
<file path=[Content_Types].xml><?xml version="1.0" encoding="utf-8"?>
<Types xmlns="http://schemas.openxmlformats.org/package/2006/content-types">
  <Default Extension="xml" ContentType="application/xml"/>
  <Default Extension="rels" ContentType="application/vnd.openxmlformats-package.relationships+xml"/>
  <Default Extension="png" ContentType="image/png"/>
  <Default Extension="jpeg" ContentType="image/jpeg"/>
  <Override PartName="/_rels/.rels" ContentType="application/vnd.openxmlformats-package.relationship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_rels/document.xml.rels" ContentType="application/vnd.openxmlformats-package.relationships+xml"/>
  <Override PartName="/word/document.xml" ContentType="application/vnd.openxmlformats-officedocument.wordprocessingml.document.main+xml"/>
  <Override PartName="/word/media/image55.jpeg" ContentType="image/jpeg"/>
  <Override PartName="/word/media/image43.png" ContentType="image/png"/>
  <Override PartName="/word/media/image53.png" ContentType="image/png"/>
  <Override PartName="/word/media/image56.jpeg" ContentType="image/jpeg"/>
  <Override PartName="/word/media/image51.png" ContentType="image/png"/>
  <Override PartName="/word/media/image48.jpeg" ContentType="image/jpeg"/>
  <Override PartName="/word/media/image47.jpeg" ContentType="image/jpeg"/>
  <Override PartName="/word/media/image46.png" ContentType="image/png"/>
  <Override PartName="/word/media/image45.jpeg" ContentType="image/jpeg"/>
  <Override PartName="/word/media/image44.jpeg" ContentType="image/jpeg"/>
  <Override PartName="/word/media/image42.png" ContentType="image/png"/>
  <Override PartName="/word/media/image41.png" ContentType="image/png"/>
  <Override PartName="/word/media/image40.png" ContentType="image/png"/>
  <Override PartName="/word/media/image38.jpeg" ContentType="image/jpeg"/>
  <Override PartName="/word/media/image37.jpeg" ContentType="image/jpeg"/>
  <Override PartName="/word/media/image20.png" ContentType="image/png"/>
  <Override PartName="/word/media/image30.png" ContentType="image/png"/>
  <Override PartName="/word/media/image11.png" ContentType="image/png"/>
  <Override PartName="/word/media/image9.png" ContentType="image/png"/>
  <Override PartName="/word/media/image7.png" ContentType="image/png"/>
  <Override PartName="/word/media/image19.png" ContentType="image/png"/>
  <Override PartName="/word/media/image79.jpeg" ContentType="image/jpeg"/>
  <Override PartName="/word/media/image54.jpeg" ContentType="image/jpeg"/>
  <Override PartName="/word/media/image33.png" ContentType="image/png"/>
  <Override PartName="/word/media/image28.jpeg" ContentType="image/jpeg"/>
  <Override PartName="/word/media/image62.png" ContentType="image/png"/>
  <Override PartName="/word/media/image24.jpeg" ContentType="image/jpeg"/>
  <Override PartName="/word/media/image22.png" ContentType="image/png"/>
  <Override PartName="/word/media/image66.jpeg" ContentType="image/jpeg"/>
  <Override PartName="/word/media/image59.png" ContentType="image/png"/>
  <Override PartName="/word/media/image12.png" ContentType="image/png"/>
  <Override PartName="/word/media/image49.png" ContentType="image/png"/>
  <Override PartName="/word/media/image65.jpeg" ContentType="image/jpeg"/>
  <Override PartName="/word/media/image29.png" ContentType="image/png"/>
  <Override PartName="/word/media/image63.png" ContentType="image/png"/>
  <Override PartName="/word/media/image61.jpeg" ContentType="image/jpeg"/>
  <Override PartName="/word/media/image78.jpeg" ContentType="image/jpeg"/>
  <Override PartName="/word/media/image84.jpeg" ContentType="image/jpeg"/>
  <Override PartName="/word/media/image73.jpeg" ContentType="image/jpeg"/>
  <Override PartName="/word/media/image68.jpeg" ContentType="image/jpeg"/>
  <Override PartName="/word/media/image31.png" ContentType="image/png"/>
  <Override PartName="/word/media/image13.png" ContentType="image/png"/>
  <Override PartName="/word/media/image1.png" ContentType="image/png"/>
  <Override PartName="/word/media/image80.jpeg" ContentType="image/jpeg"/>
  <Override PartName="/word/media/image21.png" ContentType="image/png"/>
  <Override PartName="/word/media/image58.png" ContentType="image/png"/>
  <Override PartName="/word/media/image64.jpeg" ContentType="image/jpeg"/>
  <Override PartName="/word/media/image70.png" ContentType="image/png"/>
  <Override PartName="/word/media/image60.png" ContentType="image/png"/>
  <Override PartName="/word/media/image6.jpeg" ContentType="image/jpeg"/>
  <Override PartName="/word/media/image76.jpeg" ContentType="image/jpeg"/>
  <Override PartName="/word/media/image81.jpeg" ContentType="image/jpeg"/>
  <Override PartName="/word/media/image75.jpeg" ContentType="image/jpeg"/>
  <Override PartName="/word/media/image71.jpeg" ContentType="image/jpeg"/>
  <Override PartName="/word/media/image77.jpeg" ContentType="image/jpeg"/>
  <Override PartName="/word/media/image26.png" ContentType="image/png"/>
  <Override PartName="/word/media/image67.jpeg" ContentType="image/jpeg"/>
  <Override PartName="/word/media/image69.png" ContentType="image/png"/>
  <Override PartName="/word/media/image32.png" ContentType="image/png"/>
  <Override PartName="/word/media/image57.png" ContentType="image/png"/>
  <Override PartName="/word/media/image18.png" ContentType="image/png"/>
  <Override PartName="/word/media/image83.png" ContentType="image/png"/>
  <Override PartName="/word/media/image25.png" ContentType="image/png"/>
  <Override PartName="/word/media/image2.png" ContentType="image/png"/>
  <Override PartName="/word/media/image72.jpeg" ContentType="image/jpeg"/>
  <Override PartName="/word/media/image14.png" ContentType="image/png"/>
  <Override PartName="/word/media/image15.png" ContentType="image/png"/>
  <Override PartName="/word/media/image3.png" ContentType="image/png"/>
  <Override PartName="/word/media/image23.jpeg" ContentType="image/jpeg"/>
  <Override PartName="/word/media/image8.png" ContentType="image/png"/>
  <Override PartName="/word/media/image82.jpeg" ContentType="image/jpeg"/>
  <Override PartName="/word/media/image16.png" ContentType="image/png"/>
  <Override PartName="/word/media/image4.png" ContentType="image/png"/>
  <Override PartName="/word/media/image34.png" ContentType="image/png"/>
  <Override PartName="/word/media/image74.jpeg" ContentType="image/jpeg"/>
  <Override PartName="/word/media/image35.png" ContentType="image/png"/>
  <Override PartName="/word/media/image27.jpeg" ContentType="image/jpeg"/>
  <Override PartName="/word/media/image50.jpeg" ContentType="image/jpeg"/>
  <Override PartName="/word/media/image52.png" ContentType="image/png"/>
  <Override PartName="/word/media/image36.jpeg" ContentType="image/jpeg"/>
  <Override PartName="/word/media/image10.png" ContentType="image/png"/>
  <Override PartName="/word/media/image39.jpeg" ContentType="image/jpeg"/>
  <Override PartName="/word/media/image5.png" ContentType="image/png"/>
  <Override PartName="/word/media/image17.png" ContentType="image/png"/>
  <Override PartName="/word/styles.xml" ContentType="application/vnd.openxmlformats-officedocument.wordprocessingml.styles+xml"/>
  <Override PartName="/word/footer1.xml" ContentType="application/vnd.openxmlformats-officedocument.wordprocessingml.footer+xml"/>
  <Override PartName="/word/settings.xml" ContentType="application/vnd.openxmlformats-officedocument.wordprocessingml.settings+xml"/>
  <Override PartName="/word/footer2.xml" ContentType="application/vnd.openxmlformats-officedocument.wordprocessingml.footer+xml"/>
  <Override PartName="/word/numbering.xml" ContentType="application/vnd.openxmlformats-officedocument.wordprocessingml.numbering+xml"/>
  <Override PartName="/word/fontTable.xml" ContentType="application/vnd.openxmlformats-officedocument.wordprocessingml.fontTable+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body>
    <w:p>
      <w:pPr>
        <w:pStyle w:val="Normal"/>
        <w:tabs>
          <w:tab w:val="clear" w:pos="720"/>
          <w:tab w:val="left" w:pos="71" w:leader="none"/>
          <w:tab w:val="left" w:pos="480" w:leader="none"/>
          <w:tab w:val="left" w:pos="540" w:leader="none"/>
        </w:tabs>
        <w:ind w:left="0" w:right="0" w:firstLine="71"/>
        <w:jc w:val="center"/>
        <w:rPr>
          <w:rFonts w:ascii="Times New Roman" w:hAnsi="Times New Roman" w:cs="Times New Roman"/>
          <w:bCs/>
          <w:sz w:val="28"/>
          <w:szCs w:val="28"/>
          <w:lang w:val="kk-KZ"/>
        </w:rPr>
      </w:pPr>
      <w:bookmarkStart w:id="0" w:name="_GoBack"/>
      <w:bookmarkEnd w:id="0"/>
      <w:r>
        <w:rPr>
          <w:rFonts w:cs="Times New Roman" w:ascii="Times New Roman" w:hAnsi="Times New Roman"/>
          <w:bCs/>
          <w:sz w:val="28"/>
          <w:szCs w:val="28"/>
          <w:lang w:val="kk-KZ"/>
        </w:rPr>
        <w:t>әл-Фараби атындағы Қазақ ұлттық университеті</w:t>
      </w:r>
    </w:p>
    <w:p>
      <w:pPr>
        <w:pStyle w:val="Normal"/>
        <w:tabs>
          <w:tab w:val="clear" w:pos="720"/>
          <w:tab w:val="left" w:pos="71" w:leader="none"/>
          <w:tab w:val="left" w:pos="480" w:leader="none"/>
          <w:tab w:val="left" w:pos="540" w:leader="none"/>
        </w:tabs>
        <w:ind w:left="0" w:right="0" w:hanging="0"/>
        <w:jc w:val="right"/>
        <w:rPr>
          <w:rFonts w:ascii="Times New Roman" w:hAnsi="Times New Roman" w:cs="Times New Roman"/>
          <w:bCs/>
          <w:sz w:val="28"/>
          <w:szCs w:val="28"/>
          <w:highlight w:val="none"/>
          <w:shd w:fill="auto" w:val="clear"/>
          <w:lang w:val="kk-KZ"/>
        </w:rPr>
      </w:pPr>
      <w:r>
        <w:rPr>
          <w:rFonts w:cs="Times New Roman" w:ascii="Times New Roman" w:hAnsi="Times New Roman"/>
          <w:bCs/>
          <w:sz w:val="28"/>
          <w:szCs w:val="28"/>
          <w:shd w:fill="auto" w:val="clear"/>
          <w:lang w:val="kk-KZ"/>
        </w:rPr>
      </w:r>
    </w:p>
    <w:p>
      <w:pPr>
        <w:pStyle w:val="Normal"/>
        <w:tabs>
          <w:tab w:val="clear" w:pos="720"/>
          <w:tab w:val="left" w:pos="71" w:leader="none"/>
          <w:tab w:val="left" w:pos="480" w:leader="none"/>
          <w:tab w:val="left" w:pos="540" w:leader="none"/>
        </w:tabs>
        <w:ind w:left="0" w:right="0" w:hanging="0"/>
        <w:jc w:val="right"/>
        <w:rPr/>
      </w:pPr>
      <w:r>
        <w:rPr>
          <w:rFonts w:cs="Times New Roman" w:ascii="Times New Roman" w:hAnsi="Times New Roman"/>
          <w:bCs/>
          <w:sz w:val="28"/>
          <w:szCs w:val="28"/>
          <w:shd w:fill="auto" w:val="clear"/>
          <w:lang w:val="kk-KZ"/>
        </w:rPr>
        <w:t xml:space="preserve">ӘОЖ 524.3-52(043) </w:t>
      </w:r>
      <w:r>
        <w:rPr>
          <w:rFonts w:cs="Times New Roman" w:ascii="Times New Roman" w:hAnsi="Times New Roman"/>
          <w:bCs/>
          <w:sz w:val="28"/>
          <w:szCs w:val="28"/>
          <w:lang w:val="kk-KZ"/>
        </w:rPr>
        <w:t xml:space="preserve">                                                                   Қолжазба құқығында</w:t>
      </w:r>
    </w:p>
    <w:p>
      <w:pPr>
        <w:pStyle w:val="Normal"/>
        <w:tabs>
          <w:tab w:val="clear" w:pos="720"/>
          <w:tab w:val="left" w:pos="71" w:leader="none"/>
          <w:tab w:val="left" w:pos="480" w:leader="none"/>
          <w:tab w:val="left" w:pos="540" w:leader="none"/>
        </w:tabs>
        <w:ind w:left="0" w:right="0" w:firstLine="71"/>
        <w:jc w:val="both"/>
        <w:rPr>
          <w:rFonts w:ascii="Times New Roman" w:hAnsi="Times New Roman" w:cs="Times New Roman"/>
          <w:b/>
          <w:b/>
          <w:bCs/>
          <w:sz w:val="28"/>
          <w:szCs w:val="28"/>
          <w:lang w:val="kk-KZ"/>
        </w:rPr>
      </w:pPr>
      <w:r>
        <w:rPr>
          <w:rFonts w:cs="Times New Roman" w:ascii="Times New Roman" w:hAnsi="Times New Roman"/>
          <w:b/>
          <w:bCs/>
          <w:sz w:val="28"/>
          <w:szCs w:val="28"/>
          <w:lang w:val="kk-KZ"/>
        </w:rPr>
      </w:r>
    </w:p>
    <w:p>
      <w:pPr>
        <w:pStyle w:val="Normal"/>
        <w:tabs>
          <w:tab w:val="clear" w:pos="720"/>
          <w:tab w:val="left" w:pos="71" w:leader="none"/>
          <w:tab w:val="left" w:pos="480" w:leader="none"/>
          <w:tab w:val="left" w:pos="540" w:leader="none"/>
        </w:tabs>
        <w:ind w:left="0" w:right="0" w:firstLine="71"/>
        <w:jc w:val="both"/>
        <w:rPr>
          <w:rFonts w:ascii="Times New Roman" w:hAnsi="Times New Roman" w:cs="Times New Roman"/>
          <w:b/>
          <w:b/>
          <w:bCs/>
          <w:sz w:val="28"/>
          <w:szCs w:val="28"/>
          <w:lang w:val="kk-KZ"/>
        </w:rPr>
      </w:pPr>
      <w:r>
        <w:rPr>
          <w:rFonts w:cs="Times New Roman" w:ascii="Times New Roman" w:hAnsi="Times New Roman"/>
          <w:b/>
          <w:bCs/>
          <w:sz w:val="28"/>
          <w:szCs w:val="28"/>
          <w:lang w:val="kk-KZ"/>
        </w:rPr>
      </w:r>
    </w:p>
    <w:p>
      <w:pPr>
        <w:pStyle w:val="Normal"/>
        <w:tabs>
          <w:tab w:val="clear" w:pos="720"/>
          <w:tab w:val="left" w:pos="71" w:leader="none"/>
          <w:tab w:val="left" w:pos="480" w:leader="none"/>
          <w:tab w:val="left" w:pos="540" w:leader="none"/>
        </w:tabs>
        <w:ind w:left="0" w:right="0" w:firstLine="71"/>
        <w:jc w:val="both"/>
        <w:rPr>
          <w:rFonts w:ascii="Times New Roman" w:hAnsi="Times New Roman" w:cs="Times New Roman"/>
          <w:b/>
          <w:b/>
          <w:bCs/>
          <w:sz w:val="28"/>
          <w:szCs w:val="28"/>
          <w:lang w:val="kk-KZ"/>
        </w:rPr>
      </w:pPr>
      <w:r>
        <w:rPr>
          <w:rFonts w:cs="Times New Roman" w:ascii="Times New Roman" w:hAnsi="Times New Roman"/>
          <w:b/>
          <w:bCs/>
          <w:sz w:val="28"/>
          <w:szCs w:val="28"/>
          <w:lang w:val="kk-KZ"/>
        </w:rPr>
      </w:r>
    </w:p>
    <w:p>
      <w:pPr>
        <w:pStyle w:val="Normal"/>
        <w:tabs>
          <w:tab w:val="clear" w:pos="720"/>
          <w:tab w:val="left" w:pos="71" w:leader="none"/>
          <w:tab w:val="left" w:pos="480" w:leader="none"/>
          <w:tab w:val="left" w:pos="540" w:leader="none"/>
        </w:tabs>
        <w:ind w:left="0" w:right="0" w:firstLine="71"/>
        <w:jc w:val="both"/>
        <w:rPr>
          <w:rFonts w:ascii="Times New Roman" w:hAnsi="Times New Roman" w:cs="Times New Roman"/>
          <w:b/>
          <w:b/>
          <w:bCs/>
          <w:sz w:val="28"/>
          <w:szCs w:val="28"/>
          <w:lang w:val="kk-KZ"/>
        </w:rPr>
      </w:pPr>
      <w:r>
        <w:rPr>
          <w:rFonts w:cs="Times New Roman" w:ascii="Times New Roman" w:hAnsi="Times New Roman"/>
          <w:b/>
          <w:bCs/>
          <w:sz w:val="28"/>
          <w:szCs w:val="28"/>
          <w:lang w:val="kk-KZ"/>
        </w:rPr>
      </w:r>
    </w:p>
    <w:p>
      <w:pPr>
        <w:pStyle w:val="Normal"/>
        <w:tabs>
          <w:tab w:val="clear" w:pos="720"/>
          <w:tab w:val="left" w:pos="71" w:leader="none"/>
          <w:tab w:val="left" w:pos="480" w:leader="none"/>
          <w:tab w:val="left" w:pos="540" w:leader="none"/>
        </w:tabs>
        <w:ind w:left="0" w:right="0" w:firstLine="71"/>
        <w:jc w:val="both"/>
        <w:rPr>
          <w:rFonts w:ascii="Times New Roman" w:hAnsi="Times New Roman" w:cs="Times New Roman"/>
          <w:b/>
          <w:b/>
          <w:bCs/>
          <w:sz w:val="28"/>
          <w:szCs w:val="28"/>
          <w:lang w:val="kk-KZ"/>
        </w:rPr>
      </w:pPr>
      <w:r>
        <w:rPr>
          <w:rFonts w:cs="Times New Roman" w:ascii="Times New Roman" w:hAnsi="Times New Roman"/>
          <w:b/>
          <w:bCs/>
          <w:sz w:val="28"/>
          <w:szCs w:val="28"/>
          <w:lang w:val="kk-KZ"/>
        </w:rPr>
        <w:t xml:space="preserve"> </w:t>
      </w:r>
    </w:p>
    <w:p>
      <w:pPr>
        <w:pStyle w:val="Normal"/>
        <w:tabs>
          <w:tab w:val="clear" w:pos="720"/>
          <w:tab w:val="left" w:pos="71" w:leader="none"/>
          <w:tab w:val="left" w:pos="480" w:leader="none"/>
          <w:tab w:val="left" w:pos="540" w:leader="none"/>
        </w:tabs>
        <w:ind w:left="0" w:right="0" w:firstLine="71"/>
        <w:jc w:val="center"/>
        <w:rPr>
          <w:rFonts w:ascii="Times New Roman" w:hAnsi="Times New Roman" w:cs="Times New Roman"/>
          <w:b/>
          <w:b/>
          <w:bCs/>
          <w:sz w:val="28"/>
          <w:szCs w:val="28"/>
          <w:lang w:val="kk-KZ"/>
        </w:rPr>
      </w:pPr>
      <w:r>
        <w:rPr>
          <w:rFonts w:cs="Times New Roman" w:ascii="Times New Roman" w:hAnsi="Times New Roman"/>
          <w:b/>
          <w:bCs/>
          <w:sz w:val="28"/>
          <w:szCs w:val="28"/>
          <w:lang w:val="kk-KZ"/>
        </w:rPr>
      </w:r>
    </w:p>
    <w:p>
      <w:pPr>
        <w:pStyle w:val="Normal"/>
        <w:tabs>
          <w:tab w:val="clear" w:pos="720"/>
          <w:tab w:val="left" w:pos="71" w:leader="none"/>
          <w:tab w:val="left" w:pos="480" w:leader="none"/>
          <w:tab w:val="left" w:pos="540" w:leader="none"/>
        </w:tabs>
        <w:ind w:left="0" w:right="0" w:firstLine="71"/>
        <w:jc w:val="center"/>
        <w:rPr>
          <w:rFonts w:ascii="Times New Roman" w:hAnsi="Times New Roman" w:cs="Times New Roman"/>
          <w:b/>
          <w:b/>
          <w:bCs/>
          <w:sz w:val="28"/>
          <w:szCs w:val="28"/>
          <w:lang w:val="kk-KZ"/>
        </w:rPr>
      </w:pPr>
      <w:r>
        <w:rPr>
          <w:rFonts w:cs="Times New Roman" w:ascii="Times New Roman" w:hAnsi="Times New Roman"/>
          <w:b/>
          <w:bCs/>
          <w:sz w:val="28"/>
          <w:szCs w:val="28"/>
          <w:lang w:val="kk-KZ"/>
        </w:rPr>
      </w:r>
    </w:p>
    <w:p>
      <w:pPr>
        <w:pStyle w:val="Normal"/>
        <w:tabs>
          <w:tab w:val="clear" w:pos="720"/>
          <w:tab w:val="left" w:pos="71" w:leader="none"/>
          <w:tab w:val="left" w:pos="480" w:leader="none"/>
          <w:tab w:val="left" w:pos="540" w:leader="none"/>
        </w:tabs>
        <w:ind w:left="0" w:right="0" w:firstLine="71"/>
        <w:jc w:val="center"/>
        <w:rPr>
          <w:rFonts w:ascii="Times New Roman" w:hAnsi="Times New Roman" w:cs="Times New Roman"/>
          <w:b/>
          <w:b/>
          <w:bCs/>
          <w:sz w:val="28"/>
          <w:szCs w:val="28"/>
          <w:lang w:val="kk-KZ"/>
        </w:rPr>
      </w:pPr>
      <w:r>
        <w:rPr>
          <w:rFonts w:cs="Times New Roman" w:ascii="Times New Roman" w:hAnsi="Times New Roman"/>
          <w:b/>
          <w:bCs/>
          <w:sz w:val="28"/>
          <w:szCs w:val="28"/>
          <w:lang w:val="kk-KZ"/>
        </w:rPr>
      </w:r>
    </w:p>
    <w:p>
      <w:pPr>
        <w:pStyle w:val="Normal"/>
        <w:tabs>
          <w:tab w:val="clear" w:pos="720"/>
          <w:tab w:val="left" w:pos="71" w:leader="none"/>
          <w:tab w:val="left" w:pos="480" w:leader="none"/>
          <w:tab w:val="left" w:pos="540" w:leader="none"/>
        </w:tabs>
        <w:ind w:left="0" w:right="0" w:firstLine="71"/>
        <w:jc w:val="center"/>
        <w:rPr>
          <w:rFonts w:ascii="Times New Roman" w:hAnsi="Times New Roman" w:cs="Times New Roman"/>
          <w:b/>
          <w:b/>
          <w:bCs/>
          <w:sz w:val="28"/>
          <w:szCs w:val="28"/>
          <w:lang w:val="kk-KZ"/>
        </w:rPr>
      </w:pPr>
      <w:r>
        <w:rPr>
          <w:rFonts w:cs="Times New Roman" w:ascii="Times New Roman" w:hAnsi="Times New Roman"/>
          <w:b/>
          <w:bCs/>
          <w:sz w:val="28"/>
          <w:szCs w:val="28"/>
          <w:lang w:val="kk-KZ"/>
        </w:rPr>
        <w:t>Омар Аружан Жеңісханқызы</w:t>
      </w:r>
    </w:p>
    <w:p>
      <w:pPr>
        <w:pStyle w:val="Normal"/>
        <w:tabs>
          <w:tab w:val="clear" w:pos="720"/>
          <w:tab w:val="left" w:pos="71" w:leader="none"/>
          <w:tab w:val="left" w:pos="480" w:leader="none"/>
          <w:tab w:val="left" w:pos="540" w:leader="none"/>
        </w:tabs>
        <w:ind w:left="0" w:right="0" w:firstLine="71"/>
        <w:jc w:val="center"/>
        <w:rPr>
          <w:rFonts w:ascii="Times New Roman" w:hAnsi="Times New Roman" w:cs="Times New Roman"/>
          <w:b/>
          <w:b/>
          <w:bCs/>
          <w:sz w:val="28"/>
          <w:szCs w:val="28"/>
          <w:lang w:val="kk-KZ"/>
        </w:rPr>
      </w:pPr>
      <w:r>
        <w:rPr>
          <w:rFonts w:cs="Times New Roman" w:ascii="Times New Roman" w:hAnsi="Times New Roman"/>
          <w:b/>
          <w:bCs/>
          <w:sz w:val="28"/>
          <w:szCs w:val="28"/>
          <w:lang w:val="kk-KZ"/>
        </w:rPr>
      </w:r>
    </w:p>
    <w:p>
      <w:pPr>
        <w:pStyle w:val="Normal"/>
        <w:tabs>
          <w:tab w:val="clear" w:pos="720"/>
          <w:tab w:val="left" w:pos="71" w:leader="none"/>
          <w:tab w:val="left" w:pos="480" w:leader="none"/>
          <w:tab w:val="left" w:pos="540" w:leader="none"/>
        </w:tabs>
        <w:bidi w:val="0"/>
        <w:ind w:left="0" w:right="0" w:firstLine="71"/>
        <w:jc w:val="center"/>
        <w:rPr>
          <w:rFonts w:ascii="Times new roman" w:hAnsi="Times new roman" w:cs="Times New Roman"/>
          <w:b/>
          <w:b/>
          <w:bCs/>
          <w:sz w:val="28"/>
          <w:szCs w:val="28"/>
          <w:lang w:val="kk-KZ"/>
        </w:rPr>
      </w:pPr>
      <w:r>
        <w:rPr>
          <w:rFonts w:cs="Times New Roman" w:ascii="Times new roman" w:hAnsi="Times new roman"/>
          <w:b/>
          <w:bCs/>
          <w:sz w:val="28"/>
          <w:szCs w:val="28"/>
          <w:lang w:val="kk-KZ"/>
        </w:rPr>
        <w:t>Жұлдызаралық бұлттағы жұлдыз түзуші аймақтарының молекулалық сызықтар бақылаулары</w:t>
      </w:r>
    </w:p>
    <w:p>
      <w:pPr>
        <w:pStyle w:val="Normal"/>
        <w:tabs>
          <w:tab w:val="clear" w:pos="720"/>
          <w:tab w:val="left" w:pos="71" w:leader="none"/>
          <w:tab w:val="left" w:pos="480" w:leader="none"/>
          <w:tab w:val="left" w:pos="540" w:leader="none"/>
        </w:tabs>
        <w:ind w:left="0" w:right="0" w:firstLine="71"/>
        <w:jc w:val="center"/>
        <w:rPr>
          <w:rFonts w:ascii="Times New Roman" w:hAnsi="Times New Roman" w:cs="Times New Roman"/>
          <w:sz w:val="28"/>
          <w:szCs w:val="28"/>
          <w:lang w:val="kk-KZ"/>
        </w:rPr>
      </w:pPr>
      <w:r>
        <w:rPr>
          <w:rFonts w:cs="Times New Roman" w:ascii="Times New Roman" w:hAnsi="Times New Roman"/>
          <w:sz w:val="28"/>
          <w:szCs w:val="28"/>
          <w:lang w:val="kk-KZ"/>
        </w:rPr>
      </w:r>
    </w:p>
    <w:p>
      <w:pPr>
        <w:pStyle w:val="Normal"/>
        <w:tabs>
          <w:tab w:val="clear" w:pos="720"/>
          <w:tab w:val="left" w:pos="71" w:leader="none"/>
          <w:tab w:val="left" w:pos="480" w:leader="none"/>
          <w:tab w:val="left" w:pos="540" w:leader="none"/>
        </w:tabs>
        <w:ind w:left="0" w:right="0" w:firstLine="71"/>
        <w:jc w:val="center"/>
        <w:rPr>
          <w:rFonts w:ascii="Times New Roman" w:hAnsi="Times New Roman" w:cs="Times New Roman"/>
          <w:b/>
          <w:b/>
          <w:bCs/>
          <w:sz w:val="28"/>
          <w:szCs w:val="28"/>
          <w:lang w:val="kk-KZ"/>
        </w:rPr>
      </w:pPr>
      <w:r>
        <w:rPr>
          <w:rFonts w:cs="Times New Roman" w:ascii="Times New Roman" w:hAnsi="Times New Roman"/>
          <w:b/>
          <w:bCs/>
          <w:sz w:val="28"/>
          <w:szCs w:val="28"/>
          <w:lang w:val="kk-KZ"/>
        </w:rPr>
      </w:r>
    </w:p>
    <w:p>
      <w:pPr>
        <w:pStyle w:val="Normal"/>
        <w:tabs>
          <w:tab w:val="clear" w:pos="720"/>
          <w:tab w:val="left" w:pos="71" w:leader="none"/>
          <w:tab w:val="left" w:pos="480" w:leader="none"/>
          <w:tab w:val="left" w:pos="540" w:leader="none"/>
        </w:tabs>
        <w:ind w:left="0" w:right="0" w:firstLine="71"/>
        <w:jc w:val="center"/>
        <w:rPr>
          <w:rFonts w:ascii="Times New Roman" w:hAnsi="Times New Roman" w:cs="Times New Roman"/>
          <w:bCs/>
          <w:sz w:val="28"/>
          <w:szCs w:val="28"/>
          <w:lang w:val="kk-KZ"/>
        </w:rPr>
      </w:pPr>
      <w:r>
        <w:rPr>
          <w:rFonts w:cs="Times New Roman" w:ascii="Times New Roman" w:hAnsi="Times New Roman"/>
          <w:bCs/>
          <w:sz w:val="28"/>
          <w:szCs w:val="28"/>
          <w:lang w:val="kk-KZ"/>
        </w:rPr>
        <w:t>8D05307 – Физика және астрономия</w:t>
      </w:r>
    </w:p>
    <w:p>
      <w:pPr>
        <w:pStyle w:val="Normal"/>
        <w:tabs>
          <w:tab w:val="clear" w:pos="720"/>
          <w:tab w:val="left" w:pos="71" w:leader="none"/>
          <w:tab w:val="left" w:pos="480" w:leader="none"/>
          <w:tab w:val="left" w:pos="540" w:leader="none"/>
        </w:tabs>
        <w:ind w:left="0" w:right="0" w:firstLine="71"/>
        <w:jc w:val="center"/>
        <w:rPr>
          <w:rFonts w:ascii="Times New Roman" w:hAnsi="Times New Roman" w:cs="Times New Roman"/>
          <w:b/>
          <w:b/>
          <w:bCs/>
          <w:sz w:val="28"/>
          <w:szCs w:val="28"/>
          <w:lang w:val="kk-KZ"/>
        </w:rPr>
      </w:pPr>
      <w:r>
        <w:rPr>
          <w:rFonts w:cs="Times New Roman" w:ascii="Times New Roman" w:hAnsi="Times New Roman"/>
          <w:b/>
          <w:bCs/>
          <w:sz w:val="28"/>
          <w:szCs w:val="28"/>
          <w:lang w:val="kk-KZ"/>
        </w:rPr>
      </w:r>
    </w:p>
    <w:p>
      <w:pPr>
        <w:pStyle w:val="Normal"/>
        <w:tabs>
          <w:tab w:val="clear" w:pos="720"/>
          <w:tab w:val="left" w:pos="71" w:leader="none"/>
          <w:tab w:val="left" w:pos="480" w:leader="none"/>
          <w:tab w:val="left" w:pos="540" w:leader="none"/>
        </w:tabs>
        <w:ind w:left="0" w:right="0" w:firstLine="71"/>
        <w:jc w:val="center"/>
        <w:rPr>
          <w:rFonts w:ascii="Times New Roman" w:hAnsi="Times New Roman" w:cs="Times New Roman"/>
          <w:bCs/>
          <w:sz w:val="28"/>
          <w:szCs w:val="28"/>
          <w:lang w:val="kk-KZ"/>
        </w:rPr>
      </w:pPr>
      <w:r>
        <w:rPr>
          <w:rFonts w:cs="Times New Roman" w:ascii="Times New Roman" w:hAnsi="Times New Roman"/>
          <w:bCs/>
          <w:sz w:val="28"/>
          <w:szCs w:val="28"/>
          <w:lang w:val="kk-KZ"/>
        </w:rPr>
        <w:t>Философия докторы (PhD)</w:t>
      </w:r>
    </w:p>
    <w:p>
      <w:pPr>
        <w:pStyle w:val="Normal"/>
        <w:tabs>
          <w:tab w:val="clear" w:pos="720"/>
          <w:tab w:val="left" w:pos="71" w:leader="none"/>
          <w:tab w:val="left" w:pos="480" w:leader="none"/>
          <w:tab w:val="left" w:pos="540" w:leader="none"/>
        </w:tabs>
        <w:ind w:left="0" w:right="0" w:firstLine="71"/>
        <w:jc w:val="center"/>
        <w:rPr>
          <w:rFonts w:ascii="Times New Roman" w:hAnsi="Times New Roman" w:cs="Times New Roman"/>
          <w:bCs/>
          <w:sz w:val="28"/>
          <w:szCs w:val="28"/>
          <w:lang w:val="kk-KZ"/>
        </w:rPr>
      </w:pPr>
      <w:r>
        <w:rPr>
          <w:rFonts w:cs="Times New Roman" w:ascii="Times New Roman" w:hAnsi="Times New Roman"/>
          <w:bCs/>
          <w:sz w:val="28"/>
          <w:szCs w:val="28"/>
          <w:lang w:val="kk-KZ"/>
        </w:rPr>
        <w:t>дәрежесін алу үшін дайындалған диссертация</w:t>
      </w:r>
    </w:p>
    <w:p>
      <w:pPr>
        <w:pStyle w:val="Normal"/>
        <w:tabs>
          <w:tab w:val="clear" w:pos="720"/>
          <w:tab w:val="left" w:pos="71" w:leader="none"/>
          <w:tab w:val="left" w:pos="480" w:leader="none"/>
          <w:tab w:val="left" w:pos="540" w:leader="none"/>
        </w:tabs>
        <w:ind w:left="0" w:right="0" w:firstLine="71"/>
        <w:jc w:val="both"/>
        <w:rPr>
          <w:rFonts w:ascii="Times New Roman" w:hAnsi="Times New Roman" w:cs="Times New Roman"/>
          <w:bCs/>
          <w:sz w:val="28"/>
          <w:szCs w:val="28"/>
          <w:lang w:val="kk-KZ"/>
        </w:rPr>
      </w:pPr>
      <w:r>
        <w:rPr>
          <w:rFonts w:cs="Times New Roman" w:ascii="Times New Roman" w:hAnsi="Times New Roman"/>
          <w:bCs/>
          <w:sz w:val="28"/>
          <w:szCs w:val="28"/>
          <w:lang w:val="kk-KZ"/>
        </w:rPr>
      </w:r>
    </w:p>
    <w:p>
      <w:pPr>
        <w:pStyle w:val="Normal"/>
        <w:tabs>
          <w:tab w:val="clear" w:pos="720"/>
          <w:tab w:val="left" w:pos="71" w:leader="none"/>
          <w:tab w:val="left" w:pos="480" w:leader="none"/>
          <w:tab w:val="left" w:pos="540" w:leader="none"/>
        </w:tabs>
        <w:ind w:left="0" w:right="0" w:firstLine="71"/>
        <w:jc w:val="both"/>
        <w:rPr>
          <w:rFonts w:ascii="Times New Roman" w:hAnsi="Times New Roman" w:cs="Times New Roman"/>
          <w:bCs/>
          <w:sz w:val="28"/>
          <w:szCs w:val="28"/>
          <w:lang w:val="kk-KZ"/>
        </w:rPr>
      </w:pPr>
      <w:r>
        <w:rPr>
          <w:rFonts w:cs="Times New Roman" w:ascii="Times New Roman" w:hAnsi="Times New Roman"/>
          <w:bCs/>
          <w:sz w:val="28"/>
          <w:szCs w:val="28"/>
          <w:lang w:val="kk-KZ"/>
        </w:rPr>
      </w:r>
    </w:p>
    <w:p>
      <w:pPr>
        <w:pStyle w:val="Normal"/>
        <w:tabs>
          <w:tab w:val="clear" w:pos="720"/>
          <w:tab w:val="left" w:pos="71" w:leader="none"/>
          <w:tab w:val="left" w:pos="480" w:leader="none"/>
          <w:tab w:val="left" w:pos="540" w:leader="none"/>
        </w:tabs>
        <w:ind w:left="0" w:right="0" w:firstLine="71"/>
        <w:jc w:val="both"/>
        <w:rPr>
          <w:rFonts w:ascii="Times New Roman" w:hAnsi="Times New Roman" w:cs="Times New Roman"/>
          <w:bCs/>
          <w:sz w:val="28"/>
          <w:szCs w:val="28"/>
          <w:lang w:val="kk-KZ"/>
        </w:rPr>
      </w:pPr>
      <w:r>
        <w:rPr>
          <w:rFonts w:cs="Times New Roman" w:ascii="Times New Roman" w:hAnsi="Times New Roman"/>
          <w:bCs/>
          <w:sz w:val="28"/>
          <w:szCs w:val="28"/>
          <w:lang w:val="kk-KZ"/>
        </w:rPr>
      </w:r>
    </w:p>
    <w:p>
      <w:pPr>
        <w:pStyle w:val="Normal"/>
        <w:tabs>
          <w:tab w:val="clear" w:pos="720"/>
          <w:tab w:val="left" w:pos="71" w:leader="none"/>
          <w:tab w:val="left" w:pos="480" w:leader="none"/>
          <w:tab w:val="left" w:pos="540" w:leader="none"/>
        </w:tabs>
        <w:ind w:left="0" w:right="0" w:firstLine="71"/>
        <w:jc w:val="right"/>
        <w:rPr>
          <w:rFonts w:ascii="Times New Roman" w:hAnsi="Times New Roman" w:cs="Times New Roman"/>
          <w:bCs/>
          <w:sz w:val="28"/>
          <w:szCs w:val="28"/>
          <w:lang w:val="kk-KZ"/>
        </w:rPr>
      </w:pPr>
      <w:r>
        <w:rPr>
          <w:rFonts w:cs="Times New Roman" w:ascii="Times New Roman" w:hAnsi="Times New Roman"/>
          <w:bCs/>
          <w:sz w:val="28"/>
          <w:szCs w:val="28"/>
          <w:lang w:val="kk-KZ"/>
        </w:rPr>
      </w:r>
    </w:p>
    <w:p>
      <w:pPr>
        <w:pStyle w:val="Normal"/>
        <w:tabs>
          <w:tab w:val="clear" w:pos="720"/>
          <w:tab w:val="left" w:pos="71" w:leader="none"/>
          <w:tab w:val="left" w:pos="480" w:leader="none"/>
          <w:tab w:val="left" w:pos="540" w:leader="none"/>
        </w:tabs>
        <w:ind w:left="0" w:right="0" w:firstLine="71"/>
        <w:jc w:val="right"/>
        <w:rPr>
          <w:rFonts w:ascii="Times New Roman" w:hAnsi="Times New Roman" w:cs="Times New Roman"/>
          <w:bCs/>
          <w:sz w:val="28"/>
          <w:szCs w:val="28"/>
          <w:lang w:val="kk-KZ"/>
        </w:rPr>
      </w:pPr>
      <w:r>
        <w:rPr>
          <w:rFonts w:cs="Times New Roman" w:ascii="Times New Roman" w:hAnsi="Times New Roman"/>
          <w:bCs/>
          <w:sz w:val="28"/>
          <w:szCs w:val="28"/>
          <w:lang w:val="kk-KZ"/>
        </w:rPr>
        <w:t>Ғылыми кеңесші:</w:t>
      </w:r>
    </w:p>
    <w:p>
      <w:pPr>
        <w:pStyle w:val="Normal"/>
        <w:tabs>
          <w:tab w:val="clear" w:pos="720"/>
          <w:tab w:val="left" w:pos="71" w:leader="none"/>
          <w:tab w:val="left" w:pos="480" w:leader="none"/>
          <w:tab w:val="left" w:pos="540" w:leader="none"/>
        </w:tabs>
        <w:ind w:left="0" w:right="0" w:firstLine="71"/>
        <w:jc w:val="right"/>
        <w:rPr>
          <w:rFonts w:ascii="Times New Roman" w:hAnsi="Times New Roman" w:cs="Times New Roman"/>
          <w:bCs/>
          <w:sz w:val="28"/>
          <w:szCs w:val="28"/>
          <w:lang w:val="kk-KZ"/>
        </w:rPr>
      </w:pPr>
      <w:r>
        <w:rPr>
          <w:rFonts w:cs="Times New Roman" w:ascii="Times New Roman" w:hAnsi="Times New Roman"/>
          <w:bCs/>
          <w:sz w:val="28"/>
          <w:szCs w:val="28"/>
          <w:lang w:val="kk-KZ"/>
        </w:rPr>
        <w:t>PhD., Көмеш Тоқтархан</w:t>
      </w:r>
    </w:p>
    <w:p>
      <w:pPr>
        <w:pStyle w:val="Normal"/>
        <w:tabs>
          <w:tab w:val="clear" w:pos="720"/>
          <w:tab w:val="left" w:pos="71" w:leader="none"/>
          <w:tab w:val="left" w:pos="480" w:leader="none"/>
          <w:tab w:val="left" w:pos="540" w:leader="none"/>
        </w:tabs>
        <w:ind w:left="0" w:right="0" w:firstLine="71"/>
        <w:jc w:val="right"/>
        <w:rPr>
          <w:rFonts w:ascii="Times New Roman" w:hAnsi="Times New Roman" w:cs="Times New Roman"/>
          <w:bCs/>
          <w:sz w:val="28"/>
          <w:szCs w:val="28"/>
          <w:lang w:val="kk-KZ"/>
        </w:rPr>
      </w:pPr>
      <w:r>
        <w:rPr>
          <w:rFonts w:cs="Times New Roman" w:ascii="Times New Roman" w:hAnsi="Times New Roman"/>
          <w:bCs/>
          <w:sz w:val="28"/>
          <w:szCs w:val="28"/>
          <w:lang w:val="kk-KZ"/>
        </w:rPr>
        <w:t xml:space="preserve">   </w:t>
      </w:r>
    </w:p>
    <w:p>
      <w:pPr>
        <w:pStyle w:val="Normal"/>
        <w:tabs>
          <w:tab w:val="clear" w:pos="720"/>
          <w:tab w:val="left" w:pos="71" w:leader="none"/>
          <w:tab w:val="left" w:pos="480" w:leader="none"/>
          <w:tab w:val="left" w:pos="540" w:leader="none"/>
        </w:tabs>
        <w:ind w:left="0" w:right="0" w:firstLine="71"/>
        <w:jc w:val="right"/>
        <w:rPr>
          <w:rFonts w:ascii="Times New Roman" w:hAnsi="Times New Roman" w:cs="Times New Roman"/>
          <w:bCs/>
          <w:sz w:val="28"/>
          <w:szCs w:val="28"/>
          <w:lang w:val="kk-KZ"/>
        </w:rPr>
      </w:pPr>
      <w:r>
        <w:rPr>
          <w:rFonts w:cs="Times New Roman" w:ascii="Times New Roman" w:hAnsi="Times New Roman"/>
          <w:bCs/>
          <w:sz w:val="28"/>
          <w:szCs w:val="28"/>
          <w:lang w:val="kk-KZ"/>
        </w:rPr>
      </w:r>
    </w:p>
    <w:p>
      <w:pPr>
        <w:pStyle w:val="Normal"/>
        <w:tabs>
          <w:tab w:val="clear" w:pos="720"/>
          <w:tab w:val="left" w:pos="71" w:leader="none"/>
          <w:tab w:val="left" w:pos="480" w:leader="none"/>
          <w:tab w:val="left" w:pos="540" w:leader="none"/>
        </w:tabs>
        <w:ind w:left="0" w:right="0" w:firstLine="71"/>
        <w:jc w:val="right"/>
        <w:rPr>
          <w:rFonts w:ascii="Times New Roman" w:hAnsi="Times New Roman" w:cs="Times New Roman"/>
          <w:bCs/>
          <w:sz w:val="28"/>
          <w:szCs w:val="28"/>
          <w:lang w:val="kk-KZ"/>
        </w:rPr>
      </w:pPr>
      <w:r>
        <w:rPr>
          <w:rFonts w:cs="Times New Roman" w:ascii="Times New Roman" w:hAnsi="Times New Roman"/>
          <w:bCs/>
          <w:sz w:val="28"/>
          <w:szCs w:val="28"/>
          <w:lang w:val="kk-KZ"/>
        </w:rPr>
        <w:t xml:space="preserve">    </w:t>
      </w:r>
      <w:r>
        <w:rPr>
          <w:rFonts w:cs="Times New Roman" w:ascii="Times New Roman" w:hAnsi="Times New Roman"/>
          <w:bCs/>
          <w:sz w:val="28"/>
          <w:szCs w:val="28"/>
          <w:lang w:val="kk-KZ"/>
        </w:rPr>
        <w:t xml:space="preserve">Шетелдік ғылыми кеңесші:    </w:t>
      </w:r>
    </w:p>
    <w:p>
      <w:pPr>
        <w:pStyle w:val="Normal"/>
        <w:tabs>
          <w:tab w:val="clear" w:pos="720"/>
          <w:tab w:val="left" w:pos="71" w:leader="none"/>
          <w:tab w:val="left" w:pos="480" w:leader="none"/>
          <w:tab w:val="left" w:pos="540" w:leader="none"/>
        </w:tabs>
        <w:ind w:left="0" w:right="0" w:firstLine="71"/>
        <w:jc w:val="right"/>
        <w:rPr/>
      </w:pPr>
      <w:r>
        <w:rPr>
          <w:rFonts w:cs="Times New Roman" w:ascii="Times New Roman" w:hAnsi="Times New Roman"/>
          <w:bCs/>
          <w:sz w:val="28"/>
          <w:szCs w:val="28"/>
          <w:lang w:val="kk-KZ"/>
        </w:rPr>
        <w:t xml:space="preserve">     </w:t>
      </w:r>
      <w:r>
        <w:rPr>
          <w:rFonts w:cs="Times New Roman" w:ascii="Times New Roman" w:hAnsi="Times New Roman"/>
          <w:bCs/>
          <w:sz w:val="28"/>
          <w:szCs w:val="28"/>
          <w:lang w:val="kk-KZ"/>
        </w:rPr>
        <w:t>Professor of Xinjiang Astronomical</w:t>
      </w:r>
      <w:r>
        <w:rPr>
          <w:rFonts w:cs="Times New Roman" w:ascii="Times New Roman" w:hAnsi="Times New Roman"/>
          <w:bCs/>
          <w:sz w:val="28"/>
          <w:szCs w:val="28"/>
          <w:lang w:val="en-US"/>
        </w:rPr>
        <w:t xml:space="preserve"> Observatory of the</w:t>
      </w:r>
    </w:p>
    <w:p>
      <w:pPr>
        <w:pStyle w:val="Normal"/>
        <w:tabs>
          <w:tab w:val="clear" w:pos="720"/>
          <w:tab w:val="left" w:pos="71" w:leader="none"/>
          <w:tab w:val="left" w:pos="480" w:leader="none"/>
          <w:tab w:val="left" w:pos="540" w:leader="none"/>
        </w:tabs>
        <w:ind w:left="0" w:right="0" w:firstLine="71"/>
        <w:jc w:val="right"/>
        <w:rPr>
          <w:rFonts w:ascii="Times New Roman" w:hAnsi="Times New Roman" w:cs="Times New Roman"/>
          <w:bCs/>
          <w:sz w:val="28"/>
          <w:szCs w:val="28"/>
          <w:lang w:val="en-US"/>
        </w:rPr>
      </w:pPr>
      <w:r>
        <w:rPr>
          <w:rFonts w:cs="Times New Roman" w:ascii="Times New Roman" w:hAnsi="Times New Roman"/>
          <w:bCs/>
          <w:sz w:val="28"/>
          <w:szCs w:val="28"/>
          <w:lang w:val="en-US"/>
        </w:rPr>
        <w:t xml:space="preserve"> </w:t>
      </w:r>
      <w:r>
        <w:rPr>
          <w:rFonts w:cs="Times New Roman" w:ascii="Times New Roman" w:hAnsi="Times New Roman"/>
          <w:bCs/>
          <w:sz w:val="28"/>
          <w:szCs w:val="28"/>
          <w:lang w:val="en-US"/>
        </w:rPr>
        <w:t xml:space="preserve">Chinese academy of Sciences </w:t>
      </w:r>
    </w:p>
    <w:p>
      <w:pPr>
        <w:pStyle w:val="Normal"/>
        <w:tabs>
          <w:tab w:val="clear" w:pos="720"/>
          <w:tab w:val="left" w:pos="71" w:leader="none"/>
          <w:tab w:val="left" w:pos="480" w:leader="none"/>
          <w:tab w:val="left" w:pos="540" w:leader="none"/>
        </w:tabs>
        <w:ind w:left="0" w:right="0" w:firstLine="71"/>
        <w:jc w:val="right"/>
        <w:rPr>
          <w:rFonts w:ascii="Times New Roman" w:hAnsi="Times New Roman" w:cs="Times New Roman"/>
          <w:bCs/>
          <w:sz w:val="28"/>
          <w:szCs w:val="28"/>
          <w:lang w:val="en-US"/>
        </w:rPr>
      </w:pPr>
      <w:r>
        <w:rPr>
          <w:rFonts w:cs="Times New Roman" w:ascii="Times New Roman" w:hAnsi="Times New Roman"/>
          <w:bCs/>
          <w:sz w:val="28"/>
          <w:szCs w:val="28"/>
          <w:lang w:val="en-US"/>
        </w:rPr>
        <w:t>Jarken Esimbek</w:t>
      </w:r>
    </w:p>
    <w:p>
      <w:pPr>
        <w:pStyle w:val="Normal"/>
        <w:tabs>
          <w:tab w:val="clear" w:pos="720"/>
          <w:tab w:val="left" w:pos="71" w:leader="none"/>
          <w:tab w:val="left" w:pos="480" w:leader="none"/>
          <w:tab w:val="left" w:pos="540" w:leader="none"/>
        </w:tabs>
        <w:ind w:left="0" w:right="0" w:firstLine="71"/>
        <w:jc w:val="both"/>
        <w:rPr>
          <w:rFonts w:ascii="Times New Roman" w:hAnsi="Times New Roman" w:cs="Times New Roman"/>
          <w:bCs/>
          <w:sz w:val="28"/>
          <w:szCs w:val="28"/>
          <w:lang w:val="kk-KZ"/>
        </w:rPr>
      </w:pPr>
      <w:r>
        <w:rPr>
          <w:rFonts w:cs="Times New Roman" w:ascii="Times New Roman" w:hAnsi="Times New Roman"/>
          <w:bCs/>
          <w:sz w:val="28"/>
          <w:szCs w:val="28"/>
          <w:lang w:val="kk-KZ"/>
        </w:rPr>
      </w:r>
    </w:p>
    <w:p>
      <w:pPr>
        <w:pStyle w:val="Normal"/>
        <w:tabs>
          <w:tab w:val="clear" w:pos="720"/>
          <w:tab w:val="left" w:pos="71" w:leader="none"/>
          <w:tab w:val="left" w:pos="480" w:leader="none"/>
          <w:tab w:val="left" w:pos="540" w:leader="none"/>
        </w:tabs>
        <w:ind w:left="0" w:right="0" w:firstLine="71"/>
        <w:jc w:val="both"/>
        <w:rPr>
          <w:rFonts w:ascii="Times New Roman" w:hAnsi="Times New Roman" w:cs="Times New Roman"/>
          <w:bCs/>
          <w:sz w:val="28"/>
          <w:szCs w:val="28"/>
          <w:lang w:val="kk-KZ"/>
        </w:rPr>
      </w:pPr>
      <w:r>
        <w:rPr>
          <w:rFonts w:cs="Times New Roman" w:ascii="Times New Roman" w:hAnsi="Times New Roman"/>
          <w:bCs/>
          <w:sz w:val="28"/>
          <w:szCs w:val="28"/>
          <w:lang w:val="kk-KZ"/>
        </w:rPr>
      </w:r>
    </w:p>
    <w:p>
      <w:pPr>
        <w:pStyle w:val="Normal"/>
        <w:tabs>
          <w:tab w:val="clear" w:pos="720"/>
          <w:tab w:val="left" w:pos="71" w:leader="none"/>
          <w:tab w:val="left" w:pos="480" w:leader="none"/>
          <w:tab w:val="left" w:pos="540" w:leader="none"/>
        </w:tabs>
        <w:ind w:left="0" w:right="0" w:firstLine="71"/>
        <w:jc w:val="both"/>
        <w:rPr>
          <w:rFonts w:ascii="Times New Roman" w:hAnsi="Times New Roman" w:cs="Times New Roman"/>
          <w:bCs/>
          <w:sz w:val="28"/>
          <w:szCs w:val="28"/>
          <w:lang w:val="kk-KZ"/>
        </w:rPr>
      </w:pPr>
      <w:r>
        <w:rPr>
          <w:rFonts w:cs="Times New Roman" w:ascii="Times New Roman" w:hAnsi="Times New Roman"/>
          <w:bCs/>
          <w:sz w:val="28"/>
          <w:szCs w:val="28"/>
          <w:lang w:val="kk-KZ"/>
        </w:rPr>
      </w:r>
    </w:p>
    <w:p>
      <w:pPr>
        <w:pStyle w:val="Normal"/>
        <w:tabs>
          <w:tab w:val="clear" w:pos="720"/>
          <w:tab w:val="left" w:pos="71" w:leader="none"/>
          <w:tab w:val="left" w:pos="480" w:leader="none"/>
          <w:tab w:val="left" w:pos="540" w:leader="none"/>
        </w:tabs>
        <w:ind w:left="0" w:right="0" w:firstLine="71"/>
        <w:jc w:val="both"/>
        <w:rPr>
          <w:rFonts w:ascii="Times New Roman" w:hAnsi="Times New Roman" w:cs="Times New Roman"/>
          <w:bCs/>
          <w:sz w:val="28"/>
          <w:szCs w:val="28"/>
          <w:lang w:val="kk-KZ"/>
        </w:rPr>
      </w:pPr>
      <w:r>
        <w:rPr>
          <w:rFonts w:cs="Times New Roman" w:ascii="Times New Roman" w:hAnsi="Times New Roman"/>
          <w:bCs/>
          <w:sz w:val="28"/>
          <w:szCs w:val="28"/>
          <w:lang w:val="kk-KZ"/>
        </w:rPr>
      </w:r>
    </w:p>
    <w:p>
      <w:pPr>
        <w:pStyle w:val="Normal"/>
        <w:tabs>
          <w:tab w:val="clear" w:pos="720"/>
          <w:tab w:val="left" w:pos="71" w:leader="none"/>
          <w:tab w:val="left" w:pos="480" w:leader="none"/>
          <w:tab w:val="left" w:pos="540" w:leader="none"/>
        </w:tabs>
        <w:ind w:left="0" w:right="0" w:firstLine="71"/>
        <w:jc w:val="both"/>
        <w:rPr>
          <w:rFonts w:ascii="Times New Roman" w:hAnsi="Times New Roman" w:cs="Times New Roman"/>
          <w:bCs/>
          <w:sz w:val="28"/>
          <w:szCs w:val="28"/>
          <w:lang w:val="kk-KZ"/>
        </w:rPr>
      </w:pPr>
      <w:r>
        <w:rPr>
          <w:rFonts w:cs="Times New Roman" w:ascii="Times New Roman" w:hAnsi="Times New Roman"/>
          <w:bCs/>
          <w:sz w:val="28"/>
          <w:szCs w:val="28"/>
          <w:lang w:val="kk-KZ"/>
        </w:rPr>
      </w:r>
    </w:p>
    <w:p>
      <w:pPr>
        <w:pStyle w:val="Normal"/>
        <w:tabs>
          <w:tab w:val="clear" w:pos="720"/>
          <w:tab w:val="left" w:pos="71" w:leader="none"/>
          <w:tab w:val="left" w:pos="480" w:leader="none"/>
          <w:tab w:val="left" w:pos="540" w:leader="none"/>
        </w:tabs>
        <w:ind w:left="0" w:right="0" w:firstLine="71"/>
        <w:jc w:val="center"/>
        <w:rPr>
          <w:rFonts w:ascii="Times New Roman" w:hAnsi="Times New Roman" w:cs="Times New Roman"/>
          <w:bCs/>
          <w:sz w:val="28"/>
          <w:szCs w:val="28"/>
          <w:lang w:val="kk-KZ"/>
        </w:rPr>
      </w:pPr>
      <w:r>
        <w:rPr>
          <w:rFonts w:cs="Times New Roman" w:ascii="Times New Roman" w:hAnsi="Times New Roman"/>
          <w:bCs/>
          <w:sz w:val="28"/>
          <w:szCs w:val="28"/>
          <w:lang w:val="kk-KZ"/>
        </w:rPr>
      </w:r>
    </w:p>
    <w:p>
      <w:pPr>
        <w:pStyle w:val="Normal"/>
        <w:tabs>
          <w:tab w:val="clear" w:pos="720"/>
          <w:tab w:val="left" w:pos="71" w:leader="none"/>
          <w:tab w:val="left" w:pos="480" w:leader="none"/>
          <w:tab w:val="left" w:pos="540" w:leader="none"/>
        </w:tabs>
        <w:ind w:left="0" w:right="0" w:firstLine="71"/>
        <w:jc w:val="center"/>
        <w:rPr>
          <w:rFonts w:ascii="Times New Roman" w:hAnsi="Times New Roman" w:cs="Times New Roman"/>
          <w:bCs/>
          <w:sz w:val="28"/>
          <w:szCs w:val="28"/>
          <w:lang w:val="kk-KZ"/>
        </w:rPr>
      </w:pPr>
      <w:r>
        <w:rPr>
          <w:rFonts w:cs="Times New Roman" w:ascii="Times New Roman" w:hAnsi="Times New Roman"/>
          <w:bCs/>
          <w:sz w:val="28"/>
          <w:szCs w:val="28"/>
          <w:lang w:val="kk-KZ"/>
        </w:rPr>
      </w:r>
    </w:p>
    <w:p>
      <w:pPr>
        <w:pStyle w:val="Normal"/>
        <w:tabs>
          <w:tab w:val="clear" w:pos="720"/>
          <w:tab w:val="left" w:pos="71" w:leader="none"/>
          <w:tab w:val="left" w:pos="480" w:leader="none"/>
          <w:tab w:val="left" w:pos="540" w:leader="none"/>
        </w:tabs>
        <w:ind w:left="0" w:right="0" w:firstLine="71"/>
        <w:jc w:val="center"/>
        <w:rPr>
          <w:rFonts w:ascii="Times New Roman" w:hAnsi="Times New Roman" w:cs="Times New Roman"/>
          <w:bCs/>
          <w:sz w:val="28"/>
          <w:szCs w:val="28"/>
          <w:lang w:val="kk-KZ"/>
        </w:rPr>
      </w:pPr>
      <w:r>
        <w:rPr>
          <w:rFonts w:cs="Times New Roman" w:ascii="Times New Roman" w:hAnsi="Times New Roman"/>
          <w:bCs/>
          <w:sz w:val="28"/>
          <w:szCs w:val="28"/>
          <w:lang w:val="kk-KZ"/>
        </w:rPr>
        <w:t>Қазақстан Республикасы</w:t>
      </w:r>
    </w:p>
    <w:p>
      <w:pPr>
        <w:pStyle w:val="Normal"/>
        <w:tabs>
          <w:tab w:val="clear" w:pos="720"/>
          <w:tab w:val="left" w:pos="71" w:leader="none"/>
          <w:tab w:val="left" w:pos="480" w:leader="none"/>
          <w:tab w:val="left" w:pos="540" w:leader="none"/>
        </w:tabs>
        <w:ind w:left="0" w:right="0" w:firstLine="71"/>
        <w:jc w:val="center"/>
        <w:rPr>
          <w:rFonts w:ascii="Times New Roman" w:hAnsi="Times New Roman" w:cs="Times New Roman"/>
          <w:bCs/>
          <w:sz w:val="28"/>
          <w:szCs w:val="28"/>
          <w:lang w:val="kk-KZ"/>
        </w:rPr>
      </w:pPr>
      <w:r>
        <w:rPr>
          <w:rFonts w:cs="Times New Roman" w:ascii="Times New Roman" w:hAnsi="Times New Roman"/>
          <w:b w:val="false"/>
          <w:bCs/>
          <w:sz w:val="28"/>
          <w:szCs w:val="28"/>
          <w:lang w:val="kk-KZ"/>
        </w:rPr>
        <w:t>Алматы, 2024</w:t>
      </w:r>
      <w:r>
        <w:rPr>
          <w:rFonts w:cs="Times New Roman" w:ascii="Times New Roman" w:hAnsi="Times New Roman"/>
          <w:b/>
          <w:bCs w:val="false"/>
          <w:sz w:val="28"/>
          <w:szCs w:val="28"/>
          <w:lang w:val="kk-KZ"/>
        </w:rPr>
        <w:tab/>
      </w:r>
    </w:p>
    <w:p>
      <w:pPr>
        <w:pStyle w:val="Normal"/>
        <w:tabs>
          <w:tab w:val="clear" w:pos="720"/>
          <w:tab w:val="left" w:pos="71" w:leader="none"/>
          <w:tab w:val="left" w:pos="480" w:leader="none"/>
          <w:tab w:val="left" w:pos="540" w:leader="none"/>
        </w:tabs>
        <w:ind w:left="0" w:right="0" w:firstLine="71"/>
        <w:jc w:val="center"/>
        <w:rPr>
          <w:rFonts w:ascii="Times New Roman" w:hAnsi="Times New Roman" w:cs="Times New Roman"/>
          <w:bCs/>
          <w:sz w:val="28"/>
          <w:szCs w:val="28"/>
          <w:lang w:val="kk-KZ"/>
        </w:rPr>
      </w:pPr>
      <w:r>
        <w:rPr/>
      </w:r>
    </w:p>
    <w:tbl>
      <w:tblPr>
        <w:tblStyle w:val="a3"/>
        <w:tblW w:w="9854" w:type="dxa"/>
        <w:jc w:val="left"/>
        <w:tblInd w:w="-108" w:type="dxa"/>
        <w:tblLayout w:type="fixed"/>
        <w:tblCellMar>
          <w:top w:w="0" w:type="dxa"/>
          <w:left w:w="108" w:type="dxa"/>
          <w:bottom w:w="0" w:type="dxa"/>
          <w:right w:w="108" w:type="dxa"/>
        </w:tblCellMar>
        <w:tblLook w:val="04a0" w:noHBand="0" w:noVBand="1" w:firstColumn="1" w:lastRow="0" w:lastColumn="0" w:firstRow="1"/>
      </w:tblPr>
      <w:tblGrid>
        <w:gridCol w:w="664"/>
        <w:gridCol w:w="8515"/>
        <w:gridCol w:w="675"/>
      </w:tblGrid>
      <w:tr>
        <w:trPr/>
        <w:tc>
          <w:tcPr>
            <w:tcW w:w="9854" w:type="dxa"/>
            <w:gridSpan w:val="3"/>
            <w:tcBorders/>
          </w:tcPr>
          <w:p>
            <w:pPr>
              <w:pStyle w:val="Normal"/>
              <w:widowControl w:val="false"/>
              <w:shd w:val="clear" w:color="auto" w:fill="FFFFFF"/>
              <w:spacing w:lineRule="auto" w:line="240" w:before="0" w:after="0"/>
              <w:jc w:val="center"/>
              <w:rPr>
                <w:b/>
                <w:b/>
                <w:sz w:val="28"/>
                <w:szCs w:val="28"/>
                <w:lang w:val="en-US"/>
              </w:rPr>
            </w:pPr>
            <w:r>
              <w:rPr>
                <w:rFonts w:eastAsia="Times New Roman" w:cs="Times New Roman" w:ascii="Times New Roman" w:hAnsi="Times New Roman"/>
                <w:b/>
                <w:kern w:val="0"/>
                <w:sz w:val="28"/>
                <w:szCs w:val="28"/>
                <w:lang w:val="ru-RU" w:eastAsia="ru-RU" w:bidi="ar-SA"/>
              </w:rPr>
              <w:t>Мазмұны</w:t>
            </w:r>
          </w:p>
          <w:p>
            <w:pPr>
              <w:pStyle w:val="Normal"/>
              <w:widowControl w:val="false"/>
              <w:spacing w:lineRule="auto" w:line="240" w:before="0" w:after="0"/>
              <w:jc w:val="center"/>
              <w:rPr>
                <w:b/>
                <w:b/>
                <w:sz w:val="28"/>
                <w:szCs w:val="28"/>
              </w:rPr>
            </w:pPr>
            <w:r>
              <w:rPr>
                <w:b/>
                <w:sz w:val="28"/>
                <w:szCs w:val="28"/>
              </w:rPr>
            </w:r>
          </w:p>
        </w:tc>
      </w:tr>
      <w:tr>
        <w:trPr/>
        <w:tc>
          <w:tcPr>
            <w:tcW w:w="664" w:type="dxa"/>
            <w:tcBorders/>
          </w:tcPr>
          <w:p>
            <w:pPr>
              <w:pStyle w:val="Normal"/>
              <w:widowControl w:val="false"/>
              <w:spacing w:lineRule="auto" w:line="240" w:before="0" w:after="0"/>
              <w:jc w:val="center"/>
              <w:rPr>
                <w:sz w:val="28"/>
                <w:szCs w:val="28"/>
              </w:rPr>
            </w:pPr>
            <w:r>
              <w:rPr>
                <w:sz w:val="28"/>
                <w:szCs w:val="28"/>
              </w:rPr>
            </w:r>
          </w:p>
        </w:tc>
        <w:tc>
          <w:tcPr>
            <w:tcW w:w="8515" w:type="dxa"/>
            <w:tcBorders/>
          </w:tcPr>
          <w:p>
            <w:pPr>
              <w:pStyle w:val="Normal"/>
              <w:widowControl w:val="false"/>
              <w:spacing w:lineRule="auto" w:line="240" w:before="0" w:after="0"/>
              <w:jc w:val="left"/>
              <w:rPr>
                <w:rFonts w:ascii="Times New Roman" w:hAnsi="Times New Roman" w:eastAsia="Times New Roman" w:cs="Times New Roman"/>
                <w:b/>
                <w:b/>
                <w:bCs/>
                <w:kern w:val="0"/>
                <w:lang w:val="ru-RU" w:eastAsia="ru-RU" w:bidi="ar-SA"/>
              </w:rPr>
            </w:pPr>
            <w:r>
              <w:rPr>
                <w:rFonts w:eastAsia="Times New Roman" w:cs="Times New Roman" w:ascii="Times New Roman" w:hAnsi="Times New Roman"/>
                <w:b/>
                <w:bCs/>
                <w:spacing w:val="4"/>
                <w:kern w:val="0"/>
                <w:sz w:val="28"/>
                <w:szCs w:val="28"/>
                <w:lang w:val="ru-RU" w:eastAsia="ru-RU" w:bidi="ar-SA"/>
              </w:rPr>
              <w:t>Белгілеулер мен қысқартулар</w:t>
            </w:r>
          </w:p>
        </w:tc>
        <w:tc>
          <w:tcPr>
            <w:tcW w:w="675" w:type="dxa"/>
            <w:tcBorders/>
          </w:tcPr>
          <w:p>
            <w:pPr>
              <w:pStyle w:val="Normal"/>
              <w:widowControl w:val="false"/>
              <w:spacing w:lineRule="auto" w:line="240" w:before="0" w:after="0"/>
              <w:jc w:val="right"/>
              <w:rPr>
                <w:rFonts w:ascii="Times New Roman" w:hAnsi="Times New Roman" w:eastAsia="Times New Roman" w:cs="Times New Roman"/>
                <w:b/>
                <w:b/>
                <w:bCs/>
                <w:kern w:val="0"/>
                <w:sz w:val="28"/>
                <w:szCs w:val="28"/>
                <w:lang w:val="ru-RU" w:eastAsia="ru-RU" w:bidi="ar-SA"/>
              </w:rPr>
            </w:pPr>
            <w:r>
              <w:rPr>
                <w:rFonts w:eastAsia="Times New Roman" w:cs="Times New Roman" w:ascii="Times New Roman" w:hAnsi="Times New Roman"/>
                <w:b/>
                <w:bCs/>
                <w:kern w:val="0"/>
                <w:sz w:val="28"/>
                <w:szCs w:val="28"/>
                <w:lang w:val="ru-RU" w:eastAsia="ru-RU" w:bidi="ar-SA"/>
              </w:rPr>
              <w:t>3</w:t>
            </w:r>
          </w:p>
        </w:tc>
      </w:tr>
      <w:tr>
        <w:trPr>
          <w:trHeight w:val="340" w:hRule="atLeast"/>
        </w:trPr>
        <w:tc>
          <w:tcPr>
            <w:tcW w:w="664" w:type="dxa"/>
            <w:tcBorders/>
          </w:tcPr>
          <w:p>
            <w:pPr>
              <w:pStyle w:val="Normal"/>
              <w:widowControl w:val="false"/>
              <w:spacing w:lineRule="auto" w:line="240" w:before="0" w:after="0"/>
              <w:jc w:val="center"/>
              <w:rPr>
                <w:sz w:val="28"/>
                <w:szCs w:val="28"/>
              </w:rPr>
            </w:pPr>
            <w:r>
              <w:rPr>
                <w:sz w:val="28"/>
                <w:szCs w:val="28"/>
              </w:rPr>
            </w:r>
          </w:p>
        </w:tc>
        <w:tc>
          <w:tcPr>
            <w:tcW w:w="8515" w:type="dxa"/>
            <w:tcBorders/>
          </w:tcPr>
          <w:p>
            <w:pPr>
              <w:pStyle w:val="Normal"/>
              <w:widowControl w:val="false"/>
              <w:spacing w:lineRule="auto" w:line="240" w:before="0" w:after="0"/>
              <w:jc w:val="left"/>
              <w:rPr>
                <w:rFonts w:ascii="Times New Roman" w:hAnsi="Times New Roman" w:eastAsia="Times New Roman" w:cs="Times New Roman"/>
                <w:b/>
                <w:b/>
                <w:bCs/>
                <w:kern w:val="0"/>
                <w:lang w:val="ru-RU" w:eastAsia="ru-RU" w:bidi="ar-SA"/>
              </w:rPr>
            </w:pPr>
            <w:r>
              <w:rPr>
                <w:rFonts w:eastAsia="Times New Roman" w:cs="Times New Roman" w:ascii="Times New Roman" w:hAnsi="Times New Roman"/>
                <w:b/>
                <w:bCs/>
                <w:spacing w:val="4"/>
                <w:kern w:val="0"/>
                <w:sz w:val="28"/>
                <w:szCs w:val="28"/>
                <w:lang w:val="ru-RU" w:eastAsia="ru-RU" w:bidi="ar-SA"/>
              </w:rPr>
              <w:t>Кіріспе</w:t>
            </w:r>
          </w:p>
        </w:tc>
        <w:tc>
          <w:tcPr>
            <w:tcW w:w="675" w:type="dxa"/>
            <w:tcBorders/>
          </w:tcPr>
          <w:p>
            <w:pPr>
              <w:pStyle w:val="Normal"/>
              <w:widowControl w:val="false"/>
              <w:shd w:val="clear" w:color="auto" w:fill="FFFFFF"/>
              <w:tabs>
                <w:tab w:val="clear" w:pos="720"/>
                <w:tab w:val="left" w:pos="426" w:leader="none"/>
                <w:tab w:val="left" w:pos="5938" w:leader="dot"/>
                <w:tab w:val="right" w:pos="6394" w:leader="none"/>
              </w:tabs>
              <w:spacing w:lineRule="auto" w:line="240" w:before="0" w:after="0"/>
              <w:jc w:val="right"/>
              <w:rPr>
                <w:rFonts w:ascii="Times New Roman" w:hAnsi="Times New Roman" w:eastAsia="Times New Roman" w:cs="Times New Roman"/>
                <w:b/>
                <w:b/>
                <w:bCs/>
                <w:kern w:val="0"/>
                <w:sz w:val="28"/>
                <w:szCs w:val="28"/>
                <w:lang w:val="ru-RU" w:eastAsia="ru-RU" w:bidi="ar-SA"/>
              </w:rPr>
            </w:pPr>
            <w:r>
              <w:rPr>
                <w:rFonts w:eastAsia="Times New Roman" w:cs="Times New Roman" w:ascii="Times New Roman" w:hAnsi="Times New Roman"/>
                <w:b/>
                <w:bCs/>
                <w:spacing w:val="4"/>
                <w:kern w:val="0"/>
                <w:sz w:val="28"/>
                <w:szCs w:val="28"/>
                <w:lang w:val="ru-RU" w:eastAsia="ru-RU" w:bidi="ar-SA"/>
              </w:rPr>
              <w:t>4</w:t>
            </w:r>
          </w:p>
        </w:tc>
      </w:tr>
      <w:tr>
        <w:trPr/>
        <w:tc>
          <w:tcPr>
            <w:tcW w:w="664" w:type="dxa"/>
            <w:tcBorders/>
          </w:tcPr>
          <w:p>
            <w:pPr>
              <w:pStyle w:val="Normal"/>
              <w:widowControl w:val="false"/>
              <w:spacing w:lineRule="auto" w:line="240" w:before="0" w:after="0"/>
              <w:jc w:val="center"/>
              <w:rPr>
                <w:rFonts w:ascii="Times New Roman" w:hAnsi="Times New Roman" w:eastAsia="Times New Roman" w:cs="Times New Roman"/>
                <w:b/>
                <w:b/>
                <w:bCs/>
                <w:kern w:val="0"/>
                <w:lang w:val="ru-RU" w:eastAsia="ru-RU" w:bidi="ar-SA"/>
              </w:rPr>
            </w:pPr>
            <w:r>
              <w:rPr>
                <w:rFonts w:eastAsia="Times New Roman" w:cs="Times New Roman" w:ascii="Times New Roman" w:hAnsi="Times New Roman"/>
                <w:b/>
                <w:bCs/>
                <w:kern w:val="0"/>
                <w:sz w:val="28"/>
                <w:szCs w:val="28"/>
                <w:lang w:val="ru-RU" w:eastAsia="ru-RU" w:bidi="ar-SA"/>
              </w:rPr>
              <w:t>1</w:t>
            </w:r>
          </w:p>
        </w:tc>
        <w:tc>
          <w:tcPr>
            <w:tcW w:w="8515" w:type="dxa"/>
            <w:tcBorders/>
          </w:tcPr>
          <w:p>
            <w:pPr>
              <w:pStyle w:val="Normal"/>
              <w:widowControl w:val="false"/>
              <w:spacing w:lineRule="auto" w:line="240" w:before="0" w:after="0"/>
              <w:jc w:val="left"/>
              <w:rPr>
                <w:rFonts w:ascii="Times New Roman" w:hAnsi="Times New Roman" w:eastAsia="Times New Roman" w:cs="Times New Roman"/>
                <w:b/>
                <w:b/>
                <w:bCs/>
                <w:kern w:val="0"/>
                <w:lang w:val="ru-RU" w:eastAsia="ru-RU" w:bidi="ar-SA"/>
              </w:rPr>
            </w:pPr>
            <w:r>
              <w:rPr>
                <w:rFonts w:eastAsia="Times New Roman" w:cs="Times New Roman" w:ascii="Times New Roman" w:hAnsi="Times New Roman"/>
                <w:b/>
                <w:bCs/>
                <w:spacing w:val="4"/>
                <w:kern w:val="0"/>
                <w:sz w:val="28"/>
                <w:szCs w:val="28"/>
                <w:lang w:val="ru-RU" w:eastAsia="ru-RU" w:bidi="ar-SA"/>
              </w:rPr>
              <w:t>Жұлдызаралық бұлттағы жұлдыз түзу аймақтарының заманауи зерттеулеріне шолу</w:t>
            </w:r>
          </w:p>
        </w:tc>
        <w:tc>
          <w:tcPr>
            <w:tcW w:w="675" w:type="dxa"/>
            <w:tcBorders/>
          </w:tcPr>
          <w:p>
            <w:pPr>
              <w:pStyle w:val="Normal"/>
              <w:widowControl w:val="false"/>
              <w:spacing w:lineRule="auto" w:line="240" w:before="0" w:after="0"/>
              <w:jc w:val="right"/>
              <w:rPr>
                <w:rFonts w:ascii="Times New Roman" w:hAnsi="Times New Roman" w:eastAsia="Times New Roman" w:cs="Times New Roman"/>
                <w:kern w:val="0"/>
                <w:sz w:val="28"/>
                <w:szCs w:val="28"/>
                <w:lang w:val="ru-RU" w:eastAsia="ru-RU" w:bidi="ar-SA"/>
              </w:rPr>
            </w:pPr>
            <w:r>
              <w:rPr>
                <w:rFonts w:eastAsia="Times New Roman" w:cs="Times New Roman" w:ascii="Times New Roman" w:hAnsi="Times New Roman"/>
                <w:kern w:val="0"/>
                <w:sz w:val="28"/>
                <w:szCs w:val="28"/>
                <w:lang w:val="ru-RU" w:eastAsia="ru-RU" w:bidi="ar-SA"/>
              </w:rPr>
              <w:t>10</w:t>
            </w:r>
          </w:p>
        </w:tc>
      </w:tr>
      <w:tr>
        <w:trPr/>
        <w:tc>
          <w:tcPr>
            <w:tcW w:w="664" w:type="dxa"/>
            <w:tcBorders/>
          </w:tcPr>
          <w:p>
            <w:pPr>
              <w:pStyle w:val="Normal"/>
              <w:widowControl w:val="false"/>
              <w:spacing w:lineRule="auto" w:line="240" w:before="0" w:after="0"/>
              <w:jc w:val="center"/>
              <w:rPr>
                <w:sz w:val="28"/>
                <w:szCs w:val="28"/>
              </w:rPr>
            </w:pPr>
            <w:r>
              <w:rPr>
                <w:rFonts w:eastAsia="Times New Roman" w:cs="Times New Roman" w:ascii="Times New Roman" w:hAnsi="Times New Roman"/>
                <w:kern w:val="0"/>
                <w:sz w:val="28"/>
                <w:szCs w:val="28"/>
                <w:lang w:val="ru-RU" w:eastAsia="ru-RU" w:bidi="ar-SA"/>
              </w:rPr>
              <w:t>1.1</w:t>
            </w:r>
          </w:p>
        </w:tc>
        <w:tc>
          <w:tcPr>
            <w:tcW w:w="8515" w:type="dxa"/>
            <w:tcBorders/>
          </w:tcPr>
          <w:p>
            <w:pPr>
              <w:pStyle w:val="Normal"/>
              <w:widowControl w:val="false"/>
              <w:tabs>
                <w:tab w:val="clear" w:pos="720"/>
                <w:tab w:val="left" w:pos="71" w:leader="none"/>
                <w:tab w:val="left" w:pos="480" w:leader="none"/>
                <w:tab w:val="left" w:pos="540" w:leader="none"/>
              </w:tabs>
              <w:spacing w:lineRule="auto" w:line="240" w:before="0" w:after="0"/>
              <w:ind w:left="0" w:right="0" w:hanging="0"/>
              <w:contextualSpacing/>
              <w:jc w:val="both"/>
              <w:rPr>
                <w:sz w:val="28"/>
                <w:szCs w:val="28"/>
              </w:rPr>
            </w:pPr>
            <w:r>
              <w:rPr>
                <w:rFonts w:eastAsia="Times New Roman" w:cs="Times New Roman" w:ascii="Times new roman" w:hAnsi="Times new roman"/>
                <w:b w:val="false"/>
                <w:bCs w:val="false"/>
                <w:spacing w:val="4"/>
                <w:kern w:val="0"/>
                <w:sz w:val="28"/>
                <w:szCs w:val="28"/>
                <w:lang w:val="kk-KZ" w:eastAsia="ru-RU" w:bidi="ar-SA"/>
              </w:rPr>
              <w:t>Массивті жұлдыздардың пайда болуы</w:t>
            </w:r>
          </w:p>
        </w:tc>
        <w:tc>
          <w:tcPr>
            <w:tcW w:w="675" w:type="dxa"/>
            <w:tcBorders/>
          </w:tcPr>
          <w:p>
            <w:pPr>
              <w:pStyle w:val="Normal"/>
              <w:widowControl w:val="false"/>
              <w:spacing w:lineRule="auto" w:line="240" w:before="0" w:after="0"/>
              <w:jc w:val="right"/>
              <w:rPr>
                <w:rFonts w:ascii="Times New Roman" w:hAnsi="Times New Roman" w:eastAsia="Times New Roman" w:cs="Times New Roman"/>
                <w:kern w:val="0"/>
                <w:sz w:val="28"/>
                <w:szCs w:val="28"/>
                <w:lang w:val="ru-RU" w:eastAsia="ru-RU" w:bidi="ar-SA"/>
              </w:rPr>
            </w:pPr>
            <w:r>
              <w:rPr>
                <w:rFonts w:eastAsia="Times New Roman" w:cs="Times New Roman" w:ascii="Times New Roman" w:hAnsi="Times New Roman"/>
                <w:kern w:val="0"/>
                <w:sz w:val="28"/>
                <w:szCs w:val="28"/>
                <w:lang w:val="ru-RU" w:eastAsia="ru-RU" w:bidi="ar-SA"/>
              </w:rPr>
              <w:t>10</w:t>
            </w:r>
          </w:p>
        </w:tc>
      </w:tr>
      <w:tr>
        <w:trPr/>
        <w:tc>
          <w:tcPr>
            <w:tcW w:w="664" w:type="dxa"/>
            <w:tcBorders/>
          </w:tcPr>
          <w:p>
            <w:pPr>
              <w:pStyle w:val="Normal"/>
              <w:widowControl w:val="false"/>
              <w:spacing w:lineRule="auto" w:line="240" w:before="0" w:after="0"/>
              <w:jc w:val="center"/>
              <w:rPr>
                <w:sz w:val="28"/>
                <w:szCs w:val="28"/>
              </w:rPr>
            </w:pPr>
            <w:r>
              <w:rPr>
                <w:rFonts w:eastAsia="Times New Roman" w:cs="Times New Roman" w:ascii="Times New Roman" w:hAnsi="Times New Roman"/>
                <w:kern w:val="0"/>
                <w:sz w:val="28"/>
                <w:szCs w:val="28"/>
                <w:lang w:val="ru-RU" w:eastAsia="ru-RU" w:bidi="ar-SA"/>
              </w:rPr>
              <w:t>1.2</w:t>
            </w:r>
          </w:p>
        </w:tc>
        <w:tc>
          <w:tcPr>
            <w:tcW w:w="8515" w:type="dxa"/>
            <w:tcBorders/>
          </w:tcPr>
          <w:p>
            <w:pPr>
              <w:pStyle w:val="Normal"/>
              <w:widowControl w:val="false"/>
              <w:spacing w:lineRule="auto" w:line="240" w:before="0" w:after="0"/>
              <w:jc w:val="left"/>
              <w:rPr>
                <w:sz w:val="28"/>
                <w:szCs w:val="28"/>
              </w:rPr>
            </w:pPr>
            <w:r>
              <w:rPr>
                <w:rFonts w:eastAsia="Times New Roman" w:cs="Times New Roman" w:ascii="Times New Roman" w:hAnsi="Times New Roman"/>
                <w:spacing w:val="4"/>
                <w:kern w:val="0"/>
                <w:sz w:val="28"/>
                <w:szCs w:val="28"/>
                <w:lang w:val="ru-RU" w:eastAsia="ru-RU" w:bidi="ar-SA"/>
              </w:rPr>
              <w:t>Жұлдыз түзуші аймақтарының замануи зерттеу әдістері. Континуум эмиссиясы бақылауларының зерттеулері</w:t>
            </w:r>
          </w:p>
        </w:tc>
        <w:tc>
          <w:tcPr>
            <w:tcW w:w="675" w:type="dxa"/>
            <w:tcBorders/>
          </w:tcPr>
          <w:p>
            <w:pPr>
              <w:pStyle w:val="Normal"/>
              <w:widowControl w:val="false"/>
              <w:spacing w:lineRule="auto" w:line="240" w:before="0" w:after="0"/>
              <w:jc w:val="right"/>
              <w:rPr>
                <w:rFonts w:ascii="Times New Roman" w:hAnsi="Times New Roman" w:eastAsia="Times New Roman" w:cs="Times New Roman"/>
                <w:kern w:val="0"/>
                <w:sz w:val="28"/>
                <w:szCs w:val="28"/>
                <w:lang w:val="ru-RU" w:eastAsia="ru-RU" w:bidi="ar-SA"/>
              </w:rPr>
            </w:pPr>
            <w:r>
              <w:rPr>
                <w:rFonts w:eastAsia="Times New Roman" w:cs="Times New Roman" w:ascii="Times New Roman" w:hAnsi="Times New Roman"/>
                <w:kern w:val="0"/>
                <w:sz w:val="28"/>
                <w:szCs w:val="28"/>
                <w:lang w:val="ru-RU" w:eastAsia="ru-RU" w:bidi="ar-SA"/>
              </w:rPr>
              <w:t>19</w:t>
            </w:r>
          </w:p>
        </w:tc>
      </w:tr>
      <w:tr>
        <w:trPr/>
        <w:tc>
          <w:tcPr>
            <w:tcW w:w="664" w:type="dxa"/>
            <w:tcBorders/>
          </w:tcPr>
          <w:p>
            <w:pPr>
              <w:pStyle w:val="Normal"/>
              <w:widowControl w:val="false"/>
              <w:spacing w:lineRule="auto" w:line="240" w:before="0" w:after="0"/>
              <w:jc w:val="center"/>
              <w:rPr>
                <w:sz w:val="28"/>
                <w:szCs w:val="28"/>
              </w:rPr>
            </w:pPr>
            <w:r>
              <w:rPr>
                <w:rFonts w:eastAsia="Times New Roman" w:cs="Times New Roman" w:ascii="Times New Roman" w:hAnsi="Times New Roman"/>
                <w:kern w:val="0"/>
                <w:sz w:val="28"/>
                <w:szCs w:val="28"/>
                <w:lang w:val="ru-RU" w:eastAsia="ru-RU" w:bidi="ar-SA"/>
              </w:rPr>
              <w:t>1.3</w:t>
            </w:r>
          </w:p>
        </w:tc>
        <w:tc>
          <w:tcPr>
            <w:tcW w:w="8515" w:type="dxa"/>
            <w:tcBorders/>
          </w:tcPr>
          <w:p>
            <w:pPr>
              <w:pStyle w:val="Normal"/>
              <w:widowControl w:val="false"/>
              <w:tabs>
                <w:tab w:val="clear" w:pos="720"/>
                <w:tab w:val="left" w:pos="71" w:leader="none"/>
                <w:tab w:val="left" w:pos="480" w:leader="none"/>
                <w:tab w:val="left" w:pos="540" w:leader="none"/>
              </w:tabs>
              <w:spacing w:lineRule="auto" w:line="240" w:before="0" w:after="0"/>
              <w:ind w:left="0" w:right="0" w:hanging="0"/>
              <w:contextualSpacing/>
              <w:jc w:val="both"/>
              <w:rPr>
                <w:rFonts w:ascii="Times new roman" w:hAnsi="Times new roman" w:cs="Times New Roman"/>
                <w:b w:val="false"/>
                <w:b w:val="false"/>
                <w:bCs w:val="false"/>
                <w:i w:val="false"/>
                <w:i w:val="false"/>
                <w:iCs w:val="false"/>
                <w:sz w:val="28"/>
                <w:szCs w:val="28"/>
                <w:lang w:val="kk-KZ"/>
              </w:rPr>
            </w:pPr>
            <w:r>
              <w:rPr>
                <w:rFonts w:eastAsia="Times New Roman" w:cs="Times New Roman" w:ascii="Times new roman" w:hAnsi="Times new roman"/>
                <w:b w:val="false"/>
                <w:bCs w:val="false"/>
                <w:i w:val="false"/>
                <w:iCs w:val="false"/>
                <w:spacing w:val="4"/>
                <w:kern w:val="0"/>
                <w:sz w:val="28"/>
                <w:szCs w:val="28"/>
                <w:lang w:val="kk-KZ" w:eastAsia="ru-RU" w:bidi="ar-SA"/>
              </w:rPr>
              <w:t>Радио рекомбинация сызықтарымен HII аймақтарын зерттеу әдістері</w:t>
            </w:r>
          </w:p>
        </w:tc>
        <w:tc>
          <w:tcPr>
            <w:tcW w:w="675" w:type="dxa"/>
            <w:tcBorders/>
          </w:tcPr>
          <w:p>
            <w:pPr>
              <w:pStyle w:val="Normal"/>
              <w:widowControl w:val="false"/>
              <w:spacing w:lineRule="auto" w:line="240" w:before="0" w:after="0"/>
              <w:jc w:val="right"/>
              <w:rPr>
                <w:rFonts w:ascii="Times New Roman" w:hAnsi="Times New Roman" w:eastAsia="Times New Roman" w:cs="Times New Roman"/>
                <w:kern w:val="0"/>
                <w:sz w:val="28"/>
                <w:szCs w:val="28"/>
                <w:lang w:val="ru-RU" w:eastAsia="ru-RU" w:bidi="ar-SA"/>
              </w:rPr>
            </w:pPr>
            <w:r>
              <w:rPr>
                <w:rFonts w:eastAsia="Times New Roman" w:cs="Times New Roman" w:ascii="Times New Roman" w:hAnsi="Times New Roman"/>
                <w:kern w:val="0"/>
                <w:sz w:val="28"/>
                <w:szCs w:val="28"/>
                <w:lang w:val="ru-RU" w:eastAsia="ru-RU" w:bidi="ar-SA"/>
              </w:rPr>
              <w:t>20</w:t>
            </w:r>
          </w:p>
        </w:tc>
      </w:tr>
      <w:tr>
        <w:trPr/>
        <w:tc>
          <w:tcPr>
            <w:tcW w:w="664" w:type="dxa"/>
            <w:tcBorders/>
          </w:tcPr>
          <w:p>
            <w:pPr>
              <w:pStyle w:val="Normal"/>
              <w:widowControl w:val="false"/>
              <w:spacing w:lineRule="auto" w:line="240" w:before="0" w:after="0"/>
              <w:jc w:val="center"/>
              <w:rPr>
                <w:sz w:val="28"/>
                <w:szCs w:val="28"/>
              </w:rPr>
            </w:pPr>
            <w:r>
              <w:rPr>
                <w:rFonts w:eastAsia="Times New Roman" w:cs="Times New Roman" w:ascii="Times New Roman" w:hAnsi="Times New Roman"/>
                <w:kern w:val="0"/>
                <w:sz w:val="28"/>
                <w:szCs w:val="28"/>
                <w:lang w:val="ru-RU" w:eastAsia="ru-RU" w:bidi="ar-SA"/>
              </w:rPr>
              <w:t>1.4</w:t>
            </w:r>
          </w:p>
        </w:tc>
        <w:tc>
          <w:tcPr>
            <w:tcW w:w="8515" w:type="dxa"/>
            <w:tcBorders/>
          </w:tcPr>
          <w:p>
            <w:pPr>
              <w:pStyle w:val="Normal"/>
              <w:widowControl w:val="false"/>
              <w:spacing w:lineRule="auto" w:line="240" w:before="0" w:after="0"/>
              <w:jc w:val="left"/>
              <w:rPr>
                <w:sz w:val="28"/>
                <w:szCs w:val="28"/>
              </w:rPr>
            </w:pPr>
            <w:r>
              <w:rPr>
                <w:rFonts w:eastAsia="Times New Roman" w:cs="Times New Roman" w:ascii="Times New Roman" w:hAnsi="Times New Roman"/>
                <w:spacing w:val="4"/>
                <w:kern w:val="0"/>
                <w:sz w:val="28"/>
                <w:szCs w:val="28"/>
                <w:lang w:val="ru-RU" w:eastAsia="ru-RU" w:bidi="ar-SA"/>
              </w:rPr>
              <w:t>Жұлдыз түзілу аймақтарын молекулалық сызықтармен зерттеу. Күрделі органикалық қосылыстар</w:t>
            </w:r>
          </w:p>
        </w:tc>
        <w:tc>
          <w:tcPr>
            <w:tcW w:w="675" w:type="dxa"/>
            <w:tcBorders/>
          </w:tcPr>
          <w:p>
            <w:pPr>
              <w:pStyle w:val="Normal"/>
              <w:widowControl w:val="false"/>
              <w:spacing w:lineRule="auto" w:line="240" w:before="0" w:after="0"/>
              <w:jc w:val="right"/>
              <w:rPr>
                <w:rFonts w:ascii="Times New Roman" w:hAnsi="Times New Roman" w:eastAsia="Times New Roman" w:cs="Times New Roman"/>
                <w:kern w:val="0"/>
                <w:sz w:val="28"/>
                <w:szCs w:val="28"/>
                <w:lang w:val="ru-RU" w:eastAsia="ru-RU" w:bidi="ar-SA"/>
              </w:rPr>
            </w:pPr>
            <w:r>
              <w:rPr>
                <w:rFonts w:eastAsia="Times New Roman" w:cs="Times New Roman" w:ascii="Times New Roman" w:hAnsi="Times New Roman"/>
                <w:kern w:val="0"/>
                <w:sz w:val="28"/>
                <w:szCs w:val="28"/>
                <w:lang w:val="ru-RU" w:eastAsia="ru-RU" w:bidi="ar-SA"/>
              </w:rPr>
              <w:t>25</w:t>
            </w:r>
          </w:p>
        </w:tc>
      </w:tr>
      <w:tr>
        <w:trPr/>
        <w:tc>
          <w:tcPr>
            <w:tcW w:w="664" w:type="dxa"/>
            <w:tcBorders/>
          </w:tcPr>
          <w:p>
            <w:pPr>
              <w:pStyle w:val="Normal"/>
              <w:widowControl w:val="false"/>
              <w:spacing w:lineRule="auto" w:line="240" w:before="0" w:after="0"/>
              <w:jc w:val="center"/>
              <w:rPr>
                <w:sz w:val="28"/>
                <w:szCs w:val="28"/>
              </w:rPr>
            </w:pPr>
            <w:r>
              <w:rPr>
                <w:rFonts w:eastAsia="Times New Roman" w:cs="Times New Roman" w:ascii="Times New Roman" w:hAnsi="Times New Roman"/>
                <w:kern w:val="0"/>
                <w:sz w:val="28"/>
                <w:szCs w:val="28"/>
                <w:lang w:val="ru-RU" w:eastAsia="ru-RU" w:bidi="ar-SA"/>
              </w:rPr>
              <w:t>1.5</w:t>
            </w:r>
          </w:p>
        </w:tc>
        <w:tc>
          <w:tcPr>
            <w:tcW w:w="8515" w:type="dxa"/>
            <w:tcBorders/>
          </w:tcPr>
          <w:p>
            <w:pPr>
              <w:pStyle w:val="Normal"/>
              <w:widowControl w:val="false"/>
              <w:spacing w:lineRule="auto" w:line="240" w:before="0" w:after="0"/>
              <w:jc w:val="left"/>
              <w:rPr>
                <w:sz w:val="28"/>
                <w:szCs w:val="28"/>
              </w:rPr>
            </w:pPr>
            <w:r>
              <w:rPr>
                <w:rFonts w:eastAsia="Times New Roman" w:cs="Times New Roman" w:ascii="Times New Roman" w:hAnsi="Times New Roman"/>
                <w:spacing w:val="4"/>
                <w:kern w:val="0"/>
                <w:sz w:val="28"/>
                <w:szCs w:val="28"/>
                <w:lang w:val="ru-RU" w:eastAsia="ru-RU" w:bidi="ar-SA"/>
              </w:rPr>
              <w:t>G345.0061+01.7944 молекулалық ядросының зерттеулеріне шолу</w:t>
            </w:r>
          </w:p>
        </w:tc>
        <w:tc>
          <w:tcPr>
            <w:tcW w:w="675" w:type="dxa"/>
            <w:tcBorders/>
          </w:tcPr>
          <w:p>
            <w:pPr>
              <w:pStyle w:val="Normal"/>
              <w:widowControl w:val="false"/>
              <w:spacing w:lineRule="auto" w:line="240" w:before="0" w:after="0"/>
              <w:jc w:val="right"/>
              <w:rPr>
                <w:rFonts w:ascii="Times New Roman" w:hAnsi="Times New Roman" w:eastAsia="Times New Roman" w:cs="Times New Roman"/>
                <w:kern w:val="0"/>
                <w:sz w:val="28"/>
                <w:szCs w:val="28"/>
                <w:lang w:val="ru-RU" w:eastAsia="ru-RU" w:bidi="ar-SA"/>
              </w:rPr>
            </w:pPr>
            <w:r>
              <w:rPr>
                <w:rFonts w:eastAsia="Times New Roman" w:cs="Times New Roman" w:ascii="Times New Roman" w:hAnsi="Times New Roman"/>
                <w:kern w:val="0"/>
                <w:sz w:val="28"/>
                <w:szCs w:val="28"/>
                <w:lang w:val="ru-RU" w:eastAsia="ru-RU" w:bidi="ar-SA"/>
              </w:rPr>
              <w:t>26</w:t>
            </w:r>
          </w:p>
        </w:tc>
      </w:tr>
      <w:tr>
        <w:trPr/>
        <w:tc>
          <w:tcPr>
            <w:tcW w:w="664" w:type="dxa"/>
            <w:tcBorders/>
          </w:tcPr>
          <w:p>
            <w:pPr>
              <w:pStyle w:val="Normal"/>
              <w:widowControl w:val="false"/>
              <w:spacing w:lineRule="auto" w:line="240" w:before="0" w:after="0"/>
              <w:jc w:val="center"/>
              <w:rPr>
                <w:sz w:val="28"/>
                <w:szCs w:val="28"/>
              </w:rPr>
            </w:pPr>
            <w:r>
              <w:rPr>
                <w:rFonts w:eastAsia="Times New Roman" w:cs="Times New Roman" w:ascii="Times New Roman" w:hAnsi="Times New Roman"/>
                <w:kern w:val="0"/>
                <w:sz w:val="28"/>
                <w:szCs w:val="28"/>
                <w:lang w:val="ru-RU" w:eastAsia="ru-RU" w:bidi="ar-SA"/>
              </w:rPr>
              <w:t>1.6</w:t>
            </w:r>
          </w:p>
        </w:tc>
        <w:tc>
          <w:tcPr>
            <w:tcW w:w="8515" w:type="dxa"/>
            <w:tcBorders/>
          </w:tcPr>
          <w:p>
            <w:pPr>
              <w:pStyle w:val="Normal"/>
              <w:widowControl w:val="false"/>
              <w:tabs>
                <w:tab w:val="clear" w:pos="720"/>
                <w:tab w:val="left" w:pos="71" w:leader="none"/>
                <w:tab w:val="left" w:pos="480" w:leader="none"/>
                <w:tab w:val="left" w:pos="540" w:leader="none"/>
              </w:tabs>
              <w:spacing w:lineRule="auto" w:line="240" w:before="0" w:after="0"/>
              <w:ind w:left="0" w:right="0" w:hanging="0"/>
              <w:contextualSpacing/>
              <w:jc w:val="both"/>
              <w:rPr>
                <w:sz w:val="28"/>
                <w:szCs w:val="28"/>
              </w:rPr>
            </w:pPr>
            <w:r>
              <w:rPr>
                <w:rStyle w:val="Tlidtranslation"/>
                <w:rFonts w:eastAsia="Times New Roman" w:cs="Times New Roman" w:ascii="Times new roman" w:hAnsi="Times new roman"/>
                <w:b w:val="false"/>
                <w:bCs w:val="false"/>
                <w:i w:val="false"/>
                <w:iCs w:val="false"/>
                <w:spacing w:val="4"/>
                <w:kern w:val="0"/>
                <w:sz w:val="28"/>
                <w:szCs w:val="28"/>
                <w:lang w:val="kk-KZ" w:eastAsia="ru-RU" w:bidi="ar-SA"/>
              </w:rPr>
              <w:t>G337.4032</w:t>
            </w:r>
            <w:r>
              <w:rPr>
                <w:rStyle w:val="Teletype"/>
                <w:rFonts w:ascii="Times new roman" w:hAnsi="Times new roman"/>
                <w:b w:val="false"/>
                <w:bCs w:val="false"/>
                <w:i w:val="false"/>
                <w:iCs w:val="false"/>
                <w:caps w:val="false"/>
                <w:smallCaps w:val="false"/>
                <w:color w:val="010101"/>
                <w:spacing w:val="0"/>
                <w:kern w:val="0"/>
                <w:sz w:val="28"/>
                <w:szCs w:val="28"/>
                <w:lang w:val="kk-KZ" w:eastAsia="ru-RU" w:bidi="ar-SA"/>
              </w:rPr>
              <w:t>-00.4037</w:t>
            </w:r>
            <w:r>
              <w:rPr>
                <w:rStyle w:val="Tlidtranslation"/>
                <w:rFonts w:eastAsia="Times New Roman" w:cs="Times New Roman" w:ascii="Times new roman" w:hAnsi="Times new roman"/>
                <w:b w:val="false"/>
                <w:bCs w:val="false"/>
                <w:i w:val="false"/>
                <w:iCs w:val="false"/>
                <w:spacing w:val="4"/>
                <w:kern w:val="0"/>
                <w:sz w:val="28"/>
                <w:szCs w:val="28"/>
                <w:lang w:val="kk-KZ" w:eastAsia="ru-RU" w:bidi="ar-SA"/>
              </w:rPr>
              <w:t xml:space="preserve"> молекулалық ядросының зерттеулеріне шолу</w:t>
            </w:r>
          </w:p>
        </w:tc>
        <w:tc>
          <w:tcPr>
            <w:tcW w:w="675" w:type="dxa"/>
            <w:tcBorders/>
          </w:tcPr>
          <w:p>
            <w:pPr>
              <w:pStyle w:val="Normal"/>
              <w:widowControl w:val="false"/>
              <w:spacing w:lineRule="auto" w:line="240" w:before="0" w:after="0"/>
              <w:jc w:val="right"/>
              <w:rPr>
                <w:rFonts w:ascii="Times New Roman" w:hAnsi="Times New Roman" w:eastAsia="Times New Roman" w:cs="Times New Roman"/>
                <w:kern w:val="0"/>
                <w:sz w:val="28"/>
                <w:szCs w:val="28"/>
                <w:lang w:val="ru-RU" w:eastAsia="ru-RU" w:bidi="ar-SA"/>
              </w:rPr>
            </w:pPr>
            <w:r>
              <w:rPr>
                <w:rFonts w:eastAsia="Times New Roman" w:cs="Times New Roman" w:ascii="Times New Roman" w:hAnsi="Times New Roman"/>
                <w:kern w:val="0"/>
                <w:sz w:val="28"/>
                <w:szCs w:val="28"/>
                <w:lang w:val="ru-RU" w:eastAsia="ru-RU" w:bidi="ar-SA"/>
              </w:rPr>
              <w:t>28</w:t>
            </w:r>
          </w:p>
        </w:tc>
      </w:tr>
      <w:tr>
        <w:trPr/>
        <w:tc>
          <w:tcPr>
            <w:tcW w:w="664" w:type="dxa"/>
            <w:tcBorders/>
          </w:tcPr>
          <w:p>
            <w:pPr>
              <w:pStyle w:val="Normal"/>
              <w:widowControl w:val="false"/>
              <w:spacing w:lineRule="auto" w:line="240" w:before="0" w:after="0"/>
              <w:jc w:val="center"/>
              <w:rPr>
                <w:sz w:val="28"/>
                <w:szCs w:val="28"/>
              </w:rPr>
            </w:pPr>
            <w:r>
              <w:rPr>
                <w:rFonts w:eastAsia="Times New Roman" w:cs="Times New Roman" w:ascii="Times New Roman" w:hAnsi="Times New Roman"/>
                <w:kern w:val="0"/>
                <w:sz w:val="28"/>
                <w:szCs w:val="28"/>
                <w:lang w:val="ru-RU" w:eastAsia="ru-RU" w:bidi="ar-SA"/>
              </w:rPr>
              <w:t>1.7</w:t>
            </w:r>
          </w:p>
        </w:tc>
        <w:tc>
          <w:tcPr>
            <w:tcW w:w="8515" w:type="dxa"/>
            <w:tcBorders/>
          </w:tcPr>
          <w:p>
            <w:pPr>
              <w:pStyle w:val="Normal"/>
              <w:widowControl w:val="false"/>
              <w:tabs>
                <w:tab w:val="clear" w:pos="720"/>
                <w:tab w:val="left" w:pos="71" w:leader="none"/>
                <w:tab w:val="left" w:pos="480" w:leader="none"/>
                <w:tab w:val="left" w:pos="540" w:leader="none"/>
              </w:tabs>
              <w:spacing w:lineRule="auto" w:line="240" w:before="0" w:after="0"/>
              <w:ind w:left="0" w:right="0" w:hanging="0"/>
              <w:contextualSpacing/>
              <w:jc w:val="both"/>
              <w:rPr>
                <w:sz w:val="28"/>
                <w:szCs w:val="28"/>
              </w:rPr>
            </w:pPr>
            <w:r>
              <w:rPr>
                <w:rStyle w:val="Tlidtranslation"/>
                <w:rFonts w:eastAsia="Times New Roman" w:cs="Times New Roman" w:ascii="Times new roman" w:hAnsi="Times new roman"/>
                <w:b w:val="false"/>
                <w:bCs w:val="false"/>
                <w:i w:val="false"/>
                <w:iCs w:val="false"/>
                <w:spacing w:val="4"/>
                <w:kern w:val="0"/>
                <w:sz w:val="28"/>
                <w:szCs w:val="28"/>
                <w:lang w:val="kk-KZ" w:eastAsia="ru-RU" w:bidi="ar-SA"/>
              </w:rPr>
              <w:t>G333.0162+00.7615 молекулалық ядросының зерттеулеріне шолу</w:t>
            </w:r>
          </w:p>
        </w:tc>
        <w:tc>
          <w:tcPr>
            <w:tcW w:w="675" w:type="dxa"/>
            <w:tcBorders/>
          </w:tcPr>
          <w:p>
            <w:pPr>
              <w:pStyle w:val="Normal"/>
              <w:widowControl w:val="false"/>
              <w:spacing w:lineRule="auto" w:line="240" w:before="0" w:after="0"/>
              <w:jc w:val="right"/>
              <w:rPr>
                <w:rFonts w:ascii="Times New Roman" w:hAnsi="Times New Roman" w:eastAsia="Times New Roman" w:cs="Times New Roman"/>
                <w:kern w:val="0"/>
                <w:sz w:val="28"/>
                <w:szCs w:val="28"/>
                <w:lang w:val="ru-RU" w:eastAsia="ru-RU" w:bidi="ar-SA"/>
              </w:rPr>
            </w:pPr>
            <w:r>
              <w:rPr>
                <w:rFonts w:eastAsia="Times New Roman" w:cs="Times New Roman" w:ascii="Times New Roman" w:hAnsi="Times New Roman"/>
                <w:kern w:val="0"/>
                <w:sz w:val="28"/>
                <w:szCs w:val="28"/>
                <w:lang w:val="ru-RU" w:eastAsia="ru-RU" w:bidi="ar-SA"/>
              </w:rPr>
              <w:t>31</w:t>
            </w:r>
          </w:p>
        </w:tc>
      </w:tr>
      <w:tr>
        <w:trPr/>
        <w:tc>
          <w:tcPr>
            <w:tcW w:w="664" w:type="dxa"/>
            <w:tcBorders/>
          </w:tcPr>
          <w:p>
            <w:pPr>
              <w:pStyle w:val="Normal"/>
              <w:widowControl w:val="false"/>
              <w:spacing w:lineRule="auto" w:line="240" w:before="0" w:after="0"/>
              <w:jc w:val="center"/>
              <w:rPr>
                <w:rFonts w:ascii="Times New Roman" w:hAnsi="Times New Roman" w:eastAsia="Times New Roman" w:cs="Times New Roman"/>
                <w:b/>
                <w:b/>
                <w:bCs/>
                <w:kern w:val="0"/>
                <w:sz w:val="28"/>
                <w:szCs w:val="28"/>
                <w:lang w:val="ru-RU" w:eastAsia="ru-RU" w:bidi="ar-SA"/>
              </w:rPr>
            </w:pPr>
            <w:r>
              <w:rPr>
                <w:rFonts w:eastAsia="Times New Roman" w:cs="Times New Roman" w:ascii="Times New Roman" w:hAnsi="Times New Roman"/>
                <w:b/>
                <w:bCs/>
                <w:kern w:val="0"/>
                <w:sz w:val="28"/>
                <w:szCs w:val="28"/>
                <w:lang w:val="ru-RU" w:eastAsia="ru-RU" w:bidi="ar-SA"/>
              </w:rPr>
              <w:t>2</w:t>
            </w:r>
          </w:p>
        </w:tc>
        <w:tc>
          <w:tcPr>
            <w:tcW w:w="8515" w:type="dxa"/>
            <w:tcBorders/>
          </w:tcPr>
          <w:p>
            <w:pPr>
              <w:pStyle w:val="Normal"/>
              <w:widowControl w:val="false"/>
              <w:tabs>
                <w:tab w:val="clear" w:pos="720"/>
                <w:tab w:val="left" w:pos="71" w:leader="none"/>
                <w:tab w:val="left" w:pos="480" w:leader="none"/>
                <w:tab w:val="left" w:pos="540" w:leader="none"/>
              </w:tabs>
              <w:spacing w:lineRule="auto" w:line="240" w:before="0" w:after="0"/>
              <w:ind w:left="0" w:right="0" w:hanging="0"/>
              <w:contextualSpacing/>
              <w:jc w:val="both"/>
              <w:rPr>
                <w:rFonts w:ascii="Times New Roman" w:hAnsi="Times New Roman" w:eastAsia="Times New Roman" w:cs="Times New Roman"/>
                <w:b/>
                <w:b/>
                <w:bCs/>
                <w:kern w:val="0"/>
                <w:sz w:val="28"/>
                <w:szCs w:val="28"/>
                <w:lang w:val="ru-RU" w:eastAsia="ru-RU" w:bidi="ar-SA"/>
              </w:rPr>
            </w:pPr>
            <w:r>
              <w:rPr>
                <w:rFonts w:eastAsia="Times New Roman" w:cs="Times New Roman" w:ascii="Times New Roman" w:hAnsi="Times New Roman"/>
                <w:b/>
                <w:bCs/>
                <w:kern w:val="0"/>
                <w:sz w:val="28"/>
                <w:szCs w:val="28"/>
                <w:lang w:val="ru-RU" w:eastAsia="ru-RU" w:bidi="ar-SA"/>
              </w:rPr>
              <w:t>ГК HII аймағымен шектелген G345.0061+01.7944 ыстық молекулалық ядросындағы ағынның құлау қозғалыстары</w:t>
            </w:r>
          </w:p>
        </w:tc>
        <w:tc>
          <w:tcPr>
            <w:tcW w:w="675" w:type="dxa"/>
            <w:tcBorders/>
          </w:tcPr>
          <w:p>
            <w:pPr>
              <w:pStyle w:val="Normal"/>
              <w:widowControl w:val="false"/>
              <w:spacing w:lineRule="auto" w:line="240" w:before="0" w:after="0"/>
              <w:jc w:val="right"/>
              <w:rPr>
                <w:rFonts w:ascii="Times New Roman" w:hAnsi="Times New Roman" w:eastAsia="Times New Roman" w:cs="Times New Roman"/>
                <w:b/>
                <w:b/>
                <w:bCs/>
                <w:kern w:val="0"/>
                <w:sz w:val="28"/>
                <w:szCs w:val="28"/>
                <w:lang w:val="ru-RU" w:eastAsia="ru-RU" w:bidi="ar-SA"/>
              </w:rPr>
            </w:pPr>
            <w:r>
              <w:rPr>
                <w:rFonts w:eastAsia="Times New Roman" w:cs="Times New Roman" w:ascii="Times New Roman" w:hAnsi="Times New Roman"/>
                <w:b/>
                <w:bCs/>
                <w:kern w:val="0"/>
                <w:sz w:val="28"/>
                <w:szCs w:val="28"/>
                <w:lang w:val="ru-RU" w:eastAsia="ru-RU" w:bidi="ar-SA"/>
              </w:rPr>
              <w:t>32</w:t>
            </w:r>
          </w:p>
        </w:tc>
      </w:tr>
      <w:tr>
        <w:trPr/>
        <w:tc>
          <w:tcPr>
            <w:tcW w:w="664" w:type="dxa"/>
            <w:tcBorders/>
          </w:tcPr>
          <w:p>
            <w:pPr>
              <w:pStyle w:val="Normal"/>
              <w:widowControl w:val="false"/>
              <w:spacing w:lineRule="auto" w:line="240" w:before="0" w:after="0"/>
              <w:jc w:val="center"/>
              <w:rPr>
                <w:sz w:val="28"/>
                <w:szCs w:val="28"/>
              </w:rPr>
            </w:pPr>
            <w:r>
              <w:rPr>
                <w:rFonts w:eastAsia="Times New Roman" w:cs="Times New Roman" w:ascii="Times New Roman" w:hAnsi="Times New Roman"/>
                <w:kern w:val="0"/>
                <w:sz w:val="28"/>
                <w:szCs w:val="28"/>
                <w:lang w:val="ru-RU" w:eastAsia="ru-RU" w:bidi="ar-SA"/>
              </w:rPr>
              <w:t>2.1</w:t>
            </w:r>
          </w:p>
        </w:tc>
        <w:tc>
          <w:tcPr>
            <w:tcW w:w="8515" w:type="dxa"/>
            <w:tcBorders/>
          </w:tcPr>
          <w:p>
            <w:pPr>
              <w:pStyle w:val="Normal"/>
              <w:widowControl w:val="false"/>
              <w:tabs>
                <w:tab w:val="clear" w:pos="720"/>
                <w:tab w:val="left" w:pos="71" w:leader="none"/>
                <w:tab w:val="left" w:pos="480" w:leader="none"/>
                <w:tab w:val="left" w:pos="540" w:leader="none"/>
              </w:tabs>
              <w:spacing w:lineRule="auto" w:line="240" w:before="0" w:after="0"/>
              <w:ind w:left="0" w:right="0" w:hanging="0"/>
              <w:contextualSpacing/>
              <w:jc w:val="both"/>
              <w:rPr>
                <w:sz w:val="28"/>
                <w:szCs w:val="28"/>
              </w:rPr>
            </w:pPr>
            <w:r>
              <w:rPr>
                <w:rStyle w:val="Tlidtranslation"/>
                <w:rFonts w:eastAsia="Times New Roman" w:cs="Times New Roman" w:ascii="Times new roman" w:hAnsi="Times new roman"/>
                <w:b w:val="false"/>
                <w:bCs w:val="false"/>
                <w:i w:val="false"/>
                <w:iCs w:val="false"/>
                <w:spacing w:val="2"/>
                <w:kern w:val="0"/>
                <w:sz w:val="28"/>
                <w:szCs w:val="28"/>
                <w:lang w:val="kk-KZ" w:eastAsia="ru-RU" w:bidi="ar-SA"/>
              </w:rPr>
              <w:t>Бақылаулар мен деректерді калибрлеу</w:t>
            </w:r>
          </w:p>
        </w:tc>
        <w:tc>
          <w:tcPr>
            <w:tcW w:w="675" w:type="dxa"/>
            <w:tcBorders/>
          </w:tcPr>
          <w:p>
            <w:pPr>
              <w:pStyle w:val="Normal"/>
              <w:widowControl w:val="false"/>
              <w:spacing w:lineRule="auto" w:line="240" w:before="0" w:after="0"/>
              <w:jc w:val="right"/>
              <w:rPr>
                <w:rFonts w:ascii="Times New Roman" w:hAnsi="Times New Roman" w:eastAsia="Times New Roman" w:cs="Times New Roman"/>
                <w:kern w:val="0"/>
                <w:sz w:val="28"/>
                <w:szCs w:val="28"/>
                <w:lang w:val="ru-RU" w:eastAsia="ru-RU" w:bidi="ar-SA"/>
              </w:rPr>
            </w:pPr>
            <w:r>
              <w:rPr>
                <w:rFonts w:eastAsia="Times New Roman" w:cs="Times New Roman" w:ascii="Times New Roman" w:hAnsi="Times New Roman"/>
                <w:kern w:val="0"/>
                <w:sz w:val="28"/>
                <w:szCs w:val="28"/>
                <w:lang w:val="ru-RU" w:eastAsia="ru-RU" w:bidi="ar-SA"/>
              </w:rPr>
              <w:t>32</w:t>
            </w:r>
          </w:p>
        </w:tc>
      </w:tr>
      <w:tr>
        <w:trPr/>
        <w:tc>
          <w:tcPr>
            <w:tcW w:w="664" w:type="dxa"/>
            <w:tcBorders/>
          </w:tcPr>
          <w:p>
            <w:pPr>
              <w:pStyle w:val="Normal"/>
              <w:widowControl w:val="false"/>
              <w:spacing w:lineRule="auto" w:line="240" w:before="0" w:after="0"/>
              <w:jc w:val="center"/>
              <w:rPr>
                <w:sz w:val="28"/>
                <w:szCs w:val="28"/>
              </w:rPr>
            </w:pPr>
            <w:r>
              <w:rPr>
                <w:rFonts w:eastAsia="Times New Roman" w:cs="Times New Roman" w:ascii="Times New Roman" w:hAnsi="Times New Roman"/>
                <w:kern w:val="0"/>
                <w:sz w:val="28"/>
                <w:szCs w:val="28"/>
                <w:lang w:val="ru-RU" w:eastAsia="ru-RU" w:bidi="ar-SA"/>
              </w:rPr>
              <w:t>2.2</w:t>
            </w:r>
          </w:p>
        </w:tc>
        <w:tc>
          <w:tcPr>
            <w:tcW w:w="8515" w:type="dxa"/>
            <w:tcBorders/>
          </w:tcPr>
          <w:p>
            <w:pPr>
              <w:pStyle w:val="Normal"/>
              <w:widowControl w:val="false"/>
              <w:tabs>
                <w:tab w:val="clear" w:pos="720"/>
                <w:tab w:val="left" w:pos="71" w:leader="none"/>
                <w:tab w:val="left" w:pos="480" w:leader="none"/>
                <w:tab w:val="left" w:pos="540" w:leader="none"/>
              </w:tabs>
              <w:spacing w:lineRule="auto" w:line="240" w:before="0" w:after="0"/>
              <w:ind w:left="0" w:right="0" w:hanging="0"/>
              <w:contextualSpacing/>
              <w:jc w:val="both"/>
              <w:rPr>
                <w:sz w:val="28"/>
                <w:szCs w:val="28"/>
              </w:rPr>
            </w:pPr>
            <w:r>
              <w:rPr>
                <w:rStyle w:val="Tlidtranslation"/>
                <w:rFonts w:eastAsia="Times New Roman" w:cs="Times New Roman" w:ascii="Times new roman" w:hAnsi="Times new roman"/>
                <w:b w:val="false"/>
                <w:bCs w:val="false"/>
                <w:i w:val="false"/>
                <w:iCs w:val="false"/>
                <w:kern w:val="0"/>
                <w:sz w:val="28"/>
                <w:szCs w:val="28"/>
                <w:lang w:val="kk-KZ" w:eastAsia="ru-RU" w:bidi="ar-SA"/>
              </w:rPr>
              <w:t>G345.0061+01.7944 ядросының молекулалық сызықтар бақылаулары</w:t>
            </w:r>
          </w:p>
        </w:tc>
        <w:tc>
          <w:tcPr>
            <w:tcW w:w="675" w:type="dxa"/>
            <w:tcBorders/>
          </w:tcPr>
          <w:p>
            <w:pPr>
              <w:pStyle w:val="Normal"/>
              <w:widowControl w:val="false"/>
              <w:spacing w:lineRule="auto" w:line="240" w:before="0" w:after="0"/>
              <w:jc w:val="right"/>
              <w:rPr>
                <w:rFonts w:ascii="Times New Roman" w:hAnsi="Times New Roman" w:eastAsia="Times New Roman" w:cs="Times New Roman"/>
                <w:kern w:val="0"/>
                <w:sz w:val="28"/>
                <w:szCs w:val="28"/>
                <w:lang w:val="ru-RU" w:eastAsia="ru-RU" w:bidi="ar-SA"/>
              </w:rPr>
            </w:pPr>
            <w:r>
              <w:rPr>
                <w:rFonts w:eastAsia="Times New Roman" w:cs="Times New Roman" w:ascii="Times New Roman" w:hAnsi="Times New Roman"/>
                <w:kern w:val="0"/>
                <w:sz w:val="28"/>
                <w:szCs w:val="28"/>
                <w:lang w:val="ru-RU" w:eastAsia="ru-RU" w:bidi="ar-SA"/>
              </w:rPr>
              <w:t>35</w:t>
            </w:r>
          </w:p>
        </w:tc>
      </w:tr>
      <w:tr>
        <w:trPr/>
        <w:tc>
          <w:tcPr>
            <w:tcW w:w="664" w:type="dxa"/>
            <w:tcBorders/>
          </w:tcPr>
          <w:p>
            <w:pPr>
              <w:pStyle w:val="Normal"/>
              <w:widowControl w:val="false"/>
              <w:spacing w:lineRule="auto" w:line="240" w:before="0" w:after="0"/>
              <w:jc w:val="center"/>
              <w:rPr>
                <w:sz w:val="28"/>
                <w:szCs w:val="28"/>
              </w:rPr>
            </w:pPr>
            <w:r>
              <w:rPr>
                <w:rFonts w:eastAsia="Times New Roman" w:cs="Times New Roman" w:ascii="Times New Roman" w:hAnsi="Times New Roman"/>
                <w:kern w:val="0"/>
                <w:sz w:val="28"/>
                <w:szCs w:val="28"/>
                <w:lang w:val="ru-RU" w:eastAsia="ru-RU" w:bidi="ar-SA"/>
              </w:rPr>
              <w:t>2.3</w:t>
            </w:r>
          </w:p>
        </w:tc>
        <w:tc>
          <w:tcPr>
            <w:tcW w:w="8515" w:type="dxa"/>
            <w:tcBorders/>
          </w:tcPr>
          <w:p>
            <w:pPr>
              <w:pStyle w:val="Normal"/>
              <w:widowControl w:val="false"/>
              <w:tabs>
                <w:tab w:val="clear" w:pos="720"/>
                <w:tab w:val="left" w:pos="71" w:leader="none"/>
                <w:tab w:val="left" w:pos="480" w:leader="none"/>
                <w:tab w:val="left" w:pos="540" w:leader="none"/>
              </w:tabs>
              <w:spacing w:lineRule="auto" w:line="240" w:before="0" w:after="0"/>
              <w:ind w:left="0" w:right="0" w:hanging="0"/>
              <w:contextualSpacing/>
              <w:jc w:val="both"/>
              <w:rPr>
                <w:sz w:val="28"/>
                <w:szCs w:val="28"/>
              </w:rPr>
            </w:pPr>
            <w:r>
              <w:rPr>
                <w:rStyle w:val="Tlidtranslation"/>
                <w:rFonts w:eastAsia="Noto Serif CJK SC" w:cs="Times New Roman" w:ascii="Times new roman" w:hAnsi="Times new roman"/>
                <w:b w:val="false"/>
                <w:bCs w:val="false"/>
                <w:i w:val="false"/>
                <w:iCs w:val="false"/>
                <w:strike w:val="false"/>
                <w:dstrike w:val="false"/>
                <w:spacing w:val="2"/>
                <w:kern w:val="0"/>
                <w:position w:val="0"/>
                <w:sz w:val="28"/>
                <w:sz w:val="28"/>
                <w:szCs w:val="28"/>
                <w:vertAlign w:val="baseline"/>
                <w:lang w:val="kk-KZ" w:eastAsia="ru-RU" w:bidi="ar-SA"/>
              </w:rPr>
              <w:t>Иондалған газ бен шаң континуумының талдаулары</w:t>
            </w:r>
          </w:p>
        </w:tc>
        <w:tc>
          <w:tcPr>
            <w:tcW w:w="675" w:type="dxa"/>
            <w:tcBorders/>
          </w:tcPr>
          <w:p>
            <w:pPr>
              <w:pStyle w:val="Normal"/>
              <w:widowControl w:val="false"/>
              <w:spacing w:lineRule="auto" w:line="240" w:before="0" w:after="0"/>
              <w:jc w:val="right"/>
              <w:rPr>
                <w:rFonts w:ascii="Times New Roman" w:hAnsi="Times New Roman" w:eastAsia="Times New Roman" w:cs="Times New Roman"/>
                <w:kern w:val="0"/>
                <w:sz w:val="28"/>
                <w:szCs w:val="28"/>
                <w:lang w:val="ru-RU" w:eastAsia="ru-RU" w:bidi="ar-SA"/>
              </w:rPr>
            </w:pPr>
            <w:r>
              <w:rPr>
                <w:rFonts w:eastAsia="Times New Roman" w:cs="Times New Roman" w:ascii="Times New Roman" w:hAnsi="Times New Roman"/>
                <w:kern w:val="0"/>
                <w:sz w:val="28"/>
                <w:szCs w:val="28"/>
                <w:lang w:val="ru-RU" w:eastAsia="ru-RU" w:bidi="ar-SA"/>
              </w:rPr>
              <w:t>42</w:t>
            </w:r>
          </w:p>
        </w:tc>
      </w:tr>
      <w:tr>
        <w:trPr/>
        <w:tc>
          <w:tcPr>
            <w:tcW w:w="664" w:type="dxa"/>
            <w:tcBorders/>
          </w:tcPr>
          <w:p>
            <w:pPr>
              <w:pStyle w:val="Normal"/>
              <w:widowControl w:val="false"/>
              <w:spacing w:lineRule="auto" w:line="240" w:before="0" w:after="0"/>
              <w:jc w:val="center"/>
              <w:rPr>
                <w:sz w:val="28"/>
                <w:szCs w:val="28"/>
              </w:rPr>
            </w:pPr>
            <w:r>
              <w:rPr>
                <w:rFonts w:eastAsia="Times New Roman" w:cs="Times New Roman" w:ascii="Times New Roman" w:hAnsi="Times New Roman"/>
                <w:kern w:val="0"/>
                <w:sz w:val="28"/>
                <w:szCs w:val="28"/>
                <w:lang w:val="ru-RU" w:eastAsia="ru-RU" w:bidi="ar-SA"/>
              </w:rPr>
              <w:t>2.4</w:t>
            </w:r>
          </w:p>
        </w:tc>
        <w:tc>
          <w:tcPr>
            <w:tcW w:w="8515" w:type="dxa"/>
            <w:tcBorders/>
          </w:tcPr>
          <w:p>
            <w:pPr>
              <w:pStyle w:val="Normal"/>
              <w:widowControl w:val="false"/>
              <w:tabs>
                <w:tab w:val="clear" w:pos="720"/>
                <w:tab w:val="left" w:pos="71" w:leader="none"/>
                <w:tab w:val="left" w:pos="480" w:leader="none"/>
                <w:tab w:val="left" w:pos="540" w:leader="none"/>
              </w:tabs>
              <w:spacing w:lineRule="auto" w:line="240" w:before="0" w:after="0"/>
              <w:ind w:left="0" w:right="0" w:hanging="0"/>
              <w:contextualSpacing/>
              <w:jc w:val="both"/>
              <w:rPr>
                <w:sz w:val="28"/>
                <w:szCs w:val="28"/>
              </w:rPr>
            </w:pPr>
            <w:r>
              <w:rPr>
                <w:rStyle w:val="Tlidtranslation"/>
                <w:rFonts w:eastAsia="Noto Serif CJK SC" w:cs="Times New Roman" w:ascii="Times new roman" w:hAnsi="Times new roman"/>
                <w:b w:val="false"/>
                <w:bCs w:val="false"/>
                <w:i w:val="false"/>
                <w:iCs w:val="false"/>
                <w:strike w:val="false"/>
                <w:dstrike w:val="false"/>
                <w:spacing w:val="2"/>
                <w:kern w:val="0"/>
                <w:position w:val="0"/>
                <w:sz w:val="28"/>
                <w:sz w:val="28"/>
                <w:szCs w:val="28"/>
                <w:vertAlign w:val="baseline"/>
                <w:lang w:val="ru-RU" w:eastAsia="ru-RU" w:bidi="ar-SA"/>
              </w:rPr>
              <w:t>CH</w:t>
            </w:r>
            <w:r>
              <w:rPr>
                <w:rStyle w:val="Tlidtranslation"/>
                <w:rFonts w:eastAsia="Noto Serif CJK SC" w:cs="Times New Roman" w:ascii="Times new roman" w:hAnsi="Times new roman"/>
                <w:b w:val="false"/>
                <w:bCs w:val="false"/>
                <w:i w:val="false"/>
                <w:iCs w:val="false"/>
                <w:strike w:val="false"/>
                <w:dstrike w:val="false"/>
                <w:spacing w:val="2"/>
                <w:kern w:val="0"/>
                <w:sz w:val="28"/>
                <w:szCs w:val="28"/>
                <w:vertAlign w:val="subscript"/>
                <w:lang w:val="ru-RU" w:eastAsia="ru-RU" w:bidi="ar-SA"/>
              </w:rPr>
              <w:t>3</w:t>
            </w:r>
            <w:r>
              <w:rPr>
                <w:rStyle w:val="Tlidtranslation"/>
                <w:rFonts w:eastAsia="Noto Serif CJK SC" w:cs="Times New Roman" w:ascii="Times new roman" w:hAnsi="Times new roman"/>
                <w:b w:val="false"/>
                <w:bCs w:val="false"/>
                <w:i w:val="false"/>
                <w:iCs w:val="false"/>
                <w:strike w:val="false"/>
                <w:dstrike w:val="false"/>
                <w:spacing w:val="2"/>
                <w:kern w:val="0"/>
                <w:position w:val="0"/>
                <w:sz w:val="28"/>
                <w:sz w:val="28"/>
                <w:szCs w:val="28"/>
                <w:vertAlign w:val="baseline"/>
                <w:lang w:val="ru-RU" w:eastAsia="ru-RU" w:bidi="ar-SA"/>
              </w:rPr>
              <w:t>CN мен SO</w:t>
            </w:r>
            <w:r>
              <w:rPr>
                <w:rStyle w:val="Tlidtranslation"/>
                <w:rFonts w:eastAsia="Noto Serif CJK SC" w:cs="Times New Roman" w:ascii="Times new roman" w:hAnsi="Times new roman"/>
                <w:b w:val="false"/>
                <w:bCs w:val="false"/>
                <w:i w:val="false"/>
                <w:iCs w:val="false"/>
                <w:strike w:val="false"/>
                <w:dstrike w:val="false"/>
                <w:spacing w:val="2"/>
                <w:kern w:val="0"/>
                <w:sz w:val="28"/>
                <w:szCs w:val="28"/>
                <w:vertAlign w:val="subscript"/>
                <w:lang w:val="ru-RU" w:eastAsia="ru-RU" w:bidi="ar-SA"/>
              </w:rPr>
              <w:t>2</w:t>
            </w:r>
            <w:r>
              <w:rPr>
                <w:rStyle w:val="Tlidtranslation"/>
                <w:rFonts w:eastAsia="Noto Serif CJK SC" w:cs="Times New Roman" w:ascii="Times new roman" w:hAnsi="Times new roman"/>
                <w:b w:val="false"/>
                <w:bCs w:val="false"/>
                <w:i w:val="false"/>
                <w:iCs w:val="false"/>
                <w:strike w:val="false"/>
                <w:dstrike w:val="false"/>
                <w:spacing w:val="2"/>
                <w:kern w:val="0"/>
                <w:position w:val="0"/>
                <w:sz w:val="28"/>
                <w:sz w:val="28"/>
                <w:szCs w:val="28"/>
                <w:vertAlign w:val="baseline"/>
                <w:lang w:val="ru-RU" w:eastAsia="ru-RU" w:bidi="ar-SA"/>
              </w:rPr>
              <w:t xml:space="preserve"> сәулелену сызықтарының айналмалы диаграмма әдісі</w:t>
            </w:r>
          </w:p>
        </w:tc>
        <w:tc>
          <w:tcPr>
            <w:tcW w:w="675" w:type="dxa"/>
            <w:tcBorders/>
          </w:tcPr>
          <w:p>
            <w:pPr>
              <w:pStyle w:val="Normal"/>
              <w:widowControl w:val="false"/>
              <w:spacing w:lineRule="auto" w:line="240" w:before="0" w:after="0"/>
              <w:jc w:val="right"/>
              <w:rPr>
                <w:rFonts w:ascii="Times New Roman" w:hAnsi="Times New Roman" w:eastAsia="Times New Roman" w:cs="Times New Roman"/>
                <w:kern w:val="0"/>
                <w:sz w:val="28"/>
                <w:szCs w:val="28"/>
                <w:lang w:val="ru-RU" w:eastAsia="ru-RU" w:bidi="ar-SA"/>
              </w:rPr>
            </w:pPr>
            <w:r>
              <w:rPr>
                <w:rFonts w:eastAsia="Times New Roman" w:cs="Times New Roman" w:ascii="Times New Roman" w:hAnsi="Times New Roman"/>
                <w:kern w:val="0"/>
                <w:sz w:val="28"/>
                <w:szCs w:val="28"/>
                <w:lang w:val="ru-RU" w:eastAsia="ru-RU" w:bidi="ar-SA"/>
              </w:rPr>
              <w:t>45</w:t>
            </w:r>
          </w:p>
        </w:tc>
      </w:tr>
      <w:tr>
        <w:trPr/>
        <w:tc>
          <w:tcPr>
            <w:tcW w:w="664" w:type="dxa"/>
            <w:tcBorders/>
          </w:tcPr>
          <w:p>
            <w:pPr>
              <w:pStyle w:val="Normal"/>
              <w:widowControl w:val="false"/>
              <w:spacing w:lineRule="auto" w:line="240" w:before="0" w:after="0"/>
              <w:jc w:val="center"/>
              <w:rPr>
                <w:sz w:val="28"/>
                <w:szCs w:val="28"/>
              </w:rPr>
            </w:pPr>
            <w:r>
              <w:rPr>
                <w:rFonts w:eastAsia="Times New Roman" w:cs="Times New Roman" w:ascii="Times New Roman" w:hAnsi="Times New Roman"/>
                <w:kern w:val="0"/>
                <w:sz w:val="28"/>
                <w:szCs w:val="28"/>
                <w:lang w:val="ru-RU" w:eastAsia="ru-RU" w:bidi="ar-SA"/>
              </w:rPr>
              <w:t>2.5</w:t>
            </w:r>
          </w:p>
        </w:tc>
        <w:tc>
          <w:tcPr>
            <w:tcW w:w="8515" w:type="dxa"/>
            <w:tcBorders/>
          </w:tcPr>
          <w:p>
            <w:pPr>
              <w:pStyle w:val="Normal"/>
              <w:widowControl w:val="false"/>
              <w:tabs>
                <w:tab w:val="clear" w:pos="720"/>
                <w:tab w:val="left" w:pos="71" w:leader="none"/>
                <w:tab w:val="left" w:pos="480" w:leader="none"/>
                <w:tab w:val="left" w:pos="540" w:leader="none"/>
              </w:tabs>
              <w:spacing w:lineRule="auto" w:line="240" w:before="0" w:after="0"/>
              <w:ind w:left="0" w:right="0" w:hanging="0"/>
              <w:contextualSpacing/>
              <w:jc w:val="both"/>
              <w:rPr>
                <w:sz w:val="28"/>
                <w:szCs w:val="28"/>
              </w:rPr>
            </w:pPr>
            <w:r>
              <w:rPr>
                <w:rStyle w:val="Tlidtranslation"/>
                <w:rFonts w:eastAsia="Noto Serif CJK SC" w:cs="Times New Roman" w:ascii="Times New Roman" w:hAnsi="Times New Roman"/>
                <w:b w:val="false"/>
                <w:bCs w:val="false"/>
                <w:i w:val="false"/>
                <w:iCs w:val="false"/>
                <w:strike w:val="false"/>
                <w:dstrike w:val="false"/>
                <w:spacing w:val="2"/>
                <w:kern w:val="0"/>
                <w:position w:val="0"/>
                <w:sz w:val="28"/>
                <w:sz w:val="28"/>
                <w:szCs w:val="28"/>
                <w:vertAlign w:val="baseline"/>
                <w:lang w:val="kk-KZ" w:eastAsia="ru-RU" w:bidi="ar-SA"/>
              </w:rPr>
              <w:t>Молекулалық газдың кинематикасы: ағынның құлау құбылысы</w:t>
            </w:r>
          </w:p>
        </w:tc>
        <w:tc>
          <w:tcPr>
            <w:tcW w:w="675" w:type="dxa"/>
            <w:tcBorders/>
          </w:tcPr>
          <w:p>
            <w:pPr>
              <w:pStyle w:val="Normal"/>
              <w:widowControl w:val="false"/>
              <w:spacing w:lineRule="auto" w:line="240" w:before="0" w:after="0"/>
              <w:jc w:val="right"/>
              <w:rPr>
                <w:rFonts w:ascii="Times New Roman" w:hAnsi="Times New Roman" w:eastAsia="Times New Roman" w:cs="Times New Roman"/>
                <w:kern w:val="0"/>
                <w:sz w:val="28"/>
                <w:szCs w:val="28"/>
                <w:lang w:val="ru-RU" w:eastAsia="ru-RU" w:bidi="ar-SA"/>
              </w:rPr>
            </w:pPr>
            <w:r>
              <w:rPr>
                <w:rFonts w:eastAsia="Times New Roman" w:cs="Times New Roman" w:ascii="Times New Roman" w:hAnsi="Times New Roman"/>
                <w:kern w:val="0"/>
                <w:sz w:val="28"/>
                <w:szCs w:val="28"/>
                <w:lang w:val="ru-RU" w:eastAsia="ru-RU" w:bidi="ar-SA"/>
              </w:rPr>
              <w:t>47</w:t>
            </w:r>
          </w:p>
        </w:tc>
      </w:tr>
      <w:tr>
        <w:trPr/>
        <w:tc>
          <w:tcPr>
            <w:tcW w:w="664" w:type="dxa"/>
            <w:tcBorders/>
          </w:tcPr>
          <w:p>
            <w:pPr>
              <w:pStyle w:val="Normal"/>
              <w:widowControl w:val="false"/>
              <w:spacing w:lineRule="auto" w:line="240" w:before="0" w:after="0"/>
              <w:jc w:val="center"/>
              <w:rPr>
                <w:rFonts w:ascii="Times New Roman" w:hAnsi="Times New Roman" w:eastAsia="Times New Roman" w:cs="Times New Roman"/>
                <w:b/>
                <w:b/>
                <w:bCs/>
                <w:kern w:val="0"/>
                <w:sz w:val="28"/>
                <w:szCs w:val="28"/>
                <w:lang w:val="ru-RU" w:eastAsia="ru-RU" w:bidi="ar-SA"/>
              </w:rPr>
            </w:pPr>
            <w:r>
              <w:rPr>
                <w:rFonts w:eastAsia="Times New Roman" w:cs="Times New Roman" w:ascii="Times New Roman" w:hAnsi="Times New Roman"/>
                <w:b/>
                <w:bCs/>
                <w:kern w:val="0"/>
                <w:sz w:val="28"/>
                <w:szCs w:val="28"/>
                <w:lang w:val="ru-RU" w:eastAsia="ru-RU" w:bidi="ar-SA"/>
              </w:rPr>
              <w:t>3</w:t>
            </w:r>
          </w:p>
        </w:tc>
        <w:tc>
          <w:tcPr>
            <w:tcW w:w="8515" w:type="dxa"/>
            <w:tcBorders/>
          </w:tcPr>
          <w:p>
            <w:pPr>
              <w:pStyle w:val="Normal"/>
              <w:widowControl w:val="false"/>
              <w:tabs>
                <w:tab w:val="clear" w:pos="720"/>
                <w:tab w:val="left" w:pos="71" w:leader="none"/>
                <w:tab w:val="left" w:pos="480" w:leader="none"/>
                <w:tab w:val="left" w:pos="540" w:leader="none"/>
              </w:tabs>
              <w:spacing w:lineRule="auto" w:line="240" w:before="0" w:after="0"/>
              <w:ind w:left="0" w:right="0" w:hanging="0"/>
              <w:contextualSpacing/>
              <w:jc w:val="both"/>
              <w:rPr>
                <w:rFonts w:ascii="Times New Roman" w:hAnsi="Times New Roman" w:eastAsia="Times New Roman" w:cs="Times New Roman"/>
                <w:b/>
                <w:b/>
                <w:bCs/>
                <w:kern w:val="0"/>
                <w:sz w:val="28"/>
                <w:szCs w:val="28"/>
                <w:lang w:val="ru-RU" w:eastAsia="ru-RU" w:bidi="ar-SA"/>
              </w:rPr>
            </w:pPr>
            <w:r>
              <w:rPr>
                <w:rFonts w:eastAsia="Times New Roman" w:cs="Times New Roman" w:ascii="Times New Roman" w:hAnsi="Times New Roman"/>
                <w:b/>
                <w:bCs/>
                <w:kern w:val="0"/>
                <w:sz w:val="28"/>
                <w:szCs w:val="28"/>
                <w:lang w:val="ru-RU" w:eastAsia="ru-RU" w:bidi="ar-SA"/>
              </w:rPr>
              <w:t>G333.0162+00.7615 ыстық молекулалық қос ядросының радиоастрономиялық зерттеулері</w:t>
            </w:r>
          </w:p>
        </w:tc>
        <w:tc>
          <w:tcPr>
            <w:tcW w:w="675" w:type="dxa"/>
            <w:tcBorders/>
          </w:tcPr>
          <w:p>
            <w:pPr>
              <w:pStyle w:val="Normal"/>
              <w:widowControl w:val="false"/>
              <w:spacing w:lineRule="auto" w:line="240" w:before="0" w:after="0"/>
              <w:jc w:val="right"/>
              <w:rPr>
                <w:rFonts w:ascii="Times New Roman" w:hAnsi="Times New Roman" w:eastAsia="Times New Roman" w:cs="Times New Roman"/>
                <w:kern w:val="0"/>
                <w:sz w:val="28"/>
                <w:szCs w:val="28"/>
                <w:lang w:val="ru-RU" w:eastAsia="ru-RU" w:bidi="ar-SA"/>
              </w:rPr>
            </w:pPr>
            <w:r>
              <w:rPr>
                <w:rFonts w:eastAsia="Times New Roman" w:cs="Times New Roman" w:ascii="Times New Roman" w:hAnsi="Times New Roman"/>
                <w:kern w:val="0"/>
                <w:sz w:val="28"/>
                <w:szCs w:val="28"/>
                <w:lang w:val="ru-RU" w:eastAsia="ru-RU" w:bidi="ar-SA"/>
              </w:rPr>
              <w:t>51</w:t>
            </w:r>
          </w:p>
        </w:tc>
      </w:tr>
      <w:tr>
        <w:trPr/>
        <w:tc>
          <w:tcPr>
            <w:tcW w:w="664" w:type="dxa"/>
            <w:tcBorders/>
          </w:tcPr>
          <w:p>
            <w:pPr>
              <w:pStyle w:val="Normal"/>
              <w:widowControl w:val="false"/>
              <w:spacing w:lineRule="auto" w:line="240" w:before="0" w:after="0"/>
              <w:jc w:val="center"/>
              <w:rPr>
                <w:sz w:val="28"/>
                <w:szCs w:val="28"/>
              </w:rPr>
            </w:pPr>
            <w:r>
              <w:rPr>
                <w:rFonts w:eastAsia="Times New Roman" w:cs="Times New Roman" w:ascii="Times New Roman" w:hAnsi="Times New Roman"/>
                <w:kern w:val="0"/>
                <w:sz w:val="28"/>
                <w:szCs w:val="28"/>
                <w:lang w:val="ru-RU" w:eastAsia="ru-RU" w:bidi="ar-SA"/>
              </w:rPr>
              <w:t>3.1</w:t>
            </w:r>
          </w:p>
        </w:tc>
        <w:tc>
          <w:tcPr>
            <w:tcW w:w="8515" w:type="dxa"/>
            <w:tcBorders/>
          </w:tcPr>
          <w:p>
            <w:pPr>
              <w:pStyle w:val="Normal"/>
              <w:widowControl w:val="false"/>
              <w:tabs>
                <w:tab w:val="clear" w:pos="720"/>
                <w:tab w:val="left" w:pos="71" w:leader="none"/>
                <w:tab w:val="left" w:pos="480" w:leader="none"/>
                <w:tab w:val="left" w:pos="540" w:leader="none"/>
              </w:tabs>
              <w:bidi w:val="0"/>
              <w:spacing w:lineRule="auto" w:line="240" w:before="0" w:after="0"/>
              <w:ind w:left="0" w:right="0" w:hanging="0"/>
              <w:contextualSpacing/>
              <w:jc w:val="both"/>
              <w:rPr>
                <w:sz w:val="28"/>
                <w:szCs w:val="28"/>
              </w:rPr>
            </w:pPr>
            <w:r>
              <w:rPr>
                <w:rStyle w:val="Teletype"/>
                <w:rFonts w:cs="Times New Roman" w:ascii="Times new roman" w:hAnsi="Times new roman"/>
                <w:b w:val="false"/>
                <w:bCs w:val="false"/>
                <w:i w:val="false"/>
                <w:iCs w:val="false"/>
                <w:caps w:val="false"/>
                <w:smallCaps w:val="false"/>
                <w:strike w:val="false"/>
                <w:dstrike w:val="false"/>
                <w:color w:val="010101"/>
                <w:spacing w:val="0"/>
                <w:kern w:val="0"/>
                <w:position w:val="0"/>
                <w:sz w:val="28"/>
                <w:sz w:val="28"/>
                <w:szCs w:val="28"/>
                <w:vertAlign w:val="baseline"/>
                <w:lang w:val="kk-KZ" w:eastAsia="ru-RU" w:bidi="ar-SA"/>
              </w:rPr>
              <w:t>G333.0162+00.7615 қос ядросының</w:t>
            </w:r>
            <w:r>
              <w:rPr>
                <w:rStyle w:val="Teletype"/>
                <w:rFonts w:cs="Times New Roman" w:ascii="Times new roman" w:hAnsi="Times new roman"/>
                <w:b/>
                <w:bCs/>
                <w:i w:val="false"/>
                <w:iCs w:val="false"/>
                <w:caps w:val="false"/>
                <w:smallCaps w:val="false"/>
                <w:strike w:val="false"/>
                <w:dstrike w:val="false"/>
                <w:color w:val="010101"/>
                <w:spacing w:val="0"/>
                <w:kern w:val="0"/>
                <w:position w:val="0"/>
                <w:sz w:val="28"/>
                <w:sz w:val="28"/>
                <w:szCs w:val="28"/>
                <w:vertAlign w:val="baseline"/>
                <w:lang w:val="kk-KZ" w:eastAsia="ru-RU" w:bidi="ar-SA"/>
              </w:rPr>
              <w:t xml:space="preserve"> </w:t>
            </w:r>
            <w:r>
              <w:rPr>
                <w:rStyle w:val="Teletype"/>
                <w:rFonts w:cs="Times New Roman" w:ascii="Times new roman" w:hAnsi="Times new roman"/>
                <w:b w:val="false"/>
                <w:bCs w:val="false"/>
                <w:i w:val="false"/>
                <w:iCs w:val="false"/>
                <w:caps w:val="false"/>
                <w:smallCaps w:val="false"/>
                <w:strike w:val="false"/>
                <w:dstrike w:val="false"/>
                <w:color w:val="010101"/>
                <w:spacing w:val="0"/>
                <w:kern w:val="0"/>
                <w:position w:val="0"/>
                <w:sz w:val="28"/>
                <w:sz w:val="28"/>
                <w:szCs w:val="28"/>
                <w:vertAlign w:val="baseline"/>
                <w:lang w:val="kk-KZ" w:eastAsia="ru-RU" w:bidi="ar-SA"/>
              </w:rPr>
              <w:t>молекулалық сызықтар бақылаулары</w:t>
            </w:r>
          </w:p>
        </w:tc>
        <w:tc>
          <w:tcPr>
            <w:tcW w:w="675" w:type="dxa"/>
            <w:tcBorders/>
          </w:tcPr>
          <w:p>
            <w:pPr>
              <w:pStyle w:val="Normal"/>
              <w:widowControl w:val="false"/>
              <w:spacing w:lineRule="auto" w:line="240" w:before="0" w:after="0"/>
              <w:jc w:val="right"/>
              <w:rPr>
                <w:rFonts w:ascii="Times New Roman" w:hAnsi="Times New Roman" w:eastAsia="Times New Roman" w:cs="Times New Roman"/>
                <w:kern w:val="0"/>
                <w:sz w:val="28"/>
                <w:szCs w:val="28"/>
                <w:lang w:val="ru-RU" w:eastAsia="ru-RU" w:bidi="ar-SA"/>
              </w:rPr>
            </w:pPr>
            <w:r>
              <w:rPr>
                <w:rFonts w:eastAsia="Times New Roman" w:cs="Times New Roman" w:ascii="Times New Roman" w:hAnsi="Times New Roman"/>
                <w:kern w:val="0"/>
                <w:sz w:val="28"/>
                <w:szCs w:val="28"/>
                <w:lang w:val="ru-RU" w:eastAsia="ru-RU" w:bidi="ar-SA"/>
              </w:rPr>
              <w:t>51</w:t>
            </w:r>
          </w:p>
        </w:tc>
      </w:tr>
      <w:tr>
        <w:trPr/>
        <w:tc>
          <w:tcPr>
            <w:tcW w:w="664" w:type="dxa"/>
            <w:tcBorders/>
          </w:tcPr>
          <w:p>
            <w:pPr>
              <w:pStyle w:val="Normal"/>
              <w:widowControl w:val="false"/>
              <w:spacing w:lineRule="auto" w:line="240" w:before="0" w:after="0"/>
              <w:jc w:val="center"/>
              <w:rPr>
                <w:sz w:val="28"/>
                <w:szCs w:val="28"/>
              </w:rPr>
            </w:pPr>
            <w:r>
              <w:rPr>
                <w:rFonts w:eastAsia="Times New Roman" w:cs="Times New Roman" w:ascii="Times New Roman" w:hAnsi="Times New Roman"/>
                <w:kern w:val="0"/>
                <w:sz w:val="28"/>
                <w:szCs w:val="28"/>
                <w:lang w:val="ru-RU" w:eastAsia="ru-RU" w:bidi="ar-SA"/>
              </w:rPr>
              <w:t>3.2</w:t>
            </w:r>
          </w:p>
        </w:tc>
        <w:tc>
          <w:tcPr>
            <w:tcW w:w="8515" w:type="dxa"/>
            <w:tcBorders/>
          </w:tcPr>
          <w:p>
            <w:pPr>
              <w:pStyle w:val="Normal"/>
              <w:widowControl w:val="false"/>
              <w:tabs>
                <w:tab w:val="clear" w:pos="720"/>
                <w:tab w:val="left" w:pos="71" w:leader="none"/>
                <w:tab w:val="left" w:pos="480" w:leader="none"/>
                <w:tab w:val="left" w:pos="540" w:leader="none"/>
              </w:tabs>
              <w:bidi w:val="0"/>
              <w:spacing w:lineRule="auto" w:line="240" w:before="0" w:after="0"/>
              <w:ind w:left="0" w:right="0" w:hanging="0"/>
              <w:contextualSpacing/>
              <w:jc w:val="both"/>
              <w:rPr>
                <w:sz w:val="28"/>
                <w:szCs w:val="28"/>
              </w:rPr>
            </w:pP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kern w:val="0"/>
                <w:position w:val="0"/>
                <w:sz w:val="28"/>
                <w:sz w:val="28"/>
                <w:szCs w:val="28"/>
                <w:vertAlign w:val="baseline"/>
                <w:lang w:val="kk-KZ" w:eastAsia="ru-RU" w:bidi="ar-SA"/>
              </w:rPr>
              <w:t>Молекулалық газдың жылдамдық таралулары мен динамикасы</w:t>
            </w:r>
          </w:p>
        </w:tc>
        <w:tc>
          <w:tcPr>
            <w:tcW w:w="675" w:type="dxa"/>
            <w:tcBorders/>
          </w:tcPr>
          <w:p>
            <w:pPr>
              <w:pStyle w:val="Normal"/>
              <w:widowControl w:val="false"/>
              <w:spacing w:lineRule="auto" w:line="240" w:before="0" w:after="0"/>
              <w:jc w:val="right"/>
              <w:rPr>
                <w:rFonts w:ascii="Times New Roman" w:hAnsi="Times New Roman" w:eastAsia="Times New Roman" w:cs="Times New Roman"/>
                <w:kern w:val="0"/>
                <w:sz w:val="28"/>
                <w:szCs w:val="28"/>
                <w:lang w:val="ru-RU" w:eastAsia="ru-RU" w:bidi="ar-SA"/>
              </w:rPr>
            </w:pPr>
            <w:r>
              <w:rPr>
                <w:rFonts w:eastAsia="Times New Roman" w:cs="Times New Roman" w:ascii="Times New Roman" w:hAnsi="Times New Roman"/>
                <w:kern w:val="0"/>
                <w:sz w:val="28"/>
                <w:szCs w:val="28"/>
                <w:lang w:val="ru-RU" w:eastAsia="ru-RU" w:bidi="ar-SA"/>
              </w:rPr>
              <w:t>57</w:t>
            </w:r>
          </w:p>
        </w:tc>
      </w:tr>
      <w:tr>
        <w:trPr/>
        <w:tc>
          <w:tcPr>
            <w:tcW w:w="664" w:type="dxa"/>
            <w:tcBorders/>
          </w:tcPr>
          <w:p>
            <w:pPr>
              <w:pStyle w:val="Normal"/>
              <w:widowControl w:val="false"/>
              <w:spacing w:lineRule="auto" w:line="240" w:before="0" w:after="0"/>
              <w:jc w:val="center"/>
              <w:rPr>
                <w:sz w:val="28"/>
                <w:szCs w:val="28"/>
              </w:rPr>
            </w:pPr>
            <w:r>
              <w:rPr>
                <w:rFonts w:eastAsia="Times New Roman" w:cs="Times New Roman" w:ascii="Times New Roman" w:hAnsi="Times New Roman"/>
                <w:kern w:val="0"/>
                <w:sz w:val="28"/>
                <w:szCs w:val="28"/>
                <w:lang w:val="ru-RU" w:eastAsia="ru-RU" w:bidi="ar-SA"/>
              </w:rPr>
              <w:t>3.3</w:t>
            </w:r>
          </w:p>
        </w:tc>
        <w:tc>
          <w:tcPr>
            <w:tcW w:w="8515" w:type="dxa"/>
            <w:tcBorders/>
          </w:tcPr>
          <w:p>
            <w:pPr>
              <w:pStyle w:val="Normal"/>
              <w:widowControl w:val="false"/>
              <w:tabs>
                <w:tab w:val="clear" w:pos="720"/>
                <w:tab w:val="left" w:pos="71" w:leader="none"/>
                <w:tab w:val="left" w:pos="480" w:leader="none"/>
                <w:tab w:val="left" w:pos="540" w:leader="none"/>
              </w:tabs>
              <w:bidi w:val="0"/>
              <w:spacing w:lineRule="auto" w:line="240" w:before="0" w:after="0"/>
              <w:ind w:left="0" w:right="0" w:hanging="0"/>
              <w:contextualSpacing/>
              <w:jc w:val="both"/>
              <w:rPr>
                <w:sz w:val="28"/>
                <w:szCs w:val="28"/>
              </w:rPr>
            </w:pPr>
            <w:r>
              <w:rPr>
                <w:rStyle w:val="Teletype"/>
                <w:rFonts w:cs="Times new roman" w:ascii="Times new roman" w:hAnsi="Times new roman"/>
                <w:b w:val="false"/>
                <w:bCs w:val="false"/>
                <w:i w:val="false"/>
                <w:iCs w:val="false"/>
                <w:caps w:val="false"/>
                <w:smallCaps w:val="false"/>
                <w:strike w:val="false"/>
                <w:dstrike w:val="false"/>
                <w:color w:val="010101"/>
                <w:spacing w:val="0"/>
                <w:kern w:val="0"/>
                <w:position w:val="0"/>
                <w:sz w:val="28"/>
                <w:sz w:val="28"/>
                <w:szCs w:val="28"/>
                <w:vertAlign w:val="baseline"/>
                <w:lang w:val="kk-KZ" w:eastAsia="ru-RU" w:bidi="ar-SA"/>
              </w:rPr>
              <w:t>G333.0162+00.7615 ыстық молекулалық ядросының айналмалы температурасының есептеулері</w:t>
            </w:r>
          </w:p>
        </w:tc>
        <w:tc>
          <w:tcPr>
            <w:tcW w:w="675" w:type="dxa"/>
            <w:tcBorders/>
          </w:tcPr>
          <w:p>
            <w:pPr>
              <w:pStyle w:val="Normal"/>
              <w:widowControl w:val="false"/>
              <w:spacing w:lineRule="auto" w:line="240" w:before="0" w:after="0"/>
              <w:jc w:val="right"/>
              <w:rPr>
                <w:rFonts w:ascii="Times New Roman" w:hAnsi="Times New Roman" w:eastAsia="Times New Roman" w:cs="Times New Roman"/>
                <w:kern w:val="0"/>
                <w:sz w:val="28"/>
                <w:szCs w:val="28"/>
                <w:lang w:val="ru-RU" w:eastAsia="ru-RU" w:bidi="ar-SA"/>
              </w:rPr>
            </w:pPr>
            <w:r>
              <w:rPr>
                <w:rFonts w:eastAsia="Times New Roman" w:cs="Times New Roman" w:ascii="Times New Roman" w:hAnsi="Times New Roman"/>
                <w:kern w:val="0"/>
                <w:sz w:val="28"/>
                <w:szCs w:val="28"/>
                <w:lang w:val="ru-RU" w:eastAsia="ru-RU" w:bidi="ar-SA"/>
              </w:rPr>
              <w:t>63</w:t>
            </w:r>
          </w:p>
        </w:tc>
      </w:tr>
      <w:tr>
        <w:trPr/>
        <w:tc>
          <w:tcPr>
            <w:tcW w:w="664" w:type="dxa"/>
            <w:tcBorders/>
          </w:tcPr>
          <w:p>
            <w:pPr>
              <w:pStyle w:val="Normal"/>
              <w:widowControl w:val="false"/>
              <w:spacing w:lineRule="auto" w:line="240" w:before="0" w:after="0"/>
              <w:jc w:val="center"/>
              <w:rPr>
                <w:rFonts w:ascii="Times New Roman" w:hAnsi="Times New Roman" w:eastAsia="Times New Roman" w:cs="Times New Roman"/>
                <w:b/>
                <w:b/>
                <w:bCs/>
                <w:kern w:val="0"/>
                <w:sz w:val="28"/>
                <w:szCs w:val="28"/>
                <w:lang w:val="ru-RU" w:eastAsia="ru-RU" w:bidi="ar-SA"/>
              </w:rPr>
            </w:pPr>
            <w:r>
              <w:rPr>
                <w:rFonts w:eastAsia="Times New Roman" w:cs="Times New Roman" w:ascii="Times New Roman" w:hAnsi="Times New Roman"/>
                <w:b/>
                <w:bCs/>
                <w:kern w:val="0"/>
                <w:sz w:val="28"/>
                <w:szCs w:val="28"/>
                <w:lang w:val="ru-RU" w:eastAsia="ru-RU" w:bidi="ar-SA"/>
              </w:rPr>
              <w:t>4</w:t>
            </w:r>
          </w:p>
        </w:tc>
        <w:tc>
          <w:tcPr>
            <w:tcW w:w="8515" w:type="dxa"/>
            <w:tcBorders/>
          </w:tcPr>
          <w:p>
            <w:pPr>
              <w:pStyle w:val="Normal"/>
              <w:widowControl w:val="false"/>
              <w:tabs>
                <w:tab w:val="clear" w:pos="720"/>
                <w:tab w:val="left" w:pos="71" w:leader="none"/>
                <w:tab w:val="left" w:pos="480" w:leader="none"/>
                <w:tab w:val="left" w:pos="540" w:leader="none"/>
              </w:tabs>
              <w:spacing w:lineRule="auto" w:line="240" w:before="0" w:after="0"/>
              <w:ind w:left="0" w:right="0" w:hanging="0"/>
              <w:contextualSpacing/>
              <w:jc w:val="both"/>
              <w:rPr>
                <w:rFonts w:ascii="Times New Roman" w:hAnsi="Times New Roman" w:eastAsia="Times New Roman" w:cs="Times New Roman"/>
                <w:b/>
                <w:b/>
                <w:bCs/>
                <w:kern w:val="0"/>
                <w:sz w:val="28"/>
                <w:szCs w:val="28"/>
                <w:lang w:val="ru-RU" w:eastAsia="ru-RU" w:bidi="ar-SA"/>
              </w:rPr>
            </w:pPr>
            <w:r>
              <w:rPr>
                <w:rFonts w:eastAsia="Times New Roman" w:cs="Times New Roman" w:ascii="Times New Roman" w:hAnsi="Times New Roman"/>
                <w:b/>
                <w:bCs/>
                <w:kern w:val="0"/>
                <w:sz w:val="28"/>
                <w:szCs w:val="28"/>
                <w:lang w:val="ru-RU" w:eastAsia="ru-RU" w:bidi="ar-SA"/>
              </w:rPr>
              <w:t>G337.4032-00.4037 ыстық молекулалық ядросының радиоастрономиялық зерттеулері</w:t>
            </w:r>
          </w:p>
        </w:tc>
        <w:tc>
          <w:tcPr>
            <w:tcW w:w="675" w:type="dxa"/>
            <w:tcBorders/>
          </w:tcPr>
          <w:p>
            <w:pPr>
              <w:pStyle w:val="Normal"/>
              <w:widowControl w:val="false"/>
              <w:spacing w:lineRule="auto" w:line="240" w:before="0" w:after="0"/>
              <w:jc w:val="right"/>
              <w:rPr>
                <w:rFonts w:ascii="Times New Roman" w:hAnsi="Times New Roman" w:eastAsia="Times New Roman" w:cs="Times New Roman"/>
                <w:kern w:val="0"/>
                <w:sz w:val="28"/>
                <w:szCs w:val="28"/>
                <w:lang w:val="ru-RU" w:eastAsia="ru-RU" w:bidi="ar-SA"/>
              </w:rPr>
            </w:pPr>
            <w:r>
              <w:rPr>
                <w:rFonts w:eastAsia="Times New Roman" w:cs="Times New Roman" w:ascii="Times New Roman" w:hAnsi="Times New Roman"/>
                <w:kern w:val="0"/>
                <w:sz w:val="28"/>
                <w:szCs w:val="28"/>
                <w:lang w:val="ru-RU" w:eastAsia="ru-RU" w:bidi="ar-SA"/>
              </w:rPr>
              <w:t>68</w:t>
            </w:r>
          </w:p>
        </w:tc>
      </w:tr>
      <w:tr>
        <w:trPr/>
        <w:tc>
          <w:tcPr>
            <w:tcW w:w="664" w:type="dxa"/>
            <w:tcBorders/>
          </w:tcPr>
          <w:p>
            <w:pPr>
              <w:pStyle w:val="Normal"/>
              <w:widowControl w:val="false"/>
              <w:spacing w:lineRule="auto" w:line="240" w:before="0" w:after="0"/>
              <w:jc w:val="center"/>
              <w:rPr>
                <w:sz w:val="28"/>
                <w:szCs w:val="28"/>
              </w:rPr>
            </w:pPr>
            <w:r>
              <w:rPr>
                <w:rFonts w:eastAsia="Times New Roman" w:cs="Times New Roman" w:ascii="Times New Roman" w:hAnsi="Times New Roman"/>
                <w:kern w:val="0"/>
                <w:sz w:val="28"/>
                <w:szCs w:val="28"/>
                <w:lang w:val="ru-RU" w:eastAsia="ru-RU" w:bidi="ar-SA"/>
              </w:rPr>
              <w:t>4.1</w:t>
            </w:r>
          </w:p>
        </w:tc>
        <w:tc>
          <w:tcPr>
            <w:tcW w:w="8515" w:type="dxa"/>
            <w:tcBorders/>
          </w:tcPr>
          <w:p>
            <w:pPr>
              <w:pStyle w:val="Normal"/>
              <w:widowControl w:val="false"/>
              <w:tabs>
                <w:tab w:val="clear" w:pos="720"/>
                <w:tab w:val="left" w:pos="71" w:leader="none"/>
                <w:tab w:val="left" w:pos="480" w:leader="none"/>
                <w:tab w:val="left" w:pos="540" w:leader="none"/>
              </w:tabs>
              <w:bidi w:val="0"/>
              <w:spacing w:lineRule="auto" w:line="240" w:before="0" w:after="0"/>
              <w:ind w:left="0" w:right="0" w:hanging="0"/>
              <w:contextualSpacing/>
              <w:jc w:val="both"/>
              <w:rPr>
                <w:sz w:val="28"/>
                <w:szCs w:val="28"/>
              </w:rPr>
            </w:pPr>
            <w:r>
              <w:rPr>
                <w:rStyle w:val="Teletype"/>
                <w:rFonts w:ascii="Times new roman" w:hAnsi="Times new roman"/>
                <w:b w:val="false"/>
                <w:bCs w:val="false"/>
                <w:i w:val="false"/>
                <w:iCs w:val="false"/>
                <w:caps w:val="false"/>
                <w:smallCaps w:val="false"/>
                <w:color w:val="010101"/>
                <w:spacing w:val="0"/>
                <w:kern w:val="0"/>
                <w:position w:val="0"/>
                <w:sz w:val="28"/>
                <w:sz w:val="28"/>
                <w:szCs w:val="28"/>
                <w:vertAlign w:val="baseline"/>
                <w:lang w:val="kk-KZ" w:eastAsia="ru-RU" w:bidi="ar-SA"/>
              </w:rPr>
              <w:t>G337.4032-00.4037</w:t>
            </w:r>
            <w:r>
              <w:rPr>
                <w:rStyle w:val="Teletype"/>
                <w:rFonts w:ascii="Times new roman" w:hAnsi="Times new roman"/>
                <w:b/>
                <w:bCs/>
                <w:i w:val="false"/>
                <w:iCs w:val="false"/>
                <w:caps w:val="false"/>
                <w:smallCaps w:val="false"/>
                <w:color w:val="010101"/>
                <w:spacing w:val="0"/>
                <w:kern w:val="0"/>
                <w:position w:val="0"/>
                <w:sz w:val="28"/>
                <w:sz w:val="28"/>
                <w:szCs w:val="28"/>
                <w:vertAlign w:val="baseline"/>
                <w:lang w:val="kk-KZ" w:eastAsia="ru-RU" w:bidi="ar-SA"/>
              </w:rPr>
              <w:t xml:space="preserve"> </w:t>
            </w:r>
            <w:r>
              <w:rPr>
                <w:rFonts w:eastAsia="Times New Roman" w:cs="Times New Roman" w:ascii="Times new roman" w:hAnsi="Times new roman"/>
                <w:b w:val="false"/>
                <w:bCs w:val="false"/>
                <w:kern w:val="0"/>
                <w:sz w:val="28"/>
                <w:szCs w:val="28"/>
                <w:lang w:val="kk-KZ" w:eastAsia="ru-RU" w:bidi="ar-SA"/>
              </w:rPr>
              <w:t>ыстық ядросының молекулалық сызықтар бақылаулары</w:t>
            </w:r>
          </w:p>
        </w:tc>
        <w:tc>
          <w:tcPr>
            <w:tcW w:w="675" w:type="dxa"/>
            <w:tcBorders/>
          </w:tcPr>
          <w:p>
            <w:pPr>
              <w:pStyle w:val="Normal"/>
              <w:widowControl w:val="false"/>
              <w:spacing w:lineRule="auto" w:line="240" w:before="0" w:after="0"/>
              <w:jc w:val="right"/>
              <w:rPr>
                <w:rFonts w:ascii="Times New Roman" w:hAnsi="Times New Roman" w:eastAsia="Times New Roman" w:cs="Times New Roman"/>
                <w:kern w:val="0"/>
                <w:sz w:val="28"/>
                <w:szCs w:val="28"/>
                <w:lang w:val="ru-RU" w:eastAsia="ru-RU" w:bidi="ar-SA"/>
              </w:rPr>
            </w:pPr>
            <w:r>
              <w:rPr>
                <w:rFonts w:eastAsia="Times New Roman" w:cs="Times New Roman" w:ascii="Times New Roman" w:hAnsi="Times New Roman"/>
                <w:kern w:val="0"/>
                <w:sz w:val="28"/>
                <w:szCs w:val="28"/>
                <w:lang w:val="ru-RU" w:eastAsia="ru-RU" w:bidi="ar-SA"/>
              </w:rPr>
              <w:t>68</w:t>
            </w:r>
          </w:p>
        </w:tc>
      </w:tr>
      <w:tr>
        <w:trPr/>
        <w:tc>
          <w:tcPr>
            <w:tcW w:w="664" w:type="dxa"/>
            <w:tcBorders/>
          </w:tcPr>
          <w:p>
            <w:pPr>
              <w:pStyle w:val="Normal"/>
              <w:widowControl w:val="false"/>
              <w:spacing w:lineRule="auto" w:line="240" w:before="0" w:after="0"/>
              <w:jc w:val="center"/>
              <w:rPr>
                <w:sz w:val="28"/>
                <w:szCs w:val="28"/>
              </w:rPr>
            </w:pPr>
            <w:r>
              <w:rPr>
                <w:rFonts w:eastAsia="Times New Roman" w:cs="Times New Roman" w:ascii="Times New Roman" w:hAnsi="Times New Roman"/>
                <w:kern w:val="0"/>
                <w:sz w:val="28"/>
                <w:szCs w:val="28"/>
                <w:lang w:val="ru-RU" w:eastAsia="ru-RU" w:bidi="ar-SA"/>
              </w:rPr>
              <w:t>4.2</w:t>
            </w:r>
          </w:p>
        </w:tc>
        <w:tc>
          <w:tcPr>
            <w:tcW w:w="8515" w:type="dxa"/>
            <w:tcBorders/>
          </w:tcPr>
          <w:p>
            <w:pPr>
              <w:pStyle w:val="Normal"/>
              <w:widowControl w:val="false"/>
              <w:tabs>
                <w:tab w:val="clear" w:pos="720"/>
                <w:tab w:val="left" w:pos="71" w:leader="none"/>
                <w:tab w:val="left" w:pos="480" w:leader="none"/>
                <w:tab w:val="left" w:pos="540" w:leader="none"/>
              </w:tabs>
              <w:bidi w:val="0"/>
              <w:spacing w:lineRule="auto" w:line="240" w:before="0" w:after="0"/>
              <w:ind w:left="0" w:right="0" w:hanging="0"/>
              <w:contextualSpacing/>
              <w:jc w:val="both"/>
              <w:rPr>
                <w:sz w:val="28"/>
                <w:szCs w:val="28"/>
              </w:rPr>
            </w:pPr>
            <w:r>
              <w:rPr>
                <w:rFonts w:eastAsia="Times New Roman" w:cs="Times New Roman" w:ascii="Times new roman" w:hAnsi="Times new roman"/>
                <w:b w:val="false"/>
                <w:bCs w:val="false"/>
                <w:kern w:val="0"/>
                <w:sz w:val="28"/>
                <w:szCs w:val="28"/>
                <w:lang w:val="ru-RU" w:eastAsia="ru-RU" w:bidi="ar-SA"/>
              </w:rPr>
              <w:t>Молекулалық газдың динамикасы мен жылдамдық таралуларының талдаулары</w:t>
            </w:r>
          </w:p>
        </w:tc>
        <w:tc>
          <w:tcPr>
            <w:tcW w:w="675" w:type="dxa"/>
            <w:tcBorders/>
          </w:tcPr>
          <w:p>
            <w:pPr>
              <w:pStyle w:val="Normal"/>
              <w:widowControl w:val="false"/>
              <w:spacing w:lineRule="auto" w:line="240" w:before="0" w:after="0"/>
              <w:jc w:val="right"/>
              <w:rPr>
                <w:rFonts w:ascii="Times New Roman" w:hAnsi="Times New Roman" w:eastAsia="Times New Roman" w:cs="Times New Roman"/>
                <w:kern w:val="0"/>
                <w:sz w:val="28"/>
                <w:szCs w:val="28"/>
                <w:lang w:val="ru-RU" w:eastAsia="ru-RU" w:bidi="ar-SA"/>
              </w:rPr>
            </w:pPr>
            <w:r>
              <w:rPr>
                <w:rFonts w:eastAsia="Times New Roman" w:cs="Times New Roman" w:ascii="Times New Roman" w:hAnsi="Times New Roman"/>
                <w:kern w:val="0"/>
                <w:sz w:val="28"/>
                <w:szCs w:val="28"/>
                <w:lang w:val="ru-RU" w:eastAsia="ru-RU" w:bidi="ar-SA"/>
              </w:rPr>
              <w:t>78</w:t>
            </w:r>
          </w:p>
        </w:tc>
      </w:tr>
      <w:tr>
        <w:trPr/>
        <w:tc>
          <w:tcPr>
            <w:tcW w:w="664" w:type="dxa"/>
            <w:tcBorders/>
          </w:tcPr>
          <w:p>
            <w:pPr>
              <w:pStyle w:val="Normal"/>
              <w:widowControl w:val="false"/>
              <w:spacing w:lineRule="auto" w:line="240" w:before="0" w:after="0"/>
              <w:jc w:val="center"/>
              <w:rPr>
                <w:sz w:val="28"/>
                <w:szCs w:val="28"/>
              </w:rPr>
            </w:pPr>
            <w:r>
              <w:rPr>
                <w:rFonts w:eastAsia="Times New Roman" w:cs="Times New Roman" w:ascii="Times New Roman" w:hAnsi="Times New Roman"/>
                <w:kern w:val="0"/>
                <w:sz w:val="28"/>
                <w:szCs w:val="28"/>
                <w:lang w:val="ru-RU" w:eastAsia="ru-RU" w:bidi="ar-SA"/>
              </w:rPr>
              <w:t>4.3</w:t>
            </w:r>
          </w:p>
        </w:tc>
        <w:tc>
          <w:tcPr>
            <w:tcW w:w="8515" w:type="dxa"/>
            <w:tcBorders/>
          </w:tcPr>
          <w:p>
            <w:pPr>
              <w:pStyle w:val="Normal"/>
              <w:widowControl w:val="false"/>
              <w:tabs>
                <w:tab w:val="clear" w:pos="720"/>
                <w:tab w:val="left" w:pos="71" w:leader="none"/>
                <w:tab w:val="left" w:pos="480" w:leader="none"/>
                <w:tab w:val="left" w:pos="540" w:leader="none"/>
              </w:tabs>
              <w:bidi w:val="0"/>
              <w:spacing w:lineRule="auto" w:line="240" w:before="0" w:after="0"/>
              <w:ind w:left="0" w:right="0" w:hanging="0"/>
              <w:contextualSpacing/>
              <w:jc w:val="left"/>
              <w:rPr>
                <w:sz w:val="28"/>
                <w:szCs w:val="28"/>
              </w:rPr>
            </w:pP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kern w:val="0"/>
                <w:position w:val="0"/>
                <w:sz w:val="28"/>
                <w:sz w:val="28"/>
                <w:szCs w:val="28"/>
                <w:vertAlign w:val="baseline"/>
                <w:lang w:val="kk-KZ" w:eastAsia="ru-RU" w:bidi="ar-SA"/>
              </w:rPr>
              <w:t>CH</w:t>
            </w: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kern w:val="0"/>
                <w:sz w:val="28"/>
                <w:szCs w:val="28"/>
                <w:vertAlign w:val="subscript"/>
                <w:lang w:val="kk-KZ" w:eastAsia="ru-RU" w:bidi="ar-SA"/>
              </w:rPr>
              <w:t>3</w:t>
            </w: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kern w:val="0"/>
                <w:position w:val="0"/>
                <w:sz w:val="28"/>
                <w:sz w:val="28"/>
                <w:szCs w:val="28"/>
                <w:vertAlign w:val="baseline"/>
                <w:lang w:val="kk-KZ" w:eastAsia="ru-RU" w:bidi="ar-SA"/>
              </w:rPr>
              <w:t>CN, CH</w:t>
            </w: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kern w:val="0"/>
                <w:sz w:val="28"/>
                <w:szCs w:val="28"/>
                <w:vertAlign w:val="subscript"/>
                <w:lang w:val="kk-KZ" w:eastAsia="ru-RU" w:bidi="ar-SA"/>
              </w:rPr>
              <w:t>3</w:t>
            </w: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kern w:val="0"/>
                <w:position w:val="0"/>
                <w:sz w:val="28"/>
                <w:sz w:val="28"/>
                <w:szCs w:val="28"/>
                <w:vertAlign w:val="baseline"/>
                <w:lang w:val="kk-KZ" w:eastAsia="ru-RU" w:bidi="ar-SA"/>
              </w:rPr>
              <w:t>OH, CH</w:t>
            </w: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kern w:val="0"/>
                <w:sz w:val="28"/>
                <w:szCs w:val="28"/>
                <w:vertAlign w:val="subscript"/>
                <w:lang w:val="kk-KZ" w:eastAsia="ru-RU" w:bidi="ar-SA"/>
              </w:rPr>
              <w:t>3</w:t>
            </w: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kern w:val="0"/>
                <w:sz w:val="28"/>
                <w:szCs w:val="28"/>
                <w:vertAlign w:val="superscript"/>
                <w:lang w:val="kk-KZ" w:eastAsia="ru-RU" w:bidi="ar-SA"/>
              </w:rPr>
              <w:t>13</w:t>
            </w: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kern w:val="0"/>
                <w:position w:val="0"/>
                <w:sz w:val="28"/>
                <w:sz w:val="28"/>
                <w:szCs w:val="28"/>
                <w:vertAlign w:val="baseline"/>
                <w:lang w:val="kk-KZ" w:eastAsia="ru-RU" w:bidi="ar-SA"/>
              </w:rPr>
              <w:t>CN молекулалық сызықтарының айналмалы диаграмма әдісі</w:t>
            </w:r>
          </w:p>
        </w:tc>
        <w:tc>
          <w:tcPr>
            <w:tcW w:w="675" w:type="dxa"/>
            <w:tcBorders/>
          </w:tcPr>
          <w:p>
            <w:pPr>
              <w:pStyle w:val="Normal"/>
              <w:widowControl w:val="false"/>
              <w:spacing w:lineRule="auto" w:line="240" w:before="0" w:after="0"/>
              <w:jc w:val="right"/>
              <w:rPr>
                <w:rFonts w:ascii="Times New Roman" w:hAnsi="Times New Roman" w:eastAsia="Times New Roman" w:cs="Times New Roman"/>
                <w:kern w:val="0"/>
                <w:sz w:val="28"/>
                <w:szCs w:val="28"/>
                <w:lang w:val="ru-RU" w:eastAsia="ru-RU" w:bidi="ar-SA"/>
              </w:rPr>
            </w:pPr>
            <w:r>
              <w:rPr>
                <w:rFonts w:eastAsia="Times New Roman" w:cs="Times New Roman" w:ascii="Times New Roman" w:hAnsi="Times New Roman"/>
                <w:kern w:val="0"/>
                <w:sz w:val="28"/>
                <w:szCs w:val="28"/>
                <w:lang w:val="ru-RU" w:eastAsia="ru-RU" w:bidi="ar-SA"/>
              </w:rPr>
              <w:t>92</w:t>
            </w:r>
          </w:p>
        </w:tc>
      </w:tr>
      <w:tr>
        <w:trPr/>
        <w:tc>
          <w:tcPr>
            <w:tcW w:w="664" w:type="dxa"/>
            <w:tcBorders/>
          </w:tcPr>
          <w:p>
            <w:pPr>
              <w:pStyle w:val="Normal"/>
              <w:widowControl w:val="false"/>
              <w:spacing w:lineRule="auto" w:line="240" w:before="0" w:after="0"/>
              <w:jc w:val="center"/>
              <w:rPr>
                <w:sz w:val="28"/>
                <w:szCs w:val="28"/>
              </w:rPr>
            </w:pPr>
            <w:r>
              <w:rPr>
                <w:rFonts w:eastAsia="Times New Roman" w:cs="Times New Roman" w:ascii="Times New Roman" w:hAnsi="Times New Roman"/>
                <w:kern w:val="0"/>
                <w:sz w:val="28"/>
                <w:szCs w:val="28"/>
                <w:lang w:val="ru-RU" w:eastAsia="ru-RU" w:bidi="ar-SA"/>
              </w:rPr>
              <w:t>4.4</w:t>
            </w:r>
          </w:p>
        </w:tc>
        <w:tc>
          <w:tcPr>
            <w:tcW w:w="8515" w:type="dxa"/>
            <w:tcBorders/>
          </w:tcPr>
          <w:p>
            <w:pPr>
              <w:pStyle w:val="Normal"/>
              <w:widowControl w:val="false"/>
              <w:tabs>
                <w:tab w:val="clear" w:pos="720"/>
                <w:tab w:val="left" w:pos="71" w:leader="none"/>
                <w:tab w:val="left" w:pos="480" w:leader="none"/>
                <w:tab w:val="left" w:pos="540" w:leader="none"/>
              </w:tabs>
              <w:bidi w:val="0"/>
              <w:spacing w:lineRule="auto" w:line="240" w:before="0" w:after="0"/>
              <w:ind w:left="0" w:right="0" w:hanging="0"/>
              <w:contextualSpacing/>
              <w:jc w:val="both"/>
              <w:rPr>
                <w:sz w:val="28"/>
                <w:szCs w:val="28"/>
              </w:rPr>
            </w:pP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kern w:val="0"/>
                <w:position w:val="0"/>
                <w:sz w:val="28"/>
                <w:sz w:val="28"/>
                <w:szCs w:val="28"/>
                <w:vertAlign w:val="baseline"/>
                <w:lang w:val="kk-KZ" w:eastAsia="ru-RU" w:bidi="ar-SA"/>
              </w:rPr>
              <w:t>Иондалған газ: H29ɑ радио рекомбинация сызығының талдаулары</w:t>
            </w:r>
          </w:p>
        </w:tc>
        <w:tc>
          <w:tcPr>
            <w:tcW w:w="675" w:type="dxa"/>
            <w:tcBorders/>
          </w:tcPr>
          <w:p>
            <w:pPr>
              <w:pStyle w:val="Normal"/>
              <w:widowControl w:val="false"/>
              <w:spacing w:lineRule="auto" w:line="240" w:before="0" w:after="0"/>
              <w:jc w:val="right"/>
              <w:rPr>
                <w:rFonts w:ascii="Times New Roman" w:hAnsi="Times New Roman" w:eastAsia="Times New Roman" w:cs="Times New Roman"/>
                <w:kern w:val="0"/>
                <w:sz w:val="28"/>
                <w:szCs w:val="28"/>
                <w:lang w:val="ru-RU" w:eastAsia="ru-RU" w:bidi="ar-SA"/>
              </w:rPr>
            </w:pPr>
            <w:r>
              <w:rPr>
                <w:rFonts w:eastAsia="Times New Roman" w:cs="Times New Roman" w:ascii="Times New Roman" w:hAnsi="Times New Roman"/>
                <w:kern w:val="0"/>
                <w:sz w:val="28"/>
                <w:szCs w:val="28"/>
                <w:lang w:val="ru-RU" w:eastAsia="ru-RU" w:bidi="ar-SA"/>
              </w:rPr>
              <w:t>102</w:t>
            </w:r>
          </w:p>
        </w:tc>
      </w:tr>
      <w:tr>
        <w:trPr/>
        <w:tc>
          <w:tcPr>
            <w:tcW w:w="664" w:type="dxa"/>
            <w:tcBorders/>
          </w:tcPr>
          <w:p>
            <w:pPr>
              <w:pStyle w:val="Normal"/>
              <w:widowControl w:val="false"/>
              <w:spacing w:lineRule="auto" w:line="240" w:before="0" w:after="0"/>
              <w:jc w:val="center"/>
              <w:rPr>
                <w:sz w:val="28"/>
                <w:szCs w:val="28"/>
              </w:rPr>
            </w:pPr>
            <w:r>
              <w:rPr>
                <w:sz w:val="28"/>
                <w:szCs w:val="28"/>
              </w:rPr>
            </w:r>
          </w:p>
        </w:tc>
        <w:tc>
          <w:tcPr>
            <w:tcW w:w="8515" w:type="dxa"/>
            <w:tcBorders/>
          </w:tcPr>
          <w:p>
            <w:pPr>
              <w:pStyle w:val="Normal"/>
              <w:widowControl w:val="false"/>
              <w:tabs>
                <w:tab w:val="clear" w:pos="720"/>
                <w:tab w:val="left" w:pos="71" w:leader="none"/>
                <w:tab w:val="left" w:pos="480" w:leader="none"/>
                <w:tab w:val="left" w:pos="540" w:leader="none"/>
              </w:tabs>
              <w:bidi w:val="0"/>
              <w:spacing w:lineRule="auto" w:line="240" w:before="0" w:after="0"/>
              <w:ind w:left="0" w:right="0" w:hanging="0"/>
              <w:contextualSpacing/>
              <w:jc w:val="both"/>
              <w:rPr>
                <w:rFonts w:ascii="Times New Roman" w:hAnsi="Times New Roman" w:eastAsia="Times New Roman" w:cs="Times New Roman"/>
                <w:b/>
                <w:b/>
                <w:bCs/>
                <w:kern w:val="0"/>
                <w:sz w:val="28"/>
                <w:szCs w:val="28"/>
                <w:lang w:val="ru-RU" w:eastAsia="ru-RU" w:bidi="ar-SA"/>
              </w:rPr>
            </w:pPr>
            <w:r>
              <w:rPr>
                <w:rFonts w:eastAsia="Times New Roman" w:cs="Times New Roman" w:ascii="Times New Roman" w:hAnsi="Times New Roman"/>
                <w:b/>
                <w:bCs/>
                <w:kern w:val="0"/>
                <w:sz w:val="28"/>
                <w:szCs w:val="28"/>
                <w:lang w:val="ru-RU" w:eastAsia="ru-RU" w:bidi="ar-SA"/>
              </w:rPr>
              <w:t>Қорытынды</w:t>
            </w:r>
          </w:p>
        </w:tc>
        <w:tc>
          <w:tcPr>
            <w:tcW w:w="675" w:type="dxa"/>
            <w:tcBorders/>
          </w:tcPr>
          <w:p>
            <w:pPr>
              <w:pStyle w:val="Normal"/>
              <w:widowControl w:val="false"/>
              <w:spacing w:lineRule="auto" w:line="240" w:before="0" w:after="0"/>
              <w:jc w:val="right"/>
              <w:rPr>
                <w:rFonts w:ascii="Times New Roman" w:hAnsi="Times New Roman" w:eastAsia="Times New Roman" w:cs="Times New Roman"/>
                <w:b/>
                <w:b/>
                <w:bCs/>
                <w:kern w:val="0"/>
                <w:sz w:val="28"/>
                <w:szCs w:val="28"/>
                <w:lang w:val="ru-RU" w:eastAsia="ru-RU" w:bidi="ar-SA"/>
              </w:rPr>
            </w:pPr>
            <w:r>
              <w:rPr>
                <w:rFonts w:eastAsia="Times New Roman" w:cs="Times New Roman" w:ascii="Times New Roman" w:hAnsi="Times New Roman"/>
                <w:b/>
                <w:bCs/>
                <w:kern w:val="0"/>
                <w:sz w:val="28"/>
                <w:szCs w:val="28"/>
                <w:lang w:val="ru-RU" w:eastAsia="ru-RU" w:bidi="ar-SA"/>
              </w:rPr>
              <w:t>107</w:t>
            </w:r>
          </w:p>
        </w:tc>
      </w:tr>
      <w:tr>
        <w:trPr/>
        <w:tc>
          <w:tcPr>
            <w:tcW w:w="664" w:type="dxa"/>
            <w:tcBorders/>
          </w:tcPr>
          <w:p>
            <w:pPr>
              <w:pStyle w:val="Normal"/>
              <w:widowControl w:val="false"/>
              <w:spacing w:lineRule="auto" w:line="240" w:before="0" w:after="0"/>
              <w:jc w:val="center"/>
              <w:rPr>
                <w:sz w:val="28"/>
                <w:szCs w:val="28"/>
              </w:rPr>
            </w:pPr>
            <w:r>
              <w:rPr>
                <w:sz w:val="28"/>
                <w:szCs w:val="28"/>
              </w:rPr>
            </w:r>
          </w:p>
        </w:tc>
        <w:tc>
          <w:tcPr>
            <w:tcW w:w="8515" w:type="dxa"/>
            <w:tcBorders/>
          </w:tcPr>
          <w:p>
            <w:pPr>
              <w:pStyle w:val="Normal"/>
              <w:widowControl w:val="false"/>
              <w:tabs>
                <w:tab w:val="clear" w:pos="720"/>
                <w:tab w:val="left" w:pos="71" w:leader="none"/>
                <w:tab w:val="left" w:pos="480" w:leader="none"/>
                <w:tab w:val="left" w:pos="540" w:leader="none"/>
              </w:tabs>
              <w:bidi w:val="0"/>
              <w:spacing w:lineRule="auto" w:line="240" w:before="0" w:after="0"/>
              <w:ind w:left="0" w:right="0" w:hanging="0"/>
              <w:contextualSpacing/>
              <w:jc w:val="both"/>
              <w:rPr>
                <w:rFonts w:ascii="Times New Roman" w:hAnsi="Times New Roman" w:eastAsia="Times New Roman" w:cs="Times New Roman"/>
                <w:b/>
                <w:b/>
                <w:bCs/>
                <w:kern w:val="0"/>
                <w:sz w:val="28"/>
                <w:szCs w:val="28"/>
                <w:lang w:val="ru-RU" w:eastAsia="ru-RU" w:bidi="ar-SA"/>
              </w:rPr>
            </w:pPr>
            <w:r>
              <w:rPr>
                <w:rFonts w:eastAsia="Times New Roman" w:cs="Times New Roman" w:ascii="Times New Roman" w:hAnsi="Times New Roman"/>
                <w:b/>
                <w:bCs/>
                <w:kern w:val="0"/>
                <w:sz w:val="28"/>
                <w:szCs w:val="28"/>
                <w:lang w:val="ru-RU" w:eastAsia="ru-RU" w:bidi="ar-SA"/>
              </w:rPr>
              <w:t>Пайдаланған әдебиеттер тізімі</w:t>
            </w:r>
          </w:p>
        </w:tc>
        <w:tc>
          <w:tcPr>
            <w:tcW w:w="675" w:type="dxa"/>
            <w:tcBorders/>
          </w:tcPr>
          <w:p>
            <w:pPr>
              <w:pStyle w:val="Normal"/>
              <w:widowControl w:val="false"/>
              <w:spacing w:lineRule="auto" w:line="240" w:before="0" w:after="0"/>
              <w:jc w:val="right"/>
              <w:rPr>
                <w:rFonts w:ascii="Times New Roman" w:hAnsi="Times New Roman" w:eastAsia="Times New Roman" w:cs="Times New Roman"/>
                <w:b/>
                <w:b/>
                <w:bCs/>
                <w:kern w:val="0"/>
                <w:sz w:val="28"/>
                <w:szCs w:val="28"/>
                <w:lang w:val="ru-RU" w:eastAsia="ru-RU" w:bidi="ar-SA"/>
              </w:rPr>
            </w:pPr>
            <w:r>
              <w:rPr>
                <w:rFonts w:eastAsia="Times New Roman" w:cs="Times New Roman" w:ascii="Times New Roman" w:hAnsi="Times New Roman"/>
                <w:b/>
                <w:bCs/>
                <w:kern w:val="0"/>
                <w:sz w:val="28"/>
                <w:szCs w:val="28"/>
                <w:lang w:val="ru-RU" w:eastAsia="ru-RU" w:bidi="ar-SA"/>
              </w:rPr>
              <w:t>111</w:t>
            </w:r>
          </w:p>
        </w:tc>
      </w:tr>
    </w:tbl>
    <w:p>
      <w:pPr>
        <w:pStyle w:val="Normal"/>
        <w:tabs>
          <w:tab w:val="clear" w:pos="720"/>
          <w:tab w:val="left" w:pos="71" w:leader="none"/>
          <w:tab w:val="left" w:pos="480" w:leader="none"/>
          <w:tab w:val="left" w:pos="540" w:leader="none"/>
        </w:tabs>
        <w:spacing w:before="0" w:after="0"/>
        <w:ind w:left="0" w:right="0" w:hanging="0"/>
        <w:contextualSpacing/>
        <w:jc w:val="center"/>
        <w:rPr>
          <w:rFonts w:ascii="Times new roman" w:hAnsi="Times new roman" w:cs="Times New Roman"/>
          <w:b/>
          <w:b/>
          <w:bCs/>
          <w:sz w:val="28"/>
          <w:szCs w:val="28"/>
          <w:lang w:val="kk-KZ"/>
        </w:rPr>
      </w:pPr>
      <w:r>
        <w:rPr>
          <w:rFonts w:cs="Times New Roman" w:ascii="Times new roman" w:hAnsi="Times new roman"/>
          <w:b/>
          <w:bCs/>
          <w:sz w:val="28"/>
          <w:szCs w:val="28"/>
          <w:lang w:val="kk-KZ"/>
        </w:rPr>
      </w:r>
    </w:p>
    <w:p>
      <w:pPr>
        <w:pStyle w:val="Normal"/>
        <w:tabs>
          <w:tab w:val="clear" w:pos="720"/>
          <w:tab w:val="left" w:pos="71" w:leader="none"/>
          <w:tab w:val="left" w:pos="480" w:leader="none"/>
          <w:tab w:val="left" w:pos="540" w:leader="none"/>
        </w:tabs>
        <w:spacing w:before="0" w:after="0"/>
        <w:ind w:left="0" w:right="0" w:hanging="0"/>
        <w:contextualSpacing/>
        <w:jc w:val="center"/>
        <w:rPr>
          <w:rFonts w:ascii="Times new roman" w:hAnsi="Times new roman" w:cs="Times New Roman"/>
          <w:b/>
          <w:b/>
          <w:bCs/>
          <w:sz w:val="28"/>
          <w:szCs w:val="28"/>
          <w:lang w:val="kk-KZ"/>
        </w:rPr>
      </w:pPr>
      <w:r>
        <w:rPr>
          <w:rFonts w:cs="Times New Roman" w:ascii="Times new roman" w:hAnsi="Times new roman"/>
          <w:b/>
          <w:bCs/>
          <w:sz w:val="28"/>
          <w:szCs w:val="28"/>
          <w:lang w:val="kk-KZ"/>
        </w:rPr>
        <w:t>БЕЛГІЛЕУЛЕР МЕН ҚЫСҚАРТУЛАР</w:t>
      </w:r>
    </w:p>
    <w:p>
      <w:pPr>
        <w:pStyle w:val="Normal"/>
        <w:tabs>
          <w:tab w:val="clear" w:pos="720"/>
          <w:tab w:val="left" w:pos="71" w:leader="none"/>
          <w:tab w:val="left" w:pos="480" w:leader="none"/>
          <w:tab w:val="left" w:pos="540" w:leader="none"/>
        </w:tabs>
        <w:spacing w:before="0" w:after="0"/>
        <w:ind w:left="0" w:right="0" w:firstLine="71"/>
        <w:contextualSpacing/>
        <w:jc w:val="both"/>
        <w:rPr>
          <w:rFonts w:ascii="Times new roman" w:hAnsi="Times new roman" w:cs="Times New Roman"/>
          <w:b/>
          <w:b/>
          <w:sz w:val="28"/>
          <w:szCs w:val="28"/>
          <w:lang w:val="kk-KZ"/>
        </w:rPr>
      </w:pPr>
      <w:r>
        <w:rPr>
          <w:rFonts w:cs="Times New Roman" w:ascii="Times new roman" w:hAnsi="Times new roman"/>
          <w:b/>
          <w:sz w:val="28"/>
          <w:szCs w:val="28"/>
          <w:lang w:val="kk-KZ"/>
        </w:rPr>
      </w:r>
    </w:p>
    <w:p>
      <w:pPr>
        <w:pStyle w:val="Normal"/>
        <w:tabs>
          <w:tab w:val="clear" w:pos="720"/>
          <w:tab w:val="left" w:pos="71" w:leader="none"/>
          <w:tab w:val="left" w:pos="480" w:leader="none"/>
          <w:tab w:val="left" w:pos="540" w:leader="none"/>
        </w:tabs>
        <w:spacing w:before="0" w:after="0"/>
        <w:ind w:left="0" w:right="0" w:firstLine="71"/>
        <w:contextualSpacing/>
        <w:jc w:val="both"/>
        <w:rPr>
          <w:rFonts w:ascii="Times new roman" w:hAnsi="Times new roman" w:cs="Times New Roman"/>
          <w:b w:val="false"/>
          <w:b w:val="false"/>
          <w:bCs w:val="false"/>
          <w:sz w:val="28"/>
          <w:szCs w:val="28"/>
          <w:lang w:val="kk-KZ"/>
        </w:rPr>
      </w:pPr>
      <w:r>
        <w:rPr>
          <w:rFonts w:cs="Times New Roman" w:ascii="Times new roman" w:hAnsi="Times new roman"/>
          <w:b w:val="false"/>
          <w:bCs w:val="false"/>
          <w:sz w:val="28"/>
          <w:szCs w:val="28"/>
          <w:lang w:val="kk-KZ"/>
        </w:rPr>
      </w:r>
    </w:p>
    <w:tbl>
      <w:tblPr>
        <w:tblW w:w="9594" w:type="dxa"/>
        <w:jc w:val="left"/>
        <w:tblInd w:w="0" w:type="dxa"/>
        <w:tblLayout w:type="fixed"/>
        <w:tblCellMar>
          <w:top w:w="0" w:type="dxa"/>
          <w:left w:w="108" w:type="dxa"/>
          <w:bottom w:w="0" w:type="dxa"/>
          <w:right w:w="108" w:type="dxa"/>
        </w:tblCellMar>
      </w:tblPr>
      <w:tblGrid>
        <w:gridCol w:w="2244"/>
        <w:gridCol w:w="449"/>
        <w:gridCol w:w="6901"/>
      </w:tblGrid>
      <w:tr>
        <w:trPr/>
        <w:tc>
          <w:tcPr>
            <w:tcW w:w="2244" w:type="dxa"/>
            <w:tcBorders/>
          </w:tcPr>
          <w:p>
            <w:pPr>
              <w:pStyle w:val="5"/>
              <w:widowControl w:val="false"/>
              <w:shd w:val="clear" w:fill="auto"/>
              <w:tabs>
                <w:tab w:val="clear" w:pos="720"/>
                <w:tab w:val="left" w:pos="71" w:leader="none"/>
                <w:tab w:val="left" w:pos="480" w:leader="none"/>
                <w:tab w:val="left" w:pos="540" w:leader="none"/>
              </w:tabs>
              <w:suppressAutoHyphens w:val="false"/>
              <w:spacing w:lineRule="auto" w:line="240" w:before="0" w:after="0"/>
              <w:ind w:left="0" w:right="0" w:firstLine="71"/>
              <w:jc w:val="both"/>
              <w:rPr>
                <w:rFonts w:ascii="Times new roman" w:hAnsi="Times new roman"/>
                <w:kern w:val="0"/>
                <w:lang w:val="en-US" w:eastAsia="en-US" w:bidi="ar-SA"/>
              </w:rPr>
            </w:pPr>
            <w:r>
              <w:rPr>
                <w:rFonts w:ascii="Times new roman" w:hAnsi="Times new roman"/>
                <w:kern w:val="0"/>
                <w:lang w:val="en-US" w:eastAsia="en-US" w:bidi="ar-SA"/>
              </w:rPr>
              <w:t>HII аймағы</w:t>
            </w:r>
          </w:p>
        </w:tc>
        <w:tc>
          <w:tcPr>
            <w:tcW w:w="449" w:type="dxa"/>
            <w:tcBorders/>
          </w:tcPr>
          <w:p>
            <w:pPr>
              <w:pStyle w:val="Normal"/>
              <w:widowControl w:val="false"/>
              <w:tabs>
                <w:tab w:val="clear" w:pos="720"/>
                <w:tab w:val="left" w:pos="71" w:leader="none"/>
                <w:tab w:val="left" w:pos="480" w:leader="none"/>
                <w:tab w:val="left" w:pos="540" w:leader="none"/>
              </w:tabs>
              <w:suppressAutoHyphens w:val="false"/>
              <w:spacing w:before="0" w:after="0"/>
              <w:ind w:left="0" w:right="0" w:firstLine="71"/>
              <w:jc w:val="left"/>
              <w:rPr>
                <w:rFonts w:ascii="Times new roman" w:hAnsi="Times new roman" w:eastAsia="Calibri" w:cs="Times New Roman"/>
                <w:kern w:val="0"/>
                <w:sz w:val="28"/>
                <w:szCs w:val="28"/>
                <w:lang w:val="en-US" w:eastAsia="en-US" w:bidi="ar-SA"/>
              </w:rPr>
            </w:pPr>
            <w:r>
              <w:rPr>
                <w:rFonts w:eastAsia="Calibri" w:cs="Times New Roman" w:ascii="Times new roman" w:hAnsi="Times new roman"/>
                <w:kern w:val="0"/>
                <w:sz w:val="28"/>
                <w:szCs w:val="28"/>
                <w:lang w:val="en-US" w:eastAsia="en-US" w:bidi="ar-SA"/>
              </w:rPr>
              <w:t>—</w:t>
            </w:r>
          </w:p>
        </w:tc>
        <w:tc>
          <w:tcPr>
            <w:tcW w:w="6901" w:type="dxa"/>
            <w:tcBorders/>
          </w:tcPr>
          <w:p>
            <w:pPr>
              <w:pStyle w:val="2"/>
              <w:keepNext w:val="true"/>
              <w:keepLines/>
              <w:widowControl w:val="false"/>
              <w:shd w:val="clear" w:fill="auto"/>
              <w:tabs>
                <w:tab w:val="clear" w:pos="720"/>
                <w:tab w:val="left" w:pos="71" w:leader="none"/>
                <w:tab w:val="left" w:pos="480" w:leader="none"/>
                <w:tab w:val="left" w:pos="540" w:leader="none"/>
              </w:tabs>
              <w:suppressAutoHyphens w:val="false"/>
              <w:spacing w:before="0" w:after="0"/>
              <w:ind w:left="0" w:right="0" w:firstLine="71"/>
              <w:jc w:val="both"/>
              <w:rPr>
                <w:rFonts w:ascii="Times new roman" w:hAnsi="Times new roman"/>
                <w:b w:val="false"/>
                <w:b w:val="false"/>
                <w:kern w:val="0"/>
                <w:lang w:val="kk-KZ" w:eastAsia="en-US" w:bidi="ar-SA"/>
              </w:rPr>
            </w:pPr>
            <w:r>
              <w:rPr>
                <w:rFonts w:ascii="Times new roman" w:hAnsi="Times new roman"/>
                <w:b w:val="false"/>
                <w:kern w:val="0"/>
                <w:lang w:val="kk-KZ" w:eastAsia="en-US" w:bidi="ar-SA"/>
              </w:rPr>
              <w:t>Иондалған сутегі аймағы</w:t>
            </w:r>
          </w:p>
        </w:tc>
      </w:tr>
      <w:tr>
        <w:trPr/>
        <w:tc>
          <w:tcPr>
            <w:tcW w:w="2244" w:type="dxa"/>
            <w:tcBorders/>
          </w:tcPr>
          <w:p>
            <w:pPr>
              <w:pStyle w:val="5"/>
              <w:widowControl w:val="false"/>
              <w:shd w:val="clear" w:fill="auto"/>
              <w:tabs>
                <w:tab w:val="clear" w:pos="720"/>
                <w:tab w:val="left" w:pos="71" w:leader="none"/>
                <w:tab w:val="left" w:pos="480" w:leader="none"/>
                <w:tab w:val="left" w:pos="540" w:leader="none"/>
              </w:tabs>
              <w:suppressAutoHyphens w:val="false"/>
              <w:spacing w:lineRule="auto" w:line="240" w:before="0" w:after="0"/>
              <w:ind w:left="0" w:right="0" w:firstLine="71"/>
              <w:jc w:val="both"/>
              <w:rPr>
                <w:rFonts w:ascii="Times new roman" w:hAnsi="Times new roman"/>
              </w:rPr>
            </w:pPr>
            <w:r>
              <w:rPr>
                <w:rFonts w:ascii="Times new roman" w:hAnsi="Times new roman"/>
              </w:rPr>
              <w:t>ГК HII аймағы</w:t>
            </w:r>
          </w:p>
        </w:tc>
        <w:tc>
          <w:tcPr>
            <w:tcW w:w="449" w:type="dxa"/>
            <w:tcBorders/>
          </w:tcPr>
          <w:p>
            <w:pPr>
              <w:pStyle w:val="Normal"/>
              <w:widowControl w:val="false"/>
              <w:tabs>
                <w:tab w:val="clear" w:pos="720"/>
                <w:tab w:val="left" w:pos="71" w:leader="none"/>
                <w:tab w:val="left" w:pos="480" w:leader="none"/>
                <w:tab w:val="left" w:pos="540" w:leader="none"/>
              </w:tabs>
              <w:suppressAutoHyphens w:val="false"/>
              <w:spacing w:before="0" w:after="0"/>
              <w:ind w:left="0" w:right="0" w:firstLine="71"/>
              <w:jc w:val="left"/>
              <w:rPr>
                <w:rFonts w:ascii="Times new roman" w:hAnsi="Times new roman" w:eastAsia="Calibri"/>
                <w:kern w:val="0"/>
                <w:lang w:val="en-US" w:eastAsia="en-US" w:bidi="ar-SA"/>
              </w:rPr>
            </w:pPr>
            <w:r>
              <w:rPr>
                <w:rFonts w:eastAsia="Calibri" w:ascii="Times new roman" w:hAnsi="Times new roman"/>
                <w:kern w:val="0"/>
                <w:lang w:val="en-US" w:eastAsia="en-US" w:bidi="ar-SA"/>
              </w:rPr>
            </w:r>
          </w:p>
        </w:tc>
        <w:tc>
          <w:tcPr>
            <w:tcW w:w="6901" w:type="dxa"/>
            <w:tcBorders/>
          </w:tcPr>
          <w:p>
            <w:pPr>
              <w:pStyle w:val="2"/>
              <w:keepNext w:val="true"/>
              <w:keepLines/>
              <w:widowControl w:val="false"/>
              <w:shd w:val="clear" w:fill="auto"/>
              <w:tabs>
                <w:tab w:val="clear" w:pos="720"/>
                <w:tab w:val="left" w:pos="71" w:leader="none"/>
                <w:tab w:val="left" w:pos="480" w:leader="none"/>
                <w:tab w:val="left" w:pos="540" w:leader="none"/>
              </w:tabs>
              <w:suppressAutoHyphens w:val="false"/>
              <w:spacing w:before="0" w:after="0"/>
              <w:ind w:left="0" w:right="0" w:firstLine="71"/>
              <w:jc w:val="both"/>
              <w:rPr>
                <w:rFonts w:ascii="Times new roman" w:hAnsi="Times new roman"/>
                <w:b w:val="false"/>
                <w:b w:val="false"/>
                <w:bCs w:val="false"/>
                <w:kern w:val="0"/>
                <w:lang w:eastAsia="en-US" w:bidi="ar-SA"/>
              </w:rPr>
            </w:pPr>
            <w:r>
              <w:rPr>
                <w:rFonts w:ascii="Times new roman" w:hAnsi="Times new roman"/>
                <w:b w:val="false"/>
                <w:bCs w:val="false"/>
                <w:kern w:val="0"/>
                <w:lang w:eastAsia="en-US" w:bidi="ar-SA"/>
              </w:rPr>
              <w:t>Гиперкомпактілі HII аймағы</w:t>
            </w:r>
          </w:p>
        </w:tc>
      </w:tr>
      <w:tr>
        <w:trPr/>
        <w:tc>
          <w:tcPr>
            <w:tcW w:w="2244" w:type="dxa"/>
            <w:tcBorders/>
          </w:tcPr>
          <w:p>
            <w:pPr>
              <w:pStyle w:val="5"/>
              <w:widowControl w:val="false"/>
              <w:shd w:val="clear" w:fill="auto"/>
              <w:tabs>
                <w:tab w:val="clear" w:pos="720"/>
                <w:tab w:val="left" w:pos="71" w:leader="none"/>
                <w:tab w:val="left" w:pos="480" w:leader="none"/>
                <w:tab w:val="left" w:pos="540" w:leader="none"/>
              </w:tabs>
              <w:suppressAutoHyphens w:val="false"/>
              <w:spacing w:lineRule="auto" w:line="240" w:before="0" w:after="0"/>
              <w:ind w:left="0" w:right="0" w:firstLine="71"/>
              <w:jc w:val="both"/>
              <w:rPr>
                <w:rFonts w:ascii="Times new roman" w:hAnsi="Times new roman"/>
              </w:rPr>
            </w:pPr>
            <w:r>
              <w:rPr>
                <w:rFonts w:ascii="Times new roman" w:hAnsi="Times new roman"/>
              </w:rPr>
              <w:t>УК HII аймағы</w:t>
            </w:r>
          </w:p>
        </w:tc>
        <w:tc>
          <w:tcPr>
            <w:tcW w:w="449" w:type="dxa"/>
            <w:tcBorders/>
          </w:tcPr>
          <w:p>
            <w:pPr>
              <w:pStyle w:val="Normal"/>
              <w:widowControl w:val="false"/>
              <w:tabs>
                <w:tab w:val="clear" w:pos="720"/>
                <w:tab w:val="left" w:pos="71" w:leader="none"/>
                <w:tab w:val="left" w:pos="480" w:leader="none"/>
                <w:tab w:val="left" w:pos="540" w:leader="none"/>
              </w:tabs>
              <w:suppressAutoHyphens w:val="false"/>
              <w:spacing w:before="0" w:after="0"/>
              <w:ind w:left="0" w:right="0" w:firstLine="71"/>
              <w:jc w:val="left"/>
              <w:rPr>
                <w:rFonts w:ascii="Times new roman" w:hAnsi="Times new roman" w:eastAsia="Calibri"/>
                <w:kern w:val="0"/>
                <w:lang w:val="en-US" w:eastAsia="en-US" w:bidi="ar-SA"/>
              </w:rPr>
            </w:pPr>
            <w:r>
              <w:rPr>
                <w:rFonts w:eastAsia="Calibri" w:ascii="Times new roman" w:hAnsi="Times new roman"/>
                <w:kern w:val="0"/>
                <w:lang w:val="en-US" w:eastAsia="en-US" w:bidi="ar-SA"/>
              </w:rPr>
            </w:r>
          </w:p>
        </w:tc>
        <w:tc>
          <w:tcPr>
            <w:tcW w:w="6901" w:type="dxa"/>
            <w:tcBorders/>
          </w:tcPr>
          <w:p>
            <w:pPr>
              <w:pStyle w:val="2"/>
              <w:keepNext w:val="true"/>
              <w:keepLines/>
              <w:widowControl w:val="false"/>
              <w:shd w:val="clear" w:fill="auto"/>
              <w:tabs>
                <w:tab w:val="clear" w:pos="720"/>
                <w:tab w:val="left" w:pos="71" w:leader="none"/>
                <w:tab w:val="left" w:pos="480" w:leader="none"/>
                <w:tab w:val="left" w:pos="540" w:leader="none"/>
              </w:tabs>
              <w:suppressAutoHyphens w:val="false"/>
              <w:spacing w:before="0" w:after="0"/>
              <w:ind w:left="0" w:right="0" w:firstLine="71"/>
              <w:jc w:val="both"/>
              <w:rPr>
                <w:rFonts w:ascii="Times new roman" w:hAnsi="Times new roman"/>
                <w:b w:val="false"/>
                <w:b w:val="false"/>
                <w:bCs w:val="false"/>
                <w:kern w:val="0"/>
                <w:lang w:eastAsia="en-US" w:bidi="ar-SA"/>
              </w:rPr>
            </w:pPr>
            <w:r>
              <w:rPr>
                <w:rFonts w:ascii="Times new roman" w:hAnsi="Times new roman"/>
                <w:b w:val="false"/>
                <w:bCs w:val="false"/>
                <w:kern w:val="0"/>
                <w:lang w:eastAsia="en-US" w:bidi="ar-SA"/>
              </w:rPr>
              <w:t>Ультракомпактілі HII аймағы</w:t>
            </w:r>
          </w:p>
        </w:tc>
      </w:tr>
      <w:tr>
        <w:trPr>
          <w:trHeight w:val="144" w:hRule="atLeast"/>
        </w:trPr>
        <w:tc>
          <w:tcPr>
            <w:tcW w:w="2244" w:type="dxa"/>
            <w:tcBorders/>
          </w:tcPr>
          <w:p>
            <w:pPr>
              <w:pStyle w:val="Normal"/>
              <w:widowControl w:val="false"/>
              <w:tabs>
                <w:tab w:val="clear" w:pos="720"/>
                <w:tab w:val="left" w:pos="71" w:leader="none"/>
                <w:tab w:val="left" w:pos="480" w:leader="none"/>
                <w:tab w:val="left" w:pos="540" w:leader="none"/>
              </w:tabs>
              <w:suppressAutoHyphens w:val="false"/>
              <w:spacing w:before="0" w:after="0"/>
              <w:ind w:left="0" w:right="0" w:firstLine="71"/>
              <w:jc w:val="both"/>
              <w:rPr>
                <w:rFonts w:ascii="Times new roman" w:hAnsi="Times new roman" w:eastAsia="Calibri" w:cs="Times New Roman"/>
                <w:kern w:val="0"/>
                <w:sz w:val="28"/>
                <w:szCs w:val="28"/>
                <w:lang w:val="kk-KZ" w:eastAsia="en-US" w:bidi="ar-SA"/>
              </w:rPr>
            </w:pPr>
            <w:r>
              <w:rPr>
                <w:rFonts w:eastAsia="Calibri" w:cs="Times New Roman" w:ascii="Times new roman" w:hAnsi="Times new roman"/>
                <w:kern w:val="0"/>
                <w:sz w:val="28"/>
                <w:szCs w:val="28"/>
                <w:lang w:val="kk-KZ" w:eastAsia="en-US" w:bidi="ar-SA"/>
              </w:rPr>
              <w:t>RA</w:t>
            </w:r>
          </w:p>
        </w:tc>
        <w:tc>
          <w:tcPr>
            <w:tcW w:w="449" w:type="dxa"/>
            <w:tcBorders/>
          </w:tcPr>
          <w:p>
            <w:pPr>
              <w:pStyle w:val="Normal"/>
              <w:widowControl w:val="false"/>
              <w:tabs>
                <w:tab w:val="clear" w:pos="720"/>
                <w:tab w:val="left" w:pos="71" w:leader="none"/>
                <w:tab w:val="left" w:pos="480" w:leader="none"/>
                <w:tab w:val="left" w:pos="540" w:leader="none"/>
              </w:tabs>
              <w:suppressAutoHyphens w:val="false"/>
              <w:spacing w:before="0" w:after="0"/>
              <w:ind w:left="0" w:right="0" w:firstLine="71"/>
              <w:jc w:val="left"/>
              <w:rPr>
                <w:rFonts w:ascii="Times new roman" w:hAnsi="Times new roman" w:eastAsia="Calibri" w:cs="Times New Roman"/>
                <w:kern w:val="0"/>
                <w:sz w:val="28"/>
                <w:szCs w:val="28"/>
                <w:lang w:val="en-US" w:eastAsia="en-US" w:bidi="ar-SA"/>
              </w:rPr>
            </w:pPr>
            <w:r>
              <w:rPr>
                <w:rFonts w:eastAsia="Calibri" w:cs="Times New Roman" w:ascii="Times new roman" w:hAnsi="Times new roman"/>
                <w:kern w:val="0"/>
                <w:sz w:val="28"/>
                <w:szCs w:val="28"/>
                <w:lang w:val="en-US" w:eastAsia="en-US" w:bidi="ar-SA"/>
              </w:rPr>
              <w:t>—</w:t>
            </w:r>
          </w:p>
        </w:tc>
        <w:tc>
          <w:tcPr>
            <w:tcW w:w="6901" w:type="dxa"/>
            <w:tcBorders/>
          </w:tcPr>
          <w:p>
            <w:pPr>
              <w:pStyle w:val="Normal"/>
              <w:widowControl w:val="false"/>
              <w:tabs>
                <w:tab w:val="clear" w:pos="720"/>
                <w:tab w:val="left" w:pos="71" w:leader="none"/>
                <w:tab w:val="left" w:pos="480" w:leader="none"/>
                <w:tab w:val="left" w:pos="540" w:leader="none"/>
              </w:tabs>
              <w:suppressAutoHyphens w:val="false"/>
              <w:spacing w:before="0" w:after="0"/>
              <w:ind w:left="0" w:right="0" w:firstLine="71"/>
              <w:jc w:val="both"/>
              <w:rPr/>
            </w:pPr>
            <w:r>
              <w:rPr>
                <w:rFonts w:eastAsia="Calibri" w:cs="Times New Roman" w:ascii="Times new roman" w:hAnsi="Times new roman"/>
                <w:kern w:val="0"/>
                <w:sz w:val="28"/>
                <w:szCs w:val="28"/>
                <w:lang w:val="kk-KZ" w:eastAsia="en-US" w:bidi="ar-SA"/>
              </w:rPr>
              <w:t>Right ascension</w:t>
            </w:r>
            <w:r>
              <w:rPr>
                <w:rFonts w:eastAsia="Calibri" w:cs="Times New Roman" w:ascii="Times new roman" w:hAnsi="Times new roman"/>
                <w:kern w:val="0"/>
                <w:sz w:val="28"/>
                <w:szCs w:val="28"/>
                <w:lang w:val="en-US" w:eastAsia="en-US" w:bidi="ar-SA"/>
              </w:rPr>
              <w:t xml:space="preserve"> (</w:t>
            </w:r>
            <w:r>
              <w:rPr>
                <w:rFonts w:eastAsia="Calibri" w:cs="Times New Roman" w:ascii="Times new roman" w:hAnsi="Times new roman"/>
                <w:kern w:val="0"/>
                <w:sz w:val="28"/>
                <w:szCs w:val="28"/>
                <w:lang w:val="kk-KZ" w:eastAsia="en-US" w:bidi="ar-SA"/>
              </w:rPr>
              <w:t>Тік шарықтау</w:t>
            </w:r>
            <w:r>
              <w:rPr>
                <w:rFonts w:eastAsia="Calibri" w:cs="Times New Roman" w:ascii="Times new roman" w:hAnsi="Times new roman"/>
                <w:kern w:val="0"/>
                <w:sz w:val="28"/>
                <w:szCs w:val="28"/>
                <w:lang w:val="en-US" w:eastAsia="en-US" w:bidi="ar-SA"/>
              </w:rPr>
              <w:t>)</w:t>
            </w:r>
          </w:p>
        </w:tc>
      </w:tr>
      <w:tr>
        <w:trPr/>
        <w:tc>
          <w:tcPr>
            <w:tcW w:w="2244" w:type="dxa"/>
            <w:tcBorders/>
          </w:tcPr>
          <w:p>
            <w:pPr>
              <w:pStyle w:val="Normal"/>
              <w:widowControl w:val="false"/>
              <w:tabs>
                <w:tab w:val="clear" w:pos="720"/>
                <w:tab w:val="left" w:pos="71" w:leader="none"/>
                <w:tab w:val="left" w:pos="480" w:leader="none"/>
                <w:tab w:val="left" w:pos="540" w:leader="none"/>
              </w:tabs>
              <w:suppressAutoHyphens w:val="false"/>
              <w:spacing w:before="0" w:after="0"/>
              <w:ind w:left="0" w:right="0" w:firstLine="71"/>
              <w:jc w:val="both"/>
              <w:rPr/>
            </w:pPr>
            <w:r>
              <w:rPr>
                <w:rFonts w:cs="Times New Roman" w:ascii="Times new roman" w:hAnsi="Times new roman"/>
                <w:kern w:val="0"/>
                <w:sz w:val="28"/>
                <w:szCs w:val="28"/>
                <w:lang w:val="kk-KZ" w:eastAsia="en-US" w:bidi="ar-SA"/>
              </w:rPr>
              <w:t>DE</w:t>
            </w:r>
            <w:r>
              <w:rPr>
                <w:rFonts w:cs="Times New Roman" w:ascii="Times new roman" w:hAnsi="Times new roman"/>
                <w:kern w:val="0"/>
                <w:sz w:val="28"/>
                <w:szCs w:val="28"/>
                <w:lang w:val="en-US" w:eastAsia="en-US" w:bidi="ar-SA"/>
              </w:rPr>
              <w:t>C</w:t>
            </w:r>
          </w:p>
        </w:tc>
        <w:tc>
          <w:tcPr>
            <w:tcW w:w="449" w:type="dxa"/>
            <w:tcBorders/>
          </w:tcPr>
          <w:p>
            <w:pPr>
              <w:pStyle w:val="Normal"/>
              <w:widowControl w:val="false"/>
              <w:tabs>
                <w:tab w:val="clear" w:pos="720"/>
                <w:tab w:val="left" w:pos="71" w:leader="none"/>
                <w:tab w:val="left" w:pos="480" w:leader="none"/>
                <w:tab w:val="left" w:pos="540" w:leader="none"/>
              </w:tabs>
              <w:suppressAutoHyphens w:val="false"/>
              <w:spacing w:before="0" w:after="0"/>
              <w:ind w:left="0" w:right="0" w:firstLine="71"/>
              <w:jc w:val="left"/>
              <w:rPr>
                <w:rFonts w:ascii="Times new roman" w:hAnsi="Times new roman" w:eastAsia="Calibri" w:cs="Times New Roman"/>
                <w:kern w:val="0"/>
                <w:sz w:val="28"/>
                <w:szCs w:val="28"/>
                <w:lang w:val="en-US" w:eastAsia="en-US" w:bidi="ar-SA"/>
              </w:rPr>
            </w:pPr>
            <w:r>
              <w:rPr>
                <w:rFonts w:eastAsia="Calibri" w:cs="Times New Roman" w:ascii="Times new roman" w:hAnsi="Times new roman"/>
                <w:kern w:val="0"/>
                <w:sz w:val="28"/>
                <w:szCs w:val="28"/>
                <w:lang w:val="en-US" w:eastAsia="en-US" w:bidi="ar-SA"/>
              </w:rPr>
              <w:t>—</w:t>
            </w:r>
          </w:p>
        </w:tc>
        <w:tc>
          <w:tcPr>
            <w:tcW w:w="6901" w:type="dxa"/>
            <w:tcBorders/>
          </w:tcPr>
          <w:p>
            <w:pPr>
              <w:pStyle w:val="Normal"/>
              <w:widowControl w:val="false"/>
              <w:tabs>
                <w:tab w:val="clear" w:pos="720"/>
                <w:tab w:val="left" w:pos="71" w:leader="none"/>
                <w:tab w:val="left" w:pos="480" w:leader="none"/>
                <w:tab w:val="left" w:pos="540" w:leader="none"/>
              </w:tabs>
              <w:suppressAutoHyphens w:val="false"/>
              <w:spacing w:before="0" w:after="0"/>
              <w:ind w:left="0" w:right="0" w:firstLine="71"/>
              <w:jc w:val="both"/>
              <w:rPr/>
            </w:pPr>
            <w:r>
              <w:rPr>
                <w:rStyle w:val="Emphasis"/>
                <w:rFonts w:eastAsia="Calibri" w:cs="Times New Roman" w:ascii="Times new roman" w:hAnsi="Times new roman"/>
                <w:i w:val="false"/>
                <w:kern w:val="0"/>
                <w:sz w:val="28"/>
                <w:szCs w:val="28"/>
                <w:lang w:val="en-US" w:eastAsia="en-US" w:bidi="ar-SA"/>
              </w:rPr>
              <w:t>Declination</w:t>
            </w:r>
            <w:r>
              <w:rPr>
                <w:rStyle w:val="Emphasis"/>
                <w:rFonts w:eastAsia="Calibri" w:cs="Times New Roman" w:ascii="Times new roman" w:hAnsi="Times new roman"/>
                <w:i w:val="false"/>
                <w:kern w:val="0"/>
                <w:sz w:val="28"/>
                <w:szCs w:val="28"/>
                <w:lang w:val="kk-KZ" w:eastAsia="en-US" w:bidi="ar-SA"/>
              </w:rPr>
              <w:t xml:space="preserve"> (еңкею)</w:t>
            </w:r>
          </w:p>
        </w:tc>
      </w:tr>
      <w:tr>
        <w:trPr/>
        <w:tc>
          <w:tcPr>
            <w:tcW w:w="2244" w:type="dxa"/>
            <w:tcBorders/>
          </w:tcPr>
          <w:p>
            <w:pPr>
              <w:pStyle w:val="ListParagraph"/>
              <w:widowControl w:val="false"/>
              <w:tabs>
                <w:tab w:val="clear" w:pos="720"/>
                <w:tab w:val="left" w:pos="71" w:leader="none"/>
                <w:tab w:val="left" w:pos="480" w:leader="none"/>
                <w:tab w:val="left" w:pos="540" w:leader="none"/>
              </w:tabs>
              <w:suppressAutoHyphens w:val="false"/>
              <w:spacing w:before="0" w:after="0"/>
              <w:ind w:left="0" w:right="0" w:firstLine="71"/>
              <w:contextualSpacing/>
              <w:jc w:val="both"/>
              <w:rPr>
                <w:rFonts w:ascii="Times new roman" w:hAnsi="Times new roman" w:eastAsia="Calibri" w:cs="Times New Roman"/>
                <w:spacing w:val="2"/>
                <w:kern w:val="0"/>
                <w:sz w:val="28"/>
                <w:szCs w:val="28"/>
                <w:lang w:val="en-US" w:eastAsia="en-US" w:bidi="ar-SA"/>
              </w:rPr>
            </w:pPr>
            <w:r>
              <w:rPr>
                <w:rFonts w:eastAsia="Calibri" w:cs="Times New Roman" w:ascii="Times new roman" w:hAnsi="Times new roman"/>
                <w:spacing w:val="2"/>
                <w:kern w:val="0"/>
                <w:sz w:val="28"/>
                <w:szCs w:val="28"/>
                <w:lang w:val="en-US" w:eastAsia="en-US" w:bidi="ar-SA"/>
              </w:rPr>
              <w:t>УК</w:t>
            </w:r>
          </w:p>
        </w:tc>
        <w:tc>
          <w:tcPr>
            <w:tcW w:w="449" w:type="dxa"/>
            <w:tcBorders/>
          </w:tcPr>
          <w:p>
            <w:pPr>
              <w:pStyle w:val="Normal"/>
              <w:widowControl w:val="false"/>
              <w:tabs>
                <w:tab w:val="clear" w:pos="720"/>
                <w:tab w:val="left" w:pos="71" w:leader="none"/>
                <w:tab w:val="left" w:pos="480" w:leader="none"/>
                <w:tab w:val="left" w:pos="540" w:leader="none"/>
              </w:tabs>
              <w:suppressAutoHyphens w:val="false"/>
              <w:spacing w:before="0" w:after="0"/>
              <w:ind w:left="0" w:right="0" w:firstLine="71"/>
              <w:jc w:val="left"/>
              <w:rPr>
                <w:rFonts w:ascii="Times new roman" w:hAnsi="Times new roman" w:eastAsia="Calibri" w:cs="Times New Roman"/>
                <w:kern w:val="0"/>
                <w:sz w:val="28"/>
                <w:szCs w:val="28"/>
                <w:lang w:val="en-US" w:eastAsia="en-US" w:bidi="ar-SA"/>
              </w:rPr>
            </w:pPr>
            <w:r>
              <w:rPr>
                <w:rFonts w:eastAsia="Calibri" w:cs="Times New Roman" w:ascii="Times new roman" w:hAnsi="Times new roman"/>
                <w:kern w:val="0"/>
                <w:sz w:val="28"/>
                <w:szCs w:val="28"/>
                <w:lang w:val="en-US" w:eastAsia="en-US" w:bidi="ar-SA"/>
              </w:rPr>
              <w:t>—</w:t>
            </w:r>
          </w:p>
        </w:tc>
        <w:tc>
          <w:tcPr>
            <w:tcW w:w="6901" w:type="dxa"/>
            <w:tcBorders/>
          </w:tcPr>
          <w:p>
            <w:pPr>
              <w:pStyle w:val="ListParagraph"/>
              <w:widowControl w:val="false"/>
              <w:tabs>
                <w:tab w:val="clear" w:pos="720"/>
                <w:tab w:val="left" w:pos="71" w:leader="none"/>
                <w:tab w:val="left" w:pos="480" w:leader="none"/>
                <w:tab w:val="left" w:pos="540" w:leader="none"/>
              </w:tabs>
              <w:suppressAutoHyphens w:val="false"/>
              <w:spacing w:before="0" w:after="0"/>
              <w:ind w:left="0" w:right="0" w:firstLine="71"/>
              <w:contextualSpacing/>
              <w:jc w:val="both"/>
              <w:rPr>
                <w:rFonts w:ascii="Times new roman" w:hAnsi="Times new roman" w:eastAsia="Calibri" w:cs="Times New Roman"/>
                <w:spacing w:val="2"/>
                <w:kern w:val="0"/>
                <w:sz w:val="28"/>
                <w:szCs w:val="28"/>
                <w:lang w:val="kk-KZ" w:eastAsia="en-US" w:bidi="ar-SA"/>
              </w:rPr>
            </w:pPr>
            <w:r>
              <w:rPr>
                <w:rFonts w:eastAsia="Calibri" w:cs="Times New Roman" w:ascii="Times new roman" w:hAnsi="Times new roman"/>
                <w:spacing w:val="2"/>
                <w:kern w:val="0"/>
                <w:sz w:val="28"/>
                <w:szCs w:val="28"/>
                <w:lang w:val="kk-KZ" w:eastAsia="en-US" w:bidi="ar-SA"/>
              </w:rPr>
              <w:t>Ультракүлгін</w:t>
            </w:r>
          </w:p>
        </w:tc>
      </w:tr>
      <w:tr>
        <w:trPr/>
        <w:tc>
          <w:tcPr>
            <w:tcW w:w="2244" w:type="dxa"/>
            <w:tcBorders/>
          </w:tcPr>
          <w:p>
            <w:pPr>
              <w:pStyle w:val="ListParagraph"/>
              <w:widowControl w:val="false"/>
              <w:tabs>
                <w:tab w:val="clear" w:pos="720"/>
                <w:tab w:val="left" w:pos="71" w:leader="none"/>
                <w:tab w:val="left" w:pos="480" w:leader="none"/>
                <w:tab w:val="left" w:pos="540" w:leader="none"/>
              </w:tabs>
              <w:suppressAutoHyphens w:val="false"/>
              <w:spacing w:before="0" w:after="0"/>
              <w:ind w:left="0" w:right="0" w:firstLine="71"/>
              <w:contextualSpacing/>
              <w:jc w:val="both"/>
              <w:rPr>
                <w:rFonts w:ascii="Times new roman" w:hAnsi="Times new roman" w:eastAsia="Calibri"/>
                <w:kern w:val="0"/>
                <w:sz w:val="28"/>
                <w:szCs w:val="28"/>
                <w:lang w:val="en-US" w:eastAsia="en-US" w:bidi="ar-SA"/>
              </w:rPr>
            </w:pPr>
            <w:r>
              <w:rPr>
                <w:rFonts w:eastAsia="Calibri" w:ascii="Times new roman" w:hAnsi="Times new roman"/>
                <w:kern w:val="0"/>
                <w:sz w:val="28"/>
                <w:szCs w:val="28"/>
                <w:lang w:val="en-US" w:eastAsia="en-US" w:bidi="ar-SA"/>
              </w:rPr>
              <w:t>РРС</w:t>
            </w:r>
          </w:p>
        </w:tc>
        <w:tc>
          <w:tcPr>
            <w:tcW w:w="449" w:type="dxa"/>
            <w:tcBorders/>
          </w:tcPr>
          <w:p>
            <w:pPr>
              <w:pStyle w:val="Normal"/>
              <w:widowControl w:val="false"/>
              <w:tabs>
                <w:tab w:val="clear" w:pos="720"/>
                <w:tab w:val="left" w:pos="71" w:leader="none"/>
                <w:tab w:val="left" w:pos="480" w:leader="none"/>
                <w:tab w:val="left" w:pos="540" w:leader="none"/>
              </w:tabs>
              <w:suppressAutoHyphens w:val="false"/>
              <w:spacing w:before="0" w:after="0"/>
              <w:ind w:left="0" w:right="0" w:firstLine="71"/>
              <w:jc w:val="left"/>
              <w:rPr>
                <w:rFonts w:ascii="Times new roman" w:hAnsi="Times new roman" w:eastAsia="Calibri"/>
                <w:kern w:val="0"/>
                <w:lang w:val="en-US" w:eastAsia="en-US" w:bidi="ar-SA"/>
              </w:rPr>
            </w:pPr>
            <w:r>
              <w:rPr>
                <w:rFonts w:eastAsia="Calibri" w:ascii="Times new roman" w:hAnsi="Times new roman"/>
                <w:kern w:val="0"/>
                <w:lang w:val="en-US" w:eastAsia="en-US" w:bidi="ar-SA"/>
              </w:rPr>
            </w:r>
          </w:p>
        </w:tc>
        <w:tc>
          <w:tcPr>
            <w:tcW w:w="6901" w:type="dxa"/>
            <w:tcBorders/>
          </w:tcPr>
          <w:p>
            <w:pPr>
              <w:pStyle w:val="ListParagraph"/>
              <w:widowControl w:val="false"/>
              <w:tabs>
                <w:tab w:val="clear" w:pos="720"/>
                <w:tab w:val="left" w:pos="71" w:leader="none"/>
                <w:tab w:val="left" w:pos="480" w:leader="none"/>
                <w:tab w:val="left" w:pos="540" w:leader="none"/>
              </w:tabs>
              <w:suppressAutoHyphens w:val="false"/>
              <w:spacing w:before="0" w:after="0"/>
              <w:ind w:left="0" w:right="0" w:firstLine="71"/>
              <w:contextualSpacing/>
              <w:jc w:val="both"/>
              <w:rPr>
                <w:rFonts w:ascii="Times new roman" w:hAnsi="Times new roman" w:eastAsia="Calibri"/>
                <w:kern w:val="0"/>
                <w:sz w:val="28"/>
                <w:szCs w:val="28"/>
                <w:lang w:eastAsia="en-US" w:bidi="ar-SA"/>
              </w:rPr>
            </w:pPr>
            <w:r>
              <w:rPr>
                <w:rFonts w:eastAsia="Calibri" w:ascii="Times new roman" w:hAnsi="Times new roman"/>
                <w:kern w:val="0"/>
                <w:sz w:val="28"/>
                <w:szCs w:val="28"/>
                <w:lang w:eastAsia="en-US" w:bidi="ar-SA"/>
              </w:rPr>
              <w:t>Радио рекомбинация  сызықтары</w:t>
            </w:r>
          </w:p>
        </w:tc>
      </w:tr>
      <w:tr>
        <w:trPr/>
        <w:tc>
          <w:tcPr>
            <w:tcW w:w="2244" w:type="dxa"/>
            <w:tcBorders/>
          </w:tcPr>
          <w:p>
            <w:pPr>
              <w:pStyle w:val="Normal"/>
              <w:widowControl w:val="false"/>
              <w:shd w:val="clear" w:fill="FFFFFF"/>
              <w:tabs>
                <w:tab w:val="clear" w:pos="720"/>
                <w:tab w:val="left" w:pos="71" w:leader="none"/>
                <w:tab w:val="left" w:pos="480" w:leader="none"/>
                <w:tab w:val="left" w:pos="540" w:leader="none"/>
              </w:tabs>
              <w:suppressAutoHyphens w:val="false"/>
              <w:spacing w:before="0" w:after="0"/>
              <w:ind w:left="0" w:right="0" w:firstLine="71"/>
              <w:contextualSpacing/>
              <w:jc w:val="both"/>
              <w:rPr>
                <w:rFonts w:ascii="Times new roman" w:hAnsi="Times new roman" w:eastAsia="Calibri" w:cs="Times New Roman"/>
                <w:kern w:val="0"/>
                <w:sz w:val="28"/>
                <w:szCs w:val="28"/>
                <w:lang w:val="kk-KZ" w:eastAsia="en-US" w:bidi="ar-SA"/>
              </w:rPr>
            </w:pPr>
            <w:r>
              <w:rPr>
                <w:rFonts w:eastAsia="Calibri" w:cs="Times New Roman" w:ascii="Times new roman" w:hAnsi="Times new roman"/>
                <w:kern w:val="0"/>
                <w:sz w:val="28"/>
                <w:szCs w:val="28"/>
                <w:lang w:val="kk-KZ" w:eastAsia="en-US" w:bidi="ar-SA"/>
              </w:rPr>
              <w:t>ALMA</w:t>
            </w:r>
          </w:p>
        </w:tc>
        <w:tc>
          <w:tcPr>
            <w:tcW w:w="449" w:type="dxa"/>
            <w:tcBorders/>
          </w:tcPr>
          <w:p>
            <w:pPr>
              <w:pStyle w:val="Normal"/>
              <w:widowControl w:val="false"/>
              <w:tabs>
                <w:tab w:val="clear" w:pos="720"/>
                <w:tab w:val="left" w:pos="71" w:leader="none"/>
                <w:tab w:val="left" w:pos="480" w:leader="none"/>
                <w:tab w:val="left" w:pos="540" w:leader="none"/>
              </w:tabs>
              <w:suppressAutoHyphens w:val="false"/>
              <w:spacing w:before="0" w:after="0"/>
              <w:ind w:left="0" w:right="0" w:firstLine="71"/>
              <w:jc w:val="left"/>
              <w:rPr>
                <w:rFonts w:ascii="Times new roman" w:hAnsi="Times new roman" w:eastAsia="Calibri" w:cs="Times New Roman"/>
                <w:kern w:val="0"/>
                <w:sz w:val="28"/>
                <w:szCs w:val="28"/>
                <w:lang w:val="en-US" w:eastAsia="en-US" w:bidi="ar-SA"/>
              </w:rPr>
            </w:pPr>
            <w:r>
              <w:rPr>
                <w:rFonts w:eastAsia="Calibri" w:cs="Times New Roman" w:ascii="Times new roman" w:hAnsi="Times new roman"/>
                <w:kern w:val="0"/>
                <w:sz w:val="28"/>
                <w:szCs w:val="28"/>
                <w:lang w:val="en-US" w:eastAsia="en-US" w:bidi="ar-SA"/>
              </w:rPr>
              <w:t>—</w:t>
            </w:r>
          </w:p>
        </w:tc>
        <w:tc>
          <w:tcPr>
            <w:tcW w:w="6901" w:type="dxa"/>
            <w:tcBorders/>
          </w:tcPr>
          <w:p>
            <w:pPr>
              <w:pStyle w:val="Normal"/>
              <w:widowControl w:val="false"/>
              <w:tabs>
                <w:tab w:val="clear" w:pos="720"/>
                <w:tab w:val="left" w:pos="71" w:leader="none"/>
                <w:tab w:val="left" w:pos="480" w:leader="none"/>
                <w:tab w:val="left" w:pos="540" w:leader="none"/>
              </w:tabs>
              <w:suppressAutoHyphens w:val="false"/>
              <w:spacing w:lineRule="auto" w:line="240" w:before="0" w:after="0"/>
              <w:ind w:left="0" w:right="0" w:firstLine="71"/>
              <w:jc w:val="both"/>
              <w:rPr>
                <w:rFonts w:ascii="Times New Roman" w:hAnsi="Times New Roman" w:cs="Times New Roman"/>
                <w:b w:val="false"/>
                <w:b w:val="false"/>
                <w:bCs w:val="false"/>
                <w:kern w:val="0"/>
                <w:sz w:val="28"/>
                <w:szCs w:val="28"/>
                <w:shd w:fill="FFFFFF" w:val="clear"/>
                <w:lang w:val="kk-KZ" w:eastAsia="en-US" w:bidi="ar-SA"/>
              </w:rPr>
            </w:pPr>
            <w:r>
              <w:rPr>
                <w:rFonts w:cs="Times New Roman" w:ascii="Times New Roman" w:hAnsi="Times New Roman"/>
                <w:b w:val="false"/>
                <w:bCs w:val="false"/>
                <w:kern w:val="0"/>
                <w:sz w:val="28"/>
                <w:szCs w:val="28"/>
                <w:shd w:fill="FFFFFF" w:val="clear"/>
                <w:lang w:val="kk-KZ" w:eastAsia="en-US" w:bidi="ar-SA"/>
              </w:rPr>
              <w:t>Atacama Large Milimeter Array</w:t>
            </w:r>
          </w:p>
        </w:tc>
      </w:tr>
      <w:tr>
        <w:trPr/>
        <w:tc>
          <w:tcPr>
            <w:tcW w:w="2244" w:type="dxa"/>
            <w:tcBorders/>
          </w:tcPr>
          <w:p>
            <w:pPr>
              <w:pStyle w:val="Normal"/>
              <w:widowControl w:val="false"/>
              <w:tabs>
                <w:tab w:val="clear" w:pos="720"/>
                <w:tab w:val="left" w:pos="71" w:leader="none"/>
                <w:tab w:val="left" w:pos="480" w:leader="none"/>
                <w:tab w:val="left" w:pos="540" w:leader="none"/>
              </w:tabs>
              <w:suppressAutoHyphens w:val="false"/>
              <w:spacing w:before="0" w:after="0"/>
              <w:ind w:left="0" w:right="0" w:firstLine="71"/>
              <w:jc w:val="both"/>
              <w:rPr>
                <w:rFonts w:ascii="Times new roman" w:hAnsi="Times new roman" w:eastAsia="Calibri"/>
                <w:kern w:val="0"/>
                <w:sz w:val="28"/>
                <w:szCs w:val="28"/>
                <w:lang w:val="en-US" w:eastAsia="en-US" w:bidi="ar-SA"/>
              </w:rPr>
            </w:pPr>
            <w:r>
              <w:rPr>
                <w:rFonts w:eastAsia="Calibri" w:ascii="Times new roman" w:hAnsi="Times new roman"/>
                <w:kern w:val="0"/>
                <w:sz w:val="28"/>
                <w:szCs w:val="28"/>
                <w:lang w:val="en-US" w:eastAsia="en-US" w:bidi="ar-SA"/>
              </w:rPr>
              <w:t>CDMS</w:t>
            </w:r>
          </w:p>
        </w:tc>
        <w:tc>
          <w:tcPr>
            <w:tcW w:w="449" w:type="dxa"/>
            <w:tcBorders/>
          </w:tcPr>
          <w:p>
            <w:pPr>
              <w:pStyle w:val="Normal"/>
              <w:widowControl w:val="false"/>
              <w:tabs>
                <w:tab w:val="clear" w:pos="720"/>
                <w:tab w:val="left" w:pos="71" w:leader="none"/>
                <w:tab w:val="left" w:pos="480" w:leader="none"/>
                <w:tab w:val="left" w:pos="540" w:leader="none"/>
              </w:tabs>
              <w:suppressAutoHyphens w:val="false"/>
              <w:spacing w:before="0" w:after="0"/>
              <w:ind w:left="0" w:right="0" w:firstLine="71"/>
              <w:jc w:val="left"/>
              <w:rPr>
                <w:rFonts w:ascii="Times new roman" w:hAnsi="Times new roman" w:eastAsia="Calibri" w:cs="Times New Roman"/>
                <w:kern w:val="0"/>
                <w:sz w:val="28"/>
                <w:szCs w:val="28"/>
                <w:lang w:val="en-US" w:eastAsia="en-US" w:bidi="ar-SA"/>
              </w:rPr>
            </w:pPr>
            <w:r>
              <w:rPr>
                <w:rFonts w:eastAsia="Calibri" w:cs="Times New Roman" w:ascii="Times new roman" w:hAnsi="Times new roman"/>
                <w:kern w:val="0"/>
                <w:sz w:val="28"/>
                <w:szCs w:val="28"/>
                <w:lang w:val="en-US" w:eastAsia="en-US" w:bidi="ar-SA"/>
              </w:rPr>
              <w:t>—</w:t>
            </w:r>
          </w:p>
        </w:tc>
        <w:tc>
          <w:tcPr>
            <w:tcW w:w="6901" w:type="dxa"/>
            <w:tcBorders/>
          </w:tcPr>
          <w:p>
            <w:pPr>
              <w:pStyle w:val="Normal"/>
              <w:widowControl w:val="false"/>
              <w:tabs>
                <w:tab w:val="clear" w:pos="720"/>
                <w:tab w:val="left" w:pos="71" w:leader="none"/>
                <w:tab w:val="left" w:pos="480" w:leader="none"/>
                <w:tab w:val="left" w:pos="540" w:leader="none"/>
              </w:tabs>
              <w:suppressAutoHyphens w:val="false"/>
              <w:spacing w:before="0" w:after="0"/>
              <w:ind w:left="0" w:right="0" w:firstLine="71"/>
              <w:jc w:val="both"/>
              <w:rPr>
                <w:rFonts w:ascii="Times new roman" w:hAnsi="Times new roman" w:eastAsia="Calibri"/>
                <w:kern w:val="0"/>
                <w:sz w:val="28"/>
                <w:szCs w:val="28"/>
                <w:lang w:eastAsia="en-US" w:bidi="ar-SA"/>
              </w:rPr>
            </w:pPr>
            <w:r>
              <w:rPr>
                <w:rFonts w:eastAsia="Calibri" w:ascii="Times new roman" w:hAnsi="Times new roman"/>
                <w:kern w:val="0"/>
                <w:sz w:val="28"/>
                <w:szCs w:val="28"/>
                <w:lang w:eastAsia="en-US" w:bidi="ar-SA"/>
              </w:rPr>
              <w:t>The Cologne Database for Molecular Spectroscopy</w:t>
            </w:r>
          </w:p>
        </w:tc>
      </w:tr>
      <w:tr>
        <w:trPr/>
        <w:tc>
          <w:tcPr>
            <w:tcW w:w="2244" w:type="dxa"/>
            <w:tcBorders/>
          </w:tcPr>
          <w:p>
            <w:pPr>
              <w:pStyle w:val="Normal"/>
              <w:widowControl w:val="false"/>
              <w:tabs>
                <w:tab w:val="clear" w:pos="720"/>
                <w:tab w:val="left" w:pos="71" w:leader="none"/>
                <w:tab w:val="left" w:pos="480" w:leader="none"/>
                <w:tab w:val="left" w:pos="540" w:leader="none"/>
              </w:tabs>
              <w:suppressAutoHyphens w:val="false"/>
              <w:spacing w:before="0" w:after="0"/>
              <w:ind w:left="0" w:right="0" w:firstLine="71"/>
              <w:jc w:val="both"/>
              <w:rPr>
                <w:rFonts w:ascii="Times new roman" w:hAnsi="Times new roman" w:eastAsia="Calibri" w:cs="Times New Roman"/>
                <w:kern w:val="0"/>
                <w:sz w:val="28"/>
                <w:szCs w:val="28"/>
                <w:lang w:val="kk-KZ" w:eastAsia="en-US" w:bidi="ar-SA"/>
              </w:rPr>
            </w:pPr>
            <w:r>
              <w:rPr>
                <w:rFonts w:eastAsia="Calibri" w:cs="Times New Roman" w:ascii="Times new roman" w:hAnsi="Times new roman"/>
                <w:kern w:val="0"/>
                <w:sz w:val="28"/>
                <w:szCs w:val="28"/>
                <w:lang w:val="kk-KZ" w:eastAsia="en-US" w:bidi="ar-SA"/>
              </w:rPr>
              <w:t>JPL</w:t>
            </w:r>
          </w:p>
        </w:tc>
        <w:tc>
          <w:tcPr>
            <w:tcW w:w="449" w:type="dxa"/>
            <w:tcBorders/>
          </w:tcPr>
          <w:p>
            <w:pPr>
              <w:pStyle w:val="Normal"/>
              <w:widowControl w:val="false"/>
              <w:tabs>
                <w:tab w:val="clear" w:pos="720"/>
                <w:tab w:val="left" w:pos="71" w:leader="none"/>
                <w:tab w:val="left" w:pos="480" w:leader="none"/>
                <w:tab w:val="left" w:pos="540" w:leader="none"/>
              </w:tabs>
              <w:suppressAutoHyphens w:val="false"/>
              <w:spacing w:before="0" w:after="0"/>
              <w:ind w:left="0" w:right="0" w:firstLine="71"/>
              <w:jc w:val="left"/>
              <w:rPr>
                <w:rFonts w:ascii="Times new roman" w:hAnsi="Times new roman" w:eastAsia="Calibri" w:cs="Times New Roman"/>
                <w:kern w:val="0"/>
                <w:sz w:val="28"/>
                <w:szCs w:val="28"/>
                <w:lang w:val="en-US" w:eastAsia="en-US" w:bidi="ar-SA"/>
              </w:rPr>
            </w:pPr>
            <w:r>
              <w:rPr>
                <w:rFonts w:eastAsia="Calibri" w:cs="Times New Roman" w:ascii="Times new roman" w:hAnsi="Times new roman"/>
                <w:kern w:val="0"/>
                <w:sz w:val="28"/>
                <w:szCs w:val="28"/>
                <w:lang w:val="en-US" w:eastAsia="en-US" w:bidi="ar-SA"/>
              </w:rPr>
              <w:t>—</w:t>
            </w:r>
          </w:p>
        </w:tc>
        <w:tc>
          <w:tcPr>
            <w:tcW w:w="6901" w:type="dxa"/>
            <w:tcBorders/>
          </w:tcPr>
          <w:p>
            <w:pPr>
              <w:pStyle w:val="Normal"/>
              <w:widowControl w:val="false"/>
              <w:tabs>
                <w:tab w:val="clear" w:pos="720"/>
                <w:tab w:val="left" w:pos="71" w:leader="none"/>
                <w:tab w:val="left" w:pos="480" w:leader="none"/>
                <w:tab w:val="left" w:pos="540" w:leader="none"/>
              </w:tabs>
              <w:suppressAutoHyphens w:val="false"/>
              <w:spacing w:before="0" w:after="0"/>
              <w:ind w:left="0" w:right="0" w:firstLine="71"/>
              <w:jc w:val="both"/>
              <w:rPr>
                <w:rFonts w:cs="Times New Roman"/>
                <w:sz w:val="28"/>
                <w:szCs w:val="28"/>
                <w:lang w:val="en-US"/>
              </w:rPr>
            </w:pPr>
            <w:r>
              <w:rPr>
                <w:rFonts w:cs="Times New Roman"/>
                <w:sz w:val="28"/>
                <w:szCs w:val="28"/>
                <w:lang w:val="en-US"/>
              </w:rPr>
              <w:t>Jet Propulsion Laboratory</w:t>
            </w:r>
          </w:p>
        </w:tc>
      </w:tr>
      <w:tr>
        <w:trPr/>
        <w:tc>
          <w:tcPr>
            <w:tcW w:w="2244" w:type="dxa"/>
            <w:tcBorders/>
          </w:tcPr>
          <w:p>
            <w:pPr>
              <w:pStyle w:val="Normal"/>
              <w:widowControl w:val="false"/>
              <w:tabs>
                <w:tab w:val="clear" w:pos="720"/>
                <w:tab w:val="left" w:pos="71" w:leader="none"/>
                <w:tab w:val="left" w:pos="480" w:leader="none"/>
                <w:tab w:val="left" w:pos="540" w:leader="none"/>
              </w:tabs>
              <w:suppressAutoHyphens w:val="false"/>
              <w:spacing w:before="0" w:after="0"/>
              <w:ind w:left="0" w:right="0" w:firstLine="71"/>
              <w:jc w:val="both"/>
              <w:rPr>
                <w:rFonts w:ascii="Times new roman" w:hAnsi="Times new roman" w:cs="Times New Roman"/>
                <w:sz w:val="28"/>
                <w:szCs w:val="28"/>
                <w:lang w:val="kk-KZ"/>
              </w:rPr>
            </w:pPr>
            <w:r>
              <w:rPr>
                <w:rFonts w:cs="Times New Roman" w:ascii="Times new roman" w:hAnsi="Times new roman"/>
                <w:sz w:val="28"/>
                <w:szCs w:val="28"/>
                <w:lang w:val="kk-KZ"/>
              </w:rPr>
              <w:t>ИҚҚБ</w:t>
            </w:r>
          </w:p>
        </w:tc>
        <w:tc>
          <w:tcPr>
            <w:tcW w:w="449" w:type="dxa"/>
            <w:tcBorders/>
          </w:tcPr>
          <w:p>
            <w:pPr>
              <w:pStyle w:val="Normal"/>
              <w:widowControl w:val="false"/>
              <w:tabs>
                <w:tab w:val="clear" w:pos="720"/>
                <w:tab w:val="left" w:pos="71" w:leader="none"/>
                <w:tab w:val="left" w:pos="480" w:leader="none"/>
                <w:tab w:val="left" w:pos="540" w:leader="none"/>
              </w:tabs>
              <w:suppressAutoHyphens w:val="false"/>
              <w:spacing w:before="0" w:after="0"/>
              <w:ind w:left="0" w:right="0" w:firstLine="71"/>
              <w:jc w:val="left"/>
              <w:rPr>
                <w:rFonts w:ascii="Times new roman" w:hAnsi="Times new roman" w:eastAsia="Calibri" w:cs="Times New Roman"/>
                <w:kern w:val="0"/>
                <w:sz w:val="28"/>
                <w:szCs w:val="28"/>
                <w:lang w:val="en-US" w:eastAsia="en-US" w:bidi="ar-SA"/>
              </w:rPr>
            </w:pPr>
            <w:r>
              <w:rPr>
                <w:rFonts w:eastAsia="Calibri" w:cs="Times New Roman" w:ascii="Times new roman" w:hAnsi="Times new roman"/>
                <w:kern w:val="0"/>
                <w:sz w:val="28"/>
                <w:szCs w:val="28"/>
                <w:lang w:val="en-US" w:eastAsia="en-US" w:bidi="ar-SA"/>
              </w:rPr>
              <w:t>—</w:t>
            </w:r>
          </w:p>
        </w:tc>
        <w:tc>
          <w:tcPr>
            <w:tcW w:w="6901" w:type="dxa"/>
            <w:tcBorders/>
          </w:tcPr>
          <w:p>
            <w:pPr>
              <w:pStyle w:val="Normal"/>
              <w:widowControl w:val="false"/>
              <w:tabs>
                <w:tab w:val="clear" w:pos="720"/>
                <w:tab w:val="left" w:pos="71" w:leader="none"/>
                <w:tab w:val="left" w:pos="480" w:leader="none"/>
                <w:tab w:val="left" w:pos="540" w:leader="none"/>
              </w:tabs>
              <w:suppressAutoHyphens w:val="false"/>
              <w:spacing w:before="0" w:after="0"/>
              <w:ind w:left="0" w:right="0" w:firstLine="71"/>
              <w:jc w:val="both"/>
              <w:rPr/>
            </w:pPr>
            <w:r>
              <w:rPr>
                <w:rStyle w:val="Emphasis"/>
                <w:rFonts w:eastAsia="Calibri" w:cs="Times New Roman" w:ascii="Times new roman" w:hAnsi="Times new roman"/>
                <w:b w:val="false"/>
                <w:bCs w:val="false"/>
                <w:i w:val="false"/>
                <w:iCs w:val="false"/>
                <w:kern w:val="0"/>
                <w:sz w:val="28"/>
                <w:szCs w:val="28"/>
                <w:lang w:val="kk-KZ" w:eastAsia="en-US" w:bidi="ar-SA"/>
              </w:rPr>
              <w:t>Инфрақызыл қара бұлттар</w:t>
            </w:r>
          </w:p>
        </w:tc>
      </w:tr>
      <w:tr>
        <w:trPr/>
        <w:tc>
          <w:tcPr>
            <w:tcW w:w="2244" w:type="dxa"/>
            <w:tcBorders/>
          </w:tcPr>
          <w:p>
            <w:pPr>
              <w:pStyle w:val="TextBody"/>
              <w:widowControl w:val="false"/>
              <w:tabs>
                <w:tab w:val="clear" w:pos="720"/>
                <w:tab w:val="left" w:pos="71" w:leader="none"/>
                <w:tab w:val="left" w:pos="480" w:leader="none"/>
                <w:tab w:val="left" w:pos="540" w:leader="none"/>
              </w:tabs>
              <w:suppressAutoHyphens w:val="false"/>
              <w:spacing w:lineRule="auto" w:line="240" w:before="0" w:after="0"/>
              <w:ind w:left="0" w:right="0" w:firstLine="71"/>
              <w:jc w:val="both"/>
              <w:rPr>
                <w:rFonts w:cs="Times New Roman"/>
                <w:sz w:val="28"/>
                <w:szCs w:val="28"/>
                <w:lang w:val="kk-KZ"/>
              </w:rPr>
            </w:pPr>
            <w:r>
              <w:rPr>
                <w:rFonts w:cs="Times New Roman"/>
                <w:sz w:val="28"/>
                <w:szCs w:val="28"/>
                <w:lang w:val="kk-KZ"/>
              </w:rPr>
              <w:t>ЫМЯ</w:t>
            </w:r>
          </w:p>
        </w:tc>
        <w:tc>
          <w:tcPr>
            <w:tcW w:w="449" w:type="dxa"/>
            <w:tcBorders/>
          </w:tcPr>
          <w:p>
            <w:pPr>
              <w:pStyle w:val="Normal"/>
              <w:widowControl w:val="false"/>
              <w:tabs>
                <w:tab w:val="clear" w:pos="720"/>
                <w:tab w:val="left" w:pos="71" w:leader="none"/>
                <w:tab w:val="left" w:pos="480" w:leader="none"/>
                <w:tab w:val="left" w:pos="540" w:leader="none"/>
              </w:tabs>
              <w:suppressAutoHyphens w:val="false"/>
              <w:spacing w:before="0" w:after="0"/>
              <w:ind w:left="0" w:right="0" w:firstLine="71"/>
              <w:jc w:val="left"/>
              <w:rPr>
                <w:rFonts w:ascii="Times new roman" w:hAnsi="Times new roman" w:eastAsia="Calibri" w:cs="Times New Roman"/>
                <w:kern w:val="0"/>
                <w:sz w:val="28"/>
                <w:szCs w:val="28"/>
                <w:lang w:val="en-US" w:eastAsia="en-US" w:bidi="ar-SA"/>
              </w:rPr>
            </w:pPr>
            <w:r>
              <w:rPr>
                <w:rFonts w:eastAsia="Calibri" w:cs="Times New Roman" w:ascii="Times new roman" w:hAnsi="Times new roman"/>
                <w:kern w:val="0"/>
                <w:sz w:val="28"/>
                <w:szCs w:val="28"/>
                <w:lang w:val="en-US" w:eastAsia="en-US" w:bidi="ar-SA"/>
              </w:rPr>
              <w:t>—</w:t>
            </w:r>
          </w:p>
        </w:tc>
        <w:tc>
          <w:tcPr>
            <w:tcW w:w="6901" w:type="dxa"/>
            <w:tcBorders/>
          </w:tcPr>
          <w:p>
            <w:pPr>
              <w:pStyle w:val="TextBody"/>
              <w:widowControl w:val="false"/>
              <w:tabs>
                <w:tab w:val="clear" w:pos="720"/>
                <w:tab w:val="left" w:pos="71" w:leader="none"/>
                <w:tab w:val="left" w:pos="480" w:leader="none"/>
                <w:tab w:val="left" w:pos="540" w:leader="none"/>
              </w:tabs>
              <w:suppressAutoHyphens w:val="false"/>
              <w:spacing w:lineRule="auto" w:line="240" w:before="0" w:after="0"/>
              <w:ind w:left="0" w:right="0" w:firstLine="71"/>
              <w:jc w:val="both"/>
              <w:rPr>
                <w:rFonts w:cs="Times New Roman"/>
                <w:iCs/>
                <w:sz w:val="28"/>
                <w:szCs w:val="28"/>
                <w:lang w:val="kk-KZ"/>
              </w:rPr>
            </w:pPr>
            <w:r>
              <w:rPr>
                <w:rFonts w:cs="Times New Roman"/>
                <w:iCs/>
                <w:sz w:val="28"/>
                <w:szCs w:val="28"/>
                <w:lang w:val="kk-KZ"/>
              </w:rPr>
              <w:t>Ыстық молекулалық ядролар</w:t>
            </w:r>
          </w:p>
        </w:tc>
      </w:tr>
      <w:tr>
        <w:trPr/>
        <w:tc>
          <w:tcPr>
            <w:tcW w:w="2244" w:type="dxa"/>
            <w:tcBorders/>
          </w:tcPr>
          <w:p>
            <w:pPr>
              <w:pStyle w:val="TextBody"/>
              <w:widowControl w:val="false"/>
              <w:tabs>
                <w:tab w:val="clear" w:pos="720"/>
                <w:tab w:val="left" w:pos="71" w:leader="none"/>
                <w:tab w:val="left" w:pos="480" w:leader="none"/>
                <w:tab w:val="left" w:pos="540" w:leader="none"/>
              </w:tabs>
              <w:suppressAutoHyphens w:val="false"/>
              <w:spacing w:lineRule="auto" w:line="240" w:before="0" w:after="0"/>
              <w:ind w:left="0" w:right="0" w:firstLine="71"/>
              <w:jc w:val="both"/>
              <w:rPr>
                <w:rFonts w:cs="Times New Roman"/>
                <w:sz w:val="28"/>
                <w:szCs w:val="28"/>
                <w:lang w:val="kk-KZ"/>
              </w:rPr>
            </w:pPr>
            <w:r>
              <w:rPr>
                <w:rFonts w:cs="Times New Roman"/>
                <w:sz w:val="28"/>
                <w:szCs w:val="28"/>
                <w:lang w:val="kk-KZ"/>
              </w:rPr>
              <w:t>МЖЯ</w:t>
            </w:r>
          </w:p>
        </w:tc>
        <w:tc>
          <w:tcPr>
            <w:tcW w:w="449" w:type="dxa"/>
            <w:tcBorders/>
          </w:tcPr>
          <w:p>
            <w:pPr>
              <w:pStyle w:val="Normal"/>
              <w:widowControl w:val="false"/>
              <w:tabs>
                <w:tab w:val="clear" w:pos="720"/>
                <w:tab w:val="left" w:pos="71" w:leader="none"/>
                <w:tab w:val="left" w:pos="480" w:leader="none"/>
                <w:tab w:val="left" w:pos="540" w:leader="none"/>
              </w:tabs>
              <w:suppressAutoHyphens w:val="false"/>
              <w:spacing w:before="0" w:after="0"/>
              <w:ind w:left="0" w:right="0" w:firstLine="71"/>
              <w:jc w:val="left"/>
              <w:rPr>
                <w:rFonts w:ascii="Times new roman" w:hAnsi="Times new roman" w:eastAsia="Calibri" w:cs="Times New Roman"/>
                <w:kern w:val="0"/>
                <w:sz w:val="28"/>
                <w:szCs w:val="28"/>
                <w:lang w:val="en-US" w:eastAsia="en-US" w:bidi="ar-SA"/>
              </w:rPr>
            </w:pPr>
            <w:r>
              <w:rPr>
                <w:rFonts w:eastAsia="Calibri" w:cs="Times New Roman" w:ascii="Times new roman" w:hAnsi="Times new roman"/>
                <w:kern w:val="0"/>
                <w:sz w:val="28"/>
                <w:szCs w:val="28"/>
                <w:lang w:val="en-US" w:eastAsia="en-US" w:bidi="ar-SA"/>
              </w:rPr>
              <w:t>—</w:t>
            </w:r>
          </w:p>
        </w:tc>
        <w:tc>
          <w:tcPr>
            <w:tcW w:w="6901" w:type="dxa"/>
            <w:tcBorders/>
          </w:tcPr>
          <w:p>
            <w:pPr>
              <w:pStyle w:val="Normal"/>
              <w:widowControl w:val="false"/>
              <w:tabs>
                <w:tab w:val="clear" w:pos="720"/>
                <w:tab w:val="left" w:pos="71" w:leader="none"/>
                <w:tab w:val="left" w:pos="480" w:leader="none"/>
                <w:tab w:val="left" w:pos="540" w:leader="none"/>
              </w:tabs>
              <w:suppressAutoHyphens w:val="false"/>
              <w:spacing w:lineRule="auto" w:line="240" w:before="0" w:after="0"/>
              <w:ind w:left="0" w:right="0" w:firstLine="71"/>
              <w:jc w:val="both"/>
              <w:rPr/>
            </w:pPr>
            <w:r>
              <w:rPr>
                <w:rFonts w:cs="Times New Roman" w:ascii="Times new roman" w:hAnsi="Times new roman"/>
                <w:iCs/>
                <w:sz w:val="28"/>
                <w:szCs w:val="28"/>
                <w:lang w:val="ru-RU"/>
              </w:rPr>
              <w:t>Массивті жұлдызсыз</w:t>
            </w:r>
            <w:r>
              <w:rPr>
                <w:rFonts w:cs="Times New Roman" w:ascii="Times new roman" w:hAnsi="Times new roman"/>
                <w:iCs/>
                <w:sz w:val="28"/>
                <w:szCs w:val="28"/>
                <w:lang w:val="en-US"/>
              </w:rPr>
              <w:t xml:space="preserve"> </w:t>
            </w:r>
            <w:r>
              <w:rPr>
                <w:rFonts w:cs="Times New Roman" w:ascii="Times new roman" w:hAnsi="Times new roman"/>
                <w:iCs/>
                <w:sz w:val="28"/>
                <w:szCs w:val="28"/>
                <w:lang w:val="ru-RU"/>
              </w:rPr>
              <w:t>ядролар</w:t>
            </w:r>
          </w:p>
        </w:tc>
      </w:tr>
      <w:tr>
        <w:trPr/>
        <w:tc>
          <w:tcPr>
            <w:tcW w:w="2244" w:type="dxa"/>
            <w:tcBorders/>
          </w:tcPr>
          <w:p>
            <w:pPr>
              <w:pStyle w:val="TextBody"/>
              <w:widowControl w:val="false"/>
              <w:tabs>
                <w:tab w:val="clear" w:pos="720"/>
                <w:tab w:val="left" w:pos="71" w:leader="none"/>
                <w:tab w:val="left" w:pos="480" w:leader="none"/>
                <w:tab w:val="left" w:pos="540" w:leader="none"/>
              </w:tabs>
              <w:suppressAutoHyphens w:val="false"/>
              <w:spacing w:lineRule="auto" w:line="240" w:before="0" w:after="0"/>
              <w:ind w:left="0" w:right="0" w:firstLine="71"/>
              <w:jc w:val="both"/>
              <w:rPr>
                <w:rFonts w:cs="Times New Roman"/>
                <w:iCs/>
                <w:sz w:val="28"/>
                <w:szCs w:val="28"/>
                <w:lang w:val="kk-KZ"/>
              </w:rPr>
            </w:pPr>
            <w:r>
              <w:rPr>
                <w:rFonts w:cs="Times New Roman"/>
                <w:iCs/>
                <w:sz w:val="28"/>
                <w:szCs w:val="28"/>
                <w:lang w:val="kk-KZ"/>
              </w:rPr>
              <w:t>МЖПО</w:t>
            </w:r>
          </w:p>
        </w:tc>
        <w:tc>
          <w:tcPr>
            <w:tcW w:w="449" w:type="dxa"/>
            <w:tcBorders/>
          </w:tcPr>
          <w:p>
            <w:pPr>
              <w:pStyle w:val="Normal"/>
              <w:widowControl w:val="false"/>
              <w:tabs>
                <w:tab w:val="clear" w:pos="720"/>
                <w:tab w:val="left" w:pos="71" w:leader="none"/>
                <w:tab w:val="left" w:pos="480" w:leader="none"/>
                <w:tab w:val="left" w:pos="540" w:leader="none"/>
              </w:tabs>
              <w:suppressAutoHyphens w:val="false"/>
              <w:spacing w:before="0" w:after="0"/>
              <w:ind w:left="0" w:right="0" w:firstLine="71"/>
              <w:jc w:val="left"/>
              <w:rPr>
                <w:rFonts w:ascii="Times new roman" w:hAnsi="Times new roman" w:eastAsia="Calibri" w:cs="Times New Roman"/>
                <w:kern w:val="0"/>
                <w:sz w:val="28"/>
                <w:szCs w:val="28"/>
                <w:lang w:val="en-US" w:eastAsia="en-US" w:bidi="ar-SA"/>
              </w:rPr>
            </w:pPr>
            <w:r>
              <w:rPr>
                <w:rFonts w:eastAsia="Calibri" w:cs="Times New Roman" w:ascii="Times new roman" w:hAnsi="Times new roman"/>
                <w:kern w:val="0"/>
                <w:sz w:val="28"/>
                <w:szCs w:val="28"/>
                <w:lang w:val="en-US" w:eastAsia="en-US" w:bidi="ar-SA"/>
              </w:rPr>
              <w:t>—</w:t>
            </w:r>
          </w:p>
        </w:tc>
        <w:tc>
          <w:tcPr>
            <w:tcW w:w="6901" w:type="dxa"/>
            <w:tcBorders/>
          </w:tcPr>
          <w:p>
            <w:pPr>
              <w:pStyle w:val="TextBody"/>
              <w:widowControl w:val="false"/>
              <w:tabs>
                <w:tab w:val="clear" w:pos="720"/>
                <w:tab w:val="left" w:pos="71" w:leader="none"/>
                <w:tab w:val="left" w:pos="480" w:leader="none"/>
                <w:tab w:val="left" w:pos="540" w:leader="none"/>
              </w:tabs>
              <w:suppressAutoHyphens w:val="false"/>
              <w:spacing w:lineRule="auto" w:line="240" w:before="0" w:after="0"/>
              <w:ind w:left="0" w:right="0" w:firstLine="71"/>
              <w:jc w:val="both"/>
              <w:rPr>
                <w:rFonts w:cs="Times New Roman"/>
                <w:iCs/>
                <w:sz w:val="28"/>
                <w:szCs w:val="28"/>
                <w:lang w:val="kk-KZ"/>
              </w:rPr>
            </w:pPr>
            <w:r>
              <w:rPr>
                <w:rFonts w:cs="Times New Roman"/>
                <w:iCs/>
                <w:sz w:val="28"/>
                <w:szCs w:val="28"/>
                <w:lang w:val="kk-KZ"/>
              </w:rPr>
              <w:t>Массасы жоғары протожұлдызды обьекті</w:t>
            </w:r>
          </w:p>
        </w:tc>
      </w:tr>
      <w:tr>
        <w:trPr/>
        <w:tc>
          <w:tcPr>
            <w:tcW w:w="2244" w:type="dxa"/>
            <w:tcBorders/>
          </w:tcPr>
          <w:p>
            <w:pPr>
              <w:pStyle w:val="Standard"/>
              <w:widowControl w:val="false"/>
              <w:tabs>
                <w:tab w:val="clear" w:pos="720"/>
                <w:tab w:val="left" w:pos="71" w:leader="none"/>
                <w:tab w:val="left" w:pos="480" w:leader="none"/>
                <w:tab w:val="left" w:pos="540" w:leader="none"/>
              </w:tabs>
              <w:suppressAutoHyphens w:val="false"/>
              <w:spacing w:lineRule="auto" w:line="240" w:before="0" w:after="0"/>
              <w:ind w:left="0" w:right="0" w:firstLine="71"/>
              <w:jc w:val="left"/>
              <w:rPr>
                <w:rFonts w:cs="Times New Roman"/>
                <w:sz w:val="28"/>
                <w:szCs w:val="28"/>
                <w:lang w:val="kk-KZ"/>
              </w:rPr>
            </w:pPr>
            <w:r>
              <w:rPr>
                <w:rFonts w:cs="Times New Roman"/>
                <w:sz w:val="28"/>
                <w:szCs w:val="28"/>
                <w:lang w:val="kk-KZ"/>
              </w:rPr>
              <w:t>ATCA</w:t>
            </w:r>
          </w:p>
        </w:tc>
        <w:tc>
          <w:tcPr>
            <w:tcW w:w="449" w:type="dxa"/>
            <w:tcBorders/>
          </w:tcPr>
          <w:p>
            <w:pPr>
              <w:pStyle w:val="Normal"/>
              <w:widowControl w:val="false"/>
              <w:tabs>
                <w:tab w:val="clear" w:pos="720"/>
                <w:tab w:val="left" w:pos="71" w:leader="none"/>
                <w:tab w:val="left" w:pos="480" w:leader="none"/>
                <w:tab w:val="left" w:pos="540" w:leader="none"/>
              </w:tabs>
              <w:suppressAutoHyphens w:val="false"/>
              <w:spacing w:before="0" w:after="0"/>
              <w:ind w:left="0" w:right="0" w:firstLine="71"/>
              <w:jc w:val="left"/>
              <w:rPr>
                <w:rFonts w:ascii="Times new roman" w:hAnsi="Times new roman" w:eastAsia="Calibri" w:cs="Times New Roman"/>
                <w:kern w:val="0"/>
                <w:sz w:val="28"/>
                <w:szCs w:val="28"/>
                <w:lang w:val="en-US" w:eastAsia="en-US" w:bidi="ar-SA"/>
              </w:rPr>
            </w:pPr>
            <w:r>
              <w:rPr>
                <w:rFonts w:eastAsia="Calibri" w:cs="Times New Roman" w:ascii="Times new roman" w:hAnsi="Times new roman"/>
                <w:kern w:val="0"/>
                <w:sz w:val="28"/>
                <w:szCs w:val="28"/>
                <w:lang w:val="en-US" w:eastAsia="en-US" w:bidi="ar-SA"/>
              </w:rPr>
              <w:t>—</w:t>
            </w:r>
          </w:p>
        </w:tc>
        <w:tc>
          <w:tcPr>
            <w:tcW w:w="6901" w:type="dxa"/>
            <w:tcBorders/>
          </w:tcPr>
          <w:p>
            <w:pPr>
              <w:pStyle w:val="Standard"/>
              <w:widowControl w:val="false"/>
              <w:tabs>
                <w:tab w:val="clear" w:pos="720"/>
                <w:tab w:val="left" w:pos="71" w:leader="none"/>
                <w:tab w:val="left" w:pos="480" w:leader="none"/>
                <w:tab w:val="left" w:pos="540" w:leader="none"/>
              </w:tabs>
              <w:suppressAutoHyphens w:val="false"/>
              <w:spacing w:before="0" w:after="0"/>
              <w:ind w:left="0" w:right="0" w:firstLine="71"/>
              <w:jc w:val="left"/>
              <w:rPr>
                <w:rFonts w:cs="Times New Roman"/>
                <w:sz w:val="28"/>
                <w:szCs w:val="28"/>
                <w:lang w:val="kk-KZ"/>
              </w:rPr>
            </w:pPr>
            <w:r>
              <w:rPr>
                <w:rFonts w:cs="Times New Roman"/>
                <w:sz w:val="28"/>
                <w:szCs w:val="28"/>
                <w:lang w:val="kk-KZ"/>
              </w:rPr>
              <w:t>Australia Telescope Compact Array</w:t>
            </w:r>
          </w:p>
        </w:tc>
      </w:tr>
      <w:tr>
        <w:trPr/>
        <w:tc>
          <w:tcPr>
            <w:tcW w:w="2244" w:type="dxa"/>
            <w:tcBorders/>
          </w:tcPr>
          <w:p>
            <w:pPr>
              <w:pStyle w:val="5"/>
              <w:widowControl w:val="false"/>
              <w:shd w:val="clear" w:fill="auto"/>
              <w:tabs>
                <w:tab w:val="clear" w:pos="720"/>
                <w:tab w:val="left" w:pos="71" w:leader="none"/>
                <w:tab w:val="left" w:pos="480" w:leader="none"/>
                <w:tab w:val="left" w:pos="540" w:leader="none"/>
              </w:tabs>
              <w:suppressAutoHyphens w:val="false"/>
              <w:spacing w:lineRule="auto" w:line="240" w:before="0" w:after="0"/>
              <w:ind w:left="0" w:right="0" w:firstLine="71"/>
              <w:jc w:val="both"/>
              <w:rPr>
                <w:rFonts w:ascii="Times new roman" w:hAnsi="Times new roman"/>
                <w:kern w:val="0"/>
                <w:lang w:val="kk-KZ" w:eastAsia="en-US" w:bidi="ar-SA"/>
              </w:rPr>
            </w:pPr>
            <w:r>
              <w:rPr>
                <w:rFonts w:ascii="Times new roman" w:hAnsi="Times new roman"/>
                <w:kern w:val="0"/>
                <w:lang w:val="kk-KZ" w:eastAsia="en-US" w:bidi="ar-SA"/>
              </w:rPr>
              <w:t>ЖЖО</w:t>
            </w:r>
          </w:p>
        </w:tc>
        <w:tc>
          <w:tcPr>
            <w:tcW w:w="449" w:type="dxa"/>
            <w:tcBorders/>
          </w:tcPr>
          <w:p>
            <w:pPr>
              <w:pStyle w:val="Normal"/>
              <w:widowControl w:val="false"/>
              <w:tabs>
                <w:tab w:val="clear" w:pos="720"/>
                <w:tab w:val="left" w:pos="71" w:leader="none"/>
                <w:tab w:val="left" w:pos="480" w:leader="none"/>
                <w:tab w:val="left" w:pos="540" w:leader="none"/>
              </w:tabs>
              <w:suppressAutoHyphens w:val="false"/>
              <w:spacing w:before="0" w:after="0"/>
              <w:ind w:left="0" w:right="0" w:firstLine="71"/>
              <w:jc w:val="left"/>
              <w:rPr>
                <w:rFonts w:ascii="Times new roman" w:hAnsi="Times new roman" w:eastAsia="Calibri" w:cs="Times New Roman"/>
                <w:kern w:val="0"/>
                <w:sz w:val="28"/>
                <w:szCs w:val="28"/>
                <w:lang w:val="en-US" w:eastAsia="en-US" w:bidi="ar-SA"/>
              </w:rPr>
            </w:pPr>
            <w:r>
              <w:rPr>
                <w:rFonts w:eastAsia="Calibri" w:cs="Times New Roman" w:ascii="Times new roman" w:hAnsi="Times new roman"/>
                <w:kern w:val="0"/>
                <w:sz w:val="28"/>
                <w:szCs w:val="28"/>
                <w:lang w:val="en-US" w:eastAsia="en-US" w:bidi="ar-SA"/>
              </w:rPr>
              <w:t>—</w:t>
            </w:r>
          </w:p>
        </w:tc>
        <w:tc>
          <w:tcPr>
            <w:tcW w:w="6901" w:type="dxa"/>
            <w:tcBorders/>
          </w:tcPr>
          <w:p>
            <w:pPr>
              <w:pStyle w:val="5"/>
              <w:widowControl w:val="false"/>
              <w:shd w:val="clear" w:fill="auto"/>
              <w:tabs>
                <w:tab w:val="clear" w:pos="720"/>
                <w:tab w:val="left" w:pos="71" w:leader="none"/>
                <w:tab w:val="left" w:pos="480" w:leader="none"/>
                <w:tab w:val="left" w:pos="540" w:leader="none"/>
              </w:tabs>
              <w:suppressAutoHyphens w:val="false"/>
              <w:spacing w:lineRule="auto" w:line="240" w:before="0" w:after="0"/>
              <w:ind w:left="0" w:right="0" w:firstLine="71"/>
              <w:jc w:val="both"/>
              <w:rPr>
                <w:rFonts w:ascii="Times new roman" w:hAnsi="Times new roman"/>
                <w:kern w:val="0"/>
                <w:lang w:val="kk-KZ" w:eastAsia="en-US" w:bidi="ar-SA"/>
              </w:rPr>
            </w:pPr>
            <w:r>
              <w:rPr>
                <w:rFonts w:ascii="Times new roman" w:hAnsi="Times new roman"/>
                <w:kern w:val="0"/>
                <w:lang w:val="kk-KZ" w:eastAsia="en-US" w:bidi="ar-SA"/>
              </w:rPr>
              <w:t>Жас жұлдызды объектілер</w:t>
            </w:r>
          </w:p>
        </w:tc>
      </w:tr>
      <w:tr>
        <w:trPr/>
        <w:tc>
          <w:tcPr>
            <w:tcW w:w="2244" w:type="dxa"/>
            <w:tcBorders/>
          </w:tcPr>
          <w:p>
            <w:pPr>
              <w:pStyle w:val="5"/>
              <w:widowControl w:val="false"/>
              <w:shd w:val="clear" w:fill="auto"/>
              <w:tabs>
                <w:tab w:val="clear" w:pos="720"/>
                <w:tab w:val="left" w:pos="71" w:leader="none"/>
                <w:tab w:val="left" w:pos="480" w:leader="none"/>
                <w:tab w:val="left" w:pos="540" w:leader="none"/>
              </w:tabs>
              <w:suppressAutoHyphens w:val="false"/>
              <w:spacing w:lineRule="auto" w:line="240" w:before="0" w:after="0"/>
              <w:ind w:left="0" w:right="0" w:firstLine="71"/>
              <w:jc w:val="both"/>
              <w:rPr>
                <w:rFonts w:ascii="Times new roman" w:hAnsi="Times new roman"/>
                <w:kern w:val="0"/>
                <w:lang w:eastAsia="en-US" w:bidi="ar-SA"/>
              </w:rPr>
            </w:pPr>
            <w:r>
              <w:rPr>
                <w:rFonts w:ascii="Times new roman" w:hAnsi="Times new roman"/>
                <w:kern w:val="0"/>
                <w:lang w:eastAsia="en-US" w:bidi="ar-SA"/>
              </w:rPr>
              <w:t>ЖАО</w:t>
            </w:r>
          </w:p>
        </w:tc>
        <w:tc>
          <w:tcPr>
            <w:tcW w:w="449" w:type="dxa"/>
            <w:tcBorders/>
          </w:tcPr>
          <w:p>
            <w:pPr>
              <w:pStyle w:val="Normal"/>
              <w:widowControl w:val="false"/>
              <w:tabs>
                <w:tab w:val="clear" w:pos="720"/>
                <w:tab w:val="left" w:pos="71" w:leader="none"/>
                <w:tab w:val="left" w:pos="480" w:leader="none"/>
                <w:tab w:val="left" w:pos="540" w:leader="none"/>
              </w:tabs>
              <w:suppressAutoHyphens w:val="false"/>
              <w:spacing w:before="0" w:after="0"/>
              <w:ind w:left="0" w:right="0" w:firstLine="71"/>
              <w:jc w:val="left"/>
              <w:rPr>
                <w:rFonts w:ascii="Times new roman" w:hAnsi="Times new roman" w:eastAsia="Calibri"/>
                <w:kern w:val="0"/>
                <w:lang w:val="en-US" w:eastAsia="en-US" w:bidi="ar-SA"/>
              </w:rPr>
            </w:pPr>
            <w:r>
              <w:rPr>
                <w:rFonts w:eastAsia="Calibri" w:ascii="Times new roman" w:hAnsi="Times new roman"/>
                <w:kern w:val="0"/>
                <w:lang w:val="en-US" w:eastAsia="en-US" w:bidi="ar-SA"/>
              </w:rPr>
            </w:r>
          </w:p>
        </w:tc>
        <w:tc>
          <w:tcPr>
            <w:tcW w:w="6901" w:type="dxa"/>
            <w:tcBorders/>
          </w:tcPr>
          <w:p>
            <w:pPr>
              <w:pStyle w:val="5"/>
              <w:widowControl w:val="false"/>
              <w:shd w:val="clear" w:fill="auto"/>
              <w:tabs>
                <w:tab w:val="clear" w:pos="720"/>
                <w:tab w:val="left" w:pos="71" w:leader="none"/>
                <w:tab w:val="left" w:pos="480" w:leader="none"/>
                <w:tab w:val="left" w:pos="540" w:leader="none"/>
              </w:tabs>
              <w:suppressAutoHyphens w:val="false"/>
              <w:spacing w:lineRule="auto" w:line="240" w:before="0" w:after="0"/>
              <w:ind w:left="0" w:right="0" w:firstLine="71"/>
              <w:jc w:val="both"/>
              <w:rPr>
                <w:rFonts w:ascii="Times new roman" w:hAnsi="Times new roman"/>
                <w:kern w:val="0"/>
                <w:lang w:eastAsia="en-US" w:bidi="ar-SA"/>
              </w:rPr>
            </w:pPr>
            <w:r>
              <w:rPr>
                <w:rFonts w:ascii="Times new roman" w:hAnsi="Times new roman"/>
                <w:kern w:val="0"/>
                <w:lang w:eastAsia="en-US" w:bidi="ar-SA"/>
              </w:rPr>
              <w:t>Жұлдызаралық орта</w:t>
            </w:r>
          </w:p>
        </w:tc>
      </w:tr>
      <w:tr>
        <w:trPr/>
        <w:tc>
          <w:tcPr>
            <w:tcW w:w="2244" w:type="dxa"/>
            <w:tcBorders/>
          </w:tcPr>
          <w:p>
            <w:pPr>
              <w:pStyle w:val="5"/>
              <w:widowControl w:val="false"/>
              <w:shd w:val="clear" w:fill="auto"/>
              <w:tabs>
                <w:tab w:val="clear" w:pos="720"/>
                <w:tab w:val="left" w:pos="71" w:leader="none"/>
                <w:tab w:val="left" w:pos="480" w:leader="none"/>
                <w:tab w:val="left" w:pos="540" w:leader="none"/>
              </w:tabs>
              <w:suppressAutoHyphens w:val="false"/>
              <w:spacing w:lineRule="auto" w:line="240" w:before="0" w:after="0"/>
              <w:ind w:left="0" w:right="0" w:firstLine="71"/>
              <w:jc w:val="both"/>
              <w:rPr>
                <w:rFonts w:ascii="Times new roman" w:hAnsi="Times new roman"/>
                <w:kern w:val="0"/>
                <w:lang w:eastAsia="en-US" w:bidi="ar-SA"/>
              </w:rPr>
            </w:pPr>
            <w:r>
              <w:rPr>
                <w:rFonts w:ascii="Times new roman" w:hAnsi="Times new roman"/>
                <w:kern w:val="0"/>
                <w:lang w:eastAsia="en-US" w:bidi="ar-SA"/>
              </w:rPr>
              <w:t>CASA</w:t>
            </w:r>
          </w:p>
        </w:tc>
        <w:tc>
          <w:tcPr>
            <w:tcW w:w="449" w:type="dxa"/>
            <w:tcBorders/>
          </w:tcPr>
          <w:p>
            <w:pPr>
              <w:pStyle w:val="Normal"/>
              <w:widowControl w:val="false"/>
              <w:tabs>
                <w:tab w:val="clear" w:pos="720"/>
                <w:tab w:val="left" w:pos="71" w:leader="none"/>
                <w:tab w:val="left" w:pos="480" w:leader="none"/>
                <w:tab w:val="left" w:pos="540" w:leader="none"/>
              </w:tabs>
              <w:suppressAutoHyphens w:val="false"/>
              <w:spacing w:before="0" w:after="0"/>
              <w:ind w:left="0" w:right="0" w:firstLine="71"/>
              <w:jc w:val="left"/>
              <w:rPr>
                <w:rFonts w:ascii="Times new roman" w:hAnsi="Times new roman" w:eastAsia="Calibri"/>
                <w:kern w:val="0"/>
                <w:lang w:val="en-US" w:eastAsia="en-US" w:bidi="ar-SA"/>
              </w:rPr>
            </w:pPr>
            <w:r>
              <w:rPr>
                <w:rFonts w:eastAsia="Calibri" w:ascii="Times new roman" w:hAnsi="Times new roman"/>
                <w:kern w:val="0"/>
                <w:lang w:val="en-US" w:eastAsia="en-US" w:bidi="ar-SA"/>
              </w:rPr>
            </w:r>
          </w:p>
        </w:tc>
        <w:tc>
          <w:tcPr>
            <w:tcW w:w="6901" w:type="dxa"/>
            <w:tcBorders/>
          </w:tcPr>
          <w:p>
            <w:pPr>
              <w:pStyle w:val="5"/>
              <w:widowControl w:val="false"/>
              <w:shd w:val="clear" w:fill="auto"/>
              <w:tabs>
                <w:tab w:val="clear" w:pos="720"/>
                <w:tab w:val="left" w:pos="71" w:leader="none"/>
                <w:tab w:val="left" w:pos="480" w:leader="none"/>
                <w:tab w:val="left" w:pos="540" w:leader="none"/>
              </w:tabs>
              <w:suppressAutoHyphens w:val="false"/>
              <w:spacing w:lineRule="auto" w:line="240" w:before="0" w:after="0"/>
              <w:ind w:left="0" w:right="0" w:firstLine="71"/>
              <w:jc w:val="both"/>
              <w:rPr>
                <w:rFonts w:ascii="Times new roman" w:hAnsi="Times new roman"/>
                <w:kern w:val="0"/>
                <w:lang w:eastAsia="en-US" w:bidi="ar-SA"/>
              </w:rPr>
            </w:pPr>
            <w:r>
              <w:rPr>
                <w:rFonts w:ascii="Times new roman" w:hAnsi="Times new roman"/>
                <w:kern w:val="0"/>
                <w:lang w:eastAsia="en-US" w:bidi="ar-SA"/>
              </w:rPr>
              <w:t>Common Astronomy and Software Applications бағдарламасы</w:t>
            </w:r>
          </w:p>
        </w:tc>
      </w:tr>
      <w:tr>
        <w:trPr/>
        <w:tc>
          <w:tcPr>
            <w:tcW w:w="2244" w:type="dxa"/>
            <w:tcBorders/>
          </w:tcPr>
          <w:p>
            <w:pPr>
              <w:pStyle w:val="5"/>
              <w:widowControl w:val="false"/>
              <w:shd w:val="clear" w:fill="auto"/>
              <w:tabs>
                <w:tab w:val="clear" w:pos="720"/>
                <w:tab w:val="left" w:pos="71" w:leader="none"/>
                <w:tab w:val="left" w:pos="480" w:leader="none"/>
                <w:tab w:val="left" w:pos="540" w:leader="none"/>
              </w:tabs>
              <w:suppressAutoHyphens w:val="false"/>
              <w:spacing w:lineRule="auto" w:line="240" w:before="0" w:after="0"/>
              <w:ind w:left="0" w:right="0" w:firstLine="71"/>
              <w:jc w:val="both"/>
              <w:rPr>
                <w:rFonts w:ascii="Times new roman" w:hAnsi="Times new roman"/>
                <w:kern w:val="0"/>
                <w:lang w:eastAsia="en-US" w:bidi="ar-SA"/>
              </w:rPr>
            </w:pPr>
            <w:r>
              <w:rPr>
                <w:rFonts w:ascii="Times new roman" w:hAnsi="Times new roman"/>
                <w:kern w:val="0"/>
                <w:lang w:eastAsia="en-US" w:bidi="ar-SA"/>
              </w:rPr>
              <w:t>MadCuba</w:t>
            </w:r>
          </w:p>
        </w:tc>
        <w:tc>
          <w:tcPr>
            <w:tcW w:w="449" w:type="dxa"/>
            <w:tcBorders/>
          </w:tcPr>
          <w:p>
            <w:pPr>
              <w:pStyle w:val="Normal"/>
              <w:widowControl w:val="false"/>
              <w:tabs>
                <w:tab w:val="clear" w:pos="720"/>
                <w:tab w:val="left" w:pos="71" w:leader="none"/>
                <w:tab w:val="left" w:pos="480" w:leader="none"/>
                <w:tab w:val="left" w:pos="540" w:leader="none"/>
              </w:tabs>
              <w:suppressAutoHyphens w:val="false"/>
              <w:spacing w:before="0" w:after="0"/>
              <w:ind w:left="0" w:right="0" w:firstLine="71"/>
              <w:jc w:val="left"/>
              <w:rPr>
                <w:rFonts w:ascii="Times new roman" w:hAnsi="Times new roman" w:eastAsia="Calibri"/>
                <w:kern w:val="0"/>
                <w:lang w:val="en-US" w:eastAsia="en-US" w:bidi="ar-SA"/>
              </w:rPr>
            </w:pPr>
            <w:r>
              <w:rPr>
                <w:rFonts w:eastAsia="Calibri" w:ascii="Times new roman" w:hAnsi="Times new roman"/>
                <w:kern w:val="0"/>
                <w:lang w:val="en-US" w:eastAsia="en-US" w:bidi="ar-SA"/>
              </w:rPr>
            </w:r>
          </w:p>
        </w:tc>
        <w:tc>
          <w:tcPr>
            <w:tcW w:w="6901" w:type="dxa"/>
            <w:tcBorders/>
          </w:tcPr>
          <w:p>
            <w:pPr>
              <w:pStyle w:val="5"/>
              <w:widowControl w:val="false"/>
              <w:shd w:val="clear" w:fill="auto"/>
              <w:tabs>
                <w:tab w:val="clear" w:pos="720"/>
                <w:tab w:val="left" w:pos="71" w:leader="none"/>
                <w:tab w:val="left" w:pos="480" w:leader="none"/>
                <w:tab w:val="left" w:pos="540" w:leader="none"/>
              </w:tabs>
              <w:suppressAutoHyphens w:val="false"/>
              <w:spacing w:lineRule="auto" w:line="240" w:before="0" w:after="0"/>
              <w:ind w:left="0" w:right="0" w:firstLine="71"/>
              <w:jc w:val="both"/>
              <w:rPr>
                <w:rFonts w:ascii="Times new roman" w:hAnsi="Times new roman"/>
                <w:kern w:val="0"/>
                <w:lang w:eastAsia="en-US" w:bidi="ar-SA"/>
              </w:rPr>
            </w:pPr>
            <w:r>
              <w:rPr>
                <w:rFonts w:ascii="Times new roman" w:hAnsi="Times new roman"/>
                <w:kern w:val="0"/>
                <w:lang w:eastAsia="en-US" w:bidi="ar-SA"/>
              </w:rPr>
              <w:t>Madrid Data CUBe Analysis бағдарламасы</w:t>
            </w:r>
          </w:p>
        </w:tc>
      </w:tr>
      <w:tr>
        <w:trPr/>
        <w:tc>
          <w:tcPr>
            <w:tcW w:w="2244" w:type="dxa"/>
            <w:tcBorders/>
          </w:tcPr>
          <w:p>
            <w:pPr>
              <w:pStyle w:val="5"/>
              <w:widowControl w:val="false"/>
              <w:shd w:val="clear" w:fill="auto"/>
              <w:tabs>
                <w:tab w:val="clear" w:pos="720"/>
                <w:tab w:val="left" w:pos="71" w:leader="none"/>
                <w:tab w:val="left" w:pos="480" w:leader="none"/>
                <w:tab w:val="left" w:pos="540" w:leader="none"/>
              </w:tabs>
              <w:suppressAutoHyphens w:val="false"/>
              <w:spacing w:lineRule="auto" w:line="240" w:before="0" w:after="0"/>
              <w:ind w:left="0" w:right="0" w:firstLine="71"/>
              <w:jc w:val="both"/>
              <w:rPr>
                <w:rFonts w:ascii="Times new roman" w:hAnsi="Times new roman"/>
                <w:kern w:val="0"/>
                <w:lang w:val="en-US" w:eastAsia="en-US" w:bidi="ar-SA"/>
              </w:rPr>
            </w:pPr>
            <w:r>
              <w:rPr>
                <w:rFonts w:ascii="Times new roman" w:hAnsi="Times new roman"/>
                <w:kern w:val="0"/>
                <w:lang w:val="en-US" w:eastAsia="en-US" w:bidi="ar-SA"/>
              </w:rPr>
              <w:t>mag</w:t>
            </w:r>
          </w:p>
        </w:tc>
        <w:tc>
          <w:tcPr>
            <w:tcW w:w="449" w:type="dxa"/>
            <w:tcBorders/>
          </w:tcPr>
          <w:p>
            <w:pPr>
              <w:pStyle w:val="Normal"/>
              <w:widowControl w:val="false"/>
              <w:tabs>
                <w:tab w:val="clear" w:pos="720"/>
                <w:tab w:val="left" w:pos="71" w:leader="none"/>
                <w:tab w:val="left" w:pos="480" w:leader="none"/>
                <w:tab w:val="left" w:pos="540" w:leader="none"/>
              </w:tabs>
              <w:suppressAutoHyphens w:val="false"/>
              <w:spacing w:before="0" w:after="0"/>
              <w:ind w:left="0" w:right="0" w:firstLine="71"/>
              <w:jc w:val="left"/>
              <w:rPr>
                <w:rFonts w:ascii="Times new roman" w:hAnsi="Times new roman" w:eastAsia="Calibri" w:cs="Times New Roman"/>
                <w:kern w:val="0"/>
                <w:sz w:val="28"/>
                <w:szCs w:val="28"/>
                <w:lang w:val="en-US" w:eastAsia="en-US" w:bidi="ar-SA"/>
              </w:rPr>
            </w:pPr>
            <w:r>
              <w:rPr>
                <w:rFonts w:eastAsia="Calibri" w:cs="Times New Roman" w:ascii="Times new roman" w:hAnsi="Times new roman"/>
                <w:kern w:val="0"/>
                <w:sz w:val="28"/>
                <w:szCs w:val="28"/>
                <w:lang w:val="en-US" w:eastAsia="en-US" w:bidi="ar-SA"/>
              </w:rPr>
              <w:t>—</w:t>
            </w:r>
          </w:p>
        </w:tc>
        <w:tc>
          <w:tcPr>
            <w:tcW w:w="6901" w:type="dxa"/>
            <w:tcBorders/>
          </w:tcPr>
          <w:p>
            <w:pPr>
              <w:pStyle w:val="5"/>
              <w:widowControl w:val="false"/>
              <w:shd w:val="clear" w:fill="auto"/>
              <w:tabs>
                <w:tab w:val="clear" w:pos="720"/>
                <w:tab w:val="left" w:pos="71" w:leader="none"/>
                <w:tab w:val="left" w:pos="480" w:leader="none"/>
                <w:tab w:val="left" w:pos="540" w:leader="none"/>
              </w:tabs>
              <w:suppressAutoHyphens w:val="false"/>
              <w:spacing w:lineRule="auto" w:line="240" w:before="0" w:after="0"/>
              <w:ind w:left="0" w:right="0" w:firstLine="71"/>
              <w:jc w:val="both"/>
              <w:rPr>
                <w:rFonts w:ascii="Times new roman" w:hAnsi="Times new roman"/>
                <w:kern w:val="0"/>
                <w:lang w:val="kk-KZ" w:eastAsia="en-US" w:bidi="ar-SA"/>
              </w:rPr>
            </w:pPr>
            <w:r>
              <w:rPr>
                <w:rFonts w:ascii="Times new roman" w:hAnsi="Times new roman"/>
                <w:kern w:val="0"/>
                <w:lang w:val="kk-KZ" w:eastAsia="en-US" w:bidi="ar-SA"/>
              </w:rPr>
              <w:t>Магнитуда</w:t>
            </w:r>
          </w:p>
        </w:tc>
      </w:tr>
      <w:tr>
        <w:trPr/>
        <w:tc>
          <w:tcPr>
            <w:tcW w:w="2244" w:type="dxa"/>
            <w:tcBorders/>
          </w:tcPr>
          <w:p>
            <w:pPr>
              <w:pStyle w:val="2"/>
              <w:keepNext w:val="true"/>
              <w:keepLines/>
              <w:widowControl w:val="false"/>
              <w:shd w:val="clear" w:fill="auto"/>
              <w:tabs>
                <w:tab w:val="clear" w:pos="720"/>
                <w:tab w:val="left" w:pos="71" w:leader="none"/>
                <w:tab w:val="left" w:pos="480" w:leader="none"/>
                <w:tab w:val="left" w:pos="540" w:leader="none"/>
              </w:tabs>
              <w:suppressAutoHyphens w:val="false"/>
              <w:spacing w:before="0" w:after="0"/>
              <w:ind w:left="0" w:right="0" w:firstLine="71"/>
              <w:jc w:val="both"/>
              <w:rPr/>
            </w:pPr>
            <w:r>
              <w:rPr>
                <w:rFonts w:cs="Cambria Math" w:ascii="Times new roman" w:hAnsi="Times new roman"/>
                <w:b w:val="false"/>
                <w:kern w:val="0"/>
                <w:szCs w:val="22"/>
                <w:lang w:val="en-US" w:eastAsia="en-US" w:bidi="ar-SA"/>
              </w:rPr>
              <w:t>𝑇</w:t>
            </w:r>
            <w:r>
              <w:rPr>
                <w:rFonts w:cs="Cambria Math" w:ascii="Times new roman" w:hAnsi="Times new roman"/>
                <w:b w:val="false"/>
                <w:kern w:val="0"/>
                <w:szCs w:val="22"/>
                <w:vertAlign w:val="subscript"/>
                <w:lang w:val="en-US" w:eastAsia="en-US" w:bidi="ar-SA"/>
              </w:rPr>
              <w:t>𝑒𝑥</w:t>
            </w:r>
          </w:p>
        </w:tc>
        <w:tc>
          <w:tcPr>
            <w:tcW w:w="449" w:type="dxa"/>
            <w:tcBorders/>
          </w:tcPr>
          <w:p>
            <w:pPr>
              <w:pStyle w:val="Normal"/>
              <w:widowControl w:val="false"/>
              <w:tabs>
                <w:tab w:val="clear" w:pos="720"/>
                <w:tab w:val="left" w:pos="71" w:leader="none"/>
                <w:tab w:val="left" w:pos="480" w:leader="none"/>
                <w:tab w:val="left" w:pos="540" w:leader="none"/>
              </w:tabs>
              <w:suppressAutoHyphens w:val="false"/>
              <w:spacing w:before="0" w:after="0"/>
              <w:ind w:left="0" w:right="0" w:firstLine="71"/>
              <w:jc w:val="left"/>
              <w:rPr>
                <w:rFonts w:ascii="Times new roman" w:hAnsi="Times new roman" w:eastAsia="Calibri" w:cs="Times New Roman"/>
                <w:kern w:val="0"/>
                <w:sz w:val="28"/>
                <w:szCs w:val="28"/>
                <w:lang w:val="en-US" w:eastAsia="en-US" w:bidi="ar-SA"/>
              </w:rPr>
            </w:pPr>
            <w:r>
              <w:rPr>
                <w:rFonts w:eastAsia="Calibri" w:cs="Times New Roman" w:ascii="Times new roman" w:hAnsi="Times new roman"/>
                <w:kern w:val="0"/>
                <w:sz w:val="28"/>
                <w:szCs w:val="28"/>
                <w:lang w:val="en-US" w:eastAsia="en-US" w:bidi="ar-SA"/>
              </w:rPr>
              <w:t>—</w:t>
            </w:r>
          </w:p>
        </w:tc>
        <w:tc>
          <w:tcPr>
            <w:tcW w:w="6901" w:type="dxa"/>
            <w:tcBorders/>
          </w:tcPr>
          <w:p>
            <w:pPr>
              <w:pStyle w:val="5"/>
              <w:widowControl w:val="false"/>
              <w:shd w:val="clear" w:fill="auto"/>
              <w:tabs>
                <w:tab w:val="clear" w:pos="720"/>
                <w:tab w:val="left" w:pos="71" w:leader="none"/>
                <w:tab w:val="left" w:pos="480" w:leader="none"/>
                <w:tab w:val="left" w:pos="540" w:leader="none"/>
              </w:tabs>
              <w:suppressAutoHyphens w:val="false"/>
              <w:spacing w:lineRule="auto" w:line="240" w:before="0" w:after="0"/>
              <w:ind w:left="0" w:right="0" w:firstLine="71"/>
              <w:jc w:val="both"/>
              <w:rPr>
                <w:rFonts w:ascii="Times new roman" w:hAnsi="Times new roman"/>
                <w:kern w:val="0"/>
                <w:lang w:val="kk-KZ" w:eastAsia="en-US" w:bidi="ar-SA"/>
              </w:rPr>
            </w:pPr>
            <w:r>
              <w:rPr>
                <w:rFonts w:ascii="Times new roman" w:hAnsi="Times new roman"/>
                <w:kern w:val="0"/>
                <w:lang w:val="kk-KZ" w:eastAsia="en-US" w:bidi="ar-SA"/>
              </w:rPr>
              <w:t>Қозу температурасы</w:t>
            </w:r>
          </w:p>
        </w:tc>
      </w:tr>
      <w:tr>
        <w:trPr/>
        <w:tc>
          <w:tcPr>
            <w:tcW w:w="2244" w:type="dxa"/>
            <w:tcBorders/>
          </w:tcPr>
          <w:p>
            <w:pPr>
              <w:pStyle w:val="5"/>
              <w:widowControl w:val="false"/>
              <w:shd w:val="clear" w:fill="auto"/>
              <w:tabs>
                <w:tab w:val="clear" w:pos="720"/>
                <w:tab w:val="left" w:pos="71" w:leader="none"/>
                <w:tab w:val="left" w:pos="480" w:leader="none"/>
                <w:tab w:val="left" w:pos="540" w:leader="none"/>
              </w:tabs>
              <w:suppressAutoHyphens w:val="false"/>
              <w:spacing w:lineRule="auto" w:line="240" w:before="0" w:after="0"/>
              <w:ind w:left="0" w:right="0" w:firstLine="71"/>
              <w:jc w:val="left"/>
              <w:rPr/>
            </w:pPr>
            <w:r>
              <w:rPr/>
            </w:r>
            <m:oMathPara xmlns:m="http://schemas.openxmlformats.org/officeDocument/2006/math">
              <m:oMathParaPr>
                <m:jc m:val="left"/>
              </m:oMathParaPr>
              <m:oMath>
                <m:sSub>
                  <m:e>
                    <m:r>
                      <w:rPr>
                        <w:rFonts w:ascii="Cambria Math" w:hAnsi="Cambria Math"/>
                      </w:rPr>
                      <m:t xml:space="preserve">τ</m:t>
                    </m:r>
                  </m:e>
                  <m:sub>
                    <m:r>
                      <w:rPr>
                        <w:rFonts w:ascii="Cambria Math" w:hAnsi="Cambria Math"/>
                      </w:rPr>
                      <m:t xml:space="preserve">c</m:t>
                    </m:r>
                  </m:sub>
                </m:sSub>
              </m:oMath>
            </m:oMathPara>
          </w:p>
        </w:tc>
        <w:tc>
          <w:tcPr>
            <w:tcW w:w="449" w:type="dxa"/>
            <w:tcBorders/>
          </w:tcPr>
          <w:p>
            <w:pPr>
              <w:pStyle w:val="Normal"/>
              <w:widowControl w:val="false"/>
              <w:tabs>
                <w:tab w:val="clear" w:pos="720"/>
                <w:tab w:val="left" w:pos="71" w:leader="none"/>
                <w:tab w:val="left" w:pos="480" w:leader="none"/>
                <w:tab w:val="left" w:pos="540" w:leader="none"/>
              </w:tabs>
              <w:suppressAutoHyphens w:val="false"/>
              <w:spacing w:before="0" w:after="0"/>
              <w:ind w:left="0" w:right="0" w:firstLine="71"/>
              <w:jc w:val="left"/>
              <w:rPr>
                <w:rFonts w:ascii="Times new roman" w:hAnsi="Times new roman" w:eastAsia="Calibri" w:cs="Times New Roman"/>
                <w:kern w:val="0"/>
                <w:sz w:val="28"/>
                <w:szCs w:val="28"/>
                <w:lang w:val="en-US" w:eastAsia="en-US" w:bidi="ar-SA"/>
              </w:rPr>
            </w:pPr>
            <w:r>
              <w:rPr>
                <w:rFonts w:eastAsia="Calibri" w:cs="Times New Roman" w:ascii="Times new roman" w:hAnsi="Times new roman"/>
                <w:kern w:val="0"/>
                <w:sz w:val="28"/>
                <w:szCs w:val="28"/>
                <w:lang w:val="en-US" w:eastAsia="en-US" w:bidi="ar-SA"/>
              </w:rPr>
              <w:t>—</w:t>
            </w:r>
          </w:p>
        </w:tc>
        <w:tc>
          <w:tcPr>
            <w:tcW w:w="6901" w:type="dxa"/>
            <w:tcBorders/>
          </w:tcPr>
          <w:p>
            <w:pPr>
              <w:pStyle w:val="2"/>
              <w:keepNext w:val="true"/>
              <w:keepLines/>
              <w:widowControl w:val="false"/>
              <w:shd w:val="clear" w:fill="auto"/>
              <w:tabs>
                <w:tab w:val="clear" w:pos="720"/>
                <w:tab w:val="left" w:pos="71" w:leader="none"/>
                <w:tab w:val="left" w:pos="480" w:leader="none"/>
                <w:tab w:val="left" w:pos="540" w:leader="none"/>
              </w:tabs>
              <w:suppressAutoHyphens w:val="false"/>
              <w:spacing w:before="0" w:after="0"/>
              <w:ind w:left="0" w:right="0" w:firstLine="71"/>
              <w:jc w:val="both"/>
              <w:rPr>
                <w:rFonts w:ascii="Times new roman" w:hAnsi="Times new roman"/>
                <w:b w:val="false"/>
                <w:b w:val="false"/>
                <w:kern w:val="0"/>
                <w:lang w:val="kk-KZ" w:eastAsia="en-US" w:bidi="ar-SA"/>
              </w:rPr>
            </w:pPr>
            <w:r>
              <w:rPr>
                <w:rFonts w:ascii="Times new roman" w:hAnsi="Times new roman"/>
                <w:b w:val="false"/>
                <w:kern w:val="0"/>
                <w:lang w:val="kk-KZ" w:eastAsia="en-US" w:bidi="ar-SA"/>
              </w:rPr>
              <w:t>Оптикалық тереңдік</w:t>
            </w:r>
          </w:p>
        </w:tc>
      </w:tr>
      <w:tr>
        <w:trPr/>
        <w:tc>
          <w:tcPr>
            <w:tcW w:w="2244" w:type="dxa"/>
            <w:tcBorders/>
          </w:tcPr>
          <w:p>
            <w:pPr>
              <w:pStyle w:val="2"/>
              <w:keepNext w:val="true"/>
              <w:keepLines/>
              <w:widowControl w:val="false"/>
              <w:shd w:val="clear" w:fill="auto"/>
              <w:tabs>
                <w:tab w:val="clear" w:pos="720"/>
                <w:tab w:val="left" w:pos="71" w:leader="none"/>
                <w:tab w:val="left" w:pos="480" w:leader="none"/>
                <w:tab w:val="left" w:pos="540" w:leader="none"/>
              </w:tabs>
              <w:suppressAutoHyphens w:val="false"/>
              <w:spacing w:before="0" w:after="0"/>
              <w:ind w:left="0" w:right="0" w:firstLine="71"/>
              <w:jc w:val="left"/>
              <w:rPr/>
            </w:pPr>
            <w:r>
              <w:rPr/>
            </w:r>
            <m:oMathPara xmlns:m="http://schemas.openxmlformats.org/officeDocument/2006/math">
              <m:oMathParaPr>
                <m:jc m:val="left"/>
              </m:oMathParaPr>
              <m:oMath>
                <m:sSub>
                  <m:e>
                    <m:r>
                      <w:rPr>
                        <w:rFonts w:ascii="Cambria Math" w:hAnsi="Cambria Math"/>
                      </w:rPr>
                      <m:t xml:space="preserve">n</m:t>
                    </m:r>
                  </m:e>
                  <m:sub>
                    <m:r>
                      <w:rPr>
                        <w:rFonts w:ascii="Cambria Math" w:hAnsi="Cambria Math"/>
                      </w:rPr>
                      <m:t xml:space="preserve">e</m:t>
                    </m:r>
                  </m:sub>
                </m:sSub>
              </m:oMath>
            </m:oMathPara>
          </w:p>
        </w:tc>
        <w:tc>
          <w:tcPr>
            <w:tcW w:w="449" w:type="dxa"/>
            <w:tcBorders/>
          </w:tcPr>
          <w:p>
            <w:pPr>
              <w:pStyle w:val="Normal"/>
              <w:widowControl w:val="false"/>
              <w:tabs>
                <w:tab w:val="clear" w:pos="720"/>
                <w:tab w:val="left" w:pos="71" w:leader="none"/>
                <w:tab w:val="left" w:pos="480" w:leader="none"/>
                <w:tab w:val="left" w:pos="540" w:leader="none"/>
              </w:tabs>
              <w:suppressAutoHyphens w:val="false"/>
              <w:spacing w:before="0" w:after="0"/>
              <w:ind w:left="0" w:right="0" w:firstLine="71"/>
              <w:jc w:val="left"/>
              <w:rPr>
                <w:rFonts w:ascii="Times new roman" w:hAnsi="Times new roman" w:eastAsia="Calibri" w:cs="Times New Roman"/>
                <w:kern w:val="0"/>
                <w:sz w:val="28"/>
                <w:szCs w:val="28"/>
                <w:lang w:val="en-US" w:eastAsia="en-US" w:bidi="ar-SA"/>
              </w:rPr>
            </w:pPr>
            <w:r>
              <w:rPr>
                <w:rFonts w:eastAsia="Calibri" w:cs="Times New Roman" w:ascii="Times new roman" w:hAnsi="Times new roman"/>
                <w:kern w:val="0"/>
                <w:sz w:val="28"/>
                <w:szCs w:val="28"/>
                <w:lang w:val="en-US" w:eastAsia="en-US" w:bidi="ar-SA"/>
              </w:rPr>
              <w:t>—</w:t>
            </w:r>
          </w:p>
        </w:tc>
        <w:tc>
          <w:tcPr>
            <w:tcW w:w="6901" w:type="dxa"/>
            <w:tcBorders/>
          </w:tcPr>
          <w:p>
            <w:pPr>
              <w:pStyle w:val="5"/>
              <w:widowControl w:val="false"/>
              <w:shd w:val="clear" w:fill="auto"/>
              <w:tabs>
                <w:tab w:val="clear" w:pos="720"/>
                <w:tab w:val="left" w:pos="71" w:leader="none"/>
                <w:tab w:val="left" w:pos="480" w:leader="none"/>
                <w:tab w:val="left" w:pos="540" w:leader="none"/>
              </w:tabs>
              <w:suppressAutoHyphens w:val="false"/>
              <w:spacing w:lineRule="auto" w:line="240" w:before="0" w:after="0"/>
              <w:ind w:left="0" w:right="0" w:firstLine="71"/>
              <w:jc w:val="both"/>
              <w:rPr>
                <w:rFonts w:ascii="Times new roman" w:hAnsi="Times new roman"/>
                <w:kern w:val="0"/>
                <w:lang w:val="kk-KZ" w:eastAsia="en-US" w:bidi="ar-SA"/>
              </w:rPr>
            </w:pPr>
            <w:r>
              <w:rPr>
                <w:rFonts w:ascii="Times new roman" w:hAnsi="Times new roman"/>
                <w:kern w:val="0"/>
                <w:lang w:val="kk-KZ" w:eastAsia="en-US" w:bidi="ar-SA"/>
              </w:rPr>
              <w:t>Электрондық тығыздық</w:t>
            </w:r>
          </w:p>
        </w:tc>
      </w:tr>
      <w:tr>
        <w:trPr/>
        <w:tc>
          <w:tcPr>
            <w:tcW w:w="2244" w:type="dxa"/>
            <w:tcBorders/>
          </w:tcPr>
          <w:p>
            <w:pPr>
              <w:pStyle w:val="5"/>
              <w:widowControl w:val="false"/>
              <w:shd w:val="clear" w:fill="auto"/>
              <w:tabs>
                <w:tab w:val="clear" w:pos="720"/>
                <w:tab w:val="left" w:pos="71" w:leader="none"/>
                <w:tab w:val="left" w:pos="480" w:leader="none"/>
                <w:tab w:val="left" w:pos="540" w:leader="none"/>
              </w:tabs>
              <w:suppressAutoHyphens w:val="false"/>
              <w:spacing w:lineRule="auto" w:line="240" w:before="0" w:after="0"/>
              <w:ind w:left="0" w:right="0" w:firstLine="71"/>
              <w:jc w:val="both"/>
              <w:rPr>
                <w:rFonts w:ascii="Times new roman" w:hAnsi="Times new roman"/>
                <w:kern w:val="0"/>
                <w:lang w:val="en-US" w:eastAsia="en-US" w:bidi="ar-SA"/>
              </w:rPr>
            </w:pPr>
            <w:r>
              <w:rPr>
                <w:rFonts w:ascii="Times new roman" w:hAnsi="Times new roman"/>
                <w:kern w:val="0"/>
                <w:lang w:val="en-US" w:eastAsia="en-US" w:bidi="ar-SA"/>
              </w:rPr>
              <w:t>EM</w:t>
            </w:r>
          </w:p>
        </w:tc>
        <w:tc>
          <w:tcPr>
            <w:tcW w:w="449" w:type="dxa"/>
            <w:tcBorders/>
          </w:tcPr>
          <w:p>
            <w:pPr>
              <w:pStyle w:val="Normal"/>
              <w:widowControl w:val="false"/>
              <w:tabs>
                <w:tab w:val="clear" w:pos="720"/>
                <w:tab w:val="left" w:pos="71" w:leader="none"/>
                <w:tab w:val="left" w:pos="480" w:leader="none"/>
                <w:tab w:val="left" w:pos="540" w:leader="none"/>
              </w:tabs>
              <w:suppressAutoHyphens w:val="false"/>
              <w:spacing w:before="0" w:after="0"/>
              <w:ind w:left="0" w:right="0" w:firstLine="71"/>
              <w:jc w:val="left"/>
              <w:rPr>
                <w:rFonts w:ascii="Times new roman" w:hAnsi="Times new roman" w:eastAsia="Calibri" w:cs="Times New Roman"/>
                <w:kern w:val="0"/>
                <w:sz w:val="28"/>
                <w:szCs w:val="28"/>
                <w:lang w:val="en-US" w:eastAsia="en-US" w:bidi="ar-SA"/>
              </w:rPr>
            </w:pPr>
            <w:r>
              <w:rPr>
                <w:rFonts w:eastAsia="Calibri" w:cs="Times New Roman" w:ascii="Times new roman" w:hAnsi="Times new roman"/>
                <w:kern w:val="0"/>
                <w:sz w:val="28"/>
                <w:szCs w:val="28"/>
                <w:lang w:val="en-US" w:eastAsia="en-US" w:bidi="ar-SA"/>
              </w:rPr>
              <w:t>—</w:t>
            </w:r>
          </w:p>
        </w:tc>
        <w:tc>
          <w:tcPr>
            <w:tcW w:w="6901" w:type="dxa"/>
            <w:tcBorders/>
          </w:tcPr>
          <w:p>
            <w:pPr>
              <w:pStyle w:val="5"/>
              <w:widowControl w:val="false"/>
              <w:shd w:val="clear" w:fill="auto"/>
              <w:tabs>
                <w:tab w:val="clear" w:pos="720"/>
                <w:tab w:val="left" w:pos="71" w:leader="none"/>
                <w:tab w:val="left" w:pos="480" w:leader="none"/>
                <w:tab w:val="left" w:pos="540" w:leader="none"/>
              </w:tabs>
              <w:suppressAutoHyphens w:val="false"/>
              <w:spacing w:lineRule="auto" w:line="240" w:before="0" w:after="0"/>
              <w:ind w:left="0" w:right="0" w:firstLine="71"/>
              <w:jc w:val="both"/>
              <w:rPr>
                <w:rFonts w:ascii="Times new roman" w:hAnsi="Times new roman"/>
                <w:kern w:val="0"/>
                <w:lang w:val="kk-KZ" w:eastAsia="en-US" w:bidi="ar-SA"/>
              </w:rPr>
            </w:pPr>
            <w:r>
              <w:rPr>
                <w:rFonts w:ascii="Times new roman" w:hAnsi="Times new roman"/>
                <w:kern w:val="0"/>
                <w:lang w:val="kk-KZ" w:eastAsia="en-US" w:bidi="ar-SA"/>
              </w:rPr>
              <w:t>Эмиссия өлшемі</w:t>
            </w:r>
          </w:p>
        </w:tc>
      </w:tr>
      <w:tr>
        <w:trPr/>
        <w:tc>
          <w:tcPr>
            <w:tcW w:w="2244" w:type="dxa"/>
            <w:tcBorders/>
          </w:tcPr>
          <w:p>
            <w:pPr>
              <w:pStyle w:val="5"/>
              <w:widowControl w:val="false"/>
              <w:shd w:val="clear" w:fill="auto"/>
              <w:tabs>
                <w:tab w:val="clear" w:pos="720"/>
                <w:tab w:val="left" w:pos="71" w:leader="none"/>
                <w:tab w:val="left" w:pos="480" w:leader="none"/>
                <w:tab w:val="left" w:pos="540" w:leader="none"/>
              </w:tabs>
              <w:suppressAutoHyphens w:val="false"/>
              <w:spacing w:lineRule="auto" w:line="240" w:before="0" w:after="0"/>
              <w:ind w:left="0" w:right="0" w:firstLine="71"/>
              <w:jc w:val="left"/>
              <w:rPr/>
            </w:pPr>
            <w:r>
              <w:rPr/>
            </w:r>
            <m:oMathPara xmlns:m="http://schemas.openxmlformats.org/officeDocument/2006/math">
              <m:oMathParaPr>
                <m:jc m:val="left"/>
              </m:oMathParaPr>
              <m:oMath>
                <m:r>
                  <w:rPr>
                    <w:rFonts w:ascii="Cambria Math" w:hAnsi="Cambria Math"/>
                  </w:rPr>
                  <m:t xml:space="preserve">D</m:t>
                </m:r>
              </m:oMath>
            </m:oMathPara>
          </w:p>
        </w:tc>
        <w:tc>
          <w:tcPr>
            <w:tcW w:w="449" w:type="dxa"/>
            <w:tcBorders/>
          </w:tcPr>
          <w:p>
            <w:pPr>
              <w:pStyle w:val="Normal"/>
              <w:widowControl w:val="false"/>
              <w:tabs>
                <w:tab w:val="clear" w:pos="720"/>
                <w:tab w:val="left" w:pos="71" w:leader="none"/>
                <w:tab w:val="left" w:pos="480" w:leader="none"/>
                <w:tab w:val="left" w:pos="540" w:leader="none"/>
              </w:tabs>
              <w:suppressAutoHyphens w:val="false"/>
              <w:spacing w:before="0" w:after="0"/>
              <w:ind w:left="0" w:right="0" w:firstLine="71"/>
              <w:jc w:val="left"/>
              <w:rPr>
                <w:rFonts w:ascii="Times new roman" w:hAnsi="Times new roman" w:eastAsia="Calibri" w:cs="Times New Roman"/>
                <w:kern w:val="0"/>
                <w:sz w:val="28"/>
                <w:szCs w:val="28"/>
                <w:lang w:val="en-US" w:eastAsia="en-US" w:bidi="ar-SA"/>
              </w:rPr>
            </w:pPr>
            <w:r>
              <w:rPr>
                <w:rFonts w:eastAsia="Calibri" w:cs="Times New Roman" w:ascii="Times new roman" w:hAnsi="Times new roman"/>
                <w:kern w:val="0"/>
                <w:sz w:val="28"/>
                <w:szCs w:val="28"/>
                <w:lang w:val="en-US" w:eastAsia="en-US" w:bidi="ar-SA"/>
              </w:rPr>
              <w:t>—</w:t>
            </w:r>
          </w:p>
        </w:tc>
        <w:tc>
          <w:tcPr>
            <w:tcW w:w="6901" w:type="dxa"/>
            <w:tcBorders/>
          </w:tcPr>
          <w:p>
            <w:pPr>
              <w:pStyle w:val="5"/>
              <w:widowControl w:val="false"/>
              <w:shd w:val="clear" w:fill="auto"/>
              <w:tabs>
                <w:tab w:val="clear" w:pos="720"/>
                <w:tab w:val="left" w:pos="71" w:leader="none"/>
                <w:tab w:val="left" w:pos="480" w:leader="none"/>
                <w:tab w:val="left" w:pos="540" w:leader="none"/>
              </w:tabs>
              <w:suppressAutoHyphens w:val="false"/>
              <w:spacing w:lineRule="auto" w:line="240" w:before="0" w:after="0"/>
              <w:ind w:left="0" w:right="0" w:firstLine="71"/>
              <w:jc w:val="both"/>
              <w:rPr/>
            </w:pPr>
            <w:r>
              <w:rPr>
                <w:rFonts w:ascii="Times new roman" w:hAnsi="Times new roman"/>
                <w:kern w:val="0"/>
                <w:lang w:val="en-US" w:eastAsia="en-US" w:bidi="ar-SA"/>
              </w:rPr>
              <w:t xml:space="preserve">HII </w:t>
            </w:r>
            <w:r>
              <w:rPr>
                <w:rFonts w:ascii="Times new roman" w:hAnsi="Times new roman"/>
                <w:kern w:val="0"/>
                <w:lang w:val="ru-RU" w:eastAsia="en-US" w:bidi="ar-SA"/>
              </w:rPr>
              <w:t>аймағының</w:t>
            </w:r>
            <w:r>
              <w:rPr>
                <w:rFonts w:ascii="Times new roman" w:hAnsi="Times new roman"/>
                <w:kern w:val="0"/>
                <w:lang w:val="en-US" w:eastAsia="en-US" w:bidi="ar-SA"/>
              </w:rPr>
              <w:t xml:space="preserve"> </w:t>
            </w:r>
            <w:r>
              <w:rPr>
                <w:rFonts w:ascii="Times new roman" w:hAnsi="Times new roman"/>
                <w:kern w:val="0"/>
                <w:lang w:val="ru-RU" w:eastAsia="en-US" w:bidi="ar-SA"/>
              </w:rPr>
              <w:t>Күн</w:t>
            </w:r>
            <w:r>
              <w:rPr>
                <w:rFonts w:ascii="Times new roman" w:hAnsi="Times new roman"/>
                <w:kern w:val="0"/>
                <w:lang w:val="kk-KZ" w:eastAsia="en-US" w:bidi="ar-SA"/>
              </w:rPr>
              <w:t xml:space="preserve"> жүйесінен</w:t>
            </w:r>
            <w:r>
              <w:rPr>
                <w:rFonts w:ascii="Times new roman" w:hAnsi="Times new roman"/>
                <w:kern w:val="0"/>
                <w:lang w:val="en-US" w:eastAsia="en-US" w:bidi="ar-SA"/>
              </w:rPr>
              <w:t xml:space="preserve"> </w:t>
            </w:r>
            <w:r>
              <w:rPr>
                <w:rFonts w:ascii="Times new roman" w:hAnsi="Times new roman"/>
                <w:kern w:val="0"/>
                <w:lang w:val="ru-RU" w:eastAsia="en-US" w:bidi="ar-SA"/>
              </w:rPr>
              <w:t>қашықтығы</w:t>
            </w:r>
          </w:p>
        </w:tc>
      </w:tr>
      <w:tr>
        <w:trPr/>
        <w:tc>
          <w:tcPr>
            <w:tcW w:w="2244" w:type="dxa"/>
            <w:tcBorders/>
          </w:tcPr>
          <w:p>
            <w:pPr>
              <w:pStyle w:val="5"/>
              <w:widowControl w:val="false"/>
              <w:shd w:val="clear" w:fill="auto"/>
              <w:tabs>
                <w:tab w:val="clear" w:pos="720"/>
                <w:tab w:val="left" w:pos="71" w:leader="none"/>
                <w:tab w:val="left" w:pos="480" w:leader="none"/>
                <w:tab w:val="left" w:pos="540" w:leader="none"/>
              </w:tabs>
              <w:suppressAutoHyphens w:val="false"/>
              <w:spacing w:lineRule="auto" w:line="240" w:before="0" w:after="0"/>
              <w:ind w:left="0" w:right="0" w:firstLine="71"/>
              <w:jc w:val="left"/>
              <w:rPr/>
            </w:pPr>
            <w:r>
              <w:rPr/>
              <w:t>T</w:t>
            </w:r>
            <w:r>
              <w:rPr>
                <w:vertAlign w:val="subscript"/>
              </w:rPr>
              <w:t>e</w:t>
            </w:r>
          </w:p>
        </w:tc>
        <w:tc>
          <w:tcPr>
            <w:tcW w:w="449" w:type="dxa"/>
            <w:tcBorders/>
          </w:tcPr>
          <w:p>
            <w:pPr>
              <w:pStyle w:val="Normal"/>
              <w:widowControl w:val="false"/>
              <w:tabs>
                <w:tab w:val="clear" w:pos="720"/>
                <w:tab w:val="left" w:pos="71" w:leader="none"/>
                <w:tab w:val="left" w:pos="480" w:leader="none"/>
                <w:tab w:val="left" w:pos="540" w:leader="none"/>
              </w:tabs>
              <w:suppressAutoHyphens w:val="false"/>
              <w:spacing w:before="0" w:after="0"/>
              <w:ind w:left="0" w:right="0" w:firstLine="71"/>
              <w:jc w:val="left"/>
              <w:rPr>
                <w:rFonts w:ascii="Times new roman" w:hAnsi="Times new roman" w:eastAsia="Calibri" w:cs="Times New Roman"/>
                <w:kern w:val="0"/>
                <w:sz w:val="28"/>
                <w:szCs w:val="28"/>
                <w:lang w:val="en-US" w:eastAsia="en-US" w:bidi="ar-SA"/>
              </w:rPr>
            </w:pPr>
            <w:r>
              <w:rPr>
                <w:rFonts w:eastAsia="Calibri" w:cs="Times New Roman" w:ascii="Times new roman" w:hAnsi="Times new roman"/>
                <w:kern w:val="0"/>
                <w:sz w:val="28"/>
                <w:szCs w:val="28"/>
                <w:lang w:val="en-US" w:eastAsia="en-US" w:bidi="ar-SA"/>
              </w:rPr>
              <w:t>—</w:t>
            </w:r>
          </w:p>
        </w:tc>
        <w:tc>
          <w:tcPr>
            <w:tcW w:w="6901" w:type="dxa"/>
            <w:tcBorders/>
          </w:tcPr>
          <w:p>
            <w:pPr>
              <w:pStyle w:val="5"/>
              <w:widowControl w:val="false"/>
              <w:shd w:val="clear" w:fill="auto"/>
              <w:tabs>
                <w:tab w:val="clear" w:pos="720"/>
                <w:tab w:val="left" w:pos="71" w:leader="none"/>
                <w:tab w:val="left" w:pos="480" w:leader="none"/>
                <w:tab w:val="left" w:pos="540" w:leader="none"/>
              </w:tabs>
              <w:suppressAutoHyphens w:val="false"/>
              <w:spacing w:lineRule="auto" w:line="240" w:before="0" w:after="0"/>
              <w:ind w:left="0" w:right="0" w:firstLine="71"/>
              <w:jc w:val="both"/>
              <w:rPr>
                <w:rFonts w:ascii="Times new roman" w:hAnsi="Times new roman"/>
                <w:kern w:val="0"/>
                <w:lang w:val="kk-KZ" w:eastAsia="en-US" w:bidi="ar-SA"/>
              </w:rPr>
            </w:pPr>
            <w:r>
              <w:rPr>
                <w:rFonts w:ascii="Times new roman" w:hAnsi="Times new roman"/>
                <w:kern w:val="0"/>
                <w:lang w:val="kk-KZ" w:eastAsia="en-US" w:bidi="ar-SA"/>
              </w:rPr>
              <w:t>Электрондық температура</w:t>
            </w:r>
          </w:p>
        </w:tc>
      </w:tr>
      <w:tr>
        <w:trPr/>
        <w:tc>
          <w:tcPr>
            <w:tcW w:w="2244" w:type="dxa"/>
            <w:tcBorders/>
          </w:tcPr>
          <w:p>
            <w:pPr>
              <w:pStyle w:val="2"/>
              <w:keepNext w:val="true"/>
              <w:keepLines/>
              <w:widowControl w:val="false"/>
              <w:shd w:val="clear" w:fill="auto"/>
              <w:tabs>
                <w:tab w:val="clear" w:pos="720"/>
                <w:tab w:val="left" w:pos="71" w:leader="none"/>
                <w:tab w:val="left" w:pos="480" w:leader="none"/>
                <w:tab w:val="left" w:pos="540" w:leader="none"/>
              </w:tabs>
              <w:suppressAutoHyphens w:val="false"/>
              <w:spacing w:before="0" w:after="0"/>
              <w:ind w:left="0" w:right="0" w:firstLine="71"/>
              <w:jc w:val="both"/>
              <w:rPr/>
            </w:pPr>
            <w:r>
              <w:rPr>
                <w:rStyle w:val="Style15"/>
                <w:rFonts w:ascii="Times new roman" w:hAnsi="Times new roman"/>
                <w:b w:val="false"/>
                <w:kern w:val="0"/>
                <w:lang w:val="en-US" w:eastAsia="en-US" w:bidi="ar-SA"/>
              </w:rPr>
              <w:t>L</w:t>
            </w:r>
            <w:r>
              <w:rPr>
                <w:rFonts w:cs="Cambria Math" w:ascii="Times new roman" w:hAnsi="Times new roman"/>
                <w:b w:val="false"/>
                <w:kern w:val="0"/>
                <w:vertAlign w:val="subscript"/>
                <w:lang w:val="en-US" w:eastAsia="en-US" w:bidi="ar-SA"/>
              </w:rPr>
              <w:t>⊙</w:t>
            </w:r>
          </w:p>
        </w:tc>
        <w:tc>
          <w:tcPr>
            <w:tcW w:w="449" w:type="dxa"/>
            <w:tcBorders/>
          </w:tcPr>
          <w:p>
            <w:pPr>
              <w:pStyle w:val="Normal"/>
              <w:widowControl w:val="false"/>
              <w:tabs>
                <w:tab w:val="clear" w:pos="720"/>
                <w:tab w:val="left" w:pos="71" w:leader="none"/>
                <w:tab w:val="left" w:pos="480" w:leader="none"/>
                <w:tab w:val="left" w:pos="540" w:leader="none"/>
              </w:tabs>
              <w:suppressAutoHyphens w:val="false"/>
              <w:spacing w:before="0" w:after="0"/>
              <w:ind w:left="0" w:right="0" w:firstLine="71"/>
              <w:jc w:val="left"/>
              <w:rPr>
                <w:rFonts w:ascii="Times new roman" w:hAnsi="Times new roman" w:eastAsia="Calibri" w:cs="Times New Roman"/>
                <w:kern w:val="0"/>
                <w:sz w:val="28"/>
                <w:szCs w:val="28"/>
                <w:lang w:val="en-US" w:eastAsia="en-US" w:bidi="ar-SA"/>
              </w:rPr>
            </w:pPr>
            <w:r>
              <w:rPr>
                <w:rFonts w:eastAsia="Calibri" w:cs="Times New Roman" w:ascii="Times new roman" w:hAnsi="Times new roman"/>
                <w:kern w:val="0"/>
                <w:sz w:val="28"/>
                <w:szCs w:val="28"/>
                <w:lang w:val="en-US" w:eastAsia="en-US" w:bidi="ar-SA"/>
              </w:rPr>
              <w:t>—</w:t>
            </w:r>
          </w:p>
        </w:tc>
        <w:tc>
          <w:tcPr>
            <w:tcW w:w="6901" w:type="dxa"/>
            <w:tcBorders/>
          </w:tcPr>
          <w:p>
            <w:pPr>
              <w:pStyle w:val="5"/>
              <w:widowControl w:val="false"/>
              <w:shd w:val="clear" w:fill="auto"/>
              <w:tabs>
                <w:tab w:val="clear" w:pos="720"/>
                <w:tab w:val="left" w:pos="71" w:leader="none"/>
                <w:tab w:val="left" w:pos="480" w:leader="none"/>
                <w:tab w:val="left" w:pos="540" w:leader="none"/>
              </w:tabs>
              <w:suppressAutoHyphens w:val="false"/>
              <w:spacing w:lineRule="auto" w:line="240" w:before="0" w:after="0"/>
              <w:ind w:left="0" w:right="0" w:firstLine="71"/>
              <w:jc w:val="both"/>
              <w:rPr/>
            </w:pPr>
            <w:r>
              <w:rPr>
                <w:rFonts w:ascii="Times new roman" w:hAnsi="Times new roman"/>
                <w:kern w:val="0"/>
                <w:lang w:val="kk-KZ" w:eastAsia="en-US" w:bidi="ar-SA"/>
              </w:rPr>
              <w:t xml:space="preserve">Күн жарқырауы, </w:t>
            </w:r>
            <w:r>
              <w:rPr>
                <w:rFonts w:ascii="Times new roman" w:hAnsi="Times new roman"/>
                <w:kern w:val="0"/>
                <w:lang w:val="ru-RU" w:eastAsia="en-US" w:bidi="ar-SA"/>
              </w:rPr>
              <w:t>3.827</w:t>
            </w:r>
            <w:r>
              <w:rPr>
                <w:rFonts w:cs="Cambria Math" w:ascii="Times new roman" w:hAnsi="Times new roman"/>
                <w:kern w:val="0"/>
                <w:lang w:val="ru-RU" w:eastAsia="en-US" w:bidi="ar-SA"/>
              </w:rPr>
              <w:t>⋅</w:t>
            </w:r>
            <w:r>
              <w:rPr>
                <w:rFonts w:ascii="Times new roman" w:hAnsi="Times new roman"/>
                <w:kern w:val="0"/>
                <w:lang w:val="ru-RU" w:eastAsia="en-US" w:bidi="ar-SA"/>
              </w:rPr>
              <w:t>10</w:t>
            </w:r>
            <w:r>
              <w:rPr>
                <w:rFonts w:ascii="Times new roman" w:hAnsi="Times new roman"/>
                <w:kern w:val="0"/>
                <w:vertAlign w:val="superscript"/>
                <w:lang w:val="ru-RU" w:eastAsia="en-US" w:bidi="ar-SA"/>
              </w:rPr>
              <w:t>26</w:t>
            </w:r>
            <w:r>
              <w:rPr>
                <w:rFonts w:ascii="Times new roman" w:hAnsi="Times new roman"/>
                <w:kern w:val="0"/>
                <w:lang w:val="en-US" w:eastAsia="en-US" w:bidi="ar-SA"/>
              </w:rPr>
              <w:t> </w:t>
            </w:r>
            <w:r>
              <w:rPr>
                <w:rFonts w:ascii="Times new roman" w:hAnsi="Times new roman"/>
                <w:kern w:val="0"/>
                <w:lang w:val="ru-RU" w:eastAsia="en-US" w:bidi="ar-SA"/>
              </w:rPr>
              <w:t>Вт</w:t>
            </w:r>
          </w:p>
        </w:tc>
      </w:tr>
      <w:tr>
        <w:trPr/>
        <w:tc>
          <w:tcPr>
            <w:tcW w:w="2244" w:type="dxa"/>
            <w:tcBorders/>
          </w:tcPr>
          <w:p>
            <w:pPr>
              <w:pStyle w:val="5"/>
              <w:widowControl w:val="false"/>
              <w:shd w:val="clear" w:fill="auto"/>
              <w:tabs>
                <w:tab w:val="clear" w:pos="720"/>
                <w:tab w:val="left" w:pos="71" w:leader="none"/>
                <w:tab w:val="left" w:pos="480" w:leader="none"/>
                <w:tab w:val="left" w:pos="540" w:leader="none"/>
              </w:tabs>
              <w:suppressAutoHyphens w:val="false"/>
              <w:spacing w:lineRule="auto" w:line="240" w:before="0" w:after="0"/>
              <w:ind w:left="0" w:right="0" w:firstLine="71"/>
              <w:jc w:val="both"/>
              <w:rPr/>
            </w:pPr>
            <w:r>
              <w:rPr>
                <w:rFonts w:ascii="Times new roman" w:hAnsi="Times new roman"/>
                <w:kern w:val="0"/>
                <w:lang w:val="en-US" w:eastAsia="en-US" w:bidi="ar-SA"/>
              </w:rPr>
              <w:t>М</w:t>
            </w:r>
            <w:r>
              <w:rPr>
                <w:rFonts w:cs="Cambria Math" w:ascii="Times new roman" w:hAnsi="Times new roman"/>
                <w:kern w:val="0"/>
                <w:vertAlign w:val="subscript"/>
                <w:lang w:val="en-US" w:eastAsia="en-US" w:bidi="ar-SA"/>
              </w:rPr>
              <w:t>⊙</w:t>
            </w:r>
          </w:p>
        </w:tc>
        <w:tc>
          <w:tcPr>
            <w:tcW w:w="449" w:type="dxa"/>
            <w:tcBorders/>
          </w:tcPr>
          <w:p>
            <w:pPr>
              <w:pStyle w:val="Normal"/>
              <w:widowControl w:val="false"/>
              <w:tabs>
                <w:tab w:val="clear" w:pos="720"/>
                <w:tab w:val="left" w:pos="71" w:leader="none"/>
                <w:tab w:val="left" w:pos="480" w:leader="none"/>
                <w:tab w:val="left" w:pos="540" w:leader="none"/>
              </w:tabs>
              <w:suppressAutoHyphens w:val="false"/>
              <w:spacing w:before="0" w:after="0"/>
              <w:ind w:left="0" w:right="0" w:firstLine="71"/>
              <w:jc w:val="left"/>
              <w:rPr>
                <w:rFonts w:ascii="Times new roman" w:hAnsi="Times new roman" w:eastAsia="Calibri" w:cs="Times New Roman"/>
                <w:kern w:val="0"/>
                <w:sz w:val="28"/>
                <w:szCs w:val="28"/>
                <w:lang w:val="en-US" w:eastAsia="en-US" w:bidi="ar-SA"/>
              </w:rPr>
            </w:pPr>
            <w:r>
              <w:rPr>
                <w:rFonts w:eastAsia="Calibri" w:cs="Times New Roman" w:ascii="Times new roman" w:hAnsi="Times new roman"/>
                <w:kern w:val="0"/>
                <w:sz w:val="28"/>
                <w:szCs w:val="28"/>
                <w:lang w:val="en-US" w:eastAsia="en-US" w:bidi="ar-SA"/>
              </w:rPr>
              <w:t>—</w:t>
            </w:r>
          </w:p>
        </w:tc>
        <w:tc>
          <w:tcPr>
            <w:tcW w:w="6901" w:type="dxa"/>
            <w:tcBorders/>
          </w:tcPr>
          <w:p>
            <w:pPr>
              <w:pStyle w:val="2"/>
              <w:keepNext w:val="true"/>
              <w:keepLines/>
              <w:widowControl w:val="false"/>
              <w:shd w:val="clear" w:fill="auto"/>
              <w:tabs>
                <w:tab w:val="clear" w:pos="720"/>
                <w:tab w:val="left" w:pos="71" w:leader="none"/>
                <w:tab w:val="left" w:pos="480" w:leader="none"/>
                <w:tab w:val="left" w:pos="540" w:leader="none"/>
              </w:tabs>
              <w:suppressAutoHyphens w:val="false"/>
              <w:spacing w:before="0" w:after="0"/>
              <w:ind w:left="0" w:right="0" w:firstLine="71"/>
              <w:jc w:val="both"/>
              <w:rPr/>
            </w:pPr>
            <w:r>
              <w:rPr>
                <w:rFonts w:ascii="Times new roman" w:hAnsi="Times new roman"/>
                <w:b w:val="false"/>
                <w:kern w:val="0"/>
                <w:lang w:val="kk-KZ" w:eastAsia="en-US" w:bidi="ar-SA"/>
              </w:rPr>
              <w:t>Күн массасы</w:t>
            </w:r>
            <w:r>
              <w:rPr>
                <w:rFonts w:ascii="Times new roman" w:hAnsi="Times new roman"/>
                <w:b w:val="false"/>
                <w:kern w:val="0"/>
                <w:lang w:val="ru-RU" w:eastAsia="en-US" w:bidi="ar-SA"/>
              </w:rPr>
              <w:t>, 1.99·10</w:t>
            </w:r>
            <w:r>
              <w:rPr>
                <w:rFonts w:ascii="Times new roman" w:hAnsi="Times new roman"/>
                <w:b w:val="false"/>
                <w:kern w:val="0"/>
                <w:vertAlign w:val="superscript"/>
                <w:lang w:val="ru-RU" w:eastAsia="en-US" w:bidi="ar-SA"/>
              </w:rPr>
              <w:t>30</w:t>
            </w:r>
            <w:r>
              <w:rPr>
                <w:rFonts w:ascii="Times new roman" w:hAnsi="Times new roman"/>
                <w:b w:val="false"/>
                <w:kern w:val="0"/>
                <w:lang w:val="en-US" w:eastAsia="en-US" w:bidi="ar-SA"/>
              </w:rPr>
              <w:t> </w:t>
            </w:r>
            <w:r>
              <w:rPr>
                <w:rFonts w:ascii="Times new roman" w:hAnsi="Times new roman"/>
                <w:b w:val="false"/>
                <w:kern w:val="0"/>
                <w:lang w:val="ru-RU" w:eastAsia="en-US" w:bidi="ar-SA"/>
              </w:rPr>
              <w:t>кг</w:t>
            </w:r>
          </w:p>
        </w:tc>
      </w:tr>
    </w:tbl>
    <w:p>
      <w:pPr>
        <w:pStyle w:val="Normal"/>
        <w:tabs>
          <w:tab w:val="clear" w:pos="720"/>
          <w:tab w:val="left" w:pos="71" w:leader="none"/>
          <w:tab w:val="left" w:pos="480" w:leader="none"/>
          <w:tab w:val="left" w:pos="540" w:leader="none"/>
        </w:tabs>
        <w:spacing w:before="0" w:after="0"/>
        <w:ind w:left="0" w:right="0" w:firstLine="71"/>
        <w:contextualSpacing/>
        <w:jc w:val="both"/>
        <w:rPr>
          <w:rFonts w:ascii="Times new roman" w:hAnsi="Times new roman" w:cs="Times New Roman"/>
          <w:b w:val="false"/>
          <w:b w:val="false"/>
          <w:bCs w:val="false"/>
          <w:sz w:val="28"/>
          <w:szCs w:val="28"/>
          <w:lang w:val="kk-KZ"/>
        </w:rPr>
      </w:pPr>
      <w:r>
        <w:rPr>
          <w:rFonts w:cs="Times New Roman" w:ascii="Times new roman" w:hAnsi="Times new roman"/>
          <w:b w:val="false"/>
          <w:bCs w:val="false"/>
          <w:sz w:val="28"/>
          <w:szCs w:val="28"/>
          <w:lang w:val="kk-KZ"/>
        </w:rPr>
      </w:r>
    </w:p>
    <w:p>
      <w:pPr>
        <w:pStyle w:val="Normal"/>
        <w:tabs>
          <w:tab w:val="clear" w:pos="720"/>
          <w:tab w:val="left" w:pos="71" w:leader="none"/>
          <w:tab w:val="left" w:pos="480" w:leader="none"/>
          <w:tab w:val="left" w:pos="540" w:leader="none"/>
        </w:tabs>
        <w:spacing w:before="0" w:after="0"/>
        <w:ind w:left="0" w:right="0" w:firstLine="71"/>
        <w:contextualSpacing/>
        <w:jc w:val="both"/>
        <w:rPr>
          <w:rFonts w:ascii="Times new roman" w:hAnsi="Times new roman" w:cs="Times New Roman"/>
          <w:b/>
          <w:b/>
          <w:sz w:val="28"/>
          <w:szCs w:val="28"/>
          <w:lang w:val="kk-KZ"/>
        </w:rPr>
      </w:pPr>
      <w:r>
        <w:rPr>
          <w:rFonts w:cs="Times New Roman" w:ascii="Times new roman" w:hAnsi="Times new roman"/>
          <w:b/>
          <w:sz w:val="28"/>
          <w:szCs w:val="28"/>
          <w:lang w:val="kk-KZ"/>
        </w:rPr>
      </w:r>
      <w:r>
        <w:br w:type="page"/>
      </w:r>
    </w:p>
    <w:p>
      <w:pPr>
        <w:pStyle w:val="Normal"/>
        <w:tabs>
          <w:tab w:val="clear" w:pos="720"/>
          <w:tab w:val="left" w:pos="71" w:leader="none"/>
          <w:tab w:val="left" w:pos="480" w:leader="none"/>
          <w:tab w:val="left" w:pos="540" w:leader="none"/>
        </w:tabs>
        <w:overflowPunct w:val="true"/>
        <w:ind w:left="0" w:right="0" w:firstLine="71"/>
        <w:jc w:val="center"/>
        <w:rPr>
          <w:rFonts w:ascii="Times New Roman" w:hAnsi="Times New Roman" w:cs="Times New Roman"/>
          <w:b/>
          <w:b/>
          <w:sz w:val="28"/>
          <w:szCs w:val="28"/>
          <w:shd w:fill="FFFFFF" w:val="clear"/>
          <w:lang w:val="kk-KZ"/>
        </w:rPr>
      </w:pPr>
      <w:r>
        <w:rPr>
          <w:rFonts w:cs="Times New Roman" w:ascii="Times New Roman" w:hAnsi="Times New Roman"/>
          <w:b/>
          <w:sz w:val="28"/>
          <w:szCs w:val="28"/>
          <w:shd w:fill="FFFFFF" w:val="clear"/>
          <w:lang w:val="kk-KZ"/>
        </w:rPr>
        <w:t>КІРІСПЕ</w:t>
      </w:r>
    </w:p>
    <w:p>
      <w:pPr>
        <w:pStyle w:val="Normal"/>
        <w:tabs>
          <w:tab w:val="clear" w:pos="720"/>
          <w:tab w:val="left" w:pos="71" w:leader="none"/>
          <w:tab w:val="left" w:pos="480" w:leader="none"/>
          <w:tab w:val="left" w:pos="540" w:leader="none"/>
        </w:tabs>
        <w:overflowPunct w:val="true"/>
        <w:ind w:left="0" w:right="0" w:firstLine="71"/>
        <w:jc w:val="center"/>
        <w:rPr>
          <w:rFonts w:ascii="Times New Roman" w:hAnsi="Times New Roman" w:cs="Times New Roman"/>
          <w:b/>
          <w:b/>
          <w:sz w:val="28"/>
          <w:szCs w:val="28"/>
          <w:shd w:fill="FFFFFF" w:val="clear"/>
          <w:lang w:val="kk-KZ"/>
        </w:rPr>
      </w:pPr>
      <w:r>
        <w:rPr>
          <w:rFonts w:cs="Times New Roman" w:ascii="Times New Roman" w:hAnsi="Times New Roman"/>
          <w:b/>
          <w:sz w:val="28"/>
          <w:szCs w:val="28"/>
          <w:shd w:fill="FFFFFF" w:val="clear"/>
          <w:lang w:val="kk-KZ"/>
        </w:rPr>
      </w:r>
    </w:p>
    <w:p>
      <w:pPr>
        <w:pStyle w:val="Normal"/>
        <w:widowControl/>
        <w:suppressAutoHyphens w:val="true"/>
        <w:overflowPunct w:val="true"/>
        <w:bidi w:val="0"/>
        <w:spacing w:before="0" w:after="0"/>
        <w:ind w:left="0" w:right="0" w:hanging="0"/>
        <w:jc w:val="both"/>
        <w:rPr/>
      </w:pPr>
      <w:r>
        <w:rPr>
          <w:rFonts w:cs="Times New Roman" w:ascii="Times New Roman" w:hAnsi="Times New Roman"/>
          <w:b/>
          <w:sz w:val="28"/>
          <w:szCs w:val="28"/>
          <w:shd w:fill="FFFFFF" w:val="clear"/>
          <w:lang w:val="kk-KZ"/>
        </w:rPr>
        <w:tab/>
        <w:t xml:space="preserve">Жұмыстың жалпы сипаттамасы. </w:t>
      </w:r>
      <w:r>
        <w:rPr>
          <w:rFonts w:cs="Times New Roman" w:ascii="Times New Roman" w:hAnsi="Times New Roman"/>
          <w:b w:val="false"/>
          <w:bCs w:val="false"/>
          <w:sz w:val="28"/>
          <w:szCs w:val="28"/>
          <w:shd w:fill="FFFFFF" w:val="clear"/>
          <w:lang w:val="kk-KZ"/>
        </w:rPr>
        <w:t xml:space="preserve">О типті жұлдыздар массасының жартысына жуығы, бас тізбекте орналасқаннан кейін де, ультракүлгін (УК) фотондарының көп мөлшерін шығару кезінде акрецияланады. Иондалған сәулеленуге қарамастан, үлкен массалы жұлдыздардың аккрециялануы әлі де толық зерттелмеген. Айналмалы ядроның бұрыштық моментіне ағынның ішке ағылуының бағыты перпендикулярлы орналасқан және алғашқы кезең гиперкомпактілі (ГК) HII аймағы иондалған биконикалық қуыстан, айналмалы жиырылатын молекулалық ядромен қоршалған деген тұжырым бар. Сол себепті біз ГК HII аймақтарын, ыстық айналмалы молекулалық ядролармен қоршалғанын дәлелдеу мақсатында, </w:t>
      </w:r>
      <w:r>
        <w:rPr>
          <w:rStyle w:val="Tlidtranslation"/>
          <w:rFonts w:cs="Times New Roman" w:ascii="Times new roman" w:hAnsi="Times new roman"/>
          <w:b w:val="false"/>
          <w:bCs w:val="false"/>
          <w:i w:val="false"/>
          <w:iCs w:val="false"/>
          <w:sz w:val="28"/>
          <w:szCs w:val="28"/>
          <w:shd w:fill="FFFFFF" w:val="clear"/>
          <w:lang w:val="kk-KZ"/>
        </w:rPr>
        <w:t xml:space="preserve">Чилида орналасқан жоғары жиілікті және жоғары бұрыштық ажыратымдылықпен Atacama Large Millimeter/submillimeter Array (ALMA) Band 6 радиотелескоптар комплексімен бақыланған, жоғары массалы жас жұлдыздар объектілері G345.0061+01.7944B, G333.0162+00.7615 және G337.4032-00.4037 </w:t>
      </w:r>
      <w:r>
        <w:rPr>
          <w:rStyle w:val="Tlidtranslation"/>
          <w:rFonts w:cs="Times New Roman" w:ascii="Times New Roman" w:hAnsi="Times New Roman"/>
          <w:b w:val="false"/>
          <w:bCs w:val="false"/>
          <w:i w:val="false"/>
          <w:iCs w:val="false"/>
          <w:sz w:val="28"/>
          <w:szCs w:val="28"/>
          <w:shd w:fill="FFFFFF" w:val="clear"/>
          <w:lang w:val="kk-KZ"/>
        </w:rPr>
        <w:t>нысандарының</w:t>
      </w:r>
      <w:r>
        <w:rPr>
          <w:rStyle w:val="Tlidtranslation"/>
          <w:rFonts w:cs="Times New Roman" w:ascii="Times new roman" w:hAnsi="Times new roman"/>
          <w:b w:val="false"/>
          <w:bCs w:val="false"/>
          <w:i w:val="false"/>
          <w:iCs w:val="false"/>
          <w:sz w:val="28"/>
          <w:szCs w:val="28"/>
          <w:shd w:fill="FFFFFF" w:val="clear"/>
          <w:lang w:val="kk-KZ"/>
        </w:rPr>
        <w:t xml:space="preserve"> радиоастрономиялық</w:t>
      </w:r>
      <w:r>
        <w:rPr>
          <w:rFonts w:cs="Times New Roman" w:ascii="Times New Roman" w:hAnsi="Times New Roman"/>
          <w:sz w:val="28"/>
          <w:szCs w:val="28"/>
          <w:shd w:fill="FFFFFF" w:val="clear"/>
          <w:lang w:val="kk-KZ"/>
        </w:rPr>
        <w:t xml:space="preserve"> бақылауларын қарастырдық. Молекулалық газдың құрылымы мен физикасын түсіндіру үшін, 3000 а.б. масштабқа сәйкес айналмалы ядролардың SO</w:t>
      </w:r>
      <w:r>
        <w:rPr>
          <w:rFonts w:cs="Times New Roman" w:ascii="Times New Roman" w:hAnsi="Times New Roman"/>
          <w:sz w:val="28"/>
          <w:szCs w:val="28"/>
          <w:shd w:fill="FFFFFF" w:val="clear"/>
          <w:vertAlign w:val="subscript"/>
          <w:lang w:val="kk-KZ"/>
        </w:rPr>
        <w:t>2</w:t>
      </w:r>
      <w:r>
        <w:rPr>
          <w:rFonts w:cs="Times New Roman" w:ascii="Times New Roman" w:hAnsi="Times New Roman"/>
          <w:position w:val="0"/>
          <w:sz w:val="28"/>
          <w:sz w:val="28"/>
          <w:szCs w:val="28"/>
          <w:shd w:fill="FFFFFF" w:val="clear"/>
          <w:vertAlign w:val="baseline"/>
          <w:lang w:val="kk-KZ"/>
        </w:rPr>
        <w:t xml:space="preserve"> </w:t>
      </w:r>
      <w:r>
        <w:rPr>
          <w:rFonts w:eastAsia="Noto Serif CJK SC" w:cs="Lohit Devanagari" w:ascii="Times new roman" w:hAnsi="Times new roman"/>
          <w:strike w:val="false"/>
          <w:dstrike w:val="false"/>
          <w:position w:val="0"/>
          <w:sz w:val="28"/>
          <w:sz w:val="28"/>
          <w:szCs w:val="28"/>
          <w:shd w:fill="FFFFFF" w:val="clear"/>
          <w:vertAlign w:val="baseline"/>
          <w:lang w:val="kk-KZ"/>
        </w:rPr>
        <w:t>30</w:t>
      </w:r>
      <w:r>
        <w:rPr>
          <w:rFonts w:eastAsia="Noto Serif CJK SC" w:cs="Lohit Devanagari" w:ascii="Times new roman" w:hAnsi="Times new roman"/>
          <w:strike w:val="false"/>
          <w:dstrike w:val="false"/>
          <w:sz w:val="28"/>
          <w:szCs w:val="28"/>
          <w:shd w:fill="FFFFFF" w:val="clear"/>
          <w:vertAlign w:val="subscript"/>
          <w:lang w:val="kk-KZ"/>
        </w:rPr>
        <w:t>4,26</w:t>
      </w:r>
      <w:r>
        <w:rPr>
          <w:rFonts w:eastAsia="Noto Serif CJK SC" w:cs="Lohit Devanagari" w:ascii="Times new roman" w:hAnsi="Times new roman"/>
          <w:strike w:val="false"/>
          <w:dstrike w:val="false"/>
          <w:position w:val="0"/>
          <w:sz w:val="28"/>
          <w:sz w:val="28"/>
          <w:szCs w:val="28"/>
          <w:shd w:fill="FFFFFF" w:val="clear"/>
          <w:vertAlign w:val="baseline"/>
          <w:lang w:val="kk-KZ"/>
        </w:rPr>
        <w:t>-30</w:t>
      </w:r>
      <w:r>
        <w:rPr>
          <w:rFonts w:eastAsia="Noto Serif CJK SC" w:cs="Lohit Devanagari" w:ascii="Times new roman" w:hAnsi="Times new roman"/>
          <w:strike w:val="false"/>
          <w:dstrike w:val="false"/>
          <w:sz w:val="28"/>
          <w:szCs w:val="28"/>
          <w:shd w:fill="FFFFFF" w:val="clear"/>
          <w:vertAlign w:val="subscript"/>
          <w:lang w:val="kk-KZ"/>
        </w:rPr>
        <w:t>3,27</w:t>
      </w:r>
      <w:r>
        <w:rPr>
          <w:rFonts w:eastAsia="Noto Serif CJK SC" w:cs="Lohit Devanagari" w:ascii="Times new roman" w:hAnsi="Times new roman"/>
          <w:strike w:val="false"/>
          <w:dstrike w:val="false"/>
          <w:position w:val="0"/>
          <w:sz w:val="28"/>
          <w:sz w:val="28"/>
          <w:szCs w:val="28"/>
          <w:shd w:fill="FFFFFF" w:val="clear"/>
          <w:vertAlign w:val="baseline"/>
          <w:lang w:val="kk-KZ"/>
        </w:rPr>
        <w:t xml:space="preserve">, </w:t>
      </w: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shd w:fill="FFFFFF" w:val="clear"/>
          <w:vertAlign w:val="baseline"/>
          <w:lang w:val="kk-KZ"/>
        </w:rPr>
        <w:t>32</w:t>
      </w: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sz w:val="28"/>
          <w:szCs w:val="28"/>
          <w:shd w:fill="FFFFFF" w:val="clear"/>
          <w:vertAlign w:val="subscript"/>
          <w:lang w:val="kk-KZ"/>
        </w:rPr>
        <w:t>4,28</w:t>
      </w: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shd w:fill="FFFFFF" w:val="clear"/>
          <w:vertAlign w:val="baseline"/>
          <w:lang w:val="kk-KZ"/>
        </w:rPr>
        <w:t>-32</w:t>
      </w: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sz w:val="28"/>
          <w:szCs w:val="28"/>
          <w:shd w:fill="FFFFFF" w:val="clear"/>
          <w:vertAlign w:val="subscript"/>
          <w:lang w:val="kk-KZ"/>
        </w:rPr>
        <w:t xml:space="preserve">3,29 </w:t>
      </w:r>
      <w:r>
        <w:rPr>
          <w:rFonts w:cs="Times New Roman" w:ascii="Times New Roman" w:hAnsi="Times New Roman"/>
          <w:position w:val="0"/>
          <w:sz w:val="28"/>
          <w:sz w:val="28"/>
          <w:szCs w:val="28"/>
          <w:shd w:fill="FFFFFF" w:val="clear"/>
          <w:vertAlign w:val="baseline"/>
          <w:lang w:val="kk-KZ"/>
        </w:rPr>
        <w:t>және CH</w:t>
      </w:r>
      <w:r>
        <w:rPr>
          <w:rFonts w:cs="Times New Roman" w:ascii="Times New Roman" w:hAnsi="Times New Roman"/>
          <w:sz w:val="28"/>
          <w:szCs w:val="28"/>
          <w:shd w:fill="FFFFFF" w:val="clear"/>
          <w:vertAlign w:val="subscript"/>
          <w:lang w:val="kk-KZ"/>
        </w:rPr>
        <w:t>3</w:t>
      </w:r>
      <w:r>
        <w:rPr>
          <w:rFonts w:cs="Times New Roman" w:ascii="Times New Roman" w:hAnsi="Times New Roman"/>
          <w:position w:val="0"/>
          <w:sz w:val="28"/>
          <w:sz w:val="28"/>
          <w:szCs w:val="28"/>
          <w:shd w:fill="FFFFFF" w:val="clear"/>
          <w:vertAlign w:val="baseline"/>
          <w:lang w:val="kk-KZ"/>
        </w:rPr>
        <w:t xml:space="preserve">CN 14-13 </w:t>
      </w:r>
      <w:r>
        <w:rPr>
          <w:rFonts w:cs="Times New Roman" w:ascii="Times New Roman" w:hAnsi="Times New Roman"/>
          <w:sz w:val="28"/>
          <w:szCs w:val="28"/>
          <w:shd w:fill="FFFFFF" w:val="clear"/>
          <w:lang w:val="kk-KZ"/>
        </w:rPr>
        <w:t>жоғары энергетикалық ауысуларының жылдамдық градиенттері анықталды. Жұлдызаралық ортаның физикалық және кинематикалық сипаттамалары үшін H29</w:t>
      </w:r>
      <w:r>
        <w:rPr>
          <w:rFonts w:eastAsia="맑은 고딕" w:cs="Times New Roman"/>
          <w:sz w:val="28"/>
          <w:szCs w:val="28"/>
          <w:shd w:fill="FFFFFF" w:val="clear"/>
          <w:lang w:val="kk-KZ"/>
        </w:rPr>
        <w:t>ɑ</w:t>
      </w:r>
      <w:r>
        <w:rPr>
          <w:rFonts w:cs="Times New Roman" w:ascii="Times New Roman" w:hAnsi="Times New Roman"/>
          <w:sz w:val="28"/>
          <w:szCs w:val="28"/>
          <w:shd w:fill="FFFFFF" w:val="clear"/>
          <w:lang w:val="kk-KZ"/>
        </w:rPr>
        <w:t xml:space="preserve"> радио рекомбинация сызықтарымен тіркелетін иондалған газдың бақылаулары зерттелінді. </w:t>
      </w:r>
    </w:p>
    <w:p>
      <w:pPr>
        <w:pStyle w:val="Normal"/>
        <w:widowControl/>
        <w:suppressAutoHyphens w:val="true"/>
        <w:overflowPunct w:val="true"/>
        <w:bidi w:val="0"/>
        <w:spacing w:before="0" w:after="0"/>
        <w:ind w:left="0" w:right="0" w:hanging="0"/>
        <w:jc w:val="both"/>
        <w:rPr/>
      </w:pPr>
      <w:r>
        <w:rPr>
          <w:rFonts w:cs="Times New Roman" w:ascii="Times New Roman" w:hAnsi="Times New Roman"/>
          <w:b/>
          <w:sz w:val="28"/>
          <w:szCs w:val="28"/>
          <w:shd w:fill="FFFFFF" w:val="clear"/>
          <w:lang w:val="kk-KZ"/>
        </w:rPr>
        <w:tab/>
        <w:t xml:space="preserve">Тақырыптың өзектілігі. </w:t>
      </w:r>
      <w:r>
        <w:rPr>
          <w:rFonts w:cs="Times New Roman" w:ascii="Times New Roman" w:hAnsi="Times New Roman"/>
          <w:b w:val="false"/>
          <w:bCs w:val="false"/>
          <w:sz w:val="28"/>
          <w:szCs w:val="28"/>
          <w:shd w:fill="FFFFFF" w:val="clear"/>
          <w:lang w:val="kk-KZ"/>
        </w:rPr>
        <w:t>Жұлдыздардың пайда болуы жұлдызаралық молекулалық бұлттарда жүреді, сол себепті жұлдыз түзу аймақтарының ерте кезеңдерін зерттеу –</w:t>
      </w:r>
      <w:r>
        <w:rPr>
          <w:rFonts w:cs="Times New Roman" w:ascii="Times New Roman" w:hAnsi="Times New Roman"/>
          <w:b/>
          <w:bCs w:val="false"/>
          <w:sz w:val="28"/>
          <w:szCs w:val="28"/>
          <w:shd w:fill="FFFFFF" w:val="clear"/>
          <w:lang w:val="kk-KZ"/>
        </w:rPr>
        <w:t xml:space="preserve"> </w:t>
      </w:r>
      <w:r>
        <w:rPr>
          <w:rFonts w:cs="Times New Roman" w:ascii="Times New Roman" w:hAnsi="Times New Roman"/>
          <w:b w:val="false"/>
          <w:bCs w:val="false"/>
          <w:sz w:val="28"/>
          <w:szCs w:val="28"/>
          <w:shd w:fill="FFFFFF" w:val="clear"/>
          <w:lang w:val="kk-KZ"/>
        </w:rPr>
        <w:t>өте маңызды әрі өзекті. Ол жұлдыз эволюциясының циклін түсінуге, ал ол өз кезегінде ғаламның құрылымы мен динамикасын түсінуге көмектеседі. Радиотелескоптар көмегімен карбон моноксиді CO, сутегі цианиді HCN т.б. көптеген молекулалардың эмиссиясын тіркеу, жұлдыз түзу аймақтарынан келген сәулеленуді зерттеуге мүмкіндік береді. Жас жұлдыздардың түзілу аймақтарында джеттер мен  протожұлдыз ағынының сыртқа ағылу құбылыстары өте қарқынды жүреді. Джеттер су H</w:t>
      </w:r>
      <w:r>
        <w:rPr>
          <w:rFonts w:cs="Times New Roman" w:ascii="Times New Roman" w:hAnsi="Times New Roman"/>
          <w:b w:val="false"/>
          <w:bCs w:val="false"/>
          <w:sz w:val="28"/>
          <w:szCs w:val="28"/>
          <w:shd w:fill="FFFFFF" w:val="clear"/>
          <w:vertAlign w:val="subscript"/>
          <w:lang w:val="kk-KZ"/>
        </w:rPr>
        <w:t>2</w:t>
      </w:r>
      <w:r>
        <w:rPr>
          <w:rFonts w:cs="Times New Roman" w:ascii="Times New Roman" w:hAnsi="Times New Roman"/>
          <w:b w:val="false"/>
          <w:bCs w:val="false"/>
          <w:position w:val="0"/>
          <w:sz w:val="28"/>
          <w:sz w:val="28"/>
          <w:szCs w:val="28"/>
          <w:shd w:fill="FFFFFF" w:val="clear"/>
          <w:vertAlign w:val="baseline"/>
          <w:lang w:val="kk-KZ"/>
        </w:rPr>
        <w:t>O немесе метанол CH</w:t>
      </w:r>
      <w:r>
        <w:rPr>
          <w:rFonts w:cs="Times New Roman" w:ascii="Times New Roman" w:hAnsi="Times New Roman"/>
          <w:b w:val="false"/>
          <w:bCs w:val="false"/>
          <w:sz w:val="28"/>
          <w:szCs w:val="28"/>
          <w:shd w:fill="FFFFFF" w:val="clear"/>
          <w:vertAlign w:val="subscript"/>
          <w:lang w:val="kk-KZ"/>
        </w:rPr>
        <w:t>3</w:t>
      </w:r>
      <w:r>
        <w:rPr>
          <w:rFonts w:cs="Times New Roman" w:ascii="Times New Roman" w:hAnsi="Times New Roman"/>
          <w:b w:val="false"/>
          <w:bCs w:val="false"/>
          <w:position w:val="0"/>
          <w:sz w:val="28"/>
          <w:sz w:val="28"/>
          <w:szCs w:val="28"/>
          <w:shd w:fill="FFFFFF" w:val="clear"/>
          <w:vertAlign w:val="baseline"/>
          <w:lang w:val="kk-KZ"/>
        </w:rPr>
        <w:t>OH сияқты молекулалардың радио жиіліктерінде бақыланады. Ағындарды зерттеу – жұлдыздардың бұрыштық моменттерін реттеу мен артық массаны жою құбылыстарын егжей-тегжейлі зерттеуге мүмкіндік береді. Күрделі кешенді молекулалар тобына жататын метил цианиді CH</w:t>
      </w:r>
      <w:r>
        <w:rPr>
          <w:rFonts w:cs="Times New Roman" w:ascii="Times New Roman" w:hAnsi="Times New Roman"/>
          <w:b w:val="false"/>
          <w:bCs w:val="false"/>
          <w:sz w:val="28"/>
          <w:szCs w:val="28"/>
          <w:shd w:fill="FFFFFF" w:val="clear"/>
          <w:vertAlign w:val="subscript"/>
          <w:lang w:val="kk-KZ"/>
        </w:rPr>
        <w:t>3</w:t>
      </w:r>
      <w:r>
        <w:rPr>
          <w:rFonts w:cs="Times New Roman" w:ascii="Times New Roman" w:hAnsi="Times New Roman"/>
          <w:b w:val="false"/>
          <w:bCs w:val="false"/>
          <w:position w:val="0"/>
          <w:sz w:val="28"/>
          <w:sz w:val="28"/>
          <w:szCs w:val="28"/>
          <w:shd w:fill="FFFFFF" w:val="clear"/>
          <w:vertAlign w:val="baseline"/>
          <w:lang w:val="kk-KZ"/>
        </w:rPr>
        <w:t>CN және күкірт диокисді SO</w:t>
      </w:r>
      <w:r>
        <w:rPr>
          <w:rFonts w:cs="Times New Roman" w:ascii="Times New Roman" w:hAnsi="Times New Roman"/>
          <w:b w:val="false"/>
          <w:bCs w:val="false"/>
          <w:sz w:val="28"/>
          <w:szCs w:val="28"/>
          <w:shd w:fill="FFFFFF" w:val="clear"/>
          <w:vertAlign w:val="subscript"/>
          <w:lang w:val="kk-KZ"/>
        </w:rPr>
        <w:t>2</w:t>
      </w:r>
      <w:r>
        <w:rPr>
          <w:rFonts w:cs="Times New Roman" w:ascii="Times New Roman" w:hAnsi="Times New Roman"/>
          <w:b w:val="false"/>
          <w:bCs w:val="false"/>
          <w:position w:val="0"/>
          <w:sz w:val="28"/>
          <w:sz w:val="28"/>
          <w:szCs w:val="28"/>
          <w:shd w:fill="FFFFFF" w:val="clear"/>
          <w:vertAlign w:val="baseline"/>
          <w:lang w:val="kk-KZ"/>
        </w:rPr>
        <w:t xml:space="preserve"> молекулалары жұлдыз түзу аймақтарын зерттеуде, астрохимиямен байланысты зерттеулерде маңызды қызығушылық тудыратын негізгі молекулалар болып табылады. Олар жұлдыздың туылған жері болып табылатын, тығыз молекулалық аймақтардың қайнар көзінде кездеседі. Олар жұлдыз түзілуі белсенді жүретін газ тығыздығы жоғары аймақтарда көп таралғандықтан, осы орталарда болып жатқан химиялық процестер туралы құнды түсініктер береді. Бұл молекулаларды бақылау мен зерттеу – ғарыштағы күрделі органикалық молекулалардың синтезделу жолдарын түсіндіреді. CH</w:t>
      </w:r>
      <w:r>
        <w:rPr>
          <w:rFonts w:cs="Times New Roman" w:ascii="Times New Roman" w:hAnsi="Times New Roman"/>
          <w:b w:val="false"/>
          <w:bCs w:val="false"/>
          <w:sz w:val="28"/>
          <w:szCs w:val="28"/>
          <w:shd w:fill="FFFFFF" w:val="clear"/>
          <w:vertAlign w:val="subscript"/>
          <w:lang w:val="kk-KZ"/>
        </w:rPr>
        <w:t>3</w:t>
      </w:r>
      <w:r>
        <w:rPr>
          <w:rFonts w:cs="Times New Roman" w:ascii="Times New Roman" w:hAnsi="Times New Roman"/>
          <w:b w:val="false"/>
          <w:bCs w:val="false"/>
          <w:position w:val="0"/>
          <w:sz w:val="28"/>
          <w:sz w:val="28"/>
          <w:szCs w:val="28"/>
          <w:shd w:fill="FFFFFF" w:val="clear"/>
          <w:vertAlign w:val="baseline"/>
          <w:lang w:val="kk-KZ"/>
        </w:rPr>
        <w:t>CN және SO</w:t>
      </w:r>
      <w:r>
        <w:rPr>
          <w:rFonts w:cs="Times New Roman" w:ascii="Times New Roman" w:hAnsi="Times New Roman"/>
          <w:b w:val="false"/>
          <w:bCs w:val="false"/>
          <w:sz w:val="28"/>
          <w:szCs w:val="28"/>
          <w:shd w:fill="FFFFFF" w:val="clear"/>
          <w:vertAlign w:val="subscript"/>
          <w:lang w:val="kk-KZ"/>
        </w:rPr>
        <w:t>2</w:t>
      </w:r>
      <w:r>
        <w:rPr>
          <w:rFonts w:cs="Times New Roman" w:ascii="Times New Roman" w:hAnsi="Times New Roman"/>
          <w:b w:val="false"/>
          <w:bCs w:val="false"/>
          <w:position w:val="0"/>
          <w:sz w:val="28"/>
          <w:sz w:val="28"/>
          <w:szCs w:val="28"/>
          <w:shd w:fill="FFFFFF" w:val="clear"/>
          <w:vertAlign w:val="baseline"/>
          <w:lang w:val="kk-KZ"/>
        </w:rPr>
        <w:t xml:space="preserve"> молекулалық сызықтары радиотолқын аралығында байқалатын көптеген айналыс пен тербеліс ауысуларын көрсетеді. Эмиссия сызықтарын зерттей отырып, астрономдар жұлдыз түзетін аймақтардағы молекулалық газдың параметрлері, химиялық құрамы, кинематикасы мен динамикасын  анықтай алады.</w:t>
      </w:r>
    </w:p>
    <w:p>
      <w:pPr>
        <w:pStyle w:val="Normal"/>
        <w:widowControl/>
        <w:suppressAutoHyphens w:val="true"/>
        <w:overflowPunct w:val="true"/>
        <w:bidi w:val="0"/>
        <w:spacing w:before="0" w:after="0"/>
        <w:ind w:left="0" w:right="0" w:hanging="0"/>
        <w:jc w:val="both"/>
        <w:rPr>
          <w:rFonts w:ascii="Times New Roman" w:hAnsi="Times New Roman" w:cs="Times New Roman"/>
          <w:b w:val="false"/>
          <w:b w:val="false"/>
          <w:bCs w:val="false"/>
          <w:position w:val="0"/>
          <w:sz w:val="28"/>
          <w:sz w:val="28"/>
          <w:szCs w:val="28"/>
          <w:shd w:fill="FFFFFF" w:val="clear"/>
          <w:vertAlign w:val="baseline"/>
          <w:lang w:val="kk-KZ"/>
        </w:rPr>
      </w:pPr>
      <w:r>
        <w:rPr>
          <w:rFonts w:cs="Times New Roman" w:ascii="Times New Roman" w:hAnsi="Times New Roman"/>
          <w:b w:val="false"/>
          <w:bCs w:val="false"/>
          <w:position w:val="0"/>
          <w:sz w:val="28"/>
          <w:sz w:val="28"/>
          <w:szCs w:val="28"/>
          <w:shd w:fill="FFFFFF" w:val="clear"/>
          <w:vertAlign w:val="baseline"/>
          <w:lang w:val="kk-KZ"/>
        </w:rPr>
        <w:tab/>
        <w:t>Радиоастрономиялық бақылаулар жас жұлдызды нысандарды қоршап тұрған дискілер мен жұлдызаралық ортаның құрылымы мен физикасын түсіндіруге көмектеседі. Радио бақылаулар – жас жұлдызды объектілерді эволюцияның кезеңдерімен топтастыру, сондай-ақ шаң-тозаңды құрылымдарын карталарға түсіру арқылы галактикалардағы жұлдыздардың пайда болуының кеңістіктік және уақыттық өзгерістерін зерттей алады.</w:t>
      </w:r>
    </w:p>
    <w:p>
      <w:pPr>
        <w:pStyle w:val="Normal"/>
        <w:widowControl/>
        <w:suppressAutoHyphens w:val="true"/>
        <w:overflowPunct w:val="true"/>
        <w:bidi w:val="0"/>
        <w:spacing w:before="0" w:after="0"/>
        <w:ind w:left="0" w:right="0" w:hanging="0"/>
        <w:jc w:val="both"/>
        <w:rPr/>
      </w:pPr>
      <w:r>
        <w:rPr>
          <w:rFonts w:cs="Times New Roman" w:ascii="Times New Roman" w:hAnsi="Times New Roman"/>
          <w:b w:val="false"/>
          <w:bCs w:val="false"/>
          <w:position w:val="0"/>
          <w:sz w:val="28"/>
          <w:sz w:val="28"/>
          <w:szCs w:val="28"/>
          <w:shd w:fill="FFFFFF" w:val="clear"/>
          <w:vertAlign w:val="baseline"/>
          <w:lang w:val="kk-KZ"/>
        </w:rPr>
        <w:tab/>
      </w:r>
      <w:r>
        <w:rPr>
          <w:rFonts w:cs="Times New Roman" w:ascii="Times New Roman" w:hAnsi="Times New Roman"/>
          <w:b/>
          <w:sz w:val="28"/>
          <w:szCs w:val="28"/>
          <w:lang w:val="kk-KZ"/>
        </w:rPr>
        <w:t>Жұмыстың мақсаты.</w:t>
      </w:r>
      <w:r>
        <w:rPr>
          <w:rFonts w:cs="Times New Roman" w:ascii="Times New Roman" w:hAnsi="Times New Roman"/>
          <w:b w:val="false"/>
          <w:bCs w:val="false"/>
          <w:sz w:val="28"/>
          <w:szCs w:val="28"/>
          <w:lang w:val="kk-KZ"/>
        </w:rPr>
        <w:t xml:space="preserve"> ГК HII аймақтарымен шектелген айналмалы ыстық ядролардың молекулалық газ құрылымын, </w:t>
      </w:r>
      <w:r>
        <w:rPr>
          <w:rFonts w:cs="Times New Roman" w:ascii="Times New Roman" w:hAnsi="Times New Roman"/>
          <w:b w:val="false"/>
          <w:bCs w:val="false"/>
          <w:position w:val="0"/>
          <w:sz w:val="28"/>
          <w:sz w:val="28"/>
          <w:szCs w:val="28"/>
          <w:shd w:fill="FFFFFF" w:val="clear"/>
          <w:vertAlign w:val="baseline"/>
          <w:lang w:val="kk-KZ"/>
        </w:rPr>
        <w:t>метил цианиді CH</w:t>
      </w:r>
      <w:r>
        <w:rPr>
          <w:rFonts w:cs="Times New Roman" w:ascii="Times New Roman" w:hAnsi="Times New Roman"/>
          <w:b w:val="false"/>
          <w:bCs w:val="false"/>
          <w:sz w:val="28"/>
          <w:szCs w:val="28"/>
          <w:shd w:fill="FFFFFF" w:val="clear"/>
          <w:vertAlign w:val="subscript"/>
          <w:lang w:val="kk-KZ"/>
        </w:rPr>
        <w:t>3</w:t>
      </w:r>
      <w:r>
        <w:rPr>
          <w:rFonts w:cs="Times New Roman" w:ascii="Times New Roman" w:hAnsi="Times New Roman"/>
          <w:b w:val="false"/>
          <w:bCs w:val="false"/>
          <w:position w:val="0"/>
          <w:sz w:val="28"/>
          <w:sz w:val="28"/>
          <w:szCs w:val="28"/>
          <w:shd w:fill="FFFFFF" w:val="clear"/>
          <w:vertAlign w:val="baseline"/>
          <w:lang w:val="kk-KZ"/>
        </w:rPr>
        <w:t>CN және күкірт диокисді SO</w:t>
      </w:r>
      <w:r>
        <w:rPr>
          <w:rFonts w:cs="Times New Roman" w:ascii="Times New Roman" w:hAnsi="Times New Roman"/>
          <w:b w:val="false"/>
          <w:bCs w:val="false"/>
          <w:sz w:val="28"/>
          <w:szCs w:val="28"/>
          <w:shd w:fill="FFFFFF" w:val="clear"/>
          <w:vertAlign w:val="subscript"/>
          <w:lang w:val="kk-KZ"/>
        </w:rPr>
        <w:t>2</w:t>
      </w:r>
      <w:r>
        <w:rPr>
          <w:rFonts w:cs="Times New Roman" w:ascii="Times New Roman" w:hAnsi="Times New Roman"/>
          <w:b w:val="false"/>
          <w:bCs w:val="false"/>
          <w:position w:val="0"/>
          <w:sz w:val="28"/>
          <w:sz w:val="28"/>
          <w:szCs w:val="28"/>
          <w:shd w:fill="FFFFFF" w:val="clear"/>
          <w:vertAlign w:val="baseline"/>
          <w:lang w:val="kk-KZ"/>
        </w:rPr>
        <w:t xml:space="preserve"> молекулаларының интегралданған қарқындылық пен жылдамдық таралуларымен сипаттау, газ қозғалысының кинематикасы мен динамикасын жылдамдық градиенттерімен түсіндіру. Радио рекомбинация сызығы H29</w:t>
      </w:r>
      <w:r>
        <w:rPr>
          <w:rFonts w:eastAsia="맑은 고딕" w:cs="Times New Roman" w:ascii="Times New Roman" w:hAnsi="Times New Roman"/>
          <w:b w:val="false"/>
          <w:bCs w:val="false"/>
          <w:position w:val="0"/>
          <w:sz w:val="28"/>
          <w:sz w:val="28"/>
          <w:szCs w:val="28"/>
          <w:shd w:fill="FFFFFF" w:val="clear"/>
          <w:vertAlign w:val="baseline"/>
          <w:lang w:val="kk-KZ"/>
        </w:rPr>
        <w:t>ɑ</w:t>
      </w:r>
      <w:r>
        <w:rPr>
          <w:rFonts w:cs="Times New Roman" w:ascii="Times New Roman" w:hAnsi="Times New Roman"/>
          <w:b w:val="false"/>
          <w:bCs w:val="false"/>
          <w:position w:val="0"/>
          <w:sz w:val="28"/>
          <w:sz w:val="28"/>
          <w:szCs w:val="28"/>
          <w:shd w:fill="FFFFFF" w:val="clear"/>
          <w:vertAlign w:val="baseline"/>
          <w:lang w:val="kk-KZ"/>
        </w:rPr>
        <w:t xml:space="preserve">  мен континуум бақылаулары арқылы иондалған газ аймағының эволюциясы мен физикалық параметрлерін  анықтау.</w:t>
      </w:r>
    </w:p>
    <w:p>
      <w:pPr>
        <w:pStyle w:val="Normal"/>
        <w:widowControl/>
        <w:suppressAutoHyphens w:val="true"/>
        <w:overflowPunct w:val="true"/>
        <w:bidi w:val="0"/>
        <w:spacing w:before="0" w:after="0"/>
        <w:ind w:left="0" w:right="0" w:hanging="0"/>
        <w:jc w:val="both"/>
        <w:rPr>
          <w:rFonts w:ascii="Times New Roman" w:hAnsi="Times New Roman" w:cs="Times New Roman"/>
          <w:b/>
          <w:b/>
          <w:iCs/>
          <w:sz w:val="28"/>
          <w:szCs w:val="28"/>
          <w:lang w:val="kk-KZ"/>
        </w:rPr>
      </w:pPr>
      <w:r>
        <w:rPr>
          <w:rFonts w:cs="Times New Roman" w:ascii="Times New Roman" w:hAnsi="Times New Roman"/>
          <w:b/>
          <w:iCs/>
          <w:sz w:val="28"/>
          <w:szCs w:val="28"/>
          <w:lang w:val="kk-KZ"/>
        </w:rPr>
        <w:tab/>
        <w:t xml:space="preserve">Зерттеу міндеттері: </w:t>
      </w:r>
    </w:p>
    <w:p>
      <w:pPr>
        <w:pStyle w:val="Normal"/>
        <w:widowControl/>
        <w:suppressAutoHyphens w:val="true"/>
        <w:overflowPunct w:val="true"/>
        <w:bidi w:val="0"/>
        <w:spacing w:before="0" w:after="0"/>
        <w:ind w:left="0" w:right="0" w:hanging="0"/>
        <w:jc w:val="both"/>
        <w:rPr/>
      </w:pPr>
      <w:r>
        <w:rPr>
          <w:rStyle w:val="Teletype"/>
          <w:rFonts w:cs="Times New Roman" w:ascii="Times New Roman" w:hAnsi="Times New Roman"/>
          <w:b/>
          <w:bCs w:val="false"/>
          <w:i w:val="false"/>
          <w:iCs/>
          <w:caps w:val="false"/>
          <w:smallCaps w:val="false"/>
          <w:strike w:val="false"/>
          <w:dstrike w:val="false"/>
          <w:color w:val="010101"/>
          <w:spacing w:val="0"/>
          <w:position w:val="0"/>
          <w:sz w:val="28"/>
          <w:sz w:val="28"/>
          <w:szCs w:val="28"/>
          <w:shd w:fill="FFFFFF" w:val="clear"/>
          <w:vertAlign w:val="baseline"/>
          <w:lang w:val="kk-KZ"/>
        </w:rPr>
        <w:tab/>
      </w:r>
      <w:r>
        <w:rPr>
          <w:rStyle w:val="Teletype"/>
          <w:rFonts w:ascii="Times New Roman" w:hAnsi="Times New Roman"/>
          <w:b w:val="false"/>
          <w:bCs w:val="false"/>
          <w:i w:val="false"/>
          <w:iCs w:val="false"/>
          <w:caps w:val="false"/>
          <w:smallCaps w:val="false"/>
          <w:strike w:val="false"/>
          <w:dstrike w:val="false"/>
          <w:color w:val="010101"/>
          <w:spacing w:val="0"/>
          <w:position w:val="0"/>
          <w:sz w:val="28"/>
          <w:sz w:val="28"/>
          <w:szCs w:val="28"/>
          <w:shd w:fill="FFFFFF" w:val="clear"/>
          <w:vertAlign w:val="baseline"/>
          <w:lang w:val="kk-KZ"/>
        </w:rPr>
        <w:t xml:space="preserve">1 </w:t>
      </w:r>
      <w:r>
        <w:rPr>
          <w:rStyle w:val="Teletype"/>
          <w:rFonts w:cs="Times New Roman" w:ascii="Times New Roman" w:hAnsi="Times New Roman"/>
          <w:b w:val="false"/>
          <w:bCs w:val="false"/>
          <w:i w:val="false"/>
          <w:iCs w:val="false"/>
          <w:caps w:val="false"/>
          <w:smallCaps w:val="false"/>
          <w:strike w:val="false"/>
          <w:dstrike w:val="false"/>
          <w:color w:val="010101"/>
          <w:spacing w:val="0"/>
          <w:position w:val="0"/>
          <w:sz w:val="28"/>
          <w:sz w:val="28"/>
          <w:szCs w:val="28"/>
          <w:shd w:fill="FFFFFF" w:val="clear"/>
          <w:vertAlign w:val="baseline"/>
          <w:lang w:val="kk-KZ"/>
        </w:rPr>
        <w:t>CH</w:t>
      </w:r>
      <w:r>
        <w:rPr>
          <w:rStyle w:val="Teletype"/>
          <w:rFonts w:cs="Times New Roman" w:ascii="Times New Roman" w:hAnsi="Times New Roman"/>
          <w:b w:val="false"/>
          <w:bCs w:val="false"/>
          <w:i w:val="false"/>
          <w:iCs w:val="false"/>
          <w:caps w:val="false"/>
          <w:smallCaps w:val="false"/>
          <w:strike w:val="false"/>
          <w:dstrike w:val="false"/>
          <w:color w:val="010101"/>
          <w:spacing w:val="0"/>
          <w:sz w:val="28"/>
          <w:szCs w:val="28"/>
          <w:shd w:fill="FFFFFF" w:val="clear"/>
          <w:vertAlign w:val="subscript"/>
          <w:lang w:val="kk-KZ"/>
        </w:rPr>
        <w:t>3</w:t>
      </w:r>
      <w:r>
        <w:rPr>
          <w:rStyle w:val="Teletype"/>
          <w:rFonts w:cs="Times New Roman" w:ascii="Times New Roman" w:hAnsi="Times New Roman"/>
          <w:b w:val="false"/>
          <w:bCs w:val="false"/>
          <w:i w:val="false"/>
          <w:iCs w:val="false"/>
          <w:caps w:val="false"/>
          <w:smallCaps w:val="false"/>
          <w:strike w:val="false"/>
          <w:dstrike w:val="false"/>
          <w:color w:val="010101"/>
          <w:spacing w:val="0"/>
          <w:position w:val="0"/>
          <w:sz w:val="28"/>
          <w:sz w:val="28"/>
          <w:szCs w:val="28"/>
          <w:shd w:fill="FFFFFF" w:val="clear"/>
          <w:vertAlign w:val="baseline"/>
          <w:lang w:val="kk-KZ"/>
        </w:rPr>
        <w:t>CN және SO</w:t>
      </w:r>
      <w:r>
        <w:rPr>
          <w:rStyle w:val="Teletype"/>
          <w:rFonts w:cs="Times New Roman" w:ascii="Times New Roman" w:hAnsi="Times New Roman"/>
          <w:b w:val="false"/>
          <w:bCs w:val="false"/>
          <w:i w:val="false"/>
          <w:iCs w:val="false"/>
          <w:caps w:val="false"/>
          <w:smallCaps w:val="false"/>
          <w:strike w:val="false"/>
          <w:dstrike w:val="false"/>
          <w:color w:val="010101"/>
          <w:spacing w:val="0"/>
          <w:sz w:val="28"/>
          <w:szCs w:val="28"/>
          <w:shd w:fill="FFFFFF" w:val="clear"/>
          <w:vertAlign w:val="subscript"/>
          <w:lang w:val="kk-KZ"/>
        </w:rPr>
        <w:t xml:space="preserve">2  </w:t>
      </w:r>
      <w:r>
        <w:rPr>
          <w:rStyle w:val="Teletype"/>
          <w:rFonts w:cs="Times New Roman" w:ascii="Times New Roman" w:hAnsi="Times New Roman"/>
          <w:b w:val="false"/>
          <w:bCs w:val="false"/>
          <w:i w:val="false"/>
          <w:iCs/>
          <w:caps w:val="false"/>
          <w:smallCaps w:val="false"/>
          <w:strike w:val="false"/>
          <w:dstrike w:val="false"/>
          <w:color w:val="010101"/>
          <w:spacing w:val="2"/>
          <w:position w:val="0"/>
          <w:sz w:val="28"/>
          <w:sz w:val="28"/>
          <w:szCs w:val="28"/>
          <w:shd w:fill="FFFFFF" w:val="clear"/>
          <w:vertAlign w:val="baseline"/>
          <w:lang w:val="kk-KZ"/>
        </w:rPr>
        <w:t>толқын ұзындығындағы ыстық ядроларды зерттеу үшін ж</w:t>
      </w:r>
      <w:r>
        <w:rPr>
          <w:rStyle w:val="Tlidtranslation"/>
          <w:rFonts w:cs="Times New Roman" w:ascii="Times New Roman" w:hAnsi="Times New Roman"/>
          <w:b w:val="false"/>
          <w:bCs/>
          <w:i w:val="false"/>
          <w:iCs/>
          <w:spacing w:val="2"/>
          <w:sz w:val="28"/>
          <w:szCs w:val="28"/>
          <w:shd w:fill="FFFFFF" w:val="clear"/>
          <w:lang w:val="kk-KZ"/>
        </w:rPr>
        <w:t>оғары жиілікті, бұрыштық ажыратылымдығы жоғары ALMA радиотелескоптар кешенімен алынған бақылау мәліметтерін бірінші ретті өңдеу мен калибрлеу</w:t>
      </w:r>
      <w:r>
        <w:rPr>
          <w:rFonts w:cs="Times New Roman" w:ascii="Times New Roman" w:hAnsi="Times New Roman"/>
          <w:iCs/>
          <w:spacing w:val="2"/>
          <w:sz w:val="28"/>
          <w:szCs w:val="28"/>
          <w:lang w:val="kk-KZ"/>
        </w:rPr>
        <w:t>;</w:t>
      </w:r>
    </w:p>
    <w:p>
      <w:pPr>
        <w:pStyle w:val="Normal"/>
        <w:widowControl/>
        <w:suppressAutoHyphens w:val="true"/>
        <w:overflowPunct w:val="true"/>
        <w:bidi w:val="0"/>
        <w:spacing w:before="0" w:after="0"/>
        <w:ind w:left="0" w:right="0" w:hanging="0"/>
        <w:jc w:val="both"/>
        <w:rPr/>
      </w:pPr>
      <w:r>
        <w:rPr>
          <w:rStyle w:val="Tlidtranslation"/>
          <w:rFonts w:cs="Times New Roman" w:ascii="Times New Roman" w:hAnsi="Times New Roman"/>
          <w:b w:val="false"/>
          <w:bCs w:val="false"/>
          <w:i w:val="false"/>
          <w:iCs/>
          <w:spacing w:val="2"/>
          <w:sz w:val="28"/>
          <w:szCs w:val="28"/>
          <w:shd w:fill="FFFFFF" w:val="clear"/>
          <w:lang w:val="kk-KZ"/>
        </w:rPr>
        <w:tab/>
        <w:t>2 Б</w:t>
      </w:r>
      <w:r>
        <w:rPr>
          <w:rStyle w:val="Tlidtranslation"/>
          <w:rFonts w:cs="Times New Roman" w:ascii="Times New Roman" w:hAnsi="Times New Roman"/>
          <w:b w:val="false"/>
          <w:bCs w:val="false"/>
          <w:i w:val="false"/>
          <w:iCs w:val="false"/>
          <w:spacing w:val="2"/>
          <w:sz w:val="28"/>
          <w:szCs w:val="28"/>
          <w:shd w:fill="FFFFFF" w:val="clear"/>
          <w:lang w:val="kk-KZ"/>
        </w:rPr>
        <w:t>ақылаудың спектрлік терезелерінен әр молекулалық ядро үшін CDMS, JPL астро-спектроскопиялық каталогтарға негізделген, Splatologue мәліметтер базасы арқылы молекулалық сызық түрлері мен астроспектроскопиялық параметрлерін анықтау, сәулелену сызықтарын зерттеу;</w:t>
      </w:r>
    </w:p>
    <w:p>
      <w:pPr>
        <w:pStyle w:val="Normal"/>
        <w:widowControl/>
        <w:suppressAutoHyphens w:val="true"/>
        <w:overflowPunct w:val="true"/>
        <w:bidi w:val="0"/>
        <w:spacing w:before="0" w:after="0"/>
        <w:ind w:left="0" w:right="0" w:hanging="0"/>
        <w:jc w:val="both"/>
        <w:rPr/>
      </w:pPr>
      <w:r>
        <w:rPr>
          <w:rStyle w:val="Tlidtranslation"/>
          <w:rFonts w:cs="Times New Roman" w:ascii="Times New Roman" w:hAnsi="Times New Roman"/>
          <w:b w:val="false"/>
          <w:bCs w:val="false"/>
          <w:i w:val="false"/>
          <w:iCs w:val="false"/>
          <w:spacing w:val="2"/>
          <w:sz w:val="28"/>
          <w:szCs w:val="28"/>
          <w:shd w:fill="FFFFFF" w:val="clear"/>
          <w:lang w:val="kk-KZ"/>
        </w:rPr>
        <w:tab/>
        <w:t xml:space="preserve">3 G345.0061+01.7944B, </w:t>
      </w:r>
      <w:r>
        <w:rPr>
          <w:rStyle w:val="Teletype"/>
          <w:rFonts w:cs="Times New Roman" w:ascii="Times New Roman" w:hAnsi="Times New Roman"/>
          <w:b w:val="false"/>
          <w:bCs w:val="false"/>
          <w:i w:val="false"/>
          <w:iCs w:val="false"/>
          <w:caps w:val="false"/>
          <w:smallCaps w:val="false"/>
          <w:strike w:val="false"/>
          <w:dstrike w:val="false"/>
          <w:color w:val="010101"/>
          <w:spacing w:val="0"/>
          <w:position w:val="0"/>
          <w:sz w:val="28"/>
          <w:sz w:val="28"/>
          <w:szCs w:val="28"/>
          <w:shd w:fill="FFFFFF" w:val="clear"/>
          <w:vertAlign w:val="baseline"/>
          <w:lang w:val="kk-KZ"/>
        </w:rPr>
        <w:t>G333.0162+00.7615 және</w:t>
      </w:r>
      <w:r>
        <w:rPr>
          <w:rStyle w:val="Tlidtranslation"/>
          <w:rFonts w:cs="Times New Roman" w:ascii="Times New Roman" w:hAnsi="Times New Roman"/>
          <w:b w:val="false"/>
          <w:bCs w:val="false"/>
          <w:i w:val="false"/>
          <w:iCs w:val="false"/>
          <w:spacing w:val="2"/>
          <w:sz w:val="28"/>
          <w:szCs w:val="28"/>
          <w:shd w:fill="FFFFFF" w:val="clear"/>
          <w:lang w:val="kk-KZ"/>
        </w:rPr>
        <w:t xml:space="preserve"> G337.4032-00.4037 молекулалық ядроларының интегралданған қарқындылық пен жылдамдық  карталарын тұрғызу</w:t>
      </w:r>
      <w:r>
        <w:rPr>
          <w:rFonts w:cs="Times New Roman" w:ascii="Times New Roman" w:hAnsi="Times New Roman"/>
          <w:spacing w:val="2"/>
          <w:sz w:val="28"/>
          <w:szCs w:val="28"/>
          <w:lang w:val="kk-KZ"/>
        </w:rPr>
        <w:t>;</w:t>
      </w:r>
    </w:p>
    <w:p>
      <w:pPr>
        <w:pStyle w:val="Normal"/>
        <w:widowControl/>
        <w:suppressAutoHyphens w:val="true"/>
        <w:overflowPunct w:val="true"/>
        <w:bidi w:val="0"/>
        <w:spacing w:before="0" w:after="0"/>
        <w:ind w:left="0" w:right="0" w:hanging="0"/>
        <w:jc w:val="both"/>
        <w:rPr/>
      </w:pPr>
      <w:r>
        <w:rPr>
          <w:rStyle w:val="Tlidtranslation"/>
          <w:rFonts w:cs="Times New Roman" w:ascii="Times New Roman" w:hAnsi="Times New Roman"/>
          <w:b w:val="false"/>
          <w:bCs w:val="false"/>
          <w:i w:val="false"/>
          <w:iCs w:val="false"/>
          <w:spacing w:val="2"/>
          <w:sz w:val="28"/>
          <w:szCs w:val="28"/>
          <w:shd w:fill="FFFFFF" w:val="clear"/>
          <w:lang w:val="kk-KZ"/>
        </w:rPr>
        <w:tab/>
        <w:t xml:space="preserve">4 G345.0061+01.7944B, </w:t>
      </w:r>
      <w:r>
        <w:rPr>
          <w:rStyle w:val="Teletype"/>
          <w:rFonts w:cs="Times New Roman" w:ascii="Times New Roman" w:hAnsi="Times New Roman"/>
          <w:b w:val="false"/>
          <w:bCs w:val="false"/>
          <w:i w:val="false"/>
          <w:iCs w:val="false"/>
          <w:caps w:val="false"/>
          <w:smallCaps w:val="false"/>
          <w:strike w:val="false"/>
          <w:dstrike w:val="false"/>
          <w:color w:val="010101"/>
          <w:spacing w:val="0"/>
          <w:position w:val="0"/>
          <w:sz w:val="28"/>
          <w:sz w:val="28"/>
          <w:szCs w:val="28"/>
          <w:shd w:fill="FFFFFF" w:val="clear"/>
          <w:vertAlign w:val="baseline"/>
          <w:lang w:val="kk-KZ"/>
        </w:rPr>
        <w:t>G333.0162+00.7615 және</w:t>
      </w:r>
      <w:r>
        <w:rPr>
          <w:rStyle w:val="Tlidtranslation"/>
          <w:rFonts w:cs="Times New Roman" w:ascii="Times New Roman" w:hAnsi="Times New Roman"/>
          <w:b w:val="false"/>
          <w:bCs w:val="false"/>
          <w:i w:val="false"/>
          <w:iCs w:val="false"/>
          <w:spacing w:val="2"/>
          <w:sz w:val="28"/>
          <w:szCs w:val="28"/>
          <w:shd w:fill="FFFFFF" w:val="clear"/>
          <w:lang w:val="kk-KZ"/>
        </w:rPr>
        <w:t xml:space="preserve"> G337.4032-00.4037 молекулалық ядроларының айналмалы диаграмма әдісі бойынша физикалық параметрлерін анықтау</w:t>
      </w:r>
      <w:r>
        <w:rPr>
          <w:rFonts w:cs="Times New Roman" w:ascii="Times New Roman" w:hAnsi="Times New Roman"/>
          <w:spacing w:val="2"/>
          <w:sz w:val="28"/>
          <w:szCs w:val="28"/>
          <w:lang w:val="kk-KZ"/>
        </w:rPr>
        <w:t xml:space="preserve">; </w:t>
      </w:r>
    </w:p>
    <w:p>
      <w:pPr>
        <w:pStyle w:val="Normal"/>
        <w:widowControl/>
        <w:suppressAutoHyphens w:val="true"/>
        <w:overflowPunct w:val="true"/>
        <w:bidi w:val="0"/>
        <w:spacing w:before="0" w:after="0"/>
        <w:ind w:left="0" w:right="0" w:hanging="0"/>
        <w:jc w:val="both"/>
        <w:rPr/>
      </w:pPr>
      <w:r>
        <w:rPr>
          <w:rFonts w:cs="Times New Roman" w:ascii="Times New Roman" w:hAnsi="Times New Roman"/>
          <w:b w:val="false"/>
          <w:bCs w:val="false"/>
          <w:iCs/>
          <w:spacing w:val="2"/>
          <w:sz w:val="28"/>
          <w:szCs w:val="28"/>
          <w:lang w:val="kk-KZ"/>
        </w:rPr>
        <w:tab/>
        <w:t xml:space="preserve">5 H29α радио рекомбинация сызығы мен континуум бақылаулары арқылы ГК HII аймағымен шектелген </w:t>
      </w:r>
      <w:r>
        <w:rPr>
          <w:rStyle w:val="Tlidtranslation"/>
          <w:rFonts w:cs="Times New Roman" w:ascii="Times New Roman" w:hAnsi="Times New Roman"/>
          <w:b w:val="false"/>
          <w:bCs w:val="false"/>
          <w:i w:val="false"/>
          <w:iCs w:val="false"/>
          <w:spacing w:val="2"/>
          <w:sz w:val="28"/>
          <w:szCs w:val="28"/>
          <w:shd w:fill="FFFFFF" w:val="clear"/>
          <w:lang w:val="kk-KZ"/>
        </w:rPr>
        <w:t xml:space="preserve"> G345.0061+01.7944B</w:t>
      </w:r>
      <w:r>
        <w:rPr>
          <w:rStyle w:val="Teletype"/>
          <w:rFonts w:cs="Times New Roman" w:ascii="Times New Roman" w:hAnsi="Times New Roman"/>
          <w:b w:val="false"/>
          <w:bCs w:val="false"/>
          <w:i w:val="false"/>
          <w:iCs w:val="false"/>
          <w:caps w:val="false"/>
          <w:smallCaps w:val="false"/>
          <w:strike w:val="false"/>
          <w:dstrike w:val="false"/>
          <w:color w:val="010101"/>
          <w:spacing w:val="0"/>
          <w:position w:val="0"/>
          <w:sz w:val="28"/>
          <w:sz w:val="28"/>
          <w:szCs w:val="28"/>
          <w:shd w:fill="FFFFFF" w:val="clear"/>
          <w:vertAlign w:val="baseline"/>
          <w:lang w:val="kk-KZ"/>
        </w:rPr>
        <w:t xml:space="preserve"> және</w:t>
      </w:r>
      <w:r>
        <w:rPr>
          <w:rStyle w:val="Tlidtranslation"/>
          <w:rFonts w:cs="Times New Roman" w:ascii="Times New Roman" w:hAnsi="Times New Roman"/>
          <w:b w:val="false"/>
          <w:bCs w:val="false"/>
          <w:i w:val="false"/>
          <w:iCs w:val="false"/>
          <w:spacing w:val="2"/>
          <w:sz w:val="28"/>
          <w:szCs w:val="28"/>
          <w:shd w:fill="FFFFFF" w:val="clear"/>
          <w:lang w:val="kk-KZ"/>
        </w:rPr>
        <w:t xml:space="preserve"> G337.4032-00.4037 ыстық молекулалық ядроларындағы иондалған газдың физикалық параметрлерін анықтау</w:t>
      </w:r>
      <w:r>
        <w:rPr>
          <w:rFonts w:cs="Times New Roman" w:ascii="Times New Roman" w:hAnsi="Times New Roman"/>
          <w:b w:val="false"/>
          <w:bCs w:val="false"/>
          <w:iCs/>
          <w:spacing w:val="2"/>
          <w:sz w:val="28"/>
          <w:szCs w:val="28"/>
          <w:lang w:val="kk-KZ"/>
        </w:rPr>
        <w:t>.</w:t>
      </w:r>
    </w:p>
    <w:p>
      <w:pPr>
        <w:pStyle w:val="Normal"/>
        <w:widowControl/>
        <w:suppressAutoHyphens w:val="true"/>
        <w:overflowPunct w:val="true"/>
        <w:bidi w:val="0"/>
        <w:spacing w:before="0" w:after="0"/>
        <w:ind w:left="0" w:right="0" w:hanging="0"/>
        <w:jc w:val="both"/>
        <w:rPr/>
      </w:pPr>
      <w:r>
        <w:rPr>
          <w:rFonts w:cs="Times New Roman" w:ascii="Times New Roman" w:hAnsi="Times New Roman"/>
          <w:b/>
          <w:iCs/>
          <w:sz w:val="28"/>
          <w:szCs w:val="28"/>
          <w:lang w:val="kk-KZ"/>
        </w:rPr>
        <w:tab/>
      </w:r>
      <w:r>
        <w:rPr>
          <w:rFonts w:cs="Times New Roman" w:ascii="Times New Roman" w:hAnsi="Times New Roman"/>
          <w:b/>
          <w:sz w:val="28"/>
          <w:szCs w:val="28"/>
          <w:lang w:val="kk-KZ"/>
        </w:rPr>
        <w:t>Зерттеу объектілері:</w:t>
      </w:r>
      <w:r>
        <w:rPr>
          <w:rFonts w:cs="Times New Roman" w:ascii="Times New Roman" w:hAnsi="Times New Roman"/>
          <w:sz w:val="28"/>
          <w:szCs w:val="28"/>
          <w:lang w:val="kk-KZ"/>
        </w:rPr>
        <w:t xml:space="preserve"> Ж</w:t>
      </w:r>
      <w:r>
        <w:rPr>
          <w:rStyle w:val="Tlidtranslation"/>
          <w:rFonts w:cs="Times New Roman" w:ascii="Times New Roman" w:hAnsi="Times New Roman"/>
          <w:b w:val="false"/>
          <w:bCs w:val="false"/>
          <w:i w:val="false"/>
          <w:iCs w:val="false"/>
          <w:spacing w:val="2"/>
          <w:sz w:val="28"/>
          <w:szCs w:val="28"/>
          <w:shd w:fill="FFFFFF" w:val="clear"/>
          <w:lang w:val="kk-KZ"/>
        </w:rPr>
        <w:t>оғары массалы жас жұлдыздар: G345.0061+01.7944B, G333.0162+00.7615 және G337.4032-00.4037 нысандары.</w:t>
      </w:r>
    </w:p>
    <w:p>
      <w:pPr>
        <w:pStyle w:val="Normal"/>
        <w:widowControl/>
        <w:suppressAutoHyphens w:val="true"/>
        <w:overflowPunct w:val="true"/>
        <w:bidi w:val="0"/>
        <w:spacing w:before="0" w:after="0"/>
        <w:ind w:left="0" w:right="0" w:hanging="0"/>
        <w:jc w:val="both"/>
        <w:rPr/>
      </w:pPr>
      <w:r>
        <w:rPr>
          <w:rStyle w:val="Tlidtranslation"/>
          <w:rFonts w:cs="Times New Roman" w:ascii="Times New Roman" w:hAnsi="Times New Roman"/>
          <w:b w:val="false"/>
          <w:bCs w:val="false"/>
          <w:i w:val="false"/>
          <w:iCs w:val="false"/>
          <w:spacing w:val="2"/>
          <w:sz w:val="28"/>
          <w:szCs w:val="28"/>
          <w:shd w:fill="FFFFFF" w:val="clear"/>
          <w:lang w:val="kk-KZ"/>
        </w:rPr>
        <w:tab/>
      </w:r>
      <w:r>
        <w:rPr>
          <w:rFonts w:cs="Times New Roman" w:ascii="Times New Roman" w:hAnsi="Times New Roman"/>
          <w:b/>
          <w:sz w:val="28"/>
          <w:szCs w:val="28"/>
          <w:lang w:val="kk-KZ"/>
        </w:rPr>
        <w:t xml:space="preserve">Зерттеу әдістері. </w:t>
      </w:r>
      <w:r>
        <w:rPr>
          <w:rFonts w:cs="Times New Roman" w:ascii="Times New Roman" w:hAnsi="Times New Roman"/>
          <w:sz w:val="28"/>
          <w:szCs w:val="28"/>
          <w:lang w:val="kk-KZ"/>
        </w:rPr>
        <w:t xml:space="preserve">Диссертациялық зерттеуде </w:t>
      </w:r>
      <w:r>
        <w:rPr>
          <w:rFonts w:cs="Times New Roman" w:ascii="Times New Roman" w:hAnsi="Times New Roman"/>
          <w:spacing w:val="2"/>
          <w:sz w:val="28"/>
          <w:szCs w:val="28"/>
          <w:lang w:val="kk-KZ"/>
        </w:rPr>
        <w:t xml:space="preserve">радиоастрономиялық молекулалық сызықтар мен сутегі рекомбинация сызықтарын континууммен бақылауларының зерттеу әдістері қолданылады. Бұл бақылаулардың мәліметтерін өңдеу мен калибрлеу </w:t>
      </w:r>
      <w:r>
        <w:rPr>
          <w:rFonts w:cs="Times New Roman" w:ascii="Times new roman" w:hAnsi="Times new roman"/>
          <w:bCs/>
          <w:spacing w:val="2"/>
          <w:position w:val="0"/>
          <w:sz w:val="28"/>
          <w:sz w:val="28"/>
          <w:szCs w:val="28"/>
          <w:vertAlign w:val="baseline"/>
          <w:lang w:val="kk-KZ"/>
        </w:rPr>
        <w:t xml:space="preserve">Common Astronomy and Software Applications (CASA) астрономиялық және бағдарламалық қосымшалардың көмегімен жүзеге асырылып, континуумды CASA uvcontsub көмегімен көрінетін еркін сызықты арналарды таңдаумен шегеріліп, таза континуум суретін алу үшін tclean қосымшасында жасалды. Негізгі өңдеулерді жүзеге асыру үшін, бірегей радиоастрономиялық зерттеулерді өңдеуге арналған Gildas (Class), MAdrid Data CUBe Analysis (MADCUBA), CARTA, бағдарламалары пайдаланылды. Соңғы нәтижелерді кескіндеу мен суреттеу  Pyhton бағдарламалық тілінде алынды. Спектроскопиялық мәліметтер базасы ретінде Splatalogue, Jet Propulsion Laboratory (JPL), </w:t>
      </w:r>
      <w:r>
        <w:rPr>
          <w:rFonts w:eastAsia="Calibri" w:cs="Times New Roman" w:ascii="Times new roman" w:hAnsi="Times new roman"/>
          <w:bCs/>
          <w:spacing w:val="2"/>
          <w:kern w:val="0"/>
          <w:position w:val="0"/>
          <w:sz w:val="28"/>
          <w:sz w:val="28"/>
          <w:szCs w:val="28"/>
          <w:vertAlign w:val="baseline"/>
          <w:lang w:val="kk-KZ" w:eastAsia="en-US" w:bidi="ar-SA"/>
        </w:rPr>
        <w:t>The Cologne Database for Molecular Spectroscopy (</w:t>
      </w:r>
      <w:r>
        <w:rPr>
          <w:rFonts w:cs="Times New Roman" w:ascii="Times new roman" w:hAnsi="Times new roman"/>
          <w:bCs/>
          <w:spacing w:val="2"/>
          <w:position w:val="0"/>
          <w:sz w:val="28"/>
          <w:sz w:val="28"/>
          <w:szCs w:val="28"/>
          <w:vertAlign w:val="baseline"/>
          <w:lang w:val="kk-KZ"/>
        </w:rPr>
        <w:t>CDMS) каталогтары қолданылды.</w:t>
      </w:r>
    </w:p>
    <w:p>
      <w:pPr>
        <w:pStyle w:val="Normal"/>
        <w:widowControl/>
        <w:suppressAutoHyphens w:val="true"/>
        <w:overflowPunct w:val="true"/>
        <w:bidi w:val="0"/>
        <w:spacing w:before="0" w:after="0"/>
        <w:ind w:left="0" w:right="0" w:hanging="0"/>
        <w:jc w:val="both"/>
        <w:rPr/>
      </w:pPr>
      <w:r>
        <w:rPr>
          <w:rFonts w:cs="Times New Roman" w:ascii="Times new roman" w:hAnsi="Times new roman"/>
          <w:b/>
          <w:bCs/>
          <w:spacing w:val="2"/>
          <w:position w:val="0"/>
          <w:sz w:val="28"/>
          <w:sz w:val="28"/>
          <w:szCs w:val="28"/>
          <w:vertAlign w:val="baseline"/>
          <w:lang w:val="kk-KZ"/>
        </w:rPr>
        <w:tab/>
      </w:r>
      <w:r>
        <w:rPr>
          <w:rFonts w:cs="Times New Roman" w:ascii="Times New Roman" w:hAnsi="Times New Roman"/>
          <w:b/>
          <w:sz w:val="28"/>
          <w:szCs w:val="28"/>
          <w:lang w:val="kk-KZ"/>
        </w:rPr>
        <w:t>Қорғауға ұсынылатын негізгі тұжырымдамалар</w:t>
      </w:r>
    </w:p>
    <w:p>
      <w:pPr>
        <w:pStyle w:val="Normal"/>
        <w:widowControl/>
        <w:suppressAutoHyphens w:val="true"/>
        <w:overflowPunct w:val="true"/>
        <w:bidi w:val="0"/>
        <w:spacing w:before="0" w:after="0"/>
        <w:ind w:left="0" w:right="0" w:hanging="0"/>
        <w:contextualSpacing/>
        <w:jc w:val="both"/>
        <w:rPr/>
      </w:pPr>
      <w:r>
        <w:rPr>
          <w:rFonts w:cs="Times New Roman" w:ascii="Times New Roman" w:hAnsi="Times New Roman"/>
          <w:sz w:val="28"/>
          <w:szCs w:val="28"/>
          <w:lang w:val="kk-KZ"/>
        </w:rPr>
        <w:tab/>
        <w:t xml:space="preserve">1. </w:t>
      </w:r>
      <w:r>
        <w:rPr>
          <w:rStyle w:val="Teletype"/>
          <w:rFonts w:cs="Times New Roman" w:ascii="Times New Roman" w:hAnsi="Times New Roman"/>
          <w:b w:val="false"/>
          <w:bCs w:val="false"/>
          <w:i w:val="false"/>
          <w:iCs w:val="false"/>
          <w:caps w:val="false"/>
          <w:smallCaps w:val="false"/>
          <w:color w:val="010101"/>
          <w:spacing w:val="0"/>
          <w:position w:val="0"/>
          <w:sz w:val="28"/>
          <w:sz w:val="28"/>
          <w:szCs w:val="28"/>
          <w:vertAlign w:val="baseline"/>
          <w:lang w:val="kk-KZ"/>
        </w:rPr>
        <w:t>G345.0061+01.794B ГК HII аймағының радиорекомбинация бақылау нәтижелері орталық жұлдыздың: иондалған газ массасы (3,6 ± 0,3)×10</w:t>
      </w:r>
      <w:r>
        <w:rPr>
          <w:rStyle w:val="Teletype"/>
          <w:rFonts w:cs="Times New Roman" w:ascii="Times New Roman" w:hAnsi="Times New Roman"/>
          <w:b w:val="false"/>
          <w:bCs w:val="false"/>
          <w:i w:val="false"/>
          <w:iCs w:val="false"/>
          <w:caps w:val="false"/>
          <w:smallCaps w:val="false"/>
          <w:color w:val="010101"/>
          <w:spacing w:val="0"/>
          <w:sz w:val="28"/>
          <w:szCs w:val="28"/>
          <w:vertAlign w:val="superscript"/>
          <w:lang w:val="kk-KZ"/>
        </w:rPr>
        <w:t>−3</w:t>
      </w:r>
      <w:r>
        <w:rPr>
          <w:rStyle w:val="Teletype"/>
          <w:rFonts w:cs="Times New Roman" w:ascii="Times New Roman" w:hAnsi="Times New Roman"/>
          <w:b w:val="false"/>
          <w:bCs w:val="false"/>
          <w:i w:val="false"/>
          <w:iCs w:val="false"/>
          <w:caps w:val="false"/>
          <w:smallCaps w:val="false"/>
          <w:color w:val="010101"/>
          <w:spacing w:val="0"/>
          <w:position w:val="0"/>
          <w:sz w:val="28"/>
          <w:sz w:val="28"/>
          <w:szCs w:val="28"/>
          <w:vertAlign w:val="baseline"/>
          <w:lang w:val="kk-KZ"/>
        </w:rPr>
        <w:t xml:space="preserve"> М</w:t>
      </w:r>
      <w:r>
        <w:rPr>
          <w:rStyle w:val="Teletype"/>
          <w:rFonts w:cs="Cambria Math" w:ascii="Cambria Math" w:hAnsi="Cambria Math"/>
          <w:b w:val="false"/>
          <w:bCs w:val="false"/>
          <w:i w:val="false"/>
          <w:iCs w:val="false"/>
          <w:caps w:val="false"/>
          <w:smallCaps w:val="false"/>
          <w:color w:val="010101"/>
          <w:spacing w:val="0"/>
          <w:sz w:val="28"/>
          <w:szCs w:val="28"/>
          <w:vertAlign w:val="subscript"/>
          <w:lang w:val="kk-KZ"/>
        </w:rPr>
        <w:t>⊙</w:t>
      </w:r>
      <w:r>
        <w:rPr>
          <w:rStyle w:val="Teletype"/>
          <w:rFonts w:cs="Times New Roman" w:ascii="Times New Roman" w:hAnsi="Times New Roman"/>
          <w:b w:val="false"/>
          <w:bCs w:val="false"/>
          <w:i w:val="false"/>
          <w:iCs w:val="false"/>
          <w:caps w:val="false"/>
          <w:smallCaps w:val="false"/>
          <w:color w:val="010101"/>
          <w:spacing w:val="0"/>
          <w:position w:val="0"/>
          <w:sz w:val="28"/>
          <w:sz w:val="28"/>
          <w:szCs w:val="28"/>
          <w:vertAlign w:val="baseline"/>
          <w:lang w:val="kk-KZ"/>
        </w:rPr>
        <w:t xml:space="preserve">, электрон температурасы 8094 ± 1534 К, </w:t>
      </w:r>
      <w:r>
        <w:rPr>
          <w:rStyle w:val="Teletype"/>
          <w:rFonts w:eastAsia="Malgun Gothic" w:cs="Times New Roman" w:ascii="Times New Roman" w:hAnsi="Times New Roman"/>
          <w:b w:val="false"/>
          <w:bCs w:val="false"/>
          <w:i w:val="false"/>
          <w:iCs w:val="false"/>
          <w:caps w:val="false"/>
          <w:smallCaps w:val="false"/>
          <w:color w:val="010101"/>
          <w:spacing w:val="0"/>
          <w:position w:val="0"/>
          <w:sz w:val="28"/>
          <w:sz w:val="28"/>
          <w:szCs w:val="28"/>
          <w:vertAlign w:val="baseline"/>
          <w:lang w:val="kk-KZ"/>
        </w:rPr>
        <w:t>эмиссия өлшемі</w:t>
      </w:r>
      <w:r>
        <w:rPr>
          <w:rStyle w:val="Teletype"/>
          <w:rFonts w:cs="Times New Roman" w:ascii="Times New Roman" w:hAnsi="Times New Roman"/>
          <w:b w:val="false"/>
          <w:bCs w:val="false"/>
          <w:i w:val="false"/>
          <w:iCs w:val="false"/>
          <w:caps w:val="false"/>
          <w:smallCaps w:val="false"/>
          <w:color w:val="010101"/>
          <w:spacing w:val="0"/>
          <w:position w:val="0"/>
          <w:sz w:val="28"/>
          <w:sz w:val="28"/>
          <w:szCs w:val="28"/>
          <w:vertAlign w:val="baseline"/>
          <w:lang w:val="kk-KZ"/>
        </w:rPr>
        <w:t xml:space="preserve"> (4,6 ± 0,9)×10</w:t>
      </w:r>
      <w:r>
        <w:rPr>
          <w:rStyle w:val="Teletype"/>
          <w:rFonts w:cs="Times New Roman" w:ascii="Times New Roman" w:hAnsi="Times New Roman"/>
          <w:b w:val="false"/>
          <w:bCs w:val="false"/>
          <w:i w:val="false"/>
          <w:iCs w:val="false"/>
          <w:caps w:val="false"/>
          <w:smallCaps w:val="false"/>
          <w:color w:val="010101"/>
          <w:spacing w:val="0"/>
          <w:sz w:val="28"/>
          <w:szCs w:val="28"/>
          <w:vertAlign w:val="superscript"/>
          <w:lang w:val="kk-KZ"/>
        </w:rPr>
        <w:t>8</w:t>
      </w:r>
      <w:r>
        <w:rPr>
          <w:rStyle w:val="Teletype"/>
          <w:rFonts w:cs="Times New Roman" w:ascii="Times New Roman" w:hAnsi="Times New Roman"/>
          <w:b w:val="false"/>
          <w:bCs w:val="false"/>
          <w:i w:val="false"/>
          <w:iCs w:val="false"/>
          <w:caps w:val="false"/>
          <w:smallCaps w:val="false"/>
          <w:color w:val="010101"/>
          <w:spacing w:val="0"/>
          <w:position w:val="0"/>
          <w:sz w:val="28"/>
          <w:sz w:val="28"/>
          <w:szCs w:val="28"/>
          <w:vertAlign w:val="baseline"/>
          <w:lang w:val="kk-KZ"/>
        </w:rPr>
        <w:t xml:space="preserve"> пс см</w:t>
      </w:r>
      <w:r>
        <w:rPr>
          <w:rStyle w:val="Teletype"/>
          <w:rFonts w:cs="Times New Roman" w:ascii="Times New Roman" w:hAnsi="Times New Roman"/>
          <w:b w:val="false"/>
          <w:bCs w:val="false"/>
          <w:i w:val="false"/>
          <w:iCs w:val="false"/>
          <w:caps w:val="false"/>
          <w:smallCaps w:val="false"/>
          <w:color w:val="010101"/>
          <w:spacing w:val="0"/>
          <w:sz w:val="28"/>
          <w:szCs w:val="28"/>
          <w:vertAlign w:val="superscript"/>
          <w:lang w:val="kk-KZ"/>
        </w:rPr>
        <w:t>-6</w:t>
      </w:r>
      <w:r>
        <w:rPr>
          <w:rStyle w:val="Teletype"/>
          <w:rFonts w:cs="Times New Roman" w:ascii="Times New Roman" w:hAnsi="Times New Roman"/>
          <w:b w:val="false"/>
          <w:bCs w:val="false"/>
          <w:i w:val="false"/>
          <w:iCs w:val="false"/>
          <w:caps w:val="false"/>
          <w:smallCaps w:val="false"/>
          <w:color w:val="010101"/>
          <w:spacing w:val="0"/>
          <w:position w:val="0"/>
          <w:sz w:val="28"/>
          <w:sz w:val="28"/>
          <w:szCs w:val="28"/>
          <w:vertAlign w:val="baseline"/>
          <w:lang w:val="kk-KZ"/>
        </w:rPr>
        <w:t xml:space="preserve"> және электрон тығыздығы (2,1 ± 0,2 )× 10</w:t>
      </w:r>
      <w:r>
        <w:rPr>
          <w:rStyle w:val="Teletype"/>
          <w:rFonts w:cs="Times New Roman" w:ascii="Times New Roman" w:hAnsi="Times New Roman"/>
          <w:b w:val="false"/>
          <w:bCs w:val="false"/>
          <w:i w:val="false"/>
          <w:iCs w:val="false"/>
          <w:caps w:val="false"/>
          <w:smallCaps w:val="false"/>
          <w:color w:val="010101"/>
          <w:spacing w:val="0"/>
          <w:sz w:val="28"/>
          <w:szCs w:val="28"/>
          <w:vertAlign w:val="superscript"/>
          <w:lang w:val="kk-KZ"/>
        </w:rPr>
        <w:t>5</w:t>
      </w:r>
      <w:r>
        <w:rPr>
          <w:rStyle w:val="Teletype"/>
          <w:rFonts w:cs="Times New Roman" w:ascii="Times New Roman" w:hAnsi="Times New Roman"/>
          <w:b w:val="false"/>
          <w:bCs w:val="false"/>
          <w:i w:val="false"/>
          <w:iCs w:val="false"/>
          <w:caps w:val="false"/>
          <w:smallCaps w:val="false"/>
          <w:color w:val="010101"/>
          <w:spacing w:val="0"/>
          <w:position w:val="0"/>
          <w:sz w:val="28"/>
          <w:sz w:val="28"/>
          <w:szCs w:val="28"/>
          <w:vertAlign w:val="baseline"/>
          <w:lang w:val="kk-KZ"/>
        </w:rPr>
        <w:t xml:space="preserve"> см</w:t>
      </w:r>
      <w:r>
        <w:rPr>
          <w:rStyle w:val="Teletype"/>
          <w:rFonts w:cs="Times New Roman" w:ascii="Times New Roman" w:hAnsi="Times New Roman"/>
          <w:b w:val="false"/>
          <w:bCs w:val="false"/>
          <w:i w:val="false"/>
          <w:iCs w:val="false"/>
          <w:caps w:val="false"/>
          <w:smallCaps w:val="false"/>
          <w:color w:val="010101"/>
          <w:spacing w:val="0"/>
          <w:sz w:val="28"/>
          <w:szCs w:val="28"/>
          <w:vertAlign w:val="superscript"/>
          <w:lang w:val="kk-KZ"/>
        </w:rPr>
        <w:t>−3</w:t>
      </w:r>
      <w:r>
        <w:rPr>
          <w:rStyle w:val="Teletype"/>
          <w:rFonts w:cs="Times New Roman" w:ascii="Times New Roman" w:hAnsi="Times New Roman"/>
          <w:b w:val="false"/>
          <w:bCs w:val="false"/>
          <w:i w:val="false"/>
          <w:iCs w:val="false"/>
          <w:caps w:val="false"/>
          <w:smallCaps w:val="false"/>
          <w:color w:val="010101"/>
          <w:spacing w:val="0"/>
          <w:position w:val="0"/>
          <w:sz w:val="28"/>
          <w:sz w:val="28"/>
          <w:szCs w:val="28"/>
          <w:vertAlign w:val="baseline"/>
          <w:lang w:val="kk-KZ"/>
        </w:rPr>
        <w:t xml:space="preserve"> болатын </w:t>
      </w:r>
      <w:r>
        <w:rPr>
          <w:rStyle w:val="Teletype"/>
          <w:rFonts w:cs="Times New Roman" w:ascii="Times New Roman" w:hAnsi="Times New Roman"/>
          <w:b w:val="false"/>
          <w:bCs w:val="false"/>
          <w:i w:val="false"/>
          <w:iCs w:val="false"/>
          <w:caps w:val="false"/>
          <w:smallCaps w:val="false"/>
          <w:color w:val="010101"/>
          <w:spacing w:val="0"/>
          <w:position w:val="0"/>
          <w:sz w:val="28"/>
          <w:sz w:val="28"/>
          <w:szCs w:val="28"/>
          <w:vertAlign w:val="baseline"/>
          <w:lang w:val="en-KZ"/>
        </w:rPr>
        <w:t xml:space="preserve">O5.5 типтегі нөлдік жастағы </w:t>
      </w:r>
      <w:r>
        <w:rPr>
          <w:rStyle w:val="Teletype"/>
          <w:rFonts w:cs="Times New Roman" w:ascii="Times New Roman" w:hAnsi="Times New Roman"/>
          <w:b w:val="false"/>
          <w:bCs w:val="false"/>
          <w:i w:val="false"/>
          <w:iCs w:val="false"/>
          <w:caps w:val="false"/>
          <w:smallCaps w:val="false"/>
          <w:color w:val="010101"/>
          <w:spacing w:val="0"/>
          <w:position w:val="0"/>
          <w:sz w:val="28"/>
          <w:sz w:val="28"/>
          <w:szCs w:val="28"/>
          <w:vertAlign w:val="baseline"/>
          <w:lang w:val="kk-KZ"/>
        </w:rPr>
        <w:t>бас</w:t>
      </w:r>
      <w:r>
        <w:rPr>
          <w:rStyle w:val="Teletype"/>
          <w:rFonts w:cs="Times New Roman" w:ascii="Times New Roman" w:hAnsi="Times New Roman"/>
          <w:b w:val="false"/>
          <w:bCs w:val="false"/>
          <w:i w:val="false"/>
          <w:iCs w:val="false"/>
          <w:caps w:val="false"/>
          <w:smallCaps w:val="false"/>
          <w:color w:val="010101"/>
          <w:spacing w:val="0"/>
          <w:position w:val="0"/>
          <w:sz w:val="28"/>
          <w:sz w:val="28"/>
          <w:szCs w:val="28"/>
          <w:vertAlign w:val="baseline"/>
          <w:lang w:val="en-KZ"/>
        </w:rPr>
        <w:t xml:space="preserve"> тізбек жұлдызы</w:t>
      </w:r>
      <w:r>
        <w:rPr>
          <w:rStyle w:val="Teletype"/>
          <w:rFonts w:cs="Times New Roman" w:ascii="Times New Roman" w:hAnsi="Times New Roman"/>
          <w:b w:val="false"/>
          <w:bCs w:val="false"/>
          <w:i w:val="false"/>
          <w:iCs w:val="false"/>
          <w:caps w:val="false"/>
          <w:smallCaps w:val="false"/>
          <w:color w:val="010101"/>
          <w:spacing w:val="0"/>
          <w:position w:val="0"/>
          <w:sz w:val="28"/>
          <w:sz w:val="28"/>
          <w:szCs w:val="28"/>
          <w:vertAlign w:val="baseline"/>
          <w:lang w:val="kk-KZ"/>
        </w:rPr>
        <w:t>на жататынын анықтады.</w:t>
      </w:r>
    </w:p>
    <w:p>
      <w:pPr>
        <w:pStyle w:val="Normal"/>
        <w:widowControl/>
        <w:suppressAutoHyphens w:val="true"/>
        <w:overflowPunct w:val="true"/>
        <w:bidi w:val="0"/>
        <w:spacing w:before="0" w:after="0"/>
        <w:ind w:left="0" w:right="0" w:hanging="0"/>
        <w:contextualSpacing/>
        <w:jc w:val="both"/>
        <w:rPr/>
      </w:pPr>
      <w:r>
        <w:rPr>
          <w:rFonts w:cs="Times New Roman" w:ascii="Times New Roman" w:hAnsi="Times New Roman"/>
          <w:sz w:val="28"/>
          <w:szCs w:val="28"/>
          <w:lang w:val="kk-KZ"/>
        </w:rPr>
        <w:tab/>
        <w:t xml:space="preserve">2. </w:t>
      </w:r>
      <w:r>
        <w:rPr>
          <w:rStyle w:val="Teletype"/>
          <w:rFonts w:cs="Times New Roman" w:ascii="Times New Roman" w:hAnsi="Times New Roman"/>
          <w:color w:val="010101"/>
          <w:sz w:val="28"/>
          <w:szCs w:val="28"/>
          <w:lang w:val="kk-KZ"/>
        </w:rPr>
        <w:t>CH</w:t>
      </w:r>
      <w:r>
        <w:rPr>
          <w:rStyle w:val="Teletype"/>
          <w:rFonts w:cs="Times New Roman" w:ascii="Times New Roman" w:hAnsi="Times New Roman"/>
          <w:color w:val="010101"/>
          <w:sz w:val="28"/>
          <w:szCs w:val="28"/>
          <w:vertAlign w:val="subscript"/>
          <w:lang w:val="kk-KZ"/>
        </w:rPr>
        <w:t>3</w:t>
      </w:r>
      <w:r>
        <w:rPr>
          <w:rStyle w:val="Teletype"/>
          <w:rFonts w:cs="Times New Roman" w:ascii="Times New Roman" w:hAnsi="Times New Roman"/>
          <w:color w:val="010101"/>
          <w:sz w:val="28"/>
          <w:szCs w:val="28"/>
          <w:lang w:val="kk-KZ"/>
        </w:rPr>
        <w:t>CN және SO</w:t>
      </w:r>
      <w:r>
        <w:rPr>
          <w:rStyle w:val="Teletype"/>
          <w:rFonts w:cs="Times New Roman" w:ascii="Times New Roman" w:hAnsi="Times New Roman"/>
          <w:color w:val="010101"/>
          <w:sz w:val="28"/>
          <w:szCs w:val="28"/>
          <w:vertAlign w:val="subscript"/>
          <w:lang w:val="kk-KZ"/>
        </w:rPr>
        <w:t xml:space="preserve">2 </w:t>
      </w:r>
      <w:r>
        <w:rPr>
          <w:rStyle w:val="Teletype"/>
          <w:rFonts w:cs="Times New Roman" w:ascii="Times New Roman" w:hAnsi="Times New Roman"/>
          <w:color w:val="010101"/>
          <w:sz w:val="28"/>
          <w:szCs w:val="28"/>
          <w:lang w:val="kk-KZ"/>
        </w:rPr>
        <w:t>молекула эмиссия сызықтарының бақылаулары G345.0061+01.794B ГК HII аймағының айналмалы қозғалыстағы және массасы 172,8±8,8 М</w:t>
      </w:r>
      <w:r>
        <w:rPr>
          <w:rStyle w:val="Teletype"/>
          <w:rFonts w:cs="Cambria Math" w:ascii="Cambria Math" w:hAnsi="Cambria Math"/>
          <w:color w:val="010101"/>
          <w:sz w:val="28"/>
          <w:szCs w:val="28"/>
          <w:vertAlign w:val="subscript"/>
          <w:lang w:val="kk-KZ"/>
        </w:rPr>
        <w:t xml:space="preserve">⊙ </w:t>
      </w:r>
      <w:r>
        <w:rPr>
          <w:rStyle w:val="Teletype"/>
          <w:rFonts w:cs="Cambria Math" w:ascii="Cambria Math" w:hAnsi="Cambria Math"/>
          <w:color w:val="010101"/>
          <w:sz w:val="28"/>
          <w:szCs w:val="28"/>
          <w:lang w:val="kk-KZ"/>
        </w:rPr>
        <w:t>болатын орталық жұлдызға қарай құлап жатқан  өте тығыз газбен қоршалғанын көрсетті</w:t>
      </w: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 xml:space="preserve">. </w:t>
      </w:r>
    </w:p>
    <w:p>
      <w:pPr>
        <w:pStyle w:val="Normal"/>
        <w:widowControl/>
        <w:suppressAutoHyphens w:val="true"/>
        <w:overflowPunct w:val="true"/>
        <w:bidi w:val="0"/>
        <w:spacing w:before="0" w:after="0"/>
        <w:ind w:left="0" w:right="0" w:hanging="0"/>
        <w:contextualSpacing/>
        <w:jc w:val="both"/>
        <w:rPr/>
      </w:pPr>
      <w:r>
        <w:rPr>
          <w:rFonts w:cs="Times New Roman" w:ascii="Times New Roman" w:hAnsi="Times New Roman"/>
          <w:bCs/>
          <w:iCs/>
          <w:sz w:val="28"/>
          <w:szCs w:val="28"/>
          <w:lang w:val="kk-KZ"/>
        </w:rPr>
        <w:tab/>
        <w:t xml:space="preserve">3. </w:t>
      </w:r>
      <w:r>
        <w:rPr>
          <w:rStyle w:val="Teletype"/>
          <w:rFonts w:eastAsia="Malgun Gothic" w:cs="Lohit Devanagari" w:ascii="Times New Roman" w:hAnsi="Times New Roman"/>
          <w:b w:val="false"/>
          <w:bCs/>
          <w:i w:val="false"/>
          <w:iCs/>
          <w:caps w:val="false"/>
          <w:smallCaps w:val="false"/>
          <w:strike w:val="false"/>
          <w:dstrike w:val="false"/>
          <w:color w:val="010101"/>
          <w:spacing w:val="0"/>
          <w:position w:val="0"/>
          <w:sz w:val="28"/>
          <w:sz w:val="28"/>
          <w:szCs w:val="28"/>
          <w:vertAlign w:val="baseline"/>
          <w:lang w:val="kk-KZ"/>
        </w:rPr>
        <w:t xml:space="preserve">Шаң континуумі, молекулалық сызық эмиссиясы және радио рекомбинация сызық эмиссиясы бақылаулары G333.0162+00.7615 аймағында </w:t>
      </w:r>
      <w:r>
        <w:rPr>
          <w:rStyle w:val="Teletype"/>
          <w:rFonts w:cs="Times New Roman" w:ascii="Times New Roman" w:hAnsi="Times New Roman"/>
          <w:b w:val="false"/>
          <w:bCs/>
          <w:i w:val="false"/>
          <w:iCs/>
          <w:caps w:val="false"/>
          <w:smallCaps w:val="false"/>
          <w:strike w:val="false"/>
          <w:dstrike w:val="false"/>
          <w:color w:val="010101"/>
          <w:spacing w:val="0"/>
          <w:position w:val="0"/>
          <w:sz w:val="28"/>
          <w:sz w:val="28"/>
          <w:szCs w:val="28"/>
          <w:vertAlign w:val="baseline"/>
          <w:lang w:val="kk-KZ"/>
        </w:rPr>
        <w:t xml:space="preserve">температуралары </w:t>
      </w:r>
      <w:r>
        <w:rPr>
          <w:rStyle w:val="Teletype"/>
          <w:rFonts w:eastAsia="Malgun Gothic" w:cs="Lohit Devanagari" w:ascii="Times New Roman" w:hAnsi="Times New Roman"/>
          <w:b w:val="false"/>
          <w:bCs/>
          <w:i w:val="false"/>
          <w:iCs/>
          <w:caps w:val="false"/>
          <w:smallCaps w:val="false"/>
          <w:strike w:val="false"/>
          <w:dstrike w:val="false"/>
          <w:color w:val="010101"/>
          <w:spacing w:val="0"/>
          <w:position w:val="0"/>
          <w:sz w:val="28"/>
          <w:sz w:val="28"/>
          <w:szCs w:val="28"/>
          <w:vertAlign w:val="baseline"/>
          <w:lang w:val="kk-KZ"/>
        </w:rPr>
        <w:t>300 K айналасында болатын жоғары массалық жұлдыз түзілу аймағының ең ерте кезеңіне жататын екі жаңа ыстық ядроны анықтады.</w:t>
      </w:r>
    </w:p>
    <w:p>
      <w:pPr>
        <w:pStyle w:val="Normal"/>
        <w:widowControl/>
        <w:suppressAutoHyphens w:val="true"/>
        <w:overflowPunct w:val="true"/>
        <w:bidi w:val="0"/>
        <w:spacing w:before="0" w:after="0"/>
        <w:ind w:left="0" w:right="0" w:hanging="0"/>
        <w:contextualSpacing/>
        <w:jc w:val="both"/>
        <w:rPr/>
      </w:pPr>
      <w:r>
        <w:rPr>
          <w:rStyle w:val="Teletype"/>
          <w:rFonts w:eastAsia="Malgun Gothic" w:cs="Lohit Devanagari" w:ascii="Times New Roman" w:hAnsi="Times New Roman"/>
          <w:b w:val="false"/>
          <w:bCs/>
          <w:i w:val="false"/>
          <w:iCs/>
          <w:caps w:val="false"/>
          <w:smallCaps w:val="false"/>
          <w:strike w:val="false"/>
          <w:dstrike w:val="false"/>
          <w:color w:val="010101"/>
          <w:spacing w:val="0"/>
          <w:position w:val="0"/>
          <w:sz w:val="28"/>
          <w:sz w:val="28"/>
          <w:szCs w:val="28"/>
          <w:vertAlign w:val="baseline"/>
          <w:lang w:val="kk-KZ"/>
        </w:rPr>
        <w:tab/>
      </w:r>
      <w:r>
        <w:rPr>
          <w:rFonts w:cs="Times New Roman" w:ascii="Times New Roman" w:hAnsi="Times New Roman"/>
          <w:bCs/>
          <w:iCs/>
          <w:sz w:val="28"/>
          <w:szCs w:val="28"/>
          <w:lang w:val="kk-KZ"/>
        </w:rPr>
        <w:t>Жұмыстың</w:t>
      </w:r>
      <w:r>
        <w:rPr>
          <w:rFonts w:cs="Times New Roman" w:ascii="Times New Roman" w:hAnsi="Times New Roman"/>
          <w:b/>
          <w:bCs/>
          <w:iCs/>
          <w:sz w:val="28"/>
          <w:szCs w:val="28"/>
          <w:lang w:val="kk-KZ"/>
        </w:rPr>
        <w:t xml:space="preserve"> ғылыми жаңалығы: </w:t>
      </w:r>
    </w:p>
    <w:p>
      <w:pPr>
        <w:pStyle w:val="Normal"/>
        <w:widowControl/>
        <w:suppressAutoHyphens w:val="true"/>
        <w:overflowPunct w:val="true"/>
        <w:bidi w:val="0"/>
        <w:spacing w:before="0" w:after="0"/>
        <w:ind w:left="0" w:right="0" w:hanging="0"/>
        <w:contextualSpacing/>
        <w:jc w:val="both"/>
        <w:rPr/>
      </w:pPr>
      <w:r>
        <w:rPr>
          <w:rStyle w:val="Teletype"/>
          <w:rFonts w:cs="Times New Roman"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ab/>
        <w:t>1. CH</w:t>
      </w:r>
      <w:r>
        <w:rPr>
          <w:rStyle w:val="Teletype"/>
          <w:rFonts w:cs="Times New Roman" w:ascii="Times new roman" w:hAnsi="Times new roman"/>
          <w:b w:val="false"/>
          <w:bCs w:val="false"/>
          <w:i w:val="false"/>
          <w:iCs w:val="false"/>
          <w:caps w:val="false"/>
          <w:smallCaps w:val="false"/>
          <w:strike w:val="false"/>
          <w:dstrike w:val="false"/>
          <w:color w:val="010101"/>
          <w:spacing w:val="0"/>
          <w:sz w:val="28"/>
          <w:szCs w:val="28"/>
          <w:vertAlign w:val="subscript"/>
          <w:lang w:val="kk-KZ"/>
        </w:rPr>
        <w:t>3</w:t>
      </w:r>
      <w:r>
        <w:rPr>
          <w:rStyle w:val="Teletype"/>
          <w:rFonts w:cs="Times New Roman"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CN және SO</w:t>
      </w:r>
      <w:r>
        <w:rPr>
          <w:rStyle w:val="Teletype"/>
          <w:rFonts w:cs="Times New Roman" w:ascii="Times new roman" w:hAnsi="Times new roman"/>
          <w:b w:val="false"/>
          <w:bCs w:val="false"/>
          <w:i w:val="false"/>
          <w:iCs w:val="false"/>
          <w:caps w:val="false"/>
          <w:smallCaps w:val="false"/>
          <w:strike w:val="false"/>
          <w:dstrike w:val="false"/>
          <w:color w:val="010101"/>
          <w:spacing w:val="0"/>
          <w:sz w:val="28"/>
          <w:szCs w:val="28"/>
          <w:vertAlign w:val="subscript"/>
          <w:lang w:val="kk-KZ"/>
        </w:rPr>
        <w:t xml:space="preserve">2  </w:t>
      </w:r>
      <w:r>
        <w:rPr>
          <w:rStyle w:val="Teletype"/>
          <w:rFonts w:cs="Times New Roman"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толқын ұзындығындағы ыстық ядроларды зерттеу үшін алғаш рет ж</w:t>
      </w:r>
      <w:r>
        <w:rPr>
          <w:rFonts w:cs="Times New Roman" w:ascii="Times New Roman" w:hAnsi="Times New Roman"/>
          <w:bCs/>
          <w:iCs/>
          <w:sz w:val="28"/>
          <w:szCs w:val="28"/>
          <w:lang w:val="kk-KZ"/>
        </w:rPr>
        <w:t xml:space="preserve">оғары жиілікті, бұрыштық ажыратылымдығы жоғары ALMA радиотелескоптар кешенінің бақылау мәліметтері қолданылды. </w:t>
      </w:r>
    </w:p>
    <w:p>
      <w:pPr>
        <w:pStyle w:val="Normal"/>
        <w:widowControl/>
        <w:suppressAutoHyphens w:val="true"/>
        <w:overflowPunct w:val="true"/>
        <w:bidi w:val="0"/>
        <w:spacing w:before="0" w:after="0"/>
        <w:ind w:left="0" w:right="0" w:hanging="0"/>
        <w:contextualSpacing/>
        <w:jc w:val="both"/>
        <w:rPr/>
      </w:pPr>
      <w:r>
        <w:rPr>
          <w:rStyle w:val="Tlidtranslation"/>
          <w:rFonts w:cs="Times New Roman" w:ascii="Times new roman" w:hAnsi="Times new roman"/>
          <w:b w:val="false"/>
          <w:bCs w:val="false"/>
          <w:i w:val="false"/>
          <w:iCs w:val="false"/>
          <w:spacing w:val="2"/>
          <w:sz w:val="28"/>
          <w:szCs w:val="28"/>
          <w:shd w:fill="FFFFFF" w:val="clear"/>
          <w:lang w:val="kk-KZ"/>
        </w:rPr>
        <w:tab/>
        <w:t xml:space="preserve">2. Бақылаудың спектрлік терезелерінен әр молекулалық ядро үшін CDMS, JPL астро-спектроскопиялық каталогтарға негізделген, Splatologue мәліметтер базасы арқылы молекулалық сызық түрлері анықталды, сәулелену сызықтары зерттелінді. </w:t>
      </w:r>
    </w:p>
    <w:p>
      <w:pPr>
        <w:pStyle w:val="Normal"/>
        <w:widowControl/>
        <w:suppressAutoHyphens w:val="true"/>
        <w:overflowPunct w:val="true"/>
        <w:bidi w:val="0"/>
        <w:spacing w:before="0" w:after="0"/>
        <w:ind w:left="0" w:right="0" w:hanging="0"/>
        <w:contextualSpacing/>
        <w:jc w:val="both"/>
        <w:rPr/>
      </w:pPr>
      <w:r>
        <w:rPr>
          <w:rStyle w:val="Tlidtranslation"/>
          <w:rFonts w:cs="Times New Roman" w:ascii="Times new roman" w:hAnsi="Times new roman"/>
          <w:b w:val="false"/>
          <w:bCs w:val="false"/>
          <w:i w:val="false"/>
          <w:iCs w:val="false"/>
          <w:spacing w:val="2"/>
          <w:sz w:val="28"/>
          <w:szCs w:val="28"/>
          <w:shd w:fill="FFFFFF" w:val="clear"/>
          <w:lang w:val="kk-KZ"/>
        </w:rPr>
        <w:tab/>
        <w:t>3. G345.0061+01.7944B, G333.0162+00.7615 және G337.4032-00.4037 молекулалық ядроларының интегралданған қарқындылық пен жылдамдық  карталарын тұрғызылды.</w:t>
      </w:r>
    </w:p>
    <w:p>
      <w:pPr>
        <w:pStyle w:val="Normal"/>
        <w:widowControl/>
        <w:suppressAutoHyphens w:val="true"/>
        <w:overflowPunct w:val="true"/>
        <w:bidi w:val="0"/>
        <w:spacing w:before="0" w:after="0"/>
        <w:ind w:left="0" w:right="0" w:hanging="0"/>
        <w:contextualSpacing/>
        <w:jc w:val="both"/>
        <w:rPr/>
      </w:pPr>
      <w:r>
        <w:rPr>
          <w:rStyle w:val="Tlidtranslation"/>
          <w:rFonts w:cs="Times New Roman" w:ascii="Times new roman" w:hAnsi="Times new roman"/>
          <w:b w:val="false"/>
          <w:bCs w:val="false"/>
          <w:i w:val="false"/>
          <w:iCs w:val="false"/>
          <w:spacing w:val="2"/>
          <w:sz w:val="28"/>
          <w:szCs w:val="28"/>
          <w:shd w:fill="FFFFFF" w:val="clear"/>
          <w:lang w:val="kk-KZ"/>
        </w:rPr>
        <w:tab/>
        <w:t xml:space="preserve">4. G345.0061+01.7944B, </w:t>
      </w:r>
      <w:r>
        <w:rPr>
          <w:rStyle w:val="Teletype"/>
          <w:rFonts w:cs="Times New Roman" w:ascii="Times new roman" w:hAnsi="Times new roman"/>
          <w:b w:val="false"/>
          <w:bCs w:val="false"/>
          <w:i w:val="false"/>
          <w:iCs w:val="false"/>
          <w:caps w:val="false"/>
          <w:smallCaps w:val="false"/>
          <w:strike w:val="false"/>
          <w:dstrike w:val="false"/>
          <w:color w:val="010101"/>
          <w:spacing w:val="0"/>
          <w:position w:val="0"/>
          <w:sz w:val="28"/>
          <w:sz w:val="28"/>
          <w:szCs w:val="28"/>
          <w:shd w:fill="FFFFFF" w:val="clear"/>
          <w:vertAlign w:val="baseline"/>
          <w:lang w:val="kk-KZ"/>
        </w:rPr>
        <w:t>G333.0162+00.7615 және</w:t>
      </w:r>
      <w:r>
        <w:rPr>
          <w:rStyle w:val="Tlidtranslation"/>
          <w:rFonts w:cs="Times New Roman" w:ascii="Times new roman" w:hAnsi="Times new roman"/>
          <w:b w:val="false"/>
          <w:bCs w:val="false"/>
          <w:i w:val="false"/>
          <w:iCs w:val="false"/>
          <w:spacing w:val="2"/>
          <w:sz w:val="28"/>
          <w:szCs w:val="28"/>
          <w:shd w:fill="FFFFFF" w:val="clear"/>
          <w:lang w:val="kk-KZ"/>
        </w:rPr>
        <w:t xml:space="preserve"> G337.4032-00.4037 молекулалық ядроларының айналмалы диаграмма әдісі бойынша физикалық параметрлері анықталды.</w:t>
      </w:r>
    </w:p>
    <w:p>
      <w:pPr>
        <w:pStyle w:val="Normal"/>
        <w:widowControl/>
        <w:suppressAutoHyphens w:val="true"/>
        <w:overflowPunct w:val="true"/>
        <w:bidi w:val="0"/>
        <w:spacing w:before="0" w:after="0"/>
        <w:ind w:left="0" w:right="0" w:hanging="0"/>
        <w:contextualSpacing/>
        <w:jc w:val="both"/>
        <w:rPr/>
      </w:pPr>
      <w:r>
        <w:rPr>
          <w:rStyle w:val="Tlidtranslation"/>
          <w:rFonts w:cs="Times New Roman" w:ascii="Times new roman" w:hAnsi="Times new roman"/>
          <w:b w:val="false"/>
          <w:bCs w:val="false"/>
          <w:i w:val="false"/>
          <w:iCs w:val="false"/>
          <w:spacing w:val="2"/>
          <w:sz w:val="28"/>
          <w:szCs w:val="28"/>
          <w:shd w:fill="FFFFFF" w:val="clear"/>
          <w:lang w:val="kk-KZ"/>
        </w:rPr>
        <w:tab/>
        <w:t xml:space="preserve">5. </w:t>
      </w:r>
      <w:r>
        <w:rPr>
          <w:rFonts w:cs="Times New Roman" w:ascii="Times New Roman" w:hAnsi="Times New Roman"/>
          <w:sz w:val="28"/>
          <w:szCs w:val="28"/>
          <w:lang w:val="kk-KZ"/>
        </w:rPr>
        <w:t xml:space="preserve">H29α радио рекомбинация сызығы мен континуум бақылаулары арқылы ГК HII аймағымен шектелген  G345.0061+01.7944B және G337.4032-00.4037 ыстық молекулалық ядроларындағы иондалған газдың физикалық параметрлері анықталды. </w:t>
      </w:r>
    </w:p>
    <w:p>
      <w:pPr>
        <w:pStyle w:val="Normal"/>
        <w:widowControl/>
        <w:tabs>
          <w:tab w:val="clear" w:pos="720"/>
          <w:tab w:val="left" w:pos="722" w:leader="none"/>
        </w:tabs>
        <w:suppressAutoHyphens w:val="true"/>
        <w:overflowPunct w:val="true"/>
        <w:bidi w:val="0"/>
        <w:spacing w:before="0" w:after="0"/>
        <w:ind w:left="0" w:right="0" w:hanging="0"/>
        <w:contextualSpacing/>
        <w:jc w:val="both"/>
        <w:rPr>
          <w:rFonts w:ascii="Times New Roman" w:hAnsi="Times New Roman" w:cs="Times New Roman"/>
          <w:sz w:val="28"/>
          <w:szCs w:val="28"/>
          <w:lang w:val="kk-KZ"/>
        </w:rPr>
      </w:pPr>
      <w:r>
        <w:rPr>
          <w:rFonts w:cs="Times New Roman" w:ascii="Times New Roman" w:hAnsi="Times New Roman"/>
          <w:sz w:val="28"/>
          <w:szCs w:val="28"/>
          <w:lang w:val="kk-KZ"/>
        </w:rPr>
        <w:tab/>
        <w:t>6. Үлкен массалы жас жұлдызды объектілердің кезеңдері мен қалыптасуын зерттейтін жаңа алгоритм құрылды.</w:t>
      </w:r>
    </w:p>
    <w:p>
      <w:pPr>
        <w:pStyle w:val="Normal"/>
        <w:widowControl/>
        <w:suppressAutoHyphens w:val="true"/>
        <w:overflowPunct w:val="true"/>
        <w:bidi w:val="0"/>
        <w:spacing w:before="0" w:after="0"/>
        <w:ind w:left="0" w:right="0" w:firstLine="737"/>
        <w:contextualSpacing/>
        <w:jc w:val="both"/>
        <w:rPr>
          <w:rFonts w:ascii="Times New Roman" w:hAnsi="Times New Roman" w:cs="Times New Roman"/>
          <w:sz w:val="28"/>
          <w:szCs w:val="28"/>
          <w:lang w:val="kk-KZ"/>
        </w:rPr>
      </w:pPr>
      <w:r>
        <w:rPr>
          <w:rStyle w:val="Teletype"/>
          <w:rFonts w:eastAsia="Times New Roman" w:cs="Times New Roman" w:ascii="Times New Roman" w:hAnsi="Times New Roman"/>
          <w:b w:val="false"/>
          <w:bCs w:val="false"/>
          <w:i w:val="false"/>
          <w:iCs w:val="false"/>
          <w:caps w:val="false"/>
          <w:smallCaps w:val="false"/>
          <w:strike w:val="false"/>
          <w:dstrike w:val="false"/>
          <w:color w:val="010101"/>
          <w:spacing w:val="2"/>
          <w:position w:val="0"/>
          <w:sz w:val="28"/>
          <w:sz w:val="28"/>
          <w:szCs w:val="28"/>
          <w:shd w:fill="FFFFFF" w:val="clear"/>
          <w:vertAlign w:val="baseline"/>
          <w:lang w:val="kk-KZ" w:eastAsia="ru-RU"/>
        </w:rPr>
        <w:t>7. Радиоастрономиялық мәліметтерді өңдеу мен талдаудың бағдарламалық кодтары әзірленді.</w:t>
      </w:r>
    </w:p>
    <w:p>
      <w:pPr>
        <w:pStyle w:val="Normal"/>
        <w:widowControl/>
        <w:suppressAutoHyphens w:val="true"/>
        <w:overflowPunct w:val="true"/>
        <w:bidi w:val="0"/>
        <w:spacing w:before="0" w:after="0"/>
        <w:ind w:left="0" w:right="0" w:hanging="0"/>
        <w:contextualSpacing/>
        <w:jc w:val="both"/>
        <w:rPr/>
      </w:pPr>
      <w:r>
        <w:rPr>
          <w:rStyle w:val="Teletype"/>
          <w:rFonts w:eastAsia="Times New Roman" w:cs="Times New Roman" w:ascii="Times New Roman" w:hAnsi="Times New Roman"/>
          <w:b w:val="false"/>
          <w:bCs w:val="false"/>
          <w:i w:val="false"/>
          <w:iCs w:val="false"/>
          <w:caps w:val="false"/>
          <w:smallCaps w:val="false"/>
          <w:strike w:val="false"/>
          <w:dstrike w:val="false"/>
          <w:color w:val="010101"/>
          <w:spacing w:val="2"/>
          <w:position w:val="0"/>
          <w:sz w:val="28"/>
          <w:sz w:val="28"/>
          <w:szCs w:val="28"/>
          <w:shd w:fill="FFFFFF" w:val="clear"/>
          <w:vertAlign w:val="baseline"/>
          <w:lang w:val="kk-KZ" w:eastAsia="ru-RU"/>
        </w:rPr>
        <w:tab/>
      </w:r>
      <w:r>
        <w:rPr>
          <w:rFonts w:cs="Times New Roman" w:ascii="Times New Roman" w:hAnsi="Times New Roman"/>
          <w:b/>
          <w:sz w:val="28"/>
          <w:szCs w:val="28"/>
          <w:lang w:val="kk-KZ"/>
        </w:rPr>
        <w:t xml:space="preserve">Жұмыстың теориялық және практикалық маңыздылығы. </w:t>
        <w:tab/>
      </w:r>
      <w:r>
        <w:rPr>
          <w:rFonts w:cs="Times New Roman" w:ascii="Times New Roman" w:hAnsi="Times New Roman"/>
          <w:b w:val="false"/>
          <w:bCs w:val="false"/>
          <w:sz w:val="28"/>
          <w:szCs w:val="28"/>
          <w:lang w:val="kk-KZ"/>
        </w:rPr>
        <w:t>Молекулалық бұлттардағы жұлдыз түзілу аймақтарының радио бақылауларынан алынған нәтижелер, астрономия мен астрофизиканы зерттеудің теориялық және практикалық аспектілерінде қолданылуы мүмкін:</w:t>
      </w:r>
    </w:p>
    <w:p>
      <w:pPr>
        <w:pStyle w:val="Normal"/>
        <w:widowControl/>
        <w:suppressAutoHyphens w:val="true"/>
        <w:overflowPunct w:val="true"/>
        <w:bidi w:val="0"/>
        <w:spacing w:before="0" w:after="0"/>
        <w:ind w:left="0" w:right="0" w:hanging="0"/>
        <w:contextualSpacing/>
        <w:jc w:val="both"/>
        <w:rPr>
          <w:rFonts w:ascii="Times New Roman" w:hAnsi="Times New Roman" w:cs="Times New Roman"/>
          <w:b w:val="false"/>
          <w:b w:val="false"/>
          <w:bCs w:val="false"/>
          <w:sz w:val="28"/>
          <w:szCs w:val="28"/>
          <w:lang w:val="kk-KZ"/>
        </w:rPr>
      </w:pPr>
      <w:r>
        <w:rPr>
          <w:rFonts w:cs="Times New Roman" w:ascii="Times New Roman" w:hAnsi="Times New Roman"/>
          <w:b w:val="false"/>
          <w:bCs w:val="false"/>
          <w:sz w:val="28"/>
          <w:szCs w:val="28"/>
          <w:lang w:val="kk-KZ"/>
        </w:rPr>
        <w:tab/>
      </w:r>
      <w:r>
        <w:rPr>
          <w:rFonts w:cs="Times New Roman" w:ascii="Times New Roman" w:hAnsi="Times New Roman"/>
          <w:b w:val="false"/>
          <w:bCs w:val="false"/>
          <w:i/>
          <w:iCs/>
          <w:sz w:val="28"/>
          <w:szCs w:val="28"/>
          <w:lang w:val="kk-KZ"/>
        </w:rPr>
        <w:t>Теориялық модельдерді әзірлеу:</w:t>
      </w:r>
      <w:r>
        <w:rPr>
          <w:rFonts w:cs="Times New Roman" w:ascii="Times New Roman" w:hAnsi="Times New Roman"/>
          <w:b w:val="false"/>
          <w:bCs w:val="false"/>
          <w:sz w:val="28"/>
          <w:szCs w:val="28"/>
          <w:lang w:val="kk-KZ"/>
        </w:rPr>
        <w:t xml:space="preserve"> жұлдызаралық бұлттағы жұлдыз түзуші аймақтардан пайда болатын жұлдыздардың дамуы мен қалыптасуы туралы  тұжырымдарды жетілдіріп, жаңа концепциялардың дамуына ықпал ете алады. Жұлдыздардың пайда болу процестерін тереңірек түсінуге мүмкіндік береді. Жоғары массалы жұлдыздардың эволюциясын дәлірек анықтауға көмектеседі.</w:t>
      </w:r>
    </w:p>
    <w:p>
      <w:pPr>
        <w:pStyle w:val="Normal"/>
        <w:widowControl/>
        <w:suppressAutoHyphens w:val="true"/>
        <w:overflowPunct w:val="true"/>
        <w:bidi w:val="0"/>
        <w:spacing w:before="0" w:after="0"/>
        <w:ind w:left="0" w:right="0" w:hanging="0"/>
        <w:contextualSpacing/>
        <w:jc w:val="both"/>
        <w:rPr>
          <w:rFonts w:ascii="Times New Roman" w:hAnsi="Times New Roman" w:cs="Times New Roman"/>
          <w:b w:val="false"/>
          <w:b w:val="false"/>
          <w:bCs w:val="false"/>
          <w:sz w:val="28"/>
          <w:szCs w:val="28"/>
          <w:lang w:val="kk-KZ"/>
        </w:rPr>
      </w:pPr>
      <w:r>
        <w:rPr>
          <w:rFonts w:cs="Times New Roman" w:ascii="Times New Roman" w:hAnsi="Times New Roman"/>
          <w:b w:val="false"/>
          <w:bCs w:val="false"/>
          <w:sz w:val="28"/>
          <w:szCs w:val="28"/>
          <w:lang w:val="kk-KZ"/>
        </w:rPr>
        <w:tab/>
      </w:r>
      <w:r>
        <w:rPr>
          <w:rFonts w:cs="Times New Roman" w:ascii="Times New Roman" w:hAnsi="Times New Roman"/>
          <w:b w:val="false"/>
          <w:bCs w:val="false"/>
          <w:i/>
          <w:iCs/>
          <w:sz w:val="28"/>
          <w:szCs w:val="28"/>
          <w:lang w:val="kk-KZ"/>
        </w:rPr>
        <w:t>Бақылау бағдарламаларын ұйымдастыру:</w:t>
      </w:r>
      <w:r>
        <w:rPr>
          <w:rFonts w:cs="Times New Roman" w:ascii="Times New Roman" w:hAnsi="Times New Roman"/>
          <w:b w:val="false"/>
          <w:bCs w:val="false"/>
          <w:sz w:val="28"/>
          <w:szCs w:val="28"/>
          <w:lang w:val="kk-KZ"/>
        </w:rPr>
        <w:t xml:space="preserve"> жұмыстың нәтижелері – молекулалық бұлттардағы жұлдыздардың пайда болуын зерттеуге бағытталған, бақылау бағдарламаларын ұйымдастыруға негіз болады. Бұл астрономиялық ресурстарды пайдалануды оңтайландыруға және бақылаулардың тиімділігін арттыруға көмектеседі.</w:t>
      </w:r>
    </w:p>
    <w:p>
      <w:pPr>
        <w:pStyle w:val="Normal"/>
        <w:widowControl/>
        <w:suppressAutoHyphens w:val="true"/>
        <w:overflowPunct w:val="true"/>
        <w:bidi w:val="0"/>
        <w:spacing w:before="0" w:after="0"/>
        <w:ind w:left="0" w:right="0" w:hanging="0"/>
        <w:contextualSpacing/>
        <w:jc w:val="both"/>
        <w:rPr>
          <w:rFonts w:ascii="Times New Roman" w:hAnsi="Times New Roman" w:cs="Times New Roman"/>
          <w:b w:val="false"/>
          <w:b w:val="false"/>
          <w:bCs w:val="false"/>
          <w:sz w:val="28"/>
          <w:szCs w:val="28"/>
          <w:lang w:val="kk-KZ"/>
        </w:rPr>
      </w:pPr>
      <w:r>
        <w:rPr>
          <w:rFonts w:cs="Times New Roman" w:ascii="Times New Roman" w:hAnsi="Times New Roman"/>
          <w:b w:val="false"/>
          <w:bCs w:val="false"/>
          <w:sz w:val="28"/>
          <w:szCs w:val="28"/>
          <w:lang w:val="kk-KZ"/>
        </w:rPr>
        <w:tab/>
      </w:r>
      <w:r>
        <w:rPr>
          <w:rFonts w:cs="Times New Roman" w:ascii="Times New Roman" w:hAnsi="Times New Roman"/>
          <w:b w:val="false"/>
          <w:bCs w:val="false"/>
          <w:i/>
          <w:iCs/>
          <w:sz w:val="28"/>
          <w:szCs w:val="28"/>
          <w:lang w:val="kk-KZ"/>
        </w:rPr>
        <w:t>Зерттеудің тиімділігі мен дәлдігін арттыру:</w:t>
      </w:r>
      <w:r>
        <w:rPr>
          <w:rFonts w:cs="Times New Roman" w:ascii="Times New Roman" w:hAnsi="Times New Roman"/>
          <w:b w:val="false"/>
          <w:bCs w:val="false"/>
          <w:sz w:val="28"/>
          <w:szCs w:val="28"/>
          <w:lang w:val="kk-KZ"/>
        </w:rPr>
        <w:t xml:space="preserve"> зерттеу нәтижелерін практикада қолдану – жұлдыздардың пайда болуы мен эволюциясын  нақты болжаудың дәлдігін арттырады. Бұл өз кезегінде жұлдыздардың қалыптасу туралы тиімді зерттеулерді қалыптастырады.</w:t>
      </w:r>
    </w:p>
    <w:p>
      <w:pPr>
        <w:pStyle w:val="Normal"/>
        <w:widowControl/>
        <w:suppressAutoHyphens w:val="true"/>
        <w:overflowPunct w:val="true"/>
        <w:bidi w:val="0"/>
        <w:spacing w:before="0" w:after="0"/>
        <w:ind w:left="0" w:right="0" w:hanging="0"/>
        <w:contextualSpacing/>
        <w:jc w:val="both"/>
        <w:rPr>
          <w:rFonts w:ascii="Times New Roman" w:hAnsi="Times New Roman" w:cs="Times New Roman"/>
          <w:b w:val="false"/>
          <w:b w:val="false"/>
          <w:bCs w:val="false"/>
          <w:sz w:val="28"/>
          <w:szCs w:val="28"/>
          <w:lang w:val="kk-KZ"/>
        </w:rPr>
      </w:pPr>
      <w:r>
        <w:rPr>
          <w:rFonts w:cs="Times New Roman" w:ascii="Times New Roman" w:hAnsi="Times New Roman"/>
          <w:b w:val="false"/>
          <w:bCs w:val="false"/>
          <w:sz w:val="28"/>
          <w:szCs w:val="28"/>
          <w:lang w:val="kk-KZ"/>
        </w:rPr>
        <w:tab/>
      </w:r>
      <w:r>
        <w:rPr>
          <w:rFonts w:cs="Times New Roman" w:ascii="Times New Roman" w:hAnsi="Times New Roman"/>
          <w:b w:val="false"/>
          <w:bCs w:val="false"/>
          <w:i/>
          <w:iCs/>
          <w:sz w:val="28"/>
          <w:szCs w:val="28"/>
          <w:lang w:val="kk-KZ"/>
        </w:rPr>
        <w:t>Технологиялық дамудың әлеуеті:</w:t>
      </w:r>
      <w:r>
        <w:rPr>
          <w:rFonts w:cs="Times New Roman" w:ascii="Times New Roman" w:hAnsi="Times New Roman"/>
          <w:b w:val="false"/>
          <w:bCs w:val="false"/>
          <w:sz w:val="28"/>
          <w:szCs w:val="28"/>
          <w:lang w:val="kk-KZ"/>
        </w:rPr>
        <w:t xml:space="preserve"> жұмыс нәтижелері – астрономиялық бақылаулардың технологиялары мен әдістерін дамытуға да ықпал етеді. Бұл жаңа құралдар мен технологияларды әзірлеуді, бағдарламалық орталарда мәліметтер мен деректерді өңдеу әдістерін жетілдіреді.</w:t>
      </w:r>
    </w:p>
    <w:p>
      <w:pPr>
        <w:pStyle w:val="Normal"/>
        <w:widowControl/>
        <w:suppressAutoHyphens w:val="true"/>
        <w:overflowPunct w:val="true"/>
        <w:bidi w:val="0"/>
        <w:spacing w:before="0" w:after="0"/>
        <w:ind w:left="0" w:right="0" w:hanging="0"/>
        <w:contextualSpacing/>
        <w:jc w:val="both"/>
        <w:rPr>
          <w:rFonts w:ascii="Times New Roman" w:hAnsi="Times New Roman" w:cs="Times New Roman"/>
          <w:b w:val="false"/>
          <w:b w:val="false"/>
          <w:bCs w:val="false"/>
          <w:sz w:val="28"/>
          <w:szCs w:val="28"/>
          <w:lang w:val="kk-KZ"/>
        </w:rPr>
      </w:pPr>
      <w:r>
        <w:rPr>
          <w:rFonts w:cs="Times New Roman" w:ascii="Times New Roman" w:hAnsi="Times New Roman"/>
          <w:b w:val="false"/>
          <w:bCs w:val="false"/>
          <w:sz w:val="28"/>
          <w:szCs w:val="28"/>
          <w:lang w:val="kk-KZ"/>
        </w:rPr>
        <w:tab/>
        <w:t xml:space="preserve">Бұл жұмыс – жұлдыз түзуші аймақтарының радио бақалауларын зерттеу арқылы, жұлдыздардың пайда болу теориясының түсініктерін кеңейтеді. Астрономия, астрофизика, радиоастрономия бағытындағы зерттеулерді, жаңа ғылыми әдістермен қамтамасыздандырады.   </w:t>
      </w:r>
    </w:p>
    <w:p>
      <w:pPr>
        <w:pStyle w:val="Normal"/>
        <w:widowControl/>
        <w:suppressAutoHyphens w:val="true"/>
        <w:overflowPunct w:val="true"/>
        <w:bidi w:val="0"/>
        <w:spacing w:before="0" w:after="0"/>
        <w:ind w:left="0" w:right="0" w:hanging="0"/>
        <w:contextualSpacing/>
        <w:jc w:val="both"/>
        <w:rPr/>
      </w:pPr>
      <w:r>
        <w:rPr>
          <w:rFonts w:cs="Times New Roman" w:ascii="Times New Roman" w:hAnsi="Times New Roman"/>
          <w:b w:val="false"/>
          <w:bCs w:val="false"/>
          <w:sz w:val="28"/>
          <w:szCs w:val="28"/>
          <w:lang w:val="kk-KZ"/>
        </w:rPr>
        <w:tab/>
      </w:r>
      <w:r>
        <w:rPr>
          <w:rFonts w:cs="Times New Roman" w:ascii="Times New Roman" w:hAnsi="Times New Roman"/>
          <w:b/>
          <w:sz w:val="28"/>
          <w:szCs w:val="28"/>
          <w:lang w:val="kk-KZ"/>
        </w:rPr>
        <w:t xml:space="preserve">Автордың жеке үлесі. </w:t>
      </w:r>
    </w:p>
    <w:p>
      <w:pPr>
        <w:pStyle w:val="Normal"/>
        <w:spacing w:before="0" w:after="0"/>
        <w:ind w:left="0" w:right="0" w:hanging="0"/>
        <w:contextualSpacing/>
        <w:jc w:val="both"/>
        <w:rPr>
          <w:rFonts w:ascii="Times New Roman" w:hAnsi="Times New Roman" w:cs="Times New Roman"/>
          <w:sz w:val="28"/>
          <w:szCs w:val="28"/>
          <w:lang w:val="kk-KZ"/>
        </w:rPr>
      </w:pPr>
      <w:r>
        <w:rPr>
          <w:rFonts w:cs="Times New Roman" w:ascii="Times New Roman" w:hAnsi="Times New Roman"/>
          <w:sz w:val="28"/>
          <w:szCs w:val="28"/>
          <w:lang w:val="kk-KZ"/>
        </w:rPr>
        <w:tab/>
        <w:t xml:space="preserve">Диссертация авторы жұлдыз түзу аймақтарының әдебиеттеріне шолу жасап, жоғары жиілікті ALMA Band 6 жүргізілген бақылау деректерінің мәліметтерін өңдеді. Өңдеу жұмыстары барысында, Gildas, CASA, Madcuba, Carta, DS9 бірегей радиоастрономиялық қолданбалы бағдарламарын меңгеріп, нәтижеледі соңғы суреттеу мен кескіндеу жұмыстары мен HII аймақтарының физикалық параметрлерін есептеу жұмыстарын Python бағдарламалық тілімен орындады. Өңделген мәліметтердің теориялық тұрғыда талдап, құбылыстардың физикасын түсіндірді.  Жүргізілген зерттеу бойынша міндеттер мен қорытындыларды, ғылыми кеңесшілерімен бірлесіп орындады. </w:t>
      </w:r>
    </w:p>
    <w:p>
      <w:pPr>
        <w:pStyle w:val="Normal"/>
        <w:spacing w:before="0" w:after="0"/>
        <w:ind w:left="0" w:right="0" w:hanging="0"/>
        <w:contextualSpacing/>
        <w:jc w:val="both"/>
        <w:rPr/>
      </w:pPr>
      <w:r>
        <w:rPr>
          <w:rFonts w:cs="Times New Roman" w:ascii="Times New Roman" w:hAnsi="Times New Roman"/>
          <w:b/>
          <w:sz w:val="28"/>
          <w:szCs w:val="28"/>
          <w:lang w:val="kk-KZ"/>
        </w:rPr>
        <w:tab/>
        <w:t xml:space="preserve">Нәтижелердің сенімділігі. </w:t>
      </w:r>
      <w:r>
        <w:rPr>
          <w:rFonts w:cs="Times New Roman" w:ascii="Times New Roman" w:hAnsi="Times New Roman"/>
          <w:sz w:val="28"/>
          <w:szCs w:val="28"/>
          <w:lang w:val="kk-KZ"/>
        </w:rPr>
        <w:t>Жұмыстың ғылыми тұжырымдарының сенімділігі басқа авторлар алған, ұқсас объектілердің табиғаты туралы теориялық үлгілер мен қорытындыларға сәйкестігімен расталады.</w:t>
      </w:r>
    </w:p>
    <w:p>
      <w:pPr>
        <w:pStyle w:val="Normal"/>
        <w:spacing w:before="0" w:after="0"/>
        <w:ind w:left="0" w:right="0" w:hanging="0"/>
        <w:contextualSpacing/>
        <w:jc w:val="both"/>
        <w:rPr/>
      </w:pPr>
      <w:r>
        <w:rPr>
          <w:rFonts w:eastAsia="Times New Roman" w:cs="Times New Roman" w:ascii="Times New Roman" w:hAnsi="Times New Roman"/>
          <w:b/>
          <w:bCs w:val="false"/>
          <w:sz w:val="28"/>
          <w:szCs w:val="28"/>
          <w:lang w:val="kk-KZ"/>
        </w:rPr>
        <w:tab/>
        <w:t xml:space="preserve">Жұмысты апробациялау. </w:t>
      </w:r>
      <w:r>
        <w:rPr>
          <w:rFonts w:eastAsia="Times New Roman" w:cs="Times New Roman" w:ascii="Times New Roman" w:hAnsi="Times New Roman"/>
          <w:b w:val="false"/>
          <w:bCs w:val="false"/>
          <w:sz w:val="28"/>
          <w:szCs w:val="28"/>
          <w:lang w:val="kk-KZ"/>
        </w:rPr>
        <w:t>Диссертациялық жұмыстың нәтижелері баяндалды және талқыланды. Диссертациялық жұмыс материалдары бойынша 7 баспа жұмысы жарияланды:</w:t>
      </w:r>
    </w:p>
    <w:p>
      <w:pPr>
        <w:pStyle w:val="Normal"/>
        <w:spacing w:before="0" w:after="0"/>
        <w:ind w:left="0" w:right="0" w:hanging="0"/>
        <w:contextualSpacing/>
        <w:jc w:val="both"/>
        <w:rPr/>
      </w:pPr>
      <w:r>
        <w:rPr>
          <w:rFonts w:eastAsia="Times New Roman" w:cs="Times New Roman" w:ascii="Times New Roman" w:hAnsi="Times New Roman"/>
          <w:b w:val="false"/>
          <w:bCs w:val="false"/>
          <w:sz w:val="28"/>
          <w:szCs w:val="28"/>
          <w:lang w:val="kk-KZ"/>
        </w:rPr>
        <w:tab/>
        <w:t>Thomson Reuters</w:t>
      </w:r>
      <w:r>
        <w:rPr>
          <w:rFonts w:eastAsia="Times New Roman" w:cs="Times New Roman" w:ascii="Times new roman" w:hAnsi="Times new roman"/>
          <w:b w:val="false"/>
          <w:bCs w:val="false"/>
          <w:sz w:val="28"/>
          <w:szCs w:val="28"/>
          <w:lang w:val="kk-KZ"/>
        </w:rPr>
        <w:t xml:space="preserve"> дерекқоры бойынша немесе Scopus халықаралық ғылыми дерекқорына кіретін басылымдардағы мақалалар:</w:t>
      </w:r>
    </w:p>
    <w:p>
      <w:pPr>
        <w:pStyle w:val="Normal"/>
        <w:spacing w:before="0" w:after="0"/>
        <w:ind w:left="0" w:right="0" w:hanging="0"/>
        <w:contextualSpacing/>
        <w:jc w:val="both"/>
        <w:rPr/>
      </w:pPr>
      <w:r>
        <w:rPr>
          <w:rFonts w:eastAsia="Times New Roman" w:cs="Times New Roman" w:ascii="Times new roman" w:hAnsi="Times new roman"/>
          <w:b w:val="false"/>
          <w:bCs w:val="false"/>
          <w:sz w:val="28"/>
          <w:szCs w:val="28"/>
          <w:lang w:val="kk-KZ"/>
        </w:rPr>
        <w:tab/>
        <w:t xml:space="preserve">1.  </w:t>
      </w:r>
      <w:r>
        <w:rPr>
          <w:rFonts w:ascii="Times new roman" w:hAnsi="Times new roman"/>
          <w:sz w:val="28"/>
          <w:szCs w:val="28"/>
        </w:rPr>
        <w:t>Komesh T., Garay G., Henkel C.</w:t>
      </w:r>
      <w:r>
        <w:rPr>
          <w:rFonts w:ascii="Times new roman" w:hAnsi="Times new roman"/>
          <w:b/>
          <w:bCs/>
          <w:sz w:val="28"/>
          <w:szCs w:val="28"/>
        </w:rPr>
        <w:t>, Omar A.,</w:t>
      </w:r>
      <w:r>
        <w:rPr>
          <w:rFonts w:ascii="Times new roman" w:hAnsi="Times new roman"/>
          <w:sz w:val="28"/>
          <w:szCs w:val="28"/>
        </w:rPr>
        <w:t xml:space="preserve"> Estalella R., Assembay Z., Li D., et al., Infall Motions in the Hot Core Associated with Hypercompact HII Region G345.0061+01.794 B //The Astrophysical Journal. - 2024.-T.967.-№.1.-С.15.DOI: 10.3847/1538-4357/ad3e7b [Scopus: 81%, WoS: 82.1%, Q1]</w:t>
      </w:r>
    </w:p>
    <w:p>
      <w:pPr>
        <w:pStyle w:val="Normal"/>
        <w:spacing w:before="0" w:after="0"/>
        <w:ind w:left="0" w:right="0" w:hanging="0"/>
        <w:contextualSpacing/>
        <w:jc w:val="both"/>
        <w:rPr/>
      </w:pPr>
      <w:r>
        <w:rPr>
          <w:rFonts w:cs="Times New Roman" w:ascii="Times new roman" w:hAnsi="Times new roman"/>
          <w:sz w:val="28"/>
          <w:szCs w:val="28"/>
          <w:lang w:val="kk-KZ"/>
        </w:rPr>
        <w:tab/>
        <w:t xml:space="preserve">2. Komesh T., </w:t>
      </w:r>
      <w:r>
        <w:rPr>
          <w:rFonts w:cs="Times New Roman" w:ascii="Times new roman" w:hAnsi="Times new roman"/>
          <w:b/>
          <w:bCs/>
          <w:sz w:val="28"/>
          <w:szCs w:val="28"/>
          <w:lang w:val="kk-KZ"/>
        </w:rPr>
        <w:t>Omar A.,</w:t>
      </w:r>
      <w:r>
        <w:rPr>
          <w:rFonts w:cs="Times New Roman" w:ascii="Times new roman" w:hAnsi="Times new roman"/>
          <w:sz w:val="28"/>
          <w:szCs w:val="28"/>
          <w:lang w:val="kk-KZ"/>
        </w:rPr>
        <w:t xml:space="preserve"> Garay G., Assembay Z., Alimgazinova N., Zhumabay N., Kyzgarina, M. ALMA observations of the environments of G333. 0162+ 00.7615 //IAU Symposium. – 2023. – Т. 373. – С. 35-38 [Scopus: 1%, Q4].</w:t>
      </w:r>
    </w:p>
    <w:p>
      <w:pPr>
        <w:pStyle w:val="Normal"/>
        <w:spacing w:before="0" w:after="0"/>
        <w:ind w:left="0" w:right="0" w:hanging="0"/>
        <w:contextualSpacing/>
        <w:jc w:val="both"/>
        <w:rPr/>
      </w:pPr>
      <w:r>
        <w:rPr>
          <w:rFonts w:cs="Times New Roman" w:ascii="Times new roman" w:hAnsi="Times new roman"/>
          <w:sz w:val="28"/>
          <w:szCs w:val="28"/>
          <w:lang w:val="kk-KZ"/>
        </w:rPr>
        <w:tab/>
        <w:t xml:space="preserve">3. </w:t>
      </w:r>
      <w:r>
        <w:rPr>
          <w:rFonts w:ascii="Times new roman" w:hAnsi="Times new roman"/>
          <w:sz w:val="28"/>
          <w:szCs w:val="28"/>
        </w:rPr>
        <w:t xml:space="preserve">Assembay Z., </w:t>
      </w:r>
      <w:r>
        <w:rPr>
          <w:rFonts w:ascii="Times new roman" w:hAnsi="Times new roman"/>
          <w:b w:val="false"/>
          <w:i w:val="false"/>
          <w:caps w:val="false"/>
          <w:smallCaps w:val="false"/>
          <w:color w:val="222222"/>
          <w:spacing w:val="0"/>
          <w:sz w:val="28"/>
          <w:szCs w:val="28"/>
        </w:rPr>
        <w:t xml:space="preserve">Komesh T., Garay G., </w:t>
      </w:r>
      <w:r>
        <w:rPr>
          <w:rFonts w:ascii="Times new roman" w:hAnsi="Times new roman"/>
          <w:b/>
          <w:bCs/>
          <w:i w:val="false"/>
          <w:caps w:val="false"/>
          <w:smallCaps w:val="false"/>
          <w:color w:val="222222"/>
          <w:spacing w:val="0"/>
          <w:sz w:val="28"/>
          <w:szCs w:val="28"/>
        </w:rPr>
        <w:t>Omar A</w:t>
      </w:r>
      <w:r>
        <w:rPr>
          <w:rFonts w:ascii="Times new roman" w:hAnsi="Times new roman"/>
          <w:b w:val="false"/>
          <w:i w:val="false"/>
          <w:caps w:val="false"/>
          <w:smallCaps w:val="false"/>
          <w:color w:val="222222"/>
          <w:spacing w:val="0"/>
          <w:sz w:val="28"/>
          <w:szCs w:val="28"/>
        </w:rPr>
        <w:t>., Esimbek J., Alimgazinova N</w:t>
      </w:r>
      <w:r>
        <w:rPr>
          <w:rFonts w:ascii="Times new roman" w:hAnsi="Times new roman"/>
          <w:sz w:val="28"/>
          <w:szCs w:val="28"/>
        </w:rPr>
        <w:t xml:space="preserve">. ALMA observations of the environments of G301. 1364-00.2249 A //IAU Symposium. – 2024. – Т. 380. – С. 204-206 </w:t>
      </w:r>
      <w:r>
        <w:rPr>
          <w:rFonts w:cs="Times New Roman" w:ascii="Times new roman" w:hAnsi="Times new roman"/>
          <w:sz w:val="28"/>
          <w:szCs w:val="28"/>
          <w:lang w:val="kk-KZ"/>
        </w:rPr>
        <w:t>[[Scopus: 1%, Q4]</w:t>
      </w:r>
      <w:r>
        <w:rPr>
          <w:rFonts w:ascii="Times new roman" w:hAnsi="Times new roman"/>
          <w:sz w:val="28"/>
          <w:szCs w:val="28"/>
        </w:rPr>
        <w:t>.</w:t>
      </w:r>
    </w:p>
    <w:p>
      <w:pPr>
        <w:pStyle w:val="ListParagraph"/>
        <w:tabs>
          <w:tab w:val="clear" w:pos="720"/>
          <w:tab w:val="left" w:pos="71" w:leader="none"/>
          <w:tab w:val="left" w:pos="480" w:leader="none"/>
          <w:tab w:val="left" w:pos="540" w:leader="none"/>
        </w:tabs>
        <w:bidi w:val="0"/>
        <w:spacing w:before="0" w:after="0"/>
        <w:ind w:left="0" w:right="0" w:firstLine="71"/>
        <w:contextualSpacing/>
        <w:jc w:val="both"/>
        <w:rPr/>
      </w:pPr>
      <w:r>
        <w:rPr>
          <w:rFonts w:cs="Times New Roman" w:ascii="Times New Roman" w:hAnsi="Times New Roman"/>
          <w:b/>
          <w:sz w:val="28"/>
          <w:szCs w:val="28"/>
          <w:lang w:val="kk-KZ"/>
        </w:rPr>
        <w:t xml:space="preserve">     </w:t>
      </w:r>
      <w:r>
        <w:rPr>
          <w:rFonts w:cs="Times New Roman" w:ascii="Times New Roman" w:hAnsi="Times New Roman"/>
          <w:b/>
          <w:sz w:val="28"/>
          <w:szCs w:val="28"/>
          <w:lang w:val="kk-KZ"/>
        </w:rPr>
        <w:t>Қазақстан</w:t>
      </w:r>
      <w:r>
        <w:rPr>
          <w:rFonts w:cs="Times New Roman" w:ascii="Times New Roman" w:hAnsi="Times New Roman"/>
          <w:b/>
          <w:sz w:val="28"/>
          <w:szCs w:val="28"/>
          <w:lang w:val="en-US"/>
        </w:rPr>
        <w:t xml:space="preserve"> </w:t>
      </w:r>
      <w:r>
        <w:rPr>
          <w:rFonts w:cs="Times New Roman" w:ascii="Times New Roman" w:hAnsi="Times New Roman"/>
          <w:b/>
          <w:sz w:val="28"/>
          <w:szCs w:val="28"/>
          <w:lang w:val="kk-KZ"/>
        </w:rPr>
        <w:t>Республикасы</w:t>
      </w:r>
      <w:r>
        <w:rPr>
          <w:rFonts w:cs="Times New Roman" w:ascii="Times New Roman" w:hAnsi="Times New Roman"/>
          <w:b/>
          <w:sz w:val="28"/>
          <w:szCs w:val="28"/>
          <w:lang w:val="en-US"/>
        </w:rPr>
        <w:t xml:space="preserve"> </w:t>
      </w:r>
      <w:r>
        <w:rPr>
          <w:rFonts w:cs="Times New Roman" w:ascii="Times New Roman" w:hAnsi="Times New Roman"/>
          <w:b/>
          <w:sz w:val="28"/>
          <w:szCs w:val="28"/>
          <w:lang w:val="kk-KZ"/>
        </w:rPr>
        <w:t>Ғылым</w:t>
      </w:r>
      <w:r>
        <w:rPr>
          <w:rFonts w:cs="Times New Roman" w:ascii="Times New Roman" w:hAnsi="Times New Roman"/>
          <w:b/>
          <w:sz w:val="28"/>
          <w:szCs w:val="28"/>
          <w:lang w:val="en-US"/>
        </w:rPr>
        <w:t xml:space="preserve"> </w:t>
      </w:r>
      <w:r>
        <w:rPr>
          <w:rFonts w:cs="Times New Roman" w:ascii="Times New Roman" w:hAnsi="Times New Roman"/>
          <w:b/>
          <w:sz w:val="28"/>
          <w:szCs w:val="28"/>
          <w:lang w:val="kk-KZ"/>
        </w:rPr>
        <w:t>және</w:t>
      </w:r>
      <w:r>
        <w:rPr>
          <w:rFonts w:cs="Times New Roman" w:ascii="Times New Roman" w:hAnsi="Times New Roman"/>
          <w:b/>
          <w:sz w:val="28"/>
          <w:szCs w:val="28"/>
          <w:lang w:val="en-US"/>
        </w:rPr>
        <w:t xml:space="preserve"> </w:t>
      </w:r>
      <w:r>
        <w:rPr>
          <w:rFonts w:cs="Times New Roman" w:ascii="Times New Roman" w:hAnsi="Times New Roman"/>
          <w:b/>
          <w:sz w:val="28"/>
          <w:szCs w:val="28"/>
          <w:lang w:val="kk-KZ"/>
        </w:rPr>
        <w:t>жоғарғы</w:t>
      </w:r>
      <w:r>
        <w:rPr>
          <w:rFonts w:cs="Times New Roman" w:ascii="Times New Roman" w:hAnsi="Times New Roman"/>
          <w:b/>
          <w:sz w:val="28"/>
          <w:szCs w:val="28"/>
          <w:lang w:val="en-US"/>
        </w:rPr>
        <w:t xml:space="preserve"> </w:t>
      </w:r>
      <w:r>
        <w:rPr>
          <w:rFonts w:cs="Times New Roman" w:ascii="Times New Roman" w:hAnsi="Times New Roman"/>
          <w:b/>
          <w:sz w:val="28"/>
          <w:szCs w:val="28"/>
          <w:lang w:val="kk-KZ"/>
        </w:rPr>
        <w:t>білім</w:t>
      </w:r>
      <w:r>
        <w:rPr>
          <w:rFonts w:cs="Times New Roman" w:ascii="Times New Roman" w:hAnsi="Times New Roman"/>
          <w:b/>
          <w:sz w:val="28"/>
          <w:szCs w:val="28"/>
          <w:lang w:val="en-US"/>
        </w:rPr>
        <w:t xml:space="preserve"> </w:t>
      </w:r>
      <w:r>
        <w:rPr>
          <w:rFonts w:cs="Times New Roman" w:ascii="Times New Roman" w:hAnsi="Times New Roman"/>
          <w:b/>
          <w:sz w:val="28"/>
          <w:szCs w:val="28"/>
          <w:lang w:val="kk-KZ"/>
        </w:rPr>
        <w:t>министрлігі</w:t>
      </w:r>
      <w:r>
        <w:rPr>
          <w:rFonts w:cs="Times New Roman" w:ascii="Times New Roman" w:hAnsi="Times New Roman"/>
          <w:b/>
          <w:sz w:val="28"/>
          <w:szCs w:val="28"/>
          <w:lang w:val="en-US"/>
        </w:rPr>
        <w:t xml:space="preserve"> </w:t>
      </w:r>
      <w:r>
        <w:rPr>
          <w:rFonts w:cs="Times New Roman" w:ascii="Times New Roman" w:hAnsi="Times New Roman"/>
          <w:b/>
          <w:sz w:val="28"/>
          <w:szCs w:val="28"/>
          <w:lang w:val="kk-KZ"/>
        </w:rPr>
        <w:t>Ғылым</w:t>
      </w:r>
      <w:r>
        <w:rPr>
          <w:rFonts w:cs="Times New Roman" w:ascii="Times New Roman" w:hAnsi="Times New Roman"/>
          <w:b/>
          <w:sz w:val="28"/>
          <w:szCs w:val="28"/>
          <w:lang w:val="en-US"/>
        </w:rPr>
        <w:t xml:space="preserve"> </w:t>
      </w:r>
      <w:r>
        <w:rPr>
          <w:rFonts w:cs="Times New Roman" w:ascii="Times New Roman" w:hAnsi="Times New Roman"/>
          <w:b/>
          <w:sz w:val="28"/>
          <w:szCs w:val="28"/>
          <w:lang w:val="kk-KZ"/>
        </w:rPr>
        <w:t>комитеті</w:t>
      </w:r>
      <w:r>
        <w:rPr>
          <w:rFonts w:cs="Times New Roman" w:ascii="Times New Roman" w:hAnsi="Times New Roman"/>
          <w:b/>
          <w:sz w:val="28"/>
          <w:szCs w:val="28"/>
          <w:lang w:val="en-US"/>
        </w:rPr>
        <w:t xml:space="preserve"> </w:t>
      </w:r>
      <w:r>
        <w:rPr>
          <w:rFonts w:cs="Times New Roman" w:ascii="Times New Roman" w:hAnsi="Times New Roman"/>
          <w:b/>
          <w:sz w:val="28"/>
          <w:szCs w:val="28"/>
          <w:lang w:val="kk-KZ"/>
        </w:rPr>
        <w:t>ұсынған</w:t>
      </w:r>
      <w:r>
        <w:rPr>
          <w:rFonts w:cs="Times New Roman" w:ascii="Times New Roman" w:hAnsi="Times New Roman"/>
          <w:b/>
          <w:sz w:val="28"/>
          <w:szCs w:val="28"/>
          <w:lang w:val="en-US"/>
        </w:rPr>
        <w:t xml:space="preserve"> </w:t>
      </w:r>
      <w:r>
        <w:rPr>
          <w:rFonts w:cs="Times New Roman" w:ascii="Times New Roman" w:hAnsi="Times New Roman"/>
          <w:b/>
          <w:sz w:val="28"/>
          <w:szCs w:val="28"/>
          <w:lang w:val="kk-KZ"/>
        </w:rPr>
        <w:t>басылымдардағы</w:t>
      </w:r>
      <w:r>
        <w:rPr>
          <w:rFonts w:cs="Times New Roman" w:ascii="Times New Roman" w:hAnsi="Times New Roman"/>
          <w:b/>
          <w:sz w:val="28"/>
          <w:szCs w:val="28"/>
          <w:lang w:val="en-US"/>
        </w:rPr>
        <w:t xml:space="preserve"> </w:t>
      </w:r>
      <w:r>
        <w:rPr>
          <w:rFonts w:cs="Times New Roman" w:ascii="Times New Roman" w:hAnsi="Times New Roman"/>
          <w:b/>
          <w:sz w:val="28"/>
          <w:szCs w:val="28"/>
          <w:lang w:val="kk-KZ"/>
        </w:rPr>
        <w:t>мақалалар</w:t>
      </w:r>
      <w:r>
        <w:rPr>
          <w:rFonts w:cs="Times New Roman" w:ascii="Times New Roman" w:hAnsi="Times New Roman"/>
          <w:b/>
          <w:sz w:val="28"/>
          <w:szCs w:val="28"/>
          <w:lang w:val="en-US"/>
        </w:rPr>
        <w:t>:</w:t>
      </w:r>
    </w:p>
    <w:p>
      <w:pPr>
        <w:pStyle w:val="ListParagraph"/>
        <w:widowControl/>
        <w:suppressAutoHyphens w:val="true"/>
        <w:overflowPunct w:val="true"/>
        <w:bidi w:val="0"/>
        <w:spacing w:before="0" w:after="0"/>
        <w:ind w:left="0" w:right="0" w:hanging="0"/>
        <w:contextualSpacing/>
        <w:jc w:val="both"/>
        <w:rPr/>
      </w:pPr>
      <w:r>
        <w:rPr>
          <w:rFonts w:cs="Times New Roman" w:ascii="Times New Roman" w:hAnsi="Times New Roman"/>
          <w:b/>
          <w:bCs w:val="false"/>
          <w:sz w:val="28"/>
          <w:szCs w:val="28"/>
          <w:lang w:val="en-US"/>
        </w:rPr>
        <w:tab/>
      </w:r>
      <w:r>
        <w:rPr>
          <w:rFonts w:cs="Times New Roman" w:ascii="Times New Roman" w:hAnsi="Times New Roman"/>
          <w:b w:val="false"/>
          <w:bCs w:val="false"/>
          <w:sz w:val="28"/>
          <w:szCs w:val="28"/>
          <w:lang w:val="kk-KZ"/>
        </w:rPr>
        <w:t>1.</w:t>
      </w:r>
      <w:r>
        <w:rPr>
          <w:rFonts w:cs="Times New Roman" w:ascii="Times New Roman" w:hAnsi="Times New Roman"/>
          <w:b/>
          <w:sz w:val="28"/>
          <w:szCs w:val="28"/>
          <w:lang w:val="kk-KZ"/>
        </w:rPr>
        <w:t xml:space="preserve"> Омар А.Ж., </w:t>
      </w:r>
      <w:r>
        <w:rPr>
          <w:rFonts w:cs="Times New Roman" w:ascii="Times New Roman" w:hAnsi="Times New Roman"/>
          <w:b w:val="false"/>
          <w:bCs w:val="false"/>
          <w:sz w:val="28"/>
          <w:szCs w:val="28"/>
          <w:lang w:val="kk-KZ"/>
        </w:rPr>
        <w:t xml:space="preserve">Манапбаева А.Б., Комеш Т., Кызгарина М.Т., Алимгазинова Н.Ш. Aquila молекулалық бұлтының аймақтарын CO таңдамалы диссоциациясы әдісімен зерттеу // </w:t>
      </w:r>
      <w:r>
        <w:rPr>
          <w:rFonts w:cs="Times New Roman" w:ascii="Times New Roman" w:hAnsi="Times New Roman"/>
          <w:b w:val="false"/>
          <w:bCs w:val="false"/>
          <w:spacing w:val="2"/>
          <w:sz w:val="28"/>
          <w:szCs w:val="28"/>
          <w:lang w:val="kk-KZ"/>
        </w:rPr>
        <w:t>Доклады Национальной Академии наук Республики Казахстан. Сер. Физ-мат. – 2023. - Т. 345(1), - С. 180–191.</w:t>
      </w:r>
    </w:p>
    <w:p>
      <w:pPr>
        <w:pStyle w:val="ListParagraph"/>
        <w:widowControl/>
        <w:suppressAutoHyphens w:val="true"/>
        <w:overflowPunct w:val="true"/>
        <w:bidi w:val="0"/>
        <w:spacing w:before="0" w:after="0"/>
        <w:ind w:left="0" w:right="0" w:hanging="0"/>
        <w:contextualSpacing/>
        <w:jc w:val="both"/>
        <w:rPr/>
      </w:pPr>
      <w:r>
        <w:rPr>
          <w:rFonts w:cs="Times New Roman" w:ascii="Times New Roman" w:hAnsi="Times New Roman"/>
          <w:b w:val="false"/>
          <w:bCs w:val="false"/>
          <w:spacing w:val="2"/>
          <w:sz w:val="28"/>
          <w:szCs w:val="28"/>
          <w:lang w:val="kk-KZ"/>
        </w:rPr>
        <w:tab/>
      </w:r>
      <w:r>
        <w:rPr>
          <w:rFonts w:cs="Times New Roman" w:ascii="Times new roman" w:hAnsi="Times new roman"/>
          <w:b w:val="false"/>
          <w:bCs w:val="false"/>
          <w:spacing w:val="2"/>
          <w:sz w:val="28"/>
          <w:szCs w:val="28"/>
          <w:lang w:val="kk-KZ"/>
        </w:rPr>
        <w:t xml:space="preserve">2. Manapbayeva A. B., </w:t>
      </w:r>
      <w:r>
        <w:rPr>
          <w:rFonts w:cs="Times New Roman" w:ascii="Times new roman" w:hAnsi="Times new roman"/>
          <w:b/>
          <w:bCs/>
          <w:spacing w:val="2"/>
          <w:sz w:val="28"/>
          <w:szCs w:val="28"/>
          <w:lang w:val="kk-KZ"/>
        </w:rPr>
        <w:t>Omar A.Zh.,</w:t>
      </w:r>
      <w:r>
        <w:rPr>
          <w:rFonts w:cs="Times New Roman" w:ascii="Times new roman" w:hAnsi="Times new roman"/>
          <w:b w:val="false"/>
          <w:bCs w:val="false"/>
          <w:spacing w:val="2"/>
          <w:sz w:val="28"/>
          <w:szCs w:val="28"/>
          <w:lang w:val="kk-KZ"/>
        </w:rPr>
        <w:t xml:space="preserve"> Alimgazinova N.Sh., Komesh T., Kyzgarina M.T., Esimbek J., Assembay Zh.. Determination of physical parameters of the W40 HII region using observations of Н110</w:t>
      </w:r>
      <w:r>
        <w:rPr>
          <w:rFonts w:cs="Cambria Math" w:ascii="Cambria Math" w:hAnsi="Cambria Math"/>
          <w:b w:val="false"/>
          <w:bCs w:val="false"/>
          <w:spacing w:val="2"/>
          <w:sz w:val="28"/>
          <w:szCs w:val="28"/>
          <w:lang w:val="kk-KZ"/>
        </w:rPr>
        <w:t>𝛼</w:t>
      </w:r>
      <w:r>
        <w:rPr>
          <w:rFonts w:cs="Times New Roman" w:ascii="Times new roman" w:hAnsi="Times new roman"/>
          <w:b w:val="false"/>
          <w:bCs w:val="false"/>
          <w:spacing w:val="2"/>
          <w:sz w:val="28"/>
          <w:szCs w:val="28"/>
          <w:lang w:val="kk-KZ"/>
        </w:rPr>
        <w:t xml:space="preserve"> radio recombination line // Recent Contributions to Physics, 2023. - №3– С.4-11.</w:t>
      </w:r>
    </w:p>
    <w:p>
      <w:pPr>
        <w:pStyle w:val="Normal"/>
        <w:widowControl/>
        <w:bidi w:val="0"/>
        <w:spacing w:before="0" w:after="0"/>
        <w:ind w:left="0" w:right="0" w:hanging="0"/>
        <w:contextualSpacing/>
        <w:jc w:val="both"/>
        <w:rPr/>
      </w:pPr>
      <w:r>
        <w:rPr>
          <w:rFonts w:cs="Times New Roman" w:ascii="Times New Roman" w:hAnsi="Times New Roman"/>
          <w:b/>
          <w:sz w:val="28"/>
          <w:szCs w:val="28"/>
          <w:lang w:val="kk-KZ"/>
        </w:rPr>
        <w:tab/>
        <w:t>Тезистер баяндамалар жинағында жарияланымдар:</w:t>
      </w:r>
      <w:r>
        <w:rPr>
          <w:rStyle w:val="Strong"/>
          <w:rFonts w:cs="Times New Roman" w:ascii="Times New Roman" w:hAnsi="Times New Roman"/>
          <w:sz w:val="28"/>
          <w:szCs w:val="28"/>
          <w:lang w:val="kk-KZ"/>
        </w:rPr>
        <w:t xml:space="preserve"> </w:t>
      </w:r>
    </w:p>
    <w:p>
      <w:pPr>
        <w:pStyle w:val="Normal"/>
        <w:widowControl/>
        <w:bidi w:val="0"/>
        <w:spacing w:before="0" w:after="0"/>
        <w:ind w:left="0" w:right="0" w:hanging="0"/>
        <w:contextualSpacing/>
        <w:jc w:val="both"/>
        <w:rPr/>
      </w:pPr>
      <w:r>
        <w:rPr>
          <w:rStyle w:val="Strong"/>
          <w:rFonts w:cs="Times New Roman" w:ascii="Times New Roman" w:hAnsi="Times New Roman"/>
          <w:b w:val="false"/>
          <w:bCs w:val="false"/>
          <w:sz w:val="28"/>
          <w:szCs w:val="28"/>
          <w:shd w:fill="FFFFFF" w:val="clear"/>
          <w:lang w:val="kk-KZ"/>
        </w:rPr>
        <w:tab/>
      </w:r>
      <w:r>
        <w:rPr>
          <w:rFonts w:cs="Times New Roman" w:ascii="Times New Roman" w:hAnsi="Times New Roman"/>
          <w:b w:val="false"/>
          <w:bCs w:val="false"/>
          <w:sz w:val="28"/>
          <w:szCs w:val="28"/>
          <w:shd w:fill="FFFFFF" w:val="clear"/>
          <w:lang w:val="kk-KZ" w:eastAsia="zh-CN" w:bidi="hi-IN"/>
        </w:rPr>
        <w:t>1.</w:t>
      </w:r>
      <w:r>
        <w:rPr>
          <w:rFonts w:cs="Times New Roman" w:ascii="Times New Roman" w:hAnsi="Times New Roman"/>
          <w:b/>
          <w:bCs w:val="false"/>
          <w:sz w:val="28"/>
          <w:szCs w:val="28"/>
          <w:shd w:fill="FFFFFF" w:val="clear"/>
          <w:lang w:val="kk-KZ" w:eastAsia="zh-CN" w:bidi="hi-IN"/>
        </w:rPr>
        <w:t xml:space="preserve"> Омар А.Ж., </w:t>
      </w:r>
      <w:r>
        <w:rPr>
          <w:rFonts w:cs="Times New Roman" w:ascii="Times New Roman" w:hAnsi="Times New Roman"/>
          <w:b w:val="false"/>
          <w:bCs w:val="false"/>
          <w:sz w:val="28"/>
          <w:szCs w:val="28"/>
          <w:shd w:fill="FFFFFF" w:val="clear"/>
          <w:lang w:val="kk-KZ" w:eastAsia="zh-CN" w:bidi="hi-IN"/>
        </w:rPr>
        <w:t>Мухан А., Гиперкомпактілі HII аймақтарымен шектелетін айналмалы ыстық ядролар</w:t>
      </w:r>
      <w:r>
        <w:rPr>
          <w:rFonts w:cs="Times New Roman" w:ascii="Times New Roman" w:hAnsi="Times New Roman"/>
          <w:b w:val="false"/>
          <w:bCs w:val="false"/>
          <w:sz w:val="28"/>
          <w:szCs w:val="28"/>
          <w:lang w:val="kk-KZ" w:eastAsia="zh-CN" w:bidi="hi-IN"/>
        </w:rPr>
        <w:t>//Материалы международной научной конференции студентов и молодых ученых</w:t>
      </w:r>
      <w:r>
        <w:rPr>
          <w:rStyle w:val="Valuedesc"/>
          <w:rFonts w:cs="Times New Roman" w:ascii="Times New Roman" w:hAnsi="Times New Roman"/>
          <w:b w:val="false"/>
          <w:bCs w:val="false"/>
          <w:sz w:val="28"/>
          <w:szCs w:val="28"/>
          <w:lang w:val="kk-KZ" w:eastAsia="zh-CN" w:bidi="hi-IN"/>
        </w:rPr>
        <w:t xml:space="preserve"> «ФАРАБИ ӘЛЕМІ»</w:t>
      </w:r>
      <w:r>
        <w:rPr>
          <w:rFonts w:cs="Times New Roman" w:ascii="Times New Roman" w:hAnsi="Times New Roman"/>
          <w:b w:val="false"/>
          <w:bCs w:val="false"/>
          <w:sz w:val="28"/>
          <w:szCs w:val="28"/>
          <w:lang w:val="kk-KZ" w:eastAsia="zh-CN" w:bidi="hi-IN"/>
        </w:rPr>
        <w:t>. – Алматы. – 2021. – C.213.</w:t>
      </w:r>
    </w:p>
    <w:p>
      <w:pPr>
        <w:pStyle w:val="Normal"/>
        <w:widowControl/>
        <w:bidi w:val="0"/>
        <w:spacing w:before="0" w:after="0"/>
        <w:ind w:left="0" w:right="0" w:hanging="0"/>
        <w:contextualSpacing/>
        <w:jc w:val="both"/>
        <w:rPr/>
      </w:pPr>
      <w:r>
        <w:rPr>
          <w:rFonts w:cs="Times New Roman" w:ascii="Times New Roman" w:hAnsi="Times New Roman"/>
          <w:b w:val="false"/>
          <w:bCs w:val="false"/>
          <w:sz w:val="28"/>
          <w:szCs w:val="28"/>
          <w:lang w:val="kk-KZ" w:eastAsia="zh-CN" w:bidi="hi-IN"/>
        </w:rPr>
        <w:tab/>
        <w:t xml:space="preserve">2. </w:t>
      </w:r>
      <w:r>
        <w:rPr>
          <w:rFonts w:cs="Times New Roman" w:ascii="Times New Roman" w:hAnsi="Times New Roman"/>
          <w:b/>
          <w:bCs/>
          <w:sz w:val="28"/>
          <w:szCs w:val="28"/>
          <w:lang w:val="kk-KZ" w:eastAsia="zh-CN" w:bidi="hi-IN"/>
        </w:rPr>
        <w:t>Омар А.Ж.</w:t>
      </w:r>
      <w:r>
        <w:rPr>
          <w:rFonts w:cs="Times New Roman" w:ascii="Times New Roman" w:hAnsi="Times New Roman"/>
          <w:b w:val="false"/>
          <w:bCs w:val="false"/>
          <w:sz w:val="28"/>
          <w:szCs w:val="28"/>
          <w:lang w:val="kk-KZ" w:eastAsia="zh-CN" w:bidi="hi-IN"/>
        </w:rPr>
        <w:t>, Гиперкомпактілі HII аймағымен шектелетін айналмалы ыстық ядроның молекулалық сызықтар бақылаулары//Материалы международной научной конференции студентов и молодых ученых</w:t>
      </w:r>
      <w:r>
        <w:rPr>
          <w:rStyle w:val="Valuedesc"/>
          <w:rFonts w:cs="Times New Roman" w:ascii="Times New Roman" w:hAnsi="Times New Roman"/>
          <w:b w:val="false"/>
          <w:bCs w:val="false"/>
          <w:sz w:val="28"/>
          <w:szCs w:val="28"/>
          <w:lang w:val="kk-KZ" w:eastAsia="zh-CN" w:bidi="hi-IN"/>
        </w:rPr>
        <w:t xml:space="preserve"> «ФАРАБИ ӘЛЕМІ»</w:t>
      </w:r>
      <w:r>
        <w:rPr>
          <w:rFonts w:cs="Times New Roman" w:ascii="Times New Roman" w:hAnsi="Times New Roman"/>
          <w:b w:val="false"/>
          <w:bCs w:val="false"/>
          <w:sz w:val="28"/>
          <w:szCs w:val="28"/>
          <w:lang w:val="kk-KZ" w:eastAsia="zh-CN" w:bidi="hi-IN"/>
        </w:rPr>
        <w:t>. – Алматы. – 2022.– C.210.</w:t>
      </w:r>
    </w:p>
    <w:p>
      <w:pPr>
        <w:pStyle w:val="Normal"/>
        <w:widowControl/>
        <w:bidi w:val="0"/>
        <w:spacing w:before="0" w:after="0"/>
        <w:ind w:left="0" w:right="0" w:hanging="0"/>
        <w:contextualSpacing/>
        <w:jc w:val="both"/>
        <w:rPr/>
      </w:pPr>
      <w:r>
        <w:rPr>
          <w:rFonts w:cs="Times New Roman" w:ascii="Times New Roman" w:hAnsi="Times New Roman"/>
          <w:b w:val="false"/>
          <w:bCs w:val="false"/>
          <w:sz w:val="28"/>
          <w:szCs w:val="28"/>
          <w:lang w:val="kk-KZ" w:eastAsia="zh-CN" w:bidi="hi-IN"/>
        </w:rPr>
        <w:tab/>
      </w:r>
      <w:r>
        <w:rPr>
          <w:rFonts w:cs="Times New Roman" w:ascii="Times New Roman" w:hAnsi="Times New Roman"/>
          <w:b/>
          <w:bCs/>
          <w:sz w:val="28"/>
          <w:szCs w:val="28"/>
          <w:lang w:val="kk-KZ" w:eastAsia="zh-CN" w:bidi="hi-IN"/>
        </w:rPr>
        <w:t>Диссертацияның нәтижелері шет елдік ғалымдармен ғылыми семинарларында талқыланды:</w:t>
      </w:r>
    </w:p>
    <w:p>
      <w:pPr>
        <w:pStyle w:val="Normal"/>
        <w:widowControl/>
        <w:bidi w:val="0"/>
        <w:spacing w:before="0" w:after="0"/>
        <w:ind w:left="0" w:right="0" w:hanging="0"/>
        <w:contextualSpacing/>
        <w:jc w:val="both"/>
        <w:rPr/>
      </w:pPr>
      <w:r>
        <w:rPr>
          <w:rFonts w:cs="Times New Roman" w:ascii="Times New Roman" w:hAnsi="Times New Roman"/>
          <w:b/>
          <w:bCs/>
          <w:sz w:val="28"/>
          <w:szCs w:val="28"/>
          <w:lang w:val="kk-KZ" w:eastAsia="zh-CN" w:bidi="hi-IN"/>
        </w:rPr>
        <w:tab/>
      </w:r>
      <w:r>
        <w:rPr>
          <w:rFonts w:cs="Times New Roman" w:ascii="Times New Roman" w:hAnsi="Times New Roman"/>
          <w:b w:val="false"/>
          <w:bCs w:val="false"/>
          <w:sz w:val="28"/>
          <w:szCs w:val="28"/>
          <w:lang w:val="kk-KZ" w:eastAsia="zh-CN" w:bidi="hi-IN"/>
        </w:rPr>
        <w:t xml:space="preserve">2023 жылы ҚХР, Үрімші қаласы, </w:t>
      </w:r>
      <w:r>
        <w:rPr>
          <w:rFonts w:cs="Times New Roman" w:ascii="Times New Roman" w:hAnsi="Times New Roman"/>
          <w:b w:val="false"/>
          <w:bCs/>
          <w:sz w:val="28"/>
          <w:szCs w:val="28"/>
          <w:lang w:val="kk-KZ" w:eastAsia="zh-CN" w:bidi="hi-IN"/>
        </w:rPr>
        <w:t>Xinjiang Астрономиялық обсерваториясының профессорлары:</w:t>
      </w:r>
      <w:r>
        <w:rPr>
          <w:rFonts w:cs="Times New Roman" w:ascii="Times New Roman" w:hAnsi="Times New Roman"/>
          <w:b/>
          <w:bCs/>
          <w:sz w:val="28"/>
          <w:szCs w:val="28"/>
          <w:lang w:val="kk-KZ" w:eastAsia="zh-CN" w:bidi="hi-IN"/>
        </w:rPr>
        <w:t xml:space="preserve"> Esimbek Jarken, Christian Henkel</w:t>
      </w:r>
      <w:r>
        <w:rPr>
          <w:rFonts w:cs="Times New Roman" w:ascii="Times New Roman" w:hAnsi="Times New Roman"/>
          <w:b w:val="false"/>
          <w:bCs/>
          <w:sz w:val="28"/>
          <w:szCs w:val="28"/>
          <w:lang w:val="kk-KZ" w:eastAsia="zh-CN" w:bidi="hi-IN"/>
        </w:rPr>
        <w:t xml:space="preserve"> ;</w:t>
      </w:r>
    </w:p>
    <w:p>
      <w:pPr>
        <w:pStyle w:val="Normal"/>
        <w:widowControl/>
        <w:bidi w:val="0"/>
        <w:spacing w:before="0" w:after="0"/>
        <w:ind w:left="0" w:right="0" w:hanging="0"/>
        <w:contextualSpacing/>
        <w:jc w:val="both"/>
        <w:rPr/>
      </w:pPr>
      <w:r>
        <w:rPr>
          <w:rFonts w:cs="Times New Roman" w:ascii="Times New Roman" w:hAnsi="Times New Roman"/>
          <w:b w:val="false"/>
          <w:bCs/>
          <w:sz w:val="28"/>
          <w:szCs w:val="28"/>
          <w:lang w:val="kk-KZ" w:eastAsia="zh-CN" w:bidi="hi-IN"/>
        </w:rPr>
        <w:tab/>
        <w:t xml:space="preserve">2023 жылы Түркия қаласы, Қайсері қаласында өтілген “The IAU/IHOW Radio Astronomy 2023” </w:t>
      </w:r>
      <w:r>
        <w:rPr>
          <w:rFonts w:cs="Times New Roman" w:ascii="Times New Roman" w:hAnsi="Times New Roman"/>
          <w:b/>
          <w:bCs/>
          <w:sz w:val="28"/>
          <w:szCs w:val="28"/>
          <w:lang w:val="kk-KZ" w:eastAsia="zh-CN" w:bidi="hi-IN"/>
        </w:rPr>
        <w:t>George Bendo, Aida Ahmadi</w:t>
      </w:r>
      <w:r>
        <w:rPr>
          <w:rFonts w:cs="Times New Roman" w:ascii="Times New Roman" w:hAnsi="Times New Roman"/>
          <w:b w:val="false"/>
          <w:bCs/>
          <w:sz w:val="28"/>
          <w:szCs w:val="28"/>
          <w:lang w:val="kk-KZ" w:eastAsia="zh-CN" w:bidi="hi-IN"/>
        </w:rPr>
        <w:t>;</w:t>
      </w:r>
    </w:p>
    <w:p>
      <w:pPr>
        <w:pStyle w:val="Normal"/>
        <w:widowControl/>
        <w:bidi w:val="0"/>
        <w:spacing w:before="0" w:after="0"/>
        <w:ind w:left="0" w:right="0" w:hanging="0"/>
        <w:contextualSpacing/>
        <w:jc w:val="both"/>
        <w:rPr/>
      </w:pPr>
      <w:r>
        <w:rPr>
          <w:rFonts w:cs="Times New Roman" w:ascii="Times New Roman" w:hAnsi="Times New Roman"/>
          <w:b w:val="false"/>
          <w:bCs/>
          <w:sz w:val="28"/>
          <w:szCs w:val="28"/>
          <w:lang w:val="kk-KZ" w:eastAsia="zh-CN" w:bidi="hi-IN"/>
        </w:rPr>
        <w:tab/>
        <w:t xml:space="preserve">2023 жылы 10 қазанында, Чили Университетенің профессоры </w:t>
      </w:r>
      <w:r>
        <w:rPr>
          <w:rFonts w:cs="Times New Roman" w:ascii="Times New Roman" w:hAnsi="Times New Roman"/>
          <w:b/>
          <w:bCs/>
          <w:sz w:val="28"/>
          <w:szCs w:val="28"/>
          <w:lang w:val="kk-KZ" w:eastAsia="zh-CN" w:bidi="hi-IN"/>
        </w:rPr>
        <w:t>Guido Garay</w:t>
      </w:r>
      <w:r>
        <w:rPr>
          <w:rFonts w:cs="Times New Roman" w:ascii="Times New Roman" w:hAnsi="Times New Roman"/>
          <w:b w:val="false"/>
          <w:bCs/>
          <w:sz w:val="28"/>
          <w:szCs w:val="28"/>
          <w:lang w:val="kk-KZ" w:eastAsia="zh-CN" w:bidi="hi-IN"/>
        </w:rPr>
        <w:t xml:space="preserve"> (ZOOM платформасында);</w:t>
        <w:tab/>
      </w:r>
    </w:p>
    <w:p>
      <w:pPr>
        <w:pStyle w:val="Normal"/>
        <w:widowControl/>
        <w:bidi w:val="0"/>
        <w:spacing w:before="0" w:after="0"/>
        <w:ind w:left="0" w:right="0" w:hanging="0"/>
        <w:contextualSpacing/>
        <w:jc w:val="both"/>
        <w:rPr/>
      </w:pPr>
      <w:r>
        <w:rPr>
          <w:rFonts w:cs="Times New Roman" w:ascii="Times New Roman" w:hAnsi="Times New Roman"/>
          <w:b w:val="false"/>
          <w:bCs/>
          <w:sz w:val="28"/>
          <w:szCs w:val="28"/>
          <w:lang w:val="kk-KZ" w:eastAsia="zh-CN" w:bidi="hi-IN"/>
        </w:rPr>
        <w:tab/>
        <w:t xml:space="preserve">2024 жылы Назарбаев Университеті, Энергетикалық Ғарыш Зертханасында, Урал Федералды Унивверситетінің профессоры </w:t>
      </w:r>
      <w:r>
        <w:rPr>
          <w:rFonts w:cs="Times New Roman" w:ascii="Times New Roman" w:hAnsi="Times New Roman"/>
          <w:b/>
          <w:bCs/>
          <w:sz w:val="28"/>
          <w:szCs w:val="28"/>
          <w:lang w:val="kk-KZ" w:eastAsia="zh-CN" w:bidi="hi-IN"/>
        </w:rPr>
        <w:t>Соболев А.М</w:t>
      </w:r>
      <w:r>
        <w:rPr>
          <w:rFonts w:cs="Times New Roman" w:ascii="Times New Roman" w:hAnsi="Times New Roman"/>
          <w:b w:val="false"/>
          <w:bCs/>
          <w:sz w:val="28"/>
          <w:szCs w:val="28"/>
          <w:lang w:val="kk-KZ" w:eastAsia="zh-CN" w:bidi="hi-IN"/>
        </w:rPr>
        <w:t>.;</w:t>
      </w:r>
    </w:p>
    <w:p>
      <w:pPr>
        <w:pStyle w:val="Normal"/>
        <w:widowControl/>
        <w:bidi w:val="0"/>
        <w:spacing w:before="0" w:after="0"/>
        <w:ind w:left="0" w:right="0" w:hanging="0"/>
        <w:contextualSpacing/>
        <w:jc w:val="both"/>
        <w:rPr/>
      </w:pPr>
      <w:r>
        <w:rPr>
          <w:rFonts w:cs="Times New Roman" w:ascii="Times New Roman" w:hAnsi="Times New Roman"/>
          <w:b w:val="false"/>
          <w:bCs/>
          <w:sz w:val="28"/>
          <w:szCs w:val="28"/>
          <w:lang w:val="kk-KZ" w:eastAsia="zh-CN" w:bidi="hi-IN"/>
        </w:rPr>
        <w:tab/>
      </w:r>
      <w:r>
        <w:rPr>
          <w:rFonts w:cs="Times New Roman" w:ascii="Times New Roman" w:hAnsi="Times New Roman"/>
          <w:b w:val="false"/>
          <w:bCs w:val="false"/>
          <w:sz w:val="28"/>
          <w:szCs w:val="28"/>
          <w:lang w:val="kk-KZ" w:eastAsia="zh-CN" w:bidi="hi-IN"/>
        </w:rPr>
        <w:t>2024 жылдың 20-24 мамыр аралығында Назарбаев Университетінде, Энергетикалық Ғарыш Зертханасында «Exploring the frontiers of dynamical astronomy with high performance computing, artificial intelligence and leading-edge observational techniques» Қазақстан-Қытай-Корея  ұйымдастырылған 12-ші семинарына, 2024 жылдың 8-16 маусым аралығында Ұлыбритания, Манчестер қаласында өткен «European ALMA School» халықаралық семинарларына қатысты.</w:t>
      </w:r>
    </w:p>
    <w:p>
      <w:pPr>
        <w:pStyle w:val="Normal"/>
        <w:widowControl/>
        <w:bidi w:val="0"/>
        <w:spacing w:before="0" w:after="0"/>
        <w:ind w:left="0" w:right="0" w:hanging="0"/>
        <w:contextualSpacing/>
        <w:jc w:val="both"/>
        <w:rPr/>
      </w:pPr>
      <w:r>
        <w:rPr>
          <w:rFonts w:cs="Times New Roman" w:ascii="Times New Roman" w:hAnsi="Times New Roman"/>
          <w:b w:val="false"/>
          <w:bCs w:val="false"/>
          <w:sz w:val="28"/>
          <w:szCs w:val="28"/>
          <w:lang w:val="kk-KZ" w:eastAsia="zh-CN" w:bidi="hi-IN"/>
        </w:rPr>
        <w:tab/>
      </w:r>
      <w:r>
        <w:rPr>
          <w:rFonts w:cs="Times New Roman" w:ascii="Times New Roman" w:hAnsi="Times New Roman"/>
          <w:b/>
          <w:sz w:val="28"/>
          <w:szCs w:val="28"/>
          <w:lang w:val="kk-KZ" w:eastAsia="zh-CN" w:bidi="hi-IN"/>
        </w:rPr>
        <w:t>Диссертация тақырыбының ғылыми жұмыс жоспарларымен байланысы</w:t>
      </w:r>
    </w:p>
    <w:p>
      <w:pPr>
        <w:pStyle w:val="Normal"/>
        <w:widowControl/>
        <w:bidi w:val="0"/>
        <w:spacing w:before="0" w:after="0"/>
        <w:ind w:left="0" w:right="0" w:hanging="0"/>
        <w:contextualSpacing/>
        <w:jc w:val="both"/>
        <w:rPr/>
      </w:pPr>
      <w:r>
        <w:rPr>
          <w:rFonts w:cs="Times New Roman" w:ascii="Times New Roman" w:hAnsi="Times New Roman"/>
          <w:b/>
          <w:sz w:val="28"/>
          <w:szCs w:val="28"/>
          <w:lang w:val="kk-KZ" w:eastAsia="zh-CN" w:bidi="hi-IN"/>
        </w:rPr>
        <w:tab/>
      </w:r>
      <w:r>
        <w:rPr>
          <w:rFonts w:cs="Times New Roman" w:ascii="Times New Roman" w:hAnsi="Times New Roman"/>
          <w:sz w:val="28"/>
          <w:szCs w:val="28"/>
          <w:lang w:val="kk-KZ" w:eastAsia="zh-CN" w:bidi="hi-IN"/>
        </w:rPr>
        <w:t>Диссертациялық жұмыс Қазақстан Республикасы Ғылым және жоғарғы білім министрлігі Ғылым комитетінің «Ғылыми зерттеулерді гранттық қаржыландыру» іргелі ғылыми-зерттеу жұмыстарының жоспарына сәйкес «АР13067768 - Молекулалық бұлттардағы ыстық ядроларды радиоастрономиялық зерттеу және массивтік жұлдыздардың жұлдыз түзілу аймақтарын зерттеу» тақырыбы бойынша жүргізілді.</w:t>
      </w:r>
    </w:p>
    <w:p>
      <w:pPr>
        <w:pStyle w:val="Normal"/>
        <w:widowControl/>
        <w:bidi w:val="0"/>
        <w:spacing w:before="0" w:after="0"/>
        <w:ind w:left="0" w:right="0" w:hanging="0"/>
        <w:contextualSpacing/>
        <w:jc w:val="both"/>
        <w:rPr>
          <w:rFonts w:ascii="Times New Roman" w:hAnsi="Times New Roman" w:cs="Times New Roman"/>
          <w:b/>
          <w:b/>
          <w:sz w:val="28"/>
          <w:szCs w:val="28"/>
          <w:lang w:val="kk-KZ" w:eastAsia="zh-CN" w:bidi="hi-IN"/>
        </w:rPr>
      </w:pPr>
      <w:r>
        <w:rPr>
          <w:rFonts w:cs="Times New Roman" w:ascii="Times New Roman" w:hAnsi="Times New Roman"/>
          <w:b/>
          <w:sz w:val="28"/>
          <w:szCs w:val="28"/>
          <w:lang w:val="kk-KZ" w:eastAsia="zh-CN" w:bidi="hi-IN"/>
        </w:rPr>
        <w:tab/>
        <w:t>Диссертацияның құрылымы мен көлемі</w:t>
      </w:r>
    </w:p>
    <w:p>
      <w:pPr>
        <w:pStyle w:val="Normal"/>
        <w:widowControl/>
        <w:bidi w:val="0"/>
        <w:spacing w:before="0" w:after="0"/>
        <w:ind w:left="0" w:right="0" w:hanging="0"/>
        <w:contextualSpacing/>
        <w:jc w:val="both"/>
        <w:rPr/>
      </w:pPr>
      <w:r>
        <w:rPr>
          <w:rFonts w:cs="Times New Roman" w:ascii="Times New Roman" w:hAnsi="Times New Roman"/>
          <w:b/>
          <w:bCs w:val="false"/>
          <w:sz w:val="28"/>
          <w:szCs w:val="28"/>
          <w:lang w:val="kk-KZ" w:eastAsia="zh-CN" w:bidi="hi-IN"/>
        </w:rPr>
        <w:tab/>
      </w:r>
      <w:r>
        <w:rPr>
          <w:rFonts w:cs="Times New Roman" w:ascii="Times new roman" w:hAnsi="Times new roman"/>
          <w:b w:val="false"/>
          <w:bCs w:val="false"/>
          <w:sz w:val="28"/>
          <w:szCs w:val="28"/>
          <w:lang w:val="kk-KZ" w:eastAsia="zh-CN" w:bidi="hi-IN"/>
        </w:rPr>
        <w:t>Диссертация: кіріспе, 4 бөлімдер, қорытынды және пайдаланылған әдебиеттер тізімінен тұрады. Жұмыс жалпы 118 беттен, оның ішінде баспа мәтінінің 107 бетінде көрсетілген, 83 суреттен, 17 формуладан, 10 кестеден, 110 атауы бар пайдаланылған әдебиеттер тұрады.</w:t>
      </w:r>
    </w:p>
    <w:p>
      <w:pPr>
        <w:pStyle w:val="Normal"/>
        <w:tabs>
          <w:tab w:val="clear" w:pos="720"/>
          <w:tab w:val="left" w:pos="71" w:leader="none"/>
          <w:tab w:val="left" w:pos="480" w:leader="none"/>
          <w:tab w:val="left" w:pos="540" w:leader="none"/>
        </w:tabs>
        <w:spacing w:before="0" w:after="0"/>
        <w:ind w:left="0" w:right="0" w:firstLine="71"/>
        <w:contextualSpacing/>
        <w:jc w:val="both"/>
        <w:rPr>
          <w:rFonts w:ascii="Times new roman" w:hAnsi="Times new roman" w:cs="Times New Roman"/>
          <w:b/>
          <w:b/>
          <w:sz w:val="28"/>
          <w:szCs w:val="28"/>
          <w:lang w:val="kk-KZ"/>
        </w:rPr>
      </w:pPr>
      <w:r>
        <w:rPr>
          <w:rFonts w:cs="Times New Roman" w:ascii="Times new roman" w:hAnsi="Times new roman"/>
          <w:b/>
          <w:sz w:val="28"/>
          <w:szCs w:val="28"/>
          <w:lang w:val="kk-KZ"/>
        </w:rPr>
      </w:r>
    </w:p>
    <w:p>
      <w:pPr>
        <w:pStyle w:val="Normal"/>
        <w:tabs>
          <w:tab w:val="clear" w:pos="720"/>
          <w:tab w:val="left" w:pos="71" w:leader="none"/>
          <w:tab w:val="left" w:pos="480" w:leader="none"/>
          <w:tab w:val="left" w:pos="540" w:leader="none"/>
        </w:tabs>
        <w:spacing w:before="0" w:after="0"/>
        <w:ind w:left="0" w:right="0" w:firstLine="71"/>
        <w:contextualSpacing/>
        <w:jc w:val="both"/>
        <w:rPr>
          <w:rFonts w:ascii="Times new roman" w:hAnsi="Times new roman" w:cs="Times New Roman"/>
          <w:b/>
          <w:b/>
          <w:sz w:val="28"/>
          <w:szCs w:val="28"/>
          <w:lang w:val="kk-KZ"/>
        </w:rPr>
      </w:pPr>
      <w:r>
        <w:rPr>
          <w:rFonts w:cs="Times New Roman" w:ascii="Times new roman" w:hAnsi="Times new roman"/>
          <w:b/>
          <w:sz w:val="28"/>
          <w:szCs w:val="28"/>
          <w:lang w:val="kk-KZ"/>
        </w:rPr>
      </w:r>
    </w:p>
    <w:p>
      <w:pPr>
        <w:pStyle w:val="Normal"/>
        <w:tabs>
          <w:tab w:val="clear" w:pos="720"/>
          <w:tab w:val="left" w:pos="71" w:leader="none"/>
          <w:tab w:val="left" w:pos="480" w:leader="none"/>
          <w:tab w:val="left" w:pos="540" w:leader="none"/>
        </w:tabs>
        <w:spacing w:before="0" w:after="0"/>
        <w:ind w:left="0" w:right="0" w:firstLine="71"/>
        <w:contextualSpacing/>
        <w:jc w:val="both"/>
        <w:rPr>
          <w:rFonts w:ascii="Times new roman" w:hAnsi="Times new roman" w:cs="Times New Roman"/>
          <w:b/>
          <w:b/>
          <w:sz w:val="28"/>
          <w:szCs w:val="28"/>
          <w:lang w:val="kk-KZ"/>
        </w:rPr>
      </w:pPr>
      <w:r>
        <w:rPr>
          <w:rFonts w:cs="Times New Roman" w:ascii="Times new roman" w:hAnsi="Times new roman"/>
          <w:b/>
          <w:sz w:val="28"/>
          <w:szCs w:val="28"/>
          <w:lang w:val="kk-KZ"/>
        </w:rPr>
      </w:r>
    </w:p>
    <w:p>
      <w:pPr>
        <w:pStyle w:val="Normal"/>
        <w:tabs>
          <w:tab w:val="clear" w:pos="720"/>
          <w:tab w:val="left" w:pos="71" w:leader="none"/>
          <w:tab w:val="left" w:pos="480" w:leader="none"/>
          <w:tab w:val="left" w:pos="540" w:leader="none"/>
        </w:tabs>
        <w:spacing w:before="0" w:after="0"/>
        <w:ind w:left="0" w:right="0" w:firstLine="71"/>
        <w:contextualSpacing/>
        <w:jc w:val="both"/>
        <w:rPr>
          <w:rFonts w:ascii="Times new roman" w:hAnsi="Times new roman" w:cs="Times New Roman"/>
          <w:b/>
          <w:b/>
          <w:sz w:val="28"/>
          <w:szCs w:val="28"/>
          <w:lang w:val="kk-KZ"/>
        </w:rPr>
      </w:pPr>
      <w:r>
        <w:rPr>
          <w:rFonts w:cs="Times New Roman" w:ascii="Times new roman" w:hAnsi="Times new roman"/>
          <w:b/>
          <w:sz w:val="28"/>
          <w:szCs w:val="28"/>
          <w:lang w:val="kk-KZ"/>
        </w:rPr>
      </w:r>
    </w:p>
    <w:p>
      <w:pPr>
        <w:pStyle w:val="Normal"/>
        <w:tabs>
          <w:tab w:val="clear" w:pos="720"/>
          <w:tab w:val="left" w:pos="71" w:leader="none"/>
          <w:tab w:val="left" w:pos="480" w:leader="none"/>
          <w:tab w:val="left" w:pos="540" w:leader="none"/>
        </w:tabs>
        <w:spacing w:before="0" w:after="0"/>
        <w:ind w:left="0" w:right="0" w:firstLine="71"/>
        <w:contextualSpacing/>
        <w:jc w:val="both"/>
        <w:rPr>
          <w:rFonts w:ascii="Times new roman" w:hAnsi="Times new roman" w:cs="Times New Roman"/>
          <w:b/>
          <w:b/>
          <w:sz w:val="28"/>
          <w:szCs w:val="28"/>
          <w:lang w:val="kk-KZ"/>
        </w:rPr>
      </w:pPr>
      <w:r>
        <w:rPr>
          <w:rFonts w:cs="Times New Roman" w:ascii="Times new roman" w:hAnsi="Times new roman"/>
          <w:b/>
          <w:sz w:val="28"/>
          <w:szCs w:val="28"/>
          <w:lang w:val="kk-KZ"/>
        </w:rPr>
      </w:r>
    </w:p>
    <w:p>
      <w:pPr>
        <w:pStyle w:val="Normal"/>
        <w:tabs>
          <w:tab w:val="clear" w:pos="720"/>
          <w:tab w:val="left" w:pos="71" w:leader="none"/>
          <w:tab w:val="left" w:pos="480" w:leader="none"/>
          <w:tab w:val="left" w:pos="540" w:leader="none"/>
        </w:tabs>
        <w:spacing w:before="0" w:after="0"/>
        <w:ind w:left="0" w:right="0" w:firstLine="71"/>
        <w:contextualSpacing/>
        <w:jc w:val="both"/>
        <w:rPr>
          <w:rFonts w:ascii="Times new roman" w:hAnsi="Times new roman" w:cs="Times New Roman"/>
          <w:b/>
          <w:b/>
          <w:sz w:val="28"/>
          <w:szCs w:val="28"/>
          <w:lang w:val="kk-KZ"/>
        </w:rPr>
      </w:pPr>
      <w:r>
        <w:rPr>
          <w:rFonts w:cs="Times New Roman" w:ascii="Times new roman" w:hAnsi="Times new roman"/>
          <w:b/>
          <w:sz w:val="28"/>
          <w:szCs w:val="28"/>
          <w:lang w:val="kk-KZ"/>
        </w:rPr>
      </w:r>
    </w:p>
    <w:p>
      <w:pPr>
        <w:pStyle w:val="Normal"/>
        <w:tabs>
          <w:tab w:val="clear" w:pos="720"/>
          <w:tab w:val="left" w:pos="71" w:leader="none"/>
          <w:tab w:val="left" w:pos="480" w:leader="none"/>
          <w:tab w:val="left" w:pos="540" w:leader="none"/>
        </w:tabs>
        <w:spacing w:before="0" w:after="0"/>
        <w:ind w:left="0" w:right="0" w:firstLine="71"/>
        <w:contextualSpacing/>
        <w:jc w:val="both"/>
        <w:rPr>
          <w:rFonts w:ascii="Times new roman" w:hAnsi="Times new roman" w:cs="Times New Roman"/>
          <w:b/>
          <w:b/>
          <w:sz w:val="28"/>
          <w:szCs w:val="28"/>
          <w:lang w:val="kk-KZ"/>
        </w:rPr>
      </w:pPr>
      <w:r>
        <w:rPr>
          <w:rFonts w:cs="Times New Roman" w:ascii="Times new roman" w:hAnsi="Times new roman"/>
          <w:b/>
          <w:sz w:val="28"/>
          <w:szCs w:val="28"/>
          <w:lang w:val="kk-KZ"/>
        </w:rPr>
      </w:r>
    </w:p>
    <w:p>
      <w:pPr>
        <w:pStyle w:val="Normal"/>
        <w:tabs>
          <w:tab w:val="clear" w:pos="720"/>
          <w:tab w:val="left" w:pos="71" w:leader="none"/>
          <w:tab w:val="left" w:pos="480" w:leader="none"/>
          <w:tab w:val="left" w:pos="540" w:leader="none"/>
        </w:tabs>
        <w:spacing w:before="0" w:after="0"/>
        <w:ind w:left="0" w:right="0" w:firstLine="71"/>
        <w:contextualSpacing/>
        <w:jc w:val="both"/>
        <w:rPr>
          <w:rFonts w:ascii="Times new roman" w:hAnsi="Times new roman" w:cs="Times New Roman"/>
          <w:b/>
          <w:b/>
          <w:sz w:val="28"/>
          <w:szCs w:val="28"/>
          <w:lang w:val="kk-KZ"/>
        </w:rPr>
      </w:pPr>
      <w:r>
        <w:rPr>
          <w:rFonts w:cs="Times New Roman" w:ascii="Times new roman" w:hAnsi="Times new roman"/>
          <w:b/>
          <w:sz w:val="28"/>
          <w:szCs w:val="28"/>
          <w:lang w:val="kk-KZ"/>
        </w:rPr>
      </w:r>
    </w:p>
    <w:p>
      <w:pPr>
        <w:pStyle w:val="Normal"/>
        <w:tabs>
          <w:tab w:val="clear" w:pos="720"/>
          <w:tab w:val="left" w:pos="71" w:leader="none"/>
          <w:tab w:val="left" w:pos="480" w:leader="none"/>
          <w:tab w:val="left" w:pos="540" w:leader="none"/>
        </w:tabs>
        <w:spacing w:before="0" w:after="0"/>
        <w:ind w:left="0" w:right="0" w:firstLine="71"/>
        <w:contextualSpacing/>
        <w:jc w:val="both"/>
        <w:rPr>
          <w:rFonts w:ascii="Times new roman" w:hAnsi="Times new roman" w:cs="Times New Roman"/>
          <w:b/>
          <w:b/>
          <w:sz w:val="28"/>
          <w:szCs w:val="28"/>
          <w:lang w:val="kk-KZ"/>
        </w:rPr>
      </w:pPr>
      <w:r>
        <w:rPr>
          <w:rFonts w:cs="Times New Roman" w:ascii="Times new roman" w:hAnsi="Times new roman"/>
          <w:b/>
          <w:sz w:val="28"/>
          <w:szCs w:val="28"/>
          <w:lang w:val="kk-KZ"/>
        </w:rPr>
      </w:r>
    </w:p>
    <w:p>
      <w:pPr>
        <w:pStyle w:val="Normal"/>
        <w:tabs>
          <w:tab w:val="clear" w:pos="720"/>
          <w:tab w:val="left" w:pos="71" w:leader="none"/>
          <w:tab w:val="left" w:pos="480" w:leader="none"/>
          <w:tab w:val="left" w:pos="540" w:leader="none"/>
        </w:tabs>
        <w:spacing w:before="0" w:after="0"/>
        <w:ind w:left="0" w:right="0" w:firstLine="71"/>
        <w:contextualSpacing/>
        <w:jc w:val="both"/>
        <w:rPr>
          <w:rFonts w:ascii="Times new roman" w:hAnsi="Times new roman" w:cs="Times New Roman"/>
          <w:b/>
          <w:b/>
          <w:sz w:val="28"/>
          <w:szCs w:val="28"/>
          <w:lang w:val="kk-KZ"/>
        </w:rPr>
      </w:pPr>
      <w:r>
        <w:rPr>
          <w:rFonts w:cs="Times New Roman" w:ascii="Times new roman" w:hAnsi="Times new roman"/>
          <w:b/>
          <w:sz w:val="28"/>
          <w:szCs w:val="28"/>
          <w:lang w:val="kk-KZ"/>
        </w:rPr>
      </w:r>
    </w:p>
    <w:p>
      <w:pPr>
        <w:pStyle w:val="Normal"/>
        <w:tabs>
          <w:tab w:val="clear" w:pos="720"/>
          <w:tab w:val="left" w:pos="71" w:leader="none"/>
          <w:tab w:val="left" w:pos="480" w:leader="none"/>
          <w:tab w:val="left" w:pos="540" w:leader="none"/>
        </w:tabs>
        <w:spacing w:before="0" w:after="0"/>
        <w:ind w:left="0" w:right="0" w:firstLine="71"/>
        <w:contextualSpacing/>
        <w:jc w:val="both"/>
        <w:rPr>
          <w:rFonts w:ascii="Times new roman" w:hAnsi="Times new roman" w:cs="Times New Roman"/>
          <w:b/>
          <w:b/>
          <w:sz w:val="28"/>
          <w:szCs w:val="28"/>
          <w:lang w:val="kk-KZ"/>
        </w:rPr>
      </w:pPr>
      <w:r>
        <w:rPr>
          <w:rFonts w:cs="Times New Roman" w:ascii="Times new roman" w:hAnsi="Times new roman"/>
          <w:b/>
          <w:sz w:val="28"/>
          <w:szCs w:val="28"/>
          <w:lang w:val="kk-KZ"/>
        </w:rPr>
      </w:r>
    </w:p>
    <w:p>
      <w:pPr>
        <w:pStyle w:val="Normal"/>
        <w:tabs>
          <w:tab w:val="clear" w:pos="720"/>
          <w:tab w:val="left" w:pos="71" w:leader="none"/>
          <w:tab w:val="left" w:pos="480" w:leader="none"/>
          <w:tab w:val="left" w:pos="540" w:leader="none"/>
        </w:tabs>
        <w:spacing w:before="0" w:after="0"/>
        <w:ind w:left="0" w:right="0" w:firstLine="71"/>
        <w:contextualSpacing/>
        <w:jc w:val="both"/>
        <w:rPr>
          <w:rFonts w:ascii="Times new roman" w:hAnsi="Times new roman" w:cs="Times New Roman"/>
          <w:b/>
          <w:b/>
          <w:sz w:val="28"/>
          <w:szCs w:val="28"/>
          <w:lang w:val="kk-KZ"/>
        </w:rPr>
      </w:pPr>
      <w:r>
        <w:rPr>
          <w:rFonts w:cs="Times New Roman" w:ascii="Times new roman" w:hAnsi="Times new roman"/>
          <w:b/>
          <w:sz w:val="28"/>
          <w:szCs w:val="28"/>
          <w:lang w:val="kk-KZ"/>
        </w:rPr>
      </w:r>
    </w:p>
    <w:p>
      <w:pPr>
        <w:pStyle w:val="Normal"/>
        <w:tabs>
          <w:tab w:val="clear" w:pos="720"/>
          <w:tab w:val="left" w:pos="71" w:leader="none"/>
          <w:tab w:val="left" w:pos="480" w:leader="none"/>
          <w:tab w:val="left" w:pos="540" w:leader="none"/>
        </w:tabs>
        <w:spacing w:before="0" w:after="0"/>
        <w:ind w:left="0" w:right="0" w:firstLine="71"/>
        <w:contextualSpacing/>
        <w:jc w:val="both"/>
        <w:rPr>
          <w:rFonts w:ascii="Times new roman" w:hAnsi="Times new roman" w:cs="Times New Roman"/>
          <w:b/>
          <w:b/>
          <w:sz w:val="28"/>
          <w:szCs w:val="28"/>
          <w:lang w:val="kk-KZ"/>
        </w:rPr>
      </w:pPr>
      <w:r>
        <w:rPr>
          <w:rFonts w:cs="Times New Roman" w:ascii="Times new roman" w:hAnsi="Times new roman"/>
          <w:b/>
          <w:sz w:val="28"/>
          <w:szCs w:val="28"/>
          <w:lang w:val="kk-KZ"/>
        </w:rPr>
      </w:r>
    </w:p>
    <w:p>
      <w:pPr>
        <w:pStyle w:val="Normal"/>
        <w:tabs>
          <w:tab w:val="clear" w:pos="720"/>
          <w:tab w:val="left" w:pos="71" w:leader="none"/>
          <w:tab w:val="left" w:pos="480" w:leader="none"/>
          <w:tab w:val="left" w:pos="540" w:leader="none"/>
        </w:tabs>
        <w:spacing w:before="0" w:after="0"/>
        <w:ind w:left="0" w:right="0" w:firstLine="71"/>
        <w:contextualSpacing/>
        <w:jc w:val="both"/>
        <w:rPr>
          <w:rFonts w:ascii="Times new roman" w:hAnsi="Times new roman" w:cs="Times New Roman"/>
          <w:b/>
          <w:b/>
          <w:sz w:val="28"/>
          <w:szCs w:val="28"/>
          <w:lang w:val="kk-KZ"/>
        </w:rPr>
      </w:pPr>
      <w:r>
        <w:rPr>
          <w:rFonts w:cs="Times New Roman" w:ascii="Times new roman" w:hAnsi="Times new roman"/>
          <w:b/>
          <w:sz w:val="28"/>
          <w:szCs w:val="28"/>
          <w:lang w:val="kk-KZ"/>
        </w:rPr>
      </w:r>
    </w:p>
    <w:p>
      <w:pPr>
        <w:pStyle w:val="Normal"/>
        <w:tabs>
          <w:tab w:val="clear" w:pos="720"/>
          <w:tab w:val="left" w:pos="71" w:leader="none"/>
          <w:tab w:val="left" w:pos="480" w:leader="none"/>
          <w:tab w:val="left" w:pos="540" w:leader="none"/>
        </w:tabs>
        <w:spacing w:before="0" w:after="0"/>
        <w:ind w:left="0" w:right="0" w:firstLine="71"/>
        <w:contextualSpacing/>
        <w:jc w:val="both"/>
        <w:rPr>
          <w:rFonts w:ascii="Times new roman" w:hAnsi="Times new roman" w:cs="Times New Roman"/>
          <w:b/>
          <w:b/>
          <w:sz w:val="28"/>
          <w:szCs w:val="28"/>
          <w:lang w:val="kk-KZ"/>
        </w:rPr>
      </w:pPr>
      <w:r>
        <w:rPr>
          <w:rFonts w:cs="Times New Roman" w:ascii="Times new roman" w:hAnsi="Times new roman"/>
          <w:b/>
          <w:sz w:val="28"/>
          <w:szCs w:val="28"/>
          <w:lang w:val="kk-KZ"/>
        </w:rPr>
      </w:r>
    </w:p>
    <w:p>
      <w:pPr>
        <w:pStyle w:val="Normal"/>
        <w:tabs>
          <w:tab w:val="clear" w:pos="720"/>
          <w:tab w:val="left" w:pos="71" w:leader="none"/>
          <w:tab w:val="left" w:pos="480" w:leader="none"/>
          <w:tab w:val="left" w:pos="540" w:leader="none"/>
        </w:tabs>
        <w:spacing w:before="0" w:after="0"/>
        <w:ind w:left="0" w:right="0" w:firstLine="71"/>
        <w:contextualSpacing/>
        <w:jc w:val="both"/>
        <w:rPr>
          <w:rFonts w:ascii="Times new roman" w:hAnsi="Times new roman" w:cs="Times New Roman"/>
          <w:b/>
          <w:b/>
          <w:sz w:val="28"/>
          <w:szCs w:val="28"/>
          <w:lang w:val="kk-KZ"/>
        </w:rPr>
      </w:pPr>
      <w:r>
        <w:rPr>
          <w:rFonts w:cs="Times New Roman" w:ascii="Times new roman" w:hAnsi="Times new roman"/>
          <w:b/>
          <w:sz w:val="28"/>
          <w:szCs w:val="28"/>
          <w:lang w:val="kk-KZ"/>
        </w:rPr>
      </w:r>
    </w:p>
    <w:p>
      <w:pPr>
        <w:pStyle w:val="Normal"/>
        <w:tabs>
          <w:tab w:val="clear" w:pos="720"/>
          <w:tab w:val="left" w:pos="71" w:leader="none"/>
          <w:tab w:val="left" w:pos="480" w:leader="none"/>
          <w:tab w:val="left" w:pos="540" w:leader="none"/>
        </w:tabs>
        <w:spacing w:before="0" w:after="0"/>
        <w:ind w:left="0" w:right="0" w:firstLine="71"/>
        <w:contextualSpacing/>
        <w:jc w:val="both"/>
        <w:rPr>
          <w:rFonts w:ascii="Times new roman" w:hAnsi="Times new roman" w:cs="Times New Roman"/>
          <w:b/>
          <w:b/>
          <w:sz w:val="28"/>
          <w:szCs w:val="28"/>
          <w:lang w:val="kk-KZ"/>
        </w:rPr>
      </w:pPr>
      <w:r>
        <w:rPr>
          <w:rFonts w:cs="Times New Roman" w:ascii="Times new roman" w:hAnsi="Times new roman"/>
          <w:b/>
          <w:sz w:val="28"/>
          <w:szCs w:val="28"/>
          <w:lang w:val="kk-KZ"/>
        </w:rPr>
      </w:r>
    </w:p>
    <w:p>
      <w:pPr>
        <w:pStyle w:val="Normal"/>
        <w:tabs>
          <w:tab w:val="clear" w:pos="720"/>
          <w:tab w:val="left" w:pos="71" w:leader="none"/>
          <w:tab w:val="left" w:pos="480" w:leader="none"/>
          <w:tab w:val="left" w:pos="540" w:leader="none"/>
        </w:tabs>
        <w:spacing w:before="0" w:after="0"/>
        <w:ind w:left="0" w:right="0" w:firstLine="71"/>
        <w:contextualSpacing/>
        <w:jc w:val="both"/>
        <w:rPr>
          <w:rFonts w:ascii="Times new roman" w:hAnsi="Times new roman" w:cs="Times New Roman"/>
          <w:b/>
          <w:b/>
          <w:sz w:val="28"/>
          <w:szCs w:val="28"/>
          <w:lang w:val="kk-KZ"/>
        </w:rPr>
      </w:pPr>
      <w:r>
        <w:rPr>
          <w:rFonts w:cs="Times New Roman" w:ascii="Times new roman" w:hAnsi="Times new roman"/>
          <w:b/>
          <w:sz w:val="28"/>
          <w:szCs w:val="28"/>
          <w:lang w:val="kk-KZ"/>
        </w:rPr>
      </w:r>
    </w:p>
    <w:p>
      <w:pPr>
        <w:pStyle w:val="Normal"/>
        <w:widowControl/>
        <w:tabs>
          <w:tab w:val="clear" w:pos="720"/>
          <w:tab w:val="left" w:pos="1005" w:leader="none"/>
          <w:tab w:val="left" w:pos="1020" w:leader="none"/>
          <w:tab w:val="left" w:pos="1200" w:leader="none"/>
          <w:tab w:val="left" w:pos="1275" w:leader="none"/>
        </w:tabs>
        <w:suppressAutoHyphens w:val="true"/>
        <w:overflowPunct w:val="true"/>
        <w:bidi w:val="0"/>
        <w:spacing w:before="0" w:after="0"/>
        <w:ind w:left="0" w:right="0" w:firstLine="723"/>
        <w:contextualSpacing/>
        <w:jc w:val="both"/>
        <w:rPr>
          <w:rFonts w:ascii="Times new roman" w:hAnsi="Times new roman" w:cs="Times New Roman"/>
          <w:b/>
          <w:b/>
          <w:bCs/>
          <w:sz w:val="28"/>
          <w:szCs w:val="28"/>
          <w:lang w:val="kk-KZ"/>
        </w:rPr>
      </w:pPr>
      <w:r>
        <w:rPr>
          <w:rFonts w:cs="Times New Roman" w:ascii="Times new roman" w:hAnsi="Times new roman"/>
          <w:b/>
          <w:bCs/>
          <w:sz w:val="28"/>
          <w:szCs w:val="28"/>
          <w:lang w:val="kk-KZ"/>
        </w:rPr>
      </w:r>
      <w:r>
        <w:br w:type="page"/>
      </w:r>
    </w:p>
    <w:p>
      <w:pPr>
        <w:pStyle w:val="Normal"/>
        <w:widowControl/>
        <w:tabs>
          <w:tab w:val="clear" w:pos="720"/>
          <w:tab w:val="left" w:pos="1005" w:leader="none"/>
          <w:tab w:val="left" w:pos="1020" w:leader="none"/>
          <w:tab w:val="left" w:pos="1200" w:leader="none"/>
          <w:tab w:val="left" w:pos="1275" w:leader="none"/>
        </w:tabs>
        <w:suppressAutoHyphens w:val="true"/>
        <w:overflowPunct w:val="true"/>
        <w:bidi w:val="0"/>
        <w:spacing w:before="0" w:after="0"/>
        <w:ind w:left="0" w:right="0" w:firstLine="723"/>
        <w:contextualSpacing/>
        <w:jc w:val="both"/>
        <w:rPr/>
      </w:pPr>
      <w:r>
        <w:rPr>
          <w:rFonts w:cs="Times New Roman" w:ascii="Times new roman" w:hAnsi="Times new roman"/>
          <w:b/>
          <w:bCs/>
          <w:sz w:val="28"/>
          <w:szCs w:val="28"/>
          <w:lang w:val="kk-KZ"/>
        </w:rPr>
        <w:t>1 ЖҰЛДЫЗАРАЛЫҚ БҰЛТТАҒЫ ЖҰЛДЫЗ ТҮЗУ АЙМАҚТАРЫНЫҢ ЗАМАНАУИ ЗЕРТТЕУЛЕРІНЕ ШОЛУ</w:t>
      </w:r>
    </w:p>
    <w:p>
      <w:pPr>
        <w:pStyle w:val="Normal"/>
        <w:spacing w:before="0" w:after="0"/>
        <w:ind w:left="0" w:right="0" w:hanging="0"/>
        <w:contextualSpacing/>
        <w:jc w:val="both"/>
        <w:rPr>
          <w:rFonts w:ascii="Times new roman" w:hAnsi="Times new roman" w:cs="Times New Roman"/>
          <w:b/>
          <w:b/>
          <w:bCs/>
          <w:sz w:val="28"/>
          <w:szCs w:val="28"/>
          <w:lang w:val="kk-KZ"/>
        </w:rPr>
      </w:pPr>
      <w:r>
        <w:rPr>
          <w:rFonts w:cs="Times New Roman" w:ascii="Times new roman" w:hAnsi="Times new roman"/>
          <w:b/>
          <w:bCs/>
          <w:sz w:val="28"/>
          <w:szCs w:val="28"/>
          <w:lang w:val="kk-KZ"/>
        </w:rPr>
      </w:r>
    </w:p>
    <w:p>
      <w:pPr>
        <w:pStyle w:val="Normal"/>
        <w:spacing w:before="0" w:after="0"/>
        <w:ind w:left="0" w:right="0" w:hanging="0"/>
        <w:contextualSpacing/>
        <w:jc w:val="both"/>
        <w:rPr>
          <w:rFonts w:ascii="Times new roman" w:hAnsi="Times new roman" w:cs="Times New Roman"/>
          <w:b/>
          <w:b/>
          <w:bCs/>
          <w:sz w:val="28"/>
          <w:szCs w:val="28"/>
          <w:lang w:val="kk-KZ"/>
        </w:rPr>
      </w:pPr>
      <w:r>
        <w:rPr>
          <w:rFonts w:cs="Times New Roman" w:ascii="Times new roman" w:hAnsi="Times new roman"/>
          <w:b/>
          <w:bCs/>
          <w:sz w:val="28"/>
          <w:szCs w:val="28"/>
          <w:lang w:val="kk-KZ"/>
        </w:rPr>
        <w:tab/>
        <w:t>1.1 Массивті жұлдыздардың пайда болуы</w:t>
      </w:r>
    </w:p>
    <w:p>
      <w:pPr>
        <w:pStyle w:val="Normal"/>
        <w:spacing w:before="0" w:after="0"/>
        <w:ind w:left="0" w:right="0" w:hanging="0"/>
        <w:contextualSpacing/>
        <w:jc w:val="both"/>
        <w:rPr/>
      </w:pPr>
      <w:r>
        <w:rPr>
          <w:rFonts w:cs="Times New Roman" w:ascii="Times new roman" w:hAnsi="Times new roman"/>
          <w:b/>
          <w:bCs/>
          <w:sz w:val="28"/>
          <w:szCs w:val="28"/>
          <w:lang w:val="kk-KZ"/>
        </w:rPr>
        <w:tab/>
      </w:r>
      <w:r>
        <w:rPr>
          <w:rFonts w:cs="Times New Roman" w:ascii="Times new roman" w:hAnsi="Times new roman"/>
          <w:sz w:val="28"/>
          <w:szCs w:val="28"/>
          <w:lang w:val="kk-KZ"/>
        </w:rPr>
        <w:t>Массивті жұлдыздар (</w:t>
      </w:r>
      <w:r>
        <w:rPr>
          <w:rFonts w:cs="Times New Roman" w:ascii="Times new roman" w:hAnsi="Times new roman"/>
          <w:i/>
          <w:iCs/>
          <w:sz w:val="28"/>
          <w:szCs w:val="28"/>
          <w:lang w:val="kk-KZ"/>
        </w:rPr>
        <w:t>M</w:t>
      </w:r>
      <w:r>
        <w:rPr>
          <w:rFonts w:cs="Times New Roman" w:ascii="Times new roman" w:hAnsi="Times new roman"/>
          <w:sz w:val="28"/>
          <w:szCs w:val="28"/>
          <w:lang w:val="kk-KZ"/>
        </w:rPr>
        <w:t xml:space="preserve"> </w:t>
      </w:r>
      <w:r>
        <w:rPr>
          <w:rFonts w:cs="Cambria Math" w:ascii="Times new roman" w:hAnsi="Times new roman"/>
          <w:sz w:val="28"/>
          <w:szCs w:val="28"/>
          <w:lang w:val="kk-KZ"/>
        </w:rPr>
        <w:t>≳</w:t>
      </w:r>
      <w:r>
        <w:rPr>
          <w:rFonts w:cs="Times New Roman" w:ascii="Times new roman" w:hAnsi="Times new roman"/>
          <w:sz w:val="28"/>
          <w:szCs w:val="28"/>
          <w:lang w:val="kk-KZ"/>
        </w:rPr>
        <w:t xml:space="preserve">8 </w:t>
      </w:r>
      <w:r>
        <w:rPr/>
      </w:r>
      <m:oMath xmlns:m="http://schemas.openxmlformats.org/officeDocument/2006/math">
        <m:sSub>
          <m:e>
            <m:r>
              <w:rPr>
                <w:rFonts w:ascii="Cambria Math" w:hAnsi="Cambria Math"/>
              </w:rPr>
              <m:t xml:space="preserve">M</m:t>
            </m:r>
          </m:e>
          <m:sub>
            <m:r>
              <w:rPr>
                <w:rFonts w:ascii="Cambria Math" w:hAnsi="Cambria Math"/>
              </w:rPr>
              <m:t xml:space="preserve">⊙</m:t>
            </m:r>
          </m:sub>
        </m:sSub>
      </m:oMath>
      <w:r>
        <w:rPr>
          <w:rFonts w:cs="Times New Roman" w:ascii="Times new roman" w:hAnsi="Times new roman"/>
          <w:sz w:val="28"/>
          <w:szCs w:val="28"/>
          <w:lang w:val="kk-KZ"/>
        </w:rPr>
        <w:t>) – дыбыстан жоғары желдер мен күшті ультракүлгін сәулелері арқылы қоршаған газды иондап, HI</w:t>
      </w:r>
      <w:r>
        <w:rPr>
          <w:rFonts w:cs="Times New Roman" w:ascii="Times new roman" w:hAnsi="Times new roman"/>
          <w:sz w:val="28"/>
          <w:szCs w:val="28"/>
          <w:lang w:val="kk-KZ" w:eastAsia="ko-KR"/>
        </w:rPr>
        <w:t>I</w:t>
      </w:r>
      <w:r>
        <w:rPr>
          <w:rFonts w:cs="Times New Roman" w:ascii="Times new roman" w:hAnsi="Times new roman"/>
          <w:sz w:val="28"/>
          <w:szCs w:val="28"/>
          <w:lang w:val="kk-KZ"/>
        </w:rPr>
        <w:t xml:space="preserve"> аймақтарын түзе отырып,  сондай-ақ супернова  жарылыстары арқылы өз галактикаларының морфологиялық, динамикалық және химиялық құрылымын қалыптастыруда үлкен рөл атқарады.</w:t>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firstLine="709"/>
        <w:jc w:val="both"/>
        <w:rPr>
          <w:rFonts w:ascii="Times new roman" w:hAnsi="Times new roman" w:cs="Times New Roman"/>
          <w:sz w:val="28"/>
          <w:szCs w:val="28"/>
          <w:lang w:val="kk-KZ"/>
        </w:rPr>
      </w:pPr>
      <w:r>
        <w:rPr>
          <w:rFonts w:cs="Times New Roman" w:ascii="Times new roman" w:hAnsi="Times new roman"/>
          <w:sz w:val="28"/>
          <w:szCs w:val="28"/>
          <w:lang w:val="kk-KZ"/>
        </w:rPr>
        <w:tab/>
        <w:t>Заманауи аспаптар көмегімен  алыстағы галактикалардан бақылаған   жұлдыздардың көпшілігі  массивтік жұлдыздар болып табылады. Осылайша, біз алыс галактикалар үшін алған мәліметтер, әдетте массивті жұлдыздарды зерттеудің нәтижесі болып табылады. Демек, массивті жұлдыздар – біздің Галактикадағы және басқа галактикалардағы көптеген физикалық құбылыстарды түсінудің кілті екені анық. Алайда олардың алғашқы қалыптасу кезеңдері әлі де толық зерттелмеген.</w:t>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firstLine="709"/>
        <w:jc w:val="both"/>
        <w:rPr/>
      </w:pPr>
      <w:r>
        <w:rPr>
          <w:rFonts w:cs="Times New Roman" w:ascii="Times new roman" w:hAnsi="Times new roman"/>
          <w:sz w:val="28"/>
          <w:szCs w:val="28"/>
          <w:lang w:val="kk-KZ"/>
        </w:rPr>
        <w:tab/>
        <w:t xml:space="preserve">Бақылау тұрғысынан алғанда, массивтік жұлдыздардың пайда болуын зерттеу оңай емес: олар шоғырларда қалыптасып, өте тығыз молекулалық ядроларға терең еніп, айналасы шаңмен (жұтылуы AV </w:t>
      </w:r>
      <w:r>
        <w:rPr>
          <w:rFonts w:cs="Cambria Math" w:ascii="Times new roman" w:hAnsi="Times new roman"/>
          <w:sz w:val="28"/>
          <w:szCs w:val="28"/>
          <w:lang w:val="kk-KZ"/>
        </w:rPr>
        <w:t>≳</w:t>
      </w:r>
      <w:r>
        <w:rPr>
          <w:rFonts w:cs="Times New Roman" w:ascii="Times new roman" w:hAnsi="Times new roman"/>
          <w:sz w:val="28"/>
          <w:szCs w:val="28"/>
          <w:lang w:val="kk-KZ"/>
        </w:rPr>
        <w:t xml:space="preserve"> 100) қоршалады  және алыс қашықтықта (</w:t>
      </w:r>
      <w:r>
        <w:rPr>
          <w:rFonts w:cs="Cambria Math" w:ascii="Times new roman" w:hAnsi="Times new roman"/>
          <w:sz w:val="28"/>
          <w:szCs w:val="28"/>
          <w:lang w:val="kk-KZ"/>
        </w:rPr>
        <w:t>≳</w:t>
      </w:r>
      <w:r>
        <w:rPr>
          <w:rFonts w:cs="Times New Roman" w:ascii="Times new roman" w:hAnsi="Times new roman"/>
          <w:sz w:val="28"/>
          <w:szCs w:val="28"/>
          <w:lang w:val="kk-KZ"/>
        </w:rPr>
        <w:t>1 кпк) орналасқан. Сонымен қатар, теориялық тұрғыдан шешімі табылмай келе жатқан біраз мәселелер бар.</w:t>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firstLine="709"/>
        <w:jc w:val="both"/>
        <w:rPr/>
      </w:pPr>
      <w:r>
        <w:rPr>
          <w:rFonts w:cs="Times New Roman" w:ascii="Times new roman" w:hAnsi="Times new roman"/>
          <w:sz w:val="28"/>
          <w:szCs w:val="28"/>
          <w:lang w:val="kk-KZ"/>
        </w:rPr>
        <w:t>Массасы бірнеше Күн массасындай жұлдыздарға қатысты (массасы аз жұлдыздар), жұлдыздардың пайда болуының қазіргі классикалық теориясы, тығыз ядроның жұлдызға қалай айналатынын түсіндіру үшін қолданылып келеді [1-2]. Бастапқы фаза дегеніміз – бұл жұлдызаралық ортадағы (</w:t>
      </w:r>
      <w:r>
        <w:rPr>
          <w:rFonts w:cs="Times New Roman" w:ascii="Times new roman" w:hAnsi="Times new roman"/>
          <w:sz w:val="28"/>
          <w:szCs w:val="28"/>
          <w:lang w:val="kk-KZ" w:eastAsia="ko-KR"/>
        </w:rPr>
        <w:t>ЖАО</w:t>
      </w:r>
      <w:r>
        <w:rPr>
          <w:rFonts w:cs="Times New Roman" w:ascii="Times new roman" w:hAnsi="Times new roman"/>
          <w:sz w:val="28"/>
          <w:szCs w:val="28"/>
          <w:lang w:val="kk-KZ"/>
        </w:rPr>
        <w:t>) гравитациялық тұрғыдан тұрақсыз әрі шектелген тығыз ядроны құрайтын газдың конденсациясы. Ядро өзінің эффективті салқындату қабілетін жоғалтқанша изотермиялық түрде ыдырайды. Бұл n</w:t>
      </w:r>
      <w:r>
        <w:rPr>
          <w:rFonts w:cs="Times New Roman" w:ascii="Times new roman" w:hAnsi="Times new roman"/>
          <w:sz w:val="28"/>
          <w:szCs w:val="28"/>
          <w:vertAlign w:val="subscript"/>
          <w:lang w:val="kk-KZ"/>
        </w:rPr>
        <w:t xml:space="preserve">H2 </w:t>
      </w:r>
      <w:r>
        <w:rPr>
          <w:rFonts w:cs="Cambria Math" w:ascii="Times new roman" w:hAnsi="Times new roman"/>
          <w:position w:val="0"/>
          <w:sz w:val="28"/>
          <w:sz w:val="28"/>
          <w:szCs w:val="28"/>
          <w:vertAlign w:val="baseline"/>
          <w:lang w:val="kk-KZ"/>
        </w:rPr>
        <w:t>∼</w:t>
      </w:r>
      <w:r>
        <w:rPr>
          <w:rFonts w:cs="Times New Roman" w:ascii="Times new roman" w:hAnsi="Times new roman"/>
          <w:position w:val="0"/>
          <w:sz w:val="28"/>
          <w:sz w:val="28"/>
          <w:szCs w:val="28"/>
          <w:vertAlign w:val="baseline"/>
          <w:lang w:val="kk-KZ"/>
        </w:rPr>
        <w:t>10</w:t>
      </w:r>
      <w:r>
        <w:rPr>
          <w:rFonts w:cs="Times New Roman" w:ascii="Times new roman" w:hAnsi="Times new roman"/>
          <w:sz w:val="28"/>
          <w:szCs w:val="28"/>
          <w:vertAlign w:val="superscript"/>
          <w:lang w:val="kk-KZ"/>
        </w:rPr>
        <w:t>10</w:t>
      </w:r>
      <w:r>
        <w:rPr>
          <w:rFonts w:cs="Times New Roman" w:ascii="Times new roman" w:hAnsi="Times new roman"/>
          <w:position w:val="0"/>
          <w:sz w:val="28"/>
          <w:sz w:val="28"/>
          <w:szCs w:val="28"/>
          <w:vertAlign w:val="baseline"/>
          <w:lang w:val="kk-KZ"/>
        </w:rPr>
        <w:t xml:space="preserve"> см</w:t>
      </w:r>
      <w:r>
        <w:rPr>
          <w:rFonts w:cs="Times New Roman" w:ascii="Times new roman" w:hAnsi="Times new roman"/>
          <w:sz w:val="28"/>
          <w:szCs w:val="28"/>
          <w:vertAlign w:val="superscript"/>
          <w:lang w:val="kk-KZ"/>
        </w:rPr>
        <w:t>-3</w:t>
      </w:r>
      <w:r>
        <w:rPr>
          <w:rFonts w:cs="Times New Roman" w:ascii="Times new roman" w:hAnsi="Times new roman"/>
          <w:sz w:val="28"/>
          <w:szCs w:val="28"/>
          <w:lang w:val="kk-KZ"/>
        </w:rPr>
        <w:t xml:space="preserve"> тығыздықтағы газ, алдымен оптикалық қалыңдайды және сығaлады. Сол себепті артық энергияны одан ары сәулелендіру мүмкін емес. Содан кейін газ H</w:t>
      </w:r>
      <w:r>
        <w:rPr>
          <w:rFonts w:cs="Times New Roman" w:ascii="Times new roman" w:hAnsi="Times new roman"/>
          <w:sz w:val="28"/>
          <w:szCs w:val="28"/>
          <w:vertAlign w:val="subscript"/>
          <w:lang w:val="kk-KZ"/>
        </w:rPr>
        <w:t>2</w:t>
      </w:r>
      <w:r>
        <w:rPr>
          <w:rFonts w:cs="Times New Roman" w:ascii="Times new roman" w:hAnsi="Times new roman"/>
          <w:sz w:val="28"/>
          <w:szCs w:val="28"/>
          <w:lang w:val="kk-KZ"/>
        </w:rPr>
        <w:t xml:space="preserve"> молекулаларының диссоциациясына сәйкес келетін </w:t>
      </w:r>
      <w:r>
        <w:rPr>
          <w:rFonts w:cs="Cambria Math" w:ascii="Times new roman" w:hAnsi="Times new roman"/>
          <w:sz w:val="28"/>
          <w:szCs w:val="28"/>
          <w:lang w:val="kk-KZ"/>
        </w:rPr>
        <w:t>∼</w:t>
      </w:r>
      <w:r>
        <w:rPr>
          <w:rFonts w:cs="Times New Roman" w:ascii="Times new roman" w:hAnsi="Times new roman"/>
          <w:sz w:val="28"/>
          <w:szCs w:val="28"/>
          <w:lang w:val="kk-KZ"/>
        </w:rPr>
        <w:t xml:space="preserve"> 2000 К температураға дейін қызады. H</w:t>
      </w:r>
      <w:r>
        <w:rPr>
          <w:rFonts w:cs="Times New Roman" w:ascii="Times new roman" w:hAnsi="Times new roman"/>
          <w:sz w:val="28"/>
          <w:szCs w:val="28"/>
          <w:vertAlign w:val="subscript"/>
          <w:lang w:val="kk-KZ"/>
        </w:rPr>
        <w:t>2</w:t>
      </w:r>
      <w:r>
        <w:rPr>
          <w:rFonts w:cs="Times New Roman" w:ascii="Times new roman" w:hAnsi="Times new roman"/>
          <w:sz w:val="28"/>
          <w:szCs w:val="28"/>
          <w:lang w:val="kk-KZ"/>
        </w:rPr>
        <w:t xml:space="preserve"> диссоциациясы артық энергияны сіңіреді және осылайша коллапс барлық H</w:t>
      </w:r>
      <w:r>
        <w:rPr>
          <w:rFonts w:cs="Times New Roman" w:ascii="Times new roman" w:hAnsi="Times new roman"/>
          <w:sz w:val="28"/>
          <w:szCs w:val="28"/>
          <w:vertAlign w:val="subscript"/>
          <w:lang w:val="kk-KZ"/>
        </w:rPr>
        <w:t>2</w:t>
      </w:r>
      <w:r>
        <w:rPr>
          <w:rFonts w:cs="Times New Roman" w:ascii="Times new roman" w:hAnsi="Times new roman"/>
          <w:sz w:val="28"/>
          <w:szCs w:val="28"/>
          <w:lang w:val="kk-KZ"/>
        </w:rPr>
        <w:t xml:space="preserve">  молекуласы диссоциацияланғанша жалғаса береді. Одан кейін жұлдызға дейінгі кезең аяқталып, протожұлдыз пайда болады. Протожұлдыздардың эволюциясы келесі фазаларда жүреді, оны энергияның спектрлік таралуы арқылы анықтауға болады. Бірінші фазада ( класс 0) протожұлдыздың массасы газды аккрециялық диск арқылы қоршап тұрған қабықшадан, аккрециялануына байланысты артады және биполярлы ағындарды тудырады. I класс фазасында – сыртқы ағындар қабықшада саңылаулар түзеді, протожұлдыздар өз температурасын арттырып, инфрақызыл диапазонында көріне бастайды. II класс фазасында – конверт толығымен жойылады және протожұлдыздың жиналуы тоқтайды. Протожұлдыздар негізгі тізбекке кезеңін бастайды. Алдыңғы қатардағы жұлдыздар үшін энергияның негізгі көзі, гравитациялық сығылу болып табылады. Орталық температура сутегі синтезін тұтандыруға жеткілікті болғанда, негізгі тізбек жұлдызы пайда болады.  [3-4] және [5]</w:t>
      </w:r>
      <w:bookmarkStart w:id="1" w:name="_Hlk162614024"/>
      <w:r>
        <w:rPr>
          <w:rFonts w:cs="Times New Roman" w:ascii="Times new roman" w:hAnsi="Times new roman"/>
          <w:sz w:val="28"/>
          <w:szCs w:val="28"/>
          <w:lang w:val="kk-KZ"/>
        </w:rPr>
        <w:t xml:space="preserve"> </w:t>
      </w:r>
      <w:bookmarkEnd w:id="1"/>
      <w:r>
        <w:rPr>
          <w:rFonts w:cs="Times New Roman" w:ascii="Times new roman" w:hAnsi="Times new roman"/>
          <w:sz w:val="28"/>
          <w:szCs w:val="28"/>
          <w:lang w:val="kk-KZ"/>
        </w:rPr>
        <w:t xml:space="preserve"> жұмыстарында, Массасы аз жұлдыздардың пайда болуына осы теория қабылданса да, бірақ массасы көп жұлдыздар үшін әлі де күмән келтіреді. Жоғарыда көрсетілген модельге қарсы тұратын негізгі айырмашылықтар, әртүрлі Кельвин-Гельмгольц уақыт шкалаларына байланысты. Бұл уақыт шкаласы ядролық реакциялар әлі басталмаған кезеңді айқындайды және протожұлдыз өзінің энергия шығындарын, гравитациялық сығылу арқылы толықтырады. Бұл Кельвин-Гельмгольц шкаласының уақыты [6] болып табылады. </w:t>
      </w:r>
    </w:p>
    <w:p>
      <w:pPr>
        <w:pStyle w:val="Normal"/>
        <w:tabs>
          <w:tab w:val="clear" w:pos="720"/>
          <w:tab w:val="left" w:pos="71" w:leader="none"/>
          <w:tab w:val="left" w:pos="480" w:leader="none"/>
          <w:tab w:val="left" w:pos="540" w:leader="none"/>
        </w:tabs>
        <w:ind w:left="0" w:right="0" w:firstLine="71"/>
        <w:jc w:val="center"/>
        <w:rPr/>
      </w:pPr>
      <w:r>
        <w:rPr>
          <w:rFonts w:cs="Times New Roman" w:ascii="Times new roman" w:hAnsi="Times new roman"/>
          <w:sz w:val="28"/>
          <w:szCs w:val="28"/>
          <w:lang w:val="kk-KZ"/>
        </w:rPr>
        <w:t xml:space="preserve">                                              </w:t>
      </w:r>
      <w:r>
        <w:rPr>
          <w:rFonts w:cs="Times New Roman" w:ascii="Times new roman" w:hAnsi="Times new roman"/>
          <w:sz w:val="28"/>
          <w:szCs w:val="28"/>
          <w:lang w:val="kk-KZ"/>
        </w:rPr>
        <w:t>T</w:t>
      </w:r>
      <w:r>
        <w:rPr>
          <w:rFonts w:cs="Times New Roman" w:ascii="Times new roman" w:hAnsi="Times new roman"/>
          <w:sz w:val="28"/>
          <w:szCs w:val="28"/>
          <w:vertAlign w:val="subscript"/>
          <w:lang w:val="kk-KZ"/>
        </w:rPr>
        <w:t>KH</w:t>
      </w:r>
      <w:r>
        <w:rPr>
          <w:rFonts w:cs="Times New Roman" w:ascii="Times new roman" w:hAnsi="Times new roman"/>
          <w:sz w:val="28"/>
          <w:szCs w:val="28"/>
          <w:lang w:val="kk-KZ"/>
        </w:rPr>
        <w:t xml:space="preserve"> =</w:t>
      </w:r>
      <w:r>
        <w:rPr/>
      </w:r>
      <m:oMath xmlns:m="http://schemas.openxmlformats.org/officeDocument/2006/math">
        <m:f>
          <m:num>
            <m:sSup>
              <m:e>
                <m:r>
                  <w:rPr>
                    <w:rFonts w:ascii="Cambria Math" w:hAnsi="Cambria Math"/>
                  </w:rPr>
                  <m:t xml:space="preserve">GM</m:t>
                </m:r>
              </m:e>
              <m:sup>
                <m:r>
                  <w:rPr>
                    <w:rFonts w:ascii="Cambria Math" w:hAnsi="Cambria Math"/>
                  </w:rPr>
                  <m:t xml:space="preserve">2</m:t>
                </m:r>
              </m:sup>
            </m:sSup>
          </m:num>
          <m:den>
            <m:r>
              <w:rPr>
                <w:rFonts w:ascii="Cambria Math" w:hAnsi="Cambria Math"/>
              </w:rPr>
              <m:t xml:space="preserve">RL</m:t>
            </m:r>
          </m:den>
        </m:f>
      </m:oMath>
      <w:r>
        <w:rPr>
          <w:rFonts w:cs="Times New Roman" w:ascii="Times new roman" w:hAnsi="Times new roman"/>
          <w:sz w:val="28"/>
          <w:szCs w:val="28"/>
          <w:lang w:val="kk-KZ"/>
        </w:rPr>
        <w:t>,                                                           (1.1)</w:t>
      </w:r>
    </w:p>
    <w:p>
      <w:pPr>
        <w:pStyle w:val="Normal"/>
        <w:tabs>
          <w:tab w:val="clear" w:pos="720"/>
          <w:tab w:val="left" w:pos="71" w:leader="none"/>
          <w:tab w:val="left" w:pos="480" w:leader="none"/>
          <w:tab w:val="left" w:pos="540" w:leader="none"/>
        </w:tabs>
        <w:ind w:left="0" w:right="0" w:firstLine="71"/>
        <w:jc w:val="center"/>
        <w:rPr>
          <w:rFonts w:ascii="Times new roman" w:hAnsi="Times new roman" w:cs="Times New Roman"/>
          <w:sz w:val="28"/>
          <w:szCs w:val="28"/>
          <w:lang w:val="kk-KZ"/>
        </w:rPr>
      </w:pPr>
      <w:r>
        <w:rPr>
          <w:rFonts w:cs="Times New Roman" w:ascii="Times new roman" w:hAnsi="Times new roman"/>
          <w:sz w:val="28"/>
          <w:szCs w:val="28"/>
          <w:lang w:val="kk-KZ"/>
        </w:rPr>
      </w:r>
    </w:p>
    <w:p>
      <w:pPr>
        <w:pStyle w:val="Normal"/>
        <w:tabs>
          <w:tab w:val="clear" w:pos="720"/>
          <w:tab w:val="left" w:pos="71" w:leader="none"/>
          <w:tab w:val="left" w:pos="480" w:leader="none"/>
          <w:tab w:val="left" w:pos="540" w:leader="none"/>
        </w:tabs>
        <w:ind w:left="0" w:right="0" w:hanging="0"/>
        <w:jc w:val="both"/>
        <w:rPr/>
      </w:pPr>
      <w:r>
        <w:rPr>
          <w:rFonts w:cs="Times New Roman" w:ascii="Times new roman" w:hAnsi="Times new roman"/>
          <w:iCs/>
          <w:sz w:val="28"/>
          <w:szCs w:val="28"/>
          <w:lang w:val="kk-KZ"/>
        </w:rPr>
        <w:t xml:space="preserve">бұл жерде, G – гравитациялық тұрақты, M – протожұлдыздың массасы, R – протожұлдыздың радиусы, L – жарықтығы. Сандық есептеулер бойынша [7] 1 </w:t>
      </w:r>
      <w:r>
        <w:rPr/>
      </w:r>
      <m:oMath xmlns:m="http://schemas.openxmlformats.org/officeDocument/2006/math">
        <m:sSub>
          <m:e>
            <m:r>
              <w:rPr>
                <w:rFonts w:ascii="Cambria Math" w:hAnsi="Cambria Math"/>
              </w:rPr>
              <m:t xml:space="preserve">М</m:t>
            </m:r>
          </m:e>
          <m:sub>
            <m:r>
              <w:rPr>
                <w:rFonts w:ascii="Cambria Math" w:hAnsi="Cambria Math"/>
              </w:rPr>
              <m:t xml:space="preserve">⊙</m:t>
            </m:r>
          </m:sub>
        </m:sSub>
      </m:oMath>
      <w:r>
        <w:rPr>
          <w:rFonts w:cs="Times New Roman" w:ascii="Times new roman" w:hAnsi="Times new roman"/>
          <w:iCs/>
          <w:sz w:val="28"/>
          <w:szCs w:val="28"/>
          <w:lang w:val="kk-KZ"/>
        </w:rPr>
        <w:t>жұлдыз үшін бұл уақытты  5 × 10</w:t>
      </w:r>
      <w:r>
        <w:rPr>
          <w:rFonts w:cs="Times New Roman" w:ascii="Times new roman" w:hAnsi="Times new roman"/>
          <w:iCs/>
          <w:sz w:val="28"/>
          <w:szCs w:val="28"/>
          <w:vertAlign w:val="superscript"/>
          <w:lang w:val="kk-KZ"/>
        </w:rPr>
        <w:t>7</w:t>
      </w:r>
      <w:r>
        <w:rPr>
          <w:rFonts w:cs="Times New Roman" w:ascii="Times new roman" w:hAnsi="Times new roman"/>
          <w:iCs/>
          <w:sz w:val="28"/>
          <w:szCs w:val="28"/>
          <w:lang w:val="kk-KZ"/>
        </w:rPr>
        <w:t xml:space="preserve"> жыл, ал 15</w:t>
      </w:r>
      <w:r>
        <w:rPr/>
      </w:r>
      <m:oMath xmlns:m="http://schemas.openxmlformats.org/officeDocument/2006/math">
        <m:sSub>
          <m:e>
            <m:r>
              <w:rPr>
                <w:rFonts w:ascii="Cambria Math" w:hAnsi="Cambria Math"/>
              </w:rPr>
              <m:t xml:space="preserve">М</m:t>
            </m:r>
          </m:e>
          <m:sub>
            <m:r>
              <w:rPr>
                <w:rFonts w:ascii="Cambria Math" w:hAnsi="Cambria Math"/>
              </w:rPr>
              <m:t xml:space="preserve">⊙</m:t>
            </m:r>
          </m:sub>
        </m:sSub>
      </m:oMath>
      <w:r>
        <w:rPr/>
        <w:t xml:space="preserve"> </w:t>
      </w:r>
      <w:r>
        <w:rPr>
          <w:rFonts w:cs="Times New Roman" w:ascii="Times new roman" w:hAnsi="Times new roman"/>
          <w:iCs/>
          <w:sz w:val="28"/>
          <w:szCs w:val="28"/>
          <w:lang w:val="kk-KZ"/>
        </w:rPr>
        <w:t>жұлдыз үшін        6 × 10</w:t>
      </w:r>
      <w:r>
        <w:rPr>
          <w:rFonts w:cs="Times New Roman" w:ascii="Times new roman" w:hAnsi="Times new roman"/>
          <w:iCs/>
          <w:sz w:val="28"/>
          <w:szCs w:val="28"/>
          <w:vertAlign w:val="superscript"/>
          <w:lang w:val="kk-KZ"/>
        </w:rPr>
        <w:t>4</w:t>
      </w:r>
      <w:r>
        <w:rPr>
          <w:rFonts w:cs="Times New Roman" w:ascii="Times new roman" w:hAnsi="Times new roman"/>
          <w:iCs/>
          <w:sz w:val="28"/>
          <w:szCs w:val="28"/>
          <w:lang w:val="kk-KZ"/>
        </w:rPr>
        <w:t xml:space="preserve"> жыл деп есептейді. Төмен және жоғары массалы жұлдыздар үшін, бос құлау уақыт шкаласын (конверттің жиналу кезеңі) келесідей есептеуге болады.</w:t>
      </w:r>
    </w:p>
    <w:p>
      <w:pPr>
        <w:pStyle w:val="Normal"/>
        <w:tabs>
          <w:tab w:val="clear" w:pos="720"/>
          <w:tab w:val="left" w:pos="71" w:leader="none"/>
          <w:tab w:val="left" w:pos="480" w:leader="none"/>
          <w:tab w:val="left" w:pos="540" w:leader="none"/>
        </w:tabs>
        <w:ind w:left="0" w:right="0" w:firstLine="71"/>
        <w:jc w:val="both"/>
        <w:rPr>
          <w:rFonts w:ascii="Times new roman" w:hAnsi="Times new roman" w:cs="Times New Roman"/>
          <w:iCs/>
          <w:sz w:val="28"/>
          <w:szCs w:val="28"/>
          <w:lang w:val="kk-KZ"/>
        </w:rPr>
      </w:pPr>
      <w:r>
        <w:rPr>
          <w:rFonts w:cs="Times New Roman" w:ascii="Times new roman" w:hAnsi="Times new roman"/>
          <w:iCs/>
          <w:sz w:val="28"/>
          <w:szCs w:val="28"/>
          <w:lang w:val="kk-KZ"/>
        </w:rPr>
      </w:r>
    </w:p>
    <w:p>
      <w:pPr>
        <w:pStyle w:val="Normal"/>
        <w:tabs>
          <w:tab w:val="clear" w:pos="720"/>
          <w:tab w:val="left" w:pos="71" w:leader="none"/>
          <w:tab w:val="left" w:pos="480" w:leader="none"/>
          <w:tab w:val="left" w:pos="540" w:leader="none"/>
        </w:tabs>
        <w:ind w:left="0" w:right="0" w:firstLine="71"/>
        <w:jc w:val="center"/>
        <w:rPr/>
      </w:pPr>
      <w:r>
        <w:rPr>
          <w:rFonts w:cs="Times New Roman" w:ascii="Times new roman" w:hAnsi="Times new roman"/>
          <w:iCs/>
          <w:sz w:val="28"/>
          <w:szCs w:val="28"/>
          <w:lang w:val="kk-KZ"/>
        </w:rPr>
        <w:t xml:space="preserve">                                          </w:t>
      </w:r>
      <w:r>
        <w:rPr>
          <w:rFonts w:cs="Times New Roman" w:ascii="Times new roman" w:hAnsi="Times new roman"/>
          <w:iCs/>
          <w:sz w:val="28"/>
          <w:szCs w:val="28"/>
          <w:lang w:val="kk-KZ"/>
        </w:rPr>
        <w:t>T</w:t>
      </w:r>
      <w:r>
        <w:rPr>
          <w:rFonts w:cs="Times New Roman" w:ascii="Times new roman" w:hAnsi="Times new roman"/>
          <w:iCs/>
          <w:sz w:val="28"/>
          <w:szCs w:val="28"/>
          <w:vertAlign w:val="subscript"/>
          <w:lang w:val="kk-KZ"/>
        </w:rPr>
        <w:t>ff</w:t>
      </w:r>
      <w:r>
        <w:rPr>
          <w:rFonts w:cs="Cambria Math" w:ascii="Times new roman" w:hAnsi="Times new roman"/>
          <w:iCs/>
          <w:sz w:val="28"/>
          <w:szCs w:val="28"/>
          <w:lang w:val="kk-KZ"/>
        </w:rPr>
        <w:t>≃</w:t>
      </w:r>
      <w:r>
        <w:rPr>
          <w:rFonts w:cs="Times New Roman" w:ascii="Times new roman" w:hAnsi="Times new roman"/>
          <w:iCs/>
          <w:sz w:val="28"/>
          <w:szCs w:val="28"/>
          <w:lang w:val="kk-KZ"/>
        </w:rPr>
        <w:t>(</w:t>
      </w:r>
      <w:r>
        <w:rPr/>
      </w:r>
      <m:oMath xmlns:m="http://schemas.openxmlformats.org/officeDocument/2006/math">
        <m:f>
          <m:num>
            <m:r>
              <w:rPr>
                <w:rFonts w:ascii="Cambria Math" w:hAnsi="Cambria Math"/>
              </w:rPr>
              <m:t xml:space="preserve">3</m:t>
            </m:r>
            <m:r>
              <w:rPr>
                <w:rFonts w:ascii="Cambria Math" w:hAnsi="Cambria Math"/>
              </w:rPr>
              <m:t xml:space="preserve">π</m:t>
            </m:r>
          </m:num>
          <m:den>
            <m:r>
              <w:rPr>
                <w:rFonts w:ascii="Cambria Math" w:hAnsi="Cambria Math"/>
              </w:rPr>
              <m:t xml:space="preserve">32</m:t>
            </m:r>
            <m:r>
              <w:rPr>
                <w:rFonts w:ascii="Cambria Math" w:hAnsi="Cambria Math"/>
              </w:rPr>
              <m:t xml:space="preserve">Gρ</m:t>
            </m:r>
          </m:den>
        </m:f>
      </m:oMath>
      <w:r>
        <w:rPr>
          <w:rFonts w:cs="Times New Roman" w:ascii="Times new roman" w:hAnsi="Times new roman"/>
          <w:iCs/>
          <w:sz w:val="28"/>
          <w:szCs w:val="28"/>
          <w:lang w:val="kk-KZ"/>
        </w:rPr>
        <w:t>)</w:t>
      </w:r>
      <w:r>
        <w:rPr>
          <w:rFonts w:cs="Times New Roman" w:ascii="Times new roman" w:hAnsi="Times new roman"/>
          <w:iCs/>
          <w:sz w:val="28"/>
          <w:szCs w:val="28"/>
          <w:vertAlign w:val="superscript"/>
          <w:lang w:val="kk-KZ"/>
        </w:rPr>
        <w:t xml:space="preserve">1/2                                                                                                      </w:t>
      </w:r>
      <w:r>
        <w:rPr>
          <w:rFonts w:cs="Times New Roman" w:ascii="Times new roman" w:hAnsi="Times new roman"/>
          <w:iCs/>
          <w:position w:val="0"/>
          <w:sz w:val="28"/>
          <w:sz w:val="28"/>
          <w:szCs w:val="28"/>
          <w:vertAlign w:val="baseline"/>
          <w:lang w:val="kk-KZ"/>
        </w:rPr>
        <w:t>(1.2)</w:t>
      </w:r>
    </w:p>
    <w:p>
      <w:pPr>
        <w:pStyle w:val="Normal"/>
        <w:tabs>
          <w:tab w:val="clear" w:pos="720"/>
          <w:tab w:val="left" w:pos="71" w:leader="none"/>
          <w:tab w:val="left" w:pos="480" w:leader="none"/>
          <w:tab w:val="left" w:pos="540" w:leader="none"/>
        </w:tabs>
        <w:ind w:left="0" w:right="0" w:firstLine="71"/>
        <w:jc w:val="center"/>
        <w:rPr>
          <w:rFonts w:ascii="Times new roman" w:hAnsi="Times new roman" w:cs="Times New Roman"/>
          <w:iCs/>
          <w:position w:val="0"/>
          <w:sz w:val="28"/>
          <w:sz w:val="28"/>
          <w:szCs w:val="28"/>
          <w:vertAlign w:val="baseline"/>
          <w:lang w:val="kk-KZ"/>
        </w:rPr>
      </w:pPr>
      <w:r>
        <w:rPr>
          <w:rFonts w:cs="Times New Roman" w:ascii="Times new roman" w:hAnsi="Times new roman"/>
          <w:iCs/>
          <w:position w:val="0"/>
          <w:sz w:val="28"/>
          <w:sz w:val="28"/>
          <w:szCs w:val="28"/>
          <w:vertAlign w:val="baseline"/>
          <w:lang w:val="kk-KZ"/>
        </w:rPr>
      </w:r>
    </w:p>
    <w:p>
      <w:pPr>
        <w:pStyle w:val="Normal"/>
        <w:tabs>
          <w:tab w:val="clear" w:pos="720"/>
          <w:tab w:val="left" w:pos="71" w:leader="none"/>
          <w:tab w:val="left" w:pos="480" w:leader="none"/>
          <w:tab w:val="left" w:pos="540" w:leader="none"/>
        </w:tabs>
        <w:ind w:left="0" w:right="0" w:hanging="0"/>
        <w:jc w:val="both"/>
        <w:rPr/>
      </w:pPr>
      <w:r>
        <w:rPr>
          <w:rFonts w:cs="Times New Roman" w:ascii="Times new roman" w:hAnsi="Times new roman"/>
          <w:sz w:val="28"/>
          <w:szCs w:val="28"/>
          <w:lang w:val="kk-KZ"/>
        </w:rPr>
        <w:t>нәтижесінде ~ 4 × 10</w:t>
      </w:r>
      <w:r>
        <w:rPr>
          <w:rFonts w:cs="Times New Roman" w:ascii="Times new roman" w:hAnsi="Times new roman"/>
          <w:sz w:val="28"/>
          <w:szCs w:val="28"/>
          <w:vertAlign w:val="superscript"/>
          <w:lang w:val="kk-KZ"/>
        </w:rPr>
        <w:t>5</w:t>
      </w:r>
      <w:r>
        <w:rPr>
          <w:rFonts w:cs="Times New Roman" w:ascii="Times new roman" w:hAnsi="Times new roman"/>
          <w:sz w:val="28"/>
          <w:szCs w:val="28"/>
          <w:lang w:val="kk-KZ"/>
        </w:rPr>
        <w:t xml:space="preserve"> жыл, тығыздығы ~ 10</w:t>
      </w:r>
      <w:r>
        <w:rPr>
          <w:rFonts w:cs="Times New Roman" w:ascii="Times new roman" w:hAnsi="Times new roman"/>
          <w:sz w:val="28"/>
          <w:szCs w:val="28"/>
          <w:vertAlign w:val="superscript"/>
          <w:lang w:val="kk-KZ"/>
        </w:rPr>
        <w:t>4</w:t>
      </w:r>
      <w:r>
        <w:rPr>
          <w:rFonts w:cs="Times New Roman" w:ascii="Times new roman" w:hAnsi="Times new roman"/>
          <w:sz w:val="28"/>
          <w:szCs w:val="28"/>
          <w:lang w:val="kk-KZ"/>
        </w:rPr>
        <w:t xml:space="preserve"> cм</w:t>
      </w:r>
      <w:r>
        <w:rPr>
          <w:rFonts w:cs="Times New Roman" w:ascii="Times new roman" w:hAnsi="Times new roman"/>
          <w:sz w:val="28"/>
          <w:szCs w:val="28"/>
          <w:vertAlign w:val="superscript"/>
          <w:lang w:val="kk-KZ"/>
        </w:rPr>
        <w:t>-3</w:t>
      </w:r>
      <w:r>
        <w:rPr>
          <w:rFonts w:cs="Times New Roman" w:ascii="Times new roman" w:hAnsi="Times new roman"/>
          <w:sz w:val="28"/>
          <w:szCs w:val="28"/>
          <w:lang w:val="kk-KZ"/>
        </w:rPr>
        <w:t>. Осылайша, массивтік жұлдыздар үшін t</w:t>
      </w:r>
      <w:r>
        <w:rPr>
          <w:rFonts w:cs="Times New Roman" w:ascii="Times new roman" w:hAnsi="Times new roman"/>
          <w:sz w:val="28"/>
          <w:szCs w:val="28"/>
          <w:vertAlign w:val="subscript"/>
          <w:lang w:val="kk-KZ"/>
        </w:rPr>
        <w:t>KH</w:t>
      </w:r>
      <w:r>
        <w:rPr>
          <w:rFonts w:cs="Times New Roman" w:ascii="Times new roman" w:hAnsi="Times new roman"/>
          <w:sz w:val="28"/>
          <w:szCs w:val="28"/>
          <w:lang w:val="kk-KZ"/>
        </w:rPr>
        <w:t xml:space="preserve"> </w:t>
      </w:r>
      <w:r>
        <w:rPr>
          <w:rFonts w:cs="Cambria Math" w:ascii="Times new roman" w:hAnsi="Times new roman"/>
          <w:sz w:val="28"/>
          <w:szCs w:val="28"/>
          <w:lang w:val="kk-KZ"/>
        </w:rPr>
        <w:t>≪</w:t>
      </w:r>
      <w:r>
        <w:rPr>
          <w:rFonts w:cs="Times New Roman" w:ascii="Times new roman" w:hAnsi="Times new roman"/>
          <w:sz w:val="28"/>
          <w:szCs w:val="28"/>
          <w:lang w:val="kk-KZ"/>
        </w:rPr>
        <w:t xml:space="preserve"> t</w:t>
      </w:r>
      <w:r>
        <w:rPr>
          <w:rFonts w:cs="Times New Roman" w:ascii="Times new roman" w:hAnsi="Times new roman"/>
          <w:sz w:val="28"/>
          <w:szCs w:val="28"/>
          <w:vertAlign w:val="subscript"/>
          <w:lang w:val="kk-KZ"/>
        </w:rPr>
        <w:t>ff</w:t>
      </w:r>
      <w:r>
        <w:rPr>
          <w:rFonts w:cs="Times New Roman" w:ascii="Times new roman" w:hAnsi="Times new roman"/>
          <w:sz w:val="28"/>
          <w:szCs w:val="28"/>
          <w:lang w:val="kk-KZ"/>
        </w:rPr>
        <w:t>, бұл – газдың акрециялануы жалғасуына қарамастан, жұлдыздың ядролық синтезді бастайтынын көрсетеді [8-9].  Жаңадан пайда болған массивтік жұлдыздар түскен затта итере отырып, тұтанғаннан кейін маңайындағы бұлтқа (яғни, аккреция ағыны) әсер ететін, радиациялық қысымнан негізгі мәселе туындайды. Акрециялық ағын мен сәулелену өрісінің өзара әселесуі, массивті жұлдыз түзілуін мен төмен массалы жұлдыз түзілімінен ерекшелендіреді және түсінуді талап етеді.  Соңғы онжылдықтарда төмен массалы жұлдыз түзілу фазасына негізделген сфералық симметриялы есептеулер – шаң түйіршіктеріне әсер ететін күшті радиациялық қысымның массивтік протожұлдызға жиналуды тоқтату үшін жеткілікті екенін көрсетті [10-12], сондықтан бұл теорияны массивті жұлдыздардың пайда болуын есепке алуда бейімдеу қажет болды.</w:t>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firstLine="694"/>
        <w:jc w:val="both"/>
        <w:rPr/>
      </w:pPr>
      <w:r>
        <w:rPr>
          <w:rFonts w:cs="Times New Roman" w:ascii="Times new roman" w:hAnsi="Times new roman"/>
          <w:sz w:val="28"/>
          <w:szCs w:val="28"/>
          <w:lang w:val="kk-KZ"/>
        </w:rPr>
        <w:t>Массивті жұлдыздардың пайда болу теориясында, массивті жұлдызды құрайтын газдың жиналу тәсілімен ерекшеленетін екі негізгі тұжырым  бар [13-14]. Бірінші тұжырым - монолитті коллапс деп аталады, ол радиациялық қысым мәселесін шешу үшін, төмен массалы жұлдыз түзілу механизмін бейімдеуге тырысады. Кейбір теориялық жұмыстар джеттер мен сыртқа қарай ағылумен пайда болатын қуыс,  акрецияға кедергі келтірмей, массивті протожұлдыздың диск арқылы сәулеленуді шығаруға қолданылады [11,15-16]. Бұған қоса, азайған шаң мөлдірлігі мен өте жоғары акреция қарқыны 10</w:t>
      </w:r>
      <w:r>
        <w:rPr>
          <w:rFonts w:cs="Times New Roman" w:ascii="Times new roman" w:hAnsi="Times new roman"/>
          <w:sz w:val="28"/>
          <w:szCs w:val="28"/>
          <w:vertAlign w:val="superscript"/>
          <w:lang w:val="kk-KZ"/>
        </w:rPr>
        <w:t xml:space="preserve">-4 </w:t>
      </w:r>
      <w:r>
        <w:rPr>
          <w:rFonts w:cs="Times New Roman" w:ascii="Times new roman" w:hAnsi="Times new roman"/>
          <w:sz w:val="28"/>
          <w:szCs w:val="28"/>
          <w:lang w:val="kk-KZ"/>
        </w:rPr>
        <w:t>–10</w:t>
      </w:r>
      <w:r>
        <w:rPr>
          <w:rFonts w:cs="Times New Roman" w:ascii="Times new roman" w:hAnsi="Times new roman"/>
          <w:sz w:val="28"/>
          <w:szCs w:val="28"/>
          <w:vertAlign w:val="superscript"/>
          <w:lang w:val="kk-KZ"/>
        </w:rPr>
        <w:t>-3</w:t>
      </w:r>
      <w:r>
        <w:rPr>
          <w:rFonts w:cs="Times New Roman" w:ascii="Times new roman" w:hAnsi="Times new roman"/>
          <w:sz w:val="28"/>
          <w:szCs w:val="28"/>
          <w:lang w:val="kk-KZ"/>
        </w:rPr>
        <w:t xml:space="preserve"> </w:t>
      </w:r>
      <w:r>
        <w:rPr/>
      </w:r>
      <m:oMath xmlns:m="http://schemas.openxmlformats.org/officeDocument/2006/math">
        <m:sSub>
          <m:e>
            <m:r>
              <w:rPr>
                <w:rFonts w:ascii="Cambria Math" w:hAnsi="Cambria Math"/>
              </w:rPr>
              <m:t xml:space="preserve">M</m:t>
            </m:r>
          </m:e>
          <m:sub>
            <m:r>
              <w:rPr>
                <w:rFonts w:ascii="Cambria Math" w:hAnsi="Cambria Math"/>
              </w:rPr>
              <m:t xml:space="preserve">⊙</m:t>
            </m:r>
          </m:sub>
        </m:sSub>
      </m:oMath>
      <w:r>
        <w:rPr>
          <w:rFonts w:cs="Times New Roman" w:ascii="Times new roman" w:hAnsi="Times new roman"/>
          <w:sz w:val="28"/>
          <w:szCs w:val="28"/>
          <w:lang w:val="kk-KZ"/>
        </w:rPr>
        <w:t xml:space="preserve"> жыл</w:t>
      </w:r>
      <w:r>
        <w:rPr>
          <w:rFonts w:cs="Times New Roman" w:ascii="Times new roman" w:hAnsi="Times new roman"/>
          <w:sz w:val="28"/>
          <w:szCs w:val="28"/>
          <w:vertAlign w:val="superscript"/>
          <w:lang w:val="kk-KZ"/>
        </w:rPr>
        <w:t>-1</w:t>
      </w:r>
      <w:r>
        <w:rPr>
          <w:rFonts w:cs="Times New Roman" w:ascii="Times new roman" w:hAnsi="Times new roman"/>
          <w:position w:val="0"/>
          <w:sz w:val="28"/>
          <w:sz w:val="28"/>
          <w:szCs w:val="28"/>
          <w:vertAlign w:val="baseline"/>
          <w:lang w:val="kk-KZ"/>
        </w:rPr>
        <w:t>,</w:t>
      </w:r>
      <w:r>
        <w:rPr>
          <w:rFonts w:cs="Times New Roman" w:ascii="Times new roman" w:hAnsi="Times new roman"/>
          <w:sz w:val="28"/>
          <w:szCs w:val="28"/>
          <w:lang w:val="kk-KZ"/>
        </w:rPr>
        <w:t xml:space="preserve"> радиациялық қысым мәселесін шеше алады [17-18]. Кейбір массивті протожұлдыздар маңайында, жоғары коллимацияланған джеттер мен  сыртқа қарай ағылулар, [19-20] мен айналмалы құрылымдарды [21-22]  бақылау, осы сценарийді растайды. Дегенмен, кейбір ғалымдар, массасы аз жұлдыз түзілудің жаңарған нұсқасы, тек В жұлдыздарына дейін жүзеге асырылуы мүмкін екенін ескертеді.</w:t>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firstLine="694"/>
        <w:jc w:val="both"/>
        <w:rPr/>
      </w:pPr>
      <w:r>
        <w:rPr>
          <w:rFonts w:cs="Times New Roman" w:ascii="Times new roman" w:hAnsi="Times new roman"/>
          <w:sz w:val="28"/>
          <w:szCs w:val="28"/>
          <w:lang w:val="kk-KZ"/>
        </w:rPr>
        <w:t>Массивті жұлдыздардың пайда болуын түсіндірудің екінші тұжырымы –  шоғырларда бақыланатын  массивті жұлдыздарға негіз болатын, бәсекелес аккреция мен бірігу теориясы [23-24]. Оқшауланған жағдайда, қалыптасатын жұлдыз өзінің түпкі массасын анықтайтын, негізгі бұлт массасының көп бөлігін аккрециялайды. Дегенмен, шоғырлардағы жұлдыздар, бұлт газын аккрециялап, масса жинау үшін «бәсекеге» түседі. Бұл тұжырымдамда,  жұлдыздың соңғы массасы газды жинайтын аккрециялы аймаққа тікелей тәуелді, сонымен бірге аккреция аймағының өлшемі: протожұлдыздың массасына және жақын жұлдыздардың кеңістікте таралуына тәуелді. Осылайша, массивті жұлдыз, массасы аз жұлдызға қарағанда  массаны көбірек жинап, аккрециялануына байланысты одан да массивті бола түседі.  Бұл тұжырымдардың болжамдары бойынша ең массивті жұлдыздар шоғырлардың центрінде орналасуы керек, себебі  бұлтты газ шоғырдың орталығында потенциалды шұңқырға түсіп, әр жеке жұлдыз үшін газ резервуарын жинақтайды.  Протожұлдыздардың жоғары тығыздығын (&gt;10</w:t>
      </w:r>
      <w:r>
        <w:rPr>
          <w:rFonts w:cs="Times New Roman" w:ascii="Times new roman" w:hAnsi="Times new roman"/>
          <w:sz w:val="28"/>
          <w:szCs w:val="28"/>
          <w:vertAlign w:val="superscript"/>
          <w:lang w:val="kk-KZ"/>
        </w:rPr>
        <w:t>6</w:t>
      </w:r>
      <w:r>
        <w:rPr>
          <w:rFonts w:cs="Times New Roman" w:ascii="Times new roman" w:hAnsi="Times new roman"/>
          <w:sz w:val="28"/>
          <w:szCs w:val="28"/>
          <w:lang w:val="kk-KZ"/>
        </w:rPr>
        <w:t>–10</w:t>
      </w:r>
      <w:r>
        <w:rPr>
          <w:rFonts w:cs="Times New Roman" w:ascii="Times new roman" w:hAnsi="Times new roman"/>
          <w:sz w:val="28"/>
          <w:szCs w:val="28"/>
          <w:vertAlign w:val="superscript"/>
          <w:lang w:val="kk-KZ"/>
        </w:rPr>
        <w:t>8</w:t>
      </w:r>
      <w:r>
        <w:rPr>
          <w:rFonts w:cs="Times New Roman" w:ascii="Times new roman" w:hAnsi="Times new roman"/>
          <w:sz w:val="28"/>
          <w:szCs w:val="28"/>
          <w:lang w:val="kk-KZ"/>
        </w:rPr>
        <w:t xml:space="preserve"> pc</w:t>
      </w:r>
      <w:r>
        <w:rPr>
          <w:rFonts w:cs="Times New Roman" w:ascii="Times new roman" w:hAnsi="Times new roman"/>
          <w:sz w:val="28"/>
          <w:szCs w:val="28"/>
          <w:vertAlign w:val="superscript"/>
          <w:lang w:val="kk-KZ"/>
        </w:rPr>
        <w:t>-3</w:t>
      </w:r>
      <w:r>
        <w:rPr>
          <w:rFonts w:cs="Times New Roman" w:ascii="Times new roman" w:hAnsi="Times new roman"/>
          <w:sz w:val="28"/>
          <w:szCs w:val="28"/>
          <w:lang w:val="kk-KZ"/>
        </w:rPr>
        <w:t>) талап ететін қосылу теориясы: төмен массалы жұлдыздардың екеуі немесе одан көбі бірігі арқылы, массасы үлкенірек жұлдыздарды құра алады деп болжайды. Бұл протожұлдыз тығыздығы, протожұлдыз шоғырларында табылмаса да, бұл модель массивті жұлдыздардың шоғырларда пайда болу себебін түсіндіруге көмектеседі.</w:t>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firstLine="709"/>
        <w:jc w:val="both"/>
        <w:rPr>
          <w:rFonts w:ascii="Times new roman" w:hAnsi="Times new roman" w:cs="Times New Roman"/>
          <w:sz w:val="28"/>
          <w:szCs w:val="28"/>
          <w:lang w:val="kk-KZ"/>
        </w:rPr>
      </w:pPr>
      <w:r>
        <w:rPr>
          <w:rFonts w:cs="Times New Roman" w:ascii="Times new roman" w:hAnsi="Times new roman"/>
          <w:sz w:val="28"/>
          <w:szCs w:val="28"/>
          <w:lang w:val="kk-KZ"/>
        </w:rPr>
        <w:tab/>
        <w:t>Массивті жұлдыздардың пайда болуын қай механизм жақсы түсіндіретінін және бақылайтынын растау үшін массивтік жұлдыз түзетін аймақтарды толығымен бақылау қажет. Дегенмен, массивтік жұлдыздар Күннен алыс жерде, үлкен жойылуы бар аймақтарда және көп шоғырларда орналасқандықтан, оларды бақылау қиынға соғады. Барлық қиындықтарға қарамастан, бақылау жұмыстары массивті жұлдыздардың пайда болуының бірнеше ерекшеліктерін анықтады.</w:t>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firstLine="709"/>
        <w:jc w:val="both"/>
        <w:rPr/>
      </w:pPr>
      <w:r>
        <w:rPr>
          <w:rFonts w:cs="Times New Roman" w:ascii="Times new roman" w:hAnsi="Times new roman"/>
          <w:b w:val="false"/>
          <w:bCs w:val="false"/>
          <w:i/>
          <w:iCs/>
          <w:sz w:val="28"/>
          <w:szCs w:val="28"/>
          <w:lang w:val="kk-KZ"/>
        </w:rPr>
        <w:tab/>
        <w:t>Инфрақызыл қара бұлттар (ИҚҚБ):</w:t>
      </w:r>
      <w:r>
        <w:rPr>
          <w:rFonts w:cs="Times New Roman" w:ascii="Times new roman" w:hAnsi="Times new roman"/>
          <w:sz w:val="28"/>
          <w:szCs w:val="28"/>
          <w:lang w:val="kk-KZ"/>
        </w:rPr>
        <w:t xml:space="preserve"> Алғаш рет инфрақызыл бұлттар ғарыштық обсерваторияларда</w:t>
      </w:r>
      <w:bookmarkStart w:id="2" w:name="_Hlk162614181"/>
      <w:r>
        <w:rPr>
          <w:rFonts w:cs="Times New Roman" w:ascii="Times new roman" w:hAnsi="Times new roman"/>
          <w:sz w:val="28"/>
          <w:szCs w:val="28"/>
          <w:lang w:val="kk-KZ"/>
        </w:rPr>
        <w:t xml:space="preserve"> </w:t>
      </w:r>
      <w:bookmarkEnd w:id="2"/>
      <w:r>
        <w:rPr>
          <w:rFonts w:cs="Times New Roman" w:ascii="Times new roman" w:hAnsi="Times new roman"/>
          <w:sz w:val="28"/>
          <w:szCs w:val="28"/>
          <w:lang w:val="kk-KZ"/>
        </w:rPr>
        <w:t xml:space="preserve">[25] және Midcourse Space Experiment </w:t>
      </w:r>
      <w:bookmarkStart w:id="3" w:name="_Hlk162614194"/>
      <w:r>
        <w:rPr>
          <w:rFonts w:cs="Times New Roman" w:ascii="Times new roman" w:hAnsi="Times new roman"/>
          <w:sz w:val="28"/>
          <w:szCs w:val="28"/>
          <w:lang w:val="kk-KZ"/>
        </w:rPr>
        <w:t>[</w:t>
      </w:r>
      <w:bookmarkEnd w:id="3"/>
      <w:r>
        <w:rPr>
          <w:rFonts w:cs="Times New Roman" w:ascii="Times new roman" w:hAnsi="Times new roman"/>
          <w:sz w:val="28"/>
          <w:szCs w:val="28"/>
          <w:lang w:val="kk-KZ"/>
        </w:rPr>
        <w:t>26]</w:t>
      </w:r>
      <w:r>
        <w:rPr>
          <w:rFonts w:cs="Times New Roman" w:ascii="Times new roman" w:hAnsi="Times new roman"/>
          <w:sz w:val="28"/>
          <w:szCs w:val="28"/>
          <w:lang w:val="kk-KZ" w:eastAsia="ko-KR"/>
        </w:rPr>
        <w:t xml:space="preserve"> </w:t>
      </w:r>
      <w:r>
        <w:rPr>
          <w:rFonts w:cs="Times New Roman" w:ascii="Times new roman" w:hAnsi="Times new roman"/>
          <w:sz w:val="28"/>
          <w:szCs w:val="28"/>
          <w:lang w:val="kk-KZ"/>
        </w:rPr>
        <w:t>және ортаңғы инфрақызыл кескіндерде табылып,  инфрақызыл қара бұлттар байқала бастады. Жарық галактикалық фонда, жұтылу ерекшеліктері ретінде инфрақызыл толқын ұзындықтарында көрінетін ИҚҚБ [27] – мыңдаған күн массасын  құрайтын тығыз (n &gt; 10</w:t>
      </w:r>
      <w:r>
        <w:rPr>
          <w:rFonts w:cs="Times New Roman" w:ascii="Times new roman" w:hAnsi="Times new roman"/>
          <w:sz w:val="28"/>
          <w:szCs w:val="28"/>
          <w:vertAlign w:val="superscript"/>
          <w:lang w:val="kk-KZ"/>
        </w:rPr>
        <w:t>5</w:t>
      </w:r>
      <w:r>
        <w:rPr>
          <w:rFonts w:cs="Times New Roman" w:ascii="Times new roman" w:hAnsi="Times new roman"/>
          <w:sz w:val="28"/>
          <w:szCs w:val="28"/>
          <w:lang w:val="kk-KZ"/>
        </w:rPr>
        <w:t xml:space="preserve"> см</w:t>
      </w:r>
      <w:r>
        <w:rPr>
          <w:rFonts w:cs="Times New Roman" w:ascii="Times new roman" w:hAnsi="Times new roman"/>
          <w:sz w:val="28"/>
          <w:szCs w:val="28"/>
          <w:vertAlign w:val="superscript"/>
          <w:lang w:val="kk-KZ"/>
        </w:rPr>
        <w:t>-3</w:t>
      </w:r>
      <w:r>
        <w:rPr>
          <w:rFonts w:cs="Times New Roman" w:ascii="Times new roman" w:hAnsi="Times new roman"/>
          <w:sz w:val="28"/>
          <w:szCs w:val="28"/>
          <w:lang w:val="kk-KZ"/>
        </w:rPr>
        <w:t>) және суық (T ~10</w:t>
      </w:r>
      <w:r>
        <w:rPr>
          <w:rFonts w:cs="Times New Roman" w:ascii="Times new roman" w:hAnsi="Times new roman"/>
          <w:sz w:val="28"/>
          <w:szCs w:val="28"/>
          <w:vertAlign w:val="superscript"/>
          <w:lang w:val="kk-KZ"/>
        </w:rPr>
        <w:t>-15</w:t>
      </w:r>
      <w:r>
        <w:rPr>
          <w:rFonts w:cs="Times New Roman" w:ascii="Times new roman" w:hAnsi="Times new roman"/>
          <w:sz w:val="28"/>
          <w:szCs w:val="28"/>
          <w:lang w:val="kk-KZ"/>
        </w:rPr>
        <w:t xml:space="preserve"> K) газдан тұрады.  Жоғары тығыздық, төменгі температура және үлкен масса – оларды массивті  жұлдыздар мен шоғырлардың пайда болу аймағы екенін тұспалдайды. 1.1-суретте </w:t>
      </w:r>
      <w:r>
        <w:rPr>
          <w:rFonts w:cs="Times New Roman" w:ascii="Times new roman" w:hAnsi="Times new roman"/>
          <w:b w:val="false"/>
          <w:bCs w:val="false"/>
          <w:sz w:val="28"/>
          <w:szCs w:val="28"/>
          <w:lang w:val="kk-KZ"/>
        </w:rPr>
        <w:t>ИҚҚБ</w:t>
      </w:r>
      <w:r>
        <w:rPr>
          <w:rFonts w:cs="Times New Roman" w:ascii="Times new roman" w:hAnsi="Times new roman"/>
          <w:sz w:val="28"/>
          <w:szCs w:val="28"/>
          <w:lang w:val="kk-KZ"/>
        </w:rPr>
        <w:t xml:space="preserve"> мысалы, G14.2-0.60  бұлтының инфрақызыл бақылауының бейнесімен көрсетілген [28].</w:t>
      </w:r>
    </w:p>
    <w:p>
      <w:pPr>
        <w:pStyle w:val="Normal"/>
        <w:tabs>
          <w:tab w:val="clear" w:pos="720"/>
          <w:tab w:val="left" w:pos="71" w:leader="none"/>
          <w:tab w:val="left" w:pos="480" w:leader="none"/>
          <w:tab w:val="left" w:pos="540" w:leader="none"/>
        </w:tabs>
        <w:ind w:left="0" w:right="0" w:firstLine="71"/>
        <w:jc w:val="both"/>
        <w:rPr>
          <w:rFonts w:ascii="Times new roman" w:hAnsi="Times new roman" w:cs="Times New Roman"/>
          <w:sz w:val="28"/>
          <w:szCs w:val="28"/>
          <w:lang w:val="kk-KZ"/>
        </w:rPr>
      </w:pPr>
      <w:r>
        <w:rPr>
          <w:rFonts w:cs="Times New Roman" w:ascii="Times new roman" w:hAnsi="Times new roman"/>
          <w:b w:val="false"/>
          <w:bCs w:val="false"/>
          <w:i/>
          <w:iCs/>
          <w:sz w:val="28"/>
          <w:szCs w:val="28"/>
          <w:lang w:val="kk-KZ"/>
        </w:rPr>
        <w:tab/>
      </w:r>
    </w:p>
    <w:p>
      <w:pPr>
        <w:pStyle w:val="Normal"/>
        <w:tabs>
          <w:tab w:val="clear" w:pos="720"/>
          <w:tab w:val="left" w:pos="71" w:leader="none"/>
          <w:tab w:val="left" w:pos="480" w:leader="none"/>
          <w:tab w:val="left" w:pos="540" w:leader="none"/>
        </w:tabs>
        <w:ind w:left="0" w:right="0" w:firstLine="71"/>
        <w:jc w:val="center"/>
        <w:rPr/>
      </w:pPr>
      <w:r>
        <w:rPr/>
        <w:drawing>
          <wp:inline distT="0" distB="0" distL="0" distR="0">
            <wp:extent cx="2978150" cy="3027045"/>
            <wp:effectExtent l="0" t="0" r="0" b="0"/>
            <wp:docPr id="1" name="Рисунок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descr=""/>
                    <pic:cNvPicPr>
                      <a:picLocks noChangeAspect="1" noChangeArrowheads="1"/>
                    </pic:cNvPicPr>
                  </pic:nvPicPr>
                  <pic:blipFill>
                    <a:blip r:embed="rId2"/>
                    <a:stretch>
                      <a:fillRect/>
                    </a:stretch>
                  </pic:blipFill>
                  <pic:spPr bwMode="auto">
                    <a:xfrm>
                      <a:off x="0" y="0"/>
                      <a:ext cx="2978150" cy="3027045"/>
                    </a:xfrm>
                    <a:prstGeom prst="rect">
                      <a:avLst/>
                    </a:prstGeom>
                  </pic:spPr>
                </pic:pic>
              </a:graphicData>
            </a:graphic>
          </wp:inline>
        </w:drawing>
      </w:r>
    </w:p>
    <w:p>
      <w:pPr>
        <w:pStyle w:val="Normal"/>
        <w:tabs>
          <w:tab w:val="clear" w:pos="720"/>
          <w:tab w:val="left" w:pos="71" w:leader="none"/>
          <w:tab w:val="left" w:pos="480" w:leader="none"/>
          <w:tab w:val="left" w:pos="540" w:leader="none"/>
        </w:tabs>
        <w:ind w:left="0" w:right="0" w:firstLine="71"/>
        <w:jc w:val="both"/>
        <w:rPr>
          <w:rFonts w:ascii="Times new roman" w:hAnsi="Times new roman" w:cs="Times New Roman"/>
          <w:i/>
          <w:i/>
          <w:iCs/>
          <w:sz w:val="28"/>
          <w:szCs w:val="28"/>
          <w:lang w:val="kk-KZ"/>
        </w:rPr>
      </w:pPr>
      <w:r>
        <w:rPr>
          <w:rFonts w:cs="Times New Roman" w:ascii="Times new roman" w:hAnsi="Times new roman"/>
          <w:i/>
          <w:iCs/>
          <w:sz w:val="28"/>
          <w:szCs w:val="28"/>
          <w:lang w:val="kk-KZ"/>
        </w:rPr>
      </w:r>
    </w:p>
    <w:p>
      <w:pPr>
        <w:pStyle w:val="Normal"/>
        <w:tabs>
          <w:tab w:val="clear" w:pos="720"/>
          <w:tab w:val="left" w:pos="71" w:leader="none"/>
          <w:tab w:val="left" w:pos="480" w:leader="none"/>
          <w:tab w:val="left" w:pos="540" w:leader="none"/>
        </w:tabs>
        <w:ind w:left="0" w:right="0" w:firstLine="71"/>
        <w:jc w:val="center"/>
        <w:rPr>
          <w:rFonts w:ascii="Times new roman" w:hAnsi="Times new roman" w:cs="Times New Roman"/>
          <w:i w:val="false"/>
          <w:i w:val="false"/>
          <w:iCs w:val="false"/>
          <w:sz w:val="28"/>
          <w:szCs w:val="28"/>
          <w:lang w:val="kk-KZ"/>
        </w:rPr>
      </w:pPr>
      <w:r>
        <w:rPr>
          <w:rFonts w:cs="Times New Roman" w:ascii="Times new roman" w:hAnsi="Times new roman"/>
          <w:i w:val="false"/>
          <w:iCs w:val="false"/>
          <w:sz w:val="28"/>
          <w:szCs w:val="28"/>
          <w:lang w:val="kk-KZ"/>
        </w:rPr>
        <w:t>Сурет 1.1 –  G14.2-0.60 бұлтының инфрақызыл бақылауы  [28]</w:t>
      </w:r>
    </w:p>
    <w:p>
      <w:pPr>
        <w:pStyle w:val="Normal"/>
        <w:tabs>
          <w:tab w:val="clear" w:pos="720"/>
          <w:tab w:val="left" w:pos="71" w:leader="none"/>
          <w:tab w:val="left" w:pos="480" w:leader="none"/>
          <w:tab w:val="left" w:pos="540" w:leader="none"/>
        </w:tabs>
        <w:ind w:left="0" w:right="0" w:firstLine="71"/>
        <w:jc w:val="center"/>
        <w:rPr>
          <w:rFonts w:ascii="Times new roman" w:hAnsi="Times new roman" w:cs="Times New Roman"/>
          <w:i w:val="false"/>
          <w:i w:val="false"/>
          <w:iCs w:val="false"/>
          <w:sz w:val="28"/>
          <w:szCs w:val="28"/>
          <w:lang w:val="kk-KZ"/>
        </w:rPr>
      </w:pPr>
      <w:r>
        <w:rPr>
          <w:rFonts w:cs="Times New Roman" w:ascii="Times new roman" w:hAnsi="Times new roman"/>
          <w:i w:val="false"/>
          <w:iCs w:val="false"/>
          <w:sz w:val="28"/>
          <w:szCs w:val="28"/>
          <w:lang w:val="kk-KZ"/>
        </w:rPr>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firstLine="709"/>
        <w:jc w:val="both"/>
        <w:rPr/>
      </w:pPr>
      <w:r>
        <w:rPr>
          <w:rFonts w:cs="Times New Roman" w:ascii="Times new roman" w:hAnsi="Times new roman"/>
          <w:b w:val="false"/>
          <w:bCs w:val="false"/>
          <w:i/>
          <w:iCs/>
          <w:sz w:val="28"/>
          <w:szCs w:val="28"/>
          <w:lang w:val="kk-KZ"/>
        </w:rPr>
        <w:t>Ыстық молекулалық ядролар (ЫМЯ):</w:t>
      </w:r>
      <w:r>
        <w:rPr>
          <w:rFonts w:cs="Times New Roman" w:ascii="Times new roman" w:hAnsi="Times new roman"/>
          <w:sz w:val="28"/>
          <w:szCs w:val="28"/>
          <w:lang w:val="kk-KZ"/>
        </w:rPr>
        <w:t xml:space="preserve"> Алғаш рет массивті протожұлдыздардың маңында пайда болған [29-31].  Ыстық молекулалық ядролар өте ықшамды (≤0.1 пк) әрі тығыз (n </w:t>
      </w:r>
      <w:r>
        <w:rPr>
          <w:rFonts w:cs="Cambria Math" w:ascii="Times new roman" w:hAnsi="Times new roman"/>
          <w:sz w:val="28"/>
          <w:szCs w:val="28"/>
          <w:lang w:val="kk-KZ"/>
        </w:rPr>
        <w:t>≳</w:t>
      </w:r>
      <w:r>
        <w:rPr>
          <w:rFonts w:cs="Times New Roman" w:ascii="Times new roman" w:hAnsi="Times new roman"/>
          <w:sz w:val="28"/>
          <w:szCs w:val="28"/>
          <w:lang w:val="kk-KZ"/>
        </w:rPr>
        <w:t>10</w:t>
      </w:r>
      <w:r>
        <w:rPr>
          <w:rFonts w:cs="Times New Roman" w:ascii="Times new roman" w:hAnsi="Times new roman"/>
          <w:sz w:val="28"/>
          <w:szCs w:val="28"/>
          <w:vertAlign w:val="superscript"/>
          <w:lang w:val="kk-KZ"/>
        </w:rPr>
        <w:t>7</w:t>
      </w:r>
      <w:r>
        <w:rPr>
          <w:rFonts w:cs="Times New Roman" w:ascii="Times new roman" w:hAnsi="Times new roman"/>
          <w:sz w:val="28"/>
          <w:szCs w:val="28"/>
          <w:lang w:val="kk-KZ"/>
        </w:rPr>
        <w:t xml:space="preserve"> см</w:t>
      </w:r>
      <w:r>
        <w:rPr>
          <w:rFonts w:cs="Times New Roman" w:ascii="Times new roman" w:hAnsi="Times new roman"/>
          <w:sz w:val="28"/>
          <w:szCs w:val="28"/>
          <w:vertAlign w:val="superscript"/>
          <w:lang w:val="kk-KZ"/>
        </w:rPr>
        <w:t>-3</w:t>
      </w:r>
      <w:r>
        <w:rPr>
          <w:rFonts w:cs="Times New Roman" w:ascii="Times new roman" w:hAnsi="Times new roman"/>
          <w:sz w:val="28"/>
          <w:szCs w:val="28"/>
          <w:lang w:val="kk-KZ"/>
        </w:rPr>
        <w:t>), химиялық ортасы күрделі органикалық молекулаларға (мысалы, CH</w:t>
      </w:r>
      <w:r>
        <w:rPr>
          <w:rFonts w:cs="Times New Roman" w:ascii="Times new roman" w:hAnsi="Times new roman"/>
          <w:sz w:val="28"/>
          <w:szCs w:val="28"/>
          <w:vertAlign w:val="subscript"/>
          <w:lang w:val="kk-KZ"/>
        </w:rPr>
        <w:t>3</w:t>
      </w:r>
      <w:r>
        <w:rPr>
          <w:rFonts w:cs="Times New Roman" w:ascii="Times new roman" w:hAnsi="Times new roman"/>
          <w:sz w:val="28"/>
          <w:szCs w:val="28"/>
          <w:lang w:val="kk-KZ"/>
        </w:rPr>
        <w:t>CN, CH</w:t>
      </w:r>
      <w:r>
        <w:rPr>
          <w:rFonts w:cs="Times New Roman" w:ascii="Times new roman" w:hAnsi="Times new roman"/>
          <w:sz w:val="28"/>
          <w:szCs w:val="28"/>
          <w:vertAlign w:val="subscript"/>
          <w:lang w:val="kk-KZ"/>
        </w:rPr>
        <w:t>3</w:t>
      </w:r>
      <w:r>
        <w:rPr>
          <w:rFonts w:cs="Times New Roman" w:ascii="Times new roman" w:hAnsi="Times new roman"/>
          <w:sz w:val="28"/>
          <w:szCs w:val="28"/>
          <w:lang w:val="kk-KZ"/>
        </w:rPr>
        <w:t>OH, CH</w:t>
      </w:r>
      <w:r>
        <w:rPr>
          <w:rFonts w:cs="Times New Roman" w:ascii="Times new roman" w:hAnsi="Times new roman"/>
          <w:sz w:val="28"/>
          <w:szCs w:val="28"/>
          <w:vertAlign w:val="subscript"/>
          <w:lang w:val="kk-KZ"/>
        </w:rPr>
        <w:t>3</w:t>
      </w:r>
      <w:r>
        <w:rPr>
          <w:rFonts w:cs="Times New Roman" w:ascii="Times new roman" w:hAnsi="Times new roman"/>
          <w:sz w:val="28"/>
          <w:szCs w:val="28"/>
          <w:lang w:val="kk-KZ"/>
        </w:rPr>
        <w:t>OCHO, т.б.) өте бай, жоғары температуралы (T</w:t>
      </w:r>
      <w:r>
        <w:rPr>
          <w:rFonts w:cs="Times New Roman" w:ascii="Times new roman" w:hAnsi="Times new roman"/>
          <w:sz w:val="28"/>
          <w:szCs w:val="28"/>
          <w:vertAlign w:val="subscript"/>
          <w:lang w:val="kk-KZ"/>
        </w:rPr>
        <w:t>k</w:t>
      </w:r>
      <w:r>
        <w:rPr>
          <w:rFonts w:cs="Times New Roman" w:ascii="Times new roman" w:hAnsi="Times new roman"/>
          <w:sz w:val="28"/>
          <w:szCs w:val="28"/>
          <w:lang w:val="kk-KZ"/>
        </w:rPr>
        <w:t xml:space="preserve"> </w:t>
      </w:r>
      <w:r>
        <w:rPr>
          <w:rFonts w:cs="Cambria Math" w:ascii="Times new roman" w:hAnsi="Times new roman"/>
          <w:sz w:val="28"/>
          <w:szCs w:val="28"/>
          <w:lang w:val="kk-KZ"/>
        </w:rPr>
        <w:t>≳</w:t>
      </w:r>
      <w:r>
        <w:rPr>
          <w:rFonts w:cs="Times New Roman" w:ascii="Times new roman" w:hAnsi="Times new roman"/>
          <w:sz w:val="28"/>
          <w:szCs w:val="28"/>
          <w:lang w:val="kk-KZ"/>
        </w:rPr>
        <w:t>100 K) нысандар. Олар жұлдыздардың пайда болуының алғашқы эволюциялық белгілерінің бірі болып саналады. Дегенмен, соңғы зерттеулер, массасы аз протожұлдыздардың айналасында болатын, жоғары температура мен тығыздықпен сипатталатын аймақтарды анықтады. Бұл ыстық өзекшелер ЫМЯ-мен ортақ сипаттамаларға ие, бірақ массасы ~10</w:t>
      </w:r>
      <w:r>
        <w:rPr>
          <w:rFonts w:cs="Times New Roman" w:ascii="Times new roman" w:hAnsi="Times new roman"/>
          <w:sz w:val="28"/>
          <w:szCs w:val="28"/>
          <w:vertAlign w:val="superscript"/>
          <w:lang w:val="kk-KZ"/>
        </w:rPr>
        <w:t>2</w:t>
      </w:r>
      <w:r>
        <w:rPr>
          <w:rFonts w:cs="Times New Roman" w:ascii="Times new roman" w:hAnsi="Times new roman"/>
          <w:sz w:val="28"/>
          <w:szCs w:val="28"/>
          <w:lang w:val="kk-KZ"/>
        </w:rPr>
        <w:t xml:space="preserve"> есе аз  [32].</w:t>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firstLine="709"/>
        <w:jc w:val="both"/>
        <w:rPr/>
      </w:pPr>
      <w:r>
        <w:rPr>
          <w:rFonts w:cs="Times New Roman" w:ascii="Times new roman" w:hAnsi="Times new roman"/>
          <w:b w:val="false"/>
          <w:bCs w:val="false"/>
          <w:sz w:val="28"/>
          <w:szCs w:val="28"/>
          <w:lang w:val="kk-KZ"/>
        </w:rPr>
        <w:tab/>
      </w:r>
      <w:r>
        <w:rPr>
          <w:rFonts w:cs="Times New Roman" w:ascii="Times new roman" w:hAnsi="Times new roman"/>
          <w:b w:val="false"/>
          <w:bCs w:val="false"/>
          <w:i/>
          <w:iCs/>
          <w:sz w:val="28"/>
          <w:szCs w:val="28"/>
          <w:lang w:val="kk-KZ"/>
        </w:rPr>
        <w:t>HII аймақтары:</w:t>
      </w:r>
      <w:r>
        <w:rPr>
          <w:rFonts w:cs="Times New Roman" w:ascii="Times new roman" w:hAnsi="Times new roman"/>
          <w:sz w:val="28"/>
          <w:szCs w:val="28"/>
          <w:lang w:val="kk-KZ"/>
        </w:rPr>
        <w:t xml:space="preserve"> Бұл объектілер – массивті жұлдыз түзілу орындарын іздеу үшін пайдаланылған алғашқы тарихи деректердің бірі болып табылады [33-36]. Протожұлдыз қалай пайда болады, солай сутегінің жану фазасы жеткенде, Лайман континуум фотондарының көп мөлшері шығарылып, олар  қоршаған ортаға қатты әсер етіп, газды фотоиондайды.  Иондаушы фотондардың саны (hν ≥13.6 eV) протожұлдызбен шығарылып, рекомбинациялары HII аймағының өлшемін анықтайды. </w:t>
      </w:r>
      <w:r>
        <w:rPr>
          <w:rFonts w:cs="Times New Roman" w:ascii="Times new roman" w:hAnsi="Times new roman"/>
          <w:sz w:val="28"/>
          <w:szCs w:val="28"/>
          <w:shd w:fill="auto" w:val="clear"/>
          <w:lang w:val="kk-KZ"/>
        </w:rPr>
        <w:t>Бір қызығы, бақылаулар осы ыстық (10</w:t>
      </w:r>
      <w:r>
        <w:rPr>
          <w:rFonts w:cs="Times New Roman" w:ascii="Times new roman" w:hAnsi="Times new roman"/>
          <w:sz w:val="28"/>
          <w:szCs w:val="28"/>
          <w:shd w:fill="auto" w:val="clear"/>
          <w:vertAlign w:val="superscript"/>
          <w:lang w:val="kk-KZ"/>
        </w:rPr>
        <w:t xml:space="preserve">4 </w:t>
      </w:r>
      <w:r>
        <w:rPr>
          <w:rFonts w:cs="Times New Roman" w:ascii="Times new roman" w:hAnsi="Times new roman"/>
          <w:sz w:val="28"/>
          <w:szCs w:val="28"/>
          <w:shd w:fill="auto" w:val="clear"/>
          <w:lang w:val="kk-KZ"/>
        </w:rPr>
        <w:t>К) массивті протожұлдыздарды қоршап тұрған иондалған газ аймақтарының әртүрлі пішіндері мен өлшемдерін көрсетті [37-38]. Иондалған газ аймағын зерттеу, массивті жұлдыздарды қоршаған орта туралы ақпарат береді. Бір қызығы, төмен энергиялы фотондар (6 eV ≤hν ≤ 13.6 eV) сутегін иондамайды, бірақ молекулаларды фотодиссоциациялайды және фотодиссоциациялау аймақтарын құрайтын төменгі иондануға потенциалды атомдарды (мысалы, көміртегі, кремний) иондайды [39].</w:t>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firstLine="709"/>
        <w:jc w:val="both"/>
        <w:rPr/>
      </w:pPr>
      <w:r>
        <w:rPr>
          <w:rFonts w:cs="Times New Roman" w:ascii="Times new roman" w:hAnsi="Times new roman"/>
          <w:b/>
          <w:bCs/>
          <w:i w:val="false"/>
          <w:iCs w:val="false"/>
          <w:sz w:val="28"/>
          <w:szCs w:val="28"/>
          <w:lang w:val="kk-KZ"/>
        </w:rPr>
        <w:tab/>
      </w:r>
      <w:r>
        <w:rPr>
          <w:rFonts w:cs="Times New Roman" w:ascii="Times new roman" w:hAnsi="Times new roman"/>
          <w:b w:val="false"/>
          <w:bCs w:val="false"/>
          <w:i/>
          <w:iCs/>
          <w:sz w:val="28"/>
          <w:szCs w:val="28"/>
          <w:lang w:val="kk-KZ"/>
        </w:rPr>
        <w:t>Молекулалық ағынның сытқа шығарылулары:</w:t>
      </w:r>
      <w:r>
        <w:rPr>
          <w:rFonts w:cs="Times New Roman" w:ascii="Times new roman" w:hAnsi="Times new roman"/>
          <w:sz w:val="28"/>
          <w:szCs w:val="28"/>
          <w:lang w:val="kk-KZ"/>
        </w:rPr>
        <w:t xml:space="preserve"> Массасы аз жұлдыздардың түзілуі сияқты, массивті жұлдыз түзетін орындармен байланысты әртүрлі масса лақтырудың құбылыстары байқалды. Протожұлдыздармен байланысты ағынның сыртқа шығуы, газдың ең айқын көріністері ретінде, парсек масштабындағы Herbig-Haro (HH) джеттері мен биполярлы молекулалы сыртқа ағылуларды айтуға болады. HH нысандары дегеніміз – жұлдыз түзетін аймақтардағы [40-41] оптикалық тұмандықтар. Ол – жоғары қоздырылған молекулалық сутегімен[42], оптикалық тыйым салынған сызықтарымен [43], Balmer cутегісінің эмиссия желілерімен [44] сондай-ақ радио континууммен [46] бақыланады. Жоғары қоздыру аймағында яғни жас жұлдызды объектілерге </w:t>
      </w:r>
      <w:r>
        <w:rPr>
          <w:rFonts w:cs="Times New Roman" w:ascii="Times new roman" w:hAnsi="Times new roman"/>
          <w:sz w:val="28"/>
          <w:szCs w:val="28"/>
          <w:lang w:val="kk-KZ" w:eastAsia="ko-KR"/>
        </w:rPr>
        <w:t>(ЖЖО)</w:t>
      </w:r>
      <w:r>
        <w:rPr>
          <w:rFonts w:cs="Times New Roman" w:ascii="Times new roman" w:hAnsi="Times new roman"/>
          <w:sz w:val="28"/>
          <w:szCs w:val="28"/>
          <w:lang w:val="kk-KZ"/>
        </w:rPr>
        <w:t xml:space="preserve"> жақын жерде,  кіші масштабта радиоджеттер мен молекулалық сыртқа ағылулар – масса лақытыруларды тіркеу көздері болып табылады.  Жылулық радиоджеттер  төмен массалы ЖЖО бағытында тарихи табылғанымен </w:t>
      </w:r>
      <w:bookmarkStart w:id="4" w:name="_Hlk162614399"/>
      <w:r>
        <w:rPr>
          <w:rFonts w:cs="Times New Roman" w:ascii="Times new roman" w:hAnsi="Times new roman"/>
          <w:sz w:val="28"/>
          <w:szCs w:val="28"/>
          <w:lang w:val="kk-KZ"/>
        </w:rPr>
        <w:t>[</w:t>
      </w:r>
      <w:bookmarkEnd w:id="4"/>
      <w:r>
        <w:rPr>
          <w:rFonts w:cs="Times New Roman" w:ascii="Times new roman" w:hAnsi="Times new roman"/>
          <w:sz w:val="28"/>
          <w:szCs w:val="28"/>
          <w:lang w:val="kk-KZ"/>
        </w:rPr>
        <w:t xml:space="preserve">46], бірақ соңғы зерттеулерде, бірнеше массивті протожұлдыздар радиоджетті көрсететін,  сәулеленуді радио континуумда тіркеді. Мысалы, HH 80/81 нысаны [47] жұмыста, ал  </w:t>
      </w:r>
      <w:r>
        <w:rPr>
          <w:rFonts w:cs="Times New Roman" w:ascii="Times new roman" w:hAnsi="Times new roman"/>
          <w:b w:val="false"/>
          <w:bCs w:val="false"/>
          <w:sz w:val="28"/>
          <w:szCs w:val="28"/>
          <w:lang w:val="kk-KZ"/>
        </w:rPr>
        <w:t>Cepheus А нысаны [48-49] жұмыстарында табылды. Б</w:t>
      </w:r>
      <w:r>
        <w:rPr>
          <w:rFonts w:cs="Times New Roman" w:ascii="Times new roman" w:hAnsi="Times new roman"/>
          <w:sz w:val="28"/>
          <w:szCs w:val="28"/>
          <w:lang w:val="kk-KZ"/>
        </w:rPr>
        <w:t>ір қызығы, массивті жұлдыз түзетін аймақта, молекулалық сыртқа ағылулардың өте көп саны тіркелген  [50]. 1.2-суретте массивті жұлдызды құрайтын  IRAS 05358+3543  нысаны үшін, сыртқа ағылудың үш түрлі бағыттары анықталғанын көрсетеміз [51].</w:t>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firstLine="709"/>
        <w:jc w:val="both"/>
        <w:rPr/>
      </w:pPr>
      <w:r>
        <w:rPr/>
        <w:drawing>
          <wp:anchor behindDoc="0" distT="0" distB="0" distL="0" distR="0" simplePos="0" locked="0" layoutInCell="0" allowOverlap="1" relativeHeight="74">
            <wp:simplePos x="0" y="0"/>
            <wp:positionH relativeFrom="column">
              <wp:posOffset>-26670</wp:posOffset>
            </wp:positionH>
            <wp:positionV relativeFrom="paragraph">
              <wp:posOffset>123825</wp:posOffset>
            </wp:positionV>
            <wp:extent cx="5956300" cy="3792220"/>
            <wp:effectExtent l="0" t="0" r="0" b="0"/>
            <wp:wrapSquare wrapText="largest"/>
            <wp:docPr id="2" name="Image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2" descr=""/>
                    <pic:cNvPicPr>
                      <a:picLocks noChangeAspect="1" noChangeArrowheads="1"/>
                    </pic:cNvPicPr>
                  </pic:nvPicPr>
                  <pic:blipFill>
                    <a:blip r:embed="rId3"/>
                    <a:stretch>
                      <a:fillRect/>
                    </a:stretch>
                  </pic:blipFill>
                  <pic:spPr bwMode="auto">
                    <a:xfrm>
                      <a:off x="0" y="0"/>
                      <a:ext cx="5956300" cy="3792220"/>
                    </a:xfrm>
                    <a:prstGeom prst="rect">
                      <a:avLst/>
                    </a:prstGeom>
                  </pic:spPr>
                </pic:pic>
              </a:graphicData>
            </a:graphic>
          </wp:anchor>
        </w:drawing>
      </w:r>
    </w:p>
    <w:p>
      <w:pPr>
        <w:pStyle w:val="Normal"/>
        <w:tabs>
          <w:tab w:val="clear" w:pos="720"/>
          <w:tab w:val="left" w:pos="71" w:leader="none"/>
          <w:tab w:val="left" w:pos="480" w:leader="none"/>
          <w:tab w:val="left" w:pos="540" w:leader="none"/>
        </w:tabs>
        <w:ind w:left="0" w:right="0" w:firstLine="71"/>
        <w:jc w:val="center"/>
        <w:rPr/>
      </w:pPr>
      <w:r>
        <w:rPr>
          <w:rFonts w:cs="Times New Roman" w:ascii="Times new roman" w:hAnsi="Times new roman"/>
          <w:i w:val="false"/>
          <w:iCs w:val="false"/>
          <w:sz w:val="28"/>
          <w:szCs w:val="28"/>
          <w:lang w:val="kk-KZ"/>
        </w:rPr>
        <w:t>Сурет 1.2 – IRAS 05358+3543  массивті жұлдыз түзу аймағының ерекшеліктері [51]</w:t>
      </w:r>
      <w:r>
        <w:rPr>
          <w:rFonts w:cs="Times New Roman" w:ascii="Times new roman" w:hAnsi="Times new roman"/>
          <w:b/>
          <w:bCs/>
          <w:sz w:val="28"/>
          <w:szCs w:val="28"/>
          <w:lang w:val="kk-KZ"/>
        </w:rPr>
        <w:tab/>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firstLine="723"/>
        <w:jc w:val="both"/>
        <w:rPr/>
      </w:pPr>
      <w:r>
        <w:rPr>
          <w:rFonts w:cs="Times New Roman" w:ascii="Times new roman" w:hAnsi="Times new roman"/>
          <w:b w:val="false"/>
          <w:bCs w:val="false"/>
          <w:i/>
          <w:iCs/>
          <w:sz w:val="28"/>
          <w:szCs w:val="28"/>
          <w:lang w:val="kk-KZ"/>
        </w:rPr>
        <w:t>Молекулалық мазерлер:</w:t>
      </w:r>
      <w:r>
        <w:rPr>
          <w:rFonts w:cs="Times New Roman" w:ascii="Times new roman" w:hAnsi="Times new roman"/>
          <w:sz w:val="28"/>
          <w:szCs w:val="28"/>
          <w:lang w:val="kk-KZ"/>
        </w:rPr>
        <w:t xml:space="preserve"> Жұлдызаралық мазерлер (массивті) жұлдыз түзілу аймағын ең тиімді бақылау жолдарының бірі болып табылады. Олар салыстырмалы түрде қарқынды әрі кең таралған. Сантиметрлік толқын ұзындықтарында мазерлер ауысуларға ие, жұлдыздар түзілетін аймақта кезігетін жоғары жұтылулармен әсерлеспейді. Сонымен қатар, мазер эмиссиясы ықшамы әрі қарқынды болуына байланысты, оларды өте жоғары бұрыштық ажыратылымдықпен Very Long Baseline Interferometry (VLBI) әдісімен  зерттеуге болады.</w:t>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firstLine="723"/>
        <w:jc w:val="both"/>
        <w:rPr/>
      </w:pPr>
      <w:r>
        <w:rPr>
          <w:rFonts w:cs="Times New Roman" w:ascii="Times new roman" w:hAnsi="Times new roman"/>
          <w:sz w:val="28"/>
          <w:szCs w:val="28"/>
          <w:lang w:val="kk-KZ"/>
        </w:rPr>
        <w:t>Мұның бәрі олар пайда болатын газ кинематикасының [52] және таралудың физикалық шарттарын зерттеуді оңайлатады [53]. Дегенмен, мазерлерді тарту сұлбаларының күрделілігі, нәтижелерді бұрмалап, зерттеуді қиындатады. Ол өз кезегінде, жоғары жиілікте, жоғары бұрыштық ажыратылымдықпен бақыланатын басқа мазерлер туралы қосымша ақпарат алуға кедергі болады.  ЖАО-да мазерлердің бірнеше түрлері анықталды: OH, H</w:t>
      </w:r>
      <w:r>
        <w:rPr>
          <w:rFonts w:cs="Times New Roman" w:ascii="Times new roman" w:hAnsi="Times new roman"/>
          <w:sz w:val="28"/>
          <w:szCs w:val="28"/>
          <w:vertAlign w:val="subscript"/>
          <w:lang w:val="kk-KZ"/>
        </w:rPr>
        <w:t>2</w:t>
      </w:r>
      <w:r>
        <w:rPr>
          <w:rFonts w:cs="Times New Roman" w:ascii="Times new roman" w:hAnsi="Times new roman"/>
          <w:sz w:val="28"/>
          <w:szCs w:val="28"/>
          <w:lang w:val="kk-KZ"/>
        </w:rPr>
        <w:t>O, CH</w:t>
      </w:r>
      <w:r>
        <w:rPr>
          <w:rFonts w:cs="Times New Roman" w:ascii="Times new roman" w:hAnsi="Times new roman"/>
          <w:sz w:val="28"/>
          <w:szCs w:val="28"/>
          <w:vertAlign w:val="subscript"/>
          <w:lang w:val="kk-KZ"/>
        </w:rPr>
        <w:t>3</w:t>
      </w:r>
      <w:r>
        <w:rPr>
          <w:rFonts w:cs="Times New Roman" w:ascii="Times new roman" w:hAnsi="Times new roman"/>
          <w:sz w:val="28"/>
          <w:szCs w:val="28"/>
          <w:lang w:val="kk-KZ"/>
        </w:rPr>
        <w:t>OH, SiO, H</w:t>
      </w:r>
      <w:r>
        <w:rPr>
          <w:rFonts w:cs="Times New Roman" w:ascii="Times new roman" w:hAnsi="Times new roman"/>
          <w:sz w:val="28"/>
          <w:szCs w:val="28"/>
          <w:vertAlign w:val="subscript"/>
          <w:lang w:val="kk-KZ"/>
        </w:rPr>
        <w:t>2</w:t>
      </w:r>
      <w:r>
        <w:rPr>
          <w:rFonts w:cs="Times New Roman" w:ascii="Times new roman" w:hAnsi="Times new roman"/>
          <w:sz w:val="28"/>
          <w:szCs w:val="28"/>
          <w:lang w:val="kk-KZ"/>
        </w:rPr>
        <w:t>CO, NH</w:t>
      </w:r>
      <w:r>
        <w:rPr>
          <w:rFonts w:cs="Times New Roman" w:ascii="Times new roman" w:hAnsi="Times new roman"/>
          <w:sz w:val="28"/>
          <w:szCs w:val="28"/>
          <w:vertAlign w:val="subscript"/>
          <w:lang w:val="kk-KZ"/>
        </w:rPr>
        <w:t>3</w:t>
      </w:r>
      <w:r>
        <w:rPr>
          <w:rFonts w:cs="Times New Roman" w:ascii="Times new roman" w:hAnsi="Times new roman"/>
          <w:sz w:val="28"/>
          <w:szCs w:val="28"/>
          <w:lang w:val="kk-KZ"/>
        </w:rPr>
        <w:t xml:space="preserve"> [54-56]; Сонымен қатар, кейбір метанол CH</w:t>
      </w:r>
      <w:r>
        <w:rPr>
          <w:rFonts w:cs="Times New Roman" w:ascii="Times new roman" w:hAnsi="Times new roman"/>
          <w:sz w:val="28"/>
          <w:szCs w:val="28"/>
          <w:vertAlign w:val="subscript"/>
          <w:lang w:val="kk-KZ"/>
        </w:rPr>
        <w:t>3</w:t>
      </w:r>
      <w:r>
        <w:rPr>
          <w:rFonts w:cs="Times New Roman" w:ascii="Times new roman" w:hAnsi="Times new roman"/>
          <w:sz w:val="28"/>
          <w:szCs w:val="28"/>
          <w:lang w:val="kk-KZ"/>
        </w:rPr>
        <w:t>OH мазерінің ауысуы тек массивті жұлдыз түзетін аймақтармен байланысты болуы мүмкін [57].</w:t>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firstLine="723"/>
        <w:jc w:val="both"/>
        <w:rPr/>
      </w:pPr>
      <w:r>
        <w:rPr>
          <w:rFonts w:cs="Times New Roman" w:ascii="Times new roman" w:hAnsi="Times new roman"/>
          <w:i/>
          <w:iCs/>
          <w:sz w:val="28"/>
          <w:szCs w:val="28"/>
          <w:lang w:val="ru-RU"/>
        </w:rPr>
        <w:t>Массивті</w:t>
      </w:r>
      <w:r>
        <w:rPr>
          <w:rFonts w:cs="Times New Roman" w:ascii="Times new roman" w:hAnsi="Times new roman"/>
          <w:i/>
          <w:iCs/>
          <w:sz w:val="28"/>
          <w:szCs w:val="28"/>
          <w:lang w:val="en-US"/>
        </w:rPr>
        <w:t xml:space="preserve"> </w:t>
      </w:r>
      <w:r>
        <w:rPr>
          <w:rFonts w:cs="Times New Roman" w:ascii="Times new roman" w:hAnsi="Times new roman"/>
          <w:i/>
          <w:iCs/>
          <w:sz w:val="28"/>
          <w:szCs w:val="28"/>
          <w:lang w:val="ru-RU"/>
        </w:rPr>
        <w:t>жұлдыздардың</w:t>
      </w:r>
      <w:r>
        <w:rPr>
          <w:rFonts w:cs="Times New Roman" w:ascii="Times new roman" w:hAnsi="Times new roman"/>
          <w:i/>
          <w:iCs/>
          <w:sz w:val="28"/>
          <w:szCs w:val="28"/>
          <w:lang w:val="en-US"/>
        </w:rPr>
        <w:t xml:space="preserve"> </w:t>
      </w:r>
      <w:r>
        <w:rPr>
          <w:rFonts w:cs="Times New Roman" w:ascii="Times new roman" w:hAnsi="Times new roman"/>
          <w:i/>
          <w:iCs/>
          <w:sz w:val="28"/>
          <w:szCs w:val="28"/>
          <w:lang w:val="ru-RU"/>
        </w:rPr>
        <w:t>қалыптасу</w:t>
      </w:r>
      <w:r>
        <w:rPr>
          <w:rFonts w:cs="Times New Roman" w:ascii="Times new roman" w:hAnsi="Times new roman"/>
          <w:i/>
          <w:iCs/>
          <w:sz w:val="28"/>
          <w:szCs w:val="28"/>
          <w:lang w:val="en-US"/>
        </w:rPr>
        <w:t xml:space="preserve"> </w:t>
      </w:r>
      <w:r>
        <w:rPr>
          <w:rFonts w:cs="Times New Roman" w:ascii="Times new roman" w:hAnsi="Times new roman"/>
          <w:i/>
          <w:iCs/>
          <w:sz w:val="28"/>
          <w:szCs w:val="28"/>
          <w:lang w:val="ru-RU"/>
        </w:rPr>
        <w:t>кезеңдері</w:t>
      </w:r>
      <w:r>
        <w:rPr>
          <w:rFonts w:cs="Times New Roman" w:ascii="Times new roman" w:hAnsi="Times new roman"/>
          <w:i/>
          <w:iCs/>
          <w:sz w:val="28"/>
          <w:szCs w:val="28"/>
          <w:lang w:val="en-US"/>
        </w:rPr>
        <w:t>.</w:t>
      </w:r>
      <w:r>
        <w:rPr>
          <w:rFonts w:cs="Times New Roman" w:ascii="Times new roman" w:hAnsi="Times new roman"/>
          <w:i/>
          <w:iCs/>
          <w:sz w:val="28"/>
          <w:szCs w:val="28"/>
          <w:lang w:val="kk-KZ"/>
        </w:rPr>
        <w:t xml:space="preserve"> </w:t>
      </w:r>
      <w:r>
        <w:rPr>
          <w:rFonts w:cs="Times New Roman" w:ascii="Times new roman" w:hAnsi="Times new roman"/>
          <w:i w:val="false"/>
          <w:iCs w:val="false"/>
          <w:sz w:val="28"/>
          <w:szCs w:val="28"/>
          <w:lang w:val="kk-KZ"/>
        </w:rPr>
        <w:t xml:space="preserve"> Көптеген жылдар бойы, массивті жұлдыздардың пайда болуы, пікірталас ретінде болды [58-59]. Жоғары массивті жұлдыздардың пайда болуын түсіндіру үшін, аз массалы жұлдыздардың пайда болуын қарапайым масштабтауға қатысты мәселелер бар.</w:t>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firstLine="723"/>
        <w:jc w:val="both"/>
        <w:rPr>
          <w:rFonts w:ascii="Times new roman" w:hAnsi="Times new roman" w:cs="Times New Roman"/>
          <w:i w:val="false"/>
          <w:i w:val="false"/>
          <w:iCs w:val="false"/>
          <w:sz w:val="28"/>
          <w:szCs w:val="28"/>
          <w:lang w:val="kk-KZ"/>
        </w:rPr>
      </w:pPr>
      <w:r>
        <w:rPr>
          <w:rFonts w:cs="Times New Roman" w:ascii="Times new roman" w:hAnsi="Times new roman"/>
          <w:i w:val="false"/>
          <w:iCs w:val="false"/>
          <w:sz w:val="28"/>
          <w:szCs w:val="28"/>
          <w:lang w:val="kk-KZ"/>
        </w:rPr>
        <w:t>Сондықтан, үлкен массалы жұлдыздардың пайда болуының заманауи теорияларын ұсынбас бұрын, біз бірінші кезекте баламалы қалыптасу сценарийлерін қажет ететін себептерді сипаттауымыз керек [60].</w:t>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firstLine="723"/>
        <w:jc w:val="both"/>
        <w:rPr/>
      </w:pPr>
      <w:r>
        <w:rPr>
          <w:rFonts w:cs="Times New Roman" w:ascii="Times new roman" w:hAnsi="Times new roman"/>
          <w:i w:val="false"/>
          <w:iCs w:val="false"/>
          <w:sz w:val="28"/>
          <w:szCs w:val="28"/>
          <w:lang w:val="ru-RU"/>
        </w:rPr>
        <w:t>Шындығында</w:t>
      </w:r>
      <w:r>
        <w:rPr>
          <w:rFonts w:cs="Times New Roman" w:ascii="Times new roman" w:hAnsi="Times new roman"/>
          <w:i w:val="false"/>
          <w:iCs w:val="false"/>
          <w:sz w:val="28"/>
          <w:szCs w:val="28"/>
          <w:lang w:val="en-US"/>
        </w:rPr>
        <w:t xml:space="preserve">, </w:t>
      </w:r>
      <w:r>
        <w:rPr>
          <w:rFonts w:cs="Times New Roman" w:ascii="Times new roman" w:hAnsi="Times new roman"/>
          <w:i w:val="false"/>
          <w:iCs w:val="false"/>
          <w:sz w:val="28"/>
          <w:szCs w:val="28"/>
          <w:lang w:val="ru-RU"/>
        </w:rPr>
        <w:t>массивті</w:t>
      </w:r>
      <w:r>
        <w:rPr>
          <w:rFonts w:cs="Times New Roman" w:ascii="Times new roman" w:hAnsi="Times new roman"/>
          <w:i w:val="false"/>
          <w:iCs w:val="false"/>
          <w:sz w:val="28"/>
          <w:szCs w:val="28"/>
          <w:lang w:val="en-US"/>
        </w:rPr>
        <w:t xml:space="preserve"> </w:t>
      </w:r>
      <w:r>
        <w:rPr>
          <w:rFonts w:cs="Times New Roman" w:ascii="Times new roman" w:hAnsi="Times new roman"/>
          <w:i w:val="false"/>
          <w:iCs w:val="false"/>
          <w:sz w:val="28"/>
          <w:szCs w:val="28"/>
          <w:lang w:val="ru-RU"/>
        </w:rPr>
        <w:t>жұлдыздардың</w:t>
      </w:r>
      <w:r>
        <w:rPr>
          <w:rFonts w:cs="Times New Roman" w:ascii="Times new roman" w:hAnsi="Times new roman"/>
          <w:i w:val="false"/>
          <w:iCs w:val="false"/>
          <w:sz w:val="28"/>
          <w:szCs w:val="28"/>
          <w:lang w:val="en-US"/>
        </w:rPr>
        <w:t xml:space="preserve"> </w:t>
      </w:r>
      <w:r>
        <w:rPr>
          <w:rFonts w:cs="Times New Roman" w:ascii="Times new roman" w:hAnsi="Times new roman"/>
          <w:i w:val="false"/>
          <w:iCs w:val="false"/>
          <w:sz w:val="28"/>
          <w:szCs w:val="28"/>
          <w:lang w:val="ru-RU"/>
        </w:rPr>
        <w:t>пайда</w:t>
      </w:r>
      <w:r>
        <w:rPr>
          <w:rFonts w:cs="Times New Roman" w:ascii="Times new roman" w:hAnsi="Times new roman"/>
          <w:i w:val="false"/>
          <w:iCs w:val="false"/>
          <w:sz w:val="28"/>
          <w:szCs w:val="28"/>
          <w:lang w:val="en-US"/>
        </w:rPr>
        <w:t xml:space="preserve"> </w:t>
      </w:r>
      <w:r>
        <w:rPr>
          <w:rFonts w:cs="Times New Roman" w:ascii="Times new roman" w:hAnsi="Times new roman"/>
          <w:i w:val="false"/>
          <w:iCs w:val="false"/>
          <w:sz w:val="28"/>
          <w:szCs w:val="28"/>
          <w:lang w:val="ru-RU"/>
        </w:rPr>
        <w:t>болуы</w:t>
      </w:r>
      <w:r>
        <w:rPr>
          <w:rFonts w:cs="Times New Roman" w:ascii="Times new roman" w:hAnsi="Times new roman"/>
          <w:i w:val="false"/>
          <w:iCs w:val="false"/>
          <w:sz w:val="28"/>
          <w:szCs w:val="28"/>
          <w:lang w:val="en-US"/>
        </w:rPr>
        <w:t xml:space="preserve"> </w:t>
      </w:r>
      <w:r>
        <w:rPr>
          <w:rFonts w:cs="Times New Roman" w:ascii="Times new roman" w:hAnsi="Times new roman"/>
          <w:i w:val="false"/>
          <w:iCs w:val="false"/>
          <w:sz w:val="28"/>
          <w:szCs w:val="28"/>
          <w:lang w:val="ru-RU"/>
        </w:rPr>
        <w:t>қалыптасу</w:t>
      </w:r>
      <w:r>
        <w:rPr>
          <w:rFonts w:cs="Times New Roman" w:ascii="Times new roman" w:hAnsi="Times new roman"/>
          <w:i w:val="false"/>
          <w:iCs w:val="false"/>
          <w:sz w:val="28"/>
          <w:szCs w:val="28"/>
          <w:lang w:val="en-US"/>
        </w:rPr>
        <w:t xml:space="preserve"> </w:t>
      </w:r>
      <w:r>
        <w:rPr>
          <w:rFonts w:cs="Times New Roman" w:ascii="Times new roman" w:hAnsi="Times new roman"/>
          <w:i w:val="false"/>
          <w:iCs w:val="false"/>
          <w:sz w:val="28"/>
          <w:szCs w:val="28"/>
          <w:lang w:val="ru-RU"/>
        </w:rPr>
        <w:t>сценарийлерінің</w:t>
      </w:r>
      <w:r>
        <w:rPr>
          <w:rFonts w:cs="Times New Roman" w:ascii="Times new roman" w:hAnsi="Times new roman"/>
          <w:i w:val="false"/>
          <w:iCs w:val="false"/>
          <w:sz w:val="28"/>
          <w:szCs w:val="28"/>
          <w:lang w:val="en-US"/>
        </w:rPr>
        <w:t xml:space="preserve"> </w:t>
      </w:r>
      <w:r>
        <w:rPr>
          <w:rFonts w:cs="Times New Roman" w:ascii="Times new roman" w:hAnsi="Times new roman"/>
          <w:i w:val="false"/>
          <w:iCs w:val="false"/>
          <w:sz w:val="28"/>
          <w:szCs w:val="28"/>
          <w:lang w:val="ru-RU"/>
        </w:rPr>
        <w:t>үйлесімі</w:t>
      </w:r>
      <w:r>
        <w:rPr>
          <w:rFonts w:cs="Times New Roman" w:ascii="Times new roman" w:hAnsi="Times new roman"/>
          <w:i w:val="false"/>
          <w:iCs w:val="false"/>
          <w:sz w:val="28"/>
          <w:szCs w:val="28"/>
          <w:lang w:val="en-US"/>
        </w:rPr>
        <w:t xml:space="preserve"> </w:t>
      </w:r>
      <w:r>
        <w:rPr>
          <w:rFonts w:cs="Times New Roman" w:ascii="Times new roman" w:hAnsi="Times new roman"/>
          <w:i w:val="false"/>
          <w:iCs w:val="false"/>
          <w:sz w:val="28"/>
          <w:szCs w:val="28"/>
          <w:lang w:val="ru-RU"/>
        </w:rPr>
        <w:t>арқылы</w:t>
      </w:r>
      <w:r>
        <w:rPr>
          <w:rFonts w:cs="Times New Roman" w:ascii="Times new roman" w:hAnsi="Times new roman"/>
          <w:i w:val="false"/>
          <w:iCs w:val="false"/>
          <w:sz w:val="28"/>
          <w:szCs w:val="28"/>
          <w:lang w:val="en-US"/>
        </w:rPr>
        <w:t xml:space="preserve"> </w:t>
      </w:r>
      <w:r>
        <w:rPr>
          <w:rFonts w:cs="Times New Roman" w:ascii="Times new roman" w:hAnsi="Times new roman"/>
          <w:i w:val="false"/>
          <w:iCs w:val="false"/>
          <w:sz w:val="28"/>
          <w:szCs w:val="28"/>
          <w:lang w:val="ru-RU"/>
        </w:rPr>
        <w:t>мүмкін</w:t>
      </w:r>
      <w:r>
        <w:rPr>
          <w:rFonts w:cs="Times New Roman" w:ascii="Times new roman" w:hAnsi="Times new roman"/>
          <w:i w:val="false"/>
          <w:iCs w:val="false"/>
          <w:sz w:val="28"/>
          <w:szCs w:val="28"/>
          <w:lang w:val="en-US"/>
        </w:rPr>
        <w:t xml:space="preserve"> </w:t>
      </w:r>
      <w:r>
        <w:rPr>
          <w:rFonts w:cs="Times New Roman" w:ascii="Times new roman" w:hAnsi="Times new roman"/>
          <w:i w:val="false"/>
          <w:iCs w:val="false"/>
          <w:sz w:val="28"/>
          <w:szCs w:val="28"/>
          <w:lang w:val="ru-RU"/>
        </w:rPr>
        <w:t>болады</w:t>
      </w:r>
      <w:r>
        <w:rPr>
          <w:rFonts w:cs="Times New Roman" w:ascii="Times new roman" w:hAnsi="Times new roman"/>
          <w:i w:val="false"/>
          <w:iCs w:val="false"/>
          <w:sz w:val="28"/>
          <w:szCs w:val="28"/>
          <w:lang w:val="en-US"/>
        </w:rPr>
        <w:t xml:space="preserve">. </w:t>
      </w:r>
      <w:r>
        <w:rPr>
          <w:rFonts w:cs="Times New Roman" w:ascii="Times new roman" w:hAnsi="Times new roman"/>
          <w:i w:val="false"/>
          <w:iCs w:val="false"/>
          <w:sz w:val="28"/>
          <w:szCs w:val="28"/>
          <w:lang w:val="ru-RU"/>
        </w:rPr>
        <w:t>Мысалы</w:t>
      </w:r>
      <w:r>
        <w:rPr>
          <w:rFonts w:cs="Times New Roman" w:ascii="Times new roman" w:hAnsi="Times new roman"/>
          <w:i w:val="false"/>
          <w:iCs w:val="false"/>
          <w:sz w:val="28"/>
          <w:szCs w:val="28"/>
          <w:lang w:val="en-US"/>
        </w:rPr>
        <w:t xml:space="preserve">, </w:t>
      </w:r>
      <w:r>
        <w:rPr>
          <w:rFonts w:cs="Times New Roman" w:ascii="Times new roman" w:hAnsi="Times new roman"/>
          <w:i w:val="false"/>
          <w:iCs w:val="false"/>
          <w:sz w:val="28"/>
          <w:szCs w:val="28"/>
          <w:lang w:val="ru-RU"/>
        </w:rPr>
        <w:t>[61]</w:t>
      </w:r>
      <w:r>
        <w:rPr>
          <w:rFonts w:cs="Times New Roman" w:ascii="Times new roman" w:hAnsi="Times new roman"/>
          <w:i w:val="false"/>
          <w:iCs w:val="false"/>
          <w:sz w:val="28"/>
          <w:szCs w:val="28"/>
          <w:lang w:val="en-US"/>
        </w:rPr>
        <w:t xml:space="preserve"> </w:t>
      </w:r>
      <w:r>
        <w:rPr>
          <w:rFonts w:cs="Times New Roman" w:ascii="Times new roman" w:hAnsi="Times new roman"/>
          <w:i w:val="false"/>
          <w:iCs w:val="false"/>
          <w:sz w:val="28"/>
          <w:szCs w:val="28"/>
          <w:lang w:val="ru-RU"/>
        </w:rPr>
        <w:t>бақылаулары</w:t>
      </w:r>
      <w:r>
        <w:rPr>
          <w:rFonts w:cs="Times New Roman" w:ascii="Times new roman" w:hAnsi="Times new roman"/>
          <w:i w:val="false"/>
          <w:iCs w:val="false"/>
          <w:sz w:val="28"/>
          <w:szCs w:val="28"/>
          <w:lang w:val="en-US"/>
        </w:rPr>
        <w:t xml:space="preserve"> </w:t>
      </w:r>
      <w:r>
        <w:rPr>
          <w:rFonts w:cs="Times New Roman" w:ascii="Times new roman" w:hAnsi="Times new roman"/>
          <w:i w:val="false"/>
          <w:iCs w:val="false"/>
          <w:sz w:val="28"/>
          <w:szCs w:val="28"/>
          <w:lang w:val="ru-RU"/>
        </w:rPr>
        <w:t>турбулентті</w:t>
      </w:r>
      <w:r>
        <w:rPr>
          <w:rFonts w:cs="Times New Roman" w:ascii="Times new roman" w:hAnsi="Times new roman"/>
          <w:i w:val="false"/>
          <w:iCs w:val="false"/>
          <w:sz w:val="28"/>
          <w:szCs w:val="28"/>
          <w:lang w:val="en-US"/>
        </w:rPr>
        <w:t xml:space="preserve"> </w:t>
      </w:r>
      <w:r>
        <w:rPr>
          <w:rFonts w:cs="Times New Roman" w:ascii="Times new roman" w:hAnsi="Times new roman"/>
          <w:i w:val="false"/>
          <w:iCs w:val="false"/>
          <w:sz w:val="28"/>
          <w:szCs w:val="28"/>
          <w:lang w:val="ru-RU"/>
        </w:rPr>
        <w:t>ядро</w:t>
      </w:r>
      <w:r>
        <w:rPr>
          <w:rFonts w:cs="Times New Roman" w:ascii="Times new roman" w:hAnsi="Times new roman"/>
          <w:i w:val="false"/>
          <w:iCs w:val="false"/>
          <w:sz w:val="28"/>
          <w:szCs w:val="28"/>
          <w:lang w:val="en-US"/>
        </w:rPr>
        <w:t xml:space="preserve"> </w:t>
      </w:r>
      <w:r>
        <w:rPr>
          <w:rFonts w:cs="Times New Roman" w:ascii="Times new roman" w:hAnsi="Times new roman"/>
          <w:i w:val="false"/>
          <w:iCs w:val="false"/>
          <w:sz w:val="28"/>
          <w:szCs w:val="28"/>
          <w:lang w:val="ru-RU"/>
        </w:rPr>
        <w:t>моделінің [62]</w:t>
      </w:r>
      <w:r>
        <w:rPr>
          <w:rFonts w:cs="Times New Roman" w:ascii="Times new roman" w:hAnsi="Times new roman"/>
          <w:i w:val="false"/>
          <w:iCs w:val="false"/>
          <w:sz w:val="28"/>
          <w:szCs w:val="28"/>
          <w:lang w:val="en-US"/>
        </w:rPr>
        <w:t xml:space="preserve"> </w:t>
      </w:r>
      <w:r>
        <w:rPr>
          <w:rFonts w:cs="Times New Roman" w:ascii="Times new roman" w:hAnsi="Times new roman"/>
          <w:i w:val="false"/>
          <w:iCs w:val="false"/>
          <w:sz w:val="28"/>
          <w:szCs w:val="28"/>
          <w:lang w:val="ru-RU"/>
        </w:rPr>
        <w:t>және</w:t>
      </w:r>
      <w:r>
        <w:rPr>
          <w:rFonts w:cs="Times New Roman" w:ascii="Times new roman" w:hAnsi="Times new roman"/>
          <w:i w:val="false"/>
          <w:iCs w:val="false"/>
          <w:sz w:val="28"/>
          <w:szCs w:val="28"/>
          <w:lang w:val="en-US"/>
        </w:rPr>
        <w:t xml:space="preserve"> </w:t>
      </w:r>
      <w:r>
        <w:rPr>
          <w:rFonts w:cs="Times New Roman" w:ascii="Times new roman" w:hAnsi="Times new roman"/>
          <w:i w:val="false"/>
          <w:iCs w:val="false"/>
          <w:sz w:val="28"/>
          <w:szCs w:val="28"/>
          <w:lang w:val="ru-RU"/>
        </w:rPr>
        <w:t>жұлдыздардың</w:t>
      </w:r>
      <w:r>
        <w:rPr>
          <w:rFonts w:cs="Times New Roman" w:ascii="Times new roman" w:hAnsi="Times new roman"/>
          <w:i w:val="false"/>
          <w:iCs w:val="false"/>
          <w:sz w:val="28"/>
          <w:szCs w:val="28"/>
          <w:lang w:val="en-US"/>
        </w:rPr>
        <w:t xml:space="preserve"> </w:t>
      </w:r>
      <w:r>
        <w:rPr>
          <w:rFonts w:cs="Times New Roman" w:ascii="Times new roman" w:hAnsi="Times new roman"/>
          <w:i w:val="false"/>
          <w:iCs w:val="false"/>
          <w:sz w:val="28"/>
          <w:szCs w:val="28"/>
          <w:lang w:val="ru-RU"/>
        </w:rPr>
        <w:t>бірігуінің</w:t>
      </w:r>
      <w:r>
        <w:rPr>
          <w:rFonts w:cs="Times New Roman" w:ascii="Times new roman" w:hAnsi="Times new roman"/>
          <w:i w:val="false"/>
          <w:iCs w:val="false"/>
          <w:sz w:val="28"/>
          <w:szCs w:val="28"/>
          <w:lang w:val="en-US"/>
        </w:rPr>
        <w:t xml:space="preserve">, </w:t>
      </w:r>
      <w:r>
        <w:rPr>
          <w:rFonts w:cs="Times New Roman" w:ascii="Times new roman" w:hAnsi="Times new roman"/>
          <w:i w:val="false"/>
          <w:iCs w:val="false"/>
          <w:sz w:val="28"/>
          <w:szCs w:val="28"/>
          <w:lang w:val="ru-RU"/>
        </w:rPr>
        <w:t>нәтижесінде</w:t>
      </w:r>
      <w:r>
        <w:rPr>
          <w:rFonts w:cs="Times New Roman" w:ascii="Times new roman" w:hAnsi="Times new roman"/>
          <w:i w:val="false"/>
          <w:iCs w:val="false"/>
          <w:sz w:val="28"/>
          <w:szCs w:val="28"/>
          <w:lang w:val="en-US"/>
        </w:rPr>
        <w:t xml:space="preserve"> </w:t>
      </w:r>
      <w:r>
        <w:rPr>
          <w:rFonts w:cs="Times New Roman" w:ascii="Times new roman" w:hAnsi="Times new roman"/>
          <w:i w:val="false"/>
          <w:iCs w:val="false"/>
          <w:sz w:val="28"/>
          <w:szCs w:val="28"/>
          <w:lang w:val="ru-RU"/>
        </w:rPr>
        <w:t>екі</w:t>
      </w:r>
      <w:r>
        <w:rPr>
          <w:rFonts w:cs="Times New Roman" w:ascii="Times new roman" w:hAnsi="Times new roman"/>
          <w:i w:val="false"/>
          <w:iCs w:val="false"/>
          <w:sz w:val="28"/>
          <w:szCs w:val="28"/>
          <w:lang w:val="en-US"/>
        </w:rPr>
        <w:t xml:space="preserve"> </w:t>
      </w:r>
      <w:r>
        <w:rPr>
          <w:rFonts w:cs="Times New Roman" w:ascii="Times new roman" w:hAnsi="Times new roman"/>
          <w:i w:val="false"/>
          <w:iCs w:val="false"/>
          <w:sz w:val="28"/>
          <w:szCs w:val="28"/>
          <w:lang w:val="ru-RU"/>
        </w:rPr>
        <w:t>немесе</w:t>
      </w:r>
      <w:r>
        <w:rPr>
          <w:rFonts w:cs="Times New Roman" w:ascii="Times new roman" w:hAnsi="Times new roman"/>
          <w:i w:val="false"/>
          <w:iCs w:val="false"/>
          <w:sz w:val="28"/>
          <w:szCs w:val="28"/>
          <w:lang w:val="en-US"/>
        </w:rPr>
        <w:t xml:space="preserve"> </w:t>
      </w:r>
      <w:r>
        <w:rPr>
          <w:rFonts w:cs="Times New Roman" w:ascii="Times new roman" w:hAnsi="Times new roman"/>
          <w:i w:val="false"/>
          <w:iCs w:val="false"/>
          <w:sz w:val="28"/>
          <w:szCs w:val="28"/>
          <w:lang w:val="ru-RU"/>
        </w:rPr>
        <w:t>одан</w:t>
      </w:r>
      <w:r>
        <w:rPr>
          <w:rFonts w:cs="Times New Roman" w:ascii="Times new roman" w:hAnsi="Times new roman"/>
          <w:i w:val="false"/>
          <w:iCs w:val="false"/>
          <w:sz w:val="28"/>
          <w:szCs w:val="28"/>
          <w:lang w:val="en-US"/>
        </w:rPr>
        <w:t xml:space="preserve"> </w:t>
      </w:r>
      <w:r>
        <w:rPr>
          <w:rFonts w:cs="Times New Roman" w:ascii="Times new roman" w:hAnsi="Times new roman"/>
          <w:i w:val="false"/>
          <w:iCs w:val="false"/>
          <w:sz w:val="28"/>
          <w:szCs w:val="28"/>
          <w:lang w:val="ru-RU"/>
        </w:rPr>
        <w:t>да</w:t>
      </w:r>
      <w:r>
        <w:rPr>
          <w:rFonts w:cs="Times New Roman" w:ascii="Times new roman" w:hAnsi="Times new roman"/>
          <w:i w:val="false"/>
          <w:iCs w:val="false"/>
          <w:sz w:val="28"/>
          <w:szCs w:val="28"/>
          <w:lang w:val="en-US"/>
        </w:rPr>
        <w:t xml:space="preserve"> </w:t>
      </w:r>
      <w:r>
        <w:rPr>
          <w:rFonts w:cs="Times New Roman" w:ascii="Times new roman" w:hAnsi="Times new roman"/>
          <w:i w:val="false"/>
          <w:iCs w:val="false"/>
          <w:sz w:val="28"/>
          <w:szCs w:val="28"/>
          <w:lang w:val="ru-RU"/>
        </w:rPr>
        <w:t>көп</w:t>
      </w:r>
      <w:r>
        <w:rPr>
          <w:rFonts w:cs="Times New Roman" w:ascii="Times new roman" w:hAnsi="Times new roman"/>
          <w:i w:val="false"/>
          <w:iCs w:val="false"/>
          <w:sz w:val="28"/>
          <w:szCs w:val="28"/>
          <w:lang w:val="en-US"/>
        </w:rPr>
        <w:t xml:space="preserve"> 0 </w:t>
      </w:r>
      <w:r>
        <w:rPr>
          <w:rFonts w:cs="Times New Roman" w:ascii="Times new roman" w:hAnsi="Times new roman"/>
          <w:i w:val="false"/>
          <w:iCs w:val="false"/>
          <w:sz w:val="28"/>
          <w:szCs w:val="28"/>
          <w:lang w:val="ru-RU"/>
        </w:rPr>
        <w:t>класты протожұлдыздар –</w:t>
      </w:r>
      <w:r>
        <w:rPr>
          <w:rFonts w:cs="Times New Roman" w:ascii="Times new roman" w:hAnsi="Times new roman"/>
          <w:i w:val="false"/>
          <w:iCs w:val="false"/>
          <w:sz w:val="28"/>
          <w:szCs w:val="28"/>
          <w:lang w:val="en-US"/>
        </w:rPr>
        <w:t xml:space="preserve"> </w:t>
      </w:r>
      <w:r>
        <w:rPr>
          <w:rFonts w:cs="Times New Roman" w:ascii="Times new roman" w:hAnsi="Times new roman"/>
          <w:i w:val="false"/>
          <w:iCs w:val="false"/>
          <w:sz w:val="28"/>
          <w:szCs w:val="28"/>
          <w:lang w:val="ru-RU"/>
        </w:rPr>
        <w:t>ядролардың</w:t>
      </w:r>
      <w:r>
        <w:rPr>
          <w:rFonts w:cs="Times New Roman" w:ascii="Times new roman" w:hAnsi="Times new roman"/>
          <w:i w:val="false"/>
          <w:iCs w:val="false"/>
          <w:sz w:val="28"/>
          <w:szCs w:val="28"/>
          <w:lang w:val="en-US"/>
        </w:rPr>
        <w:t xml:space="preserve"> </w:t>
      </w:r>
      <w:r>
        <w:rPr>
          <w:rFonts w:cs="Times New Roman" w:ascii="Times new roman" w:hAnsi="Times new roman"/>
          <w:i w:val="false"/>
          <w:iCs w:val="false"/>
          <w:sz w:val="28"/>
          <w:szCs w:val="28"/>
          <w:lang w:val="ru-RU"/>
        </w:rPr>
        <w:t>гравитациялық</w:t>
      </w:r>
      <w:r>
        <w:rPr>
          <w:rFonts w:cs="Times New Roman" w:ascii="Times new roman" w:hAnsi="Times new roman"/>
          <w:i w:val="false"/>
          <w:iCs w:val="false"/>
          <w:sz w:val="28"/>
          <w:szCs w:val="28"/>
          <w:lang w:val="en-US"/>
        </w:rPr>
        <w:t xml:space="preserve"> </w:t>
      </w:r>
      <w:r>
        <w:rPr>
          <w:rFonts w:cs="Times New Roman" w:ascii="Times new roman" w:hAnsi="Times new roman"/>
          <w:i w:val="false"/>
          <w:iCs w:val="false"/>
          <w:sz w:val="28"/>
          <w:szCs w:val="28"/>
          <w:lang w:val="ru-RU"/>
        </w:rPr>
        <w:t>бірігуінен</w:t>
      </w:r>
      <w:r>
        <w:rPr>
          <w:rFonts w:cs="Times New Roman" w:ascii="Times new roman" w:hAnsi="Times new roman"/>
          <w:i w:val="false"/>
          <w:iCs w:val="false"/>
          <w:sz w:val="28"/>
          <w:szCs w:val="28"/>
          <w:lang w:val="en-US"/>
        </w:rPr>
        <w:t xml:space="preserve"> </w:t>
      </w:r>
      <w:r>
        <w:rPr>
          <w:rFonts w:cs="Times New Roman" w:ascii="Times new roman" w:hAnsi="Times new roman"/>
          <w:i w:val="false"/>
          <w:iCs w:val="false"/>
          <w:sz w:val="28"/>
          <w:szCs w:val="28"/>
          <w:lang w:val="ru-RU"/>
        </w:rPr>
        <w:t>құлаған</w:t>
      </w:r>
      <w:r>
        <w:rPr>
          <w:rFonts w:cs="Times New Roman" w:ascii="Times new roman" w:hAnsi="Times new roman"/>
          <w:i w:val="false"/>
          <w:iCs w:val="false"/>
          <w:sz w:val="28"/>
          <w:szCs w:val="28"/>
          <w:lang w:val="en-US"/>
        </w:rPr>
        <w:t xml:space="preserve"> </w:t>
      </w:r>
      <w:r>
        <w:rPr>
          <w:rFonts w:cs="Times New Roman" w:ascii="Times new roman" w:hAnsi="Times new roman"/>
          <w:i w:val="false"/>
          <w:iCs w:val="false"/>
          <w:sz w:val="28"/>
          <w:szCs w:val="28"/>
          <w:lang w:val="ru-RU"/>
        </w:rPr>
        <w:t>протокластердің</w:t>
      </w:r>
      <w:r>
        <w:rPr>
          <w:rFonts w:cs="Times New Roman" w:ascii="Times new roman" w:hAnsi="Times new roman"/>
          <w:i w:val="false"/>
          <w:iCs w:val="false"/>
          <w:sz w:val="28"/>
          <w:szCs w:val="28"/>
          <w:lang w:val="en-US"/>
        </w:rPr>
        <w:t xml:space="preserve"> </w:t>
      </w:r>
      <w:r>
        <w:rPr>
          <w:rFonts w:cs="Times New Roman" w:ascii="Times new roman" w:hAnsi="Times new roman"/>
          <w:i w:val="false"/>
          <w:iCs w:val="false"/>
          <w:sz w:val="28"/>
          <w:szCs w:val="28"/>
          <w:lang w:val="ru-RU"/>
        </w:rPr>
        <w:t>ортасында</w:t>
      </w:r>
      <w:r>
        <w:rPr>
          <w:rFonts w:cs="Times New Roman" w:ascii="Times new roman" w:hAnsi="Times new roman"/>
          <w:i w:val="false"/>
          <w:iCs w:val="false"/>
          <w:sz w:val="28"/>
          <w:szCs w:val="28"/>
          <w:lang w:val="en-US"/>
        </w:rPr>
        <w:t xml:space="preserve"> </w:t>
      </w:r>
      <w:r>
        <w:rPr>
          <w:rFonts w:cs="Times New Roman" w:ascii="Times new roman" w:hAnsi="Times new roman"/>
          <w:i w:val="false"/>
          <w:iCs w:val="false"/>
          <w:sz w:val="28"/>
          <w:szCs w:val="28"/>
          <w:lang w:val="ru-RU"/>
        </w:rPr>
        <w:t>өте</w:t>
      </w:r>
      <w:r>
        <w:rPr>
          <w:rFonts w:cs="Times New Roman" w:ascii="Times new roman" w:hAnsi="Times new roman"/>
          <w:i w:val="false"/>
          <w:iCs w:val="false"/>
          <w:sz w:val="28"/>
          <w:szCs w:val="28"/>
          <w:lang w:val="en-US"/>
        </w:rPr>
        <w:t xml:space="preserve"> </w:t>
      </w:r>
      <w:r>
        <w:rPr>
          <w:rFonts w:cs="Times New Roman" w:ascii="Times new roman" w:hAnsi="Times new roman"/>
          <w:i w:val="false"/>
          <w:iCs w:val="false"/>
          <w:sz w:val="28"/>
          <w:szCs w:val="28"/>
          <w:lang w:val="ru-RU"/>
        </w:rPr>
        <w:t>массивті</w:t>
      </w:r>
      <w:r>
        <w:rPr>
          <w:rFonts w:cs="Times New Roman" w:ascii="Times new roman" w:hAnsi="Times new roman"/>
          <w:i w:val="false"/>
          <w:iCs w:val="false"/>
          <w:sz w:val="28"/>
          <w:szCs w:val="28"/>
          <w:lang w:val="en-US"/>
        </w:rPr>
        <w:t xml:space="preserve"> </w:t>
      </w:r>
      <w:r>
        <w:rPr>
          <w:rFonts w:cs="Times New Roman" w:ascii="Times new roman" w:hAnsi="Times new roman"/>
          <w:i w:val="false"/>
          <w:iCs w:val="false"/>
          <w:sz w:val="28"/>
          <w:szCs w:val="28"/>
          <w:lang w:val="ru-RU"/>
        </w:rPr>
        <w:t>турбулентті,</w:t>
      </w:r>
      <w:r>
        <w:rPr>
          <w:rFonts w:cs="Times New Roman" w:ascii="Times new roman" w:hAnsi="Times new roman"/>
          <w:i w:val="false"/>
          <w:iCs w:val="false"/>
          <w:sz w:val="28"/>
          <w:szCs w:val="28"/>
          <w:lang w:val="en-US"/>
        </w:rPr>
        <w:t xml:space="preserve"> </w:t>
      </w:r>
      <w:r>
        <w:rPr>
          <w:rFonts w:cs="Times New Roman" w:ascii="Times new roman" w:hAnsi="Times new roman"/>
          <w:i w:val="false"/>
          <w:iCs w:val="false"/>
          <w:sz w:val="28"/>
          <w:szCs w:val="28"/>
          <w:lang w:val="ru-RU"/>
        </w:rPr>
        <w:t>ультра</w:t>
      </w:r>
      <w:r>
        <w:rPr>
          <w:rFonts w:cs="Times New Roman" w:ascii="Times new roman" w:hAnsi="Times new roman"/>
          <w:i w:val="false"/>
          <w:iCs w:val="false"/>
          <w:sz w:val="28"/>
          <w:szCs w:val="28"/>
          <w:lang w:val="en-US"/>
        </w:rPr>
        <w:t xml:space="preserve"> </w:t>
      </w:r>
      <w:r>
        <w:rPr>
          <w:rFonts w:cs="Times New Roman" w:ascii="Times new roman" w:hAnsi="Times new roman"/>
          <w:i w:val="false"/>
          <w:iCs w:val="false"/>
          <w:sz w:val="28"/>
          <w:szCs w:val="28"/>
          <w:lang w:val="ru-RU"/>
        </w:rPr>
        <w:t>тығыз</w:t>
      </w:r>
      <w:r>
        <w:rPr>
          <w:rFonts w:cs="Times New Roman" w:ascii="Times new roman" w:hAnsi="Times new roman"/>
          <w:i w:val="false"/>
          <w:iCs w:val="false"/>
          <w:sz w:val="28"/>
          <w:szCs w:val="28"/>
          <w:lang w:val="en-US"/>
        </w:rPr>
        <w:t xml:space="preserve"> </w:t>
      </w:r>
      <w:r>
        <w:rPr>
          <w:rFonts w:cs="Times New Roman" w:ascii="Times new roman" w:hAnsi="Times new roman"/>
          <w:i w:val="false"/>
          <w:iCs w:val="false"/>
          <w:sz w:val="28"/>
          <w:szCs w:val="28"/>
          <w:lang w:val="ru-RU"/>
        </w:rPr>
        <w:t>ядро</w:t>
      </w:r>
      <w:r>
        <w:rPr>
          <w:rFonts w:cs="Times New Roman" w:ascii="Times new roman" w:hAnsi="Times new roman"/>
          <w:i w:val="false"/>
          <w:iCs w:val="false"/>
          <w:sz w:val="28"/>
          <w:szCs w:val="28"/>
          <w:lang w:val="en-US"/>
        </w:rPr>
        <w:t xml:space="preserve"> </w:t>
      </w:r>
      <w:r>
        <w:rPr>
          <w:rFonts w:cs="Times New Roman" w:ascii="Times new roman" w:hAnsi="Times new roman"/>
          <w:i w:val="false"/>
          <w:iCs w:val="false"/>
          <w:sz w:val="28"/>
          <w:szCs w:val="28"/>
          <w:lang w:val="ru-RU"/>
        </w:rPr>
        <w:t>пайда</w:t>
      </w:r>
      <w:r>
        <w:rPr>
          <w:rFonts w:cs="Times New Roman" w:ascii="Times new roman" w:hAnsi="Times new roman"/>
          <w:i w:val="false"/>
          <w:iCs w:val="false"/>
          <w:sz w:val="28"/>
          <w:szCs w:val="28"/>
          <w:lang w:val="en-US"/>
        </w:rPr>
        <w:t xml:space="preserve"> </w:t>
      </w:r>
      <w:r>
        <w:rPr>
          <w:rFonts w:cs="Times New Roman" w:ascii="Times new roman" w:hAnsi="Times new roman"/>
          <w:i w:val="false"/>
          <w:iCs w:val="false"/>
          <w:sz w:val="28"/>
          <w:szCs w:val="28"/>
          <w:lang w:val="ru-RU"/>
        </w:rPr>
        <w:t>болады</w:t>
      </w:r>
      <w:r>
        <w:rPr>
          <w:rFonts w:cs="Times New Roman" w:ascii="Times new roman" w:hAnsi="Times new roman"/>
          <w:i w:val="false"/>
          <w:iCs w:val="false"/>
          <w:sz w:val="28"/>
          <w:szCs w:val="28"/>
          <w:lang w:val="en-US"/>
        </w:rPr>
        <w:t xml:space="preserve">. </w:t>
      </w:r>
      <w:r>
        <w:rPr>
          <w:rFonts w:cs="Times New Roman" w:ascii="Times new roman" w:hAnsi="Times new roman"/>
          <w:i w:val="false"/>
          <w:iCs w:val="false"/>
          <w:sz w:val="28"/>
          <w:szCs w:val="28"/>
          <w:lang w:val="ru-RU"/>
        </w:rPr>
        <w:t>Нақты</w:t>
      </w:r>
      <w:r>
        <w:rPr>
          <w:rFonts w:cs="Times New Roman" w:ascii="Times new roman" w:hAnsi="Times new roman"/>
          <w:i w:val="false"/>
          <w:iCs w:val="false"/>
          <w:sz w:val="28"/>
          <w:szCs w:val="28"/>
          <w:lang w:val="en-US"/>
        </w:rPr>
        <w:t xml:space="preserve"> </w:t>
      </w:r>
      <w:r>
        <w:rPr>
          <w:rFonts w:cs="Times New Roman" w:ascii="Times new roman" w:hAnsi="Times new roman"/>
          <w:i w:val="false"/>
          <w:iCs w:val="false"/>
          <w:sz w:val="28"/>
          <w:szCs w:val="28"/>
          <w:lang w:val="ru-RU"/>
        </w:rPr>
        <w:t>қалыптасу</w:t>
      </w:r>
      <w:r>
        <w:rPr>
          <w:rFonts w:cs="Times New Roman" w:ascii="Times new roman" w:hAnsi="Times new roman"/>
          <w:i w:val="false"/>
          <w:iCs w:val="false"/>
          <w:sz w:val="28"/>
          <w:szCs w:val="28"/>
          <w:lang w:val="en-US"/>
        </w:rPr>
        <w:t xml:space="preserve"> </w:t>
      </w:r>
      <w:r>
        <w:rPr>
          <w:rFonts w:cs="Times New Roman" w:ascii="Times new roman" w:hAnsi="Times new roman"/>
          <w:i w:val="false"/>
          <w:iCs w:val="false"/>
          <w:sz w:val="28"/>
          <w:szCs w:val="28"/>
          <w:lang w:val="ru-RU"/>
        </w:rPr>
        <w:t>сценарийіне</w:t>
      </w:r>
      <w:r>
        <w:rPr>
          <w:rFonts w:cs="Times New Roman" w:ascii="Times new roman" w:hAnsi="Times new roman"/>
          <w:i w:val="false"/>
          <w:iCs w:val="false"/>
          <w:sz w:val="28"/>
          <w:szCs w:val="28"/>
          <w:lang w:val="en-US"/>
        </w:rPr>
        <w:t xml:space="preserve"> </w:t>
      </w:r>
      <w:r>
        <w:rPr>
          <w:rFonts w:cs="Times New Roman" w:ascii="Times new roman" w:hAnsi="Times new roman"/>
          <w:i w:val="false"/>
          <w:iCs w:val="false"/>
          <w:sz w:val="28"/>
          <w:szCs w:val="28"/>
          <w:lang w:val="ru-RU"/>
        </w:rPr>
        <w:t>қарамастан</w:t>
      </w:r>
      <w:r>
        <w:rPr>
          <w:rFonts w:cs="Times New Roman" w:ascii="Times new roman" w:hAnsi="Times new roman"/>
          <w:i w:val="false"/>
          <w:iCs w:val="false"/>
          <w:sz w:val="28"/>
          <w:szCs w:val="28"/>
          <w:lang w:val="en-US"/>
        </w:rPr>
        <w:t xml:space="preserve">, </w:t>
      </w:r>
      <w:r>
        <w:rPr>
          <w:rFonts w:cs="Times New Roman" w:ascii="Times new roman" w:hAnsi="Times new roman"/>
          <w:i w:val="false"/>
          <w:iCs w:val="false"/>
          <w:sz w:val="28"/>
          <w:szCs w:val="28"/>
          <w:lang w:val="ru-RU"/>
        </w:rPr>
        <w:t>жоғары</w:t>
      </w:r>
      <w:r>
        <w:rPr>
          <w:rFonts w:cs="Times New Roman" w:ascii="Times new roman" w:hAnsi="Times new roman"/>
          <w:i w:val="false"/>
          <w:iCs w:val="false"/>
          <w:sz w:val="28"/>
          <w:szCs w:val="28"/>
          <w:lang w:val="en-US"/>
        </w:rPr>
        <w:t xml:space="preserve"> </w:t>
      </w:r>
      <w:r>
        <w:rPr>
          <w:rFonts w:cs="Times New Roman" w:ascii="Times new roman" w:hAnsi="Times new roman"/>
          <w:i w:val="false"/>
          <w:iCs w:val="false"/>
          <w:sz w:val="28"/>
          <w:szCs w:val="28"/>
          <w:lang w:val="ru-RU"/>
        </w:rPr>
        <w:t>массалы</w:t>
      </w:r>
      <w:r>
        <w:rPr>
          <w:rFonts w:cs="Times New Roman" w:ascii="Times new roman" w:hAnsi="Times new roman"/>
          <w:i w:val="false"/>
          <w:iCs w:val="false"/>
          <w:sz w:val="28"/>
          <w:szCs w:val="28"/>
          <w:lang w:val="en-US"/>
        </w:rPr>
        <w:t xml:space="preserve"> </w:t>
      </w:r>
      <w:r>
        <w:rPr>
          <w:rFonts w:cs="Times New Roman" w:ascii="Times new roman" w:hAnsi="Times new roman"/>
          <w:i w:val="false"/>
          <w:iCs w:val="false"/>
          <w:sz w:val="28"/>
          <w:szCs w:val="28"/>
          <w:lang w:val="ru-RU"/>
        </w:rPr>
        <w:t>жұлдыздардың</w:t>
      </w:r>
      <w:r>
        <w:rPr>
          <w:rFonts w:cs="Times New Roman" w:ascii="Times new roman" w:hAnsi="Times new roman"/>
          <w:i w:val="false"/>
          <w:iCs w:val="false"/>
          <w:sz w:val="28"/>
          <w:szCs w:val="28"/>
          <w:lang w:val="en-US"/>
        </w:rPr>
        <w:t xml:space="preserve"> </w:t>
      </w:r>
      <w:r>
        <w:rPr>
          <w:rFonts w:cs="Times New Roman" w:ascii="Times new roman" w:hAnsi="Times new roman"/>
          <w:i w:val="false"/>
          <w:iCs w:val="false"/>
          <w:sz w:val="28"/>
          <w:szCs w:val="28"/>
          <w:lang w:val="ru-RU"/>
        </w:rPr>
        <w:t>пайда</w:t>
      </w:r>
      <w:r>
        <w:rPr>
          <w:rFonts w:cs="Times New Roman" w:ascii="Times new roman" w:hAnsi="Times new roman"/>
          <w:i w:val="false"/>
          <w:iCs w:val="false"/>
          <w:sz w:val="28"/>
          <w:szCs w:val="28"/>
          <w:lang w:val="en-US"/>
        </w:rPr>
        <w:t xml:space="preserve"> </w:t>
      </w:r>
      <w:r>
        <w:rPr>
          <w:rFonts w:cs="Times New Roman" w:ascii="Times new roman" w:hAnsi="Times new roman"/>
          <w:i w:val="false"/>
          <w:iCs w:val="false"/>
          <w:sz w:val="28"/>
          <w:szCs w:val="28"/>
          <w:lang w:val="ru-RU"/>
        </w:rPr>
        <w:t>болуының</w:t>
      </w:r>
      <w:r>
        <w:rPr>
          <w:rFonts w:cs="Times New Roman" w:ascii="Times new roman" w:hAnsi="Times new roman"/>
          <w:i w:val="false"/>
          <w:iCs w:val="false"/>
          <w:sz w:val="28"/>
          <w:szCs w:val="28"/>
          <w:lang w:val="en-US"/>
        </w:rPr>
        <w:t xml:space="preserve"> </w:t>
      </w:r>
      <w:r>
        <w:rPr>
          <w:rFonts w:cs="Times New Roman" w:ascii="Times new roman" w:hAnsi="Times new roman"/>
          <w:i w:val="false"/>
          <w:iCs w:val="false"/>
          <w:sz w:val="28"/>
          <w:szCs w:val="28"/>
          <w:lang w:val="ru-RU"/>
        </w:rPr>
        <w:t>эволюциялық</w:t>
      </w:r>
      <w:r>
        <w:rPr>
          <w:rFonts w:cs="Times New Roman" w:ascii="Times new roman" w:hAnsi="Times new roman"/>
          <w:i w:val="false"/>
          <w:iCs w:val="false"/>
          <w:sz w:val="28"/>
          <w:szCs w:val="28"/>
          <w:lang w:val="en-US"/>
        </w:rPr>
        <w:t xml:space="preserve"> </w:t>
      </w:r>
      <w:r>
        <w:rPr>
          <w:rFonts w:cs="Times New Roman" w:ascii="Times new roman" w:hAnsi="Times new roman"/>
          <w:i w:val="false"/>
          <w:iCs w:val="false"/>
          <w:sz w:val="28"/>
          <w:szCs w:val="28"/>
          <w:lang w:val="ru-RU"/>
        </w:rPr>
        <w:t>реттілігі</w:t>
      </w:r>
      <w:r>
        <w:rPr>
          <w:rFonts w:cs="Times New Roman" w:ascii="Times new roman" w:hAnsi="Times new roman"/>
          <w:i w:val="false"/>
          <w:iCs w:val="false"/>
          <w:sz w:val="28"/>
          <w:szCs w:val="28"/>
          <w:lang w:val="en-US"/>
        </w:rPr>
        <w:t xml:space="preserve"> </w:t>
      </w:r>
      <w:r>
        <w:rPr>
          <w:rFonts w:cs="Times New Roman" w:ascii="Times new roman" w:hAnsi="Times new roman"/>
          <w:i w:val="false"/>
          <w:iCs w:val="false"/>
          <w:sz w:val="28"/>
          <w:szCs w:val="28"/>
          <w:lang w:val="ru-RU"/>
        </w:rPr>
        <w:t>анықталды</w:t>
      </w:r>
      <w:r>
        <w:rPr>
          <w:rFonts w:cs="Times New Roman" w:ascii="Times new roman" w:hAnsi="Times new roman"/>
          <w:i w:val="false"/>
          <w:iCs w:val="false"/>
          <w:sz w:val="28"/>
          <w:szCs w:val="28"/>
          <w:lang w:val="en-US"/>
        </w:rPr>
        <w:t>.</w:t>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firstLine="723"/>
        <w:jc w:val="both"/>
        <w:rPr/>
      </w:pPr>
      <w:r>
        <w:rPr>
          <w:rFonts w:cs="Times New Roman" w:ascii="Times new roman" w:hAnsi="Times new roman"/>
          <w:i w:val="false"/>
          <w:iCs w:val="false"/>
          <w:sz w:val="28"/>
          <w:szCs w:val="28"/>
          <w:lang w:val="en-US"/>
        </w:rPr>
        <w:t xml:space="preserve">Массивті жұлдыз түзілу аймақтары, [63] жұмыста </w:t>
      </w:r>
      <w:r>
        <w:rPr>
          <w:rFonts w:cs="Times New Roman" w:ascii="Times new roman" w:hAnsi="Times new roman"/>
          <w:i w:val="false"/>
          <w:iCs w:val="false"/>
          <w:sz w:val="28"/>
          <w:szCs w:val="28"/>
          <w:lang w:val="ru-RU"/>
        </w:rPr>
        <w:t>сипатталған</w:t>
      </w:r>
      <w:r>
        <w:rPr>
          <w:rFonts w:cs="Times New Roman" w:ascii="Times new roman" w:hAnsi="Times new roman"/>
          <w:i w:val="false"/>
          <w:iCs w:val="false"/>
          <w:sz w:val="28"/>
          <w:szCs w:val="28"/>
          <w:lang w:val="en-US"/>
        </w:rPr>
        <w:t xml:space="preserve"> </w:t>
      </w:r>
      <w:r>
        <w:rPr>
          <w:rFonts w:cs="Times New Roman" w:ascii="Times new roman" w:hAnsi="Times new roman"/>
          <w:i w:val="false"/>
          <w:iCs w:val="false"/>
          <w:sz w:val="28"/>
          <w:szCs w:val="28"/>
          <w:lang w:val="ru-RU"/>
        </w:rPr>
        <w:t>эволюциялық</w:t>
      </w:r>
      <w:r>
        <w:rPr>
          <w:rFonts w:cs="Times New Roman" w:ascii="Times new roman" w:hAnsi="Times new roman"/>
          <w:i w:val="false"/>
          <w:iCs w:val="false"/>
          <w:sz w:val="28"/>
          <w:szCs w:val="28"/>
          <w:lang w:val="en-US"/>
        </w:rPr>
        <w:t xml:space="preserve"> </w:t>
      </w:r>
      <w:r>
        <w:rPr>
          <w:rFonts w:cs="Times New Roman" w:ascii="Times new roman" w:hAnsi="Times new roman"/>
          <w:i w:val="false"/>
          <w:iCs w:val="false"/>
          <w:sz w:val="28"/>
          <w:szCs w:val="28"/>
          <w:lang w:val="ru-RU"/>
        </w:rPr>
        <w:t>реттіліктен</w:t>
      </w:r>
      <w:r>
        <w:rPr>
          <w:rFonts w:cs="Times New Roman" w:ascii="Times new roman" w:hAnsi="Times new roman"/>
          <w:i w:val="false"/>
          <w:iCs w:val="false"/>
          <w:sz w:val="28"/>
          <w:szCs w:val="28"/>
          <w:lang w:val="en-US"/>
        </w:rPr>
        <w:t xml:space="preserve"> </w:t>
      </w:r>
      <w:r>
        <w:rPr>
          <w:rFonts w:cs="Times New Roman" w:ascii="Times new roman" w:hAnsi="Times new roman"/>
          <w:i w:val="false"/>
          <w:iCs w:val="false"/>
          <w:sz w:val="28"/>
          <w:szCs w:val="28"/>
          <w:lang w:val="ru-RU"/>
        </w:rPr>
        <w:t>кейін,</w:t>
      </w:r>
      <w:r>
        <w:rPr>
          <w:rFonts w:cs="Times New Roman" w:ascii="Times new roman" w:hAnsi="Times new roman"/>
          <w:i w:val="false"/>
          <w:iCs w:val="false"/>
          <w:sz w:val="28"/>
          <w:szCs w:val="28"/>
          <w:lang w:val="en-US"/>
        </w:rPr>
        <w:t xml:space="preserve"> бастапқы кезең </w:t>
      </w:r>
      <w:r>
        <w:rPr>
          <w:rFonts w:cs="Times New Roman" w:ascii="Times new roman" w:hAnsi="Times new roman"/>
          <w:i w:val="false"/>
          <w:iCs w:val="false"/>
          <w:sz w:val="28"/>
          <w:szCs w:val="28"/>
          <w:lang w:val="ru-RU"/>
        </w:rPr>
        <w:t>инфрақызыл</w:t>
      </w:r>
      <w:r>
        <w:rPr>
          <w:rFonts w:cs="Times New Roman" w:ascii="Times new roman" w:hAnsi="Times new roman"/>
          <w:i w:val="false"/>
          <w:iCs w:val="false"/>
          <w:sz w:val="28"/>
          <w:szCs w:val="28"/>
          <w:lang w:val="en-US"/>
        </w:rPr>
        <w:t xml:space="preserve"> </w:t>
      </w:r>
      <w:r>
        <w:rPr>
          <w:rFonts w:cs="Times New Roman" w:ascii="Times new roman" w:hAnsi="Times new roman"/>
          <w:i w:val="false"/>
          <w:iCs w:val="false"/>
          <w:sz w:val="28"/>
          <w:szCs w:val="28"/>
          <w:lang w:val="ru-RU"/>
        </w:rPr>
        <w:t>қара</w:t>
      </w:r>
      <w:r>
        <w:rPr>
          <w:rFonts w:cs="Times New Roman" w:ascii="Times new roman" w:hAnsi="Times new roman"/>
          <w:i w:val="false"/>
          <w:iCs w:val="false"/>
          <w:sz w:val="28"/>
          <w:szCs w:val="28"/>
          <w:lang w:val="en-US"/>
        </w:rPr>
        <w:t xml:space="preserve"> </w:t>
      </w:r>
      <w:r>
        <w:rPr>
          <w:rFonts w:cs="Times New Roman" w:ascii="Times new roman" w:hAnsi="Times new roman"/>
          <w:i w:val="false"/>
          <w:iCs w:val="false"/>
          <w:sz w:val="28"/>
          <w:szCs w:val="28"/>
          <w:lang w:val="ru-RU"/>
        </w:rPr>
        <w:t>бұлттарда</w:t>
      </w:r>
      <w:r>
        <w:rPr>
          <w:rFonts w:cs="Times New Roman" w:ascii="Times new roman" w:hAnsi="Times new roman"/>
          <w:i w:val="false"/>
          <w:iCs w:val="false"/>
          <w:sz w:val="28"/>
          <w:szCs w:val="28"/>
          <w:lang w:val="en-US"/>
        </w:rPr>
        <w:t>н бастау алып</w:t>
      </w:r>
      <w:r>
        <w:rPr>
          <w:rFonts w:cs="Times New Roman" w:ascii="Times new roman" w:hAnsi="Times new roman"/>
          <w:i w:val="false"/>
          <w:iCs w:val="false"/>
          <w:sz w:val="28"/>
          <w:szCs w:val="28"/>
          <w:lang w:val="ru-RU"/>
        </w:rPr>
        <w:t>,</w:t>
      </w:r>
      <w:r>
        <w:rPr>
          <w:rFonts w:cs="Times New Roman" w:ascii="Times new roman" w:hAnsi="Times new roman"/>
          <w:i w:val="false"/>
          <w:iCs w:val="false"/>
          <w:sz w:val="28"/>
          <w:szCs w:val="28"/>
          <w:lang w:val="en-US"/>
        </w:rPr>
        <w:t xml:space="preserve"> </w:t>
      </w:r>
      <w:r>
        <w:rPr>
          <w:rFonts w:cs="Times New Roman" w:ascii="Times new roman" w:hAnsi="Times new roman"/>
          <w:i w:val="false"/>
          <w:iCs w:val="false"/>
          <w:sz w:val="28"/>
          <w:szCs w:val="28"/>
          <w:lang w:val="ru-RU"/>
        </w:rPr>
        <w:t>жұлдызға</w:t>
      </w:r>
      <w:r>
        <w:rPr>
          <w:rFonts w:cs="Times New Roman" w:ascii="Times new roman" w:hAnsi="Times new roman"/>
          <w:i w:val="false"/>
          <w:iCs w:val="false"/>
          <w:sz w:val="28"/>
          <w:szCs w:val="28"/>
          <w:lang w:val="en-US"/>
        </w:rPr>
        <w:t xml:space="preserve"> </w:t>
      </w:r>
      <w:r>
        <w:rPr>
          <w:rFonts w:cs="Times New Roman" w:ascii="Times new roman" w:hAnsi="Times new roman"/>
          <w:i w:val="false"/>
          <w:iCs w:val="false"/>
          <w:sz w:val="28"/>
          <w:szCs w:val="28"/>
          <w:lang w:val="ru-RU"/>
        </w:rPr>
        <w:t>дейінгі</w:t>
      </w:r>
      <w:r>
        <w:rPr>
          <w:rFonts w:cs="Times New Roman" w:ascii="Times new roman" w:hAnsi="Times new roman"/>
          <w:i w:val="false"/>
          <w:iCs w:val="false"/>
          <w:sz w:val="28"/>
          <w:szCs w:val="28"/>
          <w:lang w:val="en-US"/>
        </w:rPr>
        <w:t xml:space="preserve"> </w:t>
      </w:r>
      <w:r>
        <w:rPr>
          <w:rFonts w:cs="Times New Roman" w:ascii="Times new roman" w:hAnsi="Times new roman"/>
          <w:i w:val="false"/>
          <w:iCs w:val="false"/>
          <w:sz w:val="28"/>
          <w:szCs w:val="28"/>
          <w:lang w:val="ru-RU"/>
        </w:rPr>
        <w:t>ядролар</w:t>
      </w:r>
      <w:r>
        <w:rPr>
          <w:rFonts w:cs="Times New Roman" w:ascii="Times new roman" w:hAnsi="Times new roman"/>
          <w:i w:val="false"/>
          <w:iCs w:val="false"/>
          <w:sz w:val="28"/>
          <w:szCs w:val="28"/>
          <w:lang w:val="en-US"/>
        </w:rPr>
        <w:t xml:space="preserve"> </w:t>
      </w:r>
      <w:r>
        <w:rPr>
          <w:rFonts w:cs="Times New Roman" w:ascii="Times new roman" w:hAnsi="Times new roman"/>
          <w:i w:val="false"/>
          <w:iCs w:val="false"/>
          <w:sz w:val="28"/>
          <w:szCs w:val="28"/>
          <w:lang w:val="ru-RU"/>
        </w:rPr>
        <w:t>немесе</w:t>
      </w:r>
      <w:r>
        <w:rPr>
          <w:rFonts w:cs="Times New Roman" w:ascii="Times new roman" w:hAnsi="Times new roman"/>
          <w:i w:val="false"/>
          <w:iCs w:val="false"/>
          <w:sz w:val="28"/>
          <w:szCs w:val="28"/>
          <w:lang w:val="en-US"/>
        </w:rPr>
        <w:t xml:space="preserve"> </w:t>
      </w:r>
      <w:r>
        <w:rPr>
          <w:rFonts w:cs="Times New Roman" w:ascii="Times new roman" w:hAnsi="Times new roman"/>
          <w:i w:val="false"/>
          <w:iCs w:val="false"/>
          <w:sz w:val="28"/>
          <w:szCs w:val="28"/>
          <w:lang w:val="ru-RU"/>
        </w:rPr>
        <w:t>массивті жұлдызсыз</w:t>
      </w:r>
      <w:r>
        <w:rPr>
          <w:rFonts w:cs="Times New Roman" w:ascii="Times new roman" w:hAnsi="Times new roman"/>
          <w:i w:val="false"/>
          <w:iCs w:val="false"/>
          <w:sz w:val="28"/>
          <w:szCs w:val="28"/>
          <w:lang w:val="en-US"/>
        </w:rPr>
        <w:t xml:space="preserve"> </w:t>
      </w:r>
      <w:r>
        <w:rPr>
          <w:rFonts w:cs="Times New Roman" w:ascii="Times new roman" w:hAnsi="Times new roman"/>
          <w:i w:val="false"/>
          <w:iCs w:val="false"/>
          <w:sz w:val="28"/>
          <w:szCs w:val="28"/>
          <w:lang w:val="ru-RU"/>
        </w:rPr>
        <w:t>ядролардан</w:t>
      </w:r>
      <w:r>
        <w:rPr>
          <w:rFonts w:cs="Times New Roman" w:ascii="Times new roman" w:hAnsi="Times new roman"/>
          <w:i w:val="false"/>
          <w:iCs w:val="false"/>
          <w:sz w:val="28"/>
          <w:szCs w:val="28"/>
          <w:lang w:val="en-US"/>
        </w:rPr>
        <w:t xml:space="preserve"> (</w:t>
      </w:r>
      <w:r>
        <w:rPr>
          <w:rFonts w:cs="Times New Roman" w:ascii="Times new roman" w:hAnsi="Times new roman"/>
          <w:i w:val="false"/>
          <w:iCs w:val="false"/>
          <w:sz w:val="28"/>
          <w:szCs w:val="28"/>
          <w:lang w:val="ru-RU"/>
        </w:rPr>
        <w:t>МЖЯ</w:t>
      </w:r>
      <w:r>
        <w:rPr>
          <w:rFonts w:cs="Times New Roman" w:ascii="Times new roman" w:hAnsi="Times new roman"/>
          <w:i w:val="false"/>
          <w:iCs w:val="false"/>
          <w:sz w:val="28"/>
          <w:szCs w:val="28"/>
          <w:lang w:val="en-US"/>
        </w:rPr>
        <w:t xml:space="preserve">) </w:t>
      </w:r>
      <w:r>
        <w:rPr>
          <w:rFonts w:cs="Times New Roman" w:ascii="Times new roman" w:hAnsi="Times new roman"/>
          <w:i w:val="false"/>
          <w:iCs w:val="false"/>
          <w:sz w:val="28"/>
          <w:szCs w:val="28"/>
          <w:lang w:val="ru-RU"/>
        </w:rPr>
        <w:t>қалыптасады</w:t>
      </w:r>
      <w:r>
        <w:rPr>
          <w:rFonts w:cs="Times New Roman" w:ascii="Times new roman" w:hAnsi="Times new roman"/>
          <w:i w:val="false"/>
          <w:iCs w:val="false"/>
          <w:sz w:val="28"/>
          <w:szCs w:val="28"/>
          <w:lang w:val="en-US"/>
        </w:rPr>
        <w:t>. М</w:t>
      </w:r>
      <w:r>
        <w:rPr>
          <w:rFonts w:cs="Times New Roman" w:ascii="Times new roman" w:hAnsi="Times new roman"/>
          <w:i w:val="false"/>
          <w:iCs w:val="false"/>
          <w:sz w:val="28"/>
          <w:szCs w:val="28"/>
          <w:lang w:val="ru-RU"/>
        </w:rPr>
        <w:t>ЖЯ</w:t>
      </w:r>
      <w:r>
        <w:rPr>
          <w:rFonts w:cs="Times New Roman" w:ascii="Times new roman" w:hAnsi="Times new roman"/>
          <w:i w:val="false"/>
          <w:iCs w:val="false"/>
          <w:sz w:val="28"/>
          <w:szCs w:val="28"/>
          <w:lang w:val="en-US"/>
        </w:rPr>
        <w:t xml:space="preserve"> ол – </w:t>
      </w:r>
      <w:r>
        <w:rPr>
          <w:rFonts w:cs="Times New Roman" w:ascii="Times new roman" w:hAnsi="Times new roman"/>
          <w:i w:val="false"/>
          <w:iCs w:val="false"/>
          <w:sz w:val="28"/>
          <w:szCs w:val="28"/>
          <w:lang w:val="ru-RU"/>
        </w:rPr>
        <w:t>массасы</w:t>
      </w:r>
      <w:r>
        <w:rPr>
          <w:rFonts w:cs="Times New Roman" w:ascii="Times new roman" w:hAnsi="Times new roman"/>
          <w:i w:val="false"/>
          <w:iCs w:val="false"/>
          <w:sz w:val="28"/>
          <w:szCs w:val="28"/>
          <w:lang w:val="en-US"/>
        </w:rPr>
        <w:t xml:space="preserve"> 100-1000 </w:t>
      </w:r>
      <w:r>
        <w:rPr/>
      </w:r>
      <m:oMath xmlns:m="http://schemas.openxmlformats.org/officeDocument/2006/math">
        <m:sSub>
          <m:e>
            <m:r>
              <w:rPr>
                <w:rFonts w:ascii="Cambria Math" w:hAnsi="Cambria Math"/>
              </w:rPr>
              <m:t xml:space="preserve">M</m:t>
            </m:r>
          </m:e>
          <m:sub>
            <m:r>
              <w:rPr>
                <w:rFonts w:ascii="Cambria Math" w:hAnsi="Cambria Math"/>
              </w:rPr>
              <m:t xml:space="preserve">Θ</m:t>
            </m:r>
          </m:sub>
        </m:sSub>
      </m:oMath>
      <w:r>
        <w:rPr>
          <w:rFonts w:cs="Times New Roman" w:ascii="Times new roman" w:hAnsi="Times new roman"/>
          <w:i w:val="false"/>
          <w:iCs w:val="false"/>
          <w:sz w:val="28"/>
          <w:szCs w:val="28"/>
          <w:lang w:val="en-US"/>
        </w:rPr>
        <w:t xml:space="preserve"> </w:t>
      </w:r>
      <w:r>
        <w:rPr>
          <w:rFonts w:cs="Times New Roman" w:ascii="Times new roman" w:hAnsi="Times new roman"/>
          <w:i w:val="false"/>
          <w:iCs w:val="false"/>
          <w:sz w:val="28"/>
          <w:szCs w:val="28"/>
          <w:lang w:val="ru-RU"/>
        </w:rPr>
        <w:t>болатын</w:t>
      </w:r>
      <w:r>
        <w:rPr>
          <w:rFonts w:cs="Times New Roman" w:ascii="Times new roman" w:hAnsi="Times new roman"/>
          <w:i w:val="false"/>
          <w:iCs w:val="false"/>
          <w:sz w:val="28"/>
          <w:szCs w:val="28"/>
          <w:lang w:val="en-US"/>
        </w:rPr>
        <w:t xml:space="preserve"> </w:t>
      </w:r>
      <w:r>
        <w:rPr>
          <w:rFonts w:cs="Times New Roman" w:ascii="Times new roman" w:hAnsi="Times new roman"/>
          <w:i w:val="false"/>
          <w:iCs w:val="false"/>
          <w:sz w:val="28"/>
          <w:szCs w:val="28"/>
          <w:lang w:val="ru-RU"/>
        </w:rPr>
        <w:t>тығыз әрі</w:t>
      </w:r>
      <w:r>
        <w:rPr>
          <w:rFonts w:cs="Times New Roman" w:ascii="Times new roman" w:hAnsi="Times new roman"/>
          <w:i w:val="false"/>
          <w:iCs w:val="false"/>
          <w:sz w:val="28"/>
          <w:szCs w:val="28"/>
          <w:lang w:val="en-US"/>
        </w:rPr>
        <w:t xml:space="preserve"> </w:t>
      </w:r>
      <w:r>
        <w:rPr>
          <w:rFonts w:cs="Times New Roman" w:ascii="Times new roman" w:hAnsi="Times new roman"/>
          <w:i w:val="false"/>
          <w:iCs w:val="false"/>
          <w:sz w:val="28"/>
          <w:szCs w:val="28"/>
          <w:lang w:val="ru-RU"/>
        </w:rPr>
        <w:t xml:space="preserve">суық молекулалық </w:t>
      </w:r>
      <w:r>
        <w:rPr>
          <w:rFonts w:cs="Times New Roman" w:ascii="Times new roman" w:hAnsi="Times new roman"/>
          <w:i w:val="false"/>
          <w:iCs w:val="false"/>
          <w:sz w:val="28"/>
          <w:szCs w:val="28"/>
          <w:lang w:val="en-US"/>
        </w:rPr>
        <w:t xml:space="preserve"> конденсациялары коллапстың шегінде болаты, турбулентті аккрециялық ядро моделімен сипатталатын, коллапс нәтижесінде массивті жұлдызды құрайтын протожұлдыз [64].</w:t>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firstLine="723"/>
        <w:jc w:val="both"/>
        <w:rPr/>
      </w:pPr>
      <w:r>
        <w:rPr>
          <w:rFonts w:cs="Times New Roman" w:ascii="Times new roman" w:hAnsi="Times new roman"/>
          <w:sz w:val="28"/>
          <w:szCs w:val="28"/>
          <w:shd w:fill="auto" w:val="clear"/>
          <w:lang w:val="en-US"/>
        </w:rPr>
        <w:t xml:space="preserve">Келесі кезеңде, </w:t>
      </w:r>
      <w:r>
        <w:rPr>
          <w:rFonts w:cs="Times New Roman" w:ascii="Times new roman" w:hAnsi="Times new roman"/>
          <w:sz w:val="28"/>
          <w:szCs w:val="28"/>
          <w:shd w:fill="auto" w:val="clear"/>
          <w:lang w:val="ru-RU"/>
        </w:rPr>
        <w:t>массасы</w:t>
      </w:r>
      <w:r>
        <w:rPr>
          <w:rFonts w:cs="Times New Roman" w:ascii="Times new roman" w:hAnsi="Times new roman"/>
          <w:sz w:val="28"/>
          <w:szCs w:val="28"/>
          <w:shd w:fill="auto" w:val="clear"/>
          <w:lang w:val="en-US"/>
        </w:rPr>
        <w:t xml:space="preserve"> </w:t>
      </w:r>
      <w:r>
        <w:rPr>
          <w:rFonts w:cs="Times New Roman" w:ascii="Times new roman" w:hAnsi="Times new roman"/>
          <w:sz w:val="28"/>
          <w:szCs w:val="28"/>
          <w:shd w:fill="auto" w:val="clear"/>
          <w:lang w:val="ru-RU"/>
        </w:rPr>
        <w:t>жоғары</w:t>
      </w:r>
      <w:r>
        <w:rPr>
          <w:rFonts w:cs="Times New Roman" w:ascii="Times new roman" w:hAnsi="Times new roman"/>
          <w:sz w:val="28"/>
          <w:szCs w:val="28"/>
          <w:shd w:fill="auto" w:val="clear"/>
          <w:lang w:val="en-US"/>
        </w:rPr>
        <w:t xml:space="preserve"> </w:t>
      </w:r>
      <w:r>
        <w:rPr>
          <w:rFonts w:cs="Times New Roman" w:ascii="Times new roman" w:hAnsi="Times new roman"/>
          <w:sz w:val="28"/>
          <w:szCs w:val="28"/>
          <w:shd w:fill="auto" w:val="clear"/>
          <w:lang w:val="ru-RU"/>
        </w:rPr>
        <w:t>протожұлдызды</w:t>
      </w:r>
      <w:r>
        <w:rPr>
          <w:rFonts w:cs="Times New Roman" w:ascii="Times new roman" w:hAnsi="Times new roman"/>
          <w:sz w:val="28"/>
          <w:szCs w:val="28"/>
          <w:shd w:fill="auto" w:val="clear"/>
          <w:lang w:val="en-US"/>
        </w:rPr>
        <w:t xml:space="preserve"> </w:t>
      </w:r>
      <w:r>
        <w:rPr>
          <w:rFonts w:cs="Times New Roman" w:ascii="Times new roman" w:hAnsi="Times new roman"/>
          <w:sz w:val="28"/>
          <w:szCs w:val="28"/>
          <w:shd w:fill="auto" w:val="clear"/>
          <w:lang w:val="ru-RU"/>
        </w:rPr>
        <w:t>обьект</w:t>
      </w:r>
      <w:r>
        <w:rPr>
          <w:rFonts w:cs="Times New Roman" w:ascii="Times new roman" w:hAnsi="Times new roman"/>
          <w:sz w:val="28"/>
          <w:szCs w:val="28"/>
          <w:shd w:fill="auto" w:val="clear"/>
          <w:lang w:val="en-US"/>
        </w:rPr>
        <w:t xml:space="preserve"> (</w:t>
      </w:r>
      <w:r>
        <w:rPr>
          <w:rFonts w:cs="Times New Roman" w:ascii="Times new roman" w:hAnsi="Times new roman"/>
          <w:sz w:val="28"/>
          <w:szCs w:val="28"/>
          <w:shd w:fill="auto" w:val="clear"/>
          <w:lang w:val="ru-RU"/>
        </w:rPr>
        <w:t>МЖПО</w:t>
      </w:r>
      <w:r>
        <w:rPr>
          <w:rFonts w:cs="Times New Roman" w:ascii="Times new roman" w:hAnsi="Times new roman"/>
          <w:sz w:val="28"/>
          <w:szCs w:val="28"/>
          <w:shd w:fill="auto" w:val="clear"/>
          <w:lang w:val="en-US"/>
        </w:rPr>
        <w:t xml:space="preserve">) </w:t>
      </w:r>
      <w:r>
        <w:rPr>
          <w:rFonts w:cs="Times New Roman" w:ascii="Times new roman" w:hAnsi="Times new roman"/>
          <w:sz w:val="28"/>
          <w:szCs w:val="28"/>
          <w:shd w:fill="auto" w:val="clear"/>
          <w:lang w:val="ru-RU"/>
        </w:rPr>
        <w:t>пайда</w:t>
      </w:r>
      <w:r>
        <w:rPr>
          <w:rFonts w:cs="Times New Roman" w:ascii="Times new roman" w:hAnsi="Times new roman"/>
          <w:sz w:val="28"/>
          <w:szCs w:val="28"/>
          <w:shd w:fill="auto" w:val="clear"/>
          <w:lang w:val="en-US"/>
        </w:rPr>
        <w:t xml:space="preserve"> </w:t>
      </w:r>
      <w:r>
        <w:rPr>
          <w:rFonts w:cs="Times New Roman" w:ascii="Times new roman" w:hAnsi="Times new roman"/>
          <w:sz w:val="28"/>
          <w:szCs w:val="28"/>
          <w:shd w:fill="auto" w:val="clear"/>
          <w:lang w:val="ru-RU"/>
        </w:rPr>
        <w:t>болады</w:t>
      </w:r>
      <w:r>
        <w:rPr>
          <w:rFonts w:cs="Times New Roman" w:ascii="Times new roman" w:hAnsi="Times new roman"/>
          <w:sz w:val="28"/>
          <w:szCs w:val="28"/>
          <w:shd w:fill="auto" w:val="clear"/>
          <w:lang w:val="en-US"/>
        </w:rPr>
        <w:t xml:space="preserve">. </w:t>
      </w:r>
      <w:r>
        <w:rPr>
          <w:rFonts w:cs="Times New Roman" w:ascii="Times new roman" w:hAnsi="Times new roman"/>
          <w:sz w:val="28"/>
          <w:szCs w:val="28"/>
          <w:shd w:fill="auto" w:val="clear"/>
          <w:lang w:val="ru-RU"/>
        </w:rPr>
        <w:t>Бұл</w:t>
      </w:r>
      <w:r>
        <w:rPr>
          <w:rFonts w:cs="Times New Roman" w:ascii="Times new roman" w:hAnsi="Times new roman"/>
          <w:sz w:val="28"/>
          <w:szCs w:val="28"/>
          <w:shd w:fill="auto" w:val="clear"/>
          <w:lang w:val="en-US"/>
        </w:rPr>
        <w:t xml:space="preserve"> </w:t>
      </w:r>
      <w:r>
        <w:rPr>
          <w:rFonts w:cs="Times New Roman" w:ascii="Times new roman" w:hAnsi="Times new roman"/>
          <w:sz w:val="28"/>
          <w:szCs w:val="28"/>
          <w:shd w:fill="auto" w:val="clear"/>
          <w:lang w:val="ru-RU"/>
        </w:rPr>
        <w:t>объектілер массасы</w:t>
      </w:r>
      <w:r>
        <w:rPr>
          <w:rFonts w:cs="Times New Roman" w:ascii="Times new roman" w:hAnsi="Times new roman"/>
          <w:sz w:val="28"/>
          <w:szCs w:val="28"/>
          <w:shd w:fill="auto" w:val="clear"/>
          <w:lang w:val="en-US"/>
        </w:rPr>
        <w:t xml:space="preserve"> &gt;8</w:t>
      </w:r>
      <w:r>
        <w:rPr/>
      </w:r>
      <m:oMath xmlns:m="http://schemas.openxmlformats.org/officeDocument/2006/math">
        <m:sSub>
          <m:e>
            <m:r>
              <w:rPr>
                <w:rFonts w:ascii="Cambria Math" w:hAnsi="Cambria Math"/>
              </w:rPr>
              <m:t xml:space="preserve">M</m:t>
            </m:r>
          </m:e>
          <m:sub>
            <m:r>
              <w:rPr>
                <w:rFonts w:ascii="Cambria Math" w:hAnsi="Cambria Math"/>
              </w:rPr>
              <m:t xml:space="preserve">Θ</m:t>
            </m:r>
          </m:sub>
        </m:sSub>
      </m:oMath>
      <w:r>
        <w:rPr>
          <w:rFonts w:cs="Times New Roman" w:ascii="Times new roman" w:hAnsi="Times new roman"/>
          <w:sz w:val="28"/>
          <w:szCs w:val="28"/>
          <w:shd w:fill="auto" w:val="clear"/>
          <w:lang w:val="en-US"/>
        </w:rPr>
        <w:t xml:space="preserve"> болатын протожұлдыздардан</w:t>
      </w:r>
      <w:r>
        <w:rPr>
          <w:rFonts w:cs="Times New Roman" w:ascii="Times new roman" w:hAnsi="Times new roman"/>
          <w:sz w:val="28"/>
          <w:szCs w:val="28"/>
          <w:shd w:fill="auto" w:val="clear"/>
          <w:lang w:val="ru-RU"/>
        </w:rPr>
        <w:t xml:space="preserve"> құралады.</w:t>
      </w:r>
      <w:r>
        <w:rPr>
          <w:rFonts w:cs="Times New Roman" w:ascii="Times new roman" w:hAnsi="Times new roman"/>
          <w:sz w:val="28"/>
          <w:szCs w:val="28"/>
          <w:shd w:fill="auto" w:val="clear"/>
          <w:lang w:val="en-US"/>
        </w:rPr>
        <w:t xml:space="preserve"> Олар с</w:t>
      </w:r>
      <w:r>
        <w:rPr>
          <w:rFonts w:cs="Times New Roman" w:ascii="Times new roman" w:hAnsi="Times new roman"/>
          <w:sz w:val="28"/>
          <w:szCs w:val="28"/>
          <w:shd w:fill="auto" w:val="clear"/>
          <w:lang w:val="ru-RU"/>
        </w:rPr>
        <w:t>утегінің</w:t>
      </w:r>
      <w:r>
        <w:rPr>
          <w:rFonts w:cs="Times New Roman" w:ascii="Times new roman" w:hAnsi="Times new roman"/>
          <w:sz w:val="28"/>
          <w:szCs w:val="28"/>
          <w:shd w:fill="auto" w:val="clear"/>
          <w:lang w:val="en-US"/>
        </w:rPr>
        <w:t xml:space="preserve"> </w:t>
      </w:r>
      <w:r>
        <w:rPr>
          <w:rFonts w:cs="Times New Roman" w:ascii="Times new roman" w:hAnsi="Times new roman"/>
          <w:sz w:val="28"/>
          <w:szCs w:val="28"/>
          <w:shd w:fill="auto" w:val="clear"/>
          <w:lang w:val="ru-RU"/>
        </w:rPr>
        <w:t>жану</w:t>
      </w:r>
      <w:r>
        <w:rPr>
          <w:rFonts w:cs="Times New Roman" w:ascii="Times new roman" w:hAnsi="Times new roman"/>
          <w:sz w:val="28"/>
          <w:szCs w:val="28"/>
          <w:shd w:fill="auto" w:val="clear"/>
          <w:lang w:val="en-US"/>
        </w:rPr>
        <w:t xml:space="preserve"> </w:t>
      </w:r>
      <w:r>
        <w:rPr>
          <w:rFonts w:cs="Times New Roman" w:ascii="Times new roman" w:hAnsi="Times new roman"/>
          <w:sz w:val="28"/>
          <w:szCs w:val="28"/>
          <w:shd w:fill="auto" w:val="clear"/>
          <w:lang w:val="ru-RU"/>
        </w:rPr>
        <w:t>процесімен</w:t>
      </w:r>
      <w:r>
        <w:rPr>
          <w:rFonts w:cs="Times New Roman" w:ascii="Times new roman" w:hAnsi="Times new roman"/>
          <w:sz w:val="28"/>
          <w:szCs w:val="28"/>
          <w:shd w:fill="auto" w:val="clear"/>
          <w:lang w:val="en-US"/>
        </w:rPr>
        <w:t xml:space="preserve"> </w:t>
      </w:r>
      <w:r>
        <w:rPr>
          <w:rFonts w:cs="Times New Roman" w:ascii="Times new roman" w:hAnsi="Times new roman"/>
          <w:sz w:val="28"/>
          <w:szCs w:val="28"/>
          <w:shd w:fill="auto" w:val="clear"/>
          <w:lang w:val="ru-RU"/>
        </w:rPr>
        <w:t xml:space="preserve">байланысты, жарықтылығы күшейе түседі. </w:t>
      </w:r>
      <w:r>
        <w:rPr>
          <w:rFonts w:cs="Times New Roman" w:ascii="Times new roman" w:hAnsi="Times new roman"/>
          <w:sz w:val="28"/>
          <w:szCs w:val="28"/>
          <w:shd w:fill="auto" w:val="clear"/>
          <w:lang w:val="en-US"/>
        </w:rPr>
        <w:t xml:space="preserve"> [65] жұмыста</w:t>
      </w:r>
      <w:r>
        <w:rPr>
          <w:rFonts w:cs="Times New Roman" w:ascii="Times new roman" w:hAnsi="Times new roman"/>
          <w:sz w:val="28"/>
          <w:szCs w:val="28"/>
          <w:shd w:fill="auto" w:val="clear"/>
          <w:lang w:val="ru-RU"/>
        </w:rPr>
        <w:t>,</w:t>
      </w:r>
      <w:r>
        <w:rPr>
          <w:rFonts w:cs="Times New Roman" w:ascii="Times new roman" w:hAnsi="Times new roman"/>
          <w:sz w:val="28"/>
          <w:szCs w:val="28"/>
          <w:shd w:fill="auto" w:val="clear"/>
          <w:lang w:val="en-US"/>
        </w:rPr>
        <w:t xml:space="preserve"> </w:t>
      </w:r>
      <w:r>
        <w:rPr>
          <w:rFonts w:cs="Times New Roman" w:ascii="Times new roman" w:hAnsi="Times new roman"/>
          <w:sz w:val="28"/>
          <w:szCs w:val="28"/>
          <w:shd w:fill="auto" w:val="clear"/>
          <w:lang w:val="ru-RU"/>
        </w:rPr>
        <w:t>сантиметрлік толқын ұзындығында МЖПО</w:t>
      </w:r>
      <w:r>
        <w:rPr>
          <w:rFonts w:cs="Times New Roman" w:ascii="Times new roman" w:hAnsi="Times new roman"/>
          <w:sz w:val="28"/>
          <w:szCs w:val="28"/>
          <w:shd w:fill="auto" w:val="clear"/>
          <w:lang w:val="en-US"/>
        </w:rPr>
        <w:t>-</w:t>
      </w:r>
      <w:r>
        <w:rPr>
          <w:rFonts w:cs="Times New Roman" w:ascii="Times new roman" w:hAnsi="Times new roman"/>
          <w:sz w:val="28"/>
          <w:szCs w:val="28"/>
          <w:shd w:fill="auto" w:val="clear"/>
          <w:lang w:val="ru-RU"/>
        </w:rPr>
        <w:t>ге</w:t>
      </w:r>
      <w:r>
        <w:rPr>
          <w:rFonts w:cs="Times New Roman" w:ascii="Times new roman" w:hAnsi="Times new roman"/>
          <w:sz w:val="28"/>
          <w:szCs w:val="28"/>
          <w:shd w:fill="auto" w:val="clear"/>
          <w:lang w:val="en-US"/>
        </w:rPr>
        <w:t xml:space="preserve"> 69 </w:t>
      </w:r>
      <w:r>
        <w:rPr>
          <w:rFonts w:cs="Times New Roman" w:ascii="Times new roman" w:hAnsi="Times new roman"/>
          <w:sz w:val="28"/>
          <w:szCs w:val="28"/>
          <w:shd w:fill="auto" w:val="clear"/>
          <w:lang w:val="ru-RU"/>
        </w:rPr>
        <w:t>үміткер нысандарды</w:t>
      </w:r>
      <w:r>
        <w:rPr>
          <w:rFonts w:cs="Times New Roman" w:ascii="Times new roman" w:hAnsi="Times new roman"/>
          <w:sz w:val="28"/>
          <w:szCs w:val="28"/>
          <w:shd w:fill="auto" w:val="clear"/>
          <w:lang w:val="en-US"/>
        </w:rPr>
        <w:t xml:space="preserve"> </w:t>
      </w:r>
      <w:r>
        <w:rPr>
          <w:rFonts w:cs="Times New Roman" w:ascii="Times new roman" w:hAnsi="Times new roman"/>
          <w:sz w:val="28"/>
          <w:szCs w:val="28"/>
          <w:shd w:fill="auto" w:val="clear"/>
          <w:lang w:val="ru-RU"/>
        </w:rPr>
        <w:t>бақылап</w:t>
      </w:r>
      <w:r>
        <w:rPr>
          <w:rFonts w:cs="Times New Roman" w:ascii="Times new roman" w:hAnsi="Times new roman"/>
          <w:sz w:val="28"/>
          <w:szCs w:val="28"/>
          <w:shd w:fill="auto" w:val="clear"/>
          <w:lang w:val="en-US"/>
        </w:rPr>
        <w:t xml:space="preserve">, </w:t>
      </w:r>
      <w:r>
        <w:rPr>
          <w:rFonts w:cs="Times New Roman" w:ascii="Times new roman" w:hAnsi="Times new roman"/>
          <w:sz w:val="28"/>
          <w:szCs w:val="28"/>
          <w:shd w:fill="auto" w:val="clear"/>
          <w:lang w:val="ru-RU"/>
        </w:rPr>
        <w:t>олардың</w:t>
      </w:r>
      <w:r>
        <w:rPr>
          <w:rFonts w:cs="Times New Roman" w:ascii="Times new roman" w:hAnsi="Times new roman"/>
          <w:sz w:val="28"/>
          <w:szCs w:val="28"/>
          <w:shd w:fill="auto" w:val="clear"/>
          <w:lang w:val="en-US"/>
        </w:rPr>
        <w:t xml:space="preserve"> </w:t>
      </w:r>
      <w:r>
        <w:rPr>
          <w:rFonts w:cs="Times New Roman" w:ascii="Times new roman" w:hAnsi="Times new roman"/>
          <w:sz w:val="28"/>
          <w:szCs w:val="28"/>
          <w:shd w:fill="auto" w:val="clear"/>
          <w:lang w:val="ru-RU"/>
        </w:rPr>
        <w:t>болометриялық</w:t>
      </w:r>
      <w:r>
        <w:rPr>
          <w:rFonts w:cs="Times New Roman" w:ascii="Times new roman" w:hAnsi="Times new roman"/>
          <w:sz w:val="28"/>
          <w:szCs w:val="28"/>
          <w:shd w:fill="auto" w:val="clear"/>
          <w:lang w:val="en-US"/>
        </w:rPr>
        <w:t xml:space="preserve"> </w:t>
      </w:r>
      <w:r>
        <w:rPr>
          <w:rFonts w:cs="Times New Roman" w:ascii="Times new roman" w:hAnsi="Times new roman"/>
          <w:sz w:val="28"/>
          <w:szCs w:val="28"/>
          <w:shd w:fill="auto" w:val="clear"/>
          <w:lang w:val="ru-RU"/>
        </w:rPr>
        <w:t>жарықтылығы</w:t>
      </w:r>
      <w:r>
        <w:rPr>
          <w:rFonts w:cs="Times New Roman" w:ascii="Times new roman" w:hAnsi="Times new roman"/>
          <w:sz w:val="28"/>
          <w:szCs w:val="28"/>
          <w:shd w:fill="auto" w:val="clear"/>
          <w:lang w:val="en-US"/>
        </w:rPr>
        <w:t xml:space="preserve"> 10</w:t>
      </w:r>
      <w:r>
        <w:rPr>
          <w:rFonts w:cs="Times New Roman" w:ascii="Times new roman" w:hAnsi="Times new roman"/>
          <w:sz w:val="28"/>
          <w:szCs w:val="28"/>
          <w:shd w:fill="auto" w:val="clear"/>
          <w:vertAlign w:val="superscript"/>
          <w:lang w:val="en-US"/>
        </w:rPr>
        <w:t>4</w:t>
      </w:r>
      <w:r>
        <w:rPr>
          <w:rFonts w:cs="Times New Roman" w:ascii="Times new roman" w:hAnsi="Times new roman"/>
          <w:sz w:val="28"/>
          <w:szCs w:val="28"/>
          <w:shd w:fill="auto" w:val="clear"/>
          <w:lang w:val="en-US"/>
        </w:rPr>
        <w:t xml:space="preserve"> - 10</w:t>
      </w:r>
      <w:r>
        <w:rPr>
          <w:rFonts w:cs="Times New Roman" w:ascii="Times new roman" w:hAnsi="Times new roman"/>
          <w:sz w:val="28"/>
          <w:szCs w:val="28"/>
          <w:shd w:fill="auto" w:val="clear"/>
          <w:vertAlign w:val="superscript"/>
          <w:lang w:val="en-US"/>
        </w:rPr>
        <w:t>6</w:t>
      </w:r>
      <w:r>
        <w:rPr>
          <w:rFonts w:cs="Times New Roman" w:ascii="Times new roman" w:hAnsi="Times new roman"/>
          <w:sz w:val="28"/>
          <w:szCs w:val="28"/>
          <w:shd w:fill="auto" w:val="clear"/>
          <w:lang w:val="en-US"/>
        </w:rPr>
        <w:t xml:space="preserve"> </w:t>
      </w:r>
      <w:r>
        <w:rPr/>
      </w:r>
      <m:oMath xmlns:m="http://schemas.openxmlformats.org/officeDocument/2006/math">
        <m:sSub>
          <m:e>
            <m:r>
              <w:rPr>
                <w:rFonts w:ascii="Cambria Math" w:hAnsi="Cambria Math"/>
              </w:rPr>
              <m:t xml:space="preserve">L</m:t>
            </m:r>
          </m:e>
          <m:sub>
            <m:r>
              <w:rPr>
                <w:rFonts w:ascii="Cambria Math" w:hAnsi="Cambria Math"/>
              </w:rPr>
              <m:t xml:space="preserve">Θ</m:t>
            </m:r>
          </m:sub>
        </m:sSub>
      </m:oMath>
      <w:r>
        <w:rPr>
          <w:shd w:fill="auto" w:val="clear"/>
        </w:rPr>
        <w:t xml:space="preserve"> </w:t>
      </w:r>
      <w:r>
        <w:rPr>
          <w:rFonts w:cs="Times New Roman" w:ascii="Times new roman" w:hAnsi="Times new roman"/>
          <w:sz w:val="28"/>
          <w:szCs w:val="28"/>
          <w:shd w:fill="auto" w:val="clear"/>
          <w:lang w:val="ru-RU"/>
        </w:rPr>
        <w:t>аралығында</w:t>
      </w:r>
      <w:r>
        <w:rPr>
          <w:rFonts w:cs="Times New Roman" w:ascii="Times new roman" w:hAnsi="Times new roman"/>
          <w:sz w:val="28"/>
          <w:szCs w:val="28"/>
          <w:shd w:fill="auto" w:val="clear"/>
          <w:lang w:val="en-US"/>
        </w:rPr>
        <w:t xml:space="preserve"> </w:t>
      </w:r>
      <w:r>
        <w:rPr>
          <w:rFonts w:cs="Times New Roman" w:ascii="Times new roman" w:hAnsi="Times new roman"/>
          <w:sz w:val="28"/>
          <w:szCs w:val="28"/>
          <w:shd w:fill="auto" w:val="clear"/>
          <w:lang w:val="ru-RU"/>
        </w:rPr>
        <w:t>екенін</w:t>
      </w:r>
      <w:r>
        <w:rPr>
          <w:rFonts w:cs="Times New Roman" w:ascii="Times new roman" w:hAnsi="Times new roman"/>
          <w:sz w:val="28"/>
          <w:szCs w:val="28"/>
          <w:shd w:fill="auto" w:val="clear"/>
          <w:lang w:val="en-US"/>
        </w:rPr>
        <w:t xml:space="preserve"> </w:t>
      </w:r>
      <w:r>
        <w:rPr>
          <w:rFonts w:cs="Times New Roman" w:ascii="Times new roman" w:hAnsi="Times new roman"/>
          <w:sz w:val="28"/>
          <w:szCs w:val="28"/>
          <w:shd w:fill="auto" w:val="clear"/>
          <w:lang w:val="ru-RU"/>
        </w:rPr>
        <w:t>анықтап,</w:t>
      </w:r>
      <w:r>
        <w:rPr>
          <w:rFonts w:cs="Times New Roman" w:ascii="Times new roman" w:hAnsi="Times new roman"/>
          <w:sz w:val="28"/>
          <w:szCs w:val="28"/>
          <w:shd w:fill="auto" w:val="clear"/>
          <w:lang w:val="en-US"/>
        </w:rPr>
        <w:t xml:space="preserve"> </w:t>
      </w:r>
      <w:r>
        <w:rPr>
          <w:rFonts w:cs="Times New Roman" w:ascii="Times new roman" w:hAnsi="Times new roman"/>
          <w:sz w:val="28"/>
          <w:szCs w:val="28"/>
          <w:shd w:fill="auto" w:val="clear"/>
          <w:lang w:val="ru-RU"/>
        </w:rPr>
        <w:t>олардың</w:t>
      </w:r>
      <w:r>
        <w:rPr>
          <w:rFonts w:cs="Times New Roman" w:ascii="Times new roman" w:hAnsi="Times new roman"/>
          <w:sz w:val="28"/>
          <w:szCs w:val="28"/>
          <w:shd w:fill="auto" w:val="clear"/>
          <w:lang w:val="en-US"/>
        </w:rPr>
        <w:t xml:space="preserve"> </w:t>
      </w:r>
      <w:r>
        <w:rPr>
          <w:rFonts w:cs="Times New Roman" w:ascii="Times new roman" w:hAnsi="Times new roman"/>
          <w:sz w:val="28"/>
          <w:szCs w:val="28"/>
          <w:shd w:fill="auto" w:val="clear"/>
          <w:lang w:val="ru-RU"/>
        </w:rPr>
        <w:t>едәуір</w:t>
      </w:r>
      <w:r>
        <w:rPr>
          <w:rFonts w:cs="Times New Roman" w:ascii="Times new roman" w:hAnsi="Times new roman"/>
          <w:sz w:val="28"/>
          <w:szCs w:val="28"/>
          <w:shd w:fill="auto" w:val="clear"/>
          <w:lang w:val="en-US"/>
        </w:rPr>
        <w:t xml:space="preserve"> </w:t>
      </w:r>
      <w:r>
        <w:rPr>
          <w:rFonts w:cs="Times New Roman" w:ascii="Times new roman" w:hAnsi="Times new roman"/>
          <w:sz w:val="28"/>
          <w:szCs w:val="28"/>
          <w:shd w:fill="auto" w:val="clear"/>
          <w:lang w:val="ru-RU"/>
        </w:rPr>
        <w:t>бөлігі</w:t>
      </w:r>
      <w:r>
        <w:rPr>
          <w:rFonts w:cs="Times New Roman" w:ascii="Times new roman" w:hAnsi="Times new roman"/>
          <w:sz w:val="28"/>
          <w:szCs w:val="28"/>
          <w:shd w:fill="auto" w:val="clear"/>
          <w:lang w:val="en-US"/>
        </w:rPr>
        <w:t xml:space="preserve"> </w:t>
      </w:r>
      <w:r>
        <w:rPr>
          <w:rFonts w:cs="Times New Roman" w:ascii="Times new roman" w:hAnsi="Times new roman"/>
          <w:sz w:val="28"/>
          <w:szCs w:val="28"/>
          <w:shd w:fill="auto" w:val="clear"/>
          <w:lang w:val="ru-RU"/>
        </w:rPr>
        <w:t>әлі</w:t>
      </w:r>
      <w:r>
        <w:rPr>
          <w:rFonts w:cs="Times New Roman" w:ascii="Times new roman" w:hAnsi="Times new roman"/>
          <w:sz w:val="28"/>
          <w:szCs w:val="28"/>
          <w:shd w:fill="auto" w:val="clear"/>
          <w:lang w:val="en-US"/>
        </w:rPr>
        <w:t xml:space="preserve"> </w:t>
      </w:r>
      <w:r>
        <w:rPr>
          <w:rFonts w:cs="Times New Roman" w:ascii="Times new roman" w:hAnsi="Times new roman"/>
          <w:sz w:val="28"/>
          <w:szCs w:val="28"/>
          <w:shd w:fill="auto" w:val="clear"/>
          <w:lang w:val="ru-RU"/>
        </w:rPr>
        <w:t>де</w:t>
      </w:r>
      <w:r>
        <w:rPr>
          <w:rFonts w:cs="Times New Roman" w:ascii="Times new roman" w:hAnsi="Times new roman"/>
          <w:sz w:val="28"/>
          <w:szCs w:val="28"/>
          <w:shd w:fill="auto" w:val="clear"/>
          <w:lang w:val="en-US"/>
        </w:rPr>
        <w:t xml:space="preserve"> </w:t>
      </w:r>
      <w:r>
        <w:rPr>
          <w:rFonts w:cs="Times New Roman" w:ascii="Times new roman" w:hAnsi="Times new roman"/>
          <w:sz w:val="28"/>
          <w:szCs w:val="28"/>
          <w:shd w:fill="auto" w:val="clear"/>
          <w:lang w:val="ru-RU"/>
        </w:rPr>
        <w:t>аккрециялануын анықтаған</w:t>
      </w:r>
      <w:r>
        <w:rPr>
          <w:rFonts w:cs="Times New Roman" w:ascii="Times new roman" w:hAnsi="Times new roman"/>
          <w:sz w:val="28"/>
          <w:szCs w:val="28"/>
          <w:shd w:fill="auto" w:val="clear"/>
          <w:lang w:val="en-US"/>
        </w:rPr>
        <w:t xml:space="preserve">. </w:t>
      </w:r>
      <w:r>
        <w:rPr>
          <w:rFonts w:cs="Times New Roman" w:ascii="Times new roman" w:hAnsi="Times new roman"/>
          <w:sz w:val="28"/>
          <w:szCs w:val="28"/>
          <w:shd w:fill="auto" w:val="clear"/>
          <w:lang w:val="ru-RU"/>
        </w:rPr>
        <w:t>Сонымен</w:t>
      </w:r>
      <w:r>
        <w:rPr>
          <w:rFonts w:cs="Times New Roman" w:ascii="Times new roman" w:hAnsi="Times new roman"/>
          <w:sz w:val="28"/>
          <w:szCs w:val="28"/>
          <w:shd w:fill="auto" w:val="clear"/>
          <w:lang w:val="en-US"/>
        </w:rPr>
        <w:t xml:space="preserve"> </w:t>
      </w:r>
      <w:r>
        <w:rPr>
          <w:rFonts w:cs="Times New Roman" w:ascii="Times new roman" w:hAnsi="Times new roman"/>
          <w:sz w:val="28"/>
          <w:szCs w:val="28"/>
          <w:shd w:fill="auto" w:val="clear"/>
          <w:lang w:val="ru-RU"/>
        </w:rPr>
        <w:t>қатар</w:t>
      </w:r>
      <w:r>
        <w:rPr>
          <w:rFonts w:cs="Times New Roman" w:ascii="Times new roman" w:hAnsi="Times new roman"/>
          <w:sz w:val="28"/>
          <w:szCs w:val="28"/>
          <w:shd w:fill="auto" w:val="clear"/>
          <w:lang w:val="en-US"/>
        </w:rPr>
        <w:t xml:space="preserve">, </w:t>
      </w:r>
      <w:r>
        <w:rPr>
          <w:rFonts w:cs="Times New Roman" w:ascii="Times new roman" w:hAnsi="Times new roman"/>
          <w:sz w:val="28"/>
          <w:szCs w:val="28"/>
          <w:shd w:fill="auto" w:val="clear"/>
          <w:lang w:val="ru-RU"/>
        </w:rPr>
        <w:t>МЖПО</w:t>
      </w:r>
      <w:r>
        <w:rPr>
          <w:rFonts w:cs="Times New Roman" w:ascii="Times new roman" w:hAnsi="Times new roman"/>
          <w:sz w:val="28"/>
          <w:szCs w:val="28"/>
          <w:shd w:fill="auto" w:val="clear"/>
          <w:lang w:val="en-US"/>
        </w:rPr>
        <w:t xml:space="preserve"> </w:t>
      </w:r>
      <w:r>
        <w:rPr>
          <w:rFonts w:cs="Times New Roman" w:ascii="Times new roman" w:hAnsi="Times new roman"/>
          <w:sz w:val="28"/>
          <w:szCs w:val="28"/>
          <w:shd w:fill="auto" w:val="clear"/>
          <w:lang w:val="ru-RU"/>
        </w:rPr>
        <w:t>құрамында</w:t>
      </w:r>
      <w:r>
        <w:rPr>
          <w:rFonts w:cs="Times New Roman" w:ascii="Times new roman" w:hAnsi="Times new roman"/>
          <w:sz w:val="28"/>
          <w:szCs w:val="28"/>
          <w:shd w:fill="auto" w:val="clear"/>
          <w:lang w:val="en-US"/>
        </w:rPr>
        <w:t xml:space="preserve"> 0,01 </w:t>
      </w:r>
      <w:r>
        <w:rPr>
          <w:rFonts w:cs="Times New Roman" w:ascii="Times new roman" w:hAnsi="Times new roman"/>
          <w:sz w:val="28"/>
          <w:szCs w:val="28"/>
          <w:shd w:fill="auto" w:val="clear"/>
          <w:lang w:val="ru-RU"/>
        </w:rPr>
        <w:t>пк</w:t>
      </w:r>
      <w:r>
        <w:rPr>
          <w:rFonts w:cs="Times New Roman" w:ascii="Times new roman" w:hAnsi="Times new roman"/>
          <w:sz w:val="28"/>
          <w:szCs w:val="28"/>
          <w:shd w:fill="auto" w:val="clear"/>
          <w:lang w:val="en-US"/>
        </w:rPr>
        <w:t>-</w:t>
      </w:r>
      <w:r>
        <w:rPr>
          <w:rFonts w:cs="Times New Roman" w:ascii="Times new roman" w:hAnsi="Times new roman"/>
          <w:sz w:val="28"/>
          <w:szCs w:val="28"/>
          <w:shd w:fill="auto" w:val="clear"/>
          <w:lang w:val="ru-RU"/>
        </w:rPr>
        <w:t>тен</w:t>
      </w:r>
      <w:r>
        <w:rPr>
          <w:rFonts w:cs="Times New Roman" w:ascii="Times new roman" w:hAnsi="Times new roman"/>
          <w:sz w:val="28"/>
          <w:szCs w:val="28"/>
          <w:shd w:fill="auto" w:val="clear"/>
          <w:lang w:val="en-US"/>
        </w:rPr>
        <w:t xml:space="preserve"> </w:t>
      </w:r>
      <w:r>
        <w:rPr>
          <w:rFonts w:cs="Times New Roman" w:ascii="Times new roman" w:hAnsi="Times new roman"/>
          <w:sz w:val="28"/>
          <w:szCs w:val="28"/>
          <w:shd w:fill="auto" w:val="clear"/>
          <w:lang w:val="ru-RU"/>
        </w:rPr>
        <w:t xml:space="preserve">аз өлшемге ие </w:t>
      </w:r>
      <w:r>
        <w:rPr>
          <w:rFonts w:cs="Times New Roman" w:ascii="Times new roman" w:hAnsi="Times new roman"/>
          <w:sz w:val="28"/>
          <w:szCs w:val="28"/>
          <w:shd w:fill="auto" w:val="clear"/>
          <w:lang w:val="en-US"/>
        </w:rPr>
        <w:t xml:space="preserve">  гиперкомпактлі HII аймағы (ГК HII аймағы) немесе </w:t>
      </w:r>
      <w:r>
        <w:rPr>
          <w:rFonts w:cs="Times New Roman" w:ascii="Times new roman" w:hAnsi="Times new roman"/>
          <w:sz w:val="28"/>
          <w:szCs w:val="28"/>
          <w:shd w:fill="auto" w:val="clear"/>
          <w:lang w:val="ru-RU"/>
        </w:rPr>
        <w:t>ыстық</w:t>
      </w:r>
      <w:r>
        <w:rPr>
          <w:rFonts w:cs="Times New Roman" w:ascii="Times new roman" w:hAnsi="Times new roman"/>
          <w:sz w:val="28"/>
          <w:szCs w:val="28"/>
          <w:shd w:fill="auto" w:val="clear"/>
          <w:lang w:val="en-US"/>
        </w:rPr>
        <w:t xml:space="preserve"> </w:t>
      </w:r>
      <w:r>
        <w:rPr>
          <w:rFonts w:cs="Times New Roman" w:ascii="Times new roman" w:hAnsi="Times new roman"/>
          <w:sz w:val="28"/>
          <w:szCs w:val="28"/>
          <w:shd w:fill="auto" w:val="clear"/>
          <w:lang w:val="ru-RU"/>
        </w:rPr>
        <w:t>молекулалық</w:t>
      </w:r>
      <w:r>
        <w:rPr>
          <w:rFonts w:cs="Times New Roman" w:ascii="Times new roman" w:hAnsi="Times new roman"/>
          <w:sz w:val="28"/>
          <w:szCs w:val="28"/>
          <w:shd w:fill="auto" w:val="clear"/>
          <w:lang w:val="en-US"/>
        </w:rPr>
        <w:t xml:space="preserve"> </w:t>
      </w:r>
      <w:r>
        <w:rPr>
          <w:rFonts w:cs="Times New Roman" w:ascii="Times new roman" w:hAnsi="Times new roman"/>
          <w:sz w:val="28"/>
          <w:szCs w:val="28"/>
          <w:shd w:fill="auto" w:val="clear"/>
          <w:lang w:val="ru-RU"/>
        </w:rPr>
        <w:t>ядролар</w:t>
      </w:r>
      <w:r>
        <w:rPr>
          <w:rFonts w:cs="Times New Roman" w:ascii="Times new roman" w:hAnsi="Times new roman"/>
          <w:sz w:val="28"/>
          <w:szCs w:val="28"/>
          <w:shd w:fill="auto" w:val="clear"/>
          <w:lang w:val="en-US"/>
        </w:rPr>
        <w:t xml:space="preserve"> (</w:t>
      </w:r>
      <w:r>
        <w:rPr>
          <w:rFonts w:cs="Times New Roman" w:ascii="Times new roman" w:hAnsi="Times new roman"/>
          <w:sz w:val="28"/>
          <w:szCs w:val="28"/>
          <w:shd w:fill="auto" w:val="clear"/>
          <w:lang w:val="ru-RU"/>
        </w:rPr>
        <w:t>ЫМЯ</w:t>
      </w:r>
      <w:r>
        <w:rPr>
          <w:rFonts w:cs="Times New Roman" w:ascii="Times new roman" w:hAnsi="Times new roman"/>
          <w:sz w:val="28"/>
          <w:szCs w:val="28"/>
          <w:shd w:fill="auto" w:val="clear"/>
          <w:lang w:val="en-US"/>
        </w:rPr>
        <w:t xml:space="preserve">) </w:t>
      </w:r>
      <w:r>
        <w:rPr>
          <w:rFonts w:cs="Times New Roman" w:ascii="Times new roman" w:hAnsi="Times new roman"/>
          <w:sz w:val="28"/>
          <w:szCs w:val="28"/>
          <w:shd w:fill="auto" w:val="clear"/>
          <w:lang w:val="ru-RU"/>
        </w:rPr>
        <w:t>болуы</w:t>
      </w:r>
      <w:r>
        <w:rPr>
          <w:rFonts w:cs="Times New Roman" w:ascii="Times new roman" w:hAnsi="Times new roman"/>
          <w:sz w:val="28"/>
          <w:szCs w:val="28"/>
          <w:shd w:fill="auto" w:val="clear"/>
          <w:lang w:val="en-US"/>
        </w:rPr>
        <w:t xml:space="preserve"> </w:t>
      </w:r>
      <w:r>
        <w:rPr>
          <w:rFonts w:cs="Times New Roman" w:ascii="Times new roman" w:hAnsi="Times new roman"/>
          <w:sz w:val="28"/>
          <w:szCs w:val="28"/>
          <w:shd w:fill="auto" w:val="clear"/>
          <w:lang w:val="ru-RU"/>
        </w:rPr>
        <w:t>мүмкін</w:t>
      </w:r>
      <w:r>
        <w:rPr>
          <w:rFonts w:cs="Times New Roman" w:ascii="Times new roman" w:hAnsi="Times new roman"/>
          <w:sz w:val="28"/>
          <w:szCs w:val="28"/>
          <w:shd w:fill="auto" w:val="clear"/>
          <w:lang w:val="en-US"/>
        </w:rPr>
        <w:t xml:space="preserve">. </w:t>
      </w:r>
      <w:r>
        <w:rPr>
          <w:rFonts w:cs="Times New Roman" w:ascii="Times new roman" w:hAnsi="Times new roman"/>
          <w:sz w:val="28"/>
          <w:szCs w:val="28"/>
          <w:shd w:fill="auto" w:val="clear"/>
          <w:lang w:val="ru-RU"/>
        </w:rPr>
        <w:t>ЫМЯ</w:t>
      </w:r>
      <w:r>
        <w:rPr>
          <w:rFonts w:cs="Times New Roman" w:ascii="Times new roman" w:hAnsi="Times new roman"/>
          <w:sz w:val="28"/>
          <w:szCs w:val="28"/>
          <w:shd w:fill="auto" w:val="clear"/>
          <w:lang w:val="en-US"/>
        </w:rPr>
        <w:t>-</w:t>
      </w:r>
      <w:r>
        <w:rPr>
          <w:rFonts w:cs="Times New Roman" w:ascii="Times new roman" w:hAnsi="Times new roman"/>
          <w:sz w:val="28"/>
          <w:szCs w:val="28"/>
          <w:shd w:fill="auto" w:val="clear"/>
          <w:lang w:val="kk-KZ"/>
        </w:rPr>
        <w:t>лар</w:t>
      </w:r>
      <w:r>
        <w:rPr>
          <w:rFonts w:cs="Times New Roman" w:ascii="Times new roman" w:hAnsi="Times new roman"/>
          <w:sz w:val="28"/>
          <w:szCs w:val="28"/>
          <w:shd w:fill="auto" w:val="clear"/>
          <w:lang w:val="en-US"/>
        </w:rPr>
        <w:t xml:space="preserve"> </w:t>
      </w:r>
      <w:r>
        <w:rPr>
          <w:rFonts w:cs="Times New Roman" w:ascii="Times new roman" w:hAnsi="Times new roman"/>
          <w:sz w:val="28"/>
          <w:szCs w:val="28"/>
          <w:shd w:fill="auto" w:val="clear"/>
          <w:lang w:val="ru-RU"/>
        </w:rPr>
        <w:t>температурасы</w:t>
      </w:r>
      <w:r>
        <w:rPr>
          <w:rFonts w:cs="Times New Roman" w:ascii="Times new roman" w:hAnsi="Times new roman"/>
          <w:sz w:val="28"/>
          <w:szCs w:val="28"/>
          <w:shd w:fill="auto" w:val="clear"/>
          <w:lang w:val="en-US"/>
        </w:rPr>
        <w:t xml:space="preserve"> </w:t>
      </w:r>
      <w:r>
        <w:rPr>
          <w:rFonts w:cs="Times New Roman" w:ascii="Times new roman" w:hAnsi="Times new roman"/>
          <w:sz w:val="28"/>
          <w:szCs w:val="28"/>
          <w:shd w:fill="auto" w:val="clear"/>
          <w:lang w:val="ru-RU"/>
        </w:rPr>
        <w:t>бірнеше</w:t>
      </w:r>
      <w:r>
        <w:rPr>
          <w:rFonts w:cs="Times New Roman" w:ascii="Times new roman" w:hAnsi="Times new roman"/>
          <w:sz w:val="28"/>
          <w:szCs w:val="28"/>
          <w:shd w:fill="auto" w:val="clear"/>
          <w:lang w:val="en-US"/>
        </w:rPr>
        <w:t xml:space="preserve"> </w:t>
      </w:r>
      <w:r>
        <w:rPr>
          <w:rFonts w:cs="Times New Roman" w:ascii="Times new roman" w:hAnsi="Times new roman"/>
          <w:sz w:val="28"/>
          <w:szCs w:val="28"/>
          <w:shd w:fill="auto" w:val="clear"/>
          <w:lang w:val="ru-RU"/>
        </w:rPr>
        <w:t>жүздеген</w:t>
      </w:r>
      <w:r>
        <w:rPr>
          <w:rFonts w:cs="Times New Roman" w:ascii="Times new roman" w:hAnsi="Times new roman"/>
          <w:sz w:val="28"/>
          <w:szCs w:val="28"/>
          <w:shd w:fill="auto" w:val="clear"/>
          <w:lang w:val="en-US"/>
        </w:rPr>
        <w:t xml:space="preserve"> </w:t>
      </w:r>
      <w:r>
        <w:rPr>
          <w:rFonts w:cs="Times New Roman" w:ascii="Times new roman" w:hAnsi="Times new roman"/>
          <w:sz w:val="28"/>
          <w:szCs w:val="28"/>
          <w:shd w:fill="auto" w:val="clear"/>
          <w:lang w:val="ru-RU"/>
        </w:rPr>
        <w:t>Кельвин</w:t>
      </w:r>
      <w:r>
        <w:rPr>
          <w:rFonts w:cs="Times New Roman" w:ascii="Times new roman" w:hAnsi="Times new roman"/>
          <w:sz w:val="28"/>
          <w:szCs w:val="28"/>
          <w:shd w:fill="auto" w:val="clear"/>
          <w:lang w:val="en-US"/>
        </w:rPr>
        <w:t xml:space="preserve"> </w:t>
      </w:r>
      <w:r>
        <w:rPr>
          <w:rFonts w:cs="Times New Roman" w:ascii="Times new roman" w:hAnsi="Times new roman"/>
          <w:sz w:val="28"/>
          <w:szCs w:val="28"/>
          <w:shd w:fill="auto" w:val="clear"/>
          <w:lang w:val="ru-RU"/>
        </w:rPr>
        <w:t>градуска</w:t>
      </w:r>
      <w:r>
        <w:rPr>
          <w:rFonts w:cs="Times New Roman" w:ascii="Times new roman" w:hAnsi="Times new roman"/>
          <w:sz w:val="28"/>
          <w:szCs w:val="28"/>
          <w:shd w:fill="auto" w:val="clear"/>
          <w:lang w:val="en-US"/>
        </w:rPr>
        <w:t xml:space="preserve"> </w:t>
      </w:r>
      <w:r>
        <w:rPr>
          <w:rFonts w:cs="Times New Roman" w:ascii="Times new roman" w:hAnsi="Times new roman"/>
          <w:sz w:val="28"/>
          <w:szCs w:val="28"/>
          <w:shd w:fill="auto" w:val="clear"/>
          <w:lang w:val="ru-RU"/>
        </w:rPr>
        <w:t>жетуі</w:t>
      </w:r>
      <w:r>
        <w:rPr>
          <w:rFonts w:cs="Times New Roman" w:ascii="Times new roman" w:hAnsi="Times new roman"/>
          <w:sz w:val="28"/>
          <w:szCs w:val="28"/>
          <w:shd w:fill="auto" w:val="clear"/>
          <w:lang w:val="en-US"/>
        </w:rPr>
        <w:t xml:space="preserve"> </w:t>
      </w:r>
      <w:r>
        <w:rPr>
          <w:rFonts w:cs="Times New Roman" w:ascii="Times new roman" w:hAnsi="Times new roman"/>
          <w:sz w:val="28"/>
          <w:szCs w:val="28"/>
          <w:shd w:fill="auto" w:val="clear"/>
          <w:lang w:val="ru-RU"/>
        </w:rPr>
        <w:t>мүмкін</w:t>
      </w:r>
      <w:r>
        <w:rPr>
          <w:rFonts w:cs="Times New Roman" w:ascii="Times new roman" w:hAnsi="Times new roman"/>
          <w:sz w:val="28"/>
          <w:szCs w:val="28"/>
          <w:shd w:fill="auto" w:val="clear"/>
          <w:lang w:val="en-US"/>
        </w:rPr>
        <w:t xml:space="preserve"> </w:t>
      </w:r>
      <w:r>
        <w:rPr>
          <w:rFonts w:cs="Times New Roman" w:ascii="Times new roman" w:hAnsi="Times new roman"/>
          <w:sz w:val="28"/>
          <w:szCs w:val="28"/>
          <w:shd w:fill="auto" w:val="clear"/>
          <w:lang w:val="ru-RU"/>
        </w:rPr>
        <w:t>және</w:t>
      </w:r>
      <w:r>
        <w:rPr>
          <w:rFonts w:cs="Times New Roman" w:ascii="Times new roman" w:hAnsi="Times new roman"/>
          <w:sz w:val="28"/>
          <w:szCs w:val="28"/>
          <w:shd w:fill="auto" w:val="clear"/>
          <w:lang w:val="en-US"/>
        </w:rPr>
        <w:t xml:space="preserve"> </w:t>
      </w:r>
      <w:r>
        <w:rPr>
          <w:rFonts w:cs="Times New Roman" w:ascii="Times new roman" w:hAnsi="Times new roman"/>
          <w:sz w:val="28"/>
          <w:szCs w:val="28"/>
          <w:shd w:fill="auto" w:val="clear"/>
          <w:lang w:val="ru-RU"/>
        </w:rPr>
        <w:t>бұл</w:t>
      </w:r>
      <w:r>
        <w:rPr>
          <w:rFonts w:cs="Times New Roman" w:ascii="Times new roman" w:hAnsi="Times new roman"/>
          <w:sz w:val="28"/>
          <w:szCs w:val="28"/>
          <w:shd w:fill="auto" w:val="clear"/>
          <w:lang w:val="en-US"/>
        </w:rPr>
        <w:t xml:space="preserve"> </w:t>
      </w:r>
      <w:r>
        <w:rPr>
          <w:rFonts w:cs="Times New Roman" w:ascii="Times new roman" w:hAnsi="Times new roman"/>
          <w:sz w:val="28"/>
          <w:szCs w:val="28"/>
          <w:shd w:fill="auto" w:val="clear"/>
          <w:lang w:val="ru-RU"/>
        </w:rPr>
        <w:t>шаң</w:t>
      </w:r>
      <w:r>
        <w:rPr>
          <w:rFonts w:cs="Times New Roman" w:ascii="Times new roman" w:hAnsi="Times new roman"/>
          <w:sz w:val="28"/>
          <w:szCs w:val="28"/>
          <w:shd w:fill="auto" w:val="clear"/>
          <w:lang w:val="en-US"/>
        </w:rPr>
        <w:t xml:space="preserve"> </w:t>
      </w:r>
      <w:r>
        <w:rPr>
          <w:rFonts w:cs="Times New Roman" w:ascii="Times new roman" w:hAnsi="Times new roman"/>
          <w:sz w:val="28"/>
          <w:szCs w:val="28"/>
          <w:shd w:fill="auto" w:val="clear"/>
          <w:lang w:val="ru-RU"/>
        </w:rPr>
        <w:t>бөлшектерінің</w:t>
      </w:r>
      <w:r>
        <w:rPr>
          <w:rFonts w:cs="Times New Roman" w:ascii="Times new roman" w:hAnsi="Times new roman"/>
          <w:sz w:val="28"/>
          <w:szCs w:val="28"/>
          <w:shd w:fill="auto" w:val="clear"/>
          <w:lang w:val="en-US"/>
        </w:rPr>
        <w:t xml:space="preserve"> </w:t>
      </w:r>
      <w:r>
        <w:rPr>
          <w:rFonts w:cs="Times New Roman" w:ascii="Times new roman" w:hAnsi="Times new roman"/>
          <w:sz w:val="28"/>
          <w:szCs w:val="28"/>
          <w:shd w:fill="auto" w:val="clear"/>
          <w:lang w:val="ru-RU"/>
        </w:rPr>
        <w:t>бетінен</w:t>
      </w:r>
      <w:r>
        <w:rPr>
          <w:rFonts w:cs="Times New Roman" w:ascii="Times new roman" w:hAnsi="Times new roman"/>
          <w:sz w:val="28"/>
          <w:szCs w:val="28"/>
          <w:shd w:fill="auto" w:val="clear"/>
          <w:lang w:val="en-US"/>
        </w:rPr>
        <w:t xml:space="preserve"> </w:t>
      </w:r>
      <w:r>
        <w:rPr>
          <w:rFonts w:cs="Times New Roman" w:ascii="Times new roman" w:hAnsi="Times new roman"/>
          <w:sz w:val="28"/>
          <w:szCs w:val="28"/>
          <w:shd w:fill="auto" w:val="clear"/>
          <w:lang w:val="ru-RU"/>
        </w:rPr>
        <w:t>мұздың</w:t>
      </w:r>
      <w:r>
        <w:rPr>
          <w:rFonts w:cs="Times New Roman" w:ascii="Times new roman" w:hAnsi="Times new roman"/>
          <w:sz w:val="28"/>
          <w:szCs w:val="28"/>
          <w:shd w:fill="auto" w:val="clear"/>
          <w:lang w:val="en-US"/>
        </w:rPr>
        <w:t xml:space="preserve"> </w:t>
      </w:r>
      <w:r>
        <w:rPr>
          <w:rFonts w:cs="Times New Roman" w:ascii="Times new roman" w:hAnsi="Times new roman"/>
          <w:sz w:val="28"/>
          <w:szCs w:val="28"/>
          <w:shd w:fill="auto" w:val="clear"/>
          <w:lang w:val="ru-RU"/>
        </w:rPr>
        <w:t>булануына</w:t>
      </w:r>
      <w:r>
        <w:rPr>
          <w:rFonts w:cs="Times New Roman" w:ascii="Times new roman" w:hAnsi="Times new roman"/>
          <w:sz w:val="28"/>
          <w:szCs w:val="28"/>
          <w:shd w:fill="auto" w:val="clear"/>
          <w:lang w:val="en-US"/>
        </w:rPr>
        <w:t xml:space="preserve"> </w:t>
      </w:r>
      <w:r>
        <w:rPr>
          <w:rFonts w:cs="Times New Roman" w:ascii="Times new roman" w:hAnsi="Times new roman"/>
          <w:sz w:val="28"/>
          <w:szCs w:val="28"/>
          <w:shd w:fill="auto" w:val="clear"/>
          <w:lang w:val="ru-RU"/>
        </w:rPr>
        <w:t>әкеледі</w:t>
      </w:r>
      <w:r>
        <w:rPr>
          <w:rFonts w:cs="Times New Roman" w:ascii="Times new roman" w:hAnsi="Times new roman"/>
          <w:sz w:val="28"/>
          <w:szCs w:val="28"/>
          <w:shd w:fill="auto" w:val="clear"/>
          <w:lang w:val="en-US"/>
        </w:rPr>
        <w:t>. О</w:t>
      </w:r>
      <w:r>
        <w:rPr>
          <w:rFonts w:cs="Times New Roman" w:ascii="Times new roman" w:hAnsi="Times new roman"/>
          <w:sz w:val="28"/>
          <w:szCs w:val="28"/>
          <w:shd w:fill="auto" w:val="clear"/>
          <w:lang w:val="ru-RU"/>
        </w:rPr>
        <w:t>сы</w:t>
      </w:r>
      <w:r>
        <w:rPr>
          <w:rFonts w:cs="Times New Roman" w:ascii="Times new roman" w:hAnsi="Times new roman"/>
          <w:sz w:val="28"/>
          <w:szCs w:val="28"/>
          <w:shd w:fill="auto" w:val="clear"/>
          <w:lang w:val="en-US"/>
        </w:rPr>
        <w:t xml:space="preserve"> </w:t>
      </w:r>
      <w:r>
        <w:rPr>
          <w:rFonts w:cs="Times New Roman" w:ascii="Times new roman" w:hAnsi="Times new roman"/>
          <w:sz w:val="28"/>
          <w:szCs w:val="28"/>
          <w:shd w:fill="auto" w:val="clear"/>
          <w:lang w:val="ru-RU"/>
        </w:rPr>
        <w:t>кезең,</w:t>
      </w:r>
      <w:r>
        <w:rPr>
          <w:rFonts w:cs="Times New Roman" w:ascii="Times new roman" w:hAnsi="Times new roman"/>
          <w:sz w:val="28"/>
          <w:szCs w:val="28"/>
          <w:shd w:fill="auto" w:val="clear"/>
          <w:lang w:val="en-US"/>
        </w:rPr>
        <w:t xml:space="preserve"> </w:t>
      </w:r>
      <w:r>
        <w:rPr>
          <w:rFonts w:cs="Times New Roman" w:ascii="Times new roman" w:hAnsi="Times new roman"/>
          <w:sz w:val="28"/>
          <w:szCs w:val="28"/>
          <w:shd w:fill="auto" w:val="clear"/>
          <w:lang w:val="ru-RU"/>
        </w:rPr>
        <w:t>субмиллиметрлік</w:t>
      </w:r>
      <w:r>
        <w:rPr>
          <w:rFonts w:cs="Times New Roman" w:ascii="Times new roman" w:hAnsi="Times new roman"/>
          <w:sz w:val="28"/>
          <w:szCs w:val="28"/>
          <w:shd w:fill="auto" w:val="clear"/>
          <w:lang w:val="en-US"/>
        </w:rPr>
        <w:t xml:space="preserve"> </w:t>
      </w:r>
      <w:r>
        <w:rPr>
          <w:rFonts w:cs="Times New Roman" w:ascii="Times new roman" w:hAnsi="Times new roman"/>
          <w:sz w:val="28"/>
          <w:szCs w:val="28"/>
          <w:shd w:fill="auto" w:val="clear"/>
          <w:lang w:val="ru-RU"/>
        </w:rPr>
        <w:t>диапазонда</w:t>
      </w:r>
      <w:r>
        <w:rPr>
          <w:rFonts w:cs="Times New Roman" w:ascii="Times new roman" w:hAnsi="Times new roman"/>
          <w:sz w:val="28"/>
          <w:szCs w:val="28"/>
          <w:shd w:fill="auto" w:val="clear"/>
          <w:lang w:val="en-US"/>
        </w:rPr>
        <w:t xml:space="preserve"> </w:t>
      </w:r>
      <w:r>
        <w:rPr>
          <w:rFonts w:cs="Times New Roman" w:ascii="Times new roman" w:hAnsi="Times new roman"/>
          <w:sz w:val="28"/>
          <w:szCs w:val="28"/>
          <w:shd w:fill="auto" w:val="clear"/>
          <w:lang w:val="ru-RU"/>
        </w:rPr>
        <w:t>байқалатын,</w:t>
      </w:r>
      <w:r>
        <w:rPr>
          <w:rFonts w:cs="Times New Roman" w:ascii="Times new roman" w:hAnsi="Times new roman"/>
          <w:sz w:val="28"/>
          <w:szCs w:val="28"/>
          <w:shd w:fill="auto" w:val="clear"/>
          <w:lang w:val="en-US"/>
        </w:rPr>
        <w:t xml:space="preserve"> </w:t>
      </w:r>
      <w:r>
        <w:rPr>
          <w:rFonts w:cs="Times New Roman" w:ascii="Times new roman" w:hAnsi="Times new roman"/>
          <w:sz w:val="28"/>
          <w:szCs w:val="28"/>
          <w:shd w:fill="auto" w:val="clear"/>
          <w:lang w:val="ru-RU"/>
        </w:rPr>
        <w:t>әртүрлі</w:t>
      </w:r>
      <w:r>
        <w:rPr>
          <w:rFonts w:cs="Times New Roman" w:ascii="Times new roman" w:hAnsi="Times new roman"/>
          <w:sz w:val="28"/>
          <w:szCs w:val="28"/>
          <w:shd w:fill="auto" w:val="clear"/>
          <w:lang w:val="en-US"/>
        </w:rPr>
        <w:t xml:space="preserve"> </w:t>
      </w:r>
      <w:r>
        <w:rPr>
          <w:rFonts w:cs="Times New Roman" w:ascii="Times new roman" w:hAnsi="Times new roman"/>
          <w:sz w:val="28"/>
          <w:szCs w:val="28"/>
          <w:shd w:fill="auto" w:val="clear"/>
          <w:lang w:val="ru-RU"/>
        </w:rPr>
        <w:t>химиялық</w:t>
      </w:r>
      <w:r>
        <w:rPr>
          <w:rFonts w:cs="Times New Roman" w:ascii="Times new roman" w:hAnsi="Times new roman"/>
          <w:sz w:val="28"/>
          <w:szCs w:val="28"/>
          <w:shd w:fill="auto" w:val="clear"/>
          <w:lang w:val="en-US"/>
        </w:rPr>
        <w:t xml:space="preserve"> </w:t>
      </w:r>
      <w:r>
        <w:rPr>
          <w:rFonts w:cs="Times New Roman" w:ascii="Times new roman" w:hAnsi="Times new roman"/>
          <w:sz w:val="28"/>
          <w:szCs w:val="28"/>
          <w:shd w:fill="auto" w:val="clear"/>
          <w:lang w:val="ru-RU"/>
        </w:rPr>
        <w:t>процестерге</w:t>
      </w:r>
      <w:r>
        <w:rPr>
          <w:rFonts w:cs="Times New Roman" w:ascii="Times new roman" w:hAnsi="Times new roman"/>
          <w:sz w:val="28"/>
          <w:szCs w:val="28"/>
          <w:shd w:fill="auto" w:val="clear"/>
          <w:lang w:val="en-US"/>
        </w:rPr>
        <w:t xml:space="preserve"> </w:t>
      </w:r>
      <w:r>
        <w:rPr>
          <w:rFonts w:cs="Times New Roman" w:ascii="Times new roman" w:hAnsi="Times new roman"/>
          <w:sz w:val="28"/>
          <w:szCs w:val="28"/>
          <w:shd w:fill="auto" w:val="clear"/>
          <w:lang w:val="ru-RU"/>
        </w:rPr>
        <w:t>әкеледі</w:t>
      </w:r>
      <w:r>
        <w:rPr>
          <w:rFonts w:cs="Times New Roman" w:ascii="Times new roman" w:hAnsi="Times new roman"/>
          <w:sz w:val="28"/>
          <w:szCs w:val="28"/>
          <w:shd w:fill="auto" w:val="clear"/>
          <w:lang w:val="en-US"/>
        </w:rPr>
        <w:t>.   К</w:t>
      </w:r>
      <w:r>
        <w:rPr>
          <w:rFonts w:cs="Times New Roman" w:ascii="Times new roman" w:hAnsi="Times new roman"/>
          <w:sz w:val="28"/>
          <w:szCs w:val="28"/>
          <w:shd w:fill="auto" w:val="clear"/>
          <w:lang w:val="ru-RU"/>
        </w:rPr>
        <w:t>үшті</w:t>
      </w:r>
      <w:r>
        <w:rPr>
          <w:rFonts w:cs="Times New Roman" w:ascii="Times new roman" w:hAnsi="Times new roman"/>
          <w:sz w:val="28"/>
          <w:szCs w:val="28"/>
          <w:shd w:fill="auto" w:val="clear"/>
          <w:lang w:val="en-US"/>
        </w:rPr>
        <w:t xml:space="preserve"> </w:t>
      </w:r>
      <w:r>
        <w:rPr>
          <w:rFonts w:cs="Times New Roman" w:ascii="Times new roman" w:hAnsi="Times new roman"/>
          <w:sz w:val="28"/>
          <w:szCs w:val="28"/>
          <w:shd w:fill="auto" w:val="clear"/>
          <w:lang w:val="ru-RU"/>
        </w:rPr>
        <w:t>еркін</w:t>
      </w:r>
      <w:r>
        <w:rPr>
          <w:rFonts w:cs="Times New Roman" w:ascii="Times new roman" w:hAnsi="Times new roman"/>
          <w:sz w:val="28"/>
          <w:szCs w:val="28"/>
          <w:shd w:fill="auto" w:val="clear"/>
          <w:lang w:val="en-US"/>
        </w:rPr>
        <w:t xml:space="preserve"> </w:t>
      </w:r>
      <w:r>
        <w:rPr>
          <w:rFonts w:cs="Times New Roman" w:ascii="Times new roman" w:hAnsi="Times new roman"/>
          <w:sz w:val="28"/>
          <w:szCs w:val="28"/>
          <w:shd w:fill="auto" w:val="clear"/>
          <w:lang w:val="ru-RU"/>
        </w:rPr>
        <w:t xml:space="preserve">сәулеленуге ие </w:t>
      </w:r>
      <w:r>
        <w:rPr>
          <w:rFonts w:cs="Times New Roman" w:ascii="Times new roman" w:hAnsi="Times new roman"/>
          <w:sz w:val="28"/>
          <w:szCs w:val="28"/>
          <w:shd w:fill="auto" w:val="clear"/>
          <w:lang w:val="en-US"/>
        </w:rPr>
        <w:t xml:space="preserve">ГК HII </w:t>
      </w:r>
      <w:r>
        <w:rPr>
          <w:rFonts w:cs="Times New Roman" w:ascii="Times new roman" w:hAnsi="Times new roman"/>
          <w:sz w:val="28"/>
          <w:szCs w:val="28"/>
          <w:shd w:fill="auto" w:val="clear"/>
          <w:lang w:val="ru-RU"/>
        </w:rPr>
        <w:t>аймақтарын</w:t>
      </w:r>
      <w:r>
        <w:rPr>
          <w:rFonts w:cs="Times New Roman" w:ascii="Times new roman" w:hAnsi="Times new roman"/>
          <w:sz w:val="28"/>
          <w:szCs w:val="28"/>
          <w:shd w:fill="auto" w:val="clear"/>
          <w:lang w:val="en-US"/>
        </w:rPr>
        <w:t xml:space="preserve"> </w:t>
      </w:r>
      <w:r>
        <w:rPr>
          <w:rFonts w:cs="Times New Roman" w:ascii="Times new roman" w:hAnsi="Times new roman"/>
          <w:sz w:val="28"/>
          <w:szCs w:val="28"/>
          <w:shd w:fill="auto" w:val="clear"/>
          <w:lang w:val="ru-RU"/>
        </w:rPr>
        <w:t>анықтауға болады</w:t>
      </w:r>
      <w:r>
        <w:rPr>
          <w:rFonts w:cs="Times New Roman" w:ascii="Times new roman" w:hAnsi="Times new roman"/>
          <w:sz w:val="28"/>
          <w:szCs w:val="28"/>
          <w:shd w:fill="auto" w:val="clear"/>
          <w:lang w:val="en-US"/>
        </w:rPr>
        <w:t xml:space="preserve"> </w:t>
      </w:r>
      <w:r>
        <w:rPr>
          <w:rFonts w:cs="Times New Roman" w:ascii="Times new roman" w:hAnsi="Times new roman"/>
          <w:sz w:val="28"/>
          <w:szCs w:val="28"/>
          <w:shd w:fill="auto" w:val="clear"/>
          <w:lang w:val="ru-RU"/>
        </w:rPr>
        <w:t>және</w:t>
      </w:r>
      <w:r>
        <w:rPr>
          <w:rFonts w:cs="Times New Roman" w:ascii="Times new roman" w:hAnsi="Times new roman"/>
          <w:sz w:val="28"/>
          <w:szCs w:val="28"/>
          <w:shd w:fill="auto" w:val="clear"/>
          <w:lang w:val="en-US"/>
        </w:rPr>
        <w:t xml:space="preserve"> </w:t>
      </w:r>
      <w:r>
        <w:rPr>
          <w:rFonts w:cs="Times New Roman" w:ascii="Times new roman" w:hAnsi="Times new roman"/>
          <w:sz w:val="28"/>
          <w:szCs w:val="28"/>
          <w:shd w:fill="auto" w:val="clear"/>
          <w:lang w:val="ru-RU"/>
        </w:rPr>
        <w:t>бұл</w:t>
      </w:r>
      <w:r>
        <w:rPr>
          <w:rFonts w:cs="Times New Roman" w:ascii="Times new roman" w:hAnsi="Times new roman"/>
          <w:sz w:val="28"/>
          <w:szCs w:val="28"/>
          <w:shd w:fill="auto" w:val="clear"/>
          <w:lang w:val="en-US"/>
        </w:rPr>
        <w:t xml:space="preserve"> </w:t>
      </w:r>
      <w:r>
        <w:rPr>
          <w:rFonts w:cs="Times New Roman" w:ascii="Times new roman" w:hAnsi="Times new roman"/>
          <w:sz w:val="28"/>
          <w:szCs w:val="28"/>
          <w:shd w:fill="auto" w:val="clear"/>
          <w:lang w:val="ru-RU"/>
        </w:rPr>
        <w:t>оларды</w:t>
      </w:r>
      <w:r>
        <w:rPr>
          <w:rFonts w:cs="Times New Roman" w:ascii="Times new roman" w:hAnsi="Times new roman"/>
          <w:sz w:val="28"/>
          <w:szCs w:val="28"/>
          <w:shd w:fill="auto" w:val="clear"/>
          <w:lang w:val="en-US"/>
        </w:rPr>
        <w:t xml:space="preserve"> </w:t>
      </w:r>
      <w:r>
        <w:rPr>
          <w:rFonts w:cs="Times New Roman" w:ascii="Times new roman" w:hAnsi="Times new roman"/>
          <w:sz w:val="28"/>
          <w:szCs w:val="28"/>
          <w:shd w:fill="auto" w:val="clear"/>
          <w:lang w:val="ru-RU"/>
        </w:rPr>
        <w:t>сантиметрлік</w:t>
      </w:r>
      <w:r>
        <w:rPr>
          <w:rFonts w:cs="Times New Roman" w:ascii="Times new roman" w:hAnsi="Times new roman"/>
          <w:sz w:val="28"/>
          <w:szCs w:val="28"/>
          <w:shd w:fill="auto" w:val="clear"/>
          <w:lang w:val="en-US"/>
        </w:rPr>
        <w:t xml:space="preserve"> </w:t>
      </w:r>
      <w:r>
        <w:rPr>
          <w:rFonts w:cs="Times New Roman" w:ascii="Times new roman" w:hAnsi="Times new roman"/>
          <w:sz w:val="28"/>
          <w:szCs w:val="28"/>
          <w:shd w:fill="auto" w:val="clear"/>
          <w:lang w:val="ru-RU"/>
        </w:rPr>
        <w:t>аралықта жарық етеді [66]</w:t>
      </w:r>
      <w:r>
        <w:rPr>
          <w:rFonts w:cs="Times New Roman" w:ascii="Times new roman" w:hAnsi="Times new roman"/>
          <w:sz w:val="28"/>
          <w:szCs w:val="28"/>
          <w:shd w:fill="auto" w:val="clear"/>
          <w:lang w:val="en-US"/>
        </w:rPr>
        <w:t xml:space="preserve">. </w:t>
      </w:r>
      <w:r>
        <w:rPr>
          <w:rFonts w:cs="Times New Roman" w:ascii="Times new roman" w:hAnsi="Times new roman"/>
          <w:sz w:val="28"/>
          <w:szCs w:val="28"/>
          <w:shd w:fill="auto" w:val="clear"/>
          <w:lang w:val="ru-RU"/>
        </w:rPr>
        <w:t>Кейбір</w:t>
      </w:r>
      <w:r>
        <w:rPr>
          <w:rFonts w:cs="Times New Roman" w:ascii="Times new roman" w:hAnsi="Times new roman"/>
          <w:sz w:val="28"/>
          <w:szCs w:val="28"/>
          <w:shd w:fill="auto" w:val="clear"/>
          <w:lang w:val="en-US"/>
        </w:rPr>
        <w:t xml:space="preserve"> </w:t>
      </w:r>
      <w:r>
        <w:rPr>
          <w:rFonts w:cs="Times New Roman" w:ascii="Times new roman" w:hAnsi="Times new roman"/>
          <w:sz w:val="28"/>
          <w:szCs w:val="28"/>
          <w:shd w:fill="auto" w:val="clear"/>
          <w:lang w:val="ru-RU"/>
        </w:rPr>
        <w:t>жағдайларда</w:t>
      </w:r>
      <w:r>
        <w:rPr>
          <w:rFonts w:cs="Times New Roman" w:ascii="Times new roman" w:hAnsi="Times new roman"/>
          <w:sz w:val="28"/>
          <w:szCs w:val="28"/>
          <w:shd w:fill="auto" w:val="clear"/>
          <w:lang w:val="en-US"/>
        </w:rPr>
        <w:t xml:space="preserve"> </w:t>
      </w:r>
      <w:r>
        <w:rPr>
          <w:rFonts w:cs="Times New Roman" w:ascii="Times new roman" w:hAnsi="Times new roman"/>
          <w:sz w:val="28"/>
          <w:szCs w:val="28"/>
          <w:shd w:fill="auto" w:val="clear"/>
          <w:lang w:val="ru-RU"/>
        </w:rPr>
        <w:t>бұл</w:t>
      </w:r>
      <w:r>
        <w:rPr>
          <w:rFonts w:cs="Times New Roman" w:ascii="Times new roman" w:hAnsi="Times new roman"/>
          <w:sz w:val="28"/>
          <w:szCs w:val="28"/>
          <w:shd w:fill="auto" w:val="clear"/>
          <w:lang w:val="en-US"/>
        </w:rPr>
        <w:t xml:space="preserve"> </w:t>
      </w:r>
      <w:r>
        <w:rPr>
          <w:rFonts w:cs="Times New Roman" w:ascii="Times new roman" w:hAnsi="Times new roman"/>
          <w:sz w:val="28"/>
          <w:szCs w:val="28"/>
          <w:shd w:fill="auto" w:val="clear"/>
          <w:lang w:val="ru-RU"/>
        </w:rPr>
        <w:t>кезеңде</w:t>
      </w:r>
      <w:r>
        <w:rPr>
          <w:rFonts w:cs="Times New Roman" w:ascii="Times new roman" w:hAnsi="Times new roman"/>
          <w:sz w:val="28"/>
          <w:szCs w:val="28"/>
          <w:shd w:fill="auto" w:val="clear"/>
          <w:lang w:val="en-US"/>
        </w:rPr>
        <w:t xml:space="preserve">, </w:t>
      </w:r>
      <w:r>
        <w:rPr>
          <w:rFonts w:cs="Times New Roman" w:ascii="Times new roman" w:hAnsi="Times new roman"/>
          <w:sz w:val="28"/>
          <w:szCs w:val="28"/>
          <w:shd w:fill="auto" w:val="clear"/>
          <w:lang w:val="ru-RU"/>
        </w:rPr>
        <w:t>жас</w:t>
      </w:r>
      <w:r>
        <w:rPr>
          <w:rFonts w:cs="Times New Roman" w:ascii="Times new roman" w:hAnsi="Times new roman"/>
          <w:sz w:val="28"/>
          <w:szCs w:val="28"/>
          <w:shd w:fill="auto" w:val="clear"/>
          <w:lang w:val="en-US"/>
        </w:rPr>
        <w:t xml:space="preserve"> </w:t>
      </w:r>
      <w:r>
        <w:rPr>
          <w:rFonts w:cs="Times New Roman" w:ascii="Times new roman" w:hAnsi="Times new roman"/>
          <w:sz w:val="28"/>
          <w:szCs w:val="28"/>
          <w:shd w:fill="auto" w:val="clear"/>
          <w:lang w:val="ru-RU"/>
        </w:rPr>
        <w:t>жұлдыздан</w:t>
      </w:r>
      <w:r>
        <w:rPr>
          <w:rFonts w:cs="Times New Roman" w:ascii="Times new roman" w:hAnsi="Times new roman"/>
          <w:sz w:val="28"/>
          <w:szCs w:val="28"/>
          <w:shd w:fill="auto" w:val="clear"/>
          <w:lang w:val="en-US"/>
        </w:rPr>
        <w:t xml:space="preserve"> </w:t>
      </w:r>
      <w:r>
        <w:rPr>
          <w:rFonts w:cs="Times New Roman" w:ascii="Times new roman" w:hAnsi="Times new roman"/>
          <w:sz w:val="28"/>
          <w:szCs w:val="28"/>
          <w:shd w:fill="auto" w:val="clear"/>
          <w:lang w:val="ru-RU"/>
        </w:rPr>
        <w:t>Лайман</w:t>
      </w:r>
      <w:r>
        <w:rPr>
          <w:rFonts w:cs="Times New Roman" w:ascii="Times new roman" w:hAnsi="Times new roman"/>
          <w:sz w:val="28"/>
          <w:szCs w:val="28"/>
          <w:shd w:fill="auto" w:val="clear"/>
          <w:lang w:val="en-US"/>
        </w:rPr>
        <w:t xml:space="preserve"> </w:t>
      </w:r>
      <w:r>
        <w:rPr>
          <w:rFonts w:cs="Times New Roman" w:ascii="Times new roman" w:hAnsi="Times new roman"/>
          <w:sz w:val="28"/>
          <w:szCs w:val="28"/>
          <w:shd w:fill="auto" w:val="clear"/>
          <w:lang w:val="ru-RU"/>
        </w:rPr>
        <w:t>континуумының</w:t>
      </w:r>
      <w:r>
        <w:rPr>
          <w:rFonts w:cs="Times New Roman" w:ascii="Times new roman" w:hAnsi="Times new roman"/>
          <w:sz w:val="28"/>
          <w:szCs w:val="28"/>
          <w:shd w:fill="auto" w:val="clear"/>
          <w:lang w:val="en-US"/>
        </w:rPr>
        <w:t xml:space="preserve"> </w:t>
      </w:r>
      <w:r>
        <w:rPr>
          <w:rFonts w:cs="Times New Roman" w:ascii="Times new roman" w:hAnsi="Times new roman"/>
          <w:sz w:val="28"/>
          <w:szCs w:val="28"/>
          <w:shd w:fill="auto" w:val="clear"/>
          <w:lang w:val="ru-RU"/>
        </w:rPr>
        <w:t>сәулеленуі үзілгеннен</w:t>
      </w:r>
      <w:r>
        <w:rPr>
          <w:rFonts w:cs="Times New Roman" w:ascii="Times new roman" w:hAnsi="Times new roman"/>
          <w:sz w:val="28"/>
          <w:szCs w:val="28"/>
          <w:shd w:fill="auto" w:val="clear"/>
          <w:lang w:val="en-US"/>
        </w:rPr>
        <w:t xml:space="preserve"> </w:t>
      </w:r>
      <w:r>
        <w:rPr>
          <w:rFonts w:cs="Times New Roman" w:ascii="Times new roman" w:hAnsi="Times new roman"/>
          <w:sz w:val="28"/>
          <w:szCs w:val="28"/>
          <w:shd w:fill="auto" w:val="clear"/>
          <w:lang w:val="ru-RU"/>
        </w:rPr>
        <w:t>кейінгі</w:t>
      </w:r>
      <w:r>
        <w:rPr>
          <w:rFonts w:cs="Times New Roman" w:ascii="Times new roman" w:hAnsi="Times new roman"/>
          <w:sz w:val="28"/>
          <w:szCs w:val="28"/>
          <w:shd w:fill="auto" w:val="clear"/>
          <w:lang w:val="en-US"/>
        </w:rPr>
        <w:t xml:space="preserve"> </w:t>
      </w:r>
      <w:r>
        <w:rPr>
          <w:rFonts w:cs="Times New Roman" w:ascii="Times new roman" w:hAnsi="Times new roman"/>
          <w:sz w:val="28"/>
          <w:szCs w:val="28"/>
          <w:shd w:fill="auto" w:val="clear"/>
          <w:lang w:val="ru-RU"/>
        </w:rPr>
        <w:t>өтпелі</w:t>
      </w:r>
      <w:r>
        <w:rPr>
          <w:rFonts w:cs="Times New Roman" w:ascii="Times new roman" w:hAnsi="Times new roman"/>
          <w:sz w:val="28"/>
          <w:szCs w:val="28"/>
          <w:shd w:fill="auto" w:val="clear"/>
          <w:lang w:val="en-US"/>
        </w:rPr>
        <w:t xml:space="preserve"> </w:t>
      </w:r>
      <w:r>
        <w:rPr>
          <w:rFonts w:cs="Times New Roman" w:ascii="Times new roman" w:hAnsi="Times new roman"/>
          <w:sz w:val="28"/>
          <w:szCs w:val="28"/>
          <w:shd w:fill="auto" w:val="clear"/>
          <w:lang w:val="ru-RU"/>
        </w:rPr>
        <w:t xml:space="preserve">фазалы ретінде есептелетін, өлшемі </w:t>
      </w:r>
      <w:r>
        <w:rPr>
          <w:rFonts w:cs="Times New Roman" w:ascii="Times new roman" w:hAnsi="Times new roman"/>
          <w:sz w:val="28"/>
          <w:szCs w:val="28"/>
          <w:shd w:fill="auto" w:val="clear"/>
          <w:lang w:val="en-US"/>
        </w:rPr>
        <w:t xml:space="preserve">0,1 </w:t>
      </w:r>
      <w:r>
        <w:rPr>
          <w:rFonts w:cs="Times New Roman" w:ascii="Times new roman" w:hAnsi="Times new roman"/>
          <w:sz w:val="28"/>
          <w:szCs w:val="28"/>
          <w:shd w:fill="auto" w:val="clear"/>
          <w:lang w:val="ru-RU"/>
        </w:rPr>
        <w:t>пк</w:t>
      </w:r>
      <w:r>
        <w:rPr>
          <w:rFonts w:cs="Times New Roman" w:ascii="Times new roman" w:hAnsi="Times new roman"/>
          <w:sz w:val="28"/>
          <w:szCs w:val="28"/>
          <w:shd w:fill="auto" w:val="clear"/>
          <w:lang w:val="en-US"/>
        </w:rPr>
        <w:t>-</w:t>
      </w:r>
      <w:r>
        <w:rPr>
          <w:rFonts w:cs="Times New Roman" w:ascii="Times new roman" w:hAnsi="Times new roman"/>
          <w:sz w:val="28"/>
          <w:szCs w:val="28"/>
          <w:shd w:fill="auto" w:val="clear"/>
          <w:lang w:val="ru-RU"/>
        </w:rPr>
        <w:t>тен</w:t>
      </w:r>
      <w:r>
        <w:rPr>
          <w:rFonts w:cs="Times New Roman" w:ascii="Times new roman" w:hAnsi="Times new roman"/>
          <w:sz w:val="28"/>
          <w:szCs w:val="28"/>
          <w:shd w:fill="auto" w:val="clear"/>
          <w:lang w:val="en-US"/>
        </w:rPr>
        <w:t xml:space="preserve"> </w:t>
      </w:r>
      <w:r>
        <w:rPr>
          <w:rFonts w:cs="Times New Roman" w:ascii="Times new roman" w:hAnsi="Times new roman"/>
          <w:sz w:val="28"/>
          <w:szCs w:val="28"/>
          <w:shd w:fill="auto" w:val="clear"/>
          <w:lang w:val="ru-RU"/>
        </w:rPr>
        <w:t>аз ультракомпактілі HII аймақтары (УК HII аймағы) да кездесе алады</w:t>
      </w:r>
      <w:r>
        <w:rPr>
          <w:rFonts w:cs="Times New Roman" w:ascii="Times new roman" w:hAnsi="Times new roman"/>
          <w:sz w:val="28"/>
          <w:szCs w:val="28"/>
          <w:shd w:fill="auto" w:val="clear"/>
          <w:lang w:val="en-US"/>
        </w:rPr>
        <w:t xml:space="preserve"> [67]. </w:t>
      </w:r>
      <w:r>
        <w:rPr>
          <w:rFonts w:cs="Times New Roman" w:ascii="Times new roman" w:hAnsi="Times new roman"/>
          <w:sz w:val="28"/>
          <w:szCs w:val="28"/>
          <w:lang w:val="en-US"/>
        </w:rPr>
        <w:t xml:space="preserve">1.3 </w:t>
      </w:r>
      <w:r>
        <w:rPr>
          <w:rFonts w:cs="Times New Roman" w:ascii="Times new roman" w:hAnsi="Times new roman"/>
          <w:sz w:val="28"/>
          <w:szCs w:val="28"/>
          <w:lang w:val="ru-RU"/>
        </w:rPr>
        <w:t>суретте</w:t>
      </w:r>
      <w:r>
        <w:rPr>
          <w:rFonts w:cs="Times New Roman" w:ascii="Times new roman" w:hAnsi="Times new roman"/>
          <w:sz w:val="28"/>
          <w:szCs w:val="28"/>
          <w:lang w:val="en-US"/>
        </w:rPr>
        <w:t xml:space="preserve"> [68] жұмыста Мотте </w:t>
      </w:r>
      <w:r>
        <w:rPr>
          <w:rFonts w:cs="Times New Roman" w:ascii="Times new roman" w:hAnsi="Times new roman"/>
          <w:sz w:val="28"/>
          <w:szCs w:val="28"/>
          <w:lang w:val="ru-RU"/>
        </w:rPr>
        <w:t>ұсынған</w:t>
      </w:r>
      <w:r>
        <w:rPr>
          <w:rFonts w:cs="Times New Roman" w:ascii="Times new roman" w:hAnsi="Times new roman"/>
          <w:sz w:val="28"/>
          <w:szCs w:val="28"/>
          <w:lang w:val="en-US"/>
        </w:rPr>
        <w:t xml:space="preserve">, </w:t>
      </w:r>
      <w:r>
        <w:rPr>
          <w:rFonts w:cs="Times New Roman" w:ascii="Times new roman" w:hAnsi="Times new roman"/>
          <w:sz w:val="28"/>
          <w:szCs w:val="28"/>
          <w:lang w:val="ru-RU"/>
        </w:rPr>
        <w:t>массивті</w:t>
      </w:r>
      <w:r>
        <w:rPr>
          <w:rFonts w:cs="Times New Roman" w:ascii="Times new roman" w:hAnsi="Times new roman"/>
          <w:sz w:val="28"/>
          <w:szCs w:val="28"/>
          <w:lang w:val="en-US"/>
        </w:rPr>
        <w:t xml:space="preserve"> </w:t>
      </w:r>
      <w:r>
        <w:rPr>
          <w:rFonts w:cs="Times New Roman" w:ascii="Times new roman" w:hAnsi="Times new roman"/>
          <w:sz w:val="28"/>
          <w:szCs w:val="28"/>
          <w:lang w:val="ru-RU"/>
        </w:rPr>
        <w:t>жұлдыздар</w:t>
      </w:r>
      <w:r>
        <w:rPr>
          <w:rFonts w:cs="Times New Roman" w:ascii="Times new roman" w:hAnsi="Times new roman"/>
          <w:sz w:val="28"/>
          <w:szCs w:val="28"/>
          <w:lang w:val="en-US"/>
        </w:rPr>
        <w:t xml:space="preserve"> </w:t>
      </w:r>
      <w:r>
        <w:rPr>
          <w:rFonts w:cs="Times New Roman" w:ascii="Times new roman" w:hAnsi="Times new roman"/>
          <w:sz w:val="28"/>
          <w:szCs w:val="28"/>
          <w:lang w:val="ru-RU"/>
        </w:rPr>
        <w:t>пайда</w:t>
      </w:r>
      <w:r>
        <w:rPr>
          <w:rFonts w:cs="Times New Roman" w:ascii="Times new roman" w:hAnsi="Times new roman"/>
          <w:sz w:val="28"/>
          <w:szCs w:val="28"/>
          <w:lang w:val="en-US"/>
        </w:rPr>
        <w:t xml:space="preserve"> </w:t>
      </w:r>
      <w:r>
        <w:rPr>
          <w:rFonts w:cs="Times New Roman" w:ascii="Times new roman" w:hAnsi="Times new roman"/>
          <w:sz w:val="28"/>
          <w:szCs w:val="28"/>
          <w:lang w:val="ru-RU"/>
        </w:rPr>
        <w:t>болатын</w:t>
      </w:r>
      <w:r>
        <w:rPr>
          <w:rFonts w:cs="Times New Roman" w:ascii="Times new roman" w:hAnsi="Times new roman"/>
          <w:sz w:val="28"/>
          <w:szCs w:val="28"/>
          <w:lang w:val="en-US"/>
        </w:rPr>
        <w:t xml:space="preserve"> </w:t>
      </w:r>
      <w:r>
        <w:rPr>
          <w:rFonts w:cs="Times New Roman" w:ascii="Times new roman" w:hAnsi="Times new roman"/>
          <w:sz w:val="28"/>
          <w:szCs w:val="28"/>
          <w:lang w:val="ru-RU"/>
        </w:rPr>
        <w:t>кластердің</w:t>
      </w:r>
      <w:r>
        <w:rPr>
          <w:rFonts w:cs="Times New Roman" w:ascii="Times new roman" w:hAnsi="Times new roman"/>
          <w:sz w:val="28"/>
          <w:szCs w:val="28"/>
          <w:lang w:val="en-US"/>
        </w:rPr>
        <w:t xml:space="preserve"> </w:t>
      </w:r>
      <w:r>
        <w:rPr>
          <w:rFonts w:cs="Times New Roman" w:ascii="Times new roman" w:hAnsi="Times new roman"/>
          <w:sz w:val="28"/>
          <w:szCs w:val="28"/>
          <w:lang w:val="ru-RU"/>
        </w:rPr>
        <w:t>ғаламдық</w:t>
      </w:r>
      <w:r>
        <w:rPr>
          <w:rFonts w:cs="Times New Roman" w:ascii="Times new roman" w:hAnsi="Times new roman"/>
          <w:sz w:val="28"/>
          <w:szCs w:val="28"/>
          <w:lang w:val="en-US"/>
        </w:rPr>
        <w:t xml:space="preserve"> </w:t>
      </w:r>
      <w:r>
        <w:rPr>
          <w:rFonts w:cs="Times New Roman" w:ascii="Times new roman" w:hAnsi="Times new roman"/>
          <w:sz w:val="28"/>
          <w:szCs w:val="28"/>
          <w:lang w:val="ru-RU"/>
        </w:rPr>
        <w:t>иерархиялық</w:t>
      </w:r>
      <w:r>
        <w:rPr>
          <w:rFonts w:cs="Times New Roman" w:ascii="Times new roman" w:hAnsi="Times new roman"/>
          <w:sz w:val="28"/>
          <w:szCs w:val="28"/>
          <w:lang w:val="en-US"/>
        </w:rPr>
        <w:t xml:space="preserve"> </w:t>
      </w:r>
      <w:r>
        <w:rPr>
          <w:rFonts w:cs="Times New Roman" w:ascii="Times new roman" w:hAnsi="Times new roman"/>
          <w:sz w:val="28"/>
          <w:szCs w:val="28"/>
          <w:lang w:val="ru-RU"/>
        </w:rPr>
        <w:t>күйреуін</w:t>
      </w:r>
      <w:r>
        <w:rPr>
          <w:rFonts w:cs="Times New Roman" w:ascii="Times new roman" w:hAnsi="Times new roman"/>
          <w:sz w:val="28"/>
          <w:szCs w:val="28"/>
          <w:lang w:val="en-US"/>
        </w:rPr>
        <w:t xml:space="preserve"> </w:t>
      </w:r>
      <w:r>
        <w:rPr>
          <w:rFonts w:cs="Times New Roman" w:ascii="Times new roman" w:hAnsi="Times new roman"/>
          <w:sz w:val="28"/>
          <w:szCs w:val="28"/>
          <w:lang w:val="ru-RU"/>
        </w:rPr>
        <w:t>қамтитын, аса массивті</w:t>
      </w:r>
      <w:r>
        <w:rPr>
          <w:rFonts w:cs="Times New Roman" w:ascii="Times new roman" w:hAnsi="Times new roman"/>
          <w:sz w:val="28"/>
          <w:szCs w:val="28"/>
          <w:lang w:val="en-US"/>
        </w:rPr>
        <w:t xml:space="preserve"> </w:t>
      </w:r>
      <w:r>
        <w:rPr>
          <w:rFonts w:cs="Times New Roman" w:ascii="Times new roman" w:hAnsi="Times new roman"/>
          <w:sz w:val="28"/>
          <w:szCs w:val="28"/>
          <w:lang w:val="ru-RU"/>
        </w:rPr>
        <w:t>жұлдыздардың</w:t>
      </w:r>
      <w:r>
        <w:rPr>
          <w:rFonts w:cs="Times New Roman" w:ascii="Times new roman" w:hAnsi="Times new roman"/>
          <w:sz w:val="28"/>
          <w:szCs w:val="28"/>
          <w:lang w:val="en-US"/>
        </w:rPr>
        <w:t xml:space="preserve"> </w:t>
      </w:r>
      <w:r>
        <w:rPr>
          <w:rFonts w:cs="Times New Roman" w:ascii="Times new roman" w:hAnsi="Times new roman"/>
          <w:sz w:val="28"/>
          <w:szCs w:val="28"/>
          <w:lang w:val="ru-RU"/>
        </w:rPr>
        <w:t>пайда</w:t>
      </w:r>
      <w:r>
        <w:rPr>
          <w:rFonts w:cs="Times New Roman" w:ascii="Times new roman" w:hAnsi="Times new roman"/>
          <w:sz w:val="28"/>
          <w:szCs w:val="28"/>
          <w:lang w:val="en-US"/>
        </w:rPr>
        <w:t xml:space="preserve"> </w:t>
      </w:r>
      <w:r>
        <w:rPr>
          <w:rFonts w:cs="Times New Roman" w:ascii="Times new roman" w:hAnsi="Times new roman"/>
          <w:sz w:val="28"/>
          <w:szCs w:val="28"/>
          <w:lang w:val="ru-RU"/>
        </w:rPr>
        <w:t>болуының</w:t>
      </w:r>
      <w:r>
        <w:rPr>
          <w:rFonts w:cs="Times New Roman" w:ascii="Times new roman" w:hAnsi="Times new roman"/>
          <w:sz w:val="28"/>
          <w:szCs w:val="28"/>
          <w:lang w:val="en-US"/>
        </w:rPr>
        <w:t xml:space="preserve"> </w:t>
      </w:r>
      <w:r>
        <w:rPr>
          <w:rFonts w:cs="Times New Roman" w:ascii="Times new roman" w:hAnsi="Times new roman"/>
          <w:sz w:val="28"/>
          <w:szCs w:val="28"/>
          <w:lang w:val="ru-RU"/>
        </w:rPr>
        <w:t>эволюциялық</w:t>
      </w:r>
      <w:r>
        <w:rPr>
          <w:rFonts w:cs="Times New Roman" w:ascii="Times new roman" w:hAnsi="Times new roman"/>
          <w:sz w:val="28"/>
          <w:szCs w:val="28"/>
          <w:lang w:val="en-US"/>
        </w:rPr>
        <w:t xml:space="preserve"> </w:t>
      </w:r>
      <w:r>
        <w:rPr>
          <w:rFonts w:cs="Times New Roman" w:ascii="Times new roman" w:hAnsi="Times new roman"/>
          <w:sz w:val="28"/>
          <w:szCs w:val="28"/>
          <w:lang w:val="ru-RU"/>
        </w:rPr>
        <w:t>фазаларының</w:t>
      </w:r>
      <w:r>
        <w:rPr>
          <w:rFonts w:cs="Times New Roman" w:ascii="Times new roman" w:hAnsi="Times new roman"/>
          <w:sz w:val="28"/>
          <w:szCs w:val="28"/>
          <w:lang w:val="en-US"/>
        </w:rPr>
        <w:t xml:space="preserve"> </w:t>
      </w:r>
      <w:r>
        <w:rPr>
          <w:rFonts w:cs="Times New Roman" w:ascii="Times new roman" w:hAnsi="Times new roman"/>
          <w:sz w:val="28"/>
          <w:szCs w:val="28"/>
          <w:lang w:val="ru-RU"/>
        </w:rPr>
        <w:t>схемасы</w:t>
      </w:r>
      <w:r>
        <w:rPr>
          <w:rFonts w:cs="Times New Roman" w:ascii="Times new roman" w:hAnsi="Times new roman"/>
          <w:sz w:val="28"/>
          <w:szCs w:val="28"/>
          <w:lang w:val="en-US"/>
        </w:rPr>
        <w:t xml:space="preserve"> </w:t>
      </w:r>
      <w:r>
        <w:rPr>
          <w:rFonts w:cs="Times New Roman" w:ascii="Times new roman" w:hAnsi="Times new roman"/>
          <w:sz w:val="28"/>
          <w:szCs w:val="28"/>
          <w:lang w:val="ru-RU"/>
        </w:rPr>
        <w:t>көрсетілген</w:t>
      </w:r>
      <w:r>
        <w:rPr>
          <w:rFonts w:cs="Times New Roman" w:ascii="Times new roman" w:hAnsi="Times new roman"/>
          <w:sz w:val="28"/>
          <w:szCs w:val="28"/>
          <w:lang w:val="en-US"/>
        </w:rPr>
        <w:t xml:space="preserve">. </w:t>
      </w:r>
      <w:r>
        <w:rPr>
          <w:rFonts w:cs="Times New Roman" w:ascii="Times new roman" w:hAnsi="Times new roman"/>
          <w:sz w:val="28"/>
          <w:szCs w:val="28"/>
          <w:lang w:val="ru-RU"/>
        </w:rPr>
        <w:t>Бұл суретте,</w:t>
      </w:r>
      <w:r>
        <w:rPr>
          <w:rFonts w:cs="Times New Roman" w:ascii="Times new roman" w:hAnsi="Times new roman"/>
          <w:sz w:val="28"/>
          <w:szCs w:val="28"/>
          <w:lang w:val="en-US"/>
        </w:rPr>
        <w:t xml:space="preserve"> </w:t>
      </w:r>
      <w:r>
        <w:rPr>
          <w:rFonts w:cs="Times New Roman" w:ascii="Times new roman" w:hAnsi="Times new roman"/>
          <w:sz w:val="28"/>
          <w:szCs w:val="28"/>
          <w:lang w:val="ru-RU"/>
        </w:rPr>
        <w:t>молекулалық</w:t>
      </w:r>
      <w:r>
        <w:rPr>
          <w:rFonts w:cs="Times New Roman" w:ascii="Times new roman" w:hAnsi="Times new roman"/>
          <w:sz w:val="28"/>
          <w:szCs w:val="28"/>
          <w:lang w:val="en-US"/>
        </w:rPr>
        <w:t xml:space="preserve"> </w:t>
      </w:r>
      <w:r>
        <w:rPr>
          <w:rFonts w:cs="Times New Roman" w:ascii="Times new roman" w:hAnsi="Times new roman"/>
          <w:sz w:val="28"/>
          <w:szCs w:val="28"/>
          <w:lang w:val="ru-RU"/>
        </w:rPr>
        <w:t>бұлтты</w:t>
      </w:r>
      <w:r>
        <w:rPr>
          <w:rFonts w:cs="Times New Roman" w:ascii="Times new roman" w:hAnsi="Times new roman"/>
          <w:sz w:val="28"/>
          <w:szCs w:val="28"/>
          <w:lang w:val="en-US"/>
        </w:rPr>
        <w:t xml:space="preserve"> </w:t>
      </w:r>
      <w:r>
        <w:rPr>
          <w:rFonts w:cs="Times New Roman" w:ascii="Times new roman" w:hAnsi="Times new roman"/>
          <w:sz w:val="28"/>
          <w:szCs w:val="28"/>
          <w:lang w:val="ru-RU"/>
        </w:rPr>
        <w:t>кешеннің</w:t>
      </w:r>
      <w:r>
        <w:rPr>
          <w:rFonts w:cs="Times New Roman" w:ascii="Times new roman" w:hAnsi="Times new roman"/>
          <w:sz w:val="28"/>
          <w:szCs w:val="28"/>
          <w:lang w:val="en-US"/>
        </w:rPr>
        <w:t xml:space="preserve"> </w:t>
      </w:r>
      <w:r>
        <w:rPr>
          <w:rFonts w:cs="Times New Roman" w:ascii="Times new roman" w:hAnsi="Times new roman"/>
          <w:sz w:val="28"/>
          <w:szCs w:val="28"/>
          <w:lang w:val="ru-RU"/>
        </w:rPr>
        <w:t>массасы</w:t>
      </w:r>
      <w:r>
        <w:rPr>
          <w:rFonts w:cs="Times New Roman" w:ascii="Times new roman" w:hAnsi="Times new roman"/>
          <w:sz w:val="28"/>
          <w:szCs w:val="28"/>
          <w:lang w:val="en-US"/>
        </w:rPr>
        <w:t xml:space="preserve"> </w:t>
      </w:r>
      <w:r>
        <w:rPr/>
      </w:r>
      <m:oMath xmlns:m="http://schemas.openxmlformats.org/officeDocument/2006/math">
        <m:sSup>
          <m:e>
            <m:r>
              <w:rPr>
                <w:rFonts w:ascii="Cambria Math" w:hAnsi="Cambria Math"/>
              </w:rPr>
              <m:t xml:space="preserve">10</m:t>
            </m:r>
          </m:e>
          <m:sup>
            <m:r>
              <w:rPr>
                <w:rFonts w:ascii="Cambria Math" w:hAnsi="Cambria Math"/>
              </w:rPr>
              <m:t xml:space="preserve">5</m:t>
            </m:r>
          </m:sup>
        </m:sSup>
      </m:oMath>
      <w:r>
        <w:rPr>
          <w:rFonts w:cs="Times New Roman" w:ascii="Times new roman" w:hAnsi="Times new roman"/>
          <w:sz w:val="28"/>
          <w:szCs w:val="28"/>
          <w:lang w:val="en-US"/>
        </w:rPr>
        <w:t>-</w:t>
      </w:r>
      <w:r>
        <w:rPr>
          <w:rFonts w:cs="Times New Roman" w:ascii="Times new roman" w:hAnsi="Times new roman"/>
          <w:sz w:val="28"/>
          <w:szCs w:val="28"/>
          <w:lang w:val="ru-RU"/>
        </w:rPr>
        <w:t>нен</w:t>
      </w:r>
      <w:r>
        <w:rPr>
          <w:rFonts w:cs="Times New Roman" w:ascii="Times new roman" w:hAnsi="Times new roman"/>
          <w:sz w:val="28"/>
          <w:szCs w:val="28"/>
          <w:lang w:val="en-US"/>
        </w:rPr>
        <w:t xml:space="preserve"> </w:t>
      </w:r>
      <w:r>
        <w:rPr/>
      </w:r>
      <m:oMath xmlns:m="http://schemas.openxmlformats.org/officeDocument/2006/math">
        <m:sSup>
          <m:e>
            <m:r>
              <w:rPr>
                <w:rFonts w:ascii="Cambria Math" w:hAnsi="Cambria Math"/>
              </w:rPr>
              <m:t xml:space="preserve">10</m:t>
            </m:r>
          </m:e>
          <m:sup>
            <m:r>
              <w:rPr>
                <w:rFonts w:ascii="Cambria Math" w:hAnsi="Cambria Math"/>
              </w:rPr>
              <m:t xml:space="preserve">6</m:t>
            </m:r>
          </m:sup>
        </m:sSup>
      </m:oMath>
      <w:r>
        <w:rPr>
          <w:rFonts w:cs="Times New Roman" w:ascii="Times new roman" w:hAnsi="Times new roman"/>
          <w:sz w:val="28"/>
          <w:szCs w:val="28"/>
          <w:lang w:val="en-US"/>
        </w:rPr>
        <w:t xml:space="preserve"> </w:t>
      </w:r>
      <w:r>
        <w:rPr/>
      </w:r>
      <m:oMath xmlns:m="http://schemas.openxmlformats.org/officeDocument/2006/math">
        <m:sSub>
          <m:e>
            <m:r>
              <w:rPr>
                <w:rFonts w:ascii="Cambria Math" w:hAnsi="Cambria Math"/>
              </w:rPr>
              <m:t xml:space="preserve">M</m:t>
            </m:r>
          </m:e>
          <m:sub>
            <m:r>
              <w:rPr>
                <w:rFonts w:ascii="Cambria Math" w:hAnsi="Cambria Math"/>
              </w:rPr>
              <m:t xml:space="preserve">Θ</m:t>
            </m:r>
          </m:sub>
        </m:sSub>
      </m:oMath>
      <w:r>
        <w:rPr>
          <w:rFonts w:cs="Times New Roman" w:ascii="Times new roman" w:hAnsi="Times new roman"/>
          <w:sz w:val="28"/>
          <w:szCs w:val="28"/>
          <w:lang w:val="en-US"/>
        </w:rPr>
        <w:t>-</w:t>
      </w:r>
      <w:r>
        <w:rPr>
          <w:rFonts w:cs="Times New Roman" w:ascii="Times new roman" w:hAnsi="Times new roman"/>
          <w:sz w:val="28"/>
          <w:szCs w:val="28"/>
          <w:lang w:val="ru-RU"/>
        </w:rPr>
        <w:t>сы,</w:t>
      </w:r>
      <w:r>
        <w:rPr>
          <w:rFonts w:cs="Times New Roman" w:ascii="Times new roman" w:hAnsi="Times new roman"/>
          <w:sz w:val="28"/>
          <w:szCs w:val="28"/>
          <w:lang w:val="en-US"/>
        </w:rPr>
        <w:t xml:space="preserve"> 100 </w:t>
      </w:r>
      <w:r>
        <w:rPr>
          <w:rFonts w:cs="Times New Roman" w:ascii="Times new roman" w:hAnsi="Times new roman"/>
          <w:sz w:val="28"/>
          <w:szCs w:val="28"/>
          <w:lang w:val="ru-RU"/>
        </w:rPr>
        <w:t>пк</w:t>
      </w:r>
      <w:r>
        <w:rPr>
          <w:rFonts w:cs="Times New Roman" w:ascii="Times new roman" w:hAnsi="Times new roman"/>
          <w:sz w:val="28"/>
          <w:szCs w:val="28"/>
          <w:lang w:val="en-US"/>
        </w:rPr>
        <w:t xml:space="preserve"> </w:t>
      </w:r>
      <w:r>
        <w:rPr>
          <w:rFonts w:cs="Times New Roman" w:ascii="Times new roman" w:hAnsi="Times new roman"/>
          <w:sz w:val="28"/>
          <w:szCs w:val="28"/>
          <w:lang w:val="ru-RU"/>
        </w:rPr>
        <w:t>өлшем</w:t>
      </w:r>
      <w:r>
        <w:rPr>
          <w:rFonts w:cs="Times New Roman" w:ascii="Times new roman" w:hAnsi="Times new roman"/>
          <w:sz w:val="28"/>
          <w:szCs w:val="28"/>
          <w:lang w:val="en-US"/>
        </w:rPr>
        <w:t xml:space="preserve"> </w:t>
      </w:r>
      <w:r>
        <w:rPr>
          <w:rFonts w:cs="Times New Roman" w:ascii="Times new roman" w:hAnsi="Times new roman"/>
          <w:sz w:val="28"/>
          <w:szCs w:val="28"/>
          <w:lang w:val="ru-RU"/>
        </w:rPr>
        <w:t>ретінде</w:t>
      </w:r>
      <w:r>
        <w:rPr>
          <w:rFonts w:cs="Times New Roman" w:ascii="Times new roman" w:hAnsi="Times new roman"/>
          <w:sz w:val="28"/>
          <w:szCs w:val="28"/>
          <w:lang w:val="en-US"/>
        </w:rPr>
        <w:t xml:space="preserve"> </w:t>
      </w:r>
      <w:r>
        <w:rPr>
          <w:rFonts w:cs="Times New Roman" w:ascii="Times new roman" w:hAnsi="Times new roman"/>
          <w:sz w:val="28"/>
          <w:szCs w:val="28"/>
          <w:lang w:val="ru-RU"/>
        </w:rPr>
        <w:t>анықталған</w:t>
      </w:r>
      <w:r>
        <w:rPr>
          <w:rFonts w:cs="Times New Roman" w:ascii="Times new roman" w:hAnsi="Times new roman"/>
          <w:sz w:val="28"/>
          <w:szCs w:val="28"/>
          <w:lang w:val="en-US"/>
        </w:rPr>
        <w:t>.</w:t>
      </w:r>
    </w:p>
    <w:p>
      <w:pPr>
        <w:pStyle w:val="Normal"/>
        <w:tabs>
          <w:tab w:val="clear" w:pos="720"/>
          <w:tab w:val="left" w:pos="71" w:leader="none"/>
          <w:tab w:val="left" w:pos="480" w:leader="none"/>
          <w:tab w:val="left" w:pos="540" w:leader="none"/>
        </w:tabs>
        <w:ind w:left="0" w:right="0" w:firstLine="71"/>
        <w:jc w:val="both"/>
        <w:rPr>
          <w:rFonts w:ascii="Times new roman" w:hAnsi="Times new roman" w:cs="Times New Roman"/>
          <w:sz w:val="28"/>
          <w:szCs w:val="28"/>
          <w:lang w:val="en-US"/>
        </w:rPr>
      </w:pPr>
      <w:r>
        <w:rPr>
          <w:rFonts w:cs="Times New Roman" w:ascii="Times new roman" w:hAnsi="Times new roman"/>
          <w:sz w:val="28"/>
          <w:szCs w:val="28"/>
          <w:lang w:val="en-US"/>
        </w:rPr>
      </w:r>
    </w:p>
    <w:p>
      <w:pPr>
        <w:pStyle w:val="Normal"/>
        <w:tabs>
          <w:tab w:val="clear" w:pos="720"/>
          <w:tab w:val="left" w:pos="71" w:leader="none"/>
          <w:tab w:val="left" w:pos="480" w:leader="none"/>
          <w:tab w:val="left" w:pos="540" w:leader="none"/>
        </w:tabs>
        <w:ind w:left="0" w:right="0" w:firstLine="71"/>
        <w:jc w:val="center"/>
        <w:rPr/>
      </w:pPr>
      <w:r>
        <w:rPr/>
        <w:drawing>
          <wp:inline distT="0" distB="0" distL="0" distR="0">
            <wp:extent cx="5034915" cy="4652010"/>
            <wp:effectExtent l="0" t="0" r="0" b="0"/>
            <wp:docPr id="3" name="Image3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32" descr=""/>
                    <pic:cNvPicPr>
                      <a:picLocks noChangeAspect="1" noChangeArrowheads="1"/>
                    </pic:cNvPicPr>
                  </pic:nvPicPr>
                  <pic:blipFill>
                    <a:blip r:embed="rId4"/>
                    <a:stretch>
                      <a:fillRect/>
                    </a:stretch>
                  </pic:blipFill>
                  <pic:spPr bwMode="auto">
                    <a:xfrm>
                      <a:off x="0" y="0"/>
                      <a:ext cx="5034915" cy="4652010"/>
                    </a:xfrm>
                    <a:prstGeom prst="rect">
                      <a:avLst/>
                    </a:prstGeom>
                  </pic:spPr>
                </pic:pic>
              </a:graphicData>
            </a:graphic>
          </wp:inline>
        </w:drawing>
      </w:r>
    </w:p>
    <w:p>
      <w:pPr>
        <w:pStyle w:val="Normal"/>
        <w:tabs>
          <w:tab w:val="clear" w:pos="720"/>
          <w:tab w:val="left" w:pos="71" w:leader="none"/>
          <w:tab w:val="left" w:pos="480" w:leader="none"/>
          <w:tab w:val="left" w:pos="540" w:leader="none"/>
        </w:tabs>
        <w:ind w:left="0" w:right="0" w:firstLine="71"/>
        <w:jc w:val="center"/>
        <w:rPr>
          <w:rFonts w:ascii="Times new roman" w:hAnsi="Times new roman" w:cs="Times New Roman"/>
          <w:i w:val="false"/>
          <w:i w:val="false"/>
          <w:iCs w:val="false"/>
          <w:sz w:val="28"/>
          <w:szCs w:val="28"/>
          <w:lang w:val="kk-KZ"/>
        </w:rPr>
      </w:pPr>
      <w:r>
        <w:rPr>
          <w:rFonts w:cs="Times New Roman" w:ascii="Times new roman" w:hAnsi="Times new roman"/>
          <w:i w:val="false"/>
          <w:iCs w:val="false"/>
          <w:sz w:val="28"/>
          <w:szCs w:val="28"/>
          <w:lang w:val="kk-KZ"/>
        </w:rPr>
      </w:r>
    </w:p>
    <w:p>
      <w:pPr>
        <w:pStyle w:val="Normal"/>
        <w:tabs>
          <w:tab w:val="clear" w:pos="720"/>
          <w:tab w:val="left" w:pos="71" w:leader="none"/>
          <w:tab w:val="left" w:pos="480" w:leader="none"/>
          <w:tab w:val="left" w:pos="540" w:leader="none"/>
        </w:tabs>
        <w:ind w:left="0" w:right="0" w:firstLine="71"/>
        <w:jc w:val="center"/>
        <w:rPr>
          <w:rFonts w:ascii="Times new roman" w:hAnsi="Times new roman" w:cs="Times New Roman"/>
          <w:i w:val="false"/>
          <w:i w:val="false"/>
          <w:iCs w:val="false"/>
          <w:sz w:val="28"/>
          <w:szCs w:val="28"/>
          <w:lang w:val="kk-KZ"/>
        </w:rPr>
      </w:pPr>
      <w:r>
        <w:rPr>
          <w:rFonts w:cs="Times New Roman" w:ascii="Times new roman" w:hAnsi="Times new roman"/>
          <w:i w:val="false"/>
          <w:iCs w:val="false"/>
          <w:sz w:val="28"/>
          <w:szCs w:val="28"/>
          <w:lang w:val="kk-KZ"/>
        </w:rPr>
        <w:t>Сурет 1.3 –  Массивті жұлдыздардың пайда болуының эволюциялық фазаларының схемасы [68]</w:t>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firstLine="737"/>
        <w:jc w:val="both"/>
        <w:rPr>
          <w:rFonts w:ascii="Times new roman" w:hAnsi="Times new roman" w:cs="Times New Roman"/>
          <w:sz w:val="28"/>
          <w:szCs w:val="28"/>
          <w:lang w:val="kk-KZ"/>
        </w:rPr>
      </w:pPr>
      <w:r>
        <w:rPr>
          <w:rFonts w:cs="Times New Roman" w:ascii="Times new roman" w:hAnsi="Times new roman"/>
          <w:sz w:val="28"/>
          <w:szCs w:val="28"/>
          <w:lang w:val="kk-KZ"/>
        </w:rPr>
        <w:t xml:space="preserve">Аккрециялық дискілер арқылы үлкен массалы жұлдыздардың пайда болу механизмі теориялық тұрғыдан жан-жақты зерттелгенімен, O және B типті жұлдыздардың айналасындағы дискілердің болуы әлі де түсініксіз.  Олар сирек кездеседі әрі эволюциясы өте жылдам өтеді және алыс қашықтықтағы шоғырлардың тығыз аймағынан пайда болуынан, бұл жеке жұлдыздардың үлесін анықтауды қиындатады [69]. Дискілердің болуына ең жақсы жанама дәлел – теориялық модельдермен де болжанған, коллимацияланған биполярлық сыртқа ағылуларды кеңінен бақылау болып табылады [70-74]. Сонымен қатар, массасы жоғары протожұлдыздың эволюциясы өте тез жүретіндіктен, протожұлдыз – газ бен шаңның тығыз қабығында, дискінің аккреция фазасында жүреді деп күтіледі [75-76].  Интерферометрлердің пайда болуымен, тек соңғы жылдары субмиллиметрлік диапазонда,  осы аймақтардағы суық шаң мен тығыз газдың іздерін бақылау арқылы, OB типті жұлдыздардың қалыптасу кезеңінде (1.1-кесте) дискілердің болуы анықталынды. Айта кету керек, 0 классты ең ерте кезеңдерде массасы аз аймақтарда дискілердің туындауы қиынға түседі [77]. </w:t>
      </w:r>
    </w:p>
    <w:p>
      <w:pPr>
        <w:pStyle w:val="Normal"/>
        <w:tabs>
          <w:tab w:val="clear" w:pos="720"/>
          <w:tab w:val="left" w:pos="71" w:leader="none"/>
          <w:tab w:val="left" w:pos="480" w:leader="none"/>
          <w:tab w:val="left" w:pos="540" w:leader="none"/>
        </w:tabs>
        <w:ind w:left="0" w:right="0" w:firstLine="71"/>
        <w:jc w:val="both"/>
        <w:rPr>
          <w:rFonts w:ascii="Times new roman" w:hAnsi="Times new roman" w:cs="Times New Roman"/>
          <w:sz w:val="28"/>
          <w:szCs w:val="28"/>
          <w:lang w:val="kk-KZ"/>
        </w:rPr>
      </w:pPr>
      <w:r>
        <w:rPr>
          <w:rFonts w:cs="Times New Roman" w:ascii="Times new roman" w:hAnsi="Times new roman"/>
          <w:sz w:val="28"/>
          <w:szCs w:val="28"/>
          <w:lang w:val="kk-KZ"/>
        </w:rPr>
      </w:r>
    </w:p>
    <w:p>
      <w:pPr>
        <w:pStyle w:val="Normal"/>
        <w:tabs>
          <w:tab w:val="clear" w:pos="720"/>
          <w:tab w:val="left" w:pos="71" w:leader="none"/>
          <w:tab w:val="left" w:pos="480" w:leader="none"/>
          <w:tab w:val="left" w:pos="540" w:leader="none"/>
        </w:tabs>
        <w:ind w:left="0" w:right="0" w:firstLine="71"/>
        <w:jc w:val="center"/>
        <w:rPr>
          <w:rFonts w:ascii="Times new roman" w:hAnsi="Times new roman" w:cs="Times New Roman"/>
          <w:sz w:val="28"/>
          <w:szCs w:val="28"/>
          <w:lang w:val="kk-KZ"/>
        </w:rPr>
      </w:pPr>
      <w:r>
        <w:rPr>
          <w:rFonts w:cs="Times New Roman" w:ascii="Times new roman" w:hAnsi="Times new roman"/>
          <w:sz w:val="28"/>
          <w:szCs w:val="28"/>
          <w:lang w:val="kk-KZ"/>
        </w:rPr>
        <w:t>Кесте 1.1 – Зиннекер-Йорке бойынша бас тізбектің үлкен массалық жұлдыздардың классификациясы [77]</w:t>
      </w:r>
    </w:p>
    <w:p>
      <w:pPr>
        <w:pStyle w:val="Normal"/>
        <w:tabs>
          <w:tab w:val="clear" w:pos="720"/>
          <w:tab w:val="left" w:pos="71" w:leader="none"/>
          <w:tab w:val="left" w:pos="480" w:leader="none"/>
          <w:tab w:val="left" w:pos="540" w:leader="none"/>
        </w:tabs>
        <w:ind w:left="0" w:right="0" w:firstLine="71"/>
        <w:jc w:val="center"/>
        <w:rPr>
          <w:rFonts w:ascii="Times new roman" w:hAnsi="Times new roman" w:cs="Times New Roman"/>
          <w:sz w:val="28"/>
          <w:szCs w:val="28"/>
          <w:lang w:val="kk-KZ"/>
        </w:rPr>
      </w:pPr>
      <w:r>
        <w:rPr>
          <w:rFonts w:cs="Times New Roman" w:ascii="Times new roman" w:hAnsi="Times new roman"/>
          <w:sz w:val="28"/>
          <w:szCs w:val="28"/>
          <w:lang w:val="kk-KZ"/>
        </w:rPr>
      </w:r>
    </w:p>
    <w:tbl>
      <w:tblPr>
        <w:tblW w:w="8792" w:type="dxa"/>
        <w:jc w:val="left"/>
        <w:tblInd w:w="258" w:type="dxa"/>
        <w:tblLayout w:type="fixed"/>
        <w:tblCellMar>
          <w:top w:w="55" w:type="dxa"/>
          <w:left w:w="55" w:type="dxa"/>
          <w:bottom w:w="55" w:type="dxa"/>
          <w:right w:w="55" w:type="dxa"/>
        </w:tblCellMar>
      </w:tblPr>
      <w:tblGrid>
        <w:gridCol w:w="2959"/>
        <w:gridCol w:w="3205"/>
        <w:gridCol w:w="2628"/>
      </w:tblGrid>
      <w:tr>
        <w:trPr/>
        <w:tc>
          <w:tcPr>
            <w:tcW w:w="2959" w:type="dxa"/>
            <w:tcBorders>
              <w:top w:val="single" w:sz="4" w:space="0" w:color="000000"/>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pPr>
            <w:r>
              <w:rPr>
                <w:rFonts w:ascii="Times new roman" w:hAnsi="Times new roman"/>
                <w:sz w:val="28"/>
                <w:szCs w:val="28"/>
              </w:rPr>
              <w:t>Массасы, M</w:t>
            </w:r>
            <w:r>
              <w:rPr>
                <w:rFonts w:eastAsia="맑은 고딕" w:cs="Lohit Devanagari" w:ascii="Times new roman" w:hAnsi="Times new roman"/>
                <w:sz w:val="28"/>
                <w:szCs w:val="28"/>
                <w:vertAlign w:val="subscript"/>
              </w:rPr>
              <w:t>ʘ</w:t>
            </w:r>
          </w:p>
        </w:tc>
        <w:tc>
          <w:tcPr>
            <w:tcW w:w="3205" w:type="dxa"/>
            <w:tcBorders>
              <w:top w:val="single" w:sz="4" w:space="0" w:color="000000"/>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rFonts w:ascii="Times new roman" w:hAnsi="Times new roman"/>
                <w:sz w:val="28"/>
                <w:szCs w:val="28"/>
              </w:rPr>
            </w:pPr>
            <w:r>
              <w:rPr>
                <w:rFonts w:ascii="Times new roman" w:hAnsi="Times new roman"/>
                <w:sz w:val="28"/>
                <w:szCs w:val="28"/>
              </w:rPr>
              <w:t>Сипаты</w:t>
            </w:r>
          </w:p>
        </w:tc>
        <w:tc>
          <w:tcPr>
            <w:tcW w:w="2628" w:type="dxa"/>
            <w:tcBorders>
              <w:top w:val="single" w:sz="4" w:space="0" w:color="000000"/>
              <w:left w:val="single" w:sz="4" w:space="0" w:color="000000"/>
              <w:bottom w:val="single" w:sz="4" w:space="0" w:color="000000"/>
              <w:right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rFonts w:ascii="Times new roman" w:hAnsi="Times new roman"/>
                <w:sz w:val="28"/>
                <w:szCs w:val="28"/>
              </w:rPr>
            </w:pPr>
            <w:r>
              <w:rPr>
                <w:rFonts w:ascii="Times new roman" w:hAnsi="Times new roman"/>
                <w:sz w:val="28"/>
                <w:szCs w:val="28"/>
              </w:rPr>
              <w:t>Спектралды типі</w:t>
            </w:r>
          </w:p>
        </w:tc>
      </w:tr>
      <w:tr>
        <w:trPr/>
        <w:tc>
          <w:tcPr>
            <w:tcW w:w="2959"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rFonts w:ascii="Times new roman" w:hAnsi="Times new roman"/>
                <w:sz w:val="28"/>
                <w:szCs w:val="28"/>
              </w:rPr>
            </w:pPr>
            <w:r>
              <w:rPr>
                <w:rFonts w:ascii="Times new roman" w:hAnsi="Times new roman"/>
                <w:sz w:val="28"/>
                <w:szCs w:val="28"/>
              </w:rPr>
              <w:t>8-16</w:t>
            </w:r>
          </w:p>
        </w:tc>
        <w:tc>
          <w:tcPr>
            <w:tcW w:w="3205"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rFonts w:ascii="Times new roman" w:hAnsi="Times new roman"/>
                <w:sz w:val="28"/>
                <w:szCs w:val="28"/>
              </w:rPr>
            </w:pPr>
            <w:r>
              <w:rPr>
                <w:rFonts w:ascii="Times new roman" w:hAnsi="Times new roman"/>
                <w:sz w:val="28"/>
                <w:szCs w:val="28"/>
              </w:rPr>
              <w:t>Ерте B-типті массивті жұлдыз</w:t>
            </w:r>
          </w:p>
        </w:tc>
        <w:tc>
          <w:tcPr>
            <w:tcW w:w="2628" w:type="dxa"/>
            <w:tcBorders>
              <w:left w:val="single" w:sz="4" w:space="0" w:color="000000"/>
              <w:bottom w:val="single" w:sz="4" w:space="0" w:color="000000"/>
              <w:right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rFonts w:ascii="Times new roman" w:hAnsi="Times new roman"/>
                <w:sz w:val="28"/>
                <w:szCs w:val="28"/>
              </w:rPr>
            </w:pPr>
            <w:r>
              <w:rPr>
                <w:rFonts w:ascii="Times new roman" w:hAnsi="Times new roman"/>
                <w:sz w:val="28"/>
                <w:szCs w:val="28"/>
              </w:rPr>
              <w:t>B3V-дан B0V</w:t>
            </w:r>
          </w:p>
        </w:tc>
      </w:tr>
      <w:tr>
        <w:trPr/>
        <w:tc>
          <w:tcPr>
            <w:tcW w:w="2959"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rFonts w:ascii="Times new roman" w:hAnsi="Times new roman"/>
                <w:sz w:val="28"/>
                <w:szCs w:val="28"/>
              </w:rPr>
            </w:pPr>
            <w:r>
              <w:rPr>
                <w:rFonts w:ascii="Times new roman" w:hAnsi="Times new roman"/>
                <w:sz w:val="28"/>
                <w:szCs w:val="28"/>
              </w:rPr>
              <w:t>16-32</w:t>
            </w:r>
          </w:p>
        </w:tc>
        <w:tc>
          <w:tcPr>
            <w:tcW w:w="3205"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rFonts w:ascii="Times new roman" w:hAnsi="Times new roman"/>
                <w:sz w:val="28"/>
                <w:szCs w:val="28"/>
              </w:rPr>
            </w:pPr>
            <w:r>
              <w:rPr>
                <w:rFonts w:ascii="Times new roman" w:hAnsi="Times new roman"/>
                <w:sz w:val="28"/>
                <w:szCs w:val="28"/>
              </w:rPr>
              <w:t>Кеш О-типті массивті жұлдыз</w:t>
            </w:r>
          </w:p>
        </w:tc>
        <w:tc>
          <w:tcPr>
            <w:tcW w:w="2628" w:type="dxa"/>
            <w:tcBorders>
              <w:left w:val="single" w:sz="4" w:space="0" w:color="000000"/>
              <w:bottom w:val="single" w:sz="4" w:space="0" w:color="000000"/>
              <w:right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rFonts w:ascii="Times new roman" w:hAnsi="Times new roman"/>
                <w:sz w:val="28"/>
                <w:szCs w:val="28"/>
              </w:rPr>
            </w:pPr>
            <w:r>
              <w:rPr>
                <w:rFonts w:ascii="Times new roman" w:hAnsi="Times new roman"/>
                <w:sz w:val="28"/>
                <w:szCs w:val="28"/>
              </w:rPr>
              <w:t>O9V-дан O6V</w:t>
            </w:r>
          </w:p>
        </w:tc>
      </w:tr>
      <w:tr>
        <w:trPr/>
        <w:tc>
          <w:tcPr>
            <w:tcW w:w="2959"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rFonts w:ascii="Times new roman" w:hAnsi="Times new roman"/>
                <w:sz w:val="28"/>
                <w:szCs w:val="28"/>
              </w:rPr>
            </w:pPr>
            <w:r>
              <w:rPr>
                <w:rFonts w:ascii="Times new roman" w:hAnsi="Times new roman"/>
                <w:sz w:val="28"/>
                <w:szCs w:val="28"/>
              </w:rPr>
              <w:t>32-64</w:t>
            </w:r>
          </w:p>
        </w:tc>
        <w:tc>
          <w:tcPr>
            <w:tcW w:w="3205"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rFonts w:ascii="Times new roman" w:hAnsi="Times new roman"/>
                <w:sz w:val="28"/>
                <w:szCs w:val="28"/>
              </w:rPr>
            </w:pPr>
            <w:r>
              <w:rPr>
                <w:rFonts w:ascii="Times new roman" w:hAnsi="Times new roman"/>
                <w:sz w:val="28"/>
                <w:szCs w:val="28"/>
              </w:rPr>
              <w:t>Ерте О-типті массивті жұлдыз</w:t>
            </w:r>
          </w:p>
        </w:tc>
        <w:tc>
          <w:tcPr>
            <w:tcW w:w="2628" w:type="dxa"/>
            <w:tcBorders>
              <w:left w:val="single" w:sz="4" w:space="0" w:color="000000"/>
              <w:bottom w:val="single" w:sz="4" w:space="0" w:color="000000"/>
              <w:right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pPr>
            <w:r>
              <w:rPr>
                <w:rFonts w:ascii="Times new roman" w:hAnsi="Times new roman"/>
                <w:sz w:val="28"/>
                <w:szCs w:val="28"/>
              </w:rPr>
              <w:t>O5V-дан O2V</w:t>
            </w:r>
            <w:r>
              <w:rPr>
                <w:rFonts w:ascii="Times new roman" w:hAnsi="Times new roman"/>
                <w:sz w:val="28"/>
                <w:szCs w:val="28"/>
                <w:vertAlign w:val="superscript"/>
              </w:rPr>
              <w:t>a</w:t>
            </w:r>
          </w:p>
        </w:tc>
      </w:tr>
      <w:tr>
        <w:trPr/>
        <w:tc>
          <w:tcPr>
            <w:tcW w:w="2959"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rFonts w:ascii="Times new roman" w:hAnsi="Times new roman"/>
                <w:sz w:val="28"/>
                <w:szCs w:val="28"/>
              </w:rPr>
            </w:pPr>
            <w:r>
              <w:rPr>
                <w:rFonts w:ascii="Times new roman" w:hAnsi="Times new roman"/>
                <w:sz w:val="28"/>
                <w:szCs w:val="28"/>
              </w:rPr>
              <w:t>64-128</w:t>
            </w:r>
          </w:p>
        </w:tc>
        <w:tc>
          <w:tcPr>
            <w:tcW w:w="3205"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rFonts w:ascii="Times new roman" w:hAnsi="Times new roman"/>
                <w:sz w:val="28"/>
                <w:szCs w:val="28"/>
              </w:rPr>
            </w:pPr>
            <w:r>
              <w:rPr>
                <w:rFonts w:ascii="Times new roman" w:hAnsi="Times new roman"/>
                <w:sz w:val="28"/>
                <w:szCs w:val="28"/>
              </w:rPr>
              <w:t>O/WR-типті  массивті жұлдыз</w:t>
            </w:r>
          </w:p>
        </w:tc>
        <w:tc>
          <w:tcPr>
            <w:tcW w:w="2628" w:type="dxa"/>
            <w:tcBorders>
              <w:left w:val="single" w:sz="4" w:space="0" w:color="000000"/>
              <w:bottom w:val="single" w:sz="4" w:space="0" w:color="000000"/>
              <w:right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pPr>
            <w:r>
              <w:rPr>
                <w:rFonts w:ascii="Times new roman" w:hAnsi="Times new roman"/>
                <w:sz w:val="28"/>
                <w:szCs w:val="28"/>
              </w:rPr>
              <w:t>WNL-H</w:t>
            </w:r>
            <w:r>
              <w:rPr>
                <w:rFonts w:ascii="Times new roman" w:hAnsi="Times new roman"/>
                <w:sz w:val="28"/>
                <w:szCs w:val="28"/>
                <w:vertAlign w:val="superscript"/>
              </w:rPr>
              <w:t>b</w:t>
            </w:r>
          </w:p>
        </w:tc>
      </w:tr>
    </w:tbl>
    <w:p>
      <w:pPr>
        <w:pStyle w:val="Normal"/>
        <w:tabs>
          <w:tab w:val="clear" w:pos="720"/>
          <w:tab w:val="left" w:pos="71" w:leader="none"/>
          <w:tab w:val="left" w:pos="480" w:leader="none"/>
          <w:tab w:val="left" w:pos="540" w:leader="none"/>
        </w:tabs>
        <w:ind w:left="0" w:right="0" w:firstLine="71"/>
        <w:jc w:val="center"/>
        <w:rPr>
          <w:rFonts w:ascii="Times new roman" w:hAnsi="Times new roman" w:cs="Times New Roman"/>
          <w:sz w:val="28"/>
          <w:szCs w:val="28"/>
          <w:lang w:val="en-US"/>
        </w:rPr>
      </w:pPr>
      <w:r>
        <w:rPr>
          <w:rFonts w:cs="Times New Roman" w:ascii="Times new roman" w:hAnsi="Times new roman"/>
          <w:sz w:val="28"/>
          <w:szCs w:val="28"/>
          <w:lang w:val="en-US"/>
        </w:rPr>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firstLine="694"/>
        <w:jc w:val="both"/>
        <w:rPr>
          <w:rFonts w:ascii="Times new roman" w:hAnsi="Times new roman" w:cs="Times New Roman"/>
          <w:sz w:val="28"/>
          <w:szCs w:val="28"/>
          <w:lang w:val="kk-KZ"/>
        </w:rPr>
      </w:pPr>
      <w:r>
        <w:rPr>
          <w:rFonts w:cs="Times New Roman" w:ascii="Times new roman" w:hAnsi="Times new roman"/>
          <w:sz w:val="28"/>
          <w:szCs w:val="28"/>
          <w:lang w:val="kk-KZ"/>
        </w:rPr>
        <w:t xml:space="preserve">Дискілер төмен және жоғары массалы режимдерде  протожұлдызға  затты аккрециялауға мүмкіндік беретін, нақты механизмді айтарлықтай айырмашылықты атап өту маңызды. Төмен массалы жұлдыздар, массасы аз протожұлдыз магнитосфералық аккреция арқылы жұлдыздың полюстеріне жақын нүктелерде, магнит өрісінің күш сызықтарының өтуінен тұратын, диск материалы орналасатын нақты механизм арқылы пайда болады  [78]. Массасы жоғары жұлдыздарда сыртқы қабаттары конвективті емес, сәулелену көбірек жүреді, сондықтан аккреция тікелей диск арқылы жүреді. </w:t>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firstLine="694"/>
        <w:jc w:val="both"/>
        <w:rPr>
          <w:rFonts w:ascii="Times new roman" w:hAnsi="Times new roman" w:cs="Times New Roman"/>
          <w:sz w:val="28"/>
          <w:szCs w:val="28"/>
          <w:lang w:val="kk-KZ"/>
        </w:rPr>
      </w:pPr>
      <w:r>
        <w:rPr>
          <w:rFonts w:cs="Times New Roman" w:ascii="Times new roman" w:hAnsi="Times new roman"/>
          <w:sz w:val="28"/>
          <w:szCs w:val="28"/>
          <w:lang w:val="kk-KZ"/>
        </w:rPr>
        <w:t xml:space="preserve">Орташа және үлкен массалы жас жұлдыздардың маңайындағы аккреция ланатын дискілерінің қасиеттері  туралы қазіргі түсінігіміз [69] жұмыста қорытындыланады. 1.4-суретте осы жұлдыздардың айналасындағы дискілердің қасиеттері туралы қазіргі түсінігімізді көрсететін схема көрсетілген. </w:t>
        <w:tab/>
      </w:r>
    </w:p>
    <w:p>
      <w:pPr>
        <w:pStyle w:val="Normal"/>
        <w:tabs>
          <w:tab w:val="clear" w:pos="720"/>
          <w:tab w:val="left" w:pos="71" w:leader="none"/>
          <w:tab w:val="left" w:pos="480" w:leader="none"/>
          <w:tab w:val="left" w:pos="540" w:leader="none"/>
        </w:tabs>
        <w:ind w:left="0" w:right="0" w:firstLine="71"/>
        <w:jc w:val="center"/>
        <w:rPr/>
      </w:pPr>
      <w:r>
        <w:rPr/>
        <w:drawing>
          <wp:inline distT="0" distB="0" distL="0" distR="0">
            <wp:extent cx="5584190" cy="7227570"/>
            <wp:effectExtent l="0" t="0" r="0" b="0"/>
            <wp:docPr id="4" name="Image3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33" descr=""/>
                    <pic:cNvPicPr>
                      <a:picLocks noChangeAspect="1" noChangeArrowheads="1"/>
                    </pic:cNvPicPr>
                  </pic:nvPicPr>
                  <pic:blipFill>
                    <a:blip r:embed="rId5"/>
                    <a:stretch>
                      <a:fillRect/>
                    </a:stretch>
                  </pic:blipFill>
                  <pic:spPr bwMode="auto">
                    <a:xfrm>
                      <a:off x="0" y="0"/>
                      <a:ext cx="5584190" cy="7227570"/>
                    </a:xfrm>
                    <a:prstGeom prst="rect">
                      <a:avLst/>
                    </a:prstGeom>
                  </pic:spPr>
                </pic:pic>
              </a:graphicData>
            </a:graphic>
          </wp:inline>
        </w:drawing>
      </w:r>
    </w:p>
    <w:p>
      <w:pPr>
        <w:pStyle w:val="Normal"/>
        <w:tabs>
          <w:tab w:val="clear" w:pos="720"/>
          <w:tab w:val="left" w:pos="71" w:leader="none"/>
          <w:tab w:val="left" w:pos="480" w:leader="none"/>
          <w:tab w:val="left" w:pos="540" w:leader="none"/>
        </w:tabs>
        <w:ind w:left="0" w:right="0" w:firstLine="71"/>
        <w:jc w:val="center"/>
        <w:rPr>
          <w:rFonts w:ascii="Times new roman" w:hAnsi="Times new roman" w:cs="Times New Roman"/>
          <w:b w:val="false"/>
          <w:b w:val="false"/>
          <w:bCs w:val="false"/>
          <w:sz w:val="28"/>
          <w:szCs w:val="28"/>
          <w:lang w:val="kk-KZ"/>
        </w:rPr>
      </w:pPr>
      <w:r>
        <w:rPr>
          <w:rFonts w:cs="Times New Roman" w:ascii="Times new roman" w:hAnsi="Times new roman"/>
          <w:b w:val="false"/>
          <w:bCs w:val="false"/>
          <w:sz w:val="28"/>
          <w:szCs w:val="28"/>
          <w:lang w:val="kk-KZ"/>
        </w:rPr>
      </w:r>
    </w:p>
    <w:p>
      <w:pPr>
        <w:pStyle w:val="Normal"/>
        <w:tabs>
          <w:tab w:val="clear" w:pos="720"/>
          <w:tab w:val="left" w:pos="71" w:leader="none"/>
          <w:tab w:val="left" w:pos="480" w:leader="none"/>
          <w:tab w:val="left" w:pos="540" w:leader="none"/>
        </w:tabs>
        <w:ind w:left="0" w:right="0" w:firstLine="71"/>
        <w:jc w:val="center"/>
        <w:rPr/>
      </w:pPr>
      <w:r>
        <w:rPr>
          <w:rFonts w:cs="Times New Roman" w:ascii="Times new roman" w:hAnsi="Times new roman"/>
          <w:b w:val="false"/>
          <w:bCs w:val="false"/>
          <w:sz w:val="28"/>
          <w:szCs w:val="28"/>
          <w:lang w:val="kk-KZ"/>
        </w:rPr>
        <w:t>Сурет 1.4 –</w:t>
      </w:r>
      <w:r>
        <w:rPr>
          <w:rFonts w:cs="Times New Roman" w:ascii="Times new roman" w:hAnsi="Times new roman"/>
          <w:b/>
          <w:bCs/>
          <w:sz w:val="28"/>
          <w:szCs w:val="28"/>
          <w:lang w:val="kk-KZ"/>
        </w:rPr>
        <w:t xml:space="preserve"> </w:t>
      </w:r>
      <w:r>
        <w:rPr>
          <w:rFonts w:cs="Times New Roman" w:ascii="Times new roman" w:hAnsi="Times new roman"/>
          <w:sz w:val="28"/>
          <w:szCs w:val="28"/>
          <w:lang w:val="kk-KZ"/>
        </w:rPr>
        <w:t xml:space="preserve"> Орташа және үлкен массалы жұлдыздардың (протожұлдыздардың) айналасындағы дискілердің заманауи  сұлбасы [69]</w:t>
      </w:r>
    </w:p>
    <w:p>
      <w:pPr>
        <w:pStyle w:val="Normal"/>
        <w:tabs>
          <w:tab w:val="clear" w:pos="720"/>
          <w:tab w:val="left" w:pos="71" w:leader="none"/>
          <w:tab w:val="left" w:pos="480" w:leader="none"/>
          <w:tab w:val="left" w:pos="540" w:leader="none"/>
        </w:tabs>
        <w:ind w:left="0" w:right="0" w:firstLine="71"/>
        <w:jc w:val="center"/>
        <w:rPr>
          <w:rFonts w:ascii="Times new roman" w:hAnsi="Times new roman" w:cs="Times New Roman"/>
          <w:sz w:val="28"/>
          <w:szCs w:val="28"/>
          <w:lang w:val="kk-KZ"/>
        </w:rPr>
      </w:pPr>
      <w:r>
        <w:rPr>
          <w:rFonts w:cs="Times New Roman" w:ascii="Times new roman" w:hAnsi="Times new roman"/>
          <w:sz w:val="28"/>
          <w:szCs w:val="28"/>
          <w:lang w:val="kk-KZ"/>
        </w:rPr>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firstLine="694"/>
        <w:jc w:val="both"/>
        <w:rPr/>
      </w:pPr>
      <w:r>
        <w:rPr>
          <w:rFonts w:cs="Times New Roman" w:ascii="Times new roman" w:hAnsi="Times new roman"/>
          <w:sz w:val="28"/>
          <w:szCs w:val="28"/>
          <w:lang w:val="kk-KZ"/>
        </w:rPr>
        <w:t xml:space="preserve">Олар кеңістікте мыңдаған астрономиялық бірліктерге созылатын, айналу жылдамдығының өрісі жасалуы мүмкін үлкен құрылымдарға жатады, мысалы тепе-теңдік күйге ие емес "тороидтар". Керісінше, I және II класты фазаларында, төмен массалы жұлдыздардың пайда болуында, </w:t>
      </w:r>
      <w:r>
        <w:rPr/>
      </w:r>
      <m:oMath xmlns:m="http://schemas.openxmlformats.org/officeDocument/2006/math">
        <m:sSub>
          <m:e>
            <m:r>
              <w:rPr>
                <w:rFonts w:ascii="Cambria Math" w:hAnsi="Cambria Math"/>
              </w:rPr>
              <m:t xml:space="preserve">V</m:t>
            </m:r>
          </m:e>
          <m:sub>
            <m:r>
              <w:rPr>
                <w:rFonts w:ascii="Cambria Math" w:hAnsi="Cambria Math"/>
              </w:rPr>
              <m:t xml:space="preserve">R</m:t>
            </m:r>
            <m:r>
              <w:rPr>
                <w:rFonts w:ascii="Cambria Math" w:hAnsi="Cambria Math"/>
              </w:rPr>
              <m:t xml:space="preserve">OT</m:t>
            </m:r>
          </m:sub>
        </m:sSub>
        <m:r>
          <w:rPr>
            <w:rFonts w:ascii="Cambria Math" w:hAnsi="Cambria Math"/>
          </w:rPr>
          <m:t xml:space="preserve">∝</m:t>
        </m:r>
        <m:sSup>
          <m:e>
            <m:r>
              <w:rPr>
                <w:rFonts w:ascii="Cambria Math" w:hAnsi="Cambria Math"/>
              </w:rPr>
              <m:t xml:space="preserve">R</m:t>
            </m:r>
          </m:e>
          <m:sup>
            <m:r>
              <w:rPr>
                <w:rFonts w:ascii="Cambria Math" w:hAnsi="Cambria Math"/>
              </w:rPr>
              <m:t xml:space="preserve">−</m:t>
            </m:r>
            <m:r>
              <w:rPr>
                <w:rFonts w:ascii="Cambria Math" w:hAnsi="Cambria Math"/>
              </w:rPr>
              <m:t xml:space="preserve">1</m:t>
            </m:r>
            <m:r>
              <w:rPr>
                <w:rFonts w:ascii="Cambria Math" w:hAnsi="Cambria Math"/>
              </w:rPr>
              <m:t xml:space="preserve">∕</m:t>
            </m:r>
            <m:r>
              <w:rPr>
                <w:rFonts w:ascii="Cambria Math" w:hAnsi="Cambria Math"/>
              </w:rPr>
              <m:t xml:space="preserve">2</m:t>
            </m:r>
          </m:sup>
        </m:sSup>
      </m:oMath>
      <w:r>
        <w:rPr>
          <w:rFonts w:cs="Times New Roman" w:ascii="Times new roman" w:hAnsi="Times new roman"/>
          <w:sz w:val="28"/>
          <w:szCs w:val="28"/>
          <w:lang w:val="kk-KZ"/>
        </w:rPr>
        <w:t xml:space="preserve"> жылдамдығымен, орталық протожұлдызды гравитациялық күштен қорғауды қамтамасыз ететін, дифференциалды Кеплерлік айналыспен жүретін, тепе-теңдік күйіндегі "нақты" дискілер болады.  OB типті протожұлдыздардың айналасында, көптеген тороидтық құрылымдар табылды. </w:t>
        <w:tab/>
        <w:t xml:space="preserve">Сондай-ақ, соңғы жылдары, көптеген зерттеулерде, В типті жұлдыздардың айналасында Кеплер дискілері табылғанымен, төмен массалы жұлдыздардың пайда болуы мен қалыптасуы, дамуы толық зерттелмеген. </w:t>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firstLine="694"/>
        <w:jc w:val="both"/>
        <w:rPr/>
      </w:pPr>
      <w:r>
        <w:rPr>
          <w:rFonts w:cs="Times New Roman" w:ascii="Times new roman" w:hAnsi="Times new roman"/>
          <w:sz w:val="28"/>
          <w:szCs w:val="28"/>
          <w:lang w:val="kk-KZ"/>
        </w:rPr>
        <w:t>Ұзын базалық интерферометрияның пайда болуымен ең үлкен жұлдыздардың айналасында көптеген мүмкін дискілер табылды [79-80]. Осы зерттеулердің ішінен [81] зерттеуі, О типті жұлдыздардың айналасындағы дискілерді іздеу үшін,    10</w:t>
      </w:r>
      <w:r>
        <w:rPr>
          <w:rFonts w:cs="Times New Roman" w:ascii="Times new roman" w:hAnsi="Times new roman"/>
          <w:sz w:val="28"/>
          <w:szCs w:val="28"/>
          <w:vertAlign w:val="superscript"/>
          <w:lang w:val="kk-KZ"/>
        </w:rPr>
        <w:t>3</w:t>
      </w:r>
      <w:r>
        <w:rPr/>
      </w:r>
      <m:oMath xmlns:m="http://schemas.openxmlformats.org/officeDocument/2006/math">
        <m:sSub>
          <m:e>
            <m:r>
              <w:rPr>
                <w:rFonts w:ascii="Cambria Math" w:hAnsi="Cambria Math"/>
              </w:rPr>
              <m:t xml:space="preserve">L</m:t>
            </m:r>
          </m:e>
          <m:sub>
            <m:r>
              <w:rPr>
                <w:rFonts w:ascii="Cambria Math" w:hAnsi="Cambria Math"/>
              </w:rPr>
              <m:t xml:space="preserve">Θ</m:t>
            </m:r>
          </m:sub>
        </m:sSub>
      </m:oMath>
      <w:r>
        <w:rPr>
          <w:rFonts w:cs="Times New Roman" w:ascii="Times new roman" w:hAnsi="Times new roman"/>
          <w:sz w:val="28"/>
          <w:szCs w:val="28"/>
          <w:lang w:val="kk-KZ"/>
        </w:rPr>
        <w:t xml:space="preserve"> жарықтылыққа ие болатын, 6 ЖЖО-лер сұрыпталып, 0.2" бұрыштық ажыратылымдықпен ALMA кешенімен бақыланған.  Олар үш нысаннан айналысқа ие айқын белгілерді тапты бұл олар жұлдызмаңайлық дискілерге үміткер болып табылды. Қалған үш сынама нысандарда  айналыстың еш  белгілері болмады. Олар O типті жұлдыздардың айналасындағы дискіні анықтау үшін, ЖЖО эволюциялық фазасы сезімтал болуы керек деп қорытындылайды, сондықтан эволюцияның ерте кезеңдерінде дискіні анықтау және сипаттау қиынға соғады. </w:t>
      </w:r>
      <w:r>
        <w:rPr>
          <w:rFonts w:cs="Times New Roman" w:ascii="Times new roman" w:hAnsi="Times new roman"/>
          <w:sz w:val="28"/>
          <w:szCs w:val="28"/>
          <w:shd w:fill="auto" w:val="clear"/>
          <w:lang w:val="kk-KZ"/>
        </w:rPr>
        <w:t xml:space="preserve">Осылайша, массасы жоғары жұлдыздардың пайда болуы кезеңінде, дискілерді анықтау үшін, бізге көп статистика ғана емес, сонымен қатар эволюциялық фазаның мұқият талданғаны қажет. </w:t>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firstLine="694"/>
        <w:jc w:val="both"/>
        <w:rPr>
          <w:rFonts w:ascii="Times new roman" w:hAnsi="Times new roman" w:cs="Times New Roman"/>
          <w:b/>
          <w:b/>
          <w:bCs/>
          <w:i w:val="false"/>
          <w:i w:val="false"/>
          <w:iCs w:val="false"/>
          <w:sz w:val="28"/>
          <w:szCs w:val="28"/>
          <w:shd w:fill="auto" w:val="clear"/>
          <w:lang w:val="kk-KZ"/>
        </w:rPr>
      </w:pPr>
      <w:r>
        <w:rPr>
          <w:rFonts w:cs="Times New Roman" w:ascii="Times new roman" w:hAnsi="Times new roman"/>
          <w:b/>
          <w:bCs/>
          <w:i w:val="false"/>
          <w:iCs w:val="false"/>
          <w:sz w:val="28"/>
          <w:szCs w:val="28"/>
          <w:shd w:fill="auto" w:val="clear"/>
          <w:lang w:val="kk-KZ"/>
        </w:rPr>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firstLine="694"/>
        <w:jc w:val="both"/>
        <w:rPr>
          <w:rFonts w:ascii="Times new roman" w:hAnsi="Times new roman" w:cs="Times New Roman"/>
          <w:b/>
          <w:b/>
          <w:bCs/>
          <w:i w:val="false"/>
          <w:i w:val="false"/>
          <w:iCs w:val="false"/>
          <w:sz w:val="28"/>
          <w:szCs w:val="28"/>
          <w:shd w:fill="auto" w:val="clear"/>
          <w:lang w:val="kk-KZ"/>
        </w:rPr>
      </w:pPr>
      <w:r>
        <w:rPr>
          <w:rFonts w:cs="Times New Roman" w:ascii="Times new roman" w:hAnsi="Times new roman"/>
          <w:b/>
          <w:bCs/>
          <w:i w:val="false"/>
          <w:iCs w:val="false"/>
          <w:sz w:val="28"/>
          <w:szCs w:val="28"/>
          <w:shd w:fill="auto" w:val="clear"/>
          <w:lang w:val="kk-KZ"/>
        </w:rPr>
        <w:t>1.2 Жұлдыз түзуші аймақтарының замануи зерттеу әдістері. Континуум эмиссиясы бақылауларының зерттеулері</w:t>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firstLine="694"/>
        <w:jc w:val="both"/>
        <w:rPr>
          <w:rFonts w:ascii="Times new roman" w:hAnsi="Times new roman" w:cs="Times New Roman"/>
          <w:b w:val="false"/>
          <w:b w:val="false"/>
          <w:bCs w:val="false"/>
          <w:i w:val="false"/>
          <w:i w:val="false"/>
          <w:iCs w:val="false"/>
          <w:sz w:val="28"/>
          <w:szCs w:val="28"/>
          <w:shd w:fill="auto" w:val="clear"/>
          <w:lang w:val="kk-KZ"/>
        </w:rPr>
      </w:pPr>
      <w:r>
        <w:rPr>
          <w:rFonts w:cs="Times New Roman" w:ascii="Times new roman" w:hAnsi="Times new roman"/>
          <w:b w:val="false"/>
          <w:bCs w:val="false"/>
          <w:i w:val="false"/>
          <w:iCs w:val="false"/>
          <w:sz w:val="28"/>
          <w:szCs w:val="28"/>
          <w:shd w:fill="auto" w:val="clear"/>
          <w:lang w:val="kk-KZ"/>
        </w:rPr>
        <w:t xml:space="preserve">Жұлдыз түзуші аймақтарды радио аралықта зерттеудің заманауи әдістері: молекулалық сызықтар эмиссиясы, шаңнан келетін континуум эмиссиясы және иондалған газ аймағын рекомбинация сызықтарының милиметрлік-субмилиметрлік бақылаулары, осы жұмыста қарастырылған.  </w:t>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firstLine="709"/>
        <w:jc w:val="both"/>
        <w:rPr>
          <w:rFonts w:ascii="Times new roman" w:hAnsi="Times new roman" w:cs="Times New Roman"/>
          <w:b w:val="false"/>
          <w:b w:val="false"/>
          <w:bCs w:val="false"/>
          <w:i w:val="false"/>
          <w:i w:val="false"/>
          <w:iCs w:val="false"/>
          <w:sz w:val="28"/>
          <w:szCs w:val="28"/>
          <w:shd w:fill="auto" w:val="clear"/>
          <w:lang w:val="kk-KZ"/>
        </w:rPr>
      </w:pPr>
      <w:r>
        <w:rPr>
          <w:rFonts w:cs="Times New Roman" w:ascii="Times new roman" w:hAnsi="Times new roman"/>
          <w:b w:val="false"/>
          <w:bCs w:val="false"/>
          <w:i w:val="false"/>
          <w:iCs w:val="false"/>
          <w:sz w:val="28"/>
          <w:szCs w:val="28"/>
          <w:shd w:fill="auto" w:val="clear"/>
          <w:lang w:val="kk-KZ"/>
        </w:rPr>
        <w:tab/>
        <w:t>Шаң-тозаңнан келетін континуумды зерттеу – жұлдыздардың пайда болуы мен эволюциясын, молекулалық бұлттардың құрылымы мен қалыптасуын анықтауда маңызды рөлге ие. Жас жұлдыздар шығаратын сәулелену, шаң түйіршіктері түрінде, жұлдыз аралық ортада ультракүлгін (УК)  аралықта жұтылып,  оптикалық жарық  инфрақызыл (ИҚ) аймақта қайта сәулеленіп, миллиметрлік/ субмиллиметрлік толқын ұзындықтарында үздіксіз сәулелену (континуум) ретінде қайта шығарады. Континуум сәулеленуі толқын ұзындығының өте кең ауқымын қамтиды; демек, континуум көздерін кез келген қолайлы толқын ұзындығымен бапталған радиотелескоппен анықтап зерттеуге болады. Шаң континуум сәулеленуін қара дене сәулеленуімен шамамен ұқсатуға болады яғни шаң құрамы мен түйіршектің өлшеміне байланысты мөлдірлікпен зерттеуге болады. Континуум сәулеленуінің максималды шыңы, шаң түйіршігінің температурасына тәуелді болатын толқын ұзындығына сәйкес келеді.</w:t>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firstLine="709"/>
        <w:jc w:val="both"/>
        <w:rPr>
          <w:rFonts w:ascii="Times new roman" w:hAnsi="Times new roman" w:cs="Times New Roman"/>
          <w:b w:val="false"/>
          <w:b w:val="false"/>
          <w:bCs w:val="false"/>
          <w:i w:val="false"/>
          <w:i w:val="false"/>
          <w:iCs w:val="false"/>
          <w:sz w:val="28"/>
          <w:szCs w:val="28"/>
          <w:shd w:fill="auto" w:val="clear"/>
          <w:lang w:val="kk-KZ"/>
        </w:rPr>
      </w:pPr>
      <w:r>
        <w:rPr>
          <w:rFonts w:cs="Times New Roman" w:ascii="Times new roman" w:hAnsi="Times new roman"/>
          <w:b w:val="false"/>
          <w:bCs w:val="false"/>
          <w:i w:val="false"/>
          <w:iCs w:val="false"/>
          <w:sz w:val="28"/>
          <w:szCs w:val="28"/>
          <w:shd w:fill="auto" w:val="clear"/>
          <w:lang w:val="kk-KZ"/>
        </w:rPr>
        <w:tab/>
        <w:t xml:space="preserve">Жұлдыз түзуші аймақтарда, шаң континуумы: жұлдыздар қалыптасатын молекулалық бұлттың өте тығыз аймағы болып табылатын протожұлдызды ядролар, жас жұлдызды объектілер мен планеталар қалыптасуы туралы ақпарат беретін протопланеталы дискілер мен аса массивті жұлдыз түзу аймақтары арқылы зерттеледі. </w:t>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hanging="0"/>
        <w:jc w:val="both"/>
        <w:rPr>
          <w:rFonts w:ascii="Times new roman" w:hAnsi="Times new roman" w:cs="Times New Roman"/>
          <w:b w:val="false"/>
          <w:b w:val="false"/>
          <w:bCs w:val="false"/>
          <w:i w:val="false"/>
          <w:i w:val="false"/>
          <w:iCs w:val="false"/>
          <w:sz w:val="28"/>
          <w:szCs w:val="28"/>
          <w:shd w:fill="auto" w:val="clear"/>
          <w:lang w:val="kk-KZ"/>
        </w:rPr>
      </w:pPr>
      <w:r>
        <w:rPr>
          <w:rFonts w:cs="Times New Roman" w:ascii="Times new roman" w:hAnsi="Times new roman"/>
          <w:b w:val="false"/>
          <w:bCs w:val="false"/>
          <w:i w:val="false"/>
          <w:iCs w:val="false"/>
          <w:sz w:val="28"/>
          <w:szCs w:val="28"/>
          <w:shd w:fill="auto" w:val="clear"/>
          <w:lang w:val="kk-KZ"/>
        </w:rPr>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firstLine="709"/>
        <w:jc w:val="both"/>
        <w:rPr>
          <w:rFonts w:ascii="Times new roman" w:hAnsi="Times new roman" w:cs="Times New Roman"/>
          <w:b/>
          <w:b/>
          <w:bCs/>
          <w:i w:val="false"/>
          <w:i w:val="false"/>
          <w:iCs w:val="false"/>
          <w:sz w:val="28"/>
          <w:szCs w:val="28"/>
          <w:lang w:val="kk-KZ"/>
        </w:rPr>
      </w:pPr>
      <w:r>
        <w:rPr>
          <w:rFonts w:cs="Times New Roman" w:ascii="Times new roman" w:hAnsi="Times new roman"/>
          <w:b/>
          <w:bCs/>
          <w:i w:val="false"/>
          <w:iCs w:val="false"/>
          <w:sz w:val="28"/>
          <w:szCs w:val="28"/>
          <w:lang w:val="kk-KZ"/>
        </w:rPr>
        <w:t>1.3 Радио рекомбинация сызықтарымен HII аймақтарын зерттеу әдістері</w:t>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firstLine="709"/>
        <w:jc w:val="both"/>
        <w:rPr/>
      </w:pPr>
      <w:r>
        <w:rPr>
          <w:rFonts w:cs="Times New Roman" w:ascii="Times new roman" w:hAnsi="Times new roman"/>
          <w:b w:val="false"/>
          <w:bCs w:val="false"/>
          <w:i w:val="false"/>
          <w:iCs w:val="false"/>
          <w:sz w:val="28"/>
          <w:szCs w:val="28"/>
          <w:lang w:val="kk-KZ"/>
        </w:rPr>
        <w:t>Жұлдызаралық ортада</w:t>
      </w:r>
      <w:r>
        <w:rPr>
          <w:rFonts w:cs="Times New Roman" w:ascii="Times new roman" w:hAnsi="Times new roman"/>
          <w:b w:val="false"/>
          <w:bCs w:val="false"/>
          <w:i/>
          <w:iCs/>
          <w:sz w:val="28"/>
          <w:szCs w:val="28"/>
          <w:lang w:val="kk-KZ"/>
        </w:rPr>
        <w:t xml:space="preserve"> </w:t>
      </w:r>
      <w:r>
        <w:rPr>
          <w:rFonts w:cs="Times New Roman" w:ascii="Times new roman" w:hAnsi="Times new roman"/>
          <w:sz w:val="28"/>
          <w:szCs w:val="28"/>
          <w:lang w:val="kk-KZ"/>
        </w:rPr>
        <w:t>HII аймағының болуы аз массалы және жоғары массалы жұлдыз түзілуін айқын ажырататын аймақ болып табылады, өйткені тек массивті жұлдыздар қоршаған газды ионизациялау үшін жеткілікті фотондарын шығара алады және сонымен қатар, массасы төмен жұлдыздардың модельдерімен салыстырғанда массивті жұлдыздардың пайда болуын қиындататын негізгі әсерлердің бірі болып табылады. HII аймақтары негізінен бос электрондардың зарядталған бөлшектермен (протондар немесе иондалған сутегі ядролары) әрекеттесуі нәтижесінде пайда болатын үздіксіз толқын ұзындықтары бар иондалған газдың (сутегі) аймақтары болып табылады. Иондалған газ массивтік зерттеу үшін жақсы және қажетті бастапқы нүкте болып табылады; Дегенмен, массивті жұлдыз түзілу аймақтарында біз анықтайтын сантиметрлік континуумдық сәулеленудің барлығы HII аймақтарынан келмейді. Сондықтан массивтік протожұлдыздарда радиоконтинуумды шығара алатын әртүрлілікті механизмдер түсінуі қажет.</w:t>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firstLine="709"/>
        <w:jc w:val="both"/>
        <w:rPr>
          <w:rFonts w:ascii="Times new roman" w:hAnsi="Times new roman" w:cs="Times New Roman"/>
          <w:sz w:val="28"/>
          <w:szCs w:val="28"/>
          <w:lang w:val="kk-KZ"/>
        </w:rPr>
      </w:pPr>
      <w:r>
        <w:rPr>
          <w:rFonts w:cs="Times New Roman" w:ascii="Times new roman" w:hAnsi="Times new roman"/>
          <w:sz w:val="28"/>
          <w:szCs w:val="28"/>
          <w:lang w:val="kk-KZ"/>
        </w:rPr>
        <w:t xml:space="preserve">Радио рекомбинация  сызықтары (РРС) астрофизикалық зерттеулер жүргізудің өте тиімді әдісі. Бұл сызықтар ауысулар саны бойынша да, оларды тіркеу диапазонның енімен де өте бірегей болып табылады. Олардың физикалық қасиеттері айтарлықтай ерекшеленетін астрономиялық объектілерді зерттеуге мүмкіндік береді. Оптикалық диапазондағы электромагниттік толқындардан айырмашылығы, радиотолқындар жұлдызаралық ортада жұтылмайды және өте үлкен қашықтықтан қабылданады. Жұлдызаралық ортаның үштен бір бөлігін алып жатқан иондалған сутегі аймақтарын зерттеудің негізгі критерийі болып табылады. </w:t>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firstLine="709"/>
        <w:jc w:val="both"/>
        <w:rPr>
          <w:rFonts w:ascii="Times new roman" w:hAnsi="Times new roman" w:cs="Times New Roman"/>
          <w:sz w:val="28"/>
          <w:szCs w:val="28"/>
          <w:lang w:val="kk-KZ"/>
        </w:rPr>
      </w:pPr>
      <w:r>
        <w:rPr>
          <w:rFonts w:cs="Times New Roman" w:ascii="Times new roman" w:hAnsi="Times new roman"/>
          <w:sz w:val="28"/>
          <w:szCs w:val="28"/>
          <w:lang w:val="kk-KZ"/>
        </w:rPr>
        <w:t>Төменде біз жұлдыз түзетін аймақтарда радио континуум сәулеленуін тудыратын механизмдерді сипаттайтын боламыз. Біз электромагниттік сәулеленуді, әдетте жіктелетін екі негізгі топты ажыратамыз: жылулық және жылулық емес сәулелену.</w:t>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firstLine="709"/>
        <w:jc w:val="both"/>
        <w:rPr/>
      </w:pPr>
      <w:r>
        <w:rPr>
          <w:rFonts w:cs="Times New Roman" w:ascii="Times new roman" w:hAnsi="Times new roman"/>
          <w:sz w:val="28"/>
          <w:szCs w:val="28"/>
          <w:lang w:val="kk-KZ"/>
        </w:rPr>
        <w:tab/>
        <w:t>Кез келген нысан температурамен өлшенетін жылу энергиясы бар болғандықтан, оның шығаратын электромагниттік сәулеленуін анықтауға болады. Сәулеленудің бұл түрі негізінен электрондар мен атомдар арасындағы өзара әрекеттесу нәтижесінде пайда болады: мысалы, электрондар атомда бір орбитадан екіншісіне ауысқанда немесе бос электрондар зарядталған бөлшектің кулондық өрісімен әрекеттескенде десек артық етпес. Жалпы алғанда, зарядталған бөлшектерді (мысалы, бастапқы бейтарап компоненттен иондалған атомдар) алу немесе атом ішіндегі электрондардың орбитасын өзгерту үшін оларды иондау немесе дәрежелеу қажет. Сонымен қатар, жұлдыз түзілу аймақтарымен байланысты, газ екі түрлі механизммен өндірілуі мүмкін: фотоиондау және әсер ету арқылы иондау. Төменде біз радио континуумның жылу сәулеленуін модельдеу үшін ұсынылған ең жиі қабылданған механизмдердің кейбірімен таныстыратын боламыз.</w:t>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firstLine="709"/>
        <w:jc w:val="both"/>
        <w:rPr/>
      </w:pPr>
      <w:r>
        <w:rPr>
          <w:rFonts w:cs="Times New Roman" w:ascii="Times new roman" w:hAnsi="Times new roman"/>
          <w:i/>
          <w:iCs/>
          <w:sz w:val="28"/>
          <w:szCs w:val="28"/>
          <w:lang w:val="kk-KZ"/>
        </w:rPr>
        <w:t xml:space="preserve">Гомогенді HII аймақтар. </w:t>
      </w:r>
      <w:r>
        <w:rPr>
          <w:rFonts w:cs="Times New Roman" w:ascii="Times new roman" w:hAnsi="Times new roman"/>
          <w:sz w:val="28"/>
          <w:szCs w:val="28"/>
          <w:lang w:val="kk-KZ"/>
        </w:rPr>
        <w:t xml:space="preserve">Температурасы </w:t>
      </w:r>
      <w:r>
        <w:rPr>
          <w:rFonts w:cs="Cambria Math" w:ascii="Times new roman" w:hAnsi="Times new roman"/>
          <w:sz w:val="28"/>
          <w:szCs w:val="28"/>
          <w:lang w:val="kk-KZ"/>
        </w:rPr>
        <w:t>≿</w:t>
      </w:r>
      <w:r>
        <w:rPr/>
      </w:r>
      <m:oMath xmlns:m="http://schemas.openxmlformats.org/officeDocument/2006/math">
        <m:sSup>
          <m:e>
            <m:r>
              <w:rPr>
                <w:rFonts w:ascii="Cambria Math" w:hAnsi="Cambria Math"/>
              </w:rPr>
              <m:t xml:space="preserve">10</m:t>
            </m:r>
          </m:e>
          <m:sup>
            <m:r>
              <w:rPr>
                <w:rFonts w:ascii="Cambria Math" w:hAnsi="Cambria Math"/>
              </w:rPr>
              <m:t xml:space="preserve">4</m:t>
            </m:r>
          </m:sup>
        </m:sSup>
      </m:oMath>
      <w:r>
        <w:rPr>
          <w:rFonts w:cs="Times New Roman" w:ascii="Times new roman" w:hAnsi="Times new roman"/>
          <w:sz w:val="28"/>
          <w:szCs w:val="28"/>
          <w:lang w:val="kk-KZ"/>
        </w:rPr>
        <w:t xml:space="preserve"> К және жарқырауы </w:t>
      </w:r>
      <w:r>
        <w:rPr>
          <w:rFonts w:cs="Cambria Math" w:ascii="Times new roman" w:hAnsi="Times new roman"/>
          <w:sz w:val="28"/>
          <w:szCs w:val="28"/>
          <w:lang w:val="kk-KZ"/>
        </w:rPr>
        <w:t>≿</w:t>
      </w:r>
      <w:r>
        <w:rPr>
          <w:rFonts w:cs="Times New Roman" w:ascii="Times new roman" w:hAnsi="Times new roman"/>
          <w:sz w:val="28"/>
          <w:szCs w:val="28"/>
          <w:lang w:val="kk-KZ"/>
        </w:rPr>
        <w:t xml:space="preserve">1000 </w:t>
      </w:r>
      <w:r>
        <w:rPr/>
      </w:r>
      <m:oMath xmlns:m="http://schemas.openxmlformats.org/officeDocument/2006/math">
        <m:sSub>
          <m:e>
            <m:r>
              <w:rPr>
                <w:rFonts w:ascii="Cambria Math" w:hAnsi="Cambria Math"/>
              </w:rPr>
              <m:t xml:space="preserve">L</m:t>
            </m:r>
          </m:e>
          <m:sub>
            <m:r>
              <w:rPr>
                <w:rFonts w:ascii="Cambria Math" w:hAnsi="Cambria Math"/>
              </w:rPr>
              <m:t xml:space="preserve">⊙</m:t>
            </m:r>
          </m:sub>
        </m:sSub>
      </m:oMath>
      <w:r>
        <w:rPr>
          <w:rFonts w:cs="Times New Roman" w:ascii="Times new roman" w:hAnsi="Times new roman"/>
          <w:sz w:val="28"/>
          <w:szCs w:val="28"/>
          <w:lang w:val="kk-KZ"/>
        </w:rPr>
        <w:t xml:space="preserve"> болатын массивті жас жұлдыздар Лайман лимитінен (912</w:t>
      </w:r>
      <w:r>
        <w:rPr/>
      </w:r>
      <m:oMath xmlns:m="http://schemas.openxmlformats.org/officeDocument/2006/math">
        <m:acc>
          <m:accPr>
            <m:chr m:val="˙"/>
          </m:accPr>
          <m:e>
            <m:r>
              <w:rPr>
                <w:rFonts w:ascii="Cambria Math" w:hAnsi="Cambria Math"/>
              </w:rPr>
              <m:t xml:space="preserve">А</m:t>
            </m:r>
          </m:e>
        </m:acc>
      </m:oMath>
      <w:r>
        <w:rPr>
          <w:rFonts w:cs="Times New Roman" w:ascii="Times new roman" w:hAnsi="Times new roman"/>
          <w:sz w:val="28"/>
          <w:szCs w:val="28"/>
          <w:lang w:val="kk-KZ"/>
        </w:rPr>
        <w:t xml:space="preserve">) тыс көп мөлшерде ультракүлгін фотондар шығарады. Сондықтан, олар айналасындағы заттарды иондай алады да,  </w:t>
      </w:r>
      <w:r>
        <w:rPr>
          <w:rFonts w:cs="Times New Roman" w:ascii="Times new roman" w:hAnsi="Times new roman"/>
          <w:i w:val="false"/>
          <w:iCs w:val="false"/>
          <w:sz w:val="28"/>
          <w:szCs w:val="28"/>
          <w:lang w:val="kk-KZ"/>
        </w:rPr>
        <w:t>HII</w:t>
      </w:r>
      <w:r>
        <w:rPr>
          <w:rFonts w:cs="Times New Roman" w:ascii="Times new roman" w:hAnsi="Times new roman"/>
          <w:sz w:val="28"/>
          <w:szCs w:val="28"/>
          <w:lang w:val="kk-KZ"/>
        </w:rPr>
        <w:t xml:space="preserve"> аймағын құра алады. Бос электрондар протонмен қайта қосылып, жаңа атомдарды иондайтын жаңа фотондар жасай алады. Немесе олар басқа атомдармен соқтығысуы арқылы газды қыздыра алады. Бұл үлкен жас жұлдыздың айналасында, иондалған газдың кең аймағын жасайды. Алайда, сәулелену өрісі әр түрлі әсерлерге байланысты жұлдыздан алыстаған сайын азаяды (мысалы, геометриялық сұйылту, рекомбинация нәтижесінде пайда болған жаңа ультракүлгін фотондарды қайта шығару кезіндегі изотропия немесе рекомбинациядан кейін екі немесе одан да көп энергиялы фотондарды өндіру), ал бұл өз ретінде иондалған аймақтың шекті өлшемге ие болуына әкеледі. Классикалық түрде </w:t>
      </w:r>
      <w:r>
        <w:rPr>
          <w:rFonts w:cs="Times New Roman" w:ascii="Times new roman" w:hAnsi="Times new roman"/>
          <w:i w:val="false"/>
          <w:iCs w:val="false"/>
          <w:sz w:val="28"/>
          <w:szCs w:val="28"/>
          <w:lang w:val="kk-KZ"/>
        </w:rPr>
        <w:t>HII</w:t>
      </w:r>
      <w:r>
        <w:rPr>
          <w:rFonts w:cs="Times New Roman" w:ascii="Times new roman" w:hAnsi="Times new roman"/>
          <w:sz w:val="28"/>
          <w:szCs w:val="28"/>
          <w:lang w:val="kk-KZ"/>
        </w:rPr>
        <w:t xml:space="preserve">  аймағының қалыптасуын иондаушы фронттың бірінші кеңеюінен, иондаушы фронт стационарға айналатын жағдайға дейін эволюциялық кезеңдерін болжауға болады. </w:t>
      </w:r>
      <w:r>
        <w:rPr>
          <w:rFonts w:cs="Times New Roman" w:ascii="Times new roman" w:hAnsi="Times new roman"/>
          <w:i w:val="false"/>
          <w:iCs w:val="false"/>
          <w:sz w:val="28"/>
          <w:szCs w:val="28"/>
          <w:lang w:val="kk-KZ"/>
        </w:rPr>
        <w:t>HII</w:t>
      </w:r>
      <w:r>
        <w:rPr>
          <w:rFonts w:cs="Times New Roman" w:ascii="Times new roman" w:hAnsi="Times new roman"/>
          <w:sz w:val="28"/>
          <w:szCs w:val="28"/>
          <w:lang w:val="kk-KZ"/>
        </w:rPr>
        <w:t xml:space="preserve"> аймағының морфологиясы қоршаған ортаның бастапқы таралуына байланысты, ал мөлшері протожұлдыз шығаратын жалпы энергияға байланысты. Тек сутегімен түзілетін гомогенді ортаны ескере отырып, </w:t>
      </w:r>
      <w:r>
        <w:rPr>
          <w:rFonts w:cs="Times New Roman" w:ascii="Times new roman" w:hAnsi="Times new roman"/>
          <w:i w:val="false"/>
          <w:iCs w:val="false"/>
          <w:sz w:val="28"/>
          <w:szCs w:val="28"/>
          <w:lang w:val="kk-KZ"/>
        </w:rPr>
        <w:t>HII</w:t>
      </w:r>
      <w:r>
        <w:rPr>
          <w:rFonts w:cs="Times New Roman" w:ascii="Times new roman" w:hAnsi="Times new roman"/>
          <w:sz w:val="28"/>
          <w:szCs w:val="28"/>
          <w:lang w:val="kk-KZ"/>
        </w:rPr>
        <w:t xml:space="preserve"> аймақтарының өлшемдері мен қасиеттерін сипаттайтын ең стандартты модель жасалған. Бұл сценарийде </w:t>
      </w:r>
      <w:r>
        <w:rPr>
          <w:rFonts w:cs="Times New Roman" w:ascii="Times new roman" w:hAnsi="Times new roman"/>
          <w:i w:val="false"/>
          <w:iCs w:val="false"/>
          <w:sz w:val="28"/>
          <w:szCs w:val="28"/>
          <w:lang w:val="kk-KZ"/>
        </w:rPr>
        <w:t>HII</w:t>
      </w:r>
      <w:r>
        <w:rPr>
          <w:rFonts w:cs="Times New Roman" w:ascii="Times new roman" w:hAnsi="Times new roman"/>
          <w:sz w:val="28"/>
          <w:szCs w:val="28"/>
          <w:lang w:val="kk-KZ"/>
        </w:rPr>
        <w:t xml:space="preserve"> аймағы радиусы R</w:t>
      </w:r>
      <w:r>
        <w:rPr>
          <w:rFonts w:cs="Times New Roman" w:ascii="Times new roman" w:hAnsi="Times new roman"/>
          <w:sz w:val="28"/>
          <w:szCs w:val="28"/>
          <w:vertAlign w:val="subscript"/>
          <w:lang w:val="kk-KZ"/>
        </w:rPr>
        <w:t>S</w:t>
      </w:r>
      <w:r>
        <w:rPr>
          <w:rFonts w:cs="Times New Roman" w:ascii="Times new roman" w:hAnsi="Times new roman"/>
          <w:sz w:val="28"/>
          <w:szCs w:val="28"/>
          <w:lang w:val="kk-KZ"/>
        </w:rPr>
        <w:t xml:space="preserve">  (Стромген радиусы)  болатын сфера. R</w:t>
      </w:r>
      <w:r>
        <w:rPr>
          <w:rFonts w:cs="Times New Roman" w:ascii="Times new roman" w:hAnsi="Times new roman"/>
          <w:sz w:val="28"/>
          <w:szCs w:val="28"/>
          <w:vertAlign w:val="subscript"/>
          <w:lang w:val="kk-KZ"/>
        </w:rPr>
        <w:t>S</w:t>
      </w:r>
      <w:r>
        <w:rPr>
          <w:rFonts w:cs="Times New Roman" w:ascii="Times new roman" w:hAnsi="Times new roman"/>
          <w:sz w:val="28"/>
          <w:szCs w:val="28"/>
          <w:lang w:val="kk-KZ"/>
        </w:rPr>
        <w:t>-ты массивті жас жұлдыз шығарған рекомбинациялар мен иондаушы фотондар санын теңестіру арқылы табылады:</w:t>
      </w:r>
    </w:p>
    <w:p>
      <w:pPr>
        <w:pStyle w:val="Normal"/>
        <w:tabs>
          <w:tab w:val="clear" w:pos="720"/>
          <w:tab w:val="left" w:pos="71" w:leader="none"/>
          <w:tab w:val="left" w:pos="480" w:leader="none"/>
          <w:tab w:val="left" w:pos="540" w:leader="none"/>
        </w:tabs>
        <w:ind w:left="0" w:right="0" w:firstLine="71"/>
        <w:jc w:val="both"/>
        <w:rPr>
          <w:rFonts w:ascii="Times new roman" w:hAnsi="Times new roman" w:cs="Times New Roman"/>
          <w:sz w:val="28"/>
          <w:szCs w:val="28"/>
          <w:lang w:val="kk-KZ"/>
        </w:rPr>
      </w:pPr>
      <w:r>
        <w:rPr>
          <w:rFonts w:cs="Times New Roman" w:ascii="Times new roman" w:hAnsi="Times new roman"/>
          <w:sz w:val="28"/>
          <w:szCs w:val="28"/>
          <w:lang w:val="kk-KZ"/>
        </w:rPr>
      </w:r>
    </w:p>
    <w:p>
      <w:pPr>
        <w:pStyle w:val="Normal"/>
        <w:tabs>
          <w:tab w:val="clear" w:pos="720"/>
          <w:tab w:val="left" w:pos="71" w:leader="none"/>
          <w:tab w:val="left" w:pos="480" w:leader="none"/>
          <w:tab w:val="left" w:pos="540" w:leader="none"/>
        </w:tabs>
        <w:ind w:left="0" w:right="0" w:firstLine="71"/>
        <w:jc w:val="center"/>
        <w:rPr/>
      </w:pPr>
      <w:r>
        <w:rPr/>
        <w:t xml:space="preserve">                                                          </w:t>
      </w:r>
      <w:r>
        <w:rPr/>
      </w:r>
      <m:oMath xmlns:m="http://schemas.openxmlformats.org/officeDocument/2006/math">
        <m:sSub>
          <m:e>
            <m:acc>
              <m:accPr>
                <m:chr m:val="˙"/>
              </m:accPr>
              <m:e>
                <m:r>
                  <w:rPr>
                    <w:rFonts w:ascii="Cambria Math" w:hAnsi="Cambria Math"/>
                  </w:rPr>
                  <m:t xml:space="preserve">N</m:t>
                </m:r>
              </m:e>
            </m:acc>
          </m:e>
          <m:sub>
            <m:r>
              <w:rPr>
                <w:rFonts w:ascii="Cambria Math" w:hAnsi="Cambria Math"/>
              </w:rPr>
              <m:t xml:space="preserve">i</m:t>
            </m:r>
          </m:sub>
        </m:sSub>
        <m:r>
          <w:rPr>
            <w:rFonts w:ascii="Cambria Math" w:hAnsi="Cambria Math"/>
          </w:rPr>
          <m:t xml:space="preserve">=</m:t>
        </m:r>
        <m:d>
          <m:dPr>
            <m:begChr m:val="("/>
            <m:endChr m:val=")"/>
          </m:dPr>
          <m:e>
            <m:r>
              <w:rPr>
                <w:rFonts w:ascii="Cambria Math" w:hAnsi="Cambria Math"/>
              </w:rPr>
              <m:t xml:space="preserve">4</m:t>
            </m:r>
          </m:e>
        </m:d>
        <m:r>
          <w:rPr>
            <w:rFonts w:ascii="Cambria Math" w:hAnsi="Cambria Math"/>
          </w:rPr>
          <m:t xml:space="preserve">π</m:t>
        </m:r>
        <m:sSubSup>
          <m:e>
            <m:r>
              <w:rPr>
                <w:rFonts w:ascii="Cambria Math" w:hAnsi="Cambria Math"/>
              </w:rPr>
              <m:t xml:space="preserve">R</m:t>
            </m:r>
          </m:e>
          <m:sub>
            <m:r>
              <w:rPr>
                <w:rFonts w:ascii="Cambria Math" w:hAnsi="Cambria Math"/>
              </w:rPr>
              <m:t xml:space="preserve">s</m:t>
            </m:r>
          </m:sub>
          <m:sup>
            <m:r>
              <w:rPr>
                <w:rFonts w:ascii="Cambria Math" w:hAnsi="Cambria Math"/>
              </w:rPr>
              <m:t xml:space="preserve">3</m:t>
            </m:r>
          </m:sup>
        </m:sSubSup>
        <m:sSubSup>
          <m:e>
            <m:r>
              <w:rPr>
                <w:rFonts w:ascii="Cambria Math" w:hAnsi="Cambria Math"/>
              </w:rPr>
              <m:t xml:space="preserve">n</m:t>
            </m:r>
          </m:e>
          <m:sub>
            <m:r>
              <w:rPr>
                <w:rFonts w:ascii="Cambria Math" w:hAnsi="Cambria Math"/>
              </w:rPr>
              <m:t xml:space="preserve">α</m:t>
            </m:r>
          </m:sub>
          <m:sup>
            <m:r>
              <w:rPr>
                <w:rFonts w:ascii="Cambria Math" w:hAnsi="Cambria Math"/>
              </w:rPr>
              <m:t xml:space="preserve">2</m:t>
            </m:r>
          </m:sup>
        </m:sSubSup>
        <m:sSup>
          <m:e>
            <m:r>
              <w:rPr>
                <w:rFonts w:ascii="Cambria Math" w:hAnsi="Cambria Math"/>
              </w:rPr>
              <m:t xml:space="preserve">α</m:t>
            </m:r>
          </m:e>
          <m:sup>
            <m:d>
              <m:dPr>
                <m:begChr m:val="("/>
                <m:endChr m:val=")"/>
              </m:dPr>
              <m:e>
                <m:r>
                  <w:rPr>
                    <w:rFonts w:ascii="Cambria Math" w:hAnsi="Cambria Math"/>
                  </w:rPr>
                  <m:t xml:space="preserve">2</m:t>
                </m:r>
              </m:e>
            </m:d>
          </m:sup>
        </m:sSup>
      </m:oMath>
      <w:r>
        <w:rPr>
          <w:rFonts w:cs="Times New Roman" w:ascii="Times new roman" w:hAnsi="Times new roman"/>
          <w:i/>
          <w:sz w:val="28"/>
          <w:szCs w:val="28"/>
          <w:lang w:val="kk-KZ"/>
        </w:rPr>
        <w:t xml:space="preserve">      </w:t>
      </w:r>
      <w:r>
        <w:rPr>
          <w:rFonts w:cs="Times New Roman" w:ascii="Times new roman" w:hAnsi="Times new roman"/>
          <w:iCs/>
          <w:sz w:val="28"/>
          <w:szCs w:val="28"/>
          <w:lang w:val="kk-KZ"/>
        </w:rPr>
        <w:t xml:space="preserve">                                                 </w:t>
      </w:r>
      <w:r>
        <w:rPr>
          <w:rFonts w:cs="Times New Roman" w:ascii="Times new roman" w:hAnsi="Times new roman"/>
          <w:iCs/>
          <w:sz w:val="28"/>
          <w:szCs w:val="28"/>
          <w:lang w:val="kk-KZ"/>
        </w:rPr>
        <w:t>(1.3)</w:t>
      </w:r>
    </w:p>
    <w:p>
      <w:pPr>
        <w:pStyle w:val="Normal"/>
        <w:tabs>
          <w:tab w:val="clear" w:pos="720"/>
          <w:tab w:val="left" w:pos="71" w:leader="none"/>
          <w:tab w:val="left" w:pos="480" w:leader="none"/>
          <w:tab w:val="left" w:pos="540" w:leader="none"/>
        </w:tabs>
        <w:ind w:left="0" w:right="0" w:firstLine="71"/>
        <w:jc w:val="center"/>
        <w:rPr>
          <w:rFonts w:ascii="Times new roman" w:hAnsi="Times new roman" w:cs="Times New Roman"/>
          <w:iCs/>
          <w:sz w:val="28"/>
          <w:szCs w:val="28"/>
          <w:lang w:val="kk-KZ"/>
        </w:rPr>
      </w:pPr>
      <w:r>
        <w:rPr>
          <w:rFonts w:cs="Times New Roman" w:ascii="Times new roman" w:hAnsi="Times new roman"/>
          <w:iCs/>
          <w:sz w:val="28"/>
          <w:szCs w:val="28"/>
          <w:lang w:val="kk-KZ"/>
        </w:rPr>
      </w:r>
    </w:p>
    <w:p>
      <w:pPr>
        <w:pStyle w:val="Normal"/>
        <w:tabs>
          <w:tab w:val="clear" w:pos="720"/>
          <w:tab w:val="left" w:pos="71" w:leader="none"/>
          <w:tab w:val="left" w:pos="480" w:leader="none"/>
          <w:tab w:val="left" w:pos="540" w:leader="none"/>
        </w:tabs>
        <w:ind w:left="0" w:right="0" w:hanging="0"/>
        <w:jc w:val="both"/>
        <w:rPr/>
      </w:pPr>
      <w:r>
        <w:rPr>
          <w:rFonts w:cs="Times New Roman" w:ascii="Times new roman" w:hAnsi="Times new roman"/>
          <w:iCs/>
          <w:sz w:val="28"/>
          <w:szCs w:val="28"/>
          <w:lang w:val="kk-KZ"/>
        </w:rPr>
        <w:t xml:space="preserve">мұндағы </w:t>
      </w:r>
      <w:r>
        <w:rPr/>
      </w:r>
      <m:oMath xmlns:m="http://schemas.openxmlformats.org/officeDocument/2006/math">
        <m:sSub>
          <m:e>
            <m:acc>
              <m:accPr>
                <m:chr m:val="˙"/>
              </m:accPr>
              <m:e>
                <m:r>
                  <w:rPr>
                    <w:rFonts w:ascii="Cambria Math" w:hAnsi="Cambria Math"/>
                  </w:rPr>
                  <m:t xml:space="preserve">N</m:t>
                </m:r>
              </m:e>
            </m:acc>
          </m:e>
          <m:sub>
            <m:r>
              <w:rPr>
                <w:rFonts w:ascii="Cambria Math" w:hAnsi="Cambria Math"/>
              </w:rPr>
              <m:t xml:space="preserve">i</m:t>
            </m:r>
          </m:sub>
        </m:sSub>
      </m:oMath>
      <w:r>
        <w:rPr>
          <w:rFonts w:cs="Times New Roman" w:ascii="Times new roman" w:hAnsi="Times new roman"/>
          <w:iCs/>
          <w:sz w:val="28"/>
          <w:szCs w:val="28"/>
          <w:lang w:val="kk-KZ"/>
        </w:rPr>
        <w:t xml:space="preserve"> – уақыт бірлігіндегі протожұлдыз шығаратын иондаушы фотондар саны (яғни, </w:t>
      </w:r>
      <w:r>
        <w:rPr>
          <w:rFonts w:cs="Times New Roman" w:ascii="Times new roman" w:hAnsi="Times new roman"/>
          <w:iCs/>
          <w:sz w:val="28"/>
          <w:szCs w:val="28"/>
        </w:rPr>
        <w:t>λ</w:t>
      </w:r>
      <w:r>
        <w:rPr>
          <w:rFonts w:cs="Times New Roman" w:ascii="Times new roman" w:hAnsi="Times new roman"/>
          <w:iCs/>
          <w:sz w:val="28"/>
          <w:szCs w:val="28"/>
          <w:lang w:val="kk-KZ"/>
        </w:rPr>
        <w:t xml:space="preserve"> &lt; 912 </w:t>
      </w:r>
      <w:r>
        <w:rPr/>
      </w:r>
      <m:oMath xmlns:m="http://schemas.openxmlformats.org/officeDocument/2006/math">
        <m:acc>
          <m:accPr>
            <m:chr m:val="˙"/>
          </m:accPr>
          <m:e>
            <m:r>
              <w:rPr>
                <w:rFonts w:ascii="Cambria Math" w:hAnsi="Cambria Math"/>
              </w:rPr>
              <m:t xml:space="preserve">A</m:t>
            </m:r>
          </m:e>
        </m:acc>
      </m:oMath>
      <w:r>
        <w:rPr>
          <w:rFonts w:cs="Times New Roman" w:ascii="Times new roman" w:hAnsi="Times new roman"/>
          <w:iCs/>
          <w:sz w:val="28"/>
          <w:szCs w:val="28"/>
          <w:lang w:val="kk-KZ"/>
        </w:rPr>
        <w:t xml:space="preserve">) және </w:t>
      </w:r>
      <w:r>
        <w:rPr/>
      </w:r>
      <m:oMath xmlns:m="http://schemas.openxmlformats.org/officeDocument/2006/math">
        <m:sSup>
          <m:e>
            <m:r>
              <w:rPr>
                <w:rFonts w:ascii="Cambria Math" w:hAnsi="Cambria Math"/>
              </w:rPr>
              <m:t xml:space="preserve">α</m:t>
            </m:r>
          </m:e>
          <m:sup>
            <m:d>
              <m:dPr>
                <m:begChr m:val="("/>
                <m:endChr m:val=")"/>
              </m:dPr>
              <m:e>
                <m:r>
                  <w:rPr>
                    <w:rFonts w:ascii="Cambria Math" w:hAnsi="Cambria Math"/>
                  </w:rPr>
                  <m:t xml:space="preserve">2</m:t>
                </m:r>
              </m:e>
            </m:d>
          </m:sup>
        </m:sSup>
      </m:oMath>
      <w:r>
        <w:rPr>
          <w:rFonts w:cs="Times New Roman" w:ascii="Times new roman" w:hAnsi="Times new roman"/>
          <w:iCs/>
          <w:sz w:val="28"/>
          <w:szCs w:val="28"/>
          <w:lang w:val="kk-KZ"/>
        </w:rPr>
        <w:t xml:space="preserve">– 2-деңгей және одан жоғары деңгейге баратын рекомбинация коэффициенті (1-деңгейлі рекомбинациялар иондаушы фотонды тудырады. сондықтан оларды қарастыруға болмайды). </w:t>
      </w:r>
      <w:r>
        <w:rPr/>
      </w:r>
      <m:oMath xmlns:m="http://schemas.openxmlformats.org/officeDocument/2006/math">
        <m:sSup>
          <m:e>
            <m:r>
              <w:rPr>
                <w:rFonts w:ascii="Cambria Math" w:hAnsi="Cambria Math"/>
              </w:rPr>
              <m:t xml:space="preserve">α</m:t>
            </m:r>
          </m:e>
          <m:sup>
            <m:d>
              <m:dPr>
                <m:begChr m:val="("/>
                <m:endChr m:val=")"/>
              </m:dPr>
              <m:e>
                <m:r>
                  <w:rPr>
                    <w:rFonts w:ascii="Cambria Math" w:hAnsi="Cambria Math"/>
                  </w:rPr>
                  <m:t xml:space="preserve">2</m:t>
                </m:r>
              </m:e>
            </m:d>
          </m:sup>
        </m:sSup>
      </m:oMath>
      <w:r>
        <w:rPr>
          <w:rFonts w:cs="Times New Roman" w:ascii="Times new roman" w:hAnsi="Times new roman"/>
          <w:iCs/>
          <w:sz w:val="28"/>
          <w:szCs w:val="28"/>
          <w:lang w:val="ru-RU"/>
        </w:rPr>
        <w:t>мән</w:t>
      </w:r>
      <w:r>
        <w:rPr>
          <w:rFonts w:cs="Times New Roman" w:ascii="Times new roman" w:hAnsi="Times new roman"/>
          <w:iCs/>
          <w:sz w:val="28"/>
          <w:szCs w:val="28"/>
          <w:lang w:val="kk-KZ"/>
        </w:rPr>
        <w:t>і</w:t>
      </w:r>
      <w:r>
        <w:rPr>
          <w:rFonts w:cs="Times New Roman" w:ascii="Times new roman" w:hAnsi="Times new roman"/>
          <w:iCs/>
          <w:sz w:val="28"/>
          <w:szCs w:val="28"/>
          <w:lang w:val="ru-RU"/>
        </w:rPr>
        <w:t xml:space="preserve"> 2 × </w:t>
      </w:r>
      <w:r>
        <w:rPr/>
      </w:r>
      <m:oMath xmlns:m="http://schemas.openxmlformats.org/officeDocument/2006/math">
        <m:sSup>
          <m:e>
            <m:r>
              <w:rPr>
                <w:rFonts w:ascii="Cambria Math" w:hAnsi="Cambria Math"/>
              </w:rPr>
              <m:t xml:space="preserve">10</m:t>
            </m:r>
          </m:e>
          <m:sup>
            <m:r>
              <w:rPr>
                <w:rFonts w:ascii="Cambria Math" w:hAnsi="Cambria Math"/>
              </w:rPr>
              <m:t xml:space="preserve">–</m:t>
            </m:r>
            <m:r>
              <w:rPr>
                <w:rFonts w:ascii="Cambria Math" w:hAnsi="Cambria Math"/>
              </w:rPr>
              <m:t xml:space="preserve">13</m:t>
            </m:r>
          </m:sup>
        </m:sSup>
      </m:oMath>
      <w:r>
        <w:rPr>
          <w:rFonts w:cs="Times New Roman" w:ascii="Times new roman" w:hAnsi="Times new roman"/>
          <w:iCs/>
          <w:sz w:val="28"/>
          <w:szCs w:val="28"/>
          <w:lang w:val="ru-RU"/>
        </w:rPr>
        <w:t>с</w:t>
      </w:r>
      <w:r>
        <w:rPr/>
      </w:r>
      <m:oMath xmlns:m="http://schemas.openxmlformats.org/officeDocument/2006/math">
        <m:sSup>
          <m:e>
            <m:r>
              <w:rPr>
                <w:rFonts w:ascii="Cambria Math" w:hAnsi="Cambria Math"/>
              </w:rPr>
              <m:t xml:space="preserve">м</m:t>
            </m:r>
          </m:e>
          <m:sup>
            <m:r>
              <w:rPr>
                <w:rFonts w:ascii="Cambria Math" w:hAnsi="Cambria Math"/>
              </w:rPr>
              <m:t xml:space="preserve">3</m:t>
            </m:r>
          </m:sup>
        </m:sSup>
        <m:sSup>
          <m:e>
            <m:r>
              <w:rPr>
                <w:rFonts w:ascii="Cambria Math" w:hAnsi="Cambria Math"/>
              </w:rPr>
              <m:t xml:space="preserve">с</m:t>
            </m:r>
          </m:e>
          <m:sup>
            <m:r>
              <w:rPr>
                <w:rFonts w:ascii="Cambria Math" w:hAnsi="Cambria Math"/>
              </w:rPr>
              <m:t xml:space="preserve">–</m:t>
            </m:r>
            <m:r>
              <w:rPr>
                <w:rFonts w:ascii="Cambria Math" w:hAnsi="Cambria Math"/>
              </w:rPr>
              <m:t xml:space="preserve">1</m:t>
            </m:r>
          </m:sup>
        </m:sSup>
      </m:oMath>
      <w:r>
        <w:rPr>
          <w:rFonts w:cs="Times New Roman" w:ascii="Times new roman" w:hAnsi="Times new roman"/>
          <w:iCs/>
          <w:sz w:val="28"/>
          <w:szCs w:val="28"/>
          <w:lang w:val="ru-RU"/>
        </w:rPr>
        <w:t xml:space="preserve"> </w:t>
      </w:r>
      <w:r>
        <w:rPr>
          <w:rFonts w:cs="Times New Roman" w:ascii="Times new roman" w:hAnsi="Times new roman"/>
          <w:iCs/>
          <w:sz w:val="28"/>
          <w:szCs w:val="28"/>
          <w:lang w:val="kk-KZ"/>
        </w:rPr>
        <w:t>тең</w:t>
      </w:r>
      <w:r>
        <w:rPr>
          <w:rFonts w:cs="Times New Roman" w:ascii="Times new roman" w:hAnsi="Times new roman"/>
          <w:iCs/>
          <w:sz w:val="28"/>
          <w:szCs w:val="28"/>
          <w:lang w:val="ru-RU"/>
        </w:rPr>
        <w:t xml:space="preserve">, </w:t>
      </w:r>
      <w:r>
        <w:rPr/>
      </w:r>
      <m:oMath xmlns:m="http://schemas.openxmlformats.org/officeDocument/2006/math">
        <m:sSub>
          <m:e>
            <m:r>
              <w:rPr>
                <w:rFonts w:ascii="Cambria Math" w:hAnsi="Cambria Math"/>
              </w:rPr>
              <m:t xml:space="preserve">T</m:t>
            </m:r>
          </m:e>
          <m:sub>
            <m:r>
              <w:rPr>
                <w:rFonts w:ascii="Cambria Math" w:hAnsi="Cambria Math"/>
              </w:rPr>
              <m:t xml:space="preserve">e</m:t>
            </m:r>
          </m:sub>
        </m:sSub>
      </m:oMath>
      <w:r>
        <w:rPr>
          <w:rFonts w:cs="Times New Roman" w:ascii="Times new roman" w:hAnsi="Times new roman"/>
          <w:iCs/>
          <w:sz w:val="28"/>
          <w:szCs w:val="28"/>
          <w:lang w:val="ru-RU"/>
        </w:rPr>
        <w:t xml:space="preserve"> </w:t>
      </w:r>
      <w:r>
        <w:rPr/>
      </w:r>
      <m:oMath xmlns:m="http://schemas.openxmlformats.org/officeDocument/2006/math">
        <m:sSup>
          <m:e>
            <m:r>
              <w:rPr>
                <w:rFonts w:ascii="Cambria Math" w:hAnsi="Cambria Math"/>
              </w:rPr>
              <m:t xml:space="preserve">10</m:t>
            </m:r>
          </m:e>
          <m:sup>
            <m:r>
              <w:rPr>
                <w:rFonts w:ascii="Cambria Math" w:hAnsi="Cambria Math"/>
              </w:rPr>
              <m:t xml:space="preserve">4</m:t>
            </m:r>
          </m:sup>
        </m:sSup>
      </m:oMath>
      <w:r>
        <w:rPr>
          <w:rFonts w:cs="Times New Roman" w:ascii="Times new roman" w:hAnsi="Times new roman"/>
          <w:iCs/>
          <w:sz w:val="28"/>
          <w:szCs w:val="28"/>
          <w:lang w:val="ru-RU"/>
        </w:rPr>
        <w:t xml:space="preserve"> К бірлікпен өлшенеді.</w:t>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firstLine="709"/>
        <w:jc w:val="both"/>
        <w:rPr>
          <w:rFonts w:ascii="Times new roman" w:hAnsi="Times new roman" w:cs="Times New Roman"/>
          <w:iCs/>
          <w:sz w:val="28"/>
          <w:szCs w:val="28"/>
          <w:lang w:val="kk-KZ"/>
        </w:rPr>
      </w:pPr>
      <w:r>
        <w:rPr>
          <w:rFonts w:cs="Times New Roman" w:ascii="Times new roman" w:hAnsi="Times new roman"/>
          <w:iCs/>
          <w:sz w:val="28"/>
          <w:szCs w:val="28"/>
          <w:lang w:val="kk-KZ"/>
        </w:rPr>
        <w:t>Иондалған ортада, электрондар протондармен және оң иондармен электростатикалық әсерлескен кезде, электрондардың жылдамдығы артады. Зарядтар жүйесі шығаратын қуат бірінші жуықтауда Лармор теңдеуімен анықталады. Иондалған атомдардың электрондары бос, шектелмеген бөлшектер болып табылады, сондықтан өндірілген сәулелену үздіксіз спектрге ие болады. Сәулеленудің бұл түрі термиялық сәулелену немесе еркін сәулелену деп аталады. Ал радиотолқындардағы ағынның тығыздығы мына формула арқылы анықталады:</w:t>
      </w:r>
    </w:p>
    <w:p>
      <w:pPr>
        <w:pStyle w:val="Normal"/>
        <w:tabs>
          <w:tab w:val="clear" w:pos="720"/>
          <w:tab w:val="left" w:pos="71" w:leader="none"/>
          <w:tab w:val="left" w:pos="480" w:leader="none"/>
          <w:tab w:val="left" w:pos="540" w:leader="none"/>
        </w:tabs>
        <w:ind w:left="0" w:right="0" w:firstLine="71"/>
        <w:jc w:val="both"/>
        <w:rPr>
          <w:rFonts w:ascii="Times new roman" w:hAnsi="Times new roman" w:cs="Times New Roman"/>
          <w:iCs/>
          <w:sz w:val="28"/>
          <w:szCs w:val="28"/>
          <w:lang w:val="kk-KZ"/>
        </w:rPr>
      </w:pPr>
      <w:r>
        <w:rPr>
          <w:rFonts w:cs="Times New Roman" w:ascii="Times new roman" w:hAnsi="Times new roman"/>
          <w:iCs/>
          <w:sz w:val="28"/>
          <w:szCs w:val="28"/>
          <w:lang w:val="kk-KZ"/>
        </w:rPr>
      </w:r>
    </w:p>
    <w:p>
      <w:pPr>
        <w:pStyle w:val="Normal"/>
        <w:tabs>
          <w:tab w:val="clear" w:pos="720"/>
          <w:tab w:val="left" w:pos="71" w:leader="none"/>
          <w:tab w:val="left" w:pos="480" w:leader="none"/>
          <w:tab w:val="left" w:pos="540" w:leader="none"/>
        </w:tabs>
        <w:ind w:left="0" w:right="0" w:firstLine="71"/>
        <w:jc w:val="right"/>
        <w:rPr/>
      </w:pPr>
      <w:r>
        <w:rPr/>
      </w:r>
      <m:oMath xmlns:m="http://schemas.openxmlformats.org/officeDocument/2006/math">
        <m:sSub>
          <m:e>
            <m:r>
              <w:rPr>
                <w:rFonts w:ascii="Cambria Math" w:hAnsi="Cambria Math"/>
              </w:rPr>
              <m:t xml:space="preserve">S</m:t>
            </m:r>
          </m:e>
          <m:sub>
            <m:r>
              <w:rPr>
                <w:rFonts w:ascii="Cambria Math" w:hAnsi="Cambria Math"/>
              </w:rPr>
              <m:t xml:space="preserve">v</m:t>
            </m:r>
          </m:sub>
        </m:sSub>
        <m:r>
          <w:rPr>
            <w:rFonts w:ascii="Cambria Math" w:hAnsi="Cambria Math"/>
          </w:rPr>
          <m:t xml:space="preserve">=</m:t>
        </m:r>
        <m:nary>
          <m:naryPr>
            <m:chr m:val="∫"/>
            <m:subHide m:val="1"/>
            <m:supHide m:val="1"/>
          </m:naryPr>
          <m:sub/>
          <m:sup/>
          <m:e>
            <m:sSub>
              <m:e>
                <m:r>
                  <w:rPr>
                    <w:rFonts w:ascii="Cambria Math" w:hAnsi="Cambria Math"/>
                  </w:rPr>
                  <m:t xml:space="preserve">B</m:t>
                </m:r>
              </m:e>
              <m:sub>
                <m:r>
                  <w:rPr>
                    <w:rFonts w:ascii="Cambria Math" w:hAnsi="Cambria Math"/>
                  </w:rPr>
                  <m:t xml:space="preserve">ν</m:t>
                </m:r>
              </m:sub>
            </m:sSub>
            <m:d>
              <m:dPr>
                <m:begChr m:val="("/>
                <m:endChr m:val=")"/>
              </m:dPr>
              <m:e>
                <m:sSub>
                  <m:e>
                    <m:r>
                      <w:rPr>
                        <w:rFonts w:ascii="Cambria Math" w:hAnsi="Cambria Math"/>
                      </w:rPr>
                      <m:t xml:space="preserve">T</m:t>
                    </m:r>
                  </m:e>
                  <m:sub>
                    <m:r>
                      <w:rPr>
                        <w:rFonts w:ascii="Cambria Math" w:hAnsi="Cambria Math"/>
                      </w:rPr>
                      <m:t xml:space="preserve">e</m:t>
                    </m:r>
                  </m:sub>
                </m:sSub>
              </m:e>
            </m:d>
            <m:d>
              <m:dPr>
                <m:begChr m:val="("/>
                <m:endChr m:val=")"/>
              </m:dPr>
              <m:e>
                <m:r>
                  <w:rPr>
                    <w:rFonts w:ascii="Cambria Math" w:hAnsi="Cambria Math"/>
                  </w:rPr>
                  <m:t xml:space="preserve">1</m:t>
                </m:r>
                <m:r>
                  <w:rPr>
                    <w:rFonts w:ascii="Cambria Math" w:hAnsi="Cambria Math"/>
                  </w:rPr>
                  <m:t xml:space="preserve">−</m:t>
                </m:r>
                <m:sSup>
                  <m:e>
                    <m:r>
                      <w:rPr>
                        <w:rFonts w:ascii="Cambria Math" w:hAnsi="Cambria Math"/>
                      </w:rPr>
                      <m:t xml:space="preserve">e</m:t>
                    </m:r>
                  </m:e>
                  <m:sup>
                    <m:r>
                      <w:rPr>
                        <w:rFonts w:ascii="Cambria Math" w:hAnsi="Cambria Math"/>
                      </w:rPr>
                      <m:t xml:space="preserve">−</m:t>
                    </m:r>
                    <m:r>
                      <w:rPr>
                        <w:rFonts w:ascii="Cambria Math" w:hAnsi="Cambria Math"/>
                      </w:rPr>
                      <m:t xml:space="preserve">τ</m:t>
                    </m:r>
                    <m:r>
                      <w:rPr>
                        <w:rFonts w:ascii="Cambria Math" w:hAnsi="Cambria Math"/>
                      </w:rPr>
                      <m:t xml:space="preserve">ff</m:t>
                    </m:r>
                    <m:d>
                      <m:dPr>
                        <m:begChr m:val="("/>
                        <m:endChr m:val=")"/>
                      </m:dPr>
                      <m:e>
                        <m:r>
                          <w:rPr>
                            <w:rFonts w:ascii="Cambria Math" w:hAnsi="Cambria Math"/>
                          </w:rPr>
                          <m:t xml:space="preserve">ν</m:t>
                        </m:r>
                      </m:e>
                    </m:d>
                  </m:sup>
                </m:sSup>
              </m:e>
            </m:d>
            <m:r>
              <w:rPr>
                <w:rFonts w:ascii="Cambria Math" w:hAnsi="Cambria Math"/>
              </w:rPr>
              <m:t xml:space="preserve">dΩ</m:t>
            </m:r>
            <m:r>
              <w:rPr>
                <w:rFonts w:ascii="Cambria Math" w:hAnsi="Cambria Math"/>
              </w:rPr>
              <m:t xml:space="preserve">,</m:t>
            </m:r>
          </m:e>
        </m:nary>
      </m:oMath>
      <w:r>
        <w:rPr>
          <w:rFonts w:cs="Times New Roman" w:ascii="Times new roman" w:hAnsi="Times new roman"/>
          <w:i/>
          <w:iCs/>
          <w:sz w:val="28"/>
          <w:szCs w:val="28"/>
          <w:lang w:val="kk-KZ"/>
        </w:rPr>
        <w:t xml:space="preserve">                                     </w:t>
      </w:r>
      <w:r>
        <w:rPr>
          <w:rFonts w:cs="Times New Roman" w:ascii="Times new roman" w:hAnsi="Times new roman"/>
          <w:sz w:val="28"/>
          <w:szCs w:val="28"/>
          <w:lang w:val="kk-KZ"/>
        </w:rPr>
        <w:t>(1.4)</w:t>
      </w:r>
    </w:p>
    <w:p>
      <w:pPr>
        <w:pStyle w:val="Normal"/>
        <w:tabs>
          <w:tab w:val="clear" w:pos="720"/>
          <w:tab w:val="left" w:pos="71" w:leader="none"/>
          <w:tab w:val="left" w:pos="480" w:leader="none"/>
          <w:tab w:val="left" w:pos="540" w:leader="none"/>
        </w:tabs>
        <w:ind w:left="0" w:right="0" w:firstLine="71"/>
        <w:jc w:val="right"/>
        <w:rPr>
          <w:rFonts w:ascii="Times new roman" w:hAnsi="Times new roman" w:cs="Times New Roman"/>
          <w:sz w:val="28"/>
          <w:szCs w:val="28"/>
          <w:lang w:val="kk-KZ"/>
        </w:rPr>
      </w:pPr>
      <w:r>
        <w:rPr>
          <w:rFonts w:cs="Times New Roman" w:ascii="Times new roman" w:hAnsi="Times new roman"/>
          <w:sz w:val="28"/>
          <w:szCs w:val="28"/>
          <w:lang w:val="kk-KZ"/>
        </w:rPr>
      </w:r>
    </w:p>
    <w:p>
      <w:pPr>
        <w:pStyle w:val="Normal"/>
        <w:tabs>
          <w:tab w:val="clear" w:pos="720"/>
          <w:tab w:val="left" w:pos="71" w:leader="none"/>
          <w:tab w:val="left" w:pos="480" w:leader="none"/>
          <w:tab w:val="left" w:pos="540" w:leader="none"/>
        </w:tabs>
        <w:ind w:left="0" w:right="0" w:firstLine="71"/>
        <w:jc w:val="both"/>
        <w:rPr/>
      </w:pPr>
      <w:r>
        <w:rPr>
          <w:rFonts w:cs="Times New Roman" w:ascii="Times new roman" w:hAnsi="Times new roman"/>
          <w:sz w:val="28"/>
          <w:szCs w:val="28"/>
          <w:lang w:val="en-US"/>
        </w:rPr>
        <w:t>еркін сәулеленудің оптикалық қалыңдығымен</w:t>
      </w:r>
      <w:r>
        <w:rPr>
          <w:rFonts w:cs="Times New Roman" w:ascii="Times new roman" w:hAnsi="Times new roman"/>
          <w:sz w:val="28"/>
          <w:szCs w:val="28"/>
          <w:lang w:val="kk-KZ"/>
        </w:rPr>
        <w:t>:</w:t>
      </w:r>
    </w:p>
    <w:p>
      <w:pPr>
        <w:pStyle w:val="Normal"/>
        <w:tabs>
          <w:tab w:val="clear" w:pos="720"/>
          <w:tab w:val="left" w:pos="71" w:leader="none"/>
          <w:tab w:val="left" w:pos="480" w:leader="none"/>
          <w:tab w:val="left" w:pos="540" w:leader="none"/>
        </w:tabs>
        <w:ind w:left="0" w:right="0" w:firstLine="71"/>
        <w:jc w:val="both"/>
        <w:rPr>
          <w:rFonts w:ascii="Times new roman" w:hAnsi="Times new roman" w:cs="Times New Roman"/>
          <w:sz w:val="28"/>
          <w:szCs w:val="28"/>
          <w:lang w:val="kk-KZ"/>
        </w:rPr>
      </w:pPr>
      <w:r>
        <w:rPr>
          <w:rFonts w:cs="Times New Roman" w:ascii="Times new roman" w:hAnsi="Times new roman"/>
          <w:sz w:val="28"/>
          <w:szCs w:val="28"/>
          <w:lang w:val="kk-KZ"/>
        </w:rPr>
      </w:r>
    </w:p>
    <w:p>
      <w:pPr>
        <w:pStyle w:val="Normal"/>
        <w:tabs>
          <w:tab w:val="clear" w:pos="720"/>
          <w:tab w:val="left" w:pos="71" w:leader="none"/>
          <w:tab w:val="left" w:pos="480" w:leader="none"/>
          <w:tab w:val="left" w:pos="540" w:leader="none"/>
        </w:tabs>
        <w:ind w:left="0" w:right="0" w:firstLine="71"/>
        <w:jc w:val="right"/>
        <w:rPr/>
      </w:pPr>
      <w:r>
        <w:rPr/>
      </w:r>
      <m:oMath xmlns:m="http://schemas.openxmlformats.org/officeDocument/2006/math">
        <m:r>
          <w:rPr>
            <w:rFonts w:ascii="Cambria Math" w:hAnsi="Cambria Math"/>
          </w:rPr>
          <m:t xml:space="preserve">τ</m:t>
        </m:r>
        <m:r>
          <w:rPr>
            <w:rFonts w:ascii="Cambria Math" w:hAnsi="Cambria Math"/>
          </w:rPr>
          <m:t xml:space="preserve">ff</m:t>
        </m:r>
        <m:d>
          <m:dPr>
            <m:begChr m:val="("/>
            <m:endChr m:val=")"/>
          </m:dPr>
          <m:e>
            <m:r>
              <w:rPr>
                <w:rFonts w:ascii="Cambria Math" w:hAnsi="Cambria Math"/>
              </w:rPr>
              <m:t xml:space="preserve">ν</m:t>
            </m:r>
          </m:e>
        </m:d>
        <m:r>
          <w:rPr>
            <w:rFonts w:ascii="Cambria Math" w:hAnsi="Cambria Math"/>
          </w:rPr>
          <m:t xml:space="preserve">≃</m:t>
        </m:r>
        <m:r>
          <w:rPr>
            <w:rFonts w:ascii="Cambria Math" w:hAnsi="Cambria Math"/>
          </w:rPr>
          <m:t xml:space="preserve">0.08235</m:t>
        </m:r>
        <m:d>
          <m:dPr>
            <m:begChr m:val="["/>
            <m:endChr m:val="]"/>
          </m:dPr>
          <m:e>
            <m:f>
              <m:num>
                <m:r>
                  <w:rPr>
                    <w:rFonts w:ascii="Cambria Math" w:hAnsi="Cambria Math"/>
                  </w:rPr>
                  <m:t xml:space="preserve">EM</m:t>
                </m:r>
              </m:num>
              <m:den>
                <m:r>
                  <w:rPr>
                    <w:rFonts w:ascii="Cambria Math" w:hAnsi="Cambria Math"/>
                  </w:rPr>
                  <m:t xml:space="preserve">c</m:t>
                </m:r>
                <m:sSup>
                  <m:e>
                    <m:r>
                      <w:rPr>
                        <w:rFonts w:ascii="Cambria Math" w:hAnsi="Cambria Math"/>
                      </w:rPr>
                      <m:t xml:space="preserve">м</m:t>
                    </m:r>
                  </m:e>
                  <m:sup>
                    <m:r>
                      <w:rPr>
                        <w:rFonts w:ascii="Cambria Math" w:hAnsi="Cambria Math"/>
                      </w:rPr>
                      <m:t xml:space="preserve">−</m:t>
                    </m:r>
                    <m:r>
                      <w:rPr>
                        <w:rFonts w:ascii="Cambria Math" w:hAnsi="Cambria Math"/>
                      </w:rPr>
                      <m:t xml:space="preserve">6</m:t>
                    </m:r>
                  </m:sup>
                </m:sSup>
                <m:r>
                  <w:rPr>
                    <w:rFonts w:ascii="Cambria Math" w:hAnsi="Cambria Math"/>
                  </w:rPr>
                  <m:t xml:space="preserve">пк</m:t>
                </m:r>
              </m:den>
            </m:f>
          </m:e>
        </m:d>
        <m:sSup>
          <m:e>
            <m:d>
              <m:dPr>
                <m:begChr m:val="["/>
                <m:endChr m:val="]"/>
              </m:dPr>
              <m:e>
                <m:f>
                  <m:num>
                    <m:sSub>
                      <m:e>
                        <m:r>
                          <w:rPr>
                            <w:rFonts w:ascii="Cambria Math" w:hAnsi="Cambria Math"/>
                          </w:rPr>
                          <m:t xml:space="preserve">T</m:t>
                        </m:r>
                      </m:e>
                      <m:sub>
                        <m:r>
                          <w:rPr>
                            <w:rFonts w:ascii="Cambria Math" w:hAnsi="Cambria Math"/>
                          </w:rPr>
                          <m:t xml:space="preserve">e</m:t>
                        </m:r>
                      </m:sub>
                    </m:sSub>
                  </m:num>
                  <m:den>
                    <m:r>
                      <w:rPr>
                        <w:rFonts w:ascii="Cambria Math" w:hAnsi="Cambria Math"/>
                      </w:rPr>
                      <m:t xml:space="preserve">K</m:t>
                    </m:r>
                  </m:den>
                </m:f>
              </m:e>
            </m:d>
          </m:e>
          <m:sup>
            <m:r>
              <w:rPr>
                <w:rFonts w:ascii="Cambria Math" w:hAnsi="Cambria Math"/>
              </w:rPr>
              <m:t xml:space="preserve">−</m:t>
            </m:r>
            <m:r>
              <w:rPr>
                <w:rFonts w:ascii="Cambria Math" w:hAnsi="Cambria Math"/>
              </w:rPr>
              <m:t xml:space="preserve">1.35</m:t>
            </m:r>
          </m:sup>
        </m:sSup>
        <m:sSup>
          <m:e>
            <m:d>
              <m:dPr>
                <m:begChr m:val="["/>
                <m:endChr m:val="]"/>
              </m:dPr>
              <m:e>
                <m:f>
                  <m:num>
                    <m:r>
                      <w:rPr>
                        <w:rFonts w:ascii="Cambria Math" w:hAnsi="Cambria Math"/>
                      </w:rPr>
                      <m:t xml:space="preserve">ν</m:t>
                    </m:r>
                  </m:num>
                  <m:den>
                    <m:r>
                      <w:rPr>
                        <w:rFonts w:ascii="Cambria Math" w:hAnsi="Cambria Math"/>
                      </w:rPr>
                      <m:t xml:space="preserve">ГГц</m:t>
                    </m:r>
                  </m:den>
                </m:f>
              </m:e>
            </m:d>
          </m:e>
          <m:sup>
            <m:r>
              <w:rPr>
                <w:rFonts w:ascii="Cambria Math" w:hAnsi="Cambria Math"/>
              </w:rPr>
              <m:t xml:space="preserve">−</m:t>
            </m:r>
            <m:r>
              <w:rPr>
                <w:rFonts w:ascii="Cambria Math" w:hAnsi="Cambria Math"/>
              </w:rPr>
              <m:t xml:space="preserve">2.1</m:t>
            </m:r>
          </m:sup>
        </m:sSup>
      </m:oMath>
      <w:r>
        <w:rPr>
          <w:rFonts w:cs="Times New Roman" w:ascii="Times new roman" w:hAnsi="Times new roman"/>
          <w:sz w:val="28"/>
          <w:szCs w:val="28"/>
          <w:lang w:val="kk-KZ"/>
        </w:rPr>
        <w:t xml:space="preserve">                             </w:t>
      </w:r>
      <w:r>
        <w:rPr>
          <w:rFonts w:cs="Times New Roman" w:ascii="Times new roman" w:hAnsi="Times new roman"/>
          <w:sz w:val="28"/>
          <w:szCs w:val="28"/>
          <w:lang w:val="kk-KZ"/>
        </w:rPr>
        <w:t>(1.5)</w:t>
      </w:r>
    </w:p>
    <w:p>
      <w:pPr>
        <w:pStyle w:val="Normal"/>
        <w:tabs>
          <w:tab w:val="clear" w:pos="720"/>
          <w:tab w:val="left" w:pos="71" w:leader="none"/>
          <w:tab w:val="left" w:pos="480" w:leader="none"/>
          <w:tab w:val="left" w:pos="540" w:leader="none"/>
        </w:tabs>
        <w:ind w:left="0" w:right="0" w:firstLine="71"/>
        <w:jc w:val="right"/>
        <w:rPr>
          <w:rFonts w:ascii="Times new roman" w:hAnsi="Times new roman" w:cs="Times New Roman"/>
          <w:sz w:val="28"/>
          <w:szCs w:val="28"/>
          <w:lang w:val="kk-KZ"/>
        </w:rPr>
      </w:pPr>
      <w:r>
        <w:rPr>
          <w:rFonts w:cs="Times New Roman" w:ascii="Times new roman" w:hAnsi="Times new roman"/>
          <w:sz w:val="28"/>
          <w:szCs w:val="28"/>
          <w:lang w:val="kk-KZ"/>
        </w:rPr>
      </w:r>
    </w:p>
    <w:p>
      <w:pPr>
        <w:pStyle w:val="Normal"/>
        <w:tabs>
          <w:tab w:val="clear" w:pos="720"/>
          <w:tab w:val="left" w:pos="71" w:leader="none"/>
          <w:tab w:val="left" w:pos="480" w:leader="none"/>
          <w:tab w:val="left" w:pos="540" w:leader="none"/>
        </w:tabs>
        <w:ind w:left="0" w:right="0" w:hanging="0"/>
        <w:jc w:val="both"/>
        <w:rPr/>
      </w:pPr>
      <w:r>
        <w:rPr>
          <w:rFonts w:cs="Times New Roman" w:ascii="Times new roman" w:hAnsi="Times new roman"/>
          <w:sz w:val="28"/>
          <w:szCs w:val="28"/>
          <w:lang w:val="kk-KZ"/>
        </w:rPr>
        <w:t>мұндағы  EM =</w:t>
      </w:r>
      <w:r>
        <w:rPr/>
      </w:r>
      <m:oMath xmlns:m="http://schemas.openxmlformats.org/officeDocument/2006/math">
        <m:nary>
          <m:naryPr>
            <m:chr m:val="∫"/>
            <m:subHide m:val="1"/>
            <m:supHide m:val="1"/>
          </m:naryPr>
          <m:sub/>
          <m:sup/>
          <m:e>
            <m:sSubSup>
              <m:e>
                <m:r>
                  <w:rPr>
                    <w:rFonts w:ascii="Cambria Math" w:hAnsi="Cambria Math"/>
                  </w:rPr>
                  <m:t xml:space="preserve">n</m:t>
                </m:r>
              </m:e>
              <m:sub>
                <m:r>
                  <w:rPr>
                    <w:rFonts w:ascii="Cambria Math" w:hAnsi="Cambria Math"/>
                  </w:rPr>
                  <m:t xml:space="preserve">e</m:t>
                </m:r>
              </m:sub>
              <m:sup>
                <m:r>
                  <w:rPr>
                    <w:rFonts w:ascii="Cambria Math" w:hAnsi="Cambria Math"/>
                  </w:rPr>
                  <m:t xml:space="preserve">2</m:t>
                </m:r>
              </m:sup>
            </m:sSubSup>
          </m:e>
        </m:nary>
        <m:r>
          <w:rPr>
            <w:rFonts w:ascii="Cambria Math" w:hAnsi="Cambria Math"/>
          </w:rPr>
          <m:t xml:space="preserve">dl</m:t>
        </m:r>
      </m:oMath>
      <w:r>
        <w:rPr/>
        <w:t xml:space="preserve"> </w:t>
      </w:r>
      <w:r>
        <w:rPr>
          <w:rFonts w:cs="Times New Roman" w:ascii="Times new roman" w:hAnsi="Times new roman"/>
          <w:sz w:val="28"/>
          <w:szCs w:val="28"/>
          <w:lang w:val="kk-KZ"/>
        </w:rPr>
        <w:t>–</w:t>
      </w:r>
      <w:r>
        <w:rPr/>
        <w:t xml:space="preserve"> </w:t>
      </w:r>
      <w:r>
        <w:rPr>
          <w:rFonts w:cs="Times New Roman" w:ascii="Times new roman" w:hAnsi="Times new roman"/>
          <w:sz w:val="28"/>
          <w:szCs w:val="28"/>
          <w:lang w:val="kk-KZ"/>
        </w:rPr>
        <w:t>эмиссия өлшемі, n</w:t>
      </w:r>
      <w:r>
        <w:rPr>
          <w:rFonts w:cs="Times New Roman" w:ascii="Times new roman" w:hAnsi="Times new roman"/>
          <w:sz w:val="28"/>
          <w:szCs w:val="28"/>
          <w:vertAlign w:val="subscript"/>
          <w:lang w:val="kk-KZ"/>
        </w:rPr>
        <w:t>e</w:t>
      </w:r>
      <w:r>
        <w:rPr>
          <w:rFonts w:cs="Times New Roman" w:ascii="Times new roman" w:hAnsi="Times new roman"/>
          <w:sz w:val="28"/>
          <w:szCs w:val="28"/>
          <w:lang w:val="kk-KZ"/>
        </w:rPr>
        <w:t xml:space="preserve"> – иондалған газдың электронды тығыздығы. Гомогенді HII аймағының спектрлік энергиясының таралуын екі түрлі режимді анықтауға болады. Төмен жиіліктер немесе жоғары оптикалық тереңдіктер (</w:t>
      </w:r>
      <w:r>
        <w:rPr/>
      </w:r>
      <m:oMath xmlns:m="http://schemas.openxmlformats.org/officeDocument/2006/math">
        <m:sSub>
          <m:e>
            <m:r>
              <w:rPr>
                <w:rFonts w:ascii="Cambria Math" w:hAnsi="Cambria Math"/>
              </w:rPr>
              <m:t xml:space="preserve">τ</m:t>
            </m:r>
          </m:e>
          <m:sub>
            <m:r>
              <w:rPr>
                <w:rFonts w:ascii="Cambria Math" w:hAnsi="Cambria Math"/>
              </w:rPr>
              <m:t xml:space="preserve">ν</m:t>
            </m:r>
          </m:sub>
        </m:sSub>
      </m:oMath>
      <w:r>
        <w:rPr>
          <w:rFonts w:cs="Times New Roman" w:ascii="Times new roman" w:hAnsi="Times new roman"/>
          <w:sz w:val="28"/>
          <w:szCs w:val="28"/>
          <w:lang w:val="kk-KZ"/>
        </w:rPr>
        <w:t xml:space="preserve">≫1) үшін сәуле оптикалық қалың болады және </w:t>
      </w:r>
      <w:r>
        <w:rPr/>
      </w:r>
      <m:oMath xmlns:m="http://schemas.openxmlformats.org/officeDocument/2006/math">
        <m:sSub>
          <m:e>
            <m:r>
              <w:rPr>
                <w:rFonts w:ascii="Cambria Math" w:hAnsi="Cambria Math"/>
              </w:rPr>
              <m:t xml:space="preserve">S</m:t>
            </m:r>
          </m:e>
          <m:sub>
            <m:r>
              <w:rPr>
                <w:rFonts w:ascii="Cambria Math" w:hAnsi="Cambria Math"/>
              </w:rPr>
              <m:t xml:space="preserve">ν</m:t>
            </m:r>
          </m:sub>
        </m:sSub>
      </m:oMath>
      <w:r>
        <w:rPr>
          <w:rFonts w:cs="Times New Roman" w:ascii="Times new roman" w:hAnsi="Times new roman"/>
          <w:sz w:val="28"/>
          <w:szCs w:val="28"/>
          <w:lang w:val="kk-KZ"/>
        </w:rPr>
        <w:t>∝</w:t>
      </w:r>
      <w:r>
        <w:rPr/>
      </w:r>
      <m:oMath xmlns:m="http://schemas.openxmlformats.org/officeDocument/2006/math">
        <m:sSup>
          <m:e>
            <m:r>
              <w:rPr>
                <w:rFonts w:ascii="Cambria Math" w:hAnsi="Cambria Math"/>
              </w:rPr>
              <m:t xml:space="preserve">ν</m:t>
            </m:r>
          </m:e>
          <m:sup>
            <m:r>
              <w:rPr>
                <w:rFonts w:ascii="Cambria Math" w:hAnsi="Cambria Math"/>
              </w:rPr>
              <m:t xml:space="preserve">+</m:t>
            </m:r>
            <m:r>
              <w:rPr>
                <w:rFonts w:ascii="Cambria Math" w:hAnsi="Cambria Math"/>
              </w:rPr>
              <m:t xml:space="preserve">2</m:t>
            </m:r>
          </m:sup>
        </m:sSup>
      </m:oMath>
      <w:r>
        <w:rPr>
          <w:rFonts w:cs="Times New Roman" w:ascii="Times new roman" w:hAnsi="Times new roman"/>
          <w:sz w:val="28"/>
          <w:szCs w:val="28"/>
          <w:lang w:val="kk-KZ"/>
        </w:rPr>
        <w:t xml:space="preserve">  болып есептелінеді.</w:t>
      </w:r>
      <w:r>
        <w:rPr>
          <w:rFonts w:ascii="Times new roman" w:hAnsi="Times new roman"/>
          <w:sz w:val="28"/>
          <w:szCs w:val="28"/>
          <w:lang w:val="kk-KZ"/>
        </w:rPr>
        <w:t xml:space="preserve"> </w:t>
      </w:r>
      <w:r>
        <w:rPr>
          <w:rFonts w:cs="Times New Roman" w:ascii="Times new roman" w:hAnsi="Times new roman"/>
          <w:sz w:val="28"/>
          <w:szCs w:val="28"/>
          <w:lang w:val="kk-KZ"/>
        </w:rPr>
        <w:t>Екінші жағынан, жоғары жиіліктер немесе төмен оптикалық тереңдіктер (</w:t>
      </w:r>
      <w:r>
        <w:rPr/>
      </w:r>
      <m:oMath xmlns:m="http://schemas.openxmlformats.org/officeDocument/2006/math">
        <m:sSub>
          <m:e>
            <m:r>
              <w:rPr>
                <w:rFonts w:ascii="Cambria Math" w:hAnsi="Cambria Math"/>
              </w:rPr>
              <m:t xml:space="preserve">τ</m:t>
            </m:r>
          </m:e>
          <m:sub>
            <m:r>
              <w:rPr>
                <w:rFonts w:ascii="Cambria Math" w:hAnsi="Cambria Math"/>
              </w:rPr>
              <m:t xml:space="preserve">ν</m:t>
            </m:r>
          </m:sub>
        </m:sSub>
      </m:oMath>
      <w:r>
        <w:rPr>
          <w:rFonts w:cs="Times New Roman" w:ascii="Times new roman" w:hAnsi="Times new roman"/>
          <w:sz w:val="28"/>
          <w:szCs w:val="28"/>
          <w:lang w:val="kk-KZ"/>
        </w:rPr>
        <w:t xml:space="preserve">≪ 1) үшін  сәуле оптикалық жұқа болады және </w:t>
      </w:r>
      <w:r>
        <w:rPr/>
      </w:r>
      <m:oMath xmlns:m="http://schemas.openxmlformats.org/officeDocument/2006/math">
        <m:sSub>
          <m:e>
            <m:r>
              <w:rPr>
                <w:rFonts w:ascii="Cambria Math" w:hAnsi="Cambria Math"/>
              </w:rPr>
              <m:t xml:space="preserve">S</m:t>
            </m:r>
          </m:e>
          <m:sub>
            <m:r>
              <w:rPr>
                <w:rFonts w:ascii="Cambria Math" w:hAnsi="Cambria Math"/>
              </w:rPr>
              <m:t xml:space="preserve">ν</m:t>
            </m:r>
          </m:sub>
        </m:sSub>
      </m:oMath>
      <w:r>
        <w:rPr>
          <w:rFonts w:cs="Times New Roman" w:ascii="Times new roman" w:hAnsi="Times new roman"/>
          <w:sz w:val="28"/>
          <w:szCs w:val="28"/>
          <w:lang w:val="kk-KZ"/>
        </w:rPr>
        <w:t xml:space="preserve">∝ </w:t>
      </w:r>
      <w:r>
        <w:rPr/>
      </w:r>
      <m:oMath xmlns:m="http://schemas.openxmlformats.org/officeDocument/2006/math">
        <m:sSup>
          <m:e>
            <m:r>
              <w:rPr>
                <w:rFonts w:ascii="Cambria Math" w:hAnsi="Cambria Math"/>
              </w:rPr>
              <m:t xml:space="preserve">ν</m:t>
            </m:r>
          </m:e>
          <m:sup>
            <m:r>
              <w:rPr>
                <w:rFonts w:ascii="Cambria Math" w:hAnsi="Cambria Math"/>
              </w:rPr>
              <m:t xml:space="preserve">−</m:t>
            </m:r>
            <m:r>
              <w:rPr>
                <w:rFonts w:ascii="Cambria Math" w:hAnsi="Cambria Math"/>
              </w:rPr>
              <m:t xml:space="preserve">0,1</m:t>
            </m:r>
          </m:sup>
        </m:sSup>
      </m:oMath>
      <w:r>
        <w:rPr>
          <w:rFonts w:cs="Times New Roman" w:ascii="Times new roman" w:hAnsi="Times new roman"/>
          <w:sz w:val="28"/>
          <w:szCs w:val="28"/>
          <w:lang w:val="kk-KZ"/>
        </w:rPr>
        <w:t xml:space="preserve">, өйткені </w:t>
      </w:r>
      <w:r>
        <w:rPr/>
      </w:r>
      <m:oMath xmlns:m="http://schemas.openxmlformats.org/officeDocument/2006/math">
        <m:sSub>
          <m:e>
            <m:r>
              <w:rPr>
                <w:rFonts w:ascii="Cambria Math" w:hAnsi="Cambria Math"/>
              </w:rPr>
              <m:t xml:space="preserve">B</m:t>
            </m:r>
          </m:e>
          <m:sub>
            <m:r>
              <w:rPr>
                <w:rFonts w:ascii="Cambria Math" w:hAnsi="Cambria Math"/>
              </w:rPr>
              <m:t xml:space="preserve">ν</m:t>
            </m:r>
          </m:sub>
        </m:sSub>
      </m:oMath>
      <w:r>
        <w:rPr>
          <w:rFonts w:cs="Times New Roman" w:ascii="Times new roman" w:hAnsi="Times new roman"/>
          <w:sz w:val="28"/>
          <w:szCs w:val="28"/>
          <w:lang w:val="kk-KZ"/>
        </w:rPr>
        <w:t>(</w:t>
      </w:r>
      <w:r>
        <w:rPr/>
      </w:r>
      <m:oMath xmlns:m="http://schemas.openxmlformats.org/officeDocument/2006/math">
        <m:sSub>
          <m:e>
            <m:r>
              <w:rPr>
                <w:rFonts w:ascii="Cambria Math" w:hAnsi="Cambria Math"/>
              </w:rPr>
              <m:t xml:space="preserve">T</m:t>
            </m:r>
          </m:e>
          <m:sub>
            <m:r>
              <w:rPr>
                <w:rFonts w:ascii="Cambria Math" w:hAnsi="Cambria Math"/>
              </w:rPr>
              <m:t xml:space="preserve">e</m:t>
            </m:r>
          </m:sub>
        </m:sSub>
      </m:oMath>
      <w:r>
        <w:rPr>
          <w:rFonts w:cs="Times New Roman" w:ascii="Times new roman" w:hAnsi="Times new roman"/>
          <w:sz w:val="28"/>
          <w:szCs w:val="28"/>
          <w:lang w:val="kk-KZ"/>
        </w:rPr>
        <w:t>)∝</w:t>
      </w:r>
      <w:r>
        <w:rPr/>
      </w:r>
      <m:oMath xmlns:m="http://schemas.openxmlformats.org/officeDocument/2006/math">
        <m:sSup>
          <m:e>
            <m:r>
              <w:rPr>
                <w:rFonts w:ascii="Cambria Math" w:hAnsi="Cambria Math"/>
              </w:rPr>
              <m:t xml:space="preserve">ν</m:t>
            </m:r>
          </m:e>
          <m:sup>
            <m:r>
              <w:rPr>
                <w:rFonts w:ascii="Cambria Math" w:hAnsi="Cambria Math"/>
              </w:rPr>
              <m:t xml:space="preserve">2</m:t>
            </m:r>
          </m:sup>
        </m:sSup>
      </m:oMath>
      <w:r>
        <w:rPr>
          <w:rFonts w:cs="Times New Roman" w:ascii="Times new roman" w:hAnsi="Times new roman"/>
          <w:sz w:val="28"/>
          <w:szCs w:val="28"/>
          <w:lang w:val="kk-KZ"/>
        </w:rPr>
        <w:t>.</w:t>
      </w:r>
      <w:r>
        <w:rPr>
          <w:rFonts w:ascii="Times new roman" w:hAnsi="Times new roman"/>
          <w:sz w:val="28"/>
          <w:szCs w:val="28"/>
          <w:lang w:val="kk-KZ"/>
        </w:rPr>
        <w:t xml:space="preserve"> </w:t>
      </w:r>
      <w:r>
        <w:rPr>
          <w:rFonts w:cs="Times New Roman" w:ascii="Times new roman" w:hAnsi="Times new roman"/>
          <w:sz w:val="28"/>
          <w:szCs w:val="28"/>
          <w:lang w:val="kk-KZ"/>
        </w:rPr>
        <w:t xml:space="preserve">Бұл екі режим </w:t>
      </w:r>
      <w:r>
        <w:rPr/>
      </w:r>
      <m:oMath xmlns:m="http://schemas.openxmlformats.org/officeDocument/2006/math">
        <m:sSub>
          <m:e>
            <m:r>
              <w:rPr>
                <w:rFonts w:ascii="Cambria Math" w:hAnsi="Cambria Math"/>
              </w:rPr>
              <m:t xml:space="preserve">ν</m:t>
            </m:r>
          </m:e>
          <m:sub>
            <m:r>
              <w:rPr>
                <w:rFonts w:ascii="Cambria Math" w:hAnsi="Cambria Math"/>
              </w:rPr>
              <m:t xml:space="preserve">t</m:t>
            </m:r>
          </m:sub>
        </m:sSub>
      </m:oMath>
      <w:r>
        <w:rPr>
          <w:rFonts w:cs="Times New Roman" w:ascii="Times new roman" w:hAnsi="Times new roman"/>
          <w:sz w:val="28"/>
          <w:szCs w:val="28"/>
          <w:lang w:val="kk-KZ"/>
        </w:rPr>
        <w:t xml:space="preserve"> ∝ </w:t>
      </w:r>
      <w:r>
        <w:rPr/>
      </w:r>
      <m:oMath xmlns:m="http://schemas.openxmlformats.org/officeDocument/2006/math">
        <m:sSubSup>
          <m:e>
            <m:r>
              <w:rPr>
                <w:rFonts w:ascii="Cambria Math" w:hAnsi="Cambria Math"/>
              </w:rPr>
              <m:t xml:space="preserve">n</m:t>
            </m:r>
          </m:e>
          <m:sub>
            <m:r>
              <w:rPr>
                <w:rFonts w:ascii="Cambria Math" w:hAnsi="Cambria Math"/>
              </w:rPr>
              <m:t xml:space="preserve">e</m:t>
            </m:r>
          </m:sub>
          <m:sup>
            <m:r>
              <w:rPr>
                <w:rFonts w:ascii="Cambria Math" w:hAnsi="Cambria Math"/>
              </w:rPr>
              <m:t xml:space="preserve">0.96</m:t>
            </m:r>
          </m:sup>
        </m:sSubSup>
      </m:oMath>
      <w:r>
        <w:rPr>
          <w:rFonts w:cs="Times New Roman" w:ascii="Times new roman" w:hAnsi="Times new roman"/>
          <w:sz w:val="28"/>
          <w:szCs w:val="28"/>
          <w:lang w:val="kk-KZ"/>
        </w:rPr>
        <w:t xml:space="preserve">электрон тығыздығына тәуелді айналу жиілігімен сараланады. Электрондардың жоғары тығыздығы </w:t>
      </w:r>
      <w:r>
        <w:rPr/>
      </w:r>
      <m:oMath xmlns:m="http://schemas.openxmlformats.org/officeDocument/2006/math">
        <m:sSub>
          <m:e>
            <m:r>
              <w:rPr>
                <w:rFonts w:ascii="Cambria Math" w:hAnsi="Cambria Math"/>
              </w:rPr>
              <m:t xml:space="preserve">ν</m:t>
            </m:r>
          </m:e>
          <m:sub>
            <m:r>
              <w:rPr>
                <w:rFonts w:ascii="Cambria Math" w:hAnsi="Cambria Math"/>
              </w:rPr>
              <m:t xml:space="preserve">t</m:t>
            </m:r>
          </m:sub>
        </m:sSub>
      </m:oMath>
      <w:r>
        <w:rPr>
          <w:rFonts w:cs="Times New Roman" w:ascii="Times new roman" w:hAnsi="Times new roman"/>
          <w:sz w:val="28"/>
          <w:szCs w:val="28"/>
          <w:lang w:val="kk-KZ"/>
        </w:rPr>
        <w:t xml:space="preserve">  жоғары жиілікте орналасқанын білдіреді, сондықтан оптикалық қалың режим жоғары жиіліктерге дейін байқалады.</w:t>
      </w:r>
      <w:r>
        <w:rPr>
          <w:rFonts w:ascii="Times new roman" w:hAnsi="Times new roman"/>
          <w:sz w:val="28"/>
          <w:szCs w:val="28"/>
          <w:lang w:val="kk-KZ"/>
        </w:rPr>
        <w:t xml:space="preserve"> </w:t>
      </w:r>
      <w:r>
        <w:rPr>
          <w:rFonts w:cs="Times New Roman" w:ascii="Times new roman" w:hAnsi="Times new roman"/>
          <w:sz w:val="28"/>
          <w:szCs w:val="28"/>
          <w:lang w:val="kk-KZ"/>
        </w:rPr>
        <w:t xml:space="preserve">Осыны ескере отырып, сантиметрлік толқын ұзындығында гомогенді HII аймақтары өздерінің меншікті қасиеттеріне байланысты әртүрлі спектрлік энергияның таралуын көрсете алады. ГК </w:t>
      </w:r>
      <w:r>
        <w:rPr>
          <w:rFonts w:cs="Times New Roman" w:ascii="Times new roman" w:hAnsi="Times new roman"/>
          <w:i w:val="false"/>
          <w:iCs w:val="false"/>
          <w:sz w:val="28"/>
          <w:szCs w:val="28"/>
          <w:lang w:val="kk-KZ"/>
        </w:rPr>
        <w:t>HII</w:t>
      </w:r>
      <w:r>
        <w:rPr>
          <w:rFonts w:cs="Times New Roman" w:ascii="Times new roman" w:hAnsi="Times new roman"/>
          <w:sz w:val="28"/>
          <w:szCs w:val="28"/>
          <w:lang w:val="kk-KZ"/>
        </w:rPr>
        <w:t xml:space="preserve"> аймақтары үлкен электрон тығыздығына ие, бұл олардың сәулеленуін ~ 100 ГГц жиіліктерге дейін оптикалық қалыңдатады. Ал, УК HII  аймақтары үшін электрондар тығыздығы кішірек, сондықтан сәулелену ~ 1 ГГц жиіліктерде оптикалық жұқа болады.</w:t>
      </w:r>
      <w:r>
        <w:rPr>
          <w:rFonts w:ascii="Times new roman" w:hAnsi="Times new roman"/>
          <w:sz w:val="28"/>
          <w:szCs w:val="28"/>
          <w:lang w:val="kk-KZ"/>
        </w:rPr>
        <w:t xml:space="preserve"> </w:t>
      </w:r>
      <w:r>
        <w:rPr>
          <w:rFonts w:cs="Times New Roman" w:ascii="Times new roman" w:hAnsi="Times new roman"/>
          <w:sz w:val="28"/>
          <w:szCs w:val="28"/>
          <w:lang w:val="kk-KZ"/>
        </w:rPr>
        <w:t xml:space="preserve">HII аймақтарының спектрлік энергиясының таралуына сәйкес келтіру үшін (кіріс параметрлері: HII аймағының өлшемі, электрон тығыздығы және электрон температурасы болатын) EM эмиссия өлшемі, ионданған газ массасы </w:t>
      </w:r>
      <w:r>
        <w:rPr/>
      </w:r>
      <m:oMath xmlns:m="http://schemas.openxmlformats.org/officeDocument/2006/math">
        <m:sSub>
          <m:e>
            <m:r>
              <w:rPr>
                <w:rFonts w:ascii="Cambria Math" w:hAnsi="Cambria Math"/>
              </w:rPr>
              <m:t xml:space="preserve">M</m:t>
            </m:r>
          </m:e>
          <m:sub>
            <m:r>
              <w:rPr>
                <w:rFonts w:ascii="Cambria Math" w:hAnsi="Cambria Math"/>
              </w:rPr>
              <m:t xml:space="preserve">i</m:t>
            </m:r>
          </m:sub>
        </m:sSub>
      </m:oMath>
      <w:r>
        <w:rPr>
          <w:rFonts w:cs="Times New Roman" w:ascii="Times new roman" w:hAnsi="Times new roman"/>
          <w:sz w:val="28"/>
          <w:szCs w:val="28"/>
          <w:lang w:val="kk-KZ"/>
        </w:rPr>
        <w:t xml:space="preserve"> және иондаушы жұлдыздың спектрлік класын анықтауға болатын иондаушы фотон ағыны </w:t>
      </w:r>
      <w:r>
        <w:rPr/>
      </w:r>
      <m:oMath xmlns:m="http://schemas.openxmlformats.org/officeDocument/2006/math">
        <m:acc>
          <m:accPr>
            <m:chr m:val="˙"/>
          </m:accPr>
          <m:e>
            <m:sSub>
              <m:e>
                <m:r>
                  <w:rPr>
                    <w:rFonts w:ascii="Cambria Math" w:hAnsi="Cambria Math"/>
                  </w:rPr>
                  <m:t xml:space="preserve">N</m:t>
                </m:r>
              </m:e>
              <m:sub>
                <m:r>
                  <w:rPr>
                    <w:rFonts w:ascii="Cambria Math" w:hAnsi="Cambria Math"/>
                  </w:rPr>
                  <m:t xml:space="preserve">i</m:t>
                </m:r>
              </m:sub>
            </m:sSub>
          </m:e>
        </m:acc>
      </m:oMath>
      <w:r>
        <w:rPr>
          <w:rFonts w:cs="Times New Roman" w:ascii="Times new roman" w:hAnsi="Times new roman"/>
          <w:sz w:val="28"/>
          <w:szCs w:val="28"/>
          <w:lang w:val="kk-KZ"/>
        </w:rPr>
        <w:t xml:space="preserve"> сияқты физикалық параметрлерді алу үшін 1.4 және 1.5 теңдеулерін пайдаланады [82-83].</w:t>
      </w:r>
      <w:r>
        <w:rPr>
          <w:rFonts w:ascii="Times new roman" w:hAnsi="Times new roman"/>
          <w:sz w:val="28"/>
          <w:szCs w:val="28"/>
          <w:lang w:val="kk-KZ"/>
        </w:rPr>
        <w:t xml:space="preserve"> </w:t>
      </w:r>
      <w:r>
        <w:rPr>
          <w:rFonts w:cs="Times New Roman" w:ascii="Times new roman" w:hAnsi="Times new roman"/>
          <w:sz w:val="28"/>
          <w:szCs w:val="28"/>
          <w:lang w:val="kk-KZ"/>
        </w:rPr>
        <w:t>Бақылаулар HII аймақтары үшін комета, шаян тәрізділер, сфералық, тұрақты емес, ядро-гало  сияқты морфологияларды анықтады. Бұл морфологиялар жаңа массивті жұлдыздарды қоршап тұрған газдың толығымен гомогенді емес екенін көрсетеді, сондықтан HII аймақтарындағы иондалған газдың да гетерогенді таралуы болуы мүмкін.</w:t>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firstLine="709"/>
        <w:jc w:val="both"/>
        <w:rPr/>
      </w:pPr>
      <w:r>
        <w:rPr>
          <w:rFonts w:cs="Times New Roman" w:ascii="Times new roman" w:hAnsi="Times new roman"/>
          <w:i/>
          <w:iCs/>
          <w:sz w:val="28"/>
          <w:szCs w:val="28"/>
          <w:lang w:val="kk-KZ"/>
        </w:rPr>
        <w:t xml:space="preserve">Гетерогенді HII аймақтар. </w:t>
      </w:r>
      <w:r>
        <w:rPr>
          <w:rFonts w:cs="Times New Roman" w:ascii="Times new roman" w:hAnsi="Times new roman"/>
          <w:sz w:val="28"/>
          <w:szCs w:val="28"/>
          <w:lang w:val="kk-KZ"/>
        </w:rPr>
        <w:t>Жоғарыда айтылғандай, тығыздықтың біркелкі таралуы термиялық радио континуум сәулеленудің қасиеттерін анықтайды (ол HII аймағынан шыққан деп санағанда). Бұл жағдайда радио континуумның асимптотикалық шектері τν ≪ 1 үшін Sν ∝ ν−0,1 және τν ≫ 1 үшін S</w:t>
      </w:r>
      <w:r>
        <w:rPr>
          <w:rFonts w:cs="Times New Roman" w:ascii="Times new roman" w:hAnsi="Times new roman"/>
          <w:sz w:val="28"/>
          <w:szCs w:val="28"/>
          <w:vertAlign w:val="subscript"/>
          <w:lang w:val="kk-KZ"/>
        </w:rPr>
        <w:t>ν</w:t>
      </w:r>
      <w:r>
        <w:rPr>
          <w:rFonts w:cs="Times New Roman" w:ascii="Times new roman" w:hAnsi="Times new roman"/>
          <w:sz w:val="28"/>
          <w:szCs w:val="28"/>
          <w:lang w:val="kk-KZ"/>
        </w:rPr>
        <w:t xml:space="preserve"> ∝ ν+2 және режимнің өзгеруі </w:t>
      </w:r>
      <w:r>
        <w:rPr/>
      </w:r>
      <m:oMath xmlns:m="http://schemas.openxmlformats.org/officeDocument/2006/math">
        <m:sSub>
          <m:e>
            <m:r>
              <w:rPr>
                <w:rFonts w:ascii="Cambria Math" w:hAnsi="Cambria Math"/>
              </w:rPr>
              <m:t xml:space="preserve">ν</m:t>
            </m:r>
          </m:e>
          <m:sub>
            <m:r>
              <w:rPr>
                <w:rFonts w:ascii="Cambria Math" w:hAnsi="Cambria Math"/>
              </w:rPr>
              <m:t xml:space="preserve">t</m:t>
            </m:r>
          </m:sub>
        </m:sSub>
      </m:oMath>
      <w:r>
        <w:rPr>
          <w:rFonts w:cs="Times New Roman" w:ascii="Times new roman" w:hAnsi="Times new roman"/>
          <w:sz w:val="28"/>
          <w:szCs w:val="28"/>
          <w:lang w:val="kk-KZ"/>
        </w:rPr>
        <w:t>-ге жақын тар жиілік диапазонында орын алады. Дегенмен, барлық термиялық радио континуум көздері мұндай әрекетті көрсете бермейді. Мысалы, біздің Күннің 0,3-тен 30 ГГц-ке дейінгі диапазондағы +0,7 дерлік тұрақты спектрлік индексі бар.</w:t>
      </w:r>
      <w:r>
        <w:rPr>
          <w:rFonts w:ascii="Times new roman" w:hAnsi="Times new roman"/>
          <w:sz w:val="28"/>
          <w:szCs w:val="28"/>
          <w:lang w:val="kk-KZ"/>
        </w:rPr>
        <w:t xml:space="preserve"> </w:t>
      </w:r>
      <w:r>
        <w:rPr>
          <w:rFonts w:cs="Times New Roman" w:ascii="Times new roman" w:hAnsi="Times new roman"/>
          <w:sz w:val="28"/>
          <w:szCs w:val="28"/>
          <w:lang w:val="kk-KZ"/>
        </w:rPr>
        <w:t>Сонымен қатар, жаңа туған жұлдыздар тұрақты тығыздық үлгісіне қарағанда тығыздығы күрделірек таралуы бар тығыз газбен қоршалған, яғни иондалған газда тығыздықтың біркелкі емес таралуы да болуы мүмкін.</w:t>
      </w:r>
      <w:r>
        <w:rPr>
          <w:rFonts w:ascii="Times new roman" w:hAnsi="Times new roman"/>
          <w:sz w:val="28"/>
          <w:szCs w:val="28"/>
          <w:lang w:val="kk-KZ"/>
        </w:rPr>
        <w:t xml:space="preserve"> [84]</w:t>
      </w:r>
      <w:bookmarkStart w:id="5" w:name="_Hlk162614574"/>
      <w:r>
        <w:rPr>
          <w:rFonts w:cs="Times New Roman" w:ascii="Times new roman" w:hAnsi="Times new roman"/>
          <w:sz w:val="28"/>
          <w:szCs w:val="28"/>
          <w:lang w:val="kk-KZ"/>
        </w:rPr>
        <w:t xml:space="preserve"> және </w:t>
      </w:r>
      <w:bookmarkEnd w:id="5"/>
      <w:r>
        <w:rPr>
          <w:rFonts w:cs="Times New Roman" w:ascii="Times new roman" w:hAnsi="Times new roman"/>
          <w:sz w:val="28"/>
          <w:szCs w:val="28"/>
          <w:lang w:val="kk-KZ"/>
        </w:rPr>
        <w:t xml:space="preserve">[85] жұмыстарында </w:t>
      </w:r>
      <w:r>
        <w:rPr/>
      </w:r>
      <m:oMath xmlns:m="http://schemas.openxmlformats.org/officeDocument/2006/math">
        <m:sSub>
          <m:e>
            <m:r>
              <w:rPr>
                <w:rFonts w:ascii="Cambria Math" w:hAnsi="Cambria Math"/>
              </w:rPr>
              <m:t xml:space="preserve">n</m:t>
            </m:r>
          </m:e>
          <m:sub>
            <m:r>
              <w:rPr>
                <w:rFonts w:ascii="Cambria Math" w:hAnsi="Cambria Math"/>
              </w:rPr>
              <m:t xml:space="preserve">e</m:t>
            </m:r>
          </m:sub>
        </m:sSub>
      </m:oMath>
      <w:r>
        <w:rPr>
          <w:rFonts w:cs="Times New Roman" w:ascii="Times new roman" w:hAnsi="Times new roman"/>
          <w:sz w:val="28"/>
          <w:szCs w:val="28"/>
          <w:lang w:val="kk-KZ"/>
        </w:rPr>
        <w:t xml:space="preserve"> таралуының өзгеруіне байланысты спектрлік энергияның таралуы қалай өзгеретінін зерттеді.</w:t>
      </w:r>
      <w:r>
        <w:rPr>
          <w:rFonts w:ascii="Times new roman" w:hAnsi="Times new roman"/>
          <w:sz w:val="28"/>
          <w:szCs w:val="28"/>
          <w:lang w:val="kk-KZ"/>
        </w:rPr>
        <w:t xml:space="preserve"> </w:t>
      </w:r>
      <w:r>
        <w:rPr>
          <w:rFonts w:cs="Times New Roman" w:ascii="Times new roman" w:hAnsi="Times new roman"/>
          <w:sz w:val="28"/>
          <w:szCs w:val="28"/>
          <w:lang w:val="kk-KZ"/>
        </w:rPr>
        <w:t xml:space="preserve">Олар дәрежелік үлестіруді ұсынды: </w:t>
      </w:r>
      <w:r>
        <w:rPr/>
      </w:r>
      <m:oMath xmlns:m="http://schemas.openxmlformats.org/officeDocument/2006/math">
        <m:sSub>
          <m:e>
            <m:r>
              <w:rPr>
                <w:rFonts w:ascii="Cambria Math" w:hAnsi="Cambria Math"/>
              </w:rPr>
              <m:t xml:space="preserve">n</m:t>
            </m:r>
          </m:e>
          <m:sub>
            <m:r>
              <w:rPr>
                <w:rFonts w:ascii="Cambria Math" w:hAnsi="Cambria Math"/>
              </w:rPr>
              <m:t xml:space="preserve">e</m:t>
            </m:r>
          </m:sub>
        </m:sSub>
        <m:r>
          <w:rPr>
            <w:rFonts w:ascii="Cambria Math" w:hAnsi="Cambria Math"/>
          </w:rPr>
          <m:t xml:space="preserve">∝</m:t>
        </m:r>
        <m:sSup>
          <m:e>
            <m:r>
              <w:rPr>
                <w:rFonts w:ascii="Cambria Math" w:hAnsi="Cambria Math"/>
              </w:rPr>
              <m:t xml:space="preserve">r</m:t>
            </m:r>
          </m:e>
          <m:sup>
            <m:r>
              <w:rPr>
                <w:rFonts w:ascii="Cambria Math" w:hAnsi="Cambria Math"/>
              </w:rPr>
              <m:t xml:space="preserve">−</m:t>
            </m:r>
            <m:r>
              <w:rPr>
                <w:rFonts w:ascii="Cambria Math" w:hAnsi="Cambria Math"/>
              </w:rPr>
              <m:t xml:space="preserve">q</m:t>
            </m:r>
          </m:sup>
        </m:sSup>
      </m:oMath>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firstLine="694"/>
        <w:jc w:val="both"/>
        <w:rPr/>
      </w:pPr>
      <w:r>
        <w:rPr>
          <w:rFonts w:cs="Times New Roman" w:ascii="Times new roman" w:hAnsi="Times new roman"/>
          <w:iCs/>
          <w:sz w:val="28"/>
          <w:szCs w:val="28"/>
          <w:lang w:val="kk-KZ"/>
        </w:rPr>
        <w:tab/>
      </w:r>
      <w:r>
        <w:rPr>
          <w:rFonts w:cs="Times New Roman" w:ascii="Times new roman" w:hAnsi="Times new roman"/>
          <w:sz w:val="28"/>
          <w:szCs w:val="28"/>
          <w:lang w:val="kk-KZ"/>
        </w:rPr>
        <w:t xml:space="preserve">Бір қызығы </w:t>
      </w:r>
      <w:r>
        <w:rPr/>
      </w:r>
      <m:oMath xmlns:m="http://schemas.openxmlformats.org/officeDocument/2006/math">
        <m:sSub>
          <m:e>
            <m:r>
              <w:rPr>
                <w:rFonts w:ascii="Cambria Math" w:hAnsi="Cambria Math"/>
              </w:rPr>
              <m:t xml:space="preserve">n</m:t>
            </m:r>
          </m:e>
          <m:sub>
            <m:r>
              <w:rPr>
                <w:rFonts w:ascii="Cambria Math" w:hAnsi="Cambria Math"/>
              </w:rPr>
              <m:t xml:space="preserve">e</m:t>
            </m:r>
          </m:sub>
        </m:sSub>
        <m:r>
          <w:rPr>
            <w:rFonts w:ascii="Cambria Math" w:hAnsi="Cambria Math"/>
          </w:rPr>
          <m:t xml:space="preserve">∝</m:t>
        </m:r>
        <m:sSup>
          <m:e>
            <m:r>
              <w:rPr>
                <w:rFonts w:ascii="Cambria Math" w:hAnsi="Cambria Math"/>
              </w:rPr>
              <m:t xml:space="preserve">r</m:t>
            </m:r>
          </m:e>
          <m:sup>
            <m:r>
              <w:rPr>
                <w:rFonts w:ascii="Cambria Math" w:hAnsi="Cambria Math"/>
              </w:rPr>
              <m:t xml:space="preserve">−</m:t>
            </m:r>
            <m:r>
              <w:rPr>
                <w:rFonts w:ascii="Cambria Math" w:hAnsi="Cambria Math"/>
              </w:rPr>
              <m:t xml:space="preserve">2</m:t>
            </m:r>
          </m:sup>
        </m:sSup>
      </m:oMath>
      <w:r>
        <w:rPr>
          <w:rFonts w:cs="Times New Roman" w:ascii="Times new roman" w:hAnsi="Times new roman"/>
          <w:sz w:val="28"/>
          <w:szCs w:val="28"/>
          <w:lang w:val="kk-KZ"/>
        </w:rPr>
        <w:t xml:space="preserve">болған жағдайда радиотолқындардағы спектр кең жиілік диапазонында </w:t>
      </w:r>
      <w:r>
        <w:rPr/>
      </w:r>
      <m:oMath xmlns:m="http://schemas.openxmlformats.org/officeDocument/2006/math">
        <m:sSup>
          <m:e>
            <m:r>
              <w:rPr>
                <w:rFonts w:ascii="Cambria Math" w:hAnsi="Cambria Math"/>
              </w:rPr>
              <m:t xml:space="preserve">ν</m:t>
            </m:r>
          </m:e>
          <m:sup>
            <m:r>
              <w:rPr>
                <w:rFonts w:ascii="Cambria Math" w:hAnsi="Cambria Math"/>
              </w:rPr>
              <m:t xml:space="preserve">+</m:t>
            </m:r>
            <m:r>
              <w:rPr>
                <w:rFonts w:ascii="Cambria Math" w:hAnsi="Cambria Math"/>
              </w:rPr>
              <m:t xml:space="preserve">0,6</m:t>
            </m:r>
          </m:sup>
        </m:sSup>
      </m:oMath>
      <w:r>
        <w:rPr>
          <w:rFonts w:cs="Times New Roman" w:ascii="Times new roman" w:hAnsi="Times new roman"/>
          <w:sz w:val="28"/>
          <w:szCs w:val="28"/>
          <w:lang w:val="kk-KZ"/>
        </w:rPr>
        <w:t xml:space="preserve"> ретінде әрекет етеді.</w:t>
      </w:r>
      <w:r>
        <w:rPr>
          <w:rFonts w:ascii="Times new roman" w:hAnsi="Times new roman"/>
          <w:sz w:val="28"/>
          <w:szCs w:val="28"/>
          <w:lang w:val="kk-KZ"/>
        </w:rPr>
        <w:t xml:space="preserve"> </w:t>
      </w:r>
      <w:r>
        <w:rPr/>
      </w:r>
      <m:oMath xmlns:m="http://schemas.openxmlformats.org/officeDocument/2006/math">
        <m:sSub>
          <m:e>
            <m:r>
              <w:rPr>
                <w:rFonts w:ascii="Cambria Math" w:hAnsi="Cambria Math"/>
              </w:rPr>
              <m:t xml:space="preserve">n</m:t>
            </m:r>
          </m:e>
          <m:sub>
            <m:r>
              <w:rPr>
                <w:rFonts w:ascii="Cambria Math" w:hAnsi="Cambria Math"/>
              </w:rPr>
              <m:t xml:space="preserve">e</m:t>
            </m:r>
          </m:sub>
        </m:sSub>
        <m:r>
          <w:rPr>
            <w:rFonts w:ascii="Cambria Math" w:hAnsi="Cambria Math"/>
          </w:rPr>
          <m:t xml:space="preserve">∝</m:t>
        </m:r>
        <m:sSup>
          <m:e>
            <m:r>
              <w:rPr>
                <w:rFonts w:ascii="Cambria Math" w:hAnsi="Cambria Math"/>
              </w:rPr>
              <m:t xml:space="preserve">r</m:t>
            </m:r>
          </m:e>
          <m:sup>
            <m:r>
              <w:rPr>
                <w:rFonts w:ascii="Cambria Math" w:hAnsi="Cambria Math"/>
              </w:rPr>
              <m:t xml:space="preserve">−</m:t>
            </m:r>
            <m:r>
              <w:rPr>
                <w:rFonts w:ascii="Cambria Math" w:hAnsi="Cambria Math"/>
              </w:rPr>
              <m:t xml:space="preserve">4</m:t>
            </m:r>
          </m:sup>
        </m:sSup>
      </m:oMath>
      <w:r>
        <w:rPr>
          <w:rFonts w:cs="Times New Roman" w:ascii="Times new roman" w:hAnsi="Times new roman"/>
          <w:sz w:val="28"/>
          <w:szCs w:val="28"/>
          <w:lang w:val="kk-KZ"/>
        </w:rPr>
        <w:t xml:space="preserve"> сияқты неғұрлым тығыздықдықтың тік таралуы үшін спектрлік индекс +1,4.</w:t>
      </w:r>
      <w:r>
        <w:rPr>
          <w:rFonts w:cs="Times New Roman" w:ascii="Times new roman" w:hAnsi="Times new roman"/>
          <w:iCs/>
          <w:sz w:val="28"/>
          <w:szCs w:val="28"/>
          <w:lang w:val="kk-KZ"/>
        </w:rPr>
        <w:t xml:space="preserve"> </w:t>
      </w:r>
      <w:r>
        <w:rPr>
          <w:rFonts w:cs="Times New Roman" w:ascii="Times new roman" w:hAnsi="Times new roman"/>
          <w:sz w:val="28"/>
          <w:szCs w:val="28"/>
          <w:lang w:val="kk-KZ"/>
        </w:rPr>
        <w:t xml:space="preserve">Осылайша, бұл қарапайым модель сфералық симметриялы жұлдыздық желдерді  немесе тығыздық градиенттері бар </w:t>
      </w:r>
      <w:r>
        <w:rPr>
          <w:rFonts w:cs="Times New Roman" w:ascii="Times new roman" w:hAnsi="Times new roman"/>
          <w:iCs/>
          <w:sz w:val="28"/>
          <w:szCs w:val="28"/>
          <w:lang w:val="kk-KZ"/>
        </w:rPr>
        <w:t xml:space="preserve">HII </w:t>
      </w:r>
      <w:r>
        <w:rPr>
          <w:rFonts w:cs="Times New Roman" w:ascii="Times new roman" w:hAnsi="Times new roman"/>
          <w:sz w:val="28"/>
          <w:szCs w:val="28"/>
          <w:lang w:val="kk-KZ"/>
        </w:rPr>
        <w:t>аймақтарын қадағалай отырып, кейбір жас жұлдыз объектілерінен анықталған радио сәулеленуді түсіндіре алады.</w:t>
      </w:r>
      <w:r>
        <w:rPr>
          <w:rFonts w:ascii="Times new roman" w:hAnsi="Times new roman"/>
          <w:sz w:val="28"/>
          <w:szCs w:val="28"/>
          <w:lang w:val="kk-KZ"/>
        </w:rPr>
        <w:t xml:space="preserve"> </w:t>
      </w:r>
      <w:r>
        <w:rPr>
          <w:rFonts w:cs="Times New Roman" w:ascii="Times new roman" w:hAnsi="Times new roman"/>
          <w:sz w:val="28"/>
          <w:szCs w:val="28"/>
          <w:lang w:val="kk-KZ"/>
        </w:rPr>
        <w:t xml:space="preserve">Атап айтқанда, ~+1 типтік спектрлік индекстері бар өте жинақы </w:t>
      </w:r>
      <w:r>
        <w:rPr>
          <w:rFonts w:cs="Times New Roman" w:ascii="Times new roman" w:hAnsi="Times new roman"/>
          <w:iCs/>
          <w:sz w:val="28"/>
          <w:szCs w:val="28"/>
          <w:lang w:val="kk-KZ"/>
        </w:rPr>
        <w:t xml:space="preserve">HII </w:t>
      </w:r>
      <w:r>
        <w:rPr>
          <w:rFonts w:cs="Times New Roman" w:ascii="Times new roman" w:hAnsi="Times new roman"/>
          <w:sz w:val="28"/>
          <w:szCs w:val="28"/>
          <w:lang w:val="kk-KZ"/>
        </w:rPr>
        <w:t xml:space="preserve">аймақтарды гетерогенді </w:t>
      </w:r>
      <w:r>
        <w:rPr>
          <w:rFonts w:cs="Times New Roman" w:ascii="Times new roman" w:hAnsi="Times new roman"/>
          <w:i w:val="false"/>
          <w:iCs w:val="false"/>
          <w:sz w:val="28"/>
          <w:szCs w:val="28"/>
          <w:lang w:val="kk-KZ"/>
        </w:rPr>
        <w:t>HII</w:t>
      </w:r>
      <w:r>
        <w:rPr>
          <w:rFonts w:cs="Times New Roman" w:ascii="Times new roman" w:hAnsi="Times new roman"/>
          <w:iCs/>
          <w:sz w:val="28"/>
          <w:szCs w:val="28"/>
          <w:lang w:val="kk-KZ"/>
        </w:rPr>
        <w:t xml:space="preserve"> </w:t>
      </w:r>
      <w:r>
        <w:rPr>
          <w:rFonts w:cs="Times New Roman" w:ascii="Times new roman" w:hAnsi="Times new roman"/>
          <w:sz w:val="28"/>
          <w:szCs w:val="28"/>
          <w:lang w:val="kk-KZ"/>
        </w:rPr>
        <w:t>аймақтары ретінде модельдеді.</w:t>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firstLine="694"/>
        <w:jc w:val="both"/>
        <w:rPr/>
      </w:pPr>
      <w:r>
        <w:rPr>
          <w:rFonts w:cs="Times New Roman" w:ascii="Times new roman" w:hAnsi="Times new roman"/>
          <w:sz w:val="28"/>
          <w:szCs w:val="28"/>
          <w:lang w:val="kk-KZ"/>
        </w:rPr>
        <w:t xml:space="preserve">Басқа жұмыстар [86] сфералық шоғырлар ансамблі (яғни иондалған газдың біркелкі емес таралуы) ретінде кейбір </w:t>
      </w:r>
      <w:r>
        <w:rPr>
          <w:rFonts w:cs="Times New Roman" w:ascii="Times new roman" w:hAnsi="Times new roman"/>
          <w:i w:val="false"/>
          <w:iCs w:val="false"/>
          <w:sz w:val="28"/>
          <w:szCs w:val="28"/>
          <w:lang w:val="kk-KZ"/>
        </w:rPr>
        <w:t>HII</w:t>
      </w:r>
      <w:r>
        <w:rPr>
          <w:rFonts w:cs="Times New Roman" w:ascii="Times new roman" w:hAnsi="Times new roman"/>
          <w:iCs/>
          <w:sz w:val="28"/>
          <w:szCs w:val="28"/>
          <w:lang w:val="kk-KZ"/>
        </w:rPr>
        <w:t xml:space="preserve"> </w:t>
      </w:r>
      <w:r>
        <w:rPr>
          <w:rFonts w:cs="Times New Roman" w:ascii="Times new roman" w:hAnsi="Times new roman"/>
          <w:sz w:val="28"/>
          <w:szCs w:val="28"/>
          <w:lang w:val="kk-KZ"/>
        </w:rPr>
        <w:t>аймақтарының радиоконтинуумдық энергияның таралуын модельдейді.</w:t>
      </w:r>
      <w:r>
        <w:rPr>
          <w:rFonts w:ascii="Times new roman" w:hAnsi="Times new roman"/>
          <w:sz w:val="28"/>
          <w:szCs w:val="28"/>
          <w:lang w:val="kk-KZ"/>
        </w:rPr>
        <w:t xml:space="preserve"> </w:t>
      </w:r>
      <w:r>
        <w:rPr>
          <w:rFonts w:cs="Times New Roman" w:ascii="Times new roman" w:hAnsi="Times new roman"/>
          <w:sz w:val="28"/>
          <w:szCs w:val="28"/>
          <w:lang w:val="kk-KZ"/>
        </w:rPr>
        <w:t xml:space="preserve">Олар радиоконтинуумның спектрлік көрсеткіші N(τ) шоғырларының оптикалық қалыңдықтарының жиынтығымен анықталатынын тапты: </w:t>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firstLine="694"/>
        <w:jc w:val="both"/>
        <w:rPr>
          <w:rFonts w:ascii="Times new roman" w:hAnsi="Times new roman" w:cs="Times New Roman"/>
          <w:sz w:val="28"/>
          <w:szCs w:val="28"/>
          <w:lang w:val="kk-KZ"/>
        </w:rPr>
      </w:pPr>
      <w:r>
        <w:rPr>
          <w:rFonts w:cs="Times New Roman" w:ascii="Times new roman" w:hAnsi="Times new roman"/>
          <w:sz w:val="28"/>
          <w:szCs w:val="28"/>
          <w:lang w:val="kk-KZ"/>
        </w:rPr>
        <w:t>1. барлық шоғырлар қалың болатын жиіліктерде +2 континуум еңісі байқалады;</w:t>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firstLine="694"/>
        <w:jc w:val="both"/>
        <w:rPr>
          <w:rFonts w:ascii="Times new roman" w:hAnsi="Times new roman" w:cs="Times New Roman"/>
          <w:sz w:val="28"/>
          <w:szCs w:val="28"/>
          <w:lang w:val="kk-KZ"/>
        </w:rPr>
      </w:pPr>
      <w:r>
        <w:rPr>
          <w:rFonts w:cs="Times New Roman" w:ascii="Times new roman" w:hAnsi="Times new roman"/>
          <w:sz w:val="28"/>
          <w:szCs w:val="28"/>
          <w:lang w:val="kk-KZ"/>
        </w:rPr>
        <w:t>2. барлық шоғырлар оптикалық жұқа болатын жиіліктерде тегістелген еңіс -0,1 табылады;</w:t>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firstLine="694"/>
        <w:jc w:val="both"/>
        <w:rPr>
          <w:rFonts w:ascii="Times new roman" w:hAnsi="Times new roman" w:cs="Times New Roman"/>
          <w:sz w:val="28"/>
          <w:szCs w:val="28"/>
          <w:lang w:val="kk-KZ"/>
        </w:rPr>
      </w:pPr>
      <w:r>
        <w:rPr>
          <w:rFonts w:cs="Times New Roman" w:ascii="Times new roman" w:hAnsi="Times new roman"/>
          <w:sz w:val="28"/>
          <w:szCs w:val="28"/>
          <w:lang w:val="kk-KZ"/>
        </w:rPr>
        <w:t>Аралық жиіліктерде осы екі шекті мән арасында көлбеу болатын айтарлықтай өткізу қабілеттілігі бар дәрежелік сегменті пайда болуы мүмкін. Бұл модельді пайдалана отырып, зерттеушілер +0,9 спектрлік индексі бар W49N B2 SED-ді дұрыс таңдай алады.</w:t>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firstLine="694"/>
        <w:jc w:val="both"/>
        <w:rPr/>
      </w:pPr>
      <w:r>
        <w:rPr>
          <w:rFonts w:cs="Times New Roman" w:ascii="Times new roman" w:hAnsi="Times new roman"/>
          <w:i/>
          <w:iCs/>
          <w:sz w:val="28"/>
          <w:szCs w:val="28"/>
          <w:lang w:val="kk-KZ"/>
        </w:rPr>
        <w:t xml:space="preserve">Жылулық радио джеттер. </w:t>
      </w:r>
      <w:r>
        <w:rPr>
          <w:rFonts w:cs="Times New Roman" w:ascii="Times new roman" w:hAnsi="Times new roman"/>
          <w:sz w:val="28"/>
          <w:szCs w:val="28"/>
          <w:lang w:val="kk-KZ"/>
        </w:rPr>
        <w:t xml:space="preserve">Жарықтығы </w:t>
      </w:r>
      <w:r>
        <w:rPr/>
      </w:r>
      <m:oMath xmlns:m="http://schemas.openxmlformats.org/officeDocument/2006/math">
        <m:r>
          <w:rPr>
            <w:rFonts w:ascii="Cambria Math" w:hAnsi="Cambria Math"/>
          </w:rPr>
          <m:t xml:space="preserve">≾</m:t>
        </m:r>
        <m:sSub>
          <m:e>
            <m:r>
              <w:rPr>
                <w:rFonts w:ascii="Cambria Math" w:hAnsi="Cambria Math"/>
              </w:rPr>
              <m:t xml:space="preserve">100</m:t>
            </m:r>
            <m:r>
              <w:rPr>
                <w:rFonts w:ascii="Cambria Math" w:hAnsi="Cambria Math"/>
              </w:rPr>
              <m:t xml:space="preserve">L</m:t>
            </m:r>
          </m:e>
          <m:sub>
            <m:r>
              <w:rPr>
                <w:rFonts w:ascii="Cambria Math" w:hAnsi="Cambria Math"/>
              </w:rPr>
              <m:t xml:space="preserve">☉</m:t>
            </m:r>
          </m:sub>
        </m:sSub>
      </m:oMath>
      <w:r>
        <w:rPr>
          <w:rFonts w:cs="Times New Roman" w:ascii="Times new roman" w:hAnsi="Times new roman"/>
          <w:sz w:val="28"/>
          <w:szCs w:val="28"/>
          <w:lang w:val="kk-KZ"/>
        </w:rPr>
        <w:t xml:space="preserve"> болатын массасы аз протожұлдыздар үшін ультракүлгін жұлдыздық фотондар арқылы фотоиондау механизмі байқалған радио континуум сәулеленуін түсіндіру үшін жеткіліксіз. </w:t>
      </w:r>
      <w:bookmarkStart w:id="6" w:name="_Hlk162614675"/>
      <w:r>
        <w:rPr>
          <w:rFonts w:cs="Times New Roman" w:ascii="Times new roman" w:hAnsi="Times new roman"/>
          <w:sz w:val="28"/>
          <w:szCs w:val="28"/>
          <w:lang w:val="kk-KZ"/>
        </w:rPr>
        <w:t>Ж</w:t>
      </w:r>
      <w:bookmarkEnd w:id="6"/>
      <w:r>
        <w:rPr>
          <w:rFonts w:cs="Times New Roman" w:ascii="Times new roman" w:hAnsi="Times new roman"/>
          <w:sz w:val="28"/>
          <w:szCs w:val="28"/>
          <w:lang w:val="kk-KZ"/>
        </w:rPr>
        <w:t xml:space="preserve">арықтығы төмен объектілерден радио континуумның сәулеленуін шок иондалған газ ретінде түсіндіруге болатынын, ультракүлгін фотондары қарқынды жұлдызды желдер мен жұлдыздың айналасындағы, материал арасындағы соқтығысудан келеді. </w:t>
      </w:r>
      <w:r>
        <w:rPr>
          <w:rFonts w:ascii="Times new roman" w:hAnsi="Times new roman"/>
          <w:sz w:val="28"/>
          <w:szCs w:val="28"/>
          <w:lang w:val="kk-KZ"/>
        </w:rPr>
        <w:t xml:space="preserve"> </w:t>
      </w:r>
      <w:r>
        <w:rPr>
          <w:rFonts w:cs="Times New Roman" w:ascii="Times new roman" w:hAnsi="Times new roman"/>
          <w:sz w:val="28"/>
          <w:szCs w:val="28"/>
          <w:lang w:val="kk-KZ"/>
        </w:rPr>
        <w:t xml:space="preserve">Жұлдыздық желдердің массасын жоғалту жылдамдығы </w:t>
      </w:r>
      <w:r>
        <w:rPr/>
      </w:r>
      <m:oMath xmlns:m="http://schemas.openxmlformats.org/officeDocument/2006/math">
        <m:sSup>
          <m:e>
            <m:r>
              <w:rPr>
                <w:rFonts w:ascii="Cambria Math" w:hAnsi="Cambria Math"/>
              </w:rPr>
              <m:t xml:space="preserve">10</m:t>
            </m:r>
          </m:e>
          <m:sup>
            <m:r>
              <w:rPr>
                <w:rFonts w:ascii="Cambria Math" w:hAnsi="Cambria Math"/>
              </w:rPr>
              <m:t xml:space="preserve">–</m:t>
            </m:r>
            <m:r>
              <w:rPr>
                <w:rFonts w:ascii="Cambria Math" w:hAnsi="Cambria Math"/>
              </w:rPr>
              <m:t xml:space="preserve">5</m:t>
            </m:r>
          </m:sup>
        </m:sSup>
      </m:oMath>
      <w:r>
        <w:rPr>
          <w:rFonts w:cs="Times New Roman" w:ascii="Times new roman" w:hAnsi="Times new roman"/>
          <w:i/>
          <w:sz w:val="28"/>
          <w:szCs w:val="28"/>
          <w:lang w:val="kk-KZ"/>
        </w:rPr>
        <w:t>–</w:t>
      </w:r>
      <w:r>
        <w:rPr/>
      </w:r>
      <m:oMath xmlns:m="http://schemas.openxmlformats.org/officeDocument/2006/math">
        <m:sSup>
          <m:e>
            <m:r>
              <w:rPr>
                <w:rFonts w:ascii="Cambria Math" w:hAnsi="Cambria Math"/>
              </w:rPr>
              <m:t xml:space="preserve">10</m:t>
            </m:r>
          </m:e>
          <m:sup>
            <m:r>
              <w:rPr>
                <w:rFonts w:ascii="Cambria Math" w:hAnsi="Cambria Math"/>
              </w:rPr>
              <m:t xml:space="preserve">–</m:t>
            </m:r>
            <m:r>
              <w:rPr>
                <w:rFonts w:ascii="Cambria Math" w:hAnsi="Cambria Math"/>
              </w:rPr>
              <m:t xml:space="preserve">7</m:t>
            </m:r>
          </m:sup>
        </m:sSup>
      </m:oMath>
      <w:r>
        <w:rPr>
          <w:rFonts w:cs="Times New Roman" w:ascii="Times new roman" w:hAnsi="Times new roman"/>
          <w:i/>
          <w:sz w:val="28"/>
          <w:szCs w:val="28"/>
          <w:lang w:val="kk-KZ"/>
        </w:rPr>
        <w:t xml:space="preserve"> </w:t>
      </w:r>
      <w:r>
        <w:rPr/>
      </w:r>
      <m:oMath xmlns:m="http://schemas.openxmlformats.org/officeDocument/2006/math">
        <m:sSub>
          <m:e>
            <m:r>
              <w:rPr>
                <w:rFonts w:ascii="Cambria Math" w:hAnsi="Cambria Math"/>
              </w:rPr>
              <m:t xml:space="preserve">М</m:t>
            </m:r>
          </m:e>
          <m:sub>
            <m:r>
              <w:rPr>
                <w:rFonts w:ascii="Cambria Math" w:hAnsi="Cambria Math"/>
              </w:rPr>
              <m:t xml:space="preserve">⊙</m:t>
            </m:r>
          </m:sub>
        </m:sSub>
      </m:oMath>
      <w:r>
        <w:rPr>
          <w:rFonts w:cs="Times New Roman" w:ascii="Times new roman" w:hAnsi="Times new roman"/>
          <w:sz w:val="28"/>
          <w:szCs w:val="28"/>
          <w:lang w:val="kk-KZ"/>
        </w:rPr>
        <w:t xml:space="preserve"> </w:t>
      </w:r>
      <w:r>
        <w:rPr/>
      </w:r>
      <m:oMath xmlns:m="http://schemas.openxmlformats.org/officeDocument/2006/math">
        <m:sSup>
          <m:e>
            <m:r>
              <w:rPr>
                <w:rFonts w:ascii="Cambria Math" w:hAnsi="Cambria Math"/>
              </w:rPr>
              <m:t xml:space="preserve">жыл</m:t>
            </m:r>
          </m:e>
          <m:sup>
            <m:r>
              <w:rPr>
                <w:rFonts w:ascii="Cambria Math" w:hAnsi="Cambria Math"/>
              </w:rPr>
              <m:t xml:space="preserve">−</m:t>
            </m:r>
            <m:r>
              <w:rPr>
                <w:rFonts w:ascii="Cambria Math" w:hAnsi="Cambria Math"/>
              </w:rPr>
              <m:t xml:space="preserve">1</m:t>
            </m:r>
          </m:sup>
        </m:sSup>
      </m:oMath>
      <w:r>
        <w:rPr>
          <w:rFonts w:cs="Times New Roman" w:ascii="Times new roman" w:hAnsi="Times new roman"/>
          <w:sz w:val="28"/>
          <w:szCs w:val="28"/>
          <w:lang w:val="kk-KZ"/>
        </w:rPr>
        <w:t xml:space="preserve">деп есептесек, массасы төмен жұлдыздарда байқалатын сантиметрлік континуум сәулеленуін жасау үшін жеткілікті ультракүлгін фотондарды жасауға болады. Мысалы ондай жұлдыздарға IRAS 16293–2422 шолуы жатады [87]. </w:t>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firstLine="694"/>
        <w:jc w:val="both"/>
        <w:rPr/>
      </w:pPr>
      <w:r>
        <w:rPr>
          <w:rFonts w:cs="Times New Roman" w:ascii="Times new roman" w:hAnsi="Times new roman"/>
          <w:sz w:val="28"/>
          <w:szCs w:val="28"/>
          <w:lang w:val="kk-KZ"/>
        </w:rPr>
        <w:t>Реактивті желдер ретіндегі коллимацияланған жұлдызды желдердің теңдеулерімен деконволюциядан кейінгі ағынның тығыздығы мен бұрыштық өлшемінің осы жылу радиоағындарының жиілігіне тәуелділігін түсіндіруге болады.</w:t>
      </w:r>
      <w:r>
        <w:rPr>
          <w:rFonts w:ascii="Times new roman" w:hAnsi="Times new roman"/>
          <w:sz w:val="28"/>
          <w:szCs w:val="28"/>
          <w:lang w:val="kk-KZ"/>
        </w:rPr>
        <w:t xml:space="preserve"> </w:t>
      </w:r>
      <w:bookmarkStart w:id="7" w:name="_Hlk162614750"/>
      <w:r>
        <w:rPr>
          <w:rFonts w:ascii="Times new roman" w:hAnsi="Times new roman"/>
          <w:sz w:val="28"/>
          <w:szCs w:val="28"/>
          <w:lang w:val="kk-KZ"/>
        </w:rPr>
        <w:t>М</w:t>
      </w:r>
      <w:bookmarkEnd w:id="7"/>
      <w:r>
        <w:rPr>
          <w:rFonts w:cs="Times New Roman" w:ascii="Times new roman" w:hAnsi="Times new roman"/>
          <w:sz w:val="28"/>
          <w:szCs w:val="28"/>
          <w:lang w:val="kk-KZ"/>
        </w:rPr>
        <w:t xml:space="preserve">атериалдың иондануы ақырлы радиуста </w:t>
      </w:r>
      <w:r>
        <w:rPr/>
      </w:r>
      <m:oMath xmlns:m="http://schemas.openxmlformats.org/officeDocument/2006/math">
        <m:sSub>
          <m:e>
            <m:r>
              <w:rPr>
                <w:rFonts w:ascii="Cambria Math" w:hAnsi="Cambria Math"/>
              </w:rPr>
              <m:t xml:space="preserve">r</m:t>
            </m:r>
          </m:e>
          <m:sub>
            <m:r>
              <w:rPr>
                <w:rFonts w:ascii="Cambria Math" w:hAnsi="Cambria Math"/>
              </w:rPr>
              <m:t xml:space="preserve">0</m:t>
            </m:r>
          </m:sub>
        </m:sSub>
      </m:oMath>
      <w:r>
        <w:rPr>
          <w:rFonts w:cs="Times New Roman" w:ascii="Times new roman" w:hAnsi="Times new roman"/>
          <w:sz w:val="28"/>
          <w:szCs w:val="28"/>
          <w:lang w:val="kk-KZ"/>
        </w:rPr>
        <w:t xml:space="preserve">, ені </w:t>
      </w:r>
      <w:r>
        <w:rPr>
          <w:rFonts w:cs="Times New Roman" w:ascii="Times new roman" w:hAnsi="Times new roman"/>
          <w:i/>
          <w:iCs/>
          <w:sz w:val="28"/>
          <w:szCs w:val="28"/>
          <w:lang w:val="kk-KZ"/>
        </w:rPr>
        <w:t>w</w:t>
      </w:r>
      <w:r>
        <w:rPr>
          <w:rFonts w:cs="Times New Roman" w:ascii="Times new roman" w:hAnsi="Times new roman"/>
          <w:sz w:val="28"/>
          <w:szCs w:val="28"/>
          <w:lang w:val="kk-KZ"/>
        </w:rPr>
        <w:t>-де басталады деп есептейді [88]. Және иондаудың еніне, жылдамдығына, тығыздығына, температурасына және є ,</w:t>
      </w:r>
      <w:r>
        <w:rPr/>
      </w:r>
      <m:oMath xmlns:m="http://schemas.openxmlformats.org/officeDocument/2006/math">
        <m:sSub>
          <m:e>
            <m:r>
              <w:rPr>
                <w:rFonts w:ascii="Cambria Math" w:hAnsi="Cambria Math"/>
              </w:rPr>
              <m:t xml:space="preserve">q</m:t>
            </m:r>
          </m:e>
          <m:sub>
            <m:r>
              <w:rPr>
                <w:rFonts w:ascii="Cambria Math" w:hAnsi="Cambria Math"/>
              </w:rPr>
              <m:t xml:space="preserve">v</m:t>
            </m:r>
          </m:sub>
        </m:sSub>
      </m:oMath>
      <w:r>
        <w:rPr>
          <w:rFonts w:cs="Times New Roman" w:ascii="Times new roman" w:hAnsi="Times new roman"/>
          <w:sz w:val="28"/>
          <w:szCs w:val="28"/>
          <w:lang w:val="kk-KZ"/>
        </w:rPr>
        <w:t xml:space="preserve">, </w:t>
      </w:r>
      <w:r>
        <w:rPr/>
      </w:r>
      <m:oMath xmlns:m="http://schemas.openxmlformats.org/officeDocument/2006/math">
        <m:sSub>
          <m:e>
            <m:r>
              <w:rPr>
                <w:rFonts w:ascii="Cambria Math" w:hAnsi="Cambria Math"/>
              </w:rPr>
              <m:t xml:space="preserve">q</m:t>
            </m:r>
          </m:e>
          <m:sub>
            <m:r>
              <w:rPr>
                <w:rFonts w:ascii="Cambria Math" w:hAnsi="Cambria Math"/>
              </w:rPr>
              <m:t xml:space="preserve">T</m:t>
            </m:r>
          </m:sub>
        </m:sSub>
      </m:oMath>
      <w:r>
        <w:rPr>
          <w:rFonts w:cs="Times New Roman" w:ascii="Times new roman" w:hAnsi="Times new roman"/>
          <w:sz w:val="28"/>
          <w:szCs w:val="28"/>
          <w:lang w:val="kk-KZ"/>
        </w:rPr>
        <w:t>,</w:t>
      </w:r>
      <w:r>
        <w:rPr/>
      </w:r>
      <m:oMath xmlns:m="http://schemas.openxmlformats.org/officeDocument/2006/math">
        <m:sSub>
          <m:e>
            <m:r>
              <w:rPr>
                <w:rFonts w:ascii="Cambria Math" w:hAnsi="Cambria Math"/>
              </w:rPr>
              <m:t xml:space="preserve">q</m:t>
            </m:r>
          </m:e>
          <m:sub>
            <m:r>
              <w:rPr>
                <w:rFonts w:ascii="Cambria Math" w:hAnsi="Cambria Math"/>
              </w:rPr>
              <m:t xml:space="preserve">n</m:t>
            </m:r>
          </m:sub>
        </m:sSub>
      </m:oMath>
      <w:r>
        <w:rPr>
          <w:rFonts w:cs="Times New Roman" w:ascii="Times new roman" w:hAnsi="Times new roman"/>
          <w:sz w:val="28"/>
          <w:szCs w:val="28"/>
          <w:lang w:val="kk-KZ"/>
        </w:rPr>
        <w:t xml:space="preserve">, </w:t>
      </w:r>
      <w:r>
        <w:rPr/>
      </w:r>
      <m:oMath xmlns:m="http://schemas.openxmlformats.org/officeDocument/2006/math">
        <m:sSub>
          <m:e>
            <m:r>
              <w:rPr>
                <w:rFonts w:ascii="Cambria Math" w:hAnsi="Cambria Math"/>
              </w:rPr>
              <m:t xml:space="preserve">q</m:t>
            </m:r>
          </m:e>
          <m:sub>
            <m:r>
              <w:rPr>
                <w:rFonts w:ascii="Cambria Math" w:hAnsi="Cambria Math"/>
              </w:rPr>
              <m:t xml:space="preserve">X</m:t>
            </m:r>
          </m:sub>
        </m:sSub>
      </m:oMath>
      <w:r>
        <w:rPr>
          <w:rFonts w:cs="Times New Roman" w:ascii="Times new roman" w:hAnsi="Times new roman"/>
          <w:sz w:val="28"/>
          <w:szCs w:val="28"/>
          <w:lang w:val="kk-KZ"/>
        </w:rPr>
        <w:t xml:space="preserve">–көрсеткіштік (power-law) индекстері үлесіне арналған көрсеткіш </w:t>
      </w:r>
      <w:r>
        <w:rPr>
          <w:rFonts w:cs="Times New Roman" w:ascii="Times new roman" w:hAnsi="Times new roman"/>
          <w:sz w:val="28"/>
          <w:szCs w:val="28"/>
          <w:lang w:val="kk-KZ" w:eastAsia="ko-KR"/>
        </w:rPr>
        <w:t>(power-law)</w:t>
      </w:r>
      <w:r>
        <w:rPr>
          <w:rFonts w:cs="Times New Roman" w:ascii="Times new roman" w:hAnsi="Times new roman"/>
          <w:sz w:val="28"/>
          <w:szCs w:val="28"/>
          <w:lang w:val="kk-KZ"/>
        </w:rPr>
        <w:t xml:space="preserve"> заңын қабылдайды. Иондану мен жылдамдықтың тұрақты үлесі бар изотермиялық ағын үшін ағынның тығыздығы және көздің деконвольденген негізгі бұрыштық осі жиілікке байланысты өзгереді:</w:t>
      </w:r>
    </w:p>
    <w:p>
      <w:pPr>
        <w:pStyle w:val="Normal"/>
        <w:tabs>
          <w:tab w:val="clear" w:pos="720"/>
          <w:tab w:val="left" w:pos="71" w:leader="none"/>
          <w:tab w:val="left" w:pos="480" w:leader="none"/>
          <w:tab w:val="left" w:pos="540" w:leader="none"/>
        </w:tabs>
        <w:ind w:left="0" w:right="0" w:firstLine="71"/>
        <w:jc w:val="both"/>
        <w:rPr>
          <w:rFonts w:ascii="Times new roman" w:hAnsi="Times new roman" w:cs="Times New Roman"/>
          <w:sz w:val="28"/>
          <w:szCs w:val="28"/>
          <w:lang w:val="kk-KZ"/>
        </w:rPr>
      </w:pPr>
      <w:r>
        <w:rPr>
          <w:rFonts w:cs="Times New Roman" w:ascii="Times new roman" w:hAnsi="Times new roman"/>
          <w:sz w:val="28"/>
          <w:szCs w:val="28"/>
          <w:lang w:val="kk-KZ"/>
        </w:rPr>
      </w:r>
    </w:p>
    <w:p>
      <w:pPr>
        <w:pStyle w:val="Normal"/>
        <w:tabs>
          <w:tab w:val="clear" w:pos="720"/>
          <w:tab w:val="left" w:pos="71" w:leader="none"/>
          <w:tab w:val="left" w:pos="480" w:leader="none"/>
          <w:tab w:val="left" w:pos="540" w:leader="none"/>
        </w:tabs>
        <w:ind w:left="0" w:right="0" w:firstLine="71"/>
        <w:jc w:val="center"/>
        <w:rPr/>
      </w:pPr>
      <w:r>
        <w:rPr>
          <w:sz w:val="28"/>
          <w:szCs w:val="28"/>
        </w:rPr>
        <w:t xml:space="preserve">                                                         </w:t>
      </w:r>
      <w:r>
        <w:rPr/>
      </w:r>
      <m:oMath xmlns:m="http://schemas.openxmlformats.org/officeDocument/2006/math">
        <m:sSub>
          <m:e>
            <m:r>
              <w:rPr>
                <w:rFonts w:ascii="Cambria Math" w:hAnsi="Cambria Math"/>
              </w:rPr>
              <m:t xml:space="preserve">s</m:t>
            </m:r>
          </m:e>
          <m:sub>
            <m:r>
              <w:rPr>
                <w:rFonts w:ascii="Cambria Math" w:hAnsi="Cambria Math"/>
              </w:rPr>
              <m:t xml:space="preserve">v</m:t>
            </m:r>
          </m:sub>
        </m:sSub>
        <m:r>
          <w:rPr>
            <w:rFonts w:ascii="Cambria Math" w:hAnsi="Cambria Math"/>
          </w:rPr>
          <m:t xml:space="preserve">∝</m:t>
        </m:r>
        <m:sSup>
          <m:e>
            <m:r>
              <w:rPr>
                <w:rFonts w:ascii="Cambria Math" w:hAnsi="Cambria Math"/>
              </w:rPr>
              <m:t xml:space="preserve">ν</m:t>
            </m:r>
          </m:e>
          <m:sup>
            <m:f>
              <m:fPr>
                <m:type m:val="lin"/>
              </m:fPr>
              <m:num>
                <m:r>
                  <w:rPr>
                    <w:rFonts w:ascii="Cambria Math" w:hAnsi="Cambria Math"/>
                  </w:rPr>
                  <m:t xml:space="preserve">1.3</m:t>
                </m:r>
                <m:r>
                  <w:rPr>
                    <w:rFonts w:ascii="Cambria Math" w:hAnsi="Cambria Math"/>
                  </w:rPr>
                  <m:t xml:space="preserve">−</m:t>
                </m:r>
                <m:r>
                  <w:rPr>
                    <w:rFonts w:ascii="Cambria Math" w:hAnsi="Cambria Math"/>
                  </w:rPr>
                  <m:t xml:space="preserve">0.7</m:t>
                </m:r>
              </m:num>
              <m:den>
                <m:r>
                  <w:rPr>
                    <w:rFonts w:ascii="Cambria Math" w:hAnsi="Cambria Math"/>
                  </w:rPr>
                  <m:t xml:space="preserve">є</m:t>
                </m:r>
              </m:den>
            </m:f>
          </m:sup>
        </m:sSup>
      </m:oMath>
      <w:r>
        <w:rPr>
          <w:rFonts w:cs="Times New Roman" w:ascii="Times new roman" w:hAnsi="Times new roman"/>
          <w:i/>
          <w:sz w:val="28"/>
          <w:szCs w:val="28"/>
          <w:lang w:val="kk-KZ"/>
        </w:rPr>
        <w:t xml:space="preserve"> </w:t>
      </w:r>
      <w:r>
        <w:rPr/>
      </w:r>
      <m:oMath xmlns:m="http://schemas.openxmlformats.org/officeDocument/2006/math">
        <m:r>
          <w:rPr>
            <w:rFonts w:ascii="Cambria Math" w:hAnsi="Cambria Math"/>
          </w:rPr>
          <m:t xml:space="preserve">θ</m:t>
        </m:r>
        <m:r>
          <w:rPr>
            <w:rFonts w:ascii="Cambria Math" w:hAnsi="Cambria Math"/>
          </w:rPr>
          <m:t xml:space="preserve">∝</m:t>
        </m:r>
        <m:sSup>
          <m:e>
            <m:r>
              <w:rPr>
                <w:rFonts w:ascii="Cambria Math" w:hAnsi="Cambria Math"/>
              </w:rPr>
              <m:t xml:space="preserve">ν</m:t>
            </m:r>
          </m:e>
          <m:sup>
            <m:f>
              <m:fPr>
                <m:type m:val="lin"/>
              </m:fPr>
              <m:num>
                <m:r>
                  <w:rPr>
                    <w:rFonts w:ascii="Cambria Math" w:hAnsi="Cambria Math"/>
                  </w:rPr>
                  <m:t xml:space="preserve">−</m:t>
                </m:r>
                <m:r>
                  <w:rPr>
                    <w:rFonts w:ascii="Cambria Math" w:hAnsi="Cambria Math"/>
                  </w:rPr>
                  <m:t xml:space="preserve">0.7</m:t>
                </m:r>
              </m:num>
              <m:den>
                <m:r>
                  <w:rPr>
                    <w:rFonts w:ascii="Cambria Math" w:hAnsi="Cambria Math"/>
                  </w:rPr>
                  <m:t xml:space="preserve">є</m:t>
                </m:r>
              </m:den>
            </m:f>
          </m:sup>
        </m:sSup>
      </m:oMath>
      <w:r>
        <w:rPr>
          <w:rFonts w:ascii="Times new roman" w:hAnsi="Times new roman"/>
          <w:sz w:val="28"/>
          <w:szCs w:val="28"/>
        </w:rPr>
        <w:t xml:space="preserve">                                       </w:t>
      </w:r>
      <w:r>
        <w:rPr>
          <w:rFonts w:ascii="Times new roman" w:hAnsi="Times new roman"/>
          <w:sz w:val="28"/>
          <w:szCs w:val="28"/>
        </w:rPr>
        <w:t>(1.6)</w:t>
      </w:r>
    </w:p>
    <w:p>
      <w:pPr>
        <w:pStyle w:val="Normal"/>
        <w:tabs>
          <w:tab w:val="clear" w:pos="720"/>
          <w:tab w:val="left" w:pos="71" w:leader="none"/>
          <w:tab w:val="left" w:pos="480" w:leader="none"/>
          <w:tab w:val="left" w:pos="540" w:leader="none"/>
        </w:tabs>
        <w:ind w:left="0" w:right="0" w:firstLine="71"/>
        <w:jc w:val="center"/>
        <w:rPr>
          <w:sz w:val="28"/>
          <w:szCs w:val="28"/>
        </w:rPr>
      </w:pPr>
      <w:r>
        <w:rPr>
          <w:sz w:val="28"/>
          <w:szCs w:val="28"/>
        </w:rPr>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firstLine="709"/>
        <w:jc w:val="both"/>
        <w:rPr/>
      </w:pPr>
      <w:r>
        <w:rPr>
          <w:rFonts w:cs="Times New Roman" w:ascii="Times new roman" w:hAnsi="Times new roman"/>
          <w:sz w:val="28"/>
          <w:szCs w:val="28"/>
          <w:lang w:val="kk-KZ"/>
        </w:rPr>
        <w:t>Осылайша, коллимацияланған желдер үшін спектрлік индекс −0,1 мен +0,6 арасында өзгереді, биконикалық ағын үшін α =+0,6 (</w:t>
      </w:r>
      <w:r>
        <w:rPr/>
      </w:r>
      <m:oMath xmlns:m="http://schemas.openxmlformats.org/officeDocument/2006/math">
        <m:r>
          <w:rPr>
            <w:rFonts w:ascii="Cambria Math" w:hAnsi="Cambria Math"/>
          </w:rPr>
          <m:t xml:space="preserve">є</m:t>
        </m:r>
      </m:oMath>
      <w:r>
        <w:rPr>
          <w:rFonts w:cs="Times New Roman" w:ascii="Times new roman" w:hAnsi="Times new roman"/>
          <w:sz w:val="28"/>
          <w:szCs w:val="28"/>
          <w:lang w:val="kk-KZ"/>
        </w:rPr>
        <w:t xml:space="preserve"> = 1), бұл</w:t>
      </w:r>
      <w:bookmarkStart w:id="8" w:name="_Hlk162614769"/>
      <w:bookmarkEnd w:id="8"/>
      <w:r>
        <w:rPr>
          <w:rFonts w:cs="Times New Roman" w:ascii="Times new roman" w:hAnsi="Times new roman"/>
          <w:sz w:val="28"/>
          <w:szCs w:val="28"/>
          <w:lang w:val="kk-KZ"/>
        </w:rPr>
        <w:t xml:space="preserve"> сфералық симметриялық желіне ұқсас.</w:t>
      </w:r>
      <w:r>
        <w:rPr>
          <w:rFonts w:ascii="Times new roman" w:hAnsi="Times new roman"/>
          <w:sz w:val="28"/>
          <w:szCs w:val="28"/>
          <w:lang w:val="kk-KZ"/>
        </w:rPr>
        <w:t xml:space="preserve"> Р</w:t>
      </w:r>
      <w:r>
        <w:rPr>
          <w:rFonts w:cs="Times New Roman" w:ascii="Times new roman" w:hAnsi="Times new roman"/>
          <w:sz w:val="28"/>
          <w:szCs w:val="28"/>
          <w:lang w:val="kk-KZ"/>
        </w:rPr>
        <w:t>адиожарықтандыру (</w:t>
      </w:r>
      <w:r>
        <w:rPr/>
      </w:r>
      <m:oMath xmlns:m="http://schemas.openxmlformats.org/officeDocument/2006/math">
        <m:sSub>
          <m:e>
            <m:r>
              <w:rPr>
                <w:rFonts w:ascii="Cambria Math" w:hAnsi="Cambria Math"/>
              </w:rPr>
              <m:t xml:space="preserve">S</m:t>
            </m:r>
          </m:e>
          <m:sub>
            <m:r>
              <w:rPr>
                <w:rFonts w:ascii="Cambria Math" w:hAnsi="Cambria Math"/>
              </w:rPr>
              <m:t xml:space="preserve">ν</m:t>
            </m:r>
          </m:sub>
        </m:sSub>
        <m:sSup>
          <m:e>
            <m:r>
              <w:rPr>
                <w:rFonts w:ascii="Cambria Math" w:hAnsi="Cambria Math"/>
              </w:rPr>
              <m:t xml:space="preserve">d</m:t>
            </m:r>
          </m:e>
          <m:sup>
            <m:r>
              <w:rPr>
                <w:rFonts w:ascii="Cambria Math" w:hAnsi="Cambria Math"/>
              </w:rPr>
              <m:t xml:space="preserve">2</m:t>
            </m:r>
          </m:sup>
        </m:sSup>
      </m:oMath>
      <w:r>
        <w:rPr>
          <w:rFonts w:cs="Times New Roman" w:ascii="Times new roman" w:hAnsi="Times new roman"/>
          <w:sz w:val="28"/>
          <w:szCs w:val="28"/>
          <w:lang w:val="kk-KZ"/>
        </w:rPr>
        <w:t xml:space="preserve"> ретінде есептеледі: мұнда </w:t>
      </w:r>
      <w:r>
        <w:rPr/>
      </w:r>
      <m:oMath xmlns:m="http://schemas.openxmlformats.org/officeDocument/2006/math">
        <m:sSub>
          <m:e>
            <m:r>
              <w:rPr>
                <w:rFonts w:ascii="Cambria Math" w:hAnsi="Cambria Math"/>
              </w:rPr>
              <m:t xml:space="preserve">S</m:t>
            </m:r>
          </m:e>
          <m:sub>
            <m:r>
              <w:rPr>
                <w:rFonts w:ascii="Cambria Math" w:hAnsi="Cambria Math"/>
              </w:rPr>
              <m:t xml:space="preserve">ν</m:t>
            </m:r>
          </m:sub>
        </m:sSub>
      </m:oMath>
      <w:r>
        <w:rPr>
          <w:rFonts w:cs="Times New Roman" w:ascii="Times new roman" w:hAnsi="Times new roman"/>
          <w:sz w:val="28"/>
          <w:szCs w:val="28"/>
          <w:lang w:val="kk-KZ"/>
        </w:rPr>
        <w:t xml:space="preserve"> - сантиметрлік толқындардағы ағынның тығыздығы және  </w:t>
      </w:r>
      <w:r>
        <w:rPr/>
      </w:r>
      <m:oMath xmlns:m="http://schemas.openxmlformats.org/officeDocument/2006/math">
        <m:r>
          <w:rPr>
            <w:rFonts w:ascii="Cambria Math" w:hAnsi="Cambria Math"/>
          </w:rPr>
          <m:t xml:space="preserve">d</m:t>
        </m:r>
      </m:oMath>
      <w:r>
        <w:rPr>
          <w:rFonts w:cs="Times New Roman" w:ascii="Times new roman" w:hAnsi="Times new roman"/>
          <w:sz w:val="28"/>
          <w:szCs w:val="28"/>
          <w:lang w:val="kk-KZ"/>
        </w:rPr>
        <w:t xml:space="preserve"> - көзге дейінгі қашықтық) және ЖЖО болометриялық жарықтығы арасындағы корреляцияны тапты.</w:t>
      </w:r>
      <w:r>
        <w:rPr>
          <w:rFonts w:ascii="Times new roman" w:hAnsi="Times new roman"/>
          <w:sz w:val="28"/>
          <w:szCs w:val="28"/>
          <w:lang w:val="kk-KZ"/>
        </w:rPr>
        <w:t xml:space="preserve"> </w:t>
      </w:r>
      <w:r>
        <w:rPr>
          <w:rFonts w:cs="Times New Roman" w:ascii="Times new roman" w:hAnsi="Times new roman"/>
          <w:sz w:val="28"/>
          <w:szCs w:val="28"/>
          <w:lang w:val="kk-KZ"/>
        </w:rPr>
        <w:t xml:space="preserve"> Импульс жылдамдығы (</w:t>
      </w:r>
      <w:r>
        <w:rPr/>
      </w:r>
      <m:oMath xmlns:m="http://schemas.openxmlformats.org/officeDocument/2006/math">
        <m:acc>
          <m:accPr>
            <m:chr m:val="˙"/>
          </m:accPr>
          <m:e>
            <m:r>
              <w:rPr>
                <w:rFonts w:ascii="Cambria Math" w:hAnsi="Cambria Math"/>
              </w:rPr>
              <m:t xml:space="preserve">P</m:t>
            </m:r>
          </m:e>
        </m:acc>
      </m:oMath>
      <w:r>
        <w:rPr>
          <w:rFonts w:cs="Times New Roman" w:ascii="Times new roman" w:hAnsi="Times new roman"/>
          <w:sz w:val="28"/>
          <w:szCs w:val="28"/>
          <w:lang w:val="kk-KZ"/>
        </w:rPr>
        <w:t>) мен радио жарықтығы арасындағы корреляцияны болжады, сондай-ақ бұл бақылау жұмыстарымен де расталды [89].</w:t>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firstLine="709"/>
        <w:jc w:val="both"/>
        <w:rPr/>
      </w:pPr>
      <w:r>
        <w:rPr>
          <w:rFonts w:cs="Times New Roman" w:ascii="Times new roman" w:hAnsi="Times new roman"/>
          <w:sz w:val="28"/>
          <w:szCs w:val="28"/>
          <w:lang w:val="kk-KZ"/>
        </w:rPr>
        <w:t>Жарықтығы жоғары ЖЖО үшін массивтік протожұлдыздан шыққан ультракүлгін фотондар саны газды иондауға және бақыланатын радиоконтинуумды шығаруға жеткілікті.</w:t>
      </w:r>
      <w:r>
        <w:rPr>
          <w:rFonts w:ascii="Times new roman" w:hAnsi="Times new roman"/>
          <w:sz w:val="28"/>
          <w:szCs w:val="28"/>
          <w:lang w:val="kk-KZ"/>
        </w:rPr>
        <w:t xml:space="preserve"> </w:t>
      </w:r>
      <w:r>
        <w:rPr>
          <w:rFonts w:cs="Times New Roman" w:ascii="Times new roman" w:hAnsi="Times new roman"/>
          <w:sz w:val="28"/>
          <w:szCs w:val="28"/>
          <w:lang w:val="kk-KZ"/>
        </w:rPr>
        <w:t>Дегенмен, кейбір ауқымды жұлдызаралық ортадағы, радиоконтинуум сәулеленуі, HII аймағы үшін күтілгеннен бірнеше есе әлсіз болады.</w:t>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firstLine="709"/>
        <w:jc w:val="both"/>
        <w:rPr/>
      </w:pPr>
      <w:r>
        <w:rPr>
          <w:rFonts w:cs="Times New Roman" w:ascii="Times new roman" w:hAnsi="Times new roman"/>
          <w:sz w:val="28"/>
          <w:szCs w:val="28"/>
          <w:lang w:val="kk-KZ"/>
        </w:rPr>
        <w:t>Сонымен қатар, жоғары бұрыштық ажыратымдылықтағы бақылауларда бұл радио континуум молекулалық ағынның бағытына жақсы сәйкес келетін ұзартылған морфологияны көрсетеді.</w:t>
      </w:r>
      <w:r>
        <w:rPr>
          <w:rFonts w:ascii="Times new roman" w:hAnsi="Times new roman"/>
          <w:sz w:val="28"/>
          <w:szCs w:val="28"/>
          <w:lang w:val="kk-KZ"/>
        </w:rPr>
        <w:t xml:space="preserve"> </w:t>
      </w:r>
      <w:r>
        <w:rPr>
          <w:rFonts w:cs="Times New Roman" w:ascii="Times new roman" w:hAnsi="Times new roman"/>
          <w:sz w:val="28"/>
          <w:szCs w:val="28"/>
          <w:lang w:val="kk-KZ"/>
        </w:rPr>
        <w:t>Демек, массасы төмен ЖЖО</w:t>
      </w:r>
      <w:r>
        <w:rPr>
          <w:rFonts w:cs="Times New Roman" w:ascii="Times new roman" w:hAnsi="Times new roman"/>
          <w:sz w:val="28"/>
          <w:szCs w:val="28"/>
          <w:lang w:val="kk-KZ" w:eastAsia="ko-KR"/>
        </w:rPr>
        <w:t xml:space="preserve">-тен </w:t>
      </w:r>
      <w:r>
        <w:rPr>
          <w:rFonts w:cs="Times New Roman" w:ascii="Times new roman" w:hAnsi="Times new roman"/>
          <w:sz w:val="28"/>
          <w:szCs w:val="28"/>
          <w:lang w:val="kk-KZ"/>
        </w:rPr>
        <w:t>шығатын   жылу, радио ағындарының иондану механизмі массивті жұлдыздардың пайда болуы кезінде де бар.</w:t>
      </w:r>
      <w:r>
        <w:rPr>
          <w:rFonts w:ascii="Times new roman" w:hAnsi="Times new roman"/>
          <w:sz w:val="28"/>
          <w:szCs w:val="28"/>
          <w:lang w:val="kk-KZ"/>
        </w:rPr>
        <w:t xml:space="preserve"> </w:t>
      </w:r>
      <w:r>
        <w:rPr>
          <w:rFonts w:cs="Times New Roman" w:ascii="Times new roman" w:hAnsi="Times new roman"/>
          <w:sz w:val="28"/>
          <w:szCs w:val="28"/>
          <w:lang w:val="kk-KZ"/>
        </w:rPr>
        <w:t>Бұл массивті жылу радио ағындар массасы аз протожұлдыздар сияқты радиожарық, болометриялық жарық және шығу жылдамдығы арасындағы корреляцияны көрсетеді.</w:t>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firstLine="709"/>
        <w:jc w:val="both"/>
        <w:rPr/>
      </w:pPr>
      <w:r>
        <w:rPr>
          <w:rFonts w:cs="Times New Roman" w:ascii="Times new roman" w:hAnsi="Times new roman"/>
          <w:i/>
          <w:iCs/>
          <w:sz w:val="28"/>
          <w:szCs w:val="28"/>
          <w:lang w:val="kk-KZ"/>
        </w:rPr>
        <w:t xml:space="preserve">Өте терең енген ЖЖО. </w:t>
      </w:r>
      <w:r>
        <w:rPr>
          <w:rFonts w:cs="Times New Roman" w:ascii="Times new roman" w:hAnsi="Times new roman"/>
          <w:sz w:val="28"/>
          <w:szCs w:val="28"/>
          <w:lang w:val="kk-KZ"/>
        </w:rPr>
        <w:t>Жоғарыда айтылғандай, үлкен теріс спектрлік индекстері бар радиокөздер (α &lt; −0,1) жұлдыз түзетін аймақтарда табылған. Бұл теріс спектрлік көрсеткіштерді арнайы электрондар тығыздығы мен температуралық үлестірімдері бар еркін эмиссия көздерінен алуға болатынын зерттеді. Зерттеушілер әртүрлі қасиеттері бар біртекті емес көздерді: тығыздықтың таралуы, температураның таралуы және морфологиясын қарастырды. Егер тек еркін эмиссия мен жұтылу қатысатын болса, сәуленің сипаттамаларына қарамастан спектрлік көрсеткіш әрқашан α ≥ −0,1 болады.</w:t>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firstLine="709"/>
        <w:jc w:val="both"/>
        <w:rPr/>
      </w:pPr>
      <w:r>
        <w:rPr>
          <w:rFonts w:cs="Times New Roman" w:ascii="Times new roman" w:hAnsi="Times new roman"/>
          <w:sz w:val="28"/>
          <w:szCs w:val="28"/>
          <w:lang w:val="kk-KZ"/>
        </w:rPr>
        <w:t xml:space="preserve">Сондай-ақ осы үлкен теріс спектрлік индекстер, шаңды сіңіру арқылы пайда болу мүмкіндігін зерттейді. Алайда, жұлдызаралық ортада әдетте кездеспейтін жұтатын заттардың өте жоғары тығыздығы үшін ғана спектрлік индекстер -0,1-ден теріс болады. Сонымен қатар, бағандардың өте жоғары тығыздығы, жұтатын газ бұлтын гравитациялық коллапсқа қарсы тұрақсыз етеді. Осылайша, тіпті -0,1-ден әлдеқайда төмен спектрлік көрсеткіштерді алуға болатын болса да, шаңмен жұту мүмкіндігі шынайы болып көрінбейді және зерттеушілер атап өткендей, жұлдыз түзуші аймақтарда анықталған көздердің бұл түрлері (теріс спектрлік индекстері бар) оптикалық жұқа синхротрон эмитенттері ретінде табиғи түрде пайымдалады. </w:t>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firstLine="709"/>
        <w:jc w:val="both"/>
        <w:rPr>
          <w:rFonts w:ascii="Times new roman" w:hAnsi="Times new roman" w:cs="Times New Roman"/>
          <w:sz w:val="28"/>
          <w:szCs w:val="28"/>
          <w:lang w:val="kk-KZ"/>
        </w:rPr>
      </w:pPr>
      <w:r>
        <w:rPr>
          <w:rFonts w:cs="Times New Roman" w:ascii="Times new roman" w:hAnsi="Times new roman"/>
          <w:sz w:val="28"/>
          <w:szCs w:val="28"/>
          <w:lang w:val="kk-KZ"/>
        </w:rPr>
        <w:t>Сонымен, жұлдыз түзетін аймақтарда табылған жылулық емес радиокөздердің шын мәнінде галактикадан тыс шығу тегі болуы мүмкін екенін атап өткен жөн. Әрбір жеке көзге арналған қашықтық бұл көздер жұлдыз түзетін аймақпен байланысты ма әлде алыс-алыс галактикада орналасады ма анықтайды. Дегенмен, қашықтықты анықтау оңай жұмыс емес.</w:t>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firstLine="709"/>
        <w:jc w:val="both"/>
        <w:rPr>
          <w:rFonts w:ascii="Times new roman" w:hAnsi="Times new roman" w:cs="Times New Roman"/>
          <w:sz w:val="28"/>
          <w:szCs w:val="28"/>
          <w:lang w:val="kk-KZ"/>
        </w:rPr>
      </w:pPr>
      <w:r>
        <w:rPr>
          <w:rFonts w:cs="Times New Roman" w:ascii="Times new roman" w:hAnsi="Times new roman"/>
          <w:sz w:val="28"/>
          <w:szCs w:val="28"/>
          <w:lang w:val="kk-KZ"/>
        </w:rPr>
        <w:t>Жұлдыз түзетін аймақта анықталған радиоконтинуум көзінің галактикадан тыс шығу тегі болу ықтималдығы зерттелігді. Көп жағдайда галактикадан тыс ластану ықтималдығы өте әлсіз. Сонымен қатар, біз осы көздердің галактикалық шығу тегін растау үшін осы жылулық емес көздердің жұлдыз түзілудің басқа белгілерімен позициялық сәйкестіктерін іздей аламыз.</w:t>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firstLine="709"/>
        <w:jc w:val="both"/>
        <w:rPr>
          <w:rFonts w:ascii="Times new roman" w:hAnsi="Times new roman" w:cs="Times New Roman"/>
          <w:b/>
          <w:b/>
          <w:bCs/>
          <w:i w:val="false"/>
          <w:i w:val="false"/>
          <w:iCs w:val="false"/>
          <w:sz w:val="28"/>
          <w:szCs w:val="28"/>
          <w:lang w:val="kk-KZ"/>
        </w:rPr>
      </w:pPr>
      <w:r>
        <w:rPr>
          <w:rFonts w:cs="Times New Roman" w:ascii="Times new roman" w:hAnsi="Times new roman"/>
          <w:b/>
          <w:bCs/>
          <w:i w:val="false"/>
          <w:iCs w:val="false"/>
          <w:sz w:val="28"/>
          <w:szCs w:val="28"/>
          <w:lang w:val="kk-KZ"/>
        </w:rPr>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firstLine="709"/>
        <w:jc w:val="both"/>
        <w:rPr>
          <w:rFonts w:ascii="Times new roman" w:hAnsi="Times new roman" w:cs="Times New Roman"/>
          <w:b/>
          <w:b/>
          <w:bCs/>
          <w:i w:val="false"/>
          <w:i w:val="false"/>
          <w:iCs w:val="false"/>
          <w:sz w:val="28"/>
          <w:szCs w:val="28"/>
          <w:lang w:val="kk-KZ"/>
        </w:rPr>
      </w:pPr>
      <w:r>
        <w:rPr>
          <w:rFonts w:cs="Times New Roman" w:ascii="Times new roman" w:hAnsi="Times new roman"/>
          <w:b/>
          <w:bCs/>
          <w:i w:val="false"/>
          <w:iCs w:val="false"/>
          <w:sz w:val="28"/>
          <w:szCs w:val="28"/>
          <w:lang w:val="kk-KZ"/>
        </w:rPr>
        <w:t>1.4 Жұлдыз түзілу аймақтарын молекулалық сызықтармен зерттеу. Күрделі органикалық қосылыстар</w:t>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firstLine="709"/>
        <w:jc w:val="both"/>
        <w:rPr/>
      </w:pPr>
      <w:r>
        <w:rPr>
          <w:rFonts w:cs="Times New Roman" w:ascii="Times new roman" w:hAnsi="Times new roman"/>
          <w:sz w:val="28"/>
          <w:szCs w:val="28"/>
          <w:lang w:val="kk-KZ"/>
        </w:rPr>
        <w:t>ЖЖО</w:t>
      </w:r>
      <w:r>
        <w:rPr>
          <w:rFonts w:cs="Times New Roman" w:ascii="Times new roman" w:hAnsi="Times new roman"/>
          <w:sz w:val="28"/>
          <w:szCs w:val="28"/>
          <w:lang w:val="kk-KZ" w:eastAsia="ko-KR"/>
        </w:rPr>
        <w:t xml:space="preserve">-тен </w:t>
      </w:r>
      <w:r>
        <w:rPr>
          <w:rFonts w:cs="Times New Roman" w:ascii="Times new roman" w:hAnsi="Times new roman"/>
          <w:sz w:val="28"/>
          <w:szCs w:val="28"/>
          <w:lang w:val="kk-KZ"/>
        </w:rPr>
        <w:t xml:space="preserve">шығатын сантиметрлік континуумды иондалған газдың үлесін зерттеу үшін пайдалануға болады. Дегенмен, біз протожұлдыздың үлкен молекулалық бұлттан пайда болғанын және оның алғашқы эволюциялық кезеңдерінде де ол молекулалық бұлт ішінде болғанын білеміз. Бұл ортаны зерттеу әртүрлі молекулалардың спектрлік бақылаулары арқылы жүзеге асырылуы мүмкін. </w:t>
      </w:r>
      <w:r>
        <w:rPr>
          <w:rFonts w:cs="Times New Roman" w:ascii="Times new roman" w:hAnsi="Times new roman"/>
          <w:sz w:val="28"/>
          <w:szCs w:val="28"/>
          <w:lang w:val="kk-KZ" w:eastAsia="ko-KR"/>
        </w:rPr>
        <w:t>ЖАО</w:t>
      </w:r>
      <w:r>
        <w:rPr>
          <w:rFonts w:cs="Calibri" w:ascii="Times new roman" w:hAnsi="Times new roman"/>
          <w:sz w:val="28"/>
          <w:szCs w:val="28"/>
          <w:lang w:val="kk-KZ" w:eastAsia="ko-KR"/>
        </w:rPr>
        <w:t>-</w:t>
      </w:r>
      <w:r>
        <w:rPr>
          <w:rFonts w:cs="Times New Roman" w:ascii="Times new roman" w:hAnsi="Times new roman"/>
          <w:sz w:val="28"/>
          <w:szCs w:val="28"/>
          <w:lang w:val="kk-KZ"/>
        </w:rPr>
        <w:t>да 350-ден астам әртүрлі молекулалық түрлер анықталды, бірақ барлық молекулаларды бірдей қолдануға болмайды. Қандай газ құрамын зерттегіміз келетініне байланысты (мысалы, жылы тығыз газ, ыстық газ, сыртқа ағып жатқан газ, айналмалы газ) молекулалық газдың қасиеттерін анықтау үшін кейбір арнайы молекулалық ауысуларды қолдануымыз керек.</w:t>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firstLine="709"/>
        <w:jc w:val="both"/>
        <w:rPr/>
      </w:pPr>
      <w:r>
        <w:rPr>
          <w:rFonts w:cs="Times New Roman" w:ascii="Times new roman" w:hAnsi="Times new roman"/>
          <w:sz w:val="28"/>
          <w:szCs w:val="28"/>
          <w:lang w:val="kk-KZ"/>
        </w:rPr>
        <w:t>Жұлдызаралық ортада табылған бірнеше молекулаларды жұлдыздар пайда болатын тығыз ядроларды қадағалау және зерттеу үшін пайдалануға болады, бірақ барлық молекулалар бірдей пайдалы емес екенін білген жөн.</w:t>
      </w:r>
      <w:r>
        <w:rPr/>
      </w:r>
      <m:oMath xmlns:m="http://schemas.openxmlformats.org/officeDocument/2006/math">
        <m:sSub>
          <m:e>
            <m:r>
              <w:rPr>
                <w:rFonts w:ascii="Cambria Math" w:hAnsi="Cambria Math"/>
              </w:rPr>
              <m:t xml:space="preserve">NH</m:t>
            </m:r>
          </m:e>
          <m:sub>
            <m:r>
              <w:rPr>
                <w:rFonts w:ascii="Cambria Math" w:hAnsi="Cambria Math"/>
              </w:rPr>
              <m:t xml:space="preserve">3</m:t>
            </m:r>
          </m:sub>
        </m:sSub>
      </m:oMath>
      <w:r>
        <w:rPr>
          <w:rFonts w:cs="Times New Roman" w:ascii="Times new roman" w:hAnsi="Times new roman"/>
          <w:sz w:val="28"/>
          <w:szCs w:val="28"/>
          <w:lang w:val="kk-KZ"/>
        </w:rPr>
        <w:t xml:space="preserve"> немесе </w:t>
      </w:r>
      <w:r>
        <w:rPr>
          <w:rFonts w:cs="Times New Roman" w:ascii="Times new roman" w:hAnsi="Times new roman"/>
          <w:i w:val="false"/>
          <w:iCs w:val="false"/>
          <w:sz w:val="28"/>
          <w:szCs w:val="28"/>
          <w:lang w:val="kk-KZ"/>
        </w:rPr>
        <w:t>CS</w:t>
      </w:r>
      <w:r>
        <w:rPr>
          <w:rFonts w:cs="Times New Roman" w:ascii="Times new roman" w:hAnsi="Times new roman"/>
          <w:sz w:val="28"/>
          <w:szCs w:val="28"/>
          <w:lang w:val="kk-KZ"/>
        </w:rPr>
        <w:t xml:space="preserve"> сияқты молекулаларды </w:t>
      </w:r>
      <w:r>
        <w:rPr>
          <w:rFonts w:cs="Cambria Math" w:ascii="Times new roman" w:hAnsi="Times new roman"/>
          <w:sz w:val="28"/>
          <w:szCs w:val="28"/>
          <w:lang w:val="kk-KZ"/>
        </w:rPr>
        <w:t>∼</w:t>
      </w:r>
      <w:r>
        <w:rPr>
          <w:rFonts w:cs="Times New Roman" w:ascii="Times new roman" w:hAnsi="Times new roman"/>
          <w:sz w:val="28"/>
          <w:szCs w:val="28"/>
          <w:lang w:val="kk-KZ"/>
        </w:rPr>
        <w:t xml:space="preserve"> </w:t>
      </w:r>
      <w:r>
        <w:rPr/>
      </w:r>
      <m:oMath xmlns:m="http://schemas.openxmlformats.org/officeDocument/2006/math">
        <m:sSup>
          <m:e>
            <m:r>
              <w:rPr>
                <w:rFonts w:ascii="Cambria Math" w:hAnsi="Cambria Math"/>
              </w:rPr>
              <m:t xml:space="preserve">10</m:t>
            </m:r>
          </m:e>
          <m:sup>
            <m:r>
              <w:rPr>
                <w:rFonts w:ascii="Cambria Math" w:hAnsi="Cambria Math"/>
              </w:rPr>
              <m:t xml:space="preserve">5</m:t>
            </m:r>
          </m:sup>
        </m:sSup>
      </m:oMath>
      <w:r>
        <w:rPr>
          <w:rFonts w:cs="Times New Roman" w:ascii="Times new roman" w:hAnsi="Times new roman"/>
          <w:sz w:val="28"/>
          <w:szCs w:val="28"/>
          <w:lang w:val="kk-KZ"/>
        </w:rPr>
        <w:t xml:space="preserve"> −</w:t>
      </w:r>
      <w:r>
        <w:rPr/>
      </w:r>
      <m:oMath xmlns:m="http://schemas.openxmlformats.org/officeDocument/2006/math">
        <m:sSup>
          <m:e>
            <m:r>
              <w:rPr>
                <w:rFonts w:ascii="Cambria Math" w:hAnsi="Cambria Math"/>
              </w:rPr>
              <m:t xml:space="preserve">10</m:t>
            </m:r>
          </m:e>
          <m:sup>
            <m:r>
              <w:rPr>
                <w:rFonts w:ascii="Cambria Math" w:hAnsi="Cambria Math"/>
              </w:rPr>
              <m:t xml:space="preserve">6</m:t>
            </m:r>
          </m:sup>
        </m:sSup>
        <m:sSup>
          <m:e>
            <m:r>
              <w:rPr>
                <w:rFonts w:ascii="Cambria Math" w:hAnsi="Cambria Math"/>
              </w:rPr>
              <m:t xml:space="preserve">см</m:t>
            </m:r>
          </m:e>
          <m:sup>
            <m:r>
              <w:rPr>
                <w:rFonts w:ascii="Cambria Math" w:hAnsi="Cambria Math"/>
              </w:rPr>
              <m:t xml:space="preserve">−</m:t>
            </m:r>
            <m:r>
              <w:rPr>
                <w:rFonts w:ascii="Cambria Math" w:hAnsi="Cambria Math"/>
              </w:rPr>
              <m:t xml:space="preserve">3</m:t>
            </m:r>
          </m:sup>
        </m:sSup>
      </m:oMath>
      <w:r>
        <w:rPr/>
        <w:t xml:space="preserve"> </w:t>
      </w:r>
      <w:r>
        <w:rPr>
          <w:rFonts w:cs="Times New Roman" w:ascii="Times new roman" w:hAnsi="Times new roman"/>
          <w:sz w:val="28"/>
          <w:szCs w:val="28"/>
          <w:lang w:val="kk-KZ"/>
        </w:rPr>
        <w:t>тығыздыққа дейінгі тығыз газдың шарттарын анықтау үшін пайдалануға болады.</w:t>
      </w:r>
      <w:r>
        <w:rPr>
          <w:rFonts w:ascii="Times new roman" w:hAnsi="Times new roman"/>
          <w:sz w:val="28"/>
          <w:szCs w:val="28"/>
          <w:lang w:val="kk-KZ"/>
        </w:rPr>
        <w:t xml:space="preserve"> </w:t>
      </w:r>
      <w:r>
        <w:rPr>
          <w:rFonts w:cs="Times New Roman" w:ascii="Times new roman" w:hAnsi="Times new roman"/>
          <w:sz w:val="28"/>
          <w:szCs w:val="28"/>
          <w:lang w:val="kk-KZ"/>
        </w:rPr>
        <w:t>Дегенмен, жұлдыздардың пайда болуына байланысты жоғары температура мен үлкен тығыздықты көрсететін  кейбір объектілер бар. Оларды ыстық молекулалық ядролар деп атайды.</w:t>
      </w:r>
      <w:r>
        <w:rPr>
          <w:rFonts w:ascii="Times new roman" w:hAnsi="Times new roman"/>
          <w:sz w:val="28"/>
          <w:szCs w:val="28"/>
          <w:lang w:val="kk-KZ"/>
        </w:rPr>
        <w:t xml:space="preserve"> </w:t>
      </w:r>
      <w:r>
        <w:rPr>
          <w:rFonts w:cs="Times New Roman" w:ascii="Times new roman" w:hAnsi="Times new roman"/>
          <w:sz w:val="28"/>
          <w:szCs w:val="28"/>
          <w:lang w:val="kk-KZ"/>
        </w:rPr>
        <w:t>Бұл объектілер негізінен ең ыстық және ең тығыз аймақта түзелетін күрделі молекулалар арқылы жақсырақ бақыланады.</w:t>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firstLine="709"/>
        <w:jc w:val="both"/>
        <w:rPr/>
      </w:pPr>
      <w:r>
        <w:rPr>
          <w:rFonts w:cs="Times New Roman" w:ascii="Times new roman" w:hAnsi="Times new roman"/>
          <w:sz w:val="28"/>
          <w:szCs w:val="28"/>
          <w:lang w:val="kk-KZ"/>
        </w:rPr>
        <w:t>Метил цианидінің (</w:t>
      </w:r>
      <w:r>
        <w:rPr>
          <w:rFonts w:cs="Times New Roman" w:ascii="Times new roman" w:hAnsi="Times new roman"/>
          <w:i w:val="false"/>
          <w:iCs w:val="false"/>
          <w:sz w:val="28"/>
          <w:szCs w:val="28"/>
          <w:lang w:val="kk-KZ"/>
        </w:rPr>
        <w:t>CH</w:t>
      </w:r>
      <w:r>
        <w:rPr>
          <w:rFonts w:cs="Times New Roman" w:ascii="Times new roman" w:hAnsi="Times new roman"/>
          <w:i w:val="false"/>
          <w:iCs w:val="false"/>
          <w:sz w:val="28"/>
          <w:szCs w:val="28"/>
          <w:vertAlign w:val="subscript"/>
          <w:lang w:val="kk-KZ"/>
        </w:rPr>
        <w:t>3</w:t>
      </w:r>
      <w:r>
        <w:rPr>
          <w:rFonts w:cs="Times New Roman" w:ascii="Times new roman" w:hAnsi="Times new roman"/>
          <w:i w:val="false"/>
          <w:iCs w:val="false"/>
          <w:sz w:val="28"/>
          <w:szCs w:val="28"/>
          <w:lang w:val="kk-KZ"/>
        </w:rPr>
        <w:t>CN</w:t>
      </w:r>
      <w:r>
        <w:rPr>
          <w:rFonts w:cs="Times New Roman" w:ascii="Times new roman" w:hAnsi="Times new roman"/>
          <w:sz w:val="28"/>
          <w:szCs w:val="28"/>
          <w:lang w:val="kk-KZ"/>
        </w:rPr>
        <w:t>) айналмалы ауысуы ЫМЯ</w:t>
      </w:r>
      <w:r>
        <w:rPr>
          <w:rFonts w:cs="Times New Roman" w:ascii="Times new roman" w:hAnsi="Times new roman"/>
          <w:sz w:val="28"/>
          <w:szCs w:val="28"/>
          <w:lang w:val="kk-KZ" w:eastAsia="ko-KR"/>
        </w:rPr>
        <w:t>-ның</w:t>
      </w:r>
      <w:r>
        <w:rPr>
          <w:rFonts w:cs="Times New Roman" w:ascii="Times new roman" w:hAnsi="Times new roman"/>
          <w:sz w:val="28"/>
          <w:szCs w:val="28"/>
          <w:lang w:val="kk-KZ"/>
        </w:rPr>
        <w:t xml:space="preserve"> температурасы мен баған тығыздығын бағалаудың тамаша құралы болып шықты [90-92].</w:t>
      </w:r>
      <w:r>
        <w:rPr>
          <w:rFonts w:ascii="Times new roman" w:hAnsi="Times new roman"/>
          <w:sz w:val="28"/>
          <w:szCs w:val="28"/>
          <w:lang w:val="kk-KZ"/>
        </w:rPr>
        <w:t xml:space="preserve"> </w:t>
      </w:r>
      <w:r>
        <w:rPr>
          <w:rFonts w:cs="Times New Roman" w:ascii="Times new roman" w:hAnsi="Times new roman"/>
          <w:sz w:val="28"/>
          <w:szCs w:val="28"/>
          <w:lang w:val="kk-KZ"/>
        </w:rPr>
        <w:t xml:space="preserve">Симметриялы спектрге ие </w:t>
      </w:r>
      <w:r>
        <w:rPr>
          <w:rFonts w:cs="Times New Roman" w:ascii="Times new roman" w:hAnsi="Times new roman"/>
          <w:i w:val="false"/>
          <w:iCs w:val="false"/>
          <w:sz w:val="28"/>
          <w:szCs w:val="28"/>
          <w:lang w:val="kk-KZ"/>
        </w:rPr>
        <w:t>CH</w:t>
      </w:r>
      <w:r>
        <w:rPr>
          <w:rFonts w:cs="Times New Roman" w:ascii="Times new roman" w:hAnsi="Times new roman"/>
          <w:i w:val="false"/>
          <w:iCs w:val="false"/>
          <w:sz w:val="28"/>
          <w:szCs w:val="28"/>
          <w:vertAlign w:val="subscript"/>
          <w:lang w:val="kk-KZ"/>
        </w:rPr>
        <w:t>3</w:t>
      </w:r>
      <w:r>
        <w:rPr>
          <w:rFonts w:cs="Times New Roman" w:ascii="Times new roman" w:hAnsi="Times new roman"/>
          <w:i w:val="false"/>
          <w:iCs w:val="false"/>
          <w:sz w:val="28"/>
          <w:szCs w:val="28"/>
          <w:lang w:val="kk-KZ"/>
        </w:rPr>
        <w:t>CN</w:t>
      </w:r>
      <w:r>
        <w:rPr>
          <w:rFonts w:cs="Times New Roman" w:ascii="Times new roman" w:hAnsi="Times new roman"/>
          <w:sz w:val="28"/>
          <w:szCs w:val="28"/>
          <w:lang w:val="kk-KZ"/>
        </w:rPr>
        <w:t xml:space="preserve"> молекуласы берілген </w:t>
      </w:r>
      <w:r>
        <w:rPr>
          <w:rFonts w:cs="Times New Roman" w:ascii="Times new roman" w:hAnsi="Times new roman"/>
          <w:i/>
          <w:iCs/>
          <w:sz w:val="28"/>
          <w:szCs w:val="28"/>
          <w:lang w:val="kk-KZ"/>
        </w:rPr>
        <w:t>J → J − 1</w:t>
      </w:r>
      <w:r>
        <w:rPr>
          <w:rFonts w:cs="Times New Roman" w:ascii="Times new roman" w:hAnsi="Times new roman"/>
          <w:sz w:val="28"/>
          <w:szCs w:val="28"/>
          <w:lang w:val="kk-KZ"/>
        </w:rPr>
        <w:t xml:space="preserve"> ауысуы үшін </w:t>
      </w:r>
      <w:r>
        <w:rPr>
          <w:rFonts w:cs="Times New Roman" w:ascii="Times new roman" w:hAnsi="Times new roman"/>
          <w:i/>
          <w:iCs/>
          <w:sz w:val="28"/>
          <w:szCs w:val="28"/>
          <w:lang w:val="kk-KZ"/>
        </w:rPr>
        <w:t>K</w:t>
      </w:r>
      <w:r>
        <w:rPr>
          <w:rFonts w:cs="Times New Roman" w:ascii="Times new roman" w:hAnsi="Times new roman"/>
          <w:sz w:val="28"/>
          <w:szCs w:val="28"/>
          <w:lang w:val="kk-KZ"/>
        </w:rPr>
        <w:t xml:space="preserve">  құрамдастарының жалпы санына ие, олардың салыстырмалы қарқындылығы аймақтың температурасы мен баған тығыздығын тікелей анықтай алады. Осы екі физикалық параметрді алу үшін популяция диаграммасының стандартты әдістерін [93] пайдалануға болады.</w:t>
      </w:r>
      <w:r>
        <w:rPr>
          <w:rFonts w:ascii="Times new roman" w:hAnsi="Times new roman"/>
          <w:sz w:val="28"/>
          <w:szCs w:val="28"/>
          <w:lang w:val="kk-KZ"/>
        </w:rPr>
        <w:t xml:space="preserve"> </w:t>
      </w:r>
      <w:r>
        <w:rPr>
          <w:rFonts w:cs="Times New Roman" w:ascii="Times new roman" w:hAnsi="Times new roman"/>
          <w:sz w:val="28"/>
          <w:szCs w:val="28"/>
          <w:lang w:val="kk-KZ"/>
        </w:rPr>
        <w:t xml:space="preserve">Сонымен қатар, нақты </w:t>
      </w:r>
      <w:r>
        <w:rPr>
          <w:rFonts w:cs="Times New Roman" w:ascii="Times new roman" w:hAnsi="Times new roman"/>
          <w:i/>
          <w:iCs/>
          <w:sz w:val="28"/>
          <w:szCs w:val="28"/>
          <w:lang w:val="kk-KZ"/>
        </w:rPr>
        <w:t>J</w:t>
      </w:r>
      <w:r>
        <w:rPr>
          <w:rFonts w:cs="Times New Roman" w:ascii="Times new roman" w:hAnsi="Times new roman"/>
          <w:sz w:val="28"/>
          <w:szCs w:val="28"/>
          <w:lang w:val="kk-KZ"/>
        </w:rPr>
        <w:t xml:space="preserve"> ауысуының </w:t>
      </w:r>
      <w:r>
        <w:rPr>
          <w:rFonts w:cs="Times New Roman" w:ascii="Times new roman" w:hAnsi="Times new roman"/>
          <w:i/>
          <w:iCs/>
          <w:sz w:val="28"/>
          <w:szCs w:val="28"/>
          <w:lang w:val="kk-KZ"/>
        </w:rPr>
        <w:t>K</w:t>
      </w:r>
      <w:r>
        <w:rPr>
          <w:rFonts w:cs="Times New Roman" w:ascii="Times new roman" w:hAnsi="Times new roman"/>
          <w:sz w:val="28"/>
          <w:szCs w:val="28"/>
          <w:lang w:val="kk-KZ"/>
        </w:rPr>
        <w:t xml:space="preserve"> құрамдастары жиілікте бір-біріне жақын, бұл олардың барлығын бірдей өткізу жолағында байқауға мүмкіндік береді, осылайша сызықтық қатынас үшін калибрлеу қателерін жояды. Барлық </w:t>
      </w:r>
      <w:r>
        <w:rPr>
          <w:rFonts w:cs="Times New Roman" w:ascii="Times new roman" w:hAnsi="Times new roman"/>
          <w:i w:val="false"/>
          <w:iCs w:val="false"/>
          <w:sz w:val="28"/>
          <w:szCs w:val="28"/>
          <w:lang w:val="kk-KZ"/>
        </w:rPr>
        <w:t>CH</w:t>
      </w:r>
      <w:r>
        <w:rPr>
          <w:rFonts w:cs="Times New Roman" w:ascii="Times new roman" w:hAnsi="Times new roman"/>
          <w:i w:val="false"/>
          <w:iCs w:val="false"/>
          <w:sz w:val="28"/>
          <w:szCs w:val="28"/>
          <w:vertAlign w:val="subscript"/>
          <w:lang w:val="kk-KZ"/>
        </w:rPr>
        <w:t>3</w:t>
      </w:r>
      <w:r>
        <w:rPr>
          <w:rFonts w:cs="Times New Roman" w:ascii="Times new roman" w:hAnsi="Times new roman"/>
          <w:i w:val="false"/>
          <w:iCs w:val="false"/>
          <w:sz w:val="28"/>
          <w:szCs w:val="28"/>
          <w:lang w:val="kk-KZ"/>
        </w:rPr>
        <w:t>CN</w:t>
      </w:r>
      <w:r>
        <w:rPr>
          <w:rFonts w:cs="Times New Roman" w:ascii="Times new roman" w:hAnsi="Times new roman"/>
          <w:sz w:val="28"/>
          <w:szCs w:val="28"/>
          <w:lang w:val="kk-KZ"/>
        </w:rPr>
        <w:t xml:space="preserve"> </w:t>
      </w:r>
      <w:r>
        <w:rPr>
          <w:rFonts w:cs="Times New Roman" w:ascii="Times new roman" w:hAnsi="Times new roman"/>
          <w:i/>
          <w:iCs/>
          <w:sz w:val="28"/>
          <w:szCs w:val="28"/>
          <w:lang w:val="kk-KZ"/>
        </w:rPr>
        <w:t>J</w:t>
      </w:r>
      <w:r>
        <w:rPr>
          <w:rFonts w:cs="Times New Roman" w:ascii="Times new roman" w:hAnsi="Times new roman"/>
          <w:sz w:val="28"/>
          <w:szCs w:val="28"/>
          <w:lang w:val="kk-KZ"/>
        </w:rPr>
        <w:t xml:space="preserve"> ауысуларының ішінде жоғары энергиялық ауысулары бар, жоғары деңгейлер (</w:t>
      </w:r>
      <w:r>
        <w:rPr>
          <w:rFonts w:cs="Times New Roman" w:ascii="Times new roman" w:hAnsi="Times new roman"/>
          <w:i/>
          <w:iCs/>
          <w:sz w:val="28"/>
          <w:szCs w:val="28"/>
          <w:lang w:val="kk-KZ"/>
        </w:rPr>
        <w:t>J</w:t>
      </w:r>
      <w:r>
        <w:rPr>
          <w:rFonts w:eastAsia="Liberation Serif" w:cs="Liberation Serif"/>
          <w:i w:val="false"/>
          <w:iCs w:val="false"/>
          <w:sz w:val="28"/>
          <w:szCs w:val="28"/>
          <w:lang w:val="kk-KZ"/>
        </w:rPr>
        <w:t>≥</w:t>
      </w:r>
      <w:r>
        <w:rPr>
          <w:rFonts w:cs="Times New Roman" w:ascii="Times new roman" w:hAnsi="Times new roman"/>
          <w:i/>
          <w:iCs/>
          <w:sz w:val="28"/>
          <w:szCs w:val="28"/>
          <w:lang w:val="kk-KZ"/>
        </w:rPr>
        <w:t>12</w:t>
      </w:r>
      <w:r>
        <w:rPr>
          <w:rFonts w:cs="Times New Roman" w:ascii="Times new roman" w:hAnsi="Times new roman"/>
          <w:sz w:val="28"/>
          <w:szCs w:val="28"/>
          <w:lang w:val="kk-KZ"/>
        </w:rPr>
        <w:t>) ЫМЯ-да жиі кездесетін жоғары температураларды (</w:t>
      </w:r>
      <w:r>
        <w:rPr>
          <w:rFonts w:eastAsia="Liberation Serif" w:cs="Liberation Serif"/>
          <w:i/>
          <w:iCs/>
          <w:sz w:val="28"/>
          <w:szCs w:val="28"/>
          <w:lang w:val="kk-KZ"/>
        </w:rPr>
        <w:t>≥</w:t>
      </w:r>
      <w:r>
        <w:rPr>
          <w:rFonts w:cs="Times New Roman" w:ascii="Times new roman" w:hAnsi="Times new roman"/>
          <w:i/>
          <w:iCs/>
          <w:sz w:val="28"/>
          <w:szCs w:val="28"/>
          <w:lang w:val="kk-KZ"/>
        </w:rPr>
        <w:t>100 K</w:t>
      </w:r>
      <w:r>
        <w:rPr>
          <w:rFonts w:cs="Times New Roman" w:ascii="Times new roman" w:hAnsi="Times new roman"/>
          <w:sz w:val="28"/>
          <w:szCs w:val="28"/>
          <w:lang w:val="kk-KZ"/>
        </w:rPr>
        <w:t>) анықтауда  ең қолайлы.</w:t>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firstLine="709"/>
        <w:jc w:val="both"/>
        <w:rPr/>
      </w:pPr>
      <w:r>
        <w:rPr>
          <w:rFonts w:cs="Times New Roman" w:ascii="Times new roman" w:hAnsi="Times new roman"/>
          <w:sz w:val="28"/>
          <w:szCs w:val="28"/>
          <w:lang w:val="kk-KZ"/>
        </w:rPr>
        <w:t>ЫМЯ физикалық қасиеттерін анықтау үшін басқа күрделі органикалық молекулалар да қолданылады.</w:t>
      </w:r>
      <w:r>
        <w:rPr>
          <w:rFonts w:ascii="Times new roman" w:hAnsi="Times new roman"/>
          <w:sz w:val="28"/>
          <w:szCs w:val="28"/>
          <w:lang w:val="kk-KZ"/>
        </w:rPr>
        <w:t xml:space="preserve"> </w:t>
      </w:r>
      <w:r>
        <w:rPr>
          <w:rFonts w:cs="Times New Roman" w:ascii="Times new roman" w:hAnsi="Times new roman"/>
          <w:i w:val="false"/>
          <w:iCs w:val="false"/>
          <w:sz w:val="28"/>
          <w:szCs w:val="28"/>
          <w:lang w:val="kk-KZ"/>
        </w:rPr>
        <w:t>C</w:t>
      </w:r>
      <w:r>
        <w:rPr/>
      </w:r>
      <m:oMath xmlns:m="http://schemas.openxmlformats.org/officeDocument/2006/math">
        <m:sSub>
          <m:e>
            <m:r>
              <w:rPr>
                <w:rFonts w:ascii="Cambria Math" w:hAnsi="Cambria Math"/>
              </w:rPr>
              <m:t xml:space="preserve">H</m:t>
            </m:r>
          </m:e>
          <m:sub>
            <m:r>
              <w:rPr>
                <w:rFonts w:ascii="Cambria Math" w:hAnsi="Cambria Math"/>
              </w:rPr>
              <m:t xml:space="preserve">3</m:t>
            </m:r>
          </m:sub>
        </m:sSub>
      </m:oMath>
      <w:r>
        <w:rPr>
          <w:rFonts w:cs="Times New Roman" w:ascii="Times new roman" w:hAnsi="Times new roman"/>
          <w:i w:val="false"/>
          <w:iCs w:val="false"/>
          <w:sz w:val="28"/>
          <w:szCs w:val="28"/>
          <w:lang w:val="kk-KZ"/>
        </w:rPr>
        <w:t>OH, HCOOH, C</w:t>
      </w:r>
      <w:r>
        <w:rPr/>
      </w:r>
      <m:oMath xmlns:m="http://schemas.openxmlformats.org/officeDocument/2006/math">
        <m:sSub>
          <m:e>
            <m:r>
              <w:rPr>
                <w:rFonts w:ascii="Cambria Math" w:hAnsi="Cambria Math"/>
              </w:rPr>
              <m:t xml:space="preserve">H</m:t>
            </m:r>
          </m:e>
          <m:sub>
            <m:r>
              <w:rPr>
                <w:rFonts w:ascii="Cambria Math" w:hAnsi="Cambria Math"/>
              </w:rPr>
              <m:t xml:space="preserve">3</m:t>
            </m:r>
          </m:sub>
        </m:sSub>
      </m:oMath>
      <w:r>
        <w:rPr>
          <w:rFonts w:cs="Times New Roman" w:ascii="Times new roman" w:hAnsi="Times new roman"/>
          <w:i w:val="false"/>
          <w:iCs w:val="false"/>
          <w:sz w:val="28"/>
          <w:szCs w:val="28"/>
          <w:lang w:val="kk-KZ"/>
        </w:rPr>
        <w:t>OCHO, HNCO, C</w:t>
      </w:r>
      <w:r>
        <w:rPr/>
      </w:r>
      <m:oMath xmlns:m="http://schemas.openxmlformats.org/officeDocument/2006/math">
        <m:sSub>
          <m:e>
            <m:r>
              <w:rPr>
                <w:rFonts w:ascii="Cambria Math" w:hAnsi="Cambria Math"/>
              </w:rPr>
              <m:t xml:space="preserve">H</m:t>
            </m:r>
          </m:e>
          <m:sub>
            <m:r>
              <w:rPr>
                <w:rFonts w:ascii="Cambria Math" w:hAnsi="Cambria Math"/>
              </w:rPr>
              <m:t xml:space="preserve">3</m:t>
            </m:r>
          </m:sub>
        </m:sSub>
      </m:oMath>
      <w:r>
        <w:rPr>
          <w:rFonts w:cs="Times New Roman" w:ascii="Times new roman" w:hAnsi="Times new roman"/>
          <w:i w:val="false"/>
          <w:iCs w:val="false"/>
          <w:sz w:val="28"/>
          <w:szCs w:val="28"/>
          <w:lang w:val="kk-KZ"/>
        </w:rPr>
        <w:t>CCH</w:t>
      </w:r>
      <w:r>
        <w:rPr>
          <w:rFonts w:cs="Times New Roman" w:ascii="Times new roman" w:hAnsi="Times new roman"/>
          <w:i/>
          <w:iCs/>
          <w:sz w:val="28"/>
          <w:szCs w:val="28"/>
          <w:lang w:val="kk-KZ"/>
        </w:rPr>
        <w:t xml:space="preserve"> </w:t>
      </w:r>
      <w:r>
        <w:rPr>
          <w:rFonts w:cs="Times New Roman" w:ascii="Times new roman" w:hAnsi="Times new roman"/>
          <w:sz w:val="28"/>
          <w:szCs w:val="28"/>
          <w:lang w:val="kk-KZ"/>
        </w:rPr>
        <w:t>сияқты молекулалар, ыстық ядроларда кең таралған және ыстық ядроның температурасын бағалау үшін қолданылатын миллиметрлік және субмиллиметрлік толқын ұзындығында әртүрлі айналмалы ауысуларға ие.</w:t>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firstLine="709"/>
        <w:jc w:val="both"/>
        <w:rPr/>
      </w:pPr>
      <w:r>
        <w:rPr>
          <w:rFonts w:eastAsia="Noto Serif CJK SC" w:cs="Lohit Devanagari" w:ascii="Times new roman" w:hAnsi="Times new roman"/>
          <w:strike w:val="false"/>
          <w:dstrike w:val="false"/>
          <w:position w:val="0"/>
          <w:sz w:val="28"/>
          <w:sz w:val="28"/>
          <w:szCs w:val="28"/>
          <w:vertAlign w:val="baseline"/>
        </w:rPr>
        <w:t>Жұлдыз түзілу аймақтарында ағынның сыртқа шығуымен себепті болатын гидрокарбонсульфонилетилиденетанетиол немесе протондалған метилидин сульфиді HCS</w:t>
      </w:r>
      <w:r>
        <w:rPr>
          <w:rFonts w:eastAsia="Noto Serif CJK SC" w:cs="Lohit Devanagari" w:ascii="Times new roman" w:hAnsi="Times new roman"/>
          <w:strike w:val="false"/>
          <w:dstrike w:val="false"/>
          <w:sz w:val="28"/>
          <w:szCs w:val="28"/>
          <w:vertAlign w:val="superscript"/>
        </w:rPr>
        <w:t>+</w:t>
      </w:r>
      <w:r>
        <w:rPr>
          <w:rFonts w:eastAsia="Noto Serif CJK SC" w:cs="Lohit Devanagari" w:ascii="Times new roman" w:hAnsi="Times new roman"/>
          <w:strike w:val="false"/>
          <w:dstrike w:val="false"/>
          <w:position w:val="0"/>
          <w:sz w:val="28"/>
          <w:sz w:val="28"/>
          <w:szCs w:val="28"/>
          <w:vertAlign w:val="baseline"/>
        </w:rPr>
        <w:t xml:space="preserve">, астрохимияның қызықты әрі негізгі аспектісі болып табылады: </w:t>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firstLine="709"/>
        <w:jc w:val="both"/>
        <w:rPr/>
      </w:pPr>
      <w:r>
        <w:rPr>
          <w:rFonts w:eastAsia="Noto Serif CJK SC" w:cs="Lohit Devanagari" w:ascii="Times new roman" w:hAnsi="Times new roman"/>
          <w:strike w:val="false"/>
          <w:dstrike w:val="false"/>
          <w:position w:val="0"/>
          <w:sz w:val="28"/>
          <w:sz w:val="28"/>
          <w:szCs w:val="28"/>
          <w:vertAlign w:val="baseline"/>
        </w:rPr>
        <w:t>Соққы толқындармен ағынның сыртқа шығарылуы;  Қоршаған газбен және шаңмен сыртқа шығатын ағындар әрекеттескенде соққы толқындарын тудырады да, газда маңызды химиялық өзгерістерді, соның ішінде SiO, CH</w:t>
      </w:r>
      <w:r>
        <w:rPr>
          <w:rFonts w:eastAsia="Noto Serif CJK SC" w:cs="Lohit Devanagari" w:ascii="Times new roman" w:hAnsi="Times new roman"/>
          <w:strike w:val="false"/>
          <w:dstrike w:val="false"/>
          <w:sz w:val="28"/>
          <w:szCs w:val="28"/>
          <w:vertAlign w:val="subscript"/>
        </w:rPr>
        <w:t>3</w:t>
      </w:r>
      <w:r>
        <w:rPr>
          <w:rFonts w:eastAsia="Noto Serif CJK SC" w:cs="Lohit Devanagari" w:ascii="Times new roman" w:hAnsi="Times new roman"/>
          <w:strike w:val="false"/>
          <w:dstrike w:val="false"/>
          <w:position w:val="0"/>
          <w:sz w:val="28"/>
          <w:sz w:val="28"/>
          <w:szCs w:val="28"/>
          <w:vertAlign w:val="baseline"/>
        </w:rPr>
        <w:t>OH, HCS</w:t>
      </w:r>
      <w:r>
        <w:rPr>
          <w:rFonts w:eastAsia="Noto Serif CJK SC" w:cs="Lohit Devanagari" w:ascii="Times new roman" w:hAnsi="Times new roman"/>
          <w:strike w:val="false"/>
          <w:dstrike w:val="false"/>
          <w:sz w:val="28"/>
          <w:szCs w:val="28"/>
          <w:vertAlign w:val="superscript"/>
        </w:rPr>
        <w:t>+</w:t>
      </w:r>
      <w:r>
        <w:rPr>
          <w:rFonts w:eastAsia="Noto Serif CJK SC" w:cs="Lohit Devanagari" w:ascii="Times new roman" w:hAnsi="Times new roman"/>
          <w:strike w:val="false"/>
          <w:dstrike w:val="false"/>
          <w:position w:val="0"/>
          <w:sz w:val="28"/>
          <w:sz w:val="28"/>
          <w:szCs w:val="28"/>
          <w:vertAlign w:val="baseline"/>
        </w:rPr>
        <w:t xml:space="preserve"> сияқты молекулаларды түзеді.  Радиотелескоптар SiO, CH</w:t>
      </w:r>
      <w:r>
        <w:rPr>
          <w:rFonts w:eastAsia="Noto Serif CJK SC" w:cs="Lohit Devanagari" w:ascii="Times new roman" w:hAnsi="Times new roman"/>
          <w:strike w:val="false"/>
          <w:dstrike w:val="false"/>
          <w:sz w:val="28"/>
          <w:szCs w:val="28"/>
          <w:vertAlign w:val="subscript"/>
        </w:rPr>
        <w:t>3</w:t>
      </w:r>
      <w:r>
        <w:rPr>
          <w:rFonts w:eastAsia="Noto Serif CJK SC" w:cs="Lohit Devanagari" w:ascii="Times new roman" w:hAnsi="Times new roman"/>
          <w:strike w:val="false"/>
          <w:dstrike w:val="false"/>
          <w:position w:val="0"/>
          <w:sz w:val="28"/>
          <w:sz w:val="28"/>
          <w:szCs w:val="28"/>
          <w:vertAlign w:val="baseline"/>
        </w:rPr>
        <w:t>OH, HCS</w:t>
      </w:r>
      <w:r>
        <w:rPr>
          <w:rFonts w:eastAsia="Noto Serif CJK SC" w:cs="Lohit Devanagari" w:ascii="Times new roman" w:hAnsi="Times new roman"/>
          <w:strike w:val="false"/>
          <w:dstrike w:val="false"/>
          <w:sz w:val="28"/>
          <w:szCs w:val="28"/>
          <w:vertAlign w:val="superscript"/>
        </w:rPr>
        <w:t>+</w:t>
      </w:r>
      <w:r>
        <w:rPr>
          <w:rFonts w:eastAsia="Noto Serif CJK SC" w:cs="Lohit Devanagari" w:ascii="Times new roman" w:hAnsi="Times new roman"/>
          <w:strike w:val="false"/>
          <w:dstrike w:val="false"/>
          <w:position w:val="0"/>
          <w:sz w:val="28"/>
          <w:sz w:val="28"/>
          <w:szCs w:val="28"/>
          <w:vertAlign w:val="baseline"/>
        </w:rPr>
        <w:t xml:space="preserve"> молекулалары, жас жұлдызды объектілердің қалыптасуы кезінде болатын сыртқа шығатын ағындардың эмиссиялық сызықтарында анықтады. Осы молекулалардың сәулелеленуін зерттей отырып, астрономдар ағынның сыртқа шығуы кезінде болатын физикалық және химиялық процестер туралы түсінік ала алады.</w:t>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firstLine="709"/>
        <w:jc w:val="both"/>
        <w:rPr/>
      </w:pPr>
      <w:r>
        <w:rPr>
          <w:rFonts w:eastAsia="Noto Serif CJK SC" w:cs="Lohit Devanagari" w:ascii="Times new roman" w:hAnsi="Times new roman"/>
          <w:b w:val="false"/>
          <w:bCs w:val="false"/>
          <w:i w:val="false"/>
          <w:iCs w:val="false"/>
          <w:strike w:val="false"/>
          <w:dstrike w:val="false"/>
          <w:position w:val="0"/>
          <w:sz w:val="28"/>
          <w:sz w:val="28"/>
          <w:szCs w:val="28"/>
          <w:vertAlign w:val="baseline"/>
          <w:lang w:val="kk-KZ"/>
        </w:rPr>
        <w:t>Шок белсенділігін тіркеу кезінде немесе ағынның сыртқа шығарылуларында, SiO, CH</w:t>
      </w:r>
      <w:r>
        <w:rPr>
          <w:rFonts w:eastAsia="Noto Serif CJK SC" w:cs="Lohit Devanagari" w:ascii="Times new roman" w:hAnsi="Times new roman"/>
          <w:b w:val="false"/>
          <w:bCs w:val="false"/>
          <w:i w:val="false"/>
          <w:iCs w:val="false"/>
          <w:strike w:val="false"/>
          <w:dstrike w:val="false"/>
          <w:sz w:val="28"/>
          <w:szCs w:val="28"/>
          <w:vertAlign w:val="subscript"/>
          <w:lang w:val="kk-KZ"/>
        </w:rPr>
        <w:t>3</w:t>
      </w:r>
      <w:r>
        <w:rPr>
          <w:rFonts w:eastAsia="Noto Serif CJK SC" w:cs="Lohit Devanagari" w:ascii="Times new roman" w:hAnsi="Times new roman"/>
          <w:b w:val="false"/>
          <w:bCs w:val="false"/>
          <w:i w:val="false"/>
          <w:iCs w:val="false"/>
          <w:strike w:val="false"/>
          <w:dstrike w:val="false"/>
          <w:position w:val="0"/>
          <w:sz w:val="28"/>
          <w:sz w:val="28"/>
          <w:szCs w:val="28"/>
          <w:vertAlign w:val="baseline"/>
          <w:lang w:val="kk-KZ"/>
        </w:rPr>
        <w:t>OH молекулаларын тіркеу – соққы толжұлдыздың пайда болу аймақтарымен байланысты, шок белсенділігінің ізі болуы мүмкін. Олардың көптігі мен таралуы соққылардың күші мен ұзақтығы, сондай-ақ ағып кететін материалдың химиялық құрамы туралы ақпаратты бере алады.</w:t>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firstLine="709"/>
        <w:jc w:val="both"/>
        <w:rPr>
          <w:rFonts w:ascii="Times new roman" w:hAnsi="Times new roman" w:eastAsia="Noto Serif CJK SC" w:cs="Lohit Devanagari"/>
          <w:b w:val="false"/>
          <w:b w:val="false"/>
          <w:bCs w:val="false"/>
          <w:i w:val="false"/>
          <w:i w:val="false"/>
          <w:iCs w:val="false"/>
          <w:strike w:val="false"/>
          <w:dstrike w:val="false"/>
          <w:position w:val="0"/>
          <w:sz w:val="28"/>
          <w:sz w:val="28"/>
          <w:szCs w:val="28"/>
          <w:vertAlign w:val="baseline"/>
          <w:lang w:val="kk-KZ"/>
        </w:rPr>
      </w:pPr>
      <w:r>
        <w:rPr>
          <w:rFonts w:eastAsia="Noto Serif CJK SC" w:cs="Lohit Devanagari" w:ascii="Times new roman" w:hAnsi="Times new roman"/>
          <w:b w:val="false"/>
          <w:bCs w:val="false"/>
          <w:i w:val="false"/>
          <w:iCs w:val="false"/>
          <w:strike w:val="false"/>
          <w:dstrike w:val="false"/>
          <w:position w:val="0"/>
          <w:sz w:val="28"/>
          <w:sz w:val="28"/>
          <w:szCs w:val="28"/>
          <w:vertAlign w:val="baseline"/>
          <w:lang w:val="kk-KZ"/>
        </w:rPr>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firstLine="709"/>
        <w:jc w:val="both"/>
        <w:rPr/>
      </w:pPr>
      <w:r>
        <w:rPr>
          <w:rFonts w:cs="Times New Roman" w:ascii="Times new roman" w:hAnsi="Times new roman"/>
          <w:b/>
          <w:bCs/>
          <w:i w:val="false"/>
          <w:iCs w:val="false"/>
          <w:sz w:val="28"/>
          <w:szCs w:val="28"/>
          <w:lang w:val="kk-KZ"/>
        </w:rPr>
        <w:t xml:space="preserve">1.5 </w:t>
      </w:r>
      <w:r>
        <w:rPr>
          <w:rStyle w:val="Tlidtranslation"/>
          <w:rFonts w:cs="Times New Roman" w:ascii="Times new roman" w:hAnsi="Times new roman"/>
          <w:b/>
          <w:bCs/>
          <w:i w:val="false"/>
          <w:iCs w:val="false"/>
          <w:sz w:val="28"/>
          <w:szCs w:val="28"/>
          <w:lang w:val="kk-KZ"/>
        </w:rPr>
        <w:t>G345.0061+01.7944 молекулалық ядросының зерттеулеріне шолу</w:t>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firstLine="709"/>
        <w:jc w:val="both"/>
        <w:rPr/>
      </w:pPr>
      <w:r>
        <w:rPr>
          <w:rStyle w:val="Tlidtranslation"/>
          <w:rFonts w:cs="Times New Roman" w:ascii="Times new roman" w:hAnsi="Times new roman"/>
          <w:sz w:val="28"/>
          <w:szCs w:val="28"/>
          <w:lang w:val="kk-KZ"/>
        </w:rPr>
        <w:t xml:space="preserve">G345.0061+01.7944. Бұл – джетке үміткер болып табылатын RMS/MSX G345.0061+01.7944 (IRAS 16533-4009) көзімен байланысты. бақылауларымен 1.4 ГГц, 2.4 ГГц, 4.8 ГГц және 8.6 ГГц жиіліктерінде зерттелген [94] жұмысында, радио континуум эмиссия карталарында (1.5-суретті қараңыз), </w:t>
      </w:r>
      <w:r>
        <w:rPr/>
      </w:r>
      <m:oMath xmlns:m="http://schemas.openxmlformats.org/officeDocument/2006/math">
        <m:sSup>
          <m:e>
            <m:r>
              <w:rPr>
                <w:rFonts w:ascii="Cambria Math" w:hAnsi="Cambria Math"/>
              </w:rPr>
              <m:t xml:space="preserve">80</m:t>
            </m:r>
          </m:e>
          <m:sup>
            <m:r>
              <w:rPr>
                <w:rFonts w:ascii="Cambria Math" w:hAnsi="Cambria Math"/>
              </w:rPr>
              <m:t xml:space="preserve">'</m:t>
            </m:r>
            <m:r>
              <w:rPr>
                <w:rFonts w:ascii="Cambria Math" w:hAnsi="Cambria Math"/>
              </w:rPr>
              <m:t xml:space="preserve">′</m:t>
            </m:r>
          </m:sup>
        </m:sSup>
        <m:r>
          <w:rPr>
            <w:rFonts w:ascii="Cambria Math" w:hAnsi="Cambria Math"/>
          </w:rPr>
          <m:t xml:space="preserve">×</m:t>
        </m:r>
        <m:sSup>
          <m:e>
            <m:r>
              <w:rPr>
                <w:rFonts w:ascii="Cambria Math" w:hAnsi="Cambria Math"/>
              </w:rPr>
              <m:t xml:space="preserve">80</m:t>
            </m:r>
          </m:e>
          <m:sup>
            <m:r>
              <w:rPr>
                <w:rFonts w:ascii="Cambria Math" w:hAnsi="Cambria Math"/>
              </w:rPr>
              <m:t xml:space="preserve">'</m:t>
            </m:r>
            <m:r>
              <w:rPr>
                <w:rFonts w:ascii="Cambria Math" w:hAnsi="Cambria Math"/>
              </w:rPr>
              <m:t xml:space="preserve">'</m:t>
            </m:r>
          </m:sup>
        </m:sSup>
      </m:oMath>
      <w:r>
        <w:rPr>
          <w:rStyle w:val="Tlidtranslation"/>
          <w:rFonts w:cs="Times New Roman" w:ascii="Times new roman" w:hAnsi="Times new roman"/>
          <w:sz w:val="28"/>
          <w:szCs w:val="28"/>
          <w:lang w:val="kk-KZ"/>
        </w:rPr>
        <w:t>өлшемді аймағында екі радио объектілер: бірі ықшамдалған (В құраушысы) және одан  солтүстік-батысқа 22</w:t>
      </w:r>
      <w:r>
        <w:rPr>
          <w:rStyle w:val="Tlidtranslation"/>
          <w:rFonts w:cs="Times New Roman" w:ascii="Times new roman" w:hAnsi="Times new roman"/>
          <w:b w:val="false"/>
          <w:bCs w:val="false"/>
          <w:i w:val="false"/>
          <w:iCs w:val="false"/>
          <w:sz w:val="28"/>
          <w:szCs w:val="28"/>
          <w:lang w:val="en-US"/>
        </w:rPr>
        <w:t>"</w:t>
      </w:r>
      <w:r>
        <w:rPr>
          <w:rStyle w:val="Tlidtranslation"/>
          <w:rFonts w:cs="Times New Roman" w:ascii="Times new roman" w:hAnsi="Times new roman"/>
          <w:sz w:val="28"/>
          <w:szCs w:val="28"/>
          <w:lang w:val="kk-KZ"/>
        </w:rPr>
        <w:t xml:space="preserve"> қашықтығында орналасқан ұлғаймалы көз (А құраушысы) бейнеленген. Джет ағынына үміткер В құраушысы барлық жиіліктерде анықталмаған болса, А құраушысы 4.8 ГГц-те жартылай 8.6 ГГц-те өте жақсы анықталған. Суреттегі қосу белгісі  жұмысында анықталған радио көзінің орны, төртбұрыш белгісі 21 милиметрде анықталған MSX көзінің ең жоғарғы орны, үшбұрыш белгісі [96] </w:t>
      </w:r>
      <w:r>
        <w:rPr>
          <w:rStyle w:val="Tlidtranslation"/>
          <w:rFonts w:cs="Times New Roman" w:ascii="Times new roman" w:hAnsi="Times new roman"/>
          <w:sz w:val="28"/>
          <w:szCs w:val="28"/>
          <w:shd w:fill="auto" w:val="clear"/>
          <w:lang w:val="kk-KZ"/>
        </w:rPr>
        <w:t xml:space="preserve">баяндамасынан алынған </w:t>
      </w:r>
      <w:r>
        <w:rPr>
          <w:rStyle w:val="Tlidtranslation"/>
          <w:rFonts w:cs="Times New Roman" w:ascii="Times new roman" w:hAnsi="Times new roman"/>
          <w:sz w:val="28"/>
          <w:szCs w:val="28"/>
          <w:lang w:val="kk-KZ"/>
        </w:rPr>
        <w:t>H</w:t>
      </w:r>
      <w:r>
        <w:rPr>
          <w:rStyle w:val="Tlidtranslation"/>
          <w:rFonts w:cs="Times New Roman" w:ascii="Times new roman" w:hAnsi="Times new roman"/>
          <w:sz w:val="28"/>
          <w:szCs w:val="28"/>
          <w:vertAlign w:val="subscript"/>
          <w:lang w:val="kk-KZ"/>
        </w:rPr>
        <w:t>2</w:t>
      </w:r>
      <w:r>
        <w:rPr>
          <w:rStyle w:val="Tlidtranslation"/>
          <w:rFonts w:cs="Times New Roman" w:ascii="Times new roman" w:hAnsi="Times new roman"/>
          <w:position w:val="0"/>
          <w:sz w:val="28"/>
          <w:sz w:val="28"/>
          <w:szCs w:val="28"/>
          <w:vertAlign w:val="baseline"/>
          <w:lang w:val="kk-KZ"/>
        </w:rPr>
        <w:t xml:space="preserve">O мазерінің орны және жұлдыз белгісімен анықтаған метанол мазерінің орны көрсетілген [97]. </w:t>
      </w:r>
    </w:p>
    <w:p>
      <w:pPr>
        <w:pStyle w:val="Normal"/>
        <w:tabs>
          <w:tab w:val="clear" w:pos="720"/>
          <w:tab w:val="left" w:pos="71" w:leader="none"/>
          <w:tab w:val="left" w:pos="480" w:leader="none"/>
          <w:tab w:val="left" w:pos="540" w:leader="none"/>
        </w:tabs>
        <w:ind w:left="0" w:right="0" w:hanging="0"/>
        <w:jc w:val="both"/>
        <w:rPr/>
      </w:pPr>
      <w:r>
        <w:rPr>
          <w:rStyle w:val="Tlidtranslation"/>
          <w:rFonts w:eastAsia="Arial" w:cs="Times New Roman" w:ascii="Times new roman" w:hAnsi="Times new roman"/>
          <w:bCs/>
          <w:sz w:val="28"/>
          <w:szCs w:val="28"/>
          <w:lang w:val="kk-KZ"/>
        </w:rPr>
        <w:tab/>
      </w:r>
    </w:p>
    <w:p>
      <w:pPr>
        <w:pStyle w:val="Normal"/>
        <w:tabs>
          <w:tab w:val="clear" w:pos="720"/>
          <w:tab w:val="left" w:pos="71" w:leader="none"/>
          <w:tab w:val="left" w:pos="480" w:leader="none"/>
          <w:tab w:val="left" w:pos="540" w:leader="none"/>
        </w:tabs>
        <w:ind w:left="0" w:right="0" w:firstLine="71"/>
        <w:jc w:val="both"/>
        <w:rPr>
          <w:rFonts w:ascii="Times new roman" w:hAnsi="Times new roman" w:cs="Times New Roman"/>
          <w:sz w:val="28"/>
          <w:szCs w:val="28"/>
          <w:lang w:val="kk-KZ"/>
        </w:rPr>
      </w:pPr>
      <w:r>
        <w:rPr>
          <w:rFonts w:cs="Times New Roman" w:ascii="Times new roman" w:hAnsi="Times new roman"/>
          <w:sz w:val="28"/>
          <w:szCs w:val="28"/>
          <w:lang w:val="kk-KZ"/>
        </w:rPr>
        <w:drawing>
          <wp:anchor behindDoc="0" distT="0" distB="0" distL="0" distR="0" simplePos="0" locked="0" layoutInCell="0" allowOverlap="1" relativeHeight="75">
            <wp:simplePos x="0" y="0"/>
            <wp:positionH relativeFrom="column">
              <wp:posOffset>82550</wp:posOffset>
            </wp:positionH>
            <wp:positionV relativeFrom="paragraph">
              <wp:posOffset>68580</wp:posOffset>
            </wp:positionV>
            <wp:extent cx="5949950" cy="5805805"/>
            <wp:effectExtent l="0" t="0" r="0" b="0"/>
            <wp:wrapSquare wrapText="largest"/>
            <wp:docPr id="5" name="Image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1" descr=""/>
                    <pic:cNvPicPr>
                      <a:picLocks noChangeAspect="1" noChangeArrowheads="1"/>
                    </pic:cNvPicPr>
                  </pic:nvPicPr>
                  <pic:blipFill>
                    <a:blip r:embed="rId6"/>
                    <a:stretch>
                      <a:fillRect/>
                    </a:stretch>
                  </pic:blipFill>
                  <pic:spPr bwMode="auto">
                    <a:xfrm>
                      <a:off x="0" y="0"/>
                      <a:ext cx="5949950" cy="5805805"/>
                    </a:xfrm>
                    <a:prstGeom prst="rect">
                      <a:avLst/>
                    </a:prstGeom>
                  </pic:spPr>
                </pic:pic>
              </a:graphicData>
            </a:graphic>
          </wp:anchor>
        </w:drawing>
      </w:r>
    </w:p>
    <w:p>
      <w:pPr>
        <w:pStyle w:val="Normal"/>
        <w:shd w:val="clear" w:fill="FFFFFF"/>
        <w:tabs>
          <w:tab w:val="clear" w:pos="720"/>
          <w:tab w:val="left" w:pos="71" w:leader="none"/>
          <w:tab w:val="left" w:pos="480" w:leader="none"/>
          <w:tab w:val="left" w:pos="540" w:leader="none"/>
        </w:tabs>
        <w:ind w:left="0" w:right="0" w:firstLine="71"/>
        <w:jc w:val="center"/>
        <w:rPr/>
      </w:pPr>
      <w:r>
        <w:rPr>
          <w:rStyle w:val="Tlidtranslation"/>
          <w:rFonts w:cs="Times New Roman" w:ascii="Times new roman" w:hAnsi="Times new roman"/>
          <w:sz w:val="28"/>
          <w:szCs w:val="28"/>
          <w:lang w:val="kk-KZ"/>
        </w:rPr>
        <w:t xml:space="preserve">Сурет 1.5 </w:t>
      </w:r>
      <w:r>
        <w:rPr>
          <w:rStyle w:val="Tlidtranslation"/>
          <w:rFonts w:eastAsia="Arial" w:cs="Times New Roman" w:ascii="Times new roman" w:hAnsi="Times new roman"/>
          <w:bCs/>
          <w:sz w:val="28"/>
          <w:szCs w:val="28"/>
          <w:lang w:val="kk-KZ"/>
        </w:rPr>
        <w:t>– G345.0061+01.7944 көзінің радио континуумындағы ATCA эмиссия карталары [96]</w:t>
      </w:r>
    </w:p>
    <w:p>
      <w:pPr>
        <w:pStyle w:val="Normal"/>
        <w:shd w:val="clear" w:fill="FFFFFF"/>
        <w:tabs>
          <w:tab w:val="clear" w:pos="720"/>
          <w:tab w:val="left" w:pos="71" w:leader="none"/>
          <w:tab w:val="left" w:pos="480" w:leader="none"/>
          <w:tab w:val="left" w:pos="540" w:leader="none"/>
        </w:tabs>
        <w:ind w:left="0" w:right="0" w:firstLine="71"/>
        <w:jc w:val="both"/>
        <w:rPr/>
      </w:pPr>
      <w:r>
        <w:rPr>
          <w:rStyle w:val="Tlidtranslation"/>
          <w:rFonts w:eastAsia="Arial" w:cs="Times New Roman" w:ascii="Times new roman" w:hAnsi="Times new roman"/>
          <w:bCs/>
          <w:sz w:val="28"/>
          <w:szCs w:val="28"/>
          <w:lang w:val="kk-KZ"/>
        </w:rPr>
        <w:tab/>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firstLine="709"/>
        <w:jc w:val="both"/>
        <w:rPr/>
      </w:pPr>
      <w:r>
        <w:rPr>
          <w:rStyle w:val="Tlidtranslation"/>
          <w:rFonts w:eastAsia="Arial" w:cs="Times New Roman" w:ascii="Times new roman" w:hAnsi="Times new roman"/>
          <w:bCs/>
          <w:sz w:val="28"/>
          <w:szCs w:val="28"/>
          <w:shd w:fill="auto" w:val="clear"/>
          <w:lang w:val="kk-KZ"/>
        </w:rPr>
        <w:t xml:space="preserve">1.6-суретте орта инфрақызыл эмиссиясының үш түсті кескінінде  G345.0061+01.7944В құраушысы  4,5 мкм аралығында (жасыл түс) жарық, ықшам MIR көзімен, ал G345.0061+01.7944А құраушысы 8,0 мкм аралығында ең көрнекті диффузды эмиссияның кеңейтілген көзімен байланысы көрсетілген. Метанол мазерінің  белсенділігі [97] жұмысында анықталып, екі позицияға қарай: біреуі B радио құраушысымен байланысты, екіншісі солтүстік-батысқа қарай шамамен 20′′ жерде орналасқан. Бұл орындар жасыл көздің орнымен сәйкес. В құраушысының радио континуумды спектрі оптикалық қалың HII аймағымен сәйкес келетіні анықталды. </w:t>
      </w:r>
    </w:p>
    <w:p>
      <w:pPr>
        <w:pStyle w:val="Normal"/>
        <w:widowControl/>
        <w:shd w:val="clear" w:fill="FFFFFF"/>
        <w:tabs>
          <w:tab w:val="clear" w:pos="720"/>
          <w:tab w:val="left" w:pos="71" w:leader="none"/>
          <w:tab w:val="left" w:pos="480" w:leader="none"/>
          <w:tab w:val="left" w:pos="540" w:leader="none"/>
        </w:tabs>
        <w:suppressAutoHyphens w:val="true"/>
        <w:overflowPunct w:val="true"/>
        <w:bidi w:val="0"/>
        <w:spacing w:before="0" w:after="0"/>
        <w:ind w:left="0" w:right="0" w:firstLine="709"/>
        <w:jc w:val="both"/>
        <w:rPr>
          <w:rStyle w:val="Tlidtranslation"/>
          <w:rFonts w:ascii="Times new roman" w:hAnsi="Times new roman" w:eastAsia="Arial" w:cs="Times New Roman"/>
          <w:bCs/>
          <w:sz w:val="28"/>
          <w:szCs w:val="28"/>
          <w:lang w:val="kk-KZ"/>
        </w:rPr>
      </w:pPr>
      <w:r>
        <w:rPr>
          <w:rFonts w:eastAsia="Arial" w:cs="Times New Roman" w:ascii="Times new roman" w:hAnsi="Times new roman"/>
          <w:bCs/>
          <w:sz w:val="28"/>
          <w:szCs w:val="28"/>
          <w:lang w:val="kk-KZ"/>
        </w:rPr>
      </w:r>
    </w:p>
    <w:p>
      <w:pPr>
        <w:pStyle w:val="Normal"/>
        <w:shd w:val="clear" w:fill="FFFFFF"/>
        <w:tabs>
          <w:tab w:val="clear" w:pos="720"/>
          <w:tab w:val="left" w:pos="71" w:leader="none"/>
          <w:tab w:val="left" w:pos="480" w:leader="none"/>
          <w:tab w:val="left" w:pos="540" w:leader="none"/>
        </w:tabs>
        <w:ind w:left="0" w:right="0" w:firstLine="71"/>
        <w:jc w:val="both"/>
        <w:rPr>
          <w:rFonts w:ascii="Times new roman" w:hAnsi="Times new roman"/>
          <w:sz w:val="28"/>
          <w:szCs w:val="28"/>
        </w:rPr>
      </w:pPr>
      <w:r>
        <w:rPr>
          <w:rFonts w:ascii="Times new roman" w:hAnsi="Times new roman"/>
          <w:sz w:val="28"/>
          <w:szCs w:val="28"/>
        </w:rPr>
        <w:drawing>
          <wp:anchor behindDoc="0" distT="0" distB="0" distL="0" distR="0" simplePos="0" locked="0" layoutInCell="0" allowOverlap="1" relativeHeight="7">
            <wp:simplePos x="0" y="0"/>
            <wp:positionH relativeFrom="column">
              <wp:posOffset>95250</wp:posOffset>
            </wp:positionH>
            <wp:positionV relativeFrom="paragraph">
              <wp:posOffset>80645</wp:posOffset>
            </wp:positionV>
            <wp:extent cx="5741035" cy="4526915"/>
            <wp:effectExtent l="0" t="0" r="0" b="0"/>
            <wp:wrapSquare wrapText="bothSides"/>
            <wp:docPr id="6" name="Image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4" descr=""/>
                    <pic:cNvPicPr>
                      <a:picLocks noChangeAspect="1" noChangeArrowheads="1"/>
                    </pic:cNvPicPr>
                  </pic:nvPicPr>
                  <pic:blipFill>
                    <a:blip r:embed="rId7"/>
                    <a:stretch>
                      <a:fillRect/>
                    </a:stretch>
                  </pic:blipFill>
                  <pic:spPr bwMode="auto">
                    <a:xfrm>
                      <a:off x="0" y="0"/>
                      <a:ext cx="5741035" cy="4526915"/>
                    </a:xfrm>
                    <a:prstGeom prst="rect">
                      <a:avLst/>
                    </a:prstGeom>
                  </pic:spPr>
                </pic:pic>
              </a:graphicData>
            </a:graphic>
          </wp:anchor>
        </w:drawing>
      </w:r>
    </w:p>
    <w:p>
      <w:pPr>
        <w:pStyle w:val="Normal"/>
        <w:shd w:val="clear" w:fill="FFFFFF"/>
        <w:tabs>
          <w:tab w:val="clear" w:pos="720"/>
          <w:tab w:val="left" w:pos="71" w:leader="none"/>
          <w:tab w:val="left" w:pos="480" w:leader="none"/>
          <w:tab w:val="left" w:pos="540" w:leader="none"/>
        </w:tabs>
        <w:ind w:left="0" w:right="0" w:firstLine="71"/>
        <w:jc w:val="both"/>
        <w:rPr>
          <w:rFonts w:ascii="Times new roman" w:hAnsi="Times new roman"/>
          <w:sz w:val="28"/>
          <w:szCs w:val="28"/>
        </w:rPr>
      </w:pPr>
      <w:r>
        <w:rPr>
          <w:rFonts w:ascii="Times new roman" w:hAnsi="Times new roman"/>
          <w:sz w:val="28"/>
          <w:szCs w:val="28"/>
        </w:rPr>
      </w:r>
    </w:p>
    <w:p>
      <w:pPr>
        <w:pStyle w:val="Normal"/>
        <w:shd w:val="clear" w:fill="FFFFFF"/>
        <w:tabs>
          <w:tab w:val="clear" w:pos="720"/>
          <w:tab w:val="left" w:pos="71" w:leader="none"/>
          <w:tab w:val="left" w:pos="480" w:leader="none"/>
          <w:tab w:val="left" w:pos="540" w:leader="none"/>
        </w:tabs>
        <w:ind w:left="0" w:right="0" w:firstLine="71"/>
        <w:jc w:val="both"/>
        <w:rPr>
          <w:rFonts w:ascii="Times new roman" w:hAnsi="Times new roman"/>
          <w:sz w:val="28"/>
          <w:szCs w:val="28"/>
        </w:rPr>
      </w:pPr>
      <w:r>
        <w:rPr>
          <w:rFonts w:ascii="Times new roman" w:hAnsi="Times new roman"/>
          <w:sz w:val="28"/>
          <w:szCs w:val="28"/>
        </w:rPr>
      </w:r>
    </w:p>
    <w:p>
      <w:pPr>
        <w:pStyle w:val="Normal"/>
        <w:shd w:val="clear" w:fill="FFFFFF"/>
        <w:tabs>
          <w:tab w:val="clear" w:pos="720"/>
          <w:tab w:val="left" w:pos="71" w:leader="none"/>
          <w:tab w:val="left" w:pos="480" w:leader="none"/>
          <w:tab w:val="left" w:pos="540" w:leader="none"/>
        </w:tabs>
        <w:ind w:left="0" w:right="0" w:firstLine="71"/>
        <w:jc w:val="both"/>
        <w:rPr>
          <w:rFonts w:ascii="Times new roman" w:hAnsi="Times new roman"/>
          <w:sz w:val="28"/>
          <w:szCs w:val="28"/>
        </w:rPr>
      </w:pPr>
      <w:r>
        <w:rPr>
          <w:rFonts w:ascii="Times new roman" w:hAnsi="Times new roman"/>
          <w:sz w:val="28"/>
          <w:szCs w:val="28"/>
        </w:rPr>
      </w:r>
    </w:p>
    <w:p>
      <w:pPr>
        <w:pStyle w:val="Normal"/>
        <w:shd w:val="clear" w:fill="FFFFFF"/>
        <w:tabs>
          <w:tab w:val="clear" w:pos="720"/>
          <w:tab w:val="left" w:pos="71" w:leader="none"/>
          <w:tab w:val="left" w:pos="480" w:leader="none"/>
          <w:tab w:val="left" w:pos="540" w:leader="none"/>
        </w:tabs>
        <w:ind w:left="0" w:right="0" w:firstLine="71"/>
        <w:jc w:val="both"/>
        <w:rPr>
          <w:rFonts w:ascii="Times new roman" w:hAnsi="Times new roman"/>
          <w:sz w:val="28"/>
          <w:szCs w:val="28"/>
        </w:rPr>
      </w:pPr>
      <w:r>
        <w:rPr>
          <w:rFonts w:ascii="Times new roman" w:hAnsi="Times new roman"/>
          <w:sz w:val="28"/>
          <w:szCs w:val="28"/>
        </w:rPr>
      </w:r>
    </w:p>
    <w:p>
      <w:pPr>
        <w:pStyle w:val="Normal"/>
        <w:shd w:val="clear" w:fill="FFFFFF"/>
        <w:tabs>
          <w:tab w:val="clear" w:pos="720"/>
          <w:tab w:val="left" w:pos="71" w:leader="none"/>
          <w:tab w:val="left" w:pos="480" w:leader="none"/>
          <w:tab w:val="left" w:pos="540" w:leader="none"/>
        </w:tabs>
        <w:ind w:left="0" w:right="0" w:firstLine="71"/>
        <w:jc w:val="both"/>
        <w:rPr>
          <w:rFonts w:ascii="Times new roman" w:hAnsi="Times new roman"/>
          <w:sz w:val="28"/>
          <w:szCs w:val="28"/>
        </w:rPr>
      </w:pPr>
      <w:r>
        <w:rPr>
          <w:rFonts w:ascii="Times new roman" w:hAnsi="Times new roman"/>
          <w:sz w:val="28"/>
          <w:szCs w:val="28"/>
        </w:rPr>
      </w:r>
    </w:p>
    <w:p>
      <w:pPr>
        <w:pStyle w:val="Normal"/>
        <w:shd w:val="clear" w:fill="FFFFFF"/>
        <w:tabs>
          <w:tab w:val="clear" w:pos="720"/>
          <w:tab w:val="left" w:pos="71" w:leader="none"/>
          <w:tab w:val="left" w:pos="480" w:leader="none"/>
          <w:tab w:val="left" w:pos="540" w:leader="none"/>
        </w:tabs>
        <w:ind w:left="0" w:right="0" w:firstLine="71"/>
        <w:jc w:val="both"/>
        <w:rPr>
          <w:rFonts w:ascii="Times new roman" w:hAnsi="Times new roman"/>
          <w:sz w:val="28"/>
          <w:szCs w:val="28"/>
        </w:rPr>
      </w:pPr>
      <w:r>
        <w:rPr>
          <w:rFonts w:ascii="Times new roman" w:hAnsi="Times new roman"/>
          <w:sz w:val="28"/>
          <w:szCs w:val="28"/>
        </w:rPr>
      </w:r>
    </w:p>
    <w:p>
      <w:pPr>
        <w:pStyle w:val="Normal"/>
        <w:shd w:val="clear" w:fill="FFFFFF"/>
        <w:tabs>
          <w:tab w:val="clear" w:pos="720"/>
          <w:tab w:val="left" w:pos="71" w:leader="none"/>
          <w:tab w:val="left" w:pos="480" w:leader="none"/>
          <w:tab w:val="left" w:pos="540" w:leader="none"/>
        </w:tabs>
        <w:ind w:left="0" w:right="0" w:firstLine="71"/>
        <w:jc w:val="both"/>
        <w:rPr>
          <w:rFonts w:ascii="Times new roman" w:hAnsi="Times new roman"/>
          <w:sz w:val="28"/>
          <w:szCs w:val="28"/>
        </w:rPr>
      </w:pPr>
      <w:r>
        <w:rPr>
          <w:rFonts w:ascii="Times new roman" w:hAnsi="Times new roman"/>
          <w:sz w:val="28"/>
          <w:szCs w:val="28"/>
        </w:rPr>
      </w:r>
    </w:p>
    <w:p>
      <w:pPr>
        <w:pStyle w:val="Normal"/>
        <w:shd w:val="clear" w:fill="FFFFFF"/>
        <w:tabs>
          <w:tab w:val="clear" w:pos="720"/>
          <w:tab w:val="left" w:pos="71" w:leader="none"/>
          <w:tab w:val="left" w:pos="480" w:leader="none"/>
          <w:tab w:val="left" w:pos="540" w:leader="none"/>
        </w:tabs>
        <w:ind w:left="0" w:right="0" w:firstLine="71"/>
        <w:jc w:val="center"/>
        <w:rPr>
          <w:rFonts w:ascii="Times new roman" w:hAnsi="Times new roman" w:cs="Times New Roman"/>
          <w:sz w:val="28"/>
          <w:szCs w:val="28"/>
          <w:lang w:val="kk-KZ"/>
        </w:rPr>
      </w:pPr>
      <w:r>
        <w:rPr>
          <w:rFonts w:cs="Times New Roman" w:ascii="Times new roman" w:hAnsi="Times new roman"/>
          <w:sz w:val="28"/>
          <w:szCs w:val="28"/>
          <w:lang w:val="kk-KZ"/>
        </w:rPr>
      </w:r>
    </w:p>
    <w:p>
      <w:pPr>
        <w:pStyle w:val="Normal"/>
        <w:shd w:val="clear" w:fill="FFFFFF"/>
        <w:tabs>
          <w:tab w:val="clear" w:pos="720"/>
          <w:tab w:val="left" w:pos="71" w:leader="none"/>
          <w:tab w:val="left" w:pos="480" w:leader="none"/>
          <w:tab w:val="left" w:pos="540" w:leader="none"/>
        </w:tabs>
        <w:ind w:left="0" w:right="0" w:firstLine="71"/>
        <w:jc w:val="center"/>
        <w:rPr>
          <w:rFonts w:ascii="Times new roman" w:hAnsi="Times new roman" w:cs="Times New Roman"/>
          <w:sz w:val="28"/>
          <w:szCs w:val="28"/>
          <w:lang w:val="kk-KZ"/>
        </w:rPr>
      </w:pPr>
      <w:r>
        <w:rPr>
          <w:rFonts w:cs="Times New Roman" w:ascii="Times new roman" w:hAnsi="Times new roman"/>
          <w:sz w:val="28"/>
          <w:szCs w:val="28"/>
          <w:lang w:val="kk-KZ"/>
        </w:rPr>
      </w:r>
    </w:p>
    <w:p>
      <w:pPr>
        <w:pStyle w:val="Normal"/>
        <w:shd w:val="clear" w:fill="FFFFFF"/>
        <w:tabs>
          <w:tab w:val="clear" w:pos="720"/>
          <w:tab w:val="left" w:pos="71" w:leader="none"/>
          <w:tab w:val="left" w:pos="480" w:leader="none"/>
          <w:tab w:val="left" w:pos="540" w:leader="none"/>
        </w:tabs>
        <w:ind w:left="0" w:right="0" w:firstLine="71"/>
        <w:jc w:val="center"/>
        <w:rPr>
          <w:rFonts w:ascii="Times new roman" w:hAnsi="Times new roman" w:cs="Times New Roman"/>
          <w:sz w:val="28"/>
          <w:szCs w:val="28"/>
          <w:lang w:val="kk-KZ"/>
        </w:rPr>
      </w:pPr>
      <w:r>
        <w:rPr>
          <w:rFonts w:cs="Times New Roman" w:ascii="Times new roman" w:hAnsi="Times new roman"/>
          <w:sz w:val="28"/>
          <w:szCs w:val="28"/>
          <w:lang w:val="kk-KZ"/>
        </w:rPr>
      </w:r>
    </w:p>
    <w:p>
      <w:pPr>
        <w:pStyle w:val="Normal"/>
        <w:shd w:val="clear" w:fill="FFFFFF"/>
        <w:tabs>
          <w:tab w:val="clear" w:pos="720"/>
          <w:tab w:val="left" w:pos="71" w:leader="none"/>
          <w:tab w:val="left" w:pos="480" w:leader="none"/>
          <w:tab w:val="left" w:pos="540" w:leader="none"/>
        </w:tabs>
        <w:ind w:left="0" w:right="0" w:firstLine="71"/>
        <w:jc w:val="center"/>
        <w:rPr>
          <w:rFonts w:ascii="Times new roman" w:hAnsi="Times new roman" w:cs="Times New Roman"/>
          <w:sz w:val="28"/>
          <w:szCs w:val="28"/>
          <w:lang w:val="kk-KZ"/>
        </w:rPr>
      </w:pPr>
      <w:r>
        <w:rPr>
          <w:rFonts w:cs="Times New Roman" w:ascii="Times new roman" w:hAnsi="Times new roman"/>
          <w:sz w:val="28"/>
          <w:szCs w:val="28"/>
          <w:lang w:val="kk-KZ"/>
        </w:rPr>
      </w:r>
    </w:p>
    <w:p>
      <w:pPr>
        <w:pStyle w:val="Normal"/>
        <w:shd w:val="clear" w:fill="FFFFFF"/>
        <w:tabs>
          <w:tab w:val="clear" w:pos="720"/>
          <w:tab w:val="left" w:pos="71" w:leader="none"/>
          <w:tab w:val="left" w:pos="480" w:leader="none"/>
          <w:tab w:val="left" w:pos="540" w:leader="none"/>
        </w:tabs>
        <w:ind w:left="0" w:right="0" w:firstLine="71"/>
        <w:jc w:val="center"/>
        <w:rPr>
          <w:rFonts w:ascii="Times new roman" w:hAnsi="Times new roman" w:cs="Times New Roman"/>
          <w:sz w:val="28"/>
          <w:szCs w:val="28"/>
          <w:lang w:val="kk-KZ"/>
        </w:rPr>
      </w:pPr>
      <w:r>
        <w:rPr>
          <w:rFonts w:cs="Times New Roman" w:ascii="Times new roman" w:hAnsi="Times new roman"/>
          <w:sz w:val="28"/>
          <w:szCs w:val="28"/>
          <w:lang w:val="kk-KZ"/>
        </w:rPr>
      </w:r>
    </w:p>
    <w:p>
      <w:pPr>
        <w:pStyle w:val="Normal"/>
        <w:shd w:val="clear" w:fill="FFFFFF"/>
        <w:tabs>
          <w:tab w:val="clear" w:pos="720"/>
          <w:tab w:val="left" w:pos="71" w:leader="none"/>
          <w:tab w:val="left" w:pos="480" w:leader="none"/>
          <w:tab w:val="left" w:pos="540" w:leader="none"/>
        </w:tabs>
        <w:ind w:left="0" w:right="0" w:firstLine="71"/>
        <w:jc w:val="center"/>
        <w:rPr>
          <w:rFonts w:ascii="Times new roman" w:hAnsi="Times new roman" w:cs="Times New Roman"/>
          <w:sz w:val="28"/>
          <w:szCs w:val="28"/>
          <w:lang w:val="kk-KZ"/>
        </w:rPr>
      </w:pPr>
      <w:r>
        <w:rPr>
          <w:rFonts w:cs="Times New Roman" w:ascii="Times new roman" w:hAnsi="Times new roman"/>
          <w:sz w:val="28"/>
          <w:szCs w:val="28"/>
          <w:lang w:val="kk-KZ"/>
        </w:rPr>
      </w:r>
    </w:p>
    <w:p>
      <w:pPr>
        <w:pStyle w:val="Normal"/>
        <w:shd w:val="clear" w:fill="FFFFFF"/>
        <w:tabs>
          <w:tab w:val="clear" w:pos="720"/>
          <w:tab w:val="left" w:pos="71" w:leader="none"/>
          <w:tab w:val="left" w:pos="480" w:leader="none"/>
          <w:tab w:val="left" w:pos="540" w:leader="none"/>
        </w:tabs>
        <w:ind w:left="0" w:right="0" w:firstLine="71"/>
        <w:jc w:val="center"/>
        <w:rPr>
          <w:rFonts w:ascii="Times new roman" w:hAnsi="Times new roman" w:cs="Times New Roman"/>
          <w:sz w:val="28"/>
          <w:szCs w:val="28"/>
          <w:lang w:val="kk-KZ"/>
        </w:rPr>
      </w:pPr>
      <w:r>
        <w:rPr>
          <w:rFonts w:cs="Times New Roman" w:ascii="Times new roman" w:hAnsi="Times new roman"/>
          <w:sz w:val="28"/>
          <w:szCs w:val="28"/>
          <w:lang w:val="kk-KZ"/>
        </w:rPr>
      </w:r>
    </w:p>
    <w:p>
      <w:pPr>
        <w:pStyle w:val="Normal"/>
        <w:shd w:val="clear" w:fill="FFFFFF"/>
        <w:tabs>
          <w:tab w:val="clear" w:pos="720"/>
          <w:tab w:val="left" w:pos="71" w:leader="none"/>
          <w:tab w:val="left" w:pos="480" w:leader="none"/>
          <w:tab w:val="left" w:pos="540" w:leader="none"/>
        </w:tabs>
        <w:ind w:left="0" w:right="0" w:firstLine="71"/>
        <w:jc w:val="center"/>
        <w:rPr>
          <w:rFonts w:ascii="Times new roman" w:hAnsi="Times new roman" w:cs="Times New Roman"/>
          <w:sz w:val="28"/>
          <w:szCs w:val="28"/>
          <w:lang w:val="kk-KZ"/>
        </w:rPr>
      </w:pPr>
      <w:r>
        <w:rPr>
          <w:rFonts w:cs="Times New Roman" w:ascii="Times new roman" w:hAnsi="Times new roman"/>
          <w:sz w:val="28"/>
          <w:szCs w:val="28"/>
          <w:lang w:val="kk-KZ"/>
        </w:rPr>
      </w:r>
    </w:p>
    <w:p>
      <w:pPr>
        <w:pStyle w:val="Normal"/>
        <w:shd w:val="clear" w:fill="FFFFFF"/>
        <w:tabs>
          <w:tab w:val="clear" w:pos="720"/>
          <w:tab w:val="left" w:pos="71" w:leader="none"/>
          <w:tab w:val="left" w:pos="480" w:leader="none"/>
          <w:tab w:val="left" w:pos="540" w:leader="none"/>
        </w:tabs>
        <w:ind w:left="0" w:right="0" w:firstLine="71"/>
        <w:jc w:val="center"/>
        <w:rPr>
          <w:rFonts w:ascii="Times new roman" w:hAnsi="Times new roman" w:cs="Times New Roman"/>
          <w:sz w:val="28"/>
          <w:szCs w:val="28"/>
          <w:lang w:val="kk-KZ"/>
        </w:rPr>
      </w:pPr>
      <w:r>
        <w:rPr>
          <w:rFonts w:cs="Times New Roman" w:ascii="Times new roman" w:hAnsi="Times new roman"/>
          <w:sz w:val="28"/>
          <w:szCs w:val="28"/>
          <w:lang w:val="kk-KZ"/>
        </w:rPr>
      </w:r>
    </w:p>
    <w:p>
      <w:pPr>
        <w:pStyle w:val="Normal"/>
        <w:shd w:val="clear" w:fill="FFFFFF"/>
        <w:tabs>
          <w:tab w:val="clear" w:pos="720"/>
          <w:tab w:val="left" w:pos="71" w:leader="none"/>
          <w:tab w:val="left" w:pos="480" w:leader="none"/>
          <w:tab w:val="left" w:pos="540" w:leader="none"/>
        </w:tabs>
        <w:ind w:left="0" w:right="0" w:firstLine="71"/>
        <w:jc w:val="center"/>
        <w:rPr>
          <w:rFonts w:ascii="Times new roman" w:hAnsi="Times new roman" w:cs="Times New Roman"/>
          <w:sz w:val="28"/>
          <w:szCs w:val="28"/>
          <w:lang w:val="kk-KZ"/>
        </w:rPr>
      </w:pPr>
      <w:r>
        <w:rPr>
          <w:rFonts w:cs="Times New Roman" w:ascii="Times new roman" w:hAnsi="Times new roman"/>
          <w:sz w:val="28"/>
          <w:szCs w:val="28"/>
          <w:lang w:val="kk-KZ"/>
        </w:rPr>
      </w:r>
    </w:p>
    <w:p>
      <w:pPr>
        <w:pStyle w:val="Normal"/>
        <w:shd w:val="clear" w:fill="FFFFFF"/>
        <w:tabs>
          <w:tab w:val="clear" w:pos="720"/>
          <w:tab w:val="left" w:pos="71" w:leader="none"/>
          <w:tab w:val="left" w:pos="480" w:leader="none"/>
          <w:tab w:val="left" w:pos="540" w:leader="none"/>
        </w:tabs>
        <w:ind w:left="0" w:right="0" w:firstLine="71"/>
        <w:jc w:val="center"/>
        <w:rPr>
          <w:rFonts w:ascii="Times new roman" w:hAnsi="Times new roman" w:cs="Times New Roman"/>
          <w:sz w:val="28"/>
          <w:szCs w:val="28"/>
          <w:lang w:val="kk-KZ"/>
        </w:rPr>
      </w:pPr>
      <w:r>
        <w:rPr>
          <w:rFonts w:cs="Times New Roman" w:ascii="Times new roman" w:hAnsi="Times new roman"/>
          <w:sz w:val="28"/>
          <w:szCs w:val="28"/>
          <w:lang w:val="kk-KZ"/>
        </w:rPr>
      </w:r>
    </w:p>
    <w:p>
      <w:pPr>
        <w:pStyle w:val="Normal"/>
        <w:shd w:val="clear" w:fill="FFFFFF"/>
        <w:tabs>
          <w:tab w:val="clear" w:pos="720"/>
          <w:tab w:val="left" w:pos="71" w:leader="none"/>
          <w:tab w:val="left" w:pos="480" w:leader="none"/>
          <w:tab w:val="left" w:pos="540" w:leader="none"/>
        </w:tabs>
        <w:ind w:left="0" w:right="0" w:firstLine="71"/>
        <w:jc w:val="center"/>
        <w:rPr/>
      </w:pPr>
      <w:r>
        <w:rPr/>
      </w:r>
    </w:p>
    <w:p>
      <w:pPr>
        <w:pStyle w:val="Normal"/>
        <w:shd w:val="clear" w:fill="FFFFFF"/>
        <w:tabs>
          <w:tab w:val="clear" w:pos="720"/>
          <w:tab w:val="left" w:pos="71" w:leader="none"/>
          <w:tab w:val="left" w:pos="480" w:leader="none"/>
          <w:tab w:val="left" w:pos="540" w:leader="none"/>
        </w:tabs>
        <w:ind w:left="0" w:right="0" w:firstLine="71"/>
        <w:jc w:val="center"/>
        <w:rPr/>
      </w:pPr>
      <w:r>
        <w:rPr/>
      </w:r>
    </w:p>
    <w:p>
      <w:pPr>
        <w:pStyle w:val="Normal"/>
        <w:shd w:val="clear" w:fill="FFFFFF"/>
        <w:tabs>
          <w:tab w:val="clear" w:pos="720"/>
          <w:tab w:val="left" w:pos="71" w:leader="none"/>
          <w:tab w:val="left" w:pos="480" w:leader="none"/>
          <w:tab w:val="left" w:pos="540" w:leader="none"/>
        </w:tabs>
        <w:ind w:left="0" w:right="0" w:firstLine="71"/>
        <w:jc w:val="center"/>
        <w:rPr/>
      </w:pPr>
      <w:r>
        <w:rPr/>
      </w:r>
    </w:p>
    <w:p>
      <w:pPr>
        <w:pStyle w:val="Normal"/>
        <w:shd w:val="clear" w:fill="FFFFFF"/>
        <w:tabs>
          <w:tab w:val="clear" w:pos="720"/>
          <w:tab w:val="left" w:pos="71" w:leader="none"/>
          <w:tab w:val="left" w:pos="480" w:leader="none"/>
          <w:tab w:val="left" w:pos="540" w:leader="none"/>
        </w:tabs>
        <w:ind w:left="0" w:right="0" w:firstLine="71"/>
        <w:jc w:val="center"/>
        <w:rPr/>
      </w:pPr>
      <w:r>
        <w:rPr/>
      </w:r>
    </w:p>
    <w:p>
      <w:pPr>
        <w:pStyle w:val="Normal"/>
        <w:shd w:val="clear" w:fill="FFFFFF"/>
        <w:tabs>
          <w:tab w:val="clear" w:pos="720"/>
          <w:tab w:val="left" w:pos="71" w:leader="none"/>
          <w:tab w:val="left" w:pos="480" w:leader="none"/>
          <w:tab w:val="left" w:pos="540" w:leader="none"/>
        </w:tabs>
        <w:ind w:left="0" w:right="0" w:firstLine="71"/>
        <w:jc w:val="center"/>
        <w:rPr/>
      </w:pPr>
      <w:r>
        <w:rPr/>
      </w:r>
    </w:p>
    <w:p>
      <w:pPr>
        <w:pStyle w:val="Normal"/>
        <w:shd w:val="clear" w:fill="FFFFFF"/>
        <w:tabs>
          <w:tab w:val="clear" w:pos="720"/>
          <w:tab w:val="left" w:pos="71" w:leader="none"/>
          <w:tab w:val="left" w:pos="480" w:leader="none"/>
          <w:tab w:val="left" w:pos="540" w:leader="none"/>
        </w:tabs>
        <w:ind w:left="0" w:right="0" w:firstLine="71"/>
        <w:jc w:val="center"/>
        <w:rPr>
          <w:rFonts w:ascii="Times new roman" w:hAnsi="Times new roman" w:cs="Times New Roman"/>
          <w:sz w:val="28"/>
          <w:szCs w:val="28"/>
          <w:lang w:val="kk-KZ"/>
        </w:rPr>
      </w:pPr>
      <w:r>
        <w:rPr>
          <w:rFonts w:cs="Times New Roman" w:ascii="Times new roman" w:hAnsi="Times new roman"/>
          <w:sz w:val="28"/>
          <w:szCs w:val="28"/>
          <w:lang w:val="kk-KZ"/>
        </w:rPr>
        <w:t>Сурет 1.6 –  G345.0061+01.7944 үш түсті Spitzer   бейнесі [97]</w:t>
      </w:r>
    </w:p>
    <w:p>
      <w:pPr>
        <w:pStyle w:val="Normal"/>
        <w:shd w:val="clear" w:fill="FFFFFF"/>
        <w:tabs>
          <w:tab w:val="clear" w:pos="720"/>
          <w:tab w:val="left" w:pos="71" w:leader="none"/>
          <w:tab w:val="left" w:pos="480" w:leader="none"/>
          <w:tab w:val="left" w:pos="540" w:leader="none"/>
        </w:tabs>
        <w:ind w:left="0" w:right="0" w:firstLine="71"/>
        <w:jc w:val="center"/>
        <w:rPr/>
      </w:pPr>
      <w:r>
        <w:rPr/>
      </w:r>
    </w:p>
    <w:p>
      <w:pPr>
        <w:pStyle w:val="Normal"/>
        <w:widowControl/>
        <w:shd w:val="clear" w:fill="FFFFFF"/>
        <w:tabs>
          <w:tab w:val="clear" w:pos="720"/>
          <w:tab w:val="left" w:pos="71" w:leader="none"/>
          <w:tab w:val="left" w:pos="480" w:leader="none"/>
          <w:tab w:val="left" w:pos="540" w:leader="none"/>
        </w:tabs>
        <w:suppressAutoHyphens w:val="true"/>
        <w:overflowPunct w:val="true"/>
        <w:bidi w:val="0"/>
        <w:spacing w:before="0" w:after="0"/>
        <w:ind w:left="0" w:right="0" w:firstLine="709"/>
        <w:jc w:val="both"/>
        <w:rPr/>
      </w:pPr>
      <w:r>
        <w:rPr>
          <w:rStyle w:val="Tlidtranslation"/>
          <w:rFonts w:eastAsia="Arial" w:cs="Times New Roman" w:ascii="Times new roman" w:hAnsi="Times new roman"/>
          <w:b w:val="false"/>
          <w:bCs/>
          <w:i w:val="false"/>
          <w:iCs w:val="false"/>
          <w:sz w:val="28"/>
          <w:szCs w:val="28"/>
          <w:shd w:fill="auto" w:val="clear"/>
          <w:lang w:val="kk-KZ"/>
        </w:rPr>
        <w:t>Тығыздығы тұрақты біртекті  HII</w:t>
      </w:r>
      <w:r>
        <w:rPr>
          <w:rStyle w:val="Tlidtranslation"/>
          <w:rFonts w:eastAsia="Arial" w:cs="Times New Roman" w:ascii="Times new roman" w:hAnsi="Times new roman"/>
          <w:b w:val="false"/>
          <w:bCs/>
          <w:i w:val="false"/>
          <w:iCs w:val="false"/>
          <w:sz w:val="28"/>
          <w:szCs w:val="28"/>
          <w:lang w:val="kk-KZ"/>
        </w:rPr>
        <w:t xml:space="preserve"> аймағының теориялық спектрінен эмиссия өлшемі </w:t>
      </w:r>
      <w:r>
        <w:rPr/>
      </w:r>
      <m:oMath xmlns:m="http://schemas.openxmlformats.org/officeDocument/2006/math">
        <m:r>
          <w:rPr>
            <w:rFonts w:ascii="Cambria Math" w:hAnsi="Cambria Math"/>
          </w:rPr>
          <m:t xml:space="preserve">4.6</m:t>
        </m:r>
        <m:r>
          <w:rPr>
            <w:rFonts w:ascii="Cambria Math" w:hAnsi="Cambria Math"/>
          </w:rPr>
          <m:t xml:space="preserve">×</m:t>
        </m:r>
        <m:sSup>
          <m:e>
            <m:r>
              <w:rPr>
                <w:rFonts w:ascii="Cambria Math" w:hAnsi="Cambria Math"/>
              </w:rPr>
              <m:t xml:space="preserve">10</m:t>
            </m:r>
          </m:e>
          <m:sup>
            <m:r>
              <w:rPr>
                <w:rFonts w:ascii="Cambria Math" w:hAnsi="Cambria Math"/>
              </w:rPr>
              <m:t xml:space="preserve">8</m:t>
            </m:r>
          </m:sup>
        </m:sSup>
        <m:r>
          <w:rPr>
            <w:rFonts w:ascii="Cambria Math" w:hAnsi="Cambria Math"/>
          </w:rPr>
          <m:t xml:space="preserve">пк</m:t>
        </m:r>
        <m:sSup>
          <m:e>
            <m:r>
              <w:rPr>
                <w:rFonts w:ascii="Cambria Math" w:hAnsi="Cambria Math"/>
              </w:rPr>
              <m:t xml:space="preserve">см</m:t>
            </m:r>
          </m:e>
          <m:sup>
            <m:r>
              <w:rPr>
                <w:rFonts w:ascii="Cambria Math" w:hAnsi="Cambria Math"/>
              </w:rPr>
              <m:t xml:space="preserve">−</m:t>
            </m:r>
            <m:r>
              <w:rPr>
                <w:rFonts w:ascii="Cambria Math" w:hAnsi="Cambria Math"/>
              </w:rPr>
              <m:t xml:space="preserve">6</m:t>
            </m:r>
          </m:sup>
        </m:sSup>
      </m:oMath>
      <w:r>
        <w:rPr>
          <w:rFonts w:cs="Times New Roman" w:ascii="Times new roman" w:hAnsi="Times new roman"/>
          <w:b w:val="false"/>
          <w:bCs w:val="false"/>
          <w:i w:val="false"/>
          <w:iCs w:val="false"/>
          <w:sz w:val="28"/>
          <w:szCs w:val="28"/>
          <w:lang w:val="kk-KZ"/>
        </w:rPr>
        <w:t xml:space="preserve"> </w:t>
      </w:r>
      <w:r>
        <w:rPr>
          <w:rFonts w:eastAsia="Arial" w:cs="Times New Roman" w:ascii="Times new roman" w:hAnsi="Times new roman"/>
          <w:b w:val="false"/>
          <w:bCs/>
          <w:i w:val="false"/>
          <w:iCs w:val="false"/>
          <w:sz w:val="28"/>
          <w:szCs w:val="28"/>
          <w:lang w:val="kk-KZ"/>
        </w:rPr>
        <w:t>және бұрыштық өлшемі 0</w:t>
      </w:r>
      <w:r>
        <w:rPr>
          <w:rStyle w:val="Tlidtranslation"/>
          <w:rFonts w:cs="Times New Roman" w:ascii="Times new roman" w:hAnsi="Times new roman"/>
          <w:b w:val="false"/>
          <w:bCs/>
          <w:i w:val="false"/>
          <w:iCs w:val="false"/>
          <w:sz w:val="28"/>
          <w:szCs w:val="28"/>
          <w:lang w:val="kk-KZ"/>
        </w:rPr>
        <w:t xml:space="preserve">′′.73 анықталды. HII аймағын қоздыру үшін қажетті иондаушы фотондардың жылдамдығы </w:t>
      </w:r>
      <w:r>
        <w:rPr/>
      </w:r>
      <m:oMath xmlns:m="http://schemas.openxmlformats.org/officeDocument/2006/math">
        <m:r>
          <w:rPr>
            <w:rFonts w:ascii="Cambria Math" w:hAnsi="Cambria Math"/>
          </w:rPr>
          <m:t xml:space="preserve">1.7</m:t>
        </m:r>
        <m:r>
          <w:rPr>
            <w:rFonts w:ascii="Cambria Math" w:hAnsi="Cambria Math"/>
          </w:rPr>
          <m:t xml:space="preserve">×</m:t>
        </m:r>
        <m:sSup>
          <m:e>
            <m:r>
              <w:rPr>
                <w:rFonts w:ascii="Cambria Math" w:hAnsi="Cambria Math"/>
              </w:rPr>
              <m:t xml:space="preserve">10</m:t>
            </m:r>
          </m:e>
          <m:sup>
            <m:r>
              <w:rPr>
                <w:rFonts w:ascii="Cambria Math" w:hAnsi="Cambria Math"/>
              </w:rPr>
              <m:t xml:space="preserve">47</m:t>
            </m:r>
          </m:sup>
        </m:sSup>
        <m:sSup>
          <m:e>
            <m:r>
              <w:rPr>
                <w:rFonts w:ascii="Cambria Math" w:hAnsi="Cambria Math"/>
              </w:rPr>
              <m:t xml:space="preserve">с</m:t>
            </m:r>
          </m:e>
          <m:sup>
            <m:r>
              <w:rPr>
                <w:rFonts w:ascii="Cambria Math" w:hAnsi="Cambria Math"/>
              </w:rPr>
              <m:t xml:space="preserve">−</m:t>
            </m:r>
            <m:r>
              <w:rPr>
                <w:rFonts w:ascii="Cambria Math" w:hAnsi="Cambria Math"/>
              </w:rPr>
              <m:t xml:space="preserve">1</m:t>
            </m:r>
          </m:sup>
        </m:sSup>
      </m:oMath>
      <w:r>
        <w:rPr>
          <w:rFonts w:cs="Times New Roman" w:ascii="Times new roman" w:hAnsi="Times new roman"/>
          <w:b w:val="false"/>
          <w:bCs/>
          <w:i w:val="false"/>
          <w:iCs w:val="false"/>
          <w:sz w:val="28"/>
          <w:szCs w:val="28"/>
          <w:lang w:val="kk-KZ"/>
        </w:rPr>
        <w:t>, бұл B0 ZAMS бас тізбек жұлдызымен сәйкес. В құраушысы үш инфрақызыл (ИҚ) көздерінің біреуімен сәйкес,</w:t>
      </w:r>
      <w:r>
        <w:rPr>
          <w:rFonts w:cs="Times New Roman" w:ascii="Times new roman" w:hAnsi="Times new roman"/>
          <w:b w:val="false"/>
          <w:bCs/>
          <w:i w:val="false"/>
          <w:iCs w:val="false"/>
          <w:sz w:val="28"/>
          <w:szCs w:val="28"/>
          <w:shd w:fill="auto" w:val="clear"/>
          <w:lang w:val="kk-KZ"/>
        </w:rPr>
        <w:t xml:space="preserve"> б</w:t>
      </w:r>
      <w:r>
        <w:rPr>
          <w:rStyle w:val="Tlidtranslation"/>
          <w:rFonts w:eastAsia="Arial" w:cs="Times New Roman" w:ascii="Times new roman" w:hAnsi="Times new roman"/>
          <w:b w:val="false"/>
          <w:bCs/>
          <w:i w:val="false"/>
          <w:iCs w:val="false"/>
          <w:sz w:val="28"/>
          <w:szCs w:val="28"/>
          <w:lang w:val="kk-KZ"/>
        </w:rPr>
        <w:t>олометриялық ағыны 1,19 × 10</w:t>
      </w:r>
      <w:r>
        <w:rPr>
          <w:rStyle w:val="Tlidtranslation"/>
          <w:rFonts w:eastAsia="Arial" w:cs="Times New Roman" w:ascii="Times new roman" w:hAnsi="Times new roman"/>
          <w:b w:val="false"/>
          <w:bCs/>
          <w:i w:val="false"/>
          <w:iCs w:val="false"/>
          <w:sz w:val="28"/>
          <w:szCs w:val="28"/>
          <w:vertAlign w:val="superscript"/>
          <w:lang w:val="kk-KZ"/>
        </w:rPr>
        <w:t>−7</w:t>
      </w:r>
      <w:r>
        <w:rPr>
          <w:rStyle w:val="Tlidtranslation"/>
          <w:rFonts w:eastAsia="Arial" w:cs="Times New Roman" w:ascii="Times new roman" w:hAnsi="Times new roman"/>
          <w:b w:val="false"/>
          <w:bCs/>
          <w:i w:val="false"/>
          <w:iCs w:val="false"/>
          <w:sz w:val="28"/>
          <w:szCs w:val="28"/>
          <w:lang w:val="kk-KZ"/>
        </w:rPr>
        <w:t xml:space="preserve"> эрг с</w:t>
      </w:r>
      <w:r>
        <w:rPr>
          <w:rStyle w:val="Tlidtranslation"/>
          <w:rFonts w:eastAsia="Arial" w:cs="Times New Roman" w:ascii="Times new roman" w:hAnsi="Times new roman"/>
          <w:b w:val="false"/>
          <w:bCs/>
          <w:i w:val="false"/>
          <w:iCs w:val="false"/>
          <w:sz w:val="28"/>
          <w:szCs w:val="28"/>
          <w:vertAlign w:val="superscript"/>
          <w:lang w:val="kk-KZ"/>
        </w:rPr>
        <w:t>−1</w:t>
      </w:r>
      <w:r>
        <w:rPr>
          <w:rStyle w:val="Tlidtranslation"/>
          <w:rFonts w:eastAsia="Arial" w:cs="Times New Roman" w:ascii="Times new roman" w:hAnsi="Times new roman"/>
          <w:b w:val="false"/>
          <w:bCs/>
          <w:i w:val="false"/>
          <w:iCs w:val="false"/>
          <w:sz w:val="28"/>
          <w:szCs w:val="28"/>
          <w:lang w:val="kk-KZ"/>
        </w:rPr>
        <w:t xml:space="preserve"> см</w:t>
      </w:r>
      <w:r>
        <w:rPr>
          <w:rStyle w:val="Tlidtranslation"/>
          <w:rFonts w:eastAsia="Arial" w:cs="Times New Roman" w:ascii="Times new roman" w:hAnsi="Times new roman"/>
          <w:b w:val="false"/>
          <w:bCs/>
          <w:i w:val="false"/>
          <w:iCs w:val="false"/>
          <w:sz w:val="28"/>
          <w:szCs w:val="28"/>
          <w:vertAlign w:val="superscript"/>
          <w:lang w:val="kk-KZ"/>
        </w:rPr>
        <w:t>−2</w:t>
      </w:r>
      <w:r>
        <w:rPr>
          <w:rStyle w:val="Tlidtranslation"/>
          <w:rFonts w:eastAsia="Arial" w:cs="Times New Roman" w:ascii="Times new roman" w:hAnsi="Times new roman"/>
          <w:b w:val="false"/>
          <w:bCs/>
          <w:i w:val="false"/>
          <w:iCs w:val="false"/>
          <w:sz w:val="28"/>
          <w:szCs w:val="28"/>
          <w:lang w:val="kk-KZ"/>
        </w:rPr>
        <w:t xml:space="preserve"> , қорытындылай келе жақын арақашықтығы 1.7 кпк, ал жарықтылығы </w:t>
      </w:r>
      <w:r>
        <w:rPr/>
      </w:r>
      <m:oMath xmlns:m="http://schemas.openxmlformats.org/officeDocument/2006/math">
        <m:sSub>
          <m:e>
            <m:r>
              <w:rPr>
                <w:rFonts w:ascii="Cambria Math" w:hAnsi="Cambria Math"/>
              </w:rPr>
              <m:t xml:space="preserve">L</m:t>
            </m:r>
          </m:e>
          <m:sub>
            <m:r>
              <w:rPr>
                <w:rFonts w:ascii="Cambria Math" w:hAnsi="Cambria Math"/>
              </w:rPr>
              <m:t xml:space="preserve">бол</m:t>
            </m:r>
          </m:sub>
        </m:sSub>
        <m:r>
          <w:rPr>
            <w:rFonts w:ascii="Cambria Math" w:hAnsi="Cambria Math"/>
          </w:rPr>
          <m:t xml:space="preserve">=</m:t>
        </m:r>
        <m:r>
          <w:rPr>
            <w:rFonts w:ascii="Cambria Math" w:hAnsi="Cambria Math"/>
          </w:rPr>
          <m:t xml:space="preserve">1.1</m:t>
        </m:r>
        <m:r>
          <w:rPr>
            <w:rFonts w:ascii="Cambria Math" w:hAnsi="Cambria Math"/>
          </w:rPr>
          <m:t xml:space="preserve">×</m:t>
        </m:r>
        <m:sSup>
          <m:e>
            <m:r>
              <w:rPr>
                <w:rFonts w:ascii="Cambria Math" w:hAnsi="Cambria Math"/>
              </w:rPr>
              <m:t xml:space="preserve">10</m:t>
            </m:r>
          </m:e>
          <m:sup>
            <m:r>
              <w:rPr>
                <w:rFonts w:ascii="Cambria Math" w:hAnsi="Cambria Math"/>
              </w:rPr>
              <m:t xml:space="preserve">4</m:t>
            </m:r>
          </m:sup>
        </m:sSup>
        <m:sSub>
          <m:e>
            <m:r>
              <w:rPr>
                <w:rFonts w:ascii="Cambria Math" w:hAnsi="Cambria Math"/>
              </w:rPr>
              <m:t xml:space="preserve">L</m:t>
            </m:r>
          </m:e>
          <m:sub>
            <m:r>
              <w:rPr>
                <w:rFonts w:ascii="Cambria Math" w:hAnsi="Cambria Math"/>
              </w:rPr>
              <m:t xml:space="preserve">Күн</m:t>
            </m:r>
          </m:sub>
        </m:sSub>
      </m:oMath>
      <w:r>
        <w:rPr>
          <w:rStyle w:val="Tlidtranslation"/>
          <w:rFonts w:eastAsia="Arial" w:cs="Times New Roman" w:ascii="Times new roman" w:hAnsi="Times new roman"/>
          <w:b w:val="false"/>
          <w:bCs/>
          <w:i w:val="false"/>
          <w:iCs w:val="false"/>
          <w:sz w:val="28"/>
          <w:szCs w:val="28"/>
          <w:lang w:val="kk-KZ"/>
        </w:rPr>
        <w:t>, бұл B0.5 ZAMS бас тізбек жұлдыздарына тең. Бұл иондаушы фотондар ағыны (N≈1,7×10</w:t>
      </w:r>
      <w:r>
        <w:rPr>
          <w:rStyle w:val="Tlidtranslation"/>
          <w:rFonts w:eastAsia="Arial" w:cs="Times New Roman" w:ascii="Times new roman" w:hAnsi="Times new roman"/>
          <w:b w:val="false"/>
          <w:bCs/>
          <w:i w:val="false"/>
          <w:iCs w:val="false"/>
          <w:sz w:val="28"/>
          <w:szCs w:val="28"/>
          <w:vertAlign w:val="superscript"/>
          <w:lang w:val="kk-KZ"/>
        </w:rPr>
        <w:t>46</w:t>
      </w:r>
      <w:r>
        <w:rPr>
          <w:rStyle w:val="Tlidtranslation"/>
          <w:rFonts w:eastAsia="Arial" w:cs="Times New Roman" w:ascii="Times new roman" w:hAnsi="Times new roman"/>
          <w:b w:val="false"/>
          <w:bCs/>
          <w:i w:val="false"/>
          <w:iCs w:val="false"/>
          <w:sz w:val="28"/>
          <w:szCs w:val="28"/>
          <w:lang w:val="kk-KZ"/>
        </w:rPr>
        <w:t>с</w:t>
      </w:r>
      <w:r>
        <w:rPr>
          <w:rStyle w:val="Tlidtranslation"/>
          <w:rFonts w:eastAsia="Arial" w:cs="Times New Roman" w:ascii="Times new roman" w:hAnsi="Times new roman"/>
          <w:b w:val="false"/>
          <w:bCs/>
          <w:i w:val="false"/>
          <w:iCs w:val="false"/>
          <w:sz w:val="28"/>
          <w:szCs w:val="28"/>
          <w:vertAlign w:val="superscript"/>
          <w:lang w:val="kk-KZ"/>
        </w:rPr>
        <w:t>−1</w:t>
      </w:r>
      <w:r>
        <w:rPr>
          <w:rStyle w:val="Tlidtranslation"/>
          <w:rFonts w:eastAsia="Arial" w:cs="Times New Roman" w:ascii="Times new roman" w:hAnsi="Times new roman"/>
          <w:b w:val="false"/>
          <w:bCs/>
          <w:i w:val="false"/>
          <w:iCs w:val="false"/>
          <w:position w:val="0"/>
          <w:sz w:val="28"/>
          <w:sz w:val="28"/>
          <w:szCs w:val="28"/>
          <w:vertAlign w:val="baseline"/>
          <w:lang w:val="kk-KZ"/>
        </w:rPr>
        <w:t>)</w:t>
      </w:r>
      <w:r>
        <w:rPr>
          <w:rStyle w:val="Tlidtranslation"/>
          <w:rFonts w:eastAsia="Arial" w:cs="Times New Roman" w:ascii="Times new roman" w:hAnsi="Times new roman"/>
          <w:b w:val="false"/>
          <w:bCs/>
          <w:i w:val="false"/>
          <w:iCs w:val="false"/>
          <w:sz w:val="28"/>
          <w:szCs w:val="28"/>
          <w:lang w:val="kk-KZ"/>
        </w:rPr>
        <w:t xml:space="preserve"> радиоспектрлерді модельдеудің болжалды шамасынан кішірек, бұл көз радио аралықта шамадан тыс жарық береді. Дегенмен, біз болометриялық ағынды анықтауда айтарлықтай белгісіздік бар екенін ескереміз. [99] берген белгісіздік ауқымының жоғарғы шегіне жақын мән (1,94 × 10</w:t>
      </w:r>
      <w:r>
        <w:rPr>
          <w:rStyle w:val="Tlidtranslation"/>
          <w:rFonts w:eastAsia="Arial" w:cs="Times New Roman" w:ascii="Times new roman" w:hAnsi="Times new roman"/>
          <w:b w:val="false"/>
          <w:bCs/>
          <w:i w:val="false"/>
          <w:iCs w:val="false"/>
          <w:sz w:val="28"/>
          <w:szCs w:val="28"/>
          <w:vertAlign w:val="superscript"/>
          <w:lang w:val="kk-KZ"/>
        </w:rPr>
        <w:t>−7</w:t>
      </w:r>
      <w:r>
        <w:rPr>
          <w:rStyle w:val="Tlidtranslation"/>
          <w:rFonts w:eastAsia="Arial" w:cs="Times New Roman" w:ascii="Times new roman" w:hAnsi="Times new roman"/>
          <w:b w:val="false"/>
          <w:bCs/>
          <w:i w:val="false"/>
          <w:iCs w:val="false"/>
          <w:sz w:val="28"/>
          <w:szCs w:val="28"/>
          <w:lang w:val="kk-KZ"/>
        </w:rPr>
        <w:t xml:space="preserve"> эрг с</w:t>
      </w:r>
      <w:r>
        <w:rPr>
          <w:rStyle w:val="Tlidtranslation"/>
          <w:rFonts w:eastAsia="Arial" w:cs="Times New Roman" w:ascii="Times new roman" w:hAnsi="Times new roman"/>
          <w:b w:val="false"/>
          <w:bCs/>
          <w:i w:val="false"/>
          <w:iCs w:val="false"/>
          <w:sz w:val="28"/>
          <w:szCs w:val="28"/>
          <w:vertAlign w:val="superscript"/>
          <w:lang w:val="kk-KZ"/>
        </w:rPr>
        <w:t>−1</w:t>
      </w:r>
      <w:r>
        <w:rPr>
          <w:rStyle w:val="Tlidtranslation"/>
          <w:rFonts w:eastAsia="Arial" w:cs="Times New Roman" w:ascii="Times new roman" w:hAnsi="Times new roman"/>
          <w:b w:val="false"/>
          <w:bCs/>
          <w:i w:val="false"/>
          <w:iCs w:val="false"/>
          <w:sz w:val="28"/>
          <w:szCs w:val="28"/>
          <w:lang w:val="kk-KZ"/>
        </w:rPr>
        <w:t xml:space="preserve"> см</w:t>
      </w:r>
      <w:r>
        <w:rPr>
          <w:rStyle w:val="Tlidtranslation"/>
          <w:rFonts w:eastAsia="Arial" w:cs="Times New Roman" w:ascii="Times new roman" w:hAnsi="Times new roman"/>
          <w:b w:val="false"/>
          <w:bCs/>
          <w:i w:val="false"/>
          <w:iCs w:val="false"/>
          <w:sz w:val="28"/>
          <w:szCs w:val="28"/>
          <w:vertAlign w:val="superscript"/>
          <w:lang w:val="kk-KZ"/>
        </w:rPr>
        <w:t>−2</w:t>
      </w:r>
      <w:r>
        <w:rPr>
          <w:rStyle w:val="Tlidtranslation"/>
          <w:rFonts w:eastAsia="Arial" w:cs="Times New Roman" w:ascii="Times new roman" w:hAnsi="Times new roman"/>
          <w:b w:val="false"/>
          <w:bCs/>
          <w:i w:val="false"/>
          <w:iCs w:val="false"/>
          <w:sz w:val="28"/>
          <w:szCs w:val="28"/>
          <w:lang w:val="kk-KZ"/>
        </w:rPr>
        <w:t xml:space="preserve">) радио және ИҚ жарқырауын фотоиондалған аймаққа сәйкес етеді. </w:t>
      </w:r>
    </w:p>
    <w:p>
      <w:pPr>
        <w:pStyle w:val="Normal"/>
        <w:widowControl/>
        <w:shd w:val="clear" w:fill="FFFFFF"/>
        <w:tabs>
          <w:tab w:val="clear" w:pos="720"/>
          <w:tab w:val="left" w:pos="71" w:leader="none"/>
          <w:tab w:val="left" w:pos="480" w:leader="none"/>
          <w:tab w:val="left" w:pos="540" w:leader="none"/>
        </w:tabs>
        <w:suppressAutoHyphens w:val="true"/>
        <w:overflowPunct w:val="true"/>
        <w:bidi w:val="0"/>
        <w:spacing w:before="0" w:after="0"/>
        <w:ind w:left="0" w:right="0" w:firstLine="709"/>
        <w:jc w:val="both"/>
        <w:rPr>
          <w:rStyle w:val="Tlidtranslation"/>
          <w:rFonts w:ascii="Times new roman" w:hAnsi="Times new roman" w:eastAsia="Arial" w:cs="Times New Roman"/>
          <w:bCs/>
          <w:i w:val="false"/>
          <w:i w:val="false"/>
          <w:iCs w:val="false"/>
          <w:sz w:val="28"/>
          <w:szCs w:val="28"/>
          <w:lang w:val="kk-KZ"/>
        </w:rPr>
      </w:pPr>
      <w:r>
        <w:rPr>
          <w:rFonts w:eastAsia="Arial" w:cs="Times New Roman" w:ascii="Times new roman" w:hAnsi="Times new roman"/>
          <w:bCs/>
          <w:i w:val="false"/>
          <w:iCs w:val="false"/>
          <w:sz w:val="28"/>
          <w:szCs w:val="28"/>
          <w:lang w:val="kk-KZ"/>
        </w:rPr>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firstLine="694"/>
        <w:jc w:val="left"/>
        <w:rPr/>
      </w:pPr>
      <w:r>
        <w:rPr>
          <w:rFonts w:cs="Times New Roman" w:ascii="Times new roman" w:hAnsi="Times new roman"/>
          <w:b/>
          <w:bCs/>
          <w:i w:val="false"/>
          <w:iCs w:val="false"/>
          <w:sz w:val="28"/>
          <w:szCs w:val="28"/>
          <w:lang w:val="kk-KZ"/>
        </w:rPr>
        <w:t>1.6 G337.4032</w:t>
      </w:r>
      <w:r>
        <w:rPr>
          <w:rStyle w:val="Teletype"/>
          <w:rFonts w:ascii="Times new roman" w:hAnsi="Times new roman"/>
          <w:b/>
          <w:bCs/>
          <w:i w:val="false"/>
          <w:iCs w:val="false"/>
          <w:caps w:val="false"/>
          <w:smallCaps w:val="false"/>
          <w:color w:val="010101"/>
          <w:spacing w:val="0"/>
          <w:sz w:val="28"/>
          <w:szCs w:val="28"/>
          <w:lang w:val="kk-KZ"/>
        </w:rPr>
        <w:t>-00.4037</w:t>
      </w:r>
      <w:r>
        <w:rPr>
          <w:rStyle w:val="Tlidtranslation"/>
          <w:rFonts w:cs="Times New Roman" w:ascii="Times new roman" w:hAnsi="Times new roman"/>
          <w:b/>
          <w:bCs/>
          <w:i w:val="false"/>
          <w:iCs w:val="false"/>
          <w:sz w:val="28"/>
          <w:szCs w:val="28"/>
          <w:lang w:val="kk-KZ"/>
        </w:rPr>
        <w:t xml:space="preserve"> молекулалық ядросының зерттеулеріне шолу</w:t>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firstLine="694"/>
        <w:jc w:val="both"/>
        <w:rPr/>
      </w:pPr>
      <w:r>
        <w:rPr>
          <w:rStyle w:val="Teletype"/>
          <w:rFonts w:ascii="Times new roman" w:hAnsi="Times new roman"/>
          <w:b w:val="false"/>
          <w:bCs/>
          <w:i w:val="false"/>
          <w:caps w:val="false"/>
          <w:smallCaps w:val="false"/>
          <w:color w:val="010101"/>
          <w:spacing w:val="0"/>
          <w:sz w:val="28"/>
          <w:szCs w:val="28"/>
          <w:lang w:val="kk-KZ"/>
        </w:rPr>
        <w:t xml:space="preserve">Бұл джетке үмткер нысан RMS </w:t>
      </w:r>
      <w:r>
        <w:rPr>
          <w:rStyle w:val="Teletype"/>
          <w:rFonts w:cs="Times New Roman" w:ascii="Times new roman" w:hAnsi="Times new roman"/>
          <w:b w:val="false"/>
          <w:bCs/>
          <w:i w:val="false"/>
          <w:caps w:val="false"/>
          <w:smallCaps w:val="false"/>
          <w:color w:val="010101"/>
          <w:spacing w:val="0"/>
          <w:sz w:val="28"/>
          <w:szCs w:val="28"/>
          <w:lang w:val="kk-KZ"/>
        </w:rPr>
        <w:t>G337.4032</w:t>
      </w:r>
      <w:r>
        <w:rPr>
          <w:rStyle w:val="Teletype"/>
          <w:rFonts w:ascii="Times new roman" w:hAnsi="Times new roman"/>
          <w:b w:val="false"/>
          <w:bCs/>
          <w:i w:val="false"/>
          <w:caps w:val="false"/>
          <w:smallCaps w:val="false"/>
          <w:color w:val="010101"/>
          <w:spacing w:val="0"/>
          <w:sz w:val="28"/>
          <w:szCs w:val="28"/>
          <w:lang w:val="kk-KZ"/>
        </w:rPr>
        <w:t>-00.4037 (IRAS 16351-4722) көзімен байланысқан. 1.7-суретте 80</w:t>
      </w:r>
      <w:r>
        <w:rPr>
          <w:rStyle w:val="Teletype"/>
          <w:rFonts w:cs="Times New Roman" w:ascii="Times new roman" w:hAnsi="Times new roman"/>
          <w:b w:val="false"/>
          <w:bCs w:val="false"/>
          <w:i w:val="false"/>
          <w:iCs w:val="false"/>
          <w:caps w:val="false"/>
          <w:smallCaps w:val="false"/>
          <w:color w:val="010101"/>
          <w:spacing w:val="0"/>
          <w:sz w:val="28"/>
          <w:szCs w:val="28"/>
          <w:lang w:val="en-US"/>
        </w:rPr>
        <w:t>"</w:t>
      </w:r>
      <w:r>
        <w:rPr>
          <w:rStyle w:val="Teletype"/>
          <w:rFonts w:eastAsia="Noto Sans Mono CJK SC" w:cs="Liberation Mono" w:ascii="Times new roman" w:hAnsi="Times new roman"/>
          <w:b w:val="false"/>
          <w:bCs/>
          <w:i w:val="false"/>
          <w:caps w:val="false"/>
          <w:smallCaps w:val="false"/>
          <w:color w:val="010101"/>
          <w:spacing w:val="0"/>
          <w:sz w:val="28"/>
          <w:szCs w:val="28"/>
          <w:lang w:val="kk-KZ"/>
        </w:rPr>
        <w:t>-80</w:t>
      </w:r>
      <w:r>
        <w:rPr>
          <w:rStyle w:val="Teletype"/>
          <w:rFonts w:eastAsia="Noto Sans Mono CJK SC" w:cs="Times New Roman" w:ascii="Times new roman" w:hAnsi="Times new roman"/>
          <w:b w:val="false"/>
          <w:bCs w:val="false"/>
          <w:i w:val="false"/>
          <w:iCs w:val="false"/>
          <w:caps w:val="false"/>
          <w:smallCaps w:val="false"/>
          <w:color w:val="010101"/>
          <w:spacing w:val="0"/>
          <w:sz w:val="28"/>
          <w:szCs w:val="28"/>
          <w:lang w:val="en-US"/>
        </w:rPr>
        <w:t>"</w:t>
      </w:r>
      <w:r>
        <w:rPr>
          <w:rStyle w:val="Teletype"/>
          <w:rFonts w:eastAsia="Noto Sans Mono CJK SC" w:cs="Liberation Mono" w:ascii="Times new roman" w:hAnsi="Times new roman"/>
          <w:b w:val="false"/>
          <w:bCs/>
          <w:i w:val="false"/>
          <w:caps w:val="false"/>
          <w:smallCaps w:val="false"/>
          <w:color w:val="010101"/>
          <w:spacing w:val="0"/>
          <w:sz w:val="28"/>
          <w:szCs w:val="28"/>
          <w:lang w:val="kk-KZ"/>
        </w:rPr>
        <w:t xml:space="preserve"> </w:t>
      </w:r>
      <w:r>
        <w:rPr>
          <w:rStyle w:val="Teletype"/>
          <w:rFonts w:ascii="Times new roman" w:hAnsi="Times new roman"/>
          <w:b w:val="false"/>
          <w:bCs/>
          <w:i w:val="false"/>
          <w:caps w:val="false"/>
          <w:smallCaps w:val="false"/>
          <w:color w:val="010101"/>
          <w:spacing w:val="0"/>
          <w:sz w:val="28"/>
          <w:szCs w:val="28"/>
          <w:lang w:val="kk-KZ"/>
        </w:rPr>
        <w:t>өлшем аралығындағы екі радио: бірі ықшам жарық (А құраушысы), бірі әлсіз жарық (В құраушысы) көздерді көре аламыз. В құраушысы А құраушысынан солтүстік-шығықа қарай 13</w:t>
      </w:r>
      <w:r>
        <w:rPr>
          <w:rStyle w:val="Teletype"/>
          <w:rFonts w:eastAsia="Noto Sans Mono CJK SC" w:cs="Times New Roman" w:ascii="Times new roman" w:hAnsi="Times new roman"/>
          <w:b w:val="false"/>
          <w:bCs w:val="false"/>
          <w:i w:val="false"/>
          <w:iCs w:val="false"/>
          <w:caps w:val="false"/>
          <w:smallCaps w:val="false"/>
          <w:color w:val="010101"/>
          <w:spacing w:val="0"/>
          <w:sz w:val="28"/>
          <w:szCs w:val="28"/>
          <w:lang w:val="en-US"/>
        </w:rPr>
        <w:t>"</w:t>
      </w:r>
      <w:r>
        <w:rPr>
          <w:rStyle w:val="Teletype"/>
          <w:rFonts w:eastAsia="Noto Sans Mono CJK SC" w:cs="Liberation Mono" w:ascii="Times new roman" w:hAnsi="Times new roman"/>
          <w:b w:val="false"/>
          <w:bCs/>
          <w:i w:val="false"/>
          <w:caps w:val="false"/>
          <w:smallCaps w:val="false"/>
          <w:color w:val="010101"/>
          <w:spacing w:val="0"/>
          <w:sz w:val="28"/>
          <w:szCs w:val="28"/>
          <w:lang w:val="kk-KZ"/>
        </w:rPr>
        <w:t xml:space="preserve"> қашықтықта орналасқан. Джетке үміткер А құраушысы барлық жиілік мәндерінде анықталмаған болса, ал В құраушысы 4.8-8.6 ГГц мәндерінде анықталған. </w:t>
      </w:r>
      <w:r>
        <w:rPr>
          <w:rStyle w:val="Teletype"/>
          <w:rFonts w:eastAsia="Noto Sans Mono CJK SC" w:cs="Liberation Mono" w:ascii="Times new roman" w:hAnsi="Times new roman"/>
          <w:b w:val="false"/>
          <w:bCs/>
          <w:i w:val="false"/>
          <w:caps w:val="false"/>
          <w:smallCaps w:val="false"/>
          <w:color w:val="010101"/>
          <w:spacing w:val="0"/>
          <w:sz w:val="28"/>
          <w:szCs w:val="28"/>
          <w:shd w:fill="auto" w:val="clear"/>
          <w:lang w:val="kk-KZ"/>
        </w:rPr>
        <w:t>[98]</w:t>
      </w:r>
      <w:r>
        <w:rPr>
          <w:rStyle w:val="Teletype"/>
          <w:rFonts w:eastAsia="Noto Sans Mono CJK SC" w:cs="Liberation Mono" w:ascii="Times new roman" w:hAnsi="Times new roman"/>
          <w:b w:val="false"/>
          <w:bCs/>
          <w:i w:val="false"/>
          <w:caps w:val="false"/>
          <w:smallCaps w:val="false"/>
          <w:color w:val="010101"/>
          <w:spacing w:val="0"/>
          <w:sz w:val="28"/>
          <w:szCs w:val="28"/>
          <w:lang w:val="kk-KZ"/>
        </w:rPr>
        <w:t xml:space="preserve"> жұмысында 0.25 Ян шуыл деңгейінде анықталған метанол мазерімен байланысқан А құраушысында [99] жұмысында су мазері табылмаған.</w:t>
      </w:r>
    </w:p>
    <w:p>
      <w:pPr>
        <w:pStyle w:val="Normal"/>
        <w:tabs>
          <w:tab w:val="clear" w:pos="720"/>
          <w:tab w:val="left" w:pos="71" w:leader="none"/>
          <w:tab w:val="left" w:pos="480" w:leader="none"/>
          <w:tab w:val="left" w:pos="540" w:leader="none"/>
        </w:tabs>
        <w:ind w:left="0" w:right="0" w:hanging="0"/>
        <w:jc w:val="both"/>
        <w:rPr>
          <w:rFonts w:ascii="Times new roman" w:hAnsi="Times new roman" w:cs="Times New Roman"/>
          <w:b w:val="false"/>
          <w:b w:val="false"/>
          <w:bCs/>
          <w:i w:val="false"/>
          <w:i w:val="false"/>
          <w:caps w:val="false"/>
          <w:smallCaps w:val="false"/>
          <w:color w:val="010101"/>
          <w:spacing w:val="0"/>
          <w:sz w:val="28"/>
          <w:szCs w:val="28"/>
          <w:shd w:fill="auto" w:val="clear"/>
          <w:lang w:val="kk-KZ"/>
        </w:rPr>
      </w:pPr>
      <w:r>
        <w:rPr>
          <w:rFonts w:cs="Times New Roman" w:ascii="Times new roman" w:hAnsi="Times new roman"/>
          <w:b w:val="false"/>
          <w:bCs/>
          <w:i w:val="false"/>
          <w:caps w:val="false"/>
          <w:smallCaps w:val="false"/>
          <w:color w:val="010101"/>
          <w:spacing w:val="0"/>
          <w:sz w:val="28"/>
          <w:szCs w:val="28"/>
          <w:shd w:fill="auto" w:val="clear"/>
          <w:lang w:val="kk-KZ"/>
        </w:rPr>
        <w:drawing>
          <wp:anchor behindDoc="0" distT="0" distB="0" distL="0" distR="0" simplePos="0" locked="0" layoutInCell="0" allowOverlap="1" relativeHeight="8">
            <wp:simplePos x="0" y="0"/>
            <wp:positionH relativeFrom="column">
              <wp:posOffset>-27940</wp:posOffset>
            </wp:positionH>
            <wp:positionV relativeFrom="paragraph">
              <wp:posOffset>58420</wp:posOffset>
            </wp:positionV>
            <wp:extent cx="6033770" cy="5908675"/>
            <wp:effectExtent l="0" t="0" r="0" b="0"/>
            <wp:wrapSquare wrapText="largest"/>
            <wp:docPr id="7" name="Image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5" descr=""/>
                    <pic:cNvPicPr>
                      <a:picLocks noChangeAspect="1" noChangeArrowheads="1"/>
                    </pic:cNvPicPr>
                  </pic:nvPicPr>
                  <pic:blipFill>
                    <a:blip r:embed="rId8"/>
                    <a:srcRect l="0" t="0" r="1880" b="0"/>
                    <a:stretch>
                      <a:fillRect/>
                    </a:stretch>
                  </pic:blipFill>
                  <pic:spPr bwMode="auto">
                    <a:xfrm>
                      <a:off x="0" y="0"/>
                      <a:ext cx="6033770" cy="5908675"/>
                    </a:xfrm>
                    <a:prstGeom prst="rect">
                      <a:avLst/>
                    </a:prstGeom>
                  </pic:spPr>
                </pic:pic>
              </a:graphicData>
            </a:graphic>
          </wp:anchor>
        </w:drawing>
      </w:r>
    </w:p>
    <w:p>
      <w:pPr>
        <w:pStyle w:val="Normal"/>
        <w:tabs>
          <w:tab w:val="clear" w:pos="720"/>
          <w:tab w:val="left" w:pos="71" w:leader="none"/>
          <w:tab w:val="left" w:pos="480" w:leader="none"/>
          <w:tab w:val="left" w:pos="540" w:leader="none"/>
        </w:tabs>
        <w:ind w:left="0" w:right="0" w:firstLine="71"/>
        <w:jc w:val="center"/>
        <w:rPr/>
      </w:pPr>
      <w:r>
        <w:rPr>
          <w:rStyle w:val="Teletype"/>
          <w:rFonts w:cs="Times New Roman" w:ascii="Times new roman" w:hAnsi="Times new roman"/>
          <w:b w:val="false"/>
          <w:bCs/>
          <w:i w:val="false"/>
          <w:caps w:val="false"/>
          <w:smallCaps w:val="false"/>
          <w:color w:val="010101"/>
          <w:spacing w:val="0"/>
          <w:sz w:val="28"/>
          <w:szCs w:val="28"/>
          <w:shd w:fill="auto" w:val="clear"/>
          <w:lang w:val="kk-KZ"/>
        </w:rPr>
        <w:t>Сурет 1.7 –  G337.4032</w:t>
      </w:r>
      <w:r>
        <w:rPr>
          <w:rStyle w:val="Teletype"/>
          <w:rFonts w:ascii="Times new roman" w:hAnsi="Times new roman"/>
          <w:b w:val="false"/>
          <w:bCs/>
          <w:i w:val="false"/>
          <w:caps w:val="false"/>
          <w:smallCaps w:val="false"/>
          <w:color w:val="010101"/>
          <w:spacing w:val="0"/>
          <w:sz w:val="28"/>
          <w:szCs w:val="28"/>
          <w:shd w:fill="auto" w:val="clear"/>
          <w:lang w:val="kk-KZ"/>
        </w:rPr>
        <w:t>-00.4037 радио континуум эмиссиясының ATCA  карталары  [98]</w:t>
      </w:r>
    </w:p>
    <w:p>
      <w:pPr>
        <w:pStyle w:val="Normal"/>
        <w:tabs>
          <w:tab w:val="clear" w:pos="720"/>
          <w:tab w:val="left" w:pos="71" w:leader="none"/>
          <w:tab w:val="left" w:pos="480" w:leader="none"/>
          <w:tab w:val="left" w:pos="540" w:leader="none"/>
        </w:tabs>
        <w:ind w:left="0" w:right="0" w:firstLine="71"/>
        <w:jc w:val="both"/>
        <w:rPr>
          <w:rFonts w:ascii="Times new roman" w:hAnsi="Times new roman" w:cs="Times New Roman"/>
          <w:b w:val="false"/>
          <w:b w:val="false"/>
          <w:bCs/>
          <w:i w:val="false"/>
          <w:i w:val="false"/>
          <w:caps w:val="false"/>
          <w:smallCaps w:val="false"/>
          <w:color w:val="010101"/>
          <w:spacing w:val="0"/>
          <w:sz w:val="28"/>
          <w:szCs w:val="28"/>
          <w:shd w:fill="FFFF00" w:val="clear"/>
          <w:lang w:val="kk-KZ"/>
        </w:rPr>
      </w:pPr>
      <w:r>
        <w:rPr>
          <w:rFonts w:cs="Times New Roman" w:ascii="Times new roman" w:hAnsi="Times new roman"/>
          <w:b w:val="false"/>
          <w:bCs/>
          <w:i w:val="false"/>
          <w:caps w:val="false"/>
          <w:smallCaps w:val="false"/>
          <w:color w:val="010101"/>
          <w:spacing w:val="0"/>
          <w:sz w:val="28"/>
          <w:szCs w:val="28"/>
          <w:shd w:fill="FFFF00" w:val="clear"/>
          <w:lang w:val="kk-KZ"/>
        </w:rPr>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firstLine="709"/>
        <w:jc w:val="both"/>
        <w:rPr/>
      </w:pPr>
      <w:r>
        <w:rPr>
          <w:rStyle w:val="Teletype"/>
          <w:rFonts w:cs="Times New Roman" w:ascii="Times new roman" w:hAnsi="Times new roman"/>
          <w:b w:val="false"/>
          <w:bCs/>
          <w:i w:val="false"/>
          <w:caps w:val="false"/>
          <w:smallCaps w:val="false"/>
          <w:color w:val="010101"/>
          <w:spacing w:val="0"/>
          <w:sz w:val="28"/>
          <w:szCs w:val="28"/>
          <w:shd w:fill="auto" w:val="clear"/>
          <w:lang w:val="kk-KZ"/>
        </w:rPr>
        <w:t>1.8-суретте осы аймақ бағытындағы MIR эмиссиясының үш түсті IRAC  бейнесі мен қызыл контурлы 2.4 ГГц мәліметі  көрсетілген.  Бұл суреттен А құраушысының орталық, жарық, жасыл нысанды екені Spitzer бейнесінен көрінеді. Қорытындылай келе, бұл жұлдыз түзу аймағы 3.2 кпк қашықтықта орналасқан [100], болометриялық ағын арқылы есептелген болометриялық жарқырау [101] жұмысында ALMA көмегімен 345 ГГц жиілігіндегі континуум мен тиоформальдегид (H</w:t>
      </w:r>
      <w:r>
        <w:rPr>
          <w:rStyle w:val="Teletype"/>
          <w:rFonts w:cs="Times New Roman" w:ascii="Times new roman" w:hAnsi="Times new roman"/>
          <w:b w:val="false"/>
          <w:bCs/>
          <w:i w:val="false"/>
          <w:caps w:val="false"/>
          <w:smallCaps w:val="false"/>
          <w:color w:val="010101"/>
          <w:spacing w:val="0"/>
          <w:sz w:val="28"/>
          <w:szCs w:val="28"/>
          <w:shd w:fill="auto" w:val="clear"/>
          <w:vertAlign w:val="subscript"/>
          <w:lang w:val="kk-KZ"/>
        </w:rPr>
        <w:t>2</w:t>
      </w:r>
      <w:r>
        <w:rPr>
          <w:rStyle w:val="Teletype"/>
          <w:rFonts w:cs="Times New Roman" w:ascii="Times new roman" w:hAnsi="Times new roman"/>
          <w:b w:val="false"/>
          <w:bCs/>
          <w:i w:val="false"/>
          <w:caps w:val="false"/>
          <w:smallCaps w:val="false"/>
          <w:color w:val="010101"/>
          <w:spacing w:val="0"/>
          <w:sz w:val="28"/>
          <w:szCs w:val="28"/>
          <w:shd w:fill="auto" w:val="clear"/>
          <w:lang w:val="kk-KZ"/>
        </w:rPr>
        <w:t xml:space="preserve">CS) бақылаулары 11 массивті протокластерлер зерттелген. Бұл жұмыста Hildebrand 1983 әдісімен бұлттың массасы  </w:t>
      </w:r>
      <w:r>
        <w:rPr/>
      </w:r>
      <m:oMath xmlns:m="http://schemas.openxmlformats.org/officeDocument/2006/math">
        <m:r>
          <w:rPr>
            <w:rFonts w:ascii="Cambria Math" w:hAnsi="Cambria Math"/>
          </w:rPr>
          <m:t xml:space="preserve">log</m:t>
        </m:r>
        <m:d>
          <m:dPr>
            <m:begChr m:val="("/>
            <m:endChr m:val=")"/>
          </m:dPr>
          <m:e>
            <m:sSub>
              <m:e>
                <m:r>
                  <w:rPr>
                    <w:rFonts w:ascii="Cambria Math" w:hAnsi="Cambria Math"/>
                  </w:rPr>
                  <m:t xml:space="preserve">M</m:t>
                </m:r>
              </m:e>
              <m:sub>
                <m:r>
                  <w:rPr>
                    <w:rFonts w:ascii="Cambria Math" w:hAnsi="Cambria Math"/>
                  </w:rPr>
                  <m:t xml:space="preserve">бұлт</m:t>
                </m:r>
              </m:sub>
            </m:sSub>
          </m:e>
        </m:d>
        <m:r>
          <w:rPr>
            <w:rFonts w:ascii="Cambria Math" w:hAnsi="Cambria Math"/>
          </w:rPr>
          <m:t xml:space="preserve">=</m:t>
        </m:r>
        <m:r>
          <w:rPr>
            <w:rFonts w:ascii="Cambria Math" w:hAnsi="Cambria Math"/>
          </w:rPr>
          <m:t xml:space="preserve">3.2</m:t>
        </m:r>
        <m:sSub>
          <m:e>
            <m:r>
              <w:rPr>
                <w:rFonts w:ascii="Cambria Math" w:hAnsi="Cambria Math"/>
              </w:rPr>
              <m:t xml:space="preserve">L</m:t>
            </m:r>
          </m:e>
          <m:sub>
            <m:r>
              <w:rPr>
                <w:rFonts w:ascii="Cambria Math" w:hAnsi="Cambria Math"/>
              </w:rPr>
              <m:t xml:space="preserve">⨀</m:t>
            </m:r>
          </m:sub>
        </m:sSub>
      </m:oMath>
      <w:r>
        <w:rPr/>
        <w:t xml:space="preserve"> </w:t>
      </w:r>
      <w:r>
        <w:rPr>
          <w:rStyle w:val="Teletype"/>
          <w:rFonts w:cs="Times New Roman" w:ascii="Times new roman" w:hAnsi="Times new roman"/>
          <w:b w:val="false"/>
          <w:bCs/>
          <w:i w:val="false"/>
          <w:caps w:val="false"/>
          <w:smallCaps w:val="false"/>
          <w:color w:val="010101"/>
          <w:spacing w:val="0"/>
          <w:position w:val="0"/>
          <w:sz w:val="28"/>
          <w:sz w:val="28"/>
          <w:szCs w:val="28"/>
          <w:shd w:fill="auto" w:val="clear"/>
          <w:vertAlign w:val="baseline"/>
          <w:lang w:val="kk-KZ"/>
        </w:rPr>
        <w:t xml:space="preserve">және </w:t>
      </w:r>
      <w:r>
        <w:rPr/>
      </w:r>
      <m:oMath xmlns:m="http://schemas.openxmlformats.org/officeDocument/2006/math">
        <m:r>
          <w:rPr>
            <w:rFonts w:ascii="Cambria Math" w:hAnsi="Cambria Math"/>
          </w:rPr>
          <m:t xml:space="preserve">log</m:t>
        </m:r>
        <m:d>
          <m:dPr>
            <m:begChr m:val="("/>
            <m:endChr m:val=")"/>
          </m:dPr>
          <m:e>
            <m:sSub>
              <m:e>
                <m:r>
                  <w:rPr>
                    <w:rFonts w:ascii="Cambria Math" w:hAnsi="Cambria Math"/>
                  </w:rPr>
                  <m:t xml:space="preserve">L</m:t>
                </m:r>
              </m:e>
              <m:sub>
                <m:r>
                  <w:rPr>
                    <w:rFonts w:ascii="Cambria Math" w:hAnsi="Cambria Math"/>
                  </w:rPr>
                  <m:t xml:space="preserve">бол</m:t>
                </m:r>
              </m:sub>
            </m:sSub>
          </m:e>
        </m:d>
        <m:r>
          <w:rPr>
            <w:rFonts w:ascii="Cambria Math" w:hAnsi="Cambria Math"/>
          </w:rPr>
          <m:t xml:space="preserve">=</m:t>
        </m:r>
        <m:r>
          <w:rPr>
            <w:rFonts w:ascii="Cambria Math" w:hAnsi="Cambria Math"/>
          </w:rPr>
          <m:t xml:space="preserve">4.9</m:t>
        </m:r>
        <m:sSub>
          <m:e>
            <m:r>
              <w:rPr>
                <w:rFonts w:ascii="Cambria Math" w:hAnsi="Cambria Math"/>
              </w:rPr>
              <m:t xml:space="preserve">L</m:t>
            </m:r>
          </m:e>
          <m:sub>
            <m:r>
              <w:rPr>
                <w:rFonts w:ascii="Cambria Math" w:hAnsi="Cambria Math"/>
              </w:rPr>
              <m:t xml:space="preserve">⨀</m:t>
            </m:r>
          </m:sub>
        </m:sSub>
      </m:oMath>
      <w:r>
        <w:rPr/>
        <w:t xml:space="preserve"> </w:t>
      </w:r>
      <w:r>
        <w:rPr>
          <w:rStyle w:val="Teletype"/>
          <w:rFonts w:cs="Times New Roman" w:ascii="Times new roman" w:hAnsi="Times new roman"/>
          <w:b w:val="false"/>
          <w:bCs/>
          <w:i w:val="false"/>
          <w:caps w:val="false"/>
          <w:smallCaps w:val="false"/>
          <w:color w:val="010101"/>
          <w:spacing w:val="0"/>
          <w:position w:val="0"/>
          <w:sz w:val="28"/>
          <w:sz w:val="28"/>
          <w:szCs w:val="28"/>
          <w:shd w:fill="auto" w:val="clear"/>
          <w:vertAlign w:val="baseline"/>
          <w:lang w:val="kk-KZ"/>
        </w:rPr>
        <w:t>анықталды. Осы жұмыста G337.4032</w:t>
      </w:r>
      <w:r>
        <w:rPr>
          <w:rStyle w:val="Teletype"/>
          <w:rFonts w:ascii="Times new roman" w:hAnsi="Times new roman"/>
          <w:b w:val="false"/>
          <w:bCs/>
          <w:i w:val="false"/>
          <w:caps w:val="false"/>
          <w:smallCaps w:val="false"/>
          <w:color w:val="010101"/>
          <w:spacing w:val="0"/>
          <w:position w:val="0"/>
          <w:sz w:val="28"/>
          <w:sz w:val="28"/>
          <w:szCs w:val="28"/>
          <w:shd w:fill="auto" w:val="clear"/>
          <w:vertAlign w:val="baseline"/>
          <w:lang w:val="kk-KZ"/>
        </w:rPr>
        <w:t xml:space="preserve">-00.4037 аймағынан 12 ыстық, жылы және салқын ядролар  </w:t>
      </w:r>
      <w:r>
        <w:rPr>
          <w:rStyle w:val="Teletype"/>
          <w:rFonts w:cs="Times New Roman" w:ascii="Times new roman" w:hAnsi="Times new roman"/>
          <w:b w:val="false"/>
          <w:bCs/>
          <w:i w:val="false"/>
          <w:caps w:val="false"/>
          <w:smallCaps w:val="false"/>
          <w:color w:val="010101"/>
          <w:spacing w:val="0"/>
          <w:position w:val="0"/>
          <w:sz w:val="28"/>
          <w:sz w:val="28"/>
          <w:szCs w:val="28"/>
          <w:shd w:fill="auto" w:val="clear"/>
          <w:vertAlign w:val="baseline"/>
          <w:lang w:val="kk-KZ"/>
        </w:rPr>
        <w:t>континуумда анықталған, оның 4,6,7,8,9 ядролар реті біздің бақылаулармен сәйкес келеді және осы аймақтарды  H</w:t>
      </w:r>
      <w:r>
        <w:rPr>
          <w:rStyle w:val="Teletype"/>
          <w:rFonts w:cs="Times New Roman" w:ascii="Times new roman" w:hAnsi="Times new roman"/>
          <w:b w:val="false"/>
          <w:bCs/>
          <w:i w:val="false"/>
          <w:caps w:val="false"/>
          <w:smallCaps w:val="false"/>
          <w:color w:val="010101"/>
          <w:spacing w:val="0"/>
          <w:sz w:val="28"/>
          <w:szCs w:val="28"/>
          <w:shd w:fill="auto" w:val="clear"/>
          <w:vertAlign w:val="subscript"/>
          <w:lang w:val="kk-KZ"/>
        </w:rPr>
        <w:t>2</w:t>
      </w:r>
      <w:r>
        <w:rPr>
          <w:rStyle w:val="Teletype"/>
          <w:rFonts w:cs="Times New Roman" w:ascii="Times new roman" w:hAnsi="Times new roman"/>
          <w:b w:val="false"/>
          <w:bCs/>
          <w:i w:val="false"/>
          <w:caps w:val="false"/>
          <w:smallCaps w:val="false"/>
          <w:color w:val="010101"/>
          <w:spacing w:val="0"/>
          <w:position w:val="0"/>
          <w:sz w:val="28"/>
          <w:sz w:val="28"/>
          <w:szCs w:val="28"/>
          <w:shd w:fill="auto" w:val="clear"/>
          <w:vertAlign w:val="baseline"/>
          <w:lang w:val="kk-KZ"/>
        </w:rPr>
        <w:t>CS молекуласының эмиссия сызықтарының молшылдығы байқалады. Бұл жоғары газ температурасын жоғары H</w:t>
      </w:r>
      <w:r>
        <w:rPr>
          <w:rStyle w:val="Teletype"/>
          <w:rFonts w:cs="Times New Roman" w:ascii="Times new roman" w:hAnsi="Times new roman"/>
          <w:b w:val="false"/>
          <w:bCs/>
          <w:i w:val="false"/>
          <w:caps w:val="false"/>
          <w:smallCaps w:val="false"/>
          <w:color w:val="010101"/>
          <w:spacing w:val="0"/>
          <w:sz w:val="28"/>
          <w:szCs w:val="28"/>
          <w:shd w:fill="auto" w:val="clear"/>
          <w:vertAlign w:val="subscript"/>
          <w:lang w:val="kk-KZ"/>
        </w:rPr>
        <w:t>2</w:t>
      </w:r>
      <w:r>
        <w:rPr>
          <w:rStyle w:val="Teletype"/>
          <w:rFonts w:cs="Times New Roman" w:ascii="Times new roman" w:hAnsi="Times new roman"/>
          <w:b w:val="false"/>
          <w:bCs/>
          <w:i w:val="false"/>
          <w:caps w:val="false"/>
          <w:smallCaps w:val="false"/>
          <w:color w:val="010101"/>
          <w:spacing w:val="0"/>
          <w:position w:val="0"/>
          <w:sz w:val="28"/>
          <w:sz w:val="28"/>
          <w:szCs w:val="28"/>
          <w:shd w:fill="auto" w:val="clear"/>
          <w:vertAlign w:val="baseline"/>
          <w:lang w:val="kk-KZ"/>
        </w:rPr>
        <w:t>CS бағанының тығыздығымен байланысты екенін көрсетеді. H</w:t>
      </w:r>
      <w:r>
        <w:rPr>
          <w:rStyle w:val="Teletype"/>
          <w:rFonts w:cs="Times New Roman" w:ascii="Times new roman" w:hAnsi="Times new roman"/>
          <w:b w:val="false"/>
          <w:bCs/>
          <w:i w:val="false"/>
          <w:caps w:val="false"/>
          <w:smallCaps w:val="false"/>
          <w:color w:val="010101"/>
          <w:spacing w:val="0"/>
          <w:sz w:val="28"/>
          <w:szCs w:val="28"/>
          <w:shd w:fill="auto" w:val="clear"/>
          <w:vertAlign w:val="subscript"/>
          <w:lang w:val="kk-KZ"/>
        </w:rPr>
        <w:t>2</w:t>
      </w:r>
      <w:r>
        <w:rPr>
          <w:rStyle w:val="Teletype"/>
          <w:rFonts w:cs="Times New Roman" w:ascii="Times new roman" w:hAnsi="Times new roman"/>
          <w:b w:val="false"/>
          <w:bCs/>
          <w:i w:val="false"/>
          <w:caps w:val="false"/>
          <w:smallCaps w:val="false"/>
          <w:color w:val="010101"/>
          <w:spacing w:val="0"/>
          <w:position w:val="0"/>
          <w:sz w:val="28"/>
          <w:sz w:val="28"/>
          <w:szCs w:val="28"/>
          <w:shd w:fill="auto" w:val="clear"/>
          <w:vertAlign w:val="baseline"/>
          <w:lang w:val="kk-KZ"/>
        </w:rPr>
        <w:t xml:space="preserve">CS молекуласының молшылығы  оның бағанының тығыздығымен оң корреляцияланады және жұлдыз түзуші аймақтардағы суық ядролардан ыстық ядроларға артады. </w:t>
      </w:r>
    </w:p>
    <w:p>
      <w:pPr>
        <w:pStyle w:val="Normal"/>
        <w:tabs>
          <w:tab w:val="clear" w:pos="720"/>
          <w:tab w:val="left" w:pos="71" w:leader="none"/>
          <w:tab w:val="left" w:pos="480" w:leader="none"/>
          <w:tab w:val="left" w:pos="540" w:leader="none"/>
        </w:tabs>
        <w:ind w:left="0" w:right="0" w:firstLine="71"/>
        <w:jc w:val="both"/>
        <w:rPr>
          <w:rFonts w:ascii="Times new roman" w:hAnsi="Times new roman" w:cs="Times New Roman"/>
          <w:b w:val="false"/>
          <w:b w:val="false"/>
          <w:bCs/>
          <w:i w:val="false"/>
          <w:i w:val="false"/>
          <w:caps w:val="false"/>
          <w:smallCaps w:val="false"/>
          <w:color w:val="010101"/>
          <w:spacing w:val="0"/>
          <w:position w:val="0"/>
          <w:sz w:val="28"/>
          <w:sz w:val="28"/>
          <w:szCs w:val="28"/>
          <w:shd w:fill="auto" w:val="clear"/>
          <w:vertAlign w:val="baseline"/>
          <w:lang w:val="kk-KZ"/>
        </w:rPr>
      </w:pPr>
      <w:r>
        <w:rPr>
          <w:rFonts w:cs="Times New Roman" w:ascii="Times new roman" w:hAnsi="Times new roman"/>
          <w:b w:val="false"/>
          <w:bCs/>
          <w:i w:val="false"/>
          <w:caps w:val="false"/>
          <w:smallCaps w:val="false"/>
          <w:color w:val="010101"/>
          <w:spacing w:val="0"/>
          <w:position w:val="0"/>
          <w:sz w:val="28"/>
          <w:sz w:val="28"/>
          <w:szCs w:val="28"/>
          <w:shd w:fill="auto" w:val="clear"/>
          <w:vertAlign w:val="baseline"/>
          <w:lang w:val="kk-KZ"/>
        </w:rPr>
        <w:drawing>
          <wp:anchor behindDoc="0" distT="0" distB="0" distL="0" distR="0" simplePos="0" locked="0" layoutInCell="0" allowOverlap="1" relativeHeight="9">
            <wp:simplePos x="0" y="0"/>
            <wp:positionH relativeFrom="column">
              <wp:posOffset>113030</wp:posOffset>
            </wp:positionH>
            <wp:positionV relativeFrom="paragraph">
              <wp:posOffset>127635</wp:posOffset>
            </wp:positionV>
            <wp:extent cx="5631815" cy="4299585"/>
            <wp:effectExtent l="0" t="0" r="0" b="0"/>
            <wp:wrapSquare wrapText="largest"/>
            <wp:docPr id="8" name="Image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6" descr=""/>
                    <pic:cNvPicPr>
                      <a:picLocks noChangeAspect="1" noChangeArrowheads="1"/>
                    </pic:cNvPicPr>
                  </pic:nvPicPr>
                  <pic:blipFill>
                    <a:blip r:embed="rId9"/>
                    <a:stretch>
                      <a:fillRect/>
                    </a:stretch>
                  </pic:blipFill>
                  <pic:spPr bwMode="auto">
                    <a:xfrm>
                      <a:off x="0" y="0"/>
                      <a:ext cx="5631815" cy="4299585"/>
                    </a:xfrm>
                    <a:prstGeom prst="rect">
                      <a:avLst/>
                    </a:prstGeom>
                  </pic:spPr>
                </pic:pic>
              </a:graphicData>
            </a:graphic>
          </wp:anchor>
        </w:drawing>
      </w:r>
    </w:p>
    <w:p>
      <w:pPr>
        <w:pStyle w:val="Normal"/>
        <w:tabs>
          <w:tab w:val="clear" w:pos="720"/>
          <w:tab w:val="left" w:pos="71" w:leader="none"/>
          <w:tab w:val="left" w:pos="480" w:leader="none"/>
          <w:tab w:val="left" w:pos="540" w:leader="none"/>
        </w:tabs>
        <w:ind w:left="0" w:right="0" w:firstLine="71"/>
        <w:jc w:val="both"/>
        <w:rPr>
          <w:rFonts w:ascii="Times new roman" w:hAnsi="Times new roman" w:cs="Times New Roman"/>
          <w:b w:val="false"/>
          <w:b w:val="false"/>
          <w:bCs/>
          <w:i w:val="false"/>
          <w:i w:val="false"/>
          <w:caps w:val="false"/>
          <w:smallCaps w:val="false"/>
          <w:color w:val="010101"/>
          <w:spacing w:val="0"/>
          <w:sz w:val="28"/>
          <w:szCs w:val="28"/>
          <w:shd w:fill="auto" w:val="clear"/>
          <w:lang w:val="kk-KZ"/>
        </w:rPr>
      </w:pPr>
      <w:r>
        <w:rPr>
          <w:rFonts w:cs="Times New Roman" w:ascii="Times new roman" w:hAnsi="Times new roman"/>
          <w:b w:val="false"/>
          <w:bCs/>
          <w:i w:val="false"/>
          <w:caps w:val="false"/>
          <w:smallCaps w:val="false"/>
          <w:color w:val="010101"/>
          <w:spacing w:val="0"/>
          <w:sz w:val="28"/>
          <w:szCs w:val="28"/>
          <w:shd w:fill="auto" w:val="clear"/>
          <w:lang w:val="kk-KZ"/>
        </w:rPr>
      </w:r>
    </w:p>
    <w:p>
      <w:pPr>
        <w:pStyle w:val="Normal"/>
        <w:tabs>
          <w:tab w:val="clear" w:pos="720"/>
          <w:tab w:val="left" w:pos="71" w:leader="none"/>
          <w:tab w:val="left" w:pos="480" w:leader="none"/>
          <w:tab w:val="left" w:pos="540" w:leader="none"/>
        </w:tabs>
        <w:ind w:left="0" w:right="0" w:firstLine="71"/>
        <w:jc w:val="center"/>
        <w:rPr>
          <w:rFonts w:ascii="Times new roman" w:hAnsi="Times new roman" w:cs="Times New Roman"/>
          <w:b w:val="false"/>
          <w:b w:val="false"/>
          <w:bCs/>
          <w:i w:val="false"/>
          <w:i w:val="false"/>
          <w:caps w:val="false"/>
          <w:smallCaps w:val="false"/>
          <w:color w:val="010101"/>
          <w:spacing w:val="0"/>
          <w:sz w:val="28"/>
          <w:szCs w:val="28"/>
          <w:shd w:fill="auto" w:val="clear"/>
          <w:lang w:val="kk-KZ"/>
        </w:rPr>
      </w:pPr>
      <w:r>
        <w:rPr>
          <w:rFonts w:cs="Times New Roman" w:ascii="Times new roman" w:hAnsi="Times new roman"/>
          <w:b w:val="false"/>
          <w:bCs/>
          <w:i w:val="false"/>
          <w:caps w:val="false"/>
          <w:smallCaps w:val="false"/>
          <w:color w:val="010101"/>
          <w:spacing w:val="0"/>
          <w:sz w:val="28"/>
          <w:szCs w:val="28"/>
          <w:shd w:fill="auto" w:val="clear"/>
          <w:lang w:val="kk-KZ"/>
        </w:rPr>
      </w:r>
    </w:p>
    <w:p>
      <w:pPr>
        <w:pStyle w:val="Normal"/>
        <w:tabs>
          <w:tab w:val="clear" w:pos="720"/>
          <w:tab w:val="left" w:pos="71" w:leader="none"/>
          <w:tab w:val="left" w:pos="480" w:leader="none"/>
          <w:tab w:val="left" w:pos="540" w:leader="none"/>
        </w:tabs>
        <w:ind w:left="0" w:right="0" w:firstLine="71"/>
        <w:jc w:val="center"/>
        <w:rPr>
          <w:rFonts w:ascii="Times new roman" w:hAnsi="Times new roman" w:cs="Times New Roman"/>
          <w:b w:val="false"/>
          <w:b w:val="false"/>
          <w:bCs/>
          <w:i w:val="false"/>
          <w:i w:val="false"/>
          <w:caps w:val="false"/>
          <w:smallCaps w:val="false"/>
          <w:color w:val="010101"/>
          <w:spacing w:val="0"/>
          <w:sz w:val="28"/>
          <w:szCs w:val="28"/>
          <w:shd w:fill="auto" w:val="clear"/>
          <w:lang w:val="kk-KZ"/>
        </w:rPr>
      </w:pPr>
      <w:r>
        <w:rPr>
          <w:rFonts w:cs="Times New Roman" w:ascii="Times new roman" w:hAnsi="Times new roman"/>
          <w:b w:val="false"/>
          <w:bCs/>
          <w:i w:val="false"/>
          <w:caps w:val="false"/>
          <w:smallCaps w:val="false"/>
          <w:color w:val="010101"/>
          <w:spacing w:val="0"/>
          <w:sz w:val="28"/>
          <w:szCs w:val="28"/>
          <w:shd w:fill="auto" w:val="clear"/>
          <w:lang w:val="kk-KZ"/>
        </w:rPr>
      </w:r>
    </w:p>
    <w:p>
      <w:pPr>
        <w:pStyle w:val="Normal"/>
        <w:tabs>
          <w:tab w:val="clear" w:pos="720"/>
          <w:tab w:val="left" w:pos="71" w:leader="none"/>
          <w:tab w:val="left" w:pos="480" w:leader="none"/>
          <w:tab w:val="left" w:pos="540" w:leader="none"/>
        </w:tabs>
        <w:ind w:left="0" w:right="0" w:firstLine="71"/>
        <w:jc w:val="center"/>
        <w:rPr>
          <w:rFonts w:ascii="Times new roman" w:hAnsi="Times new roman" w:cs="Times New Roman"/>
          <w:b w:val="false"/>
          <w:b w:val="false"/>
          <w:bCs/>
          <w:i w:val="false"/>
          <w:i w:val="false"/>
          <w:caps w:val="false"/>
          <w:smallCaps w:val="false"/>
          <w:color w:val="010101"/>
          <w:spacing w:val="0"/>
          <w:sz w:val="28"/>
          <w:szCs w:val="28"/>
          <w:shd w:fill="auto" w:val="clear"/>
          <w:lang w:val="kk-KZ"/>
        </w:rPr>
      </w:pPr>
      <w:r>
        <w:rPr>
          <w:rFonts w:cs="Times New Roman" w:ascii="Times new roman" w:hAnsi="Times new roman"/>
          <w:b w:val="false"/>
          <w:bCs/>
          <w:i w:val="false"/>
          <w:caps w:val="false"/>
          <w:smallCaps w:val="false"/>
          <w:color w:val="010101"/>
          <w:spacing w:val="0"/>
          <w:sz w:val="28"/>
          <w:szCs w:val="28"/>
          <w:shd w:fill="auto" w:val="clear"/>
          <w:lang w:val="kk-KZ"/>
        </w:rPr>
      </w:r>
    </w:p>
    <w:p>
      <w:pPr>
        <w:pStyle w:val="Normal"/>
        <w:tabs>
          <w:tab w:val="clear" w:pos="720"/>
          <w:tab w:val="left" w:pos="71" w:leader="none"/>
          <w:tab w:val="left" w:pos="480" w:leader="none"/>
          <w:tab w:val="left" w:pos="540" w:leader="none"/>
        </w:tabs>
        <w:ind w:left="0" w:right="0" w:firstLine="71"/>
        <w:jc w:val="center"/>
        <w:rPr>
          <w:rFonts w:ascii="Times new roman" w:hAnsi="Times new roman" w:cs="Times New Roman"/>
          <w:b w:val="false"/>
          <w:b w:val="false"/>
          <w:bCs/>
          <w:i w:val="false"/>
          <w:i w:val="false"/>
          <w:caps w:val="false"/>
          <w:smallCaps w:val="false"/>
          <w:color w:val="010101"/>
          <w:spacing w:val="0"/>
          <w:sz w:val="28"/>
          <w:szCs w:val="28"/>
          <w:shd w:fill="auto" w:val="clear"/>
          <w:lang w:val="kk-KZ"/>
        </w:rPr>
      </w:pPr>
      <w:r>
        <w:rPr>
          <w:rFonts w:cs="Times New Roman" w:ascii="Times new roman" w:hAnsi="Times new roman"/>
          <w:b w:val="false"/>
          <w:bCs/>
          <w:i w:val="false"/>
          <w:caps w:val="false"/>
          <w:smallCaps w:val="false"/>
          <w:color w:val="010101"/>
          <w:spacing w:val="0"/>
          <w:sz w:val="28"/>
          <w:szCs w:val="28"/>
          <w:shd w:fill="auto" w:val="clear"/>
          <w:lang w:val="kk-KZ"/>
        </w:rPr>
      </w:r>
    </w:p>
    <w:p>
      <w:pPr>
        <w:pStyle w:val="Normal"/>
        <w:tabs>
          <w:tab w:val="clear" w:pos="720"/>
          <w:tab w:val="left" w:pos="71" w:leader="none"/>
          <w:tab w:val="left" w:pos="480" w:leader="none"/>
          <w:tab w:val="left" w:pos="540" w:leader="none"/>
        </w:tabs>
        <w:ind w:left="0" w:right="0" w:firstLine="71"/>
        <w:jc w:val="center"/>
        <w:rPr>
          <w:rFonts w:ascii="Times new roman" w:hAnsi="Times new roman" w:cs="Times New Roman"/>
          <w:b w:val="false"/>
          <w:b w:val="false"/>
          <w:bCs/>
          <w:i w:val="false"/>
          <w:i w:val="false"/>
          <w:caps w:val="false"/>
          <w:smallCaps w:val="false"/>
          <w:color w:val="010101"/>
          <w:spacing w:val="0"/>
          <w:sz w:val="28"/>
          <w:szCs w:val="28"/>
          <w:shd w:fill="auto" w:val="clear"/>
          <w:lang w:val="kk-KZ"/>
        </w:rPr>
      </w:pPr>
      <w:r>
        <w:rPr>
          <w:rFonts w:cs="Times New Roman" w:ascii="Times new roman" w:hAnsi="Times new roman"/>
          <w:b w:val="false"/>
          <w:bCs/>
          <w:i w:val="false"/>
          <w:caps w:val="false"/>
          <w:smallCaps w:val="false"/>
          <w:color w:val="010101"/>
          <w:spacing w:val="0"/>
          <w:sz w:val="28"/>
          <w:szCs w:val="28"/>
          <w:shd w:fill="auto" w:val="clear"/>
          <w:lang w:val="kk-KZ"/>
        </w:rPr>
      </w:r>
    </w:p>
    <w:p>
      <w:pPr>
        <w:pStyle w:val="Normal"/>
        <w:tabs>
          <w:tab w:val="clear" w:pos="720"/>
          <w:tab w:val="left" w:pos="71" w:leader="none"/>
          <w:tab w:val="left" w:pos="480" w:leader="none"/>
          <w:tab w:val="left" w:pos="540" w:leader="none"/>
        </w:tabs>
        <w:ind w:left="0" w:right="0" w:firstLine="71"/>
        <w:jc w:val="center"/>
        <w:rPr>
          <w:rFonts w:ascii="Times new roman" w:hAnsi="Times new roman" w:cs="Times New Roman"/>
          <w:b w:val="false"/>
          <w:b w:val="false"/>
          <w:bCs/>
          <w:i w:val="false"/>
          <w:i w:val="false"/>
          <w:caps w:val="false"/>
          <w:smallCaps w:val="false"/>
          <w:color w:val="010101"/>
          <w:spacing w:val="0"/>
          <w:sz w:val="28"/>
          <w:szCs w:val="28"/>
          <w:shd w:fill="auto" w:val="clear"/>
          <w:lang w:val="kk-KZ"/>
        </w:rPr>
      </w:pPr>
      <w:r>
        <w:rPr>
          <w:rFonts w:cs="Times New Roman" w:ascii="Times new roman" w:hAnsi="Times new roman"/>
          <w:b w:val="false"/>
          <w:bCs/>
          <w:i w:val="false"/>
          <w:caps w:val="false"/>
          <w:smallCaps w:val="false"/>
          <w:color w:val="010101"/>
          <w:spacing w:val="0"/>
          <w:sz w:val="28"/>
          <w:szCs w:val="28"/>
          <w:shd w:fill="auto" w:val="clear"/>
          <w:lang w:val="kk-KZ"/>
        </w:rPr>
      </w:r>
    </w:p>
    <w:p>
      <w:pPr>
        <w:pStyle w:val="Normal"/>
        <w:tabs>
          <w:tab w:val="clear" w:pos="720"/>
          <w:tab w:val="left" w:pos="71" w:leader="none"/>
          <w:tab w:val="left" w:pos="480" w:leader="none"/>
          <w:tab w:val="left" w:pos="540" w:leader="none"/>
        </w:tabs>
        <w:ind w:left="0" w:right="0" w:firstLine="71"/>
        <w:jc w:val="center"/>
        <w:rPr>
          <w:rFonts w:ascii="Times new roman" w:hAnsi="Times new roman" w:cs="Times New Roman"/>
          <w:b w:val="false"/>
          <w:b w:val="false"/>
          <w:bCs/>
          <w:i w:val="false"/>
          <w:i w:val="false"/>
          <w:caps w:val="false"/>
          <w:smallCaps w:val="false"/>
          <w:color w:val="010101"/>
          <w:spacing w:val="0"/>
          <w:sz w:val="28"/>
          <w:szCs w:val="28"/>
          <w:shd w:fill="auto" w:val="clear"/>
          <w:lang w:val="kk-KZ"/>
        </w:rPr>
      </w:pPr>
      <w:r>
        <w:rPr>
          <w:rFonts w:cs="Times New Roman" w:ascii="Times new roman" w:hAnsi="Times new roman"/>
          <w:b w:val="false"/>
          <w:bCs/>
          <w:i w:val="false"/>
          <w:caps w:val="false"/>
          <w:smallCaps w:val="false"/>
          <w:color w:val="010101"/>
          <w:spacing w:val="0"/>
          <w:sz w:val="28"/>
          <w:szCs w:val="28"/>
          <w:shd w:fill="auto" w:val="clear"/>
          <w:lang w:val="kk-KZ"/>
        </w:rPr>
      </w:r>
    </w:p>
    <w:p>
      <w:pPr>
        <w:pStyle w:val="Normal"/>
        <w:tabs>
          <w:tab w:val="clear" w:pos="720"/>
          <w:tab w:val="left" w:pos="71" w:leader="none"/>
          <w:tab w:val="left" w:pos="480" w:leader="none"/>
          <w:tab w:val="left" w:pos="540" w:leader="none"/>
        </w:tabs>
        <w:ind w:left="0" w:right="0" w:firstLine="71"/>
        <w:jc w:val="center"/>
        <w:rPr>
          <w:rFonts w:ascii="Times new roman" w:hAnsi="Times new roman" w:cs="Times New Roman"/>
          <w:b w:val="false"/>
          <w:b w:val="false"/>
          <w:bCs/>
          <w:i w:val="false"/>
          <w:i w:val="false"/>
          <w:caps w:val="false"/>
          <w:smallCaps w:val="false"/>
          <w:color w:val="010101"/>
          <w:spacing w:val="0"/>
          <w:sz w:val="28"/>
          <w:szCs w:val="28"/>
          <w:shd w:fill="auto" w:val="clear"/>
          <w:lang w:val="kk-KZ"/>
        </w:rPr>
      </w:pPr>
      <w:r>
        <w:rPr>
          <w:rFonts w:cs="Times New Roman" w:ascii="Times new roman" w:hAnsi="Times new roman"/>
          <w:b w:val="false"/>
          <w:bCs/>
          <w:i w:val="false"/>
          <w:caps w:val="false"/>
          <w:smallCaps w:val="false"/>
          <w:color w:val="010101"/>
          <w:spacing w:val="0"/>
          <w:sz w:val="28"/>
          <w:szCs w:val="28"/>
          <w:shd w:fill="auto" w:val="clear"/>
          <w:lang w:val="kk-KZ"/>
        </w:rPr>
      </w:r>
    </w:p>
    <w:p>
      <w:pPr>
        <w:pStyle w:val="Normal"/>
        <w:tabs>
          <w:tab w:val="clear" w:pos="720"/>
          <w:tab w:val="left" w:pos="71" w:leader="none"/>
          <w:tab w:val="left" w:pos="480" w:leader="none"/>
          <w:tab w:val="left" w:pos="540" w:leader="none"/>
        </w:tabs>
        <w:ind w:left="0" w:right="0" w:firstLine="71"/>
        <w:jc w:val="center"/>
        <w:rPr>
          <w:rFonts w:ascii="Times new roman" w:hAnsi="Times new roman" w:cs="Times New Roman"/>
          <w:b w:val="false"/>
          <w:b w:val="false"/>
          <w:bCs/>
          <w:i w:val="false"/>
          <w:i w:val="false"/>
          <w:caps w:val="false"/>
          <w:smallCaps w:val="false"/>
          <w:color w:val="010101"/>
          <w:spacing w:val="0"/>
          <w:sz w:val="28"/>
          <w:szCs w:val="28"/>
          <w:shd w:fill="auto" w:val="clear"/>
          <w:lang w:val="kk-KZ"/>
        </w:rPr>
      </w:pPr>
      <w:r>
        <w:rPr>
          <w:rFonts w:cs="Times New Roman" w:ascii="Times new roman" w:hAnsi="Times new roman"/>
          <w:b w:val="false"/>
          <w:bCs/>
          <w:i w:val="false"/>
          <w:caps w:val="false"/>
          <w:smallCaps w:val="false"/>
          <w:color w:val="010101"/>
          <w:spacing w:val="0"/>
          <w:sz w:val="28"/>
          <w:szCs w:val="28"/>
          <w:shd w:fill="auto" w:val="clear"/>
          <w:lang w:val="kk-KZ"/>
        </w:rPr>
      </w:r>
    </w:p>
    <w:p>
      <w:pPr>
        <w:pStyle w:val="Normal"/>
        <w:tabs>
          <w:tab w:val="clear" w:pos="720"/>
          <w:tab w:val="left" w:pos="71" w:leader="none"/>
          <w:tab w:val="left" w:pos="480" w:leader="none"/>
          <w:tab w:val="left" w:pos="540" w:leader="none"/>
        </w:tabs>
        <w:ind w:left="0" w:right="0" w:firstLine="71"/>
        <w:jc w:val="center"/>
        <w:rPr>
          <w:rFonts w:ascii="Times new roman" w:hAnsi="Times new roman" w:cs="Times New Roman"/>
          <w:b w:val="false"/>
          <w:b w:val="false"/>
          <w:bCs/>
          <w:i w:val="false"/>
          <w:i w:val="false"/>
          <w:caps w:val="false"/>
          <w:smallCaps w:val="false"/>
          <w:color w:val="010101"/>
          <w:spacing w:val="0"/>
          <w:sz w:val="28"/>
          <w:szCs w:val="28"/>
          <w:shd w:fill="auto" w:val="clear"/>
          <w:lang w:val="kk-KZ"/>
        </w:rPr>
      </w:pPr>
      <w:r>
        <w:rPr>
          <w:rFonts w:cs="Times New Roman" w:ascii="Times new roman" w:hAnsi="Times new roman"/>
          <w:b w:val="false"/>
          <w:bCs/>
          <w:i w:val="false"/>
          <w:caps w:val="false"/>
          <w:smallCaps w:val="false"/>
          <w:color w:val="010101"/>
          <w:spacing w:val="0"/>
          <w:sz w:val="28"/>
          <w:szCs w:val="28"/>
          <w:shd w:fill="auto" w:val="clear"/>
          <w:lang w:val="kk-KZ"/>
        </w:rPr>
      </w:r>
    </w:p>
    <w:p>
      <w:pPr>
        <w:pStyle w:val="Normal"/>
        <w:tabs>
          <w:tab w:val="clear" w:pos="720"/>
          <w:tab w:val="left" w:pos="71" w:leader="none"/>
          <w:tab w:val="left" w:pos="480" w:leader="none"/>
          <w:tab w:val="left" w:pos="540" w:leader="none"/>
        </w:tabs>
        <w:ind w:left="0" w:right="0" w:firstLine="71"/>
        <w:jc w:val="center"/>
        <w:rPr>
          <w:rFonts w:ascii="Times new roman" w:hAnsi="Times new roman" w:cs="Times New Roman"/>
          <w:b w:val="false"/>
          <w:b w:val="false"/>
          <w:bCs/>
          <w:i w:val="false"/>
          <w:i w:val="false"/>
          <w:caps w:val="false"/>
          <w:smallCaps w:val="false"/>
          <w:color w:val="010101"/>
          <w:spacing w:val="0"/>
          <w:sz w:val="28"/>
          <w:szCs w:val="28"/>
          <w:shd w:fill="auto" w:val="clear"/>
          <w:lang w:val="kk-KZ"/>
        </w:rPr>
      </w:pPr>
      <w:r>
        <w:rPr>
          <w:rFonts w:cs="Times New Roman" w:ascii="Times new roman" w:hAnsi="Times new roman"/>
          <w:b w:val="false"/>
          <w:bCs/>
          <w:i w:val="false"/>
          <w:caps w:val="false"/>
          <w:smallCaps w:val="false"/>
          <w:color w:val="010101"/>
          <w:spacing w:val="0"/>
          <w:sz w:val="28"/>
          <w:szCs w:val="28"/>
          <w:shd w:fill="auto" w:val="clear"/>
          <w:lang w:val="kk-KZ"/>
        </w:rPr>
      </w:r>
    </w:p>
    <w:p>
      <w:pPr>
        <w:pStyle w:val="Normal"/>
        <w:tabs>
          <w:tab w:val="clear" w:pos="720"/>
          <w:tab w:val="left" w:pos="71" w:leader="none"/>
          <w:tab w:val="left" w:pos="480" w:leader="none"/>
          <w:tab w:val="left" w:pos="540" w:leader="none"/>
        </w:tabs>
        <w:ind w:left="0" w:right="0" w:firstLine="71"/>
        <w:jc w:val="center"/>
        <w:rPr>
          <w:rFonts w:ascii="Times new roman" w:hAnsi="Times new roman" w:cs="Times New Roman"/>
          <w:b w:val="false"/>
          <w:b w:val="false"/>
          <w:bCs/>
          <w:i w:val="false"/>
          <w:i w:val="false"/>
          <w:caps w:val="false"/>
          <w:smallCaps w:val="false"/>
          <w:color w:val="010101"/>
          <w:spacing w:val="0"/>
          <w:sz w:val="28"/>
          <w:szCs w:val="28"/>
          <w:shd w:fill="auto" w:val="clear"/>
          <w:lang w:val="kk-KZ"/>
        </w:rPr>
      </w:pPr>
      <w:r>
        <w:rPr>
          <w:rFonts w:cs="Times New Roman" w:ascii="Times new roman" w:hAnsi="Times new roman"/>
          <w:b w:val="false"/>
          <w:bCs/>
          <w:i w:val="false"/>
          <w:caps w:val="false"/>
          <w:smallCaps w:val="false"/>
          <w:color w:val="010101"/>
          <w:spacing w:val="0"/>
          <w:sz w:val="28"/>
          <w:szCs w:val="28"/>
          <w:shd w:fill="auto" w:val="clear"/>
          <w:lang w:val="kk-KZ"/>
        </w:rPr>
      </w:r>
    </w:p>
    <w:p>
      <w:pPr>
        <w:pStyle w:val="Normal"/>
        <w:tabs>
          <w:tab w:val="clear" w:pos="720"/>
          <w:tab w:val="left" w:pos="71" w:leader="none"/>
          <w:tab w:val="left" w:pos="480" w:leader="none"/>
          <w:tab w:val="left" w:pos="540" w:leader="none"/>
        </w:tabs>
        <w:ind w:left="0" w:right="0" w:firstLine="71"/>
        <w:jc w:val="center"/>
        <w:rPr>
          <w:rFonts w:ascii="Times new roman" w:hAnsi="Times new roman" w:cs="Times New Roman"/>
          <w:b w:val="false"/>
          <w:b w:val="false"/>
          <w:bCs/>
          <w:i w:val="false"/>
          <w:i w:val="false"/>
          <w:caps w:val="false"/>
          <w:smallCaps w:val="false"/>
          <w:color w:val="010101"/>
          <w:spacing w:val="0"/>
          <w:sz w:val="28"/>
          <w:szCs w:val="28"/>
          <w:shd w:fill="auto" w:val="clear"/>
          <w:lang w:val="kk-KZ"/>
        </w:rPr>
      </w:pPr>
      <w:r>
        <w:rPr>
          <w:rFonts w:cs="Times New Roman" w:ascii="Times new roman" w:hAnsi="Times new roman"/>
          <w:b w:val="false"/>
          <w:bCs/>
          <w:i w:val="false"/>
          <w:caps w:val="false"/>
          <w:smallCaps w:val="false"/>
          <w:color w:val="010101"/>
          <w:spacing w:val="0"/>
          <w:sz w:val="28"/>
          <w:szCs w:val="28"/>
          <w:shd w:fill="auto" w:val="clear"/>
          <w:lang w:val="kk-KZ"/>
        </w:rPr>
      </w:r>
    </w:p>
    <w:p>
      <w:pPr>
        <w:pStyle w:val="Normal"/>
        <w:tabs>
          <w:tab w:val="clear" w:pos="720"/>
          <w:tab w:val="left" w:pos="71" w:leader="none"/>
          <w:tab w:val="left" w:pos="480" w:leader="none"/>
          <w:tab w:val="left" w:pos="540" w:leader="none"/>
        </w:tabs>
        <w:ind w:left="0" w:right="0" w:firstLine="71"/>
        <w:jc w:val="center"/>
        <w:rPr>
          <w:rFonts w:ascii="Times new roman" w:hAnsi="Times new roman" w:cs="Times New Roman"/>
          <w:b w:val="false"/>
          <w:b w:val="false"/>
          <w:bCs/>
          <w:i w:val="false"/>
          <w:i w:val="false"/>
          <w:caps w:val="false"/>
          <w:smallCaps w:val="false"/>
          <w:color w:val="010101"/>
          <w:spacing w:val="0"/>
          <w:sz w:val="28"/>
          <w:szCs w:val="28"/>
          <w:shd w:fill="auto" w:val="clear"/>
          <w:lang w:val="kk-KZ"/>
        </w:rPr>
      </w:pPr>
      <w:r>
        <w:rPr>
          <w:rFonts w:cs="Times New Roman" w:ascii="Times new roman" w:hAnsi="Times new roman"/>
          <w:b w:val="false"/>
          <w:bCs/>
          <w:i w:val="false"/>
          <w:caps w:val="false"/>
          <w:smallCaps w:val="false"/>
          <w:color w:val="010101"/>
          <w:spacing w:val="0"/>
          <w:sz w:val="28"/>
          <w:szCs w:val="28"/>
          <w:shd w:fill="auto" w:val="clear"/>
          <w:lang w:val="kk-KZ"/>
        </w:rPr>
      </w:r>
    </w:p>
    <w:p>
      <w:pPr>
        <w:pStyle w:val="Normal"/>
        <w:tabs>
          <w:tab w:val="clear" w:pos="720"/>
          <w:tab w:val="left" w:pos="71" w:leader="none"/>
          <w:tab w:val="left" w:pos="480" w:leader="none"/>
          <w:tab w:val="left" w:pos="540" w:leader="none"/>
        </w:tabs>
        <w:ind w:left="0" w:right="0" w:firstLine="71"/>
        <w:jc w:val="center"/>
        <w:rPr>
          <w:rFonts w:ascii="Times new roman" w:hAnsi="Times new roman" w:cs="Times New Roman"/>
          <w:b w:val="false"/>
          <w:b w:val="false"/>
          <w:bCs/>
          <w:i w:val="false"/>
          <w:i w:val="false"/>
          <w:caps w:val="false"/>
          <w:smallCaps w:val="false"/>
          <w:color w:val="010101"/>
          <w:spacing w:val="0"/>
          <w:sz w:val="28"/>
          <w:szCs w:val="28"/>
          <w:shd w:fill="auto" w:val="clear"/>
          <w:lang w:val="kk-KZ"/>
        </w:rPr>
      </w:pPr>
      <w:r>
        <w:rPr>
          <w:rFonts w:cs="Times New Roman" w:ascii="Times new roman" w:hAnsi="Times new roman"/>
          <w:b w:val="false"/>
          <w:bCs/>
          <w:i w:val="false"/>
          <w:caps w:val="false"/>
          <w:smallCaps w:val="false"/>
          <w:color w:val="010101"/>
          <w:spacing w:val="0"/>
          <w:sz w:val="28"/>
          <w:szCs w:val="28"/>
          <w:shd w:fill="auto" w:val="clear"/>
          <w:lang w:val="kk-KZ"/>
        </w:rPr>
      </w:r>
    </w:p>
    <w:p>
      <w:pPr>
        <w:pStyle w:val="Normal"/>
        <w:tabs>
          <w:tab w:val="clear" w:pos="720"/>
          <w:tab w:val="left" w:pos="71" w:leader="none"/>
          <w:tab w:val="left" w:pos="480" w:leader="none"/>
          <w:tab w:val="left" w:pos="540" w:leader="none"/>
        </w:tabs>
        <w:ind w:left="0" w:right="0" w:firstLine="71"/>
        <w:jc w:val="center"/>
        <w:rPr>
          <w:rFonts w:ascii="Times new roman" w:hAnsi="Times new roman" w:cs="Times New Roman"/>
          <w:b w:val="false"/>
          <w:b w:val="false"/>
          <w:bCs/>
          <w:i w:val="false"/>
          <w:i w:val="false"/>
          <w:caps w:val="false"/>
          <w:smallCaps w:val="false"/>
          <w:color w:val="010101"/>
          <w:spacing w:val="0"/>
          <w:sz w:val="28"/>
          <w:szCs w:val="28"/>
          <w:shd w:fill="auto" w:val="clear"/>
          <w:lang w:val="kk-KZ"/>
        </w:rPr>
      </w:pPr>
      <w:r>
        <w:rPr>
          <w:rFonts w:cs="Times New Roman" w:ascii="Times new roman" w:hAnsi="Times new roman"/>
          <w:b w:val="false"/>
          <w:bCs/>
          <w:i w:val="false"/>
          <w:caps w:val="false"/>
          <w:smallCaps w:val="false"/>
          <w:color w:val="010101"/>
          <w:spacing w:val="0"/>
          <w:sz w:val="28"/>
          <w:szCs w:val="28"/>
          <w:shd w:fill="auto" w:val="clear"/>
          <w:lang w:val="kk-KZ"/>
        </w:rPr>
      </w:r>
    </w:p>
    <w:p>
      <w:pPr>
        <w:pStyle w:val="Normal"/>
        <w:tabs>
          <w:tab w:val="clear" w:pos="720"/>
          <w:tab w:val="left" w:pos="71" w:leader="none"/>
          <w:tab w:val="left" w:pos="480" w:leader="none"/>
          <w:tab w:val="left" w:pos="540" w:leader="none"/>
        </w:tabs>
        <w:ind w:left="0" w:right="0" w:firstLine="71"/>
        <w:jc w:val="center"/>
        <w:rPr>
          <w:rFonts w:ascii="Times new roman" w:hAnsi="Times new roman" w:cs="Times New Roman"/>
          <w:b w:val="false"/>
          <w:b w:val="false"/>
          <w:bCs/>
          <w:i w:val="false"/>
          <w:i w:val="false"/>
          <w:caps w:val="false"/>
          <w:smallCaps w:val="false"/>
          <w:color w:val="010101"/>
          <w:spacing w:val="0"/>
          <w:sz w:val="28"/>
          <w:szCs w:val="28"/>
          <w:shd w:fill="auto" w:val="clear"/>
          <w:lang w:val="kk-KZ"/>
        </w:rPr>
      </w:pPr>
      <w:r>
        <w:rPr>
          <w:rFonts w:cs="Times New Roman" w:ascii="Times new roman" w:hAnsi="Times new roman"/>
          <w:b w:val="false"/>
          <w:bCs/>
          <w:i w:val="false"/>
          <w:caps w:val="false"/>
          <w:smallCaps w:val="false"/>
          <w:color w:val="010101"/>
          <w:spacing w:val="0"/>
          <w:sz w:val="28"/>
          <w:szCs w:val="28"/>
          <w:shd w:fill="auto" w:val="clear"/>
          <w:lang w:val="kk-KZ"/>
        </w:rPr>
      </w:r>
    </w:p>
    <w:p>
      <w:pPr>
        <w:pStyle w:val="Normal"/>
        <w:tabs>
          <w:tab w:val="clear" w:pos="720"/>
          <w:tab w:val="left" w:pos="71" w:leader="none"/>
          <w:tab w:val="left" w:pos="480" w:leader="none"/>
          <w:tab w:val="left" w:pos="540" w:leader="none"/>
        </w:tabs>
        <w:ind w:left="0" w:right="0" w:firstLine="71"/>
        <w:jc w:val="center"/>
        <w:rPr>
          <w:rFonts w:ascii="Times new roman" w:hAnsi="Times new roman" w:cs="Times New Roman"/>
          <w:b w:val="false"/>
          <w:b w:val="false"/>
          <w:bCs/>
          <w:i w:val="false"/>
          <w:i w:val="false"/>
          <w:caps w:val="false"/>
          <w:smallCaps w:val="false"/>
          <w:color w:val="010101"/>
          <w:spacing w:val="0"/>
          <w:sz w:val="28"/>
          <w:szCs w:val="28"/>
          <w:shd w:fill="auto" w:val="clear"/>
          <w:lang w:val="kk-KZ"/>
        </w:rPr>
      </w:pPr>
      <w:r>
        <w:rPr>
          <w:rFonts w:cs="Times New Roman" w:ascii="Times new roman" w:hAnsi="Times new roman"/>
          <w:b w:val="false"/>
          <w:bCs/>
          <w:i w:val="false"/>
          <w:caps w:val="false"/>
          <w:smallCaps w:val="false"/>
          <w:color w:val="010101"/>
          <w:spacing w:val="0"/>
          <w:sz w:val="28"/>
          <w:szCs w:val="28"/>
          <w:shd w:fill="auto" w:val="clear"/>
          <w:lang w:val="kk-KZ"/>
        </w:rPr>
      </w:r>
    </w:p>
    <w:p>
      <w:pPr>
        <w:pStyle w:val="Normal"/>
        <w:tabs>
          <w:tab w:val="clear" w:pos="720"/>
          <w:tab w:val="left" w:pos="71" w:leader="none"/>
          <w:tab w:val="left" w:pos="480" w:leader="none"/>
          <w:tab w:val="left" w:pos="540" w:leader="none"/>
        </w:tabs>
        <w:ind w:left="0" w:right="0" w:firstLine="71"/>
        <w:jc w:val="center"/>
        <w:rPr>
          <w:rStyle w:val="Teletype"/>
          <w:rFonts w:ascii="Times new roman" w:hAnsi="Times new roman" w:cs="Times New Roman"/>
          <w:b w:val="false"/>
          <w:b w:val="false"/>
          <w:bCs/>
          <w:i w:val="false"/>
          <w:i w:val="false"/>
          <w:caps w:val="false"/>
          <w:smallCaps w:val="false"/>
          <w:color w:val="010101"/>
          <w:spacing w:val="0"/>
          <w:sz w:val="28"/>
          <w:szCs w:val="28"/>
          <w:shd w:fill="auto" w:val="clear"/>
          <w:lang w:val="kk-KZ"/>
        </w:rPr>
      </w:pPr>
      <w:r>
        <w:rPr>
          <w:rFonts w:cs="Times New Roman" w:ascii="Times new roman" w:hAnsi="Times new roman"/>
          <w:b w:val="false"/>
          <w:bCs/>
          <w:i w:val="false"/>
          <w:caps w:val="false"/>
          <w:smallCaps w:val="false"/>
          <w:color w:val="010101"/>
          <w:spacing w:val="0"/>
          <w:sz w:val="28"/>
          <w:szCs w:val="28"/>
          <w:shd w:fill="auto" w:val="clear"/>
          <w:lang w:val="kk-KZ"/>
        </w:rPr>
      </w:r>
    </w:p>
    <w:p>
      <w:pPr>
        <w:pStyle w:val="Normal"/>
        <w:tabs>
          <w:tab w:val="clear" w:pos="720"/>
          <w:tab w:val="left" w:pos="71" w:leader="none"/>
          <w:tab w:val="left" w:pos="480" w:leader="none"/>
          <w:tab w:val="left" w:pos="540" w:leader="none"/>
        </w:tabs>
        <w:ind w:left="0" w:right="0" w:firstLine="71"/>
        <w:jc w:val="center"/>
        <w:rPr>
          <w:rStyle w:val="Teletype"/>
          <w:rFonts w:ascii="Times new roman" w:hAnsi="Times new roman" w:cs="Times New Roman"/>
          <w:b w:val="false"/>
          <w:b w:val="false"/>
          <w:bCs/>
          <w:i w:val="false"/>
          <w:i w:val="false"/>
          <w:caps w:val="false"/>
          <w:smallCaps w:val="false"/>
          <w:color w:val="010101"/>
          <w:spacing w:val="0"/>
          <w:sz w:val="28"/>
          <w:szCs w:val="28"/>
          <w:shd w:fill="auto" w:val="clear"/>
          <w:lang w:val="kk-KZ"/>
        </w:rPr>
      </w:pPr>
      <w:r>
        <w:rPr>
          <w:rFonts w:cs="Times New Roman" w:ascii="Times new roman" w:hAnsi="Times new roman"/>
          <w:b w:val="false"/>
          <w:bCs/>
          <w:i w:val="false"/>
          <w:caps w:val="false"/>
          <w:smallCaps w:val="false"/>
          <w:color w:val="010101"/>
          <w:spacing w:val="0"/>
          <w:sz w:val="28"/>
          <w:szCs w:val="28"/>
          <w:shd w:fill="auto" w:val="clear"/>
          <w:lang w:val="kk-KZ"/>
        </w:rPr>
      </w:r>
    </w:p>
    <w:p>
      <w:pPr>
        <w:pStyle w:val="Normal"/>
        <w:tabs>
          <w:tab w:val="clear" w:pos="720"/>
          <w:tab w:val="left" w:pos="71" w:leader="none"/>
          <w:tab w:val="left" w:pos="480" w:leader="none"/>
          <w:tab w:val="left" w:pos="540" w:leader="none"/>
        </w:tabs>
        <w:ind w:left="0" w:right="0" w:firstLine="71"/>
        <w:jc w:val="center"/>
        <w:rPr>
          <w:rStyle w:val="Teletype"/>
          <w:rFonts w:ascii="Times new roman" w:hAnsi="Times new roman" w:cs="Times New Roman"/>
          <w:b w:val="false"/>
          <w:b w:val="false"/>
          <w:bCs/>
          <w:i w:val="false"/>
          <w:i w:val="false"/>
          <w:caps w:val="false"/>
          <w:smallCaps w:val="false"/>
          <w:color w:val="010101"/>
          <w:spacing w:val="0"/>
          <w:sz w:val="28"/>
          <w:szCs w:val="28"/>
          <w:shd w:fill="auto" w:val="clear"/>
          <w:lang w:val="kk-KZ"/>
        </w:rPr>
      </w:pPr>
      <w:r>
        <w:rPr>
          <w:rFonts w:cs="Times New Roman" w:ascii="Times new roman" w:hAnsi="Times new roman"/>
          <w:b w:val="false"/>
          <w:bCs/>
          <w:i w:val="false"/>
          <w:caps w:val="false"/>
          <w:smallCaps w:val="false"/>
          <w:color w:val="010101"/>
          <w:spacing w:val="0"/>
          <w:sz w:val="28"/>
          <w:szCs w:val="28"/>
          <w:shd w:fill="auto" w:val="clear"/>
          <w:lang w:val="kk-KZ"/>
        </w:rPr>
      </w:r>
    </w:p>
    <w:p>
      <w:pPr>
        <w:pStyle w:val="Normal"/>
        <w:tabs>
          <w:tab w:val="clear" w:pos="720"/>
          <w:tab w:val="left" w:pos="71" w:leader="none"/>
          <w:tab w:val="left" w:pos="480" w:leader="none"/>
          <w:tab w:val="left" w:pos="540" w:leader="none"/>
        </w:tabs>
        <w:ind w:left="0" w:right="0" w:firstLine="71"/>
        <w:jc w:val="center"/>
        <w:rPr/>
      </w:pPr>
      <w:r>
        <w:rPr>
          <w:rStyle w:val="Teletype"/>
          <w:rFonts w:cs="Times New Roman" w:ascii="Times new roman" w:hAnsi="Times new roman"/>
          <w:b w:val="false"/>
          <w:bCs/>
          <w:i w:val="false"/>
          <w:caps w:val="false"/>
          <w:smallCaps w:val="false"/>
          <w:color w:val="010101"/>
          <w:spacing w:val="0"/>
          <w:sz w:val="28"/>
          <w:szCs w:val="28"/>
          <w:shd w:fill="auto" w:val="clear"/>
          <w:lang w:val="kk-KZ"/>
        </w:rPr>
        <w:t>Сурет 1.8 – G337.4032−00.4037  Spitzer-GLIMPSE кескіндері арқылы жасалған үш түсті ИҚ кескіні  [100]</w:t>
      </w:r>
    </w:p>
    <w:p>
      <w:pPr>
        <w:pStyle w:val="Normal"/>
        <w:tabs>
          <w:tab w:val="clear" w:pos="720"/>
          <w:tab w:val="left" w:pos="71" w:leader="none"/>
          <w:tab w:val="left" w:pos="480" w:leader="none"/>
          <w:tab w:val="left" w:pos="540" w:leader="none"/>
        </w:tabs>
        <w:ind w:left="0" w:right="0" w:firstLine="71"/>
        <w:jc w:val="center"/>
        <w:rPr>
          <w:rFonts w:ascii="Times new roman" w:hAnsi="Times new roman" w:cs="Times New Roman"/>
          <w:b w:val="false"/>
          <w:b w:val="false"/>
          <w:bCs/>
          <w:i w:val="false"/>
          <w:i w:val="false"/>
          <w:caps w:val="false"/>
          <w:smallCaps w:val="false"/>
          <w:color w:val="010101"/>
          <w:spacing w:val="0"/>
          <w:sz w:val="28"/>
          <w:szCs w:val="28"/>
          <w:shd w:fill="auto" w:val="clear"/>
          <w:lang w:val="kk-KZ"/>
        </w:rPr>
      </w:pPr>
      <w:r>
        <w:rPr>
          <w:rFonts w:cs="Times New Roman" w:ascii="Times new roman" w:hAnsi="Times new roman"/>
          <w:b w:val="false"/>
          <w:bCs/>
          <w:i w:val="false"/>
          <w:caps w:val="false"/>
          <w:smallCaps w:val="false"/>
          <w:color w:val="010101"/>
          <w:spacing w:val="0"/>
          <w:sz w:val="28"/>
          <w:szCs w:val="28"/>
          <w:shd w:fill="auto" w:val="clear"/>
          <w:lang w:val="kk-KZ"/>
        </w:rPr>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firstLine="709"/>
        <w:jc w:val="both"/>
        <w:rPr/>
      </w:pPr>
      <w:r>
        <w:rPr>
          <w:rStyle w:val="Teletype"/>
          <w:rFonts w:cs="Times New Roman" w:ascii="Times new roman" w:hAnsi="Times new roman"/>
          <w:b w:val="false"/>
          <w:bCs/>
          <w:i w:val="false"/>
          <w:caps w:val="false"/>
          <w:smallCaps w:val="false"/>
          <w:color w:val="010101"/>
          <w:spacing w:val="0"/>
          <w:position w:val="0"/>
          <w:sz w:val="28"/>
          <w:sz w:val="28"/>
          <w:szCs w:val="28"/>
          <w:vertAlign w:val="baseline"/>
          <w:lang w:val="kk-KZ"/>
        </w:rPr>
        <w:t>[102] жұмысында IRAS 16351-4722 (бұдан әрі I16351) массивтік жұлдыз түзуші аймағына қарай 345 ГГц жиілікте континуум мен молекулалық сызықтарының ALMA секундтық ажыратымдылықтағы бақылаулары зерттелді. [101] жұмысында анықталғандай шаң тәрздес 12 ядролардың жоғары массалы 11.6M</w:t>
      </w:r>
      <w:r>
        <w:rPr>
          <w:rStyle w:val="Teletype"/>
          <w:rFonts w:cs="Times New Roman" w:ascii="Times new roman" w:hAnsi="Times new roman"/>
          <w:b w:val="false"/>
          <w:bCs/>
          <w:i w:val="false"/>
          <w:caps w:val="false"/>
          <w:smallCaps w:val="false"/>
          <w:color w:val="010101"/>
          <w:spacing w:val="0"/>
          <w:sz w:val="28"/>
          <w:szCs w:val="28"/>
          <w:vertAlign w:val="subscript"/>
          <w:lang w:val="kk-KZ"/>
        </w:rPr>
        <w:t xml:space="preserve">⨀ </w:t>
      </w:r>
      <w:r>
        <w:rPr>
          <w:rStyle w:val="Teletype"/>
          <w:rFonts w:cs="Times New Roman" w:ascii="Times new roman" w:hAnsi="Times new roman"/>
          <w:b w:val="false"/>
          <w:bCs/>
          <w:i w:val="false"/>
          <w:caps w:val="false"/>
          <w:smallCaps w:val="false"/>
          <w:color w:val="010101"/>
          <w:spacing w:val="0"/>
          <w:position w:val="0"/>
          <w:sz w:val="28"/>
          <w:sz w:val="28"/>
          <w:szCs w:val="28"/>
          <w:vertAlign w:val="baseline"/>
          <w:lang w:val="kk-KZ"/>
        </w:rPr>
        <w:t>және төменгі массалы 1.7M</w:t>
      </w:r>
      <w:r>
        <w:rPr>
          <w:rStyle w:val="Teletype"/>
          <w:rFonts w:cs="Times New Roman" w:ascii="Times new roman" w:hAnsi="Times new roman"/>
          <w:b w:val="false"/>
          <w:bCs/>
          <w:i w:val="false"/>
          <w:caps w:val="false"/>
          <w:smallCaps w:val="false"/>
          <w:color w:val="010101"/>
          <w:spacing w:val="0"/>
          <w:sz w:val="28"/>
          <w:szCs w:val="28"/>
          <w:vertAlign w:val="subscript"/>
          <w:lang w:val="kk-KZ"/>
        </w:rPr>
        <w:t xml:space="preserve">⨀ </w:t>
      </w:r>
      <w:r>
        <w:rPr>
          <w:rStyle w:val="Teletype"/>
          <w:rFonts w:cs="Times New Roman" w:ascii="Times new roman" w:hAnsi="Times new roman"/>
          <w:b w:val="false"/>
          <w:bCs/>
          <w:i w:val="false"/>
          <w:caps w:val="false"/>
          <w:smallCaps w:val="false"/>
          <w:color w:val="010101"/>
          <w:spacing w:val="0"/>
          <w:position w:val="0"/>
          <w:sz w:val="28"/>
          <w:sz w:val="28"/>
          <w:szCs w:val="28"/>
          <w:vertAlign w:val="baseline"/>
          <w:lang w:val="kk-KZ"/>
        </w:rPr>
        <w:t>ядролары молекулалық сызықтардың молекулалық сызықтардың шығарындаларын көрсетеді. Жоғарғы массалы ядролардан 29 түрдің 164 молекулалық ауысулар, ал төменгі массалы ядролардан 25 түрден 104 молекулалық ауысулар анықталды. CH</w:t>
      </w:r>
      <w:r>
        <w:rPr>
          <w:rStyle w:val="Teletype"/>
          <w:rFonts w:cs="Times New Roman" w:ascii="Times new roman" w:hAnsi="Times new roman"/>
          <w:b w:val="false"/>
          <w:bCs/>
          <w:i w:val="false"/>
          <w:caps w:val="false"/>
          <w:smallCaps w:val="false"/>
          <w:color w:val="010101"/>
          <w:spacing w:val="0"/>
          <w:sz w:val="28"/>
          <w:szCs w:val="28"/>
          <w:vertAlign w:val="subscript"/>
          <w:lang w:val="kk-KZ"/>
        </w:rPr>
        <w:t>3</w:t>
      </w:r>
      <w:r>
        <w:rPr>
          <w:rStyle w:val="Teletype"/>
          <w:rFonts w:cs="Times New Roman" w:ascii="Times new roman" w:hAnsi="Times new roman"/>
          <w:b w:val="false"/>
          <w:bCs/>
          <w:i w:val="false"/>
          <w:caps w:val="false"/>
          <w:smallCaps w:val="false"/>
          <w:color w:val="010101"/>
          <w:spacing w:val="0"/>
          <w:position w:val="0"/>
          <w:sz w:val="28"/>
          <w:sz w:val="28"/>
          <w:szCs w:val="28"/>
          <w:vertAlign w:val="baseline"/>
          <w:lang w:val="kk-KZ"/>
        </w:rPr>
        <w:t>OH, CH</w:t>
      </w:r>
      <w:r>
        <w:rPr>
          <w:rStyle w:val="Teletype"/>
          <w:rFonts w:cs="Times New Roman" w:ascii="Times new roman" w:hAnsi="Times new roman"/>
          <w:b w:val="false"/>
          <w:bCs/>
          <w:i w:val="false"/>
          <w:caps w:val="false"/>
          <w:smallCaps w:val="false"/>
          <w:color w:val="010101"/>
          <w:spacing w:val="0"/>
          <w:sz w:val="28"/>
          <w:szCs w:val="28"/>
          <w:vertAlign w:val="subscript"/>
          <w:lang w:val="kk-KZ"/>
        </w:rPr>
        <w:t>3</w:t>
      </w:r>
      <w:r>
        <w:rPr>
          <w:rStyle w:val="Teletype"/>
          <w:rFonts w:cs="Times New Roman" w:ascii="Times new roman" w:hAnsi="Times new roman"/>
          <w:b w:val="false"/>
          <w:bCs/>
          <w:i w:val="false"/>
          <w:caps w:val="false"/>
          <w:smallCaps w:val="false"/>
          <w:color w:val="010101"/>
          <w:spacing w:val="0"/>
          <w:position w:val="0"/>
          <w:sz w:val="28"/>
          <w:sz w:val="28"/>
          <w:szCs w:val="28"/>
          <w:vertAlign w:val="baseline"/>
          <w:lang w:val="kk-KZ"/>
        </w:rPr>
        <w:t>OCHO, CH</w:t>
      </w:r>
      <w:r>
        <w:rPr>
          <w:rStyle w:val="Teletype"/>
          <w:rFonts w:cs="Times New Roman" w:ascii="Times new roman" w:hAnsi="Times new roman"/>
          <w:b w:val="false"/>
          <w:bCs/>
          <w:i w:val="false"/>
          <w:caps w:val="false"/>
          <w:smallCaps w:val="false"/>
          <w:color w:val="010101"/>
          <w:spacing w:val="0"/>
          <w:sz w:val="28"/>
          <w:szCs w:val="28"/>
          <w:vertAlign w:val="subscript"/>
          <w:lang w:val="kk-KZ"/>
        </w:rPr>
        <w:t>3</w:t>
      </w:r>
      <w:r>
        <w:rPr>
          <w:rStyle w:val="Teletype"/>
          <w:rFonts w:cs="Times New Roman" w:ascii="Times new roman" w:hAnsi="Times new roman"/>
          <w:b w:val="false"/>
          <w:bCs/>
          <w:i w:val="false"/>
          <w:caps w:val="false"/>
          <w:smallCaps w:val="false"/>
          <w:color w:val="010101"/>
          <w:spacing w:val="0"/>
          <w:position w:val="0"/>
          <w:sz w:val="28"/>
          <w:sz w:val="28"/>
          <w:szCs w:val="28"/>
          <w:vertAlign w:val="baseline"/>
          <w:lang w:val="kk-KZ"/>
        </w:rPr>
        <w:t>OCH</w:t>
      </w:r>
      <w:r>
        <w:rPr>
          <w:rStyle w:val="Teletype"/>
          <w:rFonts w:cs="Times New Roman" w:ascii="Times new roman" w:hAnsi="Times new roman"/>
          <w:b w:val="false"/>
          <w:bCs/>
          <w:i w:val="false"/>
          <w:caps w:val="false"/>
          <w:smallCaps w:val="false"/>
          <w:color w:val="010101"/>
          <w:spacing w:val="0"/>
          <w:sz w:val="28"/>
          <w:szCs w:val="28"/>
          <w:vertAlign w:val="subscript"/>
          <w:lang w:val="kk-KZ"/>
        </w:rPr>
        <w:t>3</w:t>
      </w:r>
      <w:r>
        <w:rPr>
          <w:rStyle w:val="Teletype"/>
          <w:rFonts w:cs="Times New Roman" w:ascii="Times new roman" w:hAnsi="Times new roman"/>
          <w:b w:val="false"/>
          <w:bCs/>
          <w:i w:val="false"/>
          <w:caps w:val="false"/>
          <w:smallCaps w:val="false"/>
          <w:color w:val="010101"/>
          <w:spacing w:val="0"/>
          <w:position w:val="0"/>
          <w:sz w:val="28"/>
          <w:sz w:val="28"/>
          <w:szCs w:val="28"/>
          <w:vertAlign w:val="baseline"/>
          <w:lang w:val="kk-KZ"/>
        </w:rPr>
        <w:t>, C</w:t>
      </w:r>
      <w:r>
        <w:rPr>
          <w:rStyle w:val="Teletype"/>
          <w:rFonts w:cs="Times New Roman" w:ascii="Times new roman" w:hAnsi="Times new roman"/>
          <w:b w:val="false"/>
          <w:bCs/>
          <w:i w:val="false"/>
          <w:caps w:val="false"/>
          <w:smallCaps w:val="false"/>
          <w:color w:val="010101"/>
          <w:spacing w:val="0"/>
          <w:sz w:val="28"/>
          <w:szCs w:val="28"/>
          <w:vertAlign w:val="subscript"/>
          <w:lang w:val="kk-KZ"/>
        </w:rPr>
        <w:t>2</w:t>
      </w:r>
      <w:r>
        <w:rPr>
          <w:rStyle w:val="Teletype"/>
          <w:rFonts w:cs="Times New Roman" w:ascii="Times new roman" w:hAnsi="Times new roman"/>
          <w:b w:val="false"/>
          <w:bCs/>
          <w:i w:val="false"/>
          <w:caps w:val="false"/>
          <w:smallCaps w:val="false"/>
          <w:color w:val="010101"/>
          <w:spacing w:val="0"/>
          <w:position w:val="0"/>
          <w:sz w:val="28"/>
          <w:sz w:val="28"/>
          <w:szCs w:val="28"/>
          <w:vertAlign w:val="baseline"/>
          <w:lang w:val="kk-KZ"/>
        </w:rPr>
        <w:t>H</w:t>
      </w:r>
      <w:r>
        <w:rPr>
          <w:rStyle w:val="Teletype"/>
          <w:rFonts w:cs="Times New Roman" w:ascii="Times new roman" w:hAnsi="Times new roman"/>
          <w:b w:val="false"/>
          <w:bCs/>
          <w:i w:val="false"/>
          <w:caps w:val="false"/>
          <w:smallCaps w:val="false"/>
          <w:color w:val="010101"/>
          <w:spacing w:val="0"/>
          <w:sz w:val="28"/>
          <w:szCs w:val="28"/>
          <w:vertAlign w:val="subscript"/>
          <w:lang w:val="kk-KZ"/>
        </w:rPr>
        <w:t>5</w:t>
      </w:r>
      <w:r>
        <w:rPr>
          <w:rStyle w:val="Teletype"/>
          <w:rFonts w:cs="Times New Roman" w:ascii="Times new roman" w:hAnsi="Times new roman"/>
          <w:b w:val="false"/>
          <w:bCs/>
          <w:i w:val="false"/>
          <w:caps w:val="false"/>
          <w:smallCaps w:val="false"/>
          <w:color w:val="010101"/>
          <w:spacing w:val="0"/>
          <w:position w:val="0"/>
          <w:sz w:val="28"/>
          <w:sz w:val="28"/>
          <w:szCs w:val="28"/>
          <w:vertAlign w:val="baseline"/>
          <w:lang w:val="kk-KZ"/>
        </w:rPr>
        <w:t>OH және C</w:t>
      </w:r>
      <w:r>
        <w:rPr>
          <w:rStyle w:val="Teletype"/>
          <w:rFonts w:cs="Times New Roman" w:ascii="Times new roman" w:hAnsi="Times new roman"/>
          <w:b w:val="false"/>
          <w:bCs/>
          <w:i w:val="false"/>
          <w:caps w:val="false"/>
          <w:smallCaps w:val="false"/>
          <w:color w:val="010101"/>
          <w:spacing w:val="0"/>
          <w:sz w:val="28"/>
          <w:szCs w:val="28"/>
          <w:vertAlign w:val="subscript"/>
          <w:lang w:val="kk-KZ"/>
        </w:rPr>
        <w:t>2</w:t>
      </w:r>
      <w:r>
        <w:rPr>
          <w:rStyle w:val="Teletype"/>
          <w:rFonts w:cs="Times New Roman" w:ascii="Times new roman" w:hAnsi="Times new roman"/>
          <w:b w:val="false"/>
          <w:bCs/>
          <w:i w:val="false"/>
          <w:caps w:val="false"/>
          <w:smallCaps w:val="false"/>
          <w:color w:val="010101"/>
          <w:spacing w:val="0"/>
          <w:position w:val="0"/>
          <w:sz w:val="28"/>
          <w:sz w:val="28"/>
          <w:szCs w:val="28"/>
          <w:vertAlign w:val="baseline"/>
          <w:lang w:val="kk-KZ"/>
        </w:rPr>
        <w:t>H</w:t>
      </w:r>
      <w:r>
        <w:rPr>
          <w:rStyle w:val="Teletype"/>
          <w:rFonts w:cs="Times New Roman" w:ascii="Times new roman" w:hAnsi="Times new roman"/>
          <w:b w:val="false"/>
          <w:bCs/>
          <w:i w:val="false"/>
          <w:caps w:val="false"/>
          <w:smallCaps w:val="false"/>
          <w:color w:val="010101"/>
          <w:spacing w:val="0"/>
          <w:sz w:val="28"/>
          <w:szCs w:val="28"/>
          <w:vertAlign w:val="subscript"/>
          <w:lang w:val="kk-KZ"/>
        </w:rPr>
        <w:t>5</w:t>
      </w:r>
      <w:r>
        <w:rPr>
          <w:rStyle w:val="Teletype"/>
          <w:rFonts w:cs="Times New Roman" w:ascii="Times new roman" w:hAnsi="Times new roman"/>
          <w:b w:val="false"/>
          <w:bCs/>
          <w:i w:val="false"/>
          <w:caps w:val="false"/>
          <w:smallCaps w:val="false"/>
          <w:color w:val="010101"/>
          <w:spacing w:val="0"/>
          <w:position w:val="0"/>
          <w:sz w:val="28"/>
          <w:sz w:val="28"/>
          <w:szCs w:val="28"/>
          <w:vertAlign w:val="baseline"/>
          <w:lang w:val="kk-KZ"/>
        </w:rPr>
        <w:t xml:space="preserve">CN сияқты күрделі органикалық молекулалар екі ядрода тіркелді. Төмен массалы ядроның максималды айналу температурасы 130К болса, жоғары массалы ядрода 198 К тең болды. Сондай-ақ, жоғары массалы ядроның спектрінің сызық ені төмен массалыядродан үлкен. Төменгі массалы ядродағы, күрделі органикалық молекулалардың, сызықты ауысуларының көптігі, жоғары газ температурасы және кіші спектрлік сызық енінің болуы – массивті жұлдыз түзілу аймағында,  массасы төмен, сызыққа бай ядроның бар екенін алғаш рет көрсетті, ал жоғары массалы бай ядро ыстық ядро қасиеттерін көрсетті.  </w:t>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firstLine="709"/>
        <w:jc w:val="both"/>
        <w:rPr/>
      </w:pPr>
      <w:r>
        <w:rPr>
          <w:rStyle w:val="Teletype"/>
          <w:rFonts w:cs="Times New Roman" w:ascii="Times new roman" w:hAnsi="Times new roman"/>
          <w:b w:val="false"/>
          <w:bCs/>
          <w:i w:val="false"/>
          <w:caps w:val="false"/>
          <w:smallCaps w:val="false"/>
          <w:color w:val="010101"/>
          <w:spacing w:val="0"/>
          <w:position w:val="0"/>
          <w:sz w:val="28"/>
          <w:sz w:val="28"/>
          <w:szCs w:val="28"/>
          <w:vertAlign w:val="baseline"/>
          <w:lang w:val="kk-KZ"/>
        </w:rPr>
        <w:t>Екі ядроның CH</w:t>
      </w:r>
      <w:r>
        <w:rPr>
          <w:rStyle w:val="Teletype"/>
          <w:rFonts w:cs="Times New Roman" w:ascii="Times new roman" w:hAnsi="Times new roman"/>
          <w:b w:val="false"/>
          <w:bCs/>
          <w:i w:val="false"/>
          <w:caps w:val="false"/>
          <w:smallCaps w:val="false"/>
          <w:color w:val="010101"/>
          <w:spacing w:val="0"/>
          <w:sz w:val="28"/>
          <w:szCs w:val="28"/>
          <w:vertAlign w:val="subscript"/>
          <w:lang w:val="kk-KZ"/>
        </w:rPr>
        <w:t>3</w:t>
      </w:r>
      <w:r>
        <w:rPr>
          <w:rStyle w:val="Teletype"/>
          <w:rFonts w:cs="Times New Roman" w:ascii="Times new roman" w:hAnsi="Times new roman"/>
          <w:b w:val="false"/>
          <w:bCs/>
          <w:i w:val="false"/>
          <w:caps w:val="false"/>
          <w:smallCaps w:val="false"/>
          <w:color w:val="010101"/>
          <w:spacing w:val="0"/>
          <w:position w:val="0"/>
          <w:sz w:val="28"/>
          <w:sz w:val="28"/>
          <w:szCs w:val="28"/>
          <w:vertAlign w:val="baseline"/>
          <w:lang w:val="kk-KZ"/>
        </w:rPr>
        <w:t>OH, CH</w:t>
      </w:r>
      <w:r>
        <w:rPr>
          <w:rStyle w:val="Teletype"/>
          <w:rFonts w:cs="Times New Roman" w:ascii="Times new roman" w:hAnsi="Times new roman"/>
          <w:b w:val="false"/>
          <w:bCs/>
          <w:i w:val="false"/>
          <w:caps w:val="false"/>
          <w:smallCaps w:val="false"/>
          <w:color w:val="010101"/>
          <w:spacing w:val="0"/>
          <w:sz w:val="28"/>
          <w:szCs w:val="28"/>
          <w:vertAlign w:val="subscript"/>
          <w:lang w:val="kk-KZ"/>
        </w:rPr>
        <w:t>3</w:t>
      </w:r>
      <w:r>
        <w:rPr>
          <w:rStyle w:val="Teletype"/>
          <w:rFonts w:cs="Times New Roman" w:ascii="Times new roman" w:hAnsi="Times new roman"/>
          <w:b w:val="false"/>
          <w:bCs/>
          <w:i w:val="false"/>
          <w:caps w:val="false"/>
          <w:smallCaps w:val="false"/>
          <w:color w:val="010101"/>
          <w:spacing w:val="0"/>
          <w:position w:val="0"/>
          <w:sz w:val="28"/>
          <w:sz w:val="28"/>
          <w:szCs w:val="28"/>
          <w:vertAlign w:val="baseline"/>
          <w:lang w:val="kk-KZ"/>
        </w:rPr>
        <w:t>OCHO, CH</w:t>
      </w:r>
      <w:r>
        <w:rPr>
          <w:rStyle w:val="Teletype"/>
          <w:rFonts w:cs="Times New Roman" w:ascii="Times new roman" w:hAnsi="Times new roman"/>
          <w:b w:val="false"/>
          <w:bCs/>
          <w:i w:val="false"/>
          <w:caps w:val="false"/>
          <w:smallCaps w:val="false"/>
          <w:color w:val="010101"/>
          <w:spacing w:val="0"/>
          <w:sz w:val="28"/>
          <w:szCs w:val="28"/>
          <w:vertAlign w:val="subscript"/>
          <w:lang w:val="kk-KZ"/>
        </w:rPr>
        <w:t>3</w:t>
      </w:r>
      <w:r>
        <w:rPr>
          <w:rStyle w:val="Teletype"/>
          <w:rFonts w:cs="Times New Roman" w:ascii="Times new roman" w:hAnsi="Times new roman"/>
          <w:b w:val="false"/>
          <w:bCs/>
          <w:i w:val="false"/>
          <w:caps w:val="false"/>
          <w:smallCaps w:val="false"/>
          <w:color w:val="010101"/>
          <w:spacing w:val="0"/>
          <w:position w:val="0"/>
          <w:sz w:val="28"/>
          <w:sz w:val="28"/>
          <w:szCs w:val="28"/>
          <w:vertAlign w:val="baseline"/>
          <w:lang w:val="kk-KZ"/>
        </w:rPr>
        <w:t>OCH</w:t>
      </w:r>
      <w:r>
        <w:rPr>
          <w:rStyle w:val="Teletype"/>
          <w:rFonts w:cs="Times New Roman" w:ascii="Times new roman" w:hAnsi="Times new roman"/>
          <w:b w:val="false"/>
          <w:bCs/>
          <w:i w:val="false"/>
          <w:caps w:val="false"/>
          <w:smallCaps w:val="false"/>
          <w:color w:val="010101"/>
          <w:spacing w:val="0"/>
          <w:sz w:val="28"/>
          <w:szCs w:val="28"/>
          <w:vertAlign w:val="subscript"/>
          <w:lang w:val="kk-KZ"/>
        </w:rPr>
        <w:t>3</w:t>
      </w:r>
      <w:r>
        <w:rPr>
          <w:rStyle w:val="Teletype"/>
          <w:rFonts w:cs="Times New Roman" w:ascii="Times new roman" w:hAnsi="Times new roman"/>
          <w:b w:val="false"/>
          <w:bCs/>
          <w:i w:val="false"/>
          <w:caps w:val="false"/>
          <w:smallCaps w:val="false"/>
          <w:color w:val="010101"/>
          <w:spacing w:val="0"/>
          <w:position w:val="0"/>
          <w:sz w:val="28"/>
          <w:sz w:val="28"/>
          <w:szCs w:val="28"/>
          <w:vertAlign w:val="baseline"/>
          <w:lang w:val="kk-KZ"/>
        </w:rPr>
        <w:t xml:space="preserve"> және C</w:t>
      </w:r>
      <w:r>
        <w:rPr>
          <w:rStyle w:val="Teletype"/>
          <w:rFonts w:cs="Times New Roman" w:ascii="Times new roman" w:hAnsi="Times new roman"/>
          <w:b w:val="false"/>
          <w:bCs/>
          <w:i w:val="false"/>
          <w:caps w:val="false"/>
          <w:smallCaps w:val="false"/>
          <w:color w:val="010101"/>
          <w:spacing w:val="0"/>
          <w:sz w:val="28"/>
          <w:szCs w:val="28"/>
          <w:vertAlign w:val="subscript"/>
          <w:lang w:val="kk-KZ"/>
        </w:rPr>
        <w:t>2</w:t>
      </w:r>
      <w:r>
        <w:rPr>
          <w:rStyle w:val="Teletype"/>
          <w:rFonts w:cs="Times New Roman" w:ascii="Times new roman" w:hAnsi="Times new roman"/>
          <w:b w:val="false"/>
          <w:bCs/>
          <w:i w:val="false"/>
          <w:caps w:val="false"/>
          <w:smallCaps w:val="false"/>
          <w:color w:val="010101"/>
          <w:spacing w:val="0"/>
          <w:position w:val="0"/>
          <w:sz w:val="28"/>
          <w:sz w:val="28"/>
          <w:szCs w:val="28"/>
          <w:vertAlign w:val="baseline"/>
          <w:lang w:val="kk-KZ"/>
        </w:rPr>
        <w:t>H</w:t>
      </w:r>
      <w:r>
        <w:rPr>
          <w:rStyle w:val="Teletype"/>
          <w:rFonts w:cs="Times New Roman" w:ascii="Times new roman" w:hAnsi="Times new roman"/>
          <w:b w:val="false"/>
          <w:bCs/>
          <w:i w:val="false"/>
          <w:caps w:val="false"/>
          <w:smallCaps w:val="false"/>
          <w:color w:val="010101"/>
          <w:spacing w:val="0"/>
          <w:sz w:val="28"/>
          <w:szCs w:val="28"/>
          <w:vertAlign w:val="subscript"/>
          <w:lang w:val="kk-KZ"/>
        </w:rPr>
        <w:t>5</w:t>
      </w:r>
      <w:r>
        <w:rPr>
          <w:rStyle w:val="Teletype"/>
          <w:rFonts w:cs="Times New Roman" w:ascii="Times new roman" w:hAnsi="Times new roman"/>
          <w:b w:val="false"/>
          <w:bCs/>
          <w:i w:val="false"/>
          <w:caps w:val="false"/>
          <w:smallCaps w:val="false"/>
          <w:color w:val="010101"/>
          <w:spacing w:val="0"/>
          <w:position w:val="0"/>
          <w:sz w:val="28"/>
          <w:sz w:val="28"/>
          <w:szCs w:val="28"/>
          <w:vertAlign w:val="baseline"/>
          <w:lang w:val="kk-KZ"/>
        </w:rPr>
        <w:t xml:space="preserve">OH молекулалық шығарылымдарын басқа  әдебиетте жарияланған ыстық ядролармен салыстыру кезінде, біз екі ыстық ядроның да, төмен массалы бай ядроның да бір уақытта  I16351-де анықталған. </w:t>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firstLine="709"/>
        <w:jc w:val="both"/>
        <w:rPr>
          <w:rFonts w:ascii="Times new roman" w:hAnsi="Times new roman" w:cs="Times New Roman"/>
          <w:sz w:val="28"/>
          <w:szCs w:val="28"/>
          <w:lang w:val="kk-KZ"/>
        </w:rPr>
      </w:pPr>
      <w:r>
        <w:rPr>
          <w:rFonts w:cs="Times New Roman" w:ascii="Times new roman" w:hAnsi="Times new roman"/>
          <w:sz w:val="28"/>
          <w:szCs w:val="28"/>
          <w:lang w:val="kk-KZ"/>
        </w:rPr>
        <w:t xml:space="preserve">[103] жұмысында сыртқы ағындардың жұлдыз қалыптасуындағы рөлін түсіну мақсатында  ультра компактілі HII (УК HII аймақтары) аймақтарымен байланысты 11 массивтік протокластердегі сыртқы ағындарының физикалық параметрлерін зерттеген. ALMA CO (3–2), HCN (4–3) және HCO+ (4–3) ауысулары арқылы 106  ағынның сыртқа шығарылулары анықталып, жұлдыздардың динамикалық жасы анықталған. I16351-4722 жұлдыз түзу аймағын: I16351a үшін  қызыл (-35, -48 км/c) және көк ығысудағы (-58,-45 км/с) және I16351b тек көк ығысудағы (-72,-45 км/с) ядроларына бөліп параметрлерін ің статистикалық мәндері анықталған. I16351a үшін қызыл ығысудағы динамикалық уақыты 600 жыл, ал көк ығысудағы мәні 2700 жыл болса, b құраушысы үшін көк ығысудың мәні 4200 жылды құрады. </w:t>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firstLine="709"/>
        <w:jc w:val="both"/>
        <w:rPr>
          <w:rFonts w:ascii="Times new roman" w:hAnsi="Times new roman" w:cs="Times New Roman"/>
          <w:sz w:val="28"/>
          <w:szCs w:val="28"/>
          <w:lang w:val="kk-KZ"/>
        </w:rPr>
      </w:pPr>
      <w:r>
        <w:rPr>
          <w:rFonts w:cs="Times New Roman" w:ascii="Times new roman" w:hAnsi="Times new roman"/>
          <w:sz w:val="28"/>
          <w:szCs w:val="28"/>
          <w:lang w:val="kk-KZ"/>
        </w:rPr>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firstLine="709"/>
        <w:jc w:val="both"/>
        <w:rPr/>
      </w:pPr>
      <w:r>
        <w:rPr>
          <w:rFonts w:cs="Times New Roman" w:ascii="Times new roman" w:hAnsi="Times new roman"/>
          <w:b/>
          <w:bCs/>
          <w:i w:val="false"/>
          <w:iCs w:val="false"/>
          <w:sz w:val="28"/>
          <w:szCs w:val="28"/>
          <w:lang w:val="kk-KZ"/>
        </w:rPr>
        <w:t xml:space="preserve">1.7 </w:t>
      </w:r>
      <w:r>
        <w:rPr>
          <w:rStyle w:val="Tlidtranslation"/>
          <w:rFonts w:cs="Times New Roman" w:ascii="Times new roman" w:hAnsi="Times new roman"/>
          <w:b/>
          <w:bCs/>
          <w:i w:val="false"/>
          <w:iCs w:val="false"/>
          <w:sz w:val="28"/>
          <w:szCs w:val="28"/>
          <w:lang w:val="kk-KZ"/>
        </w:rPr>
        <w:t>G333.0162+00.7615 молекулалық ядросының зерттеулеріне шолу</w:t>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firstLine="709"/>
        <w:jc w:val="both"/>
        <w:rPr/>
      </w:pPr>
      <w:r>
        <w:rPr>
          <w:rFonts w:cs="Times New Roman" w:ascii="Times new roman" w:hAnsi="Times new roman"/>
          <w:bCs/>
          <w:sz w:val="28"/>
          <w:szCs w:val="28"/>
          <w:lang w:val="kk-KZ"/>
        </w:rPr>
        <w:t xml:space="preserve">RMS көзі болып табылатын G333.0162+00.7615 нысаны жоғары массалы жас жұлдызды объектісне (ЖМЖЖО) үміткер ретінде [99] анықталды. Оның жұмысында RMS көздерін пайдаланып, HII аймақтарды пішініне қарай 5 топқа бөледі: кометалы, ядро-гало, қабықшалы,  бұрыс және шар тәріздес. G333.0162+00.7615 нысаны бұрыс формалы, бірнеше шыңы бар жоғары аймақтары бар пішінге классификацияланған.  Guzman 2021 жұмысында спектрлік индексі 5.0 Ггц-тен 8.4 Ггц-ке өсуі себебінен джетке үміткер деп тапты. 8.6 Ггц жиілігіндегі ағыны 88.8 мЯн ең жақын қашықтығы 3.3 кпкте анықталған. Болометриялық жарықтылығы </w:t>
      </w:r>
      <w:r>
        <w:rPr>
          <w:rFonts w:cs="Times New Roman" w:ascii="Times new roman" w:hAnsi="Times new roman"/>
          <w:bCs/>
          <w:position w:val="0"/>
          <w:sz w:val="28"/>
          <w:sz w:val="28"/>
          <w:szCs w:val="28"/>
          <w:vertAlign w:val="baseline"/>
          <w:lang w:val="kk-KZ"/>
        </w:rPr>
        <w:t xml:space="preserve"> </w:t>
      </w:r>
      <w:r>
        <w:rPr/>
      </w:r>
      <m:oMath xmlns:m="http://schemas.openxmlformats.org/officeDocument/2006/math">
        <m:sSub>
          <m:e>
            <m:r>
              <w:rPr>
                <w:rFonts w:ascii="Cambria Math" w:hAnsi="Cambria Math"/>
              </w:rPr>
              <m:t xml:space="preserve">L</m:t>
            </m:r>
          </m:e>
          <m:sub>
            <m:r>
              <w:rPr>
                <w:rFonts w:ascii="Cambria Math" w:hAnsi="Cambria Math"/>
              </w:rPr>
              <m:t xml:space="preserve">бол</m:t>
            </m:r>
          </m:sub>
        </m:sSub>
        <m:r>
          <w:rPr>
            <w:rFonts w:ascii="Cambria Math" w:hAnsi="Cambria Math"/>
          </w:rPr>
          <m:t xml:space="preserve">=</m:t>
        </m:r>
        <m:r>
          <w:rPr>
            <w:rFonts w:ascii="Cambria Math" w:hAnsi="Cambria Math"/>
          </w:rPr>
          <m:t xml:space="preserve">6.1</m:t>
        </m:r>
        <m:r>
          <w:rPr>
            <w:rFonts w:ascii="Cambria Math" w:hAnsi="Cambria Math"/>
          </w:rPr>
          <m:t xml:space="preserve">×</m:t>
        </m:r>
        <m:sSup>
          <m:e>
            <m:r>
              <w:rPr>
                <w:rFonts w:ascii="Cambria Math" w:hAnsi="Cambria Math"/>
              </w:rPr>
              <m:t xml:space="preserve">10</m:t>
            </m:r>
          </m:e>
          <m:sup>
            <m:r>
              <w:rPr>
                <w:rFonts w:ascii="Cambria Math" w:hAnsi="Cambria Math"/>
              </w:rPr>
              <m:t xml:space="preserve">4</m:t>
            </m:r>
          </m:sup>
        </m:sSup>
        <m:sSub>
          <m:e>
            <m:r>
              <w:rPr>
                <w:rFonts w:ascii="Cambria Math" w:hAnsi="Cambria Math"/>
              </w:rPr>
              <m:t xml:space="preserve">L</m:t>
            </m:r>
          </m:e>
          <m:sub>
            <m:r>
              <w:rPr>
                <w:rFonts w:ascii="Cambria Math" w:hAnsi="Cambria Math"/>
              </w:rPr>
              <m:t xml:space="preserve">⨀</m:t>
            </m:r>
          </m:sub>
        </m:sSub>
      </m:oMath>
      <w:r>
        <w:rPr/>
        <w:t xml:space="preserve">. </w:t>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firstLine="709"/>
        <w:jc w:val="both"/>
        <w:rPr>
          <w:rStyle w:val="Tlidtranslation"/>
          <w:rFonts w:ascii="Times new roman" w:hAnsi="Times new roman" w:cs="Times New Roman"/>
          <w:b/>
          <w:b/>
          <w:bCs/>
          <w:i w:val="false"/>
          <w:i w:val="false"/>
          <w:iCs w:val="false"/>
          <w:spacing w:val="2"/>
          <w:sz w:val="28"/>
          <w:szCs w:val="28"/>
          <w:lang w:val="kk-KZ"/>
        </w:rPr>
      </w:pPr>
      <w:r>
        <w:rPr>
          <w:rFonts w:cs="Times New Roman" w:ascii="Times new roman" w:hAnsi="Times new roman"/>
          <w:b/>
          <w:bCs/>
          <w:i w:val="false"/>
          <w:iCs w:val="false"/>
          <w:spacing w:val="2"/>
          <w:sz w:val="28"/>
          <w:szCs w:val="28"/>
          <w:lang w:val="kk-KZ"/>
        </w:rPr>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firstLine="709"/>
        <w:jc w:val="both"/>
        <w:rPr>
          <w:rStyle w:val="Tlidtranslation"/>
          <w:rFonts w:ascii="Times new roman" w:hAnsi="Times new roman" w:cs="Times New Roman"/>
          <w:b/>
          <w:b/>
          <w:bCs/>
          <w:i w:val="false"/>
          <w:i w:val="false"/>
          <w:iCs w:val="false"/>
          <w:spacing w:val="2"/>
          <w:sz w:val="28"/>
          <w:szCs w:val="28"/>
          <w:lang w:val="kk-KZ"/>
        </w:rPr>
      </w:pPr>
      <w:r>
        <w:rPr>
          <w:rFonts w:cs="Times New Roman" w:ascii="Times new roman" w:hAnsi="Times new roman"/>
          <w:b/>
          <w:bCs/>
          <w:i w:val="false"/>
          <w:iCs w:val="false"/>
          <w:spacing w:val="2"/>
          <w:sz w:val="28"/>
          <w:szCs w:val="28"/>
          <w:lang w:val="kk-KZ"/>
        </w:rPr>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firstLine="709"/>
        <w:jc w:val="both"/>
        <w:rPr>
          <w:rStyle w:val="Tlidtranslation"/>
          <w:rFonts w:ascii="Times new roman" w:hAnsi="Times new roman" w:cs="Times New Roman"/>
          <w:b/>
          <w:b/>
          <w:bCs/>
          <w:i w:val="false"/>
          <w:i w:val="false"/>
          <w:iCs w:val="false"/>
          <w:spacing w:val="2"/>
          <w:sz w:val="28"/>
          <w:szCs w:val="28"/>
          <w:lang w:val="kk-KZ"/>
        </w:rPr>
      </w:pPr>
      <w:r>
        <w:rPr>
          <w:rFonts w:cs="Times New Roman" w:ascii="Times new roman" w:hAnsi="Times new roman"/>
          <w:b/>
          <w:bCs/>
          <w:i w:val="false"/>
          <w:iCs w:val="false"/>
          <w:spacing w:val="2"/>
          <w:sz w:val="28"/>
          <w:szCs w:val="28"/>
          <w:lang w:val="kk-KZ"/>
        </w:rPr>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firstLine="709"/>
        <w:jc w:val="both"/>
        <w:rPr/>
      </w:pPr>
      <w:r>
        <w:rPr>
          <w:rStyle w:val="Tlidtranslation"/>
          <w:rFonts w:cs="Times New Roman" w:ascii="Times new roman" w:hAnsi="Times new roman"/>
          <w:b/>
          <w:bCs/>
          <w:i w:val="false"/>
          <w:iCs w:val="false"/>
          <w:spacing w:val="2"/>
          <w:sz w:val="28"/>
          <w:szCs w:val="28"/>
          <w:lang w:val="kk-KZ"/>
        </w:rPr>
        <w:t>2  ГК HII АЙМАҒЫМЕН ШЕКТЕЛГЕН G345.0061+01.7944 ЫСТЫҚ МОЛЕКУЛАЛЫҚ ЯДРОСЫНДАҒЫ АҒЫННЫҢ ҚҰЛАУ ҚОЗҒАЛЫСТАРЫ</w:t>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firstLine="709"/>
        <w:contextualSpacing/>
        <w:jc w:val="both"/>
        <w:rPr>
          <w:rStyle w:val="Tlidtranslation"/>
          <w:rFonts w:ascii="Times new roman" w:hAnsi="Times new roman" w:cs="Times New Roman"/>
          <w:b/>
          <w:b/>
          <w:bCs/>
          <w:i w:val="false"/>
          <w:i w:val="false"/>
          <w:iCs w:val="false"/>
          <w:spacing w:val="2"/>
          <w:sz w:val="28"/>
          <w:szCs w:val="28"/>
          <w:lang w:val="kk-KZ"/>
        </w:rPr>
      </w:pPr>
      <w:r>
        <w:rPr>
          <w:rFonts w:cs="Times New Roman" w:ascii="Times new roman" w:hAnsi="Times new roman"/>
          <w:b/>
          <w:bCs/>
          <w:i w:val="false"/>
          <w:iCs w:val="false"/>
          <w:spacing w:val="2"/>
          <w:sz w:val="28"/>
          <w:szCs w:val="28"/>
          <w:lang w:val="kk-KZ"/>
        </w:rPr>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firstLine="709"/>
        <w:contextualSpacing/>
        <w:jc w:val="both"/>
        <w:rPr>
          <w:rFonts w:ascii="Times new roman" w:hAnsi="Times new roman" w:cs="Times New Roman"/>
          <w:b/>
          <w:b/>
          <w:bCs/>
          <w:spacing w:val="2"/>
          <w:sz w:val="28"/>
          <w:szCs w:val="28"/>
          <w:lang w:val="kk-KZ"/>
        </w:rPr>
      </w:pPr>
      <w:r>
        <w:rPr>
          <w:rFonts w:cs="Times New Roman" w:ascii="Times new roman" w:hAnsi="Times new roman"/>
          <w:b/>
          <w:bCs/>
          <w:spacing w:val="2"/>
          <w:sz w:val="28"/>
          <w:szCs w:val="28"/>
          <w:lang w:val="kk-KZ"/>
        </w:rPr>
        <w:t>2.1 Бақылаулар мен деректерді калибрлеу</w:t>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firstLine="709"/>
        <w:contextualSpacing/>
        <w:jc w:val="both"/>
        <w:rPr/>
      </w:pPr>
      <w:r>
        <w:rPr>
          <w:rFonts w:cs="Times New Roman" w:ascii="Times new roman" w:hAnsi="Times new roman"/>
          <w:bCs/>
          <w:sz w:val="28"/>
          <w:szCs w:val="28"/>
          <w:lang w:val="kk-KZ"/>
        </w:rPr>
        <w:t>Біздің негізгі ғылыми мақсатымыз – HC HII аймақтарының маңайында айналмалы ыстық молекулалық ядролардың болуын анықтау. ALMA Band 6  көмегімен, HC HII аймақтарымен байланысқан үш ЖМЖЖО-ді екі молекула: SO</w:t>
      </w:r>
      <w:r>
        <w:rPr>
          <w:rFonts w:cs="Times New Roman" w:ascii="Times new roman" w:hAnsi="Times new roman"/>
          <w:bCs/>
          <w:sz w:val="28"/>
          <w:szCs w:val="28"/>
          <w:vertAlign w:val="subscript"/>
          <w:lang w:val="kk-KZ"/>
        </w:rPr>
        <w:t>2</w:t>
      </w:r>
      <w:r>
        <w:rPr>
          <w:rFonts w:cs="Times New Roman" w:ascii="Times new roman" w:hAnsi="Times new roman"/>
          <w:bCs/>
          <w:sz w:val="28"/>
          <w:szCs w:val="28"/>
          <w:lang w:val="kk-KZ"/>
        </w:rPr>
        <w:t xml:space="preserve"> және CH</w:t>
      </w:r>
      <w:r>
        <w:rPr>
          <w:rFonts w:cs="Times New Roman" w:ascii="Times new roman" w:hAnsi="Times new roman"/>
          <w:bCs/>
          <w:sz w:val="28"/>
          <w:szCs w:val="28"/>
          <w:vertAlign w:val="subscript"/>
          <w:lang w:val="kk-KZ"/>
        </w:rPr>
        <w:t>3</w:t>
      </w:r>
      <w:r>
        <w:rPr>
          <w:rFonts w:cs="Times New Roman" w:ascii="Times new roman" w:hAnsi="Times new roman"/>
          <w:bCs/>
          <w:sz w:val="28"/>
          <w:szCs w:val="28"/>
          <w:lang w:val="kk-KZ"/>
        </w:rPr>
        <w:t>CN-дан шығарындылармен бақыланды.</w:t>
      </w:r>
      <w:r>
        <w:rPr>
          <w:rFonts w:cs="Times New Roman" w:ascii="Times new roman" w:hAnsi="Times new roman"/>
          <w:b/>
          <w:bCs/>
          <w:sz w:val="28"/>
          <w:szCs w:val="28"/>
          <w:lang w:val="kk-KZ"/>
        </w:rPr>
        <w:t xml:space="preserve"> </w:t>
      </w:r>
      <w:r>
        <w:rPr>
          <w:rFonts w:cs="Times New Roman" w:ascii="Times new roman" w:hAnsi="Times new roman"/>
          <w:b w:val="false"/>
          <w:bCs w:val="false"/>
          <w:sz w:val="28"/>
          <w:szCs w:val="28"/>
          <w:lang w:val="kk-KZ"/>
        </w:rPr>
        <w:t>Көбіне</w:t>
      </w:r>
      <w:r>
        <w:rPr>
          <w:rFonts w:cs="Times New Roman" w:ascii="Times new roman" w:hAnsi="Times new roman"/>
          <w:b/>
          <w:bCs/>
          <w:sz w:val="28"/>
          <w:szCs w:val="28"/>
          <w:lang w:val="kk-KZ"/>
        </w:rPr>
        <w:t xml:space="preserve"> </w:t>
      </w:r>
      <w:r>
        <w:rPr>
          <w:rFonts w:cs="Times New Roman" w:ascii="Times new roman" w:hAnsi="Times new roman"/>
          <w:bCs/>
          <w:sz w:val="28"/>
          <w:szCs w:val="28"/>
          <w:lang w:val="kk-KZ"/>
        </w:rPr>
        <w:t xml:space="preserve">бұл молекулалар өте жарық, жас әрі жоғары массалық жұлдыздар маңайында болатын  айналмалы ыстық молекулалық ядроның жылдамдық градиентін қадағалап отыру үшін пайдаланылады. </w:t>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firstLine="709"/>
        <w:contextualSpacing/>
        <w:jc w:val="both"/>
        <w:rPr/>
      </w:pPr>
      <w:r>
        <w:rPr>
          <w:rFonts w:cs="Times New Roman" w:ascii="Times new roman" w:hAnsi="Times new roman"/>
          <w:bCs/>
          <w:sz w:val="28"/>
          <w:szCs w:val="28"/>
          <w:lang w:val="kk-KZ"/>
        </w:rPr>
        <w:t xml:space="preserve">Екінші ғылыми мақсатымыз – сутегі рекомбинация (CР) сызығын H29ɑ бақылау. Band-6 жолақ жиіліктерінде, шаң-тозаңды континуум  эмиссияларынан қарағанда басым болғандықтан, СР сызығымен иондалған газды тіркеу ең тиімді тәсіл болып табылады. Егер осы кезеңге дейінгі HC HII аймақтарын сипаттаған зерттеулерінің физикалық суреті түбегейлі дұрыс болса, CР сызығының ағыны мен профильі дыбыс жылдамдығымен салыстырмалы кеңейетін тығыз фотоиондаушы газдың пайда болуымен сәйкес болуы керек.  H29α сызығын зерттеудің негізі мысалы, иондалған газдың эмиссиясы диск акрециясымен қуаттанатын иондаушы джеттен келетінін анық  ажырата аламыз,  біз өте кең профильдерді күтеміз (~ 500 км/с). Таңдалған нысандар </w:t>
      </w:r>
      <w:r>
        <w:rPr>
          <w:rFonts w:cs="Times New Roman" w:ascii="Times new roman" w:hAnsi="Times new roman"/>
          <w:bCs/>
          <w:sz w:val="28"/>
          <w:szCs w:val="28"/>
          <w:shd w:fill="auto" w:val="clear"/>
          <w:lang w:val="kk-KZ"/>
        </w:rPr>
        <w:t>Гузман</w:t>
      </w:r>
      <w:r>
        <w:rPr>
          <w:rFonts w:cs="Times New Roman" w:ascii="Times new roman" w:hAnsi="Times new roman"/>
          <w:bCs/>
          <w:sz w:val="28"/>
          <w:szCs w:val="28"/>
          <w:lang w:val="kk-KZ"/>
        </w:rPr>
        <w:t xml:space="preserve">  жұмысында көрсетілгендей радио көздердің бірі, олар жарық ЖМЖЖО қатарындағы анықталмаған, 8.6 Ггц жиілкте оптикалық қалың, иондаушы аймақтармен байланысқан. Бұл нысандар:</w:t>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firstLine="709"/>
        <w:contextualSpacing/>
        <w:jc w:val="both"/>
        <w:rPr>
          <w:rFonts w:ascii="Times new roman" w:hAnsi="Times new roman" w:cs="Times New Roman"/>
          <w:bCs/>
          <w:sz w:val="28"/>
          <w:szCs w:val="28"/>
          <w:lang w:val="kk-KZ"/>
        </w:rPr>
      </w:pPr>
      <w:r>
        <w:rPr>
          <w:rFonts w:cs="Times New Roman" w:ascii="Times new roman" w:hAnsi="Times new roman"/>
          <w:bCs/>
          <w:sz w:val="28"/>
          <w:szCs w:val="28"/>
          <w:lang w:val="kk-KZ"/>
        </w:rPr>
        <w:t>1. 5 кпк-тен жақын қашықтықта орналасқан;</w:t>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firstLine="709"/>
        <w:contextualSpacing/>
        <w:jc w:val="both"/>
        <w:rPr/>
      </w:pPr>
      <w:r>
        <w:rPr>
          <w:rFonts w:cs="Times New Roman" w:ascii="Times new roman" w:hAnsi="Times new roman"/>
          <w:bCs/>
          <w:sz w:val="28"/>
          <w:szCs w:val="28"/>
          <w:lang w:val="kk-KZ"/>
        </w:rPr>
        <w:t>2. ATLASGAL/Herschel шаң континуумынан 1 гр/см</w:t>
      </w:r>
      <w:r>
        <w:rPr>
          <w:rFonts w:cs="Times New Roman" w:ascii="Times new roman" w:hAnsi="Times new roman"/>
          <w:bCs/>
          <w:sz w:val="28"/>
          <w:szCs w:val="28"/>
          <w:vertAlign w:val="superscript"/>
          <w:lang w:val="kk-KZ"/>
        </w:rPr>
        <w:t xml:space="preserve">-2 </w:t>
      </w:r>
      <w:r>
        <w:rPr>
          <w:rFonts w:cs="Times New Roman" w:ascii="Times new roman" w:hAnsi="Times new roman"/>
          <w:bCs/>
          <w:position w:val="0"/>
          <w:sz w:val="28"/>
          <w:sz w:val="28"/>
          <w:szCs w:val="28"/>
          <w:vertAlign w:val="baseline"/>
          <w:lang w:val="kk-KZ"/>
        </w:rPr>
        <w:t>үлкен молекулалық баған тығыздығымен алынған;</w:t>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firstLine="709"/>
        <w:contextualSpacing/>
        <w:jc w:val="both"/>
        <w:rPr>
          <w:rFonts w:ascii="Times new roman" w:hAnsi="Times new roman" w:cs="Times New Roman"/>
          <w:bCs/>
          <w:position w:val="0"/>
          <w:sz w:val="28"/>
          <w:sz w:val="28"/>
          <w:szCs w:val="28"/>
          <w:vertAlign w:val="baseline"/>
          <w:lang w:val="kk-KZ"/>
        </w:rPr>
      </w:pPr>
      <w:r>
        <w:rPr>
          <w:rFonts w:cs="Times New Roman" w:ascii="Times new roman" w:hAnsi="Times new roman"/>
          <w:bCs/>
          <w:position w:val="0"/>
          <w:sz w:val="28"/>
          <w:sz w:val="28"/>
          <w:szCs w:val="28"/>
          <w:vertAlign w:val="baseline"/>
          <w:lang w:val="kk-KZ"/>
        </w:rPr>
        <w:t>3. 8,6 ГГц жиілікте 50 мДж-ден жоғары еркін ағындары (free-free fluxes) бар, бұл радио рекомбинация сызығын ALMA көмегімен оңай анықтауға мүмкіндік береді.</w:t>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firstLine="709"/>
        <w:contextualSpacing/>
        <w:jc w:val="both"/>
        <w:rPr/>
      </w:pPr>
      <w:r>
        <w:rPr>
          <w:rFonts w:cs="Times New Roman" w:ascii="Times new roman" w:hAnsi="Times new roman"/>
          <w:bCs/>
          <w:position w:val="0"/>
          <w:sz w:val="28"/>
          <w:sz w:val="28"/>
          <w:szCs w:val="28"/>
          <w:vertAlign w:val="baseline"/>
          <w:lang w:val="kk-KZ"/>
        </w:rPr>
        <w:t>ГК HII аймақтарымен шектелген, көптеген айналмалы молекулалық ядролар SO</w:t>
      </w:r>
      <w:r>
        <w:rPr>
          <w:rFonts w:cs="Times New Roman" w:ascii="Times new roman" w:hAnsi="Times new roman"/>
          <w:bCs/>
          <w:sz w:val="28"/>
          <w:szCs w:val="28"/>
          <w:vertAlign w:val="subscript"/>
          <w:lang w:val="kk-KZ"/>
        </w:rPr>
        <w:t>2</w:t>
      </w:r>
      <w:r>
        <w:rPr>
          <w:rFonts w:cs="Times New Roman" w:ascii="Times new roman" w:hAnsi="Times new roman"/>
          <w:bCs/>
          <w:position w:val="0"/>
          <w:sz w:val="28"/>
          <w:sz w:val="28"/>
          <w:szCs w:val="28"/>
          <w:vertAlign w:val="baseline"/>
          <w:lang w:val="kk-KZ"/>
        </w:rPr>
        <w:t xml:space="preserve">  және CH</w:t>
      </w:r>
      <w:r>
        <w:rPr>
          <w:rFonts w:cs="Times New Roman" w:ascii="Times new roman" w:hAnsi="Times new roman"/>
          <w:bCs/>
          <w:sz w:val="28"/>
          <w:szCs w:val="28"/>
          <w:vertAlign w:val="subscript"/>
          <w:lang w:val="kk-KZ"/>
        </w:rPr>
        <w:t>3</w:t>
      </w:r>
      <w:r>
        <w:rPr>
          <w:rFonts w:cs="Times New Roman" w:ascii="Times new roman" w:hAnsi="Times new roman"/>
          <w:bCs/>
          <w:position w:val="0"/>
          <w:sz w:val="28"/>
          <w:sz w:val="28"/>
          <w:szCs w:val="28"/>
          <w:vertAlign w:val="baseline"/>
          <w:lang w:val="kk-KZ"/>
        </w:rPr>
        <w:t>CN  молекулалары арқылы анықталған. Сол себепті  SO</w:t>
      </w:r>
      <w:r>
        <w:rPr>
          <w:rFonts w:cs="Times New Roman" w:ascii="Times new roman" w:hAnsi="Times new roman"/>
          <w:bCs/>
          <w:sz w:val="28"/>
          <w:szCs w:val="28"/>
          <w:vertAlign w:val="subscript"/>
          <w:lang w:val="kk-KZ"/>
        </w:rPr>
        <w:t xml:space="preserve">2  </w:t>
      </w:r>
      <w:r>
        <w:rPr>
          <w:rFonts w:cs="Times New Roman" w:ascii="Times new roman" w:hAnsi="Times new roman"/>
          <w:bCs/>
          <w:position w:val="0"/>
          <w:sz w:val="28"/>
          <w:sz w:val="28"/>
          <w:szCs w:val="28"/>
          <w:vertAlign w:val="baseline"/>
          <w:lang w:val="kk-KZ"/>
        </w:rPr>
        <w:t>молекуласының 30(4,26)-30(3,27) және 32(4,28)-32(3,29) ауысулары мен CH</w:t>
      </w:r>
      <w:r>
        <w:rPr>
          <w:rFonts w:cs="Times New Roman" w:ascii="Times new roman" w:hAnsi="Times new roman"/>
          <w:bCs/>
          <w:sz w:val="28"/>
          <w:szCs w:val="28"/>
          <w:vertAlign w:val="subscript"/>
          <w:lang w:val="kk-KZ"/>
        </w:rPr>
        <w:t>3</w:t>
      </w:r>
      <w:r>
        <w:rPr>
          <w:rFonts w:cs="Times New Roman" w:ascii="Times new roman" w:hAnsi="Times new roman"/>
          <w:bCs/>
          <w:position w:val="0"/>
          <w:sz w:val="28"/>
          <w:sz w:val="28"/>
          <w:szCs w:val="28"/>
          <w:vertAlign w:val="baseline"/>
          <w:lang w:val="kk-KZ"/>
        </w:rPr>
        <w:t xml:space="preserve">CN 14-13 ауысуларының бақылауларын пайдаландық. </w:t>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firstLine="709"/>
        <w:contextualSpacing/>
        <w:jc w:val="both"/>
        <w:rPr/>
      </w:pPr>
      <w:r>
        <w:rPr>
          <w:rFonts w:cs="Times New Roman" w:ascii="Times new roman" w:hAnsi="Times new roman"/>
          <w:bCs/>
          <w:position w:val="0"/>
          <w:sz w:val="28"/>
          <w:sz w:val="28"/>
          <w:szCs w:val="28"/>
          <w:vertAlign w:val="baseline"/>
          <w:lang w:val="kk-KZ"/>
        </w:rPr>
        <w:t>Бақылаулар ALMA 3-циклы аясында, 2016 жылы 21 мамырда 12 метрлік</w:t>
      </w:r>
      <w:r>
        <w:rPr>
          <w:rFonts w:cs="Times New Roman" w:ascii="Times new roman" w:hAnsi="Times new roman"/>
          <w:bCs/>
          <w:position w:val="0"/>
          <w:sz w:val="28"/>
          <w:sz w:val="28"/>
          <w:szCs w:val="28"/>
          <w:shd w:fill="auto" w:val="clear"/>
          <w:vertAlign w:val="baseline"/>
          <w:lang w:val="kk-KZ"/>
        </w:rPr>
        <w:t xml:space="preserve"> антеннаны қолдануымен жүргізілді. Осы толқын ұзындығындағы Alma көру өрісі ≈ 22" және максимумның жартысында толық енінің бастапқы сәулесі деп анықталды.  Қос поляризация режимінде төрт спектрлік терезмен бақыланды. Бірінші терезе 256,302035 ГГц жиілігіне бағытталған, өткізу қабілеттілігі 1875,00 МГц және спектрлік ажыратымдылығы 1,129 МГц. Бұл қондырғы HC HII аймағынан H29ɑ радио рекомбинация сызығының (РРС) сәулеленуін көрсету үшін таңдалды. Екінші және үшінші терезелер сәйкесінше 258,388716 және 259,599448 ГГц жиіліктерге бағытталған, олардың әрқайсысының өткізу қабілеттілігі 234,38 МГц және жиілігі 488,281 кГц (≈ 0,564 км/с) бар каналдар. Бұл екі қондырғы жоғары қозу температурасы бар екі SO</w:t>
      </w:r>
      <w:r>
        <w:rPr>
          <w:rFonts w:cs="Times New Roman" w:ascii="Times new roman" w:hAnsi="Times new roman"/>
          <w:bCs/>
          <w:sz w:val="28"/>
          <w:szCs w:val="28"/>
          <w:shd w:fill="auto" w:val="clear"/>
          <w:vertAlign w:val="subscript"/>
          <w:lang w:val="kk-KZ"/>
        </w:rPr>
        <w:t>2</w:t>
      </w:r>
      <w:r>
        <w:rPr>
          <w:rFonts w:cs="Times New Roman" w:ascii="Times new roman" w:hAnsi="Times new roman"/>
          <w:bCs/>
          <w:position w:val="0"/>
          <w:sz w:val="28"/>
          <w:sz w:val="28"/>
          <w:szCs w:val="28"/>
          <w:shd w:fill="auto" w:val="clear"/>
          <w:vertAlign w:val="baseline"/>
          <w:lang w:val="kk-KZ"/>
        </w:rPr>
        <w:t xml:space="preserve"> желісіндегі болжамды ыстық ядроның сәулеленуін бақылау үшін таңдалды. Орталықта 257,325000 ГГц жиілікте орналасқан төртінші терезеде 468,75 МГц өткізу қабілеті және 488,281 кГц ажыратымдылығы бар. Бұл қондырғы CH</w:t>
      </w:r>
      <w:r>
        <w:rPr>
          <w:rFonts w:cs="Times New Roman" w:ascii="Times new roman" w:hAnsi="Times new roman"/>
          <w:bCs/>
          <w:sz w:val="28"/>
          <w:szCs w:val="28"/>
          <w:shd w:fill="auto" w:val="clear"/>
          <w:vertAlign w:val="subscript"/>
          <w:lang w:val="kk-KZ"/>
        </w:rPr>
        <w:t>3</w:t>
      </w:r>
      <w:r>
        <w:rPr>
          <w:rFonts w:cs="Times New Roman" w:ascii="Times new roman" w:hAnsi="Times new roman"/>
          <w:bCs/>
          <w:position w:val="0"/>
          <w:sz w:val="28"/>
          <w:sz w:val="28"/>
          <w:szCs w:val="28"/>
          <w:shd w:fill="auto" w:val="clear"/>
          <w:vertAlign w:val="baseline"/>
          <w:lang w:val="kk-KZ"/>
        </w:rPr>
        <w:t xml:space="preserve">CN сәулеленуін бақылау үшін таңдалды және бұл J=14-13 диапазонында кең ауқымды диффузиялық және шағын масштабты тығыз газдың температурасының жақсы көрсеткіші болып саналады. </w:t>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firstLine="709"/>
        <w:contextualSpacing/>
        <w:jc w:val="both"/>
        <w:rPr>
          <w:rFonts w:ascii="Times new roman" w:hAnsi="Times new roman" w:cs="Times New Roman"/>
          <w:bCs/>
          <w:position w:val="0"/>
          <w:sz w:val="28"/>
          <w:sz w:val="28"/>
          <w:szCs w:val="28"/>
          <w:vertAlign w:val="baseline"/>
          <w:lang w:val="kk-KZ"/>
        </w:rPr>
      </w:pPr>
      <w:r>
        <w:rPr>
          <w:rFonts w:cs="Times New Roman" w:ascii="Times new roman" w:hAnsi="Times new roman"/>
          <w:bCs/>
          <w:position w:val="0"/>
          <w:sz w:val="28"/>
          <w:sz w:val="28"/>
          <w:szCs w:val="28"/>
          <w:vertAlign w:val="baseline"/>
          <w:lang w:val="kk-KZ"/>
        </w:rPr>
        <w:t xml:space="preserve">J1427-4206 өткізу қабілеттілігі, J17-3342 фазалық, ал J1617-5848 ағын калибраторлары түрінде пайдаланылды. 2.1-кестеде нысандардың аты мен орындары және жылдамдықтары көрсетілген. Бастапқы интеграция уақыты 35 минутты құрады.  Деректерді калибрлеу және қысқарту  Common Astronomy and Software Applications (CASA) астрономиялық және бағдарламалық қосымшалардың көмегімен жүзеге асырылды. Континуум CASA uvcontsub көмегімен көрінетін еркін сызықты арналарды таңдаумен шегерілді. Бұл еркін-сызықты арналар tclean қосымшасында континуум суретін алу үшін жасалды. </w:t>
      </w:r>
    </w:p>
    <w:p>
      <w:pPr>
        <w:pStyle w:val="Normal"/>
        <w:tabs>
          <w:tab w:val="clear" w:pos="720"/>
          <w:tab w:val="left" w:pos="71" w:leader="none"/>
          <w:tab w:val="left" w:pos="480" w:leader="none"/>
          <w:tab w:val="left" w:pos="540" w:leader="none"/>
        </w:tabs>
        <w:bidi w:val="0"/>
        <w:ind w:left="0" w:right="0" w:firstLine="71"/>
        <w:jc w:val="both"/>
        <w:rPr>
          <w:rFonts w:ascii="Times new roman" w:hAnsi="Times new roman" w:cs="Times New Roman"/>
          <w:bCs/>
          <w:position w:val="0"/>
          <w:sz w:val="28"/>
          <w:sz w:val="28"/>
          <w:szCs w:val="28"/>
          <w:vertAlign w:val="baseline"/>
          <w:lang w:val="kk-KZ"/>
        </w:rPr>
      </w:pPr>
      <w:r>
        <w:rPr>
          <w:rFonts w:cs="Times New Roman" w:ascii="Times new roman" w:hAnsi="Times new roman"/>
          <w:bCs/>
          <w:position w:val="0"/>
          <w:sz w:val="28"/>
          <w:sz w:val="28"/>
          <w:szCs w:val="28"/>
          <w:vertAlign w:val="baseline"/>
          <w:lang w:val="kk-KZ"/>
        </w:rPr>
      </w:r>
    </w:p>
    <w:p>
      <w:pPr>
        <w:pStyle w:val="Normal"/>
        <w:tabs>
          <w:tab w:val="clear" w:pos="720"/>
          <w:tab w:val="left" w:pos="71" w:leader="none"/>
          <w:tab w:val="left" w:pos="480" w:leader="none"/>
          <w:tab w:val="left" w:pos="540" w:leader="none"/>
        </w:tabs>
        <w:bidi w:val="0"/>
        <w:ind w:left="0" w:right="0" w:firstLine="71"/>
        <w:jc w:val="center"/>
        <w:rPr>
          <w:rFonts w:ascii="Times new roman" w:hAnsi="Times new roman" w:cs="Times New Roman"/>
          <w:bCs/>
          <w:position w:val="0"/>
          <w:sz w:val="28"/>
          <w:sz w:val="28"/>
          <w:szCs w:val="28"/>
          <w:vertAlign w:val="baseline"/>
          <w:lang w:val="kk-KZ"/>
        </w:rPr>
      </w:pPr>
      <w:r>
        <w:rPr>
          <w:rFonts w:cs="Times New Roman" w:ascii="Times new roman" w:hAnsi="Times new roman"/>
          <w:bCs/>
          <w:position w:val="0"/>
          <w:sz w:val="28"/>
          <w:sz w:val="28"/>
          <w:szCs w:val="28"/>
          <w:vertAlign w:val="baseline"/>
          <w:lang w:val="kk-KZ"/>
        </w:rPr>
        <w:t>Кесте 2.1 – Нысандардың параметрлері</w:t>
      </w:r>
    </w:p>
    <w:p>
      <w:pPr>
        <w:pStyle w:val="Normal"/>
        <w:tabs>
          <w:tab w:val="clear" w:pos="720"/>
          <w:tab w:val="left" w:pos="71" w:leader="none"/>
          <w:tab w:val="left" w:pos="480" w:leader="none"/>
          <w:tab w:val="left" w:pos="540" w:leader="none"/>
        </w:tabs>
        <w:bidi w:val="0"/>
        <w:ind w:left="0" w:right="0" w:firstLine="71"/>
        <w:jc w:val="center"/>
        <w:rPr>
          <w:rFonts w:ascii="Times new roman" w:hAnsi="Times new roman" w:cs="Times New Roman"/>
          <w:bCs/>
          <w:position w:val="0"/>
          <w:sz w:val="28"/>
          <w:sz w:val="28"/>
          <w:szCs w:val="28"/>
          <w:vertAlign w:val="baseline"/>
          <w:lang w:val="kk-KZ"/>
        </w:rPr>
      </w:pPr>
      <w:r>
        <w:rPr>
          <w:rFonts w:cs="Times New Roman" w:ascii="Times new roman" w:hAnsi="Times new roman"/>
          <w:bCs/>
          <w:position w:val="0"/>
          <w:sz w:val="28"/>
          <w:sz w:val="28"/>
          <w:szCs w:val="28"/>
          <w:vertAlign w:val="baseline"/>
          <w:lang w:val="kk-KZ"/>
        </w:rPr>
      </w:r>
    </w:p>
    <w:tbl>
      <w:tblPr>
        <w:tblW w:w="8280" w:type="dxa"/>
        <w:jc w:val="left"/>
        <w:tblInd w:w="529" w:type="dxa"/>
        <w:tblLayout w:type="fixed"/>
        <w:tblCellMar>
          <w:top w:w="55" w:type="dxa"/>
          <w:left w:w="55" w:type="dxa"/>
          <w:bottom w:w="55" w:type="dxa"/>
          <w:right w:w="55" w:type="dxa"/>
        </w:tblCellMar>
      </w:tblPr>
      <w:tblGrid>
        <w:gridCol w:w="2878"/>
        <w:gridCol w:w="3240"/>
        <w:gridCol w:w="2162"/>
      </w:tblGrid>
      <w:tr>
        <w:trPr/>
        <w:tc>
          <w:tcPr>
            <w:tcW w:w="2878" w:type="dxa"/>
            <w:tcBorders>
              <w:top w:val="single" w:sz="4" w:space="0" w:color="000000"/>
              <w:left w:val="single" w:sz="4" w:space="0" w:color="000000"/>
              <w:bottom w:val="single" w:sz="4" w:space="0" w:color="000000"/>
            </w:tcBorders>
            <w:vAlign w:val="center"/>
          </w:tcPr>
          <w:p>
            <w:pPr>
              <w:pStyle w:val="TableContents"/>
              <w:widowControl w:val="false"/>
              <w:tabs>
                <w:tab w:val="clear" w:pos="720"/>
                <w:tab w:val="left" w:pos="71" w:leader="none"/>
                <w:tab w:val="left" w:pos="480" w:leader="none"/>
                <w:tab w:val="left" w:pos="540" w:leader="none"/>
              </w:tabs>
              <w:bidi w:val="0"/>
              <w:ind w:left="0" w:right="0" w:firstLine="71"/>
              <w:jc w:val="both"/>
              <w:rPr>
                <w:rFonts w:ascii="Times new roman" w:hAnsi="Times new roman"/>
                <w:sz w:val="28"/>
                <w:szCs w:val="28"/>
              </w:rPr>
            </w:pPr>
            <w:r>
              <w:rPr>
                <w:rFonts w:ascii="Times new roman" w:hAnsi="Times new roman"/>
                <w:sz w:val="28"/>
                <w:szCs w:val="28"/>
              </w:rPr>
              <w:t>Нысан аты</w:t>
            </w:r>
          </w:p>
        </w:tc>
        <w:tc>
          <w:tcPr>
            <w:tcW w:w="3240" w:type="dxa"/>
            <w:tcBorders>
              <w:top w:val="single" w:sz="4" w:space="0" w:color="000000"/>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bidi w:val="0"/>
              <w:ind w:left="0" w:right="0" w:firstLine="71"/>
              <w:jc w:val="both"/>
              <w:rPr>
                <w:rFonts w:ascii="Times new roman" w:hAnsi="Times new roman"/>
                <w:sz w:val="28"/>
                <w:szCs w:val="28"/>
              </w:rPr>
            </w:pPr>
            <w:r>
              <w:rPr>
                <w:rFonts w:ascii="Times new roman" w:hAnsi="Times new roman"/>
                <w:sz w:val="28"/>
                <w:szCs w:val="28"/>
              </w:rPr>
              <w:t>Орны (RA,DEC) (J2000)</w:t>
            </w:r>
          </w:p>
        </w:tc>
        <w:tc>
          <w:tcPr>
            <w:tcW w:w="2162" w:type="dxa"/>
            <w:tcBorders>
              <w:top w:val="single" w:sz="4" w:space="0" w:color="000000"/>
              <w:left w:val="single" w:sz="4" w:space="0" w:color="000000"/>
              <w:bottom w:val="single" w:sz="4" w:space="0" w:color="000000"/>
              <w:right w:val="single" w:sz="4" w:space="0" w:color="000000"/>
            </w:tcBorders>
          </w:tcPr>
          <w:p>
            <w:pPr>
              <w:pStyle w:val="TableContents"/>
              <w:widowControl w:val="false"/>
              <w:tabs>
                <w:tab w:val="clear" w:pos="720"/>
                <w:tab w:val="left" w:pos="71" w:leader="none"/>
                <w:tab w:val="left" w:pos="480" w:leader="none"/>
                <w:tab w:val="left" w:pos="540" w:leader="none"/>
              </w:tabs>
              <w:bidi w:val="0"/>
              <w:ind w:left="0" w:right="0" w:firstLine="71"/>
              <w:jc w:val="both"/>
              <w:rPr>
                <w:rFonts w:ascii="Times new roman" w:hAnsi="Times new roman"/>
                <w:sz w:val="28"/>
                <w:szCs w:val="28"/>
              </w:rPr>
            </w:pPr>
            <w:r>
              <w:rPr>
                <w:rFonts w:ascii="Times new roman" w:hAnsi="Times new roman"/>
                <w:sz w:val="28"/>
                <w:szCs w:val="28"/>
              </w:rPr>
              <w:t>Жылдамдығы</w:t>
            </w:r>
          </w:p>
        </w:tc>
      </w:tr>
      <w:tr>
        <w:trPr/>
        <w:tc>
          <w:tcPr>
            <w:tcW w:w="2878"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bidi w:val="0"/>
              <w:ind w:left="0" w:right="0" w:firstLine="71"/>
              <w:jc w:val="both"/>
              <w:rPr>
                <w:rFonts w:ascii="Times new roman" w:hAnsi="Times new roman"/>
                <w:sz w:val="28"/>
                <w:szCs w:val="28"/>
              </w:rPr>
            </w:pPr>
            <w:r>
              <w:rPr>
                <w:rFonts w:ascii="Times new roman" w:hAnsi="Times new roman"/>
                <w:sz w:val="28"/>
                <w:szCs w:val="28"/>
              </w:rPr>
              <w:t>G345.0061+01.794B</w:t>
            </w:r>
          </w:p>
        </w:tc>
        <w:tc>
          <w:tcPr>
            <w:tcW w:w="3240"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bidi w:val="0"/>
              <w:ind w:left="0" w:right="0" w:firstLine="71"/>
              <w:jc w:val="both"/>
              <w:rPr>
                <w:rFonts w:ascii="Times new roman" w:hAnsi="Times new roman"/>
                <w:sz w:val="28"/>
                <w:szCs w:val="28"/>
              </w:rPr>
            </w:pPr>
            <w:r>
              <w:rPr>
                <w:rFonts w:ascii="Times new roman" w:hAnsi="Times new roman"/>
                <w:sz w:val="28"/>
                <w:szCs w:val="28"/>
              </w:rPr>
              <w:t>16:56:47, -40:14:25</w:t>
            </w:r>
          </w:p>
        </w:tc>
        <w:tc>
          <w:tcPr>
            <w:tcW w:w="2162" w:type="dxa"/>
            <w:tcBorders>
              <w:left w:val="single" w:sz="4" w:space="0" w:color="000000"/>
              <w:bottom w:val="single" w:sz="4" w:space="0" w:color="000000"/>
              <w:right w:val="single" w:sz="4" w:space="0" w:color="000000"/>
            </w:tcBorders>
          </w:tcPr>
          <w:p>
            <w:pPr>
              <w:pStyle w:val="TableContents"/>
              <w:widowControl w:val="false"/>
              <w:tabs>
                <w:tab w:val="clear" w:pos="720"/>
                <w:tab w:val="left" w:pos="71" w:leader="none"/>
                <w:tab w:val="left" w:pos="480" w:leader="none"/>
                <w:tab w:val="left" w:pos="540" w:leader="none"/>
              </w:tabs>
              <w:bidi w:val="0"/>
              <w:ind w:left="0" w:right="0" w:firstLine="71"/>
              <w:jc w:val="both"/>
              <w:rPr>
                <w:rFonts w:ascii="Times new roman" w:hAnsi="Times new roman"/>
                <w:sz w:val="28"/>
                <w:szCs w:val="28"/>
                <w:shd w:fill="auto" w:val="clear"/>
              </w:rPr>
            </w:pPr>
            <w:r>
              <w:rPr>
                <w:rFonts w:ascii="Times new roman" w:hAnsi="Times new roman"/>
                <w:sz w:val="28"/>
                <w:szCs w:val="28"/>
                <w:shd w:fill="auto" w:val="clear"/>
              </w:rPr>
              <w:t>-17.0</w:t>
            </w:r>
          </w:p>
        </w:tc>
      </w:tr>
      <w:tr>
        <w:trPr/>
        <w:tc>
          <w:tcPr>
            <w:tcW w:w="2878"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bidi w:val="0"/>
              <w:ind w:left="0" w:right="0" w:firstLine="71"/>
              <w:jc w:val="both"/>
              <w:rPr>
                <w:rFonts w:ascii="Times new roman" w:hAnsi="Times new roman"/>
                <w:sz w:val="28"/>
                <w:szCs w:val="28"/>
              </w:rPr>
            </w:pPr>
            <w:r>
              <w:rPr>
                <w:rFonts w:ascii="Times new roman" w:hAnsi="Times new roman"/>
                <w:sz w:val="28"/>
                <w:szCs w:val="28"/>
              </w:rPr>
              <w:t>G333.0162+00.7616</w:t>
            </w:r>
          </w:p>
        </w:tc>
        <w:tc>
          <w:tcPr>
            <w:tcW w:w="3240"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bidi w:val="0"/>
              <w:ind w:left="0" w:right="0" w:firstLine="71"/>
              <w:jc w:val="both"/>
              <w:rPr>
                <w:rFonts w:ascii="Times new roman" w:hAnsi="Times new roman"/>
                <w:sz w:val="28"/>
                <w:szCs w:val="28"/>
              </w:rPr>
            </w:pPr>
            <w:r>
              <w:rPr>
                <w:rFonts w:ascii="Times new roman" w:hAnsi="Times new roman"/>
                <w:sz w:val="28"/>
                <w:szCs w:val="28"/>
              </w:rPr>
              <w:t>16:15:18, -49:48:52</w:t>
            </w:r>
          </w:p>
        </w:tc>
        <w:tc>
          <w:tcPr>
            <w:tcW w:w="2162" w:type="dxa"/>
            <w:tcBorders>
              <w:left w:val="single" w:sz="4" w:space="0" w:color="000000"/>
              <w:bottom w:val="single" w:sz="4" w:space="0" w:color="000000"/>
              <w:right w:val="single" w:sz="4" w:space="0" w:color="000000"/>
            </w:tcBorders>
          </w:tcPr>
          <w:p>
            <w:pPr>
              <w:pStyle w:val="TableContents"/>
              <w:widowControl w:val="false"/>
              <w:tabs>
                <w:tab w:val="clear" w:pos="720"/>
                <w:tab w:val="left" w:pos="71" w:leader="none"/>
                <w:tab w:val="left" w:pos="480" w:leader="none"/>
                <w:tab w:val="left" w:pos="540" w:leader="none"/>
              </w:tabs>
              <w:bidi w:val="0"/>
              <w:ind w:left="0" w:right="0" w:firstLine="71"/>
              <w:jc w:val="both"/>
              <w:rPr>
                <w:rFonts w:ascii="Times new roman" w:hAnsi="Times new roman"/>
                <w:sz w:val="28"/>
                <w:szCs w:val="28"/>
                <w:shd w:fill="auto" w:val="clear"/>
              </w:rPr>
            </w:pPr>
            <w:r>
              <w:rPr>
                <w:rFonts w:ascii="Times new roman" w:hAnsi="Times new roman"/>
                <w:sz w:val="28"/>
                <w:szCs w:val="28"/>
                <w:shd w:fill="auto" w:val="clear"/>
              </w:rPr>
              <w:t>-49.5</w:t>
            </w:r>
          </w:p>
        </w:tc>
      </w:tr>
      <w:tr>
        <w:trPr/>
        <w:tc>
          <w:tcPr>
            <w:tcW w:w="2878"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bidi w:val="0"/>
              <w:ind w:left="0" w:right="0" w:firstLine="71"/>
              <w:jc w:val="both"/>
              <w:rPr>
                <w:rFonts w:ascii="Times new roman" w:hAnsi="Times new roman"/>
                <w:sz w:val="28"/>
                <w:szCs w:val="28"/>
              </w:rPr>
            </w:pPr>
            <w:r>
              <w:rPr>
                <w:rFonts w:ascii="Times new roman" w:hAnsi="Times new roman"/>
                <w:sz w:val="28"/>
                <w:szCs w:val="28"/>
              </w:rPr>
              <w:t>G337.4032-00.4037</w:t>
            </w:r>
          </w:p>
        </w:tc>
        <w:tc>
          <w:tcPr>
            <w:tcW w:w="3240"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bidi w:val="0"/>
              <w:ind w:left="0" w:right="0" w:firstLine="71"/>
              <w:jc w:val="both"/>
              <w:rPr>
                <w:rFonts w:ascii="Times new roman" w:hAnsi="Times new roman"/>
                <w:sz w:val="28"/>
                <w:szCs w:val="28"/>
              </w:rPr>
            </w:pPr>
            <w:r>
              <w:rPr>
                <w:rFonts w:ascii="Times new roman" w:hAnsi="Times new roman"/>
                <w:sz w:val="28"/>
                <w:szCs w:val="28"/>
              </w:rPr>
              <w:t>16:38:50, -47:28:02</w:t>
            </w:r>
          </w:p>
        </w:tc>
        <w:tc>
          <w:tcPr>
            <w:tcW w:w="2162" w:type="dxa"/>
            <w:tcBorders>
              <w:left w:val="single" w:sz="4" w:space="0" w:color="000000"/>
              <w:bottom w:val="single" w:sz="4" w:space="0" w:color="000000"/>
              <w:right w:val="single" w:sz="4" w:space="0" w:color="000000"/>
            </w:tcBorders>
          </w:tcPr>
          <w:p>
            <w:pPr>
              <w:pStyle w:val="TableContents"/>
              <w:widowControl w:val="false"/>
              <w:tabs>
                <w:tab w:val="clear" w:pos="720"/>
                <w:tab w:val="left" w:pos="71" w:leader="none"/>
                <w:tab w:val="left" w:pos="480" w:leader="none"/>
                <w:tab w:val="left" w:pos="540" w:leader="none"/>
              </w:tabs>
              <w:bidi w:val="0"/>
              <w:ind w:left="0" w:right="0" w:firstLine="71"/>
              <w:jc w:val="both"/>
              <w:rPr>
                <w:rFonts w:ascii="Times new roman" w:hAnsi="Times new roman"/>
                <w:sz w:val="28"/>
                <w:szCs w:val="28"/>
                <w:shd w:fill="auto" w:val="clear"/>
              </w:rPr>
            </w:pPr>
            <w:r>
              <w:rPr>
                <w:rFonts w:ascii="Times new roman" w:hAnsi="Times new roman"/>
                <w:sz w:val="28"/>
                <w:szCs w:val="28"/>
                <w:shd w:fill="auto" w:val="clear"/>
              </w:rPr>
              <w:t>-40.3</w:t>
            </w:r>
          </w:p>
        </w:tc>
      </w:tr>
    </w:tbl>
    <w:p>
      <w:pPr>
        <w:pStyle w:val="Normal"/>
        <w:tabs>
          <w:tab w:val="clear" w:pos="720"/>
          <w:tab w:val="left" w:pos="71" w:leader="none"/>
          <w:tab w:val="left" w:pos="480" w:leader="none"/>
          <w:tab w:val="left" w:pos="540" w:leader="none"/>
        </w:tabs>
        <w:bidi w:val="0"/>
        <w:ind w:left="0" w:right="0" w:firstLine="71"/>
        <w:jc w:val="both"/>
        <w:rPr>
          <w:rFonts w:ascii="Times new roman" w:hAnsi="Times new roman" w:cs="Times New Roman"/>
          <w:bCs/>
          <w:position w:val="0"/>
          <w:sz w:val="28"/>
          <w:sz w:val="28"/>
          <w:szCs w:val="28"/>
          <w:vertAlign w:val="baseline"/>
          <w:lang w:val="kk-KZ"/>
        </w:rPr>
      </w:pPr>
      <w:r>
        <w:rPr>
          <w:rFonts w:cs="Times New Roman" w:ascii="Times new roman" w:hAnsi="Times new roman"/>
          <w:bCs/>
          <w:position w:val="0"/>
          <w:sz w:val="28"/>
          <w:sz w:val="28"/>
          <w:szCs w:val="28"/>
          <w:vertAlign w:val="baseline"/>
          <w:lang w:val="kk-KZ"/>
        </w:rPr>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firstLine="723"/>
        <w:jc w:val="both"/>
        <w:rPr>
          <w:rFonts w:ascii="Times new roman" w:hAnsi="Times new roman" w:cs="Times New Roman"/>
          <w:bCs/>
          <w:position w:val="0"/>
          <w:sz w:val="28"/>
          <w:sz w:val="28"/>
          <w:szCs w:val="28"/>
          <w:vertAlign w:val="baseline"/>
          <w:lang w:val="kk-KZ"/>
        </w:rPr>
      </w:pPr>
      <w:r>
        <w:rPr>
          <w:rFonts w:cs="Times New Roman" w:ascii="Times new roman" w:hAnsi="Times new roman"/>
          <w:bCs/>
          <w:position w:val="0"/>
          <w:sz w:val="28"/>
          <w:sz w:val="28"/>
          <w:szCs w:val="28"/>
          <w:vertAlign w:val="baseline"/>
          <w:lang w:val="kk-KZ"/>
        </w:rPr>
        <w:t>Бұл диссериациялық жұмыстағы зерттеулердің өңдеулері MAdrid Data CUBe Analysis (MADCUBA) бағдарламасымен есептелді, нәтижелік кескіндер Python бағдарламау тілімен алынды. Осы жұмыста спектроскопиялық мәліметтер базасы ретінде Splatalogue, JPL, CDMS қолданылды.</w:t>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firstLine="723"/>
        <w:jc w:val="both"/>
        <w:rPr/>
      </w:pPr>
      <w:r>
        <w:rPr>
          <w:rFonts w:cs="Times New Roman" w:ascii="Times new roman" w:hAnsi="Times new roman"/>
          <w:b w:val="false"/>
          <w:bCs w:val="false"/>
          <w:i/>
          <w:iCs/>
          <w:position w:val="0"/>
          <w:sz w:val="28"/>
          <w:sz w:val="28"/>
          <w:szCs w:val="28"/>
          <w:vertAlign w:val="baseline"/>
          <w:lang w:val="kk-KZ"/>
        </w:rPr>
        <w:t xml:space="preserve">ALMA радиотелескоптар кешені. </w:t>
      </w:r>
      <w:r>
        <w:rPr>
          <w:rFonts w:cs="Times New Roman" w:ascii="Times new roman" w:hAnsi="Times new roman"/>
          <w:bCs/>
          <w:position w:val="0"/>
          <w:sz w:val="28"/>
          <w:sz w:val="28"/>
          <w:szCs w:val="28"/>
          <w:vertAlign w:val="baseline"/>
          <w:lang w:val="kk-KZ"/>
        </w:rPr>
        <w:t>ALMA (The Atacama Large Millimeter/submillimeter Array) (2.1-сурет) бұл жер бетіндегі ең күрделі астрономиялық обсерватория. Солтүстік Америкадан, Шығыс Азиядан және Еуропадан келген ғалымдар тобы Чилидің солтүстігінде ғаламат серпінді ғылыми құралды жасау мақстатында бірікті. ALMA ең алғашқы жұлдыздар мен галактикалар туралы  бұрын-соңды болмаған мәліметтерді түсіріп,  Құс Жолы галактикасының жүрегін зерттеп, планеталардың пайда болуын тікелей бейнеледі. 2.2-кестеде ALMA жолақтарының параметрлері, қабылдағыш технологиясымен қатар біренеше ақпараттар келтірілген. ALMA екі өлшемнен тұратын жоғары дәлдіктегі 66 антенналарды пайдаланады: олардың 54-інің ені 12 метр (39 фунт) және 12-сінің ені 7 метр (23 фунт) болып табылады. Бұл массивтің жалпы жинау ауданы 6600 шаршы метрден (71 000 шаршы фунт) асады.</w:t>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hanging="0"/>
        <w:jc w:val="both"/>
        <w:rPr>
          <w:rFonts w:ascii="Times new roman" w:hAnsi="Times new roman" w:cs="Times New Roman"/>
          <w:bCs/>
          <w:position w:val="0"/>
          <w:sz w:val="28"/>
          <w:sz w:val="28"/>
          <w:szCs w:val="28"/>
          <w:vertAlign w:val="baseline"/>
          <w:lang w:val="kk-KZ"/>
        </w:rPr>
      </w:pPr>
      <w:r>
        <w:rPr>
          <w:rFonts w:cs="Times New Roman" w:ascii="Times new roman" w:hAnsi="Times new roman"/>
          <w:bCs/>
          <w:position w:val="0"/>
          <w:sz w:val="28"/>
          <w:sz w:val="28"/>
          <w:szCs w:val="28"/>
          <w:vertAlign w:val="baseline"/>
          <w:lang w:val="kk-KZ"/>
        </w:rPr>
        <w:drawing>
          <wp:anchor behindDoc="0" distT="0" distB="0" distL="0" distR="0" simplePos="0" locked="0" layoutInCell="0" allowOverlap="1" relativeHeight="76">
            <wp:simplePos x="0" y="0"/>
            <wp:positionH relativeFrom="column">
              <wp:posOffset>300990</wp:posOffset>
            </wp:positionH>
            <wp:positionV relativeFrom="paragraph">
              <wp:posOffset>85725</wp:posOffset>
            </wp:positionV>
            <wp:extent cx="5076190" cy="2171065"/>
            <wp:effectExtent l="0" t="0" r="0" b="0"/>
            <wp:wrapSquare wrapText="largest"/>
            <wp:docPr id="9" name="Image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3" descr=""/>
                    <pic:cNvPicPr>
                      <a:picLocks noChangeAspect="1" noChangeArrowheads="1"/>
                    </pic:cNvPicPr>
                  </pic:nvPicPr>
                  <pic:blipFill>
                    <a:blip r:embed="rId10"/>
                    <a:stretch>
                      <a:fillRect/>
                    </a:stretch>
                  </pic:blipFill>
                  <pic:spPr bwMode="auto">
                    <a:xfrm>
                      <a:off x="0" y="0"/>
                      <a:ext cx="5076190" cy="2171065"/>
                    </a:xfrm>
                    <a:prstGeom prst="rect">
                      <a:avLst/>
                    </a:prstGeom>
                  </pic:spPr>
                </pic:pic>
              </a:graphicData>
            </a:graphic>
          </wp:anchor>
        </w:drawing>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firstLine="723"/>
        <w:jc w:val="both"/>
        <w:rPr>
          <w:rFonts w:ascii="Times new roman" w:hAnsi="Times new roman" w:cs="Times New Roman"/>
          <w:bCs/>
          <w:position w:val="0"/>
          <w:sz w:val="28"/>
          <w:sz w:val="28"/>
          <w:szCs w:val="28"/>
          <w:vertAlign w:val="baseline"/>
          <w:lang w:val="kk-KZ"/>
        </w:rPr>
      </w:pPr>
      <w:r>
        <w:rPr>
          <w:rFonts w:cs="Times New Roman" w:ascii="Times new roman" w:hAnsi="Times new roman"/>
          <w:bCs/>
          <w:position w:val="0"/>
          <w:sz w:val="28"/>
          <w:sz w:val="28"/>
          <w:szCs w:val="28"/>
          <w:vertAlign w:val="baseline"/>
          <w:lang w:val="kk-KZ"/>
        </w:rPr>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firstLine="723"/>
        <w:jc w:val="both"/>
        <w:rPr>
          <w:rFonts w:ascii="Times new roman" w:hAnsi="Times new roman" w:cs="Times New Roman"/>
          <w:bCs/>
          <w:position w:val="0"/>
          <w:sz w:val="28"/>
          <w:sz w:val="28"/>
          <w:szCs w:val="28"/>
          <w:vertAlign w:val="baseline"/>
          <w:lang w:val="kk-KZ"/>
        </w:rPr>
      </w:pPr>
      <w:r>
        <w:rPr>
          <w:rFonts w:cs="Times New Roman" w:ascii="Times new roman" w:hAnsi="Times new roman"/>
          <w:bCs/>
          <w:position w:val="0"/>
          <w:sz w:val="28"/>
          <w:sz w:val="28"/>
          <w:szCs w:val="28"/>
          <w:vertAlign w:val="baseline"/>
          <w:lang w:val="kk-KZ"/>
        </w:rPr>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firstLine="71"/>
        <w:contextualSpacing/>
        <w:jc w:val="center"/>
        <w:rPr>
          <w:rFonts w:ascii="Times new roman" w:hAnsi="Times new roman" w:cs="Times New Roman"/>
          <w:bCs/>
          <w:position w:val="0"/>
          <w:sz w:val="28"/>
          <w:sz w:val="28"/>
          <w:szCs w:val="28"/>
          <w:vertAlign w:val="baseline"/>
          <w:lang w:val="kk-KZ"/>
        </w:rPr>
      </w:pPr>
      <w:r>
        <w:rPr>
          <w:rFonts w:cs="Times New Roman" w:ascii="Times new roman" w:hAnsi="Times new roman"/>
          <w:bCs/>
          <w:position w:val="0"/>
          <w:sz w:val="28"/>
          <w:sz w:val="28"/>
          <w:szCs w:val="28"/>
          <w:vertAlign w:val="baseline"/>
          <w:lang w:val="kk-KZ"/>
        </w:rPr>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firstLine="71"/>
        <w:contextualSpacing/>
        <w:jc w:val="center"/>
        <w:rPr>
          <w:rFonts w:ascii="Times new roman" w:hAnsi="Times new roman" w:cs="Times New Roman"/>
          <w:bCs/>
          <w:position w:val="0"/>
          <w:sz w:val="28"/>
          <w:sz w:val="28"/>
          <w:szCs w:val="28"/>
          <w:vertAlign w:val="baseline"/>
          <w:lang w:val="kk-KZ"/>
        </w:rPr>
      </w:pPr>
      <w:r>
        <w:rPr>
          <w:rFonts w:cs="Times New Roman" w:ascii="Times new roman" w:hAnsi="Times new roman"/>
          <w:bCs/>
          <w:position w:val="0"/>
          <w:sz w:val="28"/>
          <w:sz w:val="28"/>
          <w:szCs w:val="28"/>
          <w:vertAlign w:val="baseline"/>
          <w:lang w:val="kk-KZ"/>
        </w:rPr>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firstLine="71"/>
        <w:contextualSpacing/>
        <w:jc w:val="center"/>
        <w:rPr>
          <w:rFonts w:ascii="Times new roman" w:hAnsi="Times new roman" w:cs="Times New Roman"/>
          <w:bCs/>
          <w:position w:val="0"/>
          <w:sz w:val="28"/>
          <w:sz w:val="28"/>
          <w:szCs w:val="28"/>
          <w:vertAlign w:val="baseline"/>
          <w:lang w:val="kk-KZ"/>
        </w:rPr>
      </w:pPr>
      <w:r>
        <w:rPr>
          <w:rFonts w:cs="Times New Roman" w:ascii="Times new roman" w:hAnsi="Times new roman"/>
          <w:bCs/>
          <w:position w:val="0"/>
          <w:sz w:val="28"/>
          <w:sz w:val="28"/>
          <w:szCs w:val="28"/>
          <w:vertAlign w:val="baseline"/>
          <w:lang w:val="kk-KZ"/>
        </w:rPr>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firstLine="71"/>
        <w:contextualSpacing/>
        <w:jc w:val="center"/>
        <w:rPr>
          <w:rFonts w:ascii="Times new roman" w:hAnsi="Times new roman" w:cs="Times New Roman"/>
          <w:bCs/>
          <w:position w:val="0"/>
          <w:sz w:val="28"/>
          <w:sz w:val="28"/>
          <w:szCs w:val="28"/>
          <w:vertAlign w:val="baseline"/>
          <w:lang w:val="kk-KZ"/>
        </w:rPr>
      </w:pPr>
      <w:r>
        <w:rPr>
          <w:rFonts w:cs="Times New Roman" w:ascii="Times new roman" w:hAnsi="Times new roman"/>
          <w:bCs/>
          <w:position w:val="0"/>
          <w:sz w:val="28"/>
          <w:sz w:val="28"/>
          <w:szCs w:val="28"/>
          <w:vertAlign w:val="baseline"/>
          <w:lang w:val="kk-KZ"/>
        </w:rPr>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firstLine="71"/>
        <w:contextualSpacing/>
        <w:jc w:val="center"/>
        <w:rPr>
          <w:rFonts w:ascii="Times new roman" w:hAnsi="Times new roman" w:cs="Times New Roman"/>
          <w:bCs/>
          <w:position w:val="0"/>
          <w:sz w:val="28"/>
          <w:sz w:val="28"/>
          <w:szCs w:val="28"/>
          <w:vertAlign w:val="baseline"/>
          <w:lang w:val="kk-KZ"/>
        </w:rPr>
      </w:pPr>
      <w:r>
        <w:rPr>
          <w:rFonts w:cs="Times New Roman" w:ascii="Times new roman" w:hAnsi="Times new roman"/>
          <w:bCs/>
          <w:position w:val="0"/>
          <w:sz w:val="28"/>
          <w:sz w:val="28"/>
          <w:szCs w:val="28"/>
          <w:vertAlign w:val="baseline"/>
          <w:lang w:val="kk-KZ"/>
        </w:rPr>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firstLine="71"/>
        <w:contextualSpacing/>
        <w:jc w:val="center"/>
        <w:rPr>
          <w:rFonts w:ascii="Times new roman" w:hAnsi="Times new roman" w:cs="Times New Roman"/>
          <w:bCs/>
          <w:position w:val="0"/>
          <w:sz w:val="28"/>
          <w:sz w:val="28"/>
          <w:szCs w:val="28"/>
          <w:vertAlign w:val="baseline"/>
          <w:lang w:val="kk-KZ"/>
        </w:rPr>
      </w:pPr>
      <w:r>
        <w:rPr>
          <w:rFonts w:cs="Times New Roman" w:ascii="Times new roman" w:hAnsi="Times new roman"/>
          <w:bCs/>
          <w:position w:val="0"/>
          <w:sz w:val="28"/>
          <w:sz w:val="28"/>
          <w:szCs w:val="28"/>
          <w:vertAlign w:val="baseline"/>
          <w:lang w:val="kk-KZ"/>
        </w:rPr>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firstLine="71"/>
        <w:contextualSpacing/>
        <w:jc w:val="center"/>
        <w:rPr>
          <w:rFonts w:ascii="Times new roman" w:hAnsi="Times new roman" w:cs="Times New Roman"/>
          <w:bCs/>
          <w:position w:val="0"/>
          <w:sz w:val="28"/>
          <w:sz w:val="28"/>
          <w:szCs w:val="28"/>
          <w:vertAlign w:val="baseline"/>
          <w:lang w:val="kk-KZ"/>
        </w:rPr>
      </w:pPr>
      <w:r>
        <w:rPr>
          <w:rFonts w:cs="Times New Roman" w:ascii="Times new roman" w:hAnsi="Times new roman"/>
          <w:bCs/>
          <w:position w:val="0"/>
          <w:sz w:val="28"/>
          <w:sz w:val="28"/>
          <w:szCs w:val="28"/>
          <w:vertAlign w:val="baseline"/>
          <w:lang w:val="kk-KZ"/>
        </w:rPr>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firstLine="71"/>
        <w:contextualSpacing/>
        <w:jc w:val="center"/>
        <w:rPr>
          <w:rFonts w:ascii="Times new roman" w:hAnsi="Times new roman" w:cs="Times New Roman"/>
          <w:bCs/>
          <w:position w:val="0"/>
          <w:sz w:val="28"/>
          <w:sz w:val="28"/>
          <w:szCs w:val="28"/>
          <w:vertAlign w:val="baseline"/>
          <w:lang w:val="kk-KZ"/>
        </w:rPr>
      </w:pPr>
      <w:r>
        <w:rPr>
          <w:rFonts w:cs="Times New Roman" w:ascii="Times new roman" w:hAnsi="Times new roman"/>
          <w:bCs/>
          <w:position w:val="0"/>
          <w:sz w:val="28"/>
          <w:sz w:val="28"/>
          <w:szCs w:val="28"/>
          <w:vertAlign w:val="baseline"/>
          <w:lang w:val="kk-KZ"/>
        </w:rPr>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firstLine="71"/>
        <w:contextualSpacing/>
        <w:jc w:val="center"/>
        <w:rPr>
          <w:rFonts w:ascii="Times new roman" w:hAnsi="Times new roman" w:cs="Times New Roman"/>
          <w:bCs/>
          <w:position w:val="0"/>
          <w:sz w:val="28"/>
          <w:sz w:val="28"/>
          <w:szCs w:val="28"/>
          <w:vertAlign w:val="baseline"/>
          <w:lang w:val="kk-KZ"/>
        </w:rPr>
      </w:pPr>
      <w:r>
        <w:rPr>
          <w:rFonts w:cs="Times New Roman" w:ascii="Times new roman" w:hAnsi="Times new roman"/>
          <w:bCs/>
          <w:position w:val="0"/>
          <w:sz w:val="28"/>
          <w:sz w:val="28"/>
          <w:szCs w:val="28"/>
          <w:vertAlign w:val="baseline"/>
          <w:lang w:val="kk-KZ"/>
        </w:rPr>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firstLine="71"/>
        <w:contextualSpacing/>
        <w:jc w:val="center"/>
        <w:rPr>
          <w:rFonts w:ascii="Times new roman" w:hAnsi="Times new roman" w:cs="Times New Roman"/>
          <w:bCs/>
          <w:position w:val="0"/>
          <w:sz w:val="28"/>
          <w:sz w:val="28"/>
          <w:szCs w:val="28"/>
          <w:vertAlign w:val="baseline"/>
          <w:lang w:val="kk-KZ"/>
        </w:rPr>
      </w:pPr>
      <w:r>
        <w:rPr>
          <w:rFonts w:cs="Times New Roman" w:ascii="Times new roman" w:hAnsi="Times new roman"/>
          <w:bCs/>
          <w:position w:val="0"/>
          <w:sz w:val="28"/>
          <w:sz w:val="28"/>
          <w:szCs w:val="28"/>
          <w:vertAlign w:val="baseline"/>
          <w:lang w:val="kk-KZ"/>
        </w:rPr>
        <w:t>Сурет 2.1 – ALMA обсерваториясы</w:t>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firstLine="723"/>
        <w:jc w:val="both"/>
        <w:rPr/>
      </w:pPr>
      <w:r>
        <w:rPr/>
      </w:r>
    </w:p>
    <w:p>
      <w:pPr>
        <w:pStyle w:val="Normal"/>
        <w:tabs>
          <w:tab w:val="clear" w:pos="720"/>
          <w:tab w:val="left" w:pos="71" w:leader="none"/>
          <w:tab w:val="left" w:pos="480" w:leader="none"/>
          <w:tab w:val="left" w:pos="540" w:leader="none"/>
        </w:tabs>
        <w:bidi w:val="0"/>
        <w:ind w:left="0" w:right="0" w:firstLine="71"/>
        <w:jc w:val="center"/>
        <w:rPr>
          <w:rFonts w:ascii="Times new roman" w:hAnsi="Times new roman" w:cs="Times New Roman"/>
          <w:bCs/>
          <w:position w:val="0"/>
          <w:sz w:val="28"/>
          <w:sz w:val="28"/>
          <w:szCs w:val="28"/>
          <w:vertAlign w:val="baseline"/>
          <w:lang w:val="kk-KZ"/>
        </w:rPr>
      </w:pPr>
      <w:r>
        <w:rPr>
          <w:rFonts w:cs="Times New Roman" w:ascii="Times new roman" w:hAnsi="Times new roman"/>
          <w:bCs/>
          <w:position w:val="0"/>
          <w:sz w:val="28"/>
          <w:sz w:val="28"/>
          <w:szCs w:val="28"/>
          <w:vertAlign w:val="baseline"/>
          <w:lang w:val="kk-KZ"/>
        </w:rPr>
        <w:t>Кесте 2.2 – ALMA жолақтарының параметрлері</w:t>
      </w:r>
    </w:p>
    <w:p>
      <w:pPr>
        <w:pStyle w:val="Normal"/>
        <w:tabs>
          <w:tab w:val="clear" w:pos="720"/>
          <w:tab w:val="left" w:pos="71" w:leader="none"/>
          <w:tab w:val="left" w:pos="480" w:leader="none"/>
          <w:tab w:val="left" w:pos="540" w:leader="none"/>
        </w:tabs>
        <w:bidi w:val="0"/>
        <w:ind w:left="0" w:right="0" w:firstLine="71"/>
        <w:jc w:val="center"/>
        <w:rPr>
          <w:rFonts w:ascii="Times new roman" w:hAnsi="Times new roman" w:cs="Times New Roman"/>
          <w:bCs/>
          <w:position w:val="0"/>
          <w:sz w:val="28"/>
          <w:sz w:val="28"/>
          <w:szCs w:val="28"/>
          <w:vertAlign w:val="baseline"/>
          <w:lang w:val="kk-KZ"/>
        </w:rPr>
      </w:pPr>
      <w:r>
        <w:rPr>
          <w:rFonts w:cs="Times New Roman" w:ascii="Times new roman" w:hAnsi="Times new roman"/>
          <w:bCs/>
          <w:position w:val="0"/>
          <w:sz w:val="28"/>
          <w:sz w:val="28"/>
          <w:szCs w:val="28"/>
          <w:vertAlign w:val="baseline"/>
          <w:lang w:val="kk-KZ"/>
        </w:rPr>
      </w:r>
    </w:p>
    <w:tbl>
      <w:tblPr>
        <w:tblW w:w="9645" w:type="dxa"/>
        <w:jc w:val="left"/>
        <w:tblInd w:w="-5" w:type="dxa"/>
        <w:tblLayout w:type="fixed"/>
        <w:tblCellMar>
          <w:top w:w="55" w:type="dxa"/>
          <w:left w:w="55" w:type="dxa"/>
          <w:bottom w:w="55" w:type="dxa"/>
          <w:right w:w="55" w:type="dxa"/>
        </w:tblCellMar>
      </w:tblPr>
      <w:tblGrid>
        <w:gridCol w:w="945"/>
        <w:gridCol w:w="1360"/>
        <w:gridCol w:w="1009"/>
        <w:gridCol w:w="1328"/>
        <w:gridCol w:w="2084"/>
        <w:gridCol w:w="1854"/>
        <w:gridCol w:w="1064"/>
      </w:tblGrid>
      <w:tr>
        <w:trPr/>
        <w:tc>
          <w:tcPr>
            <w:tcW w:w="945" w:type="dxa"/>
            <w:tcBorders>
              <w:top w:val="single" w:sz="4" w:space="0" w:color="000000"/>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bidi w:val="0"/>
              <w:ind w:left="0" w:right="0" w:firstLine="71"/>
              <w:jc w:val="both"/>
              <w:rPr>
                <w:rFonts w:ascii="Times new roman" w:hAnsi="Times new roman"/>
                <w:sz w:val="24"/>
                <w:szCs w:val="24"/>
              </w:rPr>
            </w:pPr>
            <w:r>
              <w:rPr>
                <w:rFonts w:ascii="Times new roman" w:hAnsi="Times new roman"/>
                <w:sz w:val="24"/>
                <w:szCs w:val="24"/>
              </w:rPr>
              <w:t>ALMA</w:t>
            </w:r>
          </w:p>
          <w:p>
            <w:pPr>
              <w:pStyle w:val="TableContents"/>
              <w:widowControl w:val="false"/>
              <w:tabs>
                <w:tab w:val="clear" w:pos="720"/>
                <w:tab w:val="left" w:pos="71" w:leader="none"/>
                <w:tab w:val="left" w:pos="480" w:leader="none"/>
                <w:tab w:val="left" w:pos="540" w:leader="none"/>
              </w:tabs>
              <w:bidi w:val="0"/>
              <w:ind w:left="0" w:right="0" w:firstLine="71"/>
              <w:jc w:val="both"/>
              <w:rPr>
                <w:rFonts w:ascii="Times new roman" w:hAnsi="Times new roman"/>
                <w:sz w:val="24"/>
                <w:szCs w:val="24"/>
              </w:rPr>
            </w:pPr>
            <w:r>
              <w:rPr>
                <w:rFonts w:ascii="Times new roman" w:hAnsi="Times new roman"/>
                <w:sz w:val="24"/>
                <w:szCs w:val="24"/>
              </w:rPr>
              <w:t>Band</w:t>
            </w:r>
          </w:p>
        </w:tc>
        <w:tc>
          <w:tcPr>
            <w:tcW w:w="1360" w:type="dxa"/>
            <w:tcBorders>
              <w:top w:val="single" w:sz="4" w:space="0" w:color="000000"/>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bidi w:val="0"/>
              <w:ind w:left="0" w:right="0" w:firstLine="71"/>
              <w:jc w:val="both"/>
              <w:rPr>
                <w:rFonts w:ascii="Times new roman" w:hAnsi="Times new roman"/>
                <w:sz w:val="24"/>
                <w:szCs w:val="24"/>
              </w:rPr>
            </w:pPr>
            <w:r>
              <w:rPr>
                <w:rFonts w:ascii="Times new roman" w:hAnsi="Times new roman"/>
                <w:sz w:val="24"/>
                <w:szCs w:val="24"/>
              </w:rPr>
              <w:t>Толқын ұзындығы, λ</w:t>
            </w:r>
          </w:p>
        </w:tc>
        <w:tc>
          <w:tcPr>
            <w:tcW w:w="1009" w:type="dxa"/>
            <w:tcBorders>
              <w:top w:val="single" w:sz="4" w:space="0" w:color="000000"/>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bidi w:val="0"/>
              <w:ind w:left="0" w:right="0" w:firstLine="71"/>
              <w:jc w:val="both"/>
              <w:rPr>
                <w:rFonts w:ascii="Times new roman" w:hAnsi="Times new roman"/>
                <w:sz w:val="24"/>
                <w:szCs w:val="24"/>
              </w:rPr>
            </w:pPr>
            <w:r>
              <w:rPr>
                <w:rFonts w:ascii="Times new roman" w:hAnsi="Times new roman"/>
                <w:sz w:val="24"/>
                <w:szCs w:val="24"/>
              </w:rPr>
              <w:t>Жиілігі ГГц</w:t>
            </w:r>
          </w:p>
        </w:tc>
        <w:tc>
          <w:tcPr>
            <w:tcW w:w="1328" w:type="dxa"/>
            <w:tcBorders>
              <w:top w:val="single" w:sz="4" w:space="0" w:color="000000"/>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bidi w:val="0"/>
              <w:ind w:left="0" w:right="0" w:firstLine="71"/>
              <w:jc w:val="both"/>
              <w:rPr>
                <w:rFonts w:ascii="Times new roman" w:hAnsi="Times new roman"/>
                <w:sz w:val="24"/>
                <w:szCs w:val="24"/>
              </w:rPr>
            </w:pPr>
            <w:r>
              <w:rPr>
                <w:rFonts w:ascii="Times new roman" w:hAnsi="Times new roman"/>
                <w:sz w:val="24"/>
                <w:szCs w:val="24"/>
              </w:rPr>
              <w:t>Шуыл температурасы, К</w:t>
            </w:r>
          </w:p>
        </w:tc>
        <w:tc>
          <w:tcPr>
            <w:tcW w:w="2084" w:type="dxa"/>
            <w:tcBorders>
              <w:top w:val="single" w:sz="4" w:space="0" w:color="000000"/>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bidi w:val="0"/>
              <w:ind w:left="0" w:right="0" w:firstLine="71"/>
              <w:jc w:val="both"/>
              <w:rPr>
                <w:rFonts w:ascii="Times new roman" w:hAnsi="Times new roman"/>
                <w:sz w:val="24"/>
                <w:szCs w:val="24"/>
              </w:rPr>
            </w:pPr>
            <w:r>
              <w:rPr>
                <w:rFonts w:ascii="Times new roman" w:hAnsi="Times new roman"/>
                <w:sz w:val="24"/>
                <w:szCs w:val="24"/>
              </w:rPr>
              <w:t>Өндірушісі</w:t>
            </w:r>
          </w:p>
        </w:tc>
        <w:tc>
          <w:tcPr>
            <w:tcW w:w="1854" w:type="dxa"/>
            <w:tcBorders>
              <w:top w:val="single" w:sz="4" w:space="0" w:color="000000"/>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bidi w:val="0"/>
              <w:ind w:left="0" w:right="0" w:firstLine="71"/>
              <w:jc w:val="both"/>
              <w:rPr>
                <w:rFonts w:ascii="Times new roman" w:hAnsi="Times new roman"/>
                <w:sz w:val="24"/>
                <w:szCs w:val="24"/>
              </w:rPr>
            </w:pPr>
            <w:r>
              <w:rPr>
                <w:rFonts w:ascii="Times new roman" w:hAnsi="Times new roman"/>
                <w:sz w:val="24"/>
                <w:szCs w:val="24"/>
              </w:rPr>
              <w:t>Қабылдағыш технологиясы</w:t>
            </w:r>
          </w:p>
        </w:tc>
        <w:tc>
          <w:tcPr>
            <w:tcW w:w="1064" w:type="dxa"/>
            <w:tcBorders>
              <w:top w:val="single" w:sz="4" w:space="0" w:color="000000"/>
              <w:left w:val="single" w:sz="4" w:space="0" w:color="000000"/>
              <w:bottom w:val="single" w:sz="4" w:space="0" w:color="000000"/>
              <w:right w:val="single" w:sz="4" w:space="0" w:color="000000"/>
            </w:tcBorders>
          </w:tcPr>
          <w:p>
            <w:pPr>
              <w:pStyle w:val="TableContents"/>
              <w:widowControl w:val="false"/>
              <w:tabs>
                <w:tab w:val="clear" w:pos="720"/>
                <w:tab w:val="left" w:pos="71" w:leader="none"/>
                <w:tab w:val="left" w:pos="480" w:leader="none"/>
                <w:tab w:val="left" w:pos="540" w:leader="none"/>
              </w:tabs>
              <w:bidi w:val="0"/>
              <w:ind w:left="0" w:right="0" w:firstLine="71"/>
              <w:jc w:val="both"/>
              <w:rPr>
                <w:rFonts w:ascii="Times new roman" w:hAnsi="Times new roman"/>
                <w:sz w:val="24"/>
                <w:szCs w:val="24"/>
              </w:rPr>
            </w:pPr>
            <w:r>
              <w:rPr>
                <w:rFonts w:ascii="Times new roman" w:hAnsi="Times new roman"/>
                <w:sz w:val="24"/>
                <w:szCs w:val="24"/>
              </w:rPr>
              <w:t>Бақылау жылы</w:t>
            </w:r>
          </w:p>
        </w:tc>
      </w:tr>
      <w:tr>
        <w:trPr/>
        <w:tc>
          <w:tcPr>
            <w:tcW w:w="945"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bidi w:val="0"/>
              <w:ind w:left="0" w:right="0" w:firstLine="71"/>
              <w:jc w:val="both"/>
              <w:rPr>
                <w:rFonts w:ascii="Times new roman" w:hAnsi="Times new roman"/>
                <w:sz w:val="24"/>
                <w:szCs w:val="24"/>
              </w:rPr>
            </w:pPr>
            <w:r>
              <w:rPr>
                <w:rFonts w:ascii="Times new roman" w:hAnsi="Times new roman"/>
                <w:sz w:val="24"/>
                <w:szCs w:val="24"/>
              </w:rPr>
              <w:t>1</w:t>
            </w:r>
          </w:p>
        </w:tc>
        <w:tc>
          <w:tcPr>
            <w:tcW w:w="1360"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bidi w:val="0"/>
              <w:ind w:left="0" w:right="0" w:firstLine="71"/>
              <w:jc w:val="both"/>
              <w:rPr>
                <w:rFonts w:ascii="Times new roman" w:hAnsi="Times new roman"/>
                <w:sz w:val="24"/>
                <w:szCs w:val="24"/>
              </w:rPr>
            </w:pPr>
            <w:r>
              <w:rPr>
                <w:rFonts w:ascii="Times new roman" w:hAnsi="Times new roman"/>
                <w:sz w:val="24"/>
                <w:szCs w:val="24"/>
              </w:rPr>
              <w:t>6-8.6</w:t>
            </w:r>
          </w:p>
        </w:tc>
        <w:tc>
          <w:tcPr>
            <w:tcW w:w="1009"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bidi w:val="0"/>
              <w:ind w:left="0" w:right="0" w:firstLine="71"/>
              <w:jc w:val="both"/>
              <w:rPr>
                <w:rFonts w:ascii="Times new roman" w:hAnsi="Times new roman"/>
                <w:sz w:val="24"/>
                <w:szCs w:val="24"/>
              </w:rPr>
            </w:pPr>
            <w:r>
              <w:rPr>
                <w:rFonts w:ascii="Times new roman" w:hAnsi="Times new roman"/>
                <w:sz w:val="24"/>
                <w:szCs w:val="24"/>
              </w:rPr>
              <w:t>35-50</w:t>
            </w:r>
          </w:p>
        </w:tc>
        <w:tc>
          <w:tcPr>
            <w:tcW w:w="1328"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bidi w:val="0"/>
              <w:ind w:left="0" w:right="0" w:firstLine="71"/>
              <w:jc w:val="both"/>
              <w:rPr>
                <w:rFonts w:ascii="Times new roman" w:hAnsi="Times new roman"/>
                <w:sz w:val="24"/>
                <w:szCs w:val="24"/>
              </w:rPr>
            </w:pPr>
            <w:r>
              <w:rPr>
                <w:rFonts w:ascii="Times new roman" w:hAnsi="Times new roman"/>
                <w:sz w:val="24"/>
                <w:szCs w:val="24"/>
              </w:rPr>
              <w:t>32</w:t>
            </w:r>
          </w:p>
        </w:tc>
        <w:tc>
          <w:tcPr>
            <w:tcW w:w="2084"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bidi w:val="0"/>
              <w:ind w:left="0" w:right="0" w:firstLine="71"/>
              <w:jc w:val="both"/>
              <w:rPr>
                <w:rFonts w:ascii="Times new roman" w:hAnsi="Times new roman"/>
                <w:sz w:val="24"/>
                <w:szCs w:val="24"/>
              </w:rPr>
            </w:pPr>
            <w:r>
              <w:rPr>
                <w:rFonts w:ascii="Times new roman" w:hAnsi="Times new roman"/>
                <w:sz w:val="24"/>
                <w:szCs w:val="24"/>
              </w:rPr>
              <w:t>ASIAA (Тайвань)/ NAOJ (Жапония)</w:t>
            </w:r>
          </w:p>
        </w:tc>
        <w:tc>
          <w:tcPr>
            <w:tcW w:w="1854"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bidi w:val="0"/>
              <w:ind w:left="0" w:right="0" w:firstLine="71"/>
              <w:jc w:val="both"/>
              <w:rPr>
                <w:rFonts w:ascii="Times new roman" w:hAnsi="Times new roman"/>
                <w:sz w:val="24"/>
                <w:szCs w:val="24"/>
              </w:rPr>
            </w:pPr>
            <w:r>
              <w:rPr>
                <w:rFonts w:ascii="Times new roman" w:hAnsi="Times new roman"/>
                <w:sz w:val="24"/>
                <w:szCs w:val="24"/>
              </w:rPr>
              <w:t>HEMT</w:t>
            </w:r>
          </w:p>
        </w:tc>
        <w:tc>
          <w:tcPr>
            <w:tcW w:w="1064" w:type="dxa"/>
            <w:tcBorders>
              <w:left w:val="single" w:sz="4" w:space="0" w:color="000000"/>
              <w:bottom w:val="single" w:sz="4" w:space="0" w:color="000000"/>
              <w:right w:val="single" w:sz="4" w:space="0" w:color="000000"/>
            </w:tcBorders>
          </w:tcPr>
          <w:p>
            <w:pPr>
              <w:pStyle w:val="TableContents"/>
              <w:widowControl w:val="false"/>
              <w:tabs>
                <w:tab w:val="clear" w:pos="720"/>
                <w:tab w:val="left" w:pos="71" w:leader="none"/>
                <w:tab w:val="left" w:pos="480" w:leader="none"/>
                <w:tab w:val="left" w:pos="540" w:leader="none"/>
              </w:tabs>
              <w:bidi w:val="0"/>
              <w:ind w:left="0" w:right="0" w:firstLine="71"/>
              <w:jc w:val="both"/>
              <w:rPr>
                <w:rFonts w:ascii="Times new roman" w:hAnsi="Times new roman"/>
                <w:sz w:val="24"/>
                <w:szCs w:val="24"/>
              </w:rPr>
            </w:pPr>
            <w:r>
              <w:rPr>
                <w:rFonts w:ascii="Times new roman" w:hAnsi="Times new roman"/>
                <w:sz w:val="24"/>
                <w:szCs w:val="24"/>
              </w:rPr>
              <w:t>2021</w:t>
            </w:r>
          </w:p>
        </w:tc>
      </w:tr>
      <w:tr>
        <w:trPr/>
        <w:tc>
          <w:tcPr>
            <w:tcW w:w="945"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bidi w:val="0"/>
              <w:ind w:left="0" w:right="0" w:firstLine="71"/>
              <w:jc w:val="both"/>
              <w:rPr>
                <w:rFonts w:ascii="Times new roman" w:hAnsi="Times new roman"/>
                <w:sz w:val="24"/>
                <w:szCs w:val="24"/>
              </w:rPr>
            </w:pPr>
            <w:r>
              <w:rPr>
                <w:rFonts w:ascii="Times new roman" w:hAnsi="Times new roman"/>
                <w:sz w:val="24"/>
                <w:szCs w:val="24"/>
              </w:rPr>
              <w:t>2</w:t>
            </w:r>
          </w:p>
        </w:tc>
        <w:tc>
          <w:tcPr>
            <w:tcW w:w="1360"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bidi w:val="0"/>
              <w:ind w:left="0" w:right="0" w:firstLine="71"/>
              <w:jc w:val="both"/>
              <w:rPr>
                <w:rFonts w:ascii="Times new roman" w:hAnsi="Times new roman"/>
                <w:sz w:val="24"/>
                <w:szCs w:val="24"/>
              </w:rPr>
            </w:pPr>
            <w:r>
              <w:rPr>
                <w:rFonts w:ascii="Times new roman" w:hAnsi="Times new roman"/>
                <w:sz w:val="24"/>
                <w:szCs w:val="24"/>
              </w:rPr>
              <w:t>2.6-4.5</w:t>
            </w:r>
          </w:p>
        </w:tc>
        <w:tc>
          <w:tcPr>
            <w:tcW w:w="1009"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bidi w:val="0"/>
              <w:ind w:left="0" w:right="0" w:firstLine="71"/>
              <w:jc w:val="both"/>
              <w:rPr>
                <w:rFonts w:ascii="Times new roman" w:hAnsi="Times new roman"/>
                <w:sz w:val="24"/>
                <w:szCs w:val="24"/>
              </w:rPr>
            </w:pPr>
            <w:r>
              <w:rPr>
                <w:rFonts w:ascii="Times new roman" w:hAnsi="Times new roman"/>
                <w:sz w:val="24"/>
                <w:szCs w:val="24"/>
              </w:rPr>
              <w:t>67-116</w:t>
            </w:r>
          </w:p>
        </w:tc>
        <w:tc>
          <w:tcPr>
            <w:tcW w:w="1328"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bidi w:val="0"/>
              <w:ind w:left="0" w:right="0" w:firstLine="71"/>
              <w:jc w:val="both"/>
              <w:rPr>
                <w:rFonts w:ascii="Times new roman" w:hAnsi="Times new roman"/>
                <w:sz w:val="24"/>
                <w:szCs w:val="24"/>
              </w:rPr>
            </w:pPr>
            <w:r>
              <w:rPr>
                <w:rFonts w:ascii="Times new roman" w:hAnsi="Times new roman"/>
                <w:sz w:val="24"/>
                <w:szCs w:val="24"/>
              </w:rPr>
              <w:t>47</w:t>
            </w:r>
          </w:p>
        </w:tc>
        <w:tc>
          <w:tcPr>
            <w:tcW w:w="2084"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bidi w:val="0"/>
              <w:ind w:left="0" w:right="0" w:firstLine="71"/>
              <w:jc w:val="both"/>
              <w:rPr>
                <w:rFonts w:ascii="Times new roman" w:hAnsi="Times new roman"/>
                <w:sz w:val="24"/>
                <w:szCs w:val="24"/>
              </w:rPr>
            </w:pPr>
            <w:r>
              <w:rPr>
                <w:rFonts w:ascii="Times new roman" w:hAnsi="Times new roman"/>
                <w:sz w:val="24"/>
                <w:szCs w:val="24"/>
              </w:rPr>
              <w:t>OSO (Швеция) / NOVA (Нейдарландия)/ INAF (Италия)/ NAOJ (Жапония)</w:t>
            </w:r>
          </w:p>
        </w:tc>
        <w:tc>
          <w:tcPr>
            <w:tcW w:w="1854"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bidi w:val="0"/>
              <w:ind w:left="0" w:right="0" w:firstLine="71"/>
              <w:jc w:val="both"/>
              <w:rPr>
                <w:rFonts w:ascii="Times new roman" w:hAnsi="Times new roman"/>
                <w:sz w:val="24"/>
                <w:szCs w:val="24"/>
              </w:rPr>
            </w:pPr>
            <w:r>
              <w:rPr>
                <w:rFonts w:ascii="Times new roman" w:hAnsi="Times new roman"/>
                <w:sz w:val="24"/>
                <w:szCs w:val="24"/>
              </w:rPr>
              <w:t>HEMT</w:t>
            </w:r>
          </w:p>
        </w:tc>
        <w:tc>
          <w:tcPr>
            <w:tcW w:w="1064" w:type="dxa"/>
            <w:tcBorders>
              <w:left w:val="single" w:sz="4" w:space="0" w:color="000000"/>
              <w:bottom w:val="single" w:sz="4" w:space="0" w:color="000000"/>
              <w:right w:val="single" w:sz="4" w:space="0" w:color="000000"/>
            </w:tcBorders>
          </w:tcPr>
          <w:p>
            <w:pPr>
              <w:pStyle w:val="TableContents"/>
              <w:widowControl w:val="false"/>
              <w:tabs>
                <w:tab w:val="clear" w:pos="720"/>
                <w:tab w:val="left" w:pos="71" w:leader="none"/>
                <w:tab w:val="left" w:pos="480" w:leader="none"/>
                <w:tab w:val="left" w:pos="540" w:leader="none"/>
              </w:tabs>
              <w:bidi w:val="0"/>
              <w:ind w:left="0" w:right="0" w:firstLine="71"/>
              <w:jc w:val="both"/>
              <w:rPr>
                <w:rFonts w:ascii="Times new roman" w:hAnsi="Times new roman"/>
                <w:sz w:val="24"/>
                <w:szCs w:val="24"/>
              </w:rPr>
            </w:pPr>
            <w:r>
              <w:rPr>
                <w:rFonts w:ascii="Times new roman" w:hAnsi="Times new roman"/>
                <w:sz w:val="24"/>
                <w:szCs w:val="24"/>
              </w:rPr>
              <w:t>2023</w:t>
            </w:r>
          </w:p>
        </w:tc>
      </w:tr>
      <w:tr>
        <w:trPr/>
        <w:tc>
          <w:tcPr>
            <w:tcW w:w="945"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bidi w:val="0"/>
              <w:ind w:left="0" w:right="0" w:firstLine="71"/>
              <w:jc w:val="both"/>
              <w:rPr>
                <w:rFonts w:ascii="Times new roman" w:hAnsi="Times new roman"/>
                <w:sz w:val="24"/>
                <w:szCs w:val="24"/>
              </w:rPr>
            </w:pPr>
            <w:r>
              <w:rPr>
                <w:rFonts w:ascii="Times new roman" w:hAnsi="Times new roman"/>
                <w:sz w:val="24"/>
                <w:szCs w:val="24"/>
              </w:rPr>
              <w:t>3</w:t>
            </w:r>
          </w:p>
        </w:tc>
        <w:tc>
          <w:tcPr>
            <w:tcW w:w="1360"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bidi w:val="0"/>
              <w:ind w:left="0" w:right="0" w:firstLine="71"/>
              <w:jc w:val="both"/>
              <w:rPr>
                <w:rFonts w:ascii="Times new roman" w:hAnsi="Times new roman"/>
                <w:sz w:val="24"/>
                <w:szCs w:val="24"/>
              </w:rPr>
            </w:pPr>
            <w:r>
              <w:rPr>
                <w:rFonts w:ascii="Times new roman" w:hAnsi="Times new roman"/>
                <w:sz w:val="24"/>
                <w:szCs w:val="24"/>
              </w:rPr>
              <w:t>2.6-3.6</w:t>
            </w:r>
          </w:p>
        </w:tc>
        <w:tc>
          <w:tcPr>
            <w:tcW w:w="1009"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bidi w:val="0"/>
              <w:ind w:left="0" w:right="0" w:firstLine="71"/>
              <w:jc w:val="both"/>
              <w:rPr>
                <w:rFonts w:ascii="Times new roman" w:hAnsi="Times new roman"/>
                <w:sz w:val="24"/>
                <w:szCs w:val="24"/>
              </w:rPr>
            </w:pPr>
            <w:r>
              <w:rPr>
                <w:rFonts w:ascii="Times new roman" w:hAnsi="Times new roman"/>
                <w:sz w:val="24"/>
                <w:szCs w:val="24"/>
              </w:rPr>
              <w:t>84-116</w:t>
            </w:r>
          </w:p>
        </w:tc>
        <w:tc>
          <w:tcPr>
            <w:tcW w:w="1328"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bidi w:val="0"/>
              <w:ind w:left="0" w:right="0" w:firstLine="71"/>
              <w:jc w:val="both"/>
              <w:rPr>
                <w:rFonts w:ascii="Times new roman" w:hAnsi="Times new roman"/>
                <w:sz w:val="24"/>
                <w:szCs w:val="24"/>
              </w:rPr>
            </w:pPr>
            <w:r>
              <w:rPr>
                <w:rFonts w:ascii="Times new roman" w:hAnsi="Times new roman"/>
                <w:sz w:val="24"/>
                <w:szCs w:val="24"/>
              </w:rPr>
              <w:t>60</w:t>
            </w:r>
          </w:p>
        </w:tc>
        <w:tc>
          <w:tcPr>
            <w:tcW w:w="2084"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bidi w:val="0"/>
              <w:ind w:left="0" w:right="0" w:firstLine="71"/>
              <w:jc w:val="both"/>
              <w:rPr>
                <w:rFonts w:ascii="Times new roman" w:hAnsi="Times new roman"/>
                <w:sz w:val="24"/>
                <w:szCs w:val="24"/>
              </w:rPr>
            </w:pPr>
            <w:r>
              <w:rPr>
                <w:rFonts w:ascii="Times new roman" w:hAnsi="Times new roman"/>
                <w:sz w:val="24"/>
                <w:szCs w:val="24"/>
              </w:rPr>
              <w:t>HIA (Канада)</w:t>
            </w:r>
          </w:p>
        </w:tc>
        <w:tc>
          <w:tcPr>
            <w:tcW w:w="1854"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bidi w:val="0"/>
              <w:ind w:left="0" w:right="0" w:firstLine="71"/>
              <w:jc w:val="both"/>
              <w:rPr>
                <w:rFonts w:ascii="Times new roman" w:hAnsi="Times new roman"/>
                <w:sz w:val="24"/>
                <w:szCs w:val="24"/>
              </w:rPr>
            </w:pPr>
            <w:r>
              <w:rPr>
                <w:rFonts w:ascii="Times new roman" w:hAnsi="Times new roman"/>
                <w:sz w:val="24"/>
                <w:szCs w:val="24"/>
              </w:rPr>
              <w:t>SIS</w:t>
            </w:r>
          </w:p>
        </w:tc>
        <w:tc>
          <w:tcPr>
            <w:tcW w:w="1064" w:type="dxa"/>
            <w:tcBorders>
              <w:left w:val="single" w:sz="4" w:space="0" w:color="000000"/>
              <w:bottom w:val="single" w:sz="4" w:space="0" w:color="000000"/>
              <w:right w:val="single" w:sz="4" w:space="0" w:color="000000"/>
            </w:tcBorders>
          </w:tcPr>
          <w:p>
            <w:pPr>
              <w:pStyle w:val="TableContents"/>
              <w:widowControl w:val="false"/>
              <w:tabs>
                <w:tab w:val="clear" w:pos="720"/>
                <w:tab w:val="left" w:pos="71" w:leader="none"/>
                <w:tab w:val="left" w:pos="480" w:leader="none"/>
                <w:tab w:val="left" w:pos="540" w:leader="none"/>
              </w:tabs>
              <w:bidi w:val="0"/>
              <w:ind w:left="0" w:right="0" w:firstLine="71"/>
              <w:jc w:val="both"/>
              <w:rPr>
                <w:rFonts w:ascii="Times new roman" w:hAnsi="Times new roman"/>
                <w:sz w:val="24"/>
                <w:szCs w:val="24"/>
              </w:rPr>
            </w:pPr>
            <w:r>
              <w:rPr>
                <w:rFonts w:ascii="Times new roman" w:hAnsi="Times new roman"/>
                <w:sz w:val="24"/>
                <w:szCs w:val="24"/>
              </w:rPr>
              <w:t>2009</w:t>
            </w:r>
          </w:p>
        </w:tc>
      </w:tr>
      <w:tr>
        <w:trPr/>
        <w:tc>
          <w:tcPr>
            <w:tcW w:w="945"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bidi w:val="0"/>
              <w:ind w:left="0" w:right="0" w:firstLine="71"/>
              <w:jc w:val="both"/>
              <w:rPr>
                <w:rFonts w:ascii="Times new roman" w:hAnsi="Times new roman"/>
                <w:sz w:val="24"/>
                <w:szCs w:val="24"/>
              </w:rPr>
            </w:pPr>
            <w:r>
              <w:rPr>
                <w:rFonts w:ascii="Times new roman" w:hAnsi="Times new roman"/>
                <w:sz w:val="24"/>
                <w:szCs w:val="24"/>
              </w:rPr>
              <w:t>4</w:t>
            </w:r>
          </w:p>
        </w:tc>
        <w:tc>
          <w:tcPr>
            <w:tcW w:w="1360"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bidi w:val="0"/>
              <w:ind w:left="0" w:right="0" w:firstLine="71"/>
              <w:jc w:val="both"/>
              <w:rPr>
                <w:rFonts w:ascii="Times new roman" w:hAnsi="Times new roman"/>
                <w:sz w:val="24"/>
                <w:szCs w:val="24"/>
              </w:rPr>
            </w:pPr>
            <w:r>
              <w:rPr>
                <w:rFonts w:ascii="Times new roman" w:hAnsi="Times new roman"/>
                <w:sz w:val="24"/>
                <w:szCs w:val="24"/>
              </w:rPr>
              <w:t>1.8-2.4</w:t>
            </w:r>
          </w:p>
        </w:tc>
        <w:tc>
          <w:tcPr>
            <w:tcW w:w="1009"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bidi w:val="0"/>
              <w:ind w:left="0" w:right="0" w:firstLine="71"/>
              <w:jc w:val="both"/>
              <w:rPr>
                <w:rFonts w:ascii="Times new roman" w:hAnsi="Times new roman"/>
                <w:sz w:val="24"/>
                <w:szCs w:val="24"/>
              </w:rPr>
            </w:pPr>
            <w:r>
              <w:rPr>
                <w:rFonts w:ascii="Times new roman" w:hAnsi="Times new roman"/>
                <w:sz w:val="24"/>
                <w:szCs w:val="24"/>
              </w:rPr>
              <w:t>125-163</w:t>
            </w:r>
          </w:p>
        </w:tc>
        <w:tc>
          <w:tcPr>
            <w:tcW w:w="1328"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bidi w:val="0"/>
              <w:ind w:left="0" w:right="0" w:firstLine="71"/>
              <w:jc w:val="both"/>
              <w:rPr>
                <w:rFonts w:ascii="Times new roman" w:hAnsi="Times new roman"/>
                <w:sz w:val="24"/>
                <w:szCs w:val="24"/>
              </w:rPr>
            </w:pPr>
            <w:r>
              <w:rPr>
                <w:rFonts w:ascii="Times new roman" w:hAnsi="Times new roman"/>
                <w:sz w:val="24"/>
                <w:szCs w:val="24"/>
              </w:rPr>
              <w:t>82</w:t>
            </w:r>
          </w:p>
        </w:tc>
        <w:tc>
          <w:tcPr>
            <w:tcW w:w="2084"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bidi w:val="0"/>
              <w:ind w:left="0" w:right="0" w:firstLine="71"/>
              <w:jc w:val="both"/>
              <w:rPr>
                <w:rFonts w:ascii="Times new roman" w:hAnsi="Times new roman"/>
                <w:sz w:val="24"/>
                <w:szCs w:val="24"/>
              </w:rPr>
            </w:pPr>
            <w:r>
              <w:rPr>
                <w:rFonts w:ascii="Times new roman" w:hAnsi="Times new roman"/>
                <w:sz w:val="24"/>
                <w:szCs w:val="24"/>
              </w:rPr>
              <w:t>NAOJ Жапония</w:t>
            </w:r>
          </w:p>
        </w:tc>
        <w:tc>
          <w:tcPr>
            <w:tcW w:w="1854"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bidi w:val="0"/>
              <w:ind w:left="0" w:right="0" w:firstLine="71"/>
              <w:jc w:val="both"/>
              <w:rPr>
                <w:rFonts w:ascii="Times new roman" w:hAnsi="Times new roman"/>
                <w:sz w:val="24"/>
                <w:szCs w:val="24"/>
              </w:rPr>
            </w:pPr>
            <w:r>
              <w:rPr>
                <w:rFonts w:ascii="Times new roman" w:hAnsi="Times new roman"/>
                <w:sz w:val="24"/>
                <w:szCs w:val="24"/>
              </w:rPr>
            </w:r>
          </w:p>
        </w:tc>
        <w:tc>
          <w:tcPr>
            <w:tcW w:w="1064" w:type="dxa"/>
            <w:tcBorders>
              <w:left w:val="single" w:sz="4" w:space="0" w:color="000000"/>
              <w:bottom w:val="single" w:sz="4" w:space="0" w:color="000000"/>
              <w:right w:val="single" w:sz="4" w:space="0" w:color="000000"/>
            </w:tcBorders>
          </w:tcPr>
          <w:p>
            <w:pPr>
              <w:pStyle w:val="TableContents"/>
              <w:widowControl w:val="false"/>
              <w:tabs>
                <w:tab w:val="clear" w:pos="720"/>
                <w:tab w:val="left" w:pos="71" w:leader="none"/>
                <w:tab w:val="left" w:pos="480" w:leader="none"/>
                <w:tab w:val="left" w:pos="540" w:leader="none"/>
              </w:tabs>
              <w:bidi w:val="0"/>
              <w:ind w:left="0" w:right="0" w:firstLine="71"/>
              <w:jc w:val="both"/>
              <w:rPr>
                <w:rFonts w:ascii="Times new roman" w:hAnsi="Times new roman"/>
                <w:sz w:val="24"/>
                <w:szCs w:val="24"/>
              </w:rPr>
            </w:pPr>
            <w:r>
              <w:rPr>
                <w:rFonts w:ascii="Times new roman" w:hAnsi="Times new roman"/>
                <w:sz w:val="24"/>
                <w:szCs w:val="24"/>
              </w:rPr>
              <w:t>2013</w:t>
            </w:r>
          </w:p>
        </w:tc>
      </w:tr>
      <w:tr>
        <w:trPr/>
        <w:tc>
          <w:tcPr>
            <w:tcW w:w="945"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bidi w:val="0"/>
              <w:ind w:left="0" w:right="0" w:firstLine="71"/>
              <w:jc w:val="both"/>
              <w:rPr>
                <w:rFonts w:ascii="Times new roman" w:hAnsi="Times new roman"/>
                <w:sz w:val="24"/>
                <w:szCs w:val="24"/>
              </w:rPr>
            </w:pPr>
            <w:r>
              <w:rPr>
                <w:rFonts w:ascii="Times new roman" w:hAnsi="Times new roman"/>
                <w:sz w:val="24"/>
                <w:szCs w:val="24"/>
              </w:rPr>
              <w:t>5</w:t>
            </w:r>
          </w:p>
        </w:tc>
        <w:tc>
          <w:tcPr>
            <w:tcW w:w="1360"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bidi w:val="0"/>
              <w:ind w:left="0" w:right="0" w:firstLine="71"/>
              <w:jc w:val="both"/>
              <w:rPr>
                <w:rFonts w:ascii="Times new roman" w:hAnsi="Times new roman"/>
                <w:sz w:val="24"/>
                <w:szCs w:val="24"/>
              </w:rPr>
            </w:pPr>
            <w:r>
              <w:rPr>
                <w:rFonts w:ascii="Times new roman" w:hAnsi="Times new roman"/>
                <w:sz w:val="24"/>
                <w:szCs w:val="24"/>
              </w:rPr>
              <w:t>1.4-1.8</w:t>
            </w:r>
          </w:p>
        </w:tc>
        <w:tc>
          <w:tcPr>
            <w:tcW w:w="1009"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bidi w:val="0"/>
              <w:ind w:left="0" w:right="0" w:firstLine="71"/>
              <w:jc w:val="both"/>
              <w:rPr>
                <w:rFonts w:ascii="Times new roman" w:hAnsi="Times new roman"/>
                <w:sz w:val="24"/>
                <w:szCs w:val="24"/>
              </w:rPr>
            </w:pPr>
            <w:r>
              <w:rPr>
                <w:rFonts w:ascii="Times new roman" w:hAnsi="Times new roman"/>
                <w:sz w:val="24"/>
                <w:szCs w:val="24"/>
              </w:rPr>
              <w:t>163-211</w:t>
            </w:r>
          </w:p>
        </w:tc>
        <w:tc>
          <w:tcPr>
            <w:tcW w:w="1328"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bidi w:val="0"/>
              <w:ind w:left="0" w:right="0" w:firstLine="71"/>
              <w:jc w:val="both"/>
              <w:rPr>
                <w:rFonts w:ascii="Times new roman" w:hAnsi="Times new roman"/>
                <w:sz w:val="24"/>
                <w:szCs w:val="24"/>
              </w:rPr>
            </w:pPr>
            <w:r>
              <w:rPr>
                <w:rFonts w:ascii="Times new roman" w:hAnsi="Times new roman"/>
                <w:sz w:val="24"/>
                <w:szCs w:val="24"/>
              </w:rPr>
              <w:t>105</w:t>
            </w:r>
          </w:p>
        </w:tc>
        <w:tc>
          <w:tcPr>
            <w:tcW w:w="2084"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bidi w:val="0"/>
              <w:ind w:left="0" w:right="0" w:firstLine="71"/>
              <w:jc w:val="both"/>
              <w:rPr>
                <w:rFonts w:ascii="Times new roman" w:hAnsi="Times new roman"/>
                <w:sz w:val="24"/>
                <w:szCs w:val="24"/>
              </w:rPr>
            </w:pPr>
            <w:r>
              <w:rPr>
                <w:rFonts w:ascii="Times new roman" w:hAnsi="Times new roman"/>
                <w:sz w:val="24"/>
                <w:szCs w:val="24"/>
              </w:rPr>
              <w:t>OSO (Швеция) /NOVA (Нейдарландия)</w:t>
            </w:r>
          </w:p>
        </w:tc>
        <w:tc>
          <w:tcPr>
            <w:tcW w:w="1854"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bidi w:val="0"/>
              <w:ind w:left="0" w:right="0" w:firstLine="71"/>
              <w:jc w:val="both"/>
              <w:rPr>
                <w:rFonts w:ascii="Times new roman" w:hAnsi="Times new roman"/>
                <w:sz w:val="24"/>
                <w:szCs w:val="24"/>
              </w:rPr>
            </w:pPr>
            <w:r>
              <w:rPr>
                <w:rFonts w:ascii="Times new roman" w:hAnsi="Times new roman"/>
                <w:sz w:val="24"/>
                <w:szCs w:val="24"/>
              </w:rPr>
              <w:t>SIS</w:t>
            </w:r>
          </w:p>
        </w:tc>
        <w:tc>
          <w:tcPr>
            <w:tcW w:w="1064" w:type="dxa"/>
            <w:tcBorders>
              <w:left w:val="single" w:sz="4" w:space="0" w:color="000000"/>
              <w:bottom w:val="single" w:sz="4" w:space="0" w:color="000000"/>
              <w:right w:val="single" w:sz="4" w:space="0" w:color="000000"/>
            </w:tcBorders>
          </w:tcPr>
          <w:p>
            <w:pPr>
              <w:pStyle w:val="TableContents"/>
              <w:widowControl w:val="false"/>
              <w:tabs>
                <w:tab w:val="clear" w:pos="720"/>
                <w:tab w:val="left" w:pos="71" w:leader="none"/>
                <w:tab w:val="left" w:pos="480" w:leader="none"/>
                <w:tab w:val="left" w:pos="540" w:leader="none"/>
              </w:tabs>
              <w:bidi w:val="0"/>
              <w:ind w:left="0" w:right="0" w:firstLine="71"/>
              <w:jc w:val="both"/>
              <w:rPr>
                <w:rFonts w:ascii="Times new roman" w:hAnsi="Times new roman"/>
                <w:sz w:val="24"/>
                <w:szCs w:val="24"/>
              </w:rPr>
            </w:pPr>
            <w:r>
              <w:rPr>
                <w:rFonts w:ascii="Times new roman" w:hAnsi="Times new roman"/>
                <w:sz w:val="24"/>
                <w:szCs w:val="24"/>
              </w:rPr>
              <w:t>2016</w:t>
            </w:r>
          </w:p>
        </w:tc>
      </w:tr>
      <w:tr>
        <w:trPr/>
        <w:tc>
          <w:tcPr>
            <w:tcW w:w="945"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bidi w:val="0"/>
              <w:ind w:left="0" w:right="0" w:firstLine="71"/>
              <w:jc w:val="both"/>
              <w:rPr>
                <w:rFonts w:ascii="Times new roman" w:hAnsi="Times new roman"/>
                <w:sz w:val="24"/>
                <w:szCs w:val="24"/>
              </w:rPr>
            </w:pPr>
            <w:r>
              <w:rPr>
                <w:rFonts w:ascii="Times new roman" w:hAnsi="Times new roman"/>
                <w:sz w:val="24"/>
                <w:szCs w:val="24"/>
              </w:rPr>
              <w:t>6</w:t>
            </w:r>
          </w:p>
        </w:tc>
        <w:tc>
          <w:tcPr>
            <w:tcW w:w="1360"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bidi w:val="0"/>
              <w:ind w:left="0" w:right="0" w:firstLine="71"/>
              <w:jc w:val="both"/>
              <w:rPr>
                <w:rFonts w:ascii="Times new roman" w:hAnsi="Times new roman"/>
                <w:sz w:val="24"/>
                <w:szCs w:val="24"/>
              </w:rPr>
            </w:pPr>
            <w:r>
              <w:rPr>
                <w:rFonts w:ascii="Times new roman" w:hAnsi="Times new roman"/>
                <w:sz w:val="24"/>
                <w:szCs w:val="24"/>
              </w:rPr>
              <w:t>1.1-1.4</w:t>
            </w:r>
          </w:p>
        </w:tc>
        <w:tc>
          <w:tcPr>
            <w:tcW w:w="1009"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bidi w:val="0"/>
              <w:ind w:left="0" w:right="0" w:firstLine="71"/>
              <w:jc w:val="both"/>
              <w:rPr>
                <w:rFonts w:ascii="Times new roman" w:hAnsi="Times new roman"/>
                <w:sz w:val="24"/>
                <w:szCs w:val="24"/>
              </w:rPr>
            </w:pPr>
            <w:r>
              <w:rPr>
                <w:rFonts w:ascii="Times new roman" w:hAnsi="Times new roman"/>
                <w:sz w:val="24"/>
                <w:szCs w:val="24"/>
              </w:rPr>
              <w:t>211-275</w:t>
            </w:r>
          </w:p>
        </w:tc>
        <w:tc>
          <w:tcPr>
            <w:tcW w:w="1328"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bidi w:val="0"/>
              <w:ind w:left="0" w:right="0" w:firstLine="71"/>
              <w:jc w:val="both"/>
              <w:rPr>
                <w:rFonts w:ascii="Times new roman" w:hAnsi="Times new roman"/>
                <w:sz w:val="24"/>
                <w:szCs w:val="24"/>
              </w:rPr>
            </w:pPr>
            <w:r>
              <w:rPr>
                <w:rFonts w:ascii="Times new roman" w:hAnsi="Times new roman"/>
                <w:sz w:val="24"/>
                <w:szCs w:val="24"/>
              </w:rPr>
              <w:t>136</w:t>
            </w:r>
          </w:p>
        </w:tc>
        <w:tc>
          <w:tcPr>
            <w:tcW w:w="2084"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bidi w:val="0"/>
              <w:ind w:left="0" w:right="0" w:firstLine="71"/>
              <w:jc w:val="both"/>
              <w:rPr>
                <w:rFonts w:ascii="Times new roman" w:hAnsi="Times new roman"/>
                <w:sz w:val="24"/>
                <w:szCs w:val="24"/>
              </w:rPr>
            </w:pPr>
            <w:r>
              <w:rPr>
                <w:rFonts w:ascii="Times new roman" w:hAnsi="Times new roman"/>
                <w:sz w:val="24"/>
                <w:szCs w:val="24"/>
              </w:rPr>
              <w:t>NRAO (АҚШ)</w:t>
            </w:r>
          </w:p>
        </w:tc>
        <w:tc>
          <w:tcPr>
            <w:tcW w:w="1854"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bidi w:val="0"/>
              <w:ind w:left="0" w:right="0" w:firstLine="71"/>
              <w:jc w:val="both"/>
              <w:rPr>
                <w:rFonts w:ascii="Times new roman" w:hAnsi="Times new roman"/>
                <w:sz w:val="24"/>
                <w:szCs w:val="24"/>
              </w:rPr>
            </w:pPr>
            <w:r>
              <w:rPr>
                <w:rFonts w:ascii="Times new roman" w:hAnsi="Times new roman"/>
                <w:sz w:val="24"/>
                <w:szCs w:val="24"/>
              </w:rPr>
              <w:t>SIS</w:t>
            </w:r>
          </w:p>
        </w:tc>
        <w:tc>
          <w:tcPr>
            <w:tcW w:w="1064" w:type="dxa"/>
            <w:tcBorders>
              <w:left w:val="single" w:sz="4" w:space="0" w:color="000000"/>
              <w:bottom w:val="single" w:sz="4" w:space="0" w:color="000000"/>
              <w:right w:val="single" w:sz="4" w:space="0" w:color="000000"/>
            </w:tcBorders>
          </w:tcPr>
          <w:p>
            <w:pPr>
              <w:pStyle w:val="TableContents"/>
              <w:widowControl w:val="false"/>
              <w:tabs>
                <w:tab w:val="clear" w:pos="720"/>
                <w:tab w:val="left" w:pos="71" w:leader="none"/>
                <w:tab w:val="left" w:pos="480" w:leader="none"/>
                <w:tab w:val="left" w:pos="540" w:leader="none"/>
              </w:tabs>
              <w:bidi w:val="0"/>
              <w:ind w:left="0" w:right="0" w:firstLine="71"/>
              <w:jc w:val="both"/>
              <w:rPr>
                <w:rFonts w:ascii="Times new roman" w:hAnsi="Times new roman"/>
                <w:sz w:val="24"/>
                <w:szCs w:val="24"/>
              </w:rPr>
            </w:pPr>
            <w:r>
              <w:rPr>
                <w:rFonts w:ascii="Times new roman" w:hAnsi="Times new roman"/>
                <w:sz w:val="24"/>
                <w:szCs w:val="24"/>
              </w:rPr>
              <w:t>2009</w:t>
            </w:r>
          </w:p>
        </w:tc>
      </w:tr>
      <w:tr>
        <w:trPr/>
        <w:tc>
          <w:tcPr>
            <w:tcW w:w="945"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bidi w:val="0"/>
              <w:ind w:left="0" w:right="0" w:firstLine="71"/>
              <w:jc w:val="both"/>
              <w:rPr>
                <w:rFonts w:ascii="Times new roman" w:hAnsi="Times new roman"/>
                <w:sz w:val="24"/>
                <w:szCs w:val="24"/>
              </w:rPr>
            </w:pPr>
            <w:r>
              <w:rPr>
                <w:rFonts w:ascii="Times new roman" w:hAnsi="Times new roman"/>
                <w:sz w:val="24"/>
                <w:szCs w:val="24"/>
              </w:rPr>
              <w:t>7</w:t>
            </w:r>
          </w:p>
        </w:tc>
        <w:tc>
          <w:tcPr>
            <w:tcW w:w="1360"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bidi w:val="0"/>
              <w:ind w:left="0" w:right="0" w:firstLine="71"/>
              <w:jc w:val="both"/>
              <w:rPr>
                <w:rFonts w:ascii="Times new roman" w:hAnsi="Times new roman"/>
                <w:sz w:val="24"/>
                <w:szCs w:val="24"/>
              </w:rPr>
            </w:pPr>
            <w:r>
              <w:rPr>
                <w:rFonts w:ascii="Times new roman" w:hAnsi="Times new roman"/>
                <w:sz w:val="24"/>
                <w:szCs w:val="24"/>
              </w:rPr>
              <w:t>0.8-1.1</w:t>
            </w:r>
          </w:p>
        </w:tc>
        <w:tc>
          <w:tcPr>
            <w:tcW w:w="1009"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bidi w:val="0"/>
              <w:ind w:left="0" w:right="0" w:firstLine="71"/>
              <w:jc w:val="both"/>
              <w:rPr>
                <w:rFonts w:ascii="Times new roman" w:hAnsi="Times new roman"/>
                <w:sz w:val="24"/>
                <w:szCs w:val="24"/>
              </w:rPr>
            </w:pPr>
            <w:r>
              <w:rPr>
                <w:rFonts w:ascii="Times new roman" w:hAnsi="Times new roman"/>
                <w:sz w:val="24"/>
                <w:szCs w:val="24"/>
              </w:rPr>
              <w:t>275-373</w:t>
            </w:r>
          </w:p>
        </w:tc>
        <w:tc>
          <w:tcPr>
            <w:tcW w:w="1328"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bidi w:val="0"/>
              <w:ind w:left="0" w:right="0" w:firstLine="71"/>
              <w:jc w:val="both"/>
              <w:rPr>
                <w:rFonts w:ascii="Times new roman" w:hAnsi="Times new roman"/>
                <w:sz w:val="24"/>
                <w:szCs w:val="24"/>
              </w:rPr>
            </w:pPr>
            <w:r>
              <w:rPr>
                <w:rFonts w:ascii="Times new roman" w:hAnsi="Times new roman"/>
                <w:sz w:val="24"/>
                <w:szCs w:val="24"/>
              </w:rPr>
              <w:t>219</w:t>
            </w:r>
          </w:p>
        </w:tc>
        <w:tc>
          <w:tcPr>
            <w:tcW w:w="2084"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bidi w:val="0"/>
              <w:ind w:left="0" w:right="0" w:firstLine="71"/>
              <w:jc w:val="both"/>
              <w:rPr>
                <w:rFonts w:ascii="Times new roman" w:hAnsi="Times new roman"/>
                <w:sz w:val="24"/>
                <w:szCs w:val="24"/>
              </w:rPr>
            </w:pPr>
            <w:r>
              <w:rPr>
                <w:rFonts w:ascii="Times new roman" w:hAnsi="Times new roman"/>
                <w:sz w:val="24"/>
                <w:szCs w:val="24"/>
              </w:rPr>
              <w:t>IRAM (Франция)</w:t>
            </w:r>
          </w:p>
        </w:tc>
        <w:tc>
          <w:tcPr>
            <w:tcW w:w="1854"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bidi w:val="0"/>
              <w:ind w:left="0" w:right="0" w:firstLine="71"/>
              <w:jc w:val="both"/>
              <w:rPr>
                <w:rFonts w:ascii="Times new roman" w:hAnsi="Times new roman"/>
                <w:sz w:val="24"/>
                <w:szCs w:val="24"/>
              </w:rPr>
            </w:pPr>
            <w:r>
              <w:rPr>
                <w:rFonts w:ascii="Times new roman" w:hAnsi="Times new roman"/>
                <w:sz w:val="24"/>
                <w:szCs w:val="24"/>
              </w:rPr>
              <w:t>SIS</w:t>
            </w:r>
          </w:p>
        </w:tc>
        <w:tc>
          <w:tcPr>
            <w:tcW w:w="1064" w:type="dxa"/>
            <w:tcBorders>
              <w:left w:val="single" w:sz="4" w:space="0" w:color="000000"/>
              <w:bottom w:val="single" w:sz="4" w:space="0" w:color="000000"/>
              <w:right w:val="single" w:sz="4" w:space="0" w:color="000000"/>
            </w:tcBorders>
          </w:tcPr>
          <w:p>
            <w:pPr>
              <w:pStyle w:val="TableContents"/>
              <w:widowControl w:val="false"/>
              <w:tabs>
                <w:tab w:val="clear" w:pos="720"/>
                <w:tab w:val="left" w:pos="71" w:leader="none"/>
                <w:tab w:val="left" w:pos="480" w:leader="none"/>
                <w:tab w:val="left" w:pos="540" w:leader="none"/>
              </w:tabs>
              <w:bidi w:val="0"/>
              <w:ind w:left="0" w:right="0" w:firstLine="71"/>
              <w:jc w:val="both"/>
              <w:rPr>
                <w:rFonts w:ascii="Times new roman" w:hAnsi="Times new roman"/>
                <w:sz w:val="24"/>
                <w:szCs w:val="24"/>
              </w:rPr>
            </w:pPr>
            <w:r>
              <w:rPr>
                <w:rFonts w:ascii="Times new roman" w:hAnsi="Times new roman"/>
                <w:sz w:val="24"/>
                <w:szCs w:val="24"/>
              </w:rPr>
              <w:t>2009</w:t>
            </w:r>
          </w:p>
        </w:tc>
      </w:tr>
      <w:tr>
        <w:trPr/>
        <w:tc>
          <w:tcPr>
            <w:tcW w:w="945"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bidi w:val="0"/>
              <w:ind w:left="0" w:right="0" w:firstLine="71"/>
              <w:jc w:val="both"/>
              <w:rPr>
                <w:rFonts w:ascii="Times new roman" w:hAnsi="Times new roman"/>
                <w:sz w:val="24"/>
                <w:szCs w:val="24"/>
              </w:rPr>
            </w:pPr>
            <w:r>
              <w:rPr>
                <w:rFonts w:ascii="Times new roman" w:hAnsi="Times new roman"/>
                <w:sz w:val="24"/>
                <w:szCs w:val="24"/>
              </w:rPr>
              <w:t>8</w:t>
            </w:r>
          </w:p>
        </w:tc>
        <w:tc>
          <w:tcPr>
            <w:tcW w:w="1360"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bidi w:val="0"/>
              <w:ind w:left="0" w:right="0" w:firstLine="71"/>
              <w:jc w:val="both"/>
              <w:rPr>
                <w:rFonts w:ascii="Times new roman" w:hAnsi="Times new roman"/>
                <w:sz w:val="24"/>
                <w:szCs w:val="24"/>
              </w:rPr>
            </w:pPr>
            <w:r>
              <w:rPr>
                <w:rFonts w:ascii="Times new roman" w:hAnsi="Times new roman"/>
                <w:sz w:val="24"/>
                <w:szCs w:val="24"/>
              </w:rPr>
              <w:t>0.6-0.8</w:t>
            </w:r>
          </w:p>
        </w:tc>
        <w:tc>
          <w:tcPr>
            <w:tcW w:w="1009"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bidi w:val="0"/>
              <w:ind w:left="0" w:right="0" w:firstLine="71"/>
              <w:jc w:val="both"/>
              <w:rPr>
                <w:rFonts w:ascii="Times new roman" w:hAnsi="Times new roman"/>
                <w:sz w:val="24"/>
                <w:szCs w:val="24"/>
              </w:rPr>
            </w:pPr>
            <w:r>
              <w:rPr>
                <w:rFonts w:ascii="Times new roman" w:hAnsi="Times new roman"/>
                <w:sz w:val="24"/>
                <w:szCs w:val="24"/>
              </w:rPr>
              <w:t>385-500</w:t>
            </w:r>
          </w:p>
        </w:tc>
        <w:tc>
          <w:tcPr>
            <w:tcW w:w="1328"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bidi w:val="0"/>
              <w:ind w:left="0" w:right="0" w:firstLine="71"/>
              <w:jc w:val="both"/>
              <w:rPr>
                <w:rFonts w:ascii="Times new roman" w:hAnsi="Times new roman"/>
                <w:sz w:val="24"/>
                <w:szCs w:val="24"/>
              </w:rPr>
            </w:pPr>
            <w:r>
              <w:rPr>
                <w:rFonts w:ascii="Times new roman" w:hAnsi="Times new roman"/>
                <w:sz w:val="24"/>
                <w:szCs w:val="24"/>
              </w:rPr>
              <w:t>292</w:t>
            </w:r>
          </w:p>
        </w:tc>
        <w:tc>
          <w:tcPr>
            <w:tcW w:w="2084"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bidi w:val="0"/>
              <w:ind w:left="0" w:right="0" w:firstLine="71"/>
              <w:jc w:val="both"/>
              <w:rPr>
                <w:rFonts w:ascii="Times new roman" w:hAnsi="Times new roman"/>
                <w:sz w:val="24"/>
                <w:szCs w:val="24"/>
              </w:rPr>
            </w:pPr>
            <w:r>
              <w:rPr>
                <w:rFonts w:ascii="Times new roman" w:hAnsi="Times new roman"/>
                <w:sz w:val="24"/>
                <w:szCs w:val="24"/>
              </w:rPr>
              <w:t>NAOJ Жапония</w:t>
            </w:r>
          </w:p>
        </w:tc>
        <w:tc>
          <w:tcPr>
            <w:tcW w:w="1854"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bidi w:val="0"/>
              <w:ind w:left="0" w:right="0" w:firstLine="71"/>
              <w:jc w:val="both"/>
              <w:rPr>
                <w:rFonts w:ascii="Times new roman" w:hAnsi="Times new roman"/>
                <w:sz w:val="24"/>
                <w:szCs w:val="24"/>
              </w:rPr>
            </w:pPr>
            <w:r>
              <w:rPr>
                <w:rFonts w:ascii="Times new roman" w:hAnsi="Times new roman"/>
                <w:sz w:val="24"/>
                <w:szCs w:val="24"/>
              </w:rPr>
              <w:t>SIS</w:t>
            </w:r>
          </w:p>
        </w:tc>
        <w:tc>
          <w:tcPr>
            <w:tcW w:w="1064" w:type="dxa"/>
            <w:tcBorders>
              <w:left w:val="single" w:sz="4" w:space="0" w:color="000000"/>
              <w:bottom w:val="single" w:sz="4" w:space="0" w:color="000000"/>
              <w:right w:val="single" w:sz="4" w:space="0" w:color="000000"/>
            </w:tcBorders>
          </w:tcPr>
          <w:p>
            <w:pPr>
              <w:pStyle w:val="TableContents"/>
              <w:widowControl w:val="false"/>
              <w:tabs>
                <w:tab w:val="clear" w:pos="720"/>
                <w:tab w:val="left" w:pos="71" w:leader="none"/>
                <w:tab w:val="left" w:pos="480" w:leader="none"/>
                <w:tab w:val="left" w:pos="540" w:leader="none"/>
              </w:tabs>
              <w:bidi w:val="0"/>
              <w:ind w:left="0" w:right="0" w:firstLine="71"/>
              <w:jc w:val="both"/>
              <w:rPr>
                <w:rFonts w:ascii="Times new roman" w:hAnsi="Times new roman"/>
                <w:sz w:val="24"/>
                <w:szCs w:val="24"/>
              </w:rPr>
            </w:pPr>
            <w:r>
              <w:rPr>
                <w:rFonts w:ascii="Times new roman" w:hAnsi="Times new roman"/>
                <w:sz w:val="24"/>
                <w:szCs w:val="24"/>
              </w:rPr>
              <w:t>2013</w:t>
            </w:r>
          </w:p>
        </w:tc>
      </w:tr>
      <w:tr>
        <w:trPr/>
        <w:tc>
          <w:tcPr>
            <w:tcW w:w="945"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bidi w:val="0"/>
              <w:ind w:left="0" w:right="0" w:firstLine="71"/>
              <w:jc w:val="both"/>
              <w:rPr>
                <w:rFonts w:ascii="Times new roman" w:hAnsi="Times new roman"/>
                <w:sz w:val="24"/>
                <w:szCs w:val="24"/>
              </w:rPr>
            </w:pPr>
            <w:r>
              <w:rPr>
                <w:rFonts w:ascii="Times new roman" w:hAnsi="Times new roman"/>
                <w:sz w:val="24"/>
                <w:szCs w:val="24"/>
              </w:rPr>
              <w:t>9</w:t>
            </w:r>
          </w:p>
        </w:tc>
        <w:tc>
          <w:tcPr>
            <w:tcW w:w="1360"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bidi w:val="0"/>
              <w:ind w:left="0" w:right="0" w:firstLine="71"/>
              <w:jc w:val="both"/>
              <w:rPr>
                <w:rFonts w:ascii="Times new roman" w:hAnsi="Times new roman"/>
                <w:sz w:val="24"/>
                <w:szCs w:val="24"/>
              </w:rPr>
            </w:pPr>
            <w:r>
              <w:rPr>
                <w:rFonts w:ascii="Times new roman" w:hAnsi="Times new roman"/>
                <w:sz w:val="24"/>
                <w:szCs w:val="24"/>
              </w:rPr>
              <w:t>0.4-0.5</w:t>
            </w:r>
          </w:p>
        </w:tc>
        <w:tc>
          <w:tcPr>
            <w:tcW w:w="1009"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bidi w:val="0"/>
              <w:ind w:left="0" w:right="0" w:firstLine="71"/>
              <w:jc w:val="both"/>
              <w:rPr>
                <w:rFonts w:ascii="Times new roman" w:hAnsi="Times new roman"/>
                <w:sz w:val="24"/>
                <w:szCs w:val="24"/>
              </w:rPr>
            </w:pPr>
            <w:r>
              <w:rPr>
                <w:rFonts w:ascii="Times new roman" w:hAnsi="Times new roman"/>
                <w:sz w:val="24"/>
                <w:szCs w:val="24"/>
              </w:rPr>
              <w:t>602-720</w:t>
            </w:r>
          </w:p>
        </w:tc>
        <w:tc>
          <w:tcPr>
            <w:tcW w:w="1328"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bidi w:val="0"/>
              <w:ind w:left="0" w:right="0" w:firstLine="71"/>
              <w:jc w:val="both"/>
              <w:rPr>
                <w:rFonts w:ascii="Times new roman" w:hAnsi="Times new roman"/>
                <w:sz w:val="24"/>
                <w:szCs w:val="24"/>
              </w:rPr>
            </w:pPr>
            <w:r>
              <w:rPr>
                <w:rFonts w:ascii="Times new roman" w:hAnsi="Times new roman"/>
                <w:sz w:val="24"/>
                <w:szCs w:val="24"/>
              </w:rPr>
              <w:t>261</w:t>
            </w:r>
          </w:p>
        </w:tc>
        <w:tc>
          <w:tcPr>
            <w:tcW w:w="2084"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bidi w:val="0"/>
              <w:ind w:left="0" w:right="0" w:firstLine="71"/>
              <w:jc w:val="both"/>
              <w:rPr>
                <w:rFonts w:ascii="Times new roman" w:hAnsi="Times new roman"/>
                <w:sz w:val="24"/>
                <w:szCs w:val="24"/>
              </w:rPr>
            </w:pPr>
            <w:r>
              <w:rPr>
                <w:rFonts w:ascii="Times new roman" w:hAnsi="Times new roman"/>
                <w:sz w:val="24"/>
                <w:szCs w:val="24"/>
              </w:rPr>
              <w:t>NOVA (Нейдарландия)</w:t>
            </w:r>
          </w:p>
        </w:tc>
        <w:tc>
          <w:tcPr>
            <w:tcW w:w="1854"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bidi w:val="0"/>
              <w:ind w:left="0" w:right="0" w:firstLine="71"/>
              <w:jc w:val="both"/>
              <w:rPr>
                <w:rFonts w:ascii="Times new roman" w:hAnsi="Times new roman"/>
                <w:sz w:val="24"/>
                <w:szCs w:val="24"/>
              </w:rPr>
            </w:pPr>
            <w:r>
              <w:rPr>
                <w:rFonts w:ascii="Times new roman" w:hAnsi="Times new roman"/>
                <w:sz w:val="24"/>
                <w:szCs w:val="24"/>
              </w:rPr>
              <w:t>SIS</w:t>
            </w:r>
          </w:p>
        </w:tc>
        <w:tc>
          <w:tcPr>
            <w:tcW w:w="1064" w:type="dxa"/>
            <w:tcBorders>
              <w:left w:val="single" w:sz="4" w:space="0" w:color="000000"/>
              <w:bottom w:val="single" w:sz="4" w:space="0" w:color="000000"/>
              <w:right w:val="single" w:sz="4" w:space="0" w:color="000000"/>
            </w:tcBorders>
          </w:tcPr>
          <w:p>
            <w:pPr>
              <w:pStyle w:val="TableContents"/>
              <w:widowControl w:val="false"/>
              <w:tabs>
                <w:tab w:val="clear" w:pos="720"/>
                <w:tab w:val="left" w:pos="71" w:leader="none"/>
                <w:tab w:val="left" w:pos="480" w:leader="none"/>
                <w:tab w:val="left" w:pos="540" w:leader="none"/>
              </w:tabs>
              <w:bidi w:val="0"/>
              <w:ind w:left="0" w:right="0" w:firstLine="71"/>
              <w:jc w:val="both"/>
              <w:rPr>
                <w:rFonts w:ascii="Times new roman" w:hAnsi="Times new roman"/>
                <w:sz w:val="24"/>
                <w:szCs w:val="24"/>
              </w:rPr>
            </w:pPr>
            <w:r>
              <w:rPr>
                <w:rFonts w:ascii="Times new roman" w:hAnsi="Times new roman"/>
                <w:sz w:val="24"/>
                <w:szCs w:val="24"/>
              </w:rPr>
              <w:t>2011</w:t>
            </w:r>
          </w:p>
        </w:tc>
      </w:tr>
      <w:tr>
        <w:trPr/>
        <w:tc>
          <w:tcPr>
            <w:tcW w:w="945"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bidi w:val="0"/>
              <w:ind w:left="0" w:right="0" w:firstLine="71"/>
              <w:jc w:val="both"/>
              <w:rPr>
                <w:rFonts w:ascii="Times new roman" w:hAnsi="Times new roman"/>
                <w:sz w:val="24"/>
                <w:szCs w:val="24"/>
              </w:rPr>
            </w:pPr>
            <w:r>
              <w:rPr>
                <w:rFonts w:ascii="Times new roman" w:hAnsi="Times new roman"/>
                <w:sz w:val="24"/>
                <w:szCs w:val="24"/>
              </w:rPr>
              <w:t>10</w:t>
            </w:r>
          </w:p>
        </w:tc>
        <w:tc>
          <w:tcPr>
            <w:tcW w:w="1360"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bidi w:val="0"/>
              <w:ind w:left="0" w:right="0" w:firstLine="71"/>
              <w:jc w:val="both"/>
              <w:rPr>
                <w:rFonts w:ascii="Times new roman" w:hAnsi="Times new roman"/>
                <w:sz w:val="24"/>
                <w:szCs w:val="24"/>
              </w:rPr>
            </w:pPr>
            <w:r>
              <w:rPr>
                <w:rFonts w:ascii="Times new roman" w:hAnsi="Times new roman"/>
                <w:sz w:val="24"/>
                <w:szCs w:val="24"/>
              </w:rPr>
              <w:t>0.3-0.4</w:t>
            </w:r>
          </w:p>
        </w:tc>
        <w:tc>
          <w:tcPr>
            <w:tcW w:w="1009"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bidi w:val="0"/>
              <w:ind w:left="0" w:right="0" w:firstLine="71"/>
              <w:jc w:val="both"/>
              <w:rPr>
                <w:rFonts w:ascii="Times new roman" w:hAnsi="Times new roman"/>
                <w:sz w:val="24"/>
                <w:szCs w:val="24"/>
              </w:rPr>
            </w:pPr>
            <w:r>
              <w:rPr>
                <w:rFonts w:ascii="Times new roman" w:hAnsi="Times new roman"/>
                <w:sz w:val="24"/>
                <w:szCs w:val="24"/>
              </w:rPr>
              <w:t>787-950</w:t>
            </w:r>
          </w:p>
        </w:tc>
        <w:tc>
          <w:tcPr>
            <w:tcW w:w="1328"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bidi w:val="0"/>
              <w:ind w:left="0" w:right="0" w:firstLine="71"/>
              <w:jc w:val="both"/>
              <w:rPr>
                <w:rFonts w:ascii="Times new roman" w:hAnsi="Times new roman"/>
                <w:sz w:val="24"/>
                <w:szCs w:val="24"/>
              </w:rPr>
            </w:pPr>
            <w:r>
              <w:rPr>
                <w:rFonts w:ascii="Times new roman" w:hAnsi="Times new roman"/>
                <w:sz w:val="24"/>
                <w:szCs w:val="24"/>
              </w:rPr>
              <w:t>344</w:t>
            </w:r>
          </w:p>
        </w:tc>
        <w:tc>
          <w:tcPr>
            <w:tcW w:w="2084"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bidi w:val="0"/>
              <w:ind w:left="0" w:right="0" w:firstLine="71"/>
              <w:jc w:val="both"/>
              <w:rPr>
                <w:rFonts w:ascii="Times new roman" w:hAnsi="Times new roman"/>
                <w:sz w:val="24"/>
                <w:szCs w:val="24"/>
              </w:rPr>
            </w:pPr>
            <w:r>
              <w:rPr>
                <w:rFonts w:ascii="Times new roman" w:hAnsi="Times new roman"/>
                <w:sz w:val="24"/>
                <w:szCs w:val="24"/>
              </w:rPr>
              <w:t>NAOJ Жапония</w:t>
            </w:r>
          </w:p>
        </w:tc>
        <w:tc>
          <w:tcPr>
            <w:tcW w:w="1854"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bidi w:val="0"/>
              <w:ind w:left="0" w:right="0" w:firstLine="71"/>
              <w:jc w:val="both"/>
              <w:rPr>
                <w:rFonts w:ascii="Times new roman" w:hAnsi="Times new roman"/>
                <w:sz w:val="24"/>
                <w:szCs w:val="24"/>
              </w:rPr>
            </w:pPr>
            <w:r>
              <w:rPr>
                <w:rFonts w:ascii="Times new roman" w:hAnsi="Times new roman"/>
                <w:sz w:val="24"/>
                <w:szCs w:val="24"/>
              </w:rPr>
              <w:t>SIS</w:t>
            </w:r>
          </w:p>
        </w:tc>
        <w:tc>
          <w:tcPr>
            <w:tcW w:w="1064" w:type="dxa"/>
            <w:tcBorders>
              <w:left w:val="single" w:sz="4" w:space="0" w:color="000000"/>
              <w:bottom w:val="single" w:sz="4" w:space="0" w:color="000000"/>
              <w:right w:val="single" w:sz="4" w:space="0" w:color="000000"/>
            </w:tcBorders>
          </w:tcPr>
          <w:p>
            <w:pPr>
              <w:pStyle w:val="TableContents"/>
              <w:widowControl w:val="false"/>
              <w:tabs>
                <w:tab w:val="clear" w:pos="720"/>
                <w:tab w:val="left" w:pos="71" w:leader="none"/>
                <w:tab w:val="left" w:pos="480" w:leader="none"/>
                <w:tab w:val="left" w:pos="540" w:leader="none"/>
              </w:tabs>
              <w:bidi w:val="0"/>
              <w:ind w:left="0" w:right="0" w:firstLine="71"/>
              <w:jc w:val="both"/>
              <w:rPr>
                <w:rFonts w:ascii="Times new roman" w:hAnsi="Times new roman"/>
                <w:sz w:val="24"/>
                <w:szCs w:val="24"/>
              </w:rPr>
            </w:pPr>
            <w:r>
              <w:rPr>
                <w:rFonts w:ascii="Times new roman" w:hAnsi="Times new roman"/>
                <w:sz w:val="24"/>
                <w:szCs w:val="24"/>
              </w:rPr>
              <w:t>2012</w:t>
            </w:r>
          </w:p>
        </w:tc>
      </w:tr>
    </w:tbl>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hanging="0"/>
        <w:jc w:val="both"/>
        <w:rPr>
          <w:rFonts w:ascii="Times new roman" w:hAnsi="Times new roman" w:cs="Times New Roman"/>
          <w:bCs/>
          <w:position w:val="0"/>
          <w:sz w:val="28"/>
          <w:sz w:val="28"/>
          <w:szCs w:val="28"/>
          <w:vertAlign w:val="baseline"/>
          <w:lang w:val="kk-KZ"/>
        </w:rPr>
      </w:pPr>
      <w:r>
        <w:rPr>
          <w:rFonts w:cs="Times New Roman" w:ascii="Times new roman" w:hAnsi="Times new roman"/>
          <w:bCs/>
          <w:position w:val="0"/>
          <w:sz w:val="28"/>
          <w:sz w:val="28"/>
          <w:szCs w:val="28"/>
          <w:vertAlign w:val="baseline"/>
          <w:lang w:val="kk-KZ"/>
        </w:rPr>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firstLine="709"/>
        <w:jc w:val="both"/>
        <w:rPr/>
      </w:pPr>
      <w:r>
        <w:rPr>
          <w:rFonts w:cs="Times New Roman" w:ascii="Times new roman" w:hAnsi="Times new roman"/>
          <w:bCs/>
          <w:position w:val="0"/>
          <w:sz w:val="28"/>
          <w:sz w:val="28"/>
          <w:szCs w:val="28"/>
          <w:vertAlign w:val="baseline"/>
          <w:lang w:val="kk-KZ"/>
        </w:rPr>
        <w:t xml:space="preserve">ALMA – радио және инфрақызыл аралықтағы ғарыштық сәулені зерттей алатаын түрлендіргіш телескоп.  Ғаламдағы көптеген нысандар   энергияның осындай түрін шығарады, сондықтан оны анықтау мүмкіндігі ондаған жылдар бойы астрономдар үшін маңызды болды. </w:t>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firstLine="723"/>
        <w:jc w:val="both"/>
        <w:rPr>
          <w:rFonts w:ascii="Times new roman" w:hAnsi="Times new roman" w:cs="Times New Roman"/>
          <w:b w:val="false"/>
          <w:b w:val="false"/>
          <w:bCs/>
          <w:i w:val="false"/>
          <w:i w:val="false"/>
          <w:iCs w:val="false"/>
          <w:position w:val="0"/>
          <w:sz w:val="28"/>
          <w:sz w:val="28"/>
          <w:szCs w:val="28"/>
          <w:vertAlign w:val="baseline"/>
          <w:lang w:val="kk-KZ"/>
        </w:rPr>
      </w:pPr>
      <w:r>
        <w:rPr>
          <w:rFonts w:cs="Times New Roman" w:ascii="Times new roman" w:hAnsi="Times new roman"/>
          <w:b w:val="false"/>
          <w:bCs/>
          <w:i w:val="false"/>
          <w:iCs w:val="false"/>
          <w:position w:val="0"/>
          <w:sz w:val="28"/>
          <w:sz w:val="28"/>
          <w:szCs w:val="28"/>
          <w:vertAlign w:val="baseline"/>
          <w:lang w:val="kk-KZ"/>
        </w:rPr>
        <w:t>Миллиметрлік және субмиллиметрлік аралықтағы жарық атмосферадағы су буымен оңай жұтылады. Чилидегі Атакама шөлінің құрғақ климаты  мен экстремалды биіктігі  (5000 метр немесе 16 500 фунт) – ғарыштағы әлсіз сигналдарды анықтау үшін қажетті жағдайларды қамтамасыз етеді. Арнайы тапсырыс бойынша жасалған, өте тығыз оралған  160 метрден 16 километрге дейінгі кең конфигурациялардан тұратын тасымалдаушылар арқылы 12 метрлік антенналарды әртүрлі орындарға жылжытуға болады. Бұл ұсақ деательдар үшін кеңейетілген массивтер, ал ықшам матрицалар күңгірт нысандарды бақылауға мүмкіндік береді. Толқын ұзындығы 1,1–1,4 мм болатын Band 6 жолағы, бізге: тұмандықтарда болатын суық газ, белсенді кометалардағы молекулалар, қызыл алып жұлдыздардың қалай қызатыны және гамма-сәулелерінің жарылуы, Ғаламдағы ең қуатты жарылыстар сияқты т.б. астрономиялық нысандардың әртүрлілігін зерттеуге мүмкіндік береді. Band 3-жолақпен қатар астрономдар 6-жолақты Күннің көзге көрінбейтін бөлшектерін, соның ішінде диаметрі Жерден екі есе дерлік үлкен күн дақтарының қараңғы, бұралған орталығының жаңа көрінісін ашу үшін пайдаланды.</w:t>
        <w:tab/>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firstLine="28"/>
        <w:contextualSpacing/>
        <w:jc w:val="both"/>
        <w:rPr>
          <w:rFonts w:ascii="Times new roman" w:hAnsi="Times new roman" w:cs="Times New Roman"/>
          <w:b w:val="false"/>
          <w:b w:val="false"/>
          <w:bCs/>
          <w:i w:val="false"/>
          <w:i w:val="false"/>
          <w:iCs w:val="false"/>
          <w:position w:val="0"/>
          <w:sz w:val="28"/>
          <w:sz w:val="28"/>
          <w:szCs w:val="28"/>
          <w:vertAlign w:val="baseline"/>
          <w:lang w:val="kk-KZ"/>
        </w:rPr>
      </w:pPr>
      <w:r>
        <w:rPr>
          <w:rFonts w:cs="Times New Roman" w:ascii="Times new roman" w:hAnsi="Times new roman"/>
          <w:b w:val="false"/>
          <w:bCs/>
          <w:i w:val="false"/>
          <w:iCs w:val="false"/>
          <w:position w:val="0"/>
          <w:sz w:val="28"/>
          <w:sz w:val="28"/>
          <w:szCs w:val="28"/>
          <w:vertAlign w:val="baseline"/>
          <w:lang w:val="kk-KZ"/>
        </w:rPr>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firstLine="709"/>
        <w:contextualSpacing/>
        <w:jc w:val="both"/>
        <w:rPr/>
      </w:pPr>
      <w:r>
        <w:rPr>
          <w:rFonts w:cs="Times New Roman" w:ascii="Times new roman" w:hAnsi="Times new roman"/>
          <w:b/>
          <w:bCs/>
          <w:sz w:val="28"/>
          <w:szCs w:val="28"/>
          <w:lang w:val="kk-KZ"/>
        </w:rPr>
        <w:t xml:space="preserve">2.2 </w:t>
      </w:r>
      <w:r>
        <w:rPr>
          <w:rStyle w:val="Tlidtranslation"/>
          <w:rFonts w:cs="Times New Roman" w:ascii="Times new roman" w:hAnsi="Times new roman"/>
          <w:b/>
          <w:bCs/>
          <w:i w:val="false"/>
          <w:iCs w:val="false"/>
          <w:sz w:val="28"/>
          <w:szCs w:val="28"/>
          <w:lang w:val="kk-KZ"/>
        </w:rPr>
        <w:t xml:space="preserve">G345.0061+01.7944 </w:t>
      </w:r>
      <w:r>
        <w:rPr>
          <w:rStyle w:val="Tlidtranslation"/>
          <w:rFonts w:eastAsia="Times New Roman" w:cs="Times New Roman" w:ascii="Times new roman" w:hAnsi="Times new roman"/>
          <w:b/>
          <w:bCs/>
          <w:i w:val="false"/>
          <w:iCs w:val="false"/>
          <w:kern w:val="0"/>
          <w:sz w:val="28"/>
          <w:szCs w:val="28"/>
          <w:lang w:val="kk-KZ" w:eastAsia="ru-RU" w:bidi="ar-SA"/>
        </w:rPr>
        <w:t>ядросының</w:t>
      </w:r>
      <w:r>
        <w:rPr>
          <w:rStyle w:val="Tlidtranslation"/>
          <w:rFonts w:cs="Times New Roman" w:ascii="Times new roman" w:hAnsi="Times new roman"/>
          <w:b/>
          <w:bCs/>
          <w:i w:val="false"/>
          <w:iCs w:val="false"/>
          <w:sz w:val="28"/>
          <w:szCs w:val="28"/>
          <w:lang w:val="kk-KZ"/>
        </w:rPr>
        <w:t xml:space="preserve"> молекулалық сызықтар бақылаулары</w:t>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firstLine="709"/>
        <w:contextualSpacing/>
        <w:jc w:val="both"/>
        <w:rPr/>
      </w:pPr>
      <w:r>
        <w:rPr>
          <w:rStyle w:val="Tlidtranslation"/>
          <w:rFonts w:cs="Times New Roman" w:ascii="Times new roman" w:hAnsi="Times new roman"/>
          <w:b w:val="false"/>
          <w:bCs w:val="false"/>
          <w:i/>
          <w:iCs/>
          <w:sz w:val="28"/>
          <w:szCs w:val="28"/>
          <w:lang w:val="kk-KZ"/>
        </w:rPr>
        <w:t>CH</w:t>
      </w:r>
      <w:r>
        <w:rPr>
          <w:rStyle w:val="Tlidtranslation"/>
          <w:rFonts w:cs="Times New Roman" w:ascii="Times new roman" w:hAnsi="Times new roman"/>
          <w:b w:val="false"/>
          <w:bCs w:val="false"/>
          <w:i/>
          <w:iCs/>
          <w:sz w:val="28"/>
          <w:szCs w:val="28"/>
          <w:vertAlign w:val="subscript"/>
          <w:lang w:val="kk-KZ"/>
        </w:rPr>
        <w:t>3</w:t>
      </w:r>
      <w:r>
        <w:rPr>
          <w:rStyle w:val="Tlidtranslation"/>
          <w:rFonts w:cs="Times New Roman" w:ascii="Times new roman" w:hAnsi="Times new roman"/>
          <w:b w:val="false"/>
          <w:bCs w:val="false"/>
          <w:i/>
          <w:iCs/>
          <w:position w:val="0"/>
          <w:sz w:val="28"/>
          <w:sz w:val="28"/>
          <w:szCs w:val="28"/>
          <w:vertAlign w:val="baseline"/>
          <w:lang w:val="kk-KZ"/>
        </w:rPr>
        <w:t>CN спектрлік эмиссия талдаулары.</w:t>
      </w:r>
      <w:r>
        <w:rPr>
          <w:rStyle w:val="Tlidtranslation"/>
          <w:rFonts w:cs="Times New Roman" w:ascii="Times new roman" w:hAnsi="Times new roman"/>
          <w:b/>
          <w:bCs/>
          <w:i w:val="false"/>
          <w:iCs w:val="false"/>
          <w:position w:val="0"/>
          <w:sz w:val="28"/>
          <w:sz w:val="28"/>
          <w:szCs w:val="28"/>
          <w:vertAlign w:val="baseline"/>
          <w:lang w:val="kk-KZ"/>
        </w:rPr>
        <w:t xml:space="preserve"> </w:t>
      </w:r>
      <w:r>
        <w:rPr>
          <w:rStyle w:val="Tlidtranslation"/>
          <w:rFonts w:cs="Times New Roman" w:ascii="Times new roman" w:hAnsi="Times new roman"/>
          <w:b w:val="false"/>
          <w:bCs w:val="false"/>
          <w:i w:val="false"/>
          <w:iCs w:val="false"/>
          <w:sz w:val="28"/>
          <w:szCs w:val="28"/>
          <w:lang w:val="en-US"/>
        </w:rPr>
        <w:t>2.2-</w:t>
      </w:r>
      <w:r>
        <w:rPr>
          <w:rStyle w:val="Tlidtranslation"/>
          <w:rFonts w:cs="Times New Roman" w:ascii="Times new roman" w:hAnsi="Times new roman"/>
          <w:b w:val="false"/>
          <w:bCs w:val="false"/>
          <w:i w:val="false"/>
          <w:iCs w:val="false"/>
          <w:sz w:val="28"/>
          <w:szCs w:val="28"/>
          <w:lang w:val="ru-RU"/>
        </w:rPr>
        <w:t>суретте</w:t>
      </w:r>
      <w:r>
        <w:rPr>
          <w:rStyle w:val="Tlidtranslation"/>
          <w:rFonts w:cs="Times New Roman" w:ascii="Times new roman" w:hAnsi="Times new roman"/>
          <w:b w:val="false"/>
          <w:bCs w:val="false"/>
          <w:i w:val="false"/>
          <w:iCs w:val="false"/>
          <w:sz w:val="28"/>
          <w:szCs w:val="28"/>
          <w:lang w:val="en-US"/>
        </w:rPr>
        <w:t xml:space="preserve"> G345.01B ГК HII </w:t>
      </w:r>
      <w:r>
        <w:rPr>
          <w:rStyle w:val="Tlidtranslation"/>
          <w:rFonts w:cs="Times New Roman" w:ascii="Times new roman" w:hAnsi="Times new roman"/>
          <w:b w:val="false"/>
          <w:bCs w:val="false"/>
          <w:i w:val="false"/>
          <w:iCs w:val="false"/>
          <w:sz w:val="28"/>
          <w:szCs w:val="28"/>
          <w:lang w:val="ru-RU"/>
        </w:rPr>
        <w:t>аймағының центрінен</w:t>
      </w:r>
      <w:r>
        <w:rPr>
          <w:rStyle w:val="Tlidtranslation"/>
          <w:rFonts w:cs="Times New Roman" w:ascii="Times new roman" w:hAnsi="Times new roman"/>
          <w:b w:val="false"/>
          <w:bCs w:val="false"/>
          <w:i w:val="false"/>
          <w:iCs w:val="false"/>
          <w:sz w:val="28"/>
          <w:szCs w:val="28"/>
          <w:lang w:val="en-US"/>
        </w:rPr>
        <w:t xml:space="preserve"> </w:t>
      </w:r>
      <w:r>
        <w:rPr>
          <w:rStyle w:val="Tlidtranslation"/>
          <w:rFonts w:cs="Times New Roman" w:ascii="Times new roman" w:hAnsi="Times new roman"/>
          <w:b w:val="false"/>
          <w:bCs w:val="false"/>
          <w:i w:val="false"/>
          <w:iCs w:val="false"/>
          <w:sz w:val="28"/>
          <w:szCs w:val="28"/>
          <w:lang w:val="ru-RU"/>
        </w:rPr>
        <w:t>диаметрі</w:t>
      </w:r>
      <w:r>
        <w:rPr>
          <w:rStyle w:val="Tlidtranslation"/>
          <w:rFonts w:cs="Times New Roman" w:ascii="Times new roman" w:hAnsi="Times new roman"/>
          <w:b w:val="false"/>
          <w:bCs w:val="false"/>
          <w:i w:val="false"/>
          <w:iCs w:val="false"/>
          <w:sz w:val="28"/>
          <w:szCs w:val="28"/>
          <w:lang w:val="en-US"/>
        </w:rPr>
        <w:t xml:space="preserve"> 0,5</w:t>
      </w:r>
      <w:r>
        <w:rPr>
          <w:rStyle w:val="Tlidtranslation"/>
          <w:rFonts w:cs="Times New Roman" w:ascii="Times new roman" w:hAnsi="Times new roman"/>
          <w:b w:val="false"/>
          <w:bCs/>
          <w:i w:val="false"/>
          <w:iCs w:val="false"/>
          <w:position w:val="0"/>
          <w:sz w:val="28"/>
          <w:sz w:val="28"/>
          <w:szCs w:val="28"/>
          <w:shd w:fill="auto" w:val="clear"/>
          <w:vertAlign w:val="baseline"/>
          <w:lang w:val="kk-KZ"/>
        </w:rPr>
        <w:t>"</w:t>
      </w:r>
      <w:r>
        <w:rPr>
          <w:rStyle w:val="Tlidtranslation"/>
          <w:rFonts w:cs="Times New Roman" w:ascii="Times new roman" w:hAnsi="Times new roman"/>
          <w:b w:val="false"/>
          <w:bCs w:val="false"/>
          <w:i w:val="false"/>
          <w:iCs w:val="false"/>
          <w:sz w:val="28"/>
          <w:szCs w:val="28"/>
          <w:lang w:val="en-US"/>
        </w:rPr>
        <w:t xml:space="preserve"> </w:t>
      </w:r>
      <w:r>
        <w:rPr>
          <w:rStyle w:val="Tlidtranslation"/>
          <w:rFonts w:cs="Times New Roman" w:ascii="Times new roman" w:hAnsi="Times new roman"/>
          <w:b w:val="false"/>
          <w:bCs w:val="false"/>
          <w:i w:val="false"/>
          <w:iCs w:val="false"/>
          <w:sz w:val="28"/>
          <w:szCs w:val="28"/>
          <w:lang w:val="ru-RU"/>
        </w:rPr>
        <w:t>болатын</w:t>
      </w:r>
      <w:r>
        <w:rPr>
          <w:rStyle w:val="Tlidtranslation"/>
          <w:rFonts w:cs="Times New Roman" w:ascii="Times new roman" w:hAnsi="Times new roman"/>
          <w:b w:val="false"/>
          <w:bCs w:val="false"/>
          <w:i w:val="false"/>
          <w:iCs w:val="false"/>
          <w:sz w:val="28"/>
          <w:szCs w:val="28"/>
          <w:lang w:val="en-US"/>
        </w:rPr>
        <w:t xml:space="preserve"> </w:t>
      </w:r>
      <w:r>
        <w:rPr>
          <w:rStyle w:val="Tlidtranslation"/>
          <w:rFonts w:cs="Times New Roman" w:ascii="Times new roman" w:hAnsi="Times new roman"/>
          <w:b w:val="false"/>
          <w:bCs w:val="false"/>
          <w:i w:val="false"/>
          <w:iCs w:val="false"/>
          <w:sz w:val="28"/>
          <w:szCs w:val="28"/>
          <w:lang w:val="ru-RU"/>
        </w:rPr>
        <w:t>аймақ</w:t>
      </w:r>
      <w:r>
        <w:rPr>
          <w:rStyle w:val="Tlidtranslation"/>
          <w:rFonts w:cs="Times New Roman" w:ascii="Times new roman" w:hAnsi="Times new roman"/>
          <w:b w:val="false"/>
          <w:bCs w:val="false"/>
          <w:i w:val="false"/>
          <w:iCs w:val="false"/>
          <w:sz w:val="28"/>
          <w:szCs w:val="28"/>
          <w:lang w:val="en-US"/>
        </w:rPr>
        <w:t xml:space="preserve"> </w:t>
      </w:r>
      <w:r>
        <w:rPr>
          <w:rStyle w:val="Tlidtranslation"/>
          <w:rFonts w:cs="Times New Roman" w:ascii="Times new roman" w:hAnsi="Times new roman"/>
          <w:b w:val="false"/>
          <w:bCs w:val="false"/>
          <w:i w:val="false"/>
          <w:iCs w:val="false"/>
          <w:sz w:val="28"/>
          <w:szCs w:val="28"/>
          <w:lang w:val="ru-RU"/>
        </w:rPr>
        <w:t>бойынша</w:t>
      </w:r>
      <w:r>
        <w:rPr>
          <w:rStyle w:val="Tlidtranslation"/>
          <w:rFonts w:cs="Times New Roman" w:ascii="Times new roman" w:hAnsi="Times new roman"/>
          <w:b w:val="false"/>
          <w:bCs w:val="false"/>
          <w:i w:val="false"/>
          <w:iCs w:val="false"/>
          <w:sz w:val="28"/>
          <w:szCs w:val="28"/>
          <w:lang w:val="en-US"/>
        </w:rPr>
        <w:t xml:space="preserve"> </w:t>
      </w:r>
      <w:r>
        <w:rPr>
          <w:rStyle w:val="Tlidtranslation"/>
          <w:rFonts w:cs="Times New Roman" w:ascii="Times new roman" w:hAnsi="Times new roman"/>
          <w:b w:val="false"/>
          <w:bCs w:val="false"/>
          <w:i w:val="false"/>
          <w:iCs w:val="false"/>
          <w:sz w:val="28"/>
          <w:szCs w:val="28"/>
          <w:lang w:val="ru-RU"/>
        </w:rPr>
        <w:t>біріктірілген</w:t>
      </w:r>
      <w:r>
        <w:rPr>
          <w:rStyle w:val="Tlidtranslation"/>
          <w:rFonts w:cs="Times New Roman" w:ascii="Times new roman" w:hAnsi="Times new roman"/>
          <w:b w:val="false"/>
          <w:bCs w:val="false"/>
          <w:i w:val="false"/>
          <w:iCs w:val="false"/>
          <w:sz w:val="28"/>
          <w:szCs w:val="28"/>
          <w:lang w:val="en-US"/>
        </w:rPr>
        <w:t xml:space="preserve"> J=14→13, CH</w:t>
      </w:r>
      <w:r>
        <w:rPr>
          <w:rStyle w:val="Tlidtranslation"/>
          <w:rFonts w:cs="Times New Roman" w:ascii="Times new roman" w:hAnsi="Times new roman"/>
          <w:b w:val="false"/>
          <w:bCs w:val="false"/>
          <w:i w:val="false"/>
          <w:iCs w:val="false"/>
          <w:sz w:val="28"/>
          <w:szCs w:val="28"/>
          <w:vertAlign w:val="subscript"/>
          <w:lang w:val="en-US"/>
        </w:rPr>
        <w:t>3</w:t>
      </w:r>
      <w:r>
        <w:rPr>
          <w:rStyle w:val="Tlidtranslation"/>
          <w:rFonts w:cs="Times New Roman" w:ascii="Times new roman" w:hAnsi="Times new roman"/>
          <w:b w:val="false"/>
          <w:bCs w:val="false"/>
          <w:i w:val="false"/>
          <w:iCs w:val="false"/>
          <w:sz w:val="28"/>
          <w:szCs w:val="28"/>
          <w:lang w:val="en-US"/>
        </w:rPr>
        <w:t xml:space="preserve">CN </w:t>
      </w:r>
      <w:r>
        <w:rPr>
          <w:rStyle w:val="Tlidtranslation"/>
          <w:rFonts w:cs="Times New Roman" w:ascii="Times new roman" w:hAnsi="Times new roman"/>
          <w:b w:val="false"/>
          <w:bCs w:val="false"/>
          <w:i w:val="false"/>
          <w:iCs w:val="false"/>
          <w:sz w:val="28"/>
          <w:szCs w:val="28"/>
          <w:lang w:val="ru-RU"/>
        </w:rPr>
        <w:t>айналмалы</w:t>
      </w:r>
      <w:r>
        <w:rPr>
          <w:rStyle w:val="Tlidtranslation"/>
          <w:rFonts w:cs="Times New Roman" w:ascii="Times new roman" w:hAnsi="Times new roman"/>
          <w:b w:val="false"/>
          <w:bCs w:val="false"/>
          <w:i w:val="false"/>
          <w:iCs w:val="false"/>
          <w:sz w:val="28"/>
          <w:szCs w:val="28"/>
          <w:lang w:val="en-US"/>
        </w:rPr>
        <w:t xml:space="preserve"> </w:t>
      </w:r>
      <w:r>
        <w:rPr>
          <w:rStyle w:val="Tlidtranslation"/>
          <w:rFonts w:cs="Times New Roman" w:ascii="Times new roman" w:hAnsi="Times new roman"/>
          <w:b w:val="false"/>
          <w:bCs w:val="false"/>
          <w:i w:val="false"/>
          <w:iCs w:val="false"/>
          <w:sz w:val="28"/>
          <w:szCs w:val="28"/>
          <w:lang w:val="ru-RU"/>
        </w:rPr>
        <w:t>ауысуы</w:t>
      </w:r>
      <w:r>
        <w:rPr>
          <w:rStyle w:val="Tlidtranslation"/>
          <w:rFonts w:cs="Times New Roman" w:ascii="Times new roman" w:hAnsi="Times new roman"/>
          <w:b w:val="false"/>
          <w:bCs w:val="false"/>
          <w:i w:val="false"/>
          <w:iCs w:val="false"/>
          <w:sz w:val="28"/>
          <w:szCs w:val="28"/>
          <w:lang w:val="en-US"/>
        </w:rPr>
        <w:t xml:space="preserve"> мен басқа да молекулалалардың  </w:t>
      </w:r>
      <w:r>
        <w:rPr>
          <w:rStyle w:val="Tlidtranslation"/>
          <w:rFonts w:cs="Times New Roman" w:ascii="Times new roman" w:hAnsi="Times new roman"/>
          <w:b w:val="false"/>
          <w:bCs w:val="false"/>
          <w:i w:val="false"/>
          <w:iCs w:val="false"/>
          <w:sz w:val="28"/>
          <w:szCs w:val="28"/>
          <w:lang w:val="ru-RU"/>
        </w:rPr>
        <w:t>сәулелену</w:t>
      </w:r>
      <w:r>
        <w:rPr>
          <w:rStyle w:val="Tlidtranslation"/>
          <w:rFonts w:cs="Times New Roman" w:ascii="Times new roman" w:hAnsi="Times new roman"/>
          <w:b w:val="false"/>
          <w:bCs w:val="false"/>
          <w:i w:val="false"/>
          <w:iCs w:val="false"/>
          <w:sz w:val="28"/>
          <w:szCs w:val="28"/>
          <w:lang w:val="en-US"/>
        </w:rPr>
        <w:t xml:space="preserve"> </w:t>
      </w:r>
      <w:r>
        <w:rPr>
          <w:rStyle w:val="Tlidtranslation"/>
          <w:rFonts w:cs="Times New Roman" w:ascii="Times new roman" w:hAnsi="Times new roman"/>
          <w:b w:val="false"/>
          <w:bCs w:val="false"/>
          <w:i w:val="false"/>
          <w:iCs w:val="false"/>
          <w:sz w:val="28"/>
          <w:szCs w:val="28"/>
          <w:lang w:val="ru-RU"/>
        </w:rPr>
        <w:t>спектрі</w:t>
      </w:r>
      <w:r>
        <w:rPr>
          <w:rStyle w:val="Tlidtranslation"/>
          <w:rFonts w:cs="Times New Roman" w:ascii="Times new roman" w:hAnsi="Times new roman"/>
          <w:b w:val="false"/>
          <w:bCs w:val="false"/>
          <w:i w:val="false"/>
          <w:iCs w:val="false"/>
          <w:sz w:val="28"/>
          <w:szCs w:val="28"/>
          <w:lang w:val="en-US"/>
        </w:rPr>
        <w:t xml:space="preserve"> </w:t>
      </w:r>
      <w:r>
        <w:rPr>
          <w:rStyle w:val="Tlidtranslation"/>
          <w:rFonts w:cs="Times New Roman" w:ascii="Times new roman" w:hAnsi="Times new roman"/>
          <w:b w:val="false"/>
          <w:bCs w:val="false"/>
          <w:i w:val="false"/>
          <w:iCs w:val="false"/>
          <w:sz w:val="28"/>
          <w:szCs w:val="28"/>
          <w:lang w:val="ru-RU"/>
        </w:rPr>
        <w:t>көрсетілген.</w:t>
      </w:r>
      <w:r>
        <w:rPr>
          <w:rStyle w:val="Tlidtranslation"/>
          <w:rFonts w:cs="Times New Roman" w:ascii="Times new roman" w:hAnsi="Times new roman"/>
          <w:b w:val="false"/>
          <w:bCs w:val="false"/>
          <w:i w:val="false"/>
          <w:iCs w:val="false"/>
          <w:sz w:val="28"/>
          <w:szCs w:val="28"/>
          <w:lang w:val="en-US"/>
        </w:rPr>
        <w:t xml:space="preserve"> </w:t>
      </w:r>
    </w:p>
    <w:p>
      <w:pPr>
        <w:pStyle w:val="ListParagraph"/>
        <w:tabs>
          <w:tab w:val="clear" w:pos="720"/>
          <w:tab w:val="left" w:pos="71" w:leader="none"/>
          <w:tab w:val="left" w:pos="480" w:leader="none"/>
          <w:tab w:val="left" w:pos="540" w:leader="none"/>
        </w:tabs>
        <w:bidi w:val="0"/>
        <w:ind w:left="0" w:right="0" w:hanging="0"/>
        <w:jc w:val="both"/>
        <w:rPr/>
      </w:pPr>
      <w:r>
        <w:rPr/>
        <w:drawing>
          <wp:anchor behindDoc="0" distT="0" distB="0" distL="0" distR="0" simplePos="0" locked="0" layoutInCell="0" allowOverlap="1" relativeHeight="77">
            <wp:simplePos x="0" y="0"/>
            <wp:positionH relativeFrom="column">
              <wp:posOffset>184785</wp:posOffset>
            </wp:positionH>
            <wp:positionV relativeFrom="paragraph">
              <wp:posOffset>95250</wp:posOffset>
            </wp:positionV>
            <wp:extent cx="6005830" cy="2372360"/>
            <wp:effectExtent l="0" t="0" r="0" b="0"/>
            <wp:wrapSquare wrapText="largest"/>
            <wp:docPr id="10" name="Image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9" descr=""/>
                    <pic:cNvPicPr>
                      <a:picLocks noChangeAspect="1" noChangeArrowheads="1"/>
                    </pic:cNvPicPr>
                  </pic:nvPicPr>
                  <pic:blipFill>
                    <a:blip r:embed="rId11"/>
                    <a:stretch>
                      <a:fillRect/>
                    </a:stretch>
                  </pic:blipFill>
                  <pic:spPr bwMode="auto">
                    <a:xfrm>
                      <a:off x="0" y="0"/>
                      <a:ext cx="6005830" cy="2372360"/>
                    </a:xfrm>
                    <a:prstGeom prst="rect">
                      <a:avLst/>
                    </a:prstGeom>
                  </pic:spPr>
                </pic:pic>
              </a:graphicData>
            </a:graphic>
          </wp:anchor>
        </w:drawing>
      </w:r>
    </w:p>
    <w:p>
      <w:pPr>
        <w:pStyle w:val="ListParagraph"/>
        <w:widowControl/>
        <w:tabs>
          <w:tab w:val="clear" w:pos="720"/>
          <w:tab w:val="left" w:pos="71" w:leader="none"/>
          <w:tab w:val="left" w:pos="480" w:leader="none"/>
          <w:tab w:val="left" w:pos="540" w:leader="none"/>
        </w:tabs>
        <w:suppressAutoHyphens w:val="true"/>
        <w:overflowPunct w:val="true"/>
        <w:bidi w:val="0"/>
        <w:spacing w:before="0" w:after="0"/>
        <w:ind w:left="0" w:right="0" w:firstLine="2069"/>
        <w:contextualSpacing/>
        <w:jc w:val="center"/>
        <w:rPr/>
      </w:pPr>
      <w:r>
        <w:rPr>
          <w:rStyle w:val="Tlidtranslation"/>
          <w:rFonts w:cs="Times New Roman" w:ascii="Times new roman" w:hAnsi="Times new roman"/>
          <w:b w:val="false"/>
          <w:bCs w:val="false"/>
          <w:i w:val="false"/>
          <w:iCs w:val="false"/>
          <w:sz w:val="28"/>
          <w:szCs w:val="28"/>
          <w:lang w:val="kk-KZ"/>
        </w:rPr>
        <w:t>Сурет 2.2 – G345. 01B ГК HII аймағында 0,5</w:t>
      </w:r>
      <w:r>
        <w:rPr>
          <w:rStyle w:val="Tlidtranslation"/>
          <w:rFonts w:cs="Times New Roman" w:ascii="Times new roman" w:hAnsi="Times new roman"/>
          <w:b w:val="false"/>
          <w:bCs/>
          <w:i w:val="false"/>
          <w:iCs w:val="false"/>
          <w:position w:val="0"/>
          <w:sz w:val="28"/>
          <w:sz w:val="28"/>
          <w:szCs w:val="28"/>
          <w:shd w:fill="auto" w:val="clear"/>
          <w:vertAlign w:val="baseline"/>
          <w:lang w:val="kk-KZ"/>
        </w:rPr>
        <w:t>"</w:t>
      </w:r>
      <w:r>
        <w:rPr>
          <w:rStyle w:val="Tlidtranslation"/>
          <w:rFonts w:cs="Times New Roman" w:ascii="Times new roman" w:hAnsi="Times new roman"/>
          <w:b w:val="false"/>
          <w:bCs w:val="false"/>
          <w:i w:val="false"/>
          <w:iCs w:val="false"/>
          <w:sz w:val="28"/>
          <w:szCs w:val="28"/>
          <w:lang w:val="kk-KZ"/>
        </w:rPr>
        <w:t xml:space="preserve"> аймағынан алынған сәулелену спектрі</w:t>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firstLine="694"/>
        <w:contextualSpacing/>
        <w:jc w:val="both"/>
        <w:rPr>
          <w:rStyle w:val="Tlidtranslation"/>
          <w:rFonts w:ascii="Times new roman" w:hAnsi="Times new roman" w:cs="Times New Roman"/>
          <w:b w:val="false"/>
          <w:b w:val="false"/>
          <w:bCs w:val="false"/>
          <w:i w:val="false"/>
          <w:i w:val="false"/>
          <w:iCs w:val="false"/>
          <w:sz w:val="28"/>
          <w:szCs w:val="28"/>
          <w:lang w:val="ru-RU"/>
        </w:rPr>
      </w:pPr>
      <w:r>
        <w:rPr>
          <w:rFonts w:cs="Times New Roman" w:ascii="Times new roman" w:hAnsi="Times new roman"/>
          <w:b w:val="false"/>
          <w:bCs w:val="false"/>
          <w:i w:val="false"/>
          <w:iCs w:val="false"/>
          <w:sz w:val="28"/>
          <w:szCs w:val="28"/>
          <w:lang w:val="ru-RU"/>
        </w:rPr>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firstLine="694"/>
        <w:contextualSpacing/>
        <w:jc w:val="both"/>
        <w:rPr/>
      </w:pPr>
      <w:r>
        <w:rPr>
          <w:rStyle w:val="Tlidtranslation"/>
          <w:rFonts w:cs="Times New Roman" w:ascii="Times new roman" w:hAnsi="Times new roman"/>
          <w:b w:val="false"/>
          <w:bCs w:val="false"/>
          <w:i w:val="false"/>
          <w:iCs w:val="false"/>
          <w:sz w:val="28"/>
          <w:szCs w:val="28"/>
          <w:lang w:val="ru-RU"/>
        </w:rPr>
        <w:t>Олардың</w:t>
      </w:r>
      <w:r>
        <w:rPr>
          <w:rStyle w:val="Tlidtranslation"/>
          <w:rFonts w:cs="Times New Roman" w:ascii="Times new roman" w:hAnsi="Times new roman"/>
          <w:b w:val="false"/>
          <w:bCs w:val="false"/>
          <w:i w:val="false"/>
          <w:iCs w:val="false"/>
          <w:sz w:val="28"/>
          <w:szCs w:val="28"/>
          <w:lang w:val="en-US"/>
        </w:rPr>
        <w:t xml:space="preserve"> </w:t>
      </w:r>
      <w:r>
        <w:rPr>
          <w:rStyle w:val="Tlidtranslation"/>
          <w:rFonts w:cs="Times New Roman" w:ascii="Times new roman" w:hAnsi="Times new roman"/>
          <w:b w:val="false"/>
          <w:bCs w:val="false"/>
          <w:i w:val="false"/>
          <w:iCs w:val="false"/>
          <w:sz w:val="28"/>
          <w:szCs w:val="28"/>
          <w:lang w:val="ru-RU"/>
        </w:rPr>
        <w:t>ауысулары</w:t>
      </w:r>
      <w:r>
        <w:rPr>
          <w:rStyle w:val="Tlidtranslation"/>
          <w:rFonts w:cs="Times New Roman" w:ascii="Times new roman" w:hAnsi="Times new roman"/>
          <w:b w:val="false"/>
          <w:bCs w:val="false"/>
          <w:i w:val="false"/>
          <w:iCs w:val="false"/>
          <w:sz w:val="28"/>
          <w:szCs w:val="28"/>
          <w:lang w:val="en-US"/>
        </w:rPr>
        <w:t xml:space="preserve">, </w:t>
      </w:r>
      <w:r>
        <w:rPr>
          <w:rStyle w:val="Tlidtranslation"/>
          <w:rFonts w:cs="Times New Roman" w:ascii="Times new roman" w:hAnsi="Times new roman"/>
          <w:b w:val="false"/>
          <w:bCs w:val="false"/>
          <w:i w:val="false"/>
          <w:iCs w:val="false"/>
          <w:sz w:val="28"/>
          <w:szCs w:val="28"/>
          <w:lang w:val="ru-RU"/>
        </w:rPr>
        <w:t>сызықтық</w:t>
      </w:r>
      <w:r>
        <w:rPr>
          <w:rStyle w:val="Tlidtranslation"/>
          <w:rFonts w:cs="Times New Roman" w:ascii="Times new roman" w:hAnsi="Times new roman"/>
          <w:b w:val="false"/>
          <w:bCs w:val="false"/>
          <w:i w:val="false"/>
          <w:iCs w:val="false"/>
          <w:sz w:val="28"/>
          <w:szCs w:val="28"/>
          <w:lang w:val="en-US"/>
        </w:rPr>
        <w:t xml:space="preserve"> </w:t>
      </w:r>
      <w:r>
        <w:rPr>
          <w:rStyle w:val="Tlidtranslation"/>
          <w:rFonts w:cs="Times New Roman" w:ascii="Times new roman" w:hAnsi="Times new roman"/>
          <w:b w:val="false"/>
          <w:bCs w:val="false"/>
          <w:i w:val="false"/>
          <w:iCs w:val="false"/>
          <w:sz w:val="28"/>
          <w:szCs w:val="28"/>
          <w:lang w:val="ru-RU"/>
        </w:rPr>
        <w:t>жиіліктері</w:t>
      </w:r>
      <w:r>
        <w:rPr>
          <w:rStyle w:val="Tlidtranslation"/>
          <w:rFonts w:cs="Times New Roman" w:ascii="Times new roman" w:hAnsi="Times new roman"/>
          <w:b w:val="false"/>
          <w:bCs w:val="false"/>
          <w:i w:val="false"/>
          <w:iCs w:val="false"/>
          <w:sz w:val="28"/>
          <w:szCs w:val="28"/>
          <w:lang w:val="en-US"/>
        </w:rPr>
        <w:t xml:space="preserve"> </w:t>
      </w:r>
      <w:r>
        <w:rPr>
          <w:rStyle w:val="Tlidtranslation"/>
          <w:rFonts w:cs="Times New Roman" w:ascii="Times new roman" w:hAnsi="Times new roman"/>
          <w:b w:val="false"/>
          <w:bCs w:val="false"/>
          <w:i w:val="false"/>
          <w:iCs w:val="false"/>
          <w:sz w:val="28"/>
          <w:szCs w:val="28"/>
          <w:lang w:val="ru-RU"/>
        </w:rPr>
        <w:t>және</w:t>
      </w:r>
      <w:r>
        <w:rPr>
          <w:rStyle w:val="Tlidtranslation"/>
          <w:rFonts w:cs="Times New Roman" w:ascii="Times new roman" w:hAnsi="Times new roman"/>
          <w:b w:val="false"/>
          <w:bCs w:val="false"/>
          <w:i w:val="false"/>
          <w:iCs w:val="false"/>
          <w:sz w:val="28"/>
          <w:szCs w:val="28"/>
          <w:lang w:val="en-US"/>
        </w:rPr>
        <w:t xml:space="preserve"> </w:t>
      </w:r>
      <w:r>
        <w:rPr>
          <w:rStyle w:val="Tlidtranslation"/>
          <w:rFonts w:cs="Times New Roman" w:ascii="Times new roman" w:hAnsi="Times new roman"/>
          <w:b w:val="false"/>
          <w:bCs w:val="false"/>
          <w:i w:val="false"/>
          <w:iCs w:val="false"/>
          <w:sz w:val="28"/>
          <w:szCs w:val="28"/>
          <w:lang w:val="ru-RU"/>
        </w:rPr>
        <w:t>жоғарғы</w:t>
      </w:r>
      <w:r>
        <w:rPr>
          <w:rStyle w:val="Tlidtranslation"/>
          <w:rFonts w:cs="Times New Roman" w:ascii="Times new roman" w:hAnsi="Times new roman"/>
          <w:b w:val="false"/>
          <w:bCs w:val="false"/>
          <w:i w:val="false"/>
          <w:iCs w:val="false"/>
          <w:sz w:val="28"/>
          <w:szCs w:val="28"/>
          <w:lang w:val="en-US"/>
        </w:rPr>
        <w:t xml:space="preserve"> </w:t>
      </w:r>
      <w:r>
        <w:rPr>
          <w:rStyle w:val="Tlidtranslation"/>
          <w:rFonts w:cs="Times New Roman" w:ascii="Times new roman" w:hAnsi="Times new roman"/>
          <w:b w:val="false"/>
          <w:bCs w:val="false"/>
          <w:i w:val="false"/>
          <w:iCs w:val="false"/>
          <w:sz w:val="28"/>
          <w:szCs w:val="28"/>
          <w:lang w:val="ru-RU"/>
        </w:rPr>
        <w:t>энергетикалық күй</w:t>
      </w:r>
      <w:r>
        <w:rPr>
          <w:rStyle w:val="Tlidtranslation"/>
          <w:rFonts w:cs="Times New Roman" w:ascii="Times new roman" w:hAnsi="Times new roman"/>
          <w:b w:val="false"/>
          <w:bCs w:val="false"/>
          <w:i w:val="false"/>
          <w:iCs w:val="false"/>
          <w:sz w:val="28"/>
          <w:szCs w:val="28"/>
          <w:lang w:val="en-US"/>
        </w:rPr>
        <w:t xml:space="preserve"> </w:t>
      </w:r>
      <w:r>
        <w:rPr>
          <w:rStyle w:val="Tlidtranslation"/>
          <w:rFonts w:cs="Times New Roman" w:ascii="Times new roman" w:hAnsi="Times new roman"/>
          <w:b w:val="false"/>
          <w:bCs w:val="false"/>
          <w:i w:val="false"/>
          <w:iCs w:val="false"/>
          <w:sz w:val="28"/>
          <w:szCs w:val="28"/>
          <w:lang w:val="ru-RU"/>
        </w:rPr>
        <w:t>деңгейлері</w:t>
      </w:r>
      <w:r>
        <w:rPr>
          <w:rStyle w:val="Tlidtranslation"/>
          <w:rFonts w:cs="Times New Roman" w:ascii="Times new roman" w:hAnsi="Times new roman"/>
          <w:b w:val="false"/>
          <w:bCs w:val="false"/>
          <w:i w:val="false"/>
          <w:iCs w:val="false"/>
          <w:sz w:val="28"/>
          <w:szCs w:val="28"/>
          <w:lang w:val="en-US"/>
        </w:rPr>
        <w:t xml:space="preserve"> 2.3-</w:t>
      </w:r>
      <w:r>
        <w:rPr>
          <w:rStyle w:val="Tlidtranslation"/>
          <w:rFonts w:cs="Times New Roman" w:ascii="Times new roman" w:hAnsi="Times new roman"/>
          <w:b w:val="false"/>
          <w:bCs w:val="false"/>
          <w:i w:val="false"/>
          <w:iCs w:val="false"/>
          <w:sz w:val="28"/>
          <w:szCs w:val="28"/>
          <w:lang w:val="ru-RU"/>
        </w:rPr>
        <w:t>кестеде</w:t>
      </w:r>
      <w:r>
        <w:rPr>
          <w:rStyle w:val="Tlidtranslation"/>
          <w:rFonts w:cs="Times New Roman" w:ascii="Times new roman" w:hAnsi="Times new roman"/>
          <w:b w:val="false"/>
          <w:bCs w:val="false"/>
          <w:i w:val="false"/>
          <w:iCs w:val="false"/>
          <w:sz w:val="28"/>
          <w:szCs w:val="28"/>
          <w:lang w:val="en-US"/>
        </w:rPr>
        <w:t xml:space="preserve"> </w:t>
      </w:r>
      <w:r>
        <w:rPr>
          <w:rStyle w:val="Tlidtranslation"/>
          <w:rFonts w:cs="Times New Roman" w:ascii="Times new roman" w:hAnsi="Times new roman"/>
          <w:b w:val="false"/>
          <w:bCs w:val="false"/>
          <w:i w:val="false"/>
          <w:iCs w:val="false"/>
          <w:sz w:val="28"/>
          <w:szCs w:val="28"/>
          <w:lang w:val="ru-RU"/>
        </w:rPr>
        <w:t>келтірілген</w:t>
      </w:r>
      <w:r>
        <w:rPr>
          <w:rStyle w:val="Tlidtranslation"/>
          <w:rFonts w:cs="Times New Roman" w:ascii="Times new roman" w:hAnsi="Times new roman"/>
          <w:b w:val="false"/>
          <w:bCs w:val="false"/>
          <w:i w:val="false"/>
          <w:iCs w:val="false"/>
          <w:sz w:val="28"/>
          <w:szCs w:val="28"/>
          <w:lang w:val="en-US"/>
        </w:rPr>
        <w:t xml:space="preserve">. </w:t>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firstLine="1276"/>
        <w:jc w:val="center"/>
        <w:rPr/>
      </w:pPr>
      <w:r>
        <w:rPr>
          <w:rFonts w:ascii="Times new roman" w:hAnsi="Times new roman"/>
          <w:sz w:val="28"/>
          <w:szCs w:val="28"/>
        </w:rPr>
        <w:t xml:space="preserve">Кесте 2.3 – </w:t>
      </w:r>
      <w:r>
        <w:rPr>
          <w:rFonts w:cs="Times New Roman" w:ascii="Times new roman" w:hAnsi="Times new roman"/>
          <w:b w:val="false"/>
          <w:bCs w:val="false"/>
          <w:sz w:val="28"/>
          <w:szCs w:val="28"/>
          <w:lang w:val="kk-KZ"/>
        </w:rPr>
        <w:t>CH</w:t>
      </w:r>
      <w:r>
        <w:rPr>
          <w:rFonts w:cs="Times New Roman" w:ascii="Times new roman" w:hAnsi="Times new roman"/>
          <w:b w:val="false"/>
          <w:bCs w:val="false"/>
          <w:sz w:val="28"/>
          <w:szCs w:val="28"/>
          <w:vertAlign w:val="subscript"/>
          <w:lang w:val="kk-KZ"/>
        </w:rPr>
        <w:t>3</w:t>
      </w:r>
      <w:r>
        <w:rPr>
          <w:rFonts w:cs="Times New Roman" w:ascii="Times new roman" w:hAnsi="Times new roman"/>
          <w:b w:val="false"/>
          <w:bCs w:val="false"/>
          <w:sz w:val="28"/>
          <w:szCs w:val="28"/>
          <w:lang w:val="kk-KZ"/>
        </w:rPr>
        <w:t>CN J = 14→13 спектрлік терезесінен табылған молекулалық сызықтардың  параметрлері</w:t>
      </w:r>
    </w:p>
    <w:p>
      <w:pPr>
        <w:pStyle w:val="ListParagraph"/>
        <w:tabs>
          <w:tab w:val="clear" w:pos="720"/>
          <w:tab w:val="left" w:pos="71" w:leader="none"/>
          <w:tab w:val="left" w:pos="480" w:leader="none"/>
          <w:tab w:val="left" w:pos="540" w:leader="none"/>
        </w:tabs>
        <w:bidi w:val="0"/>
        <w:ind w:left="0" w:right="0" w:firstLine="71"/>
        <w:jc w:val="center"/>
        <w:rPr>
          <w:rFonts w:ascii="Times new roman" w:hAnsi="Times new roman"/>
          <w:sz w:val="28"/>
          <w:szCs w:val="28"/>
        </w:rPr>
      </w:pPr>
      <w:r>
        <w:rPr>
          <w:rFonts w:ascii="Times new roman" w:hAnsi="Times new roman"/>
          <w:sz w:val="28"/>
          <w:szCs w:val="28"/>
        </w:rPr>
      </w:r>
    </w:p>
    <w:tbl>
      <w:tblPr>
        <w:tblW w:w="8885" w:type="dxa"/>
        <w:jc w:val="left"/>
        <w:tblInd w:w="460" w:type="dxa"/>
        <w:tblLayout w:type="fixed"/>
        <w:tblCellMar>
          <w:top w:w="55" w:type="dxa"/>
          <w:left w:w="108" w:type="dxa"/>
          <w:bottom w:w="55" w:type="dxa"/>
          <w:right w:w="108" w:type="dxa"/>
        </w:tblCellMar>
      </w:tblPr>
      <w:tblGrid>
        <w:gridCol w:w="1864"/>
        <w:gridCol w:w="2778"/>
        <w:gridCol w:w="1901"/>
        <w:gridCol w:w="2341"/>
      </w:tblGrid>
      <w:tr>
        <w:trPr/>
        <w:tc>
          <w:tcPr>
            <w:tcW w:w="1864" w:type="dxa"/>
            <w:tcBorders>
              <w:top w:val="single" w:sz="4" w:space="0" w:color="000000"/>
              <w:left w:val="single" w:sz="4" w:space="0" w:color="000000"/>
              <w:bottom w:val="single" w:sz="4" w:space="0" w:color="000000"/>
            </w:tcBorders>
          </w:tcPr>
          <w:p>
            <w:pPr>
              <w:pStyle w:val="Normal"/>
              <w:widowControl w:val="false"/>
              <w:tabs>
                <w:tab w:val="clear" w:pos="720"/>
                <w:tab w:val="left" w:pos="71" w:leader="none"/>
                <w:tab w:val="left" w:pos="480" w:leader="none"/>
                <w:tab w:val="left" w:pos="540" w:leader="none"/>
              </w:tabs>
              <w:spacing w:lineRule="auto" w:line="240" w:before="0" w:after="0"/>
              <w:ind w:left="0" w:right="0" w:firstLine="71"/>
              <w:jc w:val="center"/>
              <w:rPr>
                <w:rFonts w:ascii="Times new roman" w:hAnsi="Times new roman" w:eastAsia="맑은 고딕" w:cs="Times New Roman"/>
                <w:kern w:val="2"/>
                <w:sz w:val="24"/>
                <w:szCs w:val="24"/>
                <w:lang w:val="en-US" w:eastAsia="en-US" w:bidi="ar-SA"/>
              </w:rPr>
            </w:pPr>
            <w:r>
              <w:rPr>
                <w:rFonts w:eastAsia="맑은 고딕" w:cs="Times New Roman" w:ascii="Times new roman" w:hAnsi="Times new roman"/>
                <w:kern w:val="2"/>
                <w:sz w:val="24"/>
                <w:szCs w:val="24"/>
                <w:lang w:val="en-US" w:eastAsia="en-US" w:bidi="ar-SA"/>
              </w:rPr>
              <w:t>Түрі</w:t>
            </w:r>
          </w:p>
        </w:tc>
        <w:tc>
          <w:tcPr>
            <w:tcW w:w="2778" w:type="dxa"/>
            <w:tcBorders>
              <w:top w:val="single" w:sz="4" w:space="0" w:color="000000"/>
              <w:left w:val="single" w:sz="4" w:space="0" w:color="000000"/>
              <w:bottom w:val="single" w:sz="4" w:space="0" w:color="000000"/>
            </w:tcBorders>
          </w:tcPr>
          <w:p>
            <w:pPr>
              <w:pStyle w:val="Normal"/>
              <w:widowControl w:val="false"/>
              <w:tabs>
                <w:tab w:val="clear" w:pos="720"/>
                <w:tab w:val="left" w:pos="71" w:leader="none"/>
                <w:tab w:val="left" w:pos="480" w:leader="none"/>
                <w:tab w:val="left" w:pos="540" w:leader="none"/>
              </w:tabs>
              <w:spacing w:lineRule="auto" w:line="240" w:before="0" w:after="0"/>
              <w:ind w:left="0" w:right="0" w:firstLine="71"/>
              <w:jc w:val="center"/>
              <w:rPr>
                <w:rFonts w:ascii="Times new roman" w:hAnsi="Times new roman" w:eastAsia="맑은 고딕" w:cs="Times New Roman"/>
                <w:kern w:val="2"/>
                <w:sz w:val="24"/>
                <w:szCs w:val="24"/>
                <w:lang w:val="en-US" w:eastAsia="en-US" w:bidi="ar-SA"/>
              </w:rPr>
            </w:pPr>
            <w:r>
              <w:rPr>
                <w:rFonts w:eastAsia="맑은 고딕" w:cs="Times New Roman" w:ascii="Times new roman" w:hAnsi="Times new roman"/>
                <w:kern w:val="2"/>
                <w:sz w:val="24"/>
                <w:szCs w:val="24"/>
                <w:lang w:val="en-US" w:eastAsia="en-US" w:bidi="ar-SA"/>
              </w:rPr>
              <w:t>Ауысуы</w:t>
            </w:r>
          </w:p>
        </w:tc>
        <w:tc>
          <w:tcPr>
            <w:tcW w:w="1901" w:type="dxa"/>
            <w:tcBorders>
              <w:top w:val="single" w:sz="4" w:space="0" w:color="000000"/>
              <w:left w:val="single" w:sz="4" w:space="0" w:color="000000"/>
              <w:bottom w:val="single" w:sz="4" w:space="0" w:color="000000"/>
            </w:tcBorders>
          </w:tcPr>
          <w:p>
            <w:pPr>
              <w:pStyle w:val="Normal"/>
              <w:widowControl w:val="false"/>
              <w:tabs>
                <w:tab w:val="clear" w:pos="720"/>
                <w:tab w:val="left" w:pos="71" w:leader="none"/>
                <w:tab w:val="left" w:pos="480" w:leader="none"/>
                <w:tab w:val="left" w:pos="540" w:leader="none"/>
              </w:tabs>
              <w:spacing w:lineRule="auto" w:line="240" w:before="0" w:after="0"/>
              <w:ind w:left="0" w:right="0" w:firstLine="71"/>
              <w:jc w:val="center"/>
              <w:rPr>
                <w:rFonts w:ascii="Times new roman" w:hAnsi="Times new roman" w:eastAsia="맑은 고딕" w:cs="Times New Roman"/>
                <w:kern w:val="2"/>
                <w:sz w:val="24"/>
                <w:szCs w:val="24"/>
                <w:lang w:val="en-US" w:eastAsia="en-US" w:bidi="ar-SA"/>
              </w:rPr>
            </w:pPr>
            <w:r>
              <w:rPr>
                <w:rFonts w:eastAsia="맑은 고딕" w:cs="Times New Roman" w:ascii="Times new roman" w:hAnsi="Times new roman"/>
                <w:kern w:val="2"/>
                <w:sz w:val="24"/>
                <w:szCs w:val="24"/>
                <w:lang w:val="en-US" w:eastAsia="en-US" w:bidi="ar-SA"/>
              </w:rPr>
              <w:t>Жиілігі</w:t>
            </w:r>
          </w:p>
          <w:p>
            <w:pPr>
              <w:pStyle w:val="Normal"/>
              <w:widowControl w:val="false"/>
              <w:tabs>
                <w:tab w:val="clear" w:pos="720"/>
                <w:tab w:val="left" w:pos="71" w:leader="none"/>
                <w:tab w:val="left" w:pos="480" w:leader="none"/>
                <w:tab w:val="left" w:pos="540" w:leader="none"/>
              </w:tabs>
              <w:spacing w:lineRule="auto" w:line="240" w:before="0" w:after="0"/>
              <w:ind w:left="0" w:right="0" w:firstLine="71"/>
              <w:jc w:val="center"/>
              <w:rPr>
                <w:rFonts w:ascii="Times new roman" w:hAnsi="Times new roman" w:eastAsia="맑은 고딕" w:cs="Times New Roman"/>
                <w:kern w:val="2"/>
                <w:sz w:val="24"/>
                <w:szCs w:val="24"/>
                <w:lang w:val="en-US" w:eastAsia="en-US" w:bidi="ar-SA"/>
              </w:rPr>
            </w:pPr>
            <w:r>
              <w:rPr>
                <w:rFonts w:eastAsia="맑은 고딕" w:cs="Times New Roman" w:ascii="Times new roman" w:hAnsi="Times new roman"/>
                <w:kern w:val="2"/>
                <w:sz w:val="24"/>
                <w:szCs w:val="24"/>
                <w:lang w:val="en-US" w:eastAsia="en-US" w:bidi="ar-SA"/>
              </w:rPr>
              <w:t>(ГГц)</w:t>
            </w:r>
          </w:p>
        </w:tc>
        <w:tc>
          <w:tcPr>
            <w:tcW w:w="2341"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71" w:leader="none"/>
                <w:tab w:val="left" w:pos="480" w:leader="none"/>
                <w:tab w:val="left" w:pos="540" w:leader="none"/>
              </w:tabs>
              <w:spacing w:lineRule="auto" w:line="240" w:before="0" w:after="0"/>
              <w:ind w:left="0" w:right="0" w:firstLine="71"/>
              <w:jc w:val="center"/>
              <w:rPr/>
            </w:pPr>
            <w:r>
              <w:rPr/>
            </w:r>
            <m:oMath xmlns:m="http://schemas.openxmlformats.org/officeDocument/2006/math">
              <m:sSub>
                <m:e>
                  <m:r>
                    <w:rPr>
                      <w:rFonts w:ascii="Cambria Math" w:hAnsi="Cambria Math"/>
                    </w:rPr>
                    <m:t xml:space="preserve">E</m:t>
                  </m:r>
                </m:e>
                <m:sub>
                  <m:r>
                    <w:rPr>
                      <w:rFonts w:ascii="Cambria Math" w:hAnsi="Cambria Math"/>
                    </w:rPr>
                    <m:t xml:space="preserve">u</m:t>
                  </m:r>
                </m:sub>
              </m:sSub>
            </m:oMath>
            <w:r>
              <w:rPr>
                <w:rFonts w:eastAsia="맑은 고딕" w:cs="Times New Roman" w:ascii="Times new roman" w:hAnsi="Times new roman"/>
                <w:kern w:val="2"/>
                <w:sz w:val="24"/>
                <w:szCs w:val="24"/>
                <w:lang w:val="en-US" w:eastAsia="en-US" w:bidi="ar-SA"/>
              </w:rPr>
              <w:t>/k</w:t>
            </w:r>
          </w:p>
          <w:p>
            <w:pPr>
              <w:pStyle w:val="Normal"/>
              <w:widowControl w:val="false"/>
              <w:tabs>
                <w:tab w:val="clear" w:pos="720"/>
                <w:tab w:val="left" w:pos="71" w:leader="none"/>
                <w:tab w:val="left" w:pos="480" w:leader="none"/>
                <w:tab w:val="left" w:pos="540" w:leader="none"/>
              </w:tabs>
              <w:spacing w:lineRule="auto" w:line="240" w:before="0" w:after="0"/>
              <w:ind w:left="0" w:right="0" w:firstLine="71"/>
              <w:jc w:val="center"/>
              <w:rPr>
                <w:rFonts w:ascii="Times new roman" w:hAnsi="Times new roman" w:eastAsia="맑은 고딕" w:cs="Times New Roman"/>
                <w:kern w:val="2"/>
                <w:sz w:val="24"/>
                <w:szCs w:val="24"/>
                <w:lang w:val="en-US" w:eastAsia="en-US" w:bidi="ar-SA"/>
              </w:rPr>
            </w:pPr>
            <w:r>
              <w:rPr>
                <w:rFonts w:eastAsia="맑은 고딕" w:cs="Times New Roman" w:ascii="Times new roman" w:hAnsi="Times new roman"/>
                <w:kern w:val="2"/>
                <w:sz w:val="24"/>
                <w:szCs w:val="24"/>
                <w:lang w:val="en-US" w:eastAsia="en-US" w:bidi="ar-SA"/>
              </w:rPr>
              <w:t xml:space="preserve"> </w:t>
            </w:r>
            <w:r>
              <w:rPr>
                <w:rFonts w:eastAsia="맑은 고딕" w:cs="Times New Roman" w:ascii="Times new roman" w:hAnsi="Times new roman"/>
                <w:kern w:val="2"/>
                <w:sz w:val="24"/>
                <w:szCs w:val="24"/>
                <w:lang w:val="en-US" w:eastAsia="en-US" w:bidi="ar-SA"/>
              </w:rPr>
              <w:t>(K)</w:t>
            </w:r>
          </w:p>
        </w:tc>
      </w:tr>
      <w:tr>
        <w:trPr/>
        <w:tc>
          <w:tcPr>
            <w:tcW w:w="1864" w:type="dxa"/>
            <w:tcBorders>
              <w:left w:val="single" w:sz="4" w:space="0" w:color="000000"/>
              <w:bottom w:val="single" w:sz="4" w:space="0" w:color="000000"/>
            </w:tcBorders>
          </w:tcPr>
          <w:p>
            <w:pPr>
              <w:pStyle w:val="Normal"/>
              <w:widowControl w:val="false"/>
              <w:tabs>
                <w:tab w:val="clear" w:pos="720"/>
                <w:tab w:val="left" w:pos="71" w:leader="none"/>
                <w:tab w:val="left" w:pos="480" w:leader="none"/>
                <w:tab w:val="left" w:pos="540" w:leader="none"/>
              </w:tabs>
              <w:spacing w:lineRule="auto" w:line="240" w:before="0" w:after="0"/>
              <w:ind w:left="0" w:right="0" w:firstLine="71"/>
              <w:jc w:val="center"/>
              <w:rPr/>
            </w:pPr>
            <w:r>
              <w:rPr>
                <w:rFonts w:eastAsia="맑은 고딕" w:cs="Times New Roman" w:ascii="Times new roman" w:hAnsi="Times new roman"/>
                <w:kern w:val="2"/>
                <w:sz w:val="24"/>
                <w:szCs w:val="24"/>
                <w:lang w:val="en-US" w:eastAsia="en-US" w:bidi="ar-SA"/>
              </w:rPr>
              <w:t>CH</w:t>
            </w:r>
            <w:r>
              <w:rPr>
                <w:rFonts w:eastAsia="맑은 고딕" w:cs="Times New Roman" w:ascii="Times new roman" w:hAnsi="Times new roman"/>
                <w:kern w:val="2"/>
                <w:sz w:val="24"/>
                <w:szCs w:val="24"/>
                <w:vertAlign w:val="subscript"/>
                <w:lang w:val="en-US" w:eastAsia="en-US" w:bidi="ar-SA"/>
              </w:rPr>
              <w:t>3</w:t>
            </w:r>
            <w:r>
              <w:rPr>
                <w:rFonts w:eastAsia="맑은 고딕" w:cs="Times New Roman" w:ascii="Times new roman" w:hAnsi="Times new roman"/>
                <w:kern w:val="2"/>
                <w:sz w:val="24"/>
                <w:szCs w:val="24"/>
                <w:lang w:val="en-US" w:eastAsia="en-US" w:bidi="ar-SA"/>
              </w:rPr>
              <w:t>CN</w:t>
            </w:r>
          </w:p>
        </w:tc>
        <w:tc>
          <w:tcPr>
            <w:tcW w:w="2778" w:type="dxa"/>
            <w:tcBorders>
              <w:left w:val="single" w:sz="4" w:space="0" w:color="000000"/>
              <w:bottom w:val="single" w:sz="4" w:space="0" w:color="000000"/>
            </w:tcBorders>
          </w:tcPr>
          <w:p>
            <w:pPr>
              <w:pStyle w:val="Normal"/>
              <w:widowControl w:val="false"/>
              <w:tabs>
                <w:tab w:val="clear" w:pos="720"/>
                <w:tab w:val="left" w:pos="71" w:leader="none"/>
                <w:tab w:val="left" w:pos="480" w:leader="none"/>
                <w:tab w:val="left" w:pos="540" w:leader="none"/>
              </w:tabs>
              <w:spacing w:lineRule="auto" w:line="240" w:before="0" w:after="0"/>
              <w:ind w:left="0" w:right="0" w:firstLine="71"/>
              <w:jc w:val="center"/>
              <w:rPr/>
            </w:pPr>
            <w:r>
              <w:rPr/>
            </w:r>
            <m:oMathPara xmlns:m="http://schemas.openxmlformats.org/officeDocument/2006/math">
              <m:oMathParaPr>
                <m:jc m:val="center"/>
              </m:oMathParaPr>
              <m:oMath>
                <m:sSub>
                  <m:e>
                    <m:r>
                      <w:rPr>
                        <w:rFonts w:ascii="Cambria Math" w:hAnsi="Cambria Math"/>
                      </w:rPr>
                      <m:t xml:space="preserve">14</m:t>
                    </m:r>
                  </m:e>
                  <m:sub>
                    <m:r>
                      <w:rPr>
                        <w:rFonts w:ascii="Cambria Math" w:hAnsi="Cambria Math"/>
                      </w:rPr>
                      <m:t xml:space="preserve">0</m:t>
                    </m:r>
                  </m:sub>
                </m:sSub>
                <m:r>
                  <w:rPr>
                    <w:rFonts w:ascii="Cambria Math" w:hAnsi="Cambria Math"/>
                  </w:rPr>
                  <m:t xml:space="preserve">→</m:t>
                </m:r>
                <m:sSub>
                  <m:e>
                    <m:r>
                      <w:rPr>
                        <w:rFonts w:ascii="Cambria Math" w:hAnsi="Cambria Math"/>
                      </w:rPr>
                      <m:t xml:space="preserve">13</m:t>
                    </m:r>
                  </m:e>
                  <m:sub>
                    <m:r>
                      <w:rPr>
                        <w:rFonts w:ascii="Cambria Math" w:hAnsi="Cambria Math"/>
                      </w:rPr>
                      <m:t xml:space="preserve">0</m:t>
                    </m:r>
                  </m:sub>
                </m:sSub>
              </m:oMath>
            </m:oMathPara>
          </w:p>
          <w:p>
            <w:pPr>
              <w:pStyle w:val="Normal"/>
              <w:widowControl w:val="false"/>
              <w:tabs>
                <w:tab w:val="clear" w:pos="720"/>
                <w:tab w:val="left" w:pos="71" w:leader="none"/>
                <w:tab w:val="left" w:pos="480" w:leader="none"/>
                <w:tab w:val="left" w:pos="540" w:leader="none"/>
              </w:tabs>
              <w:spacing w:lineRule="auto" w:line="240" w:before="0" w:after="0"/>
              <w:ind w:left="0" w:right="0" w:firstLine="71"/>
              <w:jc w:val="center"/>
              <w:rPr/>
            </w:pPr>
            <w:r>
              <w:rPr/>
            </w:r>
            <m:oMathPara xmlns:m="http://schemas.openxmlformats.org/officeDocument/2006/math">
              <m:oMathParaPr>
                <m:jc m:val="center"/>
              </m:oMathParaPr>
              <m:oMath>
                <m:sSub>
                  <m:e>
                    <m:r>
                      <w:rPr>
                        <w:rFonts w:ascii="Cambria Math" w:hAnsi="Cambria Math"/>
                      </w:rPr>
                      <m:t xml:space="preserve">14</m:t>
                    </m:r>
                  </m:e>
                  <m:sub>
                    <m:r>
                      <w:rPr>
                        <w:rFonts w:ascii="Cambria Math" w:hAnsi="Cambria Math"/>
                      </w:rPr>
                      <m:t xml:space="preserve">1</m:t>
                    </m:r>
                  </m:sub>
                </m:sSub>
                <m:r>
                  <w:rPr>
                    <w:rFonts w:ascii="Cambria Math" w:hAnsi="Cambria Math"/>
                  </w:rPr>
                  <m:t xml:space="preserve">→</m:t>
                </m:r>
                <m:sSub>
                  <m:e>
                    <m:r>
                      <w:rPr>
                        <w:rFonts w:ascii="Cambria Math" w:hAnsi="Cambria Math"/>
                      </w:rPr>
                      <m:t xml:space="preserve">13</m:t>
                    </m:r>
                  </m:e>
                  <m:sub>
                    <m:r>
                      <w:rPr>
                        <w:rFonts w:ascii="Cambria Math" w:hAnsi="Cambria Math"/>
                      </w:rPr>
                      <m:t xml:space="preserve">1</m:t>
                    </m:r>
                  </m:sub>
                </m:sSub>
              </m:oMath>
            </m:oMathPara>
          </w:p>
          <w:p>
            <w:pPr>
              <w:pStyle w:val="Normal"/>
              <w:widowControl w:val="false"/>
              <w:tabs>
                <w:tab w:val="clear" w:pos="720"/>
                <w:tab w:val="left" w:pos="71" w:leader="none"/>
                <w:tab w:val="left" w:pos="480" w:leader="none"/>
                <w:tab w:val="left" w:pos="540" w:leader="none"/>
              </w:tabs>
              <w:spacing w:lineRule="auto" w:line="240" w:before="0" w:after="0"/>
              <w:ind w:left="0" w:right="0" w:firstLine="71"/>
              <w:jc w:val="center"/>
              <w:rPr/>
            </w:pPr>
            <w:r>
              <w:rPr/>
            </w:r>
            <m:oMathPara xmlns:m="http://schemas.openxmlformats.org/officeDocument/2006/math">
              <m:oMathParaPr>
                <m:jc m:val="center"/>
              </m:oMathParaPr>
              <m:oMath>
                <m:sSub>
                  <m:e>
                    <m:r>
                      <w:rPr>
                        <w:rFonts w:ascii="Cambria Math" w:hAnsi="Cambria Math"/>
                      </w:rPr>
                      <m:t xml:space="preserve">14</m:t>
                    </m:r>
                  </m:e>
                  <m:sub>
                    <m:r>
                      <w:rPr>
                        <w:rFonts w:ascii="Cambria Math" w:hAnsi="Cambria Math"/>
                      </w:rPr>
                      <m:t xml:space="preserve">2</m:t>
                    </m:r>
                  </m:sub>
                </m:sSub>
                <m:r>
                  <w:rPr>
                    <w:rFonts w:ascii="Cambria Math" w:hAnsi="Cambria Math"/>
                  </w:rPr>
                  <m:t xml:space="preserve">→</m:t>
                </m:r>
                <m:sSub>
                  <m:e>
                    <m:r>
                      <w:rPr>
                        <w:rFonts w:ascii="Cambria Math" w:hAnsi="Cambria Math"/>
                      </w:rPr>
                      <m:t xml:space="preserve">13</m:t>
                    </m:r>
                  </m:e>
                  <m:sub>
                    <m:r>
                      <w:rPr>
                        <w:rFonts w:ascii="Cambria Math" w:hAnsi="Cambria Math"/>
                      </w:rPr>
                      <m:t xml:space="preserve">2</m:t>
                    </m:r>
                  </m:sub>
                </m:sSub>
              </m:oMath>
            </m:oMathPara>
          </w:p>
          <w:p>
            <w:pPr>
              <w:pStyle w:val="Normal"/>
              <w:widowControl w:val="false"/>
              <w:tabs>
                <w:tab w:val="clear" w:pos="720"/>
                <w:tab w:val="left" w:pos="71" w:leader="none"/>
                <w:tab w:val="left" w:pos="480" w:leader="none"/>
                <w:tab w:val="left" w:pos="540" w:leader="none"/>
              </w:tabs>
              <w:spacing w:lineRule="auto" w:line="240" w:before="0" w:after="0"/>
              <w:ind w:left="0" w:right="0" w:firstLine="71"/>
              <w:jc w:val="center"/>
              <w:rPr/>
            </w:pPr>
            <w:r>
              <w:rPr/>
            </w:r>
            <m:oMathPara xmlns:m="http://schemas.openxmlformats.org/officeDocument/2006/math">
              <m:oMathParaPr>
                <m:jc m:val="center"/>
              </m:oMathParaPr>
              <m:oMath>
                <m:sSub>
                  <m:e>
                    <m:r>
                      <w:rPr>
                        <w:rFonts w:ascii="Cambria Math" w:hAnsi="Cambria Math"/>
                      </w:rPr>
                      <m:t xml:space="preserve">14</m:t>
                    </m:r>
                  </m:e>
                  <m:sub>
                    <m:r>
                      <w:rPr>
                        <w:rFonts w:ascii="Cambria Math" w:hAnsi="Cambria Math"/>
                      </w:rPr>
                      <m:t xml:space="preserve">3</m:t>
                    </m:r>
                  </m:sub>
                </m:sSub>
                <m:r>
                  <w:rPr>
                    <w:rFonts w:ascii="Cambria Math" w:hAnsi="Cambria Math"/>
                  </w:rPr>
                  <m:t xml:space="preserve">→</m:t>
                </m:r>
                <m:sSub>
                  <m:e>
                    <m:r>
                      <w:rPr>
                        <w:rFonts w:ascii="Cambria Math" w:hAnsi="Cambria Math"/>
                      </w:rPr>
                      <m:t xml:space="preserve">13</m:t>
                    </m:r>
                  </m:e>
                  <m:sub>
                    <m:r>
                      <w:rPr>
                        <w:rFonts w:ascii="Cambria Math" w:hAnsi="Cambria Math"/>
                      </w:rPr>
                      <m:t xml:space="preserve">3</m:t>
                    </m:r>
                  </m:sub>
                </m:sSub>
              </m:oMath>
            </m:oMathPara>
          </w:p>
          <w:p>
            <w:pPr>
              <w:pStyle w:val="Normal"/>
              <w:widowControl w:val="false"/>
              <w:tabs>
                <w:tab w:val="clear" w:pos="720"/>
                <w:tab w:val="left" w:pos="71" w:leader="none"/>
                <w:tab w:val="left" w:pos="480" w:leader="none"/>
                <w:tab w:val="left" w:pos="540" w:leader="none"/>
              </w:tabs>
              <w:spacing w:lineRule="auto" w:line="240" w:before="0" w:after="0"/>
              <w:ind w:left="0" w:right="0" w:firstLine="71"/>
              <w:jc w:val="center"/>
              <w:rPr/>
            </w:pPr>
            <w:r>
              <w:rPr/>
            </w:r>
            <m:oMathPara xmlns:m="http://schemas.openxmlformats.org/officeDocument/2006/math">
              <m:oMathParaPr>
                <m:jc m:val="center"/>
              </m:oMathParaPr>
              <m:oMath>
                <m:sSub>
                  <m:e>
                    <m:r>
                      <w:rPr>
                        <w:rFonts w:ascii="Cambria Math" w:hAnsi="Cambria Math"/>
                      </w:rPr>
                      <m:t xml:space="preserve">14</m:t>
                    </m:r>
                  </m:e>
                  <m:sub>
                    <m:r>
                      <w:rPr>
                        <w:rFonts w:ascii="Cambria Math" w:hAnsi="Cambria Math"/>
                      </w:rPr>
                      <m:t xml:space="preserve">4</m:t>
                    </m:r>
                  </m:sub>
                </m:sSub>
                <m:r>
                  <w:rPr>
                    <w:rFonts w:ascii="Cambria Math" w:hAnsi="Cambria Math"/>
                  </w:rPr>
                  <m:t xml:space="preserve">→</m:t>
                </m:r>
                <m:sSub>
                  <m:e>
                    <m:r>
                      <w:rPr>
                        <w:rFonts w:ascii="Cambria Math" w:hAnsi="Cambria Math"/>
                      </w:rPr>
                      <m:t xml:space="preserve">13</m:t>
                    </m:r>
                  </m:e>
                  <m:sub>
                    <m:r>
                      <w:rPr>
                        <w:rFonts w:ascii="Cambria Math" w:hAnsi="Cambria Math"/>
                      </w:rPr>
                      <m:t xml:space="preserve">4</m:t>
                    </m:r>
                  </m:sub>
                </m:sSub>
              </m:oMath>
            </m:oMathPara>
          </w:p>
          <w:p>
            <w:pPr>
              <w:pStyle w:val="Normal"/>
              <w:widowControl w:val="false"/>
              <w:tabs>
                <w:tab w:val="clear" w:pos="720"/>
                <w:tab w:val="left" w:pos="71" w:leader="none"/>
                <w:tab w:val="left" w:pos="480" w:leader="none"/>
                <w:tab w:val="left" w:pos="540" w:leader="none"/>
              </w:tabs>
              <w:spacing w:lineRule="auto" w:line="240" w:before="0" w:after="0"/>
              <w:ind w:left="0" w:right="0" w:firstLine="71"/>
              <w:jc w:val="center"/>
              <w:rPr/>
            </w:pPr>
            <w:r>
              <w:rPr/>
            </w:r>
            <m:oMathPara xmlns:m="http://schemas.openxmlformats.org/officeDocument/2006/math">
              <m:oMathParaPr>
                <m:jc m:val="center"/>
              </m:oMathParaPr>
              <m:oMath>
                <m:sSub>
                  <m:e>
                    <m:r>
                      <w:rPr>
                        <w:rFonts w:ascii="Cambria Math" w:hAnsi="Cambria Math"/>
                      </w:rPr>
                      <m:t xml:space="preserve">14</m:t>
                    </m:r>
                  </m:e>
                  <m:sub>
                    <m:r>
                      <w:rPr>
                        <w:rFonts w:ascii="Cambria Math" w:hAnsi="Cambria Math"/>
                      </w:rPr>
                      <m:t xml:space="preserve">5</m:t>
                    </m:r>
                  </m:sub>
                </m:sSub>
                <m:r>
                  <w:rPr>
                    <w:rFonts w:ascii="Cambria Math" w:hAnsi="Cambria Math"/>
                  </w:rPr>
                  <m:t xml:space="preserve">→</m:t>
                </m:r>
                <m:sSub>
                  <m:e>
                    <m:r>
                      <w:rPr>
                        <w:rFonts w:ascii="Cambria Math" w:hAnsi="Cambria Math"/>
                      </w:rPr>
                      <m:t xml:space="preserve">13</m:t>
                    </m:r>
                  </m:e>
                  <m:sub>
                    <m:r>
                      <w:rPr>
                        <w:rFonts w:ascii="Cambria Math" w:hAnsi="Cambria Math"/>
                      </w:rPr>
                      <m:t xml:space="preserve">5</m:t>
                    </m:r>
                  </m:sub>
                </m:sSub>
              </m:oMath>
            </m:oMathPara>
          </w:p>
          <w:p>
            <w:pPr>
              <w:pStyle w:val="Normal"/>
              <w:widowControl w:val="false"/>
              <w:tabs>
                <w:tab w:val="clear" w:pos="720"/>
                <w:tab w:val="left" w:pos="71" w:leader="none"/>
                <w:tab w:val="left" w:pos="480" w:leader="none"/>
                <w:tab w:val="left" w:pos="540" w:leader="none"/>
              </w:tabs>
              <w:spacing w:lineRule="auto" w:line="240" w:before="0" w:after="0"/>
              <w:ind w:left="0" w:right="0" w:firstLine="71"/>
              <w:jc w:val="center"/>
              <w:rPr/>
            </w:pPr>
            <w:r>
              <w:rPr/>
            </w:r>
            <m:oMathPara xmlns:m="http://schemas.openxmlformats.org/officeDocument/2006/math">
              <m:oMathParaPr>
                <m:jc m:val="center"/>
              </m:oMathParaPr>
              <m:oMath>
                <m:sSub>
                  <m:e>
                    <m:r>
                      <w:rPr>
                        <w:rFonts w:ascii="Cambria Math" w:hAnsi="Cambria Math"/>
                      </w:rPr>
                      <m:t xml:space="preserve">14</m:t>
                    </m:r>
                  </m:e>
                  <m:sub>
                    <m:r>
                      <w:rPr>
                        <w:rFonts w:ascii="Cambria Math" w:hAnsi="Cambria Math"/>
                      </w:rPr>
                      <m:t xml:space="preserve">6</m:t>
                    </m:r>
                  </m:sub>
                </m:sSub>
                <m:r>
                  <w:rPr>
                    <w:rFonts w:ascii="Cambria Math" w:hAnsi="Cambria Math"/>
                  </w:rPr>
                  <m:t xml:space="preserve">→</m:t>
                </m:r>
                <m:sSub>
                  <m:e>
                    <m:r>
                      <w:rPr>
                        <w:rFonts w:ascii="Cambria Math" w:hAnsi="Cambria Math"/>
                      </w:rPr>
                      <m:t xml:space="preserve">13</m:t>
                    </m:r>
                  </m:e>
                  <m:sub>
                    <m:r>
                      <w:rPr>
                        <w:rFonts w:ascii="Cambria Math" w:hAnsi="Cambria Math"/>
                      </w:rPr>
                      <m:t xml:space="preserve">6</m:t>
                    </m:r>
                  </m:sub>
                </m:sSub>
              </m:oMath>
            </m:oMathPara>
          </w:p>
          <w:p>
            <w:pPr>
              <w:pStyle w:val="Normal"/>
              <w:widowControl w:val="false"/>
              <w:tabs>
                <w:tab w:val="clear" w:pos="720"/>
                <w:tab w:val="left" w:pos="71" w:leader="none"/>
                <w:tab w:val="left" w:pos="480" w:leader="none"/>
                <w:tab w:val="left" w:pos="540" w:leader="none"/>
              </w:tabs>
              <w:spacing w:lineRule="auto" w:line="240" w:before="0" w:after="0"/>
              <w:ind w:left="0" w:right="0" w:firstLine="71"/>
              <w:jc w:val="center"/>
              <w:rPr/>
            </w:pPr>
            <w:r>
              <w:rPr/>
            </w:r>
            <m:oMathPara xmlns:m="http://schemas.openxmlformats.org/officeDocument/2006/math">
              <m:oMathParaPr>
                <m:jc m:val="center"/>
              </m:oMathParaPr>
              <m:oMath>
                <m:sSub>
                  <m:e>
                    <m:r>
                      <w:rPr>
                        <w:rFonts w:ascii="Cambria Math" w:hAnsi="Cambria Math"/>
                      </w:rPr>
                      <m:t xml:space="preserve">14</m:t>
                    </m:r>
                  </m:e>
                  <m:sub>
                    <m:r>
                      <w:rPr>
                        <w:rFonts w:ascii="Cambria Math" w:hAnsi="Cambria Math"/>
                      </w:rPr>
                      <m:t xml:space="preserve">7</m:t>
                    </m:r>
                  </m:sub>
                </m:sSub>
                <m:r>
                  <w:rPr>
                    <w:rFonts w:ascii="Cambria Math" w:hAnsi="Cambria Math"/>
                  </w:rPr>
                  <m:t xml:space="preserve">→</m:t>
                </m:r>
                <m:sSub>
                  <m:e>
                    <m:r>
                      <w:rPr>
                        <w:rFonts w:ascii="Cambria Math" w:hAnsi="Cambria Math"/>
                      </w:rPr>
                      <m:t xml:space="preserve">13</m:t>
                    </m:r>
                  </m:e>
                  <m:sub>
                    <m:r>
                      <w:rPr>
                        <w:rFonts w:ascii="Cambria Math" w:hAnsi="Cambria Math"/>
                      </w:rPr>
                      <m:t xml:space="preserve">7</m:t>
                    </m:r>
                  </m:sub>
                </m:sSub>
              </m:oMath>
            </m:oMathPara>
          </w:p>
          <w:p>
            <w:pPr>
              <w:pStyle w:val="Normal"/>
              <w:widowControl w:val="false"/>
              <w:tabs>
                <w:tab w:val="clear" w:pos="720"/>
                <w:tab w:val="left" w:pos="71" w:leader="none"/>
                <w:tab w:val="left" w:pos="480" w:leader="none"/>
                <w:tab w:val="left" w:pos="540" w:leader="none"/>
              </w:tabs>
              <w:spacing w:lineRule="auto" w:line="240" w:before="0" w:after="0"/>
              <w:ind w:left="0" w:right="0" w:firstLine="71"/>
              <w:jc w:val="center"/>
              <w:rPr/>
            </w:pPr>
            <w:r>
              <w:rPr/>
            </w:r>
            <m:oMathPara xmlns:m="http://schemas.openxmlformats.org/officeDocument/2006/math">
              <m:oMathParaPr>
                <m:jc m:val="center"/>
              </m:oMathParaPr>
              <m:oMath>
                <m:sSub>
                  <m:e>
                    <m:r>
                      <w:rPr>
                        <w:rFonts w:ascii="Cambria Math" w:hAnsi="Cambria Math"/>
                      </w:rPr>
                      <m:t xml:space="preserve">14</m:t>
                    </m:r>
                  </m:e>
                  <m:sub>
                    <m:r>
                      <w:rPr>
                        <w:rFonts w:ascii="Cambria Math" w:hAnsi="Cambria Math"/>
                      </w:rPr>
                      <m:t xml:space="preserve">8</m:t>
                    </m:r>
                  </m:sub>
                </m:sSub>
                <m:r>
                  <w:rPr>
                    <w:rFonts w:ascii="Cambria Math" w:hAnsi="Cambria Math"/>
                  </w:rPr>
                  <m:t xml:space="preserve">→</m:t>
                </m:r>
                <m:sSub>
                  <m:e>
                    <m:r>
                      <w:rPr>
                        <w:rFonts w:ascii="Cambria Math" w:hAnsi="Cambria Math"/>
                      </w:rPr>
                      <m:t xml:space="preserve">13</m:t>
                    </m:r>
                  </m:e>
                  <m:sub>
                    <m:r>
                      <w:rPr>
                        <w:rFonts w:ascii="Cambria Math" w:hAnsi="Cambria Math"/>
                      </w:rPr>
                      <m:t xml:space="preserve">8</m:t>
                    </m:r>
                  </m:sub>
                </m:sSub>
              </m:oMath>
            </m:oMathPara>
          </w:p>
          <w:p>
            <w:pPr>
              <w:pStyle w:val="Normal"/>
              <w:widowControl w:val="false"/>
              <w:tabs>
                <w:tab w:val="clear" w:pos="720"/>
                <w:tab w:val="left" w:pos="71" w:leader="none"/>
                <w:tab w:val="left" w:pos="480" w:leader="none"/>
                <w:tab w:val="left" w:pos="540" w:leader="none"/>
              </w:tabs>
              <w:spacing w:lineRule="auto" w:line="240" w:before="0" w:after="0"/>
              <w:ind w:left="0" w:right="0" w:firstLine="71"/>
              <w:jc w:val="center"/>
              <w:rPr/>
            </w:pPr>
            <w:r>
              <w:rPr/>
            </w:r>
            <m:oMathPara xmlns:m="http://schemas.openxmlformats.org/officeDocument/2006/math">
              <m:oMathParaPr>
                <m:jc m:val="center"/>
              </m:oMathParaPr>
              <m:oMath>
                <m:sSub>
                  <m:e>
                    <m:r>
                      <w:rPr>
                        <w:rFonts w:ascii="Cambria Math" w:hAnsi="Cambria Math"/>
                      </w:rPr>
                      <m:t xml:space="preserve">14</m:t>
                    </m:r>
                  </m:e>
                  <m:sub>
                    <m:r>
                      <w:rPr>
                        <w:rFonts w:ascii="Cambria Math" w:hAnsi="Cambria Math"/>
                      </w:rPr>
                      <m:t xml:space="preserve">9</m:t>
                    </m:r>
                  </m:sub>
                </m:sSub>
                <m:r>
                  <w:rPr>
                    <w:rFonts w:ascii="Cambria Math" w:hAnsi="Cambria Math"/>
                  </w:rPr>
                  <m:t xml:space="preserve">→</m:t>
                </m:r>
                <m:sSub>
                  <m:e>
                    <m:r>
                      <w:rPr>
                        <w:rFonts w:ascii="Cambria Math" w:hAnsi="Cambria Math"/>
                      </w:rPr>
                      <m:t xml:space="preserve">13</m:t>
                    </m:r>
                  </m:e>
                  <m:sub>
                    <m:r>
                      <w:rPr>
                        <w:rFonts w:ascii="Cambria Math" w:hAnsi="Cambria Math"/>
                      </w:rPr>
                      <m:t xml:space="preserve">9</m:t>
                    </m:r>
                  </m:sub>
                </m:sSub>
              </m:oMath>
            </m:oMathPara>
          </w:p>
        </w:tc>
        <w:tc>
          <w:tcPr>
            <w:tcW w:w="1901" w:type="dxa"/>
            <w:tcBorders>
              <w:left w:val="single" w:sz="4" w:space="0" w:color="000000"/>
              <w:bottom w:val="single" w:sz="4" w:space="0" w:color="000000"/>
            </w:tcBorders>
          </w:tcPr>
          <w:p>
            <w:pPr>
              <w:pStyle w:val="Normal"/>
              <w:widowControl w:val="false"/>
              <w:tabs>
                <w:tab w:val="clear" w:pos="720"/>
                <w:tab w:val="left" w:pos="71" w:leader="none"/>
                <w:tab w:val="left" w:pos="480" w:leader="none"/>
                <w:tab w:val="left" w:pos="540" w:leader="none"/>
              </w:tabs>
              <w:spacing w:lineRule="auto" w:line="240" w:before="0" w:after="0"/>
              <w:ind w:left="0" w:right="0" w:firstLine="71"/>
              <w:jc w:val="center"/>
              <w:rPr>
                <w:rFonts w:ascii="Times new roman" w:hAnsi="Times new roman" w:eastAsia="맑은 고딕" w:cs="Times New Roman"/>
                <w:kern w:val="2"/>
                <w:sz w:val="24"/>
                <w:szCs w:val="24"/>
                <w:lang w:val="en-US" w:eastAsia="en-US" w:bidi="ar-SA"/>
              </w:rPr>
            </w:pPr>
            <w:r>
              <w:rPr>
                <w:rFonts w:eastAsia="맑은 고딕" w:cs="Times New Roman" w:ascii="Times new roman" w:hAnsi="Times new roman"/>
                <w:kern w:val="2"/>
                <w:sz w:val="24"/>
                <w:szCs w:val="24"/>
                <w:lang w:val="en-US" w:eastAsia="en-US" w:bidi="ar-SA"/>
              </w:rPr>
              <w:t>257.527</w:t>
            </w:r>
          </w:p>
          <w:p>
            <w:pPr>
              <w:pStyle w:val="Normal"/>
              <w:widowControl w:val="false"/>
              <w:tabs>
                <w:tab w:val="clear" w:pos="720"/>
                <w:tab w:val="left" w:pos="71" w:leader="none"/>
                <w:tab w:val="left" w:pos="480" w:leader="none"/>
                <w:tab w:val="left" w:pos="540" w:leader="none"/>
              </w:tabs>
              <w:spacing w:lineRule="auto" w:line="240" w:before="0" w:after="0"/>
              <w:ind w:left="0" w:right="0" w:firstLine="71"/>
              <w:jc w:val="center"/>
              <w:rPr>
                <w:rFonts w:ascii="Times new roman" w:hAnsi="Times new roman" w:eastAsia="맑은 고딕" w:cs="Times New Roman"/>
                <w:kern w:val="2"/>
                <w:sz w:val="24"/>
                <w:szCs w:val="24"/>
                <w:lang w:val="en-US" w:eastAsia="en-US" w:bidi="ar-SA"/>
              </w:rPr>
            </w:pPr>
            <w:r>
              <w:rPr>
                <w:rFonts w:eastAsia="맑은 고딕" w:cs="Times New Roman" w:ascii="Times new roman" w:hAnsi="Times new roman"/>
                <w:kern w:val="2"/>
                <w:sz w:val="24"/>
                <w:szCs w:val="24"/>
                <w:lang w:val="en-US" w:eastAsia="en-US" w:bidi="ar-SA"/>
              </w:rPr>
              <w:t>257.522</w:t>
            </w:r>
          </w:p>
          <w:p>
            <w:pPr>
              <w:pStyle w:val="Normal"/>
              <w:widowControl w:val="false"/>
              <w:tabs>
                <w:tab w:val="clear" w:pos="720"/>
                <w:tab w:val="left" w:pos="71" w:leader="none"/>
                <w:tab w:val="left" w:pos="480" w:leader="none"/>
                <w:tab w:val="left" w:pos="540" w:leader="none"/>
              </w:tabs>
              <w:spacing w:lineRule="auto" w:line="240" w:before="0" w:after="0"/>
              <w:ind w:left="0" w:right="0" w:firstLine="71"/>
              <w:jc w:val="center"/>
              <w:rPr>
                <w:rFonts w:ascii="Times new roman" w:hAnsi="Times new roman" w:eastAsia="맑은 고딕" w:cs="Times New Roman"/>
                <w:kern w:val="2"/>
                <w:sz w:val="24"/>
                <w:szCs w:val="24"/>
                <w:lang w:val="en-US" w:eastAsia="en-US" w:bidi="ar-SA"/>
              </w:rPr>
            </w:pPr>
            <w:r>
              <w:rPr>
                <w:rFonts w:eastAsia="맑은 고딕" w:cs="Times New Roman" w:ascii="Times new roman" w:hAnsi="Times new roman"/>
                <w:kern w:val="2"/>
                <w:sz w:val="24"/>
                <w:szCs w:val="24"/>
                <w:lang w:val="en-US" w:eastAsia="en-US" w:bidi="ar-SA"/>
              </w:rPr>
              <w:t>257.508</w:t>
            </w:r>
          </w:p>
          <w:p>
            <w:pPr>
              <w:pStyle w:val="Normal"/>
              <w:widowControl w:val="false"/>
              <w:tabs>
                <w:tab w:val="clear" w:pos="720"/>
                <w:tab w:val="left" w:pos="71" w:leader="none"/>
                <w:tab w:val="left" w:pos="480" w:leader="none"/>
                <w:tab w:val="left" w:pos="540" w:leader="none"/>
              </w:tabs>
              <w:spacing w:lineRule="auto" w:line="240" w:before="0" w:after="0"/>
              <w:ind w:left="0" w:right="0" w:firstLine="71"/>
              <w:jc w:val="center"/>
              <w:rPr>
                <w:rFonts w:ascii="Times new roman" w:hAnsi="Times new roman" w:eastAsia="맑은 고딕" w:cs="Times New Roman"/>
                <w:kern w:val="2"/>
                <w:sz w:val="24"/>
                <w:szCs w:val="24"/>
                <w:lang w:val="en-US" w:eastAsia="en-US" w:bidi="ar-SA"/>
              </w:rPr>
            </w:pPr>
            <w:r>
              <w:rPr>
                <w:rFonts w:eastAsia="맑은 고딕" w:cs="Times New Roman" w:ascii="Times new roman" w:hAnsi="Times new roman"/>
                <w:kern w:val="2"/>
                <w:sz w:val="24"/>
                <w:szCs w:val="24"/>
                <w:lang w:val="en-US" w:eastAsia="en-US" w:bidi="ar-SA"/>
              </w:rPr>
              <w:t>257.483</w:t>
            </w:r>
          </w:p>
          <w:p>
            <w:pPr>
              <w:pStyle w:val="Normal"/>
              <w:widowControl w:val="false"/>
              <w:tabs>
                <w:tab w:val="clear" w:pos="720"/>
                <w:tab w:val="left" w:pos="71" w:leader="none"/>
                <w:tab w:val="left" w:pos="480" w:leader="none"/>
                <w:tab w:val="left" w:pos="540" w:leader="none"/>
              </w:tabs>
              <w:spacing w:lineRule="auto" w:line="240" w:before="0" w:after="0"/>
              <w:ind w:left="0" w:right="0" w:firstLine="71"/>
              <w:jc w:val="center"/>
              <w:rPr>
                <w:rFonts w:ascii="Times new roman" w:hAnsi="Times new roman" w:eastAsia="맑은 고딕" w:cs="Times New Roman"/>
                <w:kern w:val="2"/>
                <w:sz w:val="24"/>
                <w:szCs w:val="24"/>
                <w:lang w:val="en-US" w:eastAsia="en-US" w:bidi="ar-SA"/>
              </w:rPr>
            </w:pPr>
            <w:r>
              <w:rPr>
                <w:rFonts w:eastAsia="맑은 고딕" w:cs="Times New Roman" w:ascii="Times new roman" w:hAnsi="Times new roman"/>
                <w:kern w:val="2"/>
                <w:sz w:val="24"/>
                <w:szCs w:val="24"/>
                <w:lang w:val="en-US" w:eastAsia="en-US" w:bidi="ar-SA"/>
              </w:rPr>
              <w:t>257.448</w:t>
            </w:r>
          </w:p>
          <w:p>
            <w:pPr>
              <w:pStyle w:val="Normal"/>
              <w:widowControl w:val="false"/>
              <w:tabs>
                <w:tab w:val="clear" w:pos="720"/>
                <w:tab w:val="left" w:pos="71" w:leader="none"/>
                <w:tab w:val="left" w:pos="480" w:leader="none"/>
                <w:tab w:val="left" w:pos="540" w:leader="none"/>
              </w:tabs>
              <w:spacing w:lineRule="auto" w:line="240" w:before="0" w:after="0"/>
              <w:ind w:left="0" w:right="0" w:firstLine="71"/>
              <w:jc w:val="center"/>
              <w:rPr>
                <w:rFonts w:ascii="Times new roman" w:hAnsi="Times new roman" w:eastAsia="맑은 고딕" w:cs="Times New Roman"/>
                <w:kern w:val="2"/>
                <w:sz w:val="24"/>
                <w:szCs w:val="24"/>
                <w:lang w:val="en-US" w:eastAsia="en-US" w:bidi="ar-SA"/>
              </w:rPr>
            </w:pPr>
            <w:r>
              <w:rPr>
                <w:rFonts w:eastAsia="맑은 고딕" w:cs="Times New Roman" w:ascii="Times new roman" w:hAnsi="Times new roman"/>
                <w:kern w:val="2"/>
                <w:sz w:val="24"/>
                <w:szCs w:val="24"/>
                <w:lang w:val="en-US" w:eastAsia="en-US" w:bidi="ar-SA"/>
              </w:rPr>
              <w:t>257.404</w:t>
            </w:r>
          </w:p>
          <w:p>
            <w:pPr>
              <w:pStyle w:val="Normal"/>
              <w:widowControl w:val="false"/>
              <w:tabs>
                <w:tab w:val="clear" w:pos="720"/>
                <w:tab w:val="left" w:pos="71" w:leader="none"/>
                <w:tab w:val="left" w:pos="480" w:leader="none"/>
                <w:tab w:val="left" w:pos="540" w:leader="none"/>
              </w:tabs>
              <w:spacing w:lineRule="auto" w:line="240" w:before="0" w:after="0"/>
              <w:ind w:left="0" w:right="0" w:firstLine="71"/>
              <w:jc w:val="center"/>
              <w:rPr>
                <w:rFonts w:ascii="Times new roman" w:hAnsi="Times new roman" w:eastAsia="맑은 고딕" w:cs="Times New Roman"/>
                <w:kern w:val="2"/>
                <w:sz w:val="24"/>
                <w:szCs w:val="24"/>
                <w:lang w:val="en-US" w:eastAsia="en-US" w:bidi="ar-SA"/>
              </w:rPr>
            </w:pPr>
            <w:r>
              <w:rPr>
                <w:rFonts w:eastAsia="맑은 고딕" w:cs="Times New Roman" w:ascii="Times new roman" w:hAnsi="Times new roman"/>
                <w:kern w:val="2"/>
                <w:sz w:val="24"/>
                <w:szCs w:val="24"/>
                <w:lang w:val="en-US" w:eastAsia="en-US" w:bidi="ar-SA"/>
              </w:rPr>
              <w:t>257.349</w:t>
            </w:r>
          </w:p>
          <w:p>
            <w:pPr>
              <w:pStyle w:val="Normal"/>
              <w:widowControl w:val="false"/>
              <w:tabs>
                <w:tab w:val="clear" w:pos="720"/>
                <w:tab w:val="left" w:pos="71" w:leader="none"/>
                <w:tab w:val="left" w:pos="480" w:leader="none"/>
                <w:tab w:val="left" w:pos="540" w:leader="none"/>
              </w:tabs>
              <w:spacing w:lineRule="auto" w:line="240" w:before="0" w:after="0"/>
              <w:ind w:left="0" w:right="0" w:firstLine="71"/>
              <w:jc w:val="center"/>
              <w:rPr>
                <w:rFonts w:ascii="Times new roman" w:hAnsi="Times new roman" w:eastAsia="맑은 고딕" w:cs="Times New Roman"/>
                <w:kern w:val="2"/>
                <w:sz w:val="24"/>
                <w:szCs w:val="24"/>
                <w:lang w:val="en-US" w:eastAsia="en-US" w:bidi="ar-SA"/>
              </w:rPr>
            </w:pPr>
            <w:r>
              <w:rPr>
                <w:rFonts w:eastAsia="맑은 고딕" w:cs="Times New Roman" w:ascii="Times new roman" w:hAnsi="Times new roman"/>
                <w:kern w:val="2"/>
                <w:sz w:val="24"/>
                <w:szCs w:val="24"/>
                <w:lang w:val="en-US" w:eastAsia="en-US" w:bidi="ar-SA"/>
              </w:rPr>
              <w:t>257.285</w:t>
            </w:r>
          </w:p>
          <w:p>
            <w:pPr>
              <w:pStyle w:val="Normal"/>
              <w:widowControl w:val="false"/>
              <w:tabs>
                <w:tab w:val="clear" w:pos="720"/>
                <w:tab w:val="left" w:pos="71" w:leader="none"/>
                <w:tab w:val="left" w:pos="480" w:leader="none"/>
                <w:tab w:val="left" w:pos="540" w:leader="none"/>
              </w:tabs>
              <w:spacing w:lineRule="auto" w:line="240" w:before="0" w:after="0"/>
              <w:ind w:left="0" w:right="0" w:firstLine="71"/>
              <w:jc w:val="center"/>
              <w:rPr>
                <w:rFonts w:ascii="Times new roman" w:hAnsi="Times new roman" w:eastAsia="맑은 고딕" w:cs="Times New Roman"/>
                <w:kern w:val="2"/>
                <w:sz w:val="24"/>
                <w:szCs w:val="24"/>
                <w:lang w:val="en-US" w:eastAsia="en-US" w:bidi="ar-SA"/>
              </w:rPr>
            </w:pPr>
            <w:r>
              <w:rPr>
                <w:rFonts w:eastAsia="맑은 고딕" w:cs="Times New Roman" w:ascii="Times new roman" w:hAnsi="Times new roman"/>
                <w:kern w:val="2"/>
                <w:sz w:val="24"/>
                <w:szCs w:val="24"/>
                <w:lang w:val="en-US" w:eastAsia="en-US" w:bidi="ar-SA"/>
              </w:rPr>
              <w:t>257.210</w:t>
            </w:r>
          </w:p>
          <w:p>
            <w:pPr>
              <w:pStyle w:val="Normal"/>
              <w:widowControl w:val="false"/>
              <w:tabs>
                <w:tab w:val="clear" w:pos="720"/>
                <w:tab w:val="left" w:pos="71" w:leader="none"/>
                <w:tab w:val="left" w:pos="480" w:leader="none"/>
                <w:tab w:val="left" w:pos="540" w:leader="none"/>
              </w:tabs>
              <w:spacing w:lineRule="auto" w:line="240" w:before="0" w:after="0"/>
              <w:ind w:left="0" w:right="0" w:firstLine="71"/>
              <w:jc w:val="center"/>
              <w:rPr>
                <w:rFonts w:ascii="Times new roman" w:hAnsi="Times new roman" w:eastAsia="맑은 고딕" w:cs="Times New Roman"/>
                <w:kern w:val="2"/>
                <w:sz w:val="24"/>
                <w:szCs w:val="24"/>
                <w:lang w:val="en-US" w:eastAsia="en-US" w:bidi="ar-SA"/>
              </w:rPr>
            </w:pPr>
            <w:r>
              <w:rPr>
                <w:rFonts w:eastAsia="맑은 고딕" w:cs="Times New Roman" w:ascii="Times new roman" w:hAnsi="Times new roman"/>
                <w:kern w:val="2"/>
                <w:sz w:val="24"/>
                <w:szCs w:val="24"/>
                <w:lang w:val="en-US" w:eastAsia="en-US" w:bidi="ar-SA"/>
              </w:rPr>
              <w:t>257.127</w:t>
            </w:r>
          </w:p>
        </w:tc>
        <w:tc>
          <w:tcPr>
            <w:tcW w:w="2341" w:type="dxa"/>
            <w:tcBorders>
              <w:left w:val="single" w:sz="4" w:space="0" w:color="000000"/>
              <w:bottom w:val="single" w:sz="4" w:space="0" w:color="000000"/>
              <w:right w:val="single" w:sz="4" w:space="0" w:color="000000"/>
            </w:tcBorders>
          </w:tcPr>
          <w:p>
            <w:pPr>
              <w:pStyle w:val="Normal"/>
              <w:widowControl w:val="false"/>
              <w:tabs>
                <w:tab w:val="clear" w:pos="720"/>
                <w:tab w:val="left" w:pos="71" w:leader="none"/>
                <w:tab w:val="left" w:pos="480" w:leader="none"/>
                <w:tab w:val="left" w:pos="540" w:leader="none"/>
              </w:tabs>
              <w:spacing w:lineRule="auto" w:line="240" w:before="0" w:after="0"/>
              <w:ind w:left="0" w:right="0" w:firstLine="71"/>
              <w:jc w:val="center"/>
              <w:rPr>
                <w:rFonts w:ascii="Times new roman" w:hAnsi="Times new roman" w:eastAsia="맑은 고딕" w:cs="Times New Roman"/>
                <w:kern w:val="2"/>
                <w:sz w:val="24"/>
                <w:szCs w:val="24"/>
                <w:lang w:val="en-US" w:eastAsia="en-US" w:bidi="ar-SA"/>
              </w:rPr>
            </w:pPr>
            <w:r>
              <w:rPr>
                <w:rFonts w:eastAsia="맑은 고딕" w:cs="Times New Roman" w:ascii="Times new roman" w:hAnsi="Times new roman"/>
                <w:kern w:val="2"/>
                <w:sz w:val="24"/>
                <w:szCs w:val="24"/>
                <w:lang w:val="en-US" w:eastAsia="en-US" w:bidi="ar-SA"/>
              </w:rPr>
              <w:t>92.70</w:t>
            </w:r>
          </w:p>
          <w:p>
            <w:pPr>
              <w:pStyle w:val="Normal"/>
              <w:widowControl w:val="false"/>
              <w:tabs>
                <w:tab w:val="clear" w:pos="720"/>
                <w:tab w:val="left" w:pos="71" w:leader="none"/>
                <w:tab w:val="left" w:pos="480" w:leader="none"/>
                <w:tab w:val="left" w:pos="540" w:leader="none"/>
              </w:tabs>
              <w:spacing w:lineRule="auto" w:line="240" w:before="0" w:after="0"/>
              <w:ind w:left="0" w:right="0" w:firstLine="71"/>
              <w:jc w:val="center"/>
              <w:rPr>
                <w:rFonts w:ascii="Times new roman" w:hAnsi="Times new roman" w:eastAsia="맑은 고딕" w:cs="Times New Roman"/>
                <w:kern w:val="2"/>
                <w:sz w:val="24"/>
                <w:szCs w:val="24"/>
                <w:lang w:val="en-US" w:eastAsia="en-US" w:bidi="ar-SA"/>
              </w:rPr>
            </w:pPr>
            <w:r>
              <w:rPr>
                <w:rFonts w:eastAsia="맑은 고딕" w:cs="Times New Roman" w:ascii="Times new roman" w:hAnsi="Times new roman"/>
                <w:kern w:val="2"/>
                <w:sz w:val="24"/>
                <w:szCs w:val="24"/>
                <w:lang w:val="en-US" w:eastAsia="en-US" w:bidi="ar-SA"/>
              </w:rPr>
              <w:t>00.85</w:t>
            </w:r>
          </w:p>
          <w:p>
            <w:pPr>
              <w:pStyle w:val="Normal"/>
              <w:widowControl w:val="false"/>
              <w:tabs>
                <w:tab w:val="clear" w:pos="720"/>
                <w:tab w:val="left" w:pos="71" w:leader="none"/>
                <w:tab w:val="left" w:pos="480" w:leader="none"/>
                <w:tab w:val="left" w:pos="540" w:leader="none"/>
              </w:tabs>
              <w:spacing w:lineRule="auto" w:line="240" w:before="0" w:after="0"/>
              <w:ind w:left="0" w:right="0" w:firstLine="71"/>
              <w:jc w:val="center"/>
              <w:rPr>
                <w:rFonts w:ascii="Times new roman" w:hAnsi="Times new roman" w:eastAsia="맑은 고딕" w:cs="Times New Roman"/>
                <w:kern w:val="2"/>
                <w:sz w:val="24"/>
                <w:szCs w:val="24"/>
                <w:lang w:val="en-US" w:eastAsia="en-US" w:bidi="ar-SA"/>
              </w:rPr>
            </w:pPr>
            <w:r>
              <w:rPr>
                <w:rFonts w:eastAsia="맑은 고딕" w:cs="Times New Roman" w:ascii="Times new roman" w:hAnsi="Times new roman"/>
                <w:kern w:val="2"/>
                <w:sz w:val="24"/>
                <w:szCs w:val="24"/>
                <w:lang w:val="en-US" w:eastAsia="en-US" w:bidi="ar-SA"/>
              </w:rPr>
              <w:t>121.28</w:t>
            </w:r>
          </w:p>
          <w:p>
            <w:pPr>
              <w:pStyle w:val="Normal"/>
              <w:widowControl w:val="false"/>
              <w:tabs>
                <w:tab w:val="clear" w:pos="720"/>
                <w:tab w:val="left" w:pos="71" w:leader="none"/>
                <w:tab w:val="left" w:pos="480" w:leader="none"/>
                <w:tab w:val="left" w:pos="540" w:leader="none"/>
              </w:tabs>
              <w:spacing w:lineRule="auto" w:line="240" w:before="0" w:after="0"/>
              <w:ind w:left="0" w:right="0" w:firstLine="71"/>
              <w:jc w:val="center"/>
              <w:rPr>
                <w:rFonts w:ascii="Times new roman" w:hAnsi="Times new roman" w:eastAsia="맑은 고딕" w:cs="Times New Roman"/>
                <w:kern w:val="2"/>
                <w:sz w:val="24"/>
                <w:szCs w:val="24"/>
                <w:lang w:val="en-US" w:eastAsia="en-US" w:bidi="ar-SA"/>
              </w:rPr>
            </w:pPr>
            <w:r>
              <w:rPr>
                <w:rFonts w:eastAsia="맑은 고딕" w:cs="Times New Roman" w:ascii="Times new roman" w:hAnsi="Times new roman"/>
                <w:kern w:val="2"/>
                <w:sz w:val="24"/>
                <w:szCs w:val="24"/>
                <w:lang w:val="en-US" w:eastAsia="en-US" w:bidi="ar-SA"/>
              </w:rPr>
              <w:t>156.99</w:t>
            </w:r>
          </w:p>
          <w:p>
            <w:pPr>
              <w:pStyle w:val="Normal"/>
              <w:widowControl w:val="false"/>
              <w:tabs>
                <w:tab w:val="clear" w:pos="720"/>
                <w:tab w:val="left" w:pos="71" w:leader="none"/>
                <w:tab w:val="left" w:pos="480" w:leader="none"/>
                <w:tab w:val="left" w:pos="540" w:leader="none"/>
              </w:tabs>
              <w:spacing w:lineRule="auto" w:line="240" w:before="0" w:after="0"/>
              <w:ind w:left="0" w:right="0" w:firstLine="71"/>
              <w:jc w:val="center"/>
              <w:rPr>
                <w:rFonts w:ascii="Times new roman" w:hAnsi="Times new roman" w:eastAsia="맑은 고딕" w:cs="Times New Roman"/>
                <w:kern w:val="2"/>
                <w:sz w:val="24"/>
                <w:szCs w:val="24"/>
                <w:lang w:val="en-US" w:eastAsia="en-US" w:bidi="ar-SA"/>
              </w:rPr>
            </w:pPr>
            <w:r>
              <w:rPr>
                <w:rFonts w:eastAsia="맑은 고딕" w:cs="Times New Roman" w:ascii="Times new roman" w:hAnsi="Times new roman"/>
                <w:kern w:val="2"/>
                <w:sz w:val="24"/>
                <w:szCs w:val="24"/>
                <w:lang w:val="en-US" w:eastAsia="en-US" w:bidi="ar-SA"/>
              </w:rPr>
              <w:t>206.98</w:t>
            </w:r>
          </w:p>
          <w:p>
            <w:pPr>
              <w:pStyle w:val="Normal"/>
              <w:widowControl w:val="false"/>
              <w:tabs>
                <w:tab w:val="clear" w:pos="720"/>
                <w:tab w:val="left" w:pos="71" w:leader="none"/>
                <w:tab w:val="left" w:pos="480" w:leader="none"/>
                <w:tab w:val="left" w:pos="540" w:leader="none"/>
              </w:tabs>
              <w:spacing w:lineRule="auto" w:line="240" w:before="0" w:after="0"/>
              <w:ind w:left="0" w:right="0" w:firstLine="71"/>
              <w:jc w:val="center"/>
              <w:rPr>
                <w:rFonts w:ascii="Times new roman" w:hAnsi="Times new roman" w:eastAsia="맑은 고딕" w:cs="Times New Roman"/>
                <w:kern w:val="2"/>
                <w:sz w:val="24"/>
                <w:szCs w:val="24"/>
                <w:lang w:val="en-US" w:eastAsia="en-US" w:bidi="ar-SA"/>
              </w:rPr>
            </w:pPr>
            <w:r>
              <w:rPr>
                <w:rFonts w:eastAsia="맑은 고딕" w:cs="Times New Roman" w:ascii="Times new roman" w:hAnsi="Times new roman"/>
                <w:kern w:val="2"/>
                <w:sz w:val="24"/>
                <w:szCs w:val="24"/>
                <w:lang w:val="en-US" w:eastAsia="en-US" w:bidi="ar-SA"/>
              </w:rPr>
              <w:t>271.23</w:t>
            </w:r>
          </w:p>
          <w:p>
            <w:pPr>
              <w:pStyle w:val="Normal"/>
              <w:widowControl w:val="false"/>
              <w:tabs>
                <w:tab w:val="clear" w:pos="720"/>
                <w:tab w:val="left" w:pos="71" w:leader="none"/>
                <w:tab w:val="left" w:pos="480" w:leader="none"/>
                <w:tab w:val="left" w:pos="540" w:leader="none"/>
              </w:tabs>
              <w:spacing w:lineRule="auto" w:line="240" w:before="0" w:after="0"/>
              <w:ind w:left="0" w:right="0" w:firstLine="71"/>
              <w:jc w:val="center"/>
              <w:rPr>
                <w:rFonts w:ascii="Times new roman" w:hAnsi="Times new roman" w:eastAsia="맑은 고딕" w:cs="Times New Roman"/>
                <w:kern w:val="2"/>
                <w:sz w:val="24"/>
                <w:szCs w:val="24"/>
                <w:lang w:val="en-US" w:eastAsia="en-US" w:bidi="ar-SA"/>
              </w:rPr>
            </w:pPr>
            <w:r>
              <w:rPr>
                <w:rFonts w:eastAsia="맑은 고딕" w:cs="Times New Roman" w:ascii="Times new roman" w:hAnsi="Times new roman"/>
                <w:kern w:val="2"/>
                <w:sz w:val="24"/>
                <w:szCs w:val="24"/>
                <w:lang w:val="en-US" w:eastAsia="en-US" w:bidi="ar-SA"/>
              </w:rPr>
              <w:t>349.72</w:t>
            </w:r>
          </w:p>
          <w:p>
            <w:pPr>
              <w:pStyle w:val="Normal"/>
              <w:widowControl w:val="false"/>
              <w:tabs>
                <w:tab w:val="clear" w:pos="720"/>
                <w:tab w:val="left" w:pos="71" w:leader="none"/>
                <w:tab w:val="left" w:pos="480" w:leader="none"/>
                <w:tab w:val="left" w:pos="540" w:leader="none"/>
              </w:tabs>
              <w:spacing w:lineRule="auto" w:line="240" w:before="0" w:after="0"/>
              <w:ind w:left="0" w:right="0" w:firstLine="71"/>
              <w:jc w:val="center"/>
              <w:rPr>
                <w:rFonts w:ascii="Times new roman" w:hAnsi="Times new roman" w:eastAsia="맑은 고딕" w:cs="Times New Roman"/>
                <w:kern w:val="2"/>
                <w:sz w:val="24"/>
                <w:szCs w:val="24"/>
                <w:lang w:val="en-US" w:eastAsia="en-US" w:bidi="ar-SA"/>
              </w:rPr>
            </w:pPr>
            <w:r>
              <w:rPr>
                <w:rFonts w:eastAsia="맑은 고딕" w:cs="Times New Roman" w:ascii="Times new roman" w:hAnsi="Times new roman"/>
                <w:kern w:val="2"/>
                <w:sz w:val="24"/>
                <w:szCs w:val="24"/>
                <w:lang w:val="en-US" w:eastAsia="en-US" w:bidi="ar-SA"/>
              </w:rPr>
              <w:t>442.45</w:t>
            </w:r>
          </w:p>
          <w:p>
            <w:pPr>
              <w:pStyle w:val="Normal"/>
              <w:widowControl w:val="false"/>
              <w:tabs>
                <w:tab w:val="clear" w:pos="720"/>
                <w:tab w:val="left" w:pos="71" w:leader="none"/>
                <w:tab w:val="left" w:pos="480" w:leader="none"/>
                <w:tab w:val="left" w:pos="540" w:leader="none"/>
              </w:tabs>
              <w:spacing w:lineRule="auto" w:line="240" w:before="0" w:after="0"/>
              <w:ind w:left="0" w:right="0" w:firstLine="71"/>
              <w:jc w:val="center"/>
              <w:rPr>
                <w:rFonts w:ascii="Times new roman" w:hAnsi="Times new roman" w:eastAsia="맑은 고딕" w:cs="Times New Roman"/>
                <w:kern w:val="2"/>
                <w:sz w:val="24"/>
                <w:szCs w:val="24"/>
                <w:lang w:val="en-US" w:eastAsia="en-US" w:bidi="ar-SA"/>
              </w:rPr>
            </w:pPr>
            <w:r>
              <w:rPr>
                <w:rFonts w:eastAsia="맑은 고딕" w:cs="Times New Roman" w:ascii="Times new roman" w:hAnsi="Times new roman"/>
                <w:kern w:val="2"/>
                <w:sz w:val="24"/>
                <w:szCs w:val="24"/>
                <w:lang w:val="en-US" w:eastAsia="en-US" w:bidi="ar-SA"/>
              </w:rPr>
              <w:t>549.38</w:t>
            </w:r>
          </w:p>
          <w:p>
            <w:pPr>
              <w:pStyle w:val="Normal"/>
              <w:widowControl w:val="false"/>
              <w:tabs>
                <w:tab w:val="clear" w:pos="720"/>
                <w:tab w:val="left" w:pos="71" w:leader="none"/>
                <w:tab w:val="left" w:pos="480" w:leader="none"/>
                <w:tab w:val="left" w:pos="540" w:leader="none"/>
              </w:tabs>
              <w:spacing w:lineRule="auto" w:line="240" w:before="0" w:after="0"/>
              <w:ind w:left="0" w:right="0" w:firstLine="71"/>
              <w:jc w:val="center"/>
              <w:rPr>
                <w:rFonts w:ascii="Times new roman" w:hAnsi="Times new roman" w:eastAsia="맑은 고딕" w:cs="Times New Roman"/>
                <w:kern w:val="2"/>
                <w:sz w:val="24"/>
                <w:szCs w:val="24"/>
                <w:lang w:val="en-US" w:eastAsia="en-US" w:bidi="ar-SA"/>
              </w:rPr>
            </w:pPr>
            <w:r>
              <w:rPr>
                <w:rFonts w:eastAsia="맑은 고딕" w:cs="Times New Roman" w:ascii="Times new roman" w:hAnsi="Times new roman"/>
                <w:kern w:val="2"/>
                <w:sz w:val="24"/>
                <w:szCs w:val="24"/>
                <w:lang w:val="en-US" w:eastAsia="en-US" w:bidi="ar-SA"/>
              </w:rPr>
              <w:t>670.50</w:t>
            </w:r>
          </w:p>
        </w:tc>
      </w:tr>
      <w:tr>
        <w:trPr/>
        <w:tc>
          <w:tcPr>
            <w:tcW w:w="1864" w:type="dxa"/>
            <w:tcBorders>
              <w:left w:val="single" w:sz="4" w:space="0" w:color="000000"/>
              <w:bottom w:val="single" w:sz="4" w:space="0" w:color="000000"/>
            </w:tcBorders>
          </w:tcPr>
          <w:p>
            <w:pPr>
              <w:pStyle w:val="Normal"/>
              <w:widowControl w:val="false"/>
              <w:tabs>
                <w:tab w:val="clear" w:pos="720"/>
                <w:tab w:val="left" w:pos="71" w:leader="none"/>
                <w:tab w:val="left" w:pos="480" w:leader="none"/>
                <w:tab w:val="left" w:pos="540" w:leader="none"/>
              </w:tabs>
              <w:spacing w:lineRule="auto" w:line="240" w:before="0" w:after="0"/>
              <w:ind w:left="0" w:right="0" w:firstLine="71"/>
              <w:jc w:val="center"/>
              <w:rPr/>
            </w:pPr>
            <w:r>
              <w:rPr>
                <w:rFonts w:eastAsia="맑은 고딕" w:cs="Times New Roman" w:ascii="Times new roman" w:hAnsi="Times new roman"/>
                <w:kern w:val="2"/>
                <w:sz w:val="24"/>
                <w:szCs w:val="24"/>
                <w:vertAlign w:val="superscript"/>
                <w:lang w:val="en-US" w:eastAsia="en-US" w:bidi="ar-SA"/>
              </w:rPr>
              <w:t>13</w:t>
            </w:r>
            <w:r>
              <w:rPr>
                <w:rFonts w:eastAsia="맑은 고딕" w:cs="Times New Roman" w:ascii="Times new roman" w:hAnsi="Times new roman"/>
                <w:kern w:val="2"/>
                <w:position w:val="0"/>
                <w:sz w:val="24"/>
                <w:sz w:val="24"/>
                <w:szCs w:val="24"/>
                <w:vertAlign w:val="baseline"/>
                <w:lang w:val="en-US" w:eastAsia="en-US" w:bidi="ar-SA"/>
              </w:rPr>
              <w:t>CH</w:t>
            </w:r>
            <w:r>
              <w:rPr>
                <w:rFonts w:eastAsia="맑은 고딕" w:cs="Times New Roman" w:ascii="Times new roman" w:hAnsi="Times new roman"/>
                <w:kern w:val="2"/>
                <w:sz w:val="24"/>
                <w:szCs w:val="24"/>
                <w:vertAlign w:val="subscript"/>
                <w:lang w:val="en-US" w:eastAsia="en-US" w:bidi="ar-SA"/>
              </w:rPr>
              <w:t>3</w:t>
            </w:r>
            <w:r>
              <w:rPr>
                <w:rFonts w:eastAsia="맑은 고딕" w:cs="Times New Roman" w:ascii="Times new roman" w:hAnsi="Times new roman"/>
                <w:kern w:val="2"/>
                <w:position w:val="0"/>
                <w:sz w:val="24"/>
                <w:sz w:val="24"/>
                <w:szCs w:val="24"/>
                <w:vertAlign w:val="baseline"/>
                <w:lang w:val="en-US" w:eastAsia="en-US" w:bidi="ar-SA"/>
              </w:rPr>
              <w:t>OH</w:t>
            </w:r>
          </w:p>
        </w:tc>
        <w:tc>
          <w:tcPr>
            <w:tcW w:w="2778" w:type="dxa"/>
            <w:tcBorders>
              <w:left w:val="single" w:sz="4" w:space="0" w:color="000000"/>
              <w:bottom w:val="single" w:sz="4" w:space="0" w:color="000000"/>
            </w:tcBorders>
          </w:tcPr>
          <w:p>
            <w:pPr>
              <w:pStyle w:val="Normal"/>
              <w:widowControl w:val="false"/>
              <w:tabs>
                <w:tab w:val="clear" w:pos="720"/>
                <w:tab w:val="left" w:pos="71" w:leader="none"/>
                <w:tab w:val="left" w:pos="480" w:leader="none"/>
                <w:tab w:val="left" w:pos="540" w:leader="none"/>
              </w:tabs>
              <w:spacing w:lineRule="auto" w:line="240" w:before="0" w:after="0"/>
              <w:ind w:left="0" w:right="0" w:firstLine="71"/>
              <w:jc w:val="center"/>
              <w:rPr>
                <w:rFonts w:ascii="Times new roman" w:hAnsi="Times new roman" w:eastAsia="맑은 고딕" w:cs="Times New Roman"/>
                <w:kern w:val="2"/>
                <w:sz w:val="24"/>
                <w:szCs w:val="24"/>
                <w:lang w:val="en-US" w:eastAsia="en-US" w:bidi="ar-SA"/>
              </w:rPr>
            </w:pPr>
            <w:r>
              <w:rPr>
                <w:rFonts w:eastAsia="맑은 고딕" w:cs="Times New Roman" w:ascii="Times new roman" w:hAnsi="Times new roman"/>
                <w:kern w:val="2"/>
                <w:sz w:val="24"/>
                <w:szCs w:val="24"/>
                <w:lang w:val="en-US" w:eastAsia="en-US" w:bidi="ar-SA"/>
              </w:rPr>
              <w:t>15( 3,13)– 15( 2,14) +–</w:t>
            </w:r>
          </w:p>
        </w:tc>
        <w:tc>
          <w:tcPr>
            <w:tcW w:w="1901" w:type="dxa"/>
            <w:tcBorders>
              <w:left w:val="single" w:sz="4" w:space="0" w:color="000000"/>
              <w:bottom w:val="single" w:sz="4" w:space="0" w:color="000000"/>
            </w:tcBorders>
          </w:tcPr>
          <w:p>
            <w:pPr>
              <w:pStyle w:val="Normal"/>
              <w:widowControl w:val="false"/>
              <w:tabs>
                <w:tab w:val="clear" w:pos="720"/>
                <w:tab w:val="left" w:pos="71" w:leader="none"/>
                <w:tab w:val="left" w:pos="480" w:leader="none"/>
                <w:tab w:val="left" w:pos="540" w:leader="none"/>
              </w:tabs>
              <w:spacing w:lineRule="auto" w:line="240" w:before="0" w:after="0"/>
              <w:ind w:left="0" w:right="0" w:firstLine="71"/>
              <w:jc w:val="center"/>
              <w:rPr>
                <w:rFonts w:ascii="Times new roman" w:hAnsi="Times new roman" w:eastAsia="맑은 고딕" w:cs="Times New Roman"/>
                <w:kern w:val="2"/>
                <w:sz w:val="24"/>
                <w:szCs w:val="24"/>
                <w:lang w:val="kk-KZ" w:eastAsia="en-US" w:bidi="ar-SA"/>
              </w:rPr>
            </w:pPr>
            <w:r>
              <w:rPr>
                <w:rFonts w:eastAsia="맑은 고딕" w:cs="Times New Roman" w:ascii="Times new roman" w:hAnsi="Times new roman"/>
                <w:kern w:val="2"/>
                <w:sz w:val="24"/>
                <w:szCs w:val="24"/>
                <w:lang w:val="kk-KZ" w:eastAsia="en-US" w:bidi="ar-SA"/>
              </w:rPr>
              <w:t>257.422</w:t>
            </w:r>
          </w:p>
        </w:tc>
        <w:tc>
          <w:tcPr>
            <w:tcW w:w="2341" w:type="dxa"/>
            <w:tcBorders>
              <w:left w:val="single" w:sz="4" w:space="0" w:color="000000"/>
              <w:bottom w:val="single" w:sz="4" w:space="0" w:color="000000"/>
              <w:right w:val="single" w:sz="4" w:space="0" w:color="000000"/>
            </w:tcBorders>
          </w:tcPr>
          <w:p>
            <w:pPr>
              <w:pStyle w:val="Normal"/>
              <w:widowControl w:val="false"/>
              <w:tabs>
                <w:tab w:val="clear" w:pos="720"/>
                <w:tab w:val="left" w:pos="71" w:leader="none"/>
                <w:tab w:val="left" w:pos="480" w:leader="none"/>
                <w:tab w:val="left" w:pos="540" w:leader="none"/>
              </w:tabs>
              <w:spacing w:lineRule="auto" w:line="240" w:before="0" w:after="0"/>
              <w:ind w:left="0" w:right="0" w:firstLine="71"/>
              <w:jc w:val="center"/>
              <w:rPr>
                <w:rFonts w:ascii="Times new roman" w:hAnsi="Times new roman" w:eastAsia="맑은 고딕" w:cs="Times New Roman"/>
                <w:kern w:val="2"/>
                <w:sz w:val="24"/>
                <w:szCs w:val="24"/>
                <w:lang w:val="kk-KZ" w:eastAsia="en-US" w:bidi="ar-SA"/>
              </w:rPr>
            </w:pPr>
            <w:r>
              <w:rPr>
                <w:rFonts w:eastAsia="맑은 고딕" w:cs="Times New Roman" w:ascii="Times new roman" w:hAnsi="Times new roman"/>
                <w:kern w:val="2"/>
                <w:sz w:val="24"/>
                <w:szCs w:val="24"/>
                <w:lang w:val="kk-KZ" w:eastAsia="en-US" w:bidi="ar-SA"/>
              </w:rPr>
              <w:t>321.79</w:t>
            </w:r>
          </w:p>
          <w:p>
            <w:pPr>
              <w:pStyle w:val="Normal"/>
              <w:widowControl w:val="false"/>
              <w:tabs>
                <w:tab w:val="clear" w:pos="720"/>
                <w:tab w:val="left" w:pos="71" w:leader="none"/>
                <w:tab w:val="left" w:pos="480" w:leader="none"/>
                <w:tab w:val="left" w:pos="540" w:leader="none"/>
              </w:tabs>
              <w:spacing w:lineRule="auto" w:line="240" w:before="0" w:after="0"/>
              <w:ind w:left="0" w:right="0" w:firstLine="71"/>
              <w:jc w:val="center"/>
              <w:rPr>
                <w:rFonts w:ascii="Times new roman" w:hAnsi="Times new roman" w:eastAsia="맑은 고딕" w:cs="Times New Roman"/>
                <w:b/>
                <w:b/>
                <w:bCs/>
                <w:kern w:val="2"/>
                <w:sz w:val="24"/>
                <w:szCs w:val="24"/>
                <w:lang w:val="en-US" w:eastAsia="en-US" w:bidi="ar-SA"/>
              </w:rPr>
            </w:pPr>
            <w:r>
              <w:rPr>
                <w:rFonts w:eastAsia="맑은 고딕" w:cs="Times New Roman" w:ascii="Times new roman" w:hAnsi="Times new roman"/>
                <w:b/>
                <w:bCs/>
                <w:kern w:val="2"/>
                <w:sz w:val="24"/>
                <w:szCs w:val="24"/>
                <w:lang w:val="en-US" w:eastAsia="en-US" w:bidi="ar-SA"/>
              </w:rPr>
            </w:r>
          </w:p>
        </w:tc>
      </w:tr>
      <w:tr>
        <w:trPr>
          <w:trHeight w:val="538" w:hRule="atLeast"/>
        </w:trPr>
        <w:tc>
          <w:tcPr>
            <w:tcW w:w="1864" w:type="dxa"/>
            <w:tcBorders>
              <w:left w:val="single" w:sz="4" w:space="0" w:color="000000"/>
              <w:bottom w:val="single" w:sz="4" w:space="0" w:color="000000"/>
            </w:tcBorders>
          </w:tcPr>
          <w:p>
            <w:pPr>
              <w:pStyle w:val="Normal"/>
              <w:widowControl w:val="false"/>
              <w:tabs>
                <w:tab w:val="clear" w:pos="720"/>
                <w:tab w:val="left" w:pos="71" w:leader="none"/>
                <w:tab w:val="left" w:pos="480" w:leader="none"/>
                <w:tab w:val="left" w:pos="540" w:leader="none"/>
              </w:tabs>
              <w:spacing w:lineRule="auto" w:line="240" w:before="0" w:after="0"/>
              <w:ind w:left="0" w:right="0" w:firstLine="71"/>
              <w:jc w:val="center"/>
              <w:rPr/>
            </w:pPr>
            <w:r>
              <w:rPr>
                <w:rFonts w:eastAsia="Malgun Gothic" w:cs="Times New Roman" w:ascii="Times new roman" w:hAnsi="Times new roman"/>
                <w:kern w:val="2"/>
                <w:sz w:val="24"/>
                <w:szCs w:val="24"/>
                <w:lang w:val="en-US" w:eastAsia="en-US" w:bidi="ar-SA"/>
              </w:rPr>
              <w:t>CH</w:t>
            </w:r>
            <w:r>
              <w:rPr>
                <w:rFonts w:eastAsia="Malgun Gothic" w:cs="Times New Roman" w:ascii="Times new roman" w:hAnsi="Times new roman"/>
                <w:kern w:val="2"/>
                <w:sz w:val="24"/>
                <w:szCs w:val="24"/>
                <w:vertAlign w:val="subscript"/>
                <w:lang w:val="en-US" w:eastAsia="en-US" w:bidi="ar-SA"/>
              </w:rPr>
              <w:t>3</w:t>
            </w:r>
            <w:r>
              <w:rPr>
                <w:rFonts w:eastAsia="Malgun Gothic" w:cs="Times New Roman" w:ascii="Times new roman" w:hAnsi="Times new roman"/>
                <w:kern w:val="2"/>
                <w:sz w:val="24"/>
                <w:szCs w:val="24"/>
                <w:lang w:val="en-US" w:eastAsia="en-US" w:bidi="ar-SA"/>
              </w:rPr>
              <w:t>OH</w:t>
            </w:r>
          </w:p>
        </w:tc>
        <w:tc>
          <w:tcPr>
            <w:tcW w:w="2778" w:type="dxa"/>
            <w:tcBorders>
              <w:left w:val="single" w:sz="4" w:space="0" w:color="000000"/>
              <w:bottom w:val="single" w:sz="4" w:space="0" w:color="000000"/>
            </w:tcBorders>
          </w:tcPr>
          <w:p>
            <w:pPr>
              <w:pStyle w:val="Normal"/>
              <w:widowControl w:val="false"/>
              <w:tabs>
                <w:tab w:val="clear" w:pos="720"/>
                <w:tab w:val="left" w:pos="71" w:leader="none"/>
                <w:tab w:val="left" w:pos="480" w:leader="none"/>
                <w:tab w:val="left" w:pos="540" w:leader="none"/>
              </w:tabs>
              <w:spacing w:lineRule="auto" w:line="240" w:before="0" w:after="0"/>
              <w:ind w:left="0" w:right="0" w:firstLine="71"/>
              <w:jc w:val="center"/>
              <w:rPr>
                <w:rFonts w:ascii="Times new roman" w:hAnsi="Times new roman" w:eastAsia="맑은 고딕"/>
                <w:kern w:val="2"/>
                <w:sz w:val="24"/>
                <w:szCs w:val="24"/>
                <w:lang w:val="en-US" w:eastAsia="en-US" w:bidi="ar-SA"/>
              </w:rPr>
            </w:pPr>
            <w:r>
              <w:rPr>
                <w:rFonts w:eastAsia="맑은 고딕" w:ascii="Times new roman" w:hAnsi="Times new roman"/>
                <w:kern w:val="2"/>
                <w:sz w:val="24"/>
                <w:szCs w:val="24"/>
                <w:lang w:val="en-US" w:eastAsia="en-US" w:bidi="ar-SA"/>
              </w:rPr>
              <w:t>18(3,16)–18(2,17) +–</w:t>
            </w:r>
          </w:p>
        </w:tc>
        <w:tc>
          <w:tcPr>
            <w:tcW w:w="1901" w:type="dxa"/>
            <w:tcBorders>
              <w:left w:val="single" w:sz="4" w:space="0" w:color="000000"/>
              <w:bottom w:val="single" w:sz="4" w:space="0" w:color="000000"/>
            </w:tcBorders>
          </w:tcPr>
          <w:p>
            <w:pPr>
              <w:pStyle w:val="Normal"/>
              <w:widowControl w:val="false"/>
              <w:tabs>
                <w:tab w:val="clear" w:pos="720"/>
                <w:tab w:val="left" w:pos="71" w:leader="none"/>
                <w:tab w:val="left" w:pos="480" w:leader="none"/>
                <w:tab w:val="left" w:pos="540" w:leader="none"/>
              </w:tabs>
              <w:spacing w:lineRule="auto" w:line="240" w:before="0" w:after="0"/>
              <w:ind w:left="0" w:right="0" w:firstLine="71"/>
              <w:jc w:val="center"/>
              <w:rPr>
                <w:rFonts w:ascii="Times new roman" w:hAnsi="Times new roman" w:eastAsia="맑은 고딕" w:cs="Times New Roman"/>
                <w:kern w:val="2"/>
                <w:sz w:val="24"/>
                <w:szCs w:val="24"/>
                <w:lang w:val="kk-KZ" w:eastAsia="en-US" w:bidi="ar-SA"/>
              </w:rPr>
            </w:pPr>
            <w:r>
              <w:rPr>
                <w:rFonts w:eastAsia="맑은 고딕" w:cs="Times New Roman" w:ascii="Times new roman" w:hAnsi="Times new roman"/>
                <w:kern w:val="2"/>
                <w:sz w:val="24"/>
                <w:szCs w:val="24"/>
                <w:lang w:val="kk-KZ" w:eastAsia="en-US" w:bidi="ar-SA"/>
              </w:rPr>
              <w:t>257.402</w:t>
            </w:r>
          </w:p>
        </w:tc>
        <w:tc>
          <w:tcPr>
            <w:tcW w:w="2341" w:type="dxa"/>
            <w:tcBorders>
              <w:left w:val="single" w:sz="4" w:space="0" w:color="000000"/>
              <w:bottom w:val="single" w:sz="4" w:space="0" w:color="000000"/>
              <w:right w:val="single" w:sz="4" w:space="0" w:color="000000"/>
            </w:tcBorders>
          </w:tcPr>
          <w:p>
            <w:pPr>
              <w:pStyle w:val="Normal"/>
              <w:widowControl w:val="false"/>
              <w:tabs>
                <w:tab w:val="clear" w:pos="720"/>
                <w:tab w:val="left" w:pos="71" w:leader="none"/>
                <w:tab w:val="left" w:pos="480" w:leader="none"/>
                <w:tab w:val="left" w:pos="540" w:leader="none"/>
              </w:tabs>
              <w:spacing w:lineRule="auto" w:line="240" w:before="0" w:after="0"/>
              <w:ind w:left="0" w:right="0" w:firstLine="71"/>
              <w:jc w:val="center"/>
              <w:rPr>
                <w:rFonts w:ascii="Times new roman" w:hAnsi="Times new roman" w:eastAsia="맑은 고딕" w:cs="Times New Roman"/>
                <w:kern w:val="2"/>
                <w:sz w:val="24"/>
                <w:szCs w:val="24"/>
                <w:lang w:val="kk-KZ" w:eastAsia="en-US" w:bidi="ar-SA"/>
              </w:rPr>
            </w:pPr>
            <w:r>
              <w:rPr>
                <w:rFonts w:eastAsia="맑은 고딕" w:cs="Times New Roman" w:ascii="Times new roman" w:hAnsi="Times new roman"/>
                <w:kern w:val="2"/>
                <w:sz w:val="24"/>
                <w:szCs w:val="24"/>
                <w:lang w:val="kk-KZ" w:eastAsia="en-US" w:bidi="ar-SA"/>
              </w:rPr>
              <w:t>446.53</w:t>
            </w:r>
          </w:p>
          <w:p>
            <w:pPr>
              <w:pStyle w:val="Normal"/>
              <w:widowControl w:val="false"/>
              <w:tabs>
                <w:tab w:val="clear" w:pos="720"/>
                <w:tab w:val="left" w:pos="71" w:leader="none"/>
                <w:tab w:val="left" w:pos="480" w:leader="none"/>
                <w:tab w:val="left" w:pos="540" w:leader="none"/>
              </w:tabs>
              <w:spacing w:lineRule="auto" w:line="240" w:before="0" w:after="0"/>
              <w:ind w:left="0" w:right="0" w:firstLine="71"/>
              <w:jc w:val="center"/>
              <w:rPr>
                <w:rFonts w:ascii="Times new roman" w:hAnsi="Times new roman" w:eastAsia="맑은 고딕" w:cs="Times New Roman"/>
                <w:b/>
                <w:b/>
                <w:bCs/>
                <w:kern w:val="2"/>
                <w:sz w:val="24"/>
                <w:szCs w:val="24"/>
                <w:lang w:val="en-US" w:eastAsia="en-US" w:bidi="ar-SA"/>
              </w:rPr>
            </w:pPr>
            <w:r>
              <w:rPr>
                <w:rFonts w:eastAsia="맑은 고딕" w:cs="Times New Roman" w:ascii="Times new roman" w:hAnsi="Times new roman"/>
                <w:b/>
                <w:bCs/>
                <w:kern w:val="2"/>
                <w:sz w:val="24"/>
                <w:szCs w:val="24"/>
                <w:lang w:val="en-US" w:eastAsia="en-US" w:bidi="ar-SA"/>
              </w:rPr>
            </w:r>
          </w:p>
        </w:tc>
      </w:tr>
      <w:tr>
        <w:trPr/>
        <w:tc>
          <w:tcPr>
            <w:tcW w:w="1864" w:type="dxa"/>
            <w:tcBorders>
              <w:left w:val="single" w:sz="4" w:space="0" w:color="000000"/>
              <w:bottom w:val="single" w:sz="4" w:space="0" w:color="000000"/>
            </w:tcBorders>
          </w:tcPr>
          <w:p>
            <w:pPr>
              <w:pStyle w:val="Normal"/>
              <w:widowControl w:val="false"/>
              <w:tabs>
                <w:tab w:val="clear" w:pos="720"/>
                <w:tab w:val="left" w:pos="71" w:leader="none"/>
                <w:tab w:val="left" w:pos="480" w:leader="none"/>
                <w:tab w:val="left" w:pos="540" w:leader="none"/>
              </w:tabs>
              <w:spacing w:lineRule="auto" w:line="240" w:before="0" w:after="0"/>
              <w:ind w:left="0" w:right="0" w:firstLine="71"/>
              <w:jc w:val="center"/>
              <w:rPr/>
            </w:pPr>
            <w:r>
              <w:rPr>
                <w:rFonts w:cs="Times New Roman" w:ascii="Times new roman" w:hAnsi="Times new roman"/>
                <w:kern w:val="2"/>
                <w:sz w:val="24"/>
                <w:szCs w:val="24"/>
                <w:lang w:val="en-US" w:eastAsia="en-US" w:bidi="ar-SA"/>
              </w:rPr>
              <w:t>CH</w:t>
            </w:r>
            <w:r>
              <w:rPr>
                <w:rFonts w:cs="Times New Roman" w:ascii="Times new roman" w:hAnsi="Times new roman"/>
                <w:kern w:val="2"/>
                <w:sz w:val="24"/>
                <w:szCs w:val="24"/>
                <w:vertAlign w:val="subscript"/>
                <w:lang w:val="en-US" w:eastAsia="en-US" w:bidi="ar-SA"/>
              </w:rPr>
              <w:t>3</w:t>
            </w:r>
            <w:r>
              <w:rPr>
                <w:rFonts w:cs="Times New Roman" w:ascii="Times new roman" w:hAnsi="Times new roman"/>
                <w:kern w:val="2"/>
                <w:sz w:val="24"/>
                <w:szCs w:val="24"/>
                <w:vertAlign w:val="superscript"/>
                <w:lang w:val="en-US" w:eastAsia="en-US" w:bidi="ar-SA"/>
              </w:rPr>
              <w:t>13</w:t>
            </w:r>
            <w:r>
              <w:rPr>
                <w:rFonts w:cs="Times New Roman" w:ascii="Times new roman" w:hAnsi="Times new roman"/>
                <w:kern w:val="2"/>
                <w:sz w:val="24"/>
                <w:szCs w:val="24"/>
                <w:lang w:val="en-US" w:eastAsia="en-US" w:bidi="ar-SA"/>
              </w:rPr>
              <w:t>COH</w:t>
            </w:r>
          </w:p>
        </w:tc>
        <w:tc>
          <w:tcPr>
            <w:tcW w:w="2778" w:type="dxa"/>
            <w:tcBorders>
              <w:left w:val="single" w:sz="4" w:space="0" w:color="000000"/>
              <w:bottom w:val="single" w:sz="4" w:space="0" w:color="000000"/>
            </w:tcBorders>
          </w:tcPr>
          <w:p>
            <w:pPr>
              <w:pStyle w:val="Normal"/>
              <w:widowControl w:val="false"/>
              <w:tabs>
                <w:tab w:val="clear" w:pos="720"/>
                <w:tab w:val="left" w:pos="71" w:leader="none"/>
                <w:tab w:val="left" w:pos="480" w:leader="none"/>
                <w:tab w:val="left" w:pos="540" w:leader="none"/>
              </w:tabs>
              <w:spacing w:lineRule="auto" w:line="240" w:before="0" w:after="0"/>
              <w:ind w:left="0" w:right="0" w:firstLine="71"/>
              <w:jc w:val="center"/>
              <w:rPr>
                <w:rFonts w:ascii="Times new roman" w:hAnsi="Times new roman" w:eastAsia="맑은 고딕" w:cs="Times New Roman"/>
                <w:kern w:val="2"/>
                <w:sz w:val="24"/>
                <w:szCs w:val="24"/>
                <w:lang w:val="en-US" w:eastAsia="en-US" w:bidi="ar-SA"/>
              </w:rPr>
            </w:pPr>
            <w:r>
              <w:rPr>
                <w:rFonts w:eastAsia="맑은 고딕" w:cs="Times New Roman" w:ascii="Times new roman" w:hAnsi="Times new roman"/>
                <w:kern w:val="2"/>
                <w:sz w:val="24"/>
                <w:szCs w:val="24"/>
                <w:lang w:val="en-US" w:eastAsia="en-US" w:bidi="ar-SA"/>
              </w:rPr>
              <w:t>14(1)–13(1), F=14–13</w:t>
            </w:r>
          </w:p>
          <w:p>
            <w:pPr>
              <w:pStyle w:val="Normal"/>
              <w:widowControl w:val="false"/>
              <w:tabs>
                <w:tab w:val="clear" w:pos="720"/>
                <w:tab w:val="left" w:pos="71" w:leader="none"/>
                <w:tab w:val="left" w:pos="480" w:leader="none"/>
                <w:tab w:val="left" w:pos="540" w:leader="none"/>
              </w:tabs>
              <w:spacing w:lineRule="auto" w:line="240" w:before="0" w:after="0"/>
              <w:ind w:left="0" w:right="0" w:firstLine="71"/>
              <w:jc w:val="center"/>
              <w:rPr>
                <w:rFonts w:ascii="Times new roman" w:hAnsi="Times new roman" w:eastAsia="맑은 고딕" w:cs="Times New Roman"/>
                <w:kern w:val="2"/>
                <w:sz w:val="24"/>
                <w:szCs w:val="24"/>
                <w:lang w:val="en-US" w:eastAsia="en-US" w:bidi="ar-SA"/>
              </w:rPr>
            </w:pPr>
            <w:r>
              <w:rPr>
                <w:rFonts w:eastAsia="맑은 고딕" w:cs="Times New Roman" w:ascii="Times new roman" w:hAnsi="Times new roman"/>
                <w:kern w:val="2"/>
                <w:sz w:val="24"/>
                <w:szCs w:val="24"/>
                <w:lang w:val="en-US" w:eastAsia="en-US" w:bidi="ar-SA"/>
              </w:rPr>
              <w:t>14(2)–13(3), F=14–13</w:t>
            </w:r>
          </w:p>
          <w:p>
            <w:pPr>
              <w:pStyle w:val="Normal"/>
              <w:widowControl w:val="false"/>
              <w:tabs>
                <w:tab w:val="clear" w:pos="720"/>
                <w:tab w:val="left" w:pos="71" w:leader="none"/>
                <w:tab w:val="left" w:pos="480" w:leader="none"/>
                <w:tab w:val="left" w:pos="540" w:leader="none"/>
              </w:tabs>
              <w:spacing w:lineRule="auto" w:line="240" w:before="0" w:after="0"/>
              <w:ind w:left="0" w:right="0" w:firstLine="71"/>
              <w:jc w:val="center"/>
              <w:rPr>
                <w:rFonts w:ascii="Times new roman" w:hAnsi="Times new roman" w:eastAsia="맑은 고딕" w:cs="Times New Roman"/>
                <w:kern w:val="2"/>
                <w:sz w:val="24"/>
                <w:szCs w:val="24"/>
                <w:lang w:val="en-US" w:eastAsia="en-US" w:bidi="ar-SA"/>
              </w:rPr>
            </w:pPr>
            <w:r>
              <w:rPr>
                <w:rFonts w:eastAsia="맑은 고딕" w:cs="Times New Roman" w:ascii="Times new roman" w:hAnsi="Times new roman"/>
                <w:kern w:val="2"/>
                <w:sz w:val="24"/>
                <w:szCs w:val="24"/>
                <w:lang w:val="en-US" w:eastAsia="en-US" w:bidi="ar-SA"/>
              </w:rPr>
              <w:t>14(3)–13(3), F=14–13</w:t>
            </w:r>
          </w:p>
          <w:p>
            <w:pPr>
              <w:pStyle w:val="Normal"/>
              <w:widowControl w:val="false"/>
              <w:tabs>
                <w:tab w:val="clear" w:pos="720"/>
                <w:tab w:val="left" w:pos="71" w:leader="none"/>
                <w:tab w:val="left" w:pos="480" w:leader="none"/>
                <w:tab w:val="left" w:pos="540" w:leader="none"/>
              </w:tabs>
              <w:spacing w:lineRule="auto" w:line="240" w:before="0" w:after="0"/>
              <w:ind w:left="0" w:right="0" w:firstLine="71"/>
              <w:jc w:val="center"/>
              <w:rPr>
                <w:rFonts w:ascii="Times new roman" w:hAnsi="Times new roman" w:eastAsia="맑은 고딕" w:cs="Times New Roman"/>
                <w:kern w:val="2"/>
                <w:sz w:val="24"/>
                <w:szCs w:val="24"/>
                <w:lang w:val="en-US" w:eastAsia="en-US" w:bidi="ar-SA"/>
              </w:rPr>
            </w:pPr>
            <w:r>
              <w:rPr>
                <w:rFonts w:eastAsia="맑은 고딕" w:cs="Times New Roman" w:ascii="Times new roman" w:hAnsi="Times new roman"/>
                <w:kern w:val="2"/>
                <w:sz w:val="24"/>
                <w:szCs w:val="24"/>
                <w:lang w:val="en-US" w:eastAsia="en-US" w:bidi="ar-SA"/>
              </w:rPr>
              <w:t>14(4)–13(4), F=14–13</w:t>
            </w:r>
          </w:p>
        </w:tc>
        <w:tc>
          <w:tcPr>
            <w:tcW w:w="1901" w:type="dxa"/>
            <w:tcBorders>
              <w:left w:val="single" w:sz="4" w:space="0" w:color="000000"/>
              <w:bottom w:val="single" w:sz="4" w:space="0" w:color="000000"/>
            </w:tcBorders>
          </w:tcPr>
          <w:p>
            <w:pPr>
              <w:pStyle w:val="Normal"/>
              <w:widowControl w:val="false"/>
              <w:tabs>
                <w:tab w:val="clear" w:pos="720"/>
                <w:tab w:val="left" w:pos="71" w:leader="none"/>
                <w:tab w:val="left" w:pos="480" w:leader="none"/>
                <w:tab w:val="left" w:pos="540" w:leader="none"/>
              </w:tabs>
              <w:spacing w:lineRule="auto" w:line="240" w:before="0" w:after="0"/>
              <w:ind w:left="0" w:right="0" w:firstLine="71"/>
              <w:jc w:val="center"/>
              <w:rPr>
                <w:rFonts w:ascii="Times new roman" w:hAnsi="Times new roman" w:eastAsia="맑은 고딕" w:cs="Times New Roman"/>
                <w:kern w:val="2"/>
                <w:sz w:val="24"/>
                <w:szCs w:val="24"/>
                <w:lang w:val="kk-KZ" w:eastAsia="en-US" w:bidi="ar-SA"/>
              </w:rPr>
            </w:pPr>
            <w:r>
              <w:rPr>
                <w:rFonts w:eastAsia="맑은 고딕" w:cs="Times New Roman" w:ascii="Times new roman" w:hAnsi="Times new roman"/>
                <w:kern w:val="2"/>
                <w:sz w:val="24"/>
                <w:szCs w:val="24"/>
                <w:lang w:val="kk-KZ" w:eastAsia="en-US" w:bidi="ar-SA"/>
              </w:rPr>
              <w:t>257.393</w:t>
            </w:r>
          </w:p>
          <w:p>
            <w:pPr>
              <w:pStyle w:val="Normal"/>
              <w:widowControl w:val="false"/>
              <w:tabs>
                <w:tab w:val="clear" w:pos="720"/>
                <w:tab w:val="left" w:pos="71" w:leader="none"/>
                <w:tab w:val="left" w:pos="480" w:leader="none"/>
                <w:tab w:val="left" w:pos="540" w:leader="none"/>
              </w:tabs>
              <w:spacing w:lineRule="auto" w:line="240" w:before="0" w:after="0"/>
              <w:ind w:left="0" w:right="0" w:firstLine="71"/>
              <w:jc w:val="center"/>
              <w:rPr>
                <w:rFonts w:ascii="Times new roman" w:hAnsi="Times new roman" w:eastAsia="맑은 고딕" w:cs="Times New Roman"/>
                <w:kern w:val="2"/>
                <w:sz w:val="24"/>
                <w:szCs w:val="24"/>
                <w:lang w:val="kk-KZ" w:eastAsia="en-US" w:bidi="ar-SA"/>
              </w:rPr>
            </w:pPr>
            <w:r>
              <w:rPr>
                <w:rFonts w:eastAsia="맑은 고딕" w:cs="Times New Roman" w:ascii="Times new roman" w:hAnsi="Times new roman"/>
                <w:kern w:val="2"/>
                <w:sz w:val="24"/>
                <w:szCs w:val="24"/>
                <w:lang w:val="kk-KZ" w:eastAsia="en-US" w:bidi="ar-SA"/>
              </w:rPr>
              <w:t>257.380</w:t>
            </w:r>
          </w:p>
          <w:p>
            <w:pPr>
              <w:pStyle w:val="Normal"/>
              <w:widowControl w:val="false"/>
              <w:tabs>
                <w:tab w:val="clear" w:pos="720"/>
                <w:tab w:val="left" w:pos="71" w:leader="none"/>
                <w:tab w:val="left" w:pos="480" w:leader="none"/>
                <w:tab w:val="left" w:pos="540" w:leader="none"/>
              </w:tabs>
              <w:spacing w:lineRule="auto" w:line="240" w:before="0" w:after="0"/>
              <w:ind w:left="0" w:right="0" w:firstLine="71"/>
              <w:jc w:val="center"/>
              <w:rPr>
                <w:rFonts w:ascii="Times new roman" w:hAnsi="Times new roman" w:eastAsia="맑은 고딕" w:cs="Times New Roman"/>
                <w:kern w:val="2"/>
                <w:sz w:val="24"/>
                <w:szCs w:val="24"/>
                <w:lang w:val="kk-KZ" w:eastAsia="en-US" w:bidi="ar-SA"/>
              </w:rPr>
            </w:pPr>
            <w:r>
              <w:rPr>
                <w:rFonts w:eastAsia="맑은 고딕" w:cs="Times New Roman" w:ascii="Times new roman" w:hAnsi="Times new roman"/>
                <w:kern w:val="2"/>
                <w:sz w:val="24"/>
                <w:szCs w:val="24"/>
                <w:lang w:val="kk-KZ" w:eastAsia="en-US" w:bidi="ar-SA"/>
              </w:rPr>
              <w:t>257.355</w:t>
            </w:r>
          </w:p>
          <w:p>
            <w:pPr>
              <w:pStyle w:val="Normal"/>
              <w:widowControl w:val="false"/>
              <w:tabs>
                <w:tab w:val="clear" w:pos="720"/>
                <w:tab w:val="left" w:pos="71" w:leader="none"/>
                <w:tab w:val="left" w:pos="480" w:leader="none"/>
                <w:tab w:val="left" w:pos="540" w:leader="none"/>
              </w:tabs>
              <w:spacing w:lineRule="auto" w:line="240" w:before="0" w:after="0"/>
              <w:ind w:left="0" w:right="0" w:firstLine="71"/>
              <w:jc w:val="center"/>
              <w:rPr>
                <w:rFonts w:ascii="Times new roman" w:hAnsi="Times new roman" w:eastAsia="맑은 고딕" w:cs="Times New Roman"/>
                <w:kern w:val="2"/>
                <w:sz w:val="24"/>
                <w:szCs w:val="24"/>
                <w:lang w:val="kk-KZ" w:eastAsia="en-US" w:bidi="ar-SA"/>
              </w:rPr>
            </w:pPr>
            <w:r>
              <w:rPr>
                <w:rFonts w:eastAsia="맑은 고딕" w:cs="Times New Roman" w:ascii="Times new roman" w:hAnsi="Times new roman"/>
                <w:kern w:val="2"/>
                <w:sz w:val="24"/>
                <w:szCs w:val="24"/>
                <w:lang w:val="kk-KZ" w:eastAsia="en-US" w:bidi="ar-SA"/>
              </w:rPr>
              <w:t>257.321</w:t>
            </w:r>
          </w:p>
        </w:tc>
        <w:tc>
          <w:tcPr>
            <w:tcW w:w="2341" w:type="dxa"/>
            <w:tcBorders>
              <w:left w:val="single" w:sz="4" w:space="0" w:color="000000"/>
              <w:bottom w:val="single" w:sz="4" w:space="0" w:color="000000"/>
              <w:right w:val="single" w:sz="4" w:space="0" w:color="000000"/>
            </w:tcBorders>
          </w:tcPr>
          <w:p>
            <w:pPr>
              <w:pStyle w:val="Normal"/>
              <w:widowControl w:val="false"/>
              <w:tabs>
                <w:tab w:val="clear" w:pos="720"/>
                <w:tab w:val="left" w:pos="71" w:leader="none"/>
                <w:tab w:val="left" w:pos="480" w:leader="none"/>
                <w:tab w:val="left" w:pos="540" w:leader="none"/>
              </w:tabs>
              <w:spacing w:lineRule="auto" w:line="240" w:before="0" w:after="0"/>
              <w:ind w:left="0" w:right="0" w:firstLine="71"/>
              <w:jc w:val="center"/>
              <w:rPr>
                <w:rFonts w:ascii="Times new roman" w:hAnsi="Times new roman" w:eastAsia="맑은 고딕" w:cs="Times New Roman"/>
                <w:kern w:val="2"/>
                <w:sz w:val="24"/>
                <w:szCs w:val="24"/>
                <w:lang w:val="kk-KZ" w:eastAsia="en-US" w:bidi="ar-SA"/>
              </w:rPr>
            </w:pPr>
            <w:r>
              <w:rPr>
                <w:rFonts w:eastAsia="맑은 고딕" w:cs="Times New Roman" w:ascii="Times new roman" w:hAnsi="Times new roman"/>
                <w:kern w:val="2"/>
                <w:sz w:val="24"/>
                <w:szCs w:val="24"/>
                <w:lang w:val="kk-KZ" w:eastAsia="en-US" w:bidi="ar-SA"/>
              </w:rPr>
              <w:t>99.80</w:t>
            </w:r>
          </w:p>
          <w:p>
            <w:pPr>
              <w:pStyle w:val="Normal"/>
              <w:widowControl w:val="false"/>
              <w:tabs>
                <w:tab w:val="clear" w:pos="720"/>
                <w:tab w:val="left" w:pos="71" w:leader="none"/>
                <w:tab w:val="left" w:pos="480" w:leader="none"/>
                <w:tab w:val="left" w:pos="540" w:leader="none"/>
              </w:tabs>
              <w:spacing w:lineRule="auto" w:line="240" w:before="0" w:after="0"/>
              <w:ind w:left="0" w:right="0" w:firstLine="71"/>
              <w:jc w:val="center"/>
              <w:rPr>
                <w:rFonts w:ascii="Times new roman" w:hAnsi="Times new roman" w:eastAsia="맑은 고딕" w:cs="Times New Roman"/>
                <w:kern w:val="2"/>
                <w:sz w:val="24"/>
                <w:szCs w:val="24"/>
                <w:lang w:val="kk-KZ" w:eastAsia="en-US" w:bidi="ar-SA"/>
              </w:rPr>
            </w:pPr>
            <w:r>
              <w:rPr>
                <w:rFonts w:eastAsia="맑은 고딕" w:cs="Times New Roman" w:ascii="Times new roman" w:hAnsi="Times new roman"/>
                <w:kern w:val="2"/>
                <w:sz w:val="24"/>
                <w:szCs w:val="24"/>
                <w:lang w:val="kk-KZ" w:eastAsia="en-US" w:bidi="ar-SA"/>
              </w:rPr>
              <w:t>121.23</w:t>
            </w:r>
          </w:p>
          <w:p>
            <w:pPr>
              <w:pStyle w:val="Normal"/>
              <w:widowControl w:val="false"/>
              <w:tabs>
                <w:tab w:val="clear" w:pos="720"/>
                <w:tab w:val="left" w:pos="71" w:leader="none"/>
                <w:tab w:val="left" w:pos="480" w:leader="none"/>
                <w:tab w:val="left" w:pos="540" w:leader="none"/>
              </w:tabs>
              <w:spacing w:lineRule="auto" w:line="240" w:before="0" w:after="0"/>
              <w:ind w:left="0" w:right="0" w:firstLine="71"/>
              <w:jc w:val="center"/>
              <w:rPr>
                <w:rFonts w:ascii="Times new roman" w:hAnsi="Times new roman" w:eastAsia="맑은 고딕" w:cs="Times New Roman"/>
                <w:kern w:val="2"/>
                <w:sz w:val="24"/>
                <w:szCs w:val="24"/>
                <w:lang w:val="kk-KZ" w:eastAsia="en-US" w:bidi="ar-SA"/>
              </w:rPr>
            </w:pPr>
            <w:r>
              <w:rPr>
                <w:rFonts w:eastAsia="맑은 고딕" w:cs="Times New Roman" w:ascii="Times new roman" w:hAnsi="Times new roman"/>
                <w:kern w:val="2"/>
                <w:sz w:val="24"/>
                <w:szCs w:val="24"/>
                <w:lang w:val="kk-KZ" w:eastAsia="en-US" w:bidi="ar-SA"/>
              </w:rPr>
              <w:t>156.94</w:t>
            </w:r>
          </w:p>
          <w:p>
            <w:pPr>
              <w:pStyle w:val="Normal"/>
              <w:widowControl w:val="false"/>
              <w:tabs>
                <w:tab w:val="clear" w:pos="720"/>
                <w:tab w:val="left" w:pos="71" w:leader="none"/>
                <w:tab w:val="left" w:pos="480" w:leader="none"/>
                <w:tab w:val="left" w:pos="540" w:leader="none"/>
              </w:tabs>
              <w:spacing w:lineRule="auto" w:line="240" w:before="0" w:after="0"/>
              <w:ind w:left="0" w:right="0" w:firstLine="71"/>
              <w:jc w:val="center"/>
              <w:rPr>
                <w:rFonts w:ascii="Times new roman" w:hAnsi="Times new roman" w:eastAsia="맑은 고딕" w:cs="Times New Roman"/>
                <w:kern w:val="2"/>
                <w:sz w:val="24"/>
                <w:szCs w:val="24"/>
                <w:lang w:val="kk-KZ" w:eastAsia="en-US" w:bidi="ar-SA"/>
              </w:rPr>
            </w:pPr>
            <w:r>
              <w:rPr>
                <w:rFonts w:eastAsia="맑은 고딕" w:cs="Times New Roman" w:ascii="Times new roman" w:hAnsi="Times new roman"/>
                <w:kern w:val="2"/>
                <w:sz w:val="24"/>
                <w:szCs w:val="24"/>
                <w:lang w:val="kk-KZ" w:eastAsia="en-US" w:bidi="ar-SA"/>
              </w:rPr>
              <w:t>206.93</w:t>
            </w:r>
          </w:p>
          <w:p>
            <w:pPr>
              <w:pStyle w:val="Normal"/>
              <w:widowControl w:val="false"/>
              <w:tabs>
                <w:tab w:val="clear" w:pos="720"/>
                <w:tab w:val="left" w:pos="71" w:leader="none"/>
                <w:tab w:val="left" w:pos="480" w:leader="none"/>
                <w:tab w:val="left" w:pos="540" w:leader="none"/>
              </w:tabs>
              <w:spacing w:lineRule="auto" w:line="240" w:before="0" w:after="0"/>
              <w:ind w:left="0" w:right="0" w:firstLine="71"/>
              <w:jc w:val="center"/>
              <w:rPr>
                <w:rFonts w:ascii="Times new roman" w:hAnsi="Times new roman" w:eastAsia="맑은 고딕" w:cs="Times New Roman"/>
                <w:b/>
                <w:b/>
                <w:bCs/>
                <w:kern w:val="2"/>
                <w:sz w:val="24"/>
                <w:szCs w:val="24"/>
                <w:lang w:val="en-US" w:eastAsia="en-US" w:bidi="ar-SA"/>
              </w:rPr>
            </w:pPr>
            <w:r>
              <w:rPr>
                <w:rFonts w:eastAsia="맑은 고딕" w:cs="Times New Roman" w:ascii="Times new roman" w:hAnsi="Times new roman"/>
                <w:b/>
                <w:bCs/>
                <w:kern w:val="2"/>
                <w:sz w:val="24"/>
                <w:szCs w:val="24"/>
                <w:lang w:val="en-US" w:eastAsia="en-US" w:bidi="ar-SA"/>
              </w:rPr>
            </w:r>
          </w:p>
        </w:tc>
      </w:tr>
      <w:tr>
        <w:trPr/>
        <w:tc>
          <w:tcPr>
            <w:tcW w:w="1864" w:type="dxa"/>
            <w:tcBorders>
              <w:left w:val="single" w:sz="4" w:space="0" w:color="000000"/>
              <w:bottom w:val="single" w:sz="4" w:space="0" w:color="000000"/>
            </w:tcBorders>
          </w:tcPr>
          <w:p>
            <w:pPr>
              <w:pStyle w:val="Normal"/>
              <w:widowControl w:val="false"/>
              <w:tabs>
                <w:tab w:val="clear" w:pos="720"/>
                <w:tab w:val="left" w:pos="71" w:leader="none"/>
                <w:tab w:val="left" w:pos="480" w:leader="none"/>
                <w:tab w:val="left" w:pos="540" w:leader="none"/>
              </w:tabs>
              <w:spacing w:lineRule="auto" w:line="240" w:before="0" w:after="0"/>
              <w:ind w:left="0" w:right="0" w:firstLine="71"/>
              <w:jc w:val="center"/>
              <w:rPr/>
            </w:pPr>
            <w:r>
              <w:rPr>
                <w:rFonts w:eastAsia="Malgun Gothic" w:cs="Times New Roman" w:ascii="Times new roman" w:hAnsi="Times new roman"/>
                <w:kern w:val="2"/>
                <w:sz w:val="24"/>
                <w:szCs w:val="24"/>
                <w:lang w:val="en-US" w:eastAsia="en-US" w:bidi="ar-SA"/>
              </w:rPr>
              <w:t>(CH</w:t>
            </w:r>
            <w:r>
              <w:rPr>
                <w:rFonts w:eastAsia="Malgun Gothic" w:cs="Times New Roman" w:ascii="Times new roman" w:hAnsi="Times new roman"/>
                <w:kern w:val="2"/>
                <w:sz w:val="24"/>
                <w:szCs w:val="24"/>
                <w:vertAlign w:val="subscript"/>
                <w:lang w:val="en-US" w:eastAsia="en-US" w:bidi="ar-SA"/>
              </w:rPr>
              <w:t>3</w:t>
            </w:r>
            <w:r>
              <w:rPr>
                <w:rFonts w:eastAsia="Malgun Gothic" w:cs="Times New Roman" w:ascii="Times new roman" w:hAnsi="Times new roman"/>
                <w:kern w:val="2"/>
                <w:sz w:val="24"/>
                <w:szCs w:val="24"/>
                <w:lang w:val="en-US" w:eastAsia="en-US" w:bidi="ar-SA"/>
              </w:rPr>
              <w:t>)</w:t>
            </w:r>
            <w:r>
              <w:rPr>
                <w:rFonts w:eastAsia="Malgun Gothic" w:cs="Times New Roman" w:ascii="Times new roman" w:hAnsi="Times new roman"/>
                <w:kern w:val="2"/>
                <w:sz w:val="24"/>
                <w:szCs w:val="24"/>
                <w:vertAlign w:val="subscript"/>
                <w:lang w:val="en-US" w:eastAsia="en-US" w:bidi="ar-SA"/>
              </w:rPr>
              <w:t>2</w:t>
            </w:r>
            <w:r>
              <w:rPr>
                <w:rFonts w:eastAsia="Malgun Gothic" w:cs="Times New Roman" w:ascii="Times new roman" w:hAnsi="Times new roman"/>
                <w:kern w:val="2"/>
                <w:sz w:val="24"/>
                <w:szCs w:val="24"/>
                <w:lang w:val="en-US" w:eastAsia="en-US" w:bidi="ar-SA"/>
              </w:rPr>
              <w:t>CO</w:t>
            </w:r>
          </w:p>
        </w:tc>
        <w:tc>
          <w:tcPr>
            <w:tcW w:w="2778" w:type="dxa"/>
            <w:tcBorders>
              <w:left w:val="single" w:sz="4" w:space="0" w:color="000000"/>
              <w:bottom w:val="single" w:sz="4" w:space="0" w:color="000000"/>
            </w:tcBorders>
          </w:tcPr>
          <w:p>
            <w:pPr>
              <w:pStyle w:val="Normal"/>
              <w:widowControl w:val="false"/>
              <w:tabs>
                <w:tab w:val="clear" w:pos="720"/>
                <w:tab w:val="left" w:pos="71" w:leader="none"/>
                <w:tab w:val="left" w:pos="480" w:leader="none"/>
                <w:tab w:val="left" w:pos="540" w:leader="none"/>
              </w:tabs>
              <w:spacing w:lineRule="auto" w:line="240" w:before="0" w:after="0"/>
              <w:ind w:left="0" w:right="0" w:firstLine="71"/>
              <w:jc w:val="center"/>
              <w:rPr>
                <w:rFonts w:ascii="Times new roman" w:hAnsi="Times new roman" w:eastAsia="맑은 고딕" w:cs="Times New Roman"/>
                <w:kern w:val="2"/>
                <w:sz w:val="24"/>
                <w:szCs w:val="24"/>
                <w:lang w:val="en-US" w:eastAsia="en-US" w:bidi="ar-SA"/>
              </w:rPr>
            </w:pPr>
            <w:r>
              <w:rPr>
                <w:rFonts w:eastAsia="맑은 고딕" w:cs="Times New Roman" w:ascii="Times new roman" w:hAnsi="Times new roman"/>
                <w:kern w:val="2"/>
                <w:sz w:val="24"/>
                <w:szCs w:val="24"/>
                <w:lang w:val="en-US" w:eastAsia="en-US" w:bidi="ar-SA"/>
              </w:rPr>
              <w:t>24(3,22)–23(3,21) EE</w:t>
            </w:r>
          </w:p>
          <w:p>
            <w:pPr>
              <w:pStyle w:val="Normal"/>
              <w:widowControl w:val="false"/>
              <w:tabs>
                <w:tab w:val="clear" w:pos="720"/>
                <w:tab w:val="left" w:pos="71" w:leader="none"/>
                <w:tab w:val="left" w:pos="480" w:leader="none"/>
                <w:tab w:val="left" w:pos="540" w:leader="none"/>
              </w:tabs>
              <w:spacing w:lineRule="auto" w:line="240" w:before="0" w:after="0"/>
              <w:ind w:left="0" w:right="0" w:firstLine="71"/>
              <w:jc w:val="center"/>
              <w:rPr>
                <w:rFonts w:ascii="Times new roman" w:hAnsi="Times new roman" w:eastAsia="맑은 고딕" w:cs="Times New Roman"/>
                <w:kern w:val="2"/>
                <w:sz w:val="24"/>
                <w:szCs w:val="24"/>
                <w:lang w:val="en-US" w:eastAsia="en-US" w:bidi="ar-SA"/>
              </w:rPr>
            </w:pPr>
            <w:r>
              <w:rPr>
                <w:rFonts w:eastAsia="맑은 고딕" w:cs="Times New Roman" w:ascii="Times new roman" w:hAnsi="Times new roman"/>
                <w:kern w:val="2"/>
                <w:sz w:val="24"/>
                <w:szCs w:val="24"/>
                <w:lang w:val="en-US" w:eastAsia="en-US" w:bidi="ar-SA"/>
              </w:rPr>
              <w:t>24(3,22)–23(3,21) AE</w:t>
            </w:r>
          </w:p>
        </w:tc>
        <w:tc>
          <w:tcPr>
            <w:tcW w:w="1901" w:type="dxa"/>
            <w:tcBorders>
              <w:left w:val="single" w:sz="4" w:space="0" w:color="000000"/>
              <w:bottom w:val="single" w:sz="4" w:space="0" w:color="000000"/>
            </w:tcBorders>
          </w:tcPr>
          <w:p>
            <w:pPr>
              <w:pStyle w:val="Normal"/>
              <w:widowControl w:val="false"/>
              <w:tabs>
                <w:tab w:val="clear" w:pos="720"/>
                <w:tab w:val="left" w:pos="71" w:leader="none"/>
                <w:tab w:val="left" w:pos="480" w:leader="none"/>
                <w:tab w:val="left" w:pos="540" w:leader="none"/>
              </w:tabs>
              <w:spacing w:lineRule="auto" w:line="240" w:before="0" w:after="0"/>
              <w:ind w:left="0" w:right="0" w:firstLine="71"/>
              <w:jc w:val="center"/>
              <w:rPr>
                <w:rFonts w:ascii="Times new roman" w:hAnsi="Times new roman" w:eastAsia="맑은 고딕" w:cs="Times New Roman"/>
                <w:kern w:val="2"/>
                <w:sz w:val="24"/>
                <w:szCs w:val="24"/>
                <w:lang w:val="kk-KZ" w:eastAsia="en-US" w:bidi="ar-SA"/>
              </w:rPr>
            </w:pPr>
            <w:r>
              <w:rPr>
                <w:rFonts w:eastAsia="맑은 고딕" w:cs="Times New Roman" w:ascii="Times new roman" w:hAnsi="Times new roman"/>
                <w:kern w:val="2"/>
                <w:sz w:val="24"/>
                <w:szCs w:val="24"/>
                <w:lang w:val="kk-KZ" w:eastAsia="en-US" w:bidi="ar-SA"/>
              </w:rPr>
              <w:t>257.373</w:t>
            </w:r>
          </w:p>
          <w:p>
            <w:pPr>
              <w:pStyle w:val="Normal"/>
              <w:widowControl w:val="false"/>
              <w:tabs>
                <w:tab w:val="clear" w:pos="720"/>
                <w:tab w:val="left" w:pos="71" w:leader="none"/>
                <w:tab w:val="left" w:pos="480" w:leader="none"/>
                <w:tab w:val="left" w:pos="540" w:leader="none"/>
              </w:tabs>
              <w:spacing w:lineRule="auto" w:line="240" w:before="0" w:after="0"/>
              <w:ind w:left="0" w:right="0" w:firstLine="71"/>
              <w:jc w:val="center"/>
              <w:rPr>
                <w:rFonts w:ascii="Times new roman" w:hAnsi="Times new roman" w:eastAsia="맑은 고딕" w:cs="Times New Roman"/>
                <w:kern w:val="2"/>
                <w:sz w:val="24"/>
                <w:szCs w:val="24"/>
                <w:lang w:val="kk-KZ" w:eastAsia="en-US" w:bidi="ar-SA"/>
              </w:rPr>
            </w:pPr>
            <w:r>
              <w:rPr>
                <w:rFonts w:eastAsia="맑은 고딕" w:cs="Times New Roman" w:ascii="Times new roman" w:hAnsi="Times new roman"/>
                <w:kern w:val="2"/>
                <w:sz w:val="24"/>
                <w:szCs w:val="24"/>
                <w:lang w:val="kk-KZ" w:eastAsia="en-US" w:bidi="ar-SA"/>
              </w:rPr>
              <w:t>257.338</w:t>
            </w:r>
          </w:p>
          <w:p>
            <w:pPr>
              <w:pStyle w:val="Normal"/>
              <w:widowControl w:val="false"/>
              <w:tabs>
                <w:tab w:val="clear" w:pos="720"/>
                <w:tab w:val="left" w:pos="71" w:leader="none"/>
                <w:tab w:val="left" w:pos="480" w:leader="none"/>
                <w:tab w:val="left" w:pos="540" w:leader="none"/>
              </w:tabs>
              <w:spacing w:lineRule="auto" w:line="240" w:before="0" w:after="0"/>
              <w:ind w:left="0" w:right="0" w:firstLine="71"/>
              <w:jc w:val="center"/>
              <w:rPr>
                <w:rFonts w:ascii="Times new roman" w:hAnsi="Times new roman" w:eastAsia="맑은 고딕" w:cs="Times New Roman"/>
                <w:b/>
                <w:b/>
                <w:bCs/>
                <w:kern w:val="2"/>
                <w:sz w:val="24"/>
                <w:szCs w:val="24"/>
                <w:lang w:val="en-US" w:eastAsia="en-US" w:bidi="ar-SA"/>
              </w:rPr>
            </w:pPr>
            <w:r>
              <w:rPr>
                <w:rFonts w:eastAsia="맑은 고딕" w:cs="Times New Roman" w:ascii="Times new roman" w:hAnsi="Times new roman"/>
                <w:b/>
                <w:bCs/>
                <w:kern w:val="2"/>
                <w:sz w:val="24"/>
                <w:szCs w:val="24"/>
                <w:lang w:val="en-US" w:eastAsia="en-US" w:bidi="ar-SA"/>
              </w:rPr>
            </w:r>
          </w:p>
        </w:tc>
        <w:tc>
          <w:tcPr>
            <w:tcW w:w="2341" w:type="dxa"/>
            <w:tcBorders>
              <w:left w:val="single" w:sz="4" w:space="0" w:color="000000"/>
              <w:bottom w:val="single" w:sz="4" w:space="0" w:color="000000"/>
              <w:right w:val="single" w:sz="4" w:space="0" w:color="000000"/>
            </w:tcBorders>
          </w:tcPr>
          <w:p>
            <w:pPr>
              <w:pStyle w:val="Normal"/>
              <w:widowControl w:val="false"/>
              <w:tabs>
                <w:tab w:val="clear" w:pos="720"/>
                <w:tab w:val="left" w:pos="71" w:leader="none"/>
                <w:tab w:val="left" w:pos="480" w:leader="none"/>
                <w:tab w:val="left" w:pos="540" w:leader="none"/>
              </w:tabs>
              <w:spacing w:lineRule="auto" w:line="240" w:before="0" w:after="0"/>
              <w:ind w:left="0" w:right="0" w:firstLine="71"/>
              <w:jc w:val="center"/>
              <w:rPr>
                <w:rFonts w:ascii="Times new roman" w:hAnsi="Times new roman" w:eastAsia="맑은 고딕" w:cs="Times New Roman"/>
                <w:kern w:val="2"/>
                <w:sz w:val="24"/>
                <w:szCs w:val="24"/>
                <w:lang w:val="kk-KZ" w:eastAsia="en-US" w:bidi="ar-SA"/>
              </w:rPr>
            </w:pPr>
            <w:r>
              <w:rPr>
                <w:rFonts w:eastAsia="맑은 고딕" w:cs="Times New Roman" w:ascii="Times new roman" w:hAnsi="Times new roman"/>
                <w:kern w:val="2"/>
                <w:sz w:val="24"/>
                <w:szCs w:val="24"/>
                <w:lang w:val="kk-KZ" w:eastAsia="en-US" w:bidi="ar-SA"/>
              </w:rPr>
              <w:t>165.68</w:t>
            </w:r>
          </w:p>
          <w:p>
            <w:pPr>
              <w:pStyle w:val="Normal"/>
              <w:widowControl w:val="false"/>
              <w:tabs>
                <w:tab w:val="clear" w:pos="720"/>
                <w:tab w:val="left" w:pos="71" w:leader="none"/>
                <w:tab w:val="left" w:pos="480" w:leader="none"/>
                <w:tab w:val="left" w:pos="540" w:leader="none"/>
              </w:tabs>
              <w:spacing w:lineRule="auto" w:line="240" w:before="0" w:after="0"/>
              <w:ind w:left="0" w:right="0" w:firstLine="71"/>
              <w:jc w:val="center"/>
              <w:rPr>
                <w:rFonts w:ascii="Times new roman" w:hAnsi="Times new roman" w:eastAsia="맑은 고딕" w:cs="Times New Roman"/>
                <w:kern w:val="2"/>
                <w:sz w:val="24"/>
                <w:szCs w:val="24"/>
                <w:lang w:val="kk-KZ" w:eastAsia="en-US" w:bidi="ar-SA"/>
              </w:rPr>
            </w:pPr>
            <w:r>
              <w:rPr>
                <w:rFonts w:eastAsia="맑은 고딕" w:cs="Times New Roman" w:ascii="Times new roman" w:hAnsi="Times new roman"/>
                <w:kern w:val="2"/>
                <w:sz w:val="24"/>
                <w:szCs w:val="24"/>
                <w:lang w:val="kk-KZ" w:eastAsia="en-US" w:bidi="ar-SA"/>
              </w:rPr>
              <w:t>165.75</w:t>
            </w:r>
          </w:p>
          <w:p>
            <w:pPr>
              <w:pStyle w:val="Normal"/>
              <w:widowControl w:val="false"/>
              <w:tabs>
                <w:tab w:val="clear" w:pos="720"/>
                <w:tab w:val="left" w:pos="71" w:leader="none"/>
                <w:tab w:val="left" w:pos="480" w:leader="none"/>
                <w:tab w:val="left" w:pos="540" w:leader="none"/>
              </w:tabs>
              <w:spacing w:lineRule="auto" w:line="240" w:before="0" w:after="0"/>
              <w:ind w:left="0" w:right="0" w:firstLine="71"/>
              <w:jc w:val="center"/>
              <w:rPr>
                <w:rFonts w:ascii="Times new roman" w:hAnsi="Times new roman" w:eastAsia="맑은 고딕" w:cs="Times New Roman"/>
                <w:b/>
                <w:b/>
                <w:bCs/>
                <w:kern w:val="2"/>
                <w:sz w:val="24"/>
                <w:szCs w:val="24"/>
                <w:lang w:val="en-US" w:eastAsia="en-US" w:bidi="ar-SA"/>
              </w:rPr>
            </w:pPr>
            <w:r>
              <w:rPr>
                <w:rFonts w:eastAsia="맑은 고딕" w:cs="Times New Roman" w:ascii="Times new roman" w:hAnsi="Times new roman"/>
                <w:b/>
                <w:bCs/>
                <w:kern w:val="2"/>
                <w:sz w:val="24"/>
                <w:szCs w:val="24"/>
                <w:lang w:val="en-US" w:eastAsia="en-US" w:bidi="ar-SA"/>
              </w:rPr>
            </w:r>
          </w:p>
        </w:tc>
      </w:tr>
      <w:tr>
        <w:trPr/>
        <w:tc>
          <w:tcPr>
            <w:tcW w:w="1864" w:type="dxa"/>
            <w:tcBorders>
              <w:left w:val="single" w:sz="4" w:space="0" w:color="000000"/>
              <w:bottom w:val="single" w:sz="4" w:space="0" w:color="000000"/>
            </w:tcBorders>
          </w:tcPr>
          <w:p>
            <w:pPr>
              <w:pStyle w:val="Normal"/>
              <w:widowControl w:val="false"/>
              <w:tabs>
                <w:tab w:val="clear" w:pos="720"/>
                <w:tab w:val="left" w:pos="71" w:leader="none"/>
                <w:tab w:val="left" w:pos="480" w:leader="none"/>
                <w:tab w:val="left" w:pos="540" w:leader="none"/>
              </w:tabs>
              <w:spacing w:lineRule="auto" w:line="240" w:before="0" w:after="0"/>
              <w:ind w:left="0" w:right="0" w:firstLine="71"/>
              <w:jc w:val="center"/>
              <w:rPr/>
            </w:pPr>
            <w:r>
              <w:rPr>
                <w:rFonts w:eastAsia="Malgun Gothic" w:cs="Times New Roman" w:ascii="Times new roman" w:hAnsi="Times new roman"/>
                <w:kern w:val="2"/>
                <w:sz w:val="24"/>
                <w:szCs w:val="24"/>
                <w:lang w:val="en-US" w:eastAsia="en-US" w:bidi="ar-SA"/>
              </w:rPr>
              <w:t>CH</w:t>
            </w:r>
            <w:r>
              <w:rPr>
                <w:rFonts w:eastAsia="Malgun Gothic" w:cs="Times New Roman" w:ascii="Times new roman" w:hAnsi="Times new roman"/>
                <w:kern w:val="2"/>
                <w:sz w:val="24"/>
                <w:szCs w:val="24"/>
                <w:vertAlign w:val="subscript"/>
                <w:lang w:val="en-US" w:eastAsia="en-US" w:bidi="ar-SA"/>
              </w:rPr>
              <w:t>3</w:t>
            </w:r>
            <w:r>
              <w:rPr>
                <w:rFonts w:eastAsia="Malgun Gothic" w:cs="Times New Roman" w:ascii="Times new roman" w:hAnsi="Times new roman"/>
                <w:kern w:val="2"/>
                <w:sz w:val="24"/>
                <w:szCs w:val="24"/>
                <w:lang w:val="en-US" w:eastAsia="en-US" w:bidi="ar-SA"/>
              </w:rPr>
              <w:t>CH</w:t>
            </w:r>
            <w:r>
              <w:rPr>
                <w:rFonts w:eastAsia="Malgun Gothic" w:cs="Times New Roman" w:ascii="Times new roman" w:hAnsi="Times new roman"/>
                <w:kern w:val="2"/>
                <w:sz w:val="24"/>
                <w:szCs w:val="24"/>
                <w:vertAlign w:val="subscript"/>
                <w:lang w:val="en-US" w:eastAsia="en-US" w:bidi="ar-SA"/>
              </w:rPr>
              <w:t>2</w:t>
            </w:r>
            <w:r>
              <w:rPr>
                <w:rFonts w:eastAsia="Malgun Gothic" w:cs="Times New Roman" w:ascii="Times new roman" w:hAnsi="Times new roman"/>
                <w:kern w:val="2"/>
                <w:sz w:val="24"/>
                <w:szCs w:val="24"/>
                <w:lang w:val="en-US" w:eastAsia="en-US" w:bidi="ar-SA"/>
              </w:rPr>
              <w:t>CN</w:t>
            </w:r>
          </w:p>
        </w:tc>
        <w:tc>
          <w:tcPr>
            <w:tcW w:w="2778" w:type="dxa"/>
            <w:tcBorders>
              <w:left w:val="single" w:sz="4" w:space="0" w:color="000000"/>
              <w:bottom w:val="single" w:sz="4" w:space="0" w:color="000000"/>
            </w:tcBorders>
          </w:tcPr>
          <w:p>
            <w:pPr>
              <w:pStyle w:val="Normal"/>
              <w:widowControl w:val="false"/>
              <w:tabs>
                <w:tab w:val="clear" w:pos="720"/>
                <w:tab w:val="left" w:pos="71" w:leader="none"/>
                <w:tab w:val="left" w:pos="480" w:leader="none"/>
                <w:tab w:val="left" w:pos="540" w:leader="none"/>
              </w:tabs>
              <w:spacing w:lineRule="auto" w:line="240" w:before="0" w:after="0"/>
              <w:ind w:left="0" w:right="0" w:firstLine="71"/>
              <w:jc w:val="center"/>
              <w:rPr>
                <w:rFonts w:ascii="Times new roman" w:hAnsi="Times new roman" w:eastAsia="맑은 고딕" w:cs="Times New Roman"/>
                <w:kern w:val="2"/>
                <w:sz w:val="24"/>
                <w:szCs w:val="24"/>
                <w:lang w:val="en-US" w:eastAsia="en-US" w:bidi="ar-SA"/>
              </w:rPr>
            </w:pPr>
            <w:r>
              <w:rPr>
                <w:rFonts w:eastAsia="맑은 고딕" w:cs="Times New Roman" w:ascii="Times new roman" w:hAnsi="Times new roman"/>
                <w:kern w:val="2"/>
                <w:sz w:val="24"/>
                <w:szCs w:val="24"/>
                <w:lang w:val="en-US" w:eastAsia="en-US" w:bidi="ar-SA"/>
              </w:rPr>
              <w:t>30(0.30)–29(0,29)</w:t>
            </w:r>
          </w:p>
        </w:tc>
        <w:tc>
          <w:tcPr>
            <w:tcW w:w="1901" w:type="dxa"/>
            <w:tcBorders>
              <w:left w:val="single" w:sz="4" w:space="0" w:color="000000"/>
              <w:bottom w:val="single" w:sz="4" w:space="0" w:color="000000"/>
            </w:tcBorders>
          </w:tcPr>
          <w:p>
            <w:pPr>
              <w:pStyle w:val="Normal"/>
              <w:widowControl w:val="false"/>
              <w:tabs>
                <w:tab w:val="clear" w:pos="720"/>
                <w:tab w:val="left" w:pos="71" w:leader="none"/>
                <w:tab w:val="left" w:pos="480" w:leader="none"/>
                <w:tab w:val="left" w:pos="540" w:leader="none"/>
              </w:tabs>
              <w:spacing w:lineRule="auto" w:line="240" w:before="0" w:after="0"/>
              <w:ind w:left="0" w:right="0" w:firstLine="71"/>
              <w:jc w:val="center"/>
              <w:rPr>
                <w:rFonts w:ascii="Times new roman" w:hAnsi="Times new roman" w:eastAsia="맑은 고딕" w:cs="Times New Roman"/>
                <w:kern w:val="2"/>
                <w:sz w:val="24"/>
                <w:szCs w:val="24"/>
                <w:lang w:val="kk-KZ" w:eastAsia="en-US" w:bidi="ar-SA"/>
              </w:rPr>
            </w:pPr>
            <w:r>
              <w:rPr>
                <w:rFonts w:eastAsia="맑은 고딕" w:cs="Times New Roman" w:ascii="Times new roman" w:hAnsi="Times new roman"/>
                <w:kern w:val="2"/>
                <w:sz w:val="24"/>
                <w:szCs w:val="24"/>
                <w:lang w:val="kk-KZ" w:eastAsia="en-US" w:bidi="ar-SA"/>
              </w:rPr>
              <w:t>257.310</w:t>
            </w:r>
          </w:p>
          <w:p>
            <w:pPr>
              <w:pStyle w:val="Normal"/>
              <w:widowControl w:val="false"/>
              <w:tabs>
                <w:tab w:val="clear" w:pos="720"/>
                <w:tab w:val="left" w:pos="71" w:leader="none"/>
                <w:tab w:val="left" w:pos="480" w:leader="none"/>
                <w:tab w:val="left" w:pos="540" w:leader="none"/>
              </w:tabs>
              <w:spacing w:lineRule="auto" w:line="240" w:before="0" w:after="0"/>
              <w:ind w:left="0" w:right="0" w:firstLine="71"/>
              <w:jc w:val="center"/>
              <w:rPr>
                <w:rFonts w:ascii="Times new roman" w:hAnsi="Times new roman" w:eastAsia="맑은 고딕" w:cs="Times New Roman"/>
                <w:b/>
                <w:b/>
                <w:bCs/>
                <w:kern w:val="2"/>
                <w:sz w:val="24"/>
                <w:szCs w:val="24"/>
                <w:lang w:val="en-US" w:eastAsia="en-US" w:bidi="ar-SA"/>
              </w:rPr>
            </w:pPr>
            <w:r>
              <w:rPr>
                <w:rFonts w:eastAsia="맑은 고딕" w:cs="Times New Roman" w:ascii="Times new roman" w:hAnsi="Times new roman"/>
                <w:b/>
                <w:bCs/>
                <w:kern w:val="2"/>
                <w:sz w:val="24"/>
                <w:szCs w:val="24"/>
                <w:lang w:val="en-US" w:eastAsia="en-US" w:bidi="ar-SA"/>
              </w:rPr>
            </w:r>
          </w:p>
        </w:tc>
        <w:tc>
          <w:tcPr>
            <w:tcW w:w="2341" w:type="dxa"/>
            <w:tcBorders>
              <w:left w:val="single" w:sz="4" w:space="0" w:color="000000"/>
              <w:bottom w:val="single" w:sz="4" w:space="0" w:color="000000"/>
              <w:right w:val="single" w:sz="4" w:space="0" w:color="000000"/>
            </w:tcBorders>
          </w:tcPr>
          <w:p>
            <w:pPr>
              <w:pStyle w:val="Normal"/>
              <w:widowControl w:val="false"/>
              <w:tabs>
                <w:tab w:val="clear" w:pos="720"/>
                <w:tab w:val="left" w:pos="71" w:leader="none"/>
                <w:tab w:val="left" w:pos="480" w:leader="none"/>
                <w:tab w:val="left" w:pos="540" w:leader="none"/>
              </w:tabs>
              <w:spacing w:lineRule="auto" w:line="240" w:before="0" w:after="0"/>
              <w:ind w:left="0" w:right="0" w:firstLine="71"/>
              <w:jc w:val="center"/>
              <w:rPr>
                <w:rFonts w:ascii="Times new roman" w:hAnsi="Times new roman" w:eastAsia="맑은 고딕" w:cs="Times New Roman"/>
                <w:kern w:val="2"/>
                <w:sz w:val="24"/>
                <w:szCs w:val="24"/>
                <w:lang w:val="kk-KZ" w:eastAsia="en-US" w:bidi="ar-SA"/>
              </w:rPr>
            </w:pPr>
            <w:r>
              <w:rPr>
                <w:rFonts w:eastAsia="맑은 고딕" w:cs="Times New Roman" w:ascii="Times new roman" w:hAnsi="Times new roman"/>
                <w:kern w:val="2"/>
                <w:sz w:val="24"/>
                <w:szCs w:val="24"/>
                <w:lang w:val="kk-KZ" w:eastAsia="en-US" w:bidi="ar-SA"/>
              </w:rPr>
              <w:t>193.54</w:t>
            </w:r>
          </w:p>
          <w:p>
            <w:pPr>
              <w:pStyle w:val="Normal"/>
              <w:widowControl w:val="false"/>
              <w:tabs>
                <w:tab w:val="clear" w:pos="720"/>
                <w:tab w:val="left" w:pos="71" w:leader="none"/>
                <w:tab w:val="left" w:pos="480" w:leader="none"/>
                <w:tab w:val="left" w:pos="540" w:leader="none"/>
              </w:tabs>
              <w:spacing w:lineRule="auto" w:line="240" w:before="0" w:after="0"/>
              <w:ind w:left="0" w:right="0" w:firstLine="71"/>
              <w:jc w:val="center"/>
              <w:rPr>
                <w:rFonts w:ascii="Times new roman" w:hAnsi="Times new roman" w:eastAsia="맑은 고딕" w:cs="Times New Roman"/>
                <w:b/>
                <w:b/>
                <w:bCs/>
                <w:kern w:val="2"/>
                <w:sz w:val="24"/>
                <w:szCs w:val="24"/>
                <w:lang w:val="en-US" w:eastAsia="en-US" w:bidi="ar-SA"/>
              </w:rPr>
            </w:pPr>
            <w:r>
              <w:rPr>
                <w:rFonts w:eastAsia="맑은 고딕" w:cs="Times New Roman" w:ascii="Times new roman" w:hAnsi="Times new roman"/>
                <w:b/>
                <w:bCs/>
                <w:kern w:val="2"/>
                <w:sz w:val="24"/>
                <w:szCs w:val="24"/>
                <w:lang w:val="en-US" w:eastAsia="en-US" w:bidi="ar-SA"/>
              </w:rPr>
            </w:r>
          </w:p>
        </w:tc>
      </w:tr>
      <w:tr>
        <w:trPr/>
        <w:tc>
          <w:tcPr>
            <w:tcW w:w="1864" w:type="dxa"/>
            <w:tcBorders>
              <w:left w:val="single" w:sz="4" w:space="0" w:color="000000"/>
              <w:bottom w:val="single" w:sz="4" w:space="0" w:color="000000"/>
            </w:tcBorders>
          </w:tcPr>
          <w:p>
            <w:pPr>
              <w:pStyle w:val="Normal"/>
              <w:widowControl w:val="false"/>
              <w:tabs>
                <w:tab w:val="clear" w:pos="720"/>
                <w:tab w:val="left" w:pos="71" w:leader="none"/>
                <w:tab w:val="left" w:pos="480" w:leader="none"/>
                <w:tab w:val="left" w:pos="540" w:leader="none"/>
              </w:tabs>
              <w:spacing w:lineRule="auto" w:line="240" w:before="0" w:after="0"/>
              <w:ind w:left="0" w:right="0" w:firstLine="71"/>
              <w:jc w:val="center"/>
              <w:rPr/>
            </w:pPr>
            <w:r>
              <w:rPr>
                <w:rFonts w:eastAsia="Malgun Gothic" w:cs="Times New Roman" w:ascii="Times new roman" w:hAnsi="Times new roman"/>
                <w:kern w:val="2"/>
                <w:sz w:val="24"/>
                <w:szCs w:val="24"/>
                <w:lang w:val="en-US" w:eastAsia="en-US" w:bidi="ar-SA"/>
              </w:rPr>
              <w:t>CH</w:t>
            </w:r>
            <w:r>
              <w:rPr>
                <w:rFonts w:eastAsia="Malgun Gothic" w:cs="Times New Roman" w:ascii="Times new roman" w:hAnsi="Times new roman"/>
                <w:kern w:val="2"/>
                <w:sz w:val="24"/>
                <w:szCs w:val="24"/>
                <w:vertAlign w:val="subscript"/>
                <w:lang w:val="en-US" w:eastAsia="en-US" w:bidi="ar-SA"/>
              </w:rPr>
              <w:t>3</w:t>
            </w:r>
            <w:r>
              <w:rPr>
                <w:rFonts w:eastAsia="Malgun Gothic" w:cs="Times New Roman" w:ascii="Times new roman" w:hAnsi="Times new roman"/>
                <w:kern w:val="2"/>
                <w:sz w:val="24"/>
                <w:szCs w:val="24"/>
                <w:lang w:val="en-US" w:eastAsia="en-US" w:bidi="ar-SA"/>
              </w:rPr>
              <w:t>OCHO</w:t>
            </w:r>
          </w:p>
        </w:tc>
        <w:tc>
          <w:tcPr>
            <w:tcW w:w="2778" w:type="dxa"/>
            <w:tcBorders>
              <w:left w:val="single" w:sz="4" w:space="0" w:color="000000"/>
              <w:bottom w:val="single" w:sz="4" w:space="0" w:color="000000"/>
            </w:tcBorders>
          </w:tcPr>
          <w:p>
            <w:pPr>
              <w:pStyle w:val="Normal"/>
              <w:widowControl w:val="false"/>
              <w:tabs>
                <w:tab w:val="clear" w:pos="720"/>
                <w:tab w:val="left" w:pos="71" w:leader="none"/>
                <w:tab w:val="left" w:pos="480" w:leader="none"/>
                <w:tab w:val="left" w:pos="540" w:leader="none"/>
              </w:tabs>
              <w:spacing w:lineRule="auto" w:line="240" w:before="0" w:after="0"/>
              <w:ind w:left="0" w:right="0" w:firstLine="71"/>
              <w:jc w:val="center"/>
              <w:rPr>
                <w:rFonts w:ascii="Times new roman" w:hAnsi="Times new roman" w:eastAsia="맑은 고딕" w:cs="Times New Roman"/>
                <w:kern w:val="2"/>
                <w:sz w:val="24"/>
                <w:szCs w:val="24"/>
                <w:lang w:val="en-US" w:eastAsia="en-US" w:bidi="ar-SA"/>
              </w:rPr>
            </w:pPr>
            <w:r>
              <w:rPr>
                <w:rFonts w:eastAsia="맑은 고딕" w:cs="Times New Roman" w:ascii="Times new roman" w:hAnsi="Times new roman"/>
                <w:kern w:val="2"/>
                <w:sz w:val="24"/>
                <w:szCs w:val="24"/>
                <w:lang w:val="en-US" w:eastAsia="en-US" w:bidi="ar-SA"/>
              </w:rPr>
              <w:t>21(9,13)–20(9,12)A</w:t>
            </w:r>
          </w:p>
          <w:p>
            <w:pPr>
              <w:pStyle w:val="Normal"/>
              <w:widowControl w:val="false"/>
              <w:tabs>
                <w:tab w:val="clear" w:pos="720"/>
                <w:tab w:val="left" w:pos="71" w:leader="none"/>
                <w:tab w:val="left" w:pos="480" w:leader="none"/>
                <w:tab w:val="left" w:pos="540" w:leader="none"/>
              </w:tabs>
              <w:spacing w:lineRule="auto" w:line="240" w:before="0" w:after="0"/>
              <w:ind w:left="0" w:right="0" w:firstLine="71"/>
              <w:jc w:val="center"/>
              <w:rPr>
                <w:rFonts w:ascii="Times new roman" w:hAnsi="Times new roman" w:eastAsia="맑은 고딕" w:cs="Times New Roman"/>
                <w:kern w:val="2"/>
                <w:sz w:val="24"/>
                <w:szCs w:val="24"/>
                <w:lang w:val="en-US" w:eastAsia="en-US" w:bidi="ar-SA"/>
              </w:rPr>
            </w:pPr>
            <w:r>
              <w:rPr>
                <w:rFonts w:eastAsia="맑은 고딕" w:cs="Times New Roman" w:ascii="Times new roman" w:hAnsi="Times new roman"/>
                <w:kern w:val="2"/>
                <w:sz w:val="24"/>
                <w:szCs w:val="24"/>
                <w:lang w:val="en-US" w:eastAsia="en-US" w:bidi="ar-SA"/>
              </w:rPr>
              <w:t>23(2,22)–22(2,21)E</w:t>
            </w:r>
          </w:p>
          <w:p>
            <w:pPr>
              <w:pStyle w:val="Normal"/>
              <w:widowControl w:val="false"/>
              <w:tabs>
                <w:tab w:val="clear" w:pos="720"/>
                <w:tab w:val="left" w:pos="71" w:leader="none"/>
                <w:tab w:val="left" w:pos="480" w:leader="none"/>
                <w:tab w:val="left" w:pos="540" w:leader="none"/>
              </w:tabs>
              <w:spacing w:lineRule="auto" w:line="240" w:before="0" w:after="0"/>
              <w:ind w:left="0" w:right="0" w:firstLine="71"/>
              <w:jc w:val="center"/>
              <w:rPr>
                <w:rFonts w:ascii="Times new roman" w:hAnsi="Times new roman" w:eastAsia="맑은 고딕" w:cs="Times New Roman"/>
                <w:kern w:val="2"/>
                <w:sz w:val="24"/>
                <w:szCs w:val="24"/>
                <w:lang w:val="en-US" w:eastAsia="en-US" w:bidi="ar-SA"/>
              </w:rPr>
            </w:pPr>
            <w:r>
              <w:rPr>
                <w:rFonts w:eastAsia="맑은 고딕" w:cs="Times New Roman" w:ascii="Times new roman" w:hAnsi="Times new roman"/>
                <w:kern w:val="2"/>
                <w:sz w:val="24"/>
                <w:szCs w:val="24"/>
                <w:lang w:val="en-US" w:eastAsia="en-US" w:bidi="ar-SA"/>
              </w:rPr>
              <w:t>20(5,15)–19(5,14)E</w:t>
            </w:r>
          </w:p>
        </w:tc>
        <w:tc>
          <w:tcPr>
            <w:tcW w:w="1901" w:type="dxa"/>
            <w:tcBorders>
              <w:left w:val="single" w:sz="4" w:space="0" w:color="000000"/>
              <w:bottom w:val="single" w:sz="4" w:space="0" w:color="000000"/>
            </w:tcBorders>
          </w:tcPr>
          <w:p>
            <w:pPr>
              <w:pStyle w:val="Normal"/>
              <w:widowControl w:val="false"/>
              <w:tabs>
                <w:tab w:val="clear" w:pos="720"/>
                <w:tab w:val="left" w:pos="71" w:leader="none"/>
                <w:tab w:val="left" w:pos="480" w:leader="none"/>
                <w:tab w:val="left" w:pos="540" w:leader="none"/>
              </w:tabs>
              <w:spacing w:lineRule="auto" w:line="240" w:before="0" w:after="0"/>
              <w:ind w:left="0" w:right="0" w:firstLine="71"/>
              <w:jc w:val="center"/>
              <w:rPr>
                <w:rFonts w:ascii="Times new roman" w:hAnsi="Times new roman" w:eastAsia="맑은 고딕" w:cs="Times New Roman"/>
                <w:kern w:val="2"/>
                <w:sz w:val="24"/>
                <w:szCs w:val="24"/>
                <w:lang w:val="kk-KZ" w:eastAsia="en-US" w:bidi="ar-SA"/>
              </w:rPr>
            </w:pPr>
            <w:r>
              <w:rPr>
                <w:rFonts w:eastAsia="맑은 고딕" w:cs="Times New Roman" w:ascii="Times new roman" w:hAnsi="Times new roman"/>
                <w:kern w:val="2"/>
                <w:sz w:val="24"/>
                <w:szCs w:val="24"/>
                <w:lang w:val="kk-KZ" w:eastAsia="en-US" w:bidi="ar-SA"/>
              </w:rPr>
              <w:t>257.298</w:t>
            </w:r>
          </w:p>
          <w:p>
            <w:pPr>
              <w:pStyle w:val="Normal"/>
              <w:widowControl w:val="false"/>
              <w:tabs>
                <w:tab w:val="clear" w:pos="720"/>
                <w:tab w:val="left" w:pos="71" w:leader="none"/>
                <w:tab w:val="left" w:pos="480" w:leader="none"/>
                <w:tab w:val="left" w:pos="540" w:leader="none"/>
              </w:tabs>
              <w:spacing w:lineRule="auto" w:line="240" w:before="0" w:after="0"/>
              <w:ind w:left="0" w:right="0" w:firstLine="71"/>
              <w:jc w:val="center"/>
              <w:rPr>
                <w:rFonts w:ascii="Times new roman" w:hAnsi="Times new roman" w:eastAsia="맑은 고딕" w:cs="Times New Roman"/>
                <w:kern w:val="2"/>
                <w:sz w:val="24"/>
                <w:szCs w:val="24"/>
                <w:lang w:val="kk-KZ" w:eastAsia="en-US" w:bidi="ar-SA"/>
              </w:rPr>
            </w:pPr>
            <w:r>
              <w:rPr>
                <w:rFonts w:eastAsia="맑은 고딕" w:cs="Times New Roman" w:ascii="Times new roman" w:hAnsi="Times new roman"/>
                <w:kern w:val="2"/>
                <w:sz w:val="24"/>
                <w:szCs w:val="24"/>
                <w:lang w:val="kk-KZ" w:eastAsia="en-US" w:bidi="ar-SA"/>
              </w:rPr>
              <w:t>257.242</w:t>
            </w:r>
          </w:p>
          <w:p>
            <w:pPr>
              <w:pStyle w:val="Normal"/>
              <w:widowControl w:val="false"/>
              <w:tabs>
                <w:tab w:val="clear" w:pos="720"/>
                <w:tab w:val="left" w:pos="71" w:leader="none"/>
                <w:tab w:val="left" w:pos="480" w:leader="none"/>
                <w:tab w:val="left" w:pos="540" w:leader="none"/>
              </w:tabs>
              <w:spacing w:lineRule="auto" w:line="240" w:before="0" w:after="0"/>
              <w:ind w:left="0" w:right="0" w:firstLine="71"/>
              <w:jc w:val="center"/>
              <w:rPr>
                <w:rFonts w:ascii="Times new roman" w:hAnsi="Times new roman" w:eastAsia="맑은 고딕" w:cs="Times New Roman"/>
                <w:kern w:val="2"/>
                <w:sz w:val="24"/>
                <w:szCs w:val="24"/>
                <w:lang w:val="kk-KZ" w:eastAsia="en-US" w:bidi="ar-SA"/>
              </w:rPr>
            </w:pPr>
            <w:r>
              <w:rPr>
                <w:rFonts w:eastAsia="맑은 고딕" w:cs="Times New Roman" w:ascii="Times new roman" w:hAnsi="Times new roman"/>
                <w:kern w:val="2"/>
                <w:sz w:val="24"/>
                <w:szCs w:val="24"/>
                <w:lang w:val="kk-KZ" w:eastAsia="en-US" w:bidi="ar-SA"/>
              </w:rPr>
              <w:t>257.227</w:t>
            </w:r>
          </w:p>
          <w:p>
            <w:pPr>
              <w:pStyle w:val="Normal"/>
              <w:widowControl w:val="false"/>
              <w:tabs>
                <w:tab w:val="clear" w:pos="720"/>
                <w:tab w:val="left" w:pos="71" w:leader="none"/>
                <w:tab w:val="left" w:pos="480" w:leader="none"/>
                <w:tab w:val="left" w:pos="540" w:leader="none"/>
              </w:tabs>
              <w:spacing w:lineRule="auto" w:line="240" w:before="0" w:after="0"/>
              <w:ind w:left="0" w:right="0" w:firstLine="71"/>
              <w:jc w:val="center"/>
              <w:rPr>
                <w:rFonts w:ascii="Times new roman" w:hAnsi="Times new roman" w:eastAsia="맑은 고딕" w:cs="Times New Roman"/>
                <w:b/>
                <w:b/>
                <w:bCs/>
                <w:kern w:val="2"/>
                <w:sz w:val="24"/>
                <w:szCs w:val="24"/>
                <w:lang w:val="en-US" w:eastAsia="en-US" w:bidi="ar-SA"/>
              </w:rPr>
            </w:pPr>
            <w:r>
              <w:rPr>
                <w:rFonts w:eastAsia="맑은 고딕" w:cs="Times New Roman" w:ascii="Times new roman" w:hAnsi="Times new roman"/>
                <w:b/>
                <w:bCs/>
                <w:kern w:val="2"/>
                <w:sz w:val="24"/>
                <w:szCs w:val="24"/>
                <w:lang w:val="en-US" w:eastAsia="en-US" w:bidi="ar-SA"/>
              </w:rPr>
            </w:r>
          </w:p>
        </w:tc>
        <w:tc>
          <w:tcPr>
            <w:tcW w:w="2341" w:type="dxa"/>
            <w:tcBorders>
              <w:left w:val="single" w:sz="4" w:space="0" w:color="000000"/>
              <w:bottom w:val="single" w:sz="4" w:space="0" w:color="000000"/>
              <w:right w:val="single" w:sz="4" w:space="0" w:color="000000"/>
            </w:tcBorders>
          </w:tcPr>
          <w:p>
            <w:pPr>
              <w:pStyle w:val="Normal"/>
              <w:widowControl w:val="false"/>
              <w:tabs>
                <w:tab w:val="clear" w:pos="720"/>
                <w:tab w:val="left" w:pos="71" w:leader="none"/>
                <w:tab w:val="left" w:pos="480" w:leader="none"/>
                <w:tab w:val="left" w:pos="540" w:leader="none"/>
              </w:tabs>
              <w:spacing w:lineRule="auto" w:line="240" w:before="0" w:after="0"/>
              <w:ind w:left="0" w:right="0" w:firstLine="71"/>
              <w:jc w:val="center"/>
              <w:rPr>
                <w:rFonts w:ascii="Times new roman" w:hAnsi="Times new roman" w:eastAsia="맑은 고딕" w:cs="Times New Roman"/>
                <w:kern w:val="2"/>
                <w:sz w:val="24"/>
                <w:szCs w:val="24"/>
                <w:lang w:val="kk-KZ" w:eastAsia="en-US" w:bidi="ar-SA"/>
              </w:rPr>
            </w:pPr>
            <w:r>
              <w:rPr>
                <w:rFonts w:eastAsia="맑은 고딕" w:cs="Times New Roman" w:ascii="Times new roman" w:hAnsi="Times new roman"/>
                <w:kern w:val="2"/>
                <w:sz w:val="24"/>
                <w:szCs w:val="24"/>
                <w:lang w:val="kk-KZ" w:eastAsia="en-US" w:bidi="ar-SA"/>
              </w:rPr>
              <w:t>377.19</w:t>
            </w:r>
          </w:p>
          <w:p>
            <w:pPr>
              <w:pStyle w:val="Normal"/>
              <w:widowControl w:val="false"/>
              <w:tabs>
                <w:tab w:val="clear" w:pos="720"/>
                <w:tab w:val="left" w:pos="71" w:leader="none"/>
                <w:tab w:val="left" w:pos="480" w:leader="none"/>
                <w:tab w:val="left" w:pos="540" w:leader="none"/>
              </w:tabs>
              <w:spacing w:lineRule="auto" w:line="240" w:before="0" w:after="0"/>
              <w:ind w:left="0" w:right="0" w:firstLine="71"/>
              <w:jc w:val="center"/>
              <w:rPr>
                <w:rFonts w:ascii="Times new roman" w:hAnsi="Times new roman" w:eastAsia="맑은 고딕" w:cs="Times New Roman"/>
                <w:kern w:val="2"/>
                <w:sz w:val="24"/>
                <w:szCs w:val="24"/>
                <w:lang w:val="kk-KZ" w:eastAsia="en-US" w:bidi="ar-SA"/>
              </w:rPr>
            </w:pPr>
            <w:r>
              <w:rPr>
                <w:rFonts w:eastAsia="맑은 고딕" w:cs="Times New Roman" w:ascii="Times new roman" w:hAnsi="Times new roman"/>
                <w:kern w:val="2"/>
                <w:sz w:val="24"/>
                <w:szCs w:val="24"/>
                <w:lang w:val="kk-KZ" w:eastAsia="en-US" w:bidi="ar-SA"/>
              </w:rPr>
              <w:t>342.23</w:t>
            </w:r>
          </w:p>
          <w:p>
            <w:pPr>
              <w:pStyle w:val="Normal"/>
              <w:widowControl w:val="false"/>
              <w:tabs>
                <w:tab w:val="clear" w:pos="720"/>
                <w:tab w:val="left" w:pos="71" w:leader="none"/>
                <w:tab w:val="left" w:pos="480" w:leader="none"/>
                <w:tab w:val="left" w:pos="540" w:leader="none"/>
              </w:tabs>
              <w:spacing w:lineRule="auto" w:line="240" w:before="0" w:after="0"/>
              <w:ind w:left="0" w:right="0" w:firstLine="71"/>
              <w:jc w:val="center"/>
              <w:rPr>
                <w:rFonts w:ascii="Times new roman" w:hAnsi="Times new roman" w:eastAsia="맑은 고딕" w:cs="Times New Roman"/>
                <w:kern w:val="2"/>
                <w:sz w:val="24"/>
                <w:szCs w:val="24"/>
                <w:lang w:val="kk-KZ" w:eastAsia="en-US" w:bidi="ar-SA"/>
              </w:rPr>
            </w:pPr>
            <w:r>
              <w:rPr>
                <w:rFonts w:eastAsia="맑은 고딕" w:cs="Times New Roman" w:ascii="Times new roman" w:hAnsi="Times new roman"/>
                <w:kern w:val="2"/>
                <w:sz w:val="24"/>
                <w:szCs w:val="24"/>
                <w:lang w:val="kk-KZ" w:eastAsia="en-US" w:bidi="ar-SA"/>
              </w:rPr>
              <w:t>142.79</w:t>
            </w:r>
          </w:p>
          <w:p>
            <w:pPr>
              <w:pStyle w:val="Normal"/>
              <w:widowControl w:val="false"/>
              <w:tabs>
                <w:tab w:val="clear" w:pos="720"/>
                <w:tab w:val="left" w:pos="71" w:leader="none"/>
                <w:tab w:val="left" w:pos="480" w:leader="none"/>
                <w:tab w:val="left" w:pos="540" w:leader="none"/>
              </w:tabs>
              <w:spacing w:lineRule="auto" w:line="240" w:before="0" w:after="0"/>
              <w:ind w:left="0" w:right="0" w:firstLine="71"/>
              <w:jc w:val="center"/>
              <w:rPr>
                <w:rFonts w:ascii="Times new roman" w:hAnsi="Times new roman" w:eastAsia="맑은 고딕" w:cs="Times New Roman"/>
                <w:b/>
                <w:b/>
                <w:bCs/>
                <w:kern w:val="2"/>
                <w:sz w:val="24"/>
                <w:szCs w:val="24"/>
                <w:lang w:val="en-US" w:eastAsia="en-US" w:bidi="ar-SA"/>
              </w:rPr>
            </w:pPr>
            <w:r>
              <w:rPr>
                <w:rFonts w:eastAsia="맑은 고딕" w:cs="Times New Roman" w:ascii="Times new roman" w:hAnsi="Times new roman"/>
                <w:b/>
                <w:bCs/>
                <w:kern w:val="2"/>
                <w:sz w:val="24"/>
                <w:szCs w:val="24"/>
                <w:lang w:val="en-US" w:eastAsia="en-US" w:bidi="ar-SA"/>
              </w:rPr>
            </w:r>
          </w:p>
        </w:tc>
      </w:tr>
      <w:tr>
        <w:trPr/>
        <w:tc>
          <w:tcPr>
            <w:tcW w:w="1864" w:type="dxa"/>
            <w:tcBorders>
              <w:left w:val="single" w:sz="4" w:space="0" w:color="000000"/>
              <w:bottom w:val="single" w:sz="4" w:space="0" w:color="000000"/>
            </w:tcBorders>
          </w:tcPr>
          <w:p>
            <w:pPr>
              <w:pStyle w:val="Normal"/>
              <w:widowControl w:val="false"/>
              <w:tabs>
                <w:tab w:val="clear" w:pos="720"/>
                <w:tab w:val="left" w:pos="71" w:leader="none"/>
                <w:tab w:val="left" w:pos="480" w:leader="none"/>
                <w:tab w:val="left" w:pos="540" w:leader="none"/>
              </w:tabs>
              <w:spacing w:lineRule="auto" w:line="240" w:before="0" w:after="0"/>
              <w:ind w:left="0" w:right="0" w:firstLine="71"/>
              <w:jc w:val="center"/>
              <w:rPr/>
            </w:pPr>
            <w:r>
              <w:rPr>
                <w:rFonts w:eastAsia="맑은 고딕" w:cs="Times New Roman" w:ascii="Times new roman" w:hAnsi="Times new roman"/>
                <w:kern w:val="2"/>
                <w:sz w:val="24"/>
                <w:szCs w:val="24"/>
                <w:lang w:val="kk-KZ" w:eastAsia="en-US" w:bidi="ar-SA"/>
              </w:rPr>
              <w:t>CH</w:t>
            </w:r>
            <w:r>
              <w:rPr>
                <w:rFonts w:eastAsia="맑은 고딕" w:cs="Times New Roman" w:ascii="Times new roman" w:hAnsi="Times new roman"/>
                <w:kern w:val="2"/>
                <w:sz w:val="24"/>
                <w:szCs w:val="24"/>
                <w:vertAlign w:val="subscript"/>
                <w:lang w:val="kk-KZ" w:eastAsia="en-US" w:bidi="ar-SA"/>
              </w:rPr>
              <w:t>3</w:t>
            </w:r>
            <w:r>
              <w:rPr>
                <w:rFonts w:eastAsia="맑은 고딕" w:cs="Times New Roman" w:ascii="Times new roman" w:hAnsi="Times new roman"/>
                <w:kern w:val="2"/>
                <w:sz w:val="24"/>
                <w:szCs w:val="24"/>
                <w:lang w:val="kk-KZ" w:eastAsia="en-US" w:bidi="ar-SA"/>
              </w:rPr>
              <w:t>OCHO</w:t>
            </w:r>
          </w:p>
        </w:tc>
        <w:tc>
          <w:tcPr>
            <w:tcW w:w="2778" w:type="dxa"/>
            <w:tcBorders>
              <w:left w:val="single" w:sz="4" w:space="0" w:color="000000"/>
              <w:bottom w:val="single" w:sz="4" w:space="0" w:color="000000"/>
            </w:tcBorders>
          </w:tcPr>
          <w:p>
            <w:pPr>
              <w:pStyle w:val="Normal"/>
              <w:widowControl w:val="false"/>
              <w:tabs>
                <w:tab w:val="clear" w:pos="720"/>
                <w:tab w:val="left" w:pos="71" w:leader="none"/>
                <w:tab w:val="left" w:pos="480" w:leader="none"/>
                <w:tab w:val="left" w:pos="540" w:leader="none"/>
              </w:tabs>
              <w:spacing w:lineRule="auto" w:line="240" w:before="0" w:after="0"/>
              <w:ind w:left="0" w:right="0" w:firstLine="71"/>
              <w:jc w:val="center"/>
              <w:rPr>
                <w:rFonts w:ascii="Times new roman" w:hAnsi="Times new roman" w:eastAsia="맑은 고딕" w:cs="Times New Roman"/>
                <w:kern w:val="2"/>
                <w:sz w:val="24"/>
                <w:szCs w:val="24"/>
                <w:lang w:val="en-US" w:eastAsia="en-US" w:bidi="ar-SA"/>
              </w:rPr>
            </w:pPr>
            <w:r>
              <w:rPr>
                <w:rFonts w:eastAsia="맑은 고딕" w:cs="Times New Roman" w:ascii="Times new roman" w:hAnsi="Times new roman"/>
                <w:kern w:val="2"/>
                <w:sz w:val="24"/>
                <w:szCs w:val="24"/>
                <w:lang w:val="en-US" w:eastAsia="en-US" w:bidi="ar-SA"/>
              </w:rPr>
              <w:t>20(5,15)–19(5,14)A</w:t>
            </w:r>
          </w:p>
        </w:tc>
        <w:tc>
          <w:tcPr>
            <w:tcW w:w="1901" w:type="dxa"/>
            <w:tcBorders>
              <w:left w:val="single" w:sz="4" w:space="0" w:color="000000"/>
              <w:bottom w:val="single" w:sz="4" w:space="0" w:color="000000"/>
            </w:tcBorders>
          </w:tcPr>
          <w:p>
            <w:pPr>
              <w:pStyle w:val="Normal"/>
              <w:widowControl w:val="false"/>
              <w:tabs>
                <w:tab w:val="clear" w:pos="720"/>
                <w:tab w:val="left" w:pos="71" w:leader="none"/>
                <w:tab w:val="left" w:pos="480" w:leader="none"/>
                <w:tab w:val="left" w:pos="540" w:leader="none"/>
              </w:tabs>
              <w:spacing w:lineRule="auto" w:line="240" w:before="0" w:after="0"/>
              <w:ind w:left="0" w:right="0" w:firstLine="71"/>
              <w:jc w:val="center"/>
              <w:rPr>
                <w:rFonts w:ascii="Times new roman" w:hAnsi="Times new roman" w:eastAsia="맑은 고딕" w:cs="Times New Roman"/>
                <w:kern w:val="2"/>
                <w:sz w:val="24"/>
                <w:szCs w:val="24"/>
                <w:lang w:val="kk-KZ" w:eastAsia="en-US" w:bidi="ar-SA"/>
              </w:rPr>
            </w:pPr>
            <w:r>
              <w:rPr>
                <w:rFonts w:eastAsia="맑은 고딕" w:cs="Times New Roman" w:ascii="Times new roman" w:hAnsi="Times new roman"/>
                <w:kern w:val="2"/>
                <w:sz w:val="24"/>
                <w:szCs w:val="24"/>
                <w:lang w:val="kk-KZ" w:eastAsia="en-US" w:bidi="ar-SA"/>
              </w:rPr>
              <w:t>257.253</w:t>
            </w:r>
          </w:p>
          <w:p>
            <w:pPr>
              <w:pStyle w:val="Normal"/>
              <w:widowControl w:val="false"/>
              <w:tabs>
                <w:tab w:val="clear" w:pos="720"/>
                <w:tab w:val="left" w:pos="71" w:leader="none"/>
                <w:tab w:val="left" w:pos="480" w:leader="none"/>
                <w:tab w:val="left" w:pos="540" w:leader="none"/>
              </w:tabs>
              <w:spacing w:lineRule="auto" w:line="240" w:before="0" w:after="0"/>
              <w:ind w:left="0" w:right="0" w:firstLine="71"/>
              <w:jc w:val="center"/>
              <w:rPr>
                <w:rFonts w:ascii="Times new roman" w:hAnsi="Times new roman" w:eastAsia="맑은 고딕" w:cs="Times New Roman"/>
                <w:b/>
                <w:b/>
                <w:bCs/>
                <w:kern w:val="2"/>
                <w:sz w:val="24"/>
                <w:szCs w:val="24"/>
                <w:lang w:val="en-US" w:eastAsia="en-US" w:bidi="ar-SA"/>
              </w:rPr>
            </w:pPr>
            <w:r>
              <w:rPr>
                <w:rFonts w:eastAsia="맑은 고딕" w:cs="Times New Roman" w:ascii="Times new roman" w:hAnsi="Times new roman"/>
                <w:b/>
                <w:bCs/>
                <w:kern w:val="2"/>
                <w:sz w:val="24"/>
                <w:szCs w:val="24"/>
                <w:lang w:val="en-US" w:eastAsia="en-US" w:bidi="ar-SA"/>
              </w:rPr>
            </w:r>
          </w:p>
        </w:tc>
        <w:tc>
          <w:tcPr>
            <w:tcW w:w="2341" w:type="dxa"/>
            <w:tcBorders>
              <w:left w:val="single" w:sz="4" w:space="0" w:color="000000"/>
              <w:bottom w:val="single" w:sz="4" w:space="0" w:color="000000"/>
              <w:right w:val="single" w:sz="4" w:space="0" w:color="000000"/>
            </w:tcBorders>
          </w:tcPr>
          <w:p>
            <w:pPr>
              <w:pStyle w:val="Normal"/>
              <w:widowControl w:val="false"/>
              <w:tabs>
                <w:tab w:val="clear" w:pos="720"/>
                <w:tab w:val="left" w:pos="71" w:leader="none"/>
                <w:tab w:val="left" w:pos="480" w:leader="none"/>
                <w:tab w:val="left" w:pos="540" w:leader="none"/>
              </w:tabs>
              <w:spacing w:lineRule="auto" w:line="240" w:before="0" w:after="0"/>
              <w:ind w:left="0" w:right="0" w:firstLine="71"/>
              <w:jc w:val="center"/>
              <w:rPr>
                <w:rFonts w:ascii="Times new roman" w:hAnsi="Times new roman" w:eastAsia="맑은 고딕" w:cs="Times New Roman"/>
                <w:kern w:val="2"/>
                <w:sz w:val="24"/>
                <w:szCs w:val="24"/>
                <w:lang w:val="kk-KZ" w:eastAsia="en-US" w:bidi="ar-SA"/>
              </w:rPr>
            </w:pPr>
            <w:r>
              <w:rPr>
                <w:rFonts w:eastAsia="맑은 고딕" w:cs="Times New Roman" w:ascii="Times new roman" w:hAnsi="Times new roman"/>
                <w:kern w:val="2"/>
                <w:sz w:val="24"/>
                <w:szCs w:val="24"/>
                <w:lang w:val="kk-KZ" w:eastAsia="en-US" w:bidi="ar-SA"/>
              </w:rPr>
              <w:t>142.79</w:t>
            </w:r>
          </w:p>
          <w:p>
            <w:pPr>
              <w:pStyle w:val="Normal"/>
              <w:widowControl w:val="false"/>
              <w:tabs>
                <w:tab w:val="clear" w:pos="720"/>
                <w:tab w:val="left" w:pos="71" w:leader="none"/>
                <w:tab w:val="left" w:pos="480" w:leader="none"/>
                <w:tab w:val="left" w:pos="540" w:leader="none"/>
              </w:tabs>
              <w:spacing w:lineRule="auto" w:line="240" w:before="0" w:after="0"/>
              <w:ind w:left="0" w:right="0" w:firstLine="71"/>
              <w:jc w:val="left"/>
              <w:rPr>
                <w:rFonts w:ascii="Times new roman" w:hAnsi="Times new roman" w:eastAsia="맑은 고딕" w:cs="Times New Roman"/>
                <w:b/>
                <w:b/>
                <w:bCs/>
                <w:kern w:val="2"/>
                <w:sz w:val="24"/>
                <w:szCs w:val="24"/>
                <w:lang w:val="en-US" w:eastAsia="en-US" w:bidi="ar-SA"/>
              </w:rPr>
            </w:pPr>
            <w:r>
              <w:rPr>
                <w:rFonts w:eastAsia="맑은 고딕" w:cs="Times New Roman" w:ascii="Times new roman" w:hAnsi="Times new roman"/>
                <w:b/>
                <w:bCs/>
                <w:kern w:val="2"/>
                <w:sz w:val="24"/>
                <w:szCs w:val="24"/>
                <w:lang w:val="en-US" w:eastAsia="en-US" w:bidi="ar-SA"/>
              </w:rPr>
            </w:r>
          </w:p>
        </w:tc>
      </w:tr>
      <w:tr>
        <w:trPr/>
        <w:tc>
          <w:tcPr>
            <w:tcW w:w="1864" w:type="dxa"/>
            <w:tcBorders>
              <w:left w:val="single" w:sz="4" w:space="0" w:color="000000"/>
              <w:bottom w:val="single" w:sz="4" w:space="0" w:color="000000"/>
            </w:tcBorders>
          </w:tcPr>
          <w:p>
            <w:pPr>
              <w:pStyle w:val="Normal"/>
              <w:widowControl w:val="false"/>
              <w:tabs>
                <w:tab w:val="clear" w:pos="720"/>
                <w:tab w:val="left" w:pos="71" w:leader="none"/>
                <w:tab w:val="left" w:pos="480" w:leader="none"/>
                <w:tab w:val="left" w:pos="540" w:leader="none"/>
              </w:tabs>
              <w:spacing w:lineRule="auto" w:line="240" w:before="0" w:after="0"/>
              <w:ind w:left="0" w:right="0" w:firstLine="71"/>
              <w:jc w:val="center"/>
              <w:rPr/>
            </w:pPr>
            <w:r>
              <w:rPr>
                <w:rFonts w:eastAsia="맑은 고딕" w:cs="Times New Roman" w:ascii="Times new roman" w:hAnsi="Times new roman"/>
                <w:kern w:val="2"/>
                <w:sz w:val="24"/>
                <w:szCs w:val="24"/>
                <w:vertAlign w:val="superscript"/>
                <w:lang w:val="en-US" w:eastAsia="en-US" w:bidi="ar-SA"/>
              </w:rPr>
              <w:t>29</w:t>
            </w:r>
            <w:r>
              <w:rPr>
                <w:rFonts w:eastAsia="맑은 고딕" w:cs="Times New Roman" w:ascii="Times new roman" w:hAnsi="Times new roman"/>
                <w:kern w:val="2"/>
                <w:position w:val="0"/>
                <w:sz w:val="24"/>
                <w:sz w:val="24"/>
                <w:szCs w:val="24"/>
                <w:vertAlign w:val="baseline"/>
                <w:lang w:val="en-US" w:eastAsia="en-US" w:bidi="ar-SA"/>
              </w:rPr>
              <w:t>Si</w:t>
            </w:r>
            <w:r>
              <w:rPr>
                <w:rFonts w:eastAsia="맑은 고딕" w:cs="Times New Roman" w:ascii="Times new roman" w:hAnsi="Times new roman"/>
                <w:kern w:val="2"/>
                <w:position w:val="0"/>
                <w:sz w:val="24"/>
                <w:sz w:val="24"/>
                <w:szCs w:val="24"/>
                <w:vertAlign w:val="baseline"/>
                <w:lang w:val="kk-KZ" w:eastAsia="en-US" w:bidi="ar-SA"/>
              </w:rPr>
              <w:t>C</w:t>
            </w:r>
            <w:r>
              <w:rPr>
                <w:rFonts w:eastAsia="맑은 고딕" w:cs="Times New Roman" w:ascii="Times new roman" w:hAnsi="Times new roman"/>
                <w:kern w:val="2"/>
                <w:sz w:val="24"/>
                <w:szCs w:val="24"/>
                <w:vertAlign w:val="subscript"/>
                <w:lang w:val="kk-KZ" w:eastAsia="en-US" w:bidi="ar-SA"/>
              </w:rPr>
              <w:t>2</w:t>
            </w:r>
          </w:p>
        </w:tc>
        <w:tc>
          <w:tcPr>
            <w:tcW w:w="2778" w:type="dxa"/>
            <w:tcBorders>
              <w:left w:val="single" w:sz="4" w:space="0" w:color="000000"/>
              <w:bottom w:val="single" w:sz="4" w:space="0" w:color="000000"/>
            </w:tcBorders>
          </w:tcPr>
          <w:p>
            <w:pPr>
              <w:pStyle w:val="Normal"/>
              <w:widowControl w:val="false"/>
              <w:tabs>
                <w:tab w:val="clear" w:pos="720"/>
                <w:tab w:val="left" w:pos="71" w:leader="none"/>
                <w:tab w:val="left" w:pos="480" w:leader="none"/>
                <w:tab w:val="left" w:pos="540" w:leader="none"/>
              </w:tabs>
              <w:spacing w:lineRule="auto" w:line="240" w:before="0" w:after="0"/>
              <w:ind w:left="0" w:right="0" w:firstLine="71"/>
              <w:jc w:val="center"/>
              <w:rPr>
                <w:rFonts w:ascii="Times new roman" w:hAnsi="Times new roman" w:eastAsia="맑은 고딕" w:cs="Times New Roman"/>
                <w:kern w:val="2"/>
                <w:sz w:val="24"/>
                <w:szCs w:val="24"/>
                <w:lang w:val="en-US" w:eastAsia="en-US" w:bidi="ar-SA"/>
              </w:rPr>
            </w:pPr>
            <w:r>
              <w:rPr>
                <w:rFonts w:eastAsia="맑은 고딕" w:cs="Times New Roman" w:ascii="Times new roman" w:hAnsi="Times new roman"/>
                <w:kern w:val="2"/>
                <w:sz w:val="24"/>
                <w:szCs w:val="24"/>
                <w:lang w:val="en-US" w:eastAsia="en-US" w:bidi="ar-SA"/>
              </w:rPr>
              <w:t>11(4,8)–10(4,7)</w:t>
            </w:r>
          </w:p>
        </w:tc>
        <w:tc>
          <w:tcPr>
            <w:tcW w:w="1901" w:type="dxa"/>
            <w:tcBorders>
              <w:left w:val="single" w:sz="4" w:space="0" w:color="000000"/>
              <w:bottom w:val="single" w:sz="4" w:space="0" w:color="000000"/>
            </w:tcBorders>
          </w:tcPr>
          <w:p>
            <w:pPr>
              <w:pStyle w:val="Normal"/>
              <w:widowControl w:val="false"/>
              <w:tabs>
                <w:tab w:val="clear" w:pos="720"/>
                <w:tab w:val="left" w:pos="71" w:leader="none"/>
                <w:tab w:val="left" w:pos="480" w:leader="none"/>
                <w:tab w:val="left" w:pos="540" w:leader="none"/>
              </w:tabs>
              <w:spacing w:lineRule="auto" w:line="240" w:before="0" w:after="0"/>
              <w:ind w:left="0" w:right="0" w:firstLine="71"/>
              <w:jc w:val="center"/>
              <w:rPr>
                <w:rFonts w:ascii="Times new roman" w:hAnsi="Times new roman" w:eastAsia="맑은 고딕" w:cs="Times New Roman"/>
                <w:kern w:val="2"/>
                <w:sz w:val="24"/>
                <w:szCs w:val="24"/>
                <w:lang w:val="kk-KZ" w:eastAsia="en-US" w:bidi="ar-SA"/>
              </w:rPr>
            </w:pPr>
            <w:r>
              <w:rPr>
                <w:rFonts w:eastAsia="맑은 고딕" w:cs="Times New Roman" w:ascii="Times new roman" w:hAnsi="Times new roman"/>
                <w:kern w:val="2"/>
                <w:sz w:val="24"/>
                <w:szCs w:val="24"/>
                <w:lang w:val="kk-KZ" w:eastAsia="en-US" w:bidi="ar-SA"/>
              </w:rPr>
              <w:t>257.276</w:t>
            </w:r>
          </w:p>
        </w:tc>
        <w:tc>
          <w:tcPr>
            <w:tcW w:w="2341" w:type="dxa"/>
            <w:tcBorders>
              <w:left w:val="single" w:sz="4" w:space="0" w:color="000000"/>
              <w:bottom w:val="single" w:sz="4" w:space="0" w:color="000000"/>
              <w:right w:val="single" w:sz="4" w:space="0" w:color="000000"/>
            </w:tcBorders>
          </w:tcPr>
          <w:p>
            <w:pPr>
              <w:pStyle w:val="Normal"/>
              <w:widowControl w:val="false"/>
              <w:tabs>
                <w:tab w:val="clear" w:pos="720"/>
                <w:tab w:val="left" w:pos="71" w:leader="none"/>
                <w:tab w:val="left" w:pos="480" w:leader="none"/>
                <w:tab w:val="left" w:pos="540" w:leader="none"/>
              </w:tabs>
              <w:spacing w:lineRule="auto" w:line="240" w:before="0" w:after="0"/>
              <w:ind w:left="0" w:right="0" w:firstLine="71"/>
              <w:jc w:val="center"/>
              <w:rPr>
                <w:rFonts w:ascii="Times new roman" w:hAnsi="Times new roman" w:eastAsia="맑은 고딕" w:cs="Times New Roman"/>
                <w:kern w:val="2"/>
                <w:sz w:val="24"/>
                <w:szCs w:val="24"/>
                <w:lang w:val="kk-KZ" w:eastAsia="en-US" w:bidi="ar-SA"/>
              </w:rPr>
            </w:pPr>
            <w:r>
              <w:rPr>
                <w:rFonts w:eastAsia="맑은 고딕" w:cs="Times New Roman" w:ascii="Times new roman" w:hAnsi="Times new roman"/>
                <w:kern w:val="2"/>
                <w:sz w:val="24"/>
                <w:szCs w:val="24"/>
                <w:lang w:val="kk-KZ" w:eastAsia="en-US" w:bidi="ar-SA"/>
              </w:rPr>
              <w:t>105.23</w:t>
            </w:r>
          </w:p>
          <w:p>
            <w:pPr>
              <w:pStyle w:val="Normal"/>
              <w:widowControl w:val="false"/>
              <w:tabs>
                <w:tab w:val="clear" w:pos="720"/>
                <w:tab w:val="left" w:pos="71" w:leader="none"/>
                <w:tab w:val="left" w:pos="480" w:leader="none"/>
                <w:tab w:val="left" w:pos="540" w:leader="none"/>
              </w:tabs>
              <w:spacing w:lineRule="auto" w:line="240" w:before="0" w:after="0"/>
              <w:ind w:left="0" w:right="0" w:firstLine="71"/>
              <w:jc w:val="left"/>
              <w:rPr>
                <w:rFonts w:ascii="Times new roman" w:hAnsi="Times new roman" w:eastAsia="맑은 고딕" w:cs="Times New Roman"/>
                <w:b/>
                <w:b/>
                <w:bCs/>
                <w:kern w:val="2"/>
                <w:sz w:val="24"/>
                <w:szCs w:val="24"/>
                <w:lang w:val="en-US" w:eastAsia="en-US" w:bidi="ar-SA"/>
              </w:rPr>
            </w:pPr>
            <w:r>
              <w:rPr>
                <w:rFonts w:eastAsia="맑은 고딕" w:cs="Times New Roman" w:ascii="Times new roman" w:hAnsi="Times new roman"/>
                <w:b/>
                <w:bCs/>
                <w:kern w:val="2"/>
                <w:sz w:val="24"/>
                <w:szCs w:val="24"/>
                <w:lang w:val="en-US" w:eastAsia="en-US" w:bidi="ar-SA"/>
              </w:rPr>
            </w:r>
          </w:p>
        </w:tc>
      </w:tr>
      <w:tr>
        <w:trPr/>
        <w:tc>
          <w:tcPr>
            <w:tcW w:w="1864" w:type="dxa"/>
            <w:tcBorders>
              <w:left w:val="single" w:sz="4" w:space="0" w:color="000000"/>
              <w:bottom w:val="single" w:sz="4" w:space="0" w:color="000000"/>
            </w:tcBorders>
          </w:tcPr>
          <w:p>
            <w:pPr>
              <w:pStyle w:val="Normal"/>
              <w:widowControl w:val="false"/>
              <w:tabs>
                <w:tab w:val="clear" w:pos="720"/>
                <w:tab w:val="left" w:pos="71" w:leader="none"/>
                <w:tab w:val="left" w:pos="480" w:leader="none"/>
                <w:tab w:val="left" w:pos="540" w:leader="none"/>
              </w:tabs>
              <w:spacing w:lineRule="auto" w:line="240" w:before="0" w:after="0"/>
              <w:ind w:left="0" w:right="0" w:firstLine="71"/>
              <w:jc w:val="center"/>
              <w:rPr/>
            </w:pPr>
            <w:r>
              <w:rPr>
                <w:rFonts w:eastAsia="맑은 고딕" w:cs="Times New Roman" w:ascii="Times new roman" w:hAnsi="Times new roman"/>
                <w:kern w:val="2"/>
                <w:sz w:val="24"/>
                <w:szCs w:val="24"/>
                <w:lang w:val="kk-KZ" w:eastAsia="en-US" w:bidi="ar-SA"/>
              </w:rPr>
              <w:t>SO</w:t>
            </w:r>
            <w:r>
              <w:rPr>
                <w:rFonts w:eastAsia="맑은 고딕" w:cs="Times New Roman" w:ascii="Times new roman" w:hAnsi="Times new roman"/>
                <w:kern w:val="2"/>
                <w:sz w:val="24"/>
                <w:szCs w:val="24"/>
                <w:vertAlign w:val="subscript"/>
                <w:lang w:val="kk-KZ" w:eastAsia="en-US" w:bidi="ar-SA"/>
              </w:rPr>
              <w:t>2</w:t>
            </w:r>
          </w:p>
        </w:tc>
        <w:tc>
          <w:tcPr>
            <w:tcW w:w="2778" w:type="dxa"/>
            <w:tcBorders>
              <w:left w:val="single" w:sz="4" w:space="0" w:color="000000"/>
              <w:bottom w:val="single" w:sz="4" w:space="0" w:color="000000"/>
            </w:tcBorders>
          </w:tcPr>
          <w:p>
            <w:pPr>
              <w:pStyle w:val="Normal"/>
              <w:widowControl w:val="false"/>
              <w:tabs>
                <w:tab w:val="clear" w:pos="720"/>
                <w:tab w:val="left" w:pos="71" w:leader="none"/>
                <w:tab w:val="left" w:pos="480" w:leader="none"/>
                <w:tab w:val="left" w:pos="540" w:leader="none"/>
              </w:tabs>
              <w:spacing w:lineRule="auto" w:line="240" w:before="0" w:after="0"/>
              <w:ind w:left="0" w:right="0" w:firstLine="71"/>
              <w:jc w:val="center"/>
              <w:rPr>
                <w:rFonts w:ascii="Times new roman" w:hAnsi="Times new roman" w:eastAsia="맑은 고딕" w:cs="Times New Roman"/>
                <w:kern w:val="2"/>
                <w:sz w:val="24"/>
                <w:szCs w:val="24"/>
                <w:lang w:val="en-US" w:eastAsia="en-US" w:bidi="ar-SA"/>
              </w:rPr>
            </w:pPr>
            <w:r>
              <w:rPr>
                <w:rFonts w:eastAsia="맑은 고딕" w:cs="Times New Roman" w:ascii="Times new roman" w:hAnsi="Times new roman"/>
                <w:kern w:val="2"/>
                <w:sz w:val="24"/>
                <w:szCs w:val="24"/>
                <w:lang w:val="en-US" w:eastAsia="en-US" w:bidi="ar-SA"/>
              </w:rPr>
              <w:t>7(3,5)– 7(2,6)</w:t>
            </w:r>
          </w:p>
        </w:tc>
        <w:tc>
          <w:tcPr>
            <w:tcW w:w="1901" w:type="dxa"/>
            <w:tcBorders>
              <w:left w:val="single" w:sz="4" w:space="0" w:color="000000"/>
              <w:bottom w:val="single" w:sz="4" w:space="0" w:color="000000"/>
            </w:tcBorders>
          </w:tcPr>
          <w:p>
            <w:pPr>
              <w:pStyle w:val="Normal"/>
              <w:widowControl w:val="false"/>
              <w:tabs>
                <w:tab w:val="clear" w:pos="720"/>
                <w:tab w:val="left" w:pos="71" w:leader="none"/>
                <w:tab w:val="left" w:pos="480" w:leader="none"/>
                <w:tab w:val="left" w:pos="540" w:leader="none"/>
              </w:tabs>
              <w:spacing w:lineRule="auto" w:line="240" w:before="0" w:after="0"/>
              <w:ind w:left="0" w:right="0" w:firstLine="71"/>
              <w:jc w:val="center"/>
              <w:rPr>
                <w:rFonts w:ascii="Times new roman" w:hAnsi="Times new roman" w:eastAsia="맑은 고딕" w:cs="Times New Roman"/>
                <w:kern w:val="2"/>
                <w:sz w:val="24"/>
                <w:szCs w:val="24"/>
                <w:lang w:val="kk-KZ" w:eastAsia="en-US" w:bidi="ar-SA"/>
              </w:rPr>
            </w:pPr>
            <w:r>
              <w:rPr>
                <w:rFonts w:eastAsia="맑은 고딕" w:cs="Times New Roman" w:ascii="Times new roman" w:hAnsi="Times new roman"/>
                <w:kern w:val="2"/>
                <w:sz w:val="24"/>
                <w:szCs w:val="24"/>
                <w:lang w:val="kk-KZ" w:eastAsia="en-US" w:bidi="ar-SA"/>
              </w:rPr>
              <w:t>257.100</w:t>
            </w:r>
          </w:p>
        </w:tc>
        <w:tc>
          <w:tcPr>
            <w:tcW w:w="2341" w:type="dxa"/>
            <w:tcBorders>
              <w:left w:val="single" w:sz="4" w:space="0" w:color="000000"/>
              <w:bottom w:val="single" w:sz="4" w:space="0" w:color="000000"/>
              <w:right w:val="single" w:sz="4" w:space="0" w:color="000000"/>
            </w:tcBorders>
          </w:tcPr>
          <w:p>
            <w:pPr>
              <w:pStyle w:val="Normal"/>
              <w:widowControl w:val="false"/>
              <w:tabs>
                <w:tab w:val="clear" w:pos="720"/>
                <w:tab w:val="left" w:pos="71" w:leader="none"/>
                <w:tab w:val="left" w:pos="480" w:leader="none"/>
                <w:tab w:val="left" w:pos="540" w:leader="none"/>
              </w:tabs>
              <w:spacing w:lineRule="auto" w:line="240" w:before="0" w:after="0"/>
              <w:ind w:left="0" w:right="0" w:firstLine="71"/>
              <w:jc w:val="center"/>
              <w:rPr>
                <w:rFonts w:ascii="Times new roman" w:hAnsi="Times new roman" w:eastAsia="맑은 고딕" w:cs="Times New Roman"/>
                <w:kern w:val="2"/>
                <w:sz w:val="24"/>
                <w:szCs w:val="24"/>
                <w:lang w:val="kk-KZ" w:eastAsia="en-US" w:bidi="ar-SA"/>
              </w:rPr>
            </w:pPr>
            <w:r>
              <w:rPr>
                <w:rFonts w:eastAsia="맑은 고딕" w:cs="Times New Roman" w:ascii="Times new roman" w:hAnsi="Times new roman"/>
                <w:kern w:val="2"/>
                <w:sz w:val="24"/>
                <w:szCs w:val="24"/>
                <w:lang w:val="kk-KZ" w:eastAsia="en-US" w:bidi="ar-SA"/>
              </w:rPr>
              <w:t>47.84</w:t>
            </w:r>
          </w:p>
        </w:tc>
      </w:tr>
    </w:tbl>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firstLine="71"/>
        <w:contextualSpacing/>
        <w:jc w:val="both"/>
        <w:rPr>
          <w:rStyle w:val="Tlidtranslation"/>
          <w:rFonts w:ascii="Times new roman" w:hAnsi="Times new roman" w:cs="Times New Roman"/>
          <w:b w:val="false"/>
          <w:b w:val="false"/>
          <w:bCs w:val="false"/>
          <w:i w:val="false"/>
          <w:i w:val="false"/>
          <w:iCs w:val="false"/>
          <w:sz w:val="28"/>
          <w:szCs w:val="28"/>
          <w:lang w:val="kk-KZ"/>
        </w:rPr>
      </w:pPr>
      <w:r>
        <w:rPr>
          <w:rFonts w:cs="Times New Roman" w:ascii="Times new roman" w:hAnsi="Times new roman"/>
          <w:b w:val="false"/>
          <w:bCs w:val="false"/>
          <w:i w:val="false"/>
          <w:iCs w:val="false"/>
          <w:sz w:val="28"/>
          <w:szCs w:val="28"/>
          <w:lang w:val="kk-KZ"/>
        </w:rPr>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firstLine="694"/>
        <w:contextualSpacing/>
        <w:jc w:val="both"/>
        <w:rPr>
          <w:rStyle w:val="Tlidtranslation"/>
          <w:rFonts w:ascii="Times new roman" w:hAnsi="Times new roman" w:cs="Times New Roman"/>
          <w:b w:val="false"/>
          <w:b w:val="false"/>
          <w:bCs w:val="false"/>
          <w:i w:val="false"/>
          <w:i w:val="false"/>
          <w:iCs w:val="false"/>
          <w:sz w:val="28"/>
          <w:szCs w:val="28"/>
          <w:lang w:val="en-US"/>
        </w:rPr>
      </w:pPr>
      <w:r>
        <w:rPr>
          <w:rFonts w:cs="Times New Roman" w:ascii="Times new roman" w:hAnsi="Times new roman"/>
          <w:b w:val="false"/>
          <w:bCs w:val="false"/>
          <w:i w:val="false"/>
          <w:iCs w:val="false"/>
          <w:sz w:val="28"/>
          <w:szCs w:val="28"/>
          <w:lang w:val="en-US"/>
        </w:rPr>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firstLine="723"/>
        <w:contextualSpacing/>
        <w:jc w:val="both"/>
        <w:rPr/>
      </w:pPr>
      <w:r>
        <w:rPr>
          <w:rStyle w:val="Tlidtranslation"/>
          <w:rFonts w:cs="Times New Roman" w:ascii="Times new roman" w:hAnsi="Times new roman"/>
          <w:b w:val="false"/>
          <w:bCs w:val="false"/>
          <w:i w:val="false"/>
          <w:iCs w:val="false"/>
          <w:sz w:val="28"/>
          <w:szCs w:val="28"/>
          <w:lang w:val="en-US"/>
        </w:rPr>
        <w:t>J=14→13, CH</w:t>
      </w:r>
      <w:r>
        <w:rPr>
          <w:rStyle w:val="Tlidtranslation"/>
          <w:rFonts w:cs="Times New Roman" w:ascii="Times new roman" w:hAnsi="Times new roman"/>
          <w:b w:val="false"/>
          <w:bCs w:val="false"/>
          <w:i w:val="false"/>
          <w:iCs w:val="false"/>
          <w:sz w:val="28"/>
          <w:szCs w:val="28"/>
          <w:vertAlign w:val="subscript"/>
          <w:lang w:val="en-US"/>
        </w:rPr>
        <w:t>3</w:t>
      </w:r>
      <w:r>
        <w:rPr>
          <w:rStyle w:val="Tlidtranslation"/>
          <w:rFonts w:cs="Times New Roman" w:ascii="Times new roman" w:hAnsi="Times new roman"/>
          <w:b w:val="false"/>
          <w:bCs w:val="false"/>
          <w:i w:val="false"/>
          <w:iCs w:val="false"/>
          <w:sz w:val="28"/>
          <w:szCs w:val="28"/>
          <w:lang w:val="en-US"/>
        </w:rPr>
        <w:t xml:space="preserve">CN </w:t>
      </w:r>
      <w:r>
        <w:rPr>
          <w:rStyle w:val="Tlidtranslation"/>
          <w:rFonts w:cs="Times New Roman" w:ascii="Times new roman" w:hAnsi="Times new roman"/>
          <w:b w:val="false"/>
          <w:bCs w:val="false"/>
          <w:i w:val="false"/>
          <w:iCs w:val="false"/>
          <w:sz w:val="28"/>
          <w:szCs w:val="28"/>
          <w:lang w:val="ru-RU"/>
        </w:rPr>
        <w:t>айналмалы</w:t>
      </w:r>
      <w:r>
        <w:rPr>
          <w:rStyle w:val="Tlidtranslation"/>
          <w:rFonts w:cs="Times New Roman" w:ascii="Times new roman" w:hAnsi="Times new roman"/>
          <w:b w:val="false"/>
          <w:bCs w:val="false"/>
          <w:i w:val="false"/>
          <w:iCs w:val="false"/>
          <w:sz w:val="28"/>
          <w:szCs w:val="28"/>
          <w:lang w:val="en-US"/>
        </w:rPr>
        <w:t xml:space="preserve"> </w:t>
      </w:r>
      <w:r>
        <w:rPr>
          <w:rStyle w:val="Tlidtranslation"/>
          <w:rFonts w:cs="Times New Roman" w:ascii="Times new roman" w:hAnsi="Times new roman"/>
          <w:b w:val="false"/>
          <w:bCs w:val="false"/>
          <w:i w:val="false"/>
          <w:iCs w:val="false"/>
          <w:sz w:val="28"/>
          <w:szCs w:val="28"/>
          <w:lang w:val="ru-RU"/>
        </w:rPr>
        <w:t>ауысуы</w:t>
      </w:r>
      <w:r>
        <w:rPr>
          <w:rStyle w:val="Tlidtranslation"/>
          <w:rFonts w:cs="Times New Roman" w:ascii="Times new roman" w:hAnsi="Times new roman"/>
          <w:b w:val="false"/>
          <w:bCs w:val="false"/>
          <w:i w:val="false"/>
          <w:iCs w:val="false"/>
          <w:sz w:val="28"/>
          <w:szCs w:val="28"/>
          <w:lang w:val="en-US"/>
        </w:rPr>
        <w:t xml:space="preserve"> 14 </w:t>
      </w:r>
      <w:r>
        <w:rPr>
          <w:rStyle w:val="Tlidtranslation"/>
          <w:rFonts w:cs="Times New Roman" w:ascii="Times new roman" w:hAnsi="Times new roman"/>
          <w:b w:val="false"/>
          <w:bCs w:val="false"/>
          <w:i w:val="false"/>
          <w:iCs w:val="false"/>
          <w:sz w:val="28"/>
          <w:szCs w:val="28"/>
          <w:lang w:val="ru-RU"/>
        </w:rPr>
        <w:t>компоненттерін құрайды</w:t>
      </w:r>
      <w:r>
        <w:rPr>
          <w:rStyle w:val="Tlidtranslation"/>
          <w:rFonts w:cs="Times New Roman" w:ascii="Times new roman" w:hAnsi="Times new roman"/>
          <w:b w:val="false"/>
          <w:bCs w:val="false"/>
          <w:i w:val="false"/>
          <w:iCs w:val="false"/>
          <w:sz w:val="28"/>
          <w:szCs w:val="28"/>
          <w:lang w:val="en-US"/>
        </w:rPr>
        <w:t xml:space="preserve"> (K=0, 1,...13; K-</w:t>
      </w:r>
      <w:r>
        <w:rPr>
          <w:rStyle w:val="Tlidtranslation"/>
          <w:rFonts w:cs="Times New Roman" w:ascii="Times new roman" w:hAnsi="Times new roman"/>
          <w:b w:val="false"/>
          <w:bCs w:val="false"/>
          <w:i w:val="false"/>
          <w:iCs w:val="false"/>
          <w:sz w:val="28"/>
          <w:szCs w:val="28"/>
          <w:lang w:val="ru-RU"/>
        </w:rPr>
        <w:t>молекуланың</w:t>
      </w:r>
      <w:r>
        <w:rPr>
          <w:rStyle w:val="Tlidtranslation"/>
          <w:rFonts w:cs="Times New Roman" w:ascii="Times new roman" w:hAnsi="Times new roman"/>
          <w:b w:val="false"/>
          <w:bCs w:val="false"/>
          <w:i w:val="false"/>
          <w:iCs w:val="false"/>
          <w:sz w:val="28"/>
          <w:szCs w:val="28"/>
          <w:lang w:val="en-US"/>
        </w:rPr>
        <w:t xml:space="preserve"> </w:t>
      </w:r>
      <w:r>
        <w:rPr>
          <w:rStyle w:val="Tlidtranslation"/>
          <w:rFonts w:cs="Times New Roman" w:ascii="Times new roman" w:hAnsi="Times new roman"/>
          <w:b w:val="false"/>
          <w:bCs w:val="false"/>
          <w:i w:val="false"/>
          <w:iCs w:val="false"/>
          <w:sz w:val="28"/>
          <w:szCs w:val="28"/>
          <w:lang w:val="ru-RU"/>
        </w:rPr>
        <w:t>толық</w:t>
      </w:r>
      <w:r>
        <w:rPr>
          <w:rStyle w:val="Tlidtranslation"/>
          <w:rFonts w:cs="Times New Roman" w:ascii="Times new roman" w:hAnsi="Times new roman"/>
          <w:b w:val="false"/>
          <w:bCs w:val="false"/>
          <w:i w:val="false"/>
          <w:iCs w:val="false"/>
          <w:sz w:val="28"/>
          <w:szCs w:val="28"/>
          <w:lang w:val="en-US"/>
        </w:rPr>
        <w:t xml:space="preserve"> </w:t>
      </w:r>
      <w:r>
        <w:rPr>
          <w:rStyle w:val="Tlidtranslation"/>
          <w:rFonts w:cs="Times New Roman" w:ascii="Times new roman" w:hAnsi="Times new roman"/>
          <w:b w:val="false"/>
          <w:bCs w:val="false"/>
          <w:i w:val="false"/>
          <w:iCs w:val="false"/>
          <w:sz w:val="28"/>
          <w:szCs w:val="28"/>
          <w:lang w:val="ru-RU"/>
        </w:rPr>
        <w:t>бұрыштық</w:t>
      </w:r>
      <w:r>
        <w:rPr>
          <w:rStyle w:val="Tlidtranslation"/>
          <w:rFonts w:cs="Times New Roman" w:ascii="Times new roman" w:hAnsi="Times new roman"/>
          <w:b w:val="false"/>
          <w:bCs w:val="false"/>
          <w:i w:val="false"/>
          <w:iCs w:val="false"/>
          <w:sz w:val="28"/>
          <w:szCs w:val="28"/>
          <w:lang w:val="en-US"/>
        </w:rPr>
        <w:t xml:space="preserve"> </w:t>
      </w:r>
      <w:r>
        <w:rPr>
          <w:rStyle w:val="Tlidtranslation"/>
          <w:rFonts w:cs="Times New Roman" w:ascii="Times new roman" w:hAnsi="Times new roman"/>
          <w:b w:val="false"/>
          <w:bCs w:val="false"/>
          <w:i w:val="false"/>
          <w:iCs w:val="false"/>
          <w:sz w:val="28"/>
          <w:szCs w:val="28"/>
          <w:lang w:val="ru-RU"/>
        </w:rPr>
        <w:t>импульсінің</w:t>
      </w:r>
      <w:r>
        <w:rPr>
          <w:rStyle w:val="Tlidtranslation"/>
          <w:rFonts w:cs="Times New Roman" w:ascii="Times new roman" w:hAnsi="Times new roman"/>
          <w:b w:val="false"/>
          <w:bCs w:val="false"/>
          <w:i w:val="false"/>
          <w:iCs w:val="false"/>
          <w:sz w:val="28"/>
          <w:szCs w:val="28"/>
          <w:lang w:val="en-US"/>
        </w:rPr>
        <w:t xml:space="preserve"> </w:t>
      </w:r>
      <w:r>
        <w:rPr>
          <w:rStyle w:val="Tlidtranslation"/>
          <w:rFonts w:cs="Times New Roman" w:ascii="Times new roman" w:hAnsi="Times new roman"/>
          <w:b w:val="false"/>
          <w:bCs w:val="false"/>
          <w:i w:val="false"/>
          <w:iCs w:val="false"/>
          <w:sz w:val="28"/>
          <w:szCs w:val="28"/>
          <w:lang w:val="ru-RU"/>
        </w:rPr>
        <w:t>оның</w:t>
      </w:r>
      <w:r>
        <w:rPr>
          <w:rStyle w:val="Tlidtranslation"/>
          <w:rFonts w:cs="Times New Roman" w:ascii="Times new roman" w:hAnsi="Times new roman"/>
          <w:b w:val="false"/>
          <w:bCs w:val="false"/>
          <w:i w:val="false"/>
          <w:iCs w:val="false"/>
          <w:sz w:val="28"/>
          <w:szCs w:val="28"/>
          <w:lang w:val="en-US"/>
        </w:rPr>
        <w:t xml:space="preserve"> </w:t>
      </w:r>
      <w:r>
        <w:rPr>
          <w:rStyle w:val="Tlidtranslation"/>
          <w:rFonts w:cs="Times New Roman" w:ascii="Times new roman" w:hAnsi="Times new roman"/>
          <w:b w:val="false"/>
          <w:bCs w:val="false"/>
          <w:i w:val="false"/>
          <w:iCs w:val="false"/>
          <w:sz w:val="28"/>
          <w:szCs w:val="28"/>
          <w:lang w:val="ru-RU"/>
        </w:rPr>
        <w:t>негізгі</w:t>
      </w:r>
      <w:r>
        <w:rPr>
          <w:rStyle w:val="Tlidtranslation"/>
          <w:rFonts w:cs="Times New Roman" w:ascii="Times new roman" w:hAnsi="Times new roman"/>
          <w:b w:val="false"/>
          <w:bCs w:val="false"/>
          <w:i w:val="false"/>
          <w:iCs w:val="false"/>
          <w:sz w:val="28"/>
          <w:szCs w:val="28"/>
          <w:lang w:val="en-US"/>
        </w:rPr>
        <w:t xml:space="preserve"> </w:t>
      </w:r>
      <w:r>
        <w:rPr>
          <w:rStyle w:val="Tlidtranslation"/>
          <w:rFonts w:cs="Times New Roman" w:ascii="Times new roman" w:hAnsi="Times new roman"/>
          <w:b w:val="false"/>
          <w:bCs w:val="false"/>
          <w:i w:val="false"/>
          <w:iCs w:val="false"/>
          <w:sz w:val="28"/>
          <w:szCs w:val="28"/>
          <w:lang w:val="ru-RU"/>
        </w:rPr>
        <w:t>айналу</w:t>
      </w:r>
      <w:r>
        <w:rPr>
          <w:rStyle w:val="Tlidtranslation"/>
          <w:rFonts w:cs="Times New Roman" w:ascii="Times new roman" w:hAnsi="Times new roman"/>
          <w:b w:val="false"/>
          <w:bCs w:val="false"/>
          <w:i w:val="false"/>
          <w:iCs w:val="false"/>
          <w:sz w:val="28"/>
          <w:szCs w:val="28"/>
          <w:lang w:val="en-US"/>
        </w:rPr>
        <w:t xml:space="preserve"> </w:t>
      </w:r>
      <w:r>
        <w:rPr>
          <w:rStyle w:val="Tlidtranslation"/>
          <w:rFonts w:cs="Times New Roman" w:ascii="Times new roman" w:hAnsi="Times new roman"/>
          <w:b w:val="false"/>
          <w:bCs w:val="false"/>
          <w:i w:val="false"/>
          <w:iCs w:val="false"/>
          <w:sz w:val="28"/>
          <w:szCs w:val="28"/>
          <w:lang w:val="ru-RU"/>
        </w:rPr>
        <w:t>осіне</w:t>
      </w:r>
      <w:r>
        <w:rPr>
          <w:rStyle w:val="Tlidtranslation"/>
          <w:rFonts w:cs="Times New Roman" w:ascii="Times new roman" w:hAnsi="Times new roman"/>
          <w:b w:val="false"/>
          <w:bCs w:val="false"/>
          <w:i w:val="false"/>
          <w:iCs w:val="false"/>
          <w:sz w:val="28"/>
          <w:szCs w:val="28"/>
          <w:lang w:val="en-US"/>
        </w:rPr>
        <w:t xml:space="preserve"> </w:t>
      </w:r>
      <w:r>
        <w:rPr>
          <w:rStyle w:val="Tlidtranslation"/>
          <w:rFonts w:cs="Times New Roman" w:ascii="Times new roman" w:hAnsi="Times new roman"/>
          <w:b w:val="false"/>
          <w:bCs w:val="false"/>
          <w:i w:val="false"/>
          <w:iCs w:val="false"/>
          <w:sz w:val="28"/>
          <w:szCs w:val="28"/>
          <w:lang w:val="ru-RU"/>
        </w:rPr>
        <w:t>проекциясы</w:t>
      </w:r>
      <w:r>
        <w:rPr>
          <w:rStyle w:val="Tlidtranslation"/>
          <w:rFonts w:cs="Times New Roman" w:ascii="Times new roman" w:hAnsi="Times new roman"/>
          <w:b w:val="false"/>
          <w:bCs w:val="false"/>
          <w:i w:val="false"/>
          <w:iCs w:val="false"/>
          <w:sz w:val="28"/>
          <w:szCs w:val="28"/>
          <w:lang w:val="en-US"/>
        </w:rPr>
        <w:t xml:space="preserve">). Біздің бақылауларымыздан 10 компонентасы анықталды. </w:t>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firstLine="723"/>
        <w:contextualSpacing/>
        <w:jc w:val="both"/>
        <w:rPr/>
      </w:pPr>
      <w:r>
        <w:rPr>
          <w:rFonts w:cs="Times New Roman" w:ascii="Times new roman" w:hAnsi="Times new roman"/>
          <w:b w:val="false"/>
          <w:bCs w:val="false"/>
          <w:sz w:val="28"/>
          <w:szCs w:val="28"/>
          <w:lang w:val="en-US"/>
        </w:rPr>
        <w:t>2.3-</w:t>
      </w:r>
      <w:r>
        <w:rPr>
          <w:rFonts w:cs="Times New Roman" w:ascii="Times new roman" w:hAnsi="Times new roman"/>
          <w:b w:val="false"/>
          <w:bCs w:val="false"/>
          <w:sz w:val="28"/>
          <w:szCs w:val="28"/>
          <w:lang w:val="ru-RU"/>
        </w:rPr>
        <w:t xml:space="preserve">суретте </w:t>
      </w:r>
      <w:r>
        <w:rPr>
          <w:rFonts w:cs="Times New Roman" w:ascii="Times new roman" w:hAnsi="Times new roman"/>
          <w:b w:val="false"/>
          <w:bCs w:val="false"/>
          <w:sz w:val="28"/>
          <w:szCs w:val="28"/>
          <w:lang w:val="en-US"/>
        </w:rPr>
        <w:t>CH</w:t>
      </w:r>
      <w:r>
        <w:rPr>
          <w:rFonts w:cs="Times New Roman" w:ascii="Times new roman" w:hAnsi="Times new roman"/>
          <w:b w:val="false"/>
          <w:bCs w:val="false"/>
          <w:sz w:val="28"/>
          <w:szCs w:val="28"/>
          <w:vertAlign w:val="subscript"/>
          <w:lang w:val="en-US"/>
        </w:rPr>
        <w:t>3</w:t>
      </w:r>
      <w:r>
        <w:rPr>
          <w:rFonts w:cs="Times New Roman" w:ascii="Times new roman" w:hAnsi="Times new roman"/>
          <w:b w:val="false"/>
          <w:bCs w:val="false"/>
          <w:sz w:val="28"/>
          <w:szCs w:val="28"/>
          <w:lang w:val="en-US"/>
        </w:rPr>
        <w:t xml:space="preserve">CN </w:t>
      </w:r>
      <w:r>
        <w:rPr>
          <w:rFonts w:cs="Times New Roman" w:ascii="Times new roman" w:hAnsi="Times new roman"/>
          <w:b w:val="false"/>
          <w:bCs w:val="false"/>
          <w:sz w:val="28"/>
          <w:szCs w:val="28"/>
          <w:lang w:val="ru-RU"/>
        </w:rPr>
        <w:t>үшін</w:t>
      </w:r>
      <w:r>
        <w:rPr>
          <w:rFonts w:cs="Times New Roman" w:ascii="Times new roman" w:hAnsi="Times new roman"/>
          <w:b w:val="false"/>
          <w:bCs w:val="false"/>
          <w:sz w:val="28"/>
          <w:szCs w:val="28"/>
          <w:lang w:val="en-US"/>
        </w:rPr>
        <w:t xml:space="preserve"> J=14-13 </w:t>
      </w:r>
      <w:r>
        <w:rPr>
          <w:rFonts w:cs="Times New Roman" w:ascii="Times new roman" w:hAnsi="Times new roman"/>
          <w:b w:val="false"/>
          <w:bCs w:val="false"/>
          <w:sz w:val="28"/>
          <w:szCs w:val="28"/>
          <w:lang w:val="ru-RU"/>
        </w:rPr>
        <w:t xml:space="preserve">тізбегінің  </w:t>
      </w:r>
      <w:r>
        <w:rPr>
          <w:rFonts w:cs="Times New Roman" w:ascii="Times new roman" w:hAnsi="Times new roman"/>
          <w:b w:val="false"/>
          <w:bCs w:val="false"/>
          <w:sz w:val="28"/>
          <w:szCs w:val="28"/>
          <w:lang w:val="en-US"/>
        </w:rPr>
        <w:t>K=2, 3, 4  момент 0 (</w:t>
      </w:r>
      <w:r>
        <w:rPr>
          <w:rFonts w:cs="Times New Roman" w:ascii="Times new roman" w:hAnsi="Times new roman"/>
          <w:b w:val="false"/>
          <w:bCs w:val="false"/>
          <w:sz w:val="28"/>
          <w:szCs w:val="28"/>
          <w:lang w:val="ru-RU"/>
        </w:rPr>
        <w:t>жоғарғы</w:t>
      </w:r>
      <w:r>
        <w:rPr>
          <w:rFonts w:cs="Times New Roman" w:ascii="Times new roman" w:hAnsi="Times new roman"/>
          <w:b w:val="false"/>
          <w:bCs w:val="false"/>
          <w:sz w:val="28"/>
          <w:szCs w:val="28"/>
          <w:lang w:val="en-US"/>
        </w:rPr>
        <w:t xml:space="preserve"> </w:t>
      </w:r>
      <w:r>
        <w:rPr>
          <w:rFonts w:cs="Times New Roman" w:ascii="Times new roman" w:hAnsi="Times new roman"/>
          <w:b w:val="false"/>
          <w:bCs w:val="false"/>
          <w:sz w:val="28"/>
          <w:szCs w:val="28"/>
          <w:lang w:val="ru-RU"/>
        </w:rPr>
        <w:t>панельдер</w:t>
      </w:r>
      <w:r>
        <w:rPr>
          <w:rFonts w:cs="Times New Roman" w:ascii="Times new roman" w:hAnsi="Times new roman"/>
          <w:b w:val="false"/>
          <w:bCs w:val="false"/>
          <w:sz w:val="28"/>
          <w:szCs w:val="28"/>
          <w:lang w:val="en-US"/>
        </w:rPr>
        <w:t xml:space="preserve">) </w:t>
      </w:r>
      <w:r>
        <w:rPr>
          <w:rFonts w:cs="Times New Roman" w:ascii="Times new roman" w:hAnsi="Times new roman"/>
          <w:b w:val="false"/>
          <w:bCs w:val="false"/>
          <w:sz w:val="28"/>
          <w:szCs w:val="28"/>
          <w:lang w:val="ru-RU"/>
        </w:rPr>
        <w:t>және</w:t>
      </w:r>
      <w:r>
        <w:rPr>
          <w:rFonts w:cs="Times New Roman" w:ascii="Times new roman" w:hAnsi="Times new roman"/>
          <w:b w:val="false"/>
          <w:bCs w:val="false"/>
          <w:sz w:val="28"/>
          <w:szCs w:val="28"/>
          <w:lang w:val="en-US"/>
        </w:rPr>
        <w:t xml:space="preserve"> </w:t>
      </w:r>
      <w:r>
        <w:rPr>
          <w:rFonts w:cs="Times New Roman" w:ascii="Times new roman" w:hAnsi="Times new roman"/>
          <w:b w:val="false"/>
          <w:bCs w:val="false"/>
          <w:sz w:val="28"/>
          <w:szCs w:val="28"/>
          <w:lang w:val="ru-RU"/>
        </w:rPr>
        <w:t>момент 1</w:t>
      </w:r>
      <w:r>
        <w:rPr>
          <w:rFonts w:cs="Times New Roman" w:ascii="Times new roman" w:hAnsi="Times new roman"/>
          <w:b w:val="false"/>
          <w:bCs w:val="false"/>
          <w:sz w:val="28"/>
          <w:szCs w:val="28"/>
          <w:lang w:val="en-US"/>
        </w:rPr>
        <w:t xml:space="preserve"> (</w:t>
      </w:r>
      <w:r>
        <w:rPr>
          <w:rFonts w:cs="Times New Roman" w:ascii="Times new roman" w:hAnsi="Times new roman"/>
          <w:b w:val="false"/>
          <w:bCs w:val="false"/>
          <w:sz w:val="28"/>
          <w:szCs w:val="28"/>
          <w:lang w:val="ru-RU"/>
        </w:rPr>
        <w:t>төменгі</w:t>
      </w:r>
      <w:r>
        <w:rPr>
          <w:rFonts w:cs="Times New Roman" w:ascii="Times new roman" w:hAnsi="Times new roman"/>
          <w:b w:val="false"/>
          <w:bCs w:val="false"/>
          <w:sz w:val="28"/>
          <w:szCs w:val="28"/>
          <w:lang w:val="en-US"/>
        </w:rPr>
        <w:t xml:space="preserve"> </w:t>
      </w:r>
      <w:r>
        <w:rPr>
          <w:rFonts w:cs="Times New Roman" w:ascii="Times new roman" w:hAnsi="Times new roman"/>
          <w:b w:val="false"/>
          <w:bCs w:val="false"/>
          <w:sz w:val="28"/>
          <w:szCs w:val="28"/>
          <w:lang w:val="ru-RU"/>
        </w:rPr>
        <w:t>панельдер</w:t>
      </w:r>
      <w:r>
        <w:rPr>
          <w:rFonts w:cs="Times New Roman" w:ascii="Times new roman" w:hAnsi="Times new roman"/>
          <w:b w:val="false"/>
          <w:bCs w:val="false"/>
          <w:sz w:val="28"/>
          <w:szCs w:val="28"/>
          <w:lang w:val="en-US"/>
        </w:rPr>
        <w:t xml:space="preserve">) </w:t>
      </w:r>
      <w:r>
        <w:rPr>
          <w:rFonts w:cs="Times New Roman" w:ascii="Times new roman" w:hAnsi="Times new roman"/>
          <w:b w:val="false"/>
          <w:bCs w:val="false"/>
          <w:sz w:val="28"/>
          <w:szCs w:val="28"/>
          <w:lang w:val="ru-RU"/>
        </w:rPr>
        <w:t>сәулелену</w:t>
      </w:r>
      <w:r>
        <w:rPr>
          <w:rFonts w:cs="Times New Roman" w:ascii="Times new roman" w:hAnsi="Times new roman"/>
          <w:b w:val="false"/>
          <w:bCs w:val="false"/>
          <w:sz w:val="28"/>
          <w:szCs w:val="28"/>
          <w:lang w:val="en-US"/>
        </w:rPr>
        <w:t xml:space="preserve"> </w:t>
      </w:r>
      <w:r>
        <w:rPr>
          <w:rFonts w:cs="Times New Roman" w:ascii="Times new roman" w:hAnsi="Times new roman"/>
          <w:b w:val="false"/>
          <w:bCs w:val="false"/>
          <w:sz w:val="28"/>
          <w:szCs w:val="28"/>
          <w:lang w:val="ru-RU"/>
        </w:rPr>
        <w:t>моменттерінің</w:t>
      </w:r>
      <w:r>
        <w:rPr>
          <w:rFonts w:cs="Times New Roman" w:ascii="Times new roman" w:hAnsi="Times new roman"/>
          <w:b w:val="false"/>
          <w:bCs w:val="false"/>
          <w:sz w:val="28"/>
          <w:szCs w:val="28"/>
          <w:lang w:val="en-US"/>
        </w:rPr>
        <w:t xml:space="preserve"> </w:t>
      </w:r>
      <w:r>
        <w:rPr>
          <w:rFonts w:cs="Times New Roman" w:ascii="Times new roman" w:hAnsi="Times new roman"/>
          <w:b w:val="false"/>
          <w:bCs w:val="false"/>
          <w:sz w:val="28"/>
          <w:szCs w:val="28"/>
          <w:lang w:val="ru-RU"/>
        </w:rPr>
        <w:t>суреттері</w:t>
      </w:r>
      <w:r>
        <w:rPr>
          <w:rFonts w:cs="Times New Roman" w:ascii="Times new roman" w:hAnsi="Times new roman"/>
          <w:b w:val="false"/>
          <w:bCs w:val="false"/>
          <w:sz w:val="28"/>
          <w:szCs w:val="28"/>
          <w:lang w:val="en-US"/>
        </w:rPr>
        <w:t xml:space="preserve"> </w:t>
      </w:r>
      <w:r>
        <w:rPr>
          <w:rFonts w:cs="Times New Roman" w:ascii="Times new roman" w:hAnsi="Times new roman"/>
          <w:b w:val="false"/>
          <w:bCs w:val="false"/>
          <w:sz w:val="28"/>
          <w:szCs w:val="28"/>
          <w:lang w:val="ru-RU"/>
        </w:rPr>
        <w:t xml:space="preserve">көрсетілген. </w:t>
      </w:r>
      <w:r>
        <w:rPr>
          <w:rFonts w:cs="Times New Roman" w:ascii="Times new roman" w:hAnsi="Times new roman"/>
          <w:b w:val="false"/>
          <w:bCs w:val="false"/>
          <w:sz w:val="28"/>
          <w:szCs w:val="28"/>
          <w:lang w:val="en-US"/>
        </w:rPr>
        <w:t xml:space="preserve"> K=0, 1, 5, 9 </w:t>
      </w:r>
      <w:r>
        <w:rPr>
          <w:rFonts w:cs="Times New Roman" w:ascii="Times new roman" w:hAnsi="Times new roman"/>
          <w:b w:val="false"/>
          <w:bCs w:val="false"/>
          <w:sz w:val="28"/>
          <w:szCs w:val="28"/>
          <w:lang w:val="ru-RU"/>
        </w:rPr>
        <w:t>компоненттерінің</w:t>
      </w:r>
      <w:r>
        <w:rPr>
          <w:rFonts w:cs="Times New Roman" w:ascii="Times new roman" w:hAnsi="Times new roman"/>
          <w:b w:val="false"/>
          <w:bCs w:val="false"/>
          <w:sz w:val="28"/>
          <w:szCs w:val="28"/>
          <w:lang w:val="en-US"/>
        </w:rPr>
        <w:t xml:space="preserve"> </w:t>
      </w:r>
      <w:r>
        <w:rPr>
          <w:rFonts w:cs="Times New Roman" w:ascii="Times new roman" w:hAnsi="Times new roman"/>
          <w:b w:val="false"/>
          <w:bCs w:val="false"/>
          <w:sz w:val="28"/>
          <w:szCs w:val="28"/>
          <w:lang w:val="ru-RU"/>
        </w:rPr>
        <w:t>моменттері</w:t>
      </w:r>
      <w:r>
        <w:rPr>
          <w:rFonts w:cs="Times New Roman" w:ascii="Times new roman" w:hAnsi="Times new roman"/>
          <w:b w:val="false"/>
          <w:bCs w:val="false"/>
          <w:sz w:val="28"/>
          <w:szCs w:val="28"/>
          <w:lang w:val="en-US"/>
        </w:rPr>
        <w:t xml:space="preserve"> </w:t>
      </w:r>
      <w:r>
        <w:rPr>
          <w:rFonts w:cs="Times New Roman" w:ascii="Times new roman" w:hAnsi="Times new roman"/>
          <w:b w:val="false"/>
          <w:bCs w:val="false"/>
          <w:sz w:val="28"/>
          <w:szCs w:val="28"/>
          <w:lang w:val="ru-RU"/>
        </w:rPr>
        <w:t>көрсетілмеген</w:t>
      </w:r>
      <w:r>
        <w:rPr>
          <w:rFonts w:cs="Times New Roman" w:ascii="Times new roman" w:hAnsi="Times new roman"/>
          <w:b w:val="false"/>
          <w:bCs w:val="false"/>
          <w:sz w:val="28"/>
          <w:szCs w:val="28"/>
          <w:lang w:val="en-US"/>
        </w:rPr>
        <w:t xml:space="preserve">, </w:t>
      </w:r>
      <w:r>
        <w:rPr>
          <w:rFonts w:cs="Times New Roman" w:ascii="Times new roman" w:hAnsi="Times new roman"/>
          <w:b w:val="false"/>
          <w:bCs w:val="false"/>
          <w:sz w:val="28"/>
          <w:szCs w:val="28"/>
          <w:lang w:val="ru-RU"/>
        </w:rPr>
        <w:t>өйткені</w:t>
      </w:r>
      <w:r>
        <w:rPr>
          <w:rFonts w:cs="Times New Roman" w:ascii="Times new roman" w:hAnsi="Times new roman"/>
          <w:b w:val="false"/>
          <w:bCs w:val="false"/>
          <w:sz w:val="28"/>
          <w:szCs w:val="28"/>
          <w:lang w:val="en-US"/>
        </w:rPr>
        <w:t xml:space="preserve"> </w:t>
      </w:r>
      <w:r>
        <w:rPr>
          <w:rFonts w:cs="Times New Roman" w:ascii="Times new roman" w:hAnsi="Times new roman"/>
          <w:b w:val="false"/>
          <w:bCs w:val="false"/>
          <w:sz w:val="28"/>
          <w:szCs w:val="28"/>
          <w:lang w:val="ru-RU"/>
        </w:rPr>
        <w:t>олар</w:t>
      </w:r>
      <w:r>
        <w:rPr>
          <w:rFonts w:cs="Times New Roman" w:ascii="Times new roman" w:hAnsi="Times new roman"/>
          <w:b w:val="false"/>
          <w:bCs w:val="false"/>
          <w:sz w:val="28"/>
          <w:szCs w:val="28"/>
          <w:lang w:val="en-US"/>
        </w:rPr>
        <w:t xml:space="preserve"> </w:t>
      </w:r>
      <w:r>
        <w:rPr>
          <w:rFonts w:cs="Times New Roman" w:ascii="Times new roman" w:hAnsi="Times new roman"/>
          <w:b w:val="false"/>
          <w:bCs w:val="false"/>
          <w:sz w:val="28"/>
          <w:szCs w:val="28"/>
          <w:lang w:val="ru-RU"/>
        </w:rPr>
        <w:t>бір</w:t>
      </w:r>
      <w:r>
        <w:rPr>
          <w:rFonts w:cs="Times New Roman" w:ascii="Times new roman" w:hAnsi="Times new roman"/>
          <w:b w:val="false"/>
          <w:bCs w:val="false"/>
          <w:sz w:val="28"/>
          <w:szCs w:val="28"/>
          <w:lang w:val="en-US"/>
        </w:rPr>
        <w:t>-</w:t>
      </w:r>
      <w:r>
        <w:rPr>
          <w:rFonts w:cs="Times New Roman" w:ascii="Times new roman" w:hAnsi="Times new roman"/>
          <w:b w:val="false"/>
          <w:bCs w:val="false"/>
          <w:sz w:val="28"/>
          <w:szCs w:val="28"/>
          <w:lang w:val="ru-RU"/>
        </w:rPr>
        <w:t>бірімен</w:t>
      </w:r>
      <w:r>
        <w:rPr>
          <w:rFonts w:cs="Times New Roman" w:ascii="Times new roman" w:hAnsi="Times new roman"/>
          <w:b w:val="false"/>
          <w:bCs w:val="false"/>
          <w:sz w:val="28"/>
          <w:szCs w:val="28"/>
          <w:lang w:val="en-US"/>
        </w:rPr>
        <w:t xml:space="preserve"> </w:t>
      </w:r>
      <w:r>
        <w:rPr>
          <w:rFonts w:cs="Times New Roman" w:ascii="Times new roman" w:hAnsi="Times new roman"/>
          <w:b w:val="false"/>
          <w:bCs w:val="false"/>
          <w:sz w:val="28"/>
          <w:szCs w:val="28"/>
          <w:lang w:val="ru-RU"/>
        </w:rPr>
        <w:t>немесе</w:t>
      </w:r>
      <w:r>
        <w:rPr>
          <w:rFonts w:cs="Times New Roman" w:ascii="Times new roman" w:hAnsi="Times new roman"/>
          <w:b w:val="false"/>
          <w:bCs w:val="false"/>
          <w:sz w:val="28"/>
          <w:szCs w:val="28"/>
          <w:lang w:val="en-US"/>
        </w:rPr>
        <w:t xml:space="preserve"> </w:t>
      </w:r>
      <w:r>
        <w:rPr>
          <w:rFonts w:cs="Times New Roman" w:ascii="Times new roman" w:hAnsi="Times new roman"/>
          <w:b w:val="false"/>
          <w:bCs w:val="false"/>
          <w:sz w:val="28"/>
          <w:szCs w:val="28"/>
          <w:lang w:val="ru-RU"/>
        </w:rPr>
        <w:t>басқа</w:t>
      </w:r>
      <w:r>
        <w:rPr>
          <w:rFonts w:cs="Times New Roman" w:ascii="Times new roman" w:hAnsi="Times new roman"/>
          <w:b w:val="false"/>
          <w:bCs w:val="false"/>
          <w:sz w:val="28"/>
          <w:szCs w:val="28"/>
          <w:lang w:val="en-US"/>
        </w:rPr>
        <w:t xml:space="preserve"> </w:t>
      </w:r>
      <w:r>
        <w:rPr>
          <w:rFonts w:cs="Times New Roman" w:ascii="Times new roman" w:hAnsi="Times new roman"/>
          <w:b w:val="false"/>
          <w:bCs w:val="false"/>
          <w:sz w:val="28"/>
          <w:szCs w:val="28"/>
          <w:lang w:val="ru-RU"/>
        </w:rPr>
        <w:t>молекулалық</w:t>
      </w:r>
      <w:r>
        <w:rPr>
          <w:rFonts w:cs="Times New Roman" w:ascii="Times new roman" w:hAnsi="Times new roman"/>
          <w:b w:val="false"/>
          <w:bCs w:val="false"/>
          <w:sz w:val="28"/>
          <w:szCs w:val="28"/>
          <w:lang w:val="en-US"/>
        </w:rPr>
        <w:t xml:space="preserve"> </w:t>
      </w:r>
      <w:r>
        <w:rPr>
          <w:rFonts w:cs="Times New Roman" w:ascii="Times new roman" w:hAnsi="Times new roman"/>
          <w:b w:val="false"/>
          <w:bCs w:val="false"/>
          <w:sz w:val="28"/>
          <w:szCs w:val="28"/>
          <w:lang w:val="ru-RU"/>
        </w:rPr>
        <w:t>сызықтармен</w:t>
      </w:r>
      <w:r>
        <w:rPr>
          <w:rFonts w:cs="Times New Roman" w:ascii="Times new roman" w:hAnsi="Times new roman"/>
          <w:b w:val="false"/>
          <w:bCs w:val="false"/>
          <w:sz w:val="28"/>
          <w:szCs w:val="28"/>
          <w:lang w:val="en-US"/>
        </w:rPr>
        <w:t xml:space="preserve"> </w:t>
      </w:r>
      <w:r>
        <w:rPr>
          <w:rFonts w:cs="Times New Roman" w:ascii="Times new roman" w:hAnsi="Times new roman"/>
          <w:b w:val="false"/>
          <w:bCs w:val="false"/>
          <w:sz w:val="28"/>
          <w:szCs w:val="28"/>
          <w:lang w:val="ru-RU"/>
        </w:rPr>
        <w:t>қабаттасқан</w:t>
      </w:r>
      <w:r>
        <w:rPr>
          <w:rFonts w:cs="Times New Roman" w:ascii="Times new roman" w:hAnsi="Times new roman"/>
          <w:b w:val="false"/>
          <w:bCs w:val="false"/>
          <w:sz w:val="28"/>
          <w:szCs w:val="28"/>
          <w:lang w:val="en-US"/>
        </w:rPr>
        <w:t xml:space="preserve">. </w:t>
      </w:r>
      <w:r>
        <w:rPr>
          <w:rFonts w:cs="Times New Roman" w:ascii="Times new roman" w:hAnsi="Times new roman"/>
          <w:b w:val="false"/>
          <w:bCs w:val="false"/>
          <w:sz w:val="28"/>
          <w:szCs w:val="28"/>
          <w:lang w:val="ru-RU"/>
        </w:rPr>
        <w:t xml:space="preserve">Ақ түсті </w:t>
      </w:r>
      <w:r>
        <w:rPr>
          <w:rFonts w:cs="Times New Roman" w:ascii="Times new roman" w:hAnsi="Times new roman"/>
          <w:b w:val="false"/>
          <w:bCs w:val="false"/>
          <w:sz w:val="28"/>
          <w:szCs w:val="28"/>
          <w:lang w:val="en-US"/>
        </w:rPr>
        <w:t xml:space="preserve"> </w:t>
      </w:r>
      <w:r>
        <w:rPr>
          <w:rFonts w:cs="Times New Roman" w:ascii="Times new roman" w:hAnsi="Times new roman"/>
          <w:b w:val="false"/>
          <w:bCs w:val="false"/>
          <w:sz w:val="28"/>
          <w:szCs w:val="28"/>
          <w:lang w:val="ru-RU"/>
        </w:rPr>
        <w:t xml:space="preserve">контурлар — континуумды көрсетеді. </w:t>
      </w:r>
      <w:r>
        <w:rPr>
          <w:rFonts w:cs="Times New Roman" w:ascii="Times new roman" w:hAnsi="Times new roman"/>
          <w:b w:val="false"/>
          <w:bCs w:val="false"/>
          <w:sz w:val="28"/>
          <w:szCs w:val="28"/>
          <w:lang w:val="kk-KZ"/>
        </w:rPr>
        <w:t>Контур деңгейлері 10σ, 20σ, 40σ, 100σ, 200σ, 400σ және 800σ, мұндағы σ 0,3 мЯн/сәуле-ге тең.</w:t>
      </w:r>
      <w:r>
        <w:rPr>
          <w:rFonts w:cs="Times New Roman" w:ascii="Times new roman" w:hAnsi="Times new roman"/>
          <w:b w:val="false"/>
          <w:bCs w:val="false"/>
          <w:sz w:val="28"/>
          <w:szCs w:val="28"/>
          <w:lang w:val="en-US"/>
        </w:rPr>
        <w:t xml:space="preserve"> </w:t>
      </w:r>
      <w:r>
        <w:rPr>
          <w:rFonts w:cs="Times New Roman" w:ascii="Times new roman" w:hAnsi="Times new roman"/>
          <w:b w:val="false"/>
          <w:bCs w:val="false"/>
          <w:sz w:val="28"/>
          <w:szCs w:val="28"/>
          <w:lang w:val="ru-RU"/>
        </w:rPr>
        <w:t>Жылдамдықпен</w:t>
      </w:r>
      <w:r>
        <w:rPr>
          <w:rFonts w:cs="Times New Roman" w:ascii="Times new roman" w:hAnsi="Times new roman"/>
          <w:b w:val="false"/>
          <w:bCs w:val="false"/>
          <w:sz w:val="28"/>
          <w:szCs w:val="28"/>
          <w:lang w:val="en-US"/>
        </w:rPr>
        <w:t xml:space="preserve"> </w:t>
      </w:r>
      <w:r>
        <w:rPr>
          <w:rFonts w:cs="Times New Roman" w:ascii="Times new roman" w:hAnsi="Times new roman"/>
          <w:b w:val="false"/>
          <w:bCs w:val="false"/>
          <w:sz w:val="28"/>
          <w:szCs w:val="28"/>
          <w:lang w:val="ru-RU"/>
        </w:rPr>
        <w:t>біріктірілген момент 0 талдауынанан</w:t>
      </w:r>
      <w:r>
        <w:rPr>
          <w:rFonts w:cs="Times New Roman" w:ascii="Times new roman" w:hAnsi="Times new roman"/>
          <w:b w:val="false"/>
          <w:bCs w:val="false"/>
          <w:sz w:val="28"/>
          <w:szCs w:val="28"/>
          <w:lang w:val="en-US"/>
        </w:rPr>
        <w:t xml:space="preserve"> CH</w:t>
      </w:r>
      <w:r>
        <w:rPr>
          <w:rFonts w:cs="Times New Roman" w:ascii="Times new roman" w:hAnsi="Times new roman"/>
          <w:b w:val="false"/>
          <w:bCs w:val="false"/>
          <w:sz w:val="28"/>
          <w:szCs w:val="28"/>
          <w:vertAlign w:val="subscript"/>
          <w:lang w:val="en-US"/>
        </w:rPr>
        <w:t>3</w:t>
      </w:r>
      <w:r>
        <w:rPr>
          <w:rFonts w:cs="Times New Roman" w:ascii="Times new roman" w:hAnsi="Times new roman"/>
          <w:b w:val="false"/>
          <w:bCs w:val="false"/>
          <w:sz w:val="28"/>
          <w:szCs w:val="28"/>
          <w:lang w:val="en-US"/>
        </w:rPr>
        <w:t xml:space="preserve">CN </w:t>
      </w:r>
      <w:r>
        <w:rPr>
          <w:rFonts w:cs="Times New Roman" w:ascii="Times new roman" w:hAnsi="Times new roman"/>
          <w:b w:val="false"/>
          <w:bCs w:val="false"/>
          <w:sz w:val="28"/>
          <w:szCs w:val="28"/>
          <w:lang w:val="ru-RU"/>
        </w:rPr>
        <w:t>эмиссия</w:t>
      </w:r>
      <w:r>
        <w:rPr>
          <w:rFonts w:cs="Times New Roman" w:ascii="Times new roman" w:hAnsi="Times new roman"/>
          <w:b w:val="false"/>
          <w:bCs w:val="false"/>
          <w:sz w:val="28"/>
          <w:szCs w:val="28"/>
          <w:lang w:val="en-US"/>
        </w:rPr>
        <w:t xml:space="preserve"> </w:t>
      </w:r>
      <w:r>
        <w:rPr>
          <w:rFonts w:cs="Times New Roman" w:ascii="Times new roman" w:hAnsi="Times new roman"/>
          <w:b w:val="false"/>
          <w:bCs w:val="false"/>
          <w:sz w:val="28"/>
          <w:szCs w:val="28"/>
          <w:lang w:val="ru-RU"/>
        </w:rPr>
        <w:t>қарқындылығының</w:t>
      </w:r>
      <w:r>
        <w:rPr>
          <w:rFonts w:cs="Times New Roman" w:ascii="Times new roman" w:hAnsi="Times new roman"/>
          <w:b w:val="false"/>
          <w:bCs w:val="false"/>
          <w:sz w:val="28"/>
          <w:szCs w:val="28"/>
          <w:lang w:val="en-US"/>
        </w:rPr>
        <w:t xml:space="preserve"> </w:t>
      </w:r>
      <w:r>
        <w:rPr>
          <w:rFonts w:cs="Times New Roman" w:ascii="Times new roman" w:hAnsi="Times new roman"/>
          <w:b w:val="false"/>
          <w:bCs w:val="false"/>
          <w:sz w:val="28"/>
          <w:szCs w:val="28"/>
          <w:lang w:val="ru-RU"/>
        </w:rPr>
        <w:t>шыңы,</w:t>
      </w:r>
      <w:r>
        <w:rPr>
          <w:rFonts w:cs="Times New Roman" w:ascii="Times new roman" w:hAnsi="Times new roman"/>
          <w:b w:val="false"/>
          <w:bCs w:val="false"/>
          <w:sz w:val="28"/>
          <w:szCs w:val="28"/>
          <w:lang w:val="en-US"/>
        </w:rPr>
        <w:t xml:space="preserve"> </w:t>
      </w:r>
      <w:r>
        <w:rPr>
          <w:rFonts w:cs="Times New Roman" w:ascii="Times new roman" w:hAnsi="Times new roman"/>
          <w:b w:val="false"/>
          <w:bCs w:val="false"/>
          <w:sz w:val="28"/>
          <w:szCs w:val="28"/>
          <w:lang w:val="ru-RU"/>
        </w:rPr>
        <w:t>континуум</w:t>
      </w:r>
      <w:r>
        <w:rPr>
          <w:rFonts w:cs="Times New Roman" w:ascii="Times new roman" w:hAnsi="Times new roman"/>
          <w:b w:val="false"/>
          <w:bCs w:val="false"/>
          <w:sz w:val="28"/>
          <w:szCs w:val="28"/>
          <w:lang w:val="en-US"/>
        </w:rPr>
        <w:t xml:space="preserve"> </w:t>
      </w:r>
      <w:r>
        <w:rPr>
          <w:rFonts w:cs="Times New Roman" w:ascii="Times new roman" w:hAnsi="Times new roman"/>
          <w:b w:val="false"/>
          <w:bCs w:val="false"/>
          <w:sz w:val="28"/>
          <w:szCs w:val="28"/>
          <w:lang w:val="ru-RU"/>
        </w:rPr>
        <w:t>эмиссиясының</w:t>
      </w:r>
      <w:r>
        <w:rPr>
          <w:rFonts w:cs="Times New Roman" w:ascii="Times new roman" w:hAnsi="Times new roman"/>
          <w:b w:val="false"/>
          <w:bCs w:val="false"/>
          <w:sz w:val="28"/>
          <w:szCs w:val="28"/>
          <w:lang w:val="en-US"/>
        </w:rPr>
        <w:t xml:space="preserve"> </w:t>
      </w:r>
      <w:r>
        <w:rPr>
          <w:rFonts w:cs="Times New Roman" w:ascii="Times new roman" w:hAnsi="Times new roman"/>
          <w:b w:val="false"/>
          <w:bCs w:val="false"/>
          <w:sz w:val="28"/>
          <w:szCs w:val="28"/>
          <w:lang w:val="ru-RU"/>
        </w:rPr>
        <w:t>шыңынан</w:t>
      </w:r>
      <w:r>
        <w:rPr>
          <w:rFonts w:cs="Times New Roman" w:ascii="Times new roman" w:hAnsi="Times new roman"/>
          <w:b w:val="false"/>
          <w:bCs w:val="false"/>
          <w:sz w:val="28"/>
          <w:szCs w:val="28"/>
          <w:lang w:val="en-US"/>
        </w:rPr>
        <w:t xml:space="preserve"> </w:t>
      </w:r>
      <w:r>
        <w:rPr>
          <w:rFonts w:cs="Times New Roman" w:ascii="Times new roman" w:hAnsi="Times new roman"/>
          <w:b w:val="false"/>
          <w:bCs w:val="false"/>
          <w:sz w:val="28"/>
          <w:szCs w:val="28"/>
          <w:lang w:val="ru-RU"/>
        </w:rPr>
        <w:t>солтүстік</w:t>
      </w:r>
      <w:r>
        <w:rPr>
          <w:rFonts w:cs="Times New Roman" w:ascii="Times new roman" w:hAnsi="Times new roman"/>
          <w:b w:val="false"/>
          <w:bCs w:val="false"/>
          <w:sz w:val="28"/>
          <w:szCs w:val="28"/>
          <w:lang w:val="en-US"/>
        </w:rPr>
        <w:t>-</w:t>
      </w:r>
      <w:r>
        <w:rPr>
          <w:rFonts w:cs="Times New Roman" w:ascii="Times new roman" w:hAnsi="Times new roman"/>
          <w:b w:val="false"/>
          <w:bCs w:val="false"/>
          <w:sz w:val="28"/>
          <w:szCs w:val="28"/>
          <w:lang w:val="ru-RU"/>
        </w:rPr>
        <w:t>батысқа</w:t>
      </w:r>
      <w:r>
        <w:rPr>
          <w:rFonts w:cs="Times New Roman" w:ascii="Times new roman" w:hAnsi="Times new roman"/>
          <w:b w:val="false"/>
          <w:bCs w:val="false"/>
          <w:sz w:val="28"/>
          <w:szCs w:val="28"/>
          <w:lang w:val="en-US"/>
        </w:rPr>
        <w:t xml:space="preserve"> </w:t>
      </w:r>
      <w:r>
        <w:rPr>
          <w:rFonts w:cs="Times New Roman" w:ascii="Times new roman" w:hAnsi="Times new roman"/>
          <w:b w:val="false"/>
          <w:bCs w:val="false"/>
          <w:sz w:val="28"/>
          <w:szCs w:val="28"/>
          <w:lang w:val="ru-RU"/>
        </w:rPr>
        <w:t>қарай</w:t>
      </w:r>
      <w:r>
        <w:rPr>
          <w:rFonts w:cs="Times New Roman" w:ascii="Times new roman" w:hAnsi="Times new roman"/>
          <w:b w:val="false"/>
          <w:bCs w:val="false"/>
          <w:sz w:val="28"/>
          <w:szCs w:val="28"/>
          <w:lang w:val="en-US"/>
        </w:rPr>
        <w:t xml:space="preserve"> </w:t>
      </w:r>
      <w:r>
        <w:rPr>
          <w:rFonts w:cs="Times New Roman" w:ascii="Times new roman" w:hAnsi="Times new roman"/>
          <w:b w:val="false"/>
          <w:bCs w:val="false"/>
          <w:sz w:val="28"/>
          <w:szCs w:val="28"/>
          <w:lang w:val="ru-RU"/>
        </w:rPr>
        <w:t>шамамен</w:t>
      </w:r>
      <w:r>
        <w:rPr>
          <w:rFonts w:cs="Times New Roman" w:ascii="Times new roman" w:hAnsi="Times new roman"/>
          <w:b w:val="false"/>
          <w:bCs w:val="false"/>
          <w:sz w:val="28"/>
          <w:szCs w:val="28"/>
          <w:lang w:val="en-US"/>
        </w:rPr>
        <w:t xml:space="preserve"> ∼0</w:t>
      </w:r>
      <w:r>
        <w:rPr>
          <w:rFonts w:cs="Times New Roman" w:ascii="Times new roman" w:hAnsi="Times new roman"/>
          <w:b w:val="false"/>
          <w:bCs w:val="false"/>
          <w:sz w:val="28"/>
          <w:szCs w:val="28"/>
          <w:lang w:val="kk-KZ"/>
        </w:rPr>
        <w:t>.</w:t>
      </w:r>
      <w:r>
        <w:rPr>
          <w:rFonts w:cs="Times New Roman" w:ascii="Times new roman" w:hAnsi="Times new roman"/>
          <w:b w:val="false"/>
          <w:bCs w:val="false"/>
          <w:sz w:val="28"/>
          <w:szCs w:val="28"/>
          <w:lang w:val="kk-KZ" w:eastAsia="ko-KR"/>
        </w:rPr>
        <w:t>''</w:t>
      </w:r>
      <w:r>
        <w:rPr>
          <w:rFonts w:cs="Times New Roman" w:ascii="Times new roman" w:hAnsi="Times new roman"/>
          <w:b w:val="false"/>
          <w:bCs w:val="false"/>
          <w:sz w:val="28"/>
          <w:szCs w:val="28"/>
          <w:lang w:val="en-US"/>
        </w:rPr>
        <w:t>4 ± 0.</w:t>
      </w:r>
      <w:r>
        <w:rPr>
          <w:rFonts w:cs="Times New Roman" w:ascii="Times new roman" w:hAnsi="Times new roman"/>
          <w:b w:val="false"/>
          <w:bCs/>
          <w:position w:val="0"/>
          <w:sz w:val="28"/>
          <w:sz w:val="28"/>
          <w:szCs w:val="28"/>
          <w:shd w:fill="auto" w:val="clear"/>
          <w:vertAlign w:val="baseline"/>
          <w:lang w:val="kk-KZ" w:eastAsia="ko-KR"/>
        </w:rPr>
        <w:t>"</w:t>
      </w:r>
      <w:r>
        <w:rPr>
          <w:rFonts w:cs="Times New Roman" w:ascii="Times new roman" w:hAnsi="Times new roman"/>
          <w:b w:val="false"/>
          <w:bCs w:val="false"/>
          <w:sz w:val="28"/>
          <w:szCs w:val="28"/>
          <w:lang w:val="en-US"/>
        </w:rPr>
        <w:t xml:space="preserve">1 </w:t>
      </w:r>
      <w:r>
        <w:rPr>
          <w:rFonts w:cs="Times New Roman" w:ascii="Times new roman" w:hAnsi="Times new roman"/>
          <w:b w:val="false"/>
          <w:bCs w:val="false"/>
          <w:sz w:val="28"/>
          <w:szCs w:val="28"/>
          <w:lang w:val="ru-RU"/>
        </w:rPr>
        <w:t xml:space="preserve">құрайды. Ағын мәні K=2, K=3 құраушыларына 3,5 </w:t>
      </w:r>
      <w:r>
        <w:rPr>
          <w:rFonts w:cs="Times New Roman" w:ascii="Times new roman" w:hAnsi="Times new roman"/>
          <w:b w:val="false"/>
          <w:bCs w:val="false"/>
          <w:position w:val="0"/>
          <w:sz w:val="28"/>
          <w:sz w:val="28"/>
          <w:szCs w:val="28"/>
          <w:vertAlign w:val="baseline"/>
          <w:lang w:val="ru-RU"/>
        </w:rPr>
        <w:t>Ян/сәуле км/с. K=4 құраушысына 2,5 Ян/сәуле км/с сәйкес келеді.</w:t>
      </w:r>
    </w:p>
    <w:p>
      <w:pPr>
        <w:pStyle w:val="ListParagraph"/>
        <w:tabs>
          <w:tab w:val="clear" w:pos="720"/>
          <w:tab w:val="left" w:pos="71" w:leader="none"/>
          <w:tab w:val="left" w:pos="480" w:leader="none"/>
          <w:tab w:val="left" w:pos="540" w:leader="none"/>
        </w:tabs>
        <w:bidi w:val="0"/>
        <w:ind w:left="0" w:right="0" w:hanging="0"/>
        <w:jc w:val="both"/>
        <w:rPr>
          <w:rFonts w:ascii="Times new roman" w:hAnsi="Times new roman" w:cs="Times New Roman"/>
          <w:b/>
          <w:b/>
          <w:bCs/>
          <w:sz w:val="28"/>
          <w:szCs w:val="28"/>
          <w:lang w:val="kk-KZ"/>
        </w:rPr>
      </w:pPr>
      <w:r>
        <w:rPr>
          <w:rFonts w:cs="Times New Roman" w:ascii="Times new roman" w:hAnsi="Times new roman"/>
          <w:b/>
          <w:bCs/>
          <w:sz w:val="28"/>
          <w:szCs w:val="28"/>
          <w:lang w:val="kk-KZ"/>
        </w:rPr>
        <w:drawing>
          <wp:anchor behindDoc="0" distT="0" distB="0" distL="0" distR="0" simplePos="0" locked="0" layoutInCell="0" allowOverlap="1" relativeHeight="64">
            <wp:simplePos x="0" y="0"/>
            <wp:positionH relativeFrom="column">
              <wp:posOffset>85725</wp:posOffset>
            </wp:positionH>
            <wp:positionV relativeFrom="paragraph">
              <wp:posOffset>60325</wp:posOffset>
            </wp:positionV>
            <wp:extent cx="5903595" cy="4894580"/>
            <wp:effectExtent l="0" t="0" r="0" b="0"/>
            <wp:wrapSquare wrapText="largest"/>
            <wp:docPr id="11" name="Image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7" descr=""/>
                    <pic:cNvPicPr>
                      <a:picLocks noChangeAspect="1" noChangeArrowheads="1"/>
                    </pic:cNvPicPr>
                  </pic:nvPicPr>
                  <pic:blipFill>
                    <a:blip r:embed="rId12"/>
                    <a:srcRect l="0" t="0" r="47191" b="-1372"/>
                    <a:stretch>
                      <a:fillRect/>
                    </a:stretch>
                  </pic:blipFill>
                  <pic:spPr bwMode="auto">
                    <a:xfrm>
                      <a:off x="0" y="0"/>
                      <a:ext cx="5903595" cy="4894580"/>
                    </a:xfrm>
                    <a:prstGeom prst="rect">
                      <a:avLst/>
                    </a:prstGeom>
                  </pic:spPr>
                </pic:pic>
              </a:graphicData>
            </a:graphic>
          </wp:anchor>
        </w:drawing>
      </w:r>
    </w:p>
    <w:p>
      <w:pPr>
        <w:pStyle w:val="ListParagraph"/>
        <w:tabs>
          <w:tab w:val="clear" w:pos="720"/>
          <w:tab w:val="left" w:pos="71" w:leader="none"/>
          <w:tab w:val="left" w:pos="480" w:leader="none"/>
          <w:tab w:val="left" w:pos="540" w:leader="none"/>
        </w:tabs>
        <w:bidi w:val="0"/>
        <w:ind w:left="0" w:right="0" w:hanging="0"/>
        <w:jc w:val="center"/>
        <w:rPr/>
      </w:pPr>
      <w:r>
        <w:rPr>
          <w:rFonts w:cs="Times New Roman" w:ascii="Times new roman" w:hAnsi="Times new roman"/>
          <w:sz w:val="28"/>
          <w:szCs w:val="28"/>
          <w:lang w:val="en-US"/>
        </w:rPr>
        <w:t xml:space="preserve"> </w:t>
      </w:r>
      <w:r>
        <w:rPr>
          <w:rFonts w:cs="Times New Roman" w:ascii="Times new roman" w:hAnsi="Times new roman"/>
          <w:sz w:val="28"/>
          <w:szCs w:val="28"/>
          <w:lang w:val="en-US"/>
        </w:rPr>
        <w:t xml:space="preserve">Сурет 2.3 - </w:t>
      </w:r>
      <w:r>
        <w:rPr>
          <w:rFonts w:cs="Times New Roman" w:ascii="Times new roman" w:hAnsi="Times new roman"/>
          <w:sz w:val="28"/>
          <w:szCs w:val="28"/>
          <w:lang w:val="kk-KZ"/>
        </w:rPr>
        <w:t>G345.01B HC H II аймағындағы CH</w:t>
      </w:r>
      <w:r>
        <w:rPr>
          <w:rFonts w:cs="Times New Roman" w:ascii="Times new roman" w:hAnsi="Times new roman"/>
          <w:sz w:val="28"/>
          <w:szCs w:val="28"/>
          <w:vertAlign w:val="subscript"/>
          <w:lang w:val="kk-KZ"/>
        </w:rPr>
        <w:t>3</w:t>
      </w:r>
      <w:r>
        <w:rPr>
          <w:rFonts w:cs="Times New Roman" w:ascii="Times new roman" w:hAnsi="Times new roman"/>
          <w:sz w:val="28"/>
          <w:szCs w:val="28"/>
          <w:lang w:val="kk-KZ"/>
        </w:rPr>
        <w:t xml:space="preserve">CN J = 14-13 К=2, 3, 4 құраушыларының  (момент 0-жоғарғы панельдер; момент 1-төменгі панельдер) момент карталары  </w:t>
      </w:r>
    </w:p>
    <w:p>
      <w:pPr>
        <w:pStyle w:val="ListParagraph"/>
        <w:tabs>
          <w:tab w:val="clear" w:pos="720"/>
          <w:tab w:val="left" w:pos="71" w:leader="none"/>
          <w:tab w:val="left" w:pos="480" w:leader="none"/>
          <w:tab w:val="left" w:pos="540" w:leader="none"/>
        </w:tabs>
        <w:bidi w:val="0"/>
        <w:ind w:left="0" w:right="0" w:firstLine="71"/>
        <w:jc w:val="center"/>
        <w:rPr>
          <w:rFonts w:ascii="Times new roman" w:hAnsi="Times new roman" w:cs="Times New Roman"/>
          <w:sz w:val="28"/>
          <w:szCs w:val="28"/>
          <w:lang w:val="kk-KZ"/>
        </w:rPr>
      </w:pPr>
      <w:r>
        <w:rPr>
          <w:rFonts w:cs="Times New Roman" w:ascii="Times new roman" w:hAnsi="Times new roman"/>
          <w:sz w:val="28"/>
          <w:szCs w:val="28"/>
          <w:lang w:val="kk-KZ"/>
        </w:rPr>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firstLine="723"/>
        <w:contextualSpacing/>
        <w:jc w:val="both"/>
        <w:rPr/>
      </w:pPr>
      <w:r>
        <w:rPr>
          <w:rFonts w:cs="Times New Roman" w:ascii="Times new roman" w:hAnsi="Times new roman"/>
          <w:b w:val="false"/>
          <w:bCs w:val="false"/>
          <w:position w:val="0"/>
          <w:sz w:val="28"/>
          <w:sz w:val="28"/>
          <w:szCs w:val="28"/>
          <w:vertAlign w:val="baseline"/>
          <w:lang w:val="ru-RU"/>
        </w:rPr>
        <w:t xml:space="preserve">Ал 6,7,8 компоненталарына арналған момент карталары 2.4-суретте бейнеленген. Момент 0 картасынан  K=6 құраушысына 2 Ян/сәуле км/с, K=7 құраушысына 0,8 Ян/сәуле км/с, ал K=8 0,4 Ян/сәуле км/с мәніне азайады. </w:t>
      </w:r>
      <w:r>
        <w:rPr>
          <w:rFonts w:cs="Times New Roman" w:ascii="Times new roman" w:hAnsi="Times new roman"/>
          <w:b w:val="false"/>
          <w:bCs w:val="false"/>
          <w:sz w:val="28"/>
          <w:szCs w:val="28"/>
          <w:lang w:val="en-US"/>
        </w:rPr>
        <w:t xml:space="preserve"> Бірінші ретті моменттік кескіндер шамамен шығыстан батысқа қарай жылдамдық градиентін көрсетеді</w:t>
      </w:r>
      <w:r>
        <w:rPr>
          <w:rFonts w:cs="Times New Roman" w:ascii="Times new roman" w:hAnsi="Times new roman"/>
          <w:b w:val="false"/>
          <w:bCs w:val="false"/>
          <w:sz w:val="28"/>
          <w:szCs w:val="28"/>
          <w:lang w:val="kk-KZ"/>
        </w:rPr>
        <w:t>.</w:t>
      </w:r>
      <w:r>
        <w:rPr>
          <w:rFonts w:cs="Times New Roman" w:ascii="Times new roman" w:hAnsi="Times new roman"/>
          <w:b w:val="false"/>
          <w:bCs w:val="false"/>
          <w:sz w:val="28"/>
          <w:szCs w:val="28"/>
          <w:lang w:val="en-US"/>
        </w:rPr>
        <w:t xml:space="preserve"> </w:t>
      </w:r>
      <w:r>
        <w:rPr>
          <w:rFonts w:cs="Times New Roman" w:ascii="Times new roman" w:hAnsi="Times new roman"/>
          <w:b w:val="false"/>
          <w:bCs w:val="false"/>
          <w:sz w:val="28"/>
          <w:szCs w:val="28"/>
          <w:lang w:val="kk-KZ"/>
        </w:rPr>
        <w:t>Б</w:t>
      </w:r>
      <w:r>
        <w:rPr>
          <w:rFonts w:cs="Times New Roman" w:ascii="Times new roman" w:hAnsi="Times new roman"/>
          <w:b w:val="false"/>
          <w:bCs w:val="false"/>
          <w:sz w:val="28"/>
          <w:szCs w:val="28"/>
          <w:lang w:val="en-US"/>
        </w:rPr>
        <w:t>атыс жағында орташа жылдамдықтардағы артықшылықты көк ығысуға</w:t>
      </w:r>
      <w:r>
        <w:rPr>
          <w:rFonts w:cs="Times New Roman" w:ascii="Times new roman" w:hAnsi="Times new roman"/>
          <w:b w:val="false"/>
          <w:bCs w:val="false"/>
          <w:sz w:val="28"/>
          <w:szCs w:val="28"/>
          <w:lang w:val="kk-KZ"/>
        </w:rPr>
        <w:t>, ал</w:t>
      </w:r>
      <w:r>
        <w:rPr>
          <w:rFonts w:cs="Times New Roman" w:ascii="Times new roman" w:hAnsi="Times new roman"/>
          <w:b w:val="false"/>
          <w:bCs w:val="false"/>
          <w:sz w:val="28"/>
          <w:szCs w:val="28"/>
          <w:lang w:val="en-US"/>
        </w:rPr>
        <w:t xml:space="preserve"> шығыс жағында қызылға ығысуды</w:t>
      </w:r>
      <w:r>
        <w:rPr>
          <w:rFonts w:cs="Times New Roman" w:ascii="Times new roman" w:hAnsi="Times new roman"/>
          <w:b w:val="false"/>
          <w:bCs w:val="false"/>
          <w:sz w:val="28"/>
          <w:szCs w:val="28"/>
          <w:lang w:val="kk-KZ"/>
        </w:rPr>
        <w:t xml:space="preserve"> көрсетеді.</w:t>
      </w:r>
      <w:r>
        <w:rPr>
          <w:rFonts w:cs="Times New Roman" w:ascii="Times new roman" w:hAnsi="Times new roman"/>
          <w:b w:val="false"/>
          <w:bCs w:val="false"/>
          <w:sz w:val="28"/>
          <w:szCs w:val="28"/>
          <w:lang w:val="en-US"/>
        </w:rPr>
        <w:t xml:space="preserve"> Көк ығысу нүктесі нөлдік ретті момент шыңы бағытында көрінеді. "</w:t>
      </w:r>
      <w:r>
        <w:rPr>
          <w:rFonts w:cs="Times New Roman" w:ascii="Times new roman" w:hAnsi="Times new roman"/>
          <w:b w:val="false"/>
          <w:bCs w:val="false"/>
          <w:sz w:val="28"/>
          <w:szCs w:val="28"/>
          <w:lang w:val="ru-RU"/>
        </w:rPr>
        <w:t>Орталық</w:t>
      </w:r>
      <w:r>
        <w:rPr>
          <w:rFonts w:cs="Times New Roman" w:ascii="Times new roman" w:hAnsi="Times new roman"/>
          <w:b w:val="false"/>
          <w:bCs w:val="false"/>
          <w:sz w:val="28"/>
          <w:szCs w:val="28"/>
          <w:lang w:val="en-US"/>
        </w:rPr>
        <w:t xml:space="preserve"> </w:t>
      </w:r>
      <w:r>
        <w:rPr>
          <w:rFonts w:cs="Times New Roman" w:ascii="Times new roman" w:hAnsi="Times new roman"/>
          <w:b w:val="false"/>
          <w:bCs w:val="false"/>
          <w:sz w:val="28"/>
          <w:szCs w:val="28"/>
          <w:lang w:val="kk-KZ"/>
        </w:rPr>
        <w:t>к</w:t>
      </w:r>
      <w:r>
        <w:rPr>
          <w:rFonts w:cs="Times New Roman" w:ascii="Times new roman" w:hAnsi="Times new roman"/>
          <w:b w:val="false"/>
          <w:bCs w:val="false"/>
          <w:sz w:val="28"/>
          <w:szCs w:val="28"/>
          <w:lang w:val="ru-RU"/>
        </w:rPr>
        <w:t>өк</w:t>
      </w:r>
      <w:r>
        <w:rPr>
          <w:rFonts w:cs="Times New Roman" w:ascii="Times new roman" w:hAnsi="Times new roman"/>
          <w:b w:val="false"/>
          <w:bCs w:val="false"/>
          <w:sz w:val="28"/>
          <w:szCs w:val="28"/>
          <w:lang w:val="en-US"/>
        </w:rPr>
        <w:t xml:space="preserve"> </w:t>
      </w:r>
      <w:r>
        <w:rPr>
          <w:rFonts w:cs="Times New Roman" w:ascii="Times new roman" w:hAnsi="Times new roman"/>
          <w:b w:val="false"/>
          <w:bCs w:val="false"/>
          <w:sz w:val="28"/>
          <w:szCs w:val="28"/>
          <w:lang w:val="ru-RU"/>
        </w:rPr>
        <w:t>дақ</w:t>
      </w:r>
      <w:r>
        <w:rPr>
          <w:rFonts w:cs="Times New Roman" w:ascii="Times new roman" w:hAnsi="Times new roman"/>
          <w:b w:val="false"/>
          <w:bCs w:val="false"/>
          <w:sz w:val="28"/>
          <w:szCs w:val="28"/>
          <w:lang w:val="en-US"/>
        </w:rPr>
        <w:t xml:space="preserve">" </w:t>
      </w:r>
      <w:r>
        <w:rPr>
          <w:rFonts w:cs="Times New Roman" w:ascii="Times new roman" w:hAnsi="Times new roman"/>
          <w:b w:val="false"/>
          <w:bCs w:val="false"/>
          <w:sz w:val="28"/>
          <w:szCs w:val="28"/>
          <w:lang w:val="ru-RU"/>
        </w:rPr>
        <w:t>функциясы</w:t>
      </w:r>
      <w:r>
        <w:rPr>
          <w:rFonts w:cs="Times New Roman" w:ascii="Times new roman" w:hAnsi="Times new roman"/>
          <w:b w:val="false"/>
          <w:bCs w:val="false"/>
          <w:sz w:val="28"/>
          <w:szCs w:val="28"/>
          <w:lang w:val="en-US"/>
        </w:rPr>
        <w:t xml:space="preserve"> 2.2-</w:t>
      </w:r>
      <w:r>
        <w:rPr>
          <w:rFonts w:cs="Times New Roman" w:ascii="Times new roman" w:hAnsi="Times new roman"/>
          <w:b w:val="false"/>
          <w:bCs w:val="false"/>
          <w:sz w:val="28"/>
          <w:szCs w:val="28"/>
          <w:lang w:val="ru-RU"/>
        </w:rPr>
        <w:t>2.3 суреттерде</w:t>
      </w:r>
      <w:r>
        <w:rPr>
          <w:rFonts w:cs="Times New Roman" w:ascii="Times new roman" w:hAnsi="Times new roman"/>
          <w:b w:val="false"/>
          <w:bCs w:val="false"/>
          <w:sz w:val="28"/>
          <w:szCs w:val="28"/>
          <w:lang w:val="en-US"/>
        </w:rPr>
        <w:t xml:space="preserve"> </w:t>
      </w:r>
      <w:r>
        <w:rPr>
          <w:rFonts w:cs="Times New Roman" w:ascii="Times new roman" w:hAnsi="Times new roman"/>
          <w:b w:val="false"/>
          <w:bCs w:val="false"/>
          <w:sz w:val="28"/>
          <w:szCs w:val="28"/>
          <w:lang w:val="ru-RU"/>
        </w:rPr>
        <w:t>көрсетілген</w:t>
      </w:r>
      <w:r>
        <w:rPr>
          <w:rFonts w:cs="Times New Roman" w:ascii="Times new roman" w:hAnsi="Times new roman"/>
          <w:b w:val="false"/>
          <w:bCs w:val="false"/>
          <w:sz w:val="28"/>
          <w:szCs w:val="28"/>
          <w:lang w:val="en-US"/>
        </w:rPr>
        <w:t xml:space="preserve"> </w:t>
      </w:r>
      <w:r>
        <w:rPr>
          <w:rFonts w:cs="Times New Roman" w:ascii="Times new roman" w:hAnsi="Times new roman"/>
          <w:b w:val="false"/>
          <w:bCs w:val="false"/>
          <w:sz w:val="28"/>
          <w:szCs w:val="28"/>
          <w:lang w:val="ru-RU"/>
        </w:rPr>
        <w:t>барлық</w:t>
      </w:r>
      <w:r>
        <w:rPr>
          <w:rFonts w:cs="Times New Roman" w:ascii="Times new roman" w:hAnsi="Times new roman"/>
          <w:b w:val="false"/>
          <w:bCs w:val="false"/>
          <w:sz w:val="28"/>
          <w:szCs w:val="28"/>
          <w:lang w:val="en-US"/>
        </w:rPr>
        <w:t xml:space="preserve"> K </w:t>
      </w:r>
      <w:r>
        <w:rPr>
          <w:rFonts w:cs="Times New Roman" w:ascii="Times new roman" w:hAnsi="Times new roman"/>
          <w:b w:val="false"/>
          <w:bCs w:val="false"/>
          <w:sz w:val="28"/>
          <w:szCs w:val="28"/>
          <w:lang w:val="ru-RU"/>
        </w:rPr>
        <w:t>компоненттерінде</w:t>
      </w:r>
      <w:r>
        <w:rPr>
          <w:rFonts w:cs="Times New Roman" w:ascii="Times new roman" w:hAnsi="Times new roman"/>
          <w:b w:val="false"/>
          <w:bCs w:val="false"/>
          <w:sz w:val="28"/>
          <w:szCs w:val="28"/>
          <w:lang w:val="en-US"/>
        </w:rPr>
        <w:t xml:space="preserve"> </w:t>
      </w:r>
      <w:r>
        <w:rPr>
          <w:rFonts w:cs="Times New Roman" w:ascii="Times new roman" w:hAnsi="Times new roman"/>
          <w:b w:val="false"/>
          <w:bCs w:val="false"/>
          <w:sz w:val="28"/>
          <w:szCs w:val="28"/>
          <w:lang w:val="ru-RU"/>
        </w:rPr>
        <w:t>болады</w:t>
      </w:r>
      <w:r>
        <w:rPr>
          <w:rFonts w:cs="Times New Roman" w:ascii="Times new roman" w:hAnsi="Times new roman"/>
          <w:b w:val="false"/>
          <w:bCs w:val="false"/>
          <w:sz w:val="28"/>
          <w:szCs w:val="28"/>
          <w:lang w:val="en-US"/>
        </w:rPr>
        <w:t>,</w:t>
      </w:r>
      <w:r>
        <w:rPr>
          <w:rFonts w:cs="Times New Roman" w:ascii="Times new roman" w:hAnsi="Times new roman"/>
          <w:b w:val="false"/>
          <w:bCs w:val="false"/>
          <w:sz w:val="28"/>
          <w:szCs w:val="28"/>
          <w:lang w:val="kk-KZ"/>
        </w:rPr>
        <w:t xml:space="preserve"> б</w:t>
      </w:r>
      <w:r>
        <w:rPr>
          <w:rFonts w:cs="Times New Roman" w:ascii="Times new roman" w:hAnsi="Times new roman"/>
          <w:b w:val="false"/>
          <w:bCs w:val="false"/>
          <w:sz w:val="28"/>
          <w:szCs w:val="28"/>
          <w:lang w:val="en-US"/>
        </w:rPr>
        <w:t xml:space="preserve">ұл оның анықталуы сенімді нәтиже екенін растайды. </w:t>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firstLine="723"/>
        <w:contextualSpacing/>
        <w:jc w:val="both"/>
        <w:rPr>
          <w:rFonts w:ascii="Times new roman" w:hAnsi="Times new roman" w:cs="Times New Roman"/>
          <w:b w:val="false"/>
          <w:b w:val="false"/>
          <w:bCs w:val="false"/>
          <w:sz w:val="28"/>
          <w:szCs w:val="28"/>
          <w:lang w:val="en-US"/>
        </w:rPr>
      </w:pPr>
      <w:r>
        <w:rPr>
          <w:rFonts w:cs="Times New Roman" w:ascii="Times new roman" w:hAnsi="Times new roman"/>
          <w:b w:val="false"/>
          <w:bCs w:val="false"/>
          <w:sz w:val="28"/>
          <w:szCs w:val="28"/>
          <w:lang w:val="en-US"/>
        </w:rPr>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firstLine="723"/>
        <w:contextualSpacing/>
        <w:jc w:val="both"/>
        <w:rPr>
          <w:rFonts w:ascii="Times new roman" w:hAnsi="Times new roman" w:cs="Times New Roman"/>
          <w:sz w:val="28"/>
          <w:szCs w:val="28"/>
          <w:lang w:val="en-US"/>
        </w:rPr>
      </w:pPr>
      <w:r>
        <w:rPr>
          <w:rFonts w:cs="Times New Roman" w:ascii="Times new roman" w:hAnsi="Times new roman"/>
          <w:sz w:val="28"/>
          <w:szCs w:val="28"/>
          <w:lang w:val="en-US"/>
        </w:rPr>
        <w:drawing>
          <wp:anchor behindDoc="0" distT="0" distB="0" distL="0" distR="0" simplePos="0" locked="0" layoutInCell="0" allowOverlap="1" relativeHeight="78">
            <wp:simplePos x="0" y="0"/>
            <wp:positionH relativeFrom="column">
              <wp:posOffset>328295</wp:posOffset>
            </wp:positionH>
            <wp:positionV relativeFrom="paragraph">
              <wp:posOffset>38735</wp:posOffset>
            </wp:positionV>
            <wp:extent cx="5474970" cy="5024755"/>
            <wp:effectExtent l="0" t="0" r="0" b="0"/>
            <wp:wrapSquare wrapText="largest"/>
            <wp:docPr id="12" name="Image4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46" descr=""/>
                    <pic:cNvPicPr>
                      <a:picLocks noChangeAspect="1" noChangeArrowheads="1"/>
                    </pic:cNvPicPr>
                  </pic:nvPicPr>
                  <pic:blipFill>
                    <a:blip r:embed="rId13"/>
                    <a:srcRect l="52813" t="0" r="-528" b="-1372"/>
                    <a:stretch>
                      <a:fillRect/>
                    </a:stretch>
                  </pic:blipFill>
                  <pic:spPr bwMode="auto">
                    <a:xfrm>
                      <a:off x="0" y="0"/>
                      <a:ext cx="5474970" cy="5024755"/>
                    </a:xfrm>
                    <a:prstGeom prst="rect">
                      <a:avLst/>
                    </a:prstGeom>
                  </pic:spPr>
                </pic:pic>
              </a:graphicData>
            </a:graphic>
          </wp:anchor>
        </w:drawing>
      </w:r>
    </w:p>
    <w:p>
      <w:pPr>
        <w:pStyle w:val="ListParagraph"/>
        <w:tabs>
          <w:tab w:val="clear" w:pos="720"/>
          <w:tab w:val="left" w:pos="71" w:leader="none"/>
          <w:tab w:val="left" w:pos="480" w:leader="none"/>
          <w:tab w:val="left" w:pos="540" w:leader="none"/>
        </w:tabs>
        <w:bidi w:val="0"/>
        <w:ind w:left="0" w:right="0" w:hanging="0"/>
        <w:jc w:val="center"/>
        <w:rPr/>
      </w:pPr>
      <w:r>
        <w:rPr>
          <w:rStyle w:val="Teletype"/>
          <w:rFonts w:eastAsia="Noto Serif CJK SC" w:cs="Times New Roman"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en-US"/>
        </w:rPr>
        <w:t xml:space="preserve">Сурет 2.4 - </w:t>
      </w:r>
      <w:r>
        <w:rPr>
          <w:rStyle w:val="Teletype"/>
          <w:rFonts w:eastAsia="Noto Serif CJK SC" w:cs="Times New Roman"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G345.01B HC H II аймағындағы CH</w:t>
      </w:r>
      <w:r>
        <w:rPr>
          <w:rStyle w:val="Teletype"/>
          <w:rFonts w:eastAsia="Noto Serif CJK SC" w:cs="Times New Roman" w:ascii="Times new roman" w:hAnsi="Times new roman"/>
          <w:b w:val="false"/>
          <w:bCs w:val="false"/>
          <w:i w:val="false"/>
          <w:iCs w:val="false"/>
          <w:caps w:val="false"/>
          <w:smallCaps w:val="false"/>
          <w:strike w:val="false"/>
          <w:dstrike w:val="false"/>
          <w:color w:val="010101"/>
          <w:spacing w:val="0"/>
          <w:sz w:val="28"/>
          <w:szCs w:val="28"/>
          <w:vertAlign w:val="subscript"/>
          <w:lang w:val="kk-KZ"/>
        </w:rPr>
        <w:t>3</w:t>
      </w:r>
      <w:r>
        <w:rPr>
          <w:rStyle w:val="Teletype"/>
          <w:rFonts w:eastAsia="Noto Serif CJK SC" w:cs="Times New Roman"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 xml:space="preserve">CN J = 14-13 К=6, 7, 8 құраушыларының  (момент 0-жоғарғы панельдер; момент 1-төменгі панельдер) момент карталары  </w:t>
      </w:r>
    </w:p>
    <w:p>
      <w:pPr>
        <w:pStyle w:val="Normal"/>
        <w:tabs>
          <w:tab w:val="clear" w:pos="720"/>
          <w:tab w:val="left" w:pos="71" w:leader="none"/>
          <w:tab w:val="left" w:pos="480" w:leader="none"/>
          <w:tab w:val="left" w:pos="540" w:leader="none"/>
        </w:tabs>
        <w:bidi w:val="0"/>
        <w:ind w:left="0" w:right="0" w:hanging="0"/>
        <w:jc w:val="both"/>
        <w:rPr>
          <w:rStyle w:val="Teletype"/>
          <w:rFonts w:ascii="Times new roman" w:hAnsi="Times new roman" w:eastAsia="Noto Serif CJK SC" w:cs="Times New Roman"/>
          <w:b w:val="false"/>
          <w:b w:val="false"/>
          <w:bCs w:val="false"/>
          <w:i w:val="false"/>
          <w:i w:val="false"/>
          <w:iCs w:val="false"/>
          <w:caps w:val="false"/>
          <w:smallCaps w:val="false"/>
          <w:strike w:val="false"/>
          <w:dstrike w:val="false"/>
          <w:color w:val="010101"/>
          <w:spacing w:val="0"/>
          <w:position w:val="0"/>
          <w:sz w:val="28"/>
          <w:sz w:val="28"/>
          <w:szCs w:val="28"/>
          <w:vertAlign w:val="baseline"/>
          <w:lang w:val="en-US"/>
        </w:rPr>
      </w:pPr>
      <w:r>
        <w:rPr>
          <w:rFonts w:eastAsia="Noto Serif CJK SC" w:cs="Times New Roman"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en-US"/>
        </w:rPr>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firstLine="709"/>
        <w:jc w:val="both"/>
        <w:rPr/>
      </w:pPr>
      <w:r>
        <w:rPr>
          <w:rStyle w:val="Teletype"/>
          <w:rFonts w:eastAsia="Noto Serif CJK SC" w:cs="Times New Roman"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en-US"/>
        </w:rPr>
        <w:t xml:space="preserve">2.5-суретте </w:t>
      </w:r>
      <w:r>
        <w:rPr>
          <w:rStyle w:val="Teletype"/>
          <w:rFonts w:eastAsia="Noto Serif CJK SC" w:cs="Times New Roman"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CH</w:t>
      </w:r>
      <w:r>
        <w:rPr>
          <w:rStyle w:val="Teletype"/>
          <w:rFonts w:eastAsia="Noto Serif CJK SC" w:cs="Times New Roman" w:ascii="Times new roman" w:hAnsi="Times new roman"/>
          <w:b w:val="false"/>
          <w:bCs w:val="false"/>
          <w:i w:val="false"/>
          <w:iCs w:val="false"/>
          <w:caps w:val="false"/>
          <w:smallCaps w:val="false"/>
          <w:strike w:val="false"/>
          <w:dstrike w:val="false"/>
          <w:color w:val="010101"/>
          <w:spacing w:val="0"/>
          <w:sz w:val="28"/>
          <w:szCs w:val="28"/>
          <w:vertAlign w:val="subscript"/>
          <w:lang w:val="kk-KZ"/>
        </w:rPr>
        <w:t>3</w:t>
      </w:r>
      <w:r>
        <w:rPr>
          <w:rStyle w:val="Teletype"/>
          <w:rFonts w:eastAsia="Noto Serif CJK SC" w:cs="Times New Roman"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 xml:space="preserve">CN J=14-13, K=3 құраушысының, </w:t>
      </w:r>
      <w:r>
        <w:rPr>
          <w:rStyle w:val="Teletype"/>
          <w:rFonts w:eastAsia="Noto Serif CJK SC" w:cs="Times New Roman"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en-US"/>
        </w:rPr>
        <w:t xml:space="preserve">эмиссия арналарының карталары көрсетілген. </w:t>
      </w: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en-US"/>
        </w:rPr>
        <w:t xml:space="preserve">Эмиссия әр 0,8 км/с өзгерісімен,  -21,0 км/с жылдамдығымен </w:t>
      </w:r>
      <w:r>
        <w:rPr>
          <w:rStyle w:val="Teletype"/>
          <w:rFonts w:eastAsia="Noto Serif CJK SC" w:cs="Times New Roman"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en-US"/>
        </w:rPr>
        <w:t>батыстағы көк ығысудан бастау алып</w:t>
      </w: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en-US"/>
        </w:rPr>
        <w:t xml:space="preserve">  -11,4 км/с жылдамдығында эмиссияның максималды мәні 0,8  </w:t>
      </w: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Ян/сәуле*км/с ие. Жоғарғы жылдамдықта эмиссияның қызылға -9,8</w:t>
      </w: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en-US"/>
        </w:rPr>
        <w:t xml:space="preserve"> км/с</w:t>
      </w: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 xml:space="preserve"> шығысқа қарай ығысуын байқаймыз. 2.5-суретте «көбелек кескіні» құрылымы байқалады. Шығыста қызылға, батыста көк ығысуды шығаратын сәулеленуді көрсететін  потенциалды толтырылған айналмалы торус кейпіндегі көбелектің денесі, көздің ортасынан өтеді. Осы торустың айналу осінен параллельді орналасқан иондалған газды оңтүстігінде солтүстігінде байқаймыз. Торустың көлемі мен қалыңдығы ұқсас және солтүстіктегі иондалған газ шығысқа қарай бағытталған, ал оңтүстіктегісі де біршама шығысқа бағытталған. Демек, көбелек кескіні толық орындалмаған, бірақ бақылау деректері оны толықтыруға жақындайды. Шамасы, біз көзді белгілі бір көру бұрышынан, яғни торус жақтауынан бақылап отырмыз.</w:t>
      </w:r>
    </w:p>
    <w:p>
      <w:pPr>
        <w:pStyle w:val="Normal"/>
        <w:tabs>
          <w:tab w:val="clear" w:pos="720"/>
          <w:tab w:val="left" w:pos="71" w:leader="none"/>
          <w:tab w:val="left" w:pos="480" w:leader="none"/>
          <w:tab w:val="left" w:pos="540" w:leader="none"/>
        </w:tabs>
        <w:bidi w:val="0"/>
        <w:ind w:left="0" w:right="0" w:firstLine="71"/>
        <w:jc w:val="both"/>
        <w:rPr>
          <w:rFonts w:ascii="Times new roman" w:hAnsi="Times new roman"/>
          <w:sz w:val="28"/>
          <w:szCs w:val="28"/>
        </w:rPr>
      </w:pPr>
      <w:r>
        <w:rPr>
          <w:rFonts w:ascii="Times new roman" w:hAnsi="Times new roman"/>
          <w:sz w:val="28"/>
          <w:szCs w:val="28"/>
        </w:rPr>
        <w:drawing>
          <wp:anchor behindDoc="0" distT="0" distB="0" distL="0" distR="0" simplePos="0" locked="0" layoutInCell="0" allowOverlap="1" relativeHeight="43">
            <wp:simplePos x="0" y="0"/>
            <wp:positionH relativeFrom="column">
              <wp:posOffset>61595</wp:posOffset>
            </wp:positionH>
            <wp:positionV relativeFrom="paragraph">
              <wp:posOffset>158115</wp:posOffset>
            </wp:positionV>
            <wp:extent cx="5915660" cy="5306060"/>
            <wp:effectExtent l="0" t="0" r="0" b="0"/>
            <wp:wrapSquare wrapText="largest"/>
            <wp:docPr id="13" name="Image6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61" descr=""/>
                    <pic:cNvPicPr>
                      <a:picLocks noChangeAspect="1" noChangeArrowheads="1"/>
                    </pic:cNvPicPr>
                  </pic:nvPicPr>
                  <pic:blipFill>
                    <a:blip r:embed="rId14"/>
                    <a:stretch>
                      <a:fillRect/>
                    </a:stretch>
                  </pic:blipFill>
                  <pic:spPr bwMode="auto">
                    <a:xfrm>
                      <a:off x="0" y="0"/>
                      <a:ext cx="5915660" cy="5306060"/>
                    </a:xfrm>
                    <a:prstGeom prst="rect">
                      <a:avLst/>
                    </a:prstGeom>
                  </pic:spPr>
                </pic:pic>
              </a:graphicData>
            </a:graphic>
          </wp:anchor>
        </w:drawing>
      </w:r>
    </w:p>
    <w:p>
      <w:pPr>
        <w:pStyle w:val="ListParagraph"/>
        <w:tabs>
          <w:tab w:val="clear" w:pos="720"/>
          <w:tab w:val="left" w:pos="71" w:leader="none"/>
          <w:tab w:val="left" w:pos="480" w:leader="none"/>
          <w:tab w:val="left" w:pos="540" w:leader="none"/>
        </w:tabs>
        <w:bidi w:val="0"/>
        <w:ind w:left="0" w:right="0" w:firstLine="71"/>
        <w:jc w:val="center"/>
        <w:rPr/>
      </w:pPr>
      <w:r>
        <w:rPr>
          <w:rFonts w:ascii="Times new roman" w:hAnsi="Times new roman"/>
          <w:sz w:val="28"/>
          <w:szCs w:val="28"/>
        </w:rPr>
        <w:t xml:space="preserve">Сурет 2.5 – </w:t>
      </w:r>
      <w:r>
        <w:rPr>
          <w:rFonts w:cs="Times New Roman" w:ascii="Times new roman" w:hAnsi="Times new roman"/>
          <w:sz w:val="28"/>
          <w:szCs w:val="28"/>
          <w:lang w:val="kk-KZ"/>
        </w:rPr>
        <w:t>CH</w:t>
      </w:r>
      <w:r>
        <w:rPr>
          <w:rFonts w:cs="Times New Roman" w:ascii="Times new roman" w:hAnsi="Times new roman"/>
          <w:sz w:val="28"/>
          <w:szCs w:val="28"/>
          <w:vertAlign w:val="subscript"/>
          <w:lang w:val="kk-KZ"/>
        </w:rPr>
        <w:t>3</w:t>
      </w:r>
      <w:r>
        <w:rPr>
          <w:rFonts w:cs="Times New Roman" w:ascii="Times new roman" w:hAnsi="Times new roman"/>
          <w:sz w:val="28"/>
          <w:szCs w:val="28"/>
          <w:lang w:val="kk-KZ"/>
        </w:rPr>
        <w:t>CN J=14-13, K=3 құраушысының арна карталары</w:t>
      </w:r>
    </w:p>
    <w:p>
      <w:pPr>
        <w:pStyle w:val="ListParagraph"/>
        <w:widowControl/>
        <w:tabs>
          <w:tab w:val="clear" w:pos="720"/>
          <w:tab w:val="left" w:pos="71" w:leader="none"/>
          <w:tab w:val="left" w:pos="480" w:leader="none"/>
          <w:tab w:val="left" w:pos="540" w:leader="none"/>
        </w:tabs>
        <w:suppressAutoHyphens w:val="true"/>
        <w:overflowPunct w:val="true"/>
        <w:bidi w:val="0"/>
        <w:spacing w:before="0" w:after="0"/>
        <w:ind w:left="0" w:right="0" w:hanging="0"/>
        <w:contextualSpacing/>
        <w:jc w:val="both"/>
        <w:rPr>
          <w:rFonts w:ascii="Times new roman" w:hAnsi="Times new roman" w:cs="Times New Roman"/>
          <w:b w:val="false"/>
          <w:b w:val="false"/>
          <w:bCs w:val="false"/>
          <w:i w:val="false"/>
          <w:i w:val="false"/>
          <w:iCs w:val="false"/>
          <w:sz w:val="28"/>
          <w:szCs w:val="28"/>
          <w:lang w:val="kk-KZ"/>
        </w:rPr>
      </w:pPr>
      <w:r>
        <w:rPr>
          <w:rFonts w:cs="Times New Roman" w:ascii="Times new roman" w:hAnsi="Times new roman"/>
          <w:b w:val="false"/>
          <w:bCs w:val="false"/>
          <w:i w:val="false"/>
          <w:iCs w:val="false"/>
          <w:sz w:val="28"/>
          <w:szCs w:val="28"/>
          <w:lang w:val="kk-KZ"/>
        </w:rPr>
      </w:r>
    </w:p>
    <w:p>
      <w:pPr>
        <w:pStyle w:val="ListParagraph"/>
        <w:widowControl/>
        <w:tabs>
          <w:tab w:val="clear" w:pos="720"/>
          <w:tab w:val="left" w:pos="71" w:leader="none"/>
          <w:tab w:val="left" w:pos="480" w:leader="none"/>
          <w:tab w:val="left" w:pos="540" w:leader="none"/>
        </w:tabs>
        <w:suppressAutoHyphens w:val="true"/>
        <w:overflowPunct w:val="true"/>
        <w:bidi w:val="0"/>
        <w:spacing w:before="0" w:after="0"/>
        <w:ind w:left="0" w:right="0" w:firstLine="694"/>
        <w:contextualSpacing/>
        <w:jc w:val="both"/>
        <w:rPr/>
      </w:pPr>
      <w:r>
        <w:rPr>
          <w:rFonts w:cs="Times New Roman" w:ascii="Times new roman" w:hAnsi="Times new roman"/>
          <w:b w:val="false"/>
          <w:bCs w:val="false"/>
          <w:i w:val="false"/>
          <w:iCs w:val="false"/>
          <w:sz w:val="28"/>
          <w:szCs w:val="28"/>
          <w:lang w:val="kk-KZ"/>
        </w:rPr>
        <w:t>"Орталық көк дақтың" ерекшелігі мен жылдамдықтың өзгеруі  K=0, 1, 2, 3 құраушыларына сызылған, позиция мен сәулелену жылдамдығының диаграммалары (2.6-суретті қараңыз) бойынша талқыланады. Қызыл бөліктен көк бөлікке қарай, позиция бұрышы (П.Б.) 255°-қа тең, континуум шыңы арқылы өтеді. 3,8</w:t>
      </w:r>
      <w:r>
        <w:rPr>
          <w:rFonts w:cs="Times New Roman" w:ascii="Times new roman" w:hAnsi="Times new roman"/>
          <w:b w:val="false"/>
          <w:bCs w:val="false"/>
          <w:i w:val="false"/>
          <w:iCs w:val="false"/>
          <w:sz w:val="28"/>
          <w:szCs w:val="28"/>
          <w:lang w:val="en-US"/>
        </w:rPr>
        <w:t>"</w:t>
      </w:r>
      <w:r>
        <w:rPr>
          <w:rFonts w:cs="Times New Roman" w:ascii="Times new roman" w:hAnsi="Times new roman"/>
          <w:b w:val="false"/>
          <w:bCs w:val="false"/>
          <w:i w:val="false"/>
          <w:iCs w:val="false"/>
          <w:sz w:val="28"/>
          <w:szCs w:val="28"/>
          <w:lang w:val="kk-KZ"/>
        </w:rPr>
        <w:t xml:space="preserve"> қашықтықта, жылдамдықтың 4,3 км/с-ке өзгеруі айқын байқалады. Егер бұл жылдамдық градиенті гравитациялық айналуға байланысты болса, бұл 0,023 пк  радиусындағы динамикалық массаны 51</w:t>
      </w:r>
      <w:r>
        <w:rPr/>
      </w:r>
      <m:oMath xmlns:m="http://schemas.openxmlformats.org/officeDocument/2006/math">
        <m:sSub>
          <m:e>
            <m:r>
              <w:rPr>
                <w:rFonts w:ascii="Cambria Math" w:hAnsi="Cambria Math"/>
              </w:rPr>
              <m:t xml:space="preserve">M</m:t>
            </m:r>
          </m:e>
          <m:sub>
            <m:r>
              <w:rPr>
                <w:rFonts w:ascii="Cambria Math" w:hAnsi="Cambria Math"/>
              </w:rPr>
              <m:t xml:space="preserve">⊙</m:t>
            </m:r>
          </m:sub>
        </m:sSub>
      </m:oMath>
      <w:r>
        <w:rPr>
          <w:rFonts w:cs="Times New Roman" w:ascii="Times new roman" w:hAnsi="Times new roman"/>
          <w:b w:val="false"/>
          <w:bCs w:val="false"/>
          <w:i w:val="false"/>
          <w:iCs w:val="false"/>
          <w:sz w:val="28"/>
          <w:szCs w:val="28"/>
          <w:lang w:val="kk-KZ"/>
        </w:rPr>
        <w:t xml:space="preserve"> құрайды, яғни орталық объект массасының жартысынан аз. Біз ыстық молекулалық газ, орталық заттың маңында айналмалы қозғалыста болуы мүмкін деп болжаймыз. </w:t>
      </w:r>
    </w:p>
    <w:p>
      <w:pPr>
        <w:pStyle w:val="ListParagraph"/>
        <w:widowControl/>
        <w:tabs>
          <w:tab w:val="clear" w:pos="720"/>
          <w:tab w:val="left" w:pos="71" w:leader="none"/>
          <w:tab w:val="left" w:pos="480" w:leader="none"/>
          <w:tab w:val="left" w:pos="540" w:leader="none"/>
        </w:tabs>
        <w:suppressAutoHyphens w:val="true"/>
        <w:overflowPunct w:val="true"/>
        <w:bidi w:val="0"/>
        <w:spacing w:before="0" w:after="0"/>
        <w:ind w:left="0" w:right="0" w:hanging="0"/>
        <w:contextualSpacing/>
        <w:jc w:val="both"/>
        <w:rPr>
          <w:rFonts w:cs="Times New Roman"/>
          <w:lang w:val="kk-KZ"/>
        </w:rPr>
      </w:pPr>
      <w:r>
        <w:rPr>
          <w:rFonts w:cs="Times New Roman"/>
          <w:lang w:val="kk-KZ"/>
        </w:rPr>
        <w:drawing>
          <wp:anchor behindDoc="0" distT="0" distB="0" distL="0" distR="0" simplePos="0" locked="0" layoutInCell="0" allowOverlap="1" relativeHeight="65">
            <wp:simplePos x="0" y="0"/>
            <wp:positionH relativeFrom="column">
              <wp:posOffset>262255</wp:posOffset>
            </wp:positionH>
            <wp:positionV relativeFrom="paragraph">
              <wp:posOffset>154940</wp:posOffset>
            </wp:positionV>
            <wp:extent cx="5705475" cy="5118735"/>
            <wp:effectExtent l="0" t="0" r="0" b="0"/>
            <wp:wrapSquare wrapText="largest"/>
            <wp:docPr id="14" name="Image6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64" descr=""/>
                    <pic:cNvPicPr>
                      <a:picLocks noChangeAspect="1" noChangeArrowheads="1"/>
                    </pic:cNvPicPr>
                  </pic:nvPicPr>
                  <pic:blipFill>
                    <a:blip r:embed="rId15"/>
                    <a:stretch>
                      <a:fillRect/>
                    </a:stretch>
                  </pic:blipFill>
                  <pic:spPr bwMode="auto">
                    <a:xfrm>
                      <a:off x="0" y="0"/>
                      <a:ext cx="5705475" cy="5118735"/>
                    </a:xfrm>
                    <a:prstGeom prst="rect">
                      <a:avLst/>
                    </a:prstGeom>
                  </pic:spPr>
                </pic:pic>
              </a:graphicData>
            </a:graphic>
          </wp:anchor>
        </w:drawing>
      </w:r>
    </w:p>
    <w:p>
      <w:pPr>
        <w:pStyle w:val="ListParagraph"/>
        <w:widowControl/>
        <w:tabs>
          <w:tab w:val="clear" w:pos="720"/>
          <w:tab w:val="left" w:pos="71" w:leader="none"/>
          <w:tab w:val="left" w:pos="480" w:leader="none"/>
          <w:tab w:val="left" w:pos="540" w:leader="none"/>
        </w:tabs>
        <w:suppressAutoHyphens w:val="true"/>
        <w:overflowPunct w:val="true"/>
        <w:bidi w:val="0"/>
        <w:spacing w:before="0" w:after="0"/>
        <w:ind w:left="0" w:right="0" w:hanging="0"/>
        <w:contextualSpacing/>
        <w:jc w:val="both"/>
        <w:rPr>
          <w:rFonts w:cs="Times New Roman"/>
          <w:lang w:val="kk-KZ"/>
        </w:rPr>
      </w:pPr>
      <w:r>
        <w:rPr>
          <w:rFonts w:cs="Times New Roman"/>
          <w:lang w:val="kk-KZ"/>
        </w:rPr>
      </w:r>
    </w:p>
    <w:p>
      <w:pPr>
        <w:pStyle w:val="ListParagraph"/>
        <w:tabs>
          <w:tab w:val="clear" w:pos="720"/>
          <w:tab w:val="left" w:pos="71" w:leader="none"/>
          <w:tab w:val="left" w:pos="480" w:leader="none"/>
          <w:tab w:val="left" w:pos="540" w:leader="none"/>
        </w:tabs>
        <w:bidi w:val="0"/>
        <w:ind w:left="0" w:right="0" w:firstLine="71"/>
        <w:jc w:val="center"/>
        <w:rPr>
          <w:rFonts w:cs="Times New Roman"/>
          <w:lang w:val="kk-KZ"/>
        </w:rPr>
      </w:pPr>
      <w:r>
        <w:rPr>
          <w:rFonts w:cs="Times New Roman"/>
          <w:lang w:val="kk-KZ"/>
        </w:rPr>
      </w:r>
    </w:p>
    <w:p>
      <w:pPr>
        <w:pStyle w:val="ListParagraph"/>
        <w:tabs>
          <w:tab w:val="clear" w:pos="720"/>
          <w:tab w:val="left" w:pos="71" w:leader="none"/>
          <w:tab w:val="left" w:pos="480" w:leader="none"/>
          <w:tab w:val="left" w:pos="540" w:leader="none"/>
        </w:tabs>
        <w:bidi w:val="0"/>
        <w:ind w:left="0" w:right="0" w:firstLine="71"/>
        <w:jc w:val="center"/>
        <w:rPr>
          <w:rFonts w:cs="Times New Roman"/>
          <w:lang w:val="kk-KZ"/>
        </w:rPr>
      </w:pPr>
      <w:r>
        <w:rPr>
          <w:rFonts w:cs="Times New Roman"/>
          <w:lang w:val="kk-KZ"/>
        </w:rPr>
      </w:r>
    </w:p>
    <w:p>
      <w:pPr>
        <w:pStyle w:val="ListParagraph"/>
        <w:tabs>
          <w:tab w:val="clear" w:pos="720"/>
          <w:tab w:val="left" w:pos="71" w:leader="none"/>
          <w:tab w:val="left" w:pos="480" w:leader="none"/>
          <w:tab w:val="left" w:pos="540" w:leader="none"/>
        </w:tabs>
        <w:bidi w:val="0"/>
        <w:ind w:left="0" w:right="0" w:firstLine="71"/>
        <w:jc w:val="center"/>
        <w:rPr>
          <w:rFonts w:cs="Times New Roman"/>
          <w:lang w:val="kk-KZ"/>
        </w:rPr>
      </w:pPr>
      <w:r>
        <w:rPr>
          <w:rFonts w:cs="Times New Roman"/>
          <w:lang w:val="kk-KZ"/>
        </w:rPr>
      </w:r>
    </w:p>
    <w:p>
      <w:pPr>
        <w:pStyle w:val="ListParagraph"/>
        <w:tabs>
          <w:tab w:val="clear" w:pos="720"/>
          <w:tab w:val="left" w:pos="71" w:leader="none"/>
          <w:tab w:val="left" w:pos="480" w:leader="none"/>
          <w:tab w:val="left" w:pos="540" w:leader="none"/>
        </w:tabs>
        <w:bidi w:val="0"/>
        <w:ind w:left="0" w:right="0" w:firstLine="71"/>
        <w:jc w:val="center"/>
        <w:rPr>
          <w:rFonts w:cs="Times New Roman"/>
          <w:lang w:val="kk-KZ"/>
        </w:rPr>
      </w:pPr>
      <w:r>
        <w:rPr>
          <w:rFonts w:cs="Times New Roman"/>
          <w:lang w:val="kk-KZ"/>
        </w:rPr>
      </w:r>
    </w:p>
    <w:p>
      <w:pPr>
        <w:pStyle w:val="ListParagraph"/>
        <w:tabs>
          <w:tab w:val="clear" w:pos="720"/>
          <w:tab w:val="left" w:pos="71" w:leader="none"/>
          <w:tab w:val="left" w:pos="480" w:leader="none"/>
          <w:tab w:val="left" w:pos="540" w:leader="none"/>
        </w:tabs>
        <w:bidi w:val="0"/>
        <w:ind w:left="0" w:right="0" w:firstLine="71"/>
        <w:jc w:val="center"/>
        <w:rPr>
          <w:rFonts w:cs="Times New Roman"/>
          <w:lang w:val="kk-KZ"/>
        </w:rPr>
      </w:pPr>
      <w:r>
        <w:rPr>
          <w:rFonts w:cs="Times New Roman"/>
          <w:lang w:val="kk-KZ"/>
        </w:rPr>
      </w:r>
    </w:p>
    <w:p>
      <w:pPr>
        <w:pStyle w:val="ListParagraph"/>
        <w:tabs>
          <w:tab w:val="clear" w:pos="720"/>
          <w:tab w:val="left" w:pos="71" w:leader="none"/>
          <w:tab w:val="left" w:pos="480" w:leader="none"/>
          <w:tab w:val="left" w:pos="540" w:leader="none"/>
        </w:tabs>
        <w:bidi w:val="0"/>
        <w:ind w:left="0" w:right="0" w:firstLine="71"/>
        <w:jc w:val="center"/>
        <w:rPr>
          <w:rFonts w:cs="Times New Roman"/>
          <w:lang w:val="kk-KZ"/>
        </w:rPr>
      </w:pPr>
      <w:r>
        <w:rPr>
          <w:rFonts w:cs="Times New Roman"/>
          <w:lang w:val="kk-KZ"/>
        </w:rPr>
      </w:r>
    </w:p>
    <w:p>
      <w:pPr>
        <w:pStyle w:val="ListParagraph"/>
        <w:tabs>
          <w:tab w:val="clear" w:pos="720"/>
          <w:tab w:val="left" w:pos="71" w:leader="none"/>
          <w:tab w:val="left" w:pos="480" w:leader="none"/>
          <w:tab w:val="left" w:pos="540" w:leader="none"/>
        </w:tabs>
        <w:bidi w:val="0"/>
        <w:ind w:left="0" w:right="0" w:firstLine="71"/>
        <w:jc w:val="center"/>
        <w:rPr>
          <w:rFonts w:cs="Times New Roman"/>
          <w:lang w:val="kk-KZ"/>
        </w:rPr>
      </w:pPr>
      <w:r>
        <w:rPr>
          <w:rFonts w:cs="Times New Roman"/>
          <w:lang w:val="kk-KZ"/>
        </w:rPr>
      </w:r>
    </w:p>
    <w:p>
      <w:pPr>
        <w:pStyle w:val="ListParagraph"/>
        <w:tabs>
          <w:tab w:val="clear" w:pos="720"/>
          <w:tab w:val="left" w:pos="71" w:leader="none"/>
          <w:tab w:val="left" w:pos="480" w:leader="none"/>
          <w:tab w:val="left" w:pos="540" w:leader="none"/>
        </w:tabs>
        <w:bidi w:val="0"/>
        <w:ind w:left="0" w:right="0" w:firstLine="71"/>
        <w:jc w:val="center"/>
        <w:rPr>
          <w:rFonts w:cs="Times New Roman"/>
          <w:lang w:val="kk-KZ"/>
        </w:rPr>
      </w:pPr>
      <w:r>
        <w:rPr>
          <w:rFonts w:cs="Times New Roman"/>
          <w:lang w:val="kk-KZ"/>
        </w:rPr>
      </w:r>
    </w:p>
    <w:p>
      <w:pPr>
        <w:pStyle w:val="ListParagraph"/>
        <w:tabs>
          <w:tab w:val="clear" w:pos="720"/>
          <w:tab w:val="left" w:pos="71" w:leader="none"/>
          <w:tab w:val="left" w:pos="480" w:leader="none"/>
          <w:tab w:val="left" w:pos="540" w:leader="none"/>
        </w:tabs>
        <w:bidi w:val="0"/>
        <w:ind w:left="0" w:right="0" w:firstLine="71"/>
        <w:jc w:val="center"/>
        <w:rPr>
          <w:rFonts w:cs="Times New Roman"/>
          <w:lang w:val="kk-KZ"/>
        </w:rPr>
      </w:pPr>
      <w:r>
        <w:rPr>
          <w:rFonts w:cs="Times New Roman"/>
          <w:lang w:val="kk-KZ"/>
        </w:rPr>
      </w:r>
    </w:p>
    <w:p>
      <w:pPr>
        <w:pStyle w:val="ListParagraph"/>
        <w:tabs>
          <w:tab w:val="clear" w:pos="720"/>
          <w:tab w:val="left" w:pos="71" w:leader="none"/>
          <w:tab w:val="left" w:pos="480" w:leader="none"/>
          <w:tab w:val="left" w:pos="540" w:leader="none"/>
        </w:tabs>
        <w:bidi w:val="0"/>
        <w:ind w:left="0" w:right="0" w:firstLine="71"/>
        <w:jc w:val="center"/>
        <w:rPr>
          <w:rFonts w:cs="Times New Roman"/>
          <w:lang w:val="kk-KZ"/>
        </w:rPr>
      </w:pPr>
      <w:r>
        <w:rPr>
          <w:rFonts w:cs="Times New Roman"/>
          <w:lang w:val="kk-KZ"/>
        </w:rPr>
      </w:r>
    </w:p>
    <w:p>
      <w:pPr>
        <w:pStyle w:val="ListParagraph"/>
        <w:tabs>
          <w:tab w:val="clear" w:pos="720"/>
          <w:tab w:val="left" w:pos="71" w:leader="none"/>
          <w:tab w:val="left" w:pos="480" w:leader="none"/>
          <w:tab w:val="left" w:pos="540" w:leader="none"/>
        </w:tabs>
        <w:bidi w:val="0"/>
        <w:ind w:left="0" w:right="0" w:firstLine="71"/>
        <w:jc w:val="center"/>
        <w:rPr>
          <w:rFonts w:cs="Times New Roman"/>
          <w:lang w:val="kk-KZ"/>
        </w:rPr>
      </w:pPr>
      <w:r>
        <w:rPr>
          <w:rFonts w:cs="Times New Roman"/>
          <w:lang w:val="kk-KZ"/>
        </w:rPr>
      </w:r>
    </w:p>
    <w:p>
      <w:pPr>
        <w:pStyle w:val="ListParagraph"/>
        <w:tabs>
          <w:tab w:val="clear" w:pos="720"/>
          <w:tab w:val="left" w:pos="71" w:leader="none"/>
          <w:tab w:val="left" w:pos="480" w:leader="none"/>
          <w:tab w:val="left" w:pos="540" w:leader="none"/>
        </w:tabs>
        <w:bidi w:val="0"/>
        <w:ind w:left="0" w:right="0" w:firstLine="71"/>
        <w:jc w:val="center"/>
        <w:rPr>
          <w:rFonts w:cs="Times New Roman"/>
          <w:lang w:val="kk-KZ"/>
        </w:rPr>
      </w:pPr>
      <w:r>
        <w:rPr>
          <w:rFonts w:cs="Times New Roman"/>
          <w:lang w:val="kk-KZ"/>
        </w:rPr>
      </w:r>
    </w:p>
    <w:p>
      <w:pPr>
        <w:pStyle w:val="ListParagraph"/>
        <w:tabs>
          <w:tab w:val="clear" w:pos="720"/>
          <w:tab w:val="left" w:pos="71" w:leader="none"/>
          <w:tab w:val="left" w:pos="480" w:leader="none"/>
          <w:tab w:val="left" w:pos="540" w:leader="none"/>
        </w:tabs>
        <w:bidi w:val="0"/>
        <w:ind w:left="0" w:right="0" w:firstLine="71"/>
        <w:jc w:val="center"/>
        <w:rPr/>
      </w:pPr>
      <w:r>
        <w:rPr/>
      </w:r>
    </w:p>
    <w:p>
      <w:pPr>
        <w:pStyle w:val="ListParagraph"/>
        <w:tabs>
          <w:tab w:val="clear" w:pos="720"/>
          <w:tab w:val="left" w:pos="71" w:leader="none"/>
          <w:tab w:val="left" w:pos="480" w:leader="none"/>
          <w:tab w:val="left" w:pos="540" w:leader="none"/>
        </w:tabs>
        <w:bidi w:val="0"/>
        <w:ind w:left="0" w:right="0" w:firstLine="71"/>
        <w:jc w:val="center"/>
        <w:rPr/>
      </w:pPr>
      <w:r>
        <w:rPr/>
      </w:r>
    </w:p>
    <w:p>
      <w:pPr>
        <w:pStyle w:val="ListParagraph"/>
        <w:tabs>
          <w:tab w:val="clear" w:pos="720"/>
          <w:tab w:val="left" w:pos="71" w:leader="none"/>
          <w:tab w:val="left" w:pos="480" w:leader="none"/>
          <w:tab w:val="left" w:pos="540" w:leader="none"/>
        </w:tabs>
        <w:bidi w:val="0"/>
        <w:ind w:left="0" w:right="0" w:firstLine="71"/>
        <w:jc w:val="center"/>
        <w:rPr/>
      </w:pPr>
      <w:r>
        <w:rPr/>
      </w:r>
    </w:p>
    <w:p>
      <w:pPr>
        <w:pStyle w:val="ListParagraph"/>
        <w:tabs>
          <w:tab w:val="clear" w:pos="720"/>
          <w:tab w:val="left" w:pos="71" w:leader="none"/>
          <w:tab w:val="left" w:pos="480" w:leader="none"/>
          <w:tab w:val="left" w:pos="540" w:leader="none"/>
        </w:tabs>
        <w:bidi w:val="0"/>
        <w:ind w:left="0" w:right="0" w:firstLine="71"/>
        <w:jc w:val="center"/>
        <w:rPr/>
      </w:pPr>
      <w:r>
        <w:rPr/>
      </w:r>
    </w:p>
    <w:p>
      <w:pPr>
        <w:pStyle w:val="ListParagraph"/>
        <w:tabs>
          <w:tab w:val="clear" w:pos="720"/>
          <w:tab w:val="left" w:pos="71" w:leader="none"/>
          <w:tab w:val="left" w:pos="480" w:leader="none"/>
          <w:tab w:val="left" w:pos="540" w:leader="none"/>
        </w:tabs>
        <w:bidi w:val="0"/>
        <w:ind w:left="0" w:right="0" w:firstLine="71"/>
        <w:jc w:val="center"/>
        <w:rPr/>
      </w:pPr>
      <w:r>
        <w:rPr/>
      </w:r>
    </w:p>
    <w:p>
      <w:pPr>
        <w:pStyle w:val="ListParagraph"/>
        <w:tabs>
          <w:tab w:val="clear" w:pos="720"/>
          <w:tab w:val="left" w:pos="71" w:leader="none"/>
          <w:tab w:val="left" w:pos="480" w:leader="none"/>
          <w:tab w:val="left" w:pos="540" w:leader="none"/>
        </w:tabs>
        <w:bidi w:val="0"/>
        <w:ind w:left="0" w:right="0" w:firstLine="71"/>
        <w:jc w:val="center"/>
        <w:rPr/>
      </w:pPr>
      <w:r>
        <w:rPr/>
      </w:r>
    </w:p>
    <w:p>
      <w:pPr>
        <w:pStyle w:val="ListParagraph"/>
        <w:tabs>
          <w:tab w:val="clear" w:pos="720"/>
          <w:tab w:val="left" w:pos="71" w:leader="none"/>
          <w:tab w:val="left" w:pos="480" w:leader="none"/>
          <w:tab w:val="left" w:pos="540" w:leader="none"/>
        </w:tabs>
        <w:bidi w:val="0"/>
        <w:ind w:left="0" w:right="0" w:firstLine="71"/>
        <w:jc w:val="center"/>
        <w:rPr/>
      </w:pPr>
      <w:r>
        <w:rPr/>
      </w:r>
    </w:p>
    <w:p>
      <w:pPr>
        <w:pStyle w:val="ListParagraph"/>
        <w:tabs>
          <w:tab w:val="clear" w:pos="720"/>
          <w:tab w:val="left" w:pos="71" w:leader="none"/>
          <w:tab w:val="left" w:pos="480" w:leader="none"/>
          <w:tab w:val="left" w:pos="540" w:leader="none"/>
        </w:tabs>
        <w:bidi w:val="0"/>
        <w:ind w:left="0" w:right="0" w:firstLine="71"/>
        <w:jc w:val="center"/>
        <w:rPr/>
      </w:pPr>
      <w:r>
        <w:rPr/>
      </w:r>
    </w:p>
    <w:p>
      <w:pPr>
        <w:pStyle w:val="ListParagraph"/>
        <w:tabs>
          <w:tab w:val="clear" w:pos="720"/>
          <w:tab w:val="left" w:pos="71" w:leader="none"/>
          <w:tab w:val="left" w:pos="480" w:leader="none"/>
          <w:tab w:val="left" w:pos="540" w:leader="none"/>
        </w:tabs>
        <w:bidi w:val="0"/>
        <w:ind w:left="0" w:right="0" w:firstLine="71"/>
        <w:jc w:val="center"/>
        <w:rPr/>
      </w:pPr>
      <w:r>
        <w:rPr/>
      </w:r>
    </w:p>
    <w:p>
      <w:pPr>
        <w:pStyle w:val="ListParagraph"/>
        <w:tabs>
          <w:tab w:val="clear" w:pos="720"/>
          <w:tab w:val="left" w:pos="71" w:leader="none"/>
          <w:tab w:val="left" w:pos="480" w:leader="none"/>
          <w:tab w:val="left" w:pos="540" w:leader="none"/>
        </w:tabs>
        <w:bidi w:val="0"/>
        <w:ind w:left="0" w:right="0" w:firstLine="71"/>
        <w:jc w:val="center"/>
        <w:rPr/>
      </w:pPr>
      <w:r>
        <w:rPr/>
      </w:r>
    </w:p>
    <w:p>
      <w:pPr>
        <w:pStyle w:val="ListParagraph"/>
        <w:tabs>
          <w:tab w:val="clear" w:pos="720"/>
          <w:tab w:val="left" w:pos="71" w:leader="none"/>
          <w:tab w:val="left" w:pos="480" w:leader="none"/>
          <w:tab w:val="left" w:pos="540" w:leader="none"/>
        </w:tabs>
        <w:bidi w:val="0"/>
        <w:ind w:left="0" w:right="0" w:firstLine="71"/>
        <w:jc w:val="center"/>
        <w:rPr/>
      </w:pPr>
      <w:r>
        <w:rPr/>
      </w:r>
    </w:p>
    <w:p>
      <w:pPr>
        <w:pStyle w:val="ListParagraph"/>
        <w:tabs>
          <w:tab w:val="clear" w:pos="720"/>
          <w:tab w:val="left" w:pos="71" w:leader="none"/>
          <w:tab w:val="left" w:pos="480" w:leader="none"/>
          <w:tab w:val="left" w:pos="540" w:leader="none"/>
        </w:tabs>
        <w:bidi w:val="0"/>
        <w:ind w:left="0" w:right="0" w:firstLine="71"/>
        <w:jc w:val="center"/>
        <w:rPr>
          <w:rFonts w:ascii="Times new roman" w:hAnsi="Times new roman" w:cs="Times New Roman"/>
          <w:sz w:val="28"/>
          <w:szCs w:val="28"/>
          <w:lang w:val="kk-KZ"/>
        </w:rPr>
      </w:pPr>
      <w:r>
        <w:rPr>
          <w:rFonts w:cs="Times New Roman" w:ascii="Times new roman" w:hAnsi="Times new roman"/>
          <w:sz w:val="28"/>
          <w:szCs w:val="28"/>
          <w:lang w:val="kk-KZ"/>
        </w:rPr>
      </w:r>
    </w:p>
    <w:p>
      <w:pPr>
        <w:pStyle w:val="ListParagraph"/>
        <w:tabs>
          <w:tab w:val="clear" w:pos="720"/>
          <w:tab w:val="left" w:pos="71" w:leader="none"/>
          <w:tab w:val="left" w:pos="480" w:leader="none"/>
          <w:tab w:val="left" w:pos="540" w:leader="none"/>
        </w:tabs>
        <w:bidi w:val="0"/>
        <w:ind w:left="0" w:right="0" w:firstLine="71"/>
        <w:jc w:val="center"/>
        <w:rPr>
          <w:rFonts w:ascii="Times new roman" w:hAnsi="Times new roman" w:cs="Times New Roman"/>
          <w:sz w:val="28"/>
          <w:szCs w:val="28"/>
          <w:lang w:val="kk-KZ"/>
        </w:rPr>
      </w:pPr>
      <w:r>
        <w:rPr>
          <w:rFonts w:cs="Times New Roman" w:ascii="Times new roman" w:hAnsi="Times new roman"/>
          <w:sz w:val="28"/>
          <w:szCs w:val="28"/>
          <w:lang w:val="kk-KZ"/>
        </w:rPr>
      </w:r>
    </w:p>
    <w:p>
      <w:pPr>
        <w:pStyle w:val="ListParagraph"/>
        <w:tabs>
          <w:tab w:val="clear" w:pos="720"/>
          <w:tab w:val="left" w:pos="71" w:leader="none"/>
          <w:tab w:val="left" w:pos="480" w:leader="none"/>
          <w:tab w:val="left" w:pos="540" w:leader="none"/>
        </w:tabs>
        <w:bidi w:val="0"/>
        <w:ind w:left="0" w:right="0" w:firstLine="71"/>
        <w:jc w:val="center"/>
        <w:rPr>
          <w:rFonts w:ascii="Times new roman" w:hAnsi="Times new roman" w:cs="Times New Roman"/>
          <w:sz w:val="28"/>
          <w:szCs w:val="28"/>
          <w:lang w:val="kk-KZ"/>
        </w:rPr>
      </w:pPr>
      <w:r>
        <w:rPr>
          <w:rFonts w:cs="Times New Roman" w:ascii="Times new roman" w:hAnsi="Times new roman"/>
          <w:sz w:val="28"/>
          <w:szCs w:val="28"/>
          <w:lang w:val="kk-KZ"/>
        </w:rPr>
      </w:r>
    </w:p>
    <w:p>
      <w:pPr>
        <w:pStyle w:val="ListParagraph"/>
        <w:tabs>
          <w:tab w:val="clear" w:pos="720"/>
          <w:tab w:val="left" w:pos="71" w:leader="none"/>
          <w:tab w:val="left" w:pos="480" w:leader="none"/>
          <w:tab w:val="left" w:pos="540" w:leader="none"/>
        </w:tabs>
        <w:bidi w:val="0"/>
        <w:ind w:left="0" w:right="0" w:firstLine="71"/>
        <w:jc w:val="center"/>
        <w:rPr>
          <w:rFonts w:ascii="Times new roman" w:hAnsi="Times new roman" w:cs="Times New Roman"/>
          <w:sz w:val="28"/>
          <w:szCs w:val="28"/>
          <w:lang w:val="kk-KZ"/>
        </w:rPr>
      </w:pPr>
      <w:r>
        <w:rPr>
          <w:rFonts w:cs="Times New Roman" w:ascii="Times new roman" w:hAnsi="Times new roman"/>
          <w:sz w:val="28"/>
          <w:szCs w:val="28"/>
          <w:lang w:val="kk-KZ"/>
        </w:rPr>
      </w:r>
    </w:p>
    <w:p>
      <w:pPr>
        <w:pStyle w:val="ListParagraph"/>
        <w:tabs>
          <w:tab w:val="clear" w:pos="720"/>
          <w:tab w:val="left" w:pos="71" w:leader="none"/>
          <w:tab w:val="left" w:pos="480" w:leader="none"/>
          <w:tab w:val="left" w:pos="540" w:leader="none"/>
        </w:tabs>
        <w:bidi w:val="0"/>
        <w:ind w:left="0" w:right="0" w:firstLine="71"/>
        <w:jc w:val="center"/>
        <w:rPr>
          <w:rFonts w:ascii="Times new roman" w:hAnsi="Times new roman" w:cs="Times New Roman"/>
          <w:sz w:val="28"/>
          <w:szCs w:val="28"/>
          <w:lang w:val="kk-KZ"/>
        </w:rPr>
      </w:pPr>
      <w:r>
        <w:rPr>
          <w:rFonts w:cs="Times New Roman" w:ascii="Times new roman" w:hAnsi="Times new roman"/>
          <w:sz w:val="28"/>
          <w:szCs w:val="28"/>
          <w:lang w:val="kk-KZ"/>
        </w:rPr>
      </w:r>
    </w:p>
    <w:p>
      <w:pPr>
        <w:pStyle w:val="ListParagraph"/>
        <w:tabs>
          <w:tab w:val="clear" w:pos="720"/>
          <w:tab w:val="left" w:pos="71" w:leader="none"/>
          <w:tab w:val="left" w:pos="480" w:leader="none"/>
          <w:tab w:val="left" w:pos="540" w:leader="none"/>
        </w:tabs>
        <w:bidi w:val="0"/>
        <w:ind w:left="0" w:right="0" w:firstLine="71"/>
        <w:jc w:val="center"/>
        <w:rPr/>
      </w:pPr>
      <w:r>
        <w:rPr>
          <w:rFonts w:cs="Times New Roman" w:ascii="Times new roman" w:hAnsi="Times new roman"/>
          <w:sz w:val="28"/>
          <w:szCs w:val="28"/>
          <w:lang w:val="kk-KZ"/>
        </w:rPr>
        <w:t>Сурет 2.6 – CH</w:t>
      </w:r>
      <w:r>
        <w:rPr>
          <w:rFonts w:cs="Times New Roman" w:ascii="Times new roman" w:hAnsi="Times new roman"/>
          <w:sz w:val="28"/>
          <w:szCs w:val="28"/>
          <w:vertAlign w:val="subscript"/>
          <w:lang w:val="kk-KZ"/>
        </w:rPr>
        <w:t>3</w:t>
      </w:r>
      <w:r>
        <w:rPr>
          <w:rFonts w:cs="Times New Roman" w:ascii="Times new roman" w:hAnsi="Times new roman"/>
          <w:sz w:val="28"/>
          <w:szCs w:val="28"/>
          <w:lang w:val="kk-KZ"/>
        </w:rPr>
        <w:t xml:space="preserve">CN J=14-13,  K=0, 1, 2 және 3  құраушыларының PV диаграммалары </w:t>
      </w:r>
    </w:p>
    <w:p>
      <w:pPr>
        <w:pStyle w:val="ListParagraph"/>
        <w:tabs>
          <w:tab w:val="clear" w:pos="720"/>
          <w:tab w:val="left" w:pos="71" w:leader="none"/>
          <w:tab w:val="left" w:pos="480" w:leader="none"/>
          <w:tab w:val="left" w:pos="540" w:leader="none"/>
        </w:tabs>
        <w:bidi w:val="0"/>
        <w:ind w:left="0" w:right="0" w:firstLine="71"/>
        <w:jc w:val="center"/>
        <w:rPr/>
      </w:pPr>
      <w:r>
        <w:rPr/>
      </w:r>
    </w:p>
    <w:p>
      <w:pPr>
        <w:pStyle w:val="ListParagraph"/>
        <w:widowControl/>
        <w:tabs>
          <w:tab w:val="clear" w:pos="720"/>
          <w:tab w:val="left" w:pos="71" w:leader="none"/>
          <w:tab w:val="left" w:pos="480" w:leader="none"/>
          <w:tab w:val="left" w:pos="540" w:leader="none"/>
        </w:tabs>
        <w:suppressAutoHyphens w:val="true"/>
        <w:overflowPunct w:val="true"/>
        <w:bidi w:val="0"/>
        <w:spacing w:before="0" w:after="0"/>
        <w:ind w:left="0" w:right="0" w:firstLine="723"/>
        <w:contextualSpacing/>
        <w:jc w:val="both"/>
        <w:rPr/>
      </w:pPr>
      <w:r>
        <w:rPr>
          <w:rFonts w:eastAsia="Noto Serif CJK SC" w:cs="Times New Roman" w:ascii="Times new roman" w:hAnsi="Times new roman"/>
          <w:b w:val="false"/>
          <w:bCs w:val="false"/>
          <w:i/>
          <w:iCs/>
          <w:position w:val="0"/>
          <w:sz w:val="28"/>
          <w:sz w:val="28"/>
          <w:szCs w:val="28"/>
          <w:vertAlign w:val="baseline"/>
          <w:lang w:val="kk-KZ"/>
        </w:rPr>
        <w:t>Күкірт диоксидінің SO</w:t>
      </w:r>
      <w:r>
        <w:rPr>
          <w:rFonts w:eastAsia="Noto Serif CJK SC" w:cs="Times New Roman" w:ascii="Times new roman" w:hAnsi="Times new roman"/>
          <w:b w:val="false"/>
          <w:bCs w:val="false"/>
          <w:i/>
          <w:iCs/>
          <w:sz w:val="28"/>
          <w:szCs w:val="28"/>
          <w:vertAlign w:val="subscript"/>
          <w:lang w:val="kk-KZ"/>
        </w:rPr>
        <w:t xml:space="preserve">2  </w:t>
      </w:r>
      <w:r>
        <w:rPr>
          <w:rFonts w:eastAsia="Noto Serif CJK SC" w:cs="Times New Roman" w:ascii="Times new roman" w:hAnsi="Times new roman"/>
          <w:b w:val="false"/>
          <w:bCs w:val="false"/>
          <w:i/>
          <w:iCs/>
          <w:position w:val="0"/>
          <w:sz w:val="28"/>
          <w:sz w:val="28"/>
          <w:szCs w:val="28"/>
          <w:vertAlign w:val="baseline"/>
          <w:lang w:val="kk-KZ"/>
        </w:rPr>
        <w:t>спектрлік эмиссия талдаулары.</w:t>
      </w:r>
      <w:r>
        <w:rPr>
          <w:rFonts w:eastAsia="Noto Serif CJK SC" w:cs="Times New Roman" w:ascii="Times new roman" w:hAnsi="Times new roman"/>
          <w:b/>
          <w:bCs/>
          <w:position w:val="0"/>
          <w:sz w:val="28"/>
          <w:sz w:val="28"/>
          <w:szCs w:val="28"/>
          <w:vertAlign w:val="baseline"/>
          <w:lang w:val="kk-KZ"/>
        </w:rPr>
        <w:t xml:space="preserve"> </w:t>
      </w:r>
      <w:r>
        <w:rPr>
          <w:rFonts w:eastAsia="Noto Serif CJK SC" w:cs="Times New Roman" w:ascii="Times new roman" w:hAnsi="Times new roman"/>
          <w:position w:val="0"/>
          <w:sz w:val="28"/>
          <w:sz w:val="28"/>
          <w:szCs w:val="28"/>
          <w:vertAlign w:val="baseline"/>
          <w:lang w:val="kk-KZ"/>
        </w:rPr>
        <w:t>Күкірт диоксидінің SO</w:t>
      </w:r>
      <w:r>
        <w:rPr>
          <w:rFonts w:eastAsia="Noto Serif CJK SC" w:cs="Times New Roman" w:ascii="Times new roman" w:hAnsi="Times new roman"/>
          <w:sz w:val="28"/>
          <w:szCs w:val="28"/>
          <w:vertAlign w:val="subscript"/>
          <w:lang w:val="kk-KZ"/>
        </w:rPr>
        <w:t xml:space="preserve">2  </w:t>
      </w:r>
      <w:r>
        <w:rPr>
          <w:rFonts w:eastAsia="Noto Serif CJK SC" w:cs="Times New Roman" w:ascii="Times new roman" w:hAnsi="Times new roman"/>
          <w:position w:val="0"/>
          <w:sz w:val="28"/>
          <w:sz w:val="28"/>
          <w:szCs w:val="28"/>
          <w:vertAlign w:val="baseline"/>
          <w:lang w:val="kk-KZ"/>
        </w:rPr>
        <w:t>спектрлік терезелерімен бақылау мәліметтерінен басқа, H29ɑ РРС спектрлік терезесінен  күкірт диоксидінің SO</w:t>
      </w:r>
      <w:r>
        <w:rPr>
          <w:rFonts w:eastAsia="Noto Serif CJK SC" w:cs="Times New Roman" w:ascii="Times new roman" w:hAnsi="Times new roman"/>
          <w:sz w:val="28"/>
          <w:szCs w:val="28"/>
          <w:vertAlign w:val="subscript"/>
          <w:lang w:val="kk-KZ"/>
        </w:rPr>
        <w:t xml:space="preserve">2   </w:t>
      </w:r>
      <w:r>
        <w:rPr>
          <w:rFonts w:eastAsia="Noto Serif CJK SC" w:cs="Times New Roman" w:ascii="Times new roman" w:hAnsi="Times new roman"/>
          <w:position w:val="0"/>
          <w:sz w:val="28"/>
          <w:sz w:val="28"/>
          <w:szCs w:val="28"/>
          <w:vertAlign w:val="baseline"/>
          <w:lang w:val="kk-KZ"/>
        </w:rPr>
        <w:t>қосымша төрт ауысулары табылды. Олардың барлығы деңгейлерді негізгі күйден 50 К төмен температурамен байланыстырады. Ауысулар мен олардың параметрлері:   жиілік,  жоғарғы күйдің энергиясы,  Эйнштейн А коэффициенті және  жоғарғы күйдің статистикалық салмағы көрсетілген 2.4-кестеде келтірілген.</w:t>
      </w:r>
    </w:p>
    <w:p>
      <w:pPr>
        <w:pStyle w:val="ListParagraph"/>
        <w:tabs>
          <w:tab w:val="clear" w:pos="720"/>
          <w:tab w:val="left" w:pos="71" w:leader="none"/>
          <w:tab w:val="left" w:pos="480" w:leader="none"/>
          <w:tab w:val="left" w:pos="540" w:leader="none"/>
        </w:tabs>
        <w:bidi w:val="0"/>
        <w:ind w:left="0" w:right="0" w:firstLine="71"/>
        <w:jc w:val="center"/>
        <w:rPr>
          <w:rFonts w:ascii="Times new roman" w:hAnsi="Times new roman" w:eastAsia="Noto Serif CJK SC" w:cs="Times New Roman"/>
          <w:position w:val="0"/>
          <w:sz w:val="28"/>
          <w:sz w:val="28"/>
          <w:szCs w:val="28"/>
          <w:vertAlign w:val="baseline"/>
          <w:lang w:val="kk-KZ"/>
        </w:rPr>
      </w:pPr>
      <w:r>
        <w:rPr>
          <w:rFonts w:eastAsia="Noto Serif CJK SC" w:cs="Times New Roman" w:ascii="Times new roman" w:hAnsi="Times new roman"/>
          <w:position w:val="0"/>
          <w:sz w:val="28"/>
          <w:sz w:val="28"/>
          <w:szCs w:val="28"/>
          <w:vertAlign w:val="baseline"/>
          <w:lang w:val="kk-KZ"/>
        </w:rPr>
      </w:r>
    </w:p>
    <w:p>
      <w:pPr>
        <w:pStyle w:val="ListParagraph"/>
        <w:tabs>
          <w:tab w:val="clear" w:pos="720"/>
          <w:tab w:val="left" w:pos="71" w:leader="none"/>
          <w:tab w:val="left" w:pos="480" w:leader="none"/>
          <w:tab w:val="left" w:pos="540" w:leader="none"/>
        </w:tabs>
        <w:bidi w:val="0"/>
        <w:ind w:left="0" w:right="0" w:firstLine="71"/>
        <w:jc w:val="center"/>
        <w:rPr/>
      </w:pPr>
      <w:r>
        <w:rPr>
          <w:rFonts w:eastAsia="Noto Serif CJK SC" w:cs="Times New Roman" w:ascii="Times new roman" w:hAnsi="Times new roman"/>
          <w:position w:val="0"/>
          <w:sz w:val="28"/>
          <w:sz w:val="28"/>
          <w:szCs w:val="28"/>
          <w:vertAlign w:val="baseline"/>
          <w:lang w:val="kk-KZ"/>
        </w:rPr>
        <w:t>Кесте 2.4 –  SO</w:t>
      </w:r>
      <w:r>
        <w:rPr>
          <w:rFonts w:eastAsia="Noto Serif CJK SC" w:cs="Times New Roman" w:ascii="Times new roman" w:hAnsi="Times new roman"/>
          <w:sz w:val="28"/>
          <w:szCs w:val="28"/>
          <w:vertAlign w:val="subscript"/>
          <w:lang w:val="kk-KZ"/>
        </w:rPr>
        <w:t>2</w:t>
      </w:r>
      <w:r>
        <w:rPr>
          <w:rFonts w:eastAsia="Noto Serif CJK SC" w:cs="Times New Roman" w:ascii="Times new roman" w:hAnsi="Times new roman"/>
          <w:position w:val="0"/>
          <w:sz w:val="28"/>
          <w:sz w:val="28"/>
          <w:szCs w:val="28"/>
          <w:vertAlign w:val="baseline"/>
          <w:lang w:val="kk-KZ"/>
        </w:rPr>
        <w:t xml:space="preserve"> молекуласының параметрлері</w:t>
      </w:r>
    </w:p>
    <w:p>
      <w:pPr>
        <w:pStyle w:val="ListParagraph"/>
        <w:tabs>
          <w:tab w:val="clear" w:pos="720"/>
          <w:tab w:val="left" w:pos="71" w:leader="none"/>
          <w:tab w:val="left" w:pos="480" w:leader="none"/>
          <w:tab w:val="left" w:pos="540" w:leader="none"/>
        </w:tabs>
        <w:bidi w:val="0"/>
        <w:ind w:left="0" w:right="0" w:firstLine="71"/>
        <w:jc w:val="both"/>
        <w:rPr>
          <w:rFonts w:eastAsia="Noto Serif CJK SC" w:cs="Times New Roman"/>
          <w:position w:val="0"/>
          <w:sz w:val="24"/>
          <w:sz w:val="24"/>
          <w:vertAlign w:val="baseline"/>
          <w:lang w:val="kk-KZ"/>
        </w:rPr>
      </w:pPr>
      <w:r>
        <w:rPr>
          <w:rFonts w:eastAsia="Noto Serif CJK SC" w:cs="Times New Roman"/>
          <w:position w:val="0"/>
          <w:sz w:val="24"/>
          <w:sz w:val="24"/>
          <w:vertAlign w:val="baseline"/>
          <w:lang w:val="kk-KZ"/>
        </w:rPr>
      </w:r>
    </w:p>
    <w:tbl>
      <w:tblPr>
        <w:tblW w:w="8730" w:type="dxa"/>
        <w:jc w:val="left"/>
        <w:tblInd w:w="726" w:type="dxa"/>
        <w:tblLayout w:type="fixed"/>
        <w:tblCellMar>
          <w:top w:w="55" w:type="dxa"/>
          <w:left w:w="108" w:type="dxa"/>
          <w:bottom w:w="55" w:type="dxa"/>
          <w:right w:w="108" w:type="dxa"/>
        </w:tblCellMar>
      </w:tblPr>
      <w:tblGrid>
        <w:gridCol w:w="1766"/>
        <w:gridCol w:w="2220"/>
        <w:gridCol w:w="1594"/>
        <w:gridCol w:w="1617"/>
        <w:gridCol w:w="1533"/>
      </w:tblGrid>
      <w:tr>
        <w:trPr/>
        <w:tc>
          <w:tcPr>
            <w:tcW w:w="1766" w:type="dxa"/>
            <w:tcBorders>
              <w:top w:val="single" w:sz="4" w:space="0" w:color="000000"/>
              <w:left w:val="single" w:sz="4" w:space="0" w:color="000000"/>
              <w:bottom w:val="single" w:sz="4" w:space="0" w:color="000000"/>
            </w:tcBorders>
          </w:tcPr>
          <w:p>
            <w:pPr>
              <w:pStyle w:val="Normal"/>
              <w:widowControl w:val="false"/>
              <w:tabs>
                <w:tab w:val="clear" w:pos="720"/>
                <w:tab w:val="left" w:pos="71" w:leader="none"/>
                <w:tab w:val="left" w:pos="480" w:leader="none"/>
                <w:tab w:val="left" w:pos="540" w:leader="none"/>
              </w:tabs>
              <w:spacing w:lineRule="auto" w:line="240" w:before="0" w:after="0"/>
              <w:ind w:left="0" w:right="0" w:firstLine="71"/>
              <w:jc w:val="center"/>
              <w:rPr>
                <w:rFonts w:ascii="Times new roman" w:hAnsi="Times new roman" w:eastAsia="맑은 고딕" w:cs="Times New Roman"/>
                <w:kern w:val="2"/>
                <w:sz w:val="24"/>
                <w:szCs w:val="24"/>
                <w:lang w:val="en-US" w:eastAsia="en-US" w:bidi="ar-SA"/>
              </w:rPr>
            </w:pPr>
            <w:r>
              <w:rPr>
                <w:rFonts w:eastAsia="맑은 고딕" w:cs="Times New Roman" w:ascii="Times new roman" w:hAnsi="Times new roman"/>
                <w:kern w:val="2"/>
                <w:sz w:val="24"/>
                <w:szCs w:val="24"/>
                <w:lang w:val="en-US" w:eastAsia="en-US" w:bidi="ar-SA"/>
              </w:rPr>
              <w:t>Ауысулар</w:t>
            </w:r>
          </w:p>
        </w:tc>
        <w:tc>
          <w:tcPr>
            <w:tcW w:w="2220" w:type="dxa"/>
            <w:tcBorders>
              <w:top w:val="single" w:sz="4" w:space="0" w:color="000000"/>
              <w:left w:val="single" w:sz="4" w:space="0" w:color="000000"/>
              <w:bottom w:val="single" w:sz="4" w:space="0" w:color="000000"/>
            </w:tcBorders>
          </w:tcPr>
          <w:p>
            <w:pPr>
              <w:pStyle w:val="Normal"/>
              <w:widowControl w:val="false"/>
              <w:tabs>
                <w:tab w:val="clear" w:pos="720"/>
                <w:tab w:val="left" w:pos="71" w:leader="none"/>
                <w:tab w:val="left" w:pos="480" w:leader="none"/>
                <w:tab w:val="left" w:pos="540" w:leader="none"/>
              </w:tabs>
              <w:spacing w:lineRule="auto" w:line="240" w:before="0" w:after="0"/>
              <w:ind w:left="0" w:right="0" w:firstLine="71"/>
              <w:jc w:val="center"/>
              <w:rPr/>
            </w:pPr>
            <w:r>
              <w:rPr>
                <w:rFonts w:eastAsia="맑은 고딕" w:cs="Times New Roman" w:ascii="Times new roman" w:hAnsi="Times new roman"/>
                <w:kern w:val="2"/>
                <w:sz w:val="24"/>
                <w:szCs w:val="24"/>
                <w:lang w:val="en-US" w:eastAsia="en-US" w:bidi="ar-SA"/>
              </w:rPr>
              <w:t xml:space="preserve">Жиілігі, </w:t>
            </w:r>
            <w:r>
              <w:rPr>
                <w:rFonts w:eastAsia="맑은 고딕" w:ascii="Times new roman" w:hAnsi="Times new roman"/>
                <w:kern w:val="2"/>
                <w:sz w:val="24"/>
                <w:szCs w:val="24"/>
                <w:lang w:val="en-US" w:eastAsia="en-US" w:bidi="ar-SA"/>
              </w:rPr>
              <w:t>ГГц</w:t>
            </w:r>
          </w:p>
        </w:tc>
        <w:tc>
          <w:tcPr>
            <w:tcW w:w="1594" w:type="dxa"/>
            <w:tcBorders>
              <w:top w:val="single" w:sz="4" w:space="0" w:color="000000"/>
              <w:left w:val="single" w:sz="4" w:space="0" w:color="000000"/>
              <w:bottom w:val="single" w:sz="4" w:space="0" w:color="000000"/>
            </w:tcBorders>
          </w:tcPr>
          <w:p>
            <w:pPr>
              <w:pStyle w:val="Normal"/>
              <w:widowControl w:val="false"/>
              <w:tabs>
                <w:tab w:val="clear" w:pos="720"/>
                <w:tab w:val="left" w:pos="71" w:leader="none"/>
                <w:tab w:val="left" w:pos="480" w:leader="none"/>
                <w:tab w:val="left" w:pos="540" w:leader="none"/>
              </w:tabs>
              <w:spacing w:lineRule="auto" w:line="240" w:before="0" w:after="0"/>
              <w:ind w:left="0" w:right="0" w:firstLine="71"/>
              <w:jc w:val="center"/>
              <w:rPr>
                <w:rFonts w:ascii="Times new roman" w:hAnsi="Times new roman" w:eastAsia="맑은 고딕" w:cs="Times New Roman"/>
                <w:kern w:val="2"/>
                <w:sz w:val="24"/>
                <w:szCs w:val="24"/>
                <w:lang w:val="en-US" w:eastAsia="en-US" w:bidi="ar-SA"/>
              </w:rPr>
            </w:pPr>
            <w:r>
              <w:rPr>
                <w:rFonts w:eastAsia="맑은 고딕" w:cs="Times New Roman" w:ascii="Times new roman" w:hAnsi="Times new roman"/>
                <w:kern w:val="2"/>
                <w:sz w:val="24"/>
                <w:szCs w:val="24"/>
                <w:lang w:val="en-US" w:eastAsia="en-US" w:bidi="ar-SA"/>
              </w:rPr>
              <w:t>Eu/k, K</w:t>
            </w:r>
          </w:p>
        </w:tc>
        <w:tc>
          <w:tcPr>
            <w:tcW w:w="1617" w:type="dxa"/>
            <w:tcBorders>
              <w:top w:val="single" w:sz="4" w:space="0" w:color="000000"/>
              <w:left w:val="single" w:sz="4" w:space="0" w:color="000000"/>
              <w:bottom w:val="single" w:sz="4" w:space="0" w:color="000000"/>
            </w:tcBorders>
          </w:tcPr>
          <w:p>
            <w:pPr>
              <w:pStyle w:val="Normal"/>
              <w:widowControl w:val="false"/>
              <w:tabs>
                <w:tab w:val="clear" w:pos="720"/>
                <w:tab w:val="left" w:pos="71" w:leader="none"/>
                <w:tab w:val="left" w:pos="480" w:leader="none"/>
                <w:tab w:val="left" w:pos="540" w:leader="none"/>
              </w:tabs>
              <w:spacing w:lineRule="auto" w:line="240" w:before="0" w:after="0"/>
              <w:ind w:left="0" w:right="0" w:firstLine="71"/>
              <w:jc w:val="center"/>
              <w:rPr/>
            </w:pPr>
            <w:r>
              <w:rPr>
                <w:rFonts w:eastAsia="맑은 고딕" w:cs="Times New Roman" w:ascii="Times new roman" w:hAnsi="Times new roman"/>
                <w:kern w:val="2"/>
                <w:sz w:val="24"/>
                <w:szCs w:val="24"/>
                <w:lang w:val="en-US" w:eastAsia="en-US" w:bidi="ar-SA"/>
              </w:rPr>
              <w:t>A</w:t>
            </w:r>
            <w:r>
              <w:rPr>
                <w:rFonts w:eastAsia="맑은 고딕" w:cs="Times New Roman" w:ascii="Times new roman" w:hAnsi="Times new roman"/>
                <w:kern w:val="2"/>
                <w:sz w:val="24"/>
                <w:szCs w:val="24"/>
                <w:vertAlign w:val="subscript"/>
                <w:lang w:val="en-US" w:eastAsia="en-US" w:bidi="ar-SA"/>
              </w:rPr>
              <w:t>ul</w:t>
            </w:r>
            <w:r>
              <w:rPr>
                <w:rFonts w:eastAsia="맑은 고딕" w:cs="Times New Roman" w:ascii="Times new roman" w:hAnsi="Times new roman"/>
                <w:kern w:val="2"/>
                <w:sz w:val="24"/>
                <w:szCs w:val="24"/>
                <w:lang w:val="en-US" w:eastAsia="en-US" w:bidi="ar-SA"/>
              </w:rPr>
              <w:t xml:space="preserve">, </w:t>
            </w:r>
            <w:r>
              <w:rPr/>
            </w:r>
            <m:oMath xmlns:m="http://schemas.openxmlformats.org/officeDocument/2006/math">
              <m:sSup>
                <m:e>
                  <m:r>
                    <w:rPr>
                      <w:rFonts w:ascii="Cambria Math" w:hAnsi="Cambria Math"/>
                    </w:rPr>
                    <m:t xml:space="preserve">10</m:t>
                  </m:r>
                </m:e>
                <m:sup>
                  <m:r>
                    <w:rPr>
                      <w:rFonts w:ascii="Cambria Math" w:hAnsi="Cambria Math"/>
                    </w:rPr>
                    <m:t xml:space="preserve">−</m:t>
                  </m:r>
                  <m:r>
                    <w:rPr>
                      <w:rFonts w:ascii="Cambria Math" w:hAnsi="Cambria Math"/>
                    </w:rPr>
                    <m:t xml:space="preserve">4</m:t>
                  </m:r>
                </m:sup>
              </m:sSup>
            </m:oMath>
            <w:r>
              <w:rPr>
                <w:rFonts w:eastAsia="맑은 고딕" w:ascii="Times new roman" w:hAnsi="Times new roman"/>
                <w:kern w:val="2"/>
                <w:sz w:val="24"/>
                <w:szCs w:val="24"/>
                <w:lang w:val="en-US" w:eastAsia="en-US" w:bidi="ar-SA"/>
              </w:rPr>
              <w:t xml:space="preserve"> </w:t>
            </w:r>
            <w:r>
              <w:rPr>
                <w:rFonts w:eastAsia="맑은 고딕" w:cs="Times New Roman" w:ascii="Times new roman" w:hAnsi="Times new roman"/>
                <w:kern w:val="2"/>
                <w:sz w:val="24"/>
                <w:szCs w:val="24"/>
                <w:lang w:val="en-US" w:eastAsia="en-US" w:bidi="ar-SA"/>
              </w:rPr>
              <w:t>см</w:t>
            </w:r>
            <w:r>
              <w:rPr>
                <w:rFonts w:eastAsia="맑은 고딕" w:cs="Times New Roman" w:ascii="Times new roman" w:hAnsi="Times new roman"/>
                <w:kern w:val="2"/>
                <w:sz w:val="24"/>
                <w:szCs w:val="24"/>
                <w:vertAlign w:val="superscript"/>
                <w:lang w:val="en-US" w:eastAsia="en-US" w:bidi="ar-SA"/>
              </w:rPr>
              <w:t>-1</w:t>
            </w:r>
          </w:p>
        </w:tc>
        <w:tc>
          <w:tcPr>
            <w:tcW w:w="1533"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71" w:leader="none"/>
                <w:tab w:val="left" w:pos="480" w:leader="none"/>
                <w:tab w:val="left" w:pos="540" w:leader="none"/>
              </w:tabs>
              <w:spacing w:lineRule="auto" w:line="240" w:before="0" w:after="0"/>
              <w:ind w:left="0" w:right="0" w:firstLine="71"/>
              <w:jc w:val="center"/>
              <w:rPr/>
            </w:pPr>
            <w:r>
              <w:rPr>
                <w:rFonts w:eastAsia="맑은 고딕" w:cs="Times New Roman" w:ascii="Times new roman" w:hAnsi="Times new roman"/>
                <w:kern w:val="2"/>
                <w:sz w:val="24"/>
                <w:szCs w:val="24"/>
                <w:lang w:val="en-US" w:eastAsia="en-US" w:bidi="ar-SA"/>
              </w:rPr>
              <w:t>g</w:t>
            </w:r>
            <w:r>
              <w:rPr>
                <w:rFonts w:eastAsia="맑은 고딕" w:cs="Times New Roman" w:ascii="Times new roman" w:hAnsi="Times new roman"/>
                <w:kern w:val="2"/>
                <w:sz w:val="24"/>
                <w:szCs w:val="24"/>
                <w:vertAlign w:val="subscript"/>
                <w:lang w:val="en-US" w:eastAsia="en-US" w:bidi="ar-SA"/>
              </w:rPr>
              <w:t>u</w:t>
            </w:r>
          </w:p>
        </w:tc>
      </w:tr>
      <w:tr>
        <w:trPr/>
        <w:tc>
          <w:tcPr>
            <w:tcW w:w="8730" w:type="dxa"/>
            <w:gridSpan w:val="5"/>
            <w:tcBorders>
              <w:left w:val="single" w:sz="4" w:space="0" w:color="000000"/>
              <w:bottom w:val="single" w:sz="4" w:space="0" w:color="000000"/>
              <w:right w:val="single" w:sz="4" w:space="0" w:color="000000"/>
            </w:tcBorders>
          </w:tcPr>
          <w:p>
            <w:pPr>
              <w:pStyle w:val="Normal"/>
              <w:widowControl w:val="false"/>
              <w:tabs>
                <w:tab w:val="clear" w:pos="720"/>
                <w:tab w:val="left" w:pos="71" w:leader="none"/>
                <w:tab w:val="left" w:pos="480" w:leader="none"/>
                <w:tab w:val="left" w:pos="540" w:leader="none"/>
              </w:tabs>
              <w:spacing w:lineRule="auto" w:line="240" w:before="0" w:after="0"/>
              <w:ind w:left="0" w:right="0" w:firstLine="71"/>
              <w:jc w:val="center"/>
              <w:rPr>
                <w:rFonts w:ascii="Times new roman" w:hAnsi="Times new roman" w:eastAsia="맑은 고딕" w:cs="Times New Roman"/>
                <w:i w:val="false"/>
                <w:i w:val="false"/>
                <w:iCs w:val="false"/>
                <w:kern w:val="2"/>
                <w:sz w:val="24"/>
                <w:szCs w:val="24"/>
                <w:lang w:val="en-US" w:eastAsia="en-US" w:bidi="ar-SA"/>
              </w:rPr>
            </w:pPr>
            <w:r>
              <w:rPr>
                <w:rFonts w:eastAsia="맑은 고딕" w:cs="Times New Roman" w:ascii="Times new roman" w:hAnsi="Times new roman"/>
                <w:i w:val="false"/>
                <w:iCs w:val="false"/>
                <w:kern w:val="2"/>
                <w:sz w:val="24"/>
                <w:szCs w:val="24"/>
                <w:lang w:val="en-US" w:eastAsia="en-US" w:bidi="ar-SA"/>
              </w:rPr>
              <w:t>Жоғарғы қоздыру сызықтары</w:t>
            </w:r>
          </w:p>
        </w:tc>
      </w:tr>
      <w:tr>
        <w:trPr/>
        <w:tc>
          <w:tcPr>
            <w:tcW w:w="1766" w:type="dxa"/>
            <w:tcBorders>
              <w:left w:val="single" w:sz="4" w:space="0" w:color="000000"/>
              <w:bottom w:val="single" w:sz="4" w:space="0" w:color="000000"/>
            </w:tcBorders>
          </w:tcPr>
          <w:p>
            <w:pPr>
              <w:pStyle w:val="Normal"/>
              <w:widowControl w:val="false"/>
              <w:tabs>
                <w:tab w:val="clear" w:pos="720"/>
                <w:tab w:val="left" w:pos="71" w:leader="none"/>
                <w:tab w:val="left" w:pos="480" w:leader="none"/>
                <w:tab w:val="left" w:pos="540" w:leader="none"/>
              </w:tabs>
              <w:spacing w:lineRule="auto" w:line="240" w:before="0" w:after="0"/>
              <w:ind w:left="0" w:right="0" w:firstLine="71"/>
              <w:jc w:val="center"/>
              <w:rPr/>
            </w:pPr>
            <w:r>
              <w:rPr>
                <w:rFonts w:eastAsia="맑은 고딕" w:cs="Times New Roman" w:ascii="Times new roman" w:hAnsi="Times new roman"/>
                <w:kern w:val="2"/>
                <w:sz w:val="24"/>
                <w:szCs w:val="24"/>
                <w:lang w:val="en-US" w:eastAsia="en-US" w:bidi="ar-SA"/>
              </w:rPr>
              <w:t>30</w:t>
            </w:r>
            <w:r>
              <w:rPr>
                <w:rFonts w:eastAsia="맑은 고딕" w:cs="Times New Roman" w:ascii="Times new roman" w:hAnsi="Times new roman"/>
                <w:kern w:val="2"/>
                <w:sz w:val="24"/>
                <w:szCs w:val="24"/>
                <w:vertAlign w:val="subscript"/>
                <w:lang w:val="en-US" w:eastAsia="en-US" w:bidi="ar-SA"/>
              </w:rPr>
              <w:t>4,26</w:t>
            </w:r>
            <w:r>
              <w:rPr>
                <w:rFonts w:eastAsia="맑은 고딕" w:cs="Times New Roman" w:ascii="Times new roman" w:hAnsi="Times new roman"/>
                <w:kern w:val="2"/>
                <w:sz w:val="24"/>
                <w:szCs w:val="24"/>
                <w:lang w:val="en-US" w:eastAsia="en-US" w:bidi="ar-SA"/>
              </w:rPr>
              <w:t xml:space="preserve"> − 30</w:t>
            </w:r>
            <w:r>
              <w:rPr>
                <w:rFonts w:eastAsia="맑은 고딕" w:cs="Times New Roman" w:ascii="Times new roman" w:hAnsi="Times new roman"/>
                <w:kern w:val="2"/>
                <w:sz w:val="24"/>
                <w:szCs w:val="24"/>
                <w:vertAlign w:val="subscript"/>
                <w:lang w:val="en-US" w:eastAsia="en-US" w:bidi="ar-SA"/>
              </w:rPr>
              <w:t>3,27</w:t>
            </w:r>
          </w:p>
          <w:p>
            <w:pPr>
              <w:pStyle w:val="Normal"/>
              <w:widowControl w:val="false"/>
              <w:tabs>
                <w:tab w:val="clear" w:pos="720"/>
                <w:tab w:val="left" w:pos="71" w:leader="none"/>
                <w:tab w:val="left" w:pos="480" w:leader="none"/>
                <w:tab w:val="left" w:pos="540" w:leader="none"/>
              </w:tabs>
              <w:spacing w:lineRule="auto" w:line="240" w:before="0" w:after="0"/>
              <w:ind w:left="0" w:right="0" w:firstLine="71"/>
              <w:jc w:val="center"/>
              <w:rPr/>
            </w:pPr>
            <w:r>
              <w:rPr>
                <w:rFonts w:eastAsia="맑은 고딕" w:cs="Times New Roman" w:ascii="Times new roman" w:hAnsi="Times new roman"/>
                <w:kern w:val="2"/>
                <w:sz w:val="24"/>
                <w:szCs w:val="24"/>
                <w:lang w:val="en-US" w:eastAsia="en-US" w:bidi="ar-SA"/>
              </w:rPr>
              <w:t>30</w:t>
            </w:r>
            <w:r>
              <w:rPr>
                <w:rFonts w:eastAsia="맑은 고딕" w:cs="Times New Roman" w:ascii="Times new roman" w:hAnsi="Times new roman"/>
                <w:kern w:val="2"/>
                <w:sz w:val="24"/>
                <w:szCs w:val="24"/>
                <w:vertAlign w:val="subscript"/>
                <w:lang w:val="en-US" w:eastAsia="en-US" w:bidi="ar-SA"/>
              </w:rPr>
              <w:t>4,28</w:t>
            </w:r>
            <w:r>
              <w:rPr>
                <w:rFonts w:eastAsia="맑은 고딕" w:cs="Times New Roman" w:ascii="Times new roman" w:hAnsi="Times new roman"/>
                <w:kern w:val="2"/>
                <w:sz w:val="24"/>
                <w:szCs w:val="24"/>
                <w:lang w:val="en-US" w:eastAsia="en-US" w:bidi="ar-SA"/>
              </w:rPr>
              <w:t xml:space="preserve"> − 30</w:t>
            </w:r>
            <w:r>
              <w:rPr>
                <w:rFonts w:eastAsia="맑은 고딕" w:cs="Times New Roman" w:ascii="Times new roman" w:hAnsi="Times new roman"/>
                <w:kern w:val="2"/>
                <w:sz w:val="24"/>
                <w:szCs w:val="24"/>
                <w:vertAlign w:val="subscript"/>
                <w:lang w:val="en-US" w:eastAsia="en-US" w:bidi="ar-SA"/>
              </w:rPr>
              <w:t>3,29</w:t>
            </w:r>
          </w:p>
        </w:tc>
        <w:tc>
          <w:tcPr>
            <w:tcW w:w="2220" w:type="dxa"/>
            <w:tcBorders>
              <w:left w:val="single" w:sz="4" w:space="0" w:color="000000"/>
              <w:bottom w:val="single" w:sz="4" w:space="0" w:color="000000"/>
            </w:tcBorders>
          </w:tcPr>
          <w:p>
            <w:pPr>
              <w:pStyle w:val="Normal"/>
              <w:widowControl w:val="false"/>
              <w:tabs>
                <w:tab w:val="clear" w:pos="720"/>
                <w:tab w:val="left" w:pos="71" w:leader="none"/>
                <w:tab w:val="left" w:pos="480" w:leader="none"/>
                <w:tab w:val="left" w:pos="540" w:leader="none"/>
              </w:tabs>
              <w:spacing w:lineRule="auto" w:line="240" w:before="0" w:after="0"/>
              <w:ind w:left="0" w:right="0" w:firstLine="71"/>
              <w:jc w:val="center"/>
              <w:rPr>
                <w:rFonts w:ascii="Times new roman" w:hAnsi="Times new roman" w:eastAsia="맑은 고딕" w:cs="Times New Roman"/>
                <w:kern w:val="2"/>
                <w:sz w:val="24"/>
                <w:szCs w:val="24"/>
                <w:lang w:val="en-US" w:eastAsia="en-US" w:bidi="ar-SA"/>
              </w:rPr>
            </w:pPr>
            <w:r>
              <w:rPr>
                <w:rFonts w:eastAsia="맑은 고딕" w:cs="Times New Roman" w:ascii="Times new roman" w:hAnsi="Times new roman"/>
                <w:kern w:val="2"/>
                <w:sz w:val="24"/>
                <w:szCs w:val="24"/>
                <w:lang w:val="en-US" w:eastAsia="en-US" w:bidi="ar-SA"/>
              </w:rPr>
              <w:t>259.599</w:t>
            </w:r>
          </w:p>
          <w:p>
            <w:pPr>
              <w:pStyle w:val="Normal"/>
              <w:widowControl w:val="false"/>
              <w:tabs>
                <w:tab w:val="clear" w:pos="720"/>
                <w:tab w:val="left" w:pos="71" w:leader="none"/>
                <w:tab w:val="left" w:pos="480" w:leader="none"/>
                <w:tab w:val="left" w:pos="540" w:leader="none"/>
              </w:tabs>
              <w:spacing w:lineRule="auto" w:line="240" w:before="0" w:after="0"/>
              <w:ind w:left="0" w:right="0" w:firstLine="71"/>
              <w:jc w:val="center"/>
              <w:rPr>
                <w:rFonts w:ascii="Times new roman" w:hAnsi="Times new roman" w:eastAsia="맑은 고딕" w:cs="Times New Roman"/>
                <w:kern w:val="2"/>
                <w:sz w:val="24"/>
                <w:szCs w:val="24"/>
                <w:lang w:val="en-US" w:eastAsia="en-US" w:bidi="ar-SA"/>
              </w:rPr>
            </w:pPr>
            <w:r>
              <w:rPr>
                <w:rFonts w:eastAsia="맑은 고딕" w:cs="Times New Roman" w:ascii="Times new roman" w:hAnsi="Times new roman"/>
                <w:kern w:val="2"/>
                <w:sz w:val="24"/>
                <w:szCs w:val="24"/>
                <w:lang w:val="en-US" w:eastAsia="en-US" w:bidi="ar-SA"/>
              </w:rPr>
              <w:t>258.389</w:t>
            </w:r>
          </w:p>
        </w:tc>
        <w:tc>
          <w:tcPr>
            <w:tcW w:w="1594" w:type="dxa"/>
            <w:tcBorders>
              <w:left w:val="single" w:sz="4" w:space="0" w:color="000000"/>
              <w:bottom w:val="single" w:sz="4" w:space="0" w:color="000000"/>
            </w:tcBorders>
          </w:tcPr>
          <w:p>
            <w:pPr>
              <w:pStyle w:val="Normal"/>
              <w:widowControl w:val="false"/>
              <w:tabs>
                <w:tab w:val="clear" w:pos="720"/>
                <w:tab w:val="left" w:pos="71" w:leader="none"/>
                <w:tab w:val="left" w:pos="480" w:leader="none"/>
                <w:tab w:val="left" w:pos="540" w:leader="none"/>
              </w:tabs>
              <w:spacing w:lineRule="auto" w:line="240" w:before="0" w:after="0"/>
              <w:ind w:left="0" w:right="0" w:firstLine="71"/>
              <w:jc w:val="center"/>
              <w:rPr>
                <w:rFonts w:ascii="Times new roman" w:hAnsi="Times new roman" w:eastAsia="맑은 고딕" w:cs="Times New Roman"/>
                <w:kern w:val="2"/>
                <w:sz w:val="24"/>
                <w:szCs w:val="24"/>
                <w:lang w:val="en-US" w:eastAsia="en-US" w:bidi="ar-SA"/>
              </w:rPr>
            </w:pPr>
            <w:r>
              <w:rPr>
                <w:rFonts w:eastAsia="맑은 고딕" w:cs="Times New Roman" w:ascii="Times new roman" w:hAnsi="Times new roman"/>
                <w:kern w:val="2"/>
                <w:sz w:val="24"/>
                <w:szCs w:val="24"/>
                <w:lang w:val="en-US" w:eastAsia="en-US" w:bidi="ar-SA"/>
              </w:rPr>
              <w:t>471.50</w:t>
            </w:r>
          </w:p>
          <w:p>
            <w:pPr>
              <w:pStyle w:val="Normal"/>
              <w:widowControl w:val="false"/>
              <w:tabs>
                <w:tab w:val="clear" w:pos="720"/>
                <w:tab w:val="left" w:pos="71" w:leader="none"/>
                <w:tab w:val="left" w:pos="480" w:leader="none"/>
                <w:tab w:val="left" w:pos="540" w:leader="none"/>
              </w:tabs>
              <w:spacing w:lineRule="auto" w:line="240" w:before="0" w:after="0"/>
              <w:ind w:left="0" w:right="0" w:firstLine="71"/>
              <w:jc w:val="center"/>
              <w:rPr>
                <w:rFonts w:ascii="Times new roman" w:hAnsi="Times new roman" w:eastAsia="맑은 고딕" w:cs="Times New Roman"/>
                <w:kern w:val="2"/>
                <w:sz w:val="24"/>
                <w:szCs w:val="24"/>
                <w:lang w:val="en-US" w:eastAsia="en-US" w:bidi="ar-SA"/>
              </w:rPr>
            </w:pPr>
            <w:r>
              <w:rPr>
                <w:rFonts w:eastAsia="맑은 고딕" w:cs="Times New Roman" w:ascii="Times new roman" w:hAnsi="Times new roman"/>
                <w:kern w:val="2"/>
                <w:sz w:val="24"/>
                <w:szCs w:val="24"/>
                <w:lang w:val="en-US" w:eastAsia="en-US" w:bidi="ar-SA"/>
              </w:rPr>
              <w:t>531.10</w:t>
            </w:r>
          </w:p>
        </w:tc>
        <w:tc>
          <w:tcPr>
            <w:tcW w:w="1617" w:type="dxa"/>
            <w:tcBorders>
              <w:left w:val="single" w:sz="4" w:space="0" w:color="000000"/>
              <w:bottom w:val="single" w:sz="4" w:space="0" w:color="000000"/>
            </w:tcBorders>
          </w:tcPr>
          <w:p>
            <w:pPr>
              <w:pStyle w:val="Normal"/>
              <w:widowControl w:val="false"/>
              <w:tabs>
                <w:tab w:val="clear" w:pos="720"/>
                <w:tab w:val="left" w:pos="71" w:leader="none"/>
                <w:tab w:val="left" w:pos="480" w:leader="none"/>
                <w:tab w:val="left" w:pos="540" w:leader="none"/>
              </w:tabs>
              <w:spacing w:lineRule="auto" w:line="240" w:before="0" w:after="0"/>
              <w:ind w:left="0" w:right="0" w:firstLine="71"/>
              <w:jc w:val="center"/>
              <w:rPr>
                <w:rFonts w:ascii="Times new roman" w:hAnsi="Times new roman" w:eastAsia="맑은 고딕" w:cs="Times New Roman"/>
                <w:kern w:val="2"/>
                <w:sz w:val="24"/>
                <w:szCs w:val="24"/>
                <w:lang w:val="en-US" w:eastAsia="en-US" w:bidi="ar-SA"/>
              </w:rPr>
            </w:pPr>
            <w:r>
              <w:rPr>
                <w:rFonts w:eastAsia="맑은 고딕" w:cs="Times New Roman" w:ascii="Times new roman" w:hAnsi="Times new roman"/>
                <w:kern w:val="2"/>
                <w:sz w:val="24"/>
                <w:szCs w:val="24"/>
                <w:lang w:val="en-US" w:eastAsia="en-US" w:bidi="ar-SA"/>
              </w:rPr>
              <w:t>2.07</w:t>
            </w:r>
          </w:p>
          <w:p>
            <w:pPr>
              <w:pStyle w:val="Normal"/>
              <w:widowControl w:val="false"/>
              <w:tabs>
                <w:tab w:val="clear" w:pos="720"/>
                <w:tab w:val="left" w:pos="71" w:leader="none"/>
                <w:tab w:val="left" w:pos="480" w:leader="none"/>
                <w:tab w:val="left" w:pos="540" w:leader="none"/>
              </w:tabs>
              <w:spacing w:lineRule="auto" w:line="240" w:before="0" w:after="0"/>
              <w:ind w:left="0" w:right="0" w:firstLine="71"/>
              <w:jc w:val="center"/>
              <w:rPr>
                <w:rFonts w:ascii="Times new roman" w:hAnsi="Times new roman" w:eastAsia="맑은 고딕" w:cs="Times New Roman"/>
                <w:kern w:val="2"/>
                <w:sz w:val="24"/>
                <w:szCs w:val="24"/>
                <w:lang w:val="en-US" w:eastAsia="en-US" w:bidi="ar-SA"/>
              </w:rPr>
            </w:pPr>
            <w:r>
              <w:rPr>
                <w:rFonts w:eastAsia="맑은 고딕" w:cs="Times New Roman" w:ascii="Times new roman" w:hAnsi="Times new roman"/>
                <w:kern w:val="2"/>
                <w:sz w:val="24"/>
                <w:szCs w:val="24"/>
                <w:lang w:val="en-US" w:eastAsia="en-US" w:bidi="ar-SA"/>
              </w:rPr>
              <w:t>2.1</w:t>
            </w:r>
          </w:p>
        </w:tc>
        <w:tc>
          <w:tcPr>
            <w:tcW w:w="1533" w:type="dxa"/>
            <w:tcBorders>
              <w:left w:val="single" w:sz="4" w:space="0" w:color="000000"/>
              <w:bottom w:val="single" w:sz="4" w:space="0" w:color="000000"/>
              <w:right w:val="single" w:sz="4" w:space="0" w:color="000000"/>
            </w:tcBorders>
          </w:tcPr>
          <w:p>
            <w:pPr>
              <w:pStyle w:val="Normal"/>
              <w:widowControl w:val="false"/>
              <w:tabs>
                <w:tab w:val="clear" w:pos="720"/>
                <w:tab w:val="left" w:pos="71" w:leader="none"/>
                <w:tab w:val="left" w:pos="480" w:leader="none"/>
                <w:tab w:val="left" w:pos="540" w:leader="none"/>
              </w:tabs>
              <w:spacing w:lineRule="auto" w:line="240" w:before="0" w:after="0"/>
              <w:ind w:left="0" w:right="0" w:firstLine="71"/>
              <w:jc w:val="center"/>
              <w:rPr>
                <w:rFonts w:ascii="Times new roman" w:hAnsi="Times new roman" w:eastAsia="맑은 고딕" w:cs="Times New Roman"/>
                <w:kern w:val="2"/>
                <w:sz w:val="24"/>
                <w:szCs w:val="24"/>
                <w:lang w:val="en-US" w:eastAsia="en-US" w:bidi="ar-SA"/>
              </w:rPr>
            </w:pPr>
            <w:r>
              <w:rPr>
                <w:rFonts w:eastAsia="맑은 고딕" w:cs="Times New Roman" w:ascii="Times new roman" w:hAnsi="Times new roman"/>
                <w:kern w:val="2"/>
                <w:sz w:val="24"/>
                <w:szCs w:val="24"/>
                <w:lang w:val="en-US" w:eastAsia="en-US" w:bidi="ar-SA"/>
              </w:rPr>
              <w:t>61</w:t>
            </w:r>
          </w:p>
          <w:p>
            <w:pPr>
              <w:pStyle w:val="Normal"/>
              <w:widowControl w:val="false"/>
              <w:tabs>
                <w:tab w:val="clear" w:pos="720"/>
                <w:tab w:val="left" w:pos="71" w:leader="none"/>
                <w:tab w:val="left" w:pos="480" w:leader="none"/>
                <w:tab w:val="left" w:pos="540" w:leader="none"/>
              </w:tabs>
              <w:spacing w:lineRule="auto" w:line="240" w:before="0" w:after="0"/>
              <w:ind w:left="0" w:right="0" w:firstLine="71"/>
              <w:jc w:val="center"/>
              <w:rPr>
                <w:rFonts w:ascii="Times new roman" w:hAnsi="Times new roman" w:eastAsia="맑은 고딕" w:cs="Times New Roman"/>
                <w:kern w:val="2"/>
                <w:sz w:val="24"/>
                <w:szCs w:val="24"/>
                <w:lang w:val="en-US" w:eastAsia="en-US" w:bidi="ar-SA"/>
              </w:rPr>
            </w:pPr>
            <w:r>
              <w:rPr>
                <w:rFonts w:eastAsia="맑은 고딕" w:cs="Times New Roman" w:ascii="Times new roman" w:hAnsi="Times new roman"/>
                <w:kern w:val="2"/>
                <w:sz w:val="24"/>
                <w:szCs w:val="24"/>
                <w:lang w:val="en-US" w:eastAsia="en-US" w:bidi="ar-SA"/>
              </w:rPr>
              <w:t>65</w:t>
            </w:r>
          </w:p>
        </w:tc>
      </w:tr>
      <w:tr>
        <w:trPr/>
        <w:tc>
          <w:tcPr>
            <w:tcW w:w="8730" w:type="dxa"/>
            <w:gridSpan w:val="5"/>
            <w:tcBorders>
              <w:left w:val="single" w:sz="4" w:space="0" w:color="000000"/>
              <w:bottom w:val="single" w:sz="4" w:space="0" w:color="000000"/>
              <w:right w:val="single" w:sz="4" w:space="0" w:color="000000"/>
            </w:tcBorders>
          </w:tcPr>
          <w:p>
            <w:pPr>
              <w:pStyle w:val="Normal"/>
              <w:widowControl w:val="false"/>
              <w:tabs>
                <w:tab w:val="clear" w:pos="720"/>
                <w:tab w:val="left" w:pos="71" w:leader="none"/>
                <w:tab w:val="left" w:pos="480" w:leader="none"/>
                <w:tab w:val="left" w:pos="540" w:leader="none"/>
              </w:tabs>
              <w:spacing w:lineRule="auto" w:line="240" w:before="0" w:after="0"/>
              <w:ind w:left="0" w:right="0" w:firstLine="71"/>
              <w:jc w:val="center"/>
              <w:rPr>
                <w:rFonts w:ascii="Times new roman" w:hAnsi="Times new roman" w:eastAsia="맑은 고딕" w:cs="Times New Roman"/>
                <w:i w:val="false"/>
                <w:i w:val="false"/>
                <w:iCs w:val="false"/>
                <w:kern w:val="2"/>
                <w:sz w:val="24"/>
                <w:szCs w:val="24"/>
                <w:lang w:val="en-US" w:eastAsia="en-US" w:bidi="ar-SA"/>
              </w:rPr>
            </w:pPr>
            <w:r>
              <w:rPr>
                <w:rFonts w:eastAsia="맑은 고딕" w:cs="Times New Roman" w:ascii="Times new roman" w:hAnsi="Times new roman"/>
                <w:i w:val="false"/>
                <w:iCs w:val="false"/>
                <w:kern w:val="2"/>
                <w:sz w:val="24"/>
                <w:szCs w:val="24"/>
                <w:lang w:val="en-US" w:eastAsia="en-US" w:bidi="ar-SA"/>
              </w:rPr>
              <w:t>Төменгі қоздыру сызықтары</w:t>
            </w:r>
          </w:p>
        </w:tc>
      </w:tr>
      <w:tr>
        <w:trPr/>
        <w:tc>
          <w:tcPr>
            <w:tcW w:w="1766" w:type="dxa"/>
            <w:tcBorders>
              <w:left w:val="single" w:sz="4" w:space="0" w:color="000000"/>
              <w:bottom w:val="single" w:sz="4" w:space="0" w:color="000000"/>
            </w:tcBorders>
          </w:tcPr>
          <w:p>
            <w:pPr>
              <w:pStyle w:val="Normal"/>
              <w:widowControl w:val="false"/>
              <w:tabs>
                <w:tab w:val="clear" w:pos="720"/>
                <w:tab w:val="left" w:pos="71" w:leader="none"/>
                <w:tab w:val="left" w:pos="480" w:leader="none"/>
                <w:tab w:val="left" w:pos="540" w:leader="none"/>
              </w:tabs>
              <w:spacing w:lineRule="auto" w:line="240" w:before="0" w:after="0"/>
              <w:ind w:left="0" w:right="0" w:firstLine="71"/>
              <w:jc w:val="center"/>
              <w:rPr/>
            </w:pPr>
            <w:r>
              <w:rPr>
                <w:rFonts w:eastAsia="맑은 고딕" w:cs="Times New Roman" w:ascii="Times new roman" w:hAnsi="Times new roman"/>
                <w:kern w:val="2"/>
                <w:sz w:val="24"/>
                <w:szCs w:val="24"/>
                <w:lang w:val="en-US" w:eastAsia="en-US" w:bidi="ar-SA"/>
              </w:rPr>
              <w:t>3</w:t>
            </w:r>
            <w:r>
              <w:rPr>
                <w:rFonts w:eastAsia="맑은 고딕" w:cs="Times New Roman" w:ascii="Times new roman" w:hAnsi="Times new roman"/>
                <w:kern w:val="2"/>
                <w:sz w:val="24"/>
                <w:szCs w:val="24"/>
                <w:vertAlign w:val="subscript"/>
                <w:lang w:val="en-US" w:eastAsia="en-US" w:bidi="ar-SA"/>
              </w:rPr>
              <w:t xml:space="preserve">3,1 </w:t>
            </w:r>
            <w:r>
              <w:rPr>
                <w:rFonts w:eastAsia="맑은 고딕" w:cs="Times New Roman" w:ascii="Times new roman" w:hAnsi="Times new roman"/>
                <w:kern w:val="2"/>
                <w:sz w:val="24"/>
                <w:szCs w:val="24"/>
                <w:lang w:val="en-US" w:eastAsia="en-US" w:bidi="ar-SA"/>
              </w:rPr>
              <w:t>− 3</w:t>
            </w:r>
            <w:r>
              <w:rPr>
                <w:rFonts w:eastAsia="맑은 고딕" w:cs="Times New Roman" w:ascii="Times new roman" w:hAnsi="Times new roman"/>
                <w:kern w:val="2"/>
                <w:sz w:val="24"/>
                <w:szCs w:val="24"/>
                <w:vertAlign w:val="subscript"/>
                <w:lang w:val="en-US" w:eastAsia="en-US" w:bidi="ar-SA"/>
              </w:rPr>
              <w:t>2,2</w:t>
            </w:r>
          </w:p>
          <w:p>
            <w:pPr>
              <w:pStyle w:val="Normal"/>
              <w:widowControl w:val="false"/>
              <w:tabs>
                <w:tab w:val="clear" w:pos="720"/>
                <w:tab w:val="left" w:pos="71" w:leader="none"/>
                <w:tab w:val="left" w:pos="480" w:leader="none"/>
                <w:tab w:val="left" w:pos="540" w:leader="none"/>
              </w:tabs>
              <w:spacing w:lineRule="auto" w:line="240" w:before="0" w:after="0"/>
              <w:ind w:left="0" w:right="0" w:firstLine="71"/>
              <w:jc w:val="center"/>
              <w:rPr/>
            </w:pPr>
            <w:r>
              <w:rPr>
                <w:rFonts w:eastAsia="맑은 고딕" w:cs="Times New Roman" w:ascii="Times new roman" w:hAnsi="Times new roman"/>
                <w:kern w:val="2"/>
                <w:sz w:val="24"/>
                <w:szCs w:val="24"/>
                <w:lang w:val="en-US" w:eastAsia="en-US" w:bidi="ar-SA"/>
              </w:rPr>
              <w:t>4</w:t>
            </w:r>
            <w:r>
              <w:rPr>
                <w:rFonts w:eastAsia="맑은 고딕" w:cs="Times New Roman" w:ascii="Times new roman" w:hAnsi="Times new roman"/>
                <w:kern w:val="2"/>
                <w:sz w:val="24"/>
                <w:szCs w:val="24"/>
                <w:vertAlign w:val="subscript"/>
                <w:lang w:val="en-US" w:eastAsia="en-US" w:bidi="ar-SA"/>
              </w:rPr>
              <w:t xml:space="preserve">3,1 </w:t>
            </w:r>
            <w:r>
              <w:rPr>
                <w:rFonts w:eastAsia="맑은 고딕" w:cs="Times New Roman" w:ascii="Times new roman" w:hAnsi="Times new roman"/>
                <w:kern w:val="2"/>
                <w:sz w:val="24"/>
                <w:szCs w:val="24"/>
                <w:lang w:val="en-US" w:eastAsia="en-US" w:bidi="ar-SA"/>
              </w:rPr>
              <w:t>– 4</w:t>
            </w:r>
            <w:r>
              <w:rPr>
                <w:rFonts w:eastAsia="맑은 고딕" w:cs="Times New Roman" w:ascii="Times new roman" w:hAnsi="Times new roman"/>
                <w:kern w:val="2"/>
                <w:sz w:val="24"/>
                <w:szCs w:val="24"/>
                <w:vertAlign w:val="subscript"/>
                <w:lang w:val="en-US" w:eastAsia="en-US" w:bidi="ar-SA"/>
              </w:rPr>
              <w:t>2,2</w:t>
            </w:r>
          </w:p>
          <w:p>
            <w:pPr>
              <w:pStyle w:val="Normal"/>
              <w:widowControl w:val="false"/>
              <w:tabs>
                <w:tab w:val="clear" w:pos="720"/>
                <w:tab w:val="left" w:pos="71" w:leader="none"/>
                <w:tab w:val="left" w:pos="480" w:leader="none"/>
                <w:tab w:val="left" w:pos="540" w:leader="none"/>
              </w:tabs>
              <w:spacing w:lineRule="auto" w:line="240" w:before="0" w:after="0"/>
              <w:ind w:left="0" w:right="0" w:firstLine="71"/>
              <w:jc w:val="center"/>
              <w:rPr/>
            </w:pPr>
            <w:r>
              <w:rPr>
                <w:rFonts w:eastAsia="맑은 고딕" w:cs="Times New Roman" w:ascii="Times new roman" w:hAnsi="Times new roman"/>
                <w:kern w:val="2"/>
                <w:sz w:val="24"/>
                <w:szCs w:val="24"/>
                <w:lang w:val="en-US" w:eastAsia="en-US" w:bidi="ar-SA"/>
              </w:rPr>
              <w:t>5</w:t>
            </w:r>
            <w:r>
              <w:rPr>
                <w:rFonts w:eastAsia="맑은 고딕" w:cs="Times New Roman" w:ascii="Times new roman" w:hAnsi="Times new roman"/>
                <w:kern w:val="2"/>
                <w:sz w:val="24"/>
                <w:szCs w:val="24"/>
                <w:vertAlign w:val="subscript"/>
                <w:lang w:val="en-US" w:eastAsia="en-US" w:bidi="ar-SA"/>
              </w:rPr>
              <w:t>3,3</w:t>
            </w:r>
            <w:r>
              <w:rPr>
                <w:rFonts w:eastAsia="맑은 고딕" w:cs="Times New Roman" w:ascii="Times new roman" w:hAnsi="Times new roman"/>
                <w:kern w:val="2"/>
                <w:sz w:val="24"/>
                <w:szCs w:val="24"/>
                <w:lang w:val="en-US" w:eastAsia="en-US" w:bidi="ar-SA"/>
              </w:rPr>
              <w:t xml:space="preserve"> – 5</w:t>
            </w:r>
            <w:r>
              <w:rPr>
                <w:rFonts w:eastAsia="맑은 고딕" w:cs="Times New Roman" w:ascii="Times new roman" w:hAnsi="Times new roman"/>
                <w:kern w:val="2"/>
                <w:sz w:val="24"/>
                <w:szCs w:val="24"/>
                <w:vertAlign w:val="subscript"/>
                <w:lang w:val="en-US" w:eastAsia="en-US" w:bidi="ar-SA"/>
              </w:rPr>
              <w:t>2,4</w:t>
            </w:r>
          </w:p>
          <w:p>
            <w:pPr>
              <w:pStyle w:val="Normal"/>
              <w:widowControl w:val="false"/>
              <w:tabs>
                <w:tab w:val="clear" w:pos="720"/>
                <w:tab w:val="left" w:pos="71" w:leader="none"/>
                <w:tab w:val="left" w:pos="480" w:leader="none"/>
                <w:tab w:val="left" w:pos="540" w:leader="none"/>
              </w:tabs>
              <w:spacing w:lineRule="auto" w:line="240" w:before="0" w:after="0"/>
              <w:ind w:left="0" w:right="0" w:firstLine="71"/>
              <w:jc w:val="center"/>
              <w:rPr/>
            </w:pPr>
            <w:r>
              <w:rPr>
                <w:rFonts w:eastAsia="맑은 고딕" w:cs="Times New Roman" w:ascii="Times new roman" w:hAnsi="Times new roman"/>
                <w:kern w:val="2"/>
                <w:sz w:val="24"/>
                <w:szCs w:val="24"/>
                <w:lang w:val="en-US" w:eastAsia="en-US" w:bidi="ar-SA"/>
              </w:rPr>
              <w:t>7</w:t>
            </w:r>
            <w:r>
              <w:rPr>
                <w:rFonts w:eastAsia="맑은 고딕" w:cs="Times New Roman" w:ascii="Times new roman" w:hAnsi="Times new roman"/>
                <w:kern w:val="2"/>
                <w:sz w:val="24"/>
                <w:szCs w:val="24"/>
                <w:vertAlign w:val="subscript"/>
                <w:lang w:val="en-US" w:eastAsia="en-US" w:bidi="ar-SA"/>
              </w:rPr>
              <w:t>3,5</w:t>
            </w:r>
            <w:r>
              <w:rPr>
                <w:rFonts w:eastAsia="맑은 고딕" w:cs="Times New Roman" w:ascii="Times new roman" w:hAnsi="Times new roman"/>
                <w:kern w:val="2"/>
                <w:sz w:val="24"/>
                <w:szCs w:val="24"/>
                <w:lang w:val="en-US" w:eastAsia="en-US" w:bidi="ar-SA"/>
              </w:rPr>
              <w:t xml:space="preserve"> – 7</w:t>
            </w:r>
            <w:r>
              <w:rPr>
                <w:rFonts w:eastAsia="맑은 고딕" w:cs="Times New Roman" w:ascii="Times new roman" w:hAnsi="Times new roman"/>
                <w:kern w:val="2"/>
                <w:sz w:val="24"/>
                <w:szCs w:val="24"/>
                <w:vertAlign w:val="subscript"/>
                <w:lang w:val="en-US" w:eastAsia="en-US" w:bidi="ar-SA"/>
              </w:rPr>
              <w:t>2,6</w:t>
            </w:r>
          </w:p>
        </w:tc>
        <w:tc>
          <w:tcPr>
            <w:tcW w:w="2220" w:type="dxa"/>
            <w:tcBorders>
              <w:left w:val="single" w:sz="4" w:space="0" w:color="000000"/>
              <w:bottom w:val="single" w:sz="4" w:space="0" w:color="000000"/>
            </w:tcBorders>
          </w:tcPr>
          <w:p>
            <w:pPr>
              <w:pStyle w:val="Normal"/>
              <w:widowControl w:val="false"/>
              <w:tabs>
                <w:tab w:val="clear" w:pos="720"/>
                <w:tab w:val="left" w:pos="71" w:leader="none"/>
                <w:tab w:val="left" w:pos="480" w:leader="none"/>
                <w:tab w:val="left" w:pos="540" w:leader="none"/>
              </w:tabs>
              <w:spacing w:lineRule="auto" w:line="240" w:before="0" w:after="0"/>
              <w:ind w:left="0" w:right="0" w:firstLine="71"/>
              <w:jc w:val="center"/>
              <w:rPr>
                <w:rFonts w:ascii="Times new roman" w:hAnsi="Times new roman" w:eastAsia="맑은 고딕" w:cs="Times New Roman"/>
                <w:kern w:val="2"/>
                <w:sz w:val="24"/>
                <w:szCs w:val="24"/>
                <w:lang w:val="en-US" w:eastAsia="en-US" w:bidi="ar-SA"/>
              </w:rPr>
            </w:pPr>
            <w:r>
              <w:rPr>
                <w:rFonts w:eastAsia="맑은 고딕" w:cs="Times New Roman" w:ascii="Times new roman" w:hAnsi="Times new roman"/>
                <w:kern w:val="2"/>
                <w:sz w:val="24"/>
                <w:szCs w:val="24"/>
                <w:lang w:val="en-US" w:eastAsia="en-US" w:bidi="ar-SA"/>
              </w:rPr>
              <w:t>255.958</w:t>
            </w:r>
          </w:p>
          <w:p>
            <w:pPr>
              <w:pStyle w:val="Normal"/>
              <w:widowControl w:val="false"/>
              <w:tabs>
                <w:tab w:val="clear" w:pos="720"/>
                <w:tab w:val="left" w:pos="71" w:leader="none"/>
                <w:tab w:val="left" w:pos="480" w:leader="none"/>
                <w:tab w:val="left" w:pos="540" w:leader="none"/>
              </w:tabs>
              <w:spacing w:lineRule="auto" w:line="240" w:before="0" w:after="0"/>
              <w:ind w:left="0" w:right="0" w:firstLine="71"/>
              <w:jc w:val="center"/>
              <w:rPr>
                <w:rFonts w:ascii="Times new roman" w:hAnsi="Times new roman" w:eastAsia="맑은 고딕" w:cs="Times New Roman"/>
                <w:kern w:val="2"/>
                <w:sz w:val="24"/>
                <w:szCs w:val="24"/>
                <w:lang w:val="en-US" w:eastAsia="en-US" w:bidi="ar-SA"/>
              </w:rPr>
            </w:pPr>
            <w:r>
              <w:rPr>
                <w:rFonts w:eastAsia="맑은 고딕" w:cs="Times New Roman" w:ascii="Times new roman" w:hAnsi="Times new roman"/>
                <w:kern w:val="2"/>
                <w:sz w:val="24"/>
                <w:szCs w:val="24"/>
                <w:lang w:val="en-US" w:eastAsia="en-US" w:bidi="ar-SA"/>
              </w:rPr>
              <w:t>255.553</w:t>
            </w:r>
          </w:p>
          <w:p>
            <w:pPr>
              <w:pStyle w:val="Normal"/>
              <w:widowControl w:val="false"/>
              <w:tabs>
                <w:tab w:val="clear" w:pos="720"/>
                <w:tab w:val="left" w:pos="71" w:leader="none"/>
                <w:tab w:val="left" w:pos="480" w:leader="none"/>
                <w:tab w:val="left" w:pos="540" w:leader="none"/>
              </w:tabs>
              <w:spacing w:lineRule="auto" w:line="240" w:before="0" w:after="0"/>
              <w:ind w:left="0" w:right="0" w:firstLine="71"/>
              <w:jc w:val="center"/>
              <w:rPr>
                <w:rFonts w:ascii="Times new roman" w:hAnsi="Times new roman" w:eastAsia="맑은 고딕" w:cs="Times New Roman"/>
                <w:kern w:val="2"/>
                <w:sz w:val="24"/>
                <w:szCs w:val="24"/>
                <w:lang w:val="en-US" w:eastAsia="en-US" w:bidi="ar-SA"/>
              </w:rPr>
            </w:pPr>
            <w:r>
              <w:rPr>
                <w:rFonts w:eastAsia="맑은 고딕" w:cs="Times New Roman" w:ascii="Times new roman" w:hAnsi="Times new roman"/>
                <w:kern w:val="2"/>
                <w:sz w:val="24"/>
                <w:szCs w:val="24"/>
                <w:lang w:val="en-US" w:eastAsia="en-US" w:bidi="ar-SA"/>
              </w:rPr>
              <w:t>256.247</w:t>
            </w:r>
          </w:p>
          <w:p>
            <w:pPr>
              <w:pStyle w:val="Normal"/>
              <w:widowControl w:val="false"/>
              <w:tabs>
                <w:tab w:val="clear" w:pos="720"/>
                <w:tab w:val="left" w:pos="71" w:leader="none"/>
                <w:tab w:val="left" w:pos="480" w:leader="none"/>
                <w:tab w:val="left" w:pos="540" w:leader="none"/>
              </w:tabs>
              <w:spacing w:lineRule="auto" w:line="240" w:before="0" w:after="0"/>
              <w:ind w:left="0" w:right="0" w:firstLine="71"/>
              <w:jc w:val="center"/>
              <w:rPr>
                <w:rFonts w:ascii="Times new roman" w:hAnsi="Times new roman" w:eastAsia="맑은 고딕" w:cs="Times New Roman"/>
                <w:kern w:val="2"/>
                <w:sz w:val="24"/>
                <w:szCs w:val="24"/>
                <w:lang w:val="en-US" w:eastAsia="en-US" w:bidi="ar-SA"/>
              </w:rPr>
            </w:pPr>
            <w:r>
              <w:rPr>
                <w:rFonts w:eastAsia="맑은 고딕" w:cs="Times New Roman" w:ascii="Times new roman" w:hAnsi="Times new roman"/>
                <w:kern w:val="2"/>
                <w:sz w:val="24"/>
                <w:szCs w:val="24"/>
                <w:lang w:val="en-US" w:eastAsia="en-US" w:bidi="ar-SA"/>
              </w:rPr>
              <w:t>257.100</w:t>
            </w:r>
          </w:p>
        </w:tc>
        <w:tc>
          <w:tcPr>
            <w:tcW w:w="1594" w:type="dxa"/>
            <w:tcBorders>
              <w:left w:val="single" w:sz="4" w:space="0" w:color="000000"/>
              <w:bottom w:val="single" w:sz="4" w:space="0" w:color="000000"/>
            </w:tcBorders>
          </w:tcPr>
          <w:p>
            <w:pPr>
              <w:pStyle w:val="Normal"/>
              <w:widowControl w:val="false"/>
              <w:tabs>
                <w:tab w:val="clear" w:pos="720"/>
                <w:tab w:val="left" w:pos="71" w:leader="none"/>
                <w:tab w:val="left" w:pos="480" w:leader="none"/>
                <w:tab w:val="left" w:pos="540" w:leader="none"/>
              </w:tabs>
              <w:spacing w:lineRule="auto" w:line="240" w:before="0" w:after="0"/>
              <w:ind w:left="0" w:right="0" w:firstLine="71"/>
              <w:jc w:val="center"/>
              <w:rPr>
                <w:rFonts w:ascii="Times new roman" w:hAnsi="Times new roman" w:eastAsia="맑은 고딕" w:cs="Times New Roman"/>
                <w:kern w:val="2"/>
                <w:sz w:val="24"/>
                <w:szCs w:val="24"/>
                <w:lang w:val="en-US" w:eastAsia="en-US" w:bidi="ar-SA"/>
              </w:rPr>
            </w:pPr>
            <w:r>
              <w:rPr>
                <w:rFonts w:eastAsia="맑은 고딕" w:cs="Times New Roman" w:ascii="Times new roman" w:hAnsi="Times new roman"/>
                <w:kern w:val="2"/>
                <w:sz w:val="24"/>
                <w:szCs w:val="24"/>
                <w:lang w:val="en-US" w:eastAsia="en-US" w:bidi="ar-SA"/>
              </w:rPr>
              <w:t>27.62</w:t>
            </w:r>
          </w:p>
          <w:p>
            <w:pPr>
              <w:pStyle w:val="Normal"/>
              <w:widowControl w:val="false"/>
              <w:tabs>
                <w:tab w:val="clear" w:pos="720"/>
                <w:tab w:val="left" w:pos="71" w:leader="none"/>
                <w:tab w:val="left" w:pos="480" w:leader="none"/>
                <w:tab w:val="left" w:pos="540" w:leader="none"/>
              </w:tabs>
              <w:spacing w:lineRule="auto" w:line="240" w:before="0" w:after="0"/>
              <w:ind w:left="0" w:right="0" w:firstLine="71"/>
              <w:jc w:val="center"/>
              <w:rPr>
                <w:rFonts w:ascii="Times new roman" w:hAnsi="Times new roman" w:eastAsia="맑은 고딕" w:cs="Times New Roman"/>
                <w:kern w:val="2"/>
                <w:sz w:val="24"/>
                <w:szCs w:val="24"/>
                <w:lang w:val="en-US" w:eastAsia="en-US" w:bidi="ar-SA"/>
              </w:rPr>
            </w:pPr>
            <w:r>
              <w:rPr>
                <w:rFonts w:eastAsia="맑은 고딕" w:cs="Times New Roman" w:ascii="Times new roman" w:hAnsi="Times new roman"/>
                <w:kern w:val="2"/>
                <w:sz w:val="24"/>
                <w:szCs w:val="24"/>
                <w:lang w:val="en-US" w:eastAsia="en-US" w:bidi="ar-SA"/>
              </w:rPr>
              <w:t>31.29</w:t>
            </w:r>
          </w:p>
          <w:p>
            <w:pPr>
              <w:pStyle w:val="Normal"/>
              <w:widowControl w:val="false"/>
              <w:tabs>
                <w:tab w:val="clear" w:pos="720"/>
                <w:tab w:val="left" w:pos="71" w:leader="none"/>
                <w:tab w:val="left" w:pos="480" w:leader="none"/>
                <w:tab w:val="left" w:pos="540" w:leader="none"/>
              </w:tabs>
              <w:spacing w:lineRule="auto" w:line="240" w:before="0" w:after="0"/>
              <w:ind w:left="0" w:right="0" w:firstLine="71"/>
              <w:jc w:val="center"/>
              <w:rPr>
                <w:rFonts w:ascii="Times new roman" w:hAnsi="Times new roman" w:eastAsia="맑은 고딕" w:cs="Times New Roman"/>
                <w:kern w:val="2"/>
                <w:sz w:val="24"/>
                <w:szCs w:val="24"/>
                <w:lang w:val="en-US" w:eastAsia="en-US" w:bidi="ar-SA"/>
              </w:rPr>
            </w:pPr>
            <w:r>
              <w:rPr>
                <w:rFonts w:eastAsia="맑은 고딕" w:cs="Times New Roman" w:ascii="Times new roman" w:hAnsi="Times new roman"/>
                <w:kern w:val="2"/>
                <w:sz w:val="24"/>
                <w:szCs w:val="24"/>
                <w:lang w:val="en-US" w:eastAsia="en-US" w:bidi="ar-SA"/>
              </w:rPr>
              <w:t>35.89</w:t>
            </w:r>
          </w:p>
          <w:p>
            <w:pPr>
              <w:pStyle w:val="Normal"/>
              <w:widowControl w:val="false"/>
              <w:tabs>
                <w:tab w:val="clear" w:pos="720"/>
                <w:tab w:val="left" w:pos="71" w:leader="none"/>
                <w:tab w:val="left" w:pos="480" w:leader="none"/>
                <w:tab w:val="left" w:pos="540" w:leader="none"/>
              </w:tabs>
              <w:spacing w:lineRule="auto" w:line="240" w:before="0" w:after="0"/>
              <w:ind w:left="0" w:right="0" w:firstLine="71"/>
              <w:jc w:val="center"/>
              <w:rPr>
                <w:rFonts w:ascii="Times new roman" w:hAnsi="Times new roman" w:eastAsia="맑은 고딕" w:cs="Times New Roman"/>
                <w:kern w:val="2"/>
                <w:sz w:val="24"/>
                <w:szCs w:val="24"/>
                <w:lang w:val="en-US" w:eastAsia="en-US" w:bidi="ar-SA"/>
              </w:rPr>
            </w:pPr>
            <w:r>
              <w:rPr>
                <w:rFonts w:eastAsia="맑은 고딕" w:cs="Times New Roman" w:ascii="Times new roman" w:hAnsi="Times new roman"/>
                <w:kern w:val="2"/>
                <w:sz w:val="24"/>
                <w:szCs w:val="24"/>
                <w:lang w:val="en-US" w:eastAsia="en-US" w:bidi="ar-SA"/>
              </w:rPr>
              <w:t>47.84</w:t>
            </w:r>
          </w:p>
        </w:tc>
        <w:tc>
          <w:tcPr>
            <w:tcW w:w="1617" w:type="dxa"/>
            <w:tcBorders>
              <w:left w:val="single" w:sz="4" w:space="0" w:color="000000"/>
              <w:bottom w:val="single" w:sz="4" w:space="0" w:color="000000"/>
            </w:tcBorders>
          </w:tcPr>
          <w:p>
            <w:pPr>
              <w:pStyle w:val="Normal"/>
              <w:widowControl w:val="false"/>
              <w:tabs>
                <w:tab w:val="clear" w:pos="720"/>
                <w:tab w:val="left" w:pos="71" w:leader="none"/>
                <w:tab w:val="left" w:pos="480" w:leader="none"/>
                <w:tab w:val="left" w:pos="540" w:leader="none"/>
              </w:tabs>
              <w:spacing w:lineRule="auto" w:line="240" w:before="0" w:after="0"/>
              <w:ind w:left="0" w:right="0" w:firstLine="71"/>
              <w:jc w:val="center"/>
              <w:rPr>
                <w:rFonts w:ascii="Times new roman" w:hAnsi="Times new roman" w:eastAsia="맑은 고딕" w:cs="Times New Roman"/>
                <w:kern w:val="2"/>
                <w:sz w:val="24"/>
                <w:szCs w:val="24"/>
                <w:lang w:val="en-US" w:eastAsia="en-US" w:bidi="ar-SA"/>
              </w:rPr>
            </w:pPr>
            <w:r>
              <w:rPr>
                <w:rFonts w:eastAsia="맑은 고딕" w:cs="Times New Roman" w:ascii="Times new roman" w:hAnsi="Times new roman"/>
                <w:kern w:val="2"/>
                <w:sz w:val="24"/>
                <w:szCs w:val="24"/>
                <w:lang w:val="en-US" w:eastAsia="en-US" w:bidi="ar-SA"/>
              </w:rPr>
              <w:t>0.66</w:t>
            </w:r>
          </w:p>
          <w:p>
            <w:pPr>
              <w:pStyle w:val="Normal"/>
              <w:widowControl w:val="false"/>
              <w:tabs>
                <w:tab w:val="clear" w:pos="720"/>
                <w:tab w:val="left" w:pos="71" w:leader="none"/>
                <w:tab w:val="left" w:pos="480" w:leader="none"/>
                <w:tab w:val="left" w:pos="540" w:leader="none"/>
              </w:tabs>
              <w:spacing w:lineRule="auto" w:line="240" w:before="0" w:after="0"/>
              <w:ind w:left="0" w:right="0" w:firstLine="71"/>
              <w:jc w:val="center"/>
              <w:rPr>
                <w:rFonts w:ascii="Times new roman" w:hAnsi="Times new roman" w:eastAsia="맑은 고딕" w:cs="Times New Roman"/>
                <w:kern w:val="2"/>
                <w:sz w:val="24"/>
                <w:szCs w:val="24"/>
                <w:lang w:val="en-US" w:eastAsia="en-US" w:bidi="ar-SA"/>
              </w:rPr>
            </w:pPr>
            <w:r>
              <w:rPr>
                <w:rFonts w:eastAsia="맑은 고딕" w:cs="Times New Roman" w:ascii="Times new roman" w:hAnsi="Times new roman"/>
                <w:kern w:val="2"/>
                <w:sz w:val="24"/>
                <w:szCs w:val="24"/>
                <w:lang w:val="en-US" w:eastAsia="en-US" w:bidi="ar-SA"/>
              </w:rPr>
              <w:t>0.93</w:t>
            </w:r>
          </w:p>
          <w:p>
            <w:pPr>
              <w:pStyle w:val="Normal"/>
              <w:widowControl w:val="false"/>
              <w:tabs>
                <w:tab w:val="clear" w:pos="720"/>
                <w:tab w:val="left" w:pos="71" w:leader="none"/>
                <w:tab w:val="left" w:pos="480" w:leader="none"/>
                <w:tab w:val="left" w:pos="540" w:leader="none"/>
              </w:tabs>
              <w:spacing w:lineRule="auto" w:line="240" w:before="0" w:after="0"/>
              <w:ind w:left="0" w:right="0" w:firstLine="71"/>
              <w:jc w:val="center"/>
              <w:rPr>
                <w:rFonts w:ascii="Times new roman" w:hAnsi="Times new roman" w:eastAsia="맑은 고딕" w:cs="Times New Roman"/>
                <w:kern w:val="2"/>
                <w:sz w:val="24"/>
                <w:szCs w:val="24"/>
                <w:lang w:val="en-US" w:eastAsia="en-US" w:bidi="ar-SA"/>
              </w:rPr>
            </w:pPr>
            <w:r>
              <w:rPr>
                <w:rFonts w:eastAsia="맑은 고딕" w:cs="Times New Roman" w:ascii="Times new roman" w:hAnsi="Times new roman"/>
                <w:kern w:val="2"/>
                <w:sz w:val="24"/>
                <w:szCs w:val="24"/>
                <w:lang w:val="en-US" w:eastAsia="en-US" w:bidi="ar-SA"/>
              </w:rPr>
              <w:t>1.07</w:t>
            </w:r>
          </w:p>
          <w:p>
            <w:pPr>
              <w:pStyle w:val="Normal"/>
              <w:widowControl w:val="false"/>
              <w:tabs>
                <w:tab w:val="clear" w:pos="720"/>
                <w:tab w:val="left" w:pos="71" w:leader="none"/>
                <w:tab w:val="left" w:pos="480" w:leader="none"/>
                <w:tab w:val="left" w:pos="540" w:leader="none"/>
              </w:tabs>
              <w:spacing w:lineRule="auto" w:line="240" w:before="0" w:after="0"/>
              <w:ind w:left="0" w:right="0" w:firstLine="71"/>
              <w:jc w:val="center"/>
              <w:rPr>
                <w:rFonts w:ascii="Times new roman" w:hAnsi="Times new roman" w:eastAsia="맑은 고딕" w:cs="Times New Roman"/>
                <w:kern w:val="2"/>
                <w:sz w:val="24"/>
                <w:szCs w:val="24"/>
                <w:lang w:val="en-US" w:eastAsia="en-US" w:bidi="ar-SA"/>
              </w:rPr>
            </w:pPr>
            <w:r>
              <w:rPr>
                <w:rFonts w:eastAsia="맑은 고딕" w:cs="Times New Roman" w:ascii="Times new roman" w:hAnsi="Times new roman"/>
                <w:kern w:val="2"/>
                <w:sz w:val="24"/>
                <w:szCs w:val="24"/>
                <w:lang w:val="en-US" w:eastAsia="en-US" w:bidi="ar-SA"/>
              </w:rPr>
              <w:t>1.22</w:t>
            </w:r>
          </w:p>
        </w:tc>
        <w:tc>
          <w:tcPr>
            <w:tcW w:w="1533" w:type="dxa"/>
            <w:tcBorders>
              <w:left w:val="single" w:sz="4" w:space="0" w:color="000000"/>
              <w:bottom w:val="single" w:sz="4" w:space="0" w:color="000000"/>
              <w:right w:val="single" w:sz="4" w:space="0" w:color="000000"/>
            </w:tcBorders>
          </w:tcPr>
          <w:p>
            <w:pPr>
              <w:pStyle w:val="Normal"/>
              <w:widowControl w:val="false"/>
              <w:tabs>
                <w:tab w:val="clear" w:pos="720"/>
                <w:tab w:val="left" w:pos="71" w:leader="none"/>
                <w:tab w:val="left" w:pos="480" w:leader="none"/>
                <w:tab w:val="left" w:pos="540" w:leader="none"/>
              </w:tabs>
              <w:spacing w:lineRule="auto" w:line="240" w:before="0" w:after="0"/>
              <w:ind w:left="0" w:right="0" w:firstLine="71"/>
              <w:jc w:val="center"/>
              <w:rPr>
                <w:rFonts w:ascii="Times new roman" w:hAnsi="Times new roman" w:eastAsia="맑은 고딕" w:cs="Times New Roman"/>
                <w:kern w:val="2"/>
                <w:sz w:val="24"/>
                <w:szCs w:val="24"/>
                <w:lang w:val="en-US" w:eastAsia="en-US" w:bidi="ar-SA"/>
              </w:rPr>
            </w:pPr>
            <w:r>
              <w:rPr>
                <w:rFonts w:eastAsia="맑은 고딕" w:cs="Times New Roman" w:ascii="Times new roman" w:hAnsi="Times new roman"/>
                <w:kern w:val="2"/>
                <w:sz w:val="24"/>
                <w:szCs w:val="24"/>
                <w:lang w:val="en-US" w:eastAsia="en-US" w:bidi="ar-SA"/>
              </w:rPr>
              <w:t>7</w:t>
            </w:r>
          </w:p>
          <w:p>
            <w:pPr>
              <w:pStyle w:val="Normal"/>
              <w:widowControl w:val="false"/>
              <w:tabs>
                <w:tab w:val="clear" w:pos="720"/>
                <w:tab w:val="left" w:pos="71" w:leader="none"/>
                <w:tab w:val="left" w:pos="480" w:leader="none"/>
                <w:tab w:val="left" w:pos="540" w:leader="none"/>
              </w:tabs>
              <w:spacing w:lineRule="auto" w:line="240" w:before="0" w:after="0"/>
              <w:ind w:left="0" w:right="0" w:firstLine="71"/>
              <w:jc w:val="center"/>
              <w:rPr>
                <w:rFonts w:ascii="Times new roman" w:hAnsi="Times new roman" w:eastAsia="맑은 고딕" w:cs="Times New Roman"/>
                <w:kern w:val="2"/>
                <w:sz w:val="24"/>
                <w:szCs w:val="24"/>
                <w:lang w:val="en-US" w:eastAsia="en-US" w:bidi="ar-SA"/>
              </w:rPr>
            </w:pPr>
            <w:r>
              <w:rPr>
                <w:rFonts w:eastAsia="맑은 고딕" w:cs="Times New Roman" w:ascii="Times new roman" w:hAnsi="Times new roman"/>
                <w:kern w:val="2"/>
                <w:sz w:val="24"/>
                <w:szCs w:val="24"/>
                <w:lang w:val="en-US" w:eastAsia="en-US" w:bidi="ar-SA"/>
              </w:rPr>
              <w:t>9</w:t>
            </w:r>
          </w:p>
          <w:p>
            <w:pPr>
              <w:pStyle w:val="Normal"/>
              <w:widowControl w:val="false"/>
              <w:tabs>
                <w:tab w:val="clear" w:pos="720"/>
                <w:tab w:val="left" w:pos="71" w:leader="none"/>
                <w:tab w:val="left" w:pos="480" w:leader="none"/>
                <w:tab w:val="left" w:pos="540" w:leader="none"/>
              </w:tabs>
              <w:spacing w:lineRule="auto" w:line="240" w:before="0" w:after="0"/>
              <w:ind w:left="0" w:right="0" w:firstLine="71"/>
              <w:jc w:val="center"/>
              <w:rPr>
                <w:rFonts w:ascii="Times new roman" w:hAnsi="Times new roman" w:eastAsia="맑은 고딕" w:cs="Times New Roman"/>
                <w:kern w:val="2"/>
                <w:sz w:val="24"/>
                <w:szCs w:val="24"/>
                <w:lang w:val="en-US" w:eastAsia="en-US" w:bidi="ar-SA"/>
              </w:rPr>
            </w:pPr>
            <w:r>
              <w:rPr>
                <w:rFonts w:eastAsia="맑은 고딕" w:cs="Times New Roman" w:ascii="Times new roman" w:hAnsi="Times new roman"/>
                <w:kern w:val="2"/>
                <w:sz w:val="24"/>
                <w:szCs w:val="24"/>
                <w:lang w:val="en-US" w:eastAsia="en-US" w:bidi="ar-SA"/>
              </w:rPr>
              <w:t>11</w:t>
            </w:r>
          </w:p>
          <w:p>
            <w:pPr>
              <w:pStyle w:val="Normal"/>
              <w:widowControl w:val="false"/>
              <w:tabs>
                <w:tab w:val="clear" w:pos="720"/>
                <w:tab w:val="left" w:pos="71" w:leader="none"/>
                <w:tab w:val="left" w:pos="480" w:leader="none"/>
                <w:tab w:val="left" w:pos="540" w:leader="none"/>
              </w:tabs>
              <w:spacing w:lineRule="auto" w:line="240" w:before="0" w:after="0"/>
              <w:ind w:left="0" w:right="0" w:firstLine="71"/>
              <w:jc w:val="center"/>
              <w:rPr>
                <w:rFonts w:ascii="Times new roman" w:hAnsi="Times new roman" w:eastAsia="맑은 고딕" w:cs="Times New Roman"/>
                <w:kern w:val="2"/>
                <w:sz w:val="24"/>
                <w:szCs w:val="24"/>
                <w:lang w:val="en-US" w:eastAsia="en-US" w:bidi="ar-SA"/>
              </w:rPr>
            </w:pPr>
            <w:r>
              <w:rPr>
                <w:rFonts w:eastAsia="맑은 고딕" w:cs="Times New Roman" w:ascii="Times new roman" w:hAnsi="Times new roman"/>
                <w:kern w:val="2"/>
                <w:sz w:val="24"/>
                <w:szCs w:val="24"/>
                <w:lang w:val="en-US" w:eastAsia="en-US" w:bidi="ar-SA"/>
              </w:rPr>
              <w:t>15</w:t>
            </w:r>
          </w:p>
        </w:tc>
      </w:tr>
    </w:tbl>
    <w:p>
      <w:pPr>
        <w:pStyle w:val="ListParagraph"/>
        <w:tabs>
          <w:tab w:val="clear" w:pos="720"/>
          <w:tab w:val="left" w:pos="71" w:leader="none"/>
          <w:tab w:val="left" w:pos="480" w:leader="none"/>
          <w:tab w:val="left" w:pos="540" w:leader="none"/>
        </w:tabs>
        <w:bidi w:val="0"/>
        <w:ind w:left="0" w:right="0" w:firstLine="71"/>
        <w:jc w:val="both"/>
        <w:rPr>
          <w:rFonts w:ascii="Times new roman" w:hAnsi="Times new roman"/>
          <w:sz w:val="28"/>
          <w:szCs w:val="28"/>
        </w:rPr>
      </w:pPr>
      <w:r>
        <w:rPr>
          <w:rFonts w:ascii="Times new roman" w:hAnsi="Times new roman"/>
          <w:sz w:val="28"/>
          <w:szCs w:val="28"/>
        </w:rPr>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firstLine="709"/>
        <w:jc w:val="both"/>
        <w:rPr/>
      </w:pPr>
      <w:r>
        <w:rPr>
          <w:rFonts w:eastAsia="Noto Serif CJK SC" w:cs="Times New Roman" w:ascii="Times new roman" w:hAnsi="Times new roman"/>
          <w:strike w:val="false"/>
          <w:dstrike w:val="false"/>
          <w:position w:val="0"/>
          <w:sz w:val="28"/>
          <w:sz w:val="28"/>
          <w:szCs w:val="28"/>
          <w:vertAlign w:val="baseline"/>
          <w:lang w:val="kk-KZ"/>
        </w:rPr>
        <w:t xml:space="preserve">2.7-суретте </w:t>
      </w:r>
      <w:r>
        <w:rPr>
          <w:rFonts w:eastAsia="Noto Serif CJK SC" w:cs="Lohit Devanagari" w:ascii="Times new roman" w:hAnsi="Times new roman"/>
          <w:strike w:val="false"/>
          <w:dstrike w:val="false"/>
          <w:position w:val="0"/>
          <w:sz w:val="28"/>
          <w:sz w:val="28"/>
          <w:szCs w:val="28"/>
          <w:vertAlign w:val="baseline"/>
          <w:lang w:val="kk-KZ"/>
        </w:rPr>
        <w:t>SO</w:t>
      </w:r>
      <w:r>
        <w:rPr>
          <w:rFonts w:eastAsia="Noto Serif CJK SC" w:cs="Lohit Devanagari" w:ascii="Times new roman" w:hAnsi="Times new roman"/>
          <w:strike w:val="false"/>
          <w:dstrike w:val="false"/>
          <w:sz w:val="28"/>
          <w:szCs w:val="28"/>
          <w:vertAlign w:val="subscript"/>
          <w:lang w:val="kk-KZ"/>
        </w:rPr>
        <w:t xml:space="preserve">2 </w:t>
      </w:r>
      <w:r>
        <w:rPr>
          <w:rFonts w:eastAsia="Noto Serif CJK SC" w:cs="Lohit Devanagari" w:ascii="Times new roman" w:hAnsi="Times new roman"/>
          <w:strike w:val="false"/>
          <w:dstrike w:val="false"/>
          <w:position w:val="0"/>
          <w:sz w:val="28"/>
          <w:sz w:val="28"/>
          <w:szCs w:val="28"/>
          <w:vertAlign w:val="baseline"/>
          <w:lang w:val="kk-KZ"/>
        </w:rPr>
        <w:t>молекуласының 30</w:t>
      </w:r>
      <w:r>
        <w:rPr>
          <w:rFonts w:eastAsia="Noto Serif CJK SC" w:cs="Lohit Devanagari" w:ascii="Times new roman" w:hAnsi="Times new roman"/>
          <w:strike w:val="false"/>
          <w:dstrike w:val="false"/>
          <w:sz w:val="28"/>
          <w:szCs w:val="28"/>
          <w:vertAlign w:val="subscript"/>
          <w:lang w:val="kk-KZ"/>
        </w:rPr>
        <w:t>4,26</w:t>
      </w:r>
      <w:r>
        <w:rPr>
          <w:rFonts w:eastAsia="Noto Serif CJK SC" w:cs="Lohit Devanagari" w:ascii="Times new roman" w:hAnsi="Times new roman"/>
          <w:strike w:val="false"/>
          <w:dstrike w:val="false"/>
          <w:position w:val="0"/>
          <w:sz w:val="28"/>
          <w:sz w:val="28"/>
          <w:szCs w:val="28"/>
          <w:vertAlign w:val="baseline"/>
          <w:lang w:val="kk-KZ"/>
        </w:rPr>
        <w:t>-30</w:t>
      </w:r>
      <w:r>
        <w:rPr>
          <w:rFonts w:eastAsia="Noto Serif CJK SC" w:cs="Lohit Devanagari" w:ascii="Times new roman" w:hAnsi="Times new roman"/>
          <w:strike w:val="false"/>
          <w:dstrike w:val="false"/>
          <w:sz w:val="28"/>
          <w:szCs w:val="28"/>
          <w:vertAlign w:val="subscript"/>
          <w:lang w:val="kk-KZ"/>
        </w:rPr>
        <w:t>3,27</w:t>
      </w:r>
      <w:r>
        <w:rPr>
          <w:rFonts w:eastAsia="Noto Serif CJK SC" w:cs="Lohit Devanagari" w:ascii="Times new roman" w:hAnsi="Times new roman"/>
          <w:strike w:val="false"/>
          <w:dstrike w:val="false"/>
          <w:position w:val="0"/>
          <w:sz w:val="28"/>
          <w:sz w:val="28"/>
          <w:szCs w:val="28"/>
          <w:vertAlign w:val="baseline"/>
          <w:lang w:val="kk-KZ"/>
        </w:rPr>
        <w:t>, 32</w:t>
      </w:r>
      <w:r>
        <w:rPr>
          <w:rFonts w:eastAsia="Noto Serif CJK SC" w:cs="Lohit Devanagari" w:ascii="Times new roman" w:hAnsi="Times new roman"/>
          <w:strike w:val="false"/>
          <w:dstrike w:val="false"/>
          <w:sz w:val="28"/>
          <w:szCs w:val="28"/>
          <w:vertAlign w:val="subscript"/>
          <w:lang w:val="kk-KZ"/>
        </w:rPr>
        <w:t>4,28</w:t>
      </w:r>
      <w:r>
        <w:rPr>
          <w:rFonts w:eastAsia="Noto Serif CJK SC" w:cs="Lohit Devanagari" w:ascii="Times new roman" w:hAnsi="Times new roman"/>
          <w:strike w:val="false"/>
          <w:dstrike w:val="false"/>
          <w:position w:val="0"/>
          <w:sz w:val="28"/>
          <w:sz w:val="28"/>
          <w:szCs w:val="28"/>
          <w:vertAlign w:val="baseline"/>
          <w:lang w:val="kk-KZ"/>
        </w:rPr>
        <w:t>-32</w:t>
      </w:r>
      <w:r>
        <w:rPr>
          <w:rFonts w:eastAsia="Noto Serif CJK SC" w:cs="Lohit Devanagari" w:ascii="Times new roman" w:hAnsi="Times new roman"/>
          <w:strike w:val="false"/>
          <w:dstrike w:val="false"/>
          <w:sz w:val="28"/>
          <w:szCs w:val="28"/>
          <w:vertAlign w:val="subscript"/>
          <w:lang w:val="kk-KZ"/>
        </w:rPr>
        <w:t xml:space="preserve">3,29 </w:t>
      </w:r>
      <w:r>
        <w:rPr>
          <w:rFonts w:eastAsia="Noto Serif CJK SC" w:cs="Lohit Devanagari" w:ascii="Times new roman" w:hAnsi="Times new roman"/>
          <w:strike w:val="false"/>
          <w:dstrike w:val="false"/>
          <w:position w:val="0"/>
          <w:sz w:val="28"/>
          <w:sz w:val="28"/>
          <w:szCs w:val="28"/>
          <w:vertAlign w:val="baseline"/>
          <w:lang w:val="kk-KZ"/>
        </w:rPr>
        <w:t>және 3</w:t>
      </w:r>
      <w:r>
        <w:rPr>
          <w:rFonts w:eastAsia="Noto Serif CJK SC" w:cs="Lohit Devanagari" w:ascii="Times new roman" w:hAnsi="Times new roman"/>
          <w:strike w:val="false"/>
          <w:dstrike w:val="false"/>
          <w:sz w:val="28"/>
          <w:szCs w:val="28"/>
          <w:vertAlign w:val="subscript"/>
          <w:lang w:val="kk-KZ"/>
        </w:rPr>
        <w:t>3,1</w:t>
      </w:r>
      <w:r>
        <w:rPr>
          <w:rFonts w:eastAsia="Noto Serif CJK SC" w:cs="Lohit Devanagari" w:ascii="Times new roman" w:hAnsi="Times new roman"/>
          <w:strike w:val="false"/>
          <w:dstrike w:val="false"/>
          <w:position w:val="0"/>
          <w:sz w:val="28"/>
          <w:sz w:val="28"/>
          <w:szCs w:val="28"/>
          <w:vertAlign w:val="baseline"/>
          <w:lang w:val="kk-KZ"/>
        </w:rPr>
        <w:t>-3</w:t>
      </w:r>
      <w:r>
        <w:rPr>
          <w:rFonts w:eastAsia="Noto Serif CJK SC" w:cs="Lohit Devanagari" w:ascii="Times new roman" w:hAnsi="Times new roman"/>
          <w:strike w:val="false"/>
          <w:dstrike w:val="false"/>
          <w:sz w:val="28"/>
          <w:szCs w:val="28"/>
          <w:vertAlign w:val="subscript"/>
          <w:lang w:val="kk-KZ"/>
        </w:rPr>
        <w:t>2,2</w:t>
      </w:r>
      <w:r>
        <w:rPr>
          <w:rFonts w:eastAsia="Noto Serif CJK SC" w:cs="Lohit Devanagari" w:ascii="Times new roman" w:hAnsi="Times new roman"/>
          <w:strike w:val="false"/>
          <w:dstrike w:val="false"/>
          <w:position w:val="0"/>
          <w:sz w:val="28"/>
          <w:sz w:val="28"/>
          <w:szCs w:val="28"/>
          <w:vertAlign w:val="baseline"/>
          <w:lang w:val="kk-KZ"/>
        </w:rPr>
        <w:t xml:space="preserve"> </w:t>
      </w:r>
      <w:r>
        <w:rPr>
          <w:rFonts w:eastAsia="Noto Serif CJK SC" w:cs="Times New Roman" w:ascii="Times new roman" w:hAnsi="Times new roman"/>
          <w:strike w:val="false"/>
          <w:dstrike w:val="false"/>
          <w:position w:val="0"/>
          <w:sz w:val="28"/>
          <w:sz w:val="28"/>
          <w:szCs w:val="28"/>
          <w:vertAlign w:val="baseline"/>
          <w:lang w:val="kk-KZ"/>
        </w:rPr>
        <w:t xml:space="preserve"> ауысуларына арналған момент карталары көрсетілген.  </w:t>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firstLine="709"/>
        <w:jc w:val="both"/>
        <w:rPr>
          <w:rFonts w:ascii="Times new roman" w:hAnsi="Times new roman" w:eastAsia="Noto Serif CJK SC" w:cs="Times New Roman"/>
          <w:strike w:val="false"/>
          <w:dstrike w:val="false"/>
          <w:position w:val="0"/>
          <w:sz w:val="28"/>
          <w:sz w:val="28"/>
          <w:szCs w:val="28"/>
          <w:vertAlign w:val="baseline"/>
          <w:lang w:val="kk-KZ"/>
        </w:rPr>
      </w:pPr>
      <w:r>
        <w:rPr>
          <w:rFonts w:eastAsia="Noto Serif CJK SC" w:cs="Times New Roman" w:ascii="Times new roman" w:hAnsi="Times new roman"/>
          <w:strike w:val="false"/>
          <w:dstrike w:val="false"/>
          <w:position w:val="0"/>
          <w:sz w:val="28"/>
          <w:sz w:val="28"/>
          <w:szCs w:val="28"/>
          <w:vertAlign w:val="baseline"/>
          <w:lang w:val="kk-KZ"/>
        </w:rPr>
      </w:r>
    </w:p>
    <w:p>
      <w:pPr>
        <w:pStyle w:val="ListParagraph"/>
        <w:tabs>
          <w:tab w:val="clear" w:pos="720"/>
          <w:tab w:val="left" w:pos="71" w:leader="none"/>
          <w:tab w:val="left" w:pos="480" w:leader="none"/>
          <w:tab w:val="left" w:pos="540" w:leader="none"/>
        </w:tabs>
        <w:bidi w:val="0"/>
        <w:ind w:left="0" w:right="0" w:firstLine="71"/>
        <w:jc w:val="both"/>
        <w:rPr>
          <w:rFonts w:ascii="Times new roman" w:hAnsi="Times new roman"/>
          <w:sz w:val="28"/>
          <w:szCs w:val="28"/>
        </w:rPr>
      </w:pPr>
      <w:r>
        <w:rPr>
          <w:rFonts w:ascii="Times new roman" w:hAnsi="Times new roman"/>
          <w:sz w:val="28"/>
          <w:szCs w:val="28"/>
        </w:rPr>
        <w:drawing>
          <wp:anchor behindDoc="0" distT="0" distB="0" distL="0" distR="0" simplePos="0" locked="0" layoutInCell="0" allowOverlap="1" relativeHeight="44">
            <wp:simplePos x="0" y="0"/>
            <wp:positionH relativeFrom="column">
              <wp:posOffset>252095</wp:posOffset>
            </wp:positionH>
            <wp:positionV relativeFrom="paragraph">
              <wp:posOffset>12065</wp:posOffset>
            </wp:positionV>
            <wp:extent cx="5298440" cy="4256405"/>
            <wp:effectExtent l="0" t="0" r="0" b="0"/>
            <wp:wrapSquare wrapText="largest"/>
            <wp:docPr id="15" name="Image6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65" descr=""/>
                    <pic:cNvPicPr>
                      <a:picLocks noChangeAspect="1" noChangeArrowheads="1"/>
                    </pic:cNvPicPr>
                  </pic:nvPicPr>
                  <pic:blipFill>
                    <a:blip r:embed="rId16"/>
                    <a:srcRect l="0" t="0" r="46801" b="3258"/>
                    <a:stretch>
                      <a:fillRect/>
                    </a:stretch>
                  </pic:blipFill>
                  <pic:spPr bwMode="auto">
                    <a:xfrm>
                      <a:off x="0" y="0"/>
                      <a:ext cx="5298440" cy="4256405"/>
                    </a:xfrm>
                    <a:prstGeom prst="rect">
                      <a:avLst/>
                    </a:prstGeom>
                  </pic:spPr>
                </pic:pic>
              </a:graphicData>
            </a:graphic>
          </wp:anchor>
        </w:drawing>
      </w:r>
    </w:p>
    <w:p>
      <w:pPr>
        <w:pStyle w:val="ListParagraph"/>
        <w:tabs>
          <w:tab w:val="clear" w:pos="720"/>
          <w:tab w:val="left" w:pos="71" w:leader="none"/>
          <w:tab w:val="left" w:pos="480" w:leader="none"/>
          <w:tab w:val="left" w:pos="540" w:leader="none"/>
        </w:tabs>
        <w:bidi w:val="0"/>
        <w:ind w:left="0" w:right="0" w:firstLine="71"/>
        <w:jc w:val="both"/>
        <w:rPr>
          <w:rFonts w:ascii="Times new roman" w:hAnsi="Times new roman"/>
          <w:sz w:val="28"/>
          <w:szCs w:val="28"/>
        </w:rPr>
      </w:pPr>
      <w:r>
        <w:rPr>
          <w:rFonts w:ascii="Times new roman" w:hAnsi="Times new roman"/>
          <w:sz w:val="28"/>
          <w:szCs w:val="28"/>
        </w:rPr>
      </w:r>
    </w:p>
    <w:p>
      <w:pPr>
        <w:pStyle w:val="ListParagraph"/>
        <w:tabs>
          <w:tab w:val="clear" w:pos="720"/>
          <w:tab w:val="left" w:pos="71" w:leader="none"/>
          <w:tab w:val="left" w:pos="480" w:leader="none"/>
          <w:tab w:val="left" w:pos="540" w:leader="none"/>
        </w:tabs>
        <w:bidi w:val="0"/>
        <w:ind w:left="0" w:right="0" w:firstLine="71"/>
        <w:jc w:val="both"/>
        <w:rPr>
          <w:rFonts w:ascii="Times new roman" w:hAnsi="Times new roman"/>
          <w:sz w:val="28"/>
          <w:szCs w:val="28"/>
        </w:rPr>
      </w:pPr>
      <w:r>
        <w:rPr>
          <w:rFonts w:ascii="Times new roman" w:hAnsi="Times new roman"/>
          <w:sz w:val="28"/>
          <w:szCs w:val="28"/>
        </w:rPr>
      </w:r>
    </w:p>
    <w:p>
      <w:pPr>
        <w:pStyle w:val="ListParagraph"/>
        <w:tabs>
          <w:tab w:val="clear" w:pos="720"/>
          <w:tab w:val="left" w:pos="71" w:leader="none"/>
          <w:tab w:val="left" w:pos="480" w:leader="none"/>
          <w:tab w:val="left" w:pos="540" w:leader="none"/>
        </w:tabs>
        <w:bidi w:val="0"/>
        <w:ind w:left="0" w:right="0" w:firstLine="71"/>
        <w:jc w:val="both"/>
        <w:rPr>
          <w:rFonts w:ascii="Times new roman" w:hAnsi="Times new roman"/>
          <w:sz w:val="28"/>
          <w:szCs w:val="28"/>
        </w:rPr>
      </w:pPr>
      <w:r>
        <w:rPr>
          <w:rFonts w:ascii="Times new roman" w:hAnsi="Times new roman"/>
          <w:sz w:val="28"/>
          <w:szCs w:val="28"/>
        </w:rPr>
      </w:r>
    </w:p>
    <w:p>
      <w:pPr>
        <w:pStyle w:val="ListParagraph"/>
        <w:tabs>
          <w:tab w:val="clear" w:pos="720"/>
          <w:tab w:val="left" w:pos="71" w:leader="none"/>
          <w:tab w:val="left" w:pos="480" w:leader="none"/>
          <w:tab w:val="left" w:pos="540" w:leader="none"/>
        </w:tabs>
        <w:bidi w:val="0"/>
        <w:ind w:left="0" w:right="0" w:firstLine="71"/>
        <w:jc w:val="both"/>
        <w:rPr>
          <w:rFonts w:ascii="Times new roman" w:hAnsi="Times new roman"/>
          <w:sz w:val="28"/>
          <w:szCs w:val="28"/>
        </w:rPr>
      </w:pPr>
      <w:r>
        <w:rPr>
          <w:rFonts w:ascii="Times new roman" w:hAnsi="Times new roman"/>
          <w:sz w:val="28"/>
          <w:szCs w:val="28"/>
        </w:rPr>
      </w:r>
    </w:p>
    <w:p>
      <w:pPr>
        <w:pStyle w:val="ListParagraph"/>
        <w:tabs>
          <w:tab w:val="clear" w:pos="720"/>
          <w:tab w:val="left" w:pos="71" w:leader="none"/>
          <w:tab w:val="left" w:pos="480" w:leader="none"/>
          <w:tab w:val="left" w:pos="540" w:leader="none"/>
        </w:tabs>
        <w:bidi w:val="0"/>
        <w:ind w:left="0" w:right="0" w:firstLine="71"/>
        <w:jc w:val="both"/>
        <w:rPr>
          <w:rFonts w:ascii="Times new roman" w:hAnsi="Times new roman"/>
          <w:sz w:val="28"/>
          <w:szCs w:val="28"/>
        </w:rPr>
      </w:pPr>
      <w:r>
        <w:rPr>
          <w:rFonts w:ascii="Times new roman" w:hAnsi="Times new roman"/>
          <w:sz w:val="28"/>
          <w:szCs w:val="28"/>
        </w:rPr>
      </w:r>
    </w:p>
    <w:p>
      <w:pPr>
        <w:pStyle w:val="ListParagraph"/>
        <w:tabs>
          <w:tab w:val="clear" w:pos="720"/>
          <w:tab w:val="left" w:pos="71" w:leader="none"/>
          <w:tab w:val="left" w:pos="480" w:leader="none"/>
          <w:tab w:val="left" w:pos="540" w:leader="none"/>
        </w:tabs>
        <w:bidi w:val="0"/>
        <w:ind w:left="0" w:right="0" w:firstLine="71"/>
        <w:jc w:val="both"/>
        <w:rPr/>
      </w:pPr>
      <w:r>
        <w:rPr>
          <w:rFonts w:cs="Times New Roman" w:ascii="Times new roman" w:hAnsi="Times new roman"/>
          <w:b w:val="false"/>
          <w:bCs w:val="false"/>
          <w:i w:val="false"/>
          <w:iCs w:val="false"/>
          <w:sz w:val="28"/>
          <w:szCs w:val="28"/>
          <w:lang w:val="kk-KZ"/>
        </w:rPr>
        <w:tab/>
        <w:t xml:space="preserve"> </w:t>
      </w:r>
      <w:r>
        <w:rPr>
          <w:rFonts w:cs="Times New Roman" w:ascii="Times new roman" w:hAnsi="Times new roman"/>
          <w:b w:val="false"/>
          <w:bCs w:val="false"/>
          <w:i/>
          <w:iCs/>
          <w:sz w:val="28"/>
          <w:szCs w:val="28"/>
          <w:lang w:val="kk-KZ"/>
        </w:rPr>
        <w:tab/>
      </w:r>
    </w:p>
    <w:p>
      <w:pPr>
        <w:pStyle w:val="Normal"/>
        <w:tabs>
          <w:tab w:val="clear" w:pos="720"/>
          <w:tab w:val="left" w:pos="71" w:leader="none"/>
          <w:tab w:val="left" w:pos="480" w:leader="none"/>
          <w:tab w:val="left" w:pos="540" w:leader="none"/>
        </w:tabs>
        <w:ind w:left="0" w:right="0" w:firstLine="71"/>
        <w:jc w:val="both"/>
        <w:rPr>
          <w:rFonts w:ascii="Times new roman" w:hAnsi="Times new roman" w:cs="Times New Roman"/>
          <w:sz w:val="28"/>
          <w:szCs w:val="28"/>
          <w:lang w:val="kk-KZ"/>
        </w:rPr>
      </w:pPr>
      <w:r>
        <w:rPr>
          <w:rFonts w:cs="Times New Roman" w:ascii="Times new roman" w:hAnsi="Times new roman"/>
          <w:sz w:val="28"/>
          <w:szCs w:val="28"/>
          <w:lang w:val="kk-KZ"/>
        </w:rPr>
        <w:tab/>
      </w:r>
    </w:p>
    <w:p>
      <w:pPr>
        <w:pStyle w:val="Normal"/>
        <w:tabs>
          <w:tab w:val="clear" w:pos="720"/>
          <w:tab w:val="left" w:pos="71" w:leader="none"/>
          <w:tab w:val="left" w:pos="480" w:leader="none"/>
          <w:tab w:val="left" w:pos="540" w:leader="none"/>
        </w:tabs>
        <w:ind w:left="0" w:right="0" w:firstLine="71"/>
        <w:jc w:val="center"/>
        <w:rPr>
          <w:rFonts w:ascii="Times new roman" w:hAnsi="Times new roman"/>
          <w:sz w:val="28"/>
          <w:szCs w:val="28"/>
        </w:rPr>
      </w:pPr>
      <w:r>
        <w:rPr>
          <w:rFonts w:ascii="Times new roman" w:hAnsi="Times new roman"/>
          <w:sz w:val="28"/>
          <w:szCs w:val="28"/>
        </w:rPr>
      </w:r>
    </w:p>
    <w:p>
      <w:pPr>
        <w:pStyle w:val="Normal"/>
        <w:tabs>
          <w:tab w:val="clear" w:pos="720"/>
          <w:tab w:val="left" w:pos="71" w:leader="none"/>
          <w:tab w:val="left" w:pos="480" w:leader="none"/>
          <w:tab w:val="left" w:pos="540" w:leader="none"/>
        </w:tabs>
        <w:ind w:left="0" w:right="0" w:firstLine="71"/>
        <w:jc w:val="center"/>
        <w:rPr>
          <w:rFonts w:ascii="Times new roman" w:hAnsi="Times new roman"/>
          <w:sz w:val="28"/>
          <w:szCs w:val="28"/>
        </w:rPr>
      </w:pPr>
      <w:r>
        <w:rPr>
          <w:rFonts w:ascii="Times new roman" w:hAnsi="Times new roman"/>
          <w:sz w:val="28"/>
          <w:szCs w:val="28"/>
        </w:rPr>
      </w:r>
    </w:p>
    <w:p>
      <w:pPr>
        <w:pStyle w:val="Normal"/>
        <w:tabs>
          <w:tab w:val="clear" w:pos="720"/>
          <w:tab w:val="left" w:pos="71" w:leader="none"/>
          <w:tab w:val="left" w:pos="480" w:leader="none"/>
          <w:tab w:val="left" w:pos="540" w:leader="none"/>
        </w:tabs>
        <w:ind w:left="0" w:right="0" w:firstLine="71"/>
        <w:jc w:val="center"/>
        <w:rPr>
          <w:rFonts w:ascii="Times new roman" w:hAnsi="Times new roman"/>
          <w:sz w:val="28"/>
          <w:szCs w:val="28"/>
        </w:rPr>
      </w:pPr>
      <w:r>
        <w:rPr>
          <w:rFonts w:ascii="Times new roman" w:hAnsi="Times new roman"/>
          <w:sz w:val="28"/>
          <w:szCs w:val="28"/>
        </w:rPr>
      </w:r>
    </w:p>
    <w:p>
      <w:pPr>
        <w:pStyle w:val="Normal"/>
        <w:tabs>
          <w:tab w:val="clear" w:pos="720"/>
          <w:tab w:val="left" w:pos="71" w:leader="none"/>
          <w:tab w:val="left" w:pos="480" w:leader="none"/>
          <w:tab w:val="left" w:pos="540" w:leader="none"/>
        </w:tabs>
        <w:ind w:left="0" w:right="0" w:firstLine="71"/>
        <w:jc w:val="center"/>
        <w:rPr>
          <w:rFonts w:ascii="Times new roman" w:hAnsi="Times new roman"/>
          <w:sz w:val="28"/>
          <w:szCs w:val="28"/>
        </w:rPr>
      </w:pPr>
      <w:r>
        <w:rPr>
          <w:rFonts w:ascii="Times new roman" w:hAnsi="Times new roman"/>
          <w:sz w:val="28"/>
          <w:szCs w:val="28"/>
        </w:rPr>
      </w:r>
    </w:p>
    <w:p>
      <w:pPr>
        <w:pStyle w:val="Normal"/>
        <w:tabs>
          <w:tab w:val="clear" w:pos="720"/>
          <w:tab w:val="left" w:pos="71" w:leader="none"/>
          <w:tab w:val="left" w:pos="480" w:leader="none"/>
          <w:tab w:val="left" w:pos="540" w:leader="none"/>
        </w:tabs>
        <w:ind w:left="0" w:right="0" w:firstLine="71"/>
        <w:jc w:val="center"/>
        <w:rPr>
          <w:rFonts w:ascii="Times new roman" w:hAnsi="Times new roman"/>
          <w:sz w:val="28"/>
          <w:szCs w:val="28"/>
        </w:rPr>
      </w:pPr>
      <w:r>
        <w:rPr>
          <w:rFonts w:ascii="Times new roman" w:hAnsi="Times new roman"/>
          <w:sz w:val="28"/>
          <w:szCs w:val="28"/>
        </w:rPr>
      </w:r>
    </w:p>
    <w:p>
      <w:pPr>
        <w:pStyle w:val="Normal"/>
        <w:tabs>
          <w:tab w:val="clear" w:pos="720"/>
          <w:tab w:val="left" w:pos="71" w:leader="none"/>
          <w:tab w:val="left" w:pos="480" w:leader="none"/>
          <w:tab w:val="left" w:pos="540" w:leader="none"/>
        </w:tabs>
        <w:ind w:left="0" w:right="0" w:firstLine="71"/>
        <w:jc w:val="center"/>
        <w:rPr>
          <w:rFonts w:ascii="Times new roman" w:hAnsi="Times new roman"/>
          <w:sz w:val="28"/>
          <w:szCs w:val="28"/>
        </w:rPr>
      </w:pPr>
      <w:r>
        <w:rPr>
          <w:rFonts w:ascii="Times new roman" w:hAnsi="Times new roman"/>
          <w:sz w:val="28"/>
          <w:szCs w:val="28"/>
        </w:rPr>
      </w:r>
    </w:p>
    <w:p>
      <w:pPr>
        <w:pStyle w:val="Normal"/>
        <w:tabs>
          <w:tab w:val="clear" w:pos="720"/>
          <w:tab w:val="left" w:pos="71" w:leader="none"/>
          <w:tab w:val="left" w:pos="480" w:leader="none"/>
          <w:tab w:val="left" w:pos="540" w:leader="none"/>
        </w:tabs>
        <w:ind w:left="0" w:right="0" w:firstLine="71"/>
        <w:jc w:val="center"/>
        <w:rPr>
          <w:rFonts w:ascii="Times new roman" w:hAnsi="Times new roman"/>
          <w:sz w:val="28"/>
          <w:szCs w:val="28"/>
        </w:rPr>
      </w:pPr>
      <w:r>
        <w:rPr>
          <w:rFonts w:ascii="Times new roman" w:hAnsi="Times new roman"/>
          <w:sz w:val="28"/>
          <w:szCs w:val="28"/>
        </w:rPr>
      </w:r>
    </w:p>
    <w:p>
      <w:pPr>
        <w:pStyle w:val="Normal"/>
        <w:tabs>
          <w:tab w:val="clear" w:pos="720"/>
          <w:tab w:val="left" w:pos="71" w:leader="none"/>
          <w:tab w:val="left" w:pos="480" w:leader="none"/>
          <w:tab w:val="left" w:pos="540" w:leader="none"/>
        </w:tabs>
        <w:ind w:left="0" w:right="0" w:firstLine="71"/>
        <w:jc w:val="center"/>
        <w:rPr>
          <w:rFonts w:ascii="Times new roman" w:hAnsi="Times new roman"/>
          <w:sz w:val="28"/>
          <w:szCs w:val="28"/>
        </w:rPr>
      </w:pPr>
      <w:r>
        <w:rPr>
          <w:rFonts w:ascii="Times new roman" w:hAnsi="Times new roman"/>
          <w:sz w:val="28"/>
          <w:szCs w:val="28"/>
        </w:rPr>
      </w:r>
    </w:p>
    <w:p>
      <w:pPr>
        <w:pStyle w:val="Normal"/>
        <w:tabs>
          <w:tab w:val="clear" w:pos="720"/>
          <w:tab w:val="left" w:pos="71" w:leader="none"/>
          <w:tab w:val="left" w:pos="480" w:leader="none"/>
          <w:tab w:val="left" w:pos="540" w:leader="none"/>
        </w:tabs>
        <w:ind w:left="0" w:right="0" w:firstLine="71"/>
        <w:jc w:val="center"/>
        <w:rPr>
          <w:rFonts w:ascii="Times new roman" w:hAnsi="Times new roman"/>
          <w:sz w:val="28"/>
          <w:szCs w:val="28"/>
        </w:rPr>
      </w:pPr>
      <w:r>
        <w:rPr>
          <w:rFonts w:ascii="Times new roman" w:hAnsi="Times new roman"/>
          <w:sz w:val="28"/>
          <w:szCs w:val="28"/>
        </w:rPr>
      </w:r>
    </w:p>
    <w:p>
      <w:pPr>
        <w:pStyle w:val="Normal"/>
        <w:tabs>
          <w:tab w:val="clear" w:pos="720"/>
          <w:tab w:val="left" w:pos="71" w:leader="none"/>
          <w:tab w:val="left" w:pos="480" w:leader="none"/>
          <w:tab w:val="left" w:pos="540" w:leader="none"/>
        </w:tabs>
        <w:ind w:left="0" w:right="0" w:firstLine="71"/>
        <w:jc w:val="center"/>
        <w:rPr>
          <w:rFonts w:ascii="Times new roman" w:hAnsi="Times new roman"/>
          <w:sz w:val="28"/>
          <w:szCs w:val="28"/>
        </w:rPr>
      </w:pPr>
      <w:r>
        <w:rPr>
          <w:rFonts w:ascii="Times new roman" w:hAnsi="Times new roman"/>
          <w:sz w:val="28"/>
          <w:szCs w:val="28"/>
        </w:rPr>
      </w:r>
    </w:p>
    <w:p>
      <w:pPr>
        <w:pStyle w:val="Normal"/>
        <w:tabs>
          <w:tab w:val="clear" w:pos="720"/>
          <w:tab w:val="left" w:pos="71" w:leader="none"/>
          <w:tab w:val="left" w:pos="480" w:leader="none"/>
          <w:tab w:val="left" w:pos="540" w:leader="none"/>
        </w:tabs>
        <w:ind w:left="0" w:right="0" w:firstLine="71"/>
        <w:jc w:val="center"/>
        <w:rPr>
          <w:rFonts w:ascii="Times new roman" w:hAnsi="Times new roman"/>
          <w:sz w:val="28"/>
          <w:szCs w:val="28"/>
        </w:rPr>
      </w:pPr>
      <w:r>
        <w:rPr>
          <w:rFonts w:ascii="Times new roman" w:hAnsi="Times new roman"/>
          <w:sz w:val="28"/>
          <w:szCs w:val="28"/>
        </w:rPr>
      </w:r>
    </w:p>
    <w:p>
      <w:pPr>
        <w:pStyle w:val="Normal"/>
        <w:tabs>
          <w:tab w:val="clear" w:pos="720"/>
          <w:tab w:val="left" w:pos="71" w:leader="none"/>
          <w:tab w:val="left" w:pos="480" w:leader="none"/>
          <w:tab w:val="left" w:pos="540" w:leader="none"/>
        </w:tabs>
        <w:ind w:left="0" w:right="0" w:firstLine="71"/>
        <w:jc w:val="center"/>
        <w:rPr>
          <w:rFonts w:ascii="Times new roman" w:hAnsi="Times new roman"/>
          <w:sz w:val="28"/>
          <w:szCs w:val="28"/>
        </w:rPr>
      </w:pPr>
      <w:r>
        <w:rPr>
          <w:rFonts w:ascii="Times new roman" w:hAnsi="Times new roman"/>
          <w:sz w:val="28"/>
          <w:szCs w:val="28"/>
        </w:rPr>
      </w:r>
    </w:p>
    <w:p>
      <w:pPr>
        <w:pStyle w:val="Normal"/>
        <w:tabs>
          <w:tab w:val="clear" w:pos="720"/>
          <w:tab w:val="left" w:pos="71" w:leader="none"/>
          <w:tab w:val="left" w:pos="480" w:leader="none"/>
          <w:tab w:val="left" w:pos="540" w:leader="none"/>
        </w:tabs>
        <w:ind w:left="0" w:right="0" w:firstLine="71"/>
        <w:jc w:val="center"/>
        <w:rPr>
          <w:rFonts w:ascii="Times new roman" w:hAnsi="Times new roman"/>
          <w:sz w:val="28"/>
          <w:szCs w:val="28"/>
        </w:rPr>
      </w:pPr>
      <w:r>
        <w:rPr>
          <w:rFonts w:ascii="Times new roman" w:hAnsi="Times new roman"/>
          <w:sz w:val="28"/>
          <w:szCs w:val="28"/>
        </w:rPr>
      </w:r>
    </w:p>
    <w:p>
      <w:pPr>
        <w:pStyle w:val="Normal"/>
        <w:tabs>
          <w:tab w:val="clear" w:pos="720"/>
          <w:tab w:val="left" w:pos="71" w:leader="none"/>
          <w:tab w:val="left" w:pos="480" w:leader="none"/>
          <w:tab w:val="left" w:pos="540" w:leader="none"/>
        </w:tabs>
        <w:ind w:left="0" w:right="0" w:hanging="0"/>
        <w:jc w:val="center"/>
        <w:rPr>
          <w:rFonts w:ascii="Times new roman" w:hAnsi="Times new roman"/>
          <w:sz w:val="28"/>
          <w:szCs w:val="28"/>
        </w:rPr>
      </w:pPr>
      <w:r>
        <w:rPr>
          <w:rFonts w:ascii="Times new roman" w:hAnsi="Times new roman"/>
          <w:sz w:val="28"/>
          <w:szCs w:val="28"/>
        </w:rPr>
      </w:r>
    </w:p>
    <w:p>
      <w:pPr>
        <w:pStyle w:val="Normal"/>
        <w:tabs>
          <w:tab w:val="clear" w:pos="720"/>
          <w:tab w:val="left" w:pos="71" w:leader="none"/>
          <w:tab w:val="left" w:pos="480" w:leader="none"/>
          <w:tab w:val="left" w:pos="540" w:leader="none"/>
        </w:tabs>
        <w:ind w:left="0" w:right="0" w:hanging="0"/>
        <w:jc w:val="center"/>
        <w:rPr/>
      </w:pPr>
      <w:r>
        <w:rPr>
          <w:rFonts w:ascii="Times new roman" w:hAnsi="Times new roman"/>
          <w:sz w:val="28"/>
          <w:szCs w:val="28"/>
        </w:rPr>
        <w:t xml:space="preserve">Сурет 2.7- </w:t>
      </w:r>
      <w:r>
        <w:rPr>
          <w:rFonts w:eastAsia="Noto Serif CJK SC" w:cs="Lohit Devanagari" w:ascii="Times new roman" w:hAnsi="Times new roman"/>
          <w:strike w:val="false"/>
          <w:dstrike w:val="false"/>
          <w:position w:val="0"/>
          <w:sz w:val="28"/>
          <w:sz w:val="28"/>
          <w:szCs w:val="28"/>
          <w:vertAlign w:val="baseline"/>
        </w:rPr>
        <w:t>SO</w:t>
      </w:r>
      <w:r>
        <w:rPr>
          <w:rFonts w:eastAsia="Noto Serif CJK SC" w:cs="Lohit Devanagari" w:ascii="Times new roman" w:hAnsi="Times new roman"/>
          <w:strike w:val="false"/>
          <w:dstrike w:val="false"/>
          <w:sz w:val="28"/>
          <w:szCs w:val="28"/>
          <w:vertAlign w:val="subscript"/>
        </w:rPr>
        <w:t xml:space="preserve">2 </w:t>
      </w:r>
      <w:r>
        <w:rPr>
          <w:rFonts w:eastAsia="Noto Serif CJK SC" w:cs="Lohit Devanagari" w:ascii="Times new roman" w:hAnsi="Times new roman"/>
          <w:strike w:val="false"/>
          <w:dstrike w:val="false"/>
          <w:position w:val="0"/>
          <w:sz w:val="28"/>
          <w:sz w:val="28"/>
          <w:szCs w:val="28"/>
          <w:vertAlign w:val="baseline"/>
        </w:rPr>
        <w:t xml:space="preserve"> молекуласының ауысуларының: 30</w:t>
      </w:r>
      <w:r>
        <w:rPr>
          <w:rFonts w:eastAsia="Noto Serif CJK SC" w:cs="Lohit Devanagari" w:ascii="Times new roman" w:hAnsi="Times new roman"/>
          <w:strike w:val="false"/>
          <w:dstrike w:val="false"/>
          <w:sz w:val="28"/>
          <w:szCs w:val="28"/>
          <w:vertAlign w:val="subscript"/>
        </w:rPr>
        <w:t>4,26</w:t>
      </w:r>
      <w:r>
        <w:rPr>
          <w:rFonts w:eastAsia="Noto Serif CJK SC" w:cs="Lohit Devanagari" w:ascii="Times new roman" w:hAnsi="Times new roman"/>
          <w:strike w:val="false"/>
          <w:dstrike w:val="false"/>
          <w:position w:val="0"/>
          <w:sz w:val="28"/>
          <w:sz w:val="28"/>
          <w:szCs w:val="28"/>
          <w:vertAlign w:val="baseline"/>
        </w:rPr>
        <w:t>-30</w:t>
      </w:r>
      <w:r>
        <w:rPr>
          <w:rFonts w:eastAsia="Noto Serif CJK SC" w:cs="Lohit Devanagari" w:ascii="Times new roman" w:hAnsi="Times new roman"/>
          <w:strike w:val="false"/>
          <w:dstrike w:val="false"/>
          <w:sz w:val="28"/>
          <w:szCs w:val="28"/>
          <w:vertAlign w:val="subscript"/>
        </w:rPr>
        <w:t>3,27</w:t>
      </w:r>
      <w:r>
        <w:rPr>
          <w:rFonts w:eastAsia="Noto Serif CJK SC" w:cs="Lohit Devanagari" w:ascii="Times new roman" w:hAnsi="Times new roman"/>
          <w:strike w:val="false"/>
          <w:dstrike w:val="false"/>
          <w:position w:val="0"/>
          <w:sz w:val="28"/>
          <w:sz w:val="28"/>
          <w:szCs w:val="28"/>
          <w:vertAlign w:val="baseline"/>
        </w:rPr>
        <w:t>, 32</w:t>
      </w:r>
      <w:r>
        <w:rPr>
          <w:rFonts w:eastAsia="Noto Serif CJK SC" w:cs="Lohit Devanagari" w:ascii="Times new roman" w:hAnsi="Times new roman"/>
          <w:strike w:val="false"/>
          <w:dstrike w:val="false"/>
          <w:sz w:val="28"/>
          <w:szCs w:val="28"/>
          <w:vertAlign w:val="subscript"/>
        </w:rPr>
        <w:t>4,28</w:t>
      </w:r>
      <w:r>
        <w:rPr>
          <w:rFonts w:eastAsia="Noto Serif CJK SC" w:cs="Lohit Devanagari" w:ascii="Times new roman" w:hAnsi="Times new roman"/>
          <w:strike w:val="false"/>
          <w:dstrike w:val="false"/>
          <w:position w:val="0"/>
          <w:sz w:val="28"/>
          <w:sz w:val="28"/>
          <w:szCs w:val="28"/>
          <w:vertAlign w:val="baseline"/>
        </w:rPr>
        <w:t>-32</w:t>
      </w:r>
      <w:r>
        <w:rPr>
          <w:rFonts w:eastAsia="Noto Serif CJK SC" w:cs="Lohit Devanagari" w:ascii="Times new roman" w:hAnsi="Times new roman"/>
          <w:strike w:val="false"/>
          <w:dstrike w:val="false"/>
          <w:sz w:val="28"/>
          <w:szCs w:val="28"/>
          <w:vertAlign w:val="subscript"/>
        </w:rPr>
        <w:t xml:space="preserve">3,29 </w:t>
      </w:r>
      <w:r>
        <w:rPr>
          <w:rFonts w:eastAsia="Noto Serif CJK SC" w:cs="Lohit Devanagari" w:ascii="Times new roman" w:hAnsi="Times new roman"/>
          <w:strike w:val="false"/>
          <w:dstrike w:val="false"/>
          <w:position w:val="0"/>
          <w:sz w:val="28"/>
          <w:sz w:val="28"/>
          <w:szCs w:val="28"/>
          <w:vertAlign w:val="baseline"/>
        </w:rPr>
        <w:t>және 3</w:t>
      </w:r>
      <w:r>
        <w:rPr>
          <w:rFonts w:eastAsia="Noto Serif CJK SC" w:cs="Lohit Devanagari" w:ascii="Times new roman" w:hAnsi="Times new roman"/>
          <w:strike w:val="false"/>
          <w:dstrike w:val="false"/>
          <w:sz w:val="28"/>
          <w:szCs w:val="28"/>
          <w:vertAlign w:val="subscript"/>
        </w:rPr>
        <w:t>3,1</w:t>
      </w:r>
      <w:r>
        <w:rPr>
          <w:rFonts w:eastAsia="Noto Serif CJK SC" w:cs="Lohit Devanagari" w:ascii="Times new roman" w:hAnsi="Times new roman"/>
          <w:strike w:val="false"/>
          <w:dstrike w:val="false"/>
          <w:position w:val="0"/>
          <w:sz w:val="28"/>
          <w:sz w:val="28"/>
          <w:szCs w:val="28"/>
          <w:vertAlign w:val="baseline"/>
        </w:rPr>
        <w:t>-3</w:t>
      </w:r>
      <w:r>
        <w:rPr>
          <w:rFonts w:eastAsia="Noto Serif CJK SC" w:cs="Lohit Devanagari" w:ascii="Times new roman" w:hAnsi="Times new roman"/>
          <w:strike w:val="false"/>
          <w:dstrike w:val="false"/>
          <w:sz w:val="28"/>
          <w:szCs w:val="28"/>
          <w:vertAlign w:val="subscript"/>
        </w:rPr>
        <w:t>2,2</w:t>
      </w:r>
      <w:r>
        <w:rPr>
          <w:rFonts w:eastAsia="Noto Serif CJK SC" w:cs="Lohit Devanagari" w:ascii="Times new roman" w:hAnsi="Times new roman"/>
          <w:strike w:val="false"/>
          <w:dstrike w:val="false"/>
          <w:position w:val="0"/>
          <w:sz w:val="28"/>
          <w:sz w:val="28"/>
          <w:szCs w:val="28"/>
          <w:vertAlign w:val="baseline"/>
        </w:rPr>
        <w:t xml:space="preserve"> арналған  момент  карталары (0,1)</w:t>
      </w:r>
    </w:p>
    <w:p>
      <w:pPr>
        <w:pStyle w:val="Normal"/>
        <w:tabs>
          <w:tab w:val="clear" w:pos="720"/>
          <w:tab w:val="left" w:pos="71" w:leader="none"/>
          <w:tab w:val="left" w:pos="480" w:leader="none"/>
          <w:tab w:val="left" w:pos="540" w:leader="none"/>
        </w:tabs>
        <w:ind w:left="0" w:right="0" w:hanging="0"/>
        <w:jc w:val="center"/>
        <w:rPr>
          <w:rFonts w:ascii="Times new roman" w:hAnsi="Times new roman" w:eastAsia="Noto Serif CJK SC" w:cs="Lohit Devanagari"/>
          <w:strike w:val="false"/>
          <w:dstrike w:val="false"/>
          <w:position w:val="0"/>
          <w:sz w:val="28"/>
          <w:sz w:val="28"/>
          <w:szCs w:val="28"/>
          <w:vertAlign w:val="baseline"/>
        </w:rPr>
      </w:pPr>
      <w:r>
        <w:rPr>
          <w:rFonts w:eastAsia="Noto Serif CJK SC" w:cs="Lohit Devanagari" w:ascii="Times new roman" w:hAnsi="Times new roman"/>
          <w:strike w:val="false"/>
          <w:dstrike w:val="false"/>
          <w:position w:val="0"/>
          <w:sz w:val="28"/>
          <w:sz w:val="28"/>
          <w:szCs w:val="28"/>
          <w:vertAlign w:val="baseline"/>
        </w:rPr>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firstLine="709"/>
        <w:jc w:val="both"/>
        <w:rPr/>
      </w:pPr>
      <w:r>
        <w:rPr>
          <w:rFonts w:eastAsia="Noto Serif CJK SC" w:cs="Times New Roman" w:ascii="Times new roman" w:hAnsi="Times new roman"/>
          <w:strike w:val="false"/>
          <w:dstrike w:val="false"/>
          <w:position w:val="0"/>
          <w:sz w:val="28"/>
          <w:sz w:val="28"/>
          <w:szCs w:val="28"/>
          <w:vertAlign w:val="baseline"/>
          <w:lang w:val="kk-KZ"/>
        </w:rPr>
        <w:t xml:space="preserve">2.8-суретте </w:t>
      </w:r>
      <w:r>
        <w:rPr>
          <w:rFonts w:eastAsia="Noto Serif CJK SC" w:cs="Lohit Devanagari" w:ascii="Times new roman" w:hAnsi="Times new roman"/>
          <w:strike w:val="false"/>
          <w:dstrike w:val="false"/>
          <w:position w:val="0"/>
          <w:sz w:val="28"/>
          <w:sz w:val="28"/>
          <w:szCs w:val="28"/>
          <w:vertAlign w:val="baseline"/>
          <w:lang w:val="kk-KZ"/>
        </w:rPr>
        <w:t>SO</w:t>
      </w:r>
      <w:r>
        <w:rPr>
          <w:rFonts w:eastAsia="Noto Serif CJK SC" w:cs="Lohit Devanagari" w:ascii="Times new roman" w:hAnsi="Times new roman"/>
          <w:strike w:val="false"/>
          <w:dstrike w:val="false"/>
          <w:sz w:val="28"/>
          <w:szCs w:val="28"/>
          <w:vertAlign w:val="subscript"/>
          <w:lang w:val="kk-KZ"/>
        </w:rPr>
        <w:t xml:space="preserve">2 </w:t>
      </w:r>
      <w:r>
        <w:rPr>
          <w:rFonts w:eastAsia="Noto Serif CJK SC" w:cs="Lohit Devanagari" w:ascii="Times new roman" w:hAnsi="Times new roman"/>
          <w:strike w:val="false"/>
          <w:dstrike w:val="false"/>
          <w:position w:val="0"/>
          <w:sz w:val="28"/>
          <w:sz w:val="28"/>
          <w:szCs w:val="28"/>
          <w:vertAlign w:val="baseline"/>
          <w:lang w:val="kk-KZ"/>
        </w:rPr>
        <w:t xml:space="preserve"> молекуласының ауысуларының:  4</w:t>
      </w:r>
      <w:r>
        <w:rPr>
          <w:rFonts w:eastAsia="Noto Serif CJK SC" w:cs="Lohit Devanagari" w:ascii="Times new roman" w:hAnsi="Times new roman"/>
          <w:strike w:val="false"/>
          <w:dstrike w:val="false"/>
          <w:sz w:val="28"/>
          <w:szCs w:val="28"/>
          <w:vertAlign w:val="subscript"/>
          <w:lang w:val="kk-KZ"/>
        </w:rPr>
        <w:t>3,1</w:t>
      </w:r>
      <w:r>
        <w:rPr>
          <w:rFonts w:eastAsia="Noto Serif CJK SC" w:cs="Lohit Devanagari" w:ascii="Times new roman" w:hAnsi="Times new roman"/>
          <w:strike w:val="false"/>
          <w:dstrike w:val="false"/>
          <w:position w:val="0"/>
          <w:sz w:val="28"/>
          <w:sz w:val="28"/>
          <w:szCs w:val="28"/>
          <w:vertAlign w:val="baseline"/>
          <w:lang w:val="kk-KZ"/>
        </w:rPr>
        <w:t>-4</w:t>
      </w:r>
      <w:r>
        <w:rPr>
          <w:rFonts w:eastAsia="Noto Serif CJK SC" w:cs="Lohit Devanagari" w:ascii="Times new roman" w:hAnsi="Times new roman"/>
          <w:strike w:val="false"/>
          <w:dstrike w:val="false"/>
          <w:sz w:val="28"/>
          <w:szCs w:val="28"/>
          <w:vertAlign w:val="subscript"/>
          <w:lang w:val="kk-KZ"/>
        </w:rPr>
        <w:t>2,2</w:t>
      </w:r>
      <w:r>
        <w:rPr>
          <w:rFonts w:eastAsia="Noto Serif CJK SC" w:cs="Lohit Devanagari" w:ascii="Times new roman" w:hAnsi="Times new roman"/>
          <w:strike w:val="false"/>
          <w:dstrike w:val="false"/>
          <w:position w:val="0"/>
          <w:sz w:val="28"/>
          <w:sz w:val="28"/>
          <w:szCs w:val="28"/>
          <w:vertAlign w:val="baseline"/>
          <w:lang w:val="kk-KZ"/>
        </w:rPr>
        <w:t>, 5</w:t>
      </w:r>
      <w:r>
        <w:rPr>
          <w:rFonts w:eastAsia="Noto Serif CJK SC" w:cs="Lohit Devanagari" w:ascii="Times new roman" w:hAnsi="Times new roman"/>
          <w:strike w:val="false"/>
          <w:dstrike w:val="false"/>
          <w:sz w:val="28"/>
          <w:szCs w:val="28"/>
          <w:vertAlign w:val="subscript"/>
          <w:lang w:val="kk-KZ"/>
        </w:rPr>
        <w:t>3,3</w:t>
      </w:r>
      <w:r>
        <w:rPr>
          <w:rFonts w:eastAsia="Noto Serif CJK SC" w:cs="Lohit Devanagari" w:ascii="Times new roman" w:hAnsi="Times new roman"/>
          <w:strike w:val="false"/>
          <w:dstrike w:val="false"/>
          <w:position w:val="0"/>
          <w:sz w:val="28"/>
          <w:sz w:val="28"/>
          <w:szCs w:val="28"/>
          <w:vertAlign w:val="baseline"/>
          <w:lang w:val="kk-KZ"/>
        </w:rPr>
        <w:t>-5</w:t>
      </w:r>
      <w:r>
        <w:rPr>
          <w:rFonts w:eastAsia="Noto Serif CJK SC" w:cs="Lohit Devanagari" w:ascii="Times new roman" w:hAnsi="Times new roman"/>
          <w:strike w:val="false"/>
          <w:dstrike w:val="false"/>
          <w:sz w:val="28"/>
          <w:szCs w:val="28"/>
          <w:vertAlign w:val="subscript"/>
          <w:lang w:val="kk-KZ"/>
        </w:rPr>
        <w:t>2,4</w:t>
      </w:r>
      <w:r>
        <w:rPr>
          <w:rFonts w:eastAsia="Noto Serif CJK SC" w:cs="Lohit Devanagari" w:ascii="Times new roman" w:hAnsi="Times new roman"/>
          <w:strike w:val="false"/>
          <w:dstrike w:val="false"/>
          <w:position w:val="0"/>
          <w:sz w:val="28"/>
          <w:sz w:val="28"/>
          <w:szCs w:val="28"/>
          <w:vertAlign w:val="baseline"/>
          <w:lang w:val="kk-KZ"/>
        </w:rPr>
        <w:t xml:space="preserve"> және 7</w:t>
      </w:r>
      <w:r>
        <w:rPr>
          <w:rFonts w:eastAsia="Noto Serif CJK SC" w:cs="Lohit Devanagari" w:ascii="Times new roman" w:hAnsi="Times new roman"/>
          <w:strike w:val="false"/>
          <w:dstrike w:val="false"/>
          <w:sz w:val="28"/>
          <w:szCs w:val="28"/>
          <w:vertAlign w:val="subscript"/>
          <w:lang w:val="kk-KZ"/>
        </w:rPr>
        <w:t>3,5</w:t>
      </w:r>
      <w:r>
        <w:rPr>
          <w:rFonts w:eastAsia="Noto Serif CJK SC" w:cs="Lohit Devanagari" w:ascii="Times new roman" w:hAnsi="Times new roman"/>
          <w:strike w:val="false"/>
          <w:dstrike w:val="false"/>
          <w:position w:val="0"/>
          <w:sz w:val="28"/>
          <w:sz w:val="28"/>
          <w:szCs w:val="28"/>
          <w:vertAlign w:val="baseline"/>
          <w:lang w:val="kk-KZ"/>
        </w:rPr>
        <w:t>-7</w:t>
      </w:r>
      <w:r>
        <w:rPr>
          <w:rFonts w:eastAsia="Noto Serif CJK SC" w:cs="Lohit Devanagari" w:ascii="Times new roman" w:hAnsi="Times new roman"/>
          <w:strike w:val="false"/>
          <w:dstrike w:val="false"/>
          <w:sz w:val="28"/>
          <w:szCs w:val="28"/>
          <w:vertAlign w:val="subscript"/>
          <w:lang w:val="kk-KZ"/>
        </w:rPr>
        <w:t>2,6</w:t>
      </w:r>
      <w:r>
        <w:rPr>
          <w:rFonts w:eastAsia="Noto Serif CJK SC" w:cs="Lohit Devanagari" w:ascii="Times new roman" w:hAnsi="Times new roman"/>
          <w:strike w:val="false"/>
          <w:dstrike w:val="false"/>
          <w:position w:val="0"/>
          <w:sz w:val="28"/>
          <w:sz w:val="28"/>
          <w:szCs w:val="28"/>
          <w:vertAlign w:val="baseline"/>
          <w:lang w:val="kk-KZ"/>
        </w:rPr>
        <w:t xml:space="preserve">  момент  карталары бейнеленген. Жалпы</w:t>
      </w:r>
      <w:r>
        <w:rPr>
          <w:rFonts w:eastAsia="Noto Serif CJK SC" w:cs="Times New Roman" w:ascii="Times new roman" w:hAnsi="Times new roman"/>
          <w:strike w:val="false"/>
          <w:dstrike w:val="false"/>
          <w:position w:val="0"/>
          <w:sz w:val="28"/>
          <w:sz w:val="28"/>
          <w:szCs w:val="28"/>
          <w:vertAlign w:val="baseline"/>
          <w:lang w:val="kk-KZ"/>
        </w:rPr>
        <w:t xml:space="preserve"> SO</w:t>
      </w:r>
      <w:r>
        <w:rPr>
          <w:rFonts w:eastAsia="Noto Serif CJK SC" w:cs="Times New Roman" w:ascii="Times new roman" w:hAnsi="Times new roman"/>
          <w:strike w:val="false"/>
          <w:dstrike w:val="false"/>
          <w:sz w:val="28"/>
          <w:szCs w:val="28"/>
          <w:vertAlign w:val="subscript"/>
          <w:lang w:val="kk-KZ"/>
        </w:rPr>
        <w:t>2</w:t>
      </w:r>
      <w:r>
        <w:rPr>
          <w:rFonts w:eastAsia="Noto Serif CJK SC" w:cs="Times New Roman" w:ascii="Times new roman" w:hAnsi="Times new roman"/>
          <w:strike w:val="false"/>
          <w:dstrike w:val="false"/>
          <w:position w:val="0"/>
          <w:sz w:val="28"/>
          <w:sz w:val="28"/>
          <w:szCs w:val="28"/>
          <w:vertAlign w:val="baseline"/>
          <w:lang w:val="kk-KZ"/>
        </w:rPr>
        <w:t>-дегі интегралды қарқындылықтың шыңы CH</w:t>
      </w:r>
      <w:r>
        <w:rPr>
          <w:rFonts w:eastAsia="Noto Serif CJK SC" w:cs="Times New Roman" w:ascii="Times new roman" w:hAnsi="Times new roman"/>
          <w:strike w:val="false"/>
          <w:dstrike w:val="false"/>
          <w:sz w:val="28"/>
          <w:szCs w:val="28"/>
          <w:vertAlign w:val="subscript"/>
          <w:lang w:val="kk-KZ"/>
        </w:rPr>
        <w:t>3</w:t>
      </w:r>
      <w:r>
        <w:rPr>
          <w:rFonts w:eastAsia="Noto Serif CJK SC" w:cs="Times New Roman" w:ascii="Times new roman" w:hAnsi="Times new roman"/>
          <w:strike w:val="false"/>
          <w:dstrike w:val="false"/>
          <w:position w:val="0"/>
          <w:sz w:val="28"/>
          <w:sz w:val="28"/>
          <w:szCs w:val="28"/>
          <w:vertAlign w:val="baseline"/>
          <w:lang w:val="kk-KZ"/>
        </w:rPr>
        <w:t xml:space="preserve">CN сызықтарындағы шыңға ұқсас (&lt;0,01), әрі </w:t>
      </w:r>
      <w:r>
        <w:rPr>
          <w:rFonts w:eastAsia="Noto Serif CJK SC" w:cs="Lohit Devanagari" w:ascii="Times new roman" w:hAnsi="Times new roman"/>
          <w:strike w:val="false"/>
          <w:dstrike w:val="false"/>
          <w:position w:val="0"/>
          <w:sz w:val="28"/>
          <w:sz w:val="28"/>
          <w:szCs w:val="28"/>
          <w:vertAlign w:val="baseline"/>
          <w:lang w:val="kk-KZ"/>
        </w:rPr>
        <w:t>30</w:t>
      </w:r>
      <w:r>
        <w:rPr>
          <w:rFonts w:eastAsia="Noto Serif CJK SC" w:cs="Lohit Devanagari" w:ascii="Times new roman" w:hAnsi="Times new roman"/>
          <w:strike w:val="false"/>
          <w:dstrike w:val="false"/>
          <w:sz w:val="28"/>
          <w:szCs w:val="28"/>
          <w:vertAlign w:val="subscript"/>
          <w:lang w:val="kk-KZ"/>
        </w:rPr>
        <w:t>4,26</w:t>
      </w:r>
      <w:r>
        <w:rPr>
          <w:rFonts w:eastAsia="Noto Serif CJK SC" w:cs="Lohit Devanagari" w:ascii="Times new roman" w:hAnsi="Times new roman"/>
          <w:strike w:val="false"/>
          <w:dstrike w:val="false"/>
          <w:position w:val="0"/>
          <w:sz w:val="28"/>
          <w:sz w:val="28"/>
          <w:szCs w:val="28"/>
          <w:vertAlign w:val="baseline"/>
          <w:lang w:val="kk-KZ"/>
        </w:rPr>
        <w:t>-30</w:t>
      </w:r>
      <w:r>
        <w:rPr>
          <w:rFonts w:eastAsia="Noto Serif CJK SC" w:cs="Lohit Devanagari" w:ascii="Times new roman" w:hAnsi="Times new roman"/>
          <w:strike w:val="false"/>
          <w:dstrike w:val="false"/>
          <w:sz w:val="28"/>
          <w:szCs w:val="28"/>
          <w:vertAlign w:val="subscript"/>
          <w:lang w:val="kk-KZ"/>
        </w:rPr>
        <w:t>3,27</w:t>
      </w:r>
      <w:r>
        <w:rPr>
          <w:rFonts w:eastAsia="Noto Serif CJK SC" w:cs="Lohit Devanagari" w:ascii="Times new roman" w:hAnsi="Times new roman"/>
          <w:strike w:val="false"/>
          <w:dstrike w:val="false"/>
          <w:position w:val="0"/>
          <w:sz w:val="28"/>
          <w:sz w:val="28"/>
          <w:szCs w:val="28"/>
          <w:vertAlign w:val="baseline"/>
          <w:lang w:val="kk-KZ"/>
        </w:rPr>
        <w:t xml:space="preserve"> пен 3</w:t>
      </w:r>
      <w:r>
        <w:rPr>
          <w:rFonts w:eastAsia="Noto Serif CJK SC" w:cs="Lohit Devanagari" w:ascii="Times new roman" w:hAnsi="Times new roman"/>
          <w:strike w:val="false"/>
          <w:dstrike w:val="false"/>
          <w:sz w:val="28"/>
          <w:szCs w:val="28"/>
          <w:vertAlign w:val="subscript"/>
          <w:lang w:val="kk-KZ"/>
        </w:rPr>
        <w:t>3,1</w:t>
      </w:r>
      <w:r>
        <w:rPr>
          <w:rFonts w:eastAsia="Noto Serif CJK SC" w:cs="Lohit Devanagari" w:ascii="Times new roman" w:hAnsi="Times new roman"/>
          <w:strike w:val="false"/>
          <w:dstrike w:val="false"/>
          <w:position w:val="0"/>
          <w:sz w:val="28"/>
          <w:sz w:val="28"/>
          <w:szCs w:val="28"/>
          <w:vertAlign w:val="baseline"/>
          <w:lang w:val="kk-KZ"/>
        </w:rPr>
        <w:t>-3</w:t>
      </w:r>
      <w:r>
        <w:rPr>
          <w:rFonts w:eastAsia="Noto Serif CJK SC" w:cs="Lohit Devanagari" w:ascii="Times new roman" w:hAnsi="Times new roman"/>
          <w:strike w:val="false"/>
          <w:dstrike w:val="false"/>
          <w:sz w:val="28"/>
          <w:szCs w:val="28"/>
          <w:vertAlign w:val="subscript"/>
          <w:lang w:val="kk-KZ"/>
        </w:rPr>
        <w:t>2,2</w:t>
      </w:r>
      <w:r>
        <w:rPr>
          <w:rFonts w:eastAsia="Noto Serif CJK SC" w:cs="Lohit Devanagari" w:ascii="Times new roman" w:hAnsi="Times new roman"/>
          <w:strike w:val="false"/>
          <w:dstrike w:val="false"/>
          <w:position w:val="0"/>
          <w:sz w:val="28"/>
          <w:sz w:val="28"/>
          <w:szCs w:val="28"/>
          <w:vertAlign w:val="baseline"/>
          <w:lang w:val="kk-KZ"/>
        </w:rPr>
        <w:t xml:space="preserve"> ауысулары үшін ағын тығыздығы 0,8 </w:t>
      </w: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Ян/сәуле*км/с, ал  32</w:t>
      </w: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sz w:val="28"/>
          <w:szCs w:val="28"/>
          <w:vertAlign w:val="subscript"/>
          <w:lang w:val="kk-KZ"/>
        </w:rPr>
        <w:t>4,28</w:t>
      </w: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-32</w:t>
      </w: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sz w:val="28"/>
          <w:szCs w:val="28"/>
          <w:vertAlign w:val="subscript"/>
          <w:lang w:val="kk-KZ"/>
        </w:rPr>
        <w:t xml:space="preserve">3,29 </w:t>
      </w: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ауысуында 0,35 Ян/сәуле*км/с әрі ең ышқамды,  4</w:t>
      </w: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sz w:val="28"/>
          <w:szCs w:val="28"/>
          <w:vertAlign w:val="subscript"/>
          <w:lang w:val="kk-KZ"/>
        </w:rPr>
        <w:t>3,1</w:t>
      </w: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-4</w:t>
      </w: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sz w:val="28"/>
          <w:szCs w:val="28"/>
          <w:vertAlign w:val="subscript"/>
          <w:lang w:val="kk-KZ"/>
        </w:rPr>
        <w:t>2,2</w:t>
      </w: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 5</w:t>
      </w: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sz w:val="28"/>
          <w:szCs w:val="28"/>
          <w:vertAlign w:val="subscript"/>
          <w:lang w:val="kk-KZ"/>
        </w:rPr>
        <w:t>3,3</w:t>
      </w: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-5</w:t>
      </w: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sz w:val="28"/>
          <w:szCs w:val="28"/>
          <w:vertAlign w:val="subscript"/>
          <w:lang w:val="kk-KZ"/>
        </w:rPr>
        <w:t>2,4</w:t>
      </w: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 xml:space="preserve"> және 7</w:t>
      </w: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sz w:val="28"/>
          <w:szCs w:val="28"/>
          <w:vertAlign w:val="subscript"/>
          <w:lang w:val="kk-KZ"/>
        </w:rPr>
        <w:t>3,5</w:t>
      </w: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-7</w:t>
      </w: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sz w:val="28"/>
          <w:szCs w:val="28"/>
          <w:vertAlign w:val="subscript"/>
          <w:lang w:val="kk-KZ"/>
        </w:rPr>
        <w:t>2,6</w:t>
      </w: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 xml:space="preserve"> ауысулары үшін сәйкес мәндерге; 1,0 Ян/сәуле*км/с, 1,2 Ян/сәуле*км/с, 1,4 Ян/сәуле*км/с ие екенін көреміз. </w:t>
      </w:r>
      <w:r>
        <w:rPr>
          <w:rFonts w:eastAsia="Noto Serif CJK SC" w:cs="Lohit Devanagari" w:ascii="Times new roman" w:hAnsi="Times new roman"/>
          <w:strike w:val="false"/>
          <w:dstrike w:val="false"/>
          <w:position w:val="0"/>
          <w:sz w:val="28"/>
          <w:sz w:val="28"/>
          <w:szCs w:val="28"/>
          <w:vertAlign w:val="baseline"/>
          <w:lang w:val="kk-KZ"/>
        </w:rPr>
        <w:t xml:space="preserve">  </w:t>
      </w:r>
      <w:r>
        <w:rPr>
          <w:rFonts w:eastAsia="Noto Serif CJK SC" w:cs="Times New Roman" w:ascii="Times new roman" w:hAnsi="Times new roman"/>
          <w:strike w:val="false"/>
          <w:dstrike w:val="false"/>
          <w:position w:val="0"/>
          <w:sz w:val="28"/>
          <w:sz w:val="28"/>
          <w:szCs w:val="28"/>
          <w:vertAlign w:val="baseline"/>
          <w:lang w:val="kk-KZ"/>
        </w:rPr>
        <w:t xml:space="preserve"> Момент 1 талдауларында жылдамдық аралығы -18 км/с пен -11 км/с аралығында сызылған. Метил цианиді CH</w:t>
      </w:r>
      <w:r>
        <w:rPr>
          <w:rFonts w:eastAsia="Noto Serif CJK SC" w:cs="Times New Roman" w:ascii="Times new roman" w:hAnsi="Times new roman"/>
          <w:strike w:val="false"/>
          <w:dstrike w:val="false"/>
          <w:sz w:val="28"/>
          <w:szCs w:val="28"/>
          <w:vertAlign w:val="subscript"/>
          <w:lang w:val="kk-KZ"/>
        </w:rPr>
        <w:t>3</w:t>
      </w:r>
      <w:r>
        <w:rPr>
          <w:rFonts w:eastAsia="Noto Serif CJK SC" w:cs="Times New Roman" w:ascii="Times new roman" w:hAnsi="Times new roman"/>
          <w:strike w:val="false"/>
          <w:dstrike w:val="false"/>
          <w:position w:val="0"/>
          <w:sz w:val="28"/>
          <w:sz w:val="28"/>
          <w:szCs w:val="28"/>
          <w:vertAlign w:val="baseline"/>
          <w:lang w:val="kk-KZ"/>
        </w:rPr>
        <w:t xml:space="preserve">CN 14-13 сызығының момент 1 талдауының құрылымын қайталайды,  "көк дақ" белгісі анық көрінеді. </w:t>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firstLine="709"/>
        <w:jc w:val="both"/>
        <w:rPr>
          <w:rFonts w:ascii="Times new roman" w:hAnsi="Times new roman" w:eastAsia="Noto Serif CJK SC" w:cs="Times New Roman"/>
          <w:strike w:val="false"/>
          <w:dstrike w:val="false"/>
          <w:position w:val="0"/>
          <w:sz w:val="28"/>
          <w:sz w:val="28"/>
          <w:szCs w:val="28"/>
          <w:vertAlign w:val="baseline"/>
          <w:lang w:val="kk-KZ"/>
        </w:rPr>
      </w:pPr>
      <w:r>
        <w:rPr>
          <w:rFonts w:eastAsia="Noto Serif CJK SC" w:cs="Times New Roman" w:ascii="Times new roman" w:hAnsi="Times new roman"/>
          <w:strike w:val="false"/>
          <w:dstrike w:val="false"/>
          <w:position w:val="0"/>
          <w:sz w:val="28"/>
          <w:sz w:val="28"/>
          <w:szCs w:val="28"/>
          <w:vertAlign w:val="baseline"/>
          <w:lang w:val="kk-KZ"/>
        </w:rPr>
      </w:r>
    </w:p>
    <w:p>
      <w:pPr>
        <w:pStyle w:val="Normal"/>
        <w:tabs>
          <w:tab w:val="clear" w:pos="720"/>
          <w:tab w:val="left" w:pos="71" w:leader="none"/>
          <w:tab w:val="left" w:pos="480" w:leader="none"/>
          <w:tab w:val="left" w:pos="540" w:leader="none"/>
        </w:tabs>
        <w:ind w:left="0" w:right="0" w:hanging="0"/>
        <w:jc w:val="both"/>
        <w:rPr>
          <w:rFonts w:ascii="Times new roman" w:hAnsi="Times new roman" w:eastAsia="Noto Serif CJK SC" w:cs="Times New Roman"/>
          <w:strike w:val="false"/>
          <w:dstrike w:val="false"/>
          <w:position w:val="0"/>
          <w:sz w:val="28"/>
          <w:sz w:val="28"/>
          <w:szCs w:val="28"/>
          <w:vertAlign w:val="baseline"/>
          <w:lang w:val="kk-KZ"/>
        </w:rPr>
      </w:pPr>
      <w:r>
        <w:rPr>
          <w:rFonts w:eastAsia="Noto Serif CJK SC" w:cs="Times New Roman" w:ascii="Times new roman" w:hAnsi="Times new roman"/>
          <w:strike w:val="false"/>
          <w:dstrike w:val="false"/>
          <w:position w:val="0"/>
          <w:sz w:val="28"/>
          <w:sz w:val="28"/>
          <w:szCs w:val="28"/>
          <w:vertAlign w:val="baseline"/>
          <w:lang w:val="kk-KZ"/>
        </w:rPr>
        <w:drawing>
          <wp:anchor behindDoc="0" distT="0" distB="0" distL="0" distR="0" simplePos="0" locked="0" layoutInCell="0" allowOverlap="1" relativeHeight="79">
            <wp:simplePos x="0" y="0"/>
            <wp:positionH relativeFrom="column">
              <wp:posOffset>156845</wp:posOffset>
            </wp:positionH>
            <wp:positionV relativeFrom="paragraph">
              <wp:posOffset>45720</wp:posOffset>
            </wp:positionV>
            <wp:extent cx="5963285" cy="5339715"/>
            <wp:effectExtent l="0" t="0" r="0" b="0"/>
            <wp:wrapSquare wrapText="largest"/>
            <wp:docPr id="16" name="Image7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72" descr=""/>
                    <pic:cNvPicPr>
                      <a:picLocks noChangeAspect="1" noChangeArrowheads="1"/>
                    </pic:cNvPicPr>
                  </pic:nvPicPr>
                  <pic:blipFill>
                    <a:blip r:embed="rId17"/>
                    <a:srcRect l="52192" t="0" r="-8" b="3078"/>
                    <a:stretch>
                      <a:fillRect/>
                    </a:stretch>
                  </pic:blipFill>
                  <pic:spPr bwMode="auto">
                    <a:xfrm>
                      <a:off x="0" y="0"/>
                      <a:ext cx="5963285" cy="5339715"/>
                    </a:xfrm>
                    <a:prstGeom prst="rect">
                      <a:avLst/>
                    </a:prstGeom>
                  </pic:spPr>
                </pic:pic>
              </a:graphicData>
            </a:graphic>
          </wp:anchor>
        </w:drawing>
      </w:r>
    </w:p>
    <w:p>
      <w:pPr>
        <w:pStyle w:val="Normal"/>
        <w:tabs>
          <w:tab w:val="clear" w:pos="720"/>
          <w:tab w:val="left" w:pos="71" w:leader="none"/>
          <w:tab w:val="left" w:pos="480" w:leader="none"/>
          <w:tab w:val="left" w:pos="540" w:leader="none"/>
        </w:tabs>
        <w:ind w:left="0" w:right="0" w:hanging="0"/>
        <w:jc w:val="center"/>
        <w:rPr>
          <w:rFonts w:ascii="Times new roman" w:hAnsi="Times new roman" w:eastAsia="Noto Serif CJK SC" w:cs="Times New Roman"/>
          <w:strike w:val="false"/>
          <w:dstrike w:val="false"/>
          <w:position w:val="0"/>
          <w:sz w:val="28"/>
          <w:sz w:val="28"/>
          <w:szCs w:val="28"/>
          <w:vertAlign w:val="baseline"/>
          <w:lang w:val="kk-KZ"/>
        </w:rPr>
      </w:pPr>
      <w:r>
        <w:rPr>
          <w:rFonts w:eastAsia="Noto Serif CJK SC" w:cs="Times New Roman" w:ascii="Times new roman" w:hAnsi="Times new roman"/>
          <w:strike w:val="false"/>
          <w:dstrike w:val="false"/>
          <w:position w:val="0"/>
          <w:sz w:val="28"/>
          <w:sz w:val="28"/>
          <w:szCs w:val="28"/>
          <w:vertAlign w:val="baseline"/>
          <w:lang w:val="kk-KZ"/>
        </w:rPr>
      </w:r>
    </w:p>
    <w:p>
      <w:pPr>
        <w:pStyle w:val="Normal"/>
        <w:tabs>
          <w:tab w:val="clear" w:pos="720"/>
          <w:tab w:val="left" w:pos="71" w:leader="none"/>
          <w:tab w:val="left" w:pos="480" w:leader="none"/>
          <w:tab w:val="left" w:pos="540" w:leader="none"/>
        </w:tabs>
        <w:ind w:left="0" w:right="0" w:hanging="0"/>
        <w:jc w:val="center"/>
        <w:rPr/>
      </w:pPr>
      <w:r>
        <w:rPr>
          <w:rFonts w:eastAsia="Noto Serif CJK SC" w:cs="Times New Roman" w:ascii="Times new roman" w:hAnsi="Times new roman"/>
          <w:strike w:val="false"/>
          <w:dstrike w:val="false"/>
          <w:position w:val="0"/>
          <w:sz w:val="28"/>
          <w:sz w:val="28"/>
          <w:szCs w:val="28"/>
          <w:vertAlign w:val="baseline"/>
          <w:lang w:val="kk-KZ"/>
        </w:rPr>
        <w:t xml:space="preserve">Сурет 2.8 - </w:t>
      </w:r>
      <w:r>
        <w:rPr>
          <w:rFonts w:eastAsia="Noto Serif CJK SC" w:cs="Lohit Devanagari" w:ascii="Times new roman" w:hAnsi="Times new roman"/>
          <w:strike w:val="false"/>
          <w:dstrike w:val="false"/>
          <w:position w:val="0"/>
          <w:sz w:val="28"/>
          <w:sz w:val="28"/>
          <w:szCs w:val="28"/>
          <w:vertAlign w:val="baseline"/>
          <w:lang w:val="kk-KZ"/>
        </w:rPr>
        <w:t>SO</w:t>
      </w:r>
      <w:r>
        <w:rPr>
          <w:rFonts w:eastAsia="Noto Serif CJK SC" w:cs="Lohit Devanagari" w:ascii="Times new roman" w:hAnsi="Times new roman"/>
          <w:strike w:val="false"/>
          <w:dstrike w:val="false"/>
          <w:sz w:val="28"/>
          <w:szCs w:val="28"/>
          <w:vertAlign w:val="subscript"/>
          <w:lang w:val="kk-KZ"/>
        </w:rPr>
        <w:t xml:space="preserve">2 </w:t>
      </w:r>
      <w:r>
        <w:rPr>
          <w:rFonts w:eastAsia="Noto Serif CJK SC" w:cs="Lohit Devanagari" w:ascii="Times new roman" w:hAnsi="Times new roman"/>
          <w:strike w:val="false"/>
          <w:dstrike w:val="false"/>
          <w:position w:val="0"/>
          <w:sz w:val="28"/>
          <w:sz w:val="28"/>
          <w:szCs w:val="28"/>
          <w:vertAlign w:val="baseline"/>
          <w:lang w:val="kk-KZ"/>
        </w:rPr>
        <w:t xml:space="preserve"> молекуласының ауысуларының:  4</w:t>
      </w:r>
      <w:r>
        <w:rPr>
          <w:rFonts w:eastAsia="Noto Serif CJK SC" w:cs="Lohit Devanagari" w:ascii="Times new roman" w:hAnsi="Times new roman"/>
          <w:strike w:val="false"/>
          <w:dstrike w:val="false"/>
          <w:sz w:val="28"/>
          <w:szCs w:val="28"/>
          <w:vertAlign w:val="subscript"/>
          <w:lang w:val="kk-KZ"/>
        </w:rPr>
        <w:t>3,1</w:t>
      </w:r>
      <w:r>
        <w:rPr>
          <w:rFonts w:eastAsia="Noto Serif CJK SC" w:cs="Lohit Devanagari" w:ascii="Times new roman" w:hAnsi="Times new roman"/>
          <w:strike w:val="false"/>
          <w:dstrike w:val="false"/>
          <w:position w:val="0"/>
          <w:sz w:val="28"/>
          <w:sz w:val="28"/>
          <w:szCs w:val="28"/>
          <w:vertAlign w:val="baseline"/>
          <w:lang w:val="kk-KZ"/>
        </w:rPr>
        <w:t>-4</w:t>
      </w:r>
      <w:r>
        <w:rPr>
          <w:rFonts w:eastAsia="Noto Serif CJK SC" w:cs="Lohit Devanagari" w:ascii="Times new roman" w:hAnsi="Times new roman"/>
          <w:strike w:val="false"/>
          <w:dstrike w:val="false"/>
          <w:sz w:val="28"/>
          <w:szCs w:val="28"/>
          <w:vertAlign w:val="subscript"/>
          <w:lang w:val="kk-KZ"/>
        </w:rPr>
        <w:t>2,2</w:t>
      </w:r>
      <w:r>
        <w:rPr>
          <w:rFonts w:eastAsia="Noto Serif CJK SC" w:cs="Lohit Devanagari" w:ascii="Times new roman" w:hAnsi="Times new roman"/>
          <w:strike w:val="false"/>
          <w:dstrike w:val="false"/>
          <w:position w:val="0"/>
          <w:sz w:val="28"/>
          <w:sz w:val="28"/>
          <w:szCs w:val="28"/>
          <w:vertAlign w:val="baseline"/>
          <w:lang w:val="kk-KZ"/>
        </w:rPr>
        <w:t>, 5</w:t>
      </w:r>
      <w:r>
        <w:rPr>
          <w:rFonts w:eastAsia="Noto Serif CJK SC" w:cs="Lohit Devanagari" w:ascii="Times new roman" w:hAnsi="Times new roman"/>
          <w:strike w:val="false"/>
          <w:dstrike w:val="false"/>
          <w:sz w:val="28"/>
          <w:szCs w:val="28"/>
          <w:vertAlign w:val="subscript"/>
          <w:lang w:val="kk-KZ"/>
        </w:rPr>
        <w:t>3,3</w:t>
      </w:r>
      <w:r>
        <w:rPr>
          <w:rFonts w:eastAsia="Noto Serif CJK SC" w:cs="Lohit Devanagari" w:ascii="Times new roman" w:hAnsi="Times new roman"/>
          <w:strike w:val="false"/>
          <w:dstrike w:val="false"/>
          <w:position w:val="0"/>
          <w:sz w:val="28"/>
          <w:sz w:val="28"/>
          <w:szCs w:val="28"/>
          <w:vertAlign w:val="baseline"/>
          <w:lang w:val="kk-KZ"/>
        </w:rPr>
        <w:t>-5</w:t>
      </w:r>
      <w:r>
        <w:rPr>
          <w:rFonts w:eastAsia="Noto Serif CJK SC" w:cs="Lohit Devanagari" w:ascii="Times new roman" w:hAnsi="Times new roman"/>
          <w:strike w:val="false"/>
          <w:dstrike w:val="false"/>
          <w:sz w:val="28"/>
          <w:szCs w:val="28"/>
          <w:vertAlign w:val="subscript"/>
          <w:lang w:val="kk-KZ"/>
        </w:rPr>
        <w:t>2,4</w:t>
      </w:r>
      <w:r>
        <w:rPr>
          <w:rFonts w:eastAsia="Noto Serif CJK SC" w:cs="Lohit Devanagari" w:ascii="Times new roman" w:hAnsi="Times new roman"/>
          <w:strike w:val="false"/>
          <w:dstrike w:val="false"/>
          <w:position w:val="0"/>
          <w:sz w:val="28"/>
          <w:sz w:val="28"/>
          <w:szCs w:val="28"/>
          <w:vertAlign w:val="baseline"/>
          <w:lang w:val="kk-KZ"/>
        </w:rPr>
        <w:t xml:space="preserve"> және 7</w:t>
      </w:r>
      <w:r>
        <w:rPr>
          <w:rFonts w:eastAsia="Noto Serif CJK SC" w:cs="Lohit Devanagari" w:ascii="Times new roman" w:hAnsi="Times new roman"/>
          <w:strike w:val="false"/>
          <w:dstrike w:val="false"/>
          <w:sz w:val="28"/>
          <w:szCs w:val="28"/>
          <w:vertAlign w:val="subscript"/>
          <w:lang w:val="kk-KZ"/>
        </w:rPr>
        <w:t>3,5</w:t>
      </w:r>
      <w:r>
        <w:rPr>
          <w:rFonts w:eastAsia="Noto Serif CJK SC" w:cs="Lohit Devanagari" w:ascii="Times new roman" w:hAnsi="Times new roman"/>
          <w:strike w:val="false"/>
          <w:dstrike w:val="false"/>
          <w:position w:val="0"/>
          <w:sz w:val="28"/>
          <w:sz w:val="28"/>
          <w:szCs w:val="28"/>
          <w:vertAlign w:val="baseline"/>
          <w:lang w:val="kk-KZ"/>
        </w:rPr>
        <w:t>-7</w:t>
      </w:r>
      <w:r>
        <w:rPr>
          <w:rFonts w:eastAsia="Noto Serif CJK SC" w:cs="Lohit Devanagari" w:ascii="Times new roman" w:hAnsi="Times new roman"/>
          <w:strike w:val="false"/>
          <w:dstrike w:val="false"/>
          <w:sz w:val="28"/>
          <w:szCs w:val="28"/>
          <w:vertAlign w:val="subscript"/>
          <w:lang w:val="kk-KZ"/>
        </w:rPr>
        <w:t>2,6</w:t>
      </w:r>
      <w:r>
        <w:rPr>
          <w:rFonts w:eastAsia="Noto Serif CJK SC" w:cs="Lohit Devanagari" w:ascii="Times new roman" w:hAnsi="Times new roman"/>
          <w:strike w:val="false"/>
          <w:dstrike w:val="false"/>
          <w:position w:val="0"/>
          <w:sz w:val="28"/>
          <w:sz w:val="28"/>
          <w:szCs w:val="28"/>
          <w:vertAlign w:val="baseline"/>
          <w:lang w:val="kk-KZ"/>
        </w:rPr>
        <w:t xml:space="preserve">  момент  карталары (0,1)</w:t>
      </w:r>
    </w:p>
    <w:p>
      <w:pPr>
        <w:pStyle w:val="Normal"/>
        <w:tabs>
          <w:tab w:val="clear" w:pos="720"/>
          <w:tab w:val="left" w:pos="71" w:leader="none"/>
          <w:tab w:val="left" w:pos="480" w:leader="none"/>
          <w:tab w:val="left" w:pos="540" w:leader="none"/>
        </w:tabs>
        <w:ind w:left="0" w:right="0" w:firstLine="71"/>
        <w:jc w:val="both"/>
        <w:rPr>
          <w:rFonts w:eastAsia="Noto Serif CJK SC" w:cs="Times New Roman"/>
          <w:strike w:val="false"/>
          <w:dstrike w:val="false"/>
          <w:position w:val="0"/>
          <w:sz w:val="24"/>
          <w:sz w:val="24"/>
          <w:vertAlign w:val="baseline"/>
          <w:lang w:val="kk-KZ"/>
        </w:rPr>
      </w:pPr>
      <w:r>
        <w:rPr>
          <w:rFonts w:eastAsia="Noto Serif CJK SC" w:cs="Times New Roman"/>
          <w:strike w:val="false"/>
          <w:dstrike w:val="false"/>
          <w:position w:val="0"/>
          <w:sz w:val="24"/>
          <w:sz w:val="24"/>
          <w:vertAlign w:val="baseline"/>
          <w:lang w:val="kk-KZ"/>
        </w:rPr>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firstLine="723"/>
        <w:jc w:val="both"/>
        <w:rPr>
          <w:rFonts w:ascii="Times new roman" w:hAnsi="Times new roman" w:eastAsia="Noto Serif CJK SC" w:cs="Times New Roman"/>
          <w:b/>
          <w:b/>
          <w:bCs/>
          <w:strike w:val="false"/>
          <w:dstrike w:val="false"/>
          <w:position w:val="0"/>
          <w:sz w:val="28"/>
          <w:sz w:val="28"/>
          <w:szCs w:val="28"/>
          <w:vertAlign w:val="baseline"/>
          <w:lang w:val="kk-KZ"/>
        </w:rPr>
      </w:pPr>
      <w:r>
        <w:rPr>
          <w:rFonts w:eastAsia="Noto Serif CJK SC" w:cs="Times New Roman" w:ascii="Times new roman" w:hAnsi="Times new roman"/>
          <w:b/>
          <w:bCs/>
          <w:strike w:val="false"/>
          <w:dstrike w:val="false"/>
          <w:position w:val="0"/>
          <w:sz w:val="28"/>
          <w:sz w:val="28"/>
          <w:szCs w:val="28"/>
          <w:vertAlign w:val="baseline"/>
          <w:lang w:val="kk-KZ"/>
        </w:rPr>
        <w:t>2.3 Иондалған газ бен шаң континуумының талдаулары</w:t>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firstLine="723"/>
        <w:jc w:val="both"/>
        <w:rPr/>
      </w:pPr>
      <w:r>
        <w:rPr>
          <w:rFonts w:cs="Times New Roman" w:ascii="Times new roman" w:hAnsi="Times new roman"/>
          <w:sz w:val="28"/>
          <w:szCs w:val="28"/>
          <w:lang w:val="kk-KZ"/>
        </w:rPr>
        <w:t xml:space="preserve">Band-6 жолағындағы, континуумда жиіліктерде шаң шығарындылары басым болуы мүмкін, сол себепті сутегі рекомбинация сызықтары (СРС) иондалған газды бақылаудың ең тіке әдісіне айналады. Қарқындылық </w:t>
      </w:r>
      <w:r>
        <w:rPr/>
      </w:r>
      <m:oMath xmlns:m="http://schemas.openxmlformats.org/officeDocument/2006/math">
        <m:sSub>
          <m:e>
            <m:r>
              <w:rPr>
                <w:rFonts w:ascii="Cambria Math" w:hAnsi="Cambria Math"/>
              </w:rPr>
              <m:t xml:space="preserve">V</m:t>
            </m:r>
          </m:e>
          <m:sub>
            <m:r>
              <w:rPr>
                <w:rFonts w:ascii="Cambria Math" w:hAnsi="Cambria Math"/>
              </w:rPr>
              <m:t xml:space="preserve">LSR</m:t>
            </m:r>
          </m:sub>
        </m:sSub>
      </m:oMath>
      <w:r>
        <w:rPr>
          <w:rFonts w:cs="Times New Roman" w:ascii="Times new roman" w:hAnsi="Times new roman"/>
          <w:sz w:val="28"/>
          <w:szCs w:val="28"/>
          <w:lang w:val="kk-KZ"/>
        </w:rPr>
        <w:t xml:space="preserve">=-44−тен 8 км/с дейін біріктірілді. Жылдамдықпен біріктірілген сызықтық эмиссиядағы шыңның орны 18,7 </w:t>
      </w: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 xml:space="preserve">Ян/сәуле*км/с </w:t>
      </w:r>
      <w:r>
        <w:rPr>
          <w:rFonts w:cs="Times New Roman" w:ascii="Times new roman" w:hAnsi="Times new roman"/>
          <w:sz w:val="28"/>
          <w:szCs w:val="28"/>
          <w:lang w:val="kk-KZ"/>
        </w:rPr>
        <w:t>және шаң континуумының позициясымен сәйкес келеді (RA, Dec) (J2000) = (16</w:t>
      </w:r>
      <w:r>
        <w:rPr>
          <w:rFonts w:cs="Times New Roman" w:ascii="Times new roman" w:hAnsi="Times new roman"/>
          <w:sz w:val="28"/>
          <w:szCs w:val="28"/>
          <w:vertAlign w:val="superscript"/>
          <w:lang w:val="kk-KZ"/>
        </w:rPr>
        <w:t>h</w:t>
      </w:r>
      <w:r>
        <w:rPr>
          <w:rFonts w:cs="Times New Roman" w:ascii="Times new roman" w:hAnsi="Times new roman"/>
          <w:sz w:val="28"/>
          <w:szCs w:val="28"/>
          <w:lang w:val="kk-KZ"/>
        </w:rPr>
        <w:t>56</w:t>
      </w:r>
      <w:r>
        <w:rPr>
          <w:rFonts w:cs="Times New Roman" w:ascii="Times new roman" w:hAnsi="Times new roman"/>
          <w:sz w:val="28"/>
          <w:szCs w:val="28"/>
          <w:vertAlign w:val="superscript"/>
          <w:lang w:val="kk-KZ"/>
        </w:rPr>
        <w:t>m</w:t>
      </w:r>
      <w:r>
        <w:rPr>
          <w:rFonts w:cs="Times New Roman" w:ascii="Times new roman" w:hAnsi="Times new roman"/>
          <w:sz w:val="28"/>
          <w:szCs w:val="28"/>
          <w:lang w:val="kk-KZ"/>
        </w:rPr>
        <w:t>47,6±0,1</w:t>
      </w:r>
      <w:r>
        <w:rPr>
          <w:rFonts w:cs="Times New Roman" w:ascii="Times new roman" w:hAnsi="Times new roman"/>
          <w:sz w:val="28"/>
          <w:szCs w:val="28"/>
          <w:vertAlign w:val="superscript"/>
          <w:lang w:val="kk-KZ"/>
        </w:rPr>
        <w:t>s</w:t>
      </w:r>
      <w:r>
        <w:rPr>
          <w:rFonts w:cs="Times New Roman" w:ascii="Times new roman" w:hAnsi="Times new roman"/>
          <w:sz w:val="28"/>
          <w:szCs w:val="28"/>
          <w:lang w:val="kk-KZ"/>
        </w:rPr>
        <w:t>, –40°14' 26,07±0,10") .</w:t>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firstLine="723"/>
        <w:jc w:val="both"/>
        <w:rPr/>
      </w:pPr>
      <w:r>
        <w:rPr>
          <w:rFonts w:eastAsia="Noto Serif CJK SC" w:cs="Times New Roman" w:ascii="Times new roman" w:hAnsi="Times new roman"/>
          <w:strike w:val="false"/>
          <w:dstrike w:val="false"/>
          <w:position w:val="0"/>
          <w:sz w:val="28"/>
          <w:sz w:val="28"/>
          <w:szCs w:val="28"/>
          <w:vertAlign w:val="baseline"/>
          <w:lang w:val="kk-KZ"/>
        </w:rPr>
        <w:t>Бақыланған H29</w:t>
      </w:r>
      <w:r>
        <w:rPr>
          <w:rFonts w:eastAsia="맑은 고딕" w:cs="Times New Roman"/>
          <w:strike w:val="false"/>
          <w:dstrike w:val="false"/>
          <w:position w:val="0"/>
          <w:sz w:val="28"/>
          <w:sz w:val="28"/>
          <w:szCs w:val="28"/>
          <w:vertAlign w:val="baseline"/>
          <w:lang w:val="kk-KZ"/>
        </w:rPr>
        <w:t>ɑ</w:t>
      </w:r>
      <w:r>
        <w:rPr>
          <w:rFonts w:eastAsia="Noto Serif CJK SC" w:cs="Times New Roman" w:ascii="Times new roman" w:hAnsi="Times new roman"/>
          <w:strike w:val="false"/>
          <w:dstrike w:val="false"/>
          <w:position w:val="0"/>
          <w:sz w:val="28"/>
          <w:sz w:val="28"/>
          <w:szCs w:val="28"/>
          <w:vertAlign w:val="baseline"/>
          <w:lang w:val="kk-KZ"/>
        </w:rPr>
        <w:t xml:space="preserve">  жарықтық үлестірімінің Гаусс сәйкестігі ГК HII аймағының төмендеген бұрыштық өлшемін </w:t>
      </w:r>
      <w:r>
        <w:rPr/>
      </w:r>
      <m:oMath xmlns:m="http://schemas.openxmlformats.org/officeDocument/2006/math">
        <m:sSub>
          <m:e>
            <m:r>
              <w:rPr>
                <w:rFonts w:ascii="Cambria Math" w:hAnsi="Cambria Math"/>
              </w:rPr>
              <m:t xml:space="preserve">θ</m:t>
            </m:r>
          </m:e>
          <m:sub>
            <m:r>
              <w:rPr>
                <w:rFonts w:ascii="Cambria Math" w:hAnsi="Cambria Math"/>
              </w:rPr>
              <m:t xml:space="preserve">S</m:t>
            </m:r>
          </m:sub>
        </m:sSub>
      </m:oMath>
      <w:r>
        <w:rPr>
          <w:rFonts w:eastAsia="Noto Serif CJK SC" w:cs="Times New Roman" w:ascii="Times new roman" w:hAnsi="Times new roman"/>
          <w:strike w:val="false"/>
          <w:dstrike w:val="false"/>
          <w:position w:val="0"/>
          <w:sz w:val="28"/>
          <w:sz w:val="28"/>
          <w:szCs w:val="28"/>
          <w:vertAlign w:val="baseline"/>
          <w:lang w:val="kk-KZ"/>
        </w:rPr>
        <w:t xml:space="preserve"> =√0."75 × 0."56 ≈ 0."65, көрсетеді және үлкен мен кіші осьтердің кішірейтілген орташа геометриялық мәніне сәйкес келеді, 2,38 пк қашықтық үшін бұл диаметрі 0,0075 пк-ке тең.</w:t>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firstLine="723"/>
        <w:jc w:val="both"/>
        <w:rPr/>
      </w:pPr>
      <w:r>
        <w:rPr>
          <w:rFonts w:eastAsia="Noto Serif CJK SC" w:cs="Times New Roman" w:ascii="Times new roman" w:hAnsi="Times new roman"/>
          <w:strike w:val="false"/>
          <w:dstrike w:val="false"/>
          <w:position w:val="0"/>
          <w:sz w:val="28"/>
          <w:sz w:val="28"/>
          <w:szCs w:val="28"/>
          <w:vertAlign w:val="baseline"/>
          <w:lang w:val="kk-KZ"/>
        </w:rPr>
        <w:t>2.9-суретте сол жақ панельде шаң континуум контурларымен бірге жылдамдықпен біріктірілген H29α  РРС момент 0 картасы, ал оң жақ панельде H29α РРС көзіне біріктірілген эмиссия спектрі бейнеленген. Сызық профилінің Гаусс жуықтауы 33,7± 2,3 км/с сызық енін және V</w:t>
      </w:r>
      <w:r>
        <w:rPr>
          <w:rFonts w:eastAsia="Noto Serif CJK SC" w:cs="Times New Roman" w:ascii="Times new roman" w:hAnsi="Times new roman"/>
          <w:strike w:val="false"/>
          <w:dstrike w:val="false"/>
          <w:sz w:val="28"/>
          <w:szCs w:val="28"/>
          <w:vertAlign w:val="subscript"/>
          <w:lang w:val="kk-KZ"/>
        </w:rPr>
        <w:t>LSR</w:t>
      </w:r>
      <w:r>
        <w:rPr>
          <w:rFonts w:eastAsia="Noto Serif CJK SC" w:cs="Times New Roman" w:ascii="Times new roman" w:hAnsi="Times new roman"/>
          <w:strike w:val="false"/>
          <w:dstrike w:val="false"/>
          <w:position w:val="0"/>
          <w:sz w:val="28"/>
          <w:sz w:val="28"/>
          <w:szCs w:val="28"/>
          <w:vertAlign w:val="baseline"/>
          <w:lang w:val="kk-KZ"/>
        </w:rPr>
        <w:t>= –18,1±0,9 км/с сызық центрінің жылдамдығын береді. Иондалған газдың және молекулалық бұлттың аздап ығысуынан, бұл жылдамдық CH</w:t>
      </w:r>
      <w:r>
        <w:rPr>
          <w:rFonts w:eastAsia="Noto Serif CJK SC" w:cs="Times New Roman" w:ascii="Times new roman" w:hAnsi="Times new roman"/>
          <w:strike w:val="false"/>
          <w:dstrike w:val="false"/>
          <w:sz w:val="28"/>
          <w:szCs w:val="28"/>
          <w:vertAlign w:val="subscript"/>
          <w:lang w:val="kk-KZ"/>
        </w:rPr>
        <w:t>3</w:t>
      </w:r>
      <w:r>
        <w:rPr>
          <w:rFonts w:eastAsia="Noto Serif CJK SC" w:cs="Times New Roman" w:ascii="Times new roman" w:hAnsi="Times new roman"/>
          <w:strike w:val="false"/>
          <w:dstrike w:val="false"/>
          <w:position w:val="0"/>
          <w:sz w:val="28"/>
          <w:sz w:val="28"/>
          <w:szCs w:val="28"/>
          <w:vertAlign w:val="baseline"/>
          <w:lang w:val="kk-KZ"/>
        </w:rPr>
        <w:t>CN және SO</w:t>
      </w:r>
      <w:r>
        <w:rPr>
          <w:rFonts w:eastAsia="Noto Serif CJK SC" w:cs="Times New Roman" w:ascii="Times new roman" w:hAnsi="Times new roman"/>
          <w:strike w:val="false"/>
          <w:dstrike w:val="false"/>
          <w:sz w:val="28"/>
          <w:szCs w:val="28"/>
          <w:vertAlign w:val="subscript"/>
          <w:lang w:val="kk-KZ"/>
        </w:rPr>
        <w:t>2</w:t>
      </w:r>
      <w:r>
        <w:rPr>
          <w:rFonts w:eastAsia="Noto Serif CJK SC" w:cs="Times New Roman" w:ascii="Times new roman" w:hAnsi="Times new roman"/>
          <w:strike w:val="false"/>
          <w:dstrike w:val="false"/>
          <w:position w:val="0"/>
          <w:sz w:val="28"/>
          <w:sz w:val="28"/>
          <w:szCs w:val="28"/>
          <w:vertAlign w:val="baseline"/>
          <w:lang w:val="kk-KZ"/>
        </w:rPr>
        <w:t xml:space="preserve"> молекулалық сызықтарының жылдамдықтарынан ерекшеленеді. </w:t>
      </w:r>
    </w:p>
    <w:p>
      <w:pPr>
        <w:pStyle w:val="Normal"/>
        <w:tabs>
          <w:tab w:val="clear" w:pos="720"/>
          <w:tab w:val="left" w:pos="71" w:leader="none"/>
          <w:tab w:val="left" w:pos="480" w:leader="none"/>
          <w:tab w:val="left" w:pos="540" w:leader="none"/>
        </w:tabs>
        <w:ind w:left="0" w:right="0" w:firstLine="71"/>
        <w:jc w:val="both"/>
        <w:rPr>
          <w:rFonts w:ascii="Times new roman" w:hAnsi="Times new roman" w:eastAsia="Noto Serif CJK SC" w:cs="Times New Roman"/>
          <w:strike w:val="false"/>
          <w:dstrike w:val="false"/>
          <w:position w:val="0"/>
          <w:sz w:val="28"/>
          <w:sz w:val="28"/>
          <w:szCs w:val="28"/>
          <w:vertAlign w:val="baseline"/>
          <w:lang w:val="kk-KZ"/>
        </w:rPr>
      </w:pPr>
      <w:r>
        <w:rPr>
          <w:rFonts w:eastAsia="Noto Serif CJK SC" w:cs="Times New Roman" w:ascii="Times new roman" w:hAnsi="Times new roman"/>
          <w:strike w:val="false"/>
          <w:dstrike w:val="false"/>
          <w:position w:val="0"/>
          <w:sz w:val="28"/>
          <w:sz w:val="28"/>
          <w:szCs w:val="28"/>
          <w:vertAlign w:val="baseline"/>
          <w:lang w:val="kk-KZ"/>
        </w:rPr>
        <w:tab/>
      </w:r>
    </w:p>
    <w:p>
      <w:pPr>
        <w:pStyle w:val="Normal"/>
        <w:tabs>
          <w:tab w:val="clear" w:pos="720"/>
          <w:tab w:val="left" w:pos="71" w:leader="none"/>
          <w:tab w:val="left" w:pos="480" w:leader="none"/>
          <w:tab w:val="left" w:pos="540" w:leader="none"/>
        </w:tabs>
        <w:ind w:left="0" w:right="0" w:firstLine="71"/>
        <w:jc w:val="center"/>
        <w:rPr/>
      </w:pPr>
      <w:r>
        <w:rPr/>
        <w:drawing>
          <wp:inline distT="0" distB="0" distL="0" distR="0">
            <wp:extent cx="6038850" cy="3295650"/>
            <wp:effectExtent l="0" t="0" r="0" b="0"/>
            <wp:docPr id="17" name="Image66" descr="Изображение выглядит как текст, диаграмма, снимок экрана, График&#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66" descr="Изображение выглядит как текст, диаграмма, снимок экрана, График&#10;&#10;Автоматически созданное описание"/>
                    <pic:cNvPicPr>
                      <a:picLocks noChangeAspect="1" noChangeArrowheads="1"/>
                    </pic:cNvPicPr>
                  </pic:nvPicPr>
                  <pic:blipFill>
                    <a:blip r:embed="rId18"/>
                    <a:srcRect l="1340" t="4323" r="1133" b="17"/>
                    <a:stretch>
                      <a:fillRect/>
                    </a:stretch>
                  </pic:blipFill>
                  <pic:spPr bwMode="auto">
                    <a:xfrm>
                      <a:off x="0" y="0"/>
                      <a:ext cx="6038850" cy="3295650"/>
                    </a:xfrm>
                    <a:prstGeom prst="rect">
                      <a:avLst/>
                    </a:prstGeom>
                  </pic:spPr>
                </pic:pic>
              </a:graphicData>
            </a:graphic>
          </wp:inline>
        </w:drawing>
      </w:r>
    </w:p>
    <w:p>
      <w:pPr>
        <w:pStyle w:val="Normal"/>
        <w:tabs>
          <w:tab w:val="clear" w:pos="720"/>
          <w:tab w:val="left" w:pos="71" w:leader="none"/>
          <w:tab w:val="left" w:pos="480" w:leader="none"/>
          <w:tab w:val="left" w:pos="540" w:leader="none"/>
        </w:tabs>
        <w:ind w:left="0" w:right="0" w:firstLine="71"/>
        <w:jc w:val="center"/>
        <w:rPr>
          <w:rFonts w:ascii="Times new roman" w:hAnsi="Times new roman"/>
          <w:sz w:val="28"/>
          <w:szCs w:val="28"/>
        </w:rPr>
      </w:pPr>
      <w:r>
        <w:rPr>
          <w:rFonts w:ascii="Times new roman" w:hAnsi="Times new roman"/>
          <w:sz w:val="28"/>
          <w:szCs w:val="28"/>
        </w:rPr>
      </w:r>
    </w:p>
    <w:p>
      <w:pPr>
        <w:pStyle w:val="Normal"/>
        <w:tabs>
          <w:tab w:val="clear" w:pos="720"/>
          <w:tab w:val="left" w:pos="71" w:leader="none"/>
          <w:tab w:val="left" w:pos="480" w:leader="none"/>
          <w:tab w:val="left" w:pos="540" w:leader="none"/>
        </w:tabs>
        <w:ind w:left="0" w:right="0" w:firstLine="71"/>
        <w:jc w:val="center"/>
        <w:rPr/>
      </w:pPr>
      <w:r>
        <w:rPr>
          <w:rFonts w:ascii="Times new roman" w:hAnsi="Times new roman"/>
          <w:sz w:val="28"/>
          <w:szCs w:val="28"/>
        </w:rPr>
        <w:t>Сурет 2.9 – H29</w:t>
      </w:r>
      <w:r>
        <w:rPr>
          <w:rFonts w:eastAsia="Noto Serif CJK SC" w:cs="Lohit Devanagari" w:ascii="Times new roman" w:hAnsi="Times new roman"/>
          <w:sz w:val="28"/>
          <w:szCs w:val="28"/>
        </w:rPr>
        <w:t>ɑ</w:t>
      </w:r>
      <w:r>
        <w:rPr>
          <w:rFonts w:ascii="Times new roman" w:hAnsi="Times new roman"/>
          <w:sz w:val="28"/>
          <w:szCs w:val="28"/>
        </w:rPr>
        <w:t xml:space="preserve"> РРС  момент 0 картасы мен спектрі</w:t>
      </w:r>
    </w:p>
    <w:p>
      <w:pPr>
        <w:pStyle w:val="Normal"/>
        <w:tabs>
          <w:tab w:val="clear" w:pos="720"/>
          <w:tab w:val="left" w:pos="71" w:leader="none"/>
          <w:tab w:val="left" w:pos="480" w:leader="none"/>
          <w:tab w:val="left" w:pos="540" w:leader="none"/>
        </w:tabs>
        <w:ind w:left="0" w:right="0" w:firstLine="71"/>
        <w:jc w:val="center"/>
        <w:rPr>
          <w:rFonts w:ascii="Times new roman" w:hAnsi="Times new roman"/>
          <w:sz w:val="28"/>
          <w:szCs w:val="28"/>
        </w:rPr>
      </w:pPr>
      <w:r>
        <w:rPr>
          <w:rFonts w:ascii="Times new roman" w:hAnsi="Times new roman"/>
          <w:sz w:val="28"/>
          <w:szCs w:val="28"/>
        </w:rPr>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firstLine="709"/>
        <w:jc w:val="both"/>
        <w:rPr/>
      </w:pPr>
      <w:r>
        <w:rPr>
          <w:rFonts w:ascii="Times new roman" w:hAnsi="Times new roman"/>
          <w:sz w:val="28"/>
          <w:szCs w:val="28"/>
        </w:rPr>
        <w:t>Электронның температурасын T</w:t>
      </w:r>
      <w:r>
        <w:rPr>
          <w:rFonts w:ascii="Times new roman" w:hAnsi="Times new roman"/>
          <w:sz w:val="28"/>
          <w:szCs w:val="28"/>
          <w:vertAlign w:val="subscript"/>
        </w:rPr>
        <w:t>e</w:t>
      </w:r>
      <w:r>
        <w:rPr>
          <w:rFonts w:ascii="Times new roman" w:hAnsi="Times new roman"/>
          <w:sz w:val="28"/>
          <w:szCs w:val="28"/>
        </w:rPr>
        <w:t xml:space="preserve"> есептеу үшін төмендегі өрнекті пайдаланамыз:</w:t>
      </w:r>
    </w:p>
    <w:p>
      <w:pPr>
        <w:pStyle w:val="Normal"/>
        <w:tabs>
          <w:tab w:val="clear" w:pos="720"/>
          <w:tab w:val="left" w:pos="71" w:leader="none"/>
          <w:tab w:val="left" w:pos="480" w:leader="none"/>
          <w:tab w:val="left" w:pos="540" w:leader="none"/>
        </w:tabs>
        <w:ind w:left="0" w:right="0" w:firstLine="71"/>
        <w:jc w:val="both"/>
        <w:rPr>
          <w:rFonts w:ascii="Times new roman" w:hAnsi="Times new roman"/>
          <w:sz w:val="28"/>
          <w:szCs w:val="28"/>
        </w:rPr>
      </w:pPr>
      <w:r>
        <w:rPr>
          <w:rFonts w:ascii="Times new roman" w:hAnsi="Times new roman"/>
          <w:sz w:val="28"/>
          <w:szCs w:val="28"/>
        </w:rPr>
        <w:t xml:space="preserve"> </w:t>
      </w:r>
      <w:r>
        <w:rPr>
          <w:rFonts w:ascii="Times new roman" w:hAnsi="Times new roman"/>
          <w:sz w:val="28"/>
          <w:szCs w:val="28"/>
        </w:rPr>
        <w:tab/>
      </w:r>
    </w:p>
    <w:p>
      <w:pPr>
        <w:pStyle w:val="Normal"/>
        <w:tabs>
          <w:tab w:val="clear" w:pos="720"/>
          <w:tab w:val="left" w:pos="71" w:leader="none"/>
          <w:tab w:val="left" w:pos="480" w:leader="none"/>
          <w:tab w:val="left" w:pos="540" w:leader="none"/>
        </w:tabs>
        <w:ind w:left="0" w:right="0" w:firstLine="71"/>
        <w:jc w:val="center"/>
        <w:rPr/>
      </w:pPr>
      <w:r>
        <w:rPr>
          <w:rFonts w:ascii="Times new roman" w:hAnsi="Times new roman"/>
          <w:sz w:val="28"/>
          <w:szCs w:val="28"/>
        </w:rPr>
        <w:t xml:space="preserve">                  </w:t>
      </w:r>
      <w:r>
        <w:rPr/>
      </w:r>
      <m:oMath xmlns:m="http://schemas.openxmlformats.org/officeDocument/2006/math">
        <m:sSub>
          <m:e>
            <m:r>
              <w:rPr>
                <w:rFonts w:ascii="Cambria Math" w:hAnsi="Cambria Math"/>
              </w:rPr>
              <m:t xml:space="preserve">T</m:t>
            </m:r>
          </m:e>
          <m:sub>
            <m:r>
              <w:rPr>
                <w:rFonts w:ascii="Cambria Math" w:hAnsi="Cambria Math"/>
              </w:rPr>
              <m:t xml:space="preserve">e</m:t>
            </m:r>
          </m:sub>
        </m:sSub>
        <m:r>
          <w:rPr>
            <w:rFonts w:ascii="Cambria Math" w:hAnsi="Cambria Math"/>
          </w:rPr>
          <m:t xml:space="preserve">=</m:t>
        </m:r>
        <m:sSup>
          <m:e>
            <m:d>
              <m:dPr>
                <m:begChr m:val="["/>
                <m:endChr m:val="]"/>
              </m:dPr>
              <m:e>
                <m:d>
                  <m:dPr>
                    <m:begChr m:val="("/>
                    <m:endChr m:val=")"/>
                  </m:dPr>
                  <m:e>
                    <m:f>
                      <m:num>
                        <m:r>
                          <w:rPr>
                            <w:rFonts w:ascii="Cambria Math" w:hAnsi="Cambria Math"/>
                          </w:rPr>
                          <m:t xml:space="preserve">6985</m:t>
                        </m:r>
                      </m:num>
                      <m:den>
                        <m:r>
                          <w:rPr>
                            <w:rFonts w:ascii="Cambria Math" w:hAnsi="Cambria Math"/>
                          </w:rPr>
                          <m:t xml:space="preserve">α</m:t>
                        </m:r>
                        <m:d>
                          <m:dPr>
                            <m:begChr m:val="("/>
                            <m:endChr m:val=")"/>
                          </m:dPr>
                          <m:e>
                            <m:r>
                              <w:rPr>
                                <w:rFonts w:ascii="Cambria Math" w:hAnsi="Cambria Math"/>
                              </w:rPr>
                              <m:t xml:space="preserve">ν</m:t>
                            </m:r>
                            <m:r>
                              <w:rPr>
                                <w:rFonts w:ascii="Cambria Math" w:hAnsi="Cambria Math"/>
                              </w:rPr>
                              <m:t xml:space="preserve">,</m:t>
                            </m:r>
                            <m:sSub>
                              <m:e>
                                <m:r>
                                  <w:rPr>
                                    <w:rFonts w:ascii="Cambria Math" w:hAnsi="Cambria Math"/>
                                  </w:rPr>
                                  <m:t xml:space="preserve">T</m:t>
                                </m:r>
                              </m:e>
                              <m:sub>
                                <m:r>
                                  <w:rPr>
                                    <w:rFonts w:ascii="Cambria Math" w:hAnsi="Cambria Math"/>
                                  </w:rPr>
                                  <m:t xml:space="preserve">e</m:t>
                                </m:r>
                              </m:sub>
                            </m:sSub>
                          </m:e>
                        </m:d>
                      </m:den>
                    </m:f>
                  </m:e>
                </m:d>
                <m:d>
                  <m:dPr>
                    <m:begChr m:val="("/>
                    <m:endChr m:val=")"/>
                  </m:dPr>
                  <m:e>
                    <m:f>
                      <m:num>
                        <m:r>
                          <w:rPr>
                            <w:rFonts w:ascii="Cambria Math" w:hAnsi="Cambria Math"/>
                          </w:rPr>
                          <m:t xml:space="preserve">Δ</m:t>
                        </m:r>
                        <m:sSub>
                          <m:e>
                            <m:r>
                              <w:rPr>
                                <w:rFonts w:ascii="Cambria Math" w:hAnsi="Cambria Math"/>
                              </w:rPr>
                              <m:t xml:space="preserve">V</m:t>
                            </m:r>
                          </m:e>
                          <m:sub>
                            <m:r>
                              <w:rPr>
                                <w:rFonts w:ascii="Cambria Math" w:hAnsi="Cambria Math"/>
                              </w:rPr>
                              <m:t xml:space="preserve">H</m:t>
                            </m:r>
                            <m:r>
                              <w:rPr>
                                <w:rFonts w:ascii="Cambria Math" w:hAnsi="Cambria Math"/>
                              </w:rPr>
                              <m:t xml:space="preserve">29</m:t>
                            </m:r>
                            <m:r>
                              <w:rPr>
                                <w:rFonts w:ascii="Cambria Math" w:hAnsi="Cambria Math"/>
                              </w:rPr>
                              <m:t xml:space="preserve">α</m:t>
                            </m:r>
                          </m:sub>
                        </m:sSub>
                      </m:num>
                      <m:den>
                        <m:r>
                          <w:rPr>
                            <w:rFonts w:ascii="Cambria Math" w:hAnsi="Cambria Math"/>
                          </w:rPr>
                          <m:t xml:space="preserve">km</m:t>
                        </m:r>
                        <m:sSup>
                          <m:e>
                            <m:r>
                              <w:rPr>
                                <w:rFonts w:ascii="Cambria Math" w:hAnsi="Cambria Math"/>
                              </w:rPr>
                              <m:t xml:space="preserve">s</m:t>
                            </m:r>
                          </m:e>
                          <m:sup>
                            <m:r>
                              <w:rPr>
                                <w:rFonts w:ascii="Cambria Math" w:hAnsi="Cambria Math"/>
                              </w:rPr>
                              <m:t xml:space="preserve">−</m:t>
                            </m:r>
                            <m:r>
                              <w:rPr>
                                <w:rFonts w:ascii="Cambria Math" w:hAnsi="Cambria Math"/>
                              </w:rPr>
                              <m:t xml:space="preserve">1</m:t>
                            </m:r>
                          </m:sup>
                        </m:sSup>
                      </m:den>
                    </m:f>
                  </m:e>
                </m:d>
                <m:d>
                  <m:dPr>
                    <m:begChr m:val="("/>
                    <m:endChr m:val=")"/>
                  </m:dPr>
                  <m:e>
                    <m:f>
                      <m:num>
                        <m:sSub>
                          <m:e>
                            <m:r>
                              <w:rPr>
                                <w:rFonts w:ascii="Cambria Math" w:hAnsi="Cambria Math"/>
                              </w:rPr>
                              <m:t xml:space="preserve">S</m:t>
                            </m:r>
                          </m:e>
                          <m:sub>
                            <m:r>
                              <w:rPr>
                                <w:rFonts w:ascii="Cambria Math" w:hAnsi="Cambria Math"/>
                              </w:rPr>
                              <m:t xml:space="preserve">ff</m:t>
                            </m:r>
                          </m:sub>
                        </m:sSub>
                      </m:num>
                      <m:den>
                        <m:sSub>
                          <m:e>
                            <m:r>
                              <w:rPr>
                                <w:rFonts w:ascii="Cambria Math" w:hAnsi="Cambria Math"/>
                              </w:rPr>
                              <m:t xml:space="preserve">S</m:t>
                            </m:r>
                          </m:e>
                          <m:sub>
                            <m:r>
                              <w:rPr>
                                <w:rFonts w:ascii="Cambria Math" w:hAnsi="Cambria Math"/>
                              </w:rPr>
                              <m:t xml:space="preserve">H</m:t>
                            </m:r>
                            <m:r>
                              <w:rPr>
                                <w:rFonts w:ascii="Cambria Math" w:hAnsi="Cambria Math"/>
                              </w:rPr>
                              <m:t xml:space="preserve">29</m:t>
                            </m:r>
                            <m:r>
                              <w:rPr>
                                <w:rFonts w:ascii="Cambria Math" w:hAnsi="Cambria Math"/>
                              </w:rPr>
                              <m:t xml:space="preserve">α</m:t>
                            </m:r>
                          </m:sub>
                        </m:sSub>
                      </m:den>
                    </m:f>
                  </m:e>
                </m:d>
                <m:sSup>
                  <m:e>
                    <m:d>
                      <m:dPr>
                        <m:begChr m:val="("/>
                        <m:endChr m:val=")"/>
                      </m:dPr>
                      <m:e>
                        <m:f>
                          <m:num>
                            <m:r>
                              <w:rPr>
                                <w:rFonts w:ascii="Cambria Math" w:hAnsi="Cambria Math"/>
                              </w:rPr>
                              <m:t xml:space="preserve">ν</m:t>
                            </m:r>
                          </m:num>
                          <m:den>
                            <m:r>
                              <w:rPr>
                                <w:rFonts w:ascii="Cambria Math" w:hAnsi="Cambria Math"/>
                              </w:rPr>
                              <m:t xml:space="preserve">GHz</m:t>
                            </m:r>
                          </m:den>
                        </m:f>
                      </m:e>
                    </m:d>
                  </m:e>
                  <m:sup>
                    <m:r>
                      <w:rPr>
                        <w:rFonts w:ascii="Cambria Math" w:hAnsi="Cambria Math"/>
                      </w:rPr>
                      <m:t xml:space="preserve">1.1</m:t>
                    </m:r>
                  </m:sup>
                </m:sSup>
                <m:sSup>
                  <m:e>
                    <m:d>
                      <m:dPr>
                        <m:begChr m:val="("/>
                        <m:endChr m:val=")"/>
                      </m:dPr>
                      <m:e>
                        <m:r>
                          <w:rPr>
                            <w:rFonts w:ascii="Cambria Math" w:hAnsi="Cambria Math"/>
                          </w:rPr>
                          <m:t xml:space="preserve">1</m:t>
                        </m:r>
                        <m:r>
                          <w:rPr>
                            <w:rFonts w:ascii="Cambria Math" w:hAnsi="Cambria Math"/>
                          </w:rPr>
                          <m:t xml:space="preserve">+</m:t>
                        </m:r>
                        <m:f>
                          <m:num>
                            <m:r>
                              <w:rPr>
                                <w:rFonts w:ascii="Cambria Math" w:hAnsi="Cambria Math"/>
                              </w:rPr>
                              <m:t xml:space="preserve">N</m:t>
                            </m:r>
                            <m:d>
                              <m:dPr>
                                <m:begChr m:val="("/>
                                <m:endChr m:val=")"/>
                              </m:dPr>
                              <m:e>
                                <m:r>
                                  <w:rPr>
                                    <w:rFonts w:ascii="Cambria Math" w:hAnsi="Cambria Math"/>
                                  </w:rPr>
                                  <m:t xml:space="preserve">He</m:t>
                                </m:r>
                              </m:e>
                            </m:d>
                          </m:num>
                          <m:den>
                            <m:r>
                              <w:rPr>
                                <w:rFonts w:ascii="Cambria Math" w:hAnsi="Cambria Math"/>
                              </w:rPr>
                              <m:t xml:space="preserve">N</m:t>
                            </m:r>
                            <m:d>
                              <m:dPr>
                                <m:begChr m:val="("/>
                                <m:endChr m:val=")"/>
                              </m:dPr>
                              <m:e>
                                <m:r>
                                  <w:rPr>
                                    <w:rFonts w:ascii="Cambria Math" w:hAnsi="Cambria Math"/>
                                  </w:rPr>
                                  <m:t xml:space="preserve">H</m:t>
                                </m:r>
                              </m:e>
                            </m:d>
                          </m:den>
                        </m:f>
                      </m:e>
                    </m:d>
                  </m:e>
                  <m:sup>
                    <m:r>
                      <w:rPr>
                        <w:rFonts w:ascii="Cambria Math" w:hAnsi="Cambria Math"/>
                      </w:rPr>
                      <m:t xml:space="preserve">−</m:t>
                    </m:r>
                    <m:r>
                      <w:rPr>
                        <w:rFonts w:ascii="Cambria Math" w:hAnsi="Cambria Math"/>
                      </w:rPr>
                      <m:t xml:space="preserve">1</m:t>
                    </m:r>
                  </m:sup>
                </m:sSup>
              </m:e>
            </m:d>
          </m:e>
          <m:sup>
            <m:r>
              <w:rPr>
                <w:rFonts w:ascii="Cambria Math" w:hAnsi="Cambria Math"/>
              </w:rPr>
              <m:t xml:space="preserve">0.87</m:t>
            </m:r>
          </m:sup>
        </m:sSup>
      </m:oMath>
      <w:r>
        <w:rPr>
          <w:rFonts w:ascii="Times new roman" w:hAnsi="Times new roman"/>
          <w:sz w:val="28"/>
          <w:szCs w:val="28"/>
        </w:rPr>
        <w:t xml:space="preserve">                           </w:t>
      </w:r>
      <w:r>
        <w:rPr>
          <w:rFonts w:ascii="Times new roman" w:hAnsi="Times new roman"/>
          <w:sz w:val="28"/>
          <w:szCs w:val="28"/>
        </w:rPr>
        <w:t>(2.1)</w:t>
      </w:r>
    </w:p>
    <w:p>
      <w:pPr>
        <w:pStyle w:val="Normal"/>
        <w:tabs>
          <w:tab w:val="clear" w:pos="720"/>
          <w:tab w:val="left" w:pos="71" w:leader="none"/>
          <w:tab w:val="left" w:pos="480" w:leader="none"/>
          <w:tab w:val="left" w:pos="540" w:leader="none"/>
        </w:tabs>
        <w:ind w:left="0" w:right="0" w:firstLine="71"/>
        <w:jc w:val="both"/>
        <w:rPr>
          <w:rFonts w:ascii="Times new roman" w:hAnsi="Times new roman"/>
          <w:sz w:val="28"/>
          <w:szCs w:val="28"/>
        </w:rPr>
      </w:pPr>
      <w:r>
        <w:rPr>
          <w:rFonts w:ascii="Times new roman" w:hAnsi="Times new roman"/>
          <w:sz w:val="28"/>
          <w:szCs w:val="28"/>
        </w:rPr>
      </w:r>
    </w:p>
    <w:p>
      <w:pPr>
        <w:pStyle w:val="Normal"/>
        <w:tabs>
          <w:tab w:val="clear" w:pos="720"/>
          <w:tab w:val="left" w:pos="71" w:leader="none"/>
          <w:tab w:val="left" w:pos="480" w:leader="none"/>
          <w:tab w:val="left" w:pos="540" w:leader="none"/>
        </w:tabs>
        <w:ind w:left="0" w:right="0" w:hanging="0"/>
        <w:jc w:val="both"/>
        <w:rPr/>
      </w:pPr>
      <w:r>
        <w:rPr>
          <w:rFonts w:cs="Times New Roman" w:ascii="Times new roman" w:hAnsi="Times new roman"/>
          <w:sz w:val="28"/>
          <w:szCs w:val="28"/>
          <w:lang w:val="ru-RU"/>
        </w:rPr>
        <w:t xml:space="preserve">мұндағы </w:t>
      </w:r>
      <w:r>
        <w:rPr/>
      </w:r>
      <m:oMath xmlns:m="http://schemas.openxmlformats.org/officeDocument/2006/math">
        <m:sSub>
          <m:e>
            <m:r>
              <w:rPr>
                <w:rFonts w:ascii="Cambria Math" w:hAnsi="Cambria Math"/>
              </w:rPr>
              <m:t xml:space="preserve">S</m:t>
            </m:r>
          </m:e>
          <m:sub>
            <m:r>
              <w:rPr>
                <w:rFonts w:ascii="Cambria Math" w:hAnsi="Cambria Math"/>
              </w:rPr>
              <m:t xml:space="preserve">ff</m:t>
            </m:r>
          </m:sub>
        </m:sSub>
      </m:oMath>
      <w:r>
        <w:rPr>
          <w:rFonts w:cs="Times New Roman" w:ascii="Times new roman" w:hAnsi="Times new roman"/>
          <w:sz w:val="28"/>
          <w:szCs w:val="28"/>
          <w:lang w:val="ru-RU"/>
        </w:rPr>
        <w:t xml:space="preserve"> - үздіксіз режимдегі ағынның тығыздығы, </w:t>
      </w:r>
      <w:r>
        <w:rPr/>
      </w:r>
      <m:oMath xmlns:m="http://schemas.openxmlformats.org/officeDocument/2006/math">
        <m:sSub>
          <m:e>
            <m:r>
              <w:rPr>
                <w:rFonts w:ascii="Cambria Math" w:hAnsi="Cambria Math"/>
              </w:rPr>
              <m:t xml:space="preserve">S</m:t>
            </m:r>
          </m:e>
          <m:sub>
            <m:r>
              <w:rPr>
                <w:rFonts w:ascii="Cambria Math" w:hAnsi="Cambria Math"/>
              </w:rPr>
              <m:t xml:space="preserve">H</m:t>
            </m:r>
            <m:r>
              <w:rPr>
                <w:rFonts w:ascii="Cambria Math" w:hAnsi="Cambria Math"/>
              </w:rPr>
              <m:t xml:space="preserve">29</m:t>
            </m:r>
            <m:r>
              <w:rPr>
                <w:rFonts w:ascii="Cambria Math" w:hAnsi="Cambria Math"/>
              </w:rPr>
              <m:t xml:space="preserve">α</m:t>
            </m:r>
          </m:sub>
        </m:sSub>
      </m:oMath>
      <w:r>
        <w:rPr>
          <w:rFonts w:cs="Times New Roman" w:ascii="Times new roman" w:hAnsi="Times new roman"/>
          <w:sz w:val="28"/>
          <w:szCs w:val="28"/>
          <w:lang w:val="ru-RU"/>
        </w:rPr>
        <w:t xml:space="preserve">- </w:t>
      </w:r>
      <w:r>
        <w:rPr>
          <w:rFonts w:cs="Times New Roman" w:ascii="Times new roman" w:hAnsi="Times new roman"/>
          <w:sz w:val="28"/>
          <w:szCs w:val="28"/>
          <w:lang w:val="kk-KZ"/>
        </w:rPr>
        <w:t>H29</w:t>
      </w:r>
      <w:r>
        <w:rPr/>
      </w:r>
      <m:oMath xmlns:m="http://schemas.openxmlformats.org/officeDocument/2006/math">
        <m:r>
          <w:rPr>
            <w:rFonts w:ascii="Cambria Math" w:hAnsi="Cambria Math"/>
          </w:rPr>
          <m:t xml:space="preserve">α</m:t>
        </m:r>
      </m:oMath>
      <w:r>
        <w:rPr>
          <w:rFonts w:cs="Times New Roman" w:ascii="Times new roman" w:hAnsi="Times new roman"/>
          <w:sz w:val="28"/>
          <w:szCs w:val="28"/>
          <w:lang w:val="kk-KZ"/>
        </w:rPr>
        <w:t xml:space="preserve"> </w:t>
      </w:r>
      <w:r>
        <w:rPr>
          <w:rFonts w:cs="Times New Roman" w:ascii="Times new roman" w:hAnsi="Times new roman"/>
          <w:sz w:val="28"/>
          <w:szCs w:val="28"/>
          <w:lang w:val="ru-RU"/>
        </w:rPr>
        <w:t>ағынының ең жоғар</w:t>
      </w:r>
      <w:r>
        <w:rPr>
          <w:rFonts w:cs="Times New Roman" w:ascii="Times new roman" w:hAnsi="Times new roman"/>
          <w:sz w:val="28"/>
          <w:szCs w:val="28"/>
          <w:lang w:val="kk-KZ"/>
        </w:rPr>
        <w:t>ғы</w:t>
      </w:r>
      <w:r>
        <w:rPr>
          <w:rFonts w:cs="Times New Roman" w:ascii="Times new roman" w:hAnsi="Times new roman"/>
          <w:sz w:val="28"/>
          <w:szCs w:val="28"/>
          <w:lang w:val="ru-RU"/>
        </w:rPr>
        <w:t xml:space="preserve"> тығыздығы, </w:t>
      </w:r>
      <w:r>
        <w:rPr>
          <w:rFonts w:cs="Times New Roman" w:ascii="Times new roman" w:hAnsi="Times new roman"/>
          <w:sz w:val="28"/>
          <w:szCs w:val="28"/>
          <w:lang w:val="en-US"/>
        </w:rPr>
        <w:t>α</w:t>
      </w:r>
      <w:r>
        <w:rPr>
          <w:rFonts w:cs="Times New Roman" w:ascii="Times new roman" w:hAnsi="Times new roman"/>
          <w:sz w:val="28"/>
          <w:szCs w:val="28"/>
          <w:lang w:val="ru-RU"/>
        </w:rPr>
        <w:t>(</w:t>
      </w:r>
      <w:r>
        <w:rPr>
          <w:rFonts w:cs="Times New Roman" w:ascii="Times new roman" w:hAnsi="Times new roman"/>
          <w:sz w:val="28"/>
          <w:szCs w:val="28"/>
          <w:lang w:val="en-US"/>
        </w:rPr>
        <w:t>v</w:t>
      </w:r>
      <w:r>
        <w:rPr>
          <w:rFonts w:cs="Times New Roman" w:ascii="Times new roman" w:hAnsi="Times new roman"/>
          <w:sz w:val="28"/>
          <w:szCs w:val="28"/>
          <w:lang w:val="ru-RU"/>
        </w:rPr>
        <w:t xml:space="preserve">, </w:t>
      </w:r>
      <w:r>
        <w:rPr>
          <w:rFonts w:cs="Times New Roman" w:ascii="Times new roman" w:hAnsi="Times new roman"/>
          <w:sz w:val="28"/>
          <w:szCs w:val="28"/>
          <w:lang w:val="en-US"/>
        </w:rPr>
        <w:t>Te</w:t>
      </w:r>
      <w:r>
        <w:rPr>
          <w:rFonts w:cs="Times New Roman" w:ascii="Times new roman" w:hAnsi="Times new roman"/>
          <w:sz w:val="28"/>
          <w:szCs w:val="28"/>
          <w:lang w:val="ru-RU"/>
        </w:rPr>
        <w:t>) ≈ 1 - баяу өзгеретін жиілік</w:t>
      </w:r>
      <w:r>
        <w:rPr>
          <w:rFonts w:cs="Times New Roman" w:ascii="Times new roman" w:hAnsi="Times new roman"/>
          <w:sz w:val="28"/>
          <w:szCs w:val="28"/>
          <w:lang w:val="kk-KZ"/>
        </w:rPr>
        <w:t>тің</w:t>
      </w:r>
      <w:r>
        <w:rPr>
          <w:rFonts w:cs="Times New Roman" w:ascii="Times new roman" w:hAnsi="Times new roman"/>
          <w:sz w:val="28"/>
          <w:szCs w:val="28"/>
          <w:lang w:val="ru-RU"/>
        </w:rPr>
        <w:t xml:space="preserve"> функциясы, Ал </w:t>
      </w:r>
      <w:r>
        <w:rPr>
          <w:rFonts w:cs="Times New Roman" w:ascii="Times new roman" w:hAnsi="Times new roman"/>
          <w:sz w:val="28"/>
          <w:szCs w:val="28"/>
          <w:lang w:val="en-US"/>
        </w:rPr>
        <w:t>N</w:t>
      </w:r>
      <w:r>
        <w:rPr>
          <w:rFonts w:cs="Times New Roman" w:ascii="Times new roman" w:hAnsi="Times new roman"/>
          <w:sz w:val="28"/>
          <w:szCs w:val="28"/>
          <w:lang w:val="ru-RU"/>
        </w:rPr>
        <w:t>(</w:t>
      </w:r>
      <w:r>
        <w:rPr>
          <w:rFonts w:cs="Times New Roman" w:ascii="Times new roman" w:hAnsi="Times new roman"/>
          <w:sz w:val="28"/>
          <w:szCs w:val="28"/>
          <w:lang w:val="en-US"/>
        </w:rPr>
        <w:t>He</w:t>
      </w:r>
      <w:r>
        <w:rPr>
          <w:rFonts w:cs="Times New Roman" w:ascii="Times new roman" w:hAnsi="Times new roman"/>
          <w:sz w:val="28"/>
          <w:szCs w:val="28"/>
          <w:vertAlign w:val="superscript"/>
          <w:lang w:val="ru-RU"/>
        </w:rPr>
        <w:t>+</w:t>
      </w:r>
      <w:r>
        <w:rPr>
          <w:rFonts w:cs="Times New Roman" w:ascii="Times new roman" w:hAnsi="Times new roman"/>
          <w:sz w:val="28"/>
          <w:szCs w:val="28"/>
          <w:lang w:val="ru-RU"/>
        </w:rPr>
        <w:t>)/</w:t>
      </w:r>
      <w:r>
        <w:rPr>
          <w:rFonts w:cs="Times New Roman" w:ascii="Times new roman" w:hAnsi="Times new roman"/>
          <w:sz w:val="28"/>
          <w:szCs w:val="28"/>
          <w:lang w:val="en-US"/>
        </w:rPr>
        <w:t>N</w:t>
      </w:r>
      <w:r>
        <w:rPr>
          <w:rFonts w:cs="Times New Roman" w:ascii="Times new roman" w:hAnsi="Times new roman"/>
          <w:sz w:val="28"/>
          <w:szCs w:val="28"/>
          <w:lang w:val="ru-RU"/>
        </w:rPr>
        <w:t>(</w:t>
      </w:r>
      <w:r>
        <w:rPr>
          <w:rFonts w:cs="Times New Roman" w:ascii="Times new roman" w:hAnsi="Times new roman"/>
          <w:sz w:val="28"/>
          <w:szCs w:val="28"/>
          <w:lang w:val="en-US"/>
        </w:rPr>
        <w:t>H</w:t>
      </w:r>
      <w:r>
        <w:rPr>
          <w:rFonts w:cs="Times New Roman" w:ascii="Times new roman" w:hAnsi="Times new roman"/>
          <w:sz w:val="28"/>
          <w:szCs w:val="28"/>
          <w:vertAlign w:val="superscript"/>
          <w:lang w:val="ru-RU"/>
        </w:rPr>
        <w:t>+</w:t>
      </w:r>
      <w:r>
        <w:rPr>
          <w:rFonts w:cs="Times New Roman" w:ascii="Times new roman" w:hAnsi="Times new roman"/>
          <w:sz w:val="28"/>
          <w:szCs w:val="28"/>
          <w:lang w:val="ru-RU"/>
        </w:rPr>
        <w:t xml:space="preserve">) – </w:t>
      </w:r>
      <w:r>
        <w:rPr>
          <w:rFonts w:cs="Times New Roman" w:ascii="Times new roman" w:hAnsi="Times new roman"/>
          <w:sz w:val="28"/>
          <w:szCs w:val="28"/>
          <w:lang w:val="en-US"/>
        </w:rPr>
        <w:t>He</w:t>
      </w:r>
      <w:r>
        <w:rPr>
          <w:rFonts w:cs="Times New Roman" w:ascii="Times new roman" w:hAnsi="Times new roman"/>
          <w:sz w:val="28"/>
          <w:szCs w:val="28"/>
          <w:vertAlign w:val="superscript"/>
          <w:lang w:val="ru-RU"/>
        </w:rPr>
        <w:t>+</w:t>
      </w:r>
      <w:r>
        <w:rPr>
          <w:rFonts w:cs="Times New Roman" w:ascii="Times new roman" w:hAnsi="Times new roman"/>
          <w:sz w:val="28"/>
          <w:szCs w:val="28"/>
          <w:lang w:val="ru-RU"/>
        </w:rPr>
        <w:t xml:space="preserve"> - ден </w:t>
      </w:r>
      <w:r>
        <w:rPr>
          <w:rFonts w:cs="Times New Roman" w:ascii="Times new roman" w:hAnsi="Times new roman"/>
          <w:sz w:val="28"/>
          <w:szCs w:val="28"/>
          <w:lang w:val="en-US"/>
        </w:rPr>
        <w:t>H</w:t>
      </w:r>
      <w:r>
        <w:rPr>
          <w:rFonts w:cs="Times New Roman" w:ascii="Times new roman" w:hAnsi="Times new roman"/>
          <w:sz w:val="28"/>
          <w:szCs w:val="28"/>
          <w:vertAlign w:val="superscript"/>
          <w:lang w:val="ru-RU"/>
        </w:rPr>
        <w:t>+</w:t>
      </w:r>
      <w:r>
        <w:rPr>
          <w:rFonts w:cs="Times New Roman" w:ascii="Times new roman" w:hAnsi="Times new roman"/>
          <w:sz w:val="28"/>
          <w:szCs w:val="28"/>
          <w:lang w:val="ru-RU"/>
        </w:rPr>
        <w:t xml:space="preserve"> - ге дейін</w:t>
      </w:r>
      <w:r>
        <w:rPr>
          <w:rFonts w:cs="Times New Roman" w:ascii="Times new roman" w:hAnsi="Times new roman"/>
          <w:sz w:val="28"/>
          <w:szCs w:val="28"/>
          <w:lang w:val="kk-KZ"/>
        </w:rPr>
        <w:t>гі еркін</w:t>
      </w:r>
      <w:r>
        <w:rPr>
          <w:rFonts w:cs="Times New Roman" w:ascii="Times new roman" w:hAnsi="Times new roman"/>
          <w:sz w:val="28"/>
          <w:szCs w:val="28"/>
          <w:lang w:val="ru-RU"/>
        </w:rPr>
        <w:t xml:space="preserve"> күйдегі ағынның тығыздығы, </w:t>
      </w:r>
      <w:r>
        <w:rPr>
          <w:rFonts w:cs="Times New Roman" w:ascii="Times new roman" w:hAnsi="Times new roman"/>
          <w:sz w:val="28"/>
          <w:szCs w:val="28"/>
          <w:lang w:val="en-US"/>
        </w:rPr>
        <w:t>S</w:t>
      </w:r>
      <w:r>
        <w:rPr>
          <w:rFonts w:cs="Times New Roman" w:ascii="Times new roman" w:hAnsi="Times new roman"/>
          <w:sz w:val="28"/>
          <w:szCs w:val="28"/>
          <w:vertAlign w:val="subscript"/>
          <w:lang w:val="en-US"/>
        </w:rPr>
        <w:t>ff</w:t>
      </w:r>
      <w:r>
        <w:rPr>
          <w:rFonts w:cs="Times New Roman" w:ascii="Times new roman" w:hAnsi="Times new roman"/>
          <w:sz w:val="28"/>
          <w:szCs w:val="28"/>
          <w:lang w:val="ru-RU"/>
        </w:rPr>
        <w:t>, осы жиіліктегі шаң шығарудың үлесіне байланысты 256 ГГц</w:t>
      </w:r>
      <w:r>
        <w:rPr>
          <w:rFonts w:ascii="Times new roman" w:hAnsi="Times new roman"/>
          <w:sz w:val="28"/>
          <w:szCs w:val="28"/>
        </w:rPr>
        <w:t xml:space="preserve"> </w:t>
      </w:r>
      <w:r>
        <w:rPr>
          <w:rFonts w:cs="Times New Roman" w:ascii="Times new roman" w:hAnsi="Times new roman"/>
          <w:sz w:val="28"/>
          <w:szCs w:val="28"/>
          <w:lang w:val="ru-RU"/>
        </w:rPr>
        <w:t>үздіксіз жиіліктегі сәулеленуден алынбайды. Біз</w:t>
      </w:r>
      <w:r>
        <w:rPr>
          <w:rFonts w:cs="Times New Roman" w:ascii="Times new roman" w:hAnsi="Times new roman"/>
          <w:sz w:val="28"/>
          <w:szCs w:val="28"/>
        </w:rPr>
        <w:t xml:space="preserve"> ГК HII аймағының параметрлері (шығар</w:t>
      </w:r>
      <w:r>
        <w:rPr>
          <w:rFonts w:cs="Times New Roman" w:ascii="Times new roman" w:hAnsi="Times new roman"/>
          <w:sz w:val="28"/>
          <w:szCs w:val="28"/>
          <w:lang w:val="kk-KZ"/>
        </w:rPr>
        <w:t>ылулар</w:t>
      </w:r>
      <w:r>
        <w:rPr>
          <w:rFonts w:cs="Times New Roman" w:ascii="Times new roman" w:hAnsi="Times new roman"/>
          <w:sz w:val="28"/>
          <w:szCs w:val="28"/>
        </w:rPr>
        <w:t xml:space="preserve"> көрсеткіші (</w:t>
      </w:r>
      <w:r>
        <w:rPr>
          <w:rFonts w:cs="Times New Roman" w:ascii="Times new roman" w:hAnsi="Times new roman"/>
          <w:sz w:val="28"/>
          <w:szCs w:val="28"/>
          <w:lang w:val="kk-KZ"/>
        </w:rPr>
        <w:t>ШК</w:t>
      </w:r>
      <w:r>
        <w:rPr>
          <w:rFonts w:cs="Times New Roman" w:ascii="Times new roman" w:hAnsi="Times new roman"/>
          <w:sz w:val="28"/>
          <w:szCs w:val="28"/>
        </w:rPr>
        <w:t>) және өлшем) арқылы бағал</w:t>
      </w:r>
      <w:r>
        <w:rPr>
          <w:rFonts w:cs="Times New Roman" w:ascii="Times new roman" w:hAnsi="Times new roman"/>
          <w:sz w:val="28"/>
          <w:szCs w:val="28"/>
          <w:lang w:val="kk-KZ"/>
        </w:rPr>
        <w:t>адық</w:t>
      </w:r>
      <w:r>
        <w:rPr>
          <w:rFonts w:cs="Times New Roman" w:ascii="Times new roman" w:hAnsi="Times new roman"/>
          <w:sz w:val="28"/>
          <w:szCs w:val="28"/>
        </w:rPr>
        <w:t xml:space="preserve"> </w:t>
      </w:r>
      <w:r>
        <w:rPr>
          <w:rFonts w:cs="Times New Roman" w:ascii="Times new roman" w:hAnsi="Times new roman"/>
          <w:sz w:val="28"/>
          <w:szCs w:val="28"/>
          <w:lang w:val="kk-KZ"/>
        </w:rPr>
        <w:t xml:space="preserve">және </w:t>
      </w:r>
      <w:r>
        <w:rPr>
          <w:rFonts w:cs="Times New Roman" w:ascii="Times new roman" w:hAnsi="Times new roman"/>
          <w:sz w:val="28"/>
          <w:szCs w:val="28"/>
        </w:rPr>
        <w:t>төменгі жиілікте</w:t>
      </w:r>
      <w:r>
        <w:rPr>
          <w:rFonts w:cs="Times New Roman" w:ascii="Times new roman" w:hAnsi="Times new roman"/>
          <w:sz w:val="28"/>
          <w:szCs w:val="28"/>
          <w:lang w:val="ru-RU"/>
        </w:rPr>
        <w:t>г</w:t>
      </w:r>
      <w:r>
        <w:rPr>
          <w:rFonts w:cs="Times New Roman" w:ascii="Times new roman" w:hAnsi="Times new roman"/>
          <w:sz w:val="28"/>
          <w:szCs w:val="28"/>
          <w:lang w:val="kk-KZ"/>
        </w:rPr>
        <w:t>і</w:t>
      </w:r>
      <w:r>
        <w:rPr>
          <w:rFonts w:cs="Times New Roman" w:ascii="Times new roman" w:hAnsi="Times new roman"/>
          <w:sz w:val="28"/>
          <w:szCs w:val="28"/>
        </w:rPr>
        <w:t xml:space="preserve"> бақыланатын радио континуум спектрлерінің сәйкестігіне сүйене отырып, </w:t>
      </w:r>
      <w:r>
        <w:rPr/>
      </w:r>
      <m:oMath xmlns:m="http://schemas.openxmlformats.org/officeDocument/2006/math">
        <m:sSub>
          <m:e>
            <m:r>
              <w:rPr>
                <w:rFonts w:ascii="Cambria Math" w:hAnsi="Cambria Math"/>
              </w:rPr>
              <m:t xml:space="preserve">S</m:t>
            </m:r>
          </m:e>
          <m:sub>
            <m:r>
              <w:rPr>
                <w:rFonts w:ascii="Cambria Math" w:hAnsi="Cambria Math"/>
              </w:rPr>
              <m:t xml:space="preserve">ff</m:t>
            </m:r>
          </m:sub>
        </m:sSub>
      </m:oMath>
      <w:r>
        <w:rPr>
          <w:rFonts w:cs="Times New Roman" w:ascii="Times new roman" w:hAnsi="Times new roman"/>
          <w:sz w:val="28"/>
          <w:szCs w:val="28"/>
        </w:rPr>
        <w:t>=325±</w:t>
      </w:r>
      <w:r>
        <w:rPr>
          <w:rFonts w:cs="Times New Roman" w:ascii="Times new roman" w:hAnsi="Times new roman"/>
          <w:b w:val="false"/>
          <w:bCs w:val="false"/>
          <w:sz w:val="28"/>
          <w:szCs w:val="28"/>
        </w:rPr>
        <w:t>65 мЯн</w:t>
      </w:r>
      <w:r>
        <w:rPr>
          <w:rFonts w:cs="Times New Roman" w:ascii="Times new roman" w:hAnsi="Times new roman"/>
          <w:sz w:val="28"/>
          <w:szCs w:val="28"/>
        </w:rPr>
        <w:t xml:space="preserve"> мәнін алды</w:t>
      </w:r>
      <w:r>
        <w:rPr>
          <w:rFonts w:cs="Times New Roman" w:ascii="Times new roman" w:hAnsi="Times new roman"/>
          <w:sz w:val="28"/>
          <w:szCs w:val="28"/>
          <w:lang w:val="kk-KZ"/>
        </w:rPr>
        <w:t>қ</w:t>
      </w:r>
      <w:r>
        <w:rPr>
          <w:rFonts w:cs="Times New Roman" w:ascii="Times new roman" w:hAnsi="Times new roman"/>
          <w:sz w:val="28"/>
          <w:szCs w:val="28"/>
        </w:rPr>
        <w:t xml:space="preserve">. Бақыланатын </w:t>
      </w:r>
      <w:r>
        <w:rPr/>
      </w:r>
      <m:oMath xmlns:m="http://schemas.openxmlformats.org/officeDocument/2006/math">
        <m:sSub>
          <m:e>
            <m:r>
              <w:rPr>
                <w:rFonts w:ascii="Cambria Math" w:hAnsi="Cambria Math"/>
              </w:rPr>
              <m:t xml:space="preserve">S</m:t>
            </m:r>
          </m:e>
          <m:sub>
            <m:r>
              <w:rPr>
                <w:rFonts w:ascii="Cambria Math" w:hAnsi="Cambria Math"/>
              </w:rPr>
              <m:t xml:space="preserve">H</m:t>
            </m:r>
            <m:r>
              <w:rPr>
                <w:rFonts w:ascii="Cambria Math" w:hAnsi="Cambria Math"/>
              </w:rPr>
              <m:t xml:space="preserve">29</m:t>
            </m:r>
            <m:r>
              <w:rPr>
                <w:rFonts w:ascii="Cambria Math" w:hAnsi="Cambria Math"/>
              </w:rPr>
              <m:t xml:space="preserve">α</m:t>
            </m:r>
          </m:sub>
        </m:sSub>
      </m:oMath>
      <w:r>
        <w:rPr>
          <w:rFonts w:cs="Times New Roman" w:ascii="Times new roman" w:hAnsi="Times new roman"/>
          <w:sz w:val="28"/>
          <w:szCs w:val="28"/>
        </w:rPr>
        <w:t>=883±</w:t>
      </w:r>
      <w:r>
        <w:rPr>
          <w:rFonts w:cs="Times New Roman" w:ascii="Times new roman" w:hAnsi="Times new roman"/>
          <w:b w:val="false"/>
          <w:bCs w:val="false"/>
          <w:sz w:val="28"/>
          <w:szCs w:val="28"/>
        </w:rPr>
        <w:t>47</w:t>
      </w:r>
      <w:r>
        <w:rPr>
          <w:rFonts w:cs="Times New Roman" w:ascii="Times new roman" w:hAnsi="Times new roman"/>
          <w:sz w:val="28"/>
          <w:szCs w:val="28"/>
        </w:rPr>
        <w:t xml:space="preserve"> мЯн мәндерін </w:t>
      </w:r>
      <w:r>
        <w:rPr>
          <w:rFonts w:cs="Times New Roman" w:ascii="Times new roman" w:hAnsi="Times new roman"/>
          <w:b w:val="false"/>
          <w:bCs w:val="false"/>
          <w:sz w:val="28"/>
          <w:szCs w:val="28"/>
        </w:rPr>
        <w:t>және</w:t>
      </w:r>
      <w:r>
        <w:rPr>
          <w:rFonts w:cs="Times New Roman" w:ascii="Times new roman" w:hAnsi="Times new roman"/>
          <w:b/>
          <w:bCs/>
          <w:sz w:val="28"/>
          <w:szCs w:val="28"/>
        </w:rPr>
        <w:t xml:space="preserve"> </w:t>
      </w:r>
      <w:r>
        <w:rPr/>
      </w:r>
      <m:oMath xmlns:m="http://schemas.openxmlformats.org/officeDocument/2006/math">
        <m:r>
          <w:rPr>
            <w:rFonts w:ascii="Cambria Math" w:hAnsi="Cambria Math"/>
          </w:rPr>
          <m:t xml:space="preserve">Δ</m:t>
        </m:r>
        <m:sSub>
          <m:e>
            <m:r>
              <w:rPr>
                <w:rFonts w:ascii="Cambria Math" w:hAnsi="Cambria Math"/>
              </w:rPr>
              <m:t xml:space="preserve">V</m:t>
            </m:r>
          </m:e>
          <m:sub>
            <m:r>
              <w:rPr>
                <w:rFonts w:ascii="Cambria Math" w:hAnsi="Cambria Math"/>
              </w:rPr>
              <m:t xml:space="preserve">H</m:t>
            </m:r>
            <m:r>
              <w:rPr>
                <w:rFonts w:ascii="Cambria Math" w:hAnsi="Cambria Math"/>
              </w:rPr>
              <m:t xml:space="preserve">29</m:t>
            </m:r>
            <m:r>
              <w:rPr>
                <w:rFonts w:ascii="Cambria Math" w:hAnsi="Cambria Math"/>
              </w:rPr>
              <m:t xml:space="preserve">α</m:t>
            </m:r>
          </m:sub>
        </m:sSub>
      </m:oMath>
      <w:r>
        <w:rPr>
          <w:rFonts w:cs="Times New Roman" w:ascii="Times new roman" w:hAnsi="Times new roman"/>
          <w:sz w:val="28"/>
          <w:szCs w:val="28"/>
        </w:rPr>
        <w:t>=33,7±2,3 км/с мәндерін пайдаланып, He</w:t>
      </w:r>
      <w:r>
        <w:rPr>
          <w:rFonts w:cs="Times New Roman" w:ascii="Times new roman" w:hAnsi="Times new roman"/>
          <w:sz w:val="28"/>
          <w:szCs w:val="28"/>
          <w:vertAlign w:val="superscript"/>
        </w:rPr>
        <w:t>+</w:t>
      </w:r>
      <w:r>
        <w:rPr>
          <w:rFonts w:cs="Times New Roman" w:ascii="Times new roman" w:hAnsi="Times new roman"/>
          <w:sz w:val="28"/>
          <w:szCs w:val="28"/>
        </w:rPr>
        <w:t xml:space="preserve"> концентрациясының Н</w:t>
      </w:r>
      <w:r>
        <w:rPr>
          <w:rFonts w:cs="Times New Roman" w:ascii="Times new roman" w:hAnsi="Times new roman"/>
          <w:sz w:val="28"/>
          <w:szCs w:val="28"/>
          <w:vertAlign w:val="superscript"/>
        </w:rPr>
        <w:t>+</w:t>
      </w:r>
      <w:r>
        <w:rPr>
          <w:rFonts w:cs="Times New Roman" w:ascii="Times new roman" w:hAnsi="Times new roman"/>
          <w:sz w:val="28"/>
          <w:szCs w:val="28"/>
        </w:rPr>
        <w:t xml:space="preserve"> концентрациясына қатынасы үшін 0,096 мәнін қабылда</w:t>
      </w:r>
      <w:r>
        <w:rPr>
          <w:rFonts w:cs="Times New Roman" w:ascii="Times new roman" w:hAnsi="Times new roman"/>
          <w:sz w:val="28"/>
          <w:szCs w:val="28"/>
          <w:lang w:val="kk-KZ"/>
        </w:rPr>
        <w:t>п</w:t>
      </w:r>
      <w:r>
        <w:rPr>
          <w:rFonts w:cs="Times New Roman" w:ascii="Times new roman" w:hAnsi="Times new roman"/>
          <w:sz w:val="28"/>
          <w:szCs w:val="28"/>
        </w:rPr>
        <w:t>, біз электрон температурасын T</w:t>
      </w:r>
      <w:r>
        <w:rPr>
          <w:rFonts w:cs="Times New Roman" w:ascii="Times new roman" w:hAnsi="Times new roman"/>
          <w:sz w:val="28"/>
          <w:szCs w:val="28"/>
          <w:vertAlign w:val="subscript"/>
        </w:rPr>
        <w:t xml:space="preserve">e </w:t>
      </w:r>
      <w:r>
        <w:rPr>
          <w:rFonts w:cs="Times New Roman" w:ascii="Times new roman" w:hAnsi="Times new roman"/>
          <w:sz w:val="28"/>
          <w:szCs w:val="28"/>
        </w:rPr>
        <w:t xml:space="preserve">= </w:t>
      </w:r>
      <w:r>
        <w:rPr>
          <w:rFonts w:cs="Times New Roman" w:ascii="Times new roman" w:hAnsi="Times new roman"/>
          <w:b w:val="false"/>
          <w:bCs w:val="false"/>
          <w:sz w:val="28"/>
          <w:szCs w:val="28"/>
        </w:rPr>
        <w:t>8094±1534</w:t>
      </w:r>
      <w:r>
        <w:rPr>
          <w:rFonts w:cs="Times New Roman" w:ascii="Times new roman" w:hAnsi="Times new roman"/>
          <w:sz w:val="28"/>
          <w:szCs w:val="28"/>
        </w:rPr>
        <w:t xml:space="preserve"> К анықтадық.</w:t>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firstLine="709"/>
        <w:jc w:val="both"/>
        <w:rPr>
          <w:rFonts w:ascii="Times new roman" w:hAnsi="Times new roman" w:cs="Times New Roman"/>
          <w:sz w:val="28"/>
          <w:szCs w:val="28"/>
          <w:lang w:val="kk-KZ"/>
        </w:rPr>
      </w:pPr>
      <w:r>
        <w:rPr>
          <w:rFonts w:cs="Times New Roman" w:ascii="Times new roman" w:hAnsi="Times new roman"/>
          <w:sz w:val="28"/>
          <w:szCs w:val="28"/>
          <w:lang w:val="kk-KZ"/>
        </w:rPr>
        <w:t>Электронның температурасымен байланысты, HII аймағының массасын есептеу үшін, Күн массасымен салыстырмалы мына өрнекпен анықтаймыз:</w:t>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Fonts w:ascii="Times new roman" w:hAnsi="Times new roman"/>
          <w:sz w:val="28"/>
          <w:szCs w:val="28"/>
        </w:rPr>
      </w:pPr>
      <w:r>
        <w:rPr>
          <w:rFonts w:ascii="Times new roman" w:hAnsi="Times new roman"/>
          <w:sz w:val="28"/>
          <w:szCs w:val="28"/>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pPr>
      <w:r>
        <w:rPr>
          <w:rFonts w:cs="Times New Roman" w:ascii="Times new roman" w:hAnsi="Times new roman"/>
          <w:sz w:val="28"/>
          <w:szCs w:val="28"/>
        </w:rPr>
        <w:t xml:space="preserve">     </w:t>
      </w:r>
      <w:r>
        <w:rPr/>
      </w:r>
      <m:oMath xmlns:m="http://schemas.openxmlformats.org/officeDocument/2006/math">
        <m:f>
          <m:num>
            <m:sSub>
              <m:e>
                <m:r>
                  <w:rPr>
                    <w:rFonts w:ascii="Cambria Math" w:hAnsi="Cambria Math"/>
                  </w:rPr>
                  <m:t xml:space="preserve">M</m:t>
                </m:r>
              </m:e>
              <m:sub>
                <m:r>
                  <w:rPr>
                    <w:rFonts w:ascii="Cambria Math" w:hAnsi="Cambria Math"/>
                  </w:rPr>
                  <m:t xml:space="preserve">HII</m:t>
                </m:r>
              </m:sub>
            </m:sSub>
          </m:num>
          <m:den>
            <m:sSub>
              <m:e>
                <m:r>
                  <w:rPr>
                    <w:rFonts w:ascii="Cambria Math" w:hAnsi="Cambria Math"/>
                  </w:rPr>
                  <m:t xml:space="preserve">M</m:t>
                </m:r>
              </m:e>
              <m:sub>
                <m:r>
                  <w:rPr>
                    <w:rFonts w:ascii="Cambria Math" w:hAnsi="Cambria Math"/>
                  </w:rPr>
                  <m:t xml:space="preserve">⨀</m:t>
                </m:r>
              </m:sub>
            </m:sSub>
          </m:den>
        </m:f>
        <m:r>
          <w:rPr>
            <w:rFonts w:ascii="Cambria Math" w:hAnsi="Cambria Math"/>
          </w:rPr>
          <m:t xml:space="preserve">=</m:t>
        </m:r>
        <m:r>
          <w:rPr>
            <w:rFonts w:ascii="Cambria Math" w:hAnsi="Cambria Math"/>
          </w:rPr>
          <m:t xml:space="preserve">3.7</m:t>
        </m:r>
        <m:r>
          <w:rPr>
            <w:rFonts w:ascii="Cambria Math" w:hAnsi="Cambria Math"/>
          </w:rPr>
          <m:t xml:space="preserve">×</m:t>
        </m:r>
        <m:sSup>
          <m:e>
            <m:r>
              <w:rPr>
                <w:rFonts w:ascii="Cambria Math" w:hAnsi="Cambria Math"/>
              </w:rPr>
              <m:t xml:space="preserve">10</m:t>
            </m:r>
          </m:e>
          <m:sup>
            <m:r>
              <w:rPr>
                <w:rFonts w:ascii="Cambria Math" w:hAnsi="Cambria Math"/>
              </w:rPr>
              <m:t xml:space="preserve">−</m:t>
            </m:r>
            <m:r>
              <w:rPr>
                <w:rFonts w:ascii="Cambria Math" w:hAnsi="Cambria Math"/>
              </w:rPr>
              <m:t xml:space="preserve">5</m:t>
            </m:r>
          </m:sup>
        </m:sSup>
        <m:sSup>
          <m:e>
            <m:d>
              <m:dPr>
                <m:begChr m:val="("/>
                <m:endChr m:val=")"/>
              </m:dPr>
              <m:e>
                <m:f>
                  <m:num>
                    <m:r>
                      <w:rPr>
                        <w:rFonts w:ascii="Cambria Math" w:hAnsi="Cambria Math"/>
                      </w:rPr>
                      <m:t xml:space="preserve">ν</m:t>
                    </m:r>
                  </m:num>
                  <m:den>
                    <m:r>
                      <w:rPr>
                        <w:rFonts w:ascii="Cambria Math" w:hAnsi="Cambria Math"/>
                      </w:rPr>
                      <m:t xml:space="preserve">GHz</m:t>
                    </m:r>
                  </m:den>
                </m:f>
              </m:e>
            </m:d>
          </m:e>
          <m:sup>
            <m:r>
              <w:rPr>
                <w:rFonts w:ascii="Cambria Math" w:hAnsi="Cambria Math"/>
              </w:rPr>
              <m:t xml:space="preserve">0.5</m:t>
            </m:r>
          </m:sup>
        </m:sSup>
        <m:sSup>
          <m:e>
            <m:d>
              <m:dPr>
                <m:begChr m:val="("/>
                <m:endChr m:val=")"/>
              </m:dPr>
              <m:e>
                <m:f>
                  <m:num>
                    <m:sSub>
                      <m:e>
                        <m:r>
                          <w:rPr>
                            <w:rFonts w:ascii="Cambria Math" w:hAnsi="Cambria Math"/>
                          </w:rPr>
                          <m:t xml:space="preserve">S</m:t>
                        </m:r>
                      </m:e>
                      <m:sub>
                        <m:r>
                          <w:rPr>
                            <w:rFonts w:ascii="Cambria Math" w:hAnsi="Cambria Math"/>
                          </w:rPr>
                          <m:t xml:space="preserve">ν</m:t>
                        </m:r>
                      </m:sub>
                    </m:sSub>
                  </m:num>
                  <m:den>
                    <m:r>
                      <w:rPr>
                        <w:rFonts w:ascii="Cambria Math" w:hAnsi="Cambria Math"/>
                      </w:rPr>
                      <m:t xml:space="preserve">mJy</m:t>
                    </m:r>
                  </m:den>
                </m:f>
              </m:e>
            </m:d>
          </m:e>
          <m:sup>
            <m:r>
              <w:rPr>
                <w:rFonts w:ascii="Cambria Math" w:hAnsi="Cambria Math"/>
              </w:rPr>
              <m:t xml:space="preserve">0.5</m:t>
            </m:r>
          </m:sup>
        </m:sSup>
        <m:sSup>
          <m:e>
            <m:d>
              <m:dPr>
                <m:begChr m:val="("/>
                <m:endChr m:val=")"/>
              </m:dPr>
              <m:e>
                <m:f>
                  <m:num>
                    <m:sSub>
                      <m:e>
                        <m:r>
                          <w:rPr>
                            <w:rFonts w:ascii="Cambria Math" w:hAnsi="Cambria Math"/>
                          </w:rPr>
                          <m:t xml:space="preserve">T</m:t>
                        </m:r>
                      </m:e>
                      <m:sub>
                        <m:r>
                          <w:rPr>
                            <w:rFonts w:ascii="Cambria Math" w:hAnsi="Cambria Math"/>
                          </w:rPr>
                          <m:t xml:space="preserve">e</m:t>
                        </m:r>
                      </m:sub>
                    </m:sSub>
                  </m:num>
                  <m:den>
                    <m:sSup>
                      <m:e>
                        <m:r>
                          <w:rPr>
                            <w:rFonts w:ascii="Cambria Math" w:hAnsi="Cambria Math"/>
                          </w:rPr>
                          <m:t xml:space="preserve">10</m:t>
                        </m:r>
                      </m:e>
                      <m:sup>
                        <m:r>
                          <w:rPr>
                            <w:rFonts w:ascii="Cambria Math" w:hAnsi="Cambria Math"/>
                          </w:rPr>
                          <m:t xml:space="preserve">4</m:t>
                        </m:r>
                      </m:sup>
                    </m:sSup>
                    <m:r>
                      <w:rPr>
                        <w:rFonts w:ascii="Cambria Math" w:hAnsi="Cambria Math"/>
                      </w:rPr>
                      <m:t xml:space="preserve">K</m:t>
                    </m:r>
                  </m:den>
                </m:f>
              </m:e>
            </m:d>
          </m:e>
          <m:sup>
            <m:r>
              <w:rPr>
                <w:rFonts w:ascii="Cambria Math" w:hAnsi="Cambria Math"/>
              </w:rPr>
              <m:t xml:space="preserve">0.175</m:t>
            </m:r>
          </m:sup>
        </m:sSup>
        <m:sSup>
          <m:e>
            <m:d>
              <m:dPr>
                <m:begChr m:val="("/>
                <m:endChr m:val=")"/>
              </m:dPr>
              <m:e>
                <m:f>
                  <m:num>
                    <m:sSub>
                      <m:e>
                        <m:r>
                          <w:rPr>
                            <w:rFonts w:ascii="Cambria Math" w:hAnsi="Cambria Math"/>
                          </w:rPr>
                          <m:t xml:space="preserve">θ</m:t>
                        </m:r>
                      </m:e>
                      <m:sub>
                        <m:r>
                          <w:rPr>
                            <w:rFonts w:ascii="Cambria Math" w:hAnsi="Cambria Math"/>
                          </w:rPr>
                          <m:t xml:space="preserve">s</m:t>
                        </m:r>
                      </m:sub>
                    </m:sSub>
                  </m:num>
                  <m:den>
                    <m:r>
                      <w:rPr>
                        <w:rFonts w:ascii="Cambria Math" w:hAnsi="Cambria Math"/>
                      </w:rPr>
                      <m:t xml:space="preserve">arcsec</m:t>
                    </m:r>
                  </m:den>
                </m:f>
              </m:e>
            </m:d>
          </m:e>
          <m:sup>
            <m:r>
              <w:rPr>
                <w:rFonts w:ascii="Cambria Math" w:hAnsi="Cambria Math"/>
              </w:rPr>
              <m:t xml:space="preserve">0.5</m:t>
            </m:r>
          </m:sup>
        </m:sSup>
        <m:sSup>
          <m:e>
            <m:d>
              <m:dPr>
                <m:begChr m:val="("/>
                <m:endChr m:val=")"/>
              </m:dPr>
              <m:e>
                <m:f>
                  <m:num>
                    <m:r>
                      <w:rPr>
                        <w:rFonts w:ascii="Cambria Math" w:hAnsi="Cambria Math"/>
                      </w:rPr>
                      <m:t xml:space="preserve">D</m:t>
                    </m:r>
                  </m:num>
                  <m:den>
                    <m:r>
                      <w:rPr>
                        <w:rFonts w:ascii="Cambria Math" w:hAnsi="Cambria Math"/>
                      </w:rPr>
                      <m:t xml:space="preserve">kpc</m:t>
                    </m:r>
                  </m:den>
                </m:f>
              </m:e>
            </m:d>
          </m:e>
          <m:sup>
            <m:r>
              <w:rPr>
                <w:rFonts w:ascii="Cambria Math" w:hAnsi="Cambria Math"/>
              </w:rPr>
              <m:t xml:space="preserve">2.5</m:t>
            </m:r>
          </m:sup>
        </m:sSup>
      </m:oMath>
      <w:r>
        <w:rPr>
          <w:rFonts w:cs="Times New Roman" w:ascii="Times new roman" w:hAnsi="Times new roman"/>
          <w:sz w:val="28"/>
          <w:szCs w:val="28"/>
        </w:rPr>
        <w:t xml:space="preserve">                               </w:t>
      </w:r>
      <w:r>
        <w:rPr>
          <w:rFonts w:cs="Times New Roman" w:ascii="Times new roman" w:hAnsi="Times new roman"/>
          <w:sz w:val="28"/>
          <w:szCs w:val="28"/>
        </w:rPr>
        <w:t>(2.2)</w:t>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pPr>
      <w:r>
        <w:rPr>
          <w:rFonts w:cs="Times New Roman" w:ascii="Times new roman" w:hAnsi="Times new roman"/>
          <w:sz w:val="28"/>
          <w:szCs w:val="28"/>
        </w:rPr>
        <w:t xml:space="preserve">                                       </w:t>
      </w:r>
      <w:r>
        <w:rPr/>
      </w:r>
      <m:oMath xmlns:m="http://schemas.openxmlformats.org/officeDocument/2006/math">
        <m:r>
          <w:rPr>
            <w:rFonts w:ascii="Cambria Math" w:hAnsi="Cambria Math"/>
          </w:rPr>
          <m:t xml:space="preserve">EM</m:t>
        </m:r>
        <m:r>
          <w:rPr>
            <w:rFonts w:ascii="Cambria Math" w:hAnsi="Cambria Math"/>
          </w:rPr>
          <m:t xml:space="preserve">=</m:t>
        </m:r>
        <m:sSubSup>
          <m:e>
            <m:r>
              <w:rPr>
                <w:rFonts w:ascii="Cambria Math" w:hAnsi="Cambria Math"/>
              </w:rPr>
              <m:t xml:space="preserve">n</m:t>
            </m:r>
          </m:e>
          <m:sub>
            <m:r>
              <w:rPr>
                <w:rFonts w:ascii="Cambria Math" w:hAnsi="Cambria Math"/>
              </w:rPr>
              <m:t xml:space="preserve">e</m:t>
            </m:r>
          </m:sub>
          <m:sup>
            <m:r>
              <w:rPr>
                <w:rFonts w:ascii="Cambria Math" w:hAnsi="Cambria Math"/>
              </w:rPr>
              <m:t xml:space="preserve">2</m:t>
            </m:r>
          </m:sup>
        </m:sSubSup>
        <m:d>
          <m:dPr>
            <m:begChr m:val="("/>
            <m:endChr m:val=")"/>
          </m:dPr>
          <m:e>
            <m:f>
              <m:num>
                <m:r>
                  <w:rPr>
                    <w:rFonts w:ascii="Cambria Math" w:hAnsi="Cambria Math"/>
                  </w:rPr>
                  <m:t xml:space="preserve">L</m:t>
                </m:r>
              </m:num>
              <m:den>
                <m:r>
                  <w:rPr>
                    <w:rFonts w:ascii="Cambria Math" w:hAnsi="Cambria Math"/>
                  </w:rPr>
                  <m:t xml:space="preserve">AU</m:t>
                </m:r>
              </m:den>
            </m:f>
          </m:e>
        </m:d>
        <m:sSub>
          <m:e>
            <m:r>
              <w:rPr>
                <w:rFonts w:ascii="Cambria Math" w:hAnsi="Cambria Math"/>
              </w:rPr>
              <m:t xml:space="preserve">f</m:t>
            </m:r>
          </m:e>
          <m:sub>
            <m:r>
              <w:rPr>
                <w:rFonts w:ascii="Cambria Math" w:hAnsi="Cambria Math"/>
              </w:rPr>
              <m:t xml:space="preserve">ν</m:t>
            </m:r>
          </m:sub>
        </m:sSub>
      </m:oMath>
      <w:r>
        <w:rPr>
          <w:rFonts w:cs="Times New Roman" w:ascii="Times new roman" w:hAnsi="Times new roman"/>
          <w:sz w:val="28"/>
          <w:szCs w:val="28"/>
        </w:rPr>
        <w:t xml:space="preserve">                                                               </w:t>
      </w:r>
      <w:r>
        <w:rPr>
          <w:rFonts w:cs="Times New Roman" w:ascii="Times new roman" w:hAnsi="Times new roman"/>
          <w:sz w:val="28"/>
          <w:szCs w:val="28"/>
        </w:rPr>
        <w:t>(2.3)</w:t>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firstLine="751"/>
        <w:contextualSpacing/>
        <w:jc w:val="both"/>
        <w:rPr>
          <w:rFonts w:ascii="Times new roman" w:hAnsi="Times new roman" w:cs="Times New Roman"/>
          <w:sz w:val="28"/>
          <w:szCs w:val="28"/>
        </w:rPr>
      </w:pPr>
      <w:r>
        <w:rPr>
          <w:rFonts w:cs="Times New Roman" w:ascii="Times new roman" w:hAnsi="Times new roman"/>
          <w:sz w:val="28"/>
          <w:szCs w:val="28"/>
        </w:rPr>
        <w:t>2.3 өрнегі арқылы электронның тығыздығын есептейміз:</w:t>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sz w:val="28"/>
          <w:szCs w:val="28"/>
        </w:rPr>
      </w:pPr>
      <w:r>
        <w:rPr>
          <w:rFonts w:ascii="Times new roman" w:hAnsi="Times new roman"/>
          <w:sz w:val="28"/>
          <w:szCs w:val="28"/>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pPr>
      <w:r>
        <w:rPr>
          <w:rFonts w:cs="Times New Roman" w:ascii="Times new roman" w:hAnsi="Times new roman"/>
          <w:sz w:val="28"/>
          <w:szCs w:val="28"/>
        </w:rPr>
        <w:t xml:space="preserve">                                        </w:t>
      </w:r>
      <w:r>
        <w:rPr/>
      </w:r>
      <m:oMath xmlns:m="http://schemas.openxmlformats.org/officeDocument/2006/math">
        <m:sSub>
          <m:e>
            <m:r>
              <w:rPr>
                <w:rFonts w:ascii="Cambria Math" w:hAnsi="Cambria Math"/>
              </w:rPr>
              <m:t xml:space="preserve">n</m:t>
            </m:r>
          </m:e>
          <m:sub>
            <m:r>
              <w:rPr>
                <w:rFonts w:ascii="Cambria Math" w:hAnsi="Cambria Math"/>
              </w:rPr>
              <m:t xml:space="preserve">e</m:t>
            </m:r>
          </m:sub>
        </m:sSub>
        <m:r>
          <w:rPr>
            <w:rFonts w:ascii="Cambria Math" w:hAnsi="Cambria Math"/>
          </w:rPr>
          <m:t xml:space="preserve">=</m:t>
        </m:r>
        <m:rad>
          <m:radPr>
            <m:degHide m:val="1"/>
          </m:radPr>
          <m:deg/>
          <m:e>
            <m:f>
              <m:num>
                <m:r>
                  <w:rPr>
                    <w:rFonts w:ascii="Cambria Math" w:hAnsi="Cambria Math"/>
                  </w:rPr>
                  <m:t xml:space="preserve">EM</m:t>
                </m:r>
              </m:num>
              <m:den>
                <m:sSub>
                  <m:e>
                    <m:r>
                      <w:rPr>
                        <w:rFonts w:ascii="Cambria Math" w:hAnsi="Cambria Math"/>
                      </w:rPr>
                      <m:t xml:space="preserve">Lf</m:t>
                    </m:r>
                  </m:e>
                  <m:sub>
                    <m:r>
                      <w:rPr>
                        <w:rFonts w:ascii="Cambria Math" w:hAnsi="Cambria Math"/>
                      </w:rPr>
                      <m:t xml:space="preserve">ν</m:t>
                    </m:r>
                  </m:sub>
                </m:sSub>
              </m:den>
            </m:f>
          </m:e>
        </m:rad>
      </m:oMath>
      <w:r>
        <w:rPr>
          <w:rFonts w:cs="Times New Roman" w:ascii="Times new roman" w:hAnsi="Times new roman"/>
          <w:sz w:val="28"/>
          <w:szCs w:val="28"/>
        </w:rPr>
        <w:t xml:space="preserve">                                                                      </w:t>
      </w:r>
      <w:r>
        <w:rPr>
          <w:rFonts w:cs="Times New Roman" w:ascii="Times new roman" w:hAnsi="Times new roman"/>
          <w:sz w:val="28"/>
          <w:szCs w:val="28"/>
        </w:rPr>
        <w:t>(2.4)</w:t>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pPr>
      <w:r>
        <w:rPr>
          <w:rFonts w:cs="Times New Roman" w:ascii="Times new roman" w:hAnsi="Times new roman"/>
          <w:sz w:val="28"/>
          <w:szCs w:val="28"/>
        </w:rPr>
        <w:t xml:space="preserve">        </w:t>
      </w:r>
      <w:r>
        <w:rPr/>
      </w:r>
      <m:oMath xmlns:m="http://schemas.openxmlformats.org/officeDocument/2006/math">
        <m:sSub>
          <m:e>
            <m:r>
              <w:rPr>
                <w:rFonts w:ascii="Cambria Math" w:hAnsi="Cambria Math"/>
              </w:rPr>
              <m:t xml:space="preserve">N</m:t>
            </m:r>
          </m:e>
          <m:sub>
            <m:r>
              <w:rPr>
                <w:rFonts w:ascii="Cambria Math" w:hAnsi="Cambria Math"/>
              </w:rPr>
              <m:t xml:space="preserve">L</m:t>
            </m:r>
          </m:sub>
        </m:sSub>
        <m:r>
          <w:rPr>
            <w:rFonts w:ascii="Cambria Math" w:hAnsi="Cambria Math"/>
          </w:rPr>
          <m:t xml:space="preserve">=</m:t>
        </m:r>
        <m:r>
          <w:rPr>
            <w:rFonts w:ascii="Cambria Math" w:hAnsi="Cambria Math"/>
          </w:rPr>
          <m:t xml:space="preserve">4.761</m:t>
        </m:r>
        <m:r>
          <w:rPr>
            <w:rFonts w:ascii="Cambria Math" w:hAnsi="Cambria Math"/>
          </w:rPr>
          <m:t xml:space="preserve">×</m:t>
        </m:r>
        <m:sSup>
          <m:e>
            <m:r>
              <w:rPr>
                <w:rFonts w:ascii="Cambria Math" w:hAnsi="Cambria Math"/>
              </w:rPr>
              <m:t xml:space="preserve">10</m:t>
            </m:r>
          </m:e>
          <m:sup>
            <m:r>
              <w:rPr>
                <w:rFonts w:ascii="Cambria Math" w:hAnsi="Cambria Math"/>
              </w:rPr>
              <m:t xml:space="preserve">48</m:t>
            </m:r>
          </m:sup>
        </m:sSup>
        <m:sSup>
          <m:e>
            <m:r>
              <w:rPr>
                <w:rFonts w:ascii="Cambria Math" w:hAnsi="Cambria Math"/>
              </w:rPr>
              <m:t xml:space="preserve">s</m:t>
            </m:r>
          </m:e>
          <m:sup>
            <m:r>
              <w:rPr>
                <w:rFonts w:ascii="Cambria Math" w:hAnsi="Cambria Math"/>
              </w:rPr>
              <m:t xml:space="preserve">−</m:t>
            </m:r>
            <m:r>
              <w:rPr>
                <w:rFonts w:ascii="Cambria Math" w:hAnsi="Cambria Math"/>
              </w:rPr>
              <m:t xml:space="preserve">1</m:t>
            </m:r>
          </m:sup>
        </m:sSup>
        <m:r>
          <w:rPr>
            <w:rFonts w:ascii="Cambria Math" w:hAnsi="Cambria Math"/>
          </w:rPr>
          <m:t xml:space="preserve">α</m:t>
        </m:r>
        <m:sSup>
          <m:e>
            <m:d>
              <m:dPr>
                <m:begChr m:val="("/>
                <m:endChr m:val=")"/>
              </m:dPr>
              <m:e>
                <m:r>
                  <w:rPr>
                    <w:rFonts w:ascii="Cambria Math" w:hAnsi="Cambria Math"/>
                  </w:rPr>
                  <m:t xml:space="preserve">ν</m:t>
                </m:r>
                <m:r>
                  <w:rPr>
                    <w:rFonts w:ascii="Cambria Math" w:hAnsi="Cambria Math"/>
                  </w:rPr>
                  <m:t xml:space="preserve">,</m:t>
                </m:r>
                <m:sSub>
                  <m:e>
                    <m:r>
                      <w:rPr>
                        <w:rFonts w:ascii="Cambria Math" w:hAnsi="Cambria Math"/>
                      </w:rPr>
                      <m:t xml:space="preserve">T</m:t>
                    </m:r>
                  </m:e>
                  <m:sub>
                    <m:r>
                      <w:rPr>
                        <w:rFonts w:ascii="Cambria Math" w:hAnsi="Cambria Math"/>
                      </w:rPr>
                      <m:t xml:space="preserve">e</m:t>
                    </m:r>
                  </m:sub>
                </m:sSub>
              </m:e>
            </m:d>
          </m:e>
          <m:sup>
            <m:r>
              <w:rPr>
                <w:rFonts w:ascii="Cambria Math" w:hAnsi="Cambria Math"/>
              </w:rPr>
              <m:t xml:space="preserve">−</m:t>
            </m:r>
            <m:r>
              <w:rPr>
                <w:rFonts w:ascii="Cambria Math" w:hAnsi="Cambria Math"/>
              </w:rPr>
              <m:t xml:space="preserve">1</m:t>
            </m:r>
          </m:sup>
        </m:sSup>
        <m:sSup>
          <m:e>
            <m:d>
              <m:dPr>
                <m:begChr m:val="("/>
                <m:endChr m:val=")"/>
              </m:dPr>
              <m:e>
                <m:f>
                  <m:num>
                    <m:r>
                      <w:rPr>
                        <w:rFonts w:ascii="Cambria Math" w:hAnsi="Cambria Math"/>
                      </w:rPr>
                      <m:t xml:space="preserve">ν</m:t>
                    </m:r>
                  </m:num>
                  <m:den>
                    <m:r>
                      <w:rPr>
                        <w:rFonts w:ascii="Cambria Math" w:hAnsi="Cambria Math"/>
                      </w:rPr>
                      <m:t xml:space="preserve">GHz</m:t>
                    </m:r>
                  </m:den>
                </m:f>
              </m:e>
            </m:d>
          </m:e>
          <m:sup>
            <m:r>
              <w:rPr>
                <w:rFonts w:ascii="Cambria Math" w:hAnsi="Cambria Math"/>
              </w:rPr>
              <m:t xml:space="preserve">0.1</m:t>
            </m:r>
          </m:sup>
        </m:sSup>
        <m:sSup>
          <m:e>
            <m:d>
              <m:dPr>
                <m:begChr m:val="("/>
                <m:endChr m:val=")"/>
              </m:dPr>
              <m:e>
                <m:f>
                  <m:num>
                    <m:r>
                      <w:rPr>
                        <w:rFonts w:ascii="Cambria Math" w:hAnsi="Cambria Math"/>
                      </w:rPr>
                      <m:t xml:space="preserve">D</m:t>
                    </m:r>
                  </m:num>
                  <m:den>
                    <m:r>
                      <w:rPr>
                        <w:rFonts w:ascii="Cambria Math" w:hAnsi="Cambria Math"/>
                      </w:rPr>
                      <m:t xml:space="preserve">kpc</m:t>
                    </m:r>
                  </m:den>
                </m:f>
              </m:e>
            </m:d>
          </m:e>
          <m:sup>
            <m:r>
              <w:rPr>
                <w:rFonts w:ascii="Cambria Math" w:hAnsi="Cambria Math"/>
              </w:rPr>
              <m:t xml:space="preserve">2</m:t>
            </m:r>
          </m:sup>
        </m:sSup>
        <m:r>
          <w:rPr>
            <w:rFonts w:ascii="Cambria Math" w:hAnsi="Cambria Math"/>
          </w:rPr>
          <m:t xml:space="preserve">×</m:t>
        </m:r>
        <m:d>
          <m:dPr>
            <m:begChr m:val="("/>
            <m:endChr m:val=")"/>
          </m:dPr>
          <m:e>
            <m:f>
              <m:num>
                <m:sSubSup>
                  <m:e>
                    <m:r>
                      <w:rPr>
                        <w:rFonts w:ascii="Cambria Math" w:hAnsi="Cambria Math"/>
                      </w:rPr>
                      <m:t xml:space="preserve">S</m:t>
                    </m:r>
                  </m:e>
                  <m:sub>
                    <m:r>
                      <w:rPr>
                        <w:rFonts w:ascii="Cambria Math" w:hAnsi="Cambria Math"/>
                      </w:rPr>
                      <m:t xml:space="preserve">ν</m:t>
                    </m:r>
                  </m:sub>
                  <m:sup>
                    <m:r>
                      <w:rPr>
                        <w:rFonts w:ascii="Cambria Math" w:hAnsi="Cambria Math"/>
                      </w:rPr>
                      <m:t xml:space="preserve">gas</m:t>
                    </m:r>
                  </m:sup>
                </m:sSubSup>
              </m:num>
              <m:den>
                <m:r>
                  <w:rPr>
                    <w:rFonts w:ascii="Cambria Math" w:hAnsi="Cambria Math"/>
                  </w:rPr>
                  <m:t xml:space="preserve">Jy</m:t>
                </m:r>
              </m:den>
            </m:f>
          </m:e>
        </m:d>
        <m:sSup>
          <m:e>
            <m:d>
              <m:dPr>
                <m:begChr m:val="("/>
                <m:endChr m:val=")"/>
              </m:dPr>
              <m:e>
                <m:f>
                  <m:num>
                    <m:sSub>
                      <m:e>
                        <m:r>
                          <w:rPr>
                            <w:rFonts w:ascii="Cambria Math" w:hAnsi="Cambria Math"/>
                          </w:rPr>
                          <m:t xml:space="preserve">T</m:t>
                        </m:r>
                      </m:e>
                      <m:sub>
                        <m:r>
                          <w:rPr>
                            <w:rFonts w:ascii="Cambria Math" w:hAnsi="Cambria Math"/>
                          </w:rPr>
                          <m:t xml:space="preserve">e</m:t>
                        </m:r>
                      </m:sub>
                    </m:sSub>
                  </m:num>
                  <m:den>
                    <m:r>
                      <w:rPr>
                        <w:rFonts w:ascii="Cambria Math" w:hAnsi="Cambria Math"/>
                      </w:rPr>
                      <m:t xml:space="preserve">K</m:t>
                    </m:r>
                  </m:den>
                </m:f>
              </m:e>
            </m:d>
          </m:e>
          <m:sup>
            <m:r>
              <w:rPr>
                <w:rFonts w:ascii="Cambria Math" w:hAnsi="Cambria Math"/>
              </w:rPr>
              <m:t xml:space="preserve">−</m:t>
            </m:r>
            <m:r>
              <w:rPr>
                <w:rFonts w:ascii="Cambria Math" w:hAnsi="Cambria Math"/>
              </w:rPr>
              <m:t xml:space="preserve">0.45</m:t>
            </m:r>
          </m:sup>
        </m:sSup>
        <m:r>
          <w:rPr>
            <w:rFonts w:ascii="Cambria Math" w:hAnsi="Cambria Math"/>
          </w:rPr>
          <m:t xml:space="preserve">,</m:t>
        </m:r>
      </m:oMath>
      <w:r>
        <w:rPr>
          <w:rFonts w:cs="Times New Roman" w:ascii="Times new roman" w:hAnsi="Times new roman"/>
          <w:sz w:val="28"/>
          <w:szCs w:val="28"/>
        </w:rPr>
        <w:t xml:space="preserve">                            </w:t>
      </w:r>
      <w:r>
        <w:rPr>
          <w:rFonts w:cs="Times New Roman" w:ascii="Times new roman" w:hAnsi="Times new roman"/>
          <w:sz w:val="28"/>
          <w:szCs w:val="28"/>
        </w:rPr>
        <w:t>(2.5)</w:t>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firstLine="723"/>
        <w:contextualSpacing/>
        <w:jc w:val="both"/>
        <w:rPr/>
      </w:pPr>
      <w:r>
        <w:rPr>
          <w:rFonts w:cs="Times New Roman" w:ascii="Times new roman" w:hAnsi="Times new roman"/>
          <w:b w:val="false"/>
          <w:bCs w:val="false"/>
          <w:sz w:val="28"/>
          <w:szCs w:val="28"/>
        </w:rPr>
        <w:t>Иондалған газ аймағының қосымша параметрлерін 256 ГГц жиілігінде, ағын тығыздығы 325±65 мЯн, бұрыштық өлшемі (0",65), электрон температура</w:t>
      </w:r>
      <w:r>
        <w:rPr>
          <w:rFonts w:cs="Times New Roman" w:ascii="Times new roman" w:hAnsi="Times new roman"/>
          <w:b w:val="false"/>
          <w:bCs w:val="false"/>
          <w:sz w:val="28"/>
          <w:szCs w:val="28"/>
          <w:lang w:val="kk-KZ"/>
        </w:rPr>
        <w:t>сы</w:t>
      </w:r>
      <w:r>
        <w:rPr>
          <w:rFonts w:cs="Times New Roman" w:ascii="Times new roman" w:hAnsi="Times new roman"/>
          <w:b w:val="false"/>
          <w:bCs w:val="false"/>
          <w:sz w:val="28"/>
          <w:szCs w:val="28"/>
        </w:rPr>
        <w:t xml:space="preserve"> 8094±1534 К және қашықтық (2,38 кпк) континуум ағынының тығыздық мәндерін қолдана отырып, HII аймағы сфералық және біртекті деп алып 2.4-өрнек арқылы, (2,1±0,2)×</w:t>
      </w:r>
      <w:r>
        <w:rPr>
          <w:rFonts w:cs="Times New Roman" w:ascii="Times new roman" w:hAnsi="Times new roman"/>
          <w:b w:val="false"/>
          <w:bCs w:val="false"/>
          <w:sz w:val="28"/>
          <w:szCs w:val="28"/>
          <w:lang w:val="kk-KZ"/>
        </w:rPr>
        <w:t>10</w:t>
      </w:r>
      <w:r>
        <w:rPr>
          <w:rFonts w:cs="Times New Roman" w:ascii="Times new roman" w:hAnsi="Times new roman"/>
          <w:b w:val="false"/>
          <w:bCs w:val="false"/>
          <w:sz w:val="28"/>
          <w:szCs w:val="28"/>
          <w:vertAlign w:val="superscript"/>
          <w:lang w:val="kk-KZ"/>
        </w:rPr>
        <w:t>5</w:t>
      </w:r>
      <w:r>
        <w:rPr>
          <w:rFonts w:cs="Times New Roman" w:ascii="Times new roman" w:hAnsi="Times new roman"/>
          <w:b w:val="false"/>
          <w:bCs w:val="false"/>
          <w:sz w:val="28"/>
          <w:szCs w:val="28"/>
          <w:lang w:val="kk-KZ"/>
        </w:rPr>
        <w:t xml:space="preserve"> см</w:t>
      </w:r>
      <w:r>
        <w:rPr>
          <w:rFonts w:cs="Times New Roman" w:ascii="Times new roman" w:hAnsi="Times new roman"/>
          <w:b w:val="false"/>
          <w:bCs w:val="false"/>
          <w:sz w:val="28"/>
          <w:szCs w:val="28"/>
          <w:vertAlign w:val="superscript"/>
          <w:lang w:val="kk-KZ"/>
        </w:rPr>
        <w:t>-3</w:t>
      </w:r>
      <w:r>
        <w:rPr>
          <w:rFonts w:cs="Times New Roman" w:ascii="Times new roman" w:hAnsi="Times new roman"/>
          <w:b w:val="false"/>
          <w:bCs w:val="false"/>
          <w:sz w:val="28"/>
          <w:szCs w:val="28"/>
          <w:lang w:val="kk-KZ"/>
        </w:rPr>
        <w:t xml:space="preserve"> </w:t>
      </w:r>
      <w:r>
        <w:rPr>
          <w:rFonts w:cs="Times New Roman" w:ascii="Times new roman" w:hAnsi="Times new roman"/>
          <w:b w:val="false"/>
          <w:bCs w:val="false"/>
          <w:sz w:val="28"/>
          <w:szCs w:val="28"/>
        </w:rPr>
        <w:t xml:space="preserve">электронды тығыздықты анықтадық. Сәулелену мөлшері </w:t>
      </w:r>
      <w:r>
        <w:rPr/>
      </w:r>
      <m:oMath xmlns:m="http://schemas.openxmlformats.org/officeDocument/2006/math">
        <m:r>
          <w:rPr>
            <w:rFonts w:ascii="Cambria Math" w:hAnsi="Cambria Math"/>
          </w:rPr>
          <m:t xml:space="preserve">EM</m:t>
        </m:r>
        <m:r>
          <w:rPr>
            <w:rFonts w:ascii="Cambria Math" w:hAnsi="Cambria Math"/>
          </w:rPr>
          <m:t xml:space="preserve">=</m:t>
        </m:r>
        <m:r>
          <w:rPr>
            <w:rFonts w:ascii="Cambria Math" w:hAnsi="Cambria Math"/>
          </w:rPr>
          <m:t xml:space="preserve">4.6</m:t>
        </m:r>
        <m:r>
          <w:rPr>
            <w:rFonts w:ascii="Cambria Math" w:hAnsi="Cambria Math"/>
          </w:rPr>
          <m:t xml:space="preserve">×</m:t>
        </m:r>
        <m:sSup>
          <m:e>
            <m:r>
              <w:rPr>
                <w:rFonts w:ascii="Cambria Math" w:hAnsi="Cambria Math"/>
              </w:rPr>
              <m:t xml:space="preserve">10</m:t>
            </m:r>
          </m:e>
          <m:sup>
            <m:r>
              <w:rPr>
                <w:rFonts w:ascii="Cambria Math" w:hAnsi="Cambria Math"/>
              </w:rPr>
              <m:t xml:space="preserve">8</m:t>
            </m:r>
          </m:sup>
        </m:sSup>
        <m:r>
          <w:rPr>
            <w:rFonts w:ascii="Cambria Math" w:hAnsi="Cambria Math"/>
          </w:rPr>
          <m:t xml:space="preserve">±</m:t>
        </m:r>
        <m:r>
          <w:rPr>
            <w:rFonts w:ascii="Cambria Math" w:hAnsi="Cambria Math"/>
          </w:rPr>
          <m:t xml:space="preserve">0.9</m:t>
        </m:r>
        <m:r>
          <w:rPr>
            <w:rFonts w:ascii="Cambria Math" w:hAnsi="Cambria Math"/>
          </w:rPr>
          <m:t xml:space="preserve">×</m:t>
        </m:r>
        <m:sSup>
          <m:e>
            <m:r>
              <w:rPr>
                <w:rFonts w:ascii="Cambria Math" w:hAnsi="Cambria Math"/>
              </w:rPr>
              <m:t xml:space="preserve">10</m:t>
            </m:r>
          </m:e>
          <m:sup>
            <m:r>
              <w:rPr>
                <w:rFonts w:ascii="Cambria Math" w:hAnsi="Cambria Math"/>
              </w:rPr>
              <m:t xml:space="preserve">8</m:t>
            </m:r>
          </m:sup>
        </m:sSup>
        <m:r>
          <w:rPr>
            <w:rFonts w:ascii="Cambria Math" w:hAnsi="Cambria Math"/>
          </w:rPr>
          <m:t xml:space="preserve">пк</m:t>
        </m:r>
        <m:sSup>
          <m:e>
            <m:r>
              <w:rPr>
                <w:rFonts w:ascii="Cambria Math" w:hAnsi="Cambria Math"/>
              </w:rPr>
              <m:t xml:space="preserve">см</m:t>
            </m:r>
          </m:e>
          <m:sup>
            <m:r>
              <w:rPr>
                <w:rFonts w:ascii="Cambria Math" w:hAnsi="Cambria Math"/>
              </w:rPr>
              <m:t xml:space="preserve">−</m:t>
            </m:r>
            <m:r>
              <w:rPr>
                <w:rFonts w:ascii="Cambria Math" w:hAnsi="Cambria Math"/>
              </w:rPr>
              <m:t xml:space="preserve">6</m:t>
            </m:r>
          </m:sup>
        </m:sSup>
      </m:oMath>
      <w:r>
        <w:rPr>
          <w:rFonts w:cs="Times New Roman" w:ascii="Times new roman" w:hAnsi="Times new roman"/>
          <w:b w:val="false"/>
          <w:bCs w:val="false"/>
          <w:sz w:val="28"/>
          <w:szCs w:val="28"/>
        </w:rPr>
        <w:t>, иондалған газдың массасын 2.2-өрнек арқылы (3,6±0,3)×10</w:t>
      </w:r>
      <w:r>
        <w:rPr>
          <w:rFonts w:cs="Times New Roman" w:ascii="Times new roman" w:hAnsi="Times new roman"/>
          <w:b w:val="false"/>
          <w:bCs w:val="false"/>
          <w:sz w:val="28"/>
          <w:szCs w:val="28"/>
          <w:vertAlign w:val="superscript"/>
          <w:lang w:val="kk-KZ"/>
        </w:rPr>
        <w:t>-3</w:t>
      </w:r>
      <w:r>
        <w:rPr>
          <w:rFonts w:cs="Times New Roman" w:ascii="Times new roman" w:hAnsi="Times new roman"/>
          <w:b w:val="false"/>
          <w:bCs w:val="false"/>
          <w:sz w:val="28"/>
          <w:szCs w:val="28"/>
        </w:rPr>
        <w:t xml:space="preserve"> M</w:t>
      </w:r>
      <w:r>
        <w:rPr>
          <w:rFonts w:cs="Cambria Math" w:ascii="Times new roman" w:hAnsi="Times new roman"/>
          <w:b w:val="false"/>
          <w:bCs w:val="false"/>
          <w:sz w:val="28"/>
          <w:szCs w:val="28"/>
          <w:vertAlign w:val="subscript"/>
        </w:rPr>
        <w:t>⊙</w:t>
      </w:r>
      <w:r>
        <w:rPr>
          <w:rFonts w:cs="Times New Roman" w:ascii="Times new roman" w:hAnsi="Times new roman"/>
          <w:b w:val="false"/>
          <w:bCs w:val="false"/>
          <w:sz w:val="28"/>
          <w:szCs w:val="28"/>
          <w:vertAlign w:val="subscript"/>
          <w:lang w:val="kk-KZ"/>
        </w:rPr>
        <w:t xml:space="preserve"> </w:t>
      </w:r>
      <w:r>
        <w:rPr>
          <w:rFonts w:cs="Times New Roman" w:ascii="Times new roman" w:hAnsi="Times new roman"/>
          <w:b w:val="false"/>
          <w:bCs w:val="false"/>
          <w:position w:val="0"/>
          <w:sz w:val="28"/>
          <w:sz w:val="28"/>
          <w:szCs w:val="28"/>
          <w:vertAlign w:val="baseline"/>
          <w:lang w:val="kk-KZ"/>
        </w:rPr>
        <w:t xml:space="preserve">есептедік. </w:t>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firstLine="723"/>
        <w:contextualSpacing/>
        <w:jc w:val="both"/>
        <w:rPr/>
      </w:pPr>
      <w:r>
        <w:rPr>
          <w:rFonts w:cs="Times New Roman" w:ascii="Times new roman" w:hAnsi="Times new roman"/>
          <w:b w:val="false"/>
          <w:bCs w:val="false"/>
          <w:position w:val="0"/>
          <w:sz w:val="28"/>
          <w:sz w:val="28"/>
          <w:szCs w:val="28"/>
          <w:vertAlign w:val="baseline"/>
          <w:lang w:val="kk-KZ"/>
        </w:rPr>
        <w:t>HII аймағындағы жұлдыздың сәйкес түрін анықтау үшін біз секундына шығатын фотондарының санын және жұлдыздың айналасындағы газдың иондану күйін сипаттайтын қозу параметрін анықтайтын Лайман континуумының фотондар санын N</w:t>
      </w:r>
      <w:r>
        <w:rPr>
          <w:rFonts w:cs="Times New Roman" w:ascii="Times new roman" w:hAnsi="Times new roman"/>
          <w:b w:val="false"/>
          <w:bCs w:val="false"/>
          <w:sz w:val="28"/>
          <w:szCs w:val="28"/>
          <w:vertAlign w:val="subscript"/>
          <w:lang w:val="kk-KZ"/>
        </w:rPr>
        <w:t>L</w:t>
      </w:r>
      <w:r>
        <w:rPr>
          <w:rFonts w:cs="Times New Roman" w:ascii="Times new roman" w:hAnsi="Times new roman"/>
          <w:b w:val="false"/>
          <w:bCs w:val="false"/>
          <w:position w:val="0"/>
          <w:sz w:val="28"/>
          <w:sz w:val="28"/>
          <w:szCs w:val="28"/>
          <w:vertAlign w:val="baseline"/>
          <w:lang w:val="kk-KZ"/>
        </w:rPr>
        <w:t xml:space="preserve"> есептейміз. 2.5 өрнек арқылы HII аймағын қоздыру үшін Лайман континуумы фотондар санын</w:t>
      </w:r>
      <w:r>
        <w:rPr>
          <w:rFonts w:cs="Times New Roman" w:ascii="Times new roman" w:hAnsi="Times new roman"/>
          <w:b w:val="false"/>
          <w:bCs w:val="false"/>
          <w:sz w:val="28"/>
          <w:szCs w:val="28"/>
        </w:rPr>
        <w:t xml:space="preserve"> </w:t>
      </w:r>
      <w:r>
        <w:rPr/>
      </w:r>
      <m:oMath xmlns:m="http://schemas.openxmlformats.org/officeDocument/2006/math">
        <m:sSub>
          <m:e>
            <m:r>
              <w:rPr>
                <w:rFonts w:ascii="Cambria Math" w:hAnsi="Cambria Math"/>
              </w:rPr>
              <m:t xml:space="preserve">N</m:t>
            </m:r>
          </m:e>
          <m:sub>
            <m:r>
              <w:rPr>
                <w:rFonts w:ascii="Cambria Math" w:hAnsi="Cambria Math"/>
              </w:rPr>
              <m:t xml:space="preserve">L</m:t>
            </m:r>
          </m:sub>
        </m:sSub>
        <m:r>
          <w:rPr>
            <w:rFonts w:ascii="Cambria Math" w:hAnsi="Cambria Math"/>
          </w:rPr>
          <m:t xml:space="preserve">=</m:t>
        </m:r>
        <m:r>
          <w:rPr>
            <w:rFonts w:ascii="Cambria Math" w:hAnsi="Cambria Math"/>
          </w:rPr>
          <m:t xml:space="preserve">2.6</m:t>
        </m:r>
        <m:r>
          <w:rPr>
            <w:rFonts w:ascii="Cambria Math" w:hAnsi="Cambria Math"/>
          </w:rPr>
          <m:t xml:space="preserve">±</m:t>
        </m:r>
        <m:r>
          <w:rPr>
            <w:rFonts w:ascii="Cambria Math" w:hAnsi="Cambria Math"/>
          </w:rPr>
          <m:t xml:space="preserve">0.6</m:t>
        </m:r>
        <m:r>
          <w:rPr>
            <w:rFonts w:ascii="Cambria Math" w:hAnsi="Cambria Math"/>
          </w:rPr>
          <m:t xml:space="preserve">×</m:t>
        </m:r>
        <m:sSup>
          <m:e>
            <m:r>
              <w:rPr>
                <w:rFonts w:ascii="Cambria Math" w:hAnsi="Cambria Math"/>
              </w:rPr>
              <m:t xml:space="preserve">10</m:t>
            </m:r>
          </m:e>
          <m:sup>
            <m:r>
              <w:rPr>
                <w:rFonts w:ascii="Cambria Math" w:hAnsi="Cambria Math"/>
              </w:rPr>
              <m:t xml:space="preserve">47</m:t>
            </m:r>
          </m:sup>
        </m:sSup>
        <m:sSup>
          <m:e>
            <m:r>
              <w:rPr>
                <w:rFonts w:ascii="Cambria Math" w:hAnsi="Cambria Math"/>
              </w:rPr>
              <m:t xml:space="preserve">c</m:t>
            </m:r>
          </m:e>
          <m:sup>
            <m:r>
              <w:rPr>
                <w:rFonts w:ascii="Cambria Math" w:hAnsi="Cambria Math"/>
              </w:rPr>
              <m:t xml:space="preserve">−</m:t>
            </m:r>
            <m:r>
              <w:rPr>
                <w:rFonts w:ascii="Cambria Math" w:hAnsi="Cambria Math"/>
              </w:rPr>
              <m:t xml:space="preserve">1</m:t>
            </m:r>
          </m:sup>
        </m:sSup>
      </m:oMath>
      <w:r>
        <w:rPr>
          <w:rFonts w:cs="Times New Roman" w:ascii="Times new roman" w:hAnsi="Times new roman"/>
          <w:b w:val="false"/>
          <w:bCs w:val="false"/>
          <w:sz w:val="28"/>
          <w:szCs w:val="28"/>
        </w:rPr>
        <w:t xml:space="preserve"> қажет. Бұл қателер қашықтықтың белгісіздігін қамтымайды. Егер біз 1,7 және 14,7 тең жақын және алыс қашықтықтарды қарастыратын болсақ, онда Лайман континуумының болжамды ағыны G345.01 B ГК HII аймағында сәйкесінше B0 және O5.5 типті негізгі тізбекте нөлдік жас жұлдызына тең массивтік жұлдыздың болуын болжайды. </w:t>
      </w:r>
      <w:r>
        <w:rPr>
          <w:rFonts w:cs="Times New Roman" w:ascii="Times new roman" w:hAnsi="Times new roman"/>
          <w:b w:val="false"/>
          <w:bCs w:val="false"/>
          <w:sz w:val="28"/>
          <w:szCs w:val="28"/>
          <w:lang w:val="kk-KZ"/>
        </w:rPr>
        <w:t xml:space="preserve">Бұл </w:t>
      </w:r>
      <w:r>
        <w:rPr>
          <w:rFonts w:cs="Times New Roman" w:ascii="Times new roman" w:hAnsi="Times new roman"/>
          <w:b w:val="false"/>
          <w:bCs w:val="false"/>
          <w:sz w:val="28"/>
          <w:szCs w:val="28"/>
        </w:rPr>
        <w:t>массасы 10 M</w:t>
      </w:r>
      <w:r>
        <w:rPr>
          <w:rFonts w:cs="Cambria Math" w:ascii="Times new roman" w:hAnsi="Times new roman"/>
          <w:b w:val="false"/>
          <w:bCs w:val="false"/>
          <w:sz w:val="28"/>
          <w:szCs w:val="28"/>
          <w:vertAlign w:val="subscript"/>
        </w:rPr>
        <w:t>⊙</w:t>
      </w:r>
      <w:r>
        <w:rPr>
          <w:rFonts w:cs="Times New Roman" w:ascii="Times new roman" w:hAnsi="Times new roman"/>
          <w:b w:val="false"/>
          <w:bCs w:val="false"/>
          <w:sz w:val="28"/>
          <w:szCs w:val="28"/>
        </w:rPr>
        <w:t>-нан 30 M</w:t>
      </w:r>
      <w:r>
        <w:rPr>
          <w:rFonts w:cs="Cambria Math" w:ascii="Times new roman" w:hAnsi="Times new roman"/>
          <w:b w:val="false"/>
          <w:bCs w:val="false"/>
          <w:sz w:val="28"/>
          <w:szCs w:val="28"/>
          <w:vertAlign w:val="subscript"/>
        </w:rPr>
        <w:t>⊙</w:t>
      </w:r>
      <w:r>
        <w:rPr>
          <w:rFonts w:cs="Times New Roman" w:ascii="Times new roman" w:hAnsi="Times new roman"/>
          <w:b w:val="false"/>
          <w:bCs w:val="false"/>
          <w:sz w:val="28"/>
          <w:szCs w:val="28"/>
        </w:rPr>
        <w:t>-ге дейінгі жұлдызды</w:t>
      </w:r>
      <w:r>
        <w:rPr>
          <w:rFonts w:cs="Times New Roman" w:ascii="Times new roman" w:hAnsi="Times new roman"/>
          <w:b w:val="false"/>
          <w:bCs w:val="false"/>
          <w:sz w:val="28"/>
          <w:szCs w:val="28"/>
          <w:lang w:val="kk-KZ"/>
        </w:rPr>
        <w:t>қ</w:t>
      </w:r>
      <w:r>
        <w:rPr>
          <w:rFonts w:cs="Times New Roman" w:ascii="Times new roman" w:hAnsi="Times new roman"/>
          <w:b w:val="false"/>
          <w:bCs w:val="false"/>
          <w:sz w:val="28"/>
          <w:szCs w:val="28"/>
        </w:rPr>
        <w:t xml:space="preserve"> объектіге сәйкес келеді. </w:t>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firstLine="723"/>
        <w:contextualSpacing/>
        <w:jc w:val="both"/>
        <w:rPr/>
      </w:pPr>
      <w:r>
        <w:rPr>
          <w:rFonts w:cs="Times New Roman" w:ascii="Times new roman" w:hAnsi="Times new roman"/>
          <w:sz w:val="28"/>
          <w:szCs w:val="28"/>
        </w:rPr>
        <w:t>Континуумның контурлары</w:t>
      </w:r>
      <w:r>
        <w:rPr>
          <w:rFonts w:cs="Times New Roman" w:ascii="Times new roman" w:hAnsi="Times new roman"/>
          <w:sz w:val="28"/>
          <w:szCs w:val="28"/>
          <w:lang w:val="kk-KZ"/>
        </w:rPr>
        <w:t xml:space="preserve"> жоғарыда </w:t>
      </w:r>
      <w:r>
        <w:rPr>
          <w:rFonts w:cs="Times New Roman" w:ascii="Times new roman" w:hAnsi="Times new roman"/>
          <w:sz w:val="28"/>
          <w:szCs w:val="28"/>
        </w:rPr>
        <w:t>бейнеленген барлық момент карталарына салынған. Kонтинуум контурының деңгейлері 10</w:t>
      </w:r>
      <w:r>
        <w:rPr>
          <w:rFonts w:cs="Times New Roman" w:ascii="Times new roman" w:hAnsi="Times new roman"/>
          <w:sz w:val="28"/>
          <w:szCs w:val="28"/>
          <w:lang w:val="ru-RU"/>
        </w:rPr>
        <w:t>σ</w:t>
      </w:r>
      <w:r>
        <w:rPr>
          <w:rFonts w:cs="Times New Roman" w:ascii="Times new roman" w:hAnsi="Times new roman"/>
          <w:sz w:val="28"/>
          <w:szCs w:val="28"/>
        </w:rPr>
        <w:t>, 20</w:t>
      </w:r>
      <w:r>
        <w:rPr>
          <w:rFonts w:cs="Times New Roman" w:ascii="Times new roman" w:hAnsi="Times new roman"/>
          <w:sz w:val="28"/>
          <w:szCs w:val="28"/>
          <w:lang w:val="ru-RU"/>
        </w:rPr>
        <w:t>σ</w:t>
      </w:r>
      <w:r>
        <w:rPr>
          <w:rFonts w:cs="Times New Roman" w:ascii="Times new roman" w:hAnsi="Times new roman"/>
          <w:sz w:val="28"/>
          <w:szCs w:val="28"/>
        </w:rPr>
        <w:t>, 40</w:t>
      </w:r>
      <w:r>
        <w:rPr>
          <w:rFonts w:cs="Times New Roman" w:ascii="Times new roman" w:hAnsi="Times new roman"/>
          <w:sz w:val="28"/>
          <w:szCs w:val="28"/>
          <w:lang w:val="ru-RU"/>
        </w:rPr>
        <w:t>σ</w:t>
      </w:r>
      <w:r>
        <w:rPr>
          <w:rFonts w:cs="Times New Roman" w:ascii="Times new roman" w:hAnsi="Times new roman"/>
          <w:sz w:val="28"/>
          <w:szCs w:val="28"/>
        </w:rPr>
        <w:t>, 100</w:t>
      </w:r>
      <w:r>
        <w:rPr>
          <w:rFonts w:cs="Times New Roman" w:ascii="Times new roman" w:hAnsi="Times new roman"/>
          <w:sz w:val="28"/>
          <w:szCs w:val="28"/>
          <w:lang w:val="ru-RU"/>
        </w:rPr>
        <w:t>σ</w:t>
      </w:r>
      <w:r>
        <w:rPr>
          <w:rFonts w:cs="Times New Roman" w:ascii="Times new roman" w:hAnsi="Times new roman"/>
          <w:sz w:val="28"/>
          <w:szCs w:val="28"/>
        </w:rPr>
        <w:t>, 200</w:t>
      </w:r>
      <w:r>
        <w:rPr>
          <w:rFonts w:cs="Times New Roman" w:ascii="Times new roman" w:hAnsi="Times new roman"/>
          <w:sz w:val="28"/>
          <w:szCs w:val="28"/>
          <w:lang w:val="ru-RU"/>
        </w:rPr>
        <w:t>σ</w:t>
      </w:r>
      <w:r>
        <w:rPr>
          <w:rFonts w:cs="Times New Roman" w:ascii="Times new roman" w:hAnsi="Times new roman"/>
          <w:sz w:val="28"/>
          <w:szCs w:val="28"/>
        </w:rPr>
        <w:t>, 400</w:t>
      </w:r>
      <w:r>
        <w:rPr>
          <w:rFonts w:cs="Times New Roman" w:ascii="Times new roman" w:hAnsi="Times new roman"/>
          <w:sz w:val="28"/>
          <w:szCs w:val="28"/>
          <w:lang w:val="ru-RU"/>
        </w:rPr>
        <w:t>σ</w:t>
      </w:r>
      <w:r>
        <w:rPr>
          <w:rFonts w:cs="Times New Roman" w:ascii="Times new roman" w:hAnsi="Times new roman"/>
          <w:sz w:val="28"/>
          <w:szCs w:val="28"/>
        </w:rPr>
        <w:t xml:space="preserve"> және 800</w:t>
      </w:r>
      <w:r>
        <w:rPr>
          <w:rFonts w:cs="Times New Roman" w:ascii="Times new roman" w:hAnsi="Times new roman"/>
          <w:sz w:val="28"/>
          <w:szCs w:val="28"/>
          <w:lang w:val="ru-RU"/>
        </w:rPr>
        <w:t>σ</w:t>
      </w:r>
      <w:r>
        <w:rPr>
          <w:rFonts w:cs="Times New Roman" w:ascii="Times new roman" w:hAnsi="Times new roman"/>
          <w:sz w:val="28"/>
          <w:szCs w:val="28"/>
        </w:rPr>
        <w:t xml:space="preserve">, ал </w:t>
      </w:r>
      <w:r>
        <w:rPr>
          <w:rFonts w:cs="Times New Roman" w:ascii="Times new roman" w:hAnsi="Times new roman"/>
          <w:sz w:val="28"/>
          <w:szCs w:val="28"/>
          <w:lang w:val="ru-RU"/>
        </w:rPr>
        <w:t>σ=</w:t>
      </w:r>
      <w:r>
        <w:rPr>
          <w:rFonts w:cs="Times New Roman" w:ascii="Times new roman" w:hAnsi="Times new roman"/>
          <w:sz w:val="28"/>
          <w:szCs w:val="28"/>
        </w:rPr>
        <w:t>0,3 мЯн/сәуле тең. Континуум шыңының ағыны 0,234 Ян/сәуле (&lt;0."01) иондалған газ (</w:t>
      </w:r>
      <w:r>
        <w:rPr>
          <w:rFonts w:cs="Times New Roman" w:ascii="Times new roman" w:hAnsi="Times new roman"/>
          <w:sz w:val="28"/>
          <w:szCs w:val="28"/>
          <w:lang w:val="kk-KZ"/>
        </w:rPr>
        <w:t>H29</w:t>
      </w:r>
      <w:r>
        <w:rPr>
          <w:rFonts w:eastAsia="맑은 고딕" w:cs="Times New Roman"/>
          <w:sz w:val="28"/>
          <w:szCs w:val="28"/>
          <w:lang w:val="kk-KZ"/>
        </w:rPr>
        <w:t>ɑ</w:t>
      </w:r>
      <w:r>
        <w:rPr>
          <w:rFonts w:eastAsia="맑은 고딕" w:cs="Times New Roman" w:ascii="Times new roman" w:hAnsi="Times new roman"/>
          <w:sz w:val="28"/>
          <w:szCs w:val="28"/>
          <w:lang w:val="kk-KZ"/>
        </w:rPr>
        <w:t xml:space="preserve"> РРС</w:t>
      </w:r>
      <w:r>
        <w:rPr>
          <w:rFonts w:cs="Times New Roman" w:ascii="Times new roman" w:hAnsi="Times new roman"/>
          <w:sz w:val="28"/>
          <w:szCs w:val="28"/>
        </w:rPr>
        <w:t>) концентрациясы орнымен сәйкес. Молекулалық газдардың CH</w:t>
      </w:r>
      <w:r>
        <w:rPr>
          <w:rFonts w:cs="Times New Roman" w:ascii="Times new roman" w:hAnsi="Times new roman"/>
          <w:sz w:val="28"/>
          <w:szCs w:val="28"/>
          <w:vertAlign w:val="subscript"/>
        </w:rPr>
        <w:t>3</w:t>
      </w:r>
      <w:r>
        <w:rPr>
          <w:rFonts w:cs="Times New Roman" w:ascii="Times new roman" w:hAnsi="Times new roman"/>
          <w:sz w:val="28"/>
          <w:szCs w:val="28"/>
        </w:rPr>
        <w:t>CN және SO</w:t>
      </w:r>
      <w:r>
        <w:rPr>
          <w:rFonts w:cs="Times New Roman" w:ascii="Times new roman" w:hAnsi="Times new roman"/>
          <w:sz w:val="28"/>
          <w:szCs w:val="28"/>
          <w:vertAlign w:val="subscript"/>
        </w:rPr>
        <w:t>2</w:t>
      </w:r>
      <w:r>
        <w:rPr>
          <w:rFonts w:cs="Times New Roman" w:ascii="Times new roman" w:hAnsi="Times new roman"/>
          <w:sz w:val="28"/>
          <w:szCs w:val="28"/>
        </w:rPr>
        <w:t xml:space="preserve"> жылдамдықпен біріктірілген қарқындылықтың шығарындылары континуум эмиссиясы шыңының солтүстік-батысына 0."4 ығысқан. Біз шаң континуумының ағынын 565±112 мЯн деп аламыз ол континуум картасындағы жалпы ағынынан 890±47 мЯн, еркін сәулеленудің 325±65 мЯн үлесін шегеру арқылы шықты.</w:t>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firstLine="723"/>
        <w:contextualSpacing/>
        <w:jc w:val="both"/>
        <w:rPr>
          <w:rFonts w:ascii="Times new roman" w:hAnsi="Times new roman" w:cs="Times New Roman"/>
          <w:sz w:val="28"/>
          <w:szCs w:val="28"/>
        </w:rPr>
      </w:pPr>
      <w:r>
        <w:rPr>
          <w:rFonts w:cs="Times New Roman" w:ascii="Times new roman" w:hAnsi="Times new roman"/>
          <w:sz w:val="28"/>
          <w:szCs w:val="28"/>
        </w:rPr>
        <w:t>Ядроның (орталық жұлдыз) массасы шаң континуумының ағынын қолдана отырып келесі теңдеуден алынады:</w:t>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firstLine="723"/>
        <w:contextualSpacing/>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pPr>
      <w:r>
        <w:rPr/>
        <w:t xml:space="preserve">                                    </w:t>
      </w:r>
      <w:r>
        <w:rPr/>
      </w:r>
      <m:oMath xmlns:m="http://schemas.openxmlformats.org/officeDocument/2006/math">
        <m:sSub>
          <m:e>
            <m:r>
              <w:rPr>
                <w:rFonts w:ascii="Cambria Math" w:hAnsi="Cambria Math"/>
              </w:rPr>
              <m:t xml:space="preserve">M</m:t>
            </m:r>
          </m:e>
          <m:sub>
            <m:r>
              <w:rPr>
                <w:rFonts w:ascii="Cambria Math" w:hAnsi="Cambria Math"/>
              </w:rPr>
              <m:t xml:space="preserve">dust</m:t>
            </m:r>
          </m:sub>
        </m:sSub>
        <m:r>
          <w:rPr>
            <w:rFonts w:ascii="Cambria Math" w:hAnsi="Cambria Math"/>
          </w:rPr>
          <m:t xml:space="preserve">=</m:t>
        </m:r>
        <m:f>
          <m:num>
            <m:sSub>
              <m:e>
                <m:r>
                  <w:rPr>
                    <w:rFonts w:ascii="Cambria Math" w:hAnsi="Cambria Math"/>
                  </w:rPr>
                  <m:t xml:space="preserve">S</m:t>
                </m:r>
              </m:e>
              <m:sub>
                <m:r>
                  <w:rPr>
                    <w:rFonts w:ascii="Cambria Math" w:hAnsi="Cambria Math"/>
                  </w:rPr>
                  <m:t xml:space="preserve">1.1</m:t>
                </m:r>
                <m:r>
                  <w:rPr>
                    <w:rFonts w:ascii="Cambria Math" w:hAnsi="Cambria Math"/>
                  </w:rPr>
                  <m:t xml:space="preserve">mm</m:t>
                </m:r>
              </m:sub>
            </m:sSub>
            <m:r>
              <w:rPr>
                <w:rFonts w:ascii="Cambria Math" w:hAnsi="Cambria Math"/>
              </w:rPr>
              <m:t xml:space="preserve">×</m:t>
            </m:r>
            <m:sSup>
              <m:e>
                <m:r>
                  <w:rPr>
                    <w:rFonts w:ascii="Cambria Math" w:hAnsi="Cambria Math"/>
                  </w:rPr>
                  <m:t xml:space="preserve">D</m:t>
                </m:r>
              </m:e>
              <m:sup>
                <m:r>
                  <w:rPr>
                    <w:rFonts w:ascii="Cambria Math" w:hAnsi="Cambria Math"/>
                  </w:rPr>
                  <m:t xml:space="preserve">2</m:t>
                </m:r>
              </m:sup>
            </m:sSup>
          </m:num>
          <m:den>
            <m:sSub>
              <m:e>
                <m:r>
                  <w:rPr>
                    <w:rFonts w:ascii="Cambria Math" w:hAnsi="Cambria Math"/>
                  </w:rPr>
                  <m:t xml:space="preserve">k</m:t>
                </m:r>
              </m:e>
              <m:sub>
                <m:r>
                  <w:rPr>
                    <w:rFonts w:ascii="Cambria Math" w:hAnsi="Cambria Math"/>
                  </w:rPr>
                  <m:t xml:space="preserve">1.1</m:t>
                </m:r>
                <m:r>
                  <w:rPr>
                    <w:rFonts w:ascii="Cambria Math" w:hAnsi="Cambria Math"/>
                  </w:rPr>
                  <m:t xml:space="preserve">mm</m:t>
                </m:r>
              </m:sub>
            </m:sSub>
            <m:r>
              <w:rPr>
                <w:rFonts w:ascii="Cambria Math" w:hAnsi="Cambria Math"/>
              </w:rPr>
              <m:t xml:space="preserve">×</m:t>
            </m:r>
            <m:sSub>
              <m:e>
                <m:r>
                  <w:rPr>
                    <w:rFonts w:ascii="Cambria Math" w:hAnsi="Cambria Math"/>
                  </w:rPr>
                  <m:t xml:space="preserve">B</m:t>
                </m:r>
              </m:e>
              <m:sub>
                <m:r>
                  <w:rPr>
                    <w:rFonts w:ascii="Cambria Math" w:hAnsi="Cambria Math"/>
                  </w:rPr>
                  <m:t xml:space="preserve">1.1</m:t>
                </m:r>
                <m:r>
                  <w:rPr>
                    <w:rFonts w:ascii="Cambria Math" w:hAnsi="Cambria Math"/>
                  </w:rPr>
                  <m:t xml:space="preserve">mm</m:t>
                </m:r>
              </m:sub>
            </m:sSub>
            <m:d>
              <m:dPr>
                <m:begChr m:val="("/>
                <m:endChr m:val=")"/>
              </m:dPr>
              <m:e>
                <m:sSub>
                  <m:e>
                    <m:r>
                      <w:rPr>
                        <w:rFonts w:ascii="Cambria Math" w:hAnsi="Cambria Math"/>
                      </w:rPr>
                      <m:t xml:space="preserve">T</m:t>
                    </m:r>
                  </m:e>
                  <m:sub>
                    <m:r>
                      <w:rPr>
                        <w:rFonts w:ascii="Cambria Math" w:hAnsi="Cambria Math"/>
                      </w:rPr>
                      <m:t xml:space="preserve">dust</m:t>
                    </m:r>
                  </m:sub>
                </m:sSub>
              </m:e>
            </m:d>
          </m:den>
        </m:f>
      </m:oMath>
      <w:r>
        <w:rPr>
          <w:rFonts w:cs="Times New Roman" w:ascii="Times new roman" w:hAnsi="Times new roman"/>
          <w:b w:val="false"/>
          <w:bCs w:val="false"/>
          <w:sz w:val="28"/>
          <w:szCs w:val="28"/>
          <w:lang w:val="ru-RU"/>
        </w:rPr>
        <w:t xml:space="preserve">                                                        </w:t>
      </w:r>
      <w:r>
        <w:rPr>
          <w:rFonts w:cs="Times New Roman" w:ascii="Times new roman" w:hAnsi="Times new roman"/>
          <w:b w:val="false"/>
          <w:bCs w:val="false"/>
          <w:sz w:val="28"/>
          <w:szCs w:val="28"/>
          <w:lang w:val="ru-RU"/>
        </w:rPr>
        <w:t>(2.6)</w:t>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cs="Times New Roman"/>
          <w:b w:val="false"/>
          <w:b w:val="false"/>
          <w:bCs w:val="false"/>
          <w:sz w:val="28"/>
          <w:szCs w:val="28"/>
          <w:lang w:val="ru-RU"/>
        </w:rPr>
      </w:pPr>
      <w:r>
        <w:rPr>
          <w:rFonts w:cs="Times New Roman" w:ascii="Times new roman" w:hAnsi="Times new roman"/>
          <w:b w:val="false"/>
          <w:bCs w:val="false"/>
          <w:sz w:val="28"/>
          <w:szCs w:val="28"/>
          <w:lang w:val="ru-RU"/>
        </w:rPr>
      </w:r>
    </w:p>
    <w:p>
      <w:pPr>
        <w:pStyle w:val="Normal"/>
        <w:tabs>
          <w:tab w:val="clear" w:pos="720"/>
          <w:tab w:val="left" w:pos="71" w:leader="none"/>
          <w:tab w:val="left" w:pos="480" w:leader="none"/>
          <w:tab w:val="left" w:pos="540" w:leader="none"/>
        </w:tabs>
        <w:bidi w:val="0"/>
        <w:spacing w:before="0" w:after="0"/>
        <w:ind w:left="0" w:right="0" w:hanging="0"/>
        <w:contextualSpacing/>
        <w:jc w:val="both"/>
        <w:rPr/>
      </w:pPr>
      <w:r>
        <w:rPr>
          <w:rFonts w:cs="Times New Roman" w:ascii="Times New Roman" w:hAnsi="Times New Roman"/>
          <w:b w:val="false"/>
          <w:bCs w:val="false"/>
          <w:sz w:val="28"/>
          <w:szCs w:val="28"/>
          <w:lang w:val="ru-RU"/>
        </w:rPr>
        <w:t>мұндағы S</w:t>
      </w:r>
      <w:r>
        <w:rPr>
          <w:rFonts w:cs="Times New Roman" w:ascii="Times New Roman" w:hAnsi="Times New Roman"/>
          <w:b w:val="false"/>
          <w:bCs w:val="false"/>
          <w:sz w:val="28"/>
          <w:szCs w:val="28"/>
          <w:vertAlign w:val="subscript"/>
          <w:lang w:val="ru-RU"/>
        </w:rPr>
        <w:t>1.1</w:t>
      </w:r>
      <w:r>
        <w:rPr>
          <w:rFonts w:cs="Times New Roman" w:ascii="Times New Roman" w:hAnsi="Times New Roman"/>
          <w:b w:val="false"/>
          <w:bCs w:val="false"/>
          <w:sz w:val="28"/>
          <w:szCs w:val="28"/>
          <w:lang w:val="ru-RU"/>
        </w:rPr>
        <w:t xml:space="preserve"> мм-қатты </w:t>
      </w:r>
      <w:r>
        <w:rPr>
          <w:rFonts w:cs="Times New Roman" w:ascii="Times New Roman" w:hAnsi="Times New Roman"/>
          <w:b w:val="false"/>
          <w:bCs w:val="false"/>
          <w:sz w:val="28"/>
          <w:szCs w:val="28"/>
          <w:lang w:val="kk-KZ"/>
        </w:rPr>
        <w:t>жиіліктегі</w:t>
      </w:r>
      <w:r>
        <w:rPr>
          <w:rFonts w:cs="Times New Roman" w:ascii="Times New Roman" w:hAnsi="Times New Roman"/>
          <w:b w:val="false"/>
          <w:bCs w:val="false"/>
          <w:sz w:val="28"/>
          <w:szCs w:val="28"/>
          <w:lang w:val="ru-RU"/>
        </w:rPr>
        <w:t xml:space="preserve"> шаң ағыны, D-объектіге дейінгі қашықтық,ал k</w:t>
      </w:r>
      <w:r>
        <w:rPr>
          <w:rFonts w:cs="Times New Roman" w:ascii="Times New Roman" w:hAnsi="Times New Roman"/>
          <w:b w:val="false"/>
          <w:bCs w:val="false"/>
          <w:sz w:val="28"/>
          <w:szCs w:val="28"/>
          <w:vertAlign w:val="subscript"/>
          <w:lang w:val="ru-RU"/>
        </w:rPr>
        <w:t>1.1</w:t>
      </w:r>
      <w:r>
        <w:rPr>
          <w:rFonts w:cs="Times New Roman" w:ascii="Times New Roman" w:hAnsi="Times New Roman"/>
          <w:b w:val="false"/>
          <w:bCs w:val="false"/>
          <w:sz w:val="28"/>
          <w:szCs w:val="28"/>
          <w:lang w:val="ru-RU"/>
        </w:rPr>
        <w:t xml:space="preserve">мм - шаң температурасы. </w:t>
      </w:r>
      <w:r>
        <w:rPr/>
      </w:r>
      <m:oMath xmlns:m="http://schemas.openxmlformats.org/officeDocument/2006/math">
        <m:sSub>
          <m:e>
            <m:r>
              <w:rPr>
                <w:rFonts w:ascii="Cambria Math" w:hAnsi="Cambria Math"/>
              </w:rPr>
              <m:t xml:space="preserve">B</m:t>
            </m:r>
          </m:e>
          <m:sub>
            <m:r>
              <w:rPr>
                <w:rFonts w:ascii="Cambria Math" w:hAnsi="Cambria Math"/>
              </w:rPr>
              <m:t xml:space="preserve">1.1</m:t>
            </m:r>
            <m:r>
              <w:rPr>
                <w:rFonts w:ascii="Cambria Math" w:hAnsi="Cambria Math"/>
              </w:rPr>
              <m:t xml:space="preserve">mm</m:t>
            </m:r>
          </m:sub>
        </m:sSub>
        <m:sSub>
          <m:e>
            <m:r>
              <w:rPr>
                <w:rFonts w:ascii="Cambria Math" w:hAnsi="Cambria Math"/>
              </w:rPr>
              <m:t xml:space="preserve">T</m:t>
            </m:r>
          </m:e>
          <m:sub>
            <m:r>
              <w:rPr>
                <w:rFonts w:ascii="Cambria Math" w:hAnsi="Cambria Math"/>
              </w:rPr>
              <m:t xml:space="preserve">dust</m:t>
            </m:r>
          </m:sub>
        </m:sSub>
      </m:oMath>
      <w:r>
        <w:rPr>
          <w:rFonts w:cs="Times New Roman" w:ascii="Times New Roman" w:hAnsi="Times New Roman"/>
          <w:b w:val="false"/>
          <w:bCs w:val="false"/>
          <w:sz w:val="36"/>
          <w:szCs w:val="36"/>
          <w:lang w:val="ru-RU"/>
        </w:rPr>
        <w:t>-</w:t>
      </w:r>
      <w:r>
        <w:rPr>
          <w:rFonts w:cs="Times New Roman" w:ascii="Times New Roman" w:hAnsi="Times New Roman"/>
          <w:b w:val="false"/>
          <w:bCs w:val="false"/>
          <w:sz w:val="28"/>
          <w:szCs w:val="28"/>
          <w:lang w:val="ru-RU"/>
        </w:rPr>
        <w:t xml:space="preserve"> Планк (абсолютті қара дененің сәулеленуі) функциясы болып табылады және</w:t>
      </w:r>
      <w:r>
        <w:rPr>
          <w:rFonts w:cs="Times New Roman" w:ascii="Times New Roman" w:hAnsi="Times New Roman"/>
          <w:b w:val="false"/>
          <w:bCs w:val="false"/>
          <w:sz w:val="28"/>
          <w:szCs w:val="28"/>
          <w:lang w:val="kk-KZ"/>
        </w:rPr>
        <w:t xml:space="preserve"> біз</w:t>
      </w:r>
      <w:r>
        <w:rPr>
          <w:rFonts w:cs="Times New Roman" w:ascii="Times New Roman" w:hAnsi="Times New Roman"/>
          <w:b w:val="false"/>
          <w:bCs w:val="false"/>
          <w:sz w:val="28"/>
          <w:szCs w:val="28"/>
          <w:lang w:val="ru-RU"/>
        </w:rPr>
        <w:t xml:space="preserve"> бөлшектердің сәулелену коэффициентін қ</w:t>
      </w:r>
      <w:r>
        <w:rPr>
          <w:rFonts w:cs="Times New Roman" w:ascii="Times New Roman" w:hAnsi="Times New Roman"/>
          <w:b w:val="false"/>
          <w:bCs w:val="false"/>
          <w:sz w:val="28"/>
          <w:szCs w:val="28"/>
          <w:lang w:val="kk-KZ"/>
        </w:rPr>
        <w:t>олданамы</w:t>
      </w:r>
      <w:r>
        <w:rPr>
          <w:rFonts w:cs="Times New Roman" w:ascii="Times New Roman" w:hAnsi="Times New Roman"/>
          <w:b w:val="false"/>
          <w:bCs w:val="false"/>
          <w:sz w:val="28"/>
          <w:szCs w:val="28"/>
          <w:lang w:val="ru-RU"/>
        </w:rPr>
        <w:t>з, k</w:t>
      </w:r>
      <w:r>
        <w:rPr>
          <w:rFonts w:cs="Times New Roman" w:ascii="Times New Roman" w:hAnsi="Times New Roman"/>
          <w:b w:val="false"/>
          <w:bCs w:val="false"/>
          <w:sz w:val="28"/>
          <w:szCs w:val="28"/>
          <w:vertAlign w:val="subscript"/>
          <w:lang w:val="ru-RU"/>
        </w:rPr>
        <w:t>1.1мм</w:t>
      </w:r>
      <w:r>
        <w:rPr>
          <w:rFonts w:cs="Times New Roman" w:ascii="Times New Roman" w:hAnsi="Times New Roman"/>
          <w:b w:val="false"/>
          <w:bCs w:val="false"/>
          <w:sz w:val="28"/>
          <w:szCs w:val="28"/>
          <w:lang w:val="ru-RU"/>
        </w:rPr>
        <w:t xml:space="preserve"> = 0,0078 см</w:t>
      </w:r>
      <w:r>
        <w:rPr>
          <w:rFonts w:cs="Times New Roman" w:ascii="Times New Roman" w:hAnsi="Times New Roman"/>
          <w:b w:val="false"/>
          <w:bCs w:val="false"/>
          <w:sz w:val="28"/>
          <w:szCs w:val="28"/>
          <w:vertAlign w:val="superscript"/>
          <w:lang w:val="ru-RU"/>
        </w:rPr>
        <w:t>2</w:t>
      </w:r>
      <w:r>
        <w:rPr>
          <w:rFonts w:cs="Times New Roman" w:ascii="Times New Roman" w:hAnsi="Times New Roman"/>
          <w:b w:val="false"/>
          <w:bCs w:val="false"/>
          <w:sz w:val="28"/>
          <w:szCs w:val="28"/>
          <w:lang w:val="ru-RU"/>
        </w:rPr>
        <w:t xml:space="preserve"> г</w:t>
      </w:r>
      <w:r>
        <w:rPr>
          <w:rFonts w:cs="Times New Roman" w:ascii="Times New Roman" w:hAnsi="Times New Roman"/>
          <w:b w:val="false"/>
          <w:bCs w:val="false"/>
          <w:sz w:val="28"/>
          <w:szCs w:val="28"/>
          <w:vertAlign w:val="superscript"/>
          <w:lang w:val="ru-RU"/>
        </w:rPr>
        <w:t xml:space="preserve">-1 </w:t>
      </w:r>
      <w:r>
        <w:rPr>
          <w:rFonts w:cs="Times New Roman" w:ascii="Times New Roman" w:hAnsi="Times New Roman"/>
          <w:b w:val="false"/>
          <w:bCs w:val="false"/>
          <w:sz w:val="28"/>
          <w:szCs w:val="28"/>
          <w:lang w:val="kk-KZ"/>
        </w:rPr>
        <w:t>бұл</w:t>
      </w:r>
      <w:r>
        <w:rPr>
          <w:rFonts w:cs="Times New Roman" w:ascii="Times New Roman" w:hAnsi="Times New Roman"/>
          <w:b w:val="false"/>
          <w:bCs w:val="false"/>
          <w:sz w:val="28"/>
          <w:szCs w:val="28"/>
          <w:lang w:val="ru-RU"/>
        </w:rPr>
        <w:t xml:space="preserve"> газдың шаңға қатынасы 100-ге тең деп болжанатын газ</w:t>
      </w:r>
      <w:r>
        <w:rPr>
          <w:rFonts w:cs="Times New Roman" w:ascii="Times New Roman" w:hAnsi="Times New Roman"/>
          <w:b w:val="false"/>
          <w:bCs w:val="false"/>
          <w:sz w:val="28"/>
          <w:szCs w:val="28"/>
          <w:lang w:val="kk-KZ"/>
        </w:rPr>
        <w:t xml:space="preserve"> мәні</w:t>
      </w:r>
      <w:r>
        <w:rPr>
          <w:rFonts w:cs="Times New Roman" w:ascii="Times New Roman" w:hAnsi="Times New Roman"/>
          <w:b w:val="false"/>
          <w:bCs w:val="false"/>
          <w:sz w:val="28"/>
          <w:szCs w:val="28"/>
          <w:lang w:val="ru-RU"/>
        </w:rPr>
        <w:t xml:space="preserve">. Шаң температурасын </w:t>
      </w:r>
      <w:r>
        <w:rPr/>
      </w:r>
      <m:oMath xmlns:m="http://schemas.openxmlformats.org/officeDocument/2006/math">
        <m:sSub>
          <m:e>
            <m:r>
              <w:rPr>
                <w:rFonts w:ascii="Cambria Math" w:hAnsi="Cambria Math"/>
              </w:rPr>
              <m:t xml:space="preserve">T</m:t>
            </m:r>
          </m:e>
          <m:sub>
            <m:r>
              <w:rPr>
                <w:rFonts w:ascii="Cambria Math" w:hAnsi="Cambria Math"/>
              </w:rPr>
              <m:t xml:space="preserve">dust</m:t>
            </m:r>
          </m:sub>
        </m:sSub>
      </m:oMath>
      <w:r>
        <w:rPr>
          <w:rFonts w:cs="Times New Roman" w:ascii="Times New Roman" w:hAnsi="Times New Roman"/>
          <w:b w:val="false"/>
          <w:bCs w:val="false"/>
          <w:sz w:val="28"/>
          <w:szCs w:val="28"/>
          <w:lang w:val="ru-RU"/>
        </w:rPr>
        <w:t xml:space="preserve"> = 250 К мәнін қабылдау арқылы (2.4 бөлімін қараңыз) 2.6-өрнек арқылы біз шаң массасын     ≈4 М</w:t>
      </w:r>
      <w:r>
        <w:rPr>
          <w:rFonts w:eastAsia="Noto Serif CJK SC" w:cs="Times New Roman"/>
          <w:b w:val="false"/>
          <w:bCs w:val="false"/>
          <w:sz w:val="28"/>
          <w:szCs w:val="28"/>
          <w:vertAlign w:val="subscript"/>
          <w:lang w:val="ru-RU"/>
        </w:rPr>
        <w:t>ʘ</w:t>
      </w:r>
      <w:r>
        <w:rPr>
          <w:rFonts w:cs="Times New Roman" w:ascii="Times New Roman" w:hAnsi="Times New Roman"/>
          <w:b w:val="false"/>
          <w:bCs w:val="false"/>
          <w:sz w:val="28"/>
          <w:szCs w:val="28"/>
          <w:lang w:val="ru-RU"/>
        </w:rPr>
        <w:t xml:space="preserve"> аламыз (2,38 кпк қашықтық үшін). Бұл шаңның массасы 2.4-бөлімде көрсетілгендей орталық заттың массасынан едәуір аз, ал газдың массасы үлкен.</w:t>
      </w:r>
      <w:r>
        <w:rPr>
          <w:rFonts w:cs="Times New Roman" w:ascii="Times New Roman" w:hAnsi="Times New Roman"/>
          <w:b w:val="false"/>
          <w:bCs w:val="false"/>
          <w:sz w:val="28"/>
          <w:szCs w:val="28"/>
          <w:lang w:val="kk-KZ"/>
        </w:rPr>
        <w:t xml:space="preserve"> Осыдан біз о</w:t>
      </w:r>
      <w:r>
        <w:rPr>
          <w:rFonts w:cs="Times New Roman" w:ascii="Times New Roman" w:hAnsi="Times New Roman"/>
          <w:b w:val="false"/>
          <w:bCs w:val="false"/>
          <w:sz w:val="28"/>
          <w:szCs w:val="28"/>
          <w:lang w:val="ru-RU"/>
        </w:rPr>
        <w:t xml:space="preserve">рталық жұлдыз гравитациялық өріске айтарлықтай әсер етеді деген қорытындыға келеміз. </w:t>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Fonts w:ascii="Times new roman" w:hAnsi="Times new roman" w:cs="Times New Roman"/>
          <w:b w:val="false"/>
          <w:b w:val="false"/>
          <w:bCs w:val="false"/>
          <w:sz w:val="28"/>
          <w:szCs w:val="28"/>
          <w:lang w:val="ru-RU"/>
        </w:rPr>
      </w:pPr>
      <w:r>
        <w:rPr>
          <w:rFonts w:cs="Times New Roman" w:ascii="Times new roman" w:hAnsi="Times new roman"/>
          <w:b w:val="false"/>
          <w:bCs w:val="false"/>
          <w:sz w:val="28"/>
          <w:szCs w:val="28"/>
          <w:lang w:val="ru-RU"/>
        </w:rPr>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firstLine="694"/>
        <w:contextualSpacing/>
        <w:jc w:val="both"/>
        <w:rPr/>
      </w:pPr>
      <w:r>
        <w:rPr>
          <w:rFonts w:cs="Times New Roman" w:ascii="Times new roman" w:hAnsi="Times new roman"/>
          <w:b/>
          <w:bCs/>
          <w:sz w:val="28"/>
          <w:szCs w:val="28"/>
          <w:lang w:val="ru-RU"/>
        </w:rPr>
        <w:t xml:space="preserve">2.4 </w:t>
      </w:r>
      <w:r>
        <w:rPr>
          <w:rStyle w:val="Tlidtranslation"/>
          <w:rFonts w:eastAsia="Noto Serif CJK SC" w:cs="Times New Roman" w:ascii="Times new roman" w:hAnsi="Times new roman"/>
          <w:b/>
          <w:bCs/>
          <w:i w:val="false"/>
          <w:iCs w:val="false"/>
          <w:strike w:val="false"/>
          <w:dstrike w:val="false"/>
          <w:spacing w:val="2"/>
          <w:position w:val="0"/>
          <w:sz w:val="28"/>
          <w:sz w:val="28"/>
          <w:szCs w:val="28"/>
          <w:vertAlign w:val="baseline"/>
          <w:lang w:val="ru-RU"/>
        </w:rPr>
        <w:t>CH</w:t>
      </w:r>
      <w:r>
        <w:rPr>
          <w:rStyle w:val="Tlidtranslation"/>
          <w:rFonts w:eastAsia="Noto Serif CJK SC" w:cs="Times New Roman" w:ascii="Times new roman" w:hAnsi="Times new roman"/>
          <w:b/>
          <w:bCs/>
          <w:i w:val="false"/>
          <w:iCs w:val="false"/>
          <w:strike w:val="false"/>
          <w:dstrike w:val="false"/>
          <w:spacing w:val="2"/>
          <w:sz w:val="28"/>
          <w:szCs w:val="28"/>
          <w:vertAlign w:val="subscript"/>
          <w:lang w:val="ru-RU"/>
        </w:rPr>
        <w:t>3</w:t>
      </w:r>
      <w:r>
        <w:rPr>
          <w:rStyle w:val="Tlidtranslation"/>
          <w:rFonts w:eastAsia="Noto Serif CJK SC" w:cs="Times New Roman" w:ascii="Times new roman" w:hAnsi="Times new roman"/>
          <w:b/>
          <w:bCs/>
          <w:i w:val="false"/>
          <w:iCs w:val="false"/>
          <w:strike w:val="false"/>
          <w:dstrike w:val="false"/>
          <w:spacing w:val="2"/>
          <w:position w:val="0"/>
          <w:sz w:val="28"/>
          <w:sz w:val="28"/>
          <w:szCs w:val="28"/>
          <w:vertAlign w:val="baseline"/>
          <w:lang w:val="ru-RU"/>
        </w:rPr>
        <w:t>CN мен SO</w:t>
      </w:r>
      <w:r>
        <w:rPr>
          <w:rStyle w:val="Tlidtranslation"/>
          <w:rFonts w:eastAsia="Noto Serif CJK SC" w:cs="Times New Roman" w:ascii="Times new roman" w:hAnsi="Times new roman"/>
          <w:b/>
          <w:bCs/>
          <w:i w:val="false"/>
          <w:iCs w:val="false"/>
          <w:strike w:val="false"/>
          <w:dstrike w:val="false"/>
          <w:spacing w:val="2"/>
          <w:sz w:val="28"/>
          <w:szCs w:val="28"/>
          <w:vertAlign w:val="subscript"/>
          <w:lang w:val="ru-RU"/>
        </w:rPr>
        <w:t xml:space="preserve">2 </w:t>
      </w:r>
      <w:r>
        <w:rPr>
          <w:rStyle w:val="Tlidtranslation"/>
          <w:rFonts w:eastAsia="Noto Serif CJK SC" w:cs="Times New Roman" w:ascii="Times new roman" w:hAnsi="Times new roman"/>
          <w:b/>
          <w:bCs/>
          <w:i w:val="false"/>
          <w:iCs w:val="false"/>
          <w:strike w:val="false"/>
          <w:dstrike w:val="false"/>
          <w:spacing w:val="2"/>
          <w:position w:val="0"/>
          <w:sz w:val="28"/>
          <w:sz w:val="28"/>
          <w:szCs w:val="28"/>
          <w:vertAlign w:val="baseline"/>
          <w:lang w:val="ru-RU"/>
        </w:rPr>
        <w:t>сәулелену сызықтарының айналмалы диаграмма әдісі</w:t>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firstLine="694"/>
        <w:contextualSpacing/>
        <w:jc w:val="both"/>
        <w:rPr/>
      </w:pPr>
      <w:r>
        <w:rPr>
          <w:rFonts w:cs="Times New Roman" w:ascii="Times New Roman" w:hAnsi="Times New Roman"/>
          <w:b w:val="false"/>
          <w:bCs w:val="false"/>
          <w:sz w:val="28"/>
          <w:szCs w:val="28"/>
          <w:lang w:val="kk-KZ"/>
        </w:rPr>
        <w:t>CH</w:t>
      </w:r>
      <w:r>
        <w:rPr>
          <w:rFonts w:cs="Times New Roman" w:ascii="Times New Roman" w:hAnsi="Times New Roman"/>
          <w:b w:val="false"/>
          <w:bCs w:val="false"/>
          <w:sz w:val="28"/>
          <w:szCs w:val="28"/>
          <w:vertAlign w:val="subscript"/>
          <w:lang w:val="kk-KZ"/>
        </w:rPr>
        <w:t>3</w:t>
      </w:r>
      <w:r>
        <w:rPr>
          <w:rFonts w:cs="Times New Roman" w:ascii="Times New Roman" w:hAnsi="Times New Roman"/>
          <w:b w:val="false"/>
          <w:bCs w:val="false"/>
          <w:sz w:val="28"/>
          <w:szCs w:val="28"/>
          <w:lang w:val="kk-KZ"/>
        </w:rPr>
        <w:t xml:space="preserve">CN бағанының айналу температурасы мен жалпы тығыздығы MAdrid Data CUBe Analysis (MADCUBA), LTE бағдарламасынан алынған. </w:t>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firstLine="694"/>
        <w:contextualSpacing/>
        <w:jc w:val="both"/>
        <w:rPr/>
      </w:pPr>
      <w:r>
        <w:rPr>
          <w:rFonts w:cs="Times New Roman" w:ascii="Times New Roman" w:hAnsi="Times New Roman"/>
          <w:b w:val="false"/>
          <w:bCs w:val="false"/>
          <w:sz w:val="28"/>
          <w:szCs w:val="28"/>
          <w:lang w:val="kk-KZ"/>
        </w:rPr>
        <w:t>2.10-суретте радиацияның айналу диаграммалары ең жоғары күйде көрсетілген және шыңның позициясынан оңтүстік-шығысқа қарай (диаметрі 135° бұрыштарында) әр түрлі радиустармен (R</w:t>
      </w:r>
      <w:r>
        <w:rPr>
          <w:rFonts w:cs="Times New Roman" w:ascii="Times New Roman" w:hAnsi="Times New Roman"/>
          <w:b w:val="false"/>
          <w:bCs w:val="false"/>
          <w:sz w:val="28"/>
          <w:szCs w:val="28"/>
          <w:vertAlign w:val="subscript"/>
          <w:lang w:val="kk-KZ"/>
        </w:rPr>
        <w:t>1</w:t>
      </w:r>
      <w:r>
        <w:rPr>
          <w:rFonts w:cs="Times New Roman" w:ascii="Times New Roman" w:hAnsi="Times New Roman"/>
          <w:b w:val="false"/>
          <w:bCs w:val="false"/>
          <w:sz w:val="28"/>
          <w:szCs w:val="28"/>
          <w:lang w:val="kk-KZ"/>
        </w:rPr>
        <w:t xml:space="preserve"> -ден R</w:t>
      </w:r>
      <w:r>
        <w:rPr>
          <w:rFonts w:cs="Times New Roman" w:ascii="Times New Roman" w:hAnsi="Times New Roman"/>
          <w:b w:val="false"/>
          <w:bCs w:val="false"/>
          <w:sz w:val="28"/>
          <w:szCs w:val="28"/>
          <w:vertAlign w:val="subscript"/>
          <w:lang w:val="kk-KZ"/>
        </w:rPr>
        <w:t>5</w:t>
      </w:r>
      <w:r>
        <w:rPr>
          <w:rFonts w:cs="Times New Roman" w:ascii="Times New Roman" w:hAnsi="Times New Roman"/>
          <w:b w:val="false"/>
          <w:bCs w:val="false"/>
          <w:sz w:val="28"/>
          <w:szCs w:val="28"/>
          <w:lang w:val="kk-KZ"/>
        </w:rPr>
        <w:t xml:space="preserve"> дейін) орналасқан. Сақиналар шыңның аймағында орналасқан және ені 0.</w:t>
      </w:r>
      <w:r>
        <w:rPr>
          <w:rFonts w:cs="Times New Roman" w:ascii="Times new roman" w:hAnsi="Times new roman"/>
          <w:b w:val="false"/>
          <w:bCs/>
          <w:position w:val="0"/>
          <w:sz w:val="28"/>
          <w:sz w:val="28"/>
          <w:szCs w:val="28"/>
          <w:shd w:fill="auto" w:val="clear"/>
          <w:vertAlign w:val="baseline"/>
          <w:lang w:val="kk-KZ"/>
        </w:rPr>
        <w:t>"</w:t>
      </w:r>
      <w:r>
        <w:rPr>
          <w:rFonts w:cs="Times New Roman" w:ascii="Times New Roman" w:hAnsi="Times New Roman"/>
          <w:b w:val="false"/>
          <w:bCs w:val="false"/>
          <w:sz w:val="28"/>
          <w:szCs w:val="28"/>
          <w:lang w:val="kk-KZ"/>
        </w:rPr>
        <w:t>15-ге тең. Ішкі сақина (R</w:t>
      </w:r>
      <w:r>
        <w:rPr>
          <w:rFonts w:cs="Times New Roman" w:ascii="Times New Roman" w:hAnsi="Times New Roman"/>
          <w:b w:val="false"/>
          <w:bCs w:val="false"/>
          <w:sz w:val="28"/>
          <w:szCs w:val="28"/>
          <w:vertAlign w:val="subscript"/>
          <w:lang w:val="kk-KZ"/>
        </w:rPr>
        <w:t>1</w:t>
      </w:r>
      <w:r>
        <w:rPr>
          <w:rFonts w:cs="Times New Roman" w:ascii="Times New Roman" w:hAnsi="Times New Roman"/>
          <w:b w:val="false"/>
          <w:bCs w:val="false"/>
          <w:sz w:val="28"/>
          <w:szCs w:val="28"/>
          <w:lang w:val="kk-KZ"/>
        </w:rPr>
        <w:t>) радиусы 0.</w:t>
      </w:r>
      <w:r>
        <w:rPr>
          <w:rFonts w:cs="Times New Roman" w:ascii="Times new roman" w:hAnsi="Times new roman"/>
          <w:b w:val="false"/>
          <w:bCs/>
          <w:position w:val="0"/>
          <w:sz w:val="28"/>
          <w:sz w:val="28"/>
          <w:szCs w:val="28"/>
          <w:shd w:fill="auto" w:val="clear"/>
          <w:vertAlign w:val="baseline"/>
          <w:lang w:val="kk-KZ"/>
        </w:rPr>
        <w:t>"</w:t>
      </w:r>
      <w:r>
        <w:rPr>
          <w:rFonts w:cs="Times New Roman" w:ascii="Times New Roman" w:hAnsi="Times New Roman"/>
          <w:b w:val="false"/>
          <w:bCs w:val="false"/>
          <w:sz w:val="28"/>
          <w:szCs w:val="28"/>
          <w:lang w:val="kk-KZ"/>
        </w:rPr>
        <w:t xml:space="preserve">33-ге тең. Баған тығыздығы </w:t>
      </w:r>
      <w:r>
        <w:rPr>
          <w:rFonts w:eastAsia="맑은 고딕" w:cs="Lohit Devanagari" w:ascii="Times new roman" w:hAnsi="Times new roman"/>
          <w:b w:val="false"/>
          <w:bCs w:val="false"/>
          <w:strike w:val="false"/>
          <w:dstrike w:val="false"/>
          <w:position w:val="0"/>
          <w:sz w:val="28"/>
          <w:sz w:val="28"/>
          <w:szCs w:val="28"/>
          <w:vertAlign w:val="baseline"/>
          <w:lang w:val="kk-KZ"/>
        </w:rPr>
        <w:t>N=7,4·10</w:t>
      </w:r>
      <w:r>
        <w:rPr>
          <w:rFonts w:eastAsia="맑은 고딕" w:cs="Lohit Devanagari" w:ascii="Times new roman" w:hAnsi="Times new roman"/>
          <w:b w:val="false"/>
          <w:bCs w:val="false"/>
          <w:strike w:val="false"/>
          <w:dstrike w:val="false"/>
          <w:sz w:val="28"/>
          <w:szCs w:val="28"/>
          <w:vertAlign w:val="superscript"/>
          <w:lang w:val="kk-KZ"/>
        </w:rPr>
        <w:t>13</w:t>
      </w:r>
      <w:r>
        <w:rPr>
          <w:rFonts w:eastAsia="맑은 고딕" w:cs="Lohit Devanagari" w:ascii="Times new roman" w:hAnsi="Times new roman"/>
          <w:b w:val="false"/>
          <w:bCs w:val="false"/>
          <w:strike w:val="false"/>
          <w:dstrike w:val="false"/>
          <w:position w:val="0"/>
          <w:sz w:val="28"/>
          <w:sz w:val="28"/>
          <w:szCs w:val="28"/>
          <w:vertAlign w:val="baseline"/>
          <w:lang w:val="kk-KZ"/>
        </w:rPr>
        <w:t>± 1,9·10</w:t>
      </w:r>
      <w:r>
        <w:rPr>
          <w:rFonts w:eastAsia="맑은 고딕" w:cs="Lohit Devanagari" w:ascii="Times new roman" w:hAnsi="Times new roman"/>
          <w:b w:val="false"/>
          <w:bCs w:val="false"/>
          <w:strike w:val="false"/>
          <w:dstrike w:val="false"/>
          <w:sz w:val="28"/>
          <w:szCs w:val="28"/>
          <w:vertAlign w:val="superscript"/>
          <w:lang w:val="kk-KZ"/>
        </w:rPr>
        <w:t xml:space="preserve">13 </w:t>
      </w:r>
      <w:r>
        <w:rPr>
          <w:rFonts w:eastAsia="맑은 고딕" w:cs="Lohit Devanagari" w:ascii="Times new roman" w:hAnsi="Times new roman"/>
          <w:b w:val="false"/>
          <w:bCs w:val="false"/>
          <w:strike w:val="false"/>
          <w:dstrike w:val="false"/>
          <w:position w:val="0"/>
          <w:sz w:val="28"/>
          <w:sz w:val="28"/>
          <w:szCs w:val="28"/>
          <w:vertAlign w:val="baseline"/>
          <w:lang w:val="kk-KZ"/>
        </w:rPr>
        <w:t>cм</w:t>
      </w:r>
      <w:r>
        <w:rPr>
          <w:rFonts w:eastAsia="맑은 고딕" w:cs="Lohit Devanagari" w:ascii="Times new roman" w:hAnsi="Times new roman"/>
          <w:b w:val="false"/>
          <w:bCs w:val="false"/>
          <w:strike w:val="false"/>
          <w:dstrike w:val="false"/>
          <w:sz w:val="28"/>
          <w:szCs w:val="28"/>
          <w:vertAlign w:val="superscript"/>
          <w:lang w:val="kk-KZ"/>
        </w:rPr>
        <w:t xml:space="preserve">-2 </w:t>
      </w:r>
      <w:r>
        <w:rPr>
          <w:rFonts w:eastAsia="맑은 고딕" w:cs="Lohit Devanagari" w:ascii="Times new roman" w:hAnsi="Times new roman"/>
          <w:b w:val="false"/>
          <w:bCs w:val="false"/>
          <w:strike w:val="false"/>
          <w:dstrike w:val="false"/>
          <w:position w:val="0"/>
          <w:sz w:val="28"/>
          <w:sz w:val="28"/>
          <w:szCs w:val="28"/>
          <w:vertAlign w:val="baseline"/>
          <w:lang w:val="kk-KZ"/>
        </w:rPr>
        <w:t>мен N=4,1·10</w:t>
      </w:r>
      <w:r>
        <w:rPr>
          <w:rFonts w:eastAsia="맑은 고딕" w:cs="Lohit Devanagari" w:ascii="Times new roman" w:hAnsi="Times new roman"/>
          <w:b w:val="false"/>
          <w:bCs w:val="false"/>
          <w:strike w:val="false"/>
          <w:dstrike w:val="false"/>
          <w:sz w:val="28"/>
          <w:szCs w:val="28"/>
          <w:vertAlign w:val="superscript"/>
          <w:lang w:val="kk-KZ"/>
        </w:rPr>
        <w:t>13</w:t>
      </w:r>
      <w:r>
        <w:rPr>
          <w:rFonts w:eastAsia="맑은 고딕" w:cs="Lohit Devanagari" w:ascii="Times new roman" w:hAnsi="Times new roman"/>
          <w:b w:val="false"/>
          <w:bCs w:val="false"/>
          <w:strike w:val="false"/>
          <w:dstrike w:val="false"/>
          <w:position w:val="0"/>
          <w:sz w:val="28"/>
          <w:sz w:val="28"/>
          <w:szCs w:val="28"/>
          <w:vertAlign w:val="baseline"/>
          <w:lang w:val="kk-KZ"/>
        </w:rPr>
        <w:t>± 1,1·10</w:t>
      </w:r>
      <w:r>
        <w:rPr>
          <w:rFonts w:eastAsia="맑은 고딕" w:cs="Lohit Devanagari" w:ascii="Times new roman" w:hAnsi="Times new roman"/>
          <w:b w:val="false"/>
          <w:bCs w:val="false"/>
          <w:strike w:val="false"/>
          <w:dstrike w:val="false"/>
          <w:sz w:val="28"/>
          <w:szCs w:val="28"/>
          <w:vertAlign w:val="superscript"/>
          <w:lang w:val="kk-KZ"/>
        </w:rPr>
        <w:t xml:space="preserve">13 </w:t>
      </w:r>
      <w:r>
        <w:rPr>
          <w:rFonts w:eastAsia="맑은 고딕" w:cs="Lohit Devanagari" w:ascii="Times new roman" w:hAnsi="Times new roman"/>
          <w:b w:val="false"/>
          <w:bCs w:val="false"/>
          <w:strike w:val="false"/>
          <w:dstrike w:val="false"/>
          <w:position w:val="0"/>
          <w:sz w:val="28"/>
          <w:sz w:val="28"/>
          <w:szCs w:val="28"/>
          <w:vertAlign w:val="baseline"/>
          <w:lang w:val="kk-KZ"/>
        </w:rPr>
        <w:t>cм</w:t>
      </w:r>
      <w:r>
        <w:rPr>
          <w:rFonts w:eastAsia="맑은 고딕" w:cs="Lohit Devanagari" w:ascii="Times new roman" w:hAnsi="Times new roman"/>
          <w:b w:val="false"/>
          <w:bCs w:val="false"/>
          <w:strike w:val="false"/>
          <w:dstrike w:val="false"/>
          <w:sz w:val="28"/>
          <w:szCs w:val="28"/>
          <w:vertAlign w:val="superscript"/>
          <w:lang w:val="kk-KZ"/>
        </w:rPr>
        <w:t xml:space="preserve">-2 </w:t>
      </w:r>
      <w:r>
        <w:rPr>
          <w:rFonts w:eastAsia="맑은 고딕" w:cs="Lohit Devanagari" w:ascii="Times new roman" w:hAnsi="Times new roman"/>
          <w:b w:val="false"/>
          <w:bCs w:val="false"/>
          <w:strike w:val="false"/>
          <w:dstrike w:val="false"/>
          <w:position w:val="0"/>
          <w:sz w:val="28"/>
          <w:sz w:val="28"/>
          <w:szCs w:val="28"/>
          <w:vertAlign w:val="baseline"/>
          <w:lang w:val="kk-KZ"/>
        </w:rPr>
        <w:t xml:space="preserve">аралығында табылды. </w:t>
      </w:r>
      <w:r>
        <w:rPr>
          <w:rFonts w:cs="Times New Roman" w:ascii="Times New Roman" w:hAnsi="Times New Roman"/>
          <w:b w:val="false"/>
          <w:bCs w:val="false"/>
          <w:position w:val="0"/>
          <w:sz w:val="28"/>
          <w:sz w:val="28"/>
          <w:szCs w:val="28"/>
          <w:vertAlign w:val="baseline"/>
          <w:lang w:val="kk-KZ"/>
        </w:rPr>
        <w:t>Айналу</w:t>
      </w:r>
      <w:r>
        <w:rPr>
          <w:rFonts w:cs="Times New Roman" w:ascii="Times New Roman" w:hAnsi="Times New Roman"/>
          <w:b w:val="false"/>
          <w:bCs w:val="false"/>
          <w:sz w:val="28"/>
          <w:szCs w:val="28"/>
          <w:lang w:val="kk-KZ"/>
        </w:rPr>
        <w:t xml:space="preserve"> температурасы "көк дақтан" (қоздырғыш жұлдыздан) молекулалық шекарадан (≈0,01 пк) алыстаған сайын, бұл құрылым 252±24 К күйінен 166±16 К төмендейді.</w:t>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firstLine="694"/>
        <w:contextualSpacing/>
        <w:jc w:val="both"/>
        <w:rPr>
          <w:rFonts w:ascii="Times New Roman" w:hAnsi="Times New Roman" w:cs="Times New Roman"/>
          <w:b w:val="false"/>
          <w:b w:val="false"/>
          <w:bCs w:val="false"/>
          <w:sz w:val="28"/>
          <w:szCs w:val="28"/>
          <w:lang w:val="kk-KZ"/>
        </w:rPr>
      </w:pPr>
      <w:r>
        <w:rPr>
          <w:rFonts w:cs="Times New Roman" w:ascii="Times New Roman" w:hAnsi="Times New Roman"/>
          <w:b w:val="false"/>
          <w:bCs w:val="false"/>
          <w:sz w:val="28"/>
          <w:szCs w:val="28"/>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pPr>
      <w:r>
        <w:rPr/>
        <w:drawing>
          <wp:anchor behindDoc="0" distT="0" distB="0" distL="0" distR="0" simplePos="0" locked="0" layoutInCell="0" allowOverlap="1" relativeHeight="45">
            <wp:simplePos x="0" y="0"/>
            <wp:positionH relativeFrom="column">
              <wp:align>center</wp:align>
            </wp:positionH>
            <wp:positionV relativeFrom="paragraph">
              <wp:posOffset>635</wp:posOffset>
            </wp:positionV>
            <wp:extent cx="6037580" cy="3678555"/>
            <wp:effectExtent l="0" t="0" r="0" b="0"/>
            <wp:wrapSquare wrapText="largest"/>
            <wp:docPr id="18" name="Image6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67" descr=""/>
                    <pic:cNvPicPr>
                      <a:picLocks noChangeAspect="1" noChangeArrowheads="1"/>
                    </pic:cNvPicPr>
                  </pic:nvPicPr>
                  <pic:blipFill>
                    <a:blip r:embed="rId19"/>
                    <a:stretch>
                      <a:fillRect/>
                    </a:stretch>
                  </pic:blipFill>
                  <pic:spPr bwMode="auto">
                    <a:xfrm>
                      <a:off x="0" y="0"/>
                      <a:ext cx="6037580" cy="3678555"/>
                    </a:xfrm>
                    <a:prstGeom prst="rect">
                      <a:avLst/>
                    </a:prstGeom>
                  </pic:spPr>
                </pic:pic>
              </a:graphicData>
            </a:graphic>
          </wp:anchor>
        </w:drawing>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pPr>
      <w:r>
        <w:rPr>
          <w:rFonts w:cs="Times New Roman" w:ascii="Times new roman" w:hAnsi="Times new roman"/>
          <w:b w:val="false"/>
          <w:bCs w:val="false"/>
          <w:sz w:val="28"/>
          <w:szCs w:val="28"/>
          <w:lang w:val="ru-RU"/>
        </w:rPr>
        <w:t xml:space="preserve">Сурет 2.10 — </w:t>
      </w:r>
      <w:r>
        <w:rPr>
          <w:rFonts w:cs="Times New Roman" w:ascii="Times New Roman" w:hAnsi="Times New Roman"/>
          <w:b w:val="false"/>
          <w:bCs w:val="false"/>
          <w:sz w:val="28"/>
          <w:szCs w:val="28"/>
          <w:lang w:val="kk-KZ"/>
        </w:rPr>
        <w:t>CH</w:t>
      </w:r>
      <w:r>
        <w:rPr>
          <w:rFonts w:cs="Times New Roman" w:ascii="Times New Roman" w:hAnsi="Times New Roman"/>
          <w:b w:val="false"/>
          <w:bCs w:val="false"/>
          <w:sz w:val="28"/>
          <w:szCs w:val="28"/>
          <w:vertAlign w:val="subscript"/>
          <w:lang w:val="kk-KZ"/>
        </w:rPr>
        <w:t>3</w:t>
      </w:r>
      <w:r>
        <w:rPr>
          <w:rFonts w:cs="Times New Roman" w:ascii="Times New Roman" w:hAnsi="Times New Roman"/>
          <w:b w:val="false"/>
          <w:bCs w:val="false"/>
          <w:sz w:val="28"/>
          <w:szCs w:val="28"/>
          <w:lang w:val="kk-KZ"/>
        </w:rPr>
        <w:t xml:space="preserve">CN айналу диаграммалары </w:t>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cs="Times New Roman"/>
          <w:b w:val="false"/>
          <w:b w:val="false"/>
          <w:bCs w:val="false"/>
          <w:sz w:val="28"/>
          <w:szCs w:val="28"/>
          <w:lang w:val="kk-KZ"/>
        </w:rPr>
      </w:pPr>
      <w:r>
        <w:rPr>
          <w:rFonts w:cs="Times New Roman" w:ascii="Times New Roman" w:hAnsi="Times New Roman"/>
          <w:b w:val="false"/>
          <w:bCs w:val="false"/>
          <w:sz w:val="28"/>
          <w:szCs w:val="28"/>
          <w:lang w:val="kk-KZ"/>
        </w:rPr>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firstLine="694"/>
        <w:contextualSpacing/>
        <w:jc w:val="both"/>
        <w:rPr/>
      </w:pPr>
      <w:r>
        <w:rPr>
          <w:rFonts w:cs="Times New Roman" w:ascii="Times New Roman" w:hAnsi="Times New Roman"/>
          <w:b w:val="false"/>
          <w:bCs w:val="false"/>
          <w:sz w:val="28"/>
          <w:szCs w:val="28"/>
          <w:lang w:val="kk-KZ"/>
        </w:rPr>
        <w:t>2.11-суретте CH</w:t>
      </w:r>
      <w:r>
        <w:rPr>
          <w:rFonts w:cs="Times New Roman" w:ascii="Times New Roman" w:hAnsi="Times New Roman"/>
          <w:b w:val="false"/>
          <w:bCs w:val="false"/>
          <w:sz w:val="28"/>
          <w:szCs w:val="28"/>
          <w:vertAlign w:val="subscript"/>
          <w:lang w:val="kk-KZ"/>
        </w:rPr>
        <w:t>3</w:t>
      </w:r>
      <w:r>
        <w:rPr>
          <w:rFonts w:cs="Times New Roman" w:ascii="Times New Roman" w:hAnsi="Times New Roman"/>
          <w:b w:val="false"/>
          <w:bCs w:val="false"/>
          <w:sz w:val="28"/>
          <w:szCs w:val="28"/>
          <w:lang w:val="kk-KZ"/>
        </w:rPr>
        <w:t xml:space="preserve">CN айналу температурасының "көк нүктеге" дейінгі болжамды қашықтыққа тәуелділігі бейнеленген. Анықталған айналу температурасының дәрежелік заңына (power law) сәйкес келетін тәуелділігі  </w:t>
      </w:r>
      <w:r>
        <w:rPr/>
      </w:r>
      <m:oMath xmlns:m="http://schemas.openxmlformats.org/officeDocument/2006/math">
        <m:sSub>
          <m:e>
            <m:r>
              <w:rPr>
                <w:rFonts w:ascii="Cambria Math" w:hAnsi="Cambria Math"/>
              </w:rPr>
              <m:t xml:space="preserve">T</m:t>
            </m:r>
          </m:e>
          <m:sub>
            <m:r>
              <w:rPr>
                <w:rFonts w:ascii="Cambria Math" w:hAnsi="Cambria Math"/>
              </w:rPr>
              <m:t xml:space="preserve">rot</m:t>
            </m:r>
          </m:sub>
        </m:sSub>
        <m:r>
          <w:rPr>
            <w:rFonts w:ascii="Cambria Math" w:hAnsi="Cambria Math"/>
          </w:rPr>
          <m:t xml:space="preserve">=</m:t>
        </m:r>
        <m:r>
          <w:rPr>
            <w:rFonts w:ascii="Cambria Math" w:hAnsi="Cambria Math"/>
          </w:rPr>
          <m:t xml:space="preserve">154</m:t>
        </m:r>
        <m:sSup>
          <m:e>
            <m:r>
              <w:rPr>
                <w:rFonts w:ascii="Cambria Math" w:hAnsi="Cambria Math"/>
              </w:rPr>
              <m:t xml:space="preserve">r</m:t>
            </m:r>
          </m:e>
          <m:sup>
            <m:r>
              <w:rPr>
                <w:rFonts w:ascii="Cambria Math" w:hAnsi="Cambria Math"/>
              </w:rPr>
              <m:t xml:space="preserve">−</m:t>
            </m:r>
            <m:r>
              <w:rPr>
                <w:rFonts w:ascii="Cambria Math" w:hAnsi="Cambria Math"/>
              </w:rPr>
              <m:t xml:space="preserve">0.35</m:t>
            </m:r>
            <m:r>
              <w:rPr>
                <w:rFonts w:ascii="Cambria Math" w:hAnsi="Cambria Math"/>
              </w:rPr>
              <m:t xml:space="preserve">±</m:t>
            </m:r>
            <m:r>
              <w:rPr>
                <w:rFonts w:ascii="Cambria Math" w:hAnsi="Cambria Math"/>
              </w:rPr>
              <m:t xml:space="preserve">0.19</m:t>
            </m:r>
          </m:sup>
        </m:sSup>
      </m:oMath>
      <w:r>
        <w:rPr/>
        <w:t xml:space="preserve"> </w:t>
      </w:r>
      <w:r>
        <w:rPr>
          <w:rFonts w:cs="Times New Roman" w:ascii="Times New Roman" w:hAnsi="Times New Roman"/>
          <w:b w:val="false"/>
          <w:bCs w:val="false"/>
          <w:sz w:val="28"/>
          <w:szCs w:val="28"/>
          <w:lang w:val="kk-KZ"/>
        </w:rPr>
        <w:t xml:space="preserve">анықталды.  </w:t>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Fonts w:ascii="Times New Roman" w:hAnsi="Times New Roman" w:cs="Times New Roman"/>
          <w:b w:val="false"/>
          <w:b w:val="false"/>
          <w:bCs w:val="false"/>
          <w:sz w:val="28"/>
          <w:szCs w:val="28"/>
          <w:lang w:val="kk-KZ"/>
        </w:rPr>
      </w:pPr>
      <w:r>
        <w:rPr>
          <w:rFonts w:cs="Times New Roman" w:ascii="Times New Roman" w:hAnsi="Times New Roman"/>
          <w:b w:val="false"/>
          <w:bCs w:val="false"/>
          <w:sz w:val="28"/>
          <w:szCs w:val="28"/>
          <w:lang w:val="kk-KZ"/>
        </w:rPr>
        <w:drawing>
          <wp:anchor behindDoc="0" distT="0" distB="0" distL="0" distR="0" simplePos="0" locked="0" layoutInCell="0" allowOverlap="1" relativeHeight="46">
            <wp:simplePos x="0" y="0"/>
            <wp:positionH relativeFrom="column">
              <wp:posOffset>651510</wp:posOffset>
            </wp:positionH>
            <wp:positionV relativeFrom="paragraph">
              <wp:posOffset>195580</wp:posOffset>
            </wp:positionV>
            <wp:extent cx="4539615" cy="2969260"/>
            <wp:effectExtent l="0" t="0" r="0" b="0"/>
            <wp:wrapSquare wrapText="largest"/>
            <wp:docPr id="19" name="Image6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68" descr=""/>
                    <pic:cNvPicPr>
                      <a:picLocks noChangeAspect="1" noChangeArrowheads="1"/>
                    </pic:cNvPicPr>
                  </pic:nvPicPr>
                  <pic:blipFill>
                    <a:blip r:embed="rId20"/>
                    <a:stretch>
                      <a:fillRect/>
                    </a:stretch>
                  </pic:blipFill>
                  <pic:spPr bwMode="auto">
                    <a:xfrm>
                      <a:off x="0" y="0"/>
                      <a:ext cx="4539615" cy="2969260"/>
                    </a:xfrm>
                    <a:prstGeom prst="rect">
                      <a:avLst/>
                    </a:prstGeom>
                  </pic:spPr>
                </pic:pic>
              </a:graphicData>
            </a:graphic>
          </wp:anchor>
        </w:drawing>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cs="Times New Roman"/>
          <w:b w:val="false"/>
          <w:b w:val="false"/>
          <w:bCs w:val="false"/>
          <w:sz w:val="28"/>
          <w:szCs w:val="28"/>
          <w:lang w:val="ru-RU"/>
        </w:rPr>
      </w:pPr>
      <w:r>
        <w:rPr>
          <w:rFonts w:cs="Times New Roman" w:ascii="Times new roman" w:hAnsi="Times new roman"/>
          <w:b w:val="false"/>
          <w:bCs w:val="false"/>
          <w:sz w:val="28"/>
          <w:szCs w:val="28"/>
          <w:lang w:val="ru-RU"/>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lang w:val="kk-KZ"/>
        </w:rPr>
      </w:pPr>
      <w:r>
        <w:rPr>
          <w:rFonts w:ascii="Times New Roman" w:hAnsi="Times New Roman"/>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cs="Times New Roman"/>
          <w:b w:val="false"/>
          <w:b w:val="false"/>
          <w:bCs w:val="false"/>
          <w:sz w:val="28"/>
          <w:szCs w:val="28"/>
          <w:lang w:val="ru-RU"/>
        </w:rPr>
      </w:pPr>
      <w:r>
        <w:rPr>
          <w:rFonts w:cs="Times New Roman" w:ascii="Times new roman" w:hAnsi="Times new roman"/>
          <w:b w:val="false"/>
          <w:bCs w:val="false"/>
          <w:sz w:val="28"/>
          <w:szCs w:val="28"/>
          <w:lang w:val="ru-RU"/>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cs="Times New Roman"/>
          <w:b w:val="false"/>
          <w:b w:val="false"/>
          <w:bCs w:val="false"/>
          <w:sz w:val="28"/>
          <w:szCs w:val="28"/>
          <w:lang w:val="ru-RU"/>
        </w:rPr>
      </w:pPr>
      <w:r>
        <w:rPr>
          <w:rFonts w:cs="Times New Roman" w:ascii="Times new roman" w:hAnsi="Times new roman"/>
          <w:b w:val="false"/>
          <w:bCs w:val="false"/>
          <w:sz w:val="28"/>
          <w:szCs w:val="28"/>
          <w:lang w:val="ru-RU"/>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cs="Times New Roman"/>
          <w:b w:val="false"/>
          <w:b w:val="false"/>
          <w:bCs w:val="false"/>
          <w:sz w:val="28"/>
          <w:szCs w:val="28"/>
          <w:lang w:val="ru-RU"/>
        </w:rPr>
      </w:pPr>
      <w:r>
        <w:rPr>
          <w:rFonts w:cs="Times New Roman" w:ascii="Times new roman" w:hAnsi="Times new roman"/>
          <w:b w:val="false"/>
          <w:bCs w:val="false"/>
          <w:sz w:val="28"/>
          <w:szCs w:val="28"/>
          <w:lang w:val="ru-RU"/>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cs="Times New Roman"/>
          <w:b w:val="false"/>
          <w:b w:val="false"/>
          <w:bCs w:val="false"/>
          <w:sz w:val="28"/>
          <w:szCs w:val="28"/>
          <w:lang w:val="ru-RU"/>
        </w:rPr>
      </w:pPr>
      <w:r>
        <w:rPr>
          <w:rFonts w:cs="Times New Roman" w:ascii="Times new roman" w:hAnsi="Times new roman"/>
          <w:b w:val="false"/>
          <w:bCs w:val="false"/>
          <w:sz w:val="28"/>
          <w:szCs w:val="28"/>
          <w:lang w:val="ru-RU"/>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cs="Times New Roman"/>
          <w:b w:val="false"/>
          <w:b w:val="false"/>
          <w:bCs w:val="false"/>
          <w:sz w:val="28"/>
          <w:szCs w:val="28"/>
          <w:lang w:val="ru-RU"/>
        </w:rPr>
      </w:pPr>
      <w:r>
        <w:rPr>
          <w:rFonts w:cs="Times New Roman" w:ascii="Times new roman" w:hAnsi="Times new roman"/>
          <w:b w:val="false"/>
          <w:bCs w:val="false"/>
          <w:sz w:val="28"/>
          <w:szCs w:val="28"/>
          <w:lang w:val="ru-RU"/>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cs="Times New Roman"/>
          <w:b w:val="false"/>
          <w:b w:val="false"/>
          <w:bCs w:val="false"/>
          <w:sz w:val="28"/>
          <w:szCs w:val="28"/>
          <w:lang w:val="ru-RU"/>
        </w:rPr>
      </w:pPr>
      <w:r>
        <w:rPr>
          <w:rFonts w:cs="Times New Roman" w:ascii="Times new roman" w:hAnsi="Times new roman"/>
          <w:b w:val="false"/>
          <w:bCs w:val="false"/>
          <w:sz w:val="28"/>
          <w:szCs w:val="28"/>
          <w:lang w:val="ru-RU"/>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cs="Times New Roman"/>
          <w:b w:val="false"/>
          <w:b w:val="false"/>
          <w:bCs w:val="false"/>
          <w:sz w:val="28"/>
          <w:szCs w:val="28"/>
          <w:lang w:val="ru-RU"/>
        </w:rPr>
      </w:pPr>
      <w:r>
        <w:rPr>
          <w:rFonts w:cs="Times New Roman" w:ascii="Times new roman" w:hAnsi="Times new roman"/>
          <w:b w:val="false"/>
          <w:bCs w:val="false"/>
          <w:sz w:val="28"/>
          <w:szCs w:val="28"/>
          <w:lang w:val="ru-RU"/>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cs="Times New Roman"/>
          <w:b w:val="false"/>
          <w:b w:val="false"/>
          <w:bCs w:val="false"/>
          <w:sz w:val="28"/>
          <w:szCs w:val="28"/>
          <w:lang w:val="ru-RU"/>
        </w:rPr>
      </w:pPr>
      <w:r>
        <w:rPr>
          <w:rFonts w:cs="Times New Roman" w:ascii="Times new roman" w:hAnsi="Times new roman"/>
          <w:b w:val="false"/>
          <w:bCs w:val="false"/>
          <w:sz w:val="28"/>
          <w:szCs w:val="28"/>
          <w:lang w:val="ru-RU"/>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cs="Times New Roman"/>
          <w:b w:val="false"/>
          <w:b w:val="false"/>
          <w:bCs w:val="false"/>
          <w:sz w:val="28"/>
          <w:szCs w:val="28"/>
          <w:lang w:val="ru-RU"/>
        </w:rPr>
      </w:pPr>
      <w:r>
        <w:rPr>
          <w:rFonts w:cs="Times New Roman" w:ascii="Times new roman" w:hAnsi="Times new roman"/>
          <w:b w:val="false"/>
          <w:bCs w:val="false"/>
          <w:sz w:val="28"/>
          <w:szCs w:val="28"/>
          <w:lang w:val="ru-RU"/>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cs="Times New Roman"/>
          <w:b w:val="false"/>
          <w:b w:val="false"/>
          <w:bCs w:val="false"/>
          <w:sz w:val="28"/>
          <w:szCs w:val="28"/>
          <w:lang w:val="ru-RU"/>
        </w:rPr>
      </w:pPr>
      <w:r>
        <w:rPr>
          <w:rFonts w:cs="Times New Roman" w:ascii="Times new roman" w:hAnsi="Times new roman"/>
          <w:b w:val="false"/>
          <w:bCs w:val="false"/>
          <w:sz w:val="28"/>
          <w:szCs w:val="28"/>
          <w:lang w:val="ru-RU"/>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cs="Times New Roman"/>
          <w:b w:val="false"/>
          <w:b w:val="false"/>
          <w:bCs w:val="false"/>
          <w:sz w:val="28"/>
          <w:szCs w:val="28"/>
          <w:lang w:val="ru-RU"/>
        </w:rPr>
      </w:pPr>
      <w:r>
        <w:rPr>
          <w:rFonts w:cs="Times New Roman" w:ascii="Times new roman" w:hAnsi="Times new roman"/>
          <w:b w:val="false"/>
          <w:bCs w:val="false"/>
          <w:sz w:val="28"/>
          <w:szCs w:val="28"/>
          <w:lang w:val="ru-RU"/>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cs="Times New Roman"/>
          <w:b w:val="false"/>
          <w:b w:val="false"/>
          <w:bCs w:val="false"/>
          <w:sz w:val="28"/>
          <w:szCs w:val="28"/>
          <w:lang w:val="kk-KZ"/>
        </w:rPr>
      </w:pPr>
      <w:r>
        <w:rPr>
          <w:rFonts w:cs="Times New Roman" w:ascii="Times New Roman" w:hAnsi="Times New Roman"/>
          <w:b w:val="false"/>
          <w:bCs w:val="false"/>
          <w:sz w:val="28"/>
          <w:szCs w:val="28"/>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cs="Times New Roman"/>
          <w:b w:val="false"/>
          <w:b w:val="false"/>
          <w:bCs w:val="false"/>
          <w:sz w:val="28"/>
          <w:szCs w:val="28"/>
          <w:lang w:val="kk-KZ"/>
        </w:rPr>
      </w:pPr>
      <w:r>
        <w:rPr>
          <w:rFonts w:cs="Times New Roman" w:ascii="Times New Roman" w:hAnsi="Times New Roman"/>
          <w:b w:val="false"/>
          <w:bCs w:val="false"/>
          <w:sz w:val="28"/>
          <w:szCs w:val="28"/>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pPr>
      <w:r>
        <w:rPr>
          <w:rFonts w:cs="Times New Roman" w:ascii="Times New Roman" w:hAnsi="Times New Roman"/>
          <w:b w:val="false"/>
          <w:bCs w:val="false"/>
          <w:sz w:val="28"/>
          <w:szCs w:val="28"/>
          <w:lang w:val="kk-KZ"/>
        </w:rPr>
        <w:t>Сурет 2.11 - CH</w:t>
      </w:r>
      <w:r>
        <w:rPr>
          <w:rFonts w:cs="Times New Roman" w:ascii="Times New Roman" w:hAnsi="Times New Roman"/>
          <w:b w:val="false"/>
          <w:bCs w:val="false"/>
          <w:sz w:val="28"/>
          <w:szCs w:val="28"/>
          <w:vertAlign w:val="subscript"/>
          <w:lang w:val="kk-KZ"/>
        </w:rPr>
        <w:t>3</w:t>
      </w:r>
      <w:r>
        <w:rPr>
          <w:rFonts w:cs="Times New Roman" w:ascii="Times New Roman" w:hAnsi="Times New Roman"/>
          <w:b w:val="false"/>
          <w:bCs w:val="false"/>
          <w:sz w:val="28"/>
          <w:szCs w:val="28"/>
          <w:lang w:val="kk-KZ"/>
        </w:rPr>
        <w:t>CN айналу температурасының "көк нүктеге" дейінгі болжамды қашықтыққа тәуелділігі</w:t>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firstLine="723"/>
        <w:contextualSpacing/>
        <w:jc w:val="both"/>
        <w:rPr/>
      </w:pPr>
      <w:r>
        <w:rPr>
          <w:rFonts w:cs="Times New Roman" w:ascii="Times New Roman" w:hAnsi="Times New Roman"/>
          <w:b w:val="false"/>
          <w:bCs w:val="false"/>
          <w:sz w:val="28"/>
          <w:szCs w:val="28"/>
          <w:lang w:val="kk-KZ"/>
        </w:rPr>
        <w:t>Бұл нәтиже молекулалық газдың ыстық шаңмен соқтығысуы нәтижесінде қызатынын көрсетеді, ол өз кезегінде орталық жұлдыз шығаратын сәулеленуді сіңіру арқылы қызады. Біз алыс инфрақызыл диапазондағы шаңның сәулелену қабілетінің қуат көрсеткіші β=0,08-ге тең сәулелену коэффициентінде, f=0,55-ке тең деп алып, орталық объектінің жарықтылығын L= 1,1×1L</w:t>
      </w:r>
      <w:r>
        <w:rPr>
          <w:rFonts w:cs="Cambria Math" w:ascii="Cambria Math" w:hAnsi="Cambria Math"/>
          <w:b w:val="false"/>
          <w:bCs w:val="false"/>
          <w:sz w:val="28"/>
          <w:szCs w:val="28"/>
          <w:vertAlign w:val="subscript"/>
          <w:lang w:val="kk-KZ"/>
        </w:rPr>
        <w:t>⊙</w:t>
      </w:r>
      <w:r>
        <w:rPr>
          <w:rFonts w:cs="Cambria Math" w:ascii="Cambria Math" w:hAnsi="Cambria Math"/>
          <w:b w:val="false"/>
          <w:bCs w:val="false"/>
          <w:sz w:val="28"/>
          <w:szCs w:val="28"/>
          <w:lang w:val="kk-KZ"/>
        </w:rPr>
        <w:t xml:space="preserve"> есептедік</w:t>
      </w:r>
      <w:r>
        <w:rPr>
          <w:rFonts w:cs="Times New Roman" w:ascii="Times New Roman" w:hAnsi="Times New Roman"/>
          <w:b w:val="false"/>
          <w:bCs w:val="false"/>
          <w:sz w:val="28"/>
          <w:szCs w:val="28"/>
          <w:lang w:val="kk-KZ"/>
        </w:rPr>
        <w:t>. Бұл жарқырауды, радио континуумды бақылау негізінде ГК HII аймағын иондайтын жұлдыздың жарқырауымен жақсы үйлеседі деп болжаймыз.</w:t>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firstLine="723"/>
        <w:contextualSpacing/>
        <w:jc w:val="both"/>
        <w:rPr/>
      </w:pPr>
      <w:r>
        <w:rPr>
          <w:rFonts w:cs="Times New Roman" w:ascii="Times New Roman" w:hAnsi="Times New Roman"/>
          <w:b w:val="false"/>
          <w:bCs w:val="false"/>
          <w:sz w:val="28"/>
          <w:szCs w:val="28"/>
          <w:lang w:val="kk-KZ"/>
        </w:rPr>
        <w:t>SO</w:t>
      </w:r>
      <w:r>
        <w:rPr>
          <w:rFonts w:cs="Times New Roman" w:ascii="Times New Roman" w:hAnsi="Times New Roman"/>
          <w:b w:val="false"/>
          <w:bCs w:val="false"/>
          <w:sz w:val="28"/>
          <w:szCs w:val="28"/>
          <w:vertAlign w:val="subscript"/>
          <w:lang w:val="kk-KZ"/>
        </w:rPr>
        <w:t>2</w:t>
      </w:r>
      <w:r>
        <w:rPr>
          <w:rFonts w:cs="Times New Roman" w:ascii="Times New Roman" w:hAnsi="Times New Roman"/>
          <w:b w:val="false"/>
          <w:bCs w:val="false"/>
          <w:sz w:val="28"/>
          <w:szCs w:val="28"/>
          <w:lang w:val="kk-KZ"/>
        </w:rPr>
        <w:t xml:space="preserve"> сызығының  төмен қоздырылған 4 сызықтарының сәулеленуінен біз MADCUBA көмегімен айналу температурасын аламыз. 2.12-суретте бүкіл аймақ үшін радиацияның айналу диаграммасы көрсетілген. Байқалған нәтиже сызықтық сәйкестік 40±6 Кельвин температурасын білдіреді. Деректер сызықтық сәйкестікпен жақсы үйлескендіктен, барлық SO</w:t>
      </w:r>
      <w:r>
        <w:rPr>
          <w:rFonts w:cs="Times New Roman" w:ascii="Times New Roman" w:hAnsi="Times New Roman"/>
          <w:b w:val="false"/>
          <w:bCs w:val="false"/>
          <w:sz w:val="28"/>
          <w:szCs w:val="28"/>
          <w:vertAlign w:val="subscript"/>
          <w:lang w:val="kk-KZ"/>
        </w:rPr>
        <w:t>2</w:t>
      </w:r>
      <w:r>
        <w:rPr>
          <w:rFonts w:cs="Times New Roman" w:ascii="Times New Roman" w:hAnsi="Times New Roman"/>
          <w:b w:val="false"/>
          <w:bCs w:val="false"/>
          <w:sz w:val="28"/>
          <w:szCs w:val="28"/>
          <w:lang w:val="kk-KZ"/>
        </w:rPr>
        <w:t xml:space="preserve"> сызықтары оптикалық жұқа болып көрінеді. </w:t>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Fonts w:ascii="Times new roman" w:hAnsi="Times new roman" w:cs="Times New Roman"/>
          <w:b w:val="false"/>
          <w:b w:val="false"/>
          <w:bCs w:val="false"/>
          <w:sz w:val="28"/>
          <w:szCs w:val="28"/>
          <w:lang w:val="ru-RU"/>
        </w:rPr>
      </w:pPr>
      <w:r>
        <w:rPr>
          <w:rFonts w:cs="Times New Roman" w:ascii="Times new roman" w:hAnsi="Times new roman"/>
          <w:b w:val="false"/>
          <w:bCs w:val="false"/>
          <w:sz w:val="28"/>
          <w:szCs w:val="28"/>
          <w:lang w:val="ru-RU"/>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cs="Times New Roman"/>
          <w:b w:val="false"/>
          <w:b w:val="false"/>
          <w:bCs w:val="false"/>
          <w:sz w:val="28"/>
          <w:szCs w:val="28"/>
          <w:lang w:val="ru-RU"/>
        </w:rPr>
      </w:pPr>
      <w:r>
        <w:rPr>
          <w:rFonts w:cs="Times New Roman" w:ascii="Times new roman" w:hAnsi="Times new roman"/>
          <w:b w:val="false"/>
          <w:bCs w:val="false"/>
          <w:sz w:val="28"/>
          <w:szCs w:val="28"/>
          <w:lang w:val="ru-RU"/>
        </w:rPr>
        <w:drawing>
          <wp:anchor behindDoc="0" distT="0" distB="0" distL="0" distR="0" simplePos="0" locked="0" layoutInCell="0" allowOverlap="1" relativeHeight="47">
            <wp:simplePos x="0" y="0"/>
            <wp:positionH relativeFrom="column">
              <wp:posOffset>1005840</wp:posOffset>
            </wp:positionH>
            <wp:positionV relativeFrom="paragraph">
              <wp:posOffset>30480</wp:posOffset>
            </wp:positionV>
            <wp:extent cx="4133215" cy="2949575"/>
            <wp:effectExtent l="0" t="0" r="0" b="0"/>
            <wp:wrapSquare wrapText="largest"/>
            <wp:docPr id="20" name="Image6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69" descr=""/>
                    <pic:cNvPicPr>
                      <a:picLocks noChangeAspect="1" noChangeArrowheads="1"/>
                    </pic:cNvPicPr>
                  </pic:nvPicPr>
                  <pic:blipFill>
                    <a:blip r:embed="rId21"/>
                    <a:stretch>
                      <a:fillRect/>
                    </a:stretch>
                  </pic:blipFill>
                  <pic:spPr bwMode="auto">
                    <a:xfrm>
                      <a:off x="0" y="0"/>
                      <a:ext cx="4133215" cy="2949575"/>
                    </a:xfrm>
                    <a:prstGeom prst="rect">
                      <a:avLst/>
                    </a:prstGeom>
                  </pic:spPr>
                </pic:pic>
              </a:graphicData>
            </a:graphic>
          </wp:anchor>
        </w:drawing>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cs="Times New Roman"/>
          <w:b w:val="false"/>
          <w:b w:val="false"/>
          <w:bCs w:val="false"/>
          <w:sz w:val="28"/>
          <w:szCs w:val="28"/>
          <w:lang w:val="ru-RU"/>
        </w:rPr>
      </w:pPr>
      <w:r>
        <w:rPr>
          <w:rFonts w:cs="Times New Roman" w:ascii="Times new roman" w:hAnsi="Times new roman"/>
          <w:b w:val="false"/>
          <w:bCs w:val="false"/>
          <w:sz w:val="28"/>
          <w:szCs w:val="28"/>
          <w:lang w:val="ru-RU"/>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cs="Times New Roman"/>
          <w:b w:val="false"/>
          <w:b w:val="false"/>
          <w:bCs w:val="false"/>
          <w:sz w:val="28"/>
          <w:szCs w:val="28"/>
          <w:lang w:val="ru-RU"/>
        </w:rPr>
      </w:pPr>
      <w:r>
        <w:rPr>
          <w:rFonts w:cs="Times New Roman" w:ascii="Times new roman" w:hAnsi="Times new roman"/>
          <w:b w:val="false"/>
          <w:bCs w:val="false"/>
          <w:sz w:val="28"/>
          <w:szCs w:val="28"/>
          <w:lang w:val="ru-RU"/>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cs="Times New Roman"/>
          <w:b w:val="false"/>
          <w:b w:val="false"/>
          <w:bCs w:val="false"/>
          <w:sz w:val="28"/>
          <w:szCs w:val="28"/>
          <w:lang w:val="ru-RU"/>
        </w:rPr>
      </w:pPr>
      <w:r>
        <w:rPr>
          <w:rFonts w:cs="Times New Roman" w:ascii="Times new roman" w:hAnsi="Times new roman"/>
          <w:b w:val="false"/>
          <w:bCs w:val="false"/>
          <w:sz w:val="28"/>
          <w:szCs w:val="28"/>
          <w:lang w:val="ru-RU"/>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cs="Times New Roman"/>
          <w:b w:val="false"/>
          <w:b w:val="false"/>
          <w:bCs w:val="false"/>
          <w:sz w:val="28"/>
          <w:szCs w:val="28"/>
          <w:lang w:val="ru-RU"/>
        </w:rPr>
      </w:pPr>
      <w:r>
        <w:rPr>
          <w:rFonts w:cs="Times New Roman" w:ascii="Times new roman" w:hAnsi="Times new roman"/>
          <w:b w:val="false"/>
          <w:bCs w:val="false"/>
          <w:sz w:val="28"/>
          <w:szCs w:val="28"/>
          <w:lang w:val="ru-RU"/>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cs="Times New Roman"/>
          <w:b w:val="false"/>
          <w:b w:val="false"/>
          <w:bCs w:val="false"/>
          <w:sz w:val="28"/>
          <w:szCs w:val="28"/>
          <w:lang w:val="ru-RU"/>
        </w:rPr>
      </w:pPr>
      <w:r>
        <w:rPr>
          <w:rFonts w:cs="Times New Roman" w:ascii="Times new roman" w:hAnsi="Times new roman"/>
          <w:b w:val="false"/>
          <w:bCs w:val="false"/>
          <w:sz w:val="28"/>
          <w:szCs w:val="28"/>
          <w:lang w:val="ru-RU"/>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cs="Times New Roman"/>
          <w:b w:val="false"/>
          <w:b w:val="false"/>
          <w:bCs w:val="false"/>
          <w:sz w:val="28"/>
          <w:szCs w:val="28"/>
          <w:lang w:val="ru-RU"/>
        </w:rPr>
      </w:pPr>
      <w:r>
        <w:rPr>
          <w:rFonts w:cs="Times New Roman" w:ascii="Times new roman" w:hAnsi="Times new roman"/>
          <w:b w:val="false"/>
          <w:bCs w:val="false"/>
          <w:sz w:val="28"/>
          <w:szCs w:val="28"/>
          <w:lang w:val="ru-RU"/>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cs="Times New Roman"/>
          <w:b w:val="false"/>
          <w:b w:val="false"/>
          <w:bCs w:val="false"/>
          <w:sz w:val="28"/>
          <w:szCs w:val="28"/>
          <w:lang w:val="ru-RU"/>
        </w:rPr>
      </w:pPr>
      <w:r>
        <w:rPr>
          <w:rFonts w:cs="Times New Roman" w:ascii="Times new roman" w:hAnsi="Times new roman"/>
          <w:b w:val="false"/>
          <w:bCs w:val="false"/>
          <w:sz w:val="28"/>
          <w:szCs w:val="28"/>
          <w:lang w:val="ru-RU"/>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cs="Times New Roman"/>
          <w:b w:val="false"/>
          <w:b w:val="false"/>
          <w:bCs w:val="false"/>
          <w:sz w:val="28"/>
          <w:szCs w:val="28"/>
          <w:lang w:val="ru-RU"/>
        </w:rPr>
      </w:pPr>
      <w:r>
        <w:rPr>
          <w:rFonts w:cs="Times New Roman" w:ascii="Times new roman" w:hAnsi="Times new roman"/>
          <w:b w:val="false"/>
          <w:bCs w:val="false"/>
          <w:sz w:val="28"/>
          <w:szCs w:val="28"/>
          <w:lang w:val="ru-RU"/>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pPr>
      <w:r>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pPr>
      <w:r>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pPr>
      <w:r>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pPr>
      <w:r>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pPr>
      <w:r>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pPr>
      <w:r>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pPr>
      <w:r>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pPr>
      <w:r>
        <w:rPr>
          <w:rFonts w:cs="Times New Roman" w:ascii="Times New Roman" w:hAnsi="Times New Roman"/>
          <w:b w:val="false"/>
          <w:bCs w:val="false"/>
          <w:sz w:val="28"/>
          <w:szCs w:val="28"/>
          <w:lang w:val="kk-KZ"/>
        </w:rPr>
        <w:t>Сурет 2.12 – SO</w:t>
      </w:r>
      <w:r>
        <w:rPr>
          <w:rFonts w:cs="Times New Roman" w:ascii="Times New Roman" w:hAnsi="Times New Roman"/>
          <w:b w:val="false"/>
          <w:bCs w:val="false"/>
          <w:sz w:val="28"/>
          <w:szCs w:val="28"/>
          <w:vertAlign w:val="subscript"/>
          <w:lang w:val="kk-KZ"/>
        </w:rPr>
        <w:t>2</w:t>
      </w:r>
      <w:r>
        <w:rPr>
          <w:rFonts w:cs="Times New Roman" w:ascii="Times New Roman" w:hAnsi="Times New Roman"/>
          <w:b w:val="false"/>
          <w:bCs w:val="false"/>
          <w:sz w:val="28"/>
          <w:szCs w:val="28"/>
          <w:lang w:val="kk-KZ"/>
        </w:rPr>
        <w:t xml:space="preserve"> төменгі қоздыру сызықтарының сәулеленуін қолданатын айналу диаграммасы</w:t>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lang w:val="kk-KZ"/>
        </w:rPr>
      </w:pPr>
      <w:r>
        <w:rPr>
          <w:rFonts w:ascii="Times New Roman" w:hAnsi="Times New Roman"/>
          <w:lang w:val="kk-KZ"/>
        </w:rPr>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firstLine="709"/>
        <w:contextualSpacing/>
        <w:jc w:val="both"/>
        <w:rPr/>
      </w:pPr>
      <w:r>
        <w:rPr>
          <w:rFonts w:cs="Times New Roman" w:ascii="Times New Roman" w:hAnsi="Times New Roman"/>
          <w:b/>
          <w:bCs/>
          <w:sz w:val="28"/>
          <w:szCs w:val="28"/>
          <w:lang w:val="kk-KZ"/>
        </w:rPr>
        <w:t>2.5 Молекулалық газдың кинематикасы</w:t>
      </w:r>
      <w:r>
        <w:rPr>
          <w:rStyle w:val="Tlidtranslation"/>
          <w:rFonts w:eastAsia="Noto Serif CJK SC" w:cs="Times New Roman" w:ascii="Times New Roman" w:hAnsi="Times New Roman"/>
          <w:b/>
          <w:bCs/>
          <w:i w:val="false"/>
          <w:iCs w:val="false"/>
          <w:strike w:val="false"/>
          <w:dstrike w:val="false"/>
          <w:spacing w:val="2"/>
          <w:position w:val="0"/>
          <w:sz w:val="28"/>
          <w:sz w:val="28"/>
          <w:szCs w:val="28"/>
          <w:vertAlign w:val="baseline"/>
          <w:lang w:val="kk-KZ"/>
        </w:rPr>
        <w:t>: ағынның құлау құбылысы</w:t>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firstLine="709"/>
        <w:contextualSpacing/>
        <w:jc w:val="both"/>
        <w:rPr/>
      </w:pPr>
      <w:r>
        <w:rPr>
          <w:rFonts w:cs="Times New Roman" w:ascii="Times New Roman" w:hAnsi="Times New Roman"/>
          <w:b w:val="false"/>
          <w:bCs w:val="false"/>
          <w:sz w:val="28"/>
          <w:szCs w:val="28"/>
          <w:lang w:val="kk-KZ"/>
        </w:rPr>
        <w:t>ALMA деректерімен қамтылған спектрлік терезеде, қосымша спектрлік ерекшеліктер де кездеседі. CH</w:t>
      </w:r>
      <w:r>
        <w:rPr>
          <w:rFonts w:cs="Times New Roman" w:ascii="Times New Roman" w:hAnsi="Times New Roman"/>
          <w:b w:val="false"/>
          <w:bCs w:val="false"/>
          <w:sz w:val="28"/>
          <w:szCs w:val="28"/>
          <w:vertAlign w:val="subscript"/>
          <w:lang w:val="kk-KZ"/>
        </w:rPr>
        <w:t>3</w:t>
      </w:r>
      <w:r>
        <w:rPr>
          <w:rFonts w:cs="Times New Roman" w:ascii="Times New Roman" w:hAnsi="Times New Roman"/>
          <w:b w:val="false"/>
          <w:bCs w:val="false"/>
          <w:sz w:val="28"/>
          <w:szCs w:val="28"/>
          <w:lang w:val="kk-KZ"/>
        </w:rPr>
        <w:t>CN және SO</w:t>
      </w:r>
      <w:r>
        <w:rPr>
          <w:rFonts w:cs="Times New Roman" w:ascii="Times New Roman" w:hAnsi="Times New Roman"/>
          <w:b w:val="false"/>
          <w:bCs w:val="false"/>
          <w:sz w:val="28"/>
          <w:szCs w:val="28"/>
          <w:vertAlign w:val="subscript"/>
          <w:lang w:val="kk-KZ"/>
        </w:rPr>
        <w:t>2</w:t>
      </w:r>
      <w:r>
        <w:rPr>
          <w:rFonts w:cs="Times New Roman" w:ascii="Times New Roman" w:hAnsi="Times New Roman"/>
          <w:b w:val="false"/>
          <w:bCs w:val="false"/>
          <w:sz w:val="28"/>
          <w:szCs w:val="28"/>
          <w:lang w:val="kk-KZ"/>
        </w:rPr>
        <w:t xml:space="preserve"> сызықтық профильдері ғана емес, сонымен қатар 0</w:t>
      </w:r>
      <w:r>
        <w:rPr>
          <w:rFonts w:eastAsia="맑은 고딕" w:cs="Times New Roman" w:ascii="Times New Roman" w:hAnsi="Times New Roman"/>
          <w:b w:val="false"/>
          <w:bCs w:val="false"/>
          <w:sz w:val="28"/>
          <w:szCs w:val="28"/>
          <w:lang w:val="kk-KZ"/>
        </w:rPr>
        <w:t>"</w:t>
      </w:r>
      <w:r>
        <w:rPr>
          <w:rFonts w:cs="Times New Roman" w:ascii="Times New Roman" w:hAnsi="Times New Roman"/>
          <w:b w:val="false"/>
          <w:bCs w:val="false"/>
          <w:sz w:val="28"/>
          <w:szCs w:val="28"/>
          <w:lang w:val="kk-KZ"/>
        </w:rPr>
        <w:t>,5 аймақтарда біріктірілген және G345.01B HC HII аймағында шоғырланған CH</w:t>
      </w:r>
      <w:r>
        <w:rPr>
          <w:rFonts w:cs="Times New Roman" w:ascii="Times New Roman" w:hAnsi="Times New Roman"/>
          <w:b w:val="false"/>
          <w:bCs w:val="false"/>
          <w:sz w:val="28"/>
          <w:szCs w:val="28"/>
          <w:vertAlign w:val="subscript"/>
          <w:lang w:val="kk-KZ"/>
        </w:rPr>
        <w:t>3</w:t>
      </w:r>
      <w:r>
        <w:rPr>
          <w:rFonts w:cs="Times New Roman" w:ascii="Times New Roman" w:hAnsi="Times New Roman"/>
          <w:b w:val="false"/>
          <w:bCs w:val="false"/>
          <w:sz w:val="28"/>
          <w:szCs w:val="28"/>
          <w:lang w:val="kk-KZ"/>
        </w:rPr>
        <w:t xml:space="preserve">OCHO және </w:t>
      </w:r>
      <w:r>
        <w:rPr>
          <w:rFonts w:cs="Times New Roman" w:ascii="Times New Roman" w:hAnsi="Times New Roman"/>
          <w:b w:val="false"/>
          <w:bCs w:val="false"/>
          <w:sz w:val="28"/>
          <w:szCs w:val="28"/>
          <w:vertAlign w:val="superscript"/>
          <w:lang w:val="kk-KZ"/>
        </w:rPr>
        <w:t>13</w:t>
      </w:r>
      <w:r>
        <w:rPr>
          <w:rFonts w:cs="Times New Roman" w:ascii="Times New Roman" w:hAnsi="Times New Roman"/>
          <w:b w:val="false"/>
          <w:bCs w:val="false"/>
          <w:sz w:val="28"/>
          <w:szCs w:val="28"/>
          <w:lang w:val="kk-KZ"/>
        </w:rPr>
        <w:t>CH</w:t>
      </w:r>
      <w:r>
        <w:rPr>
          <w:rFonts w:cs="Times New Roman" w:ascii="Times New Roman" w:hAnsi="Times New Roman"/>
          <w:b w:val="false"/>
          <w:bCs w:val="false"/>
          <w:sz w:val="28"/>
          <w:szCs w:val="28"/>
          <w:vertAlign w:val="subscript"/>
          <w:lang w:val="kk-KZ"/>
        </w:rPr>
        <w:t>3</w:t>
      </w:r>
      <w:r>
        <w:rPr>
          <w:rFonts w:cs="Times New Roman" w:ascii="Times New Roman" w:hAnsi="Times New Roman"/>
          <w:b w:val="false"/>
          <w:bCs w:val="false"/>
          <w:sz w:val="28"/>
          <w:szCs w:val="28"/>
          <w:lang w:val="kk-KZ"/>
        </w:rPr>
        <w:t xml:space="preserve">OH сияқты басқа түрлердің сызықтары өздерінің сызықтық профильдерінде көк асимметрияны көрсетеді. </w:t>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firstLine="709"/>
        <w:contextualSpacing/>
        <w:jc w:val="both"/>
        <w:rPr/>
      </w:pPr>
      <w:r>
        <w:rPr>
          <w:rFonts w:cs="Times New Roman" w:ascii="Times New Roman" w:hAnsi="Times New Roman"/>
          <w:b w:val="false"/>
          <w:bCs w:val="false"/>
          <w:sz w:val="28"/>
          <w:szCs w:val="28"/>
          <w:lang w:val="kk-KZ"/>
        </w:rPr>
        <w:t>2.13-суретте CH</w:t>
      </w:r>
      <w:r>
        <w:rPr>
          <w:rFonts w:cs="Times New Roman" w:ascii="Times New Roman" w:hAnsi="Times New Roman"/>
          <w:b w:val="false"/>
          <w:bCs w:val="false"/>
          <w:sz w:val="28"/>
          <w:szCs w:val="28"/>
          <w:vertAlign w:val="subscript"/>
          <w:lang w:val="kk-KZ"/>
        </w:rPr>
        <w:t>3</w:t>
      </w:r>
      <w:r>
        <w:rPr>
          <w:rFonts w:cs="Times New Roman" w:ascii="Times New Roman" w:hAnsi="Times New Roman"/>
          <w:b w:val="false"/>
          <w:bCs w:val="false"/>
          <w:sz w:val="28"/>
          <w:szCs w:val="28"/>
          <w:lang w:val="kk-KZ"/>
        </w:rPr>
        <w:t xml:space="preserve">CN J=14-13 ауысуының бірнеше негізгі құраушыларының, байқалған сызықтық профильдері (қызыл нүктелі сызықтармен белгіленген) "көк нүкте" позициясы бағытында көрсетілген. Бұл спектрлер сонымен қатар сызықтық профильдерінде көк асимметрияны толықтай көрсетеді. Сызықтық профильдердің бейнесі құлау кезінде пайда болатын "классикалық" асимметриялық сызықтық профильді анықтауға мүмкіндік береді яғни «көк дақ» құбылысы ағынның құлауын көрсетеді. Тиісті қызыл дағы жоқ, тек «көк дақты» бақылау ұсынылған ағынның құлау сценарийіне жақсы сәйкес келеді. Бұл сәйкессіздікті жұлдыз объектісінің жанында және оның алдында орналасқан болжамды қызыл дақтың күңгірттенуімен, алдыңғы қатарда орналасқан кеңейтілген қызыл жылжымалы газбен түсіндіруге болады. Момент 1 картасынан, орталық аймақ көк жағына ығысқан болып көрінеді, өйткені орталық жұлдыз объектісіне жақын және негізінен оның артында газдан шығатын көгілдір ығысу жұлдыздық объектінің алдында және орналасқан газдан қызыл ығысуға қарағанда күшті. Бұл асимметрия оптикалық тереңдік жеткілікті жоғары болған кезде пайда болады, сондықтан көру сәулесінің берілген жылдамдығында бақылаушыға қарайтын газ оның артындағы газдың сәулеленуін жасырады. </w:t>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Fonts w:ascii="Times New Roman" w:hAnsi="Times New Roman" w:cs="Times New Roman"/>
          <w:sz w:val="28"/>
          <w:szCs w:val="28"/>
          <w:lang w:val="kk-KZ"/>
        </w:rPr>
      </w:pPr>
      <w:r>
        <w:rPr>
          <w:rFonts w:cs="Times New Roman" w:ascii="Times New Roman" w:hAnsi="Times New Roman"/>
          <w:sz w:val="28"/>
          <w:szCs w:val="28"/>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pPr>
      <w:r>
        <w:rPr/>
        <w:drawing>
          <wp:inline distT="0" distB="0" distL="0" distR="0">
            <wp:extent cx="6073140" cy="2148840"/>
            <wp:effectExtent l="0" t="0" r="0" b="0"/>
            <wp:docPr id="21" name="Image7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70" descr=""/>
                    <pic:cNvPicPr>
                      <a:picLocks noChangeAspect="1" noChangeArrowheads="1"/>
                    </pic:cNvPicPr>
                  </pic:nvPicPr>
                  <pic:blipFill>
                    <a:blip r:embed="rId22"/>
                    <a:srcRect l="0" t="5094" r="0" b="3122"/>
                    <a:stretch>
                      <a:fillRect/>
                    </a:stretch>
                  </pic:blipFill>
                  <pic:spPr bwMode="auto">
                    <a:xfrm>
                      <a:off x="0" y="0"/>
                      <a:ext cx="6073140" cy="2148840"/>
                    </a:xfrm>
                    <a:prstGeom prst="rect">
                      <a:avLst/>
                    </a:prstGeom>
                  </pic:spPr>
                </pic:pic>
              </a:graphicData>
            </a:graphic>
          </wp:inline>
        </w:drawing>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pPr>
      <w:r>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pPr>
      <w:r>
        <w:rPr>
          <w:rFonts w:cs="Times New Roman" w:ascii="Times new roman" w:hAnsi="Times new roman"/>
          <w:b w:val="false"/>
          <w:bCs w:val="false"/>
          <w:sz w:val="28"/>
          <w:szCs w:val="28"/>
          <w:lang w:val="ru-RU"/>
        </w:rPr>
        <w:t xml:space="preserve">Сурет 2.13 — </w:t>
      </w:r>
      <w:r>
        <w:rPr>
          <w:rFonts w:cs="Times New Roman" w:ascii="Times New Roman" w:hAnsi="Times New Roman"/>
          <w:b w:val="false"/>
          <w:bCs w:val="false"/>
          <w:sz w:val="28"/>
          <w:szCs w:val="28"/>
          <w:lang w:val="kk-KZ"/>
        </w:rPr>
        <w:t>CH</w:t>
      </w:r>
      <w:r>
        <w:rPr>
          <w:rFonts w:cs="Times New Roman" w:ascii="Times New Roman" w:hAnsi="Times New Roman"/>
          <w:b w:val="false"/>
          <w:bCs w:val="false"/>
          <w:sz w:val="28"/>
          <w:szCs w:val="28"/>
          <w:vertAlign w:val="subscript"/>
          <w:lang w:val="kk-KZ"/>
        </w:rPr>
        <w:t>3</w:t>
      </w:r>
      <w:r>
        <w:rPr>
          <w:rFonts w:cs="Times New Roman" w:ascii="Times New Roman" w:hAnsi="Times New Roman"/>
          <w:b w:val="false"/>
          <w:bCs w:val="false"/>
          <w:sz w:val="28"/>
          <w:szCs w:val="28"/>
          <w:lang w:val="kk-KZ"/>
        </w:rPr>
        <w:t>CN J=14-13  құраушыларының сызықтық профильдері</w:t>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lang w:val="kk-KZ"/>
        </w:rPr>
      </w:pPr>
      <w:r>
        <w:rPr>
          <w:rFonts w:ascii="Times New Roman" w:hAnsi="Times New Roman"/>
          <w:lang w:val="kk-KZ"/>
        </w:rPr>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firstLine="751"/>
        <w:contextualSpacing/>
        <w:jc w:val="both"/>
        <w:rPr>
          <w:rFonts w:ascii="Times New Roman" w:hAnsi="Times New Roman" w:cs="Times New Roman"/>
          <w:b w:val="false"/>
          <w:b w:val="false"/>
          <w:bCs w:val="false"/>
          <w:sz w:val="28"/>
          <w:szCs w:val="28"/>
          <w:lang w:val="kk-KZ"/>
        </w:rPr>
      </w:pPr>
      <w:r>
        <w:rPr>
          <w:rFonts w:cs="Times New Roman" w:ascii="Times New Roman" w:hAnsi="Times New Roman"/>
          <w:b w:val="false"/>
          <w:bCs w:val="false"/>
          <w:sz w:val="28"/>
          <w:szCs w:val="28"/>
          <w:lang w:val="kk-KZ"/>
        </w:rPr>
        <w:t xml:space="preserve">Орталықтан үлкен қашықтықта интегралдық қарқындылық төмендейді, көк және қызыл ығысулар бірдей болады, ал орташа өлшенген жылдамдық бұлттың жүйелік жылдамдығына жақындайды. Демек, түсетін конверттің бірінші ретті моменті нөлдік ретті моменттің шыңы бағытында көк жаққа ығысқан сәулелену нүктесімен сипатталады. </w:t>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firstLine="751"/>
        <w:contextualSpacing/>
        <w:jc w:val="both"/>
        <w:rPr/>
      </w:pPr>
      <w:r>
        <w:rPr>
          <w:rFonts w:cs="Times New Roman" w:ascii="Times New Roman" w:hAnsi="Times New Roman"/>
          <w:b w:val="false"/>
          <w:bCs w:val="false"/>
          <w:sz w:val="28"/>
          <w:szCs w:val="28"/>
          <w:lang w:val="kk-KZ"/>
        </w:rPr>
        <w:t>Ағынның құлау жылдамдығын, орталық массаны және құлау радиусын анықтау үшін біз  «hallmark» моделін қолданамыз. Бұрыштық қашықтыққа байланысты бірінші ретті момент мәні CH</w:t>
      </w:r>
      <w:r>
        <w:rPr>
          <w:rFonts w:cs="Times New Roman" w:ascii="Times New Roman" w:hAnsi="Times New Roman"/>
          <w:b w:val="false"/>
          <w:bCs w:val="false"/>
          <w:sz w:val="28"/>
          <w:szCs w:val="28"/>
          <w:vertAlign w:val="subscript"/>
          <w:lang w:val="kk-KZ"/>
        </w:rPr>
        <w:t>3</w:t>
      </w:r>
      <w:r>
        <w:rPr>
          <w:rFonts w:cs="Times New Roman" w:ascii="Times New Roman" w:hAnsi="Times New Roman"/>
          <w:b w:val="false"/>
          <w:bCs w:val="false"/>
          <w:sz w:val="28"/>
          <w:szCs w:val="28"/>
          <w:lang w:val="kk-KZ"/>
        </w:rPr>
        <w:t>CN ауысуының кеңейтілмеген k құраушылары үшін J=14-13 көмегімен "көк дақ" орны (RA, Dec) (J2000) = (16</w:t>
      </w:r>
      <w:r>
        <w:rPr>
          <w:rFonts w:cs="Times New Roman" w:ascii="Times New Roman" w:hAnsi="Times New Roman"/>
          <w:b w:val="false"/>
          <w:bCs w:val="false"/>
          <w:sz w:val="28"/>
          <w:szCs w:val="28"/>
          <w:vertAlign w:val="superscript"/>
          <w:lang w:val="kk-KZ"/>
        </w:rPr>
        <w:t>h</w:t>
      </w:r>
      <w:r>
        <w:rPr>
          <w:rFonts w:cs="Times New Roman" w:ascii="Times New Roman" w:hAnsi="Times New Roman"/>
          <w:b w:val="false"/>
          <w:bCs w:val="false"/>
          <w:sz w:val="28"/>
          <w:szCs w:val="28"/>
          <w:lang w:val="kk-KZ"/>
        </w:rPr>
        <w:t>56</w:t>
      </w:r>
      <w:r>
        <w:rPr>
          <w:rFonts w:cs="Times New Roman" w:ascii="Times New Roman" w:hAnsi="Times New Roman"/>
          <w:b w:val="false"/>
          <w:bCs w:val="false"/>
          <w:sz w:val="28"/>
          <w:szCs w:val="28"/>
          <w:vertAlign w:val="superscript"/>
          <w:lang w:val="kk-KZ"/>
        </w:rPr>
        <w:t>m</w:t>
      </w:r>
      <w:r>
        <w:rPr>
          <w:rFonts w:cs="Times New Roman" w:ascii="Times New Roman" w:hAnsi="Times New Roman"/>
          <w:b w:val="false"/>
          <w:bCs w:val="false"/>
          <w:sz w:val="28"/>
          <w:szCs w:val="28"/>
          <w:lang w:val="kk-KZ"/>
        </w:rPr>
        <w:t>47.6</w:t>
      </w:r>
      <w:r>
        <w:rPr>
          <w:rFonts w:cs="Times New Roman" w:ascii="Times New Roman" w:hAnsi="Times New Roman"/>
          <w:b w:val="false"/>
          <w:bCs w:val="false"/>
          <w:sz w:val="28"/>
          <w:szCs w:val="28"/>
          <w:vertAlign w:val="superscript"/>
          <w:lang w:val="kk-KZ"/>
        </w:rPr>
        <w:t>s</w:t>
      </w:r>
      <w:r>
        <w:rPr>
          <w:rFonts w:cs="Times New Roman" w:ascii="Times New Roman" w:hAnsi="Times New Roman"/>
          <w:b w:val="false"/>
          <w:bCs w:val="false"/>
          <w:sz w:val="28"/>
          <w:szCs w:val="28"/>
          <w:lang w:val="kk-KZ"/>
        </w:rPr>
        <w:t>, -</w:t>
      </w:r>
      <w:r>
        <w:rPr>
          <w:rFonts w:cs="Times New Roman" w:ascii="Times New Roman" w:hAnsi="Times New Roman"/>
          <w:b w:val="false"/>
          <w:bCs w:val="false"/>
          <w:position w:val="0"/>
          <w:sz w:val="28"/>
          <w:sz w:val="28"/>
          <w:szCs w:val="28"/>
          <w:vertAlign w:val="baseline"/>
          <w:lang w:val="kk-KZ"/>
        </w:rPr>
        <w:t>40</w:t>
      </w:r>
      <w:r>
        <w:rPr>
          <w:rFonts w:eastAsia="Noto Serif CJK SC" w:cs="Times New Roman" w:ascii="AnjaliOldLipi" w:hAnsi="AnjaliOldLipi"/>
          <w:b w:val="false"/>
          <w:bCs w:val="false"/>
          <w:position w:val="0"/>
          <w:sz w:val="28"/>
          <w:sz w:val="28"/>
          <w:szCs w:val="28"/>
          <w:vertAlign w:val="baseline"/>
          <w:lang w:val="kk-KZ"/>
        </w:rPr>
        <w:t>°</w:t>
      </w:r>
      <w:r>
        <w:rPr>
          <w:rFonts w:cs="Times New Roman" w:ascii="Times New Roman" w:hAnsi="Times New Roman"/>
          <w:b w:val="false"/>
          <w:bCs w:val="false"/>
          <w:position w:val="0"/>
          <w:sz w:val="28"/>
          <w:sz w:val="28"/>
          <w:szCs w:val="28"/>
          <w:vertAlign w:val="baseline"/>
          <w:lang w:val="kk-KZ"/>
        </w:rPr>
        <w:t>4'25</w:t>
      </w:r>
      <w:r>
        <w:rPr>
          <w:rFonts w:cs="Times New Roman" w:ascii="Times New Roman" w:hAnsi="Times New Roman"/>
          <w:b w:val="false"/>
          <w:bCs w:val="false"/>
          <w:sz w:val="28"/>
          <w:szCs w:val="28"/>
          <w:lang w:val="kk-KZ"/>
        </w:rPr>
        <w:t xml:space="preserve">."98) шыңының ортаңғы позициясы бойынша орталықтандырылған ені 0."05 концентрлі сақиналар бойынша бірінші ретті моментті орташалау арқылы алынды. Әр түрлі компоненттерге арналған бірінші ретті момент профильдері 2.14-суретте көрсетілген. Олар екі бөлек топқа жатады және әсіресе шыңның орналасуына жақын K=2,3,4 компоненттері үшін бірінші ретті момент мәндері K=6,7,8 компоненттеріне қарағанда жоғары. Алайда, K=7 компоненті K=2,3,4 компоненттерінен кейін шыңнан 0.”5-тен асады. </w:t>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Fonts w:ascii="Times New Roman" w:hAnsi="Times New Roman" w:cs="Times New Roman"/>
          <w:sz w:val="28"/>
          <w:szCs w:val="28"/>
          <w:lang w:val="kk-KZ"/>
        </w:rPr>
      </w:pPr>
      <w:r>
        <w:rPr>
          <w:rFonts w:cs="Times New Roman" w:ascii="Times New Roman" w:hAnsi="Times New Roman"/>
          <w:sz w:val="28"/>
          <w:szCs w:val="28"/>
          <w:lang w:val="kk-KZ"/>
        </w:rPr>
        <w:drawing>
          <wp:anchor behindDoc="0" distT="0" distB="0" distL="0" distR="0" simplePos="0" locked="0" layoutInCell="0" allowOverlap="1" relativeHeight="48">
            <wp:simplePos x="0" y="0"/>
            <wp:positionH relativeFrom="column">
              <wp:posOffset>545465</wp:posOffset>
            </wp:positionH>
            <wp:positionV relativeFrom="paragraph">
              <wp:posOffset>43180</wp:posOffset>
            </wp:positionV>
            <wp:extent cx="4994910" cy="3697605"/>
            <wp:effectExtent l="0" t="0" r="0" b="0"/>
            <wp:wrapSquare wrapText="largest"/>
            <wp:docPr id="22" name="Image7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71" descr=""/>
                    <pic:cNvPicPr>
                      <a:picLocks noChangeAspect="1" noChangeArrowheads="1"/>
                    </pic:cNvPicPr>
                  </pic:nvPicPr>
                  <pic:blipFill>
                    <a:blip r:embed="rId23"/>
                    <a:stretch>
                      <a:fillRect/>
                    </a:stretch>
                  </pic:blipFill>
                  <pic:spPr bwMode="auto">
                    <a:xfrm>
                      <a:off x="0" y="0"/>
                      <a:ext cx="4994910" cy="3697605"/>
                    </a:xfrm>
                    <a:prstGeom prst="rect">
                      <a:avLst/>
                    </a:prstGeom>
                  </pic:spPr>
                </pic:pic>
              </a:graphicData>
            </a:graphic>
          </wp:anchor>
        </w:drawing>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cs="Times New Roman"/>
          <w:b w:val="false"/>
          <w:b w:val="false"/>
          <w:bCs w:val="false"/>
          <w:sz w:val="28"/>
          <w:szCs w:val="28"/>
          <w:lang w:val="ru-RU"/>
        </w:rPr>
      </w:pPr>
      <w:r>
        <w:rPr>
          <w:rFonts w:cs="Times New Roman" w:ascii="Times new roman" w:hAnsi="Times new roman"/>
          <w:b w:val="false"/>
          <w:bCs w:val="false"/>
          <w:sz w:val="28"/>
          <w:szCs w:val="28"/>
          <w:lang w:val="ru-RU"/>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cs="Times New Roman"/>
          <w:b w:val="false"/>
          <w:b w:val="false"/>
          <w:bCs w:val="false"/>
          <w:sz w:val="28"/>
          <w:szCs w:val="28"/>
          <w:lang w:val="ru-RU"/>
        </w:rPr>
      </w:pPr>
      <w:r>
        <w:rPr>
          <w:rFonts w:cs="Times New Roman" w:ascii="Times new roman" w:hAnsi="Times new roman"/>
          <w:b w:val="false"/>
          <w:bCs w:val="false"/>
          <w:sz w:val="28"/>
          <w:szCs w:val="28"/>
          <w:lang w:val="ru-RU"/>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cs="Times New Roman"/>
          <w:b w:val="false"/>
          <w:b w:val="false"/>
          <w:bCs w:val="false"/>
          <w:sz w:val="28"/>
          <w:szCs w:val="28"/>
          <w:lang w:val="ru-RU"/>
        </w:rPr>
      </w:pPr>
      <w:r>
        <w:rPr>
          <w:rFonts w:cs="Times New Roman" w:ascii="Times new roman" w:hAnsi="Times new roman"/>
          <w:b w:val="false"/>
          <w:bCs w:val="false"/>
          <w:sz w:val="28"/>
          <w:szCs w:val="28"/>
          <w:lang w:val="ru-RU"/>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cs="Times New Roman"/>
          <w:b w:val="false"/>
          <w:b w:val="false"/>
          <w:bCs w:val="false"/>
          <w:sz w:val="28"/>
          <w:szCs w:val="28"/>
          <w:lang w:val="ru-RU"/>
        </w:rPr>
      </w:pPr>
      <w:r>
        <w:rPr>
          <w:rFonts w:cs="Times New Roman" w:ascii="Times new roman" w:hAnsi="Times new roman"/>
          <w:b w:val="false"/>
          <w:bCs w:val="false"/>
          <w:sz w:val="28"/>
          <w:szCs w:val="28"/>
          <w:lang w:val="ru-RU"/>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cs="Times New Roman"/>
          <w:b w:val="false"/>
          <w:b w:val="false"/>
          <w:bCs w:val="false"/>
          <w:sz w:val="28"/>
          <w:szCs w:val="28"/>
          <w:lang w:val="ru-RU"/>
        </w:rPr>
      </w:pPr>
      <w:r>
        <w:rPr>
          <w:rFonts w:cs="Times New Roman" w:ascii="Times new roman" w:hAnsi="Times new roman"/>
          <w:b w:val="false"/>
          <w:bCs w:val="false"/>
          <w:sz w:val="28"/>
          <w:szCs w:val="28"/>
          <w:lang w:val="ru-RU"/>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cs="Times New Roman"/>
          <w:b w:val="false"/>
          <w:b w:val="false"/>
          <w:bCs w:val="false"/>
          <w:sz w:val="28"/>
          <w:szCs w:val="28"/>
          <w:lang w:val="ru-RU"/>
        </w:rPr>
      </w:pPr>
      <w:r>
        <w:rPr>
          <w:rFonts w:cs="Times New Roman" w:ascii="Times new roman" w:hAnsi="Times new roman"/>
          <w:b w:val="false"/>
          <w:bCs w:val="false"/>
          <w:sz w:val="28"/>
          <w:szCs w:val="28"/>
          <w:lang w:val="ru-RU"/>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cs="Times New Roman"/>
          <w:b w:val="false"/>
          <w:b w:val="false"/>
          <w:bCs w:val="false"/>
          <w:sz w:val="28"/>
          <w:szCs w:val="28"/>
          <w:lang w:val="ru-RU"/>
        </w:rPr>
      </w:pPr>
      <w:r>
        <w:rPr>
          <w:rFonts w:cs="Times New Roman" w:ascii="Times new roman" w:hAnsi="Times new roman"/>
          <w:b w:val="false"/>
          <w:bCs w:val="false"/>
          <w:sz w:val="28"/>
          <w:szCs w:val="28"/>
          <w:lang w:val="ru-RU"/>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cs="Times New Roman"/>
          <w:b w:val="false"/>
          <w:b w:val="false"/>
          <w:bCs w:val="false"/>
          <w:sz w:val="28"/>
          <w:szCs w:val="28"/>
          <w:lang w:val="ru-RU"/>
        </w:rPr>
      </w:pPr>
      <w:r>
        <w:rPr>
          <w:rFonts w:cs="Times New Roman" w:ascii="Times new roman" w:hAnsi="Times new roman"/>
          <w:b w:val="false"/>
          <w:bCs w:val="false"/>
          <w:sz w:val="28"/>
          <w:szCs w:val="28"/>
          <w:lang w:val="ru-RU"/>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cs="Times New Roman"/>
          <w:b w:val="false"/>
          <w:b w:val="false"/>
          <w:bCs w:val="false"/>
          <w:sz w:val="28"/>
          <w:szCs w:val="28"/>
          <w:lang w:val="ru-RU"/>
        </w:rPr>
      </w:pPr>
      <w:r>
        <w:rPr>
          <w:rFonts w:cs="Times New Roman" w:ascii="Times new roman" w:hAnsi="Times new roman"/>
          <w:b w:val="false"/>
          <w:bCs w:val="false"/>
          <w:sz w:val="28"/>
          <w:szCs w:val="28"/>
          <w:lang w:val="ru-RU"/>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cs="Times New Roman"/>
          <w:b w:val="false"/>
          <w:b w:val="false"/>
          <w:bCs w:val="false"/>
          <w:sz w:val="28"/>
          <w:szCs w:val="28"/>
          <w:lang w:val="ru-RU"/>
        </w:rPr>
      </w:pPr>
      <w:r>
        <w:rPr>
          <w:rFonts w:cs="Times New Roman" w:ascii="Times new roman" w:hAnsi="Times new roman"/>
          <w:b w:val="false"/>
          <w:bCs w:val="false"/>
          <w:sz w:val="28"/>
          <w:szCs w:val="28"/>
          <w:lang w:val="ru-RU"/>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cs="Times New Roman"/>
          <w:b w:val="false"/>
          <w:b w:val="false"/>
          <w:bCs w:val="false"/>
          <w:sz w:val="28"/>
          <w:szCs w:val="28"/>
          <w:lang w:val="ru-RU"/>
        </w:rPr>
      </w:pPr>
      <w:r>
        <w:rPr>
          <w:rFonts w:cs="Times New Roman" w:ascii="Times new roman" w:hAnsi="Times new roman"/>
          <w:b w:val="false"/>
          <w:bCs w:val="false"/>
          <w:sz w:val="28"/>
          <w:szCs w:val="28"/>
          <w:lang w:val="ru-RU"/>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cs="Times New Roman"/>
          <w:b w:val="false"/>
          <w:b w:val="false"/>
          <w:bCs w:val="false"/>
          <w:sz w:val="28"/>
          <w:szCs w:val="28"/>
          <w:lang w:val="ru-RU"/>
        </w:rPr>
      </w:pPr>
      <w:r>
        <w:rPr>
          <w:rFonts w:cs="Times New Roman" w:ascii="Times new roman" w:hAnsi="Times new roman"/>
          <w:b w:val="false"/>
          <w:bCs w:val="false"/>
          <w:sz w:val="28"/>
          <w:szCs w:val="28"/>
          <w:lang w:val="ru-RU"/>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cs="Times New Roman"/>
          <w:b w:val="false"/>
          <w:b w:val="false"/>
          <w:bCs w:val="false"/>
          <w:sz w:val="28"/>
          <w:szCs w:val="28"/>
          <w:lang w:val="ru-RU"/>
        </w:rPr>
      </w:pPr>
      <w:r>
        <w:rPr>
          <w:rFonts w:cs="Times New Roman" w:ascii="Times new roman" w:hAnsi="Times new roman"/>
          <w:b w:val="false"/>
          <w:bCs w:val="false"/>
          <w:sz w:val="28"/>
          <w:szCs w:val="28"/>
          <w:lang w:val="ru-RU"/>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cs="Times New Roman"/>
          <w:b w:val="false"/>
          <w:b w:val="false"/>
          <w:bCs w:val="false"/>
          <w:sz w:val="28"/>
          <w:szCs w:val="28"/>
          <w:lang w:val="ru-RU"/>
        </w:rPr>
      </w:pPr>
      <w:r>
        <w:rPr>
          <w:rFonts w:cs="Times New Roman" w:ascii="Times new roman" w:hAnsi="Times new roman"/>
          <w:b w:val="false"/>
          <w:bCs w:val="false"/>
          <w:sz w:val="28"/>
          <w:szCs w:val="28"/>
          <w:lang w:val="ru-RU"/>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cs="Times New Roman"/>
          <w:b w:val="false"/>
          <w:b w:val="false"/>
          <w:bCs w:val="false"/>
          <w:sz w:val="28"/>
          <w:szCs w:val="28"/>
          <w:lang w:val="ru-RU"/>
        </w:rPr>
      </w:pPr>
      <w:r>
        <w:rPr>
          <w:rFonts w:cs="Times New Roman" w:ascii="Times new roman" w:hAnsi="Times new roman"/>
          <w:b w:val="false"/>
          <w:bCs w:val="false"/>
          <w:sz w:val="28"/>
          <w:szCs w:val="28"/>
          <w:lang w:val="ru-RU"/>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cs="Times New Roman"/>
          <w:b w:val="false"/>
          <w:b w:val="false"/>
          <w:bCs w:val="false"/>
          <w:sz w:val="28"/>
          <w:szCs w:val="28"/>
          <w:lang w:val="ru-RU"/>
        </w:rPr>
      </w:pPr>
      <w:r>
        <w:rPr>
          <w:rFonts w:cs="Times New Roman" w:ascii="Times new roman" w:hAnsi="Times new roman"/>
          <w:b w:val="false"/>
          <w:bCs w:val="false"/>
          <w:sz w:val="28"/>
          <w:szCs w:val="28"/>
          <w:lang w:val="ru-RU"/>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pPr>
      <w:r>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pPr>
      <w:r>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pPr>
      <w:r>
        <w:rPr>
          <w:rFonts w:cs="Times New Roman" w:ascii="Times New Roman" w:hAnsi="Times New Roman"/>
          <w:b w:val="false"/>
          <w:bCs w:val="false"/>
          <w:sz w:val="28"/>
          <w:szCs w:val="28"/>
          <w:lang w:val="kk-KZ"/>
        </w:rPr>
        <w:t>Сурет 2.14 –  G345.01 бұрыштық қашықтыққа байланысты CH</w:t>
      </w:r>
      <w:r>
        <w:rPr>
          <w:rFonts w:cs="Times New Roman" w:ascii="Times New Roman" w:hAnsi="Times New Roman"/>
          <w:b w:val="false"/>
          <w:bCs w:val="false"/>
          <w:sz w:val="28"/>
          <w:szCs w:val="28"/>
          <w:vertAlign w:val="subscript"/>
          <w:lang w:val="kk-KZ"/>
        </w:rPr>
        <w:t>3</w:t>
      </w:r>
      <w:r>
        <w:rPr>
          <w:rFonts w:cs="Times New Roman" w:ascii="Times New Roman" w:hAnsi="Times New Roman"/>
          <w:b w:val="false"/>
          <w:bCs w:val="false"/>
          <w:sz w:val="28"/>
          <w:szCs w:val="28"/>
          <w:lang w:val="kk-KZ"/>
        </w:rPr>
        <w:t>CN ауысуларына арналған бірінші ретті моменті</w:t>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pPr>
      <w:r>
        <w:rPr/>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firstLine="709"/>
        <w:contextualSpacing/>
        <w:jc w:val="both"/>
        <w:rPr/>
      </w:pPr>
      <w:r>
        <w:rPr>
          <w:rFonts w:cs="Times New Roman" w:ascii="Times New Roman" w:hAnsi="Times New Roman"/>
          <w:b w:val="false"/>
          <w:bCs w:val="false"/>
          <w:sz w:val="28"/>
          <w:szCs w:val="28"/>
          <w:lang w:val="kk-KZ"/>
        </w:rPr>
        <w:t xml:space="preserve">Айырмашылық ГК HII аймағына жақын ыстық газды зерттейтін сызықтардың жоғары K мәндеріне байланысты болуы мүмкін. Ең жақсы сәйкестік сәуленің өлшемінен әлдеқайда үлкен құлау радиусы, қоршаған газдың жылдамдығы </w:t>
      </w:r>
      <w:r>
        <w:rPr/>
      </w:r>
      <m:oMath xmlns:m="http://schemas.openxmlformats.org/officeDocument/2006/math">
        <m:sSub>
          <m:e>
            <m:r>
              <w:rPr>
                <w:rFonts w:ascii="Cambria Math" w:hAnsi="Cambria Math"/>
              </w:rPr>
              <m:t xml:space="preserve">V</m:t>
            </m:r>
          </m:e>
          <m:sub>
            <m:r>
              <w:rPr>
                <w:rFonts w:ascii="Cambria Math" w:hAnsi="Cambria Math"/>
              </w:rPr>
              <m:t xml:space="preserve">LSR</m:t>
            </m:r>
          </m:sub>
        </m:sSub>
      </m:oMath>
      <w:r>
        <w:rPr>
          <w:rFonts w:cs="Times New Roman" w:ascii="Times New Roman" w:hAnsi="Times New Roman"/>
          <w:b/>
          <w:bCs/>
          <w:sz w:val="28"/>
          <w:szCs w:val="28"/>
          <w:lang w:val="kk-KZ"/>
        </w:rPr>
        <w:t>=</w:t>
      </w:r>
      <w:r>
        <w:rPr>
          <w:rFonts w:cs="Times New Roman" w:ascii="Times New Roman" w:hAnsi="Times New Roman"/>
          <w:b w:val="false"/>
          <w:bCs w:val="false"/>
          <w:sz w:val="36"/>
          <w:szCs w:val="36"/>
          <w:lang w:val="kk-KZ"/>
        </w:rPr>
        <w:t>-</w:t>
      </w:r>
      <w:r>
        <w:rPr>
          <w:rFonts w:cs="Times New Roman" w:ascii="Times New Roman" w:hAnsi="Times New Roman"/>
          <w:b w:val="false"/>
          <w:bCs w:val="false"/>
          <w:sz w:val="28"/>
          <w:szCs w:val="28"/>
          <w:lang w:val="kk-KZ"/>
        </w:rPr>
        <w:t>12,49±0,16 км/с және орталық массасы 172,8±8,8М</w:t>
      </w:r>
      <w:r>
        <w:rPr>
          <w:rFonts w:cs="Cambria Math" w:ascii="Cambria Math" w:hAnsi="Cambria Math"/>
          <w:b w:val="false"/>
          <w:bCs w:val="false"/>
          <w:sz w:val="28"/>
          <w:szCs w:val="28"/>
          <w:vertAlign w:val="subscript"/>
          <w:lang w:val="kk-KZ"/>
        </w:rPr>
        <w:t>⊙</w:t>
      </w:r>
      <w:r>
        <w:rPr>
          <w:rFonts w:cs="Times New Roman" w:ascii="Times New Roman" w:hAnsi="Times New Roman"/>
          <w:b w:val="false"/>
          <w:bCs w:val="false"/>
          <w:sz w:val="28"/>
          <w:szCs w:val="28"/>
          <w:lang w:val="kk-KZ"/>
        </w:rPr>
        <w:t xml:space="preserve"> (2,38 кпк қашықтық үшін және қате қашықтықтың белгісіздігін қамтымайды). Дәлдікті қамтамасыз ету және бағалау үшін модельдің қашықтықтың өзгеруіне сезімталдығы, біз бұл модельді 1,7 кпк-ге жақын қашықтықты қолдана отырып, қоршаған газдың жылдамдығы </w:t>
      </w:r>
      <w:r>
        <w:rPr/>
      </w:r>
      <m:oMath xmlns:m="http://schemas.openxmlformats.org/officeDocument/2006/math">
        <m:sSub>
          <m:e>
            <m:r>
              <w:rPr>
                <w:rFonts w:ascii="Cambria Math" w:hAnsi="Cambria Math"/>
              </w:rPr>
              <m:t xml:space="preserve">V</m:t>
            </m:r>
          </m:e>
          <m:sub>
            <m:r>
              <w:rPr>
                <w:rFonts w:ascii="Cambria Math" w:hAnsi="Cambria Math"/>
              </w:rPr>
              <m:t xml:space="preserve">LSR</m:t>
            </m:r>
          </m:sub>
        </m:sSub>
      </m:oMath>
      <w:r>
        <w:rPr>
          <w:rFonts w:cs="Times New Roman" w:ascii="Times New Roman" w:hAnsi="Times New Roman"/>
          <w:b w:val="false"/>
          <w:bCs w:val="false"/>
          <w:sz w:val="28"/>
          <w:szCs w:val="28"/>
          <w:lang w:val="kk-KZ"/>
        </w:rPr>
        <w:t>=-12,46±0,16 км/с және орталық массасы 126,0±8,7М</w:t>
      </w:r>
      <w:r>
        <w:rPr>
          <w:rFonts w:cs="Cambria Math" w:ascii="Cambria Math" w:hAnsi="Cambria Math"/>
          <w:b w:val="false"/>
          <w:bCs w:val="false"/>
          <w:sz w:val="28"/>
          <w:szCs w:val="28"/>
          <w:vertAlign w:val="subscript"/>
          <w:lang w:val="kk-KZ"/>
        </w:rPr>
        <w:t>⊙</w:t>
      </w:r>
      <w:r>
        <w:rPr>
          <w:rFonts w:cs="Cambria Math" w:ascii="Cambria Math" w:hAnsi="Cambria Math"/>
          <w:b w:val="false"/>
          <w:bCs w:val="false"/>
          <w:sz w:val="28"/>
          <w:szCs w:val="28"/>
          <w:lang w:val="kk-KZ"/>
        </w:rPr>
        <w:t xml:space="preserve">  </w:t>
      </w:r>
      <w:r>
        <w:rPr>
          <w:rFonts w:cs="Times New Roman" w:ascii="Times New Roman" w:hAnsi="Times New Roman"/>
          <w:b w:val="false"/>
          <w:bCs w:val="false"/>
          <w:sz w:val="28"/>
          <w:szCs w:val="28"/>
          <w:lang w:val="kk-KZ"/>
        </w:rPr>
        <w:t>алдық.  Бұл орталық масса Лайман фотондарының санынан әлдеқайда көп. Бұл әлі де құлап жатқан өте массивті жұлдыз бірдей массаның бас тізбегі жұлдызына қарағанда иондаушы фотондарды аз шығаратындығына байланысты болуы мүмкін. G345.0061+01.794B ГК HII аймағында "орталық көк дақ" қолтаңбасын нақты анықтау құлаған қозғалыстардың осы көздің газ кинематикасында негізгі рөл атқаратынын көрсетеді.</w:t>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firstLine="694"/>
        <w:contextualSpacing/>
        <w:jc w:val="both"/>
        <w:rPr/>
      </w:pPr>
      <w:r>
        <w:rPr>
          <w:rFonts w:cs="Times New Roman" w:ascii="Times New Roman" w:hAnsi="Times New Roman"/>
          <w:b w:val="false"/>
          <w:bCs w:val="false"/>
          <w:sz w:val="28"/>
          <w:szCs w:val="28"/>
          <w:lang w:val="kk-KZ"/>
        </w:rPr>
        <w:t>ALMA көмегімен біз G345.0061+01.794B ГК HII аймағында жоғары реттегі CH</w:t>
      </w:r>
      <w:r>
        <w:rPr>
          <w:rFonts w:cs="Times New Roman" w:ascii="Times New Roman" w:hAnsi="Times New Roman"/>
          <w:b w:val="false"/>
          <w:bCs w:val="false"/>
          <w:sz w:val="28"/>
          <w:szCs w:val="28"/>
          <w:vertAlign w:val="subscript"/>
          <w:lang w:val="kk-KZ"/>
        </w:rPr>
        <w:t>3</w:t>
      </w:r>
      <w:r>
        <w:rPr>
          <w:rFonts w:cs="Times New Roman" w:ascii="Times New Roman" w:hAnsi="Times New Roman"/>
          <w:b w:val="false"/>
          <w:bCs w:val="false"/>
          <w:sz w:val="28"/>
          <w:szCs w:val="28"/>
          <w:lang w:val="kk-KZ"/>
        </w:rPr>
        <w:t>CN және SO</w:t>
      </w:r>
      <w:r>
        <w:rPr>
          <w:rFonts w:cs="Times New Roman" w:ascii="Times New Roman" w:hAnsi="Times New Roman"/>
          <w:b w:val="false"/>
          <w:bCs w:val="false"/>
          <w:sz w:val="28"/>
          <w:szCs w:val="28"/>
          <w:vertAlign w:val="subscript"/>
          <w:lang w:val="kk-KZ"/>
        </w:rPr>
        <w:t>2</w:t>
      </w:r>
      <w:r>
        <w:rPr>
          <w:rFonts w:cs="Times New Roman" w:ascii="Times New Roman" w:hAnsi="Times New Roman"/>
          <w:b w:val="false"/>
          <w:bCs w:val="false"/>
          <w:sz w:val="28"/>
          <w:szCs w:val="28"/>
          <w:lang w:val="kk-KZ"/>
        </w:rPr>
        <w:t xml:space="preserve"> молекулалық сызықтарының және H29</w:t>
      </w:r>
      <w:r>
        <w:rPr>
          <w:rFonts w:eastAsia="맑은 고딕" w:cs="Times New Roman"/>
          <w:b w:val="false"/>
          <w:bCs w:val="false"/>
          <w:sz w:val="28"/>
          <w:szCs w:val="28"/>
          <w:lang w:val="kk-KZ"/>
        </w:rPr>
        <w:t>ɑ</w:t>
      </w:r>
      <w:r>
        <w:rPr>
          <w:rFonts w:cs="Times New Roman" w:ascii="Times New Roman" w:hAnsi="Times New Roman"/>
          <w:b w:val="false"/>
          <w:bCs w:val="false"/>
          <w:sz w:val="28"/>
          <w:szCs w:val="28"/>
          <w:lang w:val="kk-KZ"/>
        </w:rPr>
        <w:t xml:space="preserve"> жоғары бұрыштық ажыратымдылықтағы радиорекомбинация сызығының сәулеленуін бақыладық.</w:t>
      </w:r>
      <w:r>
        <w:rPr>
          <w:rFonts w:cs="Times New Roman" w:ascii="Times New Roman" w:hAnsi="Times New Roman"/>
          <w:b w:val="false"/>
          <w:bCs w:val="false"/>
          <w:i/>
          <w:iCs/>
          <w:sz w:val="28"/>
          <w:szCs w:val="28"/>
          <w:lang w:val="kk-KZ"/>
        </w:rPr>
        <w:t xml:space="preserve"> Осы бөлімнің негізгі нәтижелері мен қорытындылары: </w:t>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firstLine="723"/>
        <w:contextualSpacing/>
        <w:jc w:val="both"/>
        <w:rPr/>
      </w:pPr>
      <w:r>
        <w:rPr>
          <w:rFonts w:cs="Times New Roman" w:ascii="Times New Roman" w:hAnsi="Times New Roman"/>
          <w:sz w:val="28"/>
          <w:szCs w:val="28"/>
          <w:lang w:val="kk-KZ"/>
        </w:rPr>
        <w:t>Сәулелену CH</w:t>
      </w:r>
      <w:r>
        <w:rPr>
          <w:rFonts w:cs="Times New Roman" w:ascii="Times New Roman" w:hAnsi="Times New Roman"/>
          <w:sz w:val="28"/>
          <w:szCs w:val="28"/>
          <w:vertAlign w:val="subscript"/>
          <w:lang w:val="kk-KZ"/>
        </w:rPr>
        <w:t>3</w:t>
      </w:r>
      <w:r>
        <w:rPr>
          <w:rFonts w:cs="Times New Roman" w:ascii="Times New Roman" w:hAnsi="Times New Roman"/>
          <w:sz w:val="28"/>
          <w:szCs w:val="28"/>
          <w:lang w:val="kk-KZ"/>
        </w:rPr>
        <w:t xml:space="preserve">CN J=14→13 айналмалы ауысуларының барлық он K құраушыларында және </w:t>
      </w:r>
      <w:r>
        <w:rPr/>
      </w:r>
      <m:oMath xmlns:m="http://schemas.openxmlformats.org/officeDocument/2006/math">
        <m:r>
          <w:rPr>
            <w:rFonts w:ascii="Cambria Math" w:hAnsi="Cambria Math"/>
          </w:rPr>
          <m:t xml:space="preserve">3</m:t>
        </m:r>
        <m:sSub>
          <m:e>
            <m:r>
              <w:rPr>
                <w:rFonts w:ascii="Cambria Math" w:hAnsi="Cambria Math"/>
              </w:rPr>
              <m:t xml:space="preserve">0</m:t>
            </m:r>
          </m:e>
          <m:sub>
            <m:r>
              <w:rPr>
                <w:rFonts w:ascii="Cambria Math" w:hAnsi="Cambria Math"/>
              </w:rPr>
              <m:t xml:space="preserve">4,26</m:t>
            </m:r>
          </m:sub>
        </m:sSub>
      </m:oMath>
      <w:r>
        <w:rPr>
          <w:rFonts w:cs="Times New Roman" w:ascii="Times New Roman" w:hAnsi="Times New Roman"/>
          <w:sz w:val="28"/>
          <w:szCs w:val="28"/>
          <w:lang w:val="kk-KZ"/>
        </w:rPr>
        <w:t xml:space="preserve">− </w:t>
      </w:r>
      <w:r>
        <w:rPr/>
      </w:r>
      <m:oMath xmlns:m="http://schemas.openxmlformats.org/officeDocument/2006/math">
        <m:r>
          <w:rPr>
            <w:rFonts w:ascii="Cambria Math" w:hAnsi="Cambria Math"/>
          </w:rPr>
          <m:t xml:space="preserve">3</m:t>
        </m:r>
        <m:sSub>
          <m:e>
            <m:r>
              <w:rPr>
                <w:rFonts w:ascii="Cambria Math" w:hAnsi="Cambria Math"/>
              </w:rPr>
              <m:t xml:space="preserve">0</m:t>
            </m:r>
          </m:e>
          <m:sub>
            <m:r>
              <w:rPr>
                <w:rFonts w:ascii="Cambria Math" w:hAnsi="Cambria Math"/>
              </w:rPr>
              <m:t xml:space="preserve">3,27</m:t>
            </m:r>
          </m:sub>
        </m:sSub>
      </m:oMath>
      <w:r>
        <w:rPr>
          <w:rFonts w:cs="Times New Roman" w:ascii="Times New Roman" w:hAnsi="Times New Roman"/>
          <w:sz w:val="28"/>
          <w:szCs w:val="28"/>
          <w:lang w:val="kk-KZ"/>
        </w:rPr>
        <w:t>және</w:t>
      </w:r>
      <w:r>
        <w:rPr/>
      </w:r>
      <m:oMath xmlns:m="http://schemas.openxmlformats.org/officeDocument/2006/math">
        <m:r>
          <w:rPr>
            <w:rFonts w:ascii="Cambria Math" w:hAnsi="Cambria Math"/>
          </w:rPr>
          <m:t xml:space="preserve">3</m:t>
        </m:r>
        <m:sSub>
          <m:e>
            <m:r>
              <w:rPr>
                <w:rFonts w:ascii="Cambria Math" w:hAnsi="Cambria Math"/>
              </w:rPr>
              <m:t xml:space="preserve">2</m:t>
            </m:r>
          </m:e>
          <m:sub>
            <m:r>
              <w:rPr>
                <w:rFonts w:ascii="Cambria Math" w:hAnsi="Cambria Math"/>
              </w:rPr>
              <m:t xml:space="preserve">4,28</m:t>
            </m:r>
          </m:sub>
        </m:sSub>
      </m:oMath>
      <w:r>
        <w:rPr>
          <w:rFonts w:cs="Times New Roman" w:ascii="Times New Roman" w:hAnsi="Times New Roman"/>
          <w:sz w:val="28"/>
          <w:szCs w:val="28"/>
          <w:lang w:val="kk-KZ"/>
        </w:rPr>
        <w:t xml:space="preserve"> – </w:t>
      </w:r>
      <w:r>
        <w:rPr/>
      </w:r>
      <m:oMath xmlns:m="http://schemas.openxmlformats.org/officeDocument/2006/math">
        <m:r>
          <w:rPr>
            <w:rFonts w:ascii="Cambria Math" w:hAnsi="Cambria Math"/>
          </w:rPr>
          <m:t xml:space="preserve">3</m:t>
        </m:r>
        <m:sSub>
          <m:e>
            <m:r>
              <w:rPr>
                <w:rFonts w:ascii="Cambria Math" w:hAnsi="Cambria Math"/>
              </w:rPr>
              <m:t xml:space="preserve">2</m:t>
            </m:r>
          </m:e>
          <m:sub>
            <m:r>
              <w:rPr>
                <w:rFonts w:ascii="Cambria Math" w:hAnsi="Cambria Math"/>
              </w:rPr>
              <m:t xml:space="preserve">3,29</m:t>
            </m:r>
          </m:sub>
        </m:sSub>
      </m:oMath>
      <w:r>
        <w:rPr>
          <w:rFonts w:cs="Times New Roman" w:ascii="Times New Roman" w:hAnsi="Times New Roman"/>
          <w:sz w:val="28"/>
          <w:szCs w:val="28"/>
          <w:lang w:val="kk-KZ"/>
        </w:rPr>
        <w:t xml:space="preserve"> сызықтарында анықталды. Интегралды молекулалық эмиссия жылдамдығының шыңы континуум шыңының солтүстік-батысына ығыса, шамамен 0."4±0."1 орналасқан. </w:t>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firstLine="723"/>
        <w:contextualSpacing/>
        <w:jc w:val="both"/>
        <w:rPr/>
      </w:pPr>
      <w:r>
        <w:rPr>
          <w:rFonts w:cs="Times New Roman" w:ascii="Times New Roman" w:hAnsi="Times New Roman"/>
          <w:sz w:val="28"/>
          <w:szCs w:val="28"/>
          <w:lang w:val="kk-KZ"/>
        </w:rPr>
        <w:t>Нөлдік момент карталарының шыңында орналасқан CH</w:t>
      </w:r>
      <w:r>
        <w:rPr>
          <w:rFonts w:cs="Times New Roman" w:ascii="Times New Roman" w:hAnsi="Times New Roman"/>
          <w:sz w:val="28"/>
          <w:szCs w:val="28"/>
          <w:vertAlign w:val="subscript"/>
          <w:lang w:val="kk-KZ"/>
        </w:rPr>
        <w:t>3</w:t>
      </w:r>
      <w:r>
        <w:rPr>
          <w:rFonts w:cs="Times New Roman" w:ascii="Times New Roman" w:hAnsi="Times New Roman"/>
          <w:sz w:val="28"/>
          <w:szCs w:val="28"/>
          <w:lang w:val="kk-KZ"/>
        </w:rPr>
        <w:t xml:space="preserve">CN ауысуының барлық құраушыларында, </w:t>
      </w:r>
      <w:r>
        <w:rPr>
          <w:rFonts w:cs="Times New Roman" w:ascii="Times New Roman" w:hAnsi="Times New Roman"/>
          <w:b w:val="false"/>
          <w:bCs w:val="false"/>
          <w:sz w:val="28"/>
          <w:szCs w:val="28"/>
          <w:lang w:val="kk-KZ"/>
        </w:rPr>
        <w:t>SO</w:t>
      </w:r>
      <w:r>
        <w:rPr>
          <w:rFonts w:cs="Times New Roman" w:ascii="Times New Roman" w:hAnsi="Times New Roman"/>
          <w:b w:val="false"/>
          <w:bCs w:val="false"/>
          <w:sz w:val="28"/>
          <w:szCs w:val="28"/>
          <w:vertAlign w:val="subscript"/>
          <w:lang w:val="kk-KZ"/>
        </w:rPr>
        <w:t>2</w:t>
      </w:r>
      <w:r>
        <w:rPr>
          <w:rFonts w:cs="Times New Roman" w:ascii="Times New Roman" w:hAnsi="Times New Roman"/>
          <w:b w:val="false"/>
          <w:bCs w:val="false"/>
          <w:sz w:val="28"/>
          <w:szCs w:val="28"/>
          <w:lang w:val="kk-KZ"/>
        </w:rPr>
        <w:t xml:space="preserve"> сызықтары мен кездейсоқ табылған барлық молекулалық сызықтардың бірінші ретті момент кескіндерінен бұлттың систематикалық жылдамдығына қатысты, орталық дақтың көк ығысуының сәулеленуі байқалды.</w:t>
      </w:r>
      <w:r>
        <w:rPr>
          <w:rFonts w:cs="Times New Roman" w:ascii="Times New Roman" w:hAnsi="Times New Roman"/>
          <w:sz w:val="28"/>
          <w:szCs w:val="28"/>
          <w:lang w:val="kk-KZ"/>
        </w:rPr>
        <w:t xml:space="preserve"> </w:t>
        <w:tab/>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firstLine="723"/>
        <w:contextualSpacing/>
        <w:jc w:val="both"/>
        <w:rPr/>
      </w:pPr>
      <w:r>
        <w:rPr>
          <w:rFonts w:cs="Times New Roman" w:ascii="Times New Roman" w:hAnsi="Times New Roman"/>
          <w:b w:val="false"/>
          <w:bCs w:val="false"/>
          <w:sz w:val="28"/>
          <w:szCs w:val="28"/>
          <w:lang w:val="kk-KZ"/>
        </w:rPr>
        <w:t>Метил цианид CH</w:t>
      </w:r>
      <w:r>
        <w:rPr>
          <w:rFonts w:cs="Times New Roman" w:ascii="Times New Roman" w:hAnsi="Times New Roman"/>
          <w:b w:val="false"/>
          <w:bCs w:val="false"/>
          <w:sz w:val="28"/>
          <w:szCs w:val="28"/>
          <w:vertAlign w:val="subscript"/>
          <w:lang w:val="kk-KZ"/>
        </w:rPr>
        <w:t>3</w:t>
      </w:r>
      <w:r>
        <w:rPr>
          <w:rFonts w:cs="Times New Roman" w:ascii="Times New Roman" w:hAnsi="Times New Roman"/>
          <w:b w:val="false"/>
          <w:bCs w:val="false"/>
          <w:sz w:val="28"/>
          <w:szCs w:val="28"/>
          <w:lang w:val="kk-KZ"/>
        </w:rPr>
        <w:t>CN сызықтарының айналмалы сәулелену диаграммалары айналу температурасының "көк дақ" күйінде ең жоғары мәніне ие 252±24 К молекулалық құрылымның шетінде 166±16 К мәніне  ( 2,38 кпк қашықтық үшін ≈1" – 0,01 пк) азаятындығын көрсетеді. Біздің бақылауларымыз ГК HII аймағындағы ішкі ыстық молекулалық ядроны  көрсетеді. Сонымен қатар, төрт төмен қозу SO</w:t>
      </w:r>
      <w:r>
        <w:rPr>
          <w:rFonts w:cs="Times New Roman" w:ascii="Times New Roman" w:hAnsi="Times New Roman"/>
          <w:b w:val="false"/>
          <w:bCs w:val="false"/>
          <w:sz w:val="28"/>
          <w:szCs w:val="28"/>
          <w:vertAlign w:val="subscript"/>
          <w:lang w:val="kk-KZ"/>
        </w:rPr>
        <w:t>2</w:t>
      </w:r>
      <w:r>
        <w:rPr>
          <w:rFonts w:cs="Times New Roman" w:ascii="Times New Roman" w:hAnsi="Times New Roman"/>
          <w:b w:val="false"/>
          <w:bCs w:val="false"/>
          <w:sz w:val="28"/>
          <w:szCs w:val="28"/>
          <w:lang w:val="kk-KZ"/>
        </w:rPr>
        <w:t xml:space="preserve"> сызығының сәулеленуі арқылы бұл бүкіл көзге интегралданған айналма үшін біз айналу температурасын 40±6 К бағалаймыз.</w:t>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firstLine="723"/>
        <w:contextualSpacing/>
        <w:jc w:val="both"/>
        <w:rPr/>
      </w:pPr>
      <w:r>
        <w:rPr>
          <w:rFonts w:cs="Times New Roman" w:ascii="Times New Roman" w:hAnsi="Times New Roman"/>
          <w:sz w:val="28"/>
          <w:szCs w:val="28"/>
          <w:lang w:val="kk-KZ"/>
        </w:rPr>
        <w:t>Бірінші ретті моменттік кескіндер мен молекулалық сәулелену арналарының карталары шамамен шығыстан батысқа қарай және негізінен батыс жағында көгілдір ығысу және шығыс жағында қызыл ығысу. Олар орташа жылдамдықпен жылдамдық градиентін көрсетеді. Жылдамдықтың өзгеруі 3.</w:t>
      </w:r>
      <w:r>
        <w:rPr>
          <w:rFonts w:cs="Times New Roman" w:ascii="Times New Roman" w:hAnsi="Times New Roman"/>
          <w:b w:val="false"/>
          <w:bCs w:val="false"/>
          <w:sz w:val="28"/>
          <w:szCs w:val="28"/>
          <w:lang w:val="kk-KZ"/>
        </w:rPr>
        <w:t>"</w:t>
      </w:r>
      <w:r>
        <w:rPr>
          <w:rFonts w:cs="Times New Roman" w:ascii="Times New Roman" w:hAnsi="Times New Roman"/>
          <w:sz w:val="28"/>
          <w:szCs w:val="28"/>
          <w:lang w:val="kk-KZ"/>
        </w:rPr>
        <w:t>8 қашықтықта 4,3 км/с құрайды.</w:t>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firstLine="723"/>
        <w:contextualSpacing/>
        <w:jc w:val="both"/>
        <w:rPr/>
      </w:pPr>
      <w:r>
        <w:rPr>
          <w:rFonts w:cs="Times New Roman" w:ascii="Times New Roman" w:hAnsi="Times New Roman"/>
          <w:sz w:val="28"/>
          <w:szCs w:val="28"/>
          <w:lang w:val="kk-KZ"/>
        </w:rPr>
        <w:t>Сәулелену H29</w:t>
      </w:r>
      <w:r>
        <w:rPr>
          <w:rFonts w:eastAsia="맑은 고딕" w:cs="Times New Roman"/>
          <w:sz w:val="28"/>
          <w:szCs w:val="28"/>
          <w:lang w:val="kk-KZ"/>
        </w:rPr>
        <w:t>ɑ</w:t>
      </w:r>
      <w:r>
        <w:rPr>
          <w:rFonts w:cs="Times New Roman" w:ascii="Times New Roman" w:hAnsi="Times New Roman"/>
          <w:sz w:val="28"/>
          <w:szCs w:val="28"/>
          <w:lang w:val="kk-KZ"/>
        </w:rPr>
        <w:t xml:space="preserve"> сызығында анықталынды және оның орташа жылдамдығы </w:t>
      </w:r>
      <w:r>
        <w:rPr/>
      </w:r>
      <m:oMath xmlns:m="http://schemas.openxmlformats.org/officeDocument/2006/math">
        <m:sSub>
          <m:e>
            <m:r>
              <w:rPr>
                <w:rFonts w:ascii="Cambria Math" w:hAnsi="Cambria Math"/>
              </w:rPr>
              <m:t xml:space="preserve">V</m:t>
            </m:r>
          </m:e>
          <m:sub>
            <m:r>
              <w:rPr>
                <w:rFonts w:ascii="Cambria Math" w:hAnsi="Cambria Math"/>
              </w:rPr>
              <m:t xml:space="preserve">LSR</m:t>
            </m:r>
          </m:sub>
        </m:sSub>
      </m:oMath>
      <w:r>
        <w:rPr>
          <w:rFonts w:cs="Times New Roman" w:ascii="Times New Roman" w:hAnsi="Times New Roman"/>
          <w:sz w:val="28"/>
          <w:szCs w:val="28"/>
          <w:lang w:val="kk-KZ"/>
        </w:rPr>
        <w:t xml:space="preserve">=-18,1±0,9 км/с, ал сызық ені FWHM=33,7±2,3 км/c болды. Жылдамдықпен біріктірілген шығарылудағы шыңның орны шаң континуумының жағдайына сәйкес келеді. Радио рекомбинация сызығын бақылау иондалған газдың мына сипаттамалары: сәулелену радиусы </w:t>
      </w:r>
      <w:r>
        <w:rPr>
          <w:rFonts w:cs="Times New Roman" w:ascii="Times New Roman" w:hAnsi="Times New Roman"/>
          <w:b w:val="false"/>
          <w:bCs w:val="false"/>
          <w:sz w:val="28"/>
          <w:szCs w:val="28"/>
          <w:lang w:val="kk-KZ"/>
        </w:rPr>
        <w:t>R=0,0037 пк, иондалған газдың массасы (3,6±0,3)×10</w:t>
      </w:r>
      <w:r>
        <w:rPr>
          <w:rFonts w:cs="Times New Roman" w:ascii="Times New Roman" w:hAnsi="Times New Roman"/>
          <w:b w:val="false"/>
          <w:bCs w:val="false"/>
          <w:sz w:val="28"/>
          <w:szCs w:val="28"/>
          <w:vertAlign w:val="superscript"/>
          <w:lang w:val="kk-KZ"/>
        </w:rPr>
        <w:t>-3</w:t>
      </w:r>
      <w:r>
        <w:rPr>
          <w:rFonts w:cs="Times New Roman" w:ascii="Times New Roman" w:hAnsi="Times New Roman"/>
          <w:b w:val="false"/>
          <w:bCs w:val="false"/>
          <w:sz w:val="28"/>
          <w:szCs w:val="28"/>
          <w:lang w:val="kk-KZ"/>
        </w:rPr>
        <w:t xml:space="preserve"> </w:t>
      </w:r>
      <w:r>
        <w:rPr>
          <w:b w:val="false"/>
          <w:bCs w:val="false"/>
          <w:i/>
          <w:iCs/>
        </w:rPr>
        <w:t>M</w:t>
      </w:r>
      <w:r>
        <w:rPr>
          <w:rFonts w:cs="Cambria Math" w:ascii="Cambria Math" w:hAnsi="Cambria Math"/>
          <w:b w:val="false"/>
          <w:bCs w:val="false"/>
          <w:i/>
          <w:iCs/>
        </w:rPr>
        <w:t>⊙</w:t>
      </w:r>
      <w:r>
        <w:rPr>
          <w:rFonts w:cs="Times New Roman" w:ascii="Times New Roman" w:hAnsi="Times New Roman"/>
          <w:b w:val="false"/>
          <w:bCs w:val="false"/>
          <w:sz w:val="28"/>
          <w:szCs w:val="28"/>
          <w:lang w:val="kk-KZ"/>
        </w:rPr>
        <w:t xml:space="preserve">, электронды температурасы </w:t>
      </w:r>
      <w:r>
        <w:rPr>
          <w:rFonts w:cs="Times New Roman" w:ascii="Times New Roman" w:hAnsi="Times New Roman"/>
          <w:b w:val="false"/>
          <w:bCs w:val="false"/>
          <w:position w:val="0"/>
          <w:sz w:val="28"/>
          <w:sz w:val="28"/>
          <w:szCs w:val="28"/>
          <w:vertAlign w:val="baseline"/>
          <w:lang w:val="kk-KZ"/>
        </w:rPr>
        <w:t>T</w:t>
      </w:r>
      <w:r>
        <w:rPr>
          <w:rFonts w:cs="Times New Roman" w:ascii="Times New Roman" w:hAnsi="Times New Roman"/>
          <w:b w:val="false"/>
          <w:bCs w:val="false"/>
          <w:sz w:val="28"/>
          <w:szCs w:val="28"/>
          <w:vertAlign w:val="subscript"/>
          <w:lang w:val="kk-KZ"/>
        </w:rPr>
        <w:t>e</w:t>
      </w:r>
      <w:r>
        <w:rPr>
          <w:rFonts w:cs="Times New Roman" w:ascii="Times New Roman" w:hAnsi="Times New Roman"/>
          <w:b w:val="false"/>
          <w:bCs w:val="false"/>
          <w:position w:val="0"/>
          <w:sz w:val="28"/>
          <w:sz w:val="28"/>
          <w:szCs w:val="28"/>
          <w:vertAlign w:val="baseline"/>
          <w:lang w:val="kk-KZ"/>
        </w:rPr>
        <w:t>=8094</w:t>
      </w:r>
      <w:r>
        <w:rPr>
          <w:rFonts w:cs="Times New Roman" w:ascii="Times New Roman" w:hAnsi="Times New Roman"/>
          <w:b w:val="false"/>
          <w:bCs w:val="false"/>
          <w:sz w:val="28"/>
          <w:szCs w:val="28"/>
          <w:lang w:val="kk-KZ"/>
        </w:rPr>
        <w:t xml:space="preserve">±1534 К, сәулелену мөлшері </w:t>
      </w:r>
      <w:r>
        <w:rPr/>
      </w:r>
      <m:oMath xmlns:m="http://schemas.openxmlformats.org/officeDocument/2006/math">
        <m:r>
          <w:rPr>
            <w:rFonts w:ascii="Cambria Math" w:hAnsi="Cambria Math"/>
          </w:rPr>
          <m:t xml:space="preserve">EM</m:t>
        </m:r>
        <m:r>
          <w:rPr>
            <w:rFonts w:ascii="Cambria Math" w:hAnsi="Cambria Math"/>
          </w:rPr>
          <m:t xml:space="preserve">=</m:t>
        </m:r>
        <m:r>
          <w:rPr>
            <w:rFonts w:ascii="Cambria Math" w:hAnsi="Cambria Math"/>
          </w:rPr>
          <m:t xml:space="preserve">4.6</m:t>
        </m:r>
        <m:r>
          <w:rPr>
            <w:rFonts w:ascii="Cambria Math" w:hAnsi="Cambria Math"/>
          </w:rPr>
          <m:t xml:space="preserve">×</m:t>
        </m:r>
        <m:sSup>
          <m:e>
            <m:r>
              <w:rPr>
                <w:rFonts w:ascii="Cambria Math" w:hAnsi="Cambria Math"/>
              </w:rPr>
              <m:t xml:space="preserve">10</m:t>
            </m:r>
          </m:e>
          <m:sup>
            <m:r>
              <w:rPr>
                <w:rFonts w:ascii="Cambria Math" w:hAnsi="Cambria Math"/>
              </w:rPr>
              <m:t xml:space="preserve">8</m:t>
            </m:r>
          </m:sup>
        </m:sSup>
        <m:r>
          <w:rPr>
            <w:rFonts w:ascii="Cambria Math" w:hAnsi="Cambria Math"/>
          </w:rPr>
          <m:t xml:space="preserve">±</m:t>
        </m:r>
        <m:r>
          <w:rPr>
            <w:rFonts w:ascii="Cambria Math" w:hAnsi="Cambria Math"/>
          </w:rPr>
          <m:t xml:space="preserve">0.9</m:t>
        </m:r>
        <m:r>
          <w:rPr>
            <w:rFonts w:ascii="Cambria Math" w:hAnsi="Cambria Math"/>
          </w:rPr>
          <m:t xml:space="preserve">×</m:t>
        </m:r>
        <m:sSup>
          <m:e>
            <m:r>
              <w:rPr>
                <w:rFonts w:ascii="Cambria Math" w:hAnsi="Cambria Math"/>
              </w:rPr>
              <m:t xml:space="preserve">10</m:t>
            </m:r>
          </m:e>
          <m:sup>
            <m:r>
              <w:rPr>
                <w:rFonts w:ascii="Cambria Math" w:hAnsi="Cambria Math"/>
              </w:rPr>
              <m:t xml:space="preserve">8</m:t>
            </m:r>
          </m:sup>
        </m:sSup>
        <m:r>
          <w:rPr>
            <w:rFonts w:ascii="Cambria Math" w:hAnsi="Cambria Math"/>
          </w:rPr>
          <m:t xml:space="preserve">пк</m:t>
        </m:r>
        <m:sSup>
          <m:e>
            <m:r>
              <w:rPr>
                <w:rFonts w:ascii="Cambria Math" w:hAnsi="Cambria Math"/>
              </w:rPr>
              <m:t xml:space="preserve">см</m:t>
            </m:r>
          </m:e>
          <m:sup>
            <m:r>
              <w:rPr>
                <w:rFonts w:ascii="Cambria Math" w:hAnsi="Cambria Math"/>
              </w:rPr>
              <m:t xml:space="preserve">−</m:t>
            </m:r>
            <m:r>
              <w:rPr>
                <w:rFonts w:ascii="Cambria Math" w:hAnsi="Cambria Math"/>
              </w:rPr>
              <m:t xml:space="preserve">6</m:t>
            </m:r>
          </m:sup>
        </m:sSup>
      </m:oMath>
      <w:r>
        <w:rPr>
          <w:rFonts w:cs="Times New Roman" w:ascii="Times New Roman" w:hAnsi="Times New Roman"/>
          <w:b w:val="false"/>
          <w:bCs w:val="false"/>
          <w:sz w:val="28"/>
          <w:szCs w:val="28"/>
          <w:lang w:val="kk-KZ"/>
        </w:rPr>
        <w:t>, және электрондардың тығыздығы n</w:t>
      </w:r>
      <w:r>
        <w:rPr>
          <w:rFonts w:cs="Times New Roman" w:ascii="Times New Roman" w:hAnsi="Times New Roman"/>
          <w:b w:val="false"/>
          <w:bCs w:val="false"/>
          <w:sz w:val="28"/>
          <w:szCs w:val="28"/>
          <w:vertAlign w:val="subscript"/>
          <w:lang w:val="kk-KZ"/>
        </w:rPr>
        <w:t>e</w:t>
      </w:r>
      <w:r>
        <w:rPr>
          <w:rFonts w:cs="Times New Roman" w:ascii="Times New Roman" w:hAnsi="Times New Roman"/>
          <w:b w:val="false"/>
          <w:bCs w:val="false"/>
          <w:position w:val="0"/>
          <w:sz w:val="28"/>
          <w:sz w:val="28"/>
          <w:szCs w:val="28"/>
          <w:vertAlign w:val="baseline"/>
          <w:lang w:val="kk-KZ"/>
        </w:rPr>
        <w:t>=</w:t>
      </w:r>
      <w:r>
        <w:rPr>
          <w:rFonts w:cs="Times New Roman" w:ascii="Times New Roman" w:hAnsi="Times New Roman"/>
          <w:b w:val="false"/>
          <w:bCs w:val="false"/>
          <w:sz w:val="28"/>
          <w:szCs w:val="28"/>
          <w:lang w:val="kk-KZ"/>
        </w:rPr>
        <w:t>(2,1±0,2)×10</w:t>
      </w:r>
      <w:r>
        <w:rPr>
          <w:rFonts w:cs="Times New Roman" w:ascii="Times New Roman" w:hAnsi="Times New Roman"/>
          <w:b w:val="false"/>
          <w:bCs w:val="false"/>
          <w:sz w:val="28"/>
          <w:szCs w:val="28"/>
          <w:vertAlign w:val="superscript"/>
          <w:lang w:val="kk-KZ"/>
        </w:rPr>
        <w:t>5</w:t>
      </w:r>
      <w:r>
        <w:rPr>
          <w:rFonts w:cs="Times New Roman" w:ascii="Times New Roman" w:hAnsi="Times New Roman"/>
          <w:b w:val="false"/>
          <w:bCs w:val="false"/>
          <w:sz w:val="28"/>
          <w:szCs w:val="28"/>
          <w:lang w:val="kk-KZ"/>
        </w:rPr>
        <w:t xml:space="preserve"> см</w:t>
      </w:r>
      <w:r>
        <w:rPr>
          <w:rFonts w:cs="Times New Roman" w:ascii="Times New Roman" w:hAnsi="Times New Roman"/>
          <w:b w:val="false"/>
          <w:bCs w:val="false"/>
          <w:sz w:val="28"/>
          <w:szCs w:val="28"/>
          <w:vertAlign w:val="superscript"/>
          <w:lang w:val="kk-KZ"/>
        </w:rPr>
        <w:t xml:space="preserve">-3 </w:t>
      </w:r>
      <w:r>
        <w:rPr>
          <w:rFonts w:cs="Times New Roman" w:ascii="Times New Roman" w:hAnsi="Times New Roman"/>
          <w:b w:val="false"/>
          <w:bCs w:val="false"/>
          <w:position w:val="0"/>
          <w:sz w:val="28"/>
          <w:sz w:val="28"/>
          <w:szCs w:val="28"/>
          <w:vertAlign w:val="baseline"/>
          <w:lang w:val="kk-KZ"/>
        </w:rPr>
        <w:t>анықталды</w:t>
      </w:r>
      <w:r>
        <w:rPr>
          <w:rFonts w:cs="Times New Roman" w:ascii="Times New Roman" w:hAnsi="Times New Roman"/>
          <w:b w:val="false"/>
          <w:bCs w:val="false"/>
          <w:sz w:val="28"/>
          <w:szCs w:val="28"/>
          <w:lang w:val="kk-KZ"/>
        </w:rPr>
        <w:t xml:space="preserve">. </w:t>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firstLine="723"/>
        <w:contextualSpacing/>
        <w:jc w:val="both"/>
        <w:rPr/>
      </w:pPr>
      <w:r>
        <w:rPr>
          <w:rStyle w:val="Teletype"/>
          <w:rFonts w:cs="Times New Roman" w:ascii="Times New Roman" w:hAnsi="Times New Roman"/>
          <w:b w:val="false"/>
          <w:bCs w:val="false"/>
          <w:i w:val="false"/>
          <w:iCs w:val="false"/>
          <w:caps w:val="false"/>
          <w:smallCaps w:val="false"/>
          <w:color w:val="010101"/>
          <w:spacing w:val="0"/>
          <w:position w:val="0"/>
          <w:sz w:val="28"/>
          <w:sz w:val="28"/>
          <w:szCs w:val="28"/>
          <w:vertAlign w:val="baseline"/>
          <w:lang w:val="kk-KZ"/>
        </w:rPr>
        <w:t>Ағынның құлау қозғалыстарымен байланысқан "орталық көк дақ"  кинематикалық сипаттамаларын модельдедік және 172,8±8,8 М</w:t>
      </w:r>
      <w:r>
        <w:rPr>
          <w:rStyle w:val="Teletype"/>
          <w:rFonts w:cs="Cambria Math" w:ascii="Cambria Math" w:hAnsi="Cambria Math"/>
          <w:b w:val="false"/>
          <w:bCs w:val="false"/>
          <w:i w:val="false"/>
          <w:iCs w:val="false"/>
          <w:caps w:val="false"/>
          <w:smallCaps w:val="false"/>
          <w:color w:val="010101"/>
          <w:spacing w:val="0"/>
          <w:position w:val="0"/>
          <w:sz w:val="28"/>
          <w:sz w:val="28"/>
          <w:szCs w:val="28"/>
          <w:vertAlign w:val="baseline"/>
          <w:lang w:val="kk-KZ"/>
        </w:rPr>
        <w:t>⊙</w:t>
      </w:r>
      <w:r>
        <w:rPr>
          <w:rStyle w:val="Teletype"/>
          <w:rFonts w:cs="Times New Roman" w:ascii="Times New Roman" w:hAnsi="Times New Roman"/>
          <w:b w:val="false"/>
          <w:bCs w:val="false"/>
          <w:i w:val="false"/>
          <w:iCs w:val="false"/>
          <w:caps w:val="false"/>
          <w:smallCaps w:val="false"/>
          <w:color w:val="010101"/>
          <w:spacing w:val="0"/>
          <w:position w:val="0"/>
          <w:sz w:val="28"/>
          <w:sz w:val="28"/>
          <w:szCs w:val="28"/>
          <w:vertAlign w:val="baseline"/>
          <w:lang w:val="kk-KZ"/>
        </w:rPr>
        <w:t xml:space="preserve"> (2,38 кпк қашықтық үшін) орталық массасын есептедік. Біз ГК HII аймағы иондалған газ аймағын шектейтін, 172,8±8,8 М</w:t>
      </w:r>
      <w:r>
        <w:rPr>
          <w:rStyle w:val="Teletype"/>
          <w:rFonts w:cs="Cambria Math" w:ascii="Cambria Math" w:hAnsi="Cambria Math"/>
          <w:b w:val="false"/>
          <w:bCs w:val="false"/>
          <w:i w:val="false"/>
          <w:iCs w:val="false"/>
          <w:caps w:val="false"/>
          <w:smallCaps w:val="false"/>
          <w:color w:val="010101"/>
          <w:spacing w:val="0"/>
          <w:position w:val="0"/>
          <w:sz w:val="28"/>
          <w:sz w:val="28"/>
          <w:szCs w:val="28"/>
          <w:vertAlign w:val="baseline"/>
          <w:lang w:val="kk-KZ"/>
        </w:rPr>
        <w:t>⊙</w:t>
      </w:r>
      <w:r>
        <w:rPr>
          <w:rStyle w:val="Teletype"/>
          <w:rFonts w:cs="Times New Roman" w:ascii="Times New Roman" w:hAnsi="Times New Roman"/>
          <w:b w:val="false"/>
          <w:bCs w:val="false"/>
          <w:i w:val="false"/>
          <w:iCs w:val="false"/>
          <w:caps w:val="false"/>
          <w:smallCaps w:val="false"/>
          <w:color w:val="010101"/>
          <w:spacing w:val="0"/>
          <w:position w:val="0"/>
          <w:sz w:val="28"/>
          <w:sz w:val="28"/>
          <w:szCs w:val="28"/>
          <w:vertAlign w:val="baseline"/>
          <w:lang w:val="kk-KZ"/>
        </w:rPr>
        <w:t xml:space="preserve"> орталық массаға қарай ағынның ішке құлауы мен айналмалы ыстық молекулалық газ құрылымымен қоршалған деп қорытындылаймыз. Теоретикалық «көбелек кескіні» құрылымы айналмалы торус жақтауынан бақыланған ал иондалған газ оған перпендикулярлы таралған деп болжанды [104].</w:t>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firstLine="723"/>
        <w:contextualSpacing/>
        <w:jc w:val="both"/>
        <w:rPr>
          <w:rStyle w:val="Teletype"/>
          <w:rFonts w:ascii="Times new roman" w:hAnsi="Times new roman" w:cs="Times New Roman"/>
          <w:b/>
          <w:b/>
          <w:bCs/>
          <w:i w:val="false"/>
          <w:i w:val="false"/>
          <w:iCs w:val="false"/>
          <w:caps w:val="false"/>
          <w:smallCaps w:val="false"/>
          <w:color w:val="010101"/>
          <w:spacing w:val="0"/>
          <w:position w:val="0"/>
          <w:sz w:val="28"/>
          <w:sz w:val="28"/>
          <w:szCs w:val="28"/>
          <w:vertAlign w:val="baseline"/>
          <w:lang w:val="kk-KZ"/>
        </w:rPr>
      </w:pPr>
      <w:r>
        <w:rPr>
          <w:rFonts w:cs="Times New Roman" w:ascii="Times new roman" w:hAnsi="Times new roman"/>
          <w:b/>
          <w:bCs/>
          <w:i w:val="false"/>
          <w:iCs w:val="false"/>
          <w:caps w:val="false"/>
          <w:smallCaps w:val="false"/>
          <w:color w:val="010101"/>
          <w:spacing w:val="0"/>
          <w:position w:val="0"/>
          <w:sz w:val="28"/>
          <w:sz w:val="28"/>
          <w:szCs w:val="28"/>
          <w:vertAlign w:val="baseline"/>
          <w:lang w:val="kk-KZ"/>
        </w:rPr>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firstLine="723"/>
        <w:contextualSpacing/>
        <w:jc w:val="both"/>
        <w:rPr>
          <w:rStyle w:val="Teletype"/>
          <w:rFonts w:ascii="Times new roman" w:hAnsi="Times new roman" w:cs="Times New Roman"/>
          <w:b/>
          <w:b/>
          <w:bCs/>
          <w:i w:val="false"/>
          <w:i w:val="false"/>
          <w:iCs w:val="false"/>
          <w:caps w:val="false"/>
          <w:smallCaps w:val="false"/>
          <w:color w:val="010101"/>
          <w:spacing w:val="0"/>
          <w:position w:val="0"/>
          <w:sz w:val="28"/>
          <w:sz w:val="28"/>
          <w:szCs w:val="28"/>
          <w:vertAlign w:val="baseline"/>
          <w:lang w:val="kk-KZ"/>
        </w:rPr>
      </w:pPr>
      <w:r>
        <w:rPr>
          <w:rFonts w:cs="Times New Roman" w:ascii="Times new roman" w:hAnsi="Times new roman"/>
          <w:b/>
          <w:bCs/>
          <w:i w:val="false"/>
          <w:iCs w:val="false"/>
          <w:caps w:val="false"/>
          <w:smallCaps w:val="false"/>
          <w:color w:val="010101"/>
          <w:spacing w:val="0"/>
          <w:position w:val="0"/>
          <w:sz w:val="28"/>
          <w:sz w:val="28"/>
          <w:szCs w:val="28"/>
          <w:vertAlign w:val="baseline"/>
          <w:lang w:val="kk-KZ"/>
        </w:rPr>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firstLine="723"/>
        <w:contextualSpacing/>
        <w:jc w:val="both"/>
        <w:rPr>
          <w:rStyle w:val="Teletype"/>
          <w:rFonts w:ascii="Times new roman" w:hAnsi="Times new roman" w:cs="Times New Roman"/>
          <w:b/>
          <w:b/>
          <w:bCs/>
          <w:i w:val="false"/>
          <w:i w:val="false"/>
          <w:iCs w:val="false"/>
          <w:caps w:val="false"/>
          <w:smallCaps w:val="false"/>
          <w:color w:val="010101"/>
          <w:spacing w:val="0"/>
          <w:position w:val="0"/>
          <w:sz w:val="28"/>
          <w:sz w:val="28"/>
          <w:szCs w:val="28"/>
          <w:vertAlign w:val="baseline"/>
          <w:lang w:val="kk-KZ"/>
        </w:rPr>
      </w:pPr>
      <w:r>
        <w:rPr>
          <w:rFonts w:cs="Times New Roman" w:ascii="Times new roman" w:hAnsi="Times new roman"/>
          <w:b/>
          <w:bCs/>
          <w:i w:val="false"/>
          <w:iCs w:val="false"/>
          <w:caps w:val="false"/>
          <w:smallCaps w:val="false"/>
          <w:color w:val="010101"/>
          <w:spacing w:val="0"/>
          <w:position w:val="0"/>
          <w:sz w:val="28"/>
          <w:sz w:val="28"/>
          <w:szCs w:val="28"/>
          <w:vertAlign w:val="baseline"/>
          <w:lang w:val="kk-KZ"/>
        </w:rPr>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firstLine="723"/>
        <w:contextualSpacing/>
        <w:jc w:val="both"/>
        <w:rPr>
          <w:rStyle w:val="Teletype"/>
          <w:rFonts w:ascii="Times new roman" w:hAnsi="Times new roman" w:cs="Times New Roman"/>
          <w:b/>
          <w:b/>
          <w:bCs/>
          <w:i w:val="false"/>
          <w:i w:val="false"/>
          <w:iCs w:val="false"/>
          <w:caps w:val="false"/>
          <w:smallCaps w:val="false"/>
          <w:color w:val="010101"/>
          <w:spacing w:val="0"/>
          <w:position w:val="0"/>
          <w:sz w:val="28"/>
          <w:sz w:val="28"/>
          <w:szCs w:val="28"/>
          <w:vertAlign w:val="baseline"/>
          <w:lang w:val="kk-KZ"/>
        </w:rPr>
      </w:pPr>
      <w:r>
        <w:rPr>
          <w:rFonts w:cs="Times New Roman" w:ascii="Times new roman" w:hAnsi="Times new roman"/>
          <w:b/>
          <w:bCs/>
          <w:i w:val="false"/>
          <w:iCs w:val="false"/>
          <w:caps w:val="false"/>
          <w:smallCaps w:val="false"/>
          <w:color w:val="010101"/>
          <w:spacing w:val="0"/>
          <w:position w:val="0"/>
          <w:sz w:val="28"/>
          <w:sz w:val="28"/>
          <w:szCs w:val="28"/>
          <w:vertAlign w:val="baseline"/>
          <w:lang w:val="kk-KZ"/>
        </w:rPr>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hanging="0"/>
        <w:contextualSpacing/>
        <w:jc w:val="both"/>
        <w:rPr>
          <w:rStyle w:val="Teletype"/>
          <w:rFonts w:ascii="Times new roman" w:hAnsi="Times new roman" w:cs="Times New Roman"/>
          <w:b/>
          <w:b/>
          <w:bCs/>
          <w:i w:val="false"/>
          <w:i w:val="false"/>
          <w:iCs w:val="false"/>
          <w:caps w:val="false"/>
          <w:smallCaps w:val="false"/>
          <w:color w:val="010101"/>
          <w:spacing w:val="0"/>
          <w:position w:val="0"/>
          <w:sz w:val="28"/>
          <w:sz w:val="28"/>
          <w:szCs w:val="28"/>
          <w:vertAlign w:val="baseline"/>
          <w:lang w:val="kk-KZ"/>
        </w:rPr>
      </w:pPr>
      <w:r>
        <w:rPr>
          <w:rFonts w:cs="Times New Roman" w:ascii="Times new roman" w:hAnsi="Times new roman"/>
          <w:b/>
          <w:bCs/>
          <w:i w:val="false"/>
          <w:iCs w:val="false"/>
          <w:caps w:val="false"/>
          <w:smallCaps w:val="false"/>
          <w:color w:val="010101"/>
          <w:spacing w:val="0"/>
          <w:position w:val="0"/>
          <w:sz w:val="28"/>
          <w:sz w:val="28"/>
          <w:szCs w:val="28"/>
          <w:vertAlign w:val="baseline"/>
          <w:lang w:val="kk-KZ"/>
        </w:rPr>
      </w:r>
      <w:r>
        <w:br w:type="page"/>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firstLine="680"/>
        <w:contextualSpacing/>
        <w:jc w:val="both"/>
        <w:rPr/>
      </w:pPr>
      <w:r>
        <w:rPr>
          <w:rStyle w:val="Teletype"/>
          <w:rFonts w:cs="Times New Roman" w:ascii="Times new roman" w:hAnsi="Times new roman"/>
          <w:b/>
          <w:bCs/>
          <w:i w:val="false"/>
          <w:iCs w:val="false"/>
          <w:caps w:val="false"/>
          <w:smallCaps w:val="false"/>
          <w:color w:val="010101"/>
          <w:spacing w:val="0"/>
          <w:position w:val="0"/>
          <w:sz w:val="28"/>
          <w:sz w:val="28"/>
          <w:szCs w:val="28"/>
          <w:vertAlign w:val="baseline"/>
          <w:lang w:val="kk-KZ"/>
        </w:rPr>
        <w:t>3 G333.0162+00.7615 ЫСТЫҚ МОЛЕКУЛАЛЫҚ ҚОС</w:t>
      </w:r>
      <w:r>
        <w:rPr>
          <w:rStyle w:val="Teletype"/>
          <w:rFonts w:ascii="Times new roman" w:hAnsi="Times new roman"/>
          <w:b/>
          <w:bCs/>
          <w:i w:val="false"/>
          <w:iCs w:val="false"/>
          <w:caps w:val="false"/>
          <w:smallCaps w:val="false"/>
          <w:color w:val="010101"/>
          <w:spacing w:val="0"/>
          <w:position w:val="0"/>
          <w:sz w:val="28"/>
          <w:sz w:val="28"/>
          <w:szCs w:val="28"/>
          <w:vertAlign w:val="baseline"/>
          <w:lang w:val="kk-KZ"/>
        </w:rPr>
        <w:t xml:space="preserve"> ЯДРОСЫНЫҢ РАДИОАСТРОНОМИЯЛЫҚ ЗЕРТТЕУЛЕРІ</w:t>
      </w:r>
    </w:p>
    <w:p>
      <w:pPr>
        <w:pStyle w:val="Normal"/>
        <w:widowControl/>
        <w:tabs>
          <w:tab w:val="clear" w:pos="720"/>
          <w:tab w:val="left" w:pos="71" w:leader="none"/>
          <w:tab w:val="left" w:pos="480" w:leader="none"/>
          <w:tab w:val="left" w:pos="540" w:leader="none"/>
        </w:tabs>
        <w:suppressAutoHyphens w:val="true"/>
        <w:overflowPunct w:val="true"/>
        <w:bidi w:val="0"/>
        <w:spacing w:lineRule="auto" w:line="240" w:before="0" w:after="0"/>
        <w:ind w:left="0" w:right="0" w:firstLine="709"/>
        <w:jc w:val="both"/>
        <w:rPr>
          <w:rStyle w:val="Teletype"/>
          <w:rFonts w:ascii="Times new roman" w:hAnsi="Times new roman"/>
          <w:b/>
          <w:b/>
          <w:bCs/>
          <w:i w:val="false"/>
          <w:i w:val="false"/>
          <w:iCs w:val="false"/>
          <w:caps w:val="false"/>
          <w:smallCaps w:val="false"/>
          <w:color w:val="010101"/>
          <w:spacing w:val="0"/>
          <w:position w:val="0"/>
          <w:sz w:val="28"/>
          <w:sz w:val="28"/>
          <w:szCs w:val="28"/>
          <w:vertAlign w:val="baseline"/>
          <w:lang w:val="kk-KZ"/>
        </w:rPr>
      </w:pPr>
      <w:r>
        <w:rPr>
          <w:rFonts w:ascii="Times new roman" w:hAnsi="Times new roman"/>
          <w:b/>
          <w:bCs/>
          <w:i w:val="false"/>
          <w:iCs w:val="false"/>
          <w:caps w:val="false"/>
          <w:smallCaps w:val="false"/>
          <w:color w:val="010101"/>
          <w:spacing w:val="0"/>
          <w:position w:val="0"/>
          <w:sz w:val="28"/>
          <w:sz w:val="28"/>
          <w:szCs w:val="28"/>
          <w:vertAlign w:val="baseline"/>
          <w:lang w:val="kk-KZ"/>
        </w:rPr>
      </w:r>
    </w:p>
    <w:p>
      <w:pPr>
        <w:pStyle w:val="Normal"/>
        <w:widowControl/>
        <w:tabs>
          <w:tab w:val="clear" w:pos="720"/>
          <w:tab w:val="left" w:pos="71" w:leader="none"/>
          <w:tab w:val="left" w:pos="480" w:leader="none"/>
          <w:tab w:val="left" w:pos="540" w:leader="none"/>
        </w:tabs>
        <w:suppressAutoHyphens w:val="true"/>
        <w:overflowPunct w:val="true"/>
        <w:bidi w:val="0"/>
        <w:spacing w:lineRule="auto" w:line="240" w:before="0" w:after="0"/>
        <w:ind w:left="0" w:right="0" w:firstLine="709"/>
        <w:jc w:val="both"/>
        <w:rPr/>
      </w:pPr>
      <w:r>
        <w:rPr>
          <w:rStyle w:val="Teletype"/>
          <w:rFonts w:cs="Times New Roman" w:ascii="Times new roman" w:hAnsi="Times new roman"/>
          <w:b/>
          <w:bCs/>
          <w:i w:val="false"/>
          <w:iCs w:val="false"/>
          <w:caps w:val="false"/>
          <w:smallCaps w:val="false"/>
          <w:color w:val="010101"/>
          <w:spacing w:val="0"/>
          <w:position w:val="0"/>
          <w:sz w:val="28"/>
          <w:sz w:val="28"/>
          <w:szCs w:val="28"/>
          <w:vertAlign w:val="baseline"/>
          <w:lang w:val="kk-KZ"/>
        </w:rPr>
        <w:t xml:space="preserve">3.1 </w:t>
      </w:r>
      <w:r>
        <w:rPr>
          <w:rStyle w:val="Teletype"/>
          <w:rFonts w:cs="Times New Roman" w:ascii="Times new roman" w:hAnsi="Times new roman"/>
          <w:b/>
          <w:bCs/>
          <w:i w:val="false"/>
          <w:iCs w:val="false"/>
          <w:caps w:val="false"/>
          <w:smallCaps w:val="false"/>
          <w:strike w:val="false"/>
          <w:dstrike w:val="false"/>
          <w:color w:val="010101"/>
          <w:spacing w:val="0"/>
          <w:position w:val="0"/>
          <w:sz w:val="28"/>
          <w:sz w:val="28"/>
          <w:szCs w:val="28"/>
          <w:vertAlign w:val="baseline"/>
          <w:lang w:val="kk-KZ"/>
        </w:rPr>
        <w:t>G333.0162+00.7615 қос ядросының молекулалық сызықтар бақылаулары</w:t>
      </w:r>
    </w:p>
    <w:p>
      <w:pPr>
        <w:pStyle w:val="Normal"/>
        <w:widowControl/>
        <w:tabs>
          <w:tab w:val="clear" w:pos="720"/>
          <w:tab w:val="left" w:pos="71" w:leader="none"/>
          <w:tab w:val="left" w:pos="480" w:leader="none"/>
          <w:tab w:val="left" w:pos="540" w:leader="none"/>
        </w:tabs>
        <w:suppressAutoHyphens w:val="true"/>
        <w:overflowPunct w:val="true"/>
        <w:bidi w:val="0"/>
        <w:spacing w:lineRule="auto" w:line="240" w:before="0" w:after="0"/>
        <w:ind w:left="0" w:right="0" w:firstLine="709"/>
        <w:jc w:val="both"/>
        <w:rPr/>
      </w:pPr>
      <w:r>
        <w:rPr>
          <w:rFonts w:cs="Times New Roman" w:ascii="Times New Roman" w:hAnsi="Times New Roman"/>
          <w:bCs/>
          <w:sz w:val="28"/>
          <w:szCs w:val="28"/>
          <w:lang w:val="kk-KZ"/>
        </w:rPr>
        <w:t>G333.0162+00.7615 ыстық молекулалық ядросының радиоастрономиялық мәліметтерін зерттеу барысында 8,414</w:t>
      </w:r>
      <w:r>
        <w:rPr>
          <w:rFonts w:cs="Times New Roman" w:ascii="Times New Roman" w:hAnsi="Times New Roman"/>
          <w:b w:val="false"/>
          <w:bCs w:val="false"/>
          <w:sz w:val="28"/>
          <w:szCs w:val="28"/>
          <w:lang w:val="kk-KZ"/>
        </w:rPr>
        <w:t>"</w:t>
      </w:r>
      <w:r>
        <w:rPr>
          <w:rFonts w:cs="Times New Roman" w:ascii="Times New Roman" w:hAnsi="Times New Roman"/>
          <w:bCs/>
          <w:sz w:val="28"/>
          <w:szCs w:val="28"/>
          <w:lang w:val="kk-KZ"/>
        </w:rPr>
        <w:t xml:space="preserve"> қашықтықта орналасқан екі ядролы: А ядросы және В ядросы құрылымы анықталды. А ядросының координатасы: тік шарықтауы </w:t>
      </w:r>
      <w:r>
        <w:rPr>
          <w:rFonts w:cs="Times New Roman" w:ascii="Times new roman" w:hAnsi="Times new roman"/>
          <w:bCs/>
          <w:sz w:val="28"/>
          <w:szCs w:val="28"/>
          <w:lang w:val="kk-KZ"/>
        </w:rPr>
        <w:t>16</w:t>
      </w:r>
      <w:r>
        <w:rPr>
          <w:rFonts w:cs="Times New Roman" w:ascii="Times new roman" w:hAnsi="Times new roman"/>
          <w:bCs/>
          <w:sz w:val="28"/>
          <w:szCs w:val="28"/>
          <w:vertAlign w:val="superscript"/>
          <w:lang w:val="kk-KZ"/>
        </w:rPr>
        <w:t>h</w:t>
      </w:r>
      <w:r>
        <w:rPr>
          <w:rFonts w:cs="Times New Roman" w:ascii="Times new roman" w:hAnsi="Times new roman"/>
          <w:bCs/>
          <w:position w:val="0"/>
          <w:sz w:val="28"/>
          <w:sz w:val="28"/>
          <w:szCs w:val="28"/>
          <w:vertAlign w:val="baseline"/>
          <w:lang w:val="kk-KZ"/>
        </w:rPr>
        <w:t>15</w:t>
      </w:r>
      <w:r>
        <w:rPr>
          <w:rFonts w:cs="Times New Roman" w:ascii="Times new roman" w:hAnsi="Times new roman"/>
          <w:bCs/>
          <w:sz w:val="28"/>
          <w:szCs w:val="28"/>
          <w:vertAlign w:val="superscript"/>
          <w:lang w:val="kk-KZ"/>
        </w:rPr>
        <w:t>m</w:t>
      </w:r>
      <w:r>
        <w:rPr>
          <w:rFonts w:cs="Times New Roman" w:ascii="Times new roman" w:hAnsi="Times new roman"/>
          <w:bCs/>
          <w:position w:val="0"/>
          <w:sz w:val="28"/>
          <w:sz w:val="28"/>
          <w:szCs w:val="28"/>
          <w:vertAlign w:val="baseline"/>
          <w:lang w:val="kk-KZ"/>
        </w:rPr>
        <w:t>18,44</w:t>
      </w:r>
      <w:r>
        <w:rPr>
          <w:rFonts w:cs="Times New Roman" w:ascii="Times new roman" w:hAnsi="Times new roman"/>
          <w:bCs/>
          <w:sz w:val="28"/>
          <w:szCs w:val="28"/>
          <w:vertAlign w:val="superscript"/>
          <w:lang w:val="kk-KZ"/>
        </w:rPr>
        <w:t xml:space="preserve">s  </w:t>
      </w:r>
      <w:r>
        <w:rPr>
          <w:rFonts w:cs="Times New Roman" w:ascii="Times new roman" w:hAnsi="Times new roman"/>
          <w:bCs/>
          <w:position w:val="0"/>
          <w:sz w:val="28"/>
          <w:sz w:val="28"/>
          <w:szCs w:val="28"/>
          <w:vertAlign w:val="baseline"/>
          <w:lang w:val="kk-KZ"/>
        </w:rPr>
        <w:t xml:space="preserve">және еңкеюі -49°48΄44.04˝. В ядросының координатасы: </w:t>
      </w:r>
      <w:r>
        <w:rPr>
          <w:rFonts w:cs="Times New Roman" w:ascii="Times New Roman" w:hAnsi="Times New Roman"/>
          <w:bCs/>
          <w:position w:val="0"/>
          <w:sz w:val="28"/>
          <w:sz w:val="28"/>
          <w:szCs w:val="28"/>
          <w:vertAlign w:val="baseline"/>
          <w:lang w:val="kk-KZ"/>
        </w:rPr>
        <w:t xml:space="preserve">тік шарықтауы </w:t>
      </w:r>
      <w:r>
        <w:rPr>
          <w:rFonts w:cs="Times New Roman" w:ascii="Times new roman" w:hAnsi="Times new roman"/>
          <w:bCs/>
          <w:position w:val="0"/>
          <w:sz w:val="28"/>
          <w:sz w:val="28"/>
          <w:szCs w:val="28"/>
          <w:vertAlign w:val="baseline"/>
          <w:lang w:val="kk-KZ"/>
        </w:rPr>
        <w:t>16</w:t>
      </w:r>
      <w:r>
        <w:rPr>
          <w:rFonts w:cs="Times New Roman" w:ascii="Times new roman" w:hAnsi="Times new roman"/>
          <w:bCs/>
          <w:sz w:val="28"/>
          <w:szCs w:val="28"/>
          <w:vertAlign w:val="superscript"/>
          <w:lang w:val="kk-KZ"/>
        </w:rPr>
        <w:t>h</w:t>
      </w:r>
      <w:r>
        <w:rPr>
          <w:rFonts w:cs="Times New Roman" w:ascii="Times new roman" w:hAnsi="Times new roman"/>
          <w:bCs/>
          <w:position w:val="0"/>
          <w:sz w:val="28"/>
          <w:sz w:val="28"/>
          <w:szCs w:val="28"/>
          <w:vertAlign w:val="baseline"/>
          <w:lang w:val="kk-KZ"/>
        </w:rPr>
        <w:t>15</w:t>
      </w:r>
      <w:r>
        <w:rPr>
          <w:rFonts w:cs="Times New Roman" w:ascii="Times new roman" w:hAnsi="Times new roman"/>
          <w:bCs/>
          <w:sz w:val="28"/>
          <w:szCs w:val="28"/>
          <w:vertAlign w:val="superscript"/>
          <w:lang w:val="kk-KZ"/>
        </w:rPr>
        <w:t>m</w:t>
      </w:r>
      <w:r>
        <w:rPr>
          <w:rFonts w:cs="Times New Roman" w:ascii="Times new roman" w:hAnsi="Times new roman"/>
          <w:bCs/>
          <w:position w:val="0"/>
          <w:sz w:val="28"/>
          <w:sz w:val="28"/>
          <w:szCs w:val="28"/>
          <w:vertAlign w:val="baseline"/>
          <w:lang w:val="kk-KZ"/>
        </w:rPr>
        <w:t>17.67</w:t>
      </w:r>
      <w:r>
        <w:rPr>
          <w:rFonts w:cs="Times New Roman" w:ascii="Times new roman" w:hAnsi="Times new roman"/>
          <w:bCs/>
          <w:sz w:val="28"/>
          <w:szCs w:val="28"/>
          <w:vertAlign w:val="superscript"/>
          <w:lang w:val="kk-KZ"/>
        </w:rPr>
        <w:t xml:space="preserve">s  </w:t>
      </w:r>
      <w:r>
        <w:rPr>
          <w:rFonts w:cs="Times New Roman" w:ascii="Times new roman" w:hAnsi="Times new roman"/>
          <w:bCs/>
          <w:position w:val="0"/>
          <w:sz w:val="28"/>
          <w:sz w:val="28"/>
          <w:szCs w:val="28"/>
          <w:vertAlign w:val="baseline"/>
          <w:lang w:val="kk-KZ"/>
        </w:rPr>
        <w:t xml:space="preserve">және еңкеюі -49°48΄49.13˝. Бұл ядролар ATLASGAL көзі болып табылатын AGAL333.018+00.766 нысанынан 9 пк қашықтықта орналасқан [105]. </w:t>
      </w:r>
    </w:p>
    <w:p>
      <w:pPr>
        <w:pStyle w:val="Normal"/>
        <w:widowControl/>
        <w:tabs>
          <w:tab w:val="clear" w:pos="720"/>
          <w:tab w:val="left" w:pos="71" w:leader="none"/>
          <w:tab w:val="left" w:pos="480" w:leader="none"/>
          <w:tab w:val="left" w:pos="540" w:leader="none"/>
        </w:tabs>
        <w:suppressAutoHyphens w:val="true"/>
        <w:overflowPunct w:val="true"/>
        <w:bidi w:val="0"/>
        <w:spacing w:lineRule="auto" w:line="240" w:before="0" w:after="0"/>
        <w:ind w:left="0" w:right="0" w:firstLine="709"/>
        <w:jc w:val="both"/>
        <w:rPr>
          <w:rFonts w:ascii="Times New Roman" w:hAnsi="Times New Roman" w:cs="Times New Roman"/>
          <w:bCs/>
          <w:position w:val="0"/>
          <w:sz w:val="28"/>
          <w:sz w:val="28"/>
          <w:szCs w:val="28"/>
          <w:vertAlign w:val="baseline"/>
          <w:lang w:val="kk-KZ"/>
        </w:rPr>
      </w:pPr>
      <w:r>
        <w:rPr>
          <w:rFonts w:cs="Times New Roman" w:ascii="Times New Roman" w:hAnsi="Times New Roman"/>
          <w:bCs/>
          <w:position w:val="0"/>
          <w:sz w:val="28"/>
          <w:sz w:val="28"/>
          <w:szCs w:val="28"/>
          <w:vertAlign w:val="baseline"/>
          <w:lang w:val="kk-KZ"/>
        </w:rPr>
        <w:t xml:space="preserve">3.1-суретте ақ контурмен континуум эмиссиясының деңгейлері көрсетілген, шамамен 10-нан астам ядролар көрінед. Алайда біздің молекулалық эмиссиялар негізінен А және В ядроларынан табылды. </w:t>
      </w:r>
    </w:p>
    <w:p>
      <w:pPr>
        <w:pStyle w:val="Normal"/>
        <w:tabs>
          <w:tab w:val="clear" w:pos="720"/>
          <w:tab w:val="left" w:pos="71" w:leader="none"/>
          <w:tab w:val="left" w:pos="480" w:leader="none"/>
          <w:tab w:val="left" w:pos="540" w:leader="none"/>
        </w:tabs>
        <w:bidi w:val="0"/>
        <w:spacing w:lineRule="auto" w:line="240"/>
        <w:ind w:left="0" w:right="0" w:firstLine="71"/>
        <w:jc w:val="both"/>
        <w:rPr>
          <w:rFonts w:ascii="Times new roman" w:hAnsi="Times new roman" w:cs="Times New Roman"/>
          <w:bCs/>
          <w:position w:val="0"/>
          <w:sz w:val="28"/>
          <w:sz w:val="28"/>
          <w:szCs w:val="28"/>
          <w:vertAlign w:val="baseline"/>
          <w:lang w:val="kk-KZ"/>
        </w:rPr>
      </w:pPr>
      <w:r>
        <w:rPr>
          <w:rFonts w:cs="Times New Roman" w:ascii="Times new roman" w:hAnsi="Times new roman"/>
          <w:bCs/>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lineRule="auto" w:line="240"/>
        <w:ind w:left="0" w:right="0" w:firstLine="71"/>
        <w:jc w:val="both"/>
        <w:rPr>
          <w:rFonts w:ascii="Times New Roman" w:hAnsi="Times New Roman" w:cs="Times New Roman"/>
          <w:bCs/>
          <w:position w:val="0"/>
          <w:sz w:val="28"/>
          <w:sz w:val="28"/>
          <w:szCs w:val="28"/>
          <w:vertAlign w:val="baseline"/>
          <w:lang w:val="kk-KZ"/>
        </w:rPr>
      </w:pPr>
      <w:r>
        <w:rPr>
          <w:rFonts w:cs="Times New Roman" w:ascii="Times New Roman" w:hAnsi="Times New Roman"/>
          <w:bCs/>
          <w:position w:val="0"/>
          <w:sz w:val="28"/>
          <w:sz w:val="28"/>
          <w:szCs w:val="28"/>
          <w:vertAlign w:val="baseline"/>
          <w:lang w:val="kk-KZ"/>
        </w:rPr>
        <w:drawing>
          <wp:anchor behindDoc="0" distT="0" distB="0" distL="0" distR="0" simplePos="0" locked="0" layoutInCell="0" allowOverlap="1" relativeHeight="50">
            <wp:simplePos x="0" y="0"/>
            <wp:positionH relativeFrom="column">
              <wp:posOffset>233680</wp:posOffset>
            </wp:positionH>
            <wp:positionV relativeFrom="paragraph">
              <wp:posOffset>41910</wp:posOffset>
            </wp:positionV>
            <wp:extent cx="5695950" cy="4116070"/>
            <wp:effectExtent l="0" t="0" r="0" b="0"/>
            <wp:wrapSquare wrapText="largest"/>
            <wp:docPr id="23" name="Image3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39" descr=""/>
                    <pic:cNvPicPr>
                      <a:picLocks noChangeAspect="1" noChangeArrowheads="1"/>
                    </pic:cNvPicPr>
                  </pic:nvPicPr>
                  <pic:blipFill>
                    <a:blip r:embed="rId24"/>
                    <a:srcRect l="0" t="0" r="1166" b="0"/>
                    <a:stretch>
                      <a:fillRect/>
                    </a:stretch>
                  </pic:blipFill>
                  <pic:spPr bwMode="auto">
                    <a:xfrm>
                      <a:off x="0" y="0"/>
                      <a:ext cx="5695950" cy="4116070"/>
                    </a:xfrm>
                    <a:prstGeom prst="rect">
                      <a:avLst/>
                    </a:prstGeom>
                  </pic:spPr>
                </pic:pic>
              </a:graphicData>
            </a:graphic>
          </wp:anchor>
        </w:drawing>
      </w:r>
    </w:p>
    <w:p>
      <w:pPr>
        <w:pStyle w:val="Normal"/>
        <w:tabs>
          <w:tab w:val="clear" w:pos="720"/>
          <w:tab w:val="left" w:pos="71" w:leader="none"/>
          <w:tab w:val="left" w:pos="480" w:leader="none"/>
          <w:tab w:val="left" w:pos="540" w:leader="none"/>
        </w:tabs>
        <w:bidi w:val="0"/>
        <w:spacing w:lineRule="auto" w:line="240"/>
        <w:ind w:left="0" w:right="0" w:firstLine="71"/>
        <w:jc w:val="both"/>
        <w:rPr>
          <w:rFonts w:ascii="Times New Roman" w:hAnsi="Times New Roman" w:cs="Times New Roman"/>
          <w:bCs/>
          <w:position w:val="0"/>
          <w:sz w:val="28"/>
          <w:sz w:val="28"/>
          <w:szCs w:val="28"/>
          <w:vertAlign w:val="baseline"/>
          <w:lang w:val="kk-KZ"/>
        </w:rPr>
      </w:pPr>
      <w:r>
        <w:rPr>
          <w:rFonts w:cs="Times New Roman" w:ascii="Times New Roman" w:hAnsi="Times New Roman"/>
          <w:bCs/>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lineRule="auto" w:line="240"/>
        <w:ind w:left="0" w:right="0" w:firstLine="71"/>
        <w:jc w:val="center"/>
        <w:rPr/>
      </w:pPr>
      <w:r>
        <w:rPr/>
      </w:r>
    </w:p>
    <w:p>
      <w:pPr>
        <w:pStyle w:val="Normal"/>
        <w:tabs>
          <w:tab w:val="clear" w:pos="720"/>
          <w:tab w:val="left" w:pos="71" w:leader="none"/>
          <w:tab w:val="left" w:pos="480" w:leader="none"/>
          <w:tab w:val="left" w:pos="540" w:leader="none"/>
        </w:tabs>
        <w:bidi w:val="0"/>
        <w:spacing w:lineRule="auto" w:line="240"/>
        <w:ind w:left="0" w:right="0" w:firstLine="71"/>
        <w:jc w:val="center"/>
        <w:rPr/>
      </w:pPr>
      <w:r>
        <w:rPr/>
      </w:r>
    </w:p>
    <w:p>
      <w:pPr>
        <w:pStyle w:val="Normal"/>
        <w:tabs>
          <w:tab w:val="clear" w:pos="720"/>
          <w:tab w:val="left" w:pos="71" w:leader="none"/>
          <w:tab w:val="left" w:pos="480" w:leader="none"/>
          <w:tab w:val="left" w:pos="540" w:leader="none"/>
        </w:tabs>
        <w:bidi w:val="0"/>
        <w:spacing w:lineRule="auto" w:line="240"/>
        <w:ind w:left="0" w:right="0" w:firstLine="71"/>
        <w:jc w:val="center"/>
        <w:rPr/>
      </w:pPr>
      <w:r>
        <w:rPr/>
      </w:r>
    </w:p>
    <w:p>
      <w:pPr>
        <w:pStyle w:val="Normal"/>
        <w:tabs>
          <w:tab w:val="clear" w:pos="720"/>
          <w:tab w:val="left" w:pos="71" w:leader="none"/>
          <w:tab w:val="left" w:pos="480" w:leader="none"/>
          <w:tab w:val="left" w:pos="540" w:leader="none"/>
        </w:tabs>
        <w:bidi w:val="0"/>
        <w:spacing w:lineRule="auto" w:line="240"/>
        <w:ind w:left="0" w:right="0" w:firstLine="71"/>
        <w:jc w:val="center"/>
        <w:rPr/>
      </w:pPr>
      <w:r>
        <w:rPr/>
      </w:r>
    </w:p>
    <w:p>
      <w:pPr>
        <w:pStyle w:val="Normal"/>
        <w:tabs>
          <w:tab w:val="clear" w:pos="720"/>
          <w:tab w:val="left" w:pos="71" w:leader="none"/>
          <w:tab w:val="left" w:pos="480" w:leader="none"/>
          <w:tab w:val="left" w:pos="540" w:leader="none"/>
        </w:tabs>
        <w:bidi w:val="0"/>
        <w:spacing w:lineRule="auto" w:line="240"/>
        <w:ind w:left="0" w:right="0" w:firstLine="71"/>
        <w:jc w:val="center"/>
        <w:rPr/>
      </w:pPr>
      <w:r>
        <w:rPr/>
      </w:r>
    </w:p>
    <w:p>
      <w:pPr>
        <w:pStyle w:val="Normal"/>
        <w:tabs>
          <w:tab w:val="clear" w:pos="720"/>
          <w:tab w:val="left" w:pos="71" w:leader="none"/>
          <w:tab w:val="left" w:pos="480" w:leader="none"/>
          <w:tab w:val="left" w:pos="540" w:leader="none"/>
        </w:tabs>
        <w:bidi w:val="0"/>
        <w:spacing w:lineRule="auto" w:line="240"/>
        <w:ind w:left="0" w:right="0" w:firstLine="71"/>
        <w:jc w:val="center"/>
        <w:rPr/>
      </w:pPr>
      <w:r>
        <w:rPr/>
      </w:r>
    </w:p>
    <w:p>
      <w:pPr>
        <w:pStyle w:val="Normal"/>
        <w:tabs>
          <w:tab w:val="clear" w:pos="720"/>
          <w:tab w:val="left" w:pos="71" w:leader="none"/>
          <w:tab w:val="left" w:pos="480" w:leader="none"/>
          <w:tab w:val="left" w:pos="540" w:leader="none"/>
        </w:tabs>
        <w:bidi w:val="0"/>
        <w:spacing w:lineRule="auto" w:line="240"/>
        <w:ind w:left="0" w:right="0" w:firstLine="71"/>
        <w:jc w:val="center"/>
        <w:rPr/>
      </w:pPr>
      <w:r>
        <w:rPr/>
      </w:r>
    </w:p>
    <w:p>
      <w:pPr>
        <w:pStyle w:val="Normal"/>
        <w:tabs>
          <w:tab w:val="clear" w:pos="720"/>
          <w:tab w:val="left" w:pos="71" w:leader="none"/>
          <w:tab w:val="left" w:pos="480" w:leader="none"/>
          <w:tab w:val="left" w:pos="540" w:leader="none"/>
        </w:tabs>
        <w:bidi w:val="0"/>
        <w:spacing w:lineRule="auto" w:line="240"/>
        <w:ind w:left="0" w:right="0" w:firstLine="71"/>
        <w:jc w:val="center"/>
        <w:rPr/>
      </w:pPr>
      <w:r>
        <w:rPr/>
      </w:r>
    </w:p>
    <w:p>
      <w:pPr>
        <w:pStyle w:val="Normal"/>
        <w:tabs>
          <w:tab w:val="clear" w:pos="720"/>
          <w:tab w:val="left" w:pos="71" w:leader="none"/>
          <w:tab w:val="left" w:pos="480" w:leader="none"/>
          <w:tab w:val="left" w:pos="540" w:leader="none"/>
        </w:tabs>
        <w:bidi w:val="0"/>
        <w:spacing w:lineRule="auto" w:line="240"/>
        <w:ind w:left="0" w:right="0" w:firstLine="71"/>
        <w:jc w:val="center"/>
        <w:rPr/>
      </w:pPr>
      <w:r>
        <w:rPr/>
      </w:r>
    </w:p>
    <w:p>
      <w:pPr>
        <w:pStyle w:val="Normal"/>
        <w:tabs>
          <w:tab w:val="clear" w:pos="720"/>
          <w:tab w:val="left" w:pos="71" w:leader="none"/>
          <w:tab w:val="left" w:pos="480" w:leader="none"/>
          <w:tab w:val="left" w:pos="540" w:leader="none"/>
        </w:tabs>
        <w:bidi w:val="0"/>
        <w:spacing w:lineRule="auto" w:line="240"/>
        <w:ind w:left="0" w:right="0" w:firstLine="71"/>
        <w:jc w:val="center"/>
        <w:rPr/>
      </w:pPr>
      <w:r>
        <w:rPr/>
      </w:r>
    </w:p>
    <w:p>
      <w:pPr>
        <w:pStyle w:val="Normal"/>
        <w:tabs>
          <w:tab w:val="clear" w:pos="720"/>
          <w:tab w:val="left" w:pos="71" w:leader="none"/>
          <w:tab w:val="left" w:pos="480" w:leader="none"/>
          <w:tab w:val="left" w:pos="540" w:leader="none"/>
        </w:tabs>
        <w:bidi w:val="0"/>
        <w:spacing w:lineRule="auto" w:line="240"/>
        <w:ind w:left="0" w:right="0" w:firstLine="71"/>
        <w:jc w:val="center"/>
        <w:rPr/>
      </w:pPr>
      <w:r>
        <w:rPr/>
      </w:r>
    </w:p>
    <w:p>
      <w:pPr>
        <w:pStyle w:val="Normal"/>
        <w:tabs>
          <w:tab w:val="clear" w:pos="720"/>
          <w:tab w:val="left" w:pos="71" w:leader="none"/>
          <w:tab w:val="left" w:pos="480" w:leader="none"/>
          <w:tab w:val="left" w:pos="540" w:leader="none"/>
        </w:tabs>
        <w:bidi w:val="0"/>
        <w:spacing w:lineRule="auto" w:line="240"/>
        <w:ind w:left="0" w:right="0" w:firstLine="71"/>
        <w:jc w:val="center"/>
        <w:rPr/>
      </w:pPr>
      <w:r>
        <w:rPr/>
      </w:r>
    </w:p>
    <w:p>
      <w:pPr>
        <w:pStyle w:val="Normal"/>
        <w:tabs>
          <w:tab w:val="clear" w:pos="720"/>
          <w:tab w:val="left" w:pos="71" w:leader="none"/>
          <w:tab w:val="left" w:pos="480" w:leader="none"/>
          <w:tab w:val="left" w:pos="540" w:leader="none"/>
        </w:tabs>
        <w:bidi w:val="0"/>
        <w:spacing w:lineRule="auto" w:line="240"/>
        <w:ind w:left="0" w:right="0" w:firstLine="71"/>
        <w:jc w:val="center"/>
        <w:rPr/>
      </w:pPr>
      <w:r>
        <w:rPr/>
      </w:r>
    </w:p>
    <w:p>
      <w:pPr>
        <w:pStyle w:val="Normal"/>
        <w:tabs>
          <w:tab w:val="clear" w:pos="720"/>
          <w:tab w:val="left" w:pos="71" w:leader="none"/>
          <w:tab w:val="left" w:pos="480" w:leader="none"/>
          <w:tab w:val="left" w:pos="540" w:leader="none"/>
        </w:tabs>
        <w:bidi w:val="0"/>
        <w:spacing w:lineRule="auto" w:line="240"/>
        <w:ind w:left="0" w:right="0" w:firstLine="71"/>
        <w:jc w:val="center"/>
        <w:rPr/>
      </w:pPr>
      <w:r>
        <w:rPr/>
      </w:r>
    </w:p>
    <w:p>
      <w:pPr>
        <w:pStyle w:val="Normal"/>
        <w:tabs>
          <w:tab w:val="clear" w:pos="720"/>
          <w:tab w:val="left" w:pos="71" w:leader="none"/>
          <w:tab w:val="left" w:pos="480" w:leader="none"/>
          <w:tab w:val="left" w:pos="540" w:leader="none"/>
        </w:tabs>
        <w:bidi w:val="0"/>
        <w:spacing w:lineRule="auto" w:line="240"/>
        <w:ind w:left="0" w:right="0" w:firstLine="71"/>
        <w:jc w:val="center"/>
        <w:rPr/>
      </w:pPr>
      <w:r>
        <w:rPr/>
      </w:r>
    </w:p>
    <w:p>
      <w:pPr>
        <w:pStyle w:val="Normal"/>
        <w:tabs>
          <w:tab w:val="clear" w:pos="720"/>
          <w:tab w:val="left" w:pos="71" w:leader="none"/>
          <w:tab w:val="left" w:pos="480" w:leader="none"/>
          <w:tab w:val="left" w:pos="540" w:leader="none"/>
        </w:tabs>
        <w:bidi w:val="0"/>
        <w:spacing w:lineRule="auto" w:line="240"/>
        <w:ind w:left="0" w:right="0" w:firstLine="71"/>
        <w:jc w:val="center"/>
        <w:rPr>
          <w:rFonts w:ascii="Times New Roman" w:hAnsi="Times New Roman" w:cs="Times New Roman"/>
          <w:bCs/>
          <w:position w:val="0"/>
          <w:sz w:val="28"/>
          <w:sz w:val="28"/>
          <w:szCs w:val="28"/>
          <w:vertAlign w:val="baseline"/>
          <w:lang w:val="kk-KZ"/>
        </w:rPr>
      </w:pPr>
      <w:r>
        <w:rPr>
          <w:rFonts w:cs="Times New Roman" w:ascii="Times New Roman" w:hAnsi="Times New Roman"/>
          <w:bCs/>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lineRule="auto" w:line="240"/>
        <w:ind w:left="0" w:right="0" w:firstLine="71"/>
        <w:jc w:val="center"/>
        <w:rPr>
          <w:rFonts w:ascii="Times New Roman" w:hAnsi="Times New Roman" w:cs="Times New Roman"/>
          <w:bCs/>
          <w:position w:val="0"/>
          <w:sz w:val="28"/>
          <w:sz w:val="28"/>
          <w:szCs w:val="28"/>
          <w:vertAlign w:val="baseline"/>
          <w:lang w:val="kk-KZ"/>
        </w:rPr>
      </w:pPr>
      <w:r>
        <w:rPr>
          <w:rFonts w:cs="Times New Roman" w:ascii="Times New Roman" w:hAnsi="Times New Roman"/>
          <w:bCs/>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lineRule="auto" w:line="240"/>
        <w:ind w:left="0" w:right="0" w:firstLine="71"/>
        <w:jc w:val="center"/>
        <w:rPr>
          <w:rFonts w:ascii="Times New Roman" w:hAnsi="Times New Roman" w:cs="Times New Roman"/>
          <w:bCs/>
          <w:position w:val="0"/>
          <w:sz w:val="28"/>
          <w:sz w:val="28"/>
          <w:szCs w:val="28"/>
          <w:vertAlign w:val="baseline"/>
          <w:lang w:val="kk-KZ"/>
        </w:rPr>
      </w:pPr>
      <w:r>
        <w:rPr>
          <w:rFonts w:cs="Times New Roman" w:ascii="Times New Roman" w:hAnsi="Times New Roman"/>
          <w:bCs/>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lineRule="auto" w:line="240"/>
        <w:ind w:left="0" w:right="0" w:firstLine="71"/>
        <w:jc w:val="center"/>
        <w:rPr>
          <w:rFonts w:ascii="Times New Roman" w:hAnsi="Times New Roman" w:cs="Times New Roman"/>
          <w:bCs/>
          <w:position w:val="0"/>
          <w:sz w:val="28"/>
          <w:sz w:val="28"/>
          <w:szCs w:val="28"/>
          <w:vertAlign w:val="baseline"/>
          <w:lang w:val="kk-KZ"/>
        </w:rPr>
      </w:pPr>
      <w:r>
        <w:rPr>
          <w:rFonts w:cs="Times New Roman" w:ascii="Times New Roman" w:hAnsi="Times New Roman"/>
          <w:bCs/>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lineRule="auto" w:line="240"/>
        <w:ind w:left="0" w:right="0" w:firstLine="71"/>
        <w:jc w:val="center"/>
        <w:rPr>
          <w:rFonts w:ascii="Times New Roman" w:hAnsi="Times New Roman" w:cs="Times New Roman"/>
          <w:bCs/>
          <w:position w:val="0"/>
          <w:sz w:val="28"/>
          <w:sz w:val="28"/>
          <w:szCs w:val="28"/>
          <w:vertAlign w:val="baseline"/>
          <w:lang w:val="kk-KZ"/>
        </w:rPr>
      </w:pPr>
      <w:r>
        <w:rPr>
          <w:rFonts w:cs="Times New Roman" w:ascii="Times New Roman" w:hAnsi="Times New Roman"/>
          <w:bCs/>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lineRule="auto" w:line="240"/>
        <w:ind w:left="0" w:right="0" w:firstLine="71"/>
        <w:jc w:val="center"/>
        <w:rPr>
          <w:rFonts w:ascii="Times New Roman" w:hAnsi="Times New Roman" w:cs="Times New Roman"/>
          <w:bCs/>
          <w:position w:val="0"/>
          <w:sz w:val="28"/>
          <w:sz w:val="28"/>
          <w:szCs w:val="28"/>
          <w:vertAlign w:val="baseline"/>
          <w:lang w:val="kk-KZ"/>
        </w:rPr>
      </w:pPr>
      <w:r>
        <w:rPr>
          <w:rFonts w:cs="Times New Roman" w:ascii="Times New Roman" w:hAnsi="Times New Roman"/>
          <w:bCs/>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lineRule="auto" w:line="240"/>
        <w:ind w:left="0" w:right="0" w:firstLine="71"/>
        <w:jc w:val="center"/>
        <w:rPr>
          <w:rFonts w:ascii="Times New Roman" w:hAnsi="Times New Roman" w:cs="Times New Roman"/>
          <w:bCs/>
          <w:position w:val="0"/>
          <w:sz w:val="28"/>
          <w:sz w:val="28"/>
          <w:szCs w:val="28"/>
          <w:vertAlign w:val="baseline"/>
          <w:lang w:val="kk-KZ"/>
        </w:rPr>
      </w:pPr>
      <w:r>
        <w:rPr>
          <w:rFonts w:cs="Times New Roman" w:ascii="Times New Roman" w:hAnsi="Times New Roman"/>
          <w:bCs/>
          <w:position w:val="0"/>
          <w:sz w:val="28"/>
          <w:sz w:val="28"/>
          <w:szCs w:val="28"/>
          <w:vertAlign w:val="baseline"/>
          <w:lang w:val="kk-KZ"/>
        </w:rPr>
        <w:t>Сурет 3.1 – G333.0162+00.7615 ыстық молекулалық ядросының котинуум контурымен бақылау суреті</w:t>
      </w:r>
    </w:p>
    <w:p>
      <w:pPr>
        <w:pStyle w:val="Normal"/>
        <w:tabs>
          <w:tab w:val="clear" w:pos="720"/>
          <w:tab w:val="left" w:pos="71" w:leader="none"/>
          <w:tab w:val="left" w:pos="480" w:leader="none"/>
          <w:tab w:val="left" w:pos="540" w:leader="none"/>
        </w:tabs>
        <w:bidi w:val="0"/>
        <w:spacing w:lineRule="auto" w:line="240"/>
        <w:ind w:left="0" w:right="0" w:hanging="0"/>
        <w:jc w:val="both"/>
        <w:rPr>
          <w:rFonts w:ascii="Times New Roman" w:hAnsi="Times New Roman" w:cs="Times New Roman"/>
          <w:bCs/>
          <w:sz w:val="28"/>
          <w:szCs w:val="28"/>
          <w:lang w:val="kk-KZ"/>
        </w:rPr>
      </w:pPr>
      <w:r>
        <w:rPr>
          <w:rFonts w:cs="Times New Roman" w:ascii="Times New Roman" w:hAnsi="Times New Roman"/>
          <w:bCs/>
          <w:sz w:val="28"/>
          <w:szCs w:val="28"/>
          <w:lang w:val="kk-KZ"/>
        </w:rPr>
      </w:r>
    </w:p>
    <w:p>
      <w:pPr>
        <w:pStyle w:val="Normal"/>
        <w:widowControl/>
        <w:tabs>
          <w:tab w:val="clear" w:pos="720"/>
          <w:tab w:val="left" w:pos="71" w:leader="none"/>
          <w:tab w:val="left" w:pos="480" w:leader="none"/>
          <w:tab w:val="left" w:pos="540" w:leader="none"/>
        </w:tabs>
        <w:suppressAutoHyphens w:val="true"/>
        <w:overflowPunct w:val="true"/>
        <w:bidi w:val="0"/>
        <w:spacing w:lineRule="auto" w:line="240" w:before="0" w:after="0"/>
        <w:ind w:left="0" w:right="0" w:firstLine="723"/>
        <w:jc w:val="both"/>
        <w:rPr/>
      </w:pPr>
      <w:r>
        <w:rPr>
          <w:rFonts w:cs="Times New Roman" w:ascii="Times New Roman" w:hAnsi="Times New Roman"/>
          <w:bCs/>
          <w:position w:val="0"/>
          <w:sz w:val="28"/>
          <w:sz w:val="28"/>
          <w:szCs w:val="28"/>
          <w:vertAlign w:val="baseline"/>
          <w:lang w:val="kk-KZ"/>
        </w:rPr>
        <w:t>А және В ядросының шыңдарына сәйкес, шамамен бір сәулелі мөлшерлі 0.23</w:t>
      </w:r>
      <w:r>
        <w:rPr>
          <w:rFonts w:eastAsia="맑은 고딕" w:cs="Times New Roman" w:ascii="Times New Roman" w:hAnsi="Times New Roman"/>
          <w:b w:val="false"/>
          <w:bCs w:val="false"/>
          <w:position w:val="0"/>
          <w:sz w:val="28"/>
          <w:sz w:val="28"/>
          <w:szCs w:val="28"/>
          <w:vertAlign w:val="baseline"/>
          <w:lang w:val="kk-KZ"/>
        </w:rPr>
        <w:t>"</w:t>
      </w:r>
      <w:r>
        <w:rPr>
          <w:rFonts w:cs="Times New Roman" w:ascii="Times New Roman" w:hAnsi="Times New Roman"/>
          <w:bCs/>
          <w:position w:val="0"/>
          <w:sz w:val="28"/>
          <w:sz w:val="28"/>
          <w:szCs w:val="28"/>
          <w:vertAlign w:val="baseline"/>
          <w:lang w:val="kk-KZ"/>
        </w:rPr>
        <w:t xml:space="preserve"> аймақтан алынған эмиссия сызықтары 3.2-суретте көрсетілген. А ядросында CH</w:t>
      </w:r>
      <w:r>
        <w:rPr>
          <w:rFonts w:cs="Times New Roman" w:ascii="Times New Roman" w:hAnsi="Times New Roman"/>
          <w:bCs/>
          <w:sz w:val="28"/>
          <w:szCs w:val="28"/>
          <w:vertAlign w:val="subscript"/>
          <w:lang w:val="kk-KZ"/>
        </w:rPr>
        <w:t>3</w:t>
      </w:r>
      <w:r>
        <w:rPr>
          <w:rFonts w:cs="Times New Roman" w:ascii="Times New Roman" w:hAnsi="Times New Roman"/>
          <w:bCs/>
          <w:position w:val="0"/>
          <w:sz w:val="28"/>
          <w:sz w:val="28"/>
          <w:szCs w:val="28"/>
          <w:vertAlign w:val="baseline"/>
          <w:lang w:val="kk-KZ"/>
        </w:rPr>
        <w:t xml:space="preserve">CN молекуласының 9 құраушысы анықталса, В ядросында 7 құраушылары анық табылды. Радио жылдамдығы </w:t>
      </w:r>
      <w:r>
        <w:rPr>
          <w:rStyle w:val="Teletype"/>
          <w:rFonts w:cs="Times new roman" w:ascii="Times new roman" w:hAnsi="Times new roman"/>
          <w:b w:val="false"/>
          <w:bCs/>
          <w:i w:val="false"/>
          <w:iCs w:val="false"/>
          <w:caps w:val="false"/>
          <w:smallCaps w:val="false"/>
          <w:color w:val="010101"/>
          <w:spacing w:val="0"/>
          <w:position w:val="0"/>
          <w:sz w:val="28"/>
          <w:sz w:val="28"/>
          <w:szCs w:val="28"/>
          <w:shd w:fill="auto" w:val="clear"/>
          <w:vertAlign w:val="baseline"/>
          <w:lang w:val="kk-KZ"/>
        </w:rPr>
        <w:t>V</w:t>
      </w:r>
      <w:r>
        <w:rPr>
          <w:rStyle w:val="Teletype"/>
          <w:rFonts w:cs="Times new roman" w:ascii="Times new roman" w:hAnsi="Times new roman"/>
          <w:b w:val="false"/>
          <w:bCs/>
          <w:i w:val="false"/>
          <w:iCs w:val="false"/>
          <w:caps w:val="false"/>
          <w:smallCaps w:val="false"/>
          <w:color w:val="010101"/>
          <w:spacing w:val="0"/>
          <w:sz w:val="28"/>
          <w:szCs w:val="28"/>
          <w:shd w:fill="auto" w:val="clear"/>
          <w:vertAlign w:val="subscript"/>
          <w:lang w:val="kk-KZ"/>
        </w:rPr>
        <w:t>lsr</w:t>
      </w:r>
      <w:r>
        <w:rPr>
          <w:rStyle w:val="Teletype"/>
          <w:rFonts w:cs="Times new roman" w:ascii="Times new roman" w:hAnsi="Times new roman"/>
          <w:b w:val="false"/>
          <w:bCs/>
          <w:i w:val="false"/>
          <w:iCs w:val="false"/>
          <w:caps w:val="false"/>
          <w:smallCaps w:val="false"/>
          <w:color w:val="010101"/>
          <w:spacing w:val="0"/>
          <w:position w:val="0"/>
          <w:sz w:val="28"/>
          <w:sz w:val="28"/>
          <w:szCs w:val="28"/>
          <w:shd w:fill="auto" w:val="clear"/>
          <w:vertAlign w:val="baseline"/>
          <w:lang w:val="kk-KZ"/>
        </w:rPr>
        <w:t>=-47.9 км/с құрайды.</w:t>
      </w:r>
      <w:r>
        <w:rPr>
          <w:rFonts w:cs="Times New Roman" w:ascii="Times New Roman" w:hAnsi="Times New Roman"/>
          <w:bCs/>
          <w:position w:val="0"/>
          <w:sz w:val="28"/>
          <w:sz w:val="28"/>
          <w:szCs w:val="28"/>
          <w:vertAlign w:val="baseline"/>
          <w:lang w:val="kk-KZ"/>
        </w:rPr>
        <w:t xml:space="preserve"> Сонымен қатар метил цианид CH</w:t>
      </w:r>
      <w:r>
        <w:rPr>
          <w:rFonts w:cs="Times New Roman" w:ascii="Times New Roman" w:hAnsi="Times New Roman"/>
          <w:bCs/>
          <w:sz w:val="28"/>
          <w:szCs w:val="28"/>
          <w:vertAlign w:val="subscript"/>
          <w:lang w:val="kk-KZ"/>
        </w:rPr>
        <w:t>3</w:t>
      </w:r>
      <w:r>
        <w:rPr>
          <w:rFonts w:cs="Times New Roman" w:ascii="Times New Roman" w:hAnsi="Times New Roman"/>
          <w:bCs/>
          <w:sz w:val="28"/>
          <w:szCs w:val="28"/>
          <w:vertAlign w:val="superscript"/>
          <w:lang w:val="kk-KZ"/>
        </w:rPr>
        <w:t>13</w:t>
      </w:r>
      <w:r>
        <w:rPr>
          <w:rFonts w:cs="Times New Roman" w:ascii="Times New Roman" w:hAnsi="Times New Roman"/>
          <w:bCs/>
          <w:position w:val="0"/>
          <w:sz w:val="28"/>
          <w:sz w:val="28"/>
          <w:szCs w:val="28"/>
          <w:vertAlign w:val="baseline"/>
          <w:lang w:val="kk-KZ"/>
        </w:rPr>
        <w:t xml:space="preserve">CN изотобының 3.2-суретте көрсетілгендей K=0, K=3, K=4, K=6, K=7 құраушыларының спектрлік сызықтары табылды. </w:t>
      </w:r>
      <w:r>
        <w:rPr>
          <w:rFonts w:cs="Times New Roman" w:ascii="Times New Roman" w:hAnsi="Times New Roman"/>
          <w:bCs/>
          <w:sz w:val="28"/>
          <w:szCs w:val="28"/>
          <w:lang w:val="kk-KZ"/>
        </w:rPr>
        <w:t>K=1, K=2, K=5 құраушыларының спектрлік сызықтары CH</w:t>
      </w:r>
      <w:r>
        <w:rPr>
          <w:rFonts w:cs="Times New Roman" w:ascii="Times New Roman" w:hAnsi="Times New Roman"/>
          <w:bCs/>
          <w:sz w:val="28"/>
          <w:szCs w:val="28"/>
          <w:vertAlign w:val="subscript"/>
          <w:lang w:val="kk-KZ"/>
        </w:rPr>
        <w:t>3</w:t>
      </w:r>
      <w:r>
        <w:rPr>
          <w:rFonts w:cs="Times New Roman" w:ascii="Times New Roman" w:hAnsi="Times New Roman"/>
          <w:bCs/>
          <w:sz w:val="28"/>
          <w:szCs w:val="28"/>
          <w:lang w:val="kk-KZ"/>
        </w:rPr>
        <w:t xml:space="preserve">CN молекуласының сызықтарымен беттесе орналасқан. А ядросының спектрінен, </w:t>
      </w:r>
      <w:r>
        <w:rPr>
          <w:rFonts w:cs="Times New Roman" w:ascii="Times New Roman" w:hAnsi="Times New Roman"/>
          <w:bCs/>
          <w:position w:val="0"/>
          <w:sz w:val="28"/>
          <w:sz w:val="28"/>
          <w:szCs w:val="28"/>
          <w:vertAlign w:val="baseline"/>
          <w:lang w:val="kk-KZ"/>
        </w:rPr>
        <w:t>В ядросымен салыстырмалы түрде,</w:t>
      </w:r>
      <w:r>
        <w:rPr>
          <w:rFonts w:cs="Times New Roman" w:ascii="Times New Roman" w:hAnsi="Times New Roman"/>
          <w:bCs/>
          <w:sz w:val="28"/>
          <w:szCs w:val="28"/>
          <w:lang w:val="kk-KZ"/>
        </w:rPr>
        <w:t xml:space="preserve"> </w:t>
      </w:r>
      <w:r>
        <w:rPr>
          <w:rFonts w:cs="Times New Roman" w:ascii="Times New Roman" w:hAnsi="Times New Roman"/>
          <w:bCs/>
          <w:position w:val="0"/>
          <w:sz w:val="28"/>
          <w:sz w:val="28"/>
          <w:szCs w:val="28"/>
          <w:vertAlign w:val="baseline"/>
          <w:lang w:val="kk-KZ"/>
        </w:rPr>
        <w:t>CH</w:t>
      </w:r>
      <w:r>
        <w:rPr>
          <w:rFonts w:cs="Times New Roman" w:ascii="Times New Roman" w:hAnsi="Times New Roman"/>
          <w:bCs/>
          <w:sz w:val="28"/>
          <w:szCs w:val="28"/>
          <w:vertAlign w:val="subscript"/>
          <w:lang w:val="kk-KZ"/>
        </w:rPr>
        <w:t>3</w:t>
      </w:r>
      <w:r>
        <w:rPr>
          <w:rFonts w:cs="Times New Roman" w:ascii="Times New Roman" w:hAnsi="Times New Roman"/>
          <w:bCs/>
          <w:position w:val="0"/>
          <w:sz w:val="28"/>
          <w:sz w:val="28"/>
          <w:szCs w:val="28"/>
          <w:vertAlign w:val="baseline"/>
          <w:lang w:val="kk-KZ"/>
        </w:rPr>
        <w:t xml:space="preserve">CN молекулалық сызығы симметриялы пішінге ие екенін байқаймыз, бұл шуыл деңгейіне де қатысты көрініс. </w:t>
      </w:r>
    </w:p>
    <w:p>
      <w:pPr>
        <w:pStyle w:val="Normal"/>
        <w:tabs>
          <w:tab w:val="clear" w:pos="720"/>
          <w:tab w:val="left" w:pos="71" w:leader="none"/>
          <w:tab w:val="left" w:pos="480" w:leader="none"/>
          <w:tab w:val="left" w:pos="540" w:leader="none"/>
        </w:tabs>
        <w:bidi w:val="0"/>
        <w:spacing w:lineRule="auto" w:line="240" w:before="0" w:after="0"/>
        <w:ind w:left="0" w:right="0" w:hanging="0"/>
        <w:contextualSpacing/>
        <w:jc w:val="both"/>
        <w:rPr>
          <w:rStyle w:val="Teletype"/>
          <w:rFonts w:ascii="Times new roman" w:hAnsi="Times new roman" w:cs="Times New Roman"/>
          <w:b w:val="false"/>
          <w:b w:val="false"/>
          <w:bCs w:val="false"/>
          <w:i w:val="false"/>
          <w:i w:val="false"/>
          <w:iCs w:val="false"/>
          <w:caps w:val="false"/>
          <w:smallCaps w:val="false"/>
          <w:color w:val="010101"/>
          <w:spacing w:val="0"/>
          <w:position w:val="0"/>
          <w:sz w:val="28"/>
          <w:sz w:val="28"/>
          <w:szCs w:val="28"/>
          <w:vertAlign w:val="baseline"/>
          <w:lang w:val="kk-KZ"/>
        </w:rPr>
      </w:pPr>
      <w:r>
        <w:rPr>
          <w:rFonts w:cs="Times New Roman" w:ascii="Times new roman" w:hAnsi="Times new roman"/>
          <w:b w:val="false"/>
          <w:bCs w:val="false"/>
          <w:i w:val="false"/>
          <w:iCs w:val="false"/>
          <w:caps w:val="false"/>
          <w:smallCaps w:val="false"/>
          <w:color w:val="010101"/>
          <w:spacing w:val="0"/>
          <w:position w:val="0"/>
          <w:sz w:val="28"/>
          <w:sz w:val="28"/>
          <w:szCs w:val="28"/>
          <w:vertAlign w:val="baseline"/>
          <w:lang w:val="kk-KZ"/>
        </w:rPr>
        <w:drawing>
          <wp:anchor behindDoc="0" distT="0" distB="0" distL="0" distR="0" simplePos="0" locked="0" layoutInCell="0" allowOverlap="1" relativeHeight="66">
            <wp:simplePos x="0" y="0"/>
            <wp:positionH relativeFrom="column">
              <wp:posOffset>-167005</wp:posOffset>
            </wp:positionH>
            <wp:positionV relativeFrom="paragraph">
              <wp:posOffset>151765</wp:posOffset>
            </wp:positionV>
            <wp:extent cx="6246495" cy="5433695"/>
            <wp:effectExtent l="0" t="0" r="0" b="0"/>
            <wp:wrapSquare wrapText="largest"/>
            <wp:docPr id="24" name="Image6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60" descr=""/>
                    <pic:cNvPicPr>
                      <a:picLocks noChangeAspect="1" noChangeArrowheads="1"/>
                    </pic:cNvPicPr>
                  </pic:nvPicPr>
                  <pic:blipFill>
                    <a:blip r:embed="rId25"/>
                    <a:srcRect l="2373" t="10897" r="6703" b="6627"/>
                    <a:stretch>
                      <a:fillRect/>
                    </a:stretch>
                  </pic:blipFill>
                  <pic:spPr bwMode="auto">
                    <a:xfrm>
                      <a:off x="0" y="0"/>
                      <a:ext cx="6246495" cy="5433695"/>
                    </a:xfrm>
                    <a:prstGeom prst="rect">
                      <a:avLst/>
                    </a:prstGeom>
                  </pic:spPr>
                </pic:pic>
              </a:graphicData>
            </a:graphic>
          </wp:anchor>
        </w:drawing>
      </w:r>
    </w:p>
    <w:p>
      <w:pPr>
        <w:pStyle w:val="Normal"/>
        <w:tabs>
          <w:tab w:val="clear" w:pos="720"/>
          <w:tab w:val="left" w:pos="71" w:leader="none"/>
          <w:tab w:val="left" w:pos="480" w:leader="none"/>
          <w:tab w:val="left" w:pos="540" w:leader="none"/>
        </w:tabs>
        <w:bidi w:val="0"/>
        <w:spacing w:lineRule="auto" w:line="240"/>
        <w:ind w:left="0" w:right="0" w:hanging="0"/>
        <w:jc w:val="center"/>
        <w:rPr/>
      </w:pPr>
      <w:r>
        <w:rPr>
          <w:rStyle w:val="Teletype"/>
          <w:rFonts w:cs="Times New Roman" w:ascii="Times new roman" w:hAnsi="Times new roman"/>
          <w:b w:val="false"/>
          <w:bCs w:val="false"/>
          <w:i w:val="false"/>
          <w:iCs w:val="false"/>
          <w:caps w:val="false"/>
          <w:smallCaps w:val="false"/>
          <w:color w:val="010101"/>
          <w:spacing w:val="0"/>
          <w:position w:val="0"/>
          <w:sz w:val="28"/>
          <w:sz w:val="28"/>
          <w:szCs w:val="28"/>
          <w:vertAlign w:val="baseline"/>
          <w:lang w:val="kk-KZ"/>
        </w:rPr>
        <w:t>Сурет 3.2 – CH</w:t>
      </w:r>
      <w:r>
        <w:rPr>
          <w:rStyle w:val="Teletype"/>
          <w:rFonts w:cs="Times New Roman" w:ascii="Times new roman" w:hAnsi="Times new roman"/>
          <w:b w:val="false"/>
          <w:bCs w:val="false"/>
          <w:i w:val="false"/>
          <w:iCs w:val="false"/>
          <w:caps w:val="false"/>
          <w:smallCaps w:val="false"/>
          <w:color w:val="010101"/>
          <w:spacing w:val="0"/>
          <w:sz w:val="28"/>
          <w:szCs w:val="28"/>
          <w:vertAlign w:val="subscript"/>
          <w:lang w:val="kk-KZ"/>
        </w:rPr>
        <w:t>3</w:t>
      </w:r>
      <w:r>
        <w:rPr>
          <w:rStyle w:val="Teletype"/>
          <w:rFonts w:cs="Times New Roman" w:ascii="Times new roman" w:hAnsi="Times new roman"/>
          <w:b w:val="false"/>
          <w:bCs w:val="false"/>
          <w:i w:val="false"/>
          <w:iCs w:val="false"/>
          <w:caps w:val="false"/>
          <w:smallCaps w:val="false"/>
          <w:color w:val="010101"/>
          <w:spacing w:val="0"/>
          <w:position w:val="0"/>
          <w:sz w:val="28"/>
          <w:sz w:val="28"/>
          <w:szCs w:val="28"/>
          <w:vertAlign w:val="baseline"/>
          <w:lang w:val="kk-KZ"/>
        </w:rPr>
        <w:t>CN 14-13 ауысуының спектрлік терезесінен алынған спектрі</w:t>
      </w:r>
    </w:p>
    <w:p>
      <w:pPr>
        <w:pStyle w:val="Normal"/>
        <w:tabs>
          <w:tab w:val="clear" w:pos="720"/>
          <w:tab w:val="left" w:pos="71" w:leader="none"/>
          <w:tab w:val="left" w:pos="480" w:leader="none"/>
          <w:tab w:val="left" w:pos="540" w:leader="none"/>
        </w:tabs>
        <w:bidi w:val="0"/>
        <w:spacing w:lineRule="auto" w:line="240"/>
        <w:ind w:left="0" w:right="0" w:firstLine="71"/>
        <w:jc w:val="center"/>
        <w:rPr>
          <w:rStyle w:val="Teletype"/>
          <w:rFonts w:ascii="Times new roman" w:hAnsi="Times new roman" w:cs="Times New Roman"/>
          <w:b w:val="false"/>
          <w:b w:val="false"/>
          <w:bCs w:val="false"/>
          <w:i w:val="false"/>
          <w:i w:val="false"/>
          <w:iCs w:val="false"/>
          <w:caps w:val="false"/>
          <w:smallCaps w:val="false"/>
          <w:color w:val="010101"/>
          <w:spacing w:val="0"/>
          <w:position w:val="0"/>
          <w:sz w:val="28"/>
          <w:sz w:val="28"/>
          <w:szCs w:val="28"/>
          <w:vertAlign w:val="baseline"/>
          <w:lang w:val="kk-KZ"/>
        </w:rPr>
      </w:pPr>
      <w:r>
        <w:rPr>
          <w:rFonts w:cs="Times New Roman" w:ascii="Times new roman" w:hAnsi="Times new roman"/>
          <w:b w:val="false"/>
          <w:bCs w:val="false"/>
          <w:i w:val="false"/>
          <w:iCs w:val="false"/>
          <w:caps w:val="false"/>
          <w:smallCaps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lineRule="auto" w:line="240"/>
        <w:ind w:left="0" w:right="0" w:firstLine="71"/>
        <w:jc w:val="center"/>
        <w:rPr>
          <w:rStyle w:val="Teletype"/>
          <w:rFonts w:ascii="Times new roman" w:hAnsi="Times new roman" w:cs="Times New Roman"/>
          <w:b w:val="false"/>
          <w:b w:val="false"/>
          <w:bCs w:val="false"/>
          <w:i w:val="false"/>
          <w:i w:val="false"/>
          <w:iCs w:val="false"/>
          <w:caps w:val="false"/>
          <w:smallCaps w:val="false"/>
          <w:color w:val="010101"/>
          <w:spacing w:val="0"/>
          <w:position w:val="0"/>
          <w:sz w:val="28"/>
          <w:sz w:val="28"/>
          <w:szCs w:val="28"/>
          <w:vertAlign w:val="baseline"/>
          <w:lang w:val="kk-KZ"/>
        </w:rPr>
      </w:pPr>
      <w:r>
        <w:rPr>
          <w:rFonts w:cs="Times New Roman" w:ascii="Times new roman" w:hAnsi="Times new roman"/>
          <w:b w:val="false"/>
          <w:bCs w:val="false"/>
          <w:i w:val="false"/>
          <w:iCs w:val="false"/>
          <w:caps w:val="false"/>
          <w:smallCaps w:val="false"/>
          <w:color w:val="010101"/>
          <w:spacing w:val="0"/>
          <w:position w:val="0"/>
          <w:sz w:val="28"/>
          <w:sz w:val="28"/>
          <w:szCs w:val="28"/>
          <w:vertAlign w:val="baseline"/>
          <w:lang w:val="kk-KZ"/>
        </w:rPr>
      </w:r>
    </w:p>
    <w:p>
      <w:pPr>
        <w:pStyle w:val="Normal"/>
        <w:widowControl/>
        <w:tabs>
          <w:tab w:val="clear" w:pos="720"/>
          <w:tab w:val="left" w:pos="71" w:leader="none"/>
          <w:tab w:val="left" w:pos="480" w:leader="none"/>
          <w:tab w:val="left" w:pos="540" w:leader="none"/>
        </w:tabs>
        <w:suppressAutoHyphens w:val="true"/>
        <w:overflowPunct w:val="true"/>
        <w:bidi w:val="0"/>
        <w:spacing w:lineRule="auto" w:line="240" w:before="71" w:after="16"/>
        <w:ind w:left="0" w:right="0" w:firstLine="694"/>
        <w:contextualSpacing/>
        <w:jc w:val="both"/>
        <w:rPr/>
      </w:pPr>
      <w:r>
        <w:rPr>
          <w:rStyle w:val="Teletype"/>
          <w:rFonts w:cs="Times New Roman" w:ascii="Times new roman" w:hAnsi="Times new roman"/>
          <w:b w:val="false"/>
          <w:bCs w:val="false"/>
          <w:i w:val="false"/>
          <w:iCs w:val="false"/>
          <w:caps w:val="false"/>
          <w:smallCaps w:val="false"/>
          <w:color w:val="010101"/>
          <w:spacing w:val="0"/>
          <w:position w:val="0"/>
          <w:sz w:val="28"/>
          <w:sz w:val="28"/>
          <w:szCs w:val="28"/>
          <w:vertAlign w:val="baseline"/>
          <w:lang w:val="kk-KZ"/>
        </w:rPr>
        <w:t>CH</w:t>
      </w:r>
      <w:r>
        <w:rPr>
          <w:rStyle w:val="Teletype"/>
          <w:rFonts w:cs="Times New Roman" w:ascii="Times new roman" w:hAnsi="Times new roman"/>
          <w:b w:val="false"/>
          <w:bCs w:val="false"/>
          <w:i w:val="false"/>
          <w:iCs w:val="false"/>
          <w:caps w:val="false"/>
          <w:smallCaps w:val="false"/>
          <w:color w:val="010101"/>
          <w:spacing w:val="0"/>
          <w:sz w:val="28"/>
          <w:szCs w:val="28"/>
          <w:vertAlign w:val="subscript"/>
          <w:lang w:val="kk-KZ"/>
        </w:rPr>
        <w:t>3</w:t>
      </w:r>
      <w:r>
        <w:rPr>
          <w:rStyle w:val="Teletype"/>
          <w:rFonts w:cs="Times New Roman" w:ascii="Times new roman" w:hAnsi="Times new roman"/>
          <w:b w:val="false"/>
          <w:bCs w:val="false"/>
          <w:i w:val="false"/>
          <w:iCs w:val="false"/>
          <w:caps w:val="false"/>
          <w:smallCaps w:val="false"/>
          <w:color w:val="010101"/>
          <w:spacing w:val="0"/>
          <w:position w:val="0"/>
          <w:sz w:val="28"/>
          <w:sz w:val="28"/>
          <w:szCs w:val="28"/>
          <w:vertAlign w:val="baseline"/>
          <w:lang w:val="kk-KZ"/>
        </w:rPr>
        <w:t xml:space="preserve">CN 14-13 ауысуының спектрлік терезесінен табылған сызықтардың параметрлері: жиілігі мен ауысулары 3.1-кестеде көрсетілген. </w:t>
      </w:r>
    </w:p>
    <w:p>
      <w:pPr>
        <w:pStyle w:val="Normal"/>
        <w:tabs>
          <w:tab w:val="clear" w:pos="720"/>
          <w:tab w:val="left" w:pos="71" w:leader="none"/>
          <w:tab w:val="left" w:pos="480" w:leader="none"/>
          <w:tab w:val="left" w:pos="540" w:leader="none"/>
        </w:tabs>
        <w:bidi w:val="0"/>
        <w:spacing w:lineRule="auto" w:line="240" w:before="71" w:after="16"/>
        <w:ind w:left="0" w:right="0" w:firstLine="71"/>
        <w:contextualSpacing/>
        <w:jc w:val="both"/>
        <w:rPr>
          <w:rFonts w:ascii="Times new roman" w:hAnsi="Times new roman"/>
          <w:spacing w:val="-1"/>
          <w:sz w:val="28"/>
          <w:szCs w:val="28"/>
        </w:rPr>
      </w:pPr>
      <w:r>
        <w:rPr>
          <w:rFonts w:ascii="Times new roman" w:hAnsi="Times new roman"/>
          <w:spacing w:val="-1"/>
          <w:sz w:val="28"/>
          <w:szCs w:val="28"/>
        </w:rPr>
      </w:r>
    </w:p>
    <w:p>
      <w:pPr>
        <w:pStyle w:val="Normal"/>
        <w:tabs>
          <w:tab w:val="clear" w:pos="720"/>
          <w:tab w:val="left" w:pos="71" w:leader="none"/>
          <w:tab w:val="left" w:pos="480" w:leader="none"/>
          <w:tab w:val="left" w:pos="540" w:leader="none"/>
        </w:tabs>
        <w:bidi w:val="0"/>
        <w:spacing w:lineRule="auto" w:line="240" w:before="71" w:after="16"/>
        <w:ind w:left="0" w:right="0" w:firstLine="71"/>
        <w:contextualSpacing/>
        <w:jc w:val="both"/>
        <w:rPr>
          <w:rFonts w:ascii="Times new roman" w:hAnsi="Times new roman"/>
          <w:spacing w:val="-1"/>
          <w:sz w:val="28"/>
          <w:szCs w:val="28"/>
        </w:rPr>
      </w:pPr>
      <w:r>
        <w:rPr>
          <w:rFonts w:ascii="Times new roman" w:hAnsi="Times new roman"/>
          <w:spacing w:val="-1"/>
          <w:sz w:val="28"/>
          <w:szCs w:val="28"/>
        </w:rPr>
      </w:r>
    </w:p>
    <w:p>
      <w:pPr>
        <w:pStyle w:val="Normal"/>
        <w:tabs>
          <w:tab w:val="clear" w:pos="720"/>
          <w:tab w:val="left" w:pos="71" w:leader="none"/>
          <w:tab w:val="left" w:pos="480" w:leader="none"/>
          <w:tab w:val="left" w:pos="540" w:leader="none"/>
        </w:tabs>
        <w:bidi w:val="0"/>
        <w:spacing w:lineRule="auto" w:line="240" w:before="71" w:after="16"/>
        <w:ind w:left="0" w:right="0" w:firstLine="71"/>
        <w:contextualSpacing/>
        <w:jc w:val="center"/>
        <w:rPr>
          <w:rFonts w:ascii="Times new roman" w:hAnsi="Times new roman"/>
          <w:spacing w:val="-1"/>
          <w:sz w:val="28"/>
          <w:szCs w:val="28"/>
        </w:rPr>
      </w:pPr>
      <w:r>
        <w:rPr>
          <w:rFonts w:ascii="Times new roman" w:hAnsi="Times new roman"/>
          <w:spacing w:val="-1"/>
          <w:sz w:val="28"/>
          <w:szCs w:val="28"/>
        </w:rPr>
      </w:r>
    </w:p>
    <w:p>
      <w:pPr>
        <w:pStyle w:val="Normal"/>
        <w:tabs>
          <w:tab w:val="clear" w:pos="720"/>
          <w:tab w:val="left" w:pos="71" w:leader="none"/>
          <w:tab w:val="left" w:pos="480" w:leader="none"/>
          <w:tab w:val="left" w:pos="540" w:leader="none"/>
        </w:tabs>
        <w:bidi w:val="0"/>
        <w:spacing w:lineRule="auto" w:line="240" w:before="71" w:after="16"/>
        <w:ind w:left="0" w:right="0" w:firstLine="71"/>
        <w:contextualSpacing/>
        <w:jc w:val="center"/>
        <w:rPr/>
      </w:pPr>
      <w:r>
        <w:rPr>
          <w:rFonts w:ascii="Times new roman" w:hAnsi="Times new roman"/>
          <w:spacing w:val="-1"/>
          <w:sz w:val="28"/>
          <w:szCs w:val="28"/>
        </w:rPr>
        <w:t xml:space="preserve">Кесте 3.1 -  </w:t>
      </w:r>
      <w:r>
        <w:rPr>
          <w:rStyle w:val="Teletype"/>
          <w:rFonts w:cs="Times New Roman" w:ascii="Times new roman" w:hAnsi="Times new roman"/>
          <w:b w:val="false"/>
          <w:bCs w:val="false"/>
          <w:i w:val="false"/>
          <w:iCs w:val="false"/>
          <w:caps w:val="false"/>
          <w:smallCaps w:val="false"/>
          <w:color w:val="010101"/>
          <w:spacing w:val="0"/>
          <w:position w:val="0"/>
          <w:sz w:val="28"/>
          <w:sz w:val="28"/>
          <w:szCs w:val="28"/>
          <w:vertAlign w:val="baseline"/>
          <w:lang w:val="kk-KZ"/>
        </w:rPr>
        <w:t>CH</w:t>
      </w:r>
      <w:r>
        <w:rPr>
          <w:rStyle w:val="Teletype"/>
          <w:rFonts w:cs="Times New Roman" w:ascii="Times new roman" w:hAnsi="Times new roman"/>
          <w:b w:val="false"/>
          <w:bCs w:val="false"/>
          <w:i w:val="false"/>
          <w:iCs w:val="false"/>
          <w:caps w:val="false"/>
          <w:smallCaps w:val="false"/>
          <w:color w:val="010101"/>
          <w:spacing w:val="0"/>
          <w:sz w:val="28"/>
          <w:szCs w:val="28"/>
          <w:vertAlign w:val="subscript"/>
          <w:lang w:val="kk-KZ"/>
        </w:rPr>
        <w:t>3</w:t>
      </w:r>
      <w:r>
        <w:rPr>
          <w:rStyle w:val="Teletype"/>
          <w:rFonts w:cs="Times New Roman" w:ascii="Times new roman" w:hAnsi="Times new roman"/>
          <w:b w:val="false"/>
          <w:bCs w:val="false"/>
          <w:i w:val="false"/>
          <w:iCs w:val="false"/>
          <w:caps w:val="false"/>
          <w:smallCaps w:val="false"/>
          <w:color w:val="010101"/>
          <w:spacing w:val="0"/>
          <w:position w:val="0"/>
          <w:sz w:val="28"/>
          <w:sz w:val="28"/>
          <w:szCs w:val="28"/>
          <w:vertAlign w:val="baseline"/>
          <w:lang w:val="kk-KZ"/>
        </w:rPr>
        <w:t>CN 14-13 ауысуының спектрлік терезесінен табылған сызықтар параметрлері</w:t>
      </w:r>
    </w:p>
    <w:p>
      <w:pPr>
        <w:pStyle w:val="Normal"/>
        <w:tabs>
          <w:tab w:val="clear" w:pos="720"/>
          <w:tab w:val="left" w:pos="71" w:leader="none"/>
          <w:tab w:val="left" w:pos="480" w:leader="none"/>
          <w:tab w:val="left" w:pos="540" w:leader="none"/>
        </w:tabs>
        <w:bidi w:val="0"/>
        <w:spacing w:lineRule="auto" w:line="240" w:before="71" w:after="16"/>
        <w:ind w:left="0" w:right="0" w:firstLine="71"/>
        <w:contextualSpacing/>
        <w:jc w:val="center"/>
        <w:rPr>
          <w:rStyle w:val="Teletype"/>
          <w:rFonts w:ascii="Times new roman" w:hAnsi="Times new roman" w:cs="Times New Roman"/>
          <w:b w:val="false"/>
          <w:b w:val="false"/>
          <w:bCs w:val="false"/>
          <w:i w:val="false"/>
          <w:i w:val="false"/>
          <w:iCs w:val="false"/>
          <w:caps w:val="false"/>
          <w:smallCaps w:val="false"/>
          <w:color w:val="010101"/>
          <w:spacing w:val="0"/>
          <w:position w:val="0"/>
          <w:sz w:val="28"/>
          <w:sz w:val="28"/>
          <w:szCs w:val="28"/>
          <w:vertAlign w:val="baseline"/>
          <w:lang w:val="kk-KZ"/>
        </w:rPr>
      </w:pPr>
      <w:r>
        <w:rPr>
          <w:rFonts w:cs="Times New Roman" w:ascii="Times new roman" w:hAnsi="Times new roman"/>
          <w:b w:val="false"/>
          <w:bCs w:val="false"/>
          <w:i w:val="false"/>
          <w:iCs w:val="false"/>
          <w:caps w:val="false"/>
          <w:smallCaps w:val="false"/>
          <w:color w:val="010101"/>
          <w:spacing w:val="0"/>
          <w:position w:val="0"/>
          <w:sz w:val="28"/>
          <w:sz w:val="28"/>
          <w:szCs w:val="28"/>
          <w:vertAlign w:val="baseline"/>
          <w:lang w:val="kk-KZ"/>
        </w:rPr>
      </w:r>
    </w:p>
    <w:tbl>
      <w:tblPr>
        <w:tblW w:w="9240" w:type="dxa"/>
        <w:jc w:val="left"/>
        <w:tblInd w:w="54" w:type="dxa"/>
        <w:tblLayout w:type="fixed"/>
        <w:tblCellMar>
          <w:top w:w="55" w:type="dxa"/>
          <w:left w:w="55" w:type="dxa"/>
          <w:bottom w:w="55" w:type="dxa"/>
          <w:right w:w="55" w:type="dxa"/>
        </w:tblCellMar>
      </w:tblPr>
      <w:tblGrid>
        <w:gridCol w:w="760"/>
        <w:gridCol w:w="1878"/>
        <w:gridCol w:w="1762"/>
        <w:gridCol w:w="1678"/>
        <w:gridCol w:w="3162"/>
      </w:tblGrid>
      <w:tr>
        <w:trPr/>
        <w:tc>
          <w:tcPr>
            <w:tcW w:w="760" w:type="dxa"/>
            <w:tcBorders>
              <w:top w:val="single" w:sz="4" w:space="0" w:color="000000"/>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bidi w:val="0"/>
              <w:spacing w:lineRule="auto" w:line="240"/>
              <w:ind w:left="0" w:right="0" w:firstLine="71"/>
              <w:jc w:val="left"/>
              <w:rPr>
                <w:rFonts w:ascii="Times new roman" w:hAnsi="Times new roman" w:cs="Times new roman"/>
                <w:i w:val="false"/>
                <w:i w:val="false"/>
                <w:iCs w:val="false"/>
                <w:sz w:val="24"/>
                <w:szCs w:val="24"/>
              </w:rPr>
            </w:pPr>
            <w:r>
              <w:rPr>
                <w:rFonts w:cs="Times new roman" w:ascii="Times new roman" w:hAnsi="Times new roman"/>
                <w:i w:val="false"/>
                <w:iCs w:val="false"/>
                <w:sz w:val="24"/>
                <w:szCs w:val="24"/>
              </w:rPr>
              <w:t>Реті</w:t>
            </w:r>
          </w:p>
        </w:tc>
        <w:tc>
          <w:tcPr>
            <w:tcW w:w="1878" w:type="dxa"/>
            <w:tcBorders>
              <w:top w:val="single" w:sz="4" w:space="0" w:color="000000"/>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bidi w:val="0"/>
              <w:spacing w:lineRule="auto" w:line="240"/>
              <w:ind w:left="0" w:right="0" w:firstLine="71"/>
              <w:jc w:val="left"/>
              <w:rPr>
                <w:rFonts w:ascii="Times new roman" w:hAnsi="Times new roman" w:cs="Times new roman"/>
                <w:i w:val="false"/>
                <w:i w:val="false"/>
                <w:iCs w:val="false"/>
                <w:sz w:val="24"/>
                <w:szCs w:val="24"/>
              </w:rPr>
            </w:pPr>
            <w:r>
              <w:rPr>
                <w:rFonts w:cs="Times new roman" w:ascii="Times new roman" w:hAnsi="Times new roman"/>
                <w:i w:val="false"/>
                <w:iCs w:val="false"/>
                <w:sz w:val="24"/>
                <w:szCs w:val="24"/>
              </w:rPr>
              <w:t>Химиялық атауы</w:t>
            </w:r>
          </w:p>
        </w:tc>
        <w:tc>
          <w:tcPr>
            <w:tcW w:w="1762" w:type="dxa"/>
            <w:tcBorders>
              <w:top w:val="single" w:sz="4" w:space="0" w:color="000000"/>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bidi w:val="0"/>
              <w:spacing w:lineRule="auto" w:line="240"/>
              <w:ind w:left="0" w:right="0" w:firstLine="71"/>
              <w:jc w:val="left"/>
              <w:rPr>
                <w:rFonts w:ascii="Times new roman" w:hAnsi="Times new roman" w:cs="Times new roman"/>
                <w:i w:val="false"/>
                <w:i w:val="false"/>
                <w:iCs w:val="false"/>
                <w:sz w:val="24"/>
                <w:szCs w:val="24"/>
              </w:rPr>
            </w:pPr>
            <w:r>
              <w:rPr>
                <w:rFonts w:cs="Times new roman" w:ascii="Times new roman" w:hAnsi="Times new roman"/>
                <w:i w:val="false"/>
                <w:iCs w:val="false"/>
                <w:sz w:val="24"/>
                <w:szCs w:val="24"/>
              </w:rPr>
              <w:t>Химиялық формуласы</w:t>
            </w:r>
          </w:p>
        </w:tc>
        <w:tc>
          <w:tcPr>
            <w:tcW w:w="1678" w:type="dxa"/>
            <w:tcBorders>
              <w:top w:val="single" w:sz="4" w:space="0" w:color="000000"/>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bidi w:val="0"/>
              <w:spacing w:lineRule="auto" w:line="240"/>
              <w:ind w:left="0" w:right="0" w:firstLine="71"/>
              <w:jc w:val="left"/>
              <w:rPr>
                <w:rFonts w:ascii="Times new roman" w:hAnsi="Times new roman" w:cs="Times new roman"/>
                <w:i w:val="false"/>
                <w:i w:val="false"/>
                <w:iCs w:val="false"/>
                <w:sz w:val="24"/>
                <w:szCs w:val="24"/>
              </w:rPr>
            </w:pPr>
            <w:r>
              <w:rPr>
                <w:rFonts w:cs="Times new roman" w:ascii="Times new roman" w:hAnsi="Times new roman"/>
                <w:i w:val="false"/>
                <w:iCs w:val="false"/>
                <w:sz w:val="24"/>
                <w:szCs w:val="24"/>
              </w:rPr>
              <w:t>Жиілігі</w:t>
            </w:r>
          </w:p>
        </w:tc>
        <w:tc>
          <w:tcPr>
            <w:tcW w:w="3162" w:type="dxa"/>
            <w:tcBorders>
              <w:top w:val="single" w:sz="4" w:space="0" w:color="000000"/>
              <w:left w:val="single" w:sz="4" w:space="0" w:color="000000"/>
              <w:bottom w:val="single" w:sz="4" w:space="0" w:color="000000"/>
              <w:right w:val="single" w:sz="4" w:space="0" w:color="000000"/>
            </w:tcBorders>
          </w:tcPr>
          <w:p>
            <w:pPr>
              <w:pStyle w:val="TableContents"/>
              <w:widowControl w:val="false"/>
              <w:tabs>
                <w:tab w:val="clear" w:pos="720"/>
                <w:tab w:val="left" w:pos="71" w:leader="none"/>
                <w:tab w:val="left" w:pos="480" w:leader="none"/>
                <w:tab w:val="left" w:pos="540" w:leader="none"/>
              </w:tabs>
              <w:bidi w:val="0"/>
              <w:spacing w:lineRule="auto" w:line="240"/>
              <w:ind w:left="0" w:right="0" w:firstLine="71"/>
              <w:jc w:val="left"/>
              <w:rPr>
                <w:rFonts w:ascii="Times new roman" w:hAnsi="Times new roman" w:cs="Times new roman"/>
                <w:i w:val="false"/>
                <w:i w:val="false"/>
                <w:iCs w:val="false"/>
                <w:sz w:val="24"/>
                <w:szCs w:val="24"/>
              </w:rPr>
            </w:pPr>
            <w:r>
              <w:rPr>
                <w:rFonts w:cs="Times new roman" w:ascii="Times new roman" w:hAnsi="Times new roman"/>
                <w:i w:val="false"/>
                <w:iCs w:val="false"/>
                <w:sz w:val="24"/>
                <w:szCs w:val="24"/>
              </w:rPr>
              <w:t>Ауысуы</w:t>
            </w:r>
          </w:p>
        </w:tc>
      </w:tr>
      <w:tr>
        <w:trPr/>
        <w:tc>
          <w:tcPr>
            <w:tcW w:w="760" w:type="dxa"/>
            <w:tcBorders>
              <w:left w:val="single" w:sz="4" w:space="0" w:color="000000"/>
              <w:bottom w:val="single" w:sz="4" w:space="0" w:color="000000"/>
            </w:tcBorders>
          </w:tcPr>
          <w:p>
            <w:pPr>
              <w:pStyle w:val="TableParagraph"/>
              <w:widowControl w:val="false"/>
              <w:tabs>
                <w:tab w:val="clear" w:pos="720"/>
                <w:tab w:val="left" w:pos="71" w:leader="none"/>
                <w:tab w:val="left" w:pos="480" w:leader="none"/>
                <w:tab w:val="left" w:pos="540" w:leader="none"/>
              </w:tabs>
              <w:bidi w:val="0"/>
              <w:spacing w:lineRule="auto" w:line="240"/>
              <w:ind w:left="0" w:right="0" w:firstLine="71"/>
              <w:jc w:val="left"/>
              <w:rPr>
                <w:sz w:val="24"/>
                <w:szCs w:val="24"/>
              </w:rPr>
            </w:pPr>
            <w:r>
              <w:rPr>
                <w:sz w:val="24"/>
                <w:szCs w:val="24"/>
              </w:rPr>
            </w:r>
          </w:p>
          <w:p>
            <w:pPr>
              <w:pStyle w:val="TableParagraph"/>
              <w:widowControl w:val="false"/>
              <w:tabs>
                <w:tab w:val="clear" w:pos="720"/>
                <w:tab w:val="left" w:pos="71" w:leader="none"/>
                <w:tab w:val="left" w:pos="480" w:leader="none"/>
                <w:tab w:val="left" w:pos="540" w:leader="none"/>
              </w:tabs>
              <w:bidi w:val="0"/>
              <w:spacing w:lineRule="auto" w:line="240"/>
              <w:ind w:left="0" w:right="0" w:firstLine="71"/>
              <w:jc w:val="left"/>
              <w:rPr>
                <w:rFonts w:ascii="Times new roman" w:hAnsi="Times new roman"/>
                <w:i w:val="false"/>
                <w:i w:val="false"/>
                <w:iCs w:val="false"/>
                <w:sz w:val="24"/>
                <w:szCs w:val="24"/>
              </w:rPr>
            </w:pPr>
            <w:r>
              <w:rPr>
                <w:rFonts w:ascii="Times new roman" w:hAnsi="Times new roman"/>
                <w:i w:val="false"/>
                <w:iCs w:val="false"/>
                <w:sz w:val="24"/>
                <w:szCs w:val="24"/>
              </w:rPr>
              <w:t>1</w:t>
            </w:r>
          </w:p>
        </w:tc>
        <w:tc>
          <w:tcPr>
            <w:tcW w:w="1878" w:type="dxa"/>
            <w:tcBorders>
              <w:left w:val="single" w:sz="4" w:space="0" w:color="000000"/>
              <w:bottom w:val="single" w:sz="4" w:space="0" w:color="000000"/>
            </w:tcBorders>
          </w:tcPr>
          <w:p>
            <w:pPr>
              <w:pStyle w:val="TableParagraph"/>
              <w:widowControl w:val="false"/>
              <w:tabs>
                <w:tab w:val="clear" w:pos="720"/>
                <w:tab w:val="left" w:pos="71" w:leader="none"/>
                <w:tab w:val="left" w:pos="480" w:leader="none"/>
                <w:tab w:val="left" w:pos="540" w:leader="none"/>
              </w:tabs>
              <w:bidi w:val="0"/>
              <w:spacing w:lineRule="auto" w:line="240"/>
              <w:ind w:left="0" w:right="0" w:firstLine="71"/>
              <w:jc w:val="left"/>
              <w:rPr>
                <w:sz w:val="24"/>
                <w:szCs w:val="24"/>
              </w:rPr>
            </w:pPr>
            <w:r>
              <w:rPr>
                <w:sz w:val="24"/>
                <w:szCs w:val="24"/>
              </w:rPr>
            </w:r>
          </w:p>
          <w:p>
            <w:pPr>
              <w:pStyle w:val="TableParagraph"/>
              <w:widowControl w:val="false"/>
              <w:tabs>
                <w:tab w:val="clear" w:pos="720"/>
                <w:tab w:val="left" w:pos="71" w:leader="none"/>
                <w:tab w:val="left" w:pos="480" w:leader="none"/>
                <w:tab w:val="left" w:pos="540" w:leader="none"/>
              </w:tabs>
              <w:bidi w:val="0"/>
              <w:spacing w:lineRule="auto" w:line="240"/>
              <w:ind w:left="0" w:right="0" w:firstLine="71"/>
              <w:jc w:val="left"/>
              <w:rPr>
                <w:rFonts w:ascii="Times new roman" w:hAnsi="Times new roman"/>
                <w:i w:val="false"/>
                <w:i w:val="false"/>
                <w:iCs w:val="false"/>
                <w:sz w:val="24"/>
                <w:szCs w:val="24"/>
              </w:rPr>
            </w:pPr>
            <w:r>
              <w:rPr>
                <w:rFonts w:ascii="Times new roman" w:hAnsi="Times new roman"/>
                <w:i w:val="false"/>
                <w:iCs w:val="false"/>
                <w:sz w:val="24"/>
                <w:szCs w:val="24"/>
              </w:rPr>
              <w:t>Пропонал</w:t>
            </w:r>
          </w:p>
        </w:tc>
        <w:tc>
          <w:tcPr>
            <w:tcW w:w="1762" w:type="dxa"/>
            <w:tcBorders>
              <w:left w:val="single" w:sz="4" w:space="0" w:color="000000"/>
              <w:bottom w:val="single" w:sz="4" w:space="0" w:color="000000"/>
            </w:tcBorders>
          </w:tcPr>
          <w:p>
            <w:pPr>
              <w:pStyle w:val="TableParagraph"/>
              <w:widowControl w:val="false"/>
              <w:tabs>
                <w:tab w:val="clear" w:pos="720"/>
                <w:tab w:val="left" w:pos="71" w:leader="none"/>
                <w:tab w:val="left" w:pos="480" w:leader="none"/>
                <w:tab w:val="left" w:pos="540" w:leader="none"/>
              </w:tabs>
              <w:bidi w:val="0"/>
              <w:spacing w:lineRule="auto" w:line="240"/>
              <w:ind w:left="0" w:right="0" w:firstLine="71"/>
              <w:jc w:val="left"/>
              <w:rPr>
                <w:rFonts w:ascii="Cambria Math" w:hAnsi="Cambria Math" w:eastAsia="Cambria Math"/>
                <w:sz w:val="24"/>
                <w:szCs w:val="24"/>
              </w:rPr>
            </w:pPr>
            <w:r>
              <w:rPr>
                <w:rFonts w:eastAsia="Cambria Math" w:ascii="Cambria Math" w:hAnsi="Cambria Math"/>
                <w:sz w:val="24"/>
                <w:szCs w:val="24"/>
              </w:rPr>
            </w:r>
          </w:p>
          <w:p>
            <w:pPr>
              <w:pStyle w:val="TableParagraph"/>
              <w:widowControl w:val="false"/>
              <w:tabs>
                <w:tab w:val="clear" w:pos="720"/>
                <w:tab w:val="left" w:pos="71" w:leader="none"/>
                <w:tab w:val="left" w:pos="480" w:leader="none"/>
                <w:tab w:val="left" w:pos="540" w:leader="none"/>
              </w:tabs>
              <w:bidi w:val="0"/>
              <w:spacing w:lineRule="auto" w:line="240"/>
              <w:ind w:left="0" w:right="0" w:firstLine="71"/>
              <w:jc w:val="left"/>
              <w:rPr/>
            </w:pPr>
            <w:r>
              <w:rPr>
                <w:rFonts w:eastAsia="Cambria Math" w:ascii="Times new roman" w:hAnsi="Times new roman"/>
                <w:i w:val="false"/>
                <w:iCs w:val="false"/>
                <w:sz w:val="24"/>
                <w:szCs w:val="24"/>
              </w:rPr>
              <w:t>CH</w:t>
            </w:r>
            <w:r>
              <w:rPr>
                <w:rFonts w:eastAsia="Cambria Math" w:ascii="Times new roman" w:hAnsi="Times new roman"/>
                <w:i w:val="false"/>
                <w:iCs w:val="false"/>
                <w:sz w:val="24"/>
                <w:szCs w:val="24"/>
                <w:vertAlign w:val="subscript"/>
              </w:rPr>
              <w:t>3</w:t>
            </w:r>
            <w:r>
              <w:rPr>
                <w:rFonts w:eastAsia="Cambria Math" w:ascii="Times new roman" w:hAnsi="Times new roman"/>
                <w:i w:val="false"/>
                <w:iCs w:val="false"/>
                <w:position w:val="0"/>
                <w:sz w:val="24"/>
                <w:sz w:val="24"/>
                <w:szCs w:val="24"/>
                <w:vertAlign w:val="baseline"/>
              </w:rPr>
              <w:t>CH</w:t>
            </w:r>
            <w:r>
              <w:rPr>
                <w:rFonts w:eastAsia="Cambria Math" w:ascii="Times new roman" w:hAnsi="Times new roman"/>
                <w:i w:val="false"/>
                <w:iCs w:val="false"/>
                <w:sz w:val="24"/>
                <w:szCs w:val="24"/>
                <w:vertAlign w:val="subscript"/>
              </w:rPr>
              <w:t>2</w:t>
            </w:r>
            <w:r>
              <w:rPr>
                <w:rFonts w:eastAsia="Cambria Math" w:ascii="Times new roman" w:hAnsi="Times new roman"/>
                <w:i w:val="false"/>
                <w:iCs w:val="false"/>
                <w:position w:val="0"/>
                <w:sz w:val="24"/>
                <w:sz w:val="24"/>
                <w:szCs w:val="24"/>
                <w:vertAlign w:val="baseline"/>
              </w:rPr>
              <w:t>CHO</w:t>
            </w:r>
          </w:p>
          <w:p>
            <w:pPr>
              <w:pStyle w:val="TableParagraph"/>
              <w:widowControl w:val="false"/>
              <w:tabs>
                <w:tab w:val="clear" w:pos="720"/>
                <w:tab w:val="left" w:pos="71" w:leader="none"/>
                <w:tab w:val="left" w:pos="480" w:leader="none"/>
                <w:tab w:val="left" w:pos="540" w:leader="none"/>
              </w:tabs>
              <w:bidi w:val="0"/>
              <w:spacing w:lineRule="auto" w:line="240"/>
              <w:ind w:left="0" w:right="0" w:firstLine="71"/>
              <w:jc w:val="left"/>
              <w:rPr>
                <w:rFonts w:ascii="Cambria Math" w:hAnsi="Cambria Math" w:eastAsia="Cambria Math"/>
                <w:sz w:val="24"/>
                <w:szCs w:val="24"/>
              </w:rPr>
            </w:pPr>
            <w:r>
              <w:rPr>
                <w:rFonts w:eastAsia="Cambria Math" w:ascii="Cambria Math" w:hAnsi="Cambria Math"/>
                <w:sz w:val="24"/>
                <w:szCs w:val="24"/>
              </w:rPr>
            </w:r>
          </w:p>
        </w:tc>
        <w:tc>
          <w:tcPr>
            <w:tcW w:w="1678" w:type="dxa"/>
            <w:tcBorders>
              <w:left w:val="single" w:sz="4" w:space="0" w:color="000000"/>
              <w:bottom w:val="single" w:sz="4" w:space="0" w:color="000000"/>
            </w:tcBorders>
          </w:tcPr>
          <w:p>
            <w:pPr>
              <w:pStyle w:val="TableParagraph"/>
              <w:widowControl w:val="false"/>
              <w:tabs>
                <w:tab w:val="clear" w:pos="720"/>
                <w:tab w:val="left" w:pos="71" w:leader="none"/>
                <w:tab w:val="left" w:pos="480" w:leader="none"/>
                <w:tab w:val="left" w:pos="540" w:leader="none"/>
              </w:tabs>
              <w:bidi w:val="0"/>
              <w:spacing w:lineRule="auto" w:line="240"/>
              <w:ind w:left="0" w:right="0" w:firstLine="71"/>
              <w:jc w:val="left"/>
              <w:rPr>
                <w:sz w:val="24"/>
                <w:szCs w:val="24"/>
              </w:rPr>
            </w:pPr>
            <w:r>
              <w:rPr>
                <w:sz w:val="24"/>
                <w:szCs w:val="24"/>
              </w:rPr>
            </w:r>
          </w:p>
          <w:p>
            <w:pPr>
              <w:pStyle w:val="TableParagraph"/>
              <w:widowControl w:val="false"/>
              <w:tabs>
                <w:tab w:val="clear" w:pos="720"/>
                <w:tab w:val="left" w:pos="71" w:leader="none"/>
                <w:tab w:val="left" w:pos="480" w:leader="none"/>
                <w:tab w:val="left" w:pos="540" w:leader="none"/>
              </w:tabs>
              <w:bidi w:val="0"/>
              <w:spacing w:lineRule="auto" w:line="240"/>
              <w:ind w:left="0" w:right="0" w:firstLine="71"/>
              <w:jc w:val="left"/>
              <w:rPr>
                <w:rFonts w:ascii="Times new roman" w:hAnsi="Times new roman"/>
                <w:i w:val="false"/>
                <w:i w:val="false"/>
                <w:iCs w:val="false"/>
                <w:sz w:val="24"/>
                <w:szCs w:val="24"/>
              </w:rPr>
            </w:pPr>
            <w:r>
              <w:rPr>
                <w:rFonts w:ascii="Times new roman" w:hAnsi="Times new roman"/>
                <w:i w:val="false"/>
                <w:iCs w:val="false"/>
                <w:sz w:val="24"/>
                <w:szCs w:val="24"/>
              </w:rPr>
              <w:t>257148 МГц</w:t>
            </w:r>
          </w:p>
        </w:tc>
        <w:tc>
          <w:tcPr>
            <w:tcW w:w="3162" w:type="dxa"/>
            <w:tcBorders>
              <w:left w:val="single" w:sz="4" w:space="0" w:color="000000"/>
              <w:bottom w:val="single" w:sz="4" w:space="0" w:color="000000"/>
              <w:right w:val="single" w:sz="4" w:space="0" w:color="000000"/>
            </w:tcBorders>
          </w:tcPr>
          <w:p>
            <w:pPr>
              <w:pStyle w:val="TableParagraph"/>
              <w:widowControl w:val="false"/>
              <w:tabs>
                <w:tab w:val="clear" w:pos="720"/>
                <w:tab w:val="left" w:pos="71" w:leader="none"/>
                <w:tab w:val="left" w:pos="480" w:leader="none"/>
                <w:tab w:val="left" w:pos="540" w:leader="none"/>
              </w:tabs>
              <w:bidi w:val="0"/>
              <w:spacing w:lineRule="auto" w:line="240"/>
              <w:ind w:left="0" w:right="0" w:firstLine="71"/>
              <w:jc w:val="left"/>
              <w:rPr>
                <w:sz w:val="24"/>
                <w:szCs w:val="24"/>
              </w:rPr>
            </w:pPr>
            <w:r>
              <w:rPr>
                <w:sz w:val="24"/>
                <w:szCs w:val="24"/>
              </w:rPr>
            </w:r>
          </w:p>
          <w:p>
            <w:pPr>
              <w:pStyle w:val="TableParagraph"/>
              <w:widowControl w:val="false"/>
              <w:tabs>
                <w:tab w:val="clear" w:pos="720"/>
                <w:tab w:val="left" w:pos="71" w:leader="none"/>
                <w:tab w:val="left" w:pos="480" w:leader="none"/>
                <w:tab w:val="left" w:pos="540" w:leader="none"/>
              </w:tabs>
              <w:bidi w:val="0"/>
              <w:spacing w:lineRule="auto" w:line="240"/>
              <w:ind w:left="0" w:right="0" w:firstLine="71"/>
              <w:jc w:val="left"/>
              <w:rPr>
                <w:rFonts w:ascii="Times new roman" w:hAnsi="Times new roman"/>
                <w:i w:val="false"/>
                <w:i w:val="false"/>
                <w:iCs w:val="false"/>
                <w:sz w:val="24"/>
                <w:szCs w:val="24"/>
              </w:rPr>
            </w:pPr>
            <w:r>
              <w:rPr>
                <w:rFonts w:ascii="Times new roman" w:hAnsi="Times new roman"/>
                <w:i w:val="false"/>
                <w:iCs w:val="false"/>
                <w:sz w:val="24"/>
                <w:szCs w:val="24"/>
              </w:rPr>
              <w:t>24(7,18)-23(7,17)</w:t>
            </w:r>
          </w:p>
        </w:tc>
      </w:tr>
      <w:tr>
        <w:trPr/>
        <w:tc>
          <w:tcPr>
            <w:tcW w:w="760" w:type="dxa"/>
            <w:tcBorders>
              <w:left w:val="single" w:sz="4" w:space="0" w:color="000000"/>
              <w:bottom w:val="single" w:sz="4" w:space="0" w:color="000000"/>
            </w:tcBorders>
          </w:tcPr>
          <w:p>
            <w:pPr>
              <w:pStyle w:val="TableParagraph"/>
              <w:widowControl w:val="false"/>
              <w:tabs>
                <w:tab w:val="clear" w:pos="720"/>
                <w:tab w:val="left" w:pos="71" w:leader="none"/>
                <w:tab w:val="left" w:pos="480" w:leader="none"/>
                <w:tab w:val="left" w:pos="540" w:leader="none"/>
              </w:tabs>
              <w:bidi w:val="0"/>
              <w:spacing w:lineRule="auto" w:line="240"/>
              <w:ind w:left="0" w:right="0" w:firstLine="71"/>
              <w:jc w:val="left"/>
              <w:rPr>
                <w:rFonts w:ascii="Times new roman" w:hAnsi="Times new roman"/>
                <w:i w:val="false"/>
                <w:i w:val="false"/>
                <w:iCs w:val="false"/>
                <w:sz w:val="24"/>
                <w:szCs w:val="24"/>
              </w:rPr>
            </w:pPr>
            <w:r>
              <w:rPr>
                <w:rFonts w:ascii="Times new roman" w:hAnsi="Times new roman"/>
                <w:i w:val="false"/>
                <w:iCs w:val="false"/>
                <w:sz w:val="24"/>
                <w:szCs w:val="24"/>
              </w:rPr>
              <w:t>2</w:t>
            </w:r>
          </w:p>
        </w:tc>
        <w:tc>
          <w:tcPr>
            <w:tcW w:w="1878"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bidi w:val="0"/>
              <w:spacing w:lineRule="auto" w:line="240"/>
              <w:ind w:left="0" w:right="0" w:firstLine="71"/>
              <w:jc w:val="left"/>
              <w:rPr>
                <w:rFonts w:ascii="Times new roman" w:hAnsi="Times new roman" w:cs="Times new roman"/>
                <w:i w:val="false"/>
                <w:i w:val="false"/>
                <w:iCs w:val="false"/>
                <w:sz w:val="24"/>
                <w:szCs w:val="24"/>
              </w:rPr>
            </w:pPr>
            <w:r>
              <w:rPr>
                <w:rFonts w:cs="Times new roman" w:ascii="Times new roman" w:hAnsi="Times new roman"/>
                <w:i w:val="false"/>
                <w:iCs w:val="false"/>
                <w:sz w:val="24"/>
                <w:szCs w:val="24"/>
              </w:rPr>
              <w:t>Метилцианид</w:t>
            </w:r>
          </w:p>
        </w:tc>
        <w:tc>
          <w:tcPr>
            <w:tcW w:w="1762"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bidi w:val="0"/>
              <w:spacing w:lineRule="auto" w:line="240"/>
              <w:ind w:left="0" w:right="0" w:firstLine="71"/>
              <w:jc w:val="left"/>
              <w:rPr/>
            </w:pPr>
            <w:r>
              <w:rPr>
                <w:rFonts w:cs="Times new roman" w:ascii="Times new roman" w:hAnsi="Times new roman"/>
                <w:i w:val="false"/>
                <w:iCs w:val="false"/>
                <w:sz w:val="24"/>
                <w:szCs w:val="24"/>
                <w:shd w:fill="auto" w:val="clear"/>
              </w:rPr>
              <w:t>CH</w:t>
            </w:r>
            <w:r>
              <w:rPr>
                <w:rFonts w:cs="Times new roman" w:ascii="Times new roman" w:hAnsi="Times new roman"/>
                <w:i w:val="false"/>
                <w:iCs w:val="false"/>
                <w:sz w:val="24"/>
                <w:szCs w:val="24"/>
                <w:shd w:fill="auto" w:val="clear"/>
                <w:vertAlign w:val="subscript"/>
              </w:rPr>
              <w:t>3</w:t>
            </w:r>
            <w:r>
              <w:rPr>
                <w:rFonts w:cs="Times new roman" w:ascii="Times new roman" w:hAnsi="Times new roman"/>
                <w:i w:val="false"/>
                <w:iCs w:val="false"/>
                <w:position w:val="0"/>
                <w:sz w:val="24"/>
                <w:sz w:val="24"/>
                <w:szCs w:val="24"/>
                <w:shd w:fill="auto" w:val="clear"/>
                <w:vertAlign w:val="baseline"/>
              </w:rPr>
              <w:t>CN, v=0</w:t>
            </w:r>
          </w:p>
        </w:tc>
        <w:tc>
          <w:tcPr>
            <w:tcW w:w="1678"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bidi w:val="0"/>
              <w:spacing w:lineRule="auto" w:line="240"/>
              <w:ind w:left="0" w:right="0" w:firstLine="71"/>
              <w:jc w:val="left"/>
              <w:rPr>
                <w:rFonts w:ascii="Times new roman" w:hAnsi="Times new roman" w:cs="Times new roman"/>
                <w:i w:val="false"/>
                <w:i w:val="false"/>
                <w:iCs w:val="false"/>
                <w:sz w:val="24"/>
                <w:szCs w:val="24"/>
              </w:rPr>
            </w:pPr>
            <w:r>
              <w:rPr>
                <w:rFonts w:cs="Times new roman" w:ascii="Times new roman" w:hAnsi="Times new roman"/>
                <w:i w:val="false"/>
                <w:iCs w:val="false"/>
                <w:sz w:val="24"/>
                <w:szCs w:val="24"/>
              </w:rPr>
              <w:t>257522 МГц</w:t>
            </w:r>
          </w:p>
        </w:tc>
        <w:tc>
          <w:tcPr>
            <w:tcW w:w="3162" w:type="dxa"/>
            <w:tcBorders>
              <w:left w:val="single" w:sz="4" w:space="0" w:color="000000"/>
              <w:bottom w:val="single" w:sz="4" w:space="0" w:color="000000"/>
              <w:right w:val="single" w:sz="4" w:space="0" w:color="000000"/>
            </w:tcBorders>
          </w:tcPr>
          <w:p>
            <w:pPr>
              <w:pStyle w:val="TableContents"/>
              <w:widowControl w:val="false"/>
              <w:tabs>
                <w:tab w:val="clear" w:pos="720"/>
                <w:tab w:val="left" w:pos="71" w:leader="none"/>
                <w:tab w:val="left" w:pos="480" w:leader="none"/>
                <w:tab w:val="left" w:pos="540" w:leader="none"/>
              </w:tabs>
              <w:bidi w:val="0"/>
              <w:spacing w:lineRule="auto" w:line="240"/>
              <w:ind w:left="0" w:right="0" w:firstLine="71"/>
              <w:jc w:val="left"/>
              <w:rPr>
                <w:rFonts w:ascii="Times new roman" w:hAnsi="Times new roman" w:cs="Times new roman"/>
                <w:i w:val="false"/>
                <w:i w:val="false"/>
                <w:iCs w:val="false"/>
                <w:sz w:val="24"/>
                <w:szCs w:val="24"/>
              </w:rPr>
            </w:pPr>
            <w:r>
              <w:rPr>
                <w:rFonts w:cs="Times new roman" w:ascii="Times new roman" w:hAnsi="Times new roman"/>
                <w:i w:val="false"/>
                <w:iCs w:val="false"/>
                <w:sz w:val="24"/>
                <w:szCs w:val="24"/>
              </w:rPr>
              <w:t>14(1)-13(1),F=14-13</w:t>
            </w:r>
          </w:p>
        </w:tc>
      </w:tr>
      <w:tr>
        <w:trPr/>
        <w:tc>
          <w:tcPr>
            <w:tcW w:w="760" w:type="dxa"/>
            <w:tcBorders>
              <w:left w:val="single" w:sz="4" w:space="0" w:color="000000"/>
              <w:bottom w:val="single" w:sz="4" w:space="0" w:color="000000"/>
            </w:tcBorders>
          </w:tcPr>
          <w:p>
            <w:pPr>
              <w:pStyle w:val="TableParagraph"/>
              <w:widowControl w:val="false"/>
              <w:tabs>
                <w:tab w:val="clear" w:pos="720"/>
                <w:tab w:val="left" w:pos="71" w:leader="none"/>
                <w:tab w:val="left" w:pos="480" w:leader="none"/>
                <w:tab w:val="left" w:pos="540" w:leader="none"/>
              </w:tabs>
              <w:bidi w:val="0"/>
              <w:spacing w:lineRule="auto" w:line="240"/>
              <w:ind w:left="0" w:right="0" w:firstLine="71"/>
              <w:jc w:val="left"/>
              <w:rPr>
                <w:rFonts w:ascii="Times new roman" w:hAnsi="Times new roman"/>
                <w:i w:val="false"/>
                <w:i w:val="false"/>
                <w:iCs w:val="false"/>
                <w:sz w:val="24"/>
                <w:szCs w:val="24"/>
              </w:rPr>
            </w:pPr>
            <w:r>
              <w:rPr>
                <w:rFonts w:ascii="Times new roman" w:hAnsi="Times new roman"/>
                <w:i w:val="false"/>
                <w:iCs w:val="false"/>
                <w:sz w:val="24"/>
                <w:szCs w:val="24"/>
              </w:rPr>
              <w:t>3</w:t>
            </w:r>
          </w:p>
        </w:tc>
        <w:tc>
          <w:tcPr>
            <w:tcW w:w="1878"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bidi w:val="0"/>
              <w:spacing w:lineRule="auto" w:line="240"/>
              <w:ind w:left="0" w:right="0" w:firstLine="71"/>
              <w:jc w:val="left"/>
              <w:rPr>
                <w:rFonts w:ascii="Times new roman" w:hAnsi="Times new roman" w:cs="Times new roman"/>
                <w:i w:val="false"/>
                <w:i w:val="false"/>
                <w:iCs w:val="false"/>
                <w:sz w:val="24"/>
                <w:szCs w:val="24"/>
              </w:rPr>
            </w:pPr>
            <w:r>
              <w:rPr>
                <w:rFonts w:cs="Times new roman" w:ascii="Times new roman" w:hAnsi="Times new roman"/>
                <w:i w:val="false"/>
                <w:iCs w:val="false"/>
                <w:sz w:val="24"/>
                <w:szCs w:val="24"/>
              </w:rPr>
              <w:t>Метилцианид</w:t>
            </w:r>
          </w:p>
        </w:tc>
        <w:tc>
          <w:tcPr>
            <w:tcW w:w="1762"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bidi w:val="0"/>
              <w:spacing w:lineRule="auto" w:line="240"/>
              <w:ind w:left="0" w:right="0" w:firstLine="71"/>
              <w:jc w:val="left"/>
              <w:rPr/>
            </w:pPr>
            <w:r>
              <w:rPr>
                <w:rFonts w:cs="Times new roman" w:ascii="Times new roman" w:hAnsi="Times new roman"/>
                <w:i w:val="false"/>
                <w:iCs w:val="false"/>
                <w:sz w:val="24"/>
                <w:szCs w:val="24"/>
                <w:shd w:fill="auto" w:val="clear"/>
              </w:rPr>
              <w:t>CH</w:t>
            </w:r>
            <w:r>
              <w:rPr>
                <w:rFonts w:cs="Times new roman" w:ascii="Times new roman" w:hAnsi="Times new roman"/>
                <w:i w:val="false"/>
                <w:iCs w:val="false"/>
                <w:sz w:val="24"/>
                <w:szCs w:val="24"/>
                <w:shd w:fill="auto" w:val="clear"/>
                <w:vertAlign w:val="subscript"/>
              </w:rPr>
              <w:t>3</w:t>
            </w:r>
            <w:r>
              <w:rPr>
                <w:rFonts w:cs="Times new roman" w:ascii="Times new roman" w:hAnsi="Times new roman"/>
                <w:i w:val="false"/>
                <w:iCs w:val="false"/>
                <w:position w:val="0"/>
                <w:sz w:val="24"/>
                <w:sz w:val="24"/>
                <w:szCs w:val="24"/>
                <w:shd w:fill="auto" w:val="clear"/>
                <w:vertAlign w:val="baseline"/>
              </w:rPr>
              <w:t>CN, v=0</w:t>
            </w:r>
          </w:p>
        </w:tc>
        <w:tc>
          <w:tcPr>
            <w:tcW w:w="1678"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bidi w:val="0"/>
              <w:spacing w:lineRule="auto" w:line="240"/>
              <w:ind w:left="0" w:right="0" w:firstLine="71"/>
              <w:jc w:val="left"/>
              <w:rPr>
                <w:rFonts w:ascii="Times new roman" w:hAnsi="Times new roman" w:cs="Times new roman"/>
                <w:i w:val="false"/>
                <w:i w:val="false"/>
                <w:iCs w:val="false"/>
                <w:sz w:val="24"/>
                <w:szCs w:val="24"/>
              </w:rPr>
            </w:pPr>
            <w:r>
              <w:rPr>
                <w:rFonts w:cs="Times new roman" w:ascii="Times new roman" w:hAnsi="Times new roman"/>
                <w:i w:val="false"/>
                <w:iCs w:val="false"/>
                <w:sz w:val="24"/>
                <w:szCs w:val="24"/>
              </w:rPr>
              <w:t>257527 МГц</w:t>
            </w:r>
          </w:p>
        </w:tc>
        <w:tc>
          <w:tcPr>
            <w:tcW w:w="3162" w:type="dxa"/>
            <w:tcBorders>
              <w:left w:val="single" w:sz="4" w:space="0" w:color="000000"/>
              <w:bottom w:val="single" w:sz="4" w:space="0" w:color="000000"/>
              <w:right w:val="single" w:sz="4" w:space="0" w:color="000000"/>
            </w:tcBorders>
          </w:tcPr>
          <w:p>
            <w:pPr>
              <w:pStyle w:val="TableContents"/>
              <w:widowControl w:val="false"/>
              <w:tabs>
                <w:tab w:val="clear" w:pos="720"/>
                <w:tab w:val="left" w:pos="71" w:leader="none"/>
                <w:tab w:val="left" w:pos="480" w:leader="none"/>
                <w:tab w:val="left" w:pos="540" w:leader="none"/>
              </w:tabs>
              <w:bidi w:val="0"/>
              <w:spacing w:lineRule="auto" w:line="240"/>
              <w:ind w:left="0" w:right="0" w:firstLine="71"/>
              <w:jc w:val="left"/>
              <w:rPr>
                <w:rFonts w:ascii="Times new roman" w:hAnsi="Times new roman" w:cs="Times new roman"/>
                <w:i w:val="false"/>
                <w:i w:val="false"/>
                <w:iCs w:val="false"/>
                <w:sz w:val="24"/>
                <w:szCs w:val="24"/>
              </w:rPr>
            </w:pPr>
            <w:r>
              <w:rPr>
                <w:rFonts w:cs="Times new roman" w:ascii="Times new roman" w:hAnsi="Times new roman"/>
                <w:i w:val="false"/>
                <w:iCs w:val="false"/>
                <w:sz w:val="24"/>
                <w:szCs w:val="24"/>
              </w:rPr>
              <w:t>14(0)-13(0),F=14-13</w:t>
            </w:r>
          </w:p>
        </w:tc>
      </w:tr>
      <w:tr>
        <w:trPr/>
        <w:tc>
          <w:tcPr>
            <w:tcW w:w="760" w:type="dxa"/>
            <w:tcBorders>
              <w:left w:val="single" w:sz="4" w:space="0" w:color="000000"/>
              <w:bottom w:val="single" w:sz="4" w:space="0" w:color="000000"/>
            </w:tcBorders>
          </w:tcPr>
          <w:p>
            <w:pPr>
              <w:pStyle w:val="TableParagraph"/>
              <w:widowControl w:val="false"/>
              <w:tabs>
                <w:tab w:val="clear" w:pos="720"/>
                <w:tab w:val="left" w:pos="71" w:leader="none"/>
                <w:tab w:val="left" w:pos="480" w:leader="none"/>
                <w:tab w:val="left" w:pos="540" w:leader="none"/>
              </w:tabs>
              <w:bidi w:val="0"/>
              <w:spacing w:lineRule="auto" w:line="240"/>
              <w:ind w:left="0" w:right="0" w:firstLine="71"/>
              <w:jc w:val="left"/>
              <w:rPr>
                <w:rFonts w:ascii="Times new roman" w:hAnsi="Times new roman"/>
                <w:i w:val="false"/>
                <w:i w:val="false"/>
                <w:iCs w:val="false"/>
                <w:sz w:val="24"/>
                <w:szCs w:val="24"/>
              </w:rPr>
            </w:pPr>
            <w:r>
              <w:rPr>
                <w:rFonts w:ascii="Times new roman" w:hAnsi="Times new roman"/>
                <w:i w:val="false"/>
                <w:iCs w:val="false"/>
                <w:sz w:val="24"/>
                <w:szCs w:val="24"/>
              </w:rPr>
              <w:t>4</w:t>
            </w:r>
          </w:p>
        </w:tc>
        <w:tc>
          <w:tcPr>
            <w:tcW w:w="1878"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bidi w:val="0"/>
              <w:spacing w:lineRule="auto" w:line="240"/>
              <w:ind w:left="0" w:right="0" w:firstLine="71"/>
              <w:jc w:val="left"/>
              <w:rPr>
                <w:rFonts w:ascii="Times new roman" w:hAnsi="Times new roman" w:cs="Times new roman"/>
                <w:i w:val="false"/>
                <w:i w:val="false"/>
                <w:iCs w:val="false"/>
                <w:sz w:val="24"/>
                <w:szCs w:val="24"/>
              </w:rPr>
            </w:pPr>
            <w:r>
              <w:rPr>
                <w:rFonts w:cs="Times new roman" w:ascii="Times new roman" w:hAnsi="Times new roman"/>
                <w:i w:val="false"/>
                <w:iCs w:val="false"/>
                <w:sz w:val="24"/>
                <w:szCs w:val="24"/>
              </w:rPr>
              <w:t>Метилцианид</w:t>
            </w:r>
          </w:p>
        </w:tc>
        <w:tc>
          <w:tcPr>
            <w:tcW w:w="1762"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bidi w:val="0"/>
              <w:spacing w:lineRule="auto" w:line="240"/>
              <w:ind w:left="0" w:right="0" w:firstLine="71"/>
              <w:jc w:val="left"/>
              <w:rPr/>
            </w:pPr>
            <w:r>
              <w:rPr>
                <w:rFonts w:cs="Times new roman" w:ascii="Times new roman" w:hAnsi="Times new roman"/>
                <w:i w:val="false"/>
                <w:iCs w:val="false"/>
                <w:sz w:val="24"/>
                <w:szCs w:val="24"/>
                <w:shd w:fill="auto" w:val="clear"/>
              </w:rPr>
              <w:t>CH</w:t>
            </w:r>
            <w:r>
              <w:rPr>
                <w:rFonts w:cs="Times new roman" w:ascii="Times new roman" w:hAnsi="Times new roman"/>
                <w:i w:val="false"/>
                <w:iCs w:val="false"/>
                <w:sz w:val="24"/>
                <w:szCs w:val="24"/>
                <w:shd w:fill="auto" w:val="clear"/>
                <w:vertAlign w:val="subscript"/>
              </w:rPr>
              <w:t>3</w:t>
            </w:r>
            <w:r>
              <w:rPr>
                <w:rFonts w:cs="Times new roman" w:ascii="Times new roman" w:hAnsi="Times new roman"/>
                <w:i w:val="false"/>
                <w:iCs w:val="false"/>
                <w:position w:val="0"/>
                <w:sz w:val="24"/>
                <w:sz w:val="24"/>
                <w:szCs w:val="24"/>
                <w:shd w:fill="auto" w:val="clear"/>
                <w:vertAlign w:val="baseline"/>
              </w:rPr>
              <w:t>CN, v=0</w:t>
            </w:r>
          </w:p>
        </w:tc>
        <w:tc>
          <w:tcPr>
            <w:tcW w:w="1678"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bidi w:val="0"/>
              <w:spacing w:lineRule="auto" w:line="240"/>
              <w:ind w:left="0" w:right="0" w:firstLine="71"/>
              <w:jc w:val="left"/>
              <w:rPr>
                <w:rFonts w:ascii="Times new roman" w:hAnsi="Times new roman" w:cs="Times new roman"/>
                <w:i w:val="false"/>
                <w:i w:val="false"/>
                <w:iCs w:val="false"/>
                <w:sz w:val="24"/>
                <w:szCs w:val="24"/>
              </w:rPr>
            </w:pPr>
            <w:r>
              <w:rPr>
                <w:rFonts w:cs="Times new roman" w:ascii="Times new roman" w:hAnsi="Times new roman"/>
                <w:i w:val="false"/>
                <w:iCs w:val="false"/>
                <w:sz w:val="24"/>
                <w:szCs w:val="24"/>
              </w:rPr>
              <w:t>257508 МГц</w:t>
            </w:r>
          </w:p>
        </w:tc>
        <w:tc>
          <w:tcPr>
            <w:tcW w:w="3162" w:type="dxa"/>
            <w:tcBorders>
              <w:left w:val="single" w:sz="4" w:space="0" w:color="000000"/>
              <w:bottom w:val="single" w:sz="4" w:space="0" w:color="000000"/>
              <w:right w:val="single" w:sz="4" w:space="0" w:color="000000"/>
            </w:tcBorders>
          </w:tcPr>
          <w:p>
            <w:pPr>
              <w:pStyle w:val="TableContents"/>
              <w:widowControl w:val="false"/>
              <w:tabs>
                <w:tab w:val="clear" w:pos="720"/>
                <w:tab w:val="left" w:pos="71" w:leader="none"/>
                <w:tab w:val="left" w:pos="480" w:leader="none"/>
                <w:tab w:val="left" w:pos="540" w:leader="none"/>
              </w:tabs>
              <w:bidi w:val="0"/>
              <w:spacing w:lineRule="auto" w:line="240"/>
              <w:ind w:left="0" w:right="0" w:firstLine="71"/>
              <w:jc w:val="left"/>
              <w:rPr>
                <w:rFonts w:ascii="Times new roman" w:hAnsi="Times new roman" w:cs="Times new roman"/>
                <w:i w:val="false"/>
                <w:i w:val="false"/>
                <w:iCs w:val="false"/>
                <w:sz w:val="24"/>
                <w:szCs w:val="24"/>
              </w:rPr>
            </w:pPr>
            <w:r>
              <w:rPr>
                <w:rFonts w:cs="Times new roman" w:ascii="Times new roman" w:hAnsi="Times new roman"/>
                <w:i w:val="false"/>
                <w:iCs w:val="false"/>
                <w:sz w:val="24"/>
                <w:szCs w:val="24"/>
              </w:rPr>
              <w:t>14(2)-13(2),F=14-13</w:t>
            </w:r>
          </w:p>
        </w:tc>
      </w:tr>
      <w:tr>
        <w:trPr/>
        <w:tc>
          <w:tcPr>
            <w:tcW w:w="760" w:type="dxa"/>
            <w:tcBorders>
              <w:left w:val="single" w:sz="4" w:space="0" w:color="000000"/>
              <w:bottom w:val="single" w:sz="4" w:space="0" w:color="000000"/>
            </w:tcBorders>
          </w:tcPr>
          <w:p>
            <w:pPr>
              <w:pStyle w:val="TableParagraph"/>
              <w:widowControl w:val="false"/>
              <w:tabs>
                <w:tab w:val="clear" w:pos="720"/>
                <w:tab w:val="left" w:pos="71" w:leader="none"/>
                <w:tab w:val="left" w:pos="480" w:leader="none"/>
                <w:tab w:val="left" w:pos="540" w:leader="none"/>
              </w:tabs>
              <w:bidi w:val="0"/>
              <w:spacing w:lineRule="auto" w:line="240"/>
              <w:ind w:left="0" w:right="0" w:firstLine="71"/>
              <w:jc w:val="left"/>
              <w:rPr>
                <w:rFonts w:ascii="Times new roman" w:hAnsi="Times new roman"/>
                <w:i w:val="false"/>
                <w:i w:val="false"/>
                <w:iCs w:val="false"/>
                <w:sz w:val="24"/>
                <w:szCs w:val="24"/>
              </w:rPr>
            </w:pPr>
            <w:r>
              <w:rPr>
                <w:rFonts w:ascii="Times new roman" w:hAnsi="Times new roman"/>
                <w:i w:val="false"/>
                <w:iCs w:val="false"/>
                <w:sz w:val="24"/>
                <w:szCs w:val="24"/>
              </w:rPr>
              <w:t>5</w:t>
            </w:r>
          </w:p>
        </w:tc>
        <w:tc>
          <w:tcPr>
            <w:tcW w:w="1878"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bidi w:val="0"/>
              <w:spacing w:lineRule="auto" w:line="240"/>
              <w:ind w:left="0" w:right="0" w:firstLine="71"/>
              <w:jc w:val="left"/>
              <w:rPr>
                <w:rFonts w:ascii="Times new roman" w:hAnsi="Times new roman" w:cs="Times new roman"/>
                <w:i w:val="false"/>
                <w:i w:val="false"/>
                <w:iCs w:val="false"/>
                <w:sz w:val="24"/>
                <w:szCs w:val="24"/>
              </w:rPr>
            </w:pPr>
            <w:r>
              <w:rPr>
                <w:rFonts w:cs="Times new roman" w:ascii="Times new roman" w:hAnsi="Times new roman"/>
                <w:i w:val="false"/>
                <w:iCs w:val="false"/>
                <w:sz w:val="24"/>
                <w:szCs w:val="24"/>
              </w:rPr>
              <w:t>Метилцианид</w:t>
            </w:r>
          </w:p>
        </w:tc>
        <w:tc>
          <w:tcPr>
            <w:tcW w:w="1762"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bidi w:val="0"/>
              <w:spacing w:lineRule="auto" w:line="240"/>
              <w:ind w:left="0" w:right="0" w:firstLine="71"/>
              <w:jc w:val="left"/>
              <w:rPr/>
            </w:pPr>
            <w:r>
              <w:rPr>
                <w:rFonts w:cs="Times new roman" w:ascii="Times new roman" w:hAnsi="Times new roman"/>
                <w:i w:val="false"/>
                <w:iCs w:val="false"/>
                <w:sz w:val="24"/>
                <w:szCs w:val="24"/>
                <w:shd w:fill="auto" w:val="clear"/>
              </w:rPr>
              <w:t>CH</w:t>
            </w:r>
            <w:r>
              <w:rPr>
                <w:rFonts w:cs="Times new roman" w:ascii="Times new roman" w:hAnsi="Times new roman"/>
                <w:i w:val="false"/>
                <w:iCs w:val="false"/>
                <w:sz w:val="24"/>
                <w:szCs w:val="24"/>
                <w:shd w:fill="auto" w:val="clear"/>
                <w:vertAlign w:val="subscript"/>
              </w:rPr>
              <w:t>3</w:t>
            </w:r>
            <w:r>
              <w:rPr>
                <w:rFonts w:cs="Times new roman" w:ascii="Times new roman" w:hAnsi="Times new roman"/>
                <w:i w:val="false"/>
                <w:iCs w:val="false"/>
                <w:position w:val="0"/>
                <w:sz w:val="24"/>
                <w:sz w:val="24"/>
                <w:szCs w:val="24"/>
                <w:shd w:fill="auto" w:val="clear"/>
                <w:vertAlign w:val="baseline"/>
              </w:rPr>
              <w:t>CN, v=0</w:t>
            </w:r>
          </w:p>
        </w:tc>
        <w:tc>
          <w:tcPr>
            <w:tcW w:w="1678"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bidi w:val="0"/>
              <w:spacing w:lineRule="auto" w:line="240"/>
              <w:ind w:left="0" w:right="0" w:firstLine="71"/>
              <w:jc w:val="left"/>
              <w:rPr>
                <w:rFonts w:ascii="Times new roman" w:hAnsi="Times new roman" w:cs="Times new roman"/>
                <w:i w:val="false"/>
                <w:i w:val="false"/>
                <w:iCs w:val="false"/>
                <w:sz w:val="24"/>
                <w:szCs w:val="24"/>
              </w:rPr>
            </w:pPr>
            <w:r>
              <w:rPr>
                <w:rFonts w:cs="Times new roman" w:ascii="Times new roman" w:hAnsi="Times new roman"/>
                <w:i w:val="false"/>
                <w:iCs w:val="false"/>
                <w:sz w:val="24"/>
                <w:szCs w:val="24"/>
              </w:rPr>
              <w:t>257483 МГц</w:t>
            </w:r>
          </w:p>
        </w:tc>
        <w:tc>
          <w:tcPr>
            <w:tcW w:w="3162" w:type="dxa"/>
            <w:tcBorders>
              <w:left w:val="single" w:sz="4" w:space="0" w:color="000000"/>
              <w:bottom w:val="single" w:sz="4" w:space="0" w:color="000000"/>
              <w:right w:val="single" w:sz="4" w:space="0" w:color="000000"/>
            </w:tcBorders>
          </w:tcPr>
          <w:p>
            <w:pPr>
              <w:pStyle w:val="TableContents"/>
              <w:widowControl w:val="false"/>
              <w:tabs>
                <w:tab w:val="clear" w:pos="720"/>
                <w:tab w:val="left" w:pos="71" w:leader="none"/>
                <w:tab w:val="left" w:pos="480" w:leader="none"/>
                <w:tab w:val="left" w:pos="540" w:leader="none"/>
              </w:tabs>
              <w:bidi w:val="0"/>
              <w:spacing w:lineRule="auto" w:line="240"/>
              <w:ind w:left="0" w:right="0" w:firstLine="71"/>
              <w:jc w:val="left"/>
              <w:rPr>
                <w:rFonts w:ascii="Times new roman" w:hAnsi="Times new roman" w:cs="Times new roman"/>
                <w:i w:val="false"/>
                <w:i w:val="false"/>
                <w:iCs w:val="false"/>
                <w:sz w:val="24"/>
                <w:szCs w:val="24"/>
              </w:rPr>
            </w:pPr>
            <w:r>
              <w:rPr>
                <w:rFonts w:cs="Times new roman" w:ascii="Times new roman" w:hAnsi="Times new roman"/>
                <w:i w:val="false"/>
                <w:iCs w:val="false"/>
                <w:sz w:val="24"/>
                <w:szCs w:val="24"/>
              </w:rPr>
              <w:t>14(3)-13(3),F=14-13</w:t>
            </w:r>
          </w:p>
        </w:tc>
      </w:tr>
      <w:tr>
        <w:trPr/>
        <w:tc>
          <w:tcPr>
            <w:tcW w:w="760" w:type="dxa"/>
            <w:tcBorders>
              <w:left w:val="single" w:sz="4" w:space="0" w:color="000000"/>
              <w:bottom w:val="single" w:sz="4" w:space="0" w:color="000000"/>
            </w:tcBorders>
          </w:tcPr>
          <w:p>
            <w:pPr>
              <w:pStyle w:val="TableParagraph"/>
              <w:widowControl w:val="false"/>
              <w:tabs>
                <w:tab w:val="clear" w:pos="720"/>
                <w:tab w:val="left" w:pos="71" w:leader="none"/>
                <w:tab w:val="left" w:pos="480" w:leader="none"/>
                <w:tab w:val="left" w:pos="540" w:leader="none"/>
              </w:tabs>
              <w:bidi w:val="0"/>
              <w:spacing w:lineRule="auto" w:line="240"/>
              <w:ind w:left="0" w:right="0" w:firstLine="71"/>
              <w:jc w:val="left"/>
              <w:rPr>
                <w:rFonts w:ascii="Times new roman" w:hAnsi="Times new roman"/>
                <w:i w:val="false"/>
                <w:i w:val="false"/>
                <w:iCs w:val="false"/>
                <w:sz w:val="24"/>
                <w:szCs w:val="24"/>
              </w:rPr>
            </w:pPr>
            <w:r>
              <w:rPr>
                <w:rFonts w:ascii="Times new roman" w:hAnsi="Times new roman"/>
                <w:i w:val="false"/>
                <w:iCs w:val="false"/>
                <w:sz w:val="24"/>
                <w:szCs w:val="24"/>
              </w:rPr>
              <w:t>6</w:t>
            </w:r>
          </w:p>
        </w:tc>
        <w:tc>
          <w:tcPr>
            <w:tcW w:w="1878"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bidi w:val="0"/>
              <w:spacing w:lineRule="auto" w:line="240"/>
              <w:ind w:left="0" w:right="0" w:firstLine="71"/>
              <w:jc w:val="left"/>
              <w:rPr>
                <w:rFonts w:ascii="Times new roman" w:hAnsi="Times new roman" w:cs="Times new roman"/>
                <w:i w:val="false"/>
                <w:i w:val="false"/>
                <w:iCs w:val="false"/>
                <w:sz w:val="24"/>
                <w:szCs w:val="24"/>
              </w:rPr>
            </w:pPr>
            <w:r>
              <w:rPr>
                <w:rFonts w:cs="Times new roman" w:ascii="Times new roman" w:hAnsi="Times new roman"/>
                <w:i w:val="false"/>
                <w:iCs w:val="false"/>
                <w:sz w:val="24"/>
                <w:szCs w:val="24"/>
              </w:rPr>
              <w:t>Метилцианид</w:t>
            </w:r>
          </w:p>
        </w:tc>
        <w:tc>
          <w:tcPr>
            <w:tcW w:w="1762"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bidi w:val="0"/>
              <w:spacing w:lineRule="auto" w:line="240"/>
              <w:ind w:left="0" w:right="0" w:firstLine="71"/>
              <w:jc w:val="left"/>
              <w:rPr/>
            </w:pPr>
            <w:r>
              <w:rPr>
                <w:rFonts w:cs="Times new roman" w:ascii="Times new roman" w:hAnsi="Times new roman"/>
                <w:i w:val="false"/>
                <w:iCs w:val="false"/>
                <w:sz w:val="24"/>
                <w:szCs w:val="24"/>
                <w:shd w:fill="auto" w:val="clear"/>
              </w:rPr>
              <w:t>CH</w:t>
            </w:r>
            <w:r>
              <w:rPr>
                <w:rFonts w:cs="Times new roman" w:ascii="Times new roman" w:hAnsi="Times new roman"/>
                <w:i w:val="false"/>
                <w:iCs w:val="false"/>
                <w:sz w:val="24"/>
                <w:szCs w:val="24"/>
                <w:shd w:fill="auto" w:val="clear"/>
                <w:vertAlign w:val="subscript"/>
              </w:rPr>
              <w:t>3</w:t>
            </w:r>
            <w:r>
              <w:rPr>
                <w:rFonts w:cs="Times new roman" w:ascii="Times new roman" w:hAnsi="Times new roman"/>
                <w:i w:val="false"/>
                <w:iCs w:val="false"/>
                <w:position w:val="0"/>
                <w:sz w:val="24"/>
                <w:sz w:val="24"/>
                <w:szCs w:val="24"/>
                <w:shd w:fill="auto" w:val="clear"/>
                <w:vertAlign w:val="baseline"/>
              </w:rPr>
              <w:t>CN, v=0</w:t>
            </w:r>
          </w:p>
        </w:tc>
        <w:tc>
          <w:tcPr>
            <w:tcW w:w="1678"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bidi w:val="0"/>
              <w:spacing w:lineRule="auto" w:line="240"/>
              <w:ind w:left="0" w:right="0" w:firstLine="71"/>
              <w:jc w:val="left"/>
              <w:rPr>
                <w:rFonts w:ascii="Times new roman" w:hAnsi="Times new roman" w:cs="Times new roman"/>
                <w:i w:val="false"/>
                <w:i w:val="false"/>
                <w:iCs w:val="false"/>
                <w:sz w:val="24"/>
                <w:szCs w:val="24"/>
              </w:rPr>
            </w:pPr>
            <w:r>
              <w:rPr>
                <w:rFonts w:cs="Times new roman" w:ascii="Times new roman" w:hAnsi="Times new roman"/>
                <w:i w:val="false"/>
                <w:iCs w:val="false"/>
                <w:sz w:val="24"/>
                <w:szCs w:val="24"/>
              </w:rPr>
              <w:t>257488 МГц</w:t>
            </w:r>
          </w:p>
        </w:tc>
        <w:tc>
          <w:tcPr>
            <w:tcW w:w="3162" w:type="dxa"/>
            <w:tcBorders>
              <w:left w:val="single" w:sz="4" w:space="0" w:color="000000"/>
              <w:bottom w:val="single" w:sz="4" w:space="0" w:color="000000"/>
              <w:right w:val="single" w:sz="4" w:space="0" w:color="000000"/>
            </w:tcBorders>
          </w:tcPr>
          <w:p>
            <w:pPr>
              <w:pStyle w:val="TableContents"/>
              <w:widowControl w:val="false"/>
              <w:tabs>
                <w:tab w:val="clear" w:pos="720"/>
                <w:tab w:val="left" w:pos="71" w:leader="none"/>
                <w:tab w:val="left" w:pos="480" w:leader="none"/>
                <w:tab w:val="left" w:pos="540" w:leader="none"/>
              </w:tabs>
              <w:bidi w:val="0"/>
              <w:spacing w:lineRule="auto" w:line="240"/>
              <w:ind w:left="0" w:right="0" w:firstLine="71"/>
              <w:jc w:val="left"/>
              <w:rPr>
                <w:rFonts w:ascii="Times new roman" w:hAnsi="Times new roman" w:cs="Times new roman"/>
                <w:i w:val="false"/>
                <w:i w:val="false"/>
                <w:iCs w:val="false"/>
                <w:sz w:val="24"/>
                <w:szCs w:val="24"/>
              </w:rPr>
            </w:pPr>
            <w:r>
              <w:rPr>
                <w:rFonts w:cs="Times new roman" w:ascii="Times new roman" w:hAnsi="Times new roman"/>
                <w:i w:val="false"/>
                <w:iCs w:val="false"/>
                <w:sz w:val="24"/>
                <w:szCs w:val="24"/>
              </w:rPr>
              <w:t>14(4)-13(4),F=14-13</w:t>
            </w:r>
          </w:p>
        </w:tc>
      </w:tr>
      <w:tr>
        <w:trPr/>
        <w:tc>
          <w:tcPr>
            <w:tcW w:w="760" w:type="dxa"/>
            <w:tcBorders>
              <w:left w:val="single" w:sz="4" w:space="0" w:color="000000"/>
              <w:bottom w:val="single" w:sz="4" w:space="0" w:color="000000"/>
            </w:tcBorders>
          </w:tcPr>
          <w:p>
            <w:pPr>
              <w:pStyle w:val="TableParagraph"/>
              <w:widowControl w:val="false"/>
              <w:tabs>
                <w:tab w:val="clear" w:pos="720"/>
                <w:tab w:val="left" w:pos="71" w:leader="none"/>
                <w:tab w:val="left" w:pos="480" w:leader="none"/>
                <w:tab w:val="left" w:pos="540" w:leader="none"/>
              </w:tabs>
              <w:bidi w:val="0"/>
              <w:spacing w:lineRule="auto" w:line="240"/>
              <w:ind w:left="0" w:right="0" w:firstLine="71"/>
              <w:jc w:val="left"/>
              <w:rPr>
                <w:rFonts w:ascii="Times new roman" w:hAnsi="Times new roman"/>
                <w:i w:val="false"/>
                <w:i w:val="false"/>
                <w:iCs w:val="false"/>
                <w:sz w:val="24"/>
                <w:szCs w:val="24"/>
              </w:rPr>
            </w:pPr>
            <w:r>
              <w:rPr>
                <w:rFonts w:ascii="Times new roman" w:hAnsi="Times new roman"/>
                <w:i w:val="false"/>
                <w:iCs w:val="false"/>
                <w:sz w:val="24"/>
                <w:szCs w:val="24"/>
              </w:rPr>
              <w:t>7</w:t>
            </w:r>
          </w:p>
        </w:tc>
        <w:tc>
          <w:tcPr>
            <w:tcW w:w="1878"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bidi w:val="0"/>
              <w:spacing w:lineRule="auto" w:line="240"/>
              <w:ind w:left="0" w:right="0" w:firstLine="71"/>
              <w:jc w:val="left"/>
              <w:rPr>
                <w:rFonts w:ascii="Times new roman" w:hAnsi="Times new roman" w:cs="Times new roman"/>
                <w:i w:val="false"/>
                <w:i w:val="false"/>
                <w:iCs w:val="false"/>
                <w:sz w:val="24"/>
                <w:szCs w:val="24"/>
              </w:rPr>
            </w:pPr>
            <w:r>
              <w:rPr>
                <w:rFonts w:cs="Times new roman" w:ascii="Times new roman" w:hAnsi="Times new roman"/>
                <w:i w:val="false"/>
                <w:iCs w:val="false"/>
                <w:sz w:val="24"/>
                <w:szCs w:val="24"/>
              </w:rPr>
              <w:t>Метилцианид</w:t>
            </w:r>
          </w:p>
        </w:tc>
        <w:tc>
          <w:tcPr>
            <w:tcW w:w="1762"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bidi w:val="0"/>
              <w:spacing w:lineRule="auto" w:line="240"/>
              <w:ind w:left="0" w:right="0" w:firstLine="71"/>
              <w:jc w:val="left"/>
              <w:rPr/>
            </w:pPr>
            <w:r>
              <w:rPr>
                <w:rFonts w:cs="Times new roman" w:ascii="Times new roman" w:hAnsi="Times new roman"/>
                <w:i w:val="false"/>
                <w:iCs w:val="false"/>
                <w:sz w:val="24"/>
                <w:szCs w:val="24"/>
                <w:shd w:fill="auto" w:val="clear"/>
              </w:rPr>
              <w:t>CH</w:t>
            </w:r>
            <w:r>
              <w:rPr>
                <w:rFonts w:cs="Times new roman" w:ascii="Times new roman" w:hAnsi="Times new roman"/>
                <w:i w:val="false"/>
                <w:iCs w:val="false"/>
                <w:sz w:val="24"/>
                <w:szCs w:val="24"/>
                <w:shd w:fill="auto" w:val="clear"/>
                <w:vertAlign w:val="subscript"/>
              </w:rPr>
              <w:t>3</w:t>
            </w:r>
            <w:r>
              <w:rPr>
                <w:rFonts w:cs="Times new roman" w:ascii="Times new roman" w:hAnsi="Times new roman"/>
                <w:i w:val="false"/>
                <w:iCs w:val="false"/>
                <w:position w:val="0"/>
                <w:sz w:val="24"/>
                <w:sz w:val="24"/>
                <w:szCs w:val="24"/>
                <w:shd w:fill="auto" w:val="clear"/>
                <w:vertAlign w:val="baseline"/>
              </w:rPr>
              <w:t>CN, v=0</w:t>
            </w:r>
          </w:p>
        </w:tc>
        <w:tc>
          <w:tcPr>
            <w:tcW w:w="1678"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bidi w:val="0"/>
              <w:spacing w:lineRule="auto" w:line="240"/>
              <w:ind w:left="0" w:right="0" w:firstLine="71"/>
              <w:jc w:val="left"/>
              <w:rPr>
                <w:rFonts w:ascii="Times new roman" w:hAnsi="Times new roman" w:cs="Times new roman"/>
                <w:i w:val="false"/>
                <w:i w:val="false"/>
                <w:iCs w:val="false"/>
                <w:sz w:val="24"/>
                <w:szCs w:val="24"/>
              </w:rPr>
            </w:pPr>
            <w:r>
              <w:rPr>
                <w:rFonts w:cs="Times new roman" w:ascii="Times new roman" w:hAnsi="Times new roman"/>
                <w:i w:val="false"/>
                <w:iCs w:val="false"/>
                <w:sz w:val="24"/>
                <w:szCs w:val="24"/>
              </w:rPr>
              <w:t>257404 МГц</w:t>
            </w:r>
          </w:p>
        </w:tc>
        <w:tc>
          <w:tcPr>
            <w:tcW w:w="3162" w:type="dxa"/>
            <w:tcBorders>
              <w:left w:val="single" w:sz="4" w:space="0" w:color="000000"/>
              <w:bottom w:val="single" w:sz="4" w:space="0" w:color="000000"/>
              <w:right w:val="single" w:sz="4" w:space="0" w:color="000000"/>
            </w:tcBorders>
          </w:tcPr>
          <w:p>
            <w:pPr>
              <w:pStyle w:val="TableContents"/>
              <w:widowControl w:val="false"/>
              <w:tabs>
                <w:tab w:val="clear" w:pos="720"/>
                <w:tab w:val="left" w:pos="71" w:leader="none"/>
                <w:tab w:val="left" w:pos="480" w:leader="none"/>
                <w:tab w:val="left" w:pos="540" w:leader="none"/>
              </w:tabs>
              <w:bidi w:val="0"/>
              <w:spacing w:lineRule="auto" w:line="240"/>
              <w:ind w:left="0" w:right="0" w:firstLine="71"/>
              <w:jc w:val="left"/>
              <w:rPr>
                <w:rFonts w:ascii="Times new roman" w:hAnsi="Times new roman" w:cs="Times new roman"/>
                <w:i w:val="false"/>
                <w:i w:val="false"/>
                <w:iCs w:val="false"/>
                <w:sz w:val="24"/>
                <w:szCs w:val="24"/>
              </w:rPr>
            </w:pPr>
            <w:r>
              <w:rPr>
                <w:rFonts w:cs="Times new roman" w:ascii="Times new roman" w:hAnsi="Times new roman"/>
                <w:i w:val="false"/>
                <w:iCs w:val="false"/>
                <w:sz w:val="24"/>
                <w:szCs w:val="24"/>
              </w:rPr>
              <w:t>14(5)-13(5),F=14-13</w:t>
            </w:r>
          </w:p>
        </w:tc>
      </w:tr>
      <w:tr>
        <w:trPr/>
        <w:tc>
          <w:tcPr>
            <w:tcW w:w="760" w:type="dxa"/>
            <w:tcBorders>
              <w:left w:val="single" w:sz="4" w:space="0" w:color="000000"/>
              <w:bottom w:val="single" w:sz="4" w:space="0" w:color="000000"/>
            </w:tcBorders>
          </w:tcPr>
          <w:p>
            <w:pPr>
              <w:pStyle w:val="TableParagraph"/>
              <w:widowControl w:val="false"/>
              <w:tabs>
                <w:tab w:val="clear" w:pos="720"/>
                <w:tab w:val="left" w:pos="71" w:leader="none"/>
                <w:tab w:val="left" w:pos="480" w:leader="none"/>
                <w:tab w:val="left" w:pos="540" w:leader="none"/>
              </w:tabs>
              <w:bidi w:val="0"/>
              <w:spacing w:lineRule="auto" w:line="240"/>
              <w:ind w:left="0" w:right="0" w:firstLine="71"/>
              <w:jc w:val="left"/>
              <w:rPr>
                <w:rFonts w:ascii="Times new roman" w:hAnsi="Times new roman"/>
                <w:i w:val="false"/>
                <w:i w:val="false"/>
                <w:iCs w:val="false"/>
                <w:sz w:val="24"/>
                <w:szCs w:val="24"/>
              </w:rPr>
            </w:pPr>
            <w:r>
              <w:rPr>
                <w:rFonts w:ascii="Times new roman" w:hAnsi="Times new roman"/>
                <w:i w:val="false"/>
                <w:iCs w:val="false"/>
                <w:sz w:val="24"/>
                <w:szCs w:val="24"/>
              </w:rPr>
              <w:t>8</w:t>
            </w:r>
          </w:p>
        </w:tc>
        <w:tc>
          <w:tcPr>
            <w:tcW w:w="1878"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bidi w:val="0"/>
              <w:spacing w:lineRule="auto" w:line="240"/>
              <w:ind w:left="0" w:right="0" w:firstLine="71"/>
              <w:jc w:val="left"/>
              <w:rPr>
                <w:rFonts w:ascii="Times new roman" w:hAnsi="Times new roman" w:cs="Times new roman"/>
                <w:i w:val="false"/>
                <w:i w:val="false"/>
                <w:iCs w:val="false"/>
                <w:sz w:val="24"/>
                <w:szCs w:val="24"/>
              </w:rPr>
            </w:pPr>
            <w:r>
              <w:rPr>
                <w:rFonts w:cs="Times new roman" w:ascii="Times new roman" w:hAnsi="Times new roman"/>
                <w:i w:val="false"/>
                <w:iCs w:val="false"/>
                <w:sz w:val="24"/>
                <w:szCs w:val="24"/>
              </w:rPr>
              <w:t>Метилцианид</w:t>
            </w:r>
          </w:p>
        </w:tc>
        <w:tc>
          <w:tcPr>
            <w:tcW w:w="1762"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bidi w:val="0"/>
              <w:spacing w:lineRule="auto" w:line="240"/>
              <w:ind w:left="0" w:right="0" w:firstLine="71"/>
              <w:jc w:val="left"/>
              <w:rPr/>
            </w:pPr>
            <w:r>
              <w:rPr>
                <w:rFonts w:cs="Times new roman" w:ascii="Times new roman" w:hAnsi="Times new roman"/>
                <w:i w:val="false"/>
                <w:iCs w:val="false"/>
                <w:sz w:val="24"/>
                <w:szCs w:val="24"/>
                <w:shd w:fill="auto" w:val="clear"/>
              </w:rPr>
              <w:t>CH</w:t>
            </w:r>
            <w:r>
              <w:rPr>
                <w:rFonts w:cs="Times new roman" w:ascii="Times new roman" w:hAnsi="Times new roman"/>
                <w:i w:val="false"/>
                <w:iCs w:val="false"/>
                <w:sz w:val="24"/>
                <w:szCs w:val="24"/>
                <w:shd w:fill="auto" w:val="clear"/>
                <w:vertAlign w:val="subscript"/>
              </w:rPr>
              <w:t>3</w:t>
            </w:r>
            <w:r>
              <w:rPr>
                <w:rFonts w:cs="Times new roman" w:ascii="Times new roman" w:hAnsi="Times new roman"/>
                <w:i w:val="false"/>
                <w:iCs w:val="false"/>
                <w:position w:val="0"/>
                <w:sz w:val="24"/>
                <w:sz w:val="24"/>
                <w:szCs w:val="24"/>
                <w:shd w:fill="auto" w:val="clear"/>
                <w:vertAlign w:val="baseline"/>
              </w:rPr>
              <w:t>CN, v=0</w:t>
            </w:r>
          </w:p>
        </w:tc>
        <w:tc>
          <w:tcPr>
            <w:tcW w:w="1678"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bidi w:val="0"/>
              <w:spacing w:lineRule="auto" w:line="240"/>
              <w:ind w:left="0" w:right="0" w:firstLine="71"/>
              <w:jc w:val="left"/>
              <w:rPr>
                <w:rFonts w:ascii="Times new roman" w:hAnsi="Times new roman" w:cs="Times new roman"/>
                <w:i w:val="false"/>
                <w:i w:val="false"/>
                <w:iCs w:val="false"/>
                <w:sz w:val="24"/>
                <w:szCs w:val="24"/>
              </w:rPr>
            </w:pPr>
            <w:r>
              <w:rPr>
                <w:rFonts w:cs="Times new roman" w:ascii="Times new roman" w:hAnsi="Times new roman"/>
                <w:i w:val="false"/>
                <w:iCs w:val="false"/>
                <w:sz w:val="24"/>
                <w:szCs w:val="24"/>
              </w:rPr>
              <w:t>257349 МГц</w:t>
            </w:r>
          </w:p>
        </w:tc>
        <w:tc>
          <w:tcPr>
            <w:tcW w:w="3162" w:type="dxa"/>
            <w:tcBorders>
              <w:left w:val="single" w:sz="4" w:space="0" w:color="000000"/>
              <w:bottom w:val="single" w:sz="4" w:space="0" w:color="000000"/>
              <w:right w:val="single" w:sz="4" w:space="0" w:color="000000"/>
            </w:tcBorders>
          </w:tcPr>
          <w:p>
            <w:pPr>
              <w:pStyle w:val="TableContents"/>
              <w:widowControl w:val="false"/>
              <w:tabs>
                <w:tab w:val="clear" w:pos="720"/>
                <w:tab w:val="left" w:pos="71" w:leader="none"/>
                <w:tab w:val="left" w:pos="480" w:leader="none"/>
                <w:tab w:val="left" w:pos="540" w:leader="none"/>
              </w:tabs>
              <w:bidi w:val="0"/>
              <w:spacing w:lineRule="auto" w:line="240"/>
              <w:ind w:left="0" w:right="0" w:firstLine="71"/>
              <w:jc w:val="left"/>
              <w:rPr>
                <w:rFonts w:ascii="Times new roman" w:hAnsi="Times new roman" w:cs="Times new roman"/>
                <w:i w:val="false"/>
                <w:i w:val="false"/>
                <w:iCs w:val="false"/>
                <w:sz w:val="24"/>
                <w:szCs w:val="24"/>
              </w:rPr>
            </w:pPr>
            <w:r>
              <w:rPr>
                <w:rFonts w:cs="Times new roman" w:ascii="Times new roman" w:hAnsi="Times new roman"/>
                <w:i w:val="false"/>
                <w:iCs w:val="false"/>
                <w:sz w:val="24"/>
                <w:szCs w:val="24"/>
              </w:rPr>
              <w:t>14(6)-13(6),F=14-13</w:t>
            </w:r>
          </w:p>
        </w:tc>
      </w:tr>
      <w:tr>
        <w:trPr/>
        <w:tc>
          <w:tcPr>
            <w:tcW w:w="760" w:type="dxa"/>
            <w:tcBorders>
              <w:left w:val="single" w:sz="4" w:space="0" w:color="000000"/>
              <w:bottom w:val="single" w:sz="4" w:space="0" w:color="000000"/>
            </w:tcBorders>
          </w:tcPr>
          <w:p>
            <w:pPr>
              <w:pStyle w:val="TableParagraph"/>
              <w:widowControl w:val="false"/>
              <w:tabs>
                <w:tab w:val="clear" w:pos="720"/>
                <w:tab w:val="left" w:pos="71" w:leader="none"/>
                <w:tab w:val="left" w:pos="480" w:leader="none"/>
                <w:tab w:val="left" w:pos="540" w:leader="none"/>
              </w:tabs>
              <w:bidi w:val="0"/>
              <w:spacing w:lineRule="auto" w:line="240"/>
              <w:ind w:left="0" w:right="0" w:firstLine="71"/>
              <w:jc w:val="left"/>
              <w:rPr>
                <w:rFonts w:ascii="Times new roman" w:hAnsi="Times new roman"/>
                <w:i w:val="false"/>
                <w:i w:val="false"/>
                <w:iCs w:val="false"/>
                <w:sz w:val="24"/>
                <w:szCs w:val="24"/>
              </w:rPr>
            </w:pPr>
            <w:r>
              <w:rPr>
                <w:rFonts w:ascii="Times new roman" w:hAnsi="Times new roman"/>
                <w:i w:val="false"/>
                <w:iCs w:val="false"/>
                <w:sz w:val="24"/>
                <w:szCs w:val="24"/>
              </w:rPr>
              <w:t>9</w:t>
            </w:r>
          </w:p>
        </w:tc>
        <w:tc>
          <w:tcPr>
            <w:tcW w:w="1878"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bidi w:val="0"/>
              <w:spacing w:lineRule="auto" w:line="240"/>
              <w:ind w:left="0" w:right="0" w:firstLine="71"/>
              <w:jc w:val="left"/>
              <w:rPr>
                <w:rFonts w:ascii="Times new roman" w:hAnsi="Times new roman" w:cs="Times new roman"/>
                <w:i w:val="false"/>
                <w:i w:val="false"/>
                <w:iCs w:val="false"/>
                <w:sz w:val="24"/>
                <w:szCs w:val="24"/>
              </w:rPr>
            </w:pPr>
            <w:r>
              <w:rPr>
                <w:rFonts w:cs="Times new roman" w:ascii="Times new roman" w:hAnsi="Times new roman"/>
                <w:i w:val="false"/>
                <w:iCs w:val="false"/>
                <w:sz w:val="24"/>
                <w:szCs w:val="24"/>
              </w:rPr>
              <w:t>Метилцианид</w:t>
            </w:r>
          </w:p>
        </w:tc>
        <w:tc>
          <w:tcPr>
            <w:tcW w:w="1762"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bidi w:val="0"/>
              <w:spacing w:lineRule="auto" w:line="240"/>
              <w:ind w:left="0" w:right="0" w:firstLine="71"/>
              <w:jc w:val="left"/>
              <w:rPr/>
            </w:pPr>
            <w:r>
              <w:rPr>
                <w:rFonts w:cs="Times new roman" w:ascii="Times new roman" w:hAnsi="Times new roman"/>
                <w:i w:val="false"/>
                <w:iCs w:val="false"/>
                <w:sz w:val="24"/>
                <w:szCs w:val="24"/>
                <w:shd w:fill="auto" w:val="clear"/>
              </w:rPr>
              <w:t>CH</w:t>
            </w:r>
            <w:r>
              <w:rPr>
                <w:rFonts w:cs="Times new roman" w:ascii="Times new roman" w:hAnsi="Times new roman"/>
                <w:i w:val="false"/>
                <w:iCs w:val="false"/>
                <w:sz w:val="24"/>
                <w:szCs w:val="24"/>
                <w:shd w:fill="auto" w:val="clear"/>
                <w:vertAlign w:val="subscript"/>
              </w:rPr>
              <w:t>3</w:t>
            </w:r>
            <w:r>
              <w:rPr>
                <w:rFonts w:cs="Times new roman" w:ascii="Times new roman" w:hAnsi="Times new roman"/>
                <w:i w:val="false"/>
                <w:iCs w:val="false"/>
                <w:position w:val="0"/>
                <w:sz w:val="24"/>
                <w:sz w:val="24"/>
                <w:szCs w:val="24"/>
                <w:shd w:fill="auto" w:val="clear"/>
                <w:vertAlign w:val="baseline"/>
              </w:rPr>
              <w:t>CN, v=0</w:t>
            </w:r>
          </w:p>
        </w:tc>
        <w:tc>
          <w:tcPr>
            <w:tcW w:w="1678"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bidi w:val="0"/>
              <w:spacing w:lineRule="auto" w:line="240"/>
              <w:ind w:left="0" w:right="0" w:firstLine="71"/>
              <w:jc w:val="left"/>
              <w:rPr>
                <w:rFonts w:ascii="Times new roman" w:hAnsi="Times new roman" w:cs="Times new roman"/>
                <w:i w:val="false"/>
                <w:i w:val="false"/>
                <w:iCs w:val="false"/>
                <w:sz w:val="24"/>
                <w:szCs w:val="24"/>
              </w:rPr>
            </w:pPr>
            <w:r>
              <w:rPr>
                <w:rFonts w:cs="Times new roman" w:ascii="Times new roman" w:hAnsi="Times new roman"/>
                <w:i w:val="false"/>
                <w:iCs w:val="false"/>
                <w:sz w:val="24"/>
                <w:szCs w:val="24"/>
              </w:rPr>
              <w:t>257285 МГц</w:t>
            </w:r>
          </w:p>
        </w:tc>
        <w:tc>
          <w:tcPr>
            <w:tcW w:w="3162" w:type="dxa"/>
            <w:tcBorders>
              <w:left w:val="single" w:sz="4" w:space="0" w:color="000000"/>
              <w:bottom w:val="single" w:sz="4" w:space="0" w:color="000000"/>
              <w:right w:val="single" w:sz="4" w:space="0" w:color="000000"/>
            </w:tcBorders>
          </w:tcPr>
          <w:p>
            <w:pPr>
              <w:pStyle w:val="TableContents"/>
              <w:widowControl w:val="false"/>
              <w:tabs>
                <w:tab w:val="clear" w:pos="720"/>
                <w:tab w:val="left" w:pos="71" w:leader="none"/>
                <w:tab w:val="left" w:pos="480" w:leader="none"/>
                <w:tab w:val="left" w:pos="540" w:leader="none"/>
              </w:tabs>
              <w:bidi w:val="0"/>
              <w:spacing w:lineRule="auto" w:line="240"/>
              <w:ind w:left="0" w:right="0" w:firstLine="71"/>
              <w:jc w:val="left"/>
              <w:rPr>
                <w:rFonts w:ascii="Times new roman" w:hAnsi="Times new roman" w:cs="Times new roman"/>
                <w:i w:val="false"/>
                <w:i w:val="false"/>
                <w:iCs w:val="false"/>
                <w:sz w:val="24"/>
                <w:szCs w:val="24"/>
              </w:rPr>
            </w:pPr>
            <w:r>
              <w:rPr>
                <w:rFonts w:cs="Times new roman" w:ascii="Times new roman" w:hAnsi="Times new roman"/>
                <w:i w:val="false"/>
                <w:iCs w:val="false"/>
                <w:sz w:val="24"/>
                <w:szCs w:val="24"/>
              </w:rPr>
              <w:t>14(7)-13(7),F=14-13</w:t>
            </w:r>
          </w:p>
        </w:tc>
      </w:tr>
      <w:tr>
        <w:trPr/>
        <w:tc>
          <w:tcPr>
            <w:tcW w:w="760" w:type="dxa"/>
            <w:tcBorders>
              <w:left w:val="single" w:sz="4" w:space="0" w:color="000000"/>
              <w:bottom w:val="single" w:sz="4" w:space="0" w:color="000000"/>
            </w:tcBorders>
          </w:tcPr>
          <w:p>
            <w:pPr>
              <w:pStyle w:val="TableParagraph"/>
              <w:widowControl w:val="false"/>
              <w:tabs>
                <w:tab w:val="clear" w:pos="720"/>
                <w:tab w:val="left" w:pos="71" w:leader="none"/>
                <w:tab w:val="left" w:pos="480" w:leader="none"/>
                <w:tab w:val="left" w:pos="540" w:leader="none"/>
              </w:tabs>
              <w:bidi w:val="0"/>
              <w:spacing w:lineRule="auto" w:line="240"/>
              <w:ind w:left="0" w:right="0" w:firstLine="71"/>
              <w:jc w:val="left"/>
              <w:rPr>
                <w:rFonts w:ascii="Times new roman" w:hAnsi="Times new roman"/>
                <w:i w:val="false"/>
                <w:i w:val="false"/>
                <w:iCs w:val="false"/>
                <w:sz w:val="24"/>
                <w:szCs w:val="24"/>
              </w:rPr>
            </w:pPr>
            <w:r>
              <w:rPr>
                <w:rFonts w:ascii="Times new roman" w:hAnsi="Times new roman"/>
                <w:i w:val="false"/>
                <w:iCs w:val="false"/>
                <w:sz w:val="24"/>
                <w:szCs w:val="24"/>
              </w:rPr>
              <w:t>10</w:t>
            </w:r>
          </w:p>
        </w:tc>
        <w:tc>
          <w:tcPr>
            <w:tcW w:w="1878"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bidi w:val="0"/>
              <w:spacing w:lineRule="auto" w:line="240"/>
              <w:ind w:left="0" w:right="0" w:firstLine="71"/>
              <w:jc w:val="left"/>
              <w:rPr>
                <w:rFonts w:ascii="Times new roman" w:hAnsi="Times new roman" w:cs="Times new roman"/>
                <w:i w:val="false"/>
                <w:i w:val="false"/>
                <w:iCs w:val="false"/>
                <w:sz w:val="24"/>
                <w:szCs w:val="24"/>
              </w:rPr>
            </w:pPr>
            <w:r>
              <w:rPr>
                <w:rFonts w:cs="Times new roman" w:ascii="Times new roman" w:hAnsi="Times new roman"/>
                <w:i w:val="false"/>
                <w:iCs w:val="false"/>
                <w:sz w:val="24"/>
                <w:szCs w:val="24"/>
              </w:rPr>
              <w:t>Метилцианид</w:t>
            </w:r>
          </w:p>
        </w:tc>
        <w:tc>
          <w:tcPr>
            <w:tcW w:w="1762"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bidi w:val="0"/>
              <w:spacing w:lineRule="auto" w:line="240"/>
              <w:ind w:left="0" w:right="0" w:firstLine="71"/>
              <w:jc w:val="left"/>
              <w:rPr/>
            </w:pPr>
            <w:r>
              <w:rPr>
                <w:rFonts w:cs="Times new roman" w:ascii="Times new roman" w:hAnsi="Times new roman"/>
                <w:i w:val="false"/>
                <w:iCs w:val="false"/>
                <w:sz w:val="24"/>
                <w:szCs w:val="24"/>
                <w:shd w:fill="auto" w:val="clear"/>
              </w:rPr>
              <w:t>CH</w:t>
            </w:r>
            <w:r>
              <w:rPr>
                <w:rFonts w:cs="Times new roman" w:ascii="Times new roman" w:hAnsi="Times new roman"/>
                <w:i w:val="false"/>
                <w:iCs w:val="false"/>
                <w:sz w:val="24"/>
                <w:szCs w:val="24"/>
                <w:shd w:fill="auto" w:val="clear"/>
                <w:vertAlign w:val="subscript"/>
              </w:rPr>
              <w:t>3</w:t>
            </w:r>
            <w:r>
              <w:rPr>
                <w:rFonts w:cs="Times new roman" w:ascii="Times new roman" w:hAnsi="Times new roman"/>
                <w:i w:val="false"/>
                <w:iCs w:val="false"/>
                <w:position w:val="0"/>
                <w:sz w:val="24"/>
                <w:sz w:val="24"/>
                <w:szCs w:val="24"/>
                <w:shd w:fill="auto" w:val="clear"/>
                <w:vertAlign w:val="baseline"/>
              </w:rPr>
              <w:t>CN, v=0</w:t>
            </w:r>
          </w:p>
        </w:tc>
        <w:tc>
          <w:tcPr>
            <w:tcW w:w="1678"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bidi w:val="0"/>
              <w:spacing w:lineRule="auto" w:line="240"/>
              <w:ind w:left="0" w:right="0" w:firstLine="71"/>
              <w:jc w:val="left"/>
              <w:rPr>
                <w:rFonts w:ascii="Times new roman" w:hAnsi="Times new roman" w:cs="Times new roman"/>
                <w:i w:val="false"/>
                <w:i w:val="false"/>
                <w:iCs w:val="false"/>
                <w:sz w:val="24"/>
                <w:szCs w:val="24"/>
              </w:rPr>
            </w:pPr>
            <w:r>
              <w:rPr>
                <w:rFonts w:cs="Times new roman" w:ascii="Times new roman" w:hAnsi="Times new roman"/>
                <w:i w:val="false"/>
                <w:iCs w:val="false"/>
                <w:sz w:val="24"/>
                <w:szCs w:val="24"/>
              </w:rPr>
              <w:t>257211 МГц</w:t>
            </w:r>
          </w:p>
        </w:tc>
        <w:tc>
          <w:tcPr>
            <w:tcW w:w="3162" w:type="dxa"/>
            <w:tcBorders>
              <w:left w:val="single" w:sz="4" w:space="0" w:color="000000"/>
              <w:bottom w:val="single" w:sz="4" w:space="0" w:color="000000"/>
              <w:right w:val="single" w:sz="4" w:space="0" w:color="000000"/>
            </w:tcBorders>
          </w:tcPr>
          <w:p>
            <w:pPr>
              <w:pStyle w:val="TableContents"/>
              <w:widowControl w:val="false"/>
              <w:tabs>
                <w:tab w:val="clear" w:pos="720"/>
                <w:tab w:val="left" w:pos="71" w:leader="none"/>
                <w:tab w:val="left" w:pos="480" w:leader="none"/>
                <w:tab w:val="left" w:pos="540" w:leader="none"/>
              </w:tabs>
              <w:bidi w:val="0"/>
              <w:spacing w:lineRule="auto" w:line="240"/>
              <w:ind w:left="0" w:right="0" w:firstLine="71"/>
              <w:jc w:val="left"/>
              <w:rPr>
                <w:rFonts w:ascii="Times new roman" w:hAnsi="Times new roman" w:cs="Times new roman"/>
                <w:i w:val="false"/>
                <w:i w:val="false"/>
                <w:iCs w:val="false"/>
                <w:sz w:val="24"/>
                <w:szCs w:val="24"/>
              </w:rPr>
            </w:pPr>
            <w:r>
              <w:rPr>
                <w:rFonts w:cs="Times new roman" w:ascii="Times new roman" w:hAnsi="Times new roman"/>
                <w:i w:val="false"/>
                <w:iCs w:val="false"/>
                <w:sz w:val="24"/>
                <w:szCs w:val="24"/>
              </w:rPr>
              <w:t>14(8)-13(8),F=14-13</w:t>
            </w:r>
          </w:p>
        </w:tc>
      </w:tr>
      <w:tr>
        <w:trPr/>
        <w:tc>
          <w:tcPr>
            <w:tcW w:w="760" w:type="dxa"/>
            <w:tcBorders>
              <w:left w:val="single" w:sz="4" w:space="0" w:color="000000"/>
              <w:bottom w:val="single" w:sz="4" w:space="0" w:color="000000"/>
            </w:tcBorders>
          </w:tcPr>
          <w:p>
            <w:pPr>
              <w:pStyle w:val="TableParagraph"/>
              <w:widowControl w:val="false"/>
              <w:tabs>
                <w:tab w:val="clear" w:pos="720"/>
                <w:tab w:val="left" w:pos="71" w:leader="none"/>
                <w:tab w:val="left" w:pos="480" w:leader="none"/>
                <w:tab w:val="left" w:pos="540" w:leader="none"/>
              </w:tabs>
              <w:bidi w:val="0"/>
              <w:spacing w:lineRule="auto" w:line="240"/>
              <w:ind w:left="0" w:right="0" w:firstLine="71"/>
              <w:jc w:val="left"/>
              <w:rPr>
                <w:rFonts w:ascii="Times new roman" w:hAnsi="Times new roman"/>
                <w:i w:val="false"/>
                <w:i w:val="false"/>
                <w:iCs w:val="false"/>
                <w:sz w:val="24"/>
                <w:szCs w:val="24"/>
              </w:rPr>
            </w:pPr>
            <w:r>
              <w:rPr>
                <w:rFonts w:ascii="Times new roman" w:hAnsi="Times new roman"/>
                <w:i w:val="false"/>
                <w:iCs w:val="false"/>
                <w:sz w:val="24"/>
                <w:szCs w:val="24"/>
              </w:rPr>
              <w:t>11</w:t>
            </w:r>
          </w:p>
        </w:tc>
        <w:tc>
          <w:tcPr>
            <w:tcW w:w="1878"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bidi w:val="0"/>
              <w:spacing w:lineRule="auto" w:line="240"/>
              <w:ind w:left="0" w:right="0" w:firstLine="71"/>
              <w:jc w:val="left"/>
              <w:rPr>
                <w:rFonts w:ascii="Times new roman" w:hAnsi="Times new roman" w:cs="Times new roman"/>
                <w:i w:val="false"/>
                <w:i w:val="false"/>
                <w:iCs w:val="false"/>
                <w:sz w:val="24"/>
                <w:szCs w:val="24"/>
              </w:rPr>
            </w:pPr>
            <w:r>
              <w:rPr>
                <w:rFonts w:cs="Times new roman" w:ascii="Times new roman" w:hAnsi="Times new roman"/>
                <w:i w:val="false"/>
                <w:iCs w:val="false"/>
                <w:sz w:val="24"/>
                <w:szCs w:val="24"/>
              </w:rPr>
              <w:t>Метилцианид</w:t>
            </w:r>
          </w:p>
        </w:tc>
        <w:tc>
          <w:tcPr>
            <w:tcW w:w="1762"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bidi w:val="0"/>
              <w:spacing w:lineRule="auto" w:line="240"/>
              <w:ind w:left="0" w:right="0" w:firstLine="71"/>
              <w:jc w:val="left"/>
              <w:rPr/>
            </w:pPr>
            <w:r>
              <w:rPr>
                <w:rFonts w:cs="Times new roman" w:ascii="Times new roman" w:hAnsi="Times new roman"/>
                <w:i w:val="false"/>
                <w:iCs w:val="false"/>
                <w:sz w:val="24"/>
                <w:szCs w:val="24"/>
                <w:shd w:fill="auto" w:val="clear"/>
              </w:rPr>
              <w:t>CH</w:t>
            </w:r>
            <w:r>
              <w:rPr>
                <w:rFonts w:cs="Times new roman" w:ascii="Times new roman" w:hAnsi="Times new roman"/>
                <w:i w:val="false"/>
                <w:iCs w:val="false"/>
                <w:sz w:val="24"/>
                <w:szCs w:val="24"/>
                <w:shd w:fill="auto" w:val="clear"/>
                <w:vertAlign w:val="subscript"/>
              </w:rPr>
              <w:t>3</w:t>
            </w:r>
            <w:r>
              <w:rPr>
                <w:rFonts w:cs="Times new roman" w:ascii="Times new roman" w:hAnsi="Times new roman"/>
                <w:i w:val="false"/>
                <w:iCs w:val="false"/>
                <w:position w:val="0"/>
                <w:sz w:val="24"/>
                <w:sz w:val="24"/>
                <w:szCs w:val="24"/>
                <w:shd w:fill="auto" w:val="clear"/>
                <w:vertAlign w:val="baseline"/>
              </w:rPr>
              <w:t>CN, v=0</w:t>
            </w:r>
          </w:p>
        </w:tc>
        <w:tc>
          <w:tcPr>
            <w:tcW w:w="1678"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bidi w:val="0"/>
              <w:spacing w:lineRule="auto" w:line="240"/>
              <w:ind w:left="0" w:right="0" w:firstLine="71"/>
              <w:jc w:val="left"/>
              <w:rPr>
                <w:rFonts w:ascii="Times new roman" w:hAnsi="Times new roman" w:cs="Times new roman"/>
                <w:i w:val="false"/>
                <w:i w:val="false"/>
                <w:iCs w:val="false"/>
                <w:sz w:val="24"/>
                <w:szCs w:val="24"/>
              </w:rPr>
            </w:pPr>
            <w:r>
              <w:rPr>
                <w:rFonts w:cs="Times new roman" w:ascii="Times new roman" w:hAnsi="Times new roman"/>
                <w:i w:val="false"/>
                <w:iCs w:val="false"/>
                <w:sz w:val="24"/>
                <w:szCs w:val="24"/>
              </w:rPr>
              <w:t>257127 МГц</w:t>
            </w:r>
          </w:p>
        </w:tc>
        <w:tc>
          <w:tcPr>
            <w:tcW w:w="3162" w:type="dxa"/>
            <w:tcBorders>
              <w:left w:val="single" w:sz="4" w:space="0" w:color="000000"/>
              <w:bottom w:val="single" w:sz="4" w:space="0" w:color="000000"/>
              <w:right w:val="single" w:sz="4" w:space="0" w:color="000000"/>
            </w:tcBorders>
          </w:tcPr>
          <w:p>
            <w:pPr>
              <w:pStyle w:val="TableContents"/>
              <w:widowControl w:val="false"/>
              <w:tabs>
                <w:tab w:val="clear" w:pos="720"/>
                <w:tab w:val="left" w:pos="71" w:leader="none"/>
                <w:tab w:val="left" w:pos="480" w:leader="none"/>
                <w:tab w:val="left" w:pos="540" w:leader="none"/>
              </w:tabs>
              <w:bidi w:val="0"/>
              <w:spacing w:lineRule="auto" w:line="240"/>
              <w:ind w:left="0" w:right="0" w:firstLine="71"/>
              <w:jc w:val="left"/>
              <w:rPr>
                <w:rFonts w:ascii="Times new roman" w:hAnsi="Times new roman" w:cs="Times new roman"/>
                <w:i w:val="false"/>
                <w:i w:val="false"/>
                <w:iCs w:val="false"/>
                <w:sz w:val="24"/>
                <w:szCs w:val="24"/>
              </w:rPr>
            </w:pPr>
            <w:r>
              <w:rPr>
                <w:rFonts w:cs="Times new roman" w:ascii="Times new roman" w:hAnsi="Times new roman"/>
                <w:i w:val="false"/>
                <w:iCs w:val="false"/>
                <w:sz w:val="24"/>
                <w:szCs w:val="24"/>
              </w:rPr>
              <w:t>14(9)-13(9),F=14-13</w:t>
            </w:r>
          </w:p>
        </w:tc>
      </w:tr>
      <w:tr>
        <w:trPr/>
        <w:tc>
          <w:tcPr>
            <w:tcW w:w="760" w:type="dxa"/>
            <w:tcBorders>
              <w:left w:val="single" w:sz="4" w:space="0" w:color="000000"/>
              <w:bottom w:val="single" w:sz="4" w:space="0" w:color="000000"/>
            </w:tcBorders>
          </w:tcPr>
          <w:p>
            <w:pPr>
              <w:pStyle w:val="TableParagraph"/>
              <w:widowControl w:val="false"/>
              <w:tabs>
                <w:tab w:val="clear" w:pos="720"/>
                <w:tab w:val="left" w:pos="71" w:leader="none"/>
                <w:tab w:val="left" w:pos="480" w:leader="none"/>
                <w:tab w:val="left" w:pos="540" w:leader="none"/>
              </w:tabs>
              <w:bidi w:val="0"/>
              <w:spacing w:lineRule="auto" w:line="240"/>
              <w:ind w:left="0" w:right="0" w:firstLine="71"/>
              <w:jc w:val="left"/>
              <w:rPr>
                <w:rFonts w:ascii="Times new roman" w:hAnsi="Times new roman"/>
                <w:i w:val="false"/>
                <w:i w:val="false"/>
                <w:iCs w:val="false"/>
                <w:sz w:val="24"/>
                <w:szCs w:val="24"/>
              </w:rPr>
            </w:pPr>
            <w:r>
              <w:rPr>
                <w:rFonts w:ascii="Times new roman" w:hAnsi="Times new roman"/>
                <w:i w:val="false"/>
                <w:iCs w:val="false"/>
                <w:sz w:val="24"/>
                <w:szCs w:val="24"/>
              </w:rPr>
              <w:t>12</w:t>
            </w:r>
          </w:p>
        </w:tc>
        <w:tc>
          <w:tcPr>
            <w:tcW w:w="1878"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bidi w:val="0"/>
              <w:spacing w:lineRule="auto" w:line="240"/>
              <w:ind w:left="0" w:right="0" w:firstLine="71"/>
              <w:jc w:val="left"/>
              <w:rPr>
                <w:rFonts w:ascii="Times new roman" w:hAnsi="Times new roman" w:cs="Times new roman"/>
                <w:i w:val="false"/>
                <w:i w:val="false"/>
                <w:iCs w:val="false"/>
                <w:sz w:val="24"/>
                <w:szCs w:val="24"/>
              </w:rPr>
            </w:pPr>
            <w:r>
              <w:rPr>
                <w:rFonts w:cs="Times new roman" w:ascii="Times new roman" w:hAnsi="Times new roman"/>
                <w:i w:val="false"/>
                <w:iCs w:val="false"/>
                <w:sz w:val="24"/>
                <w:szCs w:val="24"/>
              </w:rPr>
              <w:t>Метилцианид</w:t>
            </w:r>
          </w:p>
        </w:tc>
        <w:tc>
          <w:tcPr>
            <w:tcW w:w="1762"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bidi w:val="0"/>
              <w:spacing w:lineRule="auto" w:line="240"/>
              <w:ind w:left="0" w:right="0" w:firstLine="71"/>
              <w:jc w:val="left"/>
              <w:rPr/>
            </w:pPr>
            <w:r>
              <w:rPr>
                <w:rFonts w:cs="Times new roman" w:ascii="Times new roman" w:hAnsi="Times new roman"/>
                <w:i w:val="false"/>
                <w:iCs w:val="false"/>
                <w:sz w:val="24"/>
                <w:szCs w:val="24"/>
                <w:shd w:fill="auto" w:val="clear"/>
              </w:rPr>
              <w:t>CH</w:t>
            </w:r>
            <w:r>
              <w:rPr>
                <w:rFonts w:cs="Times new roman" w:ascii="Times new roman" w:hAnsi="Times new roman"/>
                <w:i w:val="false"/>
                <w:iCs w:val="false"/>
                <w:sz w:val="24"/>
                <w:szCs w:val="24"/>
                <w:shd w:fill="auto" w:val="clear"/>
                <w:vertAlign w:val="subscript"/>
              </w:rPr>
              <w:t>3</w:t>
            </w:r>
            <w:r>
              <w:rPr>
                <w:rFonts w:cs="Times new roman" w:ascii="Times new roman" w:hAnsi="Times new roman"/>
                <w:i w:val="false"/>
                <w:iCs w:val="false"/>
                <w:sz w:val="24"/>
                <w:szCs w:val="24"/>
                <w:shd w:fill="auto" w:val="clear"/>
                <w:vertAlign w:val="superscript"/>
              </w:rPr>
              <w:t>13</w:t>
            </w:r>
            <w:r>
              <w:rPr>
                <w:rFonts w:cs="Times new roman" w:ascii="Times new roman" w:hAnsi="Times new roman"/>
                <w:i w:val="false"/>
                <w:iCs w:val="false"/>
                <w:position w:val="0"/>
                <w:sz w:val="24"/>
                <w:sz w:val="24"/>
                <w:szCs w:val="24"/>
                <w:shd w:fill="auto" w:val="clear"/>
                <w:vertAlign w:val="baseline"/>
              </w:rPr>
              <w:t>CN, v=0</w:t>
            </w:r>
          </w:p>
        </w:tc>
        <w:tc>
          <w:tcPr>
            <w:tcW w:w="1678"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bidi w:val="0"/>
              <w:spacing w:lineRule="auto" w:line="240"/>
              <w:ind w:left="0" w:right="0" w:firstLine="71"/>
              <w:jc w:val="left"/>
              <w:rPr>
                <w:rFonts w:ascii="Times new roman" w:hAnsi="Times new roman" w:cs="Times new roman"/>
                <w:i w:val="false"/>
                <w:i w:val="false"/>
                <w:iCs w:val="false"/>
                <w:sz w:val="24"/>
                <w:szCs w:val="24"/>
              </w:rPr>
            </w:pPr>
            <w:r>
              <w:rPr>
                <w:rFonts w:cs="Times new roman" w:ascii="Times new roman" w:hAnsi="Times new roman"/>
                <w:i w:val="false"/>
                <w:iCs w:val="false"/>
                <w:sz w:val="24"/>
                <w:szCs w:val="24"/>
              </w:rPr>
              <w:t>257395 МГц</w:t>
            </w:r>
          </w:p>
        </w:tc>
        <w:tc>
          <w:tcPr>
            <w:tcW w:w="3162" w:type="dxa"/>
            <w:tcBorders>
              <w:left w:val="single" w:sz="4" w:space="0" w:color="000000"/>
              <w:bottom w:val="single" w:sz="4" w:space="0" w:color="000000"/>
              <w:right w:val="single" w:sz="4" w:space="0" w:color="000000"/>
            </w:tcBorders>
          </w:tcPr>
          <w:p>
            <w:pPr>
              <w:pStyle w:val="TableContents"/>
              <w:widowControl w:val="false"/>
              <w:tabs>
                <w:tab w:val="clear" w:pos="720"/>
                <w:tab w:val="left" w:pos="71" w:leader="none"/>
                <w:tab w:val="left" w:pos="480" w:leader="none"/>
                <w:tab w:val="left" w:pos="540" w:leader="none"/>
              </w:tabs>
              <w:bidi w:val="0"/>
              <w:spacing w:lineRule="auto" w:line="240"/>
              <w:ind w:left="0" w:right="0" w:firstLine="71"/>
              <w:jc w:val="left"/>
              <w:rPr>
                <w:rFonts w:ascii="Times new roman" w:hAnsi="Times new roman" w:cs="Times new roman"/>
                <w:i w:val="false"/>
                <w:i w:val="false"/>
                <w:iCs w:val="false"/>
                <w:sz w:val="24"/>
                <w:szCs w:val="24"/>
              </w:rPr>
            </w:pPr>
            <w:r>
              <w:rPr>
                <w:rFonts w:cs="Times new roman" w:ascii="Times new roman" w:hAnsi="Times new roman"/>
                <w:i w:val="false"/>
                <w:iCs w:val="false"/>
                <w:sz w:val="24"/>
                <w:szCs w:val="24"/>
              </w:rPr>
              <w:t>14(1)-13(1),F=14-13</w:t>
            </w:r>
          </w:p>
        </w:tc>
      </w:tr>
      <w:tr>
        <w:trPr/>
        <w:tc>
          <w:tcPr>
            <w:tcW w:w="760" w:type="dxa"/>
            <w:tcBorders>
              <w:left w:val="single" w:sz="4" w:space="0" w:color="000000"/>
              <w:bottom w:val="single" w:sz="4" w:space="0" w:color="000000"/>
            </w:tcBorders>
          </w:tcPr>
          <w:p>
            <w:pPr>
              <w:pStyle w:val="TableParagraph"/>
              <w:widowControl w:val="false"/>
              <w:tabs>
                <w:tab w:val="clear" w:pos="720"/>
                <w:tab w:val="left" w:pos="71" w:leader="none"/>
                <w:tab w:val="left" w:pos="480" w:leader="none"/>
                <w:tab w:val="left" w:pos="540" w:leader="none"/>
              </w:tabs>
              <w:bidi w:val="0"/>
              <w:spacing w:lineRule="auto" w:line="240"/>
              <w:ind w:left="0" w:right="0" w:firstLine="71"/>
              <w:jc w:val="left"/>
              <w:rPr>
                <w:rFonts w:ascii="Times new roman" w:hAnsi="Times new roman"/>
                <w:i w:val="false"/>
                <w:i w:val="false"/>
                <w:iCs w:val="false"/>
                <w:sz w:val="24"/>
                <w:szCs w:val="24"/>
              </w:rPr>
            </w:pPr>
            <w:r>
              <w:rPr>
                <w:rFonts w:ascii="Times new roman" w:hAnsi="Times new roman"/>
                <w:i w:val="false"/>
                <w:iCs w:val="false"/>
                <w:sz w:val="24"/>
                <w:szCs w:val="24"/>
              </w:rPr>
              <w:t>13</w:t>
            </w:r>
          </w:p>
        </w:tc>
        <w:tc>
          <w:tcPr>
            <w:tcW w:w="1878"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bidi w:val="0"/>
              <w:spacing w:lineRule="auto" w:line="240"/>
              <w:ind w:left="0" w:right="0" w:firstLine="71"/>
              <w:jc w:val="left"/>
              <w:rPr>
                <w:rFonts w:ascii="Times new roman" w:hAnsi="Times new roman" w:cs="Times new roman"/>
                <w:i w:val="false"/>
                <w:i w:val="false"/>
                <w:iCs w:val="false"/>
                <w:sz w:val="24"/>
                <w:szCs w:val="24"/>
              </w:rPr>
            </w:pPr>
            <w:r>
              <w:rPr>
                <w:rFonts w:cs="Times new roman" w:ascii="Times new roman" w:hAnsi="Times new roman"/>
                <w:i w:val="false"/>
                <w:iCs w:val="false"/>
                <w:sz w:val="24"/>
                <w:szCs w:val="24"/>
              </w:rPr>
              <w:t>Метилцианид</w:t>
            </w:r>
          </w:p>
        </w:tc>
        <w:tc>
          <w:tcPr>
            <w:tcW w:w="1762"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bidi w:val="0"/>
              <w:spacing w:lineRule="auto" w:line="240"/>
              <w:ind w:left="0" w:right="0" w:firstLine="71"/>
              <w:jc w:val="left"/>
              <w:rPr/>
            </w:pPr>
            <w:r>
              <w:rPr>
                <w:rFonts w:cs="Times new roman" w:ascii="Times new roman" w:hAnsi="Times new roman"/>
                <w:i w:val="false"/>
                <w:iCs w:val="false"/>
                <w:sz w:val="24"/>
                <w:szCs w:val="24"/>
                <w:shd w:fill="auto" w:val="clear"/>
              </w:rPr>
              <w:t>CH</w:t>
            </w:r>
            <w:r>
              <w:rPr>
                <w:rFonts w:cs="Times new roman" w:ascii="Times new roman" w:hAnsi="Times new roman"/>
                <w:i w:val="false"/>
                <w:iCs w:val="false"/>
                <w:sz w:val="24"/>
                <w:szCs w:val="24"/>
                <w:shd w:fill="auto" w:val="clear"/>
                <w:vertAlign w:val="subscript"/>
              </w:rPr>
              <w:t>3</w:t>
            </w:r>
            <w:r>
              <w:rPr>
                <w:rFonts w:cs="Times new roman" w:ascii="Times new roman" w:hAnsi="Times new roman"/>
                <w:i w:val="false"/>
                <w:iCs w:val="false"/>
                <w:sz w:val="24"/>
                <w:szCs w:val="24"/>
                <w:shd w:fill="auto" w:val="clear"/>
                <w:vertAlign w:val="superscript"/>
              </w:rPr>
              <w:t>13</w:t>
            </w:r>
            <w:r>
              <w:rPr>
                <w:rFonts w:cs="Times new roman" w:ascii="Times new roman" w:hAnsi="Times new roman"/>
                <w:i w:val="false"/>
                <w:iCs w:val="false"/>
                <w:position w:val="0"/>
                <w:sz w:val="24"/>
                <w:sz w:val="24"/>
                <w:szCs w:val="24"/>
                <w:shd w:fill="auto" w:val="clear"/>
                <w:vertAlign w:val="baseline"/>
              </w:rPr>
              <w:t>CN, v=0</w:t>
            </w:r>
          </w:p>
        </w:tc>
        <w:tc>
          <w:tcPr>
            <w:tcW w:w="1678"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bidi w:val="0"/>
              <w:spacing w:lineRule="auto" w:line="240"/>
              <w:ind w:left="0" w:right="0" w:firstLine="71"/>
              <w:jc w:val="left"/>
              <w:rPr>
                <w:rFonts w:ascii="Times new roman" w:hAnsi="Times new roman" w:cs="Times new roman"/>
                <w:i w:val="false"/>
                <w:i w:val="false"/>
                <w:iCs w:val="false"/>
                <w:sz w:val="24"/>
                <w:szCs w:val="24"/>
              </w:rPr>
            </w:pPr>
            <w:r>
              <w:rPr>
                <w:rFonts w:cs="Times new roman" w:ascii="Times new roman" w:hAnsi="Times new roman"/>
                <w:i w:val="false"/>
                <w:iCs w:val="false"/>
                <w:sz w:val="24"/>
                <w:szCs w:val="24"/>
              </w:rPr>
              <w:t>257380 МГц</w:t>
            </w:r>
          </w:p>
        </w:tc>
        <w:tc>
          <w:tcPr>
            <w:tcW w:w="3162" w:type="dxa"/>
            <w:tcBorders>
              <w:left w:val="single" w:sz="4" w:space="0" w:color="000000"/>
              <w:bottom w:val="single" w:sz="4" w:space="0" w:color="000000"/>
              <w:right w:val="single" w:sz="4" w:space="0" w:color="000000"/>
            </w:tcBorders>
          </w:tcPr>
          <w:p>
            <w:pPr>
              <w:pStyle w:val="TableContents"/>
              <w:widowControl w:val="false"/>
              <w:tabs>
                <w:tab w:val="clear" w:pos="720"/>
                <w:tab w:val="left" w:pos="71" w:leader="none"/>
                <w:tab w:val="left" w:pos="480" w:leader="none"/>
                <w:tab w:val="left" w:pos="540" w:leader="none"/>
              </w:tabs>
              <w:bidi w:val="0"/>
              <w:spacing w:lineRule="auto" w:line="240"/>
              <w:ind w:left="0" w:right="0" w:firstLine="71"/>
              <w:jc w:val="left"/>
              <w:rPr>
                <w:rFonts w:ascii="Times new roman" w:hAnsi="Times new roman" w:cs="Times new roman"/>
                <w:i w:val="false"/>
                <w:i w:val="false"/>
                <w:iCs w:val="false"/>
                <w:sz w:val="24"/>
                <w:szCs w:val="24"/>
              </w:rPr>
            </w:pPr>
            <w:r>
              <w:rPr>
                <w:rFonts w:cs="Times new roman" w:ascii="Times new roman" w:hAnsi="Times new roman"/>
                <w:i w:val="false"/>
                <w:iCs w:val="false"/>
                <w:sz w:val="24"/>
                <w:szCs w:val="24"/>
              </w:rPr>
              <w:t>14(2)-13(2),F=14-13</w:t>
            </w:r>
          </w:p>
        </w:tc>
      </w:tr>
      <w:tr>
        <w:trPr/>
        <w:tc>
          <w:tcPr>
            <w:tcW w:w="760" w:type="dxa"/>
            <w:tcBorders>
              <w:left w:val="single" w:sz="4" w:space="0" w:color="000000"/>
              <w:bottom w:val="single" w:sz="4" w:space="0" w:color="000000"/>
            </w:tcBorders>
          </w:tcPr>
          <w:p>
            <w:pPr>
              <w:pStyle w:val="TableParagraph"/>
              <w:widowControl w:val="false"/>
              <w:tabs>
                <w:tab w:val="clear" w:pos="720"/>
                <w:tab w:val="left" w:pos="71" w:leader="none"/>
                <w:tab w:val="left" w:pos="480" w:leader="none"/>
                <w:tab w:val="left" w:pos="540" w:leader="none"/>
              </w:tabs>
              <w:bidi w:val="0"/>
              <w:spacing w:lineRule="auto" w:line="240"/>
              <w:ind w:left="0" w:right="0" w:firstLine="71"/>
              <w:jc w:val="left"/>
              <w:rPr>
                <w:rFonts w:ascii="Times new roman" w:hAnsi="Times new roman"/>
                <w:i w:val="false"/>
                <w:i w:val="false"/>
                <w:iCs w:val="false"/>
                <w:sz w:val="24"/>
                <w:szCs w:val="24"/>
              </w:rPr>
            </w:pPr>
            <w:r>
              <w:rPr>
                <w:rFonts w:ascii="Times new roman" w:hAnsi="Times new roman"/>
                <w:i w:val="false"/>
                <w:iCs w:val="false"/>
                <w:sz w:val="24"/>
                <w:szCs w:val="24"/>
              </w:rPr>
              <w:t>14</w:t>
            </w:r>
          </w:p>
        </w:tc>
        <w:tc>
          <w:tcPr>
            <w:tcW w:w="1878"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bidi w:val="0"/>
              <w:spacing w:lineRule="auto" w:line="240"/>
              <w:ind w:left="0" w:right="0" w:firstLine="71"/>
              <w:jc w:val="left"/>
              <w:rPr>
                <w:rFonts w:ascii="Times new roman" w:hAnsi="Times new roman" w:cs="Times new roman"/>
                <w:i w:val="false"/>
                <w:i w:val="false"/>
                <w:iCs w:val="false"/>
                <w:sz w:val="24"/>
                <w:szCs w:val="24"/>
              </w:rPr>
            </w:pPr>
            <w:r>
              <w:rPr>
                <w:rFonts w:cs="Times new roman" w:ascii="Times new roman" w:hAnsi="Times new roman"/>
                <w:i w:val="false"/>
                <w:iCs w:val="false"/>
                <w:sz w:val="24"/>
                <w:szCs w:val="24"/>
              </w:rPr>
              <w:t>Метилцианид</w:t>
            </w:r>
          </w:p>
        </w:tc>
        <w:tc>
          <w:tcPr>
            <w:tcW w:w="1762"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bidi w:val="0"/>
              <w:spacing w:lineRule="auto" w:line="240"/>
              <w:ind w:left="0" w:right="0" w:firstLine="71"/>
              <w:jc w:val="left"/>
              <w:rPr/>
            </w:pPr>
            <w:r>
              <w:rPr>
                <w:rFonts w:cs="Times new roman" w:ascii="Times new roman" w:hAnsi="Times new roman"/>
                <w:i w:val="false"/>
                <w:iCs w:val="false"/>
                <w:sz w:val="24"/>
                <w:szCs w:val="24"/>
                <w:shd w:fill="auto" w:val="clear"/>
              </w:rPr>
              <w:t>CH</w:t>
            </w:r>
            <w:r>
              <w:rPr>
                <w:rFonts w:cs="Times new roman" w:ascii="Times new roman" w:hAnsi="Times new roman"/>
                <w:i w:val="false"/>
                <w:iCs w:val="false"/>
                <w:sz w:val="24"/>
                <w:szCs w:val="24"/>
                <w:shd w:fill="auto" w:val="clear"/>
                <w:vertAlign w:val="subscript"/>
              </w:rPr>
              <w:t>3</w:t>
            </w:r>
            <w:r>
              <w:rPr>
                <w:rFonts w:cs="Times new roman" w:ascii="Times new roman" w:hAnsi="Times new roman"/>
                <w:i w:val="false"/>
                <w:iCs w:val="false"/>
                <w:sz w:val="24"/>
                <w:szCs w:val="24"/>
                <w:shd w:fill="auto" w:val="clear"/>
                <w:vertAlign w:val="superscript"/>
              </w:rPr>
              <w:t>13</w:t>
            </w:r>
            <w:r>
              <w:rPr>
                <w:rFonts w:cs="Times new roman" w:ascii="Times new roman" w:hAnsi="Times new roman"/>
                <w:i w:val="false"/>
                <w:iCs w:val="false"/>
                <w:position w:val="0"/>
                <w:sz w:val="24"/>
                <w:sz w:val="24"/>
                <w:szCs w:val="24"/>
                <w:shd w:fill="auto" w:val="clear"/>
                <w:vertAlign w:val="baseline"/>
              </w:rPr>
              <w:t>CN, v=0</w:t>
            </w:r>
          </w:p>
        </w:tc>
        <w:tc>
          <w:tcPr>
            <w:tcW w:w="1678"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bidi w:val="0"/>
              <w:spacing w:lineRule="auto" w:line="240"/>
              <w:ind w:left="0" w:right="0" w:firstLine="71"/>
              <w:jc w:val="left"/>
              <w:rPr>
                <w:rFonts w:ascii="Times new roman" w:hAnsi="Times new roman" w:cs="Times new roman"/>
                <w:i w:val="false"/>
                <w:i w:val="false"/>
                <w:iCs w:val="false"/>
                <w:sz w:val="24"/>
                <w:szCs w:val="24"/>
              </w:rPr>
            </w:pPr>
            <w:r>
              <w:rPr>
                <w:rFonts w:cs="Times new roman" w:ascii="Times new roman" w:hAnsi="Times new roman"/>
                <w:i w:val="false"/>
                <w:iCs w:val="false"/>
                <w:sz w:val="24"/>
                <w:szCs w:val="24"/>
              </w:rPr>
              <w:t>257356 МГц</w:t>
            </w:r>
          </w:p>
        </w:tc>
        <w:tc>
          <w:tcPr>
            <w:tcW w:w="3162" w:type="dxa"/>
            <w:tcBorders>
              <w:left w:val="single" w:sz="4" w:space="0" w:color="000000"/>
              <w:bottom w:val="single" w:sz="4" w:space="0" w:color="000000"/>
              <w:right w:val="single" w:sz="4" w:space="0" w:color="000000"/>
            </w:tcBorders>
          </w:tcPr>
          <w:p>
            <w:pPr>
              <w:pStyle w:val="TableContents"/>
              <w:widowControl w:val="false"/>
              <w:tabs>
                <w:tab w:val="clear" w:pos="720"/>
                <w:tab w:val="left" w:pos="71" w:leader="none"/>
                <w:tab w:val="left" w:pos="480" w:leader="none"/>
                <w:tab w:val="left" w:pos="540" w:leader="none"/>
              </w:tabs>
              <w:bidi w:val="0"/>
              <w:spacing w:lineRule="auto" w:line="240"/>
              <w:ind w:left="0" w:right="0" w:firstLine="71"/>
              <w:jc w:val="left"/>
              <w:rPr>
                <w:rFonts w:ascii="Times new roman" w:hAnsi="Times new roman" w:cs="Times new roman"/>
                <w:i w:val="false"/>
                <w:i w:val="false"/>
                <w:iCs w:val="false"/>
                <w:sz w:val="24"/>
                <w:szCs w:val="24"/>
              </w:rPr>
            </w:pPr>
            <w:r>
              <w:rPr>
                <w:rFonts w:cs="Times new roman" w:ascii="Times new roman" w:hAnsi="Times new roman"/>
                <w:i w:val="false"/>
                <w:iCs w:val="false"/>
                <w:sz w:val="24"/>
                <w:szCs w:val="24"/>
              </w:rPr>
              <w:t>14(3)-13(3),F=14-13</w:t>
            </w:r>
          </w:p>
        </w:tc>
      </w:tr>
      <w:tr>
        <w:trPr/>
        <w:tc>
          <w:tcPr>
            <w:tcW w:w="760" w:type="dxa"/>
            <w:tcBorders>
              <w:left w:val="single" w:sz="4" w:space="0" w:color="000000"/>
              <w:bottom w:val="single" w:sz="4" w:space="0" w:color="000000"/>
            </w:tcBorders>
          </w:tcPr>
          <w:p>
            <w:pPr>
              <w:pStyle w:val="TableParagraph"/>
              <w:widowControl w:val="false"/>
              <w:tabs>
                <w:tab w:val="clear" w:pos="720"/>
                <w:tab w:val="left" w:pos="71" w:leader="none"/>
                <w:tab w:val="left" w:pos="480" w:leader="none"/>
                <w:tab w:val="left" w:pos="540" w:leader="none"/>
              </w:tabs>
              <w:bidi w:val="0"/>
              <w:spacing w:lineRule="auto" w:line="240"/>
              <w:ind w:left="0" w:right="0" w:firstLine="71"/>
              <w:jc w:val="left"/>
              <w:rPr>
                <w:rFonts w:ascii="Times new roman" w:hAnsi="Times new roman"/>
                <w:i w:val="false"/>
                <w:i w:val="false"/>
                <w:iCs w:val="false"/>
                <w:sz w:val="24"/>
                <w:szCs w:val="24"/>
              </w:rPr>
            </w:pPr>
            <w:r>
              <w:rPr>
                <w:rFonts w:ascii="Times new roman" w:hAnsi="Times new roman"/>
                <w:i w:val="false"/>
                <w:iCs w:val="false"/>
                <w:sz w:val="24"/>
                <w:szCs w:val="24"/>
              </w:rPr>
              <w:t>15</w:t>
            </w:r>
          </w:p>
        </w:tc>
        <w:tc>
          <w:tcPr>
            <w:tcW w:w="1878"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bidi w:val="0"/>
              <w:spacing w:lineRule="auto" w:line="240"/>
              <w:ind w:left="0" w:right="0" w:firstLine="71"/>
              <w:jc w:val="left"/>
              <w:rPr>
                <w:rFonts w:ascii="Times new roman" w:hAnsi="Times new roman" w:cs="Times new roman"/>
                <w:i w:val="false"/>
                <w:i w:val="false"/>
                <w:iCs w:val="false"/>
                <w:sz w:val="24"/>
                <w:szCs w:val="24"/>
              </w:rPr>
            </w:pPr>
            <w:r>
              <w:rPr>
                <w:rFonts w:cs="Times new roman" w:ascii="Times new roman" w:hAnsi="Times new roman"/>
                <w:i w:val="false"/>
                <w:iCs w:val="false"/>
                <w:sz w:val="24"/>
                <w:szCs w:val="24"/>
              </w:rPr>
              <w:t>Метилцианид</w:t>
            </w:r>
          </w:p>
        </w:tc>
        <w:tc>
          <w:tcPr>
            <w:tcW w:w="1762"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bidi w:val="0"/>
              <w:spacing w:lineRule="auto" w:line="240"/>
              <w:ind w:left="0" w:right="0" w:firstLine="71"/>
              <w:jc w:val="left"/>
              <w:rPr/>
            </w:pPr>
            <w:r>
              <w:rPr>
                <w:rFonts w:cs="Times new roman" w:ascii="Times new roman" w:hAnsi="Times new roman"/>
                <w:i w:val="false"/>
                <w:iCs w:val="false"/>
                <w:sz w:val="24"/>
                <w:szCs w:val="24"/>
                <w:shd w:fill="auto" w:val="clear"/>
              </w:rPr>
              <w:t>CH</w:t>
            </w:r>
            <w:r>
              <w:rPr>
                <w:rFonts w:cs="Times new roman" w:ascii="Times new roman" w:hAnsi="Times new roman"/>
                <w:i w:val="false"/>
                <w:iCs w:val="false"/>
                <w:sz w:val="24"/>
                <w:szCs w:val="24"/>
                <w:shd w:fill="auto" w:val="clear"/>
                <w:vertAlign w:val="subscript"/>
              </w:rPr>
              <w:t>3</w:t>
            </w:r>
            <w:r>
              <w:rPr>
                <w:rFonts w:cs="Times new roman" w:ascii="Times new roman" w:hAnsi="Times new roman"/>
                <w:i w:val="false"/>
                <w:iCs w:val="false"/>
                <w:sz w:val="24"/>
                <w:szCs w:val="24"/>
                <w:shd w:fill="auto" w:val="clear"/>
                <w:vertAlign w:val="superscript"/>
              </w:rPr>
              <w:t>13</w:t>
            </w:r>
            <w:r>
              <w:rPr>
                <w:rFonts w:cs="Times new roman" w:ascii="Times new roman" w:hAnsi="Times new roman"/>
                <w:i w:val="false"/>
                <w:iCs w:val="false"/>
                <w:position w:val="0"/>
                <w:sz w:val="24"/>
                <w:sz w:val="24"/>
                <w:szCs w:val="24"/>
                <w:shd w:fill="auto" w:val="clear"/>
                <w:vertAlign w:val="baseline"/>
              </w:rPr>
              <w:t>CN, v=0</w:t>
            </w:r>
          </w:p>
        </w:tc>
        <w:tc>
          <w:tcPr>
            <w:tcW w:w="1678"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bidi w:val="0"/>
              <w:spacing w:lineRule="auto" w:line="240"/>
              <w:ind w:left="0" w:right="0" w:firstLine="71"/>
              <w:jc w:val="left"/>
              <w:rPr>
                <w:rFonts w:ascii="Times new roman" w:hAnsi="Times new roman" w:cs="Times new roman"/>
                <w:i w:val="false"/>
                <w:i w:val="false"/>
                <w:iCs w:val="false"/>
                <w:sz w:val="24"/>
                <w:szCs w:val="24"/>
              </w:rPr>
            </w:pPr>
            <w:r>
              <w:rPr>
                <w:rFonts w:cs="Times new roman" w:ascii="Times new roman" w:hAnsi="Times new roman"/>
                <w:i w:val="false"/>
                <w:iCs w:val="false"/>
                <w:sz w:val="24"/>
                <w:szCs w:val="24"/>
              </w:rPr>
              <w:t>257321 МГц</w:t>
            </w:r>
          </w:p>
        </w:tc>
        <w:tc>
          <w:tcPr>
            <w:tcW w:w="3162" w:type="dxa"/>
            <w:tcBorders>
              <w:left w:val="single" w:sz="4" w:space="0" w:color="000000"/>
              <w:bottom w:val="single" w:sz="4" w:space="0" w:color="000000"/>
              <w:right w:val="single" w:sz="4" w:space="0" w:color="000000"/>
            </w:tcBorders>
          </w:tcPr>
          <w:p>
            <w:pPr>
              <w:pStyle w:val="TableContents"/>
              <w:widowControl w:val="false"/>
              <w:tabs>
                <w:tab w:val="clear" w:pos="720"/>
                <w:tab w:val="left" w:pos="71" w:leader="none"/>
                <w:tab w:val="left" w:pos="480" w:leader="none"/>
                <w:tab w:val="left" w:pos="540" w:leader="none"/>
              </w:tabs>
              <w:bidi w:val="0"/>
              <w:spacing w:lineRule="auto" w:line="240"/>
              <w:ind w:left="0" w:right="0" w:firstLine="71"/>
              <w:jc w:val="left"/>
              <w:rPr>
                <w:rFonts w:ascii="Times new roman" w:hAnsi="Times new roman" w:cs="Times new roman"/>
                <w:i w:val="false"/>
                <w:i w:val="false"/>
                <w:iCs w:val="false"/>
                <w:sz w:val="24"/>
                <w:szCs w:val="24"/>
              </w:rPr>
            </w:pPr>
            <w:r>
              <w:rPr>
                <w:rFonts w:cs="Times new roman" w:ascii="Times new roman" w:hAnsi="Times new roman"/>
                <w:i w:val="false"/>
                <w:iCs w:val="false"/>
                <w:sz w:val="24"/>
                <w:szCs w:val="24"/>
              </w:rPr>
              <w:t>14(4)-13(4),F=14-13</w:t>
            </w:r>
          </w:p>
        </w:tc>
      </w:tr>
      <w:tr>
        <w:trPr/>
        <w:tc>
          <w:tcPr>
            <w:tcW w:w="760" w:type="dxa"/>
            <w:tcBorders>
              <w:left w:val="single" w:sz="4" w:space="0" w:color="000000"/>
              <w:bottom w:val="single" w:sz="4" w:space="0" w:color="000000"/>
            </w:tcBorders>
          </w:tcPr>
          <w:p>
            <w:pPr>
              <w:pStyle w:val="TableParagraph"/>
              <w:widowControl w:val="false"/>
              <w:tabs>
                <w:tab w:val="clear" w:pos="720"/>
                <w:tab w:val="left" w:pos="71" w:leader="none"/>
                <w:tab w:val="left" w:pos="480" w:leader="none"/>
                <w:tab w:val="left" w:pos="540" w:leader="none"/>
              </w:tabs>
              <w:bidi w:val="0"/>
              <w:spacing w:lineRule="auto" w:line="240"/>
              <w:ind w:left="0" w:right="0" w:firstLine="71"/>
              <w:jc w:val="left"/>
              <w:rPr>
                <w:rFonts w:ascii="Times new roman" w:hAnsi="Times new roman"/>
                <w:i w:val="false"/>
                <w:i w:val="false"/>
                <w:iCs w:val="false"/>
                <w:sz w:val="24"/>
                <w:szCs w:val="24"/>
              </w:rPr>
            </w:pPr>
            <w:r>
              <w:rPr>
                <w:rFonts w:ascii="Times new roman" w:hAnsi="Times new roman"/>
                <w:i w:val="false"/>
                <w:iCs w:val="false"/>
                <w:sz w:val="24"/>
                <w:szCs w:val="24"/>
              </w:rPr>
              <w:t>16</w:t>
            </w:r>
          </w:p>
        </w:tc>
        <w:tc>
          <w:tcPr>
            <w:tcW w:w="1878"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bidi w:val="0"/>
              <w:spacing w:lineRule="auto" w:line="240"/>
              <w:ind w:left="0" w:right="0" w:firstLine="71"/>
              <w:jc w:val="left"/>
              <w:rPr>
                <w:rFonts w:ascii="Times new roman" w:hAnsi="Times new roman" w:cs="Times new roman"/>
                <w:i w:val="false"/>
                <w:i w:val="false"/>
                <w:iCs w:val="false"/>
                <w:sz w:val="24"/>
                <w:szCs w:val="24"/>
              </w:rPr>
            </w:pPr>
            <w:r>
              <w:rPr>
                <w:rFonts w:cs="Times new roman" w:ascii="Times new roman" w:hAnsi="Times new roman"/>
                <w:i w:val="false"/>
                <w:iCs w:val="false"/>
                <w:sz w:val="24"/>
                <w:szCs w:val="24"/>
              </w:rPr>
              <w:t>Метилцианид</w:t>
            </w:r>
          </w:p>
        </w:tc>
        <w:tc>
          <w:tcPr>
            <w:tcW w:w="1762"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bidi w:val="0"/>
              <w:spacing w:lineRule="auto" w:line="240"/>
              <w:ind w:left="0" w:right="0" w:firstLine="71"/>
              <w:jc w:val="left"/>
              <w:rPr/>
            </w:pPr>
            <w:r>
              <w:rPr>
                <w:rFonts w:cs="Times new roman" w:ascii="Times new roman" w:hAnsi="Times new roman"/>
                <w:i w:val="false"/>
                <w:iCs w:val="false"/>
                <w:sz w:val="24"/>
                <w:szCs w:val="24"/>
                <w:shd w:fill="auto" w:val="clear"/>
              </w:rPr>
              <w:t>CH</w:t>
            </w:r>
            <w:r>
              <w:rPr>
                <w:rFonts w:cs="Times new roman" w:ascii="Times new roman" w:hAnsi="Times new roman"/>
                <w:i w:val="false"/>
                <w:iCs w:val="false"/>
                <w:sz w:val="24"/>
                <w:szCs w:val="24"/>
                <w:shd w:fill="auto" w:val="clear"/>
                <w:vertAlign w:val="subscript"/>
              </w:rPr>
              <w:t>3</w:t>
            </w:r>
            <w:r>
              <w:rPr>
                <w:rFonts w:cs="Times new roman" w:ascii="Times new roman" w:hAnsi="Times new roman"/>
                <w:i w:val="false"/>
                <w:iCs w:val="false"/>
                <w:sz w:val="24"/>
                <w:szCs w:val="24"/>
                <w:shd w:fill="auto" w:val="clear"/>
                <w:vertAlign w:val="superscript"/>
              </w:rPr>
              <w:t>13</w:t>
            </w:r>
            <w:r>
              <w:rPr>
                <w:rFonts w:cs="Times new roman" w:ascii="Times new roman" w:hAnsi="Times new roman"/>
                <w:i w:val="false"/>
                <w:iCs w:val="false"/>
                <w:position w:val="0"/>
                <w:sz w:val="24"/>
                <w:sz w:val="24"/>
                <w:szCs w:val="24"/>
                <w:shd w:fill="auto" w:val="clear"/>
                <w:vertAlign w:val="baseline"/>
              </w:rPr>
              <w:t>CN, v=0</w:t>
            </w:r>
          </w:p>
        </w:tc>
        <w:tc>
          <w:tcPr>
            <w:tcW w:w="1678"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bidi w:val="0"/>
              <w:spacing w:lineRule="auto" w:line="240"/>
              <w:ind w:left="0" w:right="0" w:firstLine="71"/>
              <w:jc w:val="left"/>
              <w:rPr>
                <w:rFonts w:ascii="Times new roman" w:hAnsi="Times new roman" w:cs="Times new roman"/>
                <w:i w:val="false"/>
                <w:i w:val="false"/>
                <w:iCs w:val="false"/>
                <w:sz w:val="24"/>
                <w:szCs w:val="24"/>
              </w:rPr>
            </w:pPr>
            <w:r>
              <w:rPr>
                <w:rFonts w:cs="Times new roman" w:ascii="Times new roman" w:hAnsi="Times new roman"/>
                <w:i w:val="false"/>
                <w:iCs w:val="false"/>
                <w:sz w:val="24"/>
                <w:szCs w:val="24"/>
              </w:rPr>
              <w:t>257277 МГц</w:t>
            </w:r>
          </w:p>
        </w:tc>
        <w:tc>
          <w:tcPr>
            <w:tcW w:w="3162" w:type="dxa"/>
            <w:tcBorders>
              <w:left w:val="single" w:sz="4" w:space="0" w:color="000000"/>
              <w:bottom w:val="single" w:sz="4" w:space="0" w:color="000000"/>
              <w:right w:val="single" w:sz="4" w:space="0" w:color="000000"/>
            </w:tcBorders>
          </w:tcPr>
          <w:p>
            <w:pPr>
              <w:pStyle w:val="TableContents"/>
              <w:widowControl w:val="false"/>
              <w:tabs>
                <w:tab w:val="clear" w:pos="720"/>
                <w:tab w:val="left" w:pos="71" w:leader="none"/>
                <w:tab w:val="left" w:pos="480" w:leader="none"/>
                <w:tab w:val="left" w:pos="540" w:leader="none"/>
              </w:tabs>
              <w:bidi w:val="0"/>
              <w:spacing w:lineRule="auto" w:line="240"/>
              <w:ind w:left="0" w:right="0" w:firstLine="71"/>
              <w:jc w:val="left"/>
              <w:rPr>
                <w:rFonts w:ascii="Times new roman" w:hAnsi="Times new roman" w:cs="Times new roman"/>
                <w:i w:val="false"/>
                <w:i w:val="false"/>
                <w:iCs w:val="false"/>
                <w:sz w:val="24"/>
                <w:szCs w:val="24"/>
              </w:rPr>
            </w:pPr>
            <w:r>
              <w:rPr>
                <w:rFonts w:cs="Times new roman" w:ascii="Times new roman" w:hAnsi="Times new roman"/>
                <w:i w:val="false"/>
                <w:iCs w:val="false"/>
                <w:sz w:val="24"/>
                <w:szCs w:val="24"/>
              </w:rPr>
              <w:t>14(5)-13(5),F=14-13</w:t>
            </w:r>
          </w:p>
        </w:tc>
      </w:tr>
      <w:tr>
        <w:trPr/>
        <w:tc>
          <w:tcPr>
            <w:tcW w:w="760" w:type="dxa"/>
            <w:tcBorders>
              <w:left w:val="single" w:sz="4" w:space="0" w:color="000000"/>
              <w:bottom w:val="single" w:sz="4" w:space="0" w:color="000000"/>
            </w:tcBorders>
          </w:tcPr>
          <w:p>
            <w:pPr>
              <w:pStyle w:val="TableParagraph"/>
              <w:widowControl w:val="false"/>
              <w:tabs>
                <w:tab w:val="clear" w:pos="720"/>
                <w:tab w:val="left" w:pos="71" w:leader="none"/>
                <w:tab w:val="left" w:pos="480" w:leader="none"/>
                <w:tab w:val="left" w:pos="540" w:leader="none"/>
              </w:tabs>
              <w:bidi w:val="0"/>
              <w:spacing w:lineRule="auto" w:line="240"/>
              <w:ind w:left="0" w:right="0" w:firstLine="71"/>
              <w:jc w:val="left"/>
              <w:rPr>
                <w:rFonts w:ascii="Times new roman" w:hAnsi="Times new roman"/>
                <w:i w:val="false"/>
                <w:i w:val="false"/>
                <w:iCs w:val="false"/>
                <w:sz w:val="24"/>
                <w:szCs w:val="24"/>
              </w:rPr>
            </w:pPr>
            <w:r>
              <w:rPr>
                <w:rFonts w:ascii="Times new roman" w:hAnsi="Times new roman"/>
                <w:i w:val="false"/>
                <w:iCs w:val="false"/>
                <w:sz w:val="24"/>
                <w:szCs w:val="24"/>
              </w:rPr>
              <w:t>17</w:t>
            </w:r>
          </w:p>
        </w:tc>
        <w:tc>
          <w:tcPr>
            <w:tcW w:w="1878"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bidi w:val="0"/>
              <w:spacing w:lineRule="auto" w:line="240"/>
              <w:ind w:left="0" w:right="0" w:firstLine="71"/>
              <w:jc w:val="left"/>
              <w:rPr>
                <w:rFonts w:ascii="Times new roman" w:hAnsi="Times new roman" w:cs="Times new roman"/>
                <w:i w:val="false"/>
                <w:i w:val="false"/>
                <w:iCs w:val="false"/>
                <w:sz w:val="24"/>
                <w:szCs w:val="24"/>
              </w:rPr>
            </w:pPr>
            <w:r>
              <w:rPr>
                <w:rFonts w:cs="Times new roman" w:ascii="Times new roman" w:hAnsi="Times new roman"/>
                <w:i w:val="false"/>
                <w:iCs w:val="false"/>
                <w:sz w:val="24"/>
                <w:szCs w:val="24"/>
              </w:rPr>
              <w:t>Метилцианид</w:t>
            </w:r>
          </w:p>
        </w:tc>
        <w:tc>
          <w:tcPr>
            <w:tcW w:w="1762"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bidi w:val="0"/>
              <w:spacing w:lineRule="auto" w:line="240"/>
              <w:ind w:left="0" w:right="0" w:firstLine="71"/>
              <w:jc w:val="left"/>
              <w:rPr/>
            </w:pPr>
            <w:r>
              <w:rPr>
                <w:rFonts w:cs="Times new roman" w:ascii="Times new roman" w:hAnsi="Times new roman"/>
                <w:i w:val="false"/>
                <w:iCs w:val="false"/>
                <w:sz w:val="24"/>
                <w:szCs w:val="24"/>
                <w:shd w:fill="auto" w:val="clear"/>
              </w:rPr>
              <w:t>CH</w:t>
            </w:r>
            <w:r>
              <w:rPr>
                <w:rFonts w:cs="Times new roman" w:ascii="Times new roman" w:hAnsi="Times new roman"/>
                <w:i w:val="false"/>
                <w:iCs w:val="false"/>
                <w:sz w:val="24"/>
                <w:szCs w:val="24"/>
                <w:shd w:fill="auto" w:val="clear"/>
                <w:vertAlign w:val="subscript"/>
              </w:rPr>
              <w:t>3</w:t>
            </w:r>
            <w:r>
              <w:rPr>
                <w:rFonts w:cs="Times new roman" w:ascii="Times new roman" w:hAnsi="Times new roman"/>
                <w:i w:val="false"/>
                <w:iCs w:val="false"/>
                <w:sz w:val="24"/>
                <w:szCs w:val="24"/>
                <w:shd w:fill="auto" w:val="clear"/>
                <w:vertAlign w:val="superscript"/>
              </w:rPr>
              <w:t>13</w:t>
            </w:r>
            <w:r>
              <w:rPr>
                <w:rFonts w:cs="Times new roman" w:ascii="Times new roman" w:hAnsi="Times new roman"/>
                <w:i w:val="false"/>
                <w:iCs w:val="false"/>
                <w:position w:val="0"/>
                <w:sz w:val="24"/>
                <w:sz w:val="24"/>
                <w:szCs w:val="24"/>
                <w:shd w:fill="auto" w:val="clear"/>
                <w:vertAlign w:val="baseline"/>
              </w:rPr>
              <w:t>CN, v=0</w:t>
            </w:r>
          </w:p>
        </w:tc>
        <w:tc>
          <w:tcPr>
            <w:tcW w:w="1678" w:type="dxa"/>
            <w:tcBorders>
              <w:left w:val="single" w:sz="4" w:space="0" w:color="000000"/>
              <w:bottom w:val="single" w:sz="4" w:space="0" w:color="000000"/>
            </w:tcBorders>
          </w:tcPr>
          <w:p>
            <w:pPr>
              <w:pStyle w:val="TableParagraph"/>
              <w:widowControl w:val="false"/>
              <w:tabs>
                <w:tab w:val="clear" w:pos="720"/>
                <w:tab w:val="left" w:pos="71" w:leader="none"/>
                <w:tab w:val="left" w:pos="480" w:leader="none"/>
                <w:tab w:val="left" w:pos="540" w:leader="none"/>
              </w:tabs>
              <w:bidi w:val="0"/>
              <w:spacing w:lineRule="auto" w:line="240"/>
              <w:ind w:left="0" w:right="0" w:firstLine="71"/>
              <w:jc w:val="left"/>
              <w:rPr>
                <w:rFonts w:ascii="Times new roman" w:hAnsi="Times new roman"/>
                <w:i w:val="false"/>
                <w:i w:val="false"/>
                <w:iCs w:val="false"/>
                <w:sz w:val="24"/>
                <w:szCs w:val="24"/>
              </w:rPr>
            </w:pPr>
            <w:r>
              <w:rPr>
                <w:rFonts w:ascii="Times new roman" w:hAnsi="Times new roman"/>
                <w:i w:val="false"/>
                <w:iCs w:val="false"/>
                <w:sz w:val="24"/>
                <w:szCs w:val="24"/>
              </w:rPr>
              <w:t>257222 МГц</w:t>
            </w:r>
          </w:p>
        </w:tc>
        <w:tc>
          <w:tcPr>
            <w:tcW w:w="3162" w:type="dxa"/>
            <w:tcBorders>
              <w:left w:val="single" w:sz="4" w:space="0" w:color="000000"/>
              <w:bottom w:val="single" w:sz="4" w:space="0" w:color="000000"/>
              <w:right w:val="single" w:sz="4" w:space="0" w:color="000000"/>
            </w:tcBorders>
          </w:tcPr>
          <w:p>
            <w:pPr>
              <w:pStyle w:val="TableParagraph"/>
              <w:widowControl w:val="false"/>
              <w:tabs>
                <w:tab w:val="clear" w:pos="720"/>
                <w:tab w:val="left" w:pos="71" w:leader="none"/>
                <w:tab w:val="left" w:pos="480" w:leader="none"/>
                <w:tab w:val="left" w:pos="540" w:leader="none"/>
              </w:tabs>
              <w:bidi w:val="0"/>
              <w:spacing w:lineRule="auto" w:line="240"/>
              <w:ind w:left="0" w:right="0" w:firstLine="71"/>
              <w:jc w:val="left"/>
              <w:rPr/>
            </w:pPr>
            <w:r>
              <w:rPr>
                <w:rFonts w:ascii="Times new roman" w:hAnsi="Times new roman"/>
                <w:i w:val="false"/>
                <w:iCs w:val="false"/>
                <w:sz w:val="24"/>
                <w:szCs w:val="24"/>
              </w:rPr>
              <w:t>14(</w:t>
            </w:r>
            <w:r>
              <w:rPr>
                <w:rFonts w:ascii="Times new roman" w:hAnsi="Times new roman"/>
                <w:i w:val="false"/>
                <w:iCs w:val="false"/>
                <w:spacing w:val="-2"/>
                <w:sz w:val="24"/>
                <w:szCs w:val="24"/>
              </w:rPr>
              <w:t xml:space="preserve"> </w:t>
            </w:r>
            <w:r>
              <w:rPr>
                <w:rFonts w:ascii="Times new roman" w:hAnsi="Times new roman"/>
                <w:i w:val="false"/>
                <w:iCs w:val="false"/>
                <w:sz w:val="24"/>
                <w:szCs w:val="24"/>
              </w:rPr>
              <w:t>6)-13(</w:t>
            </w:r>
            <w:r>
              <w:rPr>
                <w:rFonts w:ascii="Times new roman" w:hAnsi="Times new roman"/>
                <w:i w:val="false"/>
                <w:iCs w:val="false"/>
                <w:spacing w:val="-1"/>
                <w:sz w:val="24"/>
                <w:szCs w:val="24"/>
              </w:rPr>
              <w:t xml:space="preserve"> </w:t>
            </w:r>
            <w:r>
              <w:rPr>
                <w:rFonts w:ascii="Times new roman" w:hAnsi="Times new roman"/>
                <w:i w:val="false"/>
                <w:iCs w:val="false"/>
                <w:sz w:val="24"/>
                <w:szCs w:val="24"/>
              </w:rPr>
              <w:t>6),</w:t>
            </w:r>
            <w:r>
              <w:rPr>
                <w:rFonts w:ascii="Times new roman" w:hAnsi="Times new roman"/>
                <w:i w:val="false"/>
                <w:iCs w:val="false"/>
                <w:spacing w:val="-1"/>
                <w:sz w:val="24"/>
                <w:szCs w:val="24"/>
              </w:rPr>
              <w:t xml:space="preserve"> </w:t>
            </w:r>
            <w:r>
              <w:rPr>
                <w:rFonts w:ascii="Times new roman" w:hAnsi="Times new roman"/>
                <w:i w:val="false"/>
                <w:iCs w:val="false"/>
                <w:sz w:val="24"/>
                <w:szCs w:val="24"/>
              </w:rPr>
              <w:t>F=14-13</w:t>
            </w:r>
          </w:p>
        </w:tc>
      </w:tr>
      <w:tr>
        <w:trPr/>
        <w:tc>
          <w:tcPr>
            <w:tcW w:w="760" w:type="dxa"/>
            <w:tcBorders>
              <w:left w:val="single" w:sz="4" w:space="0" w:color="000000"/>
              <w:bottom w:val="single" w:sz="4" w:space="0" w:color="000000"/>
            </w:tcBorders>
          </w:tcPr>
          <w:p>
            <w:pPr>
              <w:pStyle w:val="TableParagraph"/>
              <w:widowControl w:val="false"/>
              <w:tabs>
                <w:tab w:val="clear" w:pos="720"/>
                <w:tab w:val="left" w:pos="71" w:leader="none"/>
                <w:tab w:val="left" w:pos="480" w:leader="none"/>
                <w:tab w:val="left" w:pos="540" w:leader="none"/>
              </w:tabs>
              <w:bidi w:val="0"/>
              <w:spacing w:lineRule="auto" w:line="240"/>
              <w:ind w:left="0" w:right="0" w:firstLine="71"/>
              <w:jc w:val="left"/>
              <w:rPr>
                <w:rFonts w:ascii="Times new roman" w:hAnsi="Times new roman"/>
                <w:i w:val="false"/>
                <w:i w:val="false"/>
                <w:iCs w:val="false"/>
                <w:sz w:val="24"/>
                <w:szCs w:val="24"/>
              </w:rPr>
            </w:pPr>
            <w:r>
              <w:rPr>
                <w:rFonts w:ascii="Times new roman" w:hAnsi="Times new roman"/>
                <w:i w:val="false"/>
                <w:iCs w:val="false"/>
                <w:sz w:val="24"/>
                <w:szCs w:val="24"/>
              </w:rPr>
              <w:t>18</w:t>
            </w:r>
          </w:p>
        </w:tc>
        <w:tc>
          <w:tcPr>
            <w:tcW w:w="1878"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bidi w:val="0"/>
              <w:spacing w:lineRule="auto" w:line="240"/>
              <w:ind w:left="0" w:right="0" w:firstLine="71"/>
              <w:jc w:val="left"/>
              <w:rPr>
                <w:rFonts w:ascii="Times new roman" w:hAnsi="Times new roman" w:cs="Times new roman"/>
                <w:i w:val="false"/>
                <w:i w:val="false"/>
                <w:iCs w:val="false"/>
                <w:sz w:val="24"/>
                <w:szCs w:val="24"/>
              </w:rPr>
            </w:pPr>
            <w:r>
              <w:rPr>
                <w:rFonts w:cs="Times new roman" w:ascii="Times new roman" w:hAnsi="Times new roman"/>
                <w:i w:val="false"/>
                <w:iCs w:val="false"/>
                <w:sz w:val="24"/>
                <w:szCs w:val="24"/>
              </w:rPr>
              <w:t>Метилцианид</w:t>
            </w:r>
          </w:p>
        </w:tc>
        <w:tc>
          <w:tcPr>
            <w:tcW w:w="1762"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bidi w:val="0"/>
              <w:spacing w:lineRule="auto" w:line="240"/>
              <w:ind w:left="0" w:right="0" w:firstLine="71"/>
              <w:jc w:val="left"/>
              <w:rPr/>
            </w:pPr>
            <w:r>
              <w:rPr>
                <w:rFonts w:cs="Times new roman" w:ascii="Times new roman" w:hAnsi="Times new roman"/>
                <w:i w:val="false"/>
                <w:iCs w:val="false"/>
                <w:sz w:val="24"/>
                <w:szCs w:val="24"/>
                <w:shd w:fill="auto" w:val="clear"/>
              </w:rPr>
              <w:t>CH</w:t>
            </w:r>
            <w:r>
              <w:rPr>
                <w:rFonts w:cs="Times new roman" w:ascii="Times new roman" w:hAnsi="Times new roman"/>
                <w:i w:val="false"/>
                <w:iCs w:val="false"/>
                <w:sz w:val="24"/>
                <w:szCs w:val="24"/>
                <w:shd w:fill="auto" w:val="clear"/>
                <w:vertAlign w:val="subscript"/>
              </w:rPr>
              <w:t>3</w:t>
            </w:r>
            <w:r>
              <w:rPr>
                <w:rFonts w:cs="Times new roman" w:ascii="Times new roman" w:hAnsi="Times new roman"/>
                <w:i w:val="false"/>
                <w:iCs w:val="false"/>
                <w:sz w:val="24"/>
                <w:szCs w:val="24"/>
                <w:shd w:fill="auto" w:val="clear"/>
                <w:vertAlign w:val="superscript"/>
              </w:rPr>
              <w:t>13</w:t>
            </w:r>
            <w:r>
              <w:rPr>
                <w:rFonts w:cs="Times new roman" w:ascii="Times new roman" w:hAnsi="Times new roman"/>
                <w:i w:val="false"/>
                <w:iCs w:val="false"/>
                <w:position w:val="0"/>
                <w:sz w:val="24"/>
                <w:sz w:val="24"/>
                <w:szCs w:val="24"/>
                <w:shd w:fill="auto" w:val="clear"/>
                <w:vertAlign w:val="baseline"/>
              </w:rPr>
              <w:t>CN, v=0</w:t>
            </w:r>
          </w:p>
        </w:tc>
        <w:tc>
          <w:tcPr>
            <w:tcW w:w="1678" w:type="dxa"/>
            <w:tcBorders>
              <w:left w:val="single" w:sz="4" w:space="0" w:color="000000"/>
              <w:bottom w:val="single" w:sz="4" w:space="0" w:color="000000"/>
            </w:tcBorders>
          </w:tcPr>
          <w:p>
            <w:pPr>
              <w:pStyle w:val="TableParagraph"/>
              <w:widowControl w:val="false"/>
              <w:tabs>
                <w:tab w:val="clear" w:pos="720"/>
                <w:tab w:val="left" w:pos="71" w:leader="none"/>
                <w:tab w:val="left" w:pos="480" w:leader="none"/>
                <w:tab w:val="left" w:pos="540" w:leader="none"/>
              </w:tabs>
              <w:bidi w:val="0"/>
              <w:spacing w:lineRule="auto" w:line="240"/>
              <w:ind w:left="0" w:right="0" w:firstLine="71"/>
              <w:jc w:val="left"/>
              <w:rPr>
                <w:rFonts w:ascii="Times new roman" w:hAnsi="Times new roman"/>
                <w:i w:val="false"/>
                <w:i w:val="false"/>
                <w:iCs w:val="false"/>
                <w:sz w:val="24"/>
                <w:szCs w:val="24"/>
              </w:rPr>
            </w:pPr>
            <w:r>
              <w:rPr>
                <w:rFonts w:ascii="Times new roman" w:hAnsi="Times new roman"/>
                <w:i w:val="false"/>
                <w:iCs w:val="false"/>
                <w:sz w:val="24"/>
                <w:szCs w:val="24"/>
              </w:rPr>
              <w:t>257158 МГц</w:t>
            </w:r>
          </w:p>
        </w:tc>
        <w:tc>
          <w:tcPr>
            <w:tcW w:w="3162" w:type="dxa"/>
            <w:tcBorders>
              <w:left w:val="single" w:sz="4" w:space="0" w:color="000000"/>
              <w:bottom w:val="single" w:sz="4" w:space="0" w:color="000000"/>
              <w:right w:val="single" w:sz="4" w:space="0" w:color="000000"/>
            </w:tcBorders>
          </w:tcPr>
          <w:p>
            <w:pPr>
              <w:pStyle w:val="TableParagraph"/>
              <w:widowControl w:val="false"/>
              <w:tabs>
                <w:tab w:val="clear" w:pos="720"/>
                <w:tab w:val="left" w:pos="71" w:leader="none"/>
                <w:tab w:val="left" w:pos="480" w:leader="none"/>
                <w:tab w:val="left" w:pos="540" w:leader="none"/>
              </w:tabs>
              <w:bidi w:val="0"/>
              <w:spacing w:lineRule="auto" w:line="240"/>
              <w:ind w:left="0" w:right="0" w:firstLine="71"/>
              <w:jc w:val="left"/>
              <w:rPr/>
            </w:pPr>
            <w:r>
              <w:rPr>
                <w:rFonts w:ascii="Times new roman" w:hAnsi="Times new roman"/>
                <w:i w:val="false"/>
                <w:iCs w:val="false"/>
                <w:sz w:val="24"/>
                <w:szCs w:val="24"/>
              </w:rPr>
              <w:t>14(</w:t>
            </w:r>
            <w:r>
              <w:rPr>
                <w:rFonts w:ascii="Times new roman" w:hAnsi="Times new roman"/>
                <w:i w:val="false"/>
                <w:iCs w:val="false"/>
                <w:spacing w:val="-2"/>
                <w:sz w:val="24"/>
                <w:szCs w:val="24"/>
              </w:rPr>
              <w:t xml:space="preserve"> </w:t>
            </w:r>
            <w:r>
              <w:rPr>
                <w:rFonts w:ascii="Times new roman" w:hAnsi="Times new roman"/>
                <w:i w:val="false"/>
                <w:iCs w:val="false"/>
                <w:sz w:val="24"/>
                <w:szCs w:val="24"/>
              </w:rPr>
              <w:t>7)-13(</w:t>
            </w:r>
            <w:r>
              <w:rPr>
                <w:rFonts w:ascii="Times new roman" w:hAnsi="Times new roman"/>
                <w:i w:val="false"/>
                <w:iCs w:val="false"/>
                <w:spacing w:val="-1"/>
                <w:sz w:val="24"/>
                <w:szCs w:val="24"/>
              </w:rPr>
              <w:t xml:space="preserve"> </w:t>
            </w:r>
            <w:r>
              <w:rPr>
                <w:rFonts w:ascii="Times new roman" w:hAnsi="Times new roman"/>
                <w:i w:val="false"/>
                <w:iCs w:val="false"/>
                <w:sz w:val="24"/>
                <w:szCs w:val="24"/>
              </w:rPr>
              <w:t>7),</w:t>
            </w:r>
            <w:r>
              <w:rPr>
                <w:rFonts w:ascii="Times new roman" w:hAnsi="Times new roman"/>
                <w:i w:val="false"/>
                <w:iCs w:val="false"/>
                <w:spacing w:val="-1"/>
                <w:sz w:val="24"/>
                <w:szCs w:val="24"/>
              </w:rPr>
              <w:t xml:space="preserve"> </w:t>
            </w:r>
            <w:r>
              <w:rPr>
                <w:rFonts w:ascii="Times new roman" w:hAnsi="Times new roman"/>
                <w:i w:val="false"/>
                <w:iCs w:val="false"/>
                <w:sz w:val="24"/>
                <w:szCs w:val="24"/>
              </w:rPr>
              <w:t>F=13-13</w:t>
            </w:r>
          </w:p>
        </w:tc>
      </w:tr>
      <w:tr>
        <w:trPr/>
        <w:tc>
          <w:tcPr>
            <w:tcW w:w="760" w:type="dxa"/>
            <w:tcBorders>
              <w:left w:val="single" w:sz="4" w:space="0" w:color="000000"/>
              <w:bottom w:val="single" w:sz="4" w:space="0" w:color="000000"/>
            </w:tcBorders>
          </w:tcPr>
          <w:p>
            <w:pPr>
              <w:pStyle w:val="TableParagraph"/>
              <w:widowControl w:val="false"/>
              <w:tabs>
                <w:tab w:val="clear" w:pos="720"/>
                <w:tab w:val="left" w:pos="71" w:leader="none"/>
                <w:tab w:val="left" w:pos="480" w:leader="none"/>
                <w:tab w:val="left" w:pos="540" w:leader="none"/>
              </w:tabs>
              <w:bidi w:val="0"/>
              <w:spacing w:lineRule="auto" w:line="240"/>
              <w:ind w:left="0" w:right="0" w:firstLine="71"/>
              <w:jc w:val="left"/>
              <w:rPr>
                <w:rFonts w:ascii="Times new roman" w:hAnsi="Times new roman"/>
                <w:i w:val="false"/>
                <w:i w:val="false"/>
                <w:iCs w:val="false"/>
                <w:sz w:val="24"/>
                <w:szCs w:val="24"/>
              </w:rPr>
            </w:pPr>
            <w:r>
              <w:rPr>
                <w:rFonts w:ascii="Times new roman" w:hAnsi="Times new roman"/>
                <w:i w:val="false"/>
                <w:iCs w:val="false"/>
                <w:sz w:val="24"/>
                <w:szCs w:val="24"/>
              </w:rPr>
              <w:t>19</w:t>
            </w:r>
          </w:p>
        </w:tc>
        <w:tc>
          <w:tcPr>
            <w:tcW w:w="1878" w:type="dxa"/>
            <w:tcBorders>
              <w:left w:val="single" w:sz="4" w:space="0" w:color="000000"/>
              <w:bottom w:val="single" w:sz="4" w:space="0" w:color="000000"/>
            </w:tcBorders>
          </w:tcPr>
          <w:p>
            <w:pPr>
              <w:pStyle w:val="TableParagraph"/>
              <w:widowControl w:val="false"/>
              <w:tabs>
                <w:tab w:val="clear" w:pos="720"/>
                <w:tab w:val="left" w:pos="71" w:leader="none"/>
                <w:tab w:val="left" w:pos="480" w:leader="none"/>
                <w:tab w:val="left" w:pos="540" w:leader="none"/>
              </w:tabs>
              <w:bidi w:val="0"/>
              <w:spacing w:lineRule="auto" w:line="240"/>
              <w:ind w:left="0" w:right="0" w:firstLine="71"/>
              <w:jc w:val="left"/>
              <w:rPr/>
            </w:pPr>
            <w:r>
              <w:rPr>
                <w:rFonts w:ascii="Times new roman" w:hAnsi="Times new roman"/>
                <w:i w:val="false"/>
                <w:iCs w:val="false"/>
                <w:sz w:val="24"/>
                <w:szCs w:val="24"/>
              </w:rPr>
              <w:t>Метил</w:t>
            </w:r>
            <w:r>
              <w:rPr>
                <w:rFonts w:ascii="Times new roman" w:hAnsi="Times new roman"/>
                <w:i w:val="false"/>
                <w:iCs w:val="false"/>
                <w:spacing w:val="-2"/>
                <w:sz w:val="24"/>
                <w:szCs w:val="24"/>
              </w:rPr>
              <w:t xml:space="preserve"> </w:t>
            </w:r>
            <w:r>
              <w:rPr>
                <w:rFonts w:ascii="Times new roman" w:hAnsi="Times new roman"/>
                <w:i w:val="false"/>
                <w:iCs w:val="false"/>
                <w:sz w:val="24"/>
                <w:szCs w:val="24"/>
              </w:rPr>
              <w:t>форматы</w:t>
            </w:r>
          </w:p>
        </w:tc>
        <w:tc>
          <w:tcPr>
            <w:tcW w:w="1762" w:type="dxa"/>
            <w:tcBorders>
              <w:left w:val="single" w:sz="4" w:space="0" w:color="000000"/>
              <w:bottom w:val="single" w:sz="4" w:space="0" w:color="000000"/>
            </w:tcBorders>
          </w:tcPr>
          <w:p>
            <w:pPr>
              <w:pStyle w:val="TableParagraph"/>
              <w:widowControl w:val="false"/>
              <w:tabs>
                <w:tab w:val="clear" w:pos="720"/>
                <w:tab w:val="left" w:pos="71" w:leader="none"/>
                <w:tab w:val="left" w:pos="480" w:leader="none"/>
                <w:tab w:val="left" w:pos="540" w:leader="none"/>
              </w:tabs>
              <w:bidi w:val="0"/>
              <w:spacing w:lineRule="auto" w:line="240"/>
              <w:ind w:left="0" w:right="0" w:firstLine="71"/>
              <w:jc w:val="left"/>
              <w:rPr/>
            </w:pPr>
            <w:r>
              <w:rPr>
                <w:rFonts w:eastAsia="Cambria Math" w:ascii="Times new roman" w:hAnsi="Times new roman"/>
                <w:i w:val="false"/>
                <w:iCs w:val="false"/>
                <w:sz w:val="24"/>
                <w:szCs w:val="24"/>
              </w:rPr>
              <w:t>CH</w:t>
            </w:r>
            <w:r>
              <w:rPr>
                <w:rFonts w:eastAsia="Cambria Math" w:ascii="Times new roman" w:hAnsi="Times new roman"/>
                <w:i w:val="false"/>
                <w:iCs w:val="false"/>
                <w:sz w:val="24"/>
                <w:szCs w:val="24"/>
                <w:vertAlign w:val="subscript"/>
              </w:rPr>
              <w:t>3</w:t>
            </w:r>
            <w:r>
              <w:rPr>
                <w:rFonts w:eastAsia="Cambria Math" w:ascii="Times new roman" w:hAnsi="Times new roman"/>
                <w:i w:val="false"/>
                <w:iCs w:val="false"/>
                <w:position w:val="0"/>
                <w:sz w:val="24"/>
                <w:sz w:val="24"/>
                <w:szCs w:val="24"/>
                <w:vertAlign w:val="baseline"/>
              </w:rPr>
              <w:t>OCHO</w:t>
            </w:r>
            <w:r>
              <w:rPr>
                <w:rFonts w:eastAsia="Cambria Math" w:ascii="Times new roman" w:hAnsi="Times new roman"/>
                <w:i w:val="false"/>
                <w:iCs w:val="false"/>
                <w:sz w:val="24"/>
                <w:szCs w:val="24"/>
              </w:rPr>
              <w:t xml:space="preserve"> </w:t>
            </w:r>
            <w:r>
              <w:rPr>
                <w:rFonts w:ascii="Times new roman" w:hAnsi="Times new roman"/>
                <w:i w:val="false"/>
                <w:iCs w:val="false"/>
                <w:position w:val="0"/>
                <w:sz w:val="24"/>
                <w:sz w:val="24"/>
                <w:szCs w:val="24"/>
                <w:vertAlign w:val="baseline"/>
              </w:rPr>
              <w:t>,</w:t>
            </w:r>
            <w:r>
              <w:rPr>
                <w:rFonts w:ascii="Times new roman" w:hAnsi="Times new roman"/>
                <w:i w:val="false"/>
                <w:iCs w:val="false"/>
                <w:spacing w:val="6"/>
                <w:position w:val="0"/>
                <w:sz w:val="24"/>
                <w:sz w:val="24"/>
                <w:szCs w:val="24"/>
                <w:vertAlign w:val="baseline"/>
              </w:rPr>
              <w:t xml:space="preserve"> </w:t>
            </w:r>
            <w:r>
              <w:rPr>
                <w:rFonts w:ascii="Times new roman" w:hAnsi="Times new roman"/>
                <w:i w:val="false"/>
                <w:iCs w:val="false"/>
                <w:position w:val="0"/>
                <w:sz w:val="24"/>
                <w:sz w:val="24"/>
                <w:szCs w:val="24"/>
                <w:vertAlign w:val="baseline"/>
              </w:rPr>
              <w:t>v=1</w:t>
            </w:r>
          </w:p>
        </w:tc>
        <w:tc>
          <w:tcPr>
            <w:tcW w:w="1678" w:type="dxa"/>
            <w:tcBorders>
              <w:left w:val="single" w:sz="4" w:space="0" w:color="000000"/>
              <w:bottom w:val="single" w:sz="4" w:space="0" w:color="000000"/>
            </w:tcBorders>
          </w:tcPr>
          <w:p>
            <w:pPr>
              <w:pStyle w:val="TableParagraph"/>
              <w:widowControl w:val="false"/>
              <w:tabs>
                <w:tab w:val="clear" w:pos="720"/>
                <w:tab w:val="left" w:pos="71" w:leader="none"/>
                <w:tab w:val="left" w:pos="480" w:leader="none"/>
                <w:tab w:val="left" w:pos="540" w:leader="none"/>
              </w:tabs>
              <w:bidi w:val="0"/>
              <w:spacing w:lineRule="auto" w:line="240"/>
              <w:ind w:left="0" w:right="0" w:firstLine="71"/>
              <w:jc w:val="left"/>
              <w:rPr>
                <w:rFonts w:ascii="Times new roman" w:hAnsi="Times new roman"/>
                <w:i w:val="false"/>
                <w:i w:val="false"/>
                <w:iCs w:val="false"/>
                <w:sz w:val="24"/>
                <w:szCs w:val="24"/>
              </w:rPr>
            </w:pPr>
            <w:r>
              <w:rPr>
                <w:rFonts w:ascii="Times new roman" w:hAnsi="Times new roman"/>
                <w:i w:val="false"/>
                <w:iCs w:val="false"/>
                <w:sz w:val="24"/>
                <w:szCs w:val="24"/>
              </w:rPr>
              <w:t>257100 МГц</w:t>
            </w:r>
          </w:p>
        </w:tc>
        <w:tc>
          <w:tcPr>
            <w:tcW w:w="3162" w:type="dxa"/>
            <w:tcBorders>
              <w:left w:val="single" w:sz="4" w:space="0" w:color="000000"/>
              <w:bottom w:val="single" w:sz="4" w:space="0" w:color="000000"/>
              <w:right w:val="single" w:sz="4" w:space="0" w:color="000000"/>
            </w:tcBorders>
          </w:tcPr>
          <w:p>
            <w:pPr>
              <w:pStyle w:val="TableParagraph"/>
              <w:widowControl w:val="false"/>
              <w:tabs>
                <w:tab w:val="clear" w:pos="720"/>
                <w:tab w:val="left" w:pos="71" w:leader="none"/>
                <w:tab w:val="left" w:pos="480" w:leader="none"/>
                <w:tab w:val="left" w:pos="540" w:leader="none"/>
              </w:tabs>
              <w:bidi w:val="0"/>
              <w:spacing w:lineRule="auto" w:line="240"/>
              <w:ind w:left="0" w:right="0" w:firstLine="71"/>
              <w:jc w:val="left"/>
              <w:rPr>
                <w:rFonts w:ascii="Times new roman" w:hAnsi="Times new roman"/>
                <w:i w:val="false"/>
                <w:i w:val="false"/>
                <w:iCs w:val="false"/>
                <w:sz w:val="24"/>
                <w:szCs w:val="24"/>
              </w:rPr>
            </w:pPr>
            <w:r>
              <w:rPr>
                <w:rFonts w:ascii="Times new roman" w:hAnsi="Times new roman"/>
                <w:i w:val="false"/>
                <w:iCs w:val="false"/>
                <w:sz w:val="24"/>
                <w:szCs w:val="24"/>
              </w:rPr>
              <w:t>21(11,11)-20(11,10)Е</w:t>
            </w:r>
          </w:p>
        </w:tc>
      </w:tr>
      <w:tr>
        <w:trPr/>
        <w:tc>
          <w:tcPr>
            <w:tcW w:w="760" w:type="dxa"/>
            <w:tcBorders>
              <w:left w:val="single" w:sz="4" w:space="0" w:color="000000"/>
              <w:bottom w:val="single" w:sz="4" w:space="0" w:color="000000"/>
            </w:tcBorders>
          </w:tcPr>
          <w:p>
            <w:pPr>
              <w:pStyle w:val="TableParagraph"/>
              <w:widowControl w:val="false"/>
              <w:tabs>
                <w:tab w:val="clear" w:pos="720"/>
                <w:tab w:val="left" w:pos="71" w:leader="none"/>
                <w:tab w:val="left" w:pos="480" w:leader="none"/>
                <w:tab w:val="left" w:pos="540" w:leader="none"/>
              </w:tabs>
              <w:bidi w:val="0"/>
              <w:spacing w:lineRule="auto" w:line="240"/>
              <w:ind w:left="0" w:right="0" w:firstLine="71"/>
              <w:jc w:val="left"/>
              <w:rPr>
                <w:rFonts w:ascii="Times new roman" w:hAnsi="Times new roman"/>
                <w:i w:val="false"/>
                <w:i w:val="false"/>
                <w:iCs w:val="false"/>
                <w:sz w:val="24"/>
                <w:szCs w:val="24"/>
              </w:rPr>
            </w:pPr>
            <w:r>
              <w:rPr>
                <w:rFonts w:ascii="Times new roman" w:hAnsi="Times new roman"/>
                <w:i w:val="false"/>
                <w:iCs w:val="false"/>
                <w:sz w:val="24"/>
                <w:szCs w:val="24"/>
              </w:rPr>
              <w:t>20</w:t>
            </w:r>
          </w:p>
        </w:tc>
        <w:tc>
          <w:tcPr>
            <w:tcW w:w="1878" w:type="dxa"/>
            <w:tcBorders>
              <w:left w:val="single" w:sz="4" w:space="0" w:color="000000"/>
              <w:bottom w:val="single" w:sz="4" w:space="0" w:color="000000"/>
            </w:tcBorders>
          </w:tcPr>
          <w:p>
            <w:pPr>
              <w:pStyle w:val="TableParagraph"/>
              <w:widowControl w:val="false"/>
              <w:tabs>
                <w:tab w:val="clear" w:pos="720"/>
                <w:tab w:val="left" w:pos="71" w:leader="none"/>
                <w:tab w:val="left" w:pos="480" w:leader="none"/>
                <w:tab w:val="left" w:pos="540" w:leader="none"/>
              </w:tabs>
              <w:bidi w:val="0"/>
              <w:spacing w:lineRule="auto" w:line="240"/>
              <w:ind w:left="0" w:right="0" w:firstLine="71"/>
              <w:jc w:val="left"/>
              <w:rPr>
                <w:rFonts w:ascii="Times new roman" w:hAnsi="Times new roman"/>
                <w:i w:val="false"/>
                <w:i w:val="false"/>
                <w:iCs w:val="false"/>
                <w:sz w:val="24"/>
                <w:szCs w:val="24"/>
              </w:rPr>
            </w:pPr>
            <w:r>
              <w:rPr>
                <w:rFonts w:ascii="Times new roman" w:hAnsi="Times new roman"/>
                <w:i w:val="false"/>
                <w:iCs w:val="false"/>
                <w:sz w:val="24"/>
                <w:szCs w:val="24"/>
              </w:rPr>
              <w:t>Пропонал</w:t>
            </w:r>
          </w:p>
        </w:tc>
        <w:tc>
          <w:tcPr>
            <w:tcW w:w="1762" w:type="dxa"/>
            <w:tcBorders>
              <w:left w:val="single" w:sz="4" w:space="0" w:color="000000"/>
              <w:bottom w:val="single" w:sz="4" w:space="0" w:color="000000"/>
            </w:tcBorders>
          </w:tcPr>
          <w:p>
            <w:pPr>
              <w:pStyle w:val="TableParagraph"/>
              <w:widowControl w:val="false"/>
              <w:tabs>
                <w:tab w:val="clear" w:pos="720"/>
                <w:tab w:val="left" w:pos="71" w:leader="none"/>
                <w:tab w:val="left" w:pos="480" w:leader="none"/>
                <w:tab w:val="left" w:pos="540" w:leader="none"/>
              </w:tabs>
              <w:bidi w:val="0"/>
              <w:spacing w:lineRule="auto" w:line="240" w:before="1" w:after="0"/>
              <w:ind w:left="0" w:right="0" w:firstLine="71"/>
              <w:jc w:val="left"/>
              <w:rPr/>
            </w:pPr>
            <w:r>
              <w:rPr>
                <w:rFonts w:eastAsia="Cambria Math" w:ascii="Times new roman" w:hAnsi="Times new roman"/>
                <w:i w:val="false"/>
                <w:iCs w:val="false"/>
                <w:sz w:val="24"/>
                <w:szCs w:val="24"/>
              </w:rPr>
              <w:t>CH</w:t>
            </w:r>
            <w:r>
              <w:rPr>
                <w:rFonts w:eastAsia="Cambria Math" w:ascii="Times new roman" w:hAnsi="Times new roman"/>
                <w:i w:val="false"/>
                <w:iCs w:val="false"/>
                <w:sz w:val="24"/>
                <w:szCs w:val="24"/>
                <w:vertAlign w:val="subscript"/>
              </w:rPr>
              <w:t>3</w:t>
            </w:r>
            <w:r>
              <w:rPr>
                <w:rFonts w:eastAsia="Cambria Math" w:ascii="Times new roman" w:hAnsi="Times new roman"/>
                <w:i w:val="false"/>
                <w:iCs w:val="false"/>
                <w:position w:val="0"/>
                <w:sz w:val="24"/>
                <w:sz w:val="24"/>
                <w:szCs w:val="24"/>
                <w:vertAlign w:val="baseline"/>
              </w:rPr>
              <w:t>CH</w:t>
            </w:r>
            <w:r>
              <w:rPr>
                <w:rFonts w:eastAsia="Cambria Math" w:ascii="Times new roman" w:hAnsi="Times new roman"/>
                <w:i w:val="false"/>
                <w:iCs w:val="false"/>
                <w:sz w:val="24"/>
                <w:szCs w:val="24"/>
                <w:vertAlign w:val="subscript"/>
              </w:rPr>
              <w:t>2</w:t>
            </w:r>
            <w:r>
              <w:rPr>
                <w:rFonts w:eastAsia="Cambria Math" w:ascii="Times new roman" w:hAnsi="Times new roman"/>
                <w:i w:val="false"/>
                <w:iCs w:val="false"/>
                <w:position w:val="0"/>
                <w:sz w:val="24"/>
                <w:sz w:val="24"/>
                <w:szCs w:val="24"/>
                <w:vertAlign w:val="baseline"/>
              </w:rPr>
              <w:t>CHO</w:t>
            </w:r>
          </w:p>
        </w:tc>
        <w:tc>
          <w:tcPr>
            <w:tcW w:w="1678" w:type="dxa"/>
            <w:tcBorders>
              <w:left w:val="single" w:sz="4" w:space="0" w:color="000000"/>
              <w:bottom w:val="single" w:sz="4" w:space="0" w:color="000000"/>
            </w:tcBorders>
          </w:tcPr>
          <w:p>
            <w:pPr>
              <w:pStyle w:val="TableParagraph"/>
              <w:widowControl w:val="false"/>
              <w:tabs>
                <w:tab w:val="clear" w:pos="720"/>
                <w:tab w:val="left" w:pos="71" w:leader="none"/>
                <w:tab w:val="left" w:pos="480" w:leader="none"/>
                <w:tab w:val="left" w:pos="540" w:leader="none"/>
              </w:tabs>
              <w:bidi w:val="0"/>
              <w:spacing w:lineRule="auto" w:line="240"/>
              <w:ind w:left="0" w:right="0" w:firstLine="71"/>
              <w:jc w:val="left"/>
              <w:rPr>
                <w:rFonts w:ascii="Times new roman" w:hAnsi="Times new roman"/>
                <w:i w:val="false"/>
                <w:i w:val="false"/>
                <w:iCs w:val="false"/>
                <w:sz w:val="24"/>
                <w:szCs w:val="24"/>
              </w:rPr>
            </w:pPr>
            <w:r>
              <w:rPr>
                <w:rFonts w:ascii="Times new roman" w:hAnsi="Times new roman"/>
                <w:i w:val="false"/>
                <w:iCs w:val="false"/>
                <w:sz w:val="24"/>
                <w:szCs w:val="24"/>
              </w:rPr>
              <w:t>257311 МГц</w:t>
            </w:r>
          </w:p>
        </w:tc>
        <w:tc>
          <w:tcPr>
            <w:tcW w:w="3162" w:type="dxa"/>
            <w:tcBorders>
              <w:left w:val="single" w:sz="4" w:space="0" w:color="000000"/>
              <w:bottom w:val="single" w:sz="4" w:space="0" w:color="000000"/>
              <w:right w:val="single" w:sz="4" w:space="0" w:color="000000"/>
            </w:tcBorders>
          </w:tcPr>
          <w:p>
            <w:pPr>
              <w:pStyle w:val="TableParagraph"/>
              <w:widowControl w:val="false"/>
              <w:tabs>
                <w:tab w:val="clear" w:pos="720"/>
                <w:tab w:val="left" w:pos="71" w:leader="none"/>
                <w:tab w:val="left" w:pos="480" w:leader="none"/>
                <w:tab w:val="left" w:pos="540" w:leader="none"/>
              </w:tabs>
              <w:bidi w:val="0"/>
              <w:spacing w:lineRule="auto" w:line="240"/>
              <w:ind w:left="0" w:right="0" w:firstLine="71"/>
              <w:jc w:val="left"/>
              <w:rPr/>
            </w:pPr>
            <w:r>
              <w:rPr>
                <w:rFonts w:ascii="Times new roman" w:hAnsi="Times new roman"/>
                <w:i w:val="false"/>
                <w:iCs w:val="false"/>
                <w:sz w:val="24"/>
                <w:szCs w:val="24"/>
              </w:rPr>
              <w:t>42(</w:t>
            </w:r>
            <w:r>
              <w:rPr>
                <w:rFonts w:ascii="Times new roman" w:hAnsi="Times new roman"/>
                <w:i w:val="false"/>
                <w:iCs w:val="false"/>
                <w:spacing w:val="60"/>
                <w:sz w:val="24"/>
                <w:szCs w:val="24"/>
              </w:rPr>
              <w:t xml:space="preserve"> </w:t>
            </w:r>
            <w:r>
              <w:rPr>
                <w:rFonts w:ascii="Times new roman" w:hAnsi="Times new roman"/>
                <w:i w:val="false"/>
                <w:iCs w:val="false"/>
                <w:sz w:val="24"/>
                <w:szCs w:val="24"/>
              </w:rPr>
              <w:t>5,37)-</w:t>
            </w:r>
            <w:r>
              <w:rPr>
                <w:rFonts w:ascii="Times new roman" w:hAnsi="Times new roman"/>
                <w:i w:val="false"/>
                <w:iCs w:val="false"/>
                <w:spacing w:val="59"/>
                <w:sz w:val="24"/>
                <w:szCs w:val="24"/>
              </w:rPr>
              <w:t xml:space="preserve"> </w:t>
            </w:r>
            <w:r>
              <w:rPr>
                <w:rFonts w:ascii="Times new roman" w:hAnsi="Times new roman"/>
                <w:i w:val="false"/>
                <w:iCs w:val="false"/>
                <w:sz w:val="24"/>
                <w:szCs w:val="24"/>
              </w:rPr>
              <w:t>42(</w:t>
            </w:r>
            <w:r>
              <w:rPr>
                <w:rFonts w:ascii="Times new roman" w:hAnsi="Times new roman"/>
                <w:i w:val="false"/>
                <w:iCs w:val="false"/>
                <w:spacing w:val="60"/>
                <w:sz w:val="24"/>
                <w:szCs w:val="24"/>
              </w:rPr>
              <w:t xml:space="preserve"> </w:t>
            </w:r>
            <w:r>
              <w:rPr>
                <w:rFonts w:ascii="Times new roman" w:hAnsi="Times new roman"/>
                <w:i w:val="false"/>
                <w:iCs w:val="false"/>
                <w:sz w:val="24"/>
                <w:szCs w:val="24"/>
              </w:rPr>
              <w:t>5,38)</w:t>
            </w:r>
          </w:p>
        </w:tc>
      </w:tr>
      <w:tr>
        <w:trPr/>
        <w:tc>
          <w:tcPr>
            <w:tcW w:w="760" w:type="dxa"/>
            <w:tcBorders>
              <w:left w:val="single" w:sz="4" w:space="0" w:color="000000"/>
              <w:bottom w:val="single" w:sz="4" w:space="0" w:color="000000"/>
            </w:tcBorders>
          </w:tcPr>
          <w:p>
            <w:pPr>
              <w:pStyle w:val="TableParagraph"/>
              <w:widowControl w:val="false"/>
              <w:tabs>
                <w:tab w:val="clear" w:pos="720"/>
                <w:tab w:val="left" w:pos="71" w:leader="none"/>
                <w:tab w:val="left" w:pos="480" w:leader="none"/>
                <w:tab w:val="left" w:pos="540" w:leader="none"/>
              </w:tabs>
              <w:bidi w:val="0"/>
              <w:spacing w:lineRule="auto" w:line="240"/>
              <w:ind w:left="0" w:right="0" w:firstLine="71"/>
              <w:jc w:val="left"/>
              <w:rPr>
                <w:rFonts w:ascii="Times new roman" w:hAnsi="Times new roman"/>
                <w:i w:val="false"/>
                <w:i w:val="false"/>
                <w:iCs w:val="false"/>
                <w:sz w:val="24"/>
                <w:szCs w:val="24"/>
              </w:rPr>
            </w:pPr>
            <w:r>
              <w:rPr>
                <w:rFonts w:ascii="Times new roman" w:hAnsi="Times new roman"/>
                <w:i w:val="false"/>
                <w:iCs w:val="false"/>
                <w:sz w:val="24"/>
                <w:szCs w:val="24"/>
              </w:rPr>
              <w:t>21</w:t>
            </w:r>
          </w:p>
        </w:tc>
        <w:tc>
          <w:tcPr>
            <w:tcW w:w="1878" w:type="dxa"/>
            <w:tcBorders>
              <w:left w:val="single" w:sz="4" w:space="0" w:color="000000"/>
              <w:bottom w:val="single" w:sz="4" w:space="0" w:color="000000"/>
            </w:tcBorders>
          </w:tcPr>
          <w:p>
            <w:pPr>
              <w:pStyle w:val="TableParagraph"/>
              <w:widowControl w:val="false"/>
              <w:tabs>
                <w:tab w:val="clear" w:pos="720"/>
                <w:tab w:val="left" w:pos="71" w:leader="none"/>
                <w:tab w:val="left" w:pos="480" w:leader="none"/>
                <w:tab w:val="left" w:pos="540" w:leader="none"/>
              </w:tabs>
              <w:bidi w:val="0"/>
              <w:spacing w:lineRule="auto" w:line="240"/>
              <w:ind w:left="0" w:right="0" w:firstLine="71"/>
              <w:jc w:val="left"/>
              <w:rPr/>
            </w:pPr>
            <w:r>
              <w:rPr>
                <w:rFonts w:ascii="Times new roman" w:hAnsi="Times new roman"/>
                <w:i w:val="false"/>
                <w:iCs w:val="false"/>
                <w:sz w:val="24"/>
                <w:szCs w:val="24"/>
              </w:rPr>
              <w:t>Метил</w:t>
            </w:r>
            <w:r>
              <w:rPr>
                <w:rFonts w:ascii="Times new roman" w:hAnsi="Times new roman"/>
                <w:i w:val="false"/>
                <w:iCs w:val="false"/>
                <w:spacing w:val="-4"/>
                <w:sz w:val="24"/>
                <w:szCs w:val="24"/>
              </w:rPr>
              <w:t xml:space="preserve"> </w:t>
            </w:r>
            <w:r>
              <w:rPr>
                <w:rFonts w:ascii="Times new roman" w:hAnsi="Times new roman"/>
                <w:i w:val="false"/>
                <w:iCs w:val="false"/>
                <w:sz w:val="24"/>
                <w:szCs w:val="24"/>
              </w:rPr>
              <w:t>форматы</w:t>
            </w:r>
          </w:p>
        </w:tc>
        <w:tc>
          <w:tcPr>
            <w:tcW w:w="1762" w:type="dxa"/>
            <w:tcBorders>
              <w:left w:val="single" w:sz="4" w:space="0" w:color="000000"/>
              <w:bottom w:val="single" w:sz="4" w:space="0" w:color="000000"/>
            </w:tcBorders>
          </w:tcPr>
          <w:p>
            <w:pPr>
              <w:pStyle w:val="TableParagraph"/>
              <w:widowControl w:val="false"/>
              <w:tabs>
                <w:tab w:val="clear" w:pos="720"/>
                <w:tab w:val="left" w:pos="71" w:leader="none"/>
                <w:tab w:val="left" w:pos="480" w:leader="none"/>
                <w:tab w:val="left" w:pos="540" w:leader="none"/>
              </w:tabs>
              <w:bidi w:val="0"/>
              <w:spacing w:lineRule="auto" w:line="240"/>
              <w:ind w:left="0" w:right="0" w:firstLine="71"/>
              <w:jc w:val="left"/>
              <w:rPr/>
            </w:pPr>
            <w:r>
              <w:rPr>
                <w:rFonts w:eastAsia="Cambria Math" w:ascii="Times new roman" w:hAnsi="Times new roman"/>
                <w:i w:val="false"/>
                <w:iCs w:val="false"/>
                <w:position w:val="0"/>
                <w:sz w:val="24"/>
                <w:sz w:val="24"/>
                <w:szCs w:val="24"/>
                <w:vertAlign w:val="baseline"/>
              </w:rPr>
              <w:t>CH</w:t>
            </w:r>
            <w:r>
              <w:rPr>
                <w:rFonts w:eastAsia="Cambria Math" w:ascii="Times new roman" w:hAnsi="Times new roman"/>
                <w:i w:val="false"/>
                <w:iCs w:val="false"/>
                <w:sz w:val="24"/>
                <w:szCs w:val="24"/>
                <w:vertAlign w:val="subscript"/>
              </w:rPr>
              <w:t>3</w:t>
            </w:r>
            <w:r>
              <w:rPr>
                <w:rFonts w:eastAsia="Cambria Math" w:ascii="Times new roman" w:hAnsi="Times new roman"/>
                <w:i w:val="false"/>
                <w:iCs w:val="false"/>
                <w:position w:val="0"/>
                <w:sz w:val="24"/>
                <w:sz w:val="24"/>
                <w:szCs w:val="24"/>
                <w:vertAlign w:val="baseline"/>
              </w:rPr>
              <w:t xml:space="preserve">OCHO </w:t>
            </w:r>
            <w:r>
              <w:rPr>
                <w:rFonts w:ascii="Times new roman" w:hAnsi="Times new roman"/>
                <w:i w:val="false"/>
                <w:iCs w:val="false"/>
                <w:position w:val="0"/>
                <w:sz w:val="24"/>
                <w:sz w:val="24"/>
                <w:szCs w:val="24"/>
                <w:vertAlign w:val="baseline"/>
              </w:rPr>
              <w:t>,</w:t>
            </w:r>
            <w:r>
              <w:rPr>
                <w:rFonts w:ascii="Times new roman" w:hAnsi="Times new roman"/>
                <w:i w:val="false"/>
                <w:iCs w:val="false"/>
                <w:spacing w:val="6"/>
                <w:position w:val="0"/>
                <w:sz w:val="24"/>
                <w:sz w:val="24"/>
                <w:szCs w:val="24"/>
                <w:vertAlign w:val="baseline"/>
              </w:rPr>
              <w:t xml:space="preserve"> </w:t>
            </w:r>
            <w:r>
              <w:rPr>
                <w:rFonts w:ascii="Times new roman" w:hAnsi="Times new roman"/>
                <w:i w:val="false"/>
                <w:iCs w:val="false"/>
                <w:position w:val="0"/>
                <w:sz w:val="24"/>
                <w:sz w:val="24"/>
                <w:szCs w:val="24"/>
                <w:vertAlign w:val="baseline"/>
              </w:rPr>
              <w:t>v=1</w:t>
            </w:r>
          </w:p>
        </w:tc>
        <w:tc>
          <w:tcPr>
            <w:tcW w:w="1678" w:type="dxa"/>
            <w:tcBorders>
              <w:left w:val="single" w:sz="4" w:space="0" w:color="000000"/>
              <w:bottom w:val="single" w:sz="4" w:space="0" w:color="000000"/>
            </w:tcBorders>
          </w:tcPr>
          <w:p>
            <w:pPr>
              <w:pStyle w:val="TableParagraph"/>
              <w:widowControl w:val="false"/>
              <w:tabs>
                <w:tab w:val="clear" w:pos="720"/>
                <w:tab w:val="left" w:pos="71" w:leader="none"/>
                <w:tab w:val="left" w:pos="480" w:leader="none"/>
                <w:tab w:val="left" w:pos="540" w:leader="none"/>
              </w:tabs>
              <w:bidi w:val="0"/>
              <w:spacing w:lineRule="auto" w:line="240"/>
              <w:ind w:left="0" w:right="0" w:firstLine="71"/>
              <w:jc w:val="left"/>
              <w:rPr>
                <w:rFonts w:ascii="Times new roman" w:hAnsi="Times new roman"/>
                <w:i w:val="false"/>
                <w:i w:val="false"/>
                <w:iCs w:val="false"/>
                <w:sz w:val="24"/>
                <w:szCs w:val="24"/>
              </w:rPr>
            </w:pPr>
            <w:r>
              <w:rPr>
                <w:rFonts w:ascii="Times new roman" w:hAnsi="Times new roman"/>
                <w:i w:val="false"/>
                <w:iCs w:val="false"/>
                <w:sz w:val="24"/>
                <w:szCs w:val="24"/>
              </w:rPr>
              <w:t>257242 МГц</w:t>
            </w:r>
          </w:p>
        </w:tc>
        <w:tc>
          <w:tcPr>
            <w:tcW w:w="3162" w:type="dxa"/>
            <w:tcBorders>
              <w:left w:val="single" w:sz="4" w:space="0" w:color="000000"/>
              <w:bottom w:val="single" w:sz="4" w:space="0" w:color="000000"/>
              <w:right w:val="single" w:sz="4" w:space="0" w:color="000000"/>
            </w:tcBorders>
          </w:tcPr>
          <w:p>
            <w:pPr>
              <w:pStyle w:val="TableParagraph"/>
              <w:widowControl w:val="false"/>
              <w:tabs>
                <w:tab w:val="clear" w:pos="720"/>
                <w:tab w:val="left" w:pos="71" w:leader="none"/>
                <w:tab w:val="left" w:pos="480" w:leader="none"/>
                <w:tab w:val="left" w:pos="540" w:leader="none"/>
              </w:tabs>
              <w:bidi w:val="0"/>
              <w:spacing w:lineRule="auto" w:line="240"/>
              <w:ind w:left="0" w:right="0" w:firstLine="71"/>
              <w:jc w:val="left"/>
              <w:rPr/>
            </w:pPr>
            <w:r>
              <w:rPr>
                <w:rFonts w:ascii="Times new roman" w:hAnsi="Times new roman"/>
                <w:i w:val="false"/>
                <w:iCs w:val="false"/>
                <w:sz w:val="24"/>
                <w:szCs w:val="24"/>
              </w:rPr>
              <w:t>23( 2,22)-22( 2,21)</w:t>
            </w:r>
            <w:r>
              <w:rPr>
                <w:rFonts w:ascii="Times new roman" w:hAnsi="Times new roman"/>
                <w:i w:val="false"/>
                <w:iCs w:val="false"/>
                <w:spacing w:val="-1"/>
                <w:sz w:val="24"/>
                <w:szCs w:val="24"/>
              </w:rPr>
              <w:t xml:space="preserve"> </w:t>
            </w:r>
            <w:r>
              <w:rPr>
                <w:rFonts w:ascii="Times new roman" w:hAnsi="Times new roman"/>
                <w:i w:val="false"/>
                <w:iCs w:val="false"/>
                <w:sz w:val="24"/>
                <w:szCs w:val="24"/>
              </w:rPr>
              <w:t>E</w:t>
            </w:r>
          </w:p>
        </w:tc>
      </w:tr>
      <w:tr>
        <w:trPr/>
        <w:tc>
          <w:tcPr>
            <w:tcW w:w="760" w:type="dxa"/>
            <w:tcBorders>
              <w:left w:val="single" w:sz="4" w:space="0" w:color="000000"/>
              <w:bottom w:val="single" w:sz="4" w:space="0" w:color="000000"/>
            </w:tcBorders>
          </w:tcPr>
          <w:p>
            <w:pPr>
              <w:pStyle w:val="TableParagraph"/>
              <w:widowControl w:val="false"/>
              <w:tabs>
                <w:tab w:val="clear" w:pos="720"/>
                <w:tab w:val="left" w:pos="71" w:leader="none"/>
                <w:tab w:val="left" w:pos="480" w:leader="none"/>
                <w:tab w:val="left" w:pos="540" w:leader="none"/>
              </w:tabs>
              <w:bidi w:val="0"/>
              <w:spacing w:lineRule="auto" w:line="240"/>
              <w:ind w:left="0" w:right="0" w:firstLine="71"/>
              <w:jc w:val="left"/>
              <w:rPr>
                <w:rFonts w:ascii="Times new roman" w:hAnsi="Times new roman"/>
                <w:i w:val="false"/>
                <w:i w:val="false"/>
                <w:iCs w:val="false"/>
                <w:sz w:val="24"/>
                <w:szCs w:val="24"/>
              </w:rPr>
            </w:pPr>
            <w:r>
              <w:rPr>
                <w:rFonts w:ascii="Times new roman" w:hAnsi="Times new roman"/>
                <w:i w:val="false"/>
                <w:iCs w:val="false"/>
                <w:sz w:val="24"/>
                <w:szCs w:val="24"/>
              </w:rPr>
              <w:t>22</w:t>
            </w:r>
          </w:p>
        </w:tc>
        <w:tc>
          <w:tcPr>
            <w:tcW w:w="1878" w:type="dxa"/>
            <w:tcBorders>
              <w:left w:val="single" w:sz="4" w:space="0" w:color="000000"/>
              <w:bottom w:val="single" w:sz="4" w:space="0" w:color="000000"/>
            </w:tcBorders>
          </w:tcPr>
          <w:p>
            <w:pPr>
              <w:pStyle w:val="TableParagraph"/>
              <w:widowControl w:val="false"/>
              <w:tabs>
                <w:tab w:val="clear" w:pos="720"/>
                <w:tab w:val="left" w:pos="71" w:leader="none"/>
                <w:tab w:val="left" w:pos="480" w:leader="none"/>
                <w:tab w:val="left" w:pos="540" w:leader="none"/>
              </w:tabs>
              <w:bidi w:val="0"/>
              <w:spacing w:lineRule="auto" w:line="240"/>
              <w:ind w:left="0" w:right="0" w:firstLine="71"/>
              <w:jc w:val="left"/>
              <w:rPr>
                <w:rFonts w:ascii="Times new roman" w:hAnsi="Times new roman"/>
                <w:i w:val="false"/>
                <w:i w:val="false"/>
                <w:iCs w:val="false"/>
                <w:sz w:val="24"/>
                <w:szCs w:val="24"/>
              </w:rPr>
            </w:pPr>
            <w:r>
              <w:rPr>
                <w:rFonts w:ascii="Times new roman" w:hAnsi="Times new roman"/>
                <w:i w:val="false"/>
                <w:iCs w:val="false"/>
                <w:sz w:val="24"/>
                <w:szCs w:val="24"/>
              </w:rPr>
              <w:t>Винилцианид</w:t>
            </w:r>
          </w:p>
        </w:tc>
        <w:tc>
          <w:tcPr>
            <w:tcW w:w="1762" w:type="dxa"/>
            <w:tcBorders>
              <w:left w:val="single" w:sz="4" w:space="0" w:color="000000"/>
              <w:bottom w:val="single" w:sz="4" w:space="0" w:color="000000"/>
            </w:tcBorders>
          </w:tcPr>
          <w:p>
            <w:pPr>
              <w:pStyle w:val="TableParagraph"/>
              <w:widowControl w:val="false"/>
              <w:tabs>
                <w:tab w:val="clear" w:pos="720"/>
                <w:tab w:val="left" w:pos="71" w:leader="none"/>
                <w:tab w:val="left" w:pos="480" w:leader="none"/>
                <w:tab w:val="left" w:pos="540" w:leader="none"/>
              </w:tabs>
              <w:bidi w:val="0"/>
              <w:spacing w:lineRule="auto" w:line="240"/>
              <w:ind w:left="0" w:right="0" w:firstLine="71"/>
              <w:jc w:val="left"/>
              <w:rPr/>
            </w:pPr>
            <w:r>
              <w:rPr>
                <w:rFonts w:eastAsia="Cambria Math" w:ascii="Times new roman" w:hAnsi="Times new roman"/>
                <w:i w:val="false"/>
                <w:iCs w:val="false"/>
                <w:position w:val="1"/>
                <w:sz w:val="24"/>
                <w:szCs w:val="24"/>
              </w:rPr>
              <w:t>CH</w:t>
            </w:r>
            <w:r>
              <w:rPr>
                <w:rFonts w:eastAsia="Cambria Math" w:ascii="Times new roman" w:hAnsi="Times new roman"/>
                <w:i w:val="false"/>
                <w:iCs w:val="false"/>
                <w:sz w:val="24"/>
                <w:szCs w:val="24"/>
                <w:vertAlign w:val="subscript"/>
              </w:rPr>
              <w:t>2</w:t>
            </w:r>
            <w:r>
              <w:rPr>
                <w:rFonts w:eastAsia="Cambria Math" w:ascii="Times new roman" w:hAnsi="Times new roman"/>
                <w:i w:val="false"/>
                <w:iCs w:val="false"/>
                <w:position w:val="0"/>
                <w:sz w:val="24"/>
                <w:sz w:val="24"/>
                <w:szCs w:val="24"/>
                <w:vertAlign w:val="baseline"/>
              </w:rPr>
              <w:t>CH</w:t>
            </w:r>
            <w:r>
              <w:rPr>
                <w:rFonts w:eastAsia="Cambria Math" w:ascii="Times new roman" w:hAnsi="Times new roman"/>
                <w:i w:val="false"/>
                <w:iCs w:val="false"/>
                <w:sz w:val="24"/>
                <w:szCs w:val="24"/>
                <w:vertAlign w:val="superscript"/>
              </w:rPr>
              <w:t>13</w:t>
            </w:r>
            <w:r>
              <w:rPr>
                <w:rFonts w:eastAsia="Cambria Math" w:ascii="Times new roman" w:hAnsi="Times new roman"/>
                <w:i w:val="false"/>
                <w:iCs w:val="false"/>
                <w:position w:val="0"/>
                <w:sz w:val="24"/>
                <w:sz w:val="24"/>
                <w:szCs w:val="24"/>
                <w:vertAlign w:val="baseline"/>
              </w:rPr>
              <w:t>CN</w:t>
            </w:r>
          </w:p>
        </w:tc>
        <w:tc>
          <w:tcPr>
            <w:tcW w:w="1678" w:type="dxa"/>
            <w:tcBorders>
              <w:left w:val="single" w:sz="4" w:space="0" w:color="000000"/>
              <w:bottom w:val="single" w:sz="4" w:space="0" w:color="000000"/>
            </w:tcBorders>
          </w:tcPr>
          <w:p>
            <w:pPr>
              <w:pStyle w:val="TableParagraph"/>
              <w:widowControl w:val="false"/>
              <w:tabs>
                <w:tab w:val="clear" w:pos="720"/>
                <w:tab w:val="left" w:pos="71" w:leader="none"/>
                <w:tab w:val="left" w:pos="480" w:leader="none"/>
                <w:tab w:val="left" w:pos="540" w:leader="none"/>
              </w:tabs>
              <w:bidi w:val="0"/>
              <w:spacing w:lineRule="auto" w:line="240"/>
              <w:ind w:left="0" w:right="0" w:firstLine="71"/>
              <w:jc w:val="left"/>
              <w:rPr>
                <w:rFonts w:ascii="Times new roman" w:hAnsi="Times new roman"/>
                <w:i w:val="false"/>
                <w:i w:val="false"/>
                <w:iCs w:val="false"/>
                <w:sz w:val="24"/>
                <w:szCs w:val="24"/>
              </w:rPr>
            </w:pPr>
            <w:r>
              <w:rPr>
                <w:rFonts w:ascii="Times new roman" w:hAnsi="Times new roman"/>
                <w:i w:val="false"/>
                <w:iCs w:val="false"/>
                <w:sz w:val="24"/>
                <w:szCs w:val="24"/>
              </w:rPr>
              <w:t>257239 МГц</w:t>
            </w:r>
          </w:p>
        </w:tc>
        <w:tc>
          <w:tcPr>
            <w:tcW w:w="3162" w:type="dxa"/>
            <w:tcBorders>
              <w:left w:val="single" w:sz="4" w:space="0" w:color="000000"/>
              <w:bottom w:val="single" w:sz="4" w:space="0" w:color="000000"/>
              <w:right w:val="single" w:sz="4" w:space="0" w:color="000000"/>
            </w:tcBorders>
          </w:tcPr>
          <w:p>
            <w:pPr>
              <w:pStyle w:val="TableParagraph"/>
              <w:widowControl w:val="false"/>
              <w:tabs>
                <w:tab w:val="clear" w:pos="720"/>
                <w:tab w:val="left" w:pos="71" w:leader="none"/>
                <w:tab w:val="left" w:pos="480" w:leader="none"/>
                <w:tab w:val="left" w:pos="540" w:leader="none"/>
              </w:tabs>
              <w:bidi w:val="0"/>
              <w:spacing w:lineRule="auto" w:line="240"/>
              <w:ind w:left="0" w:right="0" w:firstLine="71"/>
              <w:jc w:val="left"/>
              <w:rPr/>
            </w:pPr>
            <w:r>
              <w:rPr>
                <w:rFonts w:ascii="Times new roman" w:hAnsi="Times new roman"/>
                <w:i w:val="false"/>
                <w:iCs w:val="false"/>
                <w:sz w:val="24"/>
                <w:szCs w:val="24"/>
              </w:rPr>
              <w:t>27( 1,26)-26(</w:t>
            </w:r>
            <w:r>
              <w:rPr>
                <w:rFonts w:ascii="Times new roman" w:hAnsi="Times new roman"/>
                <w:i w:val="false"/>
                <w:iCs w:val="false"/>
                <w:spacing w:val="-1"/>
                <w:sz w:val="24"/>
                <w:szCs w:val="24"/>
              </w:rPr>
              <w:t xml:space="preserve"> </w:t>
            </w:r>
            <w:r>
              <w:rPr>
                <w:rFonts w:ascii="Times new roman" w:hAnsi="Times new roman"/>
                <w:i w:val="false"/>
                <w:iCs w:val="false"/>
                <w:sz w:val="24"/>
                <w:szCs w:val="24"/>
              </w:rPr>
              <w:t>1,25)</w:t>
            </w:r>
          </w:p>
        </w:tc>
      </w:tr>
      <w:tr>
        <w:trPr/>
        <w:tc>
          <w:tcPr>
            <w:tcW w:w="760" w:type="dxa"/>
            <w:tcBorders>
              <w:left w:val="single" w:sz="4" w:space="0" w:color="000000"/>
              <w:bottom w:val="single" w:sz="4" w:space="0" w:color="000000"/>
            </w:tcBorders>
          </w:tcPr>
          <w:p>
            <w:pPr>
              <w:pStyle w:val="TableParagraph"/>
              <w:widowControl w:val="false"/>
              <w:tabs>
                <w:tab w:val="clear" w:pos="720"/>
                <w:tab w:val="left" w:pos="71" w:leader="none"/>
                <w:tab w:val="left" w:pos="480" w:leader="none"/>
                <w:tab w:val="left" w:pos="540" w:leader="none"/>
              </w:tabs>
              <w:bidi w:val="0"/>
              <w:spacing w:lineRule="auto" w:line="240"/>
              <w:ind w:left="0" w:right="0" w:firstLine="71"/>
              <w:jc w:val="left"/>
              <w:rPr>
                <w:rFonts w:ascii="Times new roman" w:hAnsi="Times new roman"/>
                <w:i w:val="false"/>
                <w:i w:val="false"/>
                <w:iCs w:val="false"/>
                <w:sz w:val="24"/>
                <w:szCs w:val="24"/>
              </w:rPr>
            </w:pPr>
            <w:r>
              <w:rPr>
                <w:rFonts w:ascii="Times new roman" w:hAnsi="Times new roman"/>
                <w:i w:val="false"/>
                <w:iCs w:val="false"/>
                <w:sz w:val="24"/>
                <w:szCs w:val="24"/>
              </w:rPr>
              <w:t>23</w:t>
            </w:r>
          </w:p>
        </w:tc>
        <w:tc>
          <w:tcPr>
            <w:tcW w:w="1878" w:type="dxa"/>
            <w:tcBorders>
              <w:left w:val="single" w:sz="4" w:space="0" w:color="000000"/>
              <w:bottom w:val="single" w:sz="4" w:space="0" w:color="000000"/>
            </w:tcBorders>
          </w:tcPr>
          <w:p>
            <w:pPr>
              <w:pStyle w:val="TableParagraph"/>
              <w:widowControl w:val="false"/>
              <w:tabs>
                <w:tab w:val="clear" w:pos="720"/>
                <w:tab w:val="left" w:pos="71" w:leader="none"/>
                <w:tab w:val="left" w:pos="480" w:leader="none"/>
                <w:tab w:val="left" w:pos="540" w:leader="none"/>
              </w:tabs>
              <w:bidi w:val="0"/>
              <w:spacing w:lineRule="auto" w:line="240"/>
              <w:ind w:left="0" w:right="0" w:firstLine="71"/>
              <w:jc w:val="left"/>
              <w:rPr>
                <w:rFonts w:ascii="Times new roman" w:hAnsi="Times new roman"/>
                <w:i w:val="false"/>
                <w:i w:val="false"/>
                <w:iCs w:val="false"/>
                <w:sz w:val="24"/>
                <w:szCs w:val="24"/>
              </w:rPr>
            </w:pPr>
            <w:r>
              <w:rPr>
                <w:rFonts w:ascii="Times new roman" w:hAnsi="Times new roman"/>
                <w:i w:val="false"/>
                <w:iCs w:val="false"/>
                <w:sz w:val="24"/>
                <w:szCs w:val="24"/>
              </w:rPr>
              <w:t>Метанол</w:t>
            </w:r>
          </w:p>
        </w:tc>
        <w:tc>
          <w:tcPr>
            <w:tcW w:w="1762" w:type="dxa"/>
            <w:tcBorders>
              <w:left w:val="single" w:sz="4" w:space="0" w:color="000000"/>
              <w:bottom w:val="single" w:sz="4" w:space="0" w:color="000000"/>
            </w:tcBorders>
          </w:tcPr>
          <w:p>
            <w:pPr>
              <w:pStyle w:val="TableParagraph"/>
              <w:widowControl w:val="false"/>
              <w:tabs>
                <w:tab w:val="clear" w:pos="720"/>
                <w:tab w:val="left" w:pos="71" w:leader="none"/>
                <w:tab w:val="left" w:pos="480" w:leader="none"/>
                <w:tab w:val="left" w:pos="540" w:leader="none"/>
              </w:tabs>
              <w:bidi w:val="0"/>
              <w:spacing w:lineRule="auto" w:line="240"/>
              <w:ind w:left="0" w:right="0" w:firstLine="71"/>
              <w:jc w:val="left"/>
              <w:rPr/>
            </w:pPr>
            <w:r>
              <w:rPr>
                <w:rFonts w:eastAsia="Cambria Math" w:ascii="Times new roman" w:hAnsi="Times new roman"/>
                <w:i w:val="false"/>
                <w:iCs w:val="false"/>
                <w:position w:val="0"/>
                <w:sz w:val="24"/>
                <w:sz w:val="24"/>
                <w:szCs w:val="24"/>
                <w:vertAlign w:val="baseline"/>
              </w:rPr>
              <w:t>CH</w:t>
            </w:r>
            <w:r>
              <w:rPr>
                <w:rFonts w:eastAsia="Cambria Math" w:ascii="Times new roman" w:hAnsi="Times new roman"/>
                <w:i w:val="false"/>
                <w:iCs w:val="false"/>
                <w:sz w:val="24"/>
                <w:szCs w:val="24"/>
                <w:vertAlign w:val="subscript"/>
              </w:rPr>
              <w:t>3</w:t>
            </w:r>
            <w:r>
              <w:rPr>
                <w:rFonts w:eastAsia="Cambria Math" w:ascii="Times new roman" w:hAnsi="Times new roman"/>
                <w:i w:val="false"/>
                <w:iCs w:val="false"/>
                <w:position w:val="0"/>
                <w:sz w:val="24"/>
                <w:sz w:val="24"/>
                <w:szCs w:val="24"/>
                <w:vertAlign w:val="baseline"/>
              </w:rPr>
              <w:t>OH</w:t>
            </w:r>
            <w:r>
              <w:rPr>
                <w:rFonts w:ascii="Times new roman" w:hAnsi="Times new roman"/>
                <w:i w:val="false"/>
                <w:iCs w:val="false"/>
                <w:position w:val="0"/>
                <w:sz w:val="24"/>
                <w:sz w:val="24"/>
                <w:szCs w:val="24"/>
                <w:vertAlign w:val="baseline"/>
              </w:rPr>
              <w:t>,</w:t>
            </w:r>
            <w:r>
              <w:rPr>
                <w:rFonts w:ascii="Times new roman" w:hAnsi="Times new roman"/>
                <w:i w:val="false"/>
                <w:iCs w:val="false"/>
                <w:spacing w:val="9"/>
                <w:position w:val="0"/>
                <w:sz w:val="24"/>
                <w:sz w:val="24"/>
                <w:szCs w:val="24"/>
                <w:vertAlign w:val="baseline"/>
              </w:rPr>
              <w:t xml:space="preserve"> </w:t>
            </w:r>
            <w:r>
              <w:rPr>
                <w:rFonts w:ascii="Times new roman" w:hAnsi="Times new roman"/>
                <w:i w:val="false"/>
                <w:iCs w:val="false"/>
                <w:position w:val="0"/>
                <w:sz w:val="24"/>
                <w:sz w:val="24"/>
                <w:szCs w:val="24"/>
                <w:vertAlign w:val="baseline"/>
              </w:rPr>
              <w:t>v</w:t>
            </w:r>
            <w:r>
              <w:rPr>
                <w:rFonts w:ascii="Times new roman" w:hAnsi="Times new roman"/>
                <w:i w:val="false"/>
                <w:iCs w:val="false"/>
                <w:sz w:val="24"/>
                <w:szCs w:val="24"/>
                <w:vertAlign w:val="subscript"/>
              </w:rPr>
              <w:t>t</w:t>
            </w:r>
            <w:r>
              <w:rPr>
                <w:rFonts w:ascii="Times new roman" w:hAnsi="Times new roman"/>
                <w:i w:val="false"/>
                <w:iCs w:val="false"/>
                <w:position w:val="0"/>
                <w:sz w:val="24"/>
                <w:sz w:val="24"/>
                <w:szCs w:val="24"/>
                <w:vertAlign w:val="baseline"/>
              </w:rPr>
              <w:t>=0</w:t>
            </w:r>
          </w:p>
        </w:tc>
        <w:tc>
          <w:tcPr>
            <w:tcW w:w="1678" w:type="dxa"/>
            <w:tcBorders>
              <w:left w:val="single" w:sz="4" w:space="0" w:color="000000"/>
              <w:bottom w:val="single" w:sz="4" w:space="0" w:color="000000"/>
            </w:tcBorders>
          </w:tcPr>
          <w:p>
            <w:pPr>
              <w:pStyle w:val="TableParagraph"/>
              <w:widowControl w:val="false"/>
              <w:tabs>
                <w:tab w:val="clear" w:pos="720"/>
                <w:tab w:val="left" w:pos="71" w:leader="none"/>
                <w:tab w:val="left" w:pos="480" w:leader="none"/>
                <w:tab w:val="left" w:pos="540" w:leader="none"/>
              </w:tabs>
              <w:bidi w:val="0"/>
              <w:spacing w:lineRule="auto" w:line="240"/>
              <w:ind w:left="0" w:right="0" w:firstLine="71"/>
              <w:jc w:val="left"/>
              <w:rPr>
                <w:rFonts w:ascii="Times new roman" w:hAnsi="Times new roman"/>
                <w:i w:val="false"/>
                <w:i w:val="false"/>
                <w:iCs w:val="false"/>
                <w:sz w:val="24"/>
                <w:szCs w:val="24"/>
              </w:rPr>
            </w:pPr>
            <w:r>
              <w:rPr>
                <w:rFonts w:ascii="Times new roman" w:hAnsi="Times new roman"/>
                <w:i w:val="false"/>
                <w:iCs w:val="false"/>
                <w:sz w:val="24"/>
                <w:szCs w:val="24"/>
              </w:rPr>
              <w:t>257422 МГц</w:t>
            </w:r>
          </w:p>
        </w:tc>
        <w:tc>
          <w:tcPr>
            <w:tcW w:w="3162" w:type="dxa"/>
            <w:tcBorders>
              <w:left w:val="single" w:sz="4" w:space="0" w:color="000000"/>
              <w:bottom w:val="single" w:sz="4" w:space="0" w:color="000000"/>
              <w:right w:val="single" w:sz="4" w:space="0" w:color="000000"/>
            </w:tcBorders>
          </w:tcPr>
          <w:p>
            <w:pPr>
              <w:pStyle w:val="TableParagraph"/>
              <w:widowControl w:val="false"/>
              <w:tabs>
                <w:tab w:val="clear" w:pos="720"/>
                <w:tab w:val="left" w:pos="71" w:leader="none"/>
                <w:tab w:val="left" w:pos="480" w:leader="none"/>
                <w:tab w:val="left" w:pos="540" w:leader="none"/>
              </w:tabs>
              <w:bidi w:val="0"/>
              <w:spacing w:lineRule="auto" w:line="240"/>
              <w:ind w:left="0" w:right="0" w:firstLine="71"/>
              <w:jc w:val="left"/>
              <w:rPr/>
            </w:pPr>
            <w:r>
              <w:rPr>
                <w:rFonts w:ascii="Times new roman" w:hAnsi="Times new roman"/>
                <w:i w:val="false"/>
                <w:iCs w:val="false"/>
                <w:sz w:val="24"/>
                <w:szCs w:val="24"/>
              </w:rPr>
              <w:t>15(</w:t>
            </w:r>
            <w:r>
              <w:rPr>
                <w:rFonts w:ascii="Times new roman" w:hAnsi="Times new roman"/>
                <w:i w:val="false"/>
                <w:iCs w:val="false"/>
                <w:spacing w:val="60"/>
                <w:sz w:val="24"/>
                <w:szCs w:val="24"/>
              </w:rPr>
              <w:t xml:space="preserve"> </w:t>
            </w:r>
            <w:r>
              <w:rPr>
                <w:rFonts w:ascii="Times new roman" w:hAnsi="Times new roman"/>
                <w:i w:val="false"/>
                <w:iCs w:val="false"/>
                <w:sz w:val="24"/>
                <w:szCs w:val="24"/>
              </w:rPr>
              <w:t>3,13)-</w:t>
            </w:r>
            <w:r>
              <w:rPr>
                <w:rFonts w:ascii="Times new roman" w:hAnsi="Times new roman"/>
                <w:i w:val="false"/>
                <w:iCs w:val="false"/>
                <w:spacing w:val="59"/>
                <w:sz w:val="24"/>
                <w:szCs w:val="24"/>
              </w:rPr>
              <w:t xml:space="preserve"> </w:t>
            </w:r>
            <w:r>
              <w:rPr>
                <w:rFonts w:ascii="Times new roman" w:hAnsi="Times new roman"/>
                <w:i w:val="false"/>
                <w:iCs w:val="false"/>
                <w:sz w:val="24"/>
                <w:szCs w:val="24"/>
              </w:rPr>
              <w:t>15(</w:t>
            </w:r>
            <w:r>
              <w:rPr>
                <w:rFonts w:ascii="Times new roman" w:hAnsi="Times new roman"/>
                <w:i w:val="false"/>
                <w:iCs w:val="false"/>
                <w:spacing w:val="60"/>
                <w:sz w:val="24"/>
                <w:szCs w:val="24"/>
              </w:rPr>
              <w:t xml:space="preserve"> </w:t>
            </w:r>
            <w:r>
              <w:rPr>
                <w:rFonts w:ascii="Times new roman" w:hAnsi="Times new roman"/>
                <w:i w:val="false"/>
                <w:iCs w:val="false"/>
                <w:sz w:val="24"/>
                <w:szCs w:val="24"/>
              </w:rPr>
              <w:t>2,14) +-</w:t>
            </w:r>
          </w:p>
        </w:tc>
      </w:tr>
    </w:tbl>
    <w:p>
      <w:pPr>
        <w:pStyle w:val="Normal"/>
        <w:tabs>
          <w:tab w:val="clear" w:pos="720"/>
          <w:tab w:val="left" w:pos="71" w:leader="none"/>
          <w:tab w:val="left" w:pos="480" w:leader="none"/>
          <w:tab w:val="left" w:pos="540" w:leader="none"/>
        </w:tabs>
        <w:bidi w:val="0"/>
        <w:spacing w:lineRule="auto" w:line="240" w:before="0" w:after="0"/>
        <w:ind w:left="0" w:right="0" w:firstLine="71"/>
        <w:contextualSpacing/>
        <w:jc w:val="both"/>
        <w:rPr>
          <w:rStyle w:val="Teletype"/>
          <w:rFonts w:ascii="Times new roman" w:hAnsi="Times new roman" w:cs="Times New Roman"/>
          <w:b w:val="false"/>
          <w:b w:val="false"/>
          <w:bCs w:val="false"/>
          <w:i w:val="false"/>
          <w:i w:val="false"/>
          <w:iCs w:val="false"/>
          <w:caps w:val="false"/>
          <w:smallCaps w:val="false"/>
          <w:color w:val="010101"/>
          <w:spacing w:val="0"/>
          <w:position w:val="0"/>
          <w:sz w:val="28"/>
          <w:sz w:val="28"/>
          <w:szCs w:val="28"/>
          <w:vertAlign w:val="baseline"/>
          <w:lang w:val="kk-KZ"/>
        </w:rPr>
      </w:pPr>
      <w:r>
        <w:rPr>
          <w:rFonts w:cs="Times New Roman" w:ascii="Times new roman" w:hAnsi="Times new roman"/>
          <w:b w:val="false"/>
          <w:bCs w:val="false"/>
          <w:i w:val="false"/>
          <w:iCs w:val="false"/>
          <w:caps w:val="false"/>
          <w:smallCaps w:val="false"/>
          <w:color w:val="010101"/>
          <w:spacing w:val="0"/>
          <w:position w:val="0"/>
          <w:sz w:val="28"/>
          <w:sz w:val="28"/>
          <w:szCs w:val="28"/>
          <w:vertAlign w:val="baseline"/>
          <w:lang w:val="kk-KZ"/>
        </w:rPr>
      </w:r>
    </w:p>
    <w:p>
      <w:pPr>
        <w:pStyle w:val="Normal"/>
        <w:widowControl/>
        <w:tabs>
          <w:tab w:val="clear" w:pos="720"/>
          <w:tab w:val="left" w:pos="71" w:leader="none"/>
          <w:tab w:val="left" w:pos="480" w:leader="none"/>
          <w:tab w:val="left" w:pos="540" w:leader="none"/>
        </w:tabs>
        <w:suppressAutoHyphens w:val="true"/>
        <w:overflowPunct w:val="true"/>
        <w:bidi w:val="0"/>
        <w:spacing w:lineRule="auto" w:line="240" w:before="0" w:after="0"/>
        <w:ind w:left="0" w:right="0" w:firstLine="709"/>
        <w:contextualSpacing/>
        <w:jc w:val="both"/>
        <w:rPr/>
      </w:pPr>
      <w:r>
        <w:rPr>
          <w:rStyle w:val="Teletype"/>
          <w:rFonts w:cs="Times New Roman" w:ascii="Times New Roman" w:hAnsi="Times New Roman"/>
          <w:b w:val="false"/>
          <w:bCs/>
          <w:i w:val="false"/>
          <w:iCs w:val="false"/>
          <w:caps w:val="false"/>
          <w:smallCaps w:val="false"/>
          <w:color w:val="010101"/>
          <w:spacing w:val="0"/>
          <w:position w:val="0"/>
          <w:sz w:val="28"/>
          <w:sz w:val="28"/>
          <w:szCs w:val="28"/>
          <w:vertAlign w:val="baseline"/>
          <w:lang w:val="kk-KZ"/>
        </w:rPr>
        <w:t xml:space="preserve">3.3-суретте </w:t>
      </w:r>
      <w:r>
        <w:rPr>
          <w:rStyle w:val="Teletype"/>
          <w:rFonts w:cs="Times new roman" w:ascii="Times new roman" w:hAnsi="Times new roman"/>
          <w:b w:val="false"/>
          <w:bCs/>
          <w:i w:val="false"/>
          <w:iCs w:val="false"/>
          <w:caps w:val="false"/>
          <w:smallCaps w:val="false"/>
          <w:color w:val="010101"/>
          <w:spacing w:val="0"/>
          <w:position w:val="0"/>
          <w:sz w:val="28"/>
          <w:sz w:val="28"/>
          <w:szCs w:val="28"/>
          <w:vertAlign w:val="baseline"/>
          <w:lang w:val="kk-KZ"/>
        </w:rPr>
        <w:t>SO</w:t>
      </w:r>
      <w:r>
        <w:rPr>
          <w:rStyle w:val="Teletype"/>
          <w:rFonts w:cs="Times new roman" w:ascii="Times new roman" w:hAnsi="Times new roman"/>
          <w:b w:val="false"/>
          <w:bCs/>
          <w:i w:val="false"/>
          <w:iCs w:val="false"/>
          <w:caps w:val="false"/>
          <w:smallCaps w:val="false"/>
          <w:color w:val="010101"/>
          <w:spacing w:val="0"/>
          <w:sz w:val="28"/>
          <w:szCs w:val="28"/>
          <w:vertAlign w:val="subscript"/>
          <w:lang w:val="kk-KZ"/>
        </w:rPr>
        <w:t xml:space="preserve">2 </w:t>
      </w:r>
      <w:r>
        <w:rPr>
          <w:rStyle w:val="Teletype"/>
          <w:rFonts w:cs="Times new roman" w:ascii="Times new roman" w:hAnsi="Times new roman"/>
          <w:b w:val="false"/>
          <w:bCs/>
          <w:i w:val="false"/>
          <w:iCs w:val="false"/>
          <w:caps w:val="false"/>
          <w:smallCaps w:val="false"/>
          <w:color w:val="010101"/>
          <w:spacing w:val="0"/>
          <w:position w:val="0"/>
          <w:sz w:val="28"/>
          <w:sz w:val="28"/>
          <w:szCs w:val="28"/>
          <w:vertAlign w:val="baseline"/>
          <w:lang w:val="kk-KZ"/>
        </w:rPr>
        <w:t xml:space="preserve">30(4,26)-30(3,27)  молекуласының спектрі (қара түсті сызық) Гаусс сызығы (қызыл сызық) моделімен көрсетілген.  Нәтижесінде спектрлік ені </w:t>
      </w:r>
      <w:r>
        <w:rPr>
          <w:rStyle w:val="Teletype"/>
          <w:rFonts w:cs="Times new roman" w:ascii="Times new roman" w:hAnsi="Times new roman"/>
          <w:b w:val="false"/>
          <w:bCs/>
          <w:i w:val="false"/>
          <w:iCs w:val="false"/>
          <w:caps w:val="false"/>
          <w:smallCaps w:val="false"/>
          <w:color w:val="010101"/>
          <w:spacing w:val="0"/>
          <w:position w:val="0"/>
          <w:sz w:val="28"/>
          <w:sz w:val="28"/>
          <w:szCs w:val="28"/>
          <w:shd w:fill="auto" w:val="clear"/>
          <w:vertAlign w:val="baseline"/>
          <w:lang w:val="kk-KZ"/>
        </w:rPr>
        <w:t>FWHM=7,84 км/с болса, радио жылдамдығы V</w:t>
      </w:r>
      <w:r>
        <w:rPr>
          <w:rStyle w:val="Teletype"/>
          <w:rFonts w:cs="Times new roman" w:ascii="Times new roman" w:hAnsi="Times new roman"/>
          <w:b w:val="false"/>
          <w:bCs/>
          <w:i w:val="false"/>
          <w:iCs w:val="false"/>
          <w:caps w:val="false"/>
          <w:smallCaps w:val="false"/>
          <w:color w:val="010101"/>
          <w:spacing w:val="0"/>
          <w:sz w:val="28"/>
          <w:szCs w:val="28"/>
          <w:shd w:fill="auto" w:val="clear"/>
          <w:vertAlign w:val="subscript"/>
          <w:lang w:val="kk-KZ"/>
        </w:rPr>
        <w:t>lsr</w:t>
      </w:r>
      <w:r>
        <w:rPr>
          <w:rStyle w:val="Teletype"/>
          <w:rFonts w:cs="Times new roman" w:ascii="Times new roman" w:hAnsi="Times new roman"/>
          <w:b w:val="false"/>
          <w:bCs/>
          <w:i w:val="false"/>
          <w:iCs w:val="false"/>
          <w:caps w:val="false"/>
          <w:smallCaps w:val="false"/>
          <w:color w:val="010101"/>
          <w:spacing w:val="0"/>
          <w:position w:val="0"/>
          <w:sz w:val="28"/>
          <w:sz w:val="28"/>
          <w:szCs w:val="28"/>
          <w:shd w:fill="auto" w:val="clear"/>
          <w:vertAlign w:val="baseline"/>
          <w:lang w:val="kk-KZ"/>
        </w:rPr>
        <w:t xml:space="preserve">=-49.5 км/с, баған тығыздығының логарифдік мәні logN=15,71 анықталды. </w:t>
      </w:r>
      <w:r>
        <w:rPr>
          <w:rStyle w:val="Teletype"/>
          <w:rFonts w:cs="Times New Roman" w:ascii="Times new roman" w:hAnsi="Times new roman"/>
          <w:b w:val="false"/>
          <w:bCs w:val="false"/>
          <w:i w:val="false"/>
          <w:iCs w:val="false"/>
          <w:caps w:val="false"/>
          <w:smallCaps w:val="false"/>
          <w:color w:val="010101"/>
          <w:spacing w:val="0"/>
          <w:position w:val="0"/>
          <w:sz w:val="28"/>
          <w:sz w:val="28"/>
          <w:szCs w:val="28"/>
          <w:vertAlign w:val="baseline"/>
          <w:lang w:val="kk-KZ"/>
        </w:rPr>
        <w:tab/>
      </w:r>
    </w:p>
    <w:p>
      <w:pPr>
        <w:pStyle w:val="Normal"/>
        <w:tabs>
          <w:tab w:val="clear" w:pos="720"/>
          <w:tab w:val="left" w:pos="71" w:leader="none"/>
          <w:tab w:val="left" w:pos="480" w:leader="none"/>
          <w:tab w:val="left" w:pos="540" w:leader="none"/>
        </w:tabs>
        <w:bidi w:val="0"/>
        <w:spacing w:lineRule="auto" w:line="240"/>
        <w:ind w:left="0" w:right="0" w:firstLine="71"/>
        <w:jc w:val="center"/>
        <w:rPr>
          <w:rStyle w:val="Teletype"/>
          <w:rFonts w:ascii="Times new roman" w:hAnsi="Times new roman" w:cs="Times New Roman"/>
          <w:b w:val="false"/>
          <w:b w:val="false"/>
          <w:bCs w:val="false"/>
          <w:i w:val="false"/>
          <w:i w:val="false"/>
          <w:iCs w:val="false"/>
          <w:caps w:val="false"/>
          <w:smallCaps w:val="false"/>
          <w:color w:val="010101"/>
          <w:spacing w:val="0"/>
          <w:position w:val="0"/>
          <w:sz w:val="28"/>
          <w:sz w:val="28"/>
          <w:szCs w:val="28"/>
          <w:vertAlign w:val="baseline"/>
          <w:lang w:val="kk-KZ"/>
        </w:rPr>
      </w:pPr>
      <w:r>
        <w:rPr>
          <w:rFonts w:cs="Times New Roman" w:ascii="Times new roman" w:hAnsi="Times new roman"/>
          <w:b w:val="false"/>
          <w:bCs w:val="false"/>
          <w:i w:val="false"/>
          <w:iCs w:val="false"/>
          <w:caps w:val="false"/>
          <w:smallCaps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lineRule="auto" w:line="240"/>
        <w:ind w:left="0" w:right="0" w:firstLine="71"/>
        <w:jc w:val="center"/>
        <w:rPr>
          <w:rFonts w:ascii="Times new roman" w:hAnsi="Times new roman" w:cs="Times New Roman"/>
          <w:b w:val="false"/>
          <w:b w:val="false"/>
          <w:bCs w:val="false"/>
          <w:i w:val="false"/>
          <w:i w:val="false"/>
          <w:iCs w:val="false"/>
          <w:caps w:val="false"/>
          <w:smallCaps w:val="false"/>
          <w:color w:val="010101"/>
          <w:spacing w:val="0"/>
          <w:position w:val="0"/>
          <w:sz w:val="24"/>
          <w:sz w:val="24"/>
          <w:vertAlign w:val="baseline"/>
        </w:rPr>
      </w:pPr>
      <w:r>
        <w:rPr>
          <w:rFonts w:cs="Times New Roman" w:ascii="Times new roman" w:hAnsi="Times new roman"/>
          <w:b w:val="false"/>
          <w:bCs w:val="false"/>
          <w:i w:val="false"/>
          <w:iCs w:val="false"/>
          <w:caps w:val="false"/>
          <w:smallCaps w:val="false"/>
          <w:color w:val="010101"/>
          <w:spacing w:val="0"/>
          <w:position w:val="0"/>
          <w:sz w:val="24"/>
          <w:sz w:val="24"/>
          <w:vertAlign w:val="baseline"/>
        </w:rPr>
        <w:drawing>
          <wp:anchor behindDoc="0" distT="0" distB="0" distL="0" distR="0" simplePos="0" locked="0" layoutInCell="0" allowOverlap="1" relativeHeight="51">
            <wp:simplePos x="0" y="0"/>
            <wp:positionH relativeFrom="column">
              <wp:posOffset>477520</wp:posOffset>
            </wp:positionH>
            <wp:positionV relativeFrom="paragraph">
              <wp:posOffset>-52070</wp:posOffset>
            </wp:positionV>
            <wp:extent cx="5233035" cy="2710180"/>
            <wp:effectExtent l="0" t="0" r="0" b="0"/>
            <wp:wrapSquare wrapText="largest"/>
            <wp:docPr id="25" name="Image7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75" descr=""/>
                    <pic:cNvPicPr>
                      <a:picLocks noChangeAspect="1" noChangeArrowheads="1"/>
                    </pic:cNvPicPr>
                  </pic:nvPicPr>
                  <pic:blipFill>
                    <a:blip r:embed="rId26"/>
                    <a:srcRect l="6841" t="5491" r="1385" b="3922"/>
                    <a:stretch>
                      <a:fillRect/>
                    </a:stretch>
                  </pic:blipFill>
                  <pic:spPr bwMode="auto">
                    <a:xfrm>
                      <a:off x="0" y="0"/>
                      <a:ext cx="5233035" cy="2710180"/>
                    </a:xfrm>
                    <a:prstGeom prst="rect">
                      <a:avLst/>
                    </a:prstGeom>
                  </pic:spPr>
                </pic:pic>
              </a:graphicData>
            </a:graphic>
          </wp:anchor>
        </w:drawing>
      </w:r>
    </w:p>
    <w:p>
      <w:pPr>
        <w:pStyle w:val="Normal"/>
        <w:tabs>
          <w:tab w:val="clear" w:pos="720"/>
          <w:tab w:val="left" w:pos="71" w:leader="none"/>
          <w:tab w:val="left" w:pos="480" w:leader="none"/>
          <w:tab w:val="left" w:pos="540" w:leader="none"/>
        </w:tabs>
        <w:bidi w:val="0"/>
        <w:spacing w:lineRule="auto" w:line="240"/>
        <w:ind w:left="0" w:right="0" w:firstLine="71"/>
        <w:jc w:val="center"/>
        <w:rPr>
          <w:rFonts w:ascii="Times New Roman" w:hAnsi="Times New Roman" w:cs="Times New Roman"/>
          <w:bCs/>
          <w:sz w:val="28"/>
          <w:szCs w:val="28"/>
          <w:lang w:val="kk-KZ"/>
        </w:rPr>
      </w:pPr>
      <w:r>
        <w:rPr>
          <w:rFonts w:cs="Times New Roman" w:ascii="Times New Roman" w:hAnsi="Times New Roman"/>
          <w:bCs/>
          <w:sz w:val="28"/>
          <w:szCs w:val="28"/>
          <w:lang w:val="kk-KZ"/>
        </w:rPr>
        <w:t xml:space="preserve">        </w:t>
      </w:r>
    </w:p>
    <w:p>
      <w:pPr>
        <w:pStyle w:val="Normal"/>
        <w:tabs>
          <w:tab w:val="clear" w:pos="720"/>
          <w:tab w:val="left" w:pos="71" w:leader="none"/>
          <w:tab w:val="left" w:pos="480" w:leader="none"/>
          <w:tab w:val="left" w:pos="540" w:leader="none"/>
        </w:tabs>
        <w:bidi w:val="0"/>
        <w:spacing w:lineRule="auto" w:line="240"/>
        <w:ind w:left="0" w:right="0" w:firstLine="71"/>
        <w:jc w:val="center"/>
        <w:rPr>
          <w:rFonts w:ascii="Times New Roman" w:hAnsi="Times New Roman" w:cs="Times New Roman"/>
          <w:bCs/>
          <w:sz w:val="28"/>
          <w:szCs w:val="28"/>
          <w:lang w:val="kk-KZ"/>
        </w:rPr>
      </w:pPr>
      <w:r>
        <w:rPr>
          <w:rFonts w:cs="Times New Roman" w:ascii="Times New Roman" w:hAnsi="Times New Roman"/>
          <w:bCs/>
          <w:sz w:val="28"/>
          <w:szCs w:val="28"/>
          <w:lang w:val="kk-KZ"/>
        </w:rPr>
      </w:r>
    </w:p>
    <w:p>
      <w:pPr>
        <w:pStyle w:val="Normal"/>
        <w:tabs>
          <w:tab w:val="clear" w:pos="720"/>
          <w:tab w:val="left" w:pos="71" w:leader="none"/>
          <w:tab w:val="left" w:pos="480" w:leader="none"/>
          <w:tab w:val="left" w:pos="540" w:leader="none"/>
        </w:tabs>
        <w:bidi w:val="0"/>
        <w:spacing w:lineRule="auto" w:line="240"/>
        <w:ind w:left="0" w:right="0" w:firstLine="71"/>
        <w:jc w:val="center"/>
        <w:rPr>
          <w:rFonts w:ascii="Times New Roman" w:hAnsi="Times New Roman" w:cs="Times New Roman"/>
          <w:bCs/>
          <w:sz w:val="28"/>
          <w:szCs w:val="28"/>
          <w:lang w:val="kk-KZ"/>
        </w:rPr>
      </w:pPr>
      <w:r>
        <w:rPr>
          <w:rFonts w:cs="Times New Roman" w:ascii="Times New Roman" w:hAnsi="Times New Roman"/>
          <w:bCs/>
          <w:sz w:val="28"/>
          <w:szCs w:val="28"/>
          <w:lang w:val="kk-KZ"/>
        </w:rPr>
      </w:r>
    </w:p>
    <w:p>
      <w:pPr>
        <w:pStyle w:val="Normal"/>
        <w:tabs>
          <w:tab w:val="clear" w:pos="720"/>
          <w:tab w:val="left" w:pos="71" w:leader="none"/>
          <w:tab w:val="left" w:pos="480" w:leader="none"/>
          <w:tab w:val="left" w:pos="540" w:leader="none"/>
        </w:tabs>
        <w:bidi w:val="0"/>
        <w:spacing w:lineRule="auto" w:line="240"/>
        <w:ind w:left="0" w:right="0" w:firstLine="71"/>
        <w:jc w:val="center"/>
        <w:rPr>
          <w:rFonts w:ascii="Times New Roman" w:hAnsi="Times New Roman" w:cs="Times New Roman"/>
          <w:bCs/>
          <w:sz w:val="28"/>
          <w:szCs w:val="28"/>
          <w:lang w:val="kk-KZ"/>
        </w:rPr>
      </w:pPr>
      <w:r>
        <w:rPr>
          <w:rFonts w:cs="Times New Roman" w:ascii="Times New Roman" w:hAnsi="Times New Roman"/>
          <w:bCs/>
          <w:sz w:val="28"/>
          <w:szCs w:val="28"/>
          <w:lang w:val="kk-KZ"/>
        </w:rPr>
      </w:r>
    </w:p>
    <w:p>
      <w:pPr>
        <w:pStyle w:val="Normal"/>
        <w:tabs>
          <w:tab w:val="clear" w:pos="720"/>
          <w:tab w:val="left" w:pos="71" w:leader="none"/>
          <w:tab w:val="left" w:pos="480" w:leader="none"/>
          <w:tab w:val="left" w:pos="540" w:leader="none"/>
        </w:tabs>
        <w:bidi w:val="0"/>
        <w:spacing w:lineRule="auto" w:line="240"/>
        <w:ind w:left="0" w:right="0" w:firstLine="71"/>
        <w:jc w:val="center"/>
        <w:rPr>
          <w:rFonts w:ascii="Times New Roman" w:hAnsi="Times New Roman" w:cs="Times New Roman"/>
          <w:bCs/>
          <w:sz w:val="28"/>
          <w:szCs w:val="28"/>
          <w:lang w:val="kk-KZ"/>
        </w:rPr>
      </w:pPr>
      <w:r>
        <w:rPr>
          <w:rFonts w:cs="Times New Roman" w:ascii="Times New Roman" w:hAnsi="Times New Roman"/>
          <w:bCs/>
          <w:sz w:val="28"/>
          <w:szCs w:val="28"/>
          <w:lang w:val="kk-KZ"/>
        </w:rPr>
      </w:r>
    </w:p>
    <w:p>
      <w:pPr>
        <w:pStyle w:val="Normal"/>
        <w:tabs>
          <w:tab w:val="clear" w:pos="720"/>
          <w:tab w:val="left" w:pos="71" w:leader="none"/>
          <w:tab w:val="left" w:pos="480" w:leader="none"/>
          <w:tab w:val="left" w:pos="540" w:leader="none"/>
        </w:tabs>
        <w:bidi w:val="0"/>
        <w:spacing w:lineRule="auto" w:line="240"/>
        <w:ind w:left="0" w:right="0" w:firstLine="71"/>
        <w:jc w:val="center"/>
        <w:rPr>
          <w:rFonts w:ascii="Times New Roman" w:hAnsi="Times New Roman" w:cs="Times New Roman"/>
          <w:bCs/>
          <w:sz w:val="28"/>
          <w:szCs w:val="28"/>
          <w:lang w:val="kk-KZ"/>
        </w:rPr>
      </w:pPr>
      <w:r>
        <w:rPr>
          <w:rFonts w:cs="Times New Roman" w:ascii="Times New Roman" w:hAnsi="Times New Roman"/>
          <w:bCs/>
          <w:sz w:val="28"/>
          <w:szCs w:val="28"/>
          <w:lang w:val="kk-KZ"/>
        </w:rPr>
      </w:r>
    </w:p>
    <w:p>
      <w:pPr>
        <w:pStyle w:val="Normal"/>
        <w:tabs>
          <w:tab w:val="clear" w:pos="720"/>
          <w:tab w:val="left" w:pos="71" w:leader="none"/>
          <w:tab w:val="left" w:pos="480" w:leader="none"/>
          <w:tab w:val="left" w:pos="540" w:leader="none"/>
        </w:tabs>
        <w:bidi w:val="0"/>
        <w:spacing w:lineRule="auto" w:line="240"/>
        <w:ind w:left="0" w:right="0" w:firstLine="71"/>
        <w:jc w:val="center"/>
        <w:rPr>
          <w:rFonts w:ascii="Times New Roman" w:hAnsi="Times New Roman" w:cs="Times New Roman"/>
          <w:bCs/>
          <w:sz w:val="28"/>
          <w:szCs w:val="28"/>
          <w:lang w:val="kk-KZ"/>
        </w:rPr>
      </w:pPr>
      <w:r>
        <w:rPr>
          <w:rFonts w:cs="Times New Roman" w:ascii="Times New Roman" w:hAnsi="Times New Roman"/>
          <w:bCs/>
          <w:sz w:val="28"/>
          <w:szCs w:val="28"/>
          <w:lang w:val="kk-KZ"/>
        </w:rPr>
      </w:r>
    </w:p>
    <w:p>
      <w:pPr>
        <w:pStyle w:val="Normal"/>
        <w:tabs>
          <w:tab w:val="clear" w:pos="720"/>
          <w:tab w:val="left" w:pos="71" w:leader="none"/>
          <w:tab w:val="left" w:pos="480" w:leader="none"/>
          <w:tab w:val="left" w:pos="540" w:leader="none"/>
        </w:tabs>
        <w:bidi w:val="0"/>
        <w:spacing w:lineRule="auto" w:line="240"/>
        <w:ind w:left="0" w:right="0" w:firstLine="71"/>
        <w:jc w:val="center"/>
        <w:rPr>
          <w:rFonts w:ascii="Times New Roman" w:hAnsi="Times New Roman" w:cs="Times New Roman"/>
          <w:bCs/>
          <w:sz w:val="28"/>
          <w:szCs w:val="28"/>
          <w:lang w:val="kk-KZ"/>
        </w:rPr>
      </w:pPr>
      <w:r>
        <w:rPr>
          <w:rFonts w:cs="Times New Roman" w:ascii="Times New Roman" w:hAnsi="Times New Roman"/>
          <w:bCs/>
          <w:sz w:val="28"/>
          <w:szCs w:val="28"/>
          <w:lang w:val="kk-KZ"/>
        </w:rPr>
      </w:r>
    </w:p>
    <w:p>
      <w:pPr>
        <w:pStyle w:val="Normal"/>
        <w:tabs>
          <w:tab w:val="clear" w:pos="720"/>
          <w:tab w:val="left" w:pos="71" w:leader="none"/>
          <w:tab w:val="left" w:pos="480" w:leader="none"/>
          <w:tab w:val="left" w:pos="540" w:leader="none"/>
        </w:tabs>
        <w:bidi w:val="0"/>
        <w:spacing w:lineRule="auto" w:line="240"/>
        <w:ind w:left="0" w:right="0" w:firstLine="71"/>
        <w:jc w:val="center"/>
        <w:rPr>
          <w:rFonts w:ascii="Times New Roman" w:hAnsi="Times New Roman" w:cs="Times New Roman"/>
          <w:bCs/>
          <w:sz w:val="28"/>
          <w:szCs w:val="28"/>
          <w:lang w:val="kk-KZ"/>
        </w:rPr>
      </w:pPr>
      <w:r>
        <w:rPr>
          <w:rFonts w:cs="Times New Roman" w:ascii="Times New Roman" w:hAnsi="Times New Roman"/>
          <w:bCs/>
          <w:sz w:val="28"/>
          <w:szCs w:val="28"/>
          <w:lang w:val="kk-KZ"/>
        </w:rPr>
      </w:r>
    </w:p>
    <w:p>
      <w:pPr>
        <w:pStyle w:val="Normal"/>
        <w:tabs>
          <w:tab w:val="clear" w:pos="720"/>
          <w:tab w:val="left" w:pos="71" w:leader="none"/>
          <w:tab w:val="left" w:pos="480" w:leader="none"/>
          <w:tab w:val="left" w:pos="540" w:leader="none"/>
        </w:tabs>
        <w:bidi w:val="0"/>
        <w:spacing w:lineRule="auto" w:line="240"/>
        <w:ind w:left="0" w:right="0" w:firstLine="71"/>
        <w:jc w:val="center"/>
        <w:rPr>
          <w:rFonts w:ascii="Times New Roman" w:hAnsi="Times New Roman" w:cs="Times New Roman"/>
          <w:bCs/>
          <w:sz w:val="28"/>
          <w:szCs w:val="28"/>
          <w:lang w:val="kk-KZ"/>
        </w:rPr>
      </w:pPr>
      <w:r>
        <w:rPr>
          <w:rFonts w:cs="Times New Roman" w:ascii="Times New Roman" w:hAnsi="Times New Roman"/>
          <w:bCs/>
          <w:sz w:val="28"/>
          <w:szCs w:val="28"/>
          <w:lang w:val="kk-KZ"/>
        </w:rPr>
      </w:r>
    </w:p>
    <w:p>
      <w:pPr>
        <w:pStyle w:val="Normal"/>
        <w:tabs>
          <w:tab w:val="clear" w:pos="720"/>
          <w:tab w:val="left" w:pos="71" w:leader="none"/>
          <w:tab w:val="left" w:pos="480" w:leader="none"/>
          <w:tab w:val="left" w:pos="540" w:leader="none"/>
        </w:tabs>
        <w:bidi w:val="0"/>
        <w:spacing w:lineRule="auto" w:line="240"/>
        <w:ind w:left="0" w:right="0" w:firstLine="71"/>
        <w:jc w:val="center"/>
        <w:rPr>
          <w:rFonts w:ascii="Times New Roman" w:hAnsi="Times New Roman" w:cs="Times New Roman"/>
          <w:bCs/>
          <w:sz w:val="28"/>
          <w:szCs w:val="28"/>
          <w:lang w:val="kk-KZ"/>
        </w:rPr>
      </w:pPr>
      <w:r>
        <w:rPr>
          <w:rFonts w:cs="Times New Roman" w:ascii="Times New Roman" w:hAnsi="Times New Roman"/>
          <w:bCs/>
          <w:sz w:val="28"/>
          <w:szCs w:val="28"/>
          <w:lang w:val="kk-KZ"/>
        </w:rPr>
      </w:r>
    </w:p>
    <w:p>
      <w:pPr>
        <w:pStyle w:val="Normal"/>
        <w:tabs>
          <w:tab w:val="clear" w:pos="720"/>
          <w:tab w:val="left" w:pos="71" w:leader="none"/>
          <w:tab w:val="left" w:pos="480" w:leader="none"/>
          <w:tab w:val="left" w:pos="540" w:leader="none"/>
        </w:tabs>
        <w:bidi w:val="0"/>
        <w:spacing w:lineRule="auto" w:line="240"/>
        <w:ind w:left="0" w:right="0" w:firstLine="71"/>
        <w:jc w:val="center"/>
        <w:rPr>
          <w:rFonts w:ascii="Times New Roman" w:hAnsi="Times New Roman" w:cs="Times New Roman"/>
          <w:bCs/>
          <w:sz w:val="28"/>
          <w:szCs w:val="28"/>
          <w:lang w:val="kk-KZ"/>
        </w:rPr>
      </w:pPr>
      <w:r>
        <w:rPr>
          <w:rFonts w:cs="Times New Roman" w:ascii="Times New Roman" w:hAnsi="Times New Roman"/>
          <w:bCs/>
          <w:sz w:val="28"/>
          <w:szCs w:val="28"/>
          <w:lang w:val="kk-KZ"/>
        </w:rPr>
      </w:r>
    </w:p>
    <w:p>
      <w:pPr>
        <w:pStyle w:val="Normal"/>
        <w:tabs>
          <w:tab w:val="clear" w:pos="720"/>
          <w:tab w:val="left" w:pos="71" w:leader="none"/>
          <w:tab w:val="left" w:pos="480" w:leader="none"/>
          <w:tab w:val="left" w:pos="540" w:leader="none"/>
        </w:tabs>
        <w:bidi w:val="0"/>
        <w:spacing w:lineRule="auto" w:line="240"/>
        <w:ind w:left="0" w:right="0" w:firstLine="71"/>
        <w:jc w:val="center"/>
        <w:rPr>
          <w:rFonts w:ascii="Times New Roman" w:hAnsi="Times New Roman" w:cs="Times New Roman"/>
          <w:bCs/>
          <w:sz w:val="28"/>
          <w:szCs w:val="28"/>
          <w:lang w:val="kk-KZ"/>
        </w:rPr>
      </w:pPr>
      <w:r>
        <w:rPr>
          <w:rFonts w:cs="Times New Roman" w:ascii="Times New Roman" w:hAnsi="Times New Roman"/>
          <w:bCs/>
          <w:sz w:val="28"/>
          <w:szCs w:val="28"/>
          <w:lang w:val="kk-KZ"/>
        </w:rPr>
      </w:r>
    </w:p>
    <w:p>
      <w:pPr>
        <w:pStyle w:val="Normal"/>
        <w:tabs>
          <w:tab w:val="clear" w:pos="720"/>
          <w:tab w:val="left" w:pos="71" w:leader="none"/>
          <w:tab w:val="left" w:pos="480" w:leader="none"/>
          <w:tab w:val="left" w:pos="540" w:leader="none"/>
        </w:tabs>
        <w:bidi w:val="0"/>
        <w:spacing w:lineRule="auto" w:line="240" w:before="0" w:after="0"/>
        <w:ind w:left="0" w:right="0" w:firstLine="71"/>
        <w:contextualSpacing/>
        <w:jc w:val="center"/>
        <w:rPr/>
      </w:pPr>
      <w:r>
        <w:rPr>
          <w:rStyle w:val="Teletype"/>
          <w:rFonts w:cs="Times New Roman" w:ascii="Times New Roman" w:hAnsi="Times New Roman"/>
          <w:b w:val="false"/>
          <w:bCs/>
          <w:i w:val="false"/>
          <w:iCs w:val="false"/>
          <w:caps w:val="false"/>
          <w:smallCaps w:val="false"/>
          <w:color w:val="010101"/>
          <w:spacing w:val="0"/>
          <w:position w:val="0"/>
          <w:sz w:val="28"/>
          <w:sz w:val="28"/>
          <w:szCs w:val="28"/>
          <w:vertAlign w:val="baseline"/>
          <w:lang w:val="kk-KZ"/>
        </w:rPr>
        <w:t xml:space="preserve">Сурет 3.3 – </w:t>
      </w:r>
      <w:r>
        <w:rPr>
          <w:rStyle w:val="Teletype"/>
          <w:rFonts w:cs="Times new roman" w:ascii="Times new roman" w:hAnsi="Times new roman"/>
          <w:b w:val="false"/>
          <w:bCs/>
          <w:i w:val="false"/>
          <w:iCs w:val="false"/>
          <w:caps w:val="false"/>
          <w:smallCaps w:val="false"/>
          <w:color w:val="010101"/>
          <w:spacing w:val="0"/>
          <w:position w:val="0"/>
          <w:sz w:val="28"/>
          <w:sz w:val="28"/>
          <w:szCs w:val="28"/>
          <w:vertAlign w:val="baseline"/>
          <w:lang w:val="kk-KZ"/>
        </w:rPr>
        <w:t>SO</w:t>
      </w:r>
      <w:r>
        <w:rPr>
          <w:rStyle w:val="Teletype"/>
          <w:rFonts w:cs="Times new roman" w:ascii="Times new roman" w:hAnsi="Times new roman"/>
          <w:b w:val="false"/>
          <w:bCs/>
          <w:i w:val="false"/>
          <w:iCs w:val="false"/>
          <w:caps w:val="false"/>
          <w:smallCaps w:val="false"/>
          <w:color w:val="010101"/>
          <w:spacing w:val="0"/>
          <w:sz w:val="28"/>
          <w:szCs w:val="28"/>
          <w:vertAlign w:val="subscript"/>
          <w:lang w:val="kk-KZ"/>
        </w:rPr>
        <w:t xml:space="preserve">2 </w:t>
      </w:r>
      <w:r>
        <w:rPr>
          <w:rStyle w:val="Teletype"/>
          <w:rFonts w:cs="Times new roman" w:ascii="Times new roman" w:hAnsi="Times new roman"/>
          <w:b w:val="false"/>
          <w:bCs/>
          <w:i w:val="false"/>
          <w:iCs w:val="false"/>
          <w:caps w:val="false"/>
          <w:smallCaps w:val="false"/>
          <w:color w:val="010101"/>
          <w:spacing w:val="0"/>
          <w:position w:val="0"/>
          <w:sz w:val="28"/>
          <w:sz w:val="28"/>
          <w:szCs w:val="28"/>
          <w:vertAlign w:val="baseline"/>
          <w:lang w:val="kk-KZ"/>
        </w:rPr>
        <w:t>30(4,26)-30(3,27) молекуласының спектрі</w:t>
      </w:r>
    </w:p>
    <w:p>
      <w:pPr>
        <w:pStyle w:val="Normal"/>
        <w:tabs>
          <w:tab w:val="clear" w:pos="720"/>
          <w:tab w:val="left" w:pos="71" w:leader="none"/>
          <w:tab w:val="left" w:pos="480" w:leader="none"/>
          <w:tab w:val="left" w:pos="540" w:leader="none"/>
        </w:tabs>
        <w:bidi w:val="0"/>
        <w:spacing w:lineRule="auto" w:line="240" w:before="71" w:after="16"/>
        <w:ind w:left="0" w:right="0" w:firstLine="71"/>
        <w:contextualSpacing/>
        <w:jc w:val="center"/>
        <w:rPr>
          <w:rStyle w:val="Teletype"/>
          <w:rFonts w:ascii="Times New Roman" w:hAnsi="Times New Roman" w:cs="Times New Roman"/>
          <w:b w:val="false"/>
          <w:b w:val="false"/>
          <w:bCs/>
          <w:i w:val="false"/>
          <w:i w:val="false"/>
          <w:iCs w:val="false"/>
          <w:caps w:val="false"/>
          <w:smallCaps w:val="false"/>
          <w:color w:val="010101"/>
          <w:spacing w:val="0"/>
          <w:position w:val="0"/>
          <w:sz w:val="28"/>
          <w:sz w:val="28"/>
          <w:szCs w:val="28"/>
          <w:vertAlign w:val="baseline"/>
          <w:lang w:val="kk-KZ"/>
        </w:rPr>
      </w:pPr>
      <w:r>
        <w:rPr>
          <w:rFonts w:cs="Times New Roman" w:ascii="Times New Roman" w:hAnsi="Times New Roman"/>
          <w:b w:val="false"/>
          <w:bCs/>
          <w:i w:val="false"/>
          <w:iCs w:val="false"/>
          <w:caps w:val="false"/>
          <w:smallCaps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both"/>
        <w:rPr/>
      </w:pPr>
      <w:r>
        <w:rPr>
          <w:rFonts w:ascii="Times new roman" w:hAnsi="Times new roman"/>
          <w:sz w:val="28"/>
          <w:szCs w:val="28"/>
        </w:rPr>
        <w:tab/>
        <w:t>3.4-суретте SO</w:t>
      </w:r>
      <w:r>
        <w:rPr>
          <w:rFonts w:ascii="Times new roman" w:hAnsi="Times new roman"/>
          <w:sz w:val="28"/>
          <w:szCs w:val="28"/>
          <w:vertAlign w:val="subscript"/>
        </w:rPr>
        <w:t>2</w:t>
      </w:r>
      <w:r>
        <w:rPr>
          <w:rFonts w:ascii="Times new roman" w:hAnsi="Times new roman"/>
          <w:sz w:val="28"/>
          <w:szCs w:val="28"/>
        </w:rPr>
        <w:t xml:space="preserve"> 32(4,28)-32(3,29) ауысуының спектрі бейнеленген. Спектрлік ені FWHM=7,84 км/с болса, радио жылдамдығы V</w:t>
      </w:r>
      <w:r>
        <w:rPr>
          <w:rFonts w:ascii="Times new roman" w:hAnsi="Times new roman"/>
          <w:sz w:val="28"/>
          <w:szCs w:val="28"/>
          <w:vertAlign w:val="subscript"/>
        </w:rPr>
        <w:t>lsr</w:t>
      </w:r>
      <w:r>
        <w:rPr>
          <w:rFonts w:ascii="Times new roman" w:hAnsi="Times new roman"/>
          <w:sz w:val="28"/>
          <w:szCs w:val="28"/>
        </w:rPr>
        <w:t xml:space="preserve">=-49.3 км/с, баған тығыздығының логарифдік мәні logN=15,47 анықталды. </w:t>
      </w:r>
    </w:p>
    <w:p>
      <w:pPr>
        <w:pStyle w:val="Normal"/>
        <w:tabs>
          <w:tab w:val="clear" w:pos="720"/>
          <w:tab w:val="left" w:pos="71" w:leader="none"/>
          <w:tab w:val="left" w:pos="480" w:leader="none"/>
          <w:tab w:val="left" w:pos="540" w:leader="none"/>
        </w:tabs>
        <w:bidi w:val="0"/>
        <w:spacing w:lineRule="auto" w:line="240" w:before="0" w:after="0"/>
        <w:ind w:left="0" w:right="0" w:firstLine="71"/>
        <w:contextualSpacing/>
        <w:jc w:val="both"/>
        <w:rPr>
          <w:rFonts w:ascii="Times new roman" w:hAnsi="Times new roman" w:cs="Times New Roman"/>
          <w:bCs/>
          <w:spacing w:val="-1"/>
          <w:sz w:val="28"/>
          <w:szCs w:val="28"/>
          <w:lang w:val="kk-KZ"/>
        </w:rPr>
      </w:pPr>
      <w:r>
        <w:rPr>
          <w:rFonts w:cs="Times New Roman" w:ascii="Times new roman" w:hAnsi="Times new roman"/>
          <w:bCs/>
          <w:spacing w:val="-1"/>
          <w:sz w:val="28"/>
          <w:szCs w:val="28"/>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cs="Times New Roman"/>
          <w:b w:val="false"/>
          <w:b w:val="false"/>
          <w:bCs w:val="false"/>
          <w:i w:val="false"/>
          <w:i w:val="false"/>
          <w:iCs w:val="false"/>
          <w:caps w:val="false"/>
          <w:smallCaps w:val="false"/>
          <w:color w:val="010101"/>
          <w:spacing w:val="0"/>
          <w:position w:val="0"/>
          <w:sz w:val="28"/>
          <w:sz w:val="28"/>
          <w:szCs w:val="28"/>
          <w:vertAlign w:val="baseline"/>
          <w:lang w:val="kk-KZ"/>
        </w:rPr>
      </w:pPr>
      <w:r>
        <w:rPr>
          <w:rFonts w:cs="Times New Roman" w:ascii="Times New Roman" w:hAnsi="Times New Roman"/>
          <w:b w:val="false"/>
          <w:bCs w:val="false"/>
          <w:i w:val="false"/>
          <w:iCs w:val="false"/>
          <w:caps w:val="false"/>
          <w:smallCaps w:val="false"/>
          <w:color w:val="010101"/>
          <w:spacing w:val="0"/>
          <w:position w:val="0"/>
          <w:sz w:val="28"/>
          <w:sz w:val="28"/>
          <w:szCs w:val="28"/>
          <w:vertAlign w:val="baseline"/>
          <w:lang w:val="kk-KZ"/>
        </w:rPr>
        <w:drawing>
          <wp:anchor behindDoc="0" distT="0" distB="0" distL="0" distR="0" simplePos="0" locked="0" layoutInCell="0" allowOverlap="1" relativeHeight="52">
            <wp:simplePos x="0" y="0"/>
            <wp:positionH relativeFrom="column">
              <wp:posOffset>247015</wp:posOffset>
            </wp:positionH>
            <wp:positionV relativeFrom="paragraph">
              <wp:posOffset>30480</wp:posOffset>
            </wp:positionV>
            <wp:extent cx="5603240" cy="2868295"/>
            <wp:effectExtent l="0" t="0" r="0" b="0"/>
            <wp:wrapSquare wrapText="largest"/>
            <wp:docPr id="26" name="Image7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76" descr=""/>
                    <pic:cNvPicPr>
                      <a:picLocks noChangeAspect="1" noChangeArrowheads="1"/>
                    </pic:cNvPicPr>
                  </pic:nvPicPr>
                  <pic:blipFill>
                    <a:blip r:embed="rId27"/>
                    <a:srcRect l="6601" t="6418" r="15" b="2410"/>
                    <a:stretch>
                      <a:fillRect/>
                    </a:stretch>
                  </pic:blipFill>
                  <pic:spPr bwMode="auto">
                    <a:xfrm>
                      <a:off x="0" y="0"/>
                      <a:ext cx="5603240" cy="2868295"/>
                    </a:xfrm>
                    <a:prstGeom prst="rect">
                      <a:avLst/>
                    </a:prstGeom>
                  </pic:spPr>
                </pic:pic>
              </a:graphicData>
            </a:graphic>
          </wp:anchor>
        </w:drawing>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Fonts w:ascii="Times New Roman" w:hAnsi="Times New Roman" w:cs="Times New Roman"/>
          <w:b w:val="false"/>
          <w:b w:val="false"/>
          <w:bCs w:val="false"/>
          <w:i w:val="false"/>
          <w:i w:val="false"/>
          <w:iCs w:val="false"/>
          <w:caps w:val="false"/>
          <w:smallCaps w:val="false"/>
          <w:color w:val="010101"/>
          <w:spacing w:val="0"/>
          <w:position w:val="0"/>
          <w:sz w:val="28"/>
          <w:sz w:val="28"/>
          <w:szCs w:val="28"/>
          <w:vertAlign w:val="baseline"/>
          <w:lang w:val="kk-KZ"/>
        </w:rPr>
      </w:pPr>
      <w:r>
        <w:rPr>
          <w:rFonts w:cs="Times New Roman" w:ascii="Times New Roman" w:hAnsi="Times New Roman"/>
          <w:b w:val="false"/>
          <w:bCs w:val="false"/>
          <w:i w:val="false"/>
          <w:iCs w:val="false"/>
          <w:caps w:val="false"/>
          <w:smallCaps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Fonts w:ascii="Times New Roman" w:hAnsi="Times New Roman" w:cs="Times New Roman"/>
          <w:b w:val="false"/>
          <w:b w:val="false"/>
          <w:bCs w:val="false"/>
          <w:i w:val="false"/>
          <w:i w:val="false"/>
          <w:iCs w:val="false"/>
          <w:caps w:val="false"/>
          <w:smallCaps w:val="false"/>
          <w:color w:val="010101"/>
          <w:spacing w:val="0"/>
          <w:position w:val="0"/>
          <w:sz w:val="28"/>
          <w:sz w:val="28"/>
          <w:szCs w:val="28"/>
          <w:vertAlign w:val="baseline"/>
          <w:lang w:val="kk-KZ"/>
        </w:rPr>
      </w:pPr>
      <w:r>
        <w:rPr>
          <w:rFonts w:cs="Times New Roman" w:ascii="Times New Roman" w:hAnsi="Times New Roman"/>
          <w:b w:val="false"/>
          <w:bCs w:val="false"/>
          <w:i w:val="false"/>
          <w:iCs w:val="false"/>
          <w:caps w:val="false"/>
          <w:smallCaps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Fonts w:ascii="Times New Roman" w:hAnsi="Times New Roman" w:cs="Times New Roman"/>
          <w:b w:val="false"/>
          <w:b w:val="false"/>
          <w:bCs w:val="false"/>
          <w:i w:val="false"/>
          <w:i w:val="false"/>
          <w:iCs w:val="false"/>
          <w:caps w:val="false"/>
          <w:smallCaps w:val="false"/>
          <w:color w:val="010101"/>
          <w:spacing w:val="0"/>
          <w:position w:val="0"/>
          <w:sz w:val="28"/>
          <w:sz w:val="28"/>
          <w:szCs w:val="28"/>
          <w:vertAlign w:val="baseline"/>
          <w:lang w:val="kk-KZ"/>
        </w:rPr>
      </w:pPr>
      <w:r>
        <w:rPr>
          <w:rFonts w:cs="Times New Roman" w:ascii="Times New Roman" w:hAnsi="Times New Roman"/>
          <w:b w:val="false"/>
          <w:bCs w:val="false"/>
          <w:i w:val="false"/>
          <w:iCs w:val="false"/>
          <w:caps w:val="false"/>
          <w:smallCaps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Fonts w:ascii="Times New Roman" w:hAnsi="Times New Roman" w:cs="Times New Roman"/>
          <w:b w:val="false"/>
          <w:b w:val="false"/>
          <w:bCs w:val="false"/>
          <w:i w:val="false"/>
          <w:i w:val="false"/>
          <w:iCs w:val="false"/>
          <w:caps w:val="false"/>
          <w:smallCaps w:val="false"/>
          <w:color w:val="010101"/>
          <w:spacing w:val="0"/>
          <w:position w:val="0"/>
          <w:sz w:val="28"/>
          <w:sz w:val="28"/>
          <w:szCs w:val="28"/>
          <w:vertAlign w:val="baseline"/>
          <w:lang w:val="kk-KZ"/>
        </w:rPr>
      </w:pPr>
      <w:r>
        <w:rPr>
          <w:rFonts w:cs="Times New Roman" w:ascii="Times New Roman" w:hAnsi="Times New Roman"/>
          <w:b w:val="false"/>
          <w:bCs w:val="false"/>
          <w:i w:val="false"/>
          <w:iCs w:val="false"/>
          <w:caps w:val="false"/>
          <w:smallCaps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Fonts w:ascii="Times New Roman" w:hAnsi="Times New Roman" w:cs="Times New Roman"/>
          <w:b w:val="false"/>
          <w:b w:val="false"/>
          <w:bCs w:val="false"/>
          <w:i w:val="false"/>
          <w:i w:val="false"/>
          <w:iCs w:val="false"/>
          <w:caps w:val="false"/>
          <w:smallCaps w:val="false"/>
          <w:color w:val="010101"/>
          <w:spacing w:val="0"/>
          <w:position w:val="0"/>
          <w:sz w:val="28"/>
          <w:sz w:val="28"/>
          <w:szCs w:val="28"/>
          <w:vertAlign w:val="baseline"/>
          <w:lang w:val="kk-KZ"/>
        </w:rPr>
      </w:pPr>
      <w:r>
        <w:rPr>
          <w:rFonts w:cs="Times New Roman" w:ascii="Times New Roman" w:hAnsi="Times New Roman"/>
          <w:b w:val="false"/>
          <w:bCs w:val="false"/>
          <w:i w:val="false"/>
          <w:iCs w:val="false"/>
          <w:caps w:val="false"/>
          <w:smallCaps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Fonts w:ascii="Times New Roman" w:hAnsi="Times New Roman" w:cs="Times New Roman"/>
          <w:b w:val="false"/>
          <w:b w:val="false"/>
          <w:bCs w:val="false"/>
          <w:i w:val="false"/>
          <w:i w:val="false"/>
          <w:iCs w:val="false"/>
          <w:caps w:val="false"/>
          <w:smallCaps w:val="false"/>
          <w:color w:val="010101"/>
          <w:spacing w:val="0"/>
          <w:position w:val="0"/>
          <w:sz w:val="28"/>
          <w:sz w:val="28"/>
          <w:szCs w:val="28"/>
          <w:vertAlign w:val="baseline"/>
          <w:lang w:val="kk-KZ"/>
        </w:rPr>
      </w:pPr>
      <w:r>
        <w:rPr>
          <w:rFonts w:cs="Times New Roman" w:ascii="Times New Roman" w:hAnsi="Times New Roman"/>
          <w:b w:val="false"/>
          <w:bCs w:val="false"/>
          <w:i w:val="false"/>
          <w:iCs w:val="false"/>
          <w:caps w:val="false"/>
          <w:smallCaps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Fonts w:ascii="Times New Roman" w:hAnsi="Times New Roman" w:cs="Times New Roman"/>
          <w:b w:val="false"/>
          <w:b w:val="false"/>
          <w:bCs w:val="false"/>
          <w:i w:val="false"/>
          <w:i w:val="false"/>
          <w:iCs w:val="false"/>
          <w:caps w:val="false"/>
          <w:smallCaps w:val="false"/>
          <w:color w:val="010101"/>
          <w:spacing w:val="0"/>
          <w:position w:val="0"/>
          <w:sz w:val="28"/>
          <w:sz w:val="28"/>
          <w:szCs w:val="28"/>
          <w:vertAlign w:val="baseline"/>
          <w:lang w:val="kk-KZ"/>
        </w:rPr>
      </w:pPr>
      <w:r>
        <w:rPr>
          <w:rFonts w:cs="Times New Roman" w:ascii="Times New Roman" w:hAnsi="Times New Roman"/>
          <w:b w:val="false"/>
          <w:bCs w:val="false"/>
          <w:i w:val="false"/>
          <w:iCs w:val="false"/>
          <w:caps w:val="false"/>
          <w:smallCaps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Fonts w:ascii="Times New Roman" w:hAnsi="Times New Roman" w:cs="Times New Roman"/>
          <w:b w:val="false"/>
          <w:b w:val="false"/>
          <w:bCs w:val="false"/>
          <w:i w:val="false"/>
          <w:i w:val="false"/>
          <w:iCs w:val="false"/>
          <w:caps w:val="false"/>
          <w:smallCaps w:val="false"/>
          <w:color w:val="010101"/>
          <w:spacing w:val="0"/>
          <w:position w:val="0"/>
          <w:sz w:val="28"/>
          <w:sz w:val="28"/>
          <w:szCs w:val="28"/>
          <w:vertAlign w:val="baseline"/>
          <w:lang w:val="kk-KZ"/>
        </w:rPr>
      </w:pPr>
      <w:r>
        <w:rPr>
          <w:rFonts w:cs="Times New Roman" w:ascii="Times New Roman" w:hAnsi="Times New Roman"/>
          <w:b w:val="false"/>
          <w:bCs w:val="false"/>
          <w:i w:val="false"/>
          <w:iCs w:val="false"/>
          <w:caps w:val="false"/>
          <w:smallCaps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Fonts w:ascii="Times New Roman" w:hAnsi="Times New Roman" w:cs="Times New Roman"/>
          <w:b w:val="false"/>
          <w:b w:val="false"/>
          <w:bCs w:val="false"/>
          <w:i w:val="false"/>
          <w:i w:val="false"/>
          <w:iCs w:val="false"/>
          <w:caps w:val="false"/>
          <w:smallCaps w:val="false"/>
          <w:color w:val="010101"/>
          <w:spacing w:val="0"/>
          <w:position w:val="0"/>
          <w:sz w:val="28"/>
          <w:sz w:val="28"/>
          <w:szCs w:val="28"/>
          <w:vertAlign w:val="baseline"/>
          <w:lang w:val="kk-KZ"/>
        </w:rPr>
      </w:pPr>
      <w:r>
        <w:rPr>
          <w:rFonts w:cs="Times New Roman" w:ascii="Times New Roman" w:hAnsi="Times New Roman"/>
          <w:b w:val="false"/>
          <w:bCs w:val="false"/>
          <w:i w:val="false"/>
          <w:iCs w:val="false"/>
          <w:caps w:val="false"/>
          <w:smallCaps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Fonts w:ascii="Times New Roman" w:hAnsi="Times New Roman" w:cs="Times New Roman"/>
          <w:b w:val="false"/>
          <w:b w:val="false"/>
          <w:bCs w:val="false"/>
          <w:i w:val="false"/>
          <w:i w:val="false"/>
          <w:iCs w:val="false"/>
          <w:caps w:val="false"/>
          <w:smallCaps w:val="false"/>
          <w:color w:val="010101"/>
          <w:spacing w:val="0"/>
          <w:position w:val="0"/>
          <w:sz w:val="28"/>
          <w:sz w:val="28"/>
          <w:szCs w:val="28"/>
          <w:vertAlign w:val="baseline"/>
          <w:lang w:val="kk-KZ"/>
        </w:rPr>
      </w:pPr>
      <w:r>
        <w:rPr>
          <w:rFonts w:cs="Times New Roman" w:ascii="Times New Roman" w:hAnsi="Times New Roman"/>
          <w:b w:val="false"/>
          <w:bCs w:val="false"/>
          <w:i w:val="false"/>
          <w:iCs w:val="false"/>
          <w:caps w:val="false"/>
          <w:smallCaps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lineRule="auto" w:line="240" w:before="71" w:after="16"/>
        <w:ind w:left="0" w:right="0" w:firstLine="71"/>
        <w:jc w:val="center"/>
        <w:rPr/>
      </w:pPr>
      <w:r>
        <w:rPr/>
      </w:r>
    </w:p>
    <w:p>
      <w:pPr>
        <w:pStyle w:val="Normal"/>
        <w:tabs>
          <w:tab w:val="clear" w:pos="720"/>
          <w:tab w:val="left" w:pos="71" w:leader="none"/>
          <w:tab w:val="left" w:pos="480" w:leader="none"/>
          <w:tab w:val="left" w:pos="540" w:leader="none"/>
        </w:tabs>
        <w:bidi w:val="0"/>
        <w:spacing w:lineRule="auto" w:line="240" w:before="71" w:after="16"/>
        <w:ind w:left="0" w:right="0" w:firstLine="71"/>
        <w:jc w:val="center"/>
        <w:rPr>
          <w:rFonts w:ascii="Times new roman" w:hAnsi="Times new roman" w:cs="Times New Roman"/>
          <w:b w:val="false"/>
          <w:b w:val="false"/>
          <w:bCs/>
          <w:i w:val="false"/>
          <w:i w:val="false"/>
          <w:iCs w:val="false"/>
          <w:caps w:val="false"/>
          <w:smallCaps w:val="false"/>
          <w:color w:val="010101"/>
          <w:spacing w:val="-1"/>
          <w:position w:val="0"/>
          <w:sz w:val="28"/>
          <w:sz w:val="28"/>
          <w:szCs w:val="28"/>
          <w:vertAlign w:val="baseline"/>
          <w:lang w:val="kk-KZ"/>
        </w:rPr>
      </w:pPr>
      <w:r>
        <w:rPr>
          <w:rFonts w:cs="Times New Roman" w:ascii="Times new roman" w:hAnsi="Times new roman"/>
          <w:b w:val="false"/>
          <w:bCs/>
          <w:i w:val="false"/>
          <w:iCs w:val="false"/>
          <w:caps w:val="false"/>
          <w:smallCaps w:val="false"/>
          <w:color w:val="010101"/>
          <w:spacing w:val="-1"/>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lineRule="auto" w:line="240" w:before="71" w:after="16"/>
        <w:ind w:left="0" w:right="0" w:firstLine="71"/>
        <w:jc w:val="center"/>
        <w:rPr/>
      </w:pPr>
      <w:r>
        <w:rPr>
          <w:rStyle w:val="Teletype"/>
          <w:rFonts w:cs="Times New Roman" w:ascii="Times new roman" w:hAnsi="Times new roman"/>
          <w:b w:val="false"/>
          <w:bCs/>
          <w:i w:val="false"/>
          <w:iCs w:val="false"/>
          <w:caps w:val="false"/>
          <w:smallCaps w:val="false"/>
          <w:color w:val="010101"/>
          <w:spacing w:val="-1"/>
          <w:position w:val="0"/>
          <w:sz w:val="28"/>
          <w:sz w:val="28"/>
          <w:szCs w:val="28"/>
          <w:vertAlign w:val="baseline"/>
          <w:lang w:val="kk-KZ"/>
        </w:rPr>
        <w:t xml:space="preserve">               </w:t>
      </w:r>
    </w:p>
    <w:p>
      <w:pPr>
        <w:pStyle w:val="Normal"/>
        <w:tabs>
          <w:tab w:val="clear" w:pos="720"/>
          <w:tab w:val="left" w:pos="71" w:leader="none"/>
          <w:tab w:val="left" w:pos="480" w:leader="none"/>
          <w:tab w:val="left" w:pos="540" w:leader="none"/>
        </w:tabs>
        <w:bidi w:val="0"/>
        <w:spacing w:lineRule="auto" w:line="240" w:before="71" w:after="16"/>
        <w:ind w:left="0" w:right="0" w:firstLine="71"/>
        <w:jc w:val="center"/>
        <w:rPr/>
      </w:pPr>
      <w:r>
        <w:rPr>
          <w:rStyle w:val="Teletype"/>
          <w:rFonts w:cs="Times New Roman" w:ascii="Times new roman" w:hAnsi="Times new roman"/>
          <w:b w:val="false"/>
          <w:bCs/>
          <w:i w:val="false"/>
          <w:iCs w:val="false"/>
          <w:caps w:val="false"/>
          <w:smallCaps w:val="false"/>
          <w:color w:val="010101"/>
          <w:spacing w:val="-1"/>
          <w:position w:val="0"/>
          <w:sz w:val="28"/>
          <w:sz w:val="28"/>
          <w:szCs w:val="28"/>
          <w:vertAlign w:val="baseline"/>
          <w:lang w:val="kk-KZ"/>
        </w:rPr>
        <w:t xml:space="preserve">Сурет 3.4 - </w:t>
      </w:r>
      <w:r>
        <w:rPr>
          <w:rStyle w:val="Teletype"/>
          <w:rFonts w:cs="Times new roman" w:ascii="Times new roman" w:hAnsi="Times new roman"/>
          <w:b w:val="false"/>
          <w:bCs/>
          <w:i w:val="false"/>
          <w:iCs w:val="false"/>
          <w:caps w:val="false"/>
          <w:smallCaps w:val="false"/>
          <w:color w:val="010101"/>
          <w:spacing w:val="-1"/>
          <w:position w:val="0"/>
          <w:sz w:val="28"/>
          <w:sz w:val="28"/>
          <w:szCs w:val="28"/>
          <w:vertAlign w:val="baseline"/>
          <w:lang w:val="kk-KZ"/>
        </w:rPr>
        <w:t>SO</w:t>
      </w:r>
      <w:r>
        <w:rPr>
          <w:rStyle w:val="Teletype"/>
          <w:rFonts w:cs="Times new roman" w:ascii="Times new roman" w:hAnsi="Times new roman"/>
          <w:b w:val="false"/>
          <w:bCs/>
          <w:i w:val="false"/>
          <w:iCs w:val="false"/>
          <w:caps w:val="false"/>
          <w:smallCaps w:val="false"/>
          <w:color w:val="010101"/>
          <w:spacing w:val="-1"/>
          <w:sz w:val="28"/>
          <w:szCs w:val="28"/>
          <w:vertAlign w:val="subscript"/>
          <w:lang w:val="kk-KZ"/>
        </w:rPr>
        <w:t>2</w:t>
      </w:r>
      <w:r>
        <w:rPr>
          <w:rStyle w:val="Teletype"/>
          <w:rFonts w:cs="Times new roman" w:ascii="Times new roman" w:hAnsi="Times new roman"/>
          <w:b w:val="false"/>
          <w:bCs/>
          <w:i w:val="false"/>
          <w:iCs w:val="false"/>
          <w:caps w:val="false"/>
          <w:smallCaps w:val="false"/>
          <w:color w:val="010101"/>
          <w:spacing w:val="-1"/>
          <w:position w:val="0"/>
          <w:sz w:val="28"/>
          <w:sz w:val="28"/>
          <w:szCs w:val="28"/>
          <w:vertAlign w:val="baseline"/>
          <w:lang w:val="kk-KZ"/>
        </w:rPr>
        <w:t xml:space="preserve"> 32(4,28)-32(3,29) ауысуының спектрі</w:t>
      </w:r>
    </w:p>
    <w:p>
      <w:pPr>
        <w:pStyle w:val="Normal"/>
        <w:tabs>
          <w:tab w:val="clear" w:pos="720"/>
          <w:tab w:val="left" w:pos="71" w:leader="none"/>
          <w:tab w:val="left" w:pos="480" w:leader="none"/>
          <w:tab w:val="left" w:pos="540" w:leader="none"/>
        </w:tabs>
        <w:bidi w:val="0"/>
        <w:spacing w:lineRule="auto" w:line="240" w:before="0" w:after="0"/>
        <w:ind w:left="0" w:right="0" w:firstLine="71"/>
        <w:contextualSpacing/>
        <w:jc w:val="both"/>
        <w:rPr>
          <w:rStyle w:val="Teletype"/>
          <w:rFonts w:ascii="Times new roman" w:hAnsi="Times new roman" w:cs="Times New Roman"/>
          <w:b w:val="false"/>
          <w:b w:val="false"/>
          <w:bCs/>
          <w:i w:val="false"/>
          <w:i w:val="false"/>
          <w:iCs w:val="false"/>
          <w:caps w:val="false"/>
          <w:smallCaps w:val="false"/>
          <w:color w:val="010101"/>
          <w:spacing w:val="-1"/>
          <w:position w:val="0"/>
          <w:sz w:val="28"/>
          <w:sz w:val="28"/>
          <w:szCs w:val="28"/>
          <w:vertAlign w:val="baseline"/>
          <w:lang w:val="kk-KZ"/>
        </w:rPr>
      </w:pPr>
      <w:r>
        <w:rPr>
          <w:rFonts w:cs="Times New Roman" w:ascii="Times new roman" w:hAnsi="Times new roman"/>
          <w:b w:val="false"/>
          <w:bCs/>
          <w:i w:val="false"/>
          <w:iCs w:val="false"/>
          <w:caps w:val="false"/>
          <w:smallCaps w:val="false"/>
          <w:color w:val="010101"/>
          <w:spacing w:val="-1"/>
          <w:position w:val="0"/>
          <w:sz w:val="28"/>
          <w:sz w:val="28"/>
          <w:szCs w:val="28"/>
          <w:vertAlign w:val="baseline"/>
          <w:lang w:val="kk-KZ"/>
        </w:rPr>
      </w:r>
    </w:p>
    <w:p>
      <w:pPr>
        <w:pStyle w:val="Normal"/>
        <w:widowControl/>
        <w:tabs>
          <w:tab w:val="clear" w:pos="720"/>
          <w:tab w:val="left" w:pos="71" w:leader="none"/>
          <w:tab w:val="left" w:pos="480" w:leader="none"/>
          <w:tab w:val="left" w:pos="540" w:leader="none"/>
        </w:tabs>
        <w:suppressAutoHyphens w:val="true"/>
        <w:overflowPunct w:val="true"/>
        <w:bidi w:val="0"/>
        <w:spacing w:lineRule="auto" w:line="240" w:before="0" w:after="0"/>
        <w:ind w:left="0" w:right="0" w:firstLine="709"/>
        <w:contextualSpacing/>
        <w:jc w:val="both"/>
        <w:rPr/>
      </w:pPr>
      <w:r>
        <w:rPr>
          <w:rStyle w:val="Teletype"/>
          <w:rFonts w:cs="Times New Roman" w:ascii="Times new roman" w:hAnsi="Times new roman"/>
          <w:b w:val="false"/>
          <w:bCs/>
          <w:i w:val="false"/>
          <w:iCs w:val="false"/>
          <w:caps w:val="false"/>
          <w:smallCaps w:val="false"/>
          <w:color w:val="010101"/>
          <w:spacing w:val="-1"/>
          <w:position w:val="0"/>
          <w:sz w:val="28"/>
          <w:sz w:val="28"/>
          <w:szCs w:val="28"/>
          <w:vertAlign w:val="baseline"/>
          <w:lang w:val="kk-KZ"/>
        </w:rPr>
        <w:t>Келесі бақылаудың спектрлік терезесінен екі ядро үшін молекулалық сызықтар анықталды. А ядросының центрінен алынған сәулеленудің спектрі 3.5-суретте көрсетілген. SO</w:t>
      </w:r>
      <w:r>
        <w:rPr>
          <w:rStyle w:val="Teletype"/>
          <w:rFonts w:cs="Times New Roman" w:ascii="Times new roman" w:hAnsi="Times new roman"/>
          <w:b w:val="false"/>
          <w:bCs/>
          <w:i w:val="false"/>
          <w:iCs w:val="false"/>
          <w:caps w:val="false"/>
          <w:smallCaps w:val="false"/>
          <w:color w:val="010101"/>
          <w:spacing w:val="-1"/>
          <w:sz w:val="28"/>
          <w:szCs w:val="28"/>
          <w:vertAlign w:val="subscript"/>
          <w:lang w:val="kk-KZ"/>
        </w:rPr>
        <w:t xml:space="preserve">2 </w:t>
      </w:r>
      <w:r>
        <w:rPr>
          <w:rStyle w:val="Teletype"/>
          <w:rFonts w:cs="Times New Roman" w:ascii="Times new roman" w:hAnsi="Times new roman"/>
          <w:b w:val="false"/>
          <w:bCs/>
          <w:i w:val="false"/>
          <w:iCs w:val="false"/>
          <w:caps w:val="false"/>
          <w:smallCaps w:val="false"/>
          <w:color w:val="010101"/>
          <w:spacing w:val="-1"/>
          <w:position w:val="0"/>
          <w:sz w:val="28"/>
          <w:sz w:val="28"/>
          <w:szCs w:val="28"/>
          <w:vertAlign w:val="baseline"/>
          <w:lang w:val="kk-KZ"/>
        </w:rPr>
        <w:t xml:space="preserve">төменгі қоздырылуындағы 4 ауысулары: </w:t>
      </w:r>
      <w:r>
        <w:rPr>
          <w:rStyle w:val="Teletype"/>
          <w:rFonts w:eastAsia="Noto Serif CJK SC" w:cs="Lohit Devanagari" w:ascii="Times new roman" w:hAnsi="Times new roman"/>
          <w:b w:val="false"/>
          <w:bCs/>
          <w:i w:val="false"/>
          <w:iCs w:val="false"/>
          <w:caps w:val="false"/>
          <w:smallCaps w:val="false"/>
          <w:strike w:val="false"/>
          <w:dstrike w:val="false"/>
          <w:color w:val="010101"/>
          <w:spacing w:val="-1"/>
          <w:position w:val="0"/>
          <w:sz w:val="28"/>
          <w:sz w:val="28"/>
          <w:szCs w:val="28"/>
          <w:vertAlign w:val="baseline"/>
          <w:lang w:val="kk-KZ"/>
        </w:rPr>
        <w:t>3</w:t>
      </w:r>
      <w:r>
        <w:rPr>
          <w:rStyle w:val="Teletype"/>
          <w:rFonts w:eastAsia="Noto Serif CJK SC" w:cs="Lohit Devanagari" w:ascii="Times new roman" w:hAnsi="Times new roman"/>
          <w:b w:val="false"/>
          <w:bCs/>
          <w:i w:val="false"/>
          <w:iCs w:val="false"/>
          <w:caps w:val="false"/>
          <w:smallCaps w:val="false"/>
          <w:strike w:val="false"/>
          <w:dstrike w:val="false"/>
          <w:color w:val="010101"/>
          <w:spacing w:val="-1"/>
          <w:sz w:val="28"/>
          <w:szCs w:val="28"/>
          <w:vertAlign w:val="subscript"/>
          <w:lang w:val="kk-KZ"/>
        </w:rPr>
        <w:t>3,1</w:t>
      </w:r>
      <w:r>
        <w:rPr>
          <w:rStyle w:val="Teletype"/>
          <w:rFonts w:eastAsia="Noto Serif CJK SC" w:cs="Lohit Devanagari" w:ascii="Times new roman" w:hAnsi="Times new roman"/>
          <w:b w:val="false"/>
          <w:bCs/>
          <w:i w:val="false"/>
          <w:iCs w:val="false"/>
          <w:caps w:val="false"/>
          <w:smallCaps w:val="false"/>
          <w:strike w:val="false"/>
          <w:dstrike w:val="false"/>
          <w:color w:val="010101"/>
          <w:spacing w:val="-1"/>
          <w:position w:val="0"/>
          <w:sz w:val="28"/>
          <w:sz w:val="28"/>
          <w:szCs w:val="28"/>
          <w:vertAlign w:val="baseline"/>
          <w:lang w:val="kk-KZ"/>
        </w:rPr>
        <w:t>-3</w:t>
      </w:r>
      <w:r>
        <w:rPr>
          <w:rStyle w:val="Teletype"/>
          <w:rFonts w:eastAsia="Noto Serif CJK SC" w:cs="Lohit Devanagari" w:ascii="Times new roman" w:hAnsi="Times new roman"/>
          <w:b w:val="false"/>
          <w:bCs/>
          <w:i w:val="false"/>
          <w:iCs w:val="false"/>
          <w:caps w:val="false"/>
          <w:smallCaps w:val="false"/>
          <w:strike w:val="false"/>
          <w:dstrike w:val="false"/>
          <w:color w:val="010101"/>
          <w:spacing w:val="-1"/>
          <w:sz w:val="28"/>
          <w:szCs w:val="28"/>
          <w:vertAlign w:val="subscript"/>
          <w:lang w:val="kk-KZ"/>
        </w:rPr>
        <w:t>2,2</w:t>
      </w:r>
      <w:r>
        <w:rPr>
          <w:rStyle w:val="Teletype"/>
          <w:rFonts w:eastAsia="Noto Serif CJK SC" w:cs="Lohit Devanagari" w:ascii="Times new roman" w:hAnsi="Times new roman"/>
          <w:b w:val="false"/>
          <w:bCs/>
          <w:i w:val="false"/>
          <w:iCs w:val="false"/>
          <w:caps w:val="false"/>
          <w:smallCaps w:val="false"/>
          <w:strike w:val="false"/>
          <w:dstrike w:val="false"/>
          <w:color w:val="010101"/>
          <w:spacing w:val="-1"/>
          <w:position w:val="0"/>
          <w:sz w:val="28"/>
          <w:sz w:val="28"/>
          <w:szCs w:val="28"/>
          <w:vertAlign w:val="baseline"/>
          <w:lang w:val="kk-KZ"/>
        </w:rPr>
        <w:t>, 4</w:t>
      </w:r>
      <w:r>
        <w:rPr>
          <w:rStyle w:val="Teletype"/>
          <w:rFonts w:eastAsia="Noto Serif CJK SC" w:cs="Lohit Devanagari" w:ascii="Times new roman" w:hAnsi="Times new roman"/>
          <w:b w:val="false"/>
          <w:bCs/>
          <w:i w:val="false"/>
          <w:iCs w:val="false"/>
          <w:caps w:val="false"/>
          <w:smallCaps w:val="false"/>
          <w:strike w:val="false"/>
          <w:dstrike w:val="false"/>
          <w:color w:val="010101"/>
          <w:spacing w:val="-1"/>
          <w:sz w:val="28"/>
          <w:szCs w:val="28"/>
          <w:vertAlign w:val="subscript"/>
          <w:lang w:val="kk-KZ"/>
        </w:rPr>
        <w:t>3,1</w:t>
      </w:r>
      <w:r>
        <w:rPr>
          <w:rStyle w:val="Teletype"/>
          <w:rFonts w:eastAsia="Noto Serif CJK SC" w:cs="Lohit Devanagari" w:ascii="Times new roman" w:hAnsi="Times new roman"/>
          <w:b w:val="false"/>
          <w:bCs/>
          <w:i w:val="false"/>
          <w:iCs w:val="false"/>
          <w:caps w:val="false"/>
          <w:smallCaps w:val="false"/>
          <w:strike w:val="false"/>
          <w:dstrike w:val="false"/>
          <w:color w:val="010101"/>
          <w:spacing w:val="-1"/>
          <w:position w:val="0"/>
          <w:sz w:val="28"/>
          <w:sz w:val="28"/>
          <w:szCs w:val="28"/>
          <w:vertAlign w:val="baseline"/>
          <w:lang w:val="kk-KZ"/>
        </w:rPr>
        <w:t>-4</w:t>
      </w:r>
      <w:r>
        <w:rPr>
          <w:rStyle w:val="Teletype"/>
          <w:rFonts w:eastAsia="Noto Serif CJK SC" w:cs="Lohit Devanagari" w:ascii="Times new roman" w:hAnsi="Times new roman"/>
          <w:b w:val="false"/>
          <w:bCs/>
          <w:i w:val="false"/>
          <w:iCs w:val="false"/>
          <w:caps w:val="false"/>
          <w:smallCaps w:val="false"/>
          <w:strike w:val="false"/>
          <w:dstrike w:val="false"/>
          <w:color w:val="010101"/>
          <w:spacing w:val="-1"/>
          <w:sz w:val="28"/>
          <w:szCs w:val="28"/>
          <w:vertAlign w:val="subscript"/>
          <w:lang w:val="kk-KZ"/>
        </w:rPr>
        <w:t>2,2</w:t>
      </w:r>
      <w:r>
        <w:rPr>
          <w:rStyle w:val="Teletype"/>
          <w:rFonts w:eastAsia="Noto Serif CJK SC" w:cs="Lohit Devanagari" w:ascii="Times new roman" w:hAnsi="Times new roman"/>
          <w:b w:val="false"/>
          <w:bCs/>
          <w:i w:val="false"/>
          <w:iCs w:val="false"/>
          <w:caps w:val="false"/>
          <w:smallCaps w:val="false"/>
          <w:strike w:val="false"/>
          <w:dstrike w:val="false"/>
          <w:color w:val="010101"/>
          <w:spacing w:val="-1"/>
          <w:position w:val="0"/>
          <w:sz w:val="28"/>
          <w:sz w:val="28"/>
          <w:szCs w:val="28"/>
          <w:vertAlign w:val="baseline"/>
          <w:lang w:val="kk-KZ"/>
        </w:rPr>
        <w:t>, 5</w:t>
      </w:r>
      <w:r>
        <w:rPr>
          <w:rStyle w:val="Teletype"/>
          <w:rFonts w:eastAsia="Noto Serif CJK SC" w:cs="Lohit Devanagari" w:ascii="Times new roman" w:hAnsi="Times new roman"/>
          <w:b w:val="false"/>
          <w:bCs/>
          <w:i w:val="false"/>
          <w:iCs w:val="false"/>
          <w:caps w:val="false"/>
          <w:smallCaps w:val="false"/>
          <w:strike w:val="false"/>
          <w:dstrike w:val="false"/>
          <w:color w:val="010101"/>
          <w:spacing w:val="-1"/>
          <w:sz w:val="28"/>
          <w:szCs w:val="28"/>
          <w:vertAlign w:val="subscript"/>
          <w:lang w:val="kk-KZ"/>
        </w:rPr>
        <w:t>3,3</w:t>
      </w:r>
      <w:r>
        <w:rPr>
          <w:rStyle w:val="Teletype"/>
          <w:rFonts w:eastAsia="Noto Serif CJK SC" w:cs="Lohit Devanagari" w:ascii="Times new roman" w:hAnsi="Times new roman"/>
          <w:b w:val="false"/>
          <w:bCs/>
          <w:i w:val="false"/>
          <w:iCs w:val="false"/>
          <w:caps w:val="false"/>
          <w:smallCaps w:val="false"/>
          <w:strike w:val="false"/>
          <w:dstrike w:val="false"/>
          <w:color w:val="010101"/>
          <w:spacing w:val="-1"/>
          <w:position w:val="0"/>
          <w:sz w:val="28"/>
          <w:sz w:val="28"/>
          <w:szCs w:val="28"/>
          <w:vertAlign w:val="baseline"/>
          <w:lang w:val="kk-KZ"/>
        </w:rPr>
        <w:t>-5</w:t>
      </w:r>
      <w:r>
        <w:rPr>
          <w:rStyle w:val="Teletype"/>
          <w:rFonts w:eastAsia="Noto Serif CJK SC" w:cs="Lohit Devanagari" w:ascii="Times new roman" w:hAnsi="Times new roman"/>
          <w:b w:val="false"/>
          <w:bCs/>
          <w:i w:val="false"/>
          <w:iCs w:val="false"/>
          <w:caps w:val="false"/>
          <w:smallCaps w:val="false"/>
          <w:strike w:val="false"/>
          <w:dstrike w:val="false"/>
          <w:color w:val="010101"/>
          <w:spacing w:val="-1"/>
          <w:sz w:val="28"/>
          <w:szCs w:val="28"/>
          <w:vertAlign w:val="subscript"/>
          <w:lang w:val="kk-KZ"/>
        </w:rPr>
        <w:t>2,4</w:t>
      </w:r>
      <w:r>
        <w:rPr>
          <w:rStyle w:val="Teletype"/>
          <w:rFonts w:eastAsia="Noto Serif CJK SC" w:cs="Lohit Devanagari" w:ascii="Times new roman" w:hAnsi="Times new roman"/>
          <w:b w:val="false"/>
          <w:bCs/>
          <w:i w:val="false"/>
          <w:iCs w:val="false"/>
          <w:caps w:val="false"/>
          <w:smallCaps w:val="false"/>
          <w:strike w:val="false"/>
          <w:dstrike w:val="false"/>
          <w:color w:val="010101"/>
          <w:spacing w:val="-1"/>
          <w:position w:val="0"/>
          <w:sz w:val="28"/>
          <w:sz w:val="28"/>
          <w:szCs w:val="28"/>
          <w:vertAlign w:val="baseline"/>
          <w:lang w:val="kk-KZ"/>
        </w:rPr>
        <w:t xml:space="preserve"> және 7</w:t>
      </w:r>
      <w:r>
        <w:rPr>
          <w:rStyle w:val="Teletype"/>
          <w:rFonts w:eastAsia="Noto Serif CJK SC" w:cs="Lohit Devanagari" w:ascii="Times new roman" w:hAnsi="Times new roman"/>
          <w:b w:val="false"/>
          <w:bCs/>
          <w:i w:val="false"/>
          <w:iCs w:val="false"/>
          <w:caps w:val="false"/>
          <w:smallCaps w:val="false"/>
          <w:strike w:val="false"/>
          <w:dstrike w:val="false"/>
          <w:color w:val="010101"/>
          <w:spacing w:val="-1"/>
          <w:sz w:val="28"/>
          <w:szCs w:val="28"/>
          <w:vertAlign w:val="subscript"/>
          <w:lang w:val="kk-KZ"/>
        </w:rPr>
        <w:t>3,5</w:t>
      </w:r>
      <w:r>
        <w:rPr>
          <w:rStyle w:val="Teletype"/>
          <w:rFonts w:eastAsia="Noto Serif CJK SC" w:cs="Lohit Devanagari" w:ascii="Times new roman" w:hAnsi="Times new roman"/>
          <w:b w:val="false"/>
          <w:bCs/>
          <w:i w:val="false"/>
          <w:iCs w:val="false"/>
          <w:caps w:val="false"/>
          <w:smallCaps w:val="false"/>
          <w:strike w:val="false"/>
          <w:dstrike w:val="false"/>
          <w:color w:val="010101"/>
          <w:spacing w:val="-1"/>
          <w:position w:val="0"/>
          <w:sz w:val="28"/>
          <w:sz w:val="28"/>
          <w:szCs w:val="28"/>
          <w:vertAlign w:val="baseline"/>
          <w:lang w:val="kk-KZ"/>
        </w:rPr>
        <w:t>-7</w:t>
      </w:r>
      <w:r>
        <w:rPr>
          <w:rStyle w:val="Teletype"/>
          <w:rFonts w:eastAsia="Noto Serif CJK SC" w:cs="Lohit Devanagari" w:ascii="Times new roman" w:hAnsi="Times new roman"/>
          <w:b w:val="false"/>
          <w:bCs/>
          <w:i w:val="false"/>
          <w:iCs w:val="false"/>
          <w:caps w:val="false"/>
          <w:smallCaps w:val="false"/>
          <w:strike w:val="false"/>
          <w:dstrike w:val="false"/>
          <w:color w:val="010101"/>
          <w:spacing w:val="-1"/>
          <w:sz w:val="28"/>
          <w:szCs w:val="28"/>
          <w:vertAlign w:val="subscript"/>
          <w:lang w:val="kk-KZ"/>
        </w:rPr>
        <w:t xml:space="preserve">2,6 </w:t>
      </w:r>
      <w:r>
        <w:rPr>
          <w:rStyle w:val="Teletype"/>
          <w:rFonts w:eastAsia="Noto Serif CJK SC" w:cs="Lohit Devanagari" w:ascii="Times new roman" w:hAnsi="Times new roman"/>
          <w:b w:val="false"/>
          <w:bCs/>
          <w:i w:val="false"/>
          <w:iCs w:val="false"/>
          <w:caps w:val="false"/>
          <w:smallCaps w:val="false"/>
          <w:strike w:val="false"/>
          <w:dstrike w:val="false"/>
          <w:color w:val="010101"/>
          <w:spacing w:val="-1"/>
          <w:position w:val="0"/>
          <w:sz w:val="28"/>
          <w:sz w:val="28"/>
          <w:szCs w:val="28"/>
          <w:vertAlign w:val="baseline"/>
          <w:lang w:val="kk-KZ"/>
        </w:rPr>
        <w:t>табылды. H</w:t>
      </w:r>
      <w:r>
        <w:rPr>
          <w:rStyle w:val="Teletype"/>
          <w:rFonts w:eastAsia="Noto Serif CJK SC" w:cs="Lohit Devanagari" w:ascii="Times new roman" w:hAnsi="Times new roman"/>
          <w:b w:val="false"/>
          <w:bCs/>
          <w:i w:val="false"/>
          <w:iCs w:val="false"/>
          <w:caps w:val="false"/>
          <w:smallCaps w:val="false"/>
          <w:strike w:val="false"/>
          <w:dstrike w:val="false"/>
          <w:color w:val="010101"/>
          <w:spacing w:val="-1"/>
          <w:sz w:val="28"/>
          <w:szCs w:val="28"/>
          <w:vertAlign w:val="subscript"/>
          <w:lang w:val="kk-KZ"/>
        </w:rPr>
        <w:t>3</w:t>
      </w:r>
      <w:r>
        <w:rPr>
          <w:rStyle w:val="Teletype"/>
          <w:rFonts w:eastAsia="Noto Serif CJK SC" w:cs="Lohit Devanagari" w:ascii="Times new roman" w:hAnsi="Times new roman"/>
          <w:b w:val="false"/>
          <w:bCs/>
          <w:i w:val="false"/>
          <w:iCs w:val="false"/>
          <w:caps w:val="false"/>
          <w:smallCaps w:val="false"/>
          <w:strike w:val="false"/>
          <w:dstrike w:val="false"/>
          <w:color w:val="010101"/>
          <w:spacing w:val="-1"/>
          <w:position w:val="0"/>
          <w:sz w:val="28"/>
          <w:sz w:val="28"/>
          <w:szCs w:val="28"/>
          <w:vertAlign w:val="baseline"/>
          <w:lang w:val="kk-KZ"/>
        </w:rPr>
        <w:t>CN, CH</w:t>
      </w:r>
      <w:r>
        <w:rPr>
          <w:rStyle w:val="Teletype"/>
          <w:rFonts w:eastAsia="Noto Serif CJK SC" w:cs="Lohit Devanagari" w:ascii="Times new roman" w:hAnsi="Times new roman"/>
          <w:b w:val="false"/>
          <w:bCs/>
          <w:i w:val="false"/>
          <w:iCs w:val="false"/>
          <w:caps w:val="false"/>
          <w:smallCaps w:val="false"/>
          <w:strike w:val="false"/>
          <w:dstrike w:val="false"/>
          <w:color w:val="010101"/>
          <w:spacing w:val="-1"/>
          <w:sz w:val="28"/>
          <w:szCs w:val="28"/>
          <w:vertAlign w:val="subscript"/>
          <w:lang w:val="kk-KZ"/>
        </w:rPr>
        <w:t>2</w:t>
      </w:r>
      <w:r>
        <w:rPr>
          <w:rStyle w:val="Teletype"/>
          <w:rFonts w:eastAsia="Noto Serif CJK SC" w:cs="Lohit Devanagari" w:ascii="Times new roman" w:hAnsi="Times new roman"/>
          <w:b w:val="false"/>
          <w:bCs/>
          <w:i w:val="false"/>
          <w:iCs w:val="false"/>
          <w:caps w:val="false"/>
          <w:smallCaps w:val="false"/>
          <w:strike w:val="false"/>
          <w:dstrike w:val="false"/>
          <w:color w:val="010101"/>
          <w:spacing w:val="-1"/>
          <w:position w:val="0"/>
          <w:sz w:val="28"/>
          <w:sz w:val="28"/>
          <w:szCs w:val="28"/>
          <w:vertAlign w:val="baseline"/>
          <w:lang w:val="kk-KZ"/>
        </w:rPr>
        <w:t>CH</w:t>
      </w:r>
      <w:r>
        <w:rPr>
          <w:rStyle w:val="Teletype"/>
          <w:rFonts w:eastAsia="Noto Serif CJK SC" w:cs="Lohit Devanagari" w:ascii="Times new roman" w:hAnsi="Times new roman"/>
          <w:b w:val="false"/>
          <w:bCs/>
          <w:i w:val="false"/>
          <w:iCs w:val="false"/>
          <w:caps w:val="false"/>
          <w:smallCaps w:val="false"/>
          <w:strike w:val="false"/>
          <w:dstrike w:val="false"/>
          <w:color w:val="010101"/>
          <w:spacing w:val="-1"/>
          <w:sz w:val="28"/>
          <w:szCs w:val="28"/>
          <w:vertAlign w:val="superscript"/>
          <w:lang w:val="kk-KZ"/>
        </w:rPr>
        <w:t>13</w:t>
      </w:r>
      <w:r>
        <w:rPr>
          <w:rStyle w:val="Teletype"/>
          <w:rFonts w:eastAsia="Noto Serif CJK SC" w:cs="Lohit Devanagari" w:ascii="Times new roman" w:hAnsi="Times new roman"/>
          <w:b w:val="false"/>
          <w:bCs/>
          <w:i w:val="false"/>
          <w:iCs w:val="false"/>
          <w:caps w:val="false"/>
          <w:smallCaps w:val="false"/>
          <w:strike w:val="false"/>
          <w:dstrike w:val="false"/>
          <w:color w:val="010101"/>
          <w:spacing w:val="-1"/>
          <w:position w:val="0"/>
          <w:sz w:val="28"/>
          <w:sz w:val="28"/>
          <w:szCs w:val="28"/>
          <w:vertAlign w:val="baseline"/>
          <w:lang w:val="kk-KZ"/>
        </w:rPr>
        <w:t>CN, CH</w:t>
      </w:r>
      <w:r>
        <w:rPr>
          <w:rStyle w:val="Teletype"/>
          <w:rFonts w:eastAsia="Noto Serif CJK SC" w:cs="Lohit Devanagari" w:ascii="Times new roman" w:hAnsi="Times new roman"/>
          <w:b w:val="false"/>
          <w:bCs/>
          <w:i w:val="false"/>
          <w:iCs w:val="false"/>
          <w:caps w:val="false"/>
          <w:smallCaps w:val="false"/>
          <w:strike w:val="false"/>
          <w:dstrike w:val="false"/>
          <w:color w:val="010101"/>
          <w:spacing w:val="-1"/>
          <w:sz w:val="28"/>
          <w:szCs w:val="28"/>
          <w:vertAlign w:val="subscript"/>
          <w:lang w:val="kk-KZ"/>
        </w:rPr>
        <w:t>3</w:t>
      </w:r>
      <w:r>
        <w:rPr>
          <w:rStyle w:val="Teletype"/>
          <w:rFonts w:eastAsia="Noto Serif CJK SC" w:cs="Lohit Devanagari" w:ascii="Times new roman" w:hAnsi="Times new roman"/>
          <w:b w:val="false"/>
          <w:bCs/>
          <w:i w:val="false"/>
          <w:iCs w:val="false"/>
          <w:caps w:val="false"/>
          <w:smallCaps w:val="false"/>
          <w:strike w:val="false"/>
          <w:dstrike w:val="false"/>
          <w:color w:val="010101"/>
          <w:spacing w:val="-1"/>
          <w:position w:val="0"/>
          <w:sz w:val="28"/>
          <w:sz w:val="28"/>
          <w:szCs w:val="28"/>
          <w:vertAlign w:val="baseline"/>
          <w:lang w:val="kk-KZ"/>
        </w:rPr>
        <w:t xml:space="preserve">OH, </w:t>
      </w:r>
      <w:r>
        <w:rPr>
          <w:rStyle w:val="Teletype"/>
          <w:rFonts w:eastAsia="Noto Serif CJK SC" w:cs="Lohit Devanagari" w:ascii="Times new roman" w:hAnsi="Times new roman"/>
          <w:b w:val="false"/>
          <w:bCs/>
          <w:i w:val="false"/>
          <w:iCs w:val="false"/>
          <w:caps w:val="false"/>
          <w:smallCaps w:val="false"/>
          <w:strike w:val="false"/>
          <w:dstrike w:val="false"/>
          <w:color w:val="010101"/>
          <w:spacing w:val="-1"/>
          <w:sz w:val="28"/>
          <w:szCs w:val="28"/>
          <w:vertAlign w:val="superscript"/>
          <w:lang w:val="kk-KZ"/>
        </w:rPr>
        <w:t>34</w:t>
      </w:r>
      <w:r>
        <w:rPr>
          <w:rStyle w:val="Teletype"/>
          <w:rFonts w:eastAsia="Noto Serif CJK SC" w:cs="Lohit Devanagari" w:ascii="Times new roman" w:hAnsi="Times new roman"/>
          <w:b w:val="false"/>
          <w:bCs/>
          <w:i w:val="false"/>
          <w:iCs w:val="false"/>
          <w:caps w:val="false"/>
          <w:smallCaps w:val="false"/>
          <w:strike w:val="false"/>
          <w:dstrike w:val="false"/>
          <w:color w:val="010101"/>
          <w:spacing w:val="-1"/>
          <w:position w:val="0"/>
          <w:sz w:val="28"/>
          <w:sz w:val="28"/>
          <w:szCs w:val="28"/>
          <w:vertAlign w:val="baseline"/>
          <w:lang w:val="kk-KZ"/>
        </w:rPr>
        <w:t xml:space="preserve">SO, HDCO т.б. молекулалық сызықтары анықталды. </w:t>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Fonts w:ascii="Times new roman" w:hAnsi="Times new roman" w:eastAsia="Noto Serif CJK SC" w:cs="Lohit Devanagari"/>
          <w:strike w:val="false"/>
          <w:dstrike w:val="false"/>
          <w:position w:val="0"/>
          <w:sz w:val="28"/>
          <w:sz w:val="28"/>
          <w:szCs w:val="28"/>
          <w:vertAlign w:val="baseline"/>
        </w:rPr>
      </w:pPr>
      <w:r>
        <w:rPr>
          <w:rFonts w:eastAsia="Noto Serif CJK SC" w:cs="Lohit Devanagari" w:ascii="Times new roman" w:hAnsi="Times new roman"/>
          <w:strike w:val="false"/>
          <w:dstrike w:val="false"/>
          <w:position w:val="0"/>
          <w:sz w:val="28"/>
          <w:sz w:val="28"/>
          <w:szCs w:val="28"/>
          <w:vertAlign w:val="baseline"/>
        </w:rPr>
        <w:tab/>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Fonts w:ascii="Times new roman" w:hAnsi="Times new roman"/>
          <w:sz w:val="28"/>
          <w:szCs w:val="28"/>
        </w:rPr>
      </w:pPr>
      <w:r>
        <w:rPr>
          <w:rFonts w:ascii="Times new roman" w:hAnsi="Times new roman"/>
          <w:sz w:val="28"/>
          <w:szCs w:val="28"/>
        </w:rPr>
        <w:tab/>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pPr>
      <w:r>
        <w:rPr/>
        <w:drawing>
          <wp:anchor behindDoc="0" distT="0" distB="0" distL="0" distR="0" simplePos="0" locked="0" layoutInCell="0" allowOverlap="1" relativeHeight="82">
            <wp:simplePos x="0" y="0"/>
            <wp:positionH relativeFrom="column">
              <wp:posOffset>328295</wp:posOffset>
            </wp:positionH>
            <wp:positionV relativeFrom="paragraph">
              <wp:posOffset>-83185</wp:posOffset>
            </wp:positionV>
            <wp:extent cx="5372100" cy="3521075"/>
            <wp:effectExtent l="0" t="0" r="0" b="0"/>
            <wp:wrapSquare wrapText="largest"/>
            <wp:docPr id="27" name="Image7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74" descr=""/>
                    <pic:cNvPicPr>
                      <a:picLocks noChangeAspect="1" noChangeArrowheads="1"/>
                    </pic:cNvPicPr>
                  </pic:nvPicPr>
                  <pic:blipFill>
                    <a:blip r:embed="rId28"/>
                    <a:srcRect l="4192" t="8693" r="7013" b="3979"/>
                    <a:stretch>
                      <a:fillRect/>
                    </a:stretch>
                  </pic:blipFill>
                  <pic:spPr bwMode="auto">
                    <a:xfrm>
                      <a:off x="0" y="0"/>
                      <a:ext cx="5372100" cy="3521075"/>
                    </a:xfrm>
                    <a:prstGeom prst="rect">
                      <a:avLst/>
                    </a:prstGeom>
                  </pic:spPr>
                </pic:pic>
              </a:graphicData>
            </a:graphic>
          </wp:anchor>
        </w:drawing>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pPr>
      <w:r>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cs="Times New Roman"/>
          <w:b w:val="false"/>
          <w:b w:val="false"/>
          <w:bCs w:val="false"/>
          <w:i w:val="false"/>
          <w:i w:val="false"/>
          <w:iCs w:val="false"/>
          <w:caps w:val="false"/>
          <w:smallCaps w:val="false"/>
          <w:color w:val="010101"/>
          <w:spacing w:val="0"/>
          <w:position w:val="0"/>
          <w:sz w:val="28"/>
          <w:sz w:val="28"/>
          <w:szCs w:val="28"/>
          <w:vertAlign w:val="baseline"/>
          <w:lang w:val="kk-KZ"/>
        </w:rPr>
      </w:pPr>
      <w:r>
        <w:rPr>
          <w:rFonts w:cs="Times New Roman" w:ascii="Times new roman" w:hAnsi="Times new roman"/>
          <w:b w:val="false"/>
          <w:bCs w:val="false"/>
          <w:i w:val="false"/>
          <w:iCs w:val="false"/>
          <w:caps w:val="false"/>
          <w:smallCaps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Fonts w:ascii="Times new roman" w:hAnsi="Times new roman" w:cs="Times New Roman"/>
          <w:b w:val="false"/>
          <w:b w:val="false"/>
          <w:bCs w:val="false"/>
          <w:i w:val="false"/>
          <w:i w:val="false"/>
          <w:iCs w:val="false"/>
          <w:caps w:val="false"/>
          <w:smallCaps w:val="false"/>
          <w:color w:val="010101"/>
          <w:spacing w:val="0"/>
          <w:position w:val="0"/>
          <w:sz w:val="28"/>
          <w:sz w:val="28"/>
          <w:szCs w:val="28"/>
          <w:vertAlign w:val="baseline"/>
          <w:lang w:val="kk-KZ"/>
        </w:rPr>
      </w:pPr>
      <w:r>
        <w:rPr>
          <w:rFonts w:cs="Times New Roman" w:ascii="Times new roman" w:hAnsi="Times new roman"/>
          <w:b w:val="false"/>
          <w:bCs w:val="false"/>
          <w:i w:val="false"/>
          <w:iCs w:val="false"/>
          <w:caps w:val="false"/>
          <w:smallCaps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Fonts w:ascii="Times New Roman" w:hAnsi="Times New Roman" w:cs="Times New Roman"/>
          <w:b w:val="false"/>
          <w:b w:val="false"/>
          <w:bCs w:val="false"/>
          <w:i w:val="false"/>
          <w:i w:val="false"/>
          <w:iCs w:val="false"/>
          <w:caps w:val="false"/>
          <w:smallCaps w:val="false"/>
          <w:color w:val="010101"/>
          <w:spacing w:val="0"/>
          <w:position w:val="0"/>
          <w:sz w:val="28"/>
          <w:sz w:val="28"/>
          <w:szCs w:val="28"/>
          <w:vertAlign w:val="baseline"/>
          <w:lang w:val="kk-KZ"/>
        </w:rPr>
      </w:pPr>
      <w:r>
        <w:rPr>
          <w:rFonts w:cs="Times New Roman" w:ascii="Times New Roman" w:hAnsi="Times New Roman"/>
          <w:b w:val="false"/>
          <w:bCs w:val="false"/>
          <w:i w:val="false"/>
          <w:iCs w:val="false"/>
          <w:caps w:val="false"/>
          <w:smallCaps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Fonts w:ascii="Times New Roman" w:hAnsi="Times New Roman" w:cs="Times New Roman"/>
          <w:b w:val="false"/>
          <w:b w:val="false"/>
          <w:bCs w:val="false"/>
          <w:i w:val="false"/>
          <w:i w:val="false"/>
          <w:iCs w:val="false"/>
          <w:caps w:val="false"/>
          <w:smallCaps w:val="false"/>
          <w:color w:val="010101"/>
          <w:spacing w:val="0"/>
          <w:position w:val="0"/>
          <w:sz w:val="28"/>
          <w:sz w:val="28"/>
          <w:szCs w:val="28"/>
          <w:vertAlign w:val="baseline"/>
          <w:lang w:val="kk-KZ"/>
        </w:rPr>
      </w:pPr>
      <w:r>
        <w:rPr>
          <w:rFonts w:cs="Times New Roman" w:ascii="Times New Roman" w:hAnsi="Times New Roman"/>
          <w:b w:val="false"/>
          <w:bCs w:val="false"/>
          <w:i w:val="false"/>
          <w:iCs w:val="false"/>
          <w:caps w:val="false"/>
          <w:smallCaps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Fonts w:ascii="Times New Roman" w:hAnsi="Times New Roman" w:cs="Times New Roman"/>
          <w:b w:val="false"/>
          <w:b w:val="false"/>
          <w:bCs w:val="false"/>
          <w:i w:val="false"/>
          <w:i w:val="false"/>
          <w:iCs w:val="false"/>
          <w:caps w:val="false"/>
          <w:smallCaps w:val="false"/>
          <w:color w:val="010101"/>
          <w:spacing w:val="0"/>
          <w:position w:val="0"/>
          <w:sz w:val="28"/>
          <w:sz w:val="28"/>
          <w:szCs w:val="28"/>
          <w:vertAlign w:val="baseline"/>
          <w:lang w:val="kk-KZ"/>
        </w:rPr>
      </w:pPr>
      <w:r>
        <w:rPr>
          <w:rFonts w:cs="Times New Roman" w:ascii="Times New Roman" w:hAnsi="Times New Roman"/>
          <w:b w:val="false"/>
          <w:bCs w:val="false"/>
          <w:i w:val="false"/>
          <w:iCs w:val="false"/>
          <w:caps w:val="false"/>
          <w:smallCaps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Fonts w:ascii="Times New Roman" w:hAnsi="Times New Roman" w:cs="Times New Roman"/>
          <w:b w:val="false"/>
          <w:b w:val="false"/>
          <w:bCs w:val="false"/>
          <w:i w:val="false"/>
          <w:i w:val="false"/>
          <w:iCs w:val="false"/>
          <w:caps w:val="false"/>
          <w:smallCaps w:val="false"/>
          <w:color w:val="010101"/>
          <w:spacing w:val="0"/>
          <w:position w:val="0"/>
          <w:sz w:val="28"/>
          <w:sz w:val="28"/>
          <w:szCs w:val="28"/>
          <w:vertAlign w:val="baseline"/>
          <w:lang w:val="kk-KZ"/>
        </w:rPr>
      </w:pPr>
      <w:r>
        <w:rPr>
          <w:rFonts w:cs="Times New Roman" w:ascii="Times New Roman" w:hAnsi="Times New Roman"/>
          <w:b w:val="false"/>
          <w:bCs w:val="false"/>
          <w:i w:val="false"/>
          <w:iCs w:val="false"/>
          <w:caps w:val="false"/>
          <w:smallCaps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Fonts w:ascii="Times New Roman" w:hAnsi="Times New Roman" w:cs="Times New Roman"/>
          <w:b w:val="false"/>
          <w:b w:val="false"/>
          <w:bCs w:val="false"/>
          <w:i w:val="false"/>
          <w:i w:val="false"/>
          <w:iCs w:val="false"/>
          <w:caps w:val="false"/>
          <w:smallCaps w:val="false"/>
          <w:color w:val="010101"/>
          <w:spacing w:val="0"/>
          <w:position w:val="0"/>
          <w:sz w:val="28"/>
          <w:sz w:val="28"/>
          <w:szCs w:val="28"/>
          <w:vertAlign w:val="baseline"/>
          <w:lang w:val="kk-KZ"/>
        </w:rPr>
      </w:pPr>
      <w:r>
        <w:rPr>
          <w:rFonts w:cs="Times New Roman" w:ascii="Times New Roman" w:hAnsi="Times New Roman"/>
          <w:b w:val="false"/>
          <w:bCs w:val="false"/>
          <w:i w:val="false"/>
          <w:iCs w:val="false"/>
          <w:caps w:val="false"/>
          <w:smallCaps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Fonts w:ascii="Times New Roman" w:hAnsi="Times New Roman" w:cs="Times New Roman"/>
          <w:b w:val="false"/>
          <w:b w:val="false"/>
          <w:bCs w:val="false"/>
          <w:i w:val="false"/>
          <w:i w:val="false"/>
          <w:iCs w:val="false"/>
          <w:caps w:val="false"/>
          <w:smallCaps w:val="false"/>
          <w:color w:val="010101"/>
          <w:spacing w:val="0"/>
          <w:position w:val="0"/>
          <w:sz w:val="28"/>
          <w:sz w:val="28"/>
          <w:szCs w:val="28"/>
          <w:vertAlign w:val="baseline"/>
          <w:lang w:val="kk-KZ"/>
        </w:rPr>
      </w:pPr>
      <w:r>
        <w:rPr>
          <w:rFonts w:cs="Times New Roman" w:ascii="Times New Roman" w:hAnsi="Times New Roman"/>
          <w:b w:val="false"/>
          <w:bCs w:val="false"/>
          <w:i w:val="false"/>
          <w:iCs w:val="false"/>
          <w:caps w:val="false"/>
          <w:smallCaps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Fonts w:ascii="Times New Roman" w:hAnsi="Times New Roman" w:cs="Times New Roman"/>
          <w:b w:val="false"/>
          <w:b w:val="false"/>
          <w:bCs w:val="false"/>
          <w:i w:val="false"/>
          <w:i w:val="false"/>
          <w:iCs w:val="false"/>
          <w:caps w:val="false"/>
          <w:smallCaps w:val="false"/>
          <w:color w:val="010101"/>
          <w:spacing w:val="0"/>
          <w:position w:val="0"/>
          <w:sz w:val="28"/>
          <w:sz w:val="28"/>
          <w:szCs w:val="28"/>
          <w:vertAlign w:val="baseline"/>
          <w:lang w:val="kk-KZ"/>
        </w:rPr>
      </w:pPr>
      <w:r>
        <w:rPr>
          <w:rFonts w:cs="Times New Roman" w:ascii="Times New Roman" w:hAnsi="Times New Roman"/>
          <w:b w:val="false"/>
          <w:bCs w:val="false"/>
          <w:i w:val="false"/>
          <w:iCs w:val="false"/>
          <w:caps w:val="false"/>
          <w:smallCaps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Fonts w:ascii="Times New Roman" w:hAnsi="Times New Roman" w:cs="Times New Roman"/>
          <w:b w:val="false"/>
          <w:b w:val="false"/>
          <w:bCs w:val="false"/>
          <w:i w:val="false"/>
          <w:i w:val="false"/>
          <w:iCs w:val="false"/>
          <w:caps w:val="false"/>
          <w:smallCaps w:val="false"/>
          <w:color w:val="010101"/>
          <w:spacing w:val="0"/>
          <w:position w:val="0"/>
          <w:sz w:val="28"/>
          <w:sz w:val="28"/>
          <w:szCs w:val="28"/>
          <w:vertAlign w:val="baseline"/>
          <w:lang w:val="kk-KZ"/>
        </w:rPr>
      </w:pPr>
      <w:r>
        <w:rPr>
          <w:rFonts w:cs="Times New Roman" w:ascii="Times New Roman" w:hAnsi="Times New Roman"/>
          <w:b w:val="false"/>
          <w:bCs w:val="false"/>
          <w:i w:val="false"/>
          <w:iCs w:val="false"/>
          <w:caps w:val="false"/>
          <w:smallCaps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Fonts w:ascii="Times New Roman" w:hAnsi="Times New Roman" w:cs="Times New Roman"/>
          <w:b w:val="false"/>
          <w:b w:val="false"/>
          <w:bCs w:val="false"/>
          <w:i w:val="false"/>
          <w:i w:val="false"/>
          <w:iCs w:val="false"/>
          <w:caps w:val="false"/>
          <w:smallCaps w:val="false"/>
          <w:color w:val="010101"/>
          <w:spacing w:val="0"/>
          <w:position w:val="0"/>
          <w:sz w:val="28"/>
          <w:sz w:val="28"/>
          <w:szCs w:val="28"/>
          <w:vertAlign w:val="baseline"/>
          <w:lang w:val="kk-KZ"/>
        </w:rPr>
      </w:pPr>
      <w:r>
        <w:rPr>
          <w:rFonts w:cs="Times New Roman" w:ascii="Times New Roman" w:hAnsi="Times New Roman"/>
          <w:b w:val="false"/>
          <w:bCs w:val="false"/>
          <w:i w:val="false"/>
          <w:iCs w:val="false"/>
          <w:caps w:val="false"/>
          <w:smallCaps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Fonts w:ascii="Times new roman" w:hAnsi="Times new roman"/>
          <w:b/>
          <w:b/>
          <w:bCs/>
          <w:i w:val="false"/>
          <w:i w:val="false"/>
          <w:iCs w:val="false"/>
          <w:caps w:val="false"/>
          <w:smallCaps w:val="false"/>
          <w:color w:val="010101"/>
          <w:spacing w:val="0"/>
          <w:position w:val="0"/>
          <w:sz w:val="28"/>
          <w:sz w:val="28"/>
          <w:szCs w:val="28"/>
          <w:vertAlign w:val="baseline"/>
          <w:lang w:val="kk-KZ"/>
        </w:rPr>
      </w:pPr>
      <w:r>
        <w:rPr>
          <w:rFonts w:ascii="Times new roman" w:hAnsi="Times new roman"/>
          <w:b/>
          <w:bCs/>
          <w:i w:val="false"/>
          <w:iCs w:val="false"/>
          <w:caps w:val="false"/>
          <w:smallCaps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Style w:val="Teletype"/>
          <w:rFonts w:ascii="Times new roman" w:hAnsi="Times new roman"/>
          <w:b w:val="false"/>
          <w:b w:val="false"/>
          <w:bCs w:val="false"/>
          <w:i w:val="false"/>
          <w:i w:val="false"/>
          <w:iCs w:val="false"/>
          <w:caps w:val="false"/>
          <w:smallCaps w:val="false"/>
          <w:color w:val="010101"/>
          <w:spacing w:val="0"/>
          <w:position w:val="0"/>
          <w:sz w:val="28"/>
          <w:sz w:val="28"/>
          <w:szCs w:val="28"/>
          <w:vertAlign w:val="baseline"/>
          <w:lang w:val="kk-KZ"/>
        </w:rPr>
      </w:pPr>
      <w:r>
        <w:rPr>
          <w:rFonts w:ascii="Times new roman" w:hAnsi="Times new roman"/>
          <w:b w:val="false"/>
          <w:bCs w:val="false"/>
          <w:i w:val="false"/>
          <w:iCs w:val="false"/>
          <w:caps w:val="false"/>
          <w:smallCaps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Style w:val="Teletype"/>
          <w:rFonts w:ascii="Times new roman" w:hAnsi="Times new roman"/>
          <w:b w:val="false"/>
          <w:b w:val="false"/>
          <w:bCs w:val="false"/>
          <w:i w:val="false"/>
          <w:i w:val="false"/>
          <w:iCs w:val="false"/>
          <w:caps w:val="false"/>
          <w:smallCaps w:val="false"/>
          <w:color w:val="010101"/>
          <w:spacing w:val="0"/>
          <w:position w:val="0"/>
          <w:sz w:val="28"/>
          <w:sz w:val="28"/>
          <w:szCs w:val="28"/>
          <w:vertAlign w:val="baseline"/>
          <w:lang w:val="kk-KZ"/>
        </w:rPr>
      </w:pPr>
      <w:r>
        <w:rPr>
          <w:rFonts w:ascii="Times new roman" w:hAnsi="Times new roman"/>
          <w:b w:val="false"/>
          <w:bCs w:val="false"/>
          <w:i w:val="false"/>
          <w:iCs w:val="false"/>
          <w:caps w:val="false"/>
          <w:smallCaps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Style w:val="Teletype"/>
          <w:rFonts w:ascii="Times new roman" w:hAnsi="Times new roman"/>
          <w:b w:val="false"/>
          <w:b w:val="false"/>
          <w:bCs w:val="false"/>
          <w:i w:val="false"/>
          <w:i w:val="false"/>
          <w:iCs w:val="false"/>
          <w:caps w:val="false"/>
          <w:smallCaps w:val="false"/>
          <w:color w:val="010101"/>
          <w:spacing w:val="0"/>
          <w:position w:val="0"/>
          <w:sz w:val="28"/>
          <w:sz w:val="28"/>
          <w:szCs w:val="28"/>
          <w:vertAlign w:val="baseline"/>
          <w:lang w:val="kk-KZ"/>
        </w:rPr>
      </w:pPr>
      <w:r>
        <w:rPr>
          <w:rFonts w:ascii="Times new roman" w:hAnsi="Times new roman"/>
          <w:b w:val="false"/>
          <w:bCs w:val="false"/>
          <w:i w:val="false"/>
          <w:iCs w:val="false"/>
          <w:caps w:val="false"/>
          <w:smallCaps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Style w:val="Teletype"/>
          <w:rFonts w:ascii="Times new roman" w:hAnsi="Times new roman"/>
          <w:b w:val="false"/>
          <w:b w:val="false"/>
          <w:bCs w:val="false"/>
          <w:i w:val="false"/>
          <w:i w:val="false"/>
          <w:iCs w:val="false"/>
          <w:caps w:val="false"/>
          <w:smallCaps w:val="false"/>
          <w:color w:val="010101"/>
          <w:spacing w:val="0"/>
          <w:position w:val="0"/>
          <w:sz w:val="28"/>
          <w:sz w:val="28"/>
          <w:szCs w:val="28"/>
          <w:vertAlign w:val="baseline"/>
          <w:lang w:val="kk-KZ"/>
        </w:rPr>
      </w:pPr>
      <w:r>
        <w:rPr>
          <w:rFonts w:ascii="Times new roman" w:hAnsi="Times new roman"/>
          <w:b w:val="false"/>
          <w:bCs w:val="false"/>
          <w:i w:val="false"/>
          <w:iCs w:val="false"/>
          <w:caps w:val="false"/>
          <w:smallCaps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hanging="0"/>
        <w:contextualSpacing/>
        <w:jc w:val="center"/>
        <w:rPr/>
      </w:pPr>
      <w:r>
        <w:rPr>
          <w:rStyle w:val="Teletype"/>
          <w:rFonts w:ascii="Times new roman" w:hAnsi="Times new roman"/>
          <w:b w:val="false"/>
          <w:bCs w:val="false"/>
          <w:i w:val="false"/>
          <w:iCs w:val="false"/>
          <w:caps w:val="false"/>
          <w:smallCaps w:val="false"/>
          <w:color w:val="010101"/>
          <w:spacing w:val="0"/>
          <w:position w:val="0"/>
          <w:sz w:val="28"/>
          <w:sz w:val="28"/>
          <w:szCs w:val="28"/>
          <w:vertAlign w:val="baseline"/>
          <w:lang w:val="kk-KZ"/>
        </w:rPr>
        <w:t>Сурет 3.5 – G333.0162+00.7615 А ядросының қосымша спектрлік терезесінен табылған спектрлер эмиссиясы</w:t>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Style w:val="Teletype"/>
          <w:rFonts w:ascii="Times new roman" w:hAnsi="Times new roman"/>
          <w:b w:val="false"/>
          <w:b w:val="false"/>
          <w:bCs w:val="false"/>
          <w:i w:val="false"/>
          <w:i w:val="false"/>
          <w:iCs w:val="false"/>
          <w:caps w:val="false"/>
          <w:smallCaps w:val="false"/>
          <w:color w:val="010101"/>
          <w:spacing w:val="0"/>
          <w:position w:val="0"/>
          <w:sz w:val="28"/>
          <w:sz w:val="28"/>
          <w:szCs w:val="28"/>
          <w:vertAlign w:val="baseline"/>
          <w:lang w:val="kk-KZ"/>
        </w:rPr>
      </w:pPr>
      <w:r>
        <w:rPr>
          <w:rFonts w:ascii="Times new roman" w:hAnsi="Times new roman"/>
          <w:b w:val="false"/>
          <w:bCs w:val="false"/>
          <w:i w:val="false"/>
          <w:iCs w:val="false"/>
          <w:caps w:val="false"/>
          <w:smallCaps w:val="false"/>
          <w:color w:val="010101"/>
          <w:spacing w:val="0"/>
          <w:position w:val="0"/>
          <w:sz w:val="28"/>
          <w:sz w:val="28"/>
          <w:szCs w:val="28"/>
          <w:vertAlign w:val="baseline"/>
          <w:lang w:val="kk-KZ"/>
        </w:rPr>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firstLine="723"/>
        <w:contextualSpacing/>
        <w:jc w:val="both"/>
        <w:rPr/>
      </w:pP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 xml:space="preserve">В ядросының центрінен алынған сәулелену эмиссиялары 3.6-суретте бейнеленген.  </w:t>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hanging="0"/>
        <w:contextualSpacing/>
        <w:jc w:val="both"/>
        <w:rPr>
          <w:rFonts w:ascii="Times new roman" w:hAnsi="Times new roman"/>
          <w:b w:val="false"/>
          <w:b w:val="false"/>
          <w:bCs w:val="false"/>
          <w:i w:val="false"/>
          <w:i w:val="false"/>
          <w:iCs w:val="false"/>
          <w:caps w:val="false"/>
          <w:smallCaps w:val="false"/>
          <w:color w:val="010101"/>
          <w:spacing w:val="0"/>
          <w:position w:val="0"/>
          <w:sz w:val="28"/>
          <w:sz w:val="28"/>
          <w:szCs w:val="28"/>
          <w:vertAlign w:val="baseline"/>
          <w:lang w:val="kk-KZ"/>
        </w:rPr>
      </w:pPr>
      <w:r>
        <w:rPr>
          <w:rFonts w:ascii="Times new roman" w:hAnsi="Times new roman"/>
          <w:b w:val="false"/>
          <w:bCs w:val="false"/>
          <w:i w:val="false"/>
          <w:iCs w:val="false"/>
          <w:caps w:val="false"/>
          <w:smallCaps w:val="false"/>
          <w:color w:val="010101"/>
          <w:spacing w:val="0"/>
          <w:position w:val="0"/>
          <w:sz w:val="28"/>
          <w:sz w:val="28"/>
          <w:szCs w:val="28"/>
          <w:vertAlign w:val="baseline"/>
          <w:lang w:val="kk-KZ"/>
        </w:rPr>
        <w:drawing>
          <wp:anchor behindDoc="0" distT="0" distB="0" distL="0" distR="0" simplePos="0" locked="0" layoutInCell="0" allowOverlap="1" relativeHeight="83">
            <wp:simplePos x="0" y="0"/>
            <wp:positionH relativeFrom="column">
              <wp:posOffset>375920</wp:posOffset>
            </wp:positionH>
            <wp:positionV relativeFrom="paragraph">
              <wp:posOffset>92710</wp:posOffset>
            </wp:positionV>
            <wp:extent cx="5213350" cy="3386455"/>
            <wp:effectExtent l="0" t="0" r="0" b="0"/>
            <wp:wrapSquare wrapText="largest"/>
            <wp:docPr id="28" name="Image7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77" descr=""/>
                    <pic:cNvPicPr>
                      <a:picLocks noChangeAspect="1" noChangeArrowheads="1"/>
                    </pic:cNvPicPr>
                  </pic:nvPicPr>
                  <pic:blipFill>
                    <a:blip r:embed="rId29"/>
                    <a:srcRect l="4728" t="10110" r="7482" b="4325"/>
                    <a:stretch>
                      <a:fillRect/>
                    </a:stretch>
                  </pic:blipFill>
                  <pic:spPr bwMode="auto">
                    <a:xfrm>
                      <a:off x="0" y="0"/>
                      <a:ext cx="5213350" cy="3386455"/>
                    </a:xfrm>
                    <a:prstGeom prst="rect">
                      <a:avLst/>
                    </a:prstGeom>
                  </pic:spPr>
                </pic:pic>
              </a:graphicData>
            </a:graphic>
          </wp:anchor>
        </w:drawing>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b w:val="false"/>
          <w:b w:val="false"/>
          <w:bCs w:val="false"/>
          <w:i w:val="false"/>
          <w:i w:val="false"/>
          <w:iCs w:val="false"/>
          <w:caps w:val="false"/>
          <w:smallCaps w:val="false"/>
          <w:color w:val="010101"/>
          <w:spacing w:val="0"/>
          <w:position w:val="0"/>
          <w:sz w:val="28"/>
          <w:sz w:val="28"/>
          <w:szCs w:val="28"/>
          <w:vertAlign w:val="baseline"/>
          <w:lang w:val="kk-KZ"/>
        </w:rPr>
      </w:pPr>
      <w:r>
        <w:rPr>
          <w:rFonts w:ascii="Times new roman" w:hAnsi="Times new roman"/>
          <w:b w:val="false"/>
          <w:bCs w:val="false"/>
          <w:i w:val="false"/>
          <w:iCs w:val="false"/>
          <w:caps w:val="false"/>
          <w:smallCaps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b w:val="false"/>
          <w:b w:val="false"/>
          <w:bCs w:val="false"/>
          <w:i w:val="false"/>
          <w:i w:val="false"/>
          <w:iCs w:val="false"/>
          <w:caps w:val="false"/>
          <w:smallCaps w:val="false"/>
          <w:color w:val="010101"/>
          <w:spacing w:val="0"/>
          <w:position w:val="0"/>
          <w:sz w:val="28"/>
          <w:sz w:val="28"/>
          <w:szCs w:val="28"/>
          <w:vertAlign w:val="baseline"/>
          <w:lang w:val="kk-KZ"/>
        </w:rPr>
      </w:pPr>
      <w:r>
        <w:rPr>
          <w:rFonts w:ascii="Times new roman" w:hAnsi="Times new roman"/>
          <w:b w:val="false"/>
          <w:bCs w:val="false"/>
          <w:i w:val="false"/>
          <w:iCs w:val="false"/>
          <w:caps w:val="false"/>
          <w:smallCaps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b w:val="false"/>
          <w:b w:val="false"/>
          <w:bCs w:val="false"/>
          <w:i w:val="false"/>
          <w:i w:val="false"/>
          <w:iCs w:val="false"/>
          <w:caps w:val="false"/>
          <w:smallCaps w:val="false"/>
          <w:color w:val="010101"/>
          <w:spacing w:val="0"/>
          <w:position w:val="0"/>
          <w:sz w:val="28"/>
          <w:sz w:val="28"/>
          <w:szCs w:val="28"/>
          <w:vertAlign w:val="baseline"/>
          <w:lang w:val="kk-KZ"/>
        </w:rPr>
      </w:pPr>
      <w:r>
        <w:rPr>
          <w:rFonts w:ascii="Times new roman" w:hAnsi="Times new roman"/>
          <w:b w:val="false"/>
          <w:bCs w:val="false"/>
          <w:i w:val="false"/>
          <w:iCs w:val="false"/>
          <w:caps w:val="false"/>
          <w:smallCaps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b w:val="false"/>
          <w:b w:val="false"/>
          <w:bCs w:val="false"/>
          <w:i w:val="false"/>
          <w:i w:val="false"/>
          <w:iCs w:val="false"/>
          <w:caps w:val="false"/>
          <w:smallCaps w:val="false"/>
          <w:color w:val="010101"/>
          <w:spacing w:val="0"/>
          <w:position w:val="0"/>
          <w:sz w:val="28"/>
          <w:sz w:val="28"/>
          <w:szCs w:val="28"/>
          <w:vertAlign w:val="baseline"/>
          <w:lang w:val="kk-KZ"/>
        </w:rPr>
      </w:pPr>
      <w:r>
        <w:rPr>
          <w:rFonts w:ascii="Times new roman" w:hAnsi="Times new roman"/>
          <w:b w:val="false"/>
          <w:bCs w:val="false"/>
          <w:i w:val="false"/>
          <w:iCs w:val="false"/>
          <w:caps w:val="false"/>
          <w:smallCaps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b w:val="false"/>
          <w:b w:val="false"/>
          <w:bCs w:val="false"/>
          <w:i w:val="false"/>
          <w:i w:val="false"/>
          <w:iCs w:val="false"/>
          <w:caps w:val="false"/>
          <w:smallCaps w:val="false"/>
          <w:color w:val="010101"/>
          <w:spacing w:val="0"/>
          <w:position w:val="0"/>
          <w:sz w:val="28"/>
          <w:sz w:val="28"/>
          <w:szCs w:val="28"/>
          <w:vertAlign w:val="baseline"/>
          <w:lang w:val="kk-KZ"/>
        </w:rPr>
      </w:pPr>
      <w:r>
        <w:rPr>
          <w:rFonts w:ascii="Times new roman" w:hAnsi="Times new roman"/>
          <w:b w:val="false"/>
          <w:bCs w:val="false"/>
          <w:i w:val="false"/>
          <w:iCs w:val="false"/>
          <w:caps w:val="false"/>
          <w:smallCaps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b w:val="false"/>
          <w:b w:val="false"/>
          <w:bCs w:val="false"/>
          <w:i w:val="false"/>
          <w:i w:val="false"/>
          <w:iCs w:val="false"/>
          <w:caps w:val="false"/>
          <w:smallCaps w:val="false"/>
          <w:color w:val="010101"/>
          <w:spacing w:val="0"/>
          <w:position w:val="0"/>
          <w:sz w:val="28"/>
          <w:sz w:val="28"/>
          <w:szCs w:val="28"/>
          <w:vertAlign w:val="baseline"/>
          <w:lang w:val="kk-KZ"/>
        </w:rPr>
      </w:pPr>
      <w:r>
        <w:rPr>
          <w:rFonts w:ascii="Times new roman" w:hAnsi="Times new roman"/>
          <w:b w:val="false"/>
          <w:bCs w:val="false"/>
          <w:i w:val="false"/>
          <w:iCs w:val="false"/>
          <w:caps w:val="false"/>
          <w:smallCaps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b w:val="false"/>
          <w:b w:val="false"/>
          <w:bCs w:val="false"/>
          <w:i w:val="false"/>
          <w:i w:val="false"/>
          <w:iCs w:val="false"/>
          <w:caps w:val="false"/>
          <w:smallCaps w:val="false"/>
          <w:color w:val="010101"/>
          <w:spacing w:val="0"/>
          <w:position w:val="0"/>
          <w:sz w:val="28"/>
          <w:sz w:val="28"/>
          <w:szCs w:val="28"/>
          <w:vertAlign w:val="baseline"/>
          <w:lang w:val="kk-KZ"/>
        </w:rPr>
      </w:pPr>
      <w:r>
        <w:rPr>
          <w:rFonts w:ascii="Times new roman" w:hAnsi="Times new roman"/>
          <w:b w:val="false"/>
          <w:bCs w:val="false"/>
          <w:i w:val="false"/>
          <w:iCs w:val="false"/>
          <w:caps w:val="false"/>
          <w:smallCaps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b w:val="false"/>
          <w:b w:val="false"/>
          <w:bCs w:val="false"/>
          <w:i w:val="false"/>
          <w:i w:val="false"/>
          <w:iCs w:val="false"/>
          <w:caps w:val="false"/>
          <w:smallCaps w:val="false"/>
          <w:color w:val="010101"/>
          <w:spacing w:val="0"/>
          <w:position w:val="0"/>
          <w:sz w:val="28"/>
          <w:sz w:val="28"/>
          <w:szCs w:val="28"/>
          <w:vertAlign w:val="baseline"/>
          <w:lang w:val="kk-KZ"/>
        </w:rPr>
      </w:pPr>
      <w:r>
        <w:rPr>
          <w:rFonts w:ascii="Times new roman" w:hAnsi="Times new roman"/>
          <w:b w:val="false"/>
          <w:bCs w:val="false"/>
          <w:i w:val="false"/>
          <w:iCs w:val="false"/>
          <w:caps w:val="false"/>
          <w:smallCaps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b w:val="false"/>
          <w:b w:val="false"/>
          <w:bCs w:val="false"/>
          <w:i w:val="false"/>
          <w:i w:val="false"/>
          <w:iCs w:val="false"/>
          <w:caps w:val="false"/>
          <w:smallCaps w:val="false"/>
          <w:color w:val="010101"/>
          <w:spacing w:val="0"/>
          <w:position w:val="0"/>
          <w:sz w:val="28"/>
          <w:sz w:val="28"/>
          <w:szCs w:val="28"/>
          <w:vertAlign w:val="baseline"/>
          <w:lang w:val="kk-KZ"/>
        </w:rPr>
      </w:pPr>
      <w:r>
        <w:rPr>
          <w:rFonts w:ascii="Times new roman" w:hAnsi="Times new roman"/>
          <w:b w:val="false"/>
          <w:bCs w:val="false"/>
          <w:i w:val="false"/>
          <w:iCs w:val="false"/>
          <w:caps w:val="false"/>
          <w:smallCaps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b w:val="false"/>
          <w:b w:val="false"/>
          <w:bCs w:val="false"/>
          <w:i w:val="false"/>
          <w:i w:val="false"/>
          <w:iCs w:val="false"/>
          <w:caps w:val="false"/>
          <w:smallCaps w:val="false"/>
          <w:color w:val="010101"/>
          <w:spacing w:val="0"/>
          <w:position w:val="0"/>
          <w:sz w:val="28"/>
          <w:sz w:val="28"/>
          <w:szCs w:val="28"/>
          <w:vertAlign w:val="baseline"/>
          <w:lang w:val="kk-KZ"/>
        </w:rPr>
      </w:pPr>
      <w:r>
        <w:rPr>
          <w:rFonts w:ascii="Times new roman" w:hAnsi="Times new roman"/>
          <w:b w:val="false"/>
          <w:bCs w:val="false"/>
          <w:i w:val="false"/>
          <w:iCs w:val="false"/>
          <w:caps w:val="false"/>
          <w:smallCaps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b w:val="false"/>
          <w:b w:val="false"/>
          <w:bCs w:val="false"/>
          <w:i w:val="false"/>
          <w:i w:val="false"/>
          <w:iCs w:val="false"/>
          <w:caps w:val="false"/>
          <w:smallCaps w:val="false"/>
          <w:color w:val="010101"/>
          <w:spacing w:val="0"/>
          <w:position w:val="0"/>
          <w:sz w:val="28"/>
          <w:sz w:val="28"/>
          <w:szCs w:val="28"/>
          <w:vertAlign w:val="baseline"/>
          <w:lang w:val="kk-KZ"/>
        </w:rPr>
      </w:pPr>
      <w:r>
        <w:rPr>
          <w:rFonts w:ascii="Times new roman" w:hAnsi="Times new roman"/>
          <w:b w:val="false"/>
          <w:bCs w:val="false"/>
          <w:i w:val="false"/>
          <w:iCs w:val="false"/>
          <w:caps w:val="false"/>
          <w:smallCaps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b w:val="false"/>
          <w:b w:val="false"/>
          <w:bCs w:val="false"/>
          <w:i w:val="false"/>
          <w:i w:val="false"/>
          <w:iCs w:val="false"/>
          <w:caps w:val="false"/>
          <w:smallCaps w:val="false"/>
          <w:color w:val="010101"/>
          <w:spacing w:val="0"/>
          <w:position w:val="0"/>
          <w:sz w:val="28"/>
          <w:sz w:val="28"/>
          <w:szCs w:val="28"/>
          <w:vertAlign w:val="baseline"/>
          <w:lang w:val="kk-KZ"/>
        </w:rPr>
      </w:pPr>
      <w:r>
        <w:rPr>
          <w:rFonts w:ascii="Times new roman" w:hAnsi="Times new roman"/>
          <w:b w:val="false"/>
          <w:bCs w:val="false"/>
          <w:i w:val="false"/>
          <w:iCs w:val="false"/>
          <w:caps w:val="false"/>
          <w:smallCaps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b w:val="false"/>
          <w:b w:val="false"/>
          <w:bCs w:val="false"/>
          <w:i w:val="false"/>
          <w:i w:val="false"/>
          <w:iCs w:val="false"/>
          <w:caps w:val="false"/>
          <w:smallCaps w:val="false"/>
          <w:color w:val="010101"/>
          <w:spacing w:val="0"/>
          <w:position w:val="0"/>
          <w:sz w:val="28"/>
          <w:sz w:val="28"/>
          <w:szCs w:val="28"/>
          <w:vertAlign w:val="baseline"/>
          <w:lang w:val="kk-KZ"/>
        </w:rPr>
      </w:pPr>
      <w:r>
        <w:rPr>
          <w:rFonts w:ascii="Times new roman" w:hAnsi="Times new roman"/>
          <w:b w:val="false"/>
          <w:bCs w:val="false"/>
          <w:i w:val="false"/>
          <w:iCs w:val="false"/>
          <w:caps w:val="false"/>
          <w:smallCaps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hanging="0"/>
        <w:contextualSpacing/>
        <w:jc w:val="center"/>
        <w:rPr>
          <w:rStyle w:val="Teletype"/>
          <w:rFonts w:ascii="Times new roman" w:hAnsi="Times new roman"/>
          <w:b w:val="false"/>
          <w:b w:val="false"/>
          <w:bCs w:val="false"/>
          <w:i w:val="false"/>
          <w:i w:val="false"/>
          <w:iCs w:val="false"/>
          <w:caps w:val="false"/>
          <w:smallCaps w:val="false"/>
          <w:color w:val="010101"/>
          <w:spacing w:val="0"/>
          <w:position w:val="0"/>
          <w:sz w:val="28"/>
          <w:sz w:val="28"/>
          <w:szCs w:val="28"/>
          <w:vertAlign w:val="baseline"/>
          <w:lang w:val="kk-KZ"/>
        </w:rPr>
      </w:pPr>
      <w:r>
        <w:rPr>
          <w:rFonts w:ascii="Times new roman" w:hAnsi="Times new roman"/>
          <w:b w:val="false"/>
          <w:bCs w:val="false"/>
          <w:i w:val="false"/>
          <w:iCs w:val="false"/>
          <w:caps w:val="false"/>
          <w:smallCaps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hanging="0"/>
        <w:contextualSpacing/>
        <w:jc w:val="center"/>
        <w:rPr>
          <w:rStyle w:val="Teletype"/>
          <w:rFonts w:ascii="Times new roman" w:hAnsi="Times new roman"/>
          <w:b w:val="false"/>
          <w:b w:val="false"/>
          <w:bCs w:val="false"/>
          <w:i w:val="false"/>
          <w:i w:val="false"/>
          <w:iCs w:val="false"/>
          <w:caps w:val="false"/>
          <w:smallCaps w:val="false"/>
          <w:color w:val="010101"/>
          <w:spacing w:val="0"/>
          <w:position w:val="0"/>
          <w:sz w:val="28"/>
          <w:sz w:val="28"/>
          <w:szCs w:val="28"/>
          <w:vertAlign w:val="baseline"/>
          <w:lang w:val="kk-KZ"/>
        </w:rPr>
      </w:pPr>
      <w:r>
        <w:rPr>
          <w:rFonts w:ascii="Times new roman" w:hAnsi="Times new roman"/>
          <w:b w:val="false"/>
          <w:bCs w:val="false"/>
          <w:i w:val="false"/>
          <w:iCs w:val="false"/>
          <w:caps w:val="false"/>
          <w:smallCaps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hanging="0"/>
        <w:contextualSpacing/>
        <w:jc w:val="center"/>
        <w:rPr>
          <w:rStyle w:val="Teletype"/>
          <w:rFonts w:ascii="Times new roman" w:hAnsi="Times new roman"/>
          <w:b w:val="false"/>
          <w:b w:val="false"/>
          <w:bCs w:val="false"/>
          <w:i w:val="false"/>
          <w:i w:val="false"/>
          <w:iCs w:val="false"/>
          <w:caps w:val="false"/>
          <w:smallCaps w:val="false"/>
          <w:color w:val="010101"/>
          <w:spacing w:val="0"/>
          <w:position w:val="0"/>
          <w:sz w:val="28"/>
          <w:sz w:val="28"/>
          <w:szCs w:val="28"/>
          <w:vertAlign w:val="baseline"/>
          <w:lang w:val="kk-KZ"/>
        </w:rPr>
      </w:pPr>
      <w:r>
        <w:rPr>
          <w:rFonts w:ascii="Times new roman" w:hAnsi="Times new roman"/>
          <w:b w:val="false"/>
          <w:bCs w:val="false"/>
          <w:i w:val="false"/>
          <w:iCs w:val="false"/>
          <w:caps w:val="false"/>
          <w:smallCaps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hanging="0"/>
        <w:contextualSpacing/>
        <w:jc w:val="center"/>
        <w:rPr>
          <w:rStyle w:val="Teletype"/>
          <w:rFonts w:ascii="Times new roman" w:hAnsi="Times new roman"/>
          <w:b w:val="false"/>
          <w:b w:val="false"/>
          <w:bCs w:val="false"/>
          <w:i w:val="false"/>
          <w:i w:val="false"/>
          <w:iCs w:val="false"/>
          <w:caps w:val="false"/>
          <w:smallCaps w:val="false"/>
          <w:color w:val="010101"/>
          <w:spacing w:val="0"/>
          <w:position w:val="0"/>
          <w:sz w:val="28"/>
          <w:sz w:val="28"/>
          <w:szCs w:val="28"/>
          <w:vertAlign w:val="baseline"/>
          <w:lang w:val="kk-KZ"/>
        </w:rPr>
      </w:pPr>
      <w:r>
        <w:rPr>
          <w:rFonts w:ascii="Times new roman" w:hAnsi="Times new roman"/>
          <w:b w:val="false"/>
          <w:bCs w:val="false"/>
          <w:i w:val="false"/>
          <w:iCs w:val="false"/>
          <w:caps w:val="false"/>
          <w:smallCaps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hanging="0"/>
        <w:contextualSpacing/>
        <w:jc w:val="center"/>
        <w:rPr/>
      </w:pPr>
      <w:r>
        <w:rPr>
          <w:rStyle w:val="Teletype"/>
          <w:rFonts w:ascii="Times new roman" w:hAnsi="Times new roman"/>
          <w:b w:val="false"/>
          <w:bCs w:val="false"/>
          <w:i w:val="false"/>
          <w:iCs w:val="false"/>
          <w:caps w:val="false"/>
          <w:smallCaps w:val="false"/>
          <w:color w:val="010101"/>
          <w:spacing w:val="0"/>
          <w:position w:val="0"/>
          <w:sz w:val="28"/>
          <w:sz w:val="28"/>
          <w:szCs w:val="28"/>
          <w:vertAlign w:val="baseline"/>
          <w:lang w:val="kk-KZ"/>
        </w:rPr>
        <w:t>Сурет 3.6 – G333.0162+00.7615 В ядросының қосымша спектрлік терезесінен табылған спектрлер эмиссиясы</w:t>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hanging="0"/>
        <w:contextualSpacing/>
        <w:jc w:val="both"/>
        <w:rPr/>
      </w:pP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А ядросынан шуыл деңгейі әлдеқайда басым ~0.01Ян болғандықтан, жоғарыда табылған молекулалық сызықтар қарастырылмайды. Алайда HDCO мен CH</w:t>
      </w: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sz w:val="28"/>
          <w:szCs w:val="28"/>
          <w:vertAlign w:val="subscript"/>
          <w:lang w:val="kk-KZ"/>
        </w:rPr>
        <w:t>3</w:t>
      </w: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 xml:space="preserve">OH молекулалық сызықтары екі ядро үшін табылып отыр. </w:t>
      </w:r>
      <w:r>
        <w:rPr>
          <w:rStyle w:val="Teletype"/>
          <w:rFonts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 xml:space="preserve">Қосымша спектрлік терезеден алынған бақылаулардан, G333.0162+00.7615 ядроларынан табылған молекулалық сызықтардың параметрлері 3.2-кестеде көрсетілген. </w:t>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firstLine="694"/>
        <w:contextualSpacing/>
        <w:jc w:val="both"/>
        <w:rPr>
          <w:rStyle w:val="Teletype"/>
          <w:rFonts w:ascii="Times new roman" w:hAnsi="Times new roman"/>
          <w:b w:val="false"/>
          <w:b w:val="false"/>
          <w:bCs w:val="false"/>
          <w:i w:val="false"/>
          <w:i w:val="false"/>
          <w:iCs w:val="false"/>
          <w:caps w:val="false"/>
          <w:smallCaps w:val="false"/>
          <w:strike w:val="false"/>
          <w:dstrike w:val="false"/>
          <w:color w:val="010101"/>
          <w:spacing w:val="0"/>
          <w:position w:val="0"/>
          <w:sz w:val="28"/>
          <w:sz w:val="28"/>
          <w:szCs w:val="28"/>
          <w:vertAlign w:val="baseline"/>
          <w:lang w:val="kk-KZ"/>
        </w:rPr>
      </w:pPr>
      <w:r>
        <w:rPr>
          <w:rFonts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sz w:val="28"/>
          <w:szCs w:val="28"/>
        </w:rPr>
      </w:pPr>
      <w:r>
        <w:rPr>
          <w:rFonts w:ascii="Times new roman" w:hAnsi="Times new roman"/>
          <w:sz w:val="28"/>
          <w:szCs w:val="28"/>
        </w:rPr>
        <w:t>Кесте 3.2 – Қосымша спектрлік параметрлері</w:t>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sz w:val="28"/>
          <w:szCs w:val="28"/>
        </w:rPr>
      </w:pPr>
      <w:r>
        <w:rPr>
          <w:rFonts w:ascii="Times new roman" w:hAnsi="Times new roman"/>
          <w:sz w:val="28"/>
          <w:szCs w:val="28"/>
        </w:rPr>
      </w:r>
    </w:p>
    <w:tbl>
      <w:tblPr>
        <w:tblW w:w="8971" w:type="dxa"/>
        <w:jc w:val="left"/>
        <w:tblInd w:w="665" w:type="dxa"/>
        <w:tblLayout w:type="fixed"/>
        <w:tblCellMar>
          <w:top w:w="55" w:type="dxa"/>
          <w:left w:w="55" w:type="dxa"/>
          <w:bottom w:w="55" w:type="dxa"/>
          <w:right w:w="55" w:type="dxa"/>
        </w:tblCellMar>
      </w:tblPr>
      <w:tblGrid>
        <w:gridCol w:w="680"/>
        <w:gridCol w:w="1926"/>
        <w:gridCol w:w="2659"/>
        <w:gridCol w:w="1560"/>
        <w:gridCol w:w="2146"/>
      </w:tblGrid>
      <w:tr>
        <w:trPr/>
        <w:tc>
          <w:tcPr>
            <w:tcW w:w="680" w:type="dxa"/>
            <w:tcBorders>
              <w:top w:val="single" w:sz="4" w:space="0" w:color="000000"/>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rFonts w:ascii="Times new roman" w:hAnsi="Times new roman" w:cs="Times New Roman"/>
                <w:sz w:val="24"/>
                <w:szCs w:val="24"/>
                <w:shd w:fill="auto" w:val="clear"/>
              </w:rPr>
            </w:pPr>
            <w:r>
              <w:rPr>
                <w:rFonts w:cs="Times New Roman" w:ascii="Times new roman" w:hAnsi="Times new roman"/>
                <w:sz w:val="24"/>
                <w:szCs w:val="24"/>
                <w:shd w:fill="auto" w:val="clear"/>
              </w:rPr>
              <w:t>Реті</w:t>
            </w:r>
          </w:p>
        </w:tc>
        <w:tc>
          <w:tcPr>
            <w:tcW w:w="1926" w:type="dxa"/>
            <w:tcBorders>
              <w:top w:val="single" w:sz="4" w:space="0" w:color="000000"/>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rFonts w:ascii="Times new roman" w:hAnsi="Times new roman" w:cs="Times New Roman"/>
                <w:sz w:val="24"/>
                <w:szCs w:val="24"/>
                <w:shd w:fill="auto" w:val="clear"/>
              </w:rPr>
            </w:pPr>
            <w:r>
              <w:rPr>
                <w:rFonts w:cs="Times New Roman" w:ascii="Times new roman" w:hAnsi="Times new roman"/>
                <w:sz w:val="24"/>
                <w:szCs w:val="24"/>
                <w:shd w:fill="auto" w:val="clear"/>
              </w:rPr>
              <w:t>Химиялық атауы</w:t>
            </w:r>
          </w:p>
        </w:tc>
        <w:tc>
          <w:tcPr>
            <w:tcW w:w="2659" w:type="dxa"/>
            <w:tcBorders>
              <w:top w:val="single" w:sz="4" w:space="0" w:color="000000"/>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rFonts w:ascii="Times new roman" w:hAnsi="Times new roman" w:cs="Times New Roman"/>
                <w:sz w:val="24"/>
                <w:szCs w:val="24"/>
                <w:shd w:fill="auto" w:val="clear"/>
              </w:rPr>
            </w:pPr>
            <w:r>
              <w:rPr>
                <w:rFonts w:cs="Times New Roman" w:ascii="Times new roman" w:hAnsi="Times new roman"/>
                <w:sz w:val="24"/>
                <w:szCs w:val="24"/>
                <w:shd w:fill="auto" w:val="clear"/>
              </w:rPr>
              <w:t>Химиялық формуласы</w:t>
            </w:r>
          </w:p>
        </w:tc>
        <w:tc>
          <w:tcPr>
            <w:tcW w:w="1560" w:type="dxa"/>
            <w:tcBorders>
              <w:top w:val="single" w:sz="4" w:space="0" w:color="000000"/>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rFonts w:ascii="Times new roman" w:hAnsi="Times new roman" w:cs="Times New Roman"/>
                <w:sz w:val="24"/>
                <w:szCs w:val="24"/>
                <w:shd w:fill="auto" w:val="clear"/>
              </w:rPr>
            </w:pPr>
            <w:r>
              <w:rPr>
                <w:rFonts w:cs="Times New Roman" w:ascii="Times new roman" w:hAnsi="Times new roman"/>
                <w:sz w:val="24"/>
                <w:szCs w:val="24"/>
                <w:shd w:fill="auto" w:val="clear"/>
              </w:rPr>
              <w:t>Жиілігі, ГГц</w:t>
            </w:r>
          </w:p>
        </w:tc>
        <w:tc>
          <w:tcPr>
            <w:tcW w:w="2146" w:type="dxa"/>
            <w:tcBorders>
              <w:top w:val="single" w:sz="4" w:space="0" w:color="000000"/>
              <w:left w:val="single" w:sz="4" w:space="0" w:color="000000"/>
              <w:bottom w:val="single" w:sz="4" w:space="0" w:color="000000"/>
              <w:right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rFonts w:ascii="Times new roman" w:hAnsi="Times new roman" w:cs="Times New Roman"/>
                <w:sz w:val="24"/>
                <w:szCs w:val="24"/>
                <w:shd w:fill="auto" w:val="clear"/>
              </w:rPr>
            </w:pPr>
            <w:r>
              <w:rPr>
                <w:rFonts w:cs="Times New Roman" w:ascii="Times new roman" w:hAnsi="Times new roman"/>
                <w:sz w:val="24"/>
                <w:szCs w:val="24"/>
                <w:shd w:fill="auto" w:val="clear"/>
              </w:rPr>
              <w:t>Ауысуы</w:t>
            </w:r>
          </w:p>
        </w:tc>
      </w:tr>
      <w:tr>
        <w:trPr>
          <w:trHeight w:val="504" w:hRule="atLeast"/>
        </w:trPr>
        <w:tc>
          <w:tcPr>
            <w:tcW w:w="680"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rFonts w:ascii="Times new roman" w:hAnsi="Times new roman" w:cs="Times New Roman"/>
                <w:sz w:val="24"/>
                <w:szCs w:val="24"/>
                <w:shd w:fill="auto" w:val="clear"/>
              </w:rPr>
            </w:pPr>
            <w:r>
              <w:rPr>
                <w:rFonts w:cs="Times New Roman" w:ascii="Times new roman" w:hAnsi="Times new roman"/>
                <w:sz w:val="24"/>
                <w:szCs w:val="24"/>
                <w:shd w:fill="auto" w:val="clear"/>
              </w:rPr>
              <w:t>1</w:t>
            </w:r>
          </w:p>
        </w:tc>
        <w:tc>
          <w:tcPr>
            <w:tcW w:w="1926"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rFonts w:ascii="Times new roman" w:hAnsi="Times new roman" w:cs="Times New Roman"/>
                <w:sz w:val="24"/>
                <w:szCs w:val="24"/>
                <w:shd w:fill="auto" w:val="clear"/>
              </w:rPr>
            </w:pPr>
            <w:r>
              <w:rPr>
                <w:rFonts w:cs="Times New Roman" w:ascii="Times new roman" w:hAnsi="Times new roman"/>
                <w:sz w:val="24"/>
                <w:szCs w:val="24"/>
                <w:shd w:fill="auto" w:val="clear"/>
              </w:rPr>
              <w:t>Күкірт оксиді</w:t>
            </w:r>
          </w:p>
        </w:tc>
        <w:tc>
          <w:tcPr>
            <w:tcW w:w="2659"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pPr>
            <w:r>
              <w:rPr>
                <w:rFonts w:ascii="Times new roman" w:hAnsi="Times new roman"/>
                <w:sz w:val="24"/>
                <w:szCs w:val="24"/>
                <w:vertAlign w:val="superscript"/>
              </w:rPr>
              <w:t>34</w:t>
            </w:r>
            <w:r>
              <w:rPr>
                <w:rFonts w:ascii="Times new roman" w:hAnsi="Times new roman"/>
                <w:position w:val="0"/>
                <w:sz w:val="24"/>
                <w:sz w:val="24"/>
                <w:szCs w:val="24"/>
                <w:vertAlign w:val="baseline"/>
              </w:rPr>
              <w:t>SO</w:t>
            </w:r>
          </w:p>
        </w:tc>
        <w:tc>
          <w:tcPr>
            <w:tcW w:w="1560"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pPr>
            <w:r>
              <w:rPr>
                <w:rFonts w:cs="Times New Roman" w:ascii="Times new roman" w:hAnsi="Times new roman"/>
                <w:b w:val="false"/>
                <w:i w:val="false"/>
                <w:caps w:val="false"/>
                <w:smallCaps w:val="false"/>
                <w:spacing w:val="0"/>
                <w:sz w:val="24"/>
                <w:szCs w:val="24"/>
                <w:shd w:fill="auto" w:val="clear"/>
              </w:rPr>
              <w:t>256.878</w:t>
            </w:r>
            <w:r>
              <w:rPr>
                <w:rFonts w:cs="Times New Roman" w:ascii="Times new roman" w:hAnsi="Times new roman"/>
                <w:sz w:val="24"/>
                <w:szCs w:val="24"/>
                <w:shd w:fill="auto" w:val="clear"/>
              </w:rPr>
              <w:br/>
            </w:r>
          </w:p>
        </w:tc>
        <w:tc>
          <w:tcPr>
            <w:tcW w:w="2146" w:type="dxa"/>
            <w:tcBorders>
              <w:left w:val="single" w:sz="4" w:space="0" w:color="000000"/>
              <w:bottom w:val="single" w:sz="4" w:space="0" w:color="000000"/>
              <w:right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rFonts w:ascii="Times new roman" w:hAnsi="Times new roman" w:cs="Times New Roman"/>
                <w:sz w:val="24"/>
                <w:szCs w:val="24"/>
                <w:shd w:fill="auto" w:val="clear"/>
              </w:rPr>
            </w:pPr>
            <w:r>
              <w:rPr>
                <w:rFonts w:cs="Times New Roman" w:ascii="Times new roman" w:hAnsi="Times new roman"/>
                <w:sz w:val="24"/>
                <w:szCs w:val="24"/>
                <w:shd w:fill="auto" w:val="clear"/>
              </w:rPr>
              <w:t>7(6)-6(5)</w:t>
            </w:r>
          </w:p>
        </w:tc>
      </w:tr>
      <w:tr>
        <w:trPr/>
        <w:tc>
          <w:tcPr>
            <w:tcW w:w="680"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rFonts w:ascii="Times new roman" w:hAnsi="Times new roman"/>
                <w:sz w:val="24"/>
                <w:szCs w:val="24"/>
                <w:shd w:fill="auto" w:val="clear"/>
              </w:rPr>
            </w:pPr>
            <w:r>
              <w:rPr>
                <w:rFonts w:ascii="Times new roman" w:hAnsi="Times new roman"/>
                <w:sz w:val="24"/>
                <w:szCs w:val="24"/>
                <w:shd w:fill="auto" w:val="clear"/>
              </w:rPr>
              <w:t>2</w:t>
            </w:r>
          </w:p>
        </w:tc>
        <w:tc>
          <w:tcPr>
            <w:tcW w:w="1926"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rFonts w:ascii="Times new roman" w:hAnsi="Times new roman" w:cs="Times New Roman"/>
                <w:sz w:val="24"/>
                <w:szCs w:val="24"/>
                <w:shd w:fill="auto" w:val="clear"/>
              </w:rPr>
            </w:pPr>
            <w:r>
              <w:rPr>
                <w:rFonts w:cs="Times New Roman" w:ascii="Times new roman" w:hAnsi="Times new roman"/>
                <w:sz w:val="24"/>
                <w:szCs w:val="24"/>
                <w:shd w:fill="auto" w:val="clear"/>
              </w:rPr>
              <w:t>Күкірт диоксиді</w:t>
            </w:r>
          </w:p>
        </w:tc>
        <w:tc>
          <w:tcPr>
            <w:tcW w:w="2659"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pPr>
            <w:r>
              <w:rPr>
                <w:rFonts w:ascii="Times new roman" w:hAnsi="Times new roman"/>
                <w:position w:val="0"/>
                <w:sz w:val="24"/>
                <w:sz w:val="24"/>
                <w:szCs w:val="24"/>
                <w:vertAlign w:val="baseline"/>
              </w:rPr>
              <w:t>SO</w:t>
            </w:r>
            <w:r>
              <w:rPr>
                <w:rFonts w:ascii="Times new roman" w:hAnsi="Times new roman"/>
                <w:sz w:val="24"/>
                <w:szCs w:val="24"/>
                <w:vertAlign w:val="subscript"/>
              </w:rPr>
              <w:t>2</w:t>
            </w:r>
          </w:p>
        </w:tc>
        <w:tc>
          <w:tcPr>
            <w:tcW w:w="1560"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rFonts w:ascii="Times new roman" w:hAnsi="Times new roman"/>
                <w:sz w:val="24"/>
                <w:szCs w:val="24"/>
                <w:shd w:fill="auto" w:val="clear"/>
              </w:rPr>
            </w:pPr>
            <w:r>
              <w:rPr>
                <w:rFonts w:ascii="Times new roman" w:hAnsi="Times new roman"/>
                <w:sz w:val="24"/>
                <w:szCs w:val="24"/>
                <w:shd w:fill="auto" w:val="clear"/>
              </w:rPr>
              <w:t>256.247</w:t>
            </w:r>
          </w:p>
        </w:tc>
        <w:tc>
          <w:tcPr>
            <w:tcW w:w="2146" w:type="dxa"/>
            <w:tcBorders>
              <w:left w:val="single" w:sz="4" w:space="0" w:color="000000"/>
              <w:bottom w:val="single" w:sz="4" w:space="0" w:color="000000"/>
              <w:right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rFonts w:ascii="Times new roman" w:hAnsi="Times new roman"/>
                <w:sz w:val="24"/>
                <w:szCs w:val="24"/>
                <w:shd w:fill="auto" w:val="clear"/>
              </w:rPr>
            </w:pPr>
            <w:r>
              <w:rPr>
                <w:rFonts w:ascii="Times new roman" w:hAnsi="Times new roman"/>
                <w:sz w:val="24"/>
                <w:szCs w:val="24"/>
                <w:shd w:fill="auto" w:val="clear"/>
              </w:rPr>
              <w:t>3(3,1)-3(2,2)</w:t>
            </w:r>
          </w:p>
        </w:tc>
      </w:tr>
      <w:tr>
        <w:trPr/>
        <w:tc>
          <w:tcPr>
            <w:tcW w:w="680"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rFonts w:ascii="Times new roman" w:hAnsi="Times new roman" w:cs="Times New Roman"/>
                <w:sz w:val="24"/>
                <w:szCs w:val="24"/>
                <w:shd w:fill="auto" w:val="clear"/>
              </w:rPr>
            </w:pPr>
            <w:r>
              <w:rPr>
                <w:rFonts w:cs="Times New Roman" w:ascii="Times new roman" w:hAnsi="Times new roman"/>
                <w:sz w:val="24"/>
                <w:szCs w:val="24"/>
                <w:shd w:fill="auto" w:val="clear"/>
              </w:rPr>
              <w:t>3</w:t>
            </w:r>
          </w:p>
        </w:tc>
        <w:tc>
          <w:tcPr>
            <w:tcW w:w="1926"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rFonts w:ascii="Times new roman" w:hAnsi="Times new roman" w:cs="Times New Roman"/>
                <w:sz w:val="24"/>
                <w:szCs w:val="24"/>
                <w:shd w:fill="auto" w:val="clear"/>
              </w:rPr>
            </w:pPr>
            <w:r>
              <w:rPr>
                <w:rFonts w:cs="Times New Roman" w:ascii="Times new roman" w:hAnsi="Times new roman"/>
                <w:sz w:val="24"/>
                <w:szCs w:val="24"/>
                <w:shd w:fill="auto" w:val="clear"/>
              </w:rPr>
              <w:t>Күкірт диоксиді</w:t>
            </w:r>
          </w:p>
        </w:tc>
        <w:tc>
          <w:tcPr>
            <w:tcW w:w="2659"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pPr>
            <w:r>
              <w:rPr>
                <w:rFonts w:ascii="Times new roman" w:hAnsi="Times new roman"/>
                <w:position w:val="0"/>
                <w:sz w:val="24"/>
                <w:sz w:val="24"/>
                <w:szCs w:val="24"/>
                <w:vertAlign w:val="baseline"/>
              </w:rPr>
              <w:t>SO</w:t>
            </w:r>
            <w:r>
              <w:rPr>
                <w:rFonts w:ascii="Times new roman" w:hAnsi="Times new roman"/>
                <w:sz w:val="24"/>
                <w:szCs w:val="24"/>
                <w:vertAlign w:val="subscript"/>
              </w:rPr>
              <w:t>2</w:t>
            </w:r>
          </w:p>
        </w:tc>
        <w:tc>
          <w:tcPr>
            <w:tcW w:w="1560"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rFonts w:ascii="Times new roman" w:hAnsi="Times new roman" w:cs="Times New Roman"/>
                <w:sz w:val="24"/>
                <w:szCs w:val="24"/>
                <w:shd w:fill="auto" w:val="clear"/>
              </w:rPr>
            </w:pPr>
            <w:r>
              <w:rPr>
                <w:rFonts w:cs="Times New Roman" w:ascii="Times new roman" w:hAnsi="Times new roman"/>
                <w:sz w:val="24"/>
                <w:szCs w:val="24"/>
                <w:shd w:fill="auto" w:val="clear"/>
              </w:rPr>
              <w:t>255.553</w:t>
            </w:r>
          </w:p>
        </w:tc>
        <w:tc>
          <w:tcPr>
            <w:tcW w:w="2146" w:type="dxa"/>
            <w:tcBorders>
              <w:left w:val="single" w:sz="4" w:space="0" w:color="000000"/>
              <w:bottom w:val="single" w:sz="4" w:space="0" w:color="000000"/>
              <w:right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rFonts w:ascii="Times new roman" w:hAnsi="Times new roman" w:cs="Times New Roman"/>
                <w:sz w:val="24"/>
                <w:szCs w:val="24"/>
                <w:shd w:fill="auto" w:val="clear"/>
              </w:rPr>
            </w:pPr>
            <w:r>
              <w:rPr>
                <w:rFonts w:cs="Times New Roman" w:ascii="Times new roman" w:hAnsi="Times new roman"/>
                <w:sz w:val="24"/>
                <w:szCs w:val="24"/>
                <w:shd w:fill="auto" w:val="clear"/>
              </w:rPr>
              <w:t>4(3,1)-4(2,2)</w:t>
            </w:r>
          </w:p>
        </w:tc>
      </w:tr>
      <w:tr>
        <w:trPr/>
        <w:tc>
          <w:tcPr>
            <w:tcW w:w="680"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rFonts w:ascii="Times new roman" w:hAnsi="Times new roman" w:cs="Times New Roman"/>
                <w:sz w:val="24"/>
                <w:szCs w:val="24"/>
                <w:shd w:fill="auto" w:val="clear"/>
                <w:lang w:val="ru-RU"/>
              </w:rPr>
            </w:pPr>
            <w:r>
              <w:rPr>
                <w:rFonts w:cs="Times New Roman" w:ascii="Times new roman" w:hAnsi="Times new roman"/>
                <w:sz w:val="24"/>
                <w:szCs w:val="24"/>
                <w:shd w:fill="auto" w:val="clear"/>
                <w:lang w:val="ru-RU"/>
              </w:rPr>
              <w:t>4</w:t>
            </w:r>
          </w:p>
        </w:tc>
        <w:tc>
          <w:tcPr>
            <w:tcW w:w="1926"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rFonts w:ascii="Times new roman" w:hAnsi="Times new roman" w:cs="Times New Roman"/>
                <w:sz w:val="24"/>
                <w:szCs w:val="24"/>
                <w:shd w:fill="auto" w:val="clear"/>
              </w:rPr>
            </w:pPr>
            <w:r>
              <w:rPr>
                <w:rFonts w:cs="Times New Roman" w:ascii="Times new roman" w:hAnsi="Times new roman"/>
                <w:sz w:val="24"/>
                <w:szCs w:val="24"/>
                <w:shd w:fill="auto" w:val="clear"/>
              </w:rPr>
              <w:t>Күкірт диоксиді</w:t>
            </w:r>
          </w:p>
        </w:tc>
        <w:tc>
          <w:tcPr>
            <w:tcW w:w="2659"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pPr>
            <w:r>
              <w:rPr>
                <w:rFonts w:ascii="Times new roman" w:hAnsi="Times new roman"/>
                <w:position w:val="0"/>
                <w:sz w:val="24"/>
                <w:sz w:val="24"/>
                <w:szCs w:val="24"/>
                <w:vertAlign w:val="baseline"/>
              </w:rPr>
              <w:t>SO</w:t>
            </w:r>
            <w:r>
              <w:rPr>
                <w:rFonts w:ascii="Times new roman" w:hAnsi="Times new roman"/>
                <w:sz w:val="24"/>
                <w:szCs w:val="24"/>
                <w:vertAlign w:val="subscript"/>
              </w:rPr>
              <w:t>2</w:t>
            </w:r>
          </w:p>
        </w:tc>
        <w:tc>
          <w:tcPr>
            <w:tcW w:w="1560"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rFonts w:ascii="Times new roman" w:hAnsi="Times new roman" w:cs="Times New Roman"/>
                <w:sz w:val="24"/>
                <w:szCs w:val="24"/>
                <w:shd w:fill="auto" w:val="clear"/>
              </w:rPr>
            </w:pPr>
            <w:r>
              <w:rPr>
                <w:rFonts w:cs="Times New Roman" w:ascii="Times new roman" w:hAnsi="Times new roman"/>
                <w:sz w:val="24"/>
                <w:szCs w:val="24"/>
                <w:shd w:fill="auto" w:val="clear"/>
              </w:rPr>
              <w:t>256.247</w:t>
            </w:r>
          </w:p>
        </w:tc>
        <w:tc>
          <w:tcPr>
            <w:tcW w:w="2146" w:type="dxa"/>
            <w:tcBorders>
              <w:left w:val="single" w:sz="4" w:space="0" w:color="000000"/>
              <w:bottom w:val="single" w:sz="4" w:space="0" w:color="000000"/>
              <w:right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rFonts w:ascii="Times new roman" w:hAnsi="Times new roman" w:cs="Times New Roman"/>
                <w:sz w:val="24"/>
                <w:szCs w:val="24"/>
                <w:shd w:fill="auto" w:val="clear"/>
              </w:rPr>
            </w:pPr>
            <w:r>
              <w:rPr>
                <w:rFonts w:cs="Times New Roman" w:ascii="Times new roman" w:hAnsi="Times new roman"/>
                <w:sz w:val="24"/>
                <w:szCs w:val="24"/>
                <w:shd w:fill="auto" w:val="clear"/>
              </w:rPr>
              <w:t>5(3,3)-5(2,4)</w:t>
            </w:r>
          </w:p>
        </w:tc>
      </w:tr>
      <w:tr>
        <w:trPr/>
        <w:tc>
          <w:tcPr>
            <w:tcW w:w="680"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rFonts w:ascii="Times new roman" w:hAnsi="Times new roman" w:cs="Times New Roman"/>
                <w:sz w:val="24"/>
                <w:szCs w:val="24"/>
                <w:shd w:fill="auto" w:val="clear"/>
              </w:rPr>
            </w:pPr>
            <w:r>
              <w:rPr>
                <w:rFonts w:cs="Times New Roman" w:ascii="Times new roman" w:hAnsi="Times new roman"/>
                <w:sz w:val="24"/>
                <w:szCs w:val="24"/>
                <w:shd w:fill="auto" w:val="clear"/>
              </w:rPr>
              <w:t>5</w:t>
            </w:r>
          </w:p>
        </w:tc>
        <w:tc>
          <w:tcPr>
            <w:tcW w:w="1926"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rFonts w:ascii="Times new roman" w:hAnsi="Times new roman" w:cs="Times New Roman"/>
                <w:sz w:val="24"/>
                <w:szCs w:val="24"/>
                <w:shd w:fill="auto" w:val="clear"/>
              </w:rPr>
            </w:pPr>
            <w:r>
              <w:rPr>
                <w:rFonts w:cs="Times New Roman" w:ascii="Times new roman" w:hAnsi="Times new roman"/>
                <w:sz w:val="24"/>
                <w:szCs w:val="24"/>
                <w:shd w:fill="auto" w:val="clear"/>
              </w:rPr>
              <w:t>Күкірт диоксиді</w:t>
            </w:r>
          </w:p>
        </w:tc>
        <w:tc>
          <w:tcPr>
            <w:tcW w:w="2659"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pPr>
            <w:r>
              <w:rPr>
                <w:rFonts w:ascii="Times new roman" w:hAnsi="Times new roman"/>
                <w:position w:val="0"/>
                <w:sz w:val="24"/>
                <w:sz w:val="24"/>
                <w:szCs w:val="24"/>
                <w:vertAlign w:val="baseline"/>
              </w:rPr>
              <w:t>SO</w:t>
            </w:r>
            <w:r>
              <w:rPr>
                <w:rFonts w:ascii="Times new roman" w:hAnsi="Times new roman"/>
                <w:sz w:val="24"/>
                <w:szCs w:val="24"/>
                <w:vertAlign w:val="subscript"/>
              </w:rPr>
              <w:t>2</w:t>
            </w:r>
          </w:p>
        </w:tc>
        <w:tc>
          <w:tcPr>
            <w:tcW w:w="1560"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rFonts w:ascii="Times new roman" w:hAnsi="Times new roman" w:cs="Times New Roman"/>
                <w:sz w:val="24"/>
                <w:szCs w:val="24"/>
                <w:shd w:fill="auto" w:val="clear"/>
              </w:rPr>
            </w:pPr>
            <w:r>
              <w:rPr>
                <w:rFonts w:cs="Times New Roman" w:ascii="Times new roman" w:hAnsi="Times new roman"/>
                <w:sz w:val="24"/>
                <w:szCs w:val="24"/>
                <w:shd w:fill="auto" w:val="clear"/>
              </w:rPr>
              <w:t>257.100</w:t>
            </w:r>
          </w:p>
        </w:tc>
        <w:tc>
          <w:tcPr>
            <w:tcW w:w="2146" w:type="dxa"/>
            <w:tcBorders>
              <w:left w:val="single" w:sz="4" w:space="0" w:color="000000"/>
              <w:bottom w:val="single" w:sz="4" w:space="0" w:color="000000"/>
              <w:right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rFonts w:ascii="Times new roman" w:hAnsi="Times new roman" w:cs="Times New Roman"/>
                <w:sz w:val="24"/>
                <w:szCs w:val="24"/>
                <w:shd w:fill="auto" w:val="clear"/>
              </w:rPr>
            </w:pPr>
            <w:r>
              <w:rPr>
                <w:rFonts w:cs="Times New Roman" w:ascii="Times new roman" w:hAnsi="Times new roman"/>
                <w:sz w:val="24"/>
                <w:szCs w:val="24"/>
                <w:shd w:fill="auto" w:val="clear"/>
              </w:rPr>
              <w:t>7(3,5)-7(2,6)</w:t>
            </w:r>
          </w:p>
        </w:tc>
      </w:tr>
      <w:tr>
        <w:trPr/>
        <w:tc>
          <w:tcPr>
            <w:tcW w:w="680"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rFonts w:ascii="Times new roman" w:hAnsi="Times new roman"/>
                <w:sz w:val="24"/>
                <w:szCs w:val="24"/>
                <w:shd w:fill="auto" w:val="clear"/>
              </w:rPr>
            </w:pPr>
            <w:r>
              <w:rPr>
                <w:rFonts w:ascii="Times new roman" w:hAnsi="Times new roman"/>
                <w:sz w:val="24"/>
                <w:szCs w:val="24"/>
                <w:shd w:fill="auto" w:val="clear"/>
              </w:rPr>
              <w:t>6</w:t>
            </w:r>
          </w:p>
        </w:tc>
        <w:tc>
          <w:tcPr>
            <w:tcW w:w="1926"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rFonts w:ascii="Times new roman" w:hAnsi="Times new roman" w:cs="Times New Roman"/>
                <w:sz w:val="24"/>
                <w:szCs w:val="24"/>
                <w:shd w:fill="auto" w:val="clear"/>
              </w:rPr>
            </w:pPr>
            <w:r>
              <w:rPr>
                <w:rFonts w:cs="Times New Roman" w:ascii="Times new roman" w:hAnsi="Times new roman"/>
                <w:sz w:val="24"/>
                <w:szCs w:val="24"/>
                <w:shd w:fill="auto" w:val="clear"/>
              </w:rPr>
              <w:t>Формальдегид</w:t>
            </w:r>
          </w:p>
        </w:tc>
        <w:tc>
          <w:tcPr>
            <w:tcW w:w="2659"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rFonts w:ascii="Times new roman" w:hAnsi="Times new roman"/>
                <w:position w:val="0"/>
                <w:sz w:val="24"/>
                <w:sz w:val="24"/>
                <w:szCs w:val="24"/>
                <w:vertAlign w:val="baseline"/>
              </w:rPr>
            </w:pPr>
            <w:r>
              <w:rPr>
                <w:rFonts w:ascii="Times new roman" w:hAnsi="Times new roman"/>
                <w:position w:val="0"/>
                <w:sz w:val="24"/>
                <w:sz w:val="24"/>
                <w:szCs w:val="24"/>
                <w:vertAlign w:val="baseline"/>
              </w:rPr>
              <w:t>HDCO</w:t>
            </w:r>
          </w:p>
        </w:tc>
        <w:tc>
          <w:tcPr>
            <w:tcW w:w="1560"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rFonts w:ascii="Times new roman" w:hAnsi="Times new roman"/>
                <w:sz w:val="24"/>
                <w:szCs w:val="24"/>
                <w:shd w:fill="auto" w:val="clear"/>
              </w:rPr>
            </w:pPr>
            <w:r>
              <w:rPr>
                <w:rFonts w:ascii="Times new roman" w:hAnsi="Times new roman"/>
                <w:sz w:val="24"/>
                <w:szCs w:val="24"/>
                <w:shd w:fill="auto" w:val="clear"/>
              </w:rPr>
              <w:t>256.586</w:t>
            </w:r>
          </w:p>
        </w:tc>
        <w:tc>
          <w:tcPr>
            <w:tcW w:w="2146" w:type="dxa"/>
            <w:tcBorders>
              <w:left w:val="single" w:sz="4" w:space="0" w:color="000000"/>
              <w:bottom w:val="single" w:sz="4" w:space="0" w:color="000000"/>
              <w:right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rFonts w:ascii="Times new roman" w:hAnsi="Times new roman"/>
                <w:sz w:val="24"/>
                <w:szCs w:val="24"/>
                <w:shd w:fill="auto" w:val="clear"/>
              </w:rPr>
            </w:pPr>
            <w:r>
              <w:rPr>
                <w:rFonts w:ascii="Times new roman" w:hAnsi="Times new roman"/>
                <w:sz w:val="24"/>
                <w:szCs w:val="24"/>
                <w:shd w:fill="auto" w:val="clear"/>
              </w:rPr>
              <w:t>4(0,4)-3(0,3)</w:t>
            </w:r>
          </w:p>
        </w:tc>
      </w:tr>
      <w:tr>
        <w:trPr/>
        <w:tc>
          <w:tcPr>
            <w:tcW w:w="680"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rFonts w:ascii="Times new roman" w:hAnsi="Times new roman"/>
                <w:sz w:val="24"/>
                <w:szCs w:val="24"/>
                <w:shd w:fill="auto" w:val="clear"/>
              </w:rPr>
            </w:pPr>
            <w:r>
              <w:rPr>
                <w:rFonts w:ascii="Times new roman" w:hAnsi="Times new roman"/>
                <w:sz w:val="24"/>
                <w:szCs w:val="24"/>
                <w:shd w:fill="auto" w:val="clear"/>
              </w:rPr>
              <w:t>7</w:t>
            </w:r>
          </w:p>
        </w:tc>
        <w:tc>
          <w:tcPr>
            <w:tcW w:w="1926"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rFonts w:ascii="Times new roman" w:hAnsi="Times new roman" w:cs="Times New Roman"/>
                <w:sz w:val="24"/>
                <w:szCs w:val="24"/>
                <w:shd w:fill="auto" w:val="clear"/>
              </w:rPr>
            </w:pPr>
            <w:r>
              <w:rPr>
                <w:rFonts w:cs="Times New Roman" w:ascii="Times new roman" w:hAnsi="Times new roman"/>
                <w:sz w:val="24"/>
                <w:szCs w:val="24"/>
                <w:shd w:fill="auto" w:val="clear"/>
              </w:rPr>
              <w:t>Метанол</w:t>
            </w:r>
          </w:p>
        </w:tc>
        <w:tc>
          <w:tcPr>
            <w:tcW w:w="2659"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pPr>
            <w:r>
              <w:rPr>
                <w:rFonts w:ascii="Times new roman" w:hAnsi="Times new roman"/>
                <w:position w:val="0"/>
                <w:sz w:val="24"/>
                <w:sz w:val="24"/>
                <w:szCs w:val="24"/>
                <w:vertAlign w:val="baseline"/>
              </w:rPr>
              <w:t>CH</w:t>
            </w:r>
            <w:r>
              <w:rPr>
                <w:rFonts w:ascii="Times new roman" w:hAnsi="Times new roman"/>
                <w:sz w:val="24"/>
                <w:szCs w:val="24"/>
                <w:vertAlign w:val="subscript"/>
              </w:rPr>
              <w:t>3</w:t>
            </w:r>
            <w:r>
              <w:rPr>
                <w:rFonts w:ascii="Times new roman" w:hAnsi="Times new roman"/>
                <w:position w:val="0"/>
                <w:sz w:val="24"/>
                <w:sz w:val="24"/>
                <w:szCs w:val="24"/>
                <w:vertAlign w:val="baseline"/>
              </w:rPr>
              <w:t>OH v</w:t>
            </w:r>
            <w:r>
              <w:rPr>
                <w:rFonts w:ascii="Times new roman" w:hAnsi="Times new roman"/>
                <w:sz w:val="24"/>
                <w:szCs w:val="24"/>
                <w:vertAlign w:val="subscript"/>
              </w:rPr>
              <w:t>t</w:t>
            </w:r>
            <w:r>
              <w:rPr>
                <w:rFonts w:ascii="Times new roman" w:hAnsi="Times new roman"/>
                <w:position w:val="0"/>
                <w:sz w:val="24"/>
                <w:sz w:val="24"/>
                <w:szCs w:val="24"/>
                <w:vertAlign w:val="baseline"/>
              </w:rPr>
              <w:t>=0</w:t>
            </w:r>
          </w:p>
        </w:tc>
        <w:tc>
          <w:tcPr>
            <w:tcW w:w="1560"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rFonts w:ascii="Times new roman" w:hAnsi="Times new roman"/>
                <w:sz w:val="24"/>
                <w:szCs w:val="24"/>
                <w:shd w:fill="auto" w:val="clear"/>
              </w:rPr>
            </w:pPr>
            <w:r>
              <w:rPr>
                <w:rFonts w:ascii="Times new roman" w:hAnsi="Times new roman"/>
                <w:sz w:val="24"/>
                <w:szCs w:val="24"/>
                <w:shd w:fill="auto" w:val="clear"/>
              </w:rPr>
              <w:t>256.228</w:t>
            </w:r>
          </w:p>
        </w:tc>
        <w:tc>
          <w:tcPr>
            <w:tcW w:w="2146" w:type="dxa"/>
            <w:tcBorders>
              <w:left w:val="single" w:sz="4" w:space="0" w:color="000000"/>
              <w:bottom w:val="single" w:sz="4" w:space="0" w:color="000000"/>
              <w:right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rFonts w:ascii="Times new roman" w:hAnsi="Times new roman"/>
                <w:sz w:val="24"/>
                <w:szCs w:val="24"/>
                <w:shd w:fill="auto" w:val="clear"/>
              </w:rPr>
            </w:pPr>
            <w:r>
              <w:rPr>
                <w:rFonts w:ascii="Times new roman" w:hAnsi="Times new roman"/>
                <w:sz w:val="24"/>
                <w:szCs w:val="24"/>
                <w:shd w:fill="auto" w:val="clear"/>
              </w:rPr>
              <w:t>17(3,15)-17(2,16)+-</w:t>
            </w:r>
          </w:p>
        </w:tc>
      </w:tr>
      <w:tr>
        <w:trPr/>
        <w:tc>
          <w:tcPr>
            <w:tcW w:w="680"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rFonts w:ascii="Times new roman" w:hAnsi="Times new roman"/>
                <w:sz w:val="24"/>
                <w:szCs w:val="24"/>
                <w:shd w:fill="auto" w:val="clear"/>
              </w:rPr>
            </w:pPr>
            <w:r>
              <w:rPr>
                <w:rFonts w:ascii="Times new roman" w:hAnsi="Times new roman"/>
                <w:sz w:val="24"/>
                <w:szCs w:val="24"/>
                <w:shd w:fill="auto" w:val="clear"/>
              </w:rPr>
              <w:t>8</w:t>
            </w:r>
          </w:p>
        </w:tc>
        <w:tc>
          <w:tcPr>
            <w:tcW w:w="1926"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rFonts w:ascii="Times new roman" w:hAnsi="Times new roman" w:cs="Times New Roman"/>
                <w:sz w:val="24"/>
                <w:szCs w:val="24"/>
                <w:shd w:fill="auto" w:val="clear"/>
              </w:rPr>
            </w:pPr>
            <w:r>
              <w:rPr>
                <w:rFonts w:cs="Times New Roman" w:ascii="Times new roman" w:hAnsi="Times new roman"/>
                <w:sz w:val="24"/>
                <w:szCs w:val="24"/>
                <w:shd w:fill="auto" w:val="clear"/>
              </w:rPr>
              <w:t>Цианоацетилин</w:t>
            </w:r>
          </w:p>
        </w:tc>
        <w:tc>
          <w:tcPr>
            <w:tcW w:w="2659"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pPr>
            <w:r>
              <w:rPr>
                <w:rFonts w:ascii="Times new roman" w:hAnsi="Times new roman"/>
                <w:position w:val="0"/>
                <w:sz w:val="24"/>
                <w:sz w:val="24"/>
                <w:szCs w:val="24"/>
                <w:vertAlign w:val="baseline"/>
              </w:rPr>
              <w:t>HC</w:t>
            </w:r>
            <w:r>
              <w:rPr>
                <w:rFonts w:ascii="Times new roman" w:hAnsi="Times new roman"/>
                <w:sz w:val="24"/>
                <w:szCs w:val="24"/>
                <w:vertAlign w:val="subscript"/>
              </w:rPr>
              <w:t>3</w:t>
            </w:r>
            <w:r>
              <w:rPr>
                <w:rFonts w:ascii="Times new roman" w:hAnsi="Times new roman"/>
                <w:position w:val="0"/>
                <w:sz w:val="24"/>
                <w:sz w:val="24"/>
                <w:szCs w:val="24"/>
                <w:vertAlign w:val="baseline"/>
              </w:rPr>
              <w:t>N</w:t>
            </w:r>
          </w:p>
        </w:tc>
        <w:tc>
          <w:tcPr>
            <w:tcW w:w="1560"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rFonts w:ascii="Times new roman" w:hAnsi="Times new roman"/>
                <w:sz w:val="24"/>
                <w:szCs w:val="24"/>
                <w:shd w:fill="auto" w:val="clear"/>
              </w:rPr>
            </w:pPr>
            <w:r>
              <w:rPr>
                <w:rFonts w:ascii="Times new roman" w:hAnsi="Times new roman"/>
                <w:sz w:val="24"/>
                <w:szCs w:val="24"/>
                <w:shd w:fill="auto" w:val="clear"/>
              </w:rPr>
              <w:t>255.689</w:t>
            </w:r>
          </w:p>
        </w:tc>
        <w:tc>
          <w:tcPr>
            <w:tcW w:w="2146" w:type="dxa"/>
            <w:tcBorders>
              <w:left w:val="single" w:sz="4" w:space="0" w:color="000000"/>
              <w:bottom w:val="single" w:sz="4" w:space="0" w:color="000000"/>
              <w:right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rFonts w:ascii="Times new roman" w:hAnsi="Times new roman"/>
                <w:sz w:val="24"/>
                <w:szCs w:val="24"/>
                <w:shd w:fill="auto" w:val="clear"/>
              </w:rPr>
            </w:pPr>
            <w:r>
              <w:rPr>
                <w:rFonts w:ascii="Times new roman" w:hAnsi="Times new roman"/>
                <w:sz w:val="24"/>
                <w:szCs w:val="24"/>
                <w:shd w:fill="auto" w:val="clear"/>
              </w:rPr>
              <w:t>l= 1f</w:t>
            </w:r>
          </w:p>
        </w:tc>
      </w:tr>
      <w:tr>
        <w:trPr/>
        <w:tc>
          <w:tcPr>
            <w:tcW w:w="680"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rFonts w:ascii="Times new roman" w:hAnsi="Times new roman"/>
                <w:sz w:val="24"/>
                <w:szCs w:val="24"/>
                <w:shd w:fill="auto" w:val="clear"/>
              </w:rPr>
            </w:pPr>
            <w:r>
              <w:rPr>
                <w:rFonts w:ascii="Times new roman" w:hAnsi="Times new roman"/>
                <w:sz w:val="24"/>
                <w:szCs w:val="24"/>
                <w:shd w:fill="auto" w:val="clear"/>
              </w:rPr>
            </w:r>
          </w:p>
        </w:tc>
        <w:tc>
          <w:tcPr>
            <w:tcW w:w="1926"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rFonts w:ascii="Times new roman" w:hAnsi="Times new roman" w:cs="Times New Roman"/>
                <w:sz w:val="24"/>
                <w:szCs w:val="24"/>
                <w:shd w:fill="auto" w:val="clear"/>
              </w:rPr>
            </w:pPr>
            <w:r>
              <w:rPr>
                <w:rFonts w:cs="Times New Roman" w:ascii="Times new roman" w:hAnsi="Times new roman"/>
                <w:sz w:val="24"/>
                <w:szCs w:val="24"/>
                <w:shd w:fill="auto" w:val="clear"/>
              </w:rPr>
              <w:t>Метил формат</w:t>
            </w:r>
          </w:p>
        </w:tc>
        <w:tc>
          <w:tcPr>
            <w:tcW w:w="2659"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pPr>
            <w:r>
              <w:rPr>
                <w:rFonts w:ascii="Times new roman" w:hAnsi="Times new roman"/>
                <w:position w:val="0"/>
                <w:sz w:val="24"/>
                <w:sz w:val="24"/>
                <w:szCs w:val="24"/>
                <w:vertAlign w:val="baseline"/>
              </w:rPr>
              <w:t>CH</w:t>
            </w:r>
            <w:r>
              <w:rPr>
                <w:rFonts w:ascii="Times new roman" w:hAnsi="Times new roman"/>
                <w:sz w:val="24"/>
                <w:szCs w:val="24"/>
                <w:vertAlign w:val="subscript"/>
              </w:rPr>
              <w:t>3</w:t>
            </w:r>
            <w:r>
              <w:rPr>
                <w:rFonts w:ascii="Times new roman" w:hAnsi="Times new roman"/>
                <w:position w:val="0"/>
                <w:sz w:val="24"/>
                <w:sz w:val="24"/>
                <w:szCs w:val="24"/>
                <w:vertAlign w:val="baseline"/>
              </w:rPr>
              <w:t>OCHO</w:t>
            </w:r>
          </w:p>
        </w:tc>
        <w:tc>
          <w:tcPr>
            <w:tcW w:w="1560"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rFonts w:ascii="Times new roman" w:hAnsi="Times new roman"/>
                <w:sz w:val="24"/>
                <w:szCs w:val="24"/>
                <w:shd w:fill="auto" w:val="clear"/>
              </w:rPr>
            </w:pPr>
            <w:r>
              <w:rPr>
                <w:rFonts w:ascii="Times new roman" w:hAnsi="Times new roman"/>
                <w:sz w:val="24"/>
                <w:szCs w:val="24"/>
                <w:shd w:fill="auto" w:val="clear"/>
              </w:rPr>
              <w:t>255.699</w:t>
            </w:r>
          </w:p>
        </w:tc>
        <w:tc>
          <w:tcPr>
            <w:tcW w:w="2146" w:type="dxa"/>
            <w:tcBorders>
              <w:left w:val="single" w:sz="4" w:space="0" w:color="000000"/>
              <w:bottom w:val="single" w:sz="4" w:space="0" w:color="000000"/>
              <w:right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rFonts w:ascii="Times new roman" w:hAnsi="Times new roman"/>
                <w:sz w:val="24"/>
                <w:szCs w:val="24"/>
                <w:shd w:fill="auto" w:val="clear"/>
              </w:rPr>
            </w:pPr>
            <w:r>
              <w:rPr>
                <w:rFonts w:ascii="Times new roman" w:hAnsi="Times new roman"/>
                <w:sz w:val="24"/>
                <w:szCs w:val="24"/>
                <w:shd w:fill="auto" w:val="clear"/>
              </w:rPr>
              <w:t>43(9,35)-43(8,36)E</w:t>
            </w:r>
          </w:p>
        </w:tc>
      </w:tr>
      <w:tr>
        <w:trPr/>
        <w:tc>
          <w:tcPr>
            <w:tcW w:w="680"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rFonts w:ascii="Times new roman" w:hAnsi="Times new roman"/>
                <w:sz w:val="24"/>
                <w:szCs w:val="24"/>
                <w:shd w:fill="auto" w:val="clear"/>
              </w:rPr>
            </w:pPr>
            <w:r>
              <w:rPr>
                <w:rFonts w:ascii="Times new roman" w:hAnsi="Times new roman"/>
                <w:sz w:val="24"/>
                <w:szCs w:val="24"/>
                <w:shd w:fill="auto" w:val="clear"/>
              </w:rPr>
            </w:r>
          </w:p>
        </w:tc>
        <w:tc>
          <w:tcPr>
            <w:tcW w:w="1926"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rFonts w:ascii="Times new roman" w:hAnsi="Times new roman" w:cs="Times New Roman"/>
                <w:sz w:val="24"/>
                <w:szCs w:val="24"/>
                <w:shd w:fill="auto" w:val="clear"/>
              </w:rPr>
            </w:pPr>
            <w:r>
              <w:rPr>
                <w:rFonts w:cs="Times New Roman" w:ascii="Times new roman" w:hAnsi="Times new roman"/>
                <w:sz w:val="24"/>
                <w:szCs w:val="24"/>
                <w:shd w:fill="auto" w:val="clear"/>
              </w:rPr>
              <w:t>Виниль Цианид</w:t>
            </w:r>
          </w:p>
        </w:tc>
        <w:tc>
          <w:tcPr>
            <w:tcW w:w="2659"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pPr>
            <w:r>
              <w:rPr>
                <w:rFonts w:ascii="Times new roman" w:hAnsi="Times new roman"/>
                <w:position w:val="0"/>
                <w:sz w:val="24"/>
                <w:sz w:val="24"/>
                <w:szCs w:val="24"/>
                <w:vertAlign w:val="baseline"/>
              </w:rPr>
              <w:t>CH</w:t>
            </w:r>
            <w:r>
              <w:rPr>
                <w:rFonts w:ascii="Times new roman" w:hAnsi="Times new roman"/>
                <w:sz w:val="24"/>
                <w:szCs w:val="24"/>
                <w:vertAlign w:val="subscript"/>
              </w:rPr>
              <w:t>2</w:t>
            </w:r>
            <w:r>
              <w:rPr>
                <w:rFonts w:ascii="Times new roman" w:hAnsi="Times new roman"/>
                <w:position w:val="0"/>
                <w:sz w:val="24"/>
                <w:sz w:val="24"/>
                <w:szCs w:val="24"/>
                <w:vertAlign w:val="baseline"/>
              </w:rPr>
              <w:t>CH</w:t>
            </w:r>
            <w:r>
              <w:rPr>
                <w:rFonts w:ascii="Times new roman" w:hAnsi="Times new roman"/>
                <w:sz w:val="24"/>
                <w:szCs w:val="24"/>
                <w:vertAlign w:val="superscript"/>
              </w:rPr>
              <w:t>13</w:t>
            </w:r>
            <w:r>
              <w:rPr>
                <w:rFonts w:ascii="Times new roman" w:hAnsi="Times new roman"/>
                <w:position w:val="0"/>
                <w:sz w:val="24"/>
                <w:sz w:val="24"/>
                <w:szCs w:val="24"/>
                <w:vertAlign w:val="baseline"/>
              </w:rPr>
              <w:t>CN</w:t>
            </w:r>
          </w:p>
        </w:tc>
        <w:tc>
          <w:tcPr>
            <w:tcW w:w="1560"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rFonts w:ascii="Times new roman" w:hAnsi="Times new roman"/>
                <w:sz w:val="24"/>
                <w:szCs w:val="24"/>
                <w:shd w:fill="auto" w:val="clear"/>
              </w:rPr>
            </w:pPr>
            <w:r>
              <w:rPr>
                <w:rFonts w:ascii="Times new roman" w:hAnsi="Times new roman"/>
                <w:sz w:val="24"/>
                <w:szCs w:val="24"/>
                <w:shd w:fill="auto" w:val="clear"/>
              </w:rPr>
              <w:t>255.872</w:t>
            </w:r>
          </w:p>
        </w:tc>
        <w:tc>
          <w:tcPr>
            <w:tcW w:w="2146" w:type="dxa"/>
            <w:tcBorders>
              <w:left w:val="single" w:sz="4" w:space="0" w:color="000000"/>
              <w:bottom w:val="single" w:sz="4" w:space="0" w:color="000000"/>
              <w:right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rFonts w:ascii="Times new roman" w:hAnsi="Times new roman"/>
                <w:sz w:val="24"/>
                <w:szCs w:val="24"/>
                <w:shd w:fill="auto" w:val="clear"/>
              </w:rPr>
            </w:pPr>
            <w:r>
              <w:rPr>
                <w:rFonts w:ascii="Times new roman" w:hAnsi="Times new roman"/>
                <w:sz w:val="24"/>
                <w:szCs w:val="24"/>
                <w:shd w:fill="auto" w:val="clear"/>
              </w:rPr>
              <w:t>27(15,13)-26(15,12)</w:t>
            </w:r>
          </w:p>
        </w:tc>
      </w:tr>
      <w:tr>
        <w:trPr/>
        <w:tc>
          <w:tcPr>
            <w:tcW w:w="680"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rFonts w:ascii="Times new roman" w:hAnsi="Times new roman"/>
                <w:sz w:val="24"/>
                <w:szCs w:val="24"/>
                <w:shd w:fill="auto" w:val="clear"/>
              </w:rPr>
            </w:pPr>
            <w:r>
              <w:rPr>
                <w:rFonts w:ascii="Times new roman" w:hAnsi="Times new roman"/>
                <w:sz w:val="24"/>
                <w:szCs w:val="24"/>
                <w:shd w:fill="auto" w:val="clear"/>
              </w:rPr>
              <w:t>11</w:t>
            </w:r>
          </w:p>
        </w:tc>
        <w:tc>
          <w:tcPr>
            <w:tcW w:w="1926"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rFonts w:ascii="Times new roman" w:hAnsi="Times new roman" w:cs="Times New Roman"/>
                <w:sz w:val="24"/>
                <w:szCs w:val="24"/>
                <w:shd w:fill="auto" w:val="clear"/>
              </w:rPr>
            </w:pPr>
            <w:r>
              <w:rPr>
                <w:rFonts w:cs="Times New Roman" w:ascii="Times new roman" w:hAnsi="Times new roman"/>
                <w:sz w:val="24"/>
                <w:szCs w:val="24"/>
                <w:shd w:fill="auto" w:val="clear"/>
              </w:rPr>
              <w:t>Цианоаллен</w:t>
            </w:r>
          </w:p>
        </w:tc>
        <w:tc>
          <w:tcPr>
            <w:tcW w:w="2659"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pPr>
            <w:r>
              <w:rPr>
                <w:rFonts w:ascii="Times new roman" w:hAnsi="Times new roman"/>
                <w:position w:val="0"/>
                <w:sz w:val="24"/>
                <w:sz w:val="24"/>
                <w:szCs w:val="24"/>
                <w:vertAlign w:val="baseline"/>
              </w:rPr>
              <w:t>H</w:t>
            </w:r>
            <w:r>
              <w:rPr>
                <w:rFonts w:ascii="Times new roman" w:hAnsi="Times new roman"/>
                <w:sz w:val="24"/>
                <w:szCs w:val="24"/>
                <w:vertAlign w:val="subscript"/>
              </w:rPr>
              <w:t>2</w:t>
            </w:r>
            <w:r>
              <w:rPr>
                <w:rFonts w:ascii="Times new roman" w:hAnsi="Times new roman"/>
                <w:position w:val="0"/>
                <w:sz w:val="24"/>
                <w:sz w:val="24"/>
                <w:szCs w:val="24"/>
                <w:vertAlign w:val="baseline"/>
              </w:rPr>
              <w:t>CCCHCN</w:t>
            </w:r>
          </w:p>
        </w:tc>
        <w:tc>
          <w:tcPr>
            <w:tcW w:w="1560"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rFonts w:ascii="Times new roman" w:hAnsi="Times new roman"/>
                <w:sz w:val="24"/>
                <w:szCs w:val="24"/>
                <w:shd w:fill="auto" w:val="clear"/>
              </w:rPr>
            </w:pPr>
            <w:r>
              <w:rPr>
                <w:rFonts w:ascii="Times new roman" w:hAnsi="Times new roman"/>
                <w:sz w:val="24"/>
                <w:szCs w:val="24"/>
                <w:shd w:fill="auto" w:val="clear"/>
              </w:rPr>
              <w:t>256.398</w:t>
            </w:r>
          </w:p>
        </w:tc>
        <w:tc>
          <w:tcPr>
            <w:tcW w:w="2146" w:type="dxa"/>
            <w:tcBorders>
              <w:left w:val="single" w:sz="4" w:space="0" w:color="000000"/>
              <w:bottom w:val="single" w:sz="4" w:space="0" w:color="000000"/>
              <w:right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rFonts w:ascii="Times new roman" w:hAnsi="Times new roman"/>
                <w:sz w:val="24"/>
                <w:szCs w:val="24"/>
                <w:shd w:fill="auto" w:val="clear"/>
              </w:rPr>
            </w:pPr>
            <w:r>
              <w:rPr>
                <w:rFonts w:ascii="Times new roman" w:hAnsi="Times new roman"/>
                <w:sz w:val="24"/>
                <w:szCs w:val="24"/>
                <w:shd w:fill="auto" w:val="clear"/>
              </w:rPr>
              <w:t>48(36,12)-47(36,11)</w:t>
            </w:r>
          </w:p>
        </w:tc>
      </w:tr>
      <w:tr>
        <w:trPr/>
        <w:tc>
          <w:tcPr>
            <w:tcW w:w="680"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rFonts w:ascii="Times new roman" w:hAnsi="Times new roman"/>
                <w:sz w:val="24"/>
                <w:szCs w:val="24"/>
                <w:shd w:fill="auto" w:val="clear"/>
              </w:rPr>
            </w:pPr>
            <w:r>
              <w:rPr>
                <w:rFonts w:ascii="Times new roman" w:hAnsi="Times new roman"/>
                <w:sz w:val="24"/>
                <w:szCs w:val="24"/>
                <w:shd w:fill="auto" w:val="clear"/>
              </w:rPr>
              <w:t>12</w:t>
            </w:r>
          </w:p>
        </w:tc>
        <w:tc>
          <w:tcPr>
            <w:tcW w:w="1926"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rFonts w:ascii="Times new roman" w:hAnsi="Times new roman"/>
                <w:sz w:val="24"/>
                <w:szCs w:val="24"/>
                <w:shd w:fill="auto" w:val="clear"/>
              </w:rPr>
            </w:pPr>
            <w:r>
              <w:rPr>
                <w:rFonts w:ascii="Times new roman" w:hAnsi="Times new roman"/>
                <w:sz w:val="24"/>
                <w:szCs w:val="24"/>
                <w:shd w:fill="auto" w:val="clear"/>
              </w:rPr>
              <w:t>Этилен глюколь</w:t>
            </w:r>
          </w:p>
        </w:tc>
        <w:tc>
          <w:tcPr>
            <w:tcW w:w="2659"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pPr>
            <w:r>
              <w:rPr>
                <w:rFonts w:ascii="Times new roman" w:hAnsi="Times new roman"/>
                <w:position w:val="0"/>
                <w:sz w:val="24"/>
                <w:sz w:val="24"/>
                <w:szCs w:val="24"/>
                <w:vertAlign w:val="baseline"/>
              </w:rPr>
              <w:t>gGa-(CH</w:t>
            </w:r>
            <w:r>
              <w:rPr>
                <w:rFonts w:ascii="Times new roman" w:hAnsi="Times new roman"/>
                <w:sz w:val="24"/>
                <w:szCs w:val="24"/>
                <w:vertAlign w:val="subscript"/>
              </w:rPr>
              <w:t>2</w:t>
            </w:r>
            <w:r>
              <w:rPr>
                <w:rFonts w:ascii="Times new roman" w:hAnsi="Times new roman"/>
                <w:position w:val="0"/>
                <w:sz w:val="24"/>
                <w:sz w:val="24"/>
                <w:szCs w:val="24"/>
                <w:vertAlign w:val="baseline"/>
              </w:rPr>
              <w:t>OH)</w:t>
            </w:r>
            <w:r>
              <w:rPr>
                <w:rFonts w:ascii="Times new roman" w:hAnsi="Times new roman"/>
                <w:sz w:val="24"/>
                <w:szCs w:val="24"/>
                <w:vertAlign w:val="subscript"/>
              </w:rPr>
              <w:t>2</w:t>
            </w:r>
          </w:p>
        </w:tc>
        <w:tc>
          <w:tcPr>
            <w:tcW w:w="1560"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rFonts w:ascii="Times new roman" w:hAnsi="Times new roman"/>
                <w:sz w:val="24"/>
                <w:szCs w:val="24"/>
                <w:shd w:fill="auto" w:val="clear"/>
              </w:rPr>
            </w:pPr>
            <w:r>
              <w:rPr>
                <w:rFonts w:ascii="Times new roman" w:hAnsi="Times new roman"/>
                <w:sz w:val="24"/>
                <w:szCs w:val="24"/>
                <w:shd w:fill="auto" w:val="clear"/>
              </w:rPr>
              <w:t>255.906</w:t>
            </w:r>
          </w:p>
        </w:tc>
        <w:tc>
          <w:tcPr>
            <w:tcW w:w="2146" w:type="dxa"/>
            <w:tcBorders>
              <w:left w:val="single" w:sz="4" w:space="0" w:color="000000"/>
              <w:bottom w:val="single" w:sz="4" w:space="0" w:color="000000"/>
              <w:right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rFonts w:ascii="Times new roman" w:hAnsi="Times new roman"/>
                <w:sz w:val="24"/>
                <w:szCs w:val="24"/>
                <w:shd w:fill="auto" w:val="clear"/>
              </w:rPr>
            </w:pPr>
            <w:r>
              <w:rPr>
                <w:rFonts w:ascii="Times new roman" w:hAnsi="Times new roman"/>
                <w:sz w:val="24"/>
                <w:szCs w:val="24"/>
                <w:shd w:fill="auto" w:val="clear"/>
              </w:rPr>
              <w:t>32( 6,26) v=1 31( 7,24) v= 0</w:t>
            </w:r>
          </w:p>
        </w:tc>
      </w:tr>
    </w:tbl>
    <w:p>
      <w:pPr>
        <w:pStyle w:val="Normal"/>
        <w:tabs>
          <w:tab w:val="clear" w:pos="720"/>
          <w:tab w:val="left" w:pos="71" w:leader="none"/>
          <w:tab w:val="left" w:pos="480" w:leader="none"/>
          <w:tab w:val="left" w:pos="540" w:leader="none"/>
        </w:tabs>
        <w:bidi w:val="0"/>
        <w:spacing w:before="0" w:after="0"/>
        <w:ind w:left="0" w:right="0" w:firstLine="71"/>
        <w:contextualSpacing/>
        <w:jc w:val="both"/>
        <w:rPr>
          <w:rFonts w:ascii="Times new roman" w:hAnsi="Times new roman"/>
          <w:sz w:val="28"/>
          <w:szCs w:val="28"/>
        </w:rPr>
      </w:pPr>
      <w:r>
        <w:rPr>
          <w:rFonts w:ascii="Times new roman" w:hAnsi="Times new roman"/>
          <w:sz w:val="28"/>
          <w:szCs w:val="28"/>
        </w:rPr>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firstLine="709"/>
        <w:contextualSpacing/>
        <w:jc w:val="both"/>
        <w:rPr/>
      </w:pP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CH</w:t>
      </w: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sz w:val="28"/>
          <w:szCs w:val="28"/>
          <w:vertAlign w:val="subscript"/>
          <w:lang w:val="kk-KZ"/>
        </w:rPr>
        <w:t>3</w:t>
      </w: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 xml:space="preserve">OH </w:t>
      </w:r>
      <w:r>
        <w:rPr>
          <w:rStyle w:val="Teletype"/>
          <w:rFonts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17</w:t>
      </w:r>
      <w:r>
        <w:rPr>
          <w:rStyle w:val="Teletype"/>
          <w:rFonts w:ascii="Times new roman" w:hAnsi="Times new roman"/>
          <w:b w:val="false"/>
          <w:bCs w:val="false"/>
          <w:i w:val="false"/>
          <w:iCs w:val="false"/>
          <w:caps w:val="false"/>
          <w:smallCaps w:val="false"/>
          <w:strike w:val="false"/>
          <w:dstrike w:val="false"/>
          <w:color w:val="010101"/>
          <w:spacing w:val="0"/>
          <w:sz w:val="28"/>
          <w:szCs w:val="28"/>
          <w:vertAlign w:val="subscript"/>
          <w:lang w:val="kk-KZ"/>
        </w:rPr>
        <w:t>3,15</w:t>
      </w:r>
      <w:r>
        <w:rPr>
          <w:rStyle w:val="Teletype"/>
          <w:rFonts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-17</w:t>
      </w:r>
      <w:r>
        <w:rPr>
          <w:rStyle w:val="Teletype"/>
          <w:rFonts w:ascii="Times new roman" w:hAnsi="Times new roman"/>
          <w:b w:val="false"/>
          <w:bCs w:val="false"/>
          <w:i w:val="false"/>
          <w:iCs w:val="false"/>
          <w:caps w:val="false"/>
          <w:smallCaps w:val="false"/>
          <w:strike w:val="false"/>
          <w:dstrike w:val="false"/>
          <w:color w:val="010101"/>
          <w:spacing w:val="0"/>
          <w:sz w:val="28"/>
          <w:szCs w:val="28"/>
          <w:vertAlign w:val="subscript"/>
          <w:lang w:val="kk-KZ"/>
        </w:rPr>
        <w:t xml:space="preserve">2,16  </w:t>
      </w:r>
      <w:r>
        <w:rPr>
          <w:rStyle w:val="Teletype"/>
          <w:rFonts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молекулалық сызығы 3.7-суретте Гаусс сызығы мод</w:t>
      </w:r>
      <w:r>
        <w:drawing>
          <wp:anchor behindDoc="0" distT="0" distB="0" distL="0" distR="0" simplePos="0" locked="0" layoutInCell="0" allowOverlap="1" relativeHeight="80">
            <wp:simplePos x="0" y="0"/>
            <wp:positionH relativeFrom="column">
              <wp:posOffset>319405</wp:posOffset>
            </wp:positionH>
            <wp:positionV relativeFrom="paragraph">
              <wp:posOffset>451485</wp:posOffset>
            </wp:positionV>
            <wp:extent cx="4695825" cy="2465070"/>
            <wp:effectExtent l="0" t="0" r="0" b="0"/>
            <wp:wrapSquare wrapText="largest"/>
            <wp:docPr id="29" name="Image8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83" descr=""/>
                    <pic:cNvPicPr>
                      <a:picLocks noChangeAspect="1" noChangeArrowheads="1"/>
                    </pic:cNvPicPr>
                  </pic:nvPicPr>
                  <pic:blipFill>
                    <a:blip r:embed="rId30"/>
                    <a:srcRect l="7410" t="3323" r="0" b="4022"/>
                    <a:stretch>
                      <a:fillRect/>
                    </a:stretch>
                  </pic:blipFill>
                  <pic:spPr bwMode="auto">
                    <a:xfrm>
                      <a:off x="0" y="0"/>
                      <a:ext cx="4695825" cy="2465070"/>
                    </a:xfrm>
                    <a:prstGeom prst="rect">
                      <a:avLst/>
                    </a:prstGeom>
                  </pic:spPr>
                </pic:pic>
              </a:graphicData>
            </a:graphic>
          </wp:anchor>
        </w:drawing>
      </w:r>
      <w:r>
        <w:rPr>
          <w:rStyle w:val="Teletype"/>
          <w:rFonts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 xml:space="preserve">елімен бейнеленген. </w:t>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firstLine="709"/>
        <w:contextualSpacing/>
        <w:jc w:val="both"/>
        <w:rPr>
          <w:rStyle w:val="Teletype"/>
          <w:rFonts w:ascii="Times new roman" w:hAnsi="Times new roman"/>
          <w:b w:val="false"/>
          <w:b w:val="false"/>
          <w:bCs w:val="false"/>
          <w:i w:val="false"/>
          <w:i w:val="false"/>
          <w:iCs w:val="false"/>
          <w:caps w:val="false"/>
          <w:smallCaps w:val="false"/>
          <w:strike w:val="false"/>
          <w:dstrike w:val="false"/>
          <w:color w:val="010101"/>
          <w:spacing w:val="0"/>
          <w:position w:val="0"/>
          <w:sz w:val="28"/>
          <w:sz w:val="28"/>
          <w:szCs w:val="28"/>
          <w:vertAlign w:val="baseline"/>
          <w:lang w:val="kk-KZ"/>
        </w:rPr>
      </w:pPr>
      <w:r>
        <w:rPr>
          <w:rFonts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firstLine="709"/>
        <w:contextualSpacing/>
        <w:jc w:val="both"/>
        <w:rPr>
          <w:rStyle w:val="Teletype"/>
          <w:rFonts w:ascii="Times new roman" w:hAnsi="Times new roman"/>
          <w:b w:val="false"/>
          <w:b w:val="false"/>
          <w:bCs w:val="false"/>
          <w:i w:val="false"/>
          <w:i w:val="false"/>
          <w:iCs w:val="false"/>
          <w:caps w:val="false"/>
          <w:smallCaps w:val="false"/>
          <w:strike w:val="false"/>
          <w:dstrike w:val="false"/>
          <w:color w:val="010101"/>
          <w:spacing w:val="0"/>
          <w:position w:val="0"/>
          <w:sz w:val="28"/>
          <w:sz w:val="28"/>
          <w:szCs w:val="28"/>
          <w:vertAlign w:val="baseline"/>
          <w:lang w:val="kk-KZ"/>
        </w:rPr>
      </w:pPr>
      <w:r>
        <w:rPr>
          <w:rFonts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firstLine="709"/>
        <w:contextualSpacing/>
        <w:jc w:val="both"/>
        <w:rPr>
          <w:rStyle w:val="Teletype"/>
          <w:rFonts w:ascii="Times new roman" w:hAnsi="Times new roman"/>
          <w:b w:val="false"/>
          <w:b w:val="false"/>
          <w:bCs w:val="false"/>
          <w:i w:val="false"/>
          <w:i w:val="false"/>
          <w:iCs w:val="false"/>
          <w:caps w:val="false"/>
          <w:smallCaps w:val="false"/>
          <w:strike w:val="false"/>
          <w:dstrike w:val="false"/>
          <w:color w:val="010101"/>
          <w:spacing w:val="0"/>
          <w:position w:val="0"/>
          <w:sz w:val="28"/>
          <w:sz w:val="28"/>
          <w:szCs w:val="28"/>
          <w:vertAlign w:val="baseline"/>
          <w:lang w:val="kk-KZ"/>
        </w:rPr>
      </w:pPr>
      <w:r>
        <w:rPr>
          <w:rFonts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firstLine="709"/>
        <w:contextualSpacing/>
        <w:jc w:val="both"/>
        <w:rPr>
          <w:rStyle w:val="Teletype"/>
          <w:rFonts w:ascii="Times new roman" w:hAnsi="Times new roman"/>
          <w:b w:val="false"/>
          <w:b w:val="false"/>
          <w:bCs w:val="false"/>
          <w:i w:val="false"/>
          <w:i w:val="false"/>
          <w:iCs w:val="false"/>
          <w:caps w:val="false"/>
          <w:smallCaps w:val="false"/>
          <w:strike w:val="false"/>
          <w:dstrike w:val="false"/>
          <w:color w:val="010101"/>
          <w:spacing w:val="0"/>
          <w:position w:val="0"/>
          <w:sz w:val="28"/>
          <w:sz w:val="28"/>
          <w:szCs w:val="28"/>
          <w:vertAlign w:val="baseline"/>
          <w:lang w:val="kk-KZ"/>
        </w:rPr>
      </w:pPr>
      <w:r>
        <w:rPr>
          <w:rFonts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firstLine="709"/>
        <w:contextualSpacing/>
        <w:jc w:val="both"/>
        <w:rPr>
          <w:rStyle w:val="Teletype"/>
          <w:rFonts w:ascii="Times new roman" w:hAnsi="Times new roman"/>
          <w:b w:val="false"/>
          <w:b w:val="false"/>
          <w:bCs w:val="false"/>
          <w:i w:val="false"/>
          <w:i w:val="false"/>
          <w:iCs w:val="false"/>
          <w:caps w:val="false"/>
          <w:smallCaps w:val="false"/>
          <w:strike w:val="false"/>
          <w:dstrike w:val="false"/>
          <w:color w:val="010101"/>
          <w:spacing w:val="0"/>
          <w:position w:val="0"/>
          <w:sz w:val="28"/>
          <w:sz w:val="28"/>
          <w:szCs w:val="28"/>
          <w:vertAlign w:val="baseline"/>
          <w:lang w:val="kk-KZ"/>
        </w:rPr>
      </w:pPr>
      <w:r>
        <w:rPr>
          <w:rFonts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firstLine="709"/>
        <w:contextualSpacing/>
        <w:jc w:val="both"/>
        <w:rPr>
          <w:rStyle w:val="Teletype"/>
          <w:rFonts w:ascii="Times new roman" w:hAnsi="Times new roman"/>
          <w:b w:val="false"/>
          <w:b w:val="false"/>
          <w:bCs w:val="false"/>
          <w:i w:val="false"/>
          <w:i w:val="false"/>
          <w:iCs w:val="false"/>
          <w:caps w:val="false"/>
          <w:smallCaps w:val="false"/>
          <w:strike w:val="false"/>
          <w:dstrike w:val="false"/>
          <w:color w:val="010101"/>
          <w:spacing w:val="0"/>
          <w:position w:val="0"/>
          <w:sz w:val="28"/>
          <w:sz w:val="28"/>
          <w:szCs w:val="28"/>
          <w:vertAlign w:val="baseline"/>
          <w:lang w:val="kk-KZ"/>
        </w:rPr>
      </w:pPr>
      <w:r>
        <w:rPr>
          <w:rFonts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firstLine="709"/>
        <w:contextualSpacing/>
        <w:jc w:val="both"/>
        <w:rPr>
          <w:rStyle w:val="Teletype"/>
          <w:rFonts w:ascii="Times new roman" w:hAnsi="Times new roman"/>
          <w:b w:val="false"/>
          <w:b w:val="false"/>
          <w:bCs w:val="false"/>
          <w:i w:val="false"/>
          <w:i w:val="false"/>
          <w:iCs w:val="false"/>
          <w:caps w:val="false"/>
          <w:smallCaps w:val="false"/>
          <w:strike w:val="false"/>
          <w:dstrike w:val="false"/>
          <w:color w:val="010101"/>
          <w:spacing w:val="0"/>
          <w:position w:val="0"/>
          <w:sz w:val="28"/>
          <w:sz w:val="28"/>
          <w:szCs w:val="28"/>
          <w:vertAlign w:val="baseline"/>
          <w:lang w:val="kk-KZ"/>
        </w:rPr>
      </w:pPr>
      <w:r>
        <w:rPr>
          <w:rFonts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firstLine="709"/>
        <w:contextualSpacing/>
        <w:jc w:val="both"/>
        <w:rPr>
          <w:rStyle w:val="Teletype"/>
          <w:rFonts w:ascii="Times new roman" w:hAnsi="Times new roman"/>
          <w:b w:val="false"/>
          <w:b w:val="false"/>
          <w:bCs w:val="false"/>
          <w:i w:val="false"/>
          <w:i w:val="false"/>
          <w:iCs w:val="false"/>
          <w:caps w:val="false"/>
          <w:smallCaps w:val="false"/>
          <w:strike w:val="false"/>
          <w:dstrike w:val="false"/>
          <w:color w:val="010101"/>
          <w:spacing w:val="0"/>
          <w:position w:val="0"/>
          <w:sz w:val="28"/>
          <w:sz w:val="28"/>
          <w:szCs w:val="28"/>
          <w:vertAlign w:val="baseline"/>
          <w:lang w:val="kk-KZ"/>
        </w:rPr>
      </w:pPr>
      <w:r>
        <w:rPr>
          <w:rFonts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hanging="0"/>
        <w:contextualSpacing/>
        <w:jc w:val="center"/>
        <w:rPr>
          <w:rStyle w:val="Teletype"/>
          <w:rFonts w:ascii="Times new roman" w:hAnsi="Times new roman"/>
          <w:b w:val="false"/>
          <w:b w:val="false"/>
          <w:bCs w:val="false"/>
          <w:i w:val="false"/>
          <w:i w:val="false"/>
          <w:iCs w:val="false"/>
          <w:caps w:val="false"/>
          <w:smallCaps w:val="false"/>
          <w:strike w:val="false"/>
          <w:dstrike w:val="false"/>
          <w:color w:val="010101"/>
          <w:spacing w:val="0"/>
          <w:position w:val="0"/>
          <w:sz w:val="28"/>
          <w:sz w:val="28"/>
          <w:szCs w:val="28"/>
          <w:vertAlign w:val="baseline"/>
          <w:lang w:val="kk-KZ"/>
        </w:rPr>
      </w:pPr>
      <w:r>
        <w:rPr>
          <w:rFonts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hanging="0"/>
        <w:contextualSpacing/>
        <w:jc w:val="center"/>
        <w:rPr>
          <w:rStyle w:val="Teletype"/>
          <w:rFonts w:ascii="Times new roman" w:hAnsi="Times new roman"/>
          <w:b w:val="false"/>
          <w:b w:val="false"/>
          <w:bCs w:val="false"/>
          <w:i w:val="false"/>
          <w:i w:val="false"/>
          <w:iCs w:val="false"/>
          <w:caps w:val="false"/>
          <w:smallCaps w:val="false"/>
          <w:strike w:val="false"/>
          <w:dstrike w:val="false"/>
          <w:color w:val="010101"/>
          <w:spacing w:val="0"/>
          <w:position w:val="0"/>
          <w:sz w:val="28"/>
          <w:sz w:val="28"/>
          <w:szCs w:val="28"/>
          <w:vertAlign w:val="baseline"/>
          <w:lang w:val="kk-KZ"/>
        </w:rPr>
      </w:pPr>
      <w:r>
        <w:rPr>
          <w:rFonts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hanging="0"/>
        <w:contextualSpacing/>
        <w:jc w:val="center"/>
        <w:rPr>
          <w:rStyle w:val="Teletype"/>
          <w:rFonts w:ascii="Times new roman" w:hAnsi="Times new roman"/>
          <w:b w:val="false"/>
          <w:b w:val="false"/>
          <w:bCs w:val="false"/>
          <w:i w:val="false"/>
          <w:i w:val="false"/>
          <w:iCs w:val="false"/>
          <w:caps w:val="false"/>
          <w:smallCaps w:val="false"/>
          <w:strike w:val="false"/>
          <w:dstrike w:val="false"/>
          <w:color w:val="010101"/>
          <w:spacing w:val="0"/>
          <w:position w:val="0"/>
          <w:sz w:val="28"/>
          <w:sz w:val="28"/>
          <w:szCs w:val="28"/>
          <w:vertAlign w:val="baseline"/>
          <w:lang w:val="kk-KZ"/>
        </w:rPr>
      </w:pPr>
      <w:r>
        <w:rPr>
          <w:rFonts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hanging="0"/>
        <w:contextualSpacing/>
        <w:jc w:val="center"/>
        <w:rPr>
          <w:rStyle w:val="Teletype"/>
          <w:rFonts w:ascii="Times new roman" w:hAnsi="Times new roman"/>
          <w:b w:val="false"/>
          <w:b w:val="false"/>
          <w:bCs w:val="false"/>
          <w:i w:val="false"/>
          <w:i w:val="false"/>
          <w:iCs w:val="false"/>
          <w:caps w:val="false"/>
          <w:smallCaps w:val="false"/>
          <w:strike w:val="false"/>
          <w:dstrike w:val="false"/>
          <w:color w:val="010101"/>
          <w:spacing w:val="0"/>
          <w:position w:val="0"/>
          <w:sz w:val="28"/>
          <w:sz w:val="28"/>
          <w:szCs w:val="28"/>
          <w:vertAlign w:val="baseline"/>
          <w:lang w:val="kk-KZ"/>
        </w:rPr>
      </w:pPr>
      <w:r>
        <w:rPr>
          <w:rFonts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hanging="0"/>
        <w:contextualSpacing/>
        <w:jc w:val="center"/>
        <w:rPr>
          <w:rStyle w:val="Teletype"/>
          <w:rFonts w:ascii="Times new roman" w:hAnsi="Times new roman"/>
          <w:b w:val="false"/>
          <w:b w:val="false"/>
          <w:bCs w:val="false"/>
          <w:i w:val="false"/>
          <w:i w:val="false"/>
          <w:iCs w:val="false"/>
          <w:caps w:val="false"/>
          <w:smallCaps w:val="false"/>
          <w:strike w:val="false"/>
          <w:dstrike w:val="false"/>
          <w:color w:val="010101"/>
          <w:spacing w:val="0"/>
          <w:position w:val="0"/>
          <w:sz w:val="28"/>
          <w:sz w:val="28"/>
          <w:szCs w:val="28"/>
          <w:vertAlign w:val="baseline"/>
          <w:lang w:val="kk-KZ"/>
        </w:rPr>
      </w:pPr>
      <w:r>
        <w:rPr>
          <w:rFonts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hanging="0"/>
        <w:contextualSpacing/>
        <w:jc w:val="center"/>
        <w:rPr/>
      </w:pPr>
      <w:r>
        <w:rPr>
          <w:rStyle w:val="Teletype"/>
          <w:rFonts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Сурет 3.7 – CH</w:t>
      </w:r>
      <w:r>
        <w:rPr>
          <w:rStyle w:val="Teletype"/>
          <w:rFonts w:ascii="Times new roman" w:hAnsi="Times new roman"/>
          <w:b w:val="false"/>
          <w:bCs w:val="false"/>
          <w:i w:val="false"/>
          <w:iCs w:val="false"/>
          <w:caps w:val="false"/>
          <w:smallCaps w:val="false"/>
          <w:strike w:val="false"/>
          <w:dstrike w:val="false"/>
          <w:color w:val="010101"/>
          <w:spacing w:val="0"/>
          <w:sz w:val="28"/>
          <w:szCs w:val="28"/>
          <w:vertAlign w:val="subscript"/>
          <w:lang w:val="kk-KZ"/>
        </w:rPr>
        <w:t>3</w:t>
      </w:r>
      <w:r>
        <w:rPr>
          <w:rStyle w:val="Teletype"/>
          <w:rFonts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OH 17</w:t>
      </w:r>
      <w:r>
        <w:rPr>
          <w:rStyle w:val="Teletype"/>
          <w:rFonts w:ascii="Times new roman" w:hAnsi="Times new roman"/>
          <w:b w:val="false"/>
          <w:bCs w:val="false"/>
          <w:i w:val="false"/>
          <w:iCs w:val="false"/>
          <w:caps w:val="false"/>
          <w:smallCaps w:val="false"/>
          <w:strike w:val="false"/>
          <w:dstrike w:val="false"/>
          <w:color w:val="010101"/>
          <w:spacing w:val="0"/>
          <w:sz w:val="28"/>
          <w:szCs w:val="28"/>
          <w:vertAlign w:val="subscript"/>
          <w:lang w:val="kk-KZ"/>
        </w:rPr>
        <w:t>3,15</w:t>
      </w:r>
      <w:r>
        <w:rPr>
          <w:rStyle w:val="Teletype"/>
          <w:rFonts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-17</w:t>
      </w:r>
      <w:r>
        <w:rPr>
          <w:rStyle w:val="Teletype"/>
          <w:rFonts w:ascii="Times new roman" w:hAnsi="Times new roman"/>
          <w:b w:val="false"/>
          <w:bCs w:val="false"/>
          <w:i w:val="false"/>
          <w:iCs w:val="false"/>
          <w:caps w:val="false"/>
          <w:smallCaps w:val="false"/>
          <w:strike w:val="false"/>
          <w:dstrike w:val="false"/>
          <w:color w:val="010101"/>
          <w:spacing w:val="0"/>
          <w:sz w:val="28"/>
          <w:szCs w:val="28"/>
          <w:vertAlign w:val="subscript"/>
          <w:lang w:val="kk-KZ"/>
        </w:rPr>
        <w:t xml:space="preserve">2,16  </w:t>
      </w:r>
      <w:r>
        <w:rPr>
          <w:rStyle w:val="Teletype"/>
          <w:rFonts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молекулалық сызығы</w:t>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hanging="0"/>
        <w:contextualSpacing/>
        <w:jc w:val="both"/>
        <w:rPr/>
      </w:pPr>
      <w:r>
        <w:rPr>
          <w:rStyle w:val="Teletype"/>
          <w:rFonts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Сәйкесінше спектрлік ені FWHM=6,48 км/с болса, радио жылдамдығы V</w:t>
      </w:r>
      <w:r>
        <w:rPr>
          <w:rStyle w:val="Teletype"/>
          <w:rFonts w:ascii="Times new roman" w:hAnsi="Times new roman"/>
          <w:b w:val="false"/>
          <w:bCs w:val="false"/>
          <w:i w:val="false"/>
          <w:iCs w:val="false"/>
          <w:caps w:val="false"/>
          <w:smallCaps w:val="false"/>
          <w:strike w:val="false"/>
          <w:dstrike w:val="false"/>
          <w:color w:val="010101"/>
          <w:spacing w:val="0"/>
          <w:sz w:val="28"/>
          <w:szCs w:val="28"/>
          <w:vertAlign w:val="subscript"/>
          <w:lang w:val="kk-KZ"/>
        </w:rPr>
        <w:t>lsr</w:t>
      </w:r>
      <w:r>
        <w:rPr>
          <w:rStyle w:val="Teletype"/>
          <w:rFonts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=-49.6 км/с, баған тығыздығының логарифдік мәні logN=14,08 анықталды.</w:t>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firstLine="709"/>
        <w:contextualSpacing/>
        <w:jc w:val="both"/>
        <w:rPr/>
      </w:pPr>
      <w:r>
        <w:rPr>
          <w:rStyle w:val="Teletype"/>
          <w:rFonts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HDCO 4</w:t>
      </w:r>
      <w:r>
        <w:rPr>
          <w:rStyle w:val="Teletype"/>
          <w:rFonts w:ascii="Times new roman" w:hAnsi="Times new roman"/>
          <w:b w:val="false"/>
          <w:bCs w:val="false"/>
          <w:i w:val="false"/>
          <w:iCs w:val="false"/>
          <w:caps w:val="false"/>
          <w:smallCaps w:val="false"/>
          <w:strike w:val="false"/>
          <w:dstrike w:val="false"/>
          <w:color w:val="010101"/>
          <w:spacing w:val="0"/>
          <w:sz w:val="28"/>
          <w:szCs w:val="28"/>
          <w:vertAlign w:val="subscript"/>
          <w:lang w:val="kk-KZ"/>
        </w:rPr>
        <w:t>0,4</w:t>
      </w:r>
      <w:r>
        <w:rPr>
          <w:rStyle w:val="Teletype"/>
          <w:rFonts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-3</w:t>
      </w:r>
      <w:r>
        <w:rPr>
          <w:rStyle w:val="Teletype"/>
          <w:rFonts w:ascii="Times new roman" w:hAnsi="Times new roman"/>
          <w:b w:val="false"/>
          <w:bCs w:val="false"/>
          <w:i w:val="false"/>
          <w:iCs w:val="false"/>
          <w:caps w:val="false"/>
          <w:smallCaps w:val="false"/>
          <w:strike w:val="false"/>
          <w:dstrike w:val="false"/>
          <w:color w:val="010101"/>
          <w:spacing w:val="0"/>
          <w:sz w:val="28"/>
          <w:szCs w:val="28"/>
          <w:vertAlign w:val="subscript"/>
          <w:lang w:val="kk-KZ"/>
        </w:rPr>
        <w:t xml:space="preserve">0,3 </w:t>
      </w:r>
      <w:r>
        <w:rPr>
          <w:rStyle w:val="Teletype"/>
          <w:rFonts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молекулалық сызығы 3.8-суретте бейнеленген. Жүргізіліген Гаусс сызығы нәтижесінде спектрлік ені FWHM=6,44 км/с болса, радио жылдамдығы V</w:t>
      </w:r>
      <w:r>
        <w:rPr>
          <w:rStyle w:val="Teletype"/>
          <w:rFonts w:ascii="Times new roman" w:hAnsi="Times new roman"/>
          <w:b w:val="false"/>
          <w:bCs w:val="false"/>
          <w:i w:val="false"/>
          <w:iCs w:val="false"/>
          <w:caps w:val="false"/>
          <w:smallCaps w:val="false"/>
          <w:strike w:val="false"/>
          <w:dstrike w:val="false"/>
          <w:color w:val="010101"/>
          <w:spacing w:val="0"/>
          <w:sz w:val="28"/>
          <w:szCs w:val="28"/>
          <w:vertAlign w:val="subscript"/>
          <w:lang w:val="kk-KZ"/>
        </w:rPr>
        <w:t>lsr</w:t>
      </w:r>
      <w:r>
        <w:rPr>
          <w:rStyle w:val="Teletype"/>
          <w:rFonts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=-48.6 км/с, баған тығыздығының логарифдік мәні logN=12,0 анықталды.</w:t>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firstLine="709"/>
        <w:contextualSpacing/>
        <w:jc w:val="both"/>
        <w:rPr>
          <w:rStyle w:val="Teletype"/>
          <w:rFonts w:ascii="Times new roman" w:hAnsi="Times new roman"/>
          <w:b w:val="false"/>
          <w:b w:val="false"/>
          <w:bCs w:val="false"/>
          <w:i w:val="false"/>
          <w:i w:val="false"/>
          <w:iCs w:val="false"/>
          <w:caps w:val="false"/>
          <w:smallCaps w:val="false"/>
          <w:strike w:val="false"/>
          <w:dstrike w:val="false"/>
          <w:color w:val="010101"/>
          <w:spacing w:val="0"/>
          <w:position w:val="0"/>
          <w:sz w:val="28"/>
          <w:sz w:val="28"/>
          <w:szCs w:val="28"/>
          <w:vertAlign w:val="baseline"/>
          <w:lang w:val="kk-KZ"/>
        </w:rPr>
      </w:pPr>
      <w:r>
        <w:rPr>
          <w:rFonts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drawing>
          <wp:anchor behindDoc="0" distT="0" distB="0" distL="0" distR="0" simplePos="0" locked="0" layoutInCell="0" allowOverlap="1" relativeHeight="81">
            <wp:simplePos x="0" y="0"/>
            <wp:positionH relativeFrom="column">
              <wp:posOffset>282575</wp:posOffset>
            </wp:positionH>
            <wp:positionV relativeFrom="paragraph">
              <wp:posOffset>112395</wp:posOffset>
            </wp:positionV>
            <wp:extent cx="5270500" cy="2712085"/>
            <wp:effectExtent l="0" t="0" r="0" b="0"/>
            <wp:wrapSquare wrapText="largest"/>
            <wp:docPr id="30" name="Image8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84" descr=""/>
                    <pic:cNvPicPr>
                      <a:picLocks noChangeAspect="1" noChangeArrowheads="1"/>
                    </pic:cNvPicPr>
                  </pic:nvPicPr>
                  <pic:blipFill>
                    <a:blip r:embed="rId31"/>
                    <a:srcRect l="6309" t="5891" r="965" b="3166"/>
                    <a:stretch>
                      <a:fillRect/>
                    </a:stretch>
                  </pic:blipFill>
                  <pic:spPr bwMode="auto">
                    <a:xfrm>
                      <a:off x="0" y="0"/>
                      <a:ext cx="5270500" cy="2712085"/>
                    </a:xfrm>
                    <a:prstGeom prst="rect">
                      <a:avLst/>
                    </a:prstGeom>
                  </pic:spPr>
                </pic:pic>
              </a:graphicData>
            </a:graphic>
          </wp:anchor>
        </w:drawing>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firstLine="709"/>
        <w:contextualSpacing/>
        <w:jc w:val="both"/>
        <w:rPr>
          <w:rStyle w:val="Teletype"/>
          <w:rFonts w:ascii="Times new roman" w:hAnsi="Times new roman"/>
          <w:b w:val="false"/>
          <w:b w:val="false"/>
          <w:bCs w:val="false"/>
          <w:i w:val="false"/>
          <w:i w:val="false"/>
          <w:iCs w:val="false"/>
          <w:caps w:val="false"/>
          <w:smallCaps w:val="false"/>
          <w:strike w:val="false"/>
          <w:dstrike w:val="false"/>
          <w:color w:val="010101"/>
          <w:spacing w:val="0"/>
          <w:position w:val="0"/>
          <w:sz w:val="28"/>
          <w:sz w:val="28"/>
          <w:szCs w:val="28"/>
          <w:vertAlign w:val="baseline"/>
          <w:lang w:val="kk-KZ"/>
        </w:rPr>
      </w:pPr>
      <w:r>
        <w:rPr>
          <w:rFonts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firstLine="709"/>
        <w:contextualSpacing/>
        <w:jc w:val="both"/>
        <w:rPr>
          <w:rStyle w:val="Teletype"/>
          <w:rFonts w:ascii="Times new roman" w:hAnsi="Times new roman"/>
          <w:b w:val="false"/>
          <w:b w:val="false"/>
          <w:bCs w:val="false"/>
          <w:i w:val="false"/>
          <w:i w:val="false"/>
          <w:iCs w:val="false"/>
          <w:caps w:val="false"/>
          <w:smallCaps w:val="false"/>
          <w:strike w:val="false"/>
          <w:dstrike w:val="false"/>
          <w:color w:val="010101"/>
          <w:spacing w:val="0"/>
          <w:position w:val="0"/>
          <w:sz w:val="28"/>
          <w:sz w:val="28"/>
          <w:szCs w:val="28"/>
          <w:vertAlign w:val="baseline"/>
          <w:lang w:val="kk-KZ"/>
        </w:rPr>
      </w:pPr>
      <w:r>
        <w:rPr>
          <w:rFonts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firstLine="709"/>
        <w:contextualSpacing/>
        <w:jc w:val="both"/>
        <w:rPr>
          <w:rStyle w:val="Teletype"/>
          <w:rFonts w:ascii="Times new roman" w:hAnsi="Times new roman"/>
          <w:b w:val="false"/>
          <w:b w:val="false"/>
          <w:bCs w:val="false"/>
          <w:i w:val="false"/>
          <w:i w:val="false"/>
          <w:iCs w:val="false"/>
          <w:caps w:val="false"/>
          <w:smallCaps w:val="false"/>
          <w:strike w:val="false"/>
          <w:dstrike w:val="false"/>
          <w:color w:val="010101"/>
          <w:spacing w:val="0"/>
          <w:position w:val="0"/>
          <w:sz w:val="28"/>
          <w:sz w:val="28"/>
          <w:szCs w:val="28"/>
          <w:vertAlign w:val="baseline"/>
          <w:lang w:val="kk-KZ"/>
        </w:rPr>
      </w:pPr>
      <w:r>
        <w:rPr>
          <w:rFonts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firstLine="709"/>
        <w:contextualSpacing/>
        <w:jc w:val="both"/>
        <w:rPr>
          <w:rStyle w:val="Teletype"/>
          <w:rFonts w:ascii="Times new roman" w:hAnsi="Times new roman"/>
          <w:b w:val="false"/>
          <w:b w:val="false"/>
          <w:bCs w:val="false"/>
          <w:i w:val="false"/>
          <w:i w:val="false"/>
          <w:iCs w:val="false"/>
          <w:caps w:val="false"/>
          <w:smallCaps w:val="false"/>
          <w:strike w:val="false"/>
          <w:dstrike w:val="false"/>
          <w:color w:val="010101"/>
          <w:spacing w:val="0"/>
          <w:position w:val="0"/>
          <w:sz w:val="28"/>
          <w:sz w:val="28"/>
          <w:szCs w:val="28"/>
          <w:vertAlign w:val="baseline"/>
          <w:lang w:val="kk-KZ"/>
        </w:rPr>
      </w:pPr>
      <w:r>
        <w:rPr>
          <w:rFonts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Fonts w:ascii="Times new roman" w:hAnsi="Times new roman"/>
          <w:b w:val="false"/>
          <w:b w:val="false"/>
          <w:bCs w:val="false"/>
          <w:i w:val="false"/>
          <w:i w:val="false"/>
          <w:iCs w:val="false"/>
          <w:caps w:val="false"/>
          <w:smallCaps w:val="false"/>
          <w:strike w:val="false"/>
          <w:dstrike w:val="false"/>
          <w:color w:val="010101"/>
          <w:spacing w:val="0"/>
          <w:position w:val="0"/>
          <w:sz w:val="28"/>
          <w:sz w:val="28"/>
          <w:szCs w:val="28"/>
          <w:vertAlign w:val="baseline"/>
          <w:lang w:val="kk-KZ"/>
        </w:rPr>
      </w:pPr>
      <w:r>
        <w:rPr>
          <w:rFonts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both"/>
        <w:rPr/>
      </w:pPr>
      <w:r>
        <w:rPr>
          <w:rStyle w:val="Teletype"/>
          <w:rFonts w:eastAsia="Noto Serif CJK SC" w:cs="Lohit Devanagari" w:ascii="Times new roman" w:hAnsi="Times new roman"/>
          <w:b/>
          <w:bCs/>
          <w:i w:val="false"/>
          <w:iCs w:val="false"/>
          <w:caps w:val="false"/>
          <w:smallCaps w:val="false"/>
          <w:strike w:val="false"/>
          <w:dstrike w:val="false"/>
          <w:color w:val="010101"/>
          <w:spacing w:val="0"/>
          <w:position w:val="0"/>
          <w:sz w:val="28"/>
          <w:sz w:val="28"/>
          <w:szCs w:val="28"/>
          <w:vertAlign w:val="baseline"/>
          <w:lang w:val="kk-KZ"/>
        </w:rPr>
        <w:tab/>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Style w:val="Teletype"/>
          <w:rFonts w:ascii="Times new roman" w:hAnsi="Times new roman" w:eastAsia="Noto Serif CJK SC" w:cs="Lohit Devanagari"/>
          <w:b/>
          <w:b/>
          <w:bCs/>
          <w:i w:val="false"/>
          <w:i w:val="false"/>
          <w:iCs w:val="false"/>
          <w:caps w:val="false"/>
          <w:smallCaps w:val="false"/>
          <w:strike w:val="false"/>
          <w:dstrike w:val="false"/>
          <w:color w:val="010101"/>
          <w:spacing w:val="0"/>
          <w:position w:val="0"/>
          <w:sz w:val="28"/>
          <w:sz w:val="28"/>
          <w:szCs w:val="28"/>
          <w:vertAlign w:val="baseline"/>
          <w:lang w:val="kk-KZ"/>
        </w:rPr>
      </w:pPr>
      <w:r>
        <w:rPr>
          <w:rFonts w:eastAsia="Noto Serif CJK SC" w:cs="Lohit Devanagari" w:ascii="Times new roman" w:hAnsi="Times new roman"/>
          <w:b/>
          <w:bCs/>
          <w:i w:val="false"/>
          <w:iCs w:val="false"/>
          <w:caps w:val="false"/>
          <w:smallCaps w:val="false"/>
          <w:strike w:val="false"/>
          <w:dstrike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Style w:val="Teletype"/>
          <w:rFonts w:ascii="Times new roman" w:hAnsi="Times new roman" w:eastAsia="Noto Serif CJK SC" w:cs="Lohit Devanagari"/>
          <w:b/>
          <w:b/>
          <w:bCs/>
          <w:i w:val="false"/>
          <w:i w:val="false"/>
          <w:iCs w:val="false"/>
          <w:caps w:val="false"/>
          <w:smallCaps w:val="false"/>
          <w:strike w:val="false"/>
          <w:dstrike w:val="false"/>
          <w:color w:val="010101"/>
          <w:spacing w:val="0"/>
          <w:position w:val="0"/>
          <w:sz w:val="28"/>
          <w:sz w:val="28"/>
          <w:szCs w:val="28"/>
          <w:vertAlign w:val="baseline"/>
          <w:lang w:val="kk-KZ"/>
        </w:rPr>
      </w:pPr>
      <w:r>
        <w:rPr>
          <w:rFonts w:eastAsia="Noto Serif CJK SC" w:cs="Lohit Devanagari" w:ascii="Times new roman" w:hAnsi="Times new roman"/>
          <w:b/>
          <w:bCs/>
          <w:i w:val="false"/>
          <w:iCs w:val="false"/>
          <w:caps w:val="false"/>
          <w:smallCaps w:val="false"/>
          <w:strike w:val="false"/>
          <w:dstrike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Style w:val="Teletype"/>
          <w:rFonts w:ascii="Times new roman" w:hAnsi="Times new roman" w:eastAsia="Noto Serif CJK SC" w:cs="Lohit Devanagari"/>
          <w:b/>
          <w:b/>
          <w:bCs/>
          <w:i w:val="false"/>
          <w:i w:val="false"/>
          <w:iCs w:val="false"/>
          <w:caps w:val="false"/>
          <w:smallCaps w:val="false"/>
          <w:strike w:val="false"/>
          <w:dstrike w:val="false"/>
          <w:color w:val="010101"/>
          <w:spacing w:val="0"/>
          <w:position w:val="0"/>
          <w:sz w:val="28"/>
          <w:sz w:val="28"/>
          <w:szCs w:val="28"/>
          <w:vertAlign w:val="baseline"/>
          <w:lang w:val="kk-KZ"/>
        </w:rPr>
      </w:pPr>
      <w:r>
        <w:rPr>
          <w:rFonts w:eastAsia="Noto Serif CJK SC" w:cs="Lohit Devanagari" w:ascii="Times new roman" w:hAnsi="Times new roman"/>
          <w:b/>
          <w:bCs/>
          <w:i w:val="false"/>
          <w:iCs w:val="false"/>
          <w:caps w:val="false"/>
          <w:smallCaps w:val="false"/>
          <w:strike w:val="false"/>
          <w:dstrike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Style w:val="Teletype"/>
          <w:rFonts w:ascii="Times new roman" w:hAnsi="Times new roman" w:eastAsia="Noto Serif CJK SC" w:cs="Lohit Devanagari"/>
          <w:b/>
          <w:b/>
          <w:bCs/>
          <w:i w:val="false"/>
          <w:i w:val="false"/>
          <w:iCs w:val="false"/>
          <w:caps w:val="false"/>
          <w:smallCaps w:val="false"/>
          <w:strike w:val="false"/>
          <w:dstrike w:val="false"/>
          <w:color w:val="010101"/>
          <w:spacing w:val="0"/>
          <w:position w:val="0"/>
          <w:sz w:val="28"/>
          <w:sz w:val="28"/>
          <w:szCs w:val="28"/>
          <w:vertAlign w:val="baseline"/>
          <w:lang w:val="kk-KZ"/>
        </w:rPr>
      </w:pPr>
      <w:r>
        <w:rPr>
          <w:rFonts w:eastAsia="Noto Serif CJK SC" w:cs="Lohit Devanagari" w:ascii="Times new roman" w:hAnsi="Times new roman"/>
          <w:b/>
          <w:bCs/>
          <w:i w:val="false"/>
          <w:iCs w:val="false"/>
          <w:caps w:val="false"/>
          <w:smallCaps w:val="false"/>
          <w:strike w:val="false"/>
          <w:dstrike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Style w:val="Teletype"/>
          <w:rFonts w:ascii="Times new roman" w:hAnsi="Times new roman" w:eastAsia="Noto Serif CJK SC" w:cs="Lohit Devanagari"/>
          <w:b/>
          <w:b/>
          <w:bCs/>
          <w:i w:val="false"/>
          <w:i w:val="false"/>
          <w:iCs w:val="false"/>
          <w:caps w:val="false"/>
          <w:smallCaps w:val="false"/>
          <w:strike w:val="false"/>
          <w:dstrike w:val="false"/>
          <w:color w:val="010101"/>
          <w:spacing w:val="0"/>
          <w:position w:val="0"/>
          <w:sz w:val="28"/>
          <w:sz w:val="28"/>
          <w:szCs w:val="28"/>
          <w:vertAlign w:val="baseline"/>
          <w:lang w:val="kk-KZ"/>
        </w:rPr>
      </w:pPr>
      <w:r>
        <w:rPr>
          <w:rFonts w:eastAsia="Noto Serif CJK SC" w:cs="Lohit Devanagari" w:ascii="Times new roman" w:hAnsi="Times new roman"/>
          <w:b/>
          <w:bCs/>
          <w:i w:val="false"/>
          <w:iCs w:val="false"/>
          <w:caps w:val="false"/>
          <w:smallCaps w:val="false"/>
          <w:strike w:val="false"/>
          <w:dstrike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Style w:val="Teletype"/>
          <w:rFonts w:ascii="Times new roman" w:hAnsi="Times new roman" w:eastAsia="Noto Serif CJK SC" w:cs="Lohit Devanagari"/>
          <w:b/>
          <w:b/>
          <w:bCs/>
          <w:i w:val="false"/>
          <w:i w:val="false"/>
          <w:iCs w:val="false"/>
          <w:caps w:val="false"/>
          <w:smallCaps w:val="false"/>
          <w:strike w:val="false"/>
          <w:dstrike w:val="false"/>
          <w:color w:val="010101"/>
          <w:spacing w:val="0"/>
          <w:position w:val="0"/>
          <w:sz w:val="28"/>
          <w:sz w:val="28"/>
          <w:szCs w:val="28"/>
          <w:vertAlign w:val="baseline"/>
          <w:lang w:val="kk-KZ"/>
        </w:rPr>
      </w:pPr>
      <w:r>
        <w:rPr>
          <w:rFonts w:eastAsia="Noto Serif CJK SC" w:cs="Lohit Devanagari" w:ascii="Times new roman" w:hAnsi="Times new roman"/>
          <w:b/>
          <w:bCs/>
          <w:i w:val="false"/>
          <w:iCs w:val="false"/>
          <w:caps w:val="false"/>
          <w:smallCaps w:val="false"/>
          <w:strike w:val="false"/>
          <w:dstrike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Style w:val="Teletype"/>
          <w:rFonts w:ascii="Times new roman" w:hAnsi="Times new roman" w:eastAsia="Noto Serif CJK SC" w:cs="Lohit Devanagari"/>
          <w:b/>
          <w:b/>
          <w:bCs/>
          <w:i w:val="false"/>
          <w:i w:val="false"/>
          <w:iCs w:val="false"/>
          <w:caps w:val="false"/>
          <w:smallCaps w:val="false"/>
          <w:strike w:val="false"/>
          <w:dstrike w:val="false"/>
          <w:color w:val="010101"/>
          <w:spacing w:val="0"/>
          <w:position w:val="0"/>
          <w:sz w:val="28"/>
          <w:sz w:val="28"/>
          <w:szCs w:val="28"/>
          <w:vertAlign w:val="baseline"/>
          <w:lang w:val="kk-KZ"/>
        </w:rPr>
      </w:pPr>
      <w:r>
        <w:rPr>
          <w:rFonts w:eastAsia="Noto Serif CJK SC" w:cs="Lohit Devanagari" w:ascii="Times new roman" w:hAnsi="Times new roman"/>
          <w:b/>
          <w:bCs/>
          <w:i w:val="false"/>
          <w:iCs w:val="false"/>
          <w:caps w:val="false"/>
          <w:smallCaps w:val="false"/>
          <w:strike w:val="false"/>
          <w:dstrike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pPr>
      <w:r>
        <w:rPr>
          <w:rStyle w:val="Teletype"/>
          <w:rFonts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Сурет 3.8 – HDCO 4</w:t>
      </w:r>
      <w:r>
        <w:rPr>
          <w:rStyle w:val="Teletype"/>
          <w:rFonts w:ascii="Times new roman" w:hAnsi="Times new roman"/>
          <w:b w:val="false"/>
          <w:bCs w:val="false"/>
          <w:i w:val="false"/>
          <w:iCs w:val="false"/>
          <w:caps w:val="false"/>
          <w:smallCaps w:val="false"/>
          <w:strike w:val="false"/>
          <w:dstrike w:val="false"/>
          <w:color w:val="010101"/>
          <w:spacing w:val="0"/>
          <w:sz w:val="28"/>
          <w:szCs w:val="28"/>
          <w:vertAlign w:val="subscript"/>
          <w:lang w:val="kk-KZ"/>
        </w:rPr>
        <w:t>0,4</w:t>
      </w:r>
      <w:r>
        <w:rPr>
          <w:rStyle w:val="Teletype"/>
          <w:rFonts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-3</w:t>
      </w:r>
      <w:r>
        <w:rPr>
          <w:rStyle w:val="Teletype"/>
          <w:rFonts w:ascii="Times new roman" w:hAnsi="Times new roman"/>
          <w:b w:val="false"/>
          <w:bCs w:val="false"/>
          <w:i w:val="false"/>
          <w:iCs w:val="false"/>
          <w:caps w:val="false"/>
          <w:smallCaps w:val="false"/>
          <w:strike w:val="false"/>
          <w:dstrike w:val="false"/>
          <w:color w:val="010101"/>
          <w:spacing w:val="0"/>
          <w:sz w:val="28"/>
          <w:szCs w:val="28"/>
          <w:vertAlign w:val="subscript"/>
          <w:lang w:val="kk-KZ"/>
        </w:rPr>
        <w:t xml:space="preserve">0,3 </w:t>
      </w:r>
      <w:r>
        <w:rPr>
          <w:rStyle w:val="Teletype"/>
          <w:rFonts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молекулалық сызығы</w:t>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Style w:val="Teletype"/>
          <w:rFonts w:ascii="Times new roman" w:hAnsi="Times new roman" w:eastAsia="Noto Serif CJK SC" w:cs="Lohit Devanagari"/>
          <w:b/>
          <w:b/>
          <w:bCs/>
          <w:i w:val="false"/>
          <w:i w:val="false"/>
          <w:iCs w:val="false"/>
          <w:caps w:val="false"/>
          <w:smallCaps w:val="false"/>
          <w:strike w:val="false"/>
          <w:dstrike w:val="false"/>
          <w:color w:val="010101"/>
          <w:spacing w:val="0"/>
          <w:position w:val="0"/>
          <w:sz w:val="28"/>
          <w:sz w:val="28"/>
          <w:szCs w:val="28"/>
          <w:vertAlign w:val="baseline"/>
          <w:lang w:val="kk-KZ"/>
        </w:rPr>
      </w:pPr>
      <w:r>
        <w:rPr>
          <w:rFonts w:eastAsia="Noto Serif CJK SC" w:cs="Lohit Devanagari" w:ascii="Times new roman" w:hAnsi="Times new roman"/>
          <w:b/>
          <w:bCs/>
          <w:i w:val="false"/>
          <w:iCs w:val="false"/>
          <w:caps w:val="false"/>
          <w:smallCaps w:val="false"/>
          <w:strike w:val="false"/>
          <w:dstrike w:val="false"/>
          <w:color w:val="010101"/>
          <w:spacing w:val="0"/>
          <w:position w:val="0"/>
          <w:sz w:val="28"/>
          <w:sz w:val="28"/>
          <w:szCs w:val="28"/>
          <w:vertAlign w:val="baseline"/>
          <w:lang w:val="kk-KZ"/>
        </w:rPr>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firstLine="737"/>
        <w:contextualSpacing/>
        <w:jc w:val="both"/>
        <w:rPr/>
      </w:pPr>
      <w:r>
        <w:rPr>
          <w:rStyle w:val="Teletype"/>
          <w:rFonts w:eastAsia="Noto Serif CJK SC" w:cs="Lohit Devanagari" w:ascii="Times new roman" w:hAnsi="Times new roman"/>
          <w:b/>
          <w:bCs/>
          <w:i w:val="false"/>
          <w:iCs w:val="false"/>
          <w:caps w:val="false"/>
          <w:smallCaps w:val="false"/>
          <w:strike w:val="false"/>
          <w:dstrike w:val="false"/>
          <w:color w:val="010101"/>
          <w:spacing w:val="0"/>
          <w:position w:val="0"/>
          <w:sz w:val="28"/>
          <w:sz w:val="28"/>
          <w:szCs w:val="28"/>
          <w:vertAlign w:val="baseline"/>
          <w:lang w:val="kk-KZ"/>
        </w:rPr>
        <w:t>3.2 Молекулалық газдың жылдамдық таралулары мен динамикасы</w:t>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firstLine="737"/>
        <w:contextualSpacing/>
        <w:jc w:val="both"/>
        <w:rPr/>
      </w:pPr>
      <w:r>
        <w:rPr>
          <w:rFonts w:ascii="Times new roman" w:hAnsi="Times new roman"/>
          <w:b w:val="false"/>
          <w:bCs w:val="false"/>
          <w:sz w:val="28"/>
          <w:szCs w:val="28"/>
        </w:rPr>
        <w:t>CH</w:t>
      </w:r>
      <w:r>
        <w:rPr>
          <w:rFonts w:ascii="Times new roman" w:hAnsi="Times new roman"/>
          <w:b w:val="false"/>
          <w:bCs w:val="false"/>
          <w:sz w:val="28"/>
          <w:szCs w:val="28"/>
          <w:vertAlign w:val="subscript"/>
        </w:rPr>
        <w:t>3</w:t>
      </w:r>
      <w:r>
        <w:rPr>
          <w:rFonts w:ascii="Times new roman" w:hAnsi="Times new roman"/>
          <w:b w:val="false"/>
          <w:bCs w:val="false"/>
          <w:position w:val="0"/>
          <w:sz w:val="28"/>
          <w:sz w:val="28"/>
          <w:szCs w:val="28"/>
          <w:vertAlign w:val="baseline"/>
        </w:rPr>
        <w:t>CN 14-13 ауысуының K=2, K=3, K=4, K=6 құраушыларына арналған момент карталары 3.9-суретте бейнеленген: сол жақтағы панельдер момент 0 талдауларын көрсетеді. Ол молекулалық газдың ағын тығыздығын сипаттаса, оң жақтағы панельдер момент 1 талдауларын бейнелейді. Ақ түсті контурлар деңгейі бұл континуум шуыл деңгейіне байланысты сызылған: 0.001, 0.006, 0.011, 0.021, 0.031,0.05 және 0.06 Ян/сәуле. Сол жақ бұрыштағы ақ шеңбер сәулелі өлшемді бейнелейді. Момент 0 талдаулары CH</w:t>
      </w:r>
      <w:r>
        <w:rPr>
          <w:rFonts w:ascii="Times new roman" w:hAnsi="Times new roman"/>
          <w:b w:val="false"/>
          <w:bCs w:val="false"/>
          <w:sz w:val="28"/>
          <w:szCs w:val="28"/>
          <w:vertAlign w:val="subscript"/>
        </w:rPr>
        <w:t>3</w:t>
      </w:r>
      <w:r>
        <w:rPr>
          <w:rFonts w:ascii="Times new roman" w:hAnsi="Times new roman"/>
          <w:b w:val="false"/>
          <w:bCs w:val="false"/>
          <w:position w:val="0"/>
          <w:sz w:val="28"/>
          <w:sz w:val="28"/>
          <w:szCs w:val="28"/>
          <w:vertAlign w:val="baseline"/>
        </w:rPr>
        <w:t xml:space="preserve">CN газының тығыз аймағы А және В ядролары үшін континуумның центріне сәйкес келеді. Барлық құраушыларда А ядросында ағын тығыздығының таралуы қарқынды  ~0.2-0.6 Ян/сәуле км/с құрайды. Ал В ядросы үшін ағын тығыздығының мәні едәуір төмен ~0.15-0.3 Ян/сәуле км/с. </w:t>
      </w:r>
    </w:p>
    <w:p>
      <w:pPr>
        <w:pStyle w:val="Normal"/>
        <w:tabs>
          <w:tab w:val="clear" w:pos="720"/>
          <w:tab w:val="left" w:pos="71" w:leader="none"/>
          <w:tab w:val="left" w:pos="480" w:leader="none"/>
          <w:tab w:val="left" w:pos="540" w:leader="none"/>
        </w:tabs>
        <w:bidi w:val="0"/>
        <w:spacing w:before="0" w:after="0"/>
        <w:ind w:left="0" w:right="0" w:firstLine="71"/>
        <w:contextualSpacing/>
        <w:jc w:val="both"/>
        <w:rPr/>
      </w:pPr>
      <w:r>
        <w:rPr>
          <w:rFonts w:ascii="Times new roman" w:hAnsi="Times new roman"/>
          <w:b w:val="false"/>
          <w:bCs w:val="false"/>
          <w:sz w:val="28"/>
          <w:szCs w:val="28"/>
        </w:rPr>
        <w:tab/>
        <w:t xml:space="preserve">Момент 1 талдаулары газдың таралу жылдамдығы мен бағытын көрсетеді. Барлық құраушылар үшін жылдамдық -48 км/с -52 км/с аралығына келтірілген. </w:t>
      </w:r>
      <w:r>
        <w:rPr>
          <w:rFonts w:ascii="Times new roman" w:hAnsi="Times new roman"/>
          <w:b w:val="false"/>
          <w:bCs w:val="false"/>
          <w:strike w:val="false"/>
          <w:dstrike w:val="false"/>
          <w:position w:val="0"/>
          <w:sz w:val="28"/>
          <w:sz w:val="28"/>
          <w:szCs w:val="28"/>
          <w:vertAlign w:val="baseline"/>
        </w:rPr>
        <w:t xml:space="preserve">А ядросының жылдамдық таралуында -52 км/с солтүстік-шығыс тан -48 км/с жылдамдықпен оңтүстік-батысқа қарай анық өзгерісті көреміз. В ядросы үшін K=2, K=3 құраушыларында жылдамдық ~-50.5 км/с оңтүстік-батыстан -49 км/с солтүстік-шығысқа қарай өзгерісін көреміз. K=4 пен K=6 құраушыларында ықшамдалған, осы құрылымды -50 км/с пен -51 км/с аралығындағы өзгеріспен қайталайтынын көреміз. </w:t>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Fonts w:ascii="Times new roman" w:hAnsi="Times new roman"/>
          <w:b w:val="false"/>
          <w:b w:val="false"/>
          <w:bCs w:val="false"/>
          <w:strike w:val="false"/>
          <w:dstrike w:val="false"/>
          <w:position w:val="0"/>
          <w:sz w:val="28"/>
          <w:sz w:val="28"/>
          <w:szCs w:val="28"/>
          <w:vertAlign w:val="baseline"/>
        </w:rPr>
      </w:pPr>
      <w:r>
        <w:rPr>
          <w:rFonts w:ascii="Times new roman" w:hAnsi="Times new roman"/>
          <w:b w:val="false"/>
          <w:bCs w:val="false"/>
          <w:strike w:val="false"/>
          <w:dstrike w:val="false"/>
          <w:position w:val="0"/>
          <w:sz w:val="28"/>
          <w:sz w:val="28"/>
          <w:szCs w:val="28"/>
          <w:vertAlign w:val="baseline"/>
        </w:rPr>
        <w:tab/>
      </w:r>
    </w:p>
    <w:p>
      <w:pPr>
        <w:pStyle w:val="Normal"/>
        <w:tabs>
          <w:tab w:val="clear" w:pos="720"/>
          <w:tab w:val="left" w:pos="71" w:leader="none"/>
          <w:tab w:val="left" w:pos="480" w:leader="none"/>
          <w:tab w:val="left" w:pos="540" w:leader="none"/>
        </w:tabs>
        <w:bidi w:val="0"/>
        <w:spacing w:before="0" w:after="0"/>
        <w:ind w:left="0" w:right="0" w:firstLine="71"/>
        <w:contextualSpacing/>
        <w:jc w:val="both"/>
        <w:rPr/>
      </w:pPr>
      <w:r>
        <w:drawing>
          <wp:anchor behindDoc="0" distT="0" distB="0" distL="0" distR="0" simplePos="0" locked="0" layoutInCell="0" allowOverlap="1" relativeHeight="56">
            <wp:simplePos x="0" y="0"/>
            <wp:positionH relativeFrom="column">
              <wp:posOffset>95250</wp:posOffset>
            </wp:positionH>
            <wp:positionV relativeFrom="paragraph">
              <wp:posOffset>111125</wp:posOffset>
            </wp:positionV>
            <wp:extent cx="5926455" cy="7422515"/>
            <wp:effectExtent l="0" t="0" r="0" b="0"/>
            <wp:wrapSquare wrapText="largest"/>
            <wp:docPr id="31" name="Image7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79" descr=""/>
                    <pic:cNvPicPr>
                      <a:picLocks noChangeAspect="1" noChangeArrowheads="1"/>
                    </pic:cNvPicPr>
                  </pic:nvPicPr>
                  <pic:blipFill>
                    <a:blip r:embed="rId32"/>
                    <a:stretch>
                      <a:fillRect/>
                    </a:stretch>
                  </pic:blipFill>
                  <pic:spPr bwMode="auto">
                    <a:xfrm>
                      <a:off x="0" y="0"/>
                      <a:ext cx="5926455" cy="7422515"/>
                    </a:xfrm>
                    <a:prstGeom prst="rect">
                      <a:avLst/>
                    </a:prstGeom>
                  </pic:spPr>
                </pic:pic>
              </a:graphicData>
            </a:graphic>
          </wp:anchor>
        </w:drawing>
      </w:r>
      <w:r>
        <w:rPr>
          <w:rStyle w:val="Teletype"/>
          <w:rFonts w:cs="Times new roman"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ab/>
      </w:r>
    </w:p>
    <w:p>
      <w:pPr>
        <w:pStyle w:val="Normal"/>
        <w:tabs>
          <w:tab w:val="clear" w:pos="720"/>
          <w:tab w:val="left" w:pos="71" w:leader="none"/>
          <w:tab w:val="left" w:pos="480" w:leader="none"/>
          <w:tab w:val="left" w:pos="540" w:leader="none"/>
        </w:tabs>
        <w:bidi w:val="0"/>
        <w:spacing w:before="0" w:after="0"/>
        <w:ind w:left="0" w:right="0" w:hanging="0"/>
        <w:contextualSpacing/>
        <w:jc w:val="center"/>
        <w:rPr/>
      </w:pPr>
      <w:r>
        <w:rPr>
          <w:rStyle w:val="Teletype"/>
          <w:rFonts w:ascii="Times new roman" w:hAnsi="Times new roman"/>
          <w:b w:val="false"/>
          <w:bCs w:val="false"/>
          <w:i w:val="false"/>
          <w:iCs w:val="false"/>
          <w:caps w:val="false"/>
          <w:smallCaps w:val="false"/>
          <w:color w:val="010101"/>
          <w:spacing w:val="0"/>
          <w:position w:val="0"/>
          <w:sz w:val="28"/>
          <w:sz w:val="28"/>
          <w:szCs w:val="28"/>
          <w:vertAlign w:val="baseline"/>
          <w:lang w:val="kk-KZ"/>
        </w:rPr>
        <w:t>Сурет 3.9 – CH</w:t>
      </w:r>
      <w:r>
        <w:rPr>
          <w:rStyle w:val="Teletype"/>
          <w:rFonts w:ascii="Times new roman" w:hAnsi="Times new roman"/>
          <w:b w:val="false"/>
          <w:bCs w:val="false"/>
          <w:i w:val="false"/>
          <w:iCs w:val="false"/>
          <w:caps w:val="false"/>
          <w:smallCaps w:val="false"/>
          <w:color w:val="010101"/>
          <w:spacing w:val="0"/>
          <w:sz w:val="28"/>
          <w:szCs w:val="28"/>
          <w:vertAlign w:val="subscript"/>
          <w:lang w:val="kk-KZ"/>
        </w:rPr>
        <w:t>3</w:t>
      </w:r>
      <w:r>
        <w:rPr>
          <w:rStyle w:val="Teletype"/>
          <w:rFonts w:ascii="Times new roman" w:hAnsi="Times new roman"/>
          <w:b w:val="false"/>
          <w:bCs w:val="false"/>
          <w:i w:val="false"/>
          <w:iCs w:val="false"/>
          <w:caps w:val="false"/>
          <w:smallCaps w:val="false"/>
          <w:color w:val="010101"/>
          <w:spacing w:val="0"/>
          <w:position w:val="0"/>
          <w:sz w:val="28"/>
          <w:sz w:val="28"/>
          <w:szCs w:val="28"/>
          <w:vertAlign w:val="baseline"/>
          <w:lang w:val="kk-KZ"/>
        </w:rPr>
        <w:t>CN 14-13 ауысуының K=2, K=3, K=4, K=6 құраушыларына</w:t>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pPr>
      <w:r>
        <w:rPr>
          <w:rStyle w:val="Teletype"/>
          <w:rFonts w:ascii="Times new roman" w:hAnsi="Times new roman"/>
          <w:b w:val="false"/>
          <w:bCs w:val="false"/>
          <w:i w:val="false"/>
          <w:iCs w:val="false"/>
          <w:caps w:val="false"/>
          <w:smallCaps w:val="false"/>
          <w:color w:val="010101"/>
          <w:spacing w:val="0"/>
          <w:position w:val="0"/>
          <w:sz w:val="28"/>
          <w:sz w:val="28"/>
          <w:szCs w:val="28"/>
          <w:vertAlign w:val="baseline"/>
          <w:lang w:val="kk-KZ"/>
        </w:rPr>
        <w:t>сызылған момент карталары</w:t>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Style w:val="Teletype"/>
          <w:rFonts w:ascii="Times new roman" w:hAnsi="Times new roman"/>
          <w:b w:val="false"/>
          <w:b w:val="false"/>
          <w:bCs w:val="false"/>
          <w:i w:val="false"/>
          <w:i w:val="false"/>
          <w:iCs w:val="false"/>
          <w:caps w:val="false"/>
          <w:smallCaps w:val="false"/>
          <w:color w:val="010101"/>
          <w:spacing w:val="0"/>
          <w:position w:val="0"/>
          <w:sz w:val="28"/>
          <w:sz w:val="28"/>
          <w:szCs w:val="28"/>
          <w:vertAlign w:val="baseline"/>
          <w:lang w:val="kk-KZ"/>
        </w:rPr>
      </w:pPr>
      <w:r>
        <w:rPr>
          <w:rFonts w:ascii="Times new roman" w:hAnsi="Times new roman"/>
          <w:b w:val="false"/>
          <w:bCs w:val="false"/>
          <w:i w:val="false"/>
          <w:iCs w:val="false"/>
          <w:caps w:val="false"/>
          <w:smallCaps w:val="false"/>
          <w:color w:val="010101"/>
          <w:spacing w:val="0"/>
          <w:position w:val="0"/>
          <w:sz w:val="28"/>
          <w:sz w:val="28"/>
          <w:szCs w:val="28"/>
          <w:vertAlign w:val="baseline"/>
          <w:lang w:val="kk-KZ"/>
        </w:rPr>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firstLine="737"/>
        <w:contextualSpacing/>
        <w:jc w:val="both"/>
        <w:rPr>
          <w:rStyle w:val="Teletype"/>
          <w:rFonts w:ascii="Times new roman" w:hAnsi="Times new roman"/>
          <w:b w:val="false"/>
          <w:b w:val="false"/>
          <w:bCs w:val="false"/>
          <w:i w:val="false"/>
          <w:i w:val="false"/>
          <w:iCs w:val="false"/>
          <w:caps w:val="false"/>
          <w:smallCaps w:val="false"/>
          <w:strike w:val="false"/>
          <w:dstrike w:val="false"/>
          <w:color w:val="010101"/>
          <w:spacing w:val="0"/>
          <w:position w:val="0"/>
          <w:sz w:val="28"/>
          <w:sz w:val="28"/>
          <w:szCs w:val="28"/>
          <w:vertAlign w:val="baseline"/>
          <w:lang w:val="kk-KZ"/>
        </w:rPr>
      </w:pPr>
      <w:r>
        <w:rPr>
          <w:rFonts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firstLine="737"/>
        <w:contextualSpacing/>
        <w:jc w:val="both"/>
        <w:rPr/>
      </w:pPr>
      <w:r>
        <w:rPr>
          <w:rStyle w:val="Teletype"/>
          <w:rFonts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3.10-суретте SO</w:t>
      </w:r>
      <w:r>
        <w:rPr>
          <w:rStyle w:val="Teletype"/>
          <w:rFonts w:ascii="Times new roman" w:hAnsi="Times new roman"/>
          <w:b w:val="false"/>
          <w:bCs w:val="false"/>
          <w:i w:val="false"/>
          <w:iCs w:val="false"/>
          <w:caps w:val="false"/>
          <w:smallCaps w:val="false"/>
          <w:strike w:val="false"/>
          <w:dstrike w:val="false"/>
          <w:color w:val="010101"/>
          <w:spacing w:val="0"/>
          <w:sz w:val="28"/>
          <w:szCs w:val="28"/>
          <w:vertAlign w:val="subscript"/>
          <w:lang w:val="kk-KZ"/>
        </w:rPr>
        <w:t xml:space="preserve">2  </w:t>
      </w:r>
      <w:r>
        <w:rPr>
          <w:rStyle w:val="Teletype"/>
          <w:rFonts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 xml:space="preserve">молекуласының сол жақ панельдерде </w:t>
      </w:r>
      <w:r>
        <w:rPr>
          <w:rStyle w:val="Teletype"/>
          <w:rFonts w:cs="Times new roman" w:ascii="Times new roman" w:hAnsi="Times new roman"/>
          <w:b w:val="false"/>
          <w:bCs/>
          <w:i w:val="false"/>
          <w:iCs w:val="false"/>
          <w:caps w:val="false"/>
          <w:smallCaps w:val="false"/>
          <w:strike w:val="false"/>
          <w:dstrike w:val="false"/>
          <w:color w:val="010101"/>
          <w:spacing w:val="0"/>
          <w:position w:val="0"/>
          <w:sz w:val="28"/>
          <w:sz w:val="28"/>
          <w:szCs w:val="28"/>
          <w:vertAlign w:val="baseline"/>
          <w:lang w:val="kk-KZ"/>
        </w:rPr>
        <w:t xml:space="preserve">30(4,26)-30(3,27) ауысуы үшін момент 0,1 талдаулары және оң жақ панельде 32(4,28)-32(3,28) ауысуына арналған момент карталары бейнеленген. 30(4,26)-30(3,27) ауысуы үшін момент 0 талдауынан А ядросына ағын тығыздығы 0,14 </w:t>
      </w:r>
      <w:r>
        <w:rPr>
          <w:rStyle w:val="Teletype"/>
          <w:rFonts w:cs="Times new roman"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 xml:space="preserve">Ян/сәуле км/с  мәнді қабылдайды. </w:t>
      </w:r>
      <w:r>
        <w:rPr>
          <w:rStyle w:val="Teletype"/>
          <w:rFonts w:cs="Times new roman" w:ascii="Times new roman" w:hAnsi="Times new roman"/>
          <w:b w:val="false"/>
          <w:bCs/>
          <w:i w:val="false"/>
          <w:iCs w:val="false"/>
          <w:caps w:val="false"/>
          <w:smallCaps w:val="false"/>
          <w:strike w:val="false"/>
          <w:dstrike w:val="false"/>
          <w:color w:val="010101"/>
          <w:spacing w:val="0"/>
          <w:position w:val="0"/>
          <w:sz w:val="28"/>
          <w:sz w:val="28"/>
          <w:szCs w:val="28"/>
          <w:vertAlign w:val="baseline"/>
          <w:lang w:val="kk-KZ"/>
        </w:rPr>
        <w:t xml:space="preserve">32(4,28)-32(3,28) ауысуында ағын тығыздығы 0,08 </w:t>
      </w:r>
      <w:r>
        <w:rPr>
          <w:rStyle w:val="Teletype"/>
          <w:rFonts w:cs="Times new roman"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Ян/сәуле км/с мәнге ие. В ядросында осы екі ауысулардың байқалмағанын көреміз, яғни біз В ядросында табылмады деп қорытындылаймыз. Момент 1 талдаулары да тек А ядросында жылдамдық өзгерісін көрсетеді. Жылдамдық картасы -52 км/с солтүстік-батыстан -52 км/с оңтүстік-шығысқа қарай таза градиентті көрсетеді.</w:t>
      </w:r>
    </w:p>
    <w:p>
      <w:pPr>
        <w:pStyle w:val="Normal"/>
        <w:tabs>
          <w:tab w:val="clear" w:pos="720"/>
          <w:tab w:val="left" w:pos="71" w:leader="none"/>
          <w:tab w:val="left" w:pos="480" w:leader="none"/>
          <w:tab w:val="left" w:pos="540" w:leader="none"/>
        </w:tabs>
        <w:bidi w:val="0"/>
        <w:spacing w:before="0" w:after="0"/>
        <w:ind w:left="0" w:right="0" w:firstLine="71"/>
        <w:contextualSpacing/>
        <w:jc w:val="both"/>
        <w:rPr/>
      </w:pPr>
      <w:r>
        <w:drawing>
          <wp:anchor behindDoc="0" distT="0" distB="0" distL="0" distR="0" simplePos="0" locked="0" layoutInCell="0" allowOverlap="1" relativeHeight="55">
            <wp:simplePos x="0" y="0"/>
            <wp:positionH relativeFrom="column">
              <wp:posOffset>-5080</wp:posOffset>
            </wp:positionH>
            <wp:positionV relativeFrom="paragraph">
              <wp:posOffset>148590</wp:posOffset>
            </wp:positionV>
            <wp:extent cx="6132830" cy="4149725"/>
            <wp:effectExtent l="0" t="0" r="0" b="0"/>
            <wp:wrapSquare wrapText="largest"/>
            <wp:docPr id="32" name="Image8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80" descr=""/>
                    <pic:cNvPicPr>
                      <a:picLocks noChangeAspect="1" noChangeArrowheads="1"/>
                    </pic:cNvPicPr>
                  </pic:nvPicPr>
                  <pic:blipFill>
                    <a:blip r:embed="rId33"/>
                    <a:stretch>
                      <a:fillRect/>
                    </a:stretch>
                  </pic:blipFill>
                  <pic:spPr bwMode="auto">
                    <a:xfrm>
                      <a:off x="0" y="0"/>
                      <a:ext cx="6132830" cy="4149725"/>
                    </a:xfrm>
                    <a:prstGeom prst="rect">
                      <a:avLst/>
                    </a:prstGeom>
                  </pic:spPr>
                </pic:pic>
              </a:graphicData>
            </a:graphic>
          </wp:anchor>
        </w:drawing>
      </w:r>
      <w:r>
        <w:rPr>
          <w:rStyle w:val="Teletype"/>
          <w:rFonts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ab/>
      </w:r>
    </w:p>
    <w:p>
      <w:pPr>
        <w:pStyle w:val="Normal"/>
        <w:tabs>
          <w:tab w:val="clear" w:pos="720"/>
          <w:tab w:val="left" w:pos="71" w:leader="none"/>
          <w:tab w:val="left" w:pos="480" w:leader="none"/>
          <w:tab w:val="left" w:pos="540" w:leader="none"/>
        </w:tabs>
        <w:bidi w:val="0"/>
        <w:spacing w:before="0" w:after="0"/>
        <w:ind w:left="0" w:right="0" w:hanging="0"/>
        <w:contextualSpacing/>
        <w:jc w:val="center"/>
        <w:rPr/>
      </w:pPr>
      <w:r>
        <w:rPr>
          <w:rStyle w:val="Teletype"/>
          <w:rFonts w:ascii="Times new roman" w:hAnsi="Times new roman"/>
          <w:b w:val="false"/>
          <w:bCs w:val="false"/>
          <w:i w:val="false"/>
          <w:iCs w:val="false"/>
          <w:caps w:val="false"/>
          <w:smallCaps w:val="false"/>
          <w:color w:val="010101"/>
          <w:spacing w:val="0"/>
          <w:position w:val="0"/>
          <w:sz w:val="28"/>
          <w:sz w:val="28"/>
          <w:szCs w:val="28"/>
          <w:vertAlign w:val="baseline"/>
          <w:lang w:val="kk-KZ"/>
        </w:rPr>
        <w:t>Сурет 3.10 – SO</w:t>
      </w:r>
      <w:r>
        <w:rPr>
          <w:rStyle w:val="Teletype"/>
          <w:rFonts w:ascii="Times new roman" w:hAnsi="Times new roman"/>
          <w:b w:val="false"/>
          <w:bCs w:val="false"/>
          <w:i w:val="false"/>
          <w:iCs w:val="false"/>
          <w:caps w:val="false"/>
          <w:smallCaps w:val="false"/>
          <w:color w:val="010101"/>
          <w:spacing w:val="0"/>
          <w:sz w:val="28"/>
          <w:szCs w:val="28"/>
          <w:vertAlign w:val="subscript"/>
          <w:lang w:val="kk-KZ"/>
        </w:rPr>
        <w:t xml:space="preserve">2  </w:t>
      </w:r>
      <w:r>
        <w:rPr>
          <w:rStyle w:val="Teletype"/>
          <w:rFonts w:ascii="Times new roman" w:hAnsi="Times new roman"/>
          <w:b w:val="false"/>
          <w:bCs w:val="false"/>
          <w:i w:val="false"/>
          <w:iCs w:val="false"/>
          <w:caps w:val="false"/>
          <w:smallCaps w:val="false"/>
          <w:color w:val="010101"/>
          <w:spacing w:val="0"/>
          <w:position w:val="0"/>
          <w:sz w:val="28"/>
          <w:sz w:val="28"/>
          <w:szCs w:val="28"/>
          <w:vertAlign w:val="baseline"/>
          <w:lang w:val="kk-KZ"/>
        </w:rPr>
        <w:t xml:space="preserve">молекуласының </w:t>
      </w:r>
      <w:r>
        <w:rPr>
          <w:rStyle w:val="Teletype"/>
          <w:rFonts w:cs="Times new roman" w:ascii="Times new roman" w:hAnsi="Times new roman"/>
          <w:b w:val="false"/>
          <w:bCs/>
          <w:i w:val="false"/>
          <w:iCs w:val="false"/>
          <w:caps w:val="false"/>
          <w:smallCaps w:val="false"/>
          <w:color w:val="010101"/>
          <w:spacing w:val="0"/>
          <w:position w:val="0"/>
          <w:sz w:val="28"/>
          <w:sz w:val="28"/>
          <w:szCs w:val="28"/>
          <w:vertAlign w:val="baseline"/>
          <w:lang w:val="kk-KZ"/>
        </w:rPr>
        <w:t>30(4,26)-30(3,27) пен 32(4,28)-32(3,28) ауысуларына арналған момент карталары</w:t>
      </w:r>
      <w:r>
        <w:rPr>
          <w:rStyle w:val="Teletype"/>
          <w:rFonts w:cs="Times new roman"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 xml:space="preserve"> </w:t>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Style w:val="Teletype"/>
          <w:rFonts w:ascii="Times new roman" w:hAnsi="Times new roman"/>
          <w:b w:val="false"/>
          <w:b w:val="false"/>
          <w:bCs w:val="false"/>
          <w:i w:val="false"/>
          <w:i w:val="false"/>
          <w:iCs w:val="false"/>
          <w:caps w:val="false"/>
          <w:smallCaps w:val="false"/>
          <w:strike w:val="false"/>
          <w:dstrike w:val="false"/>
          <w:color w:val="010101"/>
          <w:spacing w:val="0"/>
          <w:position w:val="0"/>
          <w:sz w:val="28"/>
          <w:sz w:val="28"/>
          <w:szCs w:val="28"/>
          <w:vertAlign w:val="baseline"/>
          <w:lang w:val="kk-KZ"/>
        </w:rPr>
      </w:pPr>
      <w:r>
        <w:rPr>
          <w:rFonts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firstLine="680"/>
        <w:contextualSpacing/>
        <w:jc w:val="both"/>
        <w:rPr/>
      </w:pPr>
      <w:r>
        <w:rPr>
          <w:rStyle w:val="Teletype"/>
          <w:rFonts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3.11-суретте CH</w:t>
      </w:r>
      <w:r>
        <w:rPr>
          <w:rStyle w:val="Teletype"/>
          <w:rFonts w:ascii="Times new roman" w:hAnsi="Times new roman"/>
          <w:b w:val="false"/>
          <w:bCs w:val="false"/>
          <w:i w:val="false"/>
          <w:iCs w:val="false"/>
          <w:caps w:val="false"/>
          <w:smallCaps w:val="false"/>
          <w:strike w:val="false"/>
          <w:dstrike w:val="false"/>
          <w:color w:val="010101"/>
          <w:spacing w:val="0"/>
          <w:sz w:val="28"/>
          <w:szCs w:val="28"/>
          <w:vertAlign w:val="subscript"/>
          <w:lang w:val="kk-KZ"/>
        </w:rPr>
        <w:t>3</w:t>
      </w:r>
      <w:r>
        <w:rPr>
          <w:rStyle w:val="Teletype"/>
          <w:rFonts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OH 17</w:t>
      </w:r>
      <w:r>
        <w:rPr>
          <w:rStyle w:val="Teletype"/>
          <w:rFonts w:ascii="Times new roman" w:hAnsi="Times new roman"/>
          <w:b w:val="false"/>
          <w:bCs w:val="false"/>
          <w:i w:val="false"/>
          <w:iCs w:val="false"/>
          <w:caps w:val="false"/>
          <w:smallCaps w:val="false"/>
          <w:strike w:val="false"/>
          <w:dstrike w:val="false"/>
          <w:color w:val="010101"/>
          <w:spacing w:val="0"/>
          <w:sz w:val="28"/>
          <w:szCs w:val="28"/>
          <w:vertAlign w:val="subscript"/>
          <w:lang w:val="kk-KZ"/>
        </w:rPr>
        <w:t>3,15</w:t>
      </w:r>
      <w:r>
        <w:rPr>
          <w:rStyle w:val="Teletype"/>
          <w:rFonts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-17</w:t>
      </w:r>
      <w:r>
        <w:rPr>
          <w:rStyle w:val="Teletype"/>
          <w:rFonts w:ascii="Times new roman" w:hAnsi="Times new roman"/>
          <w:b w:val="false"/>
          <w:bCs w:val="false"/>
          <w:i w:val="false"/>
          <w:iCs w:val="false"/>
          <w:caps w:val="false"/>
          <w:smallCaps w:val="false"/>
          <w:strike w:val="false"/>
          <w:dstrike w:val="false"/>
          <w:color w:val="010101"/>
          <w:spacing w:val="0"/>
          <w:sz w:val="28"/>
          <w:szCs w:val="28"/>
          <w:vertAlign w:val="subscript"/>
          <w:lang w:val="kk-KZ"/>
        </w:rPr>
        <w:t xml:space="preserve">2,16 </w:t>
      </w:r>
      <w:r>
        <w:rPr>
          <w:rStyle w:val="Teletype"/>
          <w:rFonts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 xml:space="preserve"> молекулалық сызығының момент карталары бейнеленген</w:t>
      </w:r>
      <w:r>
        <w:rPr>
          <w:rStyle w:val="Teletype"/>
          <w:rFonts w:cs="Times new roman" w:ascii="Times new roman" w:hAnsi="Times new roman"/>
          <w:b w:val="false"/>
          <w:bCs/>
          <w:i w:val="false"/>
          <w:iCs w:val="false"/>
          <w:caps w:val="false"/>
          <w:smallCaps w:val="false"/>
          <w:strike w:val="false"/>
          <w:dstrike w:val="false"/>
          <w:color w:val="010101"/>
          <w:spacing w:val="0"/>
          <w:position w:val="0"/>
          <w:sz w:val="28"/>
          <w:sz w:val="28"/>
          <w:szCs w:val="28"/>
          <w:vertAlign w:val="baseline"/>
          <w:lang w:val="kk-KZ"/>
        </w:rPr>
        <w:t xml:space="preserve">. Момент 0 талдауынан А ядросына ағын тығыздығы 0,4 </w:t>
      </w:r>
      <w:r>
        <w:rPr>
          <w:rStyle w:val="Teletype"/>
          <w:rFonts w:cs="Times new roman"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Ян/сәуле км/с, В ядросы үшін ~ 0,2 Ян/сәуле км/с мәнді қабылдайды. Момент 1 талдауларынан: А ядросы үшін -50 км/с солтүстік-шығыстан -52 км/с оңтүстік-батысқа қарай, ал В ядросы үшін -52 км/c оңтүстік-батыстан -48 км/с солтүстік-шығысқа қарай градиентті көрсетеді. Молекулалық сызықтың спектрінен де байқағанымыздай, екі ядродан анық табылды.</w:t>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Style w:val="Teletype"/>
          <w:rFonts w:ascii="Times new roman" w:hAnsi="Times new roman" w:cs="Times new roman"/>
          <w:b w:val="false"/>
          <w:b w:val="false"/>
          <w:bCs w:val="false"/>
          <w:i w:val="false"/>
          <w:i w:val="false"/>
          <w:iCs w:val="false"/>
          <w:caps w:val="false"/>
          <w:smallCaps w:val="false"/>
          <w:strike w:val="false"/>
          <w:dstrike w:val="false"/>
          <w:color w:val="010101"/>
          <w:spacing w:val="0"/>
          <w:position w:val="0"/>
          <w:sz w:val="28"/>
          <w:sz w:val="28"/>
          <w:szCs w:val="28"/>
          <w:vertAlign w:val="baseline"/>
          <w:lang w:val="kk-KZ"/>
        </w:rPr>
      </w:pPr>
      <w:r>
        <w:rPr>
          <w:rFonts w:cs="Times new roman"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Style w:val="Teletype"/>
          <w:rFonts w:ascii="Times new roman" w:hAnsi="Times new roman" w:cs="Times new roman"/>
          <w:b w:val="false"/>
          <w:b w:val="false"/>
          <w:bCs w:val="false"/>
          <w:i w:val="false"/>
          <w:i w:val="false"/>
          <w:iCs w:val="false"/>
          <w:caps w:val="false"/>
          <w:smallCaps w:val="false"/>
          <w:strike w:val="false"/>
          <w:dstrike w:val="false"/>
          <w:color w:val="010101"/>
          <w:spacing w:val="0"/>
          <w:position w:val="0"/>
          <w:sz w:val="28"/>
          <w:sz w:val="28"/>
          <w:szCs w:val="28"/>
          <w:vertAlign w:val="baseline"/>
          <w:lang w:val="kk-KZ"/>
        </w:rPr>
      </w:pPr>
      <w:r>
        <w:rPr>
          <w:rFonts w:cs="Times new roman"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Style w:val="Teletype"/>
          <w:rFonts w:ascii="Times new roman" w:hAnsi="Times new roman" w:cs="Times new roman"/>
          <w:b w:val="false"/>
          <w:b w:val="false"/>
          <w:bCs w:val="false"/>
          <w:i w:val="false"/>
          <w:i w:val="false"/>
          <w:iCs w:val="false"/>
          <w:caps w:val="false"/>
          <w:smallCaps w:val="false"/>
          <w:strike w:val="false"/>
          <w:dstrike w:val="false"/>
          <w:color w:val="010101"/>
          <w:spacing w:val="0"/>
          <w:position w:val="0"/>
          <w:sz w:val="28"/>
          <w:sz w:val="28"/>
          <w:szCs w:val="28"/>
          <w:vertAlign w:val="baseline"/>
          <w:lang w:val="kk-KZ"/>
        </w:rPr>
      </w:pPr>
      <w:r>
        <w:rPr>
          <w:rFonts w:cs="Times new roman"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both"/>
        <w:rPr/>
      </w:pPr>
      <w:r>
        <w:drawing>
          <wp:anchor behindDoc="0" distT="0" distB="0" distL="0" distR="0" simplePos="0" locked="0" layoutInCell="0" allowOverlap="1" relativeHeight="54">
            <wp:simplePos x="0" y="0"/>
            <wp:positionH relativeFrom="column">
              <wp:posOffset>147320</wp:posOffset>
            </wp:positionH>
            <wp:positionV relativeFrom="paragraph">
              <wp:posOffset>5715</wp:posOffset>
            </wp:positionV>
            <wp:extent cx="5791835" cy="1998345"/>
            <wp:effectExtent l="0" t="0" r="0" b="0"/>
            <wp:wrapSquare wrapText="largest"/>
            <wp:docPr id="33" name="Image8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81" descr=""/>
                    <pic:cNvPicPr>
                      <a:picLocks noChangeAspect="1" noChangeArrowheads="1"/>
                    </pic:cNvPicPr>
                  </pic:nvPicPr>
                  <pic:blipFill>
                    <a:blip r:embed="rId34"/>
                    <a:stretch>
                      <a:fillRect/>
                    </a:stretch>
                  </pic:blipFill>
                  <pic:spPr bwMode="auto">
                    <a:xfrm>
                      <a:off x="0" y="0"/>
                      <a:ext cx="5791835" cy="1998345"/>
                    </a:xfrm>
                    <a:prstGeom prst="rect">
                      <a:avLst/>
                    </a:prstGeom>
                  </pic:spPr>
                </pic:pic>
              </a:graphicData>
            </a:graphic>
          </wp:anchor>
        </w:drawing>
      </w:r>
      <w:r>
        <w:rPr>
          <w:rStyle w:val="Teletype"/>
          <w:rFonts w:cs="Times new roman"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ab/>
      </w:r>
    </w:p>
    <w:p>
      <w:pPr>
        <w:pStyle w:val="Normal"/>
        <w:tabs>
          <w:tab w:val="clear" w:pos="720"/>
          <w:tab w:val="left" w:pos="71" w:leader="none"/>
          <w:tab w:val="left" w:pos="480" w:leader="none"/>
          <w:tab w:val="left" w:pos="540" w:leader="none"/>
        </w:tabs>
        <w:bidi w:val="0"/>
        <w:spacing w:before="0" w:after="0"/>
        <w:ind w:left="0" w:right="0" w:hanging="0"/>
        <w:contextualSpacing/>
        <w:jc w:val="center"/>
        <w:rPr/>
      </w:pPr>
      <w:r>
        <w:rPr>
          <w:rStyle w:val="Teletype"/>
          <w:rFonts w:ascii="Times new roman" w:hAnsi="Times new roman"/>
          <w:b w:val="false"/>
          <w:bCs w:val="false"/>
          <w:i w:val="false"/>
          <w:iCs w:val="false"/>
          <w:caps w:val="false"/>
          <w:smallCaps w:val="false"/>
          <w:color w:val="010101"/>
          <w:spacing w:val="0"/>
          <w:position w:val="0"/>
          <w:sz w:val="28"/>
          <w:sz w:val="28"/>
          <w:szCs w:val="28"/>
          <w:vertAlign w:val="baseline"/>
          <w:lang w:val="kk-KZ"/>
        </w:rPr>
        <w:t>Сурет 3.11 – CH</w:t>
      </w:r>
      <w:r>
        <w:rPr>
          <w:rStyle w:val="Teletype"/>
          <w:rFonts w:ascii="Times new roman" w:hAnsi="Times new roman"/>
          <w:b w:val="false"/>
          <w:bCs w:val="false"/>
          <w:i w:val="false"/>
          <w:iCs w:val="false"/>
          <w:caps w:val="false"/>
          <w:smallCaps w:val="false"/>
          <w:color w:val="010101"/>
          <w:spacing w:val="0"/>
          <w:sz w:val="28"/>
          <w:szCs w:val="28"/>
          <w:vertAlign w:val="subscript"/>
          <w:lang w:val="kk-KZ"/>
        </w:rPr>
        <w:t>3</w:t>
      </w:r>
      <w:r>
        <w:rPr>
          <w:rStyle w:val="Teletype"/>
          <w:rFonts w:ascii="Times new roman" w:hAnsi="Times new roman"/>
          <w:b w:val="false"/>
          <w:bCs w:val="false"/>
          <w:i w:val="false"/>
          <w:iCs w:val="false"/>
          <w:caps w:val="false"/>
          <w:smallCaps w:val="false"/>
          <w:color w:val="010101"/>
          <w:spacing w:val="0"/>
          <w:position w:val="0"/>
          <w:sz w:val="28"/>
          <w:sz w:val="28"/>
          <w:szCs w:val="28"/>
          <w:vertAlign w:val="baseline"/>
          <w:lang w:val="kk-KZ"/>
        </w:rPr>
        <w:t>OH 17</w:t>
      </w:r>
      <w:r>
        <w:rPr>
          <w:rStyle w:val="Teletype"/>
          <w:rFonts w:ascii="Times new roman" w:hAnsi="Times new roman"/>
          <w:b w:val="false"/>
          <w:bCs w:val="false"/>
          <w:i w:val="false"/>
          <w:iCs w:val="false"/>
          <w:caps w:val="false"/>
          <w:smallCaps w:val="false"/>
          <w:color w:val="010101"/>
          <w:spacing w:val="0"/>
          <w:sz w:val="28"/>
          <w:szCs w:val="28"/>
          <w:vertAlign w:val="subscript"/>
          <w:lang w:val="kk-KZ"/>
        </w:rPr>
        <w:t>3,15</w:t>
      </w:r>
      <w:r>
        <w:rPr>
          <w:rStyle w:val="Teletype"/>
          <w:rFonts w:ascii="Times new roman" w:hAnsi="Times new roman"/>
          <w:b w:val="false"/>
          <w:bCs w:val="false"/>
          <w:i w:val="false"/>
          <w:iCs w:val="false"/>
          <w:caps w:val="false"/>
          <w:smallCaps w:val="false"/>
          <w:color w:val="010101"/>
          <w:spacing w:val="0"/>
          <w:position w:val="0"/>
          <w:sz w:val="28"/>
          <w:sz w:val="28"/>
          <w:szCs w:val="28"/>
          <w:vertAlign w:val="baseline"/>
          <w:lang w:val="kk-KZ"/>
        </w:rPr>
        <w:t>-17</w:t>
      </w:r>
      <w:r>
        <w:rPr>
          <w:rStyle w:val="Teletype"/>
          <w:rFonts w:ascii="Times new roman" w:hAnsi="Times new roman"/>
          <w:b w:val="false"/>
          <w:bCs w:val="false"/>
          <w:i w:val="false"/>
          <w:iCs w:val="false"/>
          <w:caps w:val="false"/>
          <w:smallCaps w:val="false"/>
          <w:color w:val="010101"/>
          <w:spacing w:val="0"/>
          <w:sz w:val="28"/>
          <w:szCs w:val="28"/>
          <w:vertAlign w:val="subscript"/>
          <w:lang w:val="kk-KZ"/>
        </w:rPr>
        <w:t xml:space="preserve">2,16 </w:t>
      </w:r>
      <w:r>
        <w:rPr>
          <w:rStyle w:val="Teletype"/>
          <w:rFonts w:ascii="Times new roman" w:hAnsi="Times new roman"/>
          <w:b w:val="false"/>
          <w:bCs w:val="false"/>
          <w:i w:val="false"/>
          <w:iCs w:val="false"/>
          <w:caps w:val="false"/>
          <w:smallCaps w:val="false"/>
          <w:color w:val="010101"/>
          <w:spacing w:val="0"/>
          <w:position w:val="0"/>
          <w:sz w:val="28"/>
          <w:sz w:val="28"/>
          <w:szCs w:val="28"/>
          <w:vertAlign w:val="baseline"/>
          <w:lang w:val="kk-KZ"/>
        </w:rPr>
        <w:t xml:space="preserve"> молекулалық сызығының момент карталары</w:t>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b w:val="false"/>
          <w:b w:val="false"/>
          <w:bCs w:val="false"/>
          <w:i w:val="false"/>
          <w:i w:val="false"/>
          <w:iCs w:val="false"/>
          <w:caps w:val="false"/>
          <w:smallCaps w:val="false"/>
          <w:color w:val="010101"/>
          <w:spacing w:val="0"/>
          <w:position w:val="0"/>
          <w:sz w:val="28"/>
          <w:sz w:val="28"/>
          <w:szCs w:val="28"/>
          <w:vertAlign w:val="baseline"/>
          <w:lang w:val="kk-KZ"/>
        </w:rPr>
      </w:pPr>
      <w:r>
        <w:rPr>
          <w:rFonts w:ascii="Times new roman" w:hAnsi="Times new roman"/>
          <w:b w:val="false"/>
          <w:bCs w:val="false"/>
          <w:i w:val="false"/>
          <w:iCs w:val="false"/>
          <w:caps w:val="false"/>
          <w:smallCaps w:val="false"/>
          <w:color w:val="010101"/>
          <w:spacing w:val="0"/>
          <w:position w:val="0"/>
          <w:sz w:val="28"/>
          <w:sz w:val="28"/>
          <w:szCs w:val="28"/>
          <w:vertAlign w:val="baseline"/>
          <w:lang w:val="kk-KZ"/>
        </w:rPr>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firstLine="567"/>
        <w:contextualSpacing/>
        <w:jc w:val="both"/>
        <w:rPr/>
      </w:pPr>
      <w:r>
        <w:rPr>
          <w:rStyle w:val="Teletype"/>
          <w:rFonts w:cs="Times new roman"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 xml:space="preserve">3.12-суретте </w:t>
      </w:r>
      <w:r>
        <w:rPr>
          <w:rStyle w:val="Teletype"/>
          <w:rFonts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HDCO 4</w:t>
      </w:r>
      <w:r>
        <w:rPr>
          <w:rStyle w:val="Teletype"/>
          <w:rFonts w:ascii="Times new roman" w:hAnsi="Times new roman"/>
          <w:b w:val="false"/>
          <w:bCs w:val="false"/>
          <w:i w:val="false"/>
          <w:iCs w:val="false"/>
          <w:caps w:val="false"/>
          <w:smallCaps w:val="false"/>
          <w:strike w:val="false"/>
          <w:dstrike w:val="false"/>
          <w:color w:val="010101"/>
          <w:spacing w:val="0"/>
          <w:sz w:val="28"/>
          <w:szCs w:val="28"/>
          <w:vertAlign w:val="subscript"/>
          <w:lang w:val="kk-KZ"/>
        </w:rPr>
        <w:t>0,4</w:t>
      </w:r>
      <w:r>
        <w:rPr>
          <w:rStyle w:val="Teletype"/>
          <w:rFonts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-3</w:t>
      </w:r>
      <w:r>
        <w:rPr>
          <w:rStyle w:val="Teletype"/>
          <w:rFonts w:ascii="Times new roman" w:hAnsi="Times new roman"/>
          <w:b w:val="false"/>
          <w:bCs w:val="false"/>
          <w:i w:val="false"/>
          <w:iCs w:val="false"/>
          <w:caps w:val="false"/>
          <w:smallCaps w:val="false"/>
          <w:strike w:val="false"/>
          <w:dstrike w:val="false"/>
          <w:color w:val="010101"/>
          <w:spacing w:val="0"/>
          <w:sz w:val="28"/>
          <w:szCs w:val="28"/>
          <w:vertAlign w:val="subscript"/>
          <w:lang w:val="kk-KZ"/>
        </w:rPr>
        <w:t xml:space="preserve">0,3 </w:t>
      </w:r>
      <w:r>
        <w:rPr>
          <w:rStyle w:val="Teletype"/>
          <w:rFonts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 xml:space="preserve">молекулалық сызығының момент карталары бейнеленген. </w:t>
      </w:r>
    </w:p>
    <w:p>
      <w:pPr>
        <w:pStyle w:val="Normal"/>
        <w:tabs>
          <w:tab w:val="clear" w:pos="720"/>
          <w:tab w:val="left" w:pos="71" w:leader="none"/>
          <w:tab w:val="left" w:pos="480" w:leader="none"/>
          <w:tab w:val="left" w:pos="540" w:leader="none"/>
        </w:tabs>
        <w:bidi w:val="0"/>
        <w:spacing w:before="0" w:after="0"/>
        <w:ind w:left="0" w:right="0" w:hanging="0"/>
        <w:contextualSpacing/>
        <w:jc w:val="center"/>
        <w:rPr>
          <w:rStyle w:val="Teletype"/>
          <w:rFonts w:ascii="Times new roman" w:hAnsi="Times new roman"/>
          <w:b w:val="false"/>
          <w:b w:val="false"/>
          <w:bCs w:val="false"/>
          <w:i w:val="false"/>
          <w:i w:val="false"/>
          <w:iCs w:val="false"/>
          <w:caps w:val="false"/>
          <w:smallCaps w:val="false"/>
          <w:color w:val="010101"/>
          <w:spacing w:val="0"/>
          <w:position w:val="0"/>
          <w:sz w:val="28"/>
          <w:sz w:val="28"/>
          <w:szCs w:val="28"/>
          <w:vertAlign w:val="baseline"/>
          <w:lang w:val="kk-KZ"/>
        </w:rPr>
      </w:pPr>
      <w:r>
        <w:rPr>
          <w:rFonts w:ascii="Times new roman" w:hAnsi="Times new roman"/>
          <w:b w:val="false"/>
          <w:bCs w:val="false"/>
          <w:i w:val="false"/>
          <w:iCs w:val="false"/>
          <w:caps w:val="false"/>
          <w:smallCaps w:val="false"/>
          <w:color w:val="010101"/>
          <w:spacing w:val="0"/>
          <w:position w:val="0"/>
          <w:sz w:val="28"/>
          <w:sz w:val="28"/>
          <w:szCs w:val="28"/>
          <w:vertAlign w:val="baseline"/>
          <w:lang w:val="kk-KZ"/>
        </w:rPr>
        <w:drawing>
          <wp:anchor behindDoc="0" distT="0" distB="0" distL="0" distR="0" simplePos="0" locked="0" layoutInCell="0" allowOverlap="1" relativeHeight="53">
            <wp:simplePos x="0" y="0"/>
            <wp:positionH relativeFrom="column">
              <wp:posOffset>71120</wp:posOffset>
            </wp:positionH>
            <wp:positionV relativeFrom="paragraph">
              <wp:posOffset>87630</wp:posOffset>
            </wp:positionV>
            <wp:extent cx="5734685" cy="1978660"/>
            <wp:effectExtent l="0" t="0" r="0" b="0"/>
            <wp:wrapSquare wrapText="largest"/>
            <wp:docPr id="34" name="Image8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82" descr=""/>
                    <pic:cNvPicPr>
                      <a:picLocks noChangeAspect="1" noChangeArrowheads="1"/>
                    </pic:cNvPicPr>
                  </pic:nvPicPr>
                  <pic:blipFill>
                    <a:blip r:embed="rId35"/>
                    <a:stretch>
                      <a:fillRect/>
                    </a:stretch>
                  </pic:blipFill>
                  <pic:spPr bwMode="auto">
                    <a:xfrm>
                      <a:off x="0" y="0"/>
                      <a:ext cx="5734685" cy="1978660"/>
                    </a:xfrm>
                    <a:prstGeom prst="rect">
                      <a:avLst/>
                    </a:prstGeom>
                  </pic:spPr>
                </pic:pic>
              </a:graphicData>
            </a:graphic>
          </wp:anchor>
        </w:drawing>
      </w:r>
    </w:p>
    <w:p>
      <w:pPr>
        <w:pStyle w:val="Normal"/>
        <w:tabs>
          <w:tab w:val="clear" w:pos="720"/>
          <w:tab w:val="left" w:pos="71" w:leader="none"/>
          <w:tab w:val="left" w:pos="480" w:leader="none"/>
          <w:tab w:val="left" w:pos="540" w:leader="none"/>
        </w:tabs>
        <w:bidi w:val="0"/>
        <w:spacing w:before="0" w:after="0"/>
        <w:ind w:left="0" w:right="0" w:hanging="0"/>
        <w:contextualSpacing/>
        <w:jc w:val="center"/>
        <w:rPr>
          <w:rStyle w:val="Teletype"/>
          <w:rFonts w:ascii="Times new roman" w:hAnsi="Times new roman"/>
          <w:b w:val="false"/>
          <w:b w:val="false"/>
          <w:bCs w:val="false"/>
          <w:i w:val="false"/>
          <w:i w:val="false"/>
          <w:iCs w:val="false"/>
          <w:caps w:val="false"/>
          <w:smallCaps w:val="false"/>
          <w:color w:val="010101"/>
          <w:spacing w:val="0"/>
          <w:position w:val="0"/>
          <w:sz w:val="28"/>
          <w:sz w:val="28"/>
          <w:szCs w:val="28"/>
          <w:vertAlign w:val="baseline"/>
          <w:lang w:val="kk-KZ"/>
        </w:rPr>
      </w:pPr>
      <w:r>
        <w:rPr>
          <w:rFonts w:ascii="Times new roman" w:hAnsi="Times new roman"/>
          <w:b w:val="false"/>
          <w:bCs w:val="false"/>
          <w:i w:val="false"/>
          <w:iCs w:val="false"/>
          <w:caps w:val="false"/>
          <w:smallCaps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hanging="0"/>
        <w:contextualSpacing/>
        <w:jc w:val="center"/>
        <w:rPr>
          <w:rStyle w:val="Teletype"/>
          <w:rFonts w:ascii="Times new roman" w:hAnsi="Times new roman"/>
          <w:b w:val="false"/>
          <w:b w:val="false"/>
          <w:bCs w:val="false"/>
          <w:i w:val="false"/>
          <w:i w:val="false"/>
          <w:iCs w:val="false"/>
          <w:caps w:val="false"/>
          <w:smallCaps w:val="false"/>
          <w:color w:val="010101"/>
          <w:spacing w:val="0"/>
          <w:position w:val="0"/>
          <w:sz w:val="28"/>
          <w:sz w:val="28"/>
          <w:szCs w:val="28"/>
          <w:vertAlign w:val="baseline"/>
          <w:lang w:val="kk-KZ"/>
        </w:rPr>
      </w:pPr>
      <w:r>
        <w:rPr>
          <w:rFonts w:ascii="Times new roman" w:hAnsi="Times new roman"/>
          <w:b w:val="false"/>
          <w:bCs w:val="false"/>
          <w:i w:val="false"/>
          <w:iCs w:val="false"/>
          <w:caps w:val="false"/>
          <w:smallCaps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hanging="0"/>
        <w:contextualSpacing/>
        <w:jc w:val="center"/>
        <w:rPr>
          <w:rStyle w:val="Teletype"/>
          <w:rFonts w:ascii="Times new roman" w:hAnsi="Times new roman"/>
          <w:b w:val="false"/>
          <w:b w:val="false"/>
          <w:bCs w:val="false"/>
          <w:i w:val="false"/>
          <w:i w:val="false"/>
          <w:iCs w:val="false"/>
          <w:caps w:val="false"/>
          <w:smallCaps w:val="false"/>
          <w:color w:val="010101"/>
          <w:spacing w:val="0"/>
          <w:position w:val="0"/>
          <w:sz w:val="28"/>
          <w:sz w:val="28"/>
          <w:szCs w:val="28"/>
          <w:vertAlign w:val="baseline"/>
          <w:lang w:val="kk-KZ"/>
        </w:rPr>
      </w:pPr>
      <w:r>
        <w:rPr>
          <w:rFonts w:ascii="Times new roman" w:hAnsi="Times new roman"/>
          <w:b w:val="false"/>
          <w:bCs w:val="false"/>
          <w:i w:val="false"/>
          <w:iCs w:val="false"/>
          <w:caps w:val="false"/>
          <w:smallCaps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hanging="0"/>
        <w:contextualSpacing/>
        <w:jc w:val="center"/>
        <w:rPr>
          <w:rStyle w:val="Teletype"/>
          <w:rFonts w:ascii="Times new roman" w:hAnsi="Times new roman"/>
          <w:b w:val="false"/>
          <w:b w:val="false"/>
          <w:bCs w:val="false"/>
          <w:i w:val="false"/>
          <w:i w:val="false"/>
          <w:iCs w:val="false"/>
          <w:caps w:val="false"/>
          <w:smallCaps w:val="false"/>
          <w:color w:val="010101"/>
          <w:spacing w:val="0"/>
          <w:position w:val="0"/>
          <w:sz w:val="28"/>
          <w:sz w:val="28"/>
          <w:szCs w:val="28"/>
          <w:vertAlign w:val="baseline"/>
          <w:lang w:val="kk-KZ"/>
        </w:rPr>
      </w:pPr>
      <w:r>
        <w:rPr>
          <w:rFonts w:ascii="Times new roman" w:hAnsi="Times new roman"/>
          <w:b w:val="false"/>
          <w:bCs w:val="false"/>
          <w:i w:val="false"/>
          <w:iCs w:val="false"/>
          <w:caps w:val="false"/>
          <w:smallCaps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hanging="0"/>
        <w:contextualSpacing/>
        <w:jc w:val="center"/>
        <w:rPr>
          <w:rStyle w:val="Teletype"/>
          <w:rFonts w:ascii="Times new roman" w:hAnsi="Times new roman"/>
          <w:b w:val="false"/>
          <w:b w:val="false"/>
          <w:bCs w:val="false"/>
          <w:i w:val="false"/>
          <w:i w:val="false"/>
          <w:iCs w:val="false"/>
          <w:caps w:val="false"/>
          <w:smallCaps w:val="false"/>
          <w:color w:val="010101"/>
          <w:spacing w:val="0"/>
          <w:position w:val="0"/>
          <w:sz w:val="28"/>
          <w:sz w:val="28"/>
          <w:szCs w:val="28"/>
          <w:vertAlign w:val="baseline"/>
          <w:lang w:val="kk-KZ"/>
        </w:rPr>
      </w:pPr>
      <w:r>
        <w:rPr>
          <w:rFonts w:ascii="Times new roman" w:hAnsi="Times new roman"/>
          <w:b w:val="false"/>
          <w:bCs w:val="false"/>
          <w:i w:val="false"/>
          <w:iCs w:val="false"/>
          <w:caps w:val="false"/>
          <w:smallCaps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hanging="0"/>
        <w:contextualSpacing/>
        <w:jc w:val="center"/>
        <w:rPr>
          <w:rStyle w:val="Teletype"/>
          <w:rFonts w:ascii="Times new roman" w:hAnsi="Times new roman"/>
          <w:b w:val="false"/>
          <w:b w:val="false"/>
          <w:bCs w:val="false"/>
          <w:i w:val="false"/>
          <w:i w:val="false"/>
          <w:iCs w:val="false"/>
          <w:caps w:val="false"/>
          <w:smallCaps w:val="false"/>
          <w:color w:val="010101"/>
          <w:spacing w:val="0"/>
          <w:position w:val="0"/>
          <w:sz w:val="28"/>
          <w:sz w:val="28"/>
          <w:szCs w:val="28"/>
          <w:vertAlign w:val="baseline"/>
          <w:lang w:val="kk-KZ"/>
        </w:rPr>
      </w:pPr>
      <w:r>
        <w:rPr>
          <w:rFonts w:ascii="Times new roman" w:hAnsi="Times new roman"/>
          <w:b w:val="false"/>
          <w:bCs w:val="false"/>
          <w:i w:val="false"/>
          <w:iCs w:val="false"/>
          <w:caps w:val="false"/>
          <w:smallCaps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hanging="0"/>
        <w:contextualSpacing/>
        <w:jc w:val="center"/>
        <w:rPr>
          <w:rStyle w:val="Teletype"/>
          <w:rFonts w:ascii="Times new roman" w:hAnsi="Times new roman"/>
          <w:b w:val="false"/>
          <w:b w:val="false"/>
          <w:bCs w:val="false"/>
          <w:i w:val="false"/>
          <w:i w:val="false"/>
          <w:iCs w:val="false"/>
          <w:caps w:val="false"/>
          <w:smallCaps w:val="false"/>
          <w:color w:val="010101"/>
          <w:spacing w:val="0"/>
          <w:position w:val="0"/>
          <w:sz w:val="28"/>
          <w:sz w:val="28"/>
          <w:szCs w:val="28"/>
          <w:vertAlign w:val="baseline"/>
          <w:lang w:val="kk-KZ"/>
        </w:rPr>
      </w:pPr>
      <w:r>
        <w:rPr>
          <w:rFonts w:ascii="Times new roman" w:hAnsi="Times new roman"/>
          <w:b w:val="false"/>
          <w:bCs w:val="false"/>
          <w:i w:val="false"/>
          <w:iCs w:val="false"/>
          <w:caps w:val="false"/>
          <w:smallCaps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hanging="0"/>
        <w:contextualSpacing/>
        <w:jc w:val="center"/>
        <w:rPr>
          <w:rStyle w:val="Teletype"/>
          <w:rFonts w:ascii="Times new roman" w:hAnsi="Times new roman"/>
          <w:b w:val="false"/>
          <w:b w:val="false"/>
          <w:bCs w:val="false"/>
          <w:i w:val="false"/>
          <w:i w:val="false"/>
          <w:iCs w:val="false"/>
          <w:caps w:val="false"/>
          <w:smallCaps w:val="false"/>
          <w:color w:val="010101"/>
          <w:spacing w:val="0"/>
          <w:position w:val="0"/>
          <w:sz w:val="28"/>
          <w:sz w:val="28"/>
          <w:szCs w:val="28"/>
          <w:vertAlign w:val="baseline"/>
          <w:lang w:val="kk-KZ"/>
        </w:rPr>
      </w:pPr>
      <w:r>
        <w:rPr>
          <w:rFonts w:ascii="Times new roman" w:hAnsi="Times new roman"/>
          <w:b w:val="false"/>
          <w:bCs w:val="false"/>
          <w:i w:val="false"/>
          <w:iCs w:val="false"/>
          <w:caps w:val="false"/>
          <w:smallCaps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hanging="0"/>
        <w:contextualSpacing/>
        <w:jc w:val="center"/>
        <w:rPr>
          <w:rStyle w:val="Teletype"/>
          <w:rFonts w:ascii="Times new roman" w:hAnsi="Times new roman"/>
          <w:b w:val="false"/>
          <w:b w:val="false"/>
          <w:bCs w:val="false"/>
          <w:i w:val="false"/>
          <w:i w:val="false"/>
          <w:iCs w:val="false"/>
          <w:caps w:val="false"/>
          <w:smallCaps w:val="false"/>
          <w:color w:val="010101"/>
          <w:spacing w:val="0"/>
          <w:position w:val="0"/>
          <w:sz w:val="28"/>
          <w:sz w:val="28"/>
          <w:szCs w:val="28"/>
          <w:vertAlign w:val="baseline"/>
          <w:lang w:val="kk-KZ"/>
        </w:rPr>
      </w:pPr>
      <w:r>
        <w:rPr>
          <w:rFonts w:ascii="Times new roman" w:hAnsi="Times new roman"/>
          <w:b w:val="false"/>
          <w:bCs w:val="false"/>
          <w:i w:val="false"/>
          <w:iCs w:val="false"/>
          <w:caps w:val="false"/>
          <w:smallCaps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hanging="0"/>
        <w:contextualSpacing/>
        <w:jc w:val="center"/>
        <w:rPr>
          <w:rStyle w:val="Teletype"/>
          <w:rFonts w:ascii="Times new roman" w:hAnsi="Times new roman"/>
          <w:b w:val="false"/>
          <w:b w:val="false"/>
          <w:bCs w:val="false"/>
          <w:i w:val="false"/>
          <w:i w:val="false"/>
          <w:iCs w:val="false"/>
          <w:caps w:val="false"/>
          <w:smallCaps w:val="false"/>
          <w:color w:val="010101"/>
          <w:spacing w:val="0"/>
          <w:position w:val="0"/>
          <w:sz w:val="28"/>
          <w:sz w:val="28"/>
          <w:szCs w:val="28"/>
          <w:vertAlign w:val="baseline"/>
          <w:lang w:val="kk-KZ"/>
        </w:rPr>
      </w:pPr>
      <w:r>
        <w:rPr>
          <w:rFonts w:ascii="Times new roman" w:hAnsi="Times new roman"/>
          <w:b w:val="false"/>
          <w:bCs w:val="false"/>
          <w:i w:val="false"/>
          <w:iCs w:val="false"/>
          <w:caps w:val="false"/>
          <w:smallCaps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hanging="0"/>
        <w:contextualSpacing/>
        <w:jc w:val="center"/>
        <w:rPr/>
      </w:pPr>
      <w:r>
        <w:rPr>
          <w:rStyle w:val="Teletype"/>
          <w:rFonts w:ascii="Times new roman" w:hAnsi="Times new roman"/>
          <w:b w:val="false"/>
          <w:bCs w:val="false"/>
          <w:i w:val="false"/>
          <w:iCs w:val="false"/>
          <w:caps w:val="false"/>
          <w:smallCaps w:val="false"/>
          <w:color w:val="010101"/>
          <w:spacing w:val="0"/>
          <w:position w:val="0"/>
          <w:sz w:val="28"/>
          <w:sz w:val="28"/>
          <w:szCs w:val="28"/>
          <w:vertAlign w:val="baseline"/>
          <w:lang w:val="kk-KZ"/>
        </w:rPr>
        <w:t>Сурет 3.12 – HDCO 4</w:t>
      </w:r>
      <w:r>
        <w:rPr>
          <w:rStyle w:val="Teletype"/>
          <w:rFonts w:ascii="Times new roman" w:hAnsi="Times new roman"/>
          <w:b w:val="false"/>
          <w:bCs w:val="false"/>
          <w:i w:val="false"/>
          <w:iCs w:val="false"/>
          <w:caps w:val="false"/>
          <w:smallCaps w:val="false"/>
          <w:color w:val="010101"/>
          <w:spacing w:val="0"/>
          <w:sz w:val="28"/>
          <w:szCs w:val="28"/>
          <w:vertAlign w:val="subscript"/>
          <w:lang w:val="kk-KZ"/>
        </w:rPr>
        <w:t>0,4</w:t>
      </w:r>
      <w:r>
        <w:rPr>
          <w:rStyle w:val="Teletype"/>
          <w:rFonts w:ascii="Times new roman" w:hAnsi="Times new roman"/>
          <w:b w:val="false"/>
          <w:bCs w:val="false"/>
          <w:i w:val="false"/>
          <w:iCs w:val="false"/>
          <w:caps w:val="false"/>
          <w:smallCaps w:val="false"/>
          <w:color w:val="010101"/>
          <w:spacing w:val="0"/>
          <w:position w:val="0"/>
          <w:sz w:val="28"/>
          <w:sz w:val="28"/>
          <w:szCs w:val="28"/>
          <w:vertAlign w:val="baseline"/>
          <w:lang w:val="kk-KZ"/>
        </w:rPr>
        <w:t>-3</w:t>
      </w:r>
      <w:r>
        <w:rPr>
          <w:rStyle w:val="Teletype"/>
          <w:rFonts w:ascii="Times new roman" w:hAnsi="Times new roman"/>
          <w:b w:val="false"/>
          <w:bCs w:val="false"/>
          <w:i w:val="false"/>
          <w:iCs w:val="false"/>
          <w:caps w:val="false"/>
          <w:smallCaps w:val="false"/>
          <w:color w:val="010101"/>
          <w:spacing w:val="0"/>
          <w:sz w:val="28"/>
          <w:szCs w:val="28"/>
          <w:vertAlign w:val="subscript"/>
          <w:lang w:val="kk-KZ"/>
        </w:rPr>
        <w:t xml:space="preserve">0,3 </w:t>
      </w:r>
      <w:r>
        <w:rPr>
          <w:rStyle w:val="Teletype"/>
          <w:rFonts w:ascii="Times new roman" w:hAnsi="Times new roman"/>
          <w:b w:val="false"/>
          <w:bCs w:val="false"/>
          <w:i w:val="false"/>
          <w:iCs w:val="false"/>
          <w:caps w:val="false"/>
          <w:smallCaps w:val="false"/>
          <w:color w:val="010101"/>
          <w:spacing w:val="0"/>
          <w:position w:val="0"/>
          <w:sz w:val="28"/>
          <w:sz w:val="28"/>
          <w:szCs w:val="28"/>
          <w:vertAlign w:val="baseline"/>
          <w:lang w:val="kk-KZ"/>
        </w:rPr>
        <w:t>молекулалық сызығының момент карталары</w:t>
      </w:r>
    </w:p>
    <w:p>
      <w:pPr>
        <w:pStyle w:val="Normal"/>
        <w:tabs>
          <w:tab w:val="clear" w:pos="720"/>
          <w:tab w:val="left" w:pos="71" w:leader="none"/>
          <w:tab w:val="left" w:pos="480" w:leader="none"/>
          <w:tab w:val="left" w:pos="540" w:leader="none"/>
        </w:tabs>
        <w:bidi w:val="0"/>
        <w:spacing w:before="0" w:after="0"/>
        <w:ind w:left="0" w:right="0" w:hanging="0"/>
        <w:contextualSpacing/>
        <w:jc w:val="center"/>
        <w:rPr>
          <w:rStyle w:val="Teletype"/>
          <w:rFonts w:ascii="Times new roman" w:hAnsi="Times new roman"/>
          <w:b w:val="false"/>
          <w:b w:val="false"/>
          <w:bCs w:val="false"/>
          <w:i w:val="false"/>
          <w:i w:val="false"/>
          <w:iCs w:val="false"/>
          <w:caps w:val="false"/>
          <w:smallCaps w:val="false"/>
          <w:color w:val="010101"/>
          <w:spacing w:val="0"/>
          <w:position w:val="0"/>
          <w:sz w:val="28"/>
          <w:sz w:val="28"/>
          <w:szCs w:val="28"/>
          <w:vertAlign w:val="baseline"/>
          <w:lang w:val="kk-KZ"/>
        </w:rPr>
      </w:pPr>
      <w:r>
        <w:rPr>
          <w:rFonts w:ascii="Times new roman" w:hAnsi="Times new roman"/>
          <w:b w:val="false"/>
          <w:bCs w:val="false"/>
          <w:i w:val="false"/>
          <w:iCs w:val="false"/>
          <w:caps w:val="false"/>
          <w:smallCaps w:val="false"/>
          <w:color w:val="010101"/>
          <w:spacing w:val="0"/>
          <w:position w:val="0"/>
          <w:sz w:val="28"/>
          <w:sz w:val="28"/>
          <w:szCs w:val="28"/>
          <w:vertAlign w:val="baseline"/>
          <w:lang w:val="kk-KZ"/>
        </w:rPr>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firstLine="680"/>
        <w:contextualSpacing/>
        <w:jc w:val="both"/>
        <w:rPr/>
      </w:pPr>
      <w:r>
        <w:rPr>
          <w:rStyle w:val="Teletype"/>
          <w:rFonts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 xml:space="preserve">HDCO сызығы А ядросында ағын ~0,12 </w:t>
      </w:r>
      <w:r>
        <w:rPr>
          <w:rStyle w:val="Teletype"/>
          <w:rFonts w:cs="Times new roman"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 xml:space="preserve">Ян/сәуле км/с мәнімен, В ядросында    ~0,10 Ян/сәуле км/с ағын мәнімен күшті сызықтарға ие екенін көреміз. Жылдамдық таралу картасынан А ядро үшін ~-49,5 км/с жылдамдықпен солтүстік-шығыстан -48 км/с оңтүстік батысқа айқын таза граедиентті көреміз. В ядросы үшін көк ығысудың мәні -51 км/с жылдамдықпен оңтүстік-батыстан солтүстік-шығысқа қызылға -48,5 км/с мәнімен ығысуы көрінеді. 3.13-суретте </w:t>
      </w:r>
      <w:r>
        <w:rPr>
          <w:rStyle w:val="Teletype"/>
          <w:rFonts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SO</w:t>
      </w:r>
      <w:r>
        <w:rPr>
          <w:rStyle w:val="Teletype"/>
          <w:rFonts w:ascii="Times new roman" w:hAnsi="Times new roman"/>
          <w:b w:val="false"/>
          <w:bCs w:val="false"/>
          <w:i w:val="false"/>
          <w:iCs w:val="false"/>
          <w:caps w:val="false"/>
          <w:smallCaps w:val="false"/>
          <w:strike w:val="false"/>
          <w:dstrike w:val="false"/>
          <w:color w:val="010101"/>
          <w:spacing w:val="0"/>
          <w:sz w:val="28"/>
          <w:szCs w:val="28"/>
          <w:vertAlign w:val="subscript"/>
          <w:lang w:val="kk-KZ"/>
        </w:rPr>
        <w:t xml:space="preserve">2 </w:t>
      </w:r>
      <w:r>
        <w:rPr>
          <w:rStyle w:val="Teletype"/>
          <w:rFonts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 xml:space="preserve"> төменгі қоздырылуындағы ауысуларының: </w:t>
      </w: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4</w:t>
      </w: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sz w:val="28"/>
          <w:szCs w:val="28"/>
          <w:vertAlign w:val="subscript"/>
          <w:lang w:val="kk-KZ"/>
        </w:rPr>
        <w:t>3,1</w:t>
      </w: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-4</w:t>
      </w: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sz w:val="28"/>
          <w:szCs w:val="28"/>
          <w:vertAlign w:val="subscript"/>
          <w:lang w:val="kk-KZ"/>
        </w:rPr>
        <w:t>2,2</w:t>
      </w: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 5</w:t>
      </w: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sz w:val="28"/>
          <w:szCs w:val="28"/>
          <w:vertAlign w:val="subscript"/>
          <w:lang w:val="kk-KZ"/>
        </w:rPr>
        <w:t>3,3</w:t>
      </w: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-5</w:t>
      </w: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sz w:val="28"/>
          <w:szCs w:val="28"/>
          <w:vertAlign w:val="subscript"/>
          <w:lang w:val="kk-KZ"/>
        </w:rPr>
        <w:t>2,4</w:t>
      </w: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 xml:space="preserve"> және 7</w:t>
      </w: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sz w:val="28"/>
          <w:szCs w:val="28"/>
          <w:vertAlign w:val="subscript"/>
          <w:lang w:val="kk-KZ"/>
        </w:rPr>
        <w:t>3,5</w:t>
      </w: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-7</w:t>
      </w: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sz w:val="28"/>
          <w:szCs w:val="28"/>
          <w:vertAlign w:val="subscript"/>
          <w:lang w:val="kk-KZ"/>
        </w:rPr>
        <w:t xml:space="preserve">2,6 </w:t>
      </w: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момент карталары бейнеленген. Спектрлерінен (</w:t>
      </w: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shd w:fill="auto" w:val="clear"/>
          <w:vertAlign w:val="baseline"/>
          <w:lang w:val="kk-KZ"/>
        </w:rPr>
        <w:t>3.3-бөлімде</w:t>
      </w: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 көрінгендей, момент 0,1 талдауларынан да тек А ядросы үшін осы молекулалық сызықтардың анықталғанын байқаймыз. 4</w:t>
      </w: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sz w:val="28"/>
          <w:szCs w:val="28"/>
          <w:vertAlign w:val="subscript"/>
          <w:lang w:val="kk-KZ"/>
        </w:rPr>
        <w:t>3,1</w:t>
      </w: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-4</w:t>
      </w: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sz w:val="28"/>
          <w:szCs w:val="28"/>
          <w:vertAlign w:val="subscript"/>
          <w:lang w:val="kk-KZ"/>
        </w:rPr>
        <w:t xml:space="preserve">2,2 </w:t>
      </w: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 xml:space="preserve">ауысуында 0,12 </w:t>
      </w:r>
      <w:r>
        <w:rPr>
          <w:rStyle w:val="Teletype"/>
          <w:rFonts w:cs="Times new roman"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 xml:space="preserve">Ян/сәуле км/с мәнімен, </w:t>
      </w: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5</w:t>
      </w: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sz w:val="28"/>
          <w:szCs w:val="28"/>
          <w:vertAlign w:val="subscript"/>
          <w:lang w:val="kk-KZ"/>
        </w:rPr>
        <w:t>3,3</w:t>
      </w: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-5</w:t>
      </w: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sz w:val="28"/>
          <w:szCs w:val="28"/>
          <w:vertAlign w:val="subscript"/>
          <w:lang w:val="kk-KZ"/>
        </w:rPr>
        <w:t xml:space="preserve">2,4  </w:t>
      </w: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 xml:space="preserve">ауысуында 0,14 </w:t>
      </w:r>
      <w:r>
        <w:rPr>
          <w:rStyle w:val="Teletype"/>
          <w:rFonts w:cs="Times new roman"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 xml:space="preserve">Ян/сәуле км/с, </w:t>
      </w: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7</w:t>
      </w: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sz w:val="28"/>
          <w:szCs w:val="28"/>
          <w:vertAlign w:val="subscript"/>
          <w:lang w:val="kk-KZ"/>
        </w:rPr>
        <w:t>3,5</w:t>
      </w: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-7</w:t>
      </w: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sz w:val="28"/>
          <w:szCs w:val="28"/>
          <w:vertAlign w:val="subscript"/>
          <w:lang w:val="kk-KZ"/>
        </w:rPr>
        <w:t xml:space="preserve">2,6  </w:t>
      </w: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 xml:space="preserve">ауысуында 0,2 </w:t>
      </w:r>
      <w:r>
        <w:rPr>
          <w:rStyle w:val="Teletype"/>
          <w:rFonts w:cs="Times new roman"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 xml:space="preserve">Ян/сәуле км/с континуумының тығыз аймағымен сәйкес. Момент 1 талдауларынан </w:t>
      </w: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4</w:t>
      </w: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sz w:val="28"/>
          <w:szCs w:val="28"/>
          <w:vertAlign w:val="subscript"/>
          <w:lang w:val="kk-KZ"/>
        </w:rPr>
        <w:t>3,1</w:t>
      </w: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-4</w:t>
      </w: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sz w:val="28"/>
          <w:szCs w:val="28"/>
          <w:vertAlign w:val="subscript"/>
          <w:lang w:val="kk-KZ"/>
        </w:rPr>
        <w:t xml:space="preserve">2,2 </w:t>
      </w: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пен 7</w:t>
      </w: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sz w:val="28"/>
          <w:szCs w:val="28"/>
          <w:vertAlign w:val="subscript"/>
          <w:lang w:val="kk-KZ"/>
        </w:rPr>
        <w:t>3,5</w:t>
      </w: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-7</w:t>
      </w: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sz w:val="28"/>
          <w:szCs w:val="28"/>
          <w:vertAlign w:val="subscript"/>
          <w:lang w:val="kk-KZ"/>
        </w:rPr>
        <w:t xml:space="preserve">2,6 </w:t>
      </w: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ауысуларының жылдамдық өзгерістерінің бағыты ұқсас: көк ығысу солтүстік-шығыстан -52 км/с жылдамдықпен оңтүстік-батысқа -48 км/с қызыл ығысуға қарай жылжуын көреміз. 5</w:t>
      </w: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sz w:val="28"/>
          <w:szCs w:val="28"/>
          <w:vertAlign w:val="subscript"/>
          <w:lang w:val="kk-KZ"/>
        </w:rPr>
        <w:t>3,3</w:t>
      </w: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-5</w:t>
      </w: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sz w:val="28"/>
          <w:szCs w:val="28"/>
          <w:vertAlign w:val="subscript"/>
          <w:lang w:val="kk-KZ"/>
        </w:rPr>
        <w:t xml:space="preserve">2,4 </w:t>
      </w: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 xml:space="preserve"> ауысуында жылдамдық өзгерісінің бағыты солтүстік-батыстан -51,5 км/с жылдамдықпен оңтүстік-шығысқа -48,5 км/с жылдамдықпен өзгереді.</w:t>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firstLine="680"/>
        <w:contextualSpacing/>
        <w:jc w:val="both"/>
        <w:rPr>
          <w:rStyle w:val="Teletype"/>
          <w:rFonts w:ascii="Times new roman" w:hAnsi="Times new roman" w:eastAsia="Noto Serif CJK SC" w:cs="Lohit Devanagari"/>
          <w:b w:val="false"/>
          <w:b w:val="false"/>
          <w:bCs w:val="false"/>
          <w:i w:val="false"/>
          <w:i w:val="false"/>
          <w:iCs w:val="false"/>
          <w:caps w:val="false"/>
          <w:smallCaps w:val="false"/>
          <w:strike w:val="false"/>
          <w:dstrike w:val="false"/>
          <w:color w:val="010101"/>
          <w:spacing w:val="0"/>
          <w:position w:val="0"/>
          <w:sz w:val="28"/>
          <w:sz w:val="28"/>
          <w:szCs w:val="28"/>
          <w:vertAlign w:val="baseline"/>
          <w:lang w:val="kk-KZ"/>
        </w:rPr>
      </w:pPr>
      <w:r>
        <w:rPr>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firstLine="737"/>
        <w:contextualSpacing/>
        <w:jc w:val="both"/>
        <w:rPr>
          <w:rStyle w:val="Teletype"/>
          <w:rFonts w:ascii="Times new roman" w:hAnsi="Times new roman"/>
          <w:b w:val="false"/>
          <w:b w:val="false"/>
          <w:bCs w:val="false"/>
          <w:i w:val="false"/>
          <w:i w:val="false"/>
          <w:iCs w:val="false"/>
          <w:caps w:val="false"/>
          <w:smallCaps w:val="false"/>
          <w:color w:val="010101"/>
          <w:spacing w:val="0"/>
          <w:position w:val="0"/>
          <w:sz w:val="28"/>
          <w:sz w:val="28"/>
          <w:szCs w:val="28"/>
          <w:vertAlign w:val="baseline"/>
          <w:lang w:val="kk-KZ"/>
        </w:rPr>
      </w:pPr>
      <w:r>
        <w:rPr>
          <w:rFonts w:ascii="Times new roman" w:hAnsi="Times new roman"/>
          <w:b w:val="false"/>
          <w:bCs w:val="false"/>
          <w:i w:val="false"/>
          <w:iCs w:val="false"/>
          <w:caps w:val="false"/>
          <w:smallCaps w:val="false"/>
          <w:color w:val="010101"/>
          <w:spacing w:val="0"/>
          <w:position w:val="0"/>
          <w:sz w:val="28"/>
          <w:sz w:val="28"/>
          <w:szCs w:val="28"/>
          <w:vertAlign w:val="baseline"/>
          <w:lang w:val="kk-KZ"/>
        </w:rPr>
        <w:drawing>
          <wp:anchor behindDoc="0" distT="0" distB="0" distL="0" distR="0" simplePos="0" locked="0" layoutInCell="0" allowOverlap="1" relativeHeight="84">
            <wp:simplePos x="0" y="0"/>
            <wp:positionH relativeFrom="column">
              <wp:posOffset>102235</wp:posOffset>
            </wp:positionH>
            <wp:positionV relativeFrom="paragraph">
              <wp:posOffset>26670</wp:posOffset>
            </wp:positionV>
            <wp:extent cx="5095875" cy="3089275"/>
            <wp:effectExtent l="0" t="0" r="0" b="0"/>
            <wp:wrapSquare wrapText="largest"/>
            <wp:docPr id="35" name="Image7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78" descr=""/>
                    <pic:cNvPicPr>
                      <a:picLocks noChangeAspect="1" noChangeArrowheads="1"/>
                    </pic:cNvPicPr>
                  </pic:nvPicPr>
                  <pic:blipFill>
                    <a:blip r:embed="rId36"/>
                    <a:stretch>
                      <a:fillRect/>
                    </a:stretch>
                  </pic:blipFill>
                  <pic:spPr bwMode="auto">
                    <a:xfrm>
                      <a:off x="0" y="0"/>
                      <a:ext cx="5095875" cy="3089275"/>
                    </a:xfrm>
                    <a:prstGeom prst="rect">
                      <a:avLst/>
                    </a:prstGeom>
                  </pic:spPr>
                </pic:pic>
              </a:graphicData>
            </a:graphic>
          </wp:anchor>
        </w:drawing>
      </w:r>
    </w:p>
    <w:p>
      <w:pPr>
        <w:pStyle w:val="Normal"/>
        <w:tabs>
          <w:tab w:val="clear" w:pos="720"/>
          <w:tab w:val="left" w:pos="71" w:leader="none"/>
          <w:tab w:val="left" w:pos="480" w:leader="none"/>
          <w:tab w:val="left" w:pos="540" w:leader="none"/>
        </w:tabs>
        <w:bidi w:val="0"/>
        <w:spacing w:before="0" w:after="0"/>
        <w:ind w:left="0" w:right="0" w:hanging="0"/>
        <w:contextualSpacing/>
        <w:jc w:val="center"/>
        <w:rPr>
          <w:rStyle w:val="Teletype"/>
          <w:rFonts w:ascii="Times new roman" w:hAnsi="Times new roman"/>
          <w:b w:val="false"/>
          <w:b w:val="false"/>
          <w:bCs w:val="false"/>
          <w:i w:val="false"/>
          <w:i w:val="false"/>
          <w:iCs w:val="false"/>
          <w:caps w:val="false"/>
          <w:smallCaps w:val="false"/>
          <w:color w:val="010101"/>
          <w:spacing w:val="0"/>
          <w:position w:val="0"/>
          <w:sz w:val="28"/>
          <w:sz w:val="28"/>
          <w:szCs w:val="28"/>
          <w:vertAlign w:val="baseline"/>
          <w:lang w:val="kk-KZ"/>
        </w:rPr>
      </w:pPr>
      <w:r>
        <w:rPr>
          <w:rFonts w:ascii="Times new roman" w:hAnsi="Times new roman"/>
          <w:b w:val="false"/>
          <w:bCs w:val="false"/>
          <w:i w:val="false"/>
          <w:iCs w:val="false"/>
          <w:caps w:val="false"/>
          <w:smallCaps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hanging="0"/>
        <w:contextualSpacing/>
        <w:jc w:val="center"/>
        <w:rPr>
          <w:rStyle w:val="Teletype"/>
          <w:rFonts w:ascii="Times new roman" w:hAnsi="Times new roman"/>
          <w:b w:val="false"/>
          <w:b w:val="false"/>
          <w:bCs w:val="false"/>
          <w:i w:val="false"/>
          <w:i w:val="false"/>
          <w:iCs w:val="false"/>
          <w:caps w:val="false"/>
          <w:smallCaps w:val="false"/>
          <w:color w:val="010101"/>
          <w:spacing w:val="0"/>
          <w:position w:val="0"/>
          <w:sz w:val="28"/>
          <w:sz w:val="28"/>
          <w:szCs w:val="28"/>
          <w:vertAlign w:val="baseline"/>
          <w:lang w:val="kk-KZ"/>
        </w:rPr>
      </w:pPr>
      <w:r>
        <w:rPr>
          <w:rFonts w:ascii="Times new roman" w:hAnsi="Times new roman"/>
          <w:b w:val="false"/>
          <w:bCs w:val="false"/>
          <w:i w:val="false"/>
          <w:iCs w:val="false"/>
          <w:caps w:val="false"/>
          <w:smallCaps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hanging="0"/>
        <w:contextualSpacing/>
        <w:jc w:val="center"/>
        <w:rPr>
          <w:rStyle w:val="Teletype"/>
          <w:rFonts w:ascii="Times new roman" w:hAnsi="Times new roman"/>
          <w:b w:val="false"/>
          <w:b w:val="false"/>
          <w:bCs w:val="false"/>
          <w:i w:val="false"/>
          <w:i w:val="false"/>
          <w:iCs w:val="false"/>
          <w:caps w:val="false"/>
          <w:smallCaps w:val="false"/>
          <w:color w:val="010101"/>
          <w:spacing w:val="0"/>
          <w:position w:val="0"/>
          <w:sz w:val="28"/>
          <w:sz w:val="28"/>
          <w:szCs w:val="28"/>
          <w:vertAlign w:val="baseline"/>
          <w:lang w:val="kk-KZ"/>
        </w:rPr>
      </w:pPr>
      <w:r>
        <w:rPr>
          <w:rFonts w:ascii="Times new roman" w:hAnsi="Times new roman"/>
          <w:b w:val="false"/>
          <w:bCs w:val="false"/>
          <w:i w:val="false"/>
          <w:iCs w:val="false"/>
          <w:caps w:val="false"/>
          <w:smallCaps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hanging="0"/>
        <w:contextualSpacing/>
        <w:jc w:val="center"/>
        <w:rPr>
          <w:rStyle w:val="Teletype"/>
          <w:rFonts w:ascii="Times new roman" w:hAnsi="Times new roman"/>
          <w:b w:val="false"/>
          <w:b w:val="false"/>
          <w:bCs w:val="false"/>
          <w:i w:val="false"/>
          <w:i w:val="false"/>
          <w:iCs w:val="false"/>
          <w:caps w:val="false"/>
          <w:smallCaps w:val="false"/>
          <w:color w:val="010101"/>
          <w:spacing w:val="0"/>
          <w:position w:val="0"/>
          <w:sz w:val="28"/>
          <w:sz w:val="28"/>
          <w:szCs w:val="28"/>
          <w:vertAlign w:val="baseline"/>
          <w:lang w:val="kk-KZ"/>
        </w:rPr>
      </w:pPr>
      <w:r>
        <w:rPr>
          <w:rFonts w:ascii="Times new roman" w:hAnsi="Times new roman"/>
          <w:b w:val="false"/>
          <w:bCs w:val="false"/>
          <w:i w:val="false"/>
          <w:iCs w:val="false"/>
          <w:caps w:val="false"/>
          <w:smallCaps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hanging="0"/>
        <w:contextualSpacing/>
        <w:jc w:val="center"/>
        <w:rPr>
          <w:rStyle w:val="Teletype"/>
          <w:rFonts w:ascii="Times new roman" w:hAnsi="Times new roman"/>
          <w:b w:val="false"/>
          <w:b w:val="false"/>
          <w:bCs w:val="false"/>
          <w:i w:val="false"/>
          <w:i w:val="false"/>
          <w:iCs w:val="false"/>
          <w:caps w:val="false"/>
          <w:smallCaps w:val="false"/>
          <w:color w:val="010101"/>
          <w:spacing w:val="0"/>
          <w:position w:val="0"/>
          <w:sz w:val="28"/>
          <w:sz w:val="28"/>
          <w:szCs w:val="28"/>
          <w:vertAlign w:val="baseline"/>
          <w:lang w:val="kk-KZ"/>
        </w:rPr>
      </w:pPr>
      <w:r>
        <w:rPr>
          <w:rFonts w:ascii="Times new roman" w:hAnsi="Times new roman"/>
          <w:b w:val="false"/>
          <w:bCs w:val="false"/>
          <w:i w:val="false"/>
          <w:iCs w:val="false"/>
          <w:caps w:val="false"/>
          <w:smallCaps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hanging="0"/>
        <w:contextualSpacing/>
        <w:jc w:val="center"/>
        <w:rPr>
          <w:rStyle w:val="Teletype"/>
          <w:rFonts w:ascii="Times new roman" w:hAnsi="Times new roman"/>
          <w:b w:val="false"/>
          <w:b w:val="false"/>
          <w:bCs w:val="false"/>
          <w:i w:val="false"/>
          <w:i w:val="false"/>
          <w:iCs w:val="false"/>
          <w:caps w:val="false"/>
          <w:smallCaps w:val="false"/>
          <w:color w:val="010101"/>
          <w:spacing w:val="0"/>
          <w:position w:val="0"/>
          <w:sz w:val="28"/>
          <w:sz w:val="28"/>
          <w:szCs w:val="28"/>
          <w:vertAlign w:val="baseline"/>
          <w:lang w:val="kk-KZ"/>
        </w:rPr>
      </w:pPr>
      <w:r>
        <w:rPr>
          <w:rFonts w:ascii="Times new roman" w:hAnsi="Times new roman"/>
          <w:b w:val="false"/>
          <w:bCs w:val="false"/>
          <w:i w:val="false"/>
          <w:iCs w:val="false"/>
          <w:caps w:val="false"/>
          <w:smallCaps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hanging="0"/>
        <w:contextualSpacing/>
        <w:jc w:val="center"/>
        <w:rPr>
          <w:rStyle w:val="Teletype"/>
          <w:rFonts w:ascii="Times new roman" w:hAnsi="Times new roman"/>
          <w:b w:val="false"/>
          <w:b w:val="false"/>
          <w:bCs w:val="false"/>
          <w:i w:val="false"/>
          <w:i w:val="false"/>
          <w:iCs w:val="false"/>
          <w:caps w:val="false"/>
          <w:smallCaps w:val="false"/>
          <w:color w:val="010101"/>
          <w:spacing w:val="0"/>
          <w:position w:val="0"/>
          <w:sz w:val="28"/>
          <w:sz w:val="28"/>
          <w:szCs w:val="28"/>
          <w:vertAlign w:val="baseline"/>
          <w:lang w:val="kk-KZ"/>
        </w:rPr>
      </w:pPr>
      <w:r>
        <w:rPr>
          <w:rFonts w:ascii="Times new roman" w:hAnsi="Times new roman"/>
          <w:b w:val="false"/>
          <w:bCs w:val="false"/>
          <w:i w:val="false"/>
          <w:iCs w:val="false"/>
          <w:caps w:val="false"/>
          <w:smallCaps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hanging="0"/>
        <w:contextualSpacing/>
        <w:jc w:val="center"/>
        <w:rPr>
          <w:rStyle w:val="Teletype"/>
          <w:rFonts w:ascii="Times new roman" w:hAnsi="Times new roman"/>
          <w:b w:val="false"/>
          <w:b w:val="false"/>
          <w:bCs w:val="false"/>
          <w:i w:val="false"/>
          <w:i w:val="false"/>
          <w:iCs w:val="false"/>
          <w:caps w:val="false"/>
          <w:smallCaps w:val="false"/>
          <w:color w:val="010101"/>
          <w:spacing w:val="0"/>
          <w:position w:val="0"/>
          <w:sz w:val="28"/>
          <w:sz w:val="28"/>
          <w:szCs w:val="28"/>
          <w:vertAlign w:val="baseline"/>
          <w:lang w:val="kk-KZ"/>
        </w:rPr>
      </w:pPr>
      <w:r>
        <w:rPr>
          <w:rFonts w:ascii="Times new roman" w:hAnsi="Times new roman"/>
          <w:b w:val="false"/>
          <w:bCs w:val="false"/>
          <w:i w:val="false"/>
          <w:iCs w:val="false"/>
          <w:caps w:val="false"/>
          <w:smallCaps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hanging="0"/>
        <w:contextualSpacing/>
        <w:jc w:val="center"/>
        <w:rPr>
          <w:rStyle w:val="Teletype"/>
          <w:rFonts w:ascii="Times new roman" w:hAnsi="Times new roman"/>
          <w:b w:val="false"/>
          <w:b w:val="false"/>
          <w:bCs w:val="false"/>
          <w:i w:val="false"/>
          <w:i w:val="false"/>
          <w:iCs w:val="false"/>
          <w:caps w:val="false"/>
          <w:smallCaps w:val="false"/>
          <w:color w:val="010101"/>
          <w:spacing w:val="0"/>
          <w:position w:val="0"/>
          <w:sz w:val="28"/>
          <w:sz w:val="28"/>
          <w:szCs w:val="28"/>
          <w:vertAlign w:val="baseline"/>
          <w:lang w:val="kk-KZ"/>
        </w:rPr>
      </w:pPr>
      <w:r>
        <w:rPr>
          <w:rFonts w:ascii="Times new roman" w:hAnsi="Times new roman"/>
          <w:b w:val="false"/>
          <w:bCs w:val="false"/>
          <w:i w:val="false"/>
          <w:iCs w:val="false"/>
          <w:caps w:val="false"/>
          <w:smallCaps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hanging="0"/>
        <w:contextualSpacing/>
        <w:jc w:val="center"/>
        <w:rPr>
          <w:rStyle w:val="Teletype"/>
          <w:rFonts w:ascii="Times new roman" w:hAnsi="Times new roman"/>
          <w:b w:val="false"/>
          <w:b w:val="false"/>
          <w:bCs w:val="false"/>
          <w:i w:val="false"/>
          <w:i w:val="false"/>
          <w:iCs w:val="false"/>
          <w:caps w:val="false"/>
          <w:smallCaps w:val="false"/>
          <w:color w:val="010101"/>
          <w:spacing w:val="0"/>
          <w:position w:val="0"/>
          <w:sz w:val="28"/>
          <w:sz w:val="28"/>
          <w:szCs w:val="28"/>
          <w:vertAlign w:val="baseline"/>
          <w:lang w:val="kk-KZ"/>
        </w:rPr>
      </w:pPr>
      <w:r>
        <w:rPr>
          <w:rFonts w:ascii="Times new roman" w:hAnsi="Times new roman"/>
          <w:b w:val="false"/>
          <w:bCs w:val="false"/>
          <w:i w:val="false"/>
          <w:iCs w:val="false"/>
          <w:caps w:val="false"/>
          <w:smallCaps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hanging="0"/>
        <w:contextualSpacing/>
        <w:jc w:val="center"/>
        <w:rPr>
          <w:rStyle w:val="Teletype"/>
          <w:rFonts w:ascii="Times new roman" w:hAnsi="Times new roman"/>
          <w:b w:val="false"/>
          <w:b w:val="false"/>
          <w:bCs w:val="false"/>
          <w:i w:val="false"/>
          <w:i w:val="false"/>
          <w:iCs w:val="false"/>
          <w:caps w:val="false"/>
          <w:smallCaps w:val="false"/>
          <w:color w:val="010101"/>
          <w:spacing w:val="0"/>
          <w:position w:val="0"/>
          <w:sz w:val="28"/>
          <w:sz w:val="28"/>
          <w:szCs w:val="28"/>
          <w:vertAlign w:val="baseline"/>
          <w:lang w:val="kk-KZ"/>
        </w:rPr>
      </w:pPr>
      <w:r>
        <w:rPr>
          <w:rFonts w:ascii="Times new roman" w:hAnsi="Times new roman"/>
          <w:b w:val="false"/>
          <w:bCs w:val="false"/>
          <w:i w:val="false"/>
          <w:iCs w:val="false"/>
          <w:caps w:val="false"/>
          <w:smallCaps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hanging="0"/>
        <w:contextualSpacing/>
        <w:jc w:val="center"/>
        <w:rPr>
          <w:rStyle w:val="Teletype"/>
          <w:rFonts w:ascii="Times new roman" w:hAnsi="Times new roman"/>
          <w:b w:val="false"/>
          <w:b w:val="false"/>
          <w:bCs w:val="false"/>
          <w:i w:val="false"/>
          <w:i w:val="false"/>
          <w:iCs w:val="false"/>
          <w:caps w:val="false"/>
          <w:smallCaps w:val="false"/>
          <w:color w:val="010101"/>
          <w:spacing w:val="0"/>
          <w:position w:val="0"/>
          <w:sz w:val="28"/>
          <w:sz w:val="28"/>
          <w:szCs w:val="28"/>
          <w:vertAlign w:val="baseline"/>
          <w:lang w:val="kk-KZ"/>
        </w:rPr>
      </w:pPr>
      <w:r>
        <w:rPr>
          <w:rFonts w:ascii="Times new roman" w:hAnsi="Times new roman"/>
          <w:b w:val="false"/>
          <w:bCs w:val="false"/>
          <w:i w:val="false"/>
          <w:iCs w:val="false"/>
          <w:caps w:val="false"/>
          <w:smallCaps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hanging="0"/>
        <w:contextualSpacing/>
        <w:jc w:val="center"/>
        <w:rPr>
          <w:rStyle w:val="Teletype"/>
          <w:rFonts w:ascii="Times new roman" w:hAnsi="Times new roman"/>
          <w:b w:val="false"/>
          <w:b w:val="false"/>
          <w:bCs w:val="false"/>
          <w:i w:val="false"/>
          <w:i w:val="false"/>
          <w:iCs w:val="false"/>
          <w:caps w:val="false"/>
          <w:smallCaps w:val="false"/>
          <w:color w:val="010101"/>
          <w:spacing w:val="0"/>
          <w:position w:val="0"/>
          <w:sz w:val="28"/>
          <w:sz w:val="28"/>
          <w:szCs w:val="28"/>
          <w:vertAlign w:val="baseline"/>
          <w:lang w:val="kk-KZ"/>
        </w:rPr>
      </w:pPr>
      <w:r>
        <w:rPr>
          <w:rFonts w:ascii="Times new roman" w:hAnsi="Times new roman"/>
          <w:b w:val="false"/>
          <w:bCs w:val="false"/>
          <w:i w:val="false"/>
          <w:iCs w:val="false"/>
          <w:caps w:val="false"/>
          <w:smallCaps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hanging="0"/>
        <w:contextualSpacing/>
        <w:jc w:val="center"/>
        <w:rPr>
          <w:rStyle w:val="Teletype"/>
          <w:rFonts w:ascii="Times new roman" w:hAnsi="Times new roman"/>
          <w:b w:val="false"/>
          <w:b w:val="false"/>
          <w:bCs w:val="false"/>
          <w:i w:val="false"/>
          <w:i w:val="false"/>
          <w:iCs w:val="false"/>
          <w:caps w:val="false"/>
          <w:smallCaps w:val="false"/>
          <w:color w:val="010101"/>
          <w:spacing w:val="0"/>
          <w:position w:val="0"/>
          <w:sz w:val="28"/>
          <w:sz w:val="28"/>
          <w:szCs w:val="28"/>
          <w:vertAlign w:val="baseline"/>
          <w:lang w:val="kk-KZ"/>
        </w:rPr>
      </w:pPr>
      <w:r>
        <w:rPr>
          <w:rFonts w:ascii="Times new roman" w:hAnsi="Times new roman"/>
          <w:b w:val="false"/>
          <w:bCs w:val="false"/>
          <w:i w:val="false"/>
          <w:iCs w:val="false"/>
          <w:caps w:val="false"/>
          <w:smallCaps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hanging="0"/>
        <w:contextualSpacing/>
        <w:jc w:val="center"/>
        <w:rPr>
          <w:rStyle w:val="Teletype"/>
          <w:rFonts w:ascii="Times new roman" w:hAnsi="Times new roman"/>
          <w:b w:val="false"/>
          <w:b w:val="false"/>
          <w:bCs w:val="false"/>
          <w:i w:val="false"/>
          <w:i w:val="false"/>
          <w:iCs w:val="false"/>
          <w:caps w:val="false"/>
          <w:smallCaps w:val="false"/>
          <w:color w:val="010101"/>
          <w:spacing w:val="0"/>
          <w:position w:val="0"/>
          <w:sz w:val="28"/>
          <w:sz w:val="28"/>
          <w:szCs w:val="28"/>
          <w:vertAlign w:val="baseline"/>
          <w:lang w:val="kk-KZ"/>
        </w:rPr>
      </w:pPr>
      <w:r>
        <w:rPr>
          <w:rFonts w:ascii="Times new roman" w:hAnsi="Times new roman"/>
          <w:b w:val="false"/>
          <w:bCs w:val="false"/>
          <w:i w:val="false"/>
          <w:iCs w:val="false"/>
          <w:caps w:val="false"/>
          <w:smallCaps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hanging="0"/>
        <w:contextualSpacing/>
        <w:jc w:val="center"/>
        <w:rPr/>
      </w:pPr>
      <w:r>
        <w:rPr>
          <w:rStyle w:val="Teletype"/>
          <w:rFonts w:ascii="Times new roman" w:hAnsi="Times new roman"/>
          <w:b w:val="false"/>
          <w:bCs w:val="false"/>
          <w:i w:val="false"/>
          <w:iCs w:val="false"/>
          <w:caps w:val="false"/>
          <w:smallCaps w:val="false"/>
          <w:color w:val="010101"/>
          <w:spacing w:val="0"/>
          <w:position w:val="0"/>
          <w:sz w:val="28"/>
          <w:sz w:val="28"/>
          <w:szCs w:val="28"/>
          <w:vertAlign w:val="baseline"/>
          <w:lang w:val="kk-KZ"/>
        </w:rPr>
        <w:t>Сурет 3.13 – SO</w:t>
      </w:r>
      <w:r>
        <w:rPr>
          <w:rStyle w:val="Teletype"/>
          <w:rFonts w:ascii="Times new roman" w:hAnsi="Times new roman"/>
          <w:b w:val="false"/>
          <w:bCs w:val="false"/>
          <w:i w:val="false"/>
          <w:iCs w:val="false"/>
          <w:caps w:val="false"/>
          <w:smallCaps w:val="false"/>
          <w:color w:val="010101"/>
          <w:spacing w:val="0"/>
          <w:sz w:val="28"/>
          <w:szCs w:val="28"/>
          <w:vertAlign w:val="subscript"/>
          <w:lang w:val="kk-KZ"/>
        </w:rPr>
        <w:t xml:space="preserve">2 </w:t>
      </w:r>
      <w:r>
        <w:rPr>
          <w:rStyle w:val="Teletype"/>
          <w:rFonts w:ascii="Times new roman" w:hAnsi="Times new roman"/>
          <w:b w:val="false"/>
          <w:bCs w:val="false"/>
          <w:i w:val="false"/>
          <w:iCs w:val="false"/>
          <w:caps w:val="false"/>
          <w:smallCaps w:val="false"/>
          <w:color w:val="010101"/>
          <w:spacing w:val="0"/>
          <w:position w:val="0"/>
          <w:sz w:val="28"/>
          <w:sz w:val="28"/>
          <w:szCs w:val="28"/>
          <w:vertAlign w:val="baseline"/>
          <w:lang w:val="kk-KZ"/>
        </w:rPr>
        <w:t xml:space="preserve"> төменгі қоздырылуындағы ауысуларының: </w:t>
      </w: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4</w:t>
      </w: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sz w:val="28"/>
          <w:szCs w:val="28"/>
          <w:vertAlign w:val="subscript"/>
          <w:lang w:val="kk-KZ"/>
        </w:rPr>
        <w:t>3,1</w:t>
      </w: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-4</w:t>
      </w: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sz w:val="28"/>
          <w:szCs w:val="28"/>
          <w:vertAlign w:val="subscript"/>
          <w:lang w:val="kk-KZ"/>
        </w:rPr>
        <w:t>2,2</w:t>
      </w: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 5</w:t>
      </w: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sz w:val="28"/>
          <w:szCs w:val="28"/>
          <w:vertAlign w:val="subscript"/>
          <w:lang w:val="kk-KZ"/>
        </w:rPr>
        <w:t>3,3</w:t>
      </w: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-5</w:t>
      </w: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sz w:val="28"/>
          <w:szCs w:val="28"/>
          <w:vertAlign w:val="subscript"/>
          <w:lang w:val="kk-KZ"/>
        </w:rPr>
        <w:t>2,4</w:t>
      </w: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 xml:space="preserve"> және 7</w:t>
      </w: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sz w:val="28"/>
          <w:szCs w:val="28"/>
          <w:vertAlign w:val="subscript"/>
          <w:lang w:val="kk-KZ"/>
        </w:rPr>
        <w:t>3,5</w:t>
      </w: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-7</w:t>
      </w: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sz w:val="28"/>
          <w:szCs w:val="28"/>
          <w:vertAlign w:val="subscript"/>
          <w:lang w:val="kk-KZ"/>
        </w:rPr>
        <w:t xml:space="preserve">2,6 </w:t>
      </w: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момент карталары</w:t>
      </w:r>
    </w:p>
    <w:p>
      <w:pPr>
        <w:pStyle w:val="Normal"/>
        <w:tabs>
          <w:tab w:val="clear" w:pos="720"/>
          <w:tab w:val="left" w:pos="71" w:leader="none"/>
          <w:tab w:val="left" w:pos="480" w:leader="none"/>
          <w:tab w:val="left" w:pos="540" w:leader="none"/>
        </w:tabs>
        <w:bidi w:val="0"/>
        <w:spacing w:before="0" w:after="0"/>
        <w:ind w:left="0" w:right="0" w:hanging="0"/>
        <w:contextualSpacing/>
        <w:jc w:val="both"/>
        <w:rPr>
          <w:rStyle w:val="Teletype"/>
          <w:rFonts w:ascii="Times new roman" w:hAnsi="Times new roman" w:eastAsia="Noto Serif CJK SC" w:cs="Lohit Devanagari"/>
          <w:b w:val="false"/>
          <w:b w:val="false"/>
          <w:bCs w:val="false"/>
          <w:i w:val="false"/>
          <w:i w:val="false"/>
          <w:iCs w:val="false"/>
          <w:caps w:val="false"/>
          <w:smallCaps w:val="false"/>
          <w:strike w:val="false"/>
          <w:dstrike w:val="false"/>
          <w:color w:val="010101"/>
          <w:spacing w:val="0"/>
          <w:position w:val="0"/>
          <w:sz w:val="28"/>
          <w:sz w:val="28"/>
          <w:szCs w:val="28"/>
          <w:vertAlign w:val="baseline"/>
          <w:lang w:val="kk-KZ"/>
        </w:rPr>
      </w:pPr>
      <w:r>
        <w:rPr>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firstLine="723"/>
        <w:contextualSpacing/>
        <w:jc w:val="both"/>
        <w:rPr/>
      </w:pP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3.14-суретте CH</w:t>
      </w: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sz w:val="28"/>
          <w:szCs w:val="28"/>
          <w:vertAlign w:val="subscript"/>
          <w:lang w:val="kk-KZ"/>
        </w:rPr>
        <w:t>3</w:t>
      </w: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 xml:space="preserve">CN 14-13 ауысуының таза дара орналасқан K=3 құраушысының арналар картасы бейнеленген. Арналар картасы -54,4 км/с </w:t>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firstLine="723"/>
        <w:contextualSpacing/>
        <w:jc w:val="both"/>
        <w:rPr>
          <w:rStyle w:val="Teletype"/>
          <w:rFonts w:ascii="Times new roman" w:hAnsi="Times new roman" w:cs="Times new roman"/>
          <w:b w:val="false"/>
          <w:b w:val="false"/>
          <w:bCs w:val="false"/>
          <w:i w:val="false"/>
          <w:i w:val="false"/>
          <w:iCs w:val="false"/>
          <w:caps w:val="false"/>
          <w:smallCaps w:val="false"/>
          <w:strike w:val="false"/>
          <w:dstrike w:val="false"/>
          <w:color w:val="010101"/>
          <w:spacing w:val="0"/>
          <w:position w:val="0"/>
          <w:sz w:val="28"/>
          <w:sz w:val="28"/>
          <w:szCs w:val="28"/>
          <w:vertAlign w:val="baseline"/>
          <w:lang w:val="kk-KZ"/>
        </w:rPr>
      </w:pPr>
      <w:r>
        <w:rPr>
          <w:rFonts w:cs="Times new roman"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drawing>
          <wp:anchor behindDoc="0" distT="0" distB="0" distL="0" distR="0" simplePos="0" locked="0" layoutInCell="0" allowOverlap="1" relativeHeight="57">
            <wp:simplePos x="0" y="0"/>
            <wp:positionH relativeFrom="column">
              <wp:posOffset>434340</wp:posOffset>
            </wp:positionH>
            <wp:positionV relativeFrom="paragraph">
              <wp:posOffset>156210</wp:posOffset>
            </wp:positionV>
            <wp:extent cx="3941445" cy="3108325"/>
            <wp:effectExtent l="0" t="0" r="0" b="0"/>
            <wp:wrapSquare wrapText="largest"/>
            <wp:docPr id="36" name="Image8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86" descr=""/>
                    <pic:cNvPicPr>
                      <a:picLocks noChangeAspect="1" noChangeArrowheads="1"/>
                    </pic:cNvPicPr>
                  </pic:nvPicPr>
                  <pic:blipFill>
                    <a:blip r:embed="rId37"/>
                    <a:stretch>
                      <a:fillRect/>
                    </a:stretch>
                  </pic:blipFill>
                  <pic:spPr bwMode="auto">
                    <a:xfrm>
                      <a:off x="0" y="0"/>
                      <a:ext cx="3941445" cy="3108325"/>
                    </a:xfrm>
                    <a:prstGeom prst="rect">
                      <a:avLst/>
                    </a:prstGeom>
                  </pic:spPr>
                </pic:pic>
              </a:graphicData>
            </a:graphic>
          </wp:anchor>
        </w:drawing>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firstLine="723"/>
        <w:contextualSpacing/>
        <w:jc w:val="both"/>
        <w:rPr>
          <w:rStyle w:val="Teletype"/>
          <w:rFonts w:ascii="Times new roman" w:hAnsi="Times new roman" w:cs="Times new roman"/>
          <w:b w:val="false"/>
          <w:b w:val="false"/>
          <w:bCs w:val="false"/>
          <w:i w:val="false"/>
          <w:i w:val="false"/>
          <w:iCs w:val="false"/>
          <w:caps w:val="false"/>
          <w:smallCaps w:val="false"/>
          <w:strike w:val="false"/>
          <w:dstrike w:val="false"/>
          <w:color w:val="010101"/>
          <w:spacing w:val="0"/>
          <w:position w:val="0"/>
          <w:sz w:val="28"/>
          <w:sz w:val="28"/>
          <w:szCs w:val="28"/>
          <w:vertAlign w:val="baseline"/>
          <w:lang w:val="kk-KZ"/>
        </w:rPr>
      </w:pPr>
      <w:r>
        <w:rPr>
          <w:rFonts w:cs="Times new roman"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firstLine="723"/>
        <w:contextualSpacing/>
        <w:jc w:val="both"/>
        <w:rPr>
          <w:rStyle w:val="Teletype"/>
          <w:rFonts w:ascii="Times new roman" w:hAnsi="Times new roman" w:cs="Times new roman"/>
          <w:b w:val="false"/>
          <w:b w:val="false"/>
          <w:bCs w:val="false"/>
          <w:i w:val="false"/>
          <w:i w:val="false"/>
          <w:iCs w:val="false"/>
          <w:caps w:val="false"/>
          <w:smallCaps w:val="false"/>
          <w:strike w:val="false"/>
          <w:dstrike w:val="false"/>
          <w:color w:val="010101"/>
          <w:spacing w:val="0"/>
          <w:position w:val="0"/>
          <w:sz w:val="28"/>
          <w:sz w:val="28"/>
          <w:szCs w:val="28"/>
          <w:vertAlign w:val="baseline"/>
          <w:lang w:val="kk-KZ"/>
        </w:rPr>
      </w:pPr>
      <w:r>
        <w:rPr>
          <w:rFonts w:cs="Times new roman"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firstLine="723"/>
        <w:contextualSpacing/>
        <w:jc w:val="both"/>
        <w:rPr>
          <w:rStyle w:val="Teletype"/>
          <w:rFonts w:ascii="Times new roman" w:hAnsi="Times new roman" w:cs="Times new roman"/>
          <w:b w:val="false"/>
          <w:b w:val="false"/>
          <w:bCs w:val="false"/>
          <w:i w:val="false"/>
          <w:i w:val="false"/>
          <w:iCs w:val="false"/>
          <w:caps w:val="false"/>
          <w:smallCaps w:val="false"/>
          <w:strike w:val="false"/>
          <w:dstrike w:val="false"/>
          <w:color w:val="010101"/>
          <w:spacing w:val="0"/>
          <w:position w:val="0"/>
          <w:sz w:val="28"/>
          <w:sz w:val="28"/>
          <w:szCs w:val="28"/>
          <w:vertAlign w:val="baseline"/>
          <w:lang w:val="kk-KZ"/>
        </w:rPr>
      </w:pPr>
      <w:r>
        <w:rPr>
          <w:rFonts w:cs="Times new roman"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firstLine="723"/>
        <w:contextualSpacing/>
        <w:jc w:val="both"/>
        <w:rPr>
          <w:rStyle w:val="Teletype"/>
          <w:rFonts w:ascii="Times new roman" w:hAnsi="Times new roman" w:cs="Times new roman"/>
          <w:b w:val="false"/>
          <w:b w:val="false"/>
          <w:bCs w:val="false"/>
          <w:i w:val="false"/>
          <w:i w:val="false"/>
          <w:iCs w:val="false"/>
          <w:caps w:val="false"/>
          <w:smallCaps w:val="false"/>
          <w:strike w:val="false"/>
          <w:dstrike w:val="false"/>
          <w:color w:val="010101"/>
          <w:spacing w:val="0"/>
          <w:position w:val="0"/>
          <w:sz w:val="28"/>
          <w:sz w:val="28"/>
          <w:szCs w:val="28"/>
          <w:vertAlign w:val="baseline"/>
          <w:lang w:val="kk-KZ"/>
        </w:rPr>
      </w:pPr>
      <w:r>
        <w:rPr>
          <w:rFonts w:cs="Times new roman"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firstLine="723"/>
        <w:contextualSpacing/>
        <w:jc w:val="both"/>
        <w:rPr>
          <w:rStyle w:val="Teletype"/>
          <w:rFonts w:ascii="Times new roman" w:hAnsi="Times new roman" w:cs="Times new roman"/>
          <w:b w:val="false"/>
          <w:b w:val="false"/>
          <w:bCs w:val="false"/>
          <w:i w:val="false"/>
          <w:i w:val="false"/>
          <w:iCs w:val="false"/>
          <w:caps w:val="false"/>
          <w:smallCaps w:val="false"/>
          <w:strike w:val="false"/>
          <w:dstrike w:val="false"/>
          <w:color w:val="010101"/>
          <w:spacing w:val="0"/>
          <w:position w:val="0"/>
          <w:sz w:val="28"/>
          <w:sz w:val="28"/>
          <w:szCs w:val="28"/>
          <w:vertAlign w:val="baseline"/>
          <w:lang w:val="kk-KZ"/>
        </w:rPr>
      </w:pPr>
      <w:r>
        <w:rPr>
          <w:rFonts w:cs="Times new roman"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firstLine="723"/>
        <w:contextualSpacing/>
        <w:jc w:val="both"/>
        <w:rPr>
          <w:rStyle w:val="Teletype"/>
          <w:rFonts w:ascii="Times new roman" w:hAnsi="Times new roman" w:cs="Times new roman"/>
          <w:b w:val="false"/>
          <w:b w:val="false"/>
          <w:bCs w:val="false"/>
          <w:i w:val="false"/>
          <w:i w:val="false"/>
          <w:iCs w:val="false"/>
          <w:caps w:val="false"/>
          <w:smallCaps w:val="false"/>
          <w:strike w:val="false"/>
          <w:dstrike w:val="false"/>
          <w:color w:val="010101"/>
          <w:spacing w:val="0"/>
          <w:position w:val="0"/>
          <w:sz w:val="28"/>
          <w:sz w:val="28"/>
          <w:szCs w:val="28"/>
          <w:vertAlign w:val="baseline"/>
          <w:lang w:val="kk-KZ"/>
        </w:rPr>
      </w:pPr>
      <w:r>
        <w:rPr>
          <w:rFonts w:cs="Times new roman"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firstLine="723"/>
        <w:contextualSpacing/>
        <w:jc w:val="both"/>
        <w:rPr>
          <w:rStyle w:val="Teletype"/>
          <w:rFonts w:ascii="Times new roman" w:hAnsi="Times new roman" w:cs="Times new roman"/>
          <w:b w:val="false"/>
          <w:b w:val="false"/>
          <w:bCs w:val="false"/>
          <w:i w:val="false"/>
          <w:i w:val="false"/>
          <w:iCs w:val="false"/>
          <w:caps w:val="false"/>
          <w:smallCaps w:val="false"/>
          <w:strike w:val="false"/>
          <w:dstrike w:val="false"/>
          <w:color w:val="010101"/>
          <w:spacing w:val="0"/>
          <w:position w:val="0"/>
          <w:sz w:val="28"/>
          <w:sz w:val="28"/>
          <w:szCs w:val="28"/>
          <w:vertAlign w:val="baseline"/>
          <w:lang w:val="kk-KZ"/>
        </w:rPr>
      </w:pPr>
      <w:r>
        <w:rPr>
          <w:rFonts w:cs="Times new roman"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firstLine="723"/>
        <w:contextualSpacing/>
        <w:jc w:val="both"/>
        <w:rPr>
          <w:rStyle w:val="Teletype"/>
          <w:rFonts w:ascii="Times new roman" w:hAnsi="Times new roman" w:cs="Times new roman"/>
          <w:b w:val="false"/>
          <w:b w:val="false"/>
          <w:bCs w:val="false"/>
          <w:i w:val="false"/>
          <w:i w:val="false"/>
          <w:iCs w:val="false"/>
          <w:caps w:val="false"/>
          <w:smallCaps w:val="false"/>
          <w:strike w:val="false"/>
          <w:dstrike w:val="false"/>
          <w:color w:val="010101"/>
          <w:spacing w:val="0"/>
          <w:position w:val="0"/>
          <w:sz w:val="28"/>
          <w:sz w:val="28"/>
          <w:szCs w:val="28"/>
          <w:vertAlign w:val="baseline"/>
          <w:lang w:val="kk-KZ"/>
        </w:rPr>
      </w:pPr>
      <w:r>
        <w:rPr>
          <w:rFonts w:cs="Times new roman"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firstLine="723"/>
        <w:contextualSpacing/>
        <w:jc w:val="both"/>
        <w:rPr>
          <w:rStyle w:val="Teletype"/>
          <w:rFonts w:ascii="Times new roman" w:hAnsi="Times new roman" w:cs="Times new roman"/>
          <w:b w:val="false"/>
          <w:b w:val="false"/>
          <w:bCs w:val="false"/>
          <w:i w:val="false"/>
          <w:i w:val="false"/>
          <w:iCs w:val="false"/>
          <w:caps w:val="false"/>
          <w:smallCaps w:val="false"/>
          <w:strike w:val="false"/>
          <w:dstrike w:val="false"/>
          <w:color w:val="010101"/>
          <w:spacing w:val="0"/>
          <w:position w:val="0"/>
          <w:sz w:val="28"/>
          <w:sz w:val="28"/>
          <w:szCs w:val="28"/>
          <w:vertAlign w:val="baseline"/>
          <w:lang w:val="kk-KZ"/>
        </w:rPr>
      </w:pPr>
      <w:r>
        <w:rPr>
          <w:rFonts w:cs="Times new roman"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firstLine="723"/>
        <w:contextualSpacing/>
        <w:jc w:val="both"/>
        <w:rPr>
          <w:rStyle w:val="Teletype"/>
          <w:rFonts w:ascii="Times new roman" w:hAnsi="Times new roman" w:cs="Times new roman"/>
          <w:b w:val="false"/>
          <w:b w:val="false"/>
          <w:bCs w:val="false"/>
          <w:i w:val="false"/>
          <w:i w:val="false"/>
          <w:iCs w:val="false"/>
          <w:caps w:val="false"/>
          <w:smallCaps w:val="false"/>
          <w:strike w:val="false"/>
          <w:dstrike w:val="false"/>
          <w:color w:val="010101"/>
          <w:spacing w:val="0"/>
          <w:position w:val="0"/>
          <w:sz w:val="28"/>
          <w:sz w:val="28"/>
          <w:szCs w:val="28"/>
          <w:vertAlign w:val="baseline"/>
          <w:lang w:val="kk-KZ"/>
        </w:rPr>
      </w:pPr>
      <w:r>
        <w:rPr>
          <w:rFonts w:cs="Times new roman"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hanging="0"/>
        <w:contextualSpacing/>
        <w:jc w:val="both"/>
        <w:rPr>
          <w:rFonts w:ascii="Times new roman" w:hAnsi="Times new roman"/>
          <w:b/>
          <w:b/>
          <w:bCs/>
          <w:i w:val="false"/>
          <w:i w:val="false"/>
          <w:iCs w:val="false"/>
          <w:caps w:val="false"/>
          <w:smallCaps w:val="false"/>
          <w:color w:val="010101"/>
          <w:spacing w:val="0"/>
          <w:position w:val="0"/>
          <w:sz w:val="28"/>
          <w:sz w:val="28"/>
          <w:szCs w:val="28"/>
          <w:vertAlign w:val="baseline"/>
          <w:lang w:val="kk-KZ"/>
        </w:rPr>
      </w:pPr>
      <w:r>
        <w:rPr>
          <w:rFonts w:ascii="Times new roman" w:hAnsi="Times new roman"/>
          <w:b/>
          <w:bCs/>
          <w:i w:val="false"/>
          <w:iCs w:val="false"/>
          <w:caps w:val="false"/>
          <w:smallCaps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Fonts w:ascii="Times new roman" w:hAnsi="Times new roman"/>
          <w:b/>
          <w:b/>
          <w:bCs/>
          <w:i w:val="false"/>
          <w:i w:val="false"/>
          <w:iCs w:val="false"/>
          <w:caps w:val="false"/>
          <w:smallCaps w:val="false"/>
          <w:color w:val="010101"/>
          <w:spacing w:val="0"/>
          <w:position w:val="0"/>
          <w:sz w:val="28"/>
          <w:sz w:val="28"/>
          <w:szCs w:val="28"/>
          <w:vertAlign w:val="baseline"/>
          <w:lang w:val="kk-KZ"/>
        </w:rPr>
      </w:pPr>
      <w:r>
        <w:rPr>
          <w:rFonts w:ascii="Times new roman" w:hAnsi="Times new roman"/>
          <w:b/>
          <w:bCs/>
          <w:i w:val="false"/>
          <w:iCs w:val="false"/>
          <w:caps w:val="false"/>
          <w:smallCaps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Fonts w:ascii="Times new roman" w:hAnsi="Times new roman"/>
          <w:b/>
          <w:b/>
          <w:bCs/>
          <w:i w:val="false"/>
          <w:i w:val="false"/>
          <w:iCs w:val="false"/>
          <w:caps w:val="false"/>
          <w:smallCaps w:val="false"/>
          <w:color w:val="010101"/>
          <w:spacing w:val="0"/>
          <w:position w:val="0"/>
          <w:sz w:val="28"/>
          <w:sz w:val="28"/>
          <w:szCs w:val="28"/>
          <w:vertAlign w:val="baseline"/>
          <w:lang w:val="kk-KZ"/>
        </w:rPr>
      </w:pPr>
      <w:r>
        <w:rPr>
          <w:rFonts w:ascii="Times new roman" w:hAnsi="Times new roman"/>
          <w:b/>
          <w:bCs/>
          <w:i w:val="false"/>
          <w:iCs w:val="false"/>
          <w:caps w:val="false"/>
          <w:smallCaps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hanging="0"/>
        <w:contextualSpacing/>
        <w:jc w:val="center"/>
        <w:rPr>
          <w:rFonts w:ascii="Times new roman" w:hAnsi="Times new roman"/>
          <w:b w:val="false"/>
          <w:b w:val="false"/>
          <w:bCs w:val="false"/>
          <w:i w:val="false"/>
          <w:i w:val="false"/>
          <w:iCs w:val="false"/>
          <w:caps w:val="false"/>
          <w:smallCaps w:val="false"/>
          <w:color w:val="010101"/>
          <w:spacing w:val="0"/>
          <w:position w:val="0"/>
          <w:sz w:val="28"/>
          <w:sz w:val="28"/>
          <w:szCs w:val="28"/>
          <w:vertAlign w:val="baseline"/>
          <w:lang w:val="kk-KZ"/>
        </w:rPr>
      </w:pPr>
      <w:r>
        <w:rPr>
          <w:rFonts w:ascii="Times new roman" w:hAnsi="Times new roman"/>
          <w:b w:val="false"/>
          <w:bCs w:val="false"/>
          <w:i w:val="false"/>
          <w:iCs w:val="false"/>
          <w:caps w:val="false"/>
          <w:smallCaps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hanging="0"/>
        <w:contextualSpacing/>
        <w:jc w:val="center"/>
        <w:rPr/>
      </w:pPr>
      <w:r>
        <w:rPr/>
      </w:r>
    </w:p>
    <w:p>
      <w:pPr>
        <w:pStyle w:val="Normal"/>
        <w:tabs>
          <w:tab w:val="clear" w:pos="720"/>
          <w:tab w:val="left" w:pos="71" w:leader="none"/>
          <w:tab w:val="left" w:pos="480" w:leader="none"/>
          <w:tab w:val="left" w:pos="540" w:leader="none"/>
        </w:tabs>
        <w:bidi w:val="0"/>
        <w:spacing w:before="0" w:after="0"/>
        <w:ind w:left="0" w:right="0" w:hanging="0"/>
        <w:contextualSpacing/>
        <w:jc w:val="center"/>
        <w:rPr>
          <w:rFonts w:ascii="Times new roman" w:hAnsi="Times new roman"/>
          <w:b w:val="false"/>
          <w:b w:val="false"/>
          <w:bCs w:val="false"/>
          <w:i w:val="false"/>
          <w:i w:val="false"/>
          <w:iCs w:val="false"/>
          <w:caps w:val="false"/>
          <w:smallCaps w:val="false"/>
          <w:color w:val="010101"/>
          <w:spacing w:val="0"/>
          <w:position w:val="0"/>
          <w:sz w:val="28"/>
          <w:sz w:val="28"/>
          <w:szCs w:val="28"/>
          <w:vertAlign w:val="baseline"/>
          <w:lang w:val="kk-KZ"/>
        </w:rPr>
      </w:pPr>
      <w:r>
        <w:rPr>
          <w:rFonts w:ascii="Times new roman" w:hAnsi="Times new roman"/>
          <w:b w:val="false"/>
          <w:bCs w:val="false"/>
          <w:i w:val="false"/>
          <w:iCs w:val="false"/>
          <w:caps w:val="false"/>
          <w:smallCaps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hanging="0"/>
        <w:contextualSpacing/>
        <w:jc w:val="center"/>
        <w:rPr/>
      </w:pPr>
      <w:r>
        <w:rPr>
          <w:rFonts w:ascii="Times new roman" w:hAnsi="Times new roman"/>
          <w:b w:val="false"/>
          <w:bCs w:val="false"/>
          <w:i w:val="false"/>
          <w:iCs w:val="false"/>
          <w:caps w:val="false"/>
          <w:smallCaps w:val="false"/>
          <w:color w:val="010101"/>
          <w:spacing w:val="0"/>
          <w:position w:val="0"/>
          <w:sz w:val="28"/>
          <w:sz w:val="28"/>
          <w:szCs w:val="28"/>
          <w:vertAlign w:val="baseline"/>
          <w:lang w:val="kk-KZ"/>
        </w:rPr>
        <w:t>Сурет 3.14 – CH</w:t>
      </w:r>
      <w:r>
        <w:rPr>
          <w:rFonts w:ascii="Times new roman" w:hAnsi="Times new roman"/>
          <w:b w:val="false"/>
          <w:bCs w:val="false"/>
          <w:i w:val="false"/>
          <w:iCs w:val="false"/>
          <w:caps w:val="false"/>
          <w:smallCaps w:val="false"/>
          <w:color w:val="010101"/>
          <w:spacing w:val="0"/>
          <w:sz w:val="28"/>
          <w:szCs w:val="28"/>
          <w:vertAlign w:val="subscript"/>
          <w:lang w:val="kk-KZ"/>
        </w:rPr>
        <w:t>3</w:t>
      </w:r>
      <w:r>
        <w:rPr>
          <w:rFonts w:ascii="Times new roman" w:hAnsi="Times new roman"/>
          <w:b w:val="false"/>
          <w:bCs w:val="false"/>
          <w:i w:val="false"/>
          <w:iCs w:val="false"/>
          <w:caps w:val="false"/>
          <w:smallCaps w:val="false"/>
          <w:color w:val="010101"/>
          <w:spacing w:val="0"/>
          <w:position w:val="0"/>
          <w:sz w:val="28"/>
          <w:sz w:val="28"/>
          <w:szCs w:val="28"/>
          <w:vertAlign w:val="baseline"/>
          <w:lang w:val="kk-KZ"/>
        </w:rPr>
        <w:t>CN 14-13, K=3 құраушысына арналған арналар картасы</w:t>
      </w:r>
    </w:p>
    <w:p>
      <w:pPr>
        <w:pStyle w:val="Normal"/>
        <w:tabs>
          <w:tab w:val="clear" w:pos="720"/>
          <w:tab w:val="left" w:pos="71" w:leader="none"/>
          <w:tab w:val="left" w:pos="480" w:leader="none"/>
          <w:tab w:val="left" w:pos="540" w:leader="none"/>
        </w:tabs>
        <w:bidi w:val="0"/>
        <w:spacing w:before="0" w:after="0"/>
        <w:ind w:left="0" w:right="0" w:hanging="0"/>
        <w:contextualSpacing/>
        <w:jc w:val="both"/>
        <w:rPr/>
      </w:pP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 xml:space="preserve">жылдамдықпен әр 1,2 км/с аралықта –44,6 км/с жылдамдығына дейінгі эмиссия сызығының өзгерісін көрсетеді. А ядросының төменгі және жоғарғы жылдамдығы кезіндегі өзгеріс бағыты 3.9-суретте көрсетілген, </w:t>
      </w:r>
      <w:r>
        <w:rPr>
          <w:rStyle w:val="Teletype"/>
          <w:rFonts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CH</w:t>
      </w:r>
      <w:r>
        <w:rPr>
          <w:rStyle w:val="Teletype"/>
          <w:rFonts w:ascii="Times new roman" w:hAnsi="Times new roman"/>
          <w:b w:val="false"/>
          <w:bCs w:val="false"/>
          <w:i w:val="false"/>
          <w:iCs w:val="false"/>
          <w:caps w:val="false"/>
          <w:smallCaps w:val="false"/>
          <w:strike w:val="false"/>
          <w:dstrike w:val="false"/>
          <w:color w:val="010101"/>
          <w:spacing w:val="0"/>
          <w:sz w:val="28"/>
          <w:szCs w:val="28"/>
          <w:vertAlign w:val="subscript"/>
          <w:lang w:val="kk-KZ"/>
        </w:rPr>
        <w:t>3</w:t>
      </w:r>
      <w:r>
        <w:rPr>
          <w:rStyle w:val="Teletype"/>
          <w:rFonts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CN 14-13 ауысуының</w:t>
      </w: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 xml:space="preserve"> момент 1 талдауында анықталғандай: -53,2 км/с солтүстік-шығыстан    -44,6 км/с жылдамдықпен оңтүстік-батысқа қарай градиентті көреміз. Эмиссия  -49,5 км/с жылдамдығына сәйкес ағын тығыздығының мәні ~0,2 </w:t>
      </w:r>
      <w:r>
        <w:rPr>
          <w:rStyle w:val="Teletype"/>
          <w:rFonts w:cs="Times new roman"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Ян/сәуле км/с. Бұл жылдамдық спектрлік сызықтармен анықталған мәнімен сәйкес.</w:t>
      </w:r>
    </w:p>
    <w:p>
      <w:pPr>
        <w:pStyle w:val="Normal"/>
        <w:widowControl/>
        <w:tabs>
          <w:tab w:val="clear" w:pos="720"/>
          <w:tab w:val="left" w:pos="993" w:leader="none"/>
        </w:tabs>
        <w:suppressAutoHyphens w:val="true"/>
        <w:overflowPunct w:val="true"/>
        <w:bidi w:val="0"/>
        <w:spacing w:before="0" w:after="0"/>
        <w:ind w:left="0" w:right="0" w:firstLine="694"/>
        <w:contextualSpacing/>
        <w:jc w:val="both"/>
        <w:rPr/>
      </w:pPr>
      <w:r>
        <w:rPr>
          <w:rStyle w:val="Teletype"/>
          <w:rFonts w:cs="Times new roman"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 xml:space="preserve">3.15-суретте HDCO </w:t>
      </w:r>
      <w:r>
        <w:rPr>
          <w:rStyle w:val="Teletype"/>
          <w:rFonts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4</w:t>
      </w:r>
      <w:r>
        <w:rPr>
          <w:rStyle w:val="Teletype"/>
          <w:rFonts w:ascii="Times new roman" w:hAnsi="Times new roman"/>
          <w:b w:val="false"/>
          <w:bCs w:val="false"/>
          <w:i w:val="false"/>
          <w:iCs w:val="false"/>
          <w:caps w:val="false"/>
          <w:smallCaps w:val="false"/>
          <w:strike w:val="false"/>
          <w:dstrike w:val="false"/>
          <w:color w:val="010101"/>
          <w:spacing w:val="0"/>
          <w:sz w:val="28"/>
          <w:szCs w:val="28"/>
          <w:vertAlign w:val="subscript"/>
          <w:lang w:val="kk-KZ"/>
        </w:rPr>
        <w:t>0,4</w:t>
      </w:r>
      <w:r>
        <w:rPr>
          <w:rStyle w:val="Teletype"/>
          <w:rFonts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-3</w:t>
      </w:r>
      <w:r>
        <w:rPr>
          <w:rStyle w:val="Teletype"/>
          <w:rFonts w:ascii="Times new roman" w:hAnsi="Times new roman"/>
          <w:b w:val="false"/>
          <w:bCs w:val="false"/>
          <w:i w:val="false"/>
          <w:iCs w:val="false"/>
          <w:caps w:val="false"/>
          <w:smallCaps w:val="false"/>
          <w:strike w:val="false"/>
          <w:dstrike w:val="false"/>
          <w:color w:val="010101"/>
          <w:spacing w:val="0"/>
          <w:sz w:val="28"/>
          <w:szCs w:val="28"/>
          <w:vertAlign w:val="subscript"/>
          <w:lang w:val="kk-KZ"/>
        </w:rPr>
        <w:t xml:space="preserve">0,3 </w:t>
      </w:r>
      <w:r>
        <w:rPr>
          <w:rStyle w:val="Teletype"/>
          <w:rFonts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 xml:space="preserve">молекулалық сызығының арналар картасы,       </w:t>
      </w: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 xml:space="preserve">-52,6 км/с жылдамдықпен әр 0,8 км/с аралықта –45,8 км/с жылдамдығына дейінгі эмиссия сызығының өзгерісі көрсетілген. А ядросының төменгі және жоғарғы жылдамдығы кезіндегі өзгеріс бағыты 3.11-суретте көрсетілген момент 1 талдауында анықталған: </w:t>
      </w:r>
      <w:r>
        <w:rPr>
          <w:rStyle w:val="Teletype"/>
          <w:rFonts w:cs="Times new roman"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 xml:space="preserve">А ядро үшін солтүстік-шығыстан оңтүстік батысқа, ал В ядросы үшін оңтүстік-батыстан солтүстік-шығысқа градиенттерін көреміз. </w:t>
      </w:r>
    </w:p>
    <w:p>
      <w:pPr>
        <w:pStyle w:val="Normal"/>
        <w:widowControl/>
        <w:tabs>
          <w:tab w:val="clear" w:pos="720"/>
          <w:tab w:val="left" w:pos="993" w:leader="none"/>
        </w:tabs>
        <w:suppressAutoHyphens w:val="true"/>
        <w:overflowPunct w:val="true"/>
        <w:bidi w:val="0"/>
        <w:spacing w:before="0" w:after="0"/>
        <w:ind w:left="0" w:right="0" w:hanging="0"/>
        <w:contextualSpacing/>
        <w:jc w:val="both"/>
        <w:rPr/>
      </w:pPr>
      <w:r>
        <w:rPr>
          <w:rStyle w:val="Teletype"/>
          <w:rFonts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 xml:space="preserve">Эмиссияның максималды мәні 0,07 </w:t>
      </w:r>
      <w:r>
        <w:rPr>
          <w:rStyle w:val="Teletype"/>
          <w:rFonts w:cs="Times new roman"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 xml:space="preserve">Ян/сәуле км/с -48,4 км/с жылдамдықпен сәйкес,  анықталған радио жылдамдық мәнін растайды. </w:t>
      </w:r>
    </w:p>
    <w:p>
      <w:pPr>
        <w:pStyle w:val="Normal"/>
        <w:widowControl/>
        <w:tabs>
          <w:tab w:val="clear" w:pos="720"/>
          <w:tab w:val="left" w:pos="993" w:leader="none"/>
        </w:tabs>
        <w:suppressAutoHyphens w:val="true"/>
        <w:overflowPunct w:val="true"/>
        <w:bidi w:val="0"/>
        <w:spacing w:before="0" w:after="0"/>
        <w:ind w:left="0" w:right="0" w:hanging="0"/>
        <w:contextualSpacing/>
        <w:jc w:val="both"/>
        <w:rPr>
          <w:rStyle w:val="Teletype"/>
          <w:rFonts w:ascii="Times new roman" w:hAnsi="Times new roman" w:cs="Times new roman"/>
          <w:b w:val="false"/>
          <w:b w:val="false"/>
          <w:bCs w:val="false"/>
          <w:i w:val="false"/>
          <w:i w:val="false"/>
          <w:iCs w:val="false"/>
          <w:caps w:val="false"/>
          <w:smallCaps w:val="false"/>
          <w:strike w:val="false"/>
          <w:dstrike w:val="false"/>
          <w:color w:val="010101"/>
          <w:spacing w:val="0"/>
          <w:position w:val="0"/>
          <w:sz w:val="28"/>
          <w:sz w:val="28"/>
          <w:szCs w:val="28"/>
          <w:vertAlign w:val="baseline"/>
          <w:lang w:val="kk-KZ"/>
        </w:rPr>
      </w:pPr>
      <w:r>
        <w:rPr>
          <w:rFonts w:cs="Times new roman"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hanging="0"/>
        <w:contextualSpacing/>
        <w:jc w:val="center"/>
        <w:rPr>
          <w:rFonts w:ascii="Times new roman" w:hAnsi="Times new roman"/>
          <w:b/>
          <w:b/>
          <w:bCs/>
          <w:i w:val="false"/>
          <w:i w:val="false"/>
          <w:iCs w:val="false"/>
          <w:caps w:val="false"/>
          <w:smallCaps w:val="false"/>
          <w:color w:val="010101"/>
          <w:spacing w:val="0"/>
          <w:position w:val="0"/>
          <w:sz w:val="28"/>
          <w:sz w:val="28"/>
          <w:szCs w:val="28"/>
          <w:vertAlign w:val="baseline"/>
          <w:lang w:val="kk-KZ"/>
        </w:rPr>
      </w:pPr>
      <w:r>
        <w:rPr>
          <w:rFonts w:ascii="Times new roman" w:hAnsi="Times new roman"/>
          <w:b/>
          <w:bCs/>
          <w:i w:val="false"/>
          <w:iCs w:val="false"/>
          <w:caps w:val="false"/>
          <w:smallCaps w:val="false"/>
          <w:color w:val="010101"/>
          <w:spacing w:val="0"/>
          <w:position w:val="0"/>
          <w:sz w:val="28"/>
          <w:sz w:val="28"/>
          <w:szCs w:val="28"/>
          <w:vertAlign w:val="baseline"/>
          <w:lang w:val="kk-KZ"/>
        </w:rPr>
        <w:drawing>
          <wp:anchor behindDoc="0" distT="0" distB="0" distL="0" distR="0" simplePos="0" locked="0" layoutInCell="0" allowOverlap="1" relativeHeight="58">
            <wp:simplePos x="0" y="0"/>
            <wp:positionH relativeFrom="column">
              <wp:posOffset>131445</wp:posOffset>
            </wp:positionH>
            <wp:positionV relativeFrom="paragraph">
              <wp:posOffset>103505</wp:posOffset>
            </wp:positionV>
            <wp:extent cx="5817870" cy="4588510"/>
            <wp:effectExtent l="0" t="0" r="0" b="0"/>
            <wp:wrapSquare wrapText="largest"/>
            <wp:docPr id="37" name="Image8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87" descr=""/>
                    <pic:cNvPicPr>
                      <a:picLocks noChangeAspect="1" noChangeArrowheads="1"/>
                    </pic:cNvPicPr>
                  </pic:nvPicPr>
                  <pic:blipFill>
                    <a:blip r:embed="rId38"/>
                    <a:stretch>
                      <a:fillRect/>
                    </a:stretch>
                  </pic:blipFill>
                  <pic:spPr bwMode="auto">
                    <a:xfrm>
                      <a:off x="0" y="0"/>
                      <a:ext cx="5817870" cy="4588510"/>
                    </a:xfrm>
                    <a:prstGeom prst="rect">
                      <a:avLst/>
                    </a:prstGeom>
                  </pic:spPr>
                </pic:pic>
              </a:graphicData>
            </a:graphic>
          </wp:anchor>
        </w:drawing>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pPr>
      <w:r>
        <w:rPr>
          <w:rFonts w:ascii="Times new roman" w:hAnsi="Times new roman"/>
          <w:b w:val="false"/>
          <w:bCs w:val="false"/>
          <w:i w:val="false"/>
          <w:iCs w:val="false"/>
          <w:caps w:val="false"/>
          <w:smallCaps w:val="false"/>
          <w:color w:val="010101"/>
          <w:spacing w:val="0"/>
          <w:position w:val="0"/>
          <w:sz w:val="28"/>
          <w:sz w:val="28"/>
          <w:szCs w:val="28"/>
          <w:vertAlign w:val="baseline"/>
          <w:lang w:val="kk-KZ"/>
        </w:rPr>
        <w:t xml:space="preserve">Сурет 3.15 – HDCO </w:t>
      </w:r>
      <w:r>
        <w:rPr>
          <w:rStyle w:val="Teletype"/>
          <w:rFonts w:ascii="Times new roman" w:hAnsi="Times new roman"/>
          <w:b w:val="false"/>
          <w:bCs w:val="false"/>
          <w:i w:val="false"/>
          <w:iCs w:val="false"/>
          <w:caps w:val="false"/>
          <w:smallCaps w:val="false"/>
          <w:color w:val="010101"/>
          <w:spacing w:val="0"/>
          <w:position w:val="0"/>
          <w:sz w:val="28"/>
          <w:sz w:val="28"/>
          <w:szCs w:val="28"/>
          <w:vertAlign w:val="baseline"/>
          <w:lang w:val="kk-KZ"/>
        </w:rPr>
        <w:t>4</w:t>
      </w:r>
      <w:r>
        <w:rPr>
          <w:rStyle w:val="Teletype"/>
          <w:rFonts w:ascii="Times new roman" w:hAnsi="Times new roman"/>
          <w:b w:val="false"/>
          <w:bCs w:val="false"/>
          <w:i w:val="false"/>
          <w:iCs w:val="false"/>
          <w:caps w:val="false"/>
          <w:smallCaps w:val="false"/>
          <w:color w:val="010101"/>
          <w:spacing w:val="0"/>
          <w:sz w:val="28"/>
          <w:szCs w:val="28"/>
          <w:vertAlign w:val="subscript"/>
          <w:lang w:val="kk-KZ"/>
        </w:rPr>
        <w:t>0,4</w:t>
      </w:r>
      <w:r>
        <w:rPr>
          <w:rStyle w:val="Teletype"/>
          <w:rFonts w:ascii="Times new roman" w:hAnsi="Times new roman"/>
          <w:b w:val="false"/>
          <w:bCs w:val="false"/>
          <w:i w:val="false"/>
          <w:iCs w:val="false"/>
          <w:caps w:val="false"/>
          <w:smallCaps w:val="false"/>
          <w:color w:val="010101"/>
          <w:spacing w:val="0"/>
          <w:position w:val="0"/>
          <w:sz w:val="28"/>
          <w:sz w:val="28"/>
          <w:szCs w:val="28"/>
          <w:vertAlign w:val="baseline"/>
          <w:lang w:val="kk-KZ"/>
        </w:rPr>
        <w:t>-3</w:t>
      </w:r>
      <w:r>
        <w:rPr>
          <w:rStyle w:val="Teletype"/>
          <w:rFonts w:ascii="Times new roman" w:hAnsi="Times new roman"/>
          <w:b w:val="false"/>
          <w:bCs w:val="false"/>
          <w:i w:val="false"/>
          <w:iCs w:val="false"/>
          <w:caps w:val="false"/>
          <w:smallCaps w:val="false"/>
          <w:color w:val="010101"/>
          <w:spacing w:val="0"/>
          <w:sz w:val="28"/>
          <w:szCs w:val="28"/>
          <w:vertAlign w:val="subscript"/>
          <w:lang w:val="kk-KZ"/>
        </w:rPr>
        <w:t xml:space="preserve">0,3 </w:t>
      </w:r>
      <w:r>
        <w:rPr>
          <w:rStyle w:val="Teletype"/>
          <w:rFonts w:ascii="Times new roman" w:hAnsi="Times new roman"/>
          <w:b w:val="false"/>
          <w:bCs w:val="false"/>
          <w:i w:val="false"/>
          <w:iCs w:val="false"/>
          <w:caps w:val="false"/>
          <w:smallCaps w:val="false"/>
          <w:color w:val="010101"/>
          <w:spacing w:val="0"/>
          <w:position w:val="0"/>
          <w:sz w:val="28"/>
          <w:sz w:val="28"/>
          <w:szCs w:val="28"/>
          <w:vertAlign w:val="baseline"/>
          <w:lang w:val="kk-KZ"/>
        </w:rPr>
        <w:t>молекулалық сызығының арналар картасы</w:t>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firstLine="751"/>
        <w:contextualSpacing/>
        <w:jc w:val="both"/>
        <w:rPr/>
      </w:pPr>
      <w:r>
        <w:rPr>
          <w:rStyle w:val="Teletype"/>
          <w:rFonts w:cs="Times new roman" w:ascii="Times new roman" w:hAnsi="Times new roman"/>
          <w:b/>
          <w:bCs/>
          <w:i w:val="false"/>
          <w:iCs w:val="false"/>
          <w:caps w:val="false"/>
          <w:smallCaps w:val="false"/>
          <w:strike w:val="false"/>
          <w:dstrike w:val="false"/>
          <w:color w:val="010101"/>
          <w:spacing w:val="0"/>
          <w:position w:val="0"/>
          <w:sz w:val="28"/>
          <w:sz w:val="28"/>
          <w:szCs w:val="28"/>
          <w:vertAlign w:val="baseline"/>
          <w:lang w:val="kk-KZ"/>
        </w:rPr>
        <w:t xml:space="preserve">3.3 </w:t>
      </w:r>
      <w:r>
        <w:rPr>
          <w:rStyle w:val="Teletype"/>
          <w:rFonts w:cs="Times New Roman" w:ascii="Times new roman" w:hAnsi="Times new roman"/>
          <w:b/>
          <w:bCs/>
          <w:i w:val="false"/>
          <w:iCs w:val="false"/>
          <w:caps w:val="false"/>
          <w:smallCaps w:val="false"/>
          <w:strike w:val="false"/>
          <w:dstrike w:val="false"/>
          <w:color w:val="010101"/>
          <w:spacing w:val="0"/>
          <w:position w:val="0"/>
          <w:sz w:val="28"/>
          <w:sz w:val="28"/>
          <w:szCs w:val="28"/>
          <w:vertAlign w:val="baseline"/>
          <w:lang w:val="kk-KZ"/>
        </w:rPr>
        <w:t xml:space="preserve">G333.0162+00.7615 </w:t>
      </w:r>
      <w:r>
        <w:rPr>
          <w:rStyle w:val="Teletype"/>
          <w:rFonts w:ascii="Times new roman" w:hAnsi="Times new roman"/>
          <w:b/>
          <w:bCs/>
          <w:i w:val="false"/>
          <w:iCs w:val="false"/>
          <w:caps w:val="false"/>
          <w:smallCaps w:val="false"/>
          <w:strike w:val="false"/>
          <w:dstrike w:val="false"/>
          <w:color w:val="010101"/>
          <w:spacing w:val="0"/>
          <w:position w:val="0"/>
          <w:sz w:val="28"/>
          <w:sz w:val="28"/>
          <w:szCs w:val="28"/>
          <w:vertAlign w:val="baseline"/>
          <w:lang w:val="kk-KZ"/>
        </w:rPr>
        <w:t>ыстық молекулалық ядросының айналмалы температурасының есептеулері</w:t>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firstLine="737"/>
        <w:contextualSpacing/>
        <w:jc w:val="both"/>
        <w:rPr/>
      </w:pPr>
      <w:r>
        <w:rPr>
          <w:rStyle w:val="Teletype"/>
          <w:rFonts w:cs="Times new roman"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Ыстық молекулалық ядродан айналмалы температура мен баған тығыздығын есептеуге өте қолайлы молекулалық сызықтардың құраушылары анықталғандықтан, Madcuba бағдарламасы аясында популяциялық диаграмма әдісі арқылы есептелінеді. Ең алдымен осы сызықтарға AUTO-FIT функциясы арқылы Гаусс сызықтарын орнатып, SLIM бағдаралмасы арқылы әр сызықтың орны бекітіледі. Қозу температурасы мен баған тығыздығының қатынасына сызықты функция арқылы айналмалы температура мен тығыздығын есептейміз.</w:t>
      </w:r>
    </w:p>
    <w:p>
      <w:pPr>
        <w:pStyle w:val="Normal"/>
        <w:tabs>
          <w:tab w:val="clear" w:pos="720"/>
          <w:tab w:val="left" w:pos="71" w:leader="none"/>
          <w:tab w:val="left" w:pos="480" w:leader="none"/>
          <w:tab w:val="left" w:pos="540" w:leader="none"/>
        </w:tabs>
        <w:bidi w:val="0"/>
        <w:spacing w:before="0" w:after="0"/>
        <w:ind w:left="0" w:right="0" w:firstLine="71"/>
        <w:contextualSpacing/>
        <w:jc w:val="both"/>
        <w:rPr/>
      </w:pPr>
      <w:r>
        <w:rPr>
          <w:rStyle w:val="Teletype"/>
          <w:rFonts w:cs="Times new roman"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3.16-3.17 cуреттерде G333.01 A-B ядроларының центрінен алынған сәулелену мөлшерімен шамалас аймақтан алынған CH</w:t>
      </w:r>
      <w:r>
        <w:rPr>
          <w:rStyle w:val="Teletype"/>
          <w:rFonts w:cs="Times new roman" w:ascii="Times new roman" w:hAnsi="Times new roman"/>
          <w:b w:val="false"/>
          <w:bCs w:val="false"/>
          <w:i w:val="false"/>
          <w:iCs w:val="false"/>
          <w:caps w:val="false"/>
          <w:smallCaps w:val="false"/>
          <w:strike w:val="false"/>
          <w:dstrike w:val="false"/>
          <w:color w:val="010101"/>
          <w:spacing w:val="0"/>
          <w:sz w:val="28"/>
          <w:szCs w:val="28"/>
          <w:vertAlign w:val="subscript"/>
          <w:lang w:val="kk-KZ"/>
        </w:rPr>
        <w:t>3</w:t>
      </w:r>
      <w:r>
        <w:rPr>
          <w:rStyle w:val="Teletype"/>
          <w:rFonts w:cs="Times new roman"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 xml:space="preserve">CN 14-13 молекулалық сызығының AUTO-FIT сызықтары көрсетілген. </w:t>
      </w:r>
    </w:p>
    <w:p>
      <w:pPr>
        <w:pStyle w:val="Normal"/>
        <w:tabs>
          <w:tab w:val="clear" w:pos="720"/>
          <w:tab w:val="left" w:pos="71" w:leader="none"/>
          <w:tab w:val="left" w:pos="480" w:leader="none"/>
          <w:tab w:val="left" w:pos="540" w:leader="none"/>
        </w:tabs>
        <w:bidi w:val="0"/>
        <w:spacing w:before="0" w:after="0"/>
        <w:ind w:left="0" w:right="0" w:firstLine="71"/>
        <w:contextualSpacing/>
        <w:jc w:val="both"/>
        <w:rPr/>
      </w:pPr>
      <w:r>
        <w:drawing>
          <wp:anchor behindDoc="0" distT="0" distB="0" distL="0" distR="0" simplePos="0" locked="0" layoutInCell="0" allowOverlap="1" relativeHeight="59">
            <wp:simplePos x="0" y="0"/>
            <wp:positionH relativeFrom="column">
              <wp:posOffset>307975</wp:posOffset>
            </wp:positionH>
            <wp:positionV relativeFrom="paragraph">
              <wp:posOffset>112395</wp:posOffset>
            </wp:positionV>
            <wp:extent cx="5502910" cy="5561330"/>
            <wp:effectExtent l="0" t="0" r="0" b="0"/>
            <wp:wrapSquare wrapText="largest"/>
            <wp:docPr id="38" name="Image8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88" descr=""/>
                    <pic:cNvPicPr>
                      <a:picLocks noChangeAspect="1" noChangeArrowheads="1"/>
                    </pic:cNvPicPr>
                  </pic:nvPicPr>
                  <pic:blipFill>
                    <a:blip r:embed="rId39"/>
                    <a:srcRect l="6654" t="3183" r="1287" b="2080"/>
                    <a:stretch>
                      <a:fillRect/>
                    </a:stretch>
                  </pic:blipFill>
                  <pic:spPr bwMode="auto">
                    <a:xfrm>
                      <a:off x="0" y="0"/>
                      <a:ext cx="5502910" cy="5561330"/>
                    </a:xfrm>
                    <a:prstGeom prst="rect">
                      <a:avLst/>
                    </a:prstGeom>
                  </pic:spPr>
                </pic:pic>
              </a:graphicData>
            </a:graphic>
          </wp:anchor>
        </w:drawing>
      </w: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ab/>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Fonts w:ascii="Times new roman" w:hAnsi="Times new roman" w:eastAsia="맑은 고딕" w:cs="Lohit Devanagari"/>
          <w:b w:val="false"/>
          <w:b w:val="false"/>
          <w:bCs w:val="false"/>
          <w:i w:val="false"/>
          <w:i w:val="false"/>
          <w:iCs w:val="false"/>
          <w:caps w:val="false"/>
          <w:smallCaps w:val="false"/>
          <w:strike w:val="false"/>
          <w:dstrike w:val="false"/>
          <w:color w:val="010101"/>
          <w:spacing w:val="0"/>
          <w:position w:val="0"/>
          <w:sz w:val="28"/>
          <w:sz w:val="28"/>
          <w:szCs w:val="28"/>
          <w:vertAlign w:val="baseline"/>
          <w:lang w:val="kk-KZ"/>
        </w:rPr>
      </w:pPr>
      <w:r>
        <w:rPr>
          <w:rFonts w:eastAsia="맑은 고딕"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both"/>
        <w:rPr/>
      </w:pPr>
      <w:r>
        <w:rPr>
          <w:rStyle w:val="Teletype"/>
          <w:rFonts w:cs="Times new roman"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ab/>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Fonts w:ascii="Times new roman" w:hAnsi="Times new roman"/>
          <w:b/>
          <w:b/>
          <w:bCs/>
          <w:i w:val="false"/>
          <w:i w:val="false"/>
          <w:iCs w:val="false"/>
          <w:caps w:val="false"/>
          <w:smallCaps w:val="false"/>
          <w:color w:val="010101"/>
          <w:spacing w:val="0"/>
          <w:position w:val="0"/>
          <w:sz w:val="28"/>
          <w:sz w:val="28"/>
          <w:szCs w:val="28"/>
          <w:vertAlign w:val="baseline"/>
          <w:lang w:val="kk-KZ"/>
        </w:rPr>
      </w:pPr>
      <w:r>
        <w:rPr>
          <w:rFonts w:ascii="Times new roman" w:hAnsi="Times new roman"/>
          <w:b/>
          <w:bCs/>
          <w:i w:val="false"/>
          <w:iCs w:val="false"/>
          <w:caps w:val="false"/>
          <w:smallCaps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Fonts w:ascii="Times new roman" w:hAnsi="Times new roman"/>
          <w:b/>
          <w:b/>
          <w:bCs/>
          <w:i w:val="false"/>
          <w:i w:val="false"/>
          <w:iCs w:val="false"/>
          <w:caps w:val="false"/>
          <w:smallCaps w:val="false"/>
          <w:color w:val="010101"/>
          <w:spacing w:val="0"/>
          <w:position w:val="0"/>
          <w:sz w:val="28"/>
          <w:sz w:val="28"/>
          <w:szCs w:val="28"/>
          <w:vertAlign w:val="baseline"/>
          <w:lang w:val="kk-KZ"/>
        </w:rPr>
      </w:pPr>
      <w:r>
        <w:rPr>
          <w:rFonts w:ascii="Times new roman" w:hAnsi="Times new roman"/>
          <w:b/>
          <w:bCs/>
          <w:i w:val="false"/>
          <w:iCs w:val="false"/>
          <w:caps w:val="false"/>
          <w:smallCaps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Fonts w:ascii="Times new roman" w:hAnsi="Times new roman"/>
          <w:b/>
          <w:b/>
          <w:bCs/>
          <w:i w:val="false"/>
          <w:i w:val="false"/>
          <w:iCs w:val="false"/>
          <w:caps w:val="false"/>
          <w:smallCaps w:val="false"/>
          <w:color w:val="010101"/>
          <w:spacing w:val="0"/>
          <w:position w:val="0"/>
          <w:sz w:val="28"/>
          <w:sz w:val="28"/>
          <w:szCs w:val="28"/>
          <w:vertAlign w:val="baseline"/>
          <w:lang w:val="kk-KZ"/>
        </w:rPr>
      </w:pPr>
      <w:r>
        <w:rPr>
          <w:rFonts w:ascii="Times new roman" w:hAnsi="Times new roman"/>
          <w:b/>
          <w:bCs/>
          <w:i w:val="false"/>
          <w:iCs w:val="false"/>
          <w:caps w:val="false"/>
          <w:smallCaps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Fonts w:ascii="Times new roman" w:hAnsi="Times new roman"/>
          <w:b/>
          <w:b/>
          <w:bCs/>
          <w:i w:val="false"/>
          <w:i w:val="false"/>
          <w:iCs w:val="false"/>
          <w:caps w:val="false"/>
          <w:smallCaps w:val="false"/>
          <w:color w:val="010101"/>
          <w:spacing w:val="0"/>
          <w:position w:val="0"/>
          <w:sz w:val="28"/>
          <w:sz w:val="28"/>
          <w:szCs w:val="28"/>
          <w:vertAlign w:val="baseline"/>
          <w:lang w:val="kk-KZ"/>
        </w:rPr>
      </w:pPr>
      <w:r>
        <w:rPr>
          <w:rFonts w:ascii="Times new roman" w:hAnsi="Times new roman"/>
          <w:b/>
          <w:bCs/>
          <w:i w:val="false"/>
          <w:iCs w:val="false"/>
          <w:caps w:val="false"/>
          <w:smallCaps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Fonts w:ascii="Times new roman" w:hAnsi="Times new roman"/>
          <w:b/>
          <w:b/>
          <w:bCs/>
          <w:i w:val="false"/>
          <w:i w:val="false"/>
          <w:iCs w:val="false"/>
          <w:caps w:val="false"/>
          <w:smallCaps w:val="false"/>
          <w:color w:val="010101"/>
          <w:spacing w:val="0"/>
          <w:position w:val="0"/>
          <w:sz w:val="28"/>
          <w:sz w:val="28"/>
          <w:szCs w:val="28"/>
          <w:vertAlign w:val="baseline"/>
          <w:lang w:val="kk-KZ"/>
        </w:rPr>
      </w:pPr>
      <w:r>
        <w:rPr>
          <w:rFonts w:ascii="Times new roman" w:hAnsi="Times new roman"/>
          <w:b/>
          <w:bCs/>
          <w:i w:val="false"/>
          <w:iCs w:val="false"/>
          <w:caps w:val="false"/>
          <w:smallCaps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Fonts w:ascii="Times new roman" w:hAnsi="Times new roman"/>
          <w:b/>
          <w:b/>
          <w:bCs/>
          <w:i w:val="false"/>
          <w:i w:val="false"/>
          <w:iCs w:val="false"/>
          <w:caps w:val="false"/>
          <w:smallCaps w:val="false"/>
          <w:color w:val="010101"/>
          <w:spacing w:val="0"/>
          <w:position w:val="0"/>
          <w:sz w:val="28"/>
          <w:sz w:val="28"/>
          <w:szCs w:val="28"/>
          <w:vertAlign w:val="baseline"/>
          <w:lang w:val="kk-KZ"/>
        </w:rPr>
      </w:pPr>
      <w:r>
        <w:rPr>
          <w:rFonts w:ascii="Times new roman" w:hAnsi="Times new roman"/>
          <w:b/>
          <w:bCs/>
          <w:i w:val="false"/>
          <w:iCs w:val="false"/>
          <w:caps w:val="false"/>
          <w:smallCaps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Fonts w:ascii="Times new roman" w:hAnsi="Times new roman"/>
          <w:b/>
          <w:b/>
          <w:bCs/>
          <w:i w:val="false"/>
          <w:i w:val="false"/>
          <w:iCs w:val="false"/>
          <w:caps w:val="false"/>
          <w:smallCaps w:val="false"/>
          <w:color w:val="010101"/>
          <w:spacing w:val="0"/>
          <w:position w:val="0"/>
          <w:sz w:val="28"/>
          <w:sz w:val="28"/>
          <w:szCs w:val="28"/>
          <w:vertAlign w:val="baseline"/>
          <w:lang w:val="kk-KZ"/>
        </w:rPr>
      </w:pPr>
      <w:r>
        <w:rPr>
          <w:rFonts w:ascii="Times new roman" w:hAnsi="Times new roman"/>
          <w:b/>
          <w:bCs/>
          <w:i w:val="false"/>
          <w:iCs w:val="false"/>
          <w:caps w:val="false"/>
          <w:smallCaps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Fonts w:ascii="Times new roman" w:hAnsi="Times new roman"/>
          <w:b/>
          <w:b/>
          <w:bCs/>
          <w:i w:val="false"/>
          <w:i w:val="false"/>
          <w:iCs w:val="false"/>
          <w:caps w:val="false"/>
          <w:smallCaps w:val="false"/>
          <w:color w:val="010101"/>
          <w:spacing w:val="0"/>
          <w:position w:val="0"/>
          <w:sz w:val="28"/>
          <w:sz w:val="28"/>
          <w:szCs w:val="28"/>
          <w:vertAlign w:val="baseline"/>
          <w:lang w:val="kk-KZ"/>
        </w:rPr>
      </w:pPr>
      <w:r>
        <w:rPr>
          <w:rFonts w:ascii="Times new roman" w:hAnsi="Times new roman"/>
          <w:b/>
          <w:bCs/>
          <w:i w:val="false"/>
          <w:iCs w:val="false"/>
          <w:caps w:val="false"/>
          <w:smallCaps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Fonts w:ascii="Times new roman" w:hAnsi="Times new roman"/>
          <w:b/>
          <w:b/>
          <w:bCs/>
          <w:i w:val="false"/>
          <w:i w:val="false"/>
          <w:iCs w:val="false"/>
          <w:caps w:val="false"/>
          <w:smallCaps w:val="false"/>
          <w:color w:val="010101"/>
          <w:spacing w:val="0"/>
          <w:position w:val="0"/>
          <w:sz w:val="28"/>
          <w:sz w:val="28"/>
          <w:szCs w:val="28"/>
          <w:vertAlign w:val="baseline"/>
          <w:lang w:val="kk-KZ"/>
        </w:rPr>
      </w:pPr>
      <w:r>
        <w:rPr>
          <w:rFonts w:ascii="Times new roman" w:hAnsi="Times new roman"/>
          <w:b/>
          <w:bCs/>
          <w:i w:val="false"/>
          <w:iCs w:val="false"/>
          <w:caps w:val="false"/>
          <w:smallCaps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Fonts w:ascii="Times new roman" w:hAnsi="Times new roman"/>
          <w:b/>
          <w:b/>
          <w:bCs/>
          <w:i w:val="false"/>
          <w:i w:val="false"/>
          <w:iCs w:val="false"/>
          <w:caps w:val="false"/>
          <w:smallCaps w:val="false"/>
          <w:color w:val="010101"/>
          <w:spacing w:val="0"/>
          <w:position w:val="0"/>
          <w:sz w:val="28"/>
          <w:sz w:val="28"/>
          <w:szCs w:val="28"/>
          <w:vertAlign w:val="baseline"/>
          <w:lang w:val="kk-KZ"/>
        </w:rPr>
      </w:pPr>
      <w:r>
        <w:rPr>
          <w:rFonts w:ascii="Times new roman" w:hAnsi="Times new roman"/>
          <w:b/>
          <w:bCs/>
          <w:i w:val="false"/>
          <w:iCs w:val="false"/>
          <w:caps w:val="false"/>
          <w:smallCaps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Fonts w:ascii="Times new roman" w:hAnsi="Times new roman"/>
          <w:b/>
          <w:b/>
          <w:bCs/>
          <w:i w:val="false"/>
          <w:i w:val="false"/>
          <w:iCs w:val="false"/>
          <w:caps w:val="false"/>
          <w:smallCaps w:val="false"/>
          <w:color w:val="010101"/>
          <w:spacing w:val="0"/>
          <w:position w:val="0"/>
          <w:sz w:val="28"/>
          <w:sz w:val="28"/>
          <w:szCs w:val="28"/>
          <w:vertAlign w:val="baseline"/>
          <w:lang w:val="kk-KZ"/>
        </w:rPr>
      </w:pPr>
      <w:r>
        <w:rPr>
          <w:rFonts w:ascii="Times new roman" w:hAnsi="Times new roman"/>
          <w:b/>
          <w:bCs/>
          <w:i w:val="false"/>
          <w:iCs w:val="false"/>
          <w:caps w:val="false"/>
          <w:smallCaps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Fonts w:ascii="Times new roman" w:hAnsi="Times new roman"/>
          <w:b/>
          <w:b/>
          <w:bCs/>
          <w:i w:val="false"/>
          <w:i w:val="false"/>
          <w:iCs w:val="false"/>
          <w:caps w:val="false"/>
          <w:smallCaps w:val="false"/>
          <w:color w:val="010101"/>
          <w:spacing w:val="0"/>
          <w:position w:val="0"/>
          <w:sz w:val="28"/>
          <w:sz w:val="28"/>
          <w:szCs w:val="28"/>
          <w:vertAlign w:val="baseline"/>
          <w:lang w:val="kk-KZ"/>
        </w:rPr>
      </w:pPr>
      <w:r>
        <w:rPr>
          <w:rFonts w:ascii="Times new roman" w:hAnsi="Times new roman"/>
          <w:b/>
          <w:bCs/>
          <w:i w:val="false"/>
          <w:iCs w:val="false"/>
          <w:caps w:val="false"/>
          <w:smallCaps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Fonts w:ascii="Times new roman" w:hAnsi="Times new roman"/>
          <w:b/>
          <w:b/>
          <w:bCs/>
          <w:i w:val="false"/>
          <w:i w:val="false"/>
          <w:iCs w:val="false"/>
          <w:caps w:val="false"/>
          <w:smallCaps w:val="false"/>
          <w:color w:val="010101"/>
          <w:spacing w:val="0"/>
          <w:position w:val="0"/>
          <w:sz w:val="28"/>
          <w:sz w:val="28"/>
          <w:szCs w:val="28"/>
          <w:vertAlign w:val="baseline"/>
          <w:lang w:val="kk-KZ"/>
        </w:rPr>
      </w:pPr>
      <w:r>
        <w:rPr>
          <w:rFonts w:ascii="Times new roman" w:hAnsi="Times new roman"/>
          <w:b/>
          <w:bCs/>
          <w:i w:val="false"/>
          <w:iCs w:val="false"/>
          <w:caps w:val="false"/>
          <w:smallCaps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Fonts w:ascii="Times new roman" w:hAnsi="Times new roman"/>
          <w:b/>
          <w:b/>
          <w:bCs/>
          <w:i w:val="false"/>
          <w:i w:val="false"/>
          <w:iCs w:val="false"/>
          <w:caps w:val="false"/>
          <w:smallCaps w:val="false"/>
          <w:color w:val="010101"/>
          <w:spacing w:val="0"/>
          <w:position w:val="0"/>
          <w:sz w:val="28"/>
          <w:sz w:val="28"/>
          <w:szCs w:val="28"/>
          <w:vertAlign w:val="baseline"/>
          <w:lang w:val="kk-KZ"/>
        </w:rPr>
      </w:pPr>
      <w:r>
        <w:rPr>
          <w:rFonts w:ascii="Times new roman" w:hAnsi="Times new roman"/>
          <w:b/>
          <w:bCs/>
          <w:i w:val="false"/>
          <w:iCs w:val="false"/>
          <w:caps w:val="false"/>
          <w:smallCaps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Fonts w:ascii="Times new roman" w:hAnsi="Times new roman"/>
          <w:b/>
          <w:b/>
          <w:bCs/>
          <w:i w:val="false"/>
          <w:i w:val="false"/>
          <w:iCs w:val="false"/>
          <w:caps w:val="false"/>
          <w:smallCaps w:val="false"/>
          <w:color w:val="010101"/>
          <w:spacing w:val="0"/>
          <w:position w:val="0"/>
          <w:sz w:val="28"/>
          <w:sz w:val="28"/>
          <w:szCs w:val="28"/>
          <w:vertAlign w:val="baseline"/>
          <w:lang w:val="kk-KZ"/>
        </w:rPr>
      </w:pPr>
      <w:r>
        <w:rPr>
          <w:rFonts w:ascii="Times new roman" w:hAnsi="Times new roman"/>
          <w:b/>
          <w:bCs/>
          <w:i w:val="false"/>
          <w:iCs w:val="false"/>
          <w:caps w:val="false"/>
          <w:smallCaps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Style w:val="Teletype"/>
          <w:rFonts w:ascii="Times new roman" w:hAnsi="Times new roman"/>
          <w:b w:val="false"/>
          <w:b w:val="false"/>
          <w:bCs w:val="false"/>
          <w:i w:val="false"/>
          <w:i w:val="false"/>
          <w:iCs w:val="false"/>
          <w:caps w:val="false"/>
          <w:smallCaps w:val="false"/>
          <w:color w:val="010101"/>
          <w:spacing w:val="0"/>
          <w:position w:val="0"/>
          <w:sz w:val="28"/>
          <w:sz w:val="28"/>
          <w:szCs w:val="28"/>
          <w:vertAlign w:val="baseline"/>
          <w:lang w:val="kk-KZ"/>
        </w:rPr>
      </w:pPr>
      <w:r>
        <w:rPr>
          <w:rFonts w:ascii="Times new roman" w:hAnsi="Times new roman"/>
          <w:b w:val="false"/>
          <w:bCs w:val="false"/>
          <w:i w:val="false"/>
          <w:iCs w:val="false"/>
          <w:caps w:val="false"/>
          <w:smallCaps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Style w:val="Teletype"/>
          <w:rFonts w:ascii="Times new roman" w:hAnsi="Times new roman"/>
          <w:b w:val="false"/>
          <w:b w:val="false"/>
          <w:bCs w:val="false"/>
          <w:i w:val="false"/>
          <w:i w:val="false"/>
          <w:iCs w:val="false"/>
          <w:caps w:val="false"/>
          <w:smallCaps w:val="false"/>
          <w:color w:val="010101"/>
          <w:spacing w:val="0"/>
          <w:position w:val="0"/>
          <w:sz w:val="28"/>
          <w:sz w:val="28"/>
          <w:szCs w:val="28"/>
          <w:vertAlign w:val="baseline"/>
          <w:lang w:val="kk-KZ"/>
        </w:rPr>
      </w:pPr>
      <w:r>
        <w:rPr>
          <w:rFonts w:ascii="Times new roman" w:hAnsi="Times new roman"/>
          <w:b w:val="false"/>
          <w:bCs w:val="false"/>
          <w:i w:val="false"/>
          <w:iCs w:val="false"/>
          <w:caps w:val="false"/>
          <w:smallCaps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Style w:val="Teletype"/>
          <w:rFonts w:ascii="Times new roman" w:hAnsi="Times new roman"/>
          <w:b w:val="false"/>
          <w:b w:val="false"/>
          <w:bCs w:val="false"/>
          <w:i w:val="false"/>
          <w:i w:val="false"/>
          <w:iCs w:val="false"/>
          <w:caps w:val="false"/>
          <w:smallCaps w:val="false"/>
          <w:color w:val="010101"/>
          <w:spacing w:val="0"/>
          <w:position w:val="0"/>
          <w:sz w:val="28"/>
          <w:sz w:val="28"/>
          <w:szCs w:val="28"/>
          <w:vertAlign w:val="baseline"/>
          <w:lang w:val="kk-KZ"/>
        </w:rPr>
      </w:pPr>
      <w:r>
        <w:rPr>
          <w:rFonts w:ascii="Times new roman" w:hAnsi="Times new roman"/>
          <w:b w:val="false"/>
          <w:bCs w:val="false"/>
          <w:i w:val="false"/>
          <w:iCs w:val="false"/>
          <w:caps w:val="false"/>
          <w:smallCaps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Style w:val="Teletype"/>
          <w:rFonts w:ascii="Times new roman" w:hAnsi="Times new roman"/>
          <w:b w:val="false"/>
          <w:b w:val="false"/>
          <w:bCs w:val="false"/>
          <w:i w:val="false"/>
          <w:i w:val="false"/>
          <w:iCs w:val="false"/>
          <w:caps w:val="false"/>
          <w:smallCaps w:val="false"/>
          <w:color w:val="010101"/>
          <w:spacing w:val="0"/>
          <w:position w:val="0"/>
          <w:sz w:val="28"/>
          <w:sz w:val="28"/>
          <w:szCs w:val="28"/>
          <w:vertAlign w:val="baseline"/>
          <w:lang w:val="kk-KZ"/>
        </w:rPr>
      </w:pPr>
      <w:r>
        <w:rPr>
          <w:rFonts w:ascii="Times new roman" w:hAnsi="Times new roman"/>
          <w:b w:val="false"/>
          <w:bCs w:val="false"/>
          <w:i w:val="false"/>
          <w:iCs w:val="false"/>
          <w:caps w:val="false"/>
          <w:smallCaps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Style w:val="Teletype"/>
          <w:rFonts w:ascii="Times new roman" w:hAnsi="Times new roman"/>
          <w:b w:val="false"/>
          <w:b w:val="false"/>
          <w:bCs w:val="false"/>
          <w:i w:val="false"/>
          <w:i w:val="false"/>
          <w:iCs w:val="false"/>
          <w:caps w:val="false"/>
          <w:smallCaps w:val="false"/>
          <w:color w:val="010101"/>
          <w:spacing w:val="0"/>
          <w:position w:val="0"/>
          <w:sz w:val="28"/>
          <w:sz w:val="28"/>
          <w:szCs w:val="28"/>
          <w:vertAlign w:val="baseline"/>
          <w:lang w:val="kk-KZ"/>
        </w:rPr>
      </w:pPr>
      <w:r>
        <w:rPr>
          <w:rFonts w:ascii="Times new roman" w:hAnsi="Times new roman"/>
          <w:b w:val="false"/>
          <w:bCs w:val="false"/>
          <w:i w:val="false"/>
          <w:iCs w:val="false"/>
          <w:caps w:val="false"/>
          <w:smallCaps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Style w:val="Teletype"/>
          <w:rFonts w:ascii="Times new roman" w:hAnsi="Times new roman"/>
          <w:b w:val="false"/>
          <w:b w:val="false"/>
          <w:bCs w:val="false"/>
          <w:i w:val="false"/>
          <w:i w:val="false"/>
          <w:iCs w:val="false"/>
          <w:caps w:val="false"/>
          <w:smallCaps w:val="false"/>
          <w:color w:val="010101"/>
          <w:spacing w:val="0"/>
          <w:position w:val="0"/>
          <w:sz w:val="28"/>
          <w:sz w:val="28"/>
          <w:szCs w:val="28"/>
          <w:vertAlign w:val="baseline"/>
          <w:lang w:val="kk-KZ"/>
        </w:rPr>
      </w:pPr>
      <w:r>
        <w:rPr>
          <w:rFonts w:ascii="Times new roman" w:hAnsi="Times new roman"/>
          <w:b w:val="false"/>
          <w:bCs w:val="false"/>
          <w:i w:val="false"/>
          <w:iCs w:val="false"/>
          <w:caps w:val="false"/>
          <w:smallCaps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hanging="0"/>
        <w:contextualSpacing/>
        <w:jc w:val="center"/>
        <w:rPr>
          <w:rStyle w:val="Teletype"/>
          <w:rFonts w:ascii="Times new roman" w:hAnsi="Times new roman"/>
          <w:b w:val="false"/>
          <w:b w:val="false"/>
          <w:bCs w:val="false"/>
          <w:i w:val="false"/>
          <w:i w:val="false"/>
          <w:iCs w:val="false"/>
          <w:caps w:val="false"/>
          <w:smallCaps w:val="false"/>
          <w:color w:val="010101"/>
          <w:spacing w:val="0"/>
          <w:position w:val="0"/>
          <w:sz w:val="28"/>
          <w:sz w:val="28"/>
          <w:szCs w:val="28"/>
          <w:vertAlign w:val="baseline"/>
          <w:lang w:val="kk-KZ"/>
        </w:rPr>
      </w:pPr>
      <w:r>
        <w:rPr>
          <w:rFonts w:ascii="Times new roman" w:hAnsi="Times new roman"/>
          <w:b w:val="false"/>
          <w:bCs w:val="false"/>
          <w:i w:val="false"/>
          <w:iCs w:val="false"/>
          <w:caps w:val="false"/>
          <w:smallCaps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hanging="0"/>
        <w:contextualSpacing/>
        <w:jc w:val="center"/>
        <w:rPr>
          <w:rStyle w:val="Teletype"/>
          <w:rFonts w:ascii="Times new roman" w:hAnsi="Times new roman"/>
          <w:b w:val="false"/>
          <w:b w:val="false"/>
          <w:bCs w:val="false"/>
          <w:i w:val="false"/>
          <w:i w:val="false"/>
          <w:iCs w:val="false"/>
          <w:caps w:val="false"/>
          <w:smallCaps w:val="false"/>
          <w:color w:val="010101"/>
          <w:spacing w:val="0"/>
          <w:position w:val="0"/>
          <w:sz w:val="28"/>
          <w:sz w:val="28"/>
          <w:szCs w:val="28"/>
          <w:vertAlign w:val="baseline"/>
          <w:lang w:val="kk-KZ"/>
        </w:rPr>
      </w:pPr>
      <w:r>
        <w:rPr>
          <w:rFonts w:ascii="Times new roman" w:hAnsi="Times new roman"/>
          <w:b w:val="false"/>
          <w:bCs w:val="false"/>
          <w:i w:val="false"/>
          <w:iCs w:val="false"/>
          <w:caps w:val="false"/>
          <w:smallCaps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hanging="0"/>
        <w:contextualSpacing/>
        <w:jc w:val="center"/>
        <w:rPr>
          <w:rStyle w:val="Teletype"/>
          <w:rFonts w:ascii="Times new roman" w:hAnsi="Times new roman"/>
          <w:b w:val="false"/>
          <w:b w:val="false"/>
          <w:bCs w:val="false"/>
          <w:i w:val="false"/>
          <w:i w:val="false"/>
          <w:iCs w:val="false"/>
          <w:caps w:val="false"/>
          <w:smallCaps w:val="false"/>
          <w:color w:val="010101"/>
          <w:spacing w:val="0"/>
          <w:position w:val="0"/>
          <w:sz w:val="28"/>
          <w:sz w:val="28"/>
          <w:szCs w:val="28"/>
          <w:vertAlign w:val="baseline"/>
          <w:lang w:val="kk-KZ"/>
        </w:rPr>
      </w:pPr>
      <w:r>
        <w:rPr>
          <w:rFonts w:ascii="Times new roman" w:hAnsi="Times new roman"/>
          <w:b w:val="false"/>
          <w:bCs w:val="false"/>
          <w:i w:val="false"/>
          <w:iCs w:val="false"/>
          <w:caps w:val="false"/>
          <w:smallCaps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hanging="0"/>
        <w:contextualSpacing/>
        <w:jc w:val="center"/>
        <w:rPr>
          <w:rStyle w:val="Teletype"/>
          <w:rFonts w:ascii="Times new roman" w:hAnsi="Times new roman"/>
          <w:b w:val="false"/>
          <w:b w:val="false"/>
          <w:bCs w:val="false"/>
          <w:i w:val="false"/>
          <w:i w:val="false"/>
          <w:iCs w:val="false"/>
          <w:caps w:val="false"/>
          <w:smallCaps w:val="false"/>
          <w:color w:val="010101"/>
          <w:spacing w:val="0"/>
          <w:position w:val="0"/>
          <w:sz w:val="28"/>
          <w:sz w:val="28"/>
          <w:szCs w:val="28"/>
          <w:vertAlign w:val="baseline"/>
          <w:lang w:val="kk-KZ"/>
        </w:rPr>
      </w:pPr>
      <w:r>
        <w:rPr>
          <w:rFonts w:ascii="Times new roman" w:hAnsi="Times new roman"/>
          <w:b w:val="false"/>
          <w:bCs w:val="false"/>
          <w:i w:val="false"/>
          <w:iCs w:val="false"/>
          <w:caps w:val="false"/>
          <w:smallCaps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hanging="0"/>
        <w:contextualSpacing/>
        <w:jc w:val="center"/>
        <w:rPr>
          <w:rStyle w:val="Teletype"/>
          <w:rFonts w:ascii="Times new roman" w:hAnsi="Times new roman"/>
          <w:b w:val="false"/>
          <w:b w:val="false"/>
          <w:bCs w:val="false"/>
          <w:i w:val="false"/>
          <w:i w:val="false"/>
          <w:iCs w:val="false"/>
          <w:caps w:val="false"/>
          <w:smallCaps w:val="false"/>
          <w:color w:val="010101"/>
          <w:spacing w:val="0"/>
          <w:position w:val="0"/>
          <w:sz w:val="28"/>
          <w:sz w:val="28"/>
          <w:szCs w:val="28"/>
          <w:vertAlign w:val="baseline"/>
          <w:lang w:val="kk-KZ"/>
        </w:rPr>
      </w:pPr>
      <w:r>
        <w:rPr>
          <w:rFonts w:ascii="Times new roman" w:hAnsi="Times new roman"/>
          <w:b w:val="false"/>
          <w:bCs w:val="false"/>
          <w:i w:val="false"/>
          <w:iCs w:val="false"/>
          <w:caps w:val="false"/>
          <w:smallCaps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hanging="0"/>
        <w:contextualSpacing/>
        <w:jc w:val="center"/>
        <w:rPr/>
      </w:pPr>
      <w:r>
        <w:rPr>
          <w:rStyle w:val="Teletype"/>
          <w:rFonts w:ascii="Times new roman" w:hAnsi="Times new roman"/>
          <w:b w:val="false"/>
          <w:bCs w:val="false"/>
          <w:i w:val="false"/>
          <w:iCs w:val="false"/>
          <w:caps w:val="false"/>
          <w:smallCaps w:val="false"/>
          <w:color w:val="010101"/>
          <w:spacing w:val="0"/>
          <w:position w:val="0"/>
          <w:sz w:val="28"/>
          <w:sz w:val="28"/>
          <w:szCs w:val="28"/>
          <w:vertAlign w:val="baseline"/>
          <w:lang w:val="kk-KZ"/>
        </w:rPr>
        <w:t>Сурет 3.16 – CH</w:t>
      </w:r>
      <w:r>
        <w:rPr>
          <w:rStyle w:val="Teletype"/>
          <w:rFonts w:ascii="Times new roman" w:hAnsi="Times new roman"/>
          <w:b w:val="false"/>
          <w:bCs w:val="false"/>
          <w:i w:val="false"/>
          <w:iCs w:val="false"/>
          <w:caps w:val="false"/>
          <w:smallCaps w:val="false"/>
          <w:color w:val="010101"/>
          <w:spacing w:val="0"/>
          <w:sz w:val="28"/>
          <w:szCs w:val="28"/>
          <w:vertAlign w:val="subscript"/>
          <w:lang w:val="kk-KZ"/>
        </w:rPr>
        <w:t>3</w:t>
      </w:r>
      <w:r>
        <w:rPr>
          <w:rStyle w:val="Teletype"/>
          <w:rFonts w:ascii="Times new roman" w:hAnsi="Times new roman"/>
          <w:b w:val="false"/>
          <w:bCs w:val="false"/>
          <w:i w:val="false"/>
          <w:iCs w:val="false"/>
          <w:caps w:val="false"/>
          <w:smallCaps w:val="false"/>
          <w:color w:val="010101"/>
          <w:spacing w:val="0"/>
          <w:position w:val="0"/>
          <w:sz w:val="28"/>
          <w:sz w:val="28"/>
          <w:szCs w:val="28"/>
          <w:vertAlign w:val="baseline"/>
          <w:lang w:val="kk-KZ"/>
        </w:rPr>
        <w:t>CN молекулалық сызығының G333.01 A ядросының центрімен байланысты аймақтың AUTO-FIT сызығы</w:t>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b w:val="false"/>
          <w:b w:val="false"/>
          <w:bCs w:val="false"/>
          <w:i w:val="false"/>
          <w:i w:val="false"/>
          <w:iCs w:val="false"/>
          <w:caps w:val="false"/>
          <w:smallCaps w:val="false"/>
          <w:color w:val="010101"/>
          <w:spacing w:val="0"/>
          <w:position w:val="0"/>
          <w:sz w:val="28"/>
          <w:sz w:val="28"/>
          <w:szCs w:val="28"/>
          <w:vertAlign w:val="baseline"/>
          <w:lang w:val="kk-KZ"/>
        </w:rPr>
      </w:pPr>
      <w:r>
        <w:rPr>
          <w:rFonts w:ascii="Times new roman" w:hAnsi="Times new roman"/>
          <w:b w:val="false"/>
          <w:bCs w:val="false"/>
          <w:i w:val="false"/>
          <w:iCs w:val="false"/>
          <w:caps w:val="false"/>
          <w:smallCaps w:val="false"/>
          <w:color w:val="010101"/>
          <w:spacing w:val="0"/>
          <w:position w:val="0"/>
          <w:sz w:val="28"/>
          <w:sz w:val="28"/>
          <w:szCs w:val="28"/>
          <w:vertAlign w:val="baseline"/>
          <w:lang w:val="kk-KZ"/>
        </w:rPr>
        <w:drawing>
          <wp:anchor behindDoc="0" distT="0" distB="0" distL="0" distR="0" simplePos="0" locked="0" layoutInCell="0" allowOverlap="1" relativeHeight="60">
            <wp:simplePos x="0" y="0"/>
            <wp:positionH relativeFrom="column">
              <wp:posOffset>336550</wp:posOffset>
            </wp:positionH>
            <wp:positionV relativeFrom="paragraph">
              <wp:posOffset>26670</wp:posOffset>
            </wp:positionV>
            <wp:extent cx="5140960" cy="5232400"/>
            <wp:effectExtent l="0" t="0" r="0" b="0"/>
            <wp:wrapSquare wrapText="largest"/>
            <wp:docPr id="39" name="Image8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89" descr=""/>
                    <pic:cNvPicPr>
                      <a:picLocks noChangeAspect="1" noChangeArrowheads="1"/>
                    </pic:cNvPicPr>
                  </pic:nvPicPr>
                  <pic:blipFill>
                    <a:blip r:embed="rId40"/>
                    <a:srcRect l="6667" t="3280" r="1287" b="1311"/>
                    <a:stretch>
                      <a:fillRect/>
                    </a:stretch>
                  </pic:blipFill>
                  <pic:spPr bwMode="auto">
                    <a:xfrm>
                      <a:off x="0" y="0"/>
                      <a:ext cx="5140960" cy="5232400"/>
                    </a:xfrm>
                    <a:prstGeom prst="rect">
                      <a:avLst/>
                    </a:prstGeom>
                  </pic:spPr>
                </pic:pic>
              </a:graphicData>
            </a:graphic>
          </wp:anchor>
        </w:drawing>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b/>
          <w:b/>
          <w:bCs/>
          <w:i w:val="false"/>
          <w:i w:val="false"/>
          <w:iCs w:val="false"/>
          <w:caps w:val="false"/>
          <w:smallCaps w:val="false"/>
          <w:color w:val="010101"/>
          <w:spacing w:val="0"/>
          <w:position w:val="0"/>
          <w:sz w:val="28"/>
          <w:sz w:val="28"/>
          <w:szCs w:val="28"/>
          <w:vertAlign w:val="baseline"/>
          <w:lang w:val="kk-KZ"/>
        </w:rPr>
      </w:pPr>
      <w:r>
        <w:rPr>
          <w:rFonts w:ascii="Times new roman" w:hAnsi="Times new roman"/>
          <w:b/>
          <w:bCs/>
          <w:i w:val="false"/>
          <w:iCs w:val="false"/>
          <w:caps w:val="false"/>
          <w:smallCaps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Fonts w:ascii="Times new roman" w:hAnsi="Times new roman"/>
          <w:b/>
          <w:b/>
          <w:bCs/>
          <w:i w:val="false"/>
          <w:i w:val="false"/>
          <w:iCs w:val="false"/>
          <w:caps w:val="false"/>
          <w:smallCaps w:val="false"/>
          <w:color w:val="010101"/>
          <w:spacing w:val="0"/>
          <w:position w:val="0"/>
          <w:sz w:val="28"/>
          <w:sz w:val="28"/>
          <w:szCs w:val="28"/>
          <w:vertAlign w:val="baseline"/>
          <w:lang w:val="kk-KZ"/>
        </w:rPr>
      </w:pPr>
      <w:r>
        <w:rPr>
          <w:rFonts w:ascii="Times new roman" w:hAnsi="Times new roman"/>
          <w:b/>
          <w:bCs/>
          <w:i w:val="false"/>
          <w:iCs w:val="false"/>
          <w:caps w:val="false"/>
          <w:smallCaps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Fonts w:ascii="Times new roman" w:hAnsi="Times new roman"/>
          <w:b/>
          <w:b/>
          <w:bCs/>
          <w:i w:val="false"/>
          <w:i w:val="false"/>
          <w:iCs w:val="false"/>
          <w:caps w:val="false"/>
          <w:smallCaps w:val="false"/>
          <w:color w:val="010101"/>
          <w:spacing w:val="0"/>
          <w:position w:val="0"/>
          <w:sz w:val="28"/>
          <w:sz w:val="28"/>
          <w:szCs w:val="28"/>
          <w:vertAlign w:val="baseline"/>
          <w:lang w:val="kk-KZ"/>
        </w:rPr>
      </w:pPr>
      <w:r>
        <w:rPr>
          <w:rFonts w:ascii="Times new roman" w:hAnsi="Times new roman"/>
          <w:b/>
          <w:bCs/>
          <w:i w:val="false"/>
          <w:iCs w:val="false"/>
          <w:caps w:val="false"/>
          <w:smallCaps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Fonts w:ascii="Times new roman" w:hAnsi="Times new roman"/>
          <w:b/>
          <w:b/>
          <w:bCs/>
          <w:i w:val="false"/>
          <w:i w:val="false"/>
          <w:iCs w:val="false"/>
          <w:caps w:val="false"/>
          <w:smallCaps w:val="false"/>
          <w:color w:val="010101"/>
          <w:spacing w:val="0"/>
          <w:position w:val="0"/>
          <w:sz w:val="28"/>
          <w:sz w:val="28"/>
          <w:szCs w:val="28"/>
          <w:vertAlign w:val="baseline"/>
          <w:lang w:val="kk-KZ"/>
        </w:rPr>
      </w:pPr>
      <w:r>
        <w:rPr>
          <w:rFonts w:ascii="Times new roman" w:hAnsi="Times new roman"/>
          <w:b/>
          <w:bCs/>
          <w:i w:val="false"/>
          <w:iCs w:val="false"/>
          <w:caps w:val="false"/>
          <w:smallCaps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Fonts w:ascii="Times new roman" w:hAnsi="Times new roman"/>
          <w:b/>
          <w:b/>
          <w:bCs/>
          <w:i w:val="false"/>
          <w:i w:val="false"/>
          <w:iCs w:val="false"/>
          <w:caps w:val="false"/>
          <w:smallCaps w:val="false"/>
          <w:color w:val="010101"/>
          <w:spacing w:val="0"/>
          <w:position w:val="0"/>
          <w:sz w:val="28"/>
          <w:sz w:val="28"/>
          <w:szCs w:val="28"/>
          <w:vertAlign w:val="baseline"/>
          <w:lang w:val="kk-KZ"/>
        </w:rPr>
      </w:pPr>
      <w:r>
        <w:rPr>
          <w:rFonts w:ascii="Times new roman" w:hAnsi="Times new roman"/>
          <w:b/>
          <w:bCs/>
          <w:i w:val="false"/>
          <w:iCs w:val="false"/>
          <w:caps w:val="false"/>
          <w:smallCaps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Fonts w:ascii="Times new roman" w:hAnsi="Times new roman"/>
          <w:b/>
          <w:b/>
          <w:bCs/>
          <w:i w:val="false"/>
          <w:i w:val="false"/>
          <w:iCs w:val="false"/>
          <w:caps w:val="false"/>
          <w:smallCaps w:val="false"/>
          <w:color w:val="010101"/>
          <w:spacing w:val="0"/>
          <w:position w:val="0"/>
          <w:sz w:val="28"/>
          <w:sz w:val="28"/>
          <w:szCs w:val="28"/>
          <w:vertAlign w:val="baseline"/>
          <w:lang w:val="kk-KZ"/>
        </w:rPr>
      </w:pPr>
      <w:r>
        <w:rPr>
          <w:rFonts w:ascii="Times new roman" w:hAnsi="Times new roman"/>
          <w:b/>
          <w:bCs/>
          <w:i w:val="false"/>
          <w:iCs w:val="false"/>
          <w:caps w:val="false"/>
          <w:smallCaps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Fonts w:ascii="Times new roman" w:hAnsi="Times new roman"/>
          <w:b/>
          <w:b/>
          <w:bCs/>
          <w:i w:val="false"/>
          <w:i w:val="false"/>
          <w:iCs w:val="false"/>
          <w:caps w:val="false"/>
          <w:smallCaps w:val="false"/>
          <w:color w:val="010101"/>
          <w:spacing w:val="0"/>
          <w:position w:val="0"/>
          <w:sz w:val="28"/>
          <w:sz w:val="28"/>
          <w:szCs w:val="28"/>
          <w:vertAlign w:val="baseline"/>
          <w:lang w:val="kk-KZ"/>
        </w:rPr>
      </w:pPr>
      <w:r>
        <w:rPr>
          <w:rFonts w:ascii="Times new roman" w:hAnsi="Times new roman"/>
          <w:b/>
          <w:bCs/>
          <w:i w:val="false"/>
          <w:iCs w:val="false"/>
          <w:caps w:val="false"/>
          <w:smallCaps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Fonts w:ascii="Times new roman" w:hAnsi="Times new roman"/>
          <w:b/>
          <w:b/>
          <w:bCs/>
          <w:i w:val="false"/>
          <w:i w:val="false"/>
          <w:iCs w:val="false"/>
          <w:caps w:val="false"/>
          <w:smallCaps w:val="false"/>
          <w:color w:val="010101"/>
          <w:spacing w:val="0"/>
          <w:position w:val="0"/>
          <w:sz w:val="28"/>
          <w:sz w:val="28"/>
          <w:szCs w:val="28"/>
          <w:vertAlign w:val="baseline"/>
          <w:lang w:val="kk-KZ"/>
        </w:rPr>
      </w:pPr>
      <w:r>
        <w:rPr>
          <w:rFonts w:ascii="Times new roman" w:hAnsi="Times new roman"/>
          <w:b/>
          <w:bCs/>
          <w:i w:val="false"/>
          <w:iCs w:val="false"/>
          <w:caps w:val="false"/>
          <w:smallCaps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Fonts w:ascii="Times new roman" w:hAnsi="Times new roman"/>
          <w:b/>
          <w:b/>
          <w:bCs/>
          <w:i w:val="false"/>
          <w:i w:val="false"/>
          <w:iCs w:val="false"/>
          <w:caps w:val="false"/>
          <w:smallCaps w:val="false"/>
          <w:color w:val="010101"/>
          <w:spacing w:val="0"/>
          <w:position w:val="0"/>
          <w:sz w:val="28"/>
          <w:sz w:val="28"/>
          <w:szCs w:val="28"/>
          <w:vertAlign w:val="baseline"/>
          <w:lang w:val="kk-KZ"/>
        </w:rPr>
      </w:pPr>
      <w:r>
        <w:rPr>
          <w:rFonts w:ascii="Times new roman" w:hAnsi="Times new roman"/>
          <w:b/>
          <w:bCs/>
          <w:i w:val="false"/>
          <w:iCs w:val="false"/>
          <w:caps w:val="false"/>
          <w:smallCaps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Fonts w:ascii="Times new roman" w:hAnsi="Times new roman"/>
          <w:b/>
          <w:b/>
          <w:bCs/>
          <w:i w:val="false"/>
          <w:i w:val="false"/>
          <w:iCs w:val="false"/>
          <w:caps w:val="false"/>
          <w:smallCaps w:val="false"/>
          <w:color w:val="010101"/>
          <w:spacing w:val="0"/>
          <w:position w:val="0"/>
          <w:sz w:val="28"/>
          <w:sz w:val="28"/>
          <w:szCs w:val="28"/>
          <w:vertAlign w:val="baseline"/>
          <w:lang w:val="kk-KZ"/>
        </w:rPr>
      </w:pPr>
      <w:r>
        <w:rPr>
          <w:rFonts w:ascii="Times new roman" w:hAnsi="Times new roman"/>
          <w:b/>
          <w:bCs/>
          <w:i w:val="false"/>
          <w:iCs w:val="false"/>
          <w:caps w:val="false"/>
          <w:smallCaps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Fonts w:ascii="Times new roman" w:hAnsi="Times new roman"/>
          <w:b/>
          <w:b/>
          <w:bCs/>
          <w:i w:val="false"/>
          <w:i w:val="false"/>
          <w:iCs w:val="false"/>
          <w:caps w:val="false"/>
          <w:smallCaps w:val="false"/>
          <w:color w:val="010101"/>
          <w:spacing w:val="0"/>
          <w:position w:val="0"/>
          <w:sz w:val="28"/>
          <w:sz w:val="28"/>
          <w:szCs w:val="28"/>
          <w:vertAlign w:val="baseline"/>
          <w:lang w:val="kk-KZ"/>
        </w:rPr>
      </w:pPr>
      <w:r>
        <w:rPr>
          <w:rFonts w:ascii="Times new roman" w:hAnsi="Times new roman"/>
          <w:b/>
          <w:bCs/>
          <w:i w:val="false"/>
          <w:iCs w:val="false"/>
          <w:caps w:val="false"/>
          <w:smallCaps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Fonts w:ascii="Times new roman" w:hAnsi="Times new roman"/>
          <w:b/>
          <w:b/>
          <w:bCs/>
          <w:i w:val="false"/>
          <w:i w:val="false"/>
          <w:iCs w:val="false"/>
          <w:caps w:val="false"/>
          <w:smallCaps w:val="false"/>
          <w:color w:val="010101"/>
          <w:spacing w:val="0"/>
          <w:position w:val="0"/>
          <w:sz w:val="28"/>
          <w:sz w:val="28"/>
          <w:szCs w:val="28"/>
          <w:vertAlign w:val="baseline"/>
          <w:lang w:val="kk-KZ"/>
        </w:rPr>
      </w:pPr>
      <w:r>
        <w:rPr>
          <w:rFonts w:ascii="Times new roman" w:hAnsi="Times new roman"/>
          <w:b/>
          <w:bCs/>
          <w:i w:val="false"/>
          <w:iCs w:val="false"/>
          <w:caps w:val="false"/>
          <w:smallCaps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Fonts w:ascii="Times new roman" w:hAnsi="Times new roman"/>
          <w:b/>
          <w:b/>
          <w:bCs/>
          <w:i w:val="false"/>
          <w:i w:val="false"/>
          <w:iCs w:val="false"/>
          <w:caps w:val="false"/>
          <w:smallCaps w:val="false"/>
          <w:color w:val="010101"/>
          <w:spacing w:val="0"/>
          <w:position w:val="0"/>
          <w:sz w:val="28"/>
          <w:sz w:val="28"/>
          <w:szCs w:val="28"/>
          <w:vertAlign w:val="baseline"/>
          <w:lang w:val="kk-KZ"/>
        </w:rPr>
      </w:pPr>
      <w:r>
        <w:rPr>
          <w:rFonts w:ascii="Times new roman" w:hAnsi="Times new roman"/>
          <w:b/>
          <w:bCs/>
          <w:i w:val="false"/>
          <w:iCs w:val="false"/>
          <w:caps w:val="false"/>
          <w:smallCaps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Fonts w:ascii="Times new roman" w:hAnsi="Times new roman"/>
          <w:b/>
          <w:b/>
          <w:bCs/>
          <w:i w:val="false"/>
          <w:i w:val="false"/>
          <w:iCs w:val="false"/>
          <w:caps w:val="false"/>
          <w:smallCaps w:val="false"/>
          <w:color w:val="010101"/>
          <w:spacing w:val="0"/>
          <w:position w:val="0"/>
          <w:sz w:val="28"/>
          <w:sz w:val="28"/>
          <w:szCs w:val="28"/>
          <w:vertAlign w:val="baseline"/>
          <w:lang w:val="kk-KZ"/>
        </w:rPr>
      </w:pPr>
      <w:r>
        <w:rPr>
          <w:rFonts w:ascii="Times new roman" w:hAnsi="Times new roman"/>
          <w:b/>
          <w:bCs/>
          <w:i w:val="false"/>
          <w:iCs w:val="false"/>
          <w:caps w:val="false"/>
          <w:smallCaps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Fonts w:ascii="Times new roman" w:hAnsi="Times new roman"/>
          <w:b/>
          <w:b/>
          <w:bCs/>
          <w:i w:val="false"/>
          <w:i w:val="false"/>
          <w:iCs w:val="false"/>
          <w:caps w:val="false"/>
          <w:smallCaps w:val="false"/>
          <w:color w:val="010101"/>
          <w:spacing w:val="0"/>
          <w:position w:val="0"/>
          <w:sz w:val="28"/>
          <w:sz w:val="28"/>
          <w:szCs w:val="28"/>
          <w:vertAlign w:val="baseline"/>
          <w:lang w:val="kk-KZ"/>
        </w:rPr>
      </w:pPr>
      <w:r>
        <w:rPr>
          <w:rFonts w:ascii="Times new roman" w:hAnsi="Times new roman"/>
          <w:b/>
          <w:bCs/>
          <w:i w:val="false"/>
          <w:iCs w:val="false"/>
          <w:caps w:val="false"/>
          <w:smallCaps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Fonts w:ascii="Times new roman" w:hAnsi="Times new roman"/>
          <w:b/>
          <w:b/>
          <w:bCs/>
          <w:i w:val="false"/>
          <w:i w:val="false"/>
          <w:iCs w:val="false"/>
          <w:caps w:val="false"/>
          <w:smallCaps w:val="false"/>
          <w:color w:val="010101"/>
          <w:spacing w:val="0"/>
          <w:position w:val="0"/>
          <w:sz w:val="28"/>
          <w:sz w:val="28"/>
          <w:szCs w:val="28"/>
          <w:vertAlign w:val="baseline"/>
          <w:lang w:val="kk-KZ"/>
        </w:rPr>
      </w:pPr>
      <w:r>
        <w:rPr>
          <w:rFonts w:ascii="Times new roman" w:hAnsi="Times new roman"/>
          <w:b/>
          <w:bCs/>
          <w:i w:val="false"/>
          <w:iCs w:val="false"/>
          <w:caps w:val="false"/>
          <w:smallCaps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b/>
          <w:b/>
          <w:bCs/>
          <w:i w:val="false"/>
          <w:i w:val="false"/>
          <w:iCs w:val="false"/>
          <w:caps w:val="false"/>
          <w:smallCaps w:val="false"/>
          <w:color w:val="010101"/>
          <w:spacing w:val="0"/>
          <w:position w:val="0"/>
          <w:sz w:val="28"/>
          <w:sz w:val="28"/>
          <w:szCs w:val="28"/>
          <w:vertAlign w:val="baseline"/>
          <w:lang w:val="kk-KZ"/>
        </w:rPr>
      </w:pPr>
      <w:r>
        <w:rPr>
          <w:rFonts w:ascii="Times new roman" w:hAnsi="Times new roman"/>
          <w:b/>
          <w:bCs/>
          <w:i w:val="false"/>
          <w:iCs w:val="false"/>
          <w:caps w:val="false"/>
          <w:smallCaps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b/>
          <w:b/>
          <w:bCs/>
          <w:i w:val="false"/>
          <w:i w:val="false"/>
          <w:iCs w:val="false"/>
          <w:caps w:val="false"/>
          <w:smallCaps w:val="false"/>
          <w:color w:val="010101"/>
          <w:spacing w:val="0"/>
          <w:position w:val="0"/>
          <w:sz w:val="28"/>
          <w:sz w:val="28"/>
          <w:szCs w:val="28"/>
          <w:vertAlign w:val="baseline"/>
          <w:lang w:val="kk-KZ"/>
        </w:rPr>
      </w:pPr>
      <w:r>
        <w:rPr>
          <w:rFonts w:ascii="Times new roman" w:hAnsi="Times new roman"/>
          <w:b/>
          <w:bCs/>
          <w:i w:val="false"/>
          <w:iCs w:val="false"/>
          <w:caps w:val="false"/>
          <w:smallCaps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Style w:val="Teletype"/>
          <w:rFonts w:ascii="Times new roman" w:hAnsi="Times new roman"/>
          <w:b w:val="false"/>
          <w:b w:val="false"/>
          <w:bCs w:val="false"/>
          <w:i w:val="false"/>
          <w:i w:val="false"/>
          <w:iCs w:val="false"/>
          <w:caps w:val="false"/>
          <w:smallCaps w:val="false"/>
          <w:color w:val="010101"/>
          <w:spacing w:val="0"/>
          <w:position w:val="0"/>
          <w:sz w:val="28"/>
          <w:sz w:val="28"/>
          <w:szCs w:val="28"/>
          <w:vertAlign w:val="baseline"/>
          <w:lang w:val="kk-KZ"/>
        </w:rPr>
      </w:pPr>
      <w:r>
        <w:rPr>
          <w:rFonts w:ascii="Times new roman" w:hAnsi="Times new roman"/>
          <w:b w:val="false"/>
          <w:bCs w:val="false"/>
          <w:i w:val="false"/>
          <w:iCs w:val="false"/>
          <w:caps w:val="false"/>
          <w:smallCaps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Style w:val="Teletype"/>
          <w:rFonts w:ascii="Times new roman" w:hAnsi="Times new roman"/>
          <w:b w:val="false"/>
          <w:b w:val="false"/>
          <w:bCs w:val="false"/>
          <w:i w:val="false"/>
          <w:i w:val="false"/>
          <w:iCs w:val="false"/>
          <w:caps w:val="false"/>
          <w:smallCaps w:val="false"/>
          <w:color w:val="010101"/>
          <w:spacing w:val="0"/>
          <w:position w:val="0"/>
          <w:sz w:val="28"/>
          <w:sz w:val="28"/>
          <w:szCs w:val="28"/>
          <w:vertAlign w:val="baseline"/>
          <w:lang w:val="kk-KZ"/>
        </w:rPr>
      </w:pPr>
      <w:r>
        <w:rPr>
          <w:rFonts w:ascii="Times new roman" w:hAnsi="Times new roman"/>
          <w:b w:val="false"/>
          <w:bCs w:val="false"/>
          <w:i w:val="false"/>
          <w:iCs w:val="false"/>
          <w:caps w:val="false"/>
          <w:smallCaps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Style w:val="Teletype"/>
          <w:rFonts w:ascii="Times new roman" w:hAnsi="Times new roman"/>
          <w:b w:val="false"/>
          <w:b w:val="false"/>
          <w:bCs w:val="false"/>
          <w:i w:val="false"/>
          <w:i w:val="false"/>
          <w:iCs w:val="false"/>
          <w:caps w:val="false"/>
          <w:smallCaps w:val="false"/>
          <w:color w:val="010101"/>
          <w:spacing w:val="0"/>
          <w:position w:val="0"/>
          <w:sz w:val="28"/>
          <w:sz w:val="28"/>
          <w:szCs w:val="28"/>
          <w:vertAlign w:val="baseline"/>
          <w:lang w:val="kk-KZ"/>
        </w:rPr>
      </w:pPr>
      <w:r>
        <w:rPr>
          <w:rFonts w:ascii="Times new roman" w:hAnsi="Times new roman"/>
          <w:b w:val="false"/>
          <w:bCs w:val="false"/>
          <w:i w:val="false"/>
          <w:iCs w:val="false"/>
          <w:caps w:val="false"/>
          <w:smallCaps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Style w:val="Teletype"/>
          <w:rFonts w:ascii="Times new roman" w:hAnsi="Times new roman"/>
          <w:b w:val="false"/>
          <w:b w:val="false"/>
          <w:bCs w:val="false"/>
          <w:i w:val="false"/>
          <w:i w:val="false"/>
          <w:iCs w:val="false"/>
          <w:caps w:val="false"/>
          <w:smallCaps w:val="false"/>
          <w:color w:val="010101"/>
          <w:spacing w:val="0"/>
          <w:position w:val="0"/>
          <w:sz w:val="28"/>
          <w:sz w:val="28"/>
          <w:szCs w:val="28"/>
          <w:vertAlign w:val="baseline"/>
          <w:lang w:val="kk-KZ"/>
        </w:rPr>
      </w:pPr>
      <w:r>
        <w:rPr>
          <w:rFonts w:ascii="Times new roman" w:hAnsi="Times new roman"/>
          <w:b w:val="false"/>
          <w:bCs w:val="false"/>
          <w:i w:val="false"/>
          <w:iCs w:val="false"/>
          <w:caps w:val="false"/>
          <w:smallCaps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Style w:val="Teletype"/>
          <w:rFonts w:ascii="Times new roman" w:hAnsi="Times new roman"/>
          <w:b w:val="false"/>
          <w:b w:val="false"/>
          <w:bCs w:val="false"/>
          <w:i w:val="false"/>
          <w:i w:val="false"/>
          <w:iCs w:val="false"/>
          <w:caps w:val="false"/>
          <w:smallCaps w:val="false"/>
          <w:color w:val="010101"/>
          <w:spacing w:val="0"/>
          <w:position w:val="0"/>
          <w:sz w:val="28"/>
          <w:sz w:val="28"/>
          <w:szCs w:val="28"/>
          <w:vertAlign w:val="baseline"/>
          <w:lang w:val="kk-KZ"/>
        </w:rPr>
      </w:pPr>
      <w:r>
        <w:rPr>
          <w:rFonts w:ascii="Times new roman" w:hAnsi="Times new roman"/>
          <w:b w:val="false"/>
          <w:bCs w:val="false"/>
          <w:i w:val="false"/>
          <w:iCs w:val="false"/>
          <w:caps w:val="false"/>
          <w:smallCaps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Style w:val="Teletype"/>
          <w:rFonts w:ascii="Times new roman" w:hAnsi="Times new roman"/>
          <w:b w:val="false"/>
          <w:b w:val="false"/>
          <w:bCs w:val="false"/>
          <w:i w:val="false"/>
          <w:i w:val="false"/>
          <w:iCs w:val="false"/>
          <w:caps w:val="false"/>
          <w:smallCaps w:val="false"/>
          <w:color w:val="010101"/>
          <w:spacing w:val="0"/>
          <w:position w:val="0"/>
          <w:sz w:val="28"/>
          <w:sz w:val="28"/>
          <w:szCs w:val="28"/>
          <w:vertAlign w:val="baseline"/>
          <w:lang w:val="kk-KZ"/>
        </w:rPr>
      </w:pPr>
      <w:r>
        <w:rPr>
          <w:rFonts w:ascii="Times new roman" w:hAnsi="Times new roman"/>
          <w:b w:val="false"/>
          <w:bCs w:val="false"/>
          <w:i w:val="false"/>
          <w:iCs w:val="false"/>
          <w:caps w:val="false"/>
          <w:smallCaps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Style w:val="Teletype"/>
          <w:rFonts w:ascii="Times new roman" w:hAnsi="Times new roman"/>
          <w:b w:val="false"/>
          <w:b w:val="false"/>
          <w:bCs w:val="false"/>
          <w:i w:val="false"/>
          <w:i w:val="false"/>
          <w:iCs w:val="false"/>
          <w:caps w:val="false"/>
          <w:smallCaps w:val="false"/>
          <w:color w:val="010101"/>
          <w:spacing w:val="0"/>
          <w:position w:val="0"/>
          <w:sz w:val="28"/>
          <w:sz w:val="28"/>
          <w:szCs w:val="28"/>
          <w:vertAlign w:val="baseline"/>
          <w:lang w:val="kk-KZ"/>
        </w:rPr>
      </w:pPr>
      <w:r>
        <w:rPr>
          <w:rFonts w:ascii="Times new roman" w:hAnsi="Times new roman"/>
          <w:b w:val="false"/>
          <w:bCs w:val="false"/>
          <w:i w:val="false"/>
          <w:iCs w:val="false"/>
          <w:caps w:val="false"/>
          <w:smallCaps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Style w:val="Teletype"/>
          <w:rFonts w:ascii="Times new roman" w:hAnsi="Times new roman"/>
          <w:b w:val="false"/>
          <w:b w:val="false"/>
          <w:bCs w:val="false"/>
          <w:i w:val="false"/>
          <w:i w:val="false"/>
          <w:iCs w:val="false"/>
          <w:caps w:val="false"/>
          <w:smallCaps w:val="false"/>
          <w:color w:val="010101"/>
          <w:spacing w:val="0"/>
          <w:position w:val="0"/>
          <w:sz w:val="28"/>
          <w:sz w:val="28"/>
          <w:szCs w:val="28"/>
          <w:vertAlign w:val="baseline"/>
          <w:lang w:val="kk-KZ"/>
        </w:rPr>
      </w:pPr>
      <w:r>
        <w:rPr>
          <w:rFonts w:ascii="Times new roman" w:hAnsi="Times new roman"/>
          <w:b w:val="false"/>
          <w:bCs w:val="false"/>
          <w:i w:val="false"/>
          <w:iCs w:val="false"/>
          <w:caps w:val="false"/>
          <w:smallCaps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pPr>
      <w:r>
        <w:rPr>
          <w:rStyle w:val="Teletype"/>
          <w:rFonts w:ascii="Times new roman" w:hAnsi="Times new roman"/>
          <w:b w:val="false"/>
          <w:bCs w:val="false"/>
          <w:i w:val="false"/>
          <w:iCs w:val="false"/>
          <w:caps w:val="false"/>
          <w:smallCaps w:val="false"/>
          <w:color w:val="010101"/>
          <w:spacing w:val="0"/>
          <w:position w:val="0"/>
          <w:sz w:val="28"/>
          <w:sz w:val="28"/>
          <w:szCs w:val="28"/>
          <w:vertAlign w:val="baseline"/>
          <w:lang w:val="kk-KZ"/>
        </w:rPr>
        <w:t>Сурет 3.17 – CH</w:t>
      </w:r>
      <w:r>
        <w:rPr>
          <w:rStyle w:val="Teletype"/>
          <w:rFonts w:ascii="Times new roman" w:hAnsi="Times new roman"/>
          <w:b w:val="false"/>
          <w:bCs w:val="false"/>
          <w:i w:val="false"/>
          <w:iCs w:val="false"/>
          <w:caps w:val="false"/>
          <w:smallCaps w:val="false"/>
          <w:color w:val="010101"/>
          <w:spacing w:val="0"/>
          <w:sz w:val="28"/>
          <w:szCs w:val="28"/>
          <w:vertAlign w:val="subscript"/>
          <w:lang w:val="kk-KZ"/>
        </w:rPr>
        <w:t>3</w:t>
      </w:r>
      <w:r>
        <w:rPr>
          <w:rStyle w:val="Teletype"/>
          <w:rFonts w:ascii="Times new roman" w:hAnsi="Times new roman"/>
          <w:b w:val="false"/>
          <w:bCs w:val="false"/>
          <w:i w:val="false"/>
          <w:iCs w:val="false"/>
          <w:caps w:val="false"/>
          <w:smallCaps w:val="false"/>
          <w:color w:val="010101"/>
          <w:spacing w:val="0"/>
          <w:position w:val="0"/>
          <w:sz w:val="28"/>
          <w:sz w:val="28"/>
          <w:szCs w:val="28"/>
          <w:vertAlign w:val="baseline"/>
          <w:lang w:val="kk-KZ"/>
        </w:rPr>
        <w:t>CN молекулалық сызығының G333.01 В ядросының центрімен байланысты аймақтың AUTO-FIT сызығы</w:t>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hanging="0"/>
        <w:contextualSpacing/>
        <w:jc w:val="both"/>
        <w:rPr>
          <w:rStyle w:val="Teletype"/>
          <w:rFonts w:ascii="Times new roman" w:hAnsi="Times new roman"/>
          <w:b w:val="false"/>
          <w:b w:val="false"/>
          <w:bCs w:val="false"/>
          <w:i w:val="false"/>
          <w:i w:val="false"/>
          <w:iCs w:val="false"/>
          <w:caps w:val="false"/>
          <w:smallCaps w:val="false"/>
          <w:color w:val="010101"/>
          <w:spacing w:val="0"/>
          <w:position w:val="0"/>
          <w:sz w:val="28"/>
          <w:sz w:val="28"/>
          <w:szCs w:val="28"/>
          <w:vertAlign w:val="baseline"/>
          <w:lang w:val="kk-KZ"/>
        </w:rPr>
      </w:pPr>
      <w:r>
        <w:rPr>
          <w:rFonts w:ascii="Times new roman" w:hAnsi="Times new roman"/>
          <w:b w:val="false"/>
          <w:bCs w:val="false"/>
          <w:i w:val="false"/>
          <w:iCs w:val="false"/>
          <w:caps w:val="false"/>
          <w:smallCaps w:val="false"/>
          <w:color w:val="010101"/>
          <w:spacing w:val="0"/>
          <w:position w:val="0"/>
          <w:sz w:val="28"/>
          <w:sz w:val="28"/>
          <w:szCs w:val="28"/>
          <w:vertAlign w:val="baseline"/>
          <w:lang w:val="kk-KZ"/>
        </w:rPr>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firstLine="723"/>
        <w:contextualSpacing/>
        <w:jc w:val="both"/>
        <w:rPr/>
      </w:pPr>
      <w:r>
        <w:rPr>
          <w:rStyle w:val="Teletype"/>
          <w:rFonts w:cs="Times new roman"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 xml:space="preserve">Нәтижесінде: А ядросының </w:t>
      </w: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жылдамдық орны V</w:t>
      </w: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sz w:val="28"/>
          <w:szCs w:val="28"/>
          <w:vertAlign w:val="subscript"/>
          <w:lang w:val="kk-KZ"/>
        </w:rPr>
        <w:t>LSR</w:t>
      </w: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=-49,5 км/с, спектрлік ені FWHM=5 км/с және баған тығыздығы logN=13 мәндері, В ядросы үшін жылдамдық орны V</w:t>
      </w: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sz w:val="28"/>
          <w:szCs w:val="28"/>
          <w:vertAlign w:val="subscript"/>
          <w:lang w:val="kk-KZ"/>
        </w:rPr>
        <w:t>LSR</w:t>
      </w: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 xml:space="preserve">=-49,9 км/с, спектрлік ені FWHM=5 км/с және баған тығыздығы logN=12,52 анықталды. </w:t>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firstLine="723"/>
        <w:contextualSpacing/>
        <w:jc w:val="both"/>
        <w:rPr/>
      </w:pP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3.18-суретте CH</w:t>
      </w: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sz w:val="28"/>
          <w:szCs w:val="28"/>
          <w:vertAlign w:val="subscript"/>
          <w:lang w:val="kk-KZ"/>
        </w:rPr>
        <w:t>3</w:t>
      </w: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CN 14-13 молекулалық сызығының K=0, K=1, K=3, K=4, K=6, K=7, K=8, K=9 құраушыларынан сызылған айналмалы диаграммалары көрсетілген. Нәтижесінде: А ядросы үшін температура мәні T=355±36K, ағын тығыздығы N=1,4·10</w:t>
      </w: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sz w:val="28"/>
          <w:szCs w:val="28"/>
          <w:vertAlign w:val="superscript"/>
          <w:lang w:val="kk-KZ"/>
        </w:rPr>
        <w:t>13</w:t>
      </w: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 3,27·10</w:t>
      </w: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sz w:val="28"/>
          <w:szCs w:val="28"/>
          <w:vertAlign w:val="superscript"/>
          <w:lang w:val="kk-KZ"/>
        </w:rPr>
        <w:t xml:space="preserve">12 </w:t>
      </w: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cм</w:t>
      </w: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sz w:val="28"/>
          <w:szCs w:val="28"/>
          <w:vertAlign w:val="superscript"/>
          <w:lang w:val="kk-KZ"/>
        </w:rPr>
        <w:t xml:space="preserve">-2 </w:t>
      </w: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анықталса, В ядросы үшін температура мәні T=301±28K, ағын тығыздығы N=5,1·10</w:t>
      </w: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sz w:val="28"/>
          <w:szCs w:val="28"/>
          <w:vertAlign w:val="superscript"/>
          <w:lang w:val="kk-KZ"/>
        </w:rPr>
        <w:t>12</w:t>
      </w: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 1,18·10</w:t>
      </w: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sz w:val="28"/>
          <w:szCs w:val="28"/>
          <w:vertAlign w:val="superscript"/>
          <w:lang w:val="kk-KZ"/>
        </w:rPr>
        <w:t xml:space="preserve">12 </w:t>
      </w: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cм</w:t>
      </w: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sz w:val="28"/>
          <w:szCs w:val="28"/>
          <w:vertAlign w:val="superscript"/>
          <w:lang w:val="kk-KZ"/>
        </w:rPr>
        <w:t xml:space="preserve">-2 </w:t>
      </w: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тең. Бұл мәндер MADCUBA бағдарламалық аясында жаңа әдіспен есептелді, сол себепті бұл мәндер біз [104] жұмысында есептелген А ядросының температура мәні T=277,6K, ағын тығыздығы N=8,007·10</w:t>
      </w: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sz w:val="28"/>
          <w:szCs w:val="28"/>
          <w:vertAlign w:val="superscript"/>
          <w:lang w:val="kk-KZ"/>
        </w:rPr>
        <w:t>15</w:t>
      </w: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cм</w:t>
      </w: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sz w:val="28"/>
          <w:szCs w:val="28"/>
          <w:vertAlign w:val="superscript"/>
          <w:lang w:val="kk-KZ"/>
        </w:rPr>
        <w:t xml:space="preserve">-2 </w:t>
      </w: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және В ядросының температура мәні T=268,5K, ағын тығыздығы N=4,598·10</w:t>
      </w: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sz w:val="28"/>
          <w:szCs w:val="28"/>
          <w:vertAlign w:val="superscript"/>
          <w:lang w:val="kk-KZ"/>
        </w:rPr>
        <w:t xml:space="preserve">15 </w:t>
      </w: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cм</w:t>
      </w: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sz w:val="28"/>
          <w:szCs w:val="28"/>
          <w:vertAlign w:val="superscript"/>
          <w:lang w:val="kk-KZ"/>
        </w:rPr>
        <w:t xml:space="preserve">-2 </w:t>
      </w: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w:t>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Style w:val="Teletype"/>
          <w:rFonts w:ascii="Times new roman" w:hAnsi="Times new roman"/>
          <w:b w:val="false"/>
          <w:b w:val="false"/>
          <w:bCs w:val="false"/>
          <w:i w:val="false"/>
          <w:i w:val="false"/>
          <w:iCs w:val="false"/>
          <w:caps w:val="false"/>
          <w:smallCaps w:val="false"/>
          <w:color w:val="010101"/>
          <w:spacing w:val="0"/>
          <w:position w:val="0"/>
          <w:sz w:val="28"/>
          <w:sz w:val="28"/>
          <w:szCs w:val="28"/>
          <w:vertAlign w:val="baseline"/>
          <w:lang w:val="kk-KZ"/>
        </w:rPr>
      </w:pPr>
      <w:r>
        <w:rPr>
          <w:rFonts w:ascii="Times new roman" w:hAnsi="Times new roman"/>
          <w:b w:val="false"/>
          <w:bCs w:val="false"/>
          <w:i w:val="false"/>
          <w:iCs w:val="false"/>
          <w:caps w:val="false"/>
          <w:smallCaps w:val="false"/>
          <w:color w:val="010101"/>
          <w:spacing w:val="0"/>
          <w:position w:val="0"/>
          <w:sz w:val="28"/>
          <w:sz w:val="28"/>
          <w:szCs w:val="28"/>
          <w:vertAlign w:val="baseline"/>
          <w:lang w:val="kk-KZ"/>
        </w:rPr>
        <w:drawing>
          <wp:anchor behindDoc="0" distT="0" distB="0" distL="0" distR="0" simplePos="0" locked="0" layoutInCell="0" allowOverlap="1" relativeHeight="61">
            <wp:simplePos x="0" y="0"/>
            <wp:positionH relativeFrom="column">
              <wp:posOffset>993775</wp:posOffset>
            </wp:positionH>
            <wp:positionV relativeFrom="paragraph">
              <wp:posOffset>56515</wp:posOffset>
            </wp:positionV>
            <wp:extent cx="3597910" cy="3148330"/>
            <wp:effectExtent l="0" t="0" r="0" b="0"/>
            <wp:wrapSquare wrapText="largest"/>
            <wp:docPr id="40" name="Image9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90" descr=""/>
                    <pic:cNvPicPr>
                      <a:picLocks noChangeAspect="1" noChangeArrowheads="1"/>
                    </pic:cNvPicPr>
                  </pic:nvPicPr>
                  <pic:blipFill>
                    <a:blip r:embed="rId41"/>
                    <a:srcRect l="0" t="11339" r="4790" b="38672"/>
                    <a:stretch>
                      <a:fillRect/>
                    </a:stretch>
                  </pic:blipFill>
                  <pic:spPr bwMode="auto">
                    <a:xfrm>
                      <a:off x="0" y="0"/>
                      <a:ext cx="3597910" cy="3148330"/>
                    </a:xfrm>
                    <a:prstGeom prst="rect">
                      <a:avLst/>
                    </a:prstGeom>
                  </pic:spPr>
                </pic:pic>
              </a:graphicData>
            </a:graphic>
          </wp:anchor>
        </w:drawing>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Style w:val="Teletype"/>
          <w:rFonts w:ascii="Times new roman" w:hAnsi="Times new roman"/>
          <w:b w:val="false"/>
          <w:b w:val="false"/>
          <w:bCs w:val="false"/>
          <w:i w:val="false"/>
          <w:i w:val="false"/>
          <w:iCs w:val="false"/>
          <w:caps w:val="false"/>
          <w:smallCaps w:val="false"/>
          <w:color w:val="010101"/>
          <w:spacing w:val="0"/>
          <w:position w:val="0"/>
          <w:sz w:val="28"/>
          <w:sz w:val="28"/>
          <w:szCs w:val="28"/>
          <w:vertAlign w:val="baseline"/>
          <w:lang w:val="kk-KZ"/>
        </w:rPr>
      </w:pPr>
      <w:r>
        <w:rPr>
          <w:rFonts w:ascii="Times new roman" w:hAnsi="Times new roman"/>
          <w:b w:val="false"/>
          <w:bCs w:val="false"/>
          <w:i w:val="false"/>
          <w:iCs w:val="false"/>
          <w:caps w:val="false"/>
          <w:smallCaps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Style w:val="Teletype"/>
          <w:rFonts w:ascii="Times new roman" w:hAnsi="Times new roman"/>
          <w:b w:val="false"/>
          <w:b w:val="false"/>
          <w:bCs w:val="false"/>
          <w:i w:val="false"/>
          <w:i w:val="false"/>
          <w:iCs w:val="false"/>
          <w:caps w:val="false"/>
          <w:smallCaps w:val="false"/>
          <w:color w:val="010101"/>
          <w:spacing w:val="0"/>
          <w:position w:val="0"/>
          <w:sz w:val="28"/>
          <w:sz w:val="28"/>
          <w:szCs w:val="28"/>
          <w:vertAlign w:val="baseline"/>
          <w:lang w:val="kk-KZ"/>
        </w:rPr>
      </w:pPr>
      <w:r>
        <w:rPr>
          <w:rFonts w:ascii="Times new roman" w:hAnsi="Times new roman"/>
          <w:b w:val="false"/>
          <w:bCs w:val="false"/>
          <w:i w:val="false"/>
          <w:iCs w:val="false"/>
          <w:caps w:val="false"/>
          <w:smallCaps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Style w:val="Teletype"/>
          <w:rFonts w:ascii="Times new roman" w:hAnsi="Times new roman"/>
          <w:b w:val="false"/>
          <w:b w:val="false"/>
          <w:bCs w:val="false"/>
          <w:i w:val="false"/>
          <w:i w:val="false"/>
          <w:iCs w:val="false"/>
          <w:caps w:val="false"/>
          <w:smallCaps w:val="false"/>
          <w:color w:val="010101"/>
          <w:spacing w:val="0"/>
          <w:position w:val="0"/>
          <w:sz w:val="28"/>
          <w:sz w:val="28"/>
          <w:szCs w:val="28"/>
          <w:vertAlign w:val="baseline"/>
          <w:lang w:val="kk-KZ"/>
        </w:rPr>
      </w:pPr>
      <w:r>
        <w:rPr>
          <w:rFonts w:ascii="Times new roman" w:hAnsi="Times new roman"/>
          <w:b w:val="false"/>
          <w:bCs w:val="false"/>
          <w:i w:val="false"/>
          <w:iCs w:val="false"/>
          <w:caps w:val="false"/>
          <w:smallCaps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Style w:val="Teletype"/>
          <w:rFonts w:ascii="Times new roman" w:hAnsi="Times new roman"/>
          <w:b w:val="false"/>
          <w:b w:val="false"/>
          <w:bCs w:val="false"/>
          <w:i w:val="false"/>
          <w:i w:val="false"/>
          <w:iCs w:val="false"/>
          <w:caps w:val="false"/>
          <w:smallCaps w:val="false"/>
          <w:color w:val="010101"/>
          <w:spacing w:val="0"/>
          <w:position w:val="0"/>
          <w:sz w:val="28"/>
          <w:sz w:val="28"/>
          <w:szCs w:val="28"/>
          <w:vertAlign w:val="baseline"/>
          <w:lang w:val="kk-KZ"/>
        </w:rPr>
      </w:pPr>
      <w:r>
        <w:rPr>
          <w:rFonts w:ascii="Times new roman" w:hAnsi="Times new roman"/>
          <w:b w:val="false"/>
          <w:bCs w:val="false"/>
          <w:i w:val="false"/>
          <w:iCs w:val="false"/>
          <w:caps w:val="false"/>
          <w:smallCaps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Style w:val="Teletype"/>
          <w:rFonts w:ascii="Times new roman" w:hAnsi="Times new roman"/>
          <w:b w:val="false"/>
          <w:b w:val="false"/>
          <w:bCs w:val="false"/>
          <w:i w:val="false"/>
          <w:i w:val="false"/>
          <w:iCs w:val="false"/>
          <w:caps w:val="false"/>
          <w:smallCaps w:val="false"/>
          <w:color w:val="010101"/>
          <w:spacing w:val="0"/>
          <w:position w:val="0"/>
          <w:sz w:val="28"/>
          <w:sz w:val="28"/>
          <w:szCs w:val="28"/>
          <w:vertAlign w:val="baseline"/>
          <w:lang w:val="kk-KZ"/>
        </w:rPr>
      </w:pPr>
      <w:r>
        <w:rPr>
          <w:rFonts w:ascii="Times new roman" w:hAnsi="Times new roman"/>
          <w:b w:val="false"/>
          <w:bCs w:val="false"/>
          <w:i w:val="false"/>
          <w:iCs w:val="false"/>
          <w:caps w:val="false"/>
          <w:smallCaps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Style w:val="Teletype"/>
          <w:rFonts w:ascii="Times new roman" w:hAnsi="Times new roman"/>
          <w:b w:val="false"/>
          <w:b w:val="false"/>
          <w:bCs w:val="false"/>
          <w:i w:val="false"/>
          <w:i w:val="false"/>
          <w:iCs w:val="false"/>
          <w:caps w:val="false"/>
          <w:smallCaps w:val="false"/>
          <w:color w:val="010101"/>
          <w:spacing w:val="0"/>
          <w:position w:val="0"/>
          <w:sz w:val="28"/>
          <w:sz w:val="28"/>
          <w:szCs w:val="28"/>
          <w:vertAlign w:val="baseline"/>
          <w:lang w:val="kk-KZ"/>
        </w:rPr>
      </w:pPr>
      <w:r>
        <w:rPr>
          <w:rFonts w:ascii="Times new roman" w:hAnsi="Times new roman"/>
          <w:b w:val="false"/>
          <w:bCs w:val="false"/>
          <w:i w:val="false"/>
          <w:iCs w:val="false"/>
          <w:caps w:val="false"/>
          <w:smallCaps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Style w:val="Teletype"/>
          <w:rFonts w:ascii="Times new roman" w:hAnsi="Times new roman"/>
          <w:b w:val="false"/>
          <w:b w:val="false"/>
          <w:bCs w:val="false"/>
          <w:i w:val="false"/>
          <w:i w:val="false"/>
          <w:iCs w:val="false"/>
          <w:caps w:val="false"/>
          <w:smallCaps w:val="false"/>
          <w:color w:val="010101"/>
          <w:spacing w:val="0"/>
          <w:position w:val="0"/>
          <w:sz w:val="28"/>
          <w:sz w:val="28"/>
          <w:szCs w:val="28"/>
          <w:vertAlign w:val="baseline"/>
          <w:lang w:val="kk-KZ"/>
        </w:rPr>
      </w:pPr>
      <w:r>
        <w:rPr>
          <w:rFonts w:ascii="Times new roman" w:hAnsi="Times new roman"/>
          <w:b w:val="false"/>
          <w:bCs w:val="false"/>
          <w:i w:val="false"/>
          <w:iCs w:val="false"/>
          <w:caps w:val="false"/>
          <w:smallCaps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Style w:val="Teletype"/>
          <w:rFonts w:ascii="Times new roman" w:hAnsi="Times new roman"/>
          <w:b w:val="false"/>
          <w:b w:val="false"/>
          <w:bCs w:val="false"/>
          <w:i w:val="false"/>
          <w:i w:val="false"/>
          <w:iCs w:val="false"/>
          <w:caps w:val="false"/>
          <w:smallCaps w:val="false"/>
          <w:color w:val="010101"/>
          <w:spacing w:val="0"/>
          <w:position w:val="0"/>
          <w:sz w:val="28"/>
          <w:sz w:val="28"/>
          <w:szCs w:val="28"/>
          <w:vertAlign w:val="baseline"/>
          <w:lang w:val="kk-KZ"/>
        </w:rPr>
      </w:pPr>
      <w:r>
        <w:rPr>
          <w:rFonts w:ascii="Times new roman" w:hAnsi="Times new roman"/>
          <w:b w:val="false"/>
          <w:bCs w:val="false"/>
          <w:i w:val="false"/>
          <w:iCs w:val="false"/>
          <w:caps w:val="false"/>
          <w:smallCaps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Style w:val="Teletype"/>
          <w:rFonts w:ascii="Times new roman" w:hAnsi="Times new roman"/>
          <w:b w:val="false"/>
          <w:b w:val="false"/>
          <w:bCs w:val="false"/>
          <w:i w:val="false"/>
          <w:i w:val="false"/>
          <w:iCs w:val="false"/>
          <w:caps w:val="false"/>
          <w:smallCaps w:val="false"/>
          <w:color w:val="010101"/>
          <w:spacing w:val="0"/>
          <w:position w:val="0"/>
          <w:sz w:val="28"/>
          <w:sz w:val="28"/>
          <w:szCs w:val="28"/>
          <w:vertAlign w:val="baseline"/>
          <w:lang w:val="kk-KZ"/>
        </w:rPr>
      </w:pPr>
      <w:r>
        <w:rPr>
          <w:rFonts w:ascii="Times new roman" w:hAnsi="Times new roman"/>
          <w:b w:val="false"/>
          <w:bCs w:val="false"/>
          <w:i w:val="false"/>
          <w:iCs w:val="false"/>
          <w:caps w:val="false"/>
          <w:smallCaps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Style w:val="Teletype"/>
          <w:rFonts w:ascii="Times new roman" w:hAnsi="Times new roman"/>
          <w:b w:val="false"/>
          <w:b w:val="false"/>
          <w:bCs w:val="false"/>
          <w:i w:val="false"/>
          <w:i w:val="false"/>
          <w:iCs w:val="false"/>
          <w:caps w:val="false"/>
          <w:smallCaps w:val="false"/>
          <w:color w:val="010101"/>
          <w:spacing w:val="0"/>
          <w:position w:val="0"/>
          <w:sz w:val="28"/>
          <w:sz w:val="28"/>
          <w:szCs w:val="28"/>
          <w:vertAlign w:val="baseline"/>
          <w:lang w:val="kk-KZ"/>
        </w:rPr>
      </w:pPr>
      <w:r>
        <w:rPr>
          <w:rFonts w:ascii="Times new roman" w:hAnsi="Times new roman"/>
          <w:b w:val="false"/>
          <w:bCs w:val="false"/>
          <w:i w:val="false"/>
          <w:iCs w:val="false"/>
          <w:caps w:val="false"/>
          <w:smallCaps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Style w:val="Teletype"/>
          <w:rFonts w:ascii="Times new roman" w:hAnsi="Times new roman"/>
          <w:b w:val="false"/>
          <w:b w:val="false"/>
          <w:bCs w:val="false"/>
          <w:i w:val="false"/>
          <w:i w:val="false"/>
          <w:iCs w:val="false"/>
          <w:caps w:val="false"/>
          <w:smallCaps w:val="false"/>
          <w:color w:val="010101"/>
          <w:spacing w:val="0"/>
          <w:position w:val="0"/>
          <w:sz w:val="28"/>
          <w:sz w:val="28"/>
          <w:szCs w:val="28"/>
          <w:vertAlign w:val="baseline"/>
          <w:lang w:val="kk-KZ"/>
        </w:rPr>
      </w:pPr>
      <w:r>
        <w:rPr>
          <w:rFonts w:ascii="Times new roman" w:hAnsi="Times new roman"/>
          <w:b w:val="false"/>
          <w:bCs w:val="false"/>
          <w:i w:val="false"/>
          <w:iCs w:val="false"/>
          <w:caps w:val="false"/>
          <w:smallCaps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Style w:val="Teletype"/>
          <w:rFonts w:ascii="Times new roman" w:hAnsi="Times new roman"/>
          <w:b w:val="false"/>
          <w:b w:val="false"/>
          <w:bCs w:val="false"/>
          <w:i w:val="false"/>
          <w:i w:val="false"/>
          <w:iCs w:val="false"/>
          <w:caps w:val="false"/>
          <w:smallCaps w:val="false"/>
          <w:color w:val="010101"/>
          <w:spacing w:val="0"/>
          <w:position w:val="0"/>
          <w:sz w:val="28"/>
          <w:sz w:val="28"/>
          <w:szCs w:val="28"/>
          <w:vertAlign w:val="baseline"/>
          <w:lang w:val="kk-KZ"/>
        </w:rPr>
      </w:pPr>
      <w:r>
        <w:rPr>
          <w:rFonts w:ascii="Times new roman" w:hAnsi="Times new roman"/>
          <w:b w:val="false"/>
          <w:bCs w:val="false"/>
          <w:i w:val="false"/>
          <w:iCs w:val="false"/>
          <w:caps w:val="false"/>
          <w:smallCaps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Style w:val="Teletype"/>
          <w:rFonts w:ascii="Times new roman" w:hAnsi="Times new roman"/>
          <w:b w:val="false"/>
          <w:b w:val="false"/>
          <w:bCs w:val="false"/>
          <w:i w:val="false"/>
          <w:i w:val="false"/>
          <w:iCs w:val="false"/>
          <w:caps w:val="false"/>
          <w:smallCaps w:val="false"/>
          <w:color w:val="010101"/>
          <w:spacing w:val="0"/>
          <w:position w:val="0"/>
          <w:sz w:val="28"/>
          <w:sz w:val="28"/>
          <w:szCs w:val="28"/>
          <w:vertAlign w:val="baseline"/>
          <w:lang w:val="kk-KZ"/>
        </w:rPr>
      </w:pPr>
      <w:r>
        <w:rPr>
          <w:rFonts w:ascii="Times new roman" w:hAnsi="Times new roman"/>
          <w:b w:val="false"/>
          <w:bCs w:val="false"/>
          <w:i w:val="false"/>
          <w:iCs w:val="false"/>
          <w:caps w:val="false"/>
          <w:smallCaps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Style w:val="Teletype"/>
          <w:rFonts w:ascii="Times new roman" w:hAnsi="Times new roman"/>
          <w:b w:val="false"/>
          <w:b w:val="false"/>
          <w:bCs w:val="false"/>
          <w:i w:val="false"/>
          <w:i w:val="false"/>
          <w:iCs w:val="false"/>
          <w:caps w:val="false"/>
          <w:smallCaps w:val="false"/>
          <w:color w:val="010101"/>
          <w:spacing w:val="0"/>
          <w:position w:val="0"/>
          <w:sz w:val="28"/>
          <w:sz w:val="28"/>
          <w:szCs w:val="28"/>
          <w:vertAlign w:val="baseline"/>
          <w:lang w:val="kk-KZ"/>
        </w:rPr>
      </w:pPr>
      <w:r>
        <w:rPr>
          <w:rFonts w:ascii="Times new roman" w:hAnsi="Times new roman"/>
          <w:b w:val="false"/>
          <w:bCs w:val="false"/>
          <w:i w:val="false"/>
          <w:iCs w:val="false"/>
          <w:caps w:val="false"/>
          <w:smallCaps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Style w:val="Teletype"/>
          <w:rFonts w:ascii="Times new roman" w:hAnsi="Times new roman"/>
          <w:b w:val="false"/>
          <w:b w:val="false"/>
          <w:bCs w:val="false"/>
          <w:i w:val="false"/>
          <w:i w:val="false"/>
          <w:iCs w:val="false"/>
          <w:caps w:val="false"/>
          <w:smallCaps w:val="false"/>
          <w:color w:val="010101"/>
          <w:spacing w:val="0"/>
          <w:position w:val="0"/>
          <w:sz w:val="28"/>
          <w:sz w:val="28"/>
          <w:szCs w:val="28"/>
          <w:vertAlign w:val="baseline"/>
          <w:lang w:val="kk-KZ"/>
        </w:rPr>
      </w:pPr>
      <w:r>
        <w:rPr>
          <w:rFonts w:ascii="Times new roman" w:hAnsi="Times new roman"/>
          <w:b w:val="false"/>
          <w:bCs w:val="false"/>
          <w:i w:val="false"/>
          <w:iCs w:val="false"/>
          <w:caps w:val="false"/>
          <w:smallCaps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hanging="0"/>
        <w:contextualSpacing/>
        <w:jc w:val="center"/>
        <w:rPr/>
      </w:pPr>
      <w:r>
        <w:rPr>
          <w:rStyle w:val="Teletype"/>
          <w:rFonts w:ascii="Times new roman" w:hAnsi="Times new roman"/>
          <w:b w:val="false"/>
          <w:bCs w:val="false"/>
          <w:i w:val="false"/>
          <w:iCs w:val="false"/>
          <w:caps w:val="false"/>
          <w:smallCaps w:val="false"/>
          <w:color w:val="010101"/>
          <w:spacing w:val="0"/>
          <w:position w:val="0"/>
          <w:sz w:val="28"/>
          <w:sz w:val="28"/>
          <w:szCs w:val="28"/>
          <w:vertAlign w:val="baseline"/>
          <w:lang w:val="kk-KZ"/>
        </w:rPr>
        <w:t>Сурет 3.18 – CH</w:t>
      </w:r>
      <w:r>
        <w:rPr>
          <w:rStyle w:val="Teletype"/>
          <w:rFonts w:ascii="Times new roman" w:hAnsi="Times new roman"/>
          <w:b w:val="false"/>
          <w:bCs w:val="false"/>
          <w:i w:val="false"/>
          <w:iCs w:val="false"/>
          <w:caps w:val="false"/>
          <w:smallCaps w:val="false"/>
          <w:color w:val="010101"/>
          <w:spacing w:val="0"/>
          <w:sz w:val="28"/>
          <w:szCs w:val="28"/>
          <w:vertAlign w:val="subscript"/>
          <w:lang w:val="kk-KZ"/>
        </w:rPr>
        <w:t>3</w:t>
      </w:r>
      <w:r>
        <w:rPr>
          <w:rStyle w:val="Teletype"/>
          <w:rFonts w:ascii="Times new roman" w:hAnsi="Times new roman"/>
          <w:b w:val="false"/>
          <w:bCs w:val="false"/>
          <w:i w:val="false"/>
          <w:iCs w:val="false"/>
          <w:caps w:val="false"/>
          <w:smallCaps w:val="false"/>
          <w:color w:val="010101"/>
          <w:spacing w:val="0"/>
          <w:position w:val="0"/>
          <w:sz w:val="28"/>
          <w:sz w:val="28"/>
          <w:szCs w:val="28"/>
          <w:vertAlign w:val="baseline"/>
          <w:lang w:val="kk-KZ"/>
        </w:rPr>
        <w:t xml:space="preserve">CN 14-13 молекулалық ядросының </w:t>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pPr>
      <w:r>
        <w:rPr>
          <w:rStyle w:val="Teletype"/>
          <w:rFonts w:ascii="Times new roman" w:hAnsi="Times new roman"/>
          <w:b w:val="false"/>
          <w:bCs w:val="false"/>
          <w:i w:val="false"/>
          <w:iCs w:val="false"/>
          <w:caps w:val="false"/>
          <w:smallCaps w:val="false"/>
          <w:color w:val="010101"/>
          <w:spacing w:val="0"/>
          <w:position w:val="0"/>
          <w:sz w:val="28"/>
          <w:sz w:val="28"/>
          <w:szCs w:val="28"/>
          <w:vertAlign w:val="baseline"/>
          <w:lang w:val="kk-KZ"/>
        </w:rPr>
        <w:t>айналмалы диаграммалары</w:t>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Style w:val="Teletype"/>
          <w:rFonts w:ascii="Times new roman" w:hAnsi="Times new roman"/>
          <w:b w:val="false"/>
          <w:b w:val="false"/>
          <w:bCs w:val="false"/>
          <w:i w:val="false"/>
          <w:i w:val="false"/>
          <w:iCs w:val="false"/>
          <w:caps w:val="false"/>
          <w:smallCaps w:val="false"/>
          <w:color w:val="010101"/>
          <w:spacing w:val="0"/>
          <w:position w:val="0"/>
          <w:sz w:val="28"/>
          <w:sz w:val="28"/>
          <w:szCs w:val="28"/>
          <w:vertAlign w:val="baseline"/>
          <w:lang w:val="kk-KZ"/>
        </w:rPr>
      </w:pPr>
      <w:r>
        <w:rPr>
          <w:rFonts w:ascii="Times new roman" w:hAnsi="Times new roman"/>
          <w:b w:val="false"/>
          <w:bCs w:val="false"/>
          <w:i w:val="false"/>
          <w:iCs w:val="false"/>
          <w:caps w:val="false"/>
          <w:smallCaps w:val="false"/>
          <w:color w:val="010101"/>
          <w:spacing w:val="0"/>
          <w:position w:val="0"/>
          <w:sz w:val="28"/>
          <w:sz w:val="28"/>
          <w:szCs w:val="28"/>
          <w:vertAlign w:val="baseline"/>
          <w:lang w:val="kk-KZ"/>
        </w:rPr>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firstLine="737"/>
        <w:contextualSpacing/>
        <w:jc w:val="both"/>
        <w:rPr/>
      </w:pP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3.19-суретте тек А ядросынан анықталған SO</w:t>
      </w: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sz w:val="28"/>
          <w:szCs w:val="28"/>
          <w:vertAlign w:val="subscript"/>
          <w:lang w:val="kk-KZ"/>
        </w:rPr>
        <w:t>2</w:t>
      </w: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 xml:space="preserve"> молекуласының төменгі </w:t>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Style w:val="Teletype"/>
          <w:rFonts w:ascii="Times new roman" w:hAnsi="Times new roman"/>
          <w:b w:val="false"/>
          <w:b w:val="false"/>
          <w:bCs w:val="false"/>
          <w:i w:val="false"/>
          <w:i w:val="false"/>
          <w:iCs w:val="false"/>
          <w:caps w:val="false"/>
          <w:smallCaps w:val="false"/>
          <w:color w:val="010101"/>
          <w:spacing w:val="0"/>
          <w:position w:val="0"/>
          <w:sz w:val="28"/>
          <w:sz w:val="28"/>
          <w:szCs w:val="28"/>
          <w:vertAlign w:val="baseline"/>
          <w:lang w:val="kk-KZ"/>
        </w:rPr>
      </w:pPr>
      <w:r>
        <w:rPr>
          <w:rFonts w:ascii="Times new roman" w:hAnsi="Times new roman"/>
          <w:b w:val="false"/>
          <w:bCs w:val="false"/>
          <w:i w:val="false"/>
          <w:iCs w:val="false"/>
          <w:caps w:val="false"/>
          <w:smallCaps w:val="false"/>
          <w:color w:val="010101"/>
          <w:spacing w:val="0"/>
          <w:position w:val="0"/>
          <w:sz w:val="28"/>
          <w:sz w:val="28"/>
          <w:szCs w:val="28"/>
          <w:vertAlign w:val="baseline"/>
          <w:lang w:val="kk-KZ"/>
        </w:rPr>
        <w:drawing>
          <wp:anchor behindDoc="0" distT="0" distB="0" distL="0" distR="0" simplePos="0" locked="0" layoutInCell="0" allowOverlap="1" relativeHeight="62">
            <wp:simplePos x="0" y="0"/>
            <wp:positionH relativeFrom="column">
              <wp:posOffset>1081405</wp:posOffset>
            </wp:positionH>
            <wp:positionV relativeFrom="paragraph">
              <wp:posOffset>107315</wp:posOffset>
            </wp:positionV>
            <wp:extent cx="3721100" cy="4091305"/>
            <wp:effectExtent l="0" t="0" r="0" b="0"/>
            <wp:wrapSquare wrapText="largest"/>
            <wp:docPr id="41" name="Image9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age91" descr=""/>
                    <pic:cNvPicPr>
                      <a:picLocks noChangeAspect="1" noChangeArrowheads="1"/>
                    </pic:cNvPicPr>
                  </pic:nvPicPr>
                  <pic:blipFill>
                    <a:blip r:embed="rId42"/>
                    <a:srcRect l="7223" t="3731" r="0" b="1748"/>
                    <a:stretch>
                      <a:fillRect/>
                    </a:stretch>
                  </pic:blipFill>
                  <pic:spPr bwMode="auto">
                    <a:xfrm>
                      <a:off x="0" y="0"/>
                      <a:ext cx="3721100" cy="4091305"/>
                    </a:xfrm>
                    <a:prstGeom prst="rect">
                      <a:avLst/>
                    </a:prstGeom>
                  </pic:spPr>
                </pic:pic>
              </a:graphicData>
            </a:graphic>
          </wp:anchor>
        </w:drawing>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Style w:val="Teletype"/>
          <w:rFonts w:ascii="Times new roman" w:hAnsi="Times new roman"/>
          <w:b w:val="false"/>
          <w:b w:val="false"/>
          <w:bCs w:val="false"/>
          <w:i w:val="false"/>
          <w:i w:val="false"/>
          <w:iCs w:val="false"/>
          <w:caps w:val="false"/>
          <w:smallCaps w:val="false"/>
          <w:color w:val="010101"/>
          <w:spacing w:val="0"/>
          <w:position w:val="0"/>
          <w:sz w:val="28"/>
          <w:sz w:val="28"/>
          <w:szCs w:val="28"/>
          <w:vertAlign w:val="baseline"/>
          <w:lang w:val="kk-KZ"/>
        </w:rPr>
      </w:pPr>
      <w:r>
        <w:rPr>
          <w:rFonts w:ascii="Times new roman" w:hAnsi="Times new roman"/>
          <w:b w:val="false"/>
          <w:bCs w:val="false"/>
          <w:i w:val="false"/>
          <w:iCs w:val="false"/>
          <w:caps w:val="false"/>
          <w:smallCaps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Style w:val="Teletype"/>
          <w:rFonts w:ascii="Times new roman" w:hAnsi="Times new roman"/>
          <w:b w:val="false"/>
          <w:b w:val="false"/>
          <w:bCs w:val="false"/>
          <w:i w:val="false"/>
          <w:i w:val="false"/>
          <w:iCs w:val="false"/>
          <w:caps w:val="false"/>
          <w:smallCaps w:val="false"/>
          <w:color w:val="010101"/>
          <w:spacing w:val="0"/>
          <w:position w:val="0"/>
          <w:sz w:val="28"/>
          <w:sz w:val="28"/>
          <w:szCs w:val="28"/>
          <w:vertAlign w:val="baseline"/>
          <w:lang w:val="kk-KZ"/>
        </w:rPr>
      </w:pPr>
      <w:r>
        <w:rPr>
          <w:rFonts w:ascii="Times new roman" w:hAnsi="Times new roman"/>
          <w:b w:val="false"/>
          <w:bCs w:val="false"/>
          <w:i w:val="false"/>
          <w:iCs w:val="false"/>
          <w:caps w:val="false"/>
          <w:smallCaps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Fonts w:ascii="Times new roman" w:hAnsi="Times new roman" w:eastAsia="맑은 고딕" w:cs="Lohit Devanagari"/>
          <w:b w:val="false"/>
          <w:b w:val="false"/>
          <w:bCs w:val="false"/>
          <w:i w:val="false"/>
          <w:i w:val="false"/>
          <w:iCs w:val="false"/>
          <w:caps w:val="false"/>
          <w:smallCaps w:val="false"/>
          <w:strike w:val="false"/>
          <w:dstrike w:val="false"/>
          <w:color w:val="010101"/>
          <w:spacing w:val="0"/>
          <w:position w:val="0"/>
          <w:sz w:val="28"/>
          <w:sz w:val="28"/>
          <w:szCs w:val="28"/>
          <w:vertAlign w:val="baseline"/>
          <w:lang w:val="kk-KZ"/>
        </w:rPr>
      </w:pPr>
      <w:r>
        <w:rPr>
          <w:rFonts w:eastAsia="맑은 고딕"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Fonts w:ascii="Times new roman" w:hAnsi="Times new roman"/>
          <w:b/>
          <w:b/>
          <w:bCs/>
          <w:i w:val="false"/>
          <w:i w:val="false"/>
          <w:iCs w:val="false"/>
          <w:caps w:val="false"/>
          <w:smallCaps w:val="false"/>
          <w:color w:val="010101"/>
          <w:spacing w:val="0"/>
          <w:position w:val="0"/>
          <w:sz w:val="28"/>
          <w:sz w:val="28"/>
          <w:szCs w:val="28"/>
          <w:vertAlign w:val="baseline"/>
          <w:lang w:val="kk-KZ"/>
        </w:rPr>
      </w:pPr>
      <w:r>
        <w:rPr>
          <w:rFonts w:ascii="Times new roman" w:hAnsi="Times new roman"/>
          <w:b/>
          <w:bCs/>
          <w:i w:val="false"/>
          <w:iCs w:val="false"/>
          <w:caps w:val="false"/>
          <w:smallCaps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Fonts w:ascii="Times new roman" w:hAnsi="Times new roman"/>
          <w:b/>
          <w:b/>
          <w:bCs/>
          <w:i w:val="false"/>
          <w:i w:val="false"/>
          <w:iCs w:val="false"/>
          <w:caps w:val="false"/>
          <w:smallCaps w:val="false"/>
          <w:color w:val="010101"/>
          <w:spacing w:val="0"/>
          <w:position w:val="0"/>
          <w:sz w:val="28"/>
          <w:sz w:val="28"/>
          <w:szCs w:val="28"/>
          <w:vertAlign w:val="baseline"/>
          <w:lang w:val="kk-KZ"/>
        </w:rPr>
      </w:pPr>
      <w:r>
        <w:rPr>
          <w:rFonts w:ascii="Times new roman" w:hAnsi="Times new roman"/>
          <w:b/>
          <w:bCs/>
          <w:i w:val="false"/>
          <w:iCs w:val="false"/>
          <w:caps w:val="false"/>
          <w:smallCaps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Fonts w:ascii="Times new roman" w:hAnsi="Times new roman"/>
          <w:b/>
          <w:b/>
          <w:bCs/>
          <w:i w:val="false"/>
          <w:i w:val="false"/>
          <w:iCs w:val="false"/>
          <w:caps w:val="false"/>
          <w:smallCaps w:val="false"/>
          <w:color w:val="010101"/>
          <w:spacing w:val="0"/>
          <w:position w:val="0"/>
          <w:sz w:val="28"/>
          <w:sz w:val="28"/>
          <w:szCs w:val="28"/>
          <w:vertAlign w:val="baseline"/>
          <w:lang w:val="kk-KZ"/>
        </w:rPr>
      </w:pPr>
      <w:r>
        <w:rPr>
          <w:rFonts w:ascii="Times new roman" w:hAnsi="Times new roman"/>
          <w:b/>
          <w:bCs/>
          <w:i w:val="false"/>
          <w:iCs w:val="false"/>
          <w:caps w:val="false"/>
          <w:smallCaps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Fonts w:ascii="Times new roman" w:hAnsi="Times new roman"/>
          <w:b/>
          <w:b/>
          <w:bCs/>
          <w:i w:val="false"/>
          <w:i w:val="false"/>
          <w:iCs w:val="false"/>
          <w:caps w:val="false"/>
          <w:smallCaps w:val="false"/>
          <w:color w:val="010101"/>
          <w:spacing w:val="0"/>
          <w:position w:val="0"/>
          <w:sz w:val="28"/>
          <w:sz w:val="28"/>
          <w:szCs w:val="28"/>
          <w:vertAlign w:val="baseline"/>
          <w:lang w:val="kk-KZ"/>
        </w:rPr>
      </w:pPr>
      <w:r>
        <w:rPr>
          <w:rFonts w:ascii="Times new roman" w:hAnsi="Times new roman"/>
          <w:b/>
          <w:bCs/>
          <w:i w:val="false"/>
          <w:iCs w:val="false"/>
          <w:caps w:val="false"/>
          <w:smallCaps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Fonts w:ascii="Times new roman" w:hAnsi="Times new roman"/>
          <w:b/>
          <w:b/>
          <w:bCs/>
          <w:i w:val="false"/>
          <w:i w:val="false"/>
          <w:iCs w:val="false"/>
          <w:caps w:val="false"/>
          <w:smallCaps w:val="false"/>
          <w:color w:val="010101"/>
          <w:spacing w:val="0"/>
          <w:position w:val="0"/>
          <w:sz w:val="28"/>
          <w:sz w:val="28"/>
          <w:szCs w:val="28"/>
          <w:vertAlign w:val="baseline"/>
          <w:lang w:val="kk-KZ"/>
        </w:rPr>
      </w:pPr>
      <w:r>
        <w:rPr>
          <w:rFonts w:ascii="Times new roman" w:hAnsi="Times new roman"/>
          <w:b/>
          <w:bCs/>
          <w:i w:val="false"/>
          <w:iCs w:val="false"/>
          <w:caps w:val="false"/>
          <w:smallCaps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Fonts w:ascii="Times new roman" w:hAnsi="Times new roman"/>
          <w:b/>
          <w:b/>
          <w:bCs/>
          <w:i w:val="false"/>
          <w:i w:val="false"/>
          <w:iCs w:val="false"/>
          <w:caps w:val="false"/>
          <w:smallCaps w:val="false"/>
          <w:color w:val="010101"/>
          <w:spacing w:val="0"/>
          <w:position w:val="0"/>
          <w:sz w:val="28"/>
          <w:sz w:val="28"/>
          <w:szCs w:val="28"/>
          <w:vertAlign w:val="baseline"/>
          <w:lang w:val="kk-KZ"/>
        </w:rPr>
      </w:pPr>
      <w:r>
        <w:rPr>
          <w:rFonts w:ascii="Times new roman" w:hAnsi="Times new roman"/>
          <w:b/>
          <w:bCs/>
          <w:i w:val="false"/>
          <w:iCs w:val="false"/>
          <w:caps w:val="false"/>
          <w:smallCaps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Fonts w:ascii="Times new roman" w:hAnsi="Times new roman"/>
          <w:b/>
          <w:b/>
          <w:bCs/>
          <w:i w:val="false"/>
          <w:i w:val="false"/>
          <w:iCs w:val="false"/>
          <w:caps w:val="false"/>
          <w:smallCaps w:val="false"/>
          <w:color w:val="010101"/>
          <w:spacing w:val="0"/>
          <w:position w:val="0"/>
          <w:sz w:val="28"/>
          <w:sz w:val="28"/>
          <w:szCs w:val="28"/>
          <w:vertAlign w:val="baseline"/>
          <w:lang w:val="kk-KZ"/>
        </w:rPr>
      </w:pPr>
      <w:r>
        <w:rPr>
          <w:rFonts w:ascii="Times new roman" w:hAnsi="Times new roman"/>
          <w:b/>
          <w:bCs/>
          <w:i w:val="false"/>
          <w:iCs w:val="false"/>
          <w:caps w:val="false"/>
          <w:smallCaps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Fonts w:ascii="Times new roman" w:hAnsi="Times new roman"/>
          <w:b/>
          <w:b/>
          <w:bCs/>
          <w:i w:val="false"/>
          <w:i w:val="false"/>
          <w:iCs w:val="false"/>
          <w:caps w:val="false"/>
          <w:smallCaps w:val="false"/>
          <w:color w:val="010101"/>
          <w:spacing w:val="0"/>
          <w:position w:val="0"/>
          <w:sz w:val="28"/>
          <w:sz w:val="28"/>
          <w:szCs w:val="28"/>
          <w:vertAlign w:val="baseline"/>
          <w:lang w:val="kk-KZ"/>
        </w:rPr>
      </w:pPr>
      <w:r>
        <w:rPr>
          <w:rFonts w:ascii="Times new roman" w:hAnsi="Times new roman"/>
          <w:b/>
          <w:bCs/>
          <w:i w:val="false"/>
          <w:iCs w:val="false"/>
          <w:caps w:val="false"/>
          <w:smallCaps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Fonts w:ascii="Times new roman" w:hAnsi="Times new roman"/>
          <w:b/>
          <w:b/>
          <w:bCs/>
          <w:i w:val="false"/>
          <w:i w:val="false"/>
          <w:iCs w:val="false"/>
          <w:caps w:val="false"/>
          <w:smallCaps w:val="false"/>
          <w:color w:val="010101"/>
          <w:spacing w:val="0"/>
          <w:position w:val="0"/>
          <w:sz w:val="28"/>
          <w:sz w:val="28"/>
          <w:szCs w:val="28"/>
          <w:vertAlign w:val="baseline"/>
          <w:lang w:val="kk-KZ"/>
        </w:rPr>
      </w:pPr>
      <w:r>
        <w:rPr>
          <w:rFonts w:ascii="Times new roman" w:hAnsi="Times new roman"/>
          <w:b/>
          <w:bCs/>
          <w:i w:val="false"/>
          <w:iCs w:val="false"/>
          <w:caps w:val="false"/>
          <w:smallCaps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Fonts w:ascii="Times new roman" w:hAnsi="Times new roman"/>
          <w:b/>
          <w:b/>
          <w:bCs/>
          <w:i w:val="false"/>
          <w:i w:val="false"/>
          <w:iCs w:val="false"/>
          <w:caps w:val="false"/>
          <w:smallCaps w:val="false"/>
          <w:color w:val="010101"/>
          <w:spacing w:val="0"/>
          <w:position w:val="0"/>
          <w:sz w:val="28"/>
          <w:sz w:val="28"/>
          <w:szCs w:val="28"/>
          <w:vertAlign w:val="baseline"/>
          <w:lang w:val="kk-KZ"/>
        </w:rPr>
      </w:pPr>
      <w:r>
        <w:rPr>
          <w:rFonts w:ascii="Times new roman" w:hAnsi="Times new roman"/>
          <w:b/>
          <w:bCs/>
          <w:i w:val="false"/>
          <w:iCs w:val="false"/>
          <w:caps w:val="false"/>
          <w:smallCaps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Fonts w:ascii="Times new roman" w:hAnsi="Times new roman"/>
          <w:b/>
          <w:b/>
          <w:bCs/>
          <w:i w:val="false"/>
          <w:i w:val="false"/>
          <w:iCs w:val="false"/>
          <w:caps w:val="false"/>
          <w:smallCaps w:val="false"/>
          <w:color w:val="010101"/>
          <w:spacing w:val="0"/>
          <w:position w:val="0"/>
          <w:sz w:val="28"/>
          <w:sz w:val="28"/>
          <w:szCs w:val="28"/>
          <w:vertAlign w:val="baseline"/>
          <w:lang w:val="kk-KZ"/>
        </w:rPr>
      </w:pPr>
      <w:r>
        <w:rPr>
          <w:rFonts w:ascii="Times new roman" w:hAnsi="Times new roman"/>
          <w:b/>
          <w:bCs/>
          <w:i w:val="false"/>
          <w:iCs w:val="false"/>
          <w:caps w:val="false"/>
          <w:smallCaps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Fonts w:ascii="Times new roman" w:hAnsi="Times new roman"/>
          <w:b/>
          <w:b/>
          <w:bCs/>
          <w:i w:val="false"/>
          <w:i w:val="false"/>
          <w:iCs w:val="false"/>
          <w:caps w:val="false"/>
          <w:smallCaps w:val="false"/>
          <w:color w:val="010101"/>
          <w:spacing w:val="0"/>
          <w:position w:val="0"/>
          <w:sz w:val="28"/>
          <w:sz w:val="28"/>
          <w:szCs w:val="28"/>
          <w:vertAlign w:val="baseline"/>
          <w:lang w:val="kk-KZ"/>
        </w:rPr>
      </w:pPr>
      <w:r>
        <w:rPr>
          <w:rFonts w:ascii="Times new roman" w:hAnsi="Times new roman"/>
          <w:b/>
          <w:bCs/>
          <w:i w:val="false"/>
          <w:iCs w:val="false"/>
          <w:caps w:val="false"/>
          <w:smallCaps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hanging="0"/>
        <w:contextualSpacing/>
        <w:jc w:val="center"/>
        <w:rPr>
          <w:rStyle w:val="Teletype"/>
          <w:rFonts w:ascii="Times new roman" w:hAnsi="Times new roman"/>
          <w:b w:val="false"/>
          <w:b w:val="false"/>
          <w:bCs w:val="false"/>
          <w:i w:val="false"/>
          <w:i w:val="false"/>
          <w:iCs w:val="false"/>
          <w:caps w:val="false"/>
          <w:smallCaps w:val="false"/>
          <w:color w:val="010101"/>
          <w:spacing w:val="0"/>
          <w:position w:val="0"/>
          <w:sz w:val="28"/>
          <w:sz w:val="28"/>
          <w:szCs w:val="28"/>
          <w:vertAlign w:val="baseline"/>
          <w:lang w:val="kk-KZ"/>
        </w:rPr>
      </w:pPr>
      <w:r>
        <w:rPr>
          <w:rFonts w:ascii="Times new roman" w:hAnsi="Times new roman"/>
          <w:b w:val="false"/>
          <w:bCs w:val="false"/>
          <w:i w:val="false"/>
          <w:iCs w:val="false"/>
          <w:caps w:val="false"/>
          <w:smallCaps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hanging="0"/>
        <w:contextualSpacing/>
        <w:jc w:val="center"/>
        <w:rPr>
          <w:rStyle w:val="Teletype"/>
          <w:rFonts w:ascii="Times new roman" w:hAnsi="Times new roman"/>
          <w:b w:val="false"/>
          <w:b w:val="false"/>
          <w:bCs w:val="false"/>
          <w:i w:val="false"/>
          <w:i w:val="false"/>
          <w:iCs w:val="false"/>
          <w:caps w:val="false"/>
          <w:smallCaps w:val="false"/>
          <w:color w:val="010101"/>
          <w:spacing w:val="0"/>
          <w:position w:val="0"/>
          <w:sz w:val="28"/>
          <w:sz w:val="28"/>
          <w:szCs w:val="28"/>
          <w:vertAlign w:val="baseline"/>
          <w:lang w:val="kk-KZ"/>
        </w:rPr>
      </w:pPr>
      <w:r>
        <w:rPr>
          <w:rFonts w:ascii="Times new roman" w:hAnsi="Times new roman"/>
          <w:b w:val="false"/>
          <w:bCs w:val="false"/>
          <w:i w:val="false"/>
          <w:iCs w:val="false"/>
          <w:caps w:val="false"/>
          <w:smallCaps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hanging="0"/>
        <w:contextualSpacing/>
        <w:jc w:val="center"/>
        <w:rPr>
          <w:rStyle w:val="Teletype"/>
          <w:rFonts w:ascii="Times new roman" w:hAnsi="Times new roman"/>
          <w:b w:val="false"/>
          <w:b w:val="false"/>
          <w:bCs w:val="false"/>
          <w:i w:val="false"/>
          <w:i w:val="false"/>
          <w:iCs w:val="false"/>
          <w:caps w:val="false"/>
          <w:smallCaps w:val="false"/>
          <w:color w:val="010101"/>
          <w:spacing w:val="0"/>
          <w:position w:val="0"/>
          <w:sz w:val="28"/>
          <w:sz w:val="28"/>
          <w:szCs w:val="28"/>
          <w:vertAlign w:val="baseline"/>
          <w:lang w:val="kk-KZ"/>
        </w:rPr>
      </w:pPr>
      <w:r>
        <w:rPr>
          <w:rFonts w:ascii="Times new roman" w:hAnsi="Times new roman"/>
          <w:b w:val="false"/>
          <w:bCs w:val="false"/>
          <w:i w:val="false"/>
          <w:iCs w:val="false"/>
          <w:caps w:val="false"/>
          <w:smallCaps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hanging="0"/>
        <w:contextualSpacing/>
        <w:jc w:val="center"/>
        <w:rPr>
          <w:rStyle w:val="Teletype"/>
          <w:rFonts w:ascii="Times new roman" w:hAnsi="Times new roman"/>
          <w:b w:val="false"/>
          <w:b w:val="false"/>
          <w:bCs w:val="false"/>
          <w:i w:val="false"/>
          <w:i w:val="false"/>
          <w:iCs w:val="false"/>
          <w:caps w:val="false"/>
          <w:smallCaps w:val="false"/>
          <w:color w:val="010101"/>
          <w:spacing w:val="0"/>
          <w:position w:val="0"/>
          <w:sz w:val="28"/>
          <w:sz w:val="28"/>
          <w:szCs w:val="28"/>
          <w:vertAlign w:val="baseline"/>
          <w:lang w:val="kk-KZ"/>
        </w:rPr>
      </w:pPr>
      <w:r>
        <w:rPr>
          <w:rFonts w:ascii="Times new roman" w:hAnsi="Times new roman"/>
          <w:b w:val="false"/>
          <w:bCs w:val="false"/>
          <w:i w:val="false"/>
          <w:iCs w:val="false"/>
          <w:caps w:val="false"/>
          <w:smallCaps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hanging="0"/>
        <w:contextualSpacing/>
        <w:jc w:val="center"/>
        <w:rPr>
          <w:rStyle w:val="Teletype"/>
          <w:rFonts w:ascii="Times new roman" w:hAnsi="Times new roman"/>
          <w:b w:val="false"/>
          <w:b w:val="false"/>
          <w:bCs w:val="false"/>
          <w:i w:val="false"/>
          <w:i w:val="false"/>
          <w:iCs w:val="false"/>
          <w:caps w:val="false"/>
          <w:smallCaps w:val="false"/>
          <w:color w:val="010101"/>
          <w:spacing w:val="0"/>
          <w:position w:val="0"/>
          <w:sz w:val="28"/>
          <w:sz w:val="28"/>
          <w:szCs w:val="28"/>
          <w:vertAlign w:val="baseline"/>
          <w:lang w:val="kk-KZ"/>
        </w:rPr>
      </w:pPr>
      <w:r>
        <w:rPr>
          <w:rFonts w:ascii="Times new roman" w:hAnsi="Times new roman"/>
          <w:b w:val="false"/>
          <w:bCs w:val="false"/>
          <w:i w:val="false"/>
          <w:iCs w:val="false"/>
          <w:caps w:val="false"/>
          <w:smallCaps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hanging="0"/>
        <w:contextualSpacing/>
        <w:jc w:val="center"/>
        <w:rPr/>
      </w:pPr>
      <w:r>
        <w:rPr>
          <w:rStyle w:val="Teletype"/>
          <w:rFonts w:ascii="Times new roman" w:hAnsi="Times new roman"/>
          <w:b w:val="false"/>
          <w:bCs w:val="false"/>
          <w:i w:val="false"/>
          <w:iCs w:val="false"/>
          <w:caps w:val="false"/>
          <w:smallCaps w:val="false"/>
          <w:color w:val="010101"/>
          <w:spacing w:val="0"/>
          <w:position w:val="0"/>
          <w:sz w:val="28"/>
          <w:sz w:val="28"/>
          <w:szCs w:val="28"/>
          <w:vertAlign w:val="baseline"/>
          <w:lang w:val="kk-KZ"/>
        </w:rPr>
        <w:t xml:space="preserve">Сурет 3.19 – </w:t>
      </w: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SO</w:t>
      </w: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sz w:val="28"/>
          <w:szCs w:val="28"/>
          <w:vertAlign w:val="subscript"/>
          <w:lang w:val="kk-KZ"/>
        </w:rPr>
        <w:t xml:space="preserve">2 </w:t>
      </w: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 xml:space="preserve"> молекуласының ауысуларының: </w:t>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pP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3</w:t>
      </w: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sz w:val="28"/>
          <w:szCs w:val="28"/>
          <w:vertAlign w:val="subscript"/>
          <w:lang w:val="kk-KZ"/>
        </w:rPr>
        <w:t>3,1</w:t>
      </w: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-3</w:t>
      </w: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sz w:val="28"/>
          <w:szCs w:val="28"/>
          <w:vertAlign w:val="subscript"/>
          <w:lang w:val="kk-KZ"/>
        </w:rPr>
        <w:t>2,2</w:t>
      </w: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 4</w:t>
      </w: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sz w:val="28"/>
          <w:szCs w:val="28"/>
          <w:vertAlign w:val="subscript"/>
          <w:lang w:val="kk-KZ"/>
        </w:rPr>
        <w:t>3,1</w:t>
      </w: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-4</w:t>
      </w: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sz w:val="28"/>
          <w:szCs w:val="28"/>
          <w:vertAlign w:val="subscript"/>
          <w:lang w:val="kk-KZ"/>
        </w:rPr>
        <w:t>2,2</w:t>
      </w: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 5</w:t>
      </w: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sz w:val="28"/>
          <w:szCs w:val="28"/>
          <w:vertAlign w:val="subscript"/>
          <w:lang w:val="kk-KZ"/>
        </w:rPr>
        <w:t>3,3</w:t>
      </w: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-5</w:t>
      </w: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sz w:val="28"/>
          <w:szCs w:val="28"/>
          <w:vertAlign w:val="subscript"/>
          <w:lang w:val="kk-KZ"/>
        </w:rPr>
        <w:t>2,4</w:t>
      </w: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 xml:space="preserve"> және 7</w:t>
      </w: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sz w:val="28"/>
          <w:szCs w:val="28"/>
          <w:vertAlign w:val="subscript"/>
          <w:lang w:val="kk-KZ"/>
        </w:rPr>
        <w:t>3,5</w:t>
      </w: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-7</w:t>
      </w: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sz w:val="28"/>
          <w:szCs w:val="28"/>
          <w:vertAlign w:val="subscript"/>
          <w:lang w:val="kk-KZ"/>
        </w:rPr>
        <w:t xml:space="preserve">2,6 </w:t>
      </w: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 xml:space="preserve"> AUTO-FIT сызықтары</w:t>
      </w:r>
    </w:p>
    <w:p>
      <w:pPr>
        <w:pStyle w:val="Normal"/>
        <w:tabs>
          <w:tab w:val="clear" w:pos="720"/>
          <w:tab w:val="left" w:pos="71" w:leader="none"/>
          <w:tab w:val="left" w:pos="480" w:leader="none"/>
          <w:tab w:val="left" w:pos="540" w:leader="none"/>
        </w:tabs>
        <w:bidi w:val="0"/>
        <w:spacing w:before="0" w:after="0"/>
        <w:ind w:left="0" w:right="0" w:hanging="0"/>
        <w:contextualSpacing/>
        <w:jc w:val="both"/>
        <w:rPr/>
      </w:pP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қоздырылу күйіндегі ауысуларына жүргізіліген AUTO-FIT сызықтары бейнеленген. Нәтижесінде жылдамдық орны V</w:t>
      </w: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sz w:val="28"/>
          <w:szCs w:val="28"/>
          <w:vertAlign w:val="subscript"/>
          <w:lang w:val="kk-KZ"/>
        </w:rPr>
        <w:t>LSR</w:t>
      </w: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 xml:space="preserve">=-49,7 км/с, спектрлік ені FWHM=5,71 км/с және баған тығыздығы logN=12,97 мәндері анықталды. </w:t>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firstLine="723"/>
        <w:contextualSpacing/>
        <w:jc w:val="both"/>
        <w:rPr/>
      </w:pP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3.20-суреттегі SO</w:t>
      </w: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sz w:val="28"/>
          <w:szCs w:val="28"/>
          <w:vertAlign w:val="subscript"/>
          <w:lang w:val="kk-KZ"/>
        </w:rPr>
        <w:t>2</w:t>
      </w: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 xml:space="preserve"> молекуласының төменгі қоздырылу күйіндегі ауысуларының айналмалы диаграммаcынан температура мәні T=75±23K, ағын тығыздығы N=1,3·10</w:t>
      </w: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sz w:val="28"/>
          <w:szCs w:val="28"/>
          <w:vertAlign w:val="superscript"/>
          <w:lang w:val="kk-KZ"/>
        </w:rPr>
        <w:t>13</w:t>
      </w: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 6,46·10</w:t>
      </w: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sz w:val="28"/>
          <w:szCs w:val="28"/>
          <w:vertAlign w:val="superscript"/>
          <w:lang w:val="kk-KZ"/>
        </w:rPr>
        <w:t xml:space="preserve">12 </w:t>
      </w: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cм</w:t>
      </w: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sz w:val="28"/>
          <w:szCs w:val="28"/>
          <w:vertAlign w:val="superscript"/>
          <w:lang w:val="kk-KZ"/>
        </w:rPr>
        <w:t xml:space="preserve">-2 </w:t>
      </w: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анықталды.</w:t>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b w:val="false"/>
          <w:b w:val="false"/>
          <w:bCs w:val="false"/>
          <w:i w:val="false"/>
          <w:i w:val="false"/>
          <w:iCs w:val="false"/>
          <w:caps w:val="false"/>
          <w:smallCaps w:val="false"/>
          <w:color w:val="010101"/>
          <w:spacing w:val="0"/>
          <w:position w:val="0"/>
          <w:sz w:val="28"/>
          <w:sz w:val="28"/>
          <w:szCs w:val="28"/>
          <w:vertAlign w:val="baseline"/>
          <w:lang w:val="kk-KZ"/>
        </w:rPr>
      </w:pPr>
      <w:r>
        <w:rPr>
          <w:rFonts w:ascii="Times new roman" w:hAnsi="Times new roman"/>
          <w:b w:val="false"/>
          <w:bCs w:val="false"/>
          <w:i w:val="false"/>
          <w:iCs w:val="false"/>
          <w:caps w:val="false"/>
          <w:smallCaps w:val="false"/>
          <w:color w:val="010101"/>
          <w:spacing w:val="0"/>
          <w:position w:val="0"/>
          <w:sz w:val="28"/>
          <w:sz w:val="28"/>
          <w:szCs w:val="28"/>
          <w:vertAlign w:val="baseline"/>
          <w:lang w:val="kk-KZ"/>
        </w:rPr>
        <w:drawing>
          <wp:anchor behindDoc="0" distT="0" distB="0" distL="0" distR="0" simplePos="0" locked="0" layoutInCell="0" allowOverlap="1" relativeHeight="63">
            <wp:simplePos x="0" y="0"/>
            <wp:positionH relativeFrom="column">
              <wp:posOffset>814705</wp:posOffset>
            </wp:positionH>
            <wp:positionV relativeFrom="paragraph">
              <wp:posOffset>151130</wp:posOffset>
            </wp:positionV>
            <wp:extent cx="4222115" cy="3011170"/>
            <wp:effectExtent l="0" t="0" r="0" b="0"/>
            <wp:wrapSquare wrapText="largest"/>
            <wp:docPr id="42" name="Image9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92" descr=""/>
                    <pic:cNvPicPr>
                      <a:picLocks noChangeAspect="1" noChangeArrowheads="1"/>
                    </pic:cNvPicPr>
                  </pic:nvPicPr>
                  <pic:blipFill>
                    <a:blip r:embed="rId43"/>
                    <a:srcRect l="0" t="0" r="0" b="2189"/>
                    <a:stretch>
                      <a:fillRect/>
                    </a:stretch>
                  </pic:blipFill>
                  <pic:spPr bwMode="auto">
                    <a:xfrm>
                      <a:off x="0" y="0"/>
                      <a:ext cx="4222115" cy="3011170"/>
                    </a:xfrm>
                    <a:prstGeom prst="rect">
                      <a:avLst/>
                    </a:prstGeom>
                  </pic:spPr>
                </pic:pic>
              </a:graphicData>
            </a:graphic>
          </wp:anchor>
        </w:drawing>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Fonts w:ascii="Times new roman" w:hAnsi="Times new roman"/>
          <w:b/>
          <w:b/>
          <w:bCs/>
          <w:i w:val="false"/>
          <w:i w:val="false"/>
          <w:iCs w:val="false"/>
          <w:caps w:val="false"/>
          <w:smallCaps w:val="false"/>
          <w:color w:val="010101"/>
          <w:spacing w:val="0"/>
          <w:position w:val="0"/>
          <w:sz w:val="28"/>
          <w:sz w:val="28"/>
          <w:szCs w:val="28"/>
          <w:vertAlign w:val="baseline"/>
          <w:lang w:val="kk-KZ"/>
        </w:rPr>
      </w:pPr>
      <w:r>
        <w:rPr>
          <w:rFonts w:ascii="Times new roman" w:hAnsi="Times new roman"/>
          <w:b/>
          <w:bCs/>
          <w:i w:val="false"/>
          <w:iCs w:val="false"/>
          <w:caps w:val="false"/>
          <w:smallCaps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Fonts w:ascii="Times new roman" w:hAnsi="Times new roman"/>
          <w:b/>
          <w:b/>
          <w:bCs/>
          <w:i w:val="false"/>
          <w:i w:val="false"/>
          <w:iCs w:val="false"/>
          <w:caps w:val="false"/>
          <w:smallCaps w:val="false"/>
          <w:color w:val="010101"/>
          <w:spacing w:val="0"/>
          <w:position w:val="0"/>
          <w:sz w:val="28"/>
          <w:sz w:val="28"/>
          <w:szCs w:val="28"/>
          <w:vertAlign w:val="baseline"/>
          <w:lang w:val="kk-KZ"/>
        </w:rPr>
      </w:pPr>
      <w:r>
        <w:rPr>
          <w:rFonts w:ascii="Times new roman" w:hAnsi="Times new roman"/>
          <w:b/>
          <w:bCs/>
          <w:i w:val="false"/>
          <w:iCs w:val="false"/>
          <w:caps w:val="false"/>
          <w:smallCaps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Fonts w:ascii="Times new roman" w:hAnsi="Times new roman"/>
          <w:b/>
          <w:b/>
          <w:bCs/>
          <w:i w:val="false"/>
          <w:i w:val="false"/>
          <w:iCs w:val="false"/>
          <w:caps w:val="false"/>
          <w:smallCaps w:val="false"/>
          <w:color w:val="010101"/>
          <w:spacing w:val="0"/>
          <w:position w:val="0"/>
          <w:sz w:val="28"/>
          <w:sz w:val="28"/>
          <w:szCs w:val="28"/>
          <w:vertAlign w:val="baseline"/>
          <w:lang w:val="kk-KZ"/>
        </w:rPr>
      </w:pPr>
      <w:r>
        <w:rPr>
          <w:rFonts w:ascii="Times new roman" w:hAnsi="Times new roman"/>
          <w:b/>
          <w:bCs/>
          <w:i w:val="false"/>
          <w:iCs w:val="false"/>
          <w:caps w:val="false"/>
          <w:smallCaps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Fonts w:ascii="Times new roman" w:hAnsi="Times new roman"/>
          <w:b/>
          <w:b/>
          <w:bCs/>
          <w:i w:val="false"/>
          <w:i w:val="false"/>
          <w:iCs w:val="false"/>
          <w:caps w:val="false"/>
          <w:smallCaps w:val="false"/>
          <w:color w:val="010101"/>
          <w:spacing w:val="0"/>
          <w:position w:val="0"/>
          <w:sz w:val="28"/>
          <w:sz w:val="28"/>
          <w:szCs w:val="28"/>
          <w:vertAlign w:val="baseline"/>
          <w:lang w:val="kk-KZ"/>
        </w:rPr>
      </w:pPr>
      <w:r>
        <w:rPr>
          <w:rFonts w:ascii="Times new roman" w:hAnsi="Times new roman"/>
          <w:b/>
          <w:bCs/>
          <w:i w:val="false"/>
          <w:iCs w:val="false"/>
          <w:caps w:val="false"/>
          <w:smallCaps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Fonts w:ascii="Times new roman" w:hAnsi="Times new roman"/>
          <w:b/>
          <w:b/>
          <w:bCs/>
          <w:i w:val="false"/>
          <w:i w:val="false"/>
          <w:iCs w:val="false"/>
          <w:caps w:val="false"/>
          <w:smallCaps w:val="false"/>
          <w:color w:val="010101"/>
          <w:spacing w:val="0"/>
          <w:position w:val="0"/>
          <w:sz w:val="28"/>
          <w:sz w:val="28"/>
          <w:szCs w:val="28"/>
          <w:vertAlign w:val="baseline"/>
          <w:lang w:val="kk-KZ"/>
        </w:rPr>
      </w:pPr>
      <w:r>
        <w:rPr>
          <w:rFonts w:ascii="Times new roman" w:hAnsi="Times new roman"/>
          <w:b/>
          <w:bCs/>
          <w:i w:val="false"/>
          <w:iCs w:val="false"/>
          <w:caps w:val="false"/>
          <w:smallCaps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Fonts w:ascii="Times new roman" w:hAnsi="Times new roman"/>
          <w:b/>
          <w:b/>
          <w:bCs/>
          <w:i w:val="false"/>
          <w:i w:val="false"/>
          <w:iCs w:val="false"/>
          <w:caps w:val="false"/>
          <w:smallCaps w:val="false"/>
          <w:color w:val="010101"/>
          <w:spacing w:val="0"/>
          <w:position w:val="0"/>
          <w:sz w:val="28"/>
          <w:sz w:val="28"/>
          <w:szCs w:val="28"/>
          <w:vertAlign w:val="baseline"/>
          <w:lang w:val="kk-KZ"/>
        </w:rPr>
      </w:pPr>
      <w:r>
        <w:rPr>
          <w:rFonts w:ascii="Times new roman" w:hAnsi="Times new roman"/>
          <w:b/>
          <w:bCs/>
          <w:i w:val="false"/>
          <w:iCs w:val="false"/>
          <w:caps w:val="false"/>
          <w:smallCaps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Fonts w:ascii="Times new roman" w:hAnsi="Times new roman"/>
          <w:b/>
          <w:b/>
          <w:bCs/>
          <w:i w:val="false"/>
          <w:i w:val="false"/>
          <w:iCs w:val="false"/>
          <w:caps w:val="false"/>
          <w:smallCaps w:val="false"/>
          <w:color w:val="010101"/>
          <w:spacing w:val="0"/>
          <w:position w:val="0"/>
          <w:sz w:val="28"/>
          <w:sz w:val="28"/>
          <w:szCs w:val="28"/>
          <w:vertAlign w:val="baseline"/>
          <w:lang w:val="kk-KZ"/>
        </w:rPr>
      </w:pPr>
      <w:r>
        <w:rPr>
          <w:rFonts w:ascii="Times new roman" w:hAnsi="Times new roman"/>
          <w:b/>
          <w:bCs/>
          <w:i w:val="false"/>
          <w:iCs w:val="false"/>
          <w:caps w:val="false"/>
          <w:smallCaps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Fonts w:ascii="Times new roman" w:hAnsi="Times new roman"/>
          <w:b/>
          <w:b/>
          <w:bCs/>
          <w:i w:val="false"/>
          <w:i w:val="false"/>
          <w:iCs w:val="false"/>
          <w:caps w:val="false"/>
          <w:smallCaps w:val="false"/>
          <w:color w:val="010101"/>
          <w:spacing w:val="0"/>
          <w:position w:val="0"/>
          <w:sz w:val="28"/>
          <w:sz w:val="28"/>
          <w:szCs w:val="28"/>
          <w:vertAlign w:val="baseline"/>
          <w:lang w:val="kk-KZ"/>
        </w:rPr>
      </w:pPr>
      <w:r>
        <w:rPr>
          <w:rFonts w:ascii="Times new roman" w:hAnsi="Times new roman"/>
          <w:b/>
          <w:bCs/>
          <w:i w:val="false"/>
          <w:iCs w:val="false"/>
          <w:caps w:val="false"/>
          <w:smallCaps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Fonts w:ascii="Times new roman" w:hAnsi="Times new roman"/>
          <w:b/>
          <w:b/>
          <w:bCs/>
          <w:i w:val="false"/>
          <w:i w:val="false"/>
          <w:iCs w:val="false"/>
          <w:caps w:val="false"/>
          <w:smallCaps w:val="false"/>
          <w:color w:val="010101"/>
          <w:spacing w:val="0"/>
          <w:position w:val="0"/>
          <w:sz w:val="28"/>
          <w:sz w:val="28"/>
          <w:szCs w:val="28"/>
          <w:vertAlign w:val="baseline"/>
          <w:lang w:val="kk-KZ"/>
        </w:rPr>
      </w:pPr>
      <w:r>
        <w:rPr>
          <w:rFonts w:ascii="Times new roman" w:hAnsi="Times new roman"/>
          <w:b/>
          <w:bCs/>
          <w:i w:val="false"/>
          <w:iCs w:val="false"/>
          <w:caps w:val="false"/>
          <w:smallCaps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Fonts w:ascii="Times new roman" w:hAnsi="Times new roman"/>
          <w:b/>
          <w:b/>
          <w:bCs/>
          <w:i w:val="false"/>
          <w:i w:val="false"/>
          <w:iCs w:val="false"/>
          <w:caps w:val="false"/>
          <w:smallCaps w:val="false"/>
          <w:color w:val="010101"/>
          <w:spacing w:val="0"/>
          <w:position w:val="0"/>
          <w:sz w:val="28"/>
          <w:sz w:val="28"/>
          <w:szCs w:val="28"/>
          <w:vertAlign w:val="baseline"/>
          <w:lang w:val="kk-KZ"/>
        </w:rPr>
      </w:pPr>
      <w:r>
        <w:rPr>
          <w:rFonts w:ascii="Times new roman" w:hAnsi="Times new roman"/>
          <w:b/>
          <w:bCs/>
          <w:i w:val="false"/>
          <w:iCs w:val="false"/>
          <w:caps w:val="false"/>
          <w:smallCaps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Fonts w:ascii="Times new roman" w:hAnsi="Times new roman"/>
          <w:b/>
          <w:b/>
          <w:bCs/>
          <w:i w:val="false"/>
          <w:i w:val="false"/>
          <w:iCs w:val="false"/>
          <w:caps w:val="false"/>
          <w:smallCaps w:val="false"/>
          <w:color w:val="010101"/>
          <w:spacing w:val="0"/>
          <w:position w:val="0"/>
          <w:sz w:val="28"/>
          <w:sz w:val="28"/>
          <w:szCs w:val="28"/>
          <w:vertAlign w:val="baseline"/>
          <w:lang w:val="kk-KZ"/>
        </w:rPr>
      </w:pPr>
      <w:r>
        <w:rPr>
          <w:rFonts w:ascii="Times new roman" w:hAnsi="Times new roman"/>
          <w:b/>
          <w:bCs/>
          <w:i w:val="false"/>
          <w:iCs w:val="false"/>
          <w:caps w:val="false"/>
          <w:smallCaps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Fonts w:ascii="Times new roman" w:hAnsi="Times new roman"/>
          <w:b/>
          <w:b/>
          <w:bCs/>
          <w:i w:val="false"/>
          <w:i w:val="false"/>
          <w:iCs w:val="false"/>
          <w:caps w:val="false"/>
          <w:smallCaps w:val="false"/>
          <w:color w:val="010101"/>
          <w:spacing w:val="0"/>
          <w:position w:val="0"/>
          <w:sz w:val="28"/>
          <w:sz w:val="28"/>
          <w:szCs w:val="28"/>
          <w:vertAlign w:val="baseline"/>
          <w:lang w:val="kk-KZ"/>
        </w:rPr>
      </w:pPr>
      <w:r>
        <w:rPr>
          <w:rFonts w:ascii="Times new roman" w:hAnsi="Times new roman"/>
          <w:b/>
          <w:bCs/>
          <w:i w:val="false"/>
          <w:iCs w:val="false"/>
          <w:caps w:val="false"/>
          <w:smallCaps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Fonts w:ascii="Times new roman" w:hAnsi="Times new roman"/>
          <w:b/>
          <w:b/>
          <w:bCs/>
          <w:i w:val="false"/>
          <w:i w:val="false"/>
          <w:iCs w:val="false"/>
          <w:caps w:val="false"/>
          <w:smallCaps w:val="false"/>
          <w:color w:val="010101"/>
          <w:spacing w:val="0"/>
          <w:position w:val="0"/>
          <w:sz w:val="28"/>
          <w:sz w:val="28"/>
          <w:szCs w:val="28"/>
          <w:vertAlign w:val="baseline"/>
          <w:lang w:val="kk-KZ"/>
        </w:rPr>
      </w:pPr>
      <w:r>
        <w:rPr>
          <w:rFonts w:ascii="Times new roman" w:hAnsi="Times new roman"/>
          <w:b/>
          <w:bCs/>
          <w:i w:val="false"/>
          <w:iCs w:val="false"/>
          <w:caps w:val="false"/>
          <w:smallCaps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Fonts w:ascii="Times new roman" w:hAnsi="Times new roman"/>
          <w:b/>
          <w:b/>
          <w:bCs/>
          <w:i w:val="false"/>
          <w:i w:val="false"/>
          <w:iCs w:val="false"/>
          <w:caps w:val="false"/>
          <w:smallCaps w:val="false"/>
          <w:color w:val="010101"/>
          <w:spacing w:val="0"/>
          <w:position w:val="0"/>
          <w:sz w:val="28"/>
          <w:sz w:val="28"/>
          <w:szCs w:val="28"/>
          <w:vertAlign w:val="baseline"/>
          <w:lang w:val="kk-KZ"/>
        </w:rPr>
      </w:pPr>
      <w:r>
        <w:rPr>
          <w:rFonts w:ascii="Times new roman" w:hAnsi="Times new roman"/>
          <w:b/>
          <w:bCs/>
          <w:i w:val="false"/>
          <w:iCs w:val="false"/>
          <w:caps w:val="false"/>
          <w:smallCaps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Fonts w:ascii="Times new roman" w:hAnsi="Times new roman"/>
          <w:b/>
          <w:b/>
          <w:bCs/>
          <w:i w:val="false"/>
          <w:i w:val="false"/>
          <w:iCs w:val="false"/>
          <w:caps w:val="false"/>
          <w:smallCaps w:val="false"/>
          <w:color w:val="010101"/>
          <w:spacing w:val="0"/>
          <w:position w:val="0"/>
          <w:sz w:val="28"/>
          <w:sz w:val="28"/>
          <w:szCs w:val="28"/>
          <w:vertAlign w:val="baseline"/>
          <w:lang w:val="kk-KZ"/>
        </w:rPr>
      </w:pPr>
      <w:r>
        <w:rPr>
          <w:rFonts w:ascii="Times new roman" w:hAnsi="Times new roman"/>
          <w:b/>
          <w:bCs/>
          <w:i w:val="false"/>
          <w:iCs w:val="false"/>
          <w:caps w:val="false"/>
          <w:smallCaps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pPr>
      <w:r>
        <w:rPr>
          <w:rStyle w:val="Teletype"/>
          <w:rFonts w:ascii="Times new roman" w:hAnsi="Times new roman"/>
          <w:b w:val="false"/>
          <w:bCs w:val="false"/>
          <w:i w:val="false"/>
          <w:iCs w:val="false"/>
          <w:caps w:val="false"/>
          <w:smallCaps w:val="false"/>
          <w:color w:val="010101"/>
          <w:spacing w:val="0"/>
          <w:position w:val="0"/>
          <w:sz w:val="28"/>
          <w:sz w:val="28"/>
          <w:szCs w:val="28"/>
          <w:vertAlign w:val="baseline"/>
          <w:lang w:val="kk-KZ"/>
        </w:rPr>
        <w:t xml:space="preserve">Сурет 3.20 – </w:t>
      </w: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SO</w:t>
      </w: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sz w:val="28"/>
          <w:szCs w:val="28"/>
          <w:vertAlign w:val="subscript"/>
          <w:lang w:val="kk-KZ"/>
        </w:rPr>
        <w:t>2</w:t>
      </w: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 xml:space="preserve"> молекуласының төменгі қоздырылу күйіндегі ауысуларының айналмалы диаграммасы</w:t>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Style w:val="Teletype"/>
          <w:rFonts w:ascii="Times new roman" w:hAnsi="Times new roman" w:eastAsia="맑은 고딕" w:cs="Lohit Devanagari"/>
          <w:b w:val="false"/>
          <w:b w:val="false"/>
          <w:bCs w:val="false"/>
          <w:i w:val="false"/>
          <w:i w:val="false"/>
          <w:iCs w:val="false"/>
          <w:caps w:val="false"/>
          <w:smallCaps w:val="false"/>
          <w:strike w:val="false"/>
          <w:dstrike w:val="false"/>
          <w:color w:val="010101"/>
          <w:spacing w:val="0"/>
          <w:position w:val="0"/>
          <w:sz w:val="28"/>
          <w:sz w:val="28"/>
          <w:szCs w:val="28"/>
          <w:vertAlign w:val="baseline"/>
          <w:lang w:val="kk-KZ"/>
        </w:rPr>
      </w:pPr>
      <w:r>
        <w:rPr>
          <w:rFonts w:eastAsia="맑은 고딕"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firstLine="737"/>
        <w:contextualSpacing/>
        <w:jc w:val="both"/>
        <w:rPr/>
      </w:pP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Молекулалық немесе радио рекомбинация бақылау мәліметтерінен, иондалған сутегі аймағының негізгі спектрлік сызығын H29</w:t>
      </w:r>
      <w:r>
        <w:rPr>
          <w:rStyle w:val="Teletype"/>
          <w:rFonts w:eastAsia="맑은 고딕" w:cs="Lohit Devanagari"/>
          <w:b w:val="false"/>
          <w:bCs w:val="false"/>
          <w:i w:val="false"/>
          <w:iCs w:val="false"/>
          <w:caps w:val="false"/>
          <w:smallCaps w:val="false"/>
          <w:strike w:val="false"/>
          <w:dstrike w:val="false"/>
          <w:color w:val="010101"/>
          <w:spacing w:val="0"/>
          <w:position w:val="0"/>
          <w:sz w:val="28"/>
          <w:sz w:val="28"/>
          <w:szCs w:val="28"/>
          <w:vertAlign w:val="baseline"/>
          <w:lang w:val="kk-KZ"/>
        </w:rPr>
        <w:t xml:space="preserve">ɑ </w:t>
      </w: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 xml:space="preserve">тіркелмеді.  Жоғары массалы жас жұлдыздар объектісіне үміткер G333.0162+00.7615 нысаны ықшамды HII аймағымен байланысы жоқ, үлкен массалы жұлдыз түзу аймақтарының ерте кезеңімен байланысты екі ядроны анықтадық. А  ядроларының орналасуы (RA, DEC)= </w:t>
      </w:r>
      <w:r>
        <w:rPr>
          <w:rStyle w:val="Teletype"/>
          <w:rFonts w:eastAsia="맑은 고딕" w:cs="Times New Roman" w:ascii="Times new roman" w:hAnsi="Times new roman"/>
          <w:b w:val="false"/>
          <w:bCs/>
          <w:i w:val="false"/>
          <w:iCs w:val="false"/>
          <w:caps w:val="false"/>
          <w:smallCaps w:val="false"/>
          <w:strike w:val="false"/>
          <w:dstrike w:val="false"/>
          <w:color w:val="010101"/>
          <w:spacing w:val="0"/>
          <w:position w:val="0"/>
          <w:sz w:val="28"/>
          <w:sz w:val="28"/>
          <w:szCs w:val="28"/>
          <w:vertAlign w:val="baseline"/>
          <w:lang w:val="kk-KZ"/>
        </w:rPr>
        <w:t>6</w:t>
      </w:r>
      <w:r>
        <w:rPr>
          <w:rStyle w:val="Teletype"/>
          <w:rFonts w:eastAsia="맑은 고딕" w:cs="Times New Roman" w:ascii="Times new roman" w:hAnsi="Times new roman"/>
          <w:b w:val="false"/>
          <w:bCs/>
          <w:i w:val="false"/>
          <w:iCs w:val="false"/>
          <w:caps w:val="false"/>
          <w:smallCaps w:val="false"/>
          <w:strike w:val="false"/>
          <w:dstrike w:val="false"/>
          <w:color w:val="010101"/>
          <w:spacing w:val="0"/>
          <w:sz w:val="28"/>
          <w:szCs w:val="28"/>
          <w:vertAlign w:val="superscript"/>
          <w:lang w:val="kk-KZ"/>
        </w:rPr>
        <w:t>h</w:t>
      </w:r>
      <w:r>
        <w:rPr>
          <w:rStyle w:val="Teletype"/>
          <w:rFonts w:eastAsia="맑은 고딕" w:cs="Times New Roman" w:ascii="Times new roman" w:hAnsi="Times new roman"/>
          <w:b w:val="false"/>
          <w:bCs/>
          <w:i w:val="false"/>
          <w:iCs w:val="false"/>
          <w:caps w:val="false"/>
          <w:smallCaps w:val="false"/>
          <w:strike w:val="false"/>
          <w:dstrike w:val="false"/>
          <w:color w:val="010101"/>
          <w:spacing w:val="0"/>
          <w:position w:val="0"/>
          <w:sz w:val="28"/>
          <w:sz w:val="28"/>
          <w:szCs w:val="28"/>
          <w:vertAlign w:val="baseline"/>
          <w:lang w:val="kk-KZ"/>
        </w:rPr>
        <w:t>15</w:t>
      </w:r>
      <w:r>
        <w:rPr>
          <w:rStyle w:val="Teletype"/>
          <w:rFonts w:eastAsia="맑은 고딕" w:cs="Times New Roman" w:ascii="Times new roman" w:hAnsi="Times new roman"/>
          <w:b w:val="false"/>
          <w:bCs/>
          <w:i w:val="false"/>
          <w:iCs w:val="false"/>
          <w:caps w:val="false"/>
          <w:smallCaps w:val="false"/>
          <w:strike w:val="false"/>
          <w:dstrike w:val="false"/>
          <w:color w:val="010101"/>
          <w:spacing w:val="0"/>
          <w:sz w:val="28"/>
          <w:szCs w:val="28"/>
          <w:vertAlign w:val="superscript"/>
          <w:lang w:val="kk-KZ"/>
        </w:rPr>
        <w:t>m</w:t>
      </w:r>
      <w:r>
        <w:rPr>
          <w:rStyle w:val="Teletype"/>
          <w:rFonts w:eastAsia="맑은 고딕" w:cs="Times New Roman" w:ascii="Times new roman" w:hAnsi="Times new roman"/>
          <w:b w:val="false"/>
          <w:bCs/>
          <w:i w:val="false"/>
          <w:iCs w:val="false"/>
          <w:caps w:val="false"/>
          <w:smallCaps w:val="false"/>
          <w:strike w:val="false"/>
          <w:dstrike w:val="false"/>
          <w:color w:val="010101"/>
          <w:spacing w:val="0"/>
          <w:position w:val="0"/>
          <w:sz w:val="28"/>
          <w:sz w:val="28"/>
          <w:szCs w:val="28"/>
          <w:vertAlign w:val="baseline"/>
          <w:lang w:val="kk-KZ"/>
        </w:rPr>
        <w:t>18,44</w:t>
      </w:r>
      <w:r>
        <w:rPr>
          <w:rStyle w:val="Teletype"/>
          <w:rFonts w:eastAsia="맑은 고딕" w:cs="Times New Roman" w:ascii="Times new roman" w:hAnsi="Times new roman"/>
          <w:b w:val="false"/>
          <w:bCs/>
          <w:i w:val="false"/>
          <w:iCs w:val="false"/>
          <w:caps w:val="false"/>
          <w:smallCaps w:val="false"/>
          <w:strike w:val="false"/>
          <w:dstrike w:val="false"/>
          <w:color w:val="010101"/>
          <w:spacing w:val="0"/>
          <w:sz w:val="28"/>
          <w:szCs w:val="28"/>
          <w:vertAlign w:val="superscript"/>
          <w:lang w:val="kk-KZ"/>
        </w:rPr>
        <w:t xml:space="preserve">s </w:t>
      </w:r>
      <w:r>
        <w:rPr>
          <w:rStyle w:val="Teletype"/>
          <w:rFonts w:eastAsia="맑은 고딕" w:cs="Times New Roman" w:ascii="Times new roman" w:hAnsi="Times new roman"/>
          <w:b w:val="false"/>
          <w:bCs/>
          <w:i w:val="false"/>
          <w:iCs w:val="false"/>
          <w:caps w:val="false"/>
          <w:smallCaps w:val="false"/>
          <w:strike w:val="false"/>
          <w:dstrike w:val="false"/>
          <w:color w:val="010101"/>
          <w:spacing w:val="0"/>
          <w:position w:val="0"/>
          <w:sz w:val="28"/>
          <w:sz w:val="28"/>
          <w:szCs w:val="28"/>
          <w:vertAlign w:val="baseline"/>
          <w:lang w:val="kk-KZ"/>
        </w:rPr>
        <w:t>және</w:t>
      </w:r>
      <w:r>
        <w:rPr>
          <w:rStyle w:val="Teletype"/>
          <w:rFonts w:eastAsia="맑은 고딕" w:cs="Times New Roman" w:ascii="Times new roman" w:hAnsi="Times new roman"/>
          <w:b w:val="false"/>
          <w:bCs/>
          <w:i w:val="false"/>
          <w:iCs w:val="false"/>
          <w:caps w:val="false"/>
          <w:smallCaps w:val="false"/>
          <w:strike w:val="false"/>
          <w:dstrike w:val="false"/>
          <w:color w:val="010101"/>
          <w:spacing w:val="0"/>
          <w:sz w:val="28"/>
          <w:szCs w:val="28"/>
          <w:vertAlign w:val="superscript"/>
          <w:lang w:val="kk-KZ"/>
        </w:rPr>
        <w:t xml:space="preserve"> </w:t>
      </w:r>
      <w:r>
        <w:rPr>
          <w:rStyle w:val="Teletype"/>
          <w:rFonts w:eastAsia="맑은 고딕" w:cs="Times New Roman" w:ascii="Times new roman" w:hAnsi="Times new roman"/>
          <w:b w:val="false"/>
          <w:bCs/>
          <w:i w:val="false"/>
          <w:iCs w:val="false"/>
          <w:caps w:val="false"/>
          <w:smallCaps w:val="false"/>
          <w:strike w:val="false"/>
          <w:dstrike w:val="false"/>
          <w:color w:val="010101"/>
          <w:spacing w:val="0"/>
          <w:position w:val="0"/>
          <w:sz w:val="28"/>
          <w:sz w:val="28"/>
          <w:szCs w:val="28"/>
          <w:vertAlign w:val="baseline"/>
          <w:lang w:val="kk-KZ"/>
        </w:rPr>
        <w:t xml:space="preserve">-49°48΄44.04˝. В ядросының координатасы: </w:t>
      </w: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(RA, DEC)=</w:t>
      </w:r>
      <w:r>
        <w:rPr>
          <w:rStyle w:val="Teletype"/>
          <w:rFonts w:eastAsia="맑은 고딕" w:cs="Times New Roman" w:ascii="Times new roman" w:hAnsi="Times new roman"/>
          <w:b w:val="false"/>
          <w:bCs/>
          <w:i w:val="false"/>
          <w:iCs w:val="false"/>
          <w:caps w:val="false"/>
          <w:smallCaps w:val="false"/>
          <w:strike w:val="false"/>
          <w:dstrike w:val="false"/>
          <w:color w:val="010101"/>
          <w:spacing w:val="0"/>
          <w:position w:val="0"/>
          <w:sz w:val="28"/>
          <w:sz w:val="28"/>
          <w:szCs w:val="28"/>
          <w:vertAlign w:val="baseline"/>
          <w:lang w:val="kk-KZ"/>
        </w:rPr>
        <w:t>16</w:t>
      </w:r>
      <w:r>
        <w:rPr>
          <w:rStyle w:val="Teletype"/>
          <w:rFonts w:eastAsia="맑은 고딕" w:cs="Times New Roman" w:ascii="Times new roman" w:hAnsi="Times new roman"/>
          <w:b w:val="false"/>
          <w:bCs/>
          <w:i w:val="false"/>
          <w:iCs w:val="false"/>
          <w:caps w:val="false"/>
          <w:smallCaps w:val="false"/>
          <w:strike w:val="false"/>
          <w:dstrike w:val="false"/>
          <w:color w:val="010101"/>
          <w:spacing w:val="0"/>
          <w:sz w:val="28"/>
          <w:szCs w:val="28"/>
          <w:vertAlign w:val="superscript"/>
          <w:lang w:val="kk-KZ"/>
        </w:rPr>
        <w:t>h</w:t>
      </w:r>
      <w:r>
        <w:rPr>
          <w:rStyle w:val="Teletype"/>
          <w:rFonts w:eastAsia="맑은 고딕" w:cs="Times New Roman" w:ascii="Times new roman" w:hAnsi="Times new roman"/>
          <w:b w:val="false"/>
          <w:bCs/>
          <w:i w:val="false"/>
          <w:iCs w:val="false"/>
          <w:caps w:val="false"/>
          <w:smallCaps w:val="false"/>
          <w:strike w:val="false"/>
          <w:dstrike w:val="false"/>
          <w:color w:val="010101"/>
          <w:spacing w:val="0"/>
          <w:position w:val="0"/>
          <w:sz w:val="28"/>
          <w:sz w:val="28"/>
          <w:szCs w:val="28"/>
          <w:vertAlign w:val="baseline"/>
          <w:lang w:val="kk-KZ"/>
        </w:rPr>
        <w:t>15</w:t>
      </w:r>
      <w:r>
        <w:rPr>
          <w:rStyle w:val="Teletype"/>
          <w:rFonts w:eastAsia="맑은 고딕" w:cs="Times New Roman" w:ascii="Times new roman" w:hAnsi="Times new roman"/>
          <w:b w:val="false"/>
          <w:bCs/>
          <w:i w:val="false"/>
          <w:iCs w:val="false"/>
          <w:caps w:val="false"/>
          <w:smallCaps w:val="false"/>
          <w:strike w:val="false"/>
          <w:dstrike w:val="false"/>
          <w:color w:val="010101"/>
          <w:spacing w:val="0"/>
          <w:sz w:val="28"/>
          <w:szCs w:val="28"/>
          <w:vertAlign w:val="superscript"/>
          <w:lang w:val="kk-KZ"/>
        </w:rPr>
        <w:t>m</w:t>
      </w:r>
      <w:r>
        <w:rPr>
          <w:rStyle w:val="Teletype"/>
          <w:rFonts w:eastAsia="맑은 고딕" w:cs="Times New Roman" w:ascii="Times new roman" w:hAnsi="Times new roman"/>
          <w:b w:val="false"/>
          <w:bCs/>
          <w:i w:val="false"/>
          <w:iCs w:val="false"/>
          <w:caps w:val="false"/>
          <w:smallCaps w:val="false"/>
          <w:strike w:val="false"/>
          <w:dstrike w:val="false"/>
          <w:color w:val="010101"/>
          <w:spacing w:val="0"/>
          <w:position w:val="0"/>
          <w:sz w:val="28"/>
          <w:sz w:val="28"/>
          <w:szCs w:val="28"/>
          <w:vertAlign w:val="baseline"/>
          <w:lang w:val="kk-KZ"/>
        </w:rPr>
        <w:t>17.67</w:t>
      </w:r>
      <w:r>
        <w:rPr>
          <w:rStyle w:val="Teletype"/>
          <w:rFonts w:eastAsia="맑은 고딕" w:cs="Times New Roman" w:ascii="Times new roman" w:hAnsi="Times new roman"/>
          <w:b w:val="false"/>
          <w:bCs/>
          <w:i w:val="false"/>
          <w:iCs w:val="false"/>
          <w:caps w:val="false"/>
          <w:smallCaps w:val="false"/>
          <w:strike w:val="false"/>
          <w:dstrike w:val="false"/>
          <w:color w:val="010101"/>
          <w:spacing w:val="0"/>
          <w:sz w:val="28"/>
          <w:szCs w:val="28"/>
          <w:vertAlign w:val="superscript"/>
          <w:lang w:val="kk-KZ"/>
        </w:rPr>
        <w:t xml:space="preserve">s  </w:t>
      </w:r>
      <w:r>
        <w:rPr>
          <w:rStyle w:val="Teletype"/>
          <w:rFonts w:eastAsia="맑은 고딕" w:cs="Times New Roman" w:ascii="Times new roman" w:hAnsi="Times new roman"/>
          <w:b w:val="false"/>
          <w:bCs/>
          <w:i w:val="false"/>
          <w:iCs w:val="false"/>
          <w:caps w:val="false"/>
          <w:smallCaps w:val="false"/>
          <w:strike w:val="false"/>
          <w:dstrike w:val="false"/>
          <w:color w:val="010101"/>
          <w:spacing w:val="0"/>
          <w:position w:val="0"/>
          <w:sz w:val="28"/>
          <w:sz w:val="28"/>
          <w:szCs w:val="28"/>
          <w:vertAlign w:val="baseline"/>
          <w:lang w:val="kk-KZ"/>
        </w:rPr>
        <w:t xml:space="preserve">және -49°48΄49.13˝. Бұл ядролар ATLASGAL көзі болып табылатын AGAL333.018+00.766 нысанынан 9 пк қашықтықта орналасқан. </w:t>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firstLine="737"/>
        <w:contextualSpacing/>
        <w:jc w:val="both"/>
        <w:rPr/>
      </w:pPr>
      <w:r>
        <w:rPr>
          <w:rStyle w:val="Teletype"/>
          <w:rFonts w:eastAsia="맑은 고딕" w:cs="Times New Roman" w:ascii="Times new roman" w:hAnsi="Times new roman"/>
          <w:b w:val="false"/>
          <w:bCs/>
          <w:i w:val="false"/>
          <w:iCs w:val="false"/>
          <w:caps w:val="false"/>
          <w:smallCaps w:val="false"/>
          <w:strike w:val="false"/>
          <w:dstrike w:val="false"/>
          <w:color w:val="010101"/>
          <w:spacing w:val="0"/>
          <w:position w:val="0"/>
          <w:sz w:val="28"/>
          <w:sz w:val="28"/>
          <w:szCs w:val="28"/>
          <w:vertAlign w:val="baseline"/>
          <w:lang w:val="kk-KZ"/>
        </w:rPr>
        <w:t>CH</w:t>
      </w:r>
      <w:r>
        <w:rPr>
          <w:rStyle w:val="Teletype"/>
          <w:rFonts w:eastAsia="맑은 고딕" w:cs="Times New Roman" w:ascii="Times new roman" w:hAnsi="Times new roman"/>
          <w:b w:val="false"/>
          <w:bCs/>
          <w:i w:val="false"/>
          <w:iCs w:val="false"/>
          <w:caps w:val="false"/>
          <w:smallCaps w:val="false"/>
          <w:strike w:val="false"/>
          <w:dstrike w:val="false"/>
          <w:color w:val="010101"/>
          <w:spacing w:val="0"/>
          <w:sz w:val="28"/>
          <w:szCs w:val="28"/>
          <w:vertAlign w:val="subscript"/>
          <w:lang w:val="kk-KZ"/>
        </w:rPr>
        <w:t>3</w:t>
      </w:r>
      <w:r>
        <w:rPr>
          <w:rStyle w:val="Teletype"/>
          <w:rFonts w:eastAsia="맑은 고딕" w:cs="Times New Roman" w:ascii="Times new roman" w:hAnsi="Times new roman"/>
          <w:b w:val="false"/>
          <w:bCs/>
          <w:i w:val="false"/>
          <w:iCs w:val="false"/>
          <w:caps w:val="false"/>
          <w:smallCaps w:val="false"/>
          <w:strike w:val="false"/>
          <w:dstrike w:val="false"/>
          <w:color w:val="010101"/>
          <w:spacing w:val="0"/>
          <w:position w:val="0"/>
          <w:sz w:val="28"/>
          <w:sz w:val="28"/>
          <w:szCs w:val="28"/>
          <w:vertAlign w:val="baseline"/>
          <w:lang w:val="kk-KZ"/>
        </w:rPr>
        <w:t xml:space="preserve">CN 14-13, </w:t>
      </w:r>
      <w:r>
        <w:rPr>
          <w:rStyle w:val="Teletype"/>
          <w:rFonts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HDCO 4</w:t>
      </w:r>
      <w:r>
        <w:rPr>
          <w:rStyle w:val="Teletype"/>
          <w:rFonts w:ascii="Times new roman" w:hAnsi="Times new roman"/>
          <w:b w:val="false"/>
          <w:bCs w:val="false"/>
          <w:i w:val="false"/>
          <w:iCs w:val="false"/>
          <w:caps w:val="false"/>
          <w:smallCaps w:val="false"/>
          <w:strike w:val="false"/>
          <w:dstrike w:val="false"/>
          <w:color w:val="010101"/>
          <w:spacing w:val="0"/>
          <w:sz w:val="28"/>
          <w:szCs w:val="28"/>
          <w:vertAlign w:val="subscript"/>
          <w:lang w:val="kk-KZ"/>
        </w:rPr>
        <w:t>0,4</w:t>
      </w:r>
      <w:r>
        <w:rPr>
          <w:rStyle w:val="Teletype"/>
          <w:rFonts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-3</w:t>
      </w:r>
      <w:r>
        <w:rPr>
          <w:rStyle w:val="Teletype"/>
          <w:rFonts w:ascii="Times new roman" w:hAnsi="Times new roman"/>
          <w:b w:val="false"/>
          <w:bCs w:val="false"/>
          <w:i w:val="false"/>
          <w:iCs w:val="false"/>
          <w:caps w:val="false"/>
          <w:smallCaps w:val="false"/>
          <w:strike w:val="false"/>
          <w:dstrike w:val="false"/>
          <w:color w:val="010101"/>
          <w:spacing w:val="0"/>
          <w:sz w:val="28"/>
          <w:szCs w:val="28"/>
          <w:vertAlign w:val="subscript"/>
          <w:lang w:val="kk-KZ"/>
        </w:rPr>
        <w:t>0,3</w:t>
      </w:r>
      <w:r>
        <w:rPr>
          <w:rStyle w:val="Teletype"/>
          <w:rFonts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 CH</w:t>
      </w:r>
      <w:r>
        <w:rPr>
          <w:rStyle w:val="Teletype"/>
          <w:rFonts w:ascii="Times new roman" w:hAnsi="Times new roman"/>
          <w:b w:val="false"/>
          <w:bCs w:val="false"/>
          <w:i w:val="false"/>
          <w:iCs w:val="false"/>
          <w:caps w:val="false"/>
          <w:smallCaps w:val="false"/>
          <w:strike w:val="false"/>
          <w:dstrike w:val="false"/>
          <w:color w:val="010101"/>
          <w:spacing w:val="0"/>
          <w:sz w:val="28"/>
          <w:szCs w:val="28"/>
          <w:vertAlign w:val="subscript"/>
          <w:lang w:val="kk-KZ"/>
        </w:rPr>
        <w:t>3</w:t>
      </w:r>
      <w:r>
        <w:rPr>
          <w:rStyle w:val="Teletype"/>
          <w:rFonts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OH 17</w:t>
      </w:r>
      <w:r>
        <w:rPr>
          <w:rStyle w:val="Teletype"/>
          <w:rFonts w:ascii="Times new roman" w:hAnsi="Times new roman"/>
          <w:b w:val="false"/>
          <w:bCs w:val="false"/>
          <w:i w:val="false"/>
          <w:iCs w:val="false"/>
          <w:caps w:val="false"/>
          <w:smallCaps w:val="false"/>
          <w:strike w:val="false"/>
          <w:dstrike w:val="false"/>
          <w:color w:val="010101"/>
          <w:spacing w:val="0"/>
          <w:sz w:val="28"/>
          <w:szCs w:val="28"/>
          <w:vertAlign w:val="subscript"/>
          <w:lang w:val="kk-KZ"/>
        </w:rPr>
        <w:t>3,15</w:t>
      </w:r>
      <w:r>
        <w:rPr>
          <w:rStyle w:val="Teletype"/>
          <w:rFonts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-17</w:t>
      </w:r>
      <w:r>
        <w:rPr>
          <w:rStyle w:val="Teletype"/>
          <w:rFonts w:ascii="Times new roman" w:hAnsi="Times new roman"/>
          <w:b w:val="false"/>
          <w:bCs w:val="false"/>
          <w:i w:val="false"/>
          <w:iCs w:val="false"/>
          <w:caps w:val="false"/>
          <w:smallCaps w:val="false"/>
          <w:strike w:val="false"/>
          <w:dstrike w:val="false"/>
          <w:color w:val="010101"/>
          <w:spacing w:val="0"/>
          <w:sz w:val="28"/>
          <w:szCs w:val="28"/>
          <w:vertAlign w:val="subscript"/>
          <w:lang w:val="kk-KZ"/>
        </w:rPr>
        <w:t>2,16</w:t>
      </w:r>
      <w:r>
        <w:rPr>
          <w:rStyle w:val="Teletype"/>
          <w:rFonts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 xml:space="preserve"> молекулалық сызықтары екі ядродан да тіркелсе, ыстық және суық газ құраушыларын сипаттаушы SO</w:t>
      </w:r>
      <w:r>
        <w:rPr>
          <w:rStyle w:val="Teletype"/>
          <w:rFonts w:ascii="Times new roman" w:hAnsi="Times new roman"/>
          <w:b w:val="false"/>
          <w:bCs w:val="false"/>
          <w:i w:val="false"/>
          <w:iCs w:val="false"/>
          <w:caps w:val="false"/>
          <w:smallCaps w:val="false"/>
          <w:strike w:val="false"/>
          <w:dstrike w:val="false"/>
          <w:color w:val="010101"/>
          <w:spacing w:val="0"/>
          <w:sz w:val="28"/>
          <w:szCs w:val="28"/>
          <w:vertAlign w:val="subscript"/>
          <w:lang w:val="kk-KZ"/>
        </w:rPr>
        <w:t>2</w:t>
      </w:r>
      <w:r>
        <w:rPr>
          <w:rStyle w:val="Teletype"/>
          <w:rFonts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 xml:space="preserve"> молекуласының барлық сызықтары тек А ядросынан табылды. </w:t>
      </w:r>
      <w:r>
        <w:rPr>
          <w:rStyle w:val="Teletype"/>
          <w:rFonts w:eastAsia="맑은 고딕" w:cs="Times New Roman" w:ascii="Times new roman" w:hAnsi="Times new roman"/>
          <w:b w:val="false"/>
          <w:bCs/>
          <w:i w:val="false"/>
          <w:iCs w:val="false"/>
          <w:caps w:val="false"/>
          <w:smallCaps w:val="false"/>
          <w:strike w:val="false"/>
          <w:dstrike w:val="false"/>
          <w:color w:val="010101"/>
          <w:spacing w:val="0"/>
          <w:position w:val="0"/>
          <w:sz w:val="28"/>
          <w:sz w:val="28"/>
          <w:szCs w:val="28"/>
          <w:vertAlign w:val="baseline"/>
          <w:lang w:val="kk-KZ"/>
        </w:rPr>
        <w:t>Молекулалық газдың динамикасын сипаттау барысында, момент 1 талдауларынан барлық молекулалық сызықтар үшін, таза градиенттерді анықтадық.</w:t>
      </w:r>
      <w:r>
        <w:rPr>
          <w:rStyle w:val="Teletype"/>
          <w:rFonts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 xml:space="preserve"> </w:t>
      </w:r>
      <w:r>
        <w:rPr>
          <w:rStyle w:val="Teletype"/>
          <w:rFonts w:eastAsia="맑은 고딕" w:cs="Times New Roman" w:ascii="Times new roman" w:hAnsi="Times new roman"/>
          <w:b w:val="false"/>
          <w:bCs/>
          <w:i w:val="false"/>
          <w:iCs w:val="false"/>
          <w:caps w:val="false"/>
          <w:smallCaps w:val="false"/>
          <w:strike w:val="false"/>
          <w:dstrike w:val="false"/>
          <w:color w:val="010101"/>
          <w:spacing w:val="0"/>
          <w:position w:val="0"/>
          <w:sz w:val="28"/>
          <w:sz w:val="28"/>
          <w:szCs w:val="28"/>
          <w:vertAlign w:val="baseline"/>
          <w:lang w:val="kk-KZ"/>
        </w:rPr>
        <w:t>CH</w:t>
      </w:r>
      <w:r>
        <w:rPr>
          <w:rStyle w:val="Teletype"/>
          <w:rFonts w:eastAsia="맑은 고딕" w:cs="Times New Roman" w:ascii="Times new roman" w:hAnsi="Times new roman"/>
          <w:b w:val="false"/>
          <w:bCs/>
          <w:i w:val="false"/>
          <w:iCs w:val="false"/>
          <w:caps w:val="false"/>
          <w:smallCaps w:val="false"/>
          <w:strike w:val="false"/>
          <w:dstrike w:val="false"/>
          <w:color w:val="010101"/>
          <w:spacing w:val="0"/>
          <w:sz w:val="28"/>
          <w:szCs w:val="28"/>
          <w:vertAlign w:val="subscript"/>
          <w:lang w:val="kk-KZ"/>
        </w:rPr>
        <w:t>3</w:t>
      </w:r>
      <w:r>
        <w:rPr>
          <w:rStyle w:val="Teletype"/>
          <w:rFonts w:eastAsia="맑은 고딕" w:cs="Times New Roman" w:ascii="Times new roman" w:hAnsi="Times new roman"/>
          <w:b w:val="false"/>
          <w:bCs/>
          <w:i w:val="false"/>
          <w:iCs w:val="false"/>
          <w:caps w:val="false"/>
          <w:smallCaps w:val="false"/>
          <w:strike w:val="false"/>
          <w:dstrike w:val="false"/>
          <w:color w:val="010101"/>
          <w:spacing w:val="0"/>
          <w:position w:val="0"/>
          <w:sz w:val="28"/>
          <w:sz w:val="28"/>
          <w:szCs w:val="28"/>
          <w:vertAlign w:val="baseline"/>
          <w:lang w:val="kk-KZ"/>
        </w:rPr>
        <w:t>CN 14-13 сызығы</w:t>
      </w:r>
      <w:r>
        <w:rPr>
          <w:rStyle w:val="Teletype"/>
          <w:rFonts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 xml:space="preserve"> </w:t>
      </w:r>
      <w:r>
        <w:rPr>
          <w:rStyle w:val="Teletype"/>
          <w:rFonts w:eastAsia="맑은 고딕" w:cs="Times New Roman" w:ascii="Times new roman" w:hAnsi="Times new roman"/>
          <w:b w:val="false"/>
          <w:bCs/>
          <w:i w:val="false"/>
          <w:iCs w:val="false"/>
          <w:caps w:val="false"/>
          <w:smallCaps w:val="false"/>
          <w:strike w:val="false"/>
          <w:dstrike w:val="false"/>
          <w:color w:val="010101"/>
          <w:spacing w:val="0"/>
          <w:position w:val="0"/>
          <w:sz w:val="28"/>
          <w:sz w:val="28"/>
          <w:szCs w:val="28"/>
          <w:vertAlign w:val="baseline"/>
          <w:lang w:val="kk-KZ"/>
        </w:rPr>
        <w:t xml:space="preserve"> </w:t>
      </w:r>
      <w:r>
        <w:rPr>
          <w:rStyle w:val="Teletype"/>
          <w:rFonts w:eastAsia="맑은 고딕" w:cs="Times New Roman"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 xml:space="preserve">А ядросының солтүстік-шығыстан оңтүстік-батысқа қарай, В ядросында оңтүстік-батыстан солтүстік-шығысқа қарай таза өзгерісі тіркелді. </w:t>
      </w:r>
      <w:r>
        <w:rPr>
          <w:rStyle w:val="Teletype"/>
          <w:rFonts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HDCO 4</w:t>
      </w:r>
      <w:r>
        <w:rPr>
          <w:rStyle w:val="Teletype"/>
          <w:rFonts w:ascii="Times new roman" w:hAnsi="Times new roman"/>
          <w:b w:val="false"/>
          <w:bCs w:val="false"/>
          <w:i w:val="false"/>
          <w:iCs w:val="false"/>
          <w:caps w:val="false"/>
          <w:smallCaps w:val="false"/>
          <w:strike w:val="false"/>
          <w:dstrike w:val="false"/>
          <w:color w:val="010101"/>
          <w:spacing w:val="0"/>
          <w:sz w:val="28"/>
          <w:szCs w:val="28"/>
          <w:vertAlign w:val="subscript"/>
          <w:lang w:val="kk-KZ"/>
        </w:rPr>
        <w:t>0,4</w:t>
      </w:r>
      <w:r>
        <w:rPr>
          <w:rStyle w:val="Teletype"/>
          <w:rFonts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-3</w:t>
      </w:r>
      <w:r>
        <w:rPr>
          <w:rStyle w:val="Teletype"/>
          <w:rFonts w:ascii="Times new roman" w:hAnsi="Times new roman"/>
          <w:b w:val="false"/>
          <w:bCs w:val="false"/>
          <w:i w:val="false"/>
          <w:iCs w:val="false"/>
          <w:caps w:val="false"/>
          <w:smallCaps w:val="false"/>
          <w:strike w:val="false"/>
          <w:dstrike w:val="false"/>
          <w:color w:val="010101"/>
          <w:spacing w:val="0"/>
          <w:sz w:val="28"/>
          <w:szCs w:val="28"/>
          <w:vertAlign w:val="subscript"/>
          <w:lang w:val="kk-KZ"/>
        </w:rPr>
        <w:t xml:space="preserve">0,3 </w:t>
      </w:r>
      <w:r>
        <w:rPr>
          <w:rStyle w:val="Teletype"/>
          <w:rFonts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 xml:space="preserve">молекулалық сызығы </w:t>
      </w:r>
      <w:r>
        <w:rPr>
          <w:rStyle w:val="Teletype"/>
          <w:rFonts w:cs="Times new roman"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 xml:space="preserve">А ядросынан солтүстік-шығыстан оңтүстік батысқа ал В ядросында оңтүстік-батыстан солтүстік-шығысқа </w:t>
      </w:r>
      <w:r>
        <w:rPr>
          <w:rStyle w:val="Teletype"/>
          <w:rFonts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қарай ал CH</w:t>
      </w:r>
      <w:r>
        <w:rPr>
          <w:rStyle w:val="Teletype"/>
          <w:rFonts w:ascii="Times new roman" w:hAnsi="Times new roman"/>
          <w:b w:val="false"/>
          <w:bCs w:val="false"/>
          <w:i w:val="false"/>
          <w:iCs w:val="false"/>
          <w:caps w:val="false"/>
          <w:smallCaps w:val="false"/>
          <w:strike w:val="false"/>
          <w:dstrike w:val="false"/>
          <w:color w:val="010101"/>
          <w:spacing w:val="0"/>
          <w:sz w:val="28"/>
          <w:szCs w:val="28"/>
          <w:vertAlign w:val="subscript"/>
          <w:lang w:val="kk-KZ"/>
        </w:rPr>
        <w:t>3</w:t>
      </w:r>
      <w:r>
        <w:rPr>
          <w:rStyle w:val="Teletype"/>
          <w:rFonts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OH 17</w:t>
      </w:r>
      <w:r>
        <w:rPr>
          <w:rStyle w:val="Teletype"/>
          <w:rFonts w:ascii="Times new roman" w:hAnsi="Times new roman"/>
          <w:b w:val="false"/>
          <w:bCs w:val="false"/>
          <w:i w:val="false"/>
          <w:iCs w:val="false"/>
          <w:caps w:val="false"/>
          <w:smallCaps w:val="false"/>
          <w:strike w:val="false"/>
          <w:dstrike w:val="false"/>
          <w:color w:val="010101"/>
          <w:spacing w:val="0"/>
          <w:sz w:val="28"/>
          <w:szCs w:val="28"/>
          <w:vertAlign w:val="subscript"/>
          <w:lang w:val="kk-KZ"/>
        </w:rPr>
        <w:t>3,15</w:t>
      </w:r>
      <w:r>
        <w:rPr>
          <w:rStyle w:val="Teletype"/>
          <w:rFonts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-17</w:t>
      </w:r>
      <w:r>
        <w:rPr>
          <w:rStyle w:val="Teletype"/>
          <w:rFonts w:ascii="Times new roman" w:hAnsi="Times new roman"/>
          <w:b w:val="false"/>
          <w:bCs w:val="false"/>
          <w:i w:val="false"/>
          <w:iCs w:val="false"/>
          <w:caps w:val="false"/>
          <w:smallCaps w:val="false"/>
          <w:strike w:val="false"/>
          <w:dstrike w:val="false"/>
          <w:color w:val="010101"/>
          <w:spacing w:val="0"/>
          <w:sz w:val="28"/>
          <w:szCs w:val="28"/>
          <w:vertAlign w:val="subscript"/>
          <w:lang w:val="kk-KZ"/>
        </w:rPr>
        <w:t xml:space="preserve">2,16 </w:t>
      </w:r>
      <w:r>
        <w:rPr>
          <w:rStyle w:val="Teletype"/>
          <w:rFonts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 xml:space="preserve"> молекулалық сызығының </w:t>
      </w:r>
      <w:r>
        <w:rPr>
          <w:rStyle w:val="Teletype"/>
          <w:rFonts w:cs="Times new roman"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 xml:space="preserve">А ядросынан солтүстік-шығыстан оңтүстік-батысқа қарай, ал В ядросында оңтүстік-батыстан солтүстік-шығысқа қарай градиенттерді анықтадық. Бұл таза градиенттер молекулалық ядроның айналысымен байланысты деп тұжырымдаймыз. </w:t>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firstLine="737"/>
        <w:contextualSpacing/>
        <w:jc w:val="both"/>
        <w:rPr/>
      </w:pPr>
      <w:r>
        <w:rPr>
          <w:rStyle w:val="Teletype"/>
          <w:rFonts w:cs="Times new roman"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 xml:space="preserve">Айналмалы диаграмма талдауларынан  </w:t>
      </w: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CH</w:t>
      </w: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sz w:val="28"/>
          <w:szCs w:val="28"/>
          <w:vertAlign w:val="subscript"/>
          <w:lang w:val="kk-KZ"/>
        </w:rPr>
        <w:t>3</w:t>
      </w: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CN 14-13 молекулалық сызығының А ядросы үшін температура мәні T=355±36K, ағын тығыздығы N=1,4·10</w:t>
      </w: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sz w:val="28"/>
          <w:szCs w:val="28"/>
          <w:vertAlign w:val="superscript"/>
          <w:lang w:val="kk-KZ"/>
        </w:rPr>
        <w:t>13</w:t>
      </w: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 3,27·10</w:t>
      </w: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sz w:val="28"/>
          <w:szCs w:val="28"/>
          <w:vertAlign w:val="superscript"/>
          <w:lang w:val="kk-KZ"/>
        </w:rPr>
        <w:t xml:space="preserve">12 </w:t>
      </w: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cм</w:t>
      </w: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sz w:val="28"/>
          <w:szCs w:val="28"/>
          <w:vertAlign w:val="superscript"/>
          <w:lang w:val="kk-KZ"/>
        </w:rPr>
        <w:t xml:space="preserve">-2 </w:t>
      </w: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анықталса, В ядросы үшін температура мәні T=301±28K, ағын тығыздығы N=5,1·10</w:t>
      </w: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sz w:val="28"/>
          <w:szCs w:val="28"/>
          <w:vertAlign w:val="superscript"/>
          <w:lang w:val="kk-KZ"/>
        </w:rPr>
        <w:t>12</w:t>
      </w: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 1,18·10</w:t>
      </w: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sz w:val="28"/>
          <w:szCs w:val="28"/>
          <w:vertAlign w:val="superscript"/>
          <w:lang w:val="kk-KZ"/>
        </w:rPr>
        <w:t xml:space="preserve">12 </w:t>
      </w: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cм</w:t>
      </w: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sz w:val="28"/>
          <w:szCs w:val="28"/>
          <w:vertAlign w:val="superscript"/>
          <w:lang w:val="kk-KZ"/>
        </w:rPr>
        <w:t xml:space="preserve">-2  </w:t>
      </w: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жаңа әдіспен анықталды. SO</w:t>
      </w: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sz w:val="28"/>
          <w:szCs w:val="28"/>
          <w:vertAlign w:val="subscript"/>
          <w:lang w:val="kk-KZ"/>
        </w:rPr>
        <w:t>2</w:t>
      </w: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 xml:space="preserve"> молекуласының төменгі қоздырылу күйіндегі ауысуларының айналмалы диаграммаcынан температура мәні T=75±23K, ағын тығыздығы N=1,3·10</w:t>
      </w: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sz w:val="28"/>
          <w:szCs w:val="28"/>
          <w:vertAlign w:val="superscript"/>
          <w:lang w:val="kk-KZ"/>
        </w:rPr>
        <w:t>13</w:t>
      </w: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 6,46·10</w:t>
      </w: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sz w:val="28"/>
          <w:szCs w:val="28"/>
          <w:vertAlign w:val="superscript"/>
          <w:lang w:val="kk-KZ"/>
        </w:rPr>
        <w:t xml:space="preserve">12 </w:t>
      </w: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cм</w:t>
      </w: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sz w:val="28"/>
          <w:szCs w:val="28"/>
          <w:vertAlign w:val="superscript"/>
          <w:lang w:val="kk-KZ"/>
        </w:rPr>
        <w:t xml:space="preserve">-2 </w:t>
      </w: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анықталды.</w:t>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Fonts w:ascii="Times new roman" w:hAnsi="Times new roman"/>
          <w:b/>
          <w:b/>
          <w:bCs/>
          <w:i w:val="false"/>
          <w:i w:val="false"/>
          <w:iCs w:val="false"/>
          <w:caps w:val="false"/>
          <w:smallCaps w:val="false"/>
          <w:color w:val="010101"/>
          <w:spacing w:val="0"/>
          <w:position w:val="0"/>
          <w:sz w:val="28"/>
          <w:sz w:val="28"/>
          <w:szCs w:val="28"/>
          <w:vertAlign w:val="baseline"/>
          <w:lang w:val="kk-KZ"/>
        </w:rPr>
      </w:pPr>
      <w:r>
        <w:rPr>
          <w:rFonts w:ascii="Times new roman" w:hAnsi="Times new roman"/>
          <w:b/>
          <w:bCs/>
          <w:i w:val="false"/>
          <w:iCs w:val="false"/>
          <w:caps w:val="false"/>
          <w:smallCaps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Fonts w:ascii="Times new roman" w:hAnsi="Times new roman"/>
          <w:b/>
          <w:b/>
          <w:bCs/>
          <w:i w:val="false"/>
          <w:i w:val="false"/>
          <w:iCs w:val="false"/>
          <w:caps w:val="false"/>
          <w:smallCaps w:val="false"/>
          <w:color w:val="010101"/>
          <w:spacing w:val="0"/>
          <w:position w:val="0"/>
          <w:sz w:val="28"/>
          <w:sz w:val="28"/>
          <w:szCs w:val="28"/>
          <w:vertAlign w:val="baseline"/>
          <w:lang w:val="kk-KZ"/>
        </w:rPr>
      </w:pPr>
      <w:r>
        <w:rPr>
          <w:rFonts w:ascii="Times new roman" w:hAnsi="Times new roman"/>
          <w:b/>
          <w:bCs/>
          <w:i w:val="false"/>
          <w:iCs w:val="false"/>
          <w:caps w:val="false"/>
          <w:smallCaps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Fonts w:ascii="Times new roman" w:hAnsi="Times new roman"/>
          <w:b/>
          <w:b/>
          <w:bCs/>
          <w:i w:val="false"/>
          <w:i w:val="false"/>
          <w:iCs w:val="false"/>
          <w:caps w:val="false"/>
          <w:smallCaps w:val="false"/>
          <w:color w:val="010101"/>
          <w:spacing w:val="0"/>
          <w:position w:val="0"/>
          <w:sz w:val="28"/>
          <w:sz w:val="28"/>
          <w:szCs w:val="28"/>
          <w:vertAlign w:val="baseline"/>
          <w:lang w:val="kk-KZ"/>
        </w:rPr>
      </w:pPr>
      <w:r>
        <w:rPr>
          <w:rFonts w:ascii="Times new roman" w:hAnsi="Times new roman"/>
          <w:b/>
          <w:bCs/>
          <w:i w:val="false"/>
          <w:iCs w:val="false"/>
          <w:caps w:val="false"/>
          <w:smallCaps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Fonts w:ascii="Times new roman" w:hAnsi="Times new roman"/>
          <w:b/>
          <w:b/>
          <w:bCs/>
          <w:i w:val="false"/>
          <w:i w:val="false"/>
          <w:iCs w:val="false"/>
          <w:caps w:val="false"/>
          <w:smallCaps w:val="false"/>
          <w:color w:val="010101"/>
          <w:spacing w:val="0"/>
          <w:position w:val="0"/>
          <w:sz w:val="28"/>
          <w:sz w:val="28"/>
          <w:szCs w:val="28"/>
          <w:vertAlign w:val="baseline"/>
          <w:lang w:val="kk-KZ"/>
        </w:rPr>
      </w:pPr>
      <w:r>
        <w:rPr>
          <w:rFonts w:ascii="Times new roman" w:hAnsi="Times new roman"/>
          <w:b/>
          <w:bCs/>
          <w:i w:val="false"/>
          <w:iCs w:val="false"/>
          <w:caps w:val="false"/>
          <w:smallCaps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Fonts w:ascii="Times new roman" w:hAnsi="Times new roman"/>
          <w:b/>
          <w:b/>
          <w:bCs/>
          <w:i w:val="false"/>
          <w:i w:val="false"/>
          <w:iCs w:val="false"/>
          <w:caps w:val="false"/>
          <w:smallCaps w:val="false"/>
          <w:color w:val="010101"/>
          <w:spacing w:val="0"/>
          <w:position w:val="0"/>
          <w:sz w:val="28"/>
          <w:sz w:val="28"/>
          <w:szCs w:val="28"/>
          <w:vertAlign w:val="baseline"/>
          <w:lang w:val="kk-KZ"/>
        </w:rPr>
      </w:pPr>
      <w:r>
        <w:rPr>
          <w:rFonts w:ascii="Times new roman" w:hAnsi="Times new roman"/>
          <w:b/>
          <w:bCs/>
          <w:i w:val="false"/>
          <w:iCs w:val="false"/>
          <w:caps w:val="false"/>
          <w:smallCaps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Fonts w:ascii="Times new roman" w:hAnsi="Times new roman"/>
          <w:b/>
          <w:b/>
          <w:bCs/>
          <w:i w:val="false"/>
          <w:i w:val="false"/>
          <w:iCs w:val="false"/>
          <w:caps w:val="false"/>
          <w:smallCaps w:val="false"/>
          <w:color w:val="010101"/>
          <w:spacing w:val="0"/>
          <w:position w:val="0"/>
          <w:sz w:val="28"/>
          <w:sz w:val="28"/>
          <w:szCs w:val="28"/>
          <w:vertAlign w:val="baseline"/>
          <w:lang w:val="kk-KZ"/>
        </w:rPr>
      </w:pPr>
      <w:r>
        <w:rPr>
          <w:rFonts w:ascii="Times new roman" w:hAnsi="Times new roman"/>
          <w:b/>
          <w:bCs/>
          <w:i w:val="false"/>
          <w:iCs w:val="false"/>
          <w:caps w:val="false"/>
          <w:smallCaps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Fonts w:ascii="Times new roman" w:hAnsi="Times new roman"/>
          <w:b/>
          <w:b/>
          <w:bCs/>
          <w:i w:val="false"/>
          <w:i w:val="false"/>
          <w:iCs w:val="false"/>
          <w:caps w:val="false"/>
          <w:smallCaps w:val="false"/>
          <w:color w:val="010101"/>
          <w:spacing w:val="0"/>
          <w:position w:val="0"/>
          <w:sz w:val="28"/>
          <w:sz w:val="28"/>
          <w:szCs w:val="28"/>
          <w:vertAlign w:val="baseline"/>
          <w:lang w:val="kk-KZ"/>
        </w:rPr>
      </w:pPr>
      <w:r>
        <w:rPr>
          <w:rFonts w:ascii="Times new roman" w:hAnsi="Times new roman"/>
          <w:b/>
          <w:bCs/>
          <w:i w:val="false"/>
          <w:iCs w:val="false"/>
          <w:caps w:val="false"/>
          <w:smallCaps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Fonts w:ascii="Times new roman" w:hAnsi="Times new roman"/>
          <w:b/>
          <w:b/>
          <w:bCs/>
          <w:i w:val="false"/>
          <w:i w:val="false"/>
          <w:iCs w:val="false"/>
          <w:caps w:val="false"/>
          <w:smallCaps w:val="false"/>
          <w:color w:val="010101"/>
          <w:spacing w:val="0"/>
          <w:position w:val="0"/>
          <w:sz w:val="28"/>
          <w:sz w:val="28"/>
          <w:szCs w:val="28"/>
          <w:vertAlign w:val="baseline"/>
          <w:lang w:val="kk-KZ"/>
        </w:rPr>
      </w:pPr>
      <w:r>
        <w:rPr>
          <w:rFonts w:ascii="Times new roman" w:hAnsi="Times new roman"/>
          <w:b/>
          <w:bCs/>
          <w:i w:val="false"/>
          <w:iCs w:val="false"/>
          <w:caps w:val="false"/>
          <w:smallCaps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Fonts w:ascii="Times new roman" w:hAnsi="Times new roman"/>
          <w:b/>
          <w:b/>
          <w:bCs/>
          <w:i w:val="false"/>
          <w:i w:val="false"/>
          <w:iCs w:val="false"/>
          <w:caps w:val="false"/>
          <w:smallCaps w:val="false"/>
          <w:color w:val="010101"/>
          <w:spacing w:val="0"/>
          <w:position w:val="0"/>
          <w:sz w:val="28"/>
          <w:sz w:val="28"/>
          <w:szCs w:val="28"/>
          <w:vertAlign w:val="baseline"/>
          <w:lang w:val="kk-KZ"/>
        </w:rPr>
      </w:pPr>
      <w:r>
        <w:rPr>
          <w:rFonts w:ascii="Times new roman" w:hAnsi="Times new roman"/>
          <w:b/>
          <w:bCs/>
          <w:i w:val="false"/>
          <w:iCs w:val="false"/>
          <w:caps w:val="false"/>
          <w:smallCaps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Fonts w:ascii="Times new roman" w:hAnsi="Times new roman"/>
          <w:b/>
          <w:b/>
          <w:bCs/>
          <w:i w:val="false"/>
          <w:i w:val="false"/>
          <w:iCs w:val="false"/>
          <w:caps w:val="false"/>
          <w:smallCaps w:val="false"/>
          <w:color w:val="010101"/>
          <w:spacing w:val="0"/>
          <w:position w:val="0"/>
          <w:sz w:val="28"/>
          <w:sz w:val="28"/>
          <w:szCs w:val="28"/>
          <w:vertAlign w:val="baseline"/>
          <w:lang w:val="kk-KZ"/>
        </w:rPr>
      </w:pPr>
      <w:r>
        <w:rPr>
          <w:rFonts w:ascii="Times new roman" w:hAnsi="Times new roman"/>
          <w:b/>
          <w:bCs/>
          <w:i w:val="false"/>
          <w:iCs w:val="false"/>
          <w:caps w:val="false"/>
          <w:smallCaps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Fonts w:ascii="Times new roman" w:hAnsi="Times new roman"/>
          <w:b/>
          <w:b/>
          <w:bCs/>
          <w:i w:val="false"/>
          <w:i w:val="false"/>
          <w:iCs w:val="false"/>
          <w:caps w:val="false"/>
          <w:smallCaps w:val="false"/>
          <w:color w:val="010101"/>
          <w:spacing w:val="0"/>
          <w:position w:val="0"/>
          <w:sz w:val="28"/>
          <w:sz w:val="28"/>
          <w:szCs w:val="28"/>
          <w:vertAlign w:val="baseline"/>
          <w:lang w:val="kk-KZ"/>
        </w:rPr>
      </w:pPr>
      <w:r>
        <w:rPr>
          <w:rFonts w:ascii="Times new roman" w:hAnsi="Times new roman"/>
          <w:b/>
          <w:bCs/>
          <w:i w:val="false"/>
          <w:iCs w:val="false"/>
          <w:caps w:val="false"/>
          <w:smallCaps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Fonts w:ascii="Times new roman" w:hAnsi="Times new roman"/>
          <w:b/>
          <w:b/>
          <w:bCs/>
          <w:i w:val="false"/>
          <w:i w:val="false"/>
          <w:iCs w:val="false"/>
          <w:caps w:val="false"/>
          <w:smallCaps w:val="false"/>
          <w:color w:val="010101"/>
          <w:spacing w:val="0"/>
          <w:position w:val="0"/>
          <w:sz w:val="28"/>
          <w:sz w:val="28"/>
          <w:szCs w:val="28"/>
          <w:vertAlign w:val="baseline"/>
          <w:lang w:val="kk-KZ"/>
        </w:rPr>
      </w:pPr>
      <w:r>
        <w:rPr>
          <w:rFonts w:ascii="Times new roman" w:hAnsi="Times new roman"/>
          <w:b/>
          <w:bCs/>
          <w:i w:val="false"/>
          <w:iCs w:val="false"/>
          <w:caps w:val="false"/>
          <w:smallCaps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Fonts w:ascii="Times new roman" w:hAnsi="Times new roman"/>
          <w:b/>
          <w:b/>
          <w:bCs/>
          <w:i w:val="false"/>
          <w:i w:val="false"/>
          <w:iCs w:val="false"/>
          <w:caps w:val="false"/>
          <w:smallCaps w:val="false"/>
          <w:color w:val="010101"/>
          <w:spacing w:val="0"/>
          <w:position w:val="0"/>
          <w:sz w:val="28"/>
          <w:sz w:val="28"/>
          <w:szCs w:val="28"/>
          <w:vertAlign w:val="baseline"/>
          <w:lang w:val="kk-KZ"/>
        </w:rPr>
      </w:pPr>
      <w:r>
        <w:rPr>
          <w:rFonts w:ascii="Times new roman" w:hAnsi="Times new roman"/>
          <w:b/>
          <w:bCs/>
          <w:i w:val="false"/>
          <w:iCs w:val="false"/>
          <w:caps w:val="false"/>
          <w:smallCaps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Fonts w:ascii="Times new roman" w:hAnsi="Times new roman"/>
          <w:b/>
          <w:b/>
          <w:bCs/>
          <w:i w:val="false"/>
          <w:i w:val="false"/>
          <w:iCs w:val="false"/>
          <w:caps w:val="false"/>
          <w:smallCaps w:val="false"/>
          <w:color w:val="010101"/>
          <w:spacing w:val="0"/>
          <w:position w:val="0"/>
          <w:sz w:val="28"/>
          <w:sz w:val="28"/>
          <w:szCs w:val="28"/>
          <w:vertAlign w:val="baseline"/>
          <w:lang w:val="kk-KZ"/>
        </w:rPr>
      </w:pPr>
      <w:r>
        <w:rPr>
          <w:rFonts w:ascii="Times new roman" w:hAnsi="Times new roman"/>
          <w:b/>
          <w:bCs/>
          <w:i w:val="false"/>
          <w:iCs w:val="false"/>
          <w:caps w:val="false"/>
          <w:smallCaps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Fonts w:ascii="Times new roman" w:hAnsi="Times new roman"/>
          <w:b/>
          <w:b/>
          <w:bCs/>
          <w:i w:val="false"/>
          <w:i w:val="false"/>
          <w:iCs w:val="false"/>
          <w:caps w:val="false"/>
          <w:smallCaps w:val="false"/>
          <w:color w:val="010101"/>
          <w:spacing w:val="0"/>
          <w:position w:val="0"/>
          <w:sz w:val="28"/>
          <w:sz w:val="28"/>
          <w:szCs w:val="28"/>
          <w:vertAlign w:val="baseline"/>
          <w:lang w:val="kk-KZ"/>
        </w:rPr>
      </w:pPr>
      <w:r>
        <w:rPr>
          <w:rFonts w:ascii="Times new roman" w:hAnsi="Times new roman"/>
          <w:b/>
          <w:bCs/>
          <w:i w:val="false"/>
          <w:iCs w:val="false"/>
          <w:caps w:val="false"/>
          <w:smallCaps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Fonts w:ascii="Times new roman" w:hAnsi="Times new roman"/>
          <w:b/>
          <w:b/>
          <w:bCs/>
          <w:i w:val="false"/>
          <w:i w:val="false"/>
          <w:iCs w:val="false"/>
          <w:caps w:val="false"/>
          <w:smallCaps w:val="false"/>
          <w:color w:val="010101"/>
          <w:spacing w:val="0"/>
          <w:position w:val="0"/>
          <w:sz w:val="28"/>
          <w:sz w:val="28"/>
          <w:szCs w:val="28"/>
          <w:vertAlign w:val="baseline"/>
          <w:lang w:val="kk-KZ"/>
        </w:rPr>
      </w:pPr>
      <w:r>
        <w:rPr>
          <w:rFonts w:ascii="Times new roman" w:hAnsi="Times new roman"/>
          <w:b/>
          <w:bCs/>
          <w:i w:val="false"/>
          <w:iCs w:val="false"/>
          <w:caps w:val="false"/>
          <w:smallCaps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Fonts w:ascii="Times new roman" w:hAnsi="Times new roman"/>
          <w:b/>
          <w:b/>
          <w:bCs/>
          <w:i w:val="false"/>
          <w:i w:val="false"/>
          <w:iCs w:val="false"/>
          <w:caps w:val="false"/>
          <w:smallCaps w:val="false"/>
          <w:color w:val="010101"/>
          <w:spacing w:val="0"/>
          <w:position w:val="0"/>
          <w:sz w:val="28"/>
          <w:sz w:val="28"/>
          <w:szCs w:val="28"/>
          <w:vertAlign w:val="baseline"/>
          <w:lang w:val="kk-KZ"/>
        </w:rPr>
      </w:pPr>
      <w:r>
        <w:rPr>
          <w:rFonts w:ascii="Times new roman" w:hAnsi="Times new roman"/>
          <w:b/>
          <w:bCs/>
          <w:i w:val="false"/>
          <w:iCs w:val="false"/>
          <w:caps w:val="false"/>
          <w:smallCaps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Fonts w:ascii="Times new roman" w:hAnsi="Times new roman"/>
          <w:b/>
          <w:b/>
          <w:bCs/>
          <w:i w:val="false"/>
          <w:i w:val="false"/>
          <w:iCs w:val="false"/>
          <w:caps w:val="false"/>
          <w:smallCaps w:val="false"/>
          <w:color w:val="010101"/>
          <w:spacing w:val="0"/>
          <w:position w:val="0"/>
          <w:sz w:val="28"/>
          <w:sz w:val="28"/>
          <w:szCs w:val="28"/>
          <w:vertAlign w:val="baseline"/>
          <w:lang w:val="kk-KZ"/>
        </w:rPr>
      </w:pPr>
      <w:r>
        <w:rPr>
          <w:rFonts w:ascii="Times new roman" w:hAnsi="Times new roman"/>
          <w:b/>
          <w:bCs/>
          <w:i w:val="false"/>
          <w:iCs w:val="false"/>
          <w:caps w:val="false"/>
          <w:smallCaps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Fonts w:ascii="Times new roman" w:hAnsi="Times new roman"/>
          <w:b/>
          <w:b/>
          <w:bCs/>
          <w:i w:val="false"/>
          <w:i w:val="false"/>
          <w:iCs w:val="false"/>
          <w:caps w:val="false"/>
          <w:smallCaps w:val="false"/>
          <w:color w:val="010101"/>
          <w:spacing w:val="0"/>
          <w:position w:val="0"/>
          <w:sz w:val="28"/>
          <w:sz w:val="28"/>
          <w:szCs w:val="28"/>
          <w:vertAlign w:val="baseline"/>
          <w:lang w:val="kk-KZ"/>
        </w:rPr>
      </w:pPr>
      <w:r>
        <w:rPr>
          <w:rFonts w:ascii="Times new roman" w:hAnsi="Times new roman"/>
          <w:b/>
          <w:bCs/>
          <w:i w:val="false"/>
          <w:iCs w:val="false"/>
          <w:caps w:val="false"/>
          <w:smallCaps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Fonts w:ascii="Times new roman" w:hAnsi="Times new roman"/>
          <w:b/>
          <w:b/>
          <w:bCs/>
          <w:i w:val="false"/>
          <w:i w:val="false"/>
          <w:iCs w:val="false"/>
          <w:caps w:val="false"/>
          <w:smallCaps w:val="false"/>
          <w:color w:val="010101"/>
          <w:spacing w:val="0"/>
          <w:position w:val="0"/>
          <w:sz w:val="28"/>
          <w:sz w:val="28"/>
          <w:szCs w:val="28"/>
          <w:vertAlign w:val="baseline"/>
          <w:lang w:val="kk-KZ"/>
        </w:rPr>
      </w:pPr>
      <w:r>
        <w:rPr>
          <w:rFonts w:ascii="Times new roman" w:hAnsi="Times new roman"/>
          <w:b/>
          <w:bCs/>
          <w:i w:val="false"/>
          <w:iCs w:val="false"/>
          <w:caps w:val="false"/>
          <w:smallCaps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Fonts w:ascii="Times new roman" w:hAnsi="Times new roman"/>
          <w:b/>
          <w:b/>
          <w:bCs/>
          <w:i w:val="false"/>
          <w:i w:val="false"/>
          <w:iCs w:val="false"/>
          <w:caps w:val="false"/>
          <w:smallCaps w:val="false"/>
          <w:color w:val="010101"/>
          <w:spacing w:val="0"/>
          <w:position w:val="0"/>
          <w:sz w:val="28"/>
          <w:sz w:val="28"/>
          <w:szCs w:val="28"/>
          <w:vertAlign w:val="baseline"/>
          <w:lang w:val="kk-KZ"/>
        </w:rPr>
      </w:pPr>
      <w:r>
        <w:rPr>
          <w:rFonts w:ascii="Times new roman" w:hAnsi="Times new roman"/>
          <w:b/>
          <w:bCs/>
          <w:i w:val="false"/>
          <w:iCs w:val="false"/>
          <w:caps w:val="false"/>
          <w:smallCaps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Style w:val="Teletype"/>
          <w:rFonts w:ascii="Times new roman" w:hAnsi="Times new roman"/>
          <w:b/>
          <w:b/>
          <w:bCs/>
          <w:i w:val="false"/>
          <w:i w:val="false"/>
          <w:iCs w:val="false"/>
          <w:caps w:val="false"/>
          <w:smallCaps w:val="false"/>
          <w:color w:val="010101"/>
          <w:spacing w:val="0"/>
          <w:position w:val="0"/>
          <w:sz w:val="28"/>
          <w:sz w:val="28"/>
          <w:szCs w:val="28"/>
          <w:vertAlign w:val="baseline"/>
          <w:lang w:val="kk-KZ"/>
        </w:rPr>
      </w:pPr>
      <w:r>
        <w:rPr>
          <w:rFonts w:ascii="Times new roman" w:hAnsi="Times new roman"/>
          <w:b/>
          <w:bCs/>
          <w:i w:val="false"/>
          <w:iCs w:val="false"/>
          <w:caps w:val="false"/>
          <w:smallCaps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Style w:val="Teletype"/>
          <w:rFonts w:ascii="Times new roman" w:hAnsi="Times new roman"/>
          <w:b/>
          <w:b/>
          <w:bCs/>
          <w:i w:val="false"/>
          <w:i w:val="false"/>
          <w:iCs w:val="false"/>
          <w:caps w:val="false"/>
          <w:smallCaps w:val="false"/>
          <w:color w:val="010101"/>
          <w:spacing w:val="0"/>
          <w:position w:val="0"/>
          <w:sz w:val="28"/>
          <w:sz w:val="28"/>
          <w:szCs w:val="28"/>
          <w:vertAlign w:val="baseline"/>
          <w:lang w:val="kk-KZ"/>
        </w:rPr>
      </w:pPr>
      <w:r>
        <w:rPr>
          <w:rFonts w:ascii="Times new roman" w:hAnsi="Times new roman"/>
          <w:b/>
          <w:bCs/>
          <w:i w:val="false"/>
          <w:iCs w:val="false"/>
          <w:caps w:val="false"/>
          <w:smallCaps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Style w:val="Teletype"/>
          <w:rFonts w:ascii="Times new roman" w:hAnsi="Times new roman"/>
          <w:b/>
          <w:b/>
          <w:bCs/>
          <w:i w:val="false"/>
          <w:i w:val="false"/>
          <w:iCs w:val="false"/>
          <w:caps w:val="false"/>
          <w:smallCaps w:val="false"/>
          <w:color w:val="010101"/>
          <w:spacing w:val="0"/>
          <w:position w:val="0"/>
          <w:sz w:val="28"/>
          <w:sz w:val="28"/>
          <w:szCs w:val="28"/>
          <w:vertAlign w:val="baseline"/>
          <w:lang w:val="kk-KZ"/>
        </w:rPr>
      </w:pPr>
      <w:r>
        <w:rPr>
          <w:rFonts w:ascii="Times new roman" w:hAnsi="Times new roman"/>
          <w:b/>
          <w:bCs/>
          <w:i w:val="false"/>
          <w:iCs w:val="false"/>
          <w:caps w:val="false"/>
          <w:smallCaps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Style w:val="Teletype"/>
          <w:rFonts w:ascii="Times new roman" w:hAnsi="Times new roman"/>
          <w:b/>
          <w:b/>
          <w:bCs/>
          <w:i w:val="false"/>
          <w:i w:val="false"/>
          <w:iCs w:val="false"/>
          <w:caps w:val="false"/>
          <w:smallCaps w:val="false"/>
          <w:color w:val="010101"/>
          <w:spacing w:val="0"/>
          <w:position w:val="0"/>
          <w:sz w:val="28"/>
          <w:sz w:val="28"/>
          <w:szCs w:val="28"/>
          <w:vertAlign w:val="baseline"/>
          <w:lang w:val="kk-KZ"/>
        </w:rPr>
      </w:pPr>
      <w:r>
        <w:rPr>
          <w:rFonts w:ascii="Times new roman" w:hAnsi="Times new roman"/>
          <w:b/>
          <w:bCs/>
          <w:i w:val="false"/>
          <w:iCs w:val="false"/>
          <w:caps w:val="false"/>
          <w:smallCaps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Style w:val="Teletype"/>
          <w:rFonts w:ascii="Times new roman" w:hAnsi="Times new roman"/>
          <w:b/>
          <w:b/>
          <w:bCs/>
          <w:i w:val="false"/>
          <w:i w:val="false"/>
          <w:iCs w:val="false"/>
          <w:caps w:val="false"/>
          <w:smallCaps w:val="false"/>
          <w:color w:val="010101"/>
          <w:spacing w:val="0"/>
          <w:position w:val="0"/>
          <w:sz w:val="28"/>
          <w:sz w:val="28"/>
          <w:szCs w:val="28"/>
          <w:vertAlign w:val="baseline"/>
          <w:lang w:val="kk-KZ"/>
        </w:rPr>
      </w:pPr>
      <w:r>
        <w:rPr>
          <w:rFonts w:ascii="Times new roman" w:hAnsi="Times new roman"/>
          <w:b/>
          <w:bCs/>
          <w:i w:val="false"/>
          <w:iCs w:val="false"/>
          <w:caps w:val="false"/>
          <w:smallCaps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Style w:val="Teletype"/>
          <w:rFonts w:ascii="Times new roman" w:hAnsi="Times new roman"/>
          <w:b/>
          <w:b/>
          <w:bCs/>
          <w:i w:val="false"/>
          <w:i w:val="false"/>
          <w:iCs w:val="false"/>
          <w:caps w:val="false"/>
          <w:smallCaps w:val="false"/>
          <w:color w:val="010101"/>
          <w:spacing w:val="0"/>
          <w:position w:val="0"/>
          <w:sz w:val="28"/>
          <w:sz w:val="28"/>
          <w:szCs w:val="28"/>
          <w:vertAlign w:val="baseline"/>
          <w:lang w:val="kk-KZ"/>
        </w:rPr>
      </w:pPr>
      <w:r>
        <w:rPr>
          <w:rFonts w:ascii="Times new roman" w:hAnsi="Times new roman"/>
          <w:b/>
          <w:bCs/>
          <w:i w:val="false"/>
          <w:iCs w:val="false"/>
          <w:caps w:val="false"/>
          <w:smallCaps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Style w:val="Teletype"/>
          <w:rFonts w:ascii="Times new roman" w:hAnsi="Times new roman"/>
          <w:b/>
          <w:b/>
          <w:bCs/>
          <w:i w:val="false"/>
          <w:i w:val="false"/>
          <w:iCs w:val="false"/>
          <w:caps w:val="false"/>
          <w:smallCaps w:val="false"/>
          <w:color w:val="010101"/>
          <w:spacing w:val="0"/>
          <w:position w:val="0"/>
          <w:sz w:val="28"/>
          <w:sz w:val="28"/>
          <w:szCs w:val="28"/>
          <w:vertAlign w:val="baseline"/>
          <w:lang w:val="kk-KZ"/>
        </w:rPr>
      </w:pPr>
      <w:r>
        <w:rPr>
          <w:rFonts w:ascii="Times new roman" w:hAnsi="Times new roman"/>
          <w:b/>
          <w:bCs/>
          <w:i w:val="false"/>
          <w:iCs w:val="false"/>
          <w:caps w:val="false"/>
          <w:smallCaps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Style w:val="Teletype"/>
          <w:rFonts w:ascii="Times new roman" w:hAnsi="Times new roman"/>
          <w:b/>
          <w:b/>
          <w:bCs/>
          <w:i w:val="false"/>
          <w:i w:val="false"/>
          <w:iCs w:val="false"/>
          <w:caps w:val="false"/>
          <w:smallCaps w:val="false"/>
          <w:color w:val="010101"/>
          <w:spacing w:val="0"/>
          <w:position w:val="0"/>
          <w:sz w:val="28"/>
          <w:sz w:val="28"/>
          <w:szCs w:val="28"/>
          <w:vertAlign w:val="baseline"/>
          <w:lang w:val="kk-KZ"/>
        </w:rPr>
      </w:pPr>
      <w:r>
        <w:rPr>
          <w:rFonts w:ascii="Times new roman" w:hAnsi="Times new roman"/>
          <w:b/>
          <w:bCs/>
          <w:i w:val="false"/>
          <w:iCs w:val="false"/>
          <w:caps w:val="false"/>
          <w:smallCaps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Style w:val="Teletype"/>
          <w:rFonts w:ascii="Times new roman" w:hAnsi="Times new roman"/>
          <w:b/>
          <w:b/>
          <w:bCs/>
          <w:i w:val="false"/>
          <w:i w:val="false"/>
          <w:iCs w:val="false"/>
          <w:caps w:val="false"/>
          <w:smallCaps w:val="false"/>
          <w:color w:val="010101"/>
          <w:spacing w:val="0"/>
          <w:position w:val="0"/>
          <w:sz w:val="28"/>
          <w:sz w:val="28"/>
          <w:szCs w:val="28"/>
          <w:vertAlign w:val="baseline"/>
          <w:lang w:val="kk-KZ"/>
        </w:rPr>
      </w:pPr>
      <w:r>
        <w:rPr>
          <w:rFonts w:ascii="Times new roman" w:hAnsi="Times new roman"/>
          <w:b/>
          <w:bCs/>
          <w:i w:val="false"/>
          <w:iCs w:val="false"/>
          <w:caps w:val="false"/>
          <w:smallCaps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Style w:val="Teletype"/>
          <w:rFonts w:ascii="Times new roman" w:hAnsi="Times new roman"/>
          <w:b/>
          <w:b/>
          <w:bCs/>
          <w:i w:val="false"/>
          <w:i w:val="false"/>
          <w:iCs w:val="false"/>
          <w:caps w:val="false"/>
          <w:smallCaps w:val="false"/>
          <w:color w:val="010101"/>
          <w:spacing w:val="0"/>
          <w:position w:val="0"/>
          <w:sz w:val="28"/>
          <w:sz w:val="28"/>
          <w:szCs w:val="28"/>
          <w:vertAlign w:val="baseline"/>
          <w:lang w:val="kk-KZ"/>
        </w:rPr>
      </w:pPr>
      <w:r>
        <w:rPr>
          <w:rFonts w:ascii="Times new roman" w:hAnsi="Times new roman"/>
          <w:b/>
          <w:bCs/>
          <w:i w:val="false"/>
          <w:iCs w:val="false"/>
          <w:caps w:val="false"/>
          <w:smallCaps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Style w:val="Teletype"/>
          <w:rFonts w:ascii="Times new roman" w:hAnsi="Times new roman"/>
          <w:b/>
          <w:b/>
          <w:bCs/>
          <w:i w:val="false"/>
          <w:i w:val="false"/>
          <w:iCs w:val="false"/>
          <w:caps w:val="false"/>
          <w:smallCaps w:val="false"/>
          <w:color w:val="010101"/>
          <w:spacing w:val="0"/>
          <w:position w:val="0"/>
          <w:sz w:val="28"/>
          <w:sz w:val="28"/>
          <w:szCs w:val="28"/>
          <w:vertAlign w:val="baseline"/>
          <w:lang w:val="kk-KZ"/>
        </w:rPr>
      </w:pPr>
      <w:r>
        <w:rPr>
          <w:rFonts w:ascii="Times new roman" w:hAnsi="Times new roman"/>
          <w:b/>
          <w:bCs/>
          <w:i w:val="false"/>
          <w:iCs w:val="false"/>
          <w:caps w:val="false"/>
          <w:smallCaps w:val="false"/>
          <w:color w:val="010101"/>
          <w:spacing w:val="0"/>
          <w:position w:val="0"/>
          <w:sz w:val="28"/>
          <w:sz w:val="28"/>
          <w:szCs w:val="28"/>
          <w:vertAlign w:val="baseline"/>
          <w:lang w:val="kk-KZ"/>
        </w:rPr>
      </w:r>
    </w:p>
    <w:p>
      <w:pPr>
        <w:pStyle w:val="Normal"/>
        <w:widowControl/>
        <w:tabs>
          <w:tab w:val="clear" w:pos="720"/>
          <w:tab w:val="left" w:pos="71" w:leader="none"/>
          <w:tab w:val="left" w:pos="480" w:leader="none"/>
          <w:tab w:val="left" w:pos="540" w:leader="none"/>
          <w:tab w:val="left" w:pos="945" w:leader="none"/>
        </w:tabs>
        <w:suppressAutoHyphens w:val="true"/>
        <w:overflowPunct w:val="true"/>
        <w:bidi w:val="0"/>
        <w:spacing w:before="0" w:after="0"/>
        <w:ind w:left="0" w:right="0" w:firstLine="709"/>
        <w:contextualSpacing/>
        <w:jc w:val="both"/>
        <w:rPr/>
      </w:pPr>
      <w:r>
        <w:rPr>
          <w:rStyle w:val="Teletype"/>
          <w:rFonts w:ascii="Times new roman" w:hAnsi="Times new roman"/>
          <w:b/>
          <w:bCs/>
          <w:i w:val="false"/>
          <w:iCs w:val="false"/>
          <w:caps w:val="false"/>
          <w:smallCaps w:val="false"/>
          <w:color w:val="010101"/>
          <w:spacing w:val="0"/>
          <w:position w:val="0"/>
          <w:sz w:val="28"/>
          <w:sz w:val="28"/>
          <w:szCs w:val="28"/>
          <w:vertAlign w:val="baseline"/>
          <w:lang w:val="kk-KZ"/>
        </w:rPr>
        <w:t>4</w:t>
        <w:tab/>
        <w:t xml:space="preserve">G337.4032-00.4037 ЫСТЫҚ МОЛЕКУЛАЛЫҚ ЯДРОСЫНЫҢ РАДИОАСТРОНОМИЯЛЫҚ ЗЕРТТЕУЛЕРІ </w:t>
      </w:r>
    </w:p>
    <w:p>
      <w:pPr>
        <w:pStyle w:val="Normal"/>
        <w:widowControl/>
        <w:tabs>
          <w:tab w:val="clear" w:pos="720"/>
          <w:tab w:val="left" w:pos="71" w:leader="none"/>
          <w:tab w:val="left" w:pos="480" w:leader="none"/>
          <w:tab w:val="left" w:pos="540" w:leader="none"/>
          <w:tab w:val="left" w:pos="945" w:leader="none"/>
        </w:tabs>
        <w:suppressAutoHyphens w:val="true"/>
        <w:overflowPunct w:val="true"/>
        <w:bidi w:val="0"/>
        <w:spacing w:before="0" w:after="0"/>
        <w:ind w:left="0" w:right="0" w:firstLine="709"/>
        <w:contextualSpacing/>
        <w:jc w:val="both"/>
        <w:rPr>
          <w:rStyle w:val="Teletype"/>
          <w:rFonts w:ascii="Times new roman" w:hAnsi="Times new roman"/>
          <w:b/>
          <w:b/>
          <w:bCs/>
          <w:i w:val="false"/>
          <w:i w:val="false"/>
          <w:iCs w:val="false"/>
          <w:caps w:val="false"/>
          <w:smallCaps w:val="false"/>
          <w:color w:val="010101"/>
          <w:spacing w:val="0"/>
          <w:position w:val="0"/>
          <w:sz w:val="28"/>
          <w:sz w:val="28"/>
          <w:szCs w:val="28"/>
          <w:vertAlign w:val="baseline"/>
          <w:lang w:val="kk-KZ"/>
        </w:rPr>
      </w:pPr>
      <w:r>
        <w:rPr>
          <w:rFonts w:ascii="Times new roman" w:hAnsi="Times new roman"/>
          <w:b/>
          <w:bCs/>
          <w:i w:val="false"/>
          <w:iCs w:val="false"/>
          <w:caps w:val="false"/>
          <w:smallCaps w:val="false"/>
          <w:color w:val="010101"/>
          <w:spacing w:val="0"/>
          <w:position w:val="0"/>
          <w:sz w:val="28"/>
          <w:sz w:val="28"/>
          <w:szCs w:val="28"/>
          <w:vertAlign w:val="baseline"/>
          <w:lang w:val="kk-KZ"/>
        </w:rPr>
      </w:r>
    </w:p>
    <w:p>
      <w:pPr>
        <w:pStyle w:val="Normal"/>
        <w:widowControl/>
        <w:tabs>
          <w:tab w:val="clear" w:pos="720"/>
          <w:tab w:val="left" w:pos="71" w:leader="none"/>
          <w:tab w:val="left" w:pos="480" w:leader="none"/>
          <w:tab w:val="left" w:pos="540" w:leader="none"/>
          <w:tab w:val="left" w:pos="945" w:leader="none"/>
        </w:tabs>
        <w:suppressAutoHyphens w:val="true"/>
        <w:overflowPunct w:val="true"/>
        <w:bidi w:val="0"/>
        <w:spacing w:before="0" w:after="0"/>
        <w:ind w:left="0" w:right="0" w:firstLine="709"/>
        <w:contextualSpacing/>
        <w:jc w:val="both"/>
        <w:rPr/>
      </w:pPr>
      <w:r>
        <w:rPr>
          <w:rStyle w:val="Teletype"/>
          <w:rFonts w:cs="Times New Roman" w:ascii="Times new roman" w:hAnsi="Times new roman"/>
          <w:b/>
          <w:bCs/>
          <w:i w:val="false"/>
          <w:iCs w:val="false"/>
          <w:caps w:val="false"/>
          <w:smallCaps w:val="false"/>
          <w:color w:val="010101"/>
          <w:spacing w:val="0"/>
          <w:position w:val="0"/>
          <w:sz w:val="28"/>
          <w:sz w:val="28"/>
          <w:szCs w:val="28"/>
          <w:vertAlign w:val="baseline"/>
          <w:lang w:val="kk-KZ"/>
        </w:rPr>
        <w:t>4</w:t>
      </w:r>
      <w:r>
        <w:rPr>
          <w:rFonts w:cs="Times New Roman" w:ascii="Times new roman" w:hAnsi="Times new roman"/>
          <w:b/>
          <w:bCs/>
          <w:sz w:val="28"/>
          <w:szCs w:val="28"/>
          <w:lang w:val="kk-KZ"/>
        </w:rPr>
        <w:t xml:space="preserve">.1 </w:t>
      </w:r>
      <w:r>
        <w:rPr>
          <w:rStyle w:val="Teletype"/>
          <w:rFonts w:ascii="Times new roman" w:hAnsi="Times new roman"/>
          <w:b/>
          <w:bCs/>
          <w:i w:val="false"/>
          <w:iCs w:val="false"/>
          <w:caps w:val="false"/>
          <w:smallCaps w:val="false"/>
          <w:color w:val="010101"/>
          <w:spacing w:val="0"/>
          <w:position w:val="0"/>
          <w:sz w:val="28"/>
          <w:sz w:val="28"/>
          <w:szCs w:val="28"/>
          <w:vertAlign w:val="baseline"/>
          <w:lang w:val="kk-KZ"/>
        </w:rPr>
        <w:t xml:space="preserve">G337.4032-00.4037 </w:t>
      </w:r>
      <w:r>
        <w:rPr>
          <w:rFonts w:cs="Times New Roman" w:ascii="Times new roman" w:hAnsi="Times new roman"/>
          <w:b/>
          <w:bCs/>
          <w:sz w:val="28"/>
          <w:szCs w:val="28"/>
          <w:lang w:val="kk-KZ"/>
        </w:rPr>
        <w:t>ыстық ядросының молекулалық сызықтар бақылаулары</w:t>
      </w:r>
    </w:p>
    <w:p>
      <w:pPr>
        <w:pStyle w:val="Normal"/>
        <w:widowControl/>
        <w:tabs>
          <w:tab w:val="clear" w:pos="720"/>
          <w:tab w:val="left" w:pos="71" w:leader="none"/>
          <w:tab w:val="left" w:pos="480" w:leader="none"/>
          <w:tab w:val="left" w:pos="540" w:leader="none"/>
          <w:tab w:val="left" w:pos="945" w:leader="none"/>
        </w:tabs>
        <w:suppressAutoHyphens w:val="true"/>
        <w:overflowPunct w:val="true"/>
        <w:bidi w:val="0"/>
        <w:spacing w:before="0" w:after="0"/>
        <w:ind w:left="0" w:right="0" w:firstLine="709"/>
        <w:contextualSpacing/>
        <w:jc w:val="both"/>
        <w:rPr/>
      </w:pPr>
      <w:r>
        <w:rPr>
          <w:rStyle w:val="Teletype"/>
          <w:rFonts w:cs="Times New Roman" w:ascii="Times new roman" w:hAnsi="Times new roman"/>
          <w:b w:val="false"/>
          <w:bCs w:val="false"/>
          <w:i/>
          <w:iCs/>
          <w:caps w:val="false"/>
          <w:smallCaps w:val="false"/>
          <w:color w:val="010101"/>
          <w:spacing w:val="0"/>
          <w:position w:val="0"/>
          <w:sz w:val="28"/>
          <w:sz w:val="28"/>
          <w:szCs w:val="28"/>
          <w:vertAlign w:val="baseline"/>
          <w:lang w:val="kk-KZ"/>
        </w:rPr>
        <w:t>CH</w:t>
      </w:r>
      <w:r>
        <w:rPr>
          <w:rStyle w:val="Teletype"/>
          <w:rFonts w:cs="Times New Roman" w:ascii="Times new roman" w:hAnsi="Times new roman"/>
          <w:b w:val="false"/>
          <w:bCs w:val="false"/>
          <w:i/>
          <w:iCs/>
          <w:caps w:val="false"/>
          <w:smallCaps w:val="false"/>
          <w:color w:val="010101"/>
          <w:spacing w:val="0"/>
          <w:sz w:val="28"/>
          <w:szCs w:val="28"/>
          <w:vertAlign w:val="subscript"/>
          <w:lang w:val="kk-KZ"/>
        </w:rPr>
        <w:t>3</w:t>
      </w:r>
      <w:r>
        <w:rPr>
          <w:rStyle w:val="Teletype"/>
          <w:rFonts w:cs="Times New Roman" w:ascii="Times new roman" w:hAnsi="Times new roman"/>
          <w:b w:val="false"/>
          <w:bCs w:val="false"/>
          <w:i/>
          <w:iCs/>
          <w:caps w:val="false"/>
          <w:smallCaps w:val="false"/>
          <w:color w:val="010101"/>
          <w:spacing w:val="0"/>
          <w:position w:val="0"/>
          <w:sz w:val="28"/>
          <w:sz w:val="28"/>
          <w:szCs w:val="28"/>
          <w:vertAlign w:val="baseline"/>
          <w:lang w:val="kk-KZ"/>
        </w:rPr>
        <w:t>CN, СH</w:t>
      </w:r>
      <w:r>
        <w:rPr>
          <w:rStyle w:val="Teletype"/>
          <w:rFonts w:cs="Times New Roman" w:ascii="Times new roman" w:hAnsi="Times new roman"/>
          <w:b w:val="false"/>
          <w:bCs w:val="false"/>
          <w:i/>
          <w:iCs/>
          <w:caps w:val="false"/>
          <w:smallCaps w:val="false"/>
          <w:color w:val="010101"/>
          <w:spacing w:val="0"/>
          <w:sz w:val="28"/>
          <w:szCs w:val="28"/>
          <w:vertAlign w:val="subscript"/>
          <w:lang w:val="kk-KZ"/>
        </w:rPr>
        <w:t>3</w:t>
      </w:r>
      <w:r>
        <w:rPr>
          <w:rStyle w:val="Teletype"/>
          <w:rFonts w:cs="Times New Roman" w:ascii="Times new roman" w:hAnsi="Times new roman"/>
          <w:b w:val="false"/>
          <w:bCs w:val="false"/>
          <w:i/>
          <w:iCs/>
          <w:caps w:val="false"/>
          <w:smallCaps w:val="false"/>
          <w:color w:val="010101"/>
          <w:spacing w:val="0"/>
          <w:position w:val="0"/>
          <w:sz w:val="28"/>
          <w:sz w:val="28"/>
          <w:szCs w:val="28"/>
          <w:vertAlign w:val="baseline"/>
          <w:lang w:val="kk-KZ"/>
        </w:rPr>
        <w:t>OH спектрлік сызықтарының талдаулары.</w:t>
      </w:r>
      <w:r>
        <w:rPr>
          <w:rStyle w:val="Teletype"/>
          <w:rFonts w:cs="Times New Roman" w:ascii="Times new roman" w:hAnsi="Times new roman"/>
          <w:b/>
          <w:bCs/>
          <w:i w:val="false"/>
          <w:iCs w:val="false"/>
          <w:caps w:val="false"/>
          <w:smallCaps w:val="false"/>
          <w:color w:val="010101"/>
          <w:spacing w:val="0"/>
          <w:position w:val="0"/>
          <w:sz w:val="28"/>
          <w:sz w:val="28"/>
          <w:szCs w:val="28"/>
          <w:vertAlign w:val="baseline"/>
          <w:lang w:val="kk-KZ"/>
        </w:rPr>
        <w:t xml:space="preserve"> </w:t>
      </w:r>
      <w:r>
        <w:rPr>
          <w:rFonts w:eastAsia="Arial" w:cs="Times New Roman" w:ascii="Times new roman" w:hAnsi="Times new roman"/>
          <w:sz w:val="28"/>
          <w:szCs w:val="28"/>
          <w:lang w:val="kk-KZ"/>
        </w:rPr>
        <w:t>Жұлдыз түзілу аймақтарын зерттеу – астрофизиканың ең негізгі және маңызды бағыттарының бірі. Массивті жұлдыздардың түзілуі туралы зерттеулер – қазіргі уақытта үлкен қызығушылыққа ие өзекті тақырыптар. Жұлдыздардың пайда болуы мен қалыптасуын түсіну, үлкен масштабтағы мысалы, галактикалардың пайда болуы мен эволюциясын одан әрі түсіну үшін үлкен маңызға ие.</w:t>
      </w:r>
    </w:p>
    <w:p>
      <w:pPr>
        <w:pStyle w:val="Normal"/>
        <w:widowControl/>
        <w:tabs>
          <w:tab w:val="clear" w:pos="720"/>
          <w:tab w:val="left" w:pos="71" w:leader="none"/>
          <w:tab w:val="left" w:pos="480" w:leader="none"/>
          <w:tab w:val="left" w:pos="540" w:leader="none"/>
          <w:tab w:val="left" w:pos="945" w:leader="none"/>
        </w:tabs>
        <w:suppressAutoHyphens w:val="true"/>
        <w:overflowPunct w:val="true"/>
        <w:bidi w:val="0"/>
        <w:spacing w:before="0" w:after="0"/>
        <w:ind w:left="0" w:right="0" w:firstLine="709"/>
        <w:contextualSpacing/>
        <w:jc w:val="both"/>
        <w:rPr/>
      </w:pPr>
      <w:r>
        <w:rPr>
          <w:rFonts w:eastAsia="Arial" w:cs="Times New Roman" w:ascii="Times new roman" w:hAnsi="Times new roman"/>
          <w:bCs/>
          <w:position w:val="0"/>
          <w:sz w:val="28"/>
          <w:sz w:val="28"/>
          <w:szCs w:val="28"/>
          <w:vertAlign w:val="baseline"/>
          <w:lang w:val="kk-KZ"/>
        </w:rPr>
        <w:t>Мәліметтердің әр спектрлік терезесінен алынған спектрлерінің құрамын анықтау, молекулалардың түрі мен орнын анықтау – зерттеудің алғашқы қадамдарының негізі. Сол себепті біз G337.40 ядросының континуумының  орталық маңайынан ~0.6</w:t>
      </w:r>
      <w:r>
        <w:rPr>
          <w:rFonts w:eastAsia="맑은 고딕" w:cs="Times New Roman" w:ascii="Times New Roman" w:hAnsi="Times New Roman"/>
          <w:b w:val="false"/>
          <w:bCs w:val="false"/>
          <w:position w:val="0"/>
          <w:sz w:val="28"/>
          <w:sz w:val="28"/>
          <w:szCs w:val="28"/>
          <w:vertAlign w:val="baseline"/>
          <w:lang w:val="kk-KZ"/>
        </w:rPr>
        <w:t xml:space="preserve">" </w:t>
      </w:r>
      <w:r>
        <w:rPr>
          <w:rFonts w:eastAsia="Arial" w:cs="Times New Roman" w:ascii="Times new roman" w:hAnsi="Times new roman"/>
          <w:bCs/>
          <w:position w:val="0"/>
          <w:sz w:val="28"/>
          <w:sz w:val="28"/>
          <w:szCs w:val="28"/>
          <w:vertAlign w:val="baseline"/>
          <w:lang w:val="kk-KZ"/>
        </w:rPr>
        <w:t>(бір сәулелі мөлшер) шамасындағы аймақтың CH</w:t>
      </w:r>
      <w:r>
        <w:rPr>
          <w:rFonts w:eastAsia="Arial" w:cs="Times New Roman" w:ascii="Times new roman" w:hAnsi="Times new roman"/>
          <w:bCs/>
          <w:sz w:val="28"/>
          <w:szCs w:val="28"/>
          <w:vertAlign w:val="subscript"/>
          <w:lang w:val="kk-KZ"/>
        </w:rPr>
        <w:t>3</w:t>
      </w:r>
      <w:r>
        <w:rPr>
          <w:rFonts w:eastAsia="Arial" w:cs="Times New Roman" w:ascii="Times new roman" w:hAnsi="Times new roman"/>
          <w:bCs/>
          <w:position w:val="0"/>
          <w:sz w:val="28"/>
          <w:sz w:val="28"/>
          <w:szCs w:val="28"/>
          <w:vertAlign w:val="baseline"/>
          <w:lang w:val="kk-KZ"/>
        </w:rPr>
        <w:t>CN 14-13 спектрлік терезесінен әр молекулалардың түрі мен орнын анықтап алдық, өйткені келесі талдаулар осы нәтижелерге тікелей тәуелді. 4.1-суретте  CH</w:t>
      </w:r>
      <w:r>
        <w:rPr>
          <w:rFonts w:eastAsia="Arial" w:cs="Times New Roman" w:ascii="Times new roman" w:hAnsi="Times new roman"/>
          <w:bCs/>
          <w:sz w:val="28"/>
          <w:szCs w:val="28"/>
          <w:vertAlign w:val="subscript"/>
          <w:lang w:val="kk-KZ"/>
        </w:rPr>
        <w:t>3</w:t>
      </w:r>
      <w:r>
        <w:rPr>
          <w:rFonts w:eastAsia="Arial" w:cs="Times New Roman" w:ascii="Times new roman" w:hAnsi="Times new roman"/>
          <w:bCs/>
          <w:position w:val="0"/>
          <w:sz w:val="28"/>
          <w:sz w:val="28"/>
          <w:szCs w:val="28"/>
          <w:vertAlign w:val="baseline"/>
          <w:lang w:val="kk-KZ"/>
        </w:rPr>
        <w:t>CN 14-13 спектрлік терезесінен алынған спектрлер эмиссиясы бейнеленген.  Бұл спектр 16</w:t>
      </w:r>
      <w:r>
        <w:rPr>
          <w:rFonts w:eastAsia="Arial" w:cs="Times New Roman" w:ascii="Times new roman" w:hAnsi="Times new roman"/>
          <w:bCs/>
          <w:sz w:val="28"/>
          <w:szCs w:val="28"/>
          <w:vertAlign w:val="superscript"/>
          <w:lang w:val="kk-KZ"/>
        </w:rPr>
        <w:t>h</w:t>
      </w:r>
      <w:r>
        <w:rPr>
          <w:rFonts w:eastAsia="Arial" w:cs="Times New Roman" w:ascii="Times new roman" w:hAnsi="Times new roman"/>
          <w:bCs/>
          <w:position w:val="0"/>
          <w:sz w:val="28"/>
          <w:sz w:val="28"/>
          <w:szCs w:val="28"/>
          <w:vertAlign w:val="baseline"/>
          <w:lang w:val="kk-KZ"/>
        </w:rPr>
        <w:t>:38</w:t>
      </w:r>
      <w:r>
        <w:rPr>
          <w:rFonts w:eastAsia="Arial" w:cs="Times New Roman" w:ascii="Times new roman" w:hAnsi="Times new roman"/>
          <w:bCs/>
          <w:sz w:val="28"/>
          <w:szCs w:val="28"/>
          <w:vertAlign w:val="superscript"/>
          <w:lang w:val="kk-KZ"/>
        </w:rPr>
        <w:t>m</w:t>
      </w:r>
      <w:r>
        <w:rPr>
          <w:rFonts w:eastAsia="Arial" w:cs="Times New Roman" w:ascii="Times new roman" w:hAnsi="Times new roman"/>
          <w:bCs/>
          <w:position w:val="0"/>
          <w:sz w:val="28"/>
          <w:sz w:val="28"/>
          <w:szCs w:val="28"/>
          <w:vertAlign w:val="baseline"/>
          <w:lang w:val="kk-KZ"/>
        </w:rPr>
        <w:t>:50.577</w:t>
      </w:r>
      <w:r>
        <w:rPr>
          <w:rFonts w:eastAsia="Arial" w:cs="Times New Roman" w:ascii="Times new roman" w:hAnsi="Times new roman"/>
          <w:bCs/>
          <w:sz w:val="28"/>
          <w:szCs w:val="28"/>
          <w:vertAlign w:val="superscript"/>
          <w:lang w:val="kk-KZ"/>
        </w:rPr>
        <w:t>s</w:t>
      </w:r>
      <w:r>
        <w:rPr>
          <w:rFonts w:eastAsia="Arial" w:cs="Times New Roman" w:ascii="Times new roman" w:hAnsi="Times new roman"/>
          <w:bCs/>
          <w:position w:val="0"/>
          <w:sz w:val="28"/>
          <w:sz w:val="28"/>
          <w:szCs w:val="28"/>
          <w:vertAlign w:val="baseline"/>
          <w:lang w:val="kk-KZ"/>
        </w:rPr>
        <w:t>, -47°28΄01.135</w:t>
      </w:r>
      <w:r>
        <w:rPr>
          <w:rFonts w:eastAsia="맑은 고딕" w:cs="Times New Roman" w:ascii="Times New Roman" w:hAnsi="Times New Roman"/>
          <w:b w:val="false"/>
          <w:bCs w:val="false"/>
          <w:position w:val="0"/>
          <w:sz w:val="28"/>
          <w:sz w:val="28"/>
          <w:szCs w:val="28"/>
          <w:vertAlign w:val="baseline"/>
          <w:lang w:val="kk-KZ"/>
        </w:rPr>
        <w:t>"</w:t>
      </w:r>
      <w:r>
        <w:rPr>
          <w:rFonts w:eastAsia="Arial" w:cs="Times New Roman" w:ascii="Times new roman" w:hAnsi="Times new roman"/>
          <w:bCs/>
          <w:position w:val="0"/>
          <w:sz w:val="28"/>
          <w:sz w:val="28"/>
          <w:szCs w:val="28"/>
          <w:vertAlign w:val="baseline"/>
          <w:lang w:val="kk-KZ"/>
        </w:rPr>
        <w:t xml:space="preserve"> пен 16</w:t>
      </w:r>
      <w:r>
        <w:rPr>
          <w:rFonts w:eastAsia="Arial" w:cs="Times New Roman" w:ascii="Times new roman" w:hAnsi="Times new roman"/>
          <w:bCs/>
          <w:sz w:val="28"/>
          <w:szCs w:val="28"/>
          <w:vertAlign w:val="superscript"/>
          <w:lang w:val="kk-KZ"/>
        </w:rPr>
        <w:t>h</w:t>
      </w:r>
      <w:r>
        <w:rPr>
          <w:rFonts w:eastAsia="Arial" w:cs="Times New Roman" w:ascii="Times new roman" w:hAnsi="Times new roman"/>
          <w:bCs/>
          <w:position w:val="0"/>
          <w:sz w:val="28"/>
          <w:sz w:val="28"/>
          <w:szCs w:val="28"/>
          <w:vertAlign w:val="baseline"/>
          <w:lang w:val="kk-KZ"/>
        </w:rPr>
        <w:t>:38</w:t>
      </w:r>
      <w:r>
        <w:rPr>
          <w:rFonts w:eastAsia="Arial" w:cs="Times New Roman" w:ascii="Times new roman" w:hAnsi="Times new roman"/>
          <w:bCs/>
          <w:sz w:val="28"/>
          <w:szCs w:val="28"/>
          <w:vertAlign w:val="superscript"/>
          <w:lang w:val="kk-KZ"/>
        </w:rPr>
        <w:t>m</w:t>
      </w:r>
      <w:r>
        <w:rPr>
          <w:rFonts w:eastAsia="Arial" w:cs="Times New Roman" w:ascii="Times new roman" w:hAnsi="Times new roman"/>
          <w:bCs/>
          <w:position w:val="0"/>
          <w:sz w:val="28"/>
          <w:sz w:val="28"/>
          <w:szCs w:val="28"/>
          <w:vertAlign w:val="baseline"/>
          <w:lang w:val="kk-KZ"/>
        </w:rPr>
        <w:t>:50.526</w:t>
      </w:r>
      <w:r>
        <w:rPr>
          <w:rFonts w:eastAsia="Arial" w:cs="Times New Roman" w:ascii="Times new roman" w:hAnsi="Times new roman"/>
          <w:bCs/>
          <w:sz w:val="28"/>
          <w:szCs w:val="28"/>
          <w:vertAlign w:val="superscript"/>
          <w:lang w:val="kk-KZ"/>
        </w:rPr>
        <w:t>s</w:t>
      </w:r>
      <w:r>
        <w:rPr>
          <w:rFonts w:eastAsia="Arial" w:cs="Times New Roman" w:ascii="Times new roman" w:hAnsi="Times new roman"/>
          <w:bCs/>
          <w:position w:val="0"/>
          <w:sz w:val="28"/>
          <w:sz w:val="28"/>
          <w:szCs w:val="28"/>
          <w:vertAlign w:val="baseline"/>
          <w:lang w:val="kk-KZ"/>
        </w:rPr>
        <w:t>, -47°28΄00.661</w:t>
      </w:r>
      <w:r>
        <w:rPr>
          <w:rFonts w:eastAsia="맑은 고딕" w:cs="Times New Roman" w:ascii="Times New Roman" w:hAnsi="Times New Roman"/>
          <w:b w:val="false"/>
          <w:bCs w:val="false"/>
          <w:position w:val="0"/>
          <w:sz w:val="28"/>
          <w:sz w:val="28"/>
          <w:szCs w:val="28"/>
          <w:vertAlign w:val="baseline"/>
          <w:lang w:val="kk-KZ"/>
        </w:rPr>
        <w:t>"</w:t>
      </w:r>
      <w:r>
        <w:rPr>
          <w:rFonts w:eastAsia="Arial" w:cs="Times New Roman" w:ascii="Times new roman" w:hAnsi="Times new roman"/>
          <w:bCs/>
          <w:position w:val="0"/>
          <w:sz w:val="28"/>
          <w:sz w:val="28"/>
          <w:szCs w:val="28"/>
          <w:vertAlign w:val="baseline"/>
          <w:lang w:val="kk-KZ"/>
        </w:rPr>
        <w:t xml:space="preserve"> шеңберіндегі аймақтан алынған.[106] жұмыста анықталғандай, CH</w:t>
      </w:r>
      <w:r>
        <w:rPr>
          <w:rFonts w:eastAsia="Arial" w:cs="Times New Roman" w:ascii="Times new roman" w:hAnsi="Times new roman"/>
          <w:bCs/>
          <w:sz w:val="28"/>
          <w:szCs w:val="28"/>
          <w:vertAlign w:val="subscript"/>
          <w:lang w:val="kk-KZ"/>
        </w:rPr>
        <w:t>3</w:t>
      </w:r>
      <w:r>
        <w:rPr>
          <w:rFonts w:eastAsia="Arial" w:cs="Times New Roman" w:ascii="Times new roman" w:hAnsi="Times new roman"/>
          <w:bCs/>
          <w:position w:val="0"/>
          <w:sz w:val="28"/>
          <w:sz w:val="28"/>
          <w:szCs w:val="28"/>
          <w:vertAlign w:val="baseline"/>
          <w:lang w:val="kk-KZ"/>
        </w:rPr>
        <w:t>CN 14-13 ауысуының 10 компонентасы табылды: K=0, K=2, K=3, K=4, K=5, K=6, K=7, K=8, K=9. Радио жылдамдығы v</w:t>
      </w:r>
      <w:r>
        <w:rPr>
          <w:rFonts w:eastAsia="Arial" w:cs="Times New Roman" w:ascii="Times new roman" w:hAnsi="Times new roman"/>
          <w:bCs/>
          <w:sz w:val="28"/>
          <w:szCs w:val="28"/>
          <w:vertAlign w:val="subscript"/>
          <w:lang w:val="kk-KZ"/>
        </w:rPr>
        <w:t>LSR</w:t>
      </w:r>
      <w:r>
        <w:rPr>
          <w:rFonts w:eastAsia="Arial" w:cs="Times New Roman" w:ascii="Times new roman" w:hAnsi="Times new roman"/>
          <w:bCs/>
          <w:position w:val="0"/>
          <w:sz w:val="28"/>
          <w:sz w:val="28"/>
          <w:szCs w:val="28"/>
          <w:vertAlign w:val="baseline"/>
          <w:lang w:val="kk-KZ"/>
        </w:rPr>
        <w:t xml:space="preserve">=-40.3 км/с. </w:t>
      </w:r>
    </w:p>
    <w:p>
      <w:pPr>
        <w:pStyle w:val="Normal"/>
        <w:shd w:val="clear" w:fill="FFFFFF"/>
        <w:tabs>
          <w:tab w:val="clear" w:pos="720"/>
          <w:tab w:val="left" w:pos="71" w:leader="none"/>
          <w:tab w:val="left" w:pos="480" w:leader="none"/>
          <w:tab w:val="left" w:pos="540" w:leader="none"/>
        </w:tabs>
        <w:bidi w:val="0"/>
        <w:spacing w:before="0" w:after="0"/>
        <w:ind w:left="0" w:right="0" w:firstLine="71"/>
        <w:contextualSpacing/>
        <w:jc w:val="both"/>
        <w:rPr>
          <w:rFonts w:ascii="Times new roman" w:hAnsi="Times new roman" w:cs="Times New Roman"/>
          <w:bCs/>
          <w:sz w:val="28"/>
          <w:szCs w:val="28"/>
          <w:lang w:val="kk-KZ"/>
        </w:rPr>
      </w:pPr>
      <w:r>
        <w:rPr>
          <w:rFonts w:cs="Times New Roman" w:ascii="Times new roman" w:hAnsi="Times new roman"/>
          <w:bCs/>
          <w:sz w:val="28"/>
          <w:szCs w:val="28"/>
          <w:lang w:val="kk-KZ"/>
        </w:rPr>
        <w:drawing>
          <wp:anchor behindDoc="0" distT="0" distB="0" distL="0" distR="0" simplePos="0" locked="0" layoutInCell="0" allowOverlap="1" relativeHeight="67">
            <wp:simplePos x="0" y="0"/>
            <wp:positionH relativeFrom="column">
              <wp:posOffset>0</wp:posOffset>
            </wp:positionH>
            <wp:positionV relativeFrom="paragraph">
              <wp:posOffset>110490</wp:posOffset>
            </wp:positionV>
            <wp:extent cx="6120130" cy="3379470"/>
            <wp:effectExtent l="0" t="0" r="0" b="0"/>
            <wp:wrapSquare wrapText="largest"/>
            <wp:docPr id="43" name="Image1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age10" descr=""/>
                    <pic:cNvPicPr>
                      <a:picLocks noChangeAspect="1" noChangeArrowheads="1"/>
                    </pic:cNvPicPr>
                  </pic:nvPicPr>
                  <pic:blipFill>
                    <a:blip r:embed="rId44"/>
                    <a:stretch>
                      <a:fillRect/>
                    </a:stretch>
                  </pic:blipFill>
                  <pic:spPr bwMode="auto">
                    <a:xfrm>
                      <a:off x="0" y="0"/>
                      <a:ext cx="6120130" cy="3379470"/>
                    </a:xfrm>
                    <a:prstGeom prst="rect">
                      <a:avLst/>
                    </a:prstGeom>
                  </pic:spPr>
                </pic:pic>
              </a:graphicData>
            </a:graphic>
          </wp:anchor>
        </w:drawing>
      </w:r>
    </w:p>
    <w:p>
      <w:pPr>
        <w:pStyle w:val="Normal"/>
        <w:tabs>
          <w:tab w:val="clear" w:pos="720"/>
          <w:tab w:val="left" w:pos="71" w:leader="none"/>
          <w:tab w:val="left" w:pos="480" w:leader="none"/>
          <w:tab w:val="left" w:pos="540" w:leader="none"/>
        </w:tabs>
        <w:bidi w:val="0"/>
        <w:ind w:left="0" w:right="0" w:firstLine="71"/>
        <w:jc w:val="center"/>
        <w:rPr/>
      </w:pPr>
      <w:r>
        <w:rPr>
          <w:rFonts w:cs="Times New Roman" w:ascii="Times new roman" w:hAnsi="Times new roman"/>
          <w:bCs/>
          <w:sz w:val="28"/>
          <w:szCs w:val="28"/>
          <w:lang w:val="kk-KZ"/>
        </w:rPr>
        <w:t>Сурет 4.1 – CH</w:t>
      </w:r>
      <w:r>
        <w:rPr>
          <w:rFonts w:cs="Times New Roman" w:ascii="Times new roman" w:hAnsi="Times new roman"/>
          <w:bCs/>
          <w:sz w:val="28"/>
          <w:szCs w:val="28"/>
          <w:vertAlign w:val="subscript"/>
          <w:lang w:val="kk-KZ"/>
        </w:rPr>
        <w:t>3</w:t>
      </w:r>
      <w:r>
        <w:rPr>
          <w:rFonts w:cs="Times New Roman" w:ascii="Times new roman" w:hAnsi="Times new roman"/>
          <w:bCs/>
          <w:position w:val="0"/>
          <w:sz w:val="28"/>
          <w:sz w:val="28"/>
          <w:szCs w:val="28"/>
          <w:vertAlign w:val="baseline"/>
          <w:lang w:val="kk-KZ"/>
        </w:rPr>
        <w:t>CN 14-13 спектрлік терезесінен алынған спектрлер эмиссиясы</w:t>
      </w:r>
    </w:p>
    <w:p>
      <w:pPr>
        <w:pStyle w:val="Normal"/>
        <w:shd w:val="clear" w:fill="FFFFFF"/>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eastAsia="Arial" w:cs="Times New Roman"/>
          <w:bCs/>
          <w:position w:val="0"/>
          <w:sz w:val="28"/>
          <w:sz w:val="28"/>
          <w:szCs w:val="28"/>
          <w:vertAlign w:val="baseline"/>
          <w:lang w:val="kk-KZ"/>
        </w:rPr>
      </w:pPr>
      <w:r>
        <w:rPr>
          <w:rFonts w:eastAsia="Arial" w:cs="Times New Roman" w:ascii="Times new roman" w:hAnsi="Times new roman"/>
          <w:bCs/>
          <w:position w:val="0"/>
          <w:sz w:val="28"/>
          <w:sz w:val="28"/>
          <w:szCs w:val="28"/>
          <w:vertAlign w:val="baseline"/>
          <w:lang w:val="kk-KZ"/>
        </w:rPr>
      </w:r>
    </w:p>
    <w:p>
      <w:pPr>
        <w:pStyle w:val="Normal"/>
        <w:widowControl/>
        <w:shd w:val="clear" w:fill="FFFFFF"/>
        <w:tabs>
          <w:tab w:val="clear" w:pos="720"/>
          <w:tab w:val="left" w:pos="71" w:leader="none"/>
          <w:tab w:val="left" w:pos="480" w:leader="none"/>
          <w:tab w:val="left" w:pos="540" w:leader="none"/>
        </w:tabs>
        <w:suppressAutoHyphens w:val="true"/>
        <w:overflowPunct w:val="true"/>
        <w:bidi w:val="0"/>
        <w:spacing w:before="0" w:after="0"/>
        <w:ind w:left="0" w:right="0" w:hanging="0"/>
        <w:contextualSpacing/>
        <w:jc w:val="both"/>
        <w:rPr>
          <w:rFonts w:ascii="Times new roman" w:hAnsi="Times new roman" w:eastAsia="Arial" w:cs="Times New Roman"/>
          <w:bCs/>
          <w:position w:val="0"/>
          <w:sz w:val="28"/>
          <w:sz w:val="28"/>
          <w:szCs w:val="28"/>
          <w:vertAlign w:val="baseline"/>
          <w:lang w:val="kk-KZ"/>
        </w:rPr>
      </w:pPr>
      <w:r>
        <w:rPr>
          <w:rFonts w:eastAsia="Arial" w:cs="Times New Roman" w:ascii="Times new roman" w:hAnsi="Times new roman"/>
          <w:bCs/>
          <w:position w:val="0"/>
          <w:sz w:val="28"/>
          <w:sz w:val="28"/>
          <w:szCs w:val="28"/>
          <w:vertAlign w:val="baseline"/>
          <w:lang w:val="kk-KZ"/>
        </w:rPr>
        <w:t>Сондай ақ спектрлік терезеден анықталған молекулалардың тізімі мен параметрлері 4.1-кестеде көрсетілген.</w:t>
      </w:r>
    </w:p>
    <w:p>
      <w:pPr>
        <w:pStyle w:val="Normal"/>
        <w:shd w:val="clear" w:fill="FFFFFF"/>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eastAsia="Arial" w:cs="Times New Roman"/>
          <w:bCs/>
          <w:position w:val="0"/>
          <w:sz w:val="28"/>
          <w:sz w:val="28"/>
          <w:szCs w:val="28"/>
          <w:vertAlign w:val="baseline"/>
          <w:lang w:val="kk-KZ"/>
        </w:rPr>
      </w:pPr>
      <w:r>
        <w:rPr>
          <w:rFonts w:eastAsia="Arial" w:cs="Times New Roman" w:ascii="Times new roman" w:hAnsi="Times new roman"/>
          <w:bCs/>
          <w:position w:val="0"/>
          <w:sz w:val="28"/>
          <w:sz w:val="28"/>
          <w:szCs w:val="28"/>
          <w:vertAlign w:val="baseline"/>
          <w:lang w:val="kk-KZ"/>
        </w:rPr>
      </w:r>
    </w:p>
    <w:p>
      <w:pPr>
        <w:pStyle w:val="Normal"/>
        <w:shd w:val="clear" w:fill="FFFFFF"/>
        <w:tabs>
          <w:tab w:val="clear" w:pos="720"/>
          <w:tab w:val="left" w:pos="71" w:leader="none"/>
          <w:tab w:val="left" w:pos="480" w:leader="none"/>
          <w:tab w:val="left" w:pos="540" w:leader="none"/>
        </w:tabs>
        <w:bidi w:val="0"/>
        <w:spacing w:before="0" w:after="0"/>
        <w:ind w:left="0" w:right="0" w:firstLine="71"/>
        <w:contextualSpacing/>
        <w:jc w:val="center"/>
        <w:rPr/>
      </w:pPr>
      <w:r>
        <w:rPr>
          <w:rFonts w:eastAsia="Arial" w:cs="Times New Roman" w:ascii="Times new roman" w:hAnsi="Times new roman"/>
          <w:bCs/>
          <w:position w:val="0"/>
          <w:sz w:val="28"/>
          <w:sz w:val="28"/>
          <w:szCs w:val="28"/>
          <w:vertAlign w:val="baseline"/>
          <w:lang w:val="kk-KZ"/>
        </w:rPr>
        <w:t>Кесте 4.1 – CH</w:t>
      </w:r>
      <w:r>
        <w:rPr>
          <w:rFonts w:eastAsia="Arial" w:cs="Times New Roman" w:ascii="Times new roman" w:hAnsi="Times new roman"/>
          <w:bCs/>
          <w:sz w:val="28"/>
          <w:szCs w:val="28"/>
          <w:vertAlign w:val="subscript"/>
          <w:lang w:val="kk-KZ"/>
        </w:rPr>
        <w:t>3</w:t>
      </w:r>
      <w:r>
        <w:rPr>
          <w:rFonts w:eastAsia="Arial" w:cs="Times New Roman" w:ascii="Times new roman" w:hAnsi="Times new roman"/>
          <w:bCs/>
          <w:position w:val="0"/>
          <w:sz w:val="28"/>
          <w:sz w:val="28"/>
          <w:szCs w:val="28"/>
          <w:vertAlign w:val="baseline"/>
          <w:lang w:val="kk-KZ"/>
        </w:rPr>
        <w:t xml:space="preserve">CN 14-13 спектрлік терезесінен табылған молекулалық сызықтардың параметрлері </w:t>
      </w:r>
    </w:p>
    <w:p>
      <w:pPr>
        <w:pStyle w:val="Normal"/>
        <w:shd w:val="clear" w:fill="FFFFFF"/>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eastAsia="Arial" w:cs="Times New Roman"/>
          <w:bCs/>
          <w:position w:val="0"/>
          <w:sz w:val="28"/>
          <w:sz w:val="28"/>
          <w:szCs w:val="28"/>
          <w:vertAlign w:val="baseline"/>
          <w:lang w:val="kk-KZ"/>
        </w:rPr>
      </w:pPr>
      <w:r>
        <w:rPr>
          <w:rFonts w:eastAsia="Arial" w:cs="Times New Roman" w:ascii="Times new roman" w:hAnsi="Times new roman"/>
          <w:bCs/>
          <w:position w:val="0"/>
          <w:sz w:val="28"/>
          <w:sz w:val="28"/>
          <w:szCs w:val="28"/>
          <w:vertAlign w:val="baseline"/>
          <w:lang w:val="kk-KZ"/>
        </w:rPr>
      </w:r>
    </w:p>
    <w:tbl>
      <w:tblPr>
        <w:tblW w:w="9086" w:type="dxa"/>
        <w:jc w:val="left"/>
        <w:tblInd w:w="474" w:type="dxa"/>
        <w:tblLayout w:type="fixed"/>
        <w:tblCellMar>
          <w:top w:w="55" w:type="dxa"/>
          <w:left w:w="55" w:type="dxa"/>
          <w:bottom w:w="55" w:type="dxa"/>
          <w:right w:w="55" w:type="dxa"/>
        </w:tblCellMar>
      </w:tblPr>
      <w:tblGrid>
        <w:gridCol w:w="624"/>
        <w:gridCol w:w="2139"/>
        <w:gridCol w:w="2058"/>
        <w:gridCol w:w="1627"/>
        <w:gridCol w:w="2638"/>
      </w:tblGrid>
      <w:tr>
        <w:trPr/>
        <w:tc>
          <w:tcPr>
            <w:tcW w:w="624" w:type="dxa"/>
            <w:tcBorders>
              <w:top w:val="single" w:sz="4" w:space="0" w:color="000000"/>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bidi w:val="0"/>
              <w:ind w:left="0" w:right="0" w:firstLine="71"/>
              <w:jc w:val="left"/>
              <w:rPr>
                <w:rFonts w:ascii="Times new roman" w:hAnsi="Times new roman" w:cs="Times New Roman"/>
                <w:sz w:val="24"/>
                <w:szCs w:val="24"/>
              </w:rPr>
            </w:pPr>
            <w:r>
              <w:rPr>
                <w:rFonts w:cs="Times New Roman" w:ascii="Times new roman" w:hAnsi="Times new roman"/>
                <w:sz w:val="24"/>
                <w:szCs w:val="24"/>
              </w:rPr>
              <w:t>Реті</w:t>
            </w:r>
          </w:p>
        </w:tc>
        <w:tc>
          <w:tcPr>
            <w:tcW w:w="2139" w:type="dxa"/>
            <w:tcBorders>
              <w:top w:val="single" w:sz="4" w:space="0" w:color="000000"/>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bidi w:val="0"/>
              <w:ind w:left="0" w:right="0" w:firstLine="71"/>
              <w:jc w:val="left"/>
              <w:rPr>
                <w:rFonts w:ascii="Times new roman" w:hAnsi="Times new roman" w:cs="Times New Roman"/>
                <w:sz w:val="24"/>
                <w:szCs w:val="24"/>
              </w:rPr>
            </w:pPr>
            <w:r>
              <w:rPr>
                <w:rFonts w:cs="Times New Roman" w:ascii="Times new roman" w:hAnsi="Times new roman"/>
                <w:sz w:val="24"/>
                <w:szCs w:val="24"/>
              </w:rPr>
              <w:t>Химиялық атауы</w:t>
            </w:r>
          </w:p>
        </w:tc>
        <w:tc>
          <w:tcPr>
            <w:tcW w:w="2058" w:type="dxa"/>
            <w:tcBorders>
              <w:top w:val="single" w:sz="4" w:space="0" w:color="000000"/>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bidi w:val="0"/>
              <w:ind w:left="0" w:right="0" w:firstLine="71"/>
              <w:jc w:val="left"/>
              <w:rPr>
                <w:rFonts w:ascii="Times new roman" w:hAnsi="Times new roman" w:cs="Times New Roman"/>
                <w:sz w:val="24"/>
                <w:szCs w:val="24"/>
              </w:rPr>
            </w:pPr>
            <w:r>
              <w:rPr>
                <w:rFonts w:cs="Times New Roman" w:ascii="Times new roman" w:hAnsi="Times new roman"/>
                <w:sz w:val="24"/>
                <w:szCs w:val="24"/>
              </w:rPr>
              <w:t>Химиялық формуласы</w:t>
            </w:r>
          </w:p>
        </w:tc>
        <w:tc>
          <w:tcPr>
            <w:tcW w:w="1627" w:type="dxa"/>
            <w:tcBorders>
              <w:top w:val="single" w:sz="4" w:space="0" w:color="000000"/>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bidi w:val="0"/>
              <w:ind w:left="0" w:right="0" w:firstLine="71"/>
              <w:jc w:val="left"/>
              <w:rPr>
                <w:rFonts w:ascii="Times new roman" w:hAnsi="Times new roman" w:cs="Times New Roman"/>
                <w:sz w:val="24"/>
                <w:szCs w:val="24"/>
              </w:rPr>
            </w:pPr>
            <w:r>
              <w:rPr>
                <w:rFonts w:cs="Times New Roman" w:ascii="Times new roman" w:hAnsi="Times new roman"/>
                <w:sz w:val="24"/>
                <w:szCs w:val="24"/>
              </w:rPr>
              <w:t>Жиілігі</w:t>
            </w:r>
          </w:p>
        </w:tc>
        <w:tc>
          <w:tcPr>
            <w:tcW w:w="2638" w:type="dxa"/>
            <w:tcBorders>
              <w:top w:val="single" w:sz="4" w:space="0" w:color="000000"/>
              <w:left w:val="single" w:sz="4" w:space="0" w:color="000000"/>
              <w:bottom w:val="single" w:sz="4" w:space="0" w:color="000000"/>
              <w:right w:val="single" w:sz="4" w:space="0" w:color="000000"/>
            </w:tcBorders>
          </w:tcPr>
          <w:p>
            <w:pPr>
              <w:pStyle w:val="TableContents"/>
              <w:widowControl w:val="false"/>
              <w:tabs>
                <w:tab w:val="clear" w:pos="720"/>
                <w:tab w:val="left" w:pos="71" w:leader="none"/>
                <w:tab w:val="left" w:pos="480" w:leader="none"/>
                <w:tab w:val="left" w:pos="540" w:leader="none"/>
              </w:tabs>
              <w:bidi w:val="0"/>
              <w:ind w:left="0" w:right="0" w:firstLine="71"/>
              <w:jc w:val="left"/>
              <w:rPr>
                <w:rFonts w:ascii="Times new roman" w:hAnsi="Times new roman" w:cs="Times New Roman"/>
                <w:sz w:val="24"/>
                <w:szCs w:val="24"/>
              </w:rPr>
            </w:pPr>
            <w:r>
              <w:rPr>
                <w:rFonts w:cs="Times New Roman" w:ascii="Times new roman" w:hAnsi="Times new roman"/>
                <w:sz w:val="24"/>
                <w:szCs w:val="24"/>
              </w:rPr>
              <w:t>Ауысуы</w:t>
            </w:r>
          </w:p>
        </w:tc>
      </w:tr>
      <w:tr>
        <w:trPr/>
        <w:tc>
          <w:tcPr>
            <w:tcW w:w="624"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bidi w:val="0"/>
              <w:ind w:left="0" w:right="0" w:firstLine="71"/>
              <w:jc w:val="left"/>
              <w:rPr>
                <w:rFonts w:ascii="Times new roman" w:hAnsi="Times new roman" w:cs="Times New Roman"/>
                <w:sz w:val="24"/>
                <w:szCs w:val="24"/>
              </w:rPr>
            </w:pPr>
            <w:r>
              <w:rPr>
                <w:rFonts w:cs="Times New Roman" w:ascii="Times new roman" w:hAnsi="Times new roman"/>
                <w:sz w:val="24"/>
                <w:szCs w:val="24"/>
              </w:rPr>
              <w:t>1</w:t>
            </w:r>
          </w:p>
        </w:tc>
        <w:tc>
          <w:tcPr>
            <w:tcW w:w="2139"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bidi w:val="0"/>
              <w:ind w:left="0" w:right="0" w:firstLine="71"/>
              <w:jc w:val="left"/>
              <w:rPr>
                <w:rFonts w:ascii="Times new roman" w:hAnsi="Times new roman" w:cs="Times New Roman"/>
                <w:sz w:val="24"/>
                <w:szCs w:val="24"/>
              </w:rPr>
            </w:pPr>
            <w:r>
              <w:rPr>
                <w:rFonts w:cs="Times New Roman" w:ascii="Times new roman" w:hAnsi="Times new roman"/>
                <w:sz w:val="24"/>
                <w:szCs w:val="24"/>
              </w:rPr>
              <w:t>Кремний тотығы</w:t>
            </w:r>
          </w:p>
        </w:tc>
        <w:tc>
          <w:tcPr>
            <w:tcW w:w="2058"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bidi w:val="0"/>
              <w:ind w:left="0" w:right="0" w:firstLine="71"/>
              <w:jc w:val="left"/>
              <w:rPr>
                <w:sz w:val="24"/>
                <w:szCs w:val="24"/>
              </w:rPr>
            </w:pPr>
            <w:r>
              <w:rPr>
                <w:rFonts w:cs="Times New Roman" w:ascii="Times new roman" w:hAnsi="Times new roman"/>
                <w:sz w:val="24"/>
                <w:szCs w:val="24"/>
                <w:vertAlign w:val="superscript"/>
              </w:rPr>
              <w:t>29</w:t>
            </w:r>
            <w:r>
              <w:rPr>
                <w:rFonts w:cs="Times New Roman" w:ascii="Times new roman" w:hAnsi="Times new roman"/>
                <w:sz w:val="24"/>
                <w:szCs w:val="24"/>
              </w:rPr>
              <w:t>SiO, v=0</w:t>
            </w:r>
          </w:p>
        </w:tc>
        <w:tc>
          <w:tcPr>
            <w:tcW w:w="1627"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bidi w:val="0"/>
              <w:ind w:left="0" w:right="0" w:firstLine="71"/>
              <w:jc w:val="left"/>
              <w:rPr>
                <w:rFonts w:ascii="Times new roman" w:hAnsi="Times new roman" w:cs="Times New Roman"/>
                <w:sz w:val="24"/>
                <w:szCs w:val="24"/>
              </w:rPr>
            </w:pPr>
            <w:r>
              <w:rPr>
                <w:rFonts w:cs="Times New Roman" w:ascii="Times new roman" w:hAnsi="Times new roman"/>
                <w:sz w:val="24"/>
                <w:szCs w:val="24"/>
              </w:rPr>
              <w:t>257255 МГц</w:t>
            </w:r>
          </w:p>
        </w:tc>
        <w:tc>
          <w:tcPr>
            <w:tcW w:w="2638" w:type="dxa"/>
            <w:tcBorders>
              <w:left w:val="single" w:sz="4" w:space="0" w:color="000000"/>
              <w:bottom w:val="single" w:sz="4" w:space="0" w:color="000000"/>
              <w:right w:val="single" w:sz="4" w:space="0" w:color="000000"/>
            </w:tcBorders>
          </w:tcPr>
          <w:p>
            <w:pPr>
              <w:pStyle w:val="TableContents"/>
              <w:widowControl w:val="false"/>
              <w:tabs>
                <w:tab w:val="clear" w:pos="720"/>
                <w:tab w:val="left" w:pos="71" w:leader="none"/>
                <w:tab w:val="left" w:pos="480" w:leader="none"/>
                <w:tab w:val="left" w:pos="540" w:leader="none"/>
              </w:tabs>
              <w:bidi w:val="0"/>
              <w:ind w:left="0" w:right="0" w:firstLine="71"/>
              <w:jc w:val="left"/>
              <w:rPr>
                <w:rFonts w:ascii="Times new roman" w:hAnsi="Times new roman" w:cs="Times New Roman"/>
                <w:sz w:val="24"/>
                <w:szCs w:val="24"/>
              </w:rPr>
            </w:pPr>
            <w:r>
              <w:rPr>
                <w:rFonts w:cs="Times New Roman" w:ascii="Times new roman" w:hAnsi="Times new roman"/>
                <w:sz w:val="24"/>
                <w:szCs w:val="24"/>
              </w:rPr>
              <w:t>6 - 5</w:t>
            </w:r>
          </w:p>
        </w:tc>
      </w:tr>
      <w:tr>
        <w:trPr/>
        <w:tc>
          <w:tcPr>
            <w:tcW w:w="624"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bidi w:val="0"/>
              <w:ind w:left="0" w:right="0" w:firstLine="71"/>
              <w:jc w:val="left"/>
              <w:rPr>
                <w:rFonts w:ascii="Times new roman" w:hAnsi="Times new roman" w:cs="Times New Roman"/>
                <w:sz w:val="24"/>
                <w:szCs w:val="24"/>
              </w:rPr>
            </w:pPr>
            <w:r>
              <w:rPr>
                <w:rFonts w:cs="Times New Roman" w:ascii="Times new roman" w:hAnsi="Times new roman"/>
                <w:sz w:val="24"/>
                <w:szCs w:val="24"/>
              </w:rPr>
              <w:t>2</w:t>
            </w:r>
          </w:p>
        </w:tc>
        <w:tc>
          <w:tcPr>
            <w:tcW w:w="2139"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bidi w:val="0"/>
              <w:ind w:left="0" w:right="0" w:firstLine="71"/>
              <w:jc w:val="left"/>
              <w:rPr>
                <w:rFonts w:ascii="Times new roman" w:hAnsi="Times new roman" w:cs="Times New Roman"/>
                <w:sz w:val="24"/>
                <w:szCs w:val="24"/>
              </w:rPr>
            </w:pPr>
            <w:r>
              <w:rPr>
                <w:rFonts w:cs="Times New Roman" w:ascii="Times new roman" w:hAnsi="Times new roman"/>
                <w:sz w:val="24"/>
                <w:szCs w:val="24"/>
              </w:rPr>
              <w:t>Метилцианид</w:t>
            </w:r>
          </w:p>
        </w:tc>
        <w:tc>
          <w:tcPr>
            <w:tcW w:w="2058"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bidi w:val="0"/>
              <w:ind w:left="0" w:right="0" w:firstLine="71"/>
              <w:jc w:val="left"/>
              <w:rPr>
                <w:sz w:val="24"/>
                <w:szCs w:val="24"/>
              </w:rPr>
            </w:pPr>
            <w:r>
              <w:rPr>
                <w:rFonts w:cs="Times New Roman" w:ascii="Times new roman" w:hAnsi="Times new roman"/>
                <w:sz w:val="24"/>
                <w:szCs w:val="24"/>
                <w:shd w:fill="auto" w:val="clear"/>
              </w:rPr>
              <w:t>CH</w:t>
            </w:r>
            <w:r>
              <w:rPr>
                <w:rFonts w:cs="Times New Roman" w:ascii="Times new roman" w:hAnsi="Times new roman"/>
                <w:sz w:val="24"/>
                <w:szCs w:val="24"/>
                <w:shd w:fill="auto" w:val="clear"/>
                <w:vertAlign w:val="subscript"/>
              </w:rPr>
              <w:t>3</w:t>
            </w:r>
            <w:r>
              <w:rPr>
                <w:rFonts w:cs="Times New Roman" w:ascii="Times new roman" w:hAnsi="Times new roman"/>
                <w:position w:val="0"/>
                <w:sz w:val="24"/>
                <w:sz w:val="24"/>
                <w:szCs w:val="24"/>
                <w:shd w:fill="auto" w:val="clear"/>
                <w:vertAlign w:val="baseline"/>
              </w:rPr>
              <w:t>CN, v=0</w:t>
            </w:r>
          </w:p>
        </w:tc>
        <w:tc>
          <w:tcPr>
            <w:tcW w:w="1627"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bidi w:val="0"/>
              <w:ind w:left="0" w:right="0" w:firstLine="71"/>
              <w:jc w:val="left"/>
              <w:rPr>
                <w:rFonts w:ascii="Times new roman" w:hAnsi="Times new roman" w:cs="Times New Roman"/>
                <w:sz w:val="24"/>
                <w:szCs w:val="24"/>
              </w:rPr>
            </w:pPr>
            <w:r>
              <w:rPr>
                <w:rFonts w:cs="Times New Roman" w:ascii="Times new roman" w:hAnsi="Times new roman"/>
                <w:sz w:val="24"/>
                <w:szCs w:val="24"/>
              </w:rPr>
              <w:t>257522 МГц</w:t>
            </w:r>
          </w:p>
        </w:tc>
        <w:tc>
          <w:tcPr>
            <w:tcW w:w="2638" w:type="dxa"/>
            <w:tcBorders>
              <w:left w:val="single" w:sz="4" w:space="0" w:color="000000"/>
              <w:bottom w:val="single" w:sz="4" w:space="0" w:color="000000"/>
              <w:right w:val="single" w:sz="4" w:space="0" w:color="000000"/>
            </w:tcBorders>
          </w:tcPr>
          <w:p>
            <w:pPr>
              <w:pStyle w:val="TableContents"/>
              <w:widowControl w:val="false"/>
              <w:tabs>
                <w:tab w:val="clear" w:pos="720"/>
                <w:tab w:val="left" w:pos="71" w:leader="none"/>
                <w:tab w:val="left" w:pos="480" w:leader="none"/>
                <w:tab w:val="left" w:pos="540" w:leader="none"/>
              </w:tabs>
              <w:bidi w:val="0"/>
              <w:ind w:left="0" w:right="0" w:firstLine="71"/>
              <w:jc w:val="left"/>
              <w:rPr>
                <w:rFonts w:ascii="Times new roman" w:hAnsi="Times new roman" w:cs="Times New Roman"/>
                <w:sz w:val="24"/>
                <w:szCs w:val="24"/>
              </w:rPr>
            </w:pPr>
            <w:r>
              <w:rPr>
                <w:rFonts w:cs="Times New Roman" w:ascii="Times new roman" w:hAnsi="Times new roman"/>
                <w:sz w:val="24"/>
                <w:szCs w:val="24"/>
              </w:rPr>
              <w:t>14(1)-13(1),F=14-13</w:t>
            </w:r>
          </w:p>
        </w:tc>
      </w:tr>
      <w:tr>
        <w:trPr/>
        <w:tc>
          <w:tcPr>
            <w:tcW w:w="624"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bidi w:val="0"/>
              <w:ind w:left="0" w:right="0" w:firstLine="71"/>
              <w:jc w:val="left"/>
              <w:rPr>
                <w:rFonts w:ascii="Times new roman" w:hAnsi="Times new roman" w:cs="Times New Roman"/>
                <w:sz w:val="24"/>
                <w:szCs w:val="24"/>
              </w:rPr>
            </w:pPr>
            <w:r>
              <w:rPr>
                <w:rFonts w:cs="Times New Roman" w:ascii="Times new roman" w:hAnsi="Times new roman"/>
                <w:sz w:val="24"/>
                <w:szCs w:val="24"/>
              </w:rPr>
              <w:t>3</w:t>
            </w:r>
          </w:p>
        </w:tc>
        <w:tc>
          <w:tcPr>
            <w:tcW w:w="2139"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bidi w:val="0"/>
              <w:ind w:left="0" w:right="0" w:firstLine="71"/>
              <w:jc w:val="left"/>
              <w:rPr>
                <w:rFonts w:ascii="Times new roman" w:hAnsi="Times new roman" w:cs="Times New Roman"/>
                <w:sz w:val="24"/>
                <w:szCs w:val="24"/>
              </w:rPr>
            </w:pPr>
            <w:r>
              <w:rPr>
                <w:rFonts w:cs="Times New Roman" w:ascii="Times new roman" w:hAnsi="Times new roman"/>
                <w:sz w:val="24"/>
                <w:szCs w:val="24"/>
              </w:rPr>
              <w:t>Метилцианид</w:t>
            </w:r>
          </w:p>
        </w:tc>
        <w:tc>
          <w:tcPr>
            <w:tcW w:w="2058"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bidi w:val="0"/>
              <w:ind w:left="0" w:right="0" w:firstLine="71"/>
              <w:jc w:val="left"/>
              <w:rPr>
                <w:sz w:val="24"/>
                <w:szCs w:val="24"/>
              </w:rPr>
            </w:pPr>
            <w:r>
              <w:rPr>
                <w:rFonts w:cs="Times New Roman" w:ascii="Times new roman" w:hAnsi="Times new roman"/>
                <w:sz w:val="24"/>
                <w:szCs w:val="24"/>
                <w:shd w:fill="auto" w:val="clear"/>
              </w:rPr>
              <w:t>CH</w:t>
            </w:r>
            <w:r>
              <w:rPr>
                <w:rFonts w:cs="Times New Roman" w:ascii="Times new roman" w:hAnsi="Times new roman"/>
                <w:sz w:val="24"/>
                <w:szCs w:val="24"/>
                <w:shd w:fill="auto" w:val="clear"/>
                <w:vertAlign w:val="subscript"/>
              </w:rPr>
              <w:t>3</w:t>
            </w:r>
            <w:r>
              <w:rPr>
                <w:rFonts w:cs="Times New Roman" w:ascii="Times new roman" w:hAnsi="Times new roman"/>
                <w:position w:val="0"/>
                <w:sz w:val="24"/>
                <w:sz w:val="24"/>
                <w:szCs w:val="24"/>
                <w:shd w:fill="auto" w:val="clear"/>
                <w:vertAlign w:val="baseline"/>
              </w:rPr>
              <w:t>CN, v=0</w:t>
            </w:r>
          </w:p>
        </w:tc>
        <w:tc>
          <w:tcPr>
            <w:tcW w:w="1627"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bidi w:val="0"/>
              <w:ind w:left="0" w:right="0" w:firstLine="71"/>
              <w:jc w:val="left"/>
              <w:rPr>
                <w:rFonts w:ascii="Times new roman" w:hAnsi="Times new roman" w:cs="Times New Roman"/>
                <w:sz w:val="24"/>
                <w:szCs w:val="24"/>
              </w:rPr>
            </w:pPr>
            <w:r>
              <w:rPr>
                <w:rFonts w:cs="Times New Roman" w:ascii="Times new roman" w:hAnsi="Times new roman"/>
                <w:sz w:val="24"/>
                <w:szCs w:val="24"/>
              </w:rPr>
              <w:t>257527 МГц</w:t>
            </w:r>
          </w:p>
        </w:tc>
        <w:tc>
          <w:tcPr>
            <w:tcW w:w="2638" w:type="dxa"/>
            <w:tcBorders>
              <w:left w:val="single" w:sz="4" w:space="0" w:color="000000"/>
              <w:bottom w:val="single" w:sz="4" w:space="0" w:color="000000"/>
              <w:right w:val="single" w:sz="4" w:space="0" w:color="000000"/>
            </w:tcBorders>
          </w:tcPr>
          <w:p>
            <w:pPr>
              <w:pStyle w:val="TableContents"/>
              <w:widowControl w:val="false"/>
              <w:tabs>
                <w:tab w:val="clear" w:pos="720"/>
                <w:tab w:val="left" w:pos="71" w:leader="none"/>
                <w:tab w:val="left" w:pos="480" w:leader="none"/>
                <w:tab w:val="left" w:pos="540" w:leader="none"/>
              </w:tabs>
              <w:bidi w:val="0"/>
              <w:ind w:left="0" w:right="0" w:firstLine="71"/>
              <w:jc w:val="left"/>
              <w:rPr>
                <w:rFonts w:ascii="Times new roman" w:hAnsi="Times new roman" w:cs="Times New Roman"/>
                <w:sz w:val="24"/>
                <w:szCs w:val="24"/>
              </w:rPr>
            </w:pPr>
            <w:r>
              <w:rPr>
                <w:rFonts w:cs="Times New Roman" w:ascii="Times new roman" w:hAnsi="Times new roman"/>
                <w:sz w:val="24"/>
                <w:szCs w:val="24"/>
              </w:rPr>
              <w:t>14(0)-13(0),F=14-13</w:t>
            </w:r>
          </w:p>
        </w:tc>
      </w:tr>
      <w:tr>
        <w:trPr/>
        <w:tc>
          <w:tcPr>
            <w:tcW w:w="624"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bidi w:val="0"/>
              <w:ind w:left="0" w:right="0" w:firstLine="71"/>
              <w:jc w:val="left"/>
              <w:rPr>
                <w:rFonts w:ascii="Times new roman" w:hAnsi="Times new roman" w:cs="Times New Roman"/>
                <w:sz w:val="24"/>
                <w:szCs w:val="24"/>
              </w:rPr>
            </w:pPr>
            <w:r>
              <w:rPr>
                <w:rFonts w:cs="Times New Roman" w:ascii="Times new roman" w:hAnsi="Times new roman"/>
                <w:sz w:val="24"/>
                <w:szCs w:val="24"/>
              </w:rPr>
              <w:t>4</w:t>
            </w:r>
          </w:p>
        </w:tc>
        <w:tc>
          <w:tcPr>
            <w:tcW w:w="2139"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bidi w:val="0"/>
              <w:ind w:left="0" w:right="0" w:firstLine="71"/>
              <w:jc w:val="left"/>
              <w:rPr>
                <w:rFonts w:ascii="Times new roman" w:hAnsi="Times new roman" w:cs="Times New Roman"/>
                <w:sz w:val="24"/>
                <w:szCs w:val="24"/>
              </w:rPr>
            </w:pPr>
            <w:r>
              <w:rPr>
                <w:rFonts w:cs="Times New Roman" w:ascii="Times new roman" w:hAnsi="Times new roman"/>
                <w:sz w:val="24"/>
                <w:szCs w:val="24"/>
              </w:rPr>
              <w:t>Метилцианид</w:t>
            </w:r>
          </w:p>
        </w:tc>
        <w:tc>
          <w:tcPr>
            <w:tcW w:w="2058"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bidi w:val="0"/>
              <w:ind w:left="0" w:right="0" w:firstLine="71"/>
              <w:jc w:val="left"/>
              <w:rPr>
                <w:sz w:val="24"/>
                <w:szCs w:val="24"/>
              </w:rPr>
            </w:pPr>
            <w:r>
              <w:rPr>
                <w:rFonts w:cs="Times New Roman" w:ascii="Times new roman" w:hAnsi="Times new roman"/>
                <w:sz w:val="24"/>
                <w:szCs w:val="24"/>
                <w:shd w:fill="auto" w:val="clear"/>
              </w:rPr>
              <w:t>CH</w:t>
            </w:r>
            <w:r>
              <w:rPr>
                <w:rFonts w:cs="Times New Roman" w:ascii="Times new roman" w:hAnsi="Times new roman"/>
                <w:sz w:val="24"/>
                <w:szCs w:val="24"/>
                <w:shd w:fill="auto" w:val="clear"/>
                <w:vertAlign w:val="subscript"/>
              </w:rPr>
              <w:t>3</w:t>
            </w:r>
            <w:r>
              <w:rPr>
                <w:rFonts w:cs="Times New Roman" w:ascii="Times new roman" w:hAnsi="Times new roman"/>
                <w:position w:val="0"/>
                <w:sz w:val="24"/>
                <w:sz w:val="24"/>
                <w:szCs w:val="24"/>
                <w:shd w:fill="auto" w:val="clear"/>
                <w:vertAlign w:val="baseline"/>
              </w:rPr>
              <w:t>CN, v=0</w:t>
            </w:r>
          </w:p>
        </w:tc>
        <w:tc>
          <w:tcPr>
            <w:tcW w:w="1627"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bidi w:val="0"/>
              <w:ind w:left="0" w:right="0" w:firstLine="71"/>
              <w:jc w:val="left"/>
              <w:rPr>
                <w:rFonts w:ascii="Times new roman" w:hAnsi="Times new roman" w:cs="Times New Roman"/>
                <w:sz w:val="24"/>
                <w:szCs w:val="24"/>
              </w:rPr>
            </w:pPr>
            <w:r>
              <w:rPr>
                <w:rFonts w:cs="Times New Roman" w:ascii="Times new roman" w:hAnsi="Times new roman"/>
                <w:sz w:val="24"/>
                <w:szCs w:val="24"/>
              </w:rPr>
              <w:t>257508 МГц</w:t>
            </w:r>
          </w:p>
        </w:tc>
        <w:tc>
          <w:tcPr>
            <w:tcW w:w="2638" w:type="dxa"/>
            <w:tcBorders>
              <w:left w:val="single" w:sz="4" w:space="0" w:color="000000"/>
              <w:bottom w:val="single" w:sz="4" w:space="0" w:color="000000"/>
              <w:right w:val="single" w:sz="4" w:space="0" w:color="000000"/>
            </w:tcBorders>
          </w:tcPr>
          <w:p>
            <w:pPr>
              <w:pStyle w:val="TableContents"/>
              <w:widowControl w:val="false"/>
              <w:tabs>
                <w:tab w:val="clear" w:pos="720"/>
                <w:tab w:val="left" w:pos="71" w:leader="none"/>
                <w:tab w:val="left" w:pos="480" w:leader="none"/>
                <w:tab w:val="left" w:pos="540" w:leader="none"/>
              </w:tabs>
              <w:bidi w:val="0"/>
              <w:ind w:left="0" w:right="0" w:firstLine="71"/>
              <w:jc w:val="left"/>
              <w:rPr>
                <w:rFonts w:ascii="Times new roman" w:hAnsi="Times new roman" w:cs="Times New Roman"/>
                <w:sz w:val="24"/>
                <w:szCs w:val="24"/>
              </w:rPr>
            </w:pPr>
            <w:r>
              <w:rPr>
                <w:rFonts w:cs="Times New Roman" w:ascii="Times new roman" w:hAnsi="Times new roman"/>
                <w:sz w:val="24"/>
                <w:szCs w:val="24"/>
              </w:rPr>
              <w:t>14(2)-13(2),F=14-13</w:t>
            </w:r>
          </w:p>
        </w:tc>
      </w:tr>
      <w:tr>
        <w:trPr/>
        <w:tc>
          <w:tcPr>
            <w:tcW w:w="624" w:type="dxa"/>
            <w:tcBorders>
              <w:left w:val="single" w:sz="4" w:space="0" w:color="000000"/>
            </w:tcBorders>
          </w:tcPr>
          <w:p>
            <w:pPr>
              <w:pStyle w:val="TableContents"/>
              <w:widowControl w:val="false"/>
              <w:tabs>
                <w:tab w:val="clear" w:pos="720"/>
                <w:tab w:val="left" w:pos="71" w:leader="none"/>
                <w:tab w:val="left" w:pos="480" w:leader="none"/>
                <w:tab w:val="left" w:pos="540" w:leader="none"/>
              </w:tabs>
              <w:bidi w:val="0"/>
              <w:ind w:left="0" w:right="0" w:firstLine="71"/>
              <w:jc w:val="left"/>
              <w:rPr>
                <w:rFonts w:ascii="Times new roman" w:hAnsi="Times new roman" w:cs="Times New Roman"/>
                <w:sz w:val="24"/>
                <w:szCs w:val="24"/>
              </w:rPr>
            </w:pPr>
            <w:r>
              <w:rPr>
                <w:rFonts w:cs="Times New Roman" w:ascii="Times new roman" w:hAnsi="Times new roman"/>
                <w:sz w:val="24"/>
                <w:szCs w:val="24"/>
              </w:rPr>
              <w:t>5</w:t>
            </w:r>
          </w:p>
        </w:tc>
        <w:tc>
          <w:tcPr>
            <w:tcW w:w="2139" w:type="dxa"/>
            <w:tcBorders>
              <w:left w:val="single" w:sz="4" w:space="0" w:color="000000"/>
            </w:tcBorders>
          </w:tcPr>
          <w:p>
            <w:pPr>
              <w:pStyle w:val="TableContents"/>
              <w:widowControl w:val="false"/>
              <w:tabs>
                <w:tab w:val="clear" w:pos="720"/>
                <w:tab w:val="left" w:pos="71" w:leader="none"/>
                <w:tab w:val="left" w:pos="480" w:leader="none"/>
                <w:tab w:val="left" w:pos="540" w:leader="none"/>
              </w:tabs>
              <w:bidi w:val="0"/>
              <w:ind w:left="0" w:right="0" w:firstLine="71"/>
              <w:jc w:val="left"/>
              <w:rPr>
                <w:rFonts w:ascii="Times new roman" w:hAnsi="Times new roman" w:cs="Times New Roman"/>
                <w:sz w:val="24"/>
                <w:szCs w:val="24"/>
              </w:rPr>
            </w:pPr>
            <w:r>
              <w:rPr>
                <w:rFonts w:cs="Times New Roman" w:ascii="Times new roman" w:hAnsi="Times new roman"/>
                <w:sz w:val="24"/>
                <w:szCs w:val="24"/>
              </w:rPr>
              <w:t>Метилцианид</w:t>
            </w:r>
          </w:p>
        </w:tc>
        <w:tc>
          <w:tcPr>
            <w:tcW w:w="2058" w:type="dxa"/>
            <w:tcBorders>
              <w:left w:val="single" w:sz="4" w:space="0" w:color="000000"/>
            </w:tcBorders>
          </w:tcPr>
          <w:p>
            <w:pPr>
              <w:pStyle w:val="TableContents"/>
              <w:widowControl w:val="false"/>
              <w:tabs>
                <w:tab w:val="clear" w:pos="720"/>
                <w:tab w:val="left" w:pos="71" w:leader="none"/>
                <w:tab w:val="left" w:pos="480" w:leader="none"/>
                <w:tab w:val="left" w:pos="540" w:leader="none"/>
              </w:tabs>
              <w:bidi w:val="0"/>
              <w:ind w:left="0" w:right="0" w:firstLine="71"/>
              <w:jc w:val="left"/>
              <w:rPr>
                <w:sz w:val="24"/>
                <w:szCs w:val="24"/>
              </w:rPr>
            </w:pPr>
            <w:r>
              <w:rPr>
                <w:rFonts w:cs="Times New Roman" w:ascii="Times new roman" w:hAnsi="Times new roman"/>
                <w:sz w:val="24"/>
                <w:szCs w:val="24"/>
                <w:shd w:fill="auto" w:val="clear"/>
              </w:rPr>
              <w:t>CH</w:t>
            </w:r>
            <w:r>
              <w:rPr>
                <w:rFonts w:cs="Times New Roman" w:ascii="Times new roman" w:hAnsi="Times new roman"/>
                <w:sz w:val="24"/>
                <w:szCs w:val="24"/>
                <w:shd w:fill="auto" w:val="clear"/>
                <w:vertAlign w:val="subscript"/>
              </w:rPr>
              <w:t>3</w:t>
            </w:r>
            <w:r>
              <w:rPr>
                <w:rFonts w:cs="Times New Roman" w:ascii="Times new roman" w:hAnsi="Times new roman"/>
                <w:position w:val="0"/>
                <w:sz w:val="24"/>
                <w:sz w:val="24"/>
                <w:szCs w:val="24"/>
                <w:shd w:fill="auto" w:val="clear"/>
                <w:vertAlign w:val="baseline"/>
              </w:rPr>
              <w:t>CN, v=0</w:t>
            </w:r>
          </w:p>
        </w:tc>
        <w:tc>
          <w:tcPr>
            <w:tcW w:w="1627" w:type="dxa"/>
            <w:tcBorders>
              <w:left w:val="single" w:sz="4" w:space="0" w:color="000000"/>
            </w:tcBorders>
          </w:tcPr>
          <w:p>
            <w:pPr>
              <w:pStyle w:val="TableContents"/>
              <w:widowControl w:val="false"/>
              <w:tabs>
                <w:tab w:val="clear" w:pos="720"/>
                <w:tab w:val="left" w:pos="71" w:leader="none"/>
                <w:tab w:val="left" w:pos="480" w:leader="none"/>
                <w:tab w:val="left" w:pos="540" w:leader="none"/>
              </w:tabs>
              <w:bidi w:val="0"/>
              <w:ind w:left="0" w:right="0" w:firstLine="71"/>
              <w:jc w:val="left"/>
              <w:rPr>
                <w:rFonts w:ascii="Times new roman" w:hAnsi="Times new roman" w:cs="Times New Roman"/>
                <w:sz w:val="24"/>
                <w:szCs w:val="24"/>
              </w:rPr>
            </w:pPr>
            <w:r>
              <w:rPr>
                <w:rFonts w:cs="Times New Roman" w:ascii="Times new roman" w:hAnsi="Times new roman"/>
                <w:sz w:val="24"/>
                <w:szCs w:val="24"/>
              </w:rPr>
              <w:t>257483 МГц</w:t>
            </w:r>
          </w:p>
        </w:tc>
        <w:tc>
          <w:tcPr>
            <w:tcW w:w="2638" w:type="dxa"/>
            <w:tcBorders>
              <w:left w:val="single" w:sz="4" w:space="0" w:color="000000"/>
              <w:right w:val="single" w:sz="4" w:space="0" w:color="000000"/>
            </w:tcBorders>
          </w:tcPr>
          <w:p>
            <w:pPr>
              <w:pStyle w:val="TableContents"/>
              <w:widowControl w:val="false"/>
              <w:tabs>
                <w:tab w:val="clear" w:pos="720"/>
                <w:tab w:val="left" w:pos="71" w:leader="none"/>
                <w:tab w:val="left" w:pos="480" w:leader="none"/>
                <w:tab w:val="left" w:pos="540" w:leader="none"/>
              </w:tabs>
              <w:bidi w:val="0"/>
              <w:ind w:left="0" w:right="0" w:firstLine="71"/>
              <w:jc w:val="left"/>
              <w:rPr>
                <w:rFonts w:ascii="Times new roman" w:hAnsi="Times new roman" w:cs="Times New Roman"/>
                <w:sz w:val="24"/>
                <w:szCs w:val="24"/>
              </w:rPr>
            </w:pPr>
            <w:r>
              <w:rPr>
                <w:rFonts w:cs="Times New Roman" w:ascii="Times new roman" w:hAnsi="Times new roman"/>
                <w:sz w:val="24"/>
                <w:szCs w:val="24"/>
              </w:rPr>
              <w:t>14(3)-13(3),F=14-13</w:t>
            </w:r>
          </w:p>
        </w:tc>
      </w:tr>
      <w:tr>
        <w:trPr/>
        <w:tc>
          <w:tcPr>
            <w:tcW w:w="624" w:type="dxa"/>
            <w:tcBorders>
              <w:top w:val="single" w:sz="4" w:space="0" w:color="000000"/>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bidi w:val="0"/>
              <w:ind w:left="0" w:right="0" w:firstLine="71"/>
              <w:jc w:val="left"/>
              <w:rPr>
                <w:rFonts w:ascii="Times new roman" w:hAnsi="Times new roman" w:cs="Times New Roman"/>
                <w:sz w:val="24"/>
                <w:szCs w:val="24"/>
              </w:rPr>
            </w:pPr>
            <w:r>
              <w:rPr>
                <w:rFonts w:cs="Times New Roman" w:ascii="Times new roman" w:hAnsi="Times new roman"/>
                <w:sz w:val="24"/>
                <w:szCs w:val="24"/>
              </w:rPr>
              <w:t>6</w:t>
            </w:r>
          </w:p>
        </w:tc>
        <w:tc>
          <w:tcPr>
            <w:tcW w:w="2139" w:type="dxa"/>
            <w:tcBorders>
              <w:top w:val="single" w:sz="4" w:space="0" w:color="000000"/>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bidi w:val="0"/>
              <w:ind w:left="0" w:right="0" w:firstLine="71"/>
              <w:jc w:val="left"/>
              <w:rPr>
                <w:rFonts w:ascii="Times new roman" w:hAnsi="Times new roman" w:cs="Times New Roman"/>
                <w:sz w:val="24"/>
                <w:szCs w:val="24"/>
              </w:rPr>
            </w:pPr>
            <w:r>
              <w:rPr>
                <w:rFonts w:cs="Times New Roman" w:ascii="Times new roman" w:hAnsi="Times new roman"/>
                <w:sz w:val="24"/>
                <w:szCs w:val="24"/>
              </w:rPr>
              <w:t>Метилцианид</w:t>
            </w:r>
          </w:p>
        </w:tc>
        <w:tc>
          <w:tcPr>
            <w:tcW w:w="2058" w:type="dxa"/>
            <w:tcBorders>
              <w:top w:val="single" w:sz="4" w:space="0" w:color="000000"/>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bidi w:val="0"/>
              <w:ind w:left="0" w:right="0" w:firstLine="71"/>
              <w:jc w:val="left"/>
              <w:rPr>
                <w:sz w:val="24"/>
                <w:szCs w:val="24"/>
              </w:rPr>
            </w:pPr>
            <w:r>
              <w:rPr>
                <w:rFonts w:cs="Times New Roman" w:ascii="Times new roman" w:hAnsi="Times new roman"/>
                <w:sz w:val="24"/>
                <w:szCs w:val="24"/>
                <w:shd w:fill="auto" w:val="clear"/>
              </w:rPr>
              <w:t>CH</w:t>
            </w:r>
            <w:r>
              <w:rPr>
                <w:rFonts w:cs="Times New Roman" w:ascii="Times new roman" w:hAnsi="Times new roman"/>
                <w:sz w:val="24"/>
                <w:szCs w:val="24"/>
                <w:shd w:fill="auto" w:val="clear"/>
                <w:vertAlign w:val="subscript"/>
              </w:rPr>
              <w:t>3</w:t>
            </w:r>
            <w:r>
              <w:rPr>
                <w:rFonts w:cs="Times New Roman" w:ascii="Times new roman" w:hAnsi="Times new roman"/>
                <w:position w:val="0"/>
                <w:sz w:val="24"/>
                <w:sz w:val="24"/>
                <w:szCs w:val="24"/>
                <w:shd w:fill="auto" w:val="clear"/>
                <w:vertAlign w:val="baseline"/>
              </w:rPr>
              <w:t>CN, v=0</w:t>
            </w:r>
          </w:p>
        </w:tc>
        <w:tc>
          <w:tcPr>
            <w:tcW w:w="1627" w:type="dxa"/>
            <w:tcBorders>
              <w:top w:val="single" w:sz="4" w:space="0" w:color="000000"/>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bidi w:val="0"/>
              <w:ind w:left="0" w:right="0" w:firstLine="71"/>
              <w:jc w:val="left"/>
              <w:rPr>
                <w:rFonts w:ascii="Times new roman" w:hAnsi="Times new roman" w:cs="Times New Roman"/>
                <w:sz w:val="24"/>
                <w:szCs w:val="24"/>
              </w:rPr>
            </w:pPr>
            <w:r>
              <w:rPr>
                <w:rFonts w:cs="Times New Roman" w:ascii="Times new roman" w:hAnsi="Times new roman"/>
                <w:sz w:val="24"/>
                <w:szCs w:val="24"/>
              </w:rPr>
              <w:t>257488 МГц</w:t>
            </w:r>
          </w:p>
        </w:tc>
        <w:tc>
          <w:tcPr>
            <w:tcW w:w="2638" w:type="dxa"/>
            <w:tcBorders>
              <w:top w:val="single" w:sz="4" w:space="0" w:color="000000"/>
              <w:left w:val="single" w:sz="4" w:space="0" w:color="000000"/>
              <w:bottom w:val="single" w:sz="4" w:space="0" w:color="000000"/>
              <w:right w:val="single" w:sz="4" w:space="0" w:color="000000"/>
            </w:tcBorders>
          </w:tcPr>
          <w:p>
            <w:pPr>
              <w:pStyle w:val="TableContents"/>
              <w:widowControl w:val="false"/>
              <w:tabs>
                <w:tab w:val="clear" w:pos="720"/>
                <w:tab w:val="left" w:pos="71" w:leader="none"/>
                <w:tab w:val="left" w:pos="480" w:leader="none"/>
                <w:tab w:val="left" w:pos="540" w:leader="none"/>
              </w:tabs>
              <w:bidi w:val="0"/>
              <w:ind w:left="0" w:right="0" w:firstLine="71"/>
              <w:jc w:val="left"/>
              <w:rPr>
                <w:rFonts w:ascii="Times new roman" w:hAnsi="Times new roman" w:cs="Times New Roman"/>
                <w:sz w:val="24"/>
                <w:szCs w:val="24"/>
              </w:rPr>
            </w:pPr>
            <w:r>
              <w:rPr>
                <w:rFonts w:cs="Times New Roman" w:ascii="Times new roman" w:hAnsi="Times new roman"/>
                <w:sz w:val="24"/>
                <w:szCs w:val="24"/>
              </w:rPr>
              <w:t>14(4)-13(4),F=14-13</w:t>
            </w:r>
          </w:p>
        </w:tc>
      </w:tr>
      <w:tr>
        <w:trPr/>
        <w:tc>
          <w:tcPr>
            <w:tcW w:w="624"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bidi w:val="0"/>
              <w:ind w:left="0" w:right="0" w:firstLine="71"/>
              <w:jc w:val="left"/>
              <w:rPr>
                <w:rFonts w:ascii="Times new roman" w:hAnsi="Times new roman" w:cs="Times New Roman"/>
                <w:sz w:val="24"/>
                <w:szCs w:val="24"/>
              </w:rPr>
            </w:pPr>
            <w:r>
              <w:rPr>
                <w:rFonts w:cs="Times New Roman" w:ascii="Times new roman" w:hAnsi="Times new roman"/>
                <w:sz w:val="24"/>
                <w:szCs w:val="24"/>
              </w:rPr>
              <w:t>7</w:t>
            </w:r>
          </w:p>
        </w:tc>
        <w:tc>
          <w:tcPr>
            <w:tcW w:w="2139"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bidi w:val="0"/>
              <w:ind w:left="0" w:right="0" w:firstLine="71"/>
              <w:jc w:val="left"/>
              <w:rPr>
                <w:rFonts w:ascii="Times new roman" w:hAnsi="Times new roman" w:cs="Times New Roman"/>
                <w:sz w:val="24"/>
                <w:szCs w:val="24"/>
              </w:rPr>
            </w:pPr>
            <w:r>
              <w:rPr>
                <w:rFonts w:cs="Times New Roman" w:ascii="Times new roman" w:hAnsi="Times new roman"/>
                <w:sz w:val="24"/>
                <w:szCs w:val="24"/>
              </w:rPr>
              <w:t>Метилцианид</w:t>
            </w:r>
          </w:p>
        </w:tc>
        <w:tc>
          <w:tcPr>
            <w:tcW w:w="2058"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bidi w:val="0"/>
              <w:ind w:left="0" w:right="0" w:firstLine="71"/>
              <w:jc w:val="left"/>
              <w:rPr>
                <w:sz w:val="24"/>
                <w:szCs w:val="24"/>
              </w:rPr>
            </w:pPr>
            <w:r>
              <w:rPr>
                <w:rFonts w:cs="Times New Roman" w:ascii="Times new roman" w:hAnsi="Times new roman"/>
                <w:sz w:val="24"/>
                <w:szCs w:val="24"/>
                <w:shd w:fill="auto" w:val="clear"/>
              </w:rPr>
              <w:t>CH</w:t>
            </w:r>
            <w:r>
              <w:rPr>
                <w:rFonts w:cs="Times New Roman" w:ascii="Times new roman" w:hAnsi="Times new roman"/>
                <w:sz w:val="24"/>
                <w:szCs w:val="24"/>
                <w:shd w:fill="auto" w:val="clear"/>
                <w:vertAlign w:val="subscript"/>
              </w:rPr>
              <w:t>3</w:t>
            </w:r>
            <w:r>
              <w:rPr>
                <w:rFonts w:cs="Times New Roman" w:ascii="Times new roman" w:hAnsi="Times new roman"/>
                <w:position w:val="0"/>
                <w:sz w:val="24"/>
                <w:sz w:val="24"/>
                <w:szCs w:val="24"/>
                <w:shd w:fill="auto" w:val="clear"/>
                <w:vertAlign w:val="baseline"/>
              </w:rPr>
              <w:t>CN, v=0</w:t>
            </w:r>
          </w:p>
        </w:tc>
        <w:tc>
          <w:tcPr>
            <w:tcW w:w="1627"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bidi w:val="0"/>
              <w:ind w:left="0" w:right="0" w:firstLine="71"/>
              <w:jc w:val="left"/>
              <w:rPr>
                <w:rFonts w:ascii="Times new roman" w:hAnsi="Times new roman" w:cs="Times New Roman"/>
                <w:sz w:val="24"/>
                <w:szCs w:val="24"/>
              </w:rPr>
            </w:pPr>
            <w:r>
              <w:rPr>
                <w:rFonts w:cs="Times New Roman" w:ascii="Times new roman" w:hAnsi="Times new roman"/>
                <w:sz w:val="24"/>
                <w:szCs w:val="24"/>
              </w:rPr>
              <w:t>257404 МГц</w:t>
            </w:r>
          </w:p>
        </w:tc>
        <w:tc>
          <w:tcPr>
            <w:tcW w:w="2638" w:type="dxa"/>
            <w:tcBorders>
              <w:left w:val="single" w:sz="4" w:space="0" w:color="000000"/>
              <w:bottom w:val="single" w:sz="4" w:space="0" w:color="000000"/>
              <w:right w:val="single" w:sz="4" w:space="0" w:color="000000"/>
            </w:tcBorders>
          </w:tcPr>
          <w:p>
            <w:pPr>
              <w:pStyle w:val="TableContents"/>
              <w:widowControl w:val="false"/>
              <w:tabs>
                <w:tab w:val="clear" w:pos="720"/>
                <w:tab w:val="left" w:pos="71" w:leader="none"/>
                <w:tab w:val="left" w:pos="480" w:leader="none"/>
                <w:tab w:val="left" w:pos="540" w:leader="none"/>
              </w:tabs>
              <w:bidi w:val="0"/>
              <w:ind w:left="0" w:right="0" w:firstLine="71"/>
              <w:jc w:val="left"/>
              <w:rPr>
                <w:rFonts w:ascii="Times new roman" w:hAnsi="Times new roman" w:cs="Times New Roman"/>
                <w:sz w:val="24"/>
                <w:szCs w:val="24"/>
              </w:rPr>
            </w:pPr>
            <w:r>
              <w:rPr>
                <w:rFonts w:cs="Times New Roman" w:ascii="Times new roman" w:hAnsi="Times new roman"/>
                <w:sz w:val="24"/>
                <w:szCs w:val="24"/>
              </w:rPr>
              <w:t>14(5)-13(5),F=14-13</w:t>
            </w:r>
          </w:p>
        </w:tc>
      </w:tr>
      <w:tr>
        <w:trPr/>
        <w:tc>
          <w:tcPr>
            <w:tcW w:w="624"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bidi w:val="0"/>
              <w:ind w:left="0" w:right="0" w:firstLine="71"/>
              <w:jc w:val="left"/>
              <w:rPr>
                <w:rFonts w:ascii="Times new roman" w:hAnsi="Times new roman" w:cs="Times New Roman"/>
                <w:sz w:val="24"/>
                <w:szCs w:val="24"/>
              </w:rPr>
            </w:pPr>
            <w:r>
              <w:rPr>
                <w:rFonts w:cs="Times New Roman" w:ascii="Times new roman" w:hAnsi="Times new roman"/>
                <w:sz w:val="24"/>
                <w:szCs w:val="24"/>
              </w:rPr>
              <w:t>8</w:t>
            </w:r>
          </w:p>
        </w:tc>
        <w:tc>
          <w:tcPr>
            <w:tcW w:w="2139"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bidi w:val="0"/>
              <w:ind w:left="0" w:right="0" w:firstLine="71"/>
              <w:jc w:val="left"/>
              <w:rPr>
                <w:rFonts w:ascii="Times new roman" w:hAnsi="Times new roman" w:cs="Times New Roman"/>
                <w:sz w:val="24"/>
                <w:szCs w:val="24"/>
              </w:rPr>
            </w:pPr>
            <w:r>
              <w:rPr>
                <w:rFonts w:cs="Times New Roman" w:ascii="Times new roman" w:hAnsi="Times new roman"/>
                <w:sz w:val="24"/>
                <w:szCs w:val="24"/>
              </w:rPr>
              <w:t>Метилцианид</w:t>
            </w:r>
          </w:p>
        </w:tc>
        <w:tc>
          <w:tcPr>
            <w:tcW w:w="2058"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bidi w:val="0"/>
              <w:ind w:left="0" w:right="0" w:firstLine="71"/>
              <w:jc w:val="left"/>
              <w:rPr>
                <w:sz w:val="24"/>
                <w:szCs w:val="24"/>
              </w:rPr>
            </w:pPr>
            <w:r>
              <w:rPr>
                <w:rFonts w:cs="Times New Roman" w:ascii="Times new roman" w:hAnsi="Times new roman"/>
                <w:sz w:val="24"/>
                <w:szCs w:val="24"/>
                <w:shd w:fill="auto" w:val="clear"/>
              </w:rPr>
              <w:t>CH</w:t>
            </w:r>
            <w:r>
              <w:rPr>
                <w:rFonts w:cs="Times New Roman" w:ascii="Times new roman" w:hAnsi="Times new roman"/>
                <w:sz w:val="24"/>
                <w:szCs w:val="24"/>
                <w:shd w:fill="auto" w:val="clear"/>
                <w:vertAlign w:val="subscript"/>
              </w:rPr>
              <w:t>3</w:t>
            </w:r>
            <w:r>
              <w:rPr>
                <w:rFonts w:cs="Times New Roman" w:ascii="Times new roman" w:hAnsi="Times new roman"/>
                <w:position w:val="0"/>
                <w:sz w:val="24"/>
                <w:sz w:val="24"/>
                <w:szCs w:val="24"/>
                <w:shd w:fill="auto" w:val="clear"/>
                <w:vertAlign w:val="baseline"/>
              </w:rPr>
              <w:t>CN, v=0</w:t>
            </w:r>
          </w:p>
        </w:tc>
        <w:tc>
          <w:tcPr>
            <w:tcW w:w="1627"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bidi w:val="0"/>
              <w:ind w:left="0" w:right="0" w:firstLine="71"/>
              <w:jc w:val="left"/>
              <w:rPr>
                <w:rFonts w:ascii="Times new roman" w:hAnsi="Times new roman" w:cs="Times New Roman"/>
                <w:sz w:val="24"/>
                <w:szCs w:val="24"/>
              </w:rPr>
            </w:pPr>
            <w:r>
              <w:rPr>
                <w:rFonts w:cs="Times New Roman" w:ascii="Times new roman" w:hAnsi="Times new roman"/>
                <w:sz w:val="24"/>
                <w:szCs w:val="24"/>
              </w:rPr>
              <w:t>257349 МГц</w:t>
            </w:r>
          </w:p>
        </w:tc>
        <w:tc>
          <w:tcPr>
            <w:tcW w:w="2638" w:type="dxa"/>
            <w:tcBorders>
              <w:left w:val="single" w:sz="4" w:space="0" w:color="000000"/>
              <w:bottom w:val="single" w:sz="4" w:space="0" w:color="000000"/>
              <w:right w:val="single" w:sz="4" w:space="0" w:color="000000"/>
            </w:tcBorders>
          </w:tcPr>
          <w:p>
            <w:pPr>
              <w:pStyle w:val="TableContents"/>
              <w:widowControl w:val="false"/>
              <w:tabs>
                <w:tab w:val="clear" w:pos="720"/>
                <w:tab w:val="left" w:pos="71" w:leader="none"/>
                <w:tab w:val="left" w:pos="480" w:leader="none"/>
                <w:tab w:val="left" w:pos="540" w:leader="none"/>
              </w:tabs>
              <w:bidi w:val="0"/>
              <w:ind w:left="0" w:right="0" w:firstLine="71"/>
              <w:jc w:val="left"/>
              <w:rPr>
                <w:rFonts w:ascii="Times new roman" w:hAnsi="Times new roman" w:cs="Times New Roman"/>
                <w:sz w:val="24"/>
                <w:szCs w:val="24"/>
              </w:rPr>
            </w:pPr>
            <w:r>
              <w:rPr>
                <w:rFonts w:cs="Times New Roman" w:ascii="Times new roman" w:hAnsi="Times new roman"/>
                <w:sz w:val="24"/>
                <w:szCs w:val="24"/>
              </w:rPr>
              <w:t>14(6)-13(6),F=14-13</w:t>
            </w:r>
          </w:p>
        </w:tc>
      </w:tr>
      <w:tr>
        <w:trPr/>
        <w:tc>
          <w:tcPr>
            <w:tcW w:w="624"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bidi w:val="0"/>
              <w:ind w:left="0" w:right="0" w:firstLine="71"/>
              <w:jc w:val="left"/>
              <w:rPr>
                <w:rFonts w:ascii="Times new roman" w:hAnsi="Times new roman" w:cs="Times New Roman"/>
                <w:sz w:val="24"/>
                <w:szCs w:val="24"/>
              </w:rPr>
            </w:pPr>
            <w:r>
              <w:rPr>
                <w:rFonts w:cs="Times New Roman" w:ascii="Times new roman" w:hAnsi="Times new roman"/>
                <w:sz w:val="24"/>
                <w:szCs w:val="24"/>
              </w:rPr>
              <w:t>9</w:t>
            </w:r>
          </w:p>
        </w:tc>
        <w:tc>
          <w:tcPr>
            <w:tcW w:w="2139"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bidi w:val="0"/>
              <w:ind w:left="0" w:right="0" w:firstLine="71"/>
              <w:jc w:val="left"/>
              <w:rPr>
                <w:rFonts w:ascii="Times new roman" w:hAnsi="Times new roman" w:cs="Times New Roman"/>
                <w:sz w:val="24"/>
                <w:szCs w:val="24"/>
              </w:rPr>
            </w:pPr>
            <w:r>
              <w:rPr>
                <w:rFonts w:cs="Times New Roman" w:ascii="Times new roman" w:hAnsi="Times new roman"/>
                <w:sz w:val="24"/>
                <w:szCs w:val="24"/>
              </w:rPr>
              <w:t>Метилцианид</w:t>
            </w:r>
          </w:p>
        </w:tc>
        <w:tc>
          <w:tcPr>
            <w:tcW w:w="2058"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bidi w:val="0"/>
              <w:ind w:left="0" w:right="0" w:firstLine="71"/>
              <w:jc w:val="left"/>
              <w:rPr>
                <w:sz w:val="24"/>
                <w:szCs w:val="24"/>
              </w:rPr>
            </w:pPr>
            <w:r>
              <w:rPr>
                <w:rFonts w:cs="Times New Roman" w:ascii="Times new roman" w:hAnsi="Times new roman"/>
                <w:sz w:val="24"/>
                <w:szCs w:val="24"/>
                <w:shd w:fill="auto" w:val="clear"/>
              </w:rPr>
              <w:t>CH</w:t>
            </w:r>
            <w:r>
              <w:rPr>
                <w:rFonts w:cs="Times New Roman" w:ascii="Times new roman" w:hAnsi="Times new roman"/>
                <w:sz w:val="24"/>
                <w:szCs w:val="24"/>
                <w:shd w:fill="auto" w:val="clear"/>
                <w:vertAlign w:val="subscript"/>
              </w:rPr>
              <w:t>3</w:t>
            </w:r>
            <w:r>
              <w:rPr>
                <w:rFonts w:cs="Times New Roman" w:ascii="Times new roman" w:hAnsi="Times new roman"/>
                <w:position w:val="0"/>
                <w:sz w:val="24"/>
                <w:sz w:val="24"/>
                <w:szCs w:val="24"/>
                <w:shd w:fill="auto" w:val="clear"/>
                <w:vertAlign w:val="baseline"/>
              </w:rPr>
              <w:t>CN, v=0</w:t>
            </w:r>
          </w:p>
        </w:tc>
        <w:tc>
          <w:tcPr>
            <w:tcW w:w="1627"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bidi w:val="0"/>
              <w:ind w:left="0" w:right="0" w:firstLine="71"/>
              <w:jc w:val="left"/>
              <w:rPr>
                <w:rFonts w:ascii="Times new roman" w:hAnsi="Times new roman" w:cs="Times New Roman"/>
                <w:sz w:val="24"/>
                <w:szCs w:val="24"/>
              </w:rPr>
            </w:pPr>
            <w:r>
              <w:rPr>
                <w:rFonts w:cs="Times New Roman" w:ascii="Times new roman" w:hAnsi="Times new roman"/>
                <w:sz w:val="24"/>
                <w:szCs w:val="24"/>
              </w:rPr>
              <w:t>257285 МГц</w:t>
            </w:r>
          </w:p>
        </w:tc>
        <w:tc>
          <w:tcPr>
            <w:tcW w:w="2638" w:type="dxa"/>
            <w:tcBorders>
              <w:left w:val="single" w:sz="4" w:space="0" w:color="000000"/>
              <w:bottom w:val="single" w:sz="4" w:space="0" w:color="000000"/>
              <w:right w:val="single" w:sz="4" w:space="0" w:color="000000"/>
            </w:tcBorders>
          </w:tcPr>
          <w:p>
            <w:pPr>
              <w:pStyle w:val="TableContents"/>
              <w:widowControl w:val="false"/>
              <w:tabs>
                <w:tab w:val="clear" w:pos="720"/>
                <w:tab w:val="left" w:pos="71" w:leader="none"/>
                <w:tab w:val="left" w:pos="480" w:leader="none"/>
                <w:tab w:val="left" w:pos="540" w:leader="none"/>
              </w:tabs>
              <w:bidi w:val="0"/>
              <w:ind w:left="0" w:right="0" w:firstLine="71"/>
              <w:jc w:val="left"/>
              <w:rPr>
                <w:rFonts w:ascii="Times new roman" w:hAnsi="Times new roman" w:cs="Times New Roman"/>
                <w:sz w:val="24"/>
                <w:szCs w:val="24"/>
              </w:rPr>
            </w:pPr>
            <w:r>
              <w:rPr>
                <w:rFonts w:cs="Times New Roman" w:ascii="Times new roman" w:hAnsi="Times new roman"/>
                <w:sz w:val="24"/>
                <w:szCs w:val="24"/>
              </w:rPr>
              <w:t>14(7)-13(7),F=14-13</w:t>
            </w:r>
          </w:p>
        </w:tc>
      </w:tr>
      <w:tr>
        <w:trPr/>
        <w:tc>
          <w:tcPr>
            <w:tcW w:w="624"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bidi w:val="0"/>
              <w:ind w:left="0" w:right="0" w:firstLine="71"/>
              <w:jc w:val="left"/>
              <w:rPr>
                <w:rFonts w:ascii="Times new roman" w:hAnsi="Times new roman" w:cs="Times New Roman"/>
                <w:sz w:val="24"/>
                <w:szCs w:val="24"/>
              </w:rPr>
            </w:pPr>
            <w:r>
              <w:rPr>
                <w:rFonts w:cs="Times New Roman" w:ascii="Times new roman" w:hAnsi="Times new roman"/>
                <w:sz w:val="24"/>
                <w:szCs w:val="24"/>
              </w:rPr>
              <w:t>10</w:t>
            </w:r>
          </w:p>
        </w:tc>
        <w:tc>
          <w:tcPr>
            <w:tcW w:w="2139"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bidi w:val="0"/>
              <w:ind w:left="0" w:right="0" w:firstLine="71"/>
              <w:jc w:val="left"/>
              <w:rPr>
                <w:rFonts w:ascii="Times new roman" w:hAnsi="Times new roman" w:cs="Times New Roman"/>
                <w:sz w:val="24"/>
                <w:szCs w:val="24"/>
              </w:rPr>
            </w:pPr>
            <w:r>
              <w:rPr>
                <w:rFonts w:cs="Times New Roman" w:ascii="Times new roman" w:hAnsi="Times new roman"/>
                <w:sz w:val="24"/>
                <w:szCs w:val="24"/>
              </w:rPr>
              <w:t>Метилцианид</w:t>
            </w:r>
          </w:p>
        </w:tc>
        <w:tc>
          <w:tcPr>
            <w:tcW w:w="2058"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bidi w:val="0"/>
              <w:ind w:left="0" w:right="0" w:firstLine="71"/>
              <w:jc w:val="left"/>
              <w:rPr>
                <w:sz w:val="24"/>
                <w:szCs w:val="24"/>
              </w:rPr>
            </w:pPr>
            <w:r>
              <w:rPr>
                <w:rFonts w:cs="Times New Roman" w:ascii="Times new roman" w:hAnsi="Times new roman"/>
                <w:sz w:val="24"/>
                <w:szCs w:val="24"/>
                <w:shd w:fill="auto" w:val="clear"/>
              </w:rPr>
              <w:t>CH</w:t>
            </w:r>
            <w:r>
              <w:rPr>
                <w:rFonts w:cs="Times New Roman" w:ascii="Times new roman" w:hAnsi="Times new roman"/>
                <w:sz w:val="24"/>
                <w:szCs w:val="24"/>
                <w:shd w:fill="auto" w:val="clear"/>
                <w:vertAlign w:val="subscript"/>
              </w:rPr>
              <w:t>3</w:t>
            </w:r>
            <w:r>
              <w:rPr>
                <w:rFonts w:cs="Times New Roman" w:ascii="Times new roman" w:hAnsi="Times new roman"/>
                <w:position w:val="0"/>
                <w:sz w:val="24"/>
                <w:sz w:val="24"/>
                <w:szCs w:val="24"/>
                <w:shd w:fill="auto" w:val="clear"/>
                <w:vertAlign w:val="baseline"/>
              </w:rPr>
              <w:t>CN, v=0</w:t>
            </w:r>
          </w:p>
        </w:tc>
        <w:tc>
          <w:tcPr>
            <w:tcW w:w="1627"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bidi w:val="0"/>
              <w:ind w:left="0" w:right="0" w:firstLine="71"/>
              <w:jc w:val="left"/>
              <w:rPr>
                <w:rFonts w:ascii="Times new roman" w:hAnsi="Times new roman" w:cs="Times New Roman"/>
                <w:sz w:val="24"/>
                <w:szCs w:val="24"/>
              </w:rPr>
            </w:pPr>
            <w:r>
              <w:rPr>
                <w:rFonts w:cs="Times New Roman" w:ascii="Times new roman" w:hAnsi="Times new roman"/>
                <w:sz w:val="24"/>
                <w:szCs w:val="24"/>
              </w:rPr>
              <w:t>257211 МГц</w:t>
            </w:r>
          </w:p>
        </w:tc>
        <w:tc>
          <w:tcPr>
            <w:tcW w:w="2638" w:type="dxa"/>
            <w:tcBorders>
              <w:left w:val="single" w:sz="4" w:space="0" w:color="000000"/>
              <w:bottom w:val="single" w:sz="4" w:space="0" w:color="000000"/>
              <w:right w:val="single" w:sz="4" w:space="0" w:color="000000"/>
            </w:tcBorders>
          </w:tcPr>
          <w:p>
            <w:pPr>
              <w:pStyle w:val="TableContents"/>
              <w:widowControl w:val="false"/>
              <w:tabs>
                <w:tab w:val="clear" w:pos="720"/>
                <w:tab w:val="left" w:pos="71" w:leader="none"/>
                <w:tab w:val="left" w:pos="480" w:leader="none"/>
                <w:tab w:val="left" w:pos="540" w:leader="none"/>
              </w:tabs>
              <w:bidi w:val="0"/>
              <w:ind w:left="0" w:right="0" w:firstLine="71"/>
              <w:jc w:val="left"/>
              <w:rPr>
                <w:rFonts w:ascii="Times new roman" w:hAnsi="Times new roman" w:cs="Times New Roman"/>
                <w:sz w:val="24"/>
                <w:szCs w:val="24"/>
              </w:rPr>
            </w:pPr>
            <w:r>
              <w:rPr>
                <w:rFonts w:cs="Times New Roman" w:ascii="Times new roman" w:hAnsi="Times new roman"/>
                <w:sz w:val="24"/>
                <w:szCs w:val="24"/>
              </w:rPr>
              <w:t>14(8)-13(8),F=14-13</w:t>
            </w:r>
          </w:p>
        </w:tc>
      </w:tr>
      <w:tr>
        <w:trPr/>
        <w:tc>
          <w:tcPr>
            <w:tcW w:w="624"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bidi w:val="0"/>
              <w:ind w:left="0" w:right="0" w:firstLine="71"/>
              <w:jc w:val="left"/>
              <w:rPr>
                <w:rFonts w:ascii="Times new roman" w:hAnsi="Times new roman" w:cs="Times New Roman"/>
                <w:sz w:val="24"/>
                <w:szCs w:val="24"/>
              </w:rPr>
            </w:pPr>
            <w:r>
              <w:rPr>
                <w:rFonts w:cs="Times New Roman" w:ascii="Times new roman" w:hAnsi="Times new roman"/>
                <w:sz w:val="24"/>
                <w:szCs w:val="24"/>
              </w:rPr>
              <w:t>11</w:t>
            </w:r>
          </w:p>
        </w:tc>
        <w:tc>
          <w:tcPr>
            <w:tcW w:w="2139"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bidi w:val="0"/>
              <w:ind w:left="0" w:right="0" w:firstLine="71"/>
              <w:jc w:val="left"/>
              <w:rPr>
                <w:rFonts w:ascii="Times new roman" w:hAnsi="Times new roman" w:cs="Times New Roman"/>
                <w:sz w:val="24"/>
                <w:szCs w:val="24"/>
              </w:rPr>
            </w:pPr>
            <w:r>
              <w:rPr>
                <w:rFonts w:cs="Times New Roman" w:ascii="Times new roman" w:hAnsi="Times new roman"/>
                <w:sz w:val="24"/>
                <w:szCs w:val="24"/>
              </w:rPr>
              <w:t>Метилцианид</w:t>
            </w:r>
          </w:p>
        </w:tc>
        <w:tc>
          <w:tcPr>
            <w:tcW w:w="2058"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bidi w:val="0"/>
              <w:ind w:left="0" w:right="0" w:firstLine="71"/>
              <w:jc w:val="left"/>
              <w:rPr>
                <w:sz w:val="24"/>
                <w:szCs w:val="24"/>
              </w:rPr>
            </w:pPr>
            <w:r>
              <w:rPr>
                <w:rFonts w:cs="Times New Roman" w:ascii="Times new roman" w:hAnsi="Times new roman"/>
                <w:sz w:val="24"/>
                <w:szCs w:val="24"/>
                <w:shd w:fill="auto" w:val="clear"/>
              </w:rPr>
              <w:t>CH</w:t>
            </w:r>
            <w:r>
              <w:rPr>
                <w:rFonts w:cs="Times New Roman" w:ascii="Times new roman" w:hAnsi="Times new roman"/>
                <w:sz w:val="24"/>
                <w:szCs w:val="24"/>
                <w:shd w:fill="auto" w:val="clear"/>
                <w:vertAlign w:val="subscript"/>
              </w:rPr>
              <w:t>3</w:t>
            </w:r>
            <w:r>
              <w:rPr>
                <w:rFonts w:cs="Times New Roman" w:ascii="Times new roman" w:hAnsi="Times new roman"/>
                <w:position w:val="0"/>
                <w:sz w:val="24"/>
                <w:sz w:val="24"/>
                <w:szCs w:val="24"/>
                <w:shd w:fill="auto" w:val="clear"/>
                <w:vertAlign w:val="baseline"/>
              </w:rPr>
              <w:t>CN, v=0</w:t>
            </w:r>
          </w:p>
        </w:tc>
        <w:tc>
          <w:tcPr>
            <w:tcW w:w="1627"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bidi w:val="0"/>
              <w:ind w:left="0" w:right="0" w:firstLine="71"/>
              <w:jc w:val="left"/>
              <w:rPr>
                <w:rFonts w:ascii="Times new roman" w:hAnsi="Times new roman" w:cs="Times New Roman"/>
                <w:sz w:val="24"/>
                <w:szCs w:val="24"/>
              </w:rPr>
            </w:pPr>
            <w:r>
              <w:rPr>
                <w:rFonts w:cs="Times New Roman" w:ascii="Times new roman" w:hAnsi="Times new roman"/>
                <w:sz w:val="24"/>
                <w:szCs w:val="24"/>
              </w:rPr>
              <w:t>257127 МГц</w:t>
            </w:r>
          </w:p>
        </w:tc>
        <w:tc>
          <w:tcPr>
            <w:tcW w:w="2638" w:type="dxa"/>
            <w:tcBorders>
              <w:left w:val="single" w:sz="4" w:space="0" w:color="000000"/>
              <w:bottom w:val="single" w:sz="4" w:space="0" w:color="000000"/>
              <w:right w:val="single" w:sz="4" w:space="0" w:color="000000"/>
            </w:tcBorders>
          </w:tcPr>
          <w:p>
            <w:pPr>
              <w:pStyle w:val="TableContents"/>
              <w:widowControl w:val="false"/>
              <w:tabs>
                <w:tab w:val="clear" w:pos="720"/>
                <w:tab w:val="left" w:pos="71" w:leader="none"/>
                <w:tab w:val="left" w:pos="480" w:leader="none"/>
                <w:tab w:val="left" w:pos="540" w:leader="none"/>
              </w:tabs>
              <w:bidi w:val="0"/>
              <w:ind w:left="0" w:right="0" w:firstLine="71"/>
              <w:jc w:val="left"/>
              <w:rPr>
                <w:rFonts w:ascii="Times new roman" w:hAnsi="Times new roman" w:cs="Times New Roman"/>
                <w:sz w:val="24"/>
                <w:szCs w:val="24"/>
              </w:rPr>
            </w:pPr>
            <w:r>
              <w:rPr>
                <w:rFonts w:cs="Times New Roman" w:ascii="Times new roman" w:hAnsi="Times new roman"/>
                <w:sz w:val="24"/>
                <w:szCs w:val="24"/>
              </w:rPr>
              <w:t>14(9)-13(9),F=14-13</w:t>
            </w:r>
          </w:p>
        </w:tc>
      </w:tr>
      <w:tr>
        <w:trPr/>
        <w:tc>
          <w:tcPr>
            <w:tcW w:w="624"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bidi w:val="0"/>
              <w:ind w:left="0" w:right="0" w:firstLine="71"/>
              <w:jc w:val="left"/>
              <w:rPr>
                <w:rFonts w:ascii="Times new roman" w:hAnsi="Times new roman" w:cs="Times New Roman"/>
                <w:sz w:val="24"/>
                <w:szCs w:val="24"/>
              </w:rPr>
            </w:pPr>
            <w:r>
              <w:rPr>
                <w:rFonts w:cs="Times New Roman" w:ascii="Times new roman" w:hAnsi="Times new roman"/>
                <w:sz w:val="24"/>
                <w:szCs w:val="24"/>
              </w:rPr>
              <w:t>12</w:t>
            </w:r>
          </w:p>
        </w:tc>
        <w:tc>
          <w:tcPr>
            <w:tcW w:w="2139"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bidi w:val="0"/>
              <w:ind w:left="0" w:right="0" w:firstLine="71"/>
              <w:jc w:val="left"/>
              <w:rPr>
                <w:rFonts w:ascii="Times new roman" w:hAnsi="Times new roman" w:cs="Times New Roman"/>
                <w:sz w:val="24"/>
                <w:szCs w:val="24"/>
              </w:rPr>
            </w:pPr>
            <w:r>
              <w:rPr>
                <w:rFonts w:cs="Times New Roman" w:ascii="Times new roman" w:hAnsi="Times new roman"/>
                <w:sz w:val="24"/>
                <w:szCs w:val="24"/>
              </w:rPr>
              <w:t>Метанол</w:t>
            </w:r>
          </w:p>
        </w:tc>
        <w:tc>
          <w:tcPr>
            <w:tcW w:w="2058"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bidi w:val="0"/>
              <w:ind w:left="0" w:right="0" w:firstLine="71"/>
              <w:jc w:val="left"/>
              <w:rPr>
                <w:sz w:val="24"/>
                <w:szCs w:val="24"/>
              </w:rPr>
            </w:pPr>
            <w:r>
              <w:rPr>
                <w:rFonts w:cs="Times New Roman" w:ascii="Times new roman" w:hAnsi="Times new roman"/>
                <w:sz w:val="24"/>
                <w:szCs w:val="24"/>
                <w:vertAlign w:val="superscript"/>
              </w:rPr>
              <w:t>13</w:t>
            </w:r>
            <w:r>
              <w:rPr>
                <w:rFonts w:cs="Times New Roman" w:ascii="Times new roman" w:hAnsi="Times new roman"/>
                <w:position w:val="0"/>
                <w:sz w:val="24"/>
                <w:sz w:val="24"/>
                <w:szCs w:val="24"/>
                <w:vertAlign w:val="baseline"/>
              </w:rPr>
              <w:t>CH</w:t>
            </w:r>
            <w:r>
              <w:rPr>
                <w:rFonts w:cs="Times New Roman" w:ascii="Times new roman" w:hAnsi="Times new roman"/>
                <w:sz w:val="24"/>
                <w:szCs w:val="24"/>
                <w:vertAlign w:val="subscript"/>
              </w:rPr>
              <w:t>3</w:t>
            </w:r>
            <w:r>
              <w:rPr>
                <w:rFonts w:cs="Times New Roman" w:ascii="Times new roman" w:hAnsi="Times new roman"/>
                <w:position w:val="0"/>
                <w:sz w:val="24"/>
                <w:sz w:val="24"/>
                <w:szCs w:val="24"/>
                <w:vertAlign w:val="baseline"/>
              </w:rPr>
              <w:t xml:space="preserve"> OH</w:t>
            </w:r>
            <w:r>
              <w:rPr>
                <w:rFonts w:cs="Times New Roman" w:ascii="Times new roman" w:hAnsi="Times new roman"/>
                <w:sz w:val="24"/>
                <w:szCs w:val="24"/>
              </w:rPr>
              <w:t>, v</w:t>
            </w:r>
            <w:r>
              <w:rPr>
                <w:rFonts w:cs="Times New Roman" w:ascii="Times new roman" w:hAnsi="Times new roman"/>
                <w:sz w:val="24"/>
                <w:szCs w:val="24"/>
                <w:vertAlign w:val="subscript"/>
              </w:rPr>
              <w:t>t</w:t>
            </w:r>
            <w:r>
              <w:rPr>
                <w:rFonts w:cs="Times New Roman" w:ascii="Times new roman" w:hAnsi="Times new roman"/>
                <w:sz w:val="24"/>
                <w:szCs w:val="24"/>
              </w:rPr>
              <w:t>=0</w:t>
            </w:r>
          </w:p>
        </w:tc>
        <w:tc>
          <w:tcPr>
            <w:tcW w:w="1627"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bidi w:val="0"/>
              <w:ind w:left="0" w:right="0" w:firstLine="71"/>
              <w:jc w:val="left"/>
              <w:rPr>
                <w:rFonts w:ascii="Times new roman" w:hAnsi="Times new roman" w:cs="Times New Roman"/>
                <w:sz w:val="24"/>
                <w:szCs w:val="24"/>
              </w:rPr>
            </w:pPr>
            <w:r>
              <w:rPr>
                <w:rFonts w:cs="Times New Roman" w:ascii="Times new roman" w:hAnsi="Times new roman"/>
                <w:sz w:val="24"/>
                <w:szCs w:val="24"/>
              </w:rPr>
              <w:t>257422 МГц</w:t>
            </w:r>
          </w:p>
        </w:tc>
        <w:tc>
          <w:tcPr>
            <w:tcW w:w="2638" w:type="dxa"/>
            <w:tcBorders>
              <w:left w:val="single" w:sz="4" w:space="0" w:color="000000"/>
              <w:bottom w:val="single" w:sz="4" w:space="0" w:color="000000"/>
              <w:right w:val="single" w:sz="4" w:space="0" w:color="000000"/>
            </w:tcBorders>
          </w:tcPr>
          <w:p>
            <w:pPr>
              <w:pStyle w:val="TableContents"/>
              <w:widowControl w:val="false"/>
              <w:tabs>
                <w:tab w:val="clear" w:pos="720"/>
                <w:tab w:val="left" w:pos="71" w:leader="none"/>
                <w:tab w:val="left" w:pos="480" w:leader="none"/>
                <w:tab w:val="left" w:pos="540" w:leader="none"/>
              </w:tabs>
              <w:bidi w:val="0"/>
              <w:ind w:left="0" w:right="0" w:firstLine="71"/>
              <w:jc w:val="left"/>
              <w:rPr>
                <w:rFonts w:ascii="Times new roman" w:hAnsi="Times new roman" w:cs="Times New Roman"/>
                <w:sz w:val="24"/>
                <w:szCs w:val="24"/>
              </w:rPr>
            </w:pPr>
            <w:r>
              <w:rPr>
                <w:rFonts w:cs="Times New Roman" w:ascii="Times new roman" w:hAnsi="Times new roman"/>
                <w:sz w:val="24"/>
                <w:szCs w:val="24"/>
              </w:rPr>
              <w:t>15(3,13)-15(2,14) +-</w:t>
            </w:r>
          </w:p>
        </w:tc>
      </w:tr>
      <w:tr>
        <w:trPr/>
        <w:tc>
          <w:tcPr>
            <w:tcW w:w="624"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bidi w:val="0"/>
              <w:ind w:left="0" w:right="0" w:firstLine="71"/>
              <w:jc w:val="left"/>
              <w:rPr>
                <w:rFonts w:ascii="Times new roman" w:hAnsi="Times new roman" w:cs="Times New Roman"/>
                <w:sz w:val="24"/>
                <w:szCs w:val="24"/>
              </w:rPr>
            </w:pPr>
            <w:r>
              <w:rPr>
                <w:rFonts w:cs="Times New Roman" w:ascii="Times new roman" w:hAnsi="Times new roman"/>
                <w:sz w:val="24"/>
                <w:szCs w:val="24"/>
              </w:rPr>
              <w:t>13</w:t>
            </w:r>
          </w:p>
        </w:tc>
        <w:tc>
          <w:tcPr>
            <w:tcW w:w="2139"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bidi w:val="0"/>
              <w:ind w:left="0" w:right="0" w:firstLine="71"/>
              <w:jc w:val="left"/>
              <w:rPr>
                <w:rFonts w:ascii="Times new roman" w:hAnsi="Times new roman" w:cs="Times New Roman"/>
                <w:sz w:val="24"/>
                <w:szCs w:val="24"/>
              </w:rPr>
            </w:pPr>
            <w:r>
              <w:rPr>
                <w:rFonts w:cs="Times New Roman" w:ascii="Times new roman" w:hAnsi="Times new roman"/>
                <w:sz w:val="24"/>
                <w:szCs w:val="24"/>
              </w:rPr>
              <w:t>Метанол</w:t>
            </w:r>
          </w:p>
        </w:tc>
        <w:tc>
          <w:tcPr>
            <w:tcW w:w="2058"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bidi w:val="0"/>
              <w:ind w:left="0" w:right="0" w:firstLine="71"/>
              <w:jc w:val="left"/>
              <w:rPr>
                <w:sz w:val="24"/>
                <w:szCs w:val="24"/>
              </w:rPr>
            </w:pPr>
            <w:r>
              <w:rPr>
                <w:rFonts w:cs="Times New Roman" w:ascii="Times new roman" w:hAnsi="Times new roman"/>
                <w:position w:val="0"/>
                <w:sz w:val="24"/>
                <w:sz w:val="24"/>
                <w:szCs w:val="24"/>
                <w:vertAlign w:val="baseline"/>
              </w:rPr>
              <w:t>CH</w:t>
            </w:r>
            <w:r>
              <w:rPr>
                <w:rFonts w:cs="Times New Roman" w:ascii="Times new roman" w:hAnsi="Times new roman"/>
                <w:sz w:val="24"/>
                <w:szCs w:val="24"/>
                <w:vertAlign w:val="subscript"/>
              </w:rPr>
              <w:t>3</w:t>
            </w:r>
            <w:r>
              <w:rPr>
                <w:rFonts w:cs="Times New Roman" w:ascii="Times new roman" w:hAnsi="Times new roman"/>
                <w:position w:val="0"/>
                <w:sz w:val="24"/>
                <w:sz w:val="24"/>
                <w:szCs w:val="24"/>
                <w:vertAlign w:val="baseline"/>
              </w:rPr>
              <w:t xml:space="preserve"> OH</w:t>
            </w:r>
            <w:r>
              <w:rPr>
                <w:rFonts w:cs="Times New Roman" w:ascii="Times new roman" w:hAnsi="Times new roman"/>
                <w:sz w:val="24"/>
                <w:szCs w:val="24"/>
              </w:rPr>
              <w:t>, v</w:t>
            </w:r>
            <w:r>
              <w:rPr>
                <w:rFonts w:cs="Times New Roman" w:ascii="Times new roman" w:hAnsi="Times new roman"/>
                <w:sz w:val="24"/>
                <w:szCs w:val="24"/>
                <w:vertAlign w:val="subscript"/>
              </w:rPr>
              <w:t>t</w:t>
            </w:r>
            <w:r>
              <w:rPr>
                <w:rFonts w:cs="Times New Roman" w:ascii="Times new roman" w:hAnsi="Times new roman"/>
                <w:sz w:val="24"/>
                <w:szCs w:val="24"/>
              </w:rPr>
              <w:t>=0</w:t>
            </w:r>
          </w:p>
        </w:tc>
        <w:tc>
          <w:tcPr>
            <w:tcW w:w="1627"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bidi w:val="0"/>
              <w:ind w:left="0" w:right="0" w:firstLine="71"/>
              <w:jc w:val="left"/>
              <w:rPr>
                <w:rFonts w:ascii="Times new roman" w:hAnsi="Times new roman" w:cs="Times New Roman"/>
                <w:sz w:val="24"/>
                <w:szCs w:val="24"/>
              </w:rPr>
            </w:pPr>
            <w:r>
              <w:rPr>
                <w:rFonts w:cs="Times New Roman" w:ascii="Times new roman" w:hAnsi="Times new roman"/>
                <w:sz w:val="24"/>
                <w:szCs w:val="24"/>
              </w:rPr>
              <w:t>257402 МГц</w:t>
            </w:r>
          </w:p>
        </w:tc>
        <w:tc>
          <w:tcPr>
            <w:tcW w:w="2638" w:type="dxa"/>
            <w:tcBorders>
              <w:left w:val="single" w:sz="4" w:space="0" w:color="000000"/>
              <w:bottom w:val="single" w:sz="4" w:space="0" w:color="000000"/>
              <w:right w:val="single" w:sz="4" w:space="0" w:color="000000"/>
            </w:tcBorders>
          </w:tcPr>
          <w:p>
            <w:pPr>
              <w:pStyle w:val="TableContents"/>
              <w:widowControl w:val="false"/>
              <w:tabs>
                <w:tab w:val="clear" w:pos="720"/>
                <w:tab w:val="left" w:pos="71" w:leader="none"/>
                <w:tab w:val="left" w:pos="480" w:leader="none"/>
                <w:tab w:val="left" w:pos="540" w:leader="none"/>
              </w:tabs>
              <w:bidi w:val="0"/>
              <w:ind w:left="0" w:right="0" w:firstLine="71"/>
              <w:jc w:val="left"/>
              <w:rPr>
                <w:rFonts w:ascii="Times new roman" w:hAnsi="Times new roman" w:cs="Times New Roman"/>
                <w:sz w:val="24"/>
                <w:szCs w:val="24"/>
              </w:rPr>
            </w:pPr>
            <w:r>
              <w:rPr>
                <w:rFonts w:cs="Times New Roman" w:ascii="Times new roman" w:hAnsi="Times new roman"/>
                <w:sz w:val="24"/>
                <w:szCs w:val="24"/>
              </w:rPr>
              <w:t>18(3,16)-18(2,17) +-</w:t>
            </w:r>
          </w:p>
        </w:tc>
      </w:tr>
      <w:tr>
        <w:trPr>
          <w:trHeight w:val="488" w:hRule="atLeast"/>
        </w:trPr>
        <w:tc>
          <w:tcPr>
            <w:tcW w:w="624"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bidi w:val="0"/>
              <w:ind w:left="0" w:right="0" w:firstLine="71"/>
              <w:jc w:val="left"/>
              <w:rPr>
                <w:rFonts w:ascii="Times new roman" w:hAnsi="Times new roman" w:cs="Times New Roman"/>
                <w:sz w:val="24"/>
                <w:szCs w:val="24"/>
              </w:rPr>
            </w:pPr>
            <w:r>
              <w:rPr>
                <w:rFonts w:cs="Times New Roman" w:ascii="Times new roman" w:hAnsi="Times new roman"/>
                <w:sz w:val="24"/>
                <w:szCs w:val="24"/>
              </w:rPr>
              <w:t>14</w:t>
            </w:r>
          </w:p>
        </w:tc>
        <w:tc>
          <w:tcPr>
            <w:tcW w:w="2139"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bidi w:val="0"/>
              <w:ind w:left="0" w:right="0" w:firstLine="71"/>
              <w:jc w:val="left"/>
              <w:rPr>
                <w:rFonts w:ascii="Times new roman" w:hAnsi="Times new roman" w:cs="Times New Roman"/>
                <w:sz w:val="24"/>
                <w:szCs w:val="24"/>
              </w:rPr>
            </w:pPr>
            <w:r>
              <w:rPr>
                <w:rFonts w:cs="Times New Roman" w:ascii="Times new roman" w:hAnsi="Times new roman"/>
                <w:sz w:val="24"/>
                <w:szCs w:val="24"/>
              </w:rPr>
              <w:t>Метилцианид</w:t>
            </w:r>
          </w:p>
        </w:tc>
        <w:tc>
          <w:tcPr>
            <w:tcW w:w="2058"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bidi w:val="0"/>
              <w:ind w:left="0" w:right="0" w:firstLine="71"/>
              <w:jc w:val="left"/>
              <w:rPr>
                <w:sz w:val="24"/>
                <w:szCs w:val="24"/>
              </w:rPr>
            </w:pPr>
            <w:r>
              <w:rPr>
                <w:rFonts w:cs="Times New Roman" w:ascii="Times new roman" w:hAnsi="Times new roman"/>
                <w:sz w:val="24"/>
                <w:szCs w:val="24"/>
                <w:shd w:fill="auto" w:val="clear"/>
              </w:rPr>
              <w:t>CH</w:t>
            </w:r>
            <w:r>
              <w:rPr>
                <w:rFonts w:cs="Times New Roman" w:ascii="Times new roman" w:hAnsi="Times new roman"/>
                <w:sz w:val="24"/>
                <w:szCs w:val="24"/>
                <w:shd w:fill="auto" w:val="clear"/>
                <w:vertAlign w:val="subscript"/>
              </w:rPr>
              <w:t>3</w:t>
            </w:r>
            <w:r>
              <w:rPr>
                <w:rFonts w:cs="Times New Roman" w:ascii="Times new roman" w:hAnsi="Times new roman"/>
                <w:sz w:val="24"/>
                <w:szCs w:val="24"/>
                <w:shd w:fill="auto" w:val="clear"/>
                <w:vertAlign w:val="superscript"/>
              </w:rPr>
              <w:t>13</w:t>
            </w:r>
            <w:r>
              <w:rPr>
                <w:rFonts w:cs="Times New Roman" w:ascii="Times new roman" w:hAnsi="Times new roman"/>
                <w:position w:val="0"/>
                <w:sz w:val="24"/>
                <w:sz w:val="24"/>
                <w:szCs w:val="24"/>
                <w:shd w:fill="auto" w:val="clear"/>
                <w:vertAlign w:val="baseline"/>
              </w:rPr>
              <w:t>CN, v=0</w:t>
            </w:r>
          </w:p>
        </w:tc>
        <w:tc>
          <w:tcPr>
            <w:tcW w:w="1627"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bidi w:val="0"/>
              <w:ind w:left="0" w:right="0" w:firstLine="71"/>
              <w:jc w:val="left"/>
              <w:rPr>
                <w:rFonts w:ascii="Times new roman" w:hAnsi="Times new roman" w:cs="Times New Roman"/>
                <w:sz w:val="24"/>
                <w:szCs w:val="24"/>
              </w:rPr>
            </w:pPr>
            <w:r>
              <w:rPr>
                <w:rFonts w:cs="Times New Roman" w:ascii="Times new roman" w:hAnsi="Times new roman"/>
                <w:sz w:val="24"/>
                <w:szCs w:val="24"/>
              </w:rPr>
              <w:t>257395 МГц</w:t>
            </w:r>
          </w:p>
        </w:tc>
        <w:tc>
          <w:tcPr>
            <w:tcW w:w="2638" w:type="dxa"/>
            <w:tcBorders>
              <w:left w:val="single" w:sz="4" w:space="0" w:color="000000"/>
              <w:bottom w:val="single" w:sz="4" w:space="0" w:color="000000"/>
              <w:right w:val="single" w:sz="4" w:space="0" w:color="000000"/>
            </w:tcBorders>
          </w:tcPr>
          <w:p>
            <w:pPr>
              <w:pStyle w:val="TableContents"/>
              <w:widowControl w:val="false"/>
              <w:tabs>
                <w:tab w:val="clear" w:pos="720"/>
                <w:tab w:val="left" w:pos="71" w:leader="none"/>
                <w:tab w:val="left" w:pos="480" w:leader="none"/>
                <w:tab w:val="left" w:pos="540" w:leader="none"/>
              </w:tabs>
              <w:bidi w:val="0"/>
              <w:ind w:left="0" w:right="0" w:firstLine="71"/>
              <w:jc w:val="left"/>
              <w:rPr>
                <w:rFonts w:ascii="Times new roman" w:hAnsi="Times new roman" w:cs="Times New Roman"/>
                <w:sz w:val="24"/>
                <w:szCs w:val="24"/>
              </w:rPr>
            </w:pPr>
            <w:r>
              <w:rPr>
                <w:rFonts w:cs="Times New Roman" w:ascii="Times new roman" w:hAnsi="Times new roman"/>
                <w:sz w:val="24"/>
                <w:szCs w:val="24"/>
              </w:rPr>
              <w:t>14(1)-13(1),F=14-13</w:t>
            </w:r>
          </w:p>
        </w:tc>
      </w:tr>
      <w:tr>
        <w:trPr>
          <w:trHeight w:val="454" w:hRule="atLeast"/>
        </w:trPr>
        <w:tc>
          <w:tcPr>
            <w:tcW w:w="624"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bidi w:val="0"/>
              <w:ind w:left="0" w:right="0" w:firstLine="71"/>
              <w:jc w:val="left"/>
              <w:rPr>
                <w:rFonts w:ascii="Times new roman" w:hAnsi="Times new roman" w:cs="Times New Roman"/>
                <w:sz w:val="24"/>
                <w:szCs w:val="24"/>
              </w:rPr>
            </w:pPr>
            <w:r>
              <w:rPr>
                <w:rFonts w:cs="Times New Roman" w:ascii="Times new roman" w:hAnsi="Times new roman"/>
                <w:sz w:val="24"/>
                <w:szCs w:val="24"/>
              </w:rPr>
              <w:t>15</w:t>
            </w:r>
          </w:p>
        </w:tc>
        <w:tc>
          <w:tcPr>
            <w:tcW w:w="2139"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bidi w:val="0"/>
              <w:ind w:left="0" w:right="0" w:firstLine="71"/>
              <w:jc w:val="left"/>
              <w:rPr>
                <w:rFonts w:ascii="Times new roman" w:hAnsi="Times new roman" w:cs="Times New Roman"/>
                <w:sz w:val="24"/>
                <w:szCs w:val="24"/>
              </w:rPr>
            </w:pPr>
            <w:r>
              <w:rPr>
                <w:rFonts w:cs="Times New Roman" w:ascii="Times new roman" w:hAnsi="Times new roman"/>
                <w:sz w:val="24"/>
                <w:szCs w:val="24"/>
              </w:rPr>
              <w:t>Метилцианид</w:t>
            </w:r>
          </w:p>
        </w:tc>
        <w:tc>
          <w:tcPr>
            <w:tcW w:w="2058"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bidi w:val="0"/>
              <w:ind w:left="0" w:right="0" w:firstLine="71"/>
              <w:jc w:val="left"/>
              <w:rPr>
                <w:sz w:val="24"/>
                <w:szCs w:val="24"/>
              </w:rPr>
            </w:pPr>
            <w:r>
              <w:rPr>
                <w:rFonts w:cs="Times New Roman" w:ascii="Times new roman" w:hAnsi="Times new roman"/>
                <w:sz w:val="24"/>
                <w:szCs w:val="24"/>
                <w:shd w:fill="auto" w:val="clear"/>
              </w:rPr>
              <w:t>CH</w:t>
            </w:r>
            <w:r>
              <w:rPr>
                <w:rFonts w:cs="Times New Roman" w:ascii="Times new roman" w:hAnsi="Times new roman"/>
                <w:sz w:val="24"/>
                <w:szCs w:val="24"/>
                <w:shd w:fill="auto" w:val="clear"/>
                <w:vertAlign w:val="subscript"/>
              </w:rPr>
              <w:t>3</w:t>
            </w:r>
            <w:r>
              <w:rPr>
                <w:rFonts w:cs="Times New Roman" w:ascii="Times new roman" w:hAnsi="Times new roman"/>
                <w:sz w:val="24"/>
                <w:szCs w:val="24"/>
                <w:shd w:fill="auto" w:val="clear"/>
                <w:vertAlign w:val="superscript"/>
              </w:rPr>
              <w:t>13</w:t>
            </w:r>
            <w:r>
              <w:rPr>
                <w:rFonts w:cs="Times New Roman" w:ascii="Times new roman" w:hAnsi="Times new roman"/>
                <w:position w:val="0"/>
                <w:sz w:val="24"/>
                <w:sz w:val="24"/>
                <w:szCs w:val="24"/>
                <w:shd w:fill="auto" w:val="clear"/>
                <w:vertAlign w:val="baseline"/>
              </w:rPr>
              <w:t>CN, v=0</w:t>
            </w:r>
          </w:p>
        </w:tc>
        <w:tc>
          <w:tcPr>
            <w:tcW w:w="1627"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bidi w:val="0"/>
              <w:ind w:left="0" w:right="0" w:firstLine="71"/>
              <w:jc w:val="left"/>
              <w:rPr>
                <w:rFonts w:ascii="Times new roman" w:hAnsi="Times new roman" w:cs="Times New Roman"/>
                <w:sz w:val="24"/>
                <w:szCs w:val="24"/>
              </w:rPr>
            </w:pPr>
            <w:r>
              <w:rPr>
                <w:rFonts w:cs="Times New Roman" w:ascii="Times new roman" w:hAnsi="Times new roman"/>
                <w:sz w:val="24"/>
                <w:szCs w:val="24"/>
              </w:rPr>
              <w:t>257380 МГц</w:t>
            </w:r>
          </w:p>
        </w:tc>
        <w:tc>
          <w:tcPr>
            <w:tcW w:w="2638" w:type="dxa"/>
            <w:tcBorders>
              <w:left w:val="single" w:sz="4" w:space="0" w:color="000000"/>
              <w:bottom w:val="single" w:sz="4" w:space="0" w:color="000000"/>
              <w:right w:val="single" w:sz="4" w:space="0" w:color="000000"/>
            </w:tcBorders>
          </w:tcPr>
          <w:p>
            <w:pPr>
              <w:pStyle w:val="TableContents"/>
              <w:widowControl w:val="false"/>
              <w:tabs>
                <w:tab w:val="clear" w:pos="720"/>
                <w:tab w:val="left" w:pos="71" w:leader="none"/>
                <w:tab w:val="left" w:pos="480" w:leader="none"/>
                <w:tab w:val="left" w:pos="540" w:leader="none"/>
              </w:tabs>
              <w:bidi w:val="0"/>
              <w:ind w:left="0" w:right="0" w:firstLine="71"/>
              <w:jc w:val="left"/>
              <w:rPr>
                <w:rFonts w:ascii="Times new roman" w:hAnsi="Times new roman" w:cs="Times New Roman"/>
                <w:sz w:val="24"/>
                <w:szCs w:val="24"/>
              </w:rPr>
            </w:pPr>
            <w:r>
              <w:rPr>
                <w:rFonts w:cs="Times New Roman" w:ascii="Times new roman" w:hAnsi="Times new roman"/>
                <w:sz w:val="24"/>
                <w:szCs w:val="24"/>
              </w:rPr>
              <w:t>14(2)-13(2),F=14-13</w:t>
            </w:r>
          </w:p>
        </w:tc>
      </w:tr>
      <w:tr>
        <w:trPr>
          <w:trHeight w:val="454" w:hRule="atLeast"/>
        </w:trPr>
        <w:tc>
          <w:tcPr>
            <w:tcW w:w="624"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bidi w:val="0"/>
              <w:ind w:left="0" w:right="0" w:firstLine="71"/>
              <w:jc w:val="left"/>
              <w:rPr>
                <w:rFonts w:ascii="Times new roman" w:hAnsi="Times new roman" w:cs="Times New Roman"/>
                <w:sz w:val="24"/>
                <w:szCs w:val="24"/>
              </w:rPr>
            </w:pPr>
            <w:r>
              <w:rPr>
                <w:rFonts w:cs="Times New Roman" w:ascii="Times new roman" w:hAnsi="Times new roman"/>
                <w:sz w:val="24"/>
                <w:szCs w:val="24"/>
              </w:rPr>
              <w:t>16</w:t>
            </w:r>
          </w:p>
        </w:tc>
        <w:tc>
          <w:tcPr>
            <w:tcW w:w="2139"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bidi w:val="0"/>
              <w:ind w:left="0" w:right="0" w:firstLine="71"/>
              <w:jc w:val="left"/>
              <w:rPr>
                <w:rFonts w:ascii="Times new roman" w:hAnsi="Times new roman" w:cs="Times New Roman"/>
                <w:sz w:val="24"/>
                <w:szCs w:val="24"/>
              </w:rPr>
            </w:pPr>
            <w:r>
              <w:rPr>
                <w:rFonts w:cs="Times New Roman" w:ascii="Times new roman" w:hAnsi="Times new roman"/>
                <w:sz w:val="24"/>
                <w:szCs w:val="24"/>
              </w:rPr>
              <w:t>Метилцианид</w:t>
            </w:r>
          </w:p>
        </w:tc>
        <w:tc>
          <w:tcPr>
            <w:tcW w:w="2058"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bidi w:val="0"/>
              <w:ind w:left="0" w:right="0" w:firstLine="71"/>
              <w:jc w:val="left"/>
              <w:rPr>
                <w:sz w:val="24"/>
                <w:szCs w:val="24"/>
              </w:rPr>
            </w:pPr>
            <w:r>
              <w:rPr>
                <w:rFonts w:cs="Times New Roman" w:ascii="Times new roman" w:hAnsi="Times new roman"/>
                <w:sz w:val="24"/>
                <w:szCs w:val="24"/>
                <w:shd w:fill="auto" w:val="clear"/>
              </w:rPr>
              <w:t>CH</w:t>
            </w:r>
            <w:r>
              <w:rPr>
                <w:rFonts w:cs="Times New Roman" w:ascii="Times new roman" w:hAnsi="Times new roman"/>
                <w:sz w:val="24"/>
                <w:szCs w:val="24"/>
                <w:shd w:fill="auto" w:val="clear"/>
                <w:vertAlign w:val="subscript"/>
              </w:rPr>
              <w:t>3</w:t>
            </w:r>
            <w:r>
              <w:rPr>
                <w:rFonts w:cs="Times New Roman" w:ascii="Times new roman" w:hAnsi="Times new roman"/>
                <w:sz w:val="24"/>
                <w:szCs w:val="24"/>
                <w:shd w:fill="auto" w:val="clear"/>
                <w:vertAlign w:val="superscript"/>
              </w:rPr>
              <w:t>13</w:t>
            </w:r>
            <w:r>
              <w:rPr>
                <w:rFonts w:cs="Times New Roman" w:ascii="Times new roman" w:hAnsi="Times new roman"/>
                <w:position w:val="0"/>
                <w:sz w:val="24"/>
                <w:sz w:val="24"/>
                <w:szCs w:val="24"/>
                <w:shd w:fill="auto" w:val="clear"/>
                <w:vertAlign w:val="baseline"/>
              </w:rPr>
              <w:t>CN, v=0</w:t>
            </w:r>
          </w:p>
        </w:tc>
        <w:tc>
          <w:tcPr>
            <w:tcW w:w="1627"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bidi w:val="0"/>
              <w:ind w:left="0" w:right="0" w:firstLine="71"/>
              <w:jc w:val="left"/>
              <w:rPr>
                <w:rFonts w:ascii="Times new roman" w:hAnsi="Times new roman" w:cs="Times New Roman"/>
                <w:sz w:val="24"/>
                <w:szCs w:val="24"/>
              </w:rPr>
            </w:pPr>
            <w:r>
              <w:rPr>
                <w:rFonts w:cs="Times New Roman" w:ascii="Times new roman" w:hAnsi="Times new roman"/>
                <w:sz w:val="24"/>
                <w:szCs w:val="24"/>
              </w:rPr>
              <w:t>257356 МГц</w:t>
            </w:r>
          </w:p>
        </w:tc>
        <w:tc>
          <w:tcPr>
            <w:tcW w:w="2638" w:type="dxa"/>
            <w:tcBorders>
              <w:left w:val="single" w:sz="4" w:space="0" w:color="000000"/>
              <w:bottom w:val="single" w:sz="4" w:space="0" w:color="000000"/>
              <w:right w:val="single" w:sz="4" w:space="0" w:color="000000"/>
            </w:tcBorders>
          </w:tcPr>
          <w:p>
            <w:pPr>
              <w:pStyle w:val="TableContents"/>
              <w:widowControl w:val="false"/>
              <w:tabs>
                <w:tab w:val="clear" w:pos="720"/>
                <w:tab w:val="left" w:pos="71" w:leader="none"/>
                <w:tab w:val="left" w:pos="480" w:leader="none"/>
                <w:tab w:val="left" w:pos="540" w:leader="none"/>
              </w:tabs>
              <w:bidi w:val="0"/>
              <w:ind w:left="0" w:right="0" w:firstLine="71"/>
              <w:jc w:val="left"/>
              <w:rPr>
                <w:rFonts w:ascii="Times new roman" w:hAnsi="Times new roman" w:cs="Times New Roman"/>
                <w:sz w:val="24"/>
                <w:szCs w:val="24"/>
              </w:rPr>
            </w:pPr>
            <w:r>
              <w:rPr>
                <w:rFonts w:cs="Times New Roman" w:ascii="Times new roman" w:hAnsi="Times new roman"/>
                <w:sz w:val="24"/>
                <w:szCs w:val="24"/>
              </w:rPr>
              <w:t>14(3)-13(3),F=14-13</w:t>
            </w:r>
          </w:p>
        </w:tc>
      </w:tr>
      <w:tr>
        <w:trPr>
          <w:trHeight w:val="454" w:hRule="atLeast"/>
        </w:trPr>
        <w:tc>
          <w:tcPr>
            <w:tcW w:w="624"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bidi w:val="0"/>
              <w:ind w:left="0" w:right="0" w:firstLine="71"/>
              <w:jc w:val="left"/>
              <w:rPr>
                <w:rFonts w:ascii="Times new roman" w:hAnsi="Times new roman" w:cs="Times New Roman"/>
                <w:sz w:val="24"/>
                <w:szCs w:val="24"/>
              </w:rPr>
            </w:pPr>
            <w:r>
              <w:rPr>
                <w:rFonts w:cs="Times New Roman" w:ascii="Times new roman" w:hAnsi="Times new roman"/>
                <w:sz w:val="24"/>
                <w:szCs w:val="24"/>
              </w:rPr>
              <w:t>17</w:t>
            </w:r>
          </w:p>
        </w:tc>
        <w:tc>
          <w:tcPr>
            <w:tcW w:w="2139"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bidi w:val="0"/>
              <w:ind w:left="0" w:right="0" w:firstLine="71"/>
              <w:jc w:val="left"/>
              <w:rPr>
                <w:rFonts w:ascii="Times new roman" w:hAnsi="Times new roman" w:cs="Times New Roman"/>
                <w:sz w:val="24"/>
                <w:szCs w:val="24"/>
              </w:rPr>
            </w:pPr>
            <w:r>
              <w:rPr>
                <w:rFonts w:cs="Times New Roman" w:ascii="Times new roman" w:hAnsi="Times new roman"/>
                <w:sz w:val="24"/>
                <w:szCs w:val="24"/>
              </w:rPr>
              <w:t>Метилцианид</w:t>
            </w:r>
          </w:p>
        </w:tc>
        <w:tc>
          <w:tcPr>
            <w:tcW w:w="2058"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bidi w:val="0"/>
              <w:ind w:left="0" w:right="0" w:firstLine="71"/>
              <w:jc w:val="left"/>
              <w:rPr>
                <w:sz w:val="24"/>
                <w:szCs w:val="24"/>
              </w:rPr>
            </w:pPr>
            <w:r>
              <w:rPr>
                <w:rFonts w:cs="Times New Roman" w:ascii="Times new roman" w:hAnsi="Times new roman"/>
                <w:sz w:val="24"/>
                <w:szCs w:val="24"/>
                <w:shd w:fill="auto" w:val="clear"/>
              </w:rPr>
              <w:t>CH</w:t>
            </w:r>
            <w:r>
              <w:rPr>
                <w:rFonts w:cs="Times New Roman" w:ascii="Times new roman" w:hAnsi="Times new roman"/>
                <w:sz w:val="24"/>
                <w:szCs w:val="24"/>
                <w:shd w:fill="auto" w:val="clear"/>
                <w:vertAlign w:val="subscript"/>
              </w:rPr>
              <w:t>3</w:t>
            </w:r>
            <w:r>
              <w:rPr>
                <w:rFonts w:cs="Times New Roman" w:ascii="Times new roman" w:hAnsi="Times new roman"/>
                <w:sz w:val="24"/>
                <w:szCs w:val="24"/>
                <w:shd w:fill="auto" w:val="clear"/>
                <w:vertAlign w:val="superscript"/>
              </w:rPr>
              <w:t>13</w:t>
            </w:r>
            <w:r>
              <w:rPr>
                <w:rFonts w:cs="Times New Roman" w:ascii="Times new roman" w:hAnsi="Times new roman"/>
                <w:position w:val="0"/>
                <w:sz w:val="24"/>
                <w:sz w:val="24"/>
                <w:szCs w:val="24"/>
                <w:shd w:fill="auto" w:val="clear"/>
                <w:vertAlign w:val="baseline"/>
              </w:rPr>
              <w:t>CN, v=0</w:t>
            </w:r>
          </w:p>
        </w:tc>
        <w:tc>
          <w:tcPr>
            <w:tcW w:w="1627"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bidi w:val="0"/>
              <w:ind w:left="0" w:right="0" w:firstLine="71"/>
              <w:jc w:val="left"/>
              <w:rPr>
                <w:rFonts w:ascii="Times new roman" w:hAnsi="Times new roman" w:cs="Times New Roman"/>
                <w:sz w:val="24"/>
                <w:szCs w:val="24"/>
              </w:rPr>
            </w:pPr>
            <w:r>
              <w:rPr>
                <w:rFonts w:cs="Times New Roman" w:ascii="Times new roman" w:hAnsi="Times new roman"/>
                <w:sz w:val="24"/>
                <w:szCs w:val="24"/>
              </w:rPr>
              <w:t>257321 МГц</w:t>
            </w:r>
          </w:p>
        </w:tc>
        <w:tc>
          <w:tcPr>
            <w:tcW w:w="2638" w:type="dxa"/>
            <w:tcBorders>
              <w:left w:val="single" w:sz="4" w:space="0" w:color="000000"/>
              <w:bottom w:val="single" w:sz="4" w:space="0" w:color="000000"/>
              <w:right w:val="single" w:sz="4" w:space="0" w:color="000000"/>
            </w:tcBorders>
          </w:tcPr>
          <w:p>
            <w:pPr>
              <w:pStyle w:val="TableContents"/>
              <w:widowControl w:val="false"/>
              <w:tabs>
                <w:tab w:val="clear" w:pos="720"/>
                <w:tab w:val="left" w:pos="71" w:leader="none"/>
                <w:tab w:val="left" w:pos="480" w:leader="none"/>
                <w:tab w:val="left" w:pos="540" w:leader="none"/>
              </w:tabs>
              <w:bidi w:val="0"/>
              <w:ind w:left="0" w:right="0" w:firstLine="71"/>
              <w:jc w:val="left"/>
              <w:rPr>
                <w:rFonts w:ascii="Times new roman" w:hAnsi="Times new roman" w:cs="Times New Roman"/>
                <w:sz w:val="24"/>
                <w:szCs w:val="24"/>
              </w:rPr>
            </w:pPr>
            <w:r>
              <w:rPr>
                <w:rFonts w:cs="Times New Roman" w:ascii="Times new roman" w:hAnsi="Times new roman"/>
                <w:sz w:val="24"/>
                <w:szCs w:val="24"/>
              </w:rPr>
              <w:t>14(4)-13(4),F=14-13</w:t>
            </w:r>
          </w:p>
        </w:tc>
      </w:tr>
      <w:tr>
        <w:trPr>
          <w:trHeight w:val="454" w:hRule="atLeast"/>
        </w:trPr>
        <w:tc>
          <w:tcPr>
            <w:tcW w:w="624"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bidi w:val="0"/>
              <w:ind w:left="0" w:right="0" w:firstLine="71"/>
              <w:jc w:val="left"/>
              <w:rPr>
                <w:rFonts w:ascii="Times new roman" w:hAnsi="Times new roman" w:cs="Times New Roman"/>
                <w:sz w:val="24"/>
                <w:szCs w:val="24"/>
              </w:rPr>
            </w:pPr>
            <w:r>
              <w:rPr>
                <w:rFonts w:cs="Times New Roman" w:ascii="Times new roman" w:hAnsi="Times new roman"/>
                <w:sz w:val="24"/>
                <w:szCs w:val="24"/>
              </w:rPr>
              <w:t>18</w:t>
            </w:r>
          </w:p>
        </w:tc>
        <w:tc>
          <w:tcPr>
            <w:tcW w:w="2139"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bidi w:val="0"/>
              <w:ind w:left="0" w:right="0" w:firstLine="71"/>
              <w:jc w:val="left"/>
              <w:rPr>
                <w:rFonts w:ascii="Times new roman" w:hAnsi="Times new roman" w:cs="Times New Roman"/>
                <w:sz w:val="24"/>
                <w:szCs w:val="24"/>
              </w:rPr>
            </w:pPr>
            <w:r>
              <w:rPr>
                <w:rFonts w:cs="Times New Roman" w:ascii="Times new roman" w:hAnsi="Times new roman"/>
                <w:sz w:val="24"/>
                <w:szCs w:val="24"/>
              </w:rPr>
              <w:t>Метилцианид</w:t>
            </w:r>
          </w:p>
        </w:tc>
        <w:tc>
          <w:tcPr>
            <w:tcW w:w="2058"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bidi w:val="0"/>
              <w:ind w:left="0" w:right="0" w:firstLine="71"/>
              <w:jc w:val="left"/>
              <w:rPr>
                <w:sz w:val="24"/>
                <w:szCs w:val="24"/>
              </w:rPr>
            </w:pPr>
            <w:r>
              <w:rPr>
                <w:rFonts w:cs="Times New Roman" w:ascii="Times new roman" w:hAnsi="Times new roman"/>
                <w:sz w:val="24"/>
                <w:szCs w:val="24"/>
                <w:shd w:fill="auto" w:val="clear"/>
              </w:rPr>
              <w:t>CH</w:t>
            </w:r>
            <w:r>
              <w:rPr>
                <w:rFonts w:cs="Times New Roman" w:ascii="Times new roman" w:hAnsi="Times new roman"/>
                <w:sz w:val="24"/>
                <w:szCs w:val="24"/>
                <w:shd w:fill="auto" w:val="clear"/>
                <w:vertAlign w:val="subscript"/>
              </w:rPr>
              <w:t>3</w:t>
            </w:r>
            <w:r>
              <w:rPr>
                <w:rFonts w:cs="Times New Roman" w:ascii="Times new roman" w:hAnsi="Times new roman"/>
                <w:sz w:val="24"/>
                <w:szCs w:val="24"/>
                <w:shd w:fill="auto" w:val="clear"/>
                <w:vertAlign w:val="superscript"/>
              </w:rPr>
              <w:t>13</w:t>
            </w:r>
            <w:r>
              <w:rPr>
                <w:rFonts w:cs="Times New Roman" w:ascii="Times new roman" w:hAnsi="Times new roman"/>
                <w:position w:val="0"/>
                <w:sz w:val="24"/>
                <w:sz w:val="24"/>
                <w:szCs w:val="24"/>
                <w:shd w:fill="auto" w:val="clear"/>
                <w:vertAlign w:val="baseline"/>
              </w:rPr>
              <w:t>CN, v=0</w:t>
            </w:r>
          </w:p>
        </w:tc>
        <w:tc>
          <w:tcPr>
            <w:tcW w:w="1627"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bidi w:val="0"/>
              <w:ind w:left="0" w:right="0" w:firstLine="71"/>
              <w:jc w:val="left"/>
              <w:rPr>
                <w:rFonts w:ascii="Times new roman" w:hAnsi="Times new roman" w:cs="Times New Roman"/>
                <w:sz w:val="24"/>
                <w:szCs w:val="24"/>
              </w:rPr>
            </w:pPr>
            <w:r>
              <w:rPr>
                <w:rFonts w:cs="Times New Roman" w:ascii="Times new roman" w:hAnsi="Times new roman"/>
                <w:sz w:val="24"/>
                <w:szCs w:val="24"/>
              </w:rPr>
              <w:t>257277 МГц</w:t>
            </w:r>
          </w:p>
        </w:tc>
        <w:tc>
          <w:tcPr>
            <w:tcW w:w="2638" w:type="dxa"/>
            <w:tcBorders>
              <w:left w:val="single" w:sz="4" w:space="0" w:color="000000"/>
              <w:bottom w:val="single" w:sz="4" w:space="0" w:color="000000"/>
              <w:right w:val="single" w:sz="4" w:space="0" w:color="000000"/>
            </w:tcBorders>
          </w:tcPr>
          <w:p>
            <w:pPr>
              <w:pStyle w:val="TableContents"/>
              <w:widowControl w:val="false"/>
              <w:tabs>
                <w:tab w:val="clear" w:pos="720"/>
                <w:tab w:val="left" w:pos="71" w:leader="none"/>
                <w:tab w:val="left" w:pos="480" w:leader="none"/>
                <w:tab w:val="left" w:pos="540" w:leader="none"/>
              </w:tabs>
              <w:bidi w:val="0"/>
              <w:ind w:left="0" w:right="0" w:firstLine="71"/>
              <w:jc w:val="left"/>
              <w:rPr>
                <w:rFonts w:ascii="Times new roman" w:hAnsi="Times new roman" w:cs="Times New Roman"/>
                <w:sz w:val="24"/>
                <w:szCs w:val="24"/>
              </w:rPr>
            </w:pPr>
            <w:r>
              <w:rPr>
                <w:rFonts w:cs="Times New Roman" w:ascii="Times new roman" w:hAnsi="Times new roman"/>
                <w:sz w:val="24"/>
                <w:szCs w:val="24"/>
              </w:rPr>
              <w:t>14(5)-13(5),F=14-13</w:t>
            </w:r>
          </w:p>
        </w:tc>
      </w:tr>
      <w:tr>
        <w:trPr/>
        <w:tc>
          <w:tcPr>
            <w:tcW w:w="624"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bidi w:val="0"/>
              <w:ind w:left="0" w:right="0" w:firstLine="71"/>
              <w:jc w:val="left"/>
              <w:rPr>
                <w:rFonts w:ascii="Times new roman" w:hAnsi="Times new roman" w:cs="Times New Roman"/>
                <w:sz w:val="24"/>
                <w:szCs w:val="24"/>
              </w:rPr>
            </w:pPr>
            <w:r>
              <w:rPr>
                <w:rFonts w:cs="Times New Roman" w:ascii="Times new roman" w:hAnsi="Times new roman"/>
                <w:sz w:val="24"/>
                <w:szCs w:val="24"/>
              </w:rPr>
              <w:t>19</w:t>
            </w:r>
          </w:p>
        </w:tc>
        <w:tc>
          <w:tcPr>
            <w:tcW w:w="2139"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bidi w:val="0"/>
              <w:ind w:left="0" w:right="0" w:firstLine="71"/>
              <w:jc w:val="left"/>
              <w:rPr>
                <w:rFonts w:ascii="Times new roman" w:hAnsi="Times new roman" w:cs="Times New Roman"/>
                <w:sz w:val="24"/>
                <w:szCs w:val="24"/>
              </w:rPr>
            </w:pPr>
            <w:r>
              <w:rPr>
                <w:rFonts w:cs="Times New Roman" w:ascii="Times new roman" w:hAnsi="Times new roman"/>
                <w:sz w:val="24"/>
                <w:szCs w:val="24"/>
              </w:rPr>
              <w:t>Ацетон</w:t>
            </w:r>
          </w:p>
        </w:tc>
        <w:tc>
          <w:tcPr>
            <w:tcW w:w="2058"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bidi w:val="0"/>
              <w:ind w:left="0" w:right="0" w:firstLine="71"/>
              <w:jc w:val="left"/>
              <w:rPr>
                <w:sz w:val="24"/>
                <w:szCs w:val="24"/>
              </w:rPr>
            </w:pPr>
            <w:r>
              <w:rPr>
                <w:rFonts w:cs="Times New Roman" w:ascii="Times new roman" w:hAnsi="Times new roman"/>
                <w:sz w:val="24"/>
                <w:szCs w:val="24"/>
              </w:rPr>
              <w:t>(CH</w:t>
            </w:r>
            <w:r>
              <w:rPr>
                <w:rFonts w:cs="Times New Roman" w:ascii="Times new roman" w:hAnsi="Times new roman"/>
                <w:sz w:val="24"/>
                <w:szCs w:val="24"/>
                <w:vertAlign w:val="subscript"/>
              </w:rPr>
              <w:t>3</w:t>
            </w:r>
            <w:r>
              <w:rPr>
                <w:rFonts w:cs="Times New Roman" w:ascii="Times new roman" w:hAnsi="Times new roman"/>
                <w:position w:val="0"/>
                <w:sz w:val="24"/>
                <w:sz w:val="24"/>
                <w:szCs w:val="24"/>
                <w:vertAlign w:val="baseline"/>
              </w:rPr>
              <w:t>)</w:t>
            </w:r>
            <w:r>
              <w:rPr>
                <w:rFonts w:cs="Times New Roman" w:ascii="Times new roman" w:hAnsi="Times new roman"/>
                <w:sz w:val="24"/>
                <w:szCs w:val="24"/>
                <w:vertAlign w:val="subscript"/>
              </w:rPr>
              <w:t>2</w:t>
            </w:r>
            <w:r>
              <w:rPr>
                <w:rFonts w:cs="Times New Roman" w:ascii="Times new roman" w:hAnsi="Times new roman"/>
                <w:position w:val="0"/>
                <w:sz w:val="24"/>
                <w:sz w:val="24"/>
                <w:szCs w:val="24"/>
                <w:vertAlign w:val="baseline"/>
              </w:rPr>
              <w:t>CO,</w:t>
            </w:r>
            <w:r>
              <w:rPr>
                <w:rFonts w:cs="Times New Roman" w:ascii="Times new roman" w:hAnsi="Times new roman"/>
                <w:sz w:val="24"/>
                <w:szCs w:val="24"/>
              </w:rPr>
              <w:t xml:space="preserve"> v=0</w:t>
            </w:r>
          </w:p>
        </w:tc>
        <w:tc>
          <w:tcPr>
            <w:tcW w:w="1627"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bidi w:val="0"/>
              <w:ind w:left="0" w:right="0" w:firstLine="71"/>
              <w:jc w:val="left"/>
              <w:rPr>
                <w:rFonts w:ascii="Times new roman" w:hAnsi="Times new roman" w:cs="Times New Roman"/>
                <w:sz w:val="24"/>
                <w:szCs w:val="24"/>
              </w:rPr>
            </w:pPr>
            <w:r>
              <w:rPr>
                <w:rFonts w:cs="Times New Roman" w:ascii="Times new roman" w:hAnsi="Times new roman"/>
                <w:sz w:val="24"/>
                <w:szCs w:val="24"/>
              </w:rPr>
              <w:t>257373 МГц</w:t>
            </w:r>
          </w:p>
        </w:tc>
        <w:tc>
          <w:tcPr>
            <w:tcW w:w="2638" w:type="dxa"/>
            <w:tcBorders>
              <w:left w:val="single" w:sz="4" w:space="0" w:color="000000"/>
              <w:bottom w:val="single" w:sz="4" w:space="0" w:color="000000"/>
              <w:right w:val="single" w:sz="4" w:space="0" w:color="000000"/>
            </w:tcBorders>
          </w:tcPr>
          <w:p>
            <w:pPr>
              <w:pStyle w:val="TableContents"/>
              <w:widowControl w:val="false"/>
              <w:tabs>
                <w:tab w:val="clear" w:pos="720"/>
                <w:tab w:val="left" w:pos="71" w:leader="none"/>
                <w:tab w:val="left" w:pos="480" w:leader="none"/>
                <w:tab w:val="left" w:pos="540" w:leader="none"/>
              </w:tabs>
              <w:bidi w:val="0"/>
              <w:ind w:left="0" w:right="0" w:firstLine="71"/>
              <w:jc w:val="left"/>
              <w:rPr>
                <w:rFonts w:ascii="Times new roman" w:hAnsi="Times new roman" w:cs="Times New Roman"/>
                <w:sz w:val="24"/>
                <w:szCs w:val="24"/>
              </w:rPr>
            </w:pPr>
            <w:r>
              <w:rPr>
                <w:rFonts w:cs="Times New Roman" w:ascii="Times new roman" w:hAnsi="Times new roman"/>
                <w:sz w:val="24"/>
                <w:szCs w:val="24"/>
              </w:rPr>
              <w:t>24(3,22)-23(3,21)EE</w:t>
            </w:r>
          </w:p>
        </w:tc>
      </w:tr>
      <w:tr>
        <w:trPr/>
        <w:tc>
          <w:tcPr>
            <w:tcW w:w="624"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bidi w:val="0"/>
              <w:ind w:left="0" w:right="0" w:firstLine="71"/>
              <w:jc w:val="left"/>
              <w:rPr>
                <w:rFonts w:ascii="Times new roman" w:hAnsi="Times new roman" w:cs="Times New Roman"/>
                <w:sz w:val="24"/>
                <w:szCs w:val="24"/>
              </w:rPr>
            </w:pPr>
            <w:r>
              <w:rPr>
                <w:rFonts w:cs="Times New Roman" w:ascii="Times new roman" w:hAnsi="Times new roman"/>
                <w:sz w:val="24"/>
                <w:szCs w:val="24"/>
              </w:rPr>
              <w:t>20</w:t>
            </w:r>
          </w:p>
        </w:tc>
        <w:tc>
          <w:tcPr>
            <w:tcW w:w="2139"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bidi w:val="0"/>
              <w:ind w:left="0" w:right="0" w:firstLine="71"/>
              <w:jc w:val="left"/>
              <w:rPr>
                <w:rFonts w:ascii="Times new roman" w:hAnsi="Times new roman" w:cs="Times New Roman"/>
                <w:sz w:val="24"/>
                <w:szCs w:val="24"/>
              </w:rPr>
            </w:pPr>
            <w:r>
              <w:rPr>
                <w:rFonts w:cs="Times New Roman" w:ascii="Times new roman" w:hAnsi="Times new roman"/>
                <w:sz w:val="24"/>
                <w:szCs w:val="24"/>
              </w:rPr>
              <w:t>Ацетон</w:t>
            </w:r>
          </w:p>
        </w:tc>
        <w:tc>
          <w:tcPr>
            <w:tcW w:w="2058"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bidi w:val="0"/>
              <w:ind w:left="0" w:right="0" w:firstLine="71"/>
              <w:jc w:val="left"/>
              <w:rPr>
                <w:sz w:val="24"/>
                <w:szCs w:val="24"/>
              </w:rPr>
            </w:pPr>
            <w:r>
              <w:rPr>
                <w:rFonts w:cs="Times New Roman" w:ascii="Times new roman" w:hAnsi="Times new roman"/>
                <w:sz w:val="24"/>
                <w:szCs w:val="24"/>
              </w:rPr>
              <w:t>(CH</w:t>
            </w:r>
            <w:r>
              <w:rPr>
                <w:rFonts w:cs="Times New Roman" w:ascii="Times new roman" w:hAnsi="Times new roman"/>
                <w:sz w:val="24"/>
                <w:szCs w:val="24"/>
                <w:vertAlign w:val="subscript"/>
              </w:rPr>
              <w:t>3</w:t>
            </w:r>
            <w:r>
              <w:rPr>
                <w:rFonts w:cs="Times New Roman" w:ascii="Times new roman" w:hAnsi="Times new roman"/>
                <w:position w:val="0"/>
                <w:sz w:val="24"/>
                <w:sz w:val="24"/>
                <w:szCs w:val="24"/>
                <w:vertAlign w:val="baseline"/>
              </w:rPr>
              <w:t>)</w:t>
            </w:r>
            <w:r>
              <w:rPr>
                <w:rFonts w:cs="Times New Roman" w:ascii="Times new roman" w:hAnsi="Times new roman"/>
                <w:sz w:val="24"/>
                <w:szCs w:val="24"/>
                <w:vertAlign w:val="subscript"/>
              </w:rPr>
              <w:t>2</w:t>
            </w:r>
            <w:r>
              <w:rPr>
                <w:rFonts w:cs="Times New Roman" w:ascii="Times new roman" w:hAnsi="Times new roman"/>
                <w:position w:val="0"/>
                <w:sz w:val="24"/>
                <w:sz w:val="24"/>
                <w:szCs w:val="24"/>
                <w:vertAlign w:val="baseline"/>
              </w:rPr>
              <w:t>CO,</w:t>
            </w:r>
            <w:r>
              <w:rPr>
                <w:rFonts w:cs="Times New Roman" w:ascii="Times new roman" w:hAnsi="Times new roman"/>
                <w:sz w:val="24"/>
                <w:szCs w:val="24"/>
              </w:rPr>
              <w:t xml:space="preserve"> v=0</w:t>
            </w:r>
          </w:p>
        </w:tc>
        <w:tc>
          <w:tcPr>
            <w:tcW w:w="1627"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bidi w:val="0"/>
              <w:ind w:left="0" w:right="0" w:firstLine="71"/>
              <w:jc w:val="left"/>
              <w:rPr>
                <w:rFonts w:ascii="Times new roman" w:hAnsi="Times new roman" w:cs="Times New Roman"/>
                <w:sz w:val="24"/>
                <w:szCs w:val="24"/>
              </w:rPr>
            </w:pPr>
            <w:r>
              <w:rPr>
                <w:rFonts w:cs="Times New Roman" w:ascii="Times new roman" w:hAnsi="Times new roman"/>
                <w:sz w:val="24"/>
                <w:szCs w:val="24"/>
              </w:rPr>
              <w:t>257338 МГц</w:t>
            </w:r>
          </w:p>
        </w:tc>
        <w:tc>
          <w:tcPr>
            <w:tcW w:w="2638" w:type="dxa"/>
            <w:tcBorders>
              <w:left w:val="single" w:sz="4" w:space="0" w:color="000000"/>
              <w:bottom w:val="single" w:sz="4" w:space="0" w:color="000000"/>
              <w:right w:val="single" w:sz="4" w:space="0" w:color="000000"/>
            </w:tcBorders>
          </w:tcPr>
          <w:p>
            <w:pPr>
              <w:pStyle w:val="TableContents"/>
              <w:widowControl w:val="false"/>
              <w:tabs>
                <w:tab w:val="clear" w:pos="720"/>
                <w:tab w:val="left" w:pos="71" w:leader="none"/>
                <w:tab w:val="left" w:pos="480" w:leader="none"/>
                <w:tab w:val="left" w:pos="540" w:leader="none"/>
              </w:tabs>
              <w:bidi w:val="0"/>
              <w:ind w:left="0" w:right="0" w:firstLine="71"/>
              <w:jc w:val="left"/>
              <w:rPr>
                <w:rFonts w:ascii="Times new roman" w:hAnsi="Times new roman" w:cs="Times New Roman"/>
                <w:sz w:val="24"/>
                <w:szCs w:val="24"/>
              </w:rPr>
            </w:pPr>
            <w:r>
              <w:rPr>
                <w:rFonts w:cs="Times New Roman" w:ascii="Times new roman" w:hAnsi="Times new roman"/>
                <w:sz w:val="24"/>
                <w:szCs w:val="24"/>
              </w:rPr>
              <w:t>24(3,22)-23(2,21)AE</w:t>
            </w:r>
          </w:p>
        </w:tc>
      </w:tr>
      <w:tr>
        <w:trPr/>
        <w:tc>
          <w:tcPr>
            <w:tcW w:w="624"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bidi w:val="0"/>
              <w:ind w:left="0" w:right="0" w:firstLine="71"/>
              <w:jc w:val="left"/>
              <w:rPr>
                <w:rFonts w:ascii="Times new roman" w:hAnsi="Times new roman" w:cs="Times New Roman"/>
                <w:sz w:val="24"/>
                <w:szCs w:val="24"/>
              </w:rPr>
            </w:pPr>
            <w:r>
              <w:rPr>
                <w:rFonts w:cs="Times New Roman" w:ascii="Times new roman" w:hAnsi="Times new roman"/>
                <w:sz w:val="24"/>
                <w:szCs w:val="24"/>
              </w:rPr>
              <w:t>21</w:t>
            </w:r>
          </w:p>
        </w:tc>
        <w:tc>
          <w:tcPr>
            <w:tcW w:w="2139"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bidi w:val="0"/>
              <w:ind w:left="0" w:right="0" w:firstLine="71"/>
              <w:jc w:val="left"/>
              <w:rPr>
                <w:rFonts w:ascii="Times new roman" w:hAnsi="Times new roman" w:cs="Times New Roman"/>
                <w:sz w:val="24"/>
                <w:szCs w:val="24"/>
              </w:rPr>
            </w:pPr>
            <w:r>
              <w:rPr>
                <w:rFonts w:cs="Times New Roman" w:ascii="Times new roman" w:hAnsi="Times new roman"/>
                <w:sz w:val="24"/>
                <w:szCs w:val="24"/>
              </w:rPr>
              <w:t>Метил форматы</w:t>
            </w:r>
          </w:p>
        </w:tc>
        <w:tc>
          <w:tcPr>
            <w:tcW w:w="2058"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bidi w:val="0"/>
              <w:ind w:left="0" w:right="0" w:firstLine="71"/>
              <w:jc w:val="left"/>
              <w:rPr>
                <w:sz w:val="24"/>
                <w:szCs w:val="24"/>
              </w:rPr>
            </w:pPr>
            <w:r>
              <w:rPr>
                <w:rFonts w:cs="Times New Roman" w:ascii="Times new roman" w:hAnsi="Times new roman"/>
                <w:sz w:val="24"/>
                <w:szCs w:val="24"/>
              </w:rPr>
              <w:t>CH</w:t>
            </w:r>
            <w:r>
              <w:rPr>
                <w:rFonts w:cs="Times New Roman" w:ascii="Times new roman" w:hAnsi="Times new roman"/>
                <w:sz w:val="24"/>
                <w:szCs w:val="24"/>
                <w:vertAlign w:val="subscript"/>
              </w:rPr>
              <w:t>3</w:t>
            </w:r>
            <w:r>
              <w:rPr>
                <w:rFonts w:cs="Times New Roman" w:ascii="Times new roman" w:hAnsi="Times new roman"/>
                <w:sz w:val="24"/>
                <w:szCs w:val="24"/>
              </w:rPr>
              <w:t>OCHO, v=1</w:t>
            </w:r>
          </w:p>
        </w:tc>
        <w:tc>
          <w:tcPr>
            <w:tcW w:w="1627"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bidi w:val="0"/>
              <w:ind w:left="0" w:right="0" w:firstLine="71"/>
              <w:jc w:val="left"/>
              <w:rPr>
                <w:rFonts w:ascii="Times new roman" w:hAnsi="Times new roman" w:cs="Times New Roman"/>
                <w:sz w:val="24"/>
                <w:szCs w:val="24"/>
              </w:rPr>
            </w:pPr>
            <w:r>
              <w:rPr>
                <w:rFonts w:cs="Times New Roman" w:ascii="Times new roman" w:hAnsi="Times new roman"/>
                <w:sz w:val="24"/>
                <w:szCs w:val="24"/>
              </w:rPr>
              <w:t>257298 МГц</w:t>
            </w:r>
          </w:p>
        </w:tc>
        <w:tc>
          <w:tcPr>
            <w:tcW w:w="2638" w:type="dxa"/>
            <w:tcBorders>
              <w:left w:val="single" w:sz="4" w:space="0" w:color="000000"/>
              <w:bottom w:val="single" w:sz="4" w:space="0" w:color="000000"/>
              <w:right w:val="single" w:sz="4" w:space="0" w:color="000000"/>
            </w:tcBorders>
          </w:tcPr>
          <w:p>
            <w:pPr>
              <w:pStyle w:val="TableContents"/>
              <w:widowControl w:val="false"/>
              <w:tabs>
                <w:tab w:val="clear" w:pos="720"/>
                <w:tab w:val="left" w:pos="71" w:leader="none"/>
                <w:tab w:val="left" w:pos="480" w:leader="none"/>
                <w:tab w:val="left" w:pos="540" w:leader="none"/>
              </w:tabs>
              <w:bidi w:val="0"/>
              <w:ind w:left="0" w:right="0" w:firstLine="71"/>
              <w:jc w:val="left"/>
              <w:rPr>
                <w:rFonts w:ascii="Times new roman" w:hAnsi="Times new roman" w:cs="Times New Roman"/>
                <w:sz w:val="24"/>
                <w:szCs w:val="24"/>
              </w:rPr>
            </w:pPr>
            <w:r>
              <w:rPr>
                <w:rFonts w:cs="Times New Roman" w:ascii="Times new roman" w:hAnsi="Times new roman"/>
                <w:sz w:val="24"/>
                <w:szCs w:val="24"/>
              </w:rPr>
              <w:t>21(9,13)-20(9,12) A</w:t>
            </w:r>
          </w:p>
        </w:tc>
      </w:tr>
      <w:tr>
        <w:trPr/>
        <w:tc>
          <w:tcPr>
            <w:tcW w:w="624"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bidi w:val="0"/>
              <w:ind w:left="0" w:right="0" w:firstLine="71"/>
              <w:jc w:val="left"/>
              <w:rPr>
                <w:rFonts w:ascii="Times new roman" w:hAnsi="Times new roman" w:cs="Times New Roman"/>
                <w:sz w:val="24"/>
                <w:szCs w:val="24"/>
              </w:rPr>
            </w:pPr>
            <w:r>
              <w:rPr>
                <w:rFonts w:cs="Times New Roman" w:ascii="Times new roman" w:hAnsi="Times new roman"/>
                <w:sz w:val="24"/>
                <w:szCs w:val="24"/>
              </w:rPr>
              <w:t>22</w:t>
            </w:r>
          </w:p>
        </w:tc>
        <w:tc>
          <w:tcPr>
            <w:tcW w:w="2139"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bidi w:val="0"/>
              <w:ind w:left="0" w:right="0" w:firstLine="71"/>
              <w:jc w:val="left"/>
              <w:rPr>
                <w:rFonts w:ascii="Times new roman" w:hAnsi="Times new roman" w:cs="Times New Roman"/>
                <w:sz w:val="24"/>
                <w:szCs w:val="24"/>
              </w:rPr>
            </w:pPr>
            <w:r>
              <w:rPr>
                <w:rFonts w:cs="Times New Roman" w:ascii="Times new roman" w:hAnsi="Times new roman"/>
                <w:sz w:val="24"/>
                <w:szCs w:val="24"/>
              </w:rPr>
              <w:t>Метил форматы</w:t>
            </w:r>
          </w:p>
        </w:tc>
        <w:tc>
          <w:tcPr>
            <w:tcW w:w="2058"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bidi w:val="0"/>
              <w:ind w:left="0" w:right="0" w:firstLine="71"/>
              <w:jc w:val="left"/>
              <w:rPr>
                <w:sz w:val="24"/>
                <w:szCs w:val="24"/>
              </w:rPr>
            </w:pPr>
            <w:r>
              <w:rPr>
                <w:rFonts w:cs="Times New Roman" w:ascii="Times new roman" w:hAnsi="Times new roman"/>
                <w:sz w:val="24"/>
                <w:szCs w:val="24"/>
              </w:rPr>
              <w:t>CH</w:t>
            </w:r>
            <w:r>
              <w:rPr>
                <w:rFonts w:cs="Times New Roman" w:ascii="Times new roman" w:hAnsi="Times new roman"/>
                <w:sz w:val="24"/>
                <w:szCs w:val="24"/>
                <w:vertAlign w:val="subscript"/>
              </w:rPr>
              <w:t>3</w:t>
            </w:r>
            <w:r>
              <w:rPr>
                <w:rFonts w:cs="Times New Roman" w:ascii="Times new roman" w:hAnsi="Times new roman"/>
                <w:sz w:val="24"/>
                <w:szCs w:val="24"/>
              </w:rPr>
              <w:t>OCHO, v=1</w:t>
            </w:r>
          </w:p>
        </w:tc>
        <w:tc>
          <w:tcPr>
            <w:tcW w:w="1627"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bidi w:val="0"/>
              <w:ind w:left="0" w:right="0" w:firstLine="71"/>
              <w:jc w:val="left"/>
              <w:rPr>
                <w:rFonts w:ascii="Times new roman" w:hAnsi="Times new roman" w:cs="Times New Roman"/>
                <w:sz w:val="24"/>
                <w:szCs w:val="24"/>
              </w:rPr>
            </w:pPr>
            <w:r>
              <w:rPr>
                <w:rFonts w:cs="Times New Roman" w:ascii="Times new roman" w:hAnsi="Times new roman"/>
                <w:sz w:val="24"/>
                <w:szCs w:val="24"/>
              </w:rPr>
              <w:t>257273 МГц</w:t>
            </w:r>
          </w:p>
        </w:tc>
        <w:tc>
          <w:tcPr>
            <w:tcW w:w="2638" w:type="dxa"/>
            <w:tcBorders>
              <w:left w:val="single" w:sz="4" w:space="0" w:color="000000"/>
              <w:bottom w:val="single" w:sz="4" w:space="0" w:color="000000"/>
              <w:right w:val="single" w:sz="4" w:space="0" w:color="000000"/>
            </w:tcBorders>
          </w:tcPr>
          <w:p>
            <w:pPr>
              <w:pStyle w:val="TableContents"/>
              <w:widowControl w:val="false"/>
              <w:tabs>
                <w:tab w:val="clear" w:pos="720"/>
                <w:tab w:val="left" w:pos="71" w:leader="none"/>
                <w:tab w:val="left" w:pos="480" w:leader="none"/>
                <w:tab w:val="left" w:pos="540" w:leader="none"/>
              </w:tabs>
              <w:bidi w:val="0"/>
              <w:ind w:left="0" w:right="0" w:firstLine="71"/>
              <w:jc w:val="left"/>
              <w:rPr>
                <w:rFonts w:ascii="Times new roman" w:hAnsi="Times new roman" w:cs="Times New Roman"/>
                <w:sz w:val="24"/>
                <w:szCs w:val="24"/>
              </w:rPr>
            </w:pPr>
            <w:r>
              <w:rPr>
                <w:rFonts w:cs="Times New Roman" w:ascii="Times new roman" w:hAnsi="Times new roman"/>
                <w:sz w:val="24"/>
                <w:szCs w:val="24"/>
              </w:rPr>
              <w:t>57(11,46)-57(10,47) E</w:t>
            </w:r>
          </w:p>
        </w:tc>
      </w:tr>
      <w:tr>
        <w:trPr/>
        <w:tc>
          <w:tcPr>
            <w:tcW w:w="624"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bidi w:val="0"/>
              <w:ind w:left="0" w:right="0" w:firstLine="71"/>
              <w:jc w:val="left"/>
              <w:rPr>
                <w:rFonts w:ascii="Times new roman" w:hAnsi="Times new roman" w:cs="Times New Roman"/>
                <w:sz w:val="24"/>
                <w:szCs w:val="24"/>
              </w:rPr>
            </w:pPr>
            <w:r>
              <w:rPr>
                <w:rFonts w:cs="Times New Roman" w:ascii="Times new roman" w:hAnsi="Times new roman"/>
                <w:sz w:val="24"/>
                <w:szCs w:val="24"/>
              </w:rPr>
              <w:t>23</w:t>
            </w:r>
          </w:p>
        </w:tc>
        <w:tc>
          <w:tcPr>
            <w:tcW w:w="2139"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bidi w:val="0"/>
              <w:ind w:left="0" w:right="0" w:firstLine="71"/>
              <w:jc w:val="left"/>
              <w:rPr>
                <w:rFonts w:ascii="Times new roman" w:hAnsi="Times new roman" w:cs="Times New Roman"/>
                <w:sz w:val="24"/>
                <w:szCs w:val="24"/>
              </w:rPr>
            </w:pPr>
            <w:r>
              <w:rPr>
                <w:rFonts w:cs="Times New Roman" w:ascii="Times new roman" w:hAnsi="Times new roman"/>
                <w:sz w:val="24"/>
                <w:szCs w:val="24"/>
              </w:rPr>
              <w:t>Метил форматы</w:t>
            </w:r>
          </w:p>
        </w:tc>
        <w:tc>
          <w:tcPr>
            <w:tcW w:w="2058"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bidi w:val="0"/>
              <w:ind w:left="0" w:right="0" w:firstLine="71"/>
              <w:jc w:val="left"/>
              <w:rPr>
                <w:sz w:val="24"/>
                <w:szCs w:val="24"/>
              </w:rPr>
            </w:pPr>
            <w:r>
              <w:rPr>
                <w:rFonts w:cs="Times New Roman" w:ascii="Times new roman" w:hAnsi="Times new roman"/>
                <w:sz w:val="24"/>
                <w:szCs w:val="24"/>
              </w:rPr>
              <w:t>CH</w:t>
            </w:r>
            <w:r>
              <w:rPr>
                <w:rFonts w:cs="Times New Roman" w:ascii="Times new roman" w:hAnsi="Times new roman"/>
                <w:sz w:val="24"/>
                <w:szCs w:val="24"/>
                <w:vertAlign w:val="subscript"/>
              </w:rPr>
              <w:t>3</w:t>
            </w:r>
            <w:r>
              <w:rPr>
                <w:rFonts w:cs="Times New Roman" w:ascii="Times new roman" w:hAnsi="Times new roman"/>
                <w:sz w:val="24"/>
                <w:szCs w:val="24"/>
              </w:rPr>
              <w:t>OCHO, v=1</w:t>
            </w:r>
          </w:p>
        </w:tc>
        <w:tc>
          <w:tcPr>
            <w:tcW w:w="1627"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bidi w:val="0"/>
              <w:ind w:left="0" w:right="0" w:firstLine="71"/>
              <w:jc w:val="left"/>
              <w:rPr>
                <w:rFonts w:ascii="Times new roman" w:hAnsi="Times new roman" w:cs="Times New Roman"/>
                <w:sz w:val="24"/>
                <w:szCs w:val="24"/>
              </w:rPr>
            </w:pPr>
            <w:r>
              <w:rPr>
                <w:rFonts w:cs="Times New Roman" w:ascii="Times new roman" w:hAnsi="Times new roman"/>
                <w:sz w:val="24"/>
                <w:szCs w:val="24"/>
              </w:rPr>
              <w:t>257253 МГц</w:t>
            </w:r>
          </w:p>
        </w:tc>
        <w:tc>
          <w:tcPr>
            <w:tcW w:w="2638" w:type="dxa"/>
            <w:tcBorders>
              <w:left w:val="single" w:sz="4" w:space="0" w:color="000000"/>
              <w:bottom w:val="single" w:sz="4" w:space="0" w:color="000000"/>
              <w:right w:val="single" w:sz="4" w:space="0" w:color="000000"/>
            </w:tcBorders>
          </w:tcPr>
          <w:p>
            <w:pPr>
              <w:pStyle w:val="TableContents"/>
              <w:widowControl w:val="false"/>
              <w:tabs>
                <w:tab w:val="clear" w:pos="720"/>
                <w:tab w:val="left" w:pos="71" w:leader="none"/>
                <w:tab w:val="left" w:pos="480" w:leader="none"/>
                <w:tab w:val="left" w:pos="540" w:leader="none"/>
              </w:tabs>
              <w:bidi w:val="0"/>
              <w:ind w:left="0" w:right="0" w:firstLine="71"/>
              <w:jc w:val="left"/>
              <w:rPr>
                <w:rFonts w:ascii="Times new roman" w:hAnsi="Times new roman" w:cs="Times New Roman"/>
                <w:sz w:val="24"/>
                <w:szCs w:val="24"/>
              </w:rPr>
            </w:pPr>
            <w:r>
              <w:rPr>
                <w:rFonts w:cs="Times New Roman" w:ascii="Times new roman" w:hAnsi="Times new roman"/>
                <w:sz w:val="24"/>
                <w:szCs w:val="24"/>
              </w:rPr>
              <w:t>20(5,15)-19(5,14) A</w:t>
            </w:r>
          </w:p>
        </w:tc>
      </w:tr>
      <w:tr>
        <w:trPr/>
        <w:tc>
          <w:tcPr>
            <w:tcW w:w="624"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bidi w:val="0"/>
              <w:ind w:left="0" w:right="0" w:firstLine="71"/>
              <w:jc w:val="left"/>
              <w:rPr>
                <w:rFonts w:ascii="Times new roman" w:hAnsi="Times new roman" w:cs="Times New Roman"/>
                <w:sz w:val="24"/>
                <w:szCs w:val="24"/>
              </w:rPr>
            </w:pPr>
            <w:r>
              <w:rPr>
                <w:rFonts w:cs="Times New Roman" w:ascii="Times new roman" w:hAnsi="Times new roman"/>
                <w:sz w:val="24"/>
                <w:szCs w:val="24"/>
              </w:rPr>
              <w:t>24</w:t>
            </w:r>
          </w:p>
        </w:tc>
        <w:tc>
          <w:tcPr>
            <w:tcW w:w="2139"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bidi w:val="0"/>
              <w:ind w:left="0" w:right="0" w:firstLine="71"/>
              <w:jc w:val="left"/>
              <w:rPr>
                <w:rFonts w:ascii="Times new roman" w:hAnsi="Times new roman" w:cs="Times New Roman"/>
                <w:sz w:val="24"/>
                <w:szCs w:val="24"/>
              </w:rPr>
            </w:pPr>
            <w:r>
              <w:rPr>
                <w:rFonts w:cs="Times New Roman" w:ascii="Times new roman" w:hAnsi="Times new roman"/>
                <w:sz w:val="24"/>
                <w:szCs w:val="24"/>
              </w:rPr>
              <w:t>Метил форматы</w:t>
            </w:r>
          </w:p>
        </w:tc>
        <w:tc>
          <w:tcPr>
            <w:tcW w:w="2058"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bidi w:val="0"/>
              <w:ind w:left="0" w:right="0" w:firstLine="71"/>
              <w:jc w:val="left"/>
              <w:rPr>
                <w:sz w:val="24"/>
                <w:szCs w:val="24"/>
              </w:rPr>
            </w:pPr>
            <w:r>
              <w:rPr>
                <w:rFonts w:cs="Times New Roman" w:ascii="Times new roman" w:hAnsi="Times new roman"/>
                <w:sz w:val="24"/>
                <w:szCs w:val="24"/>
              </w:rPr>
              <w:t>CH</w:t>
            </w:r>
            <w:r>
              <w:rPr>
                <w:rFonts w:cs="Times New Roman" w:ascii="Times new roman" w:hAnsi="Times new roman"/>
                <w:sz w:val="24"/>
                <w:szCs w:val="24"/>
                <w:vertAlign w:val="subscript"/>
              </w:rPr>
              <w:t>3</w:t>
            </w:r>
            <w:r>
              <w:rPr>
                <w:rFonts w:cs="Times New Roman" w:ascii="Times new roman" w:hAnsi="Times new roman"/>
                <w:sz w:val="24"/>
                <w:szCs w:val="24"/>
              </w:rPr>
              <w:t>OCHO, v=1</w:t>
            </w:r>
          </w:p>
        </w:tc>
        <w:tc>
          <w:tcPr>
            <w:tcW w:w="1627"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bidi w:val="0"/>
              <w:ind w:left="0" w:right="0" w:firstLine="71"/>
              <w:jc w:val="left"/>
              <w:rPr>
                <w:rFonts w:ascii="Times new roman" w:hAnsi="Times new roman" w:cs="Times New Roman"/>
                <w:sz w:val="24"/>
                <w:szCs w:val="24"/>
              </w:rPr>
            </w:pPr>
            <w:r>
              <w:rPr>
                <w:rFonts w:cs="Times New Roman" w:ascii="Times new roman" w:hAnsi="Times new roman"/>
                <w:sz w:val="24"/>
                <w:szCs w:val="24"/>
              </w:rPr>
              <w:t>257242 МГц</w:t>
            </w:r>
          </w:p>
        </w:tc>
        <w:tc>
          <w:tcPr>
            <w:tcW w:w="2638" w:type="dxa"/>
            <w:tcBorders>
              <w:left w:val="single" w:sz="4" w:space="0" w:color="000000"/>
              <w:bottom w:val="single" w:sz="4" w:space="0" w:color="000000"/>
              <w:right w:val="single" w:sz="4" w:space="0" w:color="000000"/>
            </w:tcBorders>
          </w:tcPr>
          <w:p>
            <w:pPr>
              <w:pStyle w:val="TableContents"/>
              <w:widowControl w:val="false"/>
              <w:tabs>
                <w:tab w:val="clear" w:pos="720"/>
                <w:tab w:val="left" w:pos="71" w:leader="none"/>
                <w:tab w:val="left" w:pos="480" w:leader="none"/>
                <w:tab w:val="left" w:pos="540" w:leader="none"/>
              </w:tabs>
              <w:bidi w:val="0"/>
              <w:ind w:left="0" w:right="0" w:firstLine="71"/>
              <w:jc w:val="left"/>
              <w:rPr>
                <w:rFonts w:ascii="Times new roman" w:hAnsi="Times new roman" w:cs="Times New Roman"/>
                <w:sz w:val="24"/>
                <w:szCs w:val="24"/>
              </w:rPr>
            </w:pPr>
            <w:r>
              <w:rPr>
                <w:rFonts w:cs="Times New Roman" w:ascii="Times new roman" w:hAnsi="Times new roman"/>
                <w:sz w:val="24"/>
                <w:szCs w:val="24"/>
              </w:rPr>
              <w:t>23(2,22)-22(2,21) E</w:t>
            </w:r>
          </w:p>
        </w:tc>
      </w:tr>
      <w:tr>
        <w:trPr/>
        <w:tc>
          <w:tcPr>
            <w:tcW w:w="624"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bidi w:val="0"/>
              <w:ind w:left="0" w:right="0" w:firstLine="71"/>
              <w:jc w:val="left"/>
              <w:rPr>
                <w:rFonts w:ascii="Times new roman" w:hAnsi="Times new roman" w:cs="Times New Roman"/>
                <w:sz w:val="24"/>
                <w:szCs w:val="24"/>
              </w:rPr>
            </w:pPr>
            <w:r>
              <w:rPr>
                <w:rFonts w:cs="Times New Roman" w:ascii="Times new roman" w:hAnsi="Times new roman"/>
                <w:sz w:val="24"/>
                <w:szCs w:val="24"/>
              </w:rPr>
              <w:t>25</w:t>
            </w:r>
          </w:p>
        </w:tc>
        <w:tc>
          <w:tcPr>
            <w:tcW w:w="2139"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bidi w:val="0"/>
              <w:ind w:left="0" w:right="0" w:firstLine="71"/>
              <w:jc w:val="left"/>
              <w:rPr>
                <w:rFonts w:ascii="Times new roman" w:hAnsi="Times new roman" w:cs="Times New Roman"/>
                <w:sz w:val="24"/>
                <w:szCs w:val="24"/>
              </w:rPr>
            </w:pPr>
            <w:r>
              <w:rPr>
                <w:rFonts w:cs="Times New Roman" w:ascii="Times new roman" w:hAnsi="Times new roman"/>
                <w:sz w:val="24"/>
                <w:szCs w:val="24"/>
              </w:rPr>
              <w:t>Метил форматы</w:t>
            </w:r>
          </w:p>
        </w:tc>
        <w:tc>
          <w:tcPr>
            <w:tcW w:w="2058"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bidi w:val="0"/>
              <w:ind w:left="0" w:right="0" w:firstLine="71"/>
              <w:jc w:val="left"/>
              <w:rPr>
                <w:sz w:val="24"/>
                <w:szCs w:val="24"/>
              </w:rPr>
            </w:pPr>
            <w:r>
              <w:rPr>
                <w:rFonts w:cs="Times New Roman" w:ascii="Times new roman" w:hAnsi="Times new roman"/>
                <w:sz w:val="24"/>
                <w:szCs w:val="24"/>
              </w:rPr>
              <w:t>CH</w:t>
            </w:r>
            <w:r>
              <w:rPr>
                <w:rFonts w:cs="Times New Roman" w:ascii="Times new roman" w:hAnsi="Times new roman"/>
                <w:sz w:val="24"/>
                <w:szCs w:val="24"/>
                <w:vertAlign w:val="subscript"/>
              </w:rPr>
              <w:t>3</w:t>
            </w:r>
            <w:r>
              <w:rPr>
                <w:rFonts w:cs="Times New Roman" w:ascii="Times new roman" w:hAnsi="Times new roman"/>
                <w:sz w:val="24"/>
                <w:szCs w:val="24"/>
              </w:rPr>
              <w:t>OCHO, v=1</w:t>
            </w:r>
          </w:p>
        </w:tc>
        <w:tc>
          <w:tcPr>
            <w:tcW w:w="1627"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bidi w:val="0"/>
              <w:ind w:left="0" w:right="0" w:firstLine="71"/>
              <w:jc w:val="left"/>
              <w:rPr>
                <w:rFonts w:ascii="Times new roman" w:hAnsi="Times new roman" w:cs="Times New Roman"/>
                <w:sz w:val="24"/>
                <w:szCs w:val="24"/>
              </w:rPr>
            </w:pPr>
            <w:r>
              <w:rPr>
                <w:rFonts w:cs="Times New Roman" w:ascii="Times new roman" w:hAnsi="Times new roman"/>
                <w:sz w:val="24"/>
                <w:szCs w:val="24"/>
              </w:rPr>
              <w:t>257227 МГц</w:t>
            </w:r>
          </w:p>
        </w:tc>
        <w:tc>
          <w:tcPr>
            <w:tcW w:w="2638" w:type="dxa"/>
            <w:tcBorders>
              <w:left w:val="single" w:sz="4" w:space="0" w:color="000000"/>
              <w:bottom w:val="single" w:sz="4" w:space="0" w:color="000000"/>
              <w:right w:val="single" w:sz="4" w:space="0" w:color="000000"/>
            </w:tcBorders>
          </w:tcPr>
          <w:p>
            <w:pPr>
              <w:pStyle w:val="TableContents"/>
              <w:widowControl w:val="false"/>
              <w:tabs>
                <w:tab w:val="clear" w:pos="720"/>
                <w:tab w:val="left" w:pos="71" w:leader="none"/>
                <w:tab w:val="left" w:pos="480" w:leader="none"/>
                <w:tab w:val="left" w:pos="540" w:leader="none"/>
              </w:tabs>
              <w:bidi w:val="0"/>
              <w:ind w:left="0" w:right="0" w:firstLine="71"/>
              <w:jc w:val="left"/>
              <w:rPr>
                <w:rFonts w:ascii="Times new roman" w:hAnsi="Times new roman" w:cs="Times New Roman"/>
                <w:sz w:val="24"/>
                <w:szCs w:val="24"/>
              </w:rPr>
            </w:pPr>
            <w:r>
              <w:rPr>
                <w:rFonts w:cs="Times New Roman" w:ascii="Times new roman" w:hAnsi="Times new roman"/>
                <w:sz w:val="24"/>
                <w:szCs w:val="24"/>
              </w:rPr>
              <w:t>20(5,15)-19(5,14) E</w:t>
            </w:r>
          </w:p>
        </w:tc>
      </w:tr>
      <w:tr>
        <w:trPr/>
        <w:tc>
          <w:tcPr>
            <w:tcW w:w="624"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bidi w:val="0"/>
              <w:ind w:left="0" w:right="0" w:firstLine="71"/>
              <w:jc w:val="left"/>
              <w:rPr>
                <w:rFonts w:ascii="Times new roman" w:hAnsi="Times new roman" w:cs="Times New Roman"/>
                <w:sz w:val="24"/>
                <w:szCs w:val="24"/>
              </w:rPr>
            </w:pPr>
            <w:r>
              <w:rPr>
                <w:rFonts w:cs="Times New Roman" w:ascii="Times new roman" w:hAnsi="Times new roman"/>
                <w:sz w:val="24"/>
                <w:szCs w:val="24"/>
              </w:rPr>
              <w:t>26</w:t>
            </w:r>
          </w:p>
        </w:tc>
        <w:tc>
          <w:tcPr>
            <w:tcW w:w="2139"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bidi w:val="0"/>
              <w:ind w:left="0" w:right="0" w:firstLine="71"/>
              <w:jc w:val="left"/>
              <w:rPr>
                <w:rFonts w:ascii="Times new roman" w:hAnsi="Times new roman" w:cs="Times New Roman"/>
                <w:sz w:val="24"/>
                <w:szCs w:val="24"/>
              </w:rPr>
            </w:pPr>
            <w:r>
              <w:rPr>
                <w:rFonts w:cs="Times New Roman" w:ascii="Times new roman" w:hAnsi="Times new roman"/>
                <w:sz w:val="24"/>
                <w:szCs w:val="24"/>
              </w:rPr>
              <w:t>1,3-Бутадинил радикалы</w:t>
            </w:r>
          </w:p>
        </w:tc>
        <w:tc>
          <w:tcPr>
            <w:tcW w:w="2058"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bidi w:val="0"/>
              <w:ind w:left="0" w:right="0" w:firstLine="71"/>
              <w:jc w:val="left"/>
              <w:rPr>
                <w:sz w:val="24"/>
                <w:szCs w:val="24"/>
              </w:rPr>
            </w:pPr>
            <w:r>
              <w:rPr>
                <w:rFonts w:cs="Times New Roman" w:ascii="Times new roman" w:hAnsi="Times new roman"/>
                <w:sz w:val="24"/>
                <w:szCs w:val="24"/>
                <w:vertAlign w:val="superscript"/>
              </w:rPr>
              <w:t>13</w:t>
            </w:r>
            <w:r>
              <w:rPr>
                <w:rFonts w:cs="Times New Roman" w:ascii="Times new roman" w:hAnsi="Times new roman"/>
                <w:sz w:val="24"/>
                <w:szCs w:val="24"/>
              </w:rPr>
              <w:t>CCCCH</w:t>
            </w:r>
          </w:p>
        </w:tc>
        <w:tc>
          <w:tcPr>
            <w:tcW w:w="1627"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bidi w:val="0"/>
              <w:ind w:left="0" w:right="0" w:firstLine="71"/>
              <w:jc w:val="left"/>
              <w:rPr>
                <w:rFonts w:ascii="Times new roman" w:hAnsi="Times new roman" w:cs="Times New Roman"/>
                <w:sz w:val="24"/>
                <w:szCs w:val="24"/>
              </w:rPr>
            </w:pPr>
            <w:r>
              <w:rPr>
                <w:rFonts w:cs="Times New Roman" w:ascii="Times new roman" w:hAnsi="Times new roman"/>
                <w:sz w:val="24"/>
                <w:szCs w:val="24"/>
              </w:rPr>
              <w:t>257241 МГц</w:t>
            </w:r>
          </w:p>
        </w:tc>
        <w:tc>
          <w:tcPr>
            <w:tcW w:w="2638" w:type="dxa"/>
            <w:tcBorders>
              <w:left w:val="single" w:sz="4" w:space="0" w:color="000000"/>
              <w:bottom w:val="single" w:sz="4" w:space="0" w:color="000000"/>
              <w:right w:val="single" w:sz="4" w:space="0" w:color="000000"/>
            </w:tcBorders>
          </w:tcPr>
          <w:p>
            <w:pPr>
              <w:pStyle w:val="TableContents"/>
              <w:widowControl w:val="false"/>
              <w:tabs>
                <w:tab w:val="clear" w:pos="720"/>
                <w:tab w:val="left" w:pos="71" w:leader="none"/>
                <w:tab w:val="left" w:pos="480" w:leader="none"/>
                <w:tab w:val="left" w:pos="540" w:leader="none"/>
              </w:tabs>
              <w:bidi w:val="0"/>
              <w:ind w:left="0" w:right="0" w:firstLine="71"/>
              <w:jc w:val="left"/>
              <w:rPr>
                <w:rFonts w:ascii="Times new roman" w:hAnsi="Times new roman" w:cs="Times New Roman"/>
                <w:sz w:val="24"/>
                <w:szCs w:val="24"/>
              </w:rPr>
            </w:pPr>
            <w:r>
              <w:rPr>
                <w:rFonts w:cs="Times New Roman" w:ascii="Times new roman" w:hAnsi="Times new roman"/>
                <w:sz w:val="24"/>
                <w:szCs w:val="24"/>
              </w:rPr>
              <w:t>1</w:t>
            </w:r>
          </w:p>
        </w:tc>
      </w:tr>
      <w:tr>
        <w:trPr/>
        <w:tc>
          <w:tcPr>
            <w:tcW w:w="624"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bidi w:val="0"/>
              <w:ind w:left="0" w:right="0" w:firstLine="71"/>
              <w:jc w:val="left"/>
              <w:rPr>
                <w:rFonts w:ascii="Times new roman" w:hAnsi="Times new roman" w:cs="Times New Roman"/>
                <w:sz w:val="24"/>
                <w:szCs w:val="24"/>
              </w:rPr>
            </w:pPr>
            <w:r>
              <w:rPr>
                <w:rFonts w:cs="Times New Roman" w:ascii="Times new roman" w:hAnsi="Times new roman"/>
                <w:sz w:val="24"/>
                <w:szCs w:val="24"/>
              </w:rPr>
              <w:t>27</w:t>
            </w:r>
          </w:p>
        </w:tc>
        <w:tc>
          <w:tcPr>
            <w:tcW w:w="2139"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bidi w:val="0"/>
              <w:ind w:left="0" w:right="0" w:firstLine="71"/>
              <w:jc w:val="left"/>
              <w:rPr>
                <w:rFonts w:ascii="Times new roman" w:hAnsi="Times new roman" w:cs="Times New Roman"/>
                <w:sz w:val="24"/>
                <w:szCs w:val="24"/>
              </w:rPr>
            </w:pPr>
            <w:r>
              <w:rPr>
                <w:rFonts w:cs="Times New Roman" w:ascii="Times new roman" w:hAnsi="Times new roman"/>
                <w:sz w:val="24"/>
                <w:szCs w:val="24"/>
              </w:rPr>
              <w:t>Винилцианид</w:t>
            </w:r>
          </w:p>
        </w:tc>
        <w:tc>
          <w:tcPr>
            <w:tcW w:w="2058"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bidi w:val="0"/>
              <w:ind w:left="0" w:right="0" w:firstLine="71"/>
              <w:jc w:val="left"/>
              <w:rPr>
                <w:sz w:val="24"/>
                <w:szCs w:val="24"/>
              </w:rPr>
            </w:pPr>
            <w:r>
              <w:rPr>
                <w:rFonts w:cs="Times New Roman" w:ascii="Times new roman" w:hAnsi="Times new roman"/>
                <w:sz w:val="24"/>
                <w:szCs w:val="24"/>
                <w:vertAlign w:val="superscript"/>
              </w:rPr>
              <w:t>13</w:t>
            </w:r>
            <w:r>
              <w:rPr>
                <w:rFonts w:cs="Times New Roman" w:ascii="Times new roman" w:hAnsi="Times new roman"/>
                <w:sz w:val="24"/>
                <w:szCs w:val="24"/>
              </w:rPr>
              <w:t>CH</w:t>
            </w:r>
            <w:r>
              <w:rPr>
                <w:rFonts w:cs="Times New Roman" w:ascii="Times new roman" w:hAnsi="Times new roman"/>
                <w:sz w:val="24"/>
                <w:szCs w:val="24"/>
                <w:vertAlign w:val="subscript"/>
              </w:rPr>
              <w:t>2</w:t>
            </w:r>
            <w:r>
              <w:rPr>
                <w:rFonts w:cs="Times New Roman" w:ascii="Times new roman" w:hAnsi="Times new roman"/>
                <w:sz w:val="24"/>
                <w:szCs w:val="24"/>
              </w:rPr>
              <w:t>CHCN</w:t>
            </w:r>
          </w:p>
        </w:tc>
        <w:tc>
          <w:tcPr>
            <w:tcW w:w="1627"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bidi w:val="0"/>
              <w:ind w:left="0" w:right="0" w:firstLine="71"/>
              <w:jc w:val="left"/>
              <w:rPr>
                <w:rFonts w:ascii="Times new roman" w:hAnsi="Times new roman" w:cs="Times New Roman"/>
                <w:sz w:val="24"/>
                <w:szCs w:val="24"/>
              </w:rPr>
            </w:pPr>
            <w:r>
              <w:rPr>
                <w:rFonts w:cs="Times New Roman" w:ascii="Times new roman" w:hAnsi="Times new roman"/>
                <w:sz w:val="24"/>
                <w:szCs w:val="24"/>
              </w:rPr>
              <w:t>257240 МГц</w:t>
            </w:r>
          </w:p>
        </w:tc>
        <w:tc>
          <w:tcPr>
            <w:tcW w:w="2638" w:type="dxa"/>
            <w:tcBorders>
              <w:left w:val="single" w:sz="4" w:space="0" w:color="000000"/>
              <w:bottom w:val="single" w:sz="4" w:space="0" w:color="000000"/>
              <w:right w:val="single" w:sz="4" w:space="0" w:color="000000"/>
            </w:tcBorders>
          </w:tcPr>
          <w:p>
            <w:pPr>
              <w:pStyle w:val="TableContents"/>
              <w:widowControl w:val="false"/>
              <w:tabs>
                <w:tab w:val="clear" w:pos="720"/>
                <w:tab w:val="left" w:pos="71" w:leader="none"/>
                <w:tab w:val="left" w:pos="480" w:leader="none"/>
                <w:tab w:val="left" w:pos="540" w:leader="none"/>
              </w:tabs>
              <w:bidi w:val="0"/>
              <w:ind w:left="0" w:right="0" w:firstLine="71"/>
              <w:jc w:val="left"/>
              <w:rPr>
                <w:rFonts w:ascii="Times new roman" w:hAnsi="Times new roman" w:cs="Times New Roman"/>
                <w:sz w:val="24"/>
                <w:szCs w:val="24"/>
              </w:rPr>
            </w:pPr>
            <w:r>
              <w:rPr>
                <w:rFonts w:cs="Times New Roman" w:ascii="Times new roman" w:hAnsi="Times new roman"/>
                <w:sz w:val="24"/>
                <w:szCs w:val="24"/>
              </w:rPr>
              <w:t>24(6,18)-25(5,21)</w:t>
            </w:r>
          </w:p>
        </w:tc>
      </w:tr>
    </w:tbl>
    <w:p>
      <w:pPr>
        <w:pStyle w:val="Normal"/>
        <w:widowControl/>
        <w:shd w:val="clear" w:fill="FFFFFF"/>
        <w:tabs>
          <w:tab w:val="clear" w:pos="720"/>
          <w:tab w:val="left" w:pos="71" w:leader="none"/>
          <w:tab w:val="left" w:pos="480" w:leader="none"/>
          <w:tab w:val="left" w:pos="540" w:leader="none"/>
        </w:tabs>
        <w:suppressAutoHyphens w:val="true"/>
        <w:overflowPunct w:val="true"/>
        <w:bidi w:val="0"/>
        <w:spacing w:before="0" w:after="0"/>
        <w:ind w:left="0" w:right="0" w:firstLine="709"/>
        <w:contextualSpacing/>
        <w:jc w:val="both"/>
        <w:rPr/>
      </w:pPr>
      <w:r>
        <w:rPr>
          <w:rFonts w:eastAsia="Arial" w:cs="Times New Roman" w:ascii="Times new roman" w:hAnsi="Times new roman"/>
          <w:bCs/>
          <w:position w:val="0"/>
          <w:sz w:val="28"/>
          <w:sz w:val="28"/>
          <w:szCs w:val="28"/>
          <w:vertAlign w:val="baseline"/>
          <w:lang w:val="kk-KZ"/>
        </w:rPr>
        <w:t>4.2-суретте G337.40 ядросының маңайындағы метилциандының K=3 құраушысына арналған нөлдік картасы мен континуумының  бетіне бейнеленген әртүрлі  R-1, R-2, R-3. R-HRL аймақтарын көруге болады.</w:t>
      </w:r>
    </w:p>
    <w:p>
      <w:pPr>
        <w:pStyle w:val="Normal"/>
        <w:shd w:val="clear" w:fill="FFFFFF"/>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eastAsia="Arial" w:cs="Times New Roman"/>
          <w:bCs/>
          <w:position w:val="0"/>
          <w:sz w:val="28"/>
          <w:sz w:val="28"/>
          <w:szCs w:val="28"/>
          <w:vertAlign w:val="baseline"/>
          <w:lang w:val="kk-KZ"/>
        </w:rPr>
      </w:pPr>
      <w:r>
        <w:rPr>
          <w:rFonts w:eastAsia="Arial" w:cs="Times New Roman" w:ascii="Times new roman" w:hAnsi="Times new roman"/>
          <w:bCs/>
          <w:position w:val="0"/>
          <w:sz w:val="28"/>
          <w:sz w:val="28"/>
          <w:szCs w:val="28"/>
          <w:vertAlign w:val="baseline"/>
          <w:lang w:val="kk-KZ"/>
        </w:rPr>
        <w:drawing>
          <wp:anchor behindDoc="0" distT="0" distB="0" distL="0" distR="0" simplePos="0" locked="0" layoutInCell="0" allowOverlap="1" relativeHeight="11">
            <wp:simplePos x="0" y="0"/>
            <wp:positionH relativeFrom="column">
              <wp:posOffset>222885</wp:posOffset>
            </wp:positionH>
            <wp:positionV relativeFrom="paragraph">
              <wp:posOffset>121920</wp:posOffset>
            </wp:positionV>
            <wp:extent cx="5699760" cy="4230370"/>
            <wp:effectExtent l="0" t="0" r="0" b="0"/>
            <wp:wrapSquare wrapText="largest"/>
            <wp:docPr id="44" name="Image1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11" descr=""/>
                    <pic:cNvPicPr>
                      <a:picLocks noChangeAspect="1" noChangeArrowheads="1"/>
                    </pic:cNvPicPr>
                  </pic:nvPicPr>
                  <pic:blipFill>
                    <a:blip r:embed="rId45"/>
                    <a:srcRect l="152" t="9301" r="10751" b="3940"/>
                    <a:stretch>
                      <a:fillRect/>
                    </a:stretch>
                  </pic:blipFill>
                  <pic:spPr bwMode="auto">
                    <a:xfrm>
                      <a:off x="0" y="0"/>
                      <a:ext cx="5699760" cy="4230370"/>
                    </a:xfrm>
                    <a:prstGeom prst="rect">
                      <a:avLst/>
                    </a:prstGeom>
                  </pic:spPr>
                </pic:pic>
              </a:graphicData>
            </a:graphic>
          </wp:anchor>
        </w:drawing>
      </w:r>
    </w:p>
    <w:p>
      <w:pPr>
        <w:pStyle w:val="Normal"/>
        <w:shd w:val="clear" w:fill="FFFFFF"/>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cs="Times New Roman"/>
          <w:bCs/>
          <w:position w:val="0"/>
          <w:sz w:val="28"/>
          <w:sz w:val="28"/>
          <w:szCs w:val="28"/>
          <w:vertAlign w:val="baseline"/>
          <w:lang w:val="kk-KZ"/>
        </w:rPr>
      </w:pPr>
      <w:r>
        <w:rPr>
          <w:rFonts w:cs="Times New Roman" w:ascii="Times new roman" w:hAnsi="Times new roman"/>
          <w:bCs/>
          <w:position w:val="0"/>
          <w:sz w:val="28"/>
          <w:sz w:val="28"/>
          <w:szCs w:val="28"/>
          <w:vertAlign w:val="baseline"/>
          <w:lang w:val="kk-KZ"/>
        </w:rPr>
      </w:r>
    </w:p>
    <w:p>
      <w:pPr>
        <w:pStyle w:val="Normal"/>
        <w:shd w:val="clear" w:fill="FFFFFF"/>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cs="Times New Roman"/>
          <w:bCs/>
          <w:position w:val="0"/>
          <w:sz w:val="28"/>
          <w:sz w:val="28"/>
          <w:szCs w:val="28"/>
          <w:vertAlign w:val="baseline"/>
          <w:lang w:val="kk-KZ"/>
        </w:rPr>
      </w:pPr>
      <w:r>
        <w:rPr>
          <w:rFonts w:cs="Times New Roman" w:ascii="Times new roman" w:hAnsi="Times new roman"/>
          <w:bCs/>
          <w:position w:val="0"/>
          <w:sz w:val="28"/>
          <w:sz w:val="28"/>
          <w:szCs w:val="28"/>
          <w:vertAlign w:val="baseline"/>
          <w:lang w:val="kk-KZ"/>
        </w:rPr>
      </w:r>
    </w:p>
    <w:p>
      <w:pPr>
        <w:pStyle w:val="Normal"/>
        <w:shd w:val="clear" w:fill="FFFFFF"/>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cs="Times New Roman"/>
          <w:bCs/>
          <w:position w:val="0"/>
          <w:sz w:val="28"/>
          <w:sz w:val="28"/>
          <w:szCs w:val="28"/>
          <w:vertAlign w:val="baseline"/>
          <w:lang w:val="kk-KZ"/>
        </w:rPr>
      </w:pPr>
      <w:r>
        <w:rPr>
          <w:rFonts w:cs="Times New Roman" w:ascii="Times new roman" w:hAnsi="Times new roman"/>
          <w:bCs/>
          <w:position w:val="0"/>
          <w:sz w:val="28"/>
          <w:sz w:val="28"/>
          <w:szCs w:val="28"/>
          <w:vertAlign w:val="baseline"/>
          <w:lang w:val="kk-KZ"/>
        </w:rPr>
      </w:r>
    </w:p>
    <w:p>
      <w:pPr>
        <w:pStyle w:val="Normal"/>
        <w:shd w:val="clear" w:fill="FFFFFF"/>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cs="Times New Roman"/>
          <w:bCs/>
          <w:position w:val="0"/>
          <w:sz w:val="28"/>
          <w:sz w:val="28"/>
          <w:szCs w:val="28"/>
          <w:vertAlign w:val="baseline"/>
          <w:lang w:val="kk-KZ"/>
        </w:rPr>
      </w:pPr>
      <w:r>
        <w:rPr>
          <w:rFonts w:cs="Times New Roman" w:ascii="Times new roman" w:hAnsi="Times new roman"/>
          <w:bCs/>
          <w:position w:val="0"/>
          <w:sz w:val="28"/>
          <w:sz w:val="28"/>
          <w:szCs w:val="28"/>
          <w:vertAlign w:val="baseline"/>
          <w:lang w:val="kk-KZ"/>
        </w:rPr>
      </w:r>
    </w:p>
    <w:p>
      <w:pPr>
        <w:pStyle w:val="Normal"/>
        <w:shd w:val="clear" w:fill="FFFFFF"/>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cs="Times New Roman"/>
          <w:bCs/>
          <w:position w:val="0"/>
          <w:sz w:val="28"/>
          <w:sz w:val="28"/>
          <w:szCs w:val="28"/>
          <w:vertAlign w:val="baseline"/>
          <w:lang w:val="kk-KZ"/>
        </w:rPr>
      </w:pPr>
      <w:r>
        <w:rPr>
          <w:rFonts w:cs="Times New Roman" w:ascii="Times new roman" w:hAnsi="Times new roman"/>
          <w:bCs/>
          <w:position w:val="0"/>
          <w:sz w:val="28"/>
          <w:sz w:val="28"/>
          <w:szCs w:val="28"/>
          <w:vertAlign w:val="baseline"/>
          <w:lang w:val="kk-KZ"/>
        </w:rPr>
      </w:r>
    </w:p>
    <w:p>
      <w:pPr>
        <w:pStyle w:val="Normal"/>
        <w:shd w:val="clear" w:fill="FFFFFF"/>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cs="Times New Roman"/>
          <w:bCs/>
          <w:position w:val="0"/>
          <w:sz w:val="28"/>
          <w:sz w:val="28"/>
          <w:szCs w:val="28"/>
          <w:vertAlign w:val="baseline"/>
          <w:lang w:val="kk-KZ"/>
        </w:rPr>
      </w:pPr>
      <w:r>
        <w:rPr>
          <w:rFonts w:cs="Times New Roman" w:ascii="Times new roman" w:hAnsi="Times new roman"/>
          <w:bCs/>
          <w:position w:val="0"/>
          <w:sz w:val="28"/>
          <w:sz w:val="28"/>
          <w:szCs w:val="28"/>
          <w:vertAlign w:val="baseline"/>
          <w:lang w:val="kk-KZ"/>
        </w:rPr>
      </w:r>
    </w:p>
    <w:p>
      <w:pPr>
        <w:pStyle w:val="Normal"/>
        <w:shd w:val="clear" w:fill="FFFFFF"/>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cs="Times New Roman"/>
          <w:bCs/>
          <w:position w:val="0"/>
          <w:sz w:val="28"/>
          <w:sz w:val="28"/>
          <w:szCs w:val="28"/>
          <w:vertAlign w:val="baseline"/>
          <w:lang w:val="kk-KZ"/>
        </w:rPr>
      </w:pPr>
      <w:r>
        <w:rPr>
          <w:rFonts w:cs="Times New Roman" w:ascii="Times new roman" w:hAnsi="Times new roman"/>
          <w:bCs/>
          <w:position w:val="0"/>
          <w:sz w:val="28"/>
          <w:sz w:val="28"/>
          <w:szCs w:val="28"/>
          <w:vertAlign w:val="baseline"/>
          <w:lang w:val="kk-KZ"/>
        </w:rPr>
      </w:r>
    </w:p>
    <w:p>
      <w:pPr>
        <w:pStyle w:val="Normal"/>
        <w:shd w:val="clear" w:fill="FFFFFF"/>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cs="Times New Roman"/>
          <w:bCs/>
          <w:position w:val="0"/>
          <w:sz w:val="28"/>
          <w:sz w:val="28"/>
          <w:szCs w:val="28"/>
          <w:vertAlign w:val="baseline"/>
          <w:lang w:val="kk-KZ"/>
        </w:rPr>
      </w:pPr>
      <w:r>
        <w:rPr>
          <w:rFonts w:cs="Times New Roman" w:ascii="Times new roman" w:hAnsi="Times new roman"/>
          <w:bCs/>
          <w:position w:val="0"/>
          <w:sz w:val="28"/>
          <w:sz w:val="28"/>
          <w:szCs w:val="28"/>
          <w:vertAlign w:val="baseline"/>
          <w:lang w:val="kk-KZ"/>
        </w:rPr>
      </w:r>
    </w:p>
    <w:p>
      <w:pPr>
        <w:pStyle w:val="Normal"/>
        <w:shd w:val="clear" w:fill="FFFFFF"/>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cs="Times New Roman"/>
          <w:bCs/>
          <w:position w:val="0"/>
          <w:sz w:val="28"/>
          <w:sz w:val="28"/>
          <w:szCs w:val="28"/>
          <w:vertAlign w:val="baseline"/>
          <w:lang w:val="kk-KZ"/>
        </w:rPr>
      </w:pPr>
      <w:r>
        <w:rPr>
          <w:rFonts w:cs="Times New Roman" w:ascii="Times new roman" w:hAnsi="Times new roman"/>
          <w:bCs/>
          <w:position w:val="0"/>
          <w:sz w:val="28"/>
          <w:sz w:val="28"/>
          <w:szCs w:val="28"/>
          <w:vertAlign w:val="baseline"/>
          <w:lang w:val="kk-KZ"/>
        </w:rPr>
      </w:r>
    </w:p>
    <w:p>
      <w:pPr>
        <w:pStyle w:val="Normal"/>
        <w:shd w:val="clear" w:fill="FFFFFF"/>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cs="Times New Roman"/>
          <w:bCs/>
          <w:position w:val="0"/>
          <w:sz w:val="28"/>
          <w:sz w:val="28"/>
          <w:szCs w:val="28"/>
          <w:vertAlign w:val="baseline"/>
          <w:lang w:val="kk-KZ"/>
        </w:rPr>
      </w:pPr>
      <w:r>
        <w:rPr>
          <w:rFonts w:cs="Times New Roman" w:ascii="Times new roman" w:hAnsi="Times new roman"/>
          <w:bCs/>
          <w:position w:val="0"/>
          <w:sz w:val="28"/>
          <w:sz w:val="28"/>
          <w:szCs w:val="28"/>
          <w:vertAlign w:val="baseline"/>
          <w:lang w:val="kk-KZ"/>
        </w:rPr>
      </w:r>
    </w:p>
    <w:p>
      <w:pPr>
        <w:pStyle w:val="Normal"/>
        <w:shd w:val="clear" w:fill="FFFFFF"/>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cs="Times New Roman"/>
          <w:bCs/>
          <w:position w:val="0"/>
          <w:sz w:val="28"/>
          <w:sz w:val="28"/>
          <w:szCs w:val="28"/>
          <w:vertAlign w:val="baseline"/>
          <w:lang w:val="kk-KZ"/>
        </w:rPr>
      </w:pPr>
      <w:r>
        <w:rPr>
          <w:rFonts w:cs="Times New Roman" w:ascii="Times new roman" w:hAnsi="Times new roman"/>
          <w:bCs/>
          <w:position w:val="0"/>
          <w:sz w:val="28"/>
          <w:sz w:val="28"/>
          <w:szCs w:val="28"/>
          <w:vertAlign w:val="baseline"/>
          <w:lang w:val="kk-KZ"/>
        </w:rPr>
      </w:r>
    </w:p>
    <w:p>
      <w:pPr>
        <w:pStyle w:val="Normal"/>
        <w:shd w:val="clear" w:fill="FFFFFF"/>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cs="Times New Roman"/>
          <w:bCs/>
          <w:position w:val="0"/>
          <w:sz w:val="28"/>
          <w:sz w:val="28"/>
          <w:szCs w:val="28"/>
          <w:vertAlign w:val="baseline"/>
          <w:lang w:val="kk-KZ"/>
        </w:rPr>
      </w:pPr>
      <w:r>
        <w:rPr>
          <w:rFonts w:cs="Times New Roman" w:ascii="Times new roman" w:hAnsi="Times new roman"/>
          <w:bCs/>
          <w:position w:val="0"/>
          <w:sz w:val="28"/>
          <w:sz w:val="28"/>
          <w:szCs w:val="28"/>
          <w:vertAlign w:val="baseline"/>
          <w:lang w:val="kk-KZ"/>
        </w:rPr>
      </w:r>
    </w:p>
    <w:p>
      <w:pPr>
        <w:pStyle w:val="Normal"/>
        <w:shd w:val="clear" w:fill="FFFFFF"/>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cs="Times New Roman"/>
          <w:bCs/>
          <w:position w:val="0"/>
          <w:sz w:val="28"/>
          <w:sz w:val="28"/>
          <w:szCs w:val="28"/>
          <w:vertAlign w:val="baseline"/>
          <w:lang w:val="kk-KZ"/>
        </w:rPr>
      </w:pPr>
      <w:r>
        <w:rPr>
          <w:rFonts w:cs="Times New Roman" w:ascii="Times new roman" w:hAnsi="Times new roman"/>
          <w:bCs/>
          <w:position w:val="0"/>
          <w:sz w:val="28"/>
          <w:sz w:val="28"/>
          <w:szCs w:val="28"/>
          <w:vertAlign w:val="baseline"/>
          <w:lang w:val="kk-KZ"/>
        </w:rPr>
      </w:r>
    </w:p>
    <w:p>
      <w:pPr>
        <w:pStyle w:val="Normal"/>
        <w:shd w:val="clear" w:fill="FFFFFF"/>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cs="Times New Roman"/>
          <w:bCs/>
          <w:position w:val="0"/>
          <w:sz w:val="28"/>
          <w:sz w:val="28"/>
          <w:szCs w:val="28"/>
          <w:vertAlign w:val="baseline"/>
          <w:lang w:val="kk-KZ"/>
        </w:rPr>
      </w:pPr>
      <w:r>
        <w:rPr>
          <w:rFonts w:cs="Times New Roman" w:ascii="Times new roman" w:hAnsi="Times new roman"/>
          <w:bCs/>
          <w:position w:val="0"/>
          <w:sz w:val="28"/>
          <w:sz w:val="28"/>
          <w:szCs w:val="28"/>
          <w:vertAlign w:val="baseline"/>
          <w:lang w:val="kk-KZ"/>
        </w:rPr>
      </w:r>
    </w:p>
    <w:p>
      <w:pPr>
        <w:pStyle w:val="Normal"/>
        <w:shd w:val="clear" w:fill="FFFFFF"/>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cs="Times New Roman"/>
          <w:bCs/>
          <w:position w:val="0"/>
          <w:sz w:val="28"/>
          <w:sz w:val="28"/>
          <w:szCs w:val="28"/>
          <w:vertAlign w:val="baseline"/>
          <w:lang w:val="kk-KZ"/>
        </w:rPr>
      </w:pPr>
      <w:r>
        <w:rPr>
          <w:rFonts w:cs="Times New Roman" w:ascii="Times new roman" w:hAnsi="Times new roman"/>
          <w:bCs/>
          <w:position w:val="0"/>
          <w:sz w:val="28"/>
          <w:sz w:val="28"/>
          <w:szCs w:val="28"/>
          <w:vertAlign w:val="baseline"/>
          <w:lang w:val="kk-KZ"/>
        </w:rPr>
      </w:r>
    </w:p>
    <w:p>
      <w:pPr>
        <w:pStyle w:val="Normal"/>
        <w:shd w:val="clear" w:fill="FFFFFF"/>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cs="Times New Roman"/>
          <w:bCs/>
          <w:position w:val="0"/>
          <w:sz w:val="28"/>
          <w:sz w:val="28"/>
          <w:szCs w:val="28"/>
          <w:vertAlign w:val="baseline"/>
          <w:lang w:val="kk-KZ"/>
        </w:rPr>
      </w:pPr>
      <w:r>
        <w:rPr>
          <w:rFonts w:cs="Times New Roman" w:ascii="Times new roman" w:hAnsi="Times new roman"/>
          <w:bCs/>
          <w:position w:val="0"/>
          <w:sz w:val="28"/>
          <w:sz w:val="28"/>
          <w:szCs w:val="28"/>
          <w:vertAlign w:val="baseline"/>
          <w:lang w:val="kk-KZ"/>
        </w:rPr>
      </w:r>
    </w:p>
    <w:p>
      <w:pPr>
        <w:pStyle w:val="Normal"/>
        <w:shd w:val="clear" w:fill="FFFFFF"/>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cs="Times New Roman"/>
          <w:bCs/>
          <w:position w:val="0"/>
          <w:sz w:val="28"/>
          <w:sz w:val="28"/>
          <w:szCs w:val="28"/>
          <w:vertAlign w:val="baseline"/>
          <w:lang w:val="kk-KZ"/>
        </w:rPr>
      </w:pPr>
      <w:r>
        <w:rPr>
          <w:rFonts w:cs="Times New Roman" w:ascii="Times new roman" w:hAnsi="Times new roman"/>
          <w:bCs/>
          <w:position w:val="0"/>
          <w:sz w:val="28"/>
          <w:sz w:val="28"/>
          <w:szCs w:val="28"/>
          <w:vertAlign w:val="baseline"/>
          <w:lang w:val="kk-KZ"/>
        </w:rPr>
      </w:r>
    </w:p>
    <w:p>
      <w:pPr>
        <w:pStyle w:val="Normal"/>
        <w:shd w:val="clear" w:fill="FFFFFF"/>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eastAsia="Arial" w:cs="Times New Roman"/>
          <w:bCs/>
          <w:position w:val="0"/>
          <w:sz w:val="28"/>
          <w:sz w:val="28"/>
          <w:szCs w:val="28"/>
          <w:vertAlign w:val="baseline"/>
          <w:lang w:val="kk-KZ"/>
        </w:rPr>
      </w:pPr>
      <w:r>
        <w:rPr>
          <w:rFonts w:eastAsia="Arial" w:cs="Times New Roman" w:ascii="Times new roman" w:hAnsi="Times new roman"/>
          <w:bCs/>
          <w:position w:val="0"/>
          <w:sz w:val="28"/>
          <w:sz w:val="28"/>
          <w:szCs w:val="28"/>
          <w:vertAlign w:val="baseline"/>
          <w:lang w:val="kk-KZ"/>
        </w:rPr>
      </w:r>
    </w:p>
    <w:p>
      <w:pPr>
        <w:pStyle w:val="Normal"/>
        <w:shd w:val="clear" w:fill="FFFFFF"/>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eastAsia="Arial" w:cs="Times New Roman"/>
          <w:bCs/>
          <w:position w:val="0"/>
          <w:sz w:val="28"/>
          <w:sz w:val="28"/>
          <w:szCs w:val="28"/>
          <w:vertAlign w:val="baseline"/>
          <w:lang w:val="kk-KZ"/>
        </w:rPr>
      </w:pPr>
      <w:r>
        <w:rPr>
          <w:rFonts w:eastAsia="Arial" w:cs="Times New Roman" w:ascii="Times new roman" w:hAnsi="Times new roman"/>
          <w:bCs/>
          <w:position w:val="0"/>
          <w:sz w:val="28"/>
          <w:sz w:val="28"/>
          <w:szCs w:val="28"/>
          <w:vertAlign w:val="baseline"/>
          <w:lang w:val="kk-KZ"/>
        </w:rPr>
      </w:r>
    </w:p>
    <w:p>
      <w:pPr>
        <w:pStyle w:val="Normal"/>
        <w:shd w:val="clear" w:fill="FFFFFF"/>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eastAsia="Arial" w:cs="Times New Roman"/>
          <w:bCs/>
          <w:position w:val="0"/>
          <w:sz w:val="28"/>
          <w:sz w:val="28"/>
          <w:szCs w:val="28"/>
          <w:vertAlign w:val="baseline"/>
          <w:lang w:val="kk-KZ"/>
        </w:rPr>
      </w:pPr>
      <w:r>
        <w:rPr>
          <w:rFonts w:eastAsia="Arial" w:cs="Times New Roman" w:ascii="Times new roman" w:hAnsi="Times new roman"/>
          <w:bCs/>
          <w:position w:val="0"/>
          <w:sz w:val="28"/>
          <w:sz w:val="28"/>
          <w:szCs w:val="28"/>
          <w:vertAlign w:val="baseline"/>
          <w:lang w:val="kk-KZ"/>
        </w:rPr>
      </w:r>
    </w:p>
    <w:p>
      <w:pPr>
        <w:pStyle w:val="Normal"/>
        <w:shd w:val="clear" w:fill="FFFFFF"/>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eastAsia="Arial" w:cs="Times New Roman"/>
          <w:bCs/>
          <w:position w:val="0"/>
          <w:sz w:val="28"/>
          <w:sz w:val="28"/>
          <w:szCs w:val="28"/>
          <w:vertAlign w:val="baseline"/>
          <w:lang w:val="kk-KZ"/>
        </w:rPr>
      </w:pPr>
      <w:r>
        <w:rPr>
          <w:rFonts w:eastAsia="Arial" w:cs="Times New Roman" w:ascii="Times new roman" w:hAnsi="Times new roman"/>
          <w:bCs/>
          <w:position w:val="0"/>
          <w:sz w:val="28"/>
          <w:sz w:val="28"/>
          <w:szCs w:val="28"/>
          <w:vertAlign w:val="baseline"/>
          <w:lang w:val="kk-KZ"/>
        </w:rPr>
      </w:r>
    </w:p>
    <w:p>
      <w:pPr>
        <w:pStyle w:val="Normal"/>
        <w:shd w:val="clear" w:fill="FFFFFF"/>
        <w:tabs>
          <w:tab w:val="clear" w:pos="720"/>
          <w:tab w:val="left" w:pos="71" w:leader="none"/>
          <w:tab w:val="left" w:pos="480" w:leader="none"/>
          <w:tab w:val="left" w:pos="540" w:leader="none"/>
        </w:tabs>
        <w:bidi w:val="0"/>
        <w:spacing w:before="0" w:after="0"/>
        <w:ind w:left="0" w:right="0" w:firstLine="71"/>
        <w:contextualSpacing/>
        <w:jc w:val="center"/>
        <w:rPr/>
      </w:pPr>
      <w:r>
        <w:rPr>
          <w:rFonts w:eastAsia="Arial" w:cs="Times New Roman" w:ascii="Times new roman" w:hAnsi="Times new roman"/>
          <w:bCs/>
          <w:position w:val="0"/>
          <w:sz w:val="28"/>
          <w:sz w:val="28"/>
          <w:szCs w:val="28"/>
          <w:vertAlign w:val="baseline"/>
          <w:lang w:val="kk-KZ"/>
        </w:rPr>
        <w:t>Сурет 4.2 – G337.40 ядросының маңайындағы  CH</w:t>
      </w:r>
      <w:r>
        <w:rPr>
          <w:rFonts w:eastAsia="Arial" w:cs="Times New Roman" w:ascii="Times new roman" w:hAnsi="Times new roman"/>
          <w:bCs/>
          <w:sz w:val="28"/>
          <w:szCs w:val="28"/>
          <w:vertAlign w:val="subscript"/>
          <w:lang w:val="kk-KZ"/>
        </w:rPr>
        <w:t>3</w:t>
      </w:r>
      <w:r>
        <w:rPr>
          <w:rFonts w:eastAsia="Arial" w:cs="Times New Roman" w:ascii="Times new roman" w:hAnsi="Times new roman"/>
          <w:bCs/>
          <w:position w:val="0"/>
          <w:sz w:val="28"/>
          <w:sz w:val="28"/>
          <w:szCs w:val="28"/>
          <w:vertAlign w:val="baseline"/>
          <w:lang w:val="kk-KZ"/>
        </w:rPr>
        <w:t>CN момент 0 картасына</w:t>
      </w:r>
      <w:r>
        <w:rPr>
          <w:rFonts w:cs="Times New Roman" w:ascii="Times new roman" w:hAnsi="Times new roman"/>
          <w:bCs/>
          <w:position w:val="0"/>
          <w:sz w:val="28"/>
          <w:sz w:val="28"/>
          <w:szCs w:val="28"/>
          <w:vertAlign w:val="baseline"/>
          <w:lang w:val="kk-KZ"/>
        </w:rPr>
        <w:t xml:space="preserve"> (түсті карта) </w:t>
      </w:r>
      <w:r>
        <w:rPr>
          <w:rFonts w:eastAsia="Arial" w:cs="Times New Roman" w:ascii="Times new roman" w:hAnsi="Times new roman"/>
          <w:bCs/>
          <w:position w:val="0"/>
          <w:sz w:val="28"/>
          <w:sz w:val="28"/>
          <w:szCs w:val="28"/>
          <w:vertAlign w:val="baseline"/>
          <w:lang w:val="kk-KZ"/>
        </w:rPr>
        <w:t xml:space="preserve"> беттестірілген континуумы (ақ түсті контур) бейнесіне салынған аймақтар</w:t>
      </w:r>
    </w:p>
    <w:p>
      <w:pPr>
        <w:pStyle w:val="Normal"/>
        <w:shd w:val="clear" w:fill="FFFFFF"/>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cs="Times New Roman"/>
          <w:bCs/>
          <w:position w:val="0"/>
          <w:sz w:val="28"/>
          <w:sz w:val="28"/>
          <w:szCs w:val="28"/>
          <w:vertAlign w:val="baseline"/>
          <w:lang w:val="kk-KZ"/>
        </w:rPr>
      </w:pPr>
      <w:r>
        <w:rPr>
          <w:rFonts w:cs="Times New Roman" w:ascii="Times new roman" w:hAnsi="Times new roman"/>
          <w:bCs/>
          <w:position w:val="0"/>
          <w:sz w:val="28"/>
          <w:sz w:val="28"/>
          <w:szCs w:val="28"/>
          <w:vertAlign w:val="baseline"/>
          <w:lang w:val="kk-KZ"/>
        </w:rPr>
      </w:r>
    </w:p>
    <w:p>
      <w:pPr>
        <w:pStyle w:val="Normal"/>
        <w:shd w:val="clear" w:fill="FFFFFF"/>
        <w:tabs>
          <w:tab w:val="clear" w:pos="720"/>
          <w:tab w:val="left" w:pos="71" w:leader="none"/>
          <w:tab w:val="left" w:pos="480" w:leader="none"/>
          <w:tab w:val="left" w:pos="540" w:leader="none"/>
        </w:tabs>
        <w:bidi w:val="0"/>
        <w:spacing w:before="0" w:after="0"/>
        <w:ind w:left="0" w:right="0" w:hanging="0"/>
        <w:contextualSpacing/>
        <w:jc w:val="both"/>
        <w:rPr/>
      </w:pPr>
      <w:r>
        <w:rPr>
          <w:rFonts w:eastAsia="Arial" w:cs="Times New Roman" w:ascii="Times new roman" w:hAnsi="Times new roman"/>
          <w:bCs/>
          <w:position w:val="0"/>
          <w:sz w:val="28"/>
          <w:sz w:val="28"/>
          <w:szCs w:val="28"/>
          <w:vertAlign w:val="baseline"/>
          <w:lang w:val="kk-KZ"/>
        </w:rPr>
        <w:t>Сәйкесінше R-1, R-2, R-3 және R-HRL аймақтарынан алынған спектрлер 4.3-суретте көрсетілген. Бұл ядроның бірнеше әртүрлі аймағынан алынған бір молекуланың  CH</w:t>
      </w:r>
      <w:r>
        <w:rPr>
          <w:rFonts w:eastAsia="Arial" w:cs="Times New Roman" w:ascii="Times new roman" w:hAnsi="Times new roman"/>
          <w:bCs/>
          <w:sz w:val="28"/>
          <w:szCs w:val="28"/>
          <w:vertAlign w:val="subscript"/>
          <w:lang w:val="kk-KZ"/>
        </w:rPr>
        <w:t>3</w:t>
      </w:r>
      <w:r>
        <w:rPr>
          <w:rFonts w:eastAsia="Arial" w:cs="Times New Roman" w:ascii="Times new roman" w:hAnsi="Times new roman"/>
          <w:bCs/>
          <w:position w:val="0"/>
          <w:sz w:val="28"/>
          <w:sz w:val="28"/>
          <w:szCs w:val="28"/>
          <w:vertAlign w:val="baseline"/>
          <w:lang w:val="kk-KZ"/>
        </w:rPr>
        <w:t>CN  ассиметриясын да байқауға болады. Ядроның оңтүстік бөлігінен (иондалған газ аймағына сәйкес, қызыл қосу белгісімен көрсетілген) алынған R-HRL аймағының спектрі -</w:t>
      </w:r>
      <w:r>
        <w:rPr>
          <w:rFonts w:eastAsia="Arial" w:cs="Times New Roman" w:ascii="Times new roman" w:hAnsi="Times new roman"/>
          <w:bCs/>
          <w:strike w:val="false"/>
          <w:dstrike w:val="false"/>
          <w:position w:val="0"/>
          <w:sz w:val="28"/>
          <w:sz w:val="28"/>
          <w:szCs w:val="28"/>
          <w:vertAlign w:val="baseline"/>
          <w:lang w:val="kk-KZ"/>
        </w:rPr>
        <w:t xml:space="preserve">40.8 км/с радиожылдамдыққа сәйкес келеді және К0-К6 құраушылары таза әрі айқын, К7-К8-К9 құраушылары шуылмен аралас екендігі көрінеді, себебі бұл соңғы құрашулылар ядроның тығыз әрі ыстық аймағында табылатынында.  Бұл құбылысты континуум мен молекулалық газдың шыңына сәйкес келетін R-3 (радиожылдамдығы -42.5 км/с) аймағынан алынған спектрде 9 құраушының да анық табылып тұрғандығымен көрсете аламыз. Иондалған газ аймағы табылған аймақтан басқалардың бәрінде спектрлер шыңының бірнеше шыңдарға бөлініп, ассиметрияға ие болатындығын көреміз. Бұл құбылыс турбуленттілікпен немесе зат акрециясымен байланысты болуы мүмкін.  </w:t>
      </w:r>
    </w:p>
    <w:p>
      <w:pPr>
        <w:pStyle w:val="Normal"/>
        <w:shd w:val="clear" w:fill="FFFFFF"/>
        <w:tabs>
          <w:tab w:val="clear" w:pos="720"/>
          <w:tab w:val="left" w:pos="71" w:leader="none"/>
          <w:tab w:val="left" w:pos="480" w:leader="none"/>
          <w:tab w:val="left" w:pos="540" w:leader="none"/>
        </w:tabs>
        <w:bidi w:val="0"/>
        <w:spacing w:before="0" w:after="0"/>
        <w:ind w:left="0" w:right="0" w:firstLine="71"/>
        <w:contextualSpacing/>
        <w:jc w:val="both"/>
        <w:rPr>
          <w:rFonts w:ascii="Times new roman" w:hAnsi="Times new roman"/>
          <w:sz w:val="28"/>
          <w:szCs w:val="28"/>
        </w:rPr>
      </w:pPr>
      <w:r>
        <w:rPr>
          <w:rFonts w:ascii="Times new roman" w:hAnsi="Times new roman"/>
          <w:sz w:val="28"/>
          <w:szCs w:val="28"/>
        </w:rPr>
        <w:drawing>
          <wp:anchor behindDoc="0" distT="0" distB="0" distL="0" distR="0" simplePos="0" locked="0" layoutInCell="0" allowOverlap="1" relativeHeight="68">
            <wp:simplePos x="0" y="0"/>
            <wp:positionH relativeFrom="column">
              <wp:posOffset>90805</wp:posOffset>
            </wp:positionH>
            <wp:positionV relativeFrom="paragraph">
              <wp:posOffset>81915</wp:posOffset>
            </wp:positionV>
            <wp:extent cx="5938520" cy="5800725"/>
            <wp:effectExtent l="0" t="0" r="0" b="0"/>
            <wp:wrapSquare wrapText="largest"/>
            <wp:docPr id="45" name="Image1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age12" descr=""/>
                    <pic:cNvPicPr>
                      <a:picLocks noChangeAspect="1" noChangeArrowheads="1"/>
                    </pic:cNvPicPr>
                  </pic:nvPicPr>
                  <pic:blipFill>
                    <a:blip r:embed="rId46"/>
                    <a:stretch>
                      <a:fillRect/>
                    </a:stretch>
                  </pic:blipFill>
                  <pic:spPr bwMode="auto">
                    <a:xfrm>
                      <a:off x="0" y="0"/>
                      <a:ext cx="5938520" cy="5800725"/>
                    </a:xfrm>
                    <a:prstGeom prst="rect">
                      <a:avLst/>
                    </a:prstGeom>
                  </pic:spPr>
                </pic:pic>
              </a:graphicData>
            </a:graphic>
          </wp:anchor>
        </w:drawing>
      </w:r>
    </w:p>
    <w:p>
      <w:pPr>
        <w:pStyle w:val="Normal"/>
        <w:tabs>
          <w:tab w:val="clear" w:pos="720"/>
          <w:tab w:val="left" w:pos="71" w:leader="none"/>
          <w:tab w:val="left" w:pos="480" w:leader="none"/>
          <w:tab w:val="left" w:pos="540" w:leader="none"/>
        </w:tabs>
        <w:bidi w:val="0"/>
        <w:ind w:left="0" w:right="0" w:firstLine="71"/>
        <w:jc w:val="center"/>
        <w:rPr/>
      </w:pPr>
      <w:r>
        <w:rPr>
          <w:rFonts w:cs="Times New Roman" w:ascii="Times new roman" w:hAnsi="Times new roman"/>
          <w:bCs/>
          <w:position w:val="0"/>
          <w:sz w:val="28"/>
          <w:sz w:val="28"/>
          <w:szCs w:val="28"/>
          <w:vertAlign w:val="baseline"/>
          <w:lang w:val="kk-KZ"/>
        </w:rPr>
        <w:t>Сурет 4.3 – CH</w:t>
      </w:r>
      <w:r>
        <w:rPr>
          <w:rFonts w:cs="Times New Roman" w:ascii="Times new roman" w:hAnsi="Times new roman"/>
          <w:bCs/>
          <w:sz w:val="28"/>
          <w:szCs w:val="28"/>
          <w:vertAlign w:val="subscript"/>
          <w:lang w:val="kk-KZ"/>
        </w:rPr>
        <w:t>3</w:t>
      </w:r>
      <w:r>
        <w:rPr>
          <w:rFonts w:cs="Times New Roman" w:ascii="Times new roman" w:hAnsi="Times new roman"/>
          <w:bCs/>
          <w:position w:val="0"/>
          <w:sz w:val="28"/>
          <w:sz w:val="28"/>
          <w:szCs w:val="28"/>
          <w:vertAlign w:val="baseline"/>
          <w:lang w:val="kk-KZ"/>
        </w:rPr>
        <w:t xml:space="preserve">CN J=14-13 молекуласының әртүрлі аймақтан алынған спектрлерінің жиынтығы </w:t>
      </w:r>
    </w:p>
    <w:p>
      <w:pPr>
        <w:pStyle w:val="Normal"/>
        <w:tabs>
          <w:tab w:val="clear" w:pos="720"/>
          <w:tab w:val="left" w:pos="71" w:leader="none"/>
          <w:tab w:val="left" w:pos="480" w:leader="none"/>
          <w:tab w:val="left" w:pos="540" w:leader="none"/>
        </w:tabs>
        <w:bidi w:val="0"/>
        <w:ind w:left="0" w:right="0" w:firstLine="71"/>
        <w:jc w:val="center"/>
        <w:rPr>
          <w:rFonts w:ascii="Times new roman" w:hAnsi="Times new roman"/>
          <w:sz w:val="28"/>
          <w:szCs w:val="28"/>
        </w:rPr>
      </w:pPr>
      <w:r>
        <w:rPr>
          <w:rFonts w:ascii="Times new roman" w:hAnsi="Times new roman"/>
          <w:sz w:val="28"/>
          <w:szCs w:val="28"/>
        </w:rPr>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firstLine="737"/>
        <w:jc w:val="both"/>
        <w:rPr/>
      </w:pPr>
      <w:r>
        <w:rPr>
          <w:rFonts w:cs="Times New Roman" w:ascii="Times new roman" w:hAnsi="Times new roman"/>
          <w:bCs/>
          <w:position w:val="0"/>
          <w:sz w:val="28"/>
          <w:sz w:val="28"/>
          <w:szCs w:val="28"/>
          <w:vertAlign w:val="baseline"/>
          <w:lang w:val="kk-KZ"/>
        </w:rPr>
        <w:t xml:space="preserve">Сондай-ақ табылған молекулалардың ішінде метанол </w:t>
      </w:r>
      <w:r>
        <w:rPr>
          <w:rFonts w:cs="Times New Roman" w:ascii="Times new roman" w:hAnsi="Times new roman"/>
          <w:bCs/>
          <w:sz w:val="28"/>
          <w:szCs w:val="28"/>
          <w:vertAlign w:val="superscript"/>
          <w:lang w:val="kk-KZ"/>
        </w:rPr>
        <w:t>13</w:t>
      </w:r>
      <w:r>
        <w:rPr>
          <w:rFonts w:cs="Times New Roman" w:ascii="Times new roman" w:hAnsi="Times new roman"/>
          <w:bCs/>
          <w:position w:val="0"/>
          <w:sz w:val="28"/>
          <w:sz w:val="28"/>
          <w:szCs w:val="28"/>
          <w:vertAlign w:val="baseline"/>
          <w:lang w:val="kk-KZ"/>
        </w:rPr>
        <w:t>CH</w:t>
      </w:r>
      <w:r>
        <w:rPr>
          <w:rFonts w:cs="Times New Roman" w:ascii="Times new roman" w:hAnsi="Times new roman"/>
          <w:bCs/>
          <w:sz w:val="28"/>
          <w:szCs w:val="28"/>
          <w:vertAlign w:val="subscript"/>
          <w:lang w:val="kk-KZ"/>
        </w:rPr>
        <w:t>3</w:t>
      </w:r>
      <w:r>
        <w:rPr>
          <w:rFonts w:cs="Times New Roman" w:ascii="Times new roman" w:hAnsi="Times new roman"/>
          <w:bCs/>
          <w:position w:val="0"/>
          <w:sz w:val="28"/>
          <w:sz w:val="28"/>
          <w:szCs w:val="28"/>
          <w:vertAlign w:val="baseline"/>
          <w:lang w:val="kk-KZ"/>
        </w:rPr>
        <w:t xml:space="preserve"> OH, v</w:t>
      </w:r>
      <w:r>
        <w:rPr>
          <w:rFonts w:cs="Times New Roman" w:ascii="Times new roman" w:hAnsi="Times new roman"/>
          <w:bCs/>
          <w:sz w:val="28"/>
          <w:szCs w:val="28"/>
          <w:vertAlign w:val="subscript"/>
          <w:lang w:val="kk-KZ"/>
        </w:rPr>
        <w:t>t</w:t>
      </w:r>
      <w:r>
        <w:rPr>
          <w:rFonts w:cs="Times New Roman" w:ascii="Times new roman" w:hAnsi="Times new roman"/>
          <w:bCs/>
          <w:position w:val="0"/>
          <w:sz w:val="28"/>
          <w:sz w:val="28"/>
          <w:szCs w:val="28"/>
          <w:vertAlign w:val="baseline"/>
          <w:lang w:val="kk-KZ"/>
        </w:rPr>
        <w:t xml:space="preserve">=0 молекуласын зерттеудің мағынасы өте зор. Себебі метанол молекуласы ыстық ядроның заттың сыртқа ағылуын сипаттай алатын бірден-бір дәлелі болып табылады. Алайда метанол </w:t>
      </w:r>
      <w:r>
        <w:rPr>
          <w:rFonts w:cs="Times New Roman" w:ascii="Times new roman" w:hAnsi="Times new roman"/>
          <w:bCs/>
          <w:sz w:val="28"/>
          <w:szCs w:val="28"/>
          <w:vertAlign w:val="superscript"/>
          <w:lang w:val="kk-KZ"/>
        </w:rPr>
        <w:t>13</w:t>
      </w:r>
      <w:r>
        <w:rPr>
          <w:rFonts w:cs="Times New Roman" w:ascii="Times new roman" w:hAnsi="Times new roman"/>
          <w:bCs/>
          <w:position w:val="0"/>
          <w:sz w:val="28"/>
          <w:sz w:val="28"/>
          <w:szCs w:val="28"/>
          <w:vertAlign w:val="baseline"/>
          <w:lang w:val="kk-KZ"/>
        </w:rPr>
        <w:t>CH</w:t>
      </w:r>
      <w:r>
        <w:rPr>
          <w:rFonts w:cs="Times New Roman" w:ascii="Times new roman" w:hAnsi="Times new roman"/>
          <w:bCs/>
          <w:sz w:val="28"/>
          <w:szCs w:val="28"/>
          <w:vertAlign w:val="subscript"/>
          <w:lang w:val="kk-KZ"/>
        </w:rPr>
        <w:t>3</w:t>
      </w:r>
      <w:r>
        <w:rPr>
          <w:rFonts w:cs="Times New Roman" w:ascii="Times new roman" w:hAnsi="Times new roman"/>
          <w:bCs/>
          <w:position w:val="0"/>
          <w:sz w:val="28"/>
          <w:sz w:val="28"/>
          <w:szCs w:val="28"/>
          <w:vertAlign w:val="baseline"/>
          <w:lang w:val="kk-KZ"/>
        </w:rPr>
        <w:t>OH, v</w:t>
      </w:r>
      <w:r>
        <w:rPr>
          <w:rFonts w:cs="Times New Roman" w:ascii="Times new roman" w:hAnsi="Times new roman"/>
          <w:bCs/>
          <w:sz w:val="28"/>
          <w:szCs w:val="28"/>
          <w:vertAlign w:val="subscript"/>
          <w:lang w:val="kk-KZ"/>
        </w:rPr>
        <w:t>t</w:t>
      </w:r>
      <w:r>
        <w:rPr>
          <w:rFonts w:cs="Times New Roman" w:ascii="Times new roman" w:hAnsi="Times new roman"/>
          <w:bCs/>
          <w:position w:val="0"/>
          <w:sz w:val="28"/>
          <w:sz w:val="28"/>
          <w:szCs w:val="28"/>
          <w:vertAlign w:val="baseline"/>
          <w:lang w:val="kk-KZ"/>
        </w:rPr>
        <w:t xml:space="preserve">=0 молекуласының 15(3,13)-15(2,14) ауысуы тек континуммның орталық маңында табылғандықтан, біз сол аймақтың әртүрлі спектрлерін қарастырдық. Аймақтар 4.4-суретте бейнеленген. </w:t>
      </w:r>
    </w:p>
    <w:p>
      <w:pPr>
        <w:pStyle w:val="Normal"/>
        <w:tabs>
          <w:tab w:val="clear" w:pos="720"/>
          <w:tab w:val="left" w:pos="71" w:leader="none"/>
          <w:tab w:val="left" w:pos="480" w:leader="none"/>
          <w:tab w:val="left" w:pos="540" w:leader="none"/>
        </w:tabs>
        <w:bidi w:val="0"/>
        <w:ind w:left="0" w:right="0" w:firstLine="71"/>
        <w:jc w:val="both"/>
        <w:rPr>
          <w:rFonts w:ascii="Times new roman" w:hAnsi="Times new roman" w:cs="Times New Roman"/>
          <w:bCs/>
          <w:position w:val="0"/>
          <w:sz w:val="28"/>
          <w:sz w:val="28"/>
          <w:szCs w:val="28"/>
          <w:vertAlign w:val="baseline"/>
          <w:lang w:val="kk-KZ"/>
        </w:rPr>
      </w:pPr>
      <w:r>
        <w:rPr>
          <w:rFonts w:cs="Times New Roman" w:ascii="Times new roman" w:hAnsi="Times new roman"/>
          <w:bCs/>
          <w:position w:val="0"/>
          <w:sz w:val="28"/>
          <w:sz w:val="28"/>
          <w:szCs w:val="28"/>
          <w:vertAlign w:val="baseline"/>
          <w:lang w:val="kk-KZ"/>
        </w:rPr>
      </w:r>
    </w:p>
    <w:p>
      <w:pPr>
        <w:pStyle w:val="Normal"/>
        <w:tabs>
          <w:tab w:val="clear" w:pos="720"/>
          <w:tab w:val="left" w:pos="71" w:leader="none"/>
          <w:tab w:val="left" w:pos="480" w:leader="none"/>
          <w:tab w:val="left" w:pos="540" w:leader="none"/>
        </w:tabs>
        <w:bidi w:val="0"/>
        <w:ind w:left="0" w:right="0" w:firstLine="71"/>
        <w:jc w:val="both"/>
        <w:rPr>
          <w:rFonts w:ascii="Times new roman" w:hAnsi="Times new roman" w:cs="Times New Roman"/>
          <w:bCs/>
          <w:position w:val="0"/>
          <w:sz w:val="28"/>
          <w:sz w:val="28"/>
          <w:szCs w:val="28"/>
          <w:vertAlign w:val="baseline"/>
          <w:lang w:val="kk-KZ"/>
        </w:rPr>
      </w:pPr>
      <w:r>
        <w:rPr>
          <w:rFonts w:cs="Times New Roman" w:ascii="Times new roman" w:hAnsi="Times new roman"/>
          <w:bCs/>
          <w:position w:val="0"/>
          <w:sz w:val="28"/>
          <w:sz w:val="28"/>
          <w:szCs w:val="28"/>
          <w:vertAlign w:val="baseline"/>
          <w:lang w:val="kk-KZ"/>
        </w:rPr>
        <w:drawing>
          <wp:anchor behindDoc="0" distT="0" distB="0" distL="0" distR="0" simplePos="0" locked="0" layoutInCell="0" allowOverlap="1" relativeHeight="12">
            <wp:simplePos x="0" y="0"/>
            <wp:positionH relativeFrom="column">
              <wp:posOffset>859790</wp:posOffset>
            </wp:positionH>
            <wp:positionV relativeFrom="paragraph">
              <wp:posOffset>26035</wp:posOffset>
            </wp:positionV>
            <wp:extent cx="3908425" cy="3069590"/>
            <wp:effectExtent l="0" t="0" r="0" b="0"/>
            <wp:wrapSquare wrapText="largest"/>
            <wp:docPr id="46" name="Image1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13" descr=""/>
                    <pic:cNvPicPr>
                      <a:picLocks noChangeAspect="1" noChangeArrowheads="1"/>
                    </pic:cNvPicPr>
                  </pic:nvPicPr>
                  <pic:blipFill>
                    <a:blip r:embed="rId47"/>
                    <a:srcRect l="-1074" t="11549" r="7252" b="5276"/>
                    <a:stretch>
                      <a:fillRect/>
                    </a:stretch>
                  </pic:blipFill>
                  <pic:spPr bwMode="auto">
                    <a:xfrm>
                      <a:off x="0" y="0"/>
                      <a:ext cx="3908425" cy="3069590"/>
                    </a:xfrm>
                    <a:prstGeom prst="rect">
                      <a:avLst/>
                    </a:prstGeom>
                  </pic:spPr>
                </pic:pic>
              </a:graphicData>
            </a:graphic>
          </wp:anchor>
        </w:drawing>
      </w:r>
    </w:p>
    <w:p>
      <w:pPr>
        <w:pStyle w:val="Normal"/>
        <w:tabs>
          <w:tab w:val="clear" w:pos="720"/>
          <w:tab w:val="left" w:pos="71" w:leader="none"/>
          <w:tab w:val="left" w:pos="480" w:leader="none"/>
          <w:tab w:val="left" w:pos="540" w:leader="none"/>
        </w:tabs>
        <w:bidi w:val="0"/>
        <w:ind w:left="0" w:right="0" w:firstLine="71"/>
        <w:jc w:val="center"/>
        <w:rPr>
          <w:rFonts w:ascii="Times new roman" w:hAnsi="Times new roman" w:cs="Times New Roman"/>
          <w:bCs/>
          <w:position w:val="0"/>
          <w:sz w:val="28"/>
          <w:sz w:val="28"/>
          <w:szCs w:val="28"/>
          <w:vertAlign w:val="baseline"/>
          <w:lang w:val="kk-KZ"/>
        </w:rPr>
      </w:pPr>
      <w:r>
        <w:rPr>
          <w:rFonts w:cs="Times New Roman" w:ascii="Times new roman" w:hAnsi="Times new roman"/>
          <w:bCs/>
          <w:position w:val="0"/>
          <w:sz w:val="28"/>
          <w:sz w:val="28"/>
          <w:szCs w:val="28"/>
          <w:vertAlign w:val="baseline"/>
          <w:lang w:val="kk-KZ"/>
        </w:rPr>
      </w:r>
    </w:p>
    <w:p>
      <w:pPr>
        <w:pStyle w:val="Normal"/>
        <w:tabs>
          <w:tab w:val="clear" w:pos="720"/>
          <w:tab w:val="left" w:pos="71" w:leader="none"/>
          <w:tab w:val="left" w:pos="480" w:leader="none"/>
          <w:tab w:val="left" w:pos="540" w:leader="none"/>
        </w:tabs>
        <w:bidi w:val="0"/>
        <w:ind w:left="0" w:right="0" w:firstLine="71"/>
        <w:jc w:val="center"/>
        <w:rPr>
          <w:rFonts w:ascii="Times new roman" w:hAnsi="Times new roman" w:cs="Times New Roman"/>
          <w:bCs/>
          <w:position w:val="0"/>
          <w:sz w:val="28"/>
          <w:sz w:val="28"/>
          <w:szCs w:val="28"/>
          <w:vertAlign w:val="baseline"/>
          <w:lang w:val="kk-KZ"/>
        </w:rPr>
      </w:pPr>
      <w:r>
        <w:rPr>
          <w:rFonts w:cs="Times New Roman" w:ascii="Times new roman" w:hAnsi="Times new roman"/>
          <w:bCs/>
          <w:position w:val="0"/>
          <w:sz w:val="28"/>
          <w:sz w:val="28"/>
          <w:szCs w:val="28"/>
          <w:vertAlign w:val="baseline"/>
          <w:lang w:val="kk-KZ"/>
        </w:rPr>
      </w:r>
    </w:p>
    <w:p>
      <w:pPr>
        <w:pStyle w:val="Normal"/>
        <w:tabs>
          <w:tab w:val="clear" w:pos="720"/>
          <w:tab w:val="left" w:pos="71" w:leader="none"/>
          <w:tab w:val="left" w:pos="480" w:leader="none"/>
          <w:tab w:val="left" w:pos="540" w:leader="none"/>
        </w:tabs>
        <w:bidi w:val="0"/>
        <w:ind w:left="0" w:right="0" w:firstLine="71"/>
        <w:jc w:val="center"/>
        <w:rPr>
          <w:rFonts w:ascii="Times new roman" w:hAnsi="Times new roman" w:cs="Times New Roman"/>
          <w:bCs/>
          <w:position w:val="0"/>
          <w:sz w:val="28"/>
          <w:sz w:val="28"/>
          <w:szCs w:val="28"/>
          <w:vertAlign w:val="baseline"/>
          <w:lang w:val="kk-KZ"/>
        </w:rPr>
      </w:pPr>
      <w:r>
        <w:rPr>
          <w:rFonts w:cs="Times New Roman" w:ascii="Times new roman" w:hAnsi="Times new roman"/>
          <w:bCs/>
          <w:position w:val="0"/>
          <w:sz w:val="28"/>
          <w:sz w:val="28"/>
          <w:szCs w:val="28"/>
          <w:vertAlign w:val="baseline"/>
          <w:lang w:val="kk-KZ"/>
        </w:rPr>
      </w:r>
    </w:p>
    <w:p>
      <w:pPr>
        <w:pStyle w:val="Normal"/>
        <w:tabs>
          <w:tab w:val="clear" w:pos="720"/>
          <w:tab w:val="left" w:pos="71" w:leader="none"/>
          <w:tab w:val="left" w:pos="480" w:leader="none"/>
          <w:tab w:val="left" w:pos="540" w:leader="none"/>
        </w:tabs>
        <w:bidi w:val="0"/>
        <w:ind w:left="0" w:right="0" w:firstLine="71"/>
        <w:jc w:val="center"/>
        <w:rPr>
          <w:rFonts w:ascii="Times new roman" w:hAnsi="Times new roman" w:cs="Times New Roman"/>
          <w:bCs/>
          <w:position w:val="0"/>
          <w:sz w:val="28"/>
          <w:sz w:val="28"/>
          <w:szCs w:val="28"/>
          <w:vertAlign w:val="baseline"/>
          <w:lang w:val="kk-KZ"/>
        </w:rPr>
      </w:pPr>
      <w:r>
        <w:rPr>
          <w:rFonts w:cs="Times New Roman" w:ascii="Times new roman" w:hAnsi="Times new roman"/>
          <w:bCs/>
          <w:position w:val="0"/>
          <w:sz w:val="28"/>
          <w:sz w:val="28"/>
          <w:szCs w:val="28"/>
          <w:vertAlign w:val="baseline"/>
          <w:lang w:val="kk-KZ"/>
        </w:rPr>
      </w:r>
    </w:p>
    <w:p>
      <w:pPr>
        <w:pStyle w:val="Normal"/>
        <w:tabs>
          <w:tab w:val="clear" w:pos="720"/>
          <w:tab w:val="left" w:pos="71" w:leader="none"/>
          <w:tab w:val="left" w:pos="480" w:leader="none"/>
          <w:tab w:val="left" w:pos="540" w:leader="none"/>
        </w:tabs>
        <w:bidi w:val="0"/>
        <w:ind w:left="0" w:right="0" w:firstLine="71"/>
        <w:jc w:val="center"/>
        <w:rPr>
          <w:rFonts w:ascii="Times new roman" w:hAnsi="Times new roman" w:cs="Times New Roman"/>
          <w:bCs/>
          <w:position w:val="0"/>
          <w:sz w:val="28"/>
          <w:sz w:val="28"/>
          <w:szCs w:val="28"/>
          <w:vertAlign w:val="baseline"/>
          <w:lang w:val="kk-KZ"/>
        </w:rPr>
      </w:pPr>
      <w:r>
        <w:rPr>
          <w:rFonts w:cs="Times New Roman" w:ascii="Times new roman" w:hAnsi="Times new roman"/>
          <w:bCs/>
          <w:position w:val="0"/>
          <w:sz w:val="28"/>
          <w:sz w:val="28"/>
          <w:szCs w:val="28"/>
          <w:vertAlign w:val="baseline"/>
          <w:lang w:val="kk-KZ"/>
        </w:rPr>
      </w:r>
    </w:p>
    <w:p>
      <w:pPr>
        <w:pStyle w:val="Normal"/>
        <w:tabs>
          <w:tab w:val="clear" w:pos="720"/>
          <w:tab w:val="left" w:pos="71" w:leader="none"/>
          <w:tab w:val="left" w:pos="480" w:leader="none"/>
          <w:tab w:val="left" w:pos="540" w:leader="none"/>
        </w:tabs>
        <w:bidi w:val="0"/>
        <w:ind w:left="0" w:right="0" w:firstLine="71"/>
        <w:jc w:val="center"/>
        <w:rPr>
          <w:rFonts w:ascii="Times new roman" w:hAnsi="Times new roman" w:cs="Times New Roman"/>
          <w:bCs/>
          <w:position w:val="0"/>
          <w:sz w:val="28"/>
          <w:sz w:val="28"/>
          <w:szCs w:val="28"/>
          <w:vertAlign w:val="baseline"/>
          <w:lang w:val="kk-KZ"/>
        </w:rPr>
      </w:pPr>
      <w:r>
        <w:rPr>
          <w:rFonts w:cs="Times New Roman" w:ascii="Times new roman" w:hAnsi="Times new roman"/>
          <w:bCs/>
          <w:position w:val="0"/>
          <w:sz w:val="28"/>
          <w:sz w:val="28"/>
          <w:szCs w:val="28"/>
          <w:vertAlign w:val="baseline"/>
          <w:lang w:val="kk-KZ"/>
        </w:rPr>
      </w:r>
    </w:p>
    <w:p>
      <w:pPr>
        <w:pStyle w:val="Normal"/>
        <w:tabs>
          <w:tab w:val="clear" w:pos="720"/>
          <w:tab w:val="left" w:pos="71" w:leader="none"/>
          <w:tab w:val="left" w:pos="480" w:leader="none"/>
          <w:tab w:val="left" w:pos="540" w:leader="none"/>
        </w:tabs>
        <w:bidi w:val="0"/>
        <w:ind w:left="0" w:right="0" w:firstLine="71"/>
        <w:jc w:val="center"/>
        <w:rPr>
          <w:rFonts w:ascii="Times new roman" w:hAnsi="Times new roman" w:cs="Times New Roman"/>
          <w:bCs/>
          <w:position w:val="0"/>
          <w:sz w:val="28"/>
          <w:sz w:val="28"/>
          <w:szCs w:val="28"/>
          <w:vertAlign w:val="baseline"/>
          <w:lang w:val="kk-KZ"/>
        </w:rPr>
      </w:pPr>
      <w:r>
        <w:rPr>
          <w:rFonts w:cs="Times New Roman" w:ascii="Times new roman" w:hAnsi="Times new roman"/>
          <w:bCs/>
          <w:position w:val="0"/>
          <w:sz w:val="28"/>
          <w:sz w:val="28"/>
          <w:szCs w:val="28"/>
          <w:vertAlign w:val="baseline"/>
          <w:lang w:val="kk-KZ"/>
        </w:rPr>
      </w:r>
    </w:p>
    <w:p>
      <w:pPr>
        <w:pStyle w:val="Normal"/>
        <w:tabs>
          <w:tab w:val="clear" w:pos="720"/>
          <w:tab w:val="left" w:pos="71" w:leader="none"/>
          <w:tab w:val="left" w:pos="480" w:leader="none"/>
          <w:tab w:val="left" w:pos="540" w:leader="none"/>
        </w:tabs>
        <w:bidi w:val="0"/>
        <w:ind w:left="0" w:right="0" w:firstLine="71"/>
        <w:jc w:val="center"/>
        <w:rPr>
          <w:rFonts w:ascii="Times new roman" w:hAnsi="Times new roman" w:cs="Times New Roman"/>
          <w:bCs/>
          <w:position w:val="0"/>
          <w:sz w:val="28"/>
          <w:sz w:val="28"/>
          <w:szCs w:val="28"/>
          <w:vertAlign w:val="baseline"/>
          <w:lang w:val="kk-KZ"/>
        </w:rPr>
      </w:pPr>
      <w:r>
        <w:rPr>
          <w:rFonts w:cs="Times New Roman" w:ascii="Times new roman" w:hAnsi="Times new roman"/>
          <w:bCs/>
          <w:position w:val="0"/>
          <w:sz w:val="28"/>
          <w:sz w:val="28"/>
          <w:szCs w:val="28"/>
          <w:vertAlign w:val="baseline"/>
          <w:lang w:val="kk-KZ"/>
        </w:rPr>
      </w:r>
    </w:p>
    <w:p>
      <w:pPr>
        <w:pStyle w:val="Normal"/>
        <w:tabs>
          <w:tab w:val="clear" w:pos="720"/>
          <w:tab w:val="left" w:pos="71" w:leader="none"/>
          <w:tab w:val="left" w:pos="480" w:leader="none"/>
          <w:tab w:val="left" w:pos="540" w:leader="none"/>
        </w:tabs>
        <w:bidi w:val="0"/>
        <w:ind w:left="0" w:right="0" w:firstLine="71"/>
        <w:jc w:val="center"/>
        <w:rPr>
          <w:rFonts w:ascii="Times new roman" w:hAnsi="Times new roman" w:cs="Times New Roman"/>
          <w:bCs/>
          <w:position w:val="0"/>
          <w:sz w:val="28"/>
          <w:sz w:val="28"/>
          <w:szCs w:val="28"/>
          <w:vertAlign w:val="baseline"/>
          <w:lang w:val="kk-KZ"/>
        </w:rPr>
      </w:pPr>
      <w:r>
        <w:rPr>
          <w:rFonts w:cs="Times New Roman" w:ascii="Times new roman" w:hAnsi="Times new roman"/>
          <w:bCs/>
          <w:position w:val="0"/>
          <w:sz w:val="28"/>
          <w:sz w:val="28"/>
          <w:szCs w:val="28"/>
          <w:vertAlign w:val="baseline"/>
          <w:lang w:val="kk-KZ"/>
        </w:rPr>
      </w:r>
    </w:p>
    <w:p>
      <w:pPr>
        <w:pStyle w:val="Normal"/>
        <w:tabs>
          <w:tab w:val="clear" w:pos="720"/>
          <w:tab w:val="left" w:pos="71" w:leader="none"/>
          <w:tab w:val="left" w:pos="480" w:leader="none"/>
          <w:tab w:val="left" w:pos="540" w:leader="none"/>
        </w:tabs>
        <w:bidi w:val="0"/>
        <w:ind w:left="0" w:right="0" w:firstLine="71"/>
        <w:jc w:val="center"/>
        <w:rPr>
          <w:rFonts w:ascii="Times new roman" w:hAnsi="Times new roman" w:cs="Times New Roman"/>
          <w:bCs/>
          <w:position w:val="0"/>
          <w:sz w:val="28"/>
          <w:sz w:val="28"/>
          <w:szCs w:val="28"/>
          <w:vertAlign w:val="baseline"/>
          <w:lang w:val="kk-KZ"/>
        </w:rPr>
      </w:pPr>
      <w:r>
        <w:rPr>
          <w:rFonts w:cs="Times New Roman" w:ascii="Times new roman" w:hAnsi="Times new roman"/>
          <w:bCs/>
          <w:position w:val="0"/>
          <w:sz w:val="28"/>
          <w:sz w:val="28"/>
          <w:szCs w:val="28"/>
          <w:vertAlign w:val="baseline"/>
          <w:lang w:val="kk-KZ"/>
        </w:rPr>
      </w:r>
    </w:p>
    <w:p>
      <w:pPr>
        <w:pStyle w:val="Normal"/>
        <w:tabs>
          <w:tab w:val="clear" w:pos="720"/>
          <w:tab w:val="left" w:pos="71" w:leader="none"/>
          <w:tab w:val="left" w:pos="480" w:leader="none"/>
          <w:tab w:val="left" w:pos="540" w:leader="none"/>
        </w:tabs>
        <w:bidi w:val="0"/>
        <w:ind w:left="0" w:right="0" w:firstLine="71"/>
        <w:jc w:val="center"/>
        <w:rPr>
          <w:rFonts w:ascii="Times new roman" w:hAnsi="Times new roman" w:cs="Times New Roman"/>
          <w:bCs/>
          <w:position w:val="0"/>
          <w:sz w:val="28"/>
          <w:sz w:val="28"/>
          <w:szCs w:val="28"/>
          <w:vertAlign w:val="baseline"/>
          <w:lang w:val="kk-KZ"/>
        </w:rPr>
      </w:pPr>
      <w:r>
        <w:rPr>
          <w:rFonts w:cs="Times New Roman" w:ascii="Times new roman" w:hAnsi="Times new roman"/>
          <w:bCs/>
          <w:position w:val="0"/>
          <w:sz w:val="28"/>
          <w:sz w:val="28"/>
          <w:szCs w:val="28"/>
          <w:vertAlign w:val="baseline"/>
          <w:lang w:val="kk-KZ"/>
        </w:rPr>
      </w:r>
    </w:p>
    <w:p>
      <w:pPr>
        <w:pStyle w:val="Normal"/>
        <w:tabs>
          <w:tab w:val="clear" w:pos="720"/>
          <w:tab w:val="left" w:pos="71" w:leader="none"/>
          <w:tab w:val="left" w:pos="480" w:leader="none"/>
          <w:tab w:val="left" w:pos="540" w:leader="none"/>
        </w:tabs>
        <w:bidi w:val="0"/>
        <w:ind w:left="0" w:right="0" w:firstLine="71"/>
        <w:jc w:val="center"/>
        <w:rPr>
          <w:rFonts w:ascii="Times new roman" w:hAnsi="Times new roman" w:cs="Times New Roman"/>
          <w:bCs/>
          <w:position w:val="0"/>
          <w:sz w:val="28"/>
          <w:sz w:val="28"/>
          <w:szCs w:val="28"/>
          <w:vertAlign w:val="baseline"/>
          <w:lang w:val="kk-KZ"/>
        </w:rPr>
      </w:pPr>
      <w:r>
        <w:rPr>
          <w:rFonts w:cs="Times New Roman" w:ascii="Times new roman" w:hAnsi="Times new roman"/>
          <w:bCs/>
          <w:position w:val="0"/>
          <w:sz w:val="28"/>
          <w:sz w:val="28"/>
          <w:szCs w:val="28"/>
          <w:vertAlign w:val="baseline"/>
          <w:lang w:val="kk-KZ"/>
        </w:rPr>
      </w:r>
    </w:p>
    <w:p>
      <w:pPr>
        <w:pStyle w:val="Normal"/>
        <w:tabs>
          <w:tab w:val="clear" w:pos="720"/>
          <w:tab w:val="left" w:pos="71" w:leader="none"/>
          <w:tab w:val="left" w:pos="480" w:leader="none"/>
          <w:tab w:val="left" w:pos="540" w:leader="none"/>
        </w:tabs>
        <w:bidi w:val="0"/>
        <w:ind w:left="0" w:right="0" w:firstLine="71"/>
        <w:jc w:val="center"/>
        <w:rPr>
          <w:rFonts w:ascii="Times new roman" w:hAnsi="Times new roman" w:cs="Times New Roman"/>
          <w:bCs/>
          <w:position w:val="0"/>
          <w:sz w:val="28"/>
          <w:sz w:val="28"/>
          <w:szCs w:val="28"/>
          <w:vertAlign w:val="baseline"/>
          <w:lang w:val="kk-KZ"/>
        </w:rPr>
      </w:pPr>
      <w:r>
        <w:rPr>
          <w:rFonts w:cs="Times New Roman" w:ascii="Times new roman" w:hAnsi="Times new roman"/>
          <w:bCs/>
          <w:position w:val="0"/>
          <w:sz w:val="28"/>
          <w:sz w:val="28"/>
          <w:szCs w:val="28"/>
          <w:vertAlign w:val="baseline"/>
          <w:lang w:val="kk-KZ"/>
        </w:rPr>
      </w:r>
    </w:p>
    <w:p>
      <w:pPr>
        <w:pStyle w:val="Normal"/>
        <w:tabs>
          <w:tab w:val="clear" w:pos="720"/>
          <w:tab w:val="left" w:pos="71" w:leader="none"/>
          <w:tab w:val="left" w:pos="480" w:leader="none"/>
          <w:tab w:val="left" w:pos="540" w:leader="none"/>
        </w:tabs>
        <w:bidi w:val="0"/>
        <w:ind w:left="0" w:right="0" w:firstLine="71"/>
        <w:jc w:val="center"/>
        <w:rPr>
          <w:rFonts w:ascii="Times new roman" w:hAnsi="Times new roman" w:cs="Times New Roman"/>
          <w:bCs/>
          <w:position w:val="0"/>
          <w:sz w:val="28"/>
          <w:sz w:val="28"/>
          <w:szCs w:val="28"/>
          <w:vertAlign w:val="baseline"/>
          <w:lang w:val="kk-KZ"/>
        </w:rPr>
      </w:pPr>
      <w:r>
        <w:rPr>
          <w:rFonts w:cs="Times New Roman" w:ascii="Times new roman" w:hAnsi="Times new roman"/>
          <w:bCs/>
          <w:position w:val="0"/>
          <w:sz w:val="28"/>
          <w:sz w:val="28"/>
          <w:szCs w:val="28"/>
          <w:vertAlign w:val="baseline"/>
          <w:lang w:val="kk-KZ"/>
        </w:rPr>
      </w:r>
    </w:p>
    <w:p>
      <w:pPr>
        <w:pStyle w:val="Normal"/>
        <w:tabs>
          <w:tab w:val="clear" w:pos="720"/>
          <w:tab w:val="left" w:pos="71" w:leader="none"/>
          <w:tab w:val="left" w:pos="480" w:leader="none"/>
          <w:tab w:val="left" w:pos="540" w:leader="none"/>
        </w:tabs>
        <w:bidi w:val="0"/>
        <w:ind w:left="0" w:right="0" w:firstLine="71"/>
        <w:jc w:val="center"/>
        <w:rPr>
          <w:rFonts w:ascii="Times new roman" w:hAnsi="Times new roman" w:cs="Times New Roman"/>
          <w:bCs/>
          <w:position w:val="0"/>
          <w:sz w:val="28"/>
          <w:sz w:val="28"/>
          <w:szCs w:val="28"/>
          <w:vertAlign w:val="baseline"/>
          <w:lang w:val="kk-KZ"/>
        </w:rPr>
      </w:pPr>
      <w:r>
        <w:rPr>
          <w:rFonts w:cs="Times New Roman" w:ascii="Times new roman" w:hAnsi="Times new roman"/>
          <w:bCs/>
          <w:position w:val="0"/>
          <w:sz w:val="28"/>
          <w:sz w:val="28"/>
          <w:szCs w:val="28"/>
          <w:vertAlign w:val="baseline"/>
          <w:lang w:val="kk-KZ"/>
        </w:rPr>
      </w:r>
    </w:p>
    <w:p>
      <w:pPr>
        <w:pStyle w:val="Normal"/>
        <w:tabs>
          <w:tab w:val="clear" w:pos="720"/>
          <w:tab w:val="left" w:pos="71" w:leader="none"/>
          <w:tab w:val="left" w:pos="480" w:leader="none"/>
          <w:tab w:val="left" w:pos="540" w:leader="none"/>
        </w:tabs>
        <w:bidi w:val="0"/>
        <w:ind w:left="0" w:right="0" w:firstLine="71"/>
        <w:jc w:val="center"/>
        <w:rPr/>
      </w:pPr>
      <w:r>
        <w:rPr>
          <w:rFonts w:cs="Times New Roman" w:ascii="Times new roman" w:hAnsi="Times new roman"/>
          <w:bCs/>
          <w:position w:val="0"/>
          <w:sz w:val="28"/>
          <w:sz w:val="28"/>
          <w:szCs w:val="28"/>
          <w:vertAlign w:val="baseline"/>
          <w:lang w:val="kk-KZ"/>
        </w:rPr>
        <w:t xml:space="preserve">Сурет 4.4 – </w:t>
      </w:r>
      <w:r>
        <w:rPr>
          <w:rFonts w:cs="Times New Roman" w:ascii="Times new roman" w:hAnsi="Times new roman"/>
          <w:bCs/>
          <w:sz w:val="28"/>
          <w:szCs w:val="28"/>
          <w:vertAlign w:val="superscript"/>
          <w:lang w:val="kk-KZ"/>
        </w:rPr>
        <w:t>13</w:t>
      </w:r>
      <w:r>
        <w:rPr>
          <w:rFonts w:cs="Times New Roman" w:ascii="Times new roman" w:hAnsi="Times new roman"/>
          <w:bCs/>
          <w:position w:val="0"/>
          <w:sz w:val="28"/>
          <w:sz w:val="28"/>
          <w:szCs w:val="28"/>
          <w:vertAlign w:val="baseline"/>
          <w:lang w:val="kk-KZ"/>
        </w:rPr>
        <w:t>CH</w:t>
      </w:r>
      <w:r>
        <w:rPr>
          <w:rFonts w:cs="Times New Roman" w:ascii="Times new roman" w:hAnsi="Times new roman"/>
          <w:bCs/>
          <w:sz w:val="28"/>
          <w:szCs w:val="28"/>
          <w:vertAlign w:val="subscript"/>
          <w:lang w:val="kk-KZ"/>
        </w:rPr>
        <w:t>3</w:t>
      </w:r>
      <w:r>
        <w:rPr>
          <w:rFonts w:cs="Times New Roman" w:ascii="Times new roman" w:hAnsi="Times new roman"/>
          <w:bCs/>
          <w:position w:val="0"/>
          <w:sz w:val="28"/>
          <w:sz w:val="28"/>
          <w:szCs w:val="28"/>
          <w:vertAlign w:val="baseline"/>
          <w:lang w:val="kk-KZ"/>
        </w:rPr>
        <w:t>OH, v</w:t>
      </w:r>
      <w:r>
        <w:rPr>
          <w:rFonts w:cs="Times New Roman" w:ascii="Times new roman" w:hAnsi="Times new roman"/>
          <w:bCs/>
          <w:sz w:val="28"/>
          <w:szCs w:val="28"/>
          <w:vertAlign w:val="subscript"/>
          <w:lang w:val="kk-KZ"/>
        </w:rPr>
        <w:t>t</w:t>
      </w:r>
      <w:r>
        <w:rPr>
          <w:rFonts w:cs="Times New Roman" w:ascii="Times new roman" w:hAnsi="Times new roman"/>
          <w:bCs/>
          <w:position w:val="0"/>
          <w:sz w:val="28"/>
          <w:sz w:val="28"/>
          <w:szCs w:val="28"/>
          <w:vertAlign w:val="baseline"/>
          <w:lang w:val="kk-KZ"/>
        </w:rPr>
        <w:t>=0 молекуласының 15(3,13)-15(2,14) ауысуының нөлдік картасымен (түсті карта) континуумның (ақ  түсті контур) үстіне түсірілген аймақтар картасы</w:t>
      </w:r>
    </w:p>
    <w:p>
      <w:pPr>
        <w:pStyle w:val="Normal"/>
        <w:tabs>
          <w:tab w:val="clear" w:pos="720"/>
          <w:tab w:val="left" w:pos="71" w:leader="none"/>
          <w:tab w:val="left" w:pos="480" w:leader="none"/>
          <w:tab w:val="left" w:pos="540" w:leader="none"/>
        </w:tabs>
        <w:bidi w:val="0"/>
        <w:ind w:left="0" w:right="0" w:firstLine="71"/>
        <w:jc w:val="both"/>
        <w:rPr>
          <w:rFonts w:ascii="Times new roman" w:hAnsi="Times new roman" w:cs="Times New Roman"/>
          <w:bCs/>
          <w:position w:val="0"/>
          <w:sz w:val="28"/>
          <w:sz w:val="28"/>
          <w:szCs w:val="28"/>
          <w:vertAlign w:val="baseline"/>
          <w:lang w:val="kk-KZ"/>
        </w:rPr>
      </w:pPr>
      <w:r>
        <w:rPr>
          <w:rFonts w:cs="Times New Roman" w:ascii="Times new roman" w:hAnsi="Times new roman"/>
          <w:bCs/>
          <w:position w:val="0"/>
          <w:sz w:val="28"/>
          <w:sz w:val="28"/>
          <w:szCs w:val="28"/>
          <w:vertAlign w:val="baseline"/>
          <w:lang w:val="kk-KZ"/>
        </w:rPr>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firstLine="709"/>
        <w:jc w:val="both"/>
        <w:rPr>
          <w:rFonts w:ascii="Times new roman" w:hAnsi="Times new roman" w:cs="Times New Roman"/>
          <w:bCs/>
          <w:position w:val="0"/>
          <w:sz w:val="28"/>
          <w:sz w:val="28"/>
          <w:szCs w:val="28"/>
          <w:vertAlign w:val="baseline"/>
          <w:lang w:val="kk-KZ"/>
        </w:rPr>
      </w:pPr>
      <w:r>
        <w:rPr>
          <w:rFonts w:cs="Times New Roman" w:ascii="Times new roman" w:hAnsi="Times new roman"/>
          <w:bCs/>
          <w:position w:val="0"/>
          <w:sz w:val="28"/>
          <w:sz w:val="28"/>
          <w:szCs w:val="28"/>
          <w:vertAlign w:val="baseline"/>
          <w:lang w:val="kk-KZ"/>
        </w:rPr>
        <w:t>4.5-суретте қара түспен бақыланған сызықтың спектрі, ал қызыл түсті Гаусс сызығымен көрсетілген төрт түрлі аймақтардың спектрлері көрсетілген. Әр аймақтың сызықтары -40.3 км/с жылдамдыққа сәйкес келеді және спектрден қабаттасуды байқаймыз. Бұл спектрлік сызықтарды ассимметриялы етеді. Бұл</w:t>
      </w:r>
    </w:p>
    <w:p>
      <w:pPr>
        <w:pStyle w:val="Normal"/>
        <w:tabs>
          <w:tab w:val="clear" w:pos="720"/>
          <w:tab w:val="left" w:pos="71" w:leader="none"/>
          <w:tab w:val="left" w:pos="480" w:leader="none"/>
          <w:tab w:val="left" w:pos="540" w:leader="none"/>
        </w:tabs>
        <w:bidi w:val="0"/>
        <w:ind w:left="0" w:right="0" w:firstLine="71"/>
        <w:jc w:val="center"/>
        <w:rPr>
          <w:rFonts w:ascii="Times new roman" w:hAnsi="Times new roman" w:cs="Times New Roman"/>
          <w:bCs/>
          <w:position w:val="0"/>
          <w:sz w:val="28"/>
          <w:sz w:val="28"/>
          <w:szCs w:val="28"/>
          <w:vertAlign w:val="baseline"/>
          <w:lang w:val="kk-KZ"/>
        </w:rPr>
      </w:pPr>
      <w:r>
        <w:rPr>
          <w:rFonts w:cs="Times New Roman" w:ascii="Times new roman" w:hAnsi="Times new roman"/>
          <w:bCs/>
          <w:position w:val="0"/>
          <w:sz w:val="28"/>
          <w:sz w:val="28"/>
          <w:szCs w:val="28"/>
          <w:vertAlign w:val="baseline"/>
          <w:lang w:val="kk-KZ"/>
        </w:rPr>
      </w:r>
    </w:p>
    <w:p>
      <w:pPr>
        <w:pStyle w:val="Normal"/>
        <w:tabs>
          <w:tab w:val="clear" w:pos="720"/>
          <w:tab w:val="left" w:pos="71" w:leader="none"/>
          <w:tab w:val="left" w:pos="480" w:leader="none"/>
          <w:tab w:val="left" w:pos="540" w:leader="none"/>
        </w:tabs>
        <w:bidi w:val="0"/>
        <w:ind w:left="0" w:right="0" w:hanging="0"/>
        <w:jc w:val="center"/>
        <w:rPr>
          <w:rFonts w:ascii="Times new roman" w:hAnsi="Times new roman" w:cs="Times New Roman"/>
          <w:bCs/>
          <w:position w:val="0"/>
          <w:sz w:val="28"/>
          <w:sz w:val="28"/>
          <w:szCs w:val="28"/>
          <w:vertAlign w:val="baseline"/>
          <w:lang w:val="kk-KZ"/>
        </w:rPr>
      </w:pPr>
      <w:r>
        <w:rPr>
          <w:rFonts w:cs="Times New Roman" w:ascii="Times new roman" w:hAnsi="Times new roman"/>
          <w:bCs/>
          <w:position w:val="0"/>
          <w:sz w:val="28"/>
          <w:sz w:val="28"/>
          <w:szCs w:val="28"/>
          <w:vertAlign w:val="baseline"/>
          <w:lang w:val="kk-KZ"/>
        </w:rPr>
        <w:drawing>
          <wp:anchor behindDoc="0" distT="0" distB="0" distL="0" distR="0" simplePos="0" locked="0" layoutInCell="0" allowOverlap="1" relativeHeight="10">
            <wp:simplePos x="0" y="0"/>
            <wp:positionH relativeFrom="column">
              <wp:posOffset>40640</wp:posOffset>
            </wp:positionH>
            <wp:positionV relativeFrom="paragraph">
              <wp:posOffset>19050</wp:posOffset>
            </wp:positionV>
            <wp:extent cx="5973445" cy="3056890"/>
            <wp:effectExtent l="0" t="0" r="0" b="0"/>
            <wp:wrapSquare wrapText="largest"/>
            <wp:docPr id="47" name="Image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age8" descr=""/>
                    <pic:cNvPicPr>
                      <a:picLocks noChangeAspect="1" noChangeArrowheads="1"/>
                    </pic:cNvPicPr>
                  </pic:nvPicPr>
                  <pic:blipFill>
                    <a:blip r:embed="rId48"/>
                    <a:srcRect l="1909" t="6565" r="5020" b="2704"/>
                    <a:stretch>
                      <a:fillRect/>
                    </a:stretch>
                  </pic:blipFill>
                  <pic:spPr bwMode="auto">
                    <a:xfrm>
                      <a:off x="0" y="0"/>
                      <a:ext cx="5973445" cy="3056890"/>
                    </a:xfrm>
                    <a:prstGeom prst="rect">
                      <a:avLst/>
                    </a:prstGeom>
                  </pic:spPr>
                </pic:pic>
              </a:graphicData>
            </a:graphic>
          </wp:anchor>
        </w:drawing>
      </w:r>
    </w:p>
    <w:p>
      <w:pPr>
        <w:pStyle w:val="Normal"/>
        <w:tabs>
          <w:tab w:val="clear" w:pos="720"/>
          <w:tab w:val="left" w:pos="71" w:leader="none"/>
          <w:tab w:val="left" w:pos="480" w:leader="none"/>
          <w:tab w:val="left" w:pos="540" w:leader="none"/>
        </w:tabs>
        <w:bidi w:val="0"/>
        <w:ind w:left="0" w:right="0" w:hanging="0"/>
        <w:jc w:val="center"/>
        <w:rPr/>
      </w:pPr>
      <w:r>
        <w:rPr>
          <w:rFonts w:cs="Times New Roman" w:ascii="Times new roman" w:hAnsi="Times new roman"/>
          <w:bCs/>
          <w:position w:val="0"/>
          <w:sz w:val="28"/>
          <w:sz w:val="28"/>
          <w:szCs w:val="28"/>
          <w:vertAlign w:val="baseline"/>
          <w:lang w:val="kk-KZ"/>
        </w:rPr>
        <w:t xml:space="preserve">Сурет 4.5 – </w:t>
      </w:r>
      <w:r>
        <w:rPr>
          <w:rFonts w:cs="Times New Roman" w:ascii="Times new roman" w:hAnsi="Times new roman"/>
          <w:bCs/>
          <w:sz w:val="28"/>
          <w:szCs w:val="28"/>
          <w:vertAlign w:val="superscript"/>
          <w:lang w:val="kk-KZ"/>
        </w:rPr>
        <w:t>13</w:t>
      </w:r>
      <w:r>
        <w:rPr>
          <w:rFonts w:cs="Times New Roman" w:ascii="Times new roman" w:hAnsi="Times new roman"/>
          <w:bCs/>
          <w:position w:val="0"/>
          <w:sz w:val="28"/>
          <w:sz w:val="28"/>
          <w:szCs w:val="28"/>
          <w:vertAlign w:val="baseline"/>
          <w:lang w:val="kk-KZ"/>
        </w:rPr>
        <w:t>CH</w:t>
      </w:r>
      <w:r>
        <w:rPr>
          <w:rFonts w:cs="Times New Roman" w:ascii="Times new roman" w:hAnsi="Times new roman"/>
          <w:bCs/>
          <w:sz w:val="28"/>
          <w:szCs w:val="28"/>
          <w:vertAlign w:val="subscript"/>
          <w:lang w:val="kk-KZ"/>
        </w:rPr>
        <w:t>3</w:t>
      </w:r>
      <w:r>
        <w:rPr>
          <w:rFonts w:cs="Times New Roman" w:ascii="Times new roman" w:hAnsi="Times new roman"/>
          <w:bCs/>
          <w:position w:val="0"/>
          <w:sz w:val="28"/>
          <w:sz w:val="28"/>
          <w:szCs w:val="28"/>
          <w:vertAlign w:val="baseline"/>
          <w:lang w:val="kk-KZ"/>
        </w:rPr>
        <w:t>OH, v</w:t>
      </w:r>
      <w:r>
        <w:rPr>
          <w:rFonts w:cs="Times New Roman" w:ascii="Times new roman" w:hAnsi="Times new roman"/>
          <w:bCs/>
          <w:sz w:val="28"/>
          <w:szCs w:val="28"/>
          <w:vertAlign w:val="subscript"/>
          <w:lang w:val="kk-KZ"/>
        </w:rPr>
        <w:t>t</w:t>
      </w:r>
      <w:r>
        <w:rPr>
          <w:rFonts w:cs="Times New Roman" w:ascii="Times new roman" w:hAnsi="Times new roman"/>
          <w:bCs/>
          <w:position w:val="0"/>
          <w:sz w:val="28"/>
          <w:sz w:val="28"/>
          <w:szCs w:val="28"/>
          <w:vertAlign w:val="baseline"/>
          <w:lang w:val="kk-KZ"/>
        </w:rPr>
        <w:t>=0, 15(3,13)-15(2,14) ауысуының 4 аймақтан алынған спектрлері</w:t>
      </w:r>
    </w:p>
    <w:p>
      <w:pPr>
        <w:pStyle w:val="Normal"/>
        <w:tabs>
          <w:tab w:val="clear" w:pos="720"/>
          <w:tab w:val="left" w:pos="71" w:leader="none"/>
          <w:tab w:val="left" w:pos="480" w:leader="none"/>
          <w:tab w:val="left" w:pos="540" w:leader="none"/>
        </w:tabs>
        <w:bidi w:val="0"/>
        <w:ind w:left="0" w:right="0" w:hanging="0"/>
        <w:jc w:val="both"/>
        <w:rPr>
          <w:rFonts w:ascii="Times new roman" w:hAnsi="Times new roman" w:cs="Times New Roman"/>
          <w:bCs/>
          <w:position w:val="0"/>
          <w:sz w:val="28"/>
          <w:sz w:val="28"/>
          <w:szCs w:val="28"/>
          <w:vertAlign w:val="baseline"/>
          <w:lang w:val="kk-KZ"/>
        </w:rPr>
      </w:pPr>
      <w:r>
        <w:rPr>
          <w:rFonts w:cs="Times New Roman" w:ascii="Times new roman" w:hAnsi="Times new roman"/>
          <w:bCs/>
          <w:position w:val="0"/>
          <w:sz w:val="28"/>
          <w:sz w:val="28"/>
          <w:szCs w:val="28"/>
          <w:vertAlign w:val="baseline"/>
          <w:lang w:val="kk-KZ"/>
        </w:rPr>
        <w:t xml:space="preserve">көбінесе, молекулалық бұлттардың бір-бірімен қабаттасуынан болатын, сатруация әсерінен болуы мүмкін. </w:t>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firstLine="723"/>
        <w:jc w:val="both"/>
        <w:rPr/>
      </w:pPr>
      <w:r>
        <w:rPr>
          <w:rFonts w:cs="Times New Roman" w:ascii="Times new roman" w:hAnsi="Times new roman"/>
          <w:b w:val="false"/>
          <w:bCs w:val="false"/>
          <w:i/>
          <w:iCs/>
          <w:position w:val="0"/>
          <w:sz w:val="28"/>
          <w:sz w:val="28"/>
          <w:szCs w:val="28"/>
          <w:vertAlign w:val="baseline"/>
          <w:lang w:val="kk-KZ"/>
        </w:rPr>
        <w:t>SO</w:t>
      </w:r>
      <w:r>
        <w:rPr>
          <w:rFonts w:cs="Times New Roman" w:ascii="Times new roman" w:hAnsi="Times new roman"/>
          <w:b w:val="false"/>
          <w:bCs w:val="false"/>
          <w:i/>
          <w:iCs/>
          <w:sz w:val="28"/>
          <w:szCs w:val="28"/>
          <w:vertAlign w:val="subscript"/>
          <w:lang w:val="kk-KZ"/>
        </w:rPr>
        <w:t xml:space="preserve">2 </w:t>
      </w:r>
      <w:r>
        <w:rPr>
          <w:rFonts w:cs="Times New Roman" w:ascii="Times new roman" w:hAnsi="Times new roman"/>
          <w:b w:val="false"/>
          <w:bCs w:val="false"/>
          <w:i/>
          <w:iCs/>
          <w:position w:val="0"/>
          <w:sz w:val="28"/>
          <w:sz w:val="28"/>
          <w:szCs w:val="28"/>
          <w:vertAlign w:val="baseline"/>
          <w:lang w:val="kk-KZ"/>
        </w:rPr>
        <w:t xml:space="preserve"> молекулалық сызықтарының спектрлік талдаулары. </w:t>
      </w:r>
      <w:r>
        <w:rPr>
          <w:rFonts w:cs="Times New Roman" w:ascii="Times new roman" w:hAnsi="Times new roman"/>
          <w:b w:val="false"/>
          <w:bCs/>
          <w:position w:val="0"/>
          <w:sz w:val="28"/>
          <w:sz w:val="28"/>
          <w:szCs w:val="28"/>
          <w:vertAlign w:val="baseline"/>
          <w:lang w:val="kk-KZ"/>
        </w:rPr>
        <w:t>SO</w:t>
      </w:r>
      <w:r>
        <w:rPr>
          <w:rFonts w:cs="Times New Roman" w:ascii="Times new roman" w:hAnsi="Times new roman"/>
          <w:b w:val="false"/>
          <w:bCs/>
          <w:sz w:val="28"/>
          <w:szCs w:val="28"/>
          <w:vertAlign w:val="subscript"/>
          <w:lang w:val="kk-KZ"/>
        </w:rPr>
        <w:t>2</w:t>
      </w:r>
      <w:r>
        <w:rPr>
          <w:rFonts w:cs="Times New Roman" w:ascii="Times new roman" w:hAnsi="Times new roman"/>
          <w:b w:val="false"/>
          <w:bCs/>
          <w:position w:val="0"/>
          <w:sz w:val="28"/>
          <w:sz w:val="28"/>
          <w:szCs w:val="28"/>
          <w:vertAlign w:val="baseline"/>
          <w:lang w:val="kk-KZ"/>
        </w:rPr>
        <w:t xml:space="preserve"> 30(4,26)-30(3,27) спектрлік терезесінен алынған мәлеметтерді (4.6-сурет) өңдеу барысында, қосымша 16 молекулалар табылды.  Осы спектрлік терезеден анықталған молекулалардың ауысуларын зерттеу өте маңызды, оның ішіде </w:t>
      </w:r>
      <w:r>
        <w:rPr>
          <w:rFonts w:cs="Times New Roman" w:ascii="Times new roman" w:hAnsi="Times new roman"/>
          <w:b w:val="false"/>
          <w:bCs/>
          <w:position w:val="0"/>
          <w:sz w:val="28"/>
          <w:sz w:val="28"/>
          <w:szCs w:val="28"/>
          <w:shd w:fill="auto" w:val="clear"/>
          <w:vertAlign w:val="baseline"/>
          <w:lang w:val="kk-KZ"/>
        </w:rPr>
        <w:t>CH</w:t>
      </w:r>
      <w:r>
        <w:rPr>
          <w:rFonts w:cs="Times New Roman" w:ascii="Times new roman" w:hAnsi="Times new roman"/>
          <w:b w:val="false"/>
          <w:bCs/>
          <w:sz w:val="28"/>
          <w:szCs w:val="28"/>
          <w:shd w:fill="auto" w:val="clear"/>
          <w:vertAlign w:val="subscript"/>
          <w:lang w:val="kk-KZ"/>
        </w:rPr>
        <w:t>3</w:t>
      </w:r>
      <w:r>
        <w:rPr>
          <w:rFonts w:cs="Times New Roman" w:ascii="Times new roman" w:hAnsi="Times new roman"/>
          <w:b w:val="false"/>
          <w:bCs/>
          <w:position w:val="0"/>
          <w:sz w:val="28"/>
          <w:sz w:val="28"/>
          <w:szCs w:val="28"/>
          <w:shd w:fill="auto" w:val="clear"/>
          <w:vertAlign w:val="baseline"/>
          <w:lang w:val="kk-KZ"/>
        </w:rPr>
        <w:t xml:space="preserve">OH 24 (1,23)-24(0,24) ауысуының жылдамдық таралуы егжей-тегжейлі қарастырылады. </w:t>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firstLine="723"/>
        <w:jc w:val="both"/>
        <w:rPr>
          <w:rFonts w:ascii="Times new roman" w:hAnsi="Times new roman" w:cs="Times New Roman"/>
          <w:bCs/>
          <w:position w:val="0"/>
          <w:sz w:val="28"/>
          <w:sz w:val="28"/>
          <w:szCs w:val="28"/>
          <w:vertAlign w:val="baseline"/>
          <w:lang w:val="kk-KZ"/>
        </w:rPr>
      </w:pPr>
      <w:r>
        <w:rPr>
          <w:rFonts w:cs="Times New Roman" w:ascii="Times new roman" w:hAnsi="Times new roman"/>
          <w:bCs/>
          <w:position w:val="0"/>
          <w:sz w:val="28"/>
          <w:sz w:val="28"/>
          <w:szCs w:val="28"/>
          <w:vertAlign w:val="baseline"/>
          <w:lang w:val="kk-KZ"/>
        </w:rPr>
        <w:t xml:space="preserve">  </w:t>
      </w:r>
    </w:p>
    <w:p>
      <w:pPr>
        <w:pStyle w:val="Normal"/>
        <w:tabs>
          <w:tab w:val="clear" w:pos="720"/>
          <w:tab w:val="left" w:pos="71" w:leader="none"/>
          <w:tab w:val="left" w:pos="480" w:leader="none"/>
          <w:tab w:val="left" w:pos="540" w:leader="none"/>
        </w:tabs>
        <w:bidi w:val="0"/>
        <w:ind w:left="0" w:right="0" w:firstLine="71"/>
        <w:jc w:val="center"/>
        <w:rPr>
          <w:rFonts w:ascii="Times new roman" w:hAnsi="Times new roman" w:cs="Times New Roman"/>
          <w:bCs/>
          <w:position w:val="0"/>
          <w:sz w:val="28"/>
          <w:sz w:val="28"/>
          <w:szCs w:val="28"/>
          <w:vertAlign w:val="baseline"/>
          <w:lang w:val="kk-KZ"/>
        </w:rPr>
      </w:pPr>
      <w:r>
        <w:rPr>
          <w:rFonts w:cs="Times New Roman" w:ascii="Times new roman" w:hAnsi="Times new roman"/>
          <w:bCs/>
          <w:position w:val="0"/>
          <w:sz w:val="28"/>
          <w:sz w:val="28"/>
          <w:szCs w:val="28"/>
          <w:vertAlign w:val="baseline"/>
          <w:lang w:val="kk-KZ"/>
        </w:rPr>
        <w:drawing>
          <wp:anchor behindDoc="0" distT="0" distB="0" distL="0" distR="0" simplePos="0" locked="0" layoutInCell="0" allowOverlap="1" relativeHeight="69">
            <wp:simplePos x="0" y="0"/>
            <wp:positionH relativeFrom="column">
              <wp:align>center</wp:align>
            </wp:positionH>
            <wp:positionV relativeFrom="paragraph">
              <wp:posOffset>635</wp:posOffset>
            </wp:positionV>
            <wp:extent cx="6120130" cy="2774315"/>
            <wp:effectExtent l="0" t="0" r="0" b="0"/>
            <wp:wrapSquare wrapText="largest"/>
            <wp:docPr id="48" name="Image1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14" descr=""/>
                    <pic:cNvPicPr>
                      <a:picLocks noChangeAspect="1" noChangeArrowheads="1"/>
                    </pic:cNvPicPr>
                  </pic:nvPicPr>
                  <pic:blipFill>
                    <a:blip r:embed="rId49"/>
                    <a:stretch>
                      <a:fillRect/>
                    </a:stretch>
                  </pic:blipFill>
                  <pic:spPr bwMode="auto">
                    <a:xfrm>
                      <a:off x="0" y="0"/>
                      <a:ext cx="6120130" cy="2774315"/>
                    </a:xfrm>
                    <a:prstGeom prst="rect">
                      <a:avLst/>
                    </a:prstGeom>
                  </pic:spPr>
                </pic:pic>
              </a:graphicData>
            </a:graphic>
          </wp:anchor>
        </w:drawing>
      </w:r>
    </w:p>
    <w:p>
      <w:pPr>
        <w:pStyle w:val="Normal"/>
        <w:tabs>
          <w:tab w:val="clear" w:pos="720"/>
          <w:tab w:val="left" w:pos="71" w:leader="none"/>
          <w:tab w:val="left" w:pos="480" w:leader="none"/>
          <w:tab w:val="left" w:pos="540" w:leader="none"/>
        </w:tabs>
        <w:bidi w:val="0"/>
        <w:ind w:left="0" w:right="0" w:firstLine="71"/>
        <w:jc w:val="center"/>
        <w:rPr/>
      </w:pPr>
      <w:r>
        <w:rPr>
          <w:rFonts w:cs="Times New Roman" w:ascii="Times new roman" w:hAnsi="Times new roman"/>
          <w:bCs/>
          <w:position w:val="0"/>
          <w:sz w:val="28"/>
          <w:sz w:val="28"/>
          <w:szCs w:val="28"/>
          <w:vertAlign w:val="baseline"/>
          <w:lang w:val="kk-KZ"/>
        </w:rPr>
        <w:t>Сурет 4.6 – SO</w:t>
      </w:r>
      <w:r>
        <w:rPr>
          <w:rFonts w:cs="Times New Roman" w:ascii="Times new roman" w:hAnsi="Times new roman"/>
          <w:bCs/>
          <w:sz w:val="28"/>
          <w:szCs w:val="28"/>
          <w:vertAlign w:val="subscript"/>
          <w:lang w:val="kk-KZ"/>
        </w:rPr>
        <w:t>2</w:t>
      </w:r>
      <w:r>
        <w:rPr>
          <w:rFonts w:cs="Times New Roman" w:ascii="Times new roman" w:hAnsi="Times new roman"/>
          <w:bCs/>
          <w:position w:val="0"/>
          <w:sz w:val="28"/>
          <w:sz w:val="28"/>
          <w:szCs w:val="28"/>
          <w:vertAlign w:val="baseline"/>
          <w:lang w:val="kk-KZ"/>
        </w:rPr>
        <w:t xml:space="preserve"> 30(4,26)-30(3,27) спектрлік терезесінен алынған </w:t>
      </w:r>
    </w:p>
    <w:p>
      <w:pPr>
        <w:pStyle w:val="Normal"/>
        <w:tabs>
          <w:tab w:val="clear" w:pos="720"/>
          <w:tab w:val="left" w:pos="71" w:leader="none"/>
          <w:tab w:val="left" w:pos="480" w:leader="none"/>
          <w:tab w:val="left" w:pos="540" w:leader="none"/>
        </w:tabs>
        <w:bidi w:val="0"/>
        <w:ind w:left="0" w:right="0" w:firstLine="71"/>
        <w:jc w:val="center"/>
        <w:rPr>
          <w:rFonts w:ascii="Times new roman" w:hAnsi="Times new roman" w:cs="Times New Roman"/>
          <w:bCs/>
          <w:position w:val="0"/>
          <w:sz w:val="28"/>
          <w:sz w:val="28"/>
          <w:szCs w:val="28"/>
          <w:vertAlign w:val="baseline"/>
          <w:lang w:val="kk-KZ"/>
        </w:rPr>
      </w:pPr>
      <w:r>
        <w:rPr>
          <w:rFonts w:cs="Times New Roman" w:ascii="Times new roman" w:hAnsi="Times new roman"/>
          <w:bCs/>
          <w:position w:val="0"/>
          <w:sz w:val="28"/>
          <w:sz w:val="28"/>
          <w:szCs w:val="28"/>
          <w:vertAlign w:val="baseline"/>
          <w:lang w:val="kk-KZ"/>
        </w:rPr>
        <w:t>спектрлер эмиссиясы</w:t>
      </w:r>
    </w:p>
    <w:p>
      <w:pPr>
        <w:pStyle w:val="Normal"/>
        <w:tabs>
          <w:tab w:val="clear" w:pos="720"/>
          <w:tab w:val="left" w:pos="71" w:leader="none"/>
          <w:tab w:val="left" w:pos="480" w:leader="none"/>
          <w:tab w:val="left" w:pos="540" w:leader="none"/>
        </w:tabs>
        <w:bidi w:val="0"/>
        <w:ind w:left="0" w:right="0" w:firstLine="71"/>
        <w:jc w:val="center"/>
        <w:rPr>
          <w:rFonts w:ascii="Times new roman" w:hAnsi="Times new roman" w:cs="Times New Roman"/>
          <w:bCs/>
          <w:position w:val="0"/>
          <w:sz w:val="28"/>
          <w:sz w:val="28"/>
          <w:szCs w:val="28"/>
          <w:vertAlign w:val="baseline"/>
          <w:lang w:val="kk-KZ"/>
        </w:rPr>
      </w:pPr>
      <w:r>
        <w:rPr>
          <w:rFonts w:cs="Times New Roman" w:ascii="Times new roman" w:hAnsi="Times new roman"/>
          <w:bCs/>
          <w:position w:val="0"/>
          <w:sz w:val="28"/>
          <w:sz w:val="28"/>
          <w:szCs w:val="28"/>
          <w:vertAlign w:val="baseline"/>
          <w:lang w:val="kk-KZ"/>
        </w:rPr>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firstLine="709"/>
        <w:jc w:val="both"/>
        <w:rPr>
          <w:rFonts w:ascii="Times new roman" w:hAnsi="Times new roman" w:cs="Times New Roman"/>
          <w:bCs/>
          <w:position w:val="0"/>
          <w:sz w:val="28"/>
          <w:sz w:val="28"/>
          <w:szCs w:val="28"/>
          <w:vertAlign w:val="baseline"/>
          <w:lang w:val="kk-KZ"/>
        </w:rPr>
      </w:pPr>
      <w:r>
        <w:rPr>
          <w:rFonts w:cs="Times New Roman" w:ascii="Times new roman" w:hAnsi="Times new roman"/>
          <w:bCs/>
          <w:position w:val="0"/>
          <w:sz w:val="28"/>
          <w:sz w:val="28"/>
          <w:szCs w:val="28"/>
          <w:shd w:fill="auto" w:val="clear"/>
          <w:vertAlign w:val="baseline"/>
          <w:lang w:val="kk-KZ"/>
        </w:rPr>
        <w:t>4.7-суретте  SO</w:t>
      </w:r>
      <w:r>
        <w:rPr>
          <w:rFonts w:cs="Times New Roman" w:ascii="Times new roman" w:hAnsi="Times new roman"/>
          <w:bCs/>
          <w:sz w:val="28"/>
          <w:szCs w:val="28"/>
          <w:shd w:fill="auto" w:val="clear"/>
          <w:vertAlign w:val="subscript"/>
          <w:lang w:val="kk-KZ"/>
        </w:rPr>
        <w:t>2</w:t>
      </w:r>
      <w:r>
        <w:rPr>
          <w:rFonts w:cs="Times New Roman" w:ascii="Times new roman" w:hAnsi="Times new roman"/>
          <w:bCs/>
          <w:position w:val="0"/>
          <w:sz w:val="28"/>
          <w:sz w:val="28"/>
          <w:szCs w:val="28"/>
          <w:shd w:fill="auto" w:val="clear"/>
          <w:vertAlign w:val="baseline"/>
          <w:lang w:val="kk-KZ"/>
        </w:rPr>
        <w:t xml:space="preserve"> 30(4,26)-30(3,27) ауысуының спектріне (қара түсті)  Гаусс </w:t>
      </w:r>
    </w:p>
    <w:p>
      <w:pPr>
        <w:pStyle w:val="Normal"/>
        <w:tabs>
          <w:tab w:val="clear" w:pos="720"/>
          <w:tab w:val="left" w:pos="71" w:leader="none"/>
          <w:tab w:val="left" w:pos="480" w:leader="none"/>
          <w:tab w:val="left" w:pos="540" w:leader="none"/>
        </w:tabs>
        <w:bidi w:val="0"/>
        <w:ind w:left="0" w:right="0" w:firstLine="71"/>
        <w:jc w:val="center"/>
        <w:rPr>
          <w:rFonts w:ascii="Times new roman" w:hAnsi="Times new roman" w:cs="Times New Roman"/>
          <w:bCs/>
          <w:position w:val="0"/>
          <w:sz w:val="28"/>
          <w:sz w:val="28"/>
          <w:szCs w:val="28"/>
          <w:vertAlign w:val="baseline"/>
          <w:lang w:val="kk-KZ"/>
        </w:rPr>
      </w:pPr>
      <w:r>
        <w:rPr>
          <w:rFonts w:cs="Times New Roman" w:ascii="Times new roman" w:hAnsi="Times new roman"/>
          <w:bCs/>
          <w:position w:val="0"/>
          <w:sz w:val="28"/>
          <w:sz w:val="28"/>
          <w:szCs w:val="28"/>
          <w:vertAlign w:val="baseline"/>
          <w:lang w:val="kk-KZ"/>
        </w:rPr>
        <w:drawing>
          <wp:anchor behindDoc="0" distT="0" distB="0" distL="0" distR="0" simplePos="0" locked="0" layoutInCell="0" allowOverlap="1" relativeHeight="13">
            <wp:simplePos x="0" y="0"/>
            <wp:positionH relativeFrom="column">
              <wp:posOffset>443865</wp:posOffset>
            </wp:positionH>
            <wp:positionV relativeFrom="paragraph">
              <wp:posOffset>161925</wp:posOffset>
            </wp:positionV>
            <wp:extent cx="4695190" cy="2457450"/>
            <wp:effectExtent l="0" t="0" r="0" b="0"/>
            <wp:wrapSquare wrapText="largest"/>
            <wp:docPr id="49" name="Image1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mage16" descr=""/>
                    <pic:cNvPicPr>
                      <a:picLocks noChangeAspect="1" noChangeArrowheads="1"/>
                    </pic:cNvPicPr>
                  </pic:nvPicPr>
                  <pic:blipFill>
                    <a:blip r:embed="rId50"/>
                    <a:srcRect l="10164" t="7474" r="1871" b="4778"/>
                    <a:stretch>
                      <a:fillRect/>
                    </a:stretch>
                  </pic:blipFill>
                  <pic:spPr bwMode="auto">
                    <a:xfrm>
                      <a:off x="0" y="0"/>
                      <a:ext cx="4695190" cy="2457450"/>
                    </a:xfrm>
                    <a:prstGeom prst="rect">
                      <a:avLst/>
                    </a:prstGeom>
                  </pic:spPr>
                </pic:pic>
              </a:graphicData>
            </a:graphic>
          </wp:anchor>
        </w:drawing>
      </w:r>
    </w:p>
    <w:p>
      <w:pPr>
        <w:pStyle w:val="Normal"/>
        <w:tabs>
          <w:tab w:val="clear" w:pos="720"/>
          <w:tab w:val="left" w:pos="71" w:leader="none"/>
          <w:tab w:val="left" w:pos="480" w:leader="none"/>
          <w:tab w:val="left" w:pos="540" w:leader="none"/>
        </w:tabs>
        <w:bidi w:val="0"/>
        <w:ind w:left="0" w:right="0" w:firstLine="71"/>
        <w:jc w:val="center"/>
        <w:rPr>
          <w:rFonts w:ascii="Times new roman" w:hAnsi="Times new roman" w:cs="Times New Roman"/>
          <w:bCs/>
          <w:position w:val="0"/>
          <w:sz w:val="28"/>
          <w:sz w:val="28"/>
          <w:szCs w:val="28"/>
          <w:vertAlign w:val="baseline"/>
          <w:lang w:val="kk-KZ"/>
        </w:rPr>
      </w:pPr>
      <w:r>
        <w:rPr>
          <w:rFonts w:cs="Times New Roman" w:ascii="Times new roman" w:hAnsi="Times new roman"/>
          <w:bCs/>
          <w:position w:val="0"/>
          <w:sz w:val="28"/>
          <w:sz w:val="28"/>
          <w:szCs w:val="28"/>
          <w:vertAlign w:val="baseline"/>
          <w:lang w:val="kk-KZ"/>
        </w:rPr>
      </w:r>
    </w:p>
    <w:p>
      <w:pPr>
        <w:pStyle w:val="Normal"/>
        <w:tabs>
          <w:tab w:val="clear" w:pos="720"/>
          <w:tab w:val="left" w:pos="71" w:leader="none"/>
          <w:tab w:val="left" w:pos="480" w:leader="none"/>
          <w:tab w:val="left" w:pos="540" w:leader="none"/>
        </w:tabs>
        <w:bidi w:val="0"/>
        <w:ind w:left="0" w:right="0" w:firstLine="71"/>
        <w:jc w:val="center"/>
        <w:rPr>
          <w:rFonts w:ascii="Times new roman" w:hAnsi="Times new roman" w:cs="Times New Roman"/>
          <w:bCs/>
          <w:position w:val="0"/>
          <w:sz w:val="28"/>
          <w:sz w:val="28"/>
          <w:szCs w:val="28"/>
          <w:vertAlign w:val="baseline"/>
          <w:lang w:val="kk-KZ"/>
        </w:rPr>
      </w:pPr>
      <w:r>
        <w:rPr>
          <w:rFonts w:cs="Times New Roman" w:ascii="Times new roman" w:hAnsi="Times new roman"/>
          <w:bCs/>
          <w:position w:val="0"/>
          <w:sz w:val="28"/>
          <w:sz w:val="28"/>
          <w:szCs w:val="28"/>
          <w:vertAlign w:val="baseline"/>
          <w:lang w:val="kk-KZ"/>
        </w:rPr>
      </w:r>
    </w:p>
    <w:p>
      <w:pPr>
        <w:pStyle w:val="Normal"/>
        <w:tabs>
          <w:tab w:val="clear" w:pos="720"/>
          <w:tab w:val="left" w:pos="71" w:leader="none"/>
          <w:tab w:val="left" w:pos="480" w:leader="none"/>
          <w:tab w:val="left" w:pos="540" w:leader="none"/>
        </w:tabs>
        <w:bidi w:val="0"/>
        <w:ind w:left="0" w:right="0" w:firstLine="71"/>
        <w:jc w:val="center"/>
        <w:rPr>
          <w:rFonts w:ascii="Times new roman" w:hAnsi="Times new roman" w:cs="Times New Roman"/>
          <w:bCs/>
          <w:position w:val="0"/>
          <w:sz w:val="28"/>
          <w:sz w:val="28"/>
          <w:szCs w:val="28"/>
          <w:vertAlign w:val="baseline"/>
          <w:lang w:val="kk-KZ"/>
        </w:rPr>
      </w:pPr>
      <w:r>
        <w:rPr>
          <w:rFonts w:cs="Times New Roman" w:ascii="Times new roman" w:hAnsi="Times new roman"/>
          <w:bCs/>
          <w:position w:val="0"/>
          <w:sz w:val="28"/>
          <w:sz w:val="28"/>
          <w:szCs w:val="28"/>
          <w:vertAlign w:val="baseline"/>
          <w:lang w:val="kk-KZ"/>
        </w:rPr>
      </w:r>
    </w:p>
    <w:p>
      <w:pPr>
        <w:pStyle w:val="Normal"/>
        <w:tabs>
          <w:tab w:val="clear" w:pos="720"/>
          <w:tab w:val="left" w:pos="71" w:leader="none"/>
          <w:tab w:val="left" w:pos="480" w:leader="none"/>
          <w:tab w:val="left" w:pos="540" w:leader="none"/>
        </w:tabs>
        <w:bidi w:val="0"/>
        <w:ind w:left="0" w:right="0" w:firstLine="71"/>
        <w:jc w:val="center"/>
        <w:rPr>
          <w:rFonts w:ascii="Times new roman" w:hAnsi="Times new roman" w:cs="Times New Roman"/>
          <w:bCs/>
          <w:position w:val="0"/>
          <w:sz w:val="28"/>
          <w:sz w:val="28"/>
          <w:szCs w:val="28"/>
          <w:vertAlign w:val="baseline"/>
          <w:lang w:val="kk-KZ"/>
        </w:rPr>
      </w:pPr>
      <w:r>
        <w:rPr>
          <w:rFonts w:cs="Times New Roman" w:ascii="Times new roman" w:hAnsi="Times new roman"/>
          <w:bCs/>
          <w:position w:val="0"/>
          <w:sz w:val="28"/>
          <w:sz w:val="28"/>
          <w:szCs w:val="28"/>
          <w:vertAlign w:val="baseline"/>
          <w:lang w:val="kk-KZ"/>
        </w:rPr>
      </w:r>
    </w:p>
    <w:p>
      <w:pPr>
        <w:pStyle w:val="Normal"/>
        <w:tabs>
          <w:tab w:val="clear" w:pos="720"/>
          <w:tab w:val="left" w:pos="71" w:leader="none"/>
          <w:tab w:val="left" w:pos="480" w:leader="none"/>
          <w:tab w:val="left" w:pos="540" w:leader="none"/>
        </w:tabs>
        <w:bidi w:val="0"/>
        <w:ind w:left="0" w:right="0" w:firstLine="71"/>
        <w:jc w:val="center"/>
        <w:rPr>
          <w:rFonts w:ascii="Times new roman" w:hAnsi="Times new roman" w:cs="Times New Roman"/>
          <w:bCs/>
          <w:position w:val="0"/>
          <w:sz w:val="28"/>
          <w:sz w:val="28"/>
          <w:szCs w:val="28"/>
          <w:vertAlign w:val="baseline"/>
          <w:lang w:val="kk-KZ"/>
        </w:rPr>
      </w:pPr>
      <w:r>
        <w:rPr>
          <w:rFonts w:cs="Times New Roman" w:ascii="Times new roman" w:hAnsi="Times new roman"/>
          <w:bCs/>
          <w:position w:val="0"/>
          <w:sz w:val="28"/>
          <w:sz w:val="28"/>
          <w:szCs w:val="28"/>
          <w:vertAlign w:val="baseline"/>
          <w:lang w:val="kk-KZ"/>
        </w:rPr>
      </w:r>
    </w:p>
    <w:p>
      <w:pPr>
        <w:pStyle w:val="Normal"/>
        <w:tabs>
          <w:tab w:val="clear" w:pos="720"/>
          <w:tab w:val="left" w:pos="71" w:leader="none"/>
          <w:tab w:val="left" w:pos="480" w:leader="none"/>
          <w:tab w:val="left" w:pos="540" w:leader="none"/>
        </w:tabs>
        <w:bidi w:val="0"/>
        <w:ind w:left="0" w:right="0" w:firstLine="71"/>
        <w:jc w:val="center"/>
        <w:rPr>
          <w:rFonts w:ascii="Times new roman" w:hAnsi="Times new roman" w:cs="Times New Roman"/>
          <w:bCs/>
          <w:position w:val="0"/>
          <w:sz w:val="28"/>
          <w:sz w:val="28"/>
          <w:szCs w:val="28"/>
          <w:vertAlign w:val="baseline"/>
          <w:lang w:val="kk-KZ"/>
        </w:rPr>
      </w:pPr>
      <w:r>
        <w:rPr>
          <w:rFonts w:cs="Times New Roman" w:ascii="Times new roman" w:hAnsi="Times new roman"/>
          <w:bCs/>
          <w:position w:val="0"/>
          <w:sz w:val="28"/>
          <w:sz w:val="28"/>
          <w:szCs w:val="28"/>
          <w:vertAlign w:val="baseline"/>
          <w:lang w:val="kk-KZ"/>
        </w:rPr>
      </w:r>
    </w:p>
    <w:p>
      <w:pPr>
        <w:pStyle w:val="Normal"/>
        <w:tabs>
          <w:tab w:val="clear" w:pos="720"/>
          <w:tab w:val="left" w:pos="71" w:leader="none"/>
          <w:tab w:val="left" w:pos="480" w:leader="none"/>
          <w:tab w:val="left" w:pos="540" w:leader="none"/>
        </w:tabs>
        <w:bidi w:val="0"/>
        <w:ind w:left="0" w:right="0" w:firstLine="71"/>
        <w:jc w:val="center"/>
        <w:rPr>
          <w:rFonts w:ascii="Times new roman" w:hAnsi="Times new roman" w:cs="Times New Roman"/>
          <w:bCs/>
          <w:position w:val="0"/>
          <w:sz w:val="28"/>
          <w:sz w:val="28"/>
          <w:szCs w:val="28"/>
          <w:vertAlign w:val="baseline"/>
          <w:lang w:val="kk-KZ"/>
        </w:rPr>
      </w:pPr>
      <w:r>
        <w:rPr>
          <w:rFonts w:cs="Times New Roman" w:ascii="Times new roman" w:hAnsi="Times new roman"/>
          <w:bCs/>
          <w:position w:val="0"/>
          <w:sz w:val="28"/>
          <w:sz w:val="28"/>
          <w:szCs w:val="28"/>
          <w:vertAlign w:val="baseline"/>
          <w:lang w:val="kk-KZ"/>
        </w:rPr>
      </w:r>
    </w:p>
    <w:p>
      <w:pPr>
        <w:pStyle w:val="Normal"/>
        <w:tabs>
          <w:tab w:val="clear" w:pos="720"/>
          <w:tab w:val="left" w:pos="71" w:leader="none"/>
          <w:tab w:val="left" w:pos="480" w:leader="none"/>
          <w:tab w:val="left" w:pos="540" w:leader="none"/>
        </w:tabs>
        <w:bidi w:val="0"/>
        <w:ind w:left="0" w:right="0" w:firstLine="71"/>
        <w:jc w:val="center"/>
        <w:rPr>
          <w:rFonts w:ascii="Times new roman" w:hAnsi="Times new roman" w:cs="Times New Roman"/>
          <w:bCs/>
          <w:position w:val="0"/>
          <w:sz w:val="28"/>
          <w:sz w:val="28"/>
          <w:szCs w:val="28"/>
          <w:vertAlign w:val="baseline"/>
          <w:lang w:val="kk-KZ"/>
        </w:rPr>
      </w:pPr>
      <w:r>
        <w:rPr>
          <w:rFonts w:cs="Times New Roman" w:ascii="Times new roman" w:hAnsi="Times new roman"/>
          <w:bCs/>
          <w:position w:val="0"/>
          <w:sz w:val="28"/>
          <w:sz w:val="28"/>
          <w:szCs w:val="28"/>
          <w:vertAlign w:val="baseline"/>
          <w:lang w:val="kk-KZ"/>
        </w:rPr>
      </w:r>
    </w:p>
    <w:p>
      <w:pPr>
        <w:pStyle w:val="Normal"/>
        <w:tabs>
          <w:tab w:val="clear" w:pos="720"/>
          <w:tab w:val="left" w:pos="71" w:leader="none"/>
          <w:tab w:val="left" w:pos="480" w:leader="none"/>
          <w:tab w:val="left" w:pos="540" w:leader="none"/>
        </w:tabs>
        <w:bidi w:val="0"/>
        <w:ind w:left="0" w:right="0" w:firstLine="71"/>
        <w:jc w:val="center"/>
        <w:rPr>
          <w:rFonts w:ascii="Times new roman" w:hAnsi="Times new roman" w:cs="Times New Roman"/>
          <w:bCs/>
          <w:position w:val="0"/>
          <w:sz w:val="28"/>
          <w:sz w:val="28"/>
          <w:szCs w:val="28"/>
          <w:vertAlign w:val="baseline"/>
          <w:lang w:val="kk-KZ"/>
        </w:rPr>
      </w:pPr>
      <w:r>
        <w:rPr>
          <w:rFonts w:cs="Times New Roman" w:ascii="Times new roman" w:hAnsi="Times new roman"/>
          <w:bCs/>
          <w:position w:val="0"/>
          <w:sz w:val="28"/>
          <w:sz w:val="28"/>
          <w:szCs w:val="28"/>
          <w:vertAlign w:val="baseline"/>
          <w:lang w:val="kk-KZ"/>
        </w:rPr>
      </w:r>
    </w:p>
    <w:p>
      <w:pPr>
        <w:pStyle w:val="Normal"/>
        <w:tabs>
          <w:tab w:val="clear" w:pos="720"/>
          <w:tab w:val="left" w:pos="71" w:leader="none"/>
          <w:tab w:val="left" w:pos="480" w:leader="none"/>
          <w:tab w:val="left" w:pos="540" w:leader="none"/>
        </w:tabs>
        <w:bidi w:val="0"/>
        <w:ind w:left="0" w:right="0" w:firstLine="71"/>
        <w:jc w:val="center"/>
        <w:rPr>
          <w:rFonts w:ascii="Times new roman" w:hAnsi="Times new roman" w:cs="Times New Roman"/>
          <w:bCs/>
          <w:position w:val="0"/>
          <w:sz w:val="28"/>
          <w:sz w:val="28"/>
          <w:szCs w:val="28"/>
          <w:vertAlign w:val="baseline"/>
          <w:lang w:val="kk-KZ"/>
        </w:rPr>
      </w:pPr>
      <w:r>
        <w:rPr>
          <w:rFonts w:cs="Times New Roman" w:ascii="Times new roman" w:hAnsi="Times new roman"/>
          <w:bCs/>
          <w:position w:val="0"/>
          <w:sz w:val="28"/>
          <w:sz w:val="28"/>
          <w:szCs w:val="28"/>
          <w:vertAlign w:val="baseline"/>
          <w:lang w:val="kk-KZ"/>
        </w:rPr>
      </w:r>
    </w:p>
    <w:p>
      <w:pPr>
        <w:pStyle w:val="Normal"/>
        <w:tabs>
          <w:tab w:val="clear" w:pos="720"/>
          <w:tab w:val="left" w:pos="71" w:leader="none"/>
          <w:tab w:val="left" w:pos="480" w:leader="none"/>
          <w:tab w:val="left" w:pos="540" w:leader="none"/>
        </w:tabs>
        <w:bidi w:val="0"/>
        <w:ind w:left="0" w:right="0" w:firstLine="71"/>
        <w:jc w:val="center"/>
        <w:rPr>
          <w:rFonts w:ascii="Times new roman" w:hAnsi="Times new roman" w:cs="Times New Roman"/>
          <w:bCs/>
          <w:position w:val="0"/>
          <w:sz w:val="28"/>
          <w:sz w:val="28"/>
          <w:szCs w:val="28"/>
          <w:vertAlign w:val="baseline"/>
          <w:lang w:val="kk-KZ"/>
        </w:rPr>
      </w:pPr>
      <w:r>
        <w:rPr>
          <w:rFonts w:cs="Times New Roman" w:ascii="Times new roman" w:hAnsi="Times new roman"/>
          <w:bCs/>
          <w:position w:val="0"/>
          <w:sz w:val="28"/>
          <w:sz w:val="28"/>
          <w:szCs w:val="28"/>
          <w:vertAlign w:val="baseline"/>
          <w:lang w:val="kk-KZ"/>
        </w:rPr>
      </w:r>
    </w:p>
    <w:p>
      <w:pPr>
        <w:pStyle w:val="Normal"/>
        <w:tabs>
          <w:tab w:val="clear" w:pos="720"/>
          <w:tab w:val="left" w:pos="71" w:leader="none"/>
          <w:tab w:val="left" w:pos="480" w:leader="none"/>
          <w:tab w:val="left" w:pos="540" w:leader="none"/>
        </w:tabs>
        <w:bidi w:val="0"/>
        <w:ind w:left="0" w:right="0" w:firstLine="71"/>
        <w:jc w:val="center"/>
        <w:rPr>
          <w:rFonts w:ascii="Times new roman" w:hAnsi="Times new roman" w:cs="Times New Roman"/>
          <w:bCs/>
          <w:position w:val="0"/>
          <w:sz w:val="28"/>
          <w:sz w:val="28"/>
          <w:szCs w:val="28"/>
          <w:vertAlign w:val="baseline"/>
          <w:lang w:val="kk-KZ"/>
        </w:rPr>
      </w:pPr>
      <w:r>
        <w:rPr>
          <w:rFonts w:cs="Times New Roman" w:ascii="Times new roman" w:hAnsi="Times new roman"/>
          <w:bCs/>
          <w:position w:val="0"/>
          <w:sz w:val="28"/>
          <w:sz w:val="28"/>
          <w:szCs w:val="28"/>
          <w:vertAlign w:val="baseline"/>
          <w:lang w:val="kk-KZ"/>
        </w:rPr>
      </w:r>
    </w:p>
    <w:p>
      <w:pPr>
        <w:pStyle w:val="Normal"/>
        <w:tabs>
          <w:tab w:val="clear" w:pos="720"/>
          <w:tab w:val="left" w:pos="71" w:leader="none"/>
          <w:tab w:val="left" w:pos="480" w:leader="none"/>
          <w:tab w:val="left" w:pos="540" w:leader="none"/>
        </w:tabs>
        <w:bidi w:val="0"/>
        <w:ind w:left="0" w:right="0" w:firstLine="71"/>
        <w:jc w:val="center"/>
        <w:rPr>
          <w:rFonts w:ascii="Times new roman" w:hAnsi="Times new roman" w:cs="Times New Roman"/>
          <w:bCs/>
          <w:position w:val="0"/>
          <w:sz w:val="28"/>
          <w:sz w:val="28"/>
          <w:szCs w:val="28"/>
          <w:vertAlign w:val="baseline"/>
          <w:lang w:val="kk-KZ"/>
        </w:rPr>
      </w:pPr>
      <w:r>
        <w:rPr>
          <w:rFonts w:cs="Times New Roman" w:ascii="Times new roman" w:hAnsi="Times new roman"/>
          <w:bCs/>
          <w:position w:val="0"/>
          <w:sz w:val="28"/>
          <w:sz w:val="28"/>
          <w:szCs w:val="28"/>
          <w:vertAlign w:val="baseline"/>
          <w:lang w:val="kk-KZ"/>
        </w:rPr>
      </w:r>
    </w:p>
    <w:p>
      <w:pPr>
        <w:pStyle w:val="Normal"/>
        <w:tabs>
          <w:tab w:val="clear" w:pos="720"/>
          <w:tab w:val="left" w:pos="71" w:leader="none"/>
          <w:tab w:val="left" w:pos="480" w:leader="none"/>
          <w:tab w:val="left" w:pos="540" w:leader="none"/>
        </w:tabs>
        <w:bidi w:val="0"/>
        <w:ind w:left="0" w:right="0" w:hanging="0"/>
        <w:jc w:val="center"/>
        <w:rPr/>
      </w:pPr>
      <w:r>
        <w:rPr>
          <w:rFonts w:cs="Times New Roman" w:ascii="Times new roman" w:hAnsi="Times new roman"/>
          <w:bCs/>
          <w:position w:val="0"/>
          <w:sz w:val="28"/>
          <w:sz w:val="28"/>
          <w:szCs w:val="28"/>
          <w:vertAlign w:val="baseline"/>
          <w:lang w:val="kk-KZ"/>
        </w:rPr>
        <w:t>Сурет 4. 7–  SO</w:t>
      </w:r>
      <w:r>
        <w:rPr>
          <w:rFonts w:cs="Times New Roman" w:ascii="Times new roman" w:hAnsi="Times new roman"/>
          <w:bCs/>
          <w:sz w:val="28"/>
          <w:szCs w:val="28"/>
          <w:vertAlign w:val="subscript"/>
          <w:lang w:val="kk-KZ"/>
        </w:rPr>
        <w:t xml:space="preserve">2 </w:t>
      </w:r>
      <w:r>
        <w:rPr>
          <w:rFonts w:cs="Times New Roman" w:ascii="Times new roman" w:hAnsi="Times new roman"/>
          <w:bCs/>
          <w:position w:val="0"/>
          <w:sz w:val="28"/>
          <w:sz w:val="28"/>
          <w:szCs w:val="28"/>
          <w:vertAlign w:val="baseline"/>
          <w:lang w:val="kk-KZ"/>
        </w:rPr>
        <w:t>30(4,26)-30(3,27)  молекуласының спектрі</w:t>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hanging="0"/>
        <w:jc w:val="both"/>
        <w:rPr>
          <w:rFonts w:ascii="Times new roman" w:hAnsi="Times new roman" w:cs="Times New Roman"/>
          <w:bCs/>
          <w:position w:val="0"/>
          <w:sz w:val="28"/>
          <w:sz w:val="28"/>
          <w:szCs w:val="28"/>
          <w:vertAlign w:val="baseline"/>
          <w:lang w:val="kk-KZ"/>
        </w:rPr>
      </w:pPr>
      <w:r>
        <w:rPr>
          <w:rFonts w:cs="Times New Roman" w:ascii="Times new roman" w:hAnsi="Times new roman"/>
          <w:bCs/>
          <w:position w:val="0"/>
          <w:sz w:val="28"/>
          <w:sz w:val="28"/>
          <w:szCs w:val="28"/>
          <w:shd w:fill="auto" w:val="clear"/>
          <w:vertAlign w:val="baseline"/>
          <w:lang w:val="kk-KZ"/>
        </w:rPr>
        <w:t>сызығы (қызыл түсті) Madcuba бағдарламасы арқылы тұрғызылып, FWHM=7,6 км/с болса, V</w:t>
      </w:r>
      <w:r>
        <w:rPr>
          <w:rFonts w:cs="Times New Roman" w:ascii="Times new roman" w:hAnsi="Times new roman"/>
          <w:bCs/>
          <w:sz w:val="28"/>
          <w:szCs w:val="28"/>
          <w:shd w:fill="auto" w:val="clear"/>
          <w:vertAlign w:val="subscript"/>
          <w:lang w:val="kk-KZ"/>
        </w:rPr>
        <w:t>lsr</w:t>
      </w:r>
      <w:r>
        <w:rPr>
          <w:rFonts w:cs="Times New Roman" w:ascii="Times new roman" w:hAnsi="Times new roman"/>
          <w:bCs/>
          <w:position w:val="0"/>
          <w:sz w:val="28"/>
          <w:sz w:val="28"/>
          <w:szCs w:val="28"/>
          <w:shd w:fill="auto" w:val="clear"/>
          <w:vertAlign w:val="baseline"/>
          <w:lang w:val="kk-KZ"/>
        </w:rPr>
        <w:t>=-40.3 км/с анықталды. SO</w:t>
      </w:r>
      <w:r>
        <w:rPr>
          <w:rFonts w:cs="Times New Roman" w:ascii="Times new roman" w:hAnsi="Times new roman"/>
          <w:bCs/>
          <w:sz w:val="28"/>
          <w:szCs w:val="28"/>
          <w:shd w:fill="auto" w:val="clear"/>
          <w:vertAlign w:val="subscript"/>
          <w:lang w:val="kk-KZ"/>
        </w:rPr>
        <w:t xml:space="preserve">2 </w:t>
      </w:r>
      <w:r>
        <w:rPr>
          <w:rFonts w:cs="Times New Roman" w:ascii="Times new roman" w:hAnsi="Times new roman"/>
          <w:bCs/>
          <w:position w:val="0"/>
          <w:sz w:val="28"/>
          <w:sz w:val="28"/>
          <w:szCs w:val="28"/>
          <w:shd w:fill="auto" w:val="clear"/>
          <w:vertAlign w:val="baseline"/>
          <w:lang w:val="kk-KZ"/>
        </w:rPr>
        <w:t>30(4,26)-30(3,27) спектрлік терезесінен анықталған молекулалар параметрлері 4.2-кестеде көрсетілген.</w:t>
      </w:r>
    </w:p>
    <w:p>
      <w:pPr>
        <w:pStyle w:val="Normal"/>
        <w:tabs>
          <w:tab w:val="clear" w:pos="720"/>
          <w:tab w:val="left" w:pos="71" w:leader="none"/>
          <w:tab w:val="left" w:pos="480" w:leader="none"/>
          <w:tab w:val="left" w:pos="540" w:leader="none"/>
        </w:tabs>
        <w:bidi w:val="0"/>
        <w:ind w:left="0" w:right="0" w:hanging="0"/>
        <w:jc w:val="both"/>
        <w:rPr>
          <w:rFonts w:ascii="Times new roman" w:hAnsi="Times new roman" w:cs="Times New Roman"/>
          <w:bCs/>
          <w:position w:val="0"/>
          <w:sz w:val="28"/>
          <w:sz w:val="28"/>
          <w:szCs w:val="28"/>
          <w:vertAlign w:val="baseline"/>
          <w:lang w:val="kk-KZ"/>
        </w:rPr>
      </w:pPr>
      <w:r>
        <w:rPr>
          <w:rFonts w:cs="Times New Roman" w:ascii="Times new roman" w:hAnsi="Times new roman"/>
          <w:bCs/>
          <w:position w:val="0"/>
          <w:sz w:val="28"/>
          <w:sz w:val="28"/>
          <w:szCs w:val="28"/>
          <w:vertAlign w:val="baseline"/>
          <w:lang w:val="kk-KZ"/>
        </w:rPr>
      </w:r>
    </w:p>
    <w:p>
      <w:pPr>
        <w:pStyle w:val="Normal"/>
        <w:tabs>
          <w:tab w:val="clear" w:pos="720"/>
          <w:tab w:val="left" w:pos="71" w:leader="none"/>
          <w:tab w:val="left" w:pos="480" w:leader="none"/>
          <w:tab w:val="left" w:pos="540" w:leader="none"/>
        </w:tabs>
        <w:bidi w:val="0"/>
        <w:ind w:left="0" w:right="0" w:hanging="0"/>
        <w:jc w:val="center"/>
        <w:rPr/>
      </w:pPr>
      <w:r>
        <w:rPr>
          <w:rFonts w:cs="Times New Roman" w:ascii="Times new roman" w:hAnsi="Times new roman"/>
          <w:bCs/>
          <w:position w:val="0"/>
          <w:sz w:val="28"/>
          <w:sz w:val="28"/>
          <w:szCs w:val="28"/>
          <w:vertAlign w:val="baseline"/>
          <w:lang w:val="kk-KZ"/>
        </w:rPr>
        <w:t>Кесте 4.2 – SO</w:t>
      </w:r>
      <w:r>
        <w:rPr>
          <w:rFonts w:cs="Times New Roman" w:ascii="Times new roman" w:hAnsi="Times new roman"/>
          <w:bCs/>
          <w:sz w:val="28"/>
          <w:szCs w:val="28"/>
          <w:vertAlign w:val="subscript"/>
          <w:lang w:val="kk-KZ"/>
        </w:rPr>
        <w:t xml:space="preserve">2 </w:t>
      </w:r>
      <w:r>
        <w:rPr>
          <w:rFonts w:cs="Times New Roman" w:ascii="Times new roman" w:hAnsi="Times new roman"/>
          <w:bCs/>
          <w:position w:val="0"/>
          <w:sz w:val="28"/>
          <w:sz w:val="28"/>
          <w:szCs w:val="28"/>
          <w:vertAlign w:val="baseline"/>
          <w:lang w:val="kk-KZ"/>
        </w:rPr>
        <w:t>30(4,26)-30(3,27) спектрлік терезесінен анықталған молекулалар параметрлері</w:t>
      </w:r>
    </w:p>
    <w:p>
      <w:pPr>
        <w:pStyle w:val="Normal"/>
        <w:tabs>
          <w:tab w:val="clear" w:pos="720"/>
          <w:tab w:val="left" w:pos="71" w:leader="none"/>
          <w:tab w:val="left" w:pos="480" w:leader="none"/>
          <w:tab w:val="left" w:pos="540" w:leader="none"/>
        </w:tabs>
        <w:bidi w:val="0"/>
        <w:ind w:left="0" w:right="0" w:hanging="0"/>
        <w:jc w:val="center"/>
        <w:rPr>
          <w:rFonts w:ascii="Times new roman" w:hAnsi="Times new roman" w:cs="Times New Roman"/>
          <w:bCs/>
          <w:position w:val="0"/>
          <w:sz w:val="28"/>
          <w:sz w:val="28"/>
          <w:szCs w:val="28"/>
          <w:vertAlign w:val="baseline"/>
          <w:lang w:val="kk-KZ"/>
        </w:rPr>
      </w:pPr>
      <w:r>
        <w:rPr>
          <w:rFonts w:cs="Times New Roman" w:ascii="Times new roman" w:hAnsi="Times new roman"/>
          <w:bCs/>
          <w:position w:val="0"/>
          <w:sz w:val="28"/>
          <w:sz w:val="28"/>
          <w:szCs w:val="28"/>
          <w:vertAlign w:val="baseline"/>
          <w:lang w:val="kk-KZ"/>
        </w:rPr>
      </w:r>
    </w:p>
    <w:tbl>
      <w:tblPr>
        <w:tblW w:w="5000" w:type="pct"/>
        <w:jc w:val="left"/>
        <w:tblInd w:w="-5" w:type="dxa"/>
        <w:tblLayout w:type="fixed"/>
        <w:tblCellMar>
          <w:top w:w="55" w:type="dxa"/>
          <w:left w:w="55" w:type="dxa"/>
          <w:bottom w:w="55" w:type="dxa"/>
          <w:right w:w="55" w:type="dxa"/>
        </w:tblCellMar>
      </w:tblPr>
      <w:tblGrid>
        <w:gridCol w:w="690"/>
        <w:gridCol w:w="2260"/>
        <w:gridCol w:w="2161"/>
        <w:gridCol w:w="1809"/>
        <w:gridCol w:w="2718"/>
      </w:tblGrid>
      <w:tr>
        <w:trPr/>
        <w:tc>
          <w:tcPr>
            <w:tcW w:w="690" w:type="dxa"/>
            <w:tcBorders>
              <w:top w:val="single" w:sz="4" w:space="0" w:color="000000"/>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rFonts w:ascii="Times new roman" w:hAnsi="Times new roman" w:cs="Times New Roman"/>
                <w:sz w:val="24"/>
                <w:szCs w:val="24"/>
                <w:shd w:fill="auto" w:val="clear"/>
              </w:rPr>
            </w:pPr>
            <w:r>
              <w:rPr>
                <w:rFonts w:cs="Times New Roman" w:ascii="Times new roman" w:hAnsi="Times new roman"/>
                <w:sz w:val="24"/>
                <w:szCs w:val="24"/>
                <w:shd w:fill="auto" w:val="clear"/>
              </w:rPr>
              <w:t>Реті</w:t>
            </w:r>
          </w:p>
        </w:tc>
        <w:tc>
          <w:tcPr>
            <w:tcW w:w="2260" w:type="dxa"/>
            <w:tcBorders>
              <w:top w:val="single" w:sz="4" w:space="0" w:color="000000"/>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rFonts w:ascii="Times new roman" w:hAnsi="Times new roman" w:cs="Times New Roman"/>
                <w:sz w:val="24"/>
                <w:szCs w:val="24"/>
                <w:shd w:fill="auto" w:val="clear"/>
              </w:rPr>
            </w:pPr>
            <w:r>
              <w:rPr>
                <w:rFonts w:cs="Times New Roman" w:ascii="Times new roman" w:hAnsi="Times new roman"/>
                <w:sz w:val="24"/>
                <w:szCs w:val="24"/>
                <w:shd w:fill="auto" w:val="clear"/>
              </w:rPr>
              <w:t>Химиялық атауы</w:t>
            </w:r>
          </w:p>
        </w:tc>
        <w:tc>
          <w:tcPr>
            <w:tcW w:w="2161" w:type="dxa"/>
            <w:tcBorders>
              <w:top w:val="single" w:sz="4" w:space="0" w:color="000000"/>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rFonts w:ascii="Times new roman" w:hAnsi="Times new roman" w:cs="Times New Roman"/>
                <w:sz w:val="24"/>
                <w:szCs w:val="24"/>
                <w:shd w:fill="auto" w:val="clear"/>
              </w:rPr>
            </w:pPr>
            <w:r>
              <w:rPr>
                <w:rFonts w:cs="Times New Roman" w:ascii="Times new roman" w:hAnsi="Times new roman"/>
                <w:sz w:val="24"/>
                <w:szCs w:val="24"/>
                <w:shd w:fill="auto" w:val="clear"/>
              </w:rPr>
              <w:t>Химиялық формуласы</w:t>
            </w:r>
          </w:p>
        </w:tc>
        <w:tc>
          <w:tcPr>
            <w:tcW w:w="1809" w:type="dxa"/>
            <w:tcBorders>
              <w:top w:val="single" w:sz="4" w:space="0" w:color="000000"/>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rFonts w:ascii="Times new roman" w:hAnsi="Times new roman" w:cs="Times New Roman"/>
                <w:sz w:val="24"/>
                <w:szCs w:val="24"/>
                <w:shd w:fill="auto" w:val="clear"/>
              </w:rPr>
            </w:pPr>
            <w:r>
              <w:rPr>
                <w:rFonts w:cs="Times New Roman" w:ascii="Times new roman" w:hAnsi="Times new roman"/>
                <w:sz w:val="24"/>
                <w:szCs w:val="24"/>
                <w:shd w:fill="auto" w:val="clear"/>
              </w:rPr>
              <w:t>Жиілігі</w:t>
            </w:r>
          </w:p>
        </w:tc>
        <w:tc>
          <w:tcPr>
            <w:tcW w:w="2718" w:type="dxa"/>
            <w:tcBorders>
              <w:top w:val="single" w:sz="4" w:space="0" w:color="000000"/>
              <w:left w:val="single" w:sz="4" w:space="0" w:color="000000"/>
              <w:bottom w:val="single" w:sz="4" w:space="0" w:color="000000"/>
              <w:right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rFonts w:ascii="Times new roman" w:hAnsi="Times new roman" w:cs="Times New Roman"/>
                <w:sz w:val="24"/>
                <w:szCs w:val="24"/>
                <w:shd w:fill="auto" w:val="clear"/>
              </w:rPr>
            </w:pPr>
            <w:r>
              <w:rPr>
                <w:rFonts w:cs="Times New Roman" w:ascii="Times new roman" w:hAnsi="Times new roman"/>
                <w:sz w:val="24"/>
                <w:szCs w:val="24"/>
                <w:shd w:fill="auto" w:val="clear"/>
              </w:rPr>
              <w:t>Ауысуы</w:t>
            </w:r>
          </w:p>
        </w:tc>
      </w:tr>
      <w:tr>
        <w:trPr>
          <w:trHeight w:val="446" w:hRule="atLeast"/>
        </w:trPr>
        <w:tc>
          <w:tcPr>
            <w:tcW w:w="690"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rFonts w:ascii="Times new roman" w:hAnsi="Times new roman" w:cs="Times New Roman"/>
                <w:sz w:val="24"/>
                <w:szCs w:val="24"/>
                <w:shd w:fill="auto" w:val="clear"/>
              </w:rPr>
            </w:pPr>
            <w:r>
              <w:rPr>
                <w:rFonts w:cs="Times New Roman" w:ascii="Times new roman" w:hAnsi="Times new roman"/>
                <w:sz w:val="24"/>
                <w:szCs w:val="24"/>
                <w:shd w:fill="auto" w:val="clear"/>
              </w:rPr>
              <w:t>1</w:t>
            </w:r>
          </w:p>
        </w:tc>
        <w:tc>
          <w:tcPr>
            <w:tcW w:w="2260"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rFonts w:ascii="Times new roman" w:hAnsi="Times new roman" w:cs="Times New Roman"/>
                <w:sz w:val="24"/>
                <w:szCs w:val="24"/>
                <w:shd w:fill="auto" w:val="clear"/>
              </w:rPr>
            </w:pPr>
            <w:r>
              <w:rPr>
                <w:rFonts w:cs="Times New Roman" w:ascii="Times new roman" w:hAnsi="Times new roman"/>
                <w:sz w:val="24"/>
                <w:szCs w:val="24"/>
                <w:shd w:fill="auto" w:val="clear"/>
              </w:rPr>
              <w:t>Күкірт диоксиді</w:t>
            </w:r>
          </w:p>
        </w:tc>
        <w:tc>
          <w:tcPr>
            <w:tcW w:w="2161"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pPr>
            <w:r>
              <w:rPr>
                <w:rFonts w:cs="Times New Roman" w:ascii="Times new roman" w:hAnsi="Times new roman"/>
                <w:sz w:val="24"/>
                <w:szCs w:val="24"/>
                <w:shd w:fill="auto" w:val="clear"/>
              </w:rPr>
              <w:t>OS</w:t>
            </w:r>
            <w:r>
              <w:rPr>
                <w:rFonts w:cs="Times New Roman" w:ascii="Times new roman" w:hAnsi="Times new roman"/>
                <w:sz w:val="24"/>
                <w:szCs w:val="24"/>
                <w:shd w:fill="auto" w:val="clear"/>
                <w:vertAlign w:val="superscript"/>
              </w:rPr>
              <w:t>18</w:t>
            </w:r>
            <w:r>
              <w:rPr>
                <w:rFonts w:cs="Times New Roman" w:ascii="Times new roman" w:hAnsi="Times new roman"/>
                <w:sz w:val="24"/>
                <w:szCs w:val="24"/>
                <w:shd w:fill="auto" w:val="clear"/>
              </w:rPr>
              <w:t>O</w:t>
            </w:r>
          </w:p>
        </w:tc>
        <w:tc>
          <w:tcPr>
            <w:tcW w:w="1809"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rFonts w:ascii="Times new roman" w:hAnsi="Times new roman" w:cs="Times New Roman"/>
                <w:sz w:val="24"/>
                <w:szCs w:val="24"/>
                <w:shd w:fill="auto" w:val="clear"/>
              </w:rPr>
            </w:pPr>
            <w:r>
              <w:rPr>
                <w:rFonts w:cs="Times New Roman" w:ascii="Times new roman" w:hAnsi="Times new roman"/>
                <w:sz w:val="24"/>
                <w:szCs w:val="24"/>
                <w:shd w:fill="auto" w:val="clear"/>
              </w:rPr>
              <w:t>259653 МГц</w:t>
            </w:r>
          </w:p>
        </w:tc>
        <w:tc>
          <w:tcPr>
            <w:tcW w:w="2718" w:type="dxa"/>
            <w:tcBorders>
              <w:left w:val="single" w:sz="4" w:space="0" w:color="000000"/>
              <w:bottom w:val="single" w:sz="4" w:space="0" w:color="000000"/>
              <w:right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rFonts w:ascii="Times new roman" w:hAnsi="Times new roman" w:cs="Times New Roman"/>
                <w:sz w:val="24"/>
                <w:szCs w:val="24"/>
                <w:shd w:fill="auto" w:val="clear"/>
              </w:rPr>
            </w:pPr>
            <w:r>
              <w:rPr>
                <w:rFonts w:cs="Times New Roman" w:ascii="Times new roman" w:hAnsi="Times new roman"/>
                <w:sz w:val="24"/>
                <w:szCs w:val="24"/>
                <w:shd w:fill="auto" w:val="clear"/>
              </w:rPr>
              <w:t>4(4,1)-5(3,2)</w:t>
            </w:r>
          </w:p>
        </w:tc>
      </w:tr>
      <w:tr>
        <w:trPr/>
        <w:tc>
          <w:tcPr>
            <w:tcW w:w="690"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rFonts w:ascii="Times new roman" w:hAnsi="Times new roman" w:cs="Times New Roman"/>
                <w:sz w:val="24"/>
                <w:szCs w:val="24"/>
                <w:shd w:fill="auto" w:val="clear"/>
              </w:rPr>
            </w:pPr>
            <w:r>
              <w:rPr>
                <w:rFonts w:cs="Times New Roman" w:ascii="Times new roman" w:hAnsi="Times new roman"/>
                <w:sz w:val="24"/>
                <w:szCs w:val="24"/>
                <w:shd w:fill="auto" w:val="clear"/>
              </w:rPr>
              <w:t>2</w:t>
            </w:r>
          </w:p>
        </w:tc>
        <w:tc>
          <w:tcPr>
            <w:tcW w:w="2260"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rFonts w:ascii="Times new roman" w:hAnsi="Times new roman" w:cs="Times New Roman"/>
                <w:sz w:val="24"/>
                <w:szCs w:val="24"/>
                <w:shd w:fill="auto" w:val="clear"/>
              </w:rPr>
            </w:pPr>
            <w:r>
              <w:rPr>
                <w:rFonts w:cs="Times New Roman" w:ascii="Times new roman" w:hAnsi="Times new roman"/>
                <w:sz w:val="24"/>
                <w:szCs w:val="24"/>
                <w:shd w:fill="auto" w:val="clear"/>
              </w:rPr>
              <w:t>Метил форматы</w:t>
            </w:r>
          </w:p>
        </w:tc>
        <w:tc>
          <w:tcPr>
            <w:tcW w:w="2161"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pPr>
            <w:r>
              <w:rPr>
                <w:rFonts w:cs="Times New Roman" w:ascii="Times new roman" w:hAnsi="Times new roman"/>
                <w:sz w:val="24"/>
                <w:szCs w:val="24"/>
                <w:shd w:fill="auto" w:val="clear"/>
              </w:rPr>
              <w:t>CH</w:t>
            </w:r>
            <w:r>
              <w:rPr>
                <w:rFonts w:cs="Times New Roman" w:ascii="Times new roman" w:hAnsi="Times new roman"/>
                <w:sz w:val="24"/>
                <w:szCs w:val="24"/>
                <w:shd w:fill="auto" w:val="clear"/>
                <w:vertAlign w:val="subscript"/>
              </w:rPr>
              <w:t>3</w:t>
            </w:r>
            <w:r>
              <w:rPr>
                <w:rFonts w:cs="Times New Roman" w:ascii="Times new roman" w:hAnsi="Times new roman"/>
                <w:sz w:val="24"/>
                <w:szCs w:val="24"/>
                <w:shd w:fill="auto" w:val="clear"/>
              </w:rPr>
              <w:t>OCHO  v=1</w:t>
            </w:r>
          </w:p>
        </w:tc>
        <w:tc>
          <w:tcPr>
            <w:tcW w:w="1809"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rFonts w:ascii="Times new roman" w:hAnsi="Times new roman" w:cs="Times New Roman"/>
                <w:sz w:val="24"/>
                <w:szCs w:val="24"/>
                <w:shd w:fill="auto" w:val="clear"/>
              </w:rPr>
            </w:pPr>
            <w:r>
              <w:rPr>
                <w:rFonts w:cs="Times New Roman" w:ascii="Times new roman" w:hAnsi="Times new roman"/>
                <w:sz w:val="24"/>
                <w:szCs w:val="24"/>
                <w:shd w:fill="auto" w:val="clear"/>
              </w:rPr>
              <w:t>259647 МГц</w:t>
            </w:r>
          </w:p>
        </w:tc>
        <w:tc>
          <w:tcPr>
            <w:tcW w:w="2718" w:type="dxa"/>
            <w:tcBorders>
              <w:left w:val="single" w:sz="4" w:space="0" w:color="000000"/>
              <w:bottom w:val="single" w:sz="4" w:space="0" w:color="000000"/>
              <w:right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rFonts w:ascii="Times new roman" w:hAnsi="Times new roman" w:cs="Times New Roman"/>
                <w:sz w:val="24"/>
                <w:szCs w:val="24"/>
                <w:shd w:fill="auto" w:val="clear"/>
              </w:rPr>
            </w:pPr>
            <w:r>
              <w:rPr>
                <w:rFonts w:cs="Times New Roman" w:ascii="Times new roman" w:hAnsi="Times new roman"/>
                <w:sz w:val="24"/>
                <w:szCs w:val="24"/>
                <w:shd w:fill="auto" w:val="clear"/>
              </w:rPr>
              <w:t>21(9,13)-20(9,12) A</w:t>
            </w:r>
          </w:p>
        </w:tc>
      </w:tr>
      <w:tr>
        <w:trPr/>
        <w:tc>
          <w:tcPr>
            <w:tcW w:w="690"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rFonts w:ascii="Times new roman" w:hAnsi="Times new roman" w:cs="Times New Roman"/>
                <w:sz w:val="24"/>
                <w:szCs w:val="24"/>
                <w:shd w:fill="auto" w:val="clear"/>
              </w:rPr>
            </w:pPr>
            <w:r>
              <w:rPr>
                <w:rFonts w:cs="Times New Roman" w:ascii="Times new roman" w:hAnsi="Times new roman"/>
                <w:sz w:val="24"/>
                <w:szCs w:val="24"/>
                <w:shd w:fill="auto" w:val="clear"/>
              </w:rPr>
              <w:t>3</w:t>
            </w:r>
          </w:p>
        </w:tc>
        <w:tc>
          <w:tcPr>
            <w:tcW w:w="2260"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rFonts w:ascii="Times new roman" w:hAnsi="Times new roman" w:cs="Times New Roman"/>
                <w:sz w:val="24"/>
                <w:szCs w:val="24"/>
                <w:shd w:fill="auto" w:val="clear"/>
              </w:rPr>
            </w:pPr>
            <w:r>
              <w:rPr>
                <w:rFonts w:cs="Times New Roman" w:ascii="Times new roman" w:hAnsi="Times new roman"/>
                <w:sz w:val="24"/>
                <w:szCs w:val="24"/>
                <w:shd w:fill="auto" w:val="clear"/>
              </w:rPr>
              <w:t>Ацетон</w:t>
            </w:r>
          </w:p>
        </w:tc>
        <w:tc>
          <w:tcPr>
            <w:tcW w:w="2161"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pPr>
            <w:r>
              <w:rPr>
                <w:rFonts w:cs="Times New Roman" w:ascii="Times new roman" w:hAnsi="Times new roman"/>
                <w:sz w:val="24"/>
                <w:szCs w:val="24"/>
                <w:shd w:fill="auto" w:val="clear"/>
              </w:rPr>
              <w:t>(</w:t>
            </w:r>
            <w:r>
              <w:rPr>
                <w:rFonts w:cs="Times New Roman" w:ascii="Times new roman" w:hAnsi="Times new roman"/>
                <w:position w:val="0"/>
                <w:sz w:val="24"/>
                <w:sz w:val="24"/>
                <w:szCs w:val="24"/>
                <w:shd w:fill="auto" w:val="clear"/>
                <w:vertAlign w:val="baseline"/>
              </w:rPr>
              <w:t>CH</w:t>
            </w:r>
            <w:r>
              <w:rPr>
                <w:rFonts w:cs="Times New Roman" w:ascii="Times new roman" w:hAnsi="Times new roman"/>
                <w:sz w:val="24"/>
                <w:szCs w:val="24"/>
                <w:shd w:fill="auto" w:val="clear"/>
                <w:vertAlign w:val="subscript"/>
              </w:rPr>
              <w:t>3</w:t>
            </w:r>
            <w:r>
              <w:rPr>
                <w:rFonts w:cs="Times New Roman" w:ascii="Times new roman" w:hAnsi="Times new roman"/>
                <w:position w:val="0"/>
                <w:sz w:val="24"/>
                <w:sz w:val="24"/>
                <w:szCs w:val="24"/>
                <w:shd w:fill="auto" w:val="clear"/>
                <w:vertAlign w:val="baseline"/>
              </w:rPr>
              <w:t>)</w:t>
            </w:r>
            <w:r>
              <w:rPr>
                <w:rFonts w:cs="Times New Roman" w:ascii="Times new roman" w:hAnsi="Times new roman"/>
                <w:sz w:val="24"/>
                <w:szCs w:val="24"/>
                <w:shd w:fill="auto" w:val="clear"/>
                <w:vertAlign w:val="subscript"/>
              </w:rPr>
              <w:t>2</w:t>
            </w:r>
            <w:r>
              <w:rPr>
                <w:rFonts w:cs="Times New Roman" w:ascii="Times new roman" w:hAnsi="Times new roman"/>
                <w:position w:val="0"/>
                <w:sz w:val="24"/>
                <w:sz w:val="24"/>
                <w:szCs w:val="24"/>
                <w:shd w:fill="auto" w:val="clear"/>
                <w:vertAlign w:val="baseline"/>
              </w:rPr>
              <w:t>CO</w:t>
            </w:r>
            <w:r>
              <w:rPr>
                <w:rFonts w:cs="Times New Roman" w:ascii="Times new roman" w:hAnsi="Times new roman"/>
                <w:sz w:val="24"/>
                <w:szCs w:val="24"/>
                <w:shd w:fill="auto" w:val="clear"/>
              </w:rPr>
              <w:t xml:space="preserve"> v=0</w:t>
            </w:r>
          </w:p>
        </w:tc>
        <w:tc>
          <w:tcPr>
            <w:tcW w:w="1809"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rFonts w:ascii="Times new roman" w:hAnsi="Times new roman" w:cs="Times New Roman"/>
                <w:sz w:val="24"/>
                <w:szCs w:val="24"/>
                <w:shd w:fill="auto" w:val="clear"/>
              </w:rPr>
            </w:pPr>
            <w:r>
              <w:rPr>
                <w:rFonts w:cs="Times New Roman" w:ascii="Times new roman" w:hAnsi="Times new roman"/>
                <w:sz w:val="24"/>
                <w:szCs w:val="24"/>
                <w:shd w:fill="auto" w:val="clear"/>
              </w:rPr>
              <w:t>259696 МГц</w:t>
            </w:r>
          </w:p>
        </w:tc>
        <w:tc>
          <w:tcPr>
            <w:tcW w:w="2718" w:type="dxa"/>
            <w:tcBorders>
              <w:left w:val="single" w:sz="4" w:space="0" w:color="000000"/>
              <w:bottom w:val="single" w:sz="4" w:space="0" w:color="000000"/>
              <w:right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rFonts w:ascii="Times new roman" w:hAnsi="Times new roman" w:cs="Times New Roman"/>
                <w:sz w:val="24"/>
                <w:szCs w:val="24"/>
                <w:shd w:fill="auto" w:val="clear"/>
              </w:rPr>
            </w:pPr>
            <w:r>
              <w:rPr>
                <w:rFonts w:cs="Times New Roman" w:ascii="Times new roman" w:hAnsi="Times new roman"/>
                <w:sz w:val="24"/>
                <w:szCs w:val="24"/>
                <w:shd w:fill="auto" w:val="clear"/>
              </w:rPr>
              <w:t>50(46, 4)-50(45,5)EA</w:t>
            </w:r>
          </w:p>
        </w:tc>
      </w:tr>
      <w:tr>
        <w:trPr/>
        <w:tc>
          <w:tcPr>
            <w:tcW w:w="690"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rFonts w:ascii="Times new roman" w:hAnsi="Times new roman" w:cs="Times New Roman"/>
                <w:sz w:val="24"/>
                <w:szCs w:val="24"/>
                <w:shd w:fill="auto" w:val="clear"/>
              </w:rPr>
            </w:pPr>
            <w:r>
              <w:rPr>
                <w:rFonts w:cs="Times New Roman" w:ascii="Times new roman" w:hAnsi="Times new roman"/>
                <w:sz w:val="24"/>
                <w:szCs w:val="24"/>
                <w:shd w:fill="auto" w:val="clear"/>
              </w:rPr>
              <w:t>4</w:t>
            </w:r>
          </w:p>
        </w:tc>
        <w:tc>
          <w:tcPr>
            <w:tcW w:w="2260"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rFonts w:ascii="Times new roman" w:hAnsi="Times new roman" w:cs="Times New Roman"/>
                <w:sz w:val="24"/>
                <w:szCs w:val="24"/>
                <w:shd w:fill="auto" w:val="clear"/>
              </w:rPr>
            </w:pPr>
            <w:r>
              <w:rPr>
                <w:rFonts w:cs="Times New Roman" w:ascii="Times new roman" w:hAnsi="Times new roman"/>
                <w:sz w:val="24"/>
                <w:szCs w:val="24"/>
                <w:shd w:fill="auto" w:val="clear"/>
              </w:rPr>
              <w:t>Ацетон</w:t>
            </w:r>
          </w:p>
        </w:tc>
        <w:tc>
          <w:tcPr>
            <w:tcW w:w="2161"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pPr>
            <w:r>
              <w:rPr>
                <w:rFonts w:cs="Times New Roman" w:ascii="Times new roman" w:hAnsi="Times new roman"/>
                <w:sz w:val="24"/>
                <w:szCs w:val="24"/>
                <w:shd w:fill="auto" w:val="clear"/>
              </w:rPr>
              <w:t>(</w:t>
            </w:r>
            <w:r>
              <w:rPr>
                <w:rFonts w:cs="Times New Roman" w:ascii="Times new roman" w:hAnsi="Times new roman"/>
                <w:position w:val="0"/>
                <w:sz w:val="24"/>
                <w:sz w:val="24"/>
                <w:szCs w:val="24"/>
                <w:shd w:fill="auto" w:val="clear"/>
                <w:vertAlign w:val="baseline"/>
              </w:rPr>
              <w:t>CH</w:t>
            </w:r>
            <w:r>
              <w:rPr>
                <w:rFonts w:cs="Times New Roman" w:ascii="Times new roman" w:hAnsi="Times new roman"/>
                <w:sz w:val="24"/>
                <w:szCs w:val="24"/>
                <w:shd w:fill="auto" w:val="clear"/>
                <w:vertAlign w:val="subscript"/>
              </w:rPr>
              <w:t>3</w:t>
            </w:r>
            <w:r>
              <w:rPr>
                <w:rFonts w:cs="Times New Roman" w:ascii="Times new roman" w:hAnsi="Times new roman"/>
                <w:position w:val="0"/>
                <w:sz w:val="24"/>
                <w:sz w:val="24"/>
                <w:szCs w:val="24"/>
                <w:shd w:fill="auto" w:val="clear"/>
                <w:vertAlign w:val="baseline"/>
              </w:rPr>
              <w:t>)</w:t>
            </w:r>
            <w:r>
              <w:rPr>
                <w:rFonts w:cs="Times New Roman" w:ascii="Times new roman" w:hAnsi="Times new roman"/>
                <w:sz w:val="24"/>
                <w:szCs w:val="24"/>
                <w:shd w:fill="auto" w:val="clear"/>
                <w:vertAlign w:val="subscript"/>
              </w:rPr>
              <w:t>2</w:t>
            </w:r>
            <w:r>
              <w:rPr>
                <w:rFonts w:cs="Times New Roman" w:ascii="Times new roman" w:hAnsi="Times new roman"/>
                <w:position w:val="0"/>
                <w:sz w:val="24"/>
                <w:sz w:val="24"/>
                <w:szCs w:val="24"/>
                <w:shd w:fill="auto" w:val="clear"/>
                <w:vertAlign w:val="baseline"/>
              </w:rPr>
              <w:t>CO</w:t>
            </w:r>
            <w:r>
              <w:rPr>
                <w:rFonts w:cs="Times New Roman" w:ascii="Times new roman" w:hAnsi="Times new roman"/>
                <w:sz w:val="24"/>
                <w:szCs w:val="24"/>
                <w:shd w:fill="auto" w:val="clear"/>
              </w:rPr>
              <w:t xml:space="preserve"> v=0</w:t>
            </w:r>
          </w:p>
        </w:tc>
        <w:tc>
          <w:tcPr>
            <w:tcW w:w="1809"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rFonts w:ascii="Times new roman" w:hAnsi="Times new roman" w:cs="Times New Roman"/>
                <w:sz w:val="24"/>
                <w:szCs w:val="24"/>
                <w:shd w:fill="auto" w:val="clear"/>
              </w:rPr>
            </w:pPr>
            <w:r>
              <w:rPr>
                <w:rFonts w:cs="Times New Roman" w:ascii="Times new roman" w:hAnsi="Times new roman"/>
                <w:sz w:val="24"/>
                <w:szCs w:val="24"/>
                <w:shd w:fill="auto" w:val="clear"/>
              </w:rPr>
              <w:t>259689 МГц</w:t>
            </w:r>
          </w:p>
        </w:tc>
        <w:tc>
          <w:tcPr>
            <w:tcW w:w="2718" w:type="dxa"/>
            <w:tcBorders>
              <w:left w:val="single" w:sz="4" w:space="0" w:color="000000"/>
              <w:bottom w:val="single" w:sz="4" w:space="0" w:color="000000"/>
              <w:right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rFonts w:ascii="Times new roman" w:hAnsi="Times new roman" w:cs="Times New Roman"/>
                <w:sz w:val="24"/>
                <w:szCs w:val="24"/>
                <w:shd w:fill="auto" w:val="clear"/>
              </w:rPr>
            </w:pPr>
            <w:r>
              <w:rPr>
                <w:rFonts w:cs="Times New Roman" w:ascii="Times new roman" w:hAnsi="Times new roman"/>
                <w:sz w:val="24"/>
                <w:szCs w:val="24"/>
                <w:shd w:fill="auto" w:val="clear"/>
              </w:rPr>
              <w:t>45(16,30)-45(15,31)EE</w:t>
            </w:r>
          </w:p>
        </w:tc>
      </w:tr>
      <w:tr>
        <w:trPr/>
        <w:tc>
          <w:tcPr>
            <w:tcW w:w="690"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rFonts w:ascii="Times new roman" w:hAnsi="Times new roman" w:cs="Times New Roman"/>
                <w:sz w:val="24"/>
                <w:szCs w:val="24"/>
                <w:shd w:fill="auto" w:val="clear"/>
              </w:rPr>
            </w:pPr>
            <w:r>
              <w:rPr>
                <w:rFonts w:cs="Times New Roman" w:ascii="Times new roman" w:hAnsi="Times new roman"/>
                <w:sz w:val="24"/>
                <w:szCs w:val="24"/>
                <w:shd w:fill="auto" w:val="clear"/>
              </w:rPr>
              <w:t>5</w:t>
            </w:r>
          </w:p>
        </w:tc>
        <w:tc>
          <w:tcPr>
            <w:tcW w:w="2260"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rFonts w:ascii="Times new roman" w:hAnsi="Times new roman" w:cs="Times New Roman"/>
                <w:sz w:val="24"/>
                <w:szCs w:val="24"/>
                <w:shd w:fill="auto" w:val="clear"/>
              </w:rPr>
            </w:pPr>
            <w:r>
              <w:rPr>
                <w:rFonts w:cs="Times New Roman" w:ascii="Times new roman" w:hAnsi="Times new roman"/>
                <w:sz w:val="24"/>
                <w:szCs w:val="24"/>
                <w:shd w:fill="auto" w:val="clear"/>
              </w:rPr>
              <w:t>Цианамид</w:t>
            </w:r>
          </w:p>
        </w:tc>
        <w:tc>
          <w:tcPr>
            <w:tcW w:w="2161"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pPr>
            <w:r>
              <w:rPr>
                <w:rFonts w:cs="Times New Roman" w:ascii="Times new roman" w:hAnsi="Times new roman"/>
                <w:sz w:val="24"/>
                <w:szCs w:val="24"/>
                <w:shd w:fill="auto" w:val="clear"/>
              </w:rPr>
              <w:t>NH</w:t>
            </w:r>
            <w:r>
              <w:rPr>
                <w:rFonts w:cs="Times New Roman" w:ascii="Times new roman" w:hAnsi="Times new roman"/>
                <w:sz w:val="24"/>
                <w:szCs w:val="24"/>
                <w:shd w:fill="auto" w:val="clear"/>
                <w:vertAlign w:val="subscript"/>
              </w:rPr>
              <w:t>2</w:t>
            </w:r>
            <w:r>
              <w:rPr>
                <w:rFonts w:cs="Times New Roman" w:ascii="Times new roman" w:hAnsi="Times new roman"/>
                <w:sz w:val="24"/>
                <w:szCs w:val="24"/>
                <w:shd w:fill="auto" w:val="clear"/>
              </w:rPr>
              <w:t>CN</w:t>
            </w:r>
          </w:p>
        </w:tc>
        <w:tc>
          <w:tcPr>
            <w:tcW w:w="1809"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rFonts w:ascii="Times new roman" w:hAnsi="Times new roman" w:cs="Times New Roman"/>
                <w:sz w:val="24"/>
                <w:szCs w:val="24"/>
                <w:shd w:fill="auto" w:val="clear"/>
              </w:rPr>
            </w:pPr>
            <w:r>
              <w:rPr>
                <w:rFonts w:cs="Times New Roman" w:ascii="Times new roman" w:hAnsi="Times new roman"/>
                <w:sz w:val="24"/>
                <w:szCs w:val="24"/>
                <w:shd w:fill="auto" w:val="clear"/>
              </w:rPr>
              <w:t>259673 МГц</w:t>
            </w:r>
          </w:p>
        </w:tc>
        <w:tc>
          <w:tcPr>
            <w:tcW w:w="2718" w:type="dxa"/>
            <w:tcBorders>
              <w:left w:val="single" w:sz="4" w:space="0" w:color="000000"/>
              <w:bottom w:val="single" w:sz="4" w:space="0" w:color="000000"/>
              <w:right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rFonts w:ascii="Times new roman" w:hAnsi="Times new roman" w:cs="Times New Roman"/>
                <w:sz w:val="24"/>
                <w:szCs w:val="24"/>
                <w:shd w:fill="auto" w:val="clear"/>
              </w:rPr>
            </w:pPr>
            <w:r>
              <w:rPr>
                <w:rFonts w:cs="Times New Roman" w:ascii="Times new roman" w:hAnsi="Times new roman"/>
                <w:sz w:val="24"/>
                <w:szCs w:val="24"/>
                <w:shd w:fill="auto" w:val="clear"/>
              </w:rPr>
              <w:t>V=0</w:t>
            </w:r>
          </w:p>
        </w:tc>
      </w:tr>
      <w:tr>
        <w:trPr/>
        <w:tc>
          <w:tcPr>
            <w:tcW w:w="690"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rFonts w:ascii="Times new roman" w:hAnsi="Times new roman" w:cs="Times New Roman"/>
                <w:sz w:val="24"/>
                <w:szCs w:val="24"/>
                <w:shd w:fill="auto" w:val="clear"/>
              </w:rPr>
            </w:pPr>
            <w:r>
              <w:rPr>
                <w:rFonts w:cs="Times New Roman" w:ascii="Times new roman" w:hAnsi="Times new roman"/>
                <w:sz w:val="24"/>
                <w:szCs w:val="24"/>
                <w:shd w:fill="auto" w:val="clear"/>
              </w:rPr>
              <w:t>6</w:t>
            </w:r>
          </w:p>
        </w:tc>
        <w:tc>
          <w:tcPr>
            <w:tcW w:w="2260"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rFonts w:ascii="Times new roman" w:hAnsi="Times new roman" w:cs="Times New Roman"/>
                <w:sz w:val="24"/>
                <w:szCs w:val="24"/>
                <w:shd w:fill="auto" w:val="clear"/>
              </w:rPr>
            </w:pPr>
            <w:r>
              <w:rPr>
                <w:rFonts w:cs="Times New Roman" w:ascii="Times new roman" w:hAnsi="Times new roman"/>
                <w:sz w:val="24"/>
                <w:szCs w:val="24"/>
                <w:shd w:fill="auto" w:val="clear"/>
              </w:rPr>
              <w:t>Метил форматы</w:t>
            </w:r>
          </w:p>
        </w:tc>
        <w:tc>
          <w:tcPr>
            <w:tcW w:w="2161"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pPr>
            <w:r>
              <w:rPr>
                <w:rFonts w:cs="Times New Roman" w:ascii="Times new roman" w:hAnsi="Times new roman"/>
                <w:sz w:val="24"/>
                <w:szCs w:val="24"/>
                <w:shd w:fill="auto" w:val="clear"/>
              </w:rPr>
              <w:t>CH</w:t>
            </w:r>
            <w:r>
              <w:rPr>
                <w:rFonts w:cs="Times New Roman" w:ascii="Times new roman" w:hAnsi="Times new roman"/>
                <w:sz w:val="24"/>
                <w:szCs w:val="24"/>
                <w:shd w:fill="auto" w:val="clear"/>
                <w:vertAlign w:val="subscript"/>
              </w:rPr>
              <w:t>3</w:t>
            </w:r>
            <w:r>
              <w:rPr>
                <w:rFonts w:cs="Times New Roman" w:ascii="Times new roman" w:hAnsi="Times new roman"/>
                <w:sz w:val="24"/>
                <w:szCs w:val="24"/>
                <w:shd w:fill="auto" w:val="clear"/>
              </w:rPr>
              <w:t>OCHO  v=1</w:t>
            </w:r>
          </w:p>
        </w:tc>
        <w:tc>
          <w:tcPr>
            <w:tcW w:w="1809"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rFonts w:ascii="Times new roman" w:hAnsi="Times new roman" w:cs="Times New Roman"/>
                <w:sz w:val="24"/>
                <w:szCs w:val="24"/>
                <w:shd w:fill="auto" w:val="clear"/>
              </w:rPr>
            </w:pPr>
            <w:r>
              <w:rPr>
                <w:rFonts w:cs="Times New Roman" w:ascii="Times new roman" w:hAnsi="Times new roman"/>
                <w:sz w:val="24"/>
                <w:szCs w:val="24"/>
                <w:shd w:fill="auto" w:val="clear"/>
              </w:rPr>
              <w:t>259623 МГц</w:t>
            </w:r>
          </w:p>
        </w:tc>
        <w:tc>
          <w:tcPr>
            <w:tcW w:w="2718" w:type="dxa"/>
            <w:tcBorders>
              <w:left w:val="single" w:sz="4" w:space="0" w:color="000000"/>
              <w:bottom w:val="single" w:sz="4" w:space="0" w:color="000000"/>
              <w:right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rFonts w:ascii="Times new roman" w:hAnsi="Times new roman" w:cs="Times New Roman"/>
                <w:sz w:val="24"/>
                <w:szCs w:val="24"/>
                <w:shd w:fill="auto" w:val="clear"/>
              </w:rPr>
            </w:pPr>
            <w:r>
              <w:rPr>
                <w:rFonts w:cs="Times New Roman" w:ascii="Times new roman" w:hAnsi="Times new roman"/>
                <w:sz w:val="24"/>
                <w:szCs w:val="24"/>
                <w:shd w:fill="auto" w:val="clear"/>
              </w:rPr>
              <w:t>39(7,33)-39(5,34)E</w:t>
            </w:r>
          </w:p>
        </w:tc>
      </w:tr>
      <w:tr>
        <w:trPr/>
        <w:tc>
          <w:tcPr>
            <w:tcW w:w="690"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rFonts w:ascii="Times new roman" w:hAnsi="Times new roman" w:cs="Times New Roman"/>
                <w:sz w:val="24"/>
                <w:szCs w:val="24"/>
                <w:shd w:fill="auto" w:val="clear"/>
              </w:rPr>
            </w:pPr>
            <w:r>
              <w:rPr>
                <w:rFonts w:cs="Times New Roman" w:ascii="Times new roman" w:hAnsi="Times new roman"/>
                <w:sz w:val="24"/>
                <w:szCs w:val="24"/>
                <w:shd w:fill="auto" w:val="clear"/>
              </w:rPr>
              <w:t>7</w:t>
            </w:r>
          </w:p>
        </w:tc>
        <w:tc>
          <w:tcPr>
            <w:tcW w:w="2260"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rFonts w:ascii="Times new roman" w:hAnsi="Times new roman" w:cs="Times New Roman"/>
                <w:sz w:val="24"/>
                <w:szCs w:val="24"/>
                <w:shd w:fill="auto" w:val="clear"/>
              </w:rPr>
            </w:pPr>
            <w:r>
              <w:rPr>
                <w:rFonts w:cs="Times New Roman" w:ascii="Times new roman" w:hAnsi="Times new roman"/>
                <w:sz w:val="24"/>
                <w:szCs w:val="24"/>
                <w:shd w:fill="auto" w:val="clear"/>
              </w:rPr>
              <w:t>Күкірт диоксиді</w:t>
            </w:r>
          </w:p>
        </w:tc>
        <w:tc>
          <w:tcPr>
            <w:tcW w:w="2161"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pPr>
            <w:r>
              <w:rPr>
                <w:rFonts w:cs="Times New Roman" w:ascii="Times new roman" w:hAnsi="Times new roman"/>
                <w:sz w:val="24"/>
                <w:szCs w:val="24"/>
                <w:shd w:fill="auto" w:val="clear"/>
              </w:rPr>
              <w:t xml:space="preserve"> </w:t>
            </w:r>
            <w:r>
              <w:rPr>
                <w:rFonts w:cs="Times New Roman" w:ascii="Times new roman" w:hAnsi="Times new roman"/>
                <w:sz w:val="24"/>
                <w:szCs w:val="24"/>
                <w:shd w:fill="auto" w:val="clear"/>
                <w:vertAlign w:val="superscript"/>
              </w:rPr>
              <w:t>34</w:t>
            </w:r>
            <w:r>
              <w:rPr>
                <w:rFonts w:cs="Times New Roman" w:ascii="Times new roman" w:hAnsi="Times new roman"/>
                <w:sz w:val="24"/>
                <w:szCs w:val="24"/>
                <w:shd w:fill="auto" w:val="clear"/>
              </w:rPr>
              <w:t>SO</w:t>
            </w:r>
            <w:r>
              <w:rPr>
                <w:rFonts w:cs="Times New Roman" w:ascii="Times new roman" w:hAnsi="Times new roman"/>
                <w:sz w:val="24"/>
                <w:szCs w:val="24"/>
                <w:shd w:fill="auto" w:val="clear"/>
                <w:vertAlign w:val="subscript"/>
              </w:rPr>
              <w:t>2</w:t>
            </w:r>
            <w:r>
              <w:rPr>
                <w:rFonts w:cs="Times New Roman" w:ascii="Times new roman" w:hAnsi="Times new roman"/>
                <w:sz w:val="24"/>
                <w:szCs w:val="24"/>
                <w:shd w:fill="auto" w:val="clear"/>
              </w:rPr>
              <w:t xml:space="preserve"> v=0</w:t>
            </w:r>
          </w:p>
        </w:tc>
        <w:tc>
          <w:tcPr>
            <w:tcW w:w="1809"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rFonts w:ascii="Times new roman" w:hAnsi="Times new roman" w:cs="Times New Roman"/>
                <w:sz w:val="24"/>
                <w:szCs w:val="24"/>
                <w:shd w:fill="auto" w:val="clear"/>
              </w:rPr>
            </w:pPr>
            <w:r>
              <w:rPr>
                <w:rFonts w:cs="Times New Roman" w:ascii="Times new roman" w:hAnsi="Times new roman"/>
                <w:sz w:val="24"/>
                <w:szCs w:val="24"/>
                <w:shd w:fill="auto" w:val="clear"/>
              </w:rPr>
              <w:t>259617 МГц</w:t>
            </w:r>
          </w:p>
        </w:tc>
        <w:tc>
          <w:tcPr>
            <w:tcW w:w="2718" w:type="dxa"/>
            <w:tcBorders>
              <w:left w:val="single" w:sz="4" w:space="0" w:color="000000"/>
              <w:bottom w:val="single" w:sz="4" w:space="0" w:color="000000"/>
              <w:right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rFonts w:ascii="Times new roman" w:hAnsi="Times new roman" w:cs="Times New Roman"/>
                <w:sz w:val="24"/>
                <w:szCs w:val="24"/>
                <w:shd w:fill="auto" w:val="clear"/>
              </w:rPr>
            </w:pPr>
            <w:r>
              <w:rPr>
                <w:rFonts w:cs="Times New Roman" w:ascii="Times new roman" w:hAnsi="Times new roman"/>
                <w:sz w:val="24"/>
                <w:szCs w:val="24"/>
                <w:shd w:fill="auto" w:val="clear"/>
              </w:rPr>
              <w:t>13(3,11)-13(2,12)</w:t>
            </w:r>
          </w:p>
        </w:tc>
      </w:tr>
      <w:tr>
        <w:trPr/>
        <w:tc>
          <w:tcPr>
            <w:tcW w:w="690"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rFonts w:ascii="Times new roman" w:hAnsi="Times new roman" w:cs="Times New Roman"/>
                <w:sz w:val="24"/>
                <w:szCs w:val="24"/>
                <w:shd w:fill="auto" w:val="clear"/>
              </w:rPr>
            </w:pPr>
            <w:r>
              <w:rPr>
                <w:rFonts w:cs="Times New Roman" w:ascii="Times new roman" w:hAnsi="Times new roman"/>
                <w:sz w:val="24"/>
                <w:szCs w:val="24"/>
                <w:shd w:fill="auto" w:val="clear"/>
              </w:rPr>
              <w:t>8</w:t>
            </w:r>
          </w:p>
        </w:tc>
        <w:tc>
          <w:tcPr>
            <w:tcW w:w="2260"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rFonts w:ascii="Times new roman" w:hAnsi="Times new roman" w:cs="Times New Roman"/>
                <w:sz w:val="24"/>
                <w:szCs w:val="24"/>
                <w:shd w:fill="auto" w:val="clear"/>
              </w:rPr>
            </w:pPr>
            <w:r>
              <w:rPr>
                <w:rFonts w:cs="Times New Roman" w:ascii="Times new roman" w:hAnsi="Times new roman"/>
                <w:sz w:val="24"/>
                <w:szCs w:val="24"/>
                <w:shd w:fill="auto" w:val="clear"/>
              </w:rPr>
              <w:t>Күкірт диоксиді</w:t>
            </w:r>
          </w:p>
        </w:tc>
        <w:tc>
          <w:tcPr>
            <w:tcW w:w="2161"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pPr>
            <w:r>
              <w:rPr>
                <w:rFonts w:cs="Times New Roman" w:ascii="Times new roman" w:hAnsi="Times new roman"/>
                <w:sz w:val="24"/>
                <w:szCs w:val="24"/>
                <w:shd w:fill="auto" w:val="clear"/>
              </w:rPr>
              <w:t>SO</w:t>
            </w:r>
            <w:r>
              <w:rPr>
                <w:rFonts w:cs="Times New Roman" w:ascii="Times new roman" w:hAnsi="Times new roman"/>
                <w:sz w:val="24"/>
                <w:szCs w:val="24"/>
                <w:shd w:fill="auto" w:val="clear"/>
                <w:vertAlign w:val="subscript"/>
              </w:rPr>
              <w:t>2</w:t>
            </w:r>
            <w:r>
              <w:rPr>
                <w:rFonts w:cs="Times New Roman" w:ascii="Times new roman" w:hAnsi="Times new roman"/>
                <w:sz w:val="24"/>
                <w:szCs w:val="24"/>
                <w:shd w:fill="auto" w:val="clear"/>
              </w:rPr>
              <w:t xml:space="preserve"> v=0</w:t>
            </w:r>
          </w:p>
        </w:tc>
        <w:tc>
          <w:tcPr>
            <w:tcW w:w="1809"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rFonts w:ascii="Times new roman" w:hAnsi="Times new roman" w:cs="Times New Roman"/>
                <w:sz w:val="24"/>
                <w:szCs w:val="24"/>
                <w:shd w:fill="auto" w:val="clear"/>
              </w:rPr>
            </w:pPr>
            <w:r>
              <w:rPr>
                <w:rFonts w:cs="Times New Roman" w:ascii="Times new roman" w:hAnsi="Times new roman"/>
                <w:sz w:val="24"/>
                <w:szCs w:val="24"/>
                <w:shd w:fill="auto" w:val="clear"/>
              </w:rPr>
              <w:t>259599 МГц</w:t>
            </w:r>
          </w:p>
        </w:tc>
        <w:tc>
          <w:tcPr>
            <w:tcW w:w="2718" w:type="dxa"/>
            <w:tcBorders>
              <w:left w:val="single" w:sz="4" w:space="0" w:color="000000"/>
              <w:bottom w:val="single" w:sz="4" w:space="0" w:color="000000"/>
              <w:right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rFonts w:ascii="Times new roman" w:hAnsi="Times new roman" w:cs="Times New Roman"/>
                <w:sz w:val="24"/>
                <w:szCs w:val="24"/>
                <w:shd w:fill="auto" w:val="clear"/>
              </w:rPr>
            </w:pPr>
            <w:r>
              <w:rPr>
                <w:rFonts w:cs="Times New Roman" w:ascii="Times new roman" w:hAnsi="Times new roman"/>
                <w:sz w:val="24"/>
                <w:szCs w:val="24"/>
                <w:shd w:fill="auto" w:val="clear"/>
              </w:rPr>
              <w:t>30(4,26)-30(3,27)</w:t>
            </w:r>
          </w:p>
        </w:tc>
      </w:tr>
      <w:tr>
        <w:trPr/>
        <w:tc>
          <w:tcPr>
            <w:tcW w:w="690"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rFonts w:ascii="Times new roman" w:hAnsi="Times new roman" w:cs="Times New Roman"/>
                <w:sz w:val="24"/>
                <w:szCs w:val="24"/>
                <w:shd w:fill="auto" w:val="clear"/>
              </w:rPr>
            </w:pPr>
            <w:r>
              <w:rPr>
                <w:rFonts w:cs="Times New Roman" w:ascii="Times new roman" w:hAnsi="Times new roman"/>
                <w:sz w:val="24"/>
                <w:szCs w:val="24"/>
                <w:shd w:fill="auto" w:val="clear"/>
              </w:rPr>
              <w:t>9</w:t>
            </w:r>
          </w:p>
        </w:tc>
        <w:tc>
          <w:tcPr>
            <w:tcW w:w="2260"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rFonts w:ascii="Times new roman" w:hAnsi="Times new roman" w:cs="Times New Roman"/>
                <w:sz w:val="24"/>
                <w:szCs w:val="24"/>
                <w:shd w:fill="auto" w:val="clear"/>
              </w:rPr>
            </w:pPr>
            <w:r>
              <w:rPr>
                <w:rFonts w:cs="Times New Roman" w:ascii="Times new roman" w:hAnsi="Times new roman"/>
                <w:sz w:val="24"/>
                <w:szCs w:val="24"/>
                <w:shd w:fill="auto" w:val="clear"/>
              </w:rPr>
              <w:t>Метанол</w:t>
            </w:r>
          </w:p>
        </w:tc>
        <w:tc>
          <w:tcPr>
            <w:tcW w:w="2161"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pPr>
            <w:r>
              <w:rPr>
                <w:rFonts w:cs="Times New Roman" w:ascii="Times new roman" w:hAnsi="Times new roman"/>
                <w:sz w:val="24"/>
                <w:szCs w:val="24"/>
                <w:shd w:fill="auto" w:val="clear"/>
              </w:rPr>
              <w:t>CH</w:t>
            </w:r>
            <w:r>
              <w:rPr>
                <w:rFonts w:cs="Times New Roman" w:ascii="Times new roman" w:hAnsi="Times new roman"/>
                <w:sz w:val="24"/>
                <w:szCs w:val="24"/>
                <w:shd w:fill="auto" w:val="clear"/>
                <w:vertAlign w:val="subscript"/>
              </w:rPr>
              <w:t>3</w:t>
            </w:r>
            <w:r>
              <w:rPr>
                <w:rFonts w:cs="Times New Roman" w:ascii="Times new roman" w:hAnsi="Times new roman"/>
                <w:sz w:val="24"/>
                <w:szCs w:val="24"/>
                <w:shd w:fill="auto" w:val="clear"/>
              </w:rPr>
              <w:t>OH vt=0</w:t>
            </w:r>
          </w:p>
        </w:tc>
        <w:tc>
          <w:tcPr>
            <w:tcW w:w="1809"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rFonts w:ascii="Times new roman" w:hAnsi="Times new roman" w:cs="Times New Roman"/>
                <w:sz w:val="24"/>
                <w:szCs w:val="24"/>
                <w:shd w:fill="auto" w:val="clear"/>
              </w:rPr>
            </w:pPr>
            <w:r>
              <w:rPr>
                <w:rFonts w:cs="Times New Roman" w:ascii="Times new roman" w:hAnsi="Times new roman"/>
                <w:sz w:val="24"/>
                <w:szCs w:val="24"/>
                <w:shd w:fill="auto" w:val="clear"/>
              </w:rPr>
              <w:t>259581 МГц</w:t>
            </w:r>
          </w:p>
        </w:tc>
        <w:tc>
          <w:tcPr>
            <w:tcW w:w="2718" w:type="dxa"/>
            <w:tcBorders>
              <w:left w:val="single" w:sz="4" w:space="0" w:color="000000"/>
              <w:bottom w:val="single" w:sz="4" w:space="0" w:color="000000"/>
              <w:right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rFonts w:ascii="Times new roman" w:hAnsi="Times new roman" w:cs="Times New Roman"/>
                <w:sz w:val="24"/>
                <w:szCs w:val="24"/>
                <w:shd w:fill="auto" w:val="clear"/>
              </w:rPr>
            </w:pPr>
            <w:r>
              <w:rPr>
                <w:rFonts w:cs="Times New Roman" w:ascii="Times new roman" w:hAnsi="Times new roman"/>
                <w:sz w:val="24"/>
                <w:szCs w:val="24"/>
                <w:shd w:fill="auto" w:val="clear"/>
              </w:rPr>
              <w:t>24(1,23)-24(0,24)</w:t>
            </w:r>
          </w:p>
        </w:tc>
      </w:tr>
      <w:tr>
        <w:trPr/>
        <w:tc>
          <w:tcPr>
            <w:tcW w:w="690"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rFonts w:ascii="Times new roman" w:hAnsi="Times new roman" w:cs="Times New Roman"/>
                <w:sz w:val="24"/>
                <w:szCs w:val="24"/>
                <w:shd w:fill="auto" w:val="clear"/>
              </w:rPr>
            </w:pPr>
            <w:r>
              <w:rPr>
                <w:rFonts w:cs="Times New Roman" w:ascii="Times new roman" w:hAnsi="Times new roman"/>
                <w:sz w:val="24"/>
                <w:szCs w:val="24"/>
                <w:shd w:fill="auto" w:val="clear"/>
              </w:rPr>
              <w:t>10</w:t>
            </w:r>
          </w:p>
        </w:tc>
        <w:tc>
          <w:tcPr>
            <w:tcW w:w="2260"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rFonts w:ascii="Times new roman" w:hAnsi="Times new roman" w:cs="Times New Roman"/>
                <w:sz w:val="24"/>
                <w:szCs w:val="24"/>
                <w:shd w:fill="auto" w:val="clear"/>
              </w:rPr>
            </w:pPr>
            <w:r>
              <w:rPr>
                <w:rFonts w:cs="Times New Roman" w:ascii="Times new roman" w:hAnsi="Times new roman"/>
                <w:sz w:val="24"/>
                <w:szCs w:val="24"/>
                <w:shd w:fill="auto" w:val="clear"/>
              </w:rPr>
              <w:t>Кремний карбиді</w:t>
            </w:r>
          </w:p>
        </w:tc>
        <w:tc>
          <w:tcPr>
            <w:tcW w:w="2161"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pPr>
            <w:r>
              <w:rPr>
                <w:rFonts w:cs="Times New Roman" w:ascii="Times new roman" w:hAnsi="Times new roman"/>
                <w:sz w:val="24"/>
                <w:szCs w:val="24"/>
                <w:shd w:fill="auto" w:val="clear"/>
              </w:rPr>
              <w:t>SiC</w:t>
            </w:r>
            <w:r>
              <w:rPr>
                <w:rFonts w:cs="Times New Roman" w:ascii="Times new roman" w:hAnsi="Times new roman"/>
                <w:sz w:val="24"/>
                <w:szCs w:val="24"/>
                <w:shd w:fill="auto" w:val="clear"/>
                <w:vertAlign w:val="subscript"/>
              </w:rPr>
              <w:t>2</w:t>
            </w:r>
            <w:r>
              <w:rPr>
                <w:rFonts w:cs="Times New Roman" w:ascii="Times new roman" w:hAnsi="Times new roman"/>
                <w:sz w:val="24"/>
                <w:szCs w:val="24"/>
                <w:shd w:fill="auto" w:val="clear"/>
              </w:rPr>
              <w:t xml:space="preserve"> v=0</w:t>
            </w:r>
          </w:p>
        </w:tc>
        <w:tc>
          <w:tcPr>
            <w:tcW w:w="1809"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rFonts w:ascii="Times new roman" w:hAnsi="Times new roman" w:cs="Times New Roman"/>
                <w:sz w:val="24"/>
                <w:szCs w:val="24"/>
                <w:shd w:fill="auto" w:val="clear"/>
              </w:rPr>
            </w:pPr>
            <w:r>
              <w:rPr>
                <w:rFonts w:cs="Times New Roman" w:ascii="Times new roman" w:hAnsi="Times new roman"/>
                <w:sz w:val="24"/>
                <w:szCs w:val="24"/>
                <w:shd w:fill="auto" w:val="clear"/>
              </w:rPr>
              <w:t>259571 МГц</w:t>
            </w:r>
          </w:p>
        </w:tc>
        <w:tc>
          <w:tcPr>
            <w:tcW w:w="2718" w:type="dxa"/>
            <w:tcBorders>
              <w:left w:val="single" w:sz="4" w:space="0" w:color="000000"/>
              <w:bottom w:val="single" w:sz="4" w:space="0" w:color="000000"/>
              <w:right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rFonts w:ascii="Times new roman" w:hAnsi="Times new roman" w:cs="Times New Roman"/>
                <w:sz w:val="24"/>
                <w:szCs w:val="24"/>
                <w:shd w:fill="auto" w:val="clear"/>
              </w:rPr>
            </w:pPr>
            <w:r>
              <w:rPr>
                <w:rFonts w:cs="Times New Roman" w:ascii="Times new roman" w:hAnsi="Times new roman"/>
                <w:sz w:val="24"/>
                <w:szCs w:val="24"/>
                <w:shd w:fill="auto" w:val="clear"/>
              </w:rPr>
              <w:t>4(2,2)-3(0,3)</w:t>
            </w:r>
          </w:p>
        </w:tc>
      </w:tr>
      <w:tr>
        <w:trPr/>
        <w:tc>
          <w:tcPr>
            <w:tcW w:w="690"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rFonts w:ascii="Times new roman" w:hAnsi="Times new roman" w:cs="Times New Roman"/>
                <w:sz w:val="24"/>
                <w:szCs w:val="24"/>
                <w:shd w:fill="auto" w:val="clear"/>
              </w:rPr>
            </w:pPr>
            <w:r>
              <w:rPr>
                <w:rFonts w:cs="Times New Roman" w:ascii="Times new roman" w:hAnsi="Times new roman"/>
                <w:sz w:val="24"/>
                <w:szCs w:val="24"/>
                <w:shd w:fill="auto" w:val="clear"/>
              </w:rPr>
              <w:t>11</w:t>
            </w:r>
          </w:p>
        </w:tc>
        <w:tc>
          <w:tcPr>
            <w:tcW w:w="2260"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rFonts w:ascii="Times new roman" w:hAnsi="Times new roman" w:cs="Times New Roman"/>
                <w:sz w:val="24"/>
                <w:szCs w:val="24"/>
                <w:shd w:fill="auto" w:val="clear"/>
              </w:rPr>
            </w:pPr>
            <w:r>
              <w:rPr>
                <w:rFonts w:cs="Times New Roman" w:ascii="Times new roman" w:hAnsi="Times new roman"/>
                <w:sz w:val="24"/>
                <w:szCs w:val="24"/>
                <w:shd w:fill="auto" w:val="clear"/>
              </w:rPr>
              <w:t>Кремний карбиді</w:t>
            </w:r>
          </w:p>
        </w:tc>
        <w:tc>
          <w:tcPr>
            <w:tcW w:w="2161"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pPr>
            <w:r>
              <w:rPr>
                <w:rFonts w:cs="Times New Roman" w:ascii="Times new roman" w:hAnsi="Times new roman"/>
                <w:sz w:val="24"/>
                <w:szCs w:val="24"/>
                <w:shd w:fill="auto" w:val="clear"/>
              </w:rPr>
              <w:t>SiC</w:t>
            </w:r>
            <w:r>
              <w:rPr>
                <w:rFonts w:cs="Times New Roman" w:ascii="Times new roman" w:hAnsi="Times new roman"/>
                <w:sz w:val="24"/>
                <w:szCs w:val="24"/>
                <w:shd w:fill="auto" w:val="clear"/>
                <w:vertAlign w:val="subscript"/>
              </w:rPr>
              <w:t>2</w:t>
            </w:r>
            <w:r>
              <w:rPr>
                <w:rFonts w:cs="Times New Roman" w:ascii="Times new roman" w:hAnsi="Times new roman"/>
                <w:sz w:val="24"/>
                <w:szCs w:val="24"/>
                <w:shd w:fill="auto" w:val="clear"/>
              </w:rPr>
              <w:t xml:space="preserve"> v=0</w:t>
            </w:r>
          </w:p>
        </w:tc>
        <w:tc>
          <w:tcPr>
            <w:tcW w:w="1809"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rFonts w:ascii="Times new roman" w:hAnsi="Times new roman" w:cs="Times New Roman"/>
                <w:sz w:val="24"/>
                <w:szCs w:val="24"/>
                <w:shd w:fill="auto" w:val="clear"/>
              </w:rPr>
            </w:pPr>
            <w:r>
              <w:rPr>
                <w:rFonts w:cs="Times New Roman" w:ascii="Times new roman" w:hAnsi="Times new roman"/>
                <w:sz w:val="24"/>
                <w:szCs w:val="24"/>
                <w:shd w:fill="auto" w:val="clear"/>
              </w:rPr>
              <w:t>259571 МГц</w:t>
            </w:r>
          </w:p>
        </w:tc>
        <w:tc>
          <w:tcPr>
            <w:tcW w:w="2718" w:type="dxa"/>
            <w:tcBorders>
              <w:left w:val="single" w:sz="4" w:space="0" w:color="000000"/>
              <w:bottom w:val="single" w:sz="4" w:space="0" w:color="000000"/>
              <w:right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rFonts w:ascii="Times new roman" w:hAnsi="Times new roman" w:cs="Times New Roman"/>
                <w:sz w:val="24"/>
                <w:szCs w:val="24"/>
                <w:shd w:fill="auto" w:val="clear"/>
              </w:rPr>
            </w:pPr>
            <w:r>
              <w:rPr>
                <w:rFonts w:cs="Times New Roman" w:ascii="Times new roman" w:hAnsi="Times new roman"/>
                <w:sz w:val="24"/>
                <w:szCs w:val="24"/>
                <w:shd w:fill="auto" w:val="clear"/>
              </w:rPr>
              <w:t>4(2,2)-3(0,3)</w:t>
            </w:r>
          </w:p>
        </w:tc>
      </w:tr>
      <w:tr>
        <w:trPr/>
        <w:tc>
          <w:tcPr>
            <w:tcW w:w="690"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rFonts w:ascii="Times new roman" w:hAnsi="Times new roman" w:cs="Times New Roman"/>
                <w:sz w:val="24"/>
                <w:szCs w:val="24"/>
                <w:shd w:fill="auto" w:val="clear"/>
              </w:rPr>
            </w:pPr>
            <w:r>
              <w:rPr>
                <w:rFonts w:cs="Times New Roman" w:ascii="Times new roman" w:hAnsi="Times new roman"/>
                <w:sz w:val="24"/>
                <w:szCs w:val="24"/>
                <w:shd w:fill="auto" w:val="clear"/>
              </w:rPr>
              <w:t>12</w:t>
            </w:r>
          </w:p>
        </w:tc>
        <w:tc>
          <w:tcPr>
            <w:tcW w:w="2260"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rFonts w:ascii="Times new roman" w:hAnsi="Times new roman" w:cs="Times New Roman"/>
                <w:sz w:val="24"/>
                <w:szCs w:val="24"/>
                <w:shd w:fill="auto" w:val="clear"/>
              </w:rPr>
            </w:pPr>
            <w:r>
              <w:rPr>
                <w:rFonts w:cs="Times New Roman" w:ascii="Times new roman" w:hAnsi="Times new roman"/>
                <w:sz w:val="24"/>
                <w:szCs w:val="24"/>
                <w:shd w:fill="auto" w:val="clear"/>
              </w:rPr>
              <w:t>Метил форматы</w:t>
            </w:r>
          </w:p>
        </w:tc>
        <w:tc>
          <w:tcPr>
            <w:tcW w:w="2161"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pPr>
            <w:r>
              <w:rPr>
                <w:rFonts w:cs="Times New Roman" w:ascii="Times new roman" w:hAnsi="Times new roman"/>
                <w:sz w:val="24"/>
                <w:szCs w:val="24"/>
                <w:shd w:fill="auto" w:val="clear"/>
              </w:rPr>
              <w:t>CH</w:t>
            </w:r>
            <w:r>
              <w:rPr>
                <w:rFonts w:cs="Times New Roman" w:ascii="Times new roman" w:hAnsi="Times new roman"/>
                <w:sz w:val="24"/>
                <w:szCs w:val="24"/>
                <w:shd w:fill="auto" w:val="clear"/>
                <w:vertAlign w:val="subscript"/>
              </w:rPr>
              <w:t>3</w:t>
            </w:r>
            <w:r>
              <w:rPr>
                <w:rFonts w:cs="Times New Roman" w:ascii="Times new roman" w:hAnsi="Times new roman"/>
                <w:sz w:val="24"/>
                <w:szCs w:val="24"/>
                <w:shd w:fill="auto" w:val="clear"/>
              </w:rPr>
              <w:t>OCHO  v=0</w:t>
            </w:r>
          </w:p>
        </w:tc>
        <w:tc>
          <w:tcPr>
            <w:tcW w:w="1809"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rFonts w:ascii="Times new roman" w:hAnsi="Times new roman" w:cs="Times New Roman"/>
                <w:sz w:val="24"/>
                <w:szCs w:val="24"/>
                <w:shd w:fill="auto" w:val="clear"/>
              </w:rPr>
            </w:pPr>
            <w:r>
              <w:rPr>
                <w:rFonts w:cs="Times New Roman" w:ascii="Times new roman" w:hAnsi="Times new roman"/>
                <w:sz w:val="24"/>
                <w:szCs w:val="24"/>
                <w:shd w:fill="auto" w:val="clear"/>
              </w:rPr>
              <w:t>259560 МГц</w:t>
            </w:r>
          </w:p>
        </w:tc>
        <w:tc>
          <w:tcPr>
            <w:tcW w:w="2718" w:type="dxa"/>
            <w:tcBorders>
              <w:left w:val="single" w:sz="4" w:space="0" w:color="000000"/>
              <w:bottom w:val="single" w:sz="4" w:space="0" w:color="000000"/>
              <w:right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rFonts w:ascii="Times new roman" w:hAnsi="Times new roman" w:cs="Times New Roman"/>
                <w:sz w:val="24"/>
                <w:szCs w:val="24"/>
                <w:shd w:fill="auto" w:val="clear"/>
              </w:rPr>
            </w:pPr>
            <w:r>
              <w:rPr>
                <w:rFonts w:cs="Times New Roman" w:ascii="Times new roman" w:hAnsi="Times new roman"/>
                <w:sz w:val="24"/>
                <w:szCs w:val="24"/>
                <w:shd w:fill="auto" w:val="clear"/>
              </w:rPr>
              <w:t>22(3,19)-21(4,18)A</w:t>
            </w:r>
          </w:p>
        </w:tc>
      </w:tr>
      <w:tr>
        <w:trPr/>
        <w:tc>
          <w:tcPr>
            <w:tcW w:w="690"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rFonts w:ascii="Times new roman" w:hAnsi="Times new roman" w:cs="Times New Roman"/>
                <w:sz w:val="24"/>
                <w:szCs w:val="24"/>
                <w:shd w:fill="auto" w:val="clear"/>
              </w:rPr>
            </w:pPr>
            <w:r>
              <w:rPr>
                <w:rFonts w:cs="Times New Roman" w:ascii="Times new roman" w:hAnsi="Times new roman"/>
                <w:sz w:val="24"/>
                <w:szCs w:val="24"/>
                <w:shd w:fill="auto" w:val="clear"/>
              </w:rPr>
              <w:t>13</w:t>
            </w:r>
          </w:p>
        </w:tc>
        <w:tc>
          <w:tcPr>
            <w:tcW w:w="2260"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rFonts w:ascii="Times new roman" w:hAnsi="Times new roman" w:cs="Times New Roman"/>
                <w:sz w:val="24"/>
                <w:szCs w:val="24"/>
                <w:shd w:fill="auto" w:val="clear"/>
              </w:rPr>
            </w:pPr>
            <w:r>
              <w:rPr>
                <w:rFonts w:cs="Times New Roman" w:ascii="Times new roman" w:hAnsi="Times new roman"/>
                <w:sz w:val="24"/>
                <w:szCs w:val="24"/>
                <w:shd w:fill="auto" w:val="clear"/>
              </w:rPr>
              <w:t>Күкірт диоксиді</w:t>
            </w:r>
          </w:p>
        </w:tc>
        <w:tc>
          <w:tcPr>
            <w:tcW w:w="2161"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pPr>
            <w:r>
              <w:rPr>
                <w:rFonts w:cs="Times New Roman" w:ascii="Times new roman" w:hAnsi="Times new roman"/>
                <w:sz w:val="24"/>
                <w:szCs w:val="24"/>
                <w:shd w:fill="auto" w:val="clear"/>
              </w:rPr>
              <w:t>SO</w:t>
            </w:r>
            <w:r>
              <w:rPr>
                <w:rFonts w:cs="Times New Roman" w:ascii="Times new roman" w:hAnsi="Times new roman"/>
                <w:sz w:val="24"/>
                <w:szCs w:val="24"/>
                <w:shd w:fill="auto" w:val="clear"/>
                <w:vertAlign w:val="subscript"/>
              </w:rPr>
              <w:t>2</w:t>
            </w:r>
            <w:r>
              <w:rPr>
                <w:rFonts w:cs="Times New Roman" w:ascii="Times new roman" w:hAnsi="Times new roman"/>
                <w:sz w:val="24"/>
                <w:szCs w:val="24"/>
                <w:shd w:fill="auto" w:val="clear"/>
              </w:rPr>
              <w:t xml:space="preserve"> v</w:t>
            </w:r>
            <w:r>
              <w:rPr>
                <w:rFonts w:cs="Times New Roman" w:ascii="Times new roman" w:hAnsi="Times new roman"/>
                <w:sz w:val="24"/>
                <w:szCs w:val="24"/>
                <w:shd w:fill="auto" w:val="clear"/>
                <w:vertAlign w:val="subscript"/>
              </w:rPr>
              <w:t>2</w:t>
            </w:r>
            <w:r>
              <w:rPr>
                <w:rFonts w:cs="Times New Roman" w:ascii="Times new roman" w:hAnsi="Times new roman"/>
                <w:sz w:val="24"/>
                <w:szCs w:val="24"/>
                <w:shd w:fill="auto" w:val="clear"/>
              </w:rPr>
              <w:t>=1</w:t>
            </w:r>
          </w:p>
        </w:tc>
        <w:tc>
          <w:tcPr>
            <w:tcW w:w="1809"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rFonts w:ascii="Times new roman" w:hAnsi="Times new roman" w:cs="Times New Roman"/>
                <w:sz w:val="24"/>
                <w:szCs w:val="24"/>
                <w:shd w:fill="auto" w:val="clear"/>
              </w:rPr>
            </w:pPr>
            <w:r>
              <w:rPr>
                <w:rFonts w:cs="Times New Roman" w:ascii="Times new roman" w:hAnsi="Times new roman"/>
                <w:sz w:val="24"/>
                <w:szCs w:val="24"/>
                <w:shd w:fill="auto" w:val="clear"/>
              </w:rPr>
              <w:t>259534 МГц</w:t>
            </w:r>
          </w:p>
        </w:tc>
        <w:tc>
          <w:tcPr>
            <w:tcW w:w="2718" w:type="dxa"/>
            <w:tcBorders>
              <w:left w:val="single" w:sz="4" w:space="0" w:color="000000"/>
              <w:bottom w:val="single" w:sz="4" w:space="0" w:color="000000"/>
              <w:right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rFonts w:ascii="Times new roman" w:hAnsi="Times new roman" w:cs="Times New Roman"/>
                <w:sz w:val="24"/>
                <w:szCs w:val="24"/>
                <w:shd w:fill="auto" w:val="clear"/>
              </w:rPr>
            </w:pPr>
            <w:r>
              <w:rPr>
                <w:rFonts w:cs="Times New Roman" w:ascii="Times new roman" w:hAnsi="Times new roman"/>
                <w:sz w:val="24"/>
                <w:szCs w:val="24"/>
                <w:shd w:fill="auto" w:val="clear"/>
              </w:rPr>
              <w:t>63(6,58)-62(7,55)</w:t>
            </w:r>
          </w:p>
        </w:tc>
      </w:tr>
      <w:tr>
        <w:trPr/>
        <w:tc>
          <w:tcPr>
            <w:tcW w:w="690"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rFonts w:ascii="Times new roman" w:hAnsi="Times new roman" w:cs="Times New Roman"/>
                <w:sz w:val="24"/>
                <w:szCs w:val="24"/>
                <w:shd w:fill="auto" w:val="clear"/>
              </w:rPr>
            </w:pPr>
            <w:r>
              <w:rPr>
                <w:rFonts w:cs="Times New Roman" w:ascii="Times new roman" w:hAnsi="Times new roman"/>
                <w:sz w:val="24"/>
                <w:szCs w:val="24"/>
                <w:shd w:fill="auto" w:val="clear"/>
              </w:rPr>
              <w:t>14</w:t>
            </w:r>
          </w:p>
        </w:tc>
        <w:tc>
          <w:tcPr>
            <w:tcW w:w="2260"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rFonts w:ascii="Times new roman" w:hAnsi="Times new roman" w:cs="Times New Roman"/>
                <w:sz w:val="24"/>
                <w:szCs w:val="24"/>
                <w:shd w:fill="auto" w:val="clear"/>
              </w:rPr>
            </w:pPr>
            <w:r>
              <w:rPr>
                <w:rFonts w:cs="Times New Roman" w:ascii="Times new roman" w:hAnsi="Times new roman"/>
                <w:sz w:val="24"/>
                <w:szCs w:val="24"/>
                <w:shd w:fill="auto" w:val="clear"/>
              </w:rPr>
              <w:t>Циклопропенилиден</w:t>
            </w:r>
          </w:p>
        </w:tc>
        <w:tc>
          <w:tcPr>
            <w:tcW w:w="2161"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rFonts w:ascii="Times new roman" w:hAnsi="Times new roman" w:cs="Times New Roman"/>
                <w:sz w:val="24"/>
                <w:szCs w:val="24"/>
                <w:shd w:fill="auto" w:val="clear"/>
              </w:rPr>
            </w:pPr>
            <w:r>
              <w:rPr>
                <w:rFonts w:cs="Times New Roman" w:ascii="Times new roman" w:hAnsi="Times new roman"/>
                <w:sz w:val="24"/>
                <w:szCs w:val="24"/>
                <w:shd w:fill="auto" w:val="clear"/>
              </w:rPr>
              <w:t>c-HCCCH v=0</w:t>
            </w:r>
          </w:p>
        </w:tc>
        <w:tc>
          <w:tcPr>
            <w:tcW w:w="1809"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rFonts w:ascii="Times new roman" w:hAnsi="Times new roman" w:cs="Times New Roman"/>
                <w:sz w:val="24"/>
                <w:szCs w:val="24"/>
                <w:shd w:fill="auto" w:val="clear"/>
              </w:rPr>
            </w:pPr>
            <w:r>
              <w:rPr>
                <w:rFonts w:cs="Times New Roman" w:ascii="Times new roman" w:hAnsi="Times new roman"/>
                <w:sz w:val="24"/>
                <w:szCs w:val="24"/>
                <w:shd w:fill="auto" w:val="clear"/>
              </w:rPr>
              <w:t>259534 МГц</w:t>
            </w:r>
          </w:p>
        </w:tc>
        <w:tc>
          <w:tcPr>
            <w:tcW w:w="2718" w:type="dxa"/>
            <w:tcBorders>
              <w:left w:val="single" w:sz="4" w:space="0" w:color="000000"/>
              <w:bottom w:val="single" w:sz="4" w:space="0" w:color="000000"/>
              <w:right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rFonts w:ascii="Times new roman" w:hAnsi="Times new roman" w:cs="Times New Roman"/>
                <w:sz w:val="24"/>
                <w:szCs w:val="24"/>
                <w:shd w:fill="auto" w:val="clear"/>
              </w:rPr>
            </w:pPr>
            <w:r>
              <w:rPr>
                <w:rFonts w:cs="Times New Roman" w:ascii="Times new roman" w:hAnsi="Times new roman"/>
                <w:sz w:val="24"/>
                <w:szCs w:val="24"/>
                <w:shd w:fill="auto" w:val="clear"/>
              </w:rPr>
              <w:t>30(11,19)-29(14,16)</w:t>
            </w:r>
          </w:p>
        </w:tc>
      </w:tr>
      <w:tr>
        <w:trPr/>
        <w:tc>
          <w:tcPr>
            <w:tcW w:w="690"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rFonts w:ascii="Times new roman" w:hAnsi="Times new roman" w:cs="Times New Roman"/>
                <w:sz w:val="24"/>
                <w:szCs w:val="24"/>
                <w:shd w:fill="auto" w:val="clear"/>
              </w:rPr>
            </w:pPr>
            <w:r>
              <w:rPr>
                <w:rFonts w:cs="Times New Roman" w:ascii="Times new roman" w:hAnsi="Times new roman"/>
                <w:sz w:val="24"/>
                <w:szCs w:val="24"/>
                <w:shd w:fill="auto" w:val="clear"/>
              </w:rPr>
              <w:t>15</w:t>
            </w:r>
          </w:p>
        </w:tc>
        <w:tc>
          <w:tcPr>
            <w:tcW w:w="2260"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rFonts w:ascii="Times new roman" w:hAnsi="Times new roman" w:cs="Times New Roman"/>
                <w:sz w:val="24"/>
                <w:szCs w:val="24"/>
                <w:shd w:fill="auto" w:val="clear"/>
              </w:rPr>
            </w:pPr>
            <w:r>
              <w:rPr>
                <w:rFonts w:cs="Times New Roman" w:ascii="Times new roman" w:hAnsi="Times new roman"/>
                <w:sz w:val="24"/>
                <w:szCs w:val="24"/>
                <w:shd w:fill="auto" w:val="clear"/>
              </w:rPr>
              <w:t>Циклопропенилиден</w:t>
            </w:r>
          </w:p>
        </w:tc>
        <w:tc>
          <w:tcPr>
            <w:tcW w:w="2161"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rFonts w:ascii="Times new roman" w:hAnsi="Times new roman" w:cs="Times New Roman"/>
                <w:sz w:val="24"/>
                <w:szCs w:val="24"/>
                <w:shd w:fill="auto" w:val="clear"/>
              </w:rPr>
            </w:pPr>
            <w:r>
              <w:rPr>
                <w:rFonts w:cs="Times New Roman" w:ascii="Times new roman" w:hAnsi="Times new roman"/>
                <w:sz w:val="24"/>
                <w:szCs w:val="24"/>
                <w:shd w:fill="auto" w:val="clear"/>
              </w:rPr>
              <w:t>c-HCCCH v=0</w:t>
            </w:r>
          </w:p>
        </w:tc>
        <w:tc>
          <w:tcPr>
            <w:tcW w:w="1809"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rFonts w:ascii="Times new roman" w:hAnsi="Times new roman" w:cs="Times New Roman"/>
                <w:sz w:val="24"/>
                <w:szCs w:val="24"/>
                <w:shd w:fill="auto" w:val="clear"/>
              </w:rPr>
            </w:pPr>
            <w:r>
              <w:rPr>
                <w:rFonts w:cs="Times New Roman" w:ascii="Times new roman" w:hAnsi="Times new roman"/>
                <w:sz w:val="24"/>
                <w:szCs w:val="24"/>
                <w:shd w:fill="auto" w:val="clear"/>
              </w:rPr>
              <w:t>259534 МГц</w:t>
            </w:r>
          </w:p>
        </w:tc>
        <w:tc>
          <w:tcPr>
            <w:tcW w:w="2718" w:type="dxa"/>
            <w:tcBorders>
              <w:left w:val="single" w:sz="4" w:space="0" w:color="000000"/>
              <w:bottom w:val="single" w:sz="4" w:space="0" w:color="000000"/>
              <w:right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rFonts w:ascii="Times new roman" w:hAnsi="Times new roman" w:cs="Times New Roman"/>
                <w:sz w:val="24"/>
                <w:szCs w:val="24"/>
                <w:shd w:fill="auto" w:val="clear"/>
              </w:rPr>
            </w:pPr>
            <w:r>
              <w:rPr>
                <w:rFonts w:cs="Times New Roman" w:ascii="Times new roman" w:hAnsi="Times new roman"/>
                <w:sz w:val="24"/>
                <w:szCs w:val="24"/>
                <w:shd w:fill="auto" w:val="clear"/>
              </w:rPr>
              <w:t>30(12,19)-29(13,16)</w:t>
            </w:r>
          </w:p>
        </w:tc>
      </w:tr>
      <w:tr>
        <w:trPr/>
        <w:tc>
          <w:tcPr>
            <w:tcW w:w="690"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rFonts w:ascii="Times new roman" w:hAnsi="Times new roman" w:cs="Times New Roman"/>
                <w:sz w:val="24"/>
                <w:szCs w:val="24"/>
                <w:shd w:fill="auto" w:val="clear"/>
              </w:rPr>
            </w:pPr>
            <w:r>
              <w:rPr>
                <w:rFonts w:cs="Times New Roman" w:ascii="Times new roman" w:hAnsi="Times new roman"/>
                <w:sz w:val="24"/>
                <w:szCs w:val="24"/>
                <w:shd w:fill="auto" w:val="clear"/>
              </w:rPr>
              <w:t>16</w:t>
            </w:r>
          </w:p>
        </w:tc>
        <w:tc>
          <w:tcPr>
            <w:tcW w:w="2260"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rFonts w:ascii="Times new roman" w:hAnsi="Times new roman" w:cs="Times New Roman"/>
                <w:sz w:val="24"/>
                <w:szCs w:val="24"/>
                <w:shd w:fill="auto" w:val="clear"/>
              </w:rPr>
            </w:pPr>
            <w:r>
              <w:rPr>
                <w:rFonts w:cs="Times New Roman" w:ascii="Times new roman" w:hAnsi="Times new roman"/>
                <w:sz w:val="24"/>
                <w:szCs w:val="24"/>
                <w:shd w:fill="auto" w:val="clear"/>
              </w:rPr>
              <w:t>Этиленгликоль</w:t>
            </w:r>
          </w:p>
        </w:tc>
        <w:tc>
          <w:tcPr>
            <w:tcW w:w="2161"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pPr>
            <w:r>
              <w:rPr>
                <w:rFonts w:cs="Times New Roman" w:ascii="Times new roman" w:hAnsi="Times new roman"/>
                <w:sz w:val="24"/>
                <w:szCs w:val="24"/>
                <w:shd w:fill="auto" w:val="clear"/>
              </w:rPr>
              <w:t>gGa-(CH)</w:t>
            </w:r>
            <w:r>
              <w:rPr>
                <w:rFonts w:cs="Times New Roman" w:ascii="Times new roman" w:hAnsi="Times new roman"/>
                <w:sz w:val="24"/>
                <w:szCs w:val="24"/>
                <w:shd w:fill="auto" w:val="clear"/>
                <w:vertAlign w:val="subscript"/>
              </w:rPr>
              <w:t>2</w:t>
            </w:r>
            <w:r>
              <w:rPr>
                <w:rFonts w:cs="Times New Roman" w:ascii="Times new roman" w:hAnsi="Times new roman"/>
                <w:position w:val="0"/>
                <w:sz w:val="24"/>
                <w:sz w:val="24"/>
                <w:szCs w:val="24"/>
                <w:shd w:fill="auto" w:val="clear"/>
                <w:vertAlign w:val="baseline"/>
              </w:rPr>
              <w:t>OH</w:t>
            </w:r>
            <w:r>
              <w:rPr>
                <w:rFonts w:cs="Times New Roman" w:ascii="Times new roman" w:hAnsi="Times new roman"/>
                <w:sz w:val="24"/>
                <w:szCs w:val="24"/>
                <w:shd w:fill="auto" w:val="clear"/>
                <w:vertAlign w:val="subscript"/>
              </w:rPr>
              <w:t>2</w:t>
            </w:r>
          </w:p>
        </w:tc>
        <w:tc>
          <w:tcPr>
            <w:tcW w:w="1809"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rFonts w:ascii="Times new roman" w:hAnsi="Times new roman" w:cs="Times New Roman"/>
                <w:sz w:val="24"/>
                <w:szCs w:val="24"/>
                <w:shd w:fill="auto" w:val="clear"/>
              </w:rPr>
            </w:pPr>
            <w:r>
              <w:rPr>
                <w:rFonts w:cs="Times New Roman" w:ascii="Times new roman" w:hAnsi="Times new roman"/>
                <w:sz w:val="24"/>
                <w:szCs w:val="24"/>
                <w:shd w:fill="auto" w:val="clear"/>
              </w:rPr>
              <w:t>259539 МГц</w:t>
            </w:r>
          </w:p>
        </w:tc>
        <w:tc>
          <w:tcPr>
            <w:tcW w:w="2718" w:type="dxa"/>
            <w:tcBorders>
              <w:left w:val="single" w:sz="4" w:space="0" w:color="000000"/>
              <w:bottom w:val="single" w:sz="4" w:space="0" w:color="000000"/>
              <w:right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rFonts w:ascii="Times new roman" w:hAnsi="Times new roman" w:cs="Times New Roman"/>
                <w:sz w:val="24"/>
                <w:szCs w:val="24"/>
                <w:shd w:fill="auto" w:val="clear"/>
              </w:rPr>
            </w:pPr>
            <w:r>
              <w:rPr>
                <w:rFonts w:cs="Times New Roman" w:ascii="Times new roman" w:hAnsi="Times new roman"/>
                <w:sz w:val="24"/>
                <w:szCs w:val="24"/>
                <w:shd w:fill="auto" w:val="clear"/>
              </w:rPr>
              <w:t>52(14,39)v=0 -52(13,40)v=0</w:t>
            </w:r>
          </w:p>
        </w:tc>
      </w:tr>
      <w:tr>
        <w:trPr/>
        <w:tc>
          <w:tcPr>
            <w:tcW w:w="690"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rFonts w:ascii="Times new roman" w:hAnsi="Times new roman" w:cs="Times New Roman"/>
                <w:sz w:val="24"/>
                <w:szCs w:val="24"/>
                <w:shd w:fill="auto" w:val="clear"/>
              </w:rPr>
            </w:pPr>
            <w:r>
              <w:rPr>
                <w:rFonts w:cs="Times New Roman" w:ascii="Times new roman" w:hAnsi="Times new roman"/>
                <w:sz w:val="24"/>
                <w:szCs w:val="24"/>
                <w:shd w:fill="auto" w:val="clear"/>
              </w:rPr>
              <w:t>17</w:t>
            </w:r>
          </w:p>
        </w:tc>
        <w:tc>
          <w:tcPr>
            <w:tcW w:w="2260"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rFonts w:ascii="Times new roman" w:hAnsi="Times new roman" w:cs="Times New Roman"/>
                <w:sz w:val="24"/>
                <w:szCs w:val="24"/>
                <w:shd w:fill="auto" w:val="clear"/>
              </w:rPr>
            </w:pPr>
            <w:r>
              <w:rPr>
                <w:rFonts w:cs="Times New Roman" w:ascii="Times new roman" w:hAnsi="Times new roman"/>
                <w:sz w:val="24"/>
                <w:szCs w:val="24"/>
                <w:shd w:fill="auto" w:val="clear"/>
              </w:rPr>
              <w:t>Цианамид</w:t>
            </w:r>
          </w:p>
        </w:tc>
        <w:tc>
          <w:tcPr>
            <w:tcW w:w="2161"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pPr>
            <w:r>
              <w:rPr>
                <w:rFonts w:cs="Times New Roman" w:ascii="Times new roman" w:hAnsi="Times new roman"/>
                <w:sz w:val="24"/>
                <w:szCs w:val="24"/>
                <w:shd w:fill="auto" w:val="clear"/>
              </w:rPr>
              <w:t>NH</w:t>
            </w:r>
            <w:r>
              <w:rPr>
                <w:rFonts w:cs="Times New Roman" w:ascii="Times new roman" w:hAnsi="Times new roman"/>
                <w:sz w:val="24"/>
                <w:szCs w:val="24"/>
                <w:shd w:fill="auto" w:val="clear"/>
                <w:vertAlign w:val="subscript"/>
              </w:rPr>
              <w:t>2</w:t>
            </w:r>
            <w:r>
              <w:rPr>
                <w:rFonts w:cs="Times New Roman" w:ascii="Times new roman" w:hAnsi="Times new roman"/>
                <w:sz w:val="24"/>
                <w:szCs w:val="24"/>
                <w:shd w:fill="auto" w:val="clear"/>
              </w:rPr>
              <w:t>CN</w:t>
            </w:r>
          </w:p>
        </w:tc>
        <w:tc>
          <w:tcPr>
            <w:tcW w:w="1809"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rFonts w:ascii="Times new roman" w:hAnsi="Times new roman" w:cs="Times New Roman"/>
                <w:sz w:val="24"/>
                <w:szCs w:val="24"/>
                <w:shd w:fill="auto" w:val="clear"/>
              </w:rPr>
            </w:pPr>
            <w:r>
              <w:rPr>
                <w:rFonts w:cs="Times New Roman" w:ascii="Times new roman" w:hAnsi="Times new roman"/>
                <w:sz w:val="24"/>
                <w:szCs w:val="24"/>
                <w:shd w:fill="auto" w:val="clear"/>
              </w:rPr>
              <w:t>259521 МГц</w:t>
            </w:r>
          </w:p>
        </w:tc>
        <w:tc>
          <w:tcPr>
            <w:tcW w:w="2718" w:type="dxa"/>
            <w:tcBorders>
              <w:left w:val="single" w:sz="4" w:space="0" w:color="000000"/>
              <w:bottom w:val="single" w:sz="4" w:space="0" w:color="000000"/>
              <w:right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rFonts w:ascii="Times new roman" w:hAnsi="Times new roman" w:cs="Times New Roman"/>
                <w:sz w:val="24"/>
                <w:szCs w:val="24"/>
                <w:shd w:fill="auto" w:val="clear"/>
              </w:rPr>
            </w:pPr>
            <w:r>
              <w:rPr>
                <w:rFonts w:cs="Times New Roman" w:ascii="Times new roman" w:hAnsi="Times new roman"/>
                <w:sz w:val="24"/>
                <w:szCs w:val="24"/>
                <w:shd w:fill="auto" w:val="clear"/>
              </w:rPr>
              <w:t>v=1</w:t>
            </w:r>
          </w:p>
        </w:tc>
      </w:tr>
    </w:tbl>
    <w:p>
      <w:pPr>
        <w:pStyle w:val="Normal"/>
        <w:tabs>
          <w:tab w:val="clear" w:pos="720"/>
          <w:tab w:val="left" w:pos="71" w:leader="none"/>
          <w:tab w:val="left" w:pos="480" w:leader="none"/>
          <w:tab w:val="left" w:pos="540" w:leader="none"/>
        </w:tabs>
        <w:bidi w:val="0"/>
        <w:ind w:left="0" w:right="0" w:firstLine="71"/>
        <w:jc w:val="both"/>
        <w:rPr>
          <w:rFonts w:ascii="Times new roman" w:hAnsi="Times new roman" w:cs="Times New Roman"/>
          <w:bCs/>
          <w:position w:val="0"/>
          <w:sz w:val="28"/>
          <w:sz w:val="28"/>
          <w:szCs w:val="28"/>
          <w:shd w:fill="auto" w:val="clear"/>
          <w:vertAlign w:val="baseline"/>
          <w:lang w:val="kk-KZ"/>
        </w:rPr>
      </w:pPr>
      <w:r>
        <w:rPr>
          <w:rFonts w:cs="Times New Roman" w:ascii="Times new roman" w:hAnsi="Times new roman"/>
          <w:bCs/>
          <w:position w:val="0"/>
          <w:sz w:val="28"/>
          <w:sz w:val="28"/>
          <w:szCs w:val="28"/>
          <w:shd w:fill="auto" w:val="clear"/>
          <w:vertAlign w:val="baseline"/>
          <w:lang w:val="kk-KZ"/>
        </w:rPr>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firstLine="709"/>
        <w:jc w:val="both"/>
        <w:rPr/>
      </w:pPr>
      <w:r>
        <w:rPr>
          <w:rFonts w:cs="Times New Roman" w:ascii="Times new roman" w:hAnsi="Times new roman"/>
          <w:bCs/>
          <w:position w:val="0"/>
          <w:sz w:val="28"/>
          <w:sz w:val="28"/>
          <w:szCs w:val="28"/>
          <w:shd w:fill="auto" w:val="clear"/>
          <w:vertAlign w:val="baseline"/>
          <w:lang w:val="kk-KZ"/>
        </w:rPr>
        <w:t>4.8-суретте CH</w:t>
      </w:r>
      <w:r>
        <w:rPr>
          <w:rFonts w:cs="Times New Roman" w:ascii="Times new roman" w:hAnsi="Times new roman"/>
          <w:bCs/>
          <w:sz w:val="28"/>
          <w:szCs w:val="28"/>
          <w:shd w:fill="auto" w:val="clear"/>
          <w:vertAlign w:val="subscript"/>
          <w:lang w:val="kk-KZ"/>
        </w:rPr>
        <w:t>3</w:t>
      </w:r>
      <w:r>
        <w:rPr>
          <w:rFonts w:cs="Times New Roman" w:ascii="Times new roman" w:hAnsi="Times new roman"/>
          <w:bCs/>
          <w:position w:val="0"/>
          <w:sz w:val="28"/>
          <w:sz w:val="28"/>
          <w:szCs w:val="28"/>
          <w:shd w:fill="auto" w:val="clear"/>
          <w:vertAlign w:val="baseline"/>
          <w:lang w:val="kk-KZ"/>
        </w:rPr>
        <w:t>OH 24 (1,23)-24(0,24) ауысуының спектріне (қара түсті)  Гаусс сызығы (қызыл түсті) Madcuba бағдарламасы арқылы тұрғызылып, FWHM=4.8 км/с болса, V</w:t>
      </w:r>
      <w:r>
        <w:rPr>
          <w:rFonts w:cs="Times New Roman" w:ascii="Times new roman" w:hAnsi="Times new roman"/>
          <w:bCs/>
          <w:sz w:val="28"/>
          <w:szCs w:val="28"/>
          <w:shd w:fill="auto" w:val="clear"/>
          <w:vertAlign w:val="subscript"/>
          <w:lang w:val="kk-KZ"/>
        </w:rPr>
        <w:t>lsr</w:t>
      </w:r>
      <w:r>
        <w:rPr>
          <w:rFonts w:cs="Times New Roman" w:ascii="Times new roman" w:hAnsi="Times new roman"/>
          <w:bCs/>
          <w:position w:val="0"/>
          <w:sz w:val="28"/>
          <w:sz w:val="28"/>
          <w:szCs w:val="28"/>
          <w:shd w:fill="auto" w:val="clear"/>
          <w:vertAlign w:val="baseline"/>
          <w:lang w:val="kk-KZ"/>
        </w:rPr>
        <w:t>=-40 км/с анықталды. Жалпы,  метанол молекуласы CH</w:t>
      </w:r>
      <w:r>
        <w:rPr>
          <w:rFonts w:cs="Times New Roman" w:ascii="Times new roman" w:hAnsi="Times new roman"/>
          <w:bCs/>
          <w:sz w:val="28"/>
          <w:szCs w:val="28"/>
          <w:shd w:fill="auto" w:val="clear"/>
          <w:vertAlign w:val="subscript"/>
          <w:lang w:val="kk-KZ"/>
        </w:rPr>
        <w:t>3</w:t>
      </w:r>
      <w:r>
        <w:rPr>
          <w:rFonts w:cs="Times New Roman" w:ascii="Times new roman" w:hAnsi="Times new roman"/>
          <w:bCs/>
          <w:position w:val="0"/>
          <w:sz w:val="28"/>
          <w:sz w:val="28"/>
          <w:szCs w:val="28"/>
          <w:shd w:fill="auto" w:val="clear"/>
          <w:vertAlign w:val="baseline"/>
          <w:lang w:val="kk-KZ"/>
        </w:rPr>
        <w:t>OH жұлдыздардың пайда болуында негізгі рөл атқара алады.  CH</w:t>
      </w:r>
      <w:r>
        <w:rPr>
          <w:rFonts w:cs="Times New Roman" w:ascii="Times new roman" w:hAnsi="Times new roman"/>
          <w:bCs/>
          <w:sz w:val="28"/>
          <w:szCs w:val="28"/>
          <w:shd w:fill="auto" w:val="clear"/>
          <w:vertAlign w:val="subscript"/>
          <w:lang w:val="kk-KZ"/>
        </w:rPr>
        <w:t>3</w:t>
      </w:r>
      <w:r>
        <w:rPr>
          <w:rFonts w:cs="Times New Roman" w:ascii="Times new roman" w:hAnsi="Times new roman"/>
          <w:bCs/>
          <w:position w:val="0"/>
          <w:sz w:val="28"/>
          <w:sz w:val="28"/>
          <w:szCs w:val="28"/>
          <w:shd w:fill="auto" w:val="clear"/>
          <w:vertAlign w:val="baseline"/>
          <w:lang w:val="kk-KZ"/>
        </w:rPr>
        <w:t>OH</w:t>
      </w:r>
      <w:r>
        <w:rPr>
          <w:rFonts w:cs="Times New Roman" w:ascii="Times new roman" w:hAnsi="Times new roman"/>
          <w:bCs/>
          <w:sz w:val="28"/>
          <w:szCs w:val="28"/>
          <w:shd w:fill="auto" w:val="clear"/>
          <w:vertAlign w:val="subscript"/>
          <w:lang w:val="kk-KZ"/>
        </w:rPr>
        <w:t xml:space="preserve"> </w:t>
      </w:r>
      <w:r>
        <w:rPr>
          <w:rFonts w:cs="Times New Roman" w:ascii="Times new roman" w:hAnsi="Times new roman"/>
          <w:bCs/>
          <w:position w:val="0"/>
          <w:sz w:val="28"/>
          <w:sz w:val="28"/>
          <w:szCs w:val="28"/>
          <w:shd w:fill="auto" w:val="clear"/>
          <w:vertAlign w:val="baseline"/>
          <w:lang w:val="kk-KZ"/>
        </w:rPr>
        <w:t xml:space="preserve">молекулалық бұлттарда болатын әртүрлі құбылыстар кезінде,  мысалы: шаң түйірлерінің беттерінде немесе газ фазасы кезіндегі жұлдызаралық ортада күкірт бар молекулалар мен оттегінен құрылатын химиялық реакциялар, </w:t>
      </w:r>
      <w:r>
        <w:rPr>
          <w:rFonts w:cs="Times New Roman" w:ascii="Times new roman" w:hAnsi="Times new roman"/>
          <w:b w:val="false"/>
          <w:bCs w:val="false"/>
          <w:position w:val="0"/>
          <w:sz w:val="28"/>
          <w:sz w:val="28"/>
          <w:szCs w:val="28"/>
          <w:shd w:fill="auto" w:val="clear"/>
          <w:vertAlign w:val="baseline"/>
          <w:lang w:val="kk-KZ"/>
        </w:rPr>
        <w:t xml:space="preserve">супернованың жарылыстарынан болатын соққы толқындар, радиациялық құбылыстар мен протожұлдызды ағынның сыртқа шығарылуынан </w:t>
      </w:r>
      <w:r>
        <w:rPr>
          <w:rFonts w:cs="Times New Roman" w:ascii="Times new roman" w:hAnsi="Times new roman"/>
          <w:b w:val="false"/>
          <w:bCs/>
          <w:position w:val="0"/>
          <w:sz w:val="28"/>
          <w:sz w:val="28"/>
          <w:szCs w:val="28"/>
          <w:shd w:fill="auto" w:val="clear"/>
          <w:vertAlign w:val="baseline"/>
          <w:lang w:val="kk-KZ"/>
        </w:rPr>
        <w:t>бөлінуі мүмкін</w:t>
      </w:r>
      <w:r>
        <w:rPr>
          <w:rFonts w:cs="Times New Roman" w:ascii="Times new roman" w:hAnsi="Times new roman"/>
          <w:b w:val="false"/>
          <w:bCs w:val="false"/>
          <w:position w:val="0"/>
          <w:sz w:val="28"/>
          <w:sz w:val="28"/>
          <w:szCs w:val="28"/>
          <w:shd w:fill="auto" w:val="clear"/>
          <w:vertAlign w:val="baseline"/>
          <w:lang w:val="kk-KZ"/>
        </w:rPr>
        <w:t xml:space="preserve">. </w:t>
      </w:r>
      <w:r>
        <w:rPr>
          <w:rFonts w:cs="Times New Roman" w:ascii="Times new roman" w:hAnsi="Times new roman"/>
          <w:bCs/>
          <w:position w:val="0"/>
          <w:sz w:val="28"/>
          <w:sz w:val="28"/>
          <w:szCs w:val="28"/>
          <w:shd w:fill="auto" w:val="clear"/>
          <w:vertAlign w:val="baseline"/>
          <w:lang w:val="kk-KZ"/>
        </w:rPr>
        <w:t xml:space="preserve">  </w:t>
      </w:r>
    </w:p>
    <w:p>
      <w:pPr>
        <w:pStyle w:val="Normal"/>
        <w:tabs>
          <w:tab w:val="clear" w:pos="720"/>
          <w:tab w:val="left" w:pos="71" w:leader="none"/>
          <w:tab w:val="left" w:pos="480" w:leader="none"/>
          <w:tab w:val="left" w:pos="540" w:leader="none"/>
        </w:tabs>
        <w:bidi w:val="0"/>
        <w:ind w:left="0" w:right="0" w:firstLine="71"/>
        <w:jc w:val="center"/>
        <w:rPr>
          <w:rFonts w:ascii="Times new roman" w:hAnsi="Times new roman" w:cs="Times New Roman"/>
          <w:bCs/>
          <w:position w:val="0"/>
          <w:sz w:val="28"/>
          <w:sz w:val="28"/>
          <w:szCs w:val="28"/>
          <w:vertAlign w:val="baseline"/>
          <w:lang w:val="kk-KZ"/>
        </w:rPr>
      </w:pPr>
      <w:r>
        <w:rPr>
          <w:rFonts w:cs="Times New Roman" w:ascii="Times new roman" w:hAnsi="Times new roman"/>
          <w:bCs/>
          <w:position w:val="0"/>
          <w:sz w:val="28"/>
          <w:sz w:val="28"/>
          <w:szCs w:val="28"/>
          <w:vertAlign w:val="baseline"/>
          <w:lang w:val="kk-KZ"/>
        </w:rPr>
        <w:drawing>
          <wp:anchor behindDoc="0" distT="0" distB="0" distL="0" distR="0" simplePos="0" locked="0" layoutInCell="0" allowOverlap="1" relativeHeight="71">
            <wp:simplePos x="0" y="0"/>
            <wp:positionH relativeFrom="column">
              <wp:posOffset>892175</wp:posOffset>
            </wp:positionH>
            <wp:positionV relativeFrom="paragraph">
              <wp:posOffset>56515</wp:posOffset>
            </wp:positionV>
            <wp:extent cx="4484370" cy="2397760"/>
            <wp:effectExtent l="0" t="0" r="0" b="0"/>
            <wp:wrapSquare wrapText="largest"/>
            <wp:docPr id="50" name="Image1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17" descr=""/>
                    <pic:cNvPicPr>
                      <a:picLocks noChangeAspect="1" noChangeArrowheads="1"/>
                    </pic:cNvPicPr>
                  </pic:nvPicPr>
                  <pic:blipFill>
                    <a:blip r:embed="rId51"/>
                    <a:srcRect l="10321" t="6561" r="1714" b="3794"/>
                    <a:stretch>
                      <a:fillRect/>
                    </a:stretch>
                  </pic:blipFill>
                  <pic:spPr bwMode="auto">
                    <a:xfrm>
                      <a:off x="0" y="0"/>
                      <a:ext cx="4484370" cy="2397760"/>
                    </a:xfrm>
                    <a:prstGeom prst="rect">
                      <a:avLst/>
                    </a:prstGeom>
                  </pic:spPr>
                </pic:pic>
              </a:graphicData>
            </a:graphic>
          </wp:anchor>
        </w:drawing>
      </w:r>
    </w:p>
    <w:p>
      <w:pPr>
        <w:pStyle w:val="Normal"/>
        <w:tabs>
          <w:tab w:val="clear" w:pos="720"/>
          <w:tab w:val="left" w:pos="71" w:leader="none"/>
          <w:tab w:val="left" w:pos="480" w:leader="none"/>
          <w:tab w:val="left" w:pos="540" w:leader="none"/>
        </w:tabs>
        <w:bidi w:val="0"/>
        <w:ind w:left="0" w:right="0" w:firstLine="71"/>
        <w:jc w:val="center"/>
        <w:rPr>
          <w:rFonts w:ascii="Times new roman" w:hAnsi="Times new roman" w:cs="Times New Roman"/>
          <w:bCs/>
          <w:position w:val="0"/>
          <w:sz w:val="28"/>
          <w:sz w:val="28"/>
          <w:szCs w:val="28"/>
          <w:vertAlign w:val="baseline"/>
          <w:lang w:val="kk-KZ"/>
        </w:rPr>
      </w:pPr>
      <w:r>
        <w:rPr>
          <w:rFonts w:cs="Times New Roman" w:ascii="Times new roman" w:hAnsi="Times new roman"/>
          <w:bCs/>
          <w:position w:val="0"/>
          <w:sz w:val="28"/>
          <w:sz w:val="28"/>
          <w:szCs w:val="28"/>
          <w:vertAlign w:val="baseline"/>
          <w:lang w:val="kk-KZ"/>
        </w:rPr>
      </w:r>
    </w:p>
    <w:p>
      <w:pPr>
        <w:pStyle w:val="Normal"/>
        <w:tabs>
          <w:tab w:val="clear" w:pos="720"/>
          <w:tab w:val="left" w:pos="71" w:leader="none"/>
          <w:tab w:val="left" w:pos="480" w:leader="none"/>
          <w:tab w:val="left" w:pos="540" w:leader="none"/>
        </w:tabs>
        <w:bidi w:val="0"/>
        <w:ind w:left="0" w:right="0" w:firstLine="71"/>
        <w:jc w:val="center"/>
        <w:rPr>
          <w:rFonts w:ascii="Times new roman" w:hAnsi="Times new roman" w:cs="Times New Roman"/>
          <w:bCs/>
          <w:position w:val="0"/>
          <w:sz w:val="28"/>
          <w:sz w:val="28"/>
          <w:szCs w:val="28"/>
          <w:vertAlign w:val="baseline"/>
          <w:lang w:val="kk-KZ"/>
        </w:rPr>
      </w:pPr>
      <w:r>
        <w:rPr>
          <w:rFonts w:cs="Times New Roman" w:ascii="Times new roman" w:hAnsi="Times new roman"/>
          <w:bCs/>
          <w:position w:val="0"/>
          <w:sz w:val="28"/>
          <w:sz w:val="28"/>
          <w:szCs w:val="28"/>
          <w:vertAlign w:val="baseline"/>
          <w:lang w:val="kk-KZ"/>
        </w:rPr>
      </w:r>
    </w:p>
    <w:p>
      <w:pPr>
        <w:pStyle w:val="Normal"/>
        <w:tabs>
          <w:tab w:val="clear" w:pos="720"/>
          <w:tab w:val="left" w:pos="71" w:leader="none"/>
          <w:tab w:val="left" w:pos="480" w:leader="none"/>
          <w:tab w:val="left" w:pos="540" w:leader="none"/>
        </w:tabs>
        <w:bidi w:val="0"/>
        <w:ind w:left="0" w:right="0" w:firstLine="71"/>
        <w:jc w:val="center"/>
        <w:rPr>
          <w:rFonts w:ascii="Times new roman" w:hAnsi="Times new roman" w:cs="Times New Roman"/>
          <w:bCs/>
          <w:position w:val="0"/>
          <w:sz w:val="28"/>
          <w:sz w:val="28"/>
          <w:szCs w:val="28"/>
          <w:vertAlign w:val="baseline"/>
          <w:lang w:val="kk-KZ"/>
        </w:rPr>
      </w:pPr>
      <w:r>
        <w:rPr>
          <w:rFonts w:cs="Times New Roman" w:ascii="Times new roman" w:hAnsi="Times new roman"/>
          <w:bCs/>
          <w:position w:val="0"/>
          <w:sz w:val="28"/>
          <w:sz w:val="28"/>
          <w:szCs w:val="28"/>
          <w:vertAlign w:val="baseline"/>
          <w:lang w:val="kk-KZ"/>
        </w:rPr>
      </w:r>
    </w:p>
    <w:p>
      <w:pPr>
        <w:pStyle w:val="Normal"/>
        <w:tabs>
          <w:tab w:val="clear" w:pos="720"/>
          <w:tab w:val="left" w:pos="71" w:leader="none"/>
          <w:tab w:val="left" w:pos="480" w:leader="none"/>
          <w:tab w:val="left" w:pos="540" w:leader="none"/>
        </w:tabs>
        <w:bidi w:val="0"/>
        <w:ind w:left="0" w:right="0" w:firstLine="71"/>
        <w:jc w:val="center"/>
        <w:rPr>
          <w:rFonts w:ascii="Times new roman" w:hAnsi="Times new roman" w:cs="Times New Roman"/>
          <w:bCs/>
          <w:position w:val="0"/>
          <w:sz w:val="28"/>
          <w:sz w:val="28"/>
          <w:szCs w:val="28"/>
          <w:vertAlign w:val="baseline"/>
          <w:lang w:val="kk-KZ"/>
        </w:rPr>
      </w:pPr>
      <w:r>
        <w:rPr>
          <w:rFonts w:cs="Times New Roman" w:ascii="Times new roman" w:hAnsi="Times new roman"/>
          <w:bCs/>
          <w:position w:val="0"/>
          <w:sz w:val="28"/>
          <w:sz w:val="28"/>
          <w:szCs w:val="28"/>
          <w:vertAlign w:val="baseline"/>
          <w:lang w:val="kk-KZ"/>
        </w:rPr>
      </w:r>
    </w:p>
    <w:p>
      <w:pPr>
        <w:pStyle w:val="Normal"/>
        <w:tabs>
          <w:tab w:val="clear" w:pos="720"/>
          <w:tab w:val="left" w:pos="71" w:leader="none"/>
          <w:tab w:val="left" w:pos="480" w:leader="none"/>
          <w:tab w:val="left" w:pos="540" w:leader="none"/>
        </w:tabs>
        <w:bidi w:val="0"/>
        <w:ind w:left="0" w:right="0" w:firstLine="71"/>
        <w:jc w:val="center"/>
        <w:rPr>
          <w:rFonts w:ascii="Times new roman" w:hAnsi="Times new roman"/>
          <w:sz w:val="28"/>
          <w:szCs w:val="28"/>
        </w:rPr>
      </w:pPr>
      <w:r>
        <w:rPr>
          <w:rFonts w:ascii="Times new roman" w:hAnsi="Times new roman"/>
          <w:sz w:val="28"/>
          <w:szCs w:val="28"/>
        </w:rPr>
      </w:r>
    </w:p>
    <w:p>
      <w:pPr>
        <w:pStyle w:val="Normal"/>
        <w:tabs>
          <w:tab w:val="clear" w:pos="720"/>
          <w:tab w:val="left" w:pos="71" w:leader="none"/>
          <w:tab w:val="left" w:pos="480" w:leader="none"/>
          <w:tab w:val="left" w:pos="540" w:leader="none"/>
        </w:tabs>
        <w:bidi w:val="0"/>
        <w:ind w:left="0" w:right="0" w:firstLine="71"/>
        <w:jc w:val="center"/>
        <w:rPr>
          <w:rFonts w:ascii="Times new roman" w:hAnsi="Times new roman" w:cs="Times New Roman"/>
          <w:bCs/>
          <w:position w:val="0"/>
          <w:sz w:val="28"/>
          <w:sz w:val="28"/>
          <w:szCs w:val="28"/>
          <w:vertAlign w:val="baseline"/>
          <w:lang w:val="kk-KZ"/>
        </w:rPr>
      </w:pPr>
      <w:r>
        <w:rPr>
          <w:rFonts w:cs="Times New Roman" w:ascii="Times new roman" w:hAnsi="Times new roman"/>
          <w:bCs/>
          <w:position w:val="0"/>
          <w:sz w:val="28"/>
          <w:sz w:val="28"/>
          <w:szCs w:val="28"/>
          <w:vertAlign w:val="baseline"/>
          <w:lang w:val="kk-KZ"/>
        </w:rPr>
      </w:r>
    </w:p>
    <w:p>
      <w:pPr>
        <w:pStyle w:val="Normal"/>
        <w:tabs>
          <w:tab w:val="clear" w:pos="720"/>
          <w:tab w:val="left" w:pos="71" w:leader="none"/>
          <w:tab w:val="left" w:pos="480" w:leader="none"/>
          <w:tab w:val="left" w:pos="540" w:leader="none"/>
        </w:tabs>
        <w:bidi w:val="0"/>
        <w:ind w:left="0" w:right="0" w:firstLine="71"/>
        <w:jc w:val="center"/>
        <w:rPr>
          <w:rFonts w:ascii="Times new roman" w:hAnsi="Times new roman" w:cs="Times New Roman"/>
          <w:bCs/>
          <w:position w:val="0"/>
          <w:sz w:val="28"/>
          <w:sz w:val="28"/>
          <w:szCs w:val="28"/>
          <w:vertAlign w:val="baseline"/>
          <w:lang w:val="kk-KZ"/>
        </w:rPr>
      </w:pPr>
      <w:r>
        <w:rPr>
          <w:rFonts w:cs="Times New Roman" w:ascii="Times new roman" w:hAnsi="Times new roman"/>
          <w:bCs/>
          <w:position w:val="0"/>
          <w:sz w:val="28"/>
          <w:sz w:val="28"/>
          <w:szCs w:val="28"/>
          <w:vertAlign w:val="baseline"/>
          <w:lang w:val="kk-KZ"/>
        </w:rPr>
      </w:r>
    </w:p>
    <w:p>
      <w:pPr>
        <w:pStyle w:val="Normal"/>
        <w:tabs>
          <w:tab w:val="clear" w:pos="720"/>
          <w:tab w:val="left" w:pos="71" w:leader="none"/>
          <w:tab w:val="left" w:pos="480" w:leader="none"/>
          <w:tab w:val="left" w:pos="540" w:leader="none"/>
        </w:tabs>
        <w:bidi w:val="0"/>
        <w:ind w:left="0" w:right="0" w:firstLine="71"/>
        <w:jc w:val="center"/>
        <w:rPr>
          <w:rFonts w:ascii="Times new roman" w:hAnsi="Times new roman" w:cs="Times New Roman"/>
          <w:bCs/>
          <w:position w:val="0"/>
          <w:sz w:val="28"/>
          <w:sz w:val="28"/>
          <w:szCs w:val="28"/>
          <w:vertAlign w:val="baseline"/>
          <w:lang w:val="kk-KZ"/>
        </w:rPr>
      </w:pPr>
      <w:r>
        <w:rPr>
          <w:rFonts w:cs="Times New Roman" w:ascii="Times new roman" w:hAnsi="Times new roman"/>
          <w:bCs/>
          <w:position w:val="0"/>
          <w:sz w:val="28"/>
          <w:sz w:val="28"/>
          <w:szCs w:val="28"/>
          <w:vertAlign w:val="baseline"/>
          <w:lang w:val="kk-KZ"/>
        </w:rPr>
      </w:r>
    </w:p>
    <w:p>
      <w:pPr>
        <w:pStyle w:val="Normal"/>
        <w:tabs>
          <w:tab w:val="clear" w:pos="720"/>
          <w:tab w:val="left" w:pos="71" w:leader="none"/>
          <w:tab w:val="left" w:pos="480" w:leader="none"/>
          <w:tab w:val="left" w:pos="540" w:leader="none"/>
        </w:tabs>
        <w:bidi w:val="0"/>
        <w:ind w:left="0" w:right="0" w:firstLine="71"/>
        <w:jc w:val="center"/>
        <w:rPr>
          <w:rFonts w:ascii="Times new roman" w:hAnsi="Times new roman" w:cs="Times New Roman"/>
          <w:bCs/>
          <w:position w:val="0"/>
          <w:sz w:val="28"/>
          <w:sz w:val="28"/>
          <w:szCs w:val="28"/>
          <w:vertAlign w:val="baseline"/>
          <w:lang w:val="kk-KZ"/>
        </w:rPr>
      </w:pPr>
      <w:r>
        <w:rPr>
          <w:rFonts w:cs="Times New Roman" w:ascii="Times new roman" w:hAnsi="Times new roman"/>
          <w:bCs/>
          <w:position w:val="0"/>
          <w:sz w:val="28"/>
          <w:sz w:val="28"/>
          <w:szCs w:val="28"/>
          <w:vertAlign w:val="baseline"/>
          <w:lang w:val="kk-KZ"/>
        </w:rPr>
      </w:r>
    </w:p>
    <w:p>
      <w:pPr>
        <w:pStyle w:val="Normal"/>
        <w:tabs>
          <w:tab w:val="clear" w:pos="720"/>
          <w:tab w:val="left" w:pos="71" w:leader="none"/>
          <w:tab w:val="left" w:pos="480" w:leader="none"/>
          <w:tab w:val="left" w:pos="540" w:leader="none"/>
        </w:tabs>
        <w:bidi w:val="0"/>
        <w:ind w:left="0" w:right="0" w:firstLine="71"/>
        <w:jc w:val="center"/>
        <w:rPr>
          <w:rFonts w:ascii="Times new roman" w:hAnsi="Times new roman" w:cs="Times New Roman"/>
          <w:bCs/>
          <w:position w:val="0"/>
          <w:sz w:val="28"/>
          <w:sz w:val="28"/>
          <w:szCs w:val="28"/>
          <w:vertAlign w:val="baseline"/>
          <w:lang w:val="kk-KZ"/>
        </w:rPr>
      </w:pPr>
      <w:r>
        <w:rPr>
          <w:rFonts w:cs="Times New Roman" w:ascii="Times new roman" w:hAnsi="Times new roman"/>
          <w:bCs/>
          <w:position w:val="0"/>
          <w:sz w:val="28"/>
          <w:sz w:val="28"/>
          <w:szCs w:val="28"/>
          <w:vertAlign w:val="baseline"/>
          <w:lang w:val="kk-KZ"/>
        </w:rPr>
      </w:r>
    </w:p>
    <w:p>
      <w:pPr>
        <w:pStyle w:val="Normal"/>
        <w:tabs>
          <w:tab w:val="clear" w:pos="720"/>
          <w:tab w:val="left" w:pos="71" w:leader="none"/>
          <w:tab w:val="left" w:pos="480" w:leader="none"/>
          <w:tab w:val="left" w:pos="540" w:leader="none"/>
        </w:tabs>
        <w:bidi w:val="0"/>
        <w:ind w:left="0" w:right="0" w:firstLine="71"/>
        <w:jc w:val="center"/>
        <w:rPr>
          <w:rFonts w:ascii="Times new roman" w:hAnsi="Times new roman" w:cs="Times New Roman"/>
          <w:bCs/>
          <w:position w:val="0"/>
          <w:sz w:val="28"/>
          <w:sz w:val="28"/>
          <w:szCs w:val="28"/>
          <w:vertAlign w:val="baseline"/>
          <w:lang w:val="kk-KZ"/>
        </w:rPr>
      </w:pPr>
      <w:r>
        <w:rPr>
          <w:rFonts w:cs="Times New Roman" w:ascii="Times new roman" w:hAnsi="Times new roman"/>
          <w:bCs/>
          <w:position w:val="0"/>
          <w:sz w:val="28"/>
          <w:sz w:val="28"/>
          <w:szCs w:val="28"/>
          <w:vertAlign w:val="baseline"/>
          <w:lang w:val="kk-KZ"/>
        </w:rPr>
      </w:r>
    </w:p>
    <w:p>
      <w:pPr>
        <w:pStyle w:val="Normal"/>
        <w:tabs>
          <w:tab w:val="clear" w:pos="720"/>
          <w:tab w:val="left" w:pos="71" w:leader="none"/>
          <w:tab w:val="left" w:pos="480" w:leader="none"/>
          <w:tab w:val="left" w:pos="540" w:leader="none"/>
        </w:tabs>
        <w:bidi w:val="0"/>
        <w:ind w:left="0" w:right="0" w:firstLine="71"/>
        <w:jc w:val="center"/>
        <w:rPr>
          <w:rFonts w:ascii="Times new roman" w:hAnsi="Times new roman" w:cs="Times New Roman"/>
          <w:bCs/>
          <w:position w:val="0"/>
          <w:sz w:val="28"/>
          <w:sz w:val="28"/>
          <w:szCs w:val="28"/>
          <w:vertAlign w:val="baseline"/>
          <w:lang w:val="kk-KZ"/>
        </w:rPr>
      </w:pPr>
      <w:r>
        <w:rPr>
          <w:rFonts w:cs="Times New Roman" w:ascii="Times new roman" w:hAnsi="Times new roman"/>
          <w:bCs/>
          <w:position w:val="0"/>
          <w:sz w:val="28"/>
          <w:sz w:val="28"/>
          <w:szCs w:val="28"/>
          <w:vertAlign w:val="baseline"/>
          <w:lang w:val="kk-KZ"/>
        </w:rPr>
      </w:r>
    </w:p>
    <w:p>
      <w:pPr>
        <w:pStyle w:val="Normal"/>
        <w:tabs>
          <w:tab w:val="clear" w:pos="720"/>
          <w:tab w:val="left" w:pos="71" w:leader="none"/>
          <w:tab w:val="left" w:pos="480" w:leader="none"/>
          <w:tab w:val="left" w:pos="540" w:leader="none"/>
        </w:tabs>
        <w:bidi w:val="0"/>
        <w:ind w:left="0" w:right="0" w:firstLine="71"/>
        <w:jc w:val="center"/>
        <w:rPr/>
      </w:pPr>
      <w:r>
        <w:rPr>
          <w:rFonts w:cs="Times New Roman" w:ascii="Times new roman" w:hAnsi="Times new roman"/>
          <w:bCs/>
          <w:position w:val="0"/>
          <w:sz w:val="28"/>
          <w:sz w:val="28"/>
          <w:szCs w:val="28"/>
          <w:vertAlign w:val="baseline"/>
          <w:lang w:val="kk-KZ"/>
        </w:rPr>
        <w:t>Сурет 4.8 – CH</w:t>
      </w:r>
      <w:r>
        <w:rPr>
          <w:rFonts w:cs="Times New Roman" w:ascii="Times new roman" w:hAnsi="Times new roman"/>
          <w:bCs/>
          <w:sz w:val="28"/>
          <w:szCs w:val="28"/>
          <w:vertAlign w:val="subscript"/>
          <w:lang w:val="kk-KZ"/>
        </w:rPr>
        <w:t>3</w:t>
      </w:r>
      <w:r>
        <w:rPr>
          <w:rFonts w:cs="Times New Roman" w:ascii="Times new roman" w:hAnsi="Times new roman"/>
          <w:bCs/>
          <w:position w:val="0"/>
          <w:sz w:val="28"/>
          <w:sz w:val="28"/>
          <w:szCs w:val="28"/>
          <w:vertAlign w:val="baseline"/>
          <w:lang w:val="kk-KZ"/>
        </w:rPr>
        <w:t>OH 24 (1,23)-24(0,24) ауысуының спектрі</w:t>
      </w:r>
    </w:p>
    <w:p>
      <w:pPr>
        <w:pStyle w:val="Normal"/>
        <w:tabs>
          <w:tab w:val="clear" w:pos="720"/>
          <w:tab w:val="left" w:pos="71" w:leader="none"/>
          <w:tab w:val="left" w:pos="480" w:leader="none"/>
          <w:tab w:val="left" w:pos="540" w:leader="none"/>
        </w:tabs>
        <w:bidi w:val="0"/>
        <w:ind w:left="0" w:right="0" w:firstLine="71"/>
        <w:jc w:val="center"/>
        <w:rPr>
          <w:rFonts w:ascii="Times new roman" w:hAnsi="Times new roman" w:cs="Times New Roman"/>
          <w:bCs/>
          <w:position w:val="0"/>
          <w:sz w:val="28"/>
          <w:sz w:val="28"/>
          <w:szCs w:val="28"/>
          <w:vertAlign w:val="baseline"/>
          <w:lang w:val="kk-KZ"/>
        </w:rPr>
      </w:pPr>
      <w:r>
        <w:rPr>
          <w:rFonts w:cs="Times New Roman" w:ascii="Times new roman" w:hAnsi="Times new roman"/>
          <w:bCs/>
          <w:position w:val="0"/>
          <w:sz w:val="28"/>
          <w:sz w:val="28"/>
          <w:szCs w:val="28"/>
          <w:vertAlign w:val="baseline"/>
          <w:lang w:val="kk-KZ"/>
        </w:rPr>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firstLine="723"/>
        <w:jc w:val="both"/>
        <w:rPr>
          <w:rFonts w:ascii="Times new roman" w:hAnsi="Times new roman" w:cs="Times New Roman"/>
          <w:bCs/>
          <w:position w:val="0"/>
          <w:sz w:val="28"/>
          <w:sz w:val="28"/>
          <w:szCs w:val="28"/>
          <w:vertAlign w:val="baseline"/>
          <w:lang w:val="kk-KZ"/>
        </w:rPr>
      </w:pPr>
      <w:r>
        <w:rPr>
          <w:rFonts w:cs="Times New Roman" w:ascii="Times new roman" w:hAnsi="Times new roman"/>
          <w:bCs/>
          <w:position w:val="0"/>
          <w:sz w:val="28"/>
          <w:sz w:val="28"/>
          <w:szCs w:val="28"/>
          <w:vertAlign w:val="baseline"/>
          <w:lang w:val="kk-KZ"/>
        </w:rPr>
        <w:t>SO</w:t>
      </w:r>
      <w:r>
        <w:rPr>
          <w:rFonts w:cs="Times New Roman" w:ascii="Times new roman" w:hAnsi="Times new roman"/>
          <w:bCs/>
          <w:sz w:val="28"/>
          <w:szCs w:val="28"/>
          <w:vertAlign w:val="subscript"/>
          <w:lang w:val="kk-KZ"/>
        </w:rPr>
        <w:t>2</w:t>
      </w:r>
      <w:r>
        <w:rPr>
          <w:rFonts w:cs="Times New Roman" w:ascii="Times new roman" w:hAnsi="Times new roman"/>
          <w:bCs/>
          <w:position w:val="0"/>
          <w:sz w:val="28"/>
          <w:sz w:val="28"/>
          <w:szCs w:val="28"/>
          <w:vertAlign w:val="baseline"/>
          <w:lang w:val="kk-KZ"/>
        </w:rPr>
        <w:t xml:space="preserve"> 32(4,28)-32(3,29) спектрлік терезесінен де молекулалық сызықтар толық анықталды (4.9-сурет). Нәтижесінде 14 молекула анықталды.  CH</w:t>
      </w:r>
      <w:r>
        <w:rPr>
          <w:rFonts w:cs="Times New Roman" w:ascii="Times new roman" w:hAnsi="Times new roman"/>
          <w:bCs/>
          <w:sz w:val="28"/>
          <w:szCs w:val="28"/>
          <w:vertAlign w:val="subscript"/>
          <w:lang w:val="kk-KZ"/>
        </w:rPr>
        <w:t>3</w:t>
      </w:r>
      <w:r>
        <w:rPr>
          <w:rFonts w:cs="Times New Roman" w:ascii="Times new roman" w:hAnsi="Times new roman"/>
          <w:bCs/>
          <w:position w:val="0"/>
          <w:sz w:val="28"/>
          <w:sz w:val="28"/>
          <w:szCs w:val="28"/>
          <w:vertAlign w:val="baseline"/>
          <w:lang w:val="kk-KZ"/>
        </w:rPr>
        <w:t>CN  молекуласының v</w:t>
      </w:r>
      <w:r>
        <w:rPr>
          <w:rFonts w:cs="Times New Roman" w:ascii="Times new roman" w:hAnsi="Times new roman"/>
          <w:bCs/>
          <w:sz w:val="28"/>
          <w:szCs w:val="28"/>
          <w:vertAlign w:val="subscript"/>
          <w:lang w:val="kk-KZ"/>
        </w:rPr>
        <w:t>8</w:t>
      </w:r>
      <w:r>
        <w:rPr>
          <w:rFonts w:cs="Times New Roman" w:ascii="Times new roman" w:hAnsi="Times new roman"/>
          <w:bCs/>
          <w:position w:val="0"/>
          <w:sz w:val="28"/>
          <w:sz w:val="28"/>
          <w:szCs w:val="28"/>
          <w:vertAlign w:val="baseline"/>
          <w:lang w:val="kk-KZ"/>
        </w:rPr>
        <w:t xml:space="preserve">=1 толқын күйіндегі 2 құраушылары K=2, K=3 анықталды. </w:t>
      </w:r>
    </w:p>
    <w:p>
      <w:pPr>
        <w:pStyle w:val="Normal"/>
        <w:tabs>
          <w:tab w:val="clear" w:pos="720"/>
          <w:tab w:val="left" w:pos="71" w:leader="none"/>
          <w:tab w:val="left" w:pos="480" w:leader="none"/>
          <w:tab w:val="left" w:pos="540" w:leader="none"/>
        </w:tabs>
        <w:bidi w:val="0"/>
        <w:ind w:left="0" w:right="0" w:firstLine="71"/>
        <w:jc w:val="both"/>
        <w:rPr>
          <w:rFonts w:ascii="Times new roman" w:hAnsi="Times new roman" w:cs="Times New Roman"/>
          <w:bCs/>
          <w:position w:val="0"/>
          <w:sz w:val="28"/>
          <w:sz w:val="28"/>
          <w:szCs w:val="28"/>
          <w:vertAlign w:val="baseline"/>
          <w:lang w:val="kk-KZ"/>
        </w:rPr>
      </w:pPr>
      <w:r>
        <w:rPr>
          <w:rFonts w:cs="Times New Roman" w:ascii="Times new roman" w:hAnsi="Times new roman"/>
          <w:bCs/>
          <w:position w:val="0"/>
          <w:sz w:val="28"/>
          <w:sz w:val="28"/>
          <w:szCs w:val="28"/>
          <w:vertAlign w:val="baseline"/>
          <w:lang w:val="kk-KZ"/>
        </w:rPr>
        <w:drawing>
          <wp:anchor behindDoc="0" distT="0" distB="0" distL="0" distR="0" simplePos="0" locked="0" layoutInCell="0" allowOverlap="1" relativeHeight="70">
            <wp:simplePos x="0" y="0"/>
            <wp:positionH relativeFrom="column">
              <wp:posOffset>170180</wp:posOffset>
            </wp:positionH>
            <wp:positionV relativeFrom="paragraph">
              <wp:posOffset>120015</wp:posOffset>
            </wp:positionV>
            <wp:extent cx="5951220" cy="2600960"/>
            <wp:effectExtent l="0" t="0" r="0" b="0"/>
            <wp:wrapSquare wrapText="largest"/>
            <wp:docPr id="51" name="Image1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age15" descr=""/>
                    <pic:cNvPicPr>
                      <a:picLocks noChangeAspect="1" noChangeArrowheads="1"/>
                    </pic:cNvPicPr>
                  </pic:nvPicPr>
                  <pic:blipFill>
                    <a:blip r:embed="rId52"/>
                    <a:srcRect l="0" t="0" r="2040" b="0"/>
                    <a:stretch>
                      <a:fillRect/>
                    </a:stretch>
                  </pic:blipFill>
                  <pic:spPr bwMode="auto">
                    <a:xfrm>
                      <a:off x="0" y="0"/>
                      <a:ext cx="5951220" cy="2600960"/>
                    </a:xfrm>
                    <a:prstGeom prst="rect">
                      <a:avLst/>
                    </a:prstGeom>
                  </pic:spPr>
                </pic:pic>
              </a:graphicData>
            </a:graphic>
          </wp:anchor>
        </w:drawing>
      </w:r>
    </w:p>
    <w:p>
      <w:pPr>
        <w:pStyle w:val="Normal"/>
        <w:tabs>
          <w:tab w:val="clear" w:pos="720"/>
          <w:tab w:val="left" w:pos="71" w:leader="none"/>
          <w:tab w:val="left" w:pos="480" w:leader="none"/>
          <w:tab w:val="left" w:pos="540" w:leader="none"/>
        </w:tabs>
        <w:bidi w:val="0"/>
        <w:ind w:left="0" w:right="0" w:firstLine="71"/>
        <w:jc w:val="center"/>
        <w:rPr/>
      </w:pPr>
      <w:r>
        <w:rPr>
          <w:rFonts w:cs="Times New Roman" w:ascii="Times new roman" w:hAnsi="Times new roman"/>
          <w:bCs/>
          <w:position w:val="0"/>
          <w:sz w:val="28"/>
          <w:sz w:val="28"/>
          <w:szCs w:val="28"/>
          <w:vertAlign w:val="baseline"/>
          <w:lang w:val="kk-KZ"/>
        </w:rPr>
        <w:t>Сурет 4.9 – SO</w:t>
      </w:r>
      <w:r>
        <w:rPr>
          <w:rFonts w:cs="Times New Roman" w:ascii="Times new roman" w:hAnsi="Times new roman"/>
          <w:bCs/>
          <w:sz w:val="28"/>
          <w:szCs w:val="28"/>
          <w:vertAlign w:val="subscript"/>
          <w:lang w:val="kk-KZ"/>
        </w:rPr>
        <w:t>2</w:t>
      </w:r>
      <w:r>
        <w:rPr>
          <w:rFonts w:cs="Times New Roman" w:ascii="Times new roman" w:hAnsi="Times new roman"/>
          <w:bCs/>
          <w:position w:val="0"/>
          <w:sz w:val="28"/>
          <w:sz w:val="28"/>
          <w:szCs w:val="28"/>
          <w:vertAlign w:val="baseline"/>
          <w:lang w:val="kk-KZ"/>
        </w:rPr>
        <w:t xml:space="preserve"> 32(4,28)-32(3,29) спектрлік терезесінен </w:t>
      </w:r>
    </w:p>
    <w:p>
      <w:pPr>
        <w:pStyle w:val="Normal"/>
        <w:tabs>
          <w:tab w:val="clear" w:pos="720"/>
          <w:tab w:val="left" w:pos="71" w:leader="none"/>
          <w:tab w:val="left" w:pos="480" w:leader="none"/>
          <w:tab w:val="left" w:pos="540" w:leader="none"/>
        </w:tabs>
        <w:bidi w:val="0"/>
        <w:ind w:left="0" w:right="0" w:firstLine="71"/>
        <w:jc w:val="center"/>
        <w:rPr>
          <w:rFonts w:ascii="Times new roman" w:hAnsi="Times new roman" w:cs="Times New Roman"/>
          <w:bCs/>
          <w:position w:val="0"/>
          <w:sz w:val="28"/>
          <w:sz w:val="28"/>
          <w:szCs w:val="28"/>
          <w:vertAlign w:val="baseline"/>
          <w:lang w:val="kk-KZ"/>
        </w:rPr>
      </w:pPr>
      <w:r>
        <w:rPr>
          <w:rFonts w:cs="Times New Roman" w:ascii="Times new roman" w:hAnsi="Times new roman"/>
          <w:bCs/>
          <w:position w:val="0"/>
          <w:sz w:val="28"/>
          <w:sz w:val="28"/>
          <w:szCs w:val="28"/>
          <w:vertAlign w:val="baseline"/>
          <w:lang w:val="kk-KZ"/>
        </w:rPr>
        <w:t>алынған спектрлер эмиссиясы</w:t>
      </w:r>
    </w:p>
    <w:p>
      <w:pPr>
        <w:pStyle w:val="Normal"/>
        <w:tabs>
          <w:tab w:val="clear" w:pos="720"/>
          <w:tab w:val="left" w:pos="71" w:leader="none"/>
          <w:tab w:val="left" w:pos="480" w:leader="none"/>
          <w:tab w:val="left" w:pos="540" w:leader="none"/>
        </w:tabs>
        <w:bidi w:val="0"/>
        <w:ind w:left="0" w:right="0" w:firstLine="71"/>
        <w:jc w:val="center"/>
        <w:rPr>
          <w:rFonts w:ascii="Times new roman" w:hAnsi="Times new roman" w:cs="Times New Roman"/>
          <w:bCs/>
          <w:position w:val="0"/>
          <w:sz w:val="28"/>
          <w:sz w:val="28"/>
          <w:szCs w:val="28"/>
          <w:vertAlign w:val="baseline"/>
          <w:lang w:val="kk-KZ"/>
        </w:rPr>
      </w:pPr>
      <w:r>
        <w:rPr>
          <w:rFonts w:cs="Times New Roman" w:ascii="Times new roman" w:hAnsi="Times new roman"/>
          <w:bCs/>
          <w:position w:val="0"/>
          <w:sz w:val="28"/>
          <w:sz w:val="28"/>
          <w:szCs w:val="28"/>
          <w:vertAlign w:val="baseline"/>
          <w:lang w:val="kk-KZ"/>
        </w:rPr>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firstLine="709"/>
        <w:jc w:val="both"/>
        <w:rPr/>
      </w:pPr>
      <w:r>
        <w:rPr>
          <w:rFonts w:cs="Times New Roman" w:ascii="Times new roman" w:hAnsi="Times new roman"/>
          <w:bCs/>
          <w:position w:val="0"/>
          <w:sz w:val="28"/>
          <w:sz w:val="28"/>
          <w:szCs w:val="28"/>
          <w:vertAlign w:val="baseline"/>
          <w:lang w:val="kk-KZ"/>
        </w:rPr>
        <w:t>4.10-суретте SO</w:t>
      </w:r>
      <w:r>
        <w:rPr>
          <w:rFonts w:cs="Times New Roman" w:ascii="Times new roman" w:hAnsi="Times new roman"/>
          <w:bCs/>
          <w:sz w:val="28"/>
          <w:szCs w:val="28"/>
          <w:vertAlign w:val="subscript"/>
          <w:lang w:val="kk-KZ"/>
        </w:rPr>
        <w:t>2</w:t>
      </w:r>
      <w:r>
        <w:rPr>
          <w:rFonts w:cs="Times New Roman" w:ascii="Times new roman" w:hAnsi="Times new roman"/>
          <w:bCs/>
          <w:position w:val="0"/>
          <w:sz w:val="28"/>
          <w:sz w:val="28"/>
          <w:szCs w:val="28"/>
          <w:vertAlign w:val="baseline"/>
          <w:lang w:val="kk-KZ"/>
        </w:rPr>
        <w:t xml:space="preserve"> 32(4,28)-32(3,29) ауысуы үшін Гаусс моделі тұрғызылып, шыңға сәйкес келетін V</w:t>
      </w:r>
      <w:r>
        <w:rPr>
          <w:rFonts w:cs="Times New Roman" w:ascii="Times new roman" w:hAnsi="Times new roman"/>
          <w:bCs/>
          <w:sz w:val="28"/>
          <w:szCs w:val="28"/>
          <w:vertAlign w:val="subscript"/>
          <w:lang w:val="kk-KZ"/>
        </w:rPr>
        <w:t>LSR</w:t>
      </w:r>
      <w:r>
        <w:rPr>
          <w:rFonts w:cs="Times New Roman" w:ascii="Times new roman" w:hAnsi="Times new roman"/>
          <w:bCs/>
          <w:position w:val="0"/>
          <w:sz w:val="28"/>
          <w:sz w:val="28"/>
          <w:szCs w:val="28"/>
          <w:vertAlign w:val="baseline"/>
          <w:lang w:val="kk-KZ"/>
        </w:rPr>
        <w:t xml:space="preserve">=-40 км/с, FWHM=8,9 км/с анықталды. Бұл мәндер келесі бөлімдердегі өңдеу және талдау жұмыстарында қолданылатын жылдамдық таралуының дәлдігін арттыру мақсатында жүргізілді. </w:t>
      </w:r>
    </w:p>
    <w:p>
      <w:pPr>
        <w:pStyle w:val="Normal"/>
        <w:tabs>
          <w:tab w:val="clear" w:pos="720"/>
          <w:tab w:val="left" w:pos="71" w:leader="none"/>
          <w:tab w:val="left" w:pos="480" w:leader="none"/>
          <w:tab w:val="left" w:pos="540" w:leader="none"/>
        </w:tabs>
        <w:bidi w:val="0"/>
        <w:ind w:left="0" w:right="0" w:firstLine="71"/>
        <w:jc w:val="center"/>
        <w:rPr>
          <w:rFonts w:ascii="Times new roman" w:hAnsi="Times new roman" w:cs="Times New Roman"/>
          <w:bCs/>
          <w:position w:val="0"/>
          <w:sz w:val="28"/>
          <w:sz w:val="28"/>
          <w:szCs w:val="28"/>
          <w:vertAlign w:val="baseline"/>
          <w:lang w:val="kk-KZ"/>
        </w:rPr>
      </w:pPr>
      <w:r>
        <w:drawing>
          <wp:anchor behindDoc="0" distT="0" distB="0" distL="0" distR="0" simplePos="0" locked="0" layoutInCell="0" allowOverlap="1" relativeHeight="14">
            <wp:simplePos x="0" y="0"/>
            <wp:positionH relativeFrom="column">
              <wp:posOffset>323850</wp:posOffset>
            </wp:positionH>
            <wp:positionV relativeFrom="paragraph">
              <wp:posOffset>127635</wp:posOffset>
            </wp:positionV>
            <wp:extent cx="5072380" cy="2692400"/>
            <wp:effectExtent l="0" t="0" r="0" b="0"/>
            <wp:wrapSquare wrapText="largest"/>
            <wp:docPr id="52" name="Image1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18" descr=""/>
                    <pic:cNvPicPr>
                      <a:picLocks noChangeAspect="1" noChangeArrowheads="1"/>
                    </pic:cNvPicPr>
                  </pic:nvPicPr>
                  <pic:blipFill>
                    <a:blip r:embed="rId53"/>
                    <a:srcRect l="10493" t="6918" r="1212" b="3780"/>
                    <a:stretch>
                      <a:fillRect/>
                    </a:stretch>
                  </pic:blipFill>
                  <pic:spPr bwMode="auto">
                    <a:xfrm>
                      <a:off x="0" y="0"/>
                      <a:ext cx="5072380" cy="2692400"/>
                    </a:xfrm>
                    <a:prstGeom prst="rect">
                      <a:avLst/>
                    </a:prstGeom>
                  </pic:spPr>
                </pic:pic>
              </a:graphicData>
            </a:graphic>
          </wp:anchor>
        </w:drawing>
      </w:r>
      <w:r>
        <w:rPr>
          <w:rFonts w:cs="Times New Roman" w:ascii="Times new roman" w:hAnsi="Times new roman"/>
          <w:bCs/>
          <w:position w:val="0"/>
          <w:sz w:val="28"/>
          <w:sz w:val="28"/>
          <w:szCs w:val="28"/>
          <w:vertAlign w:val="baseline"/>
          <w:lang w:val="kk-KZ"/>
        </w:rPr>
        <w:tab/>
      </w:r>
    </w:p>
    <w:p>
      <w:pPr>
        <w:pStyle w:val="Normal"/>
        <w:tabs>
          <w:tab w:val="clear" w:pos="720"/>
          <w:tab w:val="left" w:pos="71" w:leader="none"/>
          <w:tab w:val="left" w:pos="480" w:leader="none"/>
          <w:tab w:val="left" w:pos="540" w:leader="none"/>
        </w:tabs>
        <w:bidi w:val="0"/>
        <w:ind w:left="0" w:right="0" w:firstLine="71"/>
        <w:jc w:val="center"/>
        <w:rPr>
          <w:rFonts w:ascii="Times new roman" w:hAnsi="Times new roman"/>
          <w:sz w:val="28"/>
          <w:szCs w:val="28"/>
        </w:rPr>
      </w:pPr>
      <w:r>
        <w:rPr>
          <w:rFonts w:ascii="Times new roman" w:hAnsi="Times new roman"/>
          <w:sz w:val="28"/>
          <w:szCs w:val="28"/>
        </w:rPr>
      </w:r>
    </w:p>
    <w:p>
      <w:pPr>
        <w:pStyle w:val="Normal"/>
        <w:tabs>
          <w:tab w:val="clear" w:pos="720"/>
          <w:tab w:val="left" w:pos="71" w:leader="none"/>
          <w:tab w:val="left" w:pos="480" w:leader="none"/>
          <w:tab w:val="left" w:pos="540" w:leader="none"/>
        </w:tabs>
        <w:bidi w:val="0"/>
        <w:ind w:left="0" w:right="0" w:firstLine="71"/>
        <w:jc w:val="center"/>
        <w:rPr>
          <w:rFonts w:ascii="Times new roman" w:hAnsi="Times new roman"/>
          <w:sz w:val="28"/>
          <w:szCs w:val="28"/>
        </w:rPr>
      </w:pPr>
      <w:r>
        <w:rPr>
          <w:rFonts w:ascii="Times new roman" w:hAnsi="Times new roman"/>
          <w:sz w:val="28"/>
          <w:szCs w:val="28"/>
        </w:rPr>
      </w:r>
    </w:p>
    <w:p>
      <w:pPr>
        <w:pStyle w:val="Normal"/>
        <w:tabs>
          <w:tab w:val="clear" w:pos="720"/>
          <w:tab w:val="left" w:pos="71" w:leader="none"/>
          <w:tab w:val="left" w:pos="480" w:leader="none"/>
          <w:tab w:val="left" w:pos="540" w:leader="none"/>
        </w:tabs>
        <w:bidi w:val="0"/>
        <w:ind w:left="0" w:right="0" w:firstLine="71"/>
        <w:jc w:val="center"/>
        <w:rPr>
          <w:rFonts w:ascii="Times new roman" w:hAnsi="Times new roman"/>
          <w:sz w:val="28"/>
          <w:szCs w:val="28"/>
        </w:rPr>
      </w:pPr>
      <w:r>
        <w:rPr>
          <w:rFonts w:ascii="Times new roman" w:hAnsi="Times new roman"/>
          <w:sz w:val="28"/>
          <w:szCs w:val="28"/>
        </w:rPr>
      </w:r>
    </w:p>
    <w:p>
      <w:pPr>
        <w:pStyle w:val="Normal"/>
        <w:tabs>
          <w:tab w:val="clear" w:pos="720"/>
          <w:tab w:val="left" w:pos="71" w:leader="none"/>
          <w:tab w:val="left" w:pos="480" w:leader="none"/>
          <w:tab w:val="left" w:pos="540" w:leader="none"/>
        </w:tabs>
        <w:bidi w:val="0"/>
        <w:ind w:left="0" w:right="0" w:firstLine="71"/>
        <w:jc w:val="center"/>
        <w:rPr>
          <w:rFonts w:ascii="Times new roman" w:hAnsi="Times new roman"/>
          <w:sz w:val="28"/>
          <w:szCs w:val="28"/>
        </w:rPr>
      </w:pPr>
      <w:r>
        <w:rPr>
          <w:rFonts w:ascii="Times new roman" w:hAnsi="Times new roman"/>
          <w:sz w:val="28"/>
          <w:szCs w:val="28"/>
        </w:rPr>
      </w:r>
    </w:p>
    <w:p>
      <w:pPr>
        <w:pStyle w:val="Normal"/>
        <w:tabs>
          <w:tab w:val="clear" w:pos="720"/>
          <w:tab w:val="left" w:pos="71" w:leader="none"/>
          <w:tab w:val="left" w:pos="480" w:leader="none"/>
          <w:tab w:val="left" w:pos="540" w:leader="none"/>
        </w:tabs>
        <w:bidi w:val="0"/>
        <w:ind w:left="0" w:right="0" w:firstLine="71"/>
        <w:jc w:val="center"/>
        <w:rPr>
          <w:rFonts w:ascii="Times new roman" w:hAnsi="Times new roman"/>
          <w:sz w:val="28"/>
          <w:szCs w:val="28"/>
        </w:rPr>
      </w:pPr>
      <w:r>
        <w:rPr>
          <w:rFonts w:ascii="Times new roman" w:hAnsi="Times new roman"/>
          <w:sz w:val="28"/>
          <w:szCs w:val="28"/>
        </w:rPr>
      </w:r>
    </w:p>
    <w:p>
      <w:pPr>
        <w:pStyle w:val="Normal"/>
        <w:tabs>
          <w:tab w:val="clear" w:pos="720"/>
          <w:tab w:val="left" w:pos="71" w:leader="none"/>
          <w:tab w:val="left" w:pos="480" w:leader="none"/>
          <w:tab w:val="left" w:pos="540" w:leader="none"/>
        </w:tabs>
        <w:bidi w:val="0"/>
        <w:ind w:left="0" w:right="0" w:firstLine="71"/>
        <w:jc w:val="center"/>
        <w:rPr>
          <w:rFonts w:ascii="Times new roman" w:hAnsi="Times new roman"/>
          <w:sz w:val="28"/>
          <w:szCs w:val="28"/>
        </w:rPr>
      </w:pPr>
      <w:r>
        <w:rPr>
          <w:rFonts w:ascii="Times new roman" w:hAnsi="Times new roman"/>
          <w:sz w:val="28"/>
          <w:szCs w:val="28"/>
        </w:rPr>
      </w:r>
    </w:p>
    <w:p>
      <w:pPr>
        <w:pStyle w:val="Normal"/>
        <w:tabs>
          <w:tab w:val="clear" w:pos="720"/>
          <w:tab w:val="left" w:pos="71" w:leader="none"/>
          <w:tab w:val="left" w:pos="480" w:leader="none"/>
          <w:tab w:val="left" w:pos="540" w:leader="none"/>
        </w:tabs>
        <w:bidi w:val="0"/>
        <w:ind w:left="0" w:right="0" w:firstLine="71"/>
        <w:jc w:val="center"/>
        <w:rPr>
          <w:rFonts w:ascii="Times new roman" w:hAnsi="Times new roman"/>
          <w:sz w:val="28"/>
          <w:szCs w:val="28"/>
        </w:rPr>
      </w:pPr>
      <w:r>
        <w:rPr>
          <w:rFonts w:ascii="Times new roman" w:hAnsi="Times new roman"/>
          <w:sz w:val="28"/>
          <w:szCs w:val="28"/>
        </w:rPr>
      </w:r>
    </w:p>
    <w:p>
      <w:pPr>
        <w:pStyle w:val="Normal"/>
        <w:tabs>
          <w:tab w:val="clear" w:pos="720"/>
          <w:tab w:val="left" w:pos="71" w:leader="none"/>
          <w:tab w:val="left" w:pos="480" w:leader="none"/>
          <w:tab w:val="left" w:pos="540" w:leader="none"/>
        </w:tabs>
        <w:bidi w:val="0"/>
        <w:ind w:left="0" w:right="0" w:firstLine="71"/>
        <w:jc w:val="center"/>
        <w:rPr>
          <w:rFonts w:ascii="Times new roman" w:hAnsi="Times new roman"/>
          <w:sz w:val="28"/>
          <w:szCs w:val="28"/>
        </w:rPr>
      </w:pPr>
      <w:r>
        <w:rPr>
          <w:rFonts w:ascii="Times new roman" w:hAnsi="Times new roman"/>
          <w:sz w:val="28"/>
          <w:szCs w:val="28"/>
        </w:rPr>
      </w:r>
    </w:p>
    <w:p>
      <w:pPr>
        <w:pStyle w:val="Normal"/>
        <w:tabs>
          <w:tab w:val="clear" w:pos="720"/>
          <w:tab w:val="left" w:pos="71" w:leader="none"/>
          <w:tab w:val="left" w:pos="480" w:leader="none"/>
          <w:tab w:val="left" w:pos="540" w:leader="none"/>
        </w:tabs>
        <w:bidi w:val="0"/>
        <w:ind w:left="0" w:right="0" w:firstLine="71"/>
        <w:jc w:val="center"/>
        <w:rPr>
          <w:rFonts w:ascii="Times new roman" w:hAnsi="Times new roman"/>
          <w:sz w:val="28"/>
          <w:szCs w:val="28"/>
        </w:rPr>
      </w:pPr>
      <w:r>
        <w:rPr>
          <w:rFonts w:ascii="Times new roman" w:hAnsi="Times new roman"/>
          <w:sz w:val="28"/>
          <w:szCs w:val="28"/>
        </w:rPr>
      </w:r>
    </w:p>
    <w:p>
      <w:pPr>
        <w:pStyle w:val="Normal"/>
        <w:tabs>
          <w:tab w:val="clear" w:pos="720"/>
          <w:tab w:val="left" w:pos="71" w:leader="none"/>
          <w:tab w:val="left" w:pos="480" w:leader="none"/>
          <w:tab w:val="left" w:pos="540" w:leader="none"/>
        </w:tabs>
        <w:bidi w:val="0"/>
        <w:ind w:left="0" w:right="0" w:firstLine="71"/>
        <w:jc w:val="center"/>
        <w:rPr>
          <w:rFonts w:ascii="Times new roman" w:hAnsi="Times new roman"/>
          <w:sz w:val="28"/>
          <w:szCs w:val="28"/>
        </w:rPr>
      </w:pPr>
      <w:r>
        <w:rPr>
          <w:rFonts w:ascii="Times new roman" w:hAnsi="Times new roman"/>
          <w:sz w:val="28"/>
          <w:szCs w:val="28"/>
        </w:rPr>
      </w:r>
    </w:p>
    <w:p>
      <w:pPr>
        <w:pStyle w:val="Normal"/>
        <w:tabs>
          <w:tab w:val="clear" w:pos="720"/>
          <w:tab w:val="left" w:pos="71" w:leader="none"/>
          <w:tab w:val="left" w:pos="480" w:leader="none"/>
          <w:tab w:val="left" w:pos="540" w:leader="none"/>
        </w:tabs>
        <w:bidi w:val="0"/>
        <w:ind w:left="0" w:right="0" w:firstLine="71"/>
        <w:jc w:val="center"/>
        <w:rPr>
          <w:rFonts w:ascii="Times new roman" w:hAnsi="Times new roman"/>
          <w:sz w:val="28"/>
          <w:szCs w:val="28"/>
        </w:rPr>
      </w:pPr>
      <w:r>
        <w:rPr>
          <w:rFonts w:ascii="Times new roman" w:hAnsi="Times new roman"/>
          <w:sz w:val="28"/>
          <w:szCs w:val="28"/>
        </w:rPr>
      </w:r>
    </w:p>
    <w:p>
      <w:pPr>
        <w:pStyle w:val="Normal"/>
        <w:tabs>
          <w:tab w:val="clear" w:pos="720"/>
          <w:tab w:val="left" w:pos="71" w:leader="none"/>
          <w:tab w:val="left" w:pos="480" w:leader="none"/>
          <w:tab w:val="left" w:pos="540" w:leader="none"/>
        </w:tabs>
        <w:bidi w:val="0"/>
        <w:ind w:left="0" w:right="0" w:firstLine="71"/>
        <w:jc w:val="center"/>
        <w:rPr>
          <w:rFonts w:ascii="Times new roman" w:hAnsi="Times new roman" w:cs="Times New Roman"/>
          <w:bCs/>
          <w:position w:val="0"/>
          <w:sz w:val="28"/>
          <w:sz w:val="28"/>
          <w:szCs w:val="28"/>
          <w:vertAlign w:val="baseline"/>
          <w:lang w:val="kk-KZ"/>
        </w:rPr>
      </w:pPr>
      <w:r>
        <w:rPr>
          <w:rFonts w:cs="Times New Roman" w:ascii="Times new roman" w:hAnsi="Times new roman"/>
          <w:bCs/>
          <w:position w:val="0"/>
          <w:sz w:val="28"/>
          <w:sz w:val="28"/>
          <w:szCs w:val="28"/>
          <w:vertAlign w:val="baseline"/>
          <w:lang w:val="kk-KZ"/>
        </w:rPr>
      </w:r>
    </w:p>
    <w:p>
      <w:pPr>
        <w:pStyle w:val="Normal"/>
        <w:tabs>
          <w:tab w:val="clear" w:pos="720"/>
          <w:tab w:val="left" w:pos="71" w:leader="none"/>
          <w:tab w:val="left" w:pos="480" w:leader="none"/>
          <w:tab w:val="left" w:pos="540" w:leader="none"/>
        </w:tabs>
        <w:bidi w:val="0"/>
        <w:ind w:left="0" w:right="0" w:firstLine="71"/>
        <w:jc w:val="center"/>
        <w:rPr>
          <w:rFonts w:ascii="Times new roman" w:hAnsi="Times new roman" w:cs="Times New Roman"/>
          <w:bCs/>
          <w:position w:val="0"/>
          <w:sz w:val="28"/>
          <w:sz w:val="28"/>
          <w:szCs w:val="28"/>
          <w:vertAlign w:val="baseline"/>
          <w:lang w:val="kk-KZ"/>
        </w:rPr>
      </w:pPr>
      <w:r>
        <w:rPr>
          <w:rFonts w:cs="Times New Roman" w:ascii="Times new roman" w:hAnsi="Times new roman"/>
          <w:bCs/>
          <w:position w:val="0"/>
          <w:sz w:val="28"/>
          <w:sz w:val="28"/>
          <w:szCs w:val="28"/>
          <w:vertAlign w:val="baseline"/>
          <w:lang w:val="kk-KZ"/>
        </w:rPr>
      </w:r>
    </w:p>
    <w:p>
      <w:pPr>
        <w:pStyle w:val="Normal"/>
        <w:tabs>
          <w:tab w:val="clear" w:pos="720"/>
          <w:tab w:val="left" w:pos="71" w:leader="none"/>
          <w:tab w:val="left" w:pos="480" w:leader="none"/>
          <w:tab w:val="left" w:pos="540" w:leader="none"/>
        </w:tabs>
        <w:bidi w:val="0"/>
        <w:ind w:left="0" w:right="0" w:firstLine="71"/>
        <w:jc w:val="center"/>
        <w:rPr/>
      </w:pPr>
      <w:r>
        <w:rPr>
          <w:rFonts w:cs="Times New Roman" w:ascii="Times new roman" w:hAnsi="Times new roman"/>
          <w:bCs/>
          <w:position w:val="0"/>
          <w:sz w:val="28"/>
          <w:sz w:val="28"/>
          <w:szCs w:val="28"/>
          <w:vertAlign w:val="baseline"/>
          <w:lang w:val="kk-KZ"/>
        </w:rPr>
        <w:t>Сурет 4.10 – SO</w:t>
      </w:r>
      <w:r>
        <w:rPr>
          <w:rFonts w:cs="Times New Roman" w:ascii="Times new roman" w:hAnsi="Times new roman"/>
          <w:bCs/>
          <w:sz w:val="28"/>
          <w:szCs w:val="28"/>
          <w:vertAlign w:val="subscript"/>
          <w:lang w:val="kk-KZ"/>
        </w:rPr>
        <w:t>2</w:t>
      </w:r>
      <w:r>
        <w:rPr>
          <w:rFonts w:cs="Times New Roman" w:ascii="Times new roman" w:hAnsi="Times new roman"/>
          <w:bCs/>
          <w:position w:val="0"/>
          <w:sz w:val="28"/>
          <w:sz w:val="28"/>
          <w:szCs w:val="28"/>
          <w:vertAlign w:val="baseline"/>
          <w:lang w:val="kk-KZ"/>
        </w:rPr>
        <w:t xml:space="preserve"> 32(4,28)-32(3,29) ауысуының спектрі</w:t>
      </w:r>
    </w:p>
    <w:p>
      <w:pPr>
        <w:pStyle w:val="Normal"/>
        <w:widowControl/>
        <w:tabs>
          <w:tab w:val="clear" w:pos="720"/>
          <w:tab w:val="left" w:pos="71" w:leader="none"/>
          <w:tab w:val="left" w:pos="480" w:leader="none"/>
          <w:tab w:val="left" w:pos="540" w:leader="none"/>
          <w:tab w:val="left" w:pos="630" w:leader="none"/>
        </w:tabs>
        <w:suppressAutoHyphens w:val="true"/>
        <w:overflowPunct w:val="true"/>
        <w:bidi w:val="0"/>
        <w:spacing w:before="0" w:after="0"/>
        <w:ind w:left="0" w:right="0" w:hanging="0"/>
        <w:jc w:val="center"/>
        <w:rPr>
          <w:rFonts w:ascii="Times new roman" w:hAnsi="Times new roman" w:cs="Times New Roman"/>
          <w:bCs/>
          <w:position w:val="0"/>
          <w:sz w:val="28"/>
          <w:sz w:val="28"/>
          <w:szCs w:val="28"/>
          <w:vertAlign w:val="baseline"/>
          <w:lang w:val="kk-KZ"/>
        </w:rPr>
      </w:pPr>
      <w:r>
        <w:rPr>
          <w:rFonts w:cs="Times New Roman" w:ascii="Times new roman" w:hAnsi="Times new roman"/>
          <w:bCs/>
          <w:position w:val="0"/>
          <w:sz w:val="28"/>
          <w:sz w:val="28"/>
          <w:szCs w:val="28"/>
          <w:vertAlign w:val="baseline"/>
          <w:lang w:val="kk-KZ"/>
        </w:rPr>
      </w:r>
    </w:p>
    <w:p>
      <w:pPr>
        <w:pStyle w:val="Normal"/>
        <w:widowControl/>
        <w:tabs>
          <w:tab w:val="clear" w:pos="720"/>
          <w:tab w:val="left" w:pos="71" w:leader="none"/>
          <w:tab w:val="left" w:pos="480" w:leader="none"/>
          <w:tab w:val="left" w:pos="540" w:leader="none"/>
          <w:tab w:val="left" w:pos="630" w:leader="none"/>
        </w:tabs>
        <w:suppressAutoHyphens w:val="true"/>
        <w:overflowPunct w:val="true"/>
        <w:bidi w:val="0"/>
        <w:spacing w:before="0" w:after="0"/>
        <w:ind w:left="0" w:right="0" w:firstLine="723"/>
        <w:jc w:val="both"/>
        <w:rPr/>
      </w:pPr>
      <w:r>
        <w:rPr>
          <w:rFonts w:cs="Times New Roman" w:ascii="Times new roman" w:hAnsi="Times new roman"/>
          <w:bCs/>
          <w:position w:val="0"/>
          <w:sz w:val="28"/>
          <w:sz w:val="28"/>
          <w:szCs w:val="28"/>
          <w:vertAlign w:val="baseline"/>
          <w:lang w:val="kk-KZ"/>
        </w:rPr>
        <w:t>SO</w:t>
      </w:r>
      <w:r>
        <w:rPr>
          <w:rFonts w:cs="Times New Roman" w:ascii="Times new roman" w:hAnsi="Times new roman"/>
          <w:bCs/>
          <w:sz w:val="28"/>
          <w:szCs w:val="28"/>
          <w:vertAlign w:val="subscript"/>
          <w:lang w:val="kk-KZ"/>
        </w:rPr>
        <w:t>2</w:t>
      </w:r>
      <w:r>
        <w:rPr>
          <w:rFonts w:cs="Times New Roman" w:ascii="Times new roman" w:hAnsi="Times new roman"/>
          <w:bCs/>
          <w:position w:val="0"/>
          <w:sz w:val="28"/>
          <w:sz w:val="28"/>
          <w:szCs w:val="28"/>
          <w:vertAlign w:val="baseline"/>
          <w:lang w:val="kk-KZ"/>
        </w:rPr>
        <w:t xml:space="preserve"> 32(4,28)-32(3,29) спектрлік терезесінен анықталынған молекулалардың параметрлері мен тңзңмң 4.3-кестеде көрсетілген. </w:t>
      </w:r>
    </w:p>
    <w:p>
      <w:pPr>
        <w:pStyle w:val="Normal"/>
        <w:tabs>
          <w:tab w:val="clear" w:pos="720"/>
          <w:tab w:val="left" w:pos="71" w:leader="none"/>
          <w:tab w:val="left" w:pos="480" w:leader="none"/>
          <w:tab w:val="left" w:pos="540" w:leader="none"/>
        </w:tabs>
        <w:bidi w:val="0"/>
        <w:ind w:left="0" w:right="0" w:firstLine="71"/>
        <w:jc w:val="center"/>
        <w:rPr>
          <w:rFonts w:ascii="Times new roman" w:hAnsi="Times new roman" w:cs="Times New Roman"/>
          <w:bCs/>
          <w:position w:val="0"/>
          <w:sz w:val="28"/>
          <w:sz w:val="28"/>
          <w:szCs w:val="28"/>
          <w:vertAlign w:val="baseline"/>
          <w:lang w:val="kk-KZ"/>
        </w:rPr>
      </w:pPr>
      <w:r>
        <w:rPr>
          <w:rFonts w:cs="Times New Roman" w:ascii="Times new roman" w:hAnsi="Times new roman"/>
          <w:bCs/>
          <w:position w:val="0"/>
          <w:sz w:val="28"/>
          <w:sz w:val="28"/>
          <w:szCs w:val="28"/>
          <w:vertAlign w:val="baseline"/>
          <w:lang w:val="kk-KZ"/>
        </w:rPr>
      </w:r>
    </w:p>
    <w:p>
      <w:pPr>
        <w:pStyle w:val="Normal"/>
        <w:tabs>
          <w:tab w:val="clear" w:pos="720"/>
          <w:tab w:val="left" w:pos="71" w:leader="none"/>
          <w:tab w:val="left" w:pos="480" w:leader="none"/>
          <w:tab w:val="left" w:pos="540" w:leader="none"/>
        </w:tabs>
        <w:bidi w:val="0"/>
        <w:ind w:left="0" w:right="0" w:firstLine="71"/>
        <w:jc w:val="center"/>
        <w:rPr/>
      </w:pPr>
      <w:r>
        <w:rPr>
          <w:rFonts w:cs="Times New Roman" w:ascii="Times new roman" w:hAnsi="Times new roman"/>
          <w:bCs/>
          <w:position w:val="0"/>
          <w:sz w:val="28"/>
          <w:sz w:val="28"/>
          <w:szCs w:val="28"/>
          <w:vertAlign w:val="baseline"/>
          <w:lang w:val="kk-KZ"/>
        </w:rPr>
        <w:t>Кесте 4.3 – SO</w:t>
      </w:r>
      <w:r>
        <w:rPr>
          <w:rFonts w:cs="Times New Roman" w:ascii="Times new roman" w:hAnsi="Times new roman"/>
          <w:bCs/>
          <w:sz w:val="28"/>
          <w:szCs w:val="28"/>
          <w:vertAlign w:val="subscript"/>
          <w:lang w:val="kk-KZ"/>
        </w:rPr>
        <w:t>2</w:t>
      </w:r>
      <w:r>
        <w:rPr>
          <w:rFonts w:cs="Times New Roman" w:ascii="Times new roman" w:hAnsi="Times new roman"/>
          <w:bCs/>
          <w:position w:val="0"/>
          <w:sz w:val="28"/>
          <w:sz w:val="28"/>
          <w:szCs w:val="28"/>
          <w:vertAlign w:val="baseline"/>
          <w:lang w:val="kk-KZ"/>
        </w:rPr>
        <w:t xml:space="preserve"> 32(4,28)-32(3,29) спектрлік терезесінен анықталынған молекулалардың параметрлері</w:t>
      </w:r>
    </w:p>
    <w:p>
      <w:pPr>
        <w:pStyle w:val="Normal"/>
        <w:tabs>
          <w:tab w:val="clear" w:pos="720"/>
          <w:tab w:val="left" w:pos="71" w:leader="none"/>
          <w:tab w:val="left" w:pos="480" w:leader="none"/>
          <w:tab w:val="left" w:pos="540" w:leader="none"/>
        </w:tabs>
        <w:bidi w:val="0"/>
        <w:ind w:left="0" w:right="0" w:firstLine="71"/>
        <w:jc w:val="center"/>
        <w:rPr>
          <w:rFonts w:ascii="Times new roman" w:hAnsi="Times new roman" w:cs="Times New Roman"/>
          <w:bCs/>
          <w:position w:val="0"/>
          <w:sz w:val="28"/>
          <w:sz w:val="28"/>
          <w:szCs w:val="28"/>
          <w:vertAlign w:val="baseline"/>
          <w:lang w:val="kk-KZ"/>
        </w:rPr>
      </w:pPr>
      <w:r>
        <w:rPr>
          <w:rFonts w:cs="Times New Roman" w:ascii="Times new roman" w:hAnsi="Times new roman"/>
          <w:bCs/>
          <w:position w:val="0"/>
          <w:sz w:val="28"/>
          <w:sz w:val="28"/>
          <w:szCs w:val="28"/>
          <w:vertAlign w:val="baseline"/>
          <w:lang w:val="kk-KZ"/>
        </w:rPr>
      </w:r>
    </w:p>
    <w:tbl>
      <w:tblPr>
        <w:tblW w:w="8805" w:type="dxa"/>
        <w:jc w:val="left"/>
        <w:tblInd w:w="331" w:type="dxa"/>
        <w:tblLayout w:type="fixed"/>
        <w:tblCellMar>
          <w:top w:w="55" w:type="dxa"/>
          <w:left w:w="55" w:type="dxa"/>
          <w:bottom w:w="55" w:type="dxa"/>
          <w:right w:w="55" w:type="dxa"/>
        </w:tblCellMar>
      </w:tblPr>
      <w:tblGrid>
        <w:gridCol w:w="632"/>
        <w:gridCol w:w="1910"/>
        <w:gridCol w:w="2004"/>
        <w:gridCol w:w="1643"/>
        <w:gridCol w:w="2616"/>
      </w:tblGrid>
      <w:tr>
        <w:trPr/>
        <w:tc>
          <w:tcPr>
            <w:tcW w:w="632" w:type="dxa"/>
            <w:tcBorders>
              <w:top w:val="single" w:sz="4" w:space="0" w:color="000000"/>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rFonts w:ascii="Times new roman" w:hAnsi="Times new roman" w:cs="Times New Roman"/>
                <w:sz w:val="24"/>
                <w:szCs w:val="24"/>
                <w:shd w:fill="auto" w:val="clear"/>
              </w:rPr>
            </w:pPr>
            <w:r>
              <w:rPr>
                <w:rFonts w:cs="Times New Roman" w:ascii="Times new roman" w:hAnsi="Times new roman"/>
                <w:sz w:val="24"/>
                <w:szCs w:val="24"/>
                <w:shd w:fill="auto" w:val="clear"/>
              </w:rPr>
              <w:t>Реті</w:t>
            </w:r>
          </w:p>
        </w:tc>
        <w:tc>
          <w:tcPr>
            <w:tcW w:w="1910" w:type="dxa"/>
            <w:tcBorders>
              <w:top w:val="single" w:sz="4" w:space="0" w:color="000000"/>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rFonts w:ascii="Times new roman" w:hAnsi="Times new roman" w:cs="Times New Roman"/>
                <w:sz w:val="24"/>
                <w:szCs w:val="24"/>
                <w:shd w:fill="auto" w:val="clear"/>
              </w:rPr>
            </w:pPr>
            <w:r>
              <w:rPr>
                <w:rFonts w:cs="Times New Roman" w:ascii="Times new roman" w:hAnsi="Times new roman"/>
                <w:sz w:val="24"/>
                <w:szCs w:val="24"/>
                <w:shd w:fill="auto" w:val="clear"/>
              </w:rPr>
              <w:t>Химиялық атауы</w:t>
            </w:r>
          </w:p>
        </w:tc>
        <w:tc>
          <w:tcPr>
            <w:tcW w:w="2004" w:type="dxa"/>
            <w:tcBorders>
              <w:top w:val="single" w:sz="4" w:space="0" w:color="000000"/>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rFonts w:ascii="Times new roman" w:hAnsi="Times new roman" w:cs="Times New Roman"/>
                <w:sz w:val="24"/>
                <w:szCs w:val="24"/>
                <w:shd w:fill="auto" w:val="clear"/>
              </w:rPr>
            </w:pPr>
            <w:r>
              <w:rPr>
                <w:rFonts w:cs="Times New Roman" w:ascii="Times new roman" w:hAnsi="Times new roman"/>
                <w:sz w:val="24"/>
                <w:szCs w:val="24"/>
                <w:shd w:fill="auto" w:val="clear"/>
              </w:rPr>
              <w:t>Химиялық формуласы</w:t>
            </w:r>
          </w:p>
        </w:tc>
        <w:tc>
          <w:tcPr>
            <w:tcW w:w="1643" w:type="dxa"/>
            <w:tcBorders>
              <w:top w:val="single" w:sz="4" w:space="0" w:color="000000"/>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rFonts w:ascii="Times new roman" w:hAnsi="Times new roman" w:cs="Times New Roman"/>
                <w:sz w:val="24"/>
                <w:szCs w:val="24"/>
                <w:shd w:fill="auto" w:val="clear"/>
              </w:rPr>
            </w:pPr>
            <w:r>
              <w:rPr>
                <w:rFonts w:cs="Times New Roman" w:ascii="Times new roman" w:hAnsi="Times new roman"/>
                <w:sz w:val="24"/>
                <w:szCs w:val="24"/>
                <w:shd w:fill="auto" w:val="clear"/>
              </w:rPr>
              <w:t>Жиілігі</w:t>
            </w:r>
          </w:p>
        </w:tc>
        <w:tc>
          <w:tcPr>
            <w:tcW w:w="2616" w:type="dxa"/>
            <w:tcBorders>
              <w:top w:val="single" w:sz="4" w:space="0" w:color="000000"/>
              <w:left w:val="single" w:sz="4" w:space="0" w:color="000000"/>
              <w:bottom w:val="single" w:sz="4" w:space="0" w:color="000000"/>
              <w:right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rFonts w:ascii="Times new roman" w:hAnsi="Times new roman" w:cs="Times New Roman"/>
                <w:sz w:val="24"/>
                <w:szCs w:val="24"/>
                <w:shd w:fill="auto" w:val="clear"/>
              </w:rPr>
            </w:pPr>
            <w:r>
              <w:rPr>
                <w:rFonts w:cs="Times New Roman" w:ascii="Times new roman" w:hAnsi="Times new roman"/>
                <w:sz w:val="24"/>
                <w:szCs w:val="24"/>
                <w:shd w:fill="auto" w:val="clear"/>
              </w:rPr>
              <w:t>Ауысуы</w:t>
            </w:r>
          </w:p>
        </w:tc>
      </w:tr>
      <w:tr>
        <w:trPr/>
        <w:tc>
          <w:tcPr>
            <w:tcW w:w="632"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rFonts w:ascii="Times new roman" w:hAnsi="Times new roman" w:cs="Times New Roman"/>
                <w:sz w:val="24"/>
                <w:szCs w:val="24"/>
                <w:shd w:fill="auto" w:val="clear"/>
              </w:rPr>
            </w:pPr>
            <w:r>
              <w:rPr>
                <w:rFonts w:cs="Times New Roman" w:ascii="Times new roman" w:hAnsi="Times new roman"/>
                <w:sz w:val="24"/>
                <w:szCs w:val="24"/>
                <w:shd w:fill="auto" w:val="clear"/>
              </w:rPr>
              <w:t>1</w:t>
            </w:r>
          </w:p>
        </w:tc>
        <w:tc>
          <w:tcPr>
            <w:tcW w:w="1910"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rFonts w:ascii="Times new roman" w:hAnsi="Times new roman" w:cs="Times New Roman"/>
                <w:sz w:val="24"/>
                <w:szCs w:val="24"/>
                <w:shd w:fill="auto" w:val="clear"/>
              </w:rPr>
            </w:pPr>
            <w:r>
              <w:rPr>
                <w:rFonts w:cs="Times New Roman" w:ascii="Times new roman" w:hAnsi="Times new roman"/>
                <w:sz w:val="24"/>
                <w:szCs w:val="24"/>
                <w:shd w:fill="auto" w:val="clear"/>
              </w:rPr>
              <w:t>Күкірт диоксиді</w:t>
            </w:r>
          </w:p>
        </w:tc>
        <w:tc>
          <w:tcPr>
            <w:tcW w:w="2004"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pPr>
            <w:r>
              <w:rPr>
                <w:rFonts w:cs="Times New Roman" w:ascii="Times new roman" w:hAnsi="Times new roman"/>
                <w:sz w:val="24"/>
                <w:szCs w:val="24"/>
                <w:shd w:fill="auto" w:val="clear"/>
              </w:rPr>
              <w:t>SO</w:t>
            </w:r>
            <w:r>
              <w:rPr>
                <w:rFonts w:cs="Times New Roman" w:ascii="Times new roman" w:hAnsi="Times new roman"/>
                <w:sz w:val="24"/>
                <w:szCs w:val="24"/>
                <w:shd w:fill="auto" w:val="clear"/>
                <w:vertAlign w:val="subscript"/>
              </w:rPr>
              <w:t>2</w:t>
            </w:r>
          </w:p>
        </w:tc>
        <w:tc>
          <w:tcPr>
            <w:tcW w:w="1643"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rFonts w:ascii="Times new roman" w:hAnsi="Times new roman" w:cs="Times New Roman"/>
                <w:sz w:val="24"/>
                <w:szCs w:val="24"/>
                <w:shd w:fill="auto" w:val="clear"/>
              </w:rPr>
            </w:pPr>
            <w:r>
              <w:rPr>
                <w:rFonts w:cs="Times New Roman" w:ascii="Times new roman" w:hAnsi="Times new roman"/>
                <w:sz w:val="24"/>
                <w:szCs w:val="24"/>
                <w:shd w:fill="auto" w:val="clear"/>
              </w:rPr>
              <w:t>258389 МГц</w:t>
            </w:r>
          </w:p>
        </w:tc>
        <w:tc>
          <w:tcPr>
            <w:tcW w:w="2616" w:type="dxa"/>
            <w:tcBorders>
              <w:left w:val="single" w:sz="4" w:space="0" w:color="000000"/>
              <w:bottom w:val="single" w:sz="4" w:space="0" w:color="000000"/>
              <w:right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rFonts w:ascii="Times new roman" w:hAnsi="Times new roman" w:cs="Times New Roman"/>
                <w:sz w:val="24"/>
                <w:szCs w:val="24"/>
                <w:shd w:fill="auto" w:val="clear"/>
              </w:rPr>
            </w:pPr>
            <w:r>
              <w:rPr>
                <w:rFonts w:cs="Times New Roman" w:ascii="Times new roman" w:hAnsi="Times new roman"/>
                <w:sz w:val="24"/>
                <w:szCs w:val="24"/>
                <w:shd w:fill="auto" w:val="clear"/>
              </w:rPr>
              <w:t>32(4,28)-32(3,29)</w:t>
            </w:r>
          </w:p>
        </w:tc>
      </w:tr>
      <w:tr>
        <w:trPr/>
        <w:tc>
          <w:tcPr>
            <w:tcW w:w="632"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rFonts w:ascii="Times new roman" w:hAnsi="Times new roman" w:cs="Times New Roman"/>
                <w:sz w:val="24"/>
                <w:szCs w:val="24"/>
                <w:shd w:fill="auto" w:val="clear"/>
              </w:rPr>
            </w:pPr>
            <w:r>
              <w:rPr>
                <w:rFonts w:cs="Times New Roman" w:ascii="Times new roman" w:hAnsi="Times new roman"/>
                <w:sz w:val="24"/>
                <w:szCs w:val="24"/>
                <w:shd w:fill="auto" w:val="clear"/>
              </w:rPr>
              <w:t>2</w:t>
            </w:r>
          </w:p>
        </w:tc>
        <w:tc>
          <w:tcPr>
            <w:tcW w:w="1910"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rFonts w:ascii="Times new roman" w:hAnsi="Times new roman" w:cs="Times New Roman"/>
                <w:sz w:val="24"/>
                <w:szCs w:val="24"/>
                <w:shd w:fill="auto" w:val="clear"/>
              </w:rPr>
            </w:pPr>
            <w:r>
              <w:rPr>
                <w:rFonts w:cs="Times New Roman" w:ascii="Times new roman" w:hAnsi="Times new roman"/>
                <w:sz w:val="24"/>
                <w:szCs w:val="24"/>
                <w:shd w:fill="auto" w:val="clear"/>
              </w:rPr>
              <w:t>Кремний карбиді</w:t>
            </w:r>
          </w:p>
        </w:tc>
        <w:tc>
          <w:tcPr>
            <w:tcW w:w="2004"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pPr>
            <w:r>
              <w:rPr>
                <w:rFonts w:cs="Times New Roman" w:ascii="Times new roman" w:hAnsi="Times new roman"/>
                <w:sz w:val="24"/>
                <w:szCs w:val="24"/>
                <w:shd w:fill="auto" w:val="clear"/>
              </w:rPr>
              <w:t>SiC</w:t>
            </w:r>
            <w:r>
              <w:rPr>
                <w:rFonts w:cs="Times New Roman" w:ascii="Times new roman" w:hAnsi="Times new roman"/>
                <w:sz w:val="24"/>
                <w:szCs w:val="24"/>
                <w:shd w:fill="auto" w:val="clear"/>
                <w:vertAlign w:val="subscript"/>
              </w:rPr>
              <w:t>2</w:t>
            </w:r>
          </w:p>
        </w:tc>
        <w:tc>
          <w:tcPr>
            <w:tcW w:w="1643"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rFonts w:ascii="Times new roman" w:hAnsi="Times new roman" w:cs="Times New Roman"/>
                <w:sz w:val="24"/>
                <w:szCs w:val="24"/>
                <w:shd w:fill="auto" w:val="clear"/>
              </w:rPr>
            </w:pPr>
            <w:r>
              <w:rPr>
                <w:rFonts w:cs="Times New Roman" w:ascii="Times new roman" w:hAnsi="Times new roman"/>
                <w:sz w:val="24"/>
                <w:szCs w:val="24"/>
                <w:shd w:fill="auto" w:val="clear"/>
              </w:rPr>
              <w:t>258397 МГц</w:t>
            </w:r>
          </w:p>
        </w:tc>
        <w:tc>
          <w:tcPr>
            <w:tcW w:w="2616" w:type="dxa"/>
            <w:tcBorders>
              <w:left w:val="single" w:sz="4" w:space="0" w:color="000000"/>
              <w:bottom w:val="single" w:sz="4" w:space="0" w:color="000000"/>
              <w:right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rFonts w:ascii="Times new roman" w:hAnsi="Times new roman" w:cs="Times New Roman"/>
                <w:sz w:val="24"/>
                <w:szCs w:val="24"/>
                <w:shd w:fill="auto" w:val="clear"/>
              </w:rPr>
            </w:pPr>
            <w:r>
              <w:rPr>
                <w:rFonts w:cs="Times New Roman" w:ascii="Times new roman" w:hAnsi="Times new roman"/>
                <w:sz w:val="24"/>
                <w:szCs w:val="24"/>
                <w:shd w:fill="auto" w:val="clear"/>
              </w:rPr>
              <w:t>25(4,22)-26(2,25)</w:t>
            </w:r>
          </w:p>
        </w:tc>
      </w:tr>
      <w:tr>
        <w:trPr/>
        <w:tc>
          <w:tcPr>
            <w:tcW w:w="632"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rFonts w:ascii="Times new roman" w:hAnsi="Times new roman" w:cs="Times New Roman"/>
                <w:sz w:val="24"/>
                <w:szCs w:val="24"/>
                <w:shd w:fill="auto" w:val="clear"/>
                <w:lang w:val="ru-RU"/>
              </w:rPr>
            </w:pPr>
            <w:r>
              <w:rPr>
                <w:rFonts w:cs="Times New Roman" w:ascii="Times new roman" w:hAnsi="Times new roman"/>
                <w:sz w:val="24"/>
                <w:szCs w:val="24"/>
                <w:shd w:fill="auto" w:val="clear"/>
                <w:lang w:val="ru-RU"/>
              </w:rPr>
              <w:t>3</w:t>
            </w:r>
          </w:p>
        </w:tc>
        <w:tc>
          <w:tcPr>
            <w:tcW w:w="1910"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rFonts w:ascii="Times new roman" w:hAnsi="Times new roman" w:cs="Times New Roman"/>
                <w:sz w:val="24"/>
                <w:szCs w:val="24"/>
                <w:shd w:fill="auto" w:val="clear"/>
              </w:rPr>
            </w:pPr>
            <w:r>
              <w:rPr>
                <w:rFonts w:cs="Times New Roman" w:ascii="Times new roman" w:hAnsi="Times new roman"/>
                <w:sz w:val="24"/>
                <w:szCs w:val="24"/>
                <w:shd w:fill="auto" w:val="clear"/>
              </w:rPr>
              <w:t>Винил цианид</w:t>
            </w:r>
          </w:p>
        </w:tc>
        <w:tc>
          <w:tcPr>
            <w:tcW w:w="2004"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pPr>
            <w:r>
              <w:rPr>
                <w:rFonts w:cs="Times New Roman" w:ascii="Times new roman" w:hAnsi="Times new roman"/>
                <w:sz w:val="24"/>
                <w:szCs w:val="24"/>
                <w:shd w:fill="auto" w:val="clear"/>
              </w:rPr>
              <w:t>CH</w:t>
            </w:r>
            <w:r>
              <w:rPr>
                <w:rFonts w:cs="Times New Roman" w:ascii="Times new roman" w:hAnsi="Times new roman"/>
                <w:sz w:val="24"/>
                <w:szCs w:val="24"/>
                <w:shd w:fill="auto" w:val="clear"/>
                <w:vertAlign w:val="subscript"/>
              </w:rPr>
              <w:t>2</w:t>
            </w:r>
            <w:r>
              <w:rPr>
                <w:rFonts w:cs="Times New Roman" w:ascii="Times new roman" w:hAnsi="Times new roman"/>
                <w:sz w:val="24"/>
                <w:szCs w:val="24"/>
                <w:shd w:fill="auto" w:val="clear"/>
              </w:rPr>
              <w:t>CHCN</w:t>
            </w:r>
          </w:p>
        </w:tc>
        <w:tc>
          <w:tcPr>
            <w:tcW w:w="1643"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rFonts w:ascii="Times new roman" w:hAnsi="Times new roman" w:cs="Times New Roman"/>
                <w:sz w:val="24"/>
                <w:szCs w:val="24"/>
                <w:shd w:fill="auto" w:val="clear"/>
              </w:rPr>
            </w:pPr>
            <w:r>
              <w:rPr>
                <w:rFonts w:cs="Times New Roman" w:ascii="Times new roman" w:hAnsi="Times new roman"/>
                <w:sz w:val="24"/>
                <w:szCs w:val="24"/>
                <w:shd w:fill="auto" w:val="clear"/>
              </w:rPr>
              <w:t>258360 МГц</w:t>
            </w:r>
          </w:p>
        </w:tc>
        <w:tc>
          <w:tcPr>
            <w:tcW w:w="2616" w:type="dxa"/>
            <w:tcBorders>
              <w:left w:val="single" w:sz="4" w:space="0" w:color="000000"/>
              <w:bottom w:val="single" w:sz="4" w:space="0" w:color="000000"/>
              <w:right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rFonts w:ascii="Times new roman" w:hAnsi="Times new roman" w:cs="Times New Roman"/>
                <w:sz w:val="24"/>
                <w:szCs w:val="24"/>
                <w:shd w:fill="auto" w:val="clear"/>
              </w:rPr>
            </w:pPr>
            <w:r>
              <w:rPr>
                <w:rFonts w:cs="Times New Roman" w:ascii="Times new roman" w:hAnsi="Times new roman"/>
                <w:sz w:val="24"/>
                <w:szCs w:val="24"/>
                <w:shd w:fill="auto" w:val="clear"/>
              </w:rPr>
              <w:t>27(1,26)-26(1,25)</w:t>
            </w:r>
          </w:p>
        </w:tc>
      </w:tr>
      <w:tr>
        <w:trPr/>
        <w:tc>
          <w:tcPr>
            <w:tcW w:w="632"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rFonts w:ascii="Times new roman" w:hAnsi="Times new roman" w:cs="Times New Roman"/>
                <w:sz w:val="24"/>
                <w:szCs w:val="24"/>
                <w:shd w:fill="auto" w:val="clear"/>
              </w:rPr>
            </w:pPr>
            <w:r>
              <w:rPr>
                <w:rFonts w:cs="Times New Roman" w:ascii="Times new roman" w:hAnsi="Times new roman"/>
                <w:sz w:val="24"/>
                <w:szCs w:val="24"/>
                <w:shd w:fill="auto" w:val="clear"/>
              </w:rPr>
              <w:t>4</w:t>
            </w:r>
          </w:p>
        </w:tc>
        <w:tc>
          <w:tcPr>
            <w:tcW w:w="1910"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rFonts w:ascii="Times new roman" w:hAnsi="Times new roman" w:cs="Times New Roman"/>
                <w:sz w:val="24"/>
                <w:szCs w:val="24"/>
                <w:shd w:fill="auto" w:val="clear"/>
                <w:lang w:val="ru-RU"/>
              </w:rPr>
            </w:pPr>
            <w:r>
              <w:rPr>
                <w:rFonts w:cs="Times New Roman" w:ascii="Times new roman" w:hAnsi="Times new roman"/>
                <w:sz w:val="24"/>
                <w:szCs w:val="24"/>
                <w:shd w:fill="auto" w:val="clear"/>
                <w:lang w:val="ru-RU"/>
              </w:rPr>
              <w:t>Метиламин</w:t>
            </w:r>
          </w:p>
        </w:tc>
        <w:tc>
          <w:tcPr>
            <w:tcW w:w="2004"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pPr>
            <w:r>
              <w:rPr>
                <w:rFonts w:cs="Times New Roman" w:ascii="Times new roman" w:hAnsi="Times new roman"/>
                <w:sz w:val="24"/>
                <w:szCs w:val="24"/>
                <w:shd w:fill="auto" w:val="clear"/>
              </w:rPr>
              <w:t>CH</w:t>
            </w:r>
            <w:r>
              <w:rPr>
                <w:rFonts w:cs="Times New Roman" w:ascii="Times new roman" w:hAnsi="Times new roman"/>
                <w:sz w:val="24"/>
                <w:szCs w:val="24"/>
                <w:shd w:fill="auto" w:val="clear"/>
                <w:vertAlign w:val="subscript"/>
              </w:rPr>
              <w:t>3</w:t>
            </w:r>
            <w:r>
              <w:rPr>
                <w:rFonts w:cs="Times New Roman" w:ascii="Times new roman" w:hAnsi="Times new roman"/>
                <w:sz w:val="24"/>
                <w:szCs w:val="24"/>
                <w:shd w:fill="auto" w:val="clear"/>
              </w:rPr>
              <w:t>NH</w:t>
            </w:r>
            <w:r>
              <w:rPr>
                <w:rFonts w:cs="Times New Roman" w:ascii="Times new roman" w:hAnsi="Times new roman"/>
                <w:sz w:val="24"/>
                <w:szCs w:val="24"/>
                <w:shd w:fill="auto" w:val="clear"/>
                <w:vertAlign w:val="subscript"/>
              </w:rPr>
              <w:t>2</w:t>
            </w:r>
          </w:p>
        </w:tc>
        <w:tc>
          <w:tcPr>
            <w:tcW w:w="1643"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rFonts w:ascii="Times new roman" w:hAnsi="Times new roman" w:cs="Times New Roman"/>
                <w:sz w:val="24"/>
                <w:szCs w:val="24"/>
                <w:shd w:fill="auto" w:val="clear"/>
              </w:rPr>
            </w:pPr>
            <w:r>
              <w:rPr>
                <w:rFonts w:cs="Times New Roman" w:ascii="Times new roman" w:hAnsi="Times new roman"/>
                <w:sz w:val="24"/>
                <w:szCs w:val="24"/>
                <w:shd w:fill="auto" w:val="clear"/>
              </w:rPr>
              <w:t>258348 МГц</w:t>
            </w:r>
          </w:p>
        </w:tc>
        <w:tc>
          <w:tcPr>
            <w:tcW w:w="2616" w:type="dxa"/>
            <w:tcBorders>
              <w:left w:val="single" w:sz="4" w:space="0" w:color="000000"/>
              <w:bottom w:val="single" w:sz="4" w:space="0" w:color="000000"/>
              <w:right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rFonts w:ascii="Times new roman" w:hAnsi="Times new roman" w:cs="Times New Roman"/>
                <w:sz w:val="24"/>
                <w:szCs w:val="24"/>
                <w:shd w:fill="auto" w:val="clear"/>
              </w:rPr>
            </w:pPr>
            <w:r>
              <w:rPr>
                <w:rFonts w:cs="Times New Roman" w:ascii="Times new roman" w:hAnsi="Times new roman"/>
                <w:sz w:val="24"/>
                <w:szCs w:val="24"/>
                <w:shd w:fill="auto" w:val="clear"/>
              </w:rPr>
              <w:t>5(2)B2-5(1)B1,F=5-5</w:t>
            </w:r>
          </w:p>
        </w:tc>
      </w:tr>
      <w:tr>
        <w:trPr/>
        <w:tc>
          <w:tcPr>
            <w:tcW w:w="632"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rFonts w:ascii="Times new roman" w:hAnsi="Times new roman" w:cs="Times New Roman"/>
                <w:sz w:val="24"/>
                <w:szCs w:val="24"/>
                <w:shd w:fill="auto" w:val="clear"/>
              </w:rPr>
            </w:pPr>
            <w:r>
              <w:rPr>
                <w:rFonts w:cs="Times New Roman" w:ascii="Times new roman" w:hAnsi="Times new roman"/>
                <w:sz w:val="24"/>
                <w:szCs w:val="24"/>
                <w:shd w:fill="auto" w:val="clear"/>
              </w:rPr>
              <w:t>5</w:t>
            </w:r>
          </w:p>
        </w:tc>
        <w:tc>
          <w:tcPr>
            <w:tcW w:w="1910"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rFonts w:ascii="Times new roman" w:hAnsi="Times new roman" w:cs="Times New Roman"/>
                <w:sz w:val="24"/>
                <w:szCs w:val="24"/>
                <w:shd w:fill="auto" w:val="clear"/>
                <w:lang w:val="ru-RU"/>
              </w:rPr>
            </w:pPr>
            <w:r>
              <w:rPr>
                <w:rFonts w:cs="Times New Roman" w:ascii="Times new roman" w:hAnsi="Times new roman"/>
                <w:sz w:val="24"/>
                <w:szCs w:val="24"/>
                <w:shd w:fill="auto" w:val="clear"/>
                <w:lang w:val="ru-RU"/>
              </w:rPr>
              <w:t>Метиламин</w:t>
            </w:r>
          </w:p>
        </w:tc>
        <w:tc>
          <w:tcPr>
            <w:tcW w:w="2004"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pPr>
            <w:r>
              <w:rPr>
                <w:rFonts w:cs="Times New Roman" w:ascii="Times new roman" w:hAnsi="Times new roman"/>
                <w:sz w:val="24"/>
                <w:szCs w:val="24"/>
                <w:shd w:fill="auto" w:val="clear"/>
              </w:rPr>
              <w:t>CH</w:t>
            </w:r>
            <w:r>
              <w:rPr>
                <w:rFonts w:cs="Times New Roman" w:ascii="Times new roman" w:hAnsi="Times new roman"/>
                <w:sz w:val="24"/>
                <w:szCs w:val="24"/>
                <w:shd w:fill="auto" w:val="clear"/>
                <w:vertAlign w:val="subscript"/>
              </w:rPr>
              <w:t>3</w:t>
            </w:r>
            <w:r>
              <w:rPr>
                <w:rFonts w:cs="Times New Roman" w:ascii="Times new roman" w:hAnsi="Times new roman"/>
                <w:sz w:val="24"/>
                <w:szCs w:val="24"/>
                <w:shd w:fill="auto" w:val="clear"/>
              </w:rPr>
              <w:t>NH</w:t>
            </w:r>
            <w:r>
              <w:rPr>
                <w:rFonts w:cs="Times New Roman" w:ascii="Times new roman" w:hAnsi="Times new roman"/>
                <w:sz w:val="24"/>
                <w:szCs w:val="24"/>
                <w:shd w:fill="auto" w:val="clear"/>
                <w:vertAlign w:val="subscript"/>
              </w:rPr>
              <w:t>2</w:t>
            </w:r>
          </w:p>
        </w:tc>
        <w:tc>
          <w:tcPr>
            <w:tcW w:w="1643"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rFonts w:ascii="Times new roman" w:hAnsi="Times new roman" w:cs="Times New Roman"/>
                <w:sz w:val="24"/>
                <w:szCs w:val="24"/>
                <w:shd w:fill="auto" w:val="clear"/>
              </w:rPr>
            </w:pPr>
            <w:r>
              <w:rPr>
                <w:rFonts w:cs="Times New Roman" w:ascii="Times new roman" w:hAnsi="Times new roman"/>
                <w:sz w:val="24"/>
                <w:szCs w:val="24"/>
                <w:shd w:fill="auto" w:val="clear"/>
              </w:rPr>
              <w:t>258350 МГц</w:t>
            </w:r>
          </w:p>
        </w:tc>
        <w:tc>
          <w:tcPr>
            <w:tcW w:w="2616" w:type="dxa"/>
            <w:tcBorders>
              <w:left w:val="single" w:sz="4" w:space="0" w:color="000000"/>
              <w:bottom w:val="single" w:sz="4" w:space="0" w:color="000000"/>
              <w:right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rFonts w:ascii="Times new roman" w:hAnsi="Times new roman" w:cs="Times New Roman"/>
                <w:sz w:val="24"/>
                <w:szCs w:val="24"/>
                <w:shd w:fill="auto" w:val="clear"/>
              </w:rPr>
            </w:pPr>
            <w:r>
              <w:rPr>
                <w:rFonts w:cs="Times New Roman" w:ascii="Times new roman" w:hAnsi="Times new roman"/>
                <w:sz w:val="24"/>
                <w:szCs w:val="24"/>
                <w:shd w:fill="auto" w:val="clear"/>
              </w:rPr>
              <w:t>5(2)B2-5(1)B1,F=6-6</w:t>
            </w:r>
          </w:p>
        </w:tc>
      </w:tr>
      <w:tr>
        <w:trPr>
          <w:trHeight w:val="538" w:hRule="atLeast"/>
        </w:trPr>
        <w:tc>
          <w:tcPr>
            <w:tcW w:w="632"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rFonts w:ascii="Times new roman" w:hAnsi="Times new roman" w:cs="Times New Roman"/>
                <w:sz w:val="24"/>
                <w:szCs w:val="24"/>
                <w:shd w:fill="auto" w:val="clear"/>
              </w:rPr>
            </w:pPr>
            <w:r>
              <w:rPr>
                <w:rFonts w:cs="Times New Roman" w:ascii="Times new roman" w:hAnsi="Times new roman"/>
                <w:sz w:val="24"/>
                <w:szCs w:val="24"/>
                <w:shd w:fill="auto" w:val="clear"/>
              </w:rPr>
              <w:t>6</w:t>
            </w:r>
          </w:p>
        </w:tc>
        <w:tc>
          <w:tcPr>
            <w:tcW w:w="1910"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rFonts w:ascii="Times new roman" w:hAnsi="Times new roman" w:cs="Times New Roman"/>
                <w:sz w:val="24"/>
                <w:szCs w:val="24"/>
                <w:shd w:fill="auto" w:val="clear"/>
                <w:lang w:val="ru-RU"/>
              </w:rPr>
            </w:pPr>
            <w:r>
              <w:rPr>
                <w:rFonts w:cs="Times New Roman" w:ascii="Times new roman" w:hAnsi="Times new roman"/>
                <w:sz w:val="24"/>
                <w:szCs w:val="24"/>
                <w:shd w:fill="auto" w:val="clear"/>
                <w:lang w:val="ru-RU"/>
              </w:rPr>
              <w:t>Глицин</w:t>
            </w:r>
          </w:p>
        </w:tc>
        <w:tc>
          <w:tcPr>
            <w:tcW w:w="2004"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pPr>
            <w:r>
              <w:rPr>
                <w:rFonts w:cs="Times New Roman" w:ascii="Times new roman" w:hAnsi="Times new roman"/>
                <w:sz w:val="24"/>
                <w:szCs w:val="24"/>
                <w:shd w:fill="auto" w:val="clear"/>
              </w:rPr>
              <w:t>H</w:t>
            </w:r>
            <w:r>
              <w:rPr>
                <w:rFonts w:cs="Times New Roman" w:ascii="Times new roman" w:hAnsi="Times new roman"/>
                <w:sz w:val="24"/>
                <w:szCs w:val="24"/>
                <w:shd w:fill="auto" w:val="clear"/>
                <w:vertAlign w:val="subscript"/>
              </w:rPr>
              <w:t>2</w:t>
            </w:r>
            <w:r>
              <w:rPr>
                <w:rFonts w:cs="Times New Roman" w:ascii="Times new roman" w:hAnsi="Times new roman"/>
                <w:sz w:val="24"/>
                <w:szCs w:val="24"/>
                <w:shd w:fill="auto" w:val="clear"/>
              </w:rPr>
              <w:t>NCH</w:t>
            </w:r>
            <w:r>
              <w:rPr>
                <w:rFonts w:cs="Times New Roman" w:ascii="Times new roman" w:hAnsi="Times new roman"/>
                <w:sz w:val="24"/>
                <w:szCs w:val="24"/>
                <w:shd w:fill="auto" w:val="clear"/>
                <w:vertAlign w:val="subscript"/>
              </w:rPr>
              <w:t>2</w:t>
            </w:r>
            <w:r>
              <w:rPr>
                <w:rFonts w:cs="Times New Roman" w:ascii="Times new roman" w:hAnsi="Times new roman"/>
                <w:sz w:val="24"/>
                <w:szCs w:val="24"/>
                <w:shd w:fill="auto" w:val="clear"/>
              </w:rPr>
              <w:t>COOH – I v=0</w:t>
            </w:r>
          </w:p>
        </w:tc>
        <w:tc>
          <w:tcPr>
            <w:tcW w:w="1643"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rFonts w:ascii="Times new roman" w:hAnsi="Times new roman" w:cs="Times New Roman"/>
                <w:sz w:val="24"/>
                <w:szCs w:val="24"/>
                <w:shd w:fill="auto" w:val="clear"/>
              </w:rPr>
            </w:pPr>
            <w:r>
              <w:rPr>
                <w:rFonts w:cs="Times New Roman" w:ascii="Times new roman" w:hAnsi="Times new roman"/>
                <w:sz w:val="24"/>
                <w:szCs w:val="24"/>
                <w:shd w:fill="auto" w:val="clear"/>
              </w:rPr>
              <w:t>258336 МГц</w:t>
            </w:r>
          </w:p>
        </w:tc>
        <w:tc>
          <w:tcPr>
            <w:tcW w:w="2616" w:type="dxa"/>
            <w:tcBorders>
              <w:left w:val="single" w:sz="4" w:space="0" w:color="000000"/>
              <w:bottom w:val="single" w:sz="4" w:space="0" w:color="000000"/>
              <w:right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rFonts w:ascii="Times new roman" w:hAnsi="Times new roman" w:cs="Times New Roman"/>
                <w:sz w:val="24"/>
                <w:szCs w:val="24"/>
                <w:shd w:fill="auto" w:val="clear"/>
              </w:rPr>
            </w:pPr>
            <w:r>
              <w:rPr>
                <w:rFonts w:cs="Times New Roman" w:ascii="Times new roman" w:hAnsi="Times new roman"/>
                <w:sz w:val="24"/>
                <w:szCs w:val="24"/>
                <w:shd w:fill="auto" w:val="clear"/>
              </w:rPr>
              <w:t>55(20,35)-55(19,36)</w:t>
            </w:r>
          </w:p>
        </w:tc>
      </w:tr>
      <w:tr>
        <w:trPr/>
        <w:tc>
          <w:tcPr>
            <w:tcW w:w="632"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rFonts w:ascii="Times new roman" w:hAnsi="Times new roman" w:cs="Times New Roman"/>
                <w:sz w:val="24"/>
                <w:szCs w:val="24"/>
                <w:shd w:fill="auto" w:val="clear"/>
              </w:rPr>
            </w:pPr>
            <w:r>
              <w:rPr>
                <w:rFonts w:cs="Times New Roman" w:ascii="Times new roman" w:hAnsi="Times new roman"/>
                <w:sz w:val="24"/>
                <w:szCs w:val="24"/>
                <w:shd w:fill="auto" w:val="clear"/>
              </w:rPr>
              <w:t>7</w:t>
            </w:r>
          </w:p>
        </w:tc>
        <w:tc>
          <w:tcPr>
            <w:tcW w:w="1910"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rFonts w:ascii="Times new roman" w:hAnsi="Times new roman" w:cs="Times New Roman"/>
                <w:sz w:val="24"/>
                <w:szCs w:val="24"/>
                <w:shd w:fill="auto" w:val="clear"/>
                <w:lang w:val="ru-RU"/>
              </w:rPr>
            </w:pPr>
            <w:r>
              <w:rPr>
                <w:rFonts w:cs="Times New Roman" w:ascii="Times new roman" w:hAnsi="Times new roman"/>
                <w:sz w:val="24"/>
                <w:szCs w:val="24"/>
                <w:shd w:fill="auto" w:val="clear"/>
                <w:lang w:val="ru-RU"/>
              </w:rPr>
              <w:t>Метилцианид</w:t>
            </w:r>
          </w:p>
        </w:tc>
        <w:tc>
          <w:tcPr>
            <w:tcW w:w="2004"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pPr>
            <w:r>
              <w:rPr>
                <w:rFonts w:cs="Times New Roman" w:ascii="Times new roman" w:hAnsi="Times new roman"/>
                <w:sz w:val="24"/>
                <w:szCs w:val="24"/>
                <w:shd w:fill="auto" w:val="clear"/>
              </w:rPr>
              <w:t>CH</w:t>
            </w:r>
            <w:r>
              <w:rPr>
                <w:rFonts w:cs="Times New Roman" w:ascii="Times new roman" w:hAnsi="Times new roman"/>
                <w:sz w:val="24"/>
                <w:szCs w:val="24"/>
                <w:shd w:fill="auto" w:val="clear"/>
                <w:vertAlign w:val="subscript"/>
              </w:rPr>
              <w:t>3</w:t>
            </w:r>
            <w:r>
              <w:rPr>
                <w:rFonts w:cs="Times New Roman" w:ascii="Times new roman" w:hAnsi="Times new roman"/>
                <w:sz w:val="24"/>
                <w:szCs w:val="24"/>
                <w:shd w:fill="auto" w:val="clear"/>
              </w:rPr>
              <w:t xml:space="preserve">CN </w:t>
            </w:r>
            <w:r>
              <w:rPr/>
            </w:r>
            <m:oMath xmlns:m="http://schemas.openxmlformats.org/officeDocument/2006/math">
              <m:sSub>
                <m:e>
                  <m:r>
                    <w:rPr>
                      <w:rFonts w:ascii="Cambria Math" w:hAnsi="Cambria Math"/>
                    </w:rPr>
                    <m:t xml:space="preserve">v</m:t>
                  </m:r>
                </m:e>
                <m:sub>
                  <m:r>
                    <w:rPr>
                      <w:rFonts w:ascii="Cambria Math" w:hAnsi="Cambria Math"/>
                    </w:rPr>
                    <m:t xml:space="preserve">8</m:t>
                  </m:r>
                </m:sub>
              </m:sSub>
            </m:oMath>
            <w:r>
              <w:rPr>
                <w:rFonts w:cs="Times New Roman" w:ascii="Times new roman" w:hAnsi="Times new roman"/>
                <w:sz w:val="24"/>
                <w:szCs w:val="24"/>
                <w:shd w:fill="auto" w:val="clear"/>
              </w:rPr>
              <w:t>=1</w:t>
            </w:r>
          </w:p>
        </w:tc>
        <w:tc>
          <w:tcPr>
            <w:tcW w:w="1643"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rFonts w:ascii="Times new roman" w:hAnsi="Times new roman" w:cs="Times New Roman"/>
                <w:sz w:val="24"/>
                <w:szCs w:val="24"/>
                <w:shd w:fill="auto" w:val="clear"/>
              </w:rPr>
            </w:pPr>
            <w:r>
              <w:rPr>
                <w:rFonts w:cs="Times New Roman" w:ascii="Times new roman" w:hAnsi="Times new roman"/>
                <w:sz w:val="24"/>
                <w:szCs w:val="24"/>
                <w:shd w:fill="auto" w:val="clear"/>
              </w:rPr>
              <w:t>258320 МГц</w:t>
            </w:r>
          </w:p>
        </w:tc>
        <w:tc>
          <w:tcPr>
            <w:tcW w:w="2616" w:type="dxa"/>
            <w:tcBorders>
              <w:left w:val="single" w:sz="4" w:space="0" w:color="000000"/>
              <w:bottom w:val="single" w:sz="4" w:space="0" w:color="000000"/>
              <w:right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rFonts w:ascii="Times new roman" w:hAnsi="Times new roman" w:cs="Times New Roman"/>
                <w:sz w:val="24"/>
                <w:szCs w:val="24"/>
                <w:shd w:fill="auto" w:val="clear"/>
              </w:rPr>
            </w:pPr>
            <w:r>
              <w:rPr>
                <w:rFonts w:cs="Times New Roman" w:ascii="Times new roman" w:hAnsi="Times new roman"/>
                <w:sz w:val="24"/>
                <w:szCs w:val="24"/>
                <w:shd w:fill="auto" w:val="clear"/>
              </w:rPr>
              <w:t>2</w:t>
            </w:r>
          </w:p>
        </w:tc>
      </w:tr>
      <w:tr>
        <w:trPr/>
        <w:tc>
          <w:tcPr>
            <w:tcW w:w="632"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rFonts w:ascii="Times new roman" w:hAnsi="Times new roman" w:cs="Times New Roman"/>
                <w:sz w:val="24"/>
                <w:szCs w:val="24"/>
                <w:shd w:fill="auto" w:val="clear"/>
              </w:rPr>
            </w:pPr>
            <w:r>
              <w:rPr>
                <w:rFonts w:cs="Times New Roman" w:ascii="Times new roman" w:hAnsi="Times new roman"/>
                <w:sz w:val="24"/>
                <w:szCs w:val="24"/>
                <w:shd w:fill="auto" w:val="clear"/>
              </w:rPr>
              <w:t>8</w:t>
            </w:r>
          </w:p>
        </w:tc>
        <w:tc>
          <w:tcPr>
            <w:tcW w:w="1910"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rFonts w:ascii="Times new roman" w:hAnsi="Times new roman" w:cs="Times New Roman"/>
                <w:sz w:val="24"/>
                <w:szCs w:val="24"/>
                <w:shd w:fill="auto" w:val="clear"/>
                <w:lang w:val="ru-RU"/>
              </w:rPr>
            </w:pPr>
            <w:r>
              <w:rPr>
                <w:rFonts w:cs="Times New Roman" w:ascii="Times new roman" w:hAnsi="Times new roman"/>
                <w:sz w:val="24"/>
                <w:szCs w:val="24"/>
                <w:shd w:fill="auto" w:val="clear"/>
                <w:lang w:val="ru-RU"/>
              </w:rPr>
              <w:t>Формальдегид</w:t>
            </w:r>
          </w:p>
        </w:tc>
        <w:tc>
          <w:tcPr>
            <w:tcW w:w="2004"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pPr>
            <w:r>
              <w:rPr>
                <w:rFonts w:cs="Times New Roman" w:ascii="Times new roman" w:hAnsi="Times new roman"/>
                <w:sz w:val="24"/>
                <w:szCs w:val="24"/>
                <w:shd w:fill="auto" w:val="clear"/>
              </w:rPr>
              <w:t>H</w:t>
            </w:r>
            <w:r>
              <w:rPr>
                <w:rFonts w:cs="Times New Roman" w:ascii="Times new roman" w:hAnsi="Times new roman"/>
                <w:sz w:val="24"/>
                <w:szCs w:val="24"/>
                <w:shd w:fill="auto" w:val="clear"/>
                <w:vertAlign w:val="subscript"/>
              </w:rPr>
              <w:t>2</w:t>
            </w:r>
            <w:r>
              <w:rPr>
                <w:rFonts w:cs="Times New Roman" w:ascii="Times new roman" w:hAnsi="Times new roman"/>
                <w:sz w:val="24"/>
                <w:szCs w:val="24"/>
                <w:shd w:fill="auto" w:val="clear"/>
              </w:rPr>
              <w:t>CO</w:t>
            </w:r>
          </w:p>
        </w:tc>
        <w:tc>
          <w:tcPr>
            <w:tcW w:w="1643"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rFonts w:ascii="Times new roman" w:hAnsi="Times new roman" w:cs="Times New Roman"/>
                <w:sz w:val="24"/>
                <w:szCs w:val="24"/>
                <w:shd w:fill="auto" w:val="clear"/>
              </w:rPr>
            </w:pPr>
            <w:r>
              <w:rPr>
                <w:rFonts w:cs="Times New Roman" w:ascii="Times new roman" w:hAnsi="Times new roman"/>
                <w:sz w:val="24"/>
                <w:szCs w:val="24"/>
                <w:shd w:fill="auto" w:val="clear"/>
              </w:rPr>
              <w:t>258296 МГц</w:t>
            </w:r>
          </w:p>
        </w:tc>
        <w:tc>
          <w:tcPr>
            <w:tcW w:w="2616" w:type="dxa"/>
            <w:tcBorders>
              <w:left w:val="single" w:sz="4" w:space="0" w:color="000000"/>
              <w:bottom w:val="single" w:sz="4" w:space="0" w:color="000000"/>
              <w:right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rFonts w:ascii="Times new roman" w:hAnsi="Times new roman" w:cs="Times New Roman"/>
                <w:sz w:val="24"/>
                <w:szCs w:val="24"/>
                <w:shd w:fill="auto" w:val="clear"/>
              </w:rPr>
            </w:pPr>
            <w:r>
              <w:rPr>
                <w:rFonts w:cs="Times New Roman" w:ascii="Times new roman" w:hAnsi="Times new roman"/>
                <w:sz w:val="24"/>
                <w:szCs w:val="24"/>
                <w:shd w:fill="auto" w:val="clear"/>
              </w:rPr>
              <w:t>10(2,8)-11(0,11)</w:t>
            </w:r>
          </w:p>
        </w:tc>
      </w:tr>
      <w:tr>
        <w:trPr/>
        <w:tc>
          <w:tcPr>
            <w:tcW w:w="632"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rFonts w:ascii="Times new roman" w:hAnsi="Times new roman" w:cs="Times New Roman"/>
                <w:sz w:val="24"/>
                <w:szCs w:val="24"/>
                <w:shd w:fill="auto" w:val="clear"/>
              </w:rPr>
            </w:pPr>
            <w:r>
              <w:rPr>
                <w:rFonts w:cs="Times New Roman" w:ascii="Times new roman" w:hAnsi="Times new roman"/>
                <w:sz w:val="24"/>
                <w:szCs w:val="24"/>
                <w:shd w:fill="auto" w:val="clear"/>
              </w:rPr>
              <w:t>9</w:t>
            </w:r>
          </w:p>
        </w:tc>
        <w:tc>
          <w:tcPr>
            <w:tcW w:w="1910"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rFonts w:ascii="Times new roman" w:hAnsi="Times new roman" w:cs="Times New Roman"/>
                <w:sz w:val="24"/>
                <w:szCs w:val="24"/>
                <w:shd w:fill="auto" w:val="clear"/>
                <w:lang w:val="ru-RU"/>
              </w:rPr>
            </w:pPr>
            <w:r>
              <w:rPr>
                <w:rFonts w:cs="Times New Roman" w:ascii="Times new roman" w:hAnsi="Times new roman"/>
                <w:sz w:val="24"/>
                <w:szCs w:val="24"/>
                <w:shd w:fill="auto" w:val="clear"/>
                <w:lang w:val="ru-RU"/>
              </w:rPr>
              <w:t>Метилцианид</w:t>
            </w:r>
          </w:p>
        </w:tc>
        <w:tc>
          <w:tcPr>
            <w:tcW w:w="2004"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pPr>
            <w:r>
              <w:rPr>
                <w:rFonts w:cs="Times New Roman" w:ascii="Times new roman" w:hAnsi="Times new roman"/>
                <w:sz w:val="24"/>
                <w:szCs w:val="24"/>
                <w:shd w:fill="auto" w:val="clear"/>
              </w:rPr>
              <w:t>CH</w:t>
            </w:r>
            <w:r>
              <w:rPr>
                <w:rFonts w:cs="Times New Roman" w:ascii="Times new roman" w:hAnsi="Times new roman"/>
                <w:sz w:val="24"/>
                <w:szCs w:val="24"/>
                <w:shd w:fill="auto" w:val="clear"/>
                <w:vertAlign w:val="subscript"/>
              </w:rPr>
              <w:t>3</w:t>
            </w:r>
            <w:r>
              <w:rPr>
                <w:rFonts w:cs="Times New Roman" w:ascii="Times new roman" w:hAnsi="Times new roman"/>
                <w:sz w:val="24"/>
                <w:szCs w:val="24"/>
                <w:shd w:fill="auto" w:val="clear"/>
              </w:rPr>
              <w:t xml:space="preserve">CN </w:t>
            </w:r>
            <w:r>
              <w:rPr/>
            </w:r>
            <m:oMath xmlns:m="http://schemas.openxmlformats.org/officeDocument/2006/math">
              <m:sSub>
                <m:e>
                  <m:r>
                    <w:rPr>
                      <w:rFonts w:ascii="Cambria Math" w:hAnsi="Cambria Math"/>
                    </w:rPr>
                    <m:t xml:space="preserve">v</m:t>
                  </m:r>
                </m:e>
                <m:sub>
                  <m:r>
                    <w:rPr>
                      <w:rFonts w:ascii="Cambria Math" w:hAnsi="Cambria Math"/>
                    </w:rPr>
                    <m:t xml:space="preserve">8</m:t>
                  </m:r>
                </m:sub>
              </m:sSub>
            </m:oMath>
            <w:r>
              <w:rPr>
                <w:rFonts w:cs="Times New Roman" w:ascii="Times new roman" w:hAnsi="Times new roman"/>
                <w:sz w:val="24"/>
                <w:szCs w:val="24"/>
                <w:shd w:fill="auto" w:val="clear"/>
              </w:rPr>
              <w:t>=1</w:t>
            </w:r>
          </w:p>
        </w:tc>
        <w:tc>
          <w:tcPr>
            <w:tcW w:w="1643"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rFonts w:ascii="Times new roman" w:hAnsi="Times new roman" w:cs="Times New Roman"/>
                <w:sz w:val="24"/>
                <w:szCs w:val="24"/>
                <w:shd w:fill="auto" w:val="clear"/>
              </w:rPr>
            </w:pPr>
            <w:r>
              <w:rPr>
                <w:rFonts w:cs="Times New Roman" w:ascii="Times new roman" w:hAnsi="Times new roman"/>
                <w:sz w:val="24"/>
                <w:szCs w:val="24"/>
                <w:shd w:fill="auto" w:val="clear"/>
              </w:rPr>
              <w:t>258296 МГц</w:t>
            </w:r>
          </w:p>
        </w:tc>
        <w:tc>
          <w:tcPr>
            <w:tcW w:w="2616" w:type="dxa"/>
            <w:tcBorders>
              <w:left w:val="single" w:sz="4" w:space="0" w:color="000000"/>
              <w:bottom w:val="single" w:sz="4" w:space="0" w:color="000000"/>
              <w:right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rFonts w:ascii="Times new roman" w:hAnsi="Times new roman" w:cs="Times New Roman"/>
                <w:sz w:val="24"/>
                <w:szCs w:val="24"/>
                <w:shd w:fill="auto" w:val="clear"/>
              </w:rPr>
            </w:pPr>
            <w:r>
              <w:rPr>
                <w:rFonts w:cs="Times New Roman" w:ascii="Times new roman" w:hAnsi="Times new roman"/>
                <w:sz w:val="24"/>
                <w:szCs w:val="24"/>
                <w:shd w:fill="auto" w:val="clear"/>
              </w:rPr>
              <w:t>3</w:t>
            </w:r>
          </w:p>
        </w:tc>
      </w:tr>
      <w:tr>
        <w:trPr/>
        <w:tc>
          <w:tcPr>
            <w:tcW w:w="632"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rFonts w:ascii="Times new roman" w:hAnsi="Times new roman" w:cs="Times New Roman"/>
                <w:sz w:val="24"/>
                <w:szCs w:val="24"/>
                <w:shd w:fill="auto" w:val="clear"/>
              </w:rPr>
            </w:pPr>
            <w:r>
              <w:rPr>
                <w:rFonts w:cs="Times New Roman" w:ascii="Times new roman" w:hAnsi="Times new roman"/>
                <w:sz w:val="24"/>
                <w:szCs w:val="24"/>
                <w:shd w:fill="auto" w:val="clear"/>
              </w:rPr>
              <w:t>10</w:t>
            </w:r>
          </w:p>
        </w:tc>
        <w:tc>
          <w:tcPr>
            <w:tcW w:w="1910"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rFonts w:ascii="Times new roman" w:hAnsi="Times new roman" w:cs="Times New Roman"/>
                <w:sz w:val="24"/>
                <w:szCs w:val="24"/>
                <w:shd w:fill="auto" w:val="clear"/>
                <w:lang w:val="ru-RU"/>
              </w:rPr>
            </w:pPr>
            <w:r>
              <w:rPr>
                <w:rFonts w:cs="Times New Roman" w:ascii="Times new roman" w:hAnsi="Times new roman"/>
                <w:sz w:val="24"/>
                <w:szCs w:val="24"/>
                <w:shd w:fill="auto" w:val="clear"/>
                <w:lang w:val="ru-RU"/>
              </w:rPr>
              <w:t>Винил цианид</w:t>
            </w:r>
          </w:p>
        </w:tc>
        <w:tc>
          <w:tcPr>
            <w:tcW w:w="2004"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pPr>
            <w:r>
              <w:rPr>
                <w:rFonts w:cs="Times New Roman" w:ascii="Times new roman" w:hAnsi="Times new roman"/>
                <w:sz w:val="24"/>
                <w:szCs w:val="24"/>
                <w:shd w:fill="auto" w:val="clear"/>
              </w:rPr>
              <w:t>CH</w:t>
            </w:r>
            <w:r>
              <w:rPr>
                <w:rFonts w:cs="Times New Roman" w:ascii="Times new roman" w:hAnsi="Times new roman"/>
                <w:sz w:val="24"/>
                <w:szCs w:val="24"/>
                <w:shd w:fill="auto" w:val="clear"/>
                <w:vertAlign w:val="subscript"/>
              </w:rPr>
              <w:t>2</w:t>
            </w:r>
            <w:r>
              <w:rPr>
                <w:rFonts w:cs="Times New Roman" w:ascii="Times new roman" w:hAnsi="Times new roman"/>
                <w:sz w:val="24"/>
                <w:szCs w:val="24"/>
                <w:shd w:fill="auto" w:val="clear"/>
              </w:rPr>
              <w:t xml:space="preserve">CHCN </w:t>
            </w:r>
            <w:r>
              <w:rPr/>
            </w:r>
            <m:oMath xmlns:m="http://schemas.openxmlformats.org/officeDocument/2006/math">
              <m:sSub>
                <m:e>
                  <m:r>
                    <w:rPr>
                      <w:rFonts w:ascii="Cambria Math" w:hAnsi="Cambria Math"/>
                    </w:rPr>
                    <m:t xml:space="preserve">v</m:t>
                  </m:r>
                </m:e>
                <m:sub>
                  <m:r>
                    <w:rPr>
                      <w:rFonts w:ascii="Cambria Math" w:hAnsi="Cambria Math"/>
                    </w:rPr>
                    <m:t xml:space="preserve">11</m:t>
                  </m:r>
                </m:sub>
              </m:sSub>
            </m:oMath>
            <w:r>
              <w:rPr>
                <w:rFonts w:cs="Times New Roman" w:ascii="Times new roman" w:hAnsi="Times new roman"/>
                <w:sz w:val="24"/>
                <w:szCs w:val="24"/>
                <w:shd w:fill="auto" w:val="clear"/>
              </w:rPr>
              <w:t>=2</w:t>
            </w:r>
          </w:p>
        </w:tc>
        <w:tc>
          <w:tcPr>
            <w:tcW w:w="1643"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rFonts w:ascii="Times new roman" w:hAnsi="Times new roman" w:cs="Times New Roman"/>
                <w:sz w:val="24"/>
                <w:szCs w:val="24"/>
                <w:shd w:fill="auto" w:val="clear"/>
              </w:rPr>
            </w:pPr>
            <w:r>
              <w:rPr>
                <w:rFonts w:cs="Times New Roman" w:ascii="Times new roman" w:hAnsi="Times new roman"/>
                <w:sz w:val="24"/>
                <w:szCs w:val="24"/>
                <w:shd w:fill="auto" w:val="clear"/>
              </w:rPr>
              <w:t>258431 МГц</w:t>
            </w:r>
          </w:p>
        </w:tc>
        <w:tc>
          <w:tcPr>
            <w:tcW w:w="2616" w:type="dxa"/>
            <w:tcBorders>
              <w:left w:val="single" w:sz="4" w:space="0" w:color="000000"/>
              <w:bottom w:val="single" w:sz="4" w:space="0" w:color="000000"/>
              <w:right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rFonts w:ascii="Times new roman" w:hAnsi="Times new roman" w:cs="Times New Roman"/>
                <w:sz w:val="24"/>
                <w:szCs w:val="24"/>
                <w:shd w:fill="auto" w:val="clear"/>
              </w:rPr>
            </w:pPr>
            <w:r>
              <w:rPr>
                <w:rFonts w:cs="Times New Roman" w:ascii="Times new roman" w:hAnsi="Times new roman"/>
                <w:sz w:val="24"/>
                <w:szCs w:val="24"/>
                <w:shd w:fill="auto" w:val="clear"/>
              </w:rPr>
              <w:t>27(4,23)-26(4,22)</w:t>
            </w:r>
          </w:p>
        </w:tc>
      </w:tr>
      <w:tr>
        <w:trPr/>
        <w:tc>
          <w:tcPr>
            <w:tcW w:w="632"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rFonts w:ascii="Times new roman" w:hAnsi="Times new roman" w:cs="Times New Roman"/>
                <w:sz w:val="24"/>
                <w:szCs w:val="24"/>
                <w:shd w:fill="auto" w:val="clear"/>
              </w:rPr>
            </w:pPr>
            <w:r>
              <w:rPr>
                <w:rFonts w:cs="Times New Roman" w:ascii="Times new roman" w:hAnsi="Times new roman"/>
                <w:sz w:val="24"/>
                <w:szCs w:val="24"/>
                <w:shd w:fill="auto" w:val="clear"/>
              </w:rPr>
              <w:t>11</w:t>
            </w:r>
          </w:p>
        </w:tc>
        <w:tc>
          <w:tcPr>
            <w:tcW w:w="1910"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rFonts w:ascii="Times new roman" w:hAnsi="Times new roman" w:cs="Times New Roman"/>
                <w:sz w:val="24"/>
                <w:szCs w:val="24"/>
                <w:shd w:fill="auto" w:val="clear"/>
                <w:lang w:val="ru-RU"/>
              </w:rPr>
            </w:pPr>
            <w:r>
              <w:rPr>
                <w:rFonts w:cs="Times New Roman" w:ascii="Times new roman" w:hAnsi="Times new roman"/>
                <w:sz w:val="24"/>
                <w:szCs w:val="24"/>
                <w:shd w:fill="auto" w:val="clear"/>
                <w:lang w:val="ru-RU"/>
              </w:rPr>
              <w:t>Метил форматы</w:t>
            </w:r>
          </w:p>
        </w:tc>
        <w:tc>
          <w:tcPr>
            <w:tcW w:w="2004"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pPr>
            <w:r>
              <w:rPr>
                <w:rFonts w:cs="Times New Roman" w:ascii="Times new roman" w:hAnsi="Times new roman"/>
                <w:sz w:val="24"/>
                <w:szCs w:val="24"/>
                <w:shd w:fill="auto" w:val="clear"/>
              </w:rPr>
              <w:t>CH</w:t>
            </w:r>
            <w:r>
              <w:rPr>
                <w:rFonts w:cs="Times New Roman" w:ascii="Times new roman" w:hAnsi="Times new roman"/>
                <w:sz w:val="24"/>
                <w:szCs w:val="24"/>
                <w:shd w:fill="auto" w:val="clear"/>
                <w:vertAlign w:val="subscript"/>
              </w:rPr>
              <w:t>3</w:t>
            </w:r>
            <w:r>
              <w:rPr>
                <w:rFonts w:cs="Times New Roman" w:ascii="Times new roman" w:hAnsi="Times new roman"/>
                <w:sz w:val="24"/>
                <w:szCs w:val="24"/>
                <w:shd w:fill="auto" w:val="clear"/>
              </w:rPr>
              <w:t>OCHO  v=1</w:t>
            </w:r>
          </w:p>
        </w:tc>
        <w:tc>
          <w:tcPr>
            <w:tcW w:w="1643"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rFonts w:ascii="Times new roman" w:hAnsi="Times new roman" w:cs="Times New Roman"/>
                <w:sz w:val="24"/>
                <w:szCs w:val="24"/>
                <w:shd w:fill="auto" w:val="clear"/>
              </w:rPr>
            </w:pPr>
            <w:r>
              <w:rPr>
                <w:rFonts w:cs="Times New Roman" w:ascii="Times new roman" w:hAnsi="Times new roman"/>
                <w:sz w:val="24"/>
                <w:szCs w:val="24"/>
                <w:shd w:fill="auto" w:val="clear"/>
              </w:rPr>
              <w:t>258482 МГц</w:t>
            </w:r>
          </w:p>
        </w:tc>
        <w:tc>
          <w:tcPr>
            <w:tcW w:w="2616" w:type="dxa"/>
            <w:tcBorders>
              <w:left w:val="single" w:sz="4" w:space="0" w:color="000000"/>
              <w:bottom w:val="single" w:sz="4" w:space="0" w:color="000000"/>
              <w:right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rFonts w:ascii="Times new roman" w:hAnsi="Times new roman" w:cs="Times New Roman"/>
                <w:sz w:val="24"/>
                <w:szCs w:val="24"/>
                <w:shd w:fill="auto" w:val="clear"/>
              </w:rPr>
            </w:pPr>
            <w:r>
              <w:rPr>
                <w:rFonts w:cs="Times New Roman" w:ascii="Times new roman" w:hAnsi="Times new roman"/>
                <w:sz w:val="24"/>
                <w:szCs w:val="24"/>
                <w:shd w:fill="auto" w:val="clear"/>
              </w:rPr>
              <w:t>24(21,4)-25(20,5) A</w:t>
            </w:r>
          </w:p>
        </w:tc>
      </w:tr>
      <w:tr>
        <w:trPr/>
        <w:tc>
          <w:tcPr>
            <w:tcW w:w="632"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rFonts w:ascii="Times new roman" w:hAnsi="Times new roman" w:cs="Times New Roman"/>
                <w:sz w:val="24"/>
                <w:szCs w:val="24"/>
                <w:shd w:fill="auto" w:val="clear"/>
              </w:rPr>
            </w:pPr>
            <w:r>
              <w:rPr>
                <w:rFonts w:cs="Times New Roman" w:ascii="Times new roman" w:hAnsi="Times new roman"/>
                <w:sz w:val="24"/>
                <w:szCs w:val="24"/>
                <w:shd w:fill="auto" w:val="clear"/>
              </w:rPr>
              <w:t>12</w:t>
            </w:r>
          </w:p>
        </w:tc>
        <w:tc>
          <w:tcPr>
            <w:tcW w:w="1910"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rFonts w:ascii="Times new roman" w:hAnsi="Times new roman" w:cs="Times New Roman"/>
                <w:sz w:val="24"/>
                <w:szCs w:val="24"/>
                <w:shd w:fill="auto" w:val="clear"/>
                <w:lang w:val="ru-RU"/>
              </w:rPr>
            </w:pPr>
            <w:r>
              <w:rPr>
                <w:rFonts w:cs="Times New Roman" w:ascii="Times new roman" w:hAnsi="Times new roman"/>
                <w:sz w:val="24"/>
                <w:szCs w:val="24"/>
                <w:shd w:fill="auto" w:val="clear"/>
                <w:lang w:val="ru-RU"/>
              </w:rPr>
              <w:t>Метил форматы</w:t>
            </w:r>
          </w:p>
        </w:tc>
        <w:tc>
          <w:tcPr>
            <w:tcW w:w="2004"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pPr>
            <w:r>
              <w:rPr>
                <w:rFonts w:cs="Times New Roman" w:ascii="Times new roman" w:hAnsi="Times new roman"/>
                <w:sz w:val="24"/>
                <w:szCs w:val="24"/>
                <w:shd w:fill="auto" w:val="clear"/>
              </w:rPr>
              <w:t>CH</w:t>
            </w:r>
            <w:r>
              <w:rPr>
                <w:rFonts w:cs="Times New Roman" w:ascii="Times new roman" w:hAnsi="Times new roman"/>
                <w:sz w:val="24"/>
                <w:szCs w:val="24"/>
                <w:shd w:fill="auto" w:val="clear"/>
                <w:vertAlign w:val="subscript"/>
              </w:rPr>
              <w:t>3</w:t>
            </w:r>
            <w:r>
              <w:rPr>
                <w:rFonts w:cs="Times New Roman" w:ascii="Times new roman" w:hAnsi="Times new roman"/>
                <w:sz w:val="24"/>
                <w:szCs w:val="24"/>
                <w:shd w:fill="auto" w:val="clear"/>
              </w:rPr>
              <w:t>OCHO  v=0</w:t>
            </w:r>
          </w:p>
        </w:tc>
        <w:tc>
          <w:tcPr>
            <w:tcW w:w="1643"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rFonts w:ascii="Times new roman" w:hAnsi="Times new roman" w:cs="Times New Roman"/>
                <w:sz w:val="24"/>
                <w:szCs w:val="24"/>
                <w:shd w:fill="auto" w:val="clear"/>
              </w:rPr>
            </w:pPr>
            <w:r>
              <w:rPr>
                <w:rFonts w:cs="Times New Roman" w:ascii="Times new roman" w:hAnsi="Times new roman"/>
                <w:sz w:val="24"/>
                <w:szCs w:val="24"/>
                <w:shd w:fill="auto" w:val="clear"/>
              </w:rPr>
              <w:t>258475 МГц</w:t>
            </w:r>
          </w:p>
        </w:tc>
        <w:tc>
          <w:tcPr>
            <w:tcW w:w="2616" w:type="dxa"/>
            <w:tcBorders>
              <w:left w:val="single" w:sz="4" w:space="0" w:color="000000"/>
              <w:bottom w:val="single" w:sz="4" w:space="0" w:color="000000"/>
              <w:right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rFonts w:ascii="Times new roman" w:hAnsi="Times new roman" w:cs="Times New Roman"/>
                <w:sz w:val="24"/>
                <w:szCs w:val="24"/>
                <w:shd w:fill="auto" w:val="clear"/>
              </w:rPr>
            </w:pPr>
            <w:r>
              <w:rPr>
                <w:rFonts w:cs="Times New Roman" w:ascii="Times new roman" w:hAnsi="Times new roman"/>
                <w:sz w:val="24"/>
                <w:szCs w:val="24"/>
                <w:shd w:fill="auto" w:val="clear"/>
              </w:rPr>
              <w:t>23(1,22)-22(2,21) E</w:t>
            </w:r>
          </w:p>
        </w:tc>
      </w:tr>
      <w:tr>
        <w:trPr/>
        <w:tc>
          <w:tcPr>
            <w:tcW w:w="632"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rFonts w:ascii="Times new roman" w:hAnsi="Times new roman" w:cs="Times New Roman"/>
                <w:sz w:val="24"/>
                <w:szCs w:val="24"/>
                <w:shd w:fill="auto" w:val="clear"/>
              </w:rPr>
            </w:pPr>
            <w:r>
              <w:rPr>
                <w:rFonts w:cs="Times New Roman" w:ascii="Times new roman" w:hAnsi="Times new roman"/>
                <w:sz w:val="24"/>
                <w:szCs w:val="24"/>
                <w:shd w:fill="auto" w:val="clear"/>
              </w:rPr>
              <w:t>13</w:t>
            </w:r>
          </w:p>
        </w:tc>
        <w:tc>
          <w:tcPr>
            <w:tcW w:w="1910"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rFonts w:ascii="Times new roman" w:hAnsi="Times new roman" w:cs="Times New Roman"/>
                <w:sz w:val="24"/>
                <w:szCs w:val="24"/>
                <w:shd w:fill="auto" w:val="clear"/>
                <w:lang w:val="ru-RU"/>
              </w:rPr>
            </w:pPr>
            <w:r>
              <w:rPr>
                <w:rFonts w:cs="Times New Roman" w:ascii="Times new roman" w:hAnsi="Times new roman"/>
                <w:sz w:val="24"/>
                <w:szCs w:val="24"/>
                <w:shd w:fill="auto" w:val="clear"/>
                <w:lang w:val="ru-RU"/>
              </w:rPr>
              <w:t>Метил форматы</w:t>
            </w:r>
          </w:p>
        </w:tc>
        <w:tc>
          <w:tcPr>
            <w:tcW w:w="2004"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pPr>
            <w:r>
              <w:rPr>
                <w:rFonts w:cs="Times New Roman" w:ascii="Times new roman" w:hAnsi="Times new roman"/>
                <w:sz w:val="24"/>
                <w:szCs w:val="24"/>
                <w:shd w:fill="auto" w:val="clear"/>
              </w:rPr>
              <w:t>CH</w:t>
            </w:r>
            <w:r>
              <w:rPr>
                <w:rFonts w:cs="Times New Roman" w:ascii="Times new roman" w:hAnsi="Times new roman"/>
                <w:sz w:val="24"/>
                <w:szCs w:val="24"/>
                <w:shd w:fill="auto" w:val="clear"/>
                <w:vertAlign w:val="subscript"/>
              </w:rPr>
              <w:t>3</w:t>
            </w:r>
            <w:r>
              <w:rPr>
                <w:rFonts w:cs="Times New Roman" w:ascii="Times new roman" w:hAnsi="Times new roman"/>
                <w:sz w:val="24"/>
                <w:szCs w:val="24"/>
                <w:shd w:fill="auto" w:val="clear"/>
              </w:rPr>
              <w:t>OCHO  v=0</w:t>
            </w:r>
          </w:p>
        </w:tc>
        <w:tc>
          <w:tcPr>
            <w:tcW w:w="1643"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rFonts w:ascii="Times new roman" w:hAnsi="Times new roman" w:cs="Times New Roman"/>
                <w:sz w:val="24"/>
                <w:szCs w:val="24"/>
                <w:shd w:fill="auto" w:val="clear"/>
              </w:rPr>
            </w:pPr>
            <w:r>
              <w:rPr>
                <w:rFonts w:cs="Times New Roman" w:ascii="Times new roman" w:hAnsi="Times new roman"/>
                <w:sz w:val="24"/>
                <w:szCs w:val="24"/>
                <w:shd w:fill="auto" w:val="clear"/>
              </w:rPr>
              <w:t>258491 МГц</w:t>
            </w:r>
          </w:p>
        </w:tc>
        <w:tc>
          <w:tcPr>
            <w:tcW w:w="2616" w:type="dxa"/>
            <w:tcBorders>
              <w:left w:val="single" w:sz="4" w:space="0" w:color="000000"/>
              <w:bottom w:val="single" w:sz="4" w:space="0" w:color="000000"/>
              <w:right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rFonts w:ascii="Times new roman" w:hAnsi="Times new roman" w:cs="Times New Roman"/>
                <w:sz w:val="24"/>
                <w:szCs w:val="24"/>
                <w:shd w:fill="auto" w:val="clear"/>
              </w:rPr>
            </w:pPr>
            <w:r>
              <w:rPr>
                <w:rFonts w:cs="Times New Roman" w:ascii="Times new roman" w:hAnsi="Times new roman"/>
                <w:sz w:val="24"/>
                <w:szCs w:val="24"/>
                <w:shd w:fill="auto" w:val="clear"/>
              </w:rPr>
              <w:t>23(2,22)-22(2,21) E</w:t>
            </w:r>
          </w:p>
        </w:tc>
      </w:tr>
      <w:tr>
        <w:trPr/>
        <w:tc>
          <w:tcPr>
            <w:tcW w:w="632"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rFonts w:ascii="Times new roman" w:hAnsi="Times new roman" w:cs="Times New Roman"/>
                <w:sz w:val="24"/>
                <w:szCs w:val="24"/>
                <w:shd w:fill="auto" w:val="clear"/>
              </w:rPr>
            </w:pPr>
            <w:r>
              <w:rPr>
                <w:rFonts w:cs="Times New Roman" w:ascii="Times new roman" w:hAnsi="Times new roman"/>
                <w:sz w:val="24"/>
                <w:szCs w:val="24"/>
                <w:shd w:fill="auto" w:val="clear"/>
              </w:rPr>
              <w:t>14</w:t>
            </w:r>
          </w:p>
        </w:tc>
        <w:tc>
          <w:tcPr>
            <w:tcW w:w="1910"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rFonts w:ascii="Times new roman" w:hAnsi="Times new roman" w:cs="Times New Roman"/>
                <w:sz w:val="24"/>
                <w:szCs w:val="24"/>
                <w:shd w:fill="auto" w:val="clear"/>
              </w:rPr>
            </w:pPr>
            <w:r>
              <w:rPr>
                <w:rFonts w:cs="Times New Roman" w:ascii="Times new roman" w:hAnsi="Times new roman"/>
                <w:sz w:val="24"/>
                <w:szCs w:val="24"/>
                <w:shd w:fill="auto" w:val="clear"/>
              </w:rPr>
              <w:t>Винил цианид</w:t>
            </w:r>
          </w:p>
        </w:tc>
        <w:tc>
          <w:tcPr>
            <w:tcW w:w="2004"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pPr>
            <w:r>
              <w:rPr>
                <w:rFonts w:cs="Times New Roman" w:ascii="Times new roman" w:hAnsi="Times new roman"/>
                <w:sz w:val="24"/>
                <w:szCs w:val="24"/>
                <w:shd w:fill="auto" w:val="clear"/>
              </w:rPr>
              <w:t>CH</w:t>
            </w:r>
            <w:r>
              <w:rPr>
                <w:rFonts w:cs="Times New Roman" w:ascii="Times new roman" w:hAnsi="Times new roman"/>
                <w:sz w:val="24"/>
                <w:szCs w:val="24"/>
                <w:shd w:fill="auto" w:val="clear"/>
                <w:vertAlign w:val="subscript"/>
              </w:rPr>
              <w:t>2</w:t>
            </w:r>
            <w:r>
              <w:rPr>
                <w:rFonts w:cs="Times New Roman" w:ascii="Times new roman" w:hAnsi="Times new roman"/>
                <w:sz w:val="24"/>
                <w:szCs w:val="24"/>
                <w:shd w:fill="auto" w:val="clear"/>
              </w:rPr>
              <w:t>CHCN v=0</w:t>
            </w:r>
          </w:p>
        </w:tc>
        <w:tc>
          <w:tcPr>
            <w:tcW w:w="1643"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rFonts w:ascii="Times new roman" w:hAnsi="Times new roman" w:cs="Times New Roman"/>
                <w:sz w:val="24"/>
                <w:szCs w:val="24"/>
                <w:shd w:fill="auto" w:val="clear"/>
              </w:rPr>
            </w:pPr>
            <w:r>
              <w:rPr>
                <w:rFonts w:cs="Times New Roman" w:ascii="Times new roman" w:hAnsi="Times new roman"/>
                <w:sz w:val="24"/>
                <w:szCs w:val="24"/>
                <w:shd w:fill="auto" w:val="clear"/>
              </w:rPr>
              <w:t>258286 МГц</w:t>
            </w:r>
          </w:p>
        </w:tc>
        <w:tc>
          <w:tcPr>
            <w:tcW w:w="2616" w:type="dxa"/>
            <w:tcBorders>
              <w:left w:val="single" w:sz="4" w:space="0" w:color="000000"/>
              <w:bottom w:val="single" w:sz="4" w:space="0" w:color="000000"/>
              <w:right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rFonts w:ascii="Times new roman" w:hAnsi="Times new roman" w:cs="Times New Roman"/>
                <w:sz w:val="24"/>
                <w:szCs w:val="24"/>
                <w:shd w:fill="auto" w:val="clear"/>
              </w:rPr>
            </w:pPr>
            <w:r>
              <w:rPr>
                <w:rFonts w:cs="Times New Roman" w:ascii="Times new roman" w:hAnsi="Times new roman"/>
                <w:sz w:val="24"/>
                <w:szCs w:val="24"/>
                <w:shd w:fill="auto" w:val="clear"/>
              </w:rPr>
              <w:t>27(3,24)-26(3,23)</w:t>
            </w:r>
          </w:p>
        </w:tc>
      </w:tr>
    </w:tbl>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firstLine="709"/>
        <w:jc w:val="both"/>
        <w:rPr>
          <w:rFonts w:ascii="Times new roman" w:hAnsi="Times new roman" w:cs="Times New Roman"/>
          <w:bCs/>
          <w:position w:val="0"/>
          <w:sz w:val="28"/>
          <w:sz w:val="28"/>
          <w:szCs w:val="28"/>
          <w:vertAlign w:val="baseline"/>
          <w:lang w:val="kk-KZ"/>
        </w:rPr>
      </w:pPr>
      <w:r>
        <w:rPr>
          <w:rFonts w:cs="Times New Roman" w:ascii="Times new roman" w:hAnsi="Times new roman"/>
          <w:bCs/>
          <w:position w:val="0"/>
          <w:sz w:val="28"/>
          <w:sz w:val="28"/>
          <w:szCs w:val="28"/>
          <w:vertAlign w:val="baseline"/>
          <w:lang w:val="kk-KZ"/>
        </w:rPr>
        <w:t xml:space="preserve"> </w:t>
      </w:r>
      <w:r>
        <w:rPr>
          <w:rFonts w:cs="Times New Roman" w:ascii="Times new roman" w:hAnsi="Times new roman"/>
          <w:bCs/>
          <w:position w:val="0"/>
          <w:sz w:val="28"/>
          <w:sz w:val="28"/>
          <w:szCs w:val="28"/>
          <w:vertAlign w:val="baseline"/>
          <w:lang w:val="kk-KZ"/>
        </w:rPr>
        <w:t>Сутегі рекомбинация сызығымен бақыланған спектрлік терезеден де молекулалық сызықтар анықталынды. 4.11-суретте көрсетілгендей ағыны 0.02-0.04 Ян аралығындағы SO</w:t>
      </w:r>
      <w:r>
        <w:rPr>
          <w:rFonts w:cs="Times New Roman" w:ascii="Times new roman" w:hAnsi="Times new roman"/>
          <w:bCs/>
          <w:sz w:val="28"/>
          <w:szCs w:val="28"/>
          <w:vertAlign w:val="subscript"/>
          <w:lang w:val="kk-KZ"/>
        </w:rPr>
        <w:t xml:space="preserve">2 </w:t>
      </w:r>
      <w:r>
        <w:rPr>
          <w:rFonts w:cs="Times New Roman" w:ascii="Times new roman" w:hAnsi="Times new roman"/>
          <w:bCs/>
          <w:position w:val="0"/>
          <w:sz w:val="28"/>
          <w:sz w:val="28"/>
          <w:szCs w:val="28"/>
          <w:vertAlign w:val="baseline"/>
          <w:lang w:val="kk-KZ"/>
        </w:rPr>
        <w:t xml:space="preserve">молекуласының 4 төменгі энергиялы қозу сызықтары мен </w:t>
      </w:r>
      <w:r>
        <w:rPr>
          <w:rFonts w:cs="Times New Roman" w:ascii="Times new roman" w:hAnsi="Times new roman"/>
          <w:bCs/>
          <w:sz w:val="28"/>
          <w:szCs w:val="28"/>
          <w:vertAlign w:val="superscript"/>
          <w:lang w:val="kk-KZ"/>
        </w:rPr>
        <w:t>34</w:t>
      </w:r>
      <w:r>
        <w:rPr>
          <w:rFonts w:cs="Times New Roman" w:ascii="Times new roman" w:hAnsi="Times new roman"/>
          <w:bCs/>
          <w:position w:val="0"/>
          <w:sz w:val="28"/>
          <w:sz w:val="28"/>
          <w:szCs w:val="28"/>
          <w:vertAlign w:val="baseline"/>
          <w:lang w:val="kk-KZ"/>
        </w:rPr>
        <w:t>SO сызығы</w:t>
      </w:r>
      <w:r>
        <w:rPr>
          <w:rFonts w:cs="Times New Roman" w:ascii="Times new roman" w:hAnsi="Times new roman"/>
          <w:bCs/>
          <w:sz w:val="28"/>
          <w:szCs w:val="28"/>
          <w:vertAlign w:val="superscript"/>
          <w:lang w:val="kk-KZ"/>
        </w:rPr>
        <w:t xml:space="preserve"> </w:t>
      </w:r>
      <w:r>
        <w:rPr>
          <w:rFonts w:cs="Times New Roman" w:ascii="Times new roman" w:hAnsi="Times new roman"/>
          <w:bCs/>
          <w:position w:val="0"/>
          <w:sz w:val="28"/>
          <w:sz w:val="28"/>
          <w:szCs w:val="28"/>
          <w:vertAlign w:val="baseline"/>
          <w:lang w:val="kk-KZ"/>
        </w:rPr>
        <w:t>(қызыл сызықтар) табылды және оның параметрлері 4.4-кестеде көрсетілген. Сонымен қатар зат ағынының сыртқа шығарылуын (outflow)  сипаттаушы молекулалардың бірі метанол (</w:t>
      </w:r>
      <w:r>
        <w:rPr>
          <w:rFonts w:cs="Times New Roman" w:ascii="Times new roman" w:hAnsi="Times new roman"/>
          <w:bCs/>
          <w:sz w:val="28"/>
          <w:szCs w:val="28"/>
          <w:vertAlign w:val="superscript"/>
          <w:lang w:val="kk-KZ"/>
        </w:rPr>
        <w:t>13</w:t>
      </w:r>
      <w:r>
        <w:rPr>
          <w:rFonts w:cs="Times New Roman" w:ascii="Times new roman" w:hAnsi="Times new roman"/>
          <w:bCs/>
          <w:position w:val="0"/>
          <w:sz w:val="28"/>
          <w:sz w:val="28"/>
          <w:szCs w:val="28"/>
          <w:vertAlign w:val="baseline"/>
          <w:lang w:val="kk-KZ"/>
        </w:rPr>
        <w:t>CH</w:t>
      </w:r>
      <w:r>
        <w:rPr>
          <w:rFonts w:cs="Times New Roman" w:ascii="Times new roman" w:hAnsi="Times new roman"/>
          <w:bCs/>
          <w:sz w:val="28"/>
          <w:szCs w:val="28"/>
          <w:vertAlign w:val="subscript"/>
          <w:lang w:val="kk-KZ"/>
        </w:rPr>
        <w:t>3</w:t>
      </w:r>
      <w:r>
        <w:rPr>
          <w:rFonts w:cs="Times New Roman" w:ascii="Times new roman" w:hAnsi="Times new roman"/>
          <w:bCs/>
          <w:position w:val="0"/>
          <w:sz w:val="28"/>
          <w:sz w:val="28"/>
          <w:szCs w:val="28"/>
          <w:vertAlign w:val="baseline"/>
          <w:lang w:val="kk-KZ"/>
        </w:rPr>
        <w:t>OH) ауысулары тіркелді. Жылдамдық таралулары зерттелетін әр ауысулардың сызықтарына Гаусс сызығы моделі қолданылып, радиожылдамдығы мен спектрлік ені анықталды.</w:t>
      </w:r>
    </w:p>
    <w:p>
      <w:pPr>
        <w:pStyle w:val="Normal"/>
        <w:tabs>
          <w:tab w:val="clear" w:pos="720"/>
          <w:tab w:val="left" w:pos="71" w:leader="none"/>
          <w:tab w:val="left" w:pos="480" w:leader="none"/>
          <w:tab w:val="left" w:pos="540" w:leader="none"/>
        </w:tabs>
        <w:bidi w:val="0"/>
        <w:ind w:left="0" w:right="0" w:firstLine="71"/>
        <w:jc w:val="center"/>
        <w:rPr>
          <w:rFonts w:ascii="Times new roman" w:hAnsi="Times new roman" w:cs="Times New Roman"/>
          <w:bCs/>
          <w:position w:val="0"/>
          <w:sz w:val="28"/>
          <w:sz w:val="28"/>
          <w:szCs w:val="28"/>
          <w:vertAlign w:val="baseline"/>
          <w:lang w:val="kk-KZ"/>
        </w:rPr>
      </w:pPr>
      <w:r>
        <w:rPr>
          <w:rFonts w:cs="Times New Roman" w:ascii="Times new roman" w:hAnsi="Times new roman"/>
          <w:bCs/>
          <w:position w:val="0"/>
          <w:sz w:val="28"/>
          <w:sz w:val="28"/>
          <w:szCs w:val="28"/>
          <w:vertAlign w:val="baseline"/>
          <w:lang w:val="kk-KZ"/>
        </w:rPr>
        <w:drawing>
          <wp:anchor behindDoc="0" distT="0" distB="0" distL="0" distR="0" simplePos="0" locked="0" layoutInCell="0" allowOverlap="1" relativeHeight="72">
            <wp:simplePos x="0" y="0"/>
            <wp:positionH relativeFrom="column">
              <wp:posOffset>-47625</wp:posOffset>
            </wp:positionH>
            <wp:positionV relativeFrom="paragraph">
              <wp:posOffset>160020</wp:posOffset>
            </wp:positionV>
            <wp:extent cx="6120130" cy="3998595"/>
            <wp:effectExtent l="0" t="0" r="0" b="0"/>
            <wp:wrapSquare wrapText="largest"/>
            <wp:docPr id="53" name="Image1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Image19" descr=""/>
                    <pic:cNvPicPr>
                      <a:picLocks noChangeAspect="1" noChangeArrowheads="1"/>
                    </pic:cNvPicPr>
                  </pic:nvPicPr>
                  <pic:blipFill>
                    <a:blip r:embed="rId54"/>
                    <a:stretch>
                      <a:fillRect/>
                    </a:stretch>
                  </pic:blipFill>
                  <pic:spPr bwMode="auto">
                    <a:xfrm>
                      <a:off x="0" y="0"/>
                      <a:ext cx="6120130" cy="3998595"/>
                    </a:xfrm>
                    <a:prstGeom prst="rect">
                      <a:avLst/>
                    </a:prstGeom>
                  </pic:spPr>
                </pic:pic>
              </a:graphicData>
            </a:graphic>
          </wp:anchor>
        </w:drawing>
      </w:r>
    </w:p>
    <w:p>
      <w:pPr>
        <w:pStyle w:val="Normal"/>
        <w:tabs>
          <w:tab w:val="clear" w:pos="720"/>
          <w:tab w:val="left" w:pos="71" w:leader="none"/>
          <w:tab w:val="left" w:pos="480" w:leader="none"/>
          <w:tab w:val="left" w:pos="540" w:leader="none"/>
        </w:tabs>
        <w:bidi w:val="0"/>
        <w:ind w:left="0" w:right="0" w:firstLine="71"/>
        <w:jc w:val="center"/>
        <w:rPr/>
      </w:pPr>
      <w:r>
        <w:rPr>
          <w:rFonts w:cs="Times New Roman" w:ascii="Times new roman" w:hAnsi="Times new roman"/>
          <w:bCs/>
          <w:position w:val="0"/>
          <w:sz w:val="28"/>
          <w:sz w:val="28"/>
          <w:szCs w:val="28"/>
          <w:vertAlign w:val="baseline"/>
          <w:lang w:val="kk-KZ"/>
        </w:rPr>
        <w:t>Сурет 4.11 – H29</w:t>
      </w:r>
      <w:r>
        <w:rPr>
          <w:rFonts w:eastAsia="Noto Serif CJK SC" w:cs="Times New Roman" w:ascii="Times new roman" w:hAnsi="Times new roman"/>
          <w:bCs/>
          <w:position w:val="0"/>
          <w:sz w:val="28"/>
          <w:sz w:val="28"/>
          <w:szCs w:val="28"/>
          <w:vertAlign w:val="baseline"/>
          <w:lang w:val="kk-KZ"/>
        </w:rPr>
        <w:t>ɑ спектрлік терезесінен анықталған спектрлер эмиссиясы</w:t>
      </w:r>
    </w:p>
    <w:p>
      <w:pPr>
        <w:pStyle w:val="Normal"/>
        <w:tabs>
          <w:tab w:val="clear" w:pos="720"/>
          <w:tab w:val="left" w:pos="71" w:leader="none"/>
          <w:tab w:val="left" w:pos="480" w:leader="none"/>
          <w:tab w:val="left" w:pos="540" w:leader="none"/>
        </w:tabs>
        <w:bidi w:val="0"/>
        <w:ind w:left="0" w:right="0" w:firstLine="71"/>
        <w:jc w:val="center"/>
        <w:rPr>
          <w:rFonts w:ascii="Times new roman" w:hAnsi="Times new roman" w:eastAsia="Noto Serif CJK SC" w:cs="Times New Roman"/>
          <w:bCs/>
          <w:position w:val="0"/>
          <w:sz w:val="28"/>
          <w:sz w:val="28"/>
          <w:szCs w:val="28"/>
          <w:vertAlign w:val="baseline"/>
          <w:lang w:val="kk-KZ"/>
        </w:rPr>
      </w:pPr>
      <w:r>
        <w:rPr>
          <w:rFonts w:eastAsia="Noto Serif CJK SC" w:cs="Times New Roman" w:ascii="Times new roman" w:hAnsi="Times new roman"/>
          <w:bCs/>
          <w:position w:val="0"/>
          <w:sz w:val="28"/>
          <w:sz w:val="28"/>
          <w:szCs w:val="28"/>
          <w:vertAlign w:val="baseline"/>
          <w:lang w:val="kk-KZ"/>
        </w:rPr>
      </w:r>
    </w:p>
    <w:p>
      <w:pPr>
        <w:pStyle w:val="Normal"/>
        <w:tabs>
          <w:tab w:val="clear" w:pos="720"/>
          <w:tab w:val="left" w:pos="71" w:leader="none"/>
          <w:tab w:val="left" w:pos="480" w:leader="none"/>
          <w:tab w:val="left" w:pos="540" w:leader="none"/>
        </w:tabs>
        <w:bidi w:val="0"/>
        <w:ind w:left="0" w:right="0" w:firstLine="71"/>
        <w:jc w:val="center"/>
        <w:rPr/>
      </w:pPr>
      <w:r>
        <w:rPr>
          <w:rFonts w:eastAsia="Noto Serif CJK SC" w:cs="Times New Roman" w:ascii="Times new roman" w:hAnsi="Times new roman"/>
          <w:bCs/>
          <w:position w:val="0"/>
          <w:sz w:val="28"/>
          <w:sz w:val="28"/>
          <w:szCs w:val="28"/>
          <w:shd w:fill="auto" w:val="clear"/>
          <w:vertAlign w:val="baseline"/>
          <w:lang w:val="kk-KZ"/>
        </w:rPr>
        <w:t>Кесте 4.4 – SO</w:t>
      </w:r>
      <w:r>
        <w:rPr>
          <w:rFonts w:eastAsia="Noto Serif CJK SC" w:cs="Times New Roman" w:ascii="Times new roman" w:hAnsi="Times new roman"/>
          <w:bCs/>
          <w:sz w:val="28"/>
          <w:szCs w:val="28"/>
          <w:shd w:fill="auto" w:val="clear"/>
          <w:vertAlign w:val="subscript"/>
          <w:lang w:val="kk-KZ"/>
        </w:rPr>
        <w:t>2</w:t>
      </w:r>
      <w:r>
        <w:rPr>
          <w:rFonts w:eastAsia="Noto Serif CJK SC" w:cs="Times New Roman" w:ascii="Times new roman" w:hAnsi="Times new roman"/>
          <w:bCs/>
          <w:position w:val="0"/>
          <w:sz w:val="28"/>
          <w:sz w:val="28"/>
          <w:szCs w:val="28"/>
          <w:shd w:fill="auto" w:val="clear"/>
          <w:vertAlign w:val="baseline"/>
          <w:lang w:val="kk-KZ"/>
        </w:rPr>
        <w:t xml:space="preserve"> молекуласының ауысуларының параметрлері</w:t>
      </w:r>
      <w:r>
        <w:rPr>
          <w:rFonts w:eastAsia="Noto Serif CJK SC" w:cs="Times New Roman" w:ascii="Times new roman" w:hAnsi="Times new roman"/>
          <w:bCs/>
          <w:position w:val="0"/>
          <w:sz w:val="28"/>
          <w:sz w:val="28"/>
          <w:szCs w:val="28"/>
          <w:shd w:fill="FFFF00" w:val="clear"/>
          <w:vertAlign w:val="baseline"/>
          <w:lang w:val="kk-KZ"/>
        </w:rPr>
        <w:t xml:space="preserve"> </w:t>
      </w:r>
    </w:p>
    <w:p>
      <w:pPr>
        <w:pStyle w:val="Normal"/>
        <w:tabs>
          <w:tab w:val="clear" w:pos="720"/>
          <w:tab w:val="left" w:pos="71" w:leader="none"/>
          <w:tab w:val="left" w:pos="480" w:leader="none"/>
          <w:tab w:val="left" w:pos="540" w:leader="none"/>
        </w:tabs>
        <w:bidi w:val="0"/>
        <w:ind w:left="0" w:right="0" w:firstLine="71"/>
        <w:jc w:val="center"/>
        <w:rPr>
          <w:rFonts w:ascii="Times new roman" w:hAnsi="Times new roman" w:eastAsia="Noto Serif CJK SC" w:cs="Times New Roman"/>
          <w:bCs/>
          <w:position w:val="0"/>
          <w:sz w:val="28"/>
          <w:sz w:val="28"/>
          <w:szCs w:val="28"/>
          <w:shd w:fill="FFFF00" w:val="clear"/>
          <w:vertAlign w:val="baseline"/>
          <w:lang w:val="kk-KZ"/>
        </w:rPr>
      </w:pPr>
      <w:r>
        <w:rPr>
          <w:rFonts w:eastAsia="Noto Serif CJK SC" w:cs="Times New Roman" w:ascii="Times new roman" w:hAnsi="Times new roman"/>
          <w:bCs/>
          <w:position w:val="0"/>
          <w:sz w:val="28"/>
          <w:sz w:val="28"/>
          <w:szCs w:val="28"/>
          <w:shd w:fill="FFFF00" w:val="clear"/>
          <w:vertAlign w:val="baseline"/>
          <w:lang w:val="kk-KZ"/>
        </w:rPr>
      </w:r>
    </w:p>
    <w:tbl>
      <w:tblPr>
        <w:tblW w:w="8168" w:type="dxa"/>
        <w:jc w:val="left"/>
        <w:tblInd w:w="853" w:type="dxa"/>
        <w:tblLayout w:type="fixed"/>
        <w:tblCellMar>
          <w:top w:w="55" w:type="dxa"/>
          <w:left w:w="55" w:type="dxa"/>
          <w:bottom w:w="55" w:type="dxa"/>
          <w:right w:w="55" w:type="dxa"/>
        </w:tblCellMar>
      </w:tblPr>
      <w:tblGrid>
        <w:gridCol w:w="896"/>
        <w:gridCol w:w="2642"/>
        <w:gridCol w:w="3212"/>
        <w:gridCol w:w="1417"/>
      </w:tblGrid>
      <w:tr>
        <w:trPr/>
        <w:tc>
          <w:tcPr>
            <w:tcW w:w="896" w:type="dxa"/>
            <w:tcBorders>
              <w:top w:val="single" w:sz="4" w:space="0" w:color="000000"/>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sz w:val="24"/>
                <w:szCs w:val="24"/>
              </w:rPr>
            </w:pPr>
            <w:r>
              <w:rPr>
                <w:rFonts w:cs="Times New Roman" w:ascii="Times new roman" w:hAnsi="Times new roman"/>
                <w:sz w:val="24"/>
                <w:szCs w:val="24"/>
                <w:shd w:fill="auto" w:val="clear"/>
              </w:rPr>
              <w:t>Реті</w:t>
            </w:r>
          </w:p>
        </w:tc>
        <w:tc>
          <w:tcPr>
            <w:tcW w:w="2642" w:type="dxa"/>
            <w:tcBorders>
              <w:top w:val="single" w:sz="4" w:space="0" w:color="000000"/>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sz w:val="24"/>
                <w:szCs w:val="24"/>
              </w:rPr>
            </w:pPr>
            <w:r>
              <w:rPr>
                <w:rFonts w:cs="Times New Roman" w:ascii="Times new roman" w:hAnsi="Times new roman"/>
                <w:sz w:val="24"/>
                <w:szCs w:val="24"/>
                <w:shd w:fill="auto" w:val="clear"/>
              </w:rPr>
              <w:t>Ауысуы</w:t>
            </w:r>
          </w:p>
        </w:tc>
        <w:tc>
          <w:tcPr>
            <w:tcW w:w="3212" w:type="dxa"/>
            <w:tcBorders>
              <w:top w:val="single" w:sz="4" w:space="0" w:color="000000"/>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sz w:val="24"/>
                <w:szCs w:val="24"/>
              </w:rPr>
            </w:pPr>
            <w:r>
              <w:rPr>
                <w:rFonts w:cs="Times New Roman" w:ascii="Times new roman" w:hAnsi="Times new roman"/>
                <w:sz w:val="24"/>
                <w:szCs w:val="24"/>
                <w:shd w:fill="auto" w:val="clear"/>
              </w:rPr>
              <w:t>Жиілігі, МГц</w:t>
            </w:r>
          </w:p>
        </w:tc>
        <w:tc>
          <w:tcPr>
            <w:tcW w:w="1417" w:type="dxa"/>
            <w:tcBorders>
              <w:top w:val="single" w:sz="4" w:space="0" w:color="000000"/>
              <w:left w:val="single" w:sz="4" w:space="0" w:color="000000"/>
              <w:bottom w:val="single" w:sz="4" w:space="0" w:color="000000"/>
              <w:right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sz w:val="24"/>
                <w:szCs w:val="24"/>
              </w:rPr>
            </w:pPr>
            <w:r>
              <w:rPr>
                <w:rFonts w:cs="Times New Roman" w:ascii="Times new roman" w:hAnsi="Times new roman"/>
                <w:sz w:val="24"/>
                <w:szCs w:val="24"/>
                <w:shd w:fill="auto" w:val="clear"/>
              </w:rPr>
              <w:t>E</w:t>
            </w:r>
            <w:r>
              <w:rPr>
                <w:rFonts w:cs="Times New Roman" w:ascii="Times new roman" w:hAnsi="Times new roman"/>
                <w:sz w:val="24"/>
                <w:szCs w:val="24"/>
                <w:shd w:fill="auto" w:val="clear"/>
                <w:vertAlign w:val="subscript"/>
              </w:rPr>
              <w:t>u</w:t>
            </w:r>
            <w:r>
              <w:rPr>
                <w:rFonts w:cs="Times New Roman" w:ascii="Times new roman" w:hAnsi="Times new roman"/>
                <w:position w:val="0"/>
                <w:sz w:val="24"/>
                <w:sz w:val="24"/>
                <w:szCs w:val="24"/>
                <w:shd w:fill="auto" w:val="clear"/>
                <w:vertAlign w:val="baseline"/>
              </w:rPr>
              <w:t>/k, К</w:t>
            </w:r>
          </w:p>
        </w:tc>
      </w:tr>
      <w:tr>
        <w:trPr/>
        <w:tc>
          <w:tcPr>
            <w:tcW w:w="896"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sz w:val="24"/>
                <w:szCs w:val="24"/>
              </w:rPr>
            </w:pPr>
            <w:r>
              <w:rPr>
                <w:rFonts w:cs="Times New Roman" w:ascii="Times new roman" w:hAnsi="Times new roman"/>
                <w:sz w:val="24"/>
                <w:szCs w:val="24"/>
                <w:shd w:fill="auto" w:val="clear"/>
              </w:rPr>
              <w:t>1</w:t>
            </w:r>
          </w:p>
        </w:tc>
        <w:tc>
          <w:tcPr>
            <w:tcW w:w="2642"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sz w:val="24"/>
                <w:szCs w:val="24"/>
              </w:rPr>
            </w:pPr>
            <w:r>
              <w:rPr>
                <w:rFonts w:cs="Times New Roman" w:ascii="Times new roman" w:hAnsi="Times new roman"/>
                <w:position w:val="0"/>
                <w:sz w:val="24"/>
                <w:sz w:val="24"/>
                <w:szCs w:val="24"/>
                <w:shd w:fill="auto" w:val="clear"/>
                <w:vertAlign w:val="baseline"/>
              </w:rPr>
              <w:t>3</w:t>
            </w:r>
            <w:r>
              <w:rPr>
                <w:rFonts w:cs="Times New Roman" w:ascii="Times new roman" w:hAnsi="Times new roman"/>
                <w:sz w:val="24"/>
                <w:szCs w:val="24"/>
                <w:shd w:fill="auto" w:val="clear"/>
                <w:vertAlign w:val="subscript"/>
              </w:rPr>
              <w:t>3,1</w:t>
            </w:r>
            <w:r>
              <w:rPr>
                <w:rFonts w:cs="Times New Roman" w:ascii="Times new roman" w:hAnsi="Times new roman"/>
                <w:position w:val="0"/>
                <w:sz w:val="24"/>
                <w:sz w:val="24"/>
                <w:szCs w:val="24"/>
                <w:shd w:fill="auto" w:val="clear"/>
                <w:vertAlign w:val="baseline"/>
              </w:rPr>
              <w:t>-32</w:t>
            </w:r>
            <w:r>
              <w:rPr>
                <w:rFonts w:cs="Times New Roman" w:ascii="Times new roman" w:hAnsi="Times new roman"/>
                <w:sz w:val="24"/>
                <w:szCs w:val="24"/>
                <w:shd w:fill="auto" w:val="clear"/>
                <w:vertAlign w:val="subscript"/>
              </w:rPr>
              <w:t>2,2,</w:t>
            </w:r>
          </w:p>
        </w:tc>
        <w:tc>
          <w:tcPr>
            <w:tcW w:w="3212"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sz w:val="24"/>
                <w:szCs w:val="24"/>
              </w:rPr>
            </w:pPr>
            <w:r>
              <w:rPr>
                <w:rFonts w:cs="Times New Roman" w:ascii="Times new roman" w:hAnsi="Times new roman"/>
                <w:sz w:val="24"/>
                <w:szCs w:val="24"/>
                <w:shd w:fill="auto" w:val="clear"/>
              </w:rPr>
              <w:t>255958</w:t>
            </w:r>
          </w:p>
        </w:tc>
        <w:tc>
          <w:tcPr>
            <w:tcW w:w="1417" w:type="dxa"/>
            <w:tcBorders>
              <w:left w:val="single" w:sz="4" w:space="0" w:color="000000"/>
              <w:bottom w:val="single" w:sz="4" w:space="0" w:color="000000"/>
              <w:right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sz w:val="24"/>
                <w:szCs w:val="24"/>
              </w:rPr>
            </w:pPr>
            <w:r>
              <w:rPr>
                <w:rFonts w:cs="Times New Roman" w:ascii="Times new roman" w:hAnsi="Times new roman"/>
                <w:sz w:val="24"/>
                <w:szCs w:val="24"/>
                <w:shd w:fill="auto" w:val="clear"/>
              </w:rPr>
              <w:t>27.62</w:t>
            </w:r>
          </w:p>
        </w:tc>
      </w:tr>
      <w:tr>
        <w:trPr/>
        <w:tc>
          <w:tcPr>
            <w:tcW w:w="896"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sz w:val="24"/>
                <w:szCs w:val="24"/>
              </w:rPr>
            </w:pPr>
            <w:r>
              <w:rPr>
                <w:rFonts w:cs="Times New Roman" w:ascii="Times new roman" w:hAnsi="Times new roman"/>
                <w:sz w:val="24"/>
                <w:szCs w:val="24"/>
                <w:shd w:fill="auto" w:val="clear"/>
              </w:rPr>
              <w:t>2</w:t>
            </w:r>
          </w:p>
        </w:tc>
        <w:tc>
          <w:tcPr>
            <w:tcW w:w="2642"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sz w:val="24"/>
                <w:szCs w:val="24"/>
              </w:rPr>
            </w:pPr>
            <w:r>
              <w:rPr>
                <w:rFonts w:cs="Times New Roman" w:ascii="Times new roman" w:hAnsi="Times new roman"/>
                <w:sz w:val="24"/>
                <w:szCs w:val="24"/>
                <w:shd w:fill="auto" w:val="clear"/>
              </w:rPr>
              <w:t>4</w:t>
            </w:r>
            <w:r>
              <w:rPr>
                <w:rFonts w:cs="Times New Roman" w:ascii="Times new roman" w:hAnsi="Times new roman"/>
                <w:sz w:val="24"/>
                <w:szCs w:val="24"/>
                <w:shd w:fill="auto" w:val="clear"/>
                <w:vertAlign w:val="subscript"/>
              </w:rPr>
              <w:t>3,1</w:t>
            </w:r>
            <w:r>
              <w:rPr>
                <w:rFonts w:cs="Times New Roman" w:ascii="Times new roman" w:hAnsi="Times new roman"/>
                <w:position w:val="0"/>
                <w:sz w:val="24"/>
                <w:sz w:val="24"/>
                <w:szCs w:val="24"/>
                <w:shd w:fill="auto" w:val="clear"/>
                <w:vertAlign w:val="baseline"/>
              </w:rPr>
              <w:t>-4</w:t>
            </w:r>
            <w:r>
              <w:rPr>
                <w:rFonts w:cs="Times New Roman" w:ascii="Times new roman" w:hAnsi="Times new roman"/>
                <w:sz w:val="24"/>
                <w:szCs w:val="24"/>
                <w:shd w:fill="auto" w:val="clear"/>
                <w:vertAlign w:val="subscript"/>
              </w:rPr>
              <w:t>2,2</w:t>
            </w:r>
          </w:p>
        </w:tc>
        <w:tc>
          <w:tcPr>
            <w:tcW w:w="3212"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sz w:val="24"/>
                <w:szCs w:val="24"/>
              </w:rPr>
            </w:pPr>
            <w:r>
              <w:rPr>
                <w:rFonts w:cs="Times New Roman" w:ascii="Times new roman" w:hAnsi="Times new roman"/>
                <w:sz w:val="24"/>
                <w:szCs w:val="24"/>
                <w:shd w:fill="auto" w:val="clear"/>
              </w:rPr>
              <w:t>255553</w:t>
            </w:r>
          </w:p>
        </w:tc>
        <w:tc>
          <w:tcPr>
            <w:tcW w:w="1417" w:type="dxa"/>
            <w:tcBorders>
              <w:left w:val="single" w:sz="4" w:space="0" w:color="000000"/>
              <w:bottom w:val="single" w:sz="4" w:space="0" w:color="000000"/>
              <w:right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sz w:val="24"/>
                <w:szCs w:val="24"/>
              </w:rPr>
            </w:pPr>
            <w:r>
              <w:rPr>
                <w:rFonts w:cs="Times New Roman" w:ascii="Times new roman" w:hAnsi="Times new roman"/>
                <w:sz w:val="24"/>
                <w:szCs w:val="24"/>
                <w:shd w:fill="auto" w:val="clear"/>
              </w:rPr>
              <w:t>31.29</w:t>
            </w:r>
          </w:p>
        </w:tc>
      </w:tr>
      <w:tr>
        <w:trPr/>
        <w:tc>
          <w:tcPr>
            <w:tcW w:w="896"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sz w:val="24"/>
                <w:szCs w:val="24"/>
              </w:rPr>
            </w:pPr>
            <w:r>
              <w:rPr>
                <w:rFonts w:ascii="Times new roman" w:hAnsi="Times new roman"/>
                <w:sz w:val="24"/>
                <w:szCs w:val="24"/>
                <w:shd w:fill="auto" w:val="clear"/>
              </w:rPr>
              <w:t>3</w:t>
            </w:r>
          </w:p>
        </w:tc>
        <w:tc>
          <w:tcPr>
            <w:tcW w:w="2642"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sz w:val="24"/>
                <w:szCs w:val="24"/>
              </w:rPr>
            </w:pPr>
            <w:r>
              <w:rPr>
                <w:rFonts w:ascii="Times new roman" w:hAnsi="Times new roman"/>
                <w:sz w:val="24"/>
                <w:szCs w:val="24"/>
                <w:shd w:fill="auto" w:val="clear"/>
              </w:rPr>
              <w:t>5</w:t>
            </w:r>
            <w:r>
              <w:rPr>
                <w:rFonts w:ascii="Times new roman" w:hAnsi="Times new roman"/>
                <w:sz w:val="24"/>
                <w:szCs w:val="24"/>
                <w:shd w:fill="auto" w:val="clear"/>
                <w:vertAlign w:val="subscript"/>
              </w:rPr>
              <w:t>3,3</w:t>
            </w:r>
            <w:r>
              <w:rPr>
                <w:rFonts w:ascii="Times new roman" w:hAnsi="Times new roman"/>
                <w:position w:val="0"/>
                <w:sz w:val="24"/>
                <w:sz w:val="24"/>
                <w:szCs w:val="24"/>
                <w:shd w:fill="auto" w:val="clear"/>
                <w:vertAlign w:val="baseline"/>
              </w:rPr>
              <w:t>-5</w:t>
            </w:r>
            <w:r>
              <w:rPr>
                <w:rFonts w:ascii="Times new roman" w:hAnsi="Times new roman"/>
                <w:sz w:val="24"/>
                <w:szCs w:val="24"/>
                <w:shd w:fill="auto" w:val="clear"/>
                <w:vertAlign w:val="subscript"/>
              </w:rPr>
              <w:t>2,4</w:t>
            </w:r>
          </w:p>
        </w:tc>
        <w:tc>
          <w:tcPr>
            <w:tcW w:w="3212"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sz w:val="24"/>
                <w:szCs w:val="24"/>
              </w:rPr>
            </w:pPr>
            <w:r>
              <w:rPr>
                <w:rFonts w:ascii="Times new roman" w:hAnsi="Times new roman"/>
                <w:sz w:val="24"/>
                <w:szCs w:val="24"/>
                <w:shd w:fill="auto" w:val="clear"/>
              </w:rPr>
              <w:t>256247</w:t>
            </w:r>
          </w:p>
        </w:tc>
        <w:tc>
          <w:tcPr>
            <w:tcW w:w="1417" w:type="dxa"/>
            <w:tcBorders>
              <w:left w:val="single" w:sz="4" w:space="0" w:color="000000"/>
              <w:bottom w:val="single" w:sz="4" w:space="0" w:color="000000"/>
              <w:right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sz w:val="24"/>
                <w:szCs w:val="24"/>
              </w:rPr>
            </w:pPr>
            <w:r>
              <w:rPr>
                <w:rFonts w:ascii="Times new roman" w:hAnsi="Times new roman"/>
                <w:sz w:val="24"/>
                <w:szCs w:val="24"/>
                <w:shd w:fill="auto" w:val="clear"/>
              </w:rPr>
              <w:t>35.89</w:t>
            </w:r>
          </w:p>
        </w:tc>
      </w:tr>
      <w:tr>
        <w:trPr/>
        <w:tc>
          <w:tcPr>
            <w:tcW w:w="896"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sz w:val="24"/>
                <w:szCs w:val="24"/>
              </w:rPr>
            </w:pPr>
            <w:r>
              <w:rPr>
                <w:rFonts w:ascii="Times new roman" w:hAnsi="Times new roman"/>
                <w:sz w:val="24"/>
                <w:szCs w:val="24"/>
                <w:shd w:fill="auto" w:val="clear"/>
              </w:rPr>
              <w:t>4</w:t>
            </w:r>
          </w:p>
        </w:tc>
        <w:tc>
          <w:tcPr>
            <w:tcW w:w="2642"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sz w:val="24"/>
                <w:szCs w:val="24"/>
              </w:rPr>
            </w:pPr>
            <w:r>
              <w:rPr>
                <w:rFonts w:ascii="Times new roman" w:hAnsi="Times new roman"/>
                <w:sz w:val="24"/>
                <w:szCs w:val="24"/>
                <w:shd w:fill="auto" w:val="clear"/>
              </w:rPr>
              <w:t>7</w:t>
            </w:r>
            <w:r>
              <w:rPr>
                <w:rFonts w:ascii="Times new roman" w:hAnsi="Times new roman"/>
                <w:sz w:val="24"/>
                <w:szCs w:val="24"/>
                <w:shd w:fill="auto" w:val="clear"/>
                <w:vertAlign w:val="subscript"/>
              </w:rPr>
              <w:t>3,5</w:t>
            </w:r>
            <w:r>
              <w:rPr>
                <w:rFonts w:ascii="Times new roman" w:hAnsi="Times new roman"/>
                <w:position w:val="0"/>
                <w:sz w:val="24"/>
                <w:sz w:val="24"/>
                <w:szCs w:val="24"/>
                <w:shd w:fill="auto" w:val="clear"/>
                <w:vertAlign w:val="baseline"/>
              </w:rPr>
              <w:t>-7</w:t>
            </w:r>
            <w:r>
              <w:rPr>
                <w:rFonts w:ascii="Times new roman" w:hAnsi="Times new roman"/>
                <w:sz w:val="24"/>
                <w:szCs w:val="24"/>
                <w:shd w:fill="auto" w:val="clear"/>
                <w:vertAlign w:val="subscript"/>
              </w:rPr>
              <w:t>2,6</w:t>
            </w:r>
          </w:p>
        </w:tc>
        <w:tc>
          <w:tcPr>
            <w:tcW w:w="3212"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sz w:val="24"/>
                <w:szCs w:val="24"/>
              </w:rPr>
            </w:pPr>
            <w:r>
              <w:rPr>
                <w:rFonts w:ascii="Times new roman" w:hAnsi="Times new roman"/>
                <w:sz w:val="24"/>
                <w:szCs w:val="24"/>
                <w:shd w:fill="auto" w:val="clear"/>
              </w:rPr>
              <w:t>257100</w:t>
            </w:r>
          </w:p>
        </w:tc>
        <w:tc>
          <w:tcPr>
            <w:tcW w:w="1417" w:type="dxa"/>
            <w:tcBorders>
              <w:left w:val="single" w:sz="4" w:space="0" w:color="000000"/>
              <w:bottom w:val="single" w:sz="4" w:space="0" w:color="000000"/>
              <w:right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sz w:val="24"/>
                <w:szCs w:val="24"/>
              </w:rPr>
            </w:pPr>
            <w:r>
              <w:rPr>
                <w:rFonts w:ascii="Times new roman" w:hAnsi="Times new roman"/>
                <w:sz w:val="24"/>
                <w:szCs w:val="24"/>
                <w:shd w:fill="auto" w:val="clear"/>
              </w:rPr>
              <w:t>47.84</w:t>
            </w:r>
          </w:p>
        </w:tc>
      </w:tr>
    </w:tbl>
    <w:p>
      <w:pPr>
        <w:pStyle w:val="Normal"/>
        <w:tabs>
          <w:tab w:val="clear" w:pos="720"/>
          <w:tab w:val="left" w:pos="71" w:leader="none"/>
          <w:tab w:val="left" w:pos="480" w:leader="none"/>
          <w:tab w:val="left" w:pos="540" w:leader="none"/>
        </w:tabs>
        <w:bidi w:val="0"/>
        <w:ind w:left="0" w:right="0" w:firstLine="71"/>
        <w:jc w:val="center"/>
        <w:rPr>
          <w:rFonts w:ascii="Times new roman" w:hAnsi="Times new roman" w:eastAsia="Noto Serif CJK SC" w:cs="Times New Roman"/>
          <w:bCs/>
          <w:position w:val="0"/>
          <w:sz w:val="28"/>
          <w:sz w:val="28"/>
          <w:szCs w:val="28"/>
          <w:vertAlign w:val="baseline"/>
          <w:lang w:val="kk-KZ"/>
        </w:rPr>
      </w:pPr>
      <w:r>
        <w:rPr>
          <w:rFonts w:eastAsia="Noto Serif CJK SC" w:cs="Times New Roman" w:ascii="Times new roman" w:hAnsi="Times new roman"/>
          <w:bCs/>
          <w:position w:val="0"/>
          <w:sz w:val="28"/>
          <w:sz w:val="28"/>
          <w:szCs w:val="28"/>
          <w:vertAlign w:val="baseline"/>
          <w:lang w:val="kk-KZ"/>
        </w:rPr>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firstLine="666"/>
        <w:jc w:val="both"/>
        <w:rPr>
          <w:rFonts w:ascii="Times new roman" w:hAnsi="Times new roman" w:eastAsia="Noto Serif CJK SC" w:cs="Times New Roman"/>
          <w:bCs/>
          <w:position w:val="0"/>
          <w:sz w:val="28"/>
          <w:sz w:val="28"/>
          <w:szCs w:val="28"/>
          <w:vertAlign w:val="baseline"/>
          <w:lang w:val="kk-KZ"/>
        </w:rPr>
      </w:pPr>
      <w:r>
        <w:rPr>
          <w:rFonts w:eastAsia="Noto Serif CJK SC" w:cs="Times New Roman" w:ascii="Times new roman" w:hAnsi="Times new roman"/>
          <w:bCs/>
          <w:position w:val="0"/>
          <w:sz w:val="28"/>
          <w:sz w:val="28"/>
          <w:szCs w:val="28"/>
          <w:vertAlign w:val="baseline"/>
          <w:lang w:val="kk-KZ"/>
        </w:rPr>
        <w:t xml:space="preserve">H29ɑ спектрлік терезесінен анықталған молекулалар тізімі мен параметрлері 4.5-кестеде көрсетілген. </w:t>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firstLine="666"/>
        <w:jc w:val="both"/>
        <w:rPr>
          <w:rFonts w:ascii="Times new roman" w:hAnsi="Times new roman" w:eastAsia="Noto Serif CJK SC" w:cs="Times New Roman"/>
          <w:bCs/>
          <w:position w:val="0"/>
          <w:sz w:val="28"/>
          <w:sz w:val="28"/>
          <w:szCs w:val="28"/>
          <w:vertAlign w:val="baseline"/>
          <w:lang w:val="kk-KZ"/>
        </w:rPr>
      </w:pPr>
      <w:r>
        <w:rPr>
          <w:rFonts w:eastAsia="Noto Serif CJK SC" w:cs="Times New Roman" w:ascii="Times new roman" w:hAnsi="Times new roman"/>
          <w:bCs/>
          <w:position w:val="0"/>
          <w:sz w:val="28"/>
          <w:sz w:val="28"/>
          <w:szCs w:val="28"/>
          <w:vertAlign w:val="baseline"/>
          <w:lang w:val="kk-KZ"/>
        </w:rPr>
      </w:r>
    </w:p>
    <w:p>
      <w:pPr>
        <w:pStyle w:val="Normal"/>
        <w:tabs>
          <w:tab w:val="clear" w:pos="720"/>
          <w:tab w:val="left" w:pos="71" w:leader="none"/>
          <w:tab w:val="left" w:pos="480" w:leader="none"/>
          <w:tab w:val="left" w:pos="540" w:leader="none"/>
        </w:tabs>
        <w:bidi w:val="0"/>
        <w:ind w:left="0" w:right="0" w:firstLine="71"/>
        <w:jc w:val="center"/>
        <w:rPr>
          <w:rFonts w:ascii="Times new roman" w:hAnsi="Times new roman" w:eastAsia="Noto Serif CJK SC" w:cs="Times New Roman"/>
          <w:bCs/>
          <w:position w:val="0"/>
          <w:sz w:val="28"/>
          <w:sz w:val="28"/>
          <w:szCs w:val="28"/>
          <w:vertAlign w:val="baseline"/>
          <w:lang w:val="kk-KZ"/>
        </w:rPr>
      </w:pPr>
      <w:r>
        <w:rPr>
          <w:rFonts w:eastAsia="Noto Serif CJK SC" w:cs="Times New Roman" w:ascii="Times new roman" w:hAnsi="Times new roman"/>
          <w:bCs/>
          <w:position w:val="0"/>
          <w:sz w:val="28"/>
          <w:sz w:val="28"/>
          <w:szCs w:val="28"/>
          <w:vertAlign w:val="baseline"/>
          <w:lang w:val="kk-KZ"/>
        </w:rPr>
        <w:t>Кесте 4.5 – H29ɑ спектрлік терезесінен анықталған молекулалар тізімі</w:t>
      </w:r>
    </w:p>
    <w:p>
      <w:pPr>
        <w:pStyle w:val="Normal"/>
        <w:tabs>
          <w:tab w:val="clear" w:pos="720"/>
          <w:tab w:val="left" w:pos="71" w:leader="none"/>
          <w:tab w:val="left" w:pos="480" w:leader="none"/>
          <w:tab w:val="left" w:pos="540" w:leader="none"/>
        </w:tabs>
        <w:bidi w:val="0"/>
        <w:ind w:left="0" w:right="0" w:firstLine="71"/>
        <w:jc w:val="center"/>
        <w:rPr>
          <w:rFonts w:ascii="Times new roman" w:hAnsi="Times new roman" w:eastAsia="Noto Serif CJK SC" w:cs="Times New Roman"/>
          <w:bCs/>
          <w:position w:val="0"/>
          <w:sz w:val="28"/>
          <w:sz w:val="28"/>
          <w:szCs w:val="28"/>
          <w:vertAlign w:val="baseline"/>
          <w:lang w:val="kk-KZ"/>
        </w:rPr>
      </w:pPr>
      <w:r>
        <w:rPr>
          <w:rFonts w:eastAsia="Noto Serif CJK SC" w:cs="Times New Roman" w:ascii="Times new roman" w:hAnsi="Times new roman"/>
          <w:bCs/>
          <w:position w:val="0"/>
          <w:sz w:val="28"/>
          <w:sz w:val="28"/>
          <w:szCs w:val="28"/>
          <w:vertAlign w:val="baseline"/>
          <w:lang w:val="kk-KZ"/>
        </w:rPr>
      </w:r>
    </w:p>
    <w:tbl>
      <w:tblPr>
        <w:tblW w:w="8971" w:type="dxa"/>
        <w:jc w:val="left"/>
        <w:tblInd w:w="665" w:type="dxa"/>
        <w:tblLayout w:type="fixed"/>
        <w:tblCellMar>
          <w:top w:w="55" w:type="dxa"/>
          <w:left w:w="55" w:type="dxa"/>
          <w:bottom w:w="55" w:type="dxa"/>
          <w:right w:w="55" w:type="dxa"/>
        </w:tblCellMar>
      </w:tblPr>
      <w:tblGrid>
        <w:gridCol w:w="680"/>
        <w:gridCol w:w="2335"/>
        <w:gridCol w:w="2233"/>
        <w:gridCol w:w="1543"/>
        <w:gridCol w:w="2180"/>
      </w:tblGrid>
      <w:tr>
        <w:trPr/>
        <w:tc>
          <w:tcPr>
            <w:tcW w:w="680" w:type="dxa"/>
            <w:tcBorders>
              <w:top w:val="single" w:sz="4" w:space="0" w:color="000000"/>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rFonts w:ascii="Times new roman" w:hAnsi="Times new roman" w:cs="Times New Roman"/>
                <w:sz w:val="24"/>
                <w:szCs w:val="24"/>
                <w:shd w:fill="auto" w:val="clear"/>
              </w:rPr>
            </w:pPr>
            <w:r>
              <w:rPr>
                <w:rFonts w:cs="Times New Roman" w:ascii="Times new roman" w:hAnsi="Times new roman"/>
                <w:sz w:val="24"/>
                <w:szCs w:val="24"/>
                <w:shd w:fill="auto" w:val="clear"/>
              </w:rPr>
              <w:t>Реті</w:t>
            </w:r>
          </w:p>
        </w:tc>
        <w:tc>
          <w:tcPr>
            <w:tcW w:w="2335" w:type="dxa"/>
            <w:tcBorders>
              <w:top w:val="single" w:sz="4" w:space="0" w:color="000000"/>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rFonts w:ascii="Times new roman" w:hAnsi="Times new roman" w:cs="Times New Roman"/>
                <w:sz w:val="24"/>
                <w:szCs w:val="24"/>
                <w:shd w:fill="auto" w:val="clear"/>
              </w:rPr>
            </w:pPr>
            <w:r>
              <w:rPr>
                <w:rFonts w:cs="Times New Roman" w:ascii="Times new roman" w:hAnsi="Times new roman"/>
                <w:sz w:val="24"/>
                <w:szCs w:val="24"/>
                <w:shd w:fill="auto" w:val="clear"/>
              </w:rPr>
              <w:t>Химиялық атауы</w:t>
            </w:r>
          </w:p>
        </w:tc>
        <w:tc>
          <w:tcPr>
            <w:tcW w:w="2233" w:type="dxa"/>
            <w:tcBorders>
              <w:top w:val="single" w:sz="4" w:space="0" w:color="000000"/>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rFonts w:ascii="Times new roman" w:hAnsi="Times new roman" w:cs="Times New Roman"/>
                <w:sz w:val="24"/>
                <w:szCs w:val="24"/>
                <w:shd w:fill="auto" w:val="clear"/>
              </w:rPr>
            </w:pPr>
            <w:r>
              <w:rPr>
                <w:rFonts w:cs="Times New Roman" w:ascii="Times new roman" w:hAnsi="Times new roman"/>
                <w:sz w:val="24"/>
                <w:szCs w:val="24"/>
                <w:shd w:fill="auto" w:val="clear"/>
              </w:rPr>
              <w:t>Хим. формуласы</w:t>
            </w:r>
          </w:p>
        </w:tc>
        <w:tc>
          <w:tcPr>
            <w:tcW w:w="1543" w:type="dxa"/>
            <w:tcBorders>
              <w:top w:val="single" w:sz="4" w:space="0" w:color="000000"/>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rFonts w:ascii="Times new roman" w:hAnsi="Times new roman" w:cs="Times New Roman"/>
                <w:sz w:val="24"/>
                <w:szCs w:val="24"/>
                <w:shd w:fill="auto" w:val="clear"/>
              </w:rPr>
            </w:pPr>
            <w:r>
              <w:rPr>
                <w:rFonts w:cs="Times New Roman" w:ascii="Times new roman" w:hAnsi="Times new roman"/>
                <w:sz w:val="24"/>
                <w:szCs w:val="24"/>
                <w:shd w:fill="auto" w:val="clear"/>
              </w:rPr>
              <w:t>Жиілігі, ГГц</w:t>
            </w:r>
          </w:p>
        </w:tc>
        <w:tc>
          <w:tcPr>
            <w:tcW w:w="2180" w:type="dxa"/>
            <w:tcBorders>
              <w:top w:val="single" w:sz="4" w:space="0" w:color="000000"/>
              <w:left w:val="single" w:sz="4" w:space="0" w:color="000000"/>
              <w:bottom w:val="single" w:sz="4" w:space="0" w:color="000000"/>
              <w:right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rFonts w:ascii="Times new roman" w:hAnsi="Times new roman" w:cs="Times New Roman"/>
                <w:sz w:val="24"/>
                <w:szCs w:val="24"/>
                <w:shd w:fill="auto" w:val="clear"/>
              </w:rPr>
            </w:pPr>
            <w:r>
              <w:rPr>
                <w:rFonts w:cs="Times New Roman" w:ascii="Times new roman" w:hAnsi="Times new roman"/>
                <w:sz w:val="24"/>
                <w:szCs w:val="24"/>
                <w:shd w:fill="auto" w:val="clear"/>
              </w:rPr>
              <w:t>Ауысуы</w:t>
            </w:r>
          </w:p>
        </w:tc>
      </w:tr>
      <w:tr>
        <w:trPr/>
        <w:tc>
          <w:tcPr>
            <w:tcW w:w="680"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rFonts w:ascii="Times new roman" w:hAnsi="Times new roman" w:cs="Times New Roman"/>
                <w:sz w:val="24"/>
                <w:szCs w:val="24"/>
                <w:shd w:fill="auto" w:val="clear"/>
              </w:rPr>
            </w:pPr>
            <w:r>
              <w:rPr>
                <w:rFonts w:cs="Times New Roman" w:ascii="Times new roman" w:hAnsi="Times new roman"/>
                <w:sz w:val="24"/>
                <w:szCs w:val="24"/>
                <w:shd w:fill="auto" w:val="clear"/>
              </w:rPr>
              <w:t>1</w:t>
            </w:r>
          </w:p>
        </w:tc>
        <w:tc>
          <w:tcPr>
            <w:tcW w:w="2335"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rFonts w:ascii="Times new roman" w:hAnsi="Times new roman" w:cs="Times New Roman"/>
                <w:sz w:val="24"/>
                <w:szCs w:val="24"/>
                <w:shd w:fill="auto" w:val="clear"/>
              </w:rPr>
            </w:pPr>
            <w:r>
              <w:rPr>
                <w:rFonts w:cs="Times New Roman" w:ascii="Times new roman" w:hAnsi="Times new roman"/>
                <w:sz w:val="24"/>
                <w:szCs w:val="24"/>
                <w:shd w:fill="auto" w:val="clear"/>
              </w:rPr>
              <w:t>Күкірт оксиді</w:t>
            </w:r>
          </w:p>
        </w:tc>
        <w:tc>
          <w:tcPr>
            <w:tcW w:w="2233"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pPr>
            <w:r>
              <w:rPr>
                <w:rFonts w:ascii="Times new roman" w:hAnsi="Times new roman"/>
                <w:sz w:val="24"/>
                <w:szCs w:val="24"/>
                <w:vertAlign w:val="superscript"/>
              </w:rPr>
              <w:t>34</w:t>
            </w:r>
            <w:r>
              <w:rPr>
                <w:rFonts w:ascii="Times new roman" w:hAnsi="Times new roman"/>
                <w:position w:val="0"/>
                <w:sz w:val="24"/>
                <w:sz w:val="24"/>
                <w:szCs w:val="24"/>
                <w:vertAlign w:val="baseline"/>
              </w:rPr>
              <w:t>SO</w:t>
            </w:r>
          </w:p>
        </w:tc>
        <w:tc>
          <w:tcPr>
            <w:tcW w:w="1543"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rFonts w:ascii="Times new roman" w:hAnsi="Times new roman" w:cs="Times New Roman"/>
                <w:b w:val="false"/>
                <w:b w:val="false"/>
                <w:i w:val="false"/>
                <w:i w:val="false"/>
                <w:caps w:val="false"/>
                <w:smallCaps w:val="false"/>
                <w:spacing w:val="0"/>
                <w:sz w:val="24"/>
                <w:szCs w:val="24"/>
                <w:shd w:fill="auto" w:val="clear"/>
              </w:rPr>
            </w:pPr>
            <w:r>
              <w:rPr>
                <w:rFonts w:cs="Times New Roman" w:ascii="Times new roman" w:hAnsi="Times new roman"/>
                <w:b w:val="false"/>
                <w:i w:val="false"/>
                <w:caps w:val="false"/>
                <w:smallCaps w:val="false"/>
                <w:spacing w:val="0"/>
                <w:sz w:val="24"/>
                <w:szCs w:val="24"/>
                <w:shd w:fill="auto" w:val="clear"/>
              </w:rPr>
              <w:t>256.878</w:t>
            </w:r>
          </w:p>
        </w:tc>
        <w:tc>
          <w:tcPr>
            <w:tcW w:w="2180" w:type="dxa"/>
            <w:tcBorders>
              <w:left w:val="single" w:sz="4" w:space="0" w:color="000000"/>
              <w:bottom w:val="single" w:sz="4" w:space="0" w:color="000000"/>
              <w:right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rFonts w:ascii="Times new roman" w:hAnsi="Times new roman" w:cs="Times New Roman"/>
                <w:sz w:val="24"/>
                <w:szCs w:val="24"/>
                <w:shd w:fill="auto" w:val="clear"/>
              </w:rPr>
            </w:pPr>
            <w:r>
              <w:rPr>
                <w:rFonts w:cs="Times New Roman" w:ascii="Times new roman" w:hAnsi="Times new roman"/>
                <w:sz w:val="24"/>
                <w:szCs w:val="24"/>
                <w:shd w:fill="auto" w:val="clear"/>
              </w:rPr>
              <w:t>7(6)-6(5)</w:t>
            </w:r>
          </w:p>
        </w:tc>
      </w:tr>
      <w:tr>
        <w:trPr/>
        <w:tc>
          <w:tcPr>
            <w:tcW w:w="680"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rFonts w:ascii="Times new roman" w:hAnsi="Times new roman"/>
                <w:sz w:val="24"/>
                <w:szCs w:val="24"/>
                <w:shd w:fill="auto" w:val="clear"/>
              </w:rPr>
            </w:pPr>
            <w:r>
              <w:rPr>
                <w:rFonts w:ascii="Times new roman" w:hAnsi="Times new roman"/>
                <w:sz w:val="24"/>
                <w:szCs w:val="24"/>
                <w:shd w:fill="auto" w:val="clear"/>
              </w:rPr>
              <w:t>2</w:t>
            </w:r>
          </w:p>
        </w:tc>
        <w:tc>
          <w:tcPr>
            <w:tcW w:w="2335"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rFonts w:ascii="Times new roman" w:hAnsi="Times new roman" w:cs="Times New Roman"/>
                <w:sz w:val="24"/>
                <w:szCs w:val="24"/>
                <w:shd w:fill="auto" w:val="clear"/>
              </w:rPr>
            </w:pPr>
            <w:r>
              <w:rPr>
                <w:rFonts w:cs="Times New Roman" w:ascii="Times new roman" w:hAnsi="Times new roman"/>
                <w:sz w:val="24"/>
                <w:szCs w:val="24"/>
                <w:shd w:fill="auto" w:val="clear"/>
              </w:rPr>
              <w:t>Күкірт диоксиді</w:t>
            </w:r>
          </w:p>
        </w:tc>
        <w:tc>
          <w:tcPr>
            <w:tcW w:w="2233"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pPr>
            <w:r>
              <w:rPr>
                <w:rFonts w:ascii="Times new roman" w:hAnsi="Times new roman"/>
                <w:position w:val="0"/>
                <w:sz w:val="24"/>
                <w:sz w:val="24"/>
                <w:szCs w:val="24"/>
                <w:vertAlign w:val="baseline"/>
              </w:rPr>
              <w:t>SO</w:t>
            </w:r>
            <w:r>
              <w:rPr>
                <w:rFonts w:ascii="Times new roman" w:hAnsi="Times new roman"/>
                <w:sz w:val="24"/>
                <w:szCs w:val="24"/>
                <w:vertAlign w:val="subscript"/>
              </w:rPr>
              <w:t>2</w:t>
            </w:r>
          </w:p>
        </w:tc>
        <w:tc>
          <w:tcPr>
            <w:tcW w:w="1543"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rFonts w:ascii="Times new roman" w:hAnsi="Times new roman"/>
                <w:sz w:val="24"/>
                <w:szCs w:val="24"/>
                <w:shd w:fill="auto" w:val="clear"/>
              </w:rPr>
            </w:pPr>
            <w:r>
              <w:rPr>
                <w:rFonts w:ascii="Times new roman" w:hAnsi="Times new roman"/>
                <w:sz w:val="24"/>
                <w:szCs w:val="24"/>
                <w:shd w:fill="auto" w:val="clear"/>
              </w:rPr>
              <w:t>256.247</w:t>
            </w:r>
          </w:p>
        </w:tc>
        <w:tc>
          <w:tcPr>
            <w:tcW w:w="2180" w:type="dxa"/>
            <w:tcBorders>
              <w:left w:val="single" w:sz="4" w:space="0" w:color="000000"/>
              <w:bottom w:val="single" w:sz="4" w:space="0" w:color="000000"/>
              <w:right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rFonts w:ascii="Times new roman" w:hAnsi="Times new roman"/>
                <w:sz w:val="24"/>
                <w:szCs w:val="24"/>
                <w:shd w:fill="auto" w:val="clear"/>
              </w:rPr>
            </w:pPr>
            <w:r>
              <w:rPr>
                <w:rFonts w:ascii="Times new roman" w:hAnsi="Times new roman"/>
                <w:sz w:val="24"/>
                <w:szCs w:val="24"/>
                <w:shd w:fill="auto" w:val="clear"/>
              </w:rPr>
              <w:t>3(3,1)-3(2,2)</w:t>
            </w:r>
          </w:p>
        </w:tc>
      </w:tr>
      <w:tr>
        <w:trPr/>
        <w:tc>
          <w:tcPr>
            <w:tcW w:w="680"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rFonts w:ascii="Times new roman" w:hAnsi="Times new roman" w:cs="Times New Roman"/>
                <w:sz w:val="24"/>
                <w:szCs w:val="24"/>
                <w:shd w:fill="auto" w:val="clear"/>
              </w:rPr>
            </w:pPr>
            <w:r>
              <w:rPr>
                <w:rFonts w:cs="Times New Roman" w:ascii="Times new roman" w:hAnsi="Times new roman"/>
                <w:sz w:val="24"/>
                <w:szCs w:val="24"/>
                <w:shd w:fill="auto" w:val="clear"/>
              </w:rPr>
              <w:t>3</w:t>
            </w:r>
          </w:p>
        </w:tc>
        <w:tc>
          <w:tcPr>
            <w:tcW w:w="2335"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rFonts w:ascii="Times new roman" w:hAnsi="Times new roman" w:cs="Times New Roman"/>
                <w:sz w:val="24"/>
                <w:szCs w:val="24"/>
                <w:shd w:fill="auto" w:val="clear"/>
              </w:rPr>
            </w:pPr>
            <w:r>
              <w:rPr>
                <w:rFonts w:cs="Times New Roman" w:ascii="Times new roman" w:hAnsi="Times new roman"/>
                <w:sz w:val="24"/>
                <w:szCs w:val="24"/>
                <w:shd w:fill="auto" w:val="clear"/>
              </w:rPr>
              <w:t>Күкірт диоксиді</w:t>
            </w:r>
          </w:p>
        </w:tc>
        <w:tc>
          <w:tcPr>
            <w:tcW w:w="2233"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pPr>
            <w:r>
              <w:rPr>
                <w:rFonts w:ascii="Times new roman" w:hAnsi="Times new roman"/>
                <w:position w:val="0"/>
                <w:sz w:val="24"/>
                <w:sz w:val="24"/>
                <w:szCs w:val="24"/>
                <w:vertAlign w:val="baseline"/>
              </w:rPr>
              <w:t>SO</w:t>
            </w:r>
            <w:r>
              <w:rPr>
                <w:rFonts w:ascii="Times new roman" w:hAnsi="Times new roman"/>
                <w:sz w:val="24"/>
                <w:szCs w:val="24"/>
                <w:vertAlign w:val="subscript"/>
              </w:rPr>
              <w:t>2</w:t>
            </w:r>
          </w:p>
        </w:tc>
        <w:tc>
          <w:tcPr>
            <w:tcW w:w="1543"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rFonts w:ascii="Times new roman" w:hAnsi="Times new roman" w:cs="Times New Roman"/>
                <w:sz w:val="24"/>
                <w:szCs w:val="24"/>
                <w:shd w:fill="auto" w:val="clear"/>
              </w:rPr>
            </w:pPr>
            <w:r>
              <w:rPr>
                <w:rFonts w:cs="Times New Roman" w:ascii="Times new roman" w:hAnsi="Times new roman"/>
                <w:sz w:val="24"/>
                <w:szCs w:val="24"/>
                <w:shd w:fill="auto" w:val="clear"/>
              </w:rPr>
              <w:t>255.553</w:t>
            </w:r>
          </w:p>
        </w:tc>
        <w:tc>
          <w:tcPr>
            <w:tcW w:w="2180" w:type="dxa"/>
            <w:tcBorders>
              <w:left w:val="single" w:sz="4" w:space="0" w:color="000000"/>
              <w:bottom w:val="single" w:sz="4" w:space="0" w:color="000000"/>
              <w:right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rFonts w:ascii="Times new roman" w:hAnsi="Times new roman" w:cs="Times New Roman"/>
                <w:sz w:val="24"/>
                <w:szCs w:val="24"/>
                <w:shd w:fill="auto" w:val="clear"/>
              </w:rPr>
            </w:pPr>
            <w:r>
              <w:rPr>
                <w:rFonts w:cs="Times New Roman" w:ascii="Times new roman" w:hAnsi="Times new roman"/>
                <w:sz w:val="24"/>
                <w:szCs w:val="24"/>
                <w:shd w:fill="auto" w:val="clear"/>
              </w:rPr>
              <w:t>4(3,1)-4(2,2)</w:t>
            </w:r>
          </w:p>
        </w:tc>
      </w:tr>
      <w:tr>
        <w:trPr/>
        <w:tc>
          <w:tcPr>
            <w:tcW w:w="680"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rFonts w:ascii="Times new roman" w:hAnsi="Times new roman" w:cs="Times New Roman"/>
                <w:sz w:val="24"/>
                <w:szCs w:val="24"/>
                <w:shd w:fill="auto" w:val="clear"/>
                <w:lang w:val="ru-RU"/>
              </w:rPr>
            </w:pPr>
            <w:r>
              <w:rPr>
                <w:rFonts w:cs="Times New Roman" w:ascii="Times new roman" w:hAnsi="Times new roman"/>
                <w:sz w:val="24"/>
                <w:szCs w:val="24"/>
                <w:shd w:fill="auto" w:val="clear"/>
                <w:lang w:val="ru-RU"/>
              </w:rPr>
              <w:t>4</w:t>
            </w:r>
          </w:p>
        </w:tc>
        <w:tc>
          <w:tcPr>
            <w:tcW w:w="2335"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rFonts w:ascii="Times new roman" w:hAnsi="Times new roman" w:cs="Times New Roman"/>
                <w:sz w:val="24"/>
                <w:szCs w:val="24"/>
                <w:shd w:fill="auto" w:val="clear"/>
              </w:rPr>
            </w:pPr>
            <w:r>
              <w:rPr>
                <w:rFonts w:cs="Times New Roman" w:ascii="Times new roman" w:hAnsi="Times new roman"/>
                <w:sz w:val="24"/>
                <w:szCs w:val="24"/>
                <w:shd w:fill="auto" w:val="clear"/>
              </w:rPr>
              <w:t>Күкірт диоксиді</w:t>
            </w:r>
          </w:p>
        </w:tc>
        <w:tc>
          <w:tcPr>
            <w:tcW w:w="2233"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pPr>
            <w:r>
              <w:rPr>
                <w:rFonts w:ascii="Times new roman" w:hAnsi="Times new roman"/>
                <w:position w:val="0"/>
                <w:sz w:val="24"/>
                <w:sz w:val="24"/>
                <w:szCs w:val="24"/>
                <w:vertAlign w:val="baseline"/>
              </w:rPr>
              <w:t>SO</w:t>
            </w:r>
            <w:r>
              <w:rPr>
                <w:rFonts w:ascii="Times new roman" w:hAnsi="Times new roman"/>
                <w:sz w:val="24"/>
                <w:szCs w:val="24"/>
                <w:vertAlign w:val="subscript"/>
              </w:rPr>
              <w:t>2</w:t>
            </w:r>
          </w:p>
        </w:tc>
        <w:tc>
          <w:tcPr>
            <w:tcW w:w="1543"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rFonts w:ascii="Times new roman" w:hAnsi="Times new roman" w:cs="Times New Roman"/>
                <w:sz w:val="24"/>
                <w:szCs w:val="24"/>
                <w:shd w:fill="auto" w:val="clear"/>
              </w:rPr>
            </w:pPr>
            <w:r>
              <w:rPr>
                <w:rFonts w:cs="Times New Roman" w:ascii="Times new roman" w:hAnsi="Times new roman"/>
                <w:sz w:val="24"/>
                <w:szCs w:val="24"/>
                <w:shd w:fill="auto" w:val="clear"/>
              </w:rPr>
              <w:t>256.247</w:t>
            </w:r>
          </w:p>
        </w:tc>
        <w:tc>
          <w:tcPr>
            <w:tcW w:w="2180" w:type="dxa"/>
            <w:tcBorders>
              <w:left w:val="single" w:sz="4" w:space="0" w:color="000000"/>
              <w:bottom w:val="single" w:sz="4" w:space="0" w:color="000000"/>
              <w:right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rFonts w:ascii="Times new roman" w:hAnsi="Times new roman" w:cs="Times New Roman"/>
                <w:sz w:val="24"/>
                <w:szCs w:val="24"/>
                <w:shd w:fill="auto" w:val="clear"/>
              </w:rPr>
            </w:pPr>
            <w:r>
              <w:rPr>
                <w:rFonts w:cs="Times New Roman" w:ascii="Times new roman" w:hAnsi="Times new roman"/>
                <w:sz w:val="24"/>
                <w:szCs w:val="24"/>
                <w:shd w:fill="auto" w:val="clear"/>
              </w:rPr>
              <w:t>5(3,3)-5(2,4)</w:t>
            </w:r>
          </w:p>
        </w:tc>
      </w:tr>
      <w:tr>
        <w:trPr/>
        <w:tc>
          <w:tcPr>
            <w:tcW w:w="680"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rFonts w:ascii="Times new roman" w:hAnsi="Times new roman" w:cs="Times New Roman"/>
                <w:sz w:val="24"/>
                <w:szCs w:val="24"/>
                <w:shd w:fill="auto" w:val="clear"/>
              </w:rPr>
            </w:pPr>
            <w:r>
              <w:rPr>
                <w:rFonts w:cs="Times New Roman" w:ascii="Times new roman" w:hAnsi="Times new roman"/>
                <w:sz w:val="24"/>
                <w:szCs w:val="24"/>
                <w:shd w:fill="auto" w:val="clear"/>
              </w:rPr>
              <w:t>5</w:t>
            </w:r>
          </w:p>
        </w:tc>
        <w:tc>
          <w:tcPr>
            <w:tcW w:w="2335"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rFonts w:ascii="Times new roman" w:hAnsi="Times new roman" w:cs="Times New Roman"/>
                <w:sz w:val="24"/>
                <w:szCs w:val="24"/>
                <w:shd w:fill="auto" w:val="clear"/>
              </w:rPr>
            </w:pPr>
            <w:r>
              <w:rPr>
                <w:rFonts w:cs="Times New Roman" w:ascii="Times new roman" w:hAnsi="Times new roman"/>
                <w:sz w:val="24"/>
                <w:szCs w:val="24"/>
                <w:shd w:fill="auto" w:val="clear"/>
              </w:rPr>
              <w:t>Күкірт диоксиді</w:t>
            </w:r>
          </w:p>
        </w:tc>
        <w:tc>
          <w:tcPr>
            <w:tcW w:w="2233"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pPr>
            <w:r>
              <w:rPr>
                <w:rFonts w:ascii="Times new roman" w:hAnsi="Times new roman"/>
                <w:position w:val="0"/>
                <w:sz w:val="24"/>
                <w:sz w:val="24"/>
                <w:szCs w:val="24"/>
                <w:vertAlign w:val="baseline"/>
              </w:rPr>
              <w:t>SO</w:t>
            </w:r>
            <w:r>
              <w:rPr>
                <w:rFonts w:ascii="Times new roman" w:hAnsi="Times new roman"/>
                <w:sz w:val="24"/>
                <w:szCs w:val="24"/>
                <w:vertAlign w:val="subscript"/>
              </w:rPr>
              <w:t>2</w:t>
            </w:r>
          </w:p>
        </w:tc>
        <w:tc>
          <w:tcPr>
            <w:tcW w:w="1543"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rFonts w:ascii="Times new roman" w:hAnsi="Times new roman" w:cs="Times New Roman"/>
                <w:sz w:val="24"/>
                <w:szCs w:val="24"/>
                <w:shd w:fill="auto" w:val="clear"/>
              </w:rPr>
            </w:pPr>
            <w:r>
              <w:rPr>
                <w:rFonts w:cs="Times New Roman" w:ascii="Times new roman" w:hAnsi="Times new roman"/>
                <w:sz w:val="24"/>
                <w:szCs w:val="24"/>
                <w:shd w:fill="auto" w:val="clear"/>
              </w:rPr>
              <w:t>257.100</w:t>
            </w:r>
          </w:p>
        </w:tc>
        <w:tc>
          <w:tcPr>
            <w:tcW w:w="2180" w:type="dxa"/>
            <w:tcBorders>
              <w:left w:val="single" w:sz="4" w:space="0" w:color="000000"/>
              <w:bottom w:val="single" w:sz="4" w:space="0" w:color="000000"/>
              <w:right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rFonts w:ascii="Times new roman" w:hAnsi="Times new roman" w:cs="Times New Roman"/>
                <w:sz w:val="24"/>
                <w:szCs w:val="24"/>
                <w:shd w:fill="auto" w:val="clear"/>
              </w:rPr>
            </w:pPr>
            <w:r>
              <w:rPr>
                <w:rFonts w:cs="Times New Roman" w:ascii="Times new roman" w:hAnsi="Times new roman"/>
                <w:sz w:val="24"/>
                <w:szCs w:val="24"/>
                <w:shd w:fill="auto" w:val="clear"/>
              </w:rPr>
              <w:t>7(3,5)-7(2,6)</w:t>
            </w:r>
          </w:p>
        </w:tc>
      </w:tr>
      <w:tr>
        <w:trPr/>
        <w:tc>
          <w:tcPr>
            <w:tcW w:w="680"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rFonts w:ascii="Times new roman" w:hAnsi="Times new roman"/>
                <w:sz w:val="24"/>
                <w:szCs w:val="24"/>
                <w:shd w:fill="auto" w:val="clear"/>
              </w:rPr>
            </w:pPr>
            <w:r>
              <w:rPr>
                <w:rFonts w:ascii="Times new roman" w:hAnsi="Times new roman"/>
                <w:sz w:val="24"/>
                <w:szCs w:val="24"/>
                <w:shd w:fill="auto" w:val="clear"/>
              </w:rPr>
              <w:t>6</w:t>
            </w:r>
          </w:p>
        </w:tc>
        <w:tc>
          <w:tcPr>
            <w:tcW w:w="2335"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rFonts w:ascii="Times new roman" w:hAnsi="Times new roman" w:cs="Times New Roman"/>
                <w:sz w:val="24"/>
                <w:szCs w:val="24"/>
                <w:shd w:fill="auto" w:val="clear"/>
              </w:rPr>
            </w:pPr>
            <w:r>
              <w:rPr>
                <w:rFonts w:cs="Times New Roman" w:ascii="Times new roman" w:hAnsi="Times new roman"/>
                <w:sz w:val="24"/>
                <w:szCs w:val="24"/>
                <w:shd w:fill="auto" w:val="clear"/>
              </w:rPr>
              <w:t>Метанол</w:t>
            </w:r>
          </w:p>
        </w:tc>
        <w:tc>
          <w:tcPr>
            <w:tcW w:w="2233"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pPr>
            <w:r>
              <w:rPr>
                <w:rFonts w:ascii="Times new roman" w:hAnsi="Times new roman"/>
                <w:sz w:val="24"/>
                <w:szCs w:val="24"/>
                <w:vertAlign w:val="superscript"/>
              </w:rPr>
              <w:t>13</w:t>
            </w:r>
            <w:r>
              <w:rPr>
                <w:rFonts w:ascii="Times new roman" w:hAnsi="Times new roman"/>
                <w:position w:val="0"/>
                <w:sz w:val="24"/>
                <w:sz w:val="24"/>
                <w:szCs w:val="24"/>
                <w:vertAlign w:val="baseline"/>
              </w:rPr>
              <w:t>CH</w:t>
            </w:r>
            <w:r>
              <w:rPr>
                <w:rFonts w:ascii="Times new roman" w:hAnsi="Times new roman"/>
                <w:sz w:val="24"/>
                <w:szCs w:val="24"/>
                <w:vertAlign w:val="subscript"/>
              </w:rPr>
              <w:t>3</w:t>
            </w:r>
            <w:r>
              <w:rPr>
                <w:rFonts w:ascii="Times new roman" w:hAnsi="Times new roman"/>
                <w:position w:val="0"/>
                <w:sz w:val="24"/>
                <w:sz w:val="24"/>
                <w:szCs w:val="24"/>
                <w:vertAlign w:val="baseline"/>
              </w:rPr>
              <w:t>OH vt=0</w:t>
            </w:r>
          </w:p>
        </w:tc>
        <w:tc>
          <w:tcPr>
            <w:tcW w:w="1543"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rFonts w:ascii="Times new roman" w:hAnsi="Times new roman"/>
                <w:sz w:val="24"/>
                <w:szCs w:val="24"/>
                <w:shd w:fill="auto" w:val="clear"/>
              </w:rPr>
            </w:pPr>
            <w:r>
              <w:rPr>
                <w:rFonts w:ascii="Times new roman" w:hAnsi="Times new roman"/>
                <w:sz w:val="24"/>
                <w:szCs w:val="24"/>
                <w:shd w:fill="auto" w:val="clear"/>
              </w:rPr>
              <w:t>255.497</w:t>
            </w:r>
          </w:p>
        </w:tc>
        <w:tc>
          <w:tcPr>
            <w:tcW w:w="2180" w:type="dxa"/>
            <w:tcBorders>
              <w:left w:val="single" w:sz="4" w:space="0" w:color="000000"/>
              <w:bottom w:val="single" w:sz="4" w:space="0" w:color="000000"/>
              <w:right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rFonts w:ascii="Times new roman" w:hAnsi="Times new roman"/>
                <w:sz w:val="24"/>
                <w:szCs w:val="24"/>
                <w:shd w:fill="auto" w:val="clear"/>
              </w:rPr>
            </w:pPr>
            <w:r>
              <w:rPr>
                <w:rFonts w:ascii="Times new roman" w:hAnsi="Times new roman"/>
                <w:sz w:val="24"/>
                <w:szCs w:val="24"/>
                <w:shd w:fill="auto" w:val="clear"/>
              </w:rPr>
              <w:t>10(3,8)-10(2,9)+-</w:t>
            </w:r>
          </w:p>
        </w:tc>
      </w:tr>
      <w:tr>
        <w:trPr/>
        <w:tc>
          <w:tcPr>
            <w:tcW w:w="680"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rFonts w:ascii="Times new roman" w:hAnsi="Times new roman"/>
                <w:sz w:val="24"/>
                <w:szCs w:val="24"/>
                <w:shd w:fill="auto" w:val="clear"/>
              </w:rPr>
            </w:pPr>
            <w:r>
              <w:rPr>
                <w:rFonts w:ascii="Times new roman" w:hAnsi="Times new roman"/>
                <w:sz w:val="24"/>
                <w:szCs w:val="24"/>
                <w:shd w:fill="auto" w:val="clear"/>
              </w:rPr>
              <w:t>7</w:t>
            </w:r>
          </w:p>
        </w:tc>
        <w:tc>
          <w:tcPr>
            <w:tcW w:w="2335"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rFonts w:ascii="Times new roman" w:hAnsi="Times new roman" w:cs="Times New Roman"/>
                <w:sz w:val="24"/>
                <w:szCs w:val="24"/>
                <w:shd w:fill="auto" w:val="clear"/>
              </w:rPr>
            </w:pPr>
            <w:r>
              <w:rPr>
                <w:rFonts w:cs="Times New Roman" w:ascii="Times new roman" w:hAnsi="Times new roman"/>
                <w:sz w:val="24"/>
                <w:szCs w:val="24"/>
                <w:shd w:fill="auto" w:val="clear"/>
              </w:rPr>
              <w:t>Метанол</w:t>
            </w:r>
          </w:p>
        </w:tc>
        <w:tc>
          <w:tcPr>
            <w:tcW w:w="2233"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pPr>
            <w:r>
              <w:rPr>
                <w:rFonts w:ascii="Times new roman" w:hAnsi="Times new roman"/>
                <w:sz w:val="24"/>
                <w:szCs w:val="24"/>
                <w:vertAlign w:val="superscript"/>
              </w:rPr>
              <w:t>13</w:t>
            </w:r>
            <w:r>
              <w:rPr>
                <w:rFonts w:ascii="Times new roman" w:hAnsi="Times new roman"/>
                <w:position w:val="0"/>
                <w:sz w:val="24"/>
                <w:sz w:val="24"/>
                <w:szCs w:val="24"/>
                <w:vertAlign w:val="baseline"/>
              </w:rPr>
              <w:t>CH</w:t>
            </w:r>
            <w:r>
              <w:rPr>
                <w:rFonts w:ascii="Times new roman" w:hAnsi="Times new roman"/>
                <w:sz w:val="24"/>
                <w:szCs w:val="24"/>
                <w:vertAlign w:val="subscript"/>
              </w:rPr>
              <w:t>3</w:t>
            </w:r>
            <w:r>
              <w:rPr>
                <w:rFonts w:ascii="Times new roman" w:hAnsi="Times new roman"/>
                <w:position w:val="0"/>
                <w:sz w:val="24"/>
                <w:sz w:val="24"/>
                <w:szCs w:val="24"/>
                <w:vertAlign w:val="baseline"/>
              </w:rPr>
              <w:t>OH vt=0</w:t>
            </w:r>
          </w:p>
        </w:tc>
        <w:tc>
          <w:tcPr>
            <w:tcW w:w="1543"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rFonts w:ascii="Times new roman" w:hAnsi="Times new roman"/>
                <w:sz w:val="24"/>
                <w:szCs w:val="24"/>
                <w:shd w:fill="auto" w:val="clear"/>
              </w:rPr>
            </w:pPr>
            <w:r>
              <w:rPr>
                <w:rFonts w:ascii="Times new roman" w:hAnsi="Times new roman"/>
                <w:sz w:val="24"/>
                <w:szCs w:val="24"/>
                <w:shd w:fill="auto" w:val="clear"/>
              </w:rPr>
              <w:t>255.701</w:t>
            </w:r>
          </w:p>
        </w:tc>
        <w:tc>
          <w:tcPr>
            <w:tcW w:w="2180" w:type="dxa"/>
            <w:tcBorders>
              <w:left w:val="single" w:sz="4" w:space="0" w:color="000000"/>
              <w:bottom w:val="single" w:sz="4" w:space="0" w:color="000000"/>
              <w:right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rFonts w:ascii="Times new roman" w:hAnsi="Times new roman"/>
                <w:sz w:val="24"/>
                <w:szCs w:val="24"/>
                <w:shd w:fill="auto" w:val="clear"/>
              </w:rPr>
            </w:pPr>
            <w:r>
              <w:rPr>
                <w:rFonts w:ascii="Times new roman" w:hAnsi="Times new roman"/>
                <w:sz w:val="24"/>
                <w:szCs w:val="24"/>
                <w:shd w:fill="auto" w:val="clear"/>
              </w:rPr>
              <w:t>11(3,9)-11(2,10)+-</w:t>
            </w:r>
          </w:p>
        </w:tc>
      </w:tr>
      <w:tr>
        <w:trPr/>
        <w:tc>
          <w:tcPr>
            <w:tcW w:w="680"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rFonts w:ascii="Times new roman" w:hAnsi="Times new roman"/>
                <w:sz w:val="24"/>
                <w:szCs w:val="24"/>
                <w:shd w:fill="auto" w:val="clear"/>
              </w:rPr>
            </w:pPr>
            <w:r>
              <w:rPr>
                <w:rFonts w:ascii="Times new roman" w:hAnsi="Times new roman"/>
                <w:sz w:val="24"/>
                <w:szCs w:val="24"/>
                <w:shd w:fill="auto" w:val="clear"/>
              </w:rPr>
              <w:t>8</w:t>
            </w:r>
          </w:p>
        </w:tc>
        <w:tc>
          <w:tcPr>
            <w:tcW w:w="2335"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rFonts w:ascii="Times new roman" w:hAnsi="Times new roman" w:cs="Times New Roman"/>
                <w:sz w:val="24"/>
                <w:szCs w:val="24"/>
                <w:shd w:fill="auto" w:val="clear"/>
              </w:rPr>
            </w:pPr>
            <w:r>
              <w:rPr>
                <w:rFonts w:cs="Times New Roman" w:ascii="Times new roman" w:hAnsi="Times new roman"/>
                <w:sz w:val="24"/>
                <w:szCs w:val="24"/>
                <w:shd w:fill="auto" w:val="clear"/>
              </w:rPr>
              <w:t>Метанол</w:t>
            </w:r>
          </w:p>
        </w:tc>
        <w:tc>
          <w:tcPr>
            <w:tcW w:w="2233"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pPr>
            <w:r>
              <w:rPr>
                <w:rFonts w:ascii="Times new roman" w:hAnsi="Times new roman"/>
                <w:sz w:val="24"/>
                <w:szCs w:val="24"/>
                <w:vertAlign w:val="superscript"/>
              </w:rPr>
              <w:t>13</w:t>
            </w:r>
            <w:r>
              <w:rPr>
                <w:rFonts w:ascii="Times new roman" w:hAnsi="Times new roman"/>
                <w:position w:val="0"/>
                <w:sz w:val="24"/>
                <w:sz w:val="24"/>
                <w:szCs w:val="24"/>
                <w:vertAlign w:val="baseline"/>
              </w:rPr>
              <w:t>CH</w:t>
            </w:r>
            <w:r>
              <w:rPr>
                <w:rFonts w:ascii="Times new roman" w:hAnsi="Times new roman"/>
                <w:sz w:val="24"/>
                <w:szCs w:val="24"/>
                <w:vertAlign w:val="subscript"/>
              </w:rPr>
              <w:t>3</w:t>
            </w:r>
            <w:r>
              <w:rPr>
                <w:rFonts w:ascii="Times new roman" w:hAnsi="Times new roman"/>
                <w:position w:val="0"/>
                <w:sz w:val="24"/>
                <w:sz w:val="24"/>
                <w:szCs w:val="24"/>
                <w:vertAlign w:val="baseline"/>
              </w:rPr>
              <w:t>OH vt=0</w:t>
            </w:r>
          </w:p>
        </w:tc>
        <w:tc>
          <w:tcPr>
            <w:tcW w:w="1543"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rFonts w:ascii="Times new roman" w:hAnsi="Times new roman"/>
                <w:sz w:val="24"/>
                <w:szCs w:val="24"/>
                <w:shd w:fill="auto" w:val="clear"/>
              </w:rPr>
            </w:pPr>
            <w:r>
              <w:rPr>
                <w:rFonts w:ascii="Times new roman" w:hAnsi="Times new roman"/>
                <w:sz w:val="24"/>
                <w:szCs w:val="24"/>
                <w:shd w:fill="auto" w:val="clear"/>
              </w:rPr>
              <w:t>255.981</w:t>
            </w:r>
          </w:p>
        </w:tc>
        <w:tc>
          <w:tcPr>
            <w:tcW w:w="2180" w:type="dxa"/>
            <w:tcBorders>
              <w:left w:val="single" w:sz="4" w:space="0" w:color="000000"/>
              <w:bottom w:val="single" w:sz="4" w:space="0" w:color="000000"/>
              <w:right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rFonts w:ascii="Times new roman" w:hAnsi="Times new roman"/>
                <w:sz w:val="24"/>
                <w:szCs w:val="24"/>
                <w:shd w:fill="auto" w:val="clear"/>
              </w:rPr>
            </w:pPr>
            <w:r>
              <w:rPr>
                <w:rFonts w:ascii="Times new roman" w:hAnsi="Times new roman"/>
                <w:sz w:val="24"/>
                <w:szCs w:val="24"/>
                <w:shd w:fill="auto" w:val="clear"/>
              </w:rPr>
              <w:t>12(3,10)-12(2,11)+-</w:t>
            </w:r>
          </w:p>
        </w:tc>
      </w:tr>
      <w:tr>
        <w:trPr/>
        <w:tc>
          <w:tcPr>
            <w:tcW w:w="680"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rFonts w:ascii="Times new roman" w:hAnsi="Times new roman"/>
                <w:sz w:val="24"/>
                <w:szCs w:val="24"/>
                <w:shd w:fill="auto" w:val="clear"/>
              </w:rPr>
            </w:pPr>
            <w:r>
              <w:rPr>
                <w:rFonts w:ascii="Times new roman" w:hAnsi="Times new roman"/>
                <w:sz w:val="24"/>
                <w:szCs w:val="24"/>
                <w:shd w:fill="auto" w:val="clear"/>
              </w:rPr>
              <w:t>9</w:t>
            </w:r>
          </w:p>
        </w:tc>
        <w:tc>
          <w:tcPr>
            <w:tcW w:w="2335"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rFonts w:ascii="Times new roman" w:hAnsi="Times new roman" w:cs="Times New Roman"/>
                <w:sz w:val="24"/>
                <w:szCs w:val="24"/>
                <w:shd w:fill="auto" w:val="clear"/>
              </w:rPr>
            </w:pPr>
            <w:r>
              <w:rPr>
                <w:rFonts w:cs="Times New Roman" w:ascii="Times new roman" w:hAnsi="Times new roman"/>
                <w:sz w:val="24"/>
                <w:szCs w:val="24"/>
                <w:shd w:fill="auto" w:val="clear"/>
              </w:rPr>
              <w:t>Метанол</w:t>
            </w:r>
          </w:p>
        </w:tc>
        <w:tc>
          <w:tcPr>
            <w:tcW w:w="2233"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pPr>
            <w:r>
              <w:rPr>
                <w:rFonts w:ascii="Times new roman" w:hAnsi="Times new roman"/>
                <w:sz w:val="24"/>
                <w:szCs w:val="24"/>
                <w:vertAlign w:val="superscript"/>
              </w:rPr>
              <w:t>13</w:t>
            </w:r>
            <w:r>
              <w:rPr>
                <w:rFonts w:ascii="Times new roman" w:hAnsi="Times new roman"/>
                <w:position w:val="0"/>
                <w:sz w:val="24"/>
                <w:sz w:val="24"/>
                <w:szCs w:val="24"/>
                <w:vertAlign w:val="baseline"/>
              </w:rPr>
              <w:t>CH</w:t>
            </w:r>
            <w:r>
              <w:rPr>
                <w:rFonts w:ascii="Times new roman" w:hAnsi="Times new roman"/>
                <w:sz w:val="24"/>
                <w:szCs w:val="24"/>
                <w:vertAlign w:val="subscript"/>
              </w:rPr>
              <w:t>3</w:t>
            </w:r>
            <w:r>
              <w:rPr>
                <w:rFonts w:ascii="Times new roman" w:hAnsi="Times new roman"/>
                <w:position w:val="0"/>
                <w:sz w:val="24"/>
                <w:sz w:val="24"/>
                <w:szCs w:val="24"/>
                <w:vertAlign w:val="baseline"/>
              </w:rPr>
              <w:t>OH vt=0</w:t>
            </w:r>
          </w:p>
        </w:tc>
        <w:tc>
          <w:tcPr>
            <w:tcW w:w="1543"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rFonts w:ascii="Times new roman" w:hAnsi="Times new roman"/>
                <w:sz w:val="24"/>
                <w:szCs w:val="24"/>
                <w:shd w:fill="auto" w:val="clear"/>
              </w:rPr>
            </w:pPr>
            <w:r>
              <w:rPr>
                <w:rFonts w:ascii="Times new roman" w:hAnsi="Times new roman"/>
                <w:sz w:val="24"/>
                <w:szCs w:val="24"/>
                <w:shd w:fill="auto" w:val="clear"/>
              </w:rPr>
              <w:t>256.351</w:t>
            </w:r>
          </w:p>
        </w:tc>
        <w:tc>
          <w:tcPr>
            <w:tcW w:w="2180" w:type="dxa"/>
            <w:tcBorders>
              <w:left w:val="single" w:sz="4" w:space="0" w:color="000000"/>
              <w:bottom w:val="single" w:sz="4" w:space="0" w:color="000000"/>
              <w:right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rFonts w:ascii="Times new roman" w:hAnsi="Times new roman"/>
                <w:sz w:val="24"/>
                <w:szCs w:val="24"/>
                <w:shd w:fill="auto" w:val="clear"/>
              </w:rPr>
            </w:pPr>
            <w:r>
              <w:rPr>
                <w:rFonts w:ascii="Times new roman" w:hAnsi="Times new roman"/>
                <w:sz w:val="24"/>
                <w:szCs w:val="24"/>
                <w:shd w:fill="auto" w:val="clear"/>
              </w:rPr>
              <w:t>13(3,11)-13(2,12)+-</w:t>
            </w:r>
          </w:p>
        </w:tc>
      </w:tr>
      <w:tr>
        <w:trPr/>
        <w:tc>
          <w:tcPr>
            <w:tcW w:w="680"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rFonts w:ascii="Times new roman" w:hAnsi="Times new roman"/>
                <w:sz w:val="24"/>
                <w:szCs w:val="24"/>
                <w:shd w:fill="auto" w:val="clear"/>
              </w:rPr>
            </w:pPr>
            <w:r>
              <w:rPr>
                <w:rFonts w:ascii="Times new roman" w:hAnsi="Times new roman"/>
                <w:sz w:val="24"/>
                <w:szCs w:val="24"/>
                <w:shd w:fill="auto" w:val="clear"/>
              </w:rPr>
              <w:t>10</w:t>
            </w:r>
          </w:p>
        </w:tc>
        <w:tc>
          <w:tcPr>
            <w:tcW w:w="2335"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rFonts w:ascii="Times new roman" w:hAnsi="Times new roman" w:cs="Times New Roman"/>
                <w:sz w:val="24"/>
                <w:szCs w:val="24"/>
                <w:shd w:fill="auto" w:val="clear"/>
              </w:rPr>
            </w:pPr>
            <w:r>
              <w:rPr>
                <w:rFonts w:cs="Times New Roman" w:ascii="Times new roman" w:hAnsi="Times new roman"/>
                <w:sz w:val="24"/>
                <w:szCs w:val="24"/>
                <w:shd w:fill="auto" w:val="clear"/>
              </w:rPr>
              <w:t>Метанол</w:t>
            </w:r>
          </w:p>
        </w:tc>
        <w:tc>
          <w:tcPr>
            <w:tcW w:w="2233"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pPr>
            <w:r>
              <w:rPr>
                <w:rFonts w:ascii="Times new roman" w:hAnsi="Times new roman"/>
                <w:sz w:val="24"/>
                <w:szCs w:val="24"/>
                <w:vertAlign w:val="superscript"/>
              </w:rPr>
              <w:t>13</w:t>
            </w:r>
            <w:r>
              <w:rPr>
                <w:rFonts w:ascii="Times new roman" w:hAnsi="Times new roman"/>
                <w:position w:val="0"/>
                <w:sz w:val="24"/>
                <w:sz w:val="24"/>
                <w:szCs w:val="24"/>
                <w:vertAlign w:val="baseline"/>
              </w:rPr>
              <w:t>CH</w:t>
            </w:r>
            <w:r>
              <w:rPr>
                <w:rFonts w:ascii="Times new roman" w:hAnsi="Times new roman"/>
                <w:sz w:val="24"/>
                <w:szCs w:val="24"/>
                <w:vertAlign w:val="subscript"/>
              </w:rPr>
              <w:t>3</w:t>
            </w:r>
            <w:r>
              <w:rPr>
                <w:rFonts w:ascii="Times new roman" w:hAnsi="Times new roman"/>
                <w:position w:val="0"/>
                <w:sz w:val="24"/>
                <w:sz w:val="24"/>
                <w:szCs w:val="24"/>
                <w:vertAlign w:val="baseline"/>
              </w:rPr>
              <w:t>OH vt=0</w:t>
            </w:r>
          </w:p>
        </w:tc>
        <w:tc>
          <w:tcPr>
            <w:tcW w:w="1543"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rFonts w:ascii="Times new roman" w:hAnsi="Times new roman"/>
                <w:sz w:val="24"/>
                <w:szCs w:val="24"/>
                <w:shd w:fill="auto" w:val="clear"/>
              </w:rPr>
            </w:pPr>
            <w:r>
              <w:rPr>
                <w:rFonts w:ascii="Times new roman" w:hAnsi="Times new roman"/>
                <w:sz w:val="24"/>
                <w:szCs w:val="24"/>
                <w:shd w:fill="auto" w:val="clear"/>
              </w:rPr>
              <w:t>256.827</w:t>
            </w:r>
          </w:p>
        </w:tc>
        <w:tc>
          <w:tcPr>
            <w:tcW w:w="2180" w:type="dxa"/>
            <w:tcBorders>
              <w:left w:val="single" w:sz="4" w:space="0" w:color="000000"/>
              <w:bottom w:val="single" w:sz="4" w:space="0" w:color="000000"/>
              <w:right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rFonts w:ascii="Times new roman" w:hAnsi="Times new roman"/>
                <w:sz w:val="24"/>
                <w:szCs w:val="24"/>
                <w:shd w:fill="auto" w:val="clear"/>
              </w:rPr>
            </w:pPr>
            <w:r>
              <w:rPr>
                <w:rFonts w:ascii="Times new roman" w:hAnsi="Times new roman"/>
                <w:sz w:val="24"/>
                <w:szCs w:val="24"/>
                <w:shd w:fill="auto" w:val="clear"/>
              </w:rPr>
              <w:t>14(3,12)-10(2,13)+-</w:t>
            </w:r>
          </w:p>
        </w:tc>
      </w:tr>
      <w:tr>
        <w:trPr/>
        <w:tc>
          <w:tcPr>
            <w:tcW w:w="680"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rFonts w:ascii="Times new roman" w:hAnsi="Times new roman"/>
                <w:sz w:val="24"/>
                <w:szCs w:val="24"/>
                <w:shd w:fill="auto" w:val="clear"/>
              </w:rPr>
            </w:pPr>
            <w:r>
              <w:rPr>
                <w:rFonts w:ascii="Times new roman" w:hAnsi="Times new roman"/>
                <w:sz w:val="24"/>
                <w:szCs w:val="24"/>
                <w:shd w:fill="auto" w:val="clear"/>
              </w:rPr>
              <w:t>11</w:t>
            </w:r>
          </w:p>
        </w:tc>
        <w:tc>
          <w:tcPr>
            <w:tcW w:w="2335"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rFonts w:ascii="Times new roman" w:hAnsi="Times new roman" w:cs="Times New Roman"/>
                <w:sz w:val="24"/>
                <w:szCs w:val="24"/>
                <w:shd w:fill="auto" w:val="clear"/>
              </w:rPr>
            </w:pPr>
            <w:r>
              <w:rPr>
                <w:rFonts w:cs="Times New Roman" w:ascii="Times new roman" w:hAnsi="Times new roman"/>
                <w:sz w:val="24"/>
                <w:szCs w:val="24"/>
                <w:shd w:fill="auto" w:val="clear"/>
              </w:rPr>
              <w:t>Метанол</w:t>
            </w:r>
          </w:p>
        </w:tc>
        <w:tc>
          <w:tcPr>
            <w:tcW w:w="2233"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pPr>
            <w:r>
              <w:rPr>
                <w:rFonts w:ascii="Times new roman" w:hAnsi="Times new roman"/>
                <w:position w:val="0"/>
                <w:sz w:val="24"/>
                <w:sz w:val="24"/>
                <w:szCs w:val="24"/>
                <w:vertAlign w:val="baseline"/>
              </w:rPr>
              <w:t>CH</w:t>
            </w:r>
            <w:r>
              <w:rPr>
                <w:rFonts w:ascii="Times new roman" w:hAnsi="Times new roman"/>
                <w:sz w:val="24"/>
                <w:szCs w:val="24"/>
                <w:vertAlign w:val="subscript"/>
              </w:rPr>
              <w:t>3</w:t>
            </w:r>
            <w:r>
              <w:rPr>
                <w:rFonts w:ascii="Times new roman" w:hAnsi="Times new roman"/>
                <w:position w:val="0"/>
                <w:sz w:val="24"/>
                <w:sz w:val="24"/>
                <w:szCs w:val="24"/>
                <w:vertAlign w:val="baseline"/>
              </w:rPr>
              <w:t>OH vt=0</w:t>
            </w:r>
          </w:p>
        </w:tc>
        <w:tc>
          <w:tcPr>
            <w:tcW w:w="1543"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rFonts w:ascii="Times new roman" w:hAnsi="Times new roman"/>
                <w:sz w:val="24"/>
                <w:szCs w:val="24"/>
                <w:shd w:fill="auto" w:val="clear"/>
              </w:rPr>
            </w:pPr>
            <w:r>
              <w:rPr>
                <w:rFonts w:ascii="Times new roman" w:hAnsi="Times new roman"/>
                <w:sz w:val="24"/>
                <w:szCs w:val="24"/>
                <w:shd w:fill="auto" w:val="clear"/>
              </w:rPr>
              <w:t>256.228</w:t>
            </w:r>
          </w:p>
        </w:tc>
        <w:tc>
          <w:tcPr>
            <w:tcW w:w="2180" w:type="dxa"/>
            <w:tcBorders>
              <w:left w:val="single" w:sz="4" w:space="0" w:color="000000"/>
              <w:bottom w:val="single" w:sz="4" w:space="0" w:color="000000"/>
              <w:right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rFonts w:ascii="Times new roman" w:hAnsi="Times new roman"/>
                <w:sz w:val="24"/>
                <w:szCs w:val="24"/>
                <w:shd w:fill="auto" w:val="clear"/>
              </w:rPr>
            </w:pPr>
            <w:r>
              <w:rPr>
                <w:rFonts w:ascii="Times new roman" w:hAnsi="Times new roman"/>
                <w:sz w:val="24"/>
                <w:szCs w:val="24"/>
                <w:shd w:fill="auto" w:val="clear"/>
              </w:rPr>
              <w:t>17(3,15)-17(2,16)+-</w:t>
            </w:r>
          </w:p>
        </w:tc>
      </w:tr>
      <w:tr>
        <w:trPr/>
        <w:tc>
          <w:tcPr>
            <w:tcW w:w="680"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rFonts w:ascii="Times new roman" w:hAnsi="Times new roman"/>
                <w:sz w:val="24"/>
                <w:szCs w:val="24"/>
                <w:shd w:fill="auto" w:val="clear"/>
              </w:rPr>
            </w:pPr>
            <w:r>
              <w:rPr>
                <w:rFonts w:ascii="Times new roman" w:hAnsi="Times new roman"/>
                <w:sz w:val="24"/>
                <w:szCs w:val="24"/>
                <w:shd w:fill="auto" w:val="clear"/>
              </w:rPr>
              <w:t>12</w:t>
            </w:r>
          </w:p>
        </w:tc>
        <w:tc>
          <w:tcPr>
            <w:tcW w:w="2335"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rFonts w:ascii="Times new roman" w:hAnsi="Times new roman"/>
                <w:sz w:val="24"/>
                <w:szCs w:val="24"/>
                <w:shd w:fill="auto" w:val="clear"/>
              </w:rPr>
            </w:pPr>
            <w:r>
              <w:rPr>
                <w:rFonts w:ascii="Times new roman" w:hAnsi="Times new roman"/>
                <w:sz w:val="24"/>
                <w:szCs w:val="24"/>
                <w:shd w:fill="auto" w:val="clear"/>
              </w:rPr>
              <w:t>Цезий гидриды</w:t>
            </w:r>
          </w:p>
        </w:tc>
        <w:tc>
          <w:tcPr>
            <w:tcW w:w="2233"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pPr>
            <w:r>
              <w:rPr>
                <w:rFonts w:ascii="Times new roman" w:hAnsi="Times new roman"/>
                <w:position w:val="0"/>
                <w:sz w:val="24"/>
                <w:sz w:val="24"/>
                <w:szCs w:val="24"/>
                <w:vertAlign w:val="baseline"/>
              </w:rPr>
              <w:t>HCS</w:t>
            </w:r>
            <w:r>
              <w:rPr>
                <w:rFonts w:ascii="Times new roman" w:hAnsi="Times new roman"/>
                <w:sz w:val="24"/>
                <w:szCs w:val="24"/>
                <w:vertAlign w:val="superscript"/>
              </w:rPr>
              <w:t>+</w:t>
            </w:r>
          </w:p>
        </w:tc>
        <w:tc>
          <w:tcPr>
            <w:tcW w:w="1543" w:type="dxa"/>
            <w:tcBorders>
              <w:left w:val="single" w:sz="4" w:space="0" w:color="000000"/>
              <w:bottom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rFonts w:ascii="Times new roman" w:hAnsi="Times new roman"/>
                <w:sz w:val="24"/>
                <w:szCs w:val="24"/>
                <w:shd w:fill="auto" w:val="clear"/>
              </w:rPr>
            </w:pPr>
            <w:r>
              <w:rPr>
                <w:rFonts w:ascii="Times new roman" w:hAnsi="Times new roman"/>
                <w:sz w:val="24"/>
                <w:szCs w:val="24"/>
                <w:shd w:fill="auto" w:val="clear"/>
              </w:rPr>
              <w:t>256.027</w:t>
            </w:r>
          </w:p>
        </w:tc>
        <w:tc>
          <w:tcPr>
            <w:tcW w:w="2180" w:type="dxa"/>
            <w:tcBorders>
              <w:left w:val="single" w:sz="4" w:space="0" w:color="000000"/>
              <w:bottom w:val="single" w:sz="4" w:space="0" w:color="000000"/>
              <w:right w:val="single" w:sz="4" w:space="0" w:color="000000"/>
            </w:tcBorders>
          </w:tcPr>
          <w:p>
            <w:pPr>
              <w:pStyle w:val="TableContents"/>
              <w:widowControl w:val="false"/>
              <w:tabs>
                <w:tab w:val="clear" w:pos="720"/>
                <w:tab w:val="left" w:pos="71" w:leader="none"/>
                <w:tab w:val="left" w:pos="480" w:leader="none"/>
                <w:tab w:val="left" w:pos="540" w:leader="none"/>
              </w:tabs>
              <w:ind w:left="0" w:right="0" w:firstLine="71"/>
              <w:rPr>
                <w:rFonts w:ascii="Times new roman" w:hAnsi="Times new roman"/>
                <w:sz w:val="24"/>
                <w:szCs w:val="24"/>
                <w:shd w:fill="auto" w:val="clear"/>
              </w:rPr>
            </w:pPr>
            <w:r>
              <w:rPr>
                <w:rFonts w:ascii="Times new roman" w:hAnsi="Times new roman"/>
                <w:sz w:val="24"/>
                <w:szCs w:val="24"/>
                <w:shd w:fill="auto" w:val="clear"/>
              </w:rPr>
              <w:t xml:space="preserve"> </w:t>
            </w:r>
            <w:r>
              <w:rPr>
                <w:rFonts w:ascii="Times new roman" w:hAnsi="Times new roman"/>
                <w:sz w:val="24"/>
                <w:szCs w:val="24"/>
                <w:shd w:fill="auto" w:val="clear"/>
              </w:rPr>
              <w:t>6-5</w:t>
            </w:r>
          </w:p>
          <w:p>
            <w:pPr>
              <w:pStyle w:val="TableContents"/>
              <w:widowControl w:val="false"/>
              <w:tabs>
                <w:tab w:val="clear" w:pos="720"/>
                <w:tab w:val="left" w:pos="71" w:leader="none"/>
                <w:tab w:val="left" w:pos="480" w:leader="none"/>
                <w:tab w:val="left" w:pos="540" w:leader="none"/>
              </w:tabs>
              <w:ind w:left="0" w:right="0" w:firstLine="71"/>
              <w:rPr>
                <w:rFonts w:ascii="Times new roman" w:hAnsi="Times new roman"/>
                <w:sz w:val="24"/>
                <w:szCs w:val="24"/>
                <w:shd w:fill="auto" w:val="clear"/>
              </w:rPr>
            </w:pPr>
            <w:r>
              <w:rPr>
                <w:rFonts w:ascii="Times new roman" w:hAnsi="Times new roman"/>
                <w:sz w:val="24"/>
                <w:szCs w:val="24"/>
                <w:shd w:fill="auto" w:val="clear"/>
              </w:rPr>
            </w:r>
          </w:p>
        </w:tc>
      </w:tr>
    </w:tbl>
    <w:p>
      <w:pPr>
        <w:pStyle w:val="Normal"/>
        <w:tabs>
          <w:tab w:val="clear" w:pos="720"/>
          <w:tab w:val="left" w:pos="71" w:leader="none"/>
          <w:tab w:val="left" w:pos="480" w:leader="none"/>
          <w:tab w:val="left" w:pos="540" w:leader="none"/>
        </w:tabs>
        <w:bidi w:val="0"/>
        <w:ind w:left="0" w:right="0" w:hanging="0"/>
        <w:jc w:val="both"/>
        <w:rPr>
          <w:rFonts w:ascii="Times new roman" w:hAnsi="Times new roman" w:eastAsia="Noto Serif CJK SC" w:cs="Times New Roman"/>
          <w:bCs/>
          <w:position w:val="0"/>
          <w:sz w:val="28"/>
          <w:sz w:val="28"/>
          <w:szCs w:val="28"/>
          <w:vertAlign w:val="baseline"/>
          <w:lang w:val="kk-KZ"/>
        </w:rPr>
      </w:pPr>
      <w:r>
        <w:rPr>
          <w:rFonts w:eastAsia="Noto Serif CJK SC" w:cs="Times New Roman" w:ascii="Times new roman" w:hAnsi="Times new roman"/>
          <w:bCs/>
          <w:position w:val="0"/>
          <w:sz w:val="28"/>
          <w:sz w:val="28"/>
          <w:szCs w:val="28"/>
          <w:vertAlign w:val="baseline"/>
          <w:lang w:val="kk-KZ"/>
        </w:rPr>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firstLine="694"/>
        <w:jc w:val="both"/>
        <w:rPr/>
      </w:pPr>
      <w:r>
        <w:rPr>
          <w:rFonts w:eastAsia="Noto Serif CJK SC" w:cs="Times New Roman" w:ascii="Times new roman" w:hAnsi="Times new roman"/>
          <w:bCs/>
          <w:position w:val="0"/>
          <w:sz w:val="28"/>
          <w:sz w:val="28"/>
          <w:szCs w:val="28"/>
          <w:vertAlign w:val="baseline"/>
          <w:lang w:val="kk-KZ"/>
        </w:rPr>
        <w:t>SO</w:t>
      </w:r>
      <w:r>
        <w:rPr>
          <w:rFonts w:eastAsia="Noto Serif CJK SC" w:cs="Times New Roman" w:ascii="Times new roman" w:hAnsi="Times new roman"/>
          <w:bCs/>
          <w:sz w:val="28"/>
          <w:szCs w:val="28"/>
          <w:vertAlign w:val="subscript"/>
          <w:lang w:val="kk-KZ"/>
        </w:rPr>
        <w:t>2</w:t>
      </w:r>
      <w:r>
        <w:rPr>
          <w:rFonts w:eastAsia="Noto Serif CJK SC" w:cs="Times New Roman" w:ascii="Times new roman" w:hAnsi="Times new roman"/>
          <w:bCs/>
          <w:position w:val="0"/>
          <w:sz w:val="28"/>
          <w:sz w:val="28"/>
          <w:szCs w:val="28"/>
          <w:vertAlign w:val="baseline"/>
          <w:lang w:val="kk-KZ"/>
        </w:rPr>
        <w:t xml:space="preserve"> молекуласының төменгі қозу сызықтарына жүргізілген Гаусс модельінен радио жылдамдығы -40.3 км/с ал FWHM=3.03 км/с. Бұл сызықтардың ішіндегі ағыны ең жоғарысы ол </w:t>
      </w:r>
      <w:r>
        <w:rPr>
          <w:rFonts w:eastAsia="Noto Serif CJK SC" w:cs="Times New Roman" w:ascii="Times new roman" w:hAnsi="Times new roman"/>
          <w:bCs/>
          <w:position w:val="0"/>
          <w:sz w:val="28"/>
          <w:sz w:val="28"/>
          <w:szCs w:val="28"/>
          <w:shd w:fill="auto" w:val="clear"/>
          <w:vertAlign w:val="baseline"/>
          <w:lang w:val="kk-KZ"/>
        </w:rPr>
        <w:t>7</w:t>
      </w:r>
      <w:r>
        <w:rPr>
          <w:rFonts w:eastAsia="Noto Serif CJK SC" w:cs="Times New Roman" w:ascii="Times new roman" w:hAnsi="Times new roman"/>
          <w:bCs/>
          <w:sz w:val="28"/>
          <w:szCs w:val="28"/>
          <w:shd w:fill="auto" w:val="clear"/>
          <w:vertAlign w:val="subscript"/>
          <w:lang w:val="kk-KZ"/>
        </w:rPr>
        <w:t>3,5</w:t>
      </w:r>
      <w:r>
        <w:rPr>
          <w:rFonts w:eastAsia="Noto Serif CJK SC" w:cs="Times New Roman" w:ascii="Times new roman" w:hAnsi="Times new roman"/>
          <w:bCs/>
          <w:position w:val="0"/>
          <w:sz w:val="28"/>
          <w:sz w:val="28"/>
          <w:szCs w:val="28"/>
          <w:shd w:fill="auto" w:val="clear"/>
          <w:vertAlign w:val="baseline"/>
          <w:lang w:val="kk-KZ"/>
        </w:rPr>
        <w:t>-7</w:t>
      </w:r>
      <w:r>
        <w:rPr>
          <w:rFonts w:eastAsia="Noto Serif CJK SC" w:cs="Times New Roman" w:ascii="Times new roman" w:hAnsi="Times new roman"/>
          <w:bCs/>
          <w:sz w:val="28"/>
          <w:szCs w:val="28"/>
          <w:shd w:fill="auto" w:val="clear"/>
          <w:vertAlign w:val="subscript"/>
          <w:lang w:val="kk-KZ"/>
        </w:rPr>
        <w:t xml:space="preserve">2,6 </w:t>
      </w:r>
      <w:r>
        <w:rPr>
          <w:rFonts w:eastAsia="Noto Serif CJK SC" w:cs="Times New Roman" w:ascii="Times new roman" w:hAnsi="Times new roman"/>
          <w:bCs/>
          <w:position w:val="0"/>
          <w:sz w:val="28"/>
          <w:sz w:val="28"/>
          <w:szCs w:val="28"/>
          <w:shd w:fill="auto" w:val="clear"/>
          <w:vertAlign w:val="baseline"/>
          <w:lang w:val="kk-KZ"/>
        </w:rPr>
        <w:t xml:space="preserve">сызығы екені анықталды. </w:t>
      </w:r>
      <w:r>
        <w:rPr>
          <w:rFonts w:eastAsia="Noto Serif CJK SC" w:cs="Times New Roman" w:ascii="Times new roman" w:hAnsi="Times new roman"/>
          <w:bCs/>
          <w:sz w:val="28"/>
          <w:szCs w:val="28"/>
          <w:shd w:fill="auto" w:val="clear"/>
          <w:vertAlign w:val="superscript"/>
          <w:lang w:val="kk-KZ"/>
        </w:rPr>
        <w:t>13</w:t>
      </w:r>
      <w:r>
        <w:rPr>
          <w:rFonts w:eastAsia="Noto Serif CJK SC" w:cs="Times New Roman" w:ascii="Times new roman" w:hAnsi="Times new roman"/>
          <w:bCs/>
          <w:position w:val="0"/>
          <w:sz w:val="28"/>
          <w:sz w:val="28"/>
          <w:szCs w:val="28"/>
          <w:shd w:fill="auto" w:val="clear"/>
          <w:vertAlign w:val="baseline"/>
          <w:lang w:val="kk-KZ"/>
        </w:rPr>
        <w:t>CH</w:t>
      </w:r>
      <w:r>
        <w:rPr>
          <w:rFonts w:eastAsia="Noto Serif CJK SC" w:cs="Times New Roman" w:ascii="Times new roman" w:hAnsi="Times new roman"/>
          <w:bCs/>
          <w:sz w:val="28"/>
          <w:szCs w:val="28"/>
          <w:shd w:fill="auto" w:val="clear"/>
          <w:vertAlign w:val="subscript"/>
          <w:lang w:val="kk-KZ"/>
        </w:rPr>
        <w:t>3</w:t>
      </w:r>
      <w:r>
        <w:rPr>
          <w:rFonts w:eastAsia="Noto Serif CJK SC" w:cs="Times New Roman" w:ascii="Times new roman" w:hAnsi="Times new roman"/>
          <w:bCs/>
          <w:position w:val="0"/>
          <w:sz w:val="28"/>
          <w:sz w:val="28"/>
          <w:szCs w:val="28"/>
          <w:shd w:fill="auto" w:val="clear"/>
          <w:vertAlign w:val="baseline"/>
          <w:lang w:val="kk-KZ"/>
        </w:rPr>
        <w:t xml:space="preserve">OH молекуласының 5 ауысуларына жүргізілген Гаусс сызықтарынан, FWHM=7.18 км/с анықталды. </w:t>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firstLine="694"/>
        <w:jc w:val="both"/>
        <w:rPr>
          <w:rFonts w:ascii="Times new roman" w:hAnsi="Times new roman" w:eastAsia="Noto Serif CJK SC" w:cs="Times New Roman"/>
          <w:b/>
          <w:b/>
          <w:bCs/>
          <w:position w:val="0"/>
          <w:sz w:val="28"/>
          <w:sz w:val="28"/>
          <w:szCs w:val="28"/>
          <w:shd w:fill="auto" w:val="clear"/>
          <w:vertAlign w:val="baseline"/>
          <w:lang w:val="kk-KZ"/>
        </w:rPr>
      </w:pPr>
      <w:r>
        <w:rPr>
          <w:rFonts w:eastAsia="Noto Serif CJK SC" w:cs="Times New Roman" w:ascii="Times new roman" w:hAnsi="Times new roman"/>
          <w:b/>
          <w:bCs/>
          <w:position w:val="0"/>
          <w:sz w:val="28"/>
          <w:sz w:val="28"/>
          <w:szCs w:val="28"/>
          <w:shd w:fill="auto" w:val="clear"/>
          <w:vertAlign w:val="baseline"/>
          <w:lang w:val="kk-KZ"/>
        </w:rPr>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firstLine="694"/>
        <w:jc w:val="both"/>
        <w:rPr/>
      </w:pPr>
      <w:r>
        <w:rPr>
          <w:rFonts w:ascii="Times new roman" w:hAnsi="Times new roman"/>
          <w:b/>
          <w:bCs/>
          <w:sz w:val="28"/>
          <w:szCs w:val="28"/>
        </w:rPr>
        <w:t>4.2 Молекулалық газдың динамикасы мен жылдамдық таралуларының талдаулары</w:t>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firstLine="694"/>
        <w:jc w:val="both"/>
        <w:rPr/>
      </w:pPr>
      <w:r>
        <w:rPr>
          <w:rFonts w:ascii="Times new roman" w:hAnsi="Times new roman"/>
          <w:sz w:val="28"/>
          <w:szCs w:val="28"/>
        </w:rPr>
        <w:t>Молекулалық газдың таралу динамикасын түсіндіру мақсатында табылған әр молекулалық сызықтарға момент карталары тұрғызылды. 4.12-суретте CH</w:t>
      </w:r>
      <w:r>
        <w:rPr>
          <w:rFonts w:ascii="Times new roman" w:hAnsi="Times new roman"/>
          <w:sz w:val="28"/>
          <w:szCs w:val="28"/>
          <w:vertAlign w:val="subscript"/>
        </w:rPr>
        <w:t>3</w:t>
      </w:r>
      <w:r>
        <w:rPr>
          <w:rFonts w:ascii="Times new roman" w:hAnsi="Times new roman"/>
          <w:position w:val="0"/>
          <w:sz w:val="28"/>
          <w:sz w:val="28"/>
          <w:szCs w:val="28"/>
          <w:vertAlign w:val="baseline"/>
        </w:rPr>
        <w:t>CN J-14-13 баспалдағының,  анық, басқа сызықпен қаббатспай орналасқан спектр құраушысына (K=2) сызылған момент карталары талдаулары бейнеленген. Суреттегі жоғарғы панель момент 0, ортаңғы панель момент 1, астыңғы панель момент 2 талдауларын  көрсетеді. Жалпы момент карталары  K=0,1,5,9  құраушылары үшін бұл талдаулар жүргізілмеді: K=0 және K=1 құраушылары бір-бірімен қабаттаса, K=5 құраушысы CH</w:t>
      </w:r>
      <w:r>
        <w:rPr>
          <w:rFonts w:ascii="Times new roman" w:hAnsi="Times new roman"/>
          <w:sz w:val="28"/>
          <w:szCs w:val="28"/>
          <w:vertAlign w:val="subscript"/>
        </w:rPr>
        <w:t>3</w:t>
      </w:r>
      <w:r>
        <w:rPr>
          <w:rFonts w:ascii="Times new roman" w:hAnsi="Times new roman"/>
          <w:position w:val="0"/>
          <w:sz w:val="28"/>
          <w:sz w:val="28"/>
          <w:szCs w:val="28"/>
          <w:vertAlign w:val="baseline"/>
        </w:rPr>
        <w:t>OH CH</w:t>
      </w:r>
      <w:r>
        <w:rPr>
          <w:rFonts w:ascii="Times new roman" w:hAnsi="Times new roman"/>
          <w:sz w:val="28"/>
          <w:szCs w:val="28"/>
          <w:vertAlign w:val="subscript"/>
        </w:rPr>
        <w:t>3</w:t>
      </w:r>
      <w:r>
        <w:rPr>
          <w:rFonts w:ascii="Times new roman" w:hAnsi="Times new roman"/>
          <w:sz w:val="28"/>
          <w:szCs w:val="28"/>
          <w:vertAlign w:val="superscript"/>
        </w:rPr>
        <w:t>13</w:t>
      </w:r>
      <w:r>
        <w:rPr>
          <w:rFonts w:ascii="Times new roman" w:hAnsi="Times new roman"/>
          <w:position w:val="0"/>
          <w:sz w:val="28"/>
          <w:sz w:val="28"/>
          <w:szCs w:val="28"/>
          <w:vertAlign w:val="baseline"/>
        </w:rPr>
        <w:t xml:space="preserve">CN сызықтарымен қабаттаса, К=9 шуыл деңгейі жоғары. Әр талдауда, сурет бөліктерінде молекула сызығының ақпараттары мен ақ түсті контурмен континуум беттесе бейнеленген. Бұл континуум контурлары </w:t>
      </w:r>
      <w:r>
        <w:rPr>
          <w:rFonts w:eastAsia="Noto Serif CJK SC" w:cs="Lohit Devanagari" w:ascii="Times new roman" w:hAnsi="Times new roman"/>
          <w:position w:val="0"/>
          <w:sz w:val="28"/>
          <w:sz w:val="28"/>
          <w:szCs w:val="28"/>
          <w:vertAlign w:val="baseline"/>
        </w:rPr>
        <w:t>σ =</w:t>
      </w:r>
      <w:r>
        <w:rPr>
          <w:rFonts w:ascii="Times new roman" w:hAnsi="Times new roman"/>
          <w:position w:val="0"/>
          <w:sz w:val="28"/>
          <w:sz w:val="28"/>
          <w:szCs w:val="28"/>
          <w:vertAlign w:val="baseline"/>
        </w:rPr>
        <w:t xml:space="preserve">0.12мЯн шуылынан </w:t>
      </w:r>
      <w:r>
        <w:rPr>
          <w:rFonts w:eastAsia="Noto Serif CJK SC" w:cs="Lohit Devanagari" w:ascii="Times new roman" w:hAnsi="Times new roman"/>
          <w:position w:val="0"/>
          <w:sz w:val="28"/>
          <w:sz w:val="28"/>
          <w:szCs w:val="28"/>
          <w:vertAlign w:val="baseline"/>
        </w:rPr>
        <w:t xml:space="preserve">10σ, 20σ, 40σ, 100σ, 200σ және 242σ деңгейлермен келтірілген, барлық талдауларды осы деңгей сақталынады.  Жоғарғы панельдегі астыңғы сол жақтағы ақ шеңбер – сәулелі бұрыш шеңбері. Х осінде – тік шарықтау (RA, J2000) у осінде еңкею (DEC, J2000) координаттары бейнеленген. </w:t>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firstLine="694"/>
        <w:jc w:val="both"/>
        <w:rPr>
          <w:rFonts w:ascii="Times new roman" w:hAnsi="Times new roman" w:eastAsia="Noto Serif CJK SC" w:cs="Lohit Devanagari"/>
          <w:position w:val="0"/>
          <w:sz w:val="28"/>
          <w:sz w:val="28"/>
          <w:szCs w:val="28"/>
          <w:vertAlign w:val="baseline"/>
        </w:rPr>
      </w:pPr>
      <w:r>
        <w:rPr>
          <w:rFonts w:eastAsia="Noto Serif CJK SC" w:cs="Lohit Devanagari" w:ascii="Times new roman" w:hAnsi="Times new roman"/>
          <w:position w:val="0"/>
          <w:sz w:val="28"/>
          <w:sz w:val="28"/>
          <w:szCs w:val="28"/>
          <w:vertAlign w:val="baseline"/>
        </w:rPr>
      </w:r>
    </w:p>
    <w:p>
      <w:pPr>
        <w:pStyle w:val="Normal"/>
        <w:tabs>
          <w:tab w:val="clear" w:pos="720"/>
          <w:tab w:val="left" w:pos="71" w:leader="none"/>
          <w:tab w:val="left" w:pos="480" w:leader="none"/>
          <w:tab w:val="left" w:pos="540" w:leader="none"/>
        </w:tabs>
        <w:bidi w:val="0"/>
        <w:ind w:left="0" w:right="0" w:firstLine="71"/>
        <w:jc w:val="both"/>
        <w:rPr>
          <w:rFonts w:ascii="Times new roman" w:hAnsi="Times new roman"/>
          <w:sz w:val="28"/>
          <w:szCs w:val="28"/>
        </w:rPr>
      </w:pPr>
      <w:r>
        <w:rPr>
          <w:rFonts w:ascii="Times new roman" w:hAnsi="Times new roman"/>
          <w:sz w:val="28"/>
          <w:szCs w:val="28"/>
        </w:rPr>
        <w:drawing>
          <wp:anchor behindDoc="0" distT="0" distB="0" distL="0" distR="0" simplePos="0" locked="0" layoutInCell="0" allowOverlap="1" relativeHeight="85">
            <wp:simplePos x="0" y="0"/>
            <wp:positionH relativeFrom="column">
              <wp:posOffset>137795</wp:posOffset>
            </wp:positionH>
            <wp:positionV relativeFrom="paragraph">
              <wp:posOffset>44450</wp:posOffset>
            </wp:positionV>
            <wp:extent cx="5982335" cy="1858645"/>
            <wp:effectExtent l="0" t="0" r="0" b="0"/>
            <wp:wrapSquare wrapText="largest"/>
            <wp:docPr id="54" name="Image2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20" descr=""/>
                    <pic:cNvPicPr>
                      <a:picLocks noChangeAspect="1" noChangeArrowheads="1"/>
                    </pic:cNvPicPr>
                  </pic:nvPicPr>
                  <pic:blipFill>
                    <a:blip r:embed="rId55"/>
                    <a:srcRect l="0" t="0" r="0" b="40"/>
                    <a:stretch>
                      <a:fillRect/>
                    </a:stretch>
                  </pic:blipFill>
                  <pic:spPr bwMode="auto">
                    <a:xfrm>
                      <a:off x="0" y="0"/>
                      <a:ext cx="5982335" cy="1858645"/>
                    </a:xfrm>
                    <a:prstGeom prst="rect">
                      <a:avLst/>
                    </a:prstGeom>
                  </pic:spPr>
                </pic:pic>
              </a:graphicData>
            </a:graphic>
          </wp:anchor>
        </w:drawing>
      </w:r>
    </w:p>
    <w:p>
      <w:pPr>
        <w:pStyle w:val="Normal"/>
        <w:tabs>
          <w:tab w:val="clear" w:pos="720"/>
          <w:tab w:val="left" w:pos="71" w:leader="none"/>
          <w:tab w:val="left" w:pos="480" w:leader="none"/>
          <w:tab w:val="left" w:pos="540" w:leader="none"/>
        </w:tabs>
        <w:bidi w:val="0"/>
        <w:ind w:left="0" w:right="0" w:firstLine="71"/>
        <w:jc w:val="center"/>
        <w:rPr/>
      </w:pPr>
      <w:r>
        <w:rPr>
          <w:rFonts w:ascii="Times new roman" w:hAnsi="Times new roman"/>
          <w:sz w:val="28"/>
          <w:szCs w:val="28"/>
        </w:rPr>
        <w:t>Сурет 4.12 – CH</w:t>
      </w:r>
      <w:r>
        <w:rPr>
          <w:rFonts w:ascii="Times new roman" w:hAnsi="Times new roman"/>
          <w:sz w:val="28"/>
          <w:szCs w:val="28"/>
          <w:vertAlign w:val="subscript"/>
        </w:rPr>
        <w:t>3</w:t>
      </w:r>
      <w:r>
        <w:rPr>
          <w:rFonts w:ascii="Times new roman" w:hAnsi="Times new roman"/>
          <w:position w:val="0"/>
          <w:sz w:val="28"/>
          <w:sz w:val="28"/>
          <w:szCs w:val="28"/>
          <w:vertAlign w:val="baseline"/>
        </w:rPr>
        <w:t>CN J=14-13 K=2 арналған момент карталары</w:t>
      </w:r>
    </w:p>
    <w:p>
      <w:pPr>
        <w:pStyle w:val="Normal"/>
        <w:tabs>
          <w:tab w:val="clear" w:pos="720"/>
          <w:tab w:val="left" w:pos="71" w:leader="none"/>
          <w:tab w:val="left" w:pos="480" w:leader="none"/>
          <w:tab w:val="left" w:pos="540" w:leader="none"/>
        </w:tabs>
        <w:bidi w:val="0"/>
        <w:ind w:left="0" w:right="0" w:firstLine="71"/>
        <w:jc w:val="center"/>
        <w:rPr>
          <w:rFonts w:ascii="Times new roman" w:hAnsi="Times new roman"/>
          <w:sz w:val="28"/>
          <w:szCs w:val="28"/>
        </w:rPr>
      </w:pPr>
      <w:r>
        <w:rPr>
          <w:rFonts w:ascii="Times new roman" w:hAnsi="Times new roman"/>
          <w:sz w:val="28"/>
          <w:szCs w:val="28"/>
        </w:rPr>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firstLine="709"/>
        <w:jc w:val="both"/>
        <w:rPr/>
      </w:pPr>
      <w:r>
        <w:rPr>
          <w:rFonts w:ascii="Times new roman" w:hAnsi="Times new roman"/>
          <w:sz w:val="28"/>
          <w:szCs w:val="28"/>
        </w:rPr>
        <w:t>Момент 0 талдаулары молекулалық газдың ағын тығыздығын сипаттайды. Бұл талдаулардан CH</w:t>
      </w:r>
      <w:r>
        <w:rPr>
          <w:rFonts w:ascii="Times new roman" w:hAnsi="Times new roman"/>
          <w:sz w:val="28"/>
          <w:szCs w:val="28"/>
          <w:vertAlign w:val="subscript"/>
        </w:rPr>
        <w:t>3</w:t>
      </w:r>
      <w:r>
        <w:rPr>
          <w:rFonts w:ascii="Times new roman" w:hAnsi="Times new roman"/>
          <w:position w:val="0"/>
          <w:sz w:val="28"/>
          <w:sz w:val="28"/>
          <w:szCs w:val="28"/>
          <w:vertAlign w:val="baseline"/>
        </w:rPr>
        <w:t>CN газының</w:t>
      </w:r>
      <w:r>
        <w:rPr>
          <w:rFonts w:ascii="Times new roman" w:hAnsi="Times new roman"/>
          <w:sz w:val="28"/>
          <w:szCs w:val="28"/>
        </w:rPr>
        <w:t xml:space="preserve"> тығыз аймағы континуум центріне сәйкес келетінін байқаймыз, әрі K=2, K=3, K=4, K=6 құраушылары үшін 10 Ян/сәуле км/с,  ал K=7 үшін ~8 Ян/сәуле км/с, K=8 үшін ~ 5 Ян/сәуле км/с максимум мәндерін қабылдайды. Себебі қозу температурасы жоғары құраушылар ядроның центрі маңайынан табылып, құраушы саны артқан сайын, 2</w:t>
      </w:r>
      <w:r>
        <w:rPr>
          <w:rFonts w:ascii="Times new roman" w:hAnsi="Times new roman"/>
          <w:position w:val="0"/>
          <w:sz w:val="28"/>
          <w:sz w:val="28"/>
          <w:szCs w:val="28"/>
          <w:vertAlign w:val="baseline"/>
        </w:rPr>
        <w:t>,07</w:t>
      </w:r>
      <w:r>
        <w:rPr>
          <w:rFonts w:eastAsia="맑은 고딕" w:cs="Times New Roman" w:ascii="Times New Roman" w:hAnsi="Times New Roman"/>
          <w:b w:val="false"/>
          <w:bCs w:val="false"/>
          <w:position w:val="0"/>
          <w:sz w:val="28"/>
          <w:sz w:val="28"/>
          <w:szCs w:val="28"/>
          <w:vertAlign w:val="baseline"/>
          <w:lang w:val="kk-KZ"/>
        </w:rPr>
        <w:t>"</w:t>
      </w:r>
      <w:r>
        <w:rPr>
          <w:rFonts w:eastAsia="Noto Serif CJK SC" w:cs="Lohit Devanagari" w:ascii="Times new roman" w:hAnsi="Times new roman"/>
          <w:position w:val="0"/>
          <w:sz w:val="28"/>
          <w:sz w:val="28"/>
          <w:szCs w:val="28"/>
          <w:vertAlign w:val="baseline"/>
        </w:rPr>
        <w:t>-ден 0,54</w:t>
      </w:r>
      <w:r>
        <w:rPr>
          <w:rFonts w:eastAsia="맑은 고딕" w:cs="Times New Roman" w:ascii="Times New Roman" w:hAnsi="Times New Roman"/>
          <w:b w:val="false"/>
          <w:bCs w:val="false"/>
          <w:position w:val="0"/>
          <w:sz w:val="28"/>
          <w:sz w:val="28"/>
          <w:szCs w:val="28"/>
          <w:vertAlign w:val="baseline"/>
          <w:lang w:val="kk-KZ"/>
        </w:rPr>
        <w:t>"</w:t>
      </w:r>
      <w:r>
        <w:rPr>
          <w:rFonts w:eastAsia="Noto Serif CJK SC" w:cs="Lohit Devanagari" w:ascii="Times new roman" w:hAnsi="Times new roman"/>
          <w:position w:val="0"/>
          <w:sz w:val="28"/>
          <w:sz w:val="28"/>
          <w:szCs w:val="28"/>
          <w:vertAlign w:val="baseline"/>
        </w:rPr>
        <w:t xml:space="preserve">-ке дейін </w:t>
      </w:r>
      <w:r>
        <w:rPr>
          <w:rFonts w:ascii="Times new roman" w:hAnsi="Times new roman"/>
          <w:sz w:val="28"/>
          <w:szCs w:val="28"/>
        </w:rPr>
        <w:t>газдың шағын ауданға жиырылуын байқаймыз.</w:t>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firstLine="709"/>
        <w:jc w:val="both"/>
        <w:rPr/>
      </w:pPr>
      <w:r>
        <w:rPr>
          <w:rFonts w:ascii="Times new roman" w:hAnsi="Times new roman"/>
          <w:sz w:val="28"/>
          <w:szCs w:val="28"/>
        </w:rPr>
        <w:t>Момент 1 талдаулары газдың таралу жылдамдығы мен бағытын көрсетеді. Барлық құраушылар үшін жылдамдық -46 км/с -36 км/с аралығына келтірілген. K=2, K=3 құраушылары континуумның  барлық аралығында кеңінен таралып жатқанын байқаймыз. Жылдамдық градиенті анық болмағынымен, оңтүстіктен -</w:t>
      </w:r>
      <w:r>
        <w:rPr>
          <w:rFonts w:ascii="Times new roman" w:hAnsi="Times new roman"/>
          <w:strike w:val="false"/>
          <w:dstrike w:val="false"/>
          <w:sz w:val="28"/>
          <w:szCs w:val="28"/>
        </w:rPr>
        <w:t>42 км/с-тен солтүстік ядроға қарай -36 км/с-ке  өзгерісі көрінеді. K=4 құраушысынан бастап молекулалық газдың континуумның негізгі орталық ядросына қарай кішірейіп, таралуы ықшамдалғанын көреміз, алайда, жылдамдық градиенті өзгермей, солтүстік ядроға қарай жылдамдықтың артуы бейнеленеді. Бұл градиент CH</w:t>
      </w:r>
      <w:r>
        <w:rPr>
          <w:rFonts w:ascii="Times new roman" w:hAnsi="Times new roman"/>
          <w:strike w:val="false"/>
          <w:dstrike w:val="false"/>
          <w:sz w:val="28"/>
          <w:szCs w:val="28"/>
          <w:vertAlign w:val="subscript"/>
        </w:rPr>
        <w:t>3</w:t>
      </w:r>
      <w:r>
        <w:rPr>
          <w:rFonts w:ascii="Times new roman" w:hAnsi="Times new roman"/>
          <w:strike w:val="false"/>
          <w:dstrike w:val="false"/>
          <w:position w:val="0"/>
          <w:sz w:val="28"/>
          <w:sz w:val="28"/>
          <w:szCs w:val="28"/>
          <w:vertAlign w:val="baseline"/>
        </w:rPr>
        <w:t>CN  молекулалық газының жылдамдық динамикасында, ағынның сыртқа шығарылуымен немесе айналыстың болуымен түсіндіріледі.</w:t>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firstLine="709"/>
        <w:jc w:val="both"/>
        <w:rPr/>
      </w:pPr>
      <w:r>
        <w:rPr>
          <w:rFonts w:ascii="Times new roman" w:hAnsi="Times new roman"/>
          <w:strike w:val="false"/>
          <w:dstrike w:val="false"/>
          <w:position w:val="0"/>
          <w:sz w:val="28"/>
          <w:sz w:val="28"/>
          <w:szCs w:val="28"/>
          <w:vertAlign w:val="baseline"/>
        </w:rPr>
        <w:t>Момент 2 талдаулары жылдамдық дисперсиясын сипаттайды. K=2, K=3  құраушылары үшін  жылдамдық дисперсиясының мәні жоғары ~15 км</w:t>
      </w:r>
      <w:r>
        <w:rPr>
          <w:rFonts w:ascii="Times new roman" w:hAnsi="Times new roman"/>
          <w:strike w:val="false"/>
          <w:dstrike w:val="false"/>
          <w:sz w:val="28"/>
          <w:szCs w:val="28"/>
          <w:vertAlign w:val="superscript"/>
        </w:rPr>
        <w:t>2</w:t>
      </w:r>
      <w:r>
        <w:rPr>
          <w:rFonts w:ascii="Times new roman" w:hAnsi="Times new roman"/>
          <w:strike w:val="false"/>
          <w:dstrike w:val="false"/>
          <w:position w:val="0"/>
          <w:sz w:val="28"/>
          <w:sz w:val="28"/>
          <w:szCs w:val="28"/>
          <w:vertAlign w:val="baseline"/>
        </w:rPr>
        <w:t>/с</w:t>
      </w:r>
      <w:r>
        <w:rPr>
          <w:rFonts w:ascii="Times new roman" w:hAnsi="Times new roman"/>
          <w:strike w:val="false"/>
          <w:dstrike w:val="false"/>
          <w:sz w:val="28"/>
          <w:szCs w:val="28"/>
          <w:vertAlign w:val="superscript"/>
        </w:rPr>
        <w:t xml:space="preserve">2 </w:t>
      </w:r>
      <w:r>
        <w:rPr>
          <w:rFonts w:ascii="Times new roman" w:hAnsi="Times new roman"/>
          <w:strike w:val="false"/>
          <w:dstrike w:val="false"/>
          <w:position w:val="0"/>
          <w:sz w:val="28"/>
          <w:sz w:val="28"/>
          <w:szCs w:val="28"/>
          <w:vertAlign w:val="baseline"/>
        </w:rPr>
        <w:t>аймақтар ретінде континуумның барлық көздерінің центрі екенін көреміз, K=4 құраушысынан бастап бұл дисперсияның максиумум мәні континуумның орталық көзіне қарай ықшамдалады.</w:t>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firstLine="709"/>
        <w:jc w:val="both"/>
        <w:rPr/>
      </w:pPr>
      <w:r>
        <w:rPr>
          <w:rFonts w:ascii="Times new roman" w:hAnsi="Times new roman"/>
          <w:sz w:val="28"/>
          <w:szCs w:val="28"/>
        </w:rPr>
        <w:t>SO</w:t>
      </w:r>
      <w:r>
        <w:rPr>
          <w:rFonts w:ascii="Times new roman" w:hAnsi="Times new roman"/>
          <w:sz w:val="28"/>
          <w:szCs w:val="28"/>
          <w:vertAlign w:val="subscript"/>
        </w:rPr>
        <w:t>2</w:t>
      </w:r>
      <w:r>
        <w:rPr>
          <w:rFonts w:ascii="Times new roman" w:hAnsi="Times new roman"/>
          <w:position w:val="0"/>
          <w:sz w:val="28"/>
          <w:sz w:val="28"/>
          <w:szCs w:val="28"/>
          <w:vertAlign w:val="baseline"/>
        </w:rPr>
        <w:t xml:space="preserve"> cпектрлік терезесінен анықталған CH</w:t>
      </w:r>
      <w:r>
        <w:rPr>
          <w:rFonts w:ascii="Times new roman" w:hAnsi="Times new roman"/>
          <w:sz w:val="28"/>
          <w:szCs w:val="28"/>
          <w:vertAlign w:val="subscript"/>
        </w:rPr>
        <w:t>3</w:t>
      </w:r>
      <w:r>
        <w:rPr>
          <w:rFonts w:ascii="Times new roman" w:hAnsi="Times new roman"/>
          <w:position w:val="0"/>
          <w:sz w:val="28"/>
          <w:sz w:val="28"/>
          <w:szCs w:val="28"/>
          <w:vertAlign w:val="baseline"/>
        </w:rPr>
        <w:t>CN v</w:t>
      </w:r>
      <w:r>
        <w:rPr>
          <w:rFonts w:ascii="Times new roman" w:hAnsi="Times new roman"/>
          <w:sz w:val="28"/>
          <w:szCs w:val="28"/>
          <w:vertAlign w:val="subscript"/>
        </w:rPr>
        <w:t>8</w:t>
      </w:r>
      <w:r>
        <w:rPr>
          <w:rFonts w:ascii="Times new roman" w:hAnsi="Times new roman"/>
          <w:position w:val="0"/>
          <w:sz w:val="28"/>
          <w:sz w:val="28"/>
          <w:szCs w:val="28"/>
          <w:vertAlign w:val="baseline"/>
        </w:rPr>
        <w:t xml:space="preserve">=1 сызығының момент карталары  4.13-суретте бейнеленген. K=3 құраушысы үшін момент 0 (сол жақ панель), момент 1 (ортаңғы панель), момент 2 (оң жақ панель) талдаулары жасалынды. </w:t>
      </w:r>
      <w:r>
        <w:rPr>
          <w:rFonts w:ascii="Times new roman" w:hAnsi="Times new roman"/>
          <w:sz w:val="28"/>
          <w:szCs w:val="28"/>
        </w:rPr>
        <w:t xml:space="preserve">Момент 0 талдауынан </w:t>
      </w:r>
      <w:r>
        <w:rPr>
          <w:rFonts w:ascii="Times new roman" w:hAnsi="Times new roman"/>
          <w:position w:val="0"/>
          <w:sz w:val="28"/>
          <w:sz w:val="28"/>
          <w:szCs w:val="28"/>
          <w:vertAlign w:val="baseline"/>
        </w:rPr>
        <w:t>v</w:t>
      </w:r>
      <w:r>
        <w:rPr>
          <w:rFonts w:ascii="Times new roman" w:hAnsi="Times new roman"/>
          <w:sz w:val="28"/>
          <w:szCs w:val="28"/>
          <w:vertAlign w:val="subscript"/>
        </w:rPr>
        <w:t>8</w:t>
      </w:r>
      <w:r>
        <w:rPr>
          <w:rFonts w:ascii="Times new roman" w:hAnsi="Times new roman"/>
          <w:position w:val="0"/>
          <w:sz w:val="28"/>
          <w:sz w:val="28"/>
          <w:szCs w:val="28"/>
          <w:vertAlign w:val="baseline"/>
        </w:rPr>
        <w:t>=1</w:t>
      </w:r>
      <w:r>
        <w:rPr>
          <w:rFonts w:ascii="Times new roman" w:hAnsi="Times new roman"/>
          <w:sz w:val="28"/>
          <w:szCs w:val="28"/>
        </w:rPr>
        <w:t xml:space="preserve"> толқындық күйіндегі CH</w:t>
      </w:r>
      <w:r>
        <w:rPr>
          <w:rFonts w:ascii="Times new roman" w:hAnsi="Times new roman"/>
          <w:sz w:val="28"/>
          <w:szCs w:val="28"/>
          <w:vertAlign w:val="subscript"/>
        </w:rPr>
        <w:t>3</w:t>
      </w:r>
      <w:r>
        <w:rPr>
          <w:rFonts w:ascii="Times new roman" w:hAnsi="Times new roman"/>
          <w:position w:val="0"/>
          <w:sz w:val="28"/>
          <w:sz w:val="28"/>
          <w:szCs w:val="28"/>
          <w:vertAlign w:val="baseline"/>
        </w:rPr>
        <w:t xml:space="preserve">CN газының ықшамды екенін байқаймыз, максималды ағын тығыздығы континуум шыңына дәл сәйкес келеді мәні 6 Ян/сәуле км/с. Солтүстік ядроның ағын тығыздығы 1 Ян/сәуле км/с-тен жоғары екенін көре аламыз. Момент 1 талдауының орталық ядродағы жылдамдық таралуының құрылымы 10-суреттегі газ құрылымын қайталайды алайда жылдамдық градиенті 14 км/с  құрайды әрі солтүстік ядрода ерекше: орталығы ~-39 км/с шетіне қарай ~-34 км/с жылдамдықпен қоршайтын құбылысты байқаймыз. Момент 2 талдауынан да осы солтүстік ядроның жылдамдық өзгерісін 17.5  </w:t>
      </w:r>
      <w:r>
        <w:rPr>
          <w:rFonts w:ascii="Times new roman" w:hAnsi="Times new roman"/>
          <w:strike w:val="false"/>
          <w:dstrike w:val="false"/>
          <w:position w:val="0"/>
          <w:sz w:val="28"/>
          <w:sz w:val="28"/>
          <w:szCs w:val="28"/>
          <w:vertAlign w:val="baseline"/>
        </w:rPr>
        <w:t>км</w:t>
      </w:r>
      <w:r>
        <w:rPr>
          <w:rFonts w:ascii="Times new roman" w:hAnsi="Times new roman"/>
          <w:strike w:val="false"/>
          <w:dstrike w:val="false"/>
          <w:sz w:val="28"/>
          <w:szCs w:val="28"/>
          <w:vertAlign w:val="superscript"/>
        </w:rPr>
        <w:t>2</w:t>
      </w:r>
      <w:r>
        <w:rPr>
          <w:rFonts w:ascii="Times new roman" w:hAnsi="Times new roman"/>
          <w:strike w:val="false"/>
          <w:dstrike w:val="false"/>
          <w:position w:val="0"/>
          <w:sz w:val="28"/>
          <w:sz w:val="28"/>
          <w:szCs w:val="28"/>
          <w:vertAlign w:val="baseline"/>
        </w:rPr>
        <w:t>/с</w:t>
      </w:r>
      <w:r>
        <w:rPr>
          <w:rFonts w:ascii="Times new roman" w:hAnsi="Times new roman"/>
          <w:strike w:val="false"/>
          <w:dstrike w:val="false"/>
          <w:sz w:val="28"/>
          <w:szCs w:val="28"/>
          <w:vertAlign w:val="superscript"/>
        </w:rPr>
        <w:t xml:space="preserve">2 </w:t>
      </w:r>
      <w:r>
        <w:rPr>
          <w:rFonts w:ascii="Times new roman" w:hAnsi="Times new roman"/>
          <w:strike w:val="false"/>
          <w:dstrike w:val="false"/>
          <w:position w:val="0"/>
          <w:sz w:val="28"/>
          <w:sz w:val="28"/>
          <w:szCs w:val="28"/>
          <w:vertAlign w:val="baseline"/>
        </w:rPr>
        <w:t>максималды мәнімен сипаттайды.</w:t>
      </w:r>
    </w:p>
    <w:p>
      <w:pPr>
        <w:pStyle w:val="Normal"/>
        <w:tabs>
          <w:tab w:val="clear" w:pos="720"/>
          <w:tab w:val="left" w:pos="71" w:leader="none"/>
          <w:tab w:val="left" w:pos="480" w:leader="none"/>
          <w:tab w:val="left" w:pos="540" w:leader="none"/>
        </w:tabs>
        <w:bidi w:val="0"/>
        <w:ind w:left="0" w:right="0" w:firstLine="71"/>
        <w:jc w:val="both"/>
        <w:rPr>
          <w:rFonts w:ascii="Times new roman" w:hAnsi="Times new roman"/>
          <w:sz w:val="28"/>
          <w:szCs w:val="28"/>
        </w:rPr>
      </w:pPr>
      <w:r>
        <w:rPr>
          <w:rFonts w:ascii="Times new roman" w:hAnsi="Times new roman"/>
          <w:sz w:val="28"/>
          <w:szCs w:val="28"/>
        </w:rPr>
      </w:r>
    </w:p>
    <w:p>
      <w:pPr>
        <w:pStyle w:val="Normal"/>
        <w:tabs>
          <w:tab w:val="clear" w:pos="720"/>
          <w:tab w:val="left" w:pos="71" w:leader="none"/>
          <w:tab w:val="left" w:pos="480" w:leader="none"/>
          <w:tab w:val="left" w:pos="540" w:leader="none"/>
        </w:tabs>
        <w:bidi w:val="0"/>
        <w:ind w:left="0" w:right="0" w:firstLine="71"/>
        <w:jc w:val="both"/>
        <w:rPr>
          <w:rFonts w:ascii="Times new roman" w:hAnsi="Times new roman"/>
          <w:sz w:val="28"/>
          <w:szCs w:val="28"/>
        </w:rPr>
      </w:pPr>
      <w:r>
        <w:rPr>
          <w:rFonts w:ascii="Times new roman" w:hAnsi="Times new roman"/>
          <w:sz w:val="28"/>
          <w:szCs w:val="28"/>
        </w:rPr>
        <w:drawing>
          <wp:anchor behindDoc="0" distT="0" distB="0" distL="0" distR="0" simplePos="0" locked="0" layoutInCell="0" allowOverlap="1" relativeHeight="86">
            <wp:simplePos x="0" y="0"/>
            <wp:positionH relativeFrom="column">
              <wp:align>center</wp:align>
            </wp:positionH>
            <wp:positionV relativeFrom="paragraph">
              <wp:posOffset>635</wp:posOffset>
            </wp:positionV>
            <wp:extent cx="5986780" cy="1719580"/>
            <wp:effectExtent l="0" t="0" r="0" b="0"/>
            <wp:wrapSquare wrapText="largest"/>
            <wp:docPr id="55" name="Image2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Image21" descr=""/>
                    <pic:cNvPicPr>
                      <a:picLocks noChangeAspect="1" noChangeArrowheads="1"/>
                    </pic:cNvPicPr>
                  </pic:nvPicPr>
                  <pic:blipFill>
                    <a:blip r:embed="rId56"/>
                    <a:stretch>
                      <a:fillRect/>
                    </a:stretch>
                  </pic:blipFill>
                  <pic:spPr bwMode="auto">
                    <a:xfrm>
                      <a:off x="0" y="0"/>
                      <a:ext cx="5986780" cy="1719580"/>
                    </a:xfrm>
                    <a:prstGeom prst="rect">
                      <a:avLst/>
                    </a:prstGeom>
                  </pic:spPr>
                </pic:pic>
              </a:graphicData>
            </a:graphic>
          </wp:anchor>
        </w:drawing>
      </w:r>
    </w:p>
    <w:p>
      <w:pPr>
        <w:pStyle w:val="Normal"/>
        <w:tabs>
          <w:tab w:val="clear" w:pos="720"/>
          <w:tab w:val="left" w:pos="71" w:leader="none"/>
          <w:tab w:val="left" w:pos="480" w:leader="none"/>
          <w:tab w:val="left" w:pos="540" w:leader="none"/>
        </w:tabs>
        <w:bidi w:val="0"/>
        <w:ind w:left="0" w:right="0" w:hanging="0"/>
        <w:jc w:val="center"/>
        <w:rPr/>
      </w:pPr>
      <w:r>
        <w:rPr>
          <w:rFonts w:ascii="Times new roman" w:hAnsi="Times new roman"/>
          <w:sz w:val="28"/>
          <w:szCs w:val="28"/>
        </w:rPr>
        <w:t>Сурет 4.13 – CH</w:t>
      </w:r>
      <w:r>
        <w:rPr>
          <w:rFonts w:ascii="Times new roman" w:hAnsi="Times new roman"/>
          <w:sz w:val="28"/>
          <w:szCs w:val="28"/>
          <w:vertAlign w:val="subscript"/>
        </w:rPr>
        <w:t>3</w:t>
      </w:r>
      <w:r>
        <w:rPr>
          <w:rFonts w:ascii="Times new roman" w:hAnsi="Times new roman"/>
          <w:position w:val="0"/>
          <w:sz w:val="28"/>
          <w:sz w:val="28"/>
          <w:szCs w:val="28"/>
          <w:vertAlign w:val="baseline"/>
        </w:rPr>
        <w:t>CN v</w:t>
      </w:r>
      <w:r>
        <w:rPr>
          <w:rFonts w:ascii="Times new roman" w:hAnsi="Times new roman"/>
          <w:sz w:val="28"/>
          <w:szCs w:val="28"/>
          <w:vertAlign w:val="subscript"/>
        </w:rPr>
        <w:t>8</w:t>
      </w:r>
      <w:r>
        <w:rPr>
          <w:rFonts w:ascii="Times new roman" w:hAnsi="Times new roman"/>
          <w:position w:val="0"/>
          <w:sz w:val="28"/>
          <w:sz w:val="28"/>
          <w:szCs w:val="28"/>
          <w:vertAlign w:val="baseline"/>
        </w:rPr>
        <w:t>=1 сызығының момент карталары</w:t>
      </w:r>
      <w:r>
        <w:rPr>
          <w:rFonts w:ascii="Times new roman" w:hAnsi="Times new roman"/>
          <w:sz w:val="28"/>
          <w:szCs w:val="28"/>
        </w:rPr>
        <w:t xml:space="preserve"> </w:t>
      </w:r>
    </w:p>
    <w:p>
      <w:pPr>
        <w:pStyle w:val="Normal"/>
        <w:tabs>
          <w:tab w:val="clear" w:pos="720"/>
          <w:tab w:val="left" w:pos="71" w:leader="none"/>
          <w:tab w:val="left" w:pos="480" w:leader="none"/>
          <w:tab w:val="left" w:pos="540" w:leader="none"/>
        </w:tabs>
        <w:bidi w:val="0"/>
        <w:ind w:left="0" w:right="0" w:firstLine="71"/>
        <w:jc w:val="both"/>
        <w:rPr>
          <w:rFonts w:ascii="Times new roman" w:hAnsi="Times new roman"/>
          <w:sz w:val="28"/>
          <w:szCs w:val="28"/>
        </w:rPr>
      </w:pPr>
      <w:r>
        <w:rPr>
          <w:rFonts w:ascii="Times new roman" w:hAnsi="Times new roman"/>
          <w:sz w:val="28"/>
          <w:szCs w:val="28"/>
        </w:rPr>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firstLine="723"/>
        <w:jc w:val="both"/>
        <w:rPr/>
      </w:pPr>
      <w:r>
        <w:rPr>
          <w:rFonts w:ascii="Times new roman" w:hAnsi="Times new roman"/>
          <w:strike w:val="false"/>
          <w:dstrike w:val="false"/>
          <w:position w:val="0"/>
          <w:sz w:val="28"/>
          <w:sz w:val="28"/>
          <w:szCs w:val="28"/>
          <w:vertAlign w:val="baseline"/>
        </w:rPr>
        <w:t>Метил цианидінің CH</w:t>
      </w:r>
      <w:r>
        <w:rPr>
          <w:rFonts w:ascii="Times new roman" w:hAnsi="Times new roman"/>
          <w:strike w:val="false"/>
          <w:dstrike w:val="false"/>
          <w:sz w:val="28"/>
          <w:szCs w:val="28"/>
          <w:vertAlign w:val="subscript"/>
        </w:rPr>
        <w:t>3</w:t>
      </w:r>
      <w:r>
        <w:rPr>
          <w:rFonts w:ascii="Times new roman" w:hAnsi="Times new roman"/>
          <w:strike w:val="false"/>
          <w:dstrike w:val="false"/>
          <w:sz w:val="28"/>
          <w:szCs w:val="28"/>
          <w:vertAlign w:val="superscript"/>
        </w:rPr>
        <w:t>13</w:t>
      </w:r>
      <w:r>
        <w:rPr>
          <w:rFonts w:ascii="Times new roman" w:hAnsi="Times new roman"/>
          <w:strike w:val="false"/>
          <w:dstrike w:val="false"/>
          <w:position w:val="0"/>
          <w:sz w:val="28"/>
          <w:sz w:val="28"/>
          <w:szCs w:val="28"/>
          <w:vertAlign w:val="baseline"/>
        </w:rPr>
        <w:t>CN ауысуының шуыл деңгейі салыстырмалы аз, әрі өзге сызықтармен қабаттасуы жоқ K=2 құраушысының момент карталары 4.14-суретте бейнеленген. Момент 0 талдауы газдың кеңірек таралуын 2 Ян/сәуле*км/с мәнімен сипаттайды. Момент 1 талдауынан 4.14-суреттегі жылдамдық құрылымы: солтүстік ядроға қарай жылдамдықтың артуын -35 км/с-ке тең екенін көреміз, алайда орталық ядроның оңтүстік-шығыс пен солтүстік-шығыс аймақтарында жылдамдықтың төменгі мәнімен -41 км/с ерекшеленеді. Момент 2 талдауынан орталық ядрода жылдамдық дисперсиясының мәні 5  км</w:t>
      </w:r>
      <w:r>
        <w:rPr>
          <w:rFonts w:ascii="Times new roman" w:hAnsi="Times new roman"/>
          <w:strike w:val="false"/>
          <w:dstrike w:val="false"/>
          <w:sz w:val="28"/>
          <w:szCs w:val="28"/>
          <w:vertAlign w:val="superscript"/>
        </w:rPr>
        <w:t>2</w:t>
      </w:r>
      <w:r>
        <w:rPr>
          <w:rFonts w:ascii="Times new roman" w:hAnsi="Times new roman"/>
          <w:strike w:val="false"/>
          <w:dstrike w:val="false"/>
          <w:position w:val="0"/>
          <w:sz w:val="28"/>
          <w:sz w:val="28"/>
          <w:szCs w:val="28"/>
          <w:vertAlign w:val="baseline"/>
        </w:rPr>
        <w:t>/с</w:t>
      </w:r>
      <w:r>
        <w:rPr>
          <w:rFonts w:ascii="Times new roman" w:hAnsi="Times new roman"/>
          <w:strike w:val="false"/>
          <w:dstrike w:val="false"/>
          <w:sz w:val="28"/>
          <w:szCs w:val="28"/>
          <w:vertAlign w:val="superscript"/>
        </w:rPr>
        <w:t xml:space="preserve">2 </w:t>
      </w:r>
      <w:r>
        <w:rPr>
          <w:rFonts w:ascii="Times new roman" w:hAnsi="Times new roman"/>
          <w:strike w:val="false"/>
          <w:dstrike w:val="false"/>
          <w:position w:val="0"/>
          <w:sz w:val="28"/>
          <w:sz w:val="28"/>
          <w:szCs w:val="28"/>
          <w:vertAlign w:val="baseline"/>
        </w:rPr>
        <w:t>тең, әрі ортасынан шетіне қарай 1  км</w:t>
      </w:r>
      <w:r>
        <w:rPr>
          <w:rFonts w:ascii="Times new roman" w:hAnsi="Times new roman"/>
          <w:strike w:val="false"/>
          <w:dstrike w:val="false"/>
          <w:sz w:val="28"/>
          <w:szCs w:val="28"/>
          <w:vertAlign w:val="superscript"/>
        </w:rPr>
        <w:t>2</w:t>
      </w:r>
      <w:r>
        <w:rPr>
          <w:rFonts w:ascii="Times new roman" w:hAnsi="Times new roman"/>
          <w:strike w:val="false"/>
          <w:dstrike w:val="false"/>
          <w:position w:val="0"/>
          <w:sz w:val="28"/>
          <w:sz w:val="28"/>
          <w:szCs w:val="28"/>
          <w:vertAlign w:val="baseline"/>
        </w:rPr>
        <w:t>/с</w:t>
      </w:r>
      <w:r>
        <w:rPr>
          <w:rFonts w:ascii="Times new roman" w:hAnsi="Times new roman"/>
          <w:strike w:val="false"/>
          <w:dstrike w:val="false"/>
          <w:sz w:val="28"/>
          <w:szCs w:val="28"/>
          <w:vertAlign w:val="superscript"/>
        </w:rPr>
        <w:t xml:space="preserve">2 </w:t>
      </w:r>
      <w:r>
        <w:rPr>
          <w:rFonts w:ascii="Times new roman" w:hAnsi="Times new roman"/>
          <w:strike w:val="false"/>
          <w:dstrike w:val="false"/>
          <w:position w:val="0"/>
          <w:sz w:val="28"/>
          <w:sz w:val="28"/>
          <w:szCs w:val="28"/>
          <w:vertAlign w:val="baseline"/>
        </w:rPr>
        <w:t xml:space="preserve">мәніне дейін азаяды. </w:t>
      </w:r>
    </w:p>
    <w:p>
      <w:pPr>
        <w:pStyle w:val="Normal"/>
        <w:tabs>
          <w:tab w:val="clear" w:pos="720"/>
          <w:tab w:val="left" w:pos="71" w:leader="none"/>
          <w:tab w:val="left" w:pos="480" w:leader="none"/>
          <w:tab w:val="left" w:pos="540" w:leader="none"/>
        </w:tabs>
        <w:bidi w:val="0"/>
        <w:ind w:left="0" w:right="0" w:firstLine="71"/>
        <w:jc w:val="both"/>
        <w:rPr>
          <w:rFonts w:ascii="Times new roman" w:hAnsi="Times new roman"/>
          <w:strike w:val="false"/>
          <w:dstrike w:val="false"/>
          <w:position w:val="0"/>
          <w:sz w:val="28"/>
          <w:sz w:val="28"/>
          <w:szCs w:val="28"/>
          <w:vertAlign w:val="baseline"/>
        </w:rPr>
      </w:pPr>
      <w:r>
        <w:rPr>
          <w:rFonts w:ascii="Times new roman" w:hAnsi="Times new roman"/>
          <w:strike w:val="false"/>
          <w:dstrike w:val="false"/>
          <w:position w:val="0"/>
          <w:sz w:val="28"/>
          <w:sz w:val="28"/>
          <w:szCs w:val="28"/>
          <w:vertAlign w:val="baseline"/>
        </w:rPr>
      </w:r>
    </w:p>
    <w:p>
      <w:pPr>
        <w:pStyle w:val="Normal"/>
        <w:tabs>
          <w:tab w:val="clear" w:pos="720"/>
          <w:tab w:val="left" w:pos="71" w:leader="none"/>
          <w:tab w:val="left" w:pos="480" w:leader="none"/>
          <w:tab w:val="left" w:pos="540" w:leader="none"/>
        </w:tabs>
        <w:bidi w:val="0"/>
        <w:ind w:left="0" w:right="0" w:firstLine="71"/>
        <w:jc w:val="center"/>
        <w:rPr>
          <w:rFonts w:ascii="Times new roman" w:hAnsi="Times new roman"/>
          <w:strike w:val="false"/>
          <w:dstrike w:val="false"/>
          <w:position w:val="0"/>
          <w:sz w:val="28"/>
          <w:sz w:val="28"/>
          <w:szCs w:val="28"/>
          <w:vertAlign w:val="baseline"/>
        </w:rPr>
      </w:pPr>
      <w:r>
        <w:rPr>
          <w:rFonts w:ascii="Times new roman" w:hAnsi="Times new roman"/>
          <w:strike w:val="false"/>
          <w:dstrike w:val="false"/>
          <w:position w:val="0"/>
          <w:sz w:val="28"/>
          <w:sz w:val="28"/>
          <w:szCs w:val="28"/>
          <w:vertAlign w:val="baseline"/>
        </w:rPr>
        <w:drawing>
          <wp:anchor behindDoc="0" distT="0" distB="0" distL="0" distR="0" simplePos="0" locked="0" layoutInCell="0" allowOverlap="1" relativeHeight="15">
            <wp:simplePos x="0" y="0"/>
            <wp:positionH relativeFrom="column">
              <wp:posOffset>43180</wp:posOffset>
            </wp:positionH>
            <wp:positionV relativeFrom="paragraph">
              <wp:posOffset>82550</wp:posOffset>
            </wp:positionV>
            <wp:extent cx="6046470" cy="1793875"/>
            <wp:effectExtent l="0" t="0" r="0" b="0"/>
            <wp:wrapSquare wrapText="largest"/>
            <wp:docPr id="56" name="Image2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24" descr=""/>
                    <pic:cNvPicPr>
                      <a:picLocks noChangeAspect="1" noChangeArrowheads="1"/>
                    </pic:cNvPicPr>
                  </pic:nvPicPr>
                  <pic:blipFill>
                    <a:blip r:embed="rId57"/>
                    <a:srcRect l="4367" t="8600" r="9454" b="28"/>
                    <a:stretch>
                      <a:fillRect/>
                    </a:stretch>
                  </pic:blipFill>
                  <pic:spPr bwMode="auto">
                    <a:xfrm>
                      <a:off x="0" y="0"/>
                      <a:ext cx="6046470" cy="1793875"/>
                    </a:xfrm>
                    <a:prstGeom prst="rect">
                      <a:avLst/>
                    </a:prstGeom>
                  </pic:spPr>
                </pic:pic>
              </a:graphicData>
            </a:graphic>
          </wp:anchor>
        </w:drawing>
      </w:r>
    </w:p>
    <w:p>
      <w:pPr>
        <w:pStyle w:val="Normal"/>
        <w:tabs>
          <w:tab w:val="clear" w:pos="720"/>
          <w:tab w:val="left" w:pos="71" w:leader="none"/>
          <w:tab w:val="left" w:pos="480" w:leader="none"/>
          <w:tab w:val="left" w:pos="540" w:leader="none"/>
        </w:tabs>
        <w:bidi w:val="0"/>
        <w:ind w:left="0" w:right="0" w:firstLine="71"/>
        <w:jc w:val="center"/>
        <w:rPr/>
      </w:pPr>
      <w:r>
        <w:rPr>
          <w:rFonts w:ascii="Times new roman" w:hAnsi="Times new roman"/>
          <w:strike w:val="false"/>
          <w:dstrike w:val="false"/>
          <w:position w:val="0"/>
          <w:sz w:val="28"/>
          <w:sz w:val="28"/>
          <w:szCs w:val="28"/>
          <w:vertAlign w:val="baseline"/>
        </w:rPr>
        <w:t>Сурет 4.14 – CH</w:t>
      </w:r>
      <w:r>
        <w:rPr>
          <w:rFonts w:ascii="Times new roman" w:hAnsi="Times new roman"/>
          <w:strike w:val="false"/>
          <w:dstrike w:val="false"/>
          <w:sz w:val="28"/>
          <w:szCs w:val="28"/>
          <w:vertAlign w:val="subscript"/>
        </w:rPr>
        <w:t>3</w:t>
      </w:r>
      <w:r>
        <w:rPr>
          <w:rFonts w:ascii="Times new roman" w:hAnsi="Times new roman"/>
          <w:strike w:val="false"/>
          <w:dstrike w:val="false"/>
          <w:sz w:val="28"/>
          <w:szCs w:val="28"/>
          <w:vertAlign w:val="superscript"/>
        </w:rPr>
        <w:t>13</w:t>
      </w:r>
      <w:r>
        <w:rPr>
          <w:rFonts w:ascii="Times new roman" w:hAnsi="Times new roman"/>
          <w:strike w:val="false"/>
          <w:dstrike w:val="false"/>
          <w:position w:val="0"/>
          <w:sz w:val="28"/>
          <w:sz w:val="28"/>
          <w:szCs w:val="28"/>
          <w:vertAlign w:val="baseline"/>
        </w:rPr>
        <w:t>CN K=2 сызығының момент карталары</w:t>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firstLine="709"/>
        <w:jc w:val="both"/>
        <w:rPr/>
      </w:pPr>
      <w:r>
        <w:rPr>
          <w:rFonts w:ascii="Times new roman" w:hAnsi="Times new roman"/>
          <w:strike w:val="false"/>
          <w:dstrike w:val="false"/>
          <w:position w:val="0"/>
          <w:sz w:val="28"/>
          <w:sz w:val="28"/>
          <w:szCs w:val="28"/>
          <w:vertAlign w:val="baseline"/>
        </w:rPr>
        <w:t xml:space="preserve">4.15-суретте  </w:t>
      </w:r>
      <w:r>
        <w:rPr>
          <w:rFonts w:ascii="Times new roman" w:hAnsi="Times new roman"/>
          <w:strike w:val="false"/>
          <w:dstrike w:val="false"/>
          <w:sz w:val="28"/>
          <w:szCs w:val="28"/>
          <w:vertAlign w:val="superscript"/>
        </w:rPr>
        <w:t>13</w:t>
      </w:r>
      <w:r>
        <w:rPr>
          <w:rFonts w:ascii="Times new roman" w:hAnsi="Times new roman"/>
          <w:strike w:val="false"/>
          <w:dstrike w:val="false"/>
          <w:position w:val="0"/>
          <w:sz w:val="28"/>
          <w:sz w:val="28"/>
          <w:szCs w:val="28"/>
          <w:vertAlign w:val="baseline"/>
        </w:rPr>
        <w:t>CH</w:t>
      </w:r>
      <w:r>
        <w:rPr>
          <w:rFonts w:ascii="Times new roman" w:hAnsi="Times new roman"/>
          <w:strike w:val="false"/>
          <w:dstrike w:val="false"/>
          <w:sz w:val="28"/>
          <w:szCs w:val="28"/>
          <w:vertAlign w:val="subscript"/>
        </w:rPr>
        <w:t>3</w:t>
      </w:r>
      <w:r>
        <w:rPr>
          <w:rFonts w:ascii="Times new roman" w:hAnsi="Times new roman"/>
          <w:strike w:val="false"/>
          <w:dstrike w:val="false"/>
          <w:position w:val="0"/>
          <w:sz w:val="28"/>
          <w:sz w:val="28"/>
          <w:szCs w:val="28"/>
          <w:vertAlign w:val="baseline"/>
        </w:rPr>
        <w:t>OH 15</w:t>
      </w:r>
      <w:r>
        <w:rPr>
          <w:rFonts w:ascii="Times new roman" w:hAnsi="Times new roman"/>
          <w:strike w:val="false"/>
          <w:dstrike w:val="false"/>
          <w:sz w:val="28"/>
          <w:szCs w:val="28"/>
          <w:vertAlign w:val="subscript"/>
        </w:rPr>
        <w:t>3,13</w:t>
      </w:r>
      <w:r>
        <w:rPr>
          <w:rFonts w:ascii="Times new roman" w:hAnsi="Times new roman"/>
          <w:strike w:val="false"/>
          <w:dstrike w:val="false"/>
          <w:position w:val="0"/>
          <w:sz w:val="28"/>
          <w:sz w:val="28"/>
          <w:szCs w:val="28"/>
          <w:vertAlign w:val="baseline"/>
        </w:rPr>
        <w:t>-15</w:t>
      </w:r>
      <w:r>
        <w:rPr>
          <w:rFonts w:ascii="Times new roman" w:hAnsi="Times new roman"/>
          <w:strike w:val="false"/>
          <w:dstrike w:val="false"/>
          <w:sz w:val="28"/>
          <w:szCs w:val="28"/>
          <w:vertAlign w:val="subscript"/>
        </w:rPr>
        <w:t xml:space="preserve">2,14 </w:t>
      </w:r>
      <w:r>
        <w:rPr>
          <w:rFonts w:ascii="Times new roman" w:hAnsi="Times new roman"/>
          <w:strike w:val="false"/>
          <w:dstrike w:val="false"/>
          <w:position w:val="0"/>
          <w:sz w:val="28"/>
          <w:sz w:val="28"/>
          <w:szCs w:val="28"/>
          <w:vertAlign w:val="baseline"/>
        </w:rPr>
        <w:t>сызығының момент карталары бейнеленген. Момент 0 талдауынан ағын тығыздығы 1.75 Ян/сәуле*км/с мәніне ие екенін көреміз. Момент бір талдауынан жылдамдық динамикасының құрылымы метил цианиді газынанан ерекшеленетінін көреміз. Бірінші ерекшелік: оңтүстік ядрода, бағыты солтүстік-батыстан -42 км/с оңтүстік-шығысқа -38 км/с қарай  біркелкі таза градиенттің болуы. Екінші еркешелік ол орталық ядрода солтүстік-шығыстан -41 км/с оңтүстік-батысқа -39 км/с қарай градиенттің болуы. Метанол газының бұл талдаулары екі ядроның екі түрлі айналыстағы жеке ядролар екенін көрсетті.  Момент 2 талдауынан да жылдамдық дисперсиясының мәндері: орталық ядро үшін 3 км</w:t>
      </w:r>
      <w:r>
        <w:rPr>
          <w:rFonts w:ascii="Times new roman" w:hAnsi="Times new roman"/>
          <w:strike w:val="false"/>
          <w:dstrike w:val="false"/>
          <w:sz w:val="28"/>
          <w:szCs w:val="28"/>
          <w:vertAlign w:val="superscript"/>
        </w:rPr>
        <w:t>2</w:t>
      </w:r>
      <w:r>
        <w:rPr>
          <w:rFonts w:ascii="Times new roman" w:hAnsi="Times new roman"/>
          <w:strike w:val="false"/>
          <w:dstrike w:val="false"/>
          <w:position w:val="0"/>
          <w:sz w:val="28"/>
          <w:sz w:val="28"/>
          <w:szCs w:val="28"/>
          <w:vertAlign w:val="baseline"/>
        </w:rPr>
        <w:t>/с</w:t>
      </w:r>
      <w:r>
        <w:rPr>
          <w:rFonts w:ascii="Times new roman" w:hAnsi="Times new roman"/>
          <w:strike w:val="false"/>
          <w:dstrike w:val="false"/>
          <w:sz w:val="28"/>
          <w:szCs w:val="28"/>
          <w:vertAlign w:val="superscript"/>
        </w:rPr>
        <w:t>2</w:t>
      </w:r>
      <w:r>
        <w:rPr>
          <w:rFonts w:ascii="Times new roman" w:hAnsi="Times new roman"/>
          <w:strike w:val="false"/>
          <w:dstrike w:val="false"/>
          <w:position w:val="0"/>
          <w:sz w:val="28"/>
          <w:sz w:val="28"/>
          <w:szCs w:val="28"/>
          <w:vertAlign w:val="baseline"/>
        </w:rPr>
        <w:t xml:space="preserve"> ал оңтүстік ядро үшін 1,5  км</w:t>
      </w:r>
      <w:r>
        <w:rPr>
          <w:rFonts w:ascii="Times new roman" w:hAnsi="Times new roman"/>
          <w:strike w:val="false"/>
          <w:dstrike w:val="false"/>
          <w:sz w:val="28"/>
          <w:szCs w:val="28"/>
          <w:vertAlign w:val="superscript"/>
        </w:rPr>
        <w:t>2</w:t>
      </w:r>
      <w:r>
        <w:rPr>
          <w:rFonts w:ascii="Times new roman" w:hAnsi="Times new roman"/>
          <w:strike w:val="false"/>
          <w:dstrike w:val="false"/>
          <w:position w:val="0"/>
          <w:sz w:val="28"/>
          <w:sz w:val="28"/>
          <w:szCs w:val="28"/>
          <w:vertAlign w:val="baseline"/>
        </w:rPr>
        <w:t>/с</w:t>
      </w:r>
      <w:r>
        <w:rPr>
          <w:rFonts w:ascii="Times new roman" w:hAnsi="Times new roman"/>
          <w:strike w:val="false"/>
          <w:dstrike w:val="false"/>
          <w:sz w:val="28"/>
          <w:szCs w:val="28"/>
          <w:vertAlign w:val="superscript"/>
        </w:rPr>
        <w:t>2</w:t>
      </w:r>
      <w:r>
        <w:rPr>
          <w:rFonts w:ascii="Times new roman" w:hAnsi="Times new roman"/>
          <w:strike w:val="false"/>
          <w:dstrike w:val="false"/>
          <w:position w:val="0"/>
          <w:sz w:val="28"/>
          <w:sz w:val="28"/>
          <w:szCs w:val="28"/>
          <w:vertAlign w:val="baseline"/>
        </w:rPr>
        <w:t xml:space="preserve"> осы тұжырымды растайды. </w:t>
      </w:r>
    </w:p>
    <w:p>
      <w:pPr>
        <w:pStyle w:val="Normal"/>
        <w:tabs>
          <w:tab w:val="clear" w:pos="720"/>
          <w:tab w:val="left" w:pos="71" w:leader="none"/>
          <w:tab w:val="left" w:pos="480" w:leader="none"/>
          <w:tab w:val="left" w:pos="540" w:leader="none"/>
        </w:tabs>
        <w:bidi w:val="0"/>
        <w:ind w:left="0" w:right="0" w:firstLine="71"/>
        <w:jc w:val="center"/>
        <w:rPr>
          <w:rFonts w:ascii="Times new roman" w:hAnsi="Times new roman"/>
          <w:strike w:val="false"/>
          <w:dstrike w:val="false"/>
          <w:position w:val="0"/>
          <w:sz w:val="28"/>
          <w:sz w:val="28"/>
          <w:szCs w:val="28"/>
          <w:vertAlign w:val="baseline"/>
        </w:rPr>
      </w:pPr>
      <w:r>
        <w:rPr>
          <w:rFonts w:ascii="Times new roman" w:hAnsi="Times new roman"/>
          <w:strike w:val="false"/>
          <w:dstrike w:val="false"/>
          <w:position w:val="0"/>
          <w:sz w:val="28"/>
          <w:sz w:val="28"/>
          <w:szCs w:val="28"/>
          <w:vertAlign w:val="baseline"/>
        </w:rPr>
        <w:drawing>
          <wp:anchor behindDoc="0" distT="0" distB="0" distL="0" distR="0" simplePos="0" locked="0" layoutInCell="0" allowOverlap="1" relativeHeight="16">
            <wp:simplePos x="0" y="0"/>
            <wp:positionH relativeFrom="column">
              <wp:posOffset>-233045</wp:posOffset>
            </wp:positionH>
            <wp:positionV relativeFrom="paragraph">
              <wp:posOffset>184150</wp:posOffset>
            </wp:positionV>
            <wp:extent cx="6323330" cy="1858010"/>
            <wp:effectExtent l="0" t="0" r="0" b="0"/>
            <wp:wrapSquare wrapText="largest"/>
            <wp:docPr id="57" name="Image2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Image25" descr=""/>
                    <pic:cNvPicPr>
                      <a:picLocks noChangeAspect="1" noChangeArrowheads="1"/>
                    </pic:cNvPicPr>
                  </pic:nvPicPr>
                  <pic:blipFill>
                    <a:blip r:embed="rId58"/>
                    <a:srcRect l="3528" t="9263" r="8539" b="-1569"/>
                    <a:stretch>
                      <a:fillRect/>
                    </a:stretch>
                  </pic:blipFill>
                  <pic:spPr bwMode="auto">
                    <a:xfrm>
                      <a:off x="0" y="0"/>
                      <a:ext cx="6323330" cy="1858010"/>
                    </a:xfrm>
                    <a:prstGeom prst="rect">
                      <a:avLst/>
                    </a:prstGeom>
                  </pic:spPr>
                </pic:pic>
              </a:graphicData>
            </a:graphic>
          </wp:anchor>
        </w:drawing>
      </w:r>
    </w:p>
    <w:p>
      <w:pPr>
        <w:pStyle w:val="Normal"/>
        <w:tabs>
          <w:tab w:val="clear" w:pos="720"/>
          <w:tab w:val="left" w:pos="71" w:leader="none"/>
          <w:tab w:val="left" w:pos="480" w:leader="none"/>
          <w:tab w:val="left" w:pos="540" w:leader="none"/>
        </w:tabs>
        <w:bidi w:val="0"/>
        <w:ind w:left="0" w:right="0" w:firstLine="71"/>
        <w:jc w:val="center"/>
        <w:rPr/>
      </w:pPr>
      <w:r>
        <w:rPr>
          <w:rFonts w:ascii="Times new roman" w:hAnsi="Times new roman"/>
          <w:strike w:val="false"/>
          <w:dstrike w:val="false"/>
          <w:position w:val="0"/>
          <w:sz w:val="28"/>
          <w:sz w:val="28"/>
          <w:szCs w:val="28"/>
          <w:vertAlign w:val="baseline"/>
        </w:rPr>
        <w:t xml:space="preserve">Сурет 4.15 – </w:t>
      </w:r>
      <w:r>
        <w:rPr>
          <w:rFonts w:ascii="Times new roman" w:hAnsi="Times new roman"/>
          <w:strike w:val="false"/>
          <w:dstrike w:val="false"/>
          <w:sz w:val="28"/>
          <w:szCs w:val="28"/>
          <w:vertAlign w:val="superscript"/>
        </w:rPr>
        <w:t>13</w:t>
      </w:r>
      <w:r>
        <w:rPr>
          <w:rFonts w:ascii="Times new roman" w:hAnsi="Times new roman"/>
          <w:strike w:val="false"/>
          <w:dstrike w:val="false"/>
          <w:position w:val="0"/>
          <w:sz w:val="28"/>
          <w:sz w:val="28"/>
          <w:szCs w:val="28"/>
          <w:vertAlign w:val="baseline"/>
        </w:rPr>
        <w:t>CH</w:t>
      </w:r>
      <w:r>
        <w:rPr>
          <w:rFonts w:ascii="Times new roman" w:hAnsi="Times new roman"/>
          <w:strike w:val="false"/>
          <w:dstrike w:val="false"/>
          <w:sz w:val="28"/>
          <w:szCs w:val="28"/>
          <w:vertAlign w:val="subscript"/>
        </w:rPr>
        <w:t>3</w:t>
      </w:r>
      <w:r>
        <w:rPr>
          <w:rFonts w:ascii="Times new roman" w:hAnsi="Times new roman"/>
          <w:strike w:val="false"/>
          <w:dstrike w:val="false"/>
          <w:position w:val="0"/>
          <w:sz w:val="28"/>
          <w:sz w:val="28"/>
          <w:szCs w:val="28"/>
          <w:vertAlign w:val="baseline"/>
        </w:rPr>
        <w:t>OH 15</w:t>
      </w:r>
      <w:r>
        <w:rPr>
          <w:rFonts w:ascii="Times new roman" w:hAnsi="Times new roman"/>
          <w:strike w:val="false"/>
          <w:dstrike w:val="false"/>
          <w:sz w:val="28"/>
          <w:szCs w:val="28"/>
          <w:vertAlign w:val="subscript"/>
        </w:rPr>
        <w:t>3,13</w:t>
      </w:r>
      <w:r>
        <w:rPr>
          <w:rFonts w:ascii="Times new roman" w:hAnsi="Times new roman"/>
          <w:strike w:val="false"/>
          <w:dstrike w:val="false"/>
          <w:position w:val="0"/>
          <w:sz w:val="28"/>
          <w:sz w:val="28"/>
          <w:szCs w:val="28"/>
          <w:vertAlign w:val="baseline"/>
        </w:rPr>
        <w:t>-15</w:t>
      </w:r>
      <w:r>
        <w:rPr>
          <w:rFonts w:ascii="Times new roman" w:hAnsi="Times new roman"/>
          <w:strike w:val="false"/>
          <w:dstrike w:val="false"/>
          <w:sz w:val="28"/>
          <w:szCs w:val="28"/>
          <w:vertAlign w:val="subscript"/>
        </w:rPr>
        <w:t>2,14</w:t>
      </w:r>
      <w:r>
        <w:rPr>
          <w:rFonts w:ascii="Times new roman" w:hAnsi="Times new roman"/>
          <w:strike w:val="false"/>
          <w:dstrike w:val="false"/>
          <w:position w:val="0"/>
          <w:sz w:val="28"/>
          <w:sz w:val="28"/>
          <w:szCs w:val="28"/>
          <w:vertAlign w:val="baseline"/>
        </w:rPr>
        <w:t xml:space="preserve"> сызығының момент карталары</w:t>
      </w:r>
    </w:p>
    <w:p>
      <w:pPr>
        <w:pStyle w:val="Normal"/>
        <w:tabs>
          <w:tab w:val="clear" w:pos="720"/>
          <w:tab w:val="left" w:pos="71" w:leader="none"/>
          <w:tab w:val="left" w:pos="480" w:leader="none"/>
          <w:tab w:val="left" w:pos="540" w:leader="none"/>
        </w:tabs>
        <w:bidi w:val="0"/>
        <w:ind w:left="0" w:right="0" w:firstLine="71"/>
        <w:jc w:val="both"/>
        <w:rPr>
          <w:rFonts w:ascii="Times new roman" w:hAnsi="Times new roman"/>
          <w:strike w:val="false"/>
          <w:dstrike w:val="false"/>
          <w:position w:val="0"/>
          <w:sz w:val="28"/>
          <w:sz w:val="28"/>
          <w:szCs w:val="28"/>
          <w:vertAlign w:val="baseline"/>
        </w:rPr>
      </w:pPr>
      <w:r>
        <w:rPr>
          <w:rFonts w:ascii="Times new roman" w:hAnsi="Times new roman"/>
          <w:strike w:val="false"/>
          <w:dstrike w:val="false"/>
          <w:position w:val="0"/>
          <w:sz w:val="28"/>
          <w:sz w:val="28"/>
          <w:szCs w:val="28"/>
          <w:vertAlign w:val="baseline"/>
        </w:rPr>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firstLine="694"/>
        <w:jc w:val="both"/>
        <w:rPr/>
      </w:pPr>
      <w:r>
        <w:rPr>
          <w:rFonts w:ascii="Times new roman" w:hAnsi="Times new roman"/>
          <w:strike w:val="false"/>
          <w:dstrike w:val="false"/>
          <w:position w:val="0"/>
          <w:sz w:val="28"/>
          <w:sz w:val="28"/>
          <w:szCs w:val="28"/>
          <w:vertAlign w:val="baseline"/>
        </w:rPr>
        <w:t>CH</w:t>
      </w:r>
      <w:r>
        <w:rPr>
          <w:rFonts w:ascii="Times new roman" w:hAnsi="Times new roman"/>
          <w:strike w:val="false"/>
          <w:dstrike w:val="false"/>
          <w:sz w:val="28"/>
          <w:szCs w:val="28"/>
          <w:vertAlign w:val="subscript"/>
        </w:rPr>
        <w:t>3</w:t>
      </w:r>
      <w:r>
        <w:rPr>
          <w:rFonts w:ascii="Times new roman" w:hAnsi="Times new roman"/>
          <w:strike w:val="false"/>
          <w:dstrike w:val="false"/>
          <w:position w:val="0"/>
          <w:sz w:val="28"/>
          <w:sz w:val="28"/>
          <w:szCs w:val="28"/>
          <w:vertAlign w:val="baseline"/>
        </w:rPr>
        <w:t>OH 24</w:t>
      </w:r>
      <w:r>
        <w:rPr>
          <w:rFonts w:ascii="Times new roman" w:hAnsi="Times new roman"/>
          <w:strike w:val="false"/>
          <w:dstrike w:val="false"/>
          <w:sz w:val="28"/>
          <w:szCs w:val="28"/>
          <w:vertAlign w:val="subscript"/>
        </w:rPr>
        <w:t>1,23</w:t>
      </w:r>
      <w:r>
        <w:rPr>
          <w:rFonts w:ascii="Times new roman" w:hAnsi="Times new roman"/>
          <w:strike w:val="false"/>
          <w:dstrike w:val="false"/>
          <w:position w:val="0"/>
          <w:sz w:val="28"/>
          <w:sz w:val="28"/>
          <w:szCs w:val="28"/>
          <w:vertAlign w:val="baseline"/>
        </w:rPr>
        <w:t>-24</w:t>
      </w:r>
      <w:r>
        <w:rPr>
          <w:rFonts w:ascii="Times new roman" w:hAnsi="Times new roman"/>
          <w:strike w:val="false"/>
          <w:dstrike w:val="false"/>
          <w:sz w:val="28"/>
          <w:szCs w:val="28"/>
          <w:vertAlign w:val="subscript"/>
        </w:rPr>
        <w:t>0,24</w:t>
      </w:r>
      <w:r>
        <w:rPr>
          <w:rFonts w:ascii="Times new roman" w:hAnsi="Times new roman"/>
          <w:strike w:val="false"/>
          <w:dstrike w:val="false"/>
          <w:position w:val="0"/>
          <w:sz w:val="28"/>
          <w:sz w:val="28"/>
          <w:szCs w:val="28"/>
          <w:vertAlign w:val="baseline"/>
        </w:rPr>
        <w:t xml:space="preserve"> сызығының момент карталары 4.16-суретте көрсетілген. Момент 0 талдауынан ағын тығыздығы орталықта 3,5 Ян/сәуле*км/с мәніне тең. Момент 1 талдауы  </w:t>
      </w:r>
      <w:r>
        <w:rPr>
          <w:rFonts w:ascii="Times new roman" w:hAnsi="Times new roman"/>
          <w:strike w:val="false"/>
          <w:dstrike w:val="false"/>
          <w:sz w:val="28"/>
          <w:szCs w:val="28"/>
          <w:vertAlign w:val="superscript"/>
        </w:rPr>
        <w:t>13</w:t>
      </w:r>
      <w:r>
        <w:rPr>
          <w:rFonts w:ascii="Times new roman" w:hAnsi="Times new roman"/>
          <w:strike w:val="false"/>
          <w:dstrike w:val="false"/>
          <w:position w:val="0"/>
          <w:sz w:val="28"/>
          <w:sz w:val="28"/>
          <w:szCs w:val="28"/>
          <w:vertAlign w:val="baseline"/>
        </w:rPr>
        <w:t>CH</w:t>
      </w:r>
      <w:r>
        <w:rPr>
          <w:rFonts w:ascii="Times new roman" w:hAnsi="Times new roman"/>
          <w:strike w:val="false"/>
          <w:dstrike w:val="false"/>
          <w:sz w:val="28"/>
          <w:szCs w:val="28"/>
          <w:vertAlign w:val="subscript"/>
        </w:rPr>
        <w:t>3</w:t>
      </w:r>
      <w:r>
        <w:rPr>
          <w:rFonts w:ascii="Times new roman" w:hAnsi="Times new roman"/>
          <w:strike w:val="false"/>
          <w:dstrike w:val="false"/>
          <w:position w:val="0"/>
          <w:sz w:val="28"/>
          <w:sz w:val="28"/>
          <w:szCs w:val="28"/>
          <w:vertAlign w:val="baseline"/>
        </w:rPr>
        <w:t>OH 15</w:t>
      </w:r>
      <w:r>
        <w:rPr>
          <w:rFonts w:ascii="Times new roman" w:hAnsi="Times new roman"/>
          <w:strike w:val="false"/>
          <w:dstrike w:val="false"/>
          <w:sz w:val="28"/>
          <w:szCs w:val="28"/>
          <w:vertAlign w:val="subscript"/>
        </w:rPr>
        <w:t>3,13</w:t>
      </w:r>
      <w:r>
        <w:rPr>
          <w:rFonts w:ascii="Times new roman" w:hAnsi="Times new roman"/>
          <w:strike w:val="false"/>
          <w:dstrike w:val="false"/>
          <w:position w:val="0"/>
          <w:sz w:val="28"/>
          <w:sz w:val="28"/>
          <w:szCs w:val="28"/>
          <w:vertAlign w:val="baseline"/>
        </w:rPr>
        <w:t>-15</w:t>
      </w:r>
      <w:r>
        <w:rPr>
          <w:rFonts w:ascii="Times new roman" w:hAnsi="Times new roman"/>
          <w:strike w:val="false"/>
          <w:dstrike w:val="false"/>
          <w:sz w:val="28"/>
          <w:szCs w:val="28"/>
          <w:vertAlign w:val="subscript"/>
        </w:rPr>
        <w:t xml:space="preserve">2,14 </w:t>
      </w:r>
      <w:r>
        <w:rPr>
          <w:rFonts w:ascii="Times new roman" w:hAnsi="Times new roman"/>
          <w:strike w:val="false"/>
          <w:dstrike w:val="false"/>
          <w:position w:val="0"/>
          <w:sz w:val="28"/>
          <w:sz w:val="28"/>
          <w:szCs w:val="28"/>
          <w:vertAlign w:val="baseline"/>
        </w:rPr>
        <w:t>сызығының жылдамдық құрылымын қайталайды, алайда жылдамдық градиенті мәнімен 8 км/с ерекешеленеді. Оңтүстік ядро мен орталық ядрода айналыстың бар екенін көрсетеді. Момент 2 талдауынан орталық ядроның дисперсия мәні жоғары 7 км</w:t>
      </w:r>
      <w:r>
        <w:rPr>
          <w:rFonts w:ascii="Times new roman" w:hAnsi="Times new roman"/>
          <w:strike w:val="false"/>
          <w:dstrike w:val="false"/>
          <w:sz w:val="28"/>
          <w:szCs w:val="28"/>
          <w:vertAlign w:val="superscript"/>
        </w:rPr>
        <w:t>2</w:t>
      </w:r>
      <w:r>
        <w:rPr>
          <w:rFonts w:ascii="Times new roman" w:hAnsi="Times new roman"/>
          <w:strike w:val="false"/>
          <w:dstrike w:val="false"/>
          <w:position w:val="0"/>
          <w:sz w:val="28"/>
          <w:sz w:val="28"/>
          <w:szCs w:val="28"/>
          <w:vertAlign w:val="baseline"/>
        </w:rPr>
        <w:t>/с</w:t>
      </w:r>
      <w:r>
        <w:rPr>
          <w:rFonts w:ascii="Times new roman" w:hAnsi="Times new roman"/>
          <w:strike w:val="false"/>
          <w:dstrike w:val="false"/>
          <w:sz w:val="28"/>
          <w:szCs w:val="28"/>
          <w:vertAlign w:val="superscript"/>
        </w:rPr>
        <w:t>2</w:t>
      </w:r>
      <w:r>
        <w:rPr>
          <w:rFonts w:ascii="Times new roman" w:hAnsi="Times new roman"/>
          <w:strike w:val="false"/>
          <w:dstrike w:val="false"/>
          <w:position w:val="0"/>
          <w:sz w:val="28"/>
          <w:sz w:val="28"/>
          <w:szCs w:val="28"/>
          <w:vertAlign w:val="baseline"/>
        </w:rPr>
        <w:t xml:space="preserve">.  </w:t>
      </w:r>
    </w:p>
    <w:p>
      <w:pPr>
        <w:pStyle w:val="Normal"/>
        <w:tabs>
          <w:tab w:val="clear" w:pos="720"/>
          <w:tab w:val="left" w:pos="71" w:leader="none"/>
          <w:tab w:val="left" w:pos="480" w:leader="none"/>
          <w:tab w:val="left" w:pos="540" w:leader="none"/>
        </w:tabs>
        <w:bidi w:val="0"/>
        <w:ind w:left="0" w:right="0" w:firstLine="71"/>
        <w:jc w:val="both"/>
        <w:rPr>
          <w:rFonts w:ascii="Times new roman" w:hAnsi="Times new roman"/>
          <w:sz w:val="28"/>
          <w:szCs w:val="28"/>
        </w:rPr>
      </w:pPr>
      <w:r>
        <w:rPr>
          <w:rFonts w:ascii="Times new roman" w:hAnsi="Times new roman"/>
          <w:sz w:val="28"/>
          <w:szCs w:val="28"/>
        </w:rPr>
        <w:drawing>
          <wp:anchor behindDoc="0" distT="0" distB="0" distL="0" distR="0" simplePos="0" locked="0" layoutInCell="0" allowOverlap="1" relativeHeight="17">
            <wp:simplePos x="0" y="0"/>
            <wp:positionH relativeFrom="column">
              <wp:posOffset>5715</wp:posOffset>
            </wp:positionH>
            <wp:positionV relativeFrom="paragraph">
              <wp:posOffset>92075</wp:posOffset>
            </wp:positionV>
            <wp:extent cx="5918200" cy="1766570"/>
            <wp:effectExtent l="0" t="0" r="0" b="0"/>
            <wp:wrapSquare wrapText="largest"/>
            <wp:docPr id="58" name="Image2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26" descr=""/>
                    <pic:cNvPicPr>
                      <a:picLocks noChangeAspect="1" noChangeArrowheads="1"/>
                    </pic:cNvPicPr>
                  </pic:nvPicPr>
                  <pic:blipFill>
                    <a:blip r:embed="rId59"/>
                    <a:srcRect l="4564" t="9634" r="8539" b="-2289"/>
                    <a:stretch>
                      <a:fillRect/>
                    </a:stretch>
                  </pic:blipFill>
                  <pic:spPr bwMode="auto">
                    <a:xfrm>
                      <a:off x="0" y="0"/>
                      <a:ext cx="5918200" cy="1766570"/>
                    </a:xfrm>
                    <a:prstGeom prst="rect">
                      <a:avLst/>
                    </a:prstGeom>
                  </pic:spPr>
                </pic:pic>
              </a:graphicData>
            </a:graphic>
          </wp:anchor>
        </w:drawing>
      </w:r>
    </w:p>
    <w:p>
      <w:pPr>
        <w:pStyle w:val="Normal"/>
        <w:tabs>
          <w:tab w:val="clear" w:pos="720"/>
          <w:tab w:val="left" w:pos="71" w:leader="none"/>
          <w:tab w:val="left" w:pos="480" w:leader="none"/>
          <w:tab w:val="left" w:pos="540" w:leader="none"/>
        </w:tabs>
        <w:bidi w:val="0"/>
        <w:ind w:left="0" w:right="0" w:firstLine="71"/>
        <w:jc w:val="center"/>
        <w:rPr>
          <w:rFonts w:ascii="Times new roman" w:hAnsi="Times new roman"/>
          <w:strike w:val="false"/>
          <w:dstrike w:val="false"/>
          <w:position w:val="0"/>
          <w:sz w:val="28"/>
          <w:sz w:val="28"/>
          <w:szCs w:val="28"/>
          <w:vertAlign w:val="baseline"/>
        </w:rPr>
      </w:pPr>
      <w:r>
        <w:rPr>
          <w:rFonts w:ascii="Times new roman" w:hAnsi="Times new roman"/>
          <w:strike w:val="false"/>
          <w:dstrike w:val="false"/>
          <w:position w:val="0"/>
          <w:sz w:val="28"/>
          <w:sz w:val="28"/>
          <w:szCs w:val="28"/>
          <w:vertAlign w:val="baseline"/>
        </w:rPr>
      </w:r>
    </w:p>
    <w:p>
      <w:pPr>
        <w:pStyle w:val="Normal"/>
        <w:tabs>
          <w:tab w:val="clear" w:pos="720"/>
          <w:tab w:val="left" w:pos="71" w:leader="none"/>
          <w:tab w:val="left" w:pos="480" w:leader="none"/>
          <w:tab w:val="left" w:pos="540" w:leader="none"/>
        </w:tabs>
        <w:bidi w:val="0"/>
        <w:ind w:left="0" w:right="0" w:firstLine="71"/>
        <w:jc w:val="center"/>
        <w:rPr>
          <w:rFonts w:ascii="Times new roman" w:hAnsi="Times new roman"/>
          <w:strike w:val="false"/>
          <w:dstrike w:val="false"/>
          <w:position w:val="0"/>
          <w:sz w:val="28"/>
          <w:sz w:val="28"/>
          <w:szCs w:val="28"/>
          <w:vertAlign w:val="baseline"/>
        </w:rPr>
      </w:pPr>
      <w:r>
        <w:rPr>
          <w:rFonts w:ascii="Times new roman" w:hAnsi="Times new roman"/>
          <w:strike w:val="false"/>
          <w:dstrike w:val="false"/>
          <w:position w:val="0"/>
          <w:sz w:val="28"/>
          <w:sz w:val="28"/>
          <w:szCs w:val="28"/>
          <w:vertAlign w:val="baseline"/>
        </w:rPr>
      </w:r>
    </w:p>
    <w:p>
      <w:pPr>
        <w:pStyle w:val="Normal"/>
        <w:tabs>
          <w:tab w:val="clear" w:pos="720"/>
          <w:tab w:val="left" w:pos="71" w:leader="none"/>
          <w:tab w:val="left" w:pos="480" w:leader="none"/>
          <w:tab w:val="left" w:pos="540" w:leader="none"/>
        </w:tabs>
        <w:bidi w:val="0"/>
        <w:ind w:left="0" w:right="0" w:firstLine="71"/>
        <w:jc w:val="center"/>
        <w:rPr>
          <w:rFonts w:ascii="Times new roman" w:hAnsi="Times new roman"/>
          <w:strike w:val="false"/>
          <w:dstrike w:val="false"/>
          <w:position w:val="0"/>
          <w:sz w:val="28"/>
          <w:sz w:val="28"/>
          <w:szCs w:val="28"/>
          <w:vertAlign w:val="baseline"/>
        </w:rPr>
      </w:pPr>
      <w:r>
        <w:rPr>
          <w:rFonts w:ascii="Times new roman" w:hAnsi="Times new roman"/>
          <w:strike w:val="false"/>
          <w:dstrike w:val="false"/>
          <w:position w:val="0"/>
          <w:sz w:val="28"/>
          <w:sz w:val="28"/>
          <w:szCs w:val="28"/>
          <w:vertAlign w:val="baseline"/>
        </w:rPr>
      </w:r>
    </w:p>
    <w:p>
      <w:pPr>
        <w:pStyle w:val="Normal"/>
        <w:tabs>
          <w:tab w:val="clear" w:pos="720"/>
          <w:tab w:val="left" w:pos="71" w:leader="none"/>
          <w:tab w:val="left" w:pos="480" w:leader="none"/>
          <w:tab w:val="left" w:pos="540" w:leader="none"/>
        </w:tabs>
        <w:bidi w:val="0"/>
        <w:ind w:left="0" w:right="0" w:firstLine="71"/>
        <w:jc w:val="center"/>
        <w:rPr>
          <w:rFonts w:ascii="Times new roman" w:hAnsi="Times new roman"/>
          <w:strike w:val="false"/>
          <w:dstrike w:val="false"/>
          <w:position w:val="0"/>
          <w:sz w:val="28"/>
          <w:sz w:val="28"/>
          <w:szCs w:val="28"/>
          <w:vertAlign w:val="baseline"/>
        </w:rPr>
      </w:pPr>
      <w:r>
        <w:rPr>
          <w:rFonts w:ascii="Times new roman" w:hAnsi="Times new roman"/>
          <w:strike w:val="false"/>
          <w:dstrike w:val="false"/>
          <w:position w:val="0"/>
          <w:sz w:val="28"/>
          <w:sz w:val="28"/>
          <w:szCs w:val="28"/>
          <w:vertAlign w:val="baseline"/>
        </w:rPr>
      </w:r>
    </w:p>
    <w:p>
      <w:pPr>
        <w:pStyle w:val="Normal"/>
        <w:tabs>
          <w:tab w:val="clear" w:pos="720"/>
          <w:tab w:val="left" w:pos="71" w:leader="none"/>
          <w:tab w:val="left" w:pos="480" w:leader="none"/>
          <w:tab w:val="left" w:pos="540" w:leader="none"/>
        </w:tabs>
        <w:bidi w:val="0"/>
        <w:ind w:left="0" w:right="0" w:firstLine="71"/>
        <w:jc w:val="center"/>
        <w:rPr>
          <w:rFonts w:ascii="Times new roman" w:hAnsi="Times new roman"/>
          <w:strike w:val="false"/>
          <w:dstrike w:val="false"/>
          <w:position w:val="0"/>
          <w:sz w:val="28"/>
          <w:sz w:val="28"/>
          <w:szCs w:val="28"/>
          <w:vertAlign w:val="baseline"/>
        </w:rPr>
      </w:pPr>
      <w:r>
        <w:rPr>
          <w:rFonts w:ascii="Times new roman" w:hAnsi="Times new roman"/>
          <w:strike w:val="false"/>
          <w:dstrike w:val="false"/>
          <w:position w:val="0"/>
          <w:sz w:val="28"/>
          <w:sz w:val="28"/>
          <w:szCs w:val="28"/>
          <w:vertAlign w:val="baseline"/>
        </w:rPr>
      </w:r>
    </w:p>
    <w:p>
      <w:pPr>
        <w:pStyle w:val="Normal"/>
        <w:tabs>
          <w:tab w:val="clear" w:pos="720"/>
          <w:tab w:val="left" w:pos="71" w:leader="none"/>
          <w:tab w:val="left" w:pos="480" w:leader="none"/>
          <w:tab w:val="left" w:pos="540" w:leader="none"/>
        </w:tabs>
        <w:bidi w:val="0"/>
        <w:ind w:left="0" w:right="0" w:firstLine="71"/>
        <w:jc w:val="center"/>
        <w:rPr>
          <w:rFonts w:ascii="Times new roman" w:hAnsi="Times new roman"/>
          <w:strike w:val="false"/>
          <w:dstrike w:val="false"/>
          <w:position w:val="0"/>
          <w:sz w:val="28"/>
          <w:sz w:val="28"/>
          <w:szCs w:val="28"/>
          <w:vertAlign w:val="baseline"/>
        </w:rPr>
      </w:pPr>
      <w:r>
        <w:rPr>
          <w:rFonts w:ascii="Times new roman" w:hAnsi="Times new roman"/>
          <w:strike w:val="false"/>
          <w:dstrike w:val="false"/>
          <w:position w:val="0"/>
          <w:sz w:val="28"/>
          <w:sz w:val="28"/>
          <w:szCs w:val="28"/>
          <w:vertAlign w:val="baseline"/>
        </w:rPr>
      </w:r>
    </w:p>
    <w:p>
      <w:pPr>
        <w:pStyle w:val="Normal"/>
        <w:tabs>
          <w:tab w:val="clear" w:pos="720"/>
          <w:tab w:val="left" w:pos="71" w:leader="none"/>
          <w:tab w:val="left" w:pos="480" w:leader="none"/>
          <w:tab w:val="left" w:pos="540" w:leader="none"/>
        </w:tabs>
        <w:bidi w:val="0"/>
        <w:ind w:left="0" w:right="0" w:firstLine="71"/>
        <w:jc w:val="center"/>
        <w:rPr>
          <w:rFonts w:ascii="Times new roman" w:hAnsi="Times new roman"/>
          <w:strike w:val="false"/>
          <w:dstrike w:val="false"/>
          <w:position w:val="0"/>
          <w:sz w:val="28"/>
          <w:sz w:val="28"/>
          <w:szCs w:val="28"/>
          <w:vertAlign w:val="baseline"/>
        </w:rPr>
      </w:pPr>
      <w:r>
        <w:rPr>
          <w:rFonts w:ascii="Times new roman" w:hAnsi="Times new roman"/>
          <w:strike w:val="false"/>
          <w:dstrike w:val="false"/>
          <w:position w:val="0"/>
          <w:sz w:val="28"/>
          <w:sz w:val="28"/>
          <w:szCs w:val="28"/>
          <w:vertAlign w:val="baseline"/>
        </w:rPr>
      </w:r>
    </w:p>
    <w:p>
      <w:pPr>
        <w:pStyle w:val="Normal"/>
        <w:tabs>
          <w:tab w:val="clear" w:pos="720"/>
          <w:tab w:val="left" w:pos="71" w:leader="none"/>
          <w:tab w:val="left" w:pos="480" w:leader="none"/>
          <w:tab w:val="left" w:pos="540" w:leader="none"/>
        </w:tabs>
        <w:bidi w:val="0"/>
        <w:ind w:left="0" w:right="0" w:firstLine="71"/>
        <w:jc w:val="center"/>
        <w:rPr>
          <w:rFonts w:ascii="Times new roman" w:hAnsi="Times new roman"/>
          <w:strike w:val="false"/>
          <w:dstrike w:val="false"/>
          <w:position w:val="0"/>
          <w:sz w:val="28"/>
          <w:sz w:val="28"/>
          <w:szCs w:val="28"/>
          <w:vertAlign w:val="baseline"/>
        </w:rPr>
      </w:pPr>
      <w:r>
        <w:rPr>
          <w:rFonts w:ascii="Times new roman" w:hAnsi="Times new roman"/>
          <w:strike w:val="false"/>
          <w:dstrike w:val="false"/>
          <w:position w:val="0"/>
          <w:sz w:val="28"/>
          <w:sz w:val="28"/>
          <w:szCs w:val="28"/>
          <w:vertAlign w:val="baseline"/>
        </w:rPr>
      </w:r>
    </w:p>
    <w:p>
      <w:pPr>
        <w:pStyle w:val="Normal"/>
        <w:tabs>
          <w:tab w:val="clear" w:pos="720"/>
          <w:tab w:val="left" w:pos="71" w:leader="none"/>
          <w:tab w:val="left" w:pos="480" w:leader="none"/>
          <w:tab w:val="left" w:pos="540" w:leader="none"/>
        </w:tabs>
        <w:bidi w:val="0"/>
        <w:ind w:left="0" w:right="0" w:firstLine="71"/>
        <w:jc w:val="center"/>
        <w:rPr>
          <w:rFonts w:ascii="Times new roman" w:hAnsi="Times new roman"/>
          <w:strike w:val="false"/>
          <w:dstrike w:val="false"/>
          <w:position w:val="0"/>
          <w:sz w:val="28"/>
          <w:sz w:val="28"/>
          <w:szCs w:val="28"/>
          <w:vertAlign w:val="baseline"/>
        </w:rPr>
      </w:pPr>
      <w:r>
        <w:rPr>
          <w:rFonts w:ascii="Times new roman" w:hAnsi="Times new roman"/>
          <w:strike w:val="false"/>
          <w:dstrike w:val="false"/>
          <w:position w:val="0"/>
          <w:sz w:val="28"/>
          <w:sz w:val="28"/>
          <w:szCs w:val="28"/>
          <w:vertAlign w:val="baseline"/>
        </w:rPr>
      </w:r>
    </w:p>
    <w:p>
      <w:pPr>
        <w:pStyle w:val="Normal"/>
        <w:tabs>
          <w:tab w:val="clear" w:pos="720"/>
          <w:tab w:val="left" w:pos="71" w:leader="none"/>
          <w:tab w:val="left" w:pos="480" w:leader="none"/>
          <w:tab w:val="left" w:pos="540" w:leader="none"/>
        </w:tabs>
        <w:bidi w:val="0"/>
        <w:ind w:left="0" w:right="0" w:firstLine="71"/>
        <w:jc w:val="center"/>
        <w:rPr/>
      </w:pPr>
      <w:r>
        <w:rPr>
          <w:rFonts w:ascii="Times new roman" w:hAnsi="Times new roman"/>
          <w:strike w:val="false"/>
          <w:dstrike w:val="false"/>
          <w:position w:val="0"/>
          <w:sz w:val="28"/>
          <w:sz w:val="28"/>
          <w:szCs w:val="28"/>
          <w:vertAlign w:val="baseline"/>
        </w:rPr>
        <w:t>Сурет 4.16 – CH</w:t>
      </w:r>
      <w:r>
        <w:rPr>
          <w:rFonts w:ascii="Times new roman" w:hAnsi="Times new roman"/>
          <w:strike w:val="false"/>
          <w:dstrike w:val="false"/>
          <w:sz w:val="28"/>
          <w:szCs w:val="28"/>
          <w:vertAlign w:val="subscript"/>
        </w:rPr>
        <w:t>3</w:t>
      </w:r>
      <w:r>
        <w:rPr>
          <w:rFonts w:ascii="Times new roman" w:hAnsi="Times new roman"/>
          <w:strike w:val="false"/>
          <w:dstrike w:val="false"/>
          <w:position w:val="0"/>
          <w:sz w:val="28"/>
          <w:sz w:val="28"/>
          <w:szCs w:val="28"/>
          <w:vertAlign w:val="baseline"/>
        </w:rPr>
        <w:t>OH 24</w:t>
      </w:r>
      <w:r>
        <w:rPr>
          <w:rFonts w:ascii="Times new roman" w:hAnsi="Times new roman"/>
          <w:strike w:val="false"/>
          <w:dstrike w:val="false"/>
          <w:sz w:val="28"/>
          <w:szCs w:val="28"/>
          <w:vertAlign w:val="subscript"/>
        </w:rPr>
        <w:t>1,23</w:t>
      </w:r>
      <w:r>
        <w:rPr>
          <w:rFonts w:ascii="Times new roman" w:hAnsi="Times new roman"/>
          <w:strike w:val="false"/>
          <w:dstrike w:val="false"/>
          <w:position w:val="0"/>
          <w:sz w:val="28"/>
          <w:sz w:val="28"/>
          <w:szCs w:val="28"/>
          <w:vertAlign w:val="baseline"/>
        </w:rPr>
        <w:t>-24</w:t>
      </w:r>
      <w:r>
        <w:rPr>
          <w:rFonts w:ascii="Times new roman" w:hAnsi="Times new roman"/>
          <w:strike w:val="false"/>
          <w:dstrike w:val="false"/>
          <w:sz w:val="28"/>
          <w:szCs w:val="28"/>
          <w:vertAlign w:val="subscript"/>
        </w:rPr>
        <w:t>0,24</w:t>
      </w:r>
      <w:r>
        <w:rPr>
          <w:rFonts w:ascii="Times new roman" w:hAnsi="Times new roman"/>
          <w:strike w:val="false"/>
          <w:dstrike w:val="false"/>
          <w:position w:val="0"/>
          <w:sz w:val="28"/>
          <w:sz w:val="28"/>
          <w:szCs w:val="28"/>
          <w:vertAlign w:val="baseline"/>
        </w:rPr>
        <w:t xml:space="preserve"> сызығының момент карталары</w:t>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hanging="0"/>
        <w:jc w:val="both"/>
        <w:rPr/>
      </w:pPr>
      <w:r>
        <w:rPr>
          <w:rFonts w:ascii="Times new roman" w:hAnsi="Times new roman"/>
          <w:strike w:val="false"/>
          <w:dstrike w:val="false"/>
          <w:position w:val="0"/>
          <w:sz w:val="28"/>
          <w:sz w:val="28"/>
          <w:szCs w:val="28"/>
          <w:vertAlign w:val="baseline"/>
        </w:rPr>
        <w:t xml:space="preserve"> </w:t>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firstLine="694"/>
        <w:jc w:val="both"/>
        <w:rPr/>
      </w:pPr>
      <w:r>
        <w:rPr>
          <w:rFonts w:ascii="Times new roman" w:hAnsi="Times new roman"/>
          <w:strike w:val="false"/>
          <w:dstrike w:val="false"/>
          <w:position w:val="0"/>
          <w:sz w:val="28"/>
          <w:sz w:val="28"/>
          <w:szCs w:val="28"/>
          <w:vertAlign w:val="baseline"/>
        </w:rPr>
        <w:t>SO</w:t>
      </w:r>
      <w:r>
        <w:rPr>
          <w:rFonts w:ascii="Times new roman" w:hAnsi="Times new roman"/>
          <w:strike w:val="false"/>
          <w:dstrike w:val="false"/>
          <w:sz w:val="28"/>
          <w:szCs w:val="28"/>
          <w:vertAlign w:val="subscript"/>
        </w:rPr>
        <w:t xml:space="preserve">2 </w:t>
      </w:r>
      <w:r>
        <w:rPr>
          <w:rFonts w:ascii="Times new roman" w:hAnsi="Times new roman"/>
          <w:strike w:val="false"/>
          <w:dstrike w:val="false"/>
          <w:position w:val="0"/>
          <w:sz w:val="28"/>
          <w:sz w:val="28"/>
          <w:szCs w:val="28"/>
          <w:vertAlign w:val="baseline"/>
        </w:rPr>
        <w:t>молекуласының екі түрлі спектрлік терезелерінен алынған аусуларына жылдамдық таралуы талдаулары тұрғызылды. 4.17-суретте сол жақ панельде 30</w:t>
      </w:r>
      <w:r>
        <w:rPr>
          <w:rFonts w:ascii="Times new roman" w:hAnsi="Times new roman"/>
          <w:strike w:val="false"/>
          <w:dstrike w:val="false"/>
          <w:sz w:val="28"/>
          <w:szCs w:val="28"/>
          <w:vertAlign w:val="subscript"/>
        </w:rPr>
        <w:t>4,26</w:t>
      </w:r>
      <w:r>
        <w:rPr>
          <w:rFonts w:ascii="Times new roman" w:hAnsi="Times new roman"/>
          <w:strike w:val="false"/>
          <w:dstrike w:val="false"/>
          <w:position w:val="0"/>
          <w:sz w:val="28"/>
          <w:sz w:val="28"/>
          <w:szCs w:val="28"/>
          <w:vertAlign w:val="baseline"/>
        </w:rPr>
        <w:t>-30</w:t>
      </w:r>
      <w:r>
        <w:rPr>
          <w:rFonts w:ascii="Times new roman" w:hAnsi="Times new roman"/>
          <w:strike w:val="false"/>
          <w:dstrike w:val="false"/>
          <w:sz w:val="28"/>
          <w:szCs w:val="28"/>
          <w:vertAlign w:val="subscript"/>
        </w:rPr>
        <w:t xml:space="preserve">3,27 </w:t>
      </w:r>
      <w:r>
        <w:rPr>
          <w:rFonts w:ascii="Times new roman" w:hAnsi="Times new roman"/>
          <w:strike w:val="false"/>
          <w:dstrike w:val="false"/>
          <w:position w:val="0"/>
          <w:sz w:val="28"/>
          <w:sz w:val="28"/>
          <w:szCs w:val="28"/>
          <w:vertAlign w:val="baseline"/>
        </w:rPr>
        <w:t>ауысуының, оң жақ панель 32</w:t>
      </w:r>
      <w:r>
        <w:rPr>
          <w:rFonts w:ascii="Times new roman" w:hAnsi="Times new roman"/>
          <w:strike w:val="false"/>
          <w:dstrike w:val="false"/>
          <w:sz w:val="28"/>
          <w:szCs w:val="28"/>
          <w:vertAlign w:val="subscript"/>
        </w:rPr>
        <w:t>4,28</w:t>
      </w:r>
      <w:r>
        <w:rPr>
          <w:rFonts w:ascii="Times new roman" w:hAnsi="Times new roman"/>
          <w:strike w:val="false"/>
          <w:dstrike w:val="false"/>
          <w:position w:val="0"/>
          <w:sz w:val="28"/>
          <w:sz w:val="28"/>
          <w:szCs w:val="28"/>
          <w:vertAlign w:val="baseline"/>
        </w:rPr>
        <w:t>-32</w:t>
      </w:r>
      <w:r>
        <w:rPr>
          <w:rFonts w:ascii="Times new roman" w:hAnsi="Times new roman"/>
          <w:strike w:val="false"/>
          <w:dstrike w:val="false"/>
          <w:sz w:val="28"/>
          <w:szCs w:val="28"/>
          <w:vertAlign w:val="subscript"/>
        </w:rPr>
        <w:t xml:space="preserve">3,29 </w:t>
      </w:r>
      <w:r>
        <w:rPr>
          <w:rFonts w:ascii="Times new roman" w:hAnsi="Times new roman"/>
          <w:strike w:val="false"/>
          <w:dstrike w:val="false"/>
          <w:position w:val="0"/>
          <w:sz w:val="28"/>
          <w:sz w:val="28"/>
          <w:szCs w:val="28"/>
          <w:vertAlign w:val="baseline"/>
        </w:rPr>
        <w:t xml:space="preserve"> ауысуының момент карталары бейнеленген. Момент 0 талдауынан ағынның таралу аймағы ~0,74</w:t>
      </w:r>
      <w:r>
        <w:rPr>
          <w:rFonts w:eastAsia="맑은 고딕" w:cs="Times New Roman" w:ascii="Times New Roman" w:hAnsi="Times New Roman"/>
          <w:b w:val="false"/>
          <w:bCs w:val="false"/>
          <w:strike w:val="false"/>
          <w:dstrike w:val="false"/>
          <w:position w:val="0"/>
          <w:sz w:val="28"/>
          <w:sz w:val="28"/>
          <w:szCs w:val="28"/>
          <w:vertAlign w:val="baseline"/>
          <w:lang w:val="kk-KZ"/>
        </w:rPr>
        <w:t>"</w:t>
      </w:r>
      <w:r>
        <w:rPr>
          <w:rFonts w:eastAsia="Noto Serif CJK SC" w:cs="Lohit Devanagari" w:ascii="Times new roman" w:hAnsi="Times new roman"/>
          <w:strike w:val="false"/>
          <w:dstrike w:val="false"/>
          <w:position w:val="0"/>
          <w:sz w:val="28"/>
          <w:sz w:val="28"/>
          <w:szCs w:val="28"/>
          <w:vertAlign w:val="baseline"/>
        </w:rPr>
        <w:t xml:space="preserve">  ықшамды екенін көреміз, себебі қозу температурасы жоғары SO</w:t>
      </w:r>
      <w:r>
        <w:rPr>
          <w:rFonts w:eastAsia="Noto Serif CJK SC" w:cs="Lohit Devanagari" w:ascii="Times new roman" w:hAnsi="Times new roman"/>
          <w:strike w:val="false"/>
          <w:dstrike w:val="false"/>
          <w:sz w:val="28"/>
          <w:szCs w:val="28"/>
          <w:vertAlign w:val="subscript"/>
        </w:rPr>
        <w:t>2</w:t>
      </w:r>
      <w:r>
        <w:rPr>
          <w:rFonts w:eastAsia="Noto Serif CJK SC" w:cs="Lohit Devanagari" w:ascii="Times new roman" w:hAnsi="Times new roman"/>
          <w:strike w:val="false"/>
          <w:dstrike w:val="false"/>
          <w:position w:val="0"/>
          <w:sz w:val="28"/>
          <w:sz w:val="28"/>
          <w:szCs w:val="28"/>
          <w:vertAlign w:val="baseline"/>
        </w:rPr>
        <w:t xml:space="preserve"> сызықтары ядроның ықшамды аймағына жиырылған. 30</w:t>
      </w:r>
      <w:r>
        <w:rPr>
          <w:rFonts w:eastAsia="Noto Serif CJK SC" w:cs="Lohit Devanagari" w:ascii="Times new roman" w:hAnsi="Times new roman"/>
          <w:strike w:val="false"/>
          <w:dstrike w:val="false"/>
          <w:sz w:val="28"/>
          <w:szCs w:val="28"/>
          <w:vertAlign w:val="subscript"/>
        </w:rPr>
        <w:t>4,26</w:t>
      </w:r>
      <w:r>
        <w:rPr>
          <w:rFonts w:eastAsia="Noto Serif CJK SC" w:cs="Lohit Devanagari" w:ascii="Times new roman" w:hAnsi="Times new roman"/>
          <w:strike w:val="false"/>
          <w:dstrike w:val="false"/>
          <w:position w:val="0"/>
          <w:sz w:val="28"/>
          <w:sz w:val="28"/>
          <w:szCs w:val="28"/>
          <w:vertAlign w:val="baseline"/>
        </w:rPr>
        <w:t>-30</w:t>
      </w:r>
      <w:r>
        <w:rPr>
          <w:rFonts w:eastAsia="Noto Serif CJK SC" w:cs="Lohit Devanagari" w:ascii="Times new roman" w:hAnsi="Times new roman"/>
          <w:strike w:val="false"/>
          <w:dstrike w:val="false"/>
          <w:sz w:val="28"/>
          <w:szCs w:val="28"/>
          <w:vertAlign w:val="subscript"/>
        </w:rPr>
        <w:t xml:space="preserve">3,27 </w:t>
      </w:r>
      <w:r>
        <w:rPr>
          <w:rFonts w:eastAsia="Noto Serif CJK SC" w:cs="Lohit Devanagari" w:ascii="Times new roman" w:hAnsi="Times new roman"/>
          <w:strike w:val="false"/>
          <w:dstrike w:val="false"/>
          <w:position w:val="0"/>
          <w:sz w:val="28"/>
          <w:sz w:val="28"/>
          <w:szCs w:val="28"/>
          <w:vertAlign w:val="baseline"/>
        </w:rPr>
        <w:t>ауысуы ағын тығыздығының мәні ~8 Ян/сәуле*км/с ал 32</w:t>
      </w:r>
      <w:r>
        <w:rPr>
          <w:rFonts w:eastAsia="Noto Serif CJK SC" w:cs="Lohit Devanagari" w:ascii="Times new roman" w:hAnsi="Times new roman"/>
          <w:strike w:val="false"/>
          <w:dstrike w:val="false"/>
          <w:sz w:val="28"/>
          <w:szCs w:val="28"/>
          <w:vertAlign w:val="subscript"/>
        </w:rPr>
        <w:t>4,28</w:t>
      </w:r>
      <w:r>
        <w:rPr>
          <w:rFonts w:eastAsia="Noto Serif CJK SC" w:cs="Lohit Devanagari" w:ascii="Times new roman" w:hAnsi="Times new roman"/>
          <w:strike w:val="false"/>
          <w:dstrike w:val="false"/>
          <w:position w:val="0"/>
          <w:sz w:val="28"/>
          <w:sz w:val="28"/>
          <w:szCs w:val="28"/>
          <w:vertAlign w:val="baseline"/>
        </w:rPr>
        <w:t>-32</w:t>
      </w:r>
      <w:r>
        <w:rPr>
          <w:rFonts w:eastAsia="Noto Serif CJK SC" w:cs="Lohit Devanagari" w:ascii="Times new roman" w:hAnsi="Times new roman"/>
          <w:strike w:val="false"/>
          <w:dstrike w:val="false"/>
          <w:sz w:val="28"/>
          <w:szCs w:val="28"/>
          <w:vertAlign w:val="subscript"/>
        </w:rPr>
        <w:t xml:space="preserve">3,29 </w:t>
      </w:r>
      <w:r>
        <w:rPr>
          <w:rFonts w:eastAsia="Noto Serif CJK SC" w:cs="Lohit Devanagari" w:ascii="Times new roman" w:hAnsi="Times new roman"/>
          <w:strike w:val="false"/>
          <w:dstrike w:val="false"/>
          <w:position w:val="0"/>
          <w:sz w:val="28"/>
          <w:sz w:val="28"/>
          <w:szCs w:val="28"/>
          <w:vertAlign w:val="baseline"/>
        </w:rPr>
        <w:t xml:space="preserve"> ауысуы үшін ~6 Ян/сәуле*км/c. </w:t>
      </w:r>
      <w:r>
        <w:rPr>
          <w:rFonts w:ascii="Times new roman" w:hAnsi="Times new roman"/>
          <w:strike w:val="false"/>
          <w:dstrike w:val="false"/>
          <w:position w:val="0"/>
          <w:sz w:val="28"/>
          <w:sz w:val="28"/>
          <w:szCs w:val="28"/>
          <w:vertAlign w:val="baseline"/>
        </w:rPr>
        <w:tab/>
        <w:t>Момент 1 талдаулары CH</w:t>
      </w:r>
      <w:r>
        <w:rPr>
          <w:rFonts w:ascii="Times new roman" w:hAnsi="Times new roman"/>
          <w:strike w:val="false"/>
          <w:dstrike w:val="false"/>
          <w:sz w:val="28"/>
          <w:szCs w:val="28"/>
          <w:vertAlign w:val="subscript"/>
        </w:rPr>
        <w:t>3</w:t>
      </w:r>
      <w:r>
        <w:rPr>
          <w:rFonts w:ascii="Times new roman" w:hAnsi="Times new roman"/>
          <w:strike w:val="false"/>
          <w:dstrike w:val="false"/>
          <w:position w:val="0"/>
          <w:sz w:val="28"/>
          <w:sz w:val="28"/>
          <w:szCs w:val="28"/>
          <w:vertAlign w:val="baseline"/>
        </w:rPr>
        <w:t>CN, CH</w:t>
      </w:r>
      <w:r>
        <w:rPr>
          <w:rFonts w:ascii="Times new roman" w:hAnsi="Times new roman"/>
          <w:strike w:val="false"/>
          <w:dstrike w:val="false"/>
          <w:sz w:val="28"/>
          <w:szCs w:val="28"/>
          <w:vertAlign w:val="subscript"/>
        </w:rPr>
        <w:t>3</w:t>
      </w:r>
      <w:r>
        <w:rPr>
          <w:rFonts w:ascii="Times new roman" w:hAnsi="Times new roman"/>
          <w:strike w:val="false"/>
          <w:dstrike w:val="false"/>
          <w:position w:val="0"/>
          <w:sz w:val="28"/>
          <w:sz w:val="28"/>
          <w:szCs w:val="28"/>
          <w:vertAlign w:val="baseline"/>
        </w:rPr>
        <w:t xml:space="preserve">OH молекулалық ядроларынан өзгеше градиентке ие екенін байқаймыз, десе де орталық ядроның оңтүстік-батыс және солтүстүік-шығыста жылдамдықтың мәні -35 км/с-ке дейін артады.   </w:t>
      </w:r>
      <w:r>
        <w:rPr>
          <w:rFonts w:eastAsia="Noto Serif CJK SC" w:cs="Lohit Devanagari" w:ascii="Times new roman" w:hAnsi="Times new roman"/>
          <w:strike w:val="false"/>
          <w:dstrike w:val="false"/>
          <w:position w:val="0"/>
          <w:sz w:val="28"/>
          <w:sz w:val="28"/>
          <w:szCs w:val="28"/>
          <w:vertAlign w:val="baseline"/>
        </w:rPr>
        <w:t>32</w:t>
      </w:r>
      <w:r>
        <w:rPr>
          <w:rFonts w:eastAsia="Noto Serif CJK SC" w:cs="Lohit Devanagari" w:ascii="Times new roman" w:hAnsi="Times new roman"/>
          <w:strike w:val="false"/>
          <w:dstrike w:val="false"/>
          <w:sz w:val="28"/>
          <w:szCs w:val="28"/>
          <w:vertAlign w:val="subscript"/>
        </w:rPr>
        <w:t>4,28</w:t>
      </w:r>
      <w:r>
        <w:rPr>
          <w:rFonts w:eastAsia="Noto Serif CJK SC" w:cs="Lohit Devanagari" w:ascii="Times new roman" w:hAnsi="Times new roman"/>
          <w:strike w:val="false"/>
          <w:dstrike w:val="false"/>
          <w:position w:val="0"/>
          <w:sz w:val="28"/>
          <w:sz w:val="28"/>
          <w:szCs w:val="28"/>
          <w:vertAlign w:val="baseline"/>
        </w:rPr>
        <w:t>-32</w:t>
      </w:r>
      <w:r>
        <w:rPr>
          <w:rFonts w:eastAsia="Noto Serif CJK SC" w:cs="Lohit Devanagari" w:ascii="Times new roman" w:hAnsi="Times new roman"/>
          <w:strike w:val="false"/>
          <w:dstrike w:val="false"/>
          <w:sz w:val="28"/>
          <w:szCs w:val="28"/>
          <w:vertAlign w:val="subscript"/>
        </w:rPr>
        <w:t xml:space="preserve">3,29 </w:t>
      </w:r>
      <w:r>
        <w:rPr>
          <w:rFonts w:eastAsia="Noto Serif CJK SC" w:cs="Lohit Devanagari" w:ascii="Times new roman" w:hAnsi="Times new roman"/>
          <w:strike w:val="false"/>
          <w:dstrike w:val="false"/>
          <w:position w:val="0"/>
          <w:sz w:val="28"/>
          <w:sz w:val="28"/>
          <w:szCs w:val="28"/>
          <w:vertAlign w:val="baseline"/>
        </w:rPr>
        <w:t xml:space="preserve"> ауысуының жылдамдық таралуы ықшамды, оңтүстік ядрода таралу жоқ, ал  30</w:t>
      </w:r>
      <w:r>
        <w:rPr>
          <w:rFonts w:eastAsia="Noto Serif CJK SC" w:cs="Lohit Devanagari" w:ascii="Times new roman" w:hAnsi="Times new roman"/>
          <w:strike w:val="false"/>
          <w:dstrike w:val="false"/>
          <w:sz w:val="28"/>
          <w:szCs w:val="28"/>
          <w:vertAlign w:val="subscript"/>
        </w:rPr>
        <w:t>4,26</w:t>
      </w:r>
      <w:r>
        <w:rPr>
          <w:rFonts w:eastAsia="Noto Serif CJK SC" w:cs="Lohit Devanagari" w:ascii="Times new roman" w:hAnsi="Times new roman"/>
          <w:strike w:val="false"/>
          <w:dstrike w:val="false"/>
          <w:position w:val="0"/>
          <w:sz w:val="28"/>
          <w:sz w:val="28"/>
          <w:szCs w:val="28"/>
          <w:vertAlign w:val="baseline"/>
        </w:rPr>
        <w:t>-30</w:t>
      </w:r>
      <w:r>
        <w:rPr>
          <w:rFonts w:eastAsia="Noto Serif CJK SC" w:cs="Lohit Devanagari" w:ascii="Times new roman" w:hAnsi="Times new roman"/>
          <w:strike w:val="false"/>
          <w:dstrike w:val="false"/>
          <w:sz w:val="28"/>
          <w:szCs w:val="28"/>
          <w:vertAlign w:val="subscript"/>
        </w:rPr>
        <w:t xml:space="preserve">3,27 </w:t>
      </w:r>
      <w:r>
        <w:rPr>
          <w:rFonts w:eastAsia="Noto Serif CJK SC" w:cs="Lohit Devanagari" w:ascii="Times new roman" w:hAnsi="Times new roman"/>
          <w:strike w:val="false"/>
          <w:dstrike w:val="false"/>
          <w:position w:val="0"/>
          <w:sz w:val="28"/>
          <w:sz w:val="28"/>
          <w:szCs w:val="28"/>
          <w:vertAlign w:val="baseline"/>
        </w:rPr>
        <w:t xml:space="preserve">ауысуында жылдамдық градиенті оңтүстік ядрода көрінеді жәні оның бағыты метанол ядросында анықталған бағытқа сәйкес, яғни солтүстік-батыстан оңтүстік-шығысқа қарай 1-2 км/с аралығында өзгерісі байқалады [107]. </w:t>
      </w:r>
    </w:p>
    <w:p>
      <w:pPr>
        <w:pStyle w:val="Normal"/>
        <w:tabs>
          <w:tab w:val="clear" w:pos="720"/>
          <w:tab w:val="left" w:pos="71" w:leader="none"/>
          <w:tab w:val="left" w:pos="480" w:leader="none"/>
          <w:tab w:val="left" w:pos="540" w:leader="none"/>
        </w:tabs>
        <w:bidi w:val="0"/>
        <w:ind w:left="0" w:right="0" w:hanging="0"/>
        <w:jc w:val="both"/>
        <w:rPr>
          <w:rFonts w:ascii="Times new roman" w:hAnsi="Times new roman"/>
          <w:sz w:val="28"/>
          <w:szCs w:val="28"/>
        </w:rPr>
      </w:pPr>
      <w:r>
        <w:rPr>
          <w:rFonts w:ascii="Times new roman" w:hAnsi="Times new roman"/>
          <w:sz w:val="28"/>
          <w:szCs w:val="28"/>
        </w:rPr>
      </w:r>
    </w:p>
    <w:p>
      <w:pPr>
        <w:pStyle w:val="Normal"/>
        <w:tabs>
          <w:tab w:val="clear" w:pos="720"/>
          <w:tab w:val="left" w:pos="71" w:leader="none"/>
          <w:tab w:val="left" w:pos="480" w:leader="none"/>
          <w:tab w:val="left" w:pos="540" w:leader="none"/>
        </w:tabs>
        <w:bidi w:val="0"/>
        <w:ind w:left="0" w:right="0" w:firstLine="71"/>
        <w:jc w:val="center"/>
        <w:rPr>
          <w:rFonts w:ascii="Times new roman" w:hAnsi="Times new roman"/>
          <w:sz w:val="28"/>
          <w:szCs w:val="28"/>
        </w:rPr>
      </w:pPr>
      <w:r>
        <w:rPr>
          <w:rFonts w:ascii="Times new roman" w:hAnsi="Times new roman"/>
          <w:sz w:val="28"/>
          <w:szCs w:val="28"/>
        </w:rPr>
        <w:drawing>
          <wp:anchor behindDoc="0" distT="0" distB="0" distL="0" distR="0" simplePos="0" locked="0" layoutInCell="0" allowOverlap="1" relativeHeight="18">
            <wp:simplePos x="0" y="0"/>
            <wp:positionH relativeFrom="column">
              <wp:posOffset>356870</wp:posOffset>
            </wp:positionH>
            <wp:positionV relativeFrom="paragraph">
              <wp:posOffset>3810</wp:posOffset>
            </wp:positionV>
            <wp:extent cx="5112385" cy="5143500"/>
            <wp:effectExtent l="0" t="0" r="0" b="0"/>
            <wp:wrapSquare wrapText="largest"/>
            <wp:docPr id="59" name="Image2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Image28" descr=""/>
                    <pic:cNvPicPr>
                      <a:picLocks noChangeAspect="1" noChangeArrowheads="1"/>
                    </pic:cNvPicPr>
                  </pic:nvPicPr>
                  <pic:blipFill>
                    <a:blip r:embed="rId60"/>
                    <a:stretch>
                      <a:fillRect/>
                    </a:stretch>
                  </pic:blipFill>
                  <pic:spPr bwMode="auto">
                    <a:xfrm>
                      <a:off x="0" y="0"/>
                      <a:ext cx="5112385" cy="5143500"/>
                    </a:xfrm>
                    <a:prstGeom prst="rect">
                      <a:avLst/>
                    </a:prstGeom>
                  </pic:spPr>
                </pic:pic>
              </a:graphicData>
            </a:graphic>
          </wp:anchor>
        </w:drawing>
      </w:r>
    </w:p>
    <w:p>
      <w:pPr>
        <w:pStyle w:val="Normal"/>
        <w:tabs>
          <w:tab w:val="clear" w:pos="720"/>
          <w:tab w:val="left" w:pos="71" w:leader="none"/>
          <w:tab w:val="left" w:pos="480" w:leader="none"/>
          <w:tab w:val="left" w:pos="540" w:leader="none"/>
        </w:tabs>
        <w:bidi w:val="0"/>
        <w:ind w:left="0" w:right="0" w:firstLine="71"/>
        <w:jc w:val="center"/>
        <w:rPr>
          <w:rFonts w:ascii="Times New Roman" w:hAnsi="Times New Roman" w:eastAsia="맑은 고딕" w:cs="Times New Roman"/>
          <w:b w:val="false"/>
          <w:b w:val="false"/>
          <w:bCs w:val="false"/>
          <w:position w:val="0"/>
          <w:sz w:val="28"/>
          <w:sz w:val="28"/>
          <w:szCs w:val="28"/>
          <w:vertAlign w:val="baseline"/>
          <w:lang w:val="kk-KZ"/>
        </w:rPr>
      </w:pPr>
      <w:r>
        <w:rPr>
          <w:rFonts w:eastAsia="맑은 고딕" w:cs="Times New Roman" w:ascii="Times New Roman" w:hAnsi="Times New Roman"/>
          <w:b w:val="false"/>
          <w:bCs w:val="false"/>
          <w:position w:val="0"/>
          <w:sz w:val="28"/>
          <w:sz w:val="28"/>
          <w:szCs w:val="28"/>
          <w:vertAlign w:val="baseline"/>
          <w:lang w:val="kk-KZ"/>
        </w:rPr>
      </w:r>
    </w:p>
    <w:p>
      <w:pPr>
        <w:pStyle w:val="Normal"/>
        <w:tabs>
          <w:tab w:val="clear" w:pos="720"/>
          <w:tab w:val="left" w:pos="71" w:leader="none"/>
          <w:tab w:val="left" w:pos="480" w:leader="none"/>
          <w:tab w:val="left" w:pos="540" w:leader="none"/>
        </w:tabs>
        <w:bidi w:val="0"/>
        <w:ind w:left="0" w:right="0" w:firstLine="71"/>
        <w:jc w:val="center"/>
        <w:rPr>
          <w:rFonts w:ascii="Times New Roman" w:hAnsi="Times New Roman" w:eastAsia="맑은 고딕" w:cs="Times New Roman"/>
          <w:b w:val="false"/>
          <w:b w:val="false"/>
          <w:bCs w:val="false"/>
          <w:position w:val="0"/>
          <w:sz w:val="28"/>
          <w:sz w:val="28"/>
          <w:szCs w:val="28"/>
          <w:vertAlign w:val="baseline"/>
          <w:lang w:val="kk-KZ"/>
        </w:rPr>
      </w:pPr>
      <w:r>
        <w:rPr>
          <w:rFonts w:eastAsia="맑은 고딕" w:cs="Times New Roman" w:ascii="Times New Roman" w:hAnsi="Times New Roman"/>
          <w:b w:val="false"/>
          <w:bCs w:val="false"/>
          <w:position w:val="0"/>
          <w:sz w:val="28"/>
          <w:sz w:val="28"/>
          <w:szCs w:val="28"/>
          <w:vertAlign w:val="baseline"/>
          <w:lang w:val="kk-KZ"/>
        </w:rPr>
      </w:r>
    </w:p>
    <w:p>
      <w:pPr>
        <w:pStyle w:val="Normal"/>
        <w:tabs>
          <w:tab w:val="clear" w:pos="720"/>
          <w:tab w:val="left" w:pos="71" w:leader="none"/>
          <w:tab w:val="left" w:pos="480" w:leader="none"/>
          <w:tab w:val="left" w:pos="540" w:leader="none"/>
        </w:tabs>
        <w:bidi w:val="0"/>
        <w:ind w:left="0" w:right="0" w:firstLine="71"/>
        <w:jc w:val="center"/>
        <w:rPr>
          <w:rFonts w:ascii="Times New Roman" w:hAnsi="Times New Roman" w:eastAsia="맑은 고딕" w:cs="Times New Roman"/>
          <w:b w:val="false"/>
          <w:b w:val="false"/>
          <w:bCs w:val="false"/>
          <w:position w:val="0"/>
          <w:sz w:val="28"/>
          <w:sz w:val="28"/>
          <w:szCs w:val="28"/>
          <w:vertAlign w:val="baseline"/>
          <w:lang w:val="kk-KZ"/>
        </w:rPr>
      </w:pPr>
      <w:r>
        <w:rPr>
          <w:rFonts w:eastAsia="맑은 고딕" w:cs="Times New Roman" w:ascii="Times New Roman" w:hAnsi="Times New Roman"/>
          <w:b w:val="false"/>
          <w:bCs w:val="false"/>
          <w:position w:val="0"/>
          <w:sz w:val="28"/>
          <w:sz w:val="28"/>
          <w:szCs w:val="28"/>
          <w:vertAlign w:val="baseline"/>
          <w:lang w:val="kk-KZ"/>
        </w:rPr>
      </w:r>
    </w:p>
    <w:p>
      <w:pPr>
        <w:pStyle w:val="Normal"/>
        <w:tabs>
          <w:tab w:val="clear" w:pos="720"/>
          <w:tab w:val="left" w:pos="71" w:leader="none"/>
          <w:tab w:val="left" w:pos="480" w:leader="none"/>
          <w:tab w:val="left" w:pos="540" w:leader="none"/>
        </w:tabs>
        <w:bidi w:val="0"/>
        <w:ind w:left="0" w:right="0" w:firstLine="71"/>
        <w:jc w:val="center"/>
        <w:rPr>
          <w:rFonts w:ascii="Times New Roman" w:hAnsi="Times New Roman" w:eastAsia="맑은 고딕" w:cs="Times New Roman"/>
          <w:b w:val="false"/>
          <w:b w:val="false"/>
          <w:bCs w:val="false"/>
          <w:position w:val="0"/>
          <w:sz w:val="28"/>
          <w:sz w:val="28"/>
          <w:szCs w:val="28"/>
          <w:vertAlign w:val="baseline"/>
          <w:lang w:val="kk-KZ"/>
        </w:rPr>
      </w:pPr>
      <w:r>
        <w:rPr>
          <w:rFonts w:eastAsia="맑은 고딕" w:cs="Times New Roman" w:ascii="Times New Roman" w:hAnsi="Times New Roman"/>
          <w:b w:val="false"/>
          <w:bCs w:val="false"/>
          <w:position w:val="0"/>
          <w:sz w:val="28"/>
          <w:sz w:val="28"/>
          <w:szCs w:val="28"/>
          <w:vertAlign w:val="baseline"/>
          <w:lang w:val="kk-KZ"/>
        </w:rPr>
      </w:r>
    </w:p>
    <w:p>
      <w:pPr>
        <w:pStyle w:val="Normal"/>
        <w:tabs>
          <w:tab w:val="clear" w:pos="720"/>
          <w:tab w:val="left" w:pos="71" w:leader="none"/>
          <w:tab w:val="left" w:pos="480" w:leader="none"/>
          <w:tab w:val="left" w:pos="540" w:leader="none"/>
        </w:tabs>
        <w:bidi w:val="0"/>
        <w:ind w:left="0" w:right="0" w:firstLine="71"/>
        <w:jc w:val="center"/>
        <w:rPr>
          <w:rFonts w:ascii="Times New Roman" w:hAnsi="Times New Roman" w:eastAsia="맑은 고딕" w:cs="Times New Roman"/>
          <w:b w:val="false"/>
          <w:b w:val="false"/>
          <w:bCs w:val="false"/>
          <w:position w:val="0"/>
          <w:sz w:val="28"/>
          <w:sz w:val="28"/>
          <w:szCs w:val="28"/>
          <w:vertAlign w:val="baseline"/>
          <w:lang w:val="kk-KZ"/>
        </w:rPr>
      </w:pPr>
      <w:r>
        <w:rPr>
          <w:rFonts w:eastAsia="맑은 고딕" w:cs="Times New Roman" w:ascii="Times New Roman" w:hAnsi="Times New Roman"/>
          <w:b w:val="false"/>
          <w:bCs w:val="false"/>
          <w:position w:val="0"/>
          <w:sz w:val="28"/>
          <w:sz w:val="28"/>
          <w:szCs w:val="28"/>
          <w:vertAlign w:val="baseline"/>
          <w:lang w:val="kk-KZ"/>
        </w:rPr>
      </w:r>
    </w:p>
    <w:p>
      <w:pPr>
        <w:pStyle w:val="Normal"/>
        <w:tabs>
          <w:tab w:val="clear" w:pos="720"/>
          <w:tab w:val="left" w:pos="71" w:leader="none"/>
          <w:tab w:val="left" w:pos="480" w:leader="none"/>
          <w:tab w:val="left" w:pos="540" w:leader="none"/>
        </w:tabs>
        <w:bidi w:val="0"/>
        <w:ind w:left="0" w:right="0" w:firstLine="71"/>
        <w:jc w:val="center"/>
        <w:rPr>
          <w:rFonts w:ascii="Times New Roman" w:hAnsi="Times New Roman" w:eastAsia="맑은 고딕" w:cs="Times New Roman"/>
          <w:b w:val="false"/>
          <w:b w:val="false"/>
          <w:bCs w:val="false"/>
          <w:position w:val="0"/>
          <w:sz w:val="28"/>
          <w:sz w:val="28"/>
          <w:szCs w:val="28"/>
          <w:vertAlign w:val="baseline"/>
          <w:lang w:val="kk-KZ"/>
        </w:rPr>
      </w:pPr>
      <w:r>
        <w:rPr>
          <w:rFonts w:eastAsia="맑은 고딕" w:cs="Times New Roman" w:ascii="Times New Roman" w:hAnsi="Times New Roman"/>
          <w:b w:val="false"/>
          <w:bCs w:val="false"/>
          <w:position w:val="0"/>
          <w:sz w:val="28"/>
          <w:sz w:val="28"/>
          <w:szCs w:val="28"/>
          <w:vertAlign w:val="baseline"/>
          <w:lang w:val="kk-KZ"/>
        </w:rPr>
      </w:r>
    </w:p>
    <w:p>
      <w:pPr>
        <w:pStyle w:val="Normal"/>
        <w:tabs>
          <w:tab w:val="clear" w:pos="720"/>
          <w:tab w:val="left" w:pos="71" w:leader="none"/>
          <w:tab w:val="left" w:pos="480" w:leader="none"/>
          <w:tab w:val="left" w:pos="540" w:leader="none"/>
        </w:tabs>
        <w:bidi w:val="0"/>
        <w:ind w:left="0" w:right="0" w:firstLine="71"/>
        <w:jc w:val="center"/>
        <w:rPr>
          <w:rFonts w:ascii="Times New Roman" w:hAnsi="Times New Roman" w:eastAsia="맑은 고딕" w:cs="Times New Roman"/>
          <w:b w:val="false"/>
          <w:b w:val="false"/>
          <w:bCs w:val="false"/>
          <w:position w:val="0"/>
          <w:sz w:val="28"/>
          <w:sz w:val="28"/>
          <w:szCs w:val="28"/>
          <w:vertAlign w:val="baseline"/>
          <w:lang w:val="kk-KZ"/>
        </w:rPr>
      </w:pPr>
      <w:r>
        <w:rPr>
          <w:rFonts w:eastAsia="맑은 고딕" w:cs="Times New Roman" w:ascii="Times New Roman" w:hAnsi="Times New Roman"/>
          <w:b w:val="false"/>
          <w:bCs w:val="false"/>
          <w:position w:val="0"/>
          <w:sz w:val="28"/>
          <w:sz w:val="28"/>
          <w:szCs w:val="28"/>
          <w:vertAlign w:val="baseline"/>
          <w:lang w:val="kk-KZ"/>
        </w:rPr>
      </w:r>
    </w:p>
    <w:p>
      <w:pPr>
        <w:pStyle w:val="Normal"/>
        <w:tabs>
          <w:tab w:val="clear" w:pos="720"/>
          <w:tab w:val="left" w:pos="71" w:leader="none"/>
          <w:tab w:val="left" w:pos="480" w:leader="none"/>
          <w:tab w:val="left" w:pos="540" w:leader="none"/>
        </w:tabs>
        <w:bidi w:val="0"/>
        <w:ind w:left="0" w:right="0" w:firstLine="71"/>
        <w:jc w:val="center"/>
        <w:rPr>
          <w:rFonts w:ascii="Times New Roman" w:hAnsi="Times New Roman" w:eastAsia="맑은 고딕" w:cs="Times New Roman"/>
          <w:b w:val="false"/>
          <w:b w:val="false"/>
          <w:bCs w:val="false"/>
          <w:position w:val="0"/>
          <w:sz w:val="28"/>
          <w:sz w:val="28"/>
          <w:szCs w:val="28"/>
          <w:vertAlign w:val="baseline"/>
          <w:lang w:val="kk-KZ"/>
        </w:rPr>
      </w:pPr>
      <w:r>
        <w:rPr>
          <w:rFonts w:eastAsia="맑은 고딕" w:cs="Times New Roman" w:ascii="Times New Roman" w:hAnsi="Times New Roman"/>
          <w:b w:val="false"/>
          <w:bCs w:val="false"/>
          <w:position w:val="0"/>
          <w:sz w:val="28"/>
          <w:sz w:val="28"/>
          <w:szCs w:val="28"/>
          <w:vertAlign w:val="baseline"/>
          <w:lang w:val="kk-KZ"/>
        </w:rPr>
      </w:r>
    </w:p>
    <w:p>
      <w:pPr>
        <w:pStyle w:val="Normal"/>
        <w:tabs>
          <w:tab w:val="clear" w:pos="720"/>
          <w:tab w:val="left" w:pos="71" w:leader="none"/>
          <w:tab w:val="left" w:pos="480" w:leader="none"/>
          <w:tab w:val="left" w:pos="540" w:leader="none"/>
        </w:tabs>
        <w:bidi w:val="0"/>
        <w:ind w:left="0" w:right="0" w:firstLine="71"/>
        <w:jc w:val="center"/>
        <w:rPr>
          <w:rFonts w:ascii="Times New Roman" w:hAnsi="Times New Roman" w:eastAsia="맑은 고딕" w:cs="Times New Roman"/>
          <w:b w:val="false"/>
          <w:b w:val="false"/>
          <w:bCs w:val="false"/>
          <w:position w:val="0"/>
          <w:sz w:val="28"/>
          <w:sz w:val="28"/>
          <w:szCs w:val="28"/>
          <w:vertAlign w:val="baseline"/>
          <w:lang w:val="kk-KZ"/>
        </w:rPr>
      </w:pPr>
      <w:r>
        <w:rPr>
          <w:rFonts w:eastAsia="맑은 고딕" w:cs="Times New Roman" w:ascii="Times New Roman" w:hAnsi="Times New Roman"/>
          <w:b w:val="false"/>
          <w:bCs w:val="false"/>
          <w:position w:val="0"/>
          <w:sz w:val="28"/>
          <w:sz w:val="28"/>
          <w:szCs w:val="28"/>
          <w:vertAlign w:val="baseline"/>
          <w:lang w:val="kk-KZ"/>
        </w:rPr>
      </w:r>
    </w:p>
    <w:p>
      <w:pPr>
        <w:pStyle w:val="Normal"/>
        <w:tabs>
          <w:tab w:val="clear" w:pos="720"/>
          <w:tab w:val="left" w:pos="71" w:leader="none"/>
          <w:tab w:val="left" w:pos="480" w:leader="none"/>
          <w:tab w:val="left" w:pos="540" w:leader="none"/>
        </w:tabs>
        <w:bidi w:val="0"/>
        <w:ind w:left="0" w:right="0" w:firstLine="71"/>
        <w:jc w:val="center"/>
        <w:rPr>
          <w:rFonts w:ascii="Times New Roman" w:hAnsi="Times New Roman" w:eastAsia="맑은 고딕" w:cs="Times New Roman"/>
          <w:b w:val="false"/>
          <w:b w:val="false"/>
          <w:bCs w:val="false"/>
          <w:position w:val="0"/>
          <w:sz w:val="28"/>
          <w:sz w:val="28"/>
          <w:szCs w:val="28"/>
          <w:vertAlign w:val="baseline"/>
          <w:lang w:val="kk-KZ"/>
        </w:rPr>
      </w:pPr>
      <w:r>
        <w:rPr>
          <w:rFonts w:eastAsia="맑은 고딕" w:cs="Times New Roman" w:ascii="Times New Roman" w:hAnsi="Times New Roman"/>
          <w:b w:val="false"/>
          <w:bCs w:val="false"/>
          <w:position w:val="0"/>
          <w:sz w:val="28"/>
          <w:sz w:val="28"/>
          <w:szCs w:val="28"/>
          <w:vertAlign w:val="baseline"/>
          <w:lang w:val="kk-KZ"/>
        </w:rPr>
      </w:r>
    </w:p>
    <w:p>
      <w:pPr>
        <w:pStyle w:val="Normal"/>
        <w:tabs>
          <w:tab w:val="clear" w:pos="720"/>
          <w:tab w:val="left" w:pos="71" w:leader="none"/>
          <w:tab w:val="left" w:pos="480" w:leader="none"/>
          <w:tab w:val="left" w:pos="540" w:leader="none"/>
        </w:tabs>
        <w:bidi w:val="0"/>
        <w:ind w:left="0" w:right="0" w:firstLine="71"/>
        <w:jc w:val="center"/>
        <w:rPr>
          <w:rFonts w:ascii="Times New Roman" w:hAnsi="Times New Roman" w:eastAsia="맑은 고딕" w:cs="Times New Roman"/>
          <w:b w:val="false"/>
          <w:b w:val="false"/>
          <w:bCs w:val="false"/>
          <w:position w:val="0"/>
          <w:sz w:val="28"/>
          <w:sz w:val="28"/>
          <w:szCs w:val="28"/>
          <w:vertAlign w:val="baseline"/>
          <w:lang w:val="kk-KZ"/>
        </w:rPr>
      </w:pPr>
      <w:r>
        <w:rPr>
          <w:rFonts w:eastAsia="맑은 고딕" w:cs="Times New Roman" w:ascii="Times New Roman" w:hAnsi="Times New Roman"/>
          <w:b w:val="false"/>
          <w:bCs w:val="false"/>
          <w:position w:val="0"/>
          <w:sz w:val="28"/>
          <w:sz w:val="28"/>
          <w:szCs w:val="28"/>
          <w:vertAlign w:val="baseline"/>
          <w:lang w:val="kk-KZ"/>
        </w:rPr>
      </w:r>
    </w:p>
    <w:p>
      <w:pPr>
        <w:pStyle w:val="Normal"/>
        <w:tabs>
          <w:tab w:val="clear" w:pos="720"/>
          <w:tab w:val="left" w:pos="71" w:leader="none"/>
          <w:tab w:val="left" w:pos="480" w:leader="none"/>
          <w:tab w:val="left" w:pos="540" w:leader="none"/>
        </w:tabs>
        <w:bidi w:val="0"/>
        <w:ind w:left="0" w:right="0" w:firstLine="71"/>
        <w:jc w:val="center"/>
        <w:rPr>
          <w:rFonts w:ascii="Times New Roman" w:hAnsi="Times New Roman" w:eastAsia="맑은 고딕" w:cs="Times New Roman"/>
          <w:b w:val="false"/>
          <w:b w:val="false"/>
          <w:bCs w:val="false"/>
          <w:position w:val="0"/>
          <w:sz w:val="28"/>
          <w:sz w:val="28"/>
          <w:szCs w:val="28"/>
          <w:vertAlign w:val="baseline"/>
          <w:lang w:val="kk-KZ"/>
        </w:rPr>
      </w:pPr>
      <w:r>
        <w:rPr>
          <w:rFonts w:eastAsia="맑은 고딕" w:cs="Times New Roman" w:ascii="Times New Roman" w:hAnsi="Times New Roman"/>
          <w:b w:val="false"/>
          <w:bCs w:val="false"/>
          <w:position w:val="0"/>
          <w:sz w:val="28"/>
          <w:sz w:val="28"/>
          <w:szCs w:val="28"/>
          <w:vertAlign w:val="baseline"/>
          <w:lang w:val="kk-KZ"/>
        </w:rPr>
      </w:r>
    </w:p>
    <w:p>
      <w:pPr>
        <w:pStyle w:val="Normal"/>
        <w:tabs>
          <w:tab w:val="clear" w:pos="720"/>
          <w:tab w:val="left" w:pos="71" w:leader="none"/>
          <w:tab w:val="left" w:pos="480" w:leader="none"/>
          <w:tab w:val="left" w:pos="540" w:leader="none"/>
        </w:tabs>
        <w:bidi w:val="0"/>
        <w:ind w:left="0" w:right="0" w:firstLine="71"/>
        <w:jc w:val="center"/>
        <w:rPr>
          <w:rFonts w:ascii="Times New Roman" w:hAnsi="Times New Roman" w:eastAsia="맑은 고딕" w:cs="Times New Roman"/>
          <w:b w:val="false"/>
          <w:b w:val="false"/>
          <w:bCs w:val="false"/>
          <w:position w:val="0"/>
          <w:sz w:val="28"/>
          <w:sz w:val="28"/>
          <w:szCs w:val="28"/>
          <w:vertAlign w:val="baseline"/>
          <w:lang w:val="kk-KZ"/>
        </w:rPr>
      </w:pPr>
      <w:r>
        <w:rPr>
          <w:rFonts w:eastAsia="맑은 고딕" w:cs="Times New Roman" w:ascii="Times New Roman" w:hAnsi="Times New Roman"/>
          <w:b w:val="false"/>
          <w:bCs w:val="false"/>
          <w:position w:val="0"/>
          <w:sz w:val="28"/>
          <w:sz w:val="28"/>
          <w:szCs w:val="28"/>
          <w:vertAlign w:val="baseline"/>
          <w:lang w:val="kk-KZ"/>
        </w:rPr>
      </w:r>
    </w:p>
    <w:p>
      <w:pPr>
        <w:pStyle w:val="Normal"/>
        <w:tabs>
          <w:tab w:val="clear" w:pos="720"/>
          <w:tab w:val="left" w:pos="71" w:leader="none"/>
          <w:tab w:val="left" w:pos="480" w:leader="none"/>
          <w:tab w:val="left" w:pos="540" w:leader="none"/>
        </w:tabs>
        <w:bidi w:val="0"/>
        <w:ind w:left="0" w:right="0" w:firstLine="71"/>
        <w:jc w:val="center"/>
        <w:rPr>
          <w:rFonts w:ascii="Times New Roman" w:hAnsi="Times New Roman" w:eastAsia="맑은 고딕" w:cs="Times New Roman"/>
          <w:b w:val="false"/>
          <w:b w:val="false"/>
          <w:bCs w:val="false"/>
          <w:position w:val="0"/>
          <w:sz w:val="28"/>
          <w:sz w:val="28"/>
          <w:szCs w:val="28"/>
          <w:vertAlign w:val="baseline"/>
          <w:lang w:val="kk-KZ"/>
        </w:rPr>
      </w:pPr>
      <w:r>
        <w:rPr>
          <w:rFonts w:eastAsia="맑은 고딕" w:cs="Times New Roman" w:ascii="Times New Roman" w:hAnsi="Times New Roman"/>
          <w:b w:val="false"/>
          <w:bCs w:val="false"/>
          <w:position w:val="0"/>
          <w:sz w:val="28"/>
          <w:sz w:val="28"/>
          <w:szCs w:val="28"/>
          <w:vertAlign w:val="baseline"/>
          <w:lang w:val="kk-KZ"/>
        </w:rPr>
      </w:r>
    </w:p>
    <w:p>
      <w:pPr>
        <w:pStyle w:val="Normal"/>
        <w:tabs>
          <w:tab w:val="clear" w:pos="720"/>
          <w:tab w:val="left" w:pos="71" w:leader="none"/>
          <w:tab w:val="left" w:pos="480" w:leader="none"/>
          <w:tab w:val="left" w:pos="540" w:leader="none"/>
        </w:tabs>
        <w:bidi w:val="0"/>
        <w:ind w:left="0" w:right="0" w:firstLine="71"/>
        <w:jc w:val="center"/>
        <w:rPr>
          <w:rFonts w:ascii="Times New Roman" w:hAnsi="Times New Roman" w:eastAsia="맑은 고딕" w:cs="Times New Roman"/>
          <w:b w:val="false"/>
          <w:b w:val="false"/>
          <w:bCs w:val="false"/>
          <w:position w:val="0"/>
          <w:sz w:val="28"/>
          <w:sz w:val="28"/>
          <w:szCs w:val="28"/>
          <w:vertAlign w:val="baseline"/>
          <w:lang w:val="kk-KZ"/>
        </w:rPr>
      </w:pPr>
      <w:r>
        <w:rPr>
          <w:rFonts w:eastAsia="맑은 고딕" w:cs="Times New Roman" w:ascii="Times New Roman" w:hAnsi="Times New Roman"/>
          <w:b w:val="false"/>
          <w:bCs w:val="false"/>
          <w:position w:val="0"/>
          <w:sz w:val="28"/>
          <w:sz w:val="28"/>
          <w:szCs w:val="28"/>
          <w:vertAlign w:val="baseline"/>
          <w:lang w:val="kk-KZ"/>
        </w:rPr>
      </w:r>
    </w:p>
    <w:p>
      <w:pPr>
        <w:pStyle w:val="Normal"/>
        <w:tabs>
          <w:tab w:val="clear" w:pos="720"/>
          <w:tab w:val="left" w:pos="71" w:leader="none"/>
          <w:tab w:val="left" w:pos="480" w:leader="none"/>
          <w:tab w:val="left" w:pos="540" w:leader="none"/>
        </w:tabs>
        <w:bidi w:val="0"/>
        <w:ind w:left="0" w:right="0" w:firstLine="71"/>
        <w:jc w:val="center"/>
        <w:rPr>
          <w:rFonts w:ascii="Times New Roman" w:hAnsi="Times New Roman" w:eastAsia="맑은 고딕" w:cs="Times New Roman"/>
          <w:b w:val="false"/>
          <w:b w:val="false"/>
          <w:bCs w:val="false"/>
          <w:position w:val="0"/>
          <w:sz w:val="28"/>
          <w:sz w:val="28"/>
          <w:szCs w:val="28"/>
          <w:vertAlign w:val="baseline"/>
          <w:lang w:val="kk-KZ"/>
        </w:rPr>
      </w:pPr>
      <w:r>
        <w:rPr>
          <w:rFonts w:eastAsia="맑은 고딕" w:cs="Times New Roman" w:ascii="Times New Roman" w:hAnsi="Times New Roman"/>
          <w:b w:val="false"/>
          <w:bCs w:val="false"/>
          <w:position w:val="0"/>
          <w:sz w:val="28"/>
          <w:sz w:val="28"/>
          <w:szCs w:val="28"/>
          <w:vertAlign w:val="baseline"/>
          <w:lang w:val="kk-KZ"/>
        </w:rPr>
      </w:r>
    </w:p>
    <w:p>
      <w:pPr>
        <w:pStyle w:val="Normal"/>
        <w:tabs>
          <w:tab w:val="clear" w:pos="720"/>
          <w:tab w:val="left" w:pos="71" w:leader="none"/>
          <w:tab w:val="left" w:pos="480" w:leader="none"/>
          <w:tab w:val="left" w:pos="540" w:leader="none"/>
        </w:tabs>
        <w:bidi w:val="0"/>
        <w:ind w:left="0" w:right="0" w:firstLine="71"/>
        <w:jc w:val="center"/>
        <w:rPr>
          <w:rFonts w:ascii="Times New Roman" w:hAnsi="Times New Roman" w:eastAsia="맑은 고딕" w:cs="Times New Roman"/>
          <w:b w:val="false"/>
          <w:b w:val="false"/>
          <w:bCs w:val="false"/>
          <w:position w:val="0"/>
          <w:sz w:val="28"/>
          <w:sz w:val="28"/>
          <w:szCs w:val="28"/>
          <w:vertAlign w:val="baseline"/>
          <w:lang w:val="kk-KZ"/>
        </w:rPr>
      </w:pPr>
      <w:r>
        <w:rPr>
          <w:rFonts w:eastAsia="맑은 고딕" w:cs="Times New Roman" w:ascii="Times New Roman" w:hAnsi="Times New Roman"/>
          <w:b w:val="false"/>
          <w:bCs w:val="false"/>
          <w:position w:val="0"/>
          <w:sz w:val="28"/>
          <w:sz w:val="28"/>
          <w:szCs w:val="28"/>
          <w:vertAlign w:val="baseline"/>
          <w:lang w:val="kk-KZ"/>
        </w:rPr>
      </w:r>
    </w:p>
    <w:p>
      <w:pPr>
        <w:pStyle w:val="Normal"/>
        <w:tabs>
          <w:tab w:val="clear" w:pos="720"/>
          <w:tab w:val="left" w:pos="71" w:leader="none"/>
          <w:tab w:val="left" w:pos="480" w:leader="none"/>
          <w:tab w:val="left" w:pos="540" w:leader="none"/>
        </w:tabs>
        <w:bidi w:val="0"/>
        <w:ind w:left="0" w:right="0" w:firstLine="71"/>
        <w:jc w:val="center"/>
        <w:rPr>
          <w:rFonts w:ascii="Times New Roman" w:hAnsi="Times New Roman" w:eastAsia="맑은 고딕" w:cs="Times New Roman"/>
          <w:b w:val="false"/>
          <w:b w:val="false"/>
          <w:bCs w:val="false"/>
          <w:position w:val="0"/>
          <w:sz w:val="28"/>
          <w:sz w:val="28"/>
          <w:szCs w:val="28"/>
          <w:vertAlign w:val="baseline"/>
          <w:lang w:val="kk-KZ"/>
        </w:rPr>
      </w:pPr>
      <w:r>
        <w:rPr>
          <w:rFonts w:eastAsia="맑은 고딕" w:cs="Times New Roman" w:ascii="Times New Roman" w:hAnsi="Times New Roman"/>
          <w:b w:val="false"/>
          <w:bCs w:val="false"/>
          <w:position w:val="0"/>
          <w:sz w:val="28"/>
          <w:sz w:val="28"/>
          <w:szCs w:val="28"/>
          <w:vertAlign w:val="baseline"/>
          <w:lang w:val="kk-KZ"/>
        </w:rPr>
      </w:r>
    </w:p>
    <w:p>
      <w:pPr>
        <w:pStyle w:val="Normal"/>
        <w:tabs>
          <w:tab w:val="clear" w:pos="720"/>
          <w:tab w:val="left" w:pos="71" w:leader="none"/>
          <w:tab w:val="left" w:pos="480" w:leader="none"/>
          <w:tab w:val="left" w:pos="540" w:leader="none"/>
        </w:tabs>
        <w:bidi w:val="0"/>
        <w:ind w:left="0" w:right="0" w:firstLine="71"/>
        <w:jc w:val="center"/>
        <w:rPr>
          <w:rFonts w:ascii="Times New Roman" w:hAnsi="Times New Roman" w:eastAsia="맑은 고딕" w:cs="Times New Roman"/>
          <w:b w:val="false"/>
          <w:b w:val="false"/>
          <w:bCs w:val="false"/>
          <w:position w:val="0"/>
          <w:sz w:val="28"/>
          <w:sz w:val="28"/>
          <w:szCs w:val="28"/>
          <w:vertAlign w:val="baseline"/>
          <w:lang w:val="kk-KZ"/>
        </w:rPr>
      </w:pPr>
      <w:r>
        <w:rPr>
          <w:rFonts w:eastAsia="맑은 고딕" w:cs="Times New Roman" w:ascii="Times New Roman" w:hAnsi="Times New Roman"/>
          <w:b w:val="false"/>
          <w:bCs w:val="false"/>
          <w:position w:val="0"/>
          <w:sz w:val="28"/>
          <w:sz w:val="28"/>
          <w:szCs w:val="28"/>
          <w:vertAlign w:val="baseline"/>
          <w:lang w:val="kk-KZ"/>
        </w:rPr>
      </w:r>
    </w:p>
    <w:p>
      <w:pPr>
        <w:pStyle w:val="Normal"/>
        <w:tabs>
          <w:tab w:val="clear" w:pos="720"/>
          <w:tab w:val="left" w:pos="71" w:leader="none"/>
          <w:tab w:val="left" w:pos="480" w:leader="none"/>
          <w:tab w:val="left" w:pos="540" w:leader="none"/>
        </w:tabs>
        <w:bidi w:val="0"/>
        <w:ind w:left="0" w:right="0" w:firstLine="71"/>
        <w:jc w:val="center"/>
        <w:rPr>
          <w:rFonts w:ascii="Times New Roman" w:hAnsi="Times New Roman" w:eastAsia="맑은 고딕" w:cs="Times New Roman"/>
          <w:b w:val="false"/>
          <w:b w:val="false"/>
          <w:bCs w:val="false"/>
          <w:position w:val="0"/>
          <w:sz w:val="28"/>
          <w:sz w:val="28"/>
          <w:szCs w:val="28"/>
          <w:vertAlign w:val="baseline"/>
          <w:lang w:val="kk-KZ"/>
        </w:rPr>
      </w:pPr>
      <w:r>
        <w:rPr>
          <w:rFonts w:eastAsia="맑은 고딕" w:cs="Times New Roman" w:ascii="Times New Roman" w:hAnsi="Times New Roman"/>
          <w:b w:val="false"/>
          <w:bCs w:val="false"/>
          <w:position w:val="0"/>
          <w:sz w:val="28"/>
          <w:sz w:val="28"/>
          <w:szCs w:val="28"/>
          <w:vertAlign w:val="baseline"/>
          <w:lang w:val="kk-KZ"/>
        </w:rPr>
      </w:r>
    </w:p>
    <w:p>
      <w:pPr>
        <w:pStyle w:val="Normal"/>
        <w:tabs>
          <w:tab w:val="clear" w:pos="720"/>
          <w:tab w:val="left" w:pos="71" w:leader="none"/>
          <w:tab w:val="left" w:pos="480" w:leader="none"/>
          <w:tab w:val="left" w:pos="540" w:leader="none"/>
        </w:tabs>
        <w:bidi w:val="0"/>
        <w:ind w:left="0" w:right="0" w:firstLine="71"/>
        <w:jc w:val="center"/>
        <w:rPr>
          <w:rFonts w:ascii="Times New Roman" w:hAnsi="Times New Roman" w:eastAsia="맑은 고딕" w:cs="Times New Roman"/>
          <w:b w:val="false"/>
          <w:b w:val="false"/>
          <w:bCs w:val="false"/>
          <w:position w:val="0"/>
          <w:sz w:val="28"/>
          <w:sz w:val="28"/>
          <w:szCs w:val="28"/>
          <w:vertAlign w:val="baseline"/>
          <w:lang w:val="kk-KZ"/>
        </w:rPr>
      </w:pPr>
      <w:r>
        <w:rPr>
          <w:rFonts w:eastAsia="맑은 고딕" w:cs="Times New Roman" w:ascii="Times New Roman" w:hAnsi="Times New Roman"/>
          <w:b w:val="false"/>
          <w:bCs w:val="false"/>
          <w:position w:val="0"/>
          <w:sz w:val="28"/>
          <w:sz w:val="28"/>
          <w:szCs w:val="28"/>
          <w:vertAlign w:val="baseline"/>
          <w:lang w:val="kk-KZ"/>
        </w:rPr>
      </w:r>
    </w:p>
    <w:p>
      <w:pPr>
        <w:pStyle w:val="Normal"/>
        <w:tabs>
          <w:tab w:val="clear" w:pos="720"/>
          <w:tab w:val="left" w:pos="71" w:leader="none"/>
          <w:tab w:val="left" w:pos="480" w:leader="none"/>
          <w:tab w:val="left" w:pos="540" w:leader="none"/>
        </w:tabs>
        <w:bidi w:val="0"/>
        <w:ind w:left="0" w:right="0" w:firstLine="71"/>
        <w:jc w:val="center"/>
        <w:rPr>
          <w:rFonts w:ascii="Times New Roman" w:hAnsi="Times New Roman" w:eastAsia="맑은 고딕" w:cs="Times New Roman"/>
          <w:b w:val="false"/>
          <w:b w:val="false"/>
          <w:bCs w:val="false"/>
          <w:position w:val="0"/>
          <w:sz w:val="28"/>
          <w:sz w:val="28"/>
          <w:szCs w:val="28"/>
          <w:vertAlign w:val="baseline"/>
          <w:lang w:val="kk-KZ"/>
        </w:rPr>
      </w:pPr>
      <w:r>
        <w:rPr>
          <w:rFonts w:eastAsia="맑은 고딕" w:cs="Times New Roman" w:ascii="Times New Roman" w:hAnsi="Times New Roman"/>
          <w:b w:val="false"/>
          <w:bCs w:val="false"/>
          <w:position w:val="0"/>
          <w:sz w:val="28"/>
          <w:sz w:val="28"/>
          <w:szCs w:val="28"/>
          <w:vertAlign w:val="baseline"/>
          <w:lang w:val="kk-KZ"/>
        </w:rPr>
      </w:r>
    </w:p>
    <w:p>
      <w:pPr>
        <w:pStyle w:val="Normal"/>
        <w:tabs>
          <w:tab w:val="clear" w:pos="720"/>
          <w:tab w:val="left" w:pos="71" w:leader="none"/>
          <w:tab w:val="left" w:pos="480" w:leader="none"/>
          <w:tab w:val="left" w:pos="540" w:leader="none"/>
        </w:tabs>
        <w:bidi w:val="0"/>
        <w:ind w:left="0" w:right="0" w:firstLine="71"/>
        <w:jc w:val="center"/>
        <w:rPr>
          <w:rFonts w:ascii="Times New Roman" w:hAnsi="Times New Roman" w:eastAsia="맑은 고딕" w:cs="Times New Roman"/>
          <w:b w:val="false"/>
          <w:b w:val="false"/>
          <w:bCs w:val="false"/>
          <w:position w:val="0"/>
          <w:sz w:val="28"/>
          <w:sz w:val="28"/>
          <w:szCs w:val="28"/>
          <w:vertAlign w:val="baseline"/>
          <w:lang w:val="kk-KZ"/>
        </w:rPr>
      </w:pPr>
      <w:r>
        <w:rPr>
          <w:rFonts w:eastAsia="맑은 고딕" w:cs="Times New Roman" w:ascii="Times New Roman" w:hAnsi="Times New Roman"/>
          <w:b w:val="false"/>
          <w:bCs w:val="false"/>
          <w:position w:val="0"/>
          <w:sz w:val="28"/>
          <w:sz w:val="28"/>
          <w:szCs w:val="28"/>
          <w:vertAlign w:val="baseline"/>
          <w:lang w:val="kk-KZ"/>
        </w:rPr>
      </w:r>
    </w:p>
    <w:p>
      <w:pPr>
        <w:pStyle w:val="Normal"/>
        <w:tabs>
          <w:tab w:val="clear" w:pos="720"/>
          <w:tab w:val="left" w:pos="71" w:leader="none"/>
          <w:tab w:val="left" w:pos="480" w:leader="none"/>
          <w:tab w:val="left" w:pos="540" w:leader="none"/>
        </w:tabs>
        <w:bidi w:val="0"/>
        <w:ind w:left="0" w:right="0" w:firstLine="71"/>
        <w:jc w:val="center"/>
        <w:rPr>
          <w:rFonts w:ascii="Times New Roman" w:hAnsi="Times New Roman" w:eastAsia="맑은 고딕" w:cs="Times New Roman"/>
          <w:b w:val="false"/>
          <w:b w:val="false"/>
          <w:bCs w:val="false"/>
          <w:position w:val="0"/>
          <w:sz w:val="28"/>
          <w:sz w:val="28"/>
          <w:szCs w:val="28"/>
          <w:vertAlign w:val="baseline"/>
          <w:lang w:val="kk-KZ"/>
        </w:rPr>
      </w:pPr>
      <w:r>
        <w:rPr>
          <w:rFonts w:eastAsia="맑은 고딕" w:cs="Times New Roman" w:ascii="Times New Roman" w:hAnsi="Times New Roman"/>
          <w:b w:val="false"/>
          <w:bCs w:val="false"/>
          <w:position w:val="0"/>
          <w:sz w:val="28"/>
          <w:sz w:val="28"/>
          <w:szCs w:val="28"/>
          <w:vertAlign w:val="baseline"/>
          <w:lang w:val="kk-KZ"/>
        </w:rPr>
      </w:r>
    </w:p>
    <w:p>
      <w:pPr>
        <w:pStyle w:val="Normal"/>
        <w:tabs>
          <w:tab w:val="clear" w:pos="720"/>
          <w:tab w:val="left" w:pos="71" w:leader="none"/>
          <w:tab w:val="left" w:pos="480" w:leader="none"/>
          <w:tab w:val="left" w:pos="540" w:leader="none"/>
        </w:tabs>
        <w:bidi w:val="0"/>
        <w:ind w:left="0" w:right="0" w:hanging="0"/>
        <w:jc w:val="center"/>
        <w:rPr>
          <w:rFonts w:ascii="Times new roman" w:hAnsi="Times new roman"/>
          <w:sz w:val="28"/>
          <w:szCs w:val="28"/>
        </w:rPr>
      </w:pPr>
      <w:r>
        <w:rPr>
          <w:rFonts w:ascii="Times new roman" w:hAnsi="Times new roman"/>
          <w:sz w:val="28"/>
          <w:szCs w:val="28"/>
        </w:rPr>
      </w:r>
    </w:p>
    <w:p>
      <w:pPr>
        <w:pStyle w:val="Normal"/>
        <w:tabs>
          <w:tab w:val="clear" w:pos="720"/>
          <w:tab w:val="left" w:pos="71" w:leader="none"/>
          <w:tab w:val="left" w:pos="480" w:leader="none"/>
          <w:tab w:val="left" w:pos="540" w:leader="none"/>
        </w:tabs>
        <w:bidi w:val="0"/>
        <w:ind w:left="0" w:right="0" w:hanging="0"/>
        <w:jc w:val="center"/>
        <w:rPr/>
      </w:pPr>
      <w:r>
        <w:rPr>
          <w:rFonts w:ascii="Times new roman" w:hAnsi="Times new roman"/>
          <w:sz w:val="28"/>
          <w:szCs w:val="28"/>
        </w:rPr>
        <w:t>Сурет  4.17 – SO</w:t>
      </w:r>
      <w:r>
        <w:rPr>
          <w:rFonts w:ascii="Times new roman" w:hAnsi="Times new roman"/>
          <w:sz w:val="28"/>
          <w:szCs w:val="28"/>
          <w:vertAlign w:val="subscript"/>
        </w:rPr>
        <w:t xml:space="preserve">2 </w:t>
      </w:r>
      <w:r>
        <w:rPr>
          <w:rFonts w:ascii="Times new roman" w:hAnsi="Times new roman"/>
          <w:position w:val="0"/>
          <w:sz w:val="28"/>
          <w:sz w:val="28"/>
          <w:szCs w:val="28"/>
          <w:vertAlign w:val="baseline"/>
        </w:rPr>
        <w:t xml:space="preserve"> молекуласының ауысуларының: </w:t>
      </w:r>
    </w:p>
    <w:p>
      <w:pPr>
        <w:pStyle w:val="Normal"/>
        <w:tabs>
          <w:tab w:val="clear" w:pos="720"/>
          <w:tab w:val="left" w:pos="71" w:leader="none"/>
          <w:tab w:val="left" w:pos="480" w:leader="none"/>
          <w:tab w:val="left" w:pos="540" w:leader="none"/>
        </w:tabs>
        <w:bidi w:val="0"/>
        <w:ind w:left="0" w:right="0" w:firstLine="71"/>
        <w:jc w:val="center"/>
        <w:rPr/>
      </w:pPr>
      <w:r>
        <w:rPr>
          <w:rFonts w:eastAsia="맑은 고딕" w:cs="Times New Roman" w:ascii="Times new roman" w:hAnsi="Times new roman"/>
          <w:b w:val="false"/>
          <w:bCs w:val="false"/>
          <w:position w:val="0"/>
          <w:sz w:val="28"/>
          <w:sz w:val="28"/>
          <w:szCs w:val="28"/>
          <w:vertAlign w:val="baseline"/>
          <w:lang w:val="kk-KZ"/>
        </w:rPr>
        <w:t>30</w:t>
      </w:r>
      <w:r>
        <w:rPr>
          <w:rFonts w:eastAsia="맑은 고딕" w:cs="Times New Roman" w:ascii="Times new roman" w:hAnsi="Times new roman"/>
          <w:b w:val="false"/>
          <w:bCs w:val="false"/>
          <w:sz w:val="28"/>
          <w:szCs w:val="28"/>
          <w:vertAlign w:val="subscript"/>
          <w:lang w:val="kk-KZ"/>
        </w:rPr>
        <w:t>4,26</w:t>
      </w:r>
      <w:r>
        <w:rPr>
          <w:rFonts w:eastAsia="맑은 고딕" w:cs="Times New Roman" w:ascii="Times new roman" w:hAnsi="Times new roman"/>
          <w:b w:val="false"/>
          <w:bCs w:val="false"/>
          <w:position w:val="0"/>
          <w:sz w:val="28"/>
          <w:sz w:val="28"/>
          <w:szCs w:val="28"/>
          <w:vertAlign w:val="baseline"/>
          <w:lang w:val="kk-KZ"/>
        </w:rPr>
        <w:t>-30</w:t>
      </w:r>
      <w:r>
        <w:rPr>
          <w:rFonts w:eastAsia="맑은 고딕" w:cs="Times New Roman" w:ascii="Times new roman" w:hAnsi="Times new roman"/>
          <w:b w:val="false"/>
          <w:bCs w:val="false"/>
          <w:sz w:val="28"/>
          <w:szCs w:val="28"/>
          <w:vertAlign w:val="subscript"/>
          <w:lang w:val="kk-KZ"/>
        </w:rPr>
        <w:t xml:space="preserve">3,27 </w:t>
      </w:r>
      <w:r>
        <w:rPr>
          <w:rFonts w:eastAsia="맑은 고딕" w:cs="Times New Roman" w:ascii="Times new roman" w:hAnsi="Times new roman"/>
          <w:b w:val="false"/>
          <w:bCs w:val="false"/>
          <w:position w:val="0"/>
          <w:sz w:val="28"/>
          <w:sz w:val="28"/>
          <w:szCs w:val="28"/>
          <w:vertAlign w:val="baseline"/>
          <w:lang w:val="kk-KZ"/>
        </w:rPr>
        <w:t xml:space="preserve"> мен 32</w:t>
      </w:r>
      <w:r>
        <w:rPr>
          <w:rFonts w:eastAsia="맑은 고딕" w:cs="Times New Roman" w:ascii="Times new roman" w:hAnsi="Times new roman"/>
          <w:b w:val="false"/>
          <w:bCs w:val="false"/>
          <w:sz w:val="28"/>
          <w:szCs w:val="28"/>
          <w:vertAlign w:val="subscript"/>
          <w:lang w:val="kk-KZ"/>
        </w:rPr>
        <w:t>4,28</w:t>
      </w:r>
      <w:r>
        <w:rPr>
          <w:rFonts w:eastAsia="맑은 고딕" w:cs="Times New Roman" w:ascii="Times new roman" w:hAnsi="Times new roman"/>
          <w:b w:val="false"/>
          <w:bCs w:val="false"/>
          <w:position w:val="0"/>
          <w:sz w:val="28"/>
          <w:sz w:val="28"/>
          <w:szCs w:val="28"/>
          <w:vertAlign w:val="baseline"/>
          <w:lang w:val="kk-KZ"/>
        </w:rPr>
        <w:t>-32</w:t>
      </w:r>
      <w:r>
        <w:rPr>
          <w:rFonts w:eastAsia="맑은 고딕" w:cs="Times New Roman" w:ascii="Times new roman" w:hAnsi="Times new roman"/>
          <w:b w:val="false"/>
          <w:bCs w:val="false"/>
          <w:sz w:val="28"/>
          <w:szCs w:val="28"/>
          <w:vertAlign w:val="subscript"/>
          <w:lang w:val="kk-KZ"/>
        </w:rPr>
        <w:t xml:space="preserve">3,29 </w:t>
      </w:r>
      <w:r>
        <w:rPr>
          <w:rFonts w:eastAsia="맑은 고딕" w:cs="Times New Roman" w:ascii="Times new roman" w:hAnsi="Times new roman"/>
          <w:b w:val="false"/>
          <w:bCs w:val="false"/>
          <w:position w:val="0"/>
          <w:sz w:val="28"/>
          <w:sz w:val="28"/>
          <w:szCs w:val="28"/>
          <w:vertAlign w:val="baseline"/>
          <w:lang w:val="kk-KZ"/>
        </w:rPr>
        <w:t xml:space="preserve"> момент карталары </w:t>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hanging="0"/>
        <w:jc w:val="both"/>
        <w:rPr>
          <w:position w:val="0"/>
          <w:sz w:val="24"/>
          <w:sz w:val="24"/>
          <w:vertAlign w:val="baseline"/>
        </w:rPr>
      </w:pPr>
      <w:r>
        <w:rPr>
          <w:rFonts w:eastAsia="Noto Serif CJK SC" w:cs="Lohit Devanagari" w:ascii="Times new roman" w:hAnsi="Times new roman"/>
          <w:strike w:val="false"/>
          <w:dstrike w:val="false"/>
          <w:position w:val="0"/>
          <w:sz w:val="28"/>
          <w:sz w:val="28"/>
          <w:szCs w:val="28"/>
          <w:vertAlign w:val="baseline"/>
        </w:rPr>
        <w:t>Момент 2 талдауларынан екі ауысудың екі түрлі градиентті дисперсиясын байқаймыз,  32</w:t>
      </w:r>
      <w:r>
        <w:rPr>
          <w:rFonts w:eastAsia="Noto Serif CJK SC" w:cs="Lohit Devanagari" w:ascii="Times new roman" w:hAnsi="Times new roman"/>
          <w:strike w:val="false"/>
          <w:dstrike w:val="false"/>
          <w:sz w:val="28"/>
          <w:szCs w:val="28"/>
          <w:vertAlign w:val="subscript"/>
        </w:rPr>
        <w:t>4,28</w:t>
      </w:r>
      <w:r>
        <w:rPr>
          <w:rFonts w:eastAsia="Noto Serif CJK SC" w:cs="Lohit Devanagari" w:ascii="Times new roman" w:hAnsi="Times new roman"/>
          <w:strike w:val="false"/>
          <w:dstrike w:val="false"/>
          <w:position w:val="0"/>
          <w:sz w:val="28"/>
          <w:sz w:val="28"/>
          <w:szCs w:val="28"/>
          <w:vertAlign w:val="baseline"/>
        </w:rPr>
        <w:t>-32</w:t>
      </w:r>
      <w:r>
        <w:rPr>
          <w:rFonts w:eastAsia="Noto Serif CJK SC" w:cs="Lohit Devanagari" w:ascii="Times new roman" w:hAnsi="Times new roman"/>
          <w:strike w:val="false"/>
          <w:dstrike w:val="false"/>
          <w:sz w:val="28"/>
          <w:szCs w:val="28"/>
          <w:vertAlign w:val="subscript"/>
        </w:rPr>
        <w:t xml:space="preserve">3,29 </w:t>
      </w:r>
      <w:r>
        <w:rPr>
          <w:rFonts w:eastAsia="Noto Serif CJK SC" w:cs="Lohit Devanagari" w:ascii="Times new roman" w:hAnsi="Times new roman"/>
          <w:strike w:val="false"/>
          <w:dstrike w:val="false"/>
          <w:position w:val="0"/>
          <w:sz w:val="28"/>
          <w:sz w:val="28"/>
          <w:szCs w:val="28"/>
          <w:vertAlign w:val="baseline"/>
        </w:rPr>
        <w:t xml:space="preserve"> ауысуында ~0,74</w:t>
      </w:r>
      <w:r>
        <w:rPr>
          <w:rFonts w:eastAsia="맑은 고딕" w:cs="Times New Roman" w:ascii="Times New Roman" w:hAnsi="Times New Roman"/>
          <w:b w:val="false"/>
          <w:bCs w:val="false"/>
          <w:strike w:val="false"/>
          <w:dstrike w:val="false"/>
          <w:position w:val="0"/>
          <w:sz w:val="28"/>
          <w:sz w:val="28"/>
          <w:szCs w:val="28"/>
          <w:vertAlign w:val="baseline"/>
          <w:lang w:val="kk-KZ"/>
        </w:rPr>
        <w:t>"</w:t>
      </w:r>
      <w:r>
        <w:rPr>
          <w:rFonts w:eastAsia="Noto Serif CJK SC" w:cs="Lohit Devanagari" w:ascii="Times new roman" w:hAnsi="Times new roman"/>
          <w:strike w:val="false"/>
          <w:dstrike w:val="false"/>
          <w:position w:val="0"/>
          <w:sz w:val="28"/>
          <w:sz w:val="28"/>
          <w:szCs w:val="28"/>
          <w:vertAlign w:val="baseline"/>
        </w:rPr>
        <w:t xml:space="preserve"> аймағында толықтай күшті жылдамдық дисперсиясын көреміз, себебі момент 1 талдауларынан да салыстырмалы түрде жылдамдық градиентінің күшті аймағы болып табылатынын байқаймыз. </w:t>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firstLine="694"/>
        <w:jc w:val="both"/>
        <w:rPr/>
      </w:pPr>
      <w:r>
        <w:rPr>
          <w:rFonts w:ascii="Times new roman" w:hAnsi="Times new roman"/>
          <w:strike w:val="false"/>
          <w:dstrike w:val="false"/>
          <w:sz w:val="28"/>
          <w:szCs w:val="28"/>
          <w:vertAlign w:val="superscript"/>
        </w:rPr>
        <w:t>13</w:t>
      </w:r>
      <w:r>
        <w:rPr>
          <w:rFonts w:ascii="Times new roman" w:hAnsi="Times new roman"/>
          <w:strike w:val="false"/>
          <w:dstrike w:val="false"/>
          <w:position w:val="0"/>
          <w:sz w:val="28"/>
          <w:sz w:val="28"/>
          <w:szCs w:val="28"/>
          <w:vertAlign w:val="baseline"/>
        </w:rPr>
        <w:t>CH</w:t>
      </w:r>
      <w:r>
        <w:rPr>
          <w:rFonts w:ascii="Times new roman" w:hAnsi="Times new roman"/>
          <w:strike w:val="false"/>
          <w:dstrike w:val="false"/>
          <w:sz w:val="28"/>
          <w:szCs w:val="28"/>
          <w:vertAlign w:val="subscript"/>
        </w:rPr>
        <w:t>3</w:t>
      </w:r>
      <w:r>
        <w:rPr>
          <w:rFonts w:ascii="Times new roman" w:hAnsi="Times new roman"/>
          <w:strike w:val="false"/>
          <w:dstrike w:val="false"/>
          <w:position w:val="0"/>
          <w:sz w:val="28"/>
          <w:sz w:val="28"/>
          <w:szCs w:val="28"/>
          <w:vertAlign w:val="baseline"/>
        </w:rPr>
        <w:t xml:space="preserve">OH спектрлік сызықтары жұлдыз түзілу аймақтарында болуы жұлдыздардың қалыптасуында физикалық және химиялық құбылыстарды түсіндіруде өте бағалы ақпараттарды көрсетеді. Сол себепті спектрлік терезелердің әр мәліметтерінен осы молекулалық сызықтардың ауысулары жан-жақты толықтай зерттелінді. </w:t>
      </w:r>
      <w:r>
        <w:rPr>
          <w:rFonts w:ascii="Times new roman" w:hAnsi="Times new roman"/>
          <w:strike w:val="false"/>
          <w:dstrike w:val="false"/>
          <w:sz w:val="28"/>
          <w:szCs w:val="28"/>
          <w:vertAlign w:val="superscript"/>
        </w:rPr>
        <w:t>13</w:t>
      </w:r>
      <w:r>
        <w:rPr>
          <w:rFonts w:ascii="Times new roman" w:hAnsi="Times new roman"/>
          <w:strike w:val="false"/>
          <w:dstrike w:val="false"/>
          <w:position w:val="0"/>
          <w:sz w:val="28"/>
          <w:sz w:val="28"/>
          <w:szCs w:val="28"/>
          <w:vertAlign w:val="baseline"/>
        </w:rPr>
        <w:t>CH</w:t>
      </w:r>
      <w:r>
        <w:rPr>
          <w:rFonts w:ascii="Times new roman" w:hAnsi="Times new roman"/>
          <w:strike w:val="false"/>
          <w:dstrike w:val="false"/>
          <w:sz w:val="28"/>
          <w:szCs w:val="28"/>
          <w:vertAlign w:val="subscript"/>
        </w:rPr>
        <w:t>3</w:t>
      </w:r>
      <w:r>
        <w:rPr>
          <w:rFonts w:ascii="Times new roman" w:hAnsi="Times new roman"/>
          <w:strike w:val="false"/>
          <w:dstrike w:val="false"/>
          <w:position w:val="0"/>
          <w:sz w:val="28"/>
          <w:sz w:val="28"/>
          <w:szCs w:val="28"/>
          <w:vertAlign w:val="baseline"/>
        </w:rPr>
        <w:t>OH спектрлік сызықтарының мына ауысуларының: 10</w:t>
      </w:r>
      <w:r>
        <w:rPr>
          <w:rFonts w:ascii="Times new roman" w:hAnsi="Times new roman"/>
          <w:strike w:val="false"/>
          <w:dstrike w:val="false"/>
          <w:sz w:val="28"/>
          <w:szCs w:val="28"/>
          <w:vertAlign w:val="subscript"/>
        </w:rPr>
        <w:t>(3,8)</w:t>
      </w:r>
      <w:r>
        <w:rPr>
          <w:rFonts w:ascii="Times new roman" w:hAnsi="Times new roman"/>
          <w:strike w:val="false"/>
          <w:dstrike w:val="false"/>
          <w:position w:val="0"/>
          <w:sz w:val="28"/>
          <w:sz w:val="28"/>
          <w:szCs w:val="28"/>
          <w:vertAlign w:val="baseline"/>
        </w:rPr>
        <w:t>-10</w:t>
      </w:r>
      <w:r>
        <w:rPr>
          <w:rFonts w:ascii="Times new roman" w:hAnsi="Times new roman"/>
          <w:strike w:val="false"/>
          <w:dstrike w:val="false"/>
          <w:sz w:val="28"/>
          <w:szCs w:val="28"/>
          <w:vertAlign w:val="subscript"/>
        </w:rPr>
        <w:t>(2,9)</w:t>
      </w:r>
      <w:r>
        <w:rPr>
          <w:rFonts w:ascii="Times new roman" w:hAnsi="Times new roman"/>
          <w:strike w:val="false"/>
          <w:dstrike w:val="false"/>
          <w:sz w:val="28"/>
          <w:szCs w:val="28"/>
          <w:vertAlign w:val="superscript"/>
        </w:rPr>
        <w:t>+-</w:t>
      </w:r>
      <w:r>
        <w:rPr>
          <w:rFonts w:ascii="Times new roman" w:hAnsi="Times new roman"/>
          <w:strike w:val="false"/>
          <w:dstrike w:val="false"/>
          <w:position w:val="0"/>
          <w:sz w:val="28"/>
          <w:sz w:val="28"/>
          <w:szCs w:val="28"/>
          <w:vertAlign w:val="baseline"/>
        </w:rPr>
        <w:t>, 11</w:t>
      </w:r>
      <w:r>
        <w:rPr>
          <w:rFonts w:ascii="Times new roman" w:hAnsi="Times new roman"/>
          <w:strike w:val="false"/>
          <w:dstrike w:val="false"/>
          <w:sz w:val="28"/>
          <w:szCs w:val="28"/>
          <w:vertAlign w:val="subscript"/>
        </w:rPr>
        <w:t>(3,9)</w:t>
      </w:r>
      <w:r>
        <w:rPr>
          <w:rFonts w:ascii="Times new roman" w:hAnsi="Times new roman"/>
          <w:strike w:val="false"/>
          <w:dstrike w:val="false"/>
          <w:position w:val="0"/>
          <w:sz w:val="28"/>
          <w:sz w:val="28"/>
          <w:szCs w:val="28"/>
          <w:vertAlign w:val="baseline"/>
        </w:rPr>
        <w:t>-11</w:t>
      </w:r>
      <w:r>
        <w:rPr>
          <w:rFonts w:ascii="Times new roman" w:hAnsi="Times new roman"/>
          <w:strike w:val="false"/>
          <w:dstrike w:val="false"/>
          <w:sz w:val="28"/>
          <w:szCs w:val="28"/>
          <w:vertAlign w:val="subscript"/>
        </w:rPr>
        <w:t>(2,10)</w:t>
      </w:r>
      <w:r>
        <w:rPr>
          <w:rFonts w:ascii="Times new roman" w:hAnsi="Times new roman"/>
          <w:strike w:val="false"/>
          <w:dstrike w:val="false"/>
          <w:sz w:val="28"/>
          <w:szCs w:val="28"/>
          <w:vertAlign w:val="superscript"/>
        </w:rPr>
        <w:t>+-</w:t>
      </w:r>
      <w:r>
        <w:rPr>
          <w:rFonts w:ascii="Times new roman" w:hAnsi="Times new roman"/>
          <w:strike w:val="false"/>
          <w:dstrike w:val="false"/>
          <w:position w:val="0"/>
          <w:sz w:val="28"/>
          <w:sz w:val="28"/>
          <w:szCs w:val="28"/>
          <w:vertAlign w:val="baseline"/>
        </w:rPr>
        <w:t>, 12</w:t>
      </w:r>
      <w:r>
        <w:rPr>
          <w:rFonts w:ascii="Times new roman" w:hAnsi="Times new roman"/>
          <w:strike w:val="false"/>
          <w:dstrike w:val="false"/>
          <w:sz w:val="28"/>
          <w:szCs w:val="28"/>
          <w:vertAlign w:val="subscript"/>
        </w:rPr>
        <w:t>(3,10)</w:t>
      </w:r>
      <w:r>
        <w:rPr>
          <w:rFonts w:ascii="Times new roman" w:hAnsi="Times new roman"/>
          <w:strike w:val="false"/>
          <w:dstrike w:val="false"/>
          <w:position w:val="0"/>
          <w:sz w:val="28"/>
          <w:sz w:val="28"/>
          <w:szCs w:val="28"/>
          <w:vertAlign w:val="baseline"/>
        </w:rPr>
        <w:t>-12</w:t>
      </w:r>
      <w:r>
        <w:rPr>
          <w:rFonts w:ascii="Times new roman" w:hAnsi="Times new roman"/>
          <w:strike w:val="false"/>
          <w:dstrike w:val="false"/>
          <w:sz w:val="28"/>
          <w:szCs w:val="28"/>
          <w:vertAlign w:val="subscript"/>
        </w:rPr>
        <w:t>(2,11)</w:t>
      </w:r>
      <w:r>
        <w:rPr>
          <w:rFonts w:ascii="Times new roman" w:hAnsi="Times new roman"/>
          <w:strike w:val="false"/>
          <w:dstrike w:val="false"/>
          <w:sz w:val="28"/>
          <w:szCs w:val="28"/>
          <w:vertAlign w:val="superscript"/>
        </w:rPr>
        <w:t>+-</w:t>
      </w:r>
      <w:r>
        <w:rPr>
          <w:rFonts w:ascii="Times new roman" w:hAnsi="Times new roman"/>
          <w:strike w:val="false"/>
          <w:dstrike w:val="false"/>
          <w:position w:val="0"/>
          <w:sz w:val="28"/>
          <w:sz w:val="28"/>
          <w:szCs w:val="28"/>
          <w:vertAlign w:val="baseline"/>
        </w:rPr>
        <w:t>, 13</w:t>
      </w:r>
      <w:r>
        <w:rPr>
          <w:rFonts w:ascii="Times new roman" w:hAnsi="Times new roman"/>
          <w:strike w:val="false"/>
          <w:dstrike w:val="false"/>
          <w:sz w:val="28"/>
          <w:szCs w:val="28"/>
          <w:vertAlign w:val="subscript"/>
        </w:rPr>
        <w:t>(3,11)</w:t>
      </w:r>
      <w:r>
        <w:rPr>
          <w:rFonts w:ascii="Times new roman" w:hAnsi="Times new roman"/>
          <w:strike w:val="false"/>
          <w:dstrike w:val="false"/>
          <w:position w:val="0"/>
          <w:sz w:val="28"/>
          <w:sz w:val="28"/>
          <w:szCs w:val="28"/>
          <w:vertAlign w:val="baseline"/>
        </w:rPr>
        <w:t>-13</w:t>
      </w:r>
      <w:r>
        <w:rPr>
          <w:rFonts w:ascii="Times new roman" w:hAnsi="Times new roman"/>
          <w:strike w:val="false"/>
          <w:dstrike w:val="false"/>
          <w:sz w:val="28"/>
          <w:szCs w:val="28"/>
          <w:vertAlign w:val="subscript"/>
        </w:rPr>
        <w:t>(2,12)</w:t>
      </w:r>
      <w:r>
        <w:rPr>
          <w:rFonts w:ascii="Times new roman" w:hAnsi="Times new roman"/>
          <w:strike w:val="false"/>
          <w:dstrike w:val="false"/>
          <w:sz w:val="28"/>
          <w:szCs w:val="28"/>
          <w:vertAlign w:val="superscript"/>
        </w:rPr>
        <w:t>+-</w:t>
      </w:r>
      <w:r>
        <w:rPr>
          <w:rFonts w:ascii="Times new roman" w:hAnsi="Times new roman"/>
          <w:strike w:val="false"/>
          <w:dstrike w:val="false"/>
          <w:position w:val="0"/>
          <w:sz w:val="28"/>
          <w:sz w:val="28"/>
          <w:szCs w:val="28"/>
          <w:vertAlign w:val="baseline"/>
        </w:rPr>
        <w:t>, 14</w:t>
      </w:r>
      <w:r>
        <w:rPr>
          <w:rFonts w:ascii="Times new roman" w:hAnsi="Times new roman"/>
          <w:strike w:val="false"/>
          <w:dstrike w:val="false"/>
          <w:sz w:val="28"/>
          <w:szCs w:val="28"/>
          <w:vertAlign w:val="subscript"/>
        </w:rPr>
        <w:t>(3,12)</w:t>
      </w:r>
      <w:r>
        <w:rPr>
          <w:rFonts w:ascii="Times new roman" w:hAnsi="Times new roman"/>
          <w:strike w:val="false"/>
          <w:dstrike w:val="false"/>
          <w:position w:val="0"/>
          <w:sz w:val="28"/>
          <w:sz w:val="28"/>
          <w:szCs w:val="28"/>
          <w:vertAlign w:val="baseline"/>
        </w:rPr>
        <w:t>-10</w:t>
      </w:r>
      <w:r>
        <w:rPr>
          <w:rFonts w:ascii="Times new roman" w:hAnsi="Times new roman"/>
          <w:strike w:val="false"/>
          <w:dstrike w:val="false"/>
          <w:sz w:val="28"/>
          <w:szCs w:val="28"/>
          <w:vertAlign w:val="subscript"/>
        </w:rPr>
        <w:t>(2,13)</w:t>
      </w:r>
      <w:r>
        <w:rPr>
          <w:rFonts w:ascii="Times new roman" w:hAnsi="Times new roman"/>
          <w:strike w:val="false"/>
          <w:dstrike w:val="false"/>
          <w:sz w:val="28"/>
          <w:szCs w:val="28"/>
          <w:vertAlign w:val="superscript"/>
        </w:rPr>
        <w:t>+-</w:t>
      </w:r>
      <w:r>
        <w:rPr>
          <w:rFonts w:ascii="Times new roman" w:hAnsi="Times new roman"/>
          <w:strike w:val="false"/>
          <w:dstrike w:val="false"/>
          <w:position w:val="0"/>
          <w:sz w:val="28"/>
          <w:sz w:val="28"/>
          <w:szCs w:val="28"/>
          <w:vertAlign w:val="baseline"/>
        </w:rPr>
        <w:t xml:space="preserve">  момент 0 талдаулары жоғарыда талданған  метанол ауысуларынан  қарағанда кеңірек ~1,6 </w:t>
      </w:r>
      <w:r>
        <w:rPr>
          <w:rFonts w:eastAsia="Noto Serif CJK SC" w:cs="Lohit Devanagari" w:ascii="Times new roman" w:hAnsi="Times new roman"/>
          <w:strike w:val="false"/>
          <w:dstrike w:val="false"/>
          <w:position w:val="0"/>
          <w:sz w:val="28"/>
          <w:sz w:val="28"/>
          <w:szCs w:val="28"/>
          <w:vertAlign w:val="baseline"/>
        </w:rPr>
        <w:t>˝</w:t>
      </w:r>
      <w:r>
        <w:rPr>
          <w:rFonts w:ascii="Times new roman" w:hAnsi="Times new roman"/>
          <w:strike w:val="false"/>
          <w:dstrike w:val="false"/>
          <w:position w:val="0"/>
          <w:sz w:val="28"/>
          <w:sz w:val="28"/>
          <w:szCs w:val="28"/>
          <w:vertAlign w:val="baseline"/>
        </w:rPr>
        <w:t xml:space="preserve"> әрі күшті таралғанын көре аламыз. 10</w:t>
      </w:r>
      <w:r>
        <w:rPr>
          <w:rFonts w:ascii="Times new roman" w:hAnsi="Times new roman"/>
          <w:strike w:val="false"/>
          <w:dstrike w:val="false"/>
          <w:sz w:val="28"/>
          <w:szCs w:val="28"/>
          <w:vertAlign w:val="subscript"/>
        </w:rPr>
        <w:t>(3,8)</w:t>
      </w:r>
      <w:r>
        <w:rPr>
          <w:rFonts w:ascii="Times new roman" w:hAnsi="Times new roman"/>
          <w:strike w:val="false"/>
          <w:dstrike w:val="false"/>
          <w:position w:val="0"/>
          <w:sz w:val="28"/>
          <w:sz w:val="28"/>
          <w:szCs w:val="28"/>
          <w:vertAlign w:val="baseline"/>
        </w:rPr>
        <w:t>-10</w:t>
      </w:r>
      <w:r>
        <w:rPr>
          <w:rFonts w:ascii="Times new roman" w:hAnsi="Times new roman"/>
          <w:strike w:val="false"/>
          <w:dstrike w:val="false"/>
          <w:sz w:val="28"/>
          <w:szCs w:val="28"/>
          <w:vertAlign w:val="subscript"/>
        </w:rPr>
        <w:t>(2,9)</w:t>
      </w:r>
      <w:r>
        <w:rPr>
          <w:rFonts w:ascii="Times new roman" w:hAnsi="Times new roman"/>
          <w:strike w:val="false"/>
          <w:dstrike w:val="false"/>
          <w:sz w:val="28"/>
          <w:szCs w:val="28"/>
          <w:vertAlign w:val="superscript"/>
        </w:rPr>
        <w:t>+-</w:t>
      </w:r>
      <w:r>
        <w:rPr>
          <w:rFonts w:ascii="Times new roman" w:hAnsi="Times new roman"/>
          <w:strike w:val="false"/>
          <w:dstrike w:val="false"/>
          <w:position w:val="0"/>
          <w:sz w:val="28"/>
          <w:sz w:val="28"/>
          <w:szCs w:val="28"/>
          <w:vertAlign w:val="baseline"/>
        </w:rPr>
        <w:t xml:space="preserve"> мен 12</w:t>
      </w:r>
      <w:r>
        <w:rPr>
          <w:rFonts w:ascii="Times new roman" w:hAnsi="Times new roman"/>
          <w:strike w:val="false"/>
          <w:dstrike w:val="false"/>
          <w:sz w:val="28"/>
          <w:szCs w:val="28"/>
          <w:vertAlign w:val="subscript"/>
        </w:rPr>
        <w:t>(3,10)</w:t>
      </w:r>
      <w:r>
        <w:rPr>
          <w:rFonts w:ascii="Times new roman" w:hAnsi="Times new roman"/>
          <w:strike w:val="false"/>
          <w:dstrike w:val="false"/>
          <w:position w:val="0"/>
          <w:sz w:val="28"/>
          <w:sz w:val="28"/>
          <w:szCs w:val="28"/>
          <w:vertAlign w:val="baseline"/>
        </w:rPr>
        <w:t>-12</w:t>
      </w:r>
      <w:r>
        <w:rPr>
          <w:rFonts w:ascii="Times new roman" w:hAnsi="Times new roman"/>
          <w:strike w:val="false"/>
          <w:dstrike w:val="false"/>
          <w:sz w:val="28"/>
          <w:szCs w:val="28"/>
          <w:vertAlign w:val="subscript"/>
        </w:rPr>
        <w:t>(2,11)</w:t>
      </w:r>
      <w:r>
        <w:rPr>
          <w:rFonts w:ascii="Times new roman" w:hAnsi="Times new roman"/>
          <w:strike w:val="false"/>
          <w:dstrike w:val="false"/>
          <w:sz w:val="28"/>
          <w:szCs w:val="28"/>
          <w:vertAlign w:val="superscript"/>
        </w:rPr>
        <w:t>+-</w:t>
      </w:r>
      <w:r>
        <w:rPr>
          <w:rFonts w:ascii="Times new roman" w:hAnsi="Times new roman"/>
          <w:strike w:val="false"/>
          <w:dstrike w:val="false"/>
          <w:position w:val="0"/>
          <w:sz w:val="28"/>
          <w:sz w:val="28"/>
          <w:szCs w:val="28"/>
          <w:vertAlign w:val="baseline"/>
        </w:rPr>
        <w:t xml:space="preserve"> ауысулары үшін ағын тығыздығы 3  Ян/сәуле*км/с, 11</w:t>
      </w:r>
      <w:r>
        <w:rPr>
          <w:rFonts w:ascii="Times new roman" w:hAnsi="Times new roman"/>
          <w:strike w:val="false"/>
          <w:dstrike w:val="false"/>
          <w:sz w:val="28"/>
          <w:szCs w:val="28"/>
          <w:vertAlign w:val="subscript"/>
        </w:rPr>
        <w:t>(3,9)</w:t>
      </w:r>
      <w:r>
        <w:rPr>
          <w:rFonts w:ascii="Times new roman" w:hAnsi="Times new roman"/>
          <w:strike w:val="false"/>
          <w:dstrike w:val="false"/>
          <w:position w:val="0"/>
          <w:sz w:val="28"/>
          <w:sz w:val="28"/>
          <w:szCs w:val="28"/>
          <w:vertAlign w:val="baseline"/>
        </w:rPr>
        <w:t>-11</w:t>
      </w:r>
      <w:r>
        <w:rPr>
          <w:rFonts w:ascii="Times new roman" w:hAnsi="Times new roman"/>
          <w:strike w:val="false"/>
          <w:dstrike w:val="false"/>
          <w:sz w:val="28"/>
          <w:szCs w:val="28"/>
          <w:vertAlign w:val="subscript"/>
        </w:rPr>
        <w:t>(2,10)</w:t>
      </w:r>
      <w:r>
        <w:rPr>
          <w:rFonts w:ascii="Times new roman" w:hAnsi="Times new roman"/>
          <w:strike w:val="false"/>
          <w:dstrike w:val="false"/>
          <w:sz w:val="28"/>
          <w:szCs w:val="28"/>
          <w:vertAlign w:val="superscript"/>
        </w:rPr>
        <w:t xml:space="preserve">+-   </w:t>
      </w:r>
      <w:r>
        <w:rPr>
          <w:rFonts w:ascii="Times new roman" w:hAnsi="Times new roman"/>
          <w:strike w:val="false"/>
          <w:dstrike w:val="false"/>
          <w:position w:val="0"/>
          <w:sz w:val="28"/>
          <w:sz w:val="28"/>
          <w:szCs w:val="28"/>
          <w:vertAlign w:val="baseline"/>
        </w:rPr>
        <w:t>ауысуы үшін ағын тығыздығы 4  Ян/сәуле*км/с, 13</w:t>
      </w:r>
      <w:r>
        <w:rPr>
          <w:rFonts w:ascii="Times new roman" w:hAnsi="Times new roman"/>
          <w:strike w:val="false"/>
          <w:dstrike w:val="false"/>
          <w:sz w:val="28"/>
          <w:szCs w:val="28"/>
          <w:vertAlign w:val="subscript"/>
        </w:rPr>
        <w:t>(3,11)</w:t>
      </w:r>
      <w:r>
        <w:rPr>
          <w:rFonts w:ascii="Times new roman" w:hAnsi="Times new roman"/>
          <w:strike w:val="false"/>
          <w:dstrike w:val="false"/>
          <w:position w:val="0"/>
          <w:sz w:val="28"/>
          <w:sz w:val="28"/>
          <w:szCs w:val="28"/>
          <w:vertAlign w:val="baseline"/>
        </w:rPr>
        <w:t>-13</w:t>
      </w:r>
      <w:r>
        <w:rPr>
          <w:rFonts w:ascii="Times new roman" w:hAnsi="Times new roman"/>
          <w:strike w:val="false"/>
          <w:dstrike w:val="false"/>
          <w:sz w:val="28"/>
          <w:szCs w:val="28"/>
          <w:vertAlign w:val="subscript"/>
        </w:rPr>
        <w:t>(2,12)</w:t>
      </w:r>
      <w:r>
        <w:rPr>
          <w:rFonts w:ascii="Times new roman" w:hAnsi="Times new roman"/>
          <w:strike w:val="false"/>
          <w:dstrike w:val="false"/>
          <w:sz w:val="28"/>
          <w:szCs w:val="28"/>
          <w:vertAlign w:val="superscript"/>
        </w:rPr>
        <w:t>+-</w:t>
      </w:r>
      <w:r>
        <w:rPr>
          <w:rFonts w:ascii="Times new roman" w:hAnsi="Times new roman"/>
          <w:strike w:val="false"/>
          <w:dstrike w:val="false"/>
          <w:position w:val="0"/>
          <w:sz w:val="28"/>
          <w:sz w:val="28"/>
          <w:szCs w:val="28"/>
          <w:vertAlign w:val="baseline"/>
        </w:rPr>
        <w:t xml:space="preserve"> және 14</w:t>
      </w:r>
      <w:r>
        <w:rPr>
          <w:rFonts w:ascii="Times new roman" w:hAnsi="Times new roman"/>
          <w:strike w:val="false"/>
          <w:dstrike w:val="false"/>
          <w:sz w:val="28"/>
          <w:szCs w:val="28"/>
          <w:vertAlign w:val="subscript"/>
        </w:rPr>
        <w:t>(3,12)</w:t>
      </w:r>
      <w:r>
        <w:rPr>
          <w:rFonts w:ascii="Times new roman" w:hAnsi="Times new roman"/>
          <w:strike w:val="false"/>
          <w:dstrike w:val="false"/>
          <w:position w:val="0"/>
          <w:sz w:val="28"/>
          <w:sz w:val="28"/>
          <w:szCs w:val="28"/>
          <w:vertAlign w:val="baseline"/>
        </w:rPr>
        <w:t>-10</w:t>
      </w:r>
      <w:r>
        <w:rPr>
          <w:rFonts w:ascii="Times new roman" w:hAnsi="Times new roman"/>
          <w:strike w:val="false"/>
          <w:dstrike w:val="false"/>
          <w:sz w:val="28"/>
          <w:szCs w:val="28"/>
          <w:vertAlign w:val="subscript"/>
        </w:rPr>
        <w:t>(2,13)</w:t>
      </w:r>
      <w:r>
        <w:rPr>
          <w:rFonts w:ascii="Times new roman" w:hAnsi="Times new roman"/>
          <w:strike w:val="false"/>
          <w:dstrike w:val="false"/>
          <w:sz w:val="28"/>
          <w:szCs w:val="28"/>
          <w:vertAlign w:val="superscript"/>
        </w:rPr>
        <w:t xml:space="preserve">+- </w:t>
      </w:r>
      <w:r>
        <w:rPr>
          <w:rFonts w:ascii="Times new roman" w:hAnsi="Times new roman"/>
          <w:strike w:val="false"/>
          <w:dstrike w:val="false"/>
          <w:position w:val="0"/>
          <w:sz w:val="28"/>
          <w:sz w:val="28"/>
          <w:szCs w:val="28"/>
          <w:vertAlign w:val="baseline"/>
        </w:rPr>
        <w:t xml:space="preserve">ауысулары үшін ағын тығыздығы 2  Ян/сәуле*км/с. </w:t>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firstLine="694"/>
        <w:jc w:val="both"/>
        <w:rPr>
          <w:rFonts w:ascii="Times new roman" w:hAnsi="Times new roman" w:eastAsia="Noto Serif CJK SC" w:cs="Lohit Devanagari"/>
          <w:strike w:val="false"/>
          <w:dstrike w:val="false"/>
          <w:position w:val="0"/>
          <w:sz w:val="28"/>
          <w:sz w:val="28"/>
          <w:szCs w:val="28"/>
          <w:vertAlign w:val="baseline"/>
        </w:rPr>
      </w:pPr>
      <w:r>
        <w:rPr>
          <w:rFonts w:eastAsia="Noto Serif CJK SC" w:cs="Lohit Devanagari" w:ascii="Times new roman" w:hAnsi="Times new roman"/>
          <w:strike w:val="false"/>
          <w:dstrike w:val="false"/>
          <w:position w:val="0"/>
          <w:sz w:val="28"/>
          <w:sz w:val="28"/>
          <w:szCs w:val="28"/>
          <w:vertAlign w:val="baseline"/>
        </w:rPr>
        <w:t>Момент 1 талдаулары  10</w:t>
      </w:r>
      <w:r>
        <w:rPr>
          <w:rFonts w:eastAsia="Noto Serif CJK SC" w:cs="Lohit Devanagari" w:ascii="Times new roman" w:hAnsi="Times new roman"/>
          <w:strike w:val="false"/>
          <w:dstrike w:val="false"/>
          <w:sz w:val="28"/>
          <w:szCs w:val="28"/>
          <w:vertAlign w:val="subscript"/>
        </w:rPr>
        <w:t>(3,8)</w:t>
      </w:r>
      <w:r>
        <w:rPr>
          <w:rFonts w:eastAsia="Noto Serif CJK SC" w:cs="Lohit Devanagari" w:ascii="Times new roman" w:hAnsi="Times new roman"/>
          <w:strike w:val="false"/>
          <w:dstrike w:val="false"/>
          <w:position w:val="0"/>
          <w:sz w:val="28"/>
          <w:sz w:val="28"/>
          <w:szCs w:val="28"/>
          <w:vertAlign w:val="baseline"/>
        </w:rPr>
        <w:t>-10</w:t>
      </w:r>
      <w:r>
        <w:rPr>
          <w:rFonts w:eastAsia="Noto Serif CJK SC" w:cs="Lohit Devanagari" w:ascii="Times new roman" w:hAnsi="Times new roman"/>
          <w:strike w:val="false"/>
          <w:dstrike w:val="false"/>
          <w:sz w:val="28"/>
          <w:szCs w:val="28"/>
          <w:vertAlign w:val="subscript"/>
        </w:rPr>
        <w:t>(2,9)</w:t>
      </w:r>
      <w:r>
        <w:rPr>
          <w:rFonts w:eastAsia="Noto Serif CJK SC" w:cs="Lohit Devanagari" w:ascii="Times new roman" w:hAnsi="Times new roman"/>
          <w:strike w:val="false"/>
          <w:dstrike w:val="false"/>
          <w:sz w:val="28"/>
          <w:szCs w:val="28"/>
          <w:vertAlign w:val="superscript"/>
        </w:rPr>
        <w:t>+-</w:t>
      </w:r>
      <w:r>
        <w:rPr>
          <w:rFonts w:eastAsia="Noto Serif CJK SC" w:cs="Lohit Devanagari" w:ascii="Times new roman" w:hAnsi="Times new roman"/>
          <w:strike w:val="false"/>
          <w:dstrike w:val="false"/>
          <w:position w:val="0"/>
          <w:sz w:val="28"/>
          <w:sz w:val="28"/>
          <w:szCs w:val="28"/>
          <w:vertAlign w:val="baseline"/>
        </w:rPr>
        <w:t>, 11</w:t>
      </w:r>
      <w:r>
        <w:rPr>
          <w:rFonts w:eastAsia="Noto Serif CJK SC" w:cs="Lohit Devanagari" w:ascii="Times new roman" w:hAnsi="Times new roman"/>
          <w:strike w:val="false"/>
          <w:dstrike w:val="false"/>
          <w:sz w:val="28"/>
          <w:szCs w:val="28"/>
          <w:vertAlign w:val="subscript"/>
        </w:rPr>
        <w:t>(3,9)</w:t>
      </w:r>
      <w:r>
        <w:rPr>
          <w:rFonts w:eastAsia="Noto Serif CJK SC" w:cs="Lohit Devanagari" w:ascii="Times new roman" w:hAnsi="Times new roman"/>
          <w:strike w:val="false"/>
          <w:dstrike w:val="false"/>
          <w:position w:val="0"/>
          <w:sz w:val="28"/>
          <w:sz w:val="28"/>
          <w:szCs w:val="28"/>
          <w:vertAlign w:val="baseline"/>
        </w:rPr>
        <w:t>-11</w:t>
      </w:r>
      <w:r>
        <w:rPr>
          <w:rFonts w:eastAsia="Noto Serif CJK SC" w:cs="Lohit Devanagari" w:ascii="Times new roman" w:hAnsi="Times new roman"/>
          <w:strike w:val="false"/>
          <w:dstrike w:val="false"/>
          <w:sz w:val="28"/>
          <w:szCs w:val="28"/>
          <w:vertAlign w:val="subscript"/>
        </w:rPr>
        <w:t>(2,10)</w:t>
      </w:r>
      <w:r>
        <w:rPr>
          <w:rFonts w:eastAsia="Noto Serif CJK SC" w:cs="Lohit Devanagari" w:ascii="Times new roman" w:hAnsi="Times new roman"/>
          <w:strike w:val="false"/>
          <w:dstrike w:val="false"/>
          <w:sz w:val="28"/>
          <w:szCs w:val="28"/>
          <w:vertAlign w:val="superscript"/>
        </w:rPr>
        <w:t xml:space="preserve">+- </w:t>
      </w:r>
      <w:r>
        <w:rPr>
          <w:rFonts w:eastAsia="Noto Serif CJK SC" w:cs="Lohit Devanagari" w:ascii="Times new roman" w:hAnsi="Times new roman"/>
          <w:strike w:val="false"/>
          <w:dstrike w:val="false"/>
          <w:position w:val="0"/>
          <w:sz w:val="28"/>
          <w:sz w:val="28"/>
          <w:szCs w:val="28"/>
          <w:vertAlign w:val="baseline"/>
        </w:rPr>
        <w:t>және 13</w:t>
      </w:r>
      <w:r>
        <w:rPr>
          <w:rFonts w:eastAsia="Noto Serif CJK SC" w:cs="Lohit Devanagari" w:ascii="Times new roman" w:hAnsi="Times new roman"/>
          <w:strike w:val="false"/>
          <w:dstrike w:val="false"/>
          <w:sz w:val="28"/>
          <w:szCs w:val="28"/>
          <w:vertAlign w:val="subscript"/>
        </w:rPr>
        <w:t>(3,11)</w:t>
      </w:r>
      <w:r>
        <w:rPr>
          <w:rFonts w:eastAsia="Noto Serif CJK SC" w:cs="Lohit Devanagari" w:ascii="Times new roman" w:hAnsi="Times new roman"/>
          <w:strike w:val="false"/>
          <w:dstrike w:val="false"/>
          <w:position w:val="0"/>
          <w:sz w:val="28"/>
          <w:sz w:val="28"/>
          <w:szCs w:val="28"/>
          <w:vertAlign w:val="baseline"/>
        </w:rPr>
        <w:t>-13</w:t>
      </w:r>
      <w:r>
        <w:rPr>
          <w:rFonts w:eastAsia="Noto Serif CJK SC" w:cs="Lohit Devanagari" w:ascii="Times new roman" w:hAnsi="Times new roman"/>
          <w:strike w:val="false"/>
          <w:dstrike w:val="false"/>
          <w:sz w:val="28"/>
          <w:szCs w:val="28"/>
          <w:vertAlign w:val="subscript"/>
        </w:rPr>
        <w:t>(2,12)</w:t>
      </w:r>
      <w:r>
        <w:rPr>
          <w:rFonts w:eastAsia="Noto Serif CJK SC" w:cs="Lohit Devanagari" w:ascii="Times new roman" w:hAnsi="Times new roman"/>
          <w:strike w:val="false"/>
          <w:dstrike w:val="false"/>
          <w:sz w:val="28"/>
          <w:szCs w:val="28"/>
          <w:vertAlign w:val="superscript"/>
        </w:rPr>
        <w:t xml:space="preserve">+- </w:t>
      </w:r>
      <w:r>
        <w:rPr>
          <w:rFonts w:eastAsia="Noto Serif CJK SC" w:cs="Lohit Devanagari" w:ascii="Times new roman" w:hAnsi="Times new roman"/>
          <w:strike w:val="false"/>
          <w:dstrike w:val="false"/>
          <w:position w:val="0"/>
          <w:sz w:val="28"/>
          <w:sz w:val="28"/>
          <w:szCs w:val="28"/>
          <w:vertAlign w:val="baseline"/>
        </w:rPr>
        <w:t>ауысуларында орталық ядроның жылдамдық таралуы ұқсас  -41 км/с -38 км/с аралығындағы шығыстан батысқа қарай градиенті анықталды, ал қалған екі ауысулардан: 12</w:t>
      </w:r>
      <w:r>
        <w:rPr>
          <w:rFonts w:eastAsia="Noto Serif CJK SC" w:cs="Lohit Devanagari" w:ascii="Times new roman" w:hAnsi="Times new roman"/>
          <w:strike w:val="false"/>
          <w:dstrike w:val="false"/>
          <w:sz w:val="28"/>
          <w:szCs w:val="28"/>
          <w:vertAlign w:val="subscript"/>
        </w:rPr>
        <w:t>(3,10)</w:t>
      </w:r>
      <w:r>
        <w:rPr>
          <w:rFonts w:eastAsia="Noto Serif CJK SC" w:cs="Lohit Devanagari" w:ascii="Times new roman" w:hAnsi="Times new roman"/>
          <w:strike w:val="false"/>
          <w:dstrike w:val="false"/>
          <w:position w:val="0"/>
          <w:sz w:val="28"/>
          <w:sz w:val="28"/>
          <w:szCs w:val="28"/>
          <w:vertAlign w:val="baseline"/>
        </w:rPr>
        <w:t>-12</w:t>
      </w:r>
      <w:r>
        <w:rPr>
          <w:rFonts w:eastAsia="Noto Serif CJK SC" w:cs="Lohit Devanagari" w:ascii="Times new roman" w:hAnsi="Times new roman"/>
          <w:strike w:val="false"/>
          <w:dstrike w:val="false"/>
          <w:sz w:val="28"/>
          <w:szCs w:val="28"/>
          <w:vertAlign w:val="subscript"/>
        </w:rPr>
        <w:t>(2,11)</w:t>
      </w:r>
      <w:r>
        <w:rPr>
          <w:rFonts w:eastAsia="Noto Serif CJK SC" w:cs="Lohit Devanagari" w:ascii="Times new roman" w:hAnsi="Times new roman"/>
          <w:strike w:val="false"/>
          <w:dstrike w:val="false"/>
          <w:sz w:val="28"/>
          <w:szCs w:val="28"/>
          <w:vertAlign w:val="superscript"/>
        </w:rPr>
        <w:t>+-</w:t>
      </w:r>
      <w:r>
        <w:rPr>
          <w:rFonts w:eastAsia="Noto Serif CJK SC" w:cs="Lohit Devanagari" w:ascii="Times new roman" w:hAnsi="Times new roman"/>
          <w:strike w:val="false"/>
          <w:dstrike w:val="false"/>
          <w:position w:val="0"/>
          <w:sz w:val="28"/>
          <w:sz w:val="28"/>
          <w:szCs w:val="28"/>
          <w:vertAlign w:val="baseline"/>
        </w:rPr>
        <w:t xml:space="preserve"> және 14</w:t>
      </w:r>
      <w:r>
        <w:rPr>
          <w:rFonts w:eastAsia="Noto Serif CJK SC" w:cs="Lohit Devanagari" w:ascii="Times new roman" w:hAnsi="Times new roman"/>
          <w:strike w:val="false"/>
          <w:dstrike w:val="false"/>
          <w:sz w:val="28"/>
          <w:szCs w:val="28"/>
          <w:vertAlign w:val="subscript"/>
        </w:rPr>
        <w:t>(3,12)</w:t>
      </w:r>
      <w:r>
        <w:rPr>
          <w:rFonts w:eastAsia="Noto Serif CJK SC" w:cs="Lohit Devanagari" w:ascii="Times new roman" w:hAnsi="Times new roman"/>
          <w:strike w:val="false"/>
          <w:dstrike w:val="false"/>
          <w:position w:val="0"/>
          <w:sz w:val="28"/>
          <w:sz w:val="28"/>
          <w:szCs w:val="28"/>
          <w:vertAlign w:val="baseline"/>
        </w:rPr>
        <w:t>-10</w:t>
      </w:r>
      <w:r>
        <w:rPr>
          <w:rFonts w:eastAsia="Noto Serif CJK SC" w:cs="Lohit Devanagari" w:ascii="Times new roman" w:hAnsi="Times new roman"/>
          <w:strike w:val="false"/>
          <w:dstrike w:val="false"/>
          <w:sz w:val="28"/>
          <w:szCs w:val="28"/>
          <w:vertAlign w:val="subscript"/>
        </w:rPr>
        <w:t>(2,13)</w:t>
      </w:r>
      <w:r>
        <w:rPr>
          <w:rFonts w:eastAsia="Noto Serif CJK SC" w:cs="Lohit Devanagari" w:ascii="Times new roman" w:hAnsi="Times new roman"/>
          <w:strike w:val="false"/>
          <w:dstrike w:val="false"/>
          <w:sz w:val="28"/>
          <w:szCs w:val="28"/>
          <w:vertAlign w:val="superscript"/>
        </w:rPr>
        <w:t xml:space="preserve">+- </w:t>
      </w:r>
      <w:r>
        <w:rPr>
          <w:rFonts w:eastAsia="Noto Serif CJK SC" w:cs="Lohit Devanagari" w:ascii="Times new roman" w:hAnsi="Times new roman"/>
          <w:strike w:val="false"/>
          <w:dstrike w:val="false"/>
          <w:position w:val="0"/>
          <w:sz w:val="28"/>
          <w:sz w:val="28"/>
          <w:szCs w:val="28"/>
          <w:vertAlign w:val="baseline"/>
        </w:rPr>
        <w:t>солтүстік аймағында -34 км/с жоғары мәніне ие. Оңтүстік ядродан таза градиентті: солтүстік-батыстан -41 км/с оңтүстік-батысқа қарай -39,5 км/с анықтадық. Момент 2 талдауларынан 11</w:t>
      </w:r>
      <w:r>
        <w:rPr>
          <w:rFonts w:eastAsia="Noto Serif CJK SC" w:cs="Lohit Devanagari" w:ascii="Times new roman" w:hAnsi="Times new roman"/>
          <w:strike w:val="false"/>
          <w:dstrike w:val="false"/>
          <w:sz w:val="28"/>
          <w:szCs w:val="28"/>
          <w:vertAlign w:val="subscript"/>
        </w:rPr>
        <w:t>(3,9)</w:t>
      </w:r>
      <w:r>
        <w:rPr>
          <w:rFonts w:eastAsia="Noto Serif CJK SC" w:cs="Lohit Devanagari" w:ascii="Times new roman" w:hAnsi="Times new roman"/>
          <w:strike w:val="false"/>
          <w:dstrike w:val="false"/>
          <w:position w:val="0"/>
          <w:sz w:val="28"/>
          <w:sz w:val="28"/>
          <w:szCs w:val="28"/>
          <w:vertAlign w:val="baseline"/>
        </w:rPr>
        <w:t>-11</w:t>
      </w:r>
      <w:r>
        <w:rPr>
          <w:rFonts w:eastAsia="Noto Serif CJK SC" w:cs="Lohit Devanagari" w:ascii="Times new roman" w:hAnsi="Times new roman"/>
          <w:strike w:val="false"/>
          <w:dstrike w:val="false"/>
          <w:sz w:val="28"/>
          <w:szCs w:val="28"/>
          <w:vertAlign w:val="subscript"/>
        </w:rPr>
        <w:t>(2,10)</w:t>
      </w:r>
      <w:r>
        <w:rPr>
          <w:rFonts w:eastAsia="Noto Serif CJK SC" w:cs="Lohit Devanagari" w:ascii="Times new roman" w:hAnsi="Times new roman"/>
          <w:strike w:val="false"/>
          <w:dstrike w:val="false"/>
          <w:sz w:val="28"/>
          <w:szCs w:val="28"/>
          <w:vertAlign w:val="superscript"/>
        </w:rPr>
        <w:t xml:space="preserve">+- </w:t>
      </w:r>
      <w:r>
        <w:rPr>
          <w:rFonts w:eastAsia="Noto Serif CJK SC" w:cs="Lohit Devanagari" w:ascii="Times new roman" w:hAnsi="Times new roman"/>
          <w:strike w:val="false"/>
          <w:dstrike w:val="false"/>
          <w:position w:val="0"/>
          <w:sz w:val="28"/>
          <w:sz w:val="28"/>
          <w:szCs w:val="28"/>
          <w:vertAlign w:val="baseline"/>
        </w:rPr>
        <w:t>ауысуы еркеше жылдамдық дисперсиясының максималды мәні, қалған төртеуінен қарағанда кеңірек аймақта таралғанын анықтады. Басқа қалған ауысулардан дисперсияның жоғарғы мәні – орталық ядроның оңтүстік аймағына қарай ығысқан.</w:t>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firstLine="694"/>
        <w:jc w:val="both"/>
        <w:rPr>
          <w:rFonts w:ascii="Times new roman" w:hAnsi="Times new roman" w:eastAsia="Noto Serif CJK SC" w:cs="Lohit Devanagari"/>
          <w:strike w:val="false"/>
          <w:dstrike w:val="false"/>
          <w:position w:val="0"/>
          <w:sz w:val="28"/>
          <w:sz w:val="28"/>
          <w:szCs w:val="28"/>
          <w:vertAlign w:val="baseline"/>
        </w:rPr>
      </w:pPr>
      <w:r>
        <w:rPr>
          <w:rFonts w:eastAsia="Noto Serif CJK SC" w:cs="Lohit Devanagari" w:ascii="Times new roman" w:hAnsi="Times new roman"/>
          <w:strike w:val="false"/>
          <w:dstrike w:val="false"/>
          <w:position w:val="0"/>
          <w:sz w:val="28"/>
          <w:sz w:val="28"/>
          <w:szCs w:val="28"/>
          <w:vertAlign w:val="baseline"/>
        </w:rPr>
        <w:t>SO</w:t>
      </w:r>
      <w:r>
        <w:rPr>
          <w:rFonts w:eastAsia="Noto Serif CJK SC" w:cs="Lohit Devanagari" w:ascii="Times new roman" w:hAnsi="Times new roman"/>
          <w:strike w:val="false"/>
          <w:dstrike w:val="false"/>
          <w:sz w:val="28"/>
          <w:szCs w:val="28"/>
          <w:vertAlign w:val="subscript"/>
        </w:rPr>
        <w:t xml:space="preserve">2 </w:t>
      </w:r>
      <w:r>
        <w:rPr>
          <w:rFonts w:eastAsia="Noto Serif CJK SC" w:cs="Lohit Devanagari" w:ascii="Times new roman" w:hAnsi="Times new roman"/>
          <w:strike w:val="false"/>
          <w:dstrike w:val="false"/>
          <w:position w:val="0"/>
          <w:sz w:val="28"/>
          <w:sz w:val="28"/>
          <w:szCs w:val="28"/>
          <w:vertAlign w:val="baseline"/>
        </w:rPr>
        <w:t xml:space="preserve"> молекуласының төменгі қозу температурасына ие төрт түрлі ауысуларының момент талдаулары 4.18-суретте көрсетілген. Момент 0 талдауларынан барлық ауысулардың эмиссияларының ағын тығыздығы орталық ядроның негізгі аймақтары бойынша 1,6</w:t>
      </w:r>
      <w:r>
        <w:rPr>
          <w:rFonts w:eastAsia="맑은 고딕" w:cs="Times New Roman" w:ascii="Times New Roman" w:hAnsi="Times New Roman"/>
          <w:b w:val="false"/>
          <w:bCs w:val="false"/>
          <w:strike w:val="false"/>
          <w:dstrike w:val="false"/>
          <w:position w:val="0"/>
          <w:sz w:val="28"/>
          <w:sz w:val="28"/>
          <w:szCs w:val="28"/>
          <w:vertAlign w:val="baseline"/>
          <w:lang w:val="kk-KZ"/>
        </w:rPr>
        <w:t xml:space="preserve">" </w:t>
      </w:r>
      <w:r>
        <w:rPr>
          <w:rFonts w:eastAsia="Noto Serif CJK SC" w:cs="Lohit Devanagari" w:ascii="Times new roman" w:hAnsi="Times new roman"/>
          <w:strike w:val="false"/>
          <w:dstrike w:val="false"/>
          <w:position w:val="0"/>
          <w:sz w:val="28"/>
          <w:sz w:val="28"/>
          <w:szCs w:val="28"/>
          <w:vertAlign w:val="baseline"/>
        </w:rPr>
        <w:t>өлшемімен кеңірек таралып жатқанын көреміз. Ауысу саны артуымен немесе қозу температурасы артуымен ағын тығыздығы 3   Ян/сәуле*км/с мәнінен 6 Ян/сәуле*км/с мәніне дейін сәйкес артады. Момент 1 талдаулары өте маңызды әрі ерекше газ қозғалысын көрсетті. Оңтүстік-батыстан -42 км/с жылдамдығынан солтүстік-шығысқа қарай -36 км/с жылдамдығымен градиентті көреміз. Бұл суық SO</w:t>
      </w:r>
      <w:r>
        <w:rPr>
          <w:rFonts w:eastAsia="Noto Serif CJK SC" w:cs="Lohit Devanagari" w:ascii="Times new roman" w:hAnsi="Times new roman"/>
          <w:strike w:val="false"/>
          <w:dstrike w:val="false"/>
          <w:sz w:val="28"/>
          <w:szCs w:val="28"/>
          <w:vertAlign w:val="subscript"/>
        </w:rPr>
        <w:t>2</w:t>
      </w:r>
      <w:r>
        <w:rPr>
          <w:rFonts w:eastAsia="Noto Serif CJK SC" w:cs="Lohit Devanagari" w:ascii="Times new roman" w:hAnsi="Times new roman"/>
          <w:strike w:val="false"/>
          <w:dstrike w:val="false"/>
          <w:position w:val="0"/>
          <w:sz w:val="28"/>
          <w:sz w:val="28"/>
          <w:szCs w:val="28"/>
          <w:vertAlign w:val="baseline"/>
        </w:rPr>
        <w:t xml:space="preserve"> газының  ағынның сыртқа шығарылуымен түсіндіріледі. Момент 2 талдаулары да осы жылдамдық өзгерісінің ауысуы бар солтүстік-шығыс аймағында, дисперсияның жоғарғы мәнін 8 км</w:t>
      </w:r>
      <w:r>
        <w:rPr>
          <w:rFonts w:eastAsia="Noto Serif CJK SC" w:cs="Lohit Devanagari" w:ascii="Times new roman" w:hAnsi="Times new roman"/>
          <w:strike w:val="false"/>
          <w:dstrike w:val="false"/>
          <w:sz w:val="28"/>
          <w:szCs w:val="28"/>
          <w:vertAlign w:val="superscript"/>
        </w:rPr>
        <w:t>2</w:t>
      </w:r>
      <w:r>
        <w:rPr>
          <w:rFonts w:eastAsia="Noto Serif CJK SC" w:cs="Lohit Devanagari" w:ascii="Times new roman" w:hAnsi="Times new roman"/>
          <w:strike w:val="false"/>
          <w:dstrike w:val="false"/>
          <w:position w:val="0"/>
          <w:sz w:val="28"/>
          <w:sz w:val="28"/>
          <w:szCs w:val="28"/>
          <w:vertAlign w:val="baseline"/>
        </w:rPr>
        <w:t>/с</w:t>
      </w:r>
      <w:r>
        <w:rPr>
          <w:rFonts w:eastAsia="Noto Serif CJK SC" w:cs="Lohit Devanagari" w:ascii="Times new roman" w:hAnsi="Times new roman"/>
          <w:strike w:val="false"/>
          <w:dstrike w:val="false"/>
          <w:sz w:val="28"/>
          <w:szCs w:val="28"/>
          <w:vertAlign w:val="superscript"/>
        </w:rPr>
        <w:t xml:space="preserve">2 </w:t>
      </w:r>
      <w:r>
        <w:rPr>
          <w:rFonts w:eastAsia="Noto Serif CJK SC" w:cs="Lohit Devanagari" w:ascii="Times new roman" w:hAnsi="Times new roman"/>
          <w:strike w:val="false"/>
          <w:dstrike w:val="false"/>
          <w:position w:val="0"/>
          <w:sz w:val="28"/>
          <w:sz w:val="28"/>
          <w:szCs w:val="28"/>
          <w:vertAlign w:val="baseline"/>
        </w:rPr>
        <w:t xml:space="preserve">көрсетеді және ерекше мүйіз тәріздес пішіні, ағынның сыртқа шығарылуын түсіндіре алады. Екінші жылдамдық өзгерістері ағынның сыртқа шығарылу осіне перпендикулярлы бағытта орналасқан, оңтүстік-шығыстан солтүстік-батысқа қарай бағытталған. Бұл айналысты көрсететін дисктің болуын меңзейді. </w:t>
      </w:r>
    </w:p>
    <w:p>
      <w:pPr>
        <w:pStyle w:val="Normal"/>
        <w:tabs>
          <w:tab w:val="clear" w:pos="720"/>
          <w:tab w:val="left" w:pos="71" w:leader="none"/>
          <w:tab w:val="left" w:pos="480" w:leader="none"/>
          <w:tab w:val="left" w:pos="540" w:leader="none"/>
        </w:tabs>
        <w:bidi w:val="0"/>
        <w:ind w:left="0" w:right="0" w:firstLine="71"/>
        <w:jc w:val="center"/>
        <w:rPr>
          <w:rFonts w:ascii="Times new roman" w:hAnsi="Times new roman" w:eastAsia="Noto Serif CJK SC" w:cs="Lohit Devanagari"/>
          <w:strike w:val="false"/>
          <w:dstrike w:val="false"/>
          <w:position w:val="0"/>
          <w:sz w:val="28"/>
          <w:sz w:val="28"/>
          <w:szCs w:val="28"/>
          <w:vertAlign w:val="baseline"/>
        </w:rPr>
      </w:pPr>
      <w:r>
        <w:rPr>
          <w:rFonts w:eastAsia="Noto Serif CJK SC" w:cs="Lohit Devanagari" w:ascii="Times new roman" w:hAnsi="Times new roman"/>
          <w:strike w:val="false"/>
          <w:dstrike w:val="false"/>
          <w:position w:val="0"/>
          <w:sz w:val="28"/>
          <w:sz w:val="28"/>
          <w:szCs w:val="28"/>
          <w:vertAlign w:val="baseline"/>
        </w:rPr>
      </w:r>
    </w:p>
    <w:p>
      <w:pPr>
        <w:pStyle w:val="Normal"/>
        <w:tabs>
          <w:tab w:val="clear" w:pos="720"/>
          <w:tab w:val="left" w:pos="71" w:leader="none"/>
          <w:tab w:val="left" w:pos="480" w:leader="none"/>
          <w:tab w:val="left" w:pos="540" w:leader="none"/>
        </w:tabs>
        <w:bidi w:val="0"/>
        <w:ind w:left="0" w:right="0" w:firstLine="71"/>
        <w:jc w:val="center"/>
        <w:rPr>
          <w:rFonts w:ascii="Times new roman" w:hAnsi="Times new roman" w:eastAsia="Noto Serif CJK SC" w:cs="Lohit Devanagari"/>
          <w:strike w:val="false"/>
          <w:dstrike w:val="false"/>
          <w:position w:val="0"/>
          <w:sz w:val="28"/>
          <w:sz w:val="28"/>
          <w:szCs w:val="28"/>
          <w:vertAlign w:val="baseline"/>
        </w:rPr>
      </w:pPr>
      <w:r>
        <w:rPr>
          <w:rFonts w:eastAsia="Noto Serif CJK SC" w:cs="Lohit Devanagari" w:ascii="Times new roman" w:hAnsi="Times new roman"/>
          <w:strike w:val="false"/>
          <w:dstrike w:val="false"/>
          <w:position w:val="0"/>
          <w:sz w:val="28"/>
          <w:sz w:val="28"/>
          <w:szCs w:val="28"/>
          <w:vertAlign w:val="baseline"/>
        </w:rPr>
        <w:drawing>
          <wp:anchor behindDoc="0" distT="0" distB="0" distL="0" distR="0" simplePos="0" locked="0" layoutInCell="0" allowOverlap="1" relativeHeight="19">
            <wp:simplePos x="0" y="0"/>
            <wp:positionH relativeFrom="column">
              <wp:posOffset>-105410</wp:posOffset>
            </wp:positionH>
            <wp:positionV relativeFrom="paragraph">
              <wp:posOffset>88900</wp:posOffset>
            </wp:positionV>
            <wp:extent cx="6137275" cy="4128770"/>
            <wp:effectExtent l="0" t="0" r="0" b="0"/>
            <wp:wrapSquare wrapText="largest"/>
            <wp:docPr id="60" name="Image2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29" descr=""/>
                    <pic:cNvPicPr>
                      <a:picLocks noChangeAspect="1" noChangeArrowheads="1"/>
                    </pic:cNvPicPr>
                  </pic:nvPicPr>
                  <pic:blipFill>
                    <a:blip r:embed="rId61"/>
                    <a:srcRect l="687" t="10100" r="6546" b="6681"/>
                    <a:stretch>
                      <a:fillRect/>
                    </a:stretch>
                  </pic:blipFill>
                  <pic:spPr bwMode="auto">
                    <a:xfrm>
                      <a:off x="0" y="0"/>
                      <a:ext cx="6137275" cy="4128770"/>
                    </a:xfrm>
                    <a:prstGeom prst="rect">
                      <a:avLst/>
                    </a:prstGeom>
                  </pic:spPr>
                </pic:pic>
              </a:graphicData>
            </a:graphic>
          </wp:anchor>
        </w:drawing>
      </w:r>
    </w:p>
    <w:p>
      <w:pPr>
        <w:pStyle w:val="Normal"/>
        <w:tabs>
          <w:tab w:val="clear" w:pos="720"/>
          <w:tab w:val="left" w:pos="71" w:leader="none"/>
          <w:tab w:val="left" w:pos="480" w:leader="none"/>
          <w:tab w:val="left" w:pos="540" w:leader="none"/>
        </w:tabs>
        <w:bidi w:val="0"/>
        <w:ind w:left="0" w:right="0" w:firstLine="71"/>
        <w:jc w:val="center"/>
        <w:rPr/>
      </w:pPr>
      <w:r>
        <w:rPr>
          <w:rFonts w:eastAsia="Noto Serif CJK SC" w:cs="Lohit Devanagari" w:ascii="Times new roman" w:hAnsi="Times new roman"/>
          <w:strike w:val="false"/>
          <w:dstrike w:val="false"/>
          <w:position w:val="0"/>
          <w:sz w:val="28"/>
          <w:sz w:val="28"/>
          <w:szCs w:val="28"/>
          <w:vertAlign w:val="baseline"/>
        </w:rPr>
        <w:t>Сурет  4.18 –  SO</w:t>
      </w:r>
      <w:r>
        <w:rPr>
          <w:rFonts w:eastAsia="Noto Serif CJK SC" w:cs="Lohit Devanagari" w:ascii="Times new roman" w:hAnsi="Times new roman"/>
          <w:strike w:val="false"/>
          <w:dstrike w:val="false"/>
          <w:sz w:val="28"/>
          <w:szCs w:val="28"/>
          <w:vertAlign w:val="subscript"/>
        </w:rPr>
        <w:t xml:space="preserve">2 </w:t>
      </w:r>
      <w:r>
        <w:rPr>
          <w:rFonts w:eastAsia="Noto Serif CJK SC" w:cs="Lohit Devanagari" w:ascii="Times new roman" w:hAnsi="Times new roman"/>
          <w:strike w:val="false"/>
          <w:dstrike w:val="false"/>
          <w:position w:val="0"/>
          <w:sz w:val="28"/>
          <w:sz w:val="28"/>
          <w:szCs w:val="28"/>
          <w:vertAlign w:val="baseline"/>
        </w:rPr>
        <w:t xml:space="preserve"> молекуласының ауысуларының: 3</w:t>
      </w:r>
      <w:r>
        <w:rPr>
          <w:rFonts w:eastAsia="Noto Serif CJK SC" w:cs="Lohit Devanagari" w:ascii="Times new roman" w:hAnsi="Times new roman"/>
          <w:strike w:val="false"/>
          <w:dstrike w:val="false"/>
          <w:sz w:val="28"/>
          <w:szCs w:val="28"/>
          <w:vertAlign w:val="subscript"/>
        </w:rPr>
        <w:t>3,1</w:t>
      </w:r>
      <w:r>
        <w:rPr>
          <w:rFonts w:eastAsia="Noto Serif CJK SC" w:cs="Lohit Devanagari" w:ascii="Times new roman" w:hAnsi="Times new roman"/>
          <w:strike w:val="false"/>
          <w:dstrike w:val="false"/>
          <w:position w:val="0"/>
          <w:sz w:val="28"/>
          <w:sz w:val="28"/>
          <w:szCs w:val="28"/>
          <w:vertAlign w:val="baseline"/>
        </w:rPr>
        <w:t>-3</w:t>
      </w:r>
      <w:r>
        <w:rPr>
          <w:rFonts w:eastAsia="Noto Serif CJK SC" w:cs="Lohit Devanagari" w:ascii="Times new roman" w:hAnsi="Times new roman"/>
          <w:strike w:val="false"/>
          <w:dstrike w:val="false"/>
          <w:sz w:val="28"/>
          <w:szCs w:val="28"/>
          <w:vertAlign w:val="subscript"/>
        </w:rPr>
        <w:t>2,2</w:t>
      </w:r>
      <w:r>
        <w:rPr>
          <w:rFonts w:eastAsia="Noto Serif CJK SC" w:cs="Lohit Devanagari" w:ascii="Times new roman" w:hAnsi="Times new roman"/>
          <w:strike w:val="false"/>
          <w:dstrike w:val="false"/>
          <w:position w:val="0"/>
          <w:sz w:val="28"/>
          <w:sz w:val="28"/>
          <w:szCs w:val="28"/>
          <w:vertAlign w:val="baseline"/>
        </w:rPr>
        <w:t>, 4</w:t>
      </w:r>
      <w:r>
        <w:rPr>
          <w:rFonts w:eastAsia="Noto Serif CJK SC" w:cs="Lohit Devanagari" w:ascii="Times new roman" w:hAnsi="Times new roman"/>
          <w:strike w:val="false"/>
          <w:dstrike w:val="false"/>
          <w:sz w:val="28"/>
          <w:szCs w:val="28"/>
          <w:vertAlign w:val="subscript"/>
        </w:rPr>
        <w:t>3,1</w:t>
      </w:r>
      <w:r>
        <w:rPr>
          <w:rFonts w:eastAsia="Noto Serif CJK SC" w:cs="Lohit Devanagari" w:ascii="Times new roman" w:hAnsi="Times new roman"/>
          <w:strike w:val="false"/>
          <w:dstrike w:val="false"/>
          <w:position w:val="0"/>
          <w:sz w:val="28"/>
          <w:sz w:val="28"/>
          <w:szCs w:val="28"/>
          <w:vertAlign w:val="baseline"/>
        </w:rPr>
        <w:t>-4</w:t>
      </w:r>
      <w:r>
        <w:rPr>
          <w:rFonts w:eastAsia="Noto Serif CJK SC" w:cs="Lohit Devanagari" w:ascii="Times new roman" w:hAnsi="Times new roman"/>
          <w:strike w:val="false"/>
          <w:dstrike w:val="false"/>
          <w:sz w:val="28"/>
          <w:szCs w:val="28"/>
          <w:vertAlign w:val="subscript"/>
        </w:rPr>
        <w:t>2,2</w:t>
      </w:r>
      <w:r>
        <w:rPr>
          <w:rFonts w:eastAsia="Noto Serif CJK SC" w:cs="Lohit Devanagari" w:ascii="Times new roman" w:hAnsi="Times new roman"/>
          <w:strike w:val="false"/>
          <w:dstrike w:val="false"/>
          <w:position w:val="0"/>
          <w:sz w:val="28"/>
          <w:sz w:val="28"/>
          <w:szCs w:val="28"/>
          <w:vertAlign w:val="baseline"/>
        </w:rPr>
        <w:t>, 5</w:t>
      </w:r>
      <w:r>
        <w:rPr>
          <w:rFonts w:eastAsia="Noto Serif CJK SC" w:cs="Lohit Devanagari" w:ascii="Times new roman" w:hAnsi="Times new roman"/>
          <w:strike w:val="false"/>
          <w:dstrike w:val="false"/>
          <w:sz w:val="28"/>
          <w:szCs w:val="28"/>
          <w:vertAlign w:val="subscript"/>
        </w:rPr>
        <w:t>3,3</w:t>
      </w:r>
      <w:r>
        <w:rPr>
          <w:rFonts w:eastAsia="Noto Serif CJK SC" w:cs="Lohit Devanagari" w:ascii="Times new roman" w:hAnsi="Times new roman"/>
          <w:strike w:val="false"/>
          <w:dstrike w:val="false"/>
          <w:position w:val="0"/>
          <w:sz w:val="28"/>
          <w:sz w:val="28"/>
          <w:szCs w:val="28"/>
          <w:vertAlign w:val="baseline"/>
        </w:rPr>
        <w:t>-5</w:t>
      </w:r>
      <w:r>
        <w:rPr>
          <w:rFonts w:eastAsia="Noto Serif CJK SC" w:cs="Lohit Devanagari" w:ascii="Times new roman" w:hAnsi="Times new roman"/>
          <w:strike w:val="false"/>
          <w:dstrike w:val="false"/>
          <w:sz w:val="28"/>
          <w:szCs w:val="28"/>
          <w:vertAlign w:val="subscript"/>
        </w:rPr>
        <w:t>2,4</w:t>
      </w:r>
      <w:r>
        <w:rPr>
          <w:rFonts w:eastAsia="Noto Serif CJK SC" w:cs="Lohit Devanagari" w:ascii="Times new roman" w:hAnsi="Times new roman"/>
          <w:strike w:val="false"/>
          <w:dstrike w:val="false"/>
          <w:position w:val="0"/>
          <w:sz w:val="28"/>
          <w:sz w:val="28"/>
          <w:szCs w:val="28"/>
          <w:vertAlign w:val="baseline"/>
        </w:rPr>
        <w:t xml:space="preserve"> және 7</w:t>
      </w:r>
      <w:r>
        <w:rPr>
          <w:rFonts w:eastAsia="Noto Serif CJK SC" w:cs="Lohit Devanagari" w:ascii="Times new roman" w:hAnsi="Times new roman"/>
          <w:strike w:val="false"/>
          <w:dstrike w:val="false"/>
          <w:sz w:val="28"/>
          <w:szCs w:val="28"/>
          <w:vertAlign w:val="subscript"/>
        </w:rPr>
        <w:t>3,5</w:t>
      </w:r>
      <w:r>
        <w:rPr>
          <w:rFonts w:eastAsia="Noto Serif CJK SC" w:cs="Lohit Devanagari" w:ascii="Times new roman" w:hAnsi="Times new roman"/>
          <w:strike w:val="false"/>
          <w:dstrike w:val="false"/>
          <w:position w:val="0"/>
          <w:sz w:val="28"/>
          <w:sz w:val="28"/>
          <w:szCs w:val="28"/>
          <w:vertAlign w:val="baseline"/>
        </w:rPr>
        <w:t>-7</w:t>
      </w:r>
      <w:r>
        <w:rPr>
          <w:rFonts w:eastAsia="Noto Serif CJK SC" w:cs="Lohit Devanagari" w:ascii="Times new roman" w:hAnsi="Times new roman"/>
          <w:strike w:val="false"/>
          <w:dstrike w:val="false"/>
          <w:sz w:val="28"/>
          <w:szCs w:val="28"/>
          <w:vertAlign w:val="subscript"/>
        </w:rPr>
        <w:t>2,6</w:t>
      </w:r>
      <w:r>
        <w:rPr>
          <w:rFonts w:eastAsia="Noto Serif CJK SC" w:cs="Lohit Devanagari" w:ascii="Times new roman" w:hAnsi="Times new roman"/>
          <w:strike w:val="false"/>
          <w:dstrike w:val="false"/>
          <w:position w:val="0"/>
          <w:sz w:val="28"/>
          <w:sz w:val="28"/>
          <w:szCs w:val="28"/>
          <w:vertAlign w:val="baseline"/>
        </w:rPr>
        <w:t xml:space="preserve">  момент карталары</w:t>
      </w:r>
    </w:p>
    <w:p>
      <w:pPr>
        <w:pStyle w:val="Normal"/>
        <w:tabs>
          <w:tab w:val="clear" w:pos="720"/>
          <w:tab w:val="left" w:pos="71" w:leader="none"/>
          <w:tab w:val="left" w:pos="480" w:leader="none"/>
          <w:tab w:val="left" w:pos="540" w:leader="none"/>
        </w:tabs>
        <w:bidi w:val="0"/>
        <w:ind w:left="0" w:right="0" w:firstLine="71"/>
        <w:jc w:val="center"/>
        <w:rPr>
          <w:rFonts w:ascii="Times new roman" w:hAnsi="Times new roman" w:eastAsia="Noto Serif CJK SC" w:cs="Lohit Devanagari"/>
          <w:strike w:val="false"/>
          <w:dstrike w:val="false"/>
          <w:position w:val="0"/>
          <w:sz w:val="28"/>
          <w:sz w:val="28"/>
          <w:szCs w:val="28"/>
          <w:vertAlign w:val="baseline"/>
        </w:rPr>
      </w:pPr>
      <w:r>
        <w:rPr>
          <w:rFonts w:eastAsia="Noto Serif CJK SC" w:cs="Lohit Devanagari" w:ascii="Times new roman" w:hAnsi="Times new roman"/>
          <w:strike w:val="false"/>
          <w:dstrike w:val="false"/>
          <w:position w:val="0"/>
          <w:sz w:val="28"/>
          <w:sz w:val="28"/>
          <w:szCs w:val="28"/>
          <w:vertAlign w:val="baseline"/>
        </w:rPr>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firstLine="709"/>
        <w:jc w:val="both"/>
        <w:rPr/>
      </w:pPr>
      <w:r>
        <w:rPr>
          <w:rFonts w:eastAsia="Noto Serif CJK SC" w:cs="Lohit Devanagari" w:ascii="Times new roman" w:hAnsi="Times new roman"/>
          <w:strike w:val="false"/>
          <w:dstrike w:val="false"/>
          <w:position w:val="0"/>
          <w:sz w:val="28"/>
          <w:sz w:val="28"/>
          <w:szCs w:val="28"/>
          <w:vertAlign w:val="baseline"/>
        </w:rPr>
        <w:t xml:space="preserve">4.19-суретте </w:t>
      </w:r>
      <w:r>
        <w:rPr>
          <w:rFonts w:eastAsia="Noto Serif CJK SC" w:cs="Lohit Devanagari" w:ascii="Times new roman" w:hAnsi="Times new roman"/>
          <w:strike w:val="false"/>
          <w:dstrike w:val="false"/>
          <w:sz w:val="28"/>
          <w:szCs w:val="28"/>
          <w:vertAlign w:val="superscript"/>
        </w:rPr>
        <w:t>34</w:t>
      </w:r>
      <w:r>
        <w:rPr>
          <w:rFonts w:eastAsia="Noto Serif CJK SC" w:cs="Lohit Devanagari" w:ascii="Times new roman" w:hAnsi="Times new roman"/>
          <w:strike w:val="false"/>
          <w:dstrike w:val="false"/>
          <w:position w:val="0"/>
          <w:sz w:val="28"/>
          <w:sz w:val="28"/>
          <w:szCs w:val="28"/>
          <w:vertAlign w:val="baseline"/>
        </w:rPr>
        <w:t>SO  7</w:t>
      </w:r>
      <w:r>
        <w:rPr>
          <w:rFonts w:eastAsia="Noto Serif CJK SC" w:cs="Lohit Devanagari" w:ascii="Times new roman" w:hAnsi="Times new roman"/>
          <w:strike w:val="false"/>
          <w:dstrike w:val="false"/>
          <w:sz w:val="28"/>
          <w:szCs w:val="28"/>
          <w:vertAlign w:val="subscript"/>
        </w:rPr>
        <w:t>6</w:t>
      </w:r>
      <w:r>
        <w:rPr>
          <w:rFonts w:eastAsia="Noto Serif CJK SC" w:cs="Lohit Devanagari" w:ascii="Times new roman" w:hAnsi="Times new roman"/>
          <w:strike w:val="false"/>
          <w:dstrike w:val="false"/>
          <w:position w:val="0"/>
          <w:sz w:val="28"/>
          <w:sz w:val="28"/>
          <w:szCs w:val="28"/>
          <w:vertAlign w:val="baseline"/>
        </w:rPr>
        <w:t>-6</w:t>
      </w:r>
      <w:r>
        <w:rPr>
          <w:rFonts w:eastAsia="Noto Serif CJK SC" w:cs="Lohit Devanagari" w:ascii="Times new roman" w:hAnsi="Times new roman"/>
          <w:strike w:val="false"/>
          <w:dstrike w:val="false"/>
          <w:sz w:val="28"/>
          <w:szCs w:val="28"/>
          <w:vertAlign w:val="subscript"/>
        </w:rPr>
        <w:t>5</w:t>
      </w:r>
      <w:r>
        <w:rPr>
          <w:rFonts w:eastAsia="Noto Serif CJK SC" w:cs="Lohit Devanagari" w:ascii="Times new roman" w:hAnsi="Times new roman"/>
          <w:strike w:val="false"/>
          <w:dstrike w:val="false"/>
          <w:position w:val="0"/>
          <w:sz w:val="28"/>
          <w:sz w:val="28"/>
          <w:szCs w:val="28"/>
          <w:vertAlign w:val="baseline"/>
        </w:rPr>
        <w:t xml:space="preserve"> молекуласының момент карталары бейнеленген. Момент  талдаулары төменгі қозу температурасына ие SO</w:t>
      </w:r>
      <w:r>
        <w:rPr>
          <w:rFonts w:eastAsia="Noto Serif CJK SC" w:cs="Lohit Devanagari" w:ascii="Times new roman" w:hAnsi="Times new roman"/>
          <w:strike w:val="false"/>
          <w:dstrike w:val="false"/>
          <w:sz w:val="28"/>
          <w:szCs w:val="28"/>
          <w:vertAlign w:val="subscript"/>
        </w:rPr>
        <w:t>2</w:t>
      </w:r>
      <w:r>
        <w:rPr>
          <w:rFonts w:eastAsia="Noto Serif CJK SC" w:cs="Lohit Devanagari" w:ascii="Times new roman" w:hAnsi="Times new roman"/>
          <w:strike w:val="false"/>
          <w:dstrike w:val="false"/>
          <w:position w:val="0"/>
          <w:sz w:val="28"/>
          <w:sz w:val="28"/>
          <w:szCs w:val="28"/>
          <w:vertAlign w:val="baseline"/>
        </w:rPr>
        <w:t xml:space="preserve"> ауысуларының газ құрылымына ұқсас алайда ерекшеліктерін сипаттаймыз. </w:t>
      </w:r>
    </w:p>
    <w:p>
      <w:pPr>
        <w:pStyle w:val="Normal"/>
        <w:tabs>
          <w:tab w:val="clear" w:pos="720"/>
          <w:tab w:val="left" w:pos="71" w:leader="none"/>
          <w:tab w:val="left" w:pos="480" w:leader="none"/>
          <w:tab w:val="left" w:pos="540" w:leader="none"/>
        </w:tabs>
        <w:bidi w:val="0"/>
        <w:ind w:left="0" w:right="0" w:hanging="0"/>
        <w:jc w:val="both"/>
        <w:rPr/>
      </w:pPr>
      <w:r>
        <w:drawing>
          <wp:anchor behindDoc="0" distT="0" distB="0" distL="0" distR="0" simplePos="0" locked="0" layoutInCell="0" allowOverlap="1" relativeHeight="20">
            <wp:simplePos x="0" y="0"/>
            <wp:positionH relativeFrom="column">
              <wp:posOffset>73025</wp:posOffset>
            </wp:positionH>
            <wp:positionV relativeFrom="paragraph">
              <wp:posOffset>150495</wp:posOffset>
            </wp:positionV>
            <wp:extent cx="6092190" cy="1730375"/>
            <wp:effectExtent l="0" t="0" r="0" b="0"/>
            <wp:wrapSquare wrapText="largest"/>
            <wp:docPr id="61" name="Image3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Image30" descr=""/>
                    <pic:cNvPicPr>
                      <a:picLocks noChangeAspect="1" noChangeArrowheads="1"/>
                    </pic:cNvPicPr>
                  </pic:nvPicPr>
                  <pic:blipFill>
                    <a:blip r:embed="rId62"/>
                    <a:srcRect l="3218" t="11340" r="9441" b="28"/>
                    <a:stretch>
                      <a:fillRect/>
                    </a:stretch>
                  </pic:blipFill>
                  <pic:spPr bwMode="auto">
                    <a:xfrm>
                      <a:off x="0" y="0"/>
                      <a:ext cx="6092190" cy="1730375"/>
                    </a:xfrm>
                    <a:prstGeom prst="rect">
                      <a:avLst/>
                    </a:prstGeom>
                  </pic:spPr>
                </pic:pic>
              </a:graphicData>
            </a:graphic>
          </wp:anchor>
        </w:drawing>
      </w:r>
      <w:r>
        <w:rPr>
          <w:rFonts w:eastAsia="Noto Serif CJK SC" w:cs="Lohit Devanagari" w:ascii="Times new roman" w:hAnsi="Times new roman"/>
          <w:strike w:val="false"/>
          <w:dstrike w:val="false"/>
          <w:position w:val="0"/>
          <w:sz w:val="28"/>
          <w:sz w:val="28"/>
          <w:szCs w:val="28"/>
          <w:vertAlign w:val="baseline"/>
        </w:rPr>
        <w:t xml:space="preserve"> </w:t>
      </w:r>
    </w:p>
    <w:p>
      <w:pPr>
        <w:pStyle w:val="Normal"/>
        <w:tabs>
          <w:tab w:val="clear" w:pos="720"/>
          <w:tab w:val="left" w:pos="71" w:leader="none"/>
          <w:tab w:val="left" w:pos="480" w:leader="none"/>
          <w:tab w:val="left" w:pos="540" w:leader="none"/>
        </w:tabs>
        <w:bidi w:val="0"/>
        <w:ind w:left="0" w:right="0" w:firstLine="71"/>
        <w:jc w:val="center"/>
        <w:rPr/>
      </w:pPr>
      <w:r>
        <w:rPr>
          <w:rFonts w:eastAsia="Noto Serif CJK SC" w:cs="Lohit Devanagari" w:ascii="Times new roman" w:hAnsi="Times new roman"/>
          <w:strike w:val="false"/>
          <w:dstrike w:val="false"/>
          <w:position w:val="0"/>
          <w:sz w:val="28"/>
          <w:sz w:val="28"/>
          <w:szCs w:val="28"/>
          <w:vertAlign w:val="baseline"/>
        </w:rPr>
        <w:t xml:space="preserve">Сурет 4.19 – </w:t>
      </w:r>
      <w:r>
        <w:rPr>
          <w:rFonts w:eastAsia="Noto Serif CJK SC" w:cs="Lohit Devanagari" w:ascii="Times new roman" w:hAnsi="Times new roman"/>
          <w:strike w:val="false"/>
          <w:dstrike w:val="false"/>
          <w:sz w:val="28"/>
          <w:szCs w:val="28"/>
          <w:vertAlign w:val="superscript"/>
        </w:rPr>
        <w:t>34</w:t>
      </w:r>
      <w:r>
        <w:rPr>
          <w:rFonts w:eastAsia="Noto Serif CJK SC" w:cs="Lohit Devanagari" w:ascii="Times new roman" w:hAnsi="Times new roman"/>
          <w:strike w:val="false"/>
          <w:dstrike w:val="false"/>
          <w:position w:val="0"/>
          <w:sz w:val="28"/>
          <w:sz w:val="28"/>
          <w:szCs w:val="28"/>
          <w:vertAlign w:val="baseline"/>
        </w:rPr>
        <w:t>SO  7</w:t>
      </w:r>
      <w:r>
        <w:rPr>
          <w:rFonts w:eastAsia="Noto Serif CJK SC" w:cs="Lohit Devanagari" w:ascii="Times new roman" w:hAnsi="Times new roman"/>
          <w:strike w:val="false"/>
          <w:dstrike w:val="false"/>
          <w:sz w:val="28"/>
          <w:szCs w:val="28"/>
          <w:vertAlign w:val="subscript"/>
        </w:rPr>
        <w:t>6</w:t>
      </w:r>
      <w:r>
        <w:rPr>
          <w:rFonts w:eastAsia="Noto Serif CJK SC" w:cs="Lohit Devanagari" w:ascii="Times new roman" w:hAnsi="Times new roman"/>
          <w:strike w:val="false"/>
          <w:dstrike w:val="false"/>
          <w:position w:val="0"/>
          <w:sz w:val="28"/>
          <w:sz w:val="28"/>
          <w:szCs w:val="28"/>
          <w:vertAlign w:val="baseline"/>
        </w:rPr>
        <w:t>-6</w:t>
      </w:r>
      <w:r>
        <w:rPr>
          <w:rFonts w:eastAsia="Noto Serif CJK SC" w:cs="Lohit Devanagari" w:ascii="Times new roman" w:hAnsi="Times new roman"/>
          <w:strike w:val="false"/>
          <w:dstrike w:val="false"/>
          <w:sz w:val="28"/>
          <w:szCs w:val="28"/>
          <w:vertAlign w:val="subscript"/>
        </w:rPr>
        <w:t>5</w:t>
      </w:r>
      <w:r>
        <w:rPr>
          <w:rFonts w:eastAsia="Noto Serif CJK SC" w:cs="Lohit Devanagari" w:ascii="Times new roman" w:hAnsi="Times new roman"/>
          <w:strike w:val="false"/>
          <w:dstrike w:val="false"/>
          <w:position w:val="0"/>
          <w:sz w:val="28"/>
          <w:sz w:val="28"/>
          <w:szCs w:val="28"/>
          <w:vertAlign w:val="baseline"/>
        </w:rPr>
        <w:t xml:space="preserve"> молекуласының момент карталары</w:t>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firstLine="709"/>
        <w:jc w:val="both"/>
        <w:rPr>
          <w:rFonts w:ascii="Times new roman" w:hAnsi="Times new roman" w:eastAsia="Noto Serif CJK SC" w:cs="Lohit Devanagari"/>
          <w:strike w:val="false"/>
          <w:dstrike w:val="false"/>
          <w:position w:val="0"/>
          <w:sz w:val="28"/>
          <w:sz w:val="28"/>
          <w:szCs w:val="28"/>
          <w:vertAlign w:val="baseline"/>
        </w:rPr>
      </w:pPr>
      <w:r>
        <w:rPr>
          <w:rFonts w:eastAsia="Noto Serif CJK SC" w:cs="Lohit Devanagari" w:ascii="Times new roman" w:hAnsi="Times new roman"/>
          <w:strike w:val="false"/>
          <w:dstrike w:val="false"/>
          <w:position w:val="0"/>
          <w:sz w:val="28"/>
          <w:sz w:val="28"/>
          <w:szCs w:val="28"/>
          <w:vertAlign w:val="baseline"/>
        </w:rPr>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firstLine="694"/>
        <w:jc w:val="both"/>
        <w:rPr>
          <w:rFonts w:ascii="Times new roman" w:hAnsi="Times new roman" w:eastAsia="Noto Serif CJK SC" w:cs="Lohit Devanagari"/>
          <w:strike w:val="false"/>
          <w:dstrike w:val="false"/>
          <w:position w:val="0"/>
          <w:sz w:val="28"/>
          <w:sz w:val="28"/>
          <w:szCs w:val="28"/>
          <w:vertAlign w:val="baseline"/>
        </w:rPr>
      </w:pPr>
      <w:r>
        <w:rPr>
          <w:rFonts w:eastAsia="Noto Serif CJK SC" w:cs="Lohit Devanagari" w:ascii="Times new roman" w:hAnsi="Times new roman"/>
          <w:strike w:val="false"/>
          <w:dstrike w:val="false"/>
          <w:position w:val="0"/>
          <w:sz w:val="28"/>
          <w:sz w:val="28"/>
          <w:szCs w:val="28"/>
          <w:vertAlign w:val="baseline"/>
        </w:rPr>
        <w:t>Момент 0 талдауынан ағын тығыздығы 3,5  Ян/сәуле*км/с мәніне ие, әрі газ таралуы орталық ядроның жеткілікті аймағында таралуын көреміз. Момент 1 талдауы молекулалық газдың градиент бағыты оңтүстік-батыстан солтүстік-шығысқа қарай 6 км/с өзгеруімен сипатталады, алайда төменгі SO</w:t>
      </w:r>
      <w:r>
        <w:rPr>
          <w:rFonts w:eastAsia="Noto Serif CJK SC" w:cs="Lohit Devanagari" w:ascii="Times new roman" w:hAnsi="Times new roman"/>
          <w:strike w:val="false"/>
          <w:dstrike w:val="false"/>
          <w:sz w:val="28"/>
          <w:szCs w:val="28"/>
          <w:vertAlign w:val="subscript"/>
        </w:rPr>
        <w:t>2</w:t>
      </w:r>
      <w:r>
        <w:rPr>
          <w:rFonts w:eastAsia="Noto Serif CJK SC" w:cs="Lohit Devanagari" w:ascii="Times new roman" w:hAnsi="Times new roman"/>
          <w:strike w:val="false"/>
          <w:dstrike w:val="false"/>
          <w:position w:val="0"/>
          <w:sz w:val="28"/>
          <w:sz w:val="28"/>
          <w:szCs w:val="28"/>
          <w:vertAlign w:val="baseline"/>
        </w:rPr>
        <w:t xml:space="preserve"> сызықтарымен салыстырғанда жылдамдықтың жоғарғы аймақтарында газдың сиретілгенін айта аламыз. Момент 2 талдауы да осы құбылысты толық сипаттайды, солтүстік ядроға қарай жылдамдық дисперсиясы салыстырмалы жоғары мәнге ие, жалпы ~4-5 км</w:t>
      </w:r>
      <w:r>
        <w:rPr>
          <w:rFonts w:eastAsia="Noto Serif CJK SC" w:cs="Lohit Devanagari" w:ascii="Times new roman" w:hAnsi="Times new roman"/>
          <w:strike w:val="false"/>
          <w:dstrike w:val="false"/>
          <w:sz w:val="28"/>
          <w:szCs w:val="28"/>
          <w:vertAlign w:val="superscript"/>
        </w:rPr>
        <w:t>2</w:t>
      </w:r>
      <w:r>
        <w:rPr>
          <w:rFonts w:eastAsia="Noto Serif CJK SC" w:cs="Lohit Devanagari" w:ascii="Times new roman" w:hAnsi="Times new roman"/>
          <w:strike w:val="false"/>
          <w:dstrike w:val="false"/>
          <w:position w:val="0"/>
          <w:sz w:val="28"/>
          <w:sz w:val="28"/>
          <w:szCs w:val="28"/>
          <w:vertAlign w:val="baseline"/>
        </w:rPr>
        <w:t>/с</w:t>
      </w:r>
      <w:r>
        <w:rPr>
          <w:rFonts w:eastAsia="Noto Serif CJK SC" w:cs="Lohit Devanagari" w:ascii="Times new roman" w:hAnsi="Times new roman"/>
          <w:strike w:val="false"/>
          <w:dstrike w:val="false"/>
          <w:sz w:val="28"/>
          <w:szCs w:val="28"/>
          <w:vertAlign w:val="superscript"/>
        </w:rPr>
        <w:t xml:space="preserve">2 </w:t>
      </w:r>
      <w:r>
        <w:rPr>
          <w:rFonts w:eastAsia="Noto Serif CJK SC" w:cs="Lohit Devanagari" w:ascii="Times new roman" w:hAnsi="Times new roman"/>
          <w:strike w:val="false"/>
          <w:dstrike w:val="false"/>
          <w:position w:val="0"/>
          <w:sz w:val="28"/>
          <w:sz w:val="28"/>
          <w:szCs w:val="28"/>
          <w:vertAlign w:val="baseline"/>
        </w:rPr>
        <w:t>мәндерімен таралады.</w:t>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firstLine="723"/>
        <w:jc w:val="both"/>
        <w:rPr/>
      </w:pPr>
      <w:r>
        <w:rPr>
          <w:rFonts w:eastAsia="Noto Serif CJK SC" w:cs="Lohit Devanagari" w:ascii="Times new roman" w:hAnsi="Times new roman"/>
          <w:strike w:val="false"/>
          <w:dstrike w:val="false"/>
          <w:position w:val="0"/>
          <w:sz w:val="28"/>
          <w:sz w:val="28"/>
          <w:szCs w:val="28"/>
          <w:vertAlign w:val="baseline"/>
        </w:rPr>
        <w:t>4.20-суретте жұлдыз түзілу аймақтарында ағынның сыртқа ағу құбылысын тіркеуші HCS</w:t>
      </w:r>
      <w:r>
        <w:rPr>
          <w:rFonts w:eastAsia="Noto Serif CJK SC" w:cs="Lohit Devanagari" w:ascii="Times new roman" w:hAnsi="Times new roman"/>
          <w:strike w:val="false"/>
          <w:dstrike w:val="false"/>
          <w:sz w:val="28"/>
          <w:szCs w:val="28"/>
          <w:vertAlign w:val="superscript"/>
        </w:rPr>
        <w:t>+</w:t>
      </w:r>
      <w:r>
        <w:rPr>
          <w:rFonts w:eastAsia="Noto Serif CJK SC" w:cs="Lohit Devanagari" w:ascii="Times new roman" w:hAnsi="Times new roman"/>
          <w:strike w:val="false"/>
          <w:dstrike w:val="false"/>
          <w:position w:val="0"/>
          <w:sz w:val="28"/>
          <w:sz w:val="28"/>
          <w:szCs w:val="28"/>
          <w:vertAlign w:val="baseline"/>
        </w:rPr>
        <w:t xml:space="preserve">  6-5 молекулалық сызығының момент карталары бейнеленген. Момент 0 талдауынан жоғарыда талқыланған барлық сызықтардан ерекше ағын тығыздығының таралуын байқаймыз. Ағын тығыздығының максимал мәні орталық ядроның дәл центрінде 0,8 Ян/сәуле*км/с құраса, оңтүстік ядроға қарай ~0,7-0,6 Ян/сәуле*км/с мәнімен созылмалы доға тәріздес пішінмен азаятынын көреміз. Момент 1 талдауынан жалпы солтүстік-шығыстан     -46 км/с оңтүстік-батысқа -38 км/с қарай жылдамдық градиентін көреміз. Момент 2 талдауынан солтүстік ядроға бағытталған аймақтан жылдамдық дисперсиясынің максималды мәнін 15 км</w:t>
      </w:r>
      <w:r>
        <w:rPr>
          <w:rFonts w:eastAsia="Noto Serif CJK SC" w:cs="Lohit Devanagari" w:ascii="Times new roman" w:hAnsi="Times new roman"/>
          <w:strike w:val="false"/>
          <w:dstrike w:val="false"/>
          <w:sz w:val="28"/>
          <w:szCs w:val="28"/>
          <w:vertAlign w:val="superscript"/>
        </w:rPr>
        <w:t>2</w:t>
      </w:r>
      <w:r>
        <w:rPr>
          <w:rFonts w:eastAsia="Noto Serif CJK SC" w:cs="Lohit Devanagari" w:ascii="Times new roman" w:hAnsi="Times new roman"/>
          <w:strike w:val="false"/>
          <w:dstrike w:val="false"/>
          <w:position w:val="0"/>
          <w:sz w:val="28"/>
          <w:sz w:val="28"/>
          <w:szCs w:val="28"/>
          <w:vertAlign w:val="baseline"/>
        </w:rPr>
        <w:t>/с</w:t>
      </w:r>
      <w:r>
        <w:rPr>
          <w:rFonts w:eastAsia="Noto Serif CJK SC" w:cs="Lohit Devanagari" w:ascii="Times new roman" w:hAnsi="Times new roman"/>
          <w:strike w:val="false"/>
          <w:dstrike w:val="false"/>
          <w:sz w:val="28"/>
          <w:szCs w:val="28"/>
          <w:vertAlign w:val="superscript"/>
        </w:rPr>
        <w:t>2</w:t>
      </w:r>
      <w:r>
        <w:rPr>
          <w:rFonts w:eastAsia="Noto Serif CJK SC" w:cs="Lohit Devanagari" w:ascii="Times new roman" w:hAnsi="Times new roman"/>
          <w:strike w:val="false"/>
          <w:dstrike w:val="false"/>
          <w:position w:val="0"/>
          <w:sz w:val="28"/>
          <w:sz w:val="28"/>
          <w:szCs w:val="28"/>
          <w:vertAlign w:val="baseline"/>
        </w:rPr>
        <w:t xml:space="preserve"> белгілейміз. </w:t>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firstLine="723"/>
        <w:jc w:val="both"/>
        <w:rPr>
          <w:rFonts w:ascii="Times new roman" w:hAnsi="Times new roman" w:eastAsia="Noto Serif CJK SC" w:cs="Lohit Devanagari"/>
          <w:strike w:val="false"/>
          <w:dstrike w:val="false"/>
          <w:position w:val="0"/>
          <w:sz w:val="28"/>
          <w:sz w:val="28"/>
          <w:szCs w:val="28"/>
          <w:vertAlign w:val="baseline"/>
        </w:rPr>
      </w:pPr>
      <w:r>
        <w:rPr>
          <w:rFonts w:eastAsia="Noto Serif CJK SC" w:cs="Lohit Devanagari" w:ascii="Times new roman" w:hAnsi="Times new roman"/>
          <w:strike w:val="false"/>
          <w:dstrike w:val="false"/>
          <w:position w:val="0"/>
          <w:sz w:val="28"/>
          <w:sz w:val="28"/>
          <w:szCs w:val="28"/>
          <w:vertAlign w:val="baseline"/>
        </w:rPr>
      </w:r>
    </w:p>
    <w:p>
      <w:pPr>
        <w:pStyle w:val="Normal"/>
        <w:tabs>
          <w:tab w:val="clear" w:pos="720"/>
          <w:tab w:val="left" w:pos="71" w:leader="none"/>
          <w:tab w:val="left" w:pos="480" w:leader="none"/>
          <w:tab w:val="left" w:pos="540" w:leader="none"/>
        </w:tabs>
        <w:bidi w:val="0"/>
        <w:ind w:left="0" w:right="0" w:firstLine="71"/>
        <w:jc w:val="both"/>
        <w:rPr>
          <w:rFonts w:ascii="Times new roman" w:hAnsi="Times new roman" w:eastAsia="Noto Serif CJK SC" w:cs="Lohit Devanagari"/>
          <w:strike w:val="false"/>
          <w:dstrike w:val="false"/>
          <w:position w:val="0"/>
          <w:sz w:val="28"/>
          <w:sz w:val="28"/>
          <w:szCs w:val="28"/>
          <w:vertAlign w:val="baseline"/>
        </w:rPr>
      </w:pPr>
      <w:r>
        <w:rPr>
          <w:rFonts w:eastAsia="Noto Serif CJK SC" w:cs="Lohit Devanagari" w:ascii="Times new roman" w:hAnsi="Times new roman"/>
          <w:strike w:val="false"/>
          <w:dstrike w:val="false"/>
          <w:position w:val="0"/>
          <w:sz w:val="28"/>
          <w:sz w:val="28"/>
          <w:szCs w:val="28"/>
          <w:vertAlign w:val="baseline"/>
        </w:rPr>
        <w:drawing>
          <wp:anchor behindDoc="0" distT="0" distB="0" distL="0" distR="0" simplePos="0" locked="0" layoutInCell="0" allowOverlap="1" relativeHeight="21">
            <wp:simplePos x="0" y="0"/>
            <wp:positionH relativeFrom="column">
              <wp:posOffset>-635</wp:posOffset>
            </wp:positionH>
            <wp:positionV relativeFrom="paragraph">
              <wp:posOffset>71120</wp:posOffset>
            </wp:positionV>
            <wp:extent cx="6101080" cy="1729740"/>
            <wp:effectExtent l="0" t="0" r="0" b="0"/>
            <wp:wrapSquare wrapText="largest"/>
            <wp:docPr id="62" name="Image3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31" descr=""/>
                    <pic:cNvPicPr>
                      <a:picLocks noChangeAspect="1" noChangeArrowheads="1"/>
                    </pic:cNvPicPr>
                  </pic:nvPicPr>
                  <pic:blipFill>
                    <a:blip r:embed="rId63"/>
                    <a:srcRect l="2262" t="8145" r="7136" b="68"/>
                    <a:stretch>
                      <a:fillRect/>
                    </a:stretch>
                  </pic:blipFill>
                  <pic:spPr bwMode="auto">
                    <a:xfrm>
                      <a:off x="0" y="0"/>
                      <a:ext cx="6101080" cy="1729740"/>
                    </a:xfrm>
                    <a:prstGeom prst="rect">
                      <a:avLst/>
                    </a:prstGeom>
                  </pic:spPr>
                </pic:pic>
              </a:graphicData>
            </a:graphic>
          </wp:anchor>
        </w:drawing>
      </w:r>
    </w:p>
    <w:p>
      <w:pPr>
        <w:pStyle w:val="Normal"/>
        <w:tabs>
          <w:tab w:val="clear" w:pos="720"/>
          <w:tab w:val="left" w:pos="71" w:leader="none"/>
          <w:tab w:val="left" w:pos="480" w:leader="none"/>
          <w:tab w:val="left" w:pos="540" w:leader="none"/>
        </w:tabs>
        <w:bidi w:val="0"/>
        <w:ind w:left="0" w:right="0" w:firstLine="71"/>
        <w:jc w:val="center"/>
        <w:rPr/>
      </w:pPr>
      <w:r>
        <w:rPr>
          <w:rFonts w:eastAsia="Noto Serif CJK SC" w:cs="Lohit Devanagari" w:ascii="Times new roman" w:hAnsi="Times new roman"/>
          <w:strike w:val="false"/>
          <w:dstrike w:val="false"/>
          <w:position w:val="0"/>
          <w:sz w:val="28"/>
          <w:sz w:val="28"/>
          <w:szCs w:val="28"/>
          <w:vertAlign w:val="baseline"/>
        </w:rPr>
        <w:t>Сурет 4.20 – HCS</w:t>
      </w:r>
      <w:r>
        <w:rPr>
          <w:rFonts w:eastAsia="Noto Serif CJK SC" w:cs="Lohit Devanagari" w:ascii="Times new roman" w:hAnsi="Times new roman"/>
          <w:strike w:val="false"/>
          <w:dstrike w:val="false"/>
          <w:sz w:val="28"/>
          <w:szCs w:val="28"/>
          <w:vertAlign w:val="superscript"/>
        </w:rPr>
        <w:t>+</w:t>
      </w:r>
      <w:r>
        <w:rPr>
          <w:rFonts w:eastAsia="Noto Serif CJK SC" w:cs="Lohit Devanagari" w:ascii="Times new roman" w:hAnsi="Times new roman"/>
          <w:strike w:val="false"/>
          <w:dstrike w:val="false"/>
          <w:position w:val="0"/>
          <w:sz w:val="28"/>
          <w:sz w:val="28"/>
          <w:szCs w:val="28"/>
          <w:vertAlign w:val="baseline"/>
        </w:rPr>
        <w:t xml:space="preserve">  6-5 молекулалық сызығының момент карталары</w:t>
      </w:r>
    </w:p>
    <w:p>
      <w:pPr>
        <w:pStyle w:val="Normal"/>
        <w:tabs>
          <w:tab w:val="clear" w:pos="720"/>
          <w:tab w:val="left" w:pos="71" w:leader="none"/>
          <w:tab w:val="left" w:pos="480" w:leader="none"/>
          <w:tab w:val="left" w:pos="540" w:leader="none"/>
        </w:tabs>
        <w:bidi w:val="0"/>
        <w:ind w:left="0" w:right="0" w:firstLine="71"/>
        <w:jc w:val="center"/>
        <w:rPr>
          <w:rFonts w:ascii="Times new roman" w:hAnsi="Times new roman" w:eastAsia="Noto Serif CJK SC" w:cs="Lohit Devanagari"/>
          <w:strike w:val="false"/>
          <w:dstrike w:val="false"/>
          <w:position w:val="0"/>
          <w:sz w:val="28"/>
          <w:sz w:val="28"/>
          <w:szCs w:val="28"/>
          <w:vertAlign w:val="baseline"/>
        </w:rPr>
      </w:pPr>
      <w:r>
        <w:rPr>
          <w:rFonts w:eastAsia="Noto Serif CJK SC" w:cs="Lohit Devanagari" w:ascii="Times new roman" w:hAnsi="Times new roman"/>
          <w:strike w:val="false"/>
          <w:dstrike w:val="false"/>
          <w:position w:val="0"/>
          <w:sz w:val="28"/>
          <w:sz w:val="28"/>
          <w:szCs w:val="28"/>
          <w:vertAlign w:val="baseline"/>
        </w:rPr>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firstLine="680"/>
        <w:jc w:val="both"/>
        <w:rPr/>
      </w:pP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4.</w:t>
      </w: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shd w:fill="auto" w:val="clear"/>
          <w:vertAlign w:val="baseline"/>
          <w:lang w:val="kk-KZ"/>
        </w:rPr>
        <w:t xml:space="preserve">21-суретте </w:t>
      </w: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sz w:val="28"/>
          <w:szCs w:val="28"/>
          <w:shd w:fill="auto" w:val="clear"/>
          <w:vertAlign w:val="superscript"/>
          <w:lang w:val="kk-KZ"/>
        </w:rPr>
        <w:t>29</w:t>
      </w: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shd w:fill="auto" w:val="clear"/>
          <w:vertAlign w:val="baseline"/>
          <w:lang w:val="kk-KZ"/>
        </w:rPr>
        <w:t>SiO 6-5 молекулалық сызығының момент карталары</w:t>
      </w: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 xml:space="preserve"> бейнеленген. Момент 0 талдауынан ағын тығыздығының максимал мәні орталық ядроның дәл центрінде 3 Ян/сәуле*км/с құрайды. </w:t>
      </w:r>
    </w:p>
    <w:p>
      <w:pPr>
        <w:pStyle w:val="Normal"/>
        <w:tabs>
          <w:tab w:val="clear" w:pos="720"/>
          <w:tab w:val="left" w:pos="71" w:leader="none"/>
          <w:tab w:val="left" w:pos="480" w:leader="none"/>
          <w:tab w:val="left" w:pos="540" w:leader="none"/>
        </w:tabs>
        <w:bidi w:val="0"/>
        <w:ind w:left="0" w:right="0" w:firstLine="71"/>
        <w:jc w:val="both"/>
        <w:rPr>
          <w:rFonts w:ascii="Times new roman" w:hAnsi="Times new roman" w:eastAsia="Noto Serif CJK SC" w:cs="Lohit Devanagari"/>
          <w:strike w:val="false"/>
          <w:dstrike w:val="false"/>
          <w:position w:val="0"/>
          <w:sz w:val="28"/>
          <w:sz w:val="28"/>
          <w:szCs w:val="28"/>
          <w:vertAlign w:val="baseline"/>
        </w:rPr>
      </w:pPr>
      <w:r>
        <w:rPr>
          <w:rFonts w:eastAsia="Noto Serif CJK SC" w:cs="Lohit Devanagari" w:ascii="Times new roman" w:hAnsi="Times new roman"/>
          <w:strike w:val="false"/>
          <w:dstrike w:val="false"/>
          <w:position w:val="0"/>
          <w:sz w:val="28"/>
          <w:sz w:val="28"/>
          <w:szCs w:val="28"/>
          <w:vertAlign w:val="baseline"/>
        </w:rPr>
        <w:drawing>
          <wp:anchor behindDoc="0" distT="0" distB="0" distL="0" distR="0" simplePos="0" locked="0" layoutInCell="0" allowOverlap="1" relativeHeight="22">
            <wp:simplePos x="0" y="0"/>
            <wp:positionH relativeFrom="column">
              <wp:posOffset>-71120</wp:posOffset>
            </wp:positionH>
            <wp:positionV relativeFrom="paragraph">
              <wp:posOffset>222250</wp:posOffset>
            </wp:positionV>
            <wp:extent cx="6162675" cy="1809115"/>
            <wp:effectExtent l="0" t="0" r="0" b="0"/>
            <wp:wrapSquare wrapText="largest"/>
            <wp:docPr id="63" name="Image3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Image35" descr=""/>
                    <pic:cNvPicPr>
                      <a:picLocks noChangeAspect="1" noChangeArrowheads="1"/>
                    </pic:cNvPicPr>
                  </pic:nvPicPr>
                  <pic:blipFill>
                    <a:blip r:embed="rId64"/>
                    <a:srcRect l="5709" t="10101" r="8603" b="28"/>
                    <a:stretch>
                      <a:fillRect/>
                    </a:stretch>
                  </pic:blipFill>
                  <pic:spPr bwMode="auto">
                    <a:xfrm>
                      <a:off x="0" y="0"/>
                      <a:ext cx="6162675" cy="1809115"/>
                    </a:xfrm>
                    <a:prstGeom prst="rect">
                      <a:avLst/>
                    </a:prstGeom>
                  </pic:spPr>
                </pic:pic>
              </a:graphicData>
            </a:graphic>
          </wp:anchor>
        </w:drawing>
      </w:r>
    </w:p>
    <w:p>
      <w:pPr>
        <w:pStyle w:val="Normal"/>
        <w:tabs>
          <w:tab w:val="clear" w:pos="720"/>
          <w:tab w:val="left" w:pos="71" w:leader="none"/>
          <w:tab w:val="left" w:pos="480" w:leader="none"/>
          <w:tab w:val="left" w:pos="540" w:leader="none"/>
        </w:tabs>
        <w:bidi w:val="0"/>
        <w:spacing w:before="0" w:after="0"/>
        <w:ind w:left="0" w:right="0" w:firstLine="71"/>
        <w:contextualSpacing/>
        <w:jc w:val="both"/>
        <w:rPr/>
      </w:pP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ab/>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pP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 xml:space="preserve">Сурет 4.21 – </w:t>
      </w: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sz w:val="28"/>
          <w:szCs w:val="28"/>
          <w:vertAlign w:val="superscript"/>
          <w:lang w:val="kk-KZ"/>
        </w:rPr>
        <w:t>29</w:t>
      </w: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SiO 6-5 молекулалық сызығының момент карталары</w:t>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firstLine="723"/>
        <w:contextualSpacing/>
        <w:jc w:val="both"/>
        <w:rPr/>
      </w:pP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Момент 1 талдауынан жалпы шығыстан -44 км/с батысқа қарай -34 км/с қарай жылдамдық градиентін көреміз. Момент 2 талдауынан орталық аймақтың жылдамдық дисперсиясынің максималды мәнін 10 км</w:t>
      </w: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sz w:val="28"/>
          <w:szCs w:val="28"/>
          <w:vertAlign w:val="superscript"/>
          <w:lang w:val="kk-KZ"/>
        </w:rPr>
        <w:t>2</w:t>
      </w: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/с</w:t>
      </w: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sz w:val="28"/>
          <w:szCs w:val="28"/>
          <w:vertAlign w:val="superscript"/>
          <w:lang w:val="kk-KZ"/>
        </w:rPr>
        <w:t>2</w:t>
      </w: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 xml:space="preserve"> белгілейміз.</w:t>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firstLine="723"/>
        <w:contextualSpacing/>
        <w:jc w:val="both"/>
        <w:rPr/>
      </w:pPr>
      <w:r>
        <w:rPr>
          <w:rStyle w:val="Teletype"/>
          <w:rFonts w:eastAsia="Noto Serif CJK SC" w:cs="Lohit Devanagari" w:ascii="Times new roman" w:hAnsi="Times new roman"/>
          <w:b w:val="false"/>
          <w:bCs w:val="false"/>
          <w:i/>
          <w:iCs/>
          <w:caps w:val="false"/>
          <w:smallCaps w:val="false"/>
          <w:strike w:val="false"/>
          <w:dstrike w:val="false"/>
          <w:color w:val="010101"/>
          <w:spacing w:val="0"/>
          <w:position w:val="0"/>
          <w:sz w:val="28"/>
          <w:sz w:val="28"/>
          <w:szCs w:val="28"/>
          <w:vertAlign w:val="baseline"/>
          <w:lang w:val="kk-KZ"/>
        </w:rPr>
        <w:t xml:space="preserve">Молекулалық сызықтар эмиссиясының жылдамдық бойынша таралуының арналар карталары. </w:t>
      </w: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Жылдамдық туралы ақпаратты визуализациялау үшін молекулалық радиобақылаулардағы әрбір молекула үшін арна карталарын алдық.</w:t>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firstLine="723"/>
        <w:contextualSpacing/>
        <w:jc w:val="both"/>
        <w:rPr/>
      </w:pP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CH</w:t>
      </w: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sz w:val="28"/>
          <w:szCs w:val="28"/>
          <w:vertAlign w:val="subscript"/>
          <w:lang w:val="kk-KZ"/>
        </w:rPr>
        <w:t>3</w:t>
      </w: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 xml:space="preserve">CN J-14-13 сызығының K=4 құраушысына -49 км/с жылдамдығынан -27 км/с жылдамдығы аралығындағы ағын тығыздығының өзгерісін әр арна бойынша сипаттаушы талдау жасалынды. 4.21-суреттегі түрлі-түсті карта осы эмиссия тығыздығын көрсетеді, ал континуум ақ контурмен көрсетілген. </w:t>
      </w:r>
    </w:p>
    <w:p>
      <w:pPr>
        <w:pStyle w:val="Normal"/>
        <w:tabs>
          <w:tab w:val="clear" w:pos="720"/>
          <w:tab w:val="left" w:pos="71" w:leader="none"/>
          <w:tab w:val="left" w:pos="480" w:leader="none"/>
          <w:tab w:val="left" w:pos="540" w:leader="none"/>
        </w:tabs>
        <w:bidi w:val="0"/>
        <w:spacing w:before="0" w:after="0"/>
        <w:ind w:left="0" w:right="0" w:firstLine="71"/>
        <w:contextualSpacing/>
        <w:jc w:val="both"/>
        <w:rPr/>
      </w:pP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ab/>
        <w:t xml:space="preserve">Жылдамдығы төменгі аймақтарды жоғарғы панельдер сипаттайды: молекулалық газдың континуум пигінен оңтүстік аймақтан -49 км/с жылдамдықпен бастау алып, солтүстік-батысқа қарай -43 км/с жылдамдықпен таралады. Ортаңғы панельде эмиссияның ең күшті кездерін сипаттаушы арналарды көреміз, -39 км/с аралығында 2,5  Ян/сәуле*км/с мәніне ие болып, эмиссияның солтүстік-шығысқа қарай бұрылыс алғанын байқаймыз. Жылдамдықтың жоғарғы мәндерін сипаттаушы астыңғы панельдерден эмиссияның 8-типті формаға бөлініп, солтүстік-шығыста таралытынын көреміз. Бұл 8-типті пішінді анық 4.22-суреттің оң жақтағы панельден көре аламыз. Бұл суретте көк-қызыл ығысулардың контуры момент 0 картасына контуры бейнеленген әрі жоғарғы және төменгі жылдамдықтағы лақтыруларды салыстыру үшін сызылды. </w:t>
      </w:r>
    </w:p>
    <w:p>
      <w:pPr>
        <w:pStyle w:val="Normal"/>
        <w:tabs>
          <w:tab w:val="clear" w:pos="720"/>
          <w:tab w:val="left" w:pos="71" w:leader="none"/>
          <w:tab w:val="left" w:pos="480" w:leader="none"/>
          <w:tab w:val="left" w:pos="540" w:leader="none"/>
        </w:tabs>
        <w:bidi w:val="0"/>
        <w:spacing w:before="0" w:after="0"/>
        <w:ind w:left="0" w:right="0" w:firstLine="71"/>
        <w:contextualSpacing/>
        <w:jc w:val="both"/>
        <w:rPr/>
      </w:pP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ab/>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Fonts w:ascii="Times new roman" w:hAnsi="Times new roman" w:eastAsia="Noto Serif CJK SC" w:cs="Lohit Devanagari"/>
          <w:b w:val="false"/>
          <w:b w:val="false"/>
          <w:bCs w:val="false"/>
          <w:i w:val="false"/>
          <w:i w:val="false"/>
          <w:iCs w:val="false"/>
          <w:caps w:val="false"/>
          <w:smallCaps w:val="false"/>
          <w:strike w:val="false"/>
          <w:dstrike w:val="false"/>
          <w:color w:val="010101"/>
          <w:spacing w:val="0"/>
          <w:position w:val="0"/>
          <w:sz w:val="28"/>
          <w:sz w:val="28"/>
          <w:szCs w:val="28"/>
          <w:vertAlign w:val="baseline"/>
          <w:lang w:val="kk-KZ"/>
        </w:rPr>
      </w:pPr>
      <w:r>
        <w:rPr>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drawing>
          <wp:anchor behindDoc="0" distT="0" distB="0" distL="0" distR="0" simplePos="0" locked="0" layoutInCell="0" allowOverlap="1" relativeHeight="23">
            <wp:simplePos x="0" y="0"/>
            <wp:positionH relativeFrom="column">
              <wp:posOffset>-635</wp:posOffset>
            </wp:positionH>
            <wp:positionV relativeFrom="paragraph">
              <wp:posOffset>70485</wp:posOffset>
            </wp:positionV>
            <wp:extent cx="3674110" cy="2814955"/>
            <wp:effectExtent l="0" t="0" r="0" b="0"/>
            <wp:wrapSquare wrapText="largest"/>
            <wp:docPr id="64" name="Image3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36" descr=""/>
                    <pic:cNvPicPr>
                      <a:picLocks noChangeAspect="1" noChangeArrowheads="1"/>
                    </pic:cNvPicPr>
                  </pic:nvPicPr>
                  <pic:blipFill>
                    <a:blip r:embed="rId65"/>
                    <a:stretch>
                      <a:fillRect/>
                    </a:stretch>
                  </pic:blipFill>
                  <pic:spPr bwMode="auto">
                    <a:xfrm>
                      <a:off x="0" y="0"/>
                      <a:ext cx="3674110" cy="2814955"/>
                    </a:xfrm>
                    <a:prstGeom prst="rect">
                      <a:avLst/>
                    </a:prstGeom>
                  </pic:spPr>
                </pic:pic>
              </a:graphicData>
            </a:graphic>
          </wp:anchor>
        </w:drawing>
        <w:drawing>
          <wp:anchor behindDoc="0" distT="0" distB="0" distL="0" distR="0" simplePos="0" locked="0" layoutInCell="0" allowOverlap="1" relativeHeight="29">
            <wp:simplePos x="0" y="0"/>
            <wp:positionH relativeFrom="column">
              <wp:posOffset>3764280</wp:posOffset>
            </wp:positionH>
            <wp:positionV relativeFrom="paragraph">
              <wp:posOffset>70485</wp:posOffset>
            </wp:positionV>
            <wp:extent cx="2343785" cy="2782570"/>
            <wp:effectExtent l="0" t="0" r="0" b="0"/>
            <wp:wrapSquare wrapText="largest"/>
            <wp:docPr id="65" name="Image4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Image42" descr=""/>
                    <pic:cNvPicPr>
                      <a:picLocks noChangeAspect="1" noChangeArrowheads="1"/>
                    </pic:cNvPicPr>
                  </pic:nvPicPr>
                  <pic:blipFill>
                    <a:blip r:embed="rId66"/>
                    <a:srcRect l="14735" t="14695" r="25923" b="12226"/>
                    <a:stretch>
                      <a:fillRect/>
                    </a:stretch>
                  </pic:blipFill>
                  <pic:spPr bwMode="auto">
                    <a:xfrm>
                      <a:off x="0" y="0"/>
                      <a:ext cx="2343785" cy="2782570"/>
                    </a:xfrm>
                    <a:prstGeom prst="rect">
                      <a:avLst/>
                    </a:prstGeom>
                  </pic:spPr>
                </pic:pic>
              </a:graphicData>
            </a:graphic>
          </wp:anchor>
        </w:drawing>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Fonts w:ascii="Times new roman" w:hAnsi="Times new roman" w:cs="Times New Roman"/>
          <w:sz w:val="28"/>
          <w:szCs w:val="28"/>
          <w:lang w:val="kk-KZ"/>
        </w:rPr>
      </w:pPr>
      <w:r>
        <w:rPr>
          <w:rFonts w:cs="Times New Roman" w:ascii="Times new roman" w:hAnsi="Times new roman"/>
          <w:sz w:val="28"/>
          <w:szCs w:val="28"/>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cs="Times New Roman"/>
          <w:b w:val="false"/>
          <w:b w:val="false"/>
          <w:bCs w:val="false"/>
          <w:i w:val="false"/>
          <w:i w:val="false"/>
          <w:iCs w:val="false"/>
          <w:sz w:val="28"/>
          <w:szCs w:val="28"/>
          <w:lang w:val="kk-KZ"/>
        </w:rPr>
      </w:pPr>
      <w:r>
        <w:rPr>
          <w:rFonts w:cs="Times New Roman" w:ascii="Times new roman" w:hAnsi="Times new roman"/>
          <w:b w:val="false"/>
          <w:bCs w:val="false"/>
          <w:i w:val="false"/>
          <w:iCs w:val="false"/>
          <w:sz w:val="28"/>
          <w:szCs w:val="28"/>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cs="Times New Roman"/>
          <w:b w:val="false"/>
          <w:b w:val="false"/>
          <w:bCs w:val="false"/>
          <w:i w:val="false"/>
          <w:i w:val="false"/>
          <w:iCs w:val="false"/>
          <w:sz w:val="28"/>
          <w:szCs w:val="28"/>
          <w:lang w:val="kk-KZ"/>
        </w:rPr>
      </w:pPr>
      <w:r>
        <w:rPr>
          <w:rFonts w:cs="Times New Roman" w:ascii="Times new roman" w:hAnsi="Times new roman"/>
          <w:b w:val="false"/>
          <w:bCs w:val="false"/>
          <w:i w:val="false"/>
          <w:iCs w:val="false"/>
          <w:sz w:val="28"/>
          <w:szCs w:val="28"/>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cs="Times New Roman"/>
          <w:b w:val="false"/>
          <w:b w:val="false"/>
          <w:bCs w:val="false"/>
          <w:i w:val="false"/>
          <w:i w:val="false"/>
          <w:iCs w:val="false"/>
          <w:sz w:val="28"/>
          <w:szCs w:val="28"/>
          <w:lang w:val="kk-KZ"/>
        </w:rPr>
      </w:pPr>
      <w:r>
        <w:rPr>
          <w:rFonts w:cs="Times New Roman" w:ascii="Times new roman" w:hAnsi="Times new roman"/>
          <w:b w:val="false"/>
          <w:bCs w:val="false"/>
          <w:i w:val="false"/>
          <w:iCs w:val="false"/>
          <w:sz w:val="28"/>
          <w:szCs w:val="28"/>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cs="Times New Roman"/>
          <w:b w:val="false"/>
          <w:b w:val="false"/>
          <w:bCs w:val="false"/>
          <w:i w:val="false"/>
          <w:i w:val="false"/>
          <w:iCs w:val="false"/>
          <w:position w:val="0"/>
          <w:sz w:val="28"/>
          <w:sz w:val="28"/>
          <w:szCs w:val="28"/>
          <w:vertAlign w:val="baseline"/>
          <w:lang w:val="kk-KZ"/>
        </w:rPr>
      </w:pPr>
      <w:r>
        <w:rPr>
          <w:rFonts w:cs="Times New Roman" w:ascii="Times new roman" w:hAnsi="Times new roman"/>
          <w:b w:val="false"/>
          <w:bCs w:val="false"/>
          <w:i w:val="false"/>
          <w:iCs w:val="false"/>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cs="Times New Roman"/>
          <w:b w:val="false"/>
          <w:b w:val="false"/>
          <w:bCs w:val="false"/>
          <w:i w:val="false"/>
          <w:i w:val="false"/>
          <w:iCs w:val="false"/>
          <w:position w:val="0"/>
          <w:sz w:val="28"/>
          <w:sz w:val="28"/>
          <w:szCs w:val="28"/>
          <w:vertAlign w:val="baseline"/>
          <w:lang w:val="kk-KZ"/>
        </w:rPr>
      </w:pPr>
      <w:r>
        <w:rPr>
          <w:rFonts w:cs="Times New Roman" w:ascii="Times new roman" w:hAnsi="Times new roman"/>
          <w:b w:val="false"/>
          <w:bCs w:val="false"/>
          <w:i w:val="false"/>
          <w:iCs w:val="false"/>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cs="Times New Roman"/>
          <w:b w:val="false"/>
          <w:b w:val="false"/>
          <w:bCs w:val="false"/>
          <w:i w:val="false"/>
          <w:i w:val="false"/>
          <w:iCs w:val="false"/>
          <w:position w:val="0"/>
          <w:sz w:val="28"/>
          <w:sz w:val="28"/>
          <w:szCs w:val="28"/>
          <w:vertAlign w:val="baseline"/>
          <w:lang w:val="kk-KZ"/>
        </w:rPr>
      </w:pPr>
      <w:r>
        <w:rPr>
          <w:rFonts w:cs="Times New Roman" w:ascii="Times new roman" w:hAnsi="Times new roman"/>
          <w:b w:val="false"/>
          <w:bCs w:val="false"/>
          <w:i w:val="false"/>
          <w:iCs w:val="false"/>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cs="Times New Roman"/>
          <w:b w:val="false"/>
          <w:b w:val="false"/>
          <w:bCs w:val="false"/>
          <w:i w:val="false"/>
          <w:i w:val="false"/>
          <w:iCs w:val="false"/>
          <w:position w:val="0"/>
          <w:sz w:val="28"/>
          <w:sz w:val="28"/>
          <w:szCs w:val="28"/>
          <w:vertAlign w:val="baseline"/>
          <w:lang w:val="kk-KZ"/>
        </w:rPr>
      </w:pPr>
      <w:r>
        <w:rPr>
          <w:rFonts w:cs="Times New Roman" w:ascii="Times new roman" w:hAnsi="Times new roman"/>
          <w:b w:val="false"/>
          <w:bCs w:val="false"/>
          <w:i w:val="false"/>
          <w:iCs w:val="false"/>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cs="Times New Roman"/>
          <w:b w:val="false"/>
          <w:b w:val="false"/>
          <w:bCs w:val="false"/>
          <w:i w:val="false"/>
          <w:i w:val="false"/>
          <w:iCs w:val="false"/>
          <w:position w:val="0"/>
          <w:sz w:val="28"/>
          <w:sz w:val="28"/>
          <w:szCs w:val="28"/>
          <w:vertAlign w:val="baseline"/>
          <w:lang w:val="kk-KZ"/>
        </w:rPr>
      </w:pPr>
      <w:r>
        <w:rPr>
          <w:rFonts w:cs="Times New Roman" w:ascii="Times new roman" w:hAnsi="Times new roman"/>
          <w:b w:val="false"/>
          <w:bCs w:val="false"/>
          <w:i w:val="false"/>
          <w:iCs w:val="false"/>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left"/>
        <w:rPr>
          <w:rFonts w:ascii="Times new roman" w:hAnsi="Times new roman" w:cs="Times New Roman"/>
          <w:sz w:val="28"/>
          <w:szCs w:val="28"/>
          <w:lang w:val="kk-KZ"/>
        </w:rPr>
      </w:pPr>
      <w:r>
        <w:rPr>
          <w:rFonts w:cs="Times New Roman" w:ascii="Times new roman" w:hAnsi="Times new roman"/>
          <w:sz w:val="28"/>
          <w:szCs w:val="28"/>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left"/>
        <w:rPr>
          <w:rFonts w:ascii="Times new roman" w:hAnsi="Times new roman" w:cs="Times New Roman"/>
          <w:sz w:val="28"/>
          <w:szCs w:val="28"/>
          <w:lang w:val="kk-KZ"/>
        </w:rPr>
      </w:pPr>
      <w:r>
        <w:rPr>
          <w:rFonts w:cs="Times New Roman" w:ascii="Times new roman" w:hAnsi="Times new roman"/>
          <w:sz w:val="28"/>
          <w:szCs w:val="28"/>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left"/>
        <w:rPr>
          <w:rFonts w:ascii="Times new roman" w:hAnsi="Times new roman" w:cs="Times New Roman"/>
          <w:sz w:val="28"/>
          <w:szCs w:val="28"/>
          <w:lang w:val="kk-KZ"/>
        </w:rPr>
      </w:pPr>
      <w:r>
        <w:rPr>
          <w:rFonts w:cs="Times New Roman" w:ascii="Times new roman" w:hAnsi="Times new roman"/>
          <w:sz w:val="28"/>
          <w:szCs w:val="28"/>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left"/>
        <w:rPr>
          <w:rFonts w:ascii="Times new roman" w:hAnsi="Times new roman" w:cs="Times New Roman"/>
          <w:sz w:val="28"/>
          <w:szCs w:val="28"/>
          <w:lang w:val="kk-KZ"/>
        </w:rPr>
      </w:pPr>
      <w:r>
        <w:rPr>
          <w:rFonts w:cs="Times New Roman" w:ascii="Times new roman" w:hAnsi="Times new roman"/>
          <w:sz w:val="28"/>
          <w:szCs w:val="28"/>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left"/>
        <w:rPr>
          <w:rFonts w:ascii="Times new roman" w:hAnsi="Times new roman" w:cs="Times New Roman"/>
          <w:sz w:val="28"/>
          <w:szCs w:val="28"/>
          <w:lang w:val="kk-KZ"/>
        </w:rPr>
      </w:pPr>
      <w:r>
        <w:rPr>
          <w:rFonts w:cs="Times New Roman" w:ascii="Times new roman" w:hAnsi="Times new roman"/>
          <w:sz w:val="28"/>
          <w:szCs w:val="28"/>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pPr>
      <w:r>
        <w:rPr>
          <w:rFonts w:cs="Times New Roman" w:ascii="Times new roman" w:hAnsi="Times new roman"/>
          <w:b w:val="false"/>
          <w:bCs w:val="false"/>
          <w:i w:val="false"/>
          <w:iCs w:val="false"/>
          <w:sz w:val="28"/>
          <w:szCs w:val="28"/>
          <w:lang w:val="kk-KZ"/>
        </w:rPr>
        <w:t>Сурет 4.22 – CH</w:t>
      </w:r>
      <w:r>
        <w:rPr>
          <w:rFonts w:cs="Times New Roman" w:ascii="Times new roman" w:hAnsi="Times new roman"/>
          <w:b w:val="false"/>
          <w:bCs w:val="false"/>
          <w:i w:val="false"/>
          <w:iCs w:val="false"/>
          <w:sz w:val="28"/>
          <w:szCs w:val="28"/>
          <w:vertAlign w:val="subscript"/>
          <w:lang w:val="kk-KZ"/>
        </w:rPr>
        <w:t>3</w:t>
      </w:r>
      <w:r>
        <w:rPr>
          <w:rFonts w:cs="Times New Roman" w:ascii="Times new roman" w:hAnsi="Times new roman"/>
          <w:b w:val="false"/>
          <w:bCs w:val="false"/>
          <w:i w:val="false"/>
          <w:iCs w:val="false"/>
          <w:position w:val="0"/>
          <w:sz w:val="28"/>
          <w:sz w:val="28"/>
          <w:szCs w:val="28"/>
          <w:vertAlign w:val="baseline"/>
          <w:lang w:val="kk-KZ"/>
        </w:rPr>
        <w:t xml:space="preserve">CN K=4 құраушысына арналған арналар картасы </w:t>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Fonts w:ascii="Times new roman" w:hAnsi="Times new roman" w:cs="Times New Roman"/>
          <w:sz w:val="28"/>
          <w:szCs w:val="28"/>
          <w:lang w:val="kk-KZ"/>
        </w:rPr>
      </w:pPr>
      <w:r>
        <w:rPr>
          <w:rFonts w:cs="Times New Roman" w:ascii="Times new roman" w:hAnsi="Times new roman"/>
          <w:sz w:val="28"/>
          <w:szCs w:val="28"/>
          <w:lang w:val="kk-KZ"/>
        </w:rPr>
        <w:tab/>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firstLine="709"/>
        <w:contextualSpacing/>
        <w:jc w:val="both"/>
        <w:rPr/>
      </w:pP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4.23-суретте SO</w:t>
      </w: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sz w:val="28"/>
          <w:szCs w:val="28"/>
          <w:vertAlign w:val="subscript"/>
          <w:lang w:val="kk-KZ"/>
        </w:rPr>
        <w:t xml:space="preserve">2 </w:t>
      </w: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30</w:t>
      </w: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sz w:val="28"/>
          <w:szCs w:val="28"/>
          <w:vertAlign w:val="subscript"/>
          <w:lang w:val="kk-KZ"/>
        </w:rPr>
        <w:t>4,26</w:t>
      </w: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-30</w:t>
      </w: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sz w:val="28"/>
          <w:szCs w:val="28"/>
          <w:vertAlign w:val="subscript"/>
          <w:lang w:val="kk-KZ"/>
        </w:rPr>
        <w:t xml:space="preserve">3,27 </w:t>
      </w: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ауысуының арналар картасы көрсетілген. -49.4 км/с жылдамдықтан әр 2,3 км/с өзгерісімен -31,6 км/с аралығына дейінгі ядроның ағын тығызыдығының өзгерісі сипатталған.</w:t>
      </w:r>
    </w:p>
    <w:p>
      <w:pPr>
        <w:pStyle w:val="Normal"/>
        <w:tabs>
          <w:tab w:val="clear" w:pos="720"/>
          <w:tab w:val="left" w:pos="71" w:leader="none"/>
          <w:tab w:val="left" w:pos="480" w:leader="none"/>
          <w:tab w:val="left" w:pos="540" w:leader="none"/>
        </w:tabs>
        <w:bidi w:val="0"/>
        <w:spacing w:before="0" w:after="0"/>
        <w:ind w:left="0" w:right="0" w:hanging="0"/>
        <w:contextualSpacing/>
        <w:jc w:val="left"/>
        <w:rPr>
          <w:rFonts w:ascii="Times new roman" w:hAnsi="Times new roman" w:cs="Times New Roman"/>
          <w:b w:val="false"/>
          <w:b w:val="false"/>
          <w:bCs w:val="false"/>
          <w:i w:val="false"/>
          <w:i w:val="false"/>
          <w:iCs w:val="false"/>
          <w:sz w:val="28"/>
          <w:szCs w:val="28"/>
          <w:lang w:val="kk-KZ"/>
        </w:rPr>
      </w:pPr>
      <w:r>
        <w:rPr>
          <w:rFonts w:cs="Times New Roman" w:ascii="Times new roman" w:hAnsi="Times new roman"/>
          <w:b w:val="false"/>
          <w:bCs w:val="false"/>
          <w:i w:val="false"/>
          <w:iCs w:val="false"/>
          <w:sz w:val="28"/>
          <w:szCs w:val="28"/>
          <w:lang w:val="kk-KZ"/>
        </w:rPr>
        <w:drawing>
          <wp:anchor behindDoc="0" distT="0" distB="0" distL="0" distR="0" simplePos="0" locked="0" layoutInCell="0" allowOverlap="1" relativeHeight="24">
            <wp:simplePos x="0" y="0"/>
            <wp:positionH relativeFrom="column">
              <wp:posOffset>180975</wp:posOffset>
            </wp:positionH>
            <wp:positionV relativeFrom="paragraph">
              <wp:posOffset>121285</wp:posOffset>
            </wp:positionV>
            <wp:extent cx="5777865" cy="5685790"/>
            <wp:effectExtent l="0" t="0" r="0" b="0"/>
            <wp:wrapSquare wrapText="largest"/>
            <wp:docPr id="66" name="Image3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34" descr=""/>
                    <pic:cNvPicPr>
                      <a:picLocks noChangeAspect="1" noChangeArrowheads="1"/>
                    </pic:cNvPicPr>
                  </pic:nvPicPr>
                  <pic:blipFill>
                    <a:blip r:embed="rId67"/>
                    <a:stretch>
                      <a:fillRect/>
                    </a:stretch>
                  </pic:blipFill>
                  <pic:spPr bwMode="auto">
                    <a:xfrm>
                      <a:off x="0" y="0"/>
                      <a:ext cx="5777865" cy="5685790"/>
                    </a:xfrm>
                    <a:prstGeom prst="rect">
                      <a:avLst/>
                    </a:prstGeom>
                  </pic:spPr>
                </pic:pic>
              </a:graphicData>
            </a:graphic>
          </wp:anchor>
        </w:drawing>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pPr>
      <w:r>
        <w:rPr>
          <w:rFonts w:cs="Times New Roman" w:ascii="Times new roman" w:hAnsi="Times new roman"/>
          <w:b w:val="false"/>
          <w:bCs w:val="false"/>
          <w:i w:val="false"/>
          <w:iCs w:val="false"/>
          <w:sz w:val="28"/>
          <w:szCs w:val="28"/>
          <w:lang w:val="kk-KZ"/>
        </w:rPr>
        <w:t>Сурет 4.23 – SO</w:t>
      </w:r>
      <w:r>
        <w:rPr>
          <w:rFonts w:cs="Times New Roman" w:ascii="Times new roman" w:hAnsi="Times new roman"/>
          <w:b w:val="false"/>
          <w:bCs w:val="false"/>
          <w:i w:val="false"/>
          <w:iCs w:val="false"/>
          <w:sz w:val="28"/>
          <w:szCs w:val="28"/>
          <w:vertAlign w:val="subscript"/>
          <w:lang w:val="kk-KZ"/>
        </w:rPr>
        <w:t xml:space="preserve">2 </w:t>
      </w:r>
      <w:r>
        <w:rPr>
          <w:rFonts w:eastAsia="Noto Serif CJK SC" w:cs="Lohit Devanagari" w:ascii="Times new roman" w:hAnsi="Times new roman"/>
          <w:b w:val="false"/>
          <w:bCs w:val="false"/>
          <w:i w:val="false"/>
          <w:iCs w:val="false"/>
          <w:strike w:val="false"/>
          <w:dstrike w:val="false"/>
          <w:position w:val="0"/>
          <w:sz w:val="28"/>
          <w:sz w:val="28"/>
          <w:szCs w:val="28"/>
          <w:vertAlign w:val="baseline"/>
          <w:lang w:val="kk-KZ"/>
        </w:rPr>
        <w:t>30</w:t>
      </w:r>
      <w:r>
        <w:rPr>
          <w:rFonts w:eastAsia="Noto Serif CJK SC" w:cs="Lohit Devanagari" w:ascii="Times new roman" w:hAnsi="Times new roman"/>
          <w:b w:val="false"/>
          <w:bCs w:val="false"/>
          <w:i w:val="false"/>
          <w:iCs w:val="false"/>
          <w:strike w:val="false"/>
          <w:dstrike w:val="false"/>
          <w:sz w:val="28"/>
          <w:szCs w:val="28"/>
          <w:vertAlign w:val="subscript"/>
          <w:lang w:val="kk-KZ"/>
        </w:rPr>
        <w:t>4,26</w:t>
      </w:r>
      <w:r>
        <w:rPr>
          <w:rFonts w:eastAsia="Noto Serif CJK SC" w:cs="Lohit Devanagari" w:ascii="Times new roman" w:hAnsi="Times new roman"/>
          <w:b w:val="false"/>
          <w:bCs w:val="false"/>
          <w:i w:val="false"/>
          <w:iCs w:val="false"/>
          <w:strike w:val="false"/>
          <w:dstrike w:val="false"/>
          <w:position w:val="0"/>
          <w:sz w:val="28"/>
          <w:sz w:val="28"/>
          <w:szCs w:val="28"/>
          <w:vertAlign w:val="baseline"/>
          <w:lang w:val="kk-KZ"/>
        </w:rPr>
        <w:t>-30</w:t>
      </w:r>
      <w:r>
        <w:rPr>
          <w:rFonts w:eastAsia="Noto Serif CJK SC" w:cs="Lohit Devanagari" w:ascii="Times new roman" w:hAnsi="Times new roman"/>
          <w:b w:val="false"/>
          <w:bCs w:val="false"/>
          <w:i w:val="false"/>
          <w:iCs w:val="false"/>
          <w:strike w:val="false"/>
          <w:dstrike w:val="false"/>
          <w:sz w:val="28"/>
          <w:szCs w:val="28"/>
          <w:vertAlign w:val="subscript"/>
          <w:lang w:val="kk-KZ"/>
        </w:rPr>
        <w:t xml:space="preserve">3,27 </w:t>
      </w:r>
      <w:r>
        <w:rPr>
          <w:rFonts w:eastAsia="Noto Serif CJK SC" w:cs="Lohit Devanagari" w:ascii="Times new roman" w:hAnsi="Times new roman"/>
          <w:b w:val="false"/>
          <w:bCs w:val="false"/>
          <w:i w:val="false"/>
          <w:iCs w:val="false"/>
          <w:strike w:val="false"/>
          <w:dstrike w:val="false"/>
          <w:position w:val="0"/>
          <w:sz w:val="28"/>
          <w:sz w:val="28"/>
          <w:szCs w:val="28"/>
          <w:vertAlign w:val="baseline"/>
          <w:lang w:val="kk-KZ"/>
        </w:rPr>
        <w:t>ауысуының арналар картасы</w:t>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hanging="0"/>
        <w:contextualSpacing/>
        <w:jc w:val="both"/>
        <w:rPr>
          <w:rStyle w:val="Teletype"/>
          <w:rFonts w:ascii="Times new roman" w:hAnsi="Times new roman" w:eastAsia="Noto Serif CJK SC" w:cs="Lohit Devanagari"/>
          <w:b w:val="false"/>
          <w:b w:val="false"/>
          <w:bCs w:val="false"/>
          <w:i w:val="false"/>
          <w:i w:val="false"/>
          <w:iCs w:val="false"/>
          <w:caps w:val="false"/>
          <w:smallCaps w:val="false"/>
          <w:strike w:val="false"/>
          <w:dstrike w:val="false"/>
          <w:color w:val="010101"/>
          <w:spacing w:val="0"/>
          <w:position w:val="0"/>
          <w:sz w:val="28"/>
          <w:sz w:val="28"/>
          <w:szCs w:val="28"/>
          <w:vertAlign w:val="baseline"/>
          <w:lang w:val="kk-KZ"/>
        </w:rPr>
      </w:pPr>
      <w:r>
        <w:rPr>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hanging="0"/>
        <w:contextualSpacing/>
        <w:jc w:val="both"/>
        <w:rPr/>
      </w:pP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Орталық ядроның континуум пигінің оңтүстігінен -49,4 км/с жылдамдықпен ядроның негізгі аймағымен ~1,3 Ян/сәуле*км/с таралғанын көреміз. Максималды эмиссия аймағы -40.5 км/с панельіне сәйкес 2,5  Ян/сәуле*км/с құрайды. Жоғарғы жылдамдықты сипаттаушы төменгі панельдерден эмиссия сызыығының солтүстікке қарай беттелгенін көре аламыз.</w:t>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firstLine="709"/>
        <w:contextualSpacing/>
        <w:jc w:val="both"/>
        <w:rPr/>
      </w:pPr>
      <w:r>
        <w:rPr>
          <w:rFonts w:cs="Times New Roman" w:ascii="Times new roman" w:hAnsi="Times new roman"/>
          <w:sz w:val="28"/>
          <w:szCs w:val="28"/>
          <w:lang w:val="kk-KZ"/>
        </w:rPr>
        <w:t xml:space="preserve">4.24-суреттен </w:t>
      </w:r>
      <w:r>
        <w:rPr>
          <w:rFonts w:eastAsia="Noto Serif CJK SC" w:cs="Lohit Devanagari" w:ascii="Times new roman" w:hAnsi="Times new roman"/>
          <w:b w:val="false"/>
          <w:bCs w:val="false"/>
          <w:i w:val="false"/>
          <w:iCs w:val="false"/>
          <w:strike w:val="false"/>
          <w:dstrike w:val="false"/>
          <w:position w:val="0"/>
          <w:sz w:val="28"/>
          <w:sz w:val="28"/>
          <w:szCs w:val="28"/>
          <w:vertAlign w:val="baseline"/>
          <w:lang w:val="kk-KZ"/>
        </w:rPr>
        <w:t xml:space="preserve"> SO</w:t>
      </w:r>
      <w:r>
        <w:rPr>
          <w:rFonts w:eastAsia="Noto Serif CJK SC" w:cs="Lohit Devanagari" w:ascii="Times new roman" w:hAnsi="Times new roman"/>
          <w:b w:val="false"/>
          <w:bCs w:val="false"/>
          <w:i w:val="false"/>
          <w:iCs w:val="false"/>
          <w:strike w:val="false"/>
          <w:dstrike w:val="false"/>
          <w:sz w:val="28"/>
          <w:szCs w:val="28"/>
          <w:vertAlign w:val="subscript"/>
          <w:lang w:val="kk-KZ"/>
        </w:rPr>
        <w:t xml:space="preserve">2 </w:t>
      </w:r>
      <w:r>
        <w:rPr>
          <w:rFonts w:eastAsia="Noto Serif CJK SC" w:cs="Lohit Devanagari" w:ascii="Times new roman" w:hAnsi="Times new roman"/>
          <w:b w:val="false"/>
          <w:bCs w:val="false"/>
          <w:i w:val="false"/>
          <w:iCs w:val="false"/>
          <w:strike w:val="false"/>
          <w:dstrike w:val="false"/>
          <w:position w:val="0"/>
          <w:sz w:val="28"/>
          <w:sz w:val="28"/>
          <w:szCs w:val="28"/>
          <w:vertAlign w:val="baseline"/>
          <w:lang w:val="kk-KZ"/>
        </w:rPr>
        <w:t>32</w:t>
      </w:r>
      <w:r>
        <w:rPr>
          <w:rFonts w:eastAsia="Noto Serif CJK SC" w:cs="Lohit Devanagari" w:ascii="Times new roman" w:hAnsi="Times new roman"/>
          <w:b w:val="false"/>
          <w:bCs w:val="false"/>
          <w:i w:val="false"/>
          <w:iCs w:val="false"/>
          <w:strike w:val="false"/>
          <w:dstrike w:val="false"/>
          <w:sz w:val="28"/>
          <w:szCs w:val="28"/>
          <w:vertAlign w:val="subscript"/>
          <w:lang w:val="kk-KZ"/>
        </w:rPr>
        <w:t>4,28</w:t>
      </w:r>
      <w:r>
        <w:rPr>
          <w:rFonts w:eastAsia="Noto Serif CJK SC" w:cs="Lohit Devanagari" w:ascii="Times new roman" w:hAnsi="Times new roman"/>
          <w:b w:val="false"/>
          <w:bCs w:val="false"/>
          <w:i w:val="false"/>
          <w:iCs w:val="false"/>
          <w:strike w:val="false"/>
          <w:dstrike w:val="false"/>
          <w:position w:val="0"/>
          <w:sz w:val="28"/>
          <w:sz w:val="28"/>
          <w:szCs w:val="28"/>
          <w:vertAlign w:val="baseline"/>
          <w:lang w:val="kk-KZ"/>
        </w:rPr>
        <w:t>-32</w:t>
      </w:r>
      <w:r>
        <w:rPr>
          <w:rFonts w:eastAsia="Noto Serif CJK SC" w:cs="Lohit Devanagari" w:ascii="Times new roman" w:hAnsi="Times new roman"/>
          <w:b w:val="false"/>
          <w:bCs w:val="false"/>
          <w:i w:val="false"/>
          <w:iCs w:val="false"/>
          <w:strike w:val="false"/>
          <w:dstrike w:val="false"/>
          <w:sz w:val="28"/>
          <w:szCs w:val="28"/>
          <w:vertAlign w:val="subscript"/>
          <w:lang w:val="kk-KZ"/>
        </w:rPr>
        <w:t xml:space="preserve">3,29 </w:t>
      </w:r>
      <w:r>
        <w:rPr>
          <w:rFonts w:eastAsia="Noto Serif CJK SC" w:cs="Lohit Devanagari" w:ascii="Times new roman" w:hAnsi="Times new roman"/>
          <w:b w:val="false"/>
          <w:bCs w:val="false"/>
          <w:i w:val="false"/>
          <w:iCs w:val="false"/>
          <w:strike w:val="false"/>
          <w:dstrike w:val="false"/>
          <w:position w:val="0"/>
          <w:sz w:val="28"/>
          <w:sz w:val="28"/>
          <w:szCs w:val="28"/>
          <w:vertAlign w:val="baseline"/>
          <w:lang w:val="kk-KZ"/>
        </w:rPr>
        <w:t xml:space="preserve">ауысуының арналар картасы көрсетілген. Эмиссия  -48.1 км/с жылдамдығынан әр 1,9 км/с өзгерісімен континуум центрінен бастау алып, -40,5 км/с жылдамдығында максималды мәніне 1,8  </w:t>
      </w: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 xml:space="preserve">Ян/сәуле*км/с ие. Жоғарғы жылдамдықта эмиссияның солтүстік-шығысқа қарай ығысуын байқаймыз. </w:t>
      </w:r>
    </w:p>
    <w:p>
      <w:pPr>
        <w:pStyle w:val="Normal"/>
        <w:tabs>
          <w:tab w:val="clear" w:pos="720"/>
          <w:tab w:val="left" w:pos="71" w:leader="none"/>
          <w:tab w:val="left" w:pos="480" w:leader="none"/>
          <w:tab w:val="left" w:pos="540" w:leader="none"/>
        </w:tabs>
        <w:bidi w:val="0"/>
        <w:spacing w:before="0" w:after="0"/>
        <w:ind w:left="0" w:right="0" w:hanging="0"/>
        <w:contextualSpacing/>
        <w:jc w:val="center"/>
        <w:rPr>
          <w:rFonts w:ascii="Times new roman" w:hAnsi="Times new roman" w:eastAsia="Noto Serif CJK SC" w:cs="Lohit Devanagari"/>
          <w:b w:val="false"/>
          <w:b w:val="false"/>
          <w:bCs w:val="false"/>
          <w:i w:val="false"/>
          <w:i w:val="false"/>
          <w:iCs w:val="false"/>
          <w:strike w:val="false"/>
          <w:dstrike w:val="false"/>
          <w:position w:val="0"/>
          <w:sz w:val="28"/>
          <w:sz w:val="28"/>
          <w:szCs w:val="28"/>
          <w:vertAlign w:val="baseline"/>
        </w:rPr>
      </w:pPr>
      <w:r>
        <w:rPr>
          <w:rFonts w:eastAsia="Noto Serif CJK SC" w:cs="Lohit Devanagari" w:ascii="Times new roman" w:hAnsi="Times new roman"/>
          <w:b w:val="false"/>
          <w:bCs w:val="false"/>
          <w:i w:val="false"/>
          <w:iCs w:val="false"/>
          <w:strike w:val="false"/>
          <w:dstrike w:val="false"/>
          <w:position w:val="0"/>
          <w:sz w:val="28"/>
          <w:sz w:val="28"/>
          <w:szCs w:val="28"/>
          <w:vertAlign w:val="baseline"/>
        </w:rPr>
        <w:drawing>
          <wp:anchor behindDoc="0" distT="0" distB="0" distL="0" distR="0" simplePos="0" locked="0" layoutInCell="0" allowOverlap="1" relativeHeight="25">
            <wp:simplePos x="0" y="0"/>
            <wp:positionH relativeFrom="column">
              <wp:posOffset>13970</wp:posOffset>
            </wp:positionH>
            <wp:positionV relativeFrom="paragraph">
              <wp:posOffset>116205</wp:posOffset>
            </wp:positionV>
            <wp:extent cx="5970905" cy="5798820"/>
            <wp:effectExtent l="0" t="0" r="0" b="0"/>
            <wp:wrapSquare wrapText="largest"/>
            <wp:docPr id="67" name="Image3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Image37" descr=""/>
                    <pic:cNvPicPr>
                      <a:picLocks noChangeAspect="1" noChangeArrowheads="1"/>
                    </pic:cNvPicPr>
                  </pic:nvPicPr>
                  <pic:blipFill>
                    <a:blip r:embed="rId68"/>
                    <a:srcRect l="0" t="0" r="653" b="1934"/>
                    <a:stretch>
                      <a:fillRect/>
                    </a:stretch>
                  </pic:blipFill>
                  <pic:spPr bwMode="auto">
                    <a:xfrm>
                      <a:off x="0" y="0"/>
                      <a:ext cx="5970905" cy="5798820"/>
                    </a:xfrm>
                    <a:prstGeom prst="rect">
                      <a:avLst/>
                    </a:prstGeom>
                  </pic:spPr>
                </pic:pic>
              </a:graphicData>
            </a:graphic>
          </wp:anchor>
        </w:drawing>
      </w:r>
    </w:p>
    <w:p>
      <w:pPr>
        <w:pStyle w:val="Normal"/>
        <w:tabs>
          <w:tab w:val="clear" w:pos="720"/>
          <w:tab w:val="left" w:pos="71" w:leader="none"/>
          <w:tab w:val="left" w:pos="480" w:leader="none"/>
          <w:tab w:val="left" w:pos="540" w:leader="none"/>
        </w:tabs>
        <w:bidi w:val="0"/>
        <w:spacing w:before="0" w:after="0"/>
        <w:ind w:left="0" w:right="0" w:hanging="0"/>
        <w:contextualSpacing/>
        <w:jc w:val="center"/>
        <w:rPr/>
      </w:pPr>
      <w:r>
        <w:rPr>
          <w:rFonts w:eastAsia="Noto Serif CJK SC" w:cs="Lohit Devanagari" w:ascii="Times new roman" w:hAnsi="Times new roman"/>
          <w:b w:val="false"/>
          <w:bCs w:val="false"/>
          <w:i w:val="false"/>
          <w:iCs w:val="false"/>
          <w:strike w:val="false"/>
          <w:dstrike w:val="false"/>
          <w:position w:val="0"/>
          <w:sz w:val="28"/>
          <w:sz w:val="28"/>
          <w:szCs w:val="28"/>
          <w:vertAlign w:val="baseline"/>
        </w:rPr>
        <w:t>Сурет 4.24 – SO</w:t>
      </w:r>
      <w:r>
        <w:rPr>
          <w:rFonts w:eastAsia="Noto Serif CJK SC" w:cs="Lohit Devanagari" w:ascii="Times new roman" w:hAnsi="Times new roman"/>
          <w:b w:val="false"/>
          <w:bCs w:val="false"/>
          <w:i w:val="false"/>
          <w:iCs w:val="false"/>
          <w:strike w:val="false"/>
          <w:dstrike w:val="false"/>
          <w:sz w:val="28"/>
          <w:szCs w:val="28"/>
          <w:vertAlign w:val="subscript"/>
        </w:rPr>
        <w:t xml:space="preserve">2 </w:t>
      </w:r>
      <w:r>
        <w:rPr>
          <w:rFonts w:eastAsia="Noto Serif CJK SC" w:cs="Lohit Devanagari" w:ascii="Times new roman" w:hAnsi="Times new roman"/>
          <w:b w:val="false"/>
          <w:bCs w:val="false"/>
          <w:i w:val="false"/>
          <w:iCs w:val="false"/>
          <w:strike w:val="false"/>
          <w:dstrike w:val="false"/>
          <w:position w:val="0"/>
          <w:sz w:val="28"/>
          <w:sz w:val="28"/>
          <w:szCs w:val="28"/>
          <w:vertAlign w:val="baseline"/>
        </w:rPr>
        <w:t>32</w:t>
      </w:r>
      <w:r>
        <w:rPr>
          <w:rFonts w:eastAsia="Noto Serif CJK SC" w:cs="Lohit Devanagari" w:ascii="Times new roman" w:hAnsi="Times new roman"/>
          <w:b w:val="false"/>
          <w:bCs w:val="false"/>
          <w:i w:val="false"/>
          <w:iCs w:val="false"/>
          <w:strike w:val="false"/>
          <w:dstrike w:val="false"/>
          <w:sz w:val="28"/>
          <w:szCs w:val="28"/>
          <w:vertAlign w:val="subscript"/>
        </w:rPr>
        <w:t>4,28</w:t>
      </w:r>
      <w:r>
        <w:rPr>
          <w:rFonts w:eastAsia="Noto Serif CJK SC" w:cs="Lohit Devanagari" w:ascii="Times new roman" w:hAnsi="Times new roman"/>
          <w:b w:val="false"/>
          <w:bCs w:val="false"/>
          <w:i w:val="false"/>
          <w:iCs w:val="false"/>
          <w:strike w:val="false"/>
          <w:dstrike w:val="false"/>
          <w:position w:val="0"/>
          <w:sz w:val="28"/>
          <w:sz w:val="28"/>
          <w:szCs w:val="28"/>
          <w:vertAlign w:val="baseline"/>
        </w:rPr>
        <w:t>-32</w:t>
      </w:r>
      <w:r>
        <w:rPr>
          <w:rFonts w:eastAsia="Noto Serif CJK SC" w:cs="Lohit Devanagari" w:ascii="Times new roman" w:hAnsi="Times new roman"/>
          <w:b w:val="false"/>
          <w:bCs w:val="false"/>
          <w:i w:val="false"/>
          <w:iCs w:val="false"/>
          <w:strike w:val="false"/>
          <w:dstrike w:val="false"/>
          <w:sz w:val="28"/>
          <w:szCs w:val="28"/>
          <w:vertAlign w:val="subscript"/>
        </w:rPr>
        <w:t xml:space="preserve">3,29 </w:t>
      </w:r>
      <w:r>
        <w:rPr>
          <w:rFonts w:eastAsia="Noto Serif CJK SC" w:cs="Lohit Devanagari" w:ascii="Times new roman" w:hAnsi="Times new roman"/>
          <w:b w:val="false"/>
          <w:bCs w:val="false"/>
          <w:i w:val="false"/>
          <w:iCs w:val="false"/>
          <w:strike w:val="false"/>
          <w:dstrike w:val="false"/>
          <w:position w:val="0"/>
          <w:sz w:val="28"/>
          <w:sz w:val="28"/>
          <w:szCs w:val="28"/>
          <w:vertAlign w:val="baseline"/>
        </w:rPr>
        <w:t>ауысуының арналар картасы</w:t>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pPr>
      <w:r>
        <w:rPr/>
      </w:r>
    </w:p>
    <w:p>
      <w:pPr>
        <w:pStyle w:val="Normal"/>
        <w:widowControl/>
        <w:tabs>
          <w:tab w:val="clear" w:pos="720"/>
          <w:tab w:val="left" w:pos="480" w:leader="none"/>
          <w:tab w:val="left" w:pos="540" w:leader="none"/>
          <w:tab w:val="left" w:pos="690" w:leader="none"/>
        </w:tabs>
        <w:suppressAutoHyphens w:val="true"/>
        <w:overflowPunct w:val="true"/>
        <w:bidi w:val="0"/>
        <w:spacing w:before="0" w:after="0"/>
        <w:ind w:left="0" w:right="0" w:firstLine="680"/>
        <w:contextualSpacing/>
        <w:jc w:val="both"/>
        <w:rPr/>
      </w:pP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4.25-суретте SO</w:t>
      </w: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sz w:val="28"/>
          <w:szCs w:val="28"/>
          <w:vertAlign w:val="subscript"/>
          <w:lang w:val="kk-KZ"/>
        </w:rPr>
        <w:t xml:space="preserve">2  </w:t>
      </w: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3</w:t>
      </w: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sz w:val="28"/>
          <w:szCs w:val="28"/>
          <w:vertAlign w:val="subscript"/>
          <w:lang w:val="kk-KZ"/>
        </w:rPr>
        <w:t>3,1</w:t>
      </w: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-3</w:t>
      </w: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sz w:val="28"/>
          <w:szCs w:val="28"/>
          <w:vertAlign w:val="subscript"/>
          <w:lang w:val="kk-KZ"/>
        </w:rPr>
        <w:t xml:space="preserve">2,2 </w:t>
      </w: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 xml:space="preserve">ауысуының  арналар картасы  көрсетілген. Солтүстік-батыстан -43,6 км/с жылдамдығынан әр 0,9 км/с ауысыуымен солтүстік-шығысқа қарай -36,4 км/с жылдамдығына дейінгі ығысудың 2,5  Ян/сәуле*км/с  эмиссия өзгерісін көре аламыз. </w:t>
      </w:r>
    </w:p>
    <w:p>
      <w:pPr>
        <w:pStyle w:val="Normal"/>
        <w:widowControl/>
        <w:tabs>
          <w:tab w:val="clear" w:pos="720"/>
          <w:tab w:val="left" w:pos="480" w:leader="none"/>
          <w:tab w:val="left" w:pos="540" w:leader="none"/>
          <w:tab w:val="left" w:pos="690" w:leader="none"/>
        </w:tabs>
        <w:suppressAutoHyphens w:val="true"/>
        <w:overflowPunct w:val="true"/>
        <w:bidi w:val="0"/>
        <w:spacing w:before="0" w:after="0"/>
        <w:ind w:left="0" w:right="0" w:firstLine="680"/>
        <w:contextualSpacing/>
        <w:jc w:val="both"/>
        <w:rPr/>
      </w:pP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4.26-суретте  SO</w:t>
      </w: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sz w:val="28"/>
          <w:szCs w:val="28"/>
          <w:vertAlign w:val="subscript"/>
          <w:lang w:val="kk-KZ"/>
        </w:rPr>
        <w:t>2</w:t>
      </w: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 xml:space="preserve"> 5</w:t>
      </w: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sz w:val="28"/>
          <w:szCs w:val="28"/>
          <w:vertAlign w:val="subscript"/>
          <w:lang w:val="kk-KZ"/>
        </w:rPr>
        <w:t>3,3</w:t>
      </w: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-5</w:t>
      </w: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sz w:val="28"/>
          <w:szCs w:val="28"/>
          <w:vertAlign w:val="subscript"/>
          <w:lang w:val="kk-KZ"/>
        </w:rPr>
        <w:t xml:space="preserve">2,4  </w:t>
      </w: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 xml:space="preserve"> молекулалық сызығының арналар картасы бейнеленген. Төменгі жылдамдығы -44 км/с -пен солтүстіктен таралып -40 км/с жылдамдығында ең күшті эмиссясымен 2,5  Ян/сәуле*км/с континуумның барлық аймағында жайыла отырып, оңтүстік-шығысқа қарай -36 км/с ығысады. </w:t>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eastAsia="Noto Serif CJK SC" w:cs="Lohit Devanagari"/>
          <w:b w:val="false"/>
          <w:b w:val="false"/>
          <w:bCs w:val="false"/>
          <w:i w:val="false"/>
          <w:i w:val="false"/>
          <w:iCs w:val="false"/>
          <w:caps w:val="false"/>
          <w:smallCaps w:val="false"/>
          <w:strike w:val="false"/>
          <w:dstrike w:val="false"/>
          <w:color w:val="010101"/>
          <w:spacing w:val="0"/>
          <w:position w:val="0"/>
          <w:sz w:val="28"/>
          <w:sz w:val="28"/>
          <w:szCs w:val="28"/>
          <w:vertAlign w:val="baseline"/>
          <w:lang w:val="kk-KZ"/>
        </w:rPr>
      </w:pPr>
      <w:r>
        <w:rPr>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drawing>
          <wp:anchor behindDoc="0" distT="0" distB="0" distL="0" distR="0" simplePos="0" locked="0" layoutInCell="0" allowOverlap="1" relativeHeight="26">
            <wp:simplePos x="0" y="0"/>
            <wp:positionH relativeFrom="column">
              <wp:posOffset>482600</wp:posOffset>
            </wp:positionH>
            <wp:positionV relativeFrom="paragraph">
              <wp:posOffset>-30480</wp:posOffset>
            </wp:positionV>
            <wp:extent cx="4027805" cy="3963670"/>
            <wp:effectExtent l="0" t="0" r="0" b="0"/>
            <wp:wrapSquare wrapText="largest"/>
            <wp:docPr id="68" name="Image3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38" descr=""/>
                    <pic:cNvPicPr>
                      <a:picLocks noChangeAspect="1" noChangeArrowheads="1"/>
                    </pic:cNvPicPr>
                  </pic:nvPicPr>
                  <pic:blipFill>
                    <a:blip r:embed="rId69"/>
                    <a:stretch>
                      <a:fillRect/>
                    </a:stretch>
                  </pic:blipFill>
                  <pic:spPr bwMode="auto">
                    <a:xfrm>
                      <a:off x="0" y="0"/>
                      <a:ext cx="4027805" cy="3963670"/>
                    </a:xfrm>
                    <a:prstGeom prst="rect">
                      <a:avLst/>
                    </a:prstGeom>
                  </pic:spPr>
                </pic:pic>
              </a:graphicData>
            </a:graphic>
          </wp:anchor>
        </w:drawing>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eastAsia="Noto Serif CJK SC" w:cs="Lohit Devanagari"/>
          <w:b w:val="false"/>
          <w:b w:val="false"/>
          <w:bCs w:val="false"/>
          <w:i w:val="false"/>
          <w:i w:val="false"/>
          <w:iCs w:val="false"/>
          <w:caps w:val="false"/>
          <w:smallCaps w:val="false"/>
          <w:strike w:val="false"/>
          <w:dstrike w:val="false"/>
          <w:color w:val="010101"/>
          <w:spacing w:val="0"/>
          <w:position w:val="0"/>
          <w:sz w:val="28"/>
          <w:sz w:val="28"/>
          <w:szCs w:val="28"/>
          <w:vertAlign w:val="baseline"/>
          <w:lang w:val="kk-KZ"/>
        </w:rPr>
      </w:pPr>
      <w:r>
        <w:rPr>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eastAsia="Noto Serif CJK SC" w:cs="Lohit Devanagari"/>
          <w:b w:val="false"/>
          <w:b w:val="false"/>
          <w:bCs w:val="false"/>
          <w:i w:val="false"/>
          <w:i w:val="false"/>
          <w:iCs w:val="false"/>
          <w:caps w:val="false"/>
          <w:smallCaps w:val="false"/>
          <w:strike w:val="false"/>
          <w:dstrike w:val="false"/>
          <w:color w:val="010101"/>
          <w:spacing w:val="0"/>
          <w:position w:val="0"/>
          <w:sz w:val="28"/>
          <w:sz w:val="28"/>
          <w:szCs w:val="28"/>
          <w:vertAlign w:val="baseline"/>
          <w:lang w:val="kk-KZ"/>
        </w:rPr>
      </w:pPr>
      <w:r>
        <w:rPr>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eastAsia="Noto Serif CJK SC" w:cs="Lohit Devanagari"/>
          <w:b w:val="false"/>
          <w:b w:val="false"/>
          <w:bCs w:val="false"/>
          <w:i w:val="false"/>
          <w:i w:val="false"/>
          <w:iCs w:val="false"/>
          <w:caps w:val="false"/>
          <w:smallCaps w:val="false"/>
          <w:strike w:val="false"/>
          <w:dstrike w:val="false"/>
          <w:color w:val="010101"/>
          <w:spacing w:val="0"/>
          <w:position w:val="0"/>
          <w:sz w:val="28"/>
          <w:sz w:val="28"/>
          <w:szCs w:val="28"/>
          <w:vertAlign w:val="baseline"/>
          <w:lang w:val="kk-KZ"/>
        </w:rPr>
      </w:pPr>
      <w:r>
        <w:rPr>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eastAsia="Noto Serif CJK SC" w:cs="Lohit Devanagari"/>
          <w:b w:val="false"/>
          <w:b w:val="false"/>
          <w:bCs w:val="false"/>
          <w:i w:val="false"/>
          <w:i w:val="false"/>
          <w:iCs w:val="false"/>
          <w:caps w:val="false"/>
          <w:smallCaps w:val="false"/>
          <w:strike w:val="false"/>
          <w:dstrike w:val="false"/>
          <w:color w:val="010101"/>
          <w:spacing w:val="0"/>
          <w:position w:val="0"/>
          <w:sz w:val="28"/>
          <w:sz w:val="28"/>
          <w:szCs w:val="28"/>
          <w:vertAlign w:val="baseline"/>
          <w:lang w:val="kk-KZ"/>
        </w:rPr>
      </w:pPr>
      <w:r>
        <w:rPr>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eastAsia="Noto Serif CJK SC" w:cs="Lohit Devanagari"/>
          <w:b w:val="false"/>
          <w:b w:val="false"/>
          <w:bCs w:val="false"/>
          <w:i w:val="false"/>
          <w:i w:val="false"/>
          <w:iCs w:val="false"/>
          <w:caps w:val="false"/>
          <w:smallCaps w:val="false"/>
          <w:strike w:val="false"/>
          <w:dstrike w:val="false"/>
          <w:color w:val="010101"/>
          <w:spacing w:val="0"/>
          <w:position w:val="0"/>
          <w:sz w:val="28"/>
          <w:sz w:val="28"/>
          <w:szCs w:val="28"/>
          <w:vertAlign w:val="baseline"/>
          <w:lang w:val="kk-KZ"/>
        </w:rPr>
      </w:pPr>
      <w:r>
        <w:rPr>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eastAsia="Noto Serif CJK SC" w:cs="Lohit Devanagari"/>
          <w:b w:val="false"/>
          <w:b w:val="false"/>
          <w:bCs w:val="false"/>
          <w:i w:val="false"/>
          <w:i w:val="false"/>
          <w:iCs w:val="false"/>
          <w:caps w:val="false"/>
          <w:smallCaps w:val="false"/>
          <w:strike w:val="false"/>
          <w:dstrike w:val="false"/>
          <w:color w:val="010101"/>
          <w:spacing w:val="0"/>
          <w:position w:val="0"/>
          <w:sz w:val="28"/>
          <w:sz w:val="28"/>
          <w:szCs w:val="28"/>
          <w:vertAlign w:val="baseline"/>
          <w:lang w:val="kk-KZ"/>
        </w:rPr>
      </w:pPr>
      <w:r>
        <w:rPr>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eastAsia="Noto Serif CJK SC" w:cs="Lohit Devanagari"/>
          <w:b w:val="false"/>
          <w:b w:val="false"/>
          <w:bCs w:val="false"/>
          <w:i w:val="false"/>
          <w:i w:val="false"/>
          <w:iCs w:val="false"/>
          <w:caps w:val="false"/>
          <w:smallCaps w:val="false"/>
          <w:strike w:val="false"/>
          <w:dstrike w:val="false"/>
          <w:color w:val="010101"/>
          <w:spacing w:val="0"/>
          <w:position w:val="0"/>
          <w:sz w:val="28"/>
          <w:sz w:val="28"/>
          <w:szCs w:val="28"/>
          <w:vertAlign w:val="baseline"/>
          <w:lang w:val="kk-KZ"/>
        </w:rPr>
      </w:pPr>
      <w:r>
        <w:rPr>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eastAsia="Noto Serif CJK SC" w:cs="Lohit Devanagari"/>
          <w:b w:val="false"/>
          <w:b w:val="false"/>
          <w:bCs w:val="false"/>
          <w:i w:val="false"/>
          <w:i w:val="false"/>
          <w:iCs w:val="false"/>
          <w:caps w:val="false"/>
          <w:smallCaps w:val="false"/>
          <w:strike w:val="false"/>
          <w:dstrike w:val="false"/>
          <w:color w:val="010101"/>
          <w:spacing w:val="0"/>
          <w:position w:val="0"/>
          <w:sz w:val="28"/>
          <w:sz w:val="28"/>
          <w:szCs w:val="28"/>
          <w:vertAlign w:val="baseline"/>
          <w:lang w:val="kk-KZ"/>
        </w:rPr>
      </w:pPr>
      <w:r>
        <w:rPr>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eastAsia="Noto Serif CJK SC" w:cs="Lohit Devanagari"/>
          <w:b w:val="false"/>
          <w:b w:val="false"/>
          <w:bCs w:val="false"/>
          <w:i w:val="false"/>
          <w:i w:val="false"/>
          <w:iCs w:val="false"/>
          <w:caps w:val="false"/>
          <w:smallCaps w:val="false"/>
          <w:strike w:val="false"/>
          <w:dstrike w:val="false"/>
          <w:color w:val="010101"/>
          <w:spacing w:val="0"/>
          <w:position w:val="0"/>
          <w:sz w:val="28"/>
          <w:sz w:val="28"/>
          <w:szCs w:val="28"/>
          <w:vertAlign w:val="baseline"/>
          <w:lang w:val="kk-KZ"/>
        </w:rPr>
      </w:pPr>
      <w:r>
        <w:rPr>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eastAsia="Noto Serif CJK SC" w:cs="Lohit Devanagari"/>
          <w:b w:val="false"/>
          <w:b w:val="false"/>
          <w:bCs w:val="false"/>
          <w:i w:val="false"/>
          <w:i w:val="false"/>
          <w:iCs w:val="false"/>
          <w:caps w:val="false"/>
          <w:smallCaps w:val="false"/>
          <w:strike w:val="false"/>
          <w:dstrike w:val="false"/>
          <w:color w:val="010101"/>
          <w:spacing w:val="0"/>
          <w:position w:val="0"/>
          <w:sz w:val="28"/>
          <w:sz w:val="28"/>
          <w:szCs w:val="28"/>
          <w:vertAlign w:val="baseline"/>
          <w:lang w:val="kk-KZ"/>
        </w:rPr>
      </w:pPr>
      <w:r>
        <w:rPr>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eastAsia="Noto Serif CJK SC" w:cs="Lohit Devanagari"/>
          <w:b w:val="false"/>
          <w:b w:val="false"/>
          <w:bCs w:val="false"/>
          <w:i w:val="false"/>
          <w:i w:val="false"/>
          <w:iCs w:val="false"/>
          <w:caps w:val="false"/>
          <w:smallCaps w:val="false"/>
          <w:strike w:val="false"/>
          <w:dstrike w:val="false"/>
          <w:color w:val="010101"/>
          <w:spacing w:val="0"/>
          <w:position w:val="0"/>
          <w:sz w:val="28"/>
          <w:sz w:val="28"/>
          <w:szCs w:val="28"/>
          <w:vertAlign w:val="baseline"/>
          <w:lang w:val="kk-KZ"/>
        </w:rPr>
      </w:pPr>
      <w:r>
        <w:rPr>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eastAsia="Noto Serif CJK SC" w:cs="Lohit Devanagari"/>
          <w:b w:val="false"/>
          <w:b w:val="false"/>
          <w:bCs w:val="false"/>
          <w:i w:val="false"/>
          <w:i w:val="false"/>
          <w:iCs w:val="false"/>
          <w:caps w:val="false"/>
          <w:smallCaps w:val="false"/>
          <w:strike w:val="false"/>
          <w:dstrike w:val="false"/>
          <w:color w:val="010101"/>
          <w:spacing w:val="0"/>
          <w:position w:val="0"/>
          <w:sz w:val="28"/>
          <w:sz w:val="28"/>
          <w:szCs w:val="28"/>
          <w:vertAlign w:val="baseline"/>
          <w:lang w:val="kk-KZ"/>
        </w:rPr>
      </w:pPr>
      <w:r>
        <w:rPr>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eastAsia="Noto Serif CJK SC" w:cs="Lohit Devanagari"/>
          <w:b w:val="false"/>
          <w:b w:val="false"/>
          <w:bCs w:val="false"/>
          <w:i w:val="false"/>
          <w:i w:val="false"/>
          <w:iCs w:val="false"/>
          <w:caps w:val="false"/>
          <w:smallCaps w:val="false"/>
          <w:strike w:val="false"/>
          <w:dstrike w:val="false"/>
          <w:color w:val="010101"/>
          <w:spacing w:val="0"/>
          <w:position w:val="0"/>
          <w:sz w:val="28"/>
          <w:sz w:val="28"/>
          <w:szCs w:val="28"/>
          <w:vertAlign w:val="baseline"/>
          <w:lang w:val="kk-KZ"/>
        </w:rPr>
      </w:pPr>
      <w:r>
        <w:rPr>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eastAsia="Noto Serif CJK SC" w:cs="Lohit Devanagari"/>
          <w:b w:val="false"/>
          <w:b w:val="false"/>
          <w:bCs w:val="false"/>
          <w:i w:val="false"/>
          <w:i w:val="false"/>
          <w:iCs w:val="false"/>
          <w:caps w:val="false"/>
          <w:smallCaps w:val="false"/>
          <w:strike w:val="false"/>
          <w:dstrike w:val="false"/>
          <w:color w:val="010101"/>
          <w:spacing w:val="0"/>
          <w:position w:val="0"/>
          <w:sz w:val="28"/>
          <w:sz w:val="28"/>
          <w:szCs w:val="28"/>
          <w:vertAlign w:val="baseline"/>
          <w:lang w:val="kk-KZ"/>
        </w:rPr>
      </w:pPr>
      <w:r>
        <w:rPr>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eastAsia="Noto Serif CJK SC" w:cs="Lohit Devanagari"/>
          <w:b w:val="false"/>
          <w:b w:val="false"/>
          <w:bCs w:val="false"/>
          <w:i w:val="false"/>
          <w:i w:val="false"/>
          <w:iCs w:val="false"/>
          <w:caps w:val="false"/>
          <w:smallCaps w:val="false"/>
          <w:strike w:val="false"/>
          <w:dstrike w:val="false"/>
          <w:color w:val="010101"/>
          <w:spacing w:val="0"/>
          <w:position w:val="0"/>
          <w:sz w:val="28"/>
          <w:sz w:val="28"/>
          <w:szCs w:val="28"/>
          <w:vertAlign w:val="baseline"/>
          <w:lang w:val="kk-KZ"/>
        </w:rPr>
      </w:pPr>
      <w:r>
        <w:rPr>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eastAsia="Noto Serif CJK SC" w:cs="Lohit Devanagari"/>
          <w:b w:val="false"/>
          <w:b w:val="false"/>
          <w:bCs w:val="false"/>
          <w:i w:val="false"/>
          <w:i w:val="false"/>
          <w:iCs w:val="false"/>
          <w:caps w:val="false"/>
          <w:smallCaps w:val="false"/>
          <w:strike w:val="false"/>
          <w:dstrike w:val="false"/>
          <w:color w:val="010101"/>
          <w:spacing w:val="0"/>
          <w:position w:val="0"/>
          <w:sz w:val="28"/>
          <w:sz w:val="28"/>
          <w:szCs w:val="28"/>
          <w:vertAlign w:val="baseline"/>
          <w:lang w:val="kk-KZ"/>
        </w:rPr>
      </w:pPr>
      <w:r>
        <w:rPr>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eastAsia="Noto Serif CJK SC" w:cs="Lohit Devanagari"/>
          <w:b w:val="false"/>
          <w:b w:val="false"/>
          <w:bCs w:val="false"/>
          <w:i w:val="false"/>
          <w:i w:val="false"/>
          <w:iCs w:val="false"/>
          <w:caps w:val="false"/>
          <w:smallCaps w:val="false"/>
          <w:strike w:val="false"/>
          <w:dstrike w:val="false"/>
          <w:color w:val="010101"/>
          <w:spacing w:val="0"/>
          <w:position w:val="0"/>
          <w:sz w:val="28"/>
          <w:sz w:val="28"/>
          <w:szCs w:val="28"/>
          <w:vertAlign w:val="baseline"/>
          <w:lang w:val="kk-KZ"/>
        </w:rPr>
      </w:pPr>
      <w:r>
        <w:rPr>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eastAsia="Noto Serif CJK SC" w:cs="Lohit Devanagari"/>
          <w:b w:val="false"/>
          <w:b w:val="false"/>
          <w:bCs w:val="false"/>
          <w:i w:val="false"/>
          <w:i w:val="false"/>
          <w:iCs w:val="false"/>
          <w:caps w:val="false"/>
          <w:smallCaps w:val="false"/>
          <w:strike w:val="false"/>
          <w:dstrike w:val="false"/>
          <w:color w:val="010101"/>
          <w:spacing w:val="0"/>
          <w:position w:val="0"/>
          <w:sz w:val="28"/>
          <w:sz w:val="28"/>
          <w:szCs w:val="28"/>
          <w:vertAlign w:val="baseline"/>
          <w:lang w:val="kk-KZ"/>
        </w:rPr>
      </w:pPr>
      <w:r>
        <w:rPr>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Style w:val="Teletype"/>
          <w:rFonts w:ascii="Times new roman" w:hAnsi="Times new roman" w:eastAsia="Noto Serif CJK SC" w:cs="Lohit Devanagari"/>
        </w:rPr>
      </w:pPr>
      <w:r>
        <w:rPr>
          <w:rFonts w:eastAsia="Noto Serif CJK SC" w:cs="Lohit Devanagari" w:ascii="Times new roman" w:hAnsi="Times new roman"/>
        </w:rPr>
      </w:r>
    </w:p>
    <w:p>
      <w:pPr>
        <w:pStyle w:val="Normal"/>
        <w:tabs>
          <w:tab w:val="clear" w:pos="720"/>
          <w:tab w:val="left" w:pos="71" w:leader="none"/>
          <w:tab w:val="left" w:pos="480" w:leader="none"/>
          <w:tab w:val="left" w:pos="540" w:leader="none"/>
        </w:tabs>
        <w:bidi w:val="0"/>
        <w:spacing w:before="0" w:after="0"/>
        <w:ind w:left="0" w:right="0" w:hanging="0"/>
        <w:contextualSpacing/>
        <w:jc w:val="center"/>
        <w:rPr>
          <w:rFonts w:ascii="Times new roman" w:hAnsi="Times new roman" w:eastAsia="Noto Serif CJK SC" w:cs="Lohit Devanagari"/>
          <w:b w:val="false"/>
          <w:b w:val="false"/>
          <w:bCs w:val="false"/>
          <w:i w:val="false"/>
          <w:i w:val="false"/>
          <w:iCs w:val="false"/>
          <w:caps w:val="false"/>
          <w:smallCaps w:val="false"/>
          <w:strike w:val="false"/>
          <w:dstrike w:val="false"/>
          <w:color w:val="010101"/>
          <w:spacing w:val="0"/>
          <w:position w:val="0"/>
          <w:sz w:val="28"/>
          <w:sz w:val="28"/>
          <w:szCs w:val="28"/>
          <w:vertAlign w:val="baseline"/>
          <w:lang w:val="kk-KZ"/>
        </w:rPr>
      </w:pP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Сурет  4.25 –  SO</w:t>
      </w: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sz w:val="28"/>
          <w:szCs w:val="28"/>
          <w:vertAlign w:val="subscript"/>
          <w:lang w:val="kk-KZ"/>
        </w:rPr>
        <w:t xml:space="preserve">2  </w:t>
      </w: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3</w:t>
      </w: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sz w:val="28"/>
          <w:szCs w:val="28"/>
          <w:vertAlign w:val="subscript"/>
          <w:lang w:val="kk-KZ"/>
        </w:rPr>
        <w:t>3,1</w:t>
      </w: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-3</w:t>
      </w: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sz w:val="28"/>
          <w:szCs w:val="28"/>
          <w:vertAlign w:val="subscript"/>
          <w:lang w:val="kk-KZ"/>
        </w:rPr>
        <w:t xml:space="preserve">2,2 </w:t>
      </w: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 xml:space="preserve">ауысуының  арналар картасы </w:t>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Fonts w:ascii="Times new roman" w:hAnsi="Times new roman" w:eastAsia="Noto Serif CJK SC" w:cs="Lohit Devanagari"/>
          <w:b w:val="false"/>
          <w:b w:val="false"/>
          <w:bCs w:val="false"/>
          <w:i w:val="false"/>
          <w:i w:val="false"/>
          <w:iCs w:val="false"/>
          <w:caps w:val="false"/>
          <w:smallCaps w:val="false"/>
          <w:strike w:val="false"/>
          <w:dstrike w:val="false"/>
          <w:color w:val="010101"/>
          <w:spacing w:val="0"/>
          <w:position w:val="0"/>
          <w:sz w:val="28"/>
          <w:sz w:val="28"/>
          <w:szCs w:val="28"/>
          <w:vertAlign w:val="baseline"/>
          <w:lang w:val="kk-KZ"/>
        </w:rPr>
      </w:pPr>
      <w:r>
        <w:rPr>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drawing>
          <wp:anchor behindDoc="0" distT="0" distB="0" distL="0" distR="0" simplePos="0" locked="0" layoutInCell="0" allowOverlap="1" relativeHeight="49">
            <wp:simplePos x="0" y="0"/>
            <wp:positionH relativeFrom="column">
              <wp:posOffset>569595</wp:posOffset>
            </wp:positionH>
            <wp:positionV relativeFrom="paragraph">
              <wp:posOffset>168910</wp:posOffset>
            </wp:positionV>
            <wp:extent cx="3920490" cy="3818890"/>
            <wp:effectExtent l="0" t="0" r="0" b="0"/>
            <wp:wrapSquare wrapText="largest"/>
            <wp:docPr id="69" name="Image7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age73" descr=""/>
                    <pic:cNvPicPr>
                      <a:picLocks noChangeAspect="1" noChangeArrowheads="1"/>
                    </pic:cNvPicPr>
                  </pic:nvPicPr>
                  <pic:blipFill>
                    <a:blip r:embed="rId70"/>
                    <a:srcRect l="0" t="0" r="0" b="1039"/>
                    <a:stretch>
                      <a:fillRect/>
                    </a:stretch>
                  </pic:blipFill>
                  <pic:spPr bwMode="auto">
                    <a:xfrm>
                      <a:off x="0" y="0"/>
                      <a:ext cx="3920490" cy="3818890"/>
                    </a:xfrm>
                    <a:prstGeom prst="rect">
                      <a:avLst/>
                    </a:prstGeom>
                  </pic:spPr>
                </pic:pic>
              </a:graphicData>
            </a:graphic>
          </wp:anchor>
        </w:drawing>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Fonts w:ascii="Times new roman" w:hAnsi="Times new roman" w:eastAsia="Noto Serif CJK SC" w:cs="Lohit Devanagari"/>
          <w:b w:val="false"/>
          <w:b w:val="false"/>
          <w:bCs w:val="false"/>
          <w:i w:val="false"/>
          <w:i w:val="false"/>
          <w:iCs w:val="false"/>
          <w:caps w:val="false"/>
          <w:smallCaps w:val="false"/>
          <w:strike w:val="false"/>
          <w:dstrike w:val="false"/>
          <w:color w:val="010101"/>
          <w:spacing w:val="0"/>
          <w:position w:val="0"/>
          <w:sz w:val="28"/>
          <w:sz w:val="28"/>
          <w:szCs w:val="28"/>
          <w:vertAlign w:val="baseline"/>
          <w:lang w:val="kk-KZ"/>
        </w:rPr>
      </w:pPr>
      <w:r>
        <w:rPr>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Fonts w:ascii="Times new roman" w:hAnsi="Times new roman" w:eastAsia="Noto Serif CJK SC" w:cs="Lohit Devanagari"/>
          <w:b w:val="false"/>
          <w:b w:val="false"/>
          <w:bCs w:val="false"/>
          <w:i w:val="false"/>
          <w:i w:val="false"/>
          <w:iCs w:val="false"/>
          <w:caps w:val="false"/>
          <w:smallCaps w:val="false"/>
          <w:strike w:val="false"/>
          <w:dstrike w:val="false"/>
          <w:color w:val="010101"/>
          <w:spacing w:val="0"/>
          <w:position w:val="0"/>
          <w:sz w:val="28"/>
          <w:sz w:val="28"/>
          <w:szCs w:val="28"/>
          <w:vertAlign w:val="baseline"/>
          <w:lang w:val="kk-KZ"/>
        </w:rPr>
      </w:pPr>
      <w:r>
        <w:rPr>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Fonts w:ascii="Times new roman" w:hAnsi="Times new roman" w:eastAsia="Noto Serif CJK SC" w:cs="Lohit Devanagari"/>
          <w:b w:val="false"/>
          <w:b w:val="false"/>
          <w:bCs w:val="false"/>
          <w:i w:val="false"/>
          <w:i w:val="false"/>
          <w:iCs w:val="false"/>
          <w:caps w:val="false"/>
          <w:smallCaps w:val="false"/>
          <w:strike w:val="false"/>
          <w:dstrike w:val="false"/>
          <w:color w:val="010101"/>
          <w:spacing w:val="0"/>
          <w:position w:val="0"/>
          <w:sz w:val="28"/>
          <w:sz w:val="28"/>
          <w:szCs w:val="28"/>
          <w:vertAlign w:val="baseline"/>
          <w:lang w:val="kk-KZ"/>
        </w:rPr>
      </w:pPr>
      <w:r>
        <w:rPr>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Fonts w:ascii="Times new roman" w:hAnsi="Times new roman" w:eastAsia="Noto Serif CJK SC" w:cs="Lohit Devanagari"/>
          <w:b w:val="false"/>
          <w:b w:val="false"/>
          <w:bCs w:val="false"/>
          <w:i w:val="false"/>
          <w:i w:val="false"/>
          <w:iCs w:val="false"/>
          <w:caps w:val="false"/>
          <w:smallCaps w:val="false"/>
          <w:strike w:val="false"/>
          <w:dstrike w:val="false"/>
          <w:color w:val="010101"/>
          <w:spacing w:val="0"/>
          <w:position w:val="0"/>
          <w:sz w:val="28"/>
          <w:sz w:val="28"/>
          <w:szCs w:val="28"/>
          <w:vertAlign w:val="baseline"/>
          <w:lang w:val="kk-KZ"/>
        </w:rPr>
      </w:pPr>
      <w:r>
        <w:rPr>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Fonts w:ascii="Times new roman" w:hAnsi="Times new roman" w:eastAsia="Noto Serif CJK SC" w:cs="Lohit Devanagari"/>
          <w:b w:val="false"/>
          <w:b w:val="false"/>
          <w:bCs w:val="false"/>
          <w:i w:val="false"/>
          <w:i w:val="false"/>
          <w:iCs w:val="false"/>
          <w:caps w:val="false"/>
          <w:smallCaps w:val="false"/>
          <w:strike w:val="false"/>
          <w:dstrike w:val="false"/>
          <w:color w:val="010101"/>
          <w:spacing w:val="0"/>
          <w:position w:val="0"/>
          <w:sz w:val="28"/>
          <w:sz w:val="28"/>
          <w:szCs w:val="28"/>
          <w:vertAlign w:val="baseline"/>
          <w:lang w:val="kk-KZ"/>
        </w:rPr>
      </w:pPr>
      <w:r>
        <w:rPr>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Fonts w:ascii="Times new roman" w:hAnsi="Times new roman" w:eastAsia="Noto Serif CJK SC" w:cs="Lohit Devanagari"/>
          <w:b w:val="false"/>
          <w:b w:val="false"/>
          <w:bCs w:val="false"/>
          <w:i w:val="false"/>
          <w:i w:val="false"/>
          <w:iCs w:val="false"/>
          <w:caps w:val="false"/>
          <w:smallCaps w:val="false"/>
          <w:strike w:val="false"/>
          <w:dstrike w:val="false"/>
          <w:color w:val="010101"/>
          <w:spacing w:val="0"/>
          <w:position w:val="0"/>
          <w:sz w:val="28"/>
          <w:sz w:val="28"/>
          <w:szCs w:val="28"/>
          <w:vertAlign w:val="baseline"/>
          <w:lang w:val="kk-KZ"/>
        </w:rPr>
      </w:pPr>
      <w:r>
        <w:rPr>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Fonts w:ascii="Times new roman" w:hAnsi="Times new roman" w:eastAsia="Noto Serif CJK SC" w:cs="Lohit Devanagari"/>
          <w:b w:val="false"/>
          <w:b w:val="false"/>
          <w:bCs w:val="false"/>
          <w:i w:val="false"/>
          <w:i w:val="false"/>
          <w:iCs w:val="false"/>
          <w:caps w:val="false"/>
          <w:smallCaps w:val="false"/>
          <w:strike w:val="false"/>
          <w:dstrike w:val="false"/>
          <w:color w:val="010101"/>
          <w:spacing w:val="0"/>
          <w:position w:val="0"/>
          <w:sz w:val="28"/>
          <w:sz w:val="28"/>
          <w:szCs w:val="28"/>
          <w:vertAlign w:val="baseline"/>
          <w:lang w:val="kk-KZ"/>
        </w:rPr>
      </w:pPr>
      <w:r>
        <w:rPr>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Fonts w:ascii="Times new roman" w:hAnsi="Times new roman" w:eastAsia="Noto Serif CJK SC" w:cs="Lohit Devanagari"/>
          <w:b w:val="false"/>
          <w:b w:val="false"/>
          <w:bCs w:val="false"/>
          <w:i w:val="false"/>
          <w:i w:val="false"/>
          <w:iCs w:val="false"/>
          <w:caps w:val="false"/>
          <w:smallCaps w:val="false"/>
          <w:strike w:val="false"/>
          <w:dstrike w:val="false"/>
          <w:color w:val="010101"/>
          <w:spacing w:val="0"/>
          <w:position w:val="0"/>
          <w:sz w:val="28"/>
          <w:sz w:val="28"/>
          <w:szCs w:val="28"/>
          <w:vertAlign w:val="baseline"/>
          <w:lang w:val="kk-KZ"/>
        </w:rPr>
      </w:pPr>
      <w:r>
        <w:rPr>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Fonts w:ascii="Times new roman" w:hAnsi="Times new roman" w:eastAsia="Noto Serif CJK SC" w:cs="Lohit Devanagari"/>
          <w:b w:val="false"/>
          <w:b w:val="false"/>
          <w:bCs w:val="false"/>
          <w:i w:val="false"/>
          <w:i w:val="false"/>
          <w:iCs w:val="false"/>
          <w:caps w:val="false"/>
          <w:smallCaps w:val="false"/>
          <w:strike w:val="false"/>
          <w:dstrike w:val="false"/>
          <w:color w:val="010101"/>
          <w:spacing w:val="0"/>
          <w:position w:val="0"/>
          <w:sz w:val="28"/>
          <w:sz w:val="28"/>
          <w:szCs w:val="28"/>
          <w:vertAlign w:val="baseline"/>
          <w:lang w:val="kk-KZ"/>
        </w:rPr>
      </w:pPr>
      <w:r>
        <w:rPr>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Fonts w:ascii="Times new roman" w:hAnsi="Times new roman" w:eastAsia="Noto Serif CJK SC" w:cs="Lohit Devanagari"/>
          <w:b w:val="false"/>
          <w:b w:val="false"/>
          <w:bCs w:val="false"/>
          <w:i w:val="false"/>
          <w:i w:val="false"/>
          <w:iCs w:val="false"/>
          <w:caps w:val="false"/>
          <w:smallCaps w:val="false"/>
          <w:strike w:val="false"/>
          <w:dstrike w:val="false"/>
          <w:color w:val="010101"/>
          <w:spacing w:val="0"/>
          <w:position w:val="0"/>
          <w:sz w:val="28"/>
          <w:sz w:val="28"/>
          <w:szCs w:val="28"/>
          <w:vertAlign w:val="baseline"/>
          <w:lang w:val="kk-KZ"/>
        </w:rPr>
      </w:pPr>
      <w:r>
        <w:rPr>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Fonts w:ascii="Times new roman" w:hAnsi="Times new roman" w:eastAsia="Noto Serif CJK SC" w:cs="Lohit Devanagari"/>
          <w:b w:val="false"/>
          <w:b w:val="false"/>
          <w:bCs w:val="false"/>
          <w:i w:val="false"/>
          <w:i w:val="false"/>
          <w:iCs w:val="false"/>
          <w:caps w:val="false"/>
          <w:smallCaps w:val="false"/>
          <w:strike w:val="false"/>
          <w:dstrike w:val="false"/>
          <w:color w:val="010101"/>
          <w:spacing w:val="0"/>
          <w:position w:val="0"/>
          <w:sz w:val="28"/>
          <w:sz w:val="28"/>
          <w:szCs w:val="28"/>
          <w:vertAlign w:val="baseline"/>
          <w:lang w:val="kk-KZ"/>
        </w:rPr>
      </w:pPr>
      <w:r>
        <w:rPr>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Fonts w:ascii="Times new roman" w:hAnsi="Times new roman" w:eastAsia="Noto Serif CJK SC" w:cs="Lohit Devanagari"/>
          <w:b w:val="false"/>
          <w:b w:val="false"/>
          <w:bCs w:val="false"/>
          <w:i w:val="false"/>
          <w:i w:val="false"/>
          <w:iCs w:val="false"/>
          <w:caps w:val="false"/>
          <w:smallCaps w:val="false"/>
          <w:strike w:val="false"/>
          <w:dstrike w:val="false"/>
          <w:color w:val="010101"/>
          <w:spacing w:val="0"/>
          <w:position w:val="0"/>
          <w:sz w:val="28"/>
          <w:sz w:val="28"/>
          <w:szCs w:val="28"/>
          <w:vertAlign w:val="baseline"/>
          <w:lang w:val="kk-KZ"/>
        </w:rPr>
      </w:pPr>
      <w:r>
        <w:rPr>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Fonts w:ascii="Times new roman" w:hAnsi="Times new roman" w:eastAsia="Noto Serif CJK SC" w:cs="Lohit Devanagari"/>
          <w:b w:val="false"/>
          <w:b w:val="false"/>
          <w:bCs w:val="false"/>
          <w:i w:val="false"/>
          <w:i w:val="false"/>
          <w:iCs w:val="false"/>
          <w:caps w:val="false"/>
          <w:smallCaps w:val="false"/>
          <w:strike w:val="false"/>
          <w:dstrike w:val="false"/>
          <w:color w:val="010101"/>
          <w:spacing w:val="0"/>
          <w:position w:val="0"/>
          <w:sz w:val="28"/>
          <w:sz w:val="28"/>
          <w:szCs w:val="28"/>
          <w:vertAlign w:val="baseline"/>
          <w:lang w:val="kk-KZ"/>
        </w:rPr>
      </w:pPr>
      <w:r>
        <w:rPr>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Fonts w:ascii="Times new roman" w:hAnsi="Times new roman" w:eastAsia="Noto Serif CJK SC" w:cs="Lohit Devanagari"/>
          <w:b w:val="false"/>
          <w:b w:val="false"/>
          <w:bCs w:val="false"/>
          <w:i w:val="false"/>
          <w:i w:val="false"/>
          <w:iCs w:val="false"/>
          <w:caps w:val="false"/>
          <w:smallCaps w:val="false"/>
          <w:strike w:val="false"/>
          <w:dstrike w:val="false"/>
          <w:color w:val="010101"/>
          <w:spacing w:val="0"/>
          <w:position w:val="0"/>
          <w:sz w:val="28"/>
          <w:sz w:val="28"/>
          <w:szCs w:val="28"/>
          <w:vertAlign w:val="baseline"/>
          <w:lang w:val="kk-KZ"/>
        </w:rPr>
      </w:pPr>
      <w:r>
        <w:rPr>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Fonts w:ascii="Times new roman" w:hAnsi="Times new roman" w:eastAsia="Noto Serif CJK SC" w:cs="Lohit Devanagari"/>
          <w:b w:val="false"/>
          <w:b w:val="false"/>
          <w:bCs w:val="false"/>
          <w:i w:val="false"/>
          <w:i w:val="false"/>
          <w:iCs w:val="false"/>
          <w:caps w:val="false"/>
          <w:smallCaps w:val="false"/>
          <w:strike w:val="false"/>
          <w:dstrike w:val="false"/>
          <w:color w:val="010101"/>
          <w:spacing w:val="0"/>
          <w:position w:val="0"/>
          <w:sz w:val="28"/>
          <w:sz w:val="28"/>
          <w:szCs w:val="28"/>
          <w:vertAlign w:val="baseline"/>
          <w:lang w:val="kk-KZ"/>
        </w:rPr>
      </w:pPr>
      <w:r>
        <w:rPr>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Fonts w:ascii="Times new roman" w:hAnsi="Times new roman" w:eastAsia="Noto Serif CJK SC" w:cs="Lohit Devanagari"/>
          <w:b w:val="false"/>
          <w:b w:val="false"/>
          <w:bCs w:val="false"/>
          <w:i w:val="false"/>
          <w:i w:val="false"/>
          <w:iCs w:val="false"/>
          <w:caps w:val="false"/>
          <w:smallCaps w:val="false"/>
          <w:strike w:val="false"/>
          <w:dstrike w:val="false"/>
          <w:color w:val="010101"/>
          <w:spacing w:val="0"/>
          <w:position w:val="0"/>
          <w:sz w:val="28"/>
          <w:sz w:val="28"/>
          <w:szCs w:val="28"/>
          <w:vertAlign w:val="baseline"/>
          <w:lang w:val="kk-KZ"/>
        </w:rPr>
      </w:pPr>
      <w:r>
        <w:rPr>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Fonts w:ascii="Times new roman" w:hAnsi="Times new roman" w:eastAsia="Noto Serif CJK SC" w:cs="Lohit Devanagari"/>
          <w:b w:val="false"/>
          <w:b w:val="false"/>
          <w:bCs w:val="false"/>
          <w:i w:val="false"/>
          <w:i w:val="false"/>
          <w:iCs w:val="false"/>
          <w:caps w:val="false"/>
          <w:smallCaps w:val="false"/>
          <w:strike w:val="false"/>
          <w:dstrike w:val="false"/>
          <w:color w:val="010101"/>
          <w:spacing w:val="0"/>
          <w:position w:val="0"/>
          <w:sz w:val="28"/>
          <w:sz w:val="28"/>
          <w:szCs w:val="28"/>
          <w:vertAlign w:val="baseline"/>
          <w:lang w:val="kk-KZ"/>
        </w:rPr>
      </w:pPr>
      <w:r>
        <w:rPr>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pPr>
      <w:r>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Style w:val="Teletype"/>
          <w:rFonts w:ascii="Times new roman" w:hAnsi="Times new roman" w:eastAsia="Noto Serif CJK SC" w:cs="Lohit Devanagari"/>
          <w:b w:val="false"/>
          <w:b w:val="false"/>
          <w:bCs w:val="false"/>
          <w:i w:val="false"/>
          <w:i w:val="false"/>
          <w:iCs w:val="false"/>
          <w:caps w:val="false"/>
          <w:smallCaps w:val="false"/>
          <w:strike w:val="false"/>
          <w:dstrike w:val="false"/>
          <w:color w:val="010101"/>
          <w:spacing w:val="0"/>
          <w:position w:val="0"/>
          <w:sz w:val="28"/>
          <w:sz w:val="28"/>
          <w:szCs w:val="28"/>
          <w:vertAlign w:val="baseline"/>
          <w:lang w:val="kk-KZ"/>
        </w:rPr>
      </w:pPr>
      <w:r>
        <w:rPr>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Style w:val="Teletype"/>
          <w:rFonts w:ascii="Times new roman" w:hAnsi="Times new roman" w:eastAsia="Noto Serif CJK SC" w:cs="Lohit Devanagari"/>
          <w:b w:val="false"/>
          <w:b w:val="false"/>
          <w:bCs w:val="false"/>
          <w:i w:val="false"/>
          <w:i w:val="false"/>
          <w:iCs w:val="false"/>
          <w:caps w:val="false"/>
          <w:smallCaps w:val="false"/>
          <w:strike w:val="false"/>
          <w:dstrike w:val="false"/>
          <w:color w:val="010101"/>
          <w:spacing w:val="0"/>
          <w:position w:val="0"/>
          <w:sz w:val="28"/>
          <w:sz w:val="28"/>
          <w:szCs w:val="28"/>
          <w:vertAlign w:val="baseline"/>
          <w:lang w:val="kk-KZ"/>
        </w:rPr>
      </w:pPr>
      <w:r>
        <w:rPr>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hanging="0"/>
        <w:contextualSpacing/>
        <w:jc w:val="center"/>
        <w:rPr/>
      </w:pP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Сурет 4.26 – SO</w:t>
      </w: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sz w:val="28"/>
          <w:szCs w:val="28"/>
          <w:vertAlign w:val="subscript"/>
          <w:lang w:val="kk-KZ"/>
        </w:rPr>
        <w:t>2</w:t>
      </w: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 xml:space="preserve"> 5</w:t>
      </w: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sz w:val="28"/>
          <w:szCs w:val="28"/>
          <w:vertAlign w:val="subscript"/>
          <w:lang w:val="kk-KZ"/>
        </w:rPr>
        <w:t>3,3</w:t>
      </w: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-5</w:t>
      </w: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sz w:val="28"/>
          <w:szCs w:val="28"/>
          <w:vertAlign w:val="subscript"/>
          <w:lang w:val="kk-KZ"/>
        </w:rPr>
        <w:t xml:space="preserve">2,4  </w:t>
      </w: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 xml:space="preserve"> молекулалық сызығының арналар картасы</w:t>
      </w:r>
    </w:p>
    <w:p>
      <w:pPr>
        <w:pStyle w:val="Normal"/>
        <w:widowControl/>
        <w:tabs>
          <w:tab w:val="clear" w:pos="720"/>
          <w:tab w:val="left" w:pos="993" w:leader="none"/>
        </w:tabs>
        <w:suppressAutoHyphens w:val="true"/>
        <w:overflowPunct w:val="true"/>
        <w:bidi w:val="0"/>
        <w:spacing w:before="0" w:after="0"/>
        <w:ind w:left="0" w:right="0" w:firstLine="709"/>
        <w:contextualSpacing/>
        <w:jc w:val="both"/>
        <w:rPr>
          <w:rFonts w:ascii="Times new roman" w:hAnsi="Times new roman" w:eastAsia="Noto Serif CJK SC" w:cs="Lohit Devanagari"/>
          <w:b w:val="false"/>
          <w:b w:val="false"/>
          <w:bCs w:val="false"/>
          <w:i w:val="false"/>
          <w:i w:val="false"/>
          <w:iCs w:val="false"/>
          <w:caps w:val="false"/>
          <w:smallCaps w:val="false"/>
          <w:strike w:val="false"/>
          <w:dstrike w:val="false"/>
          <w:color w:val="010101"/>
          <w:spacing w:val="0"/>
          <w:position w:val="0"/>
          <w:sz w:val="28"/>
          <w:sz w:val="28"/>
          <w:szCs w:val="28"/>
          <w:vertAlign w:val="baseline"/>
          <w:lang w:val="kk-KZ"/>
        </w:rPr>
      </w:pP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4.27-суретте HCS</w:t>
      </w: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sz w:val="28"/>
          <w:szCs w:val="28"/>
          <w:vertAlign w:val="superscript"/>
          <w:lang w:val="kk-KZ"/>
        </w:rPr>
        <w:t>+</w:t>
      </w: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 xml:space="preserve"> 6-5 молекулалық сызығының арналар картасы бейнеленген. -46 км/с жылдамдығымен солтүстік – батыстан әр 1 км/с жылдамдықпен таралуын байқаймыз. -42 км/с бастап -39 км/с жылдамдықтарда ең күшті эмиссияға 0,5  Ян/сәуле*км/с ие. -38 км/с ең жоғарғы жылдамдықта оңтүстік-батысқа қарай ығысуын көреміз.</w:t>
        <w:tab/>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Fonts w:ascii="Times new roman" w:hAnsi="Times new roman" w:eastAsia="Noto Serif CJK SC" w:cs="Lohit Devanagari"/>
          <w:b w:val="false"/>
          <w:b w:val="false"/>
          <w:bCs w:val="false"/>
          <w:i w:val="false"/>
          <w:i w:val="false"/>
          <w:iCs w:val="false"/>
          <w:caps w:val="false"/>
          <w:smallCaps w:val="false"/>
          <w:strike w:val="false"/>
          <w:dstrike w:val="false"/>
          <w:color w:val="010101"/>
          <w:spacing w:val="0"/>
          <w:position w:val="0"/>
          <w:sz w:val="28"/>
          <w:sz w:val="28"/>
          <w:szCs w:val="28"/>
          <w:vertAlign w:val="baseline"/>
          <w:lang w:val="kk-KZ"/>
        </w:rPr>
      </w:pPr>
      <w:r>
        <w:rPr>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drawing>
          <wp:anchor behindDoc="0" distT="0" distB="0" distL="0" distR="0" simplePos="0" locked="0" layoutInCell="0" allowOverlap="1" relativeHeight="27">
            <wp:simplePos x="0" y="0"/>
            <wp:positionH relativeFrom="column">
              <wp:posOffset>200025</wp:posOffset>
            </wp:positionH>
            <wp:positionV relativeFrom="paragraph">
              <wp:posOffset>164465</wp:posOffset>
            </wp:positionV>
            <wp:extent cx="5655945" cy="5880735"/>
            <wp:effectExtent l="0" t="0" r="0" b="0"/>
            <wp:wrapSquare wrapText="largest"/>
            <wp:docPr id="70" name="Image4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40" descr=""/>
                    <pic:cNvPicPr>
                      <a:picLocks noChangeAspect="1" noChangeArrowheads="1"/>
                    </pic:cNvPicPr>
                  </pic:nvPicPr>
                  <pic:blipFill>
                    <a:blip r:embed="rId71"/>
                    <a:stretch>
                      <a:fillRect/>
                    </a:stretch>
                  </pic:blipFill>
                  <pic:spPr bwMode="auto">
                    <a:xfrm>
                      <a:off x="0" y="0"/>
                      <a:ext cx="5655945" cy="5880735"/>
                    </a:xfrm>
                    <a:prstGeom prst="rect">
                      <a:avLst/>
                    </a:prstGeom>
                  </pic:spPr>
                </pic:pic>
              </a:graphicData>
            </a:graphic>
          </wp:anchor>
        </w:drawing>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Fonts w:ascii="Times new roman" w:hAnsi="Times new roman" w:eastAsia="Noto Serif CJK SC" w:cs="Lohit Devanagari"/>
          <w:b w:val="false"/>
          <w:b w:val="false"/>
          <w:bCs w:val="false"/>
          <w:i w:val="false"/>
          <w:i w:val="false"/>
          <w:iCs w:val="false"/>
          <w:caps w:val="false"/>
          <w:smallCaps w:val="false"/>
          <w:strike w:val="false"/>
          <w:dstrike w:val="false"/>
          <w:color w:val="010101"/>
          <w:spacing w:val="0"/>
          <w:position w:val="0"/>
          <w:sz w:val="28"/>
          <w:sz w:val="28"/>
          <w:szCs w:val="28"/>
          <w:vertAlign w:val="baseline"/>
          <w:lang w:val="kk-KZ"/>
        </w:rPr>
      </w:pPr>
      <w:r>
        <w:rPr>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Fonts w:ascii="Times new roman" w:hAnsi="Times new roman" w:eastAsia="Noto Serif CJK SC" w:cs="Lohit Devanagari"/>
          <w:b w:val="false"/>
          <w:b w:val="false"/>
          <w:bCs w:val="false"/>
          <w:i w:val="false"/>
          <w:i w:val="false"/>
          <w:iCs w:val="false"/>
          <w:caps w:val="false"/>
          <w:smallCaps w:val="false"/>
          <w:strike w:val="false"/>
          <w:dstrike w:val="false"/>
          <w:color w:val="010101"/>
          <w:spacing w:val="0"/>
          <w:position w:val="0"/>
          <w:sz w:val="28"/>
          <w:sz w:val="28"/>
          <w:szCs w:val="28"/>
          <w:vertAlign w:val="baseline"/>
          <w:lang w:val="kk-KZ"/>
        </w:rPr>
      </w:pPr>
      <w:r>
        <w:rPr>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Fonts w:ascii="Times new roman" w:hAnsi="Times new roman" w:eastAsia="Noto Serif CJK SC" w:cs="Lohit Devanagari"/>
          <w:b w:val="false"/>
          <w:b w:val="false"/>
          <w:bCs w:val="false"/>
          <w:i w:val="false"/>
          <w:i w:val="false"/>
          <w:iCs w:val="false"/>
          <w:caps w:val="false"/>
          <w:smallCaps w:val="false"/>
          <w:strike w:val="false"/>
          <w:dstrike w:val="false"/>
          <w:color w:val="010101"/>
          <w:spacing w:val="0"/>
          <w:position w:val="0"/>
          <w:sz w:val="28"/>
          <w:sz w:val="28"/>
          <w:szCs w:val="28"/>
          <w:vertAlign w:val="baseline"/>
          <w:lang w:val="kk-KZ"/>
        </w:rPr>
      </w:pPr>
      <w:r>
        <w:rPr>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Fonts w:ascii="Times new roman" w:hAnsi="Times new roman" w:eastAsia="Noto Serif CJK SC" w:cs="Lohit Devanagari"/>
          <w:b w:val="false"/>
          <w:b w:val="false"/>
          <w:bCs w:val="false"/>
          <w:i w:val="false"/>
          <w:i w:val="false"/>
          <w:iCs w:val="false"/>
          <w:caps w:val="false"/>
          <w:smallCaps w:val="false"/>
          <w:strike w:val="false"/>
          <w:dstrike w:val="false"/>
          <w:color w:val="010101"/>
          <w:spacing w:val="0"/>
          <w:position w:val="0"/>
          <w:sz w:val="28"/>
          <w:sz w:val="28"/>
          <w:szCs w:val="28"/>
          <w:vertAlign w:val="baseline"/>
          <w:lang w:val="kk-KZ"/>
        </w:rPr>
      </w:pPr>
      <w:r>
        <w:rPr>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Fonts w:ascii="Times new roman" w:hAnsi="Times new roman" w:eastAsia="Noto Serif CJK SC" w:cs="Lohit Devanagari"/>
          <w:b w:val="false"/>
          <w:b w:val="false"/>
          <w:bCs w:val="false"/>
          <w:i w:val="false"/>
          <w:i w:val="false"/>
          <w:iCs w:val="false"/>
          <w:caps w:val="false"/>
          <w:smallCaps w:val="false"/>
          <w:strike w:val="false"/>
          <w:dstrike w:val="false"/>
          <w:color w:val="010101"/>
          <w:spacing w:val="0"/>
          <w:position w:val="0"/>
          <w:sz w:val="28"/>
          <w:sz w:val="28"/>
          <w:szCs w:val="28"/>
          <w:vertAlign w:val="baseline"/>
          <w:lang w:val="kk-KZ"/>
        </w:rPr>
      </w:pPr>
      <w:r>
        <w:rPr>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Fonts w:ascii="Times new roman" w:hAnsi="Times new roman" w:eastAsia="Noto Serif CJK SC" w:cs="Lohit Devanagari"/>
          <w:b w:val="false"/>
          <w:b w:val="false"/>
          <w:bCs w:val="false"/>
          <w:i w:val="false"/>
          <w:i w:val="false"/>
          <w:iCs w:val="false"/>
          <w:caps w:val="false"/>
          <w:smallCaps w:val="false"/>
          <w:strike w:val="false"/>
          <w:dstrike w:val="false"/>
          <w:color w:val="010101"/>
          <w:spacing w:val="0"/>
          <w:position w:val="0"/>
          <w:sz w:val="28"/>
          <w:sz w:val="28"/>
          <w:szCs w:val="28"/>
          <w:vertAlign w:val="baseline"/>
          <w:lang w:val="kk-KZ"/>
        </w:rPr>
      </w:pPr>
      <w:r>
        <w:rPr>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Fonts w:ascii="Times new roman" w:hAnsi="Times new roman" w:eastAsia="Noto Serif CJK SC" w:cs="Lohit Devanagari"/>
          <w:b w:val="false"/>
          <w:b w:val="false"/>
          <w:bCs w:val="false"/>
          <w:i w:val="false"/>
          <w:i w:val="false"/>
          <w:iCs w:val="false"/>
          <w:caps w:val="false"/>
          <w:smallCaps w:val="false"/>
          <w:strike w:val="false"/>
          <w:dstrike w:val="false"/>
          <w:color w:val="010101"/>
          <w:spacing w:val="0"/>
          <w:position w:val="0"/>
          <w:sz w:val="28"/>
          <w:sz w:val="28"/>
          <w:szCs w:val="28"/>
          <w:vertAlign w:val="baseline"/>
          <w:lang w:val="kk-KZ"/>
        </w:rPr>
      </w:pPr>
      <w:r>
        <w:rPr>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Fonts w:ascii="Times new roman" w:hAnsi="Times new roman" w:eastAsia="Noto Serif CJK SC" w:cs="Lohit Devanagari"/>
          <w:b w:val="false"/>
          <w:b w:val="false"/>
          <w:bCs w:val="false"/>
          <w:i w:val="false"/>
          <w:i w:val="false"/>
          <w:iCs w:val="false"/>
          <w:caps w:val="false"/>
          <w:smallCaps w:val="false"/>
          <w:strike w:val="false"/>
          <w:dstrike w:val="false"/>
          <w:color w:val="010101"/>
          <w:spacing w:val="0"/>
          <w:position w:val="0"/>
          <w:sz w:val="28"/>
          <w:sz w:val="28"/>
          <w:szCs w:val="28"/>
          <w:vertAlign w:val="baseline"/>
          <w:lang w:val="kk-KZ"/>
        </w:rPr>
      </w:pPr>
      <w:r>
        <w:rPr>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Fonts w:ascii="Times new roman" w:hAnsi="Times new roman" w:eastAsia="Noto Serif CJK SC" w:cs="Lohit Devanagari"/>
          <w:b w:val="false"/>
          <w:b w:val="false"/>
          <w:bCs w:val="false"/>
          <w:i w:val="false"/>
          <w:i w:val="false"/>
          <w:iCs w:val="false"/>
          <w:caps w:val="false"/>
          <w:smallCaps w:val="false"/>
          <w:strike w:val="false"/>
          <w:dstrike w:val="false"/>
          <w:color w:val="010101"/>
          <w:spacing w:val="0"/>
          <w:position w:val="0"/>
          <w:sz w:val="28"/>
          <w:sz w:val="28"/>
          <w:szCs w:val="28"/>
          <w:vertAlign w:val="baseline"/>
          <w:lang w:val="kk-KZ"/>
        </w:rPr>
      </w:pPr>
      <w:r>
        <w:rPr>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Fonts w:ascii="Times new roman" w:hAnsi="Times new roman" w:eastAsia="Noto Serif CJK SC" w:cs="Lohit Devanagari"/>
          <w:b w:val="false"/>
          <w:b w:val="false"/>
          <w:bCs w:val="false"/>
          <w:i w:val="false"/>
          <w:i w:val="false"/>
          <w:iCs w:val="false"/>
          <w:caps w:val="false"/>
          <w:smallCaps w:val="false"/>
          <w:strike w:val="false"/>
          <w:dstrike w:val="false"/>
          <w:color w:val="010101"/>
          <w:spacing w:val="0"/>
          <w:position w:val="0"/>
          <w:sz w:val="28"/>
          <w:sz w:val="28"/>
          <w:szCs w:val="28"/>
          <w:vertAlign w:val="baseline"/>
          <w:lang w:val="kk-KZ"/>
        </w:rPr>
      </w:pPr>
      <w:r>
        <w:rPr>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Fonts w:ascii="Times new roman" w:hAnsi="Times new roman" w:eastAsia="Noto Serif CJK SC" w:cs="Lohit Devanagari"/>
          <w:b w:val="false"/>
          <w:b w:val="false"/>
          <w:bCs w:val="false"/>
          <w:i w:val="false"/>
          <w:i w:val="false"/>
          <w:iCs w:val="false"/>
          <w:caps w:val="false"/>
          <w:smallCaps w:val="false"/>
          <w:strike w:val="false"/>
          <w:dstrike w:val="false"/>
          <w:color w:val="010101"/>
          <w:spacing w:val="0"/>
          <w:position w:val="0"/>
          <w:sz w:val="28"/>
          <w:sz w:val="28"/>
          <w:szCs w:val="28"/>
          <w:vertAlign w:val="baseline"/>
          <w:lang w:val="kk-KZ"/>
        </w:rPr>
      </w:pPr>
      <w:r>
        <w:rPr>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Fonts w:ascii="Times new roman" w:hAnsi="Times new roman" w:eastAsia="Noto Serif CJK SC" w:cs="Lohit Devanagari"/>
          <w:b w:val="false"/>
          <w:b w:val="false"/>
          <w:bCs w:val="false"/>
          <w:i w:val="false"/>
          <w:i w:val="false"/>
          <w:iCs w:val="false"/>
          <w:caps w:val="false"/>
          <w:smallCaps w:val="false"/>
          <w:strike w:val="false"/>
          <w:dstrike w:val="false"/>
          <w:color w:val="010101"/>
          <w:spacing w:val="0"/>
          <w:position w:val="0"/>
          <w:sz w:val="28"/>
          <w:sz w:val="28"/>
          <w:szCs w:val="28"/>
          <w:vertAlign w:val="baseline"/>
          <w:lang w:val="kk-KZ"/>
        </w:rPr>
      </w:pPr>
      <w:r>
        <w:rPr>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Fonts w:ascii="Times new roman" w:hAnsi="Times new roman" w:eastAsia="Noto Serif CJK SC" w:cs="Lohit Devanagari"/>
          <w:b w:val="false"/>
          <w:b w:val="false"/>
          <w:bCs w:val="false"/>
          <w:i w:val="false"/>
          <w:i w:val="false"/>
          <w:iCs w:val="false"/>
          <w:caps w:val="false"/>
          <w:smallCaps w:val="false"/>
          <w:strike w:val="false"/>
          <w:dstrike w:val="false"/>
          <w:color w:val="010101"/>
          <w:spacing w:val="0"/>
          <w:position w:val="0"/>
          <w:sz w:val="28"/>
          <w:sz w:val="28"/>
          <w:szCs w:val="28"/>
          <w:vertAlign w:val="baseline"/>
          <w:lang w:val="kk-KZ"/>
        </w:rPr>
      </w:pPr>
      <w:r>
        <w:rPr>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Fonts w:ascii="Times new roman" w:hAnsi="Times new roman" w:eastAsia="Noto Serif CJK SC" w:cs="Lohit Devanagari"/>
          <w:b w:val="false"/>
          <w:b w:val="false"/>
          <w:bCs w:val="false"/>
          <w:i w:val="false"/>
          <w:i w:val="false"/>
          <w:iCs w:val="false"/>
          <w:caps w:val="false"/>
          <w:smallCaps w:val="false"/>
          <w:strike w:val="false"/>
          <w:dstrike w:val="false"/>
          <w:color w:val="010101"/>
          <w:spacing w:val="0"/>
          <w:position w:val="0"/>
          <w:sz w:val="28"/>
          <w:sz w:val="28"/>
          <w:szCs w:val="28"/>
          <w:vertAlign w:val="baseline"/>
          <w:lang w:val="kk-KZ"/>
        </w:rPr>
      </w:pPr>
      <w:r>
        <w:rPr>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Fonts w:ascii="Times new roman" w:hAnsi="Times new roman" w:eastAsia="Noto Serif CJK SC" w:cs="Lohit Devanagari"/>
          <w:b w:val="false"/>
          <w:b w:val="false"/>
          <w:bCs w:val="false"/>
          <w:i w:val="false"/>
          <w:i w:val="false"/>
          <w:iCs w:val="false"/>
          <w:caps w:val="false"/>
          <w:smallCaps w:val="false"/>
          <w:strike w:val="false"/>
          <w:dstrike w:val="false"/>
          <w:color w:val="010101"/>
          <w:spacing w:val="0"/>
          <w:position w:val="0"/>
          <w:sz w:val="28"/>
          <w:sz w:val="28"/>
          <w:szCs w:val="28"/>
          <w:vertAlign w:val="baseline"/>
          <w:lang w:val="kk-KZ"/>
        </w:rPr>
      </w:pPr>
      <w:r>
        <w:rPr>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Fonts w:ascii="Times new roman" w:hAnsi="Times new roman" w:eastAsia="Noto Serif CJK SC" w:cs="Lohit Devanagari"/>
          <w:b w:val="false"/>
          <w:b w:val="false"/>
          <w:bCs w:val="false"/>
          <w:i w:val="false"/>
          <w:i w:val="false"/>
          <w:iCs w:val="false"/>
          <w:caps w:val="false"/>
          <w:smallCaps w:val="false"/>
          <w:strike w:val="false"/>
          <w:dstrike w:val="false"/>
          <w:color w:val="010101"/>
          <w:spacing w:val="0"/>
          <w:position w:val="0"/>
          <w:sz w:val="28"/>
          <w:sz w:val="28"/>
          <w:szCs w:val="28"/>
          <w:vertAlign w:val="baseline"/>
          <w:lang w:val="kk-KZ"/>
        </w:rPr>
      </w:pPr>
      <w:r>
        <w:rPr>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Fonts w:ascii="Times new roman" w:hAnsi="Times new roman" w:eastAsia="Noto Serif CJK SC" w:cs="Lohit Devanagari"/>
          <w:b w:val="false"/>
          <w:b w:val="false"/>
          <w:bCs w:val="false"/>
          <w:i w:val="false"/>
          <w:i w:val="false"/>
          <w:iCs w:val="false"/>
          <w:caps w:val="false"/>
          <w:smallCaps w:val="false"/>
          <w:strike w:val="false"/>
          <w:dstrike w:val="false"/>
          <w:color w:val="010101"/>
          <w:spacing w:val="0"/>
          <w:position w:val="0"/>
          <w:sz w:val="28"/>
          <w:sz w:val="28"/>
          <w:szCs w:val="28"/>
          <w:vertAlign w:val="baseline"/>
          <w:lang w:val="kk-KZ"/>
        </w:rPr>
      </w:pPr>
      <w:r>
        <w:rPr>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Fonts w:ascii="Times new roman" w:hAnsi="Times new roman" w:eastAsia="Noto Serif CJK SC" w:cs="Lohit Devanagari"/>
          <w:b w:val="false"/>
          <w:b w:val="false"/>
          <w:bCs w:val="false"/>
          <w:i w:val="false"/>
          <w:i w:val="false"/>
          <w:iCs w:val="false"/>
          <w:caps w:val="false"/>
          <w:smallCaps w:val="false"/>
          <w:strike w:val="false"/>
          <w:dstrike w:val="false"/>
          <w:color w:val="010101"/>
          <w:spacing w:val="0"/>
          <w:position w:val="0"/>
          <w:sz w:val="28"/>
          <w:sz w:val="28"/>
          <w:szCs w:val="28"/>
          <w:vertAlign w:val="baseline"/>
          <w:lang w:val="kk-KZ"/>
        </w:rPr>
      </w:pPr>
      <w:r>
        <w:rPr>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Fonts w:ascii="Times new roman" w:hAnsi="Times new roman" w:eastAsia="Noto Serif CJK SC" w:cs="Lohit Devanagari"/>
          <w:b w:val="false"/>
          <w:b w:val="false"/>
          <w:bCs w:val="false"/>
          <w:i w:val="false"/>
          <w:i w:val="false"/>
          <w:iCs w:val="false"/>
          <w:caps w:val="false"/>
          <w:smallCaps w:val="false"/>
          <w:strike w:val="false"/>
          <w:dstrike w:val="false"/>
          <w:color w:val="010101"/>
          <w:spacing w:val="0"/>
          <w:position w:val="0"/>
          <w:sz w:val="28"/>
          <w:sz w:val="28"/>
          <w:szCs w:val="28"/>
          <w:vertAlign w:val="baseline"/>
          <w:lang w:val="kk-KZ"/>
        </w:rPr>
      </w:pPr>
      <w:r>
        <w:rPr>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Fonts w:ascii="Times new roman" w:hAnsi="Times new roman" w:eastAsia="Noto Serif CJK SC" w:cs="Lohit Devanagari"/>
          <w:b w:val="false"/>
          <w:b w:val="false"/>
          <w:bCs w:val="false"/>
          <w:i w:val="false"/>
          <w:i w:val="false"/>
          <w:iCs w:val="false"/>
          <w:caps w:val="false"/>
          <w:smallCaps w:val="false"/>
          <w:strike w:val="false"/>
          <w:dstrike w:val="false"/>
          <w:color w:val="010101"/>
          <w:spacing w:val="0"/>
          <w:position w:val="0"/>
          <w:sz w:val="28"/>
          <w:sz w:val="28"/>
          <w:szCs w:val="28"/>
          <w:vertAlign w:val="baseline"/>
          <w:lang w:val="kk-KZ"/>
        </w:rPr>
      </w:pPr>
      <w:r>
        <w:rPr>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Fonts w:ascii="Times new roman" w:hAnsi="Times new roman" w:eastAsia="Noto Serif CJK SC" w:cs="Lohit Devanagari"/>
          <w:b w:val="false"/>
          <w:b w:val="false"/>
          <w:bCs w:val="false"/>
          <w:i w:val="false"/>
          <w:i w:val="false"/>
          <w:iCs w:val="false"/>
          <w:caps w:val="false"/>
          <w:smallCaps w:val="false"/>
          <w:strike w:val="false"/>
          <w:dstrike w:val="false"/>
          <w:color w:val="010101"/>
          <w:spacing w:val="0"/>
          <w:position w:val="0"/>
          <w:sz w:val="28"/>
          <w:sz w:val="28"/>
          <w:szCs w:val="28"/>
          <w:vertAlign w:val="baseline"/>
          <w:lang w:val="kk-KZ"/>
        </w:rPr>
      </w:pPr>
      <w:r>
        <w:rPr>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Fonts w:ascii="Times new roman" w:hAnsi="Times new roman" w:eastAsia="Noto Serif CJK SC" w:cs="Lohit Devanagari"/>
          <w:b w:val="false"/>
          <w:b w:val="false"/>
          <w:bCs w:val="false"/>
          <w:i w:val="false"/>
          <w:i w:val="false"/>
          <w:iCs w:val="false"/>
          <w:caps w:val="false"/>
          <w:smallCaps w:val="false"/>
          <w:strike w:val="false"/>
          <w:dstrike w:val="false"/>
          <w:color w:val="010101"/>
          <w:spacing w:val="0"/>
          <w:position w:val="0"/>
          <w:sz w:val="28"/>
          <w:sz w:val="28"/>
          <w:szCs w:val="28"/>
          <w:vertAlign w:val="baseline"/>
          <w:lang w:val="kk-KZ"/>
        </w:rPr>
      </w:pPr>
      <w:r>
        <w:rPr>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Fonts w:ascii="Times new roman" w:hAnsi="Times new roman" w:eastAsia="Noto Serif CJK SC" w:cs="Lohit Devanagari"/>
          <w:b w:val="false"/>
          <w:b w:val="false"/>
          <w:bCs w:val="false"/>
          <w:i w:val="false"/>
          <w:i w:val="false"/>
          <w:iCs w:val="false"/>
          <w:caps w:val="false"/>
          <w:smallCaps w:val="false"/>
          <w:strike w:val="false"/>
          <w:dstrike w:val="false"/>
          <w:color w:val="010101"/>
          <w:spacing w:val="0"/>
          <w:position w:val="0"/>
          <w:sz w:val="28"/>
          <w:sz w:val="28"/>
          <w:szCs w:val="28"/>
          <w:vertAlign w:val="baseline"/>
          <w:lang w:val="kk-KZ"/>
        </w:rPr>
      </w:pPr>
      <w:r>
        <w:rPr>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Fonts w:ascii="Times new roman" w:hAnsi="Times new roman" w:eastAsia="Noto Serif CJK SC" w:cs="Lohit Devanagari"/>
          <w:b w:val="false"/>
          <w:b w:val="false"/>
          <w:bCs w:val="false"/>
          <w:i w:val="false"/>
          <w:i w:val="false"/>
          <w:iCs w:val="false"/>
          <w:caps w:val="false"/>
          <w:smallCaps w:val="false"/>
          <w:strike w:val="false"/>
          <w:dstrike w:val="false"/>
          <w:color w:val="010101"/>
          <w:spacing w:val="0"/>
          <w:position w:val="0"/>
          <w:sz w:val="28"/>
          <w:sz w:val="28"/>
          <w:szCs w:val="28"/>
          <w:vertAlign w:val="baseline"/>
          <w:lang w:val="kk-KZ"/>
        </w:rPr>
      </w:pPr>
      <w:r>
        <w:rPr>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Style w:val="Teletype"/>
          <w:rFonts w:ascii="Times new roman" w:hAnsi="Times new roman" w:eastAsia="Noto Serif CJK SC" w:cs="Lohit Devanagari"/>
          <w:b w:val="false"/>
          <w:b w:val="false"/>
          <w:bCs w:val="false"/>
          <w:i w:val="false"/>
          <w:i w:val="false"/>
          <w:iCs w:val="false"/>
          <w:caps w:val="false"/>
          <w:smallCaps w:val="false"/>
          <w:strike w:val="false"/>
          <w:dstrike w:val="false"/>
          <w:color w:val="010101"/>
          <w:spacing w:val="0"/>
          <w:position w:val="0"/>
          <w:sz w:val="28"/>
          <w:sz w:val="28"/>
          <w:szCs w:val="28"/>
          <w:vertAlign w:val="baseline"/>
          <w:lang w:val="kk-KZ"/>
        </w:rPr>
      </w:pPr>
      <w:r>
        <w:rPr>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hanging="0"/>
        <w:contextualSpacing/>
        <w:jc w:val="center"/>
        <w:rPr>
          <w:rStyle w:val="Teletype"/>
          <w:rFonts w:ascii="Times new roman" w:hAnsi="Times new roman" w:eastAsia="Noto Serif CJK SC" w:cs="Lohit Devanagari"/>
          <w:b w:val="false"/>
          <w:b w:val="false"/>
          <w:bCs w:val="false"/>
          <w:i w:val="false"/>
          <w:i w:val="false"/>
          <w:iCs w:val="false"/>
          <w:caps w:val="false"/>
          <w:smallCaps w:val="false"/>
          <w:strike w:val="false"/>
          <w:dstrike w:val="false"/>
          <w:color w:val="010101"/>
          <w:spacing w:val="0"/>
          <w:position w:val="0"/>
          <w:sz w:val="28"/>
          <w:sz w:val="28"/>
          <w:szCs w:val="28"/>
          <w:vertAlign w:val="baseline"/>
          <w:lang w:val="kk-KZ"/>
        </w:rPr>
      </w:pPr>
      <w:r>
        <w:rPr>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hanging="0"/>
        <w:contextualSpacing/>
        <w:jc w:val="center"/>
        <w:rPr>
          <w:rStyle w:val="Teletype"/>
          <w:rFonts w:ascii="Times new roman" w:hAnsi="Times new roman" w:eastAsia="Noto Serif CJK SC" w:cs="Lohit Devanagari"/>
          <w:b w:val="false"/>
          <w:b w:val="false"/>
          <w:bCs w:val="false"/>
          <w:i w:val="false"/>
          <w:i w:val="false"/>
          <w:iCs w:val="false"/>
          <w:caps w:val="false"/>
          <w:smallCaps w:val="false"/>
          <w:strike w:val="false"/>
          <w:dstrike w:val="false"/>
          <w:color w:val="010101"/>
          <w:spacing w:val="0"/>
          <w:position w:val="0"/>
          <w:sz w:val="28"/>
          <w:sz w:val="28"/>
          <w:szCs w:val="28"/>
          <w:vertAlign w:val="baseline"/>
          <w:lang w:val="kk-KZ"/>
        </w:rPr>
      </w:pPr>
      <w:r>
        <w:rPr>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hanging="0"/>
        <w:contextualSpacing/>
        <w:jc w:val="center"/>
        <w:rPr>
          <w:rStyle w:val="Teletype"/>
          <w:rFonts w:ascii="Times new roman" w:hAnsi="Times new roman" w:eastAsia="Noto Serif CJK SC" w:cs="Lohit Devanagari"/>
          <w:b w:val="false"/>
          <w:b w:val="false"/>
          <w:bCs w:val="false"/>
          <w:i w:val="false"/>
          <w:i w:val="false"/>
          <w:iCs w:val="false"/>
          <w:caps w:val="false"/>
          <w:smallCaps w:val="false"/>
          <w:strike w:val="false"/>
          <w:dstrike w:val="false"/>
          <w:color w:val="010101"/>
          <w:spacing w:val="0"/>
          <w:position w:val="0"/>
          <w:sz w:val="28"/>
          <w:sz w:val="28"/>
          <w:szCs w:val="28"/>
          <w:vertAlign w:val="baseline"/>
          <w:lang w:val="kk-KZ"/>
        </w:rPr>
      </w:pPr>
      <w:r>
        <w:rPr>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hanging="0"/>
        <w:contextualSpacing/>
        <w:jc w:val="center"/>
        <w:rPr>
          <w:rStyle w:val="Teletype"/>
          <w:rFonts w:ascii="Times new roman" w:hAnsi="Times new roman" w:eastAsia="Noto Serif CJK SC" w:cs="Lohit Devanagari"/>
          <w:b w:val="false"/>
          <w:b w:val="false"/>
          <w:bCs w:val="false"/>
          <w:i w:val="false"/>
          <w:i w:val="false"/>
          <w:iCs w:val="false"/>
          <w:caps w:val="false"/>
          <w:smallCaps w:val="false"/>
          <w:strike w:val="false"/>
          <w:dstrike w:val="false"/>
          <w:color w:val="010101"/>
          <w:spacing w:val="0"/>
          <w:position w:val="0"/>
          <w:sz w:val="28"/>
          <w:sz w:val="28"/>
          <w:szCs w:val="28"/>
          <w:vertAlign w:val="baseline"/>
          <w:lang w:val="kk-KZ"/>
        </w:rPr>
      </w:pPr>
      <w:r>
        <w:rPr>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hanging="0"/>
        <w:contextualSpacing/>
        <w:jc w:val="center"/>
        <w:rPr/>
      </w:pP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Сурет  4.27 –  HCS</w:t>
      </w: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sz w:val="28"/>
          <w:szCs w:val="28"/>
          <w:vertAlign w:val="superscript"/>
          <w:lang w:val="kk-KZ"/>
        </w:rPr>
        <w:t>+</w:t>
      </w: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 xml:space="preserve">  6-5 молекулалық сызығының  арналар картасы</w:t>
      </w:r>
    </w:p>
    <w:p>
      <w:pPr>
        <w:pStyle w:val="Normal"/>
        <w:tabs>
          <w:tab w:val="clear" w:pos="720"/>
          <w:tab w:val="left" w:pos="71" w:leader="none"/>
          <w:tab w:val="left" w:pos="480" w:leader="none"/>
          <w:tab w:val="left" w:pos="540" w:leader="none"/>
        </w:tabs>
        <w:bidi w:val="0"/>
        <w:spacing w:before="0" w:after="0"/>
        <w:ind w:left="0" w:right="0" w:hanging="0"/>
        <w:contextualSpacing/>
        <w:jc w:val="center"/>
        <w:rPr>
          <w:rStyle w:val="Teletype"/>
          <w:rFonts w:ascii="Times new roman" w:hAnsi="Times new roman" w:eastAsia="Noto Serif CJK SC" w:cs="Lohit Devanagari"/>
          <w:b w:val="false"/>
          <w:b w:val="false"/>
          <w:bCs w:val="false"/>
          <w:i w:val="false"/>
          <w:i w:val="false"/>
          <w:iCs w:val="false"/>
          <w:caps w:val="false"/>
          <w:smallCaps w:val="false"/>
          <w:strike w:val="false"/>
          <w:dstrike w:val="false"/>
          <w:color w:val="010101"/>
          <w:spacing w:val="0"/>
          <w:position w:val="0"/>
          <w:sz w:val="28"/>
          <w:sz w:val="28"/>
          <w:szCs w:val="28"/>
          <w:vertAlign w:val="baseline"/>
          <w:lang w:val="kk-KZ"/>
        </w:rPr>
      </w:pPr>
      <w:r>
        <w:rPr>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r>
    </w:p>
    <w:p>
      <w:pPr>
        <w:pStyle w:val="Normal"/>
        <w:widowControl/>
        <w:tabs>
          <w:tab w:val="clear" w:pos="720"/>
          <w:tab w:val="left" w:pos="993" w:leader="none"/>
        </w:tabs>
        <w:suppressAutoHyphens w:val="true"/>
        <w:overflowPunct w:val="true"/>
        <w:bidi w:val="0"/>
        <w:spacing w:before="0" w:after="0"/>
        <w:ind w:left="0" w:right="0" w:firstLine="709"/>
        <w:contextualSpacing/>
        <w:jc w:val="both"/>
        <w:rPr/>
      </w:pP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4.28-суретте  CH</w:t>
      </w: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sz w:val="28"/>
          <w:szCs w:val="28"/>
          <w:vertAlign w:val="subscript"/>
          <w:lang w:val="kk-KZ"/>
        </w:rPr>
        <w:t>3</w:t>
      </w: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OH 24</w:t>
      </w: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sz w:val="28"/>
          <w:szCs w:val="28"/>
          <w:vertAlign w:val="subscript"/>
          <w:lang w:val="kk-KZ"/>
        </w:rPr>
        <w:t>1,23</w:t>
      </w: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-24</w:t>
      </w: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sz w:val="28"/>
          <w:szCs w:val="28"/>
          <w:vertAlign w:val="subscript"/>
          <w:lang w:val="kk-KZ"/>
        </w:rPr>
        <w:t>0,24</w:t>
      </w: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 xml:space="preserve"> сызығының  арналар картасы бейнеленген. -44 км/с 1,3 км/с жылдамдықпен өзгерісінің солтүстік-батыстан бастап ядроның шығыс бөлігіне 1  Ян/сәуле*км/с ағынымен таралуын көре аламыз.  -35,2 км/с жылдамдықтың жоғарғы аймағында оңтүстік-батысқа қарай газ ығысуын байқаймыз.</w:t>
      </w:r>
    </w:p>
    <w:p>
      <w:pPr>
        <w:pStyle w:val="Normal"/>
        <w:tabs>
          <w:tab w:val="clear" w:pos="720"/>
          <w:tab w:val="left" w:pos="71" w:leader="none"/>
          <w:tab w:val="left" w:pos="480" w:leader="none"/>
          <w:tab w:val="left" w:pos="540" w:leader="none"/>
        </w:tabs>
        <w:bidi w:val="0"/>
        <w:spacing w:before="0" w:after="0"/>
        <w:ind w:left="0" w:right="0" w:hanging="0"/>
        <w:contextualSpacing/>
        <w:jc w:val="center"/>
        <w:rPr>
          <w:rStyle w:val="Teletype"/>
          <w:rFonts w:ascii="Times new roman" w:hAnsi="Times new roman" w:eastAsia="Noto Serif CJK SC" w:cs="Lohit Devanagari"/>
          <w:b w:val="false"/>
          <w:b w:val="false"/>
          <w:bCs w:val="false"/>
          <w:i w:val="false"/>
          <w:i w:val="false"/>
          <w:iCs w:val="false"/>
          <w:caps w:val="false"/>
          <w:smallCaps w:val="false"/>
          <w:strike w:val="false"/>
          <w:dstrike w:val="false"/>
          <w:color w:val="010101"/>
          <w:spacing w:val="0"/>
          <w:position w:val="0"/>
          <w:sz w:val="28"/>
          <w:sz w:val="28"/>
          <w:szCs w:val="28"/>
          <w:vertAlign w:val="baseline"/>
          <w:lang w:val="kk-KZ"/>
        </w:rPr>
      </w:pPr>
      <w:r>
        <w:rPr>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drawing>
          <wp:anchor behindDoc="0" distT="0" distB="0" distL="0" distR="0" simplePos="0" locked="0" layoutInCell="0" allowOverlap="1" relativeHeight="28">
            <wp:simplePos x="0" y="0"/>
            <wp:positionH relativeFrom="column">
              <wp:posOffset>370840</wp:posOffset>
            </wp:positionH>
            <wp:positionV relativeFrom="paragraph">
              <wp:posOffset>-131445</wp:posOffset>
            </wp:positionV>
            <wp:extent cx="5358130" cy="5165725"/>
            <wp:effectExtent l="0" t="0" r="0" b="0"/>
            <wp:wrapSquare wrapText="largest"/>
            <wp:docPr id="71" name="Image4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Image41" descr=""/>
                    <pic:cNvPicPr>
                      <a:picLocks noChangeAspect="1" noChangeArrowheads="1"/>
                    </pic:cNvPicPr>
                  </pic:nvPicPr>
                  <pic:blipFill>
                    <a:blip r:embed="rId72"/>
                    <a:stretch>
                      <a:fillRect/>
                    </a:stretch>
                  </pic:blipFill>
                  <pic:spPr bwMode="auto">
                    <a:xfrm>
                      <a:off x="0" y="0"/>
                      <a:ext cx="5358130" cy="5165725"/>
                    </a:xfrm>
                    <a:prstGeom prst="rect">
                      <a:avLst/>
                    </a:prstGeom>
                  </pic:spPr>
                </pic:pic>
              </a:graphicData>
            </a:graphic>
          </wp:anchor>
        </w:drawing>
      </w:r>
    </w:p>
    <w:p>
      <w:pPr>
        <w:pStyle w:val="Normal"/>
        <w:tabs>
          <w:tab w:val="clear" w:pos="720"/>
          <w:tab w:val="left" w:pos="71" w:leader="none"/>
          <w:tab w:val="left" w:pos="480" w:leader="none"/>
          <w:tab w:val="left" w:pos="540" w:leader="none"/>
        </w:tabs>
        <w:bidi w:val="0"/>
        <w:spacing w:before="0" w:after="0"/>
        <w:ind w:left="0" w:right="0" w:hanging="0"/>
        <w:contextualSpacing/>
        <w:jc w:val="center"/>
        <w:rPr>
          <w:rStyle w:val="Teletype"/>
          <w:rFonts w:ascii="Times new roman" w:hAnsi="Times new roman" w:eastAsia="Noto Serif CJK SC" w:cs="Lohit Devanagari"/>
          <w:b w:val="false"/>
          <w:b w:val="false"/>
          <w:bCs w:val="false"/>
          <w:i w:val="false"/>
          <w:i w:val="false"/>
          <w:iCs w:val="false"/>
          <w:caps w:val="false"/>
          <w:smallCaps w:val="false"/>
          <w:strike w:val="false"/>
          <w:dstrike w:val="false"/>
          <w:color w:val="010101"/>
          <w:spacing w:val="0"/>
          <w:position w:val="0"/>
          <w:sz w:val="28"/>
          <w:sz w:val="28"/>
          <w:szCs w:val="28"/>
          <w:vertAlign w:val="baseline"/>
          <w:lang w:val="kk-KZ"/>
        </w:rPr>
      </w:pPr>
      <w:r>
        <w:rPr>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hanging="0"/>
        <w:contextualSpacing/>
        <w:jc w:val="center"/>
        <w:rPr>
          <w:rStyle w:val="Teletype"/>
          <w:rFonts w:ascii="Times new roman" w:hAnsi="Times new roman" w:eastAsia="Noto Serif CJK SC" w:cs="Lohit Devanagari"/>
          <w:b w:val="false"/>
          <w:b w:val="false"/>
          <w:bCs w:val="false"/>
          <w:i w:val="false"/>
          <w:i w:val="false"/>
          <w:iCs w:val="false"/>
          <w:caps w:val="false"/>
          <w:smallCaps w:val="false"/>
          <w:strike w:val="false"/>
          <w:dstrike w:val="false"/>
          <w:color w:val="010101"/>
          <w:spacing w:val="0"/>
          <w:position w:val="0"/>
          <w:sz w:val="28"/>
          <w:sz w:val="28"/>
          <w:szCs w:val="28"/>
          <w:vertAlign w:val="baseline"/>
          <w:lang w:val="kk-KZ"/>
        </w:rPr>
      </w:pPr>
      <w:r>
        <w:rPr>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hanging="0"/>
        <w:contextualSpacing/>
        <w:jc w:val="center"/>
        <w:rPr>
          <w:rStyle w:val="Teletype"/>
          <w:rFonts w:ascii="Times new roman" w:hAnsi="Times new roman" w:eastAsia="Noto Serif CJK SC" w:cs="Lohit Devanagari"/>
          <w:b w:val="false"/>
          <w:b w:val="false"/>
          <w:bCs w:val="false"/>
          <w:i w:val="false"/>
          <w:i w:val="false"/>
          <w:iCs w:val="false"/>
          <w:caps w:val="false"/>
          <w:smallCaps w:val="false"/>
          <w:strike w:val="false"/>
          <w:dstrike w:val="false"/>
          <w:color w:val="010101"/>
          <w:spacing w:val="0"/>
          <w:position w:val="0"/>
          <w:sz w:val="28"/>
          <w:sz w:val="28"/>
          <w:szCs w:val="28"/>
          <w:vertAlign w:val="baseline"/>
          <w:lang w:val="kk-KZ"/>
        </w:rPr>
      </w:pPr>
      <w:r>
        <w:rPr>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hanging="0"/>
        <w:contextualSpacing/>
        <w:jc w:val="center"/>
        <w:rPr>
          <w:rStyle w:val="Teletype"/>
          <w:rFonts w:ascii="Times new roman" w:hAnsi="Times new roman" w:eastAsia="Noto Serif CJK SC" w:cs="Lohit Devanagari"/>
          <w:b w:val="false"/>
          <w:b w:val="false"/>
          <w:bCs w:val="false"/>
          <w:i w:val="false"/>
          <w:i w:val="false"/>
          <w:iCs w:val="false"/>
          <w:caps w:val="false"/>
          <w:smallCaps w:val="false"/>
          <w:strike w:val="false"/>
          <w:dstrike w:val="false"/>
          <w:color w:val="010101"/>
          <w:spacing w:val="0"/>
          <w:position w:val="0"/>
          <w:sz w:val="28"/>
          <w:sz w:val="28"/>
          <w:szCs w:val="28"/>
          <w:vertAlign w:val="baseline"/>
          <w:lang w:val="kk-KZ"/>
        </w:rPr>
      </w:pPr>
      <w:r>
        <w:rPr>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hanging="0"/>
        <w:contextualSpacing/>
        <w:jc w:val="center"/>
        <w:rPr>
          <w:rStyle w:val="Teletype"/>
          <w:rFonts w:ascii="Times new roman" w:hAnsi="Times new roman" w:eastAsia="Noto Serif CJK SC" w:cs="Lohit Devanagari"/>
          <w:b w:val="false"/>
          <w:b w:val="false"/>
          <w:bCs w:val="false"/>
          <w:i w:val="false"/>
          <w:i w:val="false"/>
          <w:iCs w:val="false"/>
          <w:caps w:val="false"/>
          <w:smallCaps w:val="false"/>
          <w:strike w:val="false"/>
          <w:dstrike w:val="false"/>
          <w:color w:val="010101"/>
          <w:spacing w:val="0"/>
          <w:position w:val="0"/>
          <w:sz w:val="28"/>
          <w:sz w:val="28"/>
          <w:szCs w:val="28"/>
          <w:vertAlign w:val="baseline"/>
          <w:lang w:val="kk-KZ"/>
        </w:rPr>
      </w:pPr>
      <w:r>
        <w:rPr>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hanging="0"/>
        <w:contextualSpacing/>
        <w:jc w:val="center"/>
        <w:rPr>
          <w:rStyle w:val="Teletype"/>
          <w:rFonts w:ascii="Times new roman" w:hAnsi="Times new roman" w:eastAsia="Noto Serif CJK SC" w:cs="Lohit Devanagari"/>
          <w:b w:val="false"/>
          <w:b w:val="false"/>
          <w:bCs w:val="false"/>
          <w:i w:val="false"/>
          <w:i w:val="false"/>
          <w:iCs w:val="false"/>
          <w:caps w:val="false"/>
          <w:smallCaps w:val="false"/>
          <w:strike w:val="false"/>
          <w:dstrike w:val="false"/>
          <w:color w:val="010101"/>
          <w:spacing w:val="0"/>
          <w:position w:val="0"/>
          <w:sz w:val="28"/>
          <w:sz w:val="28"/>
          <w:szCs w:val="28"/>
          <w:vertAlign w:val="baseline"/>
          <w:lang w:val="kk-KZ"/>
        </w:rPr>
      </w:pPr>
      <w:r>
        <w:rPr>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eastAsia="Noto Serif CJK SC" w:cs="Lohit Devanagari"/>
          <w:b w:val="false"/>
          <w:b w:val="false"/>
          <w:bCs w:val="false"/>
          <w:i w:val="false"/>
          <w:i w:val="false"/>
          <w:iCs w:val="false"/>
          <w:caps w:val="false"/>
          <w:smallCaps w:val="false"/>
          <w:strike w:val="false"/>
          <w:dstrike w:val="false"/>
          <w:color w:val="010101"/>
          <w:spacing w:val="0"/>
          <w:position w:val="0"/>
          <w:sz w:val="28"/>
          <w:sz w:val="28"/>
          <w:szCs w:val="28"/>
          <w:vertAlign w:val="baseline"/>
          <w:lang w:val="kk-KZ"/>
        </w:rPr>
      </w:pPr>
      <w:r>
        <w:rPr>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eastAsia="Noto Serif CJK SC" w:cs="Lohit Devanagari"/>
          <w:b w:val="false"/>
          <w:b w:val="false"/>
          <w:bCs w:val="false"/>
          <w:i w:val="false"/>
          <w:i w:val="false"/>
          <w:iCs w:val="false"/>
          <w:caps w:val="false"/>
          <w:smallCaps w:val="false"/>
          <w:strike w:val="false"/>
          <w:dstrike w:val="false"/>
          <w:color w:val="010101"/>
          <w:spacing w:val="0"/>
          <w:position w:val="0"/>
          <w:sz w:val="28"/>
          <w:sz w:val="28"/>
          <w:szCs w:val="28"/>
          <w:vertAlign w:val="baseline"/>
          <w:lang w:val="kk-KZ"/>
        </w:rPr>
      </w:pPr>
      <w:r>
        <w:rPr>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eastAsia="Noto Serif CJK SC" w:cs="Lohit Devanagari"/>
          <w:b w:val="false"/>
          <w:b w:val="false"/>
          <w:bCs w:val="false"/>
          <w:i w:val="false"/>
          <w:i w:val="false"/>
          <w:iCs w:val="false"/>
          <w:caps w:val="false"/>
          <w:smallCaps w:val="false"/>
          <w:strike w:val="false"/>
          <w:dstrike w:val="false"/>
          <w:color w:val="010101"/>
          <w:spacing w:val="0"/>
          <w:position w:val="0"/>
          <w:sz w:val="28"/>
          <w:sz w:val="28"/>
          <w:szCs w:val="28"/>
          <w:vertAlign w:val="baseline"/>
          <w:lang w:val="kk-KZ"/>
        </w:rPr>
      </w:pPr>
      <w:r>
        <w:rPr>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eastAsia="Noto Serif CJK SC" w:cs="Lohit Devanagari"/>
          <w:b w:val="false"/>
          <w:b w:val="false"/>
          <w:bCs w:val="false"/>
          <w:i w:val="false"/>
          <w:i w:val="false"/>
          <w:iCs w:val="false"/>
          <w:caps w:val="false"/>
          <w:smallCaps w:val="false"/>
          <w:strike w:val="false"/>
          <w:dstrike w:val="false"/>
          <w:color w:val="010101"/>
          <w:spacing w:val="0"/>
          <w:position w:val="0"/>
          <w:sz w:val="28"/>
          <w:sz w:val="28"/>
          <w:szCs w:val="28"/>
          <w:vertAlign w:val="baseline"/>
          <w:lang w:val="kk-KZ"/>
        </w:rPr>
      </w:pPr>
      <w:r>
        <w:rPr>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eastAsia="Noto Serif CJK SC" w:cs="Lohit Devanagari"/>
          <w:b w:val="false"/>
          <w:b w:val="false"/>
          <w:bCs w:val="false"/>
          <w:i w:val="false"/>
          <w:i w:val="false"/>
          <w:iCs w:val="false"/>
          <w:caps w:val="false"/>
          <w:smallCaps w:val="false"/>
          <w:strike w:val="false"/>
          <w:dstrike w:val="false"/>
          <w:color w:val="010101"/>
          <w:spacing w:val="0"/>
          <w:position w:val="0"/>
          <w:sz w:val="28"/>
          <w:sz w:val="28"/>
          <w:szCs w:val="28"/>
          <w:vertAlign w:val="baseline"/>
          <w:lang w:val="kk-KZ"/>
        </w:rPr>
      </w:pPr>
      <w:r>
        <w:rPr>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eastAsia="Noto Serif CJK SC" w:cs="Lohit Devanagari"/>
          <w:b w:val="false"/>
          <w:b w:val="false"/>
          <w:bCs w:val="false"/>
          <w:i w:val="false"/>
          <w:i w:val="false"/>
          <w:iCs w:val="false"/>
          <w:caps w:val="false"/>
          <w:smallCaps w:val="false"/>
          <w:strike w:val="false"/>
          <w:dstrike w:val="false"/>
          <w:color w:val="010101"/>
          <w:spacing w:val="0"/>
          <w:position w:val="0"/>
          <w:sz w:val="28"/>
          <w:sz w:val="28"/>
          <w:szCs w:val="28"/>
          <w:vertAlign w:val="baseline"/>
          <w:lang w:val="kk-KZ"/>
        </w:rPr>
      </w:pPr>
      <w:r>
        <w:rPr>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eastAsia="Noto Serif CJK SC" w:cs="Lohit Devanagari"/>
          <w:b w:val="false"/>
          <w:b w:val="false"/>
          <w:bCs w:val="false"/>
          <w:i w:val="false"/>
          <w:i w:val="false"/>
          <w:iCs w:val="false"/>
          <w:caps w:val="false"/>
          <w:smallCaps w:val="false"/>
          <w:strike w:val="false"/>
          <w:dstrike w:val="false"/>
          <w:color w:val="010101"/>
          <w:spacing w:val="0"/>
          <w:position w:val="0"/>
          <w:sz w:val="28"/>
          <w:sz w:val="28"/>
          <w:szCs w:val="28"/>
          <w:vertAlign w:val="baseline"/>
          <w:lang w:val="kk-KZ"/>
        </w:rPr>
      </w:pPr>
      <w:r>
        <w:rPr>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eastAsia="Noto Serif CJK SC" w:cs="Lohit Devanagari"/>
          <w:b w:val="false"/>
          <w:b w:val="false"/>
          <w:bCs w:val="false"/>
          <w:i w:val="false"/>
          <w:i w:val="false"/>
          <w:iCs w:val="false"/>
          <w:caps w:val="false"/>
          <w:smallCaps w:val="false"/>
          <w:strike w:val="false"/>
          <w:dstrike w:val="false"/>
          <w:color w:val="010101"/>
          <w:spacing w:val="0"/>
          <w:position w:val="0"/>
          <w:sz w:val="28"/>
          <w:sz w:val="28"/>
          <w:szCs w:val="28"/>
          <w:vertAlign w:val="baseline"/>
          <w:lang w:val="kk-KZ"/>
        </w:rPr>
      </w:pPr>
      <w:r>
        <w:rPr>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eastAsia="Noto Serif CJK SC" w:cs="Lohit Devanagari"/>
          <w:b w:val="false"/>
          <w:b w:val="false"/>
          <w:bCs w:val="false"/>
          <w:i w:val="false"/>
          <w:i w:val="false"/>
          <w:iCs w:val="false"/>
          <w:caps w:val="false"/>
          <w:smallCaps w:val="false"/>
          <w:strike w:val="false"/>
          <w:dstrike w:val="false"/>
          <w:color w:val="010101"/>
          <w:spacing w:val="0"/>
          <w:position w:val="0"/>
          <w:sz w:val="28"/>
          <w:sz w:val="28"/>
          <w:szCs w:val="28"/>
          <w:vertAlign w:val="baseline"/>
          <w:lang w:val="kk-KZ"/>
        </w:rPr>
      </w:pPr>
      <w:r>
        <w:rPr>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eastAsia="Noto Serif CJK SC" w:cs="Lohit Devanagari"/>
          <w:b w:val="false"/>
          <w:b w:val="false"/>
          <w:bCs w:val="false"/>
          <w:i w:val="false"/>
          <w:i w:val="false"/>
          <w:iCs w:val="false"/>
          <w:caps w:val="false"/>
          <w:smallCaps w:val="false"/>
          <w:strike w:val="false"/>
          <w:dstrike w:val="false"/>
          <w:color w:val="010101"/>
          <w:spacing w:val="0"/>
          <w:position w:val="0"/>
          <w:sz w:val="28"/>
          <w:sz w:val="28"/>
          <w:szCs w:val="28"/>
          <w:vertAlign w:val="baseline"/>
          <w:lang w:val="kk-KZ"/>
        </w:rPr>
      </w:pPr>
      <w:r>
        <w:rPr>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eastAsia="Noto Serif CJK SC" w:cs="Lohit Devanagari"/>
          <w:b w:val="false"/>
          <w:b w:val="false"/>
          <w:bCs w:val="false"/>
          <w:i w:val="false"/>
          <w:i w:val="false"/>
          <w:iCs w:val="false"/>
          <w:caps w:val="false"/>
          <w:smallCaps w:val="false"/>
          <w:strike w:val="false"/>
          <w:dstrike w:val="false"/>
          <w:color w:val="010101"/>
          <w:spacing w:val="0"/>
          <w:position w:val="0"/>
          <w:sz w:val="28"/>
          <w:sz w:val="28"/>
          <w:szCs w:val="28"/>
          <w:vertAlign w:val="baseline"/>
          <w:lang w:val="kk-KZ"/>
        </w:rPr>
      </w:pPr>
      <w:r>
        <w:rPr>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eastAsia="Noto Serif CJK SC" w:cs="Lohit Devanagari"/>
          <w:b w:val="false"/>
          <w:b w:val="false"/>
          <w:bCs w:val="false"/>
          <w:i w:val="false"/>
          <w:i w:val="false"/>
          <w:iCs w:val="false"/>
          <w:caps w:val="false"/>
          <w:smallCaps w:val="false"/>
          <w:strike w:val="false"/>
          <w:dstrike w:val="false"/>
          <w:color w:val="010101"/>
          <w:spacing w:val="0"/>
          <w:position w:val="0"/>
          <w:sz w:val="28"/>
          <w:sz w:val="28"/>
          <w:szCs w:val="28"/>
          <w:vertAlign w:val="baseline"/>
          <w:lang w:val="kk-KZ"/>
        </w:rPr>
      </w:pPr>
      <w:r>
        <w:rPr>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eastAsia="Noto Serif CJK SC" w:cs="Lohit Devanagari"/>
          <w:b w:val="false"/>
          <w:b w:val="false"/>
          <w:bCs w:val="false"/>
          <w:i w:val="false"/>
          <w:i w:val="false"/>
          <w:iCs w:val="false"/>
          <w:caps w:val="false"/>
          <w:smallCaps w:val="false"/>
          <w:strike w:val="false"/>
          <w:dstrike w:val="false"/>
          <w:color w:val="010101"/>
          <w:spacing w:val="0"/>
          <w:position w:val="0"/>
          <w:sz w:val="28"/>
          <w:sz w:val="28"/>
          <w:szCs w:val="28"/>
          <w:vertAlign w:val="baseline"/>
          <w:lang w:val="kk-KZ"/>
        </w:rPr>
      </w:pPr>
      <w:r>
        <w:rPr>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eastAsia="Noto Serif CJK SC" w:cs="Lohit Devanagari"/>
          <w:b w:val="false"/>
          <w:b w:val="false"/>
          <w:bCs w:val="false"/>
          <w:i w:val="false"/>
          <w:i w:val="false"/>
          <w:iCs w:val="false"/>
          <w:caps w:val="false"/>
          <w:smallCaps w:val="false"/>
          <w:strike w:val="false"/>
          <w:dstrike w:val="false"/>
          <w:color w:val="010101"/>
          <w:spacing w:val="0"/>
          <w:position w:val="0"/>
          <w:sz w:val="28"/>
          <w:sz w:val="28"/>
          <w:szCs w:val="28"/>
          <w:vertAlign w:val="baseline"/>
          <w:lang w:val="kk-KZ"/>
        </w:rPr>
      </w:pPr>
      <w:r>
        <w:rPr>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eastAsia="Noto Serif CJK SC" w:cs="Lohit Devanagari"/>
          <w:b w:val="false"/>
          <w:b w:val="false"/>
          <w:bCs w:val="false"/>
          <w:i w:val="false"/>
          <w:i w:val="false"/>
          <w:iCs w:val="false"/>
          <w:caps w:val="false"/>
          <w:smallCaps w:val="false"/>
          <w:strike w:val="false"/>
          <w:dstrike w:val="false"/>
          <w:color w:val="010101"/>
          <w:spacing w:val="0"/>
          <w:position w:val="0"/>
          <w:sz w:val="28"/>
          <w:sz w:val="28"/>
          <w:szCs w:val="28"/>
          <w:vertAlign w:val="baseline"/>
          <w:lang w:val="kk-KZ"/>
        </w:rPr>
      </w:pPr>
      <w:r>
        <w:rPr>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eastAsia="Noto Serif CJK SC" w:cs="Lohit Devanagari"/>
          <w:b w:val="false"/>
          <w:b w:val="false"/>
          <w:bCs w:val="false"/>
          <w:i w:val="false"/>
          <w:i w:val="false"/>
          <w:iCs w:val="false"/>
          <w:caps w:val="false"/>
          <w:smallCaps w:val="false"/>
          <w:strike w:val="false"/>
          <w:dstrike w:val="false"/>
          <w:color w:val="010101"/>
          <w:spacing w:val="0"/>
          <w:position w:val="0"/>
          <w:sz w:val="28"/>
          <w:sz w:val="28"/>
          <w:szCs w:val="28"/>
          <w:vertAlign w:val="baseline"/>
          <w:lang w:val="kk-KZ"/>
        </w:rPr>
      </w:pPr>
      <w:r>
        <w:rPr>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eastAsia="Noto Serif CJK SC" w:cs="Lohit Devanagari"/>
          <w:b w:val="false"/>
          <w:b w:val="false"/>
          <w:bCs w:val="false"/>
          <w:i w:val="false"/>
          <w:i w:val="false"/>
          <w:iCs w:val="false"/>
          <w:caps w:val="false"/>
          <w:smallCaps w:val="false"/>
          <w:strike w:val="false"/>
          <w:dstrike w:val="false"/>
          <w:color w:val="010101"/>
          <w:spacing w:val="0"/>
          <w:position w:val="0"/>
          <w:sz w:val="28"/>
          <w:sz w:val="28"/>
          <w:szCs w:val="28"/>
          <w:vertAlign w:val="baseline"/>
          <w:lang w:val="kk-KZ"/>
        </w:rPr>
      </w:pPr>
      <w:r>
        <w:rPr>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eastAsia="Noto Serif CJK SC" w:cs="Lohit Devanagari"/>
          <w:b w:val="false"/>
          <w:b w:val="false"/>
          <w:bCs w:val="false"/>
          <w:i w:val="false"/>
          <w:i w:val="false"/>
          <w:iCs w:val="false"/>
          <w:caps w:val="false"/>
          <w:smallCaps w:val="false"/>
          <w:strike w:val="false"/>
          <w:dstrike w:val="false"/>
          <w:color w:val="010101"/>
          <w:spacing w:val="0"/>
          <w:position w:val="0"/>
          <w:sz w:val="28"/>
          <w:sz w:val="28"/>
          <w:szCs w:val="28"/>
          <w:vertAlign w:val="baseline"/>
          <w:lang w:val="kk-KZ"/>
        </w:rPr>
      </w:pPr>
      <w:r>
        <w:rPr>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Style w:val="Teletype"/>
          <w:rFonts w:ascii="Times new roman" w:hAnsi="Times new roman" w:eastAsia="Noto Serif CJK SC" w:cs="Lohit Devanagari"/>
          <w:b w:val="false"/>
          <w:b w:val="false"/>
          <w:bCs w:val="false"/>
          <w:i w:val="false"/>
          <w:i w:val="false"/>
          <w:iCs w:val="false"/>
          <w:caps w:val="false"/>
          <w:smallCaps w:val="false"/>
          <w:strike w:val="false"/>
          <w:dstrike w:val="false"/>
          <w:color w:val="010101"/>
          <w:spacing w:val="0"/>
          <w:position w:val="0"/>
          <w:sz w:val="28"/>
          <w:sz w:val="28"/>
          <w:szCs w:val="28"/>
          <w:vertAlign w:val="baseline"/>
          <w:lang w:val="kk-KZ"/>
        </w:rPr>
      </w:pPr>
      <w:r>
        <w:rPr>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pP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Сурет 4.28 – CH</w:t>
      </w: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sz w:val="28"/>
          <w:szCs w:val="28"/>
          <w:vertAlign w:val="subscript"/>
          <w:lang w:val="kk-KZ"/>
        </w:rPr>
        <w:t>3</w:t>
      </w: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OH 24</w:t>
      </w: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sz w:val="28"/>
          <w:szCs w:val="28"/>
          <w:vertAlign w:val="subscript"/>
          <w:lang w:val="kk-KZ"/>
        </w:rPr>
        <w:t>1,23</w:t>
      </w: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-24</w:t>
      </w: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sz w:val="28"/>
          <w:szCs w:val="28"/>
          <w:vertAlign w:val="subscript"/>
          <w:lang w:val="kk-KZ"/>
        </w:rPr>
        <w:t>0,24</w:t>
      </w: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 xml:space="preserve"> сызығының  арналар картасы</w:t>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eastAsia="Noto Serif CJK SC" w:cs="Lohit Devanagari"/>
          <w:b w:val="false"/>
          <w:b w:val="false"/>
          <w:bCs w:val="false"/>
          <w:i w:val="false"/>
          <w:i w:val="false"/>
          <w:iCs w:val="false"/>
          <w:caps w:val="false"/>
          <w:smallCaps w:val="false"/>
          <w:strike w:val="false"/>
          <w:dstrike w:val="false"/>
          <w:color w:val="010101"/>
          <w:spacing w:val="0"/>
          <w:position w:val="0"/>
          <w:sz w:val="28"/>
          <w:sz w:val="28"/>
          <w:szCs w:val="28"/>
          <w:vertAlign w:val="baseline"/>
          <w:lang w:val="kk-KZ"/>
        </w:rPr>
      </w:pPr>
      <w:r>
        <w:rPr>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r>
    </w:p>
    <w:p>
      <w:pPr>
        <w:pStyle w:val="Normal"/>
        <w:widowControl/>
        <w:tabs>
          <w:tab w:val="clear" w:pos="720"/>
          <w:tab w:val="left" w:pos="993" w:leader="none"/>
        </w:tabs>
        <w:suppressAutoHyphens w:val="true"/>
        <w:overflowPunct w:val="true"/>
        <w:bidi w:val="0"/>
        <w:spacing w:before="0" w:after="0"/>
        <w:ind w:left="0" w:right="0" w:firstLine="709"/>
        <w:contextualSpacing/>
        <w:jc w:val="both"/>
        <w:rPr>
          <w:rFonts w:ascii="Times new roman" w:hAnsi="Times new roman" w:eastAsia="Noto Serif CJK SC" w:cs="Lohit Devanagari"/>
          <w:b w:val="false"/>
          <w:b w:val="false"/>
          <w:bCs w:val="false"/>
          <w:i w:val="false"/>
          <w:i w:val="false"/>
          <w:iCs w:val="false"/>
          <w:caps w:val="false"/>
          <w:smallCaps w:val="false"/>
          <w:strike w:val="false"/>
          <w:dstrike w:val="false"/>
          <w:color w:val="010101"/>
          <w:spacing w:val="0"/>
          <w:position w:val="0"/>
          <w:sz w:val="28"/>
          <w:sz w:val="28"/>
          <w:szCs w:val="28"/>
          <w:vertAlign w:val="baseline"/>
          <w:lang w:val="kk-KZ"/>
        </w:rPr>
      </w:pPr>
      <w:r>
        <w:rPr>
          <w:rStyle w:val="Teletype"/>
          <w:rFonts w:cs="Times New Roman" w:ascii="Times new roman" w:hAnsi="Times new roman"/>
          <w:b w:val="false"/>
          <w:bCs/>
          <w:i w:val="false"/>
          <w:iCs w:val="false"/>
          <w:caps w:val="false"/>
          <w:smallCaps w:val="false"/>
          <w:strike w:val="false"/>
          <w:dstrike w:val="false"/>
          <w:color w:val="010101"/>
          <w:spacing w:val="0"/>
          <w:position w:val="0"/>
          <w:sz w:val="28"/>
          <w:sz w:val="28"/>
          <w:szCs w:val="28"/>
          <w:shd w:fill="auto" w:val="clear"/>
          <w:vertAlign w:val="baseline"/>
          <w:lang w:val="kk-KZ"/>
        </w:rPr>
        <w:t>G337.4032</w:t>
      </w:r>
      <w:r>
        <w:rPr>
          <w:rStyle w:val="Teletype"/>
          <w:rFonts w:ascii="Times new roman" w:hAnsi="Times new roman"/>
          <w:b w:val="false"/>
          <w:bCs/>
          <w:i w:val="false"/>
          <w:iCs w:val="false"/>
          <w:caps w:val="false"/>
          <w:smallCaps w:val="false"/>
          <w:strike w:val="false"/>
          <w:dstrike w:val="false"/>
          <w:color w:val="010101"/>
          <w:spacing w:val="0"/>
          <w:position w:val="0"/>
          <w:sz w:val="28"/>
          <w:sz w:val="28"/>
          <w:szCs w:val="28"/>
          <w:shd w:fill="auto" w:val="clear"/>
          <w:vertAlign w:val="baseline"/>
          <w:lang w:val="kk-KZ"/>
        </w:rPr>
        <w:t>-00.4037</w:t>
      </w: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 xml:space="preserve"> ядросы маңайындағы, газ кинематикасын жақсырақ зерттеу үшін жылдамдық градиентін зерттеу үшін Кеплер айналымына сәйкестігін тексеру үшін CH</w:t>
      </w: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sz w:val="28"/>
          <w:szCs w:val="28"/>
          <w:vertAlign w:val="subscript"/>
          <w:lang w:val="kk-KZ"/>
        </w:rPr>
        <w:t>3</w:t>
      </w: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CN 14-13 K=2, K=3, K=4, K=6 үшін, ағынның сыртқа шығарылу осіне перпендикуляр  бағытында PV-диаграммасын есептедік (4.29-сурет). PV-диаграммасынан K=3 және K=4 үшін “көбелек” бейнесі айқын көрінеді. Бұл үлгі -45 км/с пен -30 км/с жылдамдықтары аралығындағы 5</w:t>
      </w:r>
      <w:r>
        <w:rPr>
          <w:rStyle w:val="Teletype"/>
          <w:rFonts w:eastAsia="맑은 고딕" w:cs="Times New Roman"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w:t>
      </w: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 xml:space="preserve"> ұзындығында эмиссия таралуынан екі шыңды көреміз. Бұл шыңдар K=2, K=3 құраушыларынан айқын көрінеді. Бірінші шың -35 км/с пен -40 км/с аралығында орналасқан, ал екінші шың -40 км/с пен -45 км/с аралығында жатыр. K=3, K=4 құраушыларында тек екінші шыңды байқаймыз. </w:t>
      </w: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±0.</w:t>
      </w:r>
      <w:r>
        <w:rPr>
          <w:rStyle w:val="Teletype"/>
          <w:rFonts w:eastAsia="맑은 고딕" w:cs="Times New Roman"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w:t>
      </w: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7  аралығында ~4 км/с шамасында “созылмалы пішінді” шығарындылардың төмен жылдамдықпен сипатталып, нөлдік ауытқуға жақын жоғары жылдамдықтағы «шыбықтармен» сипатталады (континуум шыңының позициясына сәйкес). Бұл PV сызбаларының ерекшеліктері Кеплер айналымының айқын белгілері болып табылады.</w:t>
      </w:r>
    </w:p>
    <w:p>
      <w:pPr>
        <w:pStyle w:val="Normal"/>
        <w:tabs>
          <w:tab w:val="clear" w:pos="720"/>
          <w:tab w:val="left" w:pos="71" w:leader="none"/>
          <w:tab w:val="left" w:pos="480" w:leader="none"/>
          <w:tab w:val="left" w:pos="540" w:leader="none"/>
        </w:tabs>
        <w:bidi w:val="0"/>
        <w:spacing w:before="0" w:after="0"/>
        <w:ind w:left="0" w:right="0" w:hanging="0"/>
        <w:contextualSpacing/>
        <w:jc w:val="center"/>
        <w:rPr>
          <w:rFonts w:ascii="Times new roman" w:hAnsi="Times new roman" w:eastAsia="Noto Serif CJK SC" w:cs="Lohit Devanagari"/>
          <w:b w:val="false"/>
          <w:b w:val="false"/>
          <w:bCs w:val="false"/>
          <w:i w:val="false"/>
          <w:i w:val="false"/>
          <w:iCs w:val="false"/>
          <w:caps w:val="false"/>
          <w:smallCaps w:val="false"/>
          <w:strike w:val="false"/>
          <w:dstrike w:val="false"/>
          <w:color w:val="010101"/>
          <w:spacing w:val="0"/>
          <w:position w:val="0"/>
          <w:sz w:val="28"/>
          <w:sz w:val="28"/>
          <w:szCs w:val="28"/>
          <w:vertAlign w:val="baseline"/>
          <w:lang w:val="kk-KZ"/>
        </w:rPr>
      </w:pPr>
      <w:r>
        <w:rPr>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eastAsia="Noto Serif CJK SC" w:cs="Lohit Devanagari"/>
          <w:b w:val="false"/>
          <w:b w:val="false"/>
          <w:bCs w:val="false"/>
          <w:i w:val="false"/>
          <w:i w:val="false"/>
          <w:iCs w:val="false"/>
          <w:caps w:val="false"/>
          <w:smallCaps w:val="false"/>
          <w:strike w:val="false"/>
          <w:dstrike w:val="false"/>
          <w:color w:val="010101"/>
          <w:spacing w:val="0"/>
          <w:position w:val="0"/>
          <w:sz w:val="28"/>
          <w:sz w:val="28"/>
          <w:szCs w:val="28"/>
          <w:vertAlign w:val="baseline"/>
          <w:lang w:val="kk-KZ"/>
        </w:rPr>
      </w:pPr>
      <w:r>
        <w:rPr>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drawing>
          <wp:anchor behindDoc="0" distT="0" distB="0" distL="0" distR="0" simplePos="0" locked="0" layoutInCell="0" allowOverlap="1" relativeHeight="73">
            <wp:simplePos x="0" y="0"/>
            <wp:positionH relativeFrom="column">
              <wp:posOffset>85725</wp:posOffset>
            </wp:positionH>
            <wp:positionV relativeFrom="paragraph">
              <wp:posOffset>-81280</wp:posOffset>
            </wp:positionV>
            <wp:extent cx="5815330" cy="5625465"/>
            <wp:effectExtent l="0" t="0" r="0" b="0"/>
            <wp:wrapSquare wrapText="largest"/>
            <wp:docPr id="72" name="Image4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43" descr=""/>
                    <pic:cNvPicPr>
                      <a:picLocks noChangeAspect="1" noChangeArrowheads="1"/>
                    </pic:cNvPicPr>
                  </pic:nvPicPr>
                  <pic:blipFill>
                    <a:blip r:embed="rId73"/>
                    <a:stretch>
                      <a:fillRect/>
                    </a:stretch>
                  </pic:blipFill>
                  <pic:spPr bwMode="auto">
                    <a:xfrm>
                      <a:off x="0" y="0"/>
                      <a:ext cx="5815330" cy="5625465"/>
                    </a:xfrm>
                    <a:prstGeom prst="rect">
                      <a:avLst/>
                    </a:prstGeom>
                  </pic:spPr>
                </pic:pic>
              </a:graphicData>
            </a:graphic>
          </wp:anchor>
        </w:drawing>
      </w:r>
    </w:p>
    <w:p>
      <w:pPr>
        <w:pStyle w:val="Normal"/>
        <w:tabs>
          <w:tab w:val="clear" w:pos="720"/>
          <w:tab w:val="left" w:pos="71" w:leader="none"/>
          <w:tab w:val="left" w:pos="480" w:leader="none"/>
          <w:tab w:val="left" w:pos="540" w:leader="none"/>
        </w:tabs>
        <w:bidi w:val="0"/>
        <w:spacing w:before="0" w:after="0"/>
        <w:ind w:left="0" w:right="0" w:hanging="0"/>
        <w:contextualSpacing/>
        <w:jc w:val="center"/>
        <w:rPr>
          <w:rFonts w:ascii="Times new roman" w:hAnsi="Times new roman" w:eastAsia="Noto Serif CJK SC" w:cs="Lohit Devanagari"/>
          <w:b w:val="false"/>
          <w:b w:val="false"/>
          <w:bCs w:val="false"/>
          <w:i w:val="false"/>
          <w:i w:val="false"/>
          <w:iCs w:val="false"/>
          <w:caps w:val="false"/>
          <w:smallCaps w:val="false"/>
          <w:strike w:val="false"/>
          <w:dstrike w:val="false"/>
          <w:color w:val="010101"/>
          <w:spacing w:val="0"/>
          <w:position w:val="0"/>
          <w:sz w:val="28"/>
          <w:sz w:val="28"/>
          <w:szCs w:val="28"/>
          <w:vertAlign w:val="baseline"/>
          <w:lang w:val="kk-KZ"/>
        </w:rPr>
      </w:pPr>
      <w:r>
        <w:rPr>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eastAsia="Noto Serif CJK SC" w:cs="Lohit Devanagari"/>
          <w:b w:val="false"/>
          <w:b w:val="false"/>
          <w:bCs w:val="false"/>
          <w:i w:val="false"/>
          <w:i w:val="false"/>
          <w:iCs w:val="false"/>
          <w:caps w:val="false"/>
          <w:smallCaps w:val="false"/>
          <w:strike w:val="false"/>
          <w:dstrike w:val="false"/>
          <w:color w:val="010101"/>
          <w:spacing w:val="0"/>
          <w:position w:val="0"/>
          <w:sz w:val="28"/>
          <w:sz w:val="28"/>
          <w:szCs w:val="28"/>
          <w:vertAlign w:val="baseline"/>
          <w:lang w:val="kk-KZ"/>
        </w:rPr>
      </w:pPr>
      <w:r>
        <w:rPr>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eastAsia="Noto Serif CJK SC" w:cs="Lohit Devanagari"/>
          <w:b w:val="false"/>
          <w:b w:val="false"/>
          <w:bCs w:val="false"/>
          <w:i w:val="false"/>
          <w:i w:val="false"/>
          <w:iCs w:val="false"/>
          <w:caps w:val="false"/>
          <w:smallCaps w:val="false"/>
          <w:strike w:val="false"/>
          <w:dstrike w:val="false"/>
          <w:color w:val="010101"/>
          <w:spacing w:val="0"/>
          <w:position w:val="0"/>
          <w:sz w:val="28"/>
          <w:sz w:val="28"/>
          <w:szCs w:val="28"/>
          <w:vertAlign w:val="baseline"/>
          <w:lang w:val="kk-KZ"/>
        </w:rPr>
      </w:pPr>
      <w:r>
        <w:rPr>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eastAsia="Noto Serif CJK SC" w:cs="Lohit Devanagari"/>
          <w:b w:val="false"/>
          <w:b w:val="false"/>
          <w:bCs w:val="false"/>
          <w:i w:val="false"/>
          <w:i w:val="false"/>
          <w:iCs w:val="false"/>
          <w:caps w:val="false"/>
          <w:smallCaps w:val="false"/>
          <w:strike w:val="false"/>
          <w:dstrike w:val="false"/>
          <w:color w:val="010101"/>
          <w:spacing w:val="0"/>
          <w:position w:val="0"/>
          <w:sz w:val="28"/>
          <w:sz w:val="28"/>
          <w:szCs w:val="28"/>
          <w:vertAlign w:val="baseline"/>
          <w:lang w:val="kk-KZ"/>
        </w:rPr>
      </w:pPr>
      <w:r>
        <w:rPr>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eastAsia="Noto Serif CJK SC" w:cs="Lohit Devanagari"/>
          <w:b w:val="false"/>
          <w:b w:val="false"/>
          <w:bCs w:val="false"/>
          <w:i w:val="false"/>
          <w:i w:val="false"/>
          <w:iCs w:val="false"/>
          <w:caps w:val="false"/>
          <w:smallCaps w:val="false"/>
          <w:strike w:val="false"/>
          <w:dstrike w:val="false"/>
          <w:color w:val="010101"/>
          <w:spacing w:val="0"/>
          <w:position w:val="0"/>
          <w:sz w:val="28"/>
          <w:sz w:val="28"/>
          <w:szCs w:val="28"/>
          <w:vertAlign w:val="baseline"/>
          <w:lang w:val="kk-KZ"/>
        </w:rPr>
      </w:pPr>
      <w:r>
        <w:rPr>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eastAsia="Noto Serif CJK SC" w:cs="Lohit Devanagari"/>
          <w:b w:val="false"/>
          <w:b w:val="false"/>
          <w:bCs w:val="false"/>
          <w:i w:val="false"/>
          <w:i w:val="false"/>
          <w:iCs w:val="false"/>
          <w:caps w:val="false"/>
          <w:smallCaps w:val="false"/>
          <w:strike w:val="false"/>
          <w:dstrike w:val="false"/>
          <w:color w:val="010101"/>
          <w:spacing w:val="0"/>
          <w:position w:val="0"/>
          <w:sz w:val="28"/>
          <w:sz w:val="28"/>
          <w:szCs w:val="28"/>
          <w:vertAlign w:val="baseline"/>
          <w:lang w:val="kk-KZ"/>
        </w:rPr>
      </w:pPr>
      <w:r>
        <w:rPr>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eastAsia="Noto Serif CJK SC" w:cs="Lohit Devanagari"/>
          <w:b w:val="false"/>
          <w:b w:val="false"/>
          <w:bCs w:val="false"/>
          <w:i w:val="false"/>
          <w:i w:val="false"/>
          <w:iCs w:val="false"/>
          <w:caps w:val="false"/>
          <w:smallCaps w:val="false"/>
          <w:strike w:val="false"/>
          <w:dstrike w:val="false"/>
          <w:color w:val="010101"/>
          <w:spacing w:val="0"/>
          <w:position w:val="0"/>
          <w:sz w:val="28"/>
          <w:sz w:val="28"/>
          <w:szCs w:val="28"/>
          <w:vertAlign w:val="baseline"/>
          <w:lang w:val="kk-KZ"/>
        </w:rPr>
      </w:pPr>
      <w:r>
        <w:rPr>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eastAsia="Noto Serif CJK SC" w:cs="Lohit Devanagari"/>
          <w:b w:val="false"/>
          <w:b w:val="false"/>
          <w:bCs w:val="false"/>
          <w:i w:val="false"/>
          <w:i w:val="false"/>
          <w:iCs w:val="false"/>
          <w:caps w:val="false"/>
          <w:smallCaps w:val="false"/>
          <w:strike w:val="false"/>
          <w:dstrike w:val="false"/>
          <w:color w:val="010101"/>
          <w:spacing w:val="0"/>
          <w:position w:val="0"/>
          <w:sz w:val="28"/>
          <w:sz w:val="28"/>
          <w:szCs w:val="28"/>
          <w:vertAlign w:val="baseline"/>
          <w:lang w:val="kk-KZ"/>
        </w:rPr>
      </w:pPr>
      <w:r>
        <w:rPr>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eastAsia="Noto Serif CJK SC" w:cs="Lohit Devanagari"/>
          <w:b w:val="false"/>
          <w:b w:val="false"/>
          <w:bCs w:val="false"/>
          <w:i w:val="false"/>
          <w:i w:val="false"/>
          <w:iCs w:val="false"/>
          <w:caps w:val="false"/>
          <w:smallCaps w:val="false"/>
          <w:strike w:val="false"/>
          <w:dstrike w:val="false"/>
          <w:color w:val="010101"/>
          <w:spacing w:val="0"/>
          <w:position w:val="0"/>
          <w:sz w:val="28"/>
          <w:sz w:val="28"/>
          <w:szCs w:val="28"/>
          <w:vertAlign w:val="baseline"/>
          <w:lang w:val="kk-KZ"/>
        </w:rPr>
      </w:pPr>
      <w:r>
        <w:rPr>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eastAsia="Noto Serif CJK SC" w:cs="Lohit Devanagari"/>
          <w:b w:val="false"/>
          <w:b w:val="false"/>
          <w:bCs w:val="false"/>
          <w:i w:val="false"/>
          <w:i w:val="false"/>
          <w:iCs w:val="false"/>
          <w:caps w:val="false"/>
          <w:smallCaps w:val="false"/>
          <w:strike w:val="false"/>
          <w:dstrike w:val="false"/>
          <w:color w:val="010101"/>
          <w:spacing w:val="0"/>
          <w:position w:val="0"/>
          <w:sz w:val="28"/>
          <w:sz w:val="28"/>
          <w:szCs w:val="28"/>
          <w:vertAlign w:val="baseline"/>
          <w:lang w:val="kk-KZ"/>
        </w:rPr>
      </w:pPr>
      <w:r>
        <w:rPr>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eastAsia="Noto Serif CJK SC" w:cs="Lohit Devanagari"/>
          <w:b w:val="false"/>
          <w:b w:val="false"/>
          <w:bCs w:val="false"/>
          <w:i w:val="false"/>
          <w:i w:val="false"/>
          <w:iCs w:val="false"/>
          <w:caps w:val="false"/>
          <w:smallCaps w:val="false"/>
          <w:strike w:val="false"/>
          <w:dstrike w:val="false"/>
          <w:color w:val="010101"/>
          <w:spacing w:val="0"/>
          <w:position w:val="0"/>
          <w:sz w:val="28"/>
          <w:sz w:val="28"/>
          <w:szCs w:val="28"/>
          <w:vertAlign w:val="baseline"/>
          <w:lang w:val="kk-KZ"/>
        </w:rPr>
      </w:pPr>
      <w:r>
        <w:rPr>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eastAsia="Noto Serif CJK SC" w:cs="Lohit Devanagari"/>
          <w:b w:val="false"/>
          <w:b w:val="false"/>
          <w:bCs w:val="false"/>
          <w:i w:val="false"/>
          <w:i w:val="false"/>
          <w:iCs w:val="false"/>
          <w:caps w:val="false"/>
          <w:smallCaps w:val="false"/>
          <w:strike w:val="false"/>
          <w:dstrike w:val="false"/>
          <w:color w:val="010101"/>
          <w:spacing w:val="0"/>
          <w:position w:val="0"/>
          <w:sz w:val="28"/>
          <w:sz w:val="28"/>
          <w:szCs w:val="28"/>
          <w:vertAlign w:val="baseline"/>
          <w:lang w:val="kk-KZ"/>
        </w:rPr>
      </w:pPr>
      <w:r>
        <w:rPr>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eastAsia="Noto Serif CJK SC" w:cs="Lohit Devanagari"/>
          <w:b w:val="false"/>
          <w:b w:val="false"/>
          <w:bCs w:val="false"/>
          <w:i w:val="false"/>
          <w:i w:val="false"/>
          <w:iCs w:val="false"/>
          <w:caps w:val="false"/>
          <w:smallCaps w:val="false"/>
          <w:strike w:val="false"/>
          <w:dstrike w:val="false"/>
          <w:color w:val="010101"/>
          <w:spacing w:val="0"/>
          <w:position w:val="0"/>
          <w:sz w:val="28"/>
          <w:sz w:val="28"/>
          <w:szCs w:val="28"/>
          <w:vertAlign w:val="baseline"/>
          <w:lang w:val="kk-KZ"/>
        </w:rPr>
      </w:pPr>
      <w:r>
        <w:rPr>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eastAsia="Noto Serif CJK SC" w:cs="Lohit Devanagari"/>
          <w:b w:val="false"/>
          <w:b w:val="false"/>
          <w:bCs w:val="false"/>
          <w:i w:val="false"/>
          <w:i w:val="false"/>
          <w:iCs w:val="false"/>
          <w:caps w:val="false"/>
          <w:smallCaps w:val="false"/>
          <w:strike w:val="false"/>
          <w:dstrike w:val="false"/>
          <w:color w:val="010101"/>
          <w:spacing w:val="0"/>
          <w:position w:val="0"/>
          <w:sz w:val="28"/>
          <w:sz w:val="28"/>
          <w:szCs w:val="28"/>
          <w:vertAlign w:val="baseline"/>
          <w:lang w:val="kk-KZ"/>
        </w:rPr>
      </w:pPr>
      <w:r>
        <w:rPr>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eastAsia="Noto Serif CJK SC" w:cs="Lohit Devanagari"/>
          <w:b w:val="false"/>
          <w:b w:val="false"/>
          <w:bCs w:val="false"/>
          <w:i w:val="false"/>
          <w:i w:val="false"/>
          <w:iCs w:val="false"/>
          <w:caps w:val="false"/>
          <w:smallCaps w:val="false"/>
          <w:strike w:val="false"/>
          <w:dstrike w:val="false"/>
          <w:color w:val="010101"/>
          <w:spacing w:val="0"/>
          <w:position w:val="0"/>
          <w:sz w:val="28"/>
          <w:sz w:val="28"/>
          <w:szCs w:val="28"/>
          <w:vertAlign w:val="baseline"/>
          <w:lang w:val="kk-KZ"/>
        </w:rPr>
      </w:pPr>
      <w:r>
        <w:rPr>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eastAsia="Noto Serif CJK SC" w:cs="Lohit Devanagari"/>
          <w:b w:val="false"/>
          <w:b w:val="false"/>
          <w:bCs w:val="false"/>
          <w:i w:val="false"/>
          <w:i w:val="false"/>
          <w:iCs w:val="false"/>
          <w:caps w:val="false"/>
          <w:smallCaps w:val="false"/>
          <w:strike w:val="false"/>
          <w:dstrike w:val="false"/>
          <w:color w:val="010101"/>
          <w:spacing w:val="0"/>
          <w:position w:val="0"/>
          <w:sz w:val="28"/>
          <w:sz w:val="28"/>
          <w:szCs w:val="28"/>
          <w:vertAlign w:val="baseline"/>
          <w:lang w:val="kk-KZ"/>
        </w:rPr>
      </w:pPr>
      <w:r>
        <w:rPr>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eastAsia="Noto Serif CJK SC" w:cs="Lohit Devanagari"/>
          <w:b w:val="false"/>
          <w:b w:val="false"/>
          <w:bCs w:val="false"/>
          <w:i w:val="false"/>
          <w:i w:val="false"/>
          <w:iCs w:val="false"/>
          <w:caps w:val="false"/>
          <w:smallCaps w:val="false"/>
          <w:strike w:val="false"/>
          <w:dstrike w:val="false"/>
          <w:color w:val="010101"/>
          <w:spacing w:val="0"/>
          <w:position w:val="0"/>
          <w:sz w:val="28"/>
          <w:sz w:val="28"/>
          <w:szCs w:val="28"/>
          <w:vertAlign w:val="baseline"/>
          <w:lang w:val="kk-KZ"/>
        </w:rPr>
      </w:pPr>
      <w:r>
        <w:rPr>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eastAsia="Noto Serif CJK SC" w:cs="Lohit Devanagari"/>
          <w:b w:val="false"/>
          <w:b w:val="false"/>
          <w:bCs w:val="false"/>
          <w:i w:val="false"/>
          <w:i w:val="false"/>
          <w:iCs w:val="false"/>
          <w:caps w:val="false"/>
          <w:smallCaps w:val="false"/>
          <w:strike w:val="false"/>
          <w:dstrike w:val="false"/>
          <w:color w:val="010101"/>
          <w:spacing w:val="0"/>
          <w:position w:val="0"/>
          <w:sz w:val="28"/>
          <w:sz w:val="28"/>
          <w:szCs w:val="28"/>
          <w:vertAlign w:val="baseline"/>
          <w:lang w:val="kk-KZ"/>
        </w:rPr>
      </w:pPr>
      <w:r>
        <w:rPr>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eastAsia="Noto Serif CJK SC" w:cs="Lohit Devanagari"/>
          <w:b w:val="false"/>
          <w:b w:val="false"/>
          <w:bCs w:val="false"/>
          <w:i w:val="false"/>
          <w:i w:val="false"/>
          <w:iCs w:val="false"/>
          <w:caps w:val="false"/>
          <w:smallCaps w:val="false"/>
          <w:strike w:val="false"/>
          <w:dstrike w:val="false"/>
          <w:color w:val="010101"/>
          <w:spacing w:val="0"/>
          <w:position w:val="0"/>
          <w:sz w:val="28"/>
          <w:sz w:val="28"/>
          <w:szCs w:val="28"/>
          <w:vertAlign w:val="baseline"/>
          <w:lang w:val="kk-KZ"/>
        </w:rPr>
      </w:pPr>
      <w:r>
        <w:rPr>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eastAsia="Noto Serif CJK SC" w:cs="Lohit Devanagari"/>
          <w:b w:val="false"/>
          <w:b w:val="false"/>
          <w:bCs w:val="false"/>
          <w:i w:val="false"/>
          <w:i w:val="false"/>
          <w:iCs w:val="false"/>
          <w:caps w:val="false"/>
          <w:smallCaps w:val="false"/>
          <w:strike w:val="false"/>
          <w:dstrike w:val="false"/>
          <w:color w:val="010101"/>
          <w:spacing w:val="0"/>
          <w:position w:val="0"/>
          <w:sz w:val="28"/>
          <w:sz w:val="28"/>
          <w:szCs w:val="28"/>
          <w:vertAlign w:val="baseline"/>
          <w:lang w:val="kk-KZ"/>
        </w:rPr>
      </w:pPr>
      <w:r>
        <w:rPr>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eastAsia="Noto Serif CJK SC" w:cs="Lohit Devanagari"/>
          <w:b w:val="false"/>
          <w:b w:val="false"/>
          <w:bCs w:val="false"/>
          <w:i w:val="false"/>
          <w:i w:val="false"/>
          <w:iCs w:val="false"/>
          <w:caps w:val="false"/>
          <w:smallCaps w:val="false"/>
          <w:strike w:val="false"/>
          <w:dstrike w:val="false"/>
          <w:color w:val="010101"/>
          <w:spacing w:val="0"/>
          <w:position w:val="0"/>
          <w:sz w:val="28"/>
          <w:sz w:val="28"/>
          <w:szCs w:val="28"/>
          <w:vertAlign w:val="baseline"/>
          <w:lang w:val="kk-KZ"/>
        </w:rPr>
      </w:pPr>
      <w:r>
        <w:rPr>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Style w:val="Teletype"/>
          <w:rFonts w:ascii="Times new roman" w:hAnsi="Times new roman" w:eastAsia="Noto Serif CJK SC" w:cs="Lohit Devanagari"/>
          <w:b w:val="false"/>
          <w:b w:val="false"/>
          <w:bCs w:val="false"/>
          <w:i w:val="false"/>
          <w:i w:val="false"/>
          <w:iCs w:val="false"/>
          <w:caps w:val="false"/>
          <w:smallCaps w:val="false"/>
          <w:strike w:val="false"/>
          <w:dstrike w:val="false"/>
          <w:color w:val="010101"/>
          <w:spacing w:val="0"/>
          <w:position w:val="0"/>
          <w:sz w:val="28"/>
          <w:sz w:val="28"/>
          <w:szCs w:val="28"/>
          <w:vertAlign w:val="baseline"/>
          <w:lang w:val="kk-KZ"/>
        </w:rPr>
      </w:pPr>
      <w:r>
        <w:rPr>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Style w:val="Teletype"/>
          <w:rFonts w:ascii="Times new roman" w:hAnsi="Times new roman" w:eastAsia="Noto Serif CJK SC" w:cs="Lohit Devanagari"/>
          <w:b w:val="false"/>
          <w:b w:val="false"/>
          <w:bCs w:val="false"/>
          <w:i w:val="false"/>
          <w:i w:val="false"/>
          <w:iCs w:val="false"/>
          <w:caps w:val="false"/>
          <w:smallCaps w:val="false"/>
          <w:strike w:val="false"/>
          <w:dstrike w:val="false"/>
          <w:color w:val="010101"/>
          <w:spacing w:val="0"/>
          <w:position w:val="0"/>
          <w:sz w:val="28"/>
          <w:sz w:val="28"/>
          <w:szCs w:val="28"/>
          <w:vertAlign w:val="baseline"/>
          <w:lang w:val="kk-KZ"/>
        </w:rPr>
      </w:pPr>
      <w:r>
        <w:rPr>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Style w:val="Teletype"/>
          <w:rFonts w:ascii="Times new roman" w:hAnsi="Times new roman" w:eastAsia="Noto Serif CJK SC" w:cs="Lohit Devanagari"/>
          <w:b w:val="false"/>
          <w:b w:val="false"/>
          <w:bCs w:val="false"/>
          <w:i w:val="false"/>
          <w:i w:val="false"/>
          <w:iCs w:val="false"/>
          <w:caps w:val="false"/>
          <w:smallCaps w:val="false"/>
          <w:strike w:val="false"/>
          <w:dstrike w:val="false"/>
          <w:color w:val="010101"/>
          <w:spacing w:val="0"/>
          <w:position w:val="0"/>
          <w:sz w:val="28"/>
          <w:sz w:val="28"/>
          <w:szCs w:val="28"/>
          <w:vertAlign w:val="baseline"/>
          <w:lang w:val="kk-KZ"/>
        </w:rPr>
      </w:pPr>
      <w:r>
        <w:rPr>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Style w:val="Teletype"/>
          <w:rFonts w:ascii="Times new roman" w:hAnsi="Times new roman" w:eastAsia="Noto Serif CJK SC" w:cs="Lohit Devanagari"/>
          <w:b w:val="false"/>
          <w:b w:val="false"/>
          <w:bCs w:val="false"/>
          <w:i w:val="false"/>
          <w:i w:val="false"/>
          <w:iCs w:val="false"/>
          <w:caps w:val="false"/>
          <w:smallCaps w:val="false"/>
          <w:strike w:val="false"/>
          <w:dstrike w:val="false"/>
          <w:color w:val="010101"/>
          <w:spacing w:val="0"/>
          <w:position w:val="0"/>
          <w:sz w:val="28"/>
          <w:sz w:val="28"/>
          <w:szCs w:val="28"/>
          <w:vertAlign w:val="baseline"/>
          <w:lang w:val="kk-KZ"/>
        </w:rPr>
      </w:pPr>
      <w:r>
        <w:rPr>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Style w:val="Teletype"/>
          <w:rFonts w:ascii="Times new roman" w:hAnsi="Times new roman" w:eastAsia="Noto Serif CJK SC" w:cs="Lohit Devanagari"/>
          <w:b w:val="false"/>
          <w:b w:val="false"/>
          <w:bCs w:val="false"/>
          <w:i w:val="false"/>
          <w:i w:val="false"/>
          <w:iCs w:val="false"/>
          <w:caps w:val="false"/>
          <w:smallCaps w:val="false"/>
          <w:strike w:val="false"/>
          <w:dstrike w:val="false"/>
          <w:color w:val="010101"/>
          <w:spacing w:val="0"/>
          <w:position w:val="0"/>
          <w:sz w:val="28"/>
          <w:sz w:val="28"/>
          <w:szCs w:val="28"/>
          <w:vertAlign w:val="baseline"/>
          <w:lang w:val="kk-KZ"/>
        </w:rPr>
      </w:pPr>
      <w:r>
        <w:rPr>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Style w:val="Teletype"/>
          <w:rFonts w:ascii="Times new roman" w:hAnsi="Times new roman" w:eastAsia="Noto Serif CJK SC" w:cs="Lohit Devanagari"/>
          <w:b w:val="false"/>
          <w:b w:val="false"/>
          <w:bCs w:val="false"/>
          <w:i w:val="false"/>
          <w:i w:val="false"/>
          <w:iCs w:val="false"/>
          <w:caps w:val="false"/>
          <w:smallCaps w:val="false"/>
          <w:strike w:val="false"/>
          <w:dstrike w:val="false"/>
          <w:color w:val="010101"/>
          <w:spacing w:val="0"/>
          <w:position w:val="0"/>
          <w:sz w:val="28"/>
          <w:sz w:val="28"/>
          <w:szCs w:val="28"/>
          <w:vertAlign w:val="baseline"/>
          <w:lang w:val="kk-KZ"/>
        </w:rPr>
      </w:pPr>
      <w:r>
        <w:rPr>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pP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Сурет 4.29 – CH</w:t>
      </w: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sz w:val="28"/>
          <w:szCs w:val="28"/>
          <w:vertAlign w:val="subscript"/>
          <w:lang w:val="kk-KZ"/>
        </w:rPr>
        <w:t>3</w:t>
      </w: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CN 14-13 сызығының K=2, K=3, K=4, K=6 құраушыларына арналған PV диаграммалары</w:t>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Style w:val="Teletype"/>
          <w:rFonts w:ascii="Times new roman" w:hAnsi="Times new roman" w:eastAsia="Noto Serif CJK SC" w:cs="Lohit Devanagari"/>
          <w:b w:val="false"/>
          <w:b w:val="false"/>
          <w:bCs w:val="false"/>
          <w:i w:val="false"/>
          <w:i w:val="false"/>
          <w:iCs w:val="false"/>
          <w:caps w:val="false"/>
          <w:smallCaps w:val="false"/>
          <w:strike w:val="false"/>
          <w:dstrike w:val="false"/>
          <w:color w:val="010101"/>
          <w:spacing w:val="0"/>
          <w:position w:val="0"/>
          <w:sz w:val="28"/>
          <w:sz w:val="28"/>
          <w:szCs w:val="28"/>
          <w:vertAlign w:val="baseline"/>
          <w:lang w:val="kk-KZ"/>
        </w:rPr>
      </w:pPr>
      <w:r>
        <w:rPr>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firstLine="709"/>
        <w:contextualSpacing/>
        <w:jc w:val="both"/>
        <w:rPr/>
      </w:pPr>
      <w:r>
        <w:rPr>
          <w:rFonts w:ascii="Times new roman" w:hAnsi="Times new roman"/>
          <w:b/>
          <w:bCs/>
          <w:position w:val="0"/>
          <w:sz w:val="28"/>
          <w:sz w:val="28"/>
          <w:szCs w:val="28"/>
          <w:vertAlign w:val="baseline"/>
        </w:rPr>
        <w:t xml:space="preserve">4.3 </w:t>
      </w:r>
      <w:r>
        <w:rPr>
          <w:rStyle w:val="Teletype"/>
          <w:rFonts w:cs="Times New Roman" w:ascii="Times new roman" w:hAnsi="Times new roman"/>
          <w:b/>
          <w:bCs/>
          <w:i w:val="false"/>
          <w:iCs w:val="false"/>
          <w:caps w:val="false"/>
          <w:smallCaps w:val="false"/>
          <w:strike w:val="false"/>
          <w:dstrike w:val="false"/>
          <w:color w:val="010101"/>
          <w:spacing w:val="0"/>
          <w:position w:val="0"/>
          <w:sz w:val="28"/>
          <w:sz w:val="28"/>
          <w:szCs w:val="28"/>
          <w:vertAlign w:val="baseline"/>
          <w:lang w:val="kk-KZ"/>
        </w:rPr>
        <w:t>CH</w:t>
      </w:r>
      <w:r>
        <w:rPr>
          <w:rStyle w:val="Teletype"/>
          <w:rFonts w:cs="Times New Roman" w:ascii="Times new roman" w:hAnsi="Times new roman"/>
          <w:b/>
          <w:bCs/>
          <w:i w:val="false"/>
          <w:iCs w:val="false"/>
          <w:caps w:val="false"/>
          <w:smallCaps w:val="false"/>
          <w:strike w:val="false"/>
          <w:dstrike w:val="false"/>
          <w:color w:val="010101"/>
          <w:spacing w:val="0"/>
          <w:sz w:val="28"/>
          <w:szCs w:val="28"/>
          <w:vertAlign w:val="subscript"/>
          <w:lang w:val="kk-KZ"/>
        </w:rPr>
        <w:t>3</w:t>
      </w:r>
      <w:r>
        <w:rPr>
          <w:rStyle w:val="Teletype"/>
          <w:rFonts w:cs="Times New Roman" w:ascii="Times new roman" w:hAnsi="Times new roman"/>
          <w:b/>
          <w:bCs/>
          <w:i w:val="false"/>
          <w:iCs w:val="false"/>
          <w:caps w:val="false"/>
          <w:smallCaps w:val="false"/>
          <w:strike w:val="false"/>
          <w:dstrike w:val="false"/>
          <w:color w:val="010101"/>
          <w:spacing w:val="0"/>
          <w:position w:val="0"/>
          <w:sz w:val="28"/>
          <w:sz w:val="28"/>
          <w:szCs w:val="28"/>
          <w:vertAlign w:val="baseline"/>
          <w:lang w:val="kk-KZ"/>
        </w:rPr>
        <w:t>CN, CH</w:t>
      </w:r>
      <w:r>
        <w:rPr>
          <w:rStyle w:val="Teletype"/>
          <w:rFonts w:cs="Times New Roman" w:ascii="Times new roman" w:hAnsi="Times new roman"/>
          <w:b/>
          <w:bCs/>
          <w:i w:val="false"/>
          <w:iCs w:val="false"/>
          <w:caps w:val="false"/>
          <w:smallCaps w:val="false"/>
          <w:strike w:val="false"/>
          <w:dstrike w:val="false"/>
          <w:color w:val="010101"/>
          <w:spacing w:val="0"/>
          <w:sz w:val="28"/>
          <w:szCs w:val="28"/>
          <w:vertAlign w:val="subscript"/>
          <w:lang w:val="kk-KZ"/>
        </w:rPr>
        <w:t>3</w:t>
      </w:r>
      <w:r>
        <w:rPr>
          <w:rStyle w:val="Teletype"/>
          <w:rFonts w:cs="Times New Roman" w:ascii="Times new roman" w:hAnsi="Times new roman"/>
          <w:b/>
          <w:bCs/>
          <w:i w:val="false"/>
          <w:iCs w:val="false"/>
          <w:caps w:val="false"/>
          <w:smallCaps w:val="false"/>
          <w:strike w:val="false"/>
          <w:dstrike w:val="false"/>
          <w:color w:val="010101"/>
          <w:spacing w:val="0"/>
          <w:position w:val="0"/>
          <w:sz w:val="28"/>
          <w:sz w:val="28"/>
          <w:szCs w:val="28"/>
          <w:vertAlign w:val="baseline"/>
          <w:lang w:val="kk-KZ"/>
        </w:rPr>
        <w:t>OH, CH</w:t>
      </w:r>
      <w:r>
        <w:rPr>
          <w:rStyle w:val="Teletype"/>
          <w:rFonts w:cs="Times New Roman" w:ascii="Times new roman" w:hAnsi="Times new roman"/>
          <w:b/>
          <w:bCs/>
          <w:i w:val="false"/>
          <w:iCs w:val="false"/>
          <w:caps w:val="false"/>
          <w:smallCaps w:val="false"/>
          <w:strike w:val="false"/>
          <w:dstrike w:val="false"/>
          <w:color w:val="010101"/>
          <w:spacing w:val="0"/>
          <w:sz w:val="28"/>
          <w:szCs w:val="28"/>
          <w:vertAlign w:val="subscript"/>
          <w:lang w:val="kk-KZ"/>
        </w:rPr>
        <w:t>3</w:t>
      </w:r>
      <w:r>
        <w:rPr>
          <w:rStyle w:val="Teletype"/>
          <w:rFonts w:cs="Times New Roman" w:ascii="Times new roman" w:hAnsi="Times new roman"/>
          <w:b/>
          <w:bCs/>
          <w:i w:val="false"/>
          <w:iCs w:val="false"/>
          <w:caps w:val="false"/>
          <w:smallCaps w:val="false"/>
          <w:strike w:val="false"/>
          <w:dstrike w:val="false"/>
          <w:color w:val="010101"/>
          <w:spacing w:val="0"/>
          <w:sz w:val="28"/>
          <w:szCs w:val="28"/>
          <w:vertAlign w:val="superscript"/>
          <w:lang w:val="kk-KZ"/>
        </w:rPr>
        <w:t>13</w:t>
      </w:r>
      <w:r>
        <w:rPr>
          <w:rStyle w:val="Teletype"/>
          <w:rFonts w:cs="Times New Roman" w:ascii="Times new roman" w:hAnsi="Times new roman"/>
          <w:b/>
          <w:bCs/>
          <w:i w:val="false"/>
          <w:iCs w:val="false"/>
          <w:caps w:val="false"/>
          <w:smallCaps w:val="false"/>
          <w:strike w:val="false"/>
          <w:dstrike w:val="false"/>
          <w:color w:val="010101"/>
          <w:spacing w:val="0"/>
          <w:position w:val="0"/>
          <w:sz w:val="28"/>
          <w:sz w:val="28"/>
          <w:szCs w:val="28"/>
          <w:vertAlign w:val="baseline"/>
          <w:lang w:val="kk-KZ"/>
        </w:rPr>
        <w:t>CN м</w:t>
      </w:r>
      <w:r>
        <w:rPr>
          <w:rStyle w:val="Teletype"/>
          <w:rFonts w:eastAsia="Noto Serif CJK SC" w:cs="Lohit Devanagari" w:ascii="Times new roman" w:hAnsi="Times new roman"/>
          <w:b/>
          <w:bCs/>
          <w:i w:val="false"/>
          <w:iCs w:val="false"/>
          <w:caps w:val="false"/>
          <w:smallCaps w:val="false"/>
          <w:strike w:val="false"/>
          <w:dstrike w:val="false"/>
          <w:color w:val="010101"/>
          <w:spacing w:val="0"/>
          <w:position w:val="0"/>
          <w:sz w:val="28"/>
          <w:sz w:val="28"/>
          <w:szCs w:val="28"/>
          <w:vertAlign w:val="baseline"/>
          <w:lang w:val="kk-KZ"/>
        </w:rPr>
        <w:t>олекулалық сызықтарының айналмалы диаграмма әдісі</w:t>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firstLine="709"/>
        <w:contextualSpacing/>
        <w:jc w:val="both"/>
        <w:rPr/>
      </w:pPr>
      <w:r>
        <w:rPr>
          <w:rFonts w:ascii="Times new roman" w:hAnsi="Times new roman"/>
          <w:position w:val="0"/>
          <w:sz w:val="28"/>
          <w:sz w:val="28"/>
          <w:szCs w:val="28"/>
          <w:vertAlign w:val="baseline"/>
        </w:rPr>
        <w:t xml:space="preserve">Ыстық молекулалық ядродан айналмалы температура мен баған тығыздығын есептеуге өте қолайлы молекулалық сызықтардың құраушылары анықталғандықтан, Madcuba бағдарламасы аясында популяциялық диаграмма әдісі арқылы есептелінді. Ең алдымен осы сызықтарға AUTO-FIT функциясы арқылы Гаусс сызықтарын орнатып, SLIM бағдаралмасы арқылы әр сызықтың орны бекітіледі. </w:t>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firstLine="709"/>
        <w:contextualSpacing/>
        <w:jc w:val="both"/>
        <w:rPr/>
      </w:pPr>
      <w:r>
        <w:rPr>
          <w:rFonts w:ascii="Times new roman" w:hAnsi="Times new roman"/>
          <w:position w:val="0"/>
          <w:sz w:val="28"/>
          <w:sz w:val="28"/>
          <w:szCs w:val="28"/>
          <w:vertAlign w:val="baseline"/>
        </w:rPr>
        <w:t>2-аймақтан алынған CH</w:t>
      </w:r>
      <w:r>
        <w:rPr>
          <w:rFonts w:ascii="Times new roman" w:hAnsi="Times new roman"/>
          <w:sz w:val="28"/>
          <w:szCs w:val="28"/>
          <w:vertAlign w:val="subscript"/>
        </w:rPr>
        <w:t>3</w:t>
      </w:r>
      <w:r>
        <w:rPr>
          <w:rFonts w:ascii="Times new roman" w:hAnsi="Times new roman"/>
          <w:position w:val="0"/>
          <w:sz w:val="28"/>
          <w:sz w:val="28"/>
          <w:szCs w:val="28"/>
          <w:vertAlign w:val="baseline"/>
        </w:rPr>
        <w:t>CN спектрлік мәліметтерінің  құрашыларына жүргізілген AUTO-FIT сызықтары бейнеленген. Бұл сызық нәтижесінде жылдамдық орны V</w:t>
      </w:r>
      <w:r>
        <w:rPr>
          <w:rFonts w:ascii="Times new roman" w:hAnsi="Times new roman"/>
          <w:sz w:val="28"/>
          <w:szCs w:val="28"/>
          <w:vertAlign w:val="subscript"/>
        </w:rPr>
        <w:t>LSR</w:t>
      </w:r>
      <w:r>
        <w:rPr>
          <w:rFonts w:ascii="Times new roman" w:hAnsi="Times new roman"/>
          <w:position w:val="0"/>
          <w:sz w:val="28"/>
          <w:sz w:val="28"/>
          <w:szCs w:val="28"/>
          <w:vertAlign w:val="baseline"/>
        </w:rPr>
        <w:t>=-40.8 км/с, FWHM=4 км/с logN=13.3061 мәндері анықталды.</w:t>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firstLine="709"/>
        <w:contextualSpacing/>
        <w:jc w:val="both"/>
        <w:rPr>
          <w:rFonts w:ascii="Times new roman" w:hAnsi="Times new roman"/>
          <w:position w:val="0"/>
          <w:sz w:val="28"/>
          <w:sz w:val="28"/>
          <w:szCs w:val="28"/>
          <w:vertAlign w:val="baseline"/>
        </w:rPr>
      </w:pPr>
      <w:r>
        <w:rPr>
          <w:rFonts w:ascii="Times new roman" w:hAnsi="Times new roman"/>
          <w:position w:val="0"/>
          <w:sz w:val="28"/>
          <w:sz w:val="28"/>
          <w:szCs w:val="28"/>
          <w:vertAlign w:val="baseline"/>
        </w:rPr>
        <w:t>4.30-суретте 4-аймақтан алынған CH</w:t>
      </w:r>
      <w:r>
        <w:rPr>
          <w:rFonts w:ascii="Times new roman" w:hAnsi="Times new roman"/>
          <w:sz w:val="28"/>
          <w:szCs w:val="28"/>
          <w:vertAlign w:val="subscript"/>
        </w:rPr>
        <w:t>3</w:t>
      </w:r>
      <w:r>
        <w:rPr>
          <w:rFonts w:ascii="Times new roman" w:hAnsi="Times new roman"/>
          <w:position w:val="0"/>
          <w:sz w:val="28"/>
          <w:sz w:val="28"/>
          <w:szCs w:val="28"/>
          <w:vertAlign w:val="baseline"/>
        </w:rPr>
        <w:t>CN спектрлік мәліметтерінің  құрашыларына жүргізілген AUTO-FIT сызықтары бейнеленген. Бұл сызық нәтижесінде жылдамдық орны V</w:t>
      </w:r>
      <w:r>
        <w:rPr>
          <w:rFonts w:ascii="Times new roman" w:hAnsi="Times new roman"/>
          <w:sz w:val="28"/>
          <w:szCs w:val="28"/>
          <w:vertAlign w:val="subscript"/>
        </w:rPr>
        <w:t>LSR</w:t>
      </w:r>
      <w:r>
        <w:rPr>
          <w:rFonts w:ascii="Times new roman" w:hAnsi="Times new roman"/>
          <w:position w:val="0"/>
          <w:sz w:val="28"/>
          <w:sz w:val="28"/>
          <w:szCs w:val="28"/>
          <w:vertAlign w:val="baseline"/>
        </w:rPr>
        <w:t>=-37 км/с, FWHM=4 км/с logN=14.67 мәндері анықталды. Осы аймақ үшін жылдамдық мәні артуының себебі, қызыл ығысу аймағына сәйкес.</w:t>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position w:val="0"/>
          <w:sz w:val="28"/>
          <w:sz w:val="28"/>
          <w:szCs w:val="28"/>
          <w:vertAlign w:val="baseline"/>
        </w:rPr>
      </w:pPr>
      <w:r>
        <w:rPr>
          <w:rFonts w:ascii="Times new roman" w:hAnsi="Times new roman"/>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Fonts w:ascii="Times new roman" w:hAnsi="Times new roman"/>
          <w:position w:val="0"/>
          <w:sz w:val="28"/>
          <w:sz w:val="28"/>
          <w:szCs w:val="28"/>
          <w:vertAlign w:val="baseline"/>
        </w:rPr>
      </w:pPr>
      <w:r>
        <w:rPr>
          <w:rFonts w:ascii="Times new roman" w:hAnsi="Times new roman"/>
          <w:position w:val="0"/>
          <w:sz w:val="28"/>
          <w:sz w:val="28"/>
          <w:szCs w:val="28"/>
          <w:vertAlign w:val="baseline"/>
        </w:rPr>
        <w:drawing>
          <wp:anchor behindDoc="0" distT="0" distB="0" distL="0" distR="0" simplePos="0" locked="0" layoutInCell="0" allowOverlap="1" relativeHeight="33">
            <wp:simplePos x="0" y="0"/>
            <wp:positionH relativeFrom="column">
              <wp:posOffset>469900</wp:posOffset>
            </wp:positionH>
            <wp:positionV relativeFrom="paragraph">
              <wp:posOffset>34925</wp:posOffset>
            </wp:positionV>
            <wp:extent cx="5088255" cy="5915660"/>
            <wp:effectExtent l="0" t="0" r="0" b="0"/>
            <wp:wrapSquare wrapText="largest"/>
            <wp:docPr id="73" name="Image5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Image52" descr=""/>
                    <pic:cNvPicPr>
                      <a:picLocks noChangeAspect="1" noChangeArrowheads="1"/>
                    </pic:cNvPicPr>
                  </pic:nvPicPr>
                  <pic:blipFill>
                    <a:blip r:embed="rId74"/>
                    <a:srcRect l="10373" t="3863" r="1968" b="1699"/>
                    <a:stretch>
                      <a:fillRect/>
                    </a:stretch>
                  </pic:blipFill>
                  <pic:spPr bwMode="auto">
                    <a:xfrm>
                      <a:off x="0" y="0"/>
                      <a:ext cx="5088255" cy="5915660"/>
                    </a:xfrm>
                    <a:prstGeom prst="rect">
                      <a:avLst/>
                    </a:prstGeom>
                  </pic:spPr>
                </pic:pic>
              </a:graphicData>
            </a:graphic>
          </wp:anchor>
        </w:drawing>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Fonts w:ascii="Times new roman" w:hAnsi="Times new roman"/>
          <w:position w:val="0"/>
          <w:sz w:val="28"/>
          <w:sz w:val="28"/>
          <w:szCs w:val="28"/>
          <w:vertAlign w:val="baseline"/>
        </w:rPr>
      </w:pPr>
      <w:r>
        <w:rPr>
          <w:rFonts w:ascii="Times new roman" w:hAnsi="Times new roman"/>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Fonts w:ascii="Times new roman" w:hAnsi="Times new roman"/>
          <w:position w:val="0"/>
          <w:sz w:val="28"/>
          <w:sz w:val="28"/>
          <w:szCs w:val="28"/>
          <w:vertAlign w:val="baseline"/>
        </w:rPr>
      </w:pPr>
      <w:r>
        <w:rPr>
          <w:rFonts w:ascii="Times new roman" w:hAnsi="Times new roman"/>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Fonts w:ascii="Times new roman" w:hAnsi="Times new roman"/>
          <w:position w:val="0"/>
          <w:sz w:val="28"/>
          <w:sz w:val="28"/>
          <w:szCs w:val="28"/>
          <w:vertAlign w:val="baseline"/>
        </w:rPr>
      </w:pPr>
      <w:r>
        <w:rPr>
          <w:rFonts w:ascii="Times new roman" w:hAnsi="Times new roman"/>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Fonts w:ascii="Times new roman" w:hAnsi="Times new roman"/>
          <w:position w:val="0"/>
          <w:sz w:val="28"/>
          <w:sz w:val="28"/>
          <w:szCs w:val="28"/>
          <w:vertAlign w:val="baseline"/>
        </w:rPr>
      </w:pPr>
      <w:r>
        <w:rPr>
          <w:rFonts w:ascii="Times new roman" w:hAnsi="Times new roman"/>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Fonts w:ascii="Times new roman" w:hAnsi="Times new roman"/>
          <w:position w:val="0"/>
          <w:sz w:val="28"/>
          <w:sz w:val="28"/>
          <w:szCs w:val="28"/>
          <w:vertAlign w:val="baseline"/>
        </w:rPr>
      </w:pPr>
      <w:r>
        <w:rPr>
          <w:rFonts w:ascii="Times new roman" w:hAnsi="Times new roman"/>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Fonts w:ascii="Times new roman" w:hAnsi="Times new roman"/>
          <w:position w:val="0"/>
          <w:sz w:val="28"/>
          <w:sz w:val="28"/>
          <w:szCs w:val="28"/>
          <w:vertAlign w:val="baseline"/>
        </w:rPr>
      </w:pPr>
      <w:r>
        <w:rPr>
          <w:rFonts w:ascii="Times new roman" w:hAnsi="Times new roman"/>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Fonts w:ascii="Times new roman" w:hAnsi="Times new roman"/>
          <w:position w:val="0"/>
          <w:sz w:val="28"/>
          <w:sz w:val="28"/>
          <w:szCs w:val="28"/>
          <w:vertAlign w:val="baseline"/>
        </w:rPr>
      </w:pPr>
      <w:r>
        <w:rPr>
          <w:rFonts w:ascii="Times new roman" w:hAnsi="Times new roman"/>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Fonts w:ascii="Times new roman" w:hAnsi="Times new roman"/>
          <w:position w:val="0"/>
          <w:sz w:val="28"/>
          <w:sz w:val="28"/>
          <w:szCs w:val="28"/>
          <w:vertAlign w:val="baseline"/>
        </w:rPr>
      </w:pPr>
      <w:r>
        <w:rPr>
          <w:rFonts w:ascii="Times new roman" w:hAnsi="Times new roman"/>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Fonts w:ascii="Times new roman" w:hAnsi="Times new roman"/>
          <w:position w:val="0"/>
          <w:sz w:val="28"/>
          <w:sz w:val="28"/>
          <w:szCs w:val="28"/>
          <w:vertAlign w:val="baseline"/>
        </w:rPr>
      </w:pPr>
      <w:r>
        <w:rPr>
          <w:rFonts w:ascii="Times new roman" w:hAnsi="Times new roman"/>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Fonts w:ascii="Times new roman" w:hAnsi="Times new roman"/>
          <w:position w:val="0"/>
          <w:sz w:val="28"/>
          <w:sz w:val="28"/>
          <w:szCs w:val="28"/>
          <w:vertAlign w:val="baseline"/>
        </w:rPr>
      </w:pPr>
      <w:r>
        <w:rPr>
          <w:rFonts w:ascii="Times new roman" w:hAnsi="Times new roman"/>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Fonts w:ascii="Times new roman" w:hAnsi="Times new roman"/>
          <w:position w:val="0"/>
          <w:sz w:val="28"/>
          <w:sz w:val="28"/>
          <w:szCs w:val="28"/>
          <w:vertAlign w:val="baseline"/>
        </w:rPr>
      </w:pPr>
      <w:r>
        <w:rPr>
          <w:rFonts w:ascii="Times new roman" w:hAnsi="Times new roman"/>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Fonts w:ascii="Times new roman" w:hAnsi="Times new roman"/>
          <w:position w:val="0"/>
          <w:sz w:val="28"/>
          <w:sz w:val="28"/>
          <w:szCs w:val="28"/>
          <w:vertAlign w:val="baseline"/>
        </w:rPr>
      </w:pPr>
      <w:r>
        <w:rPr>
          <w:rFonts w:ascii="Times new roman" w:hAnsi="Times new roman"/>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Fonts w:ascii="Times new roman" w:hAnsi="Times new roman"/>
          <w:position w:val="0"/>
          <w:sz w:val="28"/>
          <w:sz w:val="28"/>
          <w:szCs w:val="28"/>
          <w:vertAlign w:val="baseline"/>
        </w:rPr>
      </w:pPr>
      <w:r>
        <w:rPr>
          <w:rFonts w:ascii="Times new roman" w:hAnsi="Times new roman"/>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Fonts w:ascii="Times new roman" w:hAnsi="Times new roman"/>
          <w:position w:val="0"/>
          <w:sz w:val="28"/>
          <w:sz w:val="28"/>
          <w:szCs w:val="28"/>
          <w:vertAlign w:val="baseline"/>
        </w:rPr>
      </w:pPr>
      <w:r>
        <w:rPr>
          <w:rFonts w:ascii="Times new roman" w:hAnsi="Times new roman"/>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Fonts w:ascii="Times new roman" w:hAnsi="Times new roman"/>
          <w:position w:val="0"/>
          <w:sz w:val="28"/>
          <w:sz w:val="28"/>
          <w:szCs w:val="28"/>
          <w:vertAlign w:val="baseline"/>
        </w:rPr>
      </w:pPr>
      <w:r>
        <w:rPr>
          <w:rFonts w:ascii="Times new roman" w:hAnsi="Times new roman"/>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Fonts w:ascii="Times new roman" w:hAnsi="Times new roman"/>
          <w:position w:val="0"/>
          <w:sz w:val="28"/>
          <w:sz w:val="28"/>
          <w:szCs w:val="28"/>
          <w:vertAlign w:val="baseline"/>
        </w:rPr>
      </w:pPr>
      <w:r>
        <w:rPr>
          <w:rFonts w:ascii="Times new roman" w:hAnsi="Times new roman"/>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Fonts w:ascii="Times new roman" w:hAnsi="Times new roman"/>
          <w:position w:val="0"/>
          <w:sz w:val="28"/>
          <w:sz w:val="28"/>
          <w:szCs w:val="28"/>
          <w:vertAlign w:val="baseline"/>
        </w:rPr>
      </w:pPr>
      <w:r>
        <w:rPr>
          <w:rFonts w:ascii="Times new roman" w:hAnsi="Times new roman"/>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Fonts w:ascii="Times new roman" w:hAnsi="Times new roman"/>
          <w:position w:val="0"/>
          <w:sz w:val="28"/>
          <w:sz w:val="28"/>
          <w:szCs w:val="28"/>
          <w:vertAlign w:val="baseline"/>
        </w:rPr>
      </w:pPr>
      <w:r>
        <w:rPr>
          <w:rFonts w:ascii="Times new roman" w:hAnsi="Times new roman"/>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Fonts w:ascii="Times new roman" w:hAnsi="Times new roman"/>
          <w:position w:val="0"/>
          <w:sz w:val="28"/>
          <w:sz w:val="28"/>
          <w:szCs w:val="28"/>
          <w:vertAlign w:val="baseline"/>
        </w:rPr>
      </w:pPr>
      <w:r>
        <w:rPr>
          <w:rFonts w:ascii="Times new roman" w:hAnsi="Times new roman"/>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position w:val="0"/>
          <w:sz w:val="28"/>
          <w:sz w:val="28"/>
          <w:szCs w:val="28"/>
          <w:vertAlign w:val="baseline"/>
        </w:rPr>
      </w:pPr>
      <w:r>
        <w:rPr>
          <w:rFonts w:ascii="Times new roman" w:hAnsi="Times new roman"/>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position w:val="0"/>
          <w:sz w:val="28"/>
          <w:sz w:val="28"/>
          <w:szCs w:val="28"/>
          <w:vertAlign w:val="baseline"/>
        </w:rPr>
      </w:pPr>
      <w:r>
        <w:rPr>
          <w:rFonts w:ascii="Times new roman" w:hAnsi="Times new roman"/>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position w:val="0"/>
          <w:sz w:val="28"/>
          <w:sz w:val="28"/>
          <w:szCs w:val="28"/>
          <w:vertAlign w:val="baseline"/>
        </w:rPr>
      </w:pPr>
      <w:r>
        <w:rPr>
          <w:rFonts w:ascii="Times new roman" w:hAnsi="Times new roman"/>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position w:val="0"/>
          <w:sz w:val="28"/>
          <w:sz w:val="28"/>
          <w:szCs w:val="28"/>
          <w:vertAlign w:val="baseline"/>
        </w:rPr>
      </w:pPr>
      <w:r>
        <w:rPr>
          <w:rFonts w:ascii="Times new roman" w:hAnsi="Times new roman"/>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position w:val="0"/>
          <w:sz w:val="28"/>
          <w:sz w:val="28"/>
          <w:szCs w:val="28"/>
          <w:vertAlign w:val="baseline"/>
        </w:rPr>
      </w:pPr>
      <w:r>
        <w:rPr>
          <w:rFonts w:ascii="Times new roman" w:hAnsi="Times new roman"/>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position w:val="0"/>
          <w:sz w:val="28"/>
          <w:sz w:val="28"/>
          <w:szCs w:val="28"/>
          <w:vertAlign w:val="baseline"/>
        </w:rPr>
      </w:pPr>
      <w:r>
        <w:rPr>
          <w:rFonts w:ascii="Times new roman" w:hAnsi="Times new roman"/>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position w:val="0"/>
          <w:sz w:val="28"/>
          <w:sz w:val="28"/>
          <w:szCs w:val="28"/>
          <w:vertAlign w:val="baseline"/>
        </w:rPr>
      </w:pPr>
      <w:r>
        <w:rPr>
          <w:rFonts w:ascii="Times new roman" w:hAnsi="Times new roman"/>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position w:val="0"/>
          <w:sz w:val="28"/>
          <w:sz w:val="28"/>
          <w:szCs w:val="28"/>
          <w:vertAlign w:val="baseline"/>
        </w:rPr>
      </w:pPr>
      <w:r>
        <w:rPr>
          <w:rFonts w:ascii="Times new roman" w:hAnsi="Times new roman"/>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position w:val="0"/>
          <w:sz w:val="28"/>
          <w:sz w:val="28"/>
          <w:szCs w:val="28"/>
          <w:vertAlign w:val="baseline"/>
        </w:rPr>
      </w:pPr>
      <w:r>
        <w:rPr>
          <w:rFonts w:ascii="Times new roman" w:hAnsi="Times new roman"/>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position w:val="0"/>
          <w:sz w:val="28"/>
          <w:sz w:val="28"/>
          <w:szCs w:val="28"/>
          <w:vertAlign w:val="baseline"/>
        </w:rPr>
      </w:pPr>
      <w:r>
        <w:rPr>
          <w:rFonts w:ascii="Times new roman" w:hAnsi="Times new roman"/>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pPr>
      <w:r>
        <w:rPr>
          <w:rFonts w:ascii="Times new roman" w:hAnsi="Times new roman"/>
          <w:position w:val="0"/>
          <w:sz w:val="28"/>
          <w:sz w:val="28"/>
          <w:szCs w:val="28"/>
          <w:vertAlign w:val="baseline"/>
        </w:rPr>
        <w:t>Сурет 4.30 – CH</w:t>
      </w:r>
      <w:r>
        <w:rPr>
          <w:rFonts w:ascii="Times new roman" w:hAnsi="Times new roman"/>
          <w:sz w:val="28"/>
          <w:szCs w:val="28"/>
          <w:vertAlign w:val="subscript"/>
        </w:rPr>
        <w:t>3</w:t>
      </w:r>
      <w:r>
        <w:rPr>
          <w:rFonts w:ascii="Times new roman" w:hAnsi="Times new roman"/>
          <w:position w:val="0"/>
          <w:sz w:val="28"/>
          <w:sz w:val="28"/>
          <w:szCs w:val="28"/>
          <w:vertAlign w:val="baseline"/>
        </w:rPr>
        <w:t>CN 4-аймақтан алынған спектр құраушыларына жүргізілген AUTO-FIT сызықтары</w:t>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position w:val="0"/>
          <w:sz w:val="28"/>
          <w:sz w:val="28"/>
          <w:szCs w:val="28"/>
          <w:vertAlign w:val="baseline"/>
        </w:rPr>
      </w:pPr>
      <w:r>
        <w:rPr>
          <w:rFonts w:ascii="Times new roman" w:hAnsi="Times new roman"/>
          <w:position w:val="0"/>
          <w:sz w:val="28"/>
          <w:sz w:val="28"/>
          <w:szCs w:val="28"/>
          <w:vertAlign w:val="baseline"/>
        </w:rPr>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firstLine="723"/>
        <w:contextualSpacing/>
        <w:jc w:val="both"/>
        <w:rPr/>
      </w:pPr>
      <w:r>
        <w:rPr>
          <w:rFonts w:ascii="Times new roman" w:hAnsi="Times new roman"/>
          <w:position w:val="0"/>
          <w:sz w:val="28"/>
          <w:sz w:val="28"/>
          <w:szCs w:val="28"/>
          <w:vertAlign w:val="baseline"/>
        </w:rPr>
        <w:t>4.31-суретте HRL-аймақтан алынған CH</w:t>
      </w:r>
      <w:r>
        <w:rPr>
          <w:rFonts w:ascii="Times new roman" w:hAnsi="Times new roman"/>
          <w:sz w:val="28"/>
          <w:szCs w:val="28"/>
          <w:vertAlign w:val="subscript"/>
        </w:rPr>
        <w:t>3</w:t>
      </w:r>
      <w:r>
        <w:rPr>
          <w:rFonts w:ascii="Times new roman" w:hAnsi="Times new roman"/>
          <w:position w:val="0"/>
          <w:sz w:val="28"/>
          <w:sz w:val="28"/>
          <w:szCs w:val="28"/>
          <w:vertAlign w:val="baseline"/>
        </w:rPr>
        <w:t>CN спектрлік мәліметтерінің  құрашыларына жүргізілген AUTO-FIT сызықтары бейнеленген. Бұл сызық нәтижесінде жылдамдық орны V</w:t>
      </w:r>
      <w:r>
        <w:rPr>
          <w:rFonts w:ascii="Times new roman" w:hAnsi="Times new roman"/>
          <w:sz w:val="28"/>
          <w:szCs w:val="28"/>
          <w:vertAlign w:val="subscript"/>
        </w:rPr>
        <w:t>LSR</w:t>
      </w:r>
      <w:r>
        <w:rPr>
          <w:rFonts w:ascii="Times new roman" w:hAnsi="Times new roman"/>
          <w:position w:val="0"/>
          <w:sz w:val="28"/>
          <w:sz w:val="28"/>
          <w:szCs w:val="28"/>
          <w:vertAlign w:val="baseline"/>
        </w:rPr>
        <w:t>=-40.4 км/с, FWHM=5,17 км/с logN=12,88 мәндері анықталды. Бұл аймақтың спектрі симметриялы әрі K=7, K=8, K=9 құраушылары шуыл деңгейіндей, сол себепті айналмалы температура мен баған тығыздығын есептеу барысында, осы құраушылар алынып тасталынды.</w:t>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Fonts w:ascii="Times new roman" w:hAnsi="Times new roman"/>
          <w:position w:val="0"/>
          <w:sz w:val="28"/>
          <w:sz w:val="28"/>
          <w:szCs w:val="28"/>
          <w:vertAlign w:val="baseline"/>
        </w:rPr>
      </w:pPr>
      <w:r>
        <w:rPr>
          <w:rFonts w:ascii="Times new roman" w:hAnsi="Times new roman"/>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hanging="0"/>
        <w:contextualSpacing/>
        <w:jc w:val="both"/>
        <w:rPr>
          <w:rFonts w:ascii="Times new roman" w:hAnsi="Times new roman"/>
          <w:position w:val="0"/>
          <w:sz w:val="28"/>
          <w:sz w:val="28"/>
          <w:szCs w:val="28"/>
          <w:vertAlign w:val="baseline"/>
        </w:rPr>
      </w:pPr>
      <w:r>
        <w:rPr>
          <w:rFonts w:ascii="Times new roman" w:hAnsi="Times new roman"/>
          <w:position w:val="0"/>
          <w:sz w:val="28"/>
          <w:sz w:val="28"/>
          <w:szCs w:val="28"/>
          <w:vertAlign w:val="baseline"/>
        </w:rPr>
        <w:drawing>
          <wp:anchor behindDoc="0" distT="0" distB="0" distL="0" distR="0" simplePos="0" locked="0" layoutInCell="0" allowOverlap="1" relativeHeight="34">
            <wp:simplePos x="0" y="0"/>
            <wp:positionH relativeFrom="column">
              <wp:posOffset>318135</wp:posOffset>
            </wp:positionH>
            <wp:positionV relativeFrom="paragraph">
              <wp:posOffset>12065</wp:posOffset>
            </wp:positionV>
            <wp:extent cx="5589905" cy="5630545"/>
            <wp:effectExtent l="0" t="0" r="0" b="0"/>
            <wp:wrapSquare wrapText="largest"/>
            <wp:docPr id="74" name="Image5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53" descr=""/>
                    <pic:cNvPicPr>
                      <a:picLocks noChangeAspect="1" noChangeArrowheads="1"/>
                    </pic:cNvPicPr>
                  </pic:nvPicPr>
                  <pic:blipFill>
                    <a:blip r:embed="rId75"/>
                    <a:srcRect l="5932" t="3842" r="1716" b="1442"/>
                    <a:stretch>
                      <a:fillRect/>
                    </a:stretch>
                  </pic:blipFill>
                  <pic:spPr bwMode="auto">
                    <a:xfrm>
                      <a:off x="0" y="0"/>
                      <a:ext cx="5589905" cy="5630545"/>
                    </a:xfrm>
                    <a:prstGeom prst="rect">
                      <a:avLst/>
                    </a:prstGeom>
                  </pic:spPr>
                </pic:pic>
              </a:graphicData>
            </a:graphic>
          </wp:anchor>
        </w:drawing>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Fonts w:ascii="Times new roman" w:hAnsi="Times new roman"/>
          <w:position w:val="0"/>
          <w:sz w:val="28"/>
          <w:sz w:val="28"/>
          <w:szCs w:val="28"/>
          <w:vertAlign w:val="baseline"/>
        </w:rPr>
      </w:pPr>
      <w:r>
        <w:rPr>
          <w:rFonts w:ascii="Times new roman" w:hAnsi="Times new roman"/>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Fonts w:ascii="Times new roman" w:hAnsi="Times new roman"/>
          <w:position w:val="0"/>
          <w:sz w:val="28"/>
          <w:sz w:val="28"/>
          <w:szCs w:val="28"/>
          <w:vertAlign w:val="baseline"/>
        </w:rPr>
      </w:pPr>
      <w:r>
        <w:rPr>
          <w:rFonts w:ascii="Times new roman" w:hAnsi="Times new roman"/>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Fonts w:ascii="Times new roman" w:hAnsi="Times new roman"/>
          <w:position w:val="0"/>
          <w:sz w:val="28"/>
          <w:sz w:val="28"/>
          <w:szCs w:val="28"/>
          <w:vertAlign w:val="baseline"/>
        </w:rPr>
      </w:pPr>
      <w:r>
        <w:rPr>
          <w:rFonts w:ascii="Times new roman" w:hAnsi="Times new roman"/>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Fonts w:ascii="Times new roman" w:hAnsi="Times new roman"/>
          <w:position w:val="0"/>
          <w:sz w:val="28"/>
          <w:sz w:val="28"/>
          <w:szCs w:val="28"/>
          <w:vertAlign w:val="baseline"/>
        </w:rPr>
      </w:pPr>
      <w:r>
        <w:rPr>
          <w:rFonts w:ascii="Times new roman" w:hAnsi="Times new roman"/>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Fonts w:ascii="Times new roman" w:hAnsi="Times new roman"/>
          <w:position w:val="0"/>
          <w:sz w:val="28"/>
          <w:sz w:val="28"/>
          <w:szCs w:val="28"/>
          <w:vertAlign w:val="baseline"/>
        </w:rPr>
      </w:pPr>
      <w:r>
        <w:rPr>
          <w:rFonts w:ascii="Times new roman" w:hAnsi="Times new roman"/>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Fonts w:ascii="Times new roman" w:hAnsi="Times new roman"/>
          <w:position w:val="0"/>
          <w:sz w:val="28"/>
          <w:sz w:val="28"/>
          <w:szCs w:val="28"/>
          <w:vertAlign w:val="baseline"/>
        </w:rPr>
      </w:pPr>
      <w:r>
        <w:rPr>
          <w:rFonts w:ascii="Times new roman" w:hAnsi="Times new roman"/>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Fonts w:ascii="Times new roman" w:hAnsi="Times new roman"/>
          <w:position w:val="0"/>
          <w:sz w:val="28"/>
          <w:sz w:val="28"/>
          <w:szCs w:val="28"/>
          <w:vertAlign w:val="baseline"/>
        </w:rPr>
      </w:pPr>
      <w:r>
        <w:rPr>
          <w:rFonts w:ascii="Times new roman" w:hAnsi="Times new roman"/>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Fonts w:ascii="Times new roman" w:hAnsi="Times new roman"/>
          <w:position w:val="0"/>
          <w:sz w:val="28"/>
          <w:sz w:val="28"/>
          <w:szCs w:val="28"/>
          <w:vertAlign w:val="baseline"/>
        </w:rPr>
      </w:pPr>
      <w:r>
        <w:rPr>
          <w:rFonts w:ascii="Times new roman" w:hAnsi="Times new roman"/>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Fonts w:ascii="Times new roman" w:hAnsi="Times new roman"/>
          <w:position w:val="0"/>
          <w:sz w:val="28"/>
          <w:sz w:val="28"/>
          <w:szCs w:val="28"/>
          <w:vertAlign w:val="baseline"/>
        </w:rPr>
      </w:pPr>
      <w:r>
        <w:rPr>
          <w:rFonts w:ascii="Times new roman" w:hAnsi="Times new roman"/>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Fonts w:ascii="Times new roman" w:hAnsi="Times new roman"/>
          <w:position w:val="0"/>
          <w:sz w:val="28"/>
          <w:sz w:val="28"/>
          <w:szCs w:val="28"/>
          <w:vertAlign w:val="baseline"/>
        </w:rPr>
      </w:pPr>
      <w:r>
        <w:rPr>
          <w:rFonts w:ascii="Times new roman" w:hAnsi="Times new roman"/>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Fonts w:ascii="Times new roman" w:hAnsi="Times new roman"/>
          <w:position w:val="0"/>
          <w:sz w:val="28"/>
          <w:sz w:val="28"/>
          <w:szCs w:val="28"/>
          <w:vertAlign w:val="baseline"/>
        </w:rPr>
      </w:pPr>
      <w:r>
        <w:rPr>
          <w:rFonts w:ascii="Times new roman" w:hAnsi="Times new roman"/>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Fonts w:ascii="Times new roman" w:hAnsi="Times new roman"/>
          <w:position w:val="0"/>
          <w:sz w:val="28"/>
          <w:sz w:val="28"/>
          <w:szCs w:val="28"/>
          <w:vertAlign w:val="baseline"/>
        </w:rPr>
      </w:pPr>
      <w:r>
        <w:rPr>
          <w:rFonts w:ascii="Times new roman" w:hAnsi="Times new roman"/>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Fonts w:ascii="Times new roman" w:hAnsi="Times new roman"/>
          <w:position w:val="0"/>
          <w:sz w:val="28"/>
          <w:sz w:val="28"/>
          <w:szCs w:val="28"/>
          <w:vertAlign w:val="baseline"/>
        </w:rPr>
      </w:pPr>
      <w:r>
        <w:rPr>
          <w:rFonts w:ascii="Times new roman" w:hAnsi="Times new roman"/>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Fonts w:ascii="Times new roman" w:hAnsi="Times new roman"/>
          <w:position w:val="0"/>
          <w:sz w:val="28"/>
          <w:sz w:val="28"/>
          <w:szCs w:val="28"/>
          <w:vertAlign w:val="baseline"/>
        </w:rPr>
      </w:pPr>
      <w:r>
        <w:rPr>
          <w:rFonts w:ascii="Times new roman" w:hAnsi="Times new roman"/>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Fonts w:ascii="Times new roman" w:hAnsi="Times new roman"/>
          <w:position w:val="0"/>
          <w:sz w:val="28"/>
          <w:sz w:val="28"/>
          <w:szCs w:val="28"/>
          <w:vertAlign w:val="baseline"/>
        </w:rPr>
      </w:pPr>
      <w:r>
        <w:rPr>
          <w:rFonts w:ascii="Times new roman" w:hAnsi="Times new roman"/>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Fonts w:ascii="Times new roman" w:hAnsi="Times new roman"/>
          <w:position w:val="0"/>
          <w:sz w:val="28"/>
          <w:sz w:val="28"/>
          <w:szCs w:val="28"/>
          <w:vertAlign w:val="baseline"/>
        </w:rPr>
      </w:pPr>
      <w:r>
        <w:rPr>
          <w:rFonts w:ascii="Times new roman" w:hAnsi="Times new roman"/>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Fonts w:ascii="Times new roman" w:hAnsi="Times new roman"/>
          <w:position w:val="0"/>
          <w:sz w:val="28"/>
          <w:sz w:val="28"/>
          <w:szCs w:val="28"/>
          <w:vertAlign w:val="baseline"/>
        </w:rPr>
      </w:pPr>
      <w:r>
        <w:rPr>
          <w:rFonts w:ascii="Times new roman" w:hAnsi="Times new roman"/>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Fonts w:ascii="Times new roman" w:hAnsi="Times new roman"/>
          <w:position w:val="0"/>
          <w:sz w:val="28"/>
          <w:sz w:val="28"/>
          <w:szCs w:val="28"/>
          <w:vertAlign w:val="baseline"/>
        </w:rPr>
      </w:pPr>
      <w:r>
        <w:rPr>
          <w:rFonts w:ascii="Times new roman" w:hAnsi="Times new roman"/>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Fonts w:ascii="Times new roman" w:hAnsi="Times new roman"/>
          <w:position w:val="0"/>
          <w:sz w:val="28"/>
          <w:sz w:val="28"/>
          <w:szCs w:val="28"/>
          <w:vertAlign w:val="baseline"/>
        </w:rPr>
      </w:pPr>
      <w:r>
        <w:rPr>
          <w:rFonts w:ascii="Times new roman" w:hAnsi="Times new roman"/>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Fonts w:ascii="Times new roman" w:hAnsi="Times new roman"/>
          <w:position w:val="0"/>
          <w:sz w:val="28"/>
          <w:sz w:val="28"/>
          <w:szCs w:val="28"/>
          <w:vertAlign w:val="baseline"/>
        </w:rPr>
      </w:pPr>
      <w:r>
        <w:rPr>
          <w:rFonts w:ascii="Times new roman" w:hAnsi="Times new roman"/>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Fonts w:ascii="Times new roman" w:hAnsi="Times new roman"/>
          <w:position w:val="0"/>
          <w:sz w:val="28"/>
          <w:sz w:val="28"/>
          <w:szCs w:val="28"/>
          <w:vertAlign w:val="baseline"/>
        </w:rPr>
      </w:pPr>
      <w:r>
        <w:rPr>
          <w:rFonts w:ascii="Times new roman" w:hAnsi="Times new roman"/>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Fonts w:ascii="Times new roman" w:hAnsi="Times new roman"/>
          <w:position w:val="0"/>
          <w:sz w:val="28"/>
          <w:sz w:val="28"/>
          <w:szCs w:val="28"/>
          <w:vertAlign w:val="baseline"/>
        </w:rPr>
      </w:pPr>
      <w:r>
        <w:rPr>
          <w:rFonts w:ascii="Times new roman" w:hAnsi="Times new roman"/>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position w:val="0"/>
          <w:sz w:val="28"/>
          <w:sz w:val="28"/>
          <w:szCs w:val="28"/>
          <w:vertAlign w:val="baseline"/>
        </w:rPr>
      </w:pPr>
      <w:r>
        <w:rPr>
          <w:rFonts w:ascii="Times new roman" w:hAnsi="Times new roman"/>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position w:val="0"/>
          <w:sz w:val="28"/>
          <w:sz w:val="28"/>
          <w:szCs w:val="28"/>
          <w:vertAlign w:val="baseline"/>
        </w:rPr>
      </w:pPr>
      <w:r>
        <w:rPr>
          <w:rFonts w:ascii="Times new roman" w:hAnsi="Times new roman"/>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position w:val="0"/>
          <w:sz w:val="28"/>
          <w:sz w:val="28"/>
          <w:szCs w:val="28"/>
          <w:vertAlign w:val="baseline"/>
        </w:rPr>
      </w:pPr>
      <w:r>
        <w:rPr>
          <w:rFonts w:ascii="Times new roman" w:hAnsi="Times new roman"/>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position w:val="0"/>
          <w:sz w:val="28"/>
          <w:sz w:val="28"/>
          <w:szCs w:val="28"/>
          <w:vertAlign w:val="baseline"/>
        </w:rPr>
      </w:pPr>
      <w:r>
        <w:rPr>
          <w:rFonts w:ascii="Times new roman" w:hAnsi="Times new roman"/>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position w:val="0"/>
          <w:sz w:val="28"/>
          <w:sz w:val="28"/>
          <w:szCs w:val="28"/>
          <w:vertAlign w:val="baseline"/>
        </w:rPr>
      </w:pPr>
      <w:r>
        <w:rPr>
          <w:rFonts w:ascii="Times new roman" w:hAnsi="Times new roman"/>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pPr>
      <w:r>
        <w:rPr>
          <w:rFonts w:ascii="Times new roman" w:hAnsi="Times new roman"/>
          <w:position w:val="0"/>
          <w:sz w:val="28"/>
          <w:sz w:val="28"/>
          <w:szCs w:val="28"/>
          <w:vertAlign w:val="baseline"/>
        </w:rPr>
        <w:t>Сурет 4.31 – CH</w:t>
      </w:r>
      <w:r>
        <w:rPr>
          <w:rFonts w:ascii="Times new roman" w:hAnsi="Times new roman"/>
          <w:sz w:val="28"/>
          <w:szCs w:val="28"/>
          <w:vertAlign w:val="subscript"/>
        </w:rPr>
        <w:t>3</w:t>
      </w:r>
      <w:r>
        <w:rPr>
          <w:rFonts w:ascii="Times new roman" w:hAnsi="Times new roman"/>
          <w:position w:val="0"/>
          <w:sz w:val="28"/>
          <w:sz w:val="28"/>
          <w:szCs w:val="28"/>
          <w:vertAlign w:val="baseline"/>
        </w:rPr>
        <w:t>CN HRL-аймақтан алынған спектр құраушыларына жүргізілген AUTO-FIT сызықтары</w:t>
        <w:tab/>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position w:val="0"/>
          <w:sz w:val="28"/>
          <w:sz w:val="28"/>
          <w:szCs w:val="28"/>
          <w:vertAlign w:val="baseline"/>
        </w:rPr>
      </w:pPr>
      <w:r>
        <w:rPr>
          <w:rFonts w:ascii="Times new roman" w:hAnsi="Times new roman"/>
          <w:position w:val="0"/>
          <w:sz w:val="28"/>
          <w:sz w:val="28"/>
          <w:szCs w:val="28"/>
          <w:vertAlign w:val="baseline"/>
        </w:rPr>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firstLine="666"/>
        <w:contextualSpacing/>
        <w:jc w:val="both"/>
        <w:rPr/>
      </w:pPr>
      <w:r>
        <w:rPr>
          <w:rFonts w:ascii="Times new roman" w:hAnsi="Times new roman"/>
          <w:position w:val="0"/>
          <w:sz w:val="28"/>
          <w:sz w:val="28"/>
          <w:szCs w:val="28"/>
          <w:vertAlign w:val="baseline"/>
        </w:rPr>
        <w:t>4.32-суретте HRL-аймақтан алынған CH</w:t>
      </w:r>
      <w:r>
        <w:rPr>
          <w:rFonts w:ascii="Times new roman" w:hAnsi="Times new roman"/>
          <w:sz w:val="28"/>
          <w:szCs w:val="28"/>
          <w:vertAlign w:val="subscript"/>
        </w:rPr>
        <w:t>3</w:t>
      </w:r>
      <w:r>
        <w:rPr>
          <w:rFonts w:ascii="Times new roman" w:hAnsi="Times new roman"/>
          <w:position w:val="0"/>
          <w:sz w:val="28"/>
          <w:sz w:val="28"/>
          <w:szCs w:val="28"/>
          <w:vertAlign w:val="baseline"/>
        </w:rPr>
        <w:t>CN спектрлік мәліметтерінің  құрашыларына жүргізілген AUTO-FIT сызықтары бейнеленген. Бұл сызық нәтижесінде жылдамдық орны V</w:t>
      </w:r>
      <w:r>
        <w:rPr>
          <w:rFonts w:ascii="Times new roman" w:hAnsi="Times new roman"/>
          <w:sz w:val="28"/>
          <w:szCs w:val="28"/>
          <w:vertAlign w:val="subscript"/>
        </w:rPr>
        <w:t>LSR</w:t>
      </w:r>
      <w:r>
        <w:rPr>
          <w:rFonts w:ascii="Times new roman" w:hAnsi="Times new roman"/>
          <w:position w:val="0"/>
          <w:sz w:val="28"/>
          <w:sz w:val="28"/>
          <w:szCs w:val="28"/>
          <w:vertAlign w:val="baseline"/>
        </w:rPr>
        <w:t xml:space="preserve">=-42.5 км/с, FWHM=5 км/с logN=16 мәндері анықталды. </w:t>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firstLine="666"/>
        <w:contextualSpacing/>
        <w:jc w:val="both"/>
        <w:rPr/>
      </w:pPr>
      <w:r>
        <w:rPr>
          <w:rFonts w:ascii="Times new roman" w:hAnsi="Times new roman"/>
          <w:position w:val="0"/>
          <w:sz w:val="28"/>
          <w:sz w:val="28"/>
          <w:szCs w:val="28"/>
          <w:vertAlign w:val="baseline"/>
        </w:rPr>
        <w:t>Madcuba бағдарламасы айналмалы температураны есептеу барысында оптикалық қалыңдығын ескере отырып, сәйкес модельді пайдаланып, орташа квадраттар әдісі арқылы y=ln(N</w:t>
      </w:r>
      <w:r>
        <w:rPr>
          <w:rFonts w:ascii="Times new roman" w:hAnsi="Times new roman"/>
          <w:sz w:val="28"/>
          <w:szCs w:val="28"/>
          <w:vertAlign w:val="subscript"/>
        </w:rPr>
        <w:t>u</w:t>
      </w:r>
      <w:r>
        <w:rPr>
          <w:rFonts w:ascii="Times new roman" w:hAnsi="Times new roman"/>
          <w:position w:val="0"/>
          <w:sz w:val="28"/>
          <w:sz w:val="28"/>
          <w:szCs w:val="28"/>
          <w:vertAlign w:val="baseline"/>
        </w:rPr>
        <w:t>/g</w:t>
      </w:r>
      <w:r>
        <w:rPr>
          <w:rFonts w:ascii="Times new roman" w:hAnsi="Times new roman"/>
          <w:sz w:val="28"/>
          <w:szCs w:val="28"/>
          <w:vertAlign w:val="subscript"/>
        </w:rPr>
        <w:t>u</w:t>
      </w:r>
      <w:r>
        <w:rPr>
          <w:rFonts w:ascii="Times new roman" w:hAnsi="Times new roman"/>
          <w:position w:val="0"/>
          <w:sz w:val="28"/>
          <w:sz w:val="28"/>
          <w:szCs w:val="28"/>
          <w:vertAlign w:val="baseline"/>
        </w:rPr>
        <w:t>) мен x=E</w:t>
      </w:r>
      <w:r>
        <w:rPr>
          <w:rFonts w:ascii="Times new roman" w:hAnsi="Times new roman"/>
          <w:sz w:val="28"/>
          <w:szCs w:val="28"/>
          <w:vertAlign w:val="subscript"/>
        </w:rPr>
        <w:t>up</w:t>
      </w:r>
      <w:r>
        <w:rPr>
          <w:rFonts w:ascii="Times new roman" w:hAnsi="Times new roman"/>
          <w:position w:val="0"/>
          <w:sz w:val="28"/>
          <w:sz w:val="28"/>
          <w:szCs w:val="28"/>
          <w:vertAlign w:val="baseline"/>
        </w:rPr>
        <w:t xml:space="preserve">/k сызықты функциясымен графикті орнатады. </w:t>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Fonts w:ascii="Times new roman" w:hAnsi="Times new roman" w:eastAsia="맑은 고딕" w:cs="Lohit Devanagari"/>
          <w:position w:val="0"/>
          <w:sz w:val="28"/>
          <w:sz w:val="28"/>
          <w:szCs w:val="28"/>
          <w:vertAlign w:val="baseline"/>
        </w:rPr>
      </w:pPr>
      <w:r>
        <w:rPr>
          <w:rFonts w:eastAsia="맑은 고딕" w:cs="Lohit Devanagari" w:ascii="Times new roman" w:hAnsi="Times new roman"/>
          <w:position w:val="0"/>
          <w:sz w:val="28"/>
          <w:sz w:val="28"/>
          <w:szCs w:val="28"/>
          <w:vertAlign w:val="baseline"/>
        </w:rPr>
        <w:drawing>
          <wp:anchor behindDoc="0" distT="0" distB="0" distL="0" distR="0" simplePos="0" locked="0" layoutInCell="0" allowOverlap="1" relativeHeight="35">
            <wp:simplePos x="0" y="0"/>
            <wp:positionH relativeFrom="column">
              <wp:posOffset>522605</wp:posOffset>
            </wp:positionH>
            <wp:positionV relativeFrom="paragraph">
              <wp:posOffset>153035</wp:posOffset>
            </wp:positionV>
            <wp:extent cx="5100320" cy="5229860"/>
            <wp:effectExtent l="0" t="0" r="0" b="0"/>
            <wp:wrapSquare wrapText="largest"/>
            <wp:docPr id="75" name="Image5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Image54" descr=""/>
                    <pic:cNvPicPr>
                      <a:picLocks noChangeAspect="1" noChangeArrowheads="1"/>
                    </pic:cNvPicPr>
                  </pic:nvPicPr>
                  <pic:blipFill>
                    <a:blip r:embed="rId76"/>
                    <a:srcRect l="9153" t="3440" r="0" b="1699"/>
                    <a:stretch>
                      <a:fillRect/>
                    </a:stretch>
                  </pic:blipFill>
                  <pic:spPr bwMode="auto">
                    <a:xfrm>
                      <a:off x="0" y="0"/>
                      <a:ext cx="5100320" cy="5229860"/>
                    </a:xfrm>
                    <a:prstGeom prst="rect">
                      <a:avLst/>
                    </a:prstGeom>
                  </pic:spPr>
                </pic:pic>
              </a:graphicData>
            </a:graphic>
          </wp:anchor>
        </w:drawing>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Fonts w:ascii="Times new roman" w:hAnsi="Times new roman"/>
          <w:position w:val="0"/>
          <w:sz w:val="28"/>
          <w:sz w:val="28"/>
          <w:szCs w:val="28"/>
          <w:vertAlign w:val="baseline"/>
        </w:rPr>
      </w:pPr>
      <w:r>
        <w:rPr>
          <w:rFonts w:ascii="Times new roman" w:hAnsi="Times new roman"/>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Fonts w:ascii="Times new roman" w:hAnsi="Times new roman"/>
          <w:position w:val="0"/>
          <w:sz w:val="28"/>
          <w:sz w:val="28"/>
          <w:szCs w:val="28"/>
          <w:vertAlign w:val="baseline"/>
        </w:rPr>
      </w:pPr>
      <w:r>
        <w:rPr>
          <w:rFonts w:ascii="Times new roman" w:hAnsi="Times new roman"/>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Fonts w:ascii="Times new roman" w:hAnsi="Times new roman"/>
          <w:position w:val="0"/>
          <w:sz w:val="28"/>
          <w:sz w:val="28"/>
          <w:szCs w:val="28"/>
          <w:vertAlign w:val="baseline"/>
        </w:rPr>
      </w:pPr>
      <w:r>
        <w:rPr>
          <w:rFonts w:ascii="Times new roman" w:hAnsi="Times new roman"/>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Fonts w:ascii="Times new roman" w:hAnsi="Times new roman"/>
          <w:position w:val="0"/>
          <w:sz w:val="28"/>
          <w:sz w:val="28"/>
          <w:szCs w:val="28"/>
          <w:vertAlign w:val="baseline"/>
        </w:rPr>
      </w:pPr>
      <w:r>
        <w:rPr>
          <w:rFonts w:ascii="Times new roman" w:hAnsi="Times new roman"/>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Fonts w:ascii="Times new roman" w:hAnsi="Times new roman"/>
          <w:position w:val="0"/>
          <w:sz w:val="28"/>
          <w:sz w:val="28"/>
          <w:szCs w:val="28"/>
          <w:vertAlign w:val="baseline"/>
        </w:rPr>
      </w:pPr>
      <w:r>
        <w:rPr>
          <w:rFonts w:ascii="Times new roman" w:hAnsi="Times new roman"/>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Fonts w:ascii="Times new roman" w:hAnsi="Times new roman"/>
          <w:position w:val="0"/>
          <w:sz w:val="28"/>
          <w:sz w:val="28"/>
          <w:szCs w:val="28"/>
          <w:vertAlign w:val="baseline"/>
        </w:rPr>
      </w:pPr>
      <w:r>
        <w:rPr>
          <w:rFonts w:ascii="Times new roman" w:hAnsi="Times new roman"/>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Fonts w:ascii="Times new roman" w:hAnsi="Times new roman"/>
          <w:position w:val="0"/>
          <w:sz w:val="28"/>
          <w:sz w:val="28"/>
          <w:szCs w:val="28"/>
          <w:vertAlign w:val="baseline"/>
        </w:rPr>
      </w:pPr>
      <w:r>
        <w:rPr>
          <w:rFonts w:ascii="Times new roman" w:hAnsi="Times new roman"/>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Fonts w:ascii="Times new roman" w:hAnsi="Times new roman"/>
          <w:position w:val="0"/>
          <w:sz w:val="28"/>
          <w:sz w:val="28"/>
          <w:szCs w:val="28"/>
          <w:vertAlign w:val="baseline"/>
        </w:rPr>
      </w:pPr>
      <w:r>
        <w:rPr>
          <w:rFonts w:ascii="Times new roman" w:hAnsi="Times new roman"/>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Fonts w:ascii="Times new roman" w:hAnsi="Times new roman"/>
          <w:position w:val="0"/>
          <w:sz w:val="28"/>
          <w:sz w:val="28"/>
          <w:szCs w:val="28"/>
          <w:vertAlign w:val="baseline"/>
        </w:rPr>
      </w:pPr>
      <w:r>
        <w:rPr>
          <w:rFonts w:ascii="Times new roman" w:hAnsi="Times new roman"/>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Fonts w:ascii="Times new roman" w:hAnsi="Times new roman"/>
          <w:position w:val="0"/>
          <w:sz w:val="28"/>
          <w:sz w:val="28"/>
          <w:szCs w:val="28"/>
          <w:vertAlign w:val="baseline"/>
        </w:rPr>
      </w:pPr>
      <w:r>
        <w:rPr>
          <w:rFonts w:ascii="Times new roman" w:hAnsi="Times new roman"/>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Fonts w:ascii="Times new roman" w:hAnsi="Times new roman"/>
          <w:position w:val="0"/>
          <w:sz w:val="28"/>
          <w:sz w:val="28"/>
          <w:szCs w:val="28"/>
          <w:vertAlign w:val="baseline"/>
        </w:rPr>
      </w:pPr>
      <w:r>
        <w:rPr>
          <w:rFonts w:ascii="Times new roman" w:hAnsi="Times new roman"/>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Fonts w:ascii="Times new roman" w:hAnsi="Times new roman"/>
          <w:position w:val="0"/>
          <w:sz w:val="28"/>
          <w:sz w:val="28"/>
          <w:szCs w:val="28"/>
          <w:vertAlign w:val="baseline"/>
        </w:rPr>
      </w:pPr>
      <w:r>
        <w:rPr>
          <w:rFonts w:ascii="Times new roman" w:hAnsi="Times new roman"/>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Fonts w:ascii="Times new roman" w:hAnsi="Times new roman"/>
          <w:position w:val="0"/>
          <w:sz w:val="28"/>
          <w:sz w:val="28"/>
          <w:szCs w:val="28"/>
          <w:vertAlign w:val="baseline"/>
        </w:rPr>
      </w:pPr>
      <w:r>
        <w:rPr>
          <w:rFonts w:ascii="Times new roman" w:hAnsi="Times new roman"/>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Fonts w:ascii="Times new roman" w:hAnsi="Times new roman"/>
          <w:position w:val="0"/>
          <w:sz w:val="28"/>
          <w:sz w:val="28"/>
          <w:szCs w:val="28"/>
          <w:vertAlign w:val="baseline"/>
        </w:rPr>
      </w:pPr>
      <w:r>
        <w:rPr>
          <w:rFonts w:ascii="Times new roman" w:hAnsi="Times new roman"/>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Fonts w:ascii="Times new roman" w:hAnsi="Times new roman"/>
          <w:position w:val="0"/>
          <w:sz w:val="28"/>
          <w:sz w:val="28"/>
          <w:szCs w:val="28"/>
          <w:vertAlign w:val="baseline"/>
        </w:rPr>
      </w:pPr>
      <w:r>
        <w:rPr>
          <w:rFonts w:ascii="Times new roman" w:hAnsi="Times new roman"/>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Fonts w:ascii="Times new roman" w:hAnsi="Times new roman"/>
          <w:position w:val="0"/>
          <w:sz w:val="28"/>
          <w:sz w:val="28"/>
          <w:szCs w:val="28"/>
          <w:vertAlign w:val="baseline"/>
        </w:rPr>
      </w:pPr>
      <w:r>
        <w:rPr>
          <w:rFonts w:ascii="Times new roman" w:hAnsi="Times new roman"/>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Fonts w:ascii="Times new roman" w:hAnsi="Times new roman"/>
          <w:position w:val="0"/>
          <w:sz w:val="28"/>
          <w:sz w:val="28"/>
          <w:szCs w:val="28"/>
          <w:vertAlign w:val="baseline"/>
        </w:rPr>
      </w:pPr>
      <w:r>
        <w:rPr>
          <w:rFonts w:ascii="Times new roman" w:hAnsi="Times new roman"/>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Fonts w:ascii="Times new roman" w:hAnsi="Times new roman"/>
          <w:position w:val="0"/>
          <w:sz w:val="28"/>
          <w:sz w:val="28"/>
          <w:szCs w:val="28"/>
          <w:vertAlign w:val="baseline"/>
        </w:rPr>
      </w:pPr>
      <w:r>
        <w:rPr>
          <w:rFonts w:ascii="Times new roman" w:hAnsi="Times new roman"/>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Fonts w:ascii="Times new roman" w:hAnsi="Times new roman"/>
          <w:position w:val="0"/>
          <w:sz w:val="28"/>
          <w:sz w:val="28"/>
          <w:szCs w:val="28"/>
          <w:vertAlign w:val="baseline"/>
        </w:rPr>
      </w:pPr>
      <w:r>
        <w:rPr>
          <w:rFonts w:ascii="Times new roman" w:hAnsi="Times new roman"/>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Fonts w:ascii="Times new roman" w:hAnsi="Times new roman"/>
          <w:position w:val="0"/>
          <w:sz w:val="28"/>
          <w:sz w:val="28"/>
          <w:szCs w:val="28"/>
          <w:vertAlign w:val="baseline"/>
        </w:rPr>
      </w:pPr>
      <w:r>
        <w:rPr>
          <w:rFonts w:ascii="Times new roman" w:hAnsi="Times new roman"/>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Fonts w:ascii="Times new roman" w:hAnsi="Times new roman"/>
          <w:position w:val="0"/>
          <w:sz w:val="28"/>
          <w:sz w:val="28"/>
          <w:szCs w:val="28"/>
          <w:vertAlign w:val="baseline"/>
        </w:rPr>
      </w:pPr>
      <w:r>
        <w:rPr>
          <w:rFonts w:ascii="Times new roman" w:hAnsi="Times new roman"/>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Fonts w:ascii="Times new roman" w:hAnsi="Times new roman"/>
          <w:position w:val="0"/>
          <w:sz w:val="28"/>
          <w:sz w:val="28"/>
          <w:szCs w:val="28"/>
          <w:vertAlign w:val="baseline"/>
        </w:rPr>
      </w:pPr>
      <w:r>
        <w:rPr>
          <w:rFonts w:ascii="Times new roman" w:hAnsi="Times new roman"/>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position w:val="0"/>
          <w:sz w:val="28"/>
          <w:sz w:val="28"/>
          <w:szCs w:val="28"/>
          <w:vertAlign w:val="baseline"/>
        </w:rPr>
      </w:pPr>
      <w:r>
        <w:rPr>
          <w:rFonts w:ascii="Times new roman" w:hAnsi="Times new roman"/>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position w:val="0"/>
          <w:sz w:val="28"/>
          <w:sz w:val="28"/>
          <w:szCs w:val="28"/>
          <w:vertAlign w:val="baseline"/>
        </w:rPr>
      </w:pPr>
      <w:r>
        <w:rPr>
          <w:rFonts w:ascii="Times new roman" w:hAnsi="Times new roman"/>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position w:val="0"/>
          <w:sz w:val="28"/>
          <w:sz w:val="28"/>
          <w:szCs w:val="28"/>
          <w:vertAlign w:val="baseline"/>
        </w:rPr>
      </w:pPr>
      <w:r>
        <w:rPr>
          <w:rFonts w:ascii="Times new roman" w:hAnsi="Times new roman"/>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position w:val="0"/>
          <w:sz w:val="28"/>
          <w:sz w:val="28"/>
          <w:szCs w:val="28"/>
          <w:vertAlign w:val="baseline"/>
        </w:rPr>
      </w:pPr>
      <w:r>
        <w:rPr>
          <w:rFonts w:ascii="Times new roman" w:hAnsi="Times new roman"/>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pPr>
      <w:r>
        <w:rPr>
          <w:rFonts w:ascii="Times new roman" w:hAnsi="Times new roman"/>
          <w:position w:val="0"/>
          <w:sz w:val="28"/>
          <w:sz w:val="28"/>
          <w:szCs w:val="28"/>
          <w:vertAlign w:val="baseline"/>
        </w:rPr>
        <w:t>Сурет 4.32 – CH</w:t>
      </w:r>
      <w:r>
        <w:rPr>
          <w:rFonts w:ascii="Times new roman" w:hAnsi="Times new roman"/>
          <w:sz w:val="28"/>
          <w:szCs w:val="28"/>
          <w:vertAlign w:val="subscript"/>
        </w:rPr>
        <w:t>3</w:t>
      </w:r>
      <w:r>
        <w:rPr>
          <w:rFonts w:ascii="Times new roman" w:hAnsi="Times new roman"/>
          <w:position w:val="0"/>
          <w:sz w:val="28"/>
          <w:sz w:val="28"/>
          <w:szCs w:val="28"/>
          <w:vertAlign w:val="baseline"/>
        </w:rPr>
        <w:t>CN 3-аймақтан алынған спектр құраушыларына жүргізілген AUTO-FIT сызықтары</w:t>
        <w:tab/>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position w:val="0"/>
          <w:sz w:val="28"/>
          <w:sz w:val="28"/>
          <w:szCs w:val="28"/>
          <w:vertAlign w:val="baseline"/>
        </w:rPr>
      </w:pPr>
      <w:r>
        <w:rPr>
          <w:rFonts w:ascii="Times new roman" w:hAnsi="Times new roman"/>
          <w:position w:val="0"/>
          <w:sz w:val="28"/>
          <w:sz w:val="28"/>
          <w:szCs w:val="28"/>
          <w:vertAlign w:val="baseline"/>
        </w:rPr>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firstLine="709"/>
        <w:contextualSpacing/>
        <w:jc w:val="both"/>
        <w:rPr/>
      </w:pPr>
      <w:r>
        <w:rPr>
          <w:rFonts w:ascii="Times new roman" w:hAnsi="Times new roman"/>
          <w:position w:val="0"/>
          <w:sz w:val="28"/>
          <w:sz w:val="28"/>
          <w:szCs w:val="28"/>
          <w:vertAlign w:val="baseline"/>
        </w:rPr>
        <w:t xml:space="preserve">Таңдалған 4 түрлі аймақтардың үшеуіне: 2,4, HRL аймақтарына айналмалы температура мен баған тығыздығы есептелінді. 3 аймақ үшін спектрден бірден тез өзгермелі сатурация (қанықтылығы) байқалғандықтан, осы әдіс пайдаланылмайды. </w:t>
        <w:tab/>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firstLine="709"/>
        <w:contextualSpacing/>
        <w:jc w:val="both"/>
        <w:rPr/>
      </w:pPr>
      <w:r>
        <w:rPr>
          <w:rFonts w:eastAsia="맑은 고딕" w:cs="Lohit Devanagari" w:ascii="Times new roman" w:hAnsi="Times new roman"/>
          <w:position w:val="0"/>
          <w:sz w:val="28"/>
          <w:sz w:val="28"/>
          <w:szCs w:val="28"/>
          <w:vertAlign w:val="baseline"/>
        </w:rPr>
        <w:t>4.33-суретте 2-аймаққа есептелген  K=0, K=1, K=2, K=3, K=4, K=6, K=7, K=8, K=9 құраушыларына 9 нүктеден тұратын нәтиже барысында, температура мәні  T=165±19K, ағын тығыздығы N=1,9·10</w:t>
      </w:r>
      <w:r>
        <w:rPr>
          <w:rFonts w:eastAsia="맑은 고딕" w:cs="Lohit Devanagari" w:ascii="Times new roman" w:hAnsi="Times new roman"/>
          <w:sz w:val="28"/>
          <w:szCs w:val="28"/>
          <w:vertAlign w:val="superscript"/>
        </w:rPr>
        <w:t>13</w:t>
      </w:r>
      <w:r>
        <w:rPr>
          <w:rFonts w:eastAsia="맑은 고딕" w:cs="Lohit Devanagari" w:ascii="Times new roman" w:hAnsi="Times new roman"/>
          <w:position w:val="0"/>
          <w:sz w:val="28"/>
          <w:sz w:val="28"/>
          <w:szCs w:val="28"/>
          <w:vertAlign w:val="baseline"/>
        </w:rPr>
        <w:t>± 6,5·10</w:t>
      </w:r>
      <w:r>
        <w:rPr>
          <w:rFonts w:eastAsia="맑은 고딕" w:cs="Lohit Devanagari" w:ascii="Times new roman" w:hAnsi="Times new roman"/>
          <w:sz w:val="28"/>
          <w:szCs w:val="28"/>
          <w:vertAlign w:val="superscript"/>
        </w:rPr>
        <w:t xml:space="preserve">12 </w:t>
      </w:r>
      <w:r>
        <w:rPr>
          <w:rFonts w:eastAsia="맑은 고딕" w:cs="Lohit Devanagari" w:ascii="Times new roman" w:hAnsi="Times new roman"/>
          <w:position w:val="0"/>
          <w:sz w:val="28"/>
          <w:sz w:val="28"/>
          <w:szCs w:val="28"/>
          <w:vertAlign w:val="baseline"/>
        </w:rPr>
        <w:t>cм</w:t>
      </w:r>
      <w:r>
        <w:rPr>
          <w:rFonts w:eastAsia="맑은 고딕" w:cs="Lohit Devanagari" w:ascii="Times new roman" w:hAnsi="Times new roman"/>
          <w:sz w:val="28"/>
          <w:szCs w:val="28"/>
          <w:vertAlign w:val="superscript"/>
        </w:rPr>
        <w:t>-2</w:t>
      </w:r>
      <w:r>
        <w:rPr>
          <w:rFonts w:eastAsia="맑은 고딕" w:cs="Lohit Devanagari" w:ascii="Times new roman" w:hAnsi="Times new roman"/>
          <w:position w:val="0"/>
          <w:sz w:val="28"/>
          <w:sz w:val="28"/>
          <w:szCs w:val="28"/>
          <w:vertAlign w:val="baseline"/>
        </w:rPr>
        <w:t>. 4-аймаққа есептелген  K=0, K=1, K=2, K=3, K=4, K=6, K=7 құраушыларына 7 нүктеден тұратын нәтиже барысында, температура мәні T=121±18K, ағын тығыздығы N=9,5·10</w:t>
      </w:r>
      <w:r>
        <w:rPr>
          <w:rFonts w:eastAsia="맑은 고딕" w:cs="Lohit Devanagari" w:ascii="Times new roman" w:hAnsi="Times new roman"/>
          <w:sz w:val="28"/>
          <w:szCs w:val="28"/>
          <w:vertAlign w:val="superscript"/>
        </w:rPr>
        <w:t>12</w:t>
      </w:r>
      <w:r>
        <w:rPr>
          <w:rFonts w:eastAsia="맑은 고딕" w:cs="Lohit Devanagari" w:ascii="Times new roman" w:hAnsi="Times new roman"/>
          <w:position w:val="0"/>
          <w:sz w:val="28"/>
          <w:sz w:val="28"/>
          <w:szCs w:val="28"/>
          <w:vertAlign w:val="baseline"/>
        </w:rPr>
        <w:t>± 3,7·10</w:t>
      </w:r>
      <w:r>
        <w:rPr>
          <w:rFonts w:eastAsia="맑은 고딕" w:cs="Lohit Devanagari" w:ascii="Times new roman" w:hAnsi="Times new roman"/>
          <w:sz w:val="28"/>
          <w:szCs w:val="28"/>
          <w:vertAlign w:val="superscript"/>
        </w:rPr>
        <w:t xml:space="preserve">12 </w:t>
      </w:r>
      <w:r>
        <w:rPr>
          <w:rFonts w:eastAsia="맑은 고딕" w:cs="Lohit Devanagari" w:ascii="Times new roman" w:hAnsi="Times new roman"/>
          <w:position w:val="0"/>
          <w:sz w:val="28"/>
          <w:sz w:val="28"/>
          <w:szCs w:val="28"/>
          <w:vertAlign w:val="baseline"/>
        </w:rPr>
        <w:t>cм</w:t>
      </w:r>
      <w:r>
        <w:rPr>
          <w:rFonts w:eastAsia="맑은 고딕" w:cs="Lohit Devanagari" w:ascii="Times new roman" w:hAnsi="Times new roman"/>
          <w:sz w:val="28"/>
          <w:szCs w:val="28"/>
          <w:vertAlign w:val="superscript"/>
        </w:rPr>
        <w:t xml:space="preserve">-2 </w:t>
      </w:r>
      <w:r>
        <w:rPr>
          <w:rFonts w:eastAsia="맑은 고딕" w:cs="Lohit Devanagari" w:ascii="Times new roman" w:hAnsi="Times new roman"/>
          <w:position w:val="0"/>
          <w:sz w:val="28"/>
          <w:sz w:val="28"/>
          <w:szCs w:val="28"/>
          <w:vertAlign w:val="baseline"/>
        </w:rPr>
        <w:t>анықталды. HRL-аймаққа есептелген  K=0, K=1, K=2, K=3, K=4, K=6, K=7, K=8 құраушыларына 9 нүктеден тұратын нәтиже барысында, температура мәні  T=146±12K, ағын тығыздығы N=8,9·10</w:t>
      </w:r>
      <w:r>
        <w:rPr>
          <w:rFonts w:eastAsia="맑은 고딕" w:cs="Lohit Devanagari" w:ascii="Times new roman" w:hAnsi="Times new roman"/>
          <w:sz w:val="28"/>
          <w:szCs w:val="28"/>
          <w:vertAlign w:val="superscript"/>
        </w:rPr>
        <w:t>12</w:t>
      </w:r>
      <w:r>
        <w:rPr>
          <w:rFonts w:eastAsia="맑은 고딕" w:cs="Lohit Devanagari" w:ascii="Times new roman" w:hAnsi="Times new roman"/>
          <w:position w:val="0"/>
          <w:sz w:val="28"/>
          <w:sz w:val="28"/>
          <w:szCs w:val="28"/>
          <w:vertAlign w:val="baseline"/>
        </w:rPr>
        <w:t>± 2,11·10</w:t>
      </w:r>
      <w:r>
        <w:rPr>
          <w:rFonts w:eastAsia="맑은 고딕" w:cs="Lohit Devanagari" w:ascii="Times new roman" w:hAnsi="Times new roman"/>
          <w:sz w:val="28"/>
          <w:szCs w:val="28"/>
          <w:vertAlign w:val="superscript"/>
        </w:rPr>
        <w:t xml:space="preserve">12 </w:t>
      </w:r>
      <w:r>
        <w:rPr>
          <w:rFonts w:eastAsia="맑은 고딕" w:cs="Lohit Devanagari" w:ascii="Times new roman" w:hAnsi="Times new roman"/>
          <w:position w:val="0"/>
          <w:sz w:val="28"/>
          <w:sz w:val="28"/>
          <w:szCs w:val="28"/>
          <w:vertAlign w:val="baseline"/>
        </w:rPr>
        <w:t>cм</w:t>
      </w:r>
      <w:r>
        <w:rPr>
          <w:rFonts w:eastAsia="맑은 고딕" w:cs="Lohit Devanagari" w:ascii="Times new roman" w:hAnsi="Times new roman"/>
          <w:sz w:val="28"/>
          <w:szCs w:val="28"/>
          <w:vertAlign w:val="superscript"/>
        </w:rPr>
        <w:t xml:space="preserve">-2 </w:t>
      </w:r>
      <w:r>
        <w:rPr>
          <w:rFonts w:eastAsia="맑은 고딕" w:cs="Lohit Devanagari" w:ascii="Times new roman" w:hAnsi="Times new roman"/>
          <w:position w:val="0"/>
          <w:sz w:val="28"/>
          <w:sz w:val="28"/>
          <w:szCs w:val="28"/>
          <w:vertAlign w:val="baseline"/>
        </w:rPr>
        <w:t>анықталды.</w:t>
      </w:r>
    </w:p>
    <w:p>
      <w:pPr>
        <w:pStyle w:val="Normal"/>
        <w:tabs>
          <w:tab w:val="clear" w:pos="720"/>
          <w:tab w:val="left" w:pos="71" w:leader="none"/>
          <w:tab w:val="left" w:pos="480" w:leader="none"/>
          <w:tab w:val="left" w:pos="540" w:leader="none"/>
        </w:tabs>
        <w:bidi w:val="0"/>
        <w:spacing w:before="0" w:after="0"/>
        <w:ind w:left="0" w:right="0" w:firstLine="71"/>
        <w:contextualSpacing/>
        <w:jc w:val="both"/>
        <w:rPr/>
      </w:pPr>
      <w:r>
        <w:rPr>
          <w:rFonts w:ascii="Times new roman" w:hAnsi="Times new roman"/>
          <w:position w:val="0"/>
          <w:sz w:val="28"/>
          <w:sz w:val="28"/>
          <w:szCs w:val="28"/>
          <w:vertAlign w:val="baseline"/>
        </w:rPr>
        <w:tab/>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Fonts w:ascii="Times new roman" w:hAnsi="Times new roman" w:eastAsia="맑은 고딕" w:cs="Lohit Devanagari"/>
          <w:position w:val="0"/>
          <w:sz w:val="28"/>
          <w:sz w:val="28"/>
          <w:szCs w:val="28"/>
          <w:vertAlign w:val="baseline"/>
        </w:rPr>
      </w:pPr>
      <w:r>
        <w:rPr>
          <w:rFonts w:eastAsia="맑은 고딕" w:cs="Lohit Devanagari" w:ascii="Times new roman" w:hAnsi="Times new roman"/>
          <w:position w:val="0"/>
          <w:sz w:val="28"/>
          <w:sz w:val="28"/>
          <w:szCs w:val="28"/>
          <w:vertAlign w:val="baseline"/>
        </w:rPr>
        <w:drawing>
          <wp:anchor behindDoc="0" distT="0" distB="0" distL="0" distR="0" simplePos="0" locked="0" layoutInCell="0" allowOverlap="1" relativeHeight="30">
            <wp:simplePos x="0" y="0"/>
            <wp:positionH relativeFrom="column">
              <wp:posOffset>511810</wp:posOffset>
            </wp:positionH>
            <wp:positionV relativeFrom="paragraph">
              <wp:posOffset>31750</wp:posOffset>
            </wp:positionV>
            <wp:extent cx="4846320" cy="6963410"/>
            <wp:effectExtent l="0" t="0" r="0" b="0"/>
            <wp:wrapSquare wrapText="largest"/>
            <wp:docPr id="76" name="Image4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47" descr=""/>
                    <pic:cNvPicPr>
                      <a:picLocks noChangeAspect="1" noChangeArrowheads="1"/>
                    </pic:cNvPicPr>
                  </pic:nvPicPr>
                  <pic:blipFill>
                    <a:blip r:embed="rId77"/>
                    <a:srcRect l="3146" t="11234" r="8055" b="17889"/>
                    <a:stretch>
                      <a:fillRect/>
                    </a:stretch>
                  </pic:blipFill>
                  <pic:spPr bwMode="auto">
                    <a:xfrm>
                      <a:off x="0" y="0"/>
                      <a:ext cx="4846320" cy="6963410"/>
                    </a:xfrm>
                    <a:prstGeom prst="rect">
                      <a:avLst/>
                    </a:prstGeom>
                  </pic:spPr>
                </pic:pic>
              </a:graphicData>
            </a:graphic>
          </wp:anchor>
        </w:drawing>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Fonts w:ascii="Times new roman" w:hAnsi="Times new roman" w:eastAsia="맑은 고딕" w:cs="Lohit Devanagari"/>
          <w:position w:val="0"/>
          <w:sz w:val="28"/>
          <w:sz w:val="28"/>
          <w:szCs w:val="28"/>
          <w:vertAlign w:val="baseline"/>
        </w:rPr>
      </w:pPr>
      <w:r>
        <w:rPr>
          <w:rFonts w:eastAsia="맑은 고딕" w:cs="Lohit Devanagari" w:ascii="Times new roman" w:hAnsi="Times new roman"/>
          <w:position w:val="0"/>
          <w:sz w:val="28"/>
          <w:sz w:val="28"/>
          <w:szCs w:val="28"/>
          <w:vertAlign w:val="baseline"/>
        </w:rPr>
        <w:tab/>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position w:val="0"/>
          <w:sz w:val="28"/>
          <w:sz w:val="28"/>
          <w:szCs w:val="28"/>
          <w:vertAlign w:val="baseline"/>
        </w:rPr>
      </w:pPr>
      <w:r>
        <w:rPr>
          <w:rFonts w:ascii="Times new roman" w:hAnsi="Times new roman"/>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position w:val="0"/>
          <w:sz w:val="28"/>
          <w:sz w:val="28"/>
          <w:szCs w:val="28"/>
          <w:vertAlign w:val="baseline"/>
        </w:rPr>
      </w:pPr>
      <w:r>
        <w:rPr>
          <w:rFonts w:ascii="Times new roman" w:hAnsi="Times new roman"/>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position w:val="0"/>
          <w:sz w:val="28"/>
          <w:sz w:val="28"/>
          <w:szCs w:val="28"/>
          <w:vertAlign w:val="baseline"/>
        </w:rPr>
      </w:pPr>
      <w:r>
        <w:rPr>
          <w:rFonts w:ascii="Times new roman" w:hAnsi="Times new roman"/>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position w:val="0"/>
          <w:sz w:val="28"/>
          <w:sz w:val="28"/>
          <w:szCs w:val="28"/>
          <w:vertAlign w:val="baseline"/>
        </w:rPr>
      </w:pPr>
      <w:r>
        <w:rPr>
          <w:rFonts w:ascii="Times new roman" w:hAnsi="Times new roman"/>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position w:val="0"/>
          <w:sz w:val="28"/>
          <w:sz w:val="28"/>
          <w:szCs w:val="28"/>
          <w:vertAlign w:val="baseline"/>
        </w:rPr>
      </w:pPr>
      <w:r>
        <w:rPr>
          <w:rFonts w:ascii="Times new roman" w:hAnsi="Times new roman"/>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position w:val="0"/>
          <w:sz w:val="28"/>
          <w:sz w:val="28"/>
          <w:szCs w:val="28"/>
          <w:vertAlign w:val="baseline"/>
        </w:rPr>
      </w:pPr>
      <w:r>
        <w:rPr>
          <w:rFonts w:ascii="Times new roman" w:hAnsi="Times new roman"/>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position w:val="0"/>
          <w:sz w:val="28"/>
          <w:sz w:val="28"/>
          <w:szCs w:val="28"/>
          <w:vertAlign w:val="baseline"/>
        </w:rPr>
      </w:pPr>
      <w:r>
        <w:rPr>
          <w:rFonts w:ascii="Times new roman" w:hAnsi="Times new roman"/>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position w:val="0"/>
          <w:sz w:val="28"/>
          <w:sz w:val="28"/>
          <w:szCs w:val="28"/>
          <w:vertAlign w:val="baseline"/>
        </w:rPr>
      </w:pPr>
      <w:r>
        <w:rPr>
          <w:rFonts w:ascii="Times new roman" w:hAnsi="Times new roman"/>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position w:val="0"/>
          <w:sz w:val="28"/>
          <w:sz w:val="28"/>
          <w:szCs w:val="28"/>
          <w:vertAlign w:val="baseline"/>
        </w:rPr>
      </w:pPr>
      <w:r>
        <w:rPr>
          <w:rFonts w:ascii="Times new roman" w:hAnsi="Times new roman"/>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position w:val="0"/>
          <w:sz w:val="28"/>
          <w:sz w:val="28"/>
          <w:szCs w:val="28"/>
          <w:vertAlign w:val="baseline"/>
        </w:rPr>
      </w:pPr>
      <w:r>
        <w:rPr>
          <w:rFonts w:ascii="Times new roman" w:hAnsi="Times new roman"/>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position w:val="0"/>
          <w:sz w:val="28"/>
          <w:sz w:val="28"/>
          <w:szCs w:val="28"/>
          <w:vertAlign w:val="baseline"/>
        </w:rPr>
      </w:pPr>
      <w:r>
        <w:rPr>
          <w:rFonts w:ascii="Times new roman" w:hAnsi="Times new roman"/>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position w:val="0"/>
          <w:sz w:val="28"/>
          <w:sz w:val="28"/>
          <w:szCs w:val="28"/>
          <w:vertAlign w:val="baseline"/>
        </w:rPr>
      </w:pPr>
      <w:r>
        <w:rPr>
          <w:rFonts w:ascii="Times new roman" w:hAnsi="Times new roman"/>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position w:val="0"/>
          <w:sz w:val="28"/>
          <w:sz w:val="28"/>
          <w:szCs w:val="28"/>
          <w:vertAlign w:val="baseline"/>
        </w:rPr>
      </w:pPr>
      <w:r>
        <w:rPr>
          <w:rFonts w:ascii="Times new roman" w:hAnsi="Times new roman"/>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position w:val="0"/>
          <w:sz w:val="28"/>
          <w:sz w:val="28"/>
          <w:szCs w:val="28"/>
          <w:vertAlign w:val="baseline"/>
        </w:rPr>
      </w:pPr>
      <w:r>
        <w:rPr>
          <w:rFonts w:ascii="Times new roman" w:hAnsi="Times new roman"/>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position w:val="0"/>
          <w:sz w:val="28"/>
          <w:sz w:val="28"/>
          <w:szCs w:val="28"/>
          <w:vertAlign w:val="baseline"/>
        </w:rPr>
      </w:pPr>
      <w:r>
        <w:rPr>
          <w:rFonts w:ascii="Times new roman" w:hAnsi="Times new roman"/>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position w:val="0"/>
          <w:sz w:val="28"/>
          <w:sz w:val="28"/>
          <w:szCs w:val="28"/>
          <w:vertAlign w:val="baseline"/>
        </w:rPr>
      </w:pPr>
      <w:r>
        <w:rPr>
          <w:rFonts w:ascii="Times new roman" w:hAnsi="Times new roman"/>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position w:val="0"/>
          <w:sz w:val="28"/>
          <w:sz w:val="28"/>
          <w:szCs w:val="28"/>
          <w:vertAlign w:val="baseline"/>
        </w:rPr>
      </w:pPr>
      <w:r>
        <w:rPr>
          <w:rFonts w:ascii="Times new roman" w:hAnsi="Times new roman"/>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position w:val="0"/>
          <w:sz w:val="28"/>
          <w:sz w:val="28"/>
          <w:szCs w:val="28"/>
          <w:vertAlign w:val="baseline"/>
        </w:rPr>
      </w:pPr>
      <w:r>
        <w:rPr>
          <w:rFonts w:ascii="Times new roman" w:hAnsi="Times new roman"/>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position w:val="0"/>
          <w:sz w:val="28"/>
          <w:sz w:val="28"/>
          <w:szCs w:val="28"/>
          <w:vertAlign w:val="baseline"/>
        </w:rPr>
      </w:pPr>
      <w:r>
        <w:rPr>
          <w:rFonts w:ascii="Times new roman" w:hAnsi="Times new roman"/>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position w:val="0"/>
          <w:sz w:val="28"/>
          <w:sz w:val="28"/>
          <w:szCs w:val="28"/>
          <w:vertAlign w:val="baseline"/>
        </w:rPr>
      </w:pPr>
      <w:r>
        <w:rPr>
          <w:rFonts w:ascii="Times new roman" w:hAnsi="Times new roman"/>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position w:val="0"/>
          <w:sz w:val="28"/>
          <w:sz w:val="28"/>
          <w:szCs w:val="28"/>
          <w:vertAlign w:val="baseline"/>
        </w:rPr>
      </w:pPr>
      <w:r>
        <w:rPr>
          <w:rFonts w:ascii="Times new roman" w:hAnsi="Times new roman"/>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position w:val="0"/>
          <w:sz w:val="28"/>
          <w:sz w:val="28"/>
          <w:szCs w:val="28"/>
          <w:vertAlign w:val="baseline"/>
        </w:rPr>
      </w:pPr>
      <w:r>
        <w:rPr>
          <w:rFonts w:ascii="Times new roman" w:hAnsi="Times new roman"/>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position w:val="0"/>
          <w:sz w:val="28"/>
          <w:sz w:val="28"/>
          <w:szCs w:val="28"/>
          <w:vertAlign w:val="baseline"/>
        </w:rPr>
      </w:pPr>
      <w:r>
        <w:rPr>
          <w:rFonts w:ascii="Times new roman" w:hAnsi="Times new roman"/>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position w:val="0"/>
          <w:sz w:val="28"/>
          <w:sz w:val="28"/>
          <w:szCs w:val="28"/>
          <w:vertAlign w:val="baseline"/>
        </w:rPr>
      </w:pPr>
      <w:r>
        <w:rPr>
          <w:rFonts w:ascii="Times new roman" w:hAnsi="Times new roman"/>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position w:val="0"/>
          <w:sz w:val="28"/>
          <w:sz w:val="28"/>
          <w:szCs w:val="28"/>
          <w:vertAlign w:val="baseline"/>
        </w:rPr>
      </w:pPr>
      <w:r>
        <w:rPr>
          <w:rFonts w:ascii="Times new roman" w:hAnsi="Times new roman"/>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position w:val="0"/>
          <w:sz w:val="28"/>
          <w:sz w:val="28"/>
          <w:szCs w:val="28"/>
          <w:vertAlign w:val="baseline"/>
        </w:rPr>
      </w:pPr>
      <w:r>
        <w:rPr>
          <w:rFonts w:ascii="Times new roman" w:hAnsi="Times new roman"/>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position w:val="0"/>
          <w:sz w:val="28"/>
          <w:sz w:val="28"/>
          <w:szCs w:val="28"/>
          <w:vertAlign w:val="baseline"/>
        </w:rPr>
      </w:pPr>
      <w:r>
        <w:rPr>
          <w:rFonts w:ascii="Times new roman" w:hAnsi="Times new roman"/>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position w:val="0"/>
          <w:sz w:val="28"/>
          <w:sz w:val="28"/>
          <w:szCs w:val="28"/>
          <w:vertAlign w:val="baseline"/>
        </w:rPr>
      </w:pPr>
      <w:r>
        <w:rPr>
          <w:rFonts w:ascii="Times new roman" w:hAnsi="Times new roman"/>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position w:val="0"/>
          <w:sz w:val="28"/>
          <w:sz w:val="28"/>
          <w:szCs w:val="28"/>
          <w:vertAlign w:val="baseline"/>
        </w:rPr>
      </w:pPr>
      <w:r>
        <w:rPr>
          <w:rFonts w:ascii="Times new roman" w:hAnsi="Times new roman"/>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position w:val="0"/>
          <w:sz w:val="28"/>
          <w:sz w:val="28"/>
          <w:szCs w:val="28"/>
          <w:vertAlign w:val="baseline"/>
        </w:rPr>
      </w:pPr>
      <w:r>
        <w:rPr>
          <w:rFonts w:ascii="Times new roman" w:hAnsi="Times new roman"/>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position w:val="0"/>
          <w:sz w:val="28"/>
          <w:sz w:val="28"/>
          <w:szCs w:val="28"/>
          <w:vertAlign w:val="baseline"/>
        </w:rPr>
      </w:pPr>
      <w:r>
        <w:rPr>
          <w:rFonts w:ascii="Times new roman" w:hAnsi="Times new roman"/>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position w:val="0"/>
          <w:sz w:val="28"/>
          <w:sz w:val="28"/>
          <w:szCs w:val="28"/>
          <w:vertAlign w:val="baseline"/>
        </w:rPr>
      </w:pPr>
      <w:r>
        <w:rPr>
          <w:rFonts w:ascii="Times new roman" w:hAnsi="Times new roman"/>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position w:val="0"/>
          <w:sz w:val="28"/>
          <w:sz w:val="28"/>
          <w:szCs w:val="28"/>
          <w:vertAlign w:val="baseline"/>
        </w:rPr>
      </w:pPr>
      <w:r>
        <w:rPr>
          <w:rFonts w:ascii="Times new roman" w:hAnsi="Times new roman"/>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hanging="0"/>
        <w:contextualSpacing/>
        <w:jc w:val="center"/>
        <w:rPr/>
      </w:pPr>
      <w:r>
        <w:rPr>
          <w:rFonts w:ascii="Times new roman" w:hAnsi="Times new roman"/>
          <w:position w:val="0"/>
          <w:sz w:val="28"/>
          <w:sz w:val="28"/>
          <w:szCs w:val="28"/>
          <w:vertAlign w:val="baseline"/>
        </w:rPr>
        <w:t>Сурет 4.33 – CH</w:t>
      </w:r>
      <w:r>
        <w:rPr>
          <w:rFonts w:ascii="Times new roman" w:hAnsi="Times new roman"/>
          <w:sz w:val="28"/>
          <w:szCs w:val="28"/>
          <w:vertAlign w:val="subscript"/>
        </w:rPr>
        <w:t>3</w:t>
      </w:r>
      <w:r>
        <w:rPr>
          <w:rFonts w:ascii="Times new roman" w:hAnsi="Times new roman"/>
          <w:position w:val="0"/>
          <w:sz w:val="28"/>
          <w:sz w:val="28"/>
          <w:szCs w:val="28"/>
          <w:vertAlign w:val="baseline"/>
        </w:rPr>
        <w:t>CN  молекулалық сызығының айналмалы диаграммасы</w:t>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position w:val="0"/>
          <w:sz w:val="28"/>
          <w:sz w:val="28"/>
          <w:szCs w:val="28"/>
          <w:vertAlign w:val="baseline"/>
        </w:rPr>
      </w:pPr>
      <w:r>
        <w:rPr>
          <w:rFonts w:ascii="Times new roman" w:hAnsi="Times new roman"/>
          <w:position w:val="0"/>
          <w:sz w:val="28"/>
          <w:sz w:val="28"/>
          <w:szCs w:val="28"/>
          <w:vertAlign w:val="baseline"/>
        </w:rPr>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firstLine="709"/>
        <w:contextualSpacing/>
        <w:jc w:val="both"/>
        <w:rPr/>
      </w:pPr>
      <w:r>
        <w:rPr>
          <w:rFonts w:ascii="Times new roman" w:hAnsi="Times new roman"/>
          <w:position w:val="0"/>
          <w:sz w:val="28"/>
          <w:sz w:val="28"/>
          <w:szCs w:val="28"/>
          <w:vertAlign w:val="baseline"/>
        </w:rPr>
        <w:t xml:space="preserve">4.34-суретте бейнеленген </w:t>
      </w:r>
      <w:r>
        <w:rPr>
          <w:rFonts w:ascii="Times new roman" w:hAnsi="Times new roman"/>
          <w:sz w:val="28"/>
          <w:szCs w:val="28"/>
          <w:vertAlign w:val="superscript"/>
        </w:rPr>
        <w:t>13</w:t>
      </w:r>
      <w:r>
        <w:rPr>
          <w:rFonts w:ascii="Times new roman" w:hAnsi="Times new roman"/>
          <w:position w:val="0"/>
          <w:sz w:val="28"/>
          <w:sz w:val="28"/>
          <w:szCs w:val="28"/>
          <w:vertAlign w:val="baseline"/>
        </w:rPr>
        <w:t>СH</w:t>
      </w:r>
      <w:r>
        <w:rPr>
          <w:rFonts w:ascii="Times new roman" w:hAnsi="Times new roman"/>
          <w:sz w:val="28"/>
          <w:szCs w:val="28"/>
          <w:vertAlign w:val="subscript"/>
        </w:rPr>
        <w:t>3</w:t>
      </w:r>
      <w:r>
        <w:rPr>
          <w:rFonts w:ascii="Times new roman" w:hAnsi="Times new roman"/>
          <w:position w:val="0"/>
          <w:sz w:val="28"/>
          <w:sz w:val="28"/>
          <w:szCs w:val="28"/>
          <w:vertAlign w:val="baseline"/>
        </w:rPr>
        <w:t xml:space="preserve">CN 14-13  баспалдағындағы ауысуының AUTO-FIT  сызығы нәтижесінде  </w:t>
      </w:r>
      <w:r>
        <w:rPr>
          <w:rFonts w:eastAsia="맑은 고딕" w:cs="Lohit Devanagari" w:ascii="Times new roman" w:hAnsi="Times new roman"/>
          <w:position w:val="0"/>
          <w:sz w:val="28"/>
          <w:sz w:val="28"/>
          <w:szCs w:val="28"/>
          <w:vertAlign w:val="baseline"/>
        </w:rPr>
        <w:t>K=0, K=1, K=2, K=3, K=4 құраушыларының жылдамдық орны V</w:t>
      </w:r>
      <w:r>
        <w:rPr>
          <w:rFonts w:eastAsia="맑은 고딕" w:cs="Lohit Devanagari" w:ascii="Times new roman" w:hAnsi="Times new roman"/>
          <w:sz w:val="28"/>
          <w:szCs w:val="28"/>
          <w:vertAlign w:val="subscript"/>
        </w:rPr>
        <w:t>LSR</w:t>
      </w:r>
      <w:r>
        <w:rPr>
          <w:rFonts w:eastAsia="맑은 고딕" w:cs="Lohit Devanagari" w:ascii="Times new roman" w:hAnsi="Times new roman"/>
          <w:position w:val="0"/>
          <w:sz w:val="28"/>
          <w:sz w:val="28"/>
          <w:szCs w:val="28"/>
          <w:vertAlign w:val="baseline"/>
        </w:rPr>
        <w:t xml:space="preserve">=-40,0 км/с, FWHM=3 км/с logN=12,86 мәндері анықталды. </w:t>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Fonts w:ascii="Times new roman" w:hAnsi="Times new roman" w:eastAsia="맑은 고딕" w:cs="Lohit Devanagari"/>
          <w:strike w:val="false"/>
          <w:dstrike w:val="false"/>
          <w:position w:val="0"/>
          <w:sz w:val="28"/>
          <w:sz w:val="28"/>
          <w:szCs w:val="28"/>
          <w:vertAlign w:val="baseline"/>
        </w:rPr>
      </w:pPr>
      <w:r>
        <w:rPr>
          <w:rFonts w:eastAsia="맑은 고딕" w:cs="Lohit Devanagari" w:ascii="Times new roman" w:hAnsi="Times new roman"/>
          <w:strike w:val="false"/>
          <w:dstrike w:val="false"/>
          <w:position w:val="0"/>
          <w:sz w:val="28"/>
          <w:sz w:val="28"/>
          <w:szCs w:val="28"/>
          <w:vertAlign w:val="baseline"/>
        </w:rPr>
        <w:drawing>
          <wp:anchor behindDoc="0" distT="0" distB="0" distL="0" distR="0" simplePos="0" locked="0" layoutInCell="0" allowOverlap="1" relativeHeight="36">
            <wp:simplePos x="0" y="0"/>
            <wp:positionH relativeFrom="column">
              <wp:posOffset>130810</wp:posOffset>
            </wp:positionH>
            <wp:positionV relativeFrom="paragraph">
              <wp:posOffset>160655</wp:posOffset>
            </wp:positionV>
            <wp:extent cx="5715635" cy="6631940"/>
            <wp:effectExtent l="0" t="0" r="0" b="0"/>
            <wp:wrapSquare wrapText="largest"/>
            <wp:docPr id="77" name="Image5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Image51" descr=""/>
                    <pic:cNvPicPr>
                      <a:picLocks noChangeAspect="1" noChangeArrowheads="1"/>
                    </pic:cNvPicPr>
                  </pic:nvPicPr>
                  <pic:blipFill>
                    <a:blip r:embed="rId78"/>
                    <a:srcRect l="10141" t="3377" r="1542" b="1650"/>
                    <a:stretch>
                      <a:fillRect/>
                    </a:stretch>
                  </pic:blipFill>
                  <pic:spPr bwMode="auto">
                    <a:xfrm>
                      <a:off x="0" y="0"/>
                      <a:ext cx="5715635" cy="6631940"/>
                    </a:xfrm>
                    <a:prstGeom prst="rect">
                      <a:avLst/>
                    </a:prstGeom>
                  </pic:spPr>
                </pic:pic>
              </a:graphicData>
            </a:graphic>
          </wp:anchor>
        </w:drawing>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position w:val="0"/>
          <w:sz w:val="28"/>
          <w:sz w:val="28"/>
          <w:szCs w:val="28"/>
          <w:vertAlign w:val="baseline"/>
        </w:rPr>
      </w:pPr>
      <w:r>
        <w:rPr>
          <w:rFonts w:ascii="Times new roman" w:hAnsi="Times new roman"/>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position w:val="0"/>
          <w:sz w:val="28"/>
          <w:sz w:val="28"/>
          <w:szCs w:val="28"/>
          <w:vertAlign w:val="baseline"/>
        </w:rPr>
      </w:pPr>
      <w:r>
        <w:rPr>
          <w:rFonts w:ascii="Times new roman" w:hAnsi="Times new roman"/>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position w:val="0"/>
          <w:sz w:val="28"/>
          <w:sz w:val="28"/>
          <w:szCs w:val="28"/>
          <w:vertAlign w:val="baseline"/>
        </w:rPr>
      </w:pPr>
      <w:r>
        <w:rPr>
          <w:rFonts w:ascii="Times new roman" w:hAnsi="Times new roman"/>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position w:val="0"/>
          <w:sz w:val="28"/>
          <w:sz w:val="28"/>
          <w:szCs w:val="28"/>
          <w:vertAlign w:val="baseline"/>
        </w:rPr>
      </w:pPr>
      <w:r>
        <w:rPr>
          <w:rFonts w:ascii="Times new roman" w:hAnsi="Times new roman"/>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position w:val="0"/>
          <w:sz w:val="28"/>
          <w:sz w:val="28"/>
          <w:szCs w:val="28"/>
          <w:vertAlign w:val="baseline"/>
        </w:rPr>
      </w:pPr>
      <w:r>
        <w:rPr>
          <w:rFonts w:ascii="Times new roman" w:hAnsi="Times new roman"/>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hanging="0"/>
        <w:contextualSpacing/>
        <w:jc w:val="center"/>
        <w:rPr>
          <w:rFonts w:ascii="Times new roman" w:hAnsi="Times new roman"/>
          <w:position w:val="0"/>
          <w:sz w:val="28"/>
          <w:sz w:val="28"/>
          <w:szCs w:val="28"/>
          <w:vertAlign w:val="baseline"/>
        </w:rPr>
      </w:pPr>
      <w:r>
        <w:rPr>
          <w:rFonts w:ascii="Times new roman" w:hAnsi="Times new roman"/>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position w:val="0"/>
          <w:sz w:val="28"/>
          <w:sz w:val="28"/>
          <w:szCs w:val="28"/>
          <w:vertAlign w:val="baseline"/>
        </w:rPr>
      </w:pPr>
      <w:r>
        <w:rPr>
          <w:rFonts w:ascii="Times new roman" w:hAnsi="Times new roman"/>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position w:val="0"/>
          <w:sz w:val="28"/>
          <w:sz w:val="28"/>
          <w:szCs w:val="28"/>
          <w:vertAlign w:val="baseline"/>
        </w:rPr>
      </w:pPr>
      <w:r>
        <w:rPr>
          <w:rFonts w:ascii="Times new roman" w:hAnsi="Times new roman"/>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position w:val="0"/>
          <w:sz w:val="28"/>
          <w:sz w:val="28"/>
          <w:szCs w:val="28"/>
          <w:vertAlign w:val="baseline"/>
        </w:rPr>
      </w:pPr>
      <w:r>
        <w:rPr>
          <w:rFonts w:ascii="Times new roman" w:hAnsi="Times new roman"/>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position w:val="0"/>
          <w:sz w:val="28"/>
          <w:sz w:val="28"/>
          <w:szCs w:val="28"/>
          <w:vertAlign w:val="baseline"/>
        </w:rPr>
      </w:pPr>
      <w:r>
        <w:rPr>
          <w:rFonts w:ascii="Times new roman" w:hAnsi="Times new roman"/>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position w:val="0"/>
          <w:sz w:val="28"/>
          <w:sz w:val="28"/>
          <w:szCs w:val="28"/>
          <w:vertAlign w:val="baseline"/>
        </w:rPr>
      </w:pPr>
      <w:r>
        <w:rPr>
          <w:rFonts w:ascii="Times new roman" w:hAnsi="Times new roman"/>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position w:val="0"/>
          <w:sz w:val="28"/>
          <w:sz w:val="28"/>
          <w:szCs w:val="28"/>
          <w:vertAlign w:val="baseline"/>
        </w:rPr>
      </w:pPr>
      <w:r>
        <w:rPr>
          <w:rFonts w:ascii="Times new roman" w:hAnsi="Times new roman"/>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position w:val="0"/>
          <w:sz w:val="28"/>
          <w:sz w:val="28"/>
          <w:szCs w:val="28"/>
          <w:vertAlign w:val="baseline"/>
        </w:rPr>
      </w:pPr>
      <w:r>
        <w:rPr>
          <w:rFonts w:ascii="Times new roman" w:hAnsi="Times new roman"/>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position w:val="0"/>
          <w:sz w:val="28"/>
          <w:sz w:val="28"/>
          <w:szCs w:val="28"/>
          <w:vertAlign w:val="baseline"/>
        </w:rPr>
      </w:pPr>
      <w:r>
        <w:rPr>
          <w:rFonts w:ascii="Times new roman" w:hAnsi="Times new roman"/>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position w:val="0"/>
          <w:sz w:val="28"/>
          <w:sz w:val="28"/>
          <w:szCs w:val="28"/>
          <w:vertAlign w:val="baseline"/>
        </w:rPr>
      </w:pPr>
      <w:r>
        <w:rPr>
          <w:rFonts w:ascii="Times new roman" w:hAnsi="Times new roman"/>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position w:val="0"/>
          <w:sz w:val="28"/>
          <w:sz w:val="28"/>
          <w:szCs w:val="28"/>
          <w:vertAlign w:val="baseline"/>
        </w:rPr>
      </w:pPr>
      <w:r>
        <w:rPr>
          <w:rFonts w:ascii="Times new roman" w:hAnsi="Times new roman"/>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position w:val="0"/>
          <w:sz w:val="28"/>
          <w:sz w:val="28"/>
          <w:szCs w:val="28"/>
          <w:vertAlign w:val="baseline"/>
        </w:rPr>
      </w:pPr>
      <w:r>
        <w:rPr>
          <w:rFonts w:ascii="Times new roman" w:hAnsi="Times new roman"/>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position w:val="0"/>
          <w:sz w:val="28"/>
          <w:sz w:val="28"/>
          <w:szCs w:val="28"/>
          <w:vertAlign w:val="baseline"/>
        </w:rPr>
      </w:pPr>
      <w:r>
        <w:rPr>
          <w:rFonts w:ascii="Times new roman" w:hAnsi="Times new roman"/>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position w:val="0"/>
          <w:sz w:val="28"/>
          <w:sz w:val="28"/>
          <w:szCs w:val="28"/>
          <w:vertAlign w:val="baseline"/>
        </w:rPr>
      </w:pPr>
      <w:r>
        <w:rPr>
          <w:rFonts w:ascii="Times new roman" w:hAnsi="Times new roman"/>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position w:val="0"/>
          <w:sz w:val="28"/>
          <w:sz w:val="28"/>
          <w:szCs w:val="28"/>
          <w:vertAlign w:val="baseline"/>
        </w:rPr>
      </w:pPr>
      <w:r>
        <w:rPr>
          <w:rFonts w:ascii="Times new roman" w:hAnsi="Times new roman"/>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position w:val="0"/>
          <w:sz w:val="28"/>
          <w:sz w:val="28"/>
          <w:szCs w:val="28"/>
          <w:vertAlign w:val="baseline"/>
        </w:rPr>
      </w:pPr>
      <w:r>
        <w:rPr>
          <w:rFonts w:ascii="Times new roman" w:hAnsi="Times new roman"/>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position w:val="0"/>
          <w:sz w:val="28"/>
          <w:sz w:val="28"/>
          <w:szCs w:val="28"/>
          <w:vertAlign w:val="baseline"/>
        </w:rPr>
      </w:pPr>
      <w:r>
        <w:rPr>
          <w:rFonts w:ascii="Times new roman" w:hAnsi="Times new roman"/>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position w:val="0"/>
          <w:sz w:val="28"/>
          <w:sz w:val="28"/>
          <w:szCs w:val="28"/>
          <w:vertAlign w:val="baseline"/>
        </w:rPr>
      </w:pPr>
      <w:r>
        <w:rPr>
          <w:rFonts w:ascii="Times new roman" w:hAnsi="Times new roman"/>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position w:val="0"/>
          <w:sz w:val="28"/>
          <w:sz w:val="28"/>
          <w:szCs w:val="28"/>
          <w:vertAlign w:val="baseline"/>
        </w:rPr>
      </w:pPr>
      <w:r>
        <w:rPr>
          <w:rFonts w:ascii="Times new roman" w:hAnsi="Times new roman"/>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position w:val="0"/>
          <w:sz w:val="28"/>
          <w:sz w:val="28"/>
          <w:szCs w:val="28"/>
          <w:vertAlign w:val="baseline"/>
        </w:rPr>
      </w:pPr>
      <w:r>
        <w:rPr>
          <w:rFonts w:ascii="Times new roman" w:hAnsi="Times new roman"/>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position w:val="0"/>
          <w:sz w:val="28"/>
          <w:sz w:val="28"/>
          <w:szCs w:val="28"/>
          <w:vertAlign w:val="baseline"/>
        </w:rPr>
      </w:pPr>
      <w:r>
        <w:rPr>
          <w:rFonts w:ascii="Times new roman" w:hAnsi="Times new roman"/>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position w:val="0"/>
          <w:sz w:val="28"/>
          <w:sz w:val="28"/>
          <w:szCs w:val="28"/>
          <w:vertAlign w:val="baseline"/>
        </w:rPr>
      </w:pPr>
      <w:r>
        <w:rPr>
          <w:rFonts w:ascii="Times new roman" w:hAnsi="Times new roman"/>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position w:val="0"/>
          <w:sz w:val="28"/>
          <w:sz w:val="28"/>
          <w:szCs w:val="28"/>
          <w:vertAlign w:val="baseline"/>
        </w:rPr>
      </w:pPr>
      <w:r>
        <w:rPr>
          <w:rFonts w:ascii="Times new roman" w:hAnsi="Times new roman"/>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position w:val="0"/>
          <w:sz w:val="28"/>
          <w:sz w:val="28"/>
          <w:szCs w:val="28"/>
          <w:vertAlign w:val="baseline"/>
        </w:rPr>
      </w:pPr>
      <w:r>
        <w:rPr>
          <w:rFonts w:ascii="Times new roman" w:hAnsi="Times new roman"/>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position w:val="0"/>
          <w:sz w:val="28"/>
          <w:sz w:val="28"/>
          <w:szCs w:val="28"/>
          <w:vertAlign w:val="baseline"/>
        </w:rPr>
      </w:pPr>
      <w:r>
        <w:rPr>
          <w:rFonts w:ascii="Times new roman" w:hAnsi="Times new roman"/>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position w:val="0"/>
          <w:sz w:val="28"/>
          <w:sz w:val="28"/>
          <w:szCs w:val="28"/>
          <w:vertAlign w:val="baseline"/>
        </w:rPr>
      </w:pPr>
      <w:r>
        <w:rPr>
          <w:rFonts w:ascii="Times new roman" w:hAnsi="Times new roman"/>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position w:val="0"/>
          <w:sz w:val="28"/>
          <w:sz w:val="28"/>
          <w:szCs w:val="28"/>
          <w:vertAlign w:val="baseline"/>
        </w:rPr>
      </w:pPr>
      <w:r>
        <w:rPr>
          <w:rFonts w:ascii="Times new roman" w:hAnsi="Times new roman"/>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position w:val="0"/>
          <w:sz w:val="28"/>
          <w:sz w:val="28"/>
          <w:szCs w:val="28"/>
          <w:vertAlign w:val="baseline"/>
        </w:rPr>
      </w:pPr>
      <w:r>
        <w:rPr>
          <w:rFonts w:ascii="Times new roman" w:hAnsi="Times new roman"/>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pPr>
      <w:r>
        <w:rPr>
          <w:rFonts w:ascii="Times new roman" w:hAnsi="Times new roman"/>
          <w:position w:val="0"/>
          <w:sz w:val="28"/>
          <w:sz w:val="28"/>
          <w:szCs w:val="28"/>
          <w:vertAlign w:val="baseline"/>
        </w:rPr>
        <w:t xml:space="preserve">Сурет 4.34 – </w:t>
      </w:r>
      <w:r>
        <w:rPr>
          <w:rFonts w:ascii="Times new roman" w:hAnsi="Times new roman"/>
          <w:sz w:val="28"/>
          <w:szCs w:val="28"/>
          <w:vertAlign w:val="superscript"/>
        </w:rPr>
        <w:t>13</w:t>
      </w:r>
      <w:r>
        <w:rPr>
          <w:rFonts w:ascii="Times new roman" w:hAnsi="Times new roman"/>
          <w:position w:val="0"/>
          <w:sz w:val="28"/>
          <w:sz w:val="28"/>
          <w:szCs w:val="28"/>
          <w:vertAlign w:val="baseline"/>
        </w:rPr>
        <w:t>CH</w:t>
      </w:r>
      <w:r>
        <w:rPr>
          <w:rFonts w:ascii="Times new roman" w:hAnsi="Times new roman"/>
          <w:sz w:val="28"/>
          <w:szCs w:val="28"/>
          <w:vertAlign w:val="subscript"/>
        </w:rPr>
        <w:t>3</w:t>
      </w:r>
      <w:r>
        <w:rPr>
          <w:rFonts w:ascii="Times new roman" w:hAnsi="Times new roman"/>
          <w:position w:val="0"/>
          <w:sz w:val="28"/>
          <w:sz w:val="28"/>
          <w:szCs w:val="28"/>
          <w:vertAlign w:val="baseline"/>
        </w:rPr>
        <w:t>CN сызығының спектр құраушыларына жүргізілген AUTO-FIT сызықтары</w:t>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position w:val="0"/>
          <w:sz w:val="28"/>
          <w:sz w:val="28"/>
          <w:szCs w:val="28"/>
          <w:vertAlign w:val="baseline"/>
        </w:rPr>
      </w:pPr>
      <w:r>
        <w:rPr>
          <w:rFonts w:ascii="Times new roman" w:hAnsi="Times new roman"/>
          <w:position w:val="0"/>
          <w:sz w:val="28"/>
          <w:sz w:val="28"/>
          <w:szCs w:val="28"/>
          <w:vertAlign w:val="baseline"/>
        </w:rPr>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hanging="0"/>
        <w:contextualSpacing/>
        <w:jc w:val="both"/>
        <w:rPr>
          <w:rFonts w:ascii="Times new roman" w:hAnsi="Times new roman"/>
          <w:sz w:val="28"/>
          <w:szCs w:val="28"/>
          <w:vertAlign w:val="superscript"/>
        </w:rPr>
      </w:pPr>
      <w:r>
        <w:rPr>
          <w:rFonts w:ascii="Times new roman" w:hAnsi="Times new roman"/>
          <w:sz w:val="28"/>
          <w:szCs w:val="28"/>
          <w:vertAlign w:val="superscript"/>
        </w:rPr>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firstLine="709"/>
        <w:contextualSpacing/>
        <w:jc w:val="both"/>
        <w:rPr/>
      </w:pPr>
      <w:r>
        <w:rPr>
          <w:rFonts w:ascii="Times new roman" w:hAnsi="Times new roman"/>
          <w:sz w:val="28"/>
          <w:szCs w:val="28"/>
          <w:vertAlign w:val="superscript"/>
        </w:rPr>
        <w:t>13</w:t>
      </w:r>
      <w:r>
        <w:rPr>
          <w:rFonts w:ascii="Times new roman" w:hAnsi="Times new roman"/>
          <w:position w:val="0"/>
          <w:sz w:val="28"/>
          <w:sz w:val="28"/>
          <w:szCs w:val="28"/>
          <w:vertAlign w:val="baseline"/>
        </w:rPr>
        <w:t>CH</w:t>
      </w:r>
      <w:r>
        <w:rPr>
          <w:rFonts w:ascii="Times new roman" w:hAnsi="Times new roman"/>
          <w:sz w:val="28"/>
          <w:szCs w:val="28"/>
          <w:vertAlign w:val="subscript"/>
        </w:rPr>
        <w:t>3</w:t>
      </w:r>
      <w:r>
        <w:rPr>
          <w:rFonts w:ascii="Times new roman" w:hAnsi="Times new roman"/>
          <w:position w:val="0"/>
          <w:sz w:val="28"/>
          <w:sz w:val="28"/>
          <w:szCs w:val="28"/>
          <w:vertAlign w:val="baseline"/>
        </w:rPr>
        <w:t>CN  молекулалық сызығының айналмалы диаграммасы 4.35-суретте көрсетілген. 5</w:t>
      </w:r>
      <w:r>
        <w:rPr>
          <w:rFonts w:eastAsia="맑은 고딕" w:cs="Lohit Devanagari" w:ascii="Times new roman" w:hAnsi="Times new roman"/>
          <w:strike w:val="false"/>
          <w:dstrike w:val="false"/>
          <w:position w:val="0"/>
          <w:sz w:val="28"/>
          <w:sz w:val="28"/>
          <w:szCs w:val="28"/>
          <w:vertAlign w:val="baseline"/>
        </w:rPr>
        <w:t xml:space="preserve"> нүктеден тұратын нәтиже барысында, температура мәні  T=71±17K, ағын тығыздығы N=2,4·10</w:t>
      </w:r>
      <w:r>
        <w:rPr>
          <w:rFonts w:eastAsia="맑은 고딕" w:cs="Lohit Devanagari" w:ascii="Times new roman" w:hAnsi="Times new roman"/>
          <w:strike w:val="false"/>
          <w:dstrike w:val="false"/>
          <w:sz w:val="28"/>
          <w:szCs w:val="28"/>
          <w:vertAlign w:val="superscript"/>
        </w:rPr>
        <w:t>14</w:t>
      </w:r>
      <w:r>
        <w:rPr>
          <w:rFonts w:eastAsia="맑은 고딕" w:cs="Lohit Devanagari" w:ascii="Times new roman" w:hAnsi="Times new roman"/>
          <w:strike w:val="false"/>
          <w:dstrike w:val="false"/>
          <w:position w:val="0"/>
          <w:sz w:val="28"/>
          <w:sz w:val="28"/>
          <w:szCs w:val="28"/>
          <w:vertAlign w:val="baseline"/>
        </w:rPr>
        <w:t>± 1,51·10</w:t>
      </w:r>
      <w:r>
        <w:rPr>
          <w:rFonts w:eastAsia="맑은 고딕" w:cs="Lohit Devanagari" w:ascii="Times new roman" w:hAnsi="Times new roman"/>
          <w:strike w:val="false"/>
          <w:dstrike w:val="false"/>
          <w:sz w:val="28"/>
          <w:szCs w:val="28"/>
          <w:vertAlign w:val="superscript"/>
        </w:rPr>
        <w:t xml:space="preserve">13 </w:t>
      </w:r>
      <w:r>
        <w:rPr>
          <w:rFonts w:eastAsia="맑은 고딕" w:cs="Lohit Devanagari" w:ascii="Times new roman" w:hAnsi="Times new roman"/>
          <w:strike w:val="false"/>
          <w:dstrike w:val="false"/>
          <w:position w:val="0"/>
          <w:sz w:val="28"/>
          <w:sz w:val="28"/>
          <w:szCs w:val="28"/>
          <w:vertAlign w:val="baseline"/>
        </w:rPr>
        <w:t>cм</w:t>
      </w:r>
      <w:r>
        <w:rPr>
          <w:rFonts w:eastAsia="맑은 고딕" w:cs="Lohit Devanagari" w:ascii="Times new roman" w:hAnsi="Times new roman"/>
          <w:strike w:val="false"/>
          <w:dstrike w:val="false"/>
          <w:sz w:val="28"/>
          <w:szCs w:val="28"/>
          <w:vertAlign w:val="superscript"/>
        </w:rPr>
        <w:t xml:space="preserve">-2  </w:t>
      </w:r>
      <w:r>
        <w:rPr>
          <w:rFonts w:eastAsia="맑은 고딕" w:cs="Lohit Devanagari" w:ascii="Times new roman" w:hAnsi="Times new roman"/>
          <w:strike w:val="false"/>
          <w:dstrike w:val="false"/>
          <w:position w:val="0"/>
          <w:sz w:val="28"/>
          <w:sz w:val="28"/>
          <w:szCs w:val="28"/>
          <w:vertAlign w:val="baseline"/>
        </w:rPr>
        <w:t xml:space="preserve">анықталды. </w:t>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firstLine="723"/>
        <w:contextualSpacing/>
        <w:jc w:val="both"/>
        <w:rPr>
          <w:rFonts w:ascii="Times new roman" w:hAnsi="Times new roman" w:eastAsia="맑은 고딕" w:cs="Lohit Devanagari"/>
          <w:strike w:val="false"/>
          <w:dstrike w:val="false"/>
          <w:position w:val="0"/>
          <w:sz w:val="28"/>
          <w:sz w:val="28"/>
          <w:szCs w:val="28"/>
          <w:vertAlign w:val="baseline"/>
        </w:rPr>
      </w:pPr>
      <w:r>
        <w:rPr>
          <w:rFonts w:eastAsia="맑은 고딕" w:cs="Lohit Devanagari" w:ascii="Times new roman" w:hAnsi="Times new roman"/>
          <w:strike w:val="false"/>
          <w:dstrike w:val="false"/>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position w:val="0"/>
          <w:sz w:val="28"/>
          <w:sz w:val="28"/>
          <w:szCs w:val="28"/>
          <w:vertAlign w:val="baseline"/>
        </w:rPr>
      </w:pPr>
      <w:r>
        <w:rPr>
          <w:rFonts w:ascii="Times new roman" w:hAnsi="Times new roman"/>
          <w:position w:val="0"/>
          <w:sz w:val="28"/>
          <w:sz w:val="28"/>
          <w:szCs w:val="28"/>
          <w:vertAlign w:val="baseline"/>
        </w:rPr>
        <w:drawing>
          <wp:anchor behindDoc="0" distT="0" distB="0" distL="0" distR="0" simplePos="0" locked="0" layoutInCell="0" allowOverlap="1" relativeHeight="32">
            <wp:simplePos x="0" y="0"/>
            <wp:positionH relativeFrom="column">
              <wp:posOffset>1116965</wp:posOffset>
            </wp:positionH>
            <wp:positionV relativeFrom="paragraph">
              <wp:posOffset>54610</wp:posOffset>
            </wp:positionV>
            <wp:extent cx="3319145" cy="2428240"/>
            <wp:effectExtent l="0" t="0" r="0" b="0"/>
            <wp:wrapSquare wrapText="largest"/>
            <wp:docPr id="78" name="Image5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50" descr=""/>
                    <pic:cNvPicPr>
                      <a:picLocks noChangeAspect="1" noChangeArrowheads="1"/>
                    </pic:cNvPicPr>
                  </pic:nvPicPr>
                  <pic:blipFill>
                    <a:blip r:embed="rId79"/>
                    <a:srcRect l="4992" t="11102" r="9362" b="10581"/>
                    <a:stretch>
                      <a:fillRect/>
                    </a:stretch>
                  </pic:blipFill>
                  <pic:spPr bwMode="auto">
                    <a:xfrm>
                      <a:off x="0" y="0"/>
                      <a:ext cx="3319145" cy="2428240"/>
                    </a:xfrm>
                    <a:prstGeom prst="rect">
                      <a:avLst/>
                    </a:prstGeom>
                  </pic:spPr>
                </pic:pic>
              </a:graphicData>
            </a:graphic>
          </wp:anchor>
        </w:drawing>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position w:val="0"/>
          <w:sz w:val="28"/>
          <w:sz w:val="28"/>
          <w:szCs w:val="28"/>
          <w:vertAlign w:val="baseline"/>
        </w:rPr>
      </w:pPr>
      <w:r>
        <w:rPr>
          <w:rFonts w:ascii="Times new roman" w:hAnsi="Times new roman"/>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position w:val="0"/>
          <w:sz w:val="28"/>
          <w:sz w:val="28"/>
          <w:szCs w:val="28"/>
          <w:vertAlign w:val="baseline"/>
        </w:rPr>
      </w:pPr>
      <w:r>
        <w:rPr>
          <w:rFonts w:ascii="Times new roman" w:hAnsi="Times new roman"/>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position w:val="0"/>
          <w:sz w:val="28"/>
          <w:sz w:val="28"/>
          <w:szCs w:val="28"/>
          <w:vertAlign w:val="baseline"/>
        </w:rPr>
      </w:pPr>
      <w:r>
        <w:rPr>
          <w:rFonts w:ascii="Times new roman" w:hAnsi="Times new roman"/>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position w:val="0"/>
          <w:sz w:val="28"/>
          <w:sz w:val="28"/>
          <w:szCs w:val="28"/>
          <w:vertAlign w:val="baseline"/>
        </w:rPr>
      </w:pPr>
      <w:r>
        <w:rPr>
          <w:rFonts w:ascii="Times new roman" w:hAnsi="Times new roman"/>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position w:val="0"/>
          <w:sz w:val="28"/>
          <w:sz w:val="28"/>
          <w:szCs w:val="28"/>
          <w:vertAlign w:val="baseline"/>
        </w:rPr>
      </w:pPr>
      <w:r>
        <w:rPr>
          <w:rFonts w:ascii="Times new roman" w:hAnsi="Times new roman"/>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position w:val="0"/>
          <w:sz w:val="28"/>
          <w:sz w:val="28"/>
          <w:szCs w:val="28"/>
          <w:vertAlign w:val="baseline"/>
        </w:rPr>
      </w:pPr>
      <w:r>
        <w:rPr>
          <w:rFonts w:ascii="Times new roman" w:hAnsi="Times new roman"/>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position w:val="0"/>
          <w:sz w:val="28"/>
          <w:sz w:val="28"/>
          <w:szCs w:val="28"/>
          <w:vertAlign w:val="baseline"/>
        </w:rPr>
      </w:pPr>
      <w:r>
        <w:rPr>
          <w:rFonts w:ascii="Times new roman" w:hAnsi="Times new roman"/>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position w:val="0"/>
          <w:sz w:val="28"/>
          <w:sz w:val="28"/>
          <w:szCs w:val="28"/>
          <w:vertAlign w:val="baseline"/>
        </w:rPr>
      </w:pPr>
      <w:r>
        <w:rPr>
          <w:rFonts w:ascii="Times new roman" w:hAnsi="Times new roman"/>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position w:val="0"/>
          <w:sz w:val="28"/>
          <w:sz w:val="28"/>
          <w:szCs w:val="28"/>
          <w:vertAlign w:val="baseline"/>
        </w:rPr>
      </w:pPr>
      <w:r>
        <w:rPr>
          <w:rFonts w:ascii="Times new roman" w:hAnsi="Times new roman"/>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position w:val="0"/>
          <w:sz w:val="28"/>
          <w:sz w:val="28"/>
          <w:szCs w:val="28"/>
          <w:vertAlign w:val="baseline"/>
        </w:rPr>
      </w:pPr>
      <w:r>
        <w:rPr>
          <w:rFonts w:ascii="Times new roman" w:hAnsi="Times new roman"/>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position w:val="0"/>
          <w:sz w:val="28"/>
          <w:sz w:val="28"/>
          <w:szCs w:val="28"/>
          <w:vertAlign w:val="baseline"/>
        </w:rPr>
      </w:pPr>
      <w:r>
        <w:rPr>
          <w:rFonts w:ascii="Times new roman" w:hAnsi="Times new roman"/>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position w:val="0"/>
          <w:sz w:val="28"/>
          <w:sz w:val="28"/>
          <w:szCs w:val="28"/>
          <w:vertAlign w:val="baseline"/>
        </w:rPr>
      </w:pPr>
      <w:r>
        <w:rPr>
          <w:rFonts w:ascii="Times new roman" w:hAnsi="Times new roman"/>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pPr>
      <w:r>
        <w:rPr>
          <w:rFonts w:ascii="Times new roman" w:hAnsi="Times new roman"/>
          <w:position w:val="0"/>
          <w:sz w:val="28"/>
          <w:sz w:val="28"/>
          <w:szCs w:val="28"/>
          <w:vertAlign w:val="baseline"/>
        </w:rPr>
        <w:t xml:space="preserve">Сурет 4.35 – </w:t>
      </w:r>
      <w:r>
        <w:rPr>
          <w:rFonts w:ascii="Times new roman" w:hAnsi="Times new roman"/>
          <w:sz w:val="28"/>
          <w:szCs w:val="28"/>
          <w:vertAlign w:val="superscript"/>
        </w:rPr>
        <w:t>13</w:t>
      </w:r>
      <w:r>
        <w:rPr>
          <w:rFonts w:ascii="Times new roman" w:hAnsi="Times new roman"/>
          <w:position w:val="0"/>
          <w:sz w:val="28"/>
          <w:sz w:val="28"/>
          <w:szCs w:val="28"/>
          <w:vertAlign w:val="baseline"/>
        </w:rPr>
        <w:t>CH</w:t>
      </w:r>
      <w:r>
        <w:rPr>
          <w:rFonts w:ascii="Times new roman" w:hAnsi="Times new roman"/>
          <w:sz w:val="28"/>
          <w:szCs w:val="28"/>
          <w:vertAlign w:val="subscript"/>
        </w:rPr>
        <w:t>3</w:t>
      </w:r>
      <w:r>
        <w:rPr>
          <w:rFonts w:ascii="Times new roman" w:hAnsi="Times new roman"/>
          <w:position w:val="0"/>
          <w:sz w:val="28"/>
          <w:sz w:val="28"/>
          <w:szCs w:val="28"/>
          <w:vertAlign w:val="baseline"/>
        </w:rPr>
        <w:t xml:space="preserve">CN  молекулалық сызығының айналмалы диаграммасы </w:t>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hanging="0"/>
        <w:contextualSpacing/>
        <w:jc w:val="both"/>
        <w:rPr>
          <w:rFonts w:ascii="Times new roman" w:hAnsi="Times new roman" w:eastAsia="맑은 고딕" w:cs="Lohit Devanagari"/>
          <w:position w:val="0"/>
          <w:sz w:val="28"/>
          <w:sz w:val="28"/>
          <w:szCs w:val="28"/>
          <w:vertAlign w:val="baseline"/>
        </w:rPr>
      </w:pPr>
      <w:r>
        <w:rPr>
          <w:rFonts w:eastAsia="맑은 고딕" w:cs="Lohit Devanagari" w:ascii="Times new roman" w:hAnsi="Times new roman"/>
          <w:position w:val="0"/>
          <w:sz w:val="28"/>
          <w:sz w:val="28"/>
          <w:szCs w:val="28"/>
          <w:vertAlign w:val="baseline"/>
        </w:rPr>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firstLine="723"/>
        <w:contextualSpacing/>
        <w:jc w:val="both"/>
        <w:rPr>
          <w:rFonts w:ascii="Times new roman" w:hAnsi="Times new roman" w:eastAsia="맑은 고딕" w:cs="Lohit Devanagari"/>
          <w:strike w:val="false"/>
          <w:dstrike w:val="false"/>
          <w:position w:val="0"/>
          <w:sz w:val="28"/>
          <w:sz w:val="28"/>
          <w:szCs w:val="28"/>
          <w:vertAlign w:val="baseline"/>
        </w:rPr>
      </w:pPr>
      <w:r>
        <w:rPr>
          <w:rFonts w:eastAsia="맑은 고딕" w:cs="Lohit Devanagari" w:ascii="Times new roman" w:hAnsi="Times new roman"/>
          <w:position w:val="0"/>
          <w:sz w:val="28"/>
          <w:sz w:val="28"/>
          <w:szCs w:val="28"/>
          <w:vertAlign w:val="baseline"/>
        </w:rPr>
        <w:t xml:space="preserve">4.36-суретте 2-аймақтан алынған </w:t>
      </w:r>
      <w:r>
        <w:rPr>
          <w:rFonts w:eastAsia="Noto Serif CJK SC" w:cs="Lohit Devanagari" w:ascii="Times new roman" w:hAnsi="Times new roman"/>
          <w:strike w:val="false"/>
          <w:dstrike w:val="false"/>
          <w:position w:val="0"/>
          <w:sz w:val="28"/>
          <w:sz w:val="28"/>
          <w:szCs w:val="28"/>
          <w:vertAlign w:val="baseline"/>
        </w:rPr>
        <w:t>SO</w:t>
      </w:r>
      <w:r>
        <w:rPr>
          <w:rFonts w:eastAsia="Noto Serif CJK SC" w:cs="Lohit Devanagari" w:ascii="Times new roman" w:hAnsi="Times new roman"/>
          <w:strike w:val="false"/>
          <w:dstrike w:val="false"/>
          <w:sz w:val="28"/>
          <w:szCs w:val="28"/>
          <w:vertAlign w:val="subscript"/>
        </w:rPr>
        <w:t xml:space="preserve">2 </w:t>
      </w:r>
      <w:r>
        <w:rPr>
          <w:rFonts w:eastAsia="Noto Serif CJK SC" w:cs="Lohit Devanagari" w:ascii="Times new roman" w:hAnsi="Times new roman"/>
          <w:strike w:val="false"/>
          <w:dstrike w:val="false"/>
          <w:position w:val="0"/>
          <w:sz w:val="28"/>
          <w:sz w:val="28"/>
          <w:szCs w:val="28"/>
          <w:vertAlign w:val="baseline"/>
        </w:rPr>
        <w:t xml:space="preserve"> молекуласының ауысуларының: 3</w:t>
      </w:r>
      <w:r>
        <w:rPr>
          <w:rFonts w:eastAsia="Noto Serif CJK SC" w:cs="Lohit Devanagari" w:ascii="Times new roman" w:hAnsi="Times new roman"/>
          <w:strike w:val="false"/>
          <w:dstrike w:val="false"/>
          <w:sz w:val="28"/>
          <w:szCs w:val="28"/>
          <w:vertAlign w:val="subscript"/>
        </w:rPr>
        <w:t>3,1</w:t>
      </w:r>
      <w:r>
        <w:rPr>
          <w:rFonts w:eastAsia="Noto Serif CJK SC" w:cs="Lohit Devanagari" w:ascii="Times new roman" w:hAnsi="Times new roman"/>
          <w:strike w:val="false"/>
          <w:dstrike w:val="false"/>
          <w:position w:val="0"/>
          <w:sz w:val="28"/>
          <w:sz w:val="28"/>
          <w:szCs w:val="28"/>
          <w:vertAlign w:val="baseline"/>
        </w:rPr>
        <w:t>-3</w:t>
      </w:r>
      <w:r>
        <w:rPr>
          <w:rFonts w:eastAsia="Noto Serif CJK SC" w:cs="Lohit Devanagari" w:ascii="Times new roman" w:hAnsi="Times new roman"/>
          <w:strike w:val="false"/>
          <w:dstrike w:val="false"/>
          <w:sz w:val="28"/>
          <w:szCs w:val="28"/>
          <w:vertAlign w:val="subscript"/>
        </w:rPr>
        <w:t>2,2</w:t>
      </w:r>
      <w:r>
        <w:rPr>
          <w:rFonts w:eastAsia="Noto Serif CJK SC" w:cs="Lohit Devanagari" w:ascii="Times new roman" w:hAnsi="Times new roman"/>
          <w:strike w:val="false"/>
          <w:dstrike w:val="false"/>
          <w:position w:val="0"/>
          <w:sz w:val="28"/>
          <w:sz w:val="28"/>
          <w:szCs w:val="28"/>
          <w:vertAlign w:val="baseline"/>
        </w:rPr>
        <w:t>, 4</w:t>
      </w:r>
      <w:r>
        <w:rPr>
          <w:rFonts w:eastAsia="Noto Serif CJK SC" w:cs="Lohit Devanagari" w:ascii="Times new roman" w:hAnsi="Times new roman"/>
          <w:strike w:val="false"/>
          <w:dstrike w:val="false"/>
          <w:sz w:val="28"/>
          <w:szCs w:val="28"/>
          <w:vertAlign w:val="subscript"/>
        </w:rPr>
        <w:t>3,1</w:t>
      </w:r>
      <w:r>
        <w:rPr>
          <w:rFonts w:eastAsia="Noto Serif CJK SC" w:cs="Lohit Devanagari" w:ascii="Times new roman" w:hAnsi="Times new roman"/>
          <w:strike w:val="false"/>
          <w:dstrike w:val="false"/>
          <w:position w:val="0"/>
          <w:sz w:val="28"/>
          <w:sz w:val="28"/>
          <w:szCs w:val="28"/>
          <w:vertAlign w:val="baseline"/>
        </w:rPr>
        <w:t>-4</w:t>
      </w:r>
      <w:r>
        <w:rPr>
          <w:rFonts w:eastAsia="Noto Serif CJK SC" w:cs="Lohit Devanagari" w:ascii="Times new roman" w:hAnsi="Times new roman"/>
          <w:strike w:val="false"/>
          <w:dstrike w:val="false"/>
          <w:sz w:val="28"/>
          <w:szCs w:val="28"/>
          <w:vertAlign w:val="subscript"/>
        </w:rPr>
        <w:t>2,2</w:t>
      </w:r>
      <w:r>
        <w:rPr>
          <w:rFonts w:eastAsia="Noto Serif CJK SC" w:cs="Lohit Devanagari" w:ascii="Times new roman" w:hAnsi="Times new roman"/>
          <w:strike w:val="false"/>
          <w:dstrike w:val="false"/>
          <w:position w:val="0"/>
          <w:sz w:val="28"/>
          <w:sz w:val="28"/>
          <w:szCs w:val="28"/>
          <w:vertAlign w:val="baseline"/>
        </w:rPr>
        <w:t>, 5</w:t>
      </w:r>
      <w:r>
        <w:rPr>
          <w:rFonts w:eastAsia="Noto Serif CJK SC" w:cs="Lohit Devanagari" w:ascii="Times new roman" w:hAnsi="Times new roman"/>
          <w:strike w:val="false"/>
          <w:dstrike w:val="false"/>
          <w:sz w:val="28"/>
          <w:szCs w:val="28"/>
          <w:vertAlign w:val="subscript"/>
        </w:rPr>
        <w:t>3,3</w:t>
      </w:r>
      <w:r>
        <w:rPr>
          <w:rFonts w:eastAsia="Noto Serif CJK SC" w:cs="Lohit Devanagari" w:ascii="Times new roman" w:hAnsi="Times new roman"/>
          <w:strike w:val="false"/>
          <w:dstrike w:val="false"/>
          <w:position w:val="0"/>
          <w:sz w:val="28"/>
          <w:sz w:val="28"/>
          <w:szCs w:val="28"/>
          <w:vertAlign w:val="baseline"/>
        </w:rPr>
        <w:t>-5</w:t>
      </w:r>
      <w:r>
        <w:rPr>
          <w:rFonts w:eastAsia="Noto Serif CJK SC" w:cs="Lohit Devanagari" w:ascii="Times new roman" w:hAnsi="Times new roman"/>
          <w:strike w:val="false"/>
          <w:dstrike w:val="false"/>
          <w:sz w:val="28"/>
          <w:szCs w:val="28"/>
          <w:vertAlign w:val="subscript"/>
        </w:rPr>
        <w:t>2,4</w:t>
      </w:r>
      <w:r>
        <w:rPr>
          <w:rFonts w:eastAsia="Noto Serif CJK SC" w:cs="Lohit Devanagari" w:ascii="Times new roman" w:hAnsi="Times new roman"/>
          <w:strike w:val="false"/>
          <w:dstrike w:val="false"/>
          <w:position w:val="0"/>
          <w:sz w:val="28"/>
          <w:sz w:val="28"/>
          <w:szCs w:val="28"/>
          <w:vertAlign w:val="baseline"/>
        </w:rPr>
        <w:t xml:space="preserve"> және 7</w:t>
      </w:r>
      <w:r>
        <w:rPr>
          <w:rFonts w:eastAsia="Noto Serif CJK SC" w:cs="Lohit Devanagari" w:ascii="Times new roman" w:hAnsi="Times new roman"/>
          <w:strike w:val="false"/>
          <w:dstrike w:val="false"/>
          <w:sz w:val="28"/>
          <w:szCs w:val="28"/>
          <w:vertAlign w:val="subscript"/>
        </w:rPr>
        <w:t>3,5</w:t>
      </w:r>
      <w:r>
        <w:rPr>
          <w:rFonts w:eastAsia="Noto Serif CJK SC" w:cs="Lohit Devanagari" w:ascii="Times new roman" w:hAnsi="Times new roman"/>
          <w:strike w:val="false"/>
          <w:dstrike w:val="false"/>
          <w:position w:val="0"/>
          <w:sz w:val="28"/>
          <w:sz w:val="28"/>
          <w:szCs w:val="28"/>
          <w:vertAlign w:val="baseline"/>
        </w:rPr>
        <w:t>-7</w:t>
      </w:r>
      <w:r>
        <w:rPr>
          <w:rFonts w:eastAsia="Noto Serif CJK SC" w:cs="Lohit Devanagari" w:ascii="Times new roman" w:hAnsi="Times new roman"/>
          <w:strike w:val="false"/>
          <w:dstrike w:val="false"/>
          <w:sz w:val="28"/>
          <w:szCs w:val="28"/>
          <w:vertAlign w:val="subscript"/>
        </w:rPr>
        <w:t xml:space="preserve">2,6 </w:t>
      </w:r>
      <w:r>
        <w:rPr>
          <w:rFonts w:eastAsia="Noto Serif CJK SC" w:cs="Lohit Devanagari" w:ascii="Times new roman" w:hAnsi="Times new roman"/>
          <w:strike w:val="false"/>
          <w:dstrike w:val="false"/>
          <w:position w:val="0"/>
          <w:sz w:val="28"/>
          <w:sz w:val="28"/>
          <w:szCs w:val="28"/>
          <w:vertAlign w:val="baseline"/>
        </w:rPr>
        <w:t xml:space="preserve"> AUTO-FIT сызықтары (төменнен жоғары қарай) бейнеленген. </w:t>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Fonts w:ascii="Times new roman" w:hAnsi="Times new roman" w:eastAsia="맑은 고딕" w:cs="Lohit Devanagari"/>
          <w:strike w:val="false"/>
          <w:dstrike w:val="false"/>
          <w:position w:val="0"/>
          <w:sz w:val="28"/>
          <w:sz w:val="28"/>
          <w:szCs w:val="28"/>
          <w:vertAlign w:val="baseline"/>
        </w:rPr>
      </w:pPr>
      <w:r>
        <w:rPr>
          <w:rFonts w:eastAsia="맑은 고딕" w:cs="Lohit Devanagari" w:ascii="Times new roman" w:hAnsi="Times new roman"/>
          <w:strike w:val="false"/>
          <w:dstrike w:val="false"/>
          <w:position w:val="0"/>
          <w:sz w:val="28"/>
          <w:sz w:val="28"/>
          <w:szCs w:val="28"/>
          <w:vertAlign w:val="baseline"/>
        </w:rPr>
        <w:drawing>
          <wp:anchor behindDoc="0" distT="0" distB="0" distL="0" distR="0" simplePos="0" locked="0" layoutInCell="0" allowOverlap="1" relativeHeight="87">
            <wp:simplePos x="0" y="0"/>
            <wp:positionH relativeFrom="column">
              <wp:posOffset>1236980</wp:posOffset>
            </wp:positionH>
            <wp:positionV relativeFrom="paragraph">
              <wp:posOffset>44450</wp:posOffset>
            </wp:positionV>
            <wp:extent cx="3346450" cy="3733800"/>
            <wp:effectExtent l="0" t="0" r="0" b="0"/>
            <wp:wrapSquare wrapText="largest"/>
            <wp:docPr id="79" name="Image2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Image23" descr=""/>
                    <pic:cNvPicPr>
                      <a:picLocks noChangeAspect="1" noChangeArrowheads="1"/>
                    </pic:cNvPicPr>
                  </pic:nvPicPr>
                  <pic:blipFill>
                    <a:blip r:embed="rId80"/>
                    <a:srcRect l="7619" t="4112" r="1489" b="1907"/>
                    <a:stretch>
                      <a:fillRect/>
                    </a:stretch>
                  </pic:blipFill>
                  <pic:spPr bwMode="auto">
                    <a:xfrm>
                      <a:off x="0" y="0"/>
                      <a:ext cx="3346450" cy="3733800"/>
                    </a:xfrm>
                    <a:prstGeom prst="rect">
                      <a:avLst/>
                    </a:prstGeom>
                  </pic:spPr>
                </pic:pic>
              </a:graphicData>
            </a:graphic>
          </wp:anchor>
        </w:drawing>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Fonts w:ascii="Times new roman" w:hAnsi="Times new roman" w:eastAsia="맑은 고딕" w:cs="Lohit Devanagari"/>
          <w:strike w:val="false"/>
          <w:dstrike w:val="false"/>
          <w:position w:val="0"/>
          <w:sz w:val="28"/>
          <w:sz w:val="28"/>
          <w:szCs w:val="28"/>
          <w:vertAlign w:val="baseline"/>
        </w:rPr>
      </w:pPr>
      <w:r>
        <w:rPr>
          <w:rFonts w:eastAsia="맑은 고딕" w:cs="Lohit Devanagari" w:ascii="Times new roman" w:hAnsi="Times new roman"/>
          <w:strike w:val="false"/>
          <w:dstrike w:val="false"/>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firstLine="71"/>
        <w:contextualSpacing/>
        <w:jc w:val="both"/>
        <w:rPr/>
      </w:pPr>
      <w:r>
        <w:rPr>
          <w:rFonts w:eastAsia="맑은 고딕" w:cs="Lohit Devanagari" w:ascii="Times new roman" w:hAnsi="Times new roman"/>
          <w:strike w:val="false"/>
          <w:dstrike w:val="false"/>
          <w:position w:val="0"/>
          <w:sz w:val="28"/>
          <w:sz w:val="28"/>
          <w:szCs w:val="28"/>
          <w:vertAlign w:val="baseline"/>
        </w:rPr>
        <w:tab/>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eastAsia="맑은 고딕" w:cs="Lohit Devanagari"/>
          <w:strike w:val="false"/>
          <w:dstrike w:val="false"/>
          <w:position w:val="0"/>
          <w:sz w:val="28"/>
          <w:sz w:val="28"/>
          <w:szCs w:val="28"/>
          <w:vertAlign w:val="baseline"/>
        </w:rPr>
      </w:pPr>
      <w:r>
        <w:rPr>
          <w:rFonts w:eastAsia="맑은 고딕" w:cs="Lohit Devanagari" w:ascii="Times new roman" w:hAnsi="Times new roman"/>
          <w:strike w:val="false"/>
          <w:dstrike w:val="false"/>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eastAsia="맑은 고딕" w:cs="Lohit Devanagari"/>
          <w:strike w:val="false"/>
          <w:dstrike w:val="false"/>
          <w:position w:val="0"/>
          <w:sz w:val="28"/>
          <w:sz w:val="28"/>
          <w:szCs w:val="28"/>
          <w:vertAlign w:val="baseline"/>
        </w:rPr>
      </w:pPr>
      <w:r>
        <w:rPr>
          <w:rFonts w:eastAsia="맑은 고딕" w:cs="Lohit Devanagari" w:ascii="Times new roman" w:hAnsi="Times new roman"/>
          <w:strike w:val="false"/>
          <w:dstrike w:val="false"/>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eastAsia="맑은 고딕" w:cs="Lohit Devanagari"/>
          <w:strike w:val="false"/>
          <w:dstrike w:val="false"/>
          <w:position w:val="0"/>
          <w:sz w:val="28"/>
          <w:sz w:val="28"/>
          <w:szCs w:val="28"/>
          <w:vertAlign w:val="baseline"/>
        </w:rPr>
      </w:pPr>
      <w:r>
        <w:rPr>
          <w:rFonts w:eastAsia="맑은 고딕" w:cs="Lohit Devanagari" w:ascii="Times new roman" w:hAnsi="Times new roman"/>
          <w:strike w:val="false"/>
          <w:dstrike w:val="false"/>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eastAsia="맑은 고딕" w:cs="Lohit Devanagari"/>
          <w:strike w:val="false"/>
          <w:dstrike w:val="false"/>
          <w:position w:val="0"/>
          <w:sz w:val="28"/>
          <w:sz w:val="28"/>
          <w:szCs w:val="28"/>
          <w:vertAlign w:val="baseline"/>
        </w:rPr>
      </w:pPr>
      <w:r>
        <w:rPr>
          <w:rFonts w:eastAsia="맑은 고딕" w:cs="Lohit Devanagari" w:ascii="Times new roman" w:hAnsi="Times new roman"/>
          <w:strike w:val="false"/>
          <w:dstrike w:val="false"/>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eastAsia="맑은 고딕" w:cs="Lohit Devanagari"/>
          <w:strike w:val="false"/>
          <w:dstrike w:val="false"/>
          <w:position w:val="0"/>
          <w:sz w:val="28"/>
          <w:sz w:val="28"/>
          <w:szCs w:val="28"/>
          <w:vertAlign w:val="baseline"/>
        </w:rPr>
      </w:pPr>
      <w:r>
        <w:rPr>
          <w:rFonts w:eastAsia="맑은 고딕" w:cs="Lohit Devanagari" w:ascii="Times new roman" w:hAnsi="Times new roman"/>
          <w:strike w:val="false"/>
          <w:dstrike w:val="false"/>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eastAsia="맑은 고딕" w:cs="Lohit Devanagari"/>
          <w:strike w:val="false"/>
          <w:dstrike w:val="false"/>
          <w:position w:val="0"/>
          <w:sz w:val="28"/>
          <w:sz w:val="28"/>
          <w:szCs w:val="28"/>
          <w:vertAlign w:val="baseline"/>
        </w:rPr>
      </w:pPr>
      <w:r>
        <w:rPr>
          <w:rFonts w:eastAsia="맑은 고딕" w:cs="Lohit Devanagari" w:ascii="Times new roman" w:hAnsi="Times new roman"/>
          <w:strike w:val="false"/>
          <w:dstrike w:val="false"/>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eastAsia="맑은 고딕" w:cs="Lohit Devanagari"/>
          <w:strike w:val="false"/>
          <w:dstrike w:val="false"/>
          <w:position w:val="0"/>
          <w:sz w:val="28"/>
          <w:sz w:val="28"/>
          <w:szCs w:val="28"/>
          <w:vertAlign w:val="baseline"/>
        </w:rPr>
      </w:pPr>
      <w:r>
        <w:rPr>
          <w:rFonts w:eastAsia="맑은 고딕" w:cs="Lohit Devanagari" w:ascii="Times new roman" w:hAnsi="Times new roman"/>
          <w:strike w:val="false"/>
          <w:dstrike w:val="false"/>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eastAsia="맑은 고딕" w:cs="Lohit Devanagari"/>
          <w:strike w:val="false"/>
          <w:dstrike w:val="false"/>
          <w:position w:val="0"/>
          <w:sz w:val="28"/>
          <w:sz w:val="28"/>
          <w:szCs w:val="28"/>
          <w:vertAlign w:val="baseline"/>
        </w:rPr>
      </w:pPr>
      <w:r>
        <w:rPr>
          <w:rFonts w:eastAsia="맑은 고딕" w:cs="Lohit Devanagari" w:ascii="Times new roman" w:hAnsi="Times new roman"/>
          <w:strike w:val="false"/>
          <w:dstrike w:val="false"/>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eastAsia="맑은 고딕" w:cs="Lohit Devanagari"/>
          <w:strike w:val="false"/>
          <w:dstrike w:val="false"/>
          <w:position w:val="0"/>
          <w:sz w:val="28"/>
          <w:sz w:val="28"/>
          <w:szCs w:val="28"/>
          <w:vertAlign w:val="baseline"/>
        </w:rPr>
      </w:pPr>
      <w:r>
        <w:rPr>
          <w:rFonts w:eastAsia="맑은 고딕" w:cs="Lohit Devanagari" w:ascii="Times new roman" w:hAnsi="Times new roman"/>
          <w:strike w:val="false"/>
          <w:dstrike w:val="false"/>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eastAsia="맑은 고딕" w:cs="Lohit Devanagari"/>
          <w:strike w:val="false"/>
          <w:dstrike w:val="false"/>
          <w:position w:val="0"/>
          <w:sz w:val="28"/>
          <w:sz w:val="28"/>
          <w:szCs w:val="28"/>
          <w:vertAlign w:val="baseline"/>
        </w:rPr>
      </w:pPr>
      <w:r>
        <w:rPr>
          <w:rFonts w:eastAsia="맑은 고딕" w:cs="Lohit Devanagari" w:ascii="Times new roman" w:hAnsi="Times new roman"/>
          <w:strike w:val="false"/>
          <w:dstrike w:val="false"/>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eastAsia="맑은 고딕" w:cs="Lohit Devanagari"/>
          <w:strike w:val="false"/>
          <w:dstrike w:val="false"/>
          <w:position w:val="0"/>
          <w:sz w:val="28"/>
          <w:sz w:val="28"/>
          <w:szCs w:val="28"/>
          <w:vertAlign w:val="baseline"/>
        </w:rPr>
      </w:pPr>
      <w:r>
        <w:rPr>
          <w:rFonts w:eastAsia="맑은 고딕" w:cs="Lohit Devanagari" w:ascii="Times new roman" w:hAnsi="Times new roman"/>
          <w:strike w:val="false"/>
          <w:dstrike w:val="false"/>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eastAsia="맑은 고딕" w:cs="Lohit Devanagari"/>
          <w:strike w:val="false"/>
          <w:dstrike w:val="false"/>
          <w:position w:val="0"/>
          <w:sz w:val="28"/>
          <w:sz w:val="28"/>
          <w:szCs w:val="28"/>
          <w:vertAlign w:val="baseline"/>
        </w:rPr>
      </w:pPr>
      <w:r>
        <w:rPr>
          <w:rFonts w:eastAsia="맑은 고딕" w:cs="Lohit Devanagari" w:ascii="Times new roman" w:hAnsi="Times new roman"/>
          <w:strike w:val="false"/>
          <w:dstrike w:val="false"/>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eastAsia="맑은 고딕" w:cs="Lohit Devanagari"/>
          <w:strike w:val="false"/>
          <w:dstrike w:val="false"/>
          <w:position w:val="0"/>
          <w:sz w:val="28"/>
          <w:sz w:val="28"/>
          <w:szCs w:val="28"/>
          <w:vertAlign w:val="baseline"/>
        </w:rPr>
      </w:pPr>
      <w:r>
        <w:rPr>
          <w:rFonts w:eastAsia="맑은 고딕" w:cs="Lohit Devanagari" w:ascii="Times new roman" w:hAnsi="Times new roman"/>
          <w:strike w:val="false"/>
          <w:dstrike w:val="false"/>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eastAsia="맑은 고딕" w:cs="Lohit Devanagari"/>
          <w:strike w:val="false"/>
          <w:dstrike w:val="false"/>
          <w:position w:val="0"/>
          <w:sz w:val="28"/>
          <w:sz w:val="28"/>
          <w:szCs w:val="28"/>
          <w:vertAlign w:val="baseline"/>
        </w:rPr>
      </w:pPr>
      <w:r>
        <w:rPr>
          <w:rFonts w:eastAsia="맑은 고딕" w:cs="Lohit Devanagari" w:ascii="Times new roman" w:hAnsi="Times new roman"/>
          <w:strike w:val="false"/>
          <w:dstrike w:val="false"/>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eastAsia="맑은 고딕" w:cs="Lohit Devanagari"/>
          <w:strike w:val="false"/>
          <w:dstrike w:val="false"/>
          <w:position w:val="0"/>
          <w:sz w:val="28"/>
          <w:sz w:val="28"/>
          <w:szCs w:val="28"/>
          <w:vertAlign w:val="baseline"/>
        </w:rPr>
      </w:pPr>
      <w:r>
        <w:rPr>
          <w:rFonts w:eastAsia="맑은 고딕" w:cs="Lohit Devanagari" w:ascii="Times new roman" w:hAnsi="Times new roman"/>
          <w:strike w:val="false"/>
          <w:dstrike w:val="false"/>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eastAsia="맑은 고딕" w:cs="Lohit Devanagari"/>
          <w:strike w:val="false"/>
          <w:dstrike w:val="false"/>
          <w:position w:val="0"/>
          <w:sz w:val="28"/>
          <w:sz w:val="28"/>
          <w:szCs w:val="28"/>
          <w:vertAlign w:val="baseline"/>
        </w:rPr>
      </w:pPr>
      <w:r>
        <w:rPr>
          <w:rFonts w:eastAsia="맑은 고딕" w:cs="Lohit Devanagari" w:ascii="Times new roman" w:hAnsi="Times new roman"/>
          <w:strike w:val="false"/>
          <w:dstrike w:val="false"/>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hanging="0"/>
        <w:contextualSpacing/>
        <w:jc w:val="center"/>
        <w:rPr/>
      </w:pPr>
      <w:r>
        <w:rPr>
          <w:rFonts w:eastAsia="맑은 고딕" w:cs="Lohit Devanagari" w:ascii="Times new roman" w:hAnsi="Times new roman"/>
          <w:strike w:val="false"/>
          <w:dstrike w:val="false"/>
          <w:position w:val="0"/>
          <w:sz w:val="28"/>
          <w:sz w:val="28"/>
          <w:szCs w:val="28"/>
          <w:vertAlign w:val="baseline"/>
        </w:rPr>
        <w:t xml:space="preserve">Сурет 4.36 –  2-аймақтан алынған </w:t>
      </w:r>
      <w:r>
        <w:rPr>
          <w:rFonts w:eastAsia="Noto Serif CJK SC" w:cs="Lohit Devanagari" w:ascii="Times new roman" w:hAnsi="Times new roman"/>
          <w:strike w:val="false"/>
          <w:dstrike w:val="false"/>
          <w:position w:val="0"/>
          <w:sz w:val="28"/>
          <w:sz w:val="28"/>
          <w:szCs w:val="28"/>
          <w:vertAlign w:val="baseline"/>
        </w:rPr>
        <w:t>SO</w:t>
      </w:r>
      <w:r>
        <w:rPr>
          <w:rFonts w:eastAsia="Noto Serif CJK SC" w:cs="Lohit Devanagari" w:ascii="Times new roman" w:hAnsi="Times new roman"/>
          <w:strike w:val="false"/>
          <w:dstrike w:val="false"/>
          <w:sz w:val="28"/>
          <w:szCs w:val="28"/>
          <w:vertAlign w:val="subscript"/>
        </w:rPr>
        <w:t xml:space="preserve">2 </w:t>
      </w:r>
      <w:r>
        <w:rPr>
          <w:rFonts w:eastAsia="Noto Serif CJK SC" w:cs="Lohit Devanagari" w:ascii="Times new roman" w:hAnsi="Times new roman"/>
          <w:strike w:val="false"/>
          <w:dstrike w:val="false"/>
          <w:position w:val="0"/>
          <w:sz w:val="28"/>
          <w:sz w:val="28"/>
          <w:szCs w:val="28"/>
          <w:vertAlign w:val="baseline"/>
        </w:rPr>
        <w:t xml:space="preserve"> молекуласының ауысуларының: 3</w:t>
      </w:r>
      <w:r>
        <w:rPr>
          <w:rFonts w:eastAsia="Noto Serif CJK SC" w:cs="Lohit Devanagari" w:ascii="Times new roman" w:hAnsi="Times new roman"/>
          <w:strike w:val="false"/>
          <w:dstrike w:val="false"/>
          <w:sz w:val="28"/>
          <w:szCs w:val="28"/>
          <w:vertAlign w:val="subscript"/>
        </w:rPr>
        <w:t>3,1</w:t>
      </w:r>
      <w:r>
        <w:rPr>
          <w:rFonts w:eastAsia="Noto Serif CJK SC" w:cs="Lohit Devanagari" w:ascii="Times new roman" w:hAnsi="Times new roman"/>
          <w:strike w:val="false"/>
          <w:dstrike w:val="false"/>
          <w:position w:val="0"/>
          <w:sz w:val="28"/>
          <w:sz w:val="28"/>
          <w:szCs w:val="28"/>
          <w:vertAlign w:val="baseline"/>
        </w:rPr>
        <w:t>-3</w:t>
      </w:r>
      <w:r>
        <w:rPr>
          <w:rFonts w:eastAsia="Noto Serif CJK SC" w:cs="Lohit Devanagari" w:ascii="Times new roman" w:hAnsi="Times new roman"/>
          <w:strike w:val="false"/>
          <w:dstrike w:val="false"/>
          <w:sz w:val="28"/>
          <w:szCs w:val="28"/>
          <w:vertAlign w:val="subscript"/>
        </w:rPr>
        <w:t>2,2</w:t>
      </w:r>
      <w:r>
        <w:rPr>
          <w:rFonts w:eastAsia="Noto Serif CJK SC" w:cs="Lohit Devanagari" w:ascii="Times new roman" w:hAnsi="Times new roman"/>
          <w:strike w:val="false"/>
          <w:dstrike w:val="false"/>
          <w:position w:val="0"/>
          <w:sz w:val="28"/>
          <w:sz w:val="28"/>
          <w:szCs w:val="28"/>
          <w:vertAlign w:val="baseline"/>
        </w:rPr>
        <w:t>, 4</w:t>
      </w:r>
      <w:r>
        <w:rPr>
          <w:rFonts w:eastAsia="Noto Serif CJK SC" w:cs="Lohit Devanagari" w:ascii="Times new roman" w:hAnsi="Times new roman"/>
          <w:strike w:val="false"/>
          <w:dstrike w:val="false"/>
          <w:sz w:val="28"/>
          <w:szCs w:val="28"/>
          <w:vertAlign w:val="subscript"/>
        </w:rPr>
        <w:t>3,1</w:t>
      </w:r>
      <w:r>
        <w:rPr>
          <w:rFonts w:eastAsia="Noto Serif CJK SC" w:cs="Lohit Devanagari" w:ascii="Times new roman" w:hAnsi="Times new roman"/>
          <w:strike w:val="false"/>
          <w:dstrike w:val="false"/>
          <w:position w:val="0"/>
          <w:sz w:val="28"/>
          <w:sz w:val="28"/>
          <w:szCs w:val="28"/>
          <w:vertAlign w:val="baseline"/>
        </w:rPr>
        <w:t>-4</w:t>
      </w:r>
      <w:r>
        <w:rPr>
          <w:rFonts w:eastAsia="Noto Serif CJK SC" w:cs="Lohit Devanagari" w:ascii="Times new roman" w:hAnsi="Times new roman"/>
          <w:strike w:val="false"/>
          <w:dstrike w:val="false"/>
          <w:sz w:val="28"/>
          <w:szCs w:val="28"/>
          <w:vertAlign w:val="subscript"/>
        </w:rPr>
        <w:t>2,2</w:t>
      </w:r>
      <w:r>
        <w:rPr>
          <w:rFonts w:eastAsia="Noto Serif CJK SC" w:cs="Lohit Devanagari" w:ascii="Times new roman" w:hAnsi="Times new roman"/>
          <w:strike w:val="false"/>
          <w:dstrike w:val="false"/>
          <w:position w:val="0"/>
          <w:sz w:val="28"/>
          <w:sz w:val="28"/>
          <w:szCs w:val="28"/>
          <w:vertAlign w:val="baseline"/>
        </w:rPr>
        <w:t>, 5</w:t>
      </w:r>
      <w:r>
        <w:rPr>
          <w:rFonts w:eastAsia="Noto Serif CJK SC" w:cs="Lohit Devanagari" w:ascii="Times new roman" w:hAnsi="Times new roman"/>
          <w:strike w:val="false"/>
          <w:dstrike w:val="false"/>
          <w:sz w:val="28"/>
          <w:szCs w:val="28"/>
          <w:vertAlign w:val="subscript"/>
        </w:rPr>
        <w:t>3,3</w:t>
      </w:r>
      <w:r>
        <w:rPr>
          <w:rFonts w:eastAsia="Noto Serif CJK SC" w:cs="Lohit Devanagari" w:ascii="Times new roman" w:hAnsi="Times new roman"/>
          <w:strike w:val="false"/>
          <w:dstrike w:val="false"/>
          <w:position w:val="0"/>
          <w:sz w:val="28"/>
          <w:sz w:val="28"/>
          <w:szCs w:val="28"/>
          <w:vertAlign w:val="baseline"/>
        </w:rPr>
        <w:t>-5</w:t>
      </w:r>
      <w:r>
        <w:rPr>
          <w:rFonts w:eastAsia="Noto Serif CJK SC" w:cs="Lohit Devanagari" w:ascii="Times new roman" w:hAnsi="Times new roman"/>
          <w:strike w:val="false"/>
          <w:dstrike w:val="false"/>
          <w:sz w:val="28"/>
          <w:szCs w:val="28"/>
          <w:vertAlign w:val="subscript"/>
        </w:rPr>
        <w:t>2,4</w:t>
      </w:r>
      <w:r>
        <w:rPr>
          <w:rFonts w:eastAsia="Noto Serif CJK SC" w:cs="Lohit Devanagari" w:ascii="Times new roman" w:hAnsi="Times new roman"/>
          <w:strike w:val="false"/>
          <w:dstrike w:val="false"/>
          <w:position w:val="0"/>
          <w:sz w:val="28"/>
          <w:sz w:val="28"/>
          <w:szCs w:val="28"/>
          <w:vertAlign w:val="baseline"/>
        </w:rPr>
        <w:t xml:space="preserve"> және 7</w:t>
      </w:r>
      <w:r>
        <w:rPr>
          <w:rFonts w:eastAsia="Noto Serif CJK SC" w:cs="Lohit Devanagari" w:ascii="Times new roman" w:hAnsi="Times new roman"/>
          <w:strike w:val="false"/>
          <w:dstrike w:val="false"/>
          <w:sz w:val="28"/>
          <w:szCs w:val="28"/>
          <w:vertAlign w:val="subscript"/>
        </w:rPr>
        <w:t>3,5</w:t>
      </w:r>
      <w:r>
        <w:rPr>
          <w:rFonts w:eastAsia="Noto Serif CJK SC" w:cs="Lohit Devanagari" w:ascii="Times new roman" w:hAnsi="Times new roman"/>
          <w:strike w:val="false"/>
          <w:dstrike w:val="false"/>
          <w:position w:val="0"/>
          <w:sz w:val="28"/>
          <w:sz w:val="28"/>
          <w:szCs w:val="28"/>
          <w:vertAlign w:val="baseline"/>
        </w:rPr>
        <w:t>-7</w:t>
      </w:r>
      <w:r>
        <w:rPr>
          <w:rFonts w:eastAsia="Noto Serif CJK SC" w:cs="Lohit Devanagari" w:ascii="Times new roman" w:hAnsi="Times new roman"/>
          <w:strike w:val="false"/>
          <w:dstrike w:val="false"/>
          <w:sz w:val="28"/>
          <w:szCs w:val="28"/>
          <w:vertAlign w:val="subscript"/>
        </w:rPr>
        <w:t xml:space="preserve">2,6 </w:t>
      </w:r>
      <w:r>
        <w:rPr>
          <w:rFonts w:eastAsia="Noto Serif CJK SC" w:cs="Lohit Devanagari" w:ascii="Times new roman" w:hAnsi="Times new roman"/>
          <w:strike w:val="false"/>
          <w:dstrike w:val="false"/>
          <w:position w:val="0"/>
          <w:sz w:val="28"/>
          <w:sz w:val="28"/>
          <w:szCs w:val="28"/>
          <w:vertAlign w:val="baseline"/>
        </w:rPr>
        <w:t xml:space="preserve"> AUTO-FIT сызықтары</w:t>
      </w:r>
    </w:p>
    <w:p>
      <w:pPr>
        <w:pStyle w:val="Normal"/>
        <w:tabs>
          <w:tab w:val="clear" w:pos="720"/>
          <w:tab w:val="left" w:pos="71" w:leader="none"/>
          <w:tab w:val="left" w:pos="480" w:leader="none"/>
          <w:tab w:val="left" w:pos="540" w:leader="none"/>
        </w:tabs>
        <w:bidi w:val="0"/>
        <w:spacing w:before="0" w:after="0"/>
        <w:ind w:left="0" w:right="0" w:hanging="0"/>
        <w:contextualSpacing/>
        <w:jc w:val="center"/>
        <w:rPr>
          <w:rFonts w:ascii="Times new roman" w:hAnsi="Times new roman" w:eastAsia="Noto Serif CJK SC" w:cs="Lohit Devanagari"/>
          <w:strike w:val="false"/>
          <w:dstrike w:val="false"/>
          <w:position w:val="0"/>
          <w:sz w:val="28"/>
          <w:sz w:val="28"/>
          <w:szCs w:val="28"/>
          <w:vertAlign w:val="baseline"/>
        </w:rPr>
      </w:pPr>
      <w:r>
        <w:rPr>
          <w:rFonts w:eastAsia="Noto Serif CJK SC" w:cs="Lohit Devanagari" w:ascii="Times new roman" w:hAnsi="Times new roman"/>
          <w:strike w:val="false"/>
          <w:dstrike w:val="false"/>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hanging="0"/>
        <w:contextualSpacing/>
        <w:jc w:val="both"/>
        <w:rPr/>
      </w:pPr>
      <w:r>
        <w:rPr>
          <w:rFonts w:eastAsia="Noto Serif CJK SC" w:cs="Lohit Devanagari" w:ascii="Times new roman" w:hAnsi="Times new roman"/>
          <w:strike w:val="false"/>
          <w:dstrike w:val="false"/>
          <w:position w:val="0"/>
          <w:sz w:val="28"/>
          <w:sz w:val="28"/>
          <w:szCs w:val="28"/>
          <w:vertAlign w:val="baseline"/>
        </w:rPr>
        <w:t xml:space="preserve">Осы аймақтан алынған ауысу сызықтарының  </w:t>
      </w:r>
      <w:r>
        <w:rPr>
          <w:rFonts w:eastAsia="맑은 고딕" w:cs="Lohit Devanagari" w:ascii="Times new roman" w:hAnsi="Times new roman"/>
          <w:strike w:val="false"/>
          <w:dstrike w:val="false"/>
          <w:position w:val="0"/>
          <w:sz w:val="28"/>
          <w:sz w:val="28"/>
          <w:szCs w:val="28"/>
          <w:vertAlign w:val="baseline"/>
        </w:rPr>
        <w:t>жылдамдық орны V</w:t>
      </w:r>
      <w:r>
        <w:rPr>
          <w:rFonts w:eastAsia="맑은 고딕" w:cs="Lohit Devanagari" w:ascii="Times new roman" w:hAnsi="Times new roman"/>
          <w:strike w:val="false"/>
          <w:dstrike w:val="false"/>
          <w:sz w:val="28"/>
          <w:szCs w:val="28"/>
          <w:vertAlign w:val="subscript"/>
        </w:rPr>
        <w:t>LSR</w:t>
      </w:r>
      <w:r>
        <w:rPr>
          <w:rFonts w:eastAsia="맑은 고딕" w:cs="Lohit Devanagari" w:ascii="Times new roman" w:hAnsi="Times new roman"/>
          <w:strike w:val="false"/>
          <w:dstrike w:val="false"/>
          <w:position w:val="0"/>
          <w:sz w:val="28"/>
          <w:sz w:val="28"/>
          <w:szCs w:val="28"/>
          <w:vertAlign w:val="baseline"/>
        </w:rPr>
        <w:t xml:space="preserve">=-37,5 км/с, FWHM=13,11 км/с logN=13,97 мәндерін Гаусс сызығының нәтижесінде алдық. </w:t>
      </w:r>
    </w:p>
    <w:p>
      <w:pPr>
        <w:pStyle w:val="Normal"/>
        <w:widowControl/>
        <w:tabs>
          <w:tab w:val="clear" w:pos="720"/>
          <w:tab w:val="left" w:pos="993" w:leader="none"/>
        </w:tabs>
        <w:suppressAutoHyphens w:val="true"/>
        <w:overflowPunct w:val="true"/>
        <w:bidi w:val="0"/>
        <w:spacing w:before="0" w:after="0"/>
        <w:ind w:left="0" w:right="0" w:firstLine="709"/>
        <w:contextualSpacing/>
        <w:jc w:val="both"/>
        <w:rPr>
          <w:rFonts w:ascii="Times new roman" w:hAnsi="Times new roman" w:eastAsia="Noto Serif CJK SC" w:cs="Times New Roman"/>
          <w:bCs/>
          <w:strike w:val="false"/>
          <w:dstrike w:val="false"/>
          <w:position w:val="0"/>
          <w:sz w:val="28"/>
          <w:sz w:val="28"/>
          <w:szCs w:val="28"/>
          <w:vertAlign w:val="baseline"/>
          <w:lang w:val="kk-KZ"/>
        </w:rPr>
      </w:pPr>
      <w:r>
        <w:rPr>
          <w:rFonts w:eastAsia="맑은 고딕" w:cs="Lohit Devanagari" w:ascii="Times new roman" w:hAnsi="Times new roman"/>
          <w:strike w:val="false"/>
          <w:dstrike w:val="false"/>
          <w:position w:val="0"/>
          <w:sz w:val="28"/>
          <w:sz w:val="28"/>
          <w:szCs w:val="28"/>
          <w:vertAlign w:val="baseline"/>
        </w:rPr>
        <w:t xml:space="preserve">3-аймақтан алынған  </w:t>
      </w:r>
      <w:r>
        <w:rPr>
          <w:rFonts w:eastAsia="Noto Serif CJK SC" w:cs="Lohit Devanagari" w:ascii="Times new roman" w:hAnsi="Times new roman"/>
          <w:strike w:val="false"/>
          <w:dstrike w:val="false"/>
          <w:position w:val="0"/>
          <w:sz w:val="28"/>
          <w:sz w:val="28"/>
          <w:szCs w:val="28"/>
          <w:vertAlign w:val="baseline"/>
        </w:rPr>
        <w:t>SO</w:t>
      </w:r>
      <w:r>
        <w:rPr>
          <w:rFonts w:eastAsia="Noto Serif CJK SC" w:cs="Lohit Devanagari" w:ascii="Times new roman" w:hAnsi="Times new roman"/>
          <w:strike w:val="false"/>
          <w:dstrike w:val="false"/>
          <w:sz w:val="28"/>
          <w:szCs w:val="28"/>
          <w:vertAlign w:val="subscript"/>
        </w:rPr>
        <w:t xml:space="preserve">2 </w:t>
      </w:r>
      <w:r>
        <w:rPr>
          <w:rFonts w:eastAsia="Noto Serif CJK SC" w:cs="Lohit Devanagari" w:ascii="Times new roman" w:hAnsi="Times new roman"/>
          <w:strike w:val="false"/>
          <w:dstrike w:val="false"/>
          <w:position w:val="0"/>
          <w:sz w:val="28"/>
          <w:sz w:val="28"/>
          <w:szCs w:val="28"/>
          <w:vertAlign w:val="baseline"/>
        </w:rPr>
        <w:t xml:space="preserve"> молекуласының ауысуларының AUTO-FIT сызықтары (төменнен жоғары қарай) 4.37-суретте бейнеленген. Осы аймақтан алынған ауысу сызықтарының  </w:t>
      </w:r>
      <w:r>
        <w:rPr>
          <w:rFonts w:eastAsia="맑은 고딕" w:cs="Lohit Devanagari" w:ascii="Times new roman" w:hAnsi="Times new roman"/>
          <w:strike w:val="false"/>
          <w:dstrike w:val="false"/>
          <w:position w:val="0"/>
          <w:sz w:val="28"/>
          <w:sz w:val="28"/>
          <w:szCs w:val="28"/>
          <w:vertAlign w:val="baseline"/>
        </w:rPr>
        <w:t>жылдамдық орны V</w:t>
      </w:r>
      <w:r>
        <w:rPr>
          <w:rFonts w:eastAsia="맑은 고딕" w:cs="Lohit Devanagari" w:ascii="Times new roman" w:hAnsi="Times new roman"/>
          <w:strike w:val="false"/>
          <w:dstrike w:val="false"/>
          <w:sz w:val="28"/>
          <w:szCs w:val="28"/>
          <w:vertAlign w:val="subscript"/>
        </w:rPr>
        <w:t>LSR</w:t>
      </w:r>
      <w:r>
        <w:rPr>
          <w:rFonts w:eastAsia="맑은 고딕" w:cs="Lohit Devanagari" w:ascii="Times new roman" w:hAnsi="Times new roman"/>
          <w:strike w:val="false"/>
          <w:dstrike w:val="false"/>
          <w:position w:val="0"/>
          <w:sz w:val="28"/>
          <w:sz w:val="28"/>
          <w:szCs w:val="28"/>
          <w:vertAlign w:val="baseline"/>
        </w:rPr>
        <w:t xml:space="preserve">=-39,5 км/с, FWHM=8,66 км/с logN=14,52 мәндерін Гаусс сызығының нәтижесінде алдық. </w:t>
      </w:r>
    </w:p>
    <w:p>
      <w:pPr>
        <w:pStyle w:val="Normal"/>
        <w:tabs>
          <w:tab w:val="clear" w:pos="720"/>
          <w:tab w:val="left" w:pos="71" w:leader="none"/>
          <w:tab w:val="left" w:pos="480" w:leader="none"/>
          <w:tab w:val="left" w:pos="540" w:leader="none"/>
        </w:tabs>
        <w:bidi w:val="0"/>
        <w:spacing w:before="0" w:after="0"/>
        <w:ind w:left="0" w:right="0" w:hanging="0"/>
        <w:contextualSpacing/>
        <w:jc w:val="both"/>
        <w:rPr>
          <w:rFonts w:ascii="Times new roman" w:hAnsi="Times new roman" w:eastAsia="맑은 고딕" w:cs="Lohit Devanagari"/>
          <w:strike w:val="false"/>
          <w:dstrike w:val="false"/>
          <w:position w:val="0"/>
          <w:sz w:val="28"/>
          <w:sz w:val="28"/>
          <w:szCs w:val="28"/>
          <w:vertAlign w:val="baseline"/>
        </w:rPr>
      </w:pPr>
      <w:r>
        <w:rPr>
          <w:rFonts w:eastAsia="맑은 고딕" w:cs="Lohit Devanagari" w:ascii="Times new roman" w:hAnsi="Times new roman"/>
          <w:strike w:val="false"/>
          <w:dstrike w:val="false"/>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hanging="0"/>
        <w:contextualSpacing/>
        <w:jc w:val="both"/>
        <w:rPr>
          <w:rFonts w:ascii="Times new roman" w:hAnsi="Times new roman" w:eastAsia="맑은 고딕" w:cs="Lohit Devanagari"/>
          <w:strike w:val="false"/>
          <w:dstrike w:val="false"/>
          <w:position w:val="0"/>
          <w:sz w:val="28"/>
          <w:sz w:val="28"/>
          <w:szCs w:val="28"/>
          <w:vertAlign w:val="baseline"/>
        </w:rPr>
      </w:pPr>
      <w:r>
        <w:rPr>
          <w:rFonts w:eastAsia="맑은 고딕" w:cs="Lohit Devanagari" w:ascii="Times new roman" w:hAnsi="Times new roman"/>
          <w:strike w:val="false"/>
          <w:dstrike w:val="false"/>
          <w:position w:val="0"/>
          <w:sz w:val="28"/>
          <w:sz w:val="28"/>
          <w:szCs w:val="28"/>
          <w:vertAlign w:val="baseline"/>
        </w:rPr>
        <w:drawing>
          <wp:anchor behindDoc="0" distT="0" distB="0" distL="0" distR="0" simplePos="0" locked="0" layoutInCell="0" allowOverlap="1" relativeHeight="38">
            <wp:simplePos x="0" y="0"/>
            <wp:positionH relativeFrom="column">
              <wp:posOffset>324485</wp:posOffset>
            </wp:positionH>
            <wp:positionV relativeFrom="paragraph">
              <wp:posOffset>33020</wp:posOffset>
            </wp:positionV>
            <wp:extent cx="5252720" cy="6054725"/>
            <wp:effectExtent l="0" t="0" r="0" b="0"/>
            <wp:wrapSquare wrapText="largest"/>
            <wp:docPr id="80" name="Image5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57" descr=""/>
                    <pic:cNvPicPr>
                      <a:picLocks noChangeAspect="1" noChangeArrowheads="1"/>
                    </pic:cNvPicPr>
                  </pic:nvPicPr>
                  <pic:blipFill>
                    <a:blip r:embed="rId81"/>
                    <a:srcRect l="10201" t="3925" r="1677" b="1935"/>
                    <a:stretch>
                      <a:fillRect/>
                    </a:stretch>
                  </pic:blipFill>
                  <pic:spPr bwMode="auto">
                    <a:xfrm>
                      <a:off x="0" y="0"/>
                      <a:ext cx="5252720" cy="6054725"/>
                    </a:xfrm>
                    <a:prstGeom prst="rect">
                      <a:avLst/>
                    </a:prstGeom>
                  </pic:spPr>
                </pic:pic>
              </a:graphicData>
            </a:graphic>
          </wp:anchor>
        </w:drawing>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Fonts w:ascii="Times new roman" w:hAnsi="Times new roman" w:eastAsia="맑은 고딕" w:cs="Lohit Devanagari"/>
          <w:strike w:val="false"/>
          <w:dstrike w:val="false"/>
          <w:position w:val="0"/>
          <w:sz w:val="28"/>
          <w:sz w:val="28"/>
          <w:szCs w:val="28"/>
          <w:vertAlign w:val="baseline"/>
        </w:rPr>
      </w:pPr>
      <w:r>
        <w:rPr>
          <w:rFonts w:eastAsia="맑은 고딕" w:cs="Lohit Devanagari" w:ascii="Times new roman" w:hAnsi="Times new roman"/>
          <w:strike w:val="false"/>
          <w:dstrike w:val="false"/>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Fonts w:ascii="Times new roman" w:hAnsi="Times new roman" w:eastAsia="맑은 고딕" w:cs="Lohit Devanagari"/>
          <w:strike w:val="false"/>
          <w:dstrike w:val="false"/>
          <w:position w:val="0"/>
          <w:sz w:val="28"/>
          <w:sz w:val="28"/>
          <w:szCs w:val="28"/>
          <w:vertAlign w:val="baseline"/>
        </w:rPr>
      </w:pPr>
      <w:r>
        <w:rPr>
          <w:rFonts w:eastAsia="맑은 고딕" w:cs="Lohit Devanagari" w:ascii="Times new roman" w:hAnsi="Times new roman"/>
          <w:strike w:val="false"/>
          <w:dstrike w:val="false"/>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Fonts w:ascii="Times new roman" w:hAnsi="Times new roman" w:eastAsia="맑은 고딕" w:cs="Lohit Devanagari"/>
          <w:strike w:val="false"/>
          <w:dstrike w:val="false"/>
          <w:position w:val="0"/>
          <w:sz w:val="28"/>
          <w:sz w:val="28"/>
          <w:szCs w:val="28"/>
          <w:vertAlign w:val="baseline"/>
        </w:rPr>
      </w:pPr>
      <w:r>
        <w:rPr>
          <w:rFonts w:eastAsia="맑은 고딕" w:cs="Lohit Devanagari" w:ascii="Times new roman" w:hAnsi="Times new roman"/>
          <w:strike w:val="false"/>
          <w:dstrike w:val="false"/>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Fonts w:ascii="Times new roman" w:hAnsi="Times new roman" w:eastAsia="맑은 고딕" w:cs="Lohit Devanagari"/>
          <w:strike w:val="false"/>
          <w:dstrike w:val="false"/>
          <w:position w:val="0"/>
          <w:sz w:val="28"/>
          <w:sz w:val="28"/>
          <w:szCs w:val="28"/>
          <w:vertAlign w:val="baseline"/>
        </w:rPr>
      </w:pPr>
      <w:r>
        <w:rPr>
          <w:rFonts w:eastAsia="맑은 고딕" w:cs="Lohit Devanagari" w:ascii="Times new roman" w:hAnsi="Times new roman"/>
          <w:strike w:val="false"/>
          <w:dstrike w:val="false"/>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Fonts w:ascii="Times new roman" w:hAnsi="Times new roman" w:eastAsia="맑은 고딕" w:cs="Lohit Devanagari"/>
          <w:strike w:val="false"/>
          <w:dstrike w:val="false"/>
          <w:position w:val="0"/>
          <w:sz w:val="28"/>
          <w:sz w:val="28"/>
          <w:szCs w:val="28"/>
          <w:vertAlign w:val="baseline"/>
        </w:rPr>
      </w:pPr>
      <w:r>
        <w:rPr>
          <w:rFonts w:eastAsia="맑은 고딕" w:cs="Lohit Devanagari" w:ascii="Times new roman" w:hAnsi="Times new roman"/>
          <w:strike w:val="false"/>
          <w:dstrike w:val="false"/>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Fonts w:ascii="Times new roman" w:hAnsi="Times new roman" w:eastAsia="맑은 고딕" w:cs="Lohit Devanagari"/>
          <w:strike w:val="false"/>
          <w:dstrike w:val="false"/>
          <w:position w:val="0"/>
          <w:sz w:val="28"/>
          <w:sz w:val="28"/>
          <w:szCs w:val="28"/>
          <w:vertAlign w:val="baseline"/>
        </w:rPr>
      </w:pPr>
      <w:r>
        <w:rPr>
          <w:rFonts w:eastAsia="맑은 고딕" w:cs="Lohit Devanagari" w:ascii="Times new roman" w:hAnsi="Times new roman"/>
          <w:strike w:val="false"/>
          <w:dstrike w:val="false"/>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Fonts w:ascii="Times new roman" w:hAnsi="Times new roman" w:eastAsia="맑은 고딕" w:cs="Lohit Devanagari"/>
          <w:strike w:val="false"/>
          <w:dstrike w:val="false"/>
          <w:position w:val="0"/>
          <w:sz w:val="28"/>
          <w:sz w:val="28"/>
          <w:szCs w:val="28"/>
          <w:vertAlign w:val="baseline"/>
        </w:rPr>
      </w:pPr>
      <w:r>
        <w:rPr>
          <w:rFonts w:eastAsia="맑은 고딕" w:cs="Lohit Devanagari" w:ascii="Times new roman" w:hAnsi="Times new roman"/>
          <w:strike w:val="false"/>
          <w:dstrike w:val="false"/>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Fonts w:ascii="Times new roman" w:hAnsi="Times new roman" w:eastAsia="맑은 고딕" w:cs="Lohit Devanagari"/>
          <w:strike w:val="false"/>
          <w:dstrike w:val="false"/>
          <w:position w:val="0"/>
          <w:sz w:val="28"/>
          <w:sz w:val="28"/>
          <w:szCs w:val="28"/>
          <w:vertAlign w:val="baseline"/>
        </w:rPr>
      </w:pPr>
      <w:r>
        <w:rPr>
          <w:rFonts w:eastAsia="맑은 고딕" w:cs="Lohit Devanagari" w:ascii="Times new roman" w:hAnsi="Times new roman"/>
          <w:strike w:val="false"/>
          <w:dstrike w:val="false"/>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Fonts w:ascii="Times new roman" w:hAnsi="Times new roman" w:eastAsia="맑은 고딕" w:cs="Lohit Devanagari"/>
          <w:strike w:val="false"/>
          <w:dstrike w:val="false"/>
          <w:position w:val="0"/>
          <w:sz w:val="28"/>
          <w:sz w:val="28"/>
          <w:szCs w:val="28"/>
          <w:vertAlign w:val="baseline"/>
        </w:rPr>
      </w:pPr>
      <w:r>
        <w:rPr>
          <w:rFonts w:eastAsia="맑은 고딕" w:cs="Lohit Devanagari" w:ascii="Times new roman" w:hAnsi="Times new roman"/>
          <w:strike w:val="false"/>
          <w:dstrike w:val="false"/>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Fonts w:ascii="Times new roman" w:hAnsi="Times new roman" w:eastAsia="맑은 고딕" w:cs="Lohit Devanagari"/>
          <w:strike w:val="false"/>
          <w:dstrike w:val="false"/>
          <w:position w:val="0"/>
          <w:sz w:val="28"/>
          <w:sz w:val="28"/>
          <w:szCs w:val="28"/>
          <w:vertAlign w:val="baseline"/>
        </w:rPr>
      </w:pPr>
      <w:r>
        <w:rPr>
          <w:rFonts w:eastAsia="맑은 고딕" w:cs="Lohit Devanagari" w:ascii="Times new roman" w:hAnsi="Times new roman"/>
          <w:strike w:val="false"/>
          <w:dstrike w:val="false"/>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Fonts w:ascii="Times new roman" w:hAnsi="Times new roman" w:eastAsia="맑은 고딕" w:cs="Lohit Devanagari"/>
          <w:strike w:val="false"/>
          <w:dstrike w:val="false"/>
          <w:position w:val="0"/>
          <w:sz w:val="28"/>
          <w:sz w:val="28"/>
          <w:szCs w:val="28"/>
          <w:vertAlign w:val="baseline"/>
        </w:rPr>
      </w:pPr>
      <w:r>
        <w:rPr>
          <w:rFonts w:eastAsia="맑은 고딕" w:cs="Lohit Devanagari" w:ascii="Times new roman" w:hAnsi="Times new roman"/>
          <w:strike w:val="false"/>
          <w:dstrike w:val="false"/>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Fonts w:ascii="Times new roman" w:hAnsi="Times new roman" w:eastAsia="맑은 고딕" w:cs="Lohit Devanagari"/>
          <w:strike w:val="false"/>
          <w:dstrike w:val="false"/>
          <w:position w:val="0"/>
          <w:sz w:val="28"/>
          <w:sz w:val="28"/>
          <w:szCs w:val="28"/>
          <w:vertAlign w:val="baseline"/>
        </w:rPr>
      </w:pPr>
      <w:r>
        <w:rPr>
          <w:rFonts w:eastAsia="맑은 고딕" w:cs="Lohit Devanagari" w:ascii="Times new roman" w:hAnsi="Times new roman"/>
          <w:strike w:val="false"/>
          <w:dstrike w:val="false"/>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Fonts w:ascii="Times new roman" w:hAnsi="Times new roman" w:eastAsia="맑은 고딕" w:cs="Lohit Devanagari"/>
          <w:strike w:val="false"/>
          <w:dstrike w:val="false"/>
          <w:position w:val="0"/>
          <w:sz w:val="28"/>
          <w:sz w:val="28"/>
          <w:szCs w:val="28"/>
          <w:vertAlign w:val="baseline"/>
        </w:rPr>
      </w:pPr>
      <w:r>
        <w:rPr>
          <w:rFonts w:eastAsia="맑은 고딕" w:cs="Lohit Devanagari" w:ascii="Times new roman" w:hAnsi="Times new roman"/>
          <w:strike w:val="false"/>
          <w:dstrike w:val="false"/>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Fonts w:ascii="Times new roman" w:hAnsi="Times new roman" w:eastAsia="맑은 고딕" w:cs="Lohit Devanagari"/>
          <w:strike w:val="false"/>
          <w:dstrike w:val="false"/>
          <w:position w:val="0"/>
          <w:sz w:val="28"/>
          <w:sz w:val="28"/>
          <w:szCs w:val="28"/>
          <w:vertAlign w:val="baseline"/>
        </w:rPr>
      </w:pPr>
      <w:r>
        <w:rPr>
          <w:rFonts w:eastAsia="맑은 고딕" w:cs="Lohit Devanagari" w:ascii="Times new roman" w:hAnsi="Times new roman"/>
          <w:strike w:val="false"/>
          <w:dstrike w:val="false"/>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Fonts w:ascii="Times new roman" w:hAnsi="Times new roman" w:eastAsia="맑은 고딕" w:cs="Lohit Devanagari"/>
          <w:strike w:val="false"/>
          <w:dstrike w:val="false"/>
          <w:position w:val="0"/>
          <w:sz w:val="28"/>
          <w:sz w:val="28"/>
          <w:szCs w:val="28"/>
          <w:vertAlign w:val="baseline"/>
        </w:rPr>
      </w:pPr>
      <w:r>
        <w:rPr>
          <w:rFonts w:eastAsia="맑은 고딕" w:cs="Lohit Devanagari" w:ascii="Times new roman" w:hAnsi="Times new roman"/>
          <w:strike w:val="false"/>
          <w:dstrike w:val="false"/>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Fonts w:ascii="Times new roman" w:hAnsi="Times new roman" w:eastAsia="맑은 고딕" w:cs="Lohit Devanagari"/>
          <w:strike w:val="false"/>
          <w:dstrike w:val="false"/>
          <w:position w:val="0"/>
          <w:sz w:val="28"/>
          <w:sz w:val="28"/>
          <w:szCs w:val="28"/>
          <w:vertAlign w:val="baseline"/>
        </w:rPr>
      </w:pPr>
      <w:r>
        <w:rPr>
          <w:rFonts w:eastAsia="맑은 고딕" w:cs="Lohit Devanagari" w:ascii="Times new roman" w:hAnsi="Times new roman"/>
          <w:strike w:val="false"/>
          <w:dstrike w:val="false"/>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Fonts w:ascii="Times new roman" w:hAnsi="Times new roman" w:eastAsia="맑은 고딕" w:cs="Lohit Devanagari"/>
          <w:strike w:val="false"/>
          <w:dstrike w:val="false"/>
          <w:position w:val="0"/>
          <w:sz w:val="28"/>
          <w:sz w:val="28"/>
          <w:szCs w:val="28"/>
          <w:vertAlign w:val="baseline"/>
        </w:rPr>
      </w:pPr>
      <w:r>
        <w:rPr>
          <w:rFonts w:eastAsia="맑은 고딕" w:cs="Lohit Devanagari" w:ascii="Times new roman" w:hAnsi="Times new roman"/>
          <w:strike w:val="false"/>
          <w:dstrike w:val="false"/>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Fonts w:ascii="Times new roman" w:hAnsi="Times new roman" w:eastAsia="맑은 고딕" w:cs="Lohit Devanagari"/>
          <w:strike w:val="false"/>
          <w:dstrike w:val="false"/>
          <w:position w:val="0"/>
          <w:sz w:val="28"/>
          <w:sz w:val="28"/>
          <w:szCs w:val="28"/>
          <w:vertAlign w:val="baseline"/>
        </w:rPr>
      </w:pPr>
      <w:r>
        <w:rPr>
          <w:rFonts w:eastAsia="맑은 고딕" w:cs="Lohit Devanagari" w:ascii="Times new roman" w:hAnsi="Times new roman"/>
          <w:strike w:val="false"/>
          <w:dstrike w:val="false"/>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Fonts w:ascii="Times new roman" w:hAnsi="Times new roman" w:eastAsia="맑은 고딕" w:cs="Lohit Devanagari"/>
          <w:strike w:val="false"/>
          <w:dstrike w:val="false"/>
          <w:position w:val="0"/>
          <w:sz w:val="28"/>
          <w:sz w:val="28"/>
          <w:szCs w:val="28"/>
          <w:vertAlign w:val="baseline"/>
        </w:rPr>
      </w:pPr>
      <w:r>
        <w:rPr>
          <w:rFonts w:eastAsia="맑은 고딕" w:cs="Lohit Devanagari" w:ascii="Times new roman" w:hAnsi="Times new roman"/>
          <w:strike w:val="false"/>
          <w:dstrike w:val="false"/>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Fonts w:ascii="Times new roman" w:hAnsi="Times new roman" w:eastAsia="맑은 고딕" w:cs="Lohit Devanagari"/>
          <w:strike w:val="false"/>
          <w:dstrike w:val="false"/>
          <w:position w:val="0"/>
          <w:sz w:val="28"/>
          <w:sz w:val="28"/>
          <w:szCs w:val="28"/>
          <w:vertAlign w:val="baseline"/>
        </w:rPr>
      </w:pPr>
      <w:r>
        <w:rPr>
          <w:rFonts w:eastAsia="맑은 고딕" w:cs="Lohit Devanagari" w:ascii="Times new roman" w:hAnsi="Times new roman"/>
          <w:strike w:val="false"/>
          <w:dstrike w:val="false"/>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Fonts w:ascii="Times new roman" w:hAnsi="Times new roman" w:eastAsia="Noto Serif CJK SC" w:cs="Times New Roman"/>
          <w:bCs/>
          <w:strike w:val="false"/>
          <w:dstrike w:val="false"/>
          <w:position w:val="0"/>
          <w:sz w:val="28"/>
          <w:sz w:val="28"/>
          <w:szCs w:val="28"/>
          <w:vertAlign w:val="baseline"/>
          <w:lang w:val="kk-KZ"/>
        </w:rPr>
      </w:pPr>
      <w:r>
        <w:rPr>
          <w:rFonts w:eastAsia="Noto Serif CJK SC" w:cs="Times New Roman" w:ascii="Times new roman" w:hAnsi="Times new roman"/>
          <w:bCs/>
          <w:strike w:val="false"/>
          <w:dstrike w:val="false"/>
          <w:position w:val="0"/>
          <w:sz w:val="28"/>
          <w:sz w:val="28"/>
          <w:szCs w:val="28"/>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position w:val="0"/>
          <w:sz w:val="28"/>
          <w:sz w:val="28"/>
          <w:szCs w:val="28"/>
          <w:vertAlign w:val="baseline"/>
        </w:rPr>
      </w:pPr>
      <w:r>
        <w:rPr>
          <w:rFonts w:ascii="Times new roman" w:hAnsi="Times new roman"/>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position w:val="0"/>
          <w:sz w:val="28"/>
          <w:sz w:val="28"/>
          <w:szCs w:val="28"/>
          <w:vertAlign w:val="baseline"/>
        </w:rPr>
      </w:pPr>
      <w:r>
        <w:rPr>
          <w:rFonts w:ascii="Times new roman" w:hAnsi="Times new roman"/>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position w:val="0"/>
          <w:sz w:val="28"/>
          <w:sz w:val="28"/>
          <w:szCs w:val="28"/>
          <w:vertAlign w:val="baseline"/>
        </w:rPr>
      </w:pPr>
      <w:r>
        <w:rPr>
          <w:rFonts w:ascii="Times new roman" w:hAnsi="Times new roman"/>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position w:val="0"/>
          <w:sz w:val="28"/>
          <w:sz w:val="28"/>
          <w:szCs w:val="28"/>
          <w:vertAlign w:val="baseline"/>
        </w:rPr>
      </w:pPr>
      <w:r>
        <w:rPr>
          <w:rFonts w:ascii="Times new roman" w:hAnsi="Times new roman"/>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position w:val="0"/>
          <w:sz w:val="28"/>
          <w:sz w:val="28"/>
          <w:szCs w:val="28"/>
          <w:vertAlign w:val="baseline"/>
        </w:rPr>
      </w:pPr>
      <w:r>
        <w:rPr>
          <w:rFonts w:ascii="Times new roman" w:hAnsi="Times new roman"/>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eastAsia="Noto Serif CJK SC" w:cs="Lohit Devanagari"/>
          <w:strike w:val="false"/>
          <w:dstrike w:val="false"/>
          <w:position w:val="0"/>
          <w:sz w:val="28"/>
          <w:sz w:val="28"/>
          <w:szCs w:val="28"/>
          <w:vertAlign w:val="baseline"/>
        </w:rPr>
      </w:pPr>
      <w:r>
        <w:rPr>
          <w:rFonts w:eastAsia="Noto Serif CJK SC" w:cs="Lohit Devanagari" w:ascii="Times new roman" w:hAnsi="Times new roman"/>
          <w:strike w:val="false"/>
          <w:dstrike w:val="false"/>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hanging="0"/>
        <w:contextualSpacing/>
        <w:jc w:val="center"/>
        <w:rPr>
          <w:rFonts w:ascii="Times new roman" w:hAnsi="Times new roman"/>
          <w:position w:val="0"/>
          <w:sz w:val="28"/>
          <w:sz w:val="28"/>
          <w:szCs w:val="28"/>
          <w:vertAlign w:val="baseline"/>
        </w:rPr>
      </w:pPr>
      <w:r>
        <w:rPr>
          <w:rFonts w:ascii="Times new roman" w:hAnsi="Times new roman"/>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hanging="0"/>
        <w:contextualSpacing/>
        <w:jc w:val="center"/>
        <w:rPr>
          <w:rFonts w:ascii="Times new roman" w:hAnsi="Times new roman"/>
          <w:position w:val="0"/>
          <w:sz w:val="28"/>
          <w:sz w:val="28"/>
          <w:szCs w:val="28"/>
          <w:vertAlign w:val="baseline"/>
        </w:rPr>
      </w:pPr>
      <w:r>
        <w:rPr>
          <w:rFonts w:ascii="Times new roman" w:hAnsi="Times new roman"/>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hanging="0"/>
        <w:contextualSpacing/>
        <w:jc w:val="center"/>
        <w:rPr>
          <w:rFonts w:ascii="Times new roman" w:hAnsi="Times new roman" w:eastAsia="Noto Serif CJK SC" w:cs="Lohit Devanagari"/>
          <w:strike w:val="false"/>
          <w:dstrike w:val="false"/>
          <w:position w:val="0"/>
          <w:sz w:val="28"/>
          <w:sz w:val="28"/>
          <w:szCs w:val="28"/>
          <w:vertAlign w:val="baseline"/>
        </w:rPr>
      </w:pPr>
      <w:r>
        <w:rPr>
          <w:rFonts w:eastAsia="Noto Serif CJK SC" w:cs="Lohit Devanagari" w:ascii="Times new roman" w:hAnsi="Times new roman"/>
          <w:strike w:val="false"/>
          <w:dstrike w:val="false"/>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hanging="0"/>
        <w:contextualSpacing/>
        <w:jc w:val="center"/>
        <w:rPr/>
      </w:pPr>
      <w:r>
        <w:rPr>
          <w:rFonts w:eastAsia="Noto Serif CJK SC" w:cs="Lohit Devanagari" w:ascii="Times new roman" w:hAnsi="Times new roman"/>
          <w:strike w:val="false"/>
          <w:dstrike w:val="false"/>
          <w:position w:val="0"/>
          <w:sz w:val="28"/>
          <w:sz w:val="28"/>
          <w:szCs w:val="28"/>
          <w:vertAlign w:val="baseline"/>
        </w:rPr>
        <w:t>Сурет 4.37 – 3-аймақтан алынған SO</w:t>
      </w:r>
      <w:r>
        <w:rPr>
          <w:rFonts w:eastAsia="Noto Serif CJK SC" w:cs="Lohit Devanagari" w:ascii="Times new roman" w:hAnsi="Times new roman"/>
          <w:strike w:val="false"/>
          <w:dstrike w:val="false"/>
          <w:sz w:val="28"/>
          <w:szCs w:val="28"/>
          <w:vertAlign w:val="subscript"/>
        </w:rPr>
        <w:t xml:space="preserve">2 </w:t>
      </w:r>
      <w:r>
        <w:rPr>
          <w:rFonts w:eastAsia="Noto Serif CJK SC" w:cs="Lohit Devanagari" w:ascii="Times new roman" w:hAnsi="Times new roman"/>
          <w:strike w:val="false"/>
          <w:dstrike w:val="false"/>
          <w:position w:val="0"/>
          <w:sz w:val="28"/>
          <w:sz w:val="28"/>
          <w:szCs w:val="28"/>
          <w:vertAlign w:val="baseline"/>
        </w:rPr>
        <w:t xml:space="preserve"> молекуласының ауысуларының: 3</w:t>
      </w:r>
      <w:r>
        <w:rPr>
          <w:rFonts w:eastAsia="Noto Serif CJK SC" w:cs="Lohit Devanagari" w:ascii="Times new roman" w:hAnsi="Times new roman"/>
          <w:strike w:val="false"/>
          <w:dstrike w:val="false"/>
          <w:sz w:val="28"/>
          <w:szCs w:val="28"/>
          <w:vertAlign w:val="subscript"/>
        </w:rPr>
        <w:t>3,1</w:t>
      </w:r>
      <w:r>
        <w:rPr>
          <w:rFonts w:eastAsia="Noto Serif CJK SC" w:cs="Lohit Devanagari" w:ascii="Times new roman" w:hAnsi="Times new roman"/>
          <w:strike w:val="false"/>
          <w:dstrike w:val="false"/>
          <w:position w:val="0"/>
          <w:sz w:val="28"/>
          <w:sz w:val="28"/>
          <w:szCs w:val="28"/>
          <w:vertAlign w:val="baseline"/>
        </w:rPr>
        <w:t>-3</w:t>
      </w:r>
      <w:r>
        <w:rPr>
          <w:rFonts w:eastAsia="Noto Serif CJK SC" w:cs="Lohit Devanagari" w:ascii="Times new roman" w:hAnsi="Times new roman"/>
          <w:strike w:val="false"/>
          <w:dstrike w:val="false"/>
          <w:sz w:val="28"/>
          <w:szCs w:val="28"/>
          <w:vertAlign w:val="subscript"/>
        </w:rPr>
        <w:t>2,2</w:t>
      </w:r>
      <w:r>
        <w:rPr>
          <w:rFonts w:eastAsia="Noto Serif CJK SC" w:cs="Lohit Devanagari" w:ascii="Times new roman" w:hAnsi="Times new roman"/>
          <w:strike w:val="false"/>
          <w:dstrike w:val="false"/>
          <w:position w:val="0"/>
          <w:sz w:val="28"/>
          <w:sz w:val="28"/>
          <w:szCs w:val="28"/>
          <w:vertAlign w:val="baseline"/>
        </w:rPr>
        <w:t>, 4</w:t>
      </w:r>
      <w:r>
        <w:rPr>
          <w:rFonts w:eastAsia="Noto Serif CJK SC" w:cs="Lohit Devanagari" w:ascii="Times new roman" w:hAnsi="Times new roman"/>
          <w:strike w:val="false"/>
          <w:dstrike w:val="false"/>
          <w:sz w:val="28"/>
          <w:szCs w:val="28"/>
          <w:vertAlign w:val="subscript"/>
        </w:rPr>
        <w:t>3,1</w:t>
      </w:r>
      <w:r>
        <w:rPr>
          <w:rFonts w:eastAsia="Noto Serif CJK SC" w:cs="Lohit Devanagari" w:ascii="Times new roman" w:hAnsi="Times new roman"/>
          <w:strike w:val="false"/>
          <w:dstrike w:val="false"/>
          <w:position w:val="0"/>
          <w:sz w:val="28"/>
          <w:sz w:val="28"/>
          <w:szCs w:val="28"/>
          <w:vertAlign w:val="baseline"/>
        </w:rPr>
        <w:t>-4</w:t>
      </w:r>
      <w:r>
        <w:rPr>
          <w:rFonts w:eastAsia="Noto Serif CJK SC" w:cs="Lohit Devanagari" w:ascii="Times new roman" w:hAnsi="Times new roman"/>
          <w:strike w:val="false"/>
          <w:dstrike w:val="false"/>
          <w:sz w:val="28"/>
          <w:szCs w:val="28"/>
          <w:vertAlign w:val="subscript"/>
        </w:rPr>
        <w:t>2,2</w:t>
      </w:r>
      <w:r>
        <w:rPr>
          <w:rFonts w:eastAsia="Noto Serif CJK SC" w:cs="Lohit Devanagari" w:ascii="Times new roman" w:hAnsi="Times new roman"/>
          <w:strike w:val="false"/>
          <w:dstrike w:val="false"/>
          <w:position w:val="0"/>
          <w:sz w:val="28"/>
          <w:sz w:val="28"/>
          <w:szCs w:val="28"/>
          <w:vertAlign w:val="baseline"/>
        </w:rPr>
        <w:t>, 5</w:t>
      </w:r>
      <w:r>
        <w:rPr>
          <w:rFonts w:eastAsia="Noto Serif CJK SC" w:cs="Lohit Devanagari" w:ascii="Times new roman" w:hAnsi="Times new roman"/>
          <w:strike w:val="false"/>
          <w:dstrike w:val="false"/>
          <w:sz w:val="28"/>
          <w:szCs w:val="28"/>
          <w:vertAlign w:val="subscript"/>
        </w:rPr>
        <w:t>3,3</w:t>
      </w:r>
      <w:r>
        <w:rPr>
          <w:rFonts w:eastAsia="Noto Serif CJK SC" w:cs="Lohit Devanagari" w:ascii="Times new roman" w:hAnsi="Times new roman"/>
          <w:strike w:val="false"/>
          <w:dstrike w:val="false"/>
          <w:position w:val="0"/>
          <w:sz w:val="28"/>
          <w:sz w:val="28"/>
          <w:szCs w:val="28"/>
          <w:vertAlign w:val="baseline"/>
        </w:rPr>
        <w:t>-5</w:t>
      </w:r>
      <w:r>
        <w:rPr>
          <w:rFonts w:eastAsia="Noto Serif CJK SC" w:cs="Lohit Devanagari" w:ascii="Times new roman" w:hAnsi="Times new roman"/>
          <w:strike w:val="false"/>
          <w:dstrike w:val="false"/>
          <w:sz w:val="28"/>
          <w:szCs w:val="28"/>
          <w:vertAlign w:val="subscript"/>
        </w:rPr>
        <w:t>2,4</w:t>
      </w:r>
      <w:r>
        <w:rPr>
          <w:rFonts w:eastAsia="Noto Serif CJK SC" w:cs="Lohit Devanagari" w:ascii="Times new roman" w:hAnsi="Times new roman"/>
          <w:strike w:val="false"/>
          <w:dstrike w:val="false"/>
          <w:position w:val="0"/>
          <w:sz w:val="28"/>
          <w:sz w:val="28"/>
          <w:szCs w:val="28"/>
          <w:vertAlign w:val="baseline"/>
        </w:rPr>
        <w:t xml:space="preserve"> және 7</w:t>
      </w:r>
      <w:r>
        <w:rPr>
          <w:rFonts w:eastAsia="Noto Serif CJK SC" w:cs="Lohit Devanagari" w:ascii="Times new roman" w:hAnsi="Times new roman"/>
          <w:strike w:val="false"/>
          <w:dstrike w:val="false"/>
          <w:sz w:val="28"/>
          <w:szCs w:val="28"/>
          <w:vertAlign w:val="subscript"/>
        </w:rPr>
        <w:t>3,5</w:t>
      </w:r>
      <w:r>
        <w:rPr>
          <w:rFonts w:eastAsia="Noto Serif CJK SC" w:cs="Lohit Devanagari" w:ascii="Times new roman" w:hAnsi="Times new roman"/>
          <w:strike w:val="false"/>
          <w:dstrike w:val="false"/>
          <w:position w:val="0"/>
          <w:sz w:val="28"/>
          <w:sz w:val="28"/>
          <w:szCs w:val="28"/>
          <w:vertAlign w:val="baseline"/>
        </w:rPr>
        <w:t>-7</w:t>
      </w:r>
      <w:r>
        <w:rPr>
          <w:rFonts w:eastAsia="Noto Serif CJK SC" w:cs="Lohit Devanagari" w:ascii="Times new roman" w:hAnsi="Times new roman"/>
          <w:strike w:val="false"/>
          <w:dstrike w:val="false"/>
          <w:sz w:val="28"/>
          <w:szCs w:val="28"/>
          <w:vertAlign w:val="subscript"/>
        </w:rPr>
        <w:t xml:space="preserve">2,6 </w:t>
      </w:r>
      <w:r>
        <w:rPr>
          <w:rFonts w:eastAsia="Noto Serif CJK SC" w:cs="Lohit Devanagari" w:ascii="Times new roman" w:hAnsi="Times new roman"/>
          <w:strike w:val="false"/>
          <w:dstrike w:val="false"/>
          <w:position w:val="0"/>
          <w:sz w:val="28"/>
          <w:sz w:val="28"/>
          <w:szCs w:val="28"/>
          <w:vertAlign w:val="baseline"/>
        </w:rPr>
        <w:t xml:space="preserve"> AUTO-FIT сызықтары</w:t>
      </w:r>
    </w:p>
    <w:p>
      <w:pPr>
        <w:pStyle w:val="Normal"/>
        <w:tabs>
          <w:tab w:val="clear" w:pos="720"/>
          <w:tab w:val="left" w:pos="71" w:leader="none"/>
          <w:tab w:val="left" w:pos="480" w:leader="none"/>
          <w:tab w:val="left" w:pos="540" w:leader="none"/>
        </w:tabs>
        <w:bidi w:val="0"/>
        <w:spacing w:before="0" w:after="0"/>
        <w:ind w:left="0" w:right="0" w:hanging="0"/>
        <w:contextualSpacing/>
        <w:jc w:val="center"/>
        <w:rPr>
          <w:rFonts w:ascii="Times new roman" w:hAnsi="Times new roman" w:eastAsia="Noto Serif CJK SC" w:cs="Lohit Devanagari"/>
          <w:strike w:val="false"/>
          <w:dstrike w:val="false"/>
          <w:position w:val="0"/>
          <w:sz w:val="28"/>
          <w:sz w:val="28"/>
          <w:szCs w:val="28"/>
          <w:vertAlign w:val="baseline"/>
        </w:rPr>
      </w:pPr>
      <w:r>
        <w:rPr>
          <w:rFonts w:eastAsia="Noto Serif CJK SC" w:cs="Lohit Devanagari" w:ascii="Times new roman" w:hAnsi="Times new roman"/>
          <w:strike w:val="false"/>
          <w:dstrike w:val="false"/>
          <w:position w:val="0"/>
          <w:sz w:val="28"/>
          <w:sz w:val="28"/>
          <w:szCs w:val="28"/>
          <w:vertAlign w:val="baseline"/>
        </w:rPr>
      </w:r>
    </w:p>
    <w:p>
      <w:pPr>
        <w:pStyle w:val="Normal"/>
        <w:widowControl/>
        <w:tabs>
          <w:tab w:val="clear" w:pos="720"/>
          <w:tab w:val="left" w:pos="993" w:leader="none"/>
        </w:tabs>
        <w:suppressAutoHyphens w:val="true"/>
        <w:overflowPunct w:val="true"/>
        <w:bidi w:val="0"/>
        <w:spacing w:before="0" w:after="0"/>
        <w:ind w:left="0" w:right="0" w:firstLine="709"/>
        <w:contextualSpacing/>
        <w:jc w:val="both"/>
        <w:rPr/>
      </w:pPr>
      <w:r>
        <w:rPr>
          <w:rFonts w:eastAsia="맑은 고딕" w:cs="Lohit Devanagari" w:ascii="Times new roman" w:hAnsi="Times new roman"/>
          <w:strike w:val="false"/>
          <w:dstrike w:val="false"/>
          <w:position w:val="0"/>
          <w:sz w:val="28"/>
          <w:sz w:val="28"/>
          <w:szCs w:val="28"/>
          <w:vertAlign w:val="baseline"/>
        </w:rPr>
        <w:t>4.38-суретте дәл осы талдау 4-аймаққа негізделген. Жылдамдық орны V</w:t>
      </w:r>
      <w:r>
        <w:rPr>
          <w:rFonts w:eastAsia="맑은 고딕" w:cs="Lohit Devanagari" w:ascii="Times new roman" w:hAnsi="Times new roman"/>
          <w:strike w:val="false"/>
          <w:dstrike w:val="false"/>
          <w:sz w:val="28"/>
          <w:szCs w:val="28"/>
          <w:vertAlign w:val="subscript"/>
        </w:rPr>
        <w:t>LSR</w:t>
      </w:r>
      <w:r>
        <w:rPr>
          <w:rFonts w:eastAsia="맑은 고딕" w:cs="Lohit Devanagari" w:ascii="Times new roman" w:hAnsi="Times new roman"/>
          <w:strike w:val="false"/>
          <w:dstrike w:val="false"/>
          <w:position w:val="0"/>
          <w:sz w:val="28"/>
          <w:sz w:val="28"/>
          <w:szCs w:val="28"/>
          <w:vertAlign w:val="baseline"/>
        </w:rPr>
        <w:t>=-36,8 км/с, FWHM=9,34 км/с logN=13,91 мәндері есептелді. 4.1-бөлімде көрсетілген HRL-аймағының Гаусс сызығы нәтижесінде V</w:t>
      </w:r>
      <w:r>
        <w:rPr>
          <w:rFonts w:eastAsia="맑은 고딕" w:cs="Lohit Devanagari" w:ascii="Times new roman" w:hAnsi="Times new roman"/>
          <w:strike w:val="false"/>
          <w:dstrike w:val="false"/>
          <w:sz w:val="28"/>
          <w:szCs w:val="28"/>
          <w:vertAlign w:val="subscript"/>
        </w:rPr>
        <w:t>LSR</w:t>
      </w:r>
      <w:r>
        <w:rPr>
          <w:rFonts w:eastAsia="맑은 고딕" w:cs="Lohit Devanagari" w:ascii="Times new roman" w:hAnsi="Times new roman"/>
          <w:strike w:val="false"/>
          <w:dstrike w:val="false"/>
          <w:position w:val="0"/>
          <w:sz w:val="28"/>
          <w:sz w:val="28"/>
          <w:szCs w:val="28"/>
          <w:vertAlign w:val="baseline"/>
        </w:rPr>
        <w:t>=</w:t>
      </w:r>
      <w:r>
        <w:rPr>
          <w:rFonts w:eastAsia="Noto Serif CJK SC" w:cs="Times New Roman" w:ascii="Times new roman" w:hAnsi="Times new roman"/>
          <w:bCs/>
          <w:strike w:val="false"/>
          <w:dstrike w:val="false"/>
          <w:position w:val="0"/>
          <w:sz w:val="28"/>
          <w:sz w:val="28"/>
          <w:szCs w:val="28"/>
          <w:vertAlign w:val="baseline"/>
          <w:lang w:val="kk-KZ"/>
        </w:rPr>
        <w:t>-40.3км/с ал  FWHM=3.03 км/с анықталды. Осы төрт түрлі аймақтың барлығында SO</w:t>
      </w:r>
      <w:r>
        <w:rPr>
          <w:rFonts w:eastAsia="Noto Serif CJK SC" w:cs="Times New Roman" w:ascii="Times new roman" w:hAnsi="Times new roman"/>
          <w:bCs/>
          <w:strike w:val="false"/>
          <w:dstrike w:val="false"/>
          <w:sz w:val="28"/>
          <w:szCs w:val="28"/>
          <w:vertAlign w:val="subscript"/>
          <w:lang w:val="kk-KZ"/>
        </w:rPr>
        <w:t xml:space="preserve">2 </w:t>
      </w:r>
      <w:r>
        <w:rPr>
          <w:rFonts w:eastAsia="Noto Serif CJK SC" w:cs="Times New Roman" w:ascii="Times new roman" w:hAnsi="Times new roman"/>
          <w:bCs/>
          <w:strike w:val="false"/>
          <w:dstrike w:val="false"/>
          <w:position w:val="0"/>
          <w:sz w:val="28"/>
          <w:sz w:val="28"/>
          <w:szCs w:val="28"/>
          <w:vertAlign w:val="baseline"/>
          <w:lang w:val="kk-KZ"/>
        </w:rPr>
        <w:t>сызықтары жақсы анықталған. Ең үлкен жылдамдық мәніне қарай ығысу аймақтарына 2,4 аймақтар ие. Момент 1 талдауларынан да осы тенденцияны байқай аламыз.</w:t>
      </w:r>
    </w:p>
    <w:p>
      <w:pPr>
        <w:pStyle w:val="Normal"/>
        <w:tabs>
          <w:tab w:val="clear" w:pos="720"/>
          <w:tab w:val="left" w:pos="71" w:leader="none"/>
          <w:tab w:val="left" w:pos="480" w:leader="none"/>
          <w:tab w:val="left" w:pos="540" w:leader="none"/>
        </w:tabs>
        <w:bidi w:val="0"/>
        <w:spacing w:before="0" w:after="0"/>
        <w:ind w:left="0" w:right="0" w:hanging="0"/>
        <w:contextualSpacing/>
        <w:jc w:val="center"/>
        <w:rPr>
          <w:rFonts w:ascii="Times new roman" w:hAnsi="Times new roman" w:eastAsia="Noto Serif CJK SC" w:cs="Lohit Devanagari"/>
          <w:strike w:val="false"/>
          <w:dstrike w:val="false"/>
          <w:position w:val="0"/>
          <w:sz w:val="28"/>
          <w:sz w:val="28"/>
          <w:szCs w:val="28"/>
          <w:vertAlign w:val="baseline"/>
        </w:rPr>
      </w:pPr>
      <w:r>
        <w:rPr>
          <w:rFonts w:eastAsia="Noto Serif CJK SC" w:cs="Lohit Devanagari" w:ascii="Times new roman" w:hAnsi="Times new roman"/>
          <w:strike w:val="false"/>
          <w:dstrike w:val="false"/>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position w:val="0"/>
          <w:sz w:val="28"/>
          <w:sz w:val="28"/>
          <w:szCs w:val="28"/>
          <w:vertAlign w:val="baseline"/>
        </w:rPr>
      </w:pPr>
      <w:r>
        <w:rPr>
          <w:rFonts w:ascii="Times new roman" w:hAnsi="Times new roman"/>
          <w:position w:val="0"/>
          <w:sz w:val="28"/>
          <w:sz w:val="28"/>
          <w:szCs w:val="28"/>
          <w:vertAlign w:val="baseline"/>
        </w:rPr>
        <w:drawing>
          <wp:anchor behindDoc="0" distT="0" distB="0" distL="0" distR="0" simplePos="0" locked="0" layoutInCell="0" allowOverlap="1" relativeHeight="39">
            <wp:simplePos x="0" y="0"/>
            <wp:positionH relativeFrom="column">
              <wp:posOffset>148590</wp:posOffset>
            </wp:positionH>
            <wp:positionV relativeFrom="paragraph">
              <wp:posOffset>37465</wp:posOffset>
            </wp:positionV>
            <wp:extent cx="5380990" cy="5963920"/>
            <wp:effectExtent l="0" t="0" r="0" b="0"/>
            <wp:wrapSquare wrapText="largest"/>
            <wp:docPr id="81" name="Image5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Image58" descr=""/>
                    <pic:cNvPicPr>
                      <a:picLocks noChangeAspect="1" noChangeArrowheads="1"/>
                    </pic:cNvPicPr>
                  </pic:nvPicPr>
                  <pic:blipFill>
                    <a:blip r:embed="rId82"/>
                    <a:srcRect l="7432" t="3856" r="1085" b="2205"/>
                    <a:stretch>
                      <a:fillRect/>
                    </a:stretch>
                  </pic:blipFill>
                  <pic:spPr bwMode="auto">
                    <a:xfrm>
                      <a:off x="0" y="0"/>
                      <a:ext cx="5380990" cy="5963920"/>
                    </a:xfrm>
                    <a:prstGeom prst="rect">
                      <a:avLst/>
                    </a:prstGeom>
                  </pic:spPr>
                </pic:pic>
              </a:graphicData>
            </a:graphic>
          </wp:anchor>
        </w:drawing>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position w:val="0"/>
          <w:sz w:val="28"/>
          <w:sz w:val="28"/>
          <w:szCs w:val="28"/>
          <w:vertAlign w:val="baseline"/>
        </w:rPr>
      </w:pPr>
      <w:r>
        <w:rPr>
          <w:rFonts w:ascii="Times new roman" w:hAnsi="Times new roman"/>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position w:val="0"/>
          <w:sz w:val="28"/>
          <w:sz w:val="28"/>
          <w:szCs w:val="28"/>
          <w:vertAlign w:val="baseline"/>
        </w:rPr>
      </w:pPr>
      <w:r>
        <w:rPr>
          <w:rFonts w:ascii="Times new roman" w:hAnsi="Times new roman"/>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position w:val="0"/>
          <w:sz w:val="28"/>
          <w:sz w:val="28"/>
          <w:szCs w:val="28"/>
          <w:vertAlign w:val="baseline"/>
        </w:rPr>
      </w:pPr>
      <w:r>
        <w:rPr>
          <w:rFonts w:ascii="Times new roman" w:hAnsi="Times new roman"/>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position w:val="0"/>
          <w:sz w:val="28"/>
          <w:sz w:val="28"/>
          <w:szCs w:val="28"/>
          <w:vertAlign w:val="baseline"/>
        </w:rPr>
      </w:pPr>
      <w:r>
        <w:rPr>
          <w:rFonts w:ascii="Times new roman" w:hAnsi="Times new roman"/>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position w:val="0"/>
          <w:sz w:val="28"/>
          <w:sz w:val="28"/>
          <w:szCs w:val="28"/>
          <w:vertAlign w:val="baseline"/>
        </w:rPr>
      </w:pPr>
      <w:r>
        <w:rPr>
          <w:rFonts w:ascii="Times new roman" w:hAnsi="Times new roman"/>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position w:val="0"/>
          <w:sz w:val="28"/>
          <w:sz w:val="28"/>
          <w:szCs w:val="28"/>
          <w:vertAlign w:val="baseline"/>
        </w:rPr>
      </w:pPr>
      <w:r>
        <w:rPr>
          <w:rFonts w:ascii="Times new roman" w:hAnsi="Times new roman"/>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position w:val="0"/>
          <w:sz w:val="28"/>
          <w:sz w:val="28"/>
          <w:szCs w:val="28"/>
          <w:vertAlign w:val="baseline"/>
        </w:rPr>
      </w:pPr>
      <w:r>
        <w:rPr>
          <w:rFonts w:ascii="Times new roman" w:hAnsi="Times new roman"/>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position w:val="0"/>
          <w:sz w:val="28"/>
          <w:sz w:val="28"/>
          <w:szCs w:val="28"/>
          <w:vertAlign w:val="baseline"/>
        </w:rPr>
      </w:pPr>
      <w:r>
        <w:rPr>
          <w:rFonts w:ascii="Times new roman" w:hAnsi="Times new roman"/>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position w:val="0"/>
          <w:sz w:val="28"/>
          <w:sz w:val="28"/>
          <w:szCs w:val="28"/>
          <w:vertAlign w:val="baseline"/>
        </w:rPr>
      </w:pPr>
      <w:r>
        <w:rPr>
          <w:rFonts w:ascii="Times new roman" w:hAnsi="Times new roman"/>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position w:val="0"/>
          <w:sz w:val="28"/>
          <w:sz w:val="28"/>
          <w:szCs w:val="28"/>
          <w:vertAlign w:val="baseline"/>
        </w:rPr>
      </w:pPr>
      <w:r>
        <w:rPr>
          <w:rFonts w:ascii="Times new roman" w:hAnsi="Times new roman"/>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position w:val="0"/>
          <w:sz w:val="28"/>
          <w:sz w:val="28"/>
          <w:szCs w:val="28"/>
          <w:vertAlign w:val="baseline"/>
        </w:rPr>
      </w:pPr>
      <w:r>
        <w:rPr>
          <w:rFonts w:ascii="Times new roman" w:hAnsi="Times new roman"/>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position w:val="0"/>
          <w:sz w:val="28"/>
          <w:sz w:val="28"/>
          <w:szCs w:val="28"/>
          <w:vertAlign w:val="baseline"/>
        </w:rPr>
      </w:pPr>
      <w:r>
        <w:rPr>
          <w:rFonts w:ascii="Times new roman" w:hAnsi="Times new roman"/>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position w:val="0"/>
          <w:sz w:val="28"/>
          <w:sz w:val="28"/>
          <w:szCs w:val="28"/>
          <w:vertAlign w:val="baseline"/>
        </w:rPr>
      </w:pPr>
      <w:r>
        <w:rPr>
          <w:rFonts w:ascii="Times new roman" w:hAnsi="Times new roman"/>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position w:val="0"/>
          <w:sz w:val="28"/>
          <w:sz w:val="28"/>
          <w:szCs w:val="28"/>
          <w:vertAlign w:val="baseline"/>
        </w:rPr>
      </w:pPr>
      <w:r>
        <w:rPr>
          <w:rFonts w:ascii="Times new roman" w:hAnsi="Times new roman"/>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position w:val="0"/>
          <w:sz w:val="28"/>
          <w:sz w:val="28"/>
          <w:szCs w:val="28"/>
          <w:vertAlign w:val="baseline"/>
        </w:rPr>
      </w:pPr>
      <w:r>
        <w:rPr>
          <w:rFonts w:ascii="Times new roman" w:hAnsi="Times new roman"/>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position w:val="0"/>
          <w:sz w:val="28"/>
          <w:sz w:val="28"/>
          <w:szCs w:val="28"/>
          <w:vertAlign w:val="baseline"/>
        </w:rPr>
      </w:pPr>
      <w:r>
        <w:rPr>
          <w:rFonts w:ascii="Times new roman" w:hAnsi="Times new roman"/>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position w:val="0"/>
          <w:sz w:val="28"/>
          <w:sz w:val="28"/>
          <w:szCs w:val="28"/>
          <w:vertAlign w:val="baseline"/>
        </w:rPr>
      </w:pPr>
      <w:r>
        <w:rPr>
          <w:rFonts w:ascii="Times new roman" w:hAnsi="Times new roman"/>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position w:val="0"/>
          <w:sz w:val="28"/>
          <w:sz w:val="28"/>
          <w:szCs w:val="28"/>
          <w:vertAlign w:val="baseline"/>
        </w:rPr>
      </w:pPr>
      <w:r>
        <w:rPr>
          <w:rFonts w:ascii="Times new roman" w:hAnsi="Times new roman"/>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position w:val="0"/>
          <w:sz w:val="28"/>
          <w:sz w:val="28"/>
          <w:szCs w:val="28"/>
          <w:vertAlign w:val="baseline"/>
        </w:rPr>
      </w:pPr>
      <w:r>
        <w:rPr>
          <w:rFonts w:ascii="Times new roman" w:hAnsi="Times new roman"/>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position w:val="0"/>
          <w:sz w:val="28"/>
          <w:sz w:val="28"/>
          <w:szCs w:val="28"/>
          <w:vertAlign w:val="baseline"/>
        </w:rPr>
      </w:pPr>
      <w:r>
        <w:rPr>
          <w:rFonts w:ascii="Times new roman" w:hAnsi="Times new roman"/>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position w:val="0"/>
          <w:sz w:val="28"/>
          <w:sz w:val="28"/>
          <w:szCs w:val="28"/>
          <w:vertAlign w:val="baseline"/>
        </w:rPr>
      </w:pPr>
      <w:r>
        <w:rPr>
          <w:rFonts w:ascii="Times new roman" w:hAnsi="Times new roman"/>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position w:val="0"/>
          <w:sz w:val="28"/>
          <w:sz w:val="28"/>
          <w:szCs w:val="28"/>
          <w:vertAlign w:val="baseline"/>
        </w:rPr>
      </w:pPr>
      <w:r>
        <w:rPr>
          <w:rFonts w:ascii="Times new roman" w:hAnsi="Times new roman"/>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position w:val="0"/>
          <w:sz w:val="28"/>
          <w:sz w:val="28"/>
          <w:szCs w:val="28"/>
          <w:vertAlign w:val="baseline"/>
        </w:rPr>
      </w:pPr>
      <w:r>
        <w:rPr>
          <w:rFonts w:ascii="Times new roman" w:hAnsi="Times new roman"/>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position w:val="0"/>
          <w:sz w:val="28"/>
          <w:sz w:val="28"/>
          <w:szCs w:val="28"/>
          <w:vertAlign w:val="baseline"/>
        </w:rPr>
      </w:pPr>
      <w:r>
        <w:rPr>
          <w:rFonts w:ascii="Times new roman" w:hAnsi="Times new roman"/>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position w:val="0"/>
          <w:sz w:val="28"/>
          <w:sz w:val="28"/>
          <w:szCs w:val="28"/>
          <w:vertAlign w:val="baseline"/>
        </w:rPr>
      </w:pPr>
      <w:r>
        <w:rPr>
          <w:rFonts w:ascii="Times new roman" w:hAnsi="Times new roman"/>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position w:val="0"/>
          <w:sz w:val="28"/>
          <w:sz w:val="28"/>
          <w:szCs w:val="28"/>
          <w:vertAlign w:val="baseline"/>
        </w:rPr>
      </w:pPr>
      <w:r>
        <w:rPr>
          <w:rFonts w:ascii="Times new roman" w:hAnsi="Times new roman"/>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position w:val="0"/>
          <w:sz w:val="28"/>
          <w:sz w:val="28"/>
          <w:szCs w:val="28"/>
          <w:vertAlign w:val="baseline"/>
        </w:rPr>
      </w:pPr>
      <w:r>
        <w:rPr>
          <w:rFonts w:ascii="Times new roman" w:hAnsi="Times new roman"/>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position w:val="0"/>
          <w:sz w:val="28"/>
          <w:sz w:val="28"/>
          <w:szCs w:val="28"/>
          <w:vertAlign w:val="baseline"/>
        </w:rPr>
      </w:pPr>
      <w:r>
        <w:rPr>
          <w:rFonts w:ascii="Times new roman" w:hAnsi="Times new roman"/>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position w:val="0"/>
          <w:sz w:val="28"/>
          <w:sz w:val="28"/>
          <w:szCs w:val="28"/>
          <w:vertAlign w:val="baseline"/>
        </w:rPr>
      </w:pPr>
      <w:r>
        <w:rPr>
          <w:rFonts w:ascii="Times new roman" w:hAnsi="Times new roman"/>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pPr>
      <w:r>
        <w:rPr>
          <w:rFonts w:ascii="Times new roman" w:hAnsi="Times new roman"/>
          <w:position w:val="0"/>
          <w:sz w:val="28"/>
          <w:sz w:val="28"/>
          <w:szCs w:val="28"/>
          <w:vertAlign w:val="baseline"/>
        </w:rPr>
        <w:t xml:space="preserve">Сурет 4.38 – 4-аймақтан алынған </w:t>
      </w:r>
      <w:r>
        <w:rPr>
          <w:rFonts w:eastAsia="Noto Serif CJK SC" w:cs="Lohit Devanagari" w:ascii="Times new roman" w:hAnsi="Times new roman"/>
          <w:strike w:val="false"/>
          <w:dstrike w:val="false"/>
          <w:position w:val="0"/>
          <w:sz w:val="28"/>
          <w:sz w:val="28"/>
          <w:szCs w:val="28"/>
          <w:vertAlign w:val="baseline"/>
        </w:rPr>
        <w:t>SO</w:t>
      </w:r>
      <w:r>
        <w:rPr>
          <w:rFonts w:eastAsia="Noto Serif CJK SC" w:cs="Lohit Devanagari" w:ascii="Times new roman" w:hAnsi="Times new roman"/>
          <w:strike w:val="false"/>
          <w:dstrike w:val="false"/>
          <w:sz w:val="28"/>
          <w:szCs w:val="28"/>
          <w:vertAlign w:val="subscript"/>
        </w:rPr>
        <w:t xml:space="preserve">2 </w:t>
      </w:r>
      <w:r>
        <w:rPr>
          <w:rFonts w:eastAsia="Noto Serif CJK SC" w:cs="Lohit Devanagari" w:ascii="Times new roman" w:hAnsi="Times new roman"/>
          <w:strike w:val="false"/>
          <w:dstrike w:val="false"/>
          <w:position w:val="0"/>
          <w:sz w:val="28"/>
          <w:sz w:val="28"/>
          <w:szCs w:val="28"/>
          <w:vertAlign w:val="baseline"/>
        </w:rPr>
        <w:t xml:space="preserve"> молекуласының ауысуларының: 3</w:t>
      </w:r>
      <w:r>
        <w:rPr>
          <w:rFonts w:eastAsia="Noto Serif CJK SC" w:cs="Lohit Devanagari" w:ascii="Times new roman" w:hAnsi="Times new roman"/>
          <w:strike w:val="false"/>
          <w:dstrike w:val="false"/>
          <w:sz w:val="28"/>
          <w:szCs w:val="28"/>
          <w:vertAlign w:val="subscript"/>
        </w:rPr>
        <w:t>3,1</w:t>
      </w:r>
      <w:r>
        <w:rPr>
          <w:rFonts w:eastAsia="Noto Serif CJK SC" w:cs="Lohit Devanagari" w:ascii="Times new roman" w:hAnsi="Times new roman"/>
          <w:strike w:val="false"/>
          <w:dstrike w:val="false"/>
          <w:position w:val="0"/>
          <w:sz w:val="28"/>
          <w:sz w:val="28"/>
          <w:szCs w:val="28"/>
          <w:vertAlign w:val="baseline"/>
        </w:rPr>
        <w:t>-3</w:t>
      </w:r>
      <w:r>
        <w:rPr>
          <w:rFonts w:eastAsia="Noto Serif CJK SC" w:cs="Lohit Devanagari" w:ascii="Times new roman" w:hAnsi="Times new roman"/>
          <w:strike w:val="false"/>
          <w:dstrike w:val="false"/>
          <w:sz w:val="28"/>
          <w:szCs w:val="28"/>
          <w:vertAlign w:val="subscript"/>
        </w:rPr>
        <w:t>2,2</w:t>
      </w:r>
      <w:r>
        <w:rPr>
          <w:rFonts w:eastAsia="Noto Serif CJK SC" w:cs="Lohit Devanagari" w:ascii="Times new roman" w:hAnsi="Times new roman"/>
          <w:strike w:val="false"/>
          <w:dstrike w:val="false"/>
          <w:position w:val="0"/>
          <w:sz w:val="28"/>
          <w:sz w:val="28"/>
          <w:szCs w:val="28"/>
          <w:vertAlign w:val="baseline"/>
        </w:rPr>
        <w:t>, 4</w:t>
      </w:r>
      <w:r>
        <w:rPr>
          <w:rFonts w:eastAsia="Noto Serif CJK SC" w:cs="Lohit Devanagari" w:ascii="Times new roman" w:hAnsi="Times new roman"/>
          <w:strike w:val="false"/>
          <w:dstrike w:val="false"/>
          <w:sz w:val="28"/>
          <w:szCs w:val="28"/>
          <w:vertAlign w:val="subscript"/>
        </w:rPr>
        <w:t>3,1</w:t>
      </w:r>
      <w:r>
        <w:rPr>
          <w:rFonts w:eastAsia="Noto Serif CJK SC" w:cs="Lohit Devanagari" w:ascii="Times new roman" w:hAnsi="Times new roman"/>
          <w:strike w:val="false"/>
          <w:dstrike w:val="false"/>
          <w:position w:val="0"/>
          <w:sz w:val="28"/>
          <w:sz w:val="28"/>
          <w:szCs w:val="28"/>
          <w:vertAlign w:val="baseline"/>
        </w:rPr>
        <w:t>-4</w:t>
      </w:r>
      <w:r>
        <w:rPr>
          <w:rFonts w:eastAsia="Noto Serif CJK SC" w:cs="Lohit Devanagari" w:ascii="Times new roman" w:hAnsi="Times new roman"/>
          <w:strike w:val="false"/>
          <w:dstrike w:val="false"/>
          <w:sz w:val="28"/>
          <w:szCs w:val="28"/>
          <w:vertAlign w:val="subscript"/>
        </w:rPr>
        <w:t>2,2</w:t>
      </w:r>
      <w:r>
        <w:rPr>
          <w:rFonts w:eastAsia="Noto Serif CJK SC" w:cs="Lohit Devanagari" w:ascii="Times new roman" w:hAnsi="Times new roman"/>
          <w:strike w:val="false"/>
          <w:dstrike w:val="false"/>
          <w:position w:val="0"/>
          <w:sz w:val="28"/>
          <w:sz w:val="28"/>
          <w:szCs w:val="28"/>
          <w:vertAlign w:val="baseline"/>
        </w:rPr>
        <w:t>, 5</w:t>
      </w:r>
      <w:r>
        <w:rPr>
          <w:rFonts w:eastAsia="Noto Serif CJK SC" w:cs="Lohit Devanagari" w:ascii="Times new roman" w:hAnsi="Times new roman"/>
          <w:strike w:val="false"/>
          <w:dstrike w:val="false"/>
          <w:sz w:val="28"/>
          <w:szCs w:val="28"/>
          <w:vertAlign w:val="subscript"/>
        </w:rPr>
        <w:t>3,3</w:t>
      </w:r>
      <w:r>
        <w:rPr>
          <w:rFonts w:eastAsia="Noto Serif CJK SC" w:cs="Lohit Devanagari" w:ascii="Times new roman" w:hAnsi="Times new roman"/>
          <w:strike w:val="false"/>
          <w:dstrike w:val="false"/>
          <w:position w:val="0"/>
          <w:sz w:val="28"/>
          <w:sz w:val="28"/>
          <w:szCs w:val="28"/>
          <w:vertAlign w:val="baseline"/>
        </w:rPr>
        <w:t>-5</w:t>
      </w:r>
      <w:r>
        <w:rPr>
          <w:rFonts w:eastAsia="Noto Serif CJK SC" w:cs="Lohit Devanagari" w:ascii="Times new roman" w:hAnsi="Times new roman"/>
          <w:strike w:val="false"/>
          <w:dstrike w:val="false"/>
          <w:sz w:val="28"/>
          <w:szCs w:val="28"/>
          <w:vertAlign w:val="subscript"/>
        </w:rPr>
        <w:t>2,4</w:t>
      </w:r>
      <w:r>
        <w:rPr>
          <w:rFonts w:eastAsia="Noto Serif CJK SC" w:cs="Lohit Devanagari" w:ascii="Times new roman" w:hAnsi="Times new roman"/>
          <w:strike w:val="false"/>
          <w:dstrike w:val="false"/>
          <w:position w:val="0"/>
          <w:sz w:val="28"/>
          <w:sz w:val="28"/>
          <w:szCs w:val="28"/>
          <w:vertAlign w:val="baseline"/>
        </w:rPr>
        <w:t xml:space="preserve"> және 7</w:t>
      </w:r>
      <w:r>
        <w:rPr>
          <w:rFonts w:eastAsia="Noto Serif CJK SC" w:cs="Lohit Devanagari" w:ascii="Times new roman" w:hAnsi="Times new roman"/>
          <w:strike w:val="false"/>
          <w:dstrike w:val="false"/>
          <w:sz w:val="28"/>
          <w:szCs w:val="28"/>
          <w:vertAlign w:val="subscript"/>
        </w:rPr>
        <w:t>3,5</w:t>
      </w:r>
      <w:r>
        <w:rPr>
          <w:rFonts w:eastAsia="Noto Serif CJK SC" w:cs="Lohit Devanagari" w:ascii="Times new roman" w:hAnsi="Times new roman"/>
          <w:strike w:val="false"/>
          <w:dstrike w:val="false"/>
          <w:position w:val="0"/>
          <w:sz w:val="28"/>
          <w:sz w:val="28"/>
          <w:szCs w:val="28"/>
          <w:vertAlign w:val="baseline"/>
        </w:rPr>
        <w:t>-7</w:t>
      </w:r>
      <w:r>
        <w:rPr>
          <w:rFonts w:eastAsia="Noto Serif CJK SC" w:cs="Lohit Devanagari" w:ascii="Times new roman" w:hAnsi="Times new roman"/>
          <w:strike w:val="false"/>
          <w:dstrike w:val="false"/>
          <w:sz w:val="28"/>
          <w:szCs w:val="28"/>
          <w:vertAlign w:val="subscript"/>
        </w:rPr>
        <w:t xml:space="preserve">2,6 </w:t>
      </w:r>
      <w:r>
        <w:rPr>
          <w:rFonts w:eastAsia="Noto Serif CJK SC" w:cs="Lohit Devanagari" w:ascii="Times new roman" w:hAnsi="Times new roman"/>
          <w:strike w:val="false"/>
          <w:dstrike w:val="false"/>
          <w:position w:val="0"/>
          <w:sz w:val="28"/>
          <w:sz w:val="28"/>
          <w:szCs w:val="28"/>
          <w:vertAlign w:val="baseline"/>
        </w:rPr>
        <w:t xml:space="preserve"> AUTO-FIT сызықтары</w:t>
      </w:r>
    </w:p>
    <w:p>
      <w:pPr>
        <w:pStyle w:val="Normal"/>
        <w:tabs>
          <w:tab w:val="clear" w:pos="720"/>
          <w:tab w:val="left" w:pos="71" w:leader="none"/>
          <w:tab w:val="left" w:pos="480" w:leader="none"/>
          <w:tab w:val="left" w:pos="540" w:leader="none"/>
        </w:tabs>
        <w:bidi w:val="0"/>
        <w:spacing w:before="0" w:after="0"/>
        <w:ind w:left="0" w:right="0" w:firstLine="71"/>
        <w:contextualSpacing/>
        <w:jc w:val="both"/>
        <w:rPr/>
      </w:pPr>
      <w:r>
        <w:rPr>
          <w:rFonts w:eastAsia="Noto Serif CJK SC" w:cs="Lohit Devanagari" w:ascii="Times new roman" w:hAnsi="Times new roman"/>
          <w:strike w:val="false"/>
          <w:dstrike w:val="false"/>
          <w:position w:val="0"/>
          <w:sz w:val="28"/>
          <w:sz w:val="28"/>
          <w:szCs w:val="28"/>
          <w:vertAlign w:val="baseline"/>
        </w:rPr>
        <w:tab/>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firstLine="723"/>
        <w:contextualSpacing/>
        <w:jc w:val="both"/>
        <w:rPr/>
      </w:pPr>
      <w:r>
        <w:rPr>
          <w:rFonts w:eastAsia="Noto Serif CJK SC" w:cs="Lohit Devanagari" w:ascii="Times new roman" w:hAnsi="Times new roman"/>
          <w:strike w:val="false"/>
          <w:dstrike w:val="false"/>
          <w:position w:val="0"/>
          <w:sz w:val="28"/>
          <w:sz w:val="28"/>
          <w:szCs w:val="28"/>
          <w:vertAlign w:val="baseline"/>
        </w:rPr>
        <w:t>SO</w:t>
      </w:r>
      <w:r>
        <w:rPr>
          <w:rFonts w:eastAsia="Noto Serif CJK SC" w:cs="Lohit Devanagari" w:ascii="Times new roman" w:hAnsi="Times new roman"/>
          <w:strike w:val="false"/>
          <w:dstrike w:val="false"/>
          <w:sz w:val="28"/>
          <w:szCs w:val="28"/>
          <w:vertAlign w:val="subscript"/>
        </w:rPr>
        <w:t xml:space="preserve">2 </w:t>
      </w:r>
      <w:r>
        <w:rPr>
          <w:rFonts w:eastAsia="Noto Serif CJK SC" w:cs="Lohit Devanagari" w:ascii="Times new roman" w:hAnsi="Times new roman"/>
          <w:strike w:val="false"/>
          <w:dstrike w:val="false"/>
          <w:position w:val="0"/>
          <w:sz w:val="28"/>
          <w:sz w:val="28"/>
          <w:szCs w:val="28"/>
          <w:vertAlign w:val="baseline"/>
        </w:rPr>
        <w:t xml:space="preserve"> молекуласының ауысуларының: 3</w:t>
      </w:r>
      <w:r>
        <w:rPr>
          <w:rFonts w:eastAsia="Noto Serif CJK SC" w:cs="Lohit Devanagari" w:ascii="Times new roman" w:hAnsi="Times new roman"/>
          <w:strike w:val="false"/>
          <w:dstrike w:val="false"/>
          <w:sz w:val="28"/>
          <w:szCs w:val="28"/>
          <w:vertAlign w:val="subscript"/>
        </w:rPr>
        <w:t>3,1</w:t>
      </w:r>
      <w:r>
        <w:rPr>
          <w:rFonts w:eastAsia="Noto Serif CJK SC" w:cs="Lohit Devanagari" w:ascii="Times new roman" w:hAnsi="Times new roman"/>
          <w:strike w:val="false"/>
          <w:dstrike w:val="false"/>
          <w:position w:val="0"/>
          <w:sz w:val="28"/>
          <w:sz w:val="28"/>
          <w:szCs w:val="28"/>
          <w:vertAlign w:val="baseline"/>
        </w:rPr>
        <w:t>-3</w:t>
      </w:r>
      <w:r>
        <w:rPr>
          <w:rFonts w:eastAsia="Noto Serif CJK SC" w:cs="Lohit Devanagari" w:ascii="Times new roman" w:hAnsi="Times new roman"/>
          <w:strike w:val="false"/>
          <w:dstrike w:val="false"/>
          <w:sz w:val="28"/>
          <w:szCs w:val="28"/>
          <w:vertAlign w:val="subscript"/>
        </w:rPr>
        <w:t>2,2</w:t>
      </w:r>
      <w:r>
        <w:rPr>
          <w:rFonts w:eastAsia="Noto Serif CJK SC" w:cs="Lohit Devanagari" w:ascii="Times new roman" w:hAnsi="Times new roman"/>
          <w:strike w:val="false"/>
          <w:dstrike w:val="false"/>
          <w:position w:val="0"/>
          <w:sz w:val="28"/>
          <w:sz w:val="28"/>
          <w:szCs w:val="28"/>
          <w:vertAlign w:val="baseline"/>
        </w:rPr>
        <w:t>, 4</w:t>
      </w:r>
      <w:r>
        <w:rPr>
          <w:rFonts w:eastAsia="Noto Serif CJK SC" w:cs="Lohit Devanagari" w:ascii="Times new roman" w:hAnsi="Times new roman"/>
          <w:strike w:val="false"/>
          <w:dstrike w:val="false"/>
          <w:sz w:val="28"/>
          <w:szCs w:val="28"/>
          <w:vertAlign w:val="subscript"/>
        </w:rPr>
        <w:t>3,1</w:t>
      </w:r>
      <w:r>
        <w:rPr>
          <w:rFonts w:eastAsia="Noto Serif CJK SC" w:cs="Lohit Devanagari" w:ascii="Times new roman" w:hAnsi="Times new roman"/>
          <w:strike w:val="false"/>
          <w:dstrike w:val="false"/>
          <w:position w:val="0"/>
          <w:sz w:val="28"/>
          <w:sz w:val="28"/>
          <w:szCs w:val="28"/>
          <w:vertAlign w:val="baseline"/>
        </w:rPr>
        <w:t>-4</w:t>
      </w:r>
      <w:r>
        <w:rPr>
          <w:rFonts w:eastAsia="Noto Serif CJK SC" w:cs="Lohit Devanagari" w:ascii="Times new roman" w:hAnsi="Times new roman"/>
          <w:strike w:val="false"/>
          <w:dstrike w:val="false"/>
          <w:sz w:val="28"/>
          <w:szCs w:val="28"/>
          <w:vertAlign w:val="subscript"/>
        </w:rPr>
        <w:t>2,2</w:t>
      </w:r>
      <w:r>
        <w:rPr>
          <w:rFonts w:eastAsia="Noto Serif CJK SC" w:cs="Lohit Devanagari" w:ascii="Times new roman" w:hAnsi="Times new roman"/>
          <w:strike w:val="false"/>
          <w:dstrike w:val="false"/>
          <w:position w:val="0"/>
          <w:sz w:val="28"/>
          <w:sz w:val="28"/>
          <w:szCs w:val="28"/>
          <w:vertAlign w:val="baseline"/>
        </w:rPr>
        <w:t>, 5</w:t>
      </w:r>
      <w:r>
        <w:rPr>
          <w:rFonts w:eastAsia="Noto Serif CJK SC" w:cs="Lohit Devanagari" w:ascii="Times new roman" w:hAnsi="Times new roman"/>
          <w:strike w:val="false"/>
          <w:dstrike w:val="false"/>
          <w:sz w:val="28"/>
          <w:szCs w:val="28"/>
          <w:vertAlign w:val="subscript"/>
        </w:rPr>
        <w:t>3,3</w:t>
      </w:r>
      <w:r>
        <w:rPr>
          <w:rFonts w:eastAsia="Noto Serif CJK SC" w:cs="Lohit Devanagari" w:ascii="Times new roman" w:hAnsi="Times new roman"/>
          <w:strike w:val="false"/>
          <w:dstrike w:val="false"/>
          <w:position w:val="0"/>
          <w:sz w:val="28"/>
          <w:sz w:val="28"/>
          <w:szCs w:val="28"/>
          <w:vertAlign w:val="baseline"/>
        </w:rPr>
        <w:t>-5</w:t>
      </w:r>
      <w:r>
        <w:rPr>
          <w:rFonts w:eastAsia="Noto Serif CJK SC" w:cs="Lohit Devanagari" w:ascii="Times new roman" w:hAnsi="Times new roman"/>
          <w:strike w:val="false"/>
          <w:dstrike w:val="false"/>
          <w:sz w:val="28"/>
          <w:szCs w:val="28"/>
          <w:vertAlign w:val="subscript"/>
        </w:rPr>
        <w:t>2,4</w:t>
      </w:r>
      <w:r>
        <w:rPr>
          <w:rFonts w:eastAsia="Noto Serif CJK SC" w:cs="Lohit Devanagari" w:ascii="Times new roman" w:hAnsi="Times new roman"/>
          <w:strike w:val="false"/>
          <w:dstrike w:val="false"/>
          <w:position w:val="0"/>
          <w:sz w:val="28"/>
          <w:sz w:val="28"/>
          <w:szCs w:val="28"/>
          <w:vertAlign w:val="baseline"/>
        </w:rPr>
        <w:t xml:space="preserve"> және 7</w:t>
      </w:r>
      <w:r>
        <w:rPr>
          <w:rFonts w:eastAsia="Noto Serif CJK SC" w:cs="Lohit Devanagari" w:ascii="Times new roman" w:hAnsi="Times new roman"/>
          <w:strike w:val="false"/>
          <w:dstrike w:val="false"/>
          <w:sz w:val="28"/>
          <w:szCs w:val="28"/>
          <w:vertAlign w:val="subscript"/>
        </w:rPr>
        <w:t>3,5</w:t>
      </w:r>
      <w:r>
        <w:rPr>
          <w:rFonts w:eastAsia="Noto Serif CJK SC" w:cs="Lohit Devanagari" w:ascii="Times new roman" w:hAnsi="Times new roman"/>
          <w:strike w:val="false"/>
          <w:dstrike w:val="false"/>
          <w:position w:val="0"/>
          <w:sz w:val="28"/>
          <w:sz w:val="28"/>
          <w:szCs w:val="28"/>
          <w:vertAlign w:val="baseline"/>
        </w:rPr>
        <w:t>-7</w:t>
      </w:r>
      <w:r>
        <w:rPr>
          <w:rFonts w:eastAsia="Noto Serif CJK SC" w:cs="Lohit Devanagari" w:ascii="Times new roman" w:hAnsi="Times new roman"/>
          <w:strike w:val="false"/>
          <w:dstrike w:val="false"/>
          <w:sz w:val="28"/>
          <w:szCs w:val="28"/>
          <w:vertAlign w:val="subscript"/>
        </w:rPr>
        <w:t>2,6</w:t>
      </w:r>
      <w:r>
        <w:rPr>
          <w:rFonts w:eastAsia="Noto Serif CJK SC" w:cs="Lohit Devanagari" w:ascii="Times new roman" w:hAnsi="Times new roman"/>
          <w:strike w:val="false"/>
          <w:dstrike w:val="false"/>
          <w:position w:val="0"/>
          <w:sz w:val="28"/>
          <w:sz w:val="28"/>
          <w:szCs w:val="28"/>
          <w:vertAlign w:val="baseline"/>
        </w:rPr>
        <w:t xml:space="preserve">  айналмалы диаграммалары 4.39-суретте көрсетілген. 2-аймақ үшін </w:t>
      </w:r>
      <w:r>
        <w:rPr>
          <w:rFonts w:eastAsia="맑은 고딕" w:cs="Lohit Devanagari" w:ascii="Times new roman" w:hAnsi="Times new roman"/>
          <w:strike w:val="false"/>
          <w:dstrike w:val="false"/>
          <w:position w:val="0"/>
          <w:sz w:val="28"/>
          <w:sz w:val="28"/>
          <w:szCs w:val="28"/>
          <w:vertAlign w:val="baseline"/>
        </w:rPr>
        <w:t>температура мәні  T=69±8K, ағын тығыздығы N=1,1·10</w:t>
      </w:r>
      <w:r>
        <w:rPr>
          <w:rFonts w:eastAsia="맑은 고딕" w:cs="Lohit Devanagari" w:ascii="Times new roman" w:hAnsi="Times new roman"/>
          <w:strike w:val="false"/>
          <w:dstrike w:val="false"/>
          <w:sz w:val="28"/>
          <w:szCs w:val="28"/>
          <w:vertAlign w:val="superscript"/>
        </w:rPr>
        <w:t>14</w:t>
      </w:r>
      <w:r>
        <w:rPr>
          <w:rFonts w:eastAsia="맑은 고딕" w:cs="Lohit Devanagari" w:ascii="Times new roman" w:hAnsi="Times new roman"/>
          <w:strike w:val="false"/>
          <w:dstrike w:val="false"/>
          <w:position w:val="0"/>
          <w:sz w:val="28"/>
          <w:sz w:val="28"/>
          <w:szCs w:val="28"/>
          <w:vertAlign w:val="baseline"/>
        </w:rPr>
        <w:t>± 2,03·10</w:t>
      </w:r>
      <w:r>
        <w:rPr>
          <w:rFonts w:eastAsia="맑은 고딕" w:cs="Lohit Devanagari" w:ascii="Times new roman" w:hAnsi="Times new roman"/>
          <w:strike w:val="false"/>
          <w:dstrike w:val="false"/>
          <w:sz w:val="28"/>
          <w:szCs w:val="28"/>
          <w:vertAlign w:val="superscript"/>
        </w:rPr>
        <w:t xml:space="preserve">13 </w:t>
      </w:r>
      <w:r>
        <w:rPr>
          <w:rFonts w:eastAsia="맑은 고딕" w:cs="Lohit Devanagari" w:ascii="Times new roman" w:hAnsi="Times new roman"/>
          <w:strike w:val="false"/>
          <w:dstrike w:val="false"/>
          <w:position w:val="0"/>
          <w:sz w:val="28"/>
          <w:sz w:val="28"/>
          <w:szCs w:val="28"/>
          <w:vertAlign w:val="baseline"/>
        </w:rPr>
        <w:t>cм</w:t>
      </w:r>
      <w:r>
        <w:rPr>
          <w:rFonts w:eastAsia="맑은 고딕" w:cs="Lohit Devanagari" w:ascii="Times new roman" w:hAnsi="Times new roman"/>
          <w:strike w:val="false"/>
          <w:dstrike w:val="false"/>
          <w:sz w:val="28"/>
          <w:szCs w:val="28"/>
          <w:vertAlign w:val="superscript"/>
        </w:rPr>
        <w:t xml:space="preserve">-2  </w:t>
      </w:r>
      <w:r>
        <w:rPr>
          <w:rFonts w:eastAsia="맑은 고딕" w:cs="Lohit Devanagari" w:ascii="Times new roman" w:hAnsi="Times new roman"/>
          <w:strike w:val="false"/>
          <w:dstrike w:val="false"/>
          <w:position w:val="0"/>
          <w:sz w:val="28"/>
          <w:sz w:val="28"/>
          <w:szCs w:val="28"/>
          <w:vertAlign w:val="baseline"/>
        </w:rPr>
        <w:t>анықталды. 3</w:t>
      </w:r>
      <w:r>
        <w:rPr>
          <w:rFonts w:eastAsia="Noto Serif CJK SC" w:cs="Lohit Devanagari" w:ascii="Times new roman" w:hAnsi="Times new roman"/>
          <w:strike w:val="false"/>
          <w:dstrike w:val="false"/>
          <w:position w:val="0"/>
          <w:sz w:val="28"/>
          <w:sz w:val="28"/>
          <w:szCs w:val="28"/>
          <w:vertAlign w:val="baseline"/>
        </w:rPr>
        <w:t xml:space="preserve">-аймақ үшін </w:t>
      </w:r>
      <w:r>
        <w:rPr>
          <w:rFonts w:eastAsia="맑은 고딕" w:cs="Lohit Devanagari" w:ascii="Times new roman" w:hAnsi="Times new roman"/>
          <w:strike w:val="false"/>
          <w:dstrike w:val="false"/>
          <w:position w:val="0"/>
          <w:sz w:val="28"/>
          <w:sz w:val="28"/>
          <w:szCs w:val="28"/>
          <w:vertAlign w:val="baseline"/>
        </w:rPr>
        <w:t>температура мәні  T=33±5K, ағын тығыздығы N=3,1·10</w:t>
      </w:r>
      <w:r>
        <w:rPr>
          <w:rFonts w:eastAsia="맑은 고딕" w:cs="Lohit Devanagari" w:ascii="Times new roman" w:hAnsi="Times new roman"/>
          <w:strike w:val="false"/>
          <w:dstrike w:val="false"/>
          <w:sz w:val="28"/>
          <w:szCs w:val="28"/>
          <w:vertAlign w:val="superscript"/>
        </w:rPr>
        <w:t>14</w:t>
      </w:r>
      <w:r>
        <w:rPr>
          <w:rFonts w:eastAsia="맑은 고딕" w:cs="Lohit Devanagari" w:ascii="Times new roman" w:hAnsi="Times new roman"/>
          <w:strike w:val="false"/>
          <w:dstrike w:val="false"/>
          <w:position w:val="0"/>
          <w:sz w:val="28"/>
          <w:sz w:val="28"/>
          <w:szCs w:val="28"/>
          <w:vertAlign w:val="baseline"/>
        </w:rPr>
        <w:t>± 8,89·10</w:t>
      </w:r>
      <w:r>
        <w:rPr>
          <w:rFonts w:eastAsia="맑은 고딕" w:cs="Lohit Devanagari" w:ascii="Times new roman" w:hAnsi="Times new roman"/>
          <w:strike w:val="false"/>
          <w:dstrike w:val="false"/>
          <w:sz w:val="28"/>
          <w:szCs w:val="28"/>
          <w:vertAlign w:val="superscript"/>
        </w:rPr>
        <w:t xml:space="preserve">13 </w:t>
      </w:r>
      <w:r>
        <w:rPr>
          <w:rFonts w:eastAsia="맑은 고딕" w:cs="Lohit Devanagari" w:ascii="Times new roman" w:hAnsi="Times new roman"/>
          <w:strike w:val="false"/>
          <w:dstrike w:val="false"/>
          <w:position w:val="0"/>
          <w:sz w:val="28"/>
          <w:sz w:val="28"/>
          <w:szCs w:val="28"/>
          <w:vertAlign w:val="baseline"/>
        </w:rPr>
        <w:t>cм</w:t>
      </w:r>
      <w:r>
        <w:rPr>
          <w:rFonts w:eastAsia="맑은 고딕" w:cs="Lohit Devanagari" w:ascii="Times new roman" w:hAnsi="Times new roman"/>
          <w:strike w:val="false"/>
          <w:dstrike w:val="false"/>
          <w:sz w:val="28"/>
          <w:szCs w:val="28"/>
          <w:vertAlign w:val="superscript"/>
        </w:rPr>
        <w:t xml:space="preserve">-2  </w:t>
      </w:r>
      <w:r>
        <w:rPr>
          <w:rFonts w:eastAsia="맑은 고딕" w:cs="Lohit Devanagari" w:ascii="Times new roman" w:hAnsi="Times new roman"/>
          <w:strike w:val="false"/>
          <w:dstrike w:val="false"/>
          <w:position w:val="0"/>
          <w:sz w:val="28"/>
          <w:sz w:val="28"/>
          <w:szCs w:val="28"/>
          <w:vertAlign w:val="baseline"/>
        </w:rPr>
        <w:t>анықталды. 4</w:t>
      </w:r>
      <w:r>
        <w:rPr>
          <w:rFonts w:eastAsia="Noto Serif CJK SC" w:cs="Lohit Devanagari" w:ascii="Times new roman" w:hAnsi="Times new roman"/>
          <w:strike w:val="false"/>
          <w:dstrike w:val="false"/>
          <w:position w:val="0"/>
          <w:sz w:val="28"/>
          <w:sz w:val="28"/>
          <w:szCs w:val="28"/>
          <w:vertAlign w:val="baseline"/>
        </w:rPr>
        <w:t xml:space="preserve">-аймақ үшін </w:t>
      </w:r>
      <w:r>
        <w:rPr>
          <w:rFonts w:eastAsia="맑은 고딕" w:cs="Lohit Devanagari" w:ascii="Times new roman" w:hAnsi="Times new roman"/>
          <w:strike w:val="false"/>
          <w:dstrike w:val="false"/>
          <w:position w:val="0"/>
          <w:sz w:val="28"/>
          <w:sz w:val="28"/>
          <w:szCs w:val="28"/>
          <w:vertAlign w:val="baseline"/>
        </w:rPr>
        <w:t>температура мәні  T=53±7K, ағын тығыздығы N=6,7·10</w:t>
      </w:r>
      <w:r>
        <w:rPr>
          <w:rFonts w:eastAsia="맑은 고딕" w:cs="Lohit Devanagari" w:ascii="Times new roman" w:hAnsi="Times new roman"/>
          <w:strike w:val="false"/>
          <w:dstrike w:val="false"/>
          <w:sz w:val="28"/>
          <w:szCs w:val="28"/>
          <w:vertAlign w:val="superscript"/>
        </w:rPr>
        <w:t>13</w:t>
      </w:r>
      <w:r>
        <w:rPr>
          <w:rFonts w:eastAsia="맑은 고딕" w:cs="Lohit Devanagari" w:ascii="Times new roman" w:hAnsi="Times new roman"/>
          <w:strike w:val="false"/>
          <w:dstrike w:val="false"/>
          <w:position w:val="0"/>
          <w:sz w:val="28"/>
          <w:sz w:val="28"/>
          <w:szCs w:val="28"/>
          <w:vertAlign w:val="baseline"/>
        </w:rPr>
        <w:t>± 1,56·10</w:t>
      </w:r>
      <w:r>
        <w:rPr>
          <w:rFonts w:eastAsia="맑은 고딕" w:cs="Lohit Devanagari" w:ascii="Times new roman" w:hAnsi="Times new roman"/>
          <w:strike w:val="false"/>
          <w:dstrike w:val="false"/>
          <w:sz w:val="28"/>
          <w:szCs w:val="28"/>
          <w:vertAlign w:val="superscript"/>
        </w:rPr>
        <w:t xml:space="preserve">13 </w:t>
      </w:r>
      <w:r>
        <w:rPr>
          <w:rFonts w:eastAsia="맑은 고딕" w:cs="Lohit Devanagari" w:ascii="Times new roman" w:hAnsi="Times new roman"/>
          <w:strike w:val="false"/>
          <w:dstrike w:val="false"/>
          <w:position w:val="0"/>
          <w:sz w:val="28"/>
          <w:sz w:val="28"/>
          <w:szCs w:val="28"/>
          <w:vertAlign w:val="baseline"/>
        </w:rPr>
        <w:t>cм</w:t>
      </w:r>
      <w:r>
        <w:rPr>
          <w:rFonts w:eastAsia="맑은 고딕" w:cs="Lohit Devanagari" w:ascii="Times new roman" w:hAnsi="Times new roman"/>
          <w:strike w:val="false"/>
          <w:dstrike w:val="false"/>
          <w:sz w:val="28"/>
          <w:szCs w:val="28"/>
          <w:vertAlign w:val="superscript"/>
        </w:rPr>
        <w:t xml:space="preserve">-2  </w:t>
      </w:r>
      <w:r>
        <w:rPr>
          <w:rFonts w:eastAsia="맑은 고딕" w:cs="Lohit Devanagari" w:ascii="Times new roman" w:hAnsi="Times new roman"/>
          <w:strike w:val="false"/>
          <w:dstrike w:val="false"/>
          <w:position w:val="0"/>
          <w:sz w:val="28"/>
          <w:sz w:val="28"/>
          <w:szCs w:val="28"/>
          <w:vertAlign w:val="baseline"/>
        </w:rPr>
        <w:t>анықталды. Иондалған сутегі аймағы бар HRL-аймағы үшін температура мәні  T=29±11K, ағын тығыздығы N=6,3·10</w:t>
      </w:r>
      <w:r>
        <w:rPr>
          <w:rFonts w:eastAsia="맑은 고딕" w:cs="Lohit Devanagari" w:ascii="Times new roman" w:hAnsi="Times new roman"/>
          <w:strike w:val="false"/>
          <w:dstrike w:val="false"/>
          <w:sz w:val="28"/>
          <w:szCs w:val="28"/>
          <w:vertAlign w:val="superscript"/>
        </w:rPr>
        <w:t>12</w:t>
      </w:r>
      <w:r>
        <w:rPr>
          <w:rFonts w:eastAsia="맑은 고딕" w:cs="Lohit Devanagari" w:ascii="Times new roman" w:hAnsi="Times new roman"/>
          <w:strike w:val="false"/>
          <w:dstrike w:val="false"/>
          <w:position w:val="0"/>
          <w:sz w:val="28"/>
          <w:sz w:val="28"/>
          <w:szCs w:val="28"/>
          <w:vertAlign w:val="baseline"/>
        </w:rPr>
        <w:t>± 4,93·10</w:t>
      </w:r>
      <w:r>
        <w:rPr>
          <w:rFonts w:eastAsia="맑은 고딕" w:cs="Lohit Devanagari" w:ascii="Times new roman" w:hAnsi="Times new roman"/>
          <w:strike w:val="false"/>
          <w:dstrike w:val="false"/>
          <w:sz w:val="28"/>
          <w:szCs w:val="28"/>
          <w:vertAlign w:val="superscript"/>
        </w:rPr>
        <w:t xml:space="preserve">12 </w:t>
      </w:r>
      <w:r>
        <w:rPr>
          <w:rFonts w:eastAsia="맑은 고딕" w:cs="Lohit Devanagari" w:ascii="Times new roman" w:hAnsi="Times new roman"/>
          <w:strike w:val="false"/>
          <w:dstrike w:val="false"/>
          <w:position w:val="0"/>
          <w:sz w:val="28"/>
          <w:sz w:val="28"/>
          <w:szCs w:val="28"/>
          <w:vertAlign w:val="baseline"/>
        </w:rPr>
        <w:t>cм</w:t>
      </w:r>
      <w:r>
        <w:rPr>
          <w:rFonts w:eastAsia="맑은 고딕" w:cs="Lohit Devanagari" w:ascii="Times new roman" w:hAnsi="Times new roman"/>
          <w:strike w:val="false"/>
          <w:dstrike w:val="false"/>
          <w:sz w:val="28"/>
          <w:szCs w:val="28"/>
          <w:vertAlign w:val="superscript"/>
        </w:rPr>
        <w:t xml:space="preserve">-2  </w:t>
      </w:r>
      <w:r>
        <w:rPr>
          <w:rFonts w:eastAsia="맑은 고딕" w:cs="Lohit Devanagari" w:ascii="Times new roman" w:hAnsi="Times new roman"/>
          <w:strike w:val="false"/>
          <w:dstrike w:val="false"/>
          <w:position w:val="0"/>
          <w:sz w:val="28"/>
          <w:sz w:val="28"/>
          <w:szCs w:val="28"/>
          <w:vertAlign w:val="baseline"/>
        </w:rPr>
        <w:t xml:space="preserve">есептелінді. </w:t>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position w:val="0"/>
          <w:sz w:val="28"/>
          <w:sz w:val="28"/>
          <w:szCs w:val="28"/>
          <w:vertAlign w:val="baseline"/>
        </w:rPr>
      </w:pPr>
      <w:r>
        <w:rPr>
          <w:rFonts w:ascii="Times new roman" w:hAnsi="Times new roman"/>
          <w:position w:val="0"/>
          <w:sz w:val="28"/>
          <w:sz w:val="28"/>
          <w:szCs w:val="28"/>
          <w:vertAlign w:val="baseline"/>
        </w:rPr>
        <w:drawing>
          <wp:anchor behindDoc="0" distT="0" distB="0" distL="0" distR="0" simplePos="0" locked="0" layoutInCell="0" allowOverlap="1" relativeHeight="37">
            <wp:simplePos x="0" y="0"/>
            <wp:positionH relativeFrom="column">
              <wp:posOffset>963930</wp:posOffset>
            </wp:positionH>
            <wp:positionV relativeFrom="paragraph">
              <wp:posOffset>22860</wp:posOffset>
            </wp:positionV>
            <wp:extent cx="4289425" cy="6702425"/>
            <wp:effectExtent l="0" t="0" r="0" b="0"/>
            <wp:wrapSquare wrapText="largest"/>
            <wp:docPr id="82" name="Image5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55" descr=""/>
                    <pic:cNvPicPr>
                      <a:picLocks noChangeAspect="1" noChangeArrowheads="1"/>
                    </pic:cNvPicPr>
                  </pic:nvPicPr>
                  <pic:blipFill>
                    <a:blip r:embed="rId83"/>
                    <a:srcRect l="0" t="11081" r="6193" b="15626"/>
                    <a:stretch>
                      <a:fillRect/>
                    </a:stretch>
                  </pic:blipFill>
                  <pic:spPr bwMode="auto">
                    <a:xfrm>
                      <a:off x="0" y="0"/>
                      <a:ext cx="4289425" cy="6702425"/>
                    </a:xfrm>
                    <a:prstGeom prst="rect">
                      <a:avLst/>
                    </a:prstGeom>
                  </pic:spPr>
                </pic:pic>
              </a:graphicData>
            </a:graphic>
          </wp:anchor>
        </w:drawing>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position w:val="0"/>
          <w:sz w:val="28"/>
          <w:sz w:val="28"/>
          <w:szCs w:val="28"/>
          <w:vertAlign w:val="baseline"/>
        </w:rPr>
      </w:pPr>
      <w:r>
        <w:rPr>
          <w:rFonts w:ascii="Times new roman" w:hAnsi="Times new roman"/>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position w:val="0"/>
          <w:sz w:val="28"/>
          <w:sz w:val="28"/>
          <w:szCs w:val="28"/>
          <w:vertAlign w:val="baseline"/>
        </w:rPr>
      </w:pPr>
      <w:r>
        <w:rPr>
          <w:rFonts w:ascii="Times new roman" w:hAnsi="Times new roman"/>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position w:val="0"/>
          <w:sz w:val="28"/>
          <w:sz w:val="28"/>
          <w:szCs w:val="28"/>
          <w:vertAlign w:val="baseline"/>
        </w:rPr>
      </w:pPr>
      <w:r>
        <w:rPr>
          <w:rFonts w:ascii="Times new roman" w:hAnsi="Times new roman"/>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position w:val="0"/>
          <w:sz w:val="28"/>
          <w:sz w:val="28"/>
          <w:szCs w:val="28"/>
          <w:vertAlign w:val="baseline"/>
        </w:rPr>
      </w:pPr>
      <w:r>
        <w:rPr>
          <w:rFonts w:ascii="Times new roman" w:hAnsi="Times new roman"/>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position w:val="0"/>
          <w:sz w:val="28"/>
          <w:sz w:val="28"/>
          <w:szCs w:val="28"/>
          <w:vertAlign w:val="baseline"/>
        </w:rPr>
      </w:pPr>
      <w:r>
        <w:rPr>
          <w:rFonts w:ascii="Times new roman" w:hAnsi="Times new roman"/>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position w:val="0"/>
          <w:sz w:val="28"/>
          <w:sz w:val="28"/>
          <w:szCs w:val="28"/>
          <w:vertAlign w:val="baseline"/>
        </w:rPr>
      </w:pPr>
      <w:r>
        <w:rPr>
          <w:rFonts w:ascii="Times new roman" w:hAnsi="Times new roman"/>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position w:val="0"/>
          <w:sz w:val="28"/>
          <w:sz w:val="28"/>
          <w:szCs w:val="28"/>
          <w:vertAlign w:val="baseline"/>
        </w:rPr>
      </w:pPr>
      <w:r>
        <w:rPr>
          <w:rFonts w:ascii="Times new roman" w:hAnsi="Times new roman"/>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position w:val="0"/>
          <w:sz w:val="28"/>
          <w:sz w:val="28"/>
          <w:szCs w:val="28"/>
          <w:vertAlign w:val="baseline"/>
        </w:rPr>
      </w:pPr>
      <w:r>
        <w:rPr>
          <w:rFonts w:ascii="Times new roman" w:hAnsi="Times new roman"/>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position w:val="0"/>
          <w:sz w:val="28"/>
          <w:sz w:val="28"/>
          <w:szCs w:val="28"/>
          <w:vertAlign w:val="baseline"/>
        </w:rPr>
      </w:pPr>
      <w:r>
        <w:rPr>
          <w:rFonts w:ascii="Times new roman" w:hAnsi="Times new roman"/>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position w:val="0"/>
          <w:sz w:val="28"/>
          <w:sz w:val="28"/>
          <w:szCs w:val="28"/>
          <w:vertAlign w:val="baseline"/>
        </w:rPr>
      </w:pPr>
      <w:r>
        <w:rPr>
          <w:rFonts w:ascii="Times new roman" w:hAnsi="Times new roman"/>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position w:val="0"/>
          <w:sz w:val="28"/>
          <w:sz w:val="28"/>
          <w:szCs w:val="28"/>
          <w:vertAlign w:val="baseline"/>
        </w:rPr>
      </w:pPr>
      <w:r>
        <w:rPr>
          <w:rFonts w:ascii="Times new roman" w:hAnsi="Times new roman"/>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position w:val="0"/>
          <w:sz w:val="28"/>
          <w:sz w:val="28"/>
          <w:szCs w:val="28"/>
          <w:vertAlign w:val="baseline"/>
        </w:rPr>
      </w:pPr>
      <w:r>
        <w:rPr>
          <w:rFonts w:ascii="Times new roman" w:hAnsi="Times new roman"/>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position w:val="0"/>
          <w:sz w:val="28"/>
          <w:sz w:val="28"/>
          <w:szCs w:val="28"/>
          <w:vertAlign w:val="baseline"/>
        </w:rPr>
      </w:pPr>
      <w:r>
        <w:rPr>
          <w:rFonts w:ascii="Times new roman" w:hAnsi="Times new roman"/>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position w:val="0"/>
          <w:sz w:val="28"/>
          <w:sz w:val="28"/>
          <w:szCs w:val="28"/>
          <w:vertAlign w:val="baseline"/>
        </w:rPr>
      </w:pPr>
      <w:r>
        <w:rPr>
          <w:rFonts w:ascii="Times new roman" w:hAnsi="Times new roman"/>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position w:val="0"/>
          <w:sz w:val="28"/>
          <w:sz w:val="28"/>
          <w:szCs w:val="28"/>
          <w:vertAlign w:val="baseline"/>
        </w:rPr>
      </w:pPr>
      <w:r>
        <w:rPr>
          <w:rFonts w:ascii="Times new roman" w:hAnsi="Times new roman"/>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position w:val="0"/>
          <w:sz w:val="28"/>
          <w:sz w:val="28"/>
          <w:szCs w:val="28"/>
          <w:vertAlign w:val="baseline"/>
        </w:rPr>
      </w:pPr>
      <w:r>
        <w:rPr>
          <w:rFonts w:ascii="Times new roman" w:hAnsi="Times new roman"/>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position w:val="0"/>
          <w:sz w:val="28"/>
          <w:sz w:val="28"/>
          <w:szCs w:val="28"/>
          <w:vertAlign w:val="baseline"/>
        </w:rPr>
      </w:pPr>
      <w:r>
        <w:rPr>
          <w:rFonts w:ascii="Times new roman" w:hAnsi="Times new roman"/>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position w:val="0"/>
          <w:sz w:val="28"/>
          <w:sz w:val="28"/>
          <w:szCs w:val="28"/>
          <w:vertAlign w:val="baseline"/>
        </w:rPr>
      </w:pPr>
      <w:r>
        <w:rPr>
          <w:rFonts w:ascii="Times new roman" w:hAnsi="Times new roman"/>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position w:val="0"/>
          <w:sz w:val="28"/>
          <w:sz w:val="28"/>
          <w:szCs w:val="28"/>
          <w:vertAlign w:val="baseline"/>
        </w:rPr>
      </w:pPr>
      <w:r>
        <w:rPr>
          <w:rFonts w:ascii="Times new roman" w:hAnsi="Times new roman"/>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position w:val="0"/>
          <w:sz w:val="28"/>
          <w:sz w:val="28"/>
          <w:szCs w:val="28"/>
          <w:vertAlign w:val="baseline"/>
        </w:rPr>
      </w:pPr>
      <w:r>
        <w:rPr>
          <w:rFonts w:ascii="Times new roman" w:hAnsi="Times new roman"/>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position w:val="0"/>
          <w:sz w:val="28"/>
          <w:sz w:val="28"/>
          <w:szCs w:val="28"/>
          <w:vertAlign w:val="baseline"/>
        </w:rPr>
      </w:pPr>
      <w:r>
        <w:rPr>
          <w:rFonts w:ascii="Times new roman" w:hAnsi="Times new roman"/>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position w:val="0"/>
          <w:sz w:val="28"/>
          <w:sz w:val="28"/>
          <w:szCs w:val="28"/>
          <w:vertAlign w:val="baseline"/>
        </w:rPr>
      </w:pPr>
      <w:r>
        <w:rPr>
          <w:rFonts w:ascii="Times new roman" w:hAnsi="Times new roman"/>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position w:val="0"/>
          <w:sz w:val="28"/>
          <w:sz w:val="28"/>
          <w:szCs w:val="28"/>
          <w:vertAlign w:val="baseline"/>
        </w:rPr>
      </w:pPr>
      <w:r>
        <w:rPr>
          <w:rFonts w:ascii="Times new roman" w:hAnsi="Times new roman"/>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position w:val="0"/>
          <w:sz w:val="28"/>
          <w:sz w:val="28"/>
          <w:szCs w:val="28"/>
          <w:vertAlign w:val="baseline"/>
        </w:rPr>
      </w:pPr>
      <w:r>
        <w:rPr>
          <w:rFonts w:ascii="Times new roman" w:hAnsi="Times new roman"/>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position w:val="0"/>
          <w:sz w:val="28"/>
          <w:sz w:val="28"/>
          <w:szCs w:val="28"/>
          <w:vertAlign w:val="baseline"/>
        </w:rPr>
      </w:pPr>
      <w:r>
        <w:rPr>
          <w:rFonts w:ascii="Times new roman" w:hAnsi="Times new roman"/>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position w:val="0"/>
          <w:sz w:val="28"/>
          <w:sz w:val="28"/>
          <w:szCs w:val="28"/>
          <w:vertAlign w:val="baseline"/>
        </w:rPr>
      </w:pPr>
      <w:r>
        <w:rPr>
          <w:rFonts w:ascii="Times new roman" w:hAnsi="Times new roman"/>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position w:val="0"/>
          <w:sz w:val="28"/>
          <w:sz w:val="28"/>
          <w:szCs w:val="28"/>
          <w:vertAlign w:val="baseline"/>
        </w:rPr>
      </w:pPr>
      <w:r>
        <w:rPr>
          <w:rFonts w:ascii="Times new roman" w:hAnsi="Times new roman"/>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position w:val="0"/>
          <w:sz w:val="28"/>
          <w:sz w:val="28"/>
          <w:szCs w:val="28"/>
          <w:vertAlign w:val="baseline"/>
        </w:rPr>
      </w:pPr>
      <w:r>
        <w:rPr>
          <w:rFonts w:ascii="Times new roman" w:hAnsi="Times new roman"/>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position w:val="0"/>
          <w:sz w:val="28"/>
          <w:sz w:val="28"/>
          <w:szCs w:val="28"/>
          <w:vertAlign w:val="baseline"/>
        </w:rPr>
      </w:pPr>
      <w:r>
        <w:rPr>
          <w:rFonts w:ascii="Times new roman" w:hAnsi="Times new roman"/>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position w:val="0"/>
          <w:sz w:val="28"/>
          <w:sz w:val="28"/>
          <w:szCs w:val="28"/>
          <w:vertAlign w:val="baseline"/>
        </w:rPr>
      </w:pPr>
      <w:r>
        <w:rPr>
          <w:rFonts w:ascii="Times new roman" w:hAnsi="Times new roman"/>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position w:val="0"/>
          <w:sz w:val="28"/>
          <w:sz w:val="28"/>
          <w:szCs w:val="28"/>
          <w:vertAlign w:val="baseline"/>
        </w:rPr>
      </w:pPr>
      <w:r>
        <w:rPr>
          <w:rFonts w:ascii="Times new roman" w:hAnsi="Times new roman"/>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position w:val="0"/>
          <w:sz w:val="28"/>
          <w:sz w:val="28"/>
          <w:szCs w:val="28"/>
          <w:vertAlign w:val="baseline"/>
        </w:rPr>
      </w:pPr>
      <w:r>
        <w:rPr>
          <w:rFonts w:ascii="Times new roman" w:hAnsi="Times new roman"/>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position w:val="0"/>
          <w:sz w:val="28"/>
          <w:sz w:val="28"/>
          <w:szCs w:val="28"/>
          <w:vertAlign w:val="baseline"/>
        </w:rPr>
      </w:pPr>
      <w:r>
        <w:rPr>
          <w:rFonts w:ascii="Times new roman" w:hAnsi="Times new roman"/>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hanging="0"/>
        <w:contextualSpacing/>
        <w:jc w:val="center"/>
        <w:rPr/>
      </w:pPr>
      <w:r>
        <w:rPr>
          <w:rFonts w:ascii="Times new roman" w:hAnsi="Times new roman"/>
          <w:position w:val="0"/>
          <w:sz w:val="28"/>
          <w:sz w:val="28"/>
          <w:szCs w:val="28"/>
          <w:vertAlign w:val="baseline"/>
        </w:rPr>
        <w:t xml:space="preserve">Сурет 4.39 - </w:t>
      </w:r>
      <w:r>
        <w:rPr>
          <w:rFonts w:eastAsia="Noto Serif CJK SC" w:cs="Lohit Devanagari" w:ascii="Times new roman" w:hAnsi="Times new roman"/>
          <w:strike w:val="false"/>
          <w:dstrike w:val="false"/>
          <w:position w:val="0"/>
          <w:sz w:val="28"/>
          <w:sz w:val="28"/>
          <w:szCs w:val="28"/>
          <w:vertAlign w:val="baseline"/>
        </w:rPr>
        <w:t>SO</w:t>
      </w:r>
      <w:r>
        <w:rPr>
          <w:rFonts w:eastAsia="Noto Serif CJK SC" w:cs="Lohit Devanagari" w:ascii="Times new roman" w:hAnsi="Times new roman"/>
          <w:strike w:val="false"/>
          <w:dstrike w:val="false"/>
          <w:sz w:val="28"/>
          <w:szCs w:val="28"/>
          <w:vertAlign w:val="subscript"/>
        </w:rPr>
        <w:t xml:space="preserve">2 </w:t>
      </w:r>
      <w:r>
        <w:rPr>
          <w:rFonts w:eastAsia="Noto Serif CJK SC" w:cs="Lohit Devanagari" w:ascii="Times new roman" w:hAnsi="Times new roman"/>
          <w:strike w:val="false"/>
          <w:dstrike w:val="false"/>
          <w:position w:val="0"/>
          <w:sz w:val="28"/>
          <w:sz w:val="28"/>
          <w:szCs w:val="28"/>
          <w:vertAlign w:val="baseline"/>
        </w:rPr>
        <w:t xml:space="preserve"> молекуласының ауысуларының: 3</w:t>
      </w:r>
      <w:r>
        <w:rPr>
          <w:rFonts w:eastAsia="Noto Serif CJK SC" w:cs="Lohit Devanagari" w:ascii="Times new roman" w:hAnsi="Times new roman"/>
          <w:strike w:val="false"/>
          <w:dstrike w:val="false"/>
          <w:sz w:val="28"/>
          <w:szCs w:val="28"/>
          <w:vertAlign w:val="subscript"/>
        </w:rPr>
        <w:t>3,1</w:t>
      </w:r>
      <w:r>
        <w:rPr>
          <w:rFonts w:eastAsia="Noto Serif CJK SC" w:cs="Lohit Devanagari" w:ascii="Times new roman" w:hAnsi="Times new roman"/>
          <w:strike w:val="false"/>
          <w:dstrike w:val="false"/>
          <w:position w:val="0"/>
          <w:sz w:val="28"/>
          <w:sz w:val="28"/>
          <w:szCs w:val="28"/>
          <w:vertAlign w:val="baseline"/>
        </w:rPr>
        <w:t>-3</w:t>
      </w:r>
      <w:r>
        <w:rPr>
          <w:rFonts w:eastAsia="Noto Serif CJK SC" w:cs="Lohit Devanagari" w:ascii="Times new roman" w:hAnsi="Times new roman"/>
          <w:strike w:val="false"/>
          <w:dstrike w:val="false"/>
          <w:sz w:val="28"/>
          <w:szCs w:val="28"/>
          <w:vertAlign w:val="subscript"/>
        </w:rPr>
        <w:t>2,2</w:t>
      </w:r>
      <w:r>
        <w:rPr>
          <w:rFonts w:eastAsia="Noto Serif CJK SC" w:cs="Lohit Devanagari" w:ascii="Times new roman" w:hAnsi="Times new roman"/>
          <w:strike w:val="false"/>
          <w:dstrike w:val="false"/>
          <w:position w:val="0"/>
          <w:sz w:val="28"/>
          <w:sz w:val="28"/>
          <w:szCs w:val="28"/>
          <w:vertAlign w:val="baseline"/>
        </w:rPr>
        <w:t>, 4</w:t>
      </w:r>
      <w:r>
        <w:rPr>
          <w:rFonts w:eastAsia="Noto Serif CJK SC" w:cs="Lohit Devanagari" w:ascii="Times new roman" w:hAnsi="Times new roman"/>
          <w:strike w:val="false"/>
          <w:dstrike w:val="false"/>
          <w:sz w:val="28"/>
          <w:szCs w:val="28"/>
          <w:vertAlign w:val="subscript"/>
        </w:rPr>
        <w:t>3,1</w:t>
      </w:r>
      <w:r>
        <w:rPr>
          <w:rFonts w:eastAsia="Noto Serif CJK SC" w:cs="Lohit Devanagari" w:ascii="Times new roman" w:hAnsi="Times new roman"/>
          <w:strike w:val="false"/>
          <w:dstrike w:val="false"/>
          <w:position w:val="0"/>
          <w:sz w:val="28"/>
          <w:sz w:val="28"/>
          <w:szCs w:val="28"/>
          <w:vertAlign w:val="baseline"/>
        </w:rPr>
        <w:t>-4</w:t>
      </w:r>
      <w:r>
        <w:rPr>
          <w:rFonts w:eastAsia="Noto Serif CJK SC" w:cs="Lohit Devanagari" w:ascii="Times new roman" w:hAnsi="Times new roman"/>
          <w:strike w:val="false"/>
          <w:dstrike w:val="false"/>
          <w:sz w:val="28"/>
          <w:szCs w:val="28"/>
          <w:vertAlign w:val="subscript"/>
        </w:rPr>
        <w:t>2,2</w:t>
      </w:r>
      <w:r>
        <w:rPr>
          <w:rFonts w:eastAsia="Noto Serif CJK SC" w:cs="Lohit Devanagari" w:ascii="Times new roman" w:hAnsi="Times new roman"/>
          <w:strike w:val="false"/>
          <w:dstrike w:val="false"/>
          <w:position w:val="0"/>
          <w:sz w:val="28"/>
          <w:sz w:val="28"/>
          <w:szCs w:val="28"/>
          <w:vertAlign w:val="baseline"/>
        </w:rPr>
        <w:t>, 5</w:t>
      </w:r>
      <w:r>
        <w:rPr>
          <w:rFonts w:eastAsia="Noto Serif CJK SC" w:cs="Lohit Devanagari" w:ascii="Times new roman" w:hAnsi="Times new roman"/>
          <w:strike w:val="false"/>
          <w:dstrike w:val="false"/>
          <w:sz w:val="28"/>
          <w:szCs w:val="28"/>
          <w:vertAlign w:val="subscript"/>
        </w:rPr>
        <w:t>3,3</w:t>
      </w:r>
      <w:r>
        <w:rPr>
          <w:rFonts w:eastAsia="Noto Serif CJK SC" w:cs="Lohit Devanagari" w:ascii="Times new roman" w:hAnsi="Times new roman"/>
          <w:strike w:val="false"/>
          <w:dstrike w:val="false"/>
          <w:position w:val="0"/>
          <w:sz w:val="28"/>
          <w:sz w:val="28"/>
          <w:szCs w:val="28"/>
          <w:vertAlign w:val="baseline"/>
        </w:rPr>
        <w:t>-5</w:t>
      </w:r>
      <w:r>
        <w:rPr>
          <w:rFonts w:eastAsia="Noto Serif CJK SC" w:cs="Lohit Devanagari" w:ascii="Times new roman" w:hAnsi="Times new roman"/>
          <w:strike w:val="false"/>
          <w:dstrike w:val="false"/>
          <w:sz w:val="28"/>
          <w:szCs w:val="28"/>
          <w:vertAlign w:val="subscript"/>
        </w:rPr>
        <w:t>2,4</w:t>
      </w:r>
      <w:r>
        <w:rPr>
          <w:rFonts w:eastAsia="Noto Serif CJK SC" w:cs="Lohit Devanagari" w:ascii="Times new roman" w:hAnsi="Times new roman"/>
          <w:strike w:val="false"/>
          <w:dstrike w:val="false"/>
          <w:position w:val="0"/>
          <w:sz w:val="28"/>
          <w:sz w:val="28"/>
          <w:szCs w:val="28"/>
          <w:vertAlign w:val="baseline"/>
        </w:rPr>
        <w:t xml:space="preserve"> және 7</w:t>
      </w:r>
      <w:r>
        <w:rPr>
          <w:rFonts w:eastAsia="Noto Serif CJK SC" w:cs="Lohit Devanagari" w:ascii="Times new roman" w:hAnsi="Times new roman"/>
          <w:strike w:val="false"/>
          <w:dstrike w:val="false"/>
          <w:sz w:val="28"/>
          <w:szCs w:val="28"/>
          <w:vertAlign w:val="subscript"/>
        </w:rPr>
        <w:t>3,5</w:t>
      </w:r>
      <w:r>
        <w:rPr>
          <w:rFonts w:eastAsia="Noto Serif CJK SC" w:cs="Lohit Devanagari" w:ascii="Times new roman" w:hAnsi="Times new roman"/>
          <w:strike w:val="false"/>
          <w:dstrike w:val="false"/>
          <w:position w:val="0"/>
          <w:sz w:val="28"/>
          <w:sz w:val="28"/>
          <w:szCs w:val="28"/>
          <w:vertAlign w:val="baseline"/>
        </w:rPr>
        <w:t>-7</w:t>
      </w:r>
      <w:r>
        <w:rPr>
          <w:rFonts w:eastAsia="Noto Serif CJK SC" w:cs="Lohit Devanagari" w:ascii="Times new roman" w:hAnsi="Times new roman"/>
          <w:strike w:val="false"/>
          <w:dstrike w:val="false"/>
          <w:sz w:val="28"/>
          <w:szCs w:val="28"/>
          <w:vertAlign w:val="subscript"/>
        </w:rPr>
        <w:t>2,6</w:t>
      </w:r>
      <w:r>
        <w:rPr>
          <w:rFonts w:eastAsia="Noto Serif CJK SC" w:cs="Lohit Devanagari" w:ascii="Times new roman" w:hAnsi="Times new roman"/>
          <w:strike w:val="false"/>
          <w:dstrike w:val="false"/>
          <w:position w:val="0"/>
          <w:sz w:val="28"/>
          <w:sz w:val="28"/>
          <w:szCs w:val="28"/>
          <w:vertAlign w:val="baseline"/>
        </w:rPr>
        <w:t xml:space="preserve">  айналмалы диаграммалары</w:t>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eastAsia="Noto Serif CJK SC" w:cs="Lohit Devanagari"/>
          <w:strike w:val="false"/>
          <w:dstrike w:val="false"/>
          <w:position w:val="0"/>
          <w:sz w:val="28"/>
          <w:sz w:val="28"/>
          <w:szCs w:val="28"/>
          <w:vertAlign w:val="baseline"/>
        </w:rPr>
      </w:pPr>
      <w:r>
        <w:rPr>
          <w:rFonts w:eastAsia="Noto Serif CJK SC" w:cs="Lohit Devanagari" w:ascii="Times new roman" w:hAnsi="Times new roman"/>
          <w:strike w:val="false"/>
          <w:dstrike w:val="false"/>
          <w:position w:val="0"/>
          <w:sz w:val="28"/>
          <w:sz w:val="28"/>
          <w:szCs w:val="28"/>
          <w:vertAlign w:val="baseline"/>
        </w:rPr>
      </w:r>
    </w:p>
    <w:p>
      <w:pPr>
        <w:pStyle w:val="Normal"/>
        <w:widowControl/>
        <w:tabs>
          <w:tab w:val="clear" w:pos="720"/>
          <w:tab w:val="left" w:pos="480" w:leader="none"/>
          <w:tab w:val="left" w:pos="540" w:leader="none"/>
          <w:tab w:val="left" w:pos="705" w:leader="none"/>
        </w:tabs>
        <w:suppressAutoHyphens w:val="true"/>
        <w:overflowPunct w:val="true"/>
        <w:bidi w:val="0"/>
        <w:spacing w:before="0" w:after="0"/>
        <w:ind w:left="0" w:right="0" w:firstLine="723"/>
        <w:contextualSpacing/>
        <w:jc w:val="both"/>
        <w:rPr/>
      </w:pPr>
      <w:r>
        <w:rPr>
          <w:rFonts w:eastAsia="Noto Serif CJK SC" w:cs="Lohit Devanagari" w:ascii="Times new roman" w:hAnsi="Times new roman"/>
          <w:strike w:val="false"/>
          <w:dstrike w:val="false"/>
          <w:position w:val="0"/>
          <w:sz w:val="28"/>
          <w:sz w:val="28"/>
          <w:szCs w:val="28"/>
          <w:vertAlign w:val="baseline"/>
        </w:rPr>
        <w:t xml:space="preserve">4.40-суретте </w:t>
      </w:r>
      <w:r>
        <w:rPr>
          <w:rFonts w:eastAsia="Noto Serif CJK SC" w:cs="Lohit Devanagari" w:ascii="Times new roman" w:hAnsi="Times new roman"/>
          <w:strike w:val="false"/>
          <w:dstrike w:val="false"/>
          <w:sz w:val="28"/>
          <w:szCs w:val="28"/>
          <w:vertAlign w:val="superscript"/>
        </w:rPr>
        <w:t>13</w:t>
      </w:r>
      <w:r>
        <w:rPr>
          <w:rFonts w:eastAsia="Noto Serif CJK SC" w:cs="Lohit Devanagari" w:ascii="Times new roman" w:hAnsi="Times new roman"/>
          <w:strike w:val="false"/>
          <w:dstrike w:val="false"/>
          <w:position w:val="0"/>
          <w:sz w:val="28"/>
          <w:sz w:val="28"/>
          <w:szCs w:val="28"/>
          <w:vertAlign w:val="baseline"/>
        </w:rPr>
        <w:t>CH</w:t>
      </w:r>
      <w:r>
        <w:rPr>
          <w:rFonts w:eastAsia="Noto Serif CJK SC" w:cs="Lohit Devanagari" w:ascii="Times new roman" w:hAnsi="Times new roman"/>
          <w:strike w:val="false"/>
          <w:dstrike w:val="false"/>
          <w:sz w:val="28"/>
          <w:szCs w:val="28"/>
          <w:vertAlign w:val="subscript"/>
        </w:rPr>
        <w:t>3</w:t>
      </w:r>
      <w:r>
        <w:rPr>
          <w:rFonts w:eastAsia="Noto Serif CJK SC" w:cs="Lohit Devanagari" w:ascii="Times new roman" w:hAnsi="Times new roman"/>
          <w:strike w:val="false"/>
          <w:dstrike w:val="false"/>
          <w:position w:val="0"/>
          <w:sz w:val="28"/>
          <w:sz w:val="28"/>
          <w:szCs w:val="28"/>
          <w:vertAlign w:val="baseline"/>
        </w:rPr>
        <w:t xml:space="preserve">OH молекулалық сызығының айналмалы диаграммасы  бейнеленген. Суреттен 5-нүктеден құралған орташаландыру нәтижесінен </w:t>
      </w:r>
      <w:r>
        <w:rPr>
          <w:rFonts w:eastAsia="맑은 고딕" w:cs="Lohit Devanagari" w:ascii="Times new roman" w:hAnsi="Times new roman"/>
          <w:strike w:val="false"/>
          <w:dstrike w:val="false"/>
          <w:position w:val="0"/>
          <w:sz w:val="28"/>
          <w:sz w:val="28"/>
          <w:szCs w:val="28"/>
          <w:vertAlign w:val="baseline"/>
        </w:rPr>
        <w:t>температура мәні  T=128±7K, ағын тығыздығы N=7,3·10</w:t>
      </w:r>
      <w:r>
        <w:rPr>
          <w:rFonts w:eastAsia="맑은 고딕" w:cs="Lohit Devanagari" w:ascii="Times new roman" w:hAnsi="Times new roman"/>
          <w:strike w:val="false"/>
          <w:dstrike w:val="false"/>
          <w:sz w:val="28"/>
          <w:szCs w:val="28"/>
          <w:vertAlign w:val="superscript"/>
        </w:rPr>
        <w:t>14</w:t>
      </w:r>
      <w:r>
        <w:rPr>
          <w:rFonts w:eastAsia="맑은 고딕" w:cs="Lohit Devanagari" w:ascii="Times new roman" w:hAnsi="Times new roman"/>
          <w:strike w:val="false"/>
          <w:dstrike w:val="false"/>
          <w:position w:val="0"/>
          <w:sz w:val="28"/>
          <w:sz w:val="28"/>
          <w:szCs w:val="28"/>
          <w:vertAlign w:val="baseline"/>
        </w:rPr>
        <w:t>± 9,51·10</w:t>
      </w:r>
      <w:r>
        <w:rPr>
          <w:rFonts w:eastAsia="맑은 고딕" w:cs="Lohit Devanagari" w:ascii="Times new roman" w:hAnsi="Times new roman"/>
          <w:strike w:val="false"/>
          <w:dstrike w:val="false"/>
          <w:sz w:val="28"/>
          <w:szCs w:val="28"/>
          <w:vertAlign w:val="superscript"/>
        </w:rPr>
        <w:t xml:space="preserve">13 </w:t>
      </w:r>
      <w:r>
        <w:rPr>
          <w:rFonts w:eastAsia="맑은 고딕" w:cs="Lohit Devanagari" w:ascii="Times new roman" w:hAnsi="Times new roman"/>
          <w:strike w:val="false"/>
          <w:dstrike w:val="false"/>
          <w:position w:val="0"/>
          <w:sz w:val="28"/>
          <w:sz w:val="28"/>
          <w:szCs w:val="28"/>
          <w:vertAlign w:val="baseline"/>
        </w:rPr>
        <w:t>cм</w:t>
      </w:r>
      <w:r>
        <w:rPr>
          <w:rFonts w:eastAsia="맑은 고딕" w:cs="Lohit Devanagari" w:ascii="Times new roman" w:hAnsi="Times new roman"/>
          <w:strike w:val="false"/>
          <w:dstrike w:val="false"/>
          <w:sz w:val="28"/>
          <w:szCs w:val="28"/>
          <w:vertAlign w:val="superscript"/>
        </w:rPr>
        <w:t xml:space="preserve">-2  </w:t>
      </w:r>
      <w:r>
        <w:rPr>
          <w:rFonts w:eastAsia="맑은 고딕" w:cs="Lohit Devanagari" w:ascii="Times new roman" w:hAnsi="Times new roman"/>
          <w:strike w:val="false"/>
          <w:dstrike w:val="false"/>
          <w:position w:val="0"/>
          <w:sz w:val="28"/>
          <w:sz w:val="28"/>
          <w:szCs w:val="28"/>
          <w:vertAlign w:val="baseline"/>
        </w:rPr>
        <w:t xml:space="preserve">анықталды. </w:t>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position w:val="0"/>
          <w:sz w:val="28"/>
          <w:sz w:val="28"/>
          <w:szCs w:val="28"/>
          <w:vertAlign w:val="baseline"/>
        </w:rPr>
      </w:pPr>
      <w:r>
        <w:rPr>
          <w:rFonts w:ascii="Times new roman" w:hAnsi="Times new roman"/>
          <w:position w:val="0"/>
          <w:sz w:val="28"/>
          <w:sz w:val="28"/>
          <w:szCs w:val="28"/>
          <w:vertAlign w:val="baseline"/>
        </w:rPr>
        <w:drawing>
          <wp:anchor behindDoc="0" distT="0" distB="0" distL="0" distR="0" simplePos="0" locked="0" layoutInCell="0" allowOverlap="1" relativeHeight="31">
            <wp:simplePos x="0" y="0"/>
            <wp:positionH relativeFrom="column">
              <wp:posOffset>726440</wp:posOffset>
            </wp:positionH>
            <wp:positionV relativeFrom="paragraph">
              <wp:posOffset>24765</wp:posOffset>
            </wp:positionV>
            <wp:extent cx="3885565" cy="2797175"/>
            <wp:effectExtent l="0" t="0" r="0" b="0"/>
            <wp:wrapSquare wrapText="largest"/>
            <wp:docPr id="83" name="Image4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Image48" descr=""/>
                    <pic:cNvPicPr>
                      <a:picLocks noChangeAspect="1" noChangeArrowheads="1"/>
                    </pic:cNvPicPr>
                  </pic:nvPicPr>
                  <pic:blipFill>
                    <a:blip r:embed="rId84"/>
                    <a:srcRect l="3346" t="10349" r="8689" b="10497"/>
                    <a:stretch>
                      <a:fillRect/>
                    </a:stretch>
                  </pic:blipFill>
                  <pic:spPr bwMode="auto">
                    <a:xfrm>
                      <a:off x="0" y="0"/>
                      <a:ext cx="3885565" cy="2797175"/>
                    </a:xfrm>
                    <a:prstGeom prst="rect">
                      <a:avLst/>
                    </a:prstGeom>
                  </pic:spPr>
                </pic:pic>
              </a:graphicData>
            </a:graphic>
          </wp:anchor>
        </w:drawing>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position w:val="0"/>
          <w:sz w:val="28"/>
          <w:sz w:val="28"/>
          <w:szCs w:val="28"/>
          <w:vertAlign w:val="baseline"/>
        </w:rPr>
      </w:pPr>
      <w:r>
        <w:rPr>
          <w:rFonts w:ascii="Times new roman" w:hAnsi="Times new roman"/>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position w:val="0"/>
          <w:sz w:val="28"/>
          <w:sz w:val="28"/>
          <w:szCs w:val="28"/>
          <w:vertAlign w:val="baseline"/>
        </w:rPr>
      </w:pPr>
      <w:r>
        <w:rPr>
          <w:rFonts w:ascii="Times new roman" w:hAnsi="Times new roman"/>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position w:val="0"/>
          <w:sz w:val="28"/>
          <w:sz w:val="28"/>
          <w:szCs w:val="28"/>
          <w:vertAlign w:val="baseline"/>
        </w:rPr>
      </w:pPr>
      <w:r>
        <w:rPr>
          <w:rFonts w:ascii="Times new roman" w:hAnsi="Times new roman"/>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position w:val="0"/>
          <w:sz w:val="28"/>
          <w:sz w:val="28"/>
          <w:szCs w:val="28"/>
          <w:vertAlign w:val="baseline"/>
        </w:rPr>
      </w:pPr>
      <w:r>
        <w:rPr>
          <w:rFonts w:ascii="Times new roman" w:hAnsi="Times new roman"/>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position w:val="0"/>
          <w:sz w:val="28"/>
          <w:sz w:val="28"/>
          <w:szCs w:val="28"/>
          <w:vertAlign w:val="baseline"/>
        </w:rPr>
      </w:pPr>
      <w:r>
        <w:rPr>
          <w:rFonts w:ascii="Times new roman" w:hAnsi="Times new roman"/>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position w:val="0"/>
          <w:sz w:val="28"/>
          <w:sz w:val="28"/>
          <w:szCs w:val="28"/>
          <w:vertAlign w:val="baseline"/>
        </w:rPr>
      </w:pPr>
      <w:r>
        <w:rPr>
          <w:rFonts w:ascii="Times new roman" w:hAnsi="Times new roman"/>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position w:val="0"/>
          <w:sz w:val="28"/>
          <w:sz w:val="28"/>
          <w:szCs w:val="28"/>
          <w:vertAlign w:val="baseline"/>
        </w:rPr>
      </w:pPr>
      <w:r>
        <w:rPr>
          <w:rFonts w:ascii="Times new roman" w:hAnsi="Times new roman"/>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position w:val="0"/>
          <w:sz w:val="28"/>
          <w:sz w:val="28"/>
          <w:szCs w:val="28"/>
          <w:vertAlign w:val="baseline"/>
        </w:rPr>
      </w:pPr>
      <w:r>
        <w:rPr>
          <w:rFonts w:ascii="Times new roman" w:hAnsi="Times new roman"/>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position w:val="0"/>
          <w:sz w:val="28"/>
          <w:sz w:val="28"/>
          <w:szCs w:val="28"/>
          <w:vertAlign w:val="baseline"/>
        </w:rPr>
      </w:pPr>
      <w:r>
        <w:rPr>
          <w:rFonts w:ascii="Times new roman" w:hAnsi="Times new roman"/>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position w:val="0"/>
          <w:sz w:val="28"/>
          <w:sz w:val="28"/>
          <w:szCs w:val="28"/>
          <w:vertAlign w:val="baseline"/>
        </w:rPr>
      </w:pPr>
      <w:r>
        <w:rPr>
          <w:rFonts w:ascii="Times new roman" w:hAnsi="Times new roman"/>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position w:val="0"/>
          <w:sz w:val="28"/>
          <w:sz w:val="28"/>
          <w:szCs w:val="28"/>
          <w:vertAlign w:val="baseline"/>
        </w:rPr>
      </w:pPr>
      <w:r>
        <w:rPr>
          <w:rFonts w:ascii="Times new roman" w:hAnsi="Times new roman"/>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position w:val="0"/>
          <w:sz w:val="28"/>
          <w:sz w:val="28"/>
          <w:szCs w:val="28"/>
          <w:vertAlign w:val="baseline"/>
        </w:rPr>
      </w:pPr>
      <w:r>
        <w:rPr>
          <w:rFonts w:ascii="Times new roman" w:hAnsi="Times new roman"/>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position w:val="0"/>
          <w:sz w:val="28"/>
          <w:sz w:val="28"/>
          <w:szCs w:val="28"/>
          <w:vertAlign w:val="baseline"/>
        </w:rPr>
      </w:pPr>
      <w:r>
        <w:rPr>
          <w:rFonts w:ascii="Times new roman" w:hAnsi="Times new roman"/>
          <w:position w:val="0"/>
          <w:sz w:val="28"/>
          <w:sz w:val="28"/>
          <w:szCs w:val="28"/>
          <w:vertAlign w:val="baseline"/>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pPr>
      <w:r>
        <w:rPr>
          <w:rFonts w:ascii="Times new roman" w:hAnsi="Times new roman"/>
          <w:position w:val="0"/>
          <w:sz w:val="28"/>
          <w:sz w:val="28"/>
          <w:szCs w:val="28"/>
          <w:vertAlign w:val="baseline"/>
        </w:rPr>
        <w:t xml:space="preserve">Сурет 4.40 – </w:t>
      </w:r>
      <w:r>
        <w:rPr>
          <w:rFonts w:ascii="Times new roman" w:hAnsi="Times new roman"/>
          <w:sz w:val="28"/>
          <w:szCs w:val="28"/>
          <w:vertAlign w:val="superscript"/>
        </w:rPr>
        <w:t>13</w:t>
      </w:r>
      <w:r>
        <w:rPr>
          <w:rFonts w:ascii="Times new roman" w:hAnsi="Times new roman"/>
          <w:position w:val="0"/>
          <w:sz w:val="28"/>
          <w:sz w:val="28"/>
          <w:szCs w:val="28"/>
          <w:vertAlign w:val="baseline"/>
        </w:rPr>
        <w:t>CH</w:t>
      </w:r>
      <w:r>
        <w:rPr>
          <w:rFonts w:ascii="Times new roman" w:hAnsi="Times new roman"/>
          <w:sz w:val="28"/>
          <w:szCs w:val="28"/>
          <w:vertAlign w:val="subscript"/>
        </w:rPr>
        <w:t>3</w:t>
      </w:r>
      <w:r>
        <w:rPr>
          <w:rFonts w:ascii="Times new roman" w:hAnsi="Times new roman"/>
          <w:position w:val="0"/>
          <w:sz w:val="28"/>
          <w:sz w:val="28"/>
          <w:szCs w:val="28"/>
          <w:vertAlign w:val="baseline"/>
        </w:rPr>
        <w:t xml:space="preserve">OH  молекулалық сызығының айналмалы диаграммасы </w:t>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position w:val="0"/>
          <w:sz w:val="28"/>
          <w:sz w:val="28"/>
          <w:szCs w:val="28"/>
          <w:vertAlign w:val="baseline"/>
        </w:rPr>
      </w:pPr>
      <w:r>
        <w:rPr>
          <w:rFonts w:ascii="Times new roman" w:hAnsi="Times new roman"/>
          <w:position w:val="0"/>
          <w:sz w:val="28"/>
          <w:sz w:val="28"/>
          <w:szCs w:val="28"/>
          <w:vertAlign w:val="baseline"/>
        </w:rPr>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firstLine="709"/>
        <w:contextualSpacing/>
        <w:jc w:val="both"/>
        <w:rPr/>
      </w:pPr>
      <w:r>
        <w:rPr>
          <w:rFonts w:eastAsia="맑은 고딕" w:cs="Lohit Devanagari" w:ascii="Times new roman" w:hAnsi="Times new roman"/>
          <w:b/>
          <w:bCs/>
          <w:strike w:val="false"/>
          <w:dstrike w:val="false"/>
          <w:position w:val="0"/>
          <w:sz w:val="28"/>
          <w:sz w:val="28"/>
          <w:szCs w:val="28"/>
          <w:vertAlign w:val="baseline"/>
        </w:rPr>
        <w:t>4.4 Иондалған газ: H29ɑ радио рекомбинация сызығының талдаулары</w:t>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firstLine="709"/>
        <w:contextualSpacing/>
        <w:jc w:val="both"/>
        <w:rPr/>
      </w:pPr>
      <w:r>
        <w:rPr>
          <w:rFonts w:eastAsia="맑은 고딕" w:cs="Lohit Devanagari" w:ascii="Times new roman" w:hAnsi="Times new roman"/>
          <w:b w:val="false"/>
          <w:bCs w:val="false"/>
          <w:strike w:val="false"/>
          <w:dstrike w:val="false"/>
          <w:position w:val="0"/>
          <w:sz w:val="28"/>
          <w:sz w:val="28"/>
          <w:szCs w:val="28"/>
          <w:vertAlign w:val="baseline"/>
        </w:rPr>
        <w:t>ALMA Band 6 жиілігінде континуумда шаң эмиссиясы басым болғандықтан иондалған газды тіркеудің ең жеділ әдісі – сутегі рекомбинация сызықтарымен бақылау. 4.41-суретте  сол жағында H29</w:t>
      </w:r>
      <w:r>
        <w:rPr>
          <w:rFonts w:eastAsia="맑은 고딕" w:cs="Lohit Devanagari"/>
          <w:b w:val="false"/>
          <w:bCs w:val="false"/>
          <w:strike w:val="false"/>
          <w:dstrike w:val="false"/>
          <w:position w:val="0"/>
          <w:sz w:val="28"/>
          <w:sz w:val="28"/>
          <w:szCs w:val="28"/>
          <w:vertAlign w:val="baseline"/>
        </w:rPr>
        <w:t>ɑ</w:t>
      </w:r>
      <w:r>
        <w:rPr>
          <w:rFonts w:eastAsia="맑은 고딕" w:cs="Lohit Devanagari" w:ascii="Ubuntu" w:hAnsi="Ubuntu"/>
          <w:b w:val="false"/>
          <w:bCs w:val="false"/>
          <w:strike w:val="false"/>
          <w:dstrike w:val="false"/>
          <w:position w:val="0"/>
          <w:sz w:val="28"/>
          <w:sz w:val="28"/>
          <w:szCs w:val="28"/>
          <w:vertAlign w:val="baseline"/>
        </w:rPr>
        <w:t xml:space="preserve"> </w:t>
      </w:r>
      <w:r>
        <w:rPr>
          <w:rFonts w:eastAsia="맑은 고딕" w:cs="Lohit Devanagari" w:ascii="Times new roman" w:hAnsi="Times new roman"/>
          <w:b w:val="false"/>
          <w:bCs w:val="false"/>
          <w:strike w:val="false"/>
          <w:dstrike w:val="false"/>
          <w:position w:val="0"/>
          <w:sz w:val="28"/>
          <w:sz w:val="28"/>
          <w:szCs w:val="28"/>
          <w:vertAlign w:val="baseline"/>
        </w:rPr>
        <w:t xml:space="preserve"> радио рекомбинация сызығының момент 0 картасы, оң жағында осы момент 0-де айқын көрініп тұрған екі шың аймағынан алынған спектрлер Гаусс сызығымен бейнеленген. </w:t>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firstLine="709"/>
        <w:contextualSpacing/>
        <w:jc w:val="both"/>
        <w:rPr>
          <w:rFonts w:ascii="Times new roman" w:hAnsi="Times new roman" w:eastAsia="맑은 고딕" w:cs="Lohit Devanagari"/>
          <w:b w:val="false"/>
          <w:b w:val="false"/>
          <w:bCs w:val="false"/>
          <w:strike w:val="false"/>
          <w:dstrike w:val="false"/>
          <w:position w:val="0"/>
          <w:sz w:val="28"/>
          <w:sz w:val="28"/>
          <w:szCs w:val="28"/>
          <w:vertAlign w:val="baseline"/>
        </w:rPr>
      </w:pPr>
      <w:r>
        <w:rPr>
          <w:rFonts w:eastAsia="맑은 고딕" w:cs="Lohit Devanagari" w:ascii="Times new roman" w:hAnsi="Times new roman"/>
          <w:b w:val="false"/>
          <w:bCs w:val="false"/>
          <w:strike w:val="false"/>
          <w:dstrike w:val="false"/>
          <w:position w:val="0"/>
          <w:sz w:val="28"/>
          <w:sz w:val="28"/>
          <w:szCs w:val="28"/>
          <w:vertAlign w:val="baseline"/>
        </w:rPr>
        <w:drawing>
          <wp:anchor behindDoc="0" distT="0" distB="0" distL="0" distR="0" simplePos="0" locked="0" layoutInCell="0" allowOverlap="1" relativeHeight="41">
            <wp:simplePos x="0" y="0"/>
            <wp:positionH relativeFrom="column">
              <wp:posOffset>3223895</wp:posOffset>
            </wp:positionH>
            <wp:positionV relativeFrom="paragraph">
              <wp:posOffset>170815</wp:posOffset>
            </wp:positionV>
            <wp:extent cx="2525395" cy="1363345"/>
            <wp:effectExtent l="0" t="0" r="0" b="0"/>
            <wp:wrapSquare wrapText="largest"/>
            <wp:docPr id="84" name="Image6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62" descr=""/>
                    <pic:cNvPicPr>
                      <a:picLocks noChangeAspect="1" noChangeArrowheads="1"/>
                    </pic:cNvPicPr>
                  </pic:nvPicPr>
                  <pic:blipFill>
                    <a:blip r:embed="rId85"/>
                    <a:srcRect l="9662" t="6233" r="1587" b="2496"/>
                    <a:stretch>
                      <a:fillRect/>
                    </a:stretch>
                  </pic:blipFill>
                  <pic:spPr bwMode="auto">
                    <a:xfrm>
                      <a:off x="0" y="0"/>
                      <a:ext cx="2525395" cy="1363345"/>
                    </a:xfrm>
                    <a:prstGeom prst="rect">
                      <a:avLst/>
                    </a:prstGeom>
                  </pic:spPr>
                </pic:pic>
              </a:graphicData>
            </a:graphic>
          </wp:anchor>
        </w:drawing>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Fonts w:ascii="Times new roman" w:hAnsi="Times new roman"/>
          <w:sz w:val="28"/>
          <w:szCs w:val="28"/>
        </w:rPr>
      </w:pPr>
      <w:r>
        <w:rPr>
          <w:rFonts w:ascii="Times new roman" w:hAnsi="Times new roman"/>
          <w:sz w:val="28"/>
          <w:szCs w:val="28"/>
        </w:rPr>
        <w:t xml:space="preserve"> </w:t>
      </w:r>
      <w:r>
        <w:drawing>
          <wp:anchor behindDoc="0" distT="0" distB="0" distL="0" distR="0" simplePos="0" locked="0" layoutInCell="0" allowOverlap="1" relativeHeight="40">
            <wp:simplePos x="0" y="0"/>
            <wp:positionH relativeFrom="column">
              <wp:posOffset>176530</wp:posOffset>
            </wp:positionH>
            <wp:positionV relativeFrom="paragraph">
              <wp:posOffset>125730</wp:posOffset>
            </wp:positionV>
            <wp:extent cx="2773045" cy="2347595"/>
            <wp:effectExtent l="0" t="0" r="0" b="0"/>
            <wp:wrapSquare wrapText="largest"/>
            <wp:docPr id="85" name="Image4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Image49" descr=""/>
                    <pic:cNvPicPr>
                      <a:picLocks noChangeAspect="1" noChangeArrowheads="1"/>
                    </pic:cNvPicPr>
                  </pic:nvPicPr>
                  <pic:blipFill>
                    <a:blip r:embed="rId86"/>
                    <a:srcRect l="0" t="6587" r="0" b="0"/>
                    <a:stretch>
                      <a:fillRect/>
                    </a:stretch>
                  </pic:blipFill>
                  <pic:spPr bwMode="auto">
                    <a:xfrm>
                      <a:off x="0" y="0"/>
                      <a:ext cx="2773045" cy="2347595"/>
                    </a:xfrm>
                    <a:prstGeom prst="rect">
                      <a:avLst/>
                    </a:prstGeom>
                  </pic:spPr>
                </pic:pic>
              </a:graphicData>
            </a:graphic>
          </wp:anchor>
        </w:drawing>
      </w:r>
      <w:r>
        <w:rPr>
          <w:rFonts w:ascii="Times new roman" w:hAnsi="Times new roman"/>
          <w:sz w:val="28"/>
          <w:szCs w:val="28"/>
        </w:rPr>
        <w:t xml:space="preserve">              </w:t>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Fonts w:ascii="Times new roman" w:hAnsi="Times new roman"/>
          <w:sz w:val="28"/>
          <w:szCs w:val="28"/>
        </w:rPr>
      </w:pPr>
      <w:r>
        <w:rPr>
          <w:rFonts w:ascii="Times new roman" w:hAnsi="Times new roman"/>
          <w:sz w:val="28"/>
          <w:szCs w:val="28"/>
        </w:rPr>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Fonts w:ascii="Times new roman" w:hAnsi="Times new roman"/>
          <w:sz w:val="28"/>
          <w:szCs w:val="28"/>
        </w:rPr>
      </w:pPr>
      <w:r>
        <w:rPr>
          <w:rFonts w:ascii="Times new roman" w:hAnsi="Times new roman"/>
          <w:sz w:val="28"/>
          <w:szCs w:val="28"/>
        </w:rPr>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Fonts w:ascii="Times new roman" w:hAnsi="Times new roman"/>
          <w:sz w:val="28"/>
          <w:szCs w:val="28"/>
        </w:rPr>
      </w:pPr>
      <w:r>
        <w:rPr>
          <w:rFonts w:ascii="Times new roman" w:hAnsi="Times new roman"/>
          <w:sz w:val="28"/>
          <w:szCs w:val="28"/>
        </w:rPr>
        <w:t xml:space="preserve"> </w:t>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Fonts w:ascii="Times new roman" w:hAnsi="Times new roman"/>
          <w:sz w:val="28"/>
          <w:szCs w:val="28"/>
        </w:rPr>
      </w:pPr>
      <w:r>
        <w:rPr>
          <w:rFonts w:ascii="Times new roman" w:hAnsi="Times new roman"/>
          <w:sz w:val="28"/>
          <w:szCs w:val="28"/>
        </w:rPr>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Fonts w:ascii="Times new roman" w:hAnsi="Times new roman"/>
          <w:sz w:val="28"/>
          <w:szCs w:val="28"/>
        </w:rPr>
      </w:pPr>
      <w:r>
        <w:rPr>
          <w:rFonts w:ascii="Times new roman" w:hAnsi="Times new roman"/>
          <w:sz w:val="28"/>
          <w:szCs w:val="28"/>
        </w:rPr>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Fonts w:ascii="Times new roman" w:hAnsi="Times new roman"/>
          <w:sz w:val="28"/>
          <w:szCs w:val="28"/>
        </w:rPr>
      </w:pPr>
      <w:r>
        <w:rPr>
          <w:rFonts w:ascii="Times new roman" w:hAnsi="Times new roman"/>
          <w:sz w:val="28"/>
          <w:szCs w:val="28"/>
        </w:rPr>
        <w:drawing>
          <wp:anchor behindDoc="0" distT="0" distB="0" distL="0" distR="0" simplePos="0" locked="0" layoutInCell="0" allowOverlap="1" relativeHeight="42">
            <wp:simplePos x="0" y="0"/>
            <wp:positionH relativeFrom="column">
              <wp:posOffset>3049905</wp:posOffset>
            </wp:positionH>
            <wp:positionV relativeFrom="paragraph">
              <wp:posOffset>179070</wp:posOffset>
            </wp:positionV>
            <wp:extent cx="2772410" cy="1348105"/>
            <wp:effectExtent l="0" t="0" r="0" b="0"/>
            <wp:wrapSquare wrapText="largest"/>
            <wp:docPr id="86" name="Image6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63" descr=""/>
                    <pic:cNvPicPr>
                      <a:picLocks noChangeAspect="1" noChangeArrowheads="1"/>
                    </pic:cNvPicPr>
                  </pic:nvPicPr>
                  <pic:blipFill>
                    <a:blip r:embed="rId87"/>
                    <a:srcRect l="7275" t="7517" r="1557" b="4650"/>
                    <a:stretch>
                      <a:fillRect/>
                    </a:stretch>
                  </pic:blipFill>
                  <pic:spPr bwMode="auto">
                    <a:xfrm>
                      <a:off x="0" y="0"/>
                      <a:ext cx="2772410" cy="1348105"/>
                    </a:xfrm>
                    <a:prstGeom prst="rect">
                      <a:avLst/>
                    </a:prstGeom>
                  </pic:spPr>
                </pic:pic>
              </a:graphicData>
            </a:graphic>
          </wp:anchor>
        </w:drawing>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sz w:val="28"/>
          <w:szCs w:val="28"/>
        </w:rPr>
      </w:pPr>
      <w:r>
        <w:rPr>
          <w:rFonts w:ascii="Times new roman" w:hAnsi="Times new roman"/>
          <w:sz w:val="28"/>
          <w:szCs w:val="28"/>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sz w:val="28"/>
          <w:szCs w:val="28"/>
        </w:rPr>
      </w:pPr>
      <w:r>
        <w:rPr>
          <w:rFonts w:ascii="Times new roman" w:hAnsi="Times new roman"/>
          <w:sz w:val="28"/>
          <w:szCs w:val="28"/>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sz w:val="28"/>
          <w:szCs w:val="28"/>
        </w:rPr>
      </w:pPr>
      <w:r>
        <w:rPr>
          <w:rFonts w:ascii="Times new roman" w:hAnsi="Times new roman"/>
          <w:sz w:val="28"/>
          <w:szCs w:val="28"/>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sz w:val="28"/>
          <w:szCs w:val="28"/>
        </w:rPr>
      </w:pPr>
      <w:r>
        <w:rPr>
          <w:rFonts w:ascii="Times new roman" w:hAnsi="Times new roman"/>
          <w:sz w:val="28"/>
          <w:szCs w:val="28"/>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sz w:val="28"/>
          <w:szCs w:val="28"/>
        </w:rPr>
      </w:pPr>
      <w:r>
        <w:rPr>
          <w:rFonts w:ascii="Times new roman" w:hAnsi="Times new roman"/>
          <w:sz w:val="28"/>
          <w:szCs w:val="28"/>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sz w:val="28"/>
          <w:szCs w:val="28"/>
        </w:rPr>
      </w:pPr>
      <w:r>
        <w:rPr>
          <w:rFonts w:ascii="Times new roman" w:hAnsi="Times new roman"/>
          <w:sz w:val="28"/>
          <w:szCs w:val="28"/>
        </w:rPr>
      </w:r>
    </w:p>
    <w:p>
      <w:pPr>
        <w:pStyle w:val="Normal"/>
        <w:tabs>
          <w:tab w:val="clear" w:pos="720"/>
          <w:tab w:val="left" w:pos="71" w:leader="none"/>
          <w:tab w:val="left" w:pos="480" w:leader="none"/>
          <w:tab w:val="left" w:pos="540" w:leader="none"/>
        </w:tabs>
        <w:bidi w:val="0"/>
        <w:spacing w:before="0" w:after="0"/>
        <w:ind w:left="0" w:right="0" w:hanging="0"/>
        <w:contextualSpacing/>
        <w:jc w:val="center"/>
        <w:rPr>
          <w:rFonts w:ascii="Times new roman" w:hAnsi="Times new roman"/>
          <w:sz w:val="28"/>
          <w:szCs w:val="28"/>
        </w:rPr>
      </w:pPr>
      <w:r>
        <w:rPr>
          <w:rFonts w:ascii="Times new roman" w:hAnsi="Times new roman"/>
          <w:sz w:val="28"/>
          <w:szCs w:val="28"/>
        </w:rPr>
      </w:r>
    </w:p>
    <w:p>
      <w:pPr>
        <w:pStyle w:val="Normal"/>
        <w:tabs>
          <w:tab w:val="clear" w:pos="720"/>
          <w:tab w:val="left" w:pos="71" w:leader="none"/>
          <w:tab w:val="left" w:pos="480" w:leader="none"/>
          <w:tab w:val="left" w:pos="540" w:leader="none"/>
        </w:tabs>
        <w:bidi w:val="0"/>
        <w:spacing w:before="0" w:after="0"/>
        <w:ind w:left="0" w:right="0" w:hanging="0"/>
        <w:contextualSpacing/>
        <w:jc w:val="center"/>
        <w:rPr>
          <w:rFonts w:ascii="Times new roman" w:hAnsi="Times new roman"/>
          <w:sz w:val="28"/>
          <w:szCs w:val="28"/>
        </w:rPr>
      </w:pPr>
      <w:r>
        <w:rPr>
          <w:rFonts w:ascii="Times new roman" w:hAnsi="Times new roman"/>
          <w:sz w:val="28"/>
          <w:szCs w:val="28"/>
        </w:rPr>
      </w:r>
    </w:p>
    <w:p>
      <w:pPr>
        <w:pStyle w:val="Normal"/>
        <w:tabs>
          <w:tab w:val="clear" w:pos="720"/>
          <w:tab w:val="left" w:pos="71" w:leader="none"/>
          <w:tab w:val="left" w:pos="480" w:leader="none"/>
          <w:tab w:val="left" w:pos="540" w:leader="none"/>
        </w:tabs>
        <w:bidi w:val="0"/>
        <w:spacing w:before="0" w:after="0"/>
        <w:ind w:left="0" w:right="0" w:hanging="0"/>
        <w:contextualSpacing/>
        <w:jc w:val="center"/>
        <w:rPr/>
      </w:pPr>
      <w:r>
        <w:rPr>
          <w:rFonts w:ascii="Times new roman" w:hAnsi="Times new roman"/>
          <w:sz w:val="28"/>
          <w:szCs w:val="28"/>
        </w:rPr>
        <w:t>Сурет 4.41 – H29</w:t>
      </w:r>
      <w:r>
        <w:rPr>
          <w:rFonts w:eastAsia="맑은 고딕" w:cs="Lohit Devanagari"/>
          <w:sz w:val="28"/>
          <w:szCs w:val="28"/>
        </w:rPr>
        <w:t>ɑ</w:t>
      </w:r>
      <w:r>
        <w:rPr>
          <w:rFonts w:ascii="Ubuntu" w:hAnsi="Ubuntu"/>
          <w:sz w:val="28"/>
          <w:szCs w:val="28"/>
        </w:rPr>
        <w:t xml:space="preserve"> </w:t>
      </w:r>
      <w:r>
        <w:rPr>
          <w:rFonts w:ascii="Times new roman" w:hAnsi="Times new roman"/>
          <w:sz w:val="28"/>
          <w:szCs w:val="28"/>
        </w:rPr>
        <w:t xml:space="preserve"> радио рекомбинация сызығының момент 0 картасы мен екі шыңнан алынған сәйкес спектрлері</w:t>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Fonts w:ascii="Times new roman" w:hAnsi="Times new roman"/>
          <w:sz w:val="28"/>
          <w:szCs w:val="28"/>
        </w:rPr>
      </w:pPr>
      <w:r>
        <w:rPr>
          <w:rFonts w:ascii="Times new roman" w:hAnsi="Times new roman"/>
          <w:sz w:val="28"/>
          <w:szCs w:val="28"/>
        </w:rPr>
        <w:tab/>
      </w:r>
    </w:p>
    <w:p>
      <w:pPr>
        <w:pStyle w:val="Normal"/>
        <w:tabs>
          <w:tab w:val="clear" w:pos="720"/>
          <w:tab w:val="left" w:pos="71" w:leader="none"/>
          <w:tab w:val="left" w:pos="480" w:leader="none"/>
          <w:tab w:val="left" w:pos="540" w:leader="none"/>
        </w:tabs>
        <w:bidi w:val="0"/>
        <w:spacing w:before="0" w:after="0"/>
        <w:ind w:left="0" w:right="0" w:hanging="0"/>
        <w:contextualSpacing/>
        <w:jc w:val="both"/>
        <w:rPr>
          <w:rFonts w:ascii="Times new roman" w:hAnsi="Times new roman"/>
          <w:sz w:val="28"/>
          <w:szCs w:val="28"/>
        </w:rPr>
      </w:pPr>
      <w:r>
        <w:rPr>
          <w:rFonts w:eastAsia="맑은 고딕" w:cs="Lohit Devanagari" w:ascii="Times new roman" w:hAnsi="Times new roman"/>
          <w:b w:val="false"/>
          <w:bCs w:val="false"/>
          <w:strike w:val="false"/>
          <w:dstrike w:val="false"/>
          <w:position w:val="0"/>
          <w:sz w:val="28"/>
          <w:sz w:val="28"/>
          <w:szCs w:val="28"/>
          <w:vertAlign w:val="baseline"/>
        </w:rPr>
        <w:t>Ортаңғы ядроның қанық интенсивті шыңынан алынған спектрге жүргізілген Гаусс сызығы нәтижесінде  спектрдің ені FWHM=21, ал радио жылдамдығы V</w:t>
      </w:r>
      <w:r>
        <w:rPr>
          <w:rFonts w:eastAsia="맑은 고딕" w:cs="Lohit Devanagari" w:ascii="Times new roman" w:hAnsi="Times new roman"/>
          <w:b w:val="false"/>
          <w:bCs w:val="false"/>
          <w:strike w:val="false"/>
          <w:dstrike w:val="false"/>
          <w:sz w:val="28"/>
          <w:szCs w:val="28"/>
          <w:vertAlign w:val="subscript"/>
        </w:rPr>
        <w:t>LSR</w:t>
      </w:r>
      <w:r>
        <w:rPr>
          <w:rFonts w:eastAsia="맑은 고딕" w:cs="Lohit Devanagari" w:ascii="Times new roman" w:hAnsi="Times new roman"/>
          <w:b w:val="false"/>
          <w:bCs w:val="false"/>
          <w:strike w:val="false"/>
          <w:dstrike w:val="false"/>
          <w:position w:val="0"/>
          <w:sz w:val="28"/>
          <w:sz w:val="28"/>
          <w:szCs w:val="28"/>
          <w:vertAlign w:val="baseline"/>
        </w:rPr>
        <w:t>=-49,9 км/с болса, ал астыңғы ядродан алынған спектрден кең жолақты спектрлік ені FWHM=28,886 км/с ал радио жылдамдығы  V</w:t>
      </w:r>
      <w:r>
        <w:rPr>
          <w:rFonts w:eastAsia="맑은 고딕" w:cs="Lohit Devanagari" w:ascii="Times new roman" w:hAnsi="Times new roman"/>
          <w:b w:val="false"/>
          <w:bCs w:val="false"/>
          <w:strike w:val="false"/>
          <w:dstrike w:val="false"/>
          <w:sz w:val="28"/>
          <w:szCs w:val="28"/>
          <w:vertAlign w:val="subscript"/>
        </w:rPr>
        <w:t>LSR</w:t>
      </w:r>
      <w:r>
        <w:rPr>
          <w:rFonts w:eastAsia="맑은 고딕" w:cs="Lohit Devanagari" w:ascii="Times new roman" w:hAnsi="Times new roman"/>
          <w:b w:val="false"/>
          <w:bCs w:val="false"/>
          <w:strike w:val="false"/>
          <w:dstrike w:val="false"/>
          <w:position w:val="0"/>
          <w:sz w:val="28"/>
          <w:sz w:val="28"/>
          <w:szCs w:val="28"/>
          <w:vertAlign w:val="baseline"/>
        </w:rPr>
        <w:t>=-32 км/с. Джетке үміткер болып табылатын ядроның орны осы  астыңғы аймақтың координатымен дәл келеді, сол себепті келесі есептеулер үшін осы аймақтың эмиссия сызықтарын пайдаланамыз. [108] жұмысында біз H29ɑ</w:t>
      </w:r>
      <w:r>
        <w:rPr>
          <w:rFonts w:eastAsia="맑은 고딕" w:cs="Lohit Devanagari" w:ascii="Ubuntu" w:hAnsi="Ubuntu"/>
          <w:b w:val="false"/>
          <w:bCs w:val="false"/>
          <w:strike w:val="false"/>
          <w:dstrike w:val="false"/>
          <w:position w:val="0"/>
          <w:sz w:val="28"/>
          <w:sz w:val="28"/>
          <w:szCs w:val="28"/>
          <w:vertAlign w:val="baseline"/>
        </w:rPr>
        <w:t xml:space="preserve"> </w:t>
      </w:r>
      <w:r>
        <w:rPr>
          <w:rFonts w:eastAsia="맑은 고딕" w:cs="Lohit Devanagari" w:ascii="Times new roman" w:hAnsi="Times new roman"/>
          <w:b w:val="false"/>
          <w:bCs w:val="false"/>
          <w:strike w:val="false"/>
          <w:dstrike w:val="false"/>
          <w:position w:val="0"/>
          <w:sz w:val="28"/>
          <w:sz w:val="28"/>
          <w:szCs w:val="28"/>
          <w:vertAlign w:val="baseline"/>
        </w:rPr>
        <w:t xml:space="preserve"> радио рекомбинация сызығы G301.1364-00.2249A және В ядроларынан анықталып, иондалу аймағында молекулалық сызықтардың жұтылуы бақыланды. </w:t>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Fonts w:ascii="Times new roman" w:hAnsi="Times new roman"/>
          <w:sz w:val="28"/>
          <w:szCs w:val="28"/>
        </w:rPr>
      </w:pPr>
      <w:r>
        <w:rPr>
          <w:rFonts w:ascii="Times new roman" w:hAnsi="Times new roman"/>
          <w:sz w:val="28"/>
          <w:szCs w:val="28"/>
        </w:rPr>
        <w:t>Электронның температурасын T</w:t>
      </w:r>
      <w:r>
        <w:rPr>
          <w:rFonts w:ascii="Times new roman" w:hAnsi="Times new roman"/>
          <w:sz w:val="28"/>
          <w:szCs w:val="28"/>
          <w:vertAlign w:val="subscript"/>
        </w:rPr>
        <w:t>e</w:t>
      </w:r>
      <w:r>
        <w:rPr>
          <w:rFonts w:ascii="Times new roman" w:hAnsi="Times new roman"/>
          <w:sz w:val="28"/>
          <w:szCs w:val="28"/>
        </w:rPr>
        <w:t xml:space="preserve"> есептеу 2.1-өрнекті пайдаланамыз, </w:t>
      </w:r>
      <w:r>
        <w:rPr>
          <w:rFonts w:eastAsia="맑은 고딕" w:cs="Lohit Devanagari" w:ascii="Times new roman" w:hAnsi="Times new roman"/>
          <w:b w:val="false"/>
          <w:bCs w:val="false"/>
          <w:strike w:val="false"/>
          <w:dstrike w:val="false"/>
          <w:position w:val="0"/>
          <w:sz w:val="28"/>
          <w:sz w:val="28"/>
          <w:szCs w:val="28"/>
          <w:vertAlign w:val="baseline"/>
        </w:rPr>
        <w:t xml:space="preserve"> H29ɑ</w:t>
      </w:r>
      <w:r>
        <w:rPr>
          <w:rFonts w:eastAsia="맑은 고딕" w:cs="Lohit Devanagari" w:ascii="Ubuntu" w:hAnsi="Ubuntu"/>
          <w:b w:val="false"/>
          <w:bCs w:val="false"/>
          <w:strike w:val="false"/>
          <w:dstrike w:val="false"/>
          <w:position w:val="0"/>
          <w:sz w:val="28"/>
          <w:sz w:val="28"/>
          <w:szCs w:val="28"/>
          <w:vertAlign w:val="baseline"/>
        </w:rPr>
        <w:t xml:space="preserve"> </w:t>
      </w:r>
      <w:r>
        <w:rPr>
          <w:rFonts w:eastAsia="맑은 고딕" w:cs="Lohit Devanagari" w:ascii="Times new roman" w:hAnsi="Times new roman"/>
          <w:b w:val="false"/>
          <w:bCs w:val="false"/>
          <w:strike w:val="false"/>
          <w:dstrike w:val="false"/>
          <w:position w:val="0"/>
          <w:sz w:val="28"/>
          <w:sz w:val="28"/>
          <w:szCs w:val="28"/>
          <w:vertAlign w:val="baseline"/>
        </w:rPr>
        <w:t xml:space="preserve"> радио рекомбинация сызығының спектрлік ені</w:t>
      </w:r>
      <w:r>
        <w:rPr>
          <w:rFonts w:ascii="Times new roman" w:hAnsi="Times new roman"/>
          <w:sz w:val="28"/>
          <w:szCs w:val="28"/>
        </w:rPr>
        <w:t xml:space="preserve"> </w:t>
      </w:r>
      <w:r>
        <w:rPr>
          <w:rFonts w:eastAsia="맑은 고딕" w:cs="Lohit Devanagari" w:ascii="Ubuntu" w:hAnsi="Ubuntu"/>
          <w:sz w:val="28"/>
          <w:szCs w:val="28"/>
        </w:rPr>
        <w:t>Δ</w:t>
      </w:r>
      <w:r>
        <w:rPr>
          <w:rFonts w:eastAsia="맑은 고딕" w:cs="Lohit Devanagari" w:ascii="Times new roman" w:hAnsi="Times new roman"/>
          <w:sz w:val="28"/>
          <w:szCs w:val="28"/>
        </w:rPr>
        <w:t>V</w:t>
      </w:r>
      <w:r>
        <w:rPr>
          <w:rFonts w:eastAsia="맑은 고딕" w:cs="Lohit Devanagari" w:ascii="Times new roman" w:hAnsi="Times new roman"/>
          <w:sz w:val="28"/>
          <w:szCs w:val="28"/>
          <w:vertAlign w:val="subscript"/>
        </w:rPr>
        <w:t>H29ɑ</w:t>
      </w:r>
      <w:r>
        <w:rPr>
          <w:rFonts w:eastAsia="맑은 고딕" w:cs="Lohit Devanagari" w:ascii="Times new roman" w:hAnsi="Times new roman"/>
          <w:position w:val="0"/>
          <w:sz w:val="28"/>
          <w:sz w:val="28"/>
          <w:szCs w:val="28"/>
          <w:vertAlign w:val="baseline"/>
        </w:rPr>
        <w:t>=28,886</w:t>
      </w:r>
      <w:r>
        <w:rPr>
          <w:rFonts w:eastAsia="맑은 고딕" w:cs="Lohit Devanagari" w:ascii="Ubuntu" w:hAnsi="Ubuntu"/>
          <w:position w:val="0"/>
          <w:sz w:val="28"/>
          <w:sz w:val="28"/>
          <w:szCs w:val="28"/>
          <w:vertAlign w:val="baseline"/>
        </w:rPr>
        <w:t>±</w:t>
      </w:r>
      <w:r>
        <w:rPr>
          <w:rFonts w:eastAsia="맑은 고딕" w:cs="Lohit Devanagari" w:ascii="Times new roman" w:hAnsi="Times new roman"/>
          <w:position w:val="0"/>
          <w:sz w:val="28"/>
          <w:sz w:val="28"/>
          <w:szCs w:val="28"/>
          <w:vertAlign w:val="baseline"/>
        </w:rPr>
        <w:t xml:space="preserve">1,968 км/с, </w:t>
      </w:r>
      <w:r>
        <w:rPr>
          <w:rFonts w:eastAsia="맑은 고딕" w:cs="Lohit Devanagari" w:ascii="Times new roman" w:hAnsi="Times new roman"/>
          <w:b w:val="false"/>
          <w:bCs w:val="false"/>
          <w:strike w:val="false"/>
          <w:dstrike w:val="false"/>
          <w:position w:val="0"/>
          <w:sz w:val="28"/>
          <w:sz w:val="28"/>
          <w:szCs w:val="28"/>
          <w:vertAlign w:val="baseline"/>
        </w:rPr>
        <w:t>H29ɑ</w:t>
      </w:r>
      <w:r>
        <w:rPr>
          <w:rFonts w:eastAsia="맑은 고딕" w:cs="Lohit Devanagari" w:ascii="Ubuntu" w:hAnsi="Ubuntu"/>
          <w:b w:val="false"/>
          <w:bCs w:val="false"/>
          <w:strike w:val="false"/>
          <w:dstrike w:val="false"/>
          <w:position w:val="0"/>
          <w:sz w:val="28"/>
          <w:sz w:val="28"/>
          <w:szCs w:val="28"/>
          <w:vertAlign w:val="baseline"/>
        </w:rPr>
        <w:t xml:space="preserve"> </w:t>
      </w:r>
      <w:r>
        <w:rPr>
          <w:rFonts w:eastAsia="맑은 고딕" w:cs="Lohit Devanagari" w:ascii="Times new roman" w:hAnsi="Times new roman"/>
          <w:b w:val="false"/>
          <w:bCs w:val="false"/>
          <w:strike w:val="false"/>
          <w:dstrike w:val="false"/>
          <w:position w:val="0"/>
          <w:sz w:val="28"/>
          <w:sz w:val="28"/>
          <w:szCs w:val="28"/>
          <w:vertAlign w:val="baseline"/>
        </w:rPr>
        <w:t xml:space="preserve"> радио рекомбинация сызығының CASA-бағдарламасы арқылы сызылыған 2D-Гаусс сызығы нәтижесіндегі интегралданған ағын тығыздығы S</w:t>
      </w:r>
      <w:r>
        <w:rPr>
          <w:rFonts w:eastAsia="맑은 고딕" w:cs="Lohit Devanagari" w:ascii="Times new roman" w:hAnsi="Times new roman"/>
          <w:b w:val="false"/>
          <w:bCs w:val="false"/>
          <w:strike w:val="false"/>
          <w:dstrike w:val="false"/>
          <w:sz w:val="28"/>
          <w:szCs w:val="28"/>
          <w:vertAlign w:val="subscript"/>
        </w:rPr>
        <w:t>H29ɑ</w:t>
      </w:r>
      <w:r>
        <w:rPr>
          <w:rFonts w:eastAsia="맑은 고딕" w:cs="Lohit Devanagari" w:ascii="Times new roman" w:hAnsi="Times new roman"/>
          <w:b w:val="false"/>
          <w:bCs w:val="false"/>
          <w:strike w:val="false"/>
          <w:dstrike w:val="false"/>
          <w:position w:val="0"/>
          <w:sz w:val="28"/>
          <w:sz w:val="28"/>
          <w:szCs w:val="28"/>
          <w:vertAlign w:val="baseline"/>
        </w:rPr>
        <w:t xml:space="preserve"> =0,419</w:t>
      </w:r>
      <w:r>
        <w:rPr>
          <w:rFonts w:eastAsia="맑은 고딕" w:cs="Lohit Devanagari" w:ascii="Ubuntu" w:hAnsi="Ubuntu"/>
          <w:b w:val="false"/>
          <w:bCs w:val="false"/>
          <w:strike w:val="false"/>
          <w:dstrike w:val="false"/>
          <w:position w:val="0"/>
          <w:sz w:val="28"/>
          <w:sz w:val="28"/>
          <w:szCs w:val="28"/>
          <w:vertAlign w:val="baseline"/>
        </w:rPr>
        <w:t>±</w:t>
      </w:r>
      <w:r>
        <w:rPr>
          <w:rFonts w:eastAsia="맑은 고딕" w:cs="Lohit Devanagari" w:ascii="Times new roman" w:hAnsi="Times new roman"/>
          <w:b w:val="false"/>
          <w:bCs w:val="false"/>
          <w:strike w:val="false"/>
          <w:dstrike w:val="false"/>
          <w:position w:val="0"/>
          <w:sz w:val="28"/>
          <w:sz w:val="28"/>
          <w:szCs w:val="28"/>
          <w:vertAlign w:val="baseline"/>
        </w:rPr>
        <w:t xml:space="preserve">0,1 Ян, континуумның еркін ағындарының тығыздығы </w:t>
      </w:r>
      <w:r>
        <w:rPr>
          <w:rFonts w:eastAsia="맑은 고딕" w:cs="Lohit Devanagari" w:ascii="Times new roman" w:hAnsi="Times new roman"/>
          <w:position w:val="0"/>
          <w:sz w:val="28"/>
          <w:sz w:val="28"/>
          <w:szCs w:val="28"/>
          <w:vertAlign w:val="baseline"/>
        </w:rPr>
        <w:t xml:space="preserve">  S</w:t>
      </w:r>
      <w:r>
        <w:rPr>
          <w:rFonts w:eastAsia="맑은 고딕" w:cs="Lohit Devanagari" w:ascii="Times new roman" w:hAnsi="Times new roman"/>
          <w:sz w:val="28"/>
          <w:szCs w:val="28"/>
          <w:vertAlign w:val="subscript"/>
        </w:rPr>
        <w:t>ff</w:t>
      </w:r>
      <w:r>
        <w:rPr>
          <w:rFonts w:eastAsia="맑은 고딕" w:cs="Lohit Devanagari" w:ascii="Times new roman" w:hAnsi="Times new roman"/>
          <w:position w:val="0"/>
          <w:sz w:val="28"/>
          <w:sz w:val="28"/>
          <w:szCs w:val="28"/>
          <w:vertAlign w:val="baseline"/>
        </w:rPr>
        <w:t>=0.1478</w:t>
      </w:r>
      <w:r>
        <w:rPr>
          <w:rFonts w:eastAsia="맑은 고딕" w:cs="Lohit Devanagari" w:ascii="Ubuntu" w:hAnsi="Ubuntu"/>
          <w:b w:val="false"/>
          <w:bCs w:val="false"/>
          <w:strike w:val="false"/>
          <w:dstrike w:val="false"/>
          <w:position w:val="0"/>
          <w:sz w:val="28"/>
          <w:sz w:val="28"/>
          <w:szCs w:val="28"/>
          <w:vertAlign w:val="baseline"/>
        </w:rPr>
        <w:t>±</w:t>
      </w:r>
      <w:r>
        <w:rPr>
          <w:rFonts w:eastAsia="맑은 고딕" w:cs="Lohit Devanagari" w:ascii="Times new roman" w:hAnsi="Times new roman"/>
          <w:b w:val="false"/>
          <w:bCs w:val="false"/>
          <w:strike w:val="false"/>
          <w:dstrike w:val="false"/>
          <w:position w:val="0"/>
          <w:sz w:val="28"/>
          <w:sz w:val="28"/>
          <w:szCs w:val="28"/>
          <w:vertAlign w:val="baseline"/>
        </w:rPr>
        <w:t>0,014</w:t>
      </w:r>
      <w:r>
        <w:rPr>
          <w:rFonts w:eastAsia="맑은 고딕" w:cs="Lohit Devanagari" w:ascii="Times new roman" w:hAnsi="Times new roman"/>
          <w:position w:val="0"/>
          <w:sz w:val="28"/>
          <w:sz w:val="28"/>
          <w:szCs w:val="28"/>
          <w:vertAlign w:val="baseline"/>
        </w:rPr>
        <w:t xml:space="preserve"> Ян және 2.563020351932*10</w:t>
      </w:r>
      <w:r>
        <w:rPr>
          <w:rFonts w:eastAsia="맑은 고딕" w:cs="Lohit Devanagari" w:ascii="Times new roman" w:hAnsi="Times new roman"/>
          <w:sz w:val="28"/>
          <w:szCs w:val="28"/>
          <w:vertAlign w:val="superscript"/>
        </w:rPr>
        <w:t>11</w:t>
      </w:r>
      <w:r>
        <w:rPr>
          <w:rFonts w:eastAsia="맑은 고딕" w:cs="Lohit Devanagari" w:ascii="Times new roman" w:hAnsi="Times new roman"/>
          <w:position w:val="0"/>
          <w:sz w:val="28"/>
          <w:sz w:val="28"/>
          <w:szCs w:val="28"/>
          <w:vertAlign w:val="baseline"/>
        </w:rPr>
        <w:t>Гц жиілігі,  ɑ(ν,T</w:t>
      </w:r>
      <w:r>
        <w:rPr>
          <w:rFonts w:eastAsia="맑은 고딕" w:cs="Lohit Devanagari" w:ascii="Times new roman" w:hAnsi="Times new roman"/>
          <w:sz w:val="28"/>
          <w:szCs w:val="28"/>
          <w:vertAlign w:val="subscript"/>
        </w:rPr>
        <w:t>e</w:t>
      </w:r>
      <w:r>
        <w:rPr>
          <w:rFonts w:eastAsia="맑은 고딕" w:cs="Lohit Devanagari" w:ascii="Times new roman" w:hAnsi="Times new roman"/>
          <w:position w:val="0"/>
          <w:sz w:val="28"/>
          <w:sz w:val="28"/>
          <w:szCs w:val="28"/>
          <w:vertAlign w:val="baseline"/>
        </w:rPr>
        <w:t>)=1 мен N(He)/N(H)=0,096 қатынасы тұрақты мәндерге ие. Нәтижесінде электрон температурасы T</w:t>
      </w:r>
      <w:r>
        <w:rPr>
          <w:rFonts w:eastAsia="맑은 고딕" w:cs="Lohit Devanagari" w:ascii="Times new roman" w:hAnsi="Times new roman"/>
          <w:sz w:val="28"/>
          <w:szCs w:val="28"/>
          <w:vertAlign w:val="subscript"/>
        </w:rPr>
        <w:t>e</w:t>
      </w:r>
      <w:r>
        <w:rPr>
          <w:rFonts w:eastAsia="맑은 고딕" w:cs="Lohit Devanagari" w:ascii="Times new roman" w:hAnsi="Times new roman"/>
          <w:position w:val="0"/>
          <w:sz w:val="28"/>
          <w:sz w:val="28"/>
          <w:szCs w:val="28"/>
          <w:vertAlign w:val="baseline"/>
        </w:rPr>
        <w:t xml:space="preserve">=8921±884K. </w:t>
      </w:r>
    </w:p>
    <w:p>
      <w:pPr>
        <w:pStyle w:val="TextBody"/>
        <w:widowControl/>
        <w:tabs>
          <w:tab w:val="clear" w:pos="720"/>
          <w:tab w:val="left" w:pos="71" w:leader="none"/>
          <w:tab w:val="left" w:pos="480" w:leader="none"/>
          <w:tab w:val="left" w:pos="540" w:leader="none"/>
        </w:tabs>
        <w:suppressAutoHyphens w:val="true"/>
        <w:overflowPunct w:val="true"/>
        <w:bidi w:val="0"/>
        <w:spacing w:lineRule="auto" w:line="240" w:before="0" w:after="0"/>
        <w:ind w:left="0" w:right="0" w:firstLine="709"/>
        <w:jc w:val="both"/>
        <w:rPr/>
      </w:pPr>
      <w:r>
        <w:rPr>
          <w:rFonts w:cs="Times New Roman" w:ascii="Times New Roman" w:hAnsi="Times New Roman"/>
          <w:sz w:val="28"/>
          <w:szCs w:val="28"/>
          <w:lang w:val="kk-KZ"/>
        </w:rPr>
        <w:t xml:space="preserve">Иондалу аймағының спектрлік сызықтары арқылы, HII аймағының  сәуле шығару қабілетін сипаттау үшін  сіулелену мөлшерін </w:t>
      </w:r>
      <w:r>
        <w:rPr>
          <w:rFonts w:ascii="Times new roman" w:hAnsi="Times new roman"/>
          <w:sz w:val="28"/>
          <w:szCs w:val="28"/>
        </w:rPr>
        <w:t xml:space="preserve"> төмендегі өрнекпен есептедік:</w:t>
      </w:r>
    </w:p>
    <w:p>
      <w:pPr>
        <w:pStyle w:val="TextBody"/>
        <w:tabs>
          <w:tab w:val="clear" w:pos="720"/>
          <w:tab w:val="left" w:pos="71" w:leader="none"/>
          <w:tab w:val="left" w:pos="480" w:leader="none"/>
          <w:tab w:val="left" w:pos="540" w:leader="none"/>
        </w:tabs>
        <w:bidi w:val="0"/>
        <w:spacing w:lineRule="auto" w:line="240" w:before="0" w:after="0"/>
        <w:ind w:left="0" w:right="0" w:firstLine="71"/>
        <w:jc w:val="both"/>
        <w:rPr>
          <w:rFonts w:ascii="Times new roman" w:hAnsi="Times new roman"/>
          <w:sz w:val="28"/>
          <w:szCs w:val="28"/>
        </w:rPr>
      </w:pPr>
      <w:r>
        <w:rPr>
          <w:rFonts w:ascii="Times new roman" w:hAnsi="Times new roman"/>
          <w:sz w:val="28"/>
          <w:szCs w:val="28"/>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pPr>
      <w:r>
        <w:rPr/>
        <w:t xml:space="preserve">                     </w:t>
      </w:r>
      <w:r>
        <w:rPr/>
      </w:r>
      <m:oMath xmlns:m="http://schemas.openxmlformats.org/officeDocument/2006/math">
        <m:r>
          <w:rPr>
            <w:rFonts w:ascii="Cambria Math" w:hAnsi="Cambria Math"/>
          </w:rPr>
          <m:t xml:space="preserve">EM</m:t>
        </m:r>
        <m:r>
          <w:rPr>
            <w:rFonts w:ascii="Cambria Math" w:hAnsi="Cambria Math"/>
          </w:rPr>
          <m:t xml:space="preserve">=</m:t>
        </m:r>
        <m:r>
          <w:rPr>
            <w:rFonts w:ascii="Cambria Math" w:hAnsi="Cambria Math"/>
          </w:rPr>
          <m:t xml:space="preserve">7.1</m:t>
        </m:r>
        <m:r>
          <w:rPr>
            <w:rFonts w:ascii="Cambria Math" w:hAnsi="Cambria Math"/>
          </w:rPr>
          <m:t xml:space="preserve">pc</m:t>
        </m:r>
        <m:sSup>
          <m:e>
            <m:r>
              <w:rPr>
                <w:rFonts w:ascii="Cambria Math" w:hAnsi="Cambria Math"/>
              </w:rPr>
              <m:t xml:space="preserve">cm</m:t>
            </m:r>
          </m:e>
          <m:sup>
            <m:r>
              <w:rPr>
                <w:rFonts w:ascii="Cambria Math" w:hAnsi="Cambria Math"/>
              </w:rPr>
              <m:t xml:space="preserve">−</m:t>
            </m:r>
            <m:r>
              <w:rPr>
                <w:rFonts w:ascii="Cambria Math" w:hAnsi="Cambria Math"/>
              </w:rPr>
              <m:t xml:space="preserve">6</m:t>
            </m:r>
          </m:sup>
        </m:sSup>
        <m:d>
          <m:dPr>
            <m:begChr m:val="("/>
            <m:endChr m:val=")"/>
          </m:dPr>
          <m:e>
            <m:f>
              <m:num>
                <m:sSub>
                  <m:e>
                    <m:r>
                      <w:rPr>
                        <w:rFonts w:ascii="Cambria Math" w:hAnsi="Cambria Math"/>
                      </w:rPr>
                      <m:t xml:space="preserve">S</m:t>
                    </m:r>
                  </m:e>
                  <m:sub>
                    <m:r>
                      <w:rPr>
                        <w:rFonts w:ascii="Cambria Math" w:hAnsi="Cambria Math"/>
                      </w:rPr>
                      <m:t xml:space="preserve">L</m:t>
                    </m:r>
                  </m:sub>
                </m:sSub>
              </m:num>
              <m:den>
                <m:r>
                  <w:rPr>
                    <w:rFonts w:ascii="Cambria Math" w:hAnsi="Cambria Math"/>
                  </w:rPr>
                  <m:t xml:space="preserve">Jy</m:t>
                </m:r>
              </m:den>
            </m:f>
          </m:e>
        </m:d>
        <m:d>
          <m:dPr>
            <m:begChr m:val="("/>
            <m:endChr m:val=")"/>
          </m:dPr>
          <m:e>
            <m:f>
              <m:num>
                <m:r>
                  <w:rPr>
                    <w:rFonts w:ascii="Cambria Math" w:hAnsi="Cambria Math"/>
                  </w:rPr>
                  <m:t xml:space="preserve">λ</m:t>
                </m:r>
              </m:num>
              <m:den>
                <m:r>
                  <w:rPr>
                    <w:rFonts w:ascii="Cambria Math" w:hAnsi="Cambria Math"/>
                  </w:rPr>
                  <m:t xml:space="preserve">mm</m:t>
                </m:r>
              </m:den>
            </m:f>
          </m:e>
        </m:d>
        <m:sSup>
          <m:e>
            <m:d>
              <m:dPr>
                <m:begChr m:val="("/>
                <m:endChr m:val=")"/>
              </m:dPr>
              <m:e>
                <m:f>
                  <m:num>
                    <m:sSub>
                      <m:e>
                        <m:r>
                          <w:rPr>
                            <w:rFonts w:ascii="Cambria Math" w:hAnsi="Cambria Math"/>
                          </w:rPr>
                          <m:t xml:space="preserve">T</m:t>
                        </m:r>
                      </m:e>
                      <m:sub>
                        <m:r>
                          <w:rPr>
                            <w:rFonts w:ascii="Cambria Math" w:hAnsi="Cambria Math"/>
                          </w:rPr>
                          <m:t xml:space="preserve">e</m:t>
                        </m:r>
                      </m:sub>
                    </m:sSub>
                  </m:num>
                  <m:den>
                    <m:r>
                      <w:rPr>
                        <w:rFonts w:ascii="Cambria Math" w:hAnsi="Cambria Math"/>
                      </w:rPr>
                      <m:t xml:space="preserve">K</m:t>
                    </m:r>
                  </m:den>
                </m:f>
              </m:e>
            </m:d>
          </m:e>
          <m:sup>
            <m:r>
              <w:rPr>
                <w:rFonts w:ascii="Cambria Math" w:hAnsi="Cambria Math"/>
              </w:rPr>
              <m:t xml:space="preserve">1.5</m:t>
            </m:r>
          </m:sup>
        </m:sSup>
        <m:d>
          <m:dPr>
            <m:begChr m:val="("/>
            <m:endChr m:val=")"/>
          </m:dPr>
          <m:e>
            <m:f>
              <m:num>
                <m:r>
                  <w:rPr>
                    <w:rFonts w:ascii="Cambria Math" w:hAnsi="Cambria Math"/>
                  </w:rPr>
                  <m:t xml:space="preserve">∆</m:t>
                </m:r>
                <m:r>
                  <w:rPr>
                    <w:rFonts w:ascii="Cambria Math" w:hAnsi="Cambria Math"/>
                  </w:rPr>
                  <m:t xml:space="preserve">V</m:t>
                </m:r>
              </m:num>
              <m:den>
                <m:r>
                  <w:rPr>
                    <w:rFonts w:ascii="Cambria Math" w:hAnsi="Cambria Math"/>
                  </w:rPr>
                  <m:t xml:space="preserve">km</m:t>
                </m:r>
                <m:sSup>
                  <m:e>
                    <m:r>
                      <w:rPr>
                        <w:rFonts w:ascii="Cambria Math" w:hAnsi="Cambria Math"/>
                      </w:rPr>
                      <m:t xml:space="preserve">s</m:t>
                    </m:r>
                  </m:e>
                  <m:sup>
                    <m:r>
                      <w:rPr>
                        <w:rFonts w:ascii="Cambria Math" w:hAnsi="Cambria Math"/>
                      </w:rPr>
                      <m:t xml:space="preserve">−</m:t>
                    </m:r>
                    <m:r>
                      <w:rPr>
                        <w:rFonts w:ascii="Cambria Math" w:hAnsi="Cambria Math"/>
                      </w:rPr>
                      <m:t xml:space="preserve">1</m:t>
                    </m:r>
                  </m:sup>
                </m:sSup>
              </m:den>
            </m:f>
          </m:e>
        </m:d>
        <m:d>
          <m:dPr>
            <m:begChr m:val="("/>
            <m:endChr m:val=")"/>
          </m:dPr>
          <m:e>
            <m:f>
              <m:num>
                <m:sSub>
                  <m:e>
                    <m:r>
                      <w:rPr>
                        <w:rFonts w:ascii="Cambria Math" w:hAnsi="Cambria Math"/>
                      </w:rPr>
                      <m:t xml:space="preserve">θ</m:t>
                    </m:r>
                  </m:e>
                  <m:sub>
                    <m:r>
                      <w:rPr>
                        <w:rFonts w:ascii="Cambria Math" w:hAnsi="Cambria Math"/>
                      </w:rPr>
                      <m:t xml:space="preserve">S</m:t>
                    </m:r>
                  </m:sub>
                </m:sSub>
              </m:num>
              <m:den>
                <m:r>
                  <w:rPr>
                    <w:rFonts w:ascii="Cambria Math" w:hAnsi="Cambria Math"/>
                  </w:rPr>
                  <m:t xml:space="preserve">arcsec</m:t>
                </m:r>
              </m:den>
            </m:f>
          </m:e>
        </m:d>
      </m:oMath>
      <w:r>
        <w:rPr>
          <w:rFonts w:ascii="Times new roman" w:hAnsi="Times new roman"/>
          <w:sz w:val="28"/>
          <w:szCs w:val="28"/>
        </w:rPr>
        <w:t xml:space="preserve">                            </w:t>
      </w:r>
      <w:r>
        <w:rPr>
          <w:rFonts w:ascii="Times new roman" w:hAnsi="Times new roman"/>
          <w:sz w:val="28"/>
          <w:szCs w:val="28"/>
        </w:rPr>
        <w:t>(4.1)</w:t>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sz w:val="28"/>
          <w:szCs w:val="28"/>
        </w:rPr>
      </w:pPr>
      <w:r>
        <w:rPr>
          <w:rFonts w:ascii="Times new roman" w:hAnsi="Times new roman"/>
          <w:sz w:val="28"/>
          <w:szCs w:val="28"/>
        </w:rPr>
      </w:r>
    </w:p>
    <w:p>
      <w:pPr>
        <w:pStyle w:val="Normal"/>
        <w:tabs>
          <w:tab w:val="clear" w:pos="720"/>
          <w:tab w:val="left" w:pos="71" w:leader="none"/>
          <w:tab w:val="left" w:pos="480" w:leader="none"/>
          <w:tab w:val="left" w:pos="540" w:leader="none"/>
        </w:tabs>
        <w:bidi w:val="0"/>
        <w:spacing w:before="0" w:after="0"/>
        <w:ind w:left="0" w:right="0" w:hanging="0"/>
        <w:contextualSpacing/>
        <w:jc w:val="both"/>
        <w:rPr/>
      </w:pPr>
      <w:r>
        <w:rPr>
          <w:rFonts w:ascii="Times new roman" w:hAnsi="Times new roman"/>
          <w:sz w:val="28"/>
          <w:szCs w:val="28"/>
        </w:rPr>
        <w:t xml:space="preserve">мұндағы, </w:t>
      </w:r>
      <w:r>
        <w:rPr>
          <w:rFonts w:cs="Cambria Math" w:ascii="Cambria Math" w:hAnsi="Cambria Math"/>
          <w:sz w:val="28"/>
          <w:szCs w:val="28"/>
          <w:lang w:val="kk-KZ"/>
        </w:rPr>
        <w:t>𝜃</w:t>
      </w:r>
      <w:r>
        <w:rPr>
          <w:rFonts w:cs="Cambria Math" w:ascii="Cambria Math" w:hAnsi="Cambria Math"/>
          <w:sz w:val="28"/>
          <w:szCs w:val="28"/>
          <w:vertAlign w:val="subscript"/>
          <w:lang w:val="kk-KZ"/>
        </w:rPr>
        <w:t>𝑠</w:t>
      </w:r>
      <w:r>
        <w:rPr>
          <w:rFonts w:cs="Times New Roman" w:ascii="Times New Roman" w:hAnsi="Times New Roman"/>
          <w:sz w:val="28"/>
          <w:szCs w:val="28"/>
          <w:lang w:val="kk-KZ"/>
        </w:rPr>
        <w:t xml:space="preserve"> = 0".412 – сәуленің өлшемі, S</w:t>
      </w:r>
      <w:r>
        <w:rPr>
          <w:rFonts w:cs="Times New Roman" w:ascii="Times New Roman" w:hAnsi="Times New Roman"/>
          <w:sz w:val="28"/>
          <w:szCs w:val="28"/>
          <w:vertAlign w:val="subscript"/>
          <w:lang w:val="kk-KZ"/>
        </w:rPr>
        <w:t>L</w:t>
      </w:r>
      <w:r>
        <w:rPr>
          <w:rFonts w:cs="Times New Roman" w:ascii="Times New Roman" w:hAnsi="Times New Roman"/>
          <w:position w:val="0"/>
          <w:sz w:val="28"/>
          <w:sz w:val="28"/>
          <w:szCs w:val="28"/>
          <w:vertAlign w:val="baseline"/>
          <w:lang w:val="kk-KZ"/>
        </w:rPr>
        <w:t xml:space="preserve">=0.061747 </w:t>
      </w:r>
      <w:r>
        <w:rPr>
          <w:rFonts w:cs="Times New Roman" w:ascii="Times new roman" w:hAnsi="Times new roman"/>
          <w:position w:val="0"/>
          <w:sz w:val="28"/>
          <w:sz w:val="28"/>
          <w:szCs w:val="28"/>
          <w:vertAlign w:val="baseline"/>
          <w:lang w:val="kk-KZ"/>
        </w:rPr>
        <w:t xml:space="preserve"> H29</w:t>
      </w:r>
      <w:r>
        <w:rPr>
          <w:rFonts w:eastAsia="맑은 고딕" w:cs="Lohit Devanagari" w:ascii="Times New Roman" w:hAnsi="Times New Roman"/>
          <w:position w:val="0"/>
          <w:sz w:val="28"/>
          <w:sz w:val="28"/>
          <w:szCs w:val="28"/>
          <w:vertAlign w:val="baseline"/>
          <w:lang w:val="kk-KZ"/>
        </w:rPr>
        <w:t>ɑ</w:t>
      </w:r>
      <w:r>
        <w:rPr>
          <w:rFonts w:cs="Times New Roman" w:ascii="Ubuntu" w:hAnsi="Ubuntu"/>
          <w:position w:val="0"/>
          <w:sz w:val="28"/>
          <w:sz w:val="28"/>
          <w:szCs w:val="28"/>
          <w:vertAlign w:val="baseline"/>
          <w:lang w:val="kk-KZ"/>
        </w:rPr>
        <w:t xml:space="preserve"> </w:t>
      </w:r>
      <w:r>
        <w:rPr>
          <w:rFonts w:cs="Times New Roman" w:ascii="Times new roman" w:hAnsi="Times new roman"/>
          <w:position w:val="0"/>
          <w:sz w:val="28"/>
          <w:sz w:val="28"/>
          <w:szCs w:val="28"/>
          <w:vertAlign w:val="baseline"/>
          <w:lang w:val="kk-KZ"/>
        </w:rPr>
        <w:t xml:space="preserve"> радио рекомбинация сызығының шыңына сәйкес қарқындылығы. Осы параметрлерге сәйкес біз </w:t>
      </w:r>
      <w:r>
        <w:rPr/>
      </w:r>
      <m:oMath xmlns:m="http://schemas.openxmlformats.org/officeDocument/2006/math">
        <m:r>
          <w:rPr>
            <w:rFonts w:ascii="Cambria Math" w:hAnsi="Cambria Math"/>
          </w:rPr>
          <m:t xml:space="preserve">EM</m:t>
        </m:r>
        <m:r>
          <w:rPr>
            <w:rFonts w:ascii="Cambria Math" w:hAnsi="Cambria Math"/>
          </w:rPr>
          <m:t xml:space="preserve">=</m:t>
        </m:r>
        <m:r>
          <w:rPr>
            <w:rFonts w:ascii="Cambria Math" w:hAnsi="Cambria Math"/>
          </w:rPr>
          <m:t xml:space="preserve">5.2</m:t>
        </m:r>
        <m:r>
          <w:rPr>
            <w:rFonts w:ascii="Cambria Math" w:hAnsi="Cambria Math"/>
          </w:rPr>
          <m:t xml:space="preserve">×</m:t>
        </m:r>
        <m:sSup>
          <m:e>
            <m:r>
              <w:rPr>
                <w:rFonts w:ascii="Cambria Math" w:hAnsi="Cambria Math"/>
              </w:rPr>
              <m:t xml:space="preserve">10</m:t>
            </m:r>
          </m:e>
          <m:sup>
            <m:r>
              <w:rPr>
                <w:rFonts w:ascii="Cambria Math" w:hAnsi="Cambria Math"/>
              </w:rPr>
              <m:t xml:space="preserve">8</m:t>
            </m:r>
          </m:sup>
        </m:sSup>
        <m:r>
          <w:rPr>
            <w:rFonts w:ascii="Cambria Math" w:hAnsi="Cambria Math"/>
          </w:rPr>
          <m:t xml:space="preserve">±</m:t>
        </m:r>
        <m:r>
          <w:rPr>
            <w:rFonts w:ascii="Cambria Math" w:hAnsi="Cambria Math"/>
          </w:rPr>
          <m:t xml:space="preserve">5.3</m:t>
        </m:r>
        <m:r>
          <w:rPr>
            <w:rFonts w:ascii="Cambria Math" w:hAnsi="Cambria Math"/>
          </w:rPr>
          <m:t xml:space="preserve">×</m:t>
        </m:r>
        <m:sSup>
          <m:e>
            <m:r>
              <w:rPr>
                <w:rFonts w:ascii="Cambria Math" w:hAnsi="Cambria Math"/>
              </w:rPr>
              <m:t xml:space="preserve">10</m:t>
            </m:r>
          </m:e>
          <m:sup>
            <m:r>
              <w:rPr>
                <w:rFonts w:ascii="Cambria Math" w:hAnsi="Cambria Math"/>
              </w:rPr>
              <m:t xml:space="preserve">7</m:t>
            </m:r>
          </m:sup>
        </m:sSup>
        <m:r>
          <w:rPr>
            <w:rFonts w:ascii="Cambria Math" w:hAnsi="Cambria Math"/>
          </w:rPr>
          <m:t xml:space="preserve">пк</m:t>
        </m:r>
        <m:sSup>
          <m:e>
            <m:r>
              <w:rPr>
                <w:rFonts w:ascii="Cambria Math" w:hAnsi="Cambria Math"/>
              </w:rPr>
              <m:t xml:space="preserve">см</m:t>
            </m:r>
          </m:e>
          <m:sup>
            <m:r>
              <w:rPr>
                <w:rFonts w:ascii="Cambria Math" w:hAnsi="Cambria Math"/>
              </w:rPr>
              <m:t xml:space="preserve">−</m:t>
            </m:r>
            <m:r>
              <w:rPr>
                <w:rFonts w:ascii="Cambria Math" w:hAnsi="Cambria Math"/>
              </w:rPr>
              <m:t xml:space="preserve">6</m:t>
            </m:r>
          </m:sup>
        </m:sSup>
      </m:oMath>
      <w:r>
        <w:rPr>
          <w:rFonts w:cs="Times New Roman" w:ascii="Times new roman" w:hAnsi="Times new roman"/>
          <w:sz w:val="28"/>
          <w:szCs w:val="28"/>
          <w:vertAlign w:val="superscript"/>
          <w:lang w:val="kk-KZ"/>
        </w:rPr>
        <w:t xml:space="preserve">  </w:t>
      </w:r>
      <w:r>
        <w:rPr>
          <w:rFonts w:cs="Times New Roman" w:ascii="Times new roman" w:hAnsi="Times new roman"/>
          <w:position w:val="0"/>
          <w:sz w:val="28"/>
          <w:sz w:val="28"/>
          <w:szCs w:val="28"/>
          <w:vertAlign w:val="baseline"/>
          <w:lang w:val="kk-KZ"/>
        </w:rPr>
        <w:t xml:space="preserve">өлшемін аламыз. </w:t>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firstLine="709"/>
        <w:contextualSpacing/>
        <w:jc w:val="both"/>
        <w:rPr/>
      </w:pPr>
      <w:r>
        <w:rPr>
          <w:rFonts w:cs="Times New Roman" w:ascii="Times New Roman" w:hAnsi="Times New Roman"/>
          <w:sz w:val="28"/>
          <w:szCs w:val="28"/>
          <w:lang w:val="kk-KZ"/>
        </w:rPr>
        <w:t xml:space="preserve">Электронның температурасымен байланысты, </w:t>
      </w:r>
      <w:r>
        <w:rPr>
          <w:rFonts w:ascii="Times new roman" w:hAnsi="Times new roman"/>
          <w:sz w:val="28"/>
          <w:szCs w:val="28"/>
        </w:rPr>
        <w:t xml:space="preserve">D=3,2 кпк – бақылау нысанына дейінші қашықтықта </w:t>
      </w:r>
      <w:r>
        <w:rPr>
          <w:rFonts w:cs="Times New Roman" w:ascii="Times New Roman" w:hAnsi="Times New Roman"/>
          <w:sz w:val="28"/>
          <w:szCs w:val="28"/>
          <w:lang w:val="kk-KZ"/>
        </w:rPr>
        <w:t>2.2-өрнекті пайдаланып,</w:t>
      </w:r>
      <w:r>
        <w:rPr>
          <w:rFonts w:ascii="Times new roman" w:hAnsi="Times new roman"/>
          <w:sz w:val="28"/>
          <w:szCs w:val="28"/>
        </w:rPr>
        <w:t xml:space="preserve"> иондалаған газ аймағының массасын 2,7*10</w:t>
      </w:r>
      <w:r>
        <w:rPr>
          <w:rFonts w:ascii="Times new roman" w:hAnsi="Times new roman"/>
          <w:sz w:val="28"/>
          <w:szCs w:val="28"/>
          <w:vertAlign w:val="superscript"/>
        </w:rPr>
        <w:t>-3</w:t>
      </w:r>
      <w:r>
        <w:rPr>
          <w:rFonts w:eastAsia="맑은 고딕" w:cs="Lohit Devanagari" w:ascii="Times new roman" w:hAnsi="Times new roman"/>
          <w:position w:val="0"/>
          <w:sz w:val="28"/>
          <w:sz w:val="28"/>
          <w:szCs w:val="28"/>
          <w:vertAlign w:val="baseline"/>
        </w:rPr>
        <w:t>± 1,4*10</w:t>
      </w:r>
      <w:r>
        <w:rPr>
          <w:rFonts w:eastAsia="맑은 고딕" w:cs="Lohit Devanagari" w:ascii="Times new roman" w:hAnsi="Times new roman"/>
          <w:sz w:val="28"/>
          <w:szCs w:val="28"/>
          <w:vertAlign w:val="superscript"/>
        </w:rPr>
        <w:t>-4</w:t>
      </w:r>
      <w:r>
        <w:rPr>
          <w:rFonts w:ascii="Times new roman" w:hAnsi="Times new roman"/>
          <w:position w:val="0"/>
          <w:sz w:val="28"/>
          <w:sz w:val="28"/>
          <w:szCs w:val="28"/>
          <w:vertAlign w:val="baseline"/>
        </w:rPr>
        <w:t>M</w:t>
      </w:r>
      <w:r>
        <w:rPr>
          <w:rFonts w:eastAsia="맑은 고딕" w:cs="Lohit Devanagari"/>
          <w:sz w:val="28"/>
          <w:szCs w:val="28"/>
          <w:vertAlign w:val="subscript"/>
        </w:rPr>
        <w:t xml:space="preserve">ʘ </w:t>
      </w:r>
      <w:r>
        <w:rPr>
          <w:rFonts w:eastAsia="맑은 고딕" w:cs="Lohit Devanagari"/>
          <w:position w:val="0"/>
          <w:sz w:val="28"/>
          <w:sz w:val="28"/>
          <w:szCs w:val="28"/>
          <w:vertAlign w:val="baseline"/>
        </w:rPr>
        <w:t>есептедік</w:t>
      </w:r>
      <w:r>
        <w:rPr>
          <w:rFonts w:ascii="Times new roman" w:hAnsi="Times new roman"/>
          <w:sz w:val="28"/>
          <w:szCs w:val="28"/>
        </w:rPr>
        <w:t xml:space="preserve">. </w:t>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firstLine="709"/>
        <w:contextualSpacing/>
        <w:jc w:val="both"/>
        <w:rPr/>
      </w:pPr>
      <w:r>
        <w:rPr>
          <w:rFonts w:ascii="Times new roman" w:hAnsi="Times new roman"/>
          <w:sz w:val="28"/>
          <w:szCs w:val="28"/>
        </w:rPr>
        <w:t xml:space="preserve">2.4-өрнекті пайдаланып, </w:t>
      </w:r>
      <w:r>
        <w:rPr/>
      </w:r>
      <m:oMath xmlns:m="http://schemas.openxmlformats.org/officeDocument/2006/math">
        <m:r>
          <w:rPr>
            <w:rFonts w:ascii="Cambria Math" w:hAnsi="Cambria Math"/>
          </w:rPr>
          <m:t xml:space="preserve">L</m:t>
        </m:r>
        <m:r>
          <w:rPr>
            <w:rFonts w:ascii="Cambria Math" w:hAnsi="Cambria Math"/>
          </w:rPr>
          <m:t xml:space="preserve">=</m:t>
        </m:r>
        <m:r>
          <w:rPr>
            <w:rFonts w:ascii="Cambria Math" w:hAnsi="Cambria Math"/>
          </w:rPr>
          <m:t xml:space="preserve">10.2</m:t>
        </m:r>
        <m:r>
          <w:rPr>
            <w:rFonts w:ascii="Cambria Math" w:hAnsi="Cambria Math"/>
          </w:rPr>
          <m:t xml:space="preserve">×</m:t>
        </m:r>
        <m:r>
          <w:rPr>
            <w:rFonts w:ascii="Cambria Math" w:hAnsi="Cambria Math"/>
          </w:rPr>
          <m:t xml:space="preserve">tg</m:t>
        </m:r>
        <m:d>
          <m:dPr>
            <m:begChr m:val="("/>
            <m:endChr m:val=")"/>
          </m:dPr>
          <m:e>
            <m:sSub>
              <m:e>
                <m:r>
                  <w:rPr>
                    <w:rFonts w:ascii="Cambria Math" w:hAnsi="Cambria Math"/>
                  </w:rPr>
                  <m:t xml:space="preserve">θ</m:t>
                </m:r>
              </m:e>
              <m:sub>
                <m:r>
                  <w:rPr>
                    <w:rFonts w:ascii="Cambria Math" w:hAnsi="Cambria Math"/>
                  </w:rPr>
                  <m:t xml:space="preserve">s</m:t>
                </m:r>
              </m:sub>
            </m:sSub>
          </m:e>
        </m:d>
        <m:r>
          <w:rPr>
            <w:rFonts w:ascii="Cambria Math" w:hAnsi="Cambria Math"/>
          </w:rPr>
          <m:t xml:space="preserve">=</m:t>
        </m:r>
        <m:r>
          <w:rPr>
            <w:rFonts w:ascii="Cambria Math" w:hAnsi="Cambria Math"/>
          </w:rPr>
          <m:t xml:space="preserve">21</m:t>
        </m:r>
        <m:r>
          <w:rPr>
            <w:rFonts w:ascii="Cambria Math" w:hAnsi="Cambria Math"/>
          </w:rPr>
          <m:t xml:space="preserve">×</m:t>
        </m:r>
        <m:sSup>
          <m:e>
            <m:r>
              <w:rPr>
                <w:rFonts w:ascii="Cambria Math" w:hAnsi="Cambria Math"/>
              </w:rPr>
              <m:t xml:space="preserve">10</m:t>
            </m:r>
          </m:e>
          <m:sup>
            <m:r>
              <w:rPr>
                <w:rFonts w:ascii="Cambria Math" w:hAnsi="Cambria Math"/>
              </w:rPr>
              <m:t xml:space="preserve">−</m:t>
            </m:r>
            <m:r>
              <w:rPr>
                <w:rFonts w:ascii="Cambria Math" w:hAnsi="Cambria Math"/>
              </w:rPr>
              <m:t xml:space="preserve">6</m:t>
            </m:r>
          </m:sup>
        </m:sSup>
        <m:r>
          <w:rPr>
            <w:rFonts w:ascii="Cambria Math" w:hAnsi="Cambria Math"/>
          </w:rPr>
          <m:t xml:space="preserve">кпк</m:t>
        </m:r>
        <m:r>
          <w:rPr>
            <w:rFonts w:ascii="Cambria Math" w:hAnsi="Cambria Math"/>
          </w:rPr>
          <m:t xml:space="preserve">=</m:t>
        </m:r>
        <m:r>
          <w:rPr>
            <w:rFonts w:ascii="Cambria Math" w:hAnsi="Cambria Math"/>
          </w:rPr>
          <m:t xml:space="preserve">4331</m:t>
        </m:r>
        <m:r>
          <w:rPr>
            <w:rFonts w:ascii="Cambria Math" w:hAnsi="Cambria Math"/>
          </w:rPr>
          <m:t xml:space="preserve">а</m:t>
        </m:r>
        <m:r>
          <w:rPr>
            <w:rFonts w:ascii="Cambria Math" w:hAnsi="Cambria Math"/>
          </w:rPr>
          <m:t xml:space="preserve">.</m:t>
        </m:r>
        <m:r>
          <w:rPr>
            <w:rFonts w:ascii="Cambria Math" w:hAnsi="Cambria Math"/>
          </w:rPr>
          <m:t xml:space="preserve">б</m:t>
        </m:r>
        <m:r>
          <w:rPr>
            <w:rFonts w:ascii="Cambria Math" w:hAnsi="Cambria Math"/>
          </w:rPr>
          <m:t xml:space="preserve">.</m:t>
        </m:r>
      </m:oMath>
      <w:r>
        <w:rPr/>
        <w:t xml:space="preserve"> </w:t>
      </w:r>
      <w:r>
        <w:rPr>
          <w:rFonts w:ascii="Times new roman" w:hAnsi="Times new roman"/>
          <w:sz w:val="28"/>
          <w:szCs w:val="28"/>
        </w:rPr>
        <w:t>нысанның ұзындығы, ал f</w:t>
      </w:r>
      <w:r>
        <w:rPr>
          <w:rFonts w:ascii="Times new roman" w:hAnsi="Times new roman"/>
          <w:sz w:val="28"/>
          <w:szCs w:val="28"/>
          <w:vertAlign w:val="subscript"/>
        </w:rPr>
        <w:t>V</w:t>
      </w:r>
      <w:r>
        <w:rPr>
          <w:rFonts w:ascii="Times new roman" w:hAnsi="Times new roman"/>
          <w:position w:val="0"/>
          <w:sz w:val="28"/>
          <w:sz w:val="28"/>
          <w:szCs w:val="28"/>
          <w:vertAlign w:val="baseline"/>
        </w:rPr>
        <w:t>=1 көлемнің толтыру факторын ескере отырып, электрон тығыздығы n</w:t>
      </w:r>
      <w:r>
        <w:rPr>
          <w:rFonts w:ascii="Times new roman" w:hAnsi="Times new roman"/>
          <w:sz w:val="28"/>
          <w:szCs w:val="28"/>
          <w:vertAlign w:val="subscript"/>
        </w:rPr>
        <w:t>e</w:t>
      </w:r>
      <w:r>
        <w:rPr>
          <w:rFonts w:ascii="Times new roman" w:hAnsi="Times new roman"/>
          <w:position w:val="0"/>
          <w:sz w:val="28"/>
          <w:sz w:val="28"/>
          <w:szCs w:val="28"/>
          <w:vertAlign w:val="baseline"/>
        </w:rPr>
        <w:t>=2,3*10</w:t>
      </w:r>
      <w:r>
        <w:rPr>
          <w:rFonts w:ascii="Times new roman" w:hAnsi="Times new roman"/>
          <w:sz w:val="28"/>
          <w:szCs w:val="28"/>
          <w:vertAlign w:val="superscript"/>
        </w:rPr>
        <w:t>5</w:t>
      </w:r>
      <w:r>
        <w:rPr>
          <w:rFonts w:eastAsia="맑은 고딕" w:cs="Lohit Devanagari" w:ascii="Ubuntu" w:hAnsi="Ubuntu"/>
          <w:position w:val="0"/>
          <w:sz w:val="28"/>
          <w:sz w:val="28"/>
          <w:szCs w:val="28"/>
          <w:vertAlign w:val="baseline"/>
        </w:rPr>
        <w:t>±</w:t>
      </w:r>
      <w:r>
        <w:rPr>
          <w:rFonts w:eastAsia="맑은 고딕" w:cs="Lohit Devanagari" w:ascii="Times new roman" w:hAnsi="Times new roman"/>
          <w:position w:val="0"/>
          <w:sz w:val="28"/>
          <w:sz w:val="28"/>
          <w:szCs w:val="28"/>
          <w:vertAlign w:val="baseline"/>
        </w:rPr>
        <w:t>1.1*10</w:t>
      </w:r>
      <w:r>
        <w:rPr>
          <w:rFonts w:eastAsia="맑은 고딕" w:cs="Lohit Devanagari" w:ascii="Times new roman" w:hAnsi="Times new roman"/>
          <w:sz w:val="28"/>
          <w:szCs w:val="28"/>
          <w:vertAlign w:val="superscript"/>
        </w:rPr>
        <w:t xml:space="preserve">4 </w:t>
      </w:r>
      <w:r>
        <w:rPr>
          <w:rFonts w:eastAsia="맑은 고딕" w:cs="Lohit Devanagari" w:ascii="Times new roman" w:hAnsi="Times new roman"/>
          <w:position w:val="0"/>
          <w:sz w:val="28"/>
          <w:sz w:val="28"/>
          <w:szCs w:val="28"/>
          <w:vertAlign w:val="baseline"/>
        </w:rPr>
        <w:t>см</w:t>
      </w:r>
      <w:r>
        <w:rPr>
          <w:rFonts w:eastAsia="맑은 고딕" w:cs="Lohit Devanagari" w:ascii="Times new roman" w:hAnsi="Times new roman"/>
          <w:sz w:val="28"/>
          <w:szCs w:val="28"/>
          <w:vertAlign w:val="superscript"/>
        </w:rPr>
        <w:t xml:space="preserve">-3 </w:t>
      </w:r>
      <w:r>
        <w:rPr>
          <w:rFonts w:eastAsia="맑은 고딕" w:cs="Lohit Devanagari" w:ascii="Times new roman" w:hAnsi="Times new roman"/>
          <w:position w:val="0"/>
          <w:sz w:val="28"/>
          <w:sz w:val="28"/>
          <w:szCs w:val="28"/>
          <w:vertAlign w:val="baseline"/>
        </w:rPr>
        <w:t>мәніне тең болды.</w:t>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firstLine="709"/>
        <w:contextualSpacing/>
        <w:jc w:val="both"/>
        <w:rPr/>
      </w:pPr>
      <w:r>
        <w:rPr>
          <w:rFonts w:eastAsia="맑은 고딕" w:cs="Lohit Devanagari" w:ascii="Times new roman" w:hAnsi="Times new roman"/>
          <w:position w:val="0"/>
          <w:sz w:val="28"/>
          <w:sz w:val="28"/>
          <w:szCs w:val="28"/>
          <w:vertAlign w:val="baseline"/>
        </w:rPr>
        <w:t xml:space="preserve">Континуумның оптикалық қалыңдығын  </w:t>
      </w:r>
      <w:r>
        <w:rPr>
          <w:rFonts w:eastAsia="맑은 고딕" w:cs="Times New Roman" w:ascii="Times New Roman" w:hAnsi="Times New Roman"/>
          <w:position w:val="0"/>
          <w:sz w:val="28"/>
          <w:sz w:val="28"/>
          <w:szCs w:val="28"/>
          <w:vertAlign w:val="baseline"/>
          <w:lang w:val="kk-KZ"/>
        </w:rPr>
        <w:t xml:space="preserve"> </w:t>
      </w:r>
      <w:r>
        <w:rPr/>
      </w:r>
      <m:oMath xmlns:m="http://schemas.openxmlformats.org/officeDocument/2006/math">
        <m:sSub>
          <m:e>
            <m:r>
              <w:rPr>
                <w:rFonts w:ascii="Cambria Math" w:hAnsi="Cambria Math"/>
              </w:rPr>
              <m:t xml:space="preserve">τ</m:t>
            </m:r>
          </m:e>
          <m:sub>
            <m:r>
              <w:rPr>
                <w:rFonts w:ascii="Cambria Math" w:hAnsi="Cambria Math"/>
              </w:rPr>
              <m:t xml:space="preserve">c</m:t>
            </m:r>
          </m:sub>
        </m:sSub>
      </m:oMath>
      <w:r>
        <w:rPr>
          <w:rFonts w:eastAsia="맑은 고딕" w:cs="Times New Roman" w:ascii="Times New Roman" w:hAnsi="Times New Roman"/>
          <w:position w:val="0"/>
          <w:sz w:val="28"/>
          <w:sz w:val="28"/>
          <w:szCs w:val="28"/>
          <w:vertAlign w:val="baseline"/>
          <w:lang w:val="kk-KZ"/>
        </w:rPr>
        <w:t xml:space="preserve"> анықталады: </w:t>
      </w:r>
    </w:p>
    <w:p>
      <w:pPr>
        <w:pStyle w:val="Normal"/>
        <w:tabs>
          <w:tab w:val="clear" w:pos="720"/>
          <w:tab w:val="left" w:pos="71" w:leader="none"/>
          <w:tab w:val="left" w:pos="480" w:leader="none"/>
          <w:tab w:val="left" w:pos="540" w:leader="none"/>
        </w:tabs>
        <w:ind w:left="0" w:right="0" w:firstLine="71"/>
        <w:jc w:val="both"/>
        <w:rPr>
          <w:rFonts w:ascii="Times New Roman" w:hAnsi="Times New Roman" w:cs="Times New Roman"/>
          <w:sz w:val="28"/>
          <w:szCs w:val="28"/>
          <w:lang w:val="kk-KZ"/>
        </w:rPr>
      </w:pPr>
      <w:r>
        <w:rPr>
          <w:rFonts w:cs="Times New Roman" w:ascii="Times New Roman" w:hAnsi="Times New Roman"/>
          <w:sz w:val="28"/>
          <w:szCs w:val="28"/>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pPr>
      <w:r>
        <w:rPr/>
        <w:t xml:space="preserve">                       </w:t>
      </w:r>
      <w:r>
        <w:rPr/>
      </w:r>
      <m:oMath xmlns:m="http://schemas.openxmlformats.org/officeDocument/2006/math">
        <m:sSub>
          <m:e>
            <m:r>
              <w:rPr>
                <w:rFonts w:ascii="Cambria Math" w:hAnsi="Cambria Math"/>
              </w:rPr>
              <m:t xml:space="preserve">τ</m:t>
            </m:r>
          </m:e>
          <m:sub>
            <m:r>
              <w:rPr>
                <w:rFonts w:ascii="Cambria Math" w:hAnsi="Cambria Math"/>
              </w:rPr>
              <m:t xml:space="preserve">c</m:t>
            </m:r>
          </m:sub>
        </m:sSub>
        <m:r>
          <w:rPr>
            <w:rFonts w:ascii="Cambria Math" w:hAnsi="Cambria Math"/>
          </w:rPr>
          <m:t xml:space="preserve">=</m:t>
        </m:r>
        <m:r>
          <w:rPr>
            <w:rFonts w:ascii="Cambria Math" w:hAnsi="Cambria Math"/>
          </w:rPr>
          <m:t xml:space="preserve">0.08235</m:t>
        </m:r>
        <m:r>
          <w:rPr>
            <w:rFonts w:ascii="Cambria Math" w:hAnsi="Cambria Math"/>
          </w:rPr>
          <m:t xml:space="preserve">α</m:t>
        </m:r>
        <m:d>
          <m:dPr>
            <m:begChr m:val="("/>
            <m:endChr m:val=")"/>
          </m:dPr>
          <m:e>
            <m:r>
              <w:rPr>
                <w:rFonts w:ascii="Cambria Math" w:hAnsi="Cambria Math"/>
              </w:rPr>
              <m:t xml:space="preserve">ν</m:t>
            </m:r>
            <m:r>
              <w:rPr>
                <w:rFonts w:ascii="Cambria Math" w:hAnsi="Cambria Math"/>
              </w:rPr>
              <m:t xml:space="preserve">,</m:t>
            </m:r>
            <m:sSub>
              <m:e>
                <m:r>
                  <w:rPr>
                    <w:rFonts w:ascii="Cambria Math" w:hAnsi="Cambria Math"/>
                  </w:rPr>
                  <m:t xml:space="preserve">T</m:t>
                </m:r>
              </m:e>
              <m:sub>
                <m:r>
                  <w:rPr>
                    <w:rFonts w:ascii="Cambria Math" w:hAnsi="Cambria Math"/>
                  </w:rPr>
                  <m:t xml:space="preserve">e</m:t>
                </m:r>
              </m:sub>
            </m:sSub>
          </m:e>
        </m:d>
        <m:sSup>
          <m:e>
            <m:d>
              <m:dPr>
                <m:begChr m:val="("/>
                <m:endChr m:val=")"/>
              </m:dPr>
              <m:e>
                <m:f>
                  <m:num>
                    <m:r>
                      <w:rPr>
                        <w:rFonts w:ascii="Cambria Math" w:hAnsi="Cambria Math"/>
                      </w:rPr>
                      <m:t xml:space="preserve">ν</m:t>
                    </m:r>
                  </m:num>
                  <m:den>
                    <m:r>
                      <w:rPr>
                        <w:rFonts w:ascii="Cambria Math" w:hAnsi="Cambria Math"/>
                      </w:rPr>
                      <m:t xml:space="preserve">GHz</m:t>
                    </m:r>
                  </m:den>
                </m:f>
              </m:e>
            </m:d>
          </m:e>
          <m:sup>
            <m:r>
              <w:rPr>
                <w:rFonts w:ascii="Cambria Math" w:hAnsi="Cambria Math"/>
              </w:rPr>
              <m:t xml:space="preserve">−</m:t>
            </m:r>
            <m:r>
              <w:rPr>
                <w:rFonts w:ascii="Cambria Math" w:hAnsi="Cambria Math"/>
              </w:rPr>
              <m:t xml:space="preserve">2.1</m:t>
            </m:r>
          </m:sup>
        </m:sSup>
        <m:sSup>
          <m:e>
            <m:d>
              <m:dPr>
                <m:begChr m:val="("/>
                <m:endChr m:val=")"/>
              </m:dPr>
              <m:e>
                <m:f>
                  <m:num>
                    <m:sSub>
                      <m:e>
                        <m:r>
                          <w:rPr>
                            <w:rFonts w:ascii="Cambria Math" w:hAnsi="Cambria Math"/>
                          </w:rPr>
                          <m:t xml:space="preserve">T</m:t>
                        </m:r>
                      </m:e>
                      <m:sub>
                        <m:r>
                          <w:rPr>
                            <w:rFonts w:ascii="Cambria Math" w:hAnsi="Cambria Math"/>
                          </w:rPr>
                          <m:t xml:space="preserve">e</m:t>
                        </m:r>
                      </m:sub>
                    </m:sSub>
                  </m:num>
                  <m:den>
                    <m:r>
                      <w:rPr>
                        <w:rFonts w:ascii="Cambria Math" w:hAnsi="Cambria Math"/>
                      </w:rPr>
                      <m:t xml:space="preserve">K</m:t>
                    </m:r>
                  </m:den>
                </m:f>
              </m:e>
            </m:d>
          </m:e>
          <m:sup>
            <m:r>
              <w:rPr>
                <w:rFonts w:ascii="Cambria Math" w:hAnsi="Cambria Math"/>
              </w:rPr>
              <m:t xml:space="preserve">−</m:t>
            </m:r>
            <m:r>
              <w:rPr>
                <w:rFonts w:ascii="Cambria Math" w:hAnsi="Cambria Math"/>
              </w:rPr>
              <m:t xml:space="preserve">1.35</m:t>
            </m:r>
          </m:sup>
        </m:sSup>
        <m:d>
          <m:dPr>
            <m:begChr m:val="("/>
            <m:endChr m:val=")"/>
          </m:dPr>
          <m:e>
            <m:f>
              <m:num>
                <m:r>
                  <w:rPr>
                    <w:rFonts w:ascii="Cambria Math" w:hAnsi="Cambria Math"/>
                  </w:rPr>
                  <m:t xml:space="preserve">EM</m:t>
                </m:r>
              </m:num>
              <m:den>
                <m:r>
                  <w:rPr>
                    <w:rFonts w:ascii="Cambria Math" w:hAnsi="Cambria Math"/>
                  </w:rPr>
                  <m:t xml:space="preserve">pc</m:t>
                </m:r>
                <m:sSup>
                  <m:e>
                    <m:r>
                      <w:rPr>
                        <w:rFonts w:ascii="Cambria Math" w:hAnsi="Cambria Math"/>
                      </w:rPr>
                      <m:t xml:space="preserve">cm</m:t>
                    </m:r>
                  </m:e>
                  <m:sup>
                    <m:r>
                      <w:rPr>
                        <w:rFonts w:ascii="Cambria Math" w:hAnsi="Cambria Math"/>
                      </w:rPr>
                      <m:t xml:space="preserve">−</m:t>
                    </m:r>
                    <m:r>
                      <w:rPr>
                        <w:rFonts w:ascii="Cambria Math" w:hAnsi="Cambria Math"/>
                      </w:rPr>
                      <m:t xml:space="preserve">6</m:t>
                    </m:r>
                  </m:sup>
                </m:sSup>
              </m:den>
            </m:f>
          </m:e>
        </m:d>
      </m:oMath>
      <w:r>
        <w:rPr>
          <w:rFonts w:cs="Times New Roman" w:ascii="Times New Roman" w:hAnsi="Times New Roman"/>
          <w:position w:val="0"/>
          <w:sz w:val="28"/>
          <w:sz w:val="28"/>
          <w:szCs w:val="28"/>
          <w:vertAlign w:val="baseline"/>
          <w:lang w:val="kk-KZ"/>
        </w:rPr>
        <w:t xml:space="preserve">                         </w:t>
      </w:r>
      <w:r>
        <w:rPr>
          <w:rFonts w:cs="Times New Roman" w:ascii="Times New Roman" w:hAnsi="Times New Roman"/>
          <w:position w:val="0"/>
          <w:sz w:val="28"/>
          <w:sz w:val="28"/>
          <w:szCs w:val="28"/>
          <w:vertAlign w:val="baseline"/>
          <w:lang w:val="kk-KZ"/>
        </w:rPr>
        <w:t>(4.2)</w:t>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sz w:val="28"/>
          <w:szCs w:val="28"/>
        </w:rPr>
      </w:pPr>
      <w:r>
        <w:rPr>
          <w:rFonts w:ascii="Times new roman" w:hAnsi="Times new roman"/>
          <w:sz w:val="28"/>
          <w:szCs w:val="28"/>
        </w:rPr>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firstLine="709"/>
        <w:contextualSpacing/>
        <w:jc w:val="both"/>
        <w:rPr/>
      </w:pPr>
      <w:r>
        <w:rPr>
          <w:rFonts w:ascii="Times new roman" w:hAnsi="Times new roman"/>
          <w:sz w:val="28"/>
          <w:szCs w:val="28"/>
        </w:rPr>
        <w:t xml:space="preserve">Нәтижесінде </w:t>
      </w:r>
      <w:r>
        <w:rPr/>
      </w:r>
      <m:oMath xmlns:m="http://schemas.openxmlformats.org/officeDocument/2006/math">
        <m:sSub>
          <m:e>
            <m:r>
              <w:rPr>
                <w:rFonts w:ascii="Cambria Math" w:hAnsi="Cambria Math"/>
              </w:rPr>
              <m:t xml:space="preserve">τ</m:t>
            </m:r>
          </m:e>
          <m:sub>
            <m:r>
              <w:rPr>
                <w:rFonts w:ascii="Cambria Math" w:hAnsi="Cambria Math"/>
              </w:rPr>
              <m:t xml:space="preserve">c</m:t>
            </m:r>
          </m:sub>
        </m:sSub>
        <m:r>
          <w:rPr>
            <w:rFonts w:ascii="Cambria Math" w:hAnsi="Cambria Math"/>
          </w:rPr>
          <m:t xml:space="preserve">=</m:t>
        </m:r>
        <m:r>
          <w:rPr>
            <w:rFonts w:ascii="Cambria Math" w:hAnsi="Cambria Math"/>
          </w:rPr>
          <m:t xml:space="preserve">0.0003</m:t>
        </m:r>
      </m:oMath>
      <w:r>
        <w:rPr>
          <w:rFonts w:ascii="Times new roman" w:hAnsi="Times new roman"/>
          <w:sz w:val="28"/>
          <w:szCs w:val="28"/>
        </w:rPr>
        <w:t xml:space="preserve"> мәні анықталды. Бұл  H29</w:t>
      </w:r>
      <w:r>
        <w:rPr>
          <w:rFonts w:eastAsia="맑은 고딕" w:cs="Lohit Devanagari" w:ascii="Times new roman" w:hAnsi="Times new roman"/>
          <w:sz w:val="28"/>
          <w:szCs w:val="28"/>
        </w:rPr>
        <w:t>ɑ</w:t>
      </w:r>
      <w:r>
        <w:rPr>
          <w:rFonts w:ascii="Ubuntu" w:hAnsi="Ubuntu"/>
          <w:sz w:val="28"/>
          <w:szCs w:val="28"/>
        </w:rPr>
        <w:t xml:space="preserve"> </w:t>
      </w:r>
      <w:r>
        <w:rPr>
          <w:rFonts w:ascii="Times new roman" w:hAnsi="Times new roman"/>
          <w:sz w:val="28"/>
          <w:szCs w:val="28"/>
        </w:rPr>
        <w:t xml:space="preserve"> радио рекомбинация сызығымен сипатталатын HII аймағының оптикалық жұқа, ыстық әрі тығыз аймақ екендігін білдіреді.  </w:t>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firstLine="709"/>
        <w:contextualSpacing/>
        <w:jc w:val="both"/>
        <w:rPr/>
      </w:pPr>
      <w:r>
        <w:rPr>
          <w:rFonts w:ascii="Times new roman" w:hAnsi="Times new roman"/>
          <w:sz w:val="28"/>
          <w:szCs w:val="28"/>
        </w:rPr>
        <w:t>Кеңею механизмдерін сипаттаушы өрнектер:</w:t>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Fonts w:ascii="Times new roman" w:hAnsi="Times new roman"/>
          <w:sz w:val="28"/>
          <w:szCs w:val="28"/>
        </w:rPr>
      </w:pPr>
      <w:r>
        <w:rPr>
          <w:rFonts w:ascii="Times new roman" w:hAnsi="Times new roman"/>
          <w:sz w:val="28"/>
          <w:szCs w:val="28"/>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pPr>
      <w:r>
        <w:rPr/>
        <w:t xml:space="preserve">                                            </w:t>
      </w:r>
      <w:r>
        <w:rPr/>
      </w:r>
      <m:oMath xmlns:m="http://schemas.openxmlformats.org/officeDocument/2006/math">
        <m:r>
          <w:rPr>
            <w:rFonts w:ascii="Cambria Math" w:hAnsi="Cambria Math"/>
          </w:rPr>
          <m:t xml:space="preserve">Δ</m:t>
        </m:r>
        <m:r>
          <w:rPr>
            <w:rFonts w:ascii="Cambria Math" w:hAnsi="Cambria Math"/>
          </w:rPr>
          <m:t xml:space="preserve">V</m:t>
        </m:r>
        <m:r>
          <w:rPr>
            <w:rFonts w:ascii="Cambria Math" w:hAnsi="Cambria Math"/>
          </w:rPr>
          <m:t xml:space="preserve">=</m:t>
        </m:r>
        <m:rad>
          <m:radPr>
            <m:degHide m:val="1"/>
          </m:radPr>
          <m:deg/>
          <m:e>
            <m:r>
              <w:rPr>
                <w:rFonts w:ascii="Cambria Math" w:hAnsi="Cambria Math"/>
              </w:rPr>
              <m:t xml:space="preserve">Δ</m:t>
            </m:r>
            <m:sSubSup>
              <m:e>
                <m:r>
                  <w:rPr>
                    <w:rFonts w:ascii="Cambria Math" w:hAnsi="Cambria Math"/>
                  </w:rPr>
                  <m:t xml:space="preserve">V</m:t>
                </m:r>
              </m:e>
              <m:sub>
                <m:r>
                  <w:rPr>
                    <w:rFonts w:ascii="Cambria Math" w:hAnsi="Cambria Math"/>
                  </w:rPr>
                  <m:t xml:space="preserve">P</m:t>
                </m:r>
              </m:sub>
              <m:sup>
                <m:r>
                  <w:rPr>
                    <w:rFonts w:ascii="Cambria Math" w:hAnsi="Cambria Math"/>
                  </w:rPr>
                  <m:t xml:space="preserve">2</m:t>
                </m:r>
              </m:sup>
            </m:sSubSup>
            <m:r>
              <w:rPr>
                <w:rFonts w:ascii="Cambria Math" w:hAnsi="Cambria Math"/>
              </w:rPr>
              <m:t xml:space="preserve">+</m:t>
            </m:r>
            <m:r>
              <w:rPr>
                <w:rFonts w:ascii="Cambria Math" w:hAnsi="Cambria Math"/>
              </w:rPr>
              <m:t xml:space="preserve">Δ</m:t>
            </m:r>
            <m:sSubSup>
              <m:e>
                <m:r>
                  <w:rPr>
                    <w:rFonts w:ascii="Cambria Math" w:hAnsi="Cambria Math"/>
                  </w:rPr>
                  <m:t xml:space="preserve">V</m:t>
                </m:r>
              </m:e>
              <m:sub>
                <m:r>
                  <w:rPr>
                    <w:rFonts w:ascii="Cambria Math" w:hAnsi="Cambria Math"/>
                  </w:rPr>
                  <m:t xml:space="preserve">D</m:t>
                </m:r>
              </m:sub>
              <m:sup>
                <m:r>
                  <w:rPr>
                    <w:rFonts w:ascii="Cambria Math" w:hAnsi="Cambria Math"/>
                  </w:rPr>
                  <m:t xml:space="preserve">2</m:t>
                </m:r>
              </m:sup>
            </m:sSubSup>
          </m:e>
        </m:rad>
      </m:oMath>
      <w:r>
        <w:rPr>
          <w:rFonts w:ascii="Times new roman" w:hAnsi="Times new roman"/>
          <w:sz w:val="28"/>
          <w:szCs w:val="28"/>
        </w:rPr>
        <w:t xml:space="preserve">                                                        </w:t>
      </w:r>
      <w:r>
        <w:rPr>
          <w:rFonts w:ascii="Times new roman" w:hAnsi="Times new roman"/>
          <w:sz w:val="28"/>
          <w:szCs w:val="28"/>
        </w:rPr>
        <w:t>(4.3)</w:t>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sz w:val="28"/>
          <w:szCs w:val="28"/>
        </w:rPr>
      </w:pPr>
      <w:r>
        <w:rPr>
          <w:rFonts w:ascii="Times new roman" w:hAnsi="Times new roman"/>
          <w:sz w:val="28"/>
          <w:szCs w:val="28"/>
        </w:rPr>
      </w:r>
    </w:p>
    <w:p>
      <w:pPr>
        <w:pStyle w:val="Normal"/>
        <w:tabs>
          <w:tab w:val="clear" w:pos="720"/>
          <w:tab w:val="left" w:pos="71" w:leader="none"/>
          <w:tab w:val="left" w:pos="480" w:leader="none"/>
          <w:tab w:val="left" w:pos="540" w:leader="none"/>
        </w:tabs>
        <w:bidi w:val="0"/>
        <w:spacing w:before="0" w:after="0"/>
        <w:ind w:left="0" w:right="0" w:hanging="0"/>
        <w:contextualSpacing/>
        <w:jc w:val="both"/>
        <w:rPr/>
      </w:pPr>
      <w:r>
        <w:rPr>
          <w:rFonts w:ascii="Times new roman" w:hAnsi="Times new roman"/>
          <w:sz w:val="28"/>
          <w:szCs w:val="28"/>
        </w:rPr>
        <w:t xml:space="preserve">мұндағы </w:t>
      </w:r>
      <w:r>
        <w:rPr/>
      </w:r>
      <m:oMath xmlns:m="http://schemas.openxmlformats.org/officeDocument/2006/math">
        <m:r>
          <w:rPr>
            <w:rFonts w:ascii="Cambria Math" w:hAnsi="Cambria Math"/>
          </w:rPr>
          <m:t xml:space="preserve">Δ</m:t>
        </m:r>
        <m:sSub>
          <m:e>
            <m:r>
              <w:rPr>
                <w:rFonts w:ascii="Cambria Math" w:hAnsi="Cambria Math"/>
              </w:rPr>
              <m:t xml:space="preserve">V</m:t>
            </m:r>
          </m:e>
          <m:sub>
            <m:r>
              <w:rPr>
                <w:rFonts w:ascii="Cambria Math" w:hAnsi="Cambria Math"/>
              </w:rPr>
              <m:t xml:space="preserve">P</m:t>
            </m:r>
          </m:sub>
        </m:sSub>
      </m:oMath>
      <w:r>
        <w:rPr>
          <w:rFonts w:ascii="Times new roman" w:hAnsi="Times new roman"/>
          <w:sz w:val="28"/>
          <w:szCs w:val="28"/>
        </w:rPr>
        <w:t xml:space="preserve">- бұл қысымның себебінен болатын кеңею механизмі, </w:t>
      </w:r>
      <w:r>
        <w:rPr/>
      </w:r>
      <m:oMath xmlns:m="http://schemas.openxmlformats.org/officeDocument/2006/math">
        <m:r>
          <w:rPr>
            <w:rFonts w:ascii="Cambria Math" w:hAnsi="Cambria Math"/>
          </w:rPr>
          <m:t xml:space="preserve">Δ</m:t>
        </m:r>
        <m:sSub>
          <m:e>
            <m:r>
              <w:rPr>
                <w:rFonts w:ascii="Cambria Math" w:hAnsi="Cambria Math"/>
              </w:rPr>
              <m:t xml:space="preserve">V</m:t>
            </m:r>
          </m:e>
          <m:sub>
            <m:r>
              <w:rPr>
                <w:rFonts w:ascii="Cambria Math" w:hAnsi="Cambria Math"/>
              </w:rPr>
              <m:t xml:space="preserve">D</m:t>
            </m:r>
          </m:sub>
        </m:sSub>
      </m:oMath>
      <w:r>
        <w:rPr>
          <w:rFonts w:ascii="Times new roman" w:hAnsi="Times new roman"/>
          <w:sz w:val="28"/>
          <w:szCs w:val="28"/>
        </w:rPr>
        <w:t>- Доплерлік кеңею механизмі. Осы екі механизмдерді анықтаушы өрнектер:</w:t>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sz w:val="28"/>
          <w:szCs w:val="28"/>
        </w:rPr>
      </w:pPr>
      <w:r>
        <w:rPr>
          <w:rFonts w:ascii="Times new roman" w:hAnsi="Times new roman"/>
          <w:sz w:val="28"/>
          <w:szCs w:val="28"/>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pPr>
      <w:r>
        <w:rPr/>
        <w:t xml:space="preserve">                                   </w:t>
      </w:r>
      <w:r>
        <w:rPr/>
      </w:r>
      <m:oMath xmlns:m="http://schemas.openxmlformats.org/officeDocument/2006/math">
        <m:r>
          <w:rPr>
            <w:rFonts w:ascii="Cambria Math" w:hAnsi="Cambria Math"/>
          </w:rPr>
          <m:t xml:space="preserve">Δ</m:t>
        </m:r>
        <m:sSub>
          <m:e>
            <m:r>
              <w:rPr>
                <w:rFonts w:ascii="Cambria Math" w:hAnsi="Cambria Math"/>
              </w:rPr>
              <m:t xml:space="preserve">V</m:t>
            </m:r>
          </m:e>
          <m:sub>
            <m:r>
              <w:rPr>
                <w:rFonts w:ascii="Cambria Math" w:hAnsi="Cambria Math"/>
              </w:rPr>
              <m:t xml:space="preserve">D</m:t>
            </m:r>
          </m:sub>
        </m:sSub>
        <m:r>
          <w:rPr>
            <w:rFonts w:ascii="Cambria Math" w:hAnsi="Cambria Math"/>
          </w:rPr>
          <m:t xml:space="preserve">=</m:t>
        </m:r>
        <m:rad>
          <m:radPr>
            <m:degHide m:val="1"/>
          </m:radPr>
          <m:deg/>
          <m:e>
            <m:r>
              <w:rPr>
                <w:rFonts w:ascii="Cambria Math" w:hAnsi="Cambria Math"/>
              </w:rPr>
              <m:t xml:space="preserve">Δ</m:t>
            </m:r>
            <m:sSubSup>
              <m:e>
                <m:r>
                  <w:rPr>
                    <w:rFonts w:ascii="Cambria Math" w:hAnsi="Cambria Math"/>
                  </w:rPr>
                  <m:t xml:space="preserve">V</m:t>
                </m:r>
              </m:e>
              <m:sub>
                <m:r>
                  <w:rPr>
                    <w:rFonts w:ascii="Cambria Math" w:hAnsi="Cambria Math"/>
                  </w:rPr>
                  <m:t xml:space="preserve">dyn</m:t>
                </m:r>
              </m:sub>
              <m:sup>
                <m:r>
                  <w:rPr>
                    <w:rFonts w:ascii="Cambria Math" w:hAnsi="Cambria Math"/>
                  </w:rPr>
                  <m:t xml:space="preserve">2</m:t>
                </m:r>
              </m:sup>
            </m:sSubSup>
            <m:r>
              <w:rPr>
                <w:rFonts w:ascii="Cambria Math" w:hAnsi="Cambria Math"/>
              </w:rPr>
              <m:t xml:space="preserve">+</m:t>
            </m:r>
            <m:r>
              <w:rPr>
                <w:rFonts w:ascii="Cambria Math" w:hAnsi="Cambria Math"/>
              </w:rPr>
              <m:t xml:space="preserve">Δ</m:t>
            </m:r>
            <m:sSubSup>
              <m:e>
                <m:r>
                  <w:rPr>
                    <w:rFonts w:ascii="Cambria Math" w:hAnsi="Cambria Math"/>
                  </w:rPr>
                  <m:t xml:space="preserve">V</m:t>
                </m:r>
              </m:e>
              <m:sub>
                <m:r>
                  <w:rPr>
                    <w:rFonts w:ascii="Cambria Math" w:hAnsi="Cambria Math"/>
                  </w:rPr>
                  <m:t xml:space="preserve">ther</m:t>
                </m:r>
              </m:sub>
              <m:sup>
                <m:r>
                  <w:rPr>
                    <w:rFonts w:ascii="Cambria Math" w:hAnsi="Cambria Math"/>
                  </w:rPr>
                  <m:t xml:space="preserve">2</m:t>
                </m:r>
              </m:sup>
            </m:sSubSup>
          </m:e>
        </m:rad>
        <m:r>
          <w:rPr>
            <w:rFonts w:ascii="Cambria Math" w:hAnsi="Cambria Math"/>
          </w:rPr>
          <m:t xml:space="preserve">=</m:t>
        </m:r>
        <m:rad>
          <m:radPr>
            <m:degHide m:val="1"/>
          </m:radPr>
          <m:deg/>
          <m:e>
            <m:sSup>
              <m:e>
                <m:d>
                  <m:dPr>
                    <m:begChr m:val="("/>
                    <m:endChr m:val=")"/>
                  </m:dPr>
                  <m:e>
                    <m:f>
                      <m:num>
                        <m:r>
                          <w:rPr>
                            <w:rFonts w:ascii="Cambria Math" w:hAnsi="Cambria Math"/>
                          </w:rPr>
                          <m:t xml:space="preserve">Δ</m:t>
                        </m:r>
                        <m:sSub>
                          <m:e>
                            <m:r>
                              <w:rPr>
                                <w:rFonts w:ascii="Cambria Math" w:hAnsi="Cambria Math"/>
                              </w:rPr>
                              <m:t xml:space="preserve">V</m:t>
                            </m:r>
                          </m:e>
                          <m:sub>
                            <m:r>
                              <w:rPr>
                                <w:rFonts w:ascii="Cambria Math" w:hAnsi="Cambria Math"/>
                              </w:rPr>
                              <m:t xml:space="preserve">dyn</m:t>
                            </m:r>
                          </m:sub>
                        </m:sSub>
                      </m:num>
                      <m:den>
                        <m:r>
                          <w:rPr>
                            <w:rFonts w:ascii="Cambria Math" w:hAnsi="Cambria Math"/>
                          </w:rPr>
                          <m:t xml:space="preserve">km</m:t>
                        </m:r>
                        <m:sSup>
                          <m:e>
                            <m:r>
                              <w:rPr>
                                <w:rFonts w:ascii="Cambria Math" w:hAnsi="Cambria Math"/>
                              </w:rPr>
                              <m:t xml:space="preserve">s</m:t>
                            </m:r>
                          </m:e>
                          <m:sup>
                            <m:r>
                              <w:rPr>
                                <w:rFonts w:ascii="Cambria Math" w:hAnsi="Cambria Math"/>
                              </w:rPr>
                              <m:t xml:space="preserve">−</m:t>
                            </m:r>
                            <m:r>
                              <w:rPr>
                                <w:rFonts w:ascii="Cambria Math" w:hAnsi="Cambria Math"/>
                              </w:rPr>
                              <m:t xml:space="preserve">1</m:t>
                            </m:r>
                          </m:sup>
                        </m:sSup>
                      </m:den>
                    </m:f>
                  </m:e>
                </m:d>
              </m:e>
              <m:sup>
                <m:r>
                  <w:rPr>
                    <w:rFonts w:ascii="Cambria Math" w:hAnsi="Cambria Math"/>
                  </w:rPr>
                  <m:t xml:space="preserve">2</m:t>
                </m:r>
              </m:sup>
            </m:sSup>
            <m:r>
              <w:rPr>
                <w:rFonts w:ascii="Cambria Math" w:hAnsi="Cambria Math"/>
              </w:rPr>
              <m:t xml:space="preserve">+</m:t>
            </m:r>
            <m:r>
              <w:rPr>
                <w:rFonts w:ascii="Cambria Math" w:hAnsi="Cambria Math"/>
              </w:rPr>
              <m:t xml:space="preserve">0.0458</m:t>
            </m:r>
            <m:d>
              <m:dPr>
                <m:begChr m:val="("/>
                <m:endChr m:val=")"/>
              </m:dPr>
              <m:e>
                <m:f>
                  <m:num>
                    <m:sSub>
                      <m:e>
                        <m:r>
                          <w:rPr>
                            <w:rFonts w:ascii="Cambria Math" w:hAnsi="Cambria Math"/>
                          </w:rPr>
                          <m:t xml:space="preserve">T</m:t>
                        </m:r>
                      </m:e>
                      <m:sub>
                        <m:r>
                          <w:rPr>
                            <w:rFonts w:ascii="Cambria Math" w:hAnsi="Cambria Math"/>
                          </w:rPr>
                          <m:t xml:space="preserve">e</m:t>
                        </m:r>
                      </m:sub>
                    </m:sSub>
                  </m:num>
                  <m:den>
                    <m:r>
                      <w:rPr>
                        <w:rFonts w:ascii="Cambria Math" w:hAnsi="Cambria Math"/>
                      </w:rPr>
                      <m:t xml:space="preserve">K</m:t>
                    </m:r>
                  </m:den>
                </m:f>
              </m:e>
            </m:d>
            <m:r>
              <w:rPr>
                <w:rFonts w:ascii="Cambria Math" w:hAnsi="Cambria Math"/>
              </w:rPr>
              <m:t xml:space="preserve">km</m:t>
            </m:r>
            <m:sSup>
              <m:e>
                <m:r>
                  <w:rPr>
                    <w:rFonts w:ascii="Cambria Math" w:hAnsi="Cambria Math"/>
                  </w:rPr>
                  <m:t xml:space="preserve">s</m:t>
                </m:r>
              </m:e>
              <m:sup>
                <m:r>
                  <w:rPr>
                    <w:rFonts w:ascii="Cambria Math" w:hAnsi="Cambria Math"/>
                  </w:rPr>
                  <m:t xml:space="preserve">−</m:t>
                </m:r>
                <m:r>
                  <w:rPr>
                    <w:rFonts w:ascii="Cambria Math" w:hAnsi="Cambria Math"/>
                  </w:rPr>
                  <m:t xml:space="preserve">1</m:t>
                </m:r>
              </m:sup>
            </m:sSup>
          </m:e>
        </m:rad>
      </m:oMath>
      <w:r>
        <w:rPr>
          <w:rFonts w:ascii="Times new roman" w:hAnsi="Times new roman"/>
          <w:sz w:val="28"/>
          <w:szCs w:val="28"/>
        </w:rPr>
        <w:t xml:space="preserve">              </w:t>
      </w:r>
      <w:r>
        <w:rPr>
          <w:rFonts w:ascii="Times new roman" w:hAnsi="Times new roman"/>
          <w:sz w:val="28"/>
          <w:szCs w:val="28"/>
        </w:rPr>
        <w:t>(4.4)</w:t>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sz w:val="28"/>
          <w:szCs w:val="28"/>
        </w:rPr>
      </w:pPr>
      <w:r>
        <w:rPr>
          <w:rFonts w:ascii="Times new roman" w:hAnsi="Times new roman"/>
          <w:sz w:val="28"/>
          <w:szCs w:val="28"/>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pPr>
      <w:r>
        <w:rPr/>
        <w:t xml:space="preserve">                              </w:t>
      </w:r>
      <w:r>
        <w:rPr/>
      </w:r>
      <m:oMath xmlns:m="http://schemas.openxmlformats.org/officeDocument/2006/math">
        <m:r>
          <w:rPr>
            <w:rFonts w:ascii="Cambria Math" w:hAnsi="Cambria Math"/>
          </w:rPr>
          <m:t xml:space="preserve">Δ</m:t>
        </m:r>
        <m:sSub>
          <m:e>
            <m:r>
              <w:rPr>
                <w:rFonts w:ascii="Cambria Math" w:hAnsi="Cambria Math"/>
              </w:rPr>
              <m:t xml:space="preserve">V</m:t>
            </m:r>
          </m:e>
          <m:sub>
            <m:r>
              <w:rPr>
                <w:rFonts w:ascii="Cambria Math" w:hAnsi="Cambria Math"/>
              </w:rPr>
              <m:t xml:space="preserve">P</m:t>
            </m:r>
          </m:sub>
        </m:sSub>
        <m:r>
          <w:rPr>
            <w:rFonts w:ascii="Cambria Math" w:hAnsi="Cambria Math"/>
          </w:rPr>
          <m:t xml:space="preserve">=</m:t>
        </m:r>
        <m:r>
          <w:rPr>
            <w:rFonts w:ascii="Cambria Math" w:hAnsi="Cambria Math"/>
          </w:rPr>
          <m:t xml:space="preserve">3.74</m:t>
        </m:r>
        <m:r>
          <w:rPr>
            <w:rFonts w:ascii="Cambria Math" w:hAnsi="Cambria Math"/>
          </w:rPr>
          <m:t xml:space="preserve">×</m:t>
        </m:r>
        <m:sSup>
          <m:e>
            <m:r>
              <w:rPr>
                <w:rFonts w:ascii="Cambria Math" w:hAnsi="Cambria Math"/>
              </w:rPr>
              <m:t xml:space="preserve">10</m:t>
            </m:r>
          </m:e>
          <m:sup>
            <m:r>
              <w:rPr>
                <w:rFonts w:ascii="Cambria Math" w:hAnsi="Cambria Math"/>
              </w:rPr>
              <m:t xml:space="preserve">−</m:t>
            </m:r>
            <m:r>
              <w:rPr>
                <w:rFonts w:ascii="Cambria Math" w:hAnsi="Cambria Math"/>
              </w:rPr>
              <m:t xml:space="preserve">14</m:t>
            </m:r>
          </m:sup>
        </m:sSup>
        <m:sSup>
          <m:e>
            <m:r>
              <w:rPr>
                <w:rFonts w:ascii="Cambria Math" w:hAnsi="Cambria Math"/>
              </w:rPr>
              <m:t xml:space="preserve">n</m:t>
            </m:r>
          </m:e>
          <m:sup>
            <m:r>
              <w:rPr>
                <w:rFonts w:ascii="Cambria Math" w:hAnsi="Cambria Math"/>
              </w:rPr>
              <m:t xml:space="preserve">4.4</m:t>
            </m:r>
          </m:sup>
        </m:sSup>
        <m:r>
          <w:rPr>
            <w:rFonts w:ascii="Cambria Math" w:hAnsi="Cambria Math"/>
          </w:rPr>
          <m:t xml:space="preserve">km</m:t>
        </m:r>
        <m:sSup>
          <m:e>
            <m:r>
              <w:rPr>
                <w:rFonts w:ascii="Cambria Math" w:hAnsi="Cambria Math"/>
              </w:rPr>
              <m:t xml:space="preserve">s</m:t>
            </m:r>
          </m:e>
          <m:sup>
            <m:r>
              <w:rPr>
                <w:rFonts w:ascii="Cambria Math" w:hAnsi="Cambria Math"/>
              </w:rPr>
              <m:t xml:space="preserve">−</m:t>
            </m:r>
            <m:r>
              <w:rPr>
                <w:rFonts w:ascii="Cambria Math" w:hAnsi="Cambria Math"/>
              </w:rPr>
              <m:t xml:space="preserve">1</m:t>
            </m:r>
          </m:sup>
        </m:sSup>
        <m:d>
          <m:dPr>
            <m:begChr m:val="("/>
            <m:endChr m:val=")"/>
          </m:dPr>
          <m:e>
            <m:f>
              <m:num>
                <m:sSub>
                  <m:e>
                    <m:r>
                      <w:rPr>
                        <w:rFonts w:ascii="Cambria Math" w:hAnsi="Cambria Math"/>
                      </w:rPr>
                      <m:t xml:space="preserve">n</m:t>
                    </m:r>
                  </m:e>
                  <m:sub>
                    <m:r>
                      <w:rPr>
                        <w:rFonts w:ascii="Cambria Math" w:hAnsi="Cambria Math"/>
                      </w:rPr>
                      <m:t xml:space="preserve">e</m:t>
                    </m:r>
                  </m:sub>
                </m:sSub>
              </m:num>
              <m:den>
                <m:sSup>
                  <m:e>
                    <m:r>
                      <w:rPr>
                        <w:rFonts w:ascii="Cambria Math" w:hAnsi="Cambria Math"/>
                      </w:rPr>
                      <m:t xml:space="preserve">cm</m:t>
                    </m:r>
                  </m:e>
                  <m:sup>
                    <m:r>
                      <w:rPr>
                        <w:rFonts w:ascii="Cambria Math" w:hAnsi="Cambria Math"/>
                      </w:rPr>
                      <m:t xml:space="preserve">−</m:t>
                    </m:r>
                    <m:r>
                      <w:rPr>
                        <w:rFonts w:ascii="Cambria Math" w:hAnsi="Cambria Math"/>
                      </w:rPr>
                      <m:t xml:space="preserve">3</m:t>
                    </m:r>
                  </m:sup>
                </m:sSup>
              </m:den>
            </m:f>
          </m:e>
        </m:d>
        <m:d>
          <m:dPr>
            <m:begChr m:val="("/>
            <m:endChr m:val=")"/>
          </m:dPr>
          <m:e>
            <m:f>
              <m:num>
                <m:r>
                  <w:rPr>
                    <w:rFonts w:ascii="Cambria Math" w:hAnsi="Cambria Math"/>
                  </w:rPr>
                  <m:t xml:space="preserve">λ</m:t>
                </m:r>
              </m:num>
              <m:den>
                <m:r>
                  <w:rPr>
                    <w:rFonts w:ascii="Cambria Math" w:hAnsi="Cambria Math"/>
                  </w:rPr>
                  <m:t xml:space="preserve">mm</m:t>
                </m:r>
              </m:den>
            </m:f>
          </m:e>
        </m:d>
        <m:sSup>
          <m:e>
            <m:d>
              <m:dPr>
                <m:begChr m:val="("/>
                <m:endChr m:val=")"/>
              </m:dPr>
              <m:e>
                <m:f>
                  <m:num>
                    <m:sSub>
                      <m:e>
                        <m:r>
                          <w:rPr>
                            <w:rFonts w:ascii="Cambria Math" w:hAnsi="Cambria Math"/>
                          </w:rPr>
                          <m:t xml:space="preserve">T</m:t>
                        </m:r>
                      </m:e>
                      <m:sub>
                        <m:r>
                          <w:rPr>
                            <w:rFonts w:ascii="Cambria Math" w:hAnsi="Cambria Math"/>
                          </w:rPr>
                          <m:t xml:space="preserve">e</m:t>
                        </m:r>
                      </m:sub>
                    </m:sSub>
                  </m:num>
                  <m:den>
                    <m:r>
                      <w:rPr>
                        <w:rFonts w:ascii="Cambria Math" w:hAnsi="Cambria Math"/>
                      </w:rPr>
                      <m:t xml:space="preserve">K</m:t>
                    </m:r>
                  </m:den>
                </m:f>
              </m:e>
            </m:d>
          </m:e>
          <m:sup>
            <m:r>
              <w:rPr>
                <w:rFonts w:ascii="Cambria Math" w:hAnsi="Cambria Math"/>
              </w:rPr>
              <m:t xml:space="preserve">−</m:t>
            </m:r>
            <m:r>
              <w:rPr>
                <w:rFonts w:ascii="Cambria Math" w:hAnsi="Cambria Math"/>
              </w:rPr>
              <m:t xml:space="preserve">0.1</m:t>
            </m:r>
          </m:sup>
        </m:sSup>
      </m:oMath>
      <w:r>
        <w:rPr>
          <w:rFonts w:ascii="Times new roman" w:hAnsi="Times new roman"/>
          <w:sz w:val="28"/>
          <w:szCs w:val="28"/>
        </w:rPr>
        <w:t xml:space="preserve">                      </w:t>
      </w:r>
      <w:r>
        <w:rPr>
          <w:rFonts w:ascii="Times new roman" w:hAnsi="Times new roman"/>
          <w:sz w:val="28"/>
          <w:szCs w:val="28"/>
        </w:rPr>
        <w:t>(4.5)</w:t>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sz w:val="28"/>
          <w:szCs w:val="28"/>
        </w:rPr>
      </w:pPr>
      <w:r>
        <w:rPr>
          <w:rFonts w:ascii="Times new roman" w:hAnsi="Times new roman"/>
          <w:sz w:val="28"/>
          <w:szCs w:val="28"/>
        </w:rPr>
      </w:r>
    </w:p>
    <w:p>
      <w:pPr>
        <w:pStyle w:val="Normal"/>
        <w:tabs>
          <w:tab w:val="clear" w:pos="720"/>
          <w:tab w:val="left" w:pos="71" w:leader="none"/>
          <w:tab w:val="left" w:pos="480" w:leader="none"/>
          <w:tab w:val="left" w:pos="540" w:leader="none"/>
        </w:tabs>
        <w:bidi w:val="0"/>
        <w:spacing w:before="0" w:after="0"/>
        <w:ind w:left="0" w:right="0" w:hanging="0"/>
        <w:contextualSpacing/>
        <w:jc w:val="both"/>
        <w:rPr/>
      </w:pPr>
      <w:r>
        <w:rPr>
          <w:rFonts w:ascii="Times new roman" w:hAnsi="Times new roman"/>
          <w:sz w:val="28"/>
          <w:szCs w:val="28"/>
        </w:rPr>
        <w:t xml:space="preserve">мұндағы </w:t>
      </w:r>
      <w:r>
        <w:rPr/>
      </w:r>
      <m:oMath xmlns:m="http://schemas.openxmlformats.org/officeDocument/2006/math">
        <m:r>
          <w:rPr>
            <w:rFonts w:ascii="Cambria Math" w:hAnsi="Cambria Math"/>
          </w:rPr>
          <m:t xml:space="preserve">Δ</m:t>
        </m:r>
        <m:sSub>
          <m:e>
            <m:r>
              <w:rPr>
                <w:rFonts w:ascii="Cambria Math" w:hAnsi="Cambria Math"/>
              </w:rPr>
              <m:t xml:space="preserve">V</m:t>
            </m:r>
          </m:e>
          <m:sub>
            <m:r>
              <w:rPr>
                <w:rFonts w:ascii="Cambria Math" w:hAnsi="Cambria Math"/>
              </w:rPr>
              <m:t xml:space="preserve">dyn</m:t>
            </m:r>
          </m:sub>
        </m:sSub>
        <m:r>
          <w:rPr>
            <w:rFonts w:ascii="Cambria Math" w:hAnsi="Cambria Math"/>
          </w:rPr>
          <m:t xml:space="preserve">=</m:t>
        </m:r>
        <m:r>
          <w:rPr>
            <w:rFonts w:ascii="Cambria Math" w:hAnsi="Cambria Math"/>
          </w:rPr>
          <m:t xml:space="preserve">20.63</m:t>
        </m:r>
        <m:f>
          <m:fPr>
            <m:type m:val="lin"/>
          </m:fPr>
          <m:num>
            <m:r>
              <w:rPr>
                <w:rFonts w:ascii="Cambria Math" w:hAnsi="Cambria Math"/>
              </w:rPr>
              <m:t xml:space="preserve">км</m:t>
            </m:r>
          </m:num>
          <m:den>
            <m:r>
              <w:rPr>
                <w:rFonts w:ascii="Cambria Math" w:hAnsi="Cambria Math"/>
              </w:rPr>
              <m:t xml:space="preserve">с</m:t>
            </m:r>
          </m:den>
        </m:f>
      </m:oMath>
      <w:r>
        <w:rPr>
          <w:rFonts w:ascii="Times new roman" w:hAnsi="Times new roman"/>
          <w:b w:val="false"/>
          <w:i w:val="false"/>
          <w:sz w:val="24"/>
          <w:szCs w:val="24"/>
        </w:rPr>
        <w:t xml:space="preserve">- </w:t>
      </w:r>
      <w:r>
        <w:rPr>
          <w:rFonts w:ascii="Times new roman" w:hAnsi="Times new roman"/>
          <w:b w:val="false"/>
          <w:i w:val="false"/>
          <w:sz w:val="28"/>
          <w:szCs w:val="28"/>
        </w:rPr>
        <w:t xml:space="preserve">динамикалық әсерден болушы мехнизм, ал </w:t>
      </w:r>
      <w:r>
        <w:rPr/>
      </w:r>
      <m:oMath xmlns:m="http://schemas.openxmlformats.org/officeDocument/2006/math">
        <m:r>
          <w:rPr>
            <w:rFonts w:ascii="Cambria Math" w:hAnsi="Cambria Math"/>
          </w:rPr>
          <m:t xml:space="preserve">Δ</m:t>
        </m:r>
        <m:sSub>
          <m:e>
            <m:r>
              <w:rPr>
                <w:rFonts w:ascii="Cambria Math" w:hAnsi="Cambria Math"/>
              </w:rPr>
              <m:t xml:space="preserve">V</m:t>
            </m:r>
          </m:e>
          <m:sub>
            <m:r>
              <w:rPr>
                <w:rFonts w:ascii="Cambria Math" w:hAnsi="Cambria Math"/>
              </w:rPr>
              <m:t xml:space="preserve">ther</m:t>
            </m:r>
          </m:sub>
        </m:sSub>
        <m:r>
          <w:rPr>
            <w:rFonts w:ascii="Cambria Math" w:hAnsi="Cambria Math"/>
          </w:rPr>
          <m:t xml:space="preserve">=</m:t>
        </m:r>
        <m:r>
          <w:rPr>
            <w:rFonts w:ascii="Cambria Math" w:hAnsi="Cambria Math"/>
          </w:rPr>
          <m:t xml:space="preserve">20.214</m:t>
        </m:r>
        <m:f>
          <m:fPr>
            <m:type m:val="lin"/>
          </m:fPr>
          <m:num>
            <m:r>
              <w:rPr>
                <w:rFonts w:ascii="Cambria Math" w:hAnsi="Cambria Math"/>
              </w:rPr>
              <m:t xml:space="preserve">км</m:t>
            </m:r>
          </m:num>
          <m:den>
            <m:r>
              <w:rPr>
                <w:rFonts w:ascii="Cambria Math" w:hAnsi="Cambria Math"/>
              </w:rPr>
              <m:t xml:space="preserve">с</m:t>
            </m:r>
          </m:den>
        </m:f>
      </m:oMath>
      <w:r>
        <w:rPr>
          <w:rFonts w:ascii="Times new roman" w:hAnsi="Times new roman"/>
          <w:b w:val="false"/>
          <w:i w:val="false"/>
          <w:sz w:val="28"/>
          <w:szCs w:val="28"/>
        </w:rPr>
        <w:t>-жылулық әсерден болушы механизм өлшемдері.</w:t>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firstLine="709"/>
        <w:contextualSpacing/>
        <w:jc w:val="both"/>
        <w:rPr/>
      </w:pPr>
      <w:r>
        <w:rPr>
          <w:rFonts w:ascii="Times new roman" w:hAnsi="Times new roman"/>
          <w:b w:val="false"/>
          <w:i w:val="false"/>
          <w:sz w:val="28"/>
          <w:szCs w:val="28"/>
        </w:rPr>
        <w:t xml:space="preserve">Нәтижесінде Доплерлік механизм шамасы </w:t>
      </w:r>
      <w:r>
        <w:rPr/>
      </w:r>
      <m:oMath xmlns:m="http://schemas.openxmlformats.org/officeDocument/2006/math">
        <m:r>
          <w:rPr>
            <w:rFonts w:ascii="Cambria Math" w:hAnsi="Cambria Math"/>
          </w:rPr>
          <m:t xml:space="preserve">Δ</m:t>
        </m:r>
        <m:sSub>
          <m:e>
            <m:r>
              <w:rPr>
                <w:rFonts w:ascii="Cambria Math" w:hAnsi="Cambria Math"/>
              </w:rPr>
              <m:t xml:space="preserve">V</m:t>
            </m:r>
          </m:e>
          <m:sub>
            <m:r>
              <w:rPr>
                <w:rFonts w:ascii="Cambria Math" w:hAnsi="Cambria Math"/>
              </w:rPr>
              <m:t xml:space="preserve">D</m:t>
            </m:r>
          </m:sub>
        </m:sSub>
        <m:r>
          <w:rPr>
            <w:rFonts w:ascii="Cambria Math" w:hAnsi="Cambria Math"/>
          </w:rPr>
          <m:t xml:space="preserve">=</m:t>
        </m:r>
        <m:r>
          <w:rPr>
            <w:rFonts w:ascii="Cambria Math" w:hAnsi="Cambria Math"/>
          </w:rPr>
          <m:t xml:space="preserve">28.886</m:t>
        </m:r>
        <m:f>
          <m:fPr>
            <m:type m:val="lin"/>
          </m:fPr>
          <m:num>
            <m:r>
              <w:rPr>
                <w:rFonts w:ascii="Cambria Math" w:hAnsi="Cambria Math"/>
              </w:rPr>
              <m:t xml:space="preserve">км</m:t>
            </m:r>
          </m:num>
          <m:den>
            <m:r>
              <w:rPr>
                <w:rFonts w:ascii="Cambria Math" w:hAnsi="Cambria Math"/>
              </w:rPr>
              <m:t xml:space="preserve">с</m:t>
            </m:r>
          </m:den>
        </m:f>
      </m:oMath>
      <w:r>
        <w:rPr>
          <w:rFonts w:ascii="Times new roman" w:hAnsi="Times new roman"/>
          <w:b w:val="false"/>
          <w:i w:val="false"/>
          <w:sz w:val="28"/>
          <w:szCs w:val="28"/>
        </w:rPr>
        <w:t xml:space="preserve">ал қысым механизм шамасы </w:t>
      </w:r>
      <w:r>
        <w:rPr/>
      </w:r>
      <m:oMath xmlns:m="http://schemas.openxmlformats.org/officeDocument/2006/math">
        <m:r>
          <w:rPr>
            <w:rFonts w:ascii="Cambria Math" w:hAnsi="Cambria Math"/>
          </w:rPr>
          <m:t xml:space="preserve">Δ</m:t>
        </m:r>
        <m:sSub>
          <m:e>
            <m:r>
              <w:rPr>
                <w:rFonts w:ascii="Cambria Math" w:hAnsi="Cambria Math"/>
              </w:rPr>
              <m:t xml:space="preserve">V</m:t>
            </m:r>
          </m:e>
          <m:sub>
            <m:r>
              <w:rPr>
                <w:rFonts w:ascii="Cambria Math" w:hAnsi="Cambria Math"/>
              </w:rPr>
              <m:t xml:space="preserve">P</m:t>
            </m:r>
          </m:sub>
        </m:sSub>
        <m:r>
          <w:rPr>
            <w:rFonts w:ascii="Cambria Math" w:hAnsi="Cambria Math"/>
          </w:rPr>
          <m:t xml:space="preserve">=</m:t>
        </m:r>
        <m:r>
          <w:rPr>
            <w:rFonts w:ascii="Cambria Math" w:hAnsi="Cambria Math"/>
          </w:rPr>
          <m:t xml:space="preserve">0.011</m:t>
        </m:r>
        <m:f>
          <m:fPr>
            <m:type m:val="lin"/>
          </m:fPr>
          <m:num>
            <m:r>
              <w:rPr>
                <w:rFonts w:ascii="Cambria Math" w:hAnsi="Cambria Math"/>
              </w:rPr>
              <m:t xml:space="preserve">км</m:t>
            </m:r>
          </m:num>
          <m:den>
            <m:r>
              <w:rPr>
                <w:rFonts w:ascii="Cambria Math" w:hAnsi="Cambria Math"/>
              </w:rPr>
              <m:t xml:space="preserve">с</m:t>
            </m:r>
          </m:den>
        </m:f>
      </m:oMath>
      <w:r>
        <w:rPr>
          <w:rFonts w:ascii="Times new roman" w:hAnsi="Times new roman"/>
          <w:sz w:val="28"/>
          <w:szCs w:val="28"/>
        </w:rPr>
        <w:t xml:space="preserve">қорытындылай келе, жалпы кеңею механизмі шамасы </w:t>
      </w:r>
      <w:r>
        <w:rPr/>
      </w:r>
      <m:oMath xmlns:m="http://schemas.openxmlformats.org/officeDocument/2006/math">
        <m:r>
          <w:rPr>
            <w:rFonts w:ascii="Cambria Math" w:hAnsi="Cambria Math"/>
          </w:rPr>
          <m:t xml:space="preserve">Δ</m:t>
        </m:r>
        <m:r>
          <w:rPr>
            <w:rFonts w:ascii="Cambria Math" w:hAnsi="Cambria Math"/>
          </w:rPr>
          <m:t xml:space="preserve">V</m:t>
        </m:r>
        <m:r>
          <w:rPr>
            <w:rFonts w:ascii="Cambria Math" w:hAnsi="Cambria Math"/>
          </w:rPr>
          <m:t xml:space="preserve">=</m:t>
        </m:r>
        <m:r>
          <w:rPr>
            <w:rFonts w:ascii="Cambria Math" w:hAnsi="Cambria Math"/>
          </w:rPr>
          <m:t xml:space="preserve">28.886</m:t>
        </m:r>
        <m:f>
          <m:fPr>
            <m:type m:val="lin"/>
          </m:fPr>
          <m:num>
            <m:r>
              <w:rPr>
                <w:rFonts w:ascii="Cambria Math" w:hAnsi="Cambria Math"/>
              </w:rPr>
              <m:t xml:space="preserve">км</m:t>
            </m:r>
          </m:num>
          <m:den>
            <m:r>
              <w:rPr>
                <w:rFonts w:ascii="Cambria Math" w:hAnsi="Cambria Math"/>
              </w:rPr>
              <m:t xml:space="preserve">с</m:t>
            </m:r>
          </m:den>
        </m:f>
        <m:r>
          <w:rPr>
            <w:rFonts w:ascii="Cambria Math" w:hAnsi="Cambria Math"/>
          </w:rPr>
          <m:t xml:space="preserve">.</m:t>
        </m:r>
      </m:oMath>
      <w:r>
        <w:rPr/>
        <w:t xml:space="preserve"> </w:t>
      </w:r>
      <w:r>
        <w:rPr>
          <w:rFonts w:ascii="Times new roman" w:hAnsi="Times new roman"/>
          <w:sz w:val="28"/>
          <w:szCs w:val="28"/>
        </w:rPr>
        <w:t xml:space="preserve">Яғни қысым әсерінен кеңеюдің жалпы қозғалысқа әсері жоқтың қасы, ал  оның динамикалық немесе турбуленттілік әсерінің басым екенін анықтаймыз. </w:t>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firstLine="709"/>
        <w:contextualSpacing/>
        <w:jc w:val="both"/>
        <w:rPr/>
      </w:pPr>
      <w:r>
        <w:rPr>
          <w:rFonts w:cs="Times New Roman" w:ascii="Times New Roman" w:hAnsi="Times New Roman"/>
          <w:sz w:val="28"/>
          <w:szCs w:val="28"/>
          <w:lang w:val="kk-KZ"/>
        </w:rPr>
        <w:t>Бұл  параметрлер H29</w:t>
      </w:r>
      <w:r>
        <w:rPr>
          <w:rFonts w:cs="Cambria Math" w:ascii="Cambria Math" w:hAnsi="Cambria Math"/>
          <w:sz w:val="28"/>
          <w:szCs w:val="28"/>
          <w:lang w:val="kk-KZ"/>
        </w:rPr>
        <w:t>𝛼</w:t>
      </w:r>
      <w:r>
        <w:rPr>
          <w:rFonts w:cs="Times New Roman" w:ascii="Times New Roman" w:hAnsi="Times New Roman"/>
          <w:sz w:val="28"/>
          <w:szCs w:val="28"/>
          <w:lang w:val="kk-KZ"/>
        </w:rPr>
        <w:t xml:space="preserve"> сызығының оптикалық жұқа және температурасы жоғары T</w:t>
      </w:r>
      <w:r>
        <w:rPr>
          <w:rFonts w:cs="Times New Roman" w:ascii="Times New Roman" w:hAnsi="Times New Roman"/>
          <w:sz w:val="28"/>
          <w:szCs w:val="28"/>
          <w:vertAlign w:val="subscript"/>
          <w:lang w:val="kk-KZ"/>
        </w:rPr>
        <w:t>e</w:t>
      </w:r>
      <w:r>
        <w:rPr>
          <w:rFonts w:cs="Times New Roman" w:ascii="Times New Roman" w:hAnsi="Times New Roman"/>
          <w:sz w:val="28"/>
          <w:szCs w:val="28"/>
          <w:lang w:val="kk-KZ"/>
        </w:rPr>
        <w:t xml:space="preserve"> = 7300 К) өте тығыз аймақты (&lt; 4331 а.б.) қадағалайтынын көрсетеді.</w:t>
      </w:r>
      <w:r>
        <w:rPr>
          <w:rFonts w:ascii="Times new roman" w:hAnsi="Times new roman"/>
          <w:sz w:val="28"/>
          <w:szCs w:val="28"/>
          <w:lang w:val="kk-KZ"/>
        </w:rPr>
        <w:t xml:space="preserve"> </w:t>
      </w:r>
      <w:r>
        <w:rPr>
          <w:rFonts w:cs="Times New Roman" w:ascii="Times New Roman" w:hAnsi="Times New Roman"/>
          <w:sz w:val="28"/>
          <w:szCs w:val="28"/>
          <w:lang w:val="kk-KZ"/>
        </w:rPr>
        <w:t>Бұл сонымен қатар қарастырылып отырған HII аймағының О және ерте В спектрлік типті жаңадан пайда болған жұлдыздарды тікелей қоршап тұратын гиперкомпактілі   екенін көрсетеді. Лайман континуум фотондар санын (N</w:t>
      </w:r>
      <w:r>
        <w:rPr>
          <w:rFonts w:cs="Times New Roman" w:ascii="Times New Roman" w:hAnsi="Times New Roman"/>
          <w:sz w:val="28"/>
          <w:szCs w:val="28"/>
          <w:vertAlign w:val="subscript"/>
          <w:lang w:val="kk-KZ"/>
        </w:rPr>
        <w:t>L</w:t>
      </w:r>
      <w:r>
        <w:rPr>
          <w:rFonts w:cs="Times New Roman" w:ascii="Times New Roman" w:hAnsi="Times New Roman"/>
          <w:sz w:val="28"/>
          <w:szCs w:val="28"/>
          <w:lang w:val="kk-KZ"/>
        </w:rPr>
        <w:t>) 2.5-өрнекпен және қозу параметрі (U) төмендегі теңдеулермен анықталады:</w:t>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Fonts w:ascii="Times New Roman" w:hAnsi="Times New Roman" w:cs="Times New Roman"/>
          <w:sz w:val="28"/>
          <w:szCs w:val="28"/>
          <w:lang w:val="kk-KZ"/>
        </w:rPr>
      </w:pPr>
      <w:r>
        <w:rPr>
          <w:rFonts w:cs="Times New Roman" w:ascii="Times New Roman" w:hAnsi="Times New Roman"/>
          <w:sz w:val="28"/>
          <w:szCs w:val="28"/>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pPr>
      <w:r>
        <w:rPr/>
        <w:t xml:space="preserve">                             </w:t>
      </w:r>
      <w:r>
        <w:rPr/>
      </w:r>
      <m:oMath xmlns:m="http://schemas.openxmlformats.org/officeDocument/2006/math">
        <m:r>
          <w:rPr>
            <w:rFonts w:ascii="Cambria Math" w:hAnsi="Cambria Math"/>
          </w:rPr>
          <m:t xml:space="preserve">U</m:t>
        </m:r>
        <m:r>
          <w:rPr>
            <w:rFonts w:ascii="Cambria Math" w:hAnsi="Cambria Math"/>
          </w:rPr>
          <m:t xml:space="preserve">=</m:t>
        </m:r>
        <m:r>
          <w:rPr>
            <w:rFonts w:ascii="Cambria Math" w:hAnsi="Cambria Math"/>
          </w:rPr>
          <m:t xml:space="preserve">2.706</m:t>
        </m:r>
        <m:r>
          <w:rPr>
            <w:rFonts w:ascii="Cambria Math" w:hAnsi="Cambria Math"/>
          </w:rPr>
          <m:t xml:space="preserve">×</m:t>
        </m:r>
        <m:sSup>
          <m:e>
            <m:r>
              <w:rPr>
                <w:rFonts w:ascii="Cambria Math" w:hAnsi="Cambria Math"/>
              </w:rPr>
              <m:t xml:space="preserve">10</m:t>
            </m:r>
          </m:e>
          <m:sup>
            <m:r>
              <w:rPr>
                <w:rFonts w:ascii="Cambria Math" w:hAnsi="Cambria Math"/>
              </w:rPr>
              <m:t xml:space="preserve">−</m:t>
            </m:r>
            <m:r>
              <w:rPr>
                <w:rFonts w:ascii="Cambria Math" w:hAnsi="Cambria Math"/>
              </w:rPr>
              <m:t xml:space="preserve">16</m:t>
            </m:r>
          </m:sup>
        </m:sSup>
        <m:r>
          <w:rPr>
            <w:rFonts w:ascii="Cambria Math" w:hAnsi="Cambria Math"/>
          </w:rPr>
          <m:t xml:space="preserve">пк</m:t>
        </m:r>
        <m:sSup>
          <m:e>
            <m:r>
              <w:rPr>
                <w:rFonts w:ascii="Cambria Math" w:hAnsi="Cambria Math"/>
              </w:rPr>
              <m:t xml:space="preserve">см</m:t>
            </m:r>
          </m:e>
          <m:sup>
            <m:r>
              <w:rPr>
                <w:rFonts w:ascii="Cambria Math" w:hAnsi="Cambria Math"/>
              </w:rPr>
              <m:t xml:space="preserve">−</m:t>
            </m:r>
            <m:r>
              <w:rPr>
                <w:rFonts w:ascii="Cambria Math" w:hAnsi="Cambria Math"/>
              </w:rPr>
              <m:t xml:space="preserve">2</m:t>
            </m:r>
          </m:sup>
        </m:sSup>
        <m:sSup>
          <m:e>
            <m:d>
              <m:dPr>
                <m:begChr m:val="("/>
                <m:endChr m:val=")"/>
              </m:dPr>
              <m:e>
                <m:f>
                  <m:num>
                    <m:sSub>
                      <m:e>
                        <m:r>
                          <w:rPr>
                            <w:rFonts w:ascii="Cambria Math" w:hAnsi="Cambria Math"/>
                          </w:rPr>
                          <m:t xml:space="preserve">T</m:t>
                        </m:r>
                      </m:e>
                      <m:sub>
                        <m:r>
                          <w:rPr>
                            <w:rFonts w:ascii="Cambria Math" w:hAnsi="Cambria Math"/>
                          </w:rPr>
                          <m:t xml:space="preserve">e</m:t>
                        </m:r>
                      </m:sub>
                    </m:sSub>
                  </m:num>
                  <m:den>
                    <m:r>
                      <w:rPr>
                        <w:rFonts w:ascii="Cambria Math" w:hAnsi="Cambria Math"/>
                      </w:rPr>
                      <m:t xml:space="preserve">K</m:t>
                    </m:r>
                  </m:den>
                </m:f>
              </m:e>
            </m:d>
          </m:e>
          <m:sup>
            <m:f>
              <m:num>
                <m:r>
                  <w:rPr>
                    <w:rFonts w:ascii="Cambria Math" w:hAnsi="Cambria Math"/>
                  </w:rPr>
                  <m:t xml:space="preserve">4</m:t>
                </m:r>
              </m:num>
              <m:den>
                <m:r>
                  <w:rPr>
                    <w:rFonts w:ascii="Cambria Math" w:hAnsi="Cambria Math"/>
                  </w:rPr>
                  <m:t xml:space="preserve">15</m:t>
                </m:r>
              </m:den>
            </m:f>
          </m:sup>
        </m:sSup>
        <m:sSup>
          <m:e>
            <m:d>
              <m:dPr>
                <m:begChr m:val="("/>
                <m:endChr m:val=")"/>
              </m:dPr>
              <m:e>
                <m:f>
                  <m:num>
                    <m:sSub>
                      <m:e>
                        <m:r>
                          <w:rPr>
                            <w:rFonts w:ascii="Cambria Math" w:hAnsi="Cambria Math"/>
                          </w:rPr>
                          <m:t xml:space="preserve">N</m:t>
                        </m:r>
                      </m:e>
                      <m:sub>
                        <m:r>
                          <w:rPr>
                            <w:rFonts w:ascii="Cambria Math" w:hAnsi="Cambria Math"/>
                          </w:rPr>
                          <m:t xml:space="preserve">L</m:t>
                        </m:r>
                      </m:sub>
                    </m:sSub>
                  </m:num>
                  <m:den>
                    <m:sSup>
                      <m:e>
                        <m:r>
                          <w:rPr>
                            <w:rFonts w:ascii="Cambria Math" w:hAnsi="Cambria Math"/>
                          </w:rPr>
                          <m:t xml:space="preserve">s</m:t>
                        </m:r>
                      </m:e>
                      <m:sup>
                        <m:r>
                          <w:rPr>
                            <w:rFonts w:ascii="Cambria Math" w:hAnsi="Cambria Math"/>
                          </w:rPr>
                          <m:t xml:space="preserve">−</m:t>
                        </m:r>
                        <m:r>
                          <w:rPr>
                            <w:rFonts w:ascii="Cambria Math" w:hAnsi="Cambria Math"/>
                          </w:rPr>
                          <m:t xml:space="preserve">1</m:t>
                        </m:r>
                      </m:sup>
                    </m:sSup>
                  </m:den>
                </m:f>
              </m:e>
            </m:d>
          </m:e>
          <m:sup>
            <m:f>
              <m:num>
                <m:r>
                  <w:rPr>
                    <w:rFonts w:ascii="Cambria Math" w:hAnsi="Cambria Math"/>
                  </w:rPr>
                  <m:t xml:space="preserve">1</m:t>
                </m:r>
              </m:num>
              <m:den>
                <m:r>
                  <w:rPr>
                    <w:rFonts w:ascii="Cambria Math" w:hAnsi="Cambria Math"/>
                  </w:rPr>
                  <m:t xml:space="preserve">3</m:t>
                </m:r>
              </m:den>
            </m:f>
          </m:sup>
        </m:sSup>
        <m:r>
          <w:rPr>
            <w:rFonts w:ascii="Cambria Math" w:hAnsi="Cambria Math"/>
          </w:rPr>
          <m:t xml:space="preserve">,</m:t>
        </m:r>
      </m:oMath>
      <w:r>
        <w:rPr>
          <w:rFonts w:ascii="Times new roman" w:hAnsi="Times new roman"/>
          <w:sz w:val="28"/>
          <w:szCs w:val="28"/>
        </w:rPr>
        <w:t xml:space="preserve">                                                  </w:t>
      </w:r>
      <w:r>
        <w:rPr>
          <w:rFonts w:ascii="Times new roman" w:hAnsi="Times new roman"/>
          <w:sz w:val="28"/>
          <w:szCs w:val="28"/>
        </w:rPr>
        <w:t>(4.6)</w:t>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sz w:val="28"/>
          <w:szCs w:val="28"/>
        </w:rPr>
      </w:pPr>
      <w:r>
        <w:rPr>
          <w:rFonts w:ascii="Times new roman" w:hAnsi="Times new roman"/>
          <w:sz w:val="28"/>
          <w:szCs w:val="28"/>
        </w:rPr>
      </w:r>
    </w:p>
    <w:p>
      <w:pPr>
        <w:pStyle w:val="Normal"/>
        <w:tabs>
          <w:tab w:val="clear" w:pos="720"/>
          <w:tab w:val="left" w:pos="71" w:leader="none"/>
          <w:tab w:val="left" w:pos="480" w:leader="none"/>
          <w:tab w:val="left" w:pos="540" w:leader="none"/>
        </w:tabs>
        <w:bidi w:val="0"/>
        <w:spacing w:before="0" w:after="0"/>
        <w:ind w:left="0" w:right="0" w:hanging="0"/>
        <w:contextualSpacing/>
        <w:jc w:val="both"/>
        <w:rPr/>
      </w:pPr>
      <w:r>
        <w:rPr>
          <w:rFonts w:cs="Times New Roman" w:ascii="Times New Roman" w:hAnsi="Times New Roman"/>
          <w:sz w:val="28"/>
          <w:szCs w:val="28"/>
          <w:lang w:val="kk-KZ"/>
        </w:rPr>
        <w:t xml:space="preserve">мұндағы </w:t>
      </w:r>
      <w:r>
        <w:rPr/>
      </w:r>
      <m:oMath xmlns:m="http://schemas.openxmlformats.org/officeDocument/2006/math">
        <m:r>
          <w:rPr>
            <w:rFonts w:ascii="Cambria Math" w:hAnsi="Cambria Math"/>
          </w:rPr>
          <m:t xml:space="preserve">D</m:t>
        </m:r>
        <m:r>
          <w:rPr>
            <w:rFonts w:ascii="Cambria Math" w:hAnsi="Cambria Math"/>
          </w:rPr>
          <m:t xml:space="preserve">=</m:t>
        </m:r>
        <m:r>
          <w:rPr>
            <w:rFonts w:ascii="Cambria Math" w:hAnsi="Cambria Math"/>
          </w:rPr>
          <m:t xml:space="preserve">3.2</m:t>
        </m:r>
        <m:r>
          <w:rPr>
            <w:rFonts w:ascii="Cambria Math" w:hAnsi="Cambria Math"/>
          </w:rPr>
          <m:t xml:space="preserve">кпк</m:t>
        </m:r>
      </m:oMath>
      <w:r>
        <w:rPr>
          <w:rFonts w:cs="Times New Roman" w:ascii="Times New Roman" w:hAnsi="Times New Roman"/>
          <w:sz w:val="28"/>
          <w:szCs w:val="28"/>
          <w:lang w:val="kk-KZ"/>
        </w:rPr>
        <w:t xml:space="preserve"> -</w:t>
      </w:r>
      <w:r>
        <w:rPr/>
      </w:r>
      <m:oMath xmlns:m="http://schemas.openxmlformats.org/officeDocument/2006/math">
        <m:r>
          <w:rPr>
            <w:rFonts w:ascii="Cambria Math" w:hAnsi="Cambria Math"/>
          </w:rPr>
          <m:t xml:space="preserve">α</m:t>
        </m:r>
        <m:d>
          <m:dPr>
            <m:begChr m:val="("/>
            <m:endChr m:val=")"/>
          </m:dPr>
          <m:e>
            <m:r>
              <w:rPr>
                <w:rFonts w:ascii="Cambria Math" w:hAnsi="Cambria Math"/>
              </w:rPr>
              <m:t xml:space="preserve">ν</m:t>
            </m:r>
            <m:r>
              <w:rPr>
                <w:rFonts w:ascii="Cambria Math" w:hAnsi="Cambria Math"/>
              </w:rPr>
              <m:t xml:space="preserve">,</m:t>
            </m:r>
            <m:sSub>
              <m:e>
                <m:r>
                  <w:rPr>
                    <w:rFonts w:ascii="Cambria Math" w:hAnsi="Cambria Math"/>
                  </w:rPr>
                  <m:t xml:space="preserve">T</m:t>
                </m:r>
              </m:e>
              <m:sub>
                <m:r>
                  <w:rPr>
                    <w:rFonts w:ascii="Cambria Math" w:hAnsi="Cambria Math"/>
                  </w:rPr>
                  <m:t xml:space="preserve">e</m:t>
                </m:r>
              </m:sub>
            </m:sSub>
          </m:e>
        </m:d>
        <m:r>
          <w:rPr>
            <w:rFonts w:ascii="Cambria Math" w:hAnsi="Cambria Math"/>
          </w:rPr>
          <m:t xml:space="preserve">≈</m:t>
        </m:r>
        <m:r>
          <w:rPr>
            <w:rFonts w:ascii="Cambria Math" w:hAnsi="Cambria Math"/>
          </w:rPr>
          <m:t xml:space="preserve">1</m:t>
        </m:r>
      </m:oMath>
      <w:r>
        <w:rPr>
          <w:rFonts w:cs="Times New Roman" w:ascii="Times New Roman" w:hAnsi="Times New Roman"/>
          <w:sz w:val="28"/>
          <w:szCs w:val="28"/>
          <w:lang w:val="kk-KZ"/>
        </w:rPr>
        <w:t xml:space="preserve"> тең болғандағы  НІІ аймағының Күннен қашықтығы. Осы физикалық параметрлер, оптикалық жұқа әрі жергілікті термодинамикалық тепе-теңдік шарттарын ескере, екі шекті алдық: </w:t>
      </w:r>
      <w:r>
        <w:rPr/>
      </w:r>
      <m:oMath xmlns:m="http://schemas.openxmlformats.org/officeDocument/2006/math">
        <m:sSub>
          <m:e>
            <m:r>
              <w:rPr>
                <w:rFonts w:ascii="Cambria Math" w:hAnsi="Cambria Math"/>
              </w:rPr>
              <m:t xml:space="preserve">N</m:t>
            </m:r>
          </m:e>
          <m:sub>
            <m:r>
              <w:rPr>
                <w:rFonts w:ascii="Cambria Math" w:hAnsi="Cambria Math"/>
              </w:rPr>
              <m:t xml:space="preserve">L</m:t>
            </m:r>
          </m:sub>
        </m:sSub>
        <m:r>
          <w:rPr>
            <w:rFonts w:ascii="Cambria Math" w:hAnsi="Cambria Math"/>
          </w:rPr>
          <m:t xml:space="preserve">=</m:t>
        </m:r>
        <m:r>
          <w:rPr>
            <w:rFonts w:ascii="Cambria Math" w:hAnsi="Cambria Math"/>
          </w:rPr>
          <m:t xml:space="preserve">6.95</m:t>
        </m:r>
        <m:r>
          <w:rPr>
            <w:rFonts w:ascii="Cambria Math" w:hAnsi="Cambria Math"/>
          </w:rPr>
          <m:t xml:space="preserve">×</m:t>
        </m:r>
        <m:sSup>
          <m:e>
            <m:r>
              <w:rPr>
                <w:rFonts w:ascii="Cambria Math" w:hAnsi="Cambria Math"/>
              </w:rPr>
              <m:t xml:space="preserve">10</m:t>
            </m:r>
          </m:e>
          <m:sup>
            <m:r>
              <w:rPr>
                <w:rFonts w:ascii="Cambria Math" w:hAnsi="Cambria Math"/>
              </w:rPr>
              <m:t xml:space="preserve">47</m:t>
            </m:r>
          </m:sup>
        </m:sSup>
        <m:sSup>
          <m:e>
            <m:r>
              <w:rPr>
                <w:rFonts w:ascii="Cambria Math" w:hAnsi="Cambria Math"/>
              </w:rPr>
              <m:t xml:space="preserve">c</m:t>
            </m:r>
          </m:e>
          <m:sup>
            <m:r>
              <w:rPr>
                <w:rFonts w:ascii="Cambria Math" w:hAnsi="Cambria Math"/>
              </w:rPr>
              <m:t xml:space="preserve">−</m:t>
            </m:r>
            <m:r>
              <w:rPr>
                <w:rFonts w:ascii="Cambria Math" w:hAnsi="Cambria Math"/>
              </w:rPr>
              <m:t xml:space="preserve">1</m:t>
            </m:r>
          </m:sup>
        </m:sSup>
      </m:oMath>
      <w:r>
        <w:rPr>
          <w:rFonts w:cs="Times New Roman" w:ascii="Times New Roman" w:hAnsi="Times New Roman"/>
          <w:sz w:val="28"/>
          <w:szCs w:val="28"/>
          <w:lang w:val="kk-KZ"/>
        </w:rPr>
        <w:t xml:space="preserve"> және </w:t>
      </w:r>
      <w:r>
        <w:rPr/>
      </w:r>
      <m:oMath xmlns:m="http://schemas.openxmlformats.org/officeDocument/2006/math">
        <m:r>
          <w:rPr>
            <w:rFonts w:ascii="Cambria Math" w:hAnsi="Cambria Math"/>
          </w:rPr>
          <m:t xml:space="preserve">U</m:t>
        </m:r>
        <m:r>
          <w:rPr>
            <w:rFonts w:ascii="Cambria Math" w:hAnsi="Cambria Math"/>
          </w:rPr>
          <m:t xml:space="preserve">=</m:t>
        </m:r>
        <m:r>
          <w:rPr>
            <w:rFonts w:ascii="Cambria Math" w:hAnsi="Cambria Math"/>
          </w:rPr>
          <m:t xml:space="preserve">27.104</m:t>
        </m:r>
        <m:r>
          <w:rPr>
            <w:rFonts w:ascii="Cambria Math" w:hAnsi="Cambria Math"/>
          </w:rPr>
          <m:t xml:space="preserve">пк</m:t>
        </m:r>
        <m:sSup>
          <m:e>
            <m:r>
              <w:rPr>
                <w:rFonts w:ascii="Cambria Math" w:hAnsi="Cambria Math"/>
              </w:rPr>
              <m:t xml:space="preserve">см</m:t>
            </m:r>
          </m:e>
          <m:sup>
            <m:r>
              <w:rPr>
                <w:rFonts w:ascii="Cambria Math" w:hAnsi="Cambria Math"/>
              </w:rPr>
              <m:t xml:space="preserve">−</m:t>
            </m:r>
            <m:r>
              <w:rPr>
                <w:rFonts w:ascii="Cambria Math" w:hAnsi="Cambria Math"/>
              </w:rPr>
              <m:t xml:space="preserve">2</m:t>
            </m:r>
          </m:sup>
        </m:sSup>
      </m:oMath>
      <w:r>
        <w:rPr>
          <w:rFonts w:cs="Times New Roman" w:ascii="Times New Roman" w:hAnsi="Times New Roman"/>
          <w:sz w:val="28"/>
          <w:szCs w:val="28"/>
          <w:lang w:val="kk-KZ"/>
        </w:rPr>
        <w:t xml:space="preserve">. Бұл Лайман континуум фотондар  саны HII аймағында пайда болатын нысанның эволюциясын анықтай алады. </w:t>
      </w:r>
      <w:r>
        <w:rPr>
          <w:rFonts w:cs="Times New Roman" w:ascii="Times new roman" w:hAnsi="Times new roman"/>
          <w:sz w:val="28"/>
          <w:szCs w:val="28"/>
          <w:lang w:val="kk-KZ"/>
        </w:rPr>
        <w:t xml:space="preserve"> Біздің есептеулерге сүйене отырып, логарифмді Лайман континуум фотондар саны logN</w:t>
      </w:r>
      <w:r>
        <w:rPr>
          <w:rFonts w:cs="Times New Roman" w:ascii="Times new roman" w:hAnsi="Times new roman"/>
          <w:sz w:val="28"/>
          <w:szCs w:val="28"/>
          <w:vertAlign w:val="subscript"/>
          <w:lang w:val="kk-KZ"/>
        </w:rPr>
        <w:t>L</w:t>
      </w:r>
      <w:r>
        <w:rPr>
          <w:rFonts w:cs="Times New Roman" w:ascii="Times new roman" w:hAnsi="Times new roman"/>
          <w:position w:val="0"/>
          <w:sz w:val="28"/>
          <w:sz w:val="28"/>
          <w:szCs w:val="28"/>
          <w:vertAlign w:val="baseline"/>
          <w:lang w:val="kk-KZ"/>
        </w:rPr>
        <w:t>=47.84 арқылы, O9.5 спектрлік классындағы бас тізбек тізбек жұлдызының ерте кезеңін сипаттайды.</w:t>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firstLine="709"/>
        <w:contextualSpacing/>
        <w:jc w:val="both"/>
        <w:rPr/>
      </w:pPr>
      <w:r>
        <w:rPr>
          <w:rFonts w:cs="Times New Roman" w:ascii="Times new roman" w:hAnsi="Times new roman"/>
          <w:position w:val="0"/>
          <w:sz w:val="28"/>
          <w:sz w:val="28"/>
          <w:szCs w:val="28"/>
          <w:vertAlign w:val="baseline"/>
          <w:lang w:val="kk-KZ"/>
        </w:rPr>
        <w:t xml:space="preserve">Осы тарауды қорытындылай келе, </w:t>
      </w:r>
      <w:r>
        <w:rPr>
          <w:rStyle w:val="Teletype"/>
          <w:rFonts w:ascii="Times new roman" w:hAnsi="Times new roman"/>
          <w:b w:val="false"/>
          <w:bCs w:val="false"/>
          <w:i w:val="false"/>
          <w:iCs w:val="false"/>
          <w:caps w:val="false"/>
          <w:smallCaps w:val="false"/>
          <w:color w:val="010101"/>
          <w:spacing w:val="0"/>
          <w:position w:val="0"/>
          <w:sz w:val="28"/>
          <w:sz w:val="28"/>
          <w:szCs w:val="28"/>
          <w:vertAlign w:val="baseline"/>
          <w:lang w:val="kk-KZ"/>
        </w:rPr>
        <w:t>G337.4032-00.4037 ГК HII аймағы маңындағы ыстық молекулалық ядроның молекулалық сызықтары мен иондалған сутегі аймағын сипаттаушы H29</w:t>
      </w:r>
      <w:r>
        <w:rPr>
          <w:rStyle w:val="Teletype"/>
          <w:rFonts w:eastAsia="Noto Sans Mono CJK SC" w:cs="Liberation Mono"/>
          <w:b w:val="false"/>
          <w:bCs w:val="false"/>
          <w:i w:val="false"/>
          <w:iCs w:val="false"/>
          <w:caps w:val="false"/>
          <w:smallCaps w:val="false"/>
          <w:color w:val="010101"/>
          <w:spacing w:val="0"/>
          <w:position w:val="0"/>
          <w:sz w:val="28"/>
          <w:sz w:val="28"/>
          <w:szCs w:val="28"/>
          <w:vertAlign w:val="baseline"/>
          <w:lang w:val="kk-KZ"/>
        </w:rPr>
        <w:t xml:space="preserve">ɑ </w:t>
      </w:r>
      <w:r>
        <w:rPr>
          <w:rStyle w:val="Teletype"/>
          <w:rFonts w:ascii="Times new roman" w:hAnsi="Times new roman"/>
          <w:b w:val="false"/>
          <w:bCs w:val="false"/>
          <w:i w:val="false"/>
          <w:iCs w:val="false"/>
          <w:caps w:val="false"/>
          <w:smallCaps w:val="false"/>
          <w:color w:val="010101"/>
          <w:spacing w:val="0"/>
          <w:position w:val="0"/>
          <w:sz w:val="28"/>
          <w:sz w:val="28"/>
          <w:szCs w:val="28"/>
          <w:vertAlign w:val="baseline"/>
          <w:lang w:val="kk-KZ"/>
        </w:rPr>
        <w:t xml:space="preserve">радио рекомбинация сызықтары мен континуумның бақылау мәліметтерінің талдаулары </w:t>
      </w:r>
      <w:r>
        <w:rPr>
          <w:rStyle w:val="Teletype"/>
          <w:rFonts w:cs="Times New Roman" w:ascii="Times new roman" w:hAnsi="Times new roman"/>
          <w:b w:val="false"/>
          <w:bCs w:val="false"/>
          <w:i w:val="false"/>
          <w:iCs w:val="false"/>
          <w:caps w:val="false"/>
          <w:smallCaps w:val="false"/>
          <w:color w:val="010101"/>
          <w:spacing w:val="0"/>
          <w:position w:val="0"/>
          <w:sz w:val="28"/>
          <w:sz w:val="28"/>
          <w:szCs w:val="28"/>
          <w:vertAlign w:val="baseline"/>
          <w:lang w:val="kk-KZ"/>
        </w:rPr>
        <w:t>нәтижесінде [109], метил цианиді CH</w:t>
      </w:r>
      <w:r>
        <w:rPr>
          <w:rStyle w:val="Teletype"/>
          <w:rFonts w:cs="Times New Roman" w:ascii="Times new roman" w:hAnsi="Times new roman"/>
          <w:b w:val="false"/>
          <w:bCs w:val="false"/>
          <w:i w:val="false"/>
          <w:iCs w:val="false"/>
          <w:caps w:val="false"/>
          <w:smallCaps w:val="false"/>
          <w:color w:val="010101"/>
          <w:spacing w:val="0"/>
          <w:sz w:val="28"/>
          <w:szCs w:val="28"/>
          <w:vertAlign w:val="subscript"/>
          <w:lang w:val="kk-KZ"/>
        </w:rPr>
        <w:t>3</w:t>
      </w:r>
      <w:r>
        <w:rPr>
          <w:rStyle w:val="Teletype"/>
          <w:rFonts w:cs="Times New Roman" w:ascii="Times new roman" w:hAnsi="Times new roman"/>
          <w:b w:val="false"/>
          <w:bCs w:val="false"/>
          <w:i w:val="false"/>
          <w:iCs w:val="false"/>
          <w:caps w:val="false"/>
          <w:smallCaps w:val="false"/>
          <w:color w:val="010101"/>
          <w:spacing w:val="0"/>
          <w:position w:val="0"/>
          <w:sz w:val="28"/>
          <w:sz w:val="28"/>
          <w:szCs w:val="28"/>
          <w:vertAlign w:val="baseline"/>
          <w:lang w:val="kk-KZ"/>
        </w:rPr>
        <w:t>CN 14-13 ауысуының 9 құраушысы тіркеліп, изотопы v</w:t>
      </w:r>
      <w:r>
        <w:rPr>
          <w:rStyle w:val="Teletype"/>
          <w:rFonts w:cs="Times New Roman" w:ascii="Times new roman" w:hAnsi="Times new roman"/>
          <w:b w:val="false"/>
          <w:bCs w:val="false"/>
          <w:i w:val="false"/>
          <w:iCs w:val="false"/>
          <w:caps w:val="false"/>
          <w:smallCaps w:val="false"/>
          <w:color w:val="010101"/>
          <w:spacing w:val="0"/>
          <w:sz w:val="28"/>
          <w:szCs w:val="28"/>
          <w:vertAlign w:val="subscript"/>
          <w:lang w:val="kk-KZ"/>
        </w:rPr>
        <w:t>8</w:t>
      </w:r>
      <w:r>
        <w:rPr>
          <w:rStyle w:val="Teletype"/>
          <w:rFonts w:cs="Times New Roman" w:ascii="Times new roman" w:hAnsi="Times new roman"/>
          <w:b w:val="false"/>
          <w:bCs w:val="false"/>
          <w:i w:val="false"/>
          <w:iCs w:val="false"/>
          <w:caps w:val="false"/>
          <w:smallCaps w:val="false"/>
          <w:color w:val="010101"/>
          <w:spacing w:val="0"/>
          <w:position w:val="0"/>
          <w:sz w:val="28"/>
          <w:sz w:val="28"/>
          <w:szCs w:val="28"/>
          <w:vertAlign w:val="baseline"/>
          <w:lang w:val="kk-KZ"/>
        </w:rPr>
        <w:t>=1 толқындық күйіндегі K=2, K=3 құраушылары тіркелді. Күкірт диоксиді SO</w:t>
      </w:r>
      <w:r>
        <w:rPr>
          <w:rStyle w:val="Teletype"/>
          <w:rFonts w:cs="Times New Roman" w:ascii="Times new roman" w:hAnsi="Times new roman"/>
          <w:b w:val="false"/>
          <w:bCs w:val="false"/>
          <w:i w:val="false"/>
          <w:iCs w:val="false"/>
          <w:caps w:val="false"/>
          <w:smallCaps w:val="false"/>
          <w:color w:val="010101"/>
          <w:spacing w:val="0"/>
          <w:sz w:val="28"/>
          <w:szCs w:val="28"/>
          <w:vertAlign w:val="subscript"/>
          <w:lang w:val="kk-KZ"/>
        </w:rPr>
        <w:t>2</w:t>
      </w:r>
      <w:r>
        <w:rPr>
          <w:rStyle w:val="Teletype"/>
          <w:rFonts w:cs="Times New Roman" w:ascii="Times new roman" w:hAnsi="Times new roman"/>
          <w:b w:val="false"/>
          <w:bCs w:val="false"/>
          <w:i w:val="false"/>
          <w:iCs w:val="false"/>
          <w:caps w:val="false"/>
          <w:smallCaps w:val="false"/>
          <w:color w:val="010101"/>
          <w:spacing w:val="0"/>
          <w:position w:val="0"/>
          <w:sz w:val="28"/>
          <w:sz w:val="28"/>
          <w:szCs w:val="28"/>
          <w:vertAlign w:val="baseline"/>
          <w:lang w:val="kk-KZ"/>
        </w:rPr>
        <w:t xml:space="preserve"> молекуласының қозу температурасы жоғары: </w:t>
      </w: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30</w:t>
      </w: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sz w:val="28"/>
          <w:szCs w:val="28"/>
          <w:vertAlign w:val="subscript"/>
          <w:lang w:val="kk-KZ"/>
        </w:rPr>
        <w:t>4,26</w:t>
      </w: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-30</w:t>
      </w: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sz w:val="28"/>
          <w:szCs w:val="28"/>
          <w:vertAlign w:val="subscript"/>
          <w:lang w:val="kk-KZ"/>
        </w:rPr>
        <w:t>3,27</w:t>
      </w: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 32</w:t>
      </w: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sz w:val="28"/>
          <w:szCs w:val="28"/>
          <w:vertAlign w:val="subscript"/>
          <w:lang w:val="kk-KZ"/>
        </w:rPr>
        <w:t>4,28</w:t>
      </w: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-32</w:t>
      </w: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sz w:val="28"/>
          <w:szCs w:val="28"/>
          <w:vertAlign w:val="subscript"/>
          <w:lang w:val="kk-KZ"/>
        </w:rPr>
        <w:t>3,29</w:t>
      </w: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 xml:space="preserve"> </w:t>
      </w:r>
      <w:r>
        <w:rPr>
          <w:rStyle w:val="Teletype"/>
          <w:rFonts w:cs="Times New Roman" w:ascii="Times new roman" w:hAnsi="Times new roman"/>
          <w:b w:val="false"/>
          <w:bCs w:val="false"/>
          <w:i w:val="false"/>
          <w:iCs w:val="false"/>
          <w:caps w:val="false"/>
          <w:smallCaps w:val="false"/>
          <w:color w:val="010101"/>
          <w:spacing w:val="0"/>
          <w:position w:val="0"/>
          <w:sz w:val="28"/>
          <w:sz w:val="28"/>
          <w:szCs w:val="28"/>
          <w:vertAlign w:val="baseline"/>
          <w:lang w:val="kk-KZ"/>
        </w:rPr>
        <w:t xml:space="preserve"> және төменгі: </w:t>
      </w: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3</w:t>
      </w: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sz w:val="28"/>
          <w:szCs w:val="28"/>
          <w:vertAlign w:val="subscript"/>
          <w:lang w:val="kk-KZ"/>
        </w:rPr>
        <w:t>3,1</w:t>
      </w: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-3</w:t>
      </w: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sz w:val="28"/>
          <w:szCs w:val="28"/>
          <w:vertAlign w:val="subscript"/>
          <w:lang w:val="kk-KZ"/>
        </w:rPr>
        <w:t>2,2</w:t>
      </w: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 4</w:t>
      </w: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sz w:val="28"/>
          <w:szCs w:val="28"/>
          <w:vertAlign w:val="subscript"/>
          <w:lang w:val="kk-KZ"/>
        </w:rPr>
        <w:t>3,1</w:t>
      </w: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-4</w:t>
      </w: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sz w:val="28"/>
          <w:szCs w:val="28"/>
          <w:vertAlign w:val="subscript"/>
          <w:lang w:val="kk-KZ"/>
        </w:rPr>
        <w:t>2,2</w:t>
      </w: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 5</w:t>
      </w: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sz w:val="28"/>
          <w:szCs w:val="28"/>
          <w:vertAlign w:val="subscript"/>
          <w:lang w:val="kk-KZ"/>
        </w:rPr>
        <w:t>3,3</w:t>
      </w: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-5</w:t>
      </w: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sz w:val="28"/>
          <w:szCs w:val="28"/>
          <w:vertAlign w:val="subscript"/>
          <w:lang w:val="kk-KZ"/>
        </w:rPr>
        <w:t>2,4</w:t>
      </w: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 xml:space="preserve"> және 7</w:t>
      </w: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sz w:val="28"/>
          <w:szCs w:val="28"/>
          <w:vertAlign w:val="subscript"/>
          <w:lang w:val="kk-KZ"/>
        </w:rPr>
        <w:t>3,5</w:t>
      </w: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-7</w:t>
      </w: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sz w:val="28"/>
          <w:szCs w:val="28"/>
          <w:vertAlign w:val="subscript"/>
          <w:lang w:val="kk-KZ"/>
        </w:rPr>
        <w:t>2,6</w:t>
      </w:r>
      <w:r>
        <w:rPr>
          <w:rStyle w:val="Teletype"/>
          <w:rFonts w:cs="Times New Roman" w:ascii="Times new roman" w:hAnsi="Times new roman"/>
          <w:b w:val="false"/>
          <w:bCs w:val="false"/>
          <w:i w:val="false"/>
          <w:iCs w:val="false"/>
          <w:caps w:val="false"/>
          <w:smallCaps w:val="false"/>
          <w:color w:val="010101"/>
          <w:spacing w:val="0"/>
          <w:position w:val="0"/>
          <w:sz w:val="28"/>
          <w:sz w:val="28"/>
          <w:szCs w:val="28"/>
          <w:vertAlign w:val="baseline"/>
          <w:lang w:val="kk-KZ"/>
        </w:rPr>
        <w:t xml:space="preserve">  ауысулары тіркелді. Метанол </w:t>
      </w:r>
      <w:r>
        <w:rPr>
          <w:rStyle w:val="Teletype"/>
          <w:rFonts w:cs="Times New Roman"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 xml:space="preserve"> </w:t>
      </w:r>
      <w:r>
        <w:rPr>
          <w:rStyle w:val="Teletype"/>
          <w:rFonts w:cs="Times New Roman" w:ascii="Times new roman" w:hAnsi="Times new roman"/>
          <w:b w:val="false"/>
          <w:bCs w:val="false"/>
          <w:i w:val="false"/>
          <w:iCs w:val="false"/>
          <w:caps w:val="false"/>
          <w:smallCaps w:val="false"/>
          <w:strike w:val="false"/>
          <w:dstrike w:val="false"/>
          <w:color w:val="010101"/>
          <w:spacing w:val="0"/>
          <w:sz w:val="28"/>
          <w:szCs w:val="28"/>
          <w:vertAlign w:val="superscript"/>
          <w:lang w:val="kk-KZ"/>
        </w:rPr>
        <w:t>13</w:t>
      </w:r>
      <w:r>
        <w:rPr>
          <w:rStyle w:val="Teletype"/>
          <w:rFonts w:cs="Times New Roman"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CH</w:t>
      </w:r>
      <w:r>
        <w:rPr>
          <w:rStyle w:val="Teletype"/>
          <w:rFonts w:cs="Times New Roman" w:ascii="Times new roman" w:hAnsi="Times new roman"/>
          <w:b w:val="false"/>
          <w:bCs w:val="false"/>
          <w:i w:val="false"/>
          <w:iCs w:val="false"/>
          <w:caps w:val="false"/>
          <w:smallCaps w:val="false"/>
          <w:strike w:val="false"/>
          <w:dstrike w:val="false"/>
          <w:color w:val="010101"/>
          <w:spacing w:val="0"/>
          <w:sz w:val="28"/>
          <w:szCs w:val="28"/>
          <w:vertAlign w:val="subscript"/>
          <w:lang w:val="kk-KZ"/>
        </w:rPr>
        <w:t>3</w:t>
      </w:r>
      <w:r>
        <w:rPr>
          <w:rStyle w:val="Teletype"/>
          <w:rFonts w:cs="Times New Roman"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OH  ауысуларының: 10</w:t>
      </w:r>
      <w:r>
        <w:rPr>
          <w:rStyle w:val="Teletype"/>
          <w:rFonts w:cs="Times New Roman" w:ascii="Times new roman" w:hAnsi="Times new roman"/>
          <w:b w:val="false"/>
          <w:bCs w:val="false"/>
          <w:i w:val="false"/>
          <w:iCs w:val="false"/>
          <w:caps w:val="false"/>
          <w:smallCaps w:val="false"/>
          <w:strike w:val="false"/>
          <w:dstrike w:val="false"/>
          <w:color w:val="010101"/>
          <w:spacing w:val="0"/>
          <w:sz w:val="28"/>
          <w:szCs w:val="28"/>
          <w:vertAlign w:val="subscript"/>
          <w:lang w:val="kk-KZ"/>
        </w:rPr>
        <w:t>(3,8)</w:t>
      </w:r>
      <w:r>
        <w:rPr>
          <w:rStyle w:val="Teletype"/>
          <w:rFonts w:cs="Times New Roman"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-10</w:t>
      </w:r>
      <w:r>
        <w:rPr>
          <w:rStyle w:val="Teletype"/>
          <w:rFonts w:cs="Times New Roman" w:ascii="Times new roman" w:hAnsi="Times new roman"/>
          <w:b w:val="false"/>
          <w:bCs w:val="false"/>
          <w:i w:val="false"/>
          <w:iCs w:val="false"/>
          <w:caps w:val="false"/>
          <w:smallCaps w:val="false"/>
          <w:strike w:val="false"/>
          <w:dstrike w:val="false"/>
          <w:color w:val="010101"/>
          <w:spacing w:val="0"/>
          <w:sz w:val="28"/>
          <w:szCs w:val="28"/>
          <w:vertAlign w:val="subscript"/>
          <w:lang w:val="kk-KZ"/>
        </w:rPr>
        <w:t>(2,9)</w:t>
      </w:r>
      <w:r>
        <w:rPr>
          <w:rStyle w:val="Teletype"/>
          <w:rFonts w:cs="Times New Roman" w:ascii="Times new roman" w:hAnsi="Times new roman"/>
          <w:b w:val="false"/>
          <w:bCs w:val="false"/>
          <w:i w:val="false"/>
          <w:iCs w:val="false"/>
          <w:caps w:val="false"/>
          <w:smallCaps w:val="false"/>
          <w:strike w:val="false"/>
          <w:dstrike w:val="false"/>
          <w:color w:val="010101"/>
          <w:spacing w:val="0"/>
          <w:sz w:val="28"/>
          <w:szCs w:val="28"/>
          <w:vertAlign w:val="superscript"/>
          <w:lang w:val="kk-KZ"/>
        </w:rPr>
        <w:t>+-</w:t>
      </w:r>
      <w:r>
        <w:rPr>
          <w:rStyle w:val="Teletype"/>
          <w:rFonts w:cs="Times New Roman"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 11</w:t>
      </w:r>
      <w:r>
        <w:rPr>
          <w:rStyle w:val="Teletype"/>
          <w:rFonts w:cs="Times New Roman" w:ascii="Times new roman" w:hAnsi="Times new roman"/>
          <w:b w:val="false"/>
          <w:bCs w:val="false"/>
          <w:i w:val="false"/>
          <w:iCs w:val="false"/>
          <w:caps w:val="false"/>
          <w:smallCaps w:val="false"/>
          <w:strike w:val="false"/>
          <w:dstrike w:val="false"/>
          <w:color w:val="010101"/>
          <w:spacing w:val="0"/>
          <w:sz w:val="28"/>
          <w:szCs w:val="28"/>
          <w:vertAlign w:val="subscript"/>
          <w:lang w:val="kk-KZ"/>
        </w:rPr>
        <w:t>(3,9)</w:t>
      </w:r>
      <w:r>
        <w:rPr>
          <w:rStyle w:val="Teletype"/>
          <w:rFonts w:cs="Times New Roman"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-11</w:t>
      </w:r>
      <w:r>
        <w:rPr>
          <w:rStyle w:val="Teletype"/>
          <w:rFonts w:cs="Times New Roman" w:ascii="Times new roman" w:hAnsi="Times new roman"/>
          <w:b w:val="false"/>
          <w:bCs w:val="false"/>
          <w:i w:val="false"/>
          <w:iCs w:val="false"/>
          <w:caps w:val="false"/>
          <w:smallCaps w:val="false"/>
          <w:strike w:val="false"/>
          <w:dstrike w:val="false"/>
          <w:color w:val="010101"/>
          <w:spacing w:val="0"/>
          <w:sz w:val="28"/>
          <w:szCs w:val="28"/>
          <w:vertAlign w:val="subscript"/>
          <w:lang w:val="kk-KZ"/>
        </w:rPr>
        <w:t>(2,10)</w:t>
      </w:r>
      <w:r>
        <w:rPr>
          <w:rStyle w:val="Teletype"/>
          <w:rFonts w:cs="Times New Roman" w:ascii="Times new roman" w:hAnsi="Times new roman"/>
          <w:b w:val="false"/>
          <w:bCs w:val="false"/>
          <w:i w:val="false"/>
          <w:iCs w:val="false"/>
          <w:caps w:val="false"/>
          <w:smallCaps w:val="false"/>
          <w:strike w:val="false"/>
          <w:dstrike w:val="false"/>
          <w:color w:val="010101"/>
          <w:spacing w:val="0"/>
          <w:sz w:val="28"/>
          <w:szCs w:val="28"/>
          <w:vertAlign w:val="superscript"/>
          <w:lang w:val="kk-KZ"/>
        </w:rPr>
        <w:t>+-</w:t>
      </w:r>
      <w:r>
        <w:rPr>
          <w:rStyle w:val="Teletype"/>
          <w:rFonts w:cs="Times New Roman"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 12</w:t>
      </w:r>
      <w:r>
        <w:rPr>
          <w:rStyle w:val="Teletype"/>
          <w:rFonts w:cs="Times New Roman" w:ascii="Times new roman" w:hAnsi="Times new roman"/>
          <w:b w:val="false"/>
          <w:bCs w:val="false"/>
          <w:i w:val="false"/>
          <w:iCs w:val="false"/>
          <w:caps w:val="false"/>
          <w:smallCaps w:val="false"/>
          <w:strike w:val="false"/>
          <w:dstrike w:val="false"/>
          <w:color w:val="010101"/>
          <w:spacing w:val="0"/>
          <w:sz w:val="28"/>
          <w:szCs w:val="28"/>
          <w:vertAlign w:val="subscript"/>
          <w:lang w:val="kk-KZ"/>
        </w:rPr>
        <w:t>(3,10)</w:t>
      </w:r>
      <w:r>
        <w:rPr>
          <w:rStyle w:val="Teletype"/>
          <w:rFonts w:cs="Times New Roman"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-12</w:t>
      </w:r>
      <w:r>
        <w:rPr>
          <w:rStyle w:val="Teletype"/>
          <w:rFonts w:cs="Times New Roman" w:ascii="Times new roman" w:hAnsi="Times new roman"/>
          <w:b w:val="false"/>
          <w:bCs w:val="false"/>
          <w:i w:val="false"/>
          <w:iCs w:val="false"/>
          <w:caps w:val="false"/>
          <w:smallCaps w:val="false"/>
          <w:strike w:val="false"/>
          <w:dstrike w:val="false"/>
          <w:color w:val="010101"/>
          <w:spacing w:val="0"/>
          <w:sz w:val="28"/>
          <w:szCs w:val="28"/>
          <w:vertAlign w:val="subscript"/>
          <w:lang w:val="kk-KZ"/>
        </w:rPr>
        <w:t>(2,11)</w:t>
      </w:r>
      <w:r>
        <w:rPr>
          <w:rStyle w:val="Teletype"/>
          <w:rFonts w:cs="Times New Roman" w:ascii="Times new roman" w:hAnsi="Times new roman"/>
          <w:b w:val="false"/>
          <w:bCs w:val="false"/>
          <w:i w:val="false"/>
          <w:iCs w:val="false"/>
          <w:caps w:val="false"/>
          <w:smallCaps w:val="false"/>
          <w:strike w:val="false"/>
          <w:dstrike w:val="false"/>
          <w:color w:val="010101"/>
          <w:spacing w:val="0"/>
          <w:sz w:val="28"/>
          <w:szCs w:val="28"/>
          <w:vertAlign w:val="superscript"/>
          <w:lang w:val="kk-KZ"/>
        </w:rPr>
        <w:t>+-</w:t>
      </w:r>
      <w:r>
        <w:rPr>
          <w:rStyle w:val="Teletype"/>
          <w:rFonts w:cs="Times New Roman"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 13</w:t>
      </w:r>
      <w:r>
        <w:rPr>
          <w:rStyle w:val="Teletype"/>
          <w:rFonts w:cs="Times New Roman" w:ascii="Times new roman" w:hAnsi="Times new roman"/>
          <w:b w:val="false"/>
          <w:bCs w:val="false"/>
          <w:i w:val="false"/>
          <w:iCs w:val="false"/>
          <w:caps w:val="false"/>
          <w:smallCaps w:val="false"/>
          <w:strike w:val="false"/>
          <w:dstrike w:val="false"/>
          <w:color w:val="010101"/>
          <w:spacing w:val="0"/>
          <w:sz w:val="28"/>
          <w:szCs w:val="28"/>
          <w:vertAlign w:val="subscript"/>
          <w:lang w:val="kk-KZ"/>
        </w:rPr>
        <w:t>(3,11)</w:t>
      </w:r>
      <w:r>
        <w:rPr>
          <w:rStyle w:val="Teletype"/>
          <w:rFonts w:cs="Times New Roman"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-13</w:t>
      </w:r>
      <w:r>
        <w:rPr>
          <w:rStyle w:val="Teletype"/>
          <w:rFonts w:cs="Times New Roman" w:ascii="Times new roman" w:hAnsi="Times new roman"/>
          <w:b w:val="false"/>
          <w:bCs w:val="false"/>
          <w:i w:val="false"/>
          <w:iCs w:val="false"/>
          <w:caps w:val="false"/>
          <w:smallCaps w:val="false"/>
          <w:strike w:val="false"/>
          <w:dstrike w:val="false"/>
          <w:color w:val="010101"/>
          <w:spacing w:val="0"/>
          <w:sz w:val="28"/>
          <w:szCs w:val="28"/>
          <w:vertAlign w:val="subscript"/>
          <w:lang w:val="kk-KZ"/>
        </w:rPr>
        <w:t>(2,12)</w:t>
      </w:r>
      <w:r>
        <w:rPr>
          <w:rStyle w:val="Teletype"/>
          <w:rFonts w:cs="Times New Roman" w:ascii="Times new roman" w:hAnsi="Times new roman"/>
          <w:b w:val="false"/>
          <w:bCs w:val="false"/>
          <w:i w:val="false"/>
          <w:iCs w:val="false"/>
          <w:caps w:val="false"/>
          <w:smallCaps w:val="false"/>
          <w:strike w:val="false"/>
          <w:dstrike w:val="false"/>
          <w:color w:val="010101"/>
          <w:spacing w:val="0"/>
          <w:sz w:val="28"/>
          <w:szCs w:val="28"/>
          <w:vertAlign w:val="superscript"/>
          <w:lang w:val="kk-KZ"/>
        </w:rPr>
        <w:t>+-</w:t>
      </w:r>
      <w:r>
        <w:rPr>
          <w:rStyle w:val="Teletype"/>
          <w:rFonts w:cs="Times New Roman"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 14</w:t>
      </w:r>
      <w:r>
        <w:rPr>
          <w:rStyle w:val="Teletype"/>
          <w:rFonts w:cs="Times New Roman" w:ascii="Times new roman" w:hAnsi="Times new roman"/>
          <w:b w:val="false"/>
          <w:bCs w:val="false"/>
          <w:i w:val="false"/>
          <w:iCs w:val="false"/>
          <w:caps w:val="false"/>
          <w:smallCaps w:val="false"/>
          <w:strike w:val="false"/>
          <w:dstrike w:val="false"/>
          <w:color w:val="010101"/>
          <w:spacing w:val="0"/>
          <w:sz w:val="28"/>
          <w:szCs w:val="28"/>
          <w:vertAlign w:val="subscript"/>
          <w:lang w:val="kk-KZ"/>
        </w:rPr>
        <w:t>(3,12)</w:t>
      </w:r>
      <w:r>
        <w:rPr>
          <w:rStyle w:val="Teletype"/>
          <w:rFonts w:cs="Times New Roman"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-10</w:t>
      </w:r>
      <w:r>
        <w:rPr>
          <w:rStyle w:val="Teletype"/>
          <w:rFonts w:cs="Times New Roman" w:ascii="Times new roman" w:hAnsi="Times new roman"/>
          <w:b w:val="false"/>
          <w:bCs w:val="false"/>
          <w:i w:val="false"/>
          <w:iCs w:val="false"/>
          <w:caps w:val="false"/>
          <w:smallCaps w:val="false"/>
          <w:strike w:val="false"/>
          <w:dstrike w:val="false"/>
          <w:color w:val="010101"/>
          <w:spacing w:val="0"/>
          <w:sz w:val="28"/>
          <w:szCs w:val="28"/>
          <w:vertAlign w:val="subscript"/>
          <w:lang w:val="kk-KZ"/>
        </w:rPr>
        <w:t>(2,13)</w:t>
      </w:r>
      <w:r>
        <w:rPr>
          <w:rStyle w:val="Teletype"/>
          <w:rFonts w:cs="Times New Roman" w:ascii="Times new roman" w:hAnsi="Times new roman"/>
          <w:b w:val="false"/>
          <w:bCs w:val="false"/>
          <w:i w:val="false"/>
          <w:iCs w:val="false"/>
          <w:caps w:val="false"/>
          <w:smallCaps w:val="false"/>
          <w:strike w:val="false"/>
          <w:dstrike w:val="false"/>
          <w:color w:val="010101"/>
          <w:spacing w:val="0"/>
          <w:sz w:val="28"/>
          <w:szCs w:val="28"/>
          <w:vertAlign w:val="superscript"/>
          <w:lang w:val="kk-KZ"/>
        </w:rPr>
        <w:t>+-</w:t>
      </w:r>
      <w:r>
        <w:rPr>
          <w:rStyle w:val="Teletype"/>
          <w:rFonts w:cs="Times New Roman"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 xml:space="preserve">  және 15(3,13)-15(2,14)</w:t>
      </w:r>
      <w:r>
        <w:rPr>
          <w:rStyle w:val="Teletype"/>
          <w:rFonts w:cs="Times New Roman" w:ascii="Times new roman" w:hAnsi="Times new roman"/>
          <w:b w:val="false"/>
          <w:bCs w:val="false"/>
          <w:i w:val="false"/>
          <w:iCs w:val="false"/>
          <w:caps w:val="false"/>
          <w:smallCaps w:val="false"/>
          <w:strike w:val="false"/>
          <w:dstrike w:val="false"/>
          <w:color w:val="010101"/>
          <w:spacing w:val="0"/>
          <w:sz w:val="28"/>
          <w:szCs w:val="28"/>
          <w:vertAlign w:val="superscript"/>
          <w:lang w:val="kk-KZ"/>
        </w:rPr>
        <w:t>+-</w:t>
      </w:r>
      <w:r>
        <w:rPr>
          <w:rStyle w:val="Teletype"/>
          <w:rFonts w:cs="Times New Roman"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 xml:space="preserve"> қышқылды формасы табылды. Метанол CH</w:t>
      </w:r>
      <w:r>
        <w:rPr>
          <w:rStyle w:val="Teletype"/>
          <w:rFonts w:cs="Times New Roman" w:ascii="Times new roman" w:hAnsi="Times new roman"/>
          <w:b w:val="false"/>
          <w:bCs w:val="false"/>
          <w:i w:val="false"/>
          <w:iCs w:val="false"/>
          <w:caps w:val="false"/>
          <w:smallCaps w:val="false"/>
          <w:strike w:val="false"/>
          <w:dstrike w:val="false"/>
          <w:color w:val="010101"/>
          <w:spacing w:val="0"/>
          <w:sz w:val="28"/>
          <w:szCs w:val="28"/>
          <w:vertAlign w:val="subscript"/>
          <w:lang w:val="kk-KZ"/>
        </w:rPr>
        <w:t>3</w:t>
      </w:r>
      <w:r>
        <w:rPr>
          <w:rStyle w:val="Teletype"/>
          <w:rFonts w:cs="Times New Roman"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OH, v</w:t>
      </w:r>
      <w:r>
        <w:rPr>
          <w:rStyle w:val="Teletype"/>
          <w:rFonts w:cs="Times New Roman" w:ascii="Times new roman" w:hAnsi="Times new roman"/>
          <w:b w:val="false"/>
          <w:bCs w:val="false"/>
          <w:i w:val="false"/>
          <w:iCs w:val="false"/>
          <w:caps w:val="false"/>
          <w:smallCaps w:val="false"/>
          <w:strike w:val="false"/>
          <w:dstrike w:val="false"/>
          <w:color w:val="010101"/>
          <w:spacing w:val="0"/>
          <w:sz w:val="28"/>
          <w:szCs w:val="28"/>
          <w:vertAlign w:val="subscript"/>
          <w:lang w:val="kk-KZ"/>
        </w:rPr>
        <w:t>t</w:t>
      </w:r>
      <w:r>
        <w:rPr>
          <w:rStyle w:val="Teletype"/>
          <w:rFonts w:cs="Times New Roman"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 xml:space="preserve">=0 </w:t>
      </w:r>
      <w:r>
        <w:rPr>
          <w:rStyle w:val="Teletype"/>
          <w:rFonts w:cs="Times New Roman" w:ascii="Times new roman" w:hAnsi="Times new roman"/>
          <w:b w:val="false"/>
          <w:bCs w:val="false"/>
          <w:i w:val="false"/>
          <w:iCs w:val="false"/>
          <w:caps w:val="false"/>
          <w:smallCaps w:val="false"/>
          <w:strike w:val="false"/>
          <w:dstrike w:val="false"/>
          <w:color w:val="010101"/>
          <w:spacing w:val="0"/>
          <w:position w:val="0"/>
          <w:sz w:val="28"/>
          <w:sz w:val="28"/>
          <w:szCs w:val="28"/>
          <w:shd w:fill="auto" w:val="clear"/>
          <w:vertAlign w:val="baseline"/>
          <w:lang w:val="kk-KZ"/>
        </w:rPr>
        <w:t xml:space="preserve">24(1,23)-24(0,24) және 17(3,15)-17(2,16)+- қышқылды формасы табылды.  </w:t>
      </w: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sz w:val="28"/>
          <w:szCs w:val="28"/>
          <w:shd w:fill="auto" w:val="clear"/>
          <w:vertAlign w:val="superscript"/>
          <w:lang w:val="kk-KZ"/>
        </w:rPr>
        <w:t>34</w:t>
      </w: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shd w:fill="auto" w:val="clear"/>
          <w:vertAlign w:val="baseline"/>
          <w:lang w:val="kk-KZ"/>
        </w:rPr>
        <w:t>SO  7</w:t>
      </w: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sz w:val="28"/>
          <w:szCs w:val="28"/>
          <w:shd w:fill="auto" w:val="clear"/>
          <w:vertAlign w:val="subscript"/>
          <w:lang w:val="kk-KZ"/>
        </w:rPr>
        <w:t>6</w:t>
      </w: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shd w:fill="auto" w:val="clear"/>
          <w:vertAlign w:val="baseline"/>
          <w:lang w:val="kk-KZ"/>
        </w:rPr>
        <w:t>-6</w:t>
      </w: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sz w:val="28"/>
          <w:szCs w:val="28"/>
          <w:shd w:fill="auto" w:val="clear"/>
          <w:vertAlign w:val="subscript"/>
          <w:lang w:val="kk-KZ"/>
        </w:rPr>
        <w:t>5</w:t>
      </w: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shd w:fill="auto" w:val="clear"/>
          <w:vertAlign w:val="baseline"/>
          <w:lang w:val="kk-KZ"/>
        </w:rPr>
        <w:t xml:space="preserve"> молекуласы мен HCS</w:t>
      </w: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sz w:val="28"/>
          <w:szCs w:val="28"/>
          <w:shd w:fill="auto" w:val="clear"/>
          <w:vertAlign w:val="superscript"/>
          <w:lang w:val="kk-KZ"/>
        </w:rPr>
        <w:t>+</w:t>
      </w: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shd w:fill="auto" w:val="clear"/>
          <w:vertAlign w:val="baseline"/>
          <w:lang w:val="kk-KZ"/>
        </w:rPr>
        <w:t xml:space="preserve">  6-5  молекуласының ауысларының сызықтары тіркелді. Негізгі талдаулар осы аталған молекулаларға жүргізілді. Метил цианиды CH</w:t>
      </w: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sz w:val="28"/>
          <w:szCs w:val="28"/>
          <w:shd w:fill="auto" w:val="clear"/>
          <w:vertAlign w:val="subscript"/>
          <w:lang w:val="kk-KZ"/>
        </w:rPr>
        <w:t>3</w:t>
      </w: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shd w:fill="auto" w:val="clear"/>
          <w:vertAlign w:val="baseline"/>
          <w:lang w:val="kk-KZ"/>
        </w:rPr>
        <w:t xml:space="preserve">CN молекуласының  газ динамикасының талдауларынан екі түрлі жылдамдық өзгерістер анықталды. Оның бірі: -46 км/с жылдамдықтан -36 км/с жылдамдық аралығындағы, солтүстікке ығысқан «қызыл аймақ»  құбылысы мен спектрлік сызықтарынан анықталған өзіндік жұтылу белгісі бар, әрі жылдамдықтың жоғарғы аймағына бағытталған қызыл ығысу - газ ағынның сыртқа шығуын көрсетеді. Ал екінші жылдамдық өзгерісі, осы оське перпендикуляр бағытта жүргізілген PV-диаграммадан Кеплерлік айналысты көрсетеді. Метил цианиді үшін осы айналысты көрсететін, оңтүстік-шығыстан, солтүстік-батыс бағытында момент бір талдауларынан, әлсіз жылдамдық градиенті көрінді. Таңдалған аймақтар бойынша: </w:t>
      </w: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shd w:fill="auto" w:val="clear"/>
          <w:vertAlign w:val="baseline"/>
          <w:lang w:val="kk-KZ"/>
        </w:rPr>
        <w:t>2-аймақ үшін есептелген  K=0, K=1, K=2, K=3, K=4, K=6, K=7, K=8, K=9 құраушыларына 9 нүктеден тұратын нәтиже барысында, температура мәні  T=165±19K, ағын тығыздығы N=1,9·10</w:t>
      </w: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sz w:val="28"/>
          <w:szCs w:val="28"/>
          <w:shd w:fill="auto" w:val="clear"/>
          <w:vertAlign w:val="superscript"/>
          <w:lang w:val="kk-KZ"/>
        </w:rPr>
        <w:t>13</w:t>
      </w: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shd w:fill="auto" w:val="clear"/>
          <w:vertAlign w:val="baseline"/>
          <w:lang w:val="kk-KZ"/>
        </w:rPr>
        <w:t>± 6,5·10</w:t>
      </w: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sz w:val="28"/>
          <w:szCs w:val="28"/>
          <w:shd w:fill="auto" w:val="clear"/>
          <w:vertAlign w:val="superscript"/>
          <w:lang w:val="kk-KZ"/>
        </w:rPr>
        <w:t xml:space="preserve">12 </w:t>
      </w: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shd w:fill="auto" w:val="clear"/>
          <w:vertAlign w:val="baseline"/>
          <w:lang w:val="kk-KZ"/>
        </w:rPr>
        <w:t>cм</w:t>
      </w: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sz w:val="28"/>
          <w:szCs w:val="28"/>
          <w:shd w:fill="auto" w:val="clear"/>
          <w:vertAlign w:val="superscript"/>
          <w:lang w:val="kk-KZ"/>
        </w:rPr>
        <w:t>-2</w:t>
      </w: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shd w:fill="auto" w:val="clear"/>
          <w:vertAlign w:val="baseline"/>
          <w:lang w:val="kk-KZ"/>
        </w:rPr>
        <w:t>. 4-аймаққа есептелген  K=0, K=1, K=2, K=3, K=4, K=6, K=7 құраушыларына 7 нүктеден тұратын нәтиже барысында, температура мәні  T=121±18K, ағын тығыздығы N=9,5·10</w:t>
      </w: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sz w:val="28"/>
          <w:szCs w:val="28"/>
          <w:shd w:fill="auto" w:val="clear"/>
          <w:vertAlign w:val="superscript"/>
          <w:lang w:val="kk-KZ"/>
        </w:rPr>
        <w:t>12</w:t>
      </w: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shd w:fill="auto" w:val="clear"/>
          <w:vertAlign w:val="baseline"/>
          <w:lang w:val="kk-KZ"/>
        </w:rPr>
        <w:t>± 3,7·10</w:t>
      </w: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sz w:val="28"/>
          <w:szCs w:val="28"/>
          <w:shd w:fill="auto" w:val="clear"/>
          <w:vertAlign w:val="superscript"/>
          <w:lang w:val="kk-KZ"/>
        </w:rPr>
        <w:t xml:space="preserve">12 </w:t>
      </w: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shd w:fill="auto" w:val="clear"/>
          <w:vertAlign w:val="baseline"/>
          <w:lang w:val="kk-KZ"/>
        </w:rPr>
        <w:t>cм</w:t>
      </w: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sz w:val="28"/>
          <w:szCs w:val="28"/>
          <w:shd w:fill="auto" w:val="clear"/>
          <w:vertAlign w:val="superscript"/>
          <w:lang w:val="kk-KZ"/>
        </w:rPr>
        <w:t xml:space="preserve">-2 </w:t>
      </w: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shd w:fill="auto" w:val="clear"/>
          <w:vertAlign w:val="baseline"/>
          <w:lang w:val="kk-KZ"/>
        </w:rPr>
        <w:t>анықталды. HRL-аймаққа есептелген  K=0, K=1, K=2, K=3, K=4, K=6, K=7, K=8 құраушыларына 9 нүктеден тұратын нәтиже барысында, температура мәні  T=146±12K, ағын тығыздығы N=8,9·10</w:t>
      </w: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sz w:val="28"/>
          <w:szCs w:val="28"/>
          <w:shd w:fill="auto" w:val="clear"/>
          <w:vertAlign w:val="superscript"/>
          <w:lang w:val="kk-KZ"/>
        </w:rPr>
        <w:t>12</w:t>
      </w: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shd w:fill="auto" w:val="clear"/>
          <w:vertAlign w:val="baseline"/>
          <w:lang w:val="kk-KZ"/>
        </w:rPr>
        <w:t>± 2,11·10</w:t>
      </w: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sz w:val="28"/>
          <w:szCs w:val="28"/>
          <w:shd w:fill="auto" w:val="clear"/>
          <w:vertAlign w:val="superscript"/>
          <w:lang w:val="kk-KZ"/>
        </w:rPr>
        <w:t xml:space="preserve">12 </w:t>
      </w: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shd w:fill="auto" w:val="clear"/>
          <w:vertAlign w:val="baseline"/>
          <w:lang w:val="kk-KZ"/>
        </w:rPr>
        <w:t>cм</w:t>
      </w: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sz w:val="28"/>
          <w:szCs w:val="28"/>
          <w:shd w:fill="auto" w:val="clear"/>
          <w:vertAlign w:val="superscript"/>
          <w:lang w:val="kk-KZ"/>
        </w:rPr>
        <w:t xml:space="preserve">-2 </w:t>
      </w: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shd w:fill="auto" w:val="clear"/>
          <w:vertAlign w:val="baseline"/>
          <w:lang w:val="kk-KZ"/>
        </w:rPr>
        <w:t xml:space="preserve">анықталды. </w:t>
      </w: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sz w:val="28"/>
          <w:szCs w:val="28"/>
          <w:shd w:fill="auto" w:val="clear"/>
          <w:vertAlign w:val="superscript"/>
          <w:lang w:val="kk-KZ"/>
        </w:rPr>
        <w:t>13</w:t>
      </w: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shd w:fill="auto" w:val="clear"/>
          <w:vertAlign w:val="baseline"/>
          <w:lang w:val="kk-KZ"/>
        </w:rPr>
        <w:t>СH</w:t>
      </w: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sz w:val="28"/>
          <w:szCs w:val="28"/>
          <w:shd w:fill="auto" w:val="clear"/>
          <w:vertAlign w:val="subscript"/>
          <w:lang w:val="kk-KZ"/>
        </w:rPr>
        <w:t>3</w:t>
      </w: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shd w:fill="auto" w:val="clear"/>
          <w:vertAlign w:val="baseline"/>
          <w:lang w:val="kk-KZ"/>
        </w:rPr>
        <w:t>CN 14-13  баспалдағындағы ауысуының  температура мәні  T=71±17K, ағын тығыздығы N=2,4·10</w:t>
      </w: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sz w:val="28"/>
          <w:szCs w:val="28"/>
          <w:shd w:fill="auto" w:val="clear"/>
          <w:vertAlign w:val="superscript"/>
          <w:lang w:val="kk-KZ"/>
        </w:rPr>
        <w:t>14</w:t>
      </w: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shd w:fill="auto" w:val="clear"/>
          <w:vertAlign w:val="baseline"/>
          <w:lang w:val="kk-KZ"/>
        </w:rPr>
        <w:t>± 1,51·10</w:t>
      </w: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sz w:val="28"/>
          <w:szCs w:val="28"/>
          <w:shd w:fill="auto" w:val="clear"/>
          <w:vertAlign w:val="superscript"/>
          <w:lang w:val="kk-KZ"/>
        </w:rPr>
        <w:t xml:space="preserve">13 </w:t>
      </w: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shd w:fill="auto" w:val="clear"/>
          <w:vertAlign w:val="baseline"/>
          <w:lang w:val="kk-KZ"/>
        </w:rPr>
        <w:t>cм</w:t>
      </w: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sz w:val="28"/>
          <w:szCs w:val="28"/>
          <w:shd w:fill="auto" w:val="clear"/>
          <w:vertAlign w:val="superscript"/>
          <w:lang w:val="kk-KZ"/>
        </w:rPr>
        <w:t xml:space="preserve">-2  </w:t>
      </w: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shd w:fill="auto" w:val="clear"/>
          <w:vertAlign w:val="baseline"/>
          <w:lang w:val="kk-KZ"/>
        </w:rPr>
        <w:t xml:space="preserve">анықталды. </w:t>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firstLine="709"/>
        <w:contextualSpacing/>
        <w:jc w:val="both"/>
        <w:rPr/>
      </w:pP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shd w:fill="auto" w:val="clear"/>
          <w:vertAlign w:val="baseline"/>
          <w:lang w:val="kk-KZ"/>
        </w:rPr>
        <w:t xml:space="preserve">Күкірт диоксиді </w:t>
      </w:r>
      <w:r>
        <w:rPr>
          <w:rStyle w:val="Teletype"/>
          <w:rFonts w:cs="Times New Roman" w:ascii="Times new roman" w:hAnsi="Times new roman"/>
          <w:b w:val="false"/>
          <w:bCs w:val="false"/>
          <w:i w:val="false"/>
          <w:iCs w:val="false"/>
          <w:caps w:val="false"/>
          <w:smallCaps w:val="false"/>
          <w:strike w:val="false"/>
          <w:dstrike w:val="false"/>
          <w:color w:val="010101"/>
          <w:spacing w:val="0"/>
          <w:position w:val="0"/>
          <w:sz w:val="28"/>
          <w:sz w:val="28"/>
          <w:szCs w:val="28"/>
          <w:shd w:fill="auto" w:val="clear"/>
          <w:vertAlign w:val="baseline"/>
          <w:lang w:val="kk-KZ"/>
        </w:rPr>
        <w:t>SO</w:t>
      </w:r>
      <w:r>
        <w:rPr>
          <w:rStyle w:val="Teletype"/>
          <w:rFonts w:cs="Times New Roman" w:ascii="Times new roman" w:hAnsi="Times new roman"/>
          <w:b w:val="false"/>
          <w:bCs w:val="false"/>
          <w:i w:val="false"/>
          <w:iCs w:val="false"/>
          <w:caps w:val="false"/>
          <w:smallCaps w:val="false"/>
          <w:strike w:val="false"/>
          <w:dstrike w:val="false"/>
          <w:color w:val="010101"/>
          <w:spacing w:val="0"/>
          <w:sz w:val="28"/>
          <w:szCs w:val="28"/>
          <w:shd w:fill="auto" w:val="clear"/>
          <w:vertAlign w:val="subscript"/>
          <w:lang w:val="kk-KZ"/>
        </w:rPr>
        <w:t>2</w:t>
      </w: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shd w:fill="auto" w:val="clear"/>
          <w:vertAlign w:val="baseline"/>
          <w:lang w:val="kk-KZ"/>
        </w:rPr>
        <w:t xml:space="preserve"> молекулалық газының жоғарғы қоздырылған күйіндегі молекула таралуы өте ықшамды ~0,74</w:t>
      </w:r>
      <w:r>
        <w:rPr>
          <w:rStyle w:val="Teletype"/>
          <w:rFonts w:eastAsia="맑은 고딕" w:cs="Times New Roman" w:ascii="Times New Roman" w:hAnsi="Times New Roman"/>
          <w:b w:val="false"/>
          <w:bCs w:val="false"/>
          <w:i w:val="false"/>
          <w:iCs w:val="false"/>
          <w:caps w:val="false"/>
          <w:smallCaps w:val="false"/>
          <w:strike w:val="false"/>
          <w:dstrike w:val="false"/>
          <w:color w:val="010101"/>
          <w:spacing w:val="0"/>
          <w:position w:val="0"/>
          <w:sz w:val="28"/>
          <w:sz w:val="28"/>
          <w:szCs w:val="28"/>
          <w:shd w:fill="auto" w:val="clear"/>
          <w:vertAlign w:val="baseline"/>
          <w:lang w:val="kk-KZ"/>
        </w:rPr>
        <w:t>"</w:t>
      </w: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shd w:fill="auto" w:val="clear"/>
          <w:vertAlign w:val="baseline"/>
          <w:lang w:val="kk-KZ"/>
        </w:rPr>
        <w:t xml:space="preserve">, ол ядроның қойнауына сәйкес келеді, ал жылдамдықтың таралу талдаулары оңтүстік және солтүстің ядроның симметриялы жоғарғы жылдамдық аймақтары мен центр маңайында жылдамдық градиенті ядроның айналуын түсіндіреді [107]. Ал төменгі қоздыру деңгейіндегі күкірт диоксиді </w:t>
      </w:r>
      <w:r>
        <w:rPr>
          <w:rStyle w:val="Teletype"/>
          <w:rFonts w:cs="Times New Roman" w:ascii="Times new roman" w:hAnsi="Times new roman"/>
          <w:b w:val="false"/>
          <w:bCs w:val="false"/>
          <w:i w:val="false"/>
          <w:iCs w:val="false"/>
          <w:caps w:val="false"/>
          <w:smallCaps w:val="false"/>
          <w:strike w:val="false"/>
          <w:dstrike w:val="false"/>
          <w:color w:val="010101"/>
          <w:spacing w:val="0"/>
          <w:position w:val="0"/>
          <w:sz w:val="28"/>
          <w:sz w:val="28"/>
          <w:szCs w:val="28"/>
          <w:shd w:fill="auto" w:val="clear"/>
          <w:vertAlign w:val="baseline"/>
          <w:lang w:val="kk-KZ"/>
        </w:rPr>
        <w:t>SO</w:t>
      </w:r>
      <w:r>
        <w:rPr>
          <w:rStyle w:val="Teletype"/>
          <w:rFonts w:cs="Times New Roman" w:ascii="Times new roman" w:hAnsi="Times new roman"/>
          <w:b w:val="false"/>
          <w:bCs w:val="false"/>
          <w:i w:val="false"/>
          <w:iCs w:val="false"/>
          <w:caps w:val="false"/>
          <w:smallCaps w:val="false"/>
          <w:strike w:val="false"/>
          <w:dstrike w:val="false"/>
          <w:color w:val="010101"/>
          <w:spacing w:val="0"/>
          <w:sz w:val="28"/>
          <w:szCs w:val="28"/>
          <w:shd w:fill="auto" w:val="clear"/>
          <w:vertAlign w:val="subscript"/>
          <w:lang w:val="kk-KZ"/>
        </w:rPr>
        <w:t xml:space="preserve">2  </w:t>
      </w:r>
      <w:r>
        <w:rPr>
          <w:rStyle w:val="Teletype"/>
          <w:rFonts w:cs="Times New Roman" w:ascii="Times new roman" w:hAnsi="Times new roman"/>
          <w:b w:val="false"/>
          <w:bCs w:val="false"/>
          <w:i w:val="false"/>
          <w:iCs w:val="false"/>
          <w:caps w:val="false"/>
          <w:smallCaps w:val="false"/>
          <w:strike w:val="false"/>
          <w:dstrike w:val="false"/>
          <w:color w:val="010101"/>
          <w:spacing w:val="0"/>
          <w:position w:val="0"/>
          <w:sz w:val="28"/>
          <w:sz w:val="28"/>
          <w:szCs w:val="28"/>
          <w:shd w:fill="auto" w:val="clear"/>
          <w:vertAlign w:val="baseline"/>
          <w:lang w:val="kk-KZ"/>
        </w:rPr>
        <w:t>газының ауқымды кеңеюі мен о</w:t>
      </w: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shd w:fill="auto" w:val="clear"/>
          <w:vertAlign w:val="baseline"/>
          <w:lang w:val="kk-KZ"/>
        </w:rPr>
        <w:t>ңтүстік-батыстан -42 км/с жылдамдығынан солтүстік-шығысқа қарай -36 км/с жылдамдығымен градиентті көреміз. Бұл суық SO</w:t>
      </w: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sz w:val="28"/>
          <w:szCs w:val="28"/>
          <w:shd w:fill="auto" w:val="clear"/>
          <w:vertAlign w:val="subscript"/>
          <w:lang w:val="kk-KZ"/>
        </w:rPr>
        <w:t>2</w:t>
      </w: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shd w:fill="auto" w:val="clear"/>
          <w:vertAlign w:val="baseline"/>
          <w:lang w:val="kk-KZ"/>
        </w:rPr>
        <w:t xml:space="preserve"> газының ағынның сыртқа шығарылуымен түсіндіріледі. Сондай-ақ CH</w:t>
      </w: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sz w:val="28"/>
          <w:szCs w:val="28"/>
          <w:shd w:fill="auto" w:val="clear"/>
          <w:vertAlign w:val="subscript"/>
          <w:lang w:val="kk-KZ"/>
        </w:rPr>
        <w:t>3</w:t>
      </w: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shd w:fill="auto" w:val="clear"/>
          <w:vertAlign w:val="baseline"/>
          <w:lang w:val="kk-KZ"/>
        </w:rPr>
        <w:t xml:space="preserve">CN молекуласынан өте әлсіз байқалған, оңтүстік-шығыстан, солтүстік-батыс бағытындағы айналыс градиенті де көрінеді. Сәйкес аймақтар: 2-аймақ үшін </w:t>
      </w: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shd w:fill="auto" w:val="clear"/>
          <w:vertAlign w:val="baseline"/>
          <w:lang w:val="kk-KZ"/>
        </w:rPr>
        <w:t>температура мәні T=69±8K, ағын тығыздығы N=1,1·10</w:t>
      </w: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sz w:val="28"/>
          <w:szCs w:val="28"/>
          <w:shd w:fill="auto" w:val="clear"/>
          <w:vertAlign w:val="superscript"/>
          <w:lang w:val="kk-KZ"/>
        </w:rPr>
        <w:t>14</w:t>
      </w: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shd w:fill="auto" w:val="clear"/>
          <w:vertAlign w:val="baseline"/>
          <w:lang w:val="kk-KZ"/>
        </w:rPr>
        <w:t>± 2,03·10</w:t>
      </w: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sz w:val="28"/>
          <w:szCs w:val="28"/>
          <w:shd w:fill="auto" w:val="clear"/>
          <w:vertAlign w:val="superscript"/>
          <w:lang w:val="kk-KZ"/>
        </w:rPr>
        <w:t xml:space="preserve">13 </w:t>
      </w: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shd w:fill="auto" w:val="clear"/>
          <w:vertAlign w:val="baseline"/>
          <w:lang w:val="kk-KZ"/>
        </w:rPr>
        <w:t>cм</w:t>
      </w: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sz w:val="28"/>
          <w:szCs w:val="28"/>
          <w:shd w:fill="auto" w:val="clear"/>
          <w:vertAlign w:val="superscript"/>
          <w:lang w:val="kk-KZ"/>
        </w:rPr>
        <w:t xml:space="preserve">-2  </w:t>
      </w: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shd w:fill="auto" w:val="clear"/>
          <w:vertAlign w:val="baseline"/>
          <w:lang w:val="kk-KZ"/>
        </w:rPr>
        <w:t>анықталды. 3</w:t>
      </w: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shd w:fill="auto" w:val="clear"/>
          <w:vertAlign w:val="baseline"/>
          <w:lang w:val="kk-KZ"/>
        </w:rPr>
        <w:t xml:space="preserve">-аймақ үшін </w:t>
      </w: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shd w:fill="auto" w:val="clear"/>
          <w:vertAlign w:val="baseline"/>
          <w:lang w:val="kk-KZ"/>
        </w:rPr>
        <w:t>температура мәні T=33±5K, ағын тығыздығы N=3,1·10</w:t>
      </w: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sz w:val="28"/>
          <w:szCs w:val="28"/>
          <w:shd w:fill="auto" w:val="clear"/>
          <w:vertAlign w:val="superscript"/>
          <w:lang w:val="kk-KZ"/>
        </w:rPr>
        <w:t>14</w:t>
      </w: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shd w:fill="auto" w:val="clear"/>
          <w:vertAlign w:val="baseline"/>
          <w:lang w:val="kk-KZ"/>
        </w:rPr>
        <w:t>± 8,89·10</w:t>
      </w: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sz w:val="28"/>
          <w:szCs w:val="28"/>
          <w:shd w:fill="auto" w:val="clear"/>
          <w:vertAlign w:val="superscript"/>
          <w:lang w:val="kk-KZ"/>
        </w:rPr>
        <w:t xml:space="preserve">13 </w:t>
      </w: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shd w:fill="auto" w:val="clear"/>
          <w:vertAlign w:val="baseline"/>
          <w:lang w:val="kk-KZ"/>
        </w:rPr>
        <w:t>cм</w:t>
      </w: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sz w:val="28"/>
          <w:szCs w:val="28"/>
          <w:shd w:fill="auto" w:val="clear"/>
          <w:vertAlign w:val="superscript"/>
          <w:lang w:val="kk-KZ"/>
        </w:rPr>
        <w:t xml:space="preserve">-2  </w:t>
      </w: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shd w:fill="auto" w:val="clear"/>
          <w:vertAlign w:val="baseline"/>
          <w:lang w:val="kk-KZ"/>
        </w:rPr>
        <w:t>анықталды. 4</w:t>
      </w: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shd w:fill="auto" w:val="clear"/>
          <w:vertAlign w:val="baseline"/>
          <w:lang w:val="kk-KZ"/>
        </w:rPr>
        <w:t xml:space="preserve">-аймақ үшін </w:t>
      </w: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shd w:fill="auto" w:val="clear"/>
          <w:vertAlign w:val="baseline"/>
          <w:lang w:val="kk-KZ"/>
        </w:rPr>
        <w:t>температура мәні  T=53±7K, ағын тығыздығы N=6,7·10</w:t>
      </w: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sz w:val="28"/>
          <w:szCs w:val="28"/>
          <w:shd w:fill="auto" w:val="clear"/>
          <w:vertAlign w:val="superscript"/>
          <w:lang w:val="kk-KZ"/>
        </w:rPr>
        <w:t>13</w:t>
      </w: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shd w:fill="auto" w:val="clear"/>
          <w:vertAlign w:val="baseline"/>
          <w:lang w:val="kk-KZ"/>
        </w:rPr>
        <w:t>± 1,56·10</w:t>
      </w: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sz w:val="28"/>
          <w:szCs w:val="28"/>
          <w:shd w:fill="auto" w:val="clear"/>
          <w:vertAlign w:val="superscript"/>
          <w:lang w:val="kk-KZ"/>
        </w:rPr>
        <w:t xml:space="preserve">13 </w:t>
      </w: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shd w:fill="auto" w:val="clear"/>
          <w:vertAlign w:val="baseline"/>
          <w:lang w:val="kk-KZ"/>
        </w:rPr>
        <w:t>cм</w:t>
      </w: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sz w:val="28"/>
          <w:szCs w:val="28"/>
          <w:shd w:fill="auto" w:val="clear"/>
          <w:vertAlign w:val="superscript"/>
          <w:lang w:val="kk-KZ"/>
        </w:rPr>
        <w:t xml:space="preserve">-2  </w:t>
      </w: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shd w:fill="auto" w:val="clear"/>
          <w:vertAlign w:val="baseline"/>
          <w:lang w:val="kk-KZ"/>
        </w:rPr>
        <w:t>анықталды. Иондалған сутегі аймағы бар HRL-аймағы үшін температура мәні T=29±11K, ағын тығыздығы N=6,3·10</w:t>
      </w: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sz w:val="28"/>
          <w:szCs w:val="28"/>
          <w:shd w:fill="auto" w:val="clear"/>
          <w:vertAlign w:val="superscript"/>
          <w:lang w:val="kk-KZ"/>
        </w:rPr>
        <w:t>12</w:t>
      </w: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shd w:fill="auto" w:val="clear"/>
          <w:vertAlign w:val="baseline"/>
          <w:lang w:val="kk-KZ"/>
        </w:rPr>
        <w:t>± 4,93·10</w:t>
      </w: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sz w:val="28"/>
          <w:szCs w:val="28"/>
          <w:shd w:fill="auto" w:val="clear"/>
          <w:vertAlign w:val="superscript"/>
          <w:lang w:val="kk-KZ"/>
        </w:rPr>
        <w:t xml:space="preserve">12 </w:t>
      </w: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shd w:fill="auto" w:val="clear"/>
          <w:vertAlign w:val="baseline"/>
          <w:lang w:val="kk-KZ"/>
        </w:rPr>
        <w:t>cм</w:t>
      </w: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sz w:val="28"/>
          <w:szCs w:val="28"/>
          <w:shd w:fill="auto" w:val="clear"/>
          <w:vertAlign w:val="superscript"/>
          <w:lang w:val="kk-KZ"/>
        </w:rPr>
        <w:t xml:space="preserve">-2  </w:t>
      </w: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shd w:fill="auto" w:val="clear"/>
          <w:vertAlign w:val="baseline"/>
          <w:lang w:val="kk-KZ"/>
        </w:rPr>
        <w:t xml:space="preserve">есептелінді. </w:t>
      </w: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shd w:fill="auto" w:val="clear"/>
          <w:vertAlign w:val="baseline"/>
          <w:lang w:val="kk-KZ"/>
        </w:rPr>
        <w:t>CH</w:t>
      </w: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sz w:val="28"/>
          <w:szCs w:val="28"/>
          <w:shd w:fill="auto" w:val="clear"/>
          <w:vertAlign w:val="subscript"/>
          <w:lang w:val="kk-KZ"/>
        </w:rPr>
        <w:t>3</w:t>
      </w: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shd w:fill="auto" w:val="clear"/>
          <w:vertAlign w:val="baseline"/>
          <w:lang w:val="kk-KZ"/>
        </w:rPr>
        <w:t xml:space="preserve">CN, </w:t>
      </w: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shd w:fill="auto" w:val="clear"/>
          <w:vertAlign w:val="baseline"/>
          <w:lang w:val="kk-KZ"/>
        </w:rPr>
        <w:t xml:space="preserve">жоғарғы қоздырылған </w:t>
      </w:r>
      <w:r>
        <w:rPr>
          <w:rStyle w:val="Teletype"/>
          <w:rFonts w:cs="Times New Roman" w:ascii="Times new roman" w:hAnsi="Times new roman"/>
          <w:b w:val="false"/>
          <w:bCs w:val="false"/>
          <w:i w:val="false"/>
          <w:iCs w:val="false"/>
          <w:caps w:val="false"/>
          <w:smallCaps w:val="false"/>
          <w:strike w:val="false"/>
          <w:dstrike w:val="false"/>
          <w:color w:val="010101"/>
          <w:spacing w:val="0"/>
          <w:position w:val="0"/>
          <w:sz w:val="28"/>
          <w:sz w:val="28"/>
          <w:szCs w:val="28"/>
          <w:shd w:fill="auto" w:val="clear"/>
          <w:vertAlign w:val="baseline"/>
          <w:lang w:val="kk-KZ"/>
        </w:rPr>
        <w:t>SO</w:t>
      </w:r>
      <w:r>
        <w:rPr>
          <w:rStyle w:val="Teletype"/>
          <w:rFonts w:cs="Times New Roman" w:ascii="Times new roman" w:hAnsi="Times new roman"/>
          <w:b w:val="false"/>
          <w:bCs w:val="false"/>
          <w:i w:val="false"/>
          <w:iCs w:val="false"/>
          <w:caps w:val="false"/>
          <w:smallCaps w:val="false"/>
          <w:strike w:val="false"/>
          <w:dstrike w:val="false"/>
          <w:color w:val="010101"/>
          <w:spacing w:val="0"/>
          <w:sz w:val="28"/>
          <w:szCs w:val="28"/>
          <w:shd w:fill="auto" w:val="clear"/>
          <w:vertAlign w:val="subscript"/>
          <w:lang w:val="kk-KZ"/>
        </w:rPr>
        <w:t>2</w:t>
      </w: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shd w:fill="auto" w:val="clear"/>
          <w:vertAlign w:val="baseline"/>
          <w:lang w:val="kk-KZ"/>
        </w:rPr>
        <w:t xml:space="preserve"> молекулалық газдарының жылдамдығы жоғары аймақта, температураның бірашама жылы екенін көреміз. Ал ағын тығыздығының жоғарғы мәні мен иондалған сутегі аймақтарында температура суық екені анықталды. </w:t>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firstLine="709"/>
        <w:contextualSpacing/>
        <w:jc w:val="both"/>
        <w:rPr/>
      </w:pP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shd w:fill="auto" w:val="clear"/>
          <w:vertAlign w:val="baseline"/>
          <w:lang w:val="kk-KZ"/>
        </w:rPr>
        <w:t xml:space="preserve">Метанол </w:t>
      </w: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sz w:val="28"/>
          <w:szCs w:val="28"/>
          <w:shd w:fill="auto" w:val="clear"/>
          <w:vertAlign w:val="superscript"/>
          <w:lang w:val="kk-KZ"/>
        </w:rPr>
        <w:t>13</w:t>
      </w: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shd w:fill="auto" w:val="clear"/>
          <w:vertAlign w:val="baseline"/>
          <w:lang w:val="kk-KZ"/>
        </w:rPr>
        <w:t>CH</w:t>
      </w: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sz w:val="28"/>
          <w:szCs w:val="28"/>
          <w:shd w:fill="auto" w:val="clear"/>
          <w:vertAlign w:val="subscript"/>
          <w:lang w:val="kk-KZ"/>
        </w:rPr>
        <w:t>3</w:t>
      </w: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shd w:fill="auto" w:val="clear"/>
          <w:vertAlign w:val="baseline"/>
          <w:lang w:val="kk-KZ"/>
        </w:rPr>
        <w:t>OH газының ауысуларында жылдамдық карталарынан бірдей құрылымды: орталық ядроның жылдамдық таралуы ұқсас -41 км/с -38 км/с аралығындағы шығыстан батысқа қарай, ал  оңтүстік ядродан: солтүстік-батыстан -41 км/с оңтүстік-батысқа қарай -39,5 км/с градиенттері ядроның айналыстарын көрсетті. Айналмалы диаграмма әдісінен температура мәні  T=128±7K, ағын тығыздығы N=7,3·10</w:t>
      </w: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sz w:val="28"/>
          <w:szCs w:val="28"/>
          <w:shd w:fill="auto" w:val="clear"/>
          <w:vertAlign w:val="superscript"/>
          <w:lang w:val="kk-KZ"/>
        </w:rPr>
        <w:t>14</w:t>
      </w: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shd w:fill="auto" w:val="clear"/>
          <w:vertAlign w:val="baseline"/>
          <w:lang w:val="kk-KZ"/>
        </w:rPr>
        <w:t>± 9,51·10</w:t>
      </w: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sz w:val="28"/>
          <w:szCs w:val="28"/>
          <w:shd w:fill="auto" w:val="clear"/>
          <w:vertAlign w:val="superscript"/>
          <w:lang w:val="kk-KZ"/>
        </w:rPr>
        <w:t xml:space="preserve">13 </w:t>
      </w: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shd w:fill="auto" w:val="clear"/>
          <w:vertAlign w:val="baseline"/>
          <w:lang w:val="kk-KZ"/>
        </w:rPr>
        <w:t>cм</w:t>
      </w: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sz w:val="28"/>
          <w:szCs w:val="28"/>
          <w:shd w:fill="auto" w:val="clear"/>
          <w:vertAlign w:val="superscript"/>
          <w:lang w:val="kk-KZ"/>
        </w:rPr>
        <w:t xml:space="preserve">-2  </w:t>
      </w: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shd w:fill="auto" w:val="clear"/>
          <w:vertAlign w:val="baseline"/>
          <w:lang w:val="kk-KZ"/>
        </w:rPr>
        <w:t xml:space="preserve">анықталды. </w:t>
      </w: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sz w:val="28"/>
          <w:szCs w:val="28"/>
          <w:shd w:fill="auto" w:val="clear"/>
          <w:vertAlign w:val="superscript"/>
          <w:lang w:val="kk-KZ"/>
        </w:rPr>
        <w:t>13</w:t>
      </w: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shd w:fill="auto" w:val="clear"/>
          <w:vertAlign w:val="baseline"/>
          <w:lang w:val="kk-KZ"/>
        </w:rPr>
        <w:t>CH</w:t>
      </w: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sz w:val="28"/>
          <w:szCs w:val="28"/>
          <w:shd w:fill="auto" w:val="clear"/>
          <w:vertAlign w:val="subscript"/>
          <w:lang w:val="kk-KZ"/>
        </w:rPr>
        <w:t>3</w:t>
      </w: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shd w:fill="auto" w:val="clear"/>
          <w:vertAlign w:val="baseline"/>
          <w:lang w:val="kk-KZ"/>
        </w:rPr>
        <w:t>OH молекуласы ыстық айналмалы ядроны көрсетеді.</w:t>
      </w:r>
    </w:p>
    <w:p>
      <w:pPr>
        <w:sectPr>
          <w:footerReference w:type="default" r:id="rId88"/>
          <w:type w:val="nextPage"/>
          <w:pgSz w:w="11906" w:h="16838"/>
          <w:pgMar w:left="1701" w:right="567" w:gutter="0" w:header="0" w:top="1134" w:footer="1134" w:bottom="1739"/>
          <w:pgNumType w:fmt="decimal"/>
          <w:formProt w:val="false"/>
          <w:titlePg/>
          <w:textDirection w:val="lrTb"/>
          <w:docGrid w:type="default" w:linePitch="600" w:charSpace="32768"/>
        </w:sect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firstLine="709"/>
        <w:contextualSpacing/>
        <w:jc w:val="both"/>
        <w:rPr/>
      </w:pPr>
      <w:r>
        <w:rPr>
          <w:rStyle w:val="Teletype"/>
          <w:rFonts w:eastAsia="맑은 고딕" w:cs="Times New Roman" w:ascii="Times New Roman" w:hAnsi="Times New Roman"/>
          <w:b w:val="false"/>
          <w:bCs w:val="false"/>
          <w:i w:val="false"/>
          <w:iCs w:val="false"/>
          <w:caps w:val="false"/>
          <w:smallCaps w:val="false"/>
          <w:strike w:val="false"/>
          <w:dstrike w:val="false"/>
          <w:color w:val="010101"/>
          <w:spacing w:val="0"/>
          <w:position w:val="0"/>
          <w:sz w:val="28"/>
          <w:sz w:val="28"/>
          <w:szCs w:val="28"/>
          <w:shd w:fill="auto" w:val="clear"/>
          <w:vertAlign w:val="baseline"/>
          <w:lang w:val="kk-KZ"/>
        </w:rPr>
        <w:t>H29</w:t>
      </w:r>
      <w:r>
        <w:rPr>
          <w:rStyle w:val="Teletype"/>
          <w:rFonts w:eastAsia="맑은 고딕" w:cs="Cambria Math" w:ascii="Cambria Math" w:hAnsi="Cambria Math"/>
          <w:b w:val="false"/>
          <w:bCs w:val="false"/>
          <w:i w:val="false"/>
          <w:iCs w:val="false"/>
          <w:caps w:val="false"/>
          <w:smallCaps w:val="false"/>
          <w:strike w:val="false"/>
          <w:dstrike w:val="false"/>
          <w:color w:val="010101"/>
          <w:spacing w:val="0"/>
          <w:position w:val="0"/>
          <w:sz w:val="28"/>
          <w:sz w:val="28"/>
          <w:szCs w:val="28"/>
          <w:shd w:fill="auto" w:val="clear"/>
          <w:vertAlign w:val="baseline"/>
          <w:lang w:val="kk-KZ"/>
        </w:rPr>
        <w:t>𝛼 р</w:t>
      </w: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shd w:fill="auto" w:val="clear"/>
          <w:vertAlign w:val="baseline"/>
          <w:lang w:val="kk-KZ"/>
        </w:rPr>
        <w:t xml:space="preserve">адио рекомбинация сызығы </w:t>
      </w:r>
      <w:r>
        <w:rPr>
          <w:rStyle w:val="Teletype"/>
          <w:rFonts w:eastAsia="맑은 고딕" w:cs="Times New Roman" w:ascii="Times New Roman" w:hAnsi="Times New Roman"/>
          <w:b w:val="false"/>
          <w:bCs w:val="false"/>
          <w:i w:val="false"/>
          <w:iCs w:val="false"/>
          <w:caps w:val="false"/>
          <w:smallCaps w:val="false"/>
          <w:strike w:val="false"/>
          <w:dstrike w:val="false"/>
          <w:color w:val="010101"/>
          <w:spacing w:val="0"/>
          <w:position w:val="0"/>
          <w:sz w:val="28"/>
          <w:sz w:val="28"/>
          <w:szCs w:val="28"/>
          <w:shd w:fill="auto" w:val="clear"/>
          <w:vertAlign w:val="baseline"/>
          <w:lang w:val="kk-KZ"/>
        </w:rPr>
        <w:t>V</w:t>
      </w:r>
      <w:r>
        <w:rPr>
          <w:rStyle w:val="Teletype"/>
          <w:rFonts w:eastAsia="맑은 고딕" w:cs="Times New Roman" w:ascii="Times New Roman" w:hAnsi="Times New Roman"/>
          <w:b w:val="false"/>
          <w:bCs w:val="false"/>
          <w:i w:val="false"/>
          <w:iCs w:val="false"/>
          <w:caps w:val="false"/>
          <w:smallCaps w:val="false"/>
          <w:strike w:val="false"/>
          <w:dstrike w:val="false"/>
          <w:color w:val="010101"/>
          <w:spacing w:val="0"/>
          <w:sz w:val="28"/>
          <w:szCs w:val="28"/>
          <w:shd w:fill="auto" w:val="clear"/>
          <w:vertAlign w:val="subscript"/>
          <w:lang w:val="kk-KZ"/>
        </w:rPr>
        <w:t>LSR</w:t>
      </w:r>
      <w:r>
        <w:rPr>
          <w:rStyle w:val="Teletype"/>
          <w:rFonts w:eastAsia="맑은 고딕" w:cs="Times New Roman" w:ascii="Times New Roman" w:hAnsi="Times New Roman"/>
          <w:b w:val="false"/>
          <w:bCs w:val="false"/>
          <w:i w:val="false"/>
          <w:iCs w:val="false"/>
          <w:caps w:val="false"/>
          <w:smallCaps w:val="false"/>
          <w:strike w:val="false"/>
          <w:dstrike w:val="false"/>
          <w:color w:val="010101"/>
          <w:spacing w:val="0"/>
          <w:position w:val="0"/>
          <w:sz w:val="28"/>
          <w:sz w:val="28"/>
          <w:szCs w:val="28"/>
          <w:shd w:fill="auto" w:val="clear"/>
          <w:vertAlign w:val="baseline"/>
          <w:lang w:val="kk-KZ"/>
        </w:rPr>
        <w:t xml:space="preserve">=-32.0 км/с спектрлік ені FWHM </w:t>
      </w: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shd w:fill="auto" w:val="clear"/>
          <w:vertAlign w:val="baseline"/>
          <w:lang w:val="kk-KZ"/>
        </w:rPr>
        <w:t xml:space="preserve">28,886 км/с анықталды. Бұл молекулалық газдың централды жылдамдығынан </w:t>
      </w:r>
      <w:r>
        <w:rPr>
          <w:rStyle w:val="Teletype"/>
          <w:rFonts w:eastAsia="맑은 고딕" w:cs="Times New Roman" w:ascii="Times New Roman" w:hAnsi="Times New Roman"/>
          <w:b w:val="false"/>
          <w:bCs w:val="false"/>
          <w:i w:val="false"/>
          <w:iCs w:val="false"/>
          <w:caps w:val="false"/>
          <w:smallCaps w:val="false"/>
          <w:strike w:val="false"/>
          <w:dstrike w:val="false"/>
          <w:color w:val="010101"/>
          <w:spacing w:val="0"/>
          <w:position w:val="0"/>
          <w:sz w:val="28"/>
          <w:sz w:val="28"/>
          <w:szCs w:val="28"/>
          <w:shd w:fill="auto" w:val="clear"/>
          <w:vertAlign w:val="baseline"/>
          <w:lang w:val="kk-KZ"/>
        </w:rPr>
        <w:t>V</w:t>
      </w:r>
      <w:r>
        <w:rPr>
          <w:rStyle w:val="Teletype"/>
          <w:rFonts w:eastAsia="맑은 고딕" w:cs="Times New Roman" w:ascii="Times New Roman" w:hAnsi="Times New Roman"/>
          <w:b w:val="false"/>
          <w:bCs w:val="false"/>
          <w:i w:val="false"/>
          <w:iCs w:val="false"/>
          <w:caps w:val="false"/>
          <w:smallCaps w:val="false"/>
          <w:strike w:val="false"/>
          <w:dstrike w:val="false"/>
          <w:color w:val="010101"/>
          <w:spacing w:val="0"/>
          <w:sz w:val="28"/>
          <w:szCs w:val="28"/>
          <w:shd w:fill="auto" w:val="clear"/>
          <w:vertAlign w:val="subscript"/>
          <w:lang w:val="kk-KZ"/>
        </w:rPr>
        <w:t>LSR</w:t>
      </w:r>
      <w:r>
        <w:rPr>
          <w:rStyle w:val="Teletype"/>
          <w:rFonts w:eastAsia="맑은 고딕" w:cs="Times New Roman" w:ascii="Times New Roman" w:hAnsi="Times New Roman"/>
          <w:b w:val="false"/>
          <w:bCs w:val="false"/>
          <w:i w:val="false"/>
          <w:iCs w:val="false"/>
          <w:caps w:val="false"/>
          <w:smallCaps w:val="false"/>
          <w:strike w:val="false"/>
          <w:dstrike w:val="false"/>
          <w:color w:val="010101"/>
          <w:spacing w:val="0"/>
          <w:position w:val="0"/>
          <w:sz w:val="28"/>
          <w:sz w:val="28"/>
          <w:szCs w:val="28"/>
          <w:shd w:fill="auto" w:val="clear"/>
          <w:vertAlign w:val="baseline"/>
          <w:lang w:val="kk-KZ"/>
        </w:rPr>
        <w:t xml:space="preserve">=-40.3 км/с өзгеше, себебі екі сызықтар екі түрлі газдың құрылымын сипаттайды әрі олар бір-бірінен ығысуы мүмкін. </w:t>
      </w:r>
      <w:r>
        <w:rPr>
          <w:rStyle w:val="Teletype"/>
          <w:rFonts w:ascii="Times new roman" w:hAnsi="Times new roman"/>
          <w:b w:val="false"/>
          <w:bCs w:val="false"/>
          <w:i w:val="false"/>
          <w:iCs w:val="false"/>
          <w:caps w:val="false"/>
          <w:smallCaps w:val="false"/>
          <w:strike w:val="false"/>
          <w:dstrike w:val="false"/>
          <w:color w:val="010101"/>
          <w:spacing w:val="0"/>
          <w:position w:val="0"/>
          <w:sz w:val="28"/>
          <w:sz w:val="28"/>
          <w:szCs w:val="28"/>
          <w:shd w:fill="auto" w:val="clear"/>
          <w:vertAlign w:val="baseline"/>
          <w:lang w:val="kk-KZ"/>
        </w:rPr>
        <w:t>G337.4032-00.4037</w:t>
      </w:r>
      <w:r>
        <w:rPr>
          <w:rStyle w:val="Teletype"/>
          <w:rFonts w:eastAsia="맑은 고딕" w:cs="Times New Roman" w:ascii="Times New Roman" w:hAnsi="Times New Roman"/>
          <w:b w:val="false"/>
          <w:bCs w:val="false"/>
          <w:i w:val="false"/>
          <w:iCs w:val="false"/>
          <w:caps w:val="false"/>
          <w:smallCaps w:val="false"/>
          <w:strike w:val="false"/>
          <w:dstrike w:val="false"/>
          <w:color w:val="010101"/>
          <w:spacing w:val="0"/>
          <w:position w:val="0"/>
          <w:sz w:val="28"/>
          <w:sz w:val="28"/>
          <w:szCs w:val="28"/>
          <w:shd w:fill="auto" w:val="clear"/>
          <w:vertAlign w:val="baseline"/>
          <w:lang w:val="kk-KZ"/>
        </w:rPr>
        <w:t xml:space="preserve"> аймағындағы H29</w:t>
      </w:r>
      <w:r>
        <w:rPr>
          <w:rStyle w:val="Teletype"/>
          <w:rFonts w:eastAsia="맑은 고딕" w:cs="Times New Roman"/>
          <w:b w:val="false"/>
          <w:bCs w:val="false"/>
          <w:i w:val="false"/>
          <w:iCs w:val="false"/>
          <w:caps w:val="false"/>
          <w:smallCaps w:val="false"/>
          <w:strike w:val="false"/>
          <w:dstrike w:val="false"/>
          <w:color w:val="010101"/>
          <w:spacing w:val="0"/>
          <w:position w:val="0"/>
          <w:sz w:val="28"/>
          <w:sz w:val="28"/>
          <w:szCs w:val="28"/>
          <w:shd w:fill="auto" w:val="clear"/>
          <w:vertAlign w:val="baseline"/>
          <w:lang w:val="kk-KZ"/>
        </w:rPr>
        <w:t>ɑ</w:t>
      </w:r>
      <w:r>
        <w:rPr>
          <w:rStyle w:val="Teletype"/>
          <w:rFonts w:eastAsia="맑은 고딕" w:cs="Cambria Math" w:ascii="Cambria Math" w:hAnsi="Cambria Math"/>
          <w:b w:val="false"/>
          <w:bCs w:val="false"/>
          <w:i w:val="false"/>
          <w:iCs w:val="false"/>
          <w:caps w:val="false"/>
          <w:smallCaps w:val="false"/>
          <w:strike w:val="false"/>
          <w:dstrike w:val="false"/>
          <w:color w:val="010101"/>
          <w:spacing w:val="0"/>
          <w:position w:val="0"/>
          <w:sz w:val="28"/>
          <w:sz w:val="28"/>
          <w:szCs w:val="28"/>
          <w:shd w:fill="auto" w:val="clear"/>
          <w:vertAlign w:val="baseline"/>
          <w:lang w:val="kk-KZ"/>
        </w:rPr>
        <w:t xml:space="preserve"> р</w:t>
      </w: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shd w:fill="auto" w:val="clear"/>
          <w:vertAlign w:val="baseline"/>
          <w:lang w:val="kk-KZ"/>
        </w:rPr>
        <w:t>адио рекомбинация сызығы мен шаң континуумдарының</w:t>
      </w:r>
      <w:r>
        <w:rPr>
          <w:rStyle w:val="Teletype"/>
          <w:rFonts w:eastAsia="맑은 고딕" w:cs="Times New Roman" w:ascii="Times New Roman" w:hAnsi="Times New Roman"/>
          <w:b w:val="false"/>
          <w:bCs w:val="false"/>
          <w:i w:val="false"/>
          <w:iCs w:val="false"/>
          <w:caps w:val="false"/>
          <w:smallCaps w:val="false"/>
          <w:strike w:val="false"/>
          <w:dstrike w:val="false"/>
          <w:color w:val="010101"/>
          <w:spacing w:val="0"/>
          <w:position w:val="0"/>
          <w:sz w:val="28"/>
          <w:sz w:val="28"/>
          <w:szCs w:val="28"/>
          <w:shd w:fill="auto" w:val="clear"/>
          <w:vertAlign w:val="baseline"/>
          <w:lang w:val="kk-KZ"/>
        </w:rPr>
        <w:t xml:space="preserve"> қарқындылығы мен сипаттамаларын зерттеу HII аймағының физикалық параметрлерін D=3,2 кпк қашықтыығы мен 0,021 пк радиусында анықтауға мүмкіндік берді: Э</w:t>
      </w: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shd w:fill="auto" w:val="clear"/>
          <w:vertAlign w:val="baseline"/>
          <w:lang w:val="kk-KZ"/>
        </w:rPr>
        <w:t>лектрон температурасы T</w:t>
      </w: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sz w:val="28"/>
          <w:szCs w:val="28"/>
          <w:shd w:fill="auto" w:val="clear"/>
          <w:vertAlign w:val="subscript"/>
          <w:lang w:val="kk-KZ"/>
        </w:rPr>
        <w:t>e</w:t>
      </w: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shd w:fill="auto" w:val="clear"/>
          <w:vertAlign w:val="baseline"/>
          <w:lang w:val="kk-KZ"/>
        </w:rPr>
        <w:t>=8921</w:t>
      </w:r>
      <w:r>
        <w:rPr>
          <w:rStyle w:val="Teletype"/>
          <w:rFonts w:eastAsia="맑은 고딕" w:cs="Lohit Devanagari" w:ascii="Ubuntu" w:hAnsi="Ubuntu"/>
          <w:b w:val="false"/>
          <w:bCs w:val="false"/>
          <w:i w:val="false"/>
          <w:iCs w:val="false"/>
          <w:caps w:val="false"/>
          <w:smallCaps w:val="false"/>
          <w:strike w:val="false"/>
          <w:dstrike w:val="false"/>
          <w:color w:val="010101"/>
          <w:spacing w:val="0"/>
          <w:position w:val="0"/>
          <w:sz w:val="28"/>
          <w:sz w:val="28"/>
          <w:szCs w:val="28"/>
          <w:shd w:fill="auto" w:val="clear"/>
          <w:vertAlign w:val="baseline"/>
          <w:lang w:val="kk-KZ"/>
        </w:rPr>
        <w:t>±</w:t>
      </w: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shd w:fill="auto" w:val="clear"/>
          <w:vertAlign w:val="baseline"/>
          <w:lang w:val="kk-KZ"/>
        </w:rPr>
        <w:t>884K, электрон тығыздығы n</w:t>
      </w: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sz w:val="28"/>
          <w:szCs w:val="28"/>
          <w:shd w:fill="auto" w:val="clear"/>
          <w:vertAlign w:val="subscript"/>
          <w:lang w:val="kk-KZ"/>
        </w:rPr>
        <w:t>e</w:t>
      </w: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shd w:fill="auto" w:val="clear"/>
          <w:vertAlign w:val="baseline"/>
          <w:lang w:val="kk-KZ"/>
        </w:rPr>
        <w:t>=2,3*10</w:t>
      </w: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sz w:val="28"/>
          <w:szCs w:val="28"/>
          <w:shd w:fill="auto" w:val="clear"/>
          <w:vertAlign w:val="superscript"/>
          <w:lang w:val="kk-KZ"/>
        </w:rPr>
        <w:t>5</w:t>
      </w:r>
      <w:r>
        <w:rPr>
          <w:rStyle w:val="Teletype"/>
          <w:rFonts w:eastAsia="맑은 고딕" w:cs="Lohit Devanagari" w:ascii="Ubuntu" w:hAnsi="Ubuntu"/>
          <w:b w:val="false"/>
          <w:bCs w:val="false"/>
          <w:i w:val="false"/>
          <w:iCs w:val="false"/>
          <w:caps w:val="false"/>
          <w:smallCaps w:val="false"/>
          <w:strike w:val="false"/>
          <w:dstrike w:val="false"/>
          <w:color w:val="010101"/>
          <w:spacing w:val="0"/>
          <w:position w:val="0"/>
          <w:sz w:val="28"/>
          <w:sz w:val="28"/>
          <w:szCs w:val="28"/>
          <w:shd w:fill="auto" w:val="clear"/>
          <w:vertAlign w:val="baseline"/>
          <w:lang w:val="kk-KZ"/>
        </w:rPr>
        <w:t>±</w:t>
      </w: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shd w:fill="auto" w:val="clear"/>
          <w:vertAlign w:val="baseline"/>
          <w:lang w:val="kk-KZ"/>
        </w:rPr>
        <w:t>1.1*10</w:t>
      </w: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sz w:val="28"/>
          <w:szCs w:val="28"/>
          <w:shd w:fill="auto" w:val="clear"/>
          <w:vertAlign w:val="superscript"/>
          <w:lang w:val="kk-KZ"/>
        </w:rPr>
        <w:t xml:space="preserve">4 </w:t>
      </w: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shd w:fill="auto" w:val="clear"/>
          <w:vertAlign w:val="baseline"/>
          <w:lang w:val="kk-KZ"/>
        </w:rPr>
        <w:t>см</w:t>
      </w: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sz w:val="28"/>
          <w:szCs w:val="28"/>
          <w:shd w:fill="auto" w:val="clear"/>
          <w:vertAlign w:val="superscript"/>
          <w:lang w:val="kk-KZ"/>
        </w:rPr>
        <w:t>-3</w:t>
      </w: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shd w:fill="auto" w:val="clear"/>
          <w:vertAlign w:val="baseline"/>
          <w:lang w:val="kk-KZ"/>
        </w:rPr>
        <w:t xml:space="preserve">, </w:t>
      </w:r>
      <w:r>
        <w:rPr>
          <w:rStyle w:val="Teletype"/>
          <w:rFonts w:eastAsia="맑은 고딕" w:cs="Times New Roman" w:ascii="Times new roman" w:hAnsi="Times new roman"/>
          <w:b w:val="false"/>
          <w:bCs w:val="false"/>
          <w:i w:val="false"/>
          <w:iCs w:val="false"/>
          <w:caps w:val="false"/>
          <w:smallCaps w:val="false"/>
          <w:strike w:val="false"/>
          <w:dstrike w:val="false"/>
          <w:color w:val="010101"/>
          <w:spacing w:val="0"/>
          <w:position w:val="0"/>
          <w:sz w:val="28"/>
          <w:sz w:val="28"/>
          <w:szCs w:val="28"/>
          <w:shd w:fill="auto" w:val="clear"/>
          <w:vertAlign w:val="baseline"/>
          <w:lang w:val="kk-KZ"/>
        </w:rPr>
        <w:t xml:space="preserve">эмиссия өлшемін </w:t>
      </w:r>
      <w:r>
        <w:rPr/>
      </w:r>
      <m:oMath xmlns:m="http://schemas.openxmlformats.org/officeDocument/2006/math">
        <m:r>
          <w:rPr>
            <w:rFonts w:ascii="Cambria Math" w:hAnsi="Cambria Math"/>
          </w:rPr>
          <m:t xml:space="preserve">EM</m:t>
        </m:r>
        <m:r>
          <w:rPr>
            <w:rFonts w:ascii="Cambria Math" w:hAnsi="Cambria Math"/>
          </w:rPr>
          <m:t xml:space="preserve">=</m:t>
        </m:r>
        <m:r>
          <w:rPr>
            <w:rFonts w:ascii="Cambria Math" w:hAnsi="Cambria Math"/>
          </w:rPr>
          <m:t xml:space="preserve">5.2</m:t>
        </m:r>
        <m:r>
          <w:rPr>
            <w:rFonts w:ascii="Cambria Math" w:hAnsi="Cambria Math"/>
          </w:rPr>
          <m:t xml:space="preserve">×</m:t>
        </m:r>
        <m:sSup>
          <m:e>
            <m:r>
              <w:rPr>
                <w:rFonts w:ascii="Cambria Math" w:hAnsi="Cambria Math"/>
              </w:rPr>
              <m:t xml:space="preserve">10</m:t>
            </m:r>
          </m:e>
          <m:sup>
            <m:r>
              <w:rPr>
                <w:rFonts w:ascii="Cambria Math" w:hAnsi="Cambria Math"/>
              </w:rPr>
              <m:t xml:space="preserve">8</m:t>
            </m:r>
          </m:sup>
        </m:sSup>
        <m:r>
          <w:rPr>
            <w:rFonts w:ascii="Cambria Math" w:hAnsi="Cambria Math"/>
          </w:rPr>
          <m:t xml:space="preserve">±</m:t>
        </m:r>
        <m:r>
          <w:rPr>
            <w:rFonts w:ascii="Cambria Math" w:hAnsi="Cambria Math"/>
          </w:rPr>
          <m:t xml:space="preserve">5.3</m:t>
        </m:r>
        <m:r>
          <w:rPr>
            <w:rFonts w:ascii="Cambria Math" w:hAnsi="Cambria Math"/>
          </w:rPr>
          <m:t xml:space="preserve">×</m:t>
        </m:r>
        <m:sSup>
          <m:e>
            <m:r>
              <w:rPr>
                <w:rFonts w:ascii="Cambria Math" w:hAnsi="Cambria Math"/>
              </w:rPr>
              <m:t xml:space="preserve">10</m:t>
            </m:r>
          </m:e>
          <m:sup>
            <m:r>
              <w:rPr>
                <w:rFonts w:ascii="Cambria Math" w:hAnsi="Cambria Math"/>
              </w:rPr>
              <m:t xml:space="preserve">7</m:t>
            </m:r>
          </m:sup>
        </m:sSup>
        <m:r>
          <w:rPr>
            <w:rFonts w:ascii="Cambria Math" w:hAnsi="Cambria Math"/>
          </w:rPr>
          <m:t xml:space="preserve">пк</m:t>
        </m:r>
        <m:sSup>
          <m:e>
            <m:r>
              <w:rPr>
                <w:rFonts w:ascii="Cambria Math" w:hAnsi="Cambria Math"/>
              </w:rPr>
              <m:t xml:space="preserve">см</m:t>
            </m:r>
          </m:e>
          <m:sup>
            <m:r>
              <w:rPr>
                <w:rFonts w:ascii="Cambria Math" w:hAnsi="Cambria Math"/>
              </w:rPr>
              <m:t xml:space="preserve">−</m:t>
            </m:r>
            <m:r>
              <w:rPr>
                <w:rFonts w:ascii="Cambria Math" w:hAnsi="Cambria Math"/>
              </w:rPr>
              <m:t xml:space="preserve">6</m:t>
            </m:r>
          </m:sup>
        </m:sSup>
      </m:oMath>
      <w:r>
        <w:rPr>
          <w:rStyle w:val="Teletype"/>
          <w:rFonts w:eastAsia="맑은 고딕" w:cs="Times New Roman" w:ascii="Times new roman" w:hAnsi="Times new roman"/>
          <w:b w:val="false"/>
          <w:bCs w:val="false"/>
          <w:i w:val="false"/>
          <w:iCs w:val="false"/>
          <w:caps w:val="false"/>
          <w:smallCaps w:val="false"/>
          <w:strike w:val="false"/>
          <w:dstrike w:val="false"/>
          <w:color w:val="010101"/>
          <w:spacing w:val="0"/>
          <w:position w:val="0"/>
          <w:sz w:val="28"/>
          <w:sz w:val="28"/>
          <w:szCs w:val="28"/>
          <w:shd w:fill="auto" w:val="clear"/>
          <w:vertAlign w:val="baseline"/>
          <w:lang w:val="kk-KZ"/>
        </w:rPr>
        <w:t>,  иондалаған газ аймағының массасы 2,7*10</w:t>
      </w:r>
      <w:r>
        <w:rPr>
          <w:rStyle w:val="Teletype"/>
          <w:rFonts w:eastAsia="맑은 고딕" w:cs="Times New Roman" w:ascii="Times new roman" w:hAnsi="Times new roman"/>
          <w:b w:val="false"/>
          <w:bCs w:val="false"/>
          <w:i w:val="false"/>
          <w:iCs w:val="false"/>
          <w:caps w:val="false"/>
          <w:smallCaps w:val="false"/>
          <w:strike w:val="false"/>
          <w:dstrike w:val="false"/>
          <w:color w:val="010101"/>
          <w:spacing w:val="0"/>
          <w:sz w:val="28"/>
          <w:szCs w:val="28"/>
          <w:shd w:fill="auto" w:val="clear"/>
          <w:vertAlign w:val="superscript"/>
          <w:lang w:val="kk-KZ"/>
        </w:rPr>
        <w:t>-3</w:t>
      </w: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shd w:fill="auto" w:val="clear"/>
          <w:vertAlign w:val="baseline"/>
          <w:lang w:val="kk-KZ"/>
        </w:rPr>
        <w:t>± 1,4*10</w:t>
      </w: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sz w:val="28"/>
          <w:szCs w:val="28"/>
          <w:shd w:fill="auto" w:val="clear"/>
          <w:vertAlign w:val="superscript"/>
          <w:lang w:val="kk-KZ"/>
        </w:rPr>
        <w:t>-4</w:t>
      </w:r>
      <w:r>
        <w:rPr>
          <w:rStyle w:val="Teletype"/>
          <w:rFonts w:eastAsia="맑은 고딕" w:cs="Times New Roman" w:ascii="Times new roman" w:hAnsi="Times new roman"/>
          <w:b w:val="false"/>
          <w:bCs w:val="false"/>
          <w:i w:val="false"/>
          <w:iCs w:val="false"/>
          <w:caps w:val="false"/>
          <w:smallCaps w:val="false"/>
          <w:strike w:val="false"/>
          <w:dstrike w:val="false"/>
          <w:color w:val="010101"/>
          <w:spacing w:val="0"/>
          <w:position w:val="0"/>
          <w:sz w:val="28"/>
          <w:sz w:val="28"/>
          <w:szCs w:val="28"/>
          <w:shd w:fill="auto" w:val="clear"/>
          <w:vertAlign w:val="baseline"/>
          <w:lang w:val="kk-KZ"/>
        </w:rPr>
        <w:t>M</w:t>
      </w: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sz w:val="28"/>
          <w:szCs w:val="28"/>
          <w:shd w:fill="auto" w:val="clear"/>
          <w:vertAlign w:val="subscript"/>
          <w:lang w:val="kk-KZ"/>
        </w:rPr>
        <w:t>ʘ</w:t>
      </w: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shd w:fill="auto" w:val="clear"/>
          <w:vertAlign w:val="baseline"/>
          <w:lang w:val="kk-KZ"/>
        </w:rPr>
        <w:t xml:space="preserve"> анықталды.  Иондалған сутегі аймағының кеңею механизмдерінің параметрлері: Доплерлік механизм шамасы </w:t>
      </w:r>
      <w:r>
        <w:rPr/>
      </w:r>
      <m:oMath xmlns:m="http://schemas.openxmlformats.org/officeDocument/2006/math">
        <m:r>
          <w:rPr>
            <w:rFonts w:ascii="Cambria Math" w:hAnsi="Cambria Math"/>
          </w:rPr>
          <m:t xml:space="preserve">Δ</m:t>
        </m:r>
        <m:sSub>
          <m:e>
            <m:r>
              <w:rPr>
                <w:rFonts w:ascii="Cambria Math" w:hAnsi="Cambria Math"/>
              </w:rPr>
              <m:t xml:space="preserve">V</m:t>
            </m:r>
          </m:e>
          <m:sub>
            <m:r>
              <w:rPr>
                <w:rFonts w:ascii="Cambria Math" w:hAnsi="Cambria Math"/>
              </w:rPr>
              <m:t xml:space="preserve">D</m:t>
            </m:r>
          </m:sub>
        </m:sSub>
        <m:r>
          <w:rPr>
            <w:rFonts w:ascii="Cambria Math" w:hAnsi="Cambria Math"/>
          </w:rPr>
          <m:t xml:space="preserve">=</m:t>
        </m:r>
        <m:r>
          <w:rPr>
            <w:rFonts w:ascii="Cambria Math" w:hAnsi="Cambria Math"/>
          </w:rPr>
          <m:t xml:space="preserve">28.886</m:t>
        </m:r>
        <m:f>
          <m:fPr>
            <m:type m:val="lin"/>
          </m:fPr>
          <m:num>
            <m:r>
              <w:rPr>
                <w:rFonts w:ascii="Cambria Math" w:hAnsi="Cambria Math"/>
              </w:rPr>
              <m:t xml:space="preserve">км</m:t>
            </m:r>
          </m:num>
          <m:den>
            <m:r>
              <w:rPr>
                <w:rFonts w:ascii="Cambria Math" w:hAnsi="Cambria Math"/>
              </w:rPr>
              <m:t xml:space="preserve">с</m:t>
            </m:r>
          </m:den>
        </m:f>
      </m:oMath>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shd w:fill="auto" w:val="clear"/>
          <w:vertAlign w:val="baseline"/>
          <w:lang w:val="kk-KZ"/>
        </w:rPr>
        <w:t xml:space="preserve">, ал қысым механизм шамасы </w:t>
      </w:r>
      <w:r>
        <w:rPr/>
      </w:r>
      <m:oMath xmlns:m="http://schemas.openxmlformats.org/officeDocument/2006/math">
        <m:r>
          <w:rPr>
            <w:rFonts w:ascii="Cambria Math" w:hAnsi="Cambria Math"/>
          </w:rPr>
          <m:t xml:space="preserve">Δ</m:t>
        </m:r>
        <m:sSub>
          <m:e>
            <m:r>
              <w:rPr>
                <w:rFonts w:ascii="Cambria Math" w:hAnsi="Cambria Math"/>
              </w:rPr>
              <m:t xml:space="preserve">V</m:t>
            </m:r>
          </m:e>
          <m:sub>
            <m:r>
              <w:rPr>
                <w:rFonts w:ascii="Cambria Math" w:hAnsi="Cambria Math"/>
              </w:rPr>
              <m:t xml:space="preserve">P</m:t>
            </m:r>
          </m:sub>
        </m:sSub>
        <m:r>
          <w:rPr>
            <w:rFonts w:ascii="Cambria Math" w:hAnsi="Cambria Math"/>
          </w:rPr>
          <m:t xml:space="preserve">=</m:t>
        </m:r>
        <m:r>
          <w:rPr>
            <w:rFonts w:ascii="Cambria Math" w:hAnsi="Cambria Math"/>
          </w:rPr>
          <m:t xml:space="preserve">0.011</m:t>
        </m:r>
        <m:f>
          <m:fPr>
            <m:type m:val="lin"/>
          </m:fPr>
          <m:num>
            <m:r>
              <w:rPr>
                <w:rFonts w:ascii="Cambria Math" w:hAnsi="Cambria Math"/>
              </w:rPr>
              <m:t xml:space="preserve">км</m:t>
            </m:r>
          </m:num>
          <m:den>
            <m:r>
              <w:rPr>
                <w:rFonts w:ascii="Cambria Math" w:hAnsi="Cambria Math"/>
              </w:rPr>
              <m:t xml:space="preserve">с</m:t>
            </m:r>
          </m:den>
        </m:f>
      </m:oMath>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shd w:fill="auto" w:val="clear"/>
          <w:vertAlign w:val="baseline"/>
          <w:lang w:val="kk-KZ"/>
        </w:rPr>
        <w:t xml:space="preserve">қорытындылай келе, жалпы кеңею механизмі шамасы </w:t>
      </w:r>
      <w:r>
        <w:rPr/>
      </w:r>
      <m:oMath xmlns:m="http://schemas.openxmlformats.org/officeDocument/2006/math">
        <m:r>
          <w:rPr>
            <w:rFonts w:ascii="Cambria Math" w:hAnsi="Cambria Math"/>
          </w:rPr>
          <m:t xml:space="preserve">Δ</m:t>
        </m:r>
        <m:r>
          <w:rPr>
            <w:rFonts w:ascii="Cambria Math" w:hAnsi="Cambria Math"/>
          </w:rPr>
          <m:t xml:space="preserve">V</m:t>
        </m:r>
        <m:r>
          <w:rPr>
            <w:rFonts w:ascii="Cambria Math" w:hAnsi="Cambria Math"/>
          </w:rPr>
          <m:t xml:space="preserve">=</m:t>
        </m:r>
        <m:r>
          <w:rPr>
            <w:rFonts w:ascii="Cambria Math" w:hAnsi="Cambria Math"/>
          </w:rPr>
          <m:t xml:space="preserve">28.886</m:t>
        </m:r>
        <m:f>
          <m:fPr>
            <m:type m:val="lin"/>
          </m:fPr>
          <m:num>
            <m:r>
              <w:rPr>
                <w:rFonts w:ascii="Cambria Math" w:hAnsi="Cambria Math"/>
              </w:rPr>
              <m:t xml:space="preserve">км</m:t>
            </m:r>
          </m:num>
          <m:den>
            <m:r>
              <w:rPr>
                <w:rFonts w:ascii="Cambria Math" w:hAnsi="Cambria Math"/>
              </w:rPr>
              <m:t xml:space="preserve">с</m:t>
            </m:r>
          </m:den>
        </m:f>
        <m:r>
          <w:rPr>
            <w:rFonts w:ascii="Cambria Math" w:hAnsi="Cambria Math"/>
          </w:rPr>
          <m:t xml:space="preserve">.</m:t>
        </m:r>
      </m:oMath>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shd w:fill="auto" w:val="clear"/>
          <w:vertAlign w:val="baseline"/>
          <w:lang w:val="kk-KZ"/>
        </w:rPr>
        <w:t xml:space="preserve"> Яғни қысым әсерінен кеңеюдің жалпы қозғалысқа әсері жоқтың қасы, ал  оның динамикалық немесе турбуленттілік әсерінің басым екені анықталды.  Оптикалық жұқа </w:t>
      </w:r>
      <w:r>
        <w:rPr/>
      </w:r>
      <m:oMath xmlns:m="http://schemas.openxmlformats.org/officeDocument/2006/math">
        <m:sSub>
          <m:e>
            <m:r>
              <w:rPr>
                <w:rFonts w:ascii="Cambria Math" w:hAnsi="Cambria Math"/>
              </w:rPr>
              <m:t xml:space="preserve">τ</m:t>
            </m:r>
          </m:e>
          <m:sub>
            <m:r>
              <w:rPr>
                <w:rFonts w:ascii="Cambria Math" w:hAnsi="Cambria Math"/>
              </w:rPr>
              <m:t xml:space="preserve">c</m:t>
            </m:r>
          </m:sub>
        </m:sSub>
        <m:r>
          <w:rPr>
            <w:rFonts w:ascii="Cambria Math" w:hAnsi="Cambria Math"/>
          </w:rPr>
          <m:t xml:space="preserve">=</m:t>
        </m:r>
        <m:r>
          <w:rPr>
            <w:rFonts w:ascii="Cambria Math" w:hAnsi="Cambria Math"/>
          </w:rPr>
          <m:t xml:space="preserve">0.0003</m:t>
        </m:r>
      </m:oMath>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shd w:fill="auto" w:val="clear"/>
          <w:vertAlign w:val="baseline"/>
          <w:lang w:val="kk-KZ"/>
        </w:rPr>
        <w:t xml:space="preserve"> тығыз әрі ыстық иондалу аймағынан</w:t>
      </w:r>
      <w:r>
        <w:rPr>
          <w:rStyle w:val="Teletype"/>
          <w:rFonts w:eastAsia="맑은 고딕" w:cs="Times New Roman" w:ascii="Times New Roman" w:hAnsi="Times New Roman"/>
          <w:b w:val="false"/>
          <w:bCs w:val="false"/>
          <w:i w:val="false"/>
          <w:iCs w:val="false"/>
          <w:caps w:val="false"/>
          <w:smallCaps w:val="false"/>
          <w:strike w:val="false"/>
          <w:dstrike w:val="false"/>
          <w:color w:val="010101"/>
          <w:spacing w:val="0"/>
          <w:position w:val="0"/>
          <w:sz w:val="28"/>
          <w:sz w:val="28"/>
          <w:szCs w:val="28"/>
          <w:shd w:fill="auto" w:val="clear"/>
          <w:vertAlign w:val="baseline"/>
          <w:lang w:val="kk-KZ"/>
        </w:rPr>
        <w:t xml:space="preserve"> жергілікті термодинамикалық тепе-теңдік шарттарын ескере, екі шекті алдық: </w:t>
      </w:r>
      <w:r>
        <w:rPr/>
      </w:r>
      <m:oMath xmlns:m="http://schemas.openxmlformats.org/officeDocument/2006/math">
        <m:sSub>
          <m:e>
            <m:r>
              <w:rPr>
                <w:rFonts w:ascii="Cambria Math" w:hAnsi="Cambria Math"/>
              </w:rPr>
              <m:t xml:space="preserve">N</m:t>
            </m:r>
          </m:e>
          <m:sub>
            <m:r>
              <w:rPr>
                <w:rFonts w:ascii="Cambria Math" w:hAnsi="Cambria Math"/>
              </w:rPr>
              <m:t xml:space="preserve">L</m:t>
            </m:r>
          </m:sub>
        </m:sSub>
        <m:r>
          <w:rPr>
            <w:rFonts w:ascii="Cambria Math" w:hAnsi="Cambria Math"/>
          </w:rPr>
          <m:t xml:space="preserve">=</m:t>
        </m:r>
        <m:r>
          <w:rPr>
            <w:rFonts w:ascii="Cambria Math" w:hAnsi="Cambria Math"/>
          </w:rPr>
          <m:t xml:space="preserve">6.95</m:t>
        </m:r>
        <m:r>
          <w:rPr>
            <w:rFonts w:ascii="Cambria Math" w:hAnsi="Cambria Math"/>
          </w:rPr>
          <m:t xml:space="preserve">×</m:t>
        </m:r>
        <m:sSup>
          <m:e>
            <m:r>
              <w:rPr>
                <w:rFonts w:ascii="Cambria Math" w:hAnsi="Cambria Math"/>
              </w:rPr>
              <m:t xml:space="preserve">10</m:t>
            </m:r>
          </m:e>
          <m:sup>
            <m:r>
              <w:rPr>
                <w:rFonts w:ascii="Cambria Math" w:hAnsi="Cambria Math"/>
              </w:rPr>
              <m:t xml:space="preserve">47</m:t>
            </m:r>
          </m:sup>
        </m:sSup>
        <m:sSup>
          <m:e>
            <m:r>
              <w:rPr>
                <w:rFonts w:ascii="Cambria Math" w:hAnsi="Cambria Math"/>
              </w:rPr>
              <m:t xml:space="preserve">c</m:t>
            </m:r>
          </m:e>
          <m:sup>
            <m:r>
              <w:rPr>
                <w:rFonts w:ascii="Cambria Math" w:hAnsi="Cambria Math"/>
              </w:rPr>
              <m:t xml:space="preserve">−</m:t>
            </m:r>
            <m:r>
              <w:rPr>
                <w:rFonts w:ascii="Cambria Math" w:hAnsi="Cambria Math"/>
              </w:rPr>
              <m:t xml:space="preserve">1</m:t>
            </m:r>
          </m:sup>
        </m:sSup>
      </m:oMath>
      <w:r>
        <w:rPr>
          <w:rStyle w:val="Teletype"/>
          <w:rFonts w:cs="Times New Roman" w:ascii="Times New Roman" w:hAnsi="Times New Roman"/>
          <w:b w:val="false"/>
          <w:bCs w:val="false"/>
          <w:i w:val="false"/>
          <w:iCs w:val="false"/>
          <w:caps w:val="false"/>
          <w:smallCaps w:val="false"/>
          <w:strike w:val="false"/>
          <w:dstrike w:val="false"/>
          <w:color w:val="010101"/>
          <w:spacing w:val="0"/>
          <w:position w:val="0"/>
          <w:sz w:val="28"/>
          <w:sz w:val="28"/>
          <w:szCs w:val="28"/>
          <w:shd w:fill="auto" w:val="clear"/>
          <w:vertAlign w:val="baseline"/>
          <w:lang w:val="kk-KZ"/>
        </w:rPr>
        <w:t xml:space="preserve"> және </w:t>
      </w:r>
      <w:r>
        <w:rPr/>
      </w:r>
      <m:oMath xmlns:m="http://schemas.openxmlformats.org/officeDocument/2006/math">
        <m:r>
          <w:rPr>
            <w:rFonts w:ascii="Cambria Math" w:hAnsi="Cambria Math"/>
          </w:rPr>
          <m:t xml:space="preserve">U</m:t>
        </m:r>
        <m:r>
          <w:rPr>
            <w:rFonts w:ascii="Cambria Math" w:hAnsi="Cambria Math"/>
          </w:rPr>
          <m:t xml:space="preserve">=</m:t>
        </m:r>
        <m:r>
          <w:rPr>
            <w:rFonts w:ascii="Cambria Math" w:hAnsi="Cambria Math"/>
          </w:rPr>
          <m:t xml:space="preserve">27.104</m:t>
        </m:r>
        <m:r>
          <w:rPr>
            <w:rFonts w:ascii="Cambria Math" w:hAnsi="Cambria Math"/>
          </w:rPr>
          <m:t xml:space="preserve">пк</m:t>
        </m:r>
        <m:sSup>
          <m:e>
            <m:r>
              <w:rPr>
                <w:rFonts w:ascii="Cambria Math" w:hAnsi="Cambria Math"/>
              </w:rPr>
              <m:t xml:space="preserve">см</m:t>
            </m:r>
          </m:e>
          <m:sup>
            <m:r>
              <w:rPr>
                <w:rFonts w:ascii="Cambria Math" w:hAnsi="Cambria Math"/>
              </w:rPr>
              <m:t xml:space="preserve">−</m:t>
            </m:r>
            <m:r>
              <w:rPr>
                <w:rFonts w:ascii="Cambria Math" w:hAnsi="Cambria Math"/>
              </w:rPr>
              <m:t xml:space="preserve">2</m:t>
            </m:r>
          </m:sup>
        </m:sSup>
      </m:oMath>
      <w:r>
        <w:rPr>
          <w:rStyle w:val="Teletype"/>
          <w:rFonts w:cs="Times New Roman" w:ascii="Times New Roman" w:hAnsi="Times New Roman"/>
          <w:b w:val="false"/>
          <w:bCs w:val="false"/>
          <w:i w:val="false"/>
          <w:iCs w:val="false"/>
          <w:caps w:val="false"/>
          <w:smallCaps w:val="false"/>
          <w:strike w:val="false"/>
          <w:dstrike w:val="false"/>
          <w:color w:val="010101"/>
          <w:spacing w:val="0"/>
          <w:position w:val="0"/>
          <w:sz w:val="28"/>
          <w:sz w:val="28"/>
          <w:szCs w:val="28"/>
          <w:shd w:fill="auto" w:val="clear"/>
          <w:vertAlign w:val="baseline"/>
          <w:lang w:val="kk-KZ"/>
        </w:rPr>
        <w:t xml:space="preserve">. </w:t>
      </w:r>
      <w:r>
        <w:rPr>
          <w:rStyle w:val="Teletype"/>
          <w:rFonts w:ascii="Times new roman" w:hAnsi="Times new roman"/>
          <w:b w:val="false"/>
          <w:bCs w:val="false"/>
          <w:i w:val="false"/>
          <w:iCs w:val="false"/>
          <w:caps w:val="false"/>
          <w:smallCaps w:val="false"/>
          <w:strike w:val="false"/>
          <w:dstrike w:val="false"/>
          <w:color w:val="010101"/>
          <w:spacing w:val="0"/>
          <w:position w:val="0"/>
          <w:sz w:val="28"/>
          <w:sz w:val="28"/>
          <w:szCs w:val="28"/>
          <w:shd w:fill="auto" w:val="clear"/>
          <w:vertAlign w:val="baseline"/>
          <w:lang w:val="kk-KZ"/>
        </w:rPr>
        <w:t>G337.4032-00.4037 ядросы</w:t>
      </w:r>
      <w:r>
        <w:rPr>
          <w:rStyle w:val="Teletype"/>
          <w:rFonts w:cs="Times New Roman" w:ascii="Times New Roman" w:hAnsi="Times New Roman"/>
          <w:b w:val="false"/>
          <w:bCs w:val="false"/>
          <w:i w:val="false"/>
          <w:iCs w:val="false"/>
          <w:caps w:val="false"/>
          <w:smallCaps w:val="false"/>
          <w:strike w:val="false"/>
          <w:dstrike w:val="false"/>
          <w:color w:val="010101"/>
          <w:spacing w:val="0"/>
          <w:position w:val="0"/>
          <w:sz w:val="28"/>
          <w:sz w:val="28"/>
          <w:szCs w:val="28"/>
          <w:shd w:fill="auto" w:val="clear"/>
          <w:vertAlign w:val="baseline"/>
          <w:lang w:val="kk-KZ"/>
        </w:rPr>
        <w:t xml:space="preserve"> </w:t>
      </w:r>
      <w:r>
        <w:rPr>
          <w:rStyle w:val="Teletype"/>
          <w:rFonts w:cs="Times New Roman" w:ascii="Times new roman" w:hAnsi="Times new roman"/>
          <w:b w:val="false"/>
          <w:bCs w:val="false"/>
          <w:i w:val="false"/>
          <w:iCs w:val="false"/>
          <w:caps w:val="false"/>
          <w:smallCaps w:val="false"/>
          <w:strike w:val="false"/>
          <w:dstrike w:val="false"/>
          <w:color w:val="010101"/>
          <w:spacing w:val="0"/>
          <w:position w:val="0"/>
          <w:sz w:val="28"/>
          <w:sz w:val="28"/>
          <w:szCs w:val="28"/>
          <w:shd w:fill="auto" w:val="clear"/>
          <w:vertAlign w:val="baseline"/>
          <w:lang w:val="kk-KZ"/>
        </w:rPr>
        <w:t>logN</w:t>
      </w:r>
      <w:r>
        <w:rPr>
          <w:rStyle w:val="Teletype"/>
          <w:rFonts w:cs="Times New Roman" w:ascii="Times new roman" w:hAnsi="Times new roman"/>
          <w:b w:val="false"/>
          <w:bCs w:val="false"/>
          <w:i w:val="false"/>
          <w:iCs w:val="false"/>
          <w:caps w:val="false"/>
          <w:smallCaps w:val="false"/>
          <w:strike w:val="false"/>
          <w:dstrike w:val="false"/>
          <w:color w:val="010101"/>
          <w:spacing w:val="0"/>
          <w:sz w:val="28"/>
          <w:szCs w:val="28"/>
          <w:shd w:fill="auto" w:val="clear"/>
          <w:vertAlign w:val="subscript"/>
          <w:lang w:val="kk-KZ"/>
        </w:rPr>
        <w:t>L</w:t>
      </w:r>
      <w:r>
        <w:rPr>
          <w:rStyle w:val="Teletype"/>
          <w:rFonts w:cs="Times New Roman" w:ascii="Times new roman" w:hAnsi="Times new roman"/>
          <w:b w:val="false"/>
          <w:bCs w:val="false"/>
          <w:i w:val="false"/>
          <w:iCs w:val="false"/>
          <w:caps w:val="false"/>
          <w:smallCaps w:val="false"/>
          <w:strike w:val="false"/>
          <w:dstrike w:val="false"/>
          <w:color w:val="010101"/>
          <w:spacing w:val="0"/>
          <w:position w:val="0"/>
          <w:sz w:val="28"/>
          <w:sz w:val="28"/>
          <w:szCs w:val="28"/>
          <w:shd w:fill="auto" w:val="clear"/>
          <w:vertAlign w:val="baseline"/>
          <w:lang w:val="kk-KZ"/>
        </w:rPr>
        <w:t xml:space="preserve">=47.84 арқылы, O9.5 спектрлік классындағы бас тізбек тізбек жұлдыздарын қоршап тұратын </w:t>
      </w:r>
      <w:r>
        <w:rPr>
          <w:rStyle w:val="Teletype"/>
          <w:rFonts w:ascii="Times new roman" w:hAnsi="Times new roman"/>
          <w:b w:val="false"/>
          <w:bCs w:val="false"/>
          <w:i w:val="false"/>
          <w:iCs w:val="false"/>
          <w:caps w:val="false"/>
          <w:smallCaps w:val="false"/>
          <w:strike w:val="false"/>
          <w:dstrike w:val="false"/>
          <w:color w:val="010101"/>
          <w:spacing w:val="0"/>
          <w:position w:val="0"/>
          <w:sz w:val="28"/>
          <w:sz w:val="28"/>
          <w:szCs w:val="28"/>
          <w:shd w:fill="auto" w:val="clear"/>
          <w:vertAlign w:val="baseline"/>
          <w:lang w:val="kk-KZ"/>
        </w:rPr>
        <w:t xml:space="preserve">ГК HII аймағы екені анықталды. </w:t>
      </w:r>
    </w:p>
    <w:p>
      <w:pPr>
        <w:pStyle w:val="Normal"/>
        <w:tabs>
          <w:tab w:val="clear" w:pos="720"/>
          <w:tab w:val="left" w:pos="71" w:leader="none"/>
          <w:tab w:val="left" w:pos="480" w:leader="none"/>
          <w:tab w:val="left" w:pos="540" w:leader="none"/>
        </w:tabs>
        <w:ind w:left="0" w:right="0" w:firstLine="71"/>
        <w:jc w:val="center"/>
        <w:rPr>
          <w:rFonts w:ascii="Times New Roman" w:hAnsi="Times New Roman" w:cs="Times New Roman"/>
          <w:b/>
          <w:b/>
          <w:bCs/>
          <w:sz w:val="28"/>
          <w:szCs w:val="28"/>
          <w:lang w:val="kk-KZ"/>
        </w:rPr>
      </w:pPr>
      <w:r>
        <w:rPr>
          <w:rFonts w:cs="Times New Roman" w:ascii="Times New Roman" w:hAnsi="Times New Roman"/>
          <w:b/>
          <w:bCs/>
          <w:sz w:val="28"/>
          <w:szCs w:val="28"/>
          <w:lang w:val="kk-KZ"/>
        </w:rPr>
        <w:t>ҚОРЫТЫНДЫ</w:t>
      </w:r>
    </w:p>
    <w:p>
      <w:pPr>
        <w:pStyle w:val="Normal"/>
        <w:tabs>
          <w:tab w:val="clear" w:pos="720"/>
          <w:tab w:val="left" w:pos="71" w:leader="none"/>
          <w:tab w:val="left" w:pos="480" w:leader="none"/>
          <w:tab w:val="left" w:pos="540" w:leader="none"/>
        </w:tabs>
        <w:ind w:left="0" w:right="0" w:firstLine="71"/>
        <w:jc w:val="center"/>
        <w:rPr>
          <w:rFonts w:ascii="Times New Roman" w:hAnsi="Times New Roman" w:cs="Times New Roman"/>
          <w:b/>
          <w:b/>
          <w:sz w:val="28"/>
          <w:szCs w:val="28"/>
          <w:lang w:val="kk-KZ"/>
        </w:rPr>
      </w:pPr>
      <w:r>
        <w:rPr>
          <w:rFonts w:cs="Times New Roman" w:ascii="Times New Roman" w:hAnsi="Times New Roman"/>
          <w:b/>
          <w:sz w:val="28"/>
          <w:szCs w:val="28"/>
          <w:lang w:val="kk-KZ"/>
        </w:rPr>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firstLine="709"/>
        <w:jc w:val="both"/>
        <w:rPr/>
      </w:pPr>
      <w:r>
        <w:rPr>
          <w:rFonts w:cs="Times New Roman" w:ascii="Times New Roman" w:hAnsi="Times New Roman"/>
          <w:bCs/>
          <w:sz w:val="28"/>
          <w:szCs w:val="28"/>
          <w:lang w:val="kk-KZ"/>
        </w:rPr>
        <w:t xml:space="preserve">Диссертациялық жұмыс ГК HII аймақтарымен шектелген </w:t>
      </w:r>
      <w:r>
        <w:rPr>
          <w:rStyle w:val="Tlidtranslation"/>
          <w:rFonts w:cs="Times New Roman" w:ascii="Times new roman" w:hAnsi="Times new roman"/>
          <w:b w:val="false"/>
          <w:bCs w:val="false"/>
          <w:i w:val="false"/>
          <w:iCs w:val="false"/>
          <w:spacing w:val="2"/>
          <w:sz w:val="28"/>
          <w:szCs w:val="28"/>
          <w:shd w:fill="FFFFFF" w:val="clear"/>
          <w:lang w:val="kk-KZ"/>
        </w:rPr>
        <w:t xml:space="preserve">G345.0061+01.7944B, </w:t>
      </w:r>
      <w:r>
        <w:rPr>
          <w:rStyle w:val="Teletype"/>
          <w:rFonts w:cs="Times New Roman" w:ascii="Times new roman" w:hAnsi="Times new roman"/>
          <w:b w:val="false"/>
          <w:bCs w:val="false"/>
          <w:i w:val="false"/>
          <w:iCs w:val="false"/>
          <w:caps w:val="false"/>
          <w:smallCaps w:val="false"/>
          <w:strike w:val="false"/>
          <w:dstrike w:val="false"/>
          <w:color w:val="010101"/>
          <w:spacing w:val="0"/>
          <w:position w:val="0"/>
          <w:sz w:val="28"/>
          <w:sz w:val="28"/>
          <w:szCs w:val="28"/>
          <w:shd w:fill="FFFFFF" w:val="clear"/>
          <w:vertAlign w:val="baseline"/>
          <w:lang w:val="kk-KZ"/>
        </w:rPr>
        <w:t>G333.0162+00.7615 және</w:t>
      </w:r>
      <w:r>
        <w:rPr>
          <w:rStyle w:val="Tlidtranslation"/>
          <w:rFonts w:cs="Times New Roman" w:ascii="Times new roman" w:hAnsi="Times new roman"/>
          <w:b w:val="false"/>
          <w:bCs w:val="false"/>
          <w:i w:val="false"/>
          <w:iCs w:val="false"/>
          <w:spacing w:val="2"/>
          <w:sz w:val="28"/>
          <w:szCs w:val="28"/>
          <w:shd w:fill="FFFFFF" w:val="clear"/>
          <w:lang w:val="kk-KZ"/>
        </w:rPr>
        <w:t xml:space="preserve"> G337.4032-00.4037</w:t>
      </w:r>
      <w:r>
        <w:rPr>
          <w:rFonts w:cs="Times New Roman" w:ascii="Times New Roman" w:hAnsi="Times New Roman"/>
          <w:bCs/>
          <w:sz w:val="28"/>
          <w:szCs w:val="28"/>
          <w:lang w:val="kk-KZ"/>
        </w:rPr>
        <w:t xml:space="preserve"> ыстық молекулалық ядроларының 256,3ГГц-259,6 ГГц жоғарғы жиілікті, метил цианиді CH</w:t>
      </w:r>
      <w:r>
        <w:rPr>
          <w:rFonts w:cs="Times New Roman" w:ascii="Times New Roman" w:hAnsi="Times New Roman"/>
          <w:bCs/>
          <w:sz w:val="28"/>
          <w:szCs w:val="28"/>
          <w:vertAlign w:val="subscript"/>
          <w:lang w:val="kk-KZ"/>
        </w:rPr>
        <w:t>3</w:t>
      </w:r>
      <w:r>
        <w:rPr>
          <w:rFonts w:cs="Times New Roman" w:ascii="Times New Roman" w:hAnsi="Times New Roman"/>
          <w:bCs/>
          <w:position w:val="0"/>
          <w:sz w:val="28"/>
          <w:sz w:val="28"/>
          <w:szCs w:val="28"/>
          <w:vertAlign w:val="baseline"/>
          <w:lang w:val="kk-KZ"/>
        </w:rPr>
        <w:t>CN және күкірт диоксиді SO</w:t>
      </w:r>
      <w:r>
        <w:rPr>
          <w:rFonts w:cs="Times New Roman" w:ascii="Times New Roman" w:hAnsi="Times New Roman"/>
          <w:bCs/>
          <w:sz w:val="28"/>
          <w:szCs w:val="28"/>
          <w:vertAlign w:val="subscript"/>
          <w:lang w:val="kk-KZ"/>
        </w:rPr>
        <w:t xml:space="preserve">2 </w:t>
      </w:r>
      <w:r>
        <w:rPr>
          <w:rFonts w:cs="Times New Roman" w:ascii="Times New Roman" w:hAnsi="Times New Roman"/>
          <w:bCs/>
          <w:sz w:val="28"/>
          <w:szCs w:val="28"/>
          <w:lang w:val="kk-KZ"/>
        </w:rPr>
        <w:t xml:space="preserve"> молекулалары мен </w:t>
      </w:r>
      <w:r>
        <w:rPr>
          <w:rFonts w:cs="Times New Roman" w:ascii="Times New Roman" w:hAnsi="Times New Roman"/>
          <w:sz w:val="28"/>
          <w:szCs w:val="28"/>
          <w:lang w:val="kk-KZ"/>
        </w:rPr>
        <w:t>H29</w:t>
      </w:r>
      <w:r>
        <w:rPr>
          <w:rFonts w:eastAsia="맑은 고딕" w:cs="Cambria Math"/>
          <w:sz w:val="28"/>
          <w:szCs w:val="28"/>
          <w:lang w:val="kk-KZ"/>
        </w:rPr>
        <w:t>ɑ</w:t>
      </w:r>
      <w:r>
        <w:rPr>
          <w:rFonts w:cs="Times New Roman" w:ascii="Times New Roman" w:hAnsi="Times New Roman"/>
          <w:bCs/>
          <w:sz w:val="28"/>
          <w:szCs w:val="28"/>
          <w:lang w:val="kk-KZ"/>
        </w:rPr>
        <w:t xml:space="preserve"> радио рекомбинациялық сызығының радиоастрономиялық зерттеулеріне арналған. Бақылаулар Чили мемлекетінде, Атакама шөлінде орналасқан, бұрыштық ажыратылымдығы жоғары ALMA Band 6 жолағымен жүргізілген.</w:t>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firstLine="709"/>
        <w:jc w:val="both"/>
        <w:rPr/>
      </w:pPr>
      <w:r>
        <w:rPr>
          <w:rFonts w:cs="Times New Roman" w:ascii="Times New Roman" w:hAnsi="Times New Roman"/>
          <w:sz w:val="28"/>
          <w:szCs w:val="28"/>
          <w:lang w:val="kk-KZ"/>
        </w:rPr>
        <w:t>1. G345.0061+01.794B ыстық молекулалық ядросының нәтижелері бойынша, сәулелену CH</w:t>
      </w:r>
      <w:r>
        <w:rPr>
          <w:rFonts w:cs="Times New Roman" w:ascii="Times New Roman" w:hAnsi="Times New Roman"/>
          <w:sz w:val="28"/>
          <w:szCs w:val="28"/>
          <w:vertAlign w:val="subscript"/>
          <w:lang w:val="kk-KZ"/>
        </w:rPr>
        <w:t>3</w:t>
      </w:r>
      <w:r>
        <w:rPr>
          <w:rFonts w:cs="Times New Roman" w:ascii="Times New Roman" w:hAnsi="Times New Roman"/>
          <w:sz w:val="28"/>
          <w:szCs w:val="28"/>
          <w:lang w:val="kk-KZ"/>
        </w:rPr>
        <w:t xml:space="preserve">CN J=14→13 айналмалы ауысуларының барлық он K құраушыларында және </w:t>
      </w:r>
      <w:r>
        <w:rPr/>
      </w:r>
      <m:oMath xmlns:m="http://schemas.openxmlformats.org/officeDocument/2006/math">
        <m:r>
          <w:rPr>
            <w:rFonts w:ascii="Cambria Math" w:hAnsi="Cambria Math"/>
          </w:rPr>
          <m:t xml:space="preserve">3</m:t>
        </m:r>
        <m:sSub>
          <m:e>
            <m:r>
              <w:rPr>
                <w:rFonts w:ascii="Cambria Math" w:hAnsi="Cambria Math"/>
              </w:rPr>
              <m:t xml:space="preserve">0</m:t>
            </m:r>
          </m:e>
          <m:sub>
            <m:r>
              <w:rPr>
                <w:rFonts w:ascii="Cambria Math" w:hAnsi="Cambria Math"/>
              </w:rPr>
              <m:t xml:space="preserve">4,26</m:t>
            </m:r>
          </m:sub>
        </m:sSub>
      </m:oMath>
      <w:r>
        <w:rPr>
          <w:rFonts w:cs="Times New Roman" w:ascii="Times New Roman" w:hAnsi="Times New Roman"/>
          <w:sz w:val="28"/>
          <w:szCs w:val="28"/>
          <w:lang w:val="kk-KZ"/>
        </w:rPr>
        <w:t xml:space="preserve">− </w:t>
      </w:r>
      <w:r>
        <w:rPr/>
      </w:r>
      <m:oMath xmlns:m="http://schemas.openxmlformats.org/officeDocument/2006/math">
        <m:r>
          <w:rPr>
            <w:rFonts w:ascii="Cambria Math" w:hAnsi="Cambria Math"/>
          </w:rPr>
          <m:t xml:space="preserve">3</m:t>
        </m:r>
        <m:sSub>
          <m:e>
            <m:r>
              <w:rPr>
                <w:rFonts w:ascii="Cambria Math" w:hAnsi="Cambria Math"/>
              </w:rPr>
              <m:t xml:space="preserve">0</m:t>
            </m:r>
          </m:e>
          <m:sub>
            <m:r>
              <w:rPr>
                <w:rFonts w:ascii="Cambria Math" w:hAnsi="Cambria Math"/>
              </w:rPr>
              <m:t xml:space="preserve">3,27</m:t>
            </m:r>
          </m:sub>
        </m:sSub>
      </m:oMath>
      <w:r>
        <w:rPr>
          <w:rFonts w:cs="Times New Roman" w:ascii="Times New Roman" w:hAnsi="Times New Roman"/>
          <w:sz w:val="28"/>
          <w:szCs w:val="28"/>
          <w:lang w:val="kk-KZ"/>
        </w:rPr>
        <w:t>және</w:t>
      </w:r>
      <w:r>
        <w:rPr/>
      </w:r>
      <m:oMath xmlns:m="http://schemas.openxmlformats.org/officeDocument/2006/math">
        <m:r>
          <w:rPr>
            <w:rFonts w:ascii="Cambria Math" w:hAnsi="Cambria Math"/>
          </w:rPr>
          <m:t xml:space="preserve">3</m:t>
        </m:r>
        <m:sSub>
          <m:e>
            <m:r>
              <w:rPr>
                <w:rFonts w:ascii="Cambria Math" w:hAnsi="Cambria Math"/>
              </w:rPr>
              <m:t xml:space="preserve">2</m:t>
            </m:r>
          </m:e>
          <m:sub>
            <m:r>
              <w:rPr>
                <w:rFonts w:ascii="Cambria Math" w:hAnsi="Cambria Math"/>
              </w:rPr>
              <m:t xml:space="preserve">4,28</m:t>
            </m:r>
          </m:sub>
        </m:sSub>
      </m:oMath>
      <w:r>
        <w:rPr>
          <w:rFonts w:cs="Times New Roman" w:ascii="Times New Roman" w:hAnsi="Times New Roman"/>
          <w:sz w:val="28"/>
          <w:szCs w:val="28"/>
          <w:lang w:val="kk-KZ"/>
        </w:rPr>
        <w:t xml:space="preserve"> – </w:t>
      </w:r>
      <w:r>
        <w:rPr/>
      </w:r>
      <m:oMath xmlns:m="http://schemas.openxmlformats.org/officeDocument/2006/math">
        <m:r>
          <w:rPr>
            <w:rFonts w:ascii="Cambria Math" w:hAnsi="Cambria Math"/>
          </w:rPr>
          <m:t xml:space="preserve">3</m:t>
        </m:r>
        <m:sSub>
          <m:e>
            <m:r>
              <w:rPr>
                <w:rFonts w:ascii="Cambria Math" w:hAnsi="Cambria Math"/>
              </w:rPr>
              <m:t xml:space="preserve">2</m:t>
            </m:r>
          </m:e>
          <m:sub>
            <m:r>
              <w:rPr>
                <w:rFonts w:ascii="Cambria Math" w:hAnsi="Cambria Math"/>
              </w:rPr>
              <m:t xml:space="preserve">3,29</m:t>
            </m:r>
          </m:sub>
        </m:sSub>
      </m:oMath>
      <w:r>
        <w:rPr>
          <w:rFonts w:cs="Times New Roman" w:ascii="Times New Roman" w:hAnsi="Times New Roman"/>
          <w:sz w:val="28"/>
          <w:szCs w:val="28"/>
          <w:lang w:val="kk-KZ"/>
        </w:rPr>
        <w:t xml:space="preserve"> сызықтарында анықталып,  Интегралды молекулалық эмиссия жылдамдығының шыңы континуум шыңының солтүстік-батысына ығыса, шамамен 0."4±0."1 орналасқан, бұл тенденция кездейсоқ табылған молекулалық сызықтар үшін де сақталды. Момент 1 талдаулары мен арналар картасы әр доғалық секундқа 1,1 км/с сәйкес келетін жылдамдық градиенті анықталып, нөлдік момент шыңынан көк ығысуға бағытталған сәулелену анықталды. </w:t>
      </w:r>
      <w:r>
        <w:rPr>
          <w:rFonts w:cs="Times New Roman" w:ascii="Times New Roman" w:hAnsi="Times New Roman"/>
          <w:b w:val="false"/>
          <w:bCs w:val="false"/>
          <w:sz w:val="28"/>
          <w:szCs w:val="28"/>
          <w:lang w:val="kk-KZ"/>
        </w:rPr>
        <w:t>Метил цианид CH</w:t>
      </w:r>
      <w:r>
        <w:rPr>
          <w:rFonts w:cs="Times New Roman" w:ascii="Times New Roman" w:hAnsi="Times New Roman"/>
          <w:b w:val="false"/>
          <w:bCs w:val="false"/>
          <w:sz w:val="28"/>
          <w:szCs w:val="28"/>
          <w:vertAlign w:val="subscript"/>
          <w:lang w:val="kk-KZ"/>
        </w:rPr>
        <w:t>3</w:t>
      </w:r>
      <w:r>
        <w:rPr>
          <w:rFonts w:cs="Times New Roman" w:ascii="Times New Roman" w:hAnsi="Times New Roman"/>
          <w:b w:val="false"/>
          <w:bCs w:val="false"/>
          <w:sz w:val="28"/>
          <w:szCs w:val="28"/>
          <w:lang w:val="kk-KZ"/>
        </w:rPr>
        <w:t>CN сызықтарының айналмалы сәулелену диаграммалары айналу температурасының "көк дақ" күйінде ең жоғары мәніне ие 252±24 К молекулалық құрылымның шетінде 166±16 К мәніне азаятындығы, біздің бақылауларымыз ГК HII аймағындағы ішкі ыстық молекулалық ядроны көрсетті. H29</w:t>
      </w:r>
      <w:r>
        <w:rPr>
          <w:rFonts w:cs="Times New Roman"/>
          <w:b w:val="false"/>
          <w:bCs w:val="false"/>
          <w:sz w:val="28"/>
          <w:szCs w:val="28"/>
          <w:lang w:val="kk-KZ"/>
        </w:rPr>
        <w:t>ɑ</w:t>
      </w:r>
      <w:r>
        <w:rPr>
          <w:rFonts w:cs="Times New Roman" w:ascii="Times New Roman" w:hAnsi="Times New Roman"/>
          <w:b w:val="false"/>
          <w:bCs w:val="false"/>
          <w:sz w:val="28"/>
          <w:szCs w:val="28"/>
          <w:lang w:val="kk-KZ"/>
        </w:rPr>
        <w:t xml:space="preserve"> сызығының сәулеленуі шаң-тозаңды континуумның шығымен сәйкес және оның өлшемі 0.</w:t>
      </w:r>
      <w:r>
        <w:rPr>
          <w:rFonts w:eastAsia="맑은 고딕" w:cs="Times New Roman" w:ascii="Times New Roman" w:hAnsi="Times New Roman"/>
          <w:b w:val="false"/>
          <w:bCs w:val="false"/>
          <w:strike w:val="false"/>
          <w:dstrike w:val="false"/>
          <w:position w:val="0"/>
          <w:sz w:val="28"/>
          <w:sz w:val="28"/>
          <w:szCs w:val="28"/>
          <w:vertAlign w:val="baseline"/>
          <w:lang w:val="kk-KZ"/>
        </w:rPr>
        <w:t>"</w:t>
      </w:r>
      <w:r>
        <w:rPr>
          <w:rFonts w:cs="Times New Roman" w:ascii="Times New Roman" w:hAnsi="Times New Roman"/>
          <w:b w:val="false"/>
          <w:bCs w:val="false"/>
          <w:sz w:val="28"/>
          <w:szCs w:val="28"/>
          <w:lang w:val="kk-KZ"/>
        </w:rPr>
        <w:t>65 -ты құрайды. Радио рекомбинация сызығын бақылау иондалған газдың мына сипаттамалары: сәулелену радиусы R=0,0037 пк, иондалған газдың массасы (3,6±0,3)×10</w:t>
      </w:r>
      <w:r>
        <w:rPr>
          <w:rFonts w:cs="Times New Roman" w:ascii="Times New Roman" w:hAnsi="Times New Roman"/>
          <w:b w:val="false"/>
          <w:bCs w:val="false"/>
          <w:sz w:val="28"/>
          <w:szCs w:val="28"/>
          <w:vertAlign w:val="superscript"/>
          <w:lang w:val="kk-KZ"/>
        </w:rPr>
        <w:t>-3</w:t>
      </w:r>
      <w:r>
        <w:rPr>
          <w:rFonts w:cs="Times New Roman" w:ascii="Times New Roman" w:hAnsi="Times New Roman"/>
          <w:b w:val="false"/>
          <w:bCs w:val="false"/>
          <w:sz w:val="28"/>
          <w:szCs w:val="28"/>
          <w:lang w:val="kk-KZ"/>
        </w:rPr>
        <w:t xml:space="preserve"> </w:t>
      </w:r>
      <w:r>
        <w:rPr>
          <w:rFonts w:cs="Times New Roman" w:ascii="Times New Roman" w:hAnsi="Times New Roman"/>
          <w:b w:val="false"/>
          <w:bCs w:val="false"/>
          <w:i/>
          <w:iCs/>
          <w:sz w:val="28"/>
          <w:szCs w:val="28"/>
          <w:lang w:val="kk-KZ"/>
        </w:rPr>
        <w:t>M</w:t>
      </w:r>
      <w:r>
        <w:rPr>
          <w:rFonts w:cs="Cambria Math" w:ascii="Cambria Math" w:hAnsi="Cambria Math"/>
          <w:b w:val="false"/>
          <w:bCs w:val="false"/>
          <w:i/>
          <w:iCs/>
          <w:sz w:val="28"/>
          <w:szCs w:val="28"/>
          <w:lang w:val="kk-KZ"/>
        </w:rPr>
        <w:t>⊙</w:t>
      </w:r>
      <w:r>
        <w:rPr>
          <w:rFonts w:cs="Times New Roman" w:ascii="Times New Roman" w:hAnsi="Times New Roman"/>
          <w:b w:val="false"/>
          <w:bCs w:val="false"/>
          <w:sz w:val="28"/>
          <w:szCs w:val="28"/>
          <w:lang w:val="kk-KZ"/>
        </w:rPr>
        <w:t xml:space="preserve">, электронды температурасы </w:t>
      </w:r>
      <w:r>
        <w:rPr>
          <w:rFonts w:cs="Times New Roman" w:ascii="Times New Roman" w:hAnsi="Times New Roman"/>
          <w:b w:val="false"/>
          <w:bCs w:val="false"/>
          <w:position w:val="0"/>
          <w:sz w:val="28"/>
          <w:sz w:val="28"/>
          <w:szCs w:val="28"/>
          <w:vertAlign w:val="baseline"/>
          <w:lang w:val="kk-KZ"/>
        </w:rPr>
        <w:t>T</w:t>
      </w:r>
      <w:r>
        <w:rPr>
          <w:rFonts w:cs="Times New Roman" w:ascii="Times New Roman" w:hAnsi="Times New Roman"/>
          <w:b w:val="false"/>
          <w:bCs w:val="false"/>
          <w:sz w:val="28"/>
          <w:szCs w:val="28"/>
          <w:vertAlign w:val="subscript"/>
          <w:lang w:val="kk-KZ"/>
        </w:rPr>
        <w:t>e</w:t>
      </w:r>
      <w:r>
        <w:rPr>
          <w:rFonts w:cs="Times New Roman" w:ascii="Times New Roman" w:hAnsi="Times New Roman"/>
          <w:b w:val="false"/>
          <w:bCs w:val="false"/>
          <w:position w:val="0"/>
          <w:sz w:val="28"/>
          <w:sz w:val="28"/>
          <w:szCs w:val="28"/>
          <w:vertAlign w:val="baseline"/>
          <w:lang w:val="kk-KZ"/>
        </w:rPr>
        <w:t>=8094</w:t>
      </w:r>
      <w:r>
        <w:rPr>
          <w:rFonts w:cs="Times New Roman" w:ascii="Times New Roman" w:hAnsi="Times New Roman"/>
          <w:b w:val="false"/>
          <w:bCs w:val="false"/>
          <w:sz w:val="28"/>
          <w:szCs w:val="28"/>
          <w:lang w:val="kk-KZ"/>
        </w:rPr>
        <w:t xml:space="preserve">±1534 К, сәулелену мөлшері </w:t>
      </w:r>
      <w:r>
        <w:rPr/>
      </w:r>
      <m:oMath xmlns:m="http://schemas.openxmlformats.org/officeDocument/2006/math">
        <m:r>
          <w:rPr>
            <w:rFonts w:ascii="Cambria Math" w:hAnsi="Cambria Math"/>
          </w:rPr>
          <m:t xml:space="preserve">EM</m:t>
        </m:r>
        <m:r>
          <w:rPr>
            <w:rFonts w:ascii="Cambria Math" w:hAnsi="Cambria Math"/>
          </w:rPr>
          <m:t xml:space="preserve">=</m:t>
        </m:r>
        <m:r>
          <w:rPr>
            <w:rFonts w:ascii="Cambria Math" w:hAnsi="Cambria Math"/>
          </w:rPr>
          <m:t xml:space="preserve">4.6</m:t>
        </m:r>
        <m:r>
          <w:rPr>
            <w:rFonts w:ascii="Cambria Math" w:hAnsi="Cambria Math"/>
          </w:rPr>
          <m:t xml:space="preserve">×</m:t>
        </m:r>
        <m:sSup>
          <m:e>
            <m:r>
              <w:rPr>
                <w:rFonts w:ascii="Cambria Math" w:hAnsi="Cambria Math"/>
              </w:rPr>
              <m:t xml:space="preserve">10</m:t>
            </m:r>
          </m:e>
          <m:sup>
            <m:r>
              <w:rPr>
                <w:rFonts w:ascii="Cambria Math" w:hAnsi="Cambria Math"/>
              </w:rPr>
              <m:t xml:space="preserve">8</m:t>
            </m:r>
          </m:sup>
        </m:sSup>
        <m:r>
          <w:rPr>
            <w:rFonts w:ascii="Cambria Math" w:hAnsi="Cambria Math"/>
          </w:rPr>
          <m:t xml:space="preserve">±</m:t>
        </m:r>
        <m:r>
          <w:rPr>
            <w:rFonts w:ascii="Cambria Math" w:hAnsi="Cambria Math"/>
          </w:rPr>
          <m:t xml:space="preserve">0.9</m:t>
        </m:r>
        <m:r>
          <w:rPr>
            <w:rFonts w:ascii="Cambria Math" w:hAnsi="Cambria Math"/>
          </w:rPr>
          <m:t xml:space="preserve">×</m:t>
        </m:r>
        <m:sSup>
          <m:e>
            <m:r>
              <w:rPr>
                <w:rFonts w:ascii="Cambria Math" w:hAnsi="Cambria Math"/>
              </w:rPr>
              <m:t xml:space="preserve">10</m:t>
            </m:r>
          </m:e>
          <m:sup>
            <m:r>
              <w:rPr>
                <w:rFonts w:ascii="Cambria Math" w:hAnsi="Cambria Math"/>
              </w:rPr>
              <m:t xml:space="preserve">8</m:t>
            </m:r>
          </m:sup>
        </m:sSup>
        <m:r>
          <w:rPr>
            <w:rFonts w:ascii="Cambria Math" w:hAnsi="Cambria Math"/>
          </w:rPr>
          <m:t xml:space="preserve">пк</m:t>
        </m:r>
        <m:sSup>
          <m:e>
            <m:r>
              <w:rPr>
                <w:rFonts w:ascii="Cambria Math" w:hAnsi="Cambria Math"/>
              </w:rPr>
              <m:t xml:space="preserve">см</m:t>
            </m:r>
          </m:e>
          <m:sup>
            <m:r>
              <w:rPr>
                <w:rFonts w:ascii="Cambria Math" w:hAnsi="Cambria Math"/>
              </w:rPr>
              <m:t xml:space="preserve">−</m:t>
            </m:r>
            <m:r>
              <w:rPr>
                <w:rFonts w:ascii="Cambria Math" w:hAnsi="Cambria Math"/>
              </w:rPr>
              <m:t xml:space="preserve">6</m:t>
            </m:r>
          </m:sup>
        </m:sSup>
      </m:oMath>
      <w:r>
        <w:rPr>
          <w:rFonts w:cs="Times New Roman" w:ascii="Times New Roman" w:hAnsi="Times New Roman"/>
          <w:b w:val="false"/>
          <w:bCs w:val="false"/>
          <w:sz w:val="28"/>
          <w:szCs w:val="28"/>
          <w:lang w:val="kk-KZ"/>
        </w:rPr>
        <w:t>, және электрондардың тығыздығы n</w:t>
      </w:r>
      <w:r>
        <w:rPr>
          <w:rFonts w:cs="Times New Roman" w:ascii="Times New Roman" w:hAnsi="Times New Roman"/>
          <w:b w:val="false"/>
          <w:bCs w:val="false"/>
          <w:sz w:val="28"/>
          <w:szCs w:val="28"/>
          <w:vertAlign w:val="subscript"/>
          <w:lang w:val="kk-KZ"/>
        </w:rPr>
        <w:t>e</w:t>
      </w:r>
      <w:r>
        <w:rPr>
          <w:rFonts w:cs="Times New Roman" w:ascii="Times New Roman" w:hAnsi="Times New Roman"/>
          <w:b w:val="false"/>
          <w:bCs w:val="false"/>
          <w:position w:val="0"/>
          <w:sz w:val="28"/>
          <w:sz w:val="28"/>
          <w:szCs w:val="28"/>
          <w:vertAlign w:val="baseline"/>
          <w:lang w:val="kk-KZ"/>
        </w:rPr>
        <w:t>=</w:t>
      </w:r>
      <w:r>
        <w:rPr>
          <w:rFonts w:cs="Times New Roman" w:ascii="Times New Roman" w:hAnsi="Times New Roman"/>
          <w:b w:val="false"/>
          <w:bCs w:val="false"/>
          <w:sz w:val="28"/>
          <w:szCs w:val="28"/>
          <w:lang w:val="kk-KZ"/>
        </w:rPr>
        <w:t>(2,1±0,2)×10</w:t>
      </w:r>
      <w:r>
        <w:rPr>
          <w:rFonts w:cs="Times New Roman" w:ascii="Times New Roman" w:hAnsi="Times New Roman"/>
          <w:b w:val="false"/>
          <w:bCs w:val="false"/>
          <w:sz w:val="28"/>
          <w:szCs w:val="28"/>
          <w:vertAlign w:val="superscript"/>
          <w:lang w:val="kk-KZ"/>
        </w:rPr>
        <w:t>5</w:t>
      </w:r>
      <w:r>
        <w:rPr>
          <w:rFonts w:cs="Times New Roman" w:ascii="Times New Roman" w:hAnsi="Times New Roman"/>
          <w:b w:val="false"/>
          <w:bCs w:val="false"/>
          <w:sz w:val="28"/>
          <w:szCs w:val="28"/>
          <w:lang w:val="kk-KZ"/>
        </w:rPr>
        <w:t xml:space="preserve"> см</w:t>
      </w:r>
      <w:r>
        <w:rPr>
          <w:rFonts w:cs="Times New Roman" w:ascii="Times New Roman" w:hAnsi="Times New Roman"/>
          <w:b w:val="false"/>
          <w:bCs w:val="false"/>
          <w:sz w:val="28"/>
          <w:szCs w:val="28"/>
          <w:vertAlign w:val="superscript"/>
          <w:lang w:val="kk-KZ"/>
        </w:rPr>
        <w:t xml:space="preserve">-3 </w:t>
      </w:r>
      <w:r>
        <w:rPr>
          <w:rFonts w:cs="Times New Roman" w:ascii="Times New Roman" w:hAnsi="Times New Roman"/>
          <w:b w:val="false"/>
          <w:bCs w:val="false"/>
          <w:position w:val="0"/>
          <w:sz w:val="28"/>
          <w:sz w:val="28"/>
          <w:szCs w:val="28"/>
          <w:vertAlign w:val="baseline"/>
          <w:lang w:val="kk-KZ"/>
        </w:rPr>
        <w:t xml:space="preserve">анықталды. </w:t>
      </w:r>
      <w:r>
        <w:rPr>
          <w:rStyle w:val="Teletype"/>
          <w:rFonts w:cs="Times New Roman" w:ascii="Times New Roman" w:hAnsi="Times New Roman"/>
          <w:b w:val="false"/>
          <w:bCs w:val="false"/>
          <w:i w:val="false"/>
          <w:iCs w:val="false"/>
          <w:caps w:val="false"/>
          <w:smallCaps w:val="false"/>
          <w:color w:val="010101"/>
          <w:spacing w:val="0"/>
          <w:position w:val="0"/>
          <w:sz w:val="28"/>
          <w:sz w:val="28"/>
          <w:szCs w:val="28"/>
          <w:vertAlign w:val="baseline"/>
          <w:lang w:val="kk-KZ"/>
        </w:rPr>
        <w:t>Ағынның құлау қозғалыстарымен байланысқан "орталық көк дақ"  кинематикалық сипаттамаларын модельденіп, орталық массасы 172,8±8,8 М</w:t>
      </w:r>
      <w:r>
        <w:rPr>
          <w:rStyle w:val="Teletype"/>
          <w:rFonts w:cs="Cambria Math" w:ascii="Cambria Math" w:hAnsi="Cambria Math"/>
          <w:b w:val="false"/>
          <w:bCs w:val="false"/>
          <w:i w:val="false"/>
          <w:iCs w:val="false"/>
          <w:caps w:val="false"/>
          <w:smallCaps w:val="false"/>
          <w:color w:val="010101"/>
          <w:spacing w:val="0"/>
          <w:position w:val="0"/>
          <w:sz w:val="28"/>
          <w:sz w:val="28"/>
          <w:szCs w:val="28"/>
          <w:vertAlign w:val="baseline"/>
          <w:lang w:val="kk-KZ"/>
        </w:rPr>
        <w:t xml:space="preserve">⊙ </w:t>
      </w:r>
      <w:r>
        <w:rPr>
          <w:rStyle w:val="Teletype"/>
          <w:rFonts w:cs="Times New Roman" w:ascii="Times New Roman" w:hAnsi="Times New Roman"/>
          <w:b w:val="false"/>
          <w:bCs w:val="false"/>
          <w:i w:val="false"/>
          <w:iCs w:val="false"/>
          <w:caps w:val="false"/>
          <w:smallCaps w:val="false"/>
          <w:color w:val="010101"/>
          <w:spacing w:val="0"/>
          <w:position w:val="0"/>
          <w:sz w:val="28"/>
          <w:sz w:val="28"/>
          <w:szCs w:val="28"/>
          <w:vertAlign w:val="baseline"/>
          <w:lang w:val="kk-KZ"/>
        </w:rPr>
        <w:t>есептелінді. Біз ГК HII аймағы иондалған газ аймағын шектейтін,орталық массаға қарай ағынның ішке құлауы мен айналмалы ыстық молекулалық газ құрылымымен қоршалған. Теоретикалық «көбелек кескіні» құрылымы айналмалы торус жақтауынан бақыланған, ал иондалған газ оған перпендикулярлы таралған деп қорытындылаймыз.</w:t>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firstLine="709"/>
        <w:jc w:val="both"/>
        <w:rPr/>
      </w:pPr>
      <w:r>
        <w:rPr>
          <w:rFonts w:cs="Times New Roman" w:ascii="Times New Roman" w:hAnsi="Times New Roman"/>
          <w:sz w:val="28"/>
          <w:szCs w:val="28"/>
          <w:lang w:val="kk-KZ"/>
        </w:rPr>
        <w:t xml:space="preserve">2. </w:t>
      </w: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Молекулалық немесе радио рекомбинация бақылау мәліметтерінен, иондалған сутегі аймағының негізгі спектрлік сызығы H29</w:t>
      </w:r>
      <w:r>
        <w:rPr>
          <w:rStyle w:val="Teletype"/>
          <w:rFonts w:eastAsia="맑은 고딕" w:cs="Lohit Devanagari"/>
          <w:b w:val="false"/>
          <w:bCs w:val="false"/>
          <w:i w:val="false"/>
          <w:iCs w:val="false"/>
          <w:caps w:val="false"/>
          <w:smallCaps w:val="false"/>
          <w:strike w:val="false"/>
          <w:dstrike w:val="false"/>
          <w:color w:val="010101"/>
          <w:spacing w:val="0"/>
          <w:position w:val="0"/>
          <w:sz w:val="28"/>
          <w:sz w:val="28"/>
          <w:szCs w:val="28"/>
          <w:vertAlign w:val="baseline"/>
          <w:lang w:val="kk-KZ"/>
        </w:rPr>
        <w:t xml:space="preserve">ɑ </w:t>
      </w: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 xml:space="preserve">анықталмады, жоғары массалы жас жұлдыздар объектісіне үміткер G333.0162+00.7615 нысаны ықшамды HII аймағымен байланысы жоқ, үлкен массалы жұлдыз түзу аймақтарының ерте кезеңімен байланысты екі ядро табылды: А ядроларының орналасуы (RA, DEC)= </w:t>
      </w:r>
      <w:r>
        <w:rPr>
          <w:rStyle w:val="Teletype"/>
          <w:rFonts w:eastAsia="맑은 고딕" w:cs="Times New Roman" w:ascii="Times new roman" w:hAnsi="Times new roman"/>
          <w:b w:val="false"/>
          <w:bCs/>
          <w:i w:val="false"/>
          <w:iCs w:val="false"/>
          <w:caps w:val="false"/>
          <w:smallCaps w:val="false"/>
          <w:strike w:val="false"/>
          <w:dstrike w:val="false"/>
          <w:color w:val="010101"/>
          <w:spacing w:val="0"/>
          <w:position w:val="0"/>
          <w:sz w:val="28"/>
          <w:sz w:val="28"/>
          <w:szCs w:val="28"/>
          <w:vertAlign w:val="baseline"/>
          <w:lang w:val="kk-KZ"/>
        </w:rPr>
        <w:t>6</w:t>
      </w:r>
      <w:r>
        <w:rPr>
          <w:rStyle w:val="Teletype"/>
          <w:rFonts w:eastAsia="맑은 고딕" w:cs="Times New Roman" w:ascii="Times new roman" w:hAnsi="Times new roman"/>
          <w:b w:val="false"/>
          <w:bCs/>
          <w:i w:val="false"/>
          <w:iCs w:val="false"/>
          <w:caps w:val="false"/>
          <w:smallCaps w:val="false"/>
          <w:strike w:val="false"/>
          <w:dstrike w:val="false"/>
          <w:color w:val="010101"/>
          <w:spacing w:val="0"/>
          <w:sz w:val="28"/>
          <w:szCs w:val="28"/>
          <w:vertAlign w:val="superscript"/>
          <w:lang w:val="kk-KZ"/>
        </w:rPr>
        <w:t>h</w:t>
      </w:r>
      <w:r>
        <w:rPr>
          <w:rStyle w:val="Teletype"/>
          <w:rFonts w:eastAsia="맑은 고딕" w:cs="Times New Roman" w:ascii="Times new roman" w:hAnsi="Times new roman"/>
          <w:b w:val="false"/>
          <w:bCs/>
          <w:i w:val="false"/>
          <w:iCs w:val="false"/>
          <w:caps w:val="false"/>
          <w:smallCaps w:val="false"/>
          <w:strike w:val="false"/>
          <w:dstrike w:val="false"/>
          <w:color w:val="010101"/>
          <w:spacing w:val="0"/>
          <w:position w:val="0"/>
          <w:sz w:val="28"/>
          <w:sz w:val="28"/>
          <w:szCs w:val="28"/>
          <w:vertAlign w:val="baseline"/>
          <w:lang w:val="kk-KZ"/>
        </w:rPr>
        <w:t>15</w:t>
      </w:r>
      <w:r>
        <w:rPr>
          <w:rStyle w:val="Teletype"/>
          <w:rFonts w:eastAsia="맑은 고딕" w:cs="Times New Roman" w:ascii="Times new roman" w:hAnsi="Times new roman"/>
          <w:b w:val="false"/>
          <w:bCs/>
          <w:i w:val="false"/>
          <w:iCs w:val="false"/>
          <w:caps w:val="false"/>
          <w:smallCaps w:val="false"/>
          <w:strike w:val="false"/>
          <w:dstrike w:val="false"/>
          <w:color w:val="010101"/>
          <w:spacing w:val="0"/>
          <w:sz w:val="28"/>
          <w:szCs w:val="28"/>
          <w:vertAlign w:val="superscript"/>
          <w:lang w:val="kk-KZ"/>
        </w:rPr>
        <w:t>m</w:t>
      </w:r>
      <w:r>
        <w:rPr>
          <w:rStyle w:val="Teletype"/>
          <w:rFonts w:eastAsia="맑은 고딕" w:cs="Times New Roman" w:ascii="Times new roman" w:hAnsi="Times new roman"/>
          <w:b w:val="false"/>
          <w:bCs/>
          <w:i w:val="false"/>
          <w:iCs w:val="false"/>
          <w:caps w:val="false"/>
          <w:smallCaps w:val="false"/>
          <w:strike w:val="false"/>
          <w:dstrike w:val="false"/>
          <w:color w:val="010101"/>
          <w:spacing w:val="0"/>
          <w:position w:val="0"/>
          <w:sz w:val="28"/>
          <w:sz w:val="28"/>
          <w:szCs w:val="28"/>
          <w:vertAlign w:val="baseline"/>
          <w:lang w:val="kk-KZ"/>
        </w:rPr>
        <w:t>18,44</w:t>
      </w:r>
      <w:r>
        <w:rPr>
          <w:rStyle w:val="Teletype"/>
          <w:rFonts w:eastAsia="맑은 고딕" w:cs="Times New Roman" w:ascii="Times new roman" w:hAnsi="Times new roman"/>
          <w:b w:val="false"/>
          <w:bCs/>
          <w:i w:val="false"/>
          <w:iCs w:val="false"/>
          <w:caps w:val="false"/>
          <w:smallCaps w:val="false"/>
          <w:strike w:val="false"/>
          <w:dstrike w:val="false"/>
          <w:color w:val="010101"/>
          <w:spacing w:val="0"/>
          <w:sz w:val="28"/>
          <w:szCs w:val="28"/>
          <w:vertAlign w:val="superscript"/>
          <w:lang w:val="kk-KZ"/>
        </w:rPr>
        <w:t xml:space="preserve">s </w:t>
      </w:r>
      <w:r>
        <w:rPr>
          <w:rStyle w:val="Teletype"/>
          <w:rFonts w:eastAsia="맑은 고딕" w:cs="Times New Roman" w:ascii="Times new roman" w:hAnsi="Times new roman"/>
          <w:b w:val="false"/>
          <w:bCs/>
          <w:i w:val="false"/>
          <w:iCs w:val="false"/>
          <w:caps w:val="false"/>
          <w:smallCaps w:val="false"/>
          <w:strike w:val="false"/>
          <w:dstrike w:val="false"/>
          <w:color w:val="010101"/>
          <w:spacing w:val="0"/>
          <w:position w:val="0"/>
          <w:sz w:val="28"/>
          <w:sz w:val="28"/>
          <w:szCs w:val="28"/>
          <w:vertAlign w:val="baseline"/>
          <w:lang w:val="kk-KZ"/>
        </w:rPr>
        <w:t>және</w:t>
      </w:r>
      <w:r>
        <w:rPr>
          <w:rStyle w:val="Teletype"/>
          <w:rFonts w:eastAsia="맑은 고딕" w:cs="Times New Roman" w:ascii="Times new roman" w:hAnsi="Times new roman"/>
          <w:b w:val="false"/>
          <w:bCs/>
          <w:i w:val="false"/>
          <w:iCs w:val="false"/>
          <w:caps w:val="false"/>
          <w:smallCaps w:val="false"/>
          <w:strike w:val="false"/>
          <w:dstrike w:val="false"/>
          <w:color w:val="010101"/>
          <w:spacing w:val="0"/>
          <w:sz w:val="28"/>
          <w:szCs w:val="28"/>
          <w:vertAlign w:val="superscript"/>
          <w:lang w:val="kk-KZ"/>
        </w:rPr>
        <w:t xml:space="preserve"> </w:t>
      </w:r>
      <w:r>
        <w:rPr>
          <w:rStyle w:val="Teletype"/>
          <w:rFonts w:eastAsia="맑은 고딕" w:cs="Times New Roman" w:ascii="Times new roman" w:hAnsi="Times new roman"/>
          <w:b w:val="false"/>
          <w:bCs/>
          <w:i w:val="false"/>
          <w:iCs w:val="false"/>
          <w:caps w:val="false"/>
          <w:smallCaps w:val="false"/>
          <w:strike w:val="false"/>
          <w:dstrike w:val="false"/>
          <w:color w:val="010101"/>
          <w:spacing w:val="0"/>
          <w:position w:val="0"/>
          <w:sz w:val="28"/>
          <w:sz w:val="28"/>
          <w:szCs w:val="28"/>
          <w:vertAlign w:val="baseline"/>
          <w:lang w:val="kk-KZ"/>
        </w:rPr>
        <w:t>-49°48΄44.04</w:t>
      </w:r>
      <w:r>
        <w:rPr>
          <w:rStyle w:val="Teletype"/>
          <w:rFonts w:eastAsia="맑은 고딕" w:cs="Times New Roman"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w:t>
      </w:r>
      <w:r>
        <w:rPr>
          <w:rStyle w:val="Teletype"/>
          <w:rFonts w:eastAsia="맑은 고딕" w:cs="Times New Roman" w:ascii="Times new roman" w:hAnsi="Times new roman"/>
          <w:b w:val="false"/>
          <w:bCs/>
          <w:i w:val="false"/>
          <w:iCs w:val="false"/>
          <w:caps w:val="false"/>
          <w:smallCaps w:val="false"/>
          <w:strike w:val="false"/>
          <w:dstrike w:val="false"/>
          <w:color w:val="010101"/>
          <w:spacing w:val="0"/>
          <w:position w:val="0"/>
          <w:sz w:val="28"/>
          <w:sz w:val="28"/>
          <w:szCs w:val="28"/>
          <w:vertAlign w:val="baseline"/>
          <w:lang w:val="kk-KZ"/>
        </w:rPr>
        <w:t xml:space="preserve">. В ядросының координатасы: </w:t>
      </w: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(RA, DEC)=</w:t>
      </w:r>
      <w:r>
        <w:rPr>
          <w:rStyle w:val="Teletype"/>
          <w:rFonts w:eastAsia="맑은 고딕" w:cs="Times New Roman" w:ascii="Times new roman" w:hAnsi="Times new roman"/>
          <w:b w:val="false"/>
          <w:bCs/>
          <w:i w:val="false"/>
          <w:iCs w:val="false"/>
          <w:caps w:val="false"/>
          <w:smallCaps w:val="false"/>
          <w:strike w:val="false"/>
          <w:dstrike w:val="false"/>
          <w:color w:val="010101"/>
          <w:spacing w:val="0"/>
          <w:position w:val="0"/>
          <w:sz w:val="28"/>
          <w:sz w:val="28"/>
          <w:szCs w:val="28"/>
          <w:vertAlign w:val="baseline"/>
          <w:lang w:val="kk-KZ"/>
        </w:rPr>
        <w:t>16</w:t>
      </w:r>
      <w:r>
        <w:rPr>
          <w:rStyle w:val="Teletype"/>
          <w:rFonts w:eastAsia="맑은 고딕" w:cs="Times New Roman" w:ascii="Times new roman" w:hAnsi="Times new roman"/>
          <w:b w:val="false"/>
          <w:bCs/>
          <w:i w:val="false"/>
          <w:iCs w:val="false"/>
          <w:caps w:val="false"/>
          <w:smallCaps w:val="false"/>
          <w:strike w:val="false"/>
          <w:dstrike w:val="false"/>
          <w:color w:val="010101"/>
          <w:spacing w:val="0"/>
          <w:sz w:val="28"/>
          <w:szCs w:val="28"/>
          <w:vertAlign w:val="superscript"/>
          <w:lang w:val="kk-KZ"/>
        </w:rPr>
        <w:t>h</w:t>
      </w:r>
      <w:r>
        <w:rPr>
          <w:rStyle w:val="Teletype"/>
          <w:rFonts w:eastAsia="맑은 고딕" w:cs="Times New Roman" w:ascii="Times new roman" w:hAnsi="Times new roman"/>
          <w:b w:val="false"/>
          <w:bCs/>
          <w:i w:val="false"/>
          <w:iCs w:val="false"/>
          <w:caps w:val="false"/>
          <w:smallCaps w:val="false"/>
          <w:strike w:val="false"/>
          <w:dstrike w:val="false"/>
          <w:color w:val="010101"/>
          <w:spacing w:val="0"/>
          <w:position w:val="0"/>
          <w:sz w:val="28"/>
          <w:sz w:val="28"/>
          <w:szCs w:val="28"/>
          <w:vertAlign w:val="baseline"/>
          <w:lang w:val="kk-KZ"/>
        </w:rPr>
        <w:t>15</w:t>
      </w:r>
      <w:r>
        <w:rPr>
          <w:rStyle w:val="Teletype"/>
          <w:rFonts w:eastAsia="맑은 고딕" w:cs="Times New Roman" w:ascii="Times new roman" w:hAnsi="Times new roman"/>
          <w:b w:val="false"/>
          <w:bCs/>
          <w:i w:val="false"/>
          <w:iCs w:val="false"/>
          <w:caps w:val="false"/>
          <w:smallCaps w:val="false"/>
          <w:strike w:val="false"/>
          <w:dstrike w:val="false"/>
          <w:color w:val="010101"/>
          <w:spacing w:val="0"/>
          <w:sz w:val="28"/>
          <w:szCs w:val="28"/>
          <w:vertAlign w:val="superscript"/>
          <w:lang w:val="kk-KZ"/>
        </w:rPr>
        <w:t>m</w:t>
      </w:r>
      <w:r>
        <w:rPr>
          <w:rStyle w:val="Teletype"/>
          <w:rFonts w:eastAsia="맑은 고딕" w:cs="Times New Roman" w:ascii="Times new roman" w:hAnsi="Times new roman"/>
          <w:b w:val="false"/>
          <w:bCs/>
          <w:i w:val="false"/>
          <w:iCs w:val="false"/>
          <w:caps w:val="false"/>
          <w:smallCaps w:val="false"/>
          <w:strike w:val="false"/>
          <w:dstrike w:val="false"/>
          <w:color w:val="010101"/>
          <w:spacing w:val="0"/>
          <w:position w:val="0"/>
          <w:sz w:val="28"/>
          <w:sz w:val="28"/>
          <w:szCs w:val="28"/>
          <w:vertAlign w:val="baseline"/>
          <w:lang w:val="kk-KZ"/>
        </w:rPr>
        <w:t>17.67</w:t>
      </w:r>
      <w:r>
        <w:rPr>
          <w:rStyle w:val="Teletype"/>
          <w:rFonts w:eastAsia="맑은 고딕" w:cs="Times New Roman" w:ascii="Times new roman" w:hAnsi="Times new roman"/>
          <w:b w:val="false"/>
          <w:bCs/>
          <w:i w:val="false"/>
          <w:iCs w:val="false"/>
          <w:caps w:val="false"/>
          <w:smallCaps w:val="false"/>
          <w:strike w:val="false"/>
          <w:dstrike w:val="false"/>
          <w:color w:val="010101"/>
          <w:spacing w:val="0"/>
          <w:sz w:val="28"/>
          <w:szCs w:val="28"/>
          <w:vertAlign w:val="superscript"/>
          <w:lang w:val="kk-KZ"/>
        </w:rPr>
        <w:t xml:space="preserve">s  </w:t>
      </w:r>
      <w:r>
        <w:rPr>
          <w:rStyle w:val="Teletype"/>
          <w:rFonts w:eastAsia="맑은 고딕" w:cs="Times New Roman" w:ascii="Times new roman" w:hAnsi="Times new roman"/>
          <w:b w:val="false"/>
          <w:bCs/>
          <w:i w:val="false"/>
          <w:iCs w:val="false"/>
          <w:caps w:val="false"/>
          <w:smallCaps w:val="false"/>
          <w:strike w:val="false"/>
          <w:dstrike w:val="false"/>
          <w:color w:val="010101"/>
          <w:spacing w:val="0"/>
          <w:position w:val="0"/>
          <w:sz w:val="28"/>
          <w:sz w:val="28"/>
          <w:szCs w:val="28"/>
          <w:vertAlign w:val="baseline"/>
          <w:lang w:val="kk-KZ"/>
        </w:rPr>
        <w:t>және -49°48΄49.13</w:t>
      </w:r>
      <w:r>
        <w:rPr>
          <w:rStyle w:val="Teletype"/>
          <w:rFonts w:eastAsia="맑은 고딕" w:cs="Times New Roman"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w:t>
      </w:r>
      <w:r>
        <w:rPr>
          <w:rStyle w:val="Teletype"/>
          <w:rFonts w:eastAsia="맑은 고딕" w:cs="Times New Roman" w:ascii="Times new roman" w:hAnsi="Times new roman"/>
          <w:b w:val="false"/>
          <w:bCs/>
          <w:i w:val="false"/>
          <w:iCs w:val="false"/>
          <w:caps w:val="false"/>
          <w:smallCaps w:val="false"/>
          <w:strike w:val="false"/>
          <w:dstrike w:val="false"/>
          <w:color w:val="010101"/>
          <w:spacing w:val="0"/>
          <w:position w:val="0"/>
          <w:sz w:val="28"/>
          <w:sz w:val="28"/>
          <w:szCs w:val="28"/>
          <w:vertAlign w:val="baseline"/>
          <w:lang w:val="kk-KZ"/>
        </w:rPr>
        <w:t>. Бұл ядролар ATLASGAL көзі болып табылатын AGAL333.018+00.766 нысанынан 9 пк қашықтықта орналасқаны анықталды. CH</w:t>
      </w:r>
      <w:r>
        <w:rPr>
          <w:rStyle w:val="Teletype"/>
          <w:rFonts w:eastAsia="맑은 고딕" w:cs="Times New Roman" w:ascii="Times new roman" w:hAnsi="Times new roman"/>
          <w:b w:val="false"/>
          <w:bCs/>
          <w:i w:val="false"/>
          <w:iCs w:val="false"/>
          <w:caps w:val="false"/>
          <w:smallCaps w:val="false"/>
          <w:strike w:val="false"/>
          <w:dstrike w:val="false"/>
          <w:color w:val="010101"/>
          <w:spacing w:val="0"/>
          <w:sz w:val="28"/>
          <w:szCs w:val="28"/>
          <w:vertAlign w:val="subscript"/>
          <w:lang w:val="kk-KZ"/>
        </w:rPr>
        <w:t>3</w:t>
      </w:r>
      <w:r>
        <w:rPr>
          <w:rStyle w:val="Teletype"/>
          <w:rFonts w:eastAsia="맑은 고딕" w:cs="Times New Roman" w:ascii="Times new roman" w:hAnsi="Times new roman"/>
          <w:b w:val="false"/>
          <w:bCs/>
          <w:i w:val="false"/>
          <w:iCs w:val="false"/>
          <w:caps w:val="false"/>
          <w:smallCaps w:val="false"/>
          <w:strike w:val="false"/>
          <w:dstrike w:val="false"/>
          <w:color w:val="010101"/>
          <w:spacing w:val="0"/>
          <w:position w:val="0"/>
          <w:sz w:val="28"/>
          <w:sz w:val="28"/>
          <w:szCs w:val="28"/>
          <w:vertAlign w:val="baseline"/>
          <w:lang w:val="kk-KZ"/>
        </w:rPr>
        <w:t xml:space="preserve">CN 14-13, </w:t>
      </w:r>
      <w:r>
        <w:rPr>
          <w:rStyle w:val="Teletype"/>
          <w:rFonts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HDCO 4</w:t>
      </w:r>
      <w:r>
        <w:rPr>
          <w:rStyle w:val="Teletype"/>
          <w:rFonts w:ascii="Times new roman" w:hAnsi="Times new roman"/>
          <w:b w:val="false"/>
          <w:bCs w:val="false"/>
          <w:i w:val="false"/>
          <w:iCs w:val="false"/>
          <w:caps w:val="false"/>
          <w:smallCaps w:val="false"/>
          <w:strike w:val="false"/>
          <w:dstrike w:val="false"/>
          <w:color w:val="010101"/>
          <w:spacing w:val="0"/>
          <w:sz w:val="28"/>
          <w:szCs w:val="28"/>
          <w:vertAlign w:val="subscript"/>
          <w:lang w:val="kk-KZ"/>
        </w:rPr>
        <w:t>0,4</w:t>
      </w:r>
      <w:r>
        <w:rPr>
          <w:rStyle w:val="Teletype"/>
          <w:rFonts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-3</w:t>
      </w:r>
      <w:r>
        <w:rPr>
          <w:rStyle w:val="Teletype"/>
          <w:rFonts w:ascii="Times new roman" w:hAnsi="Times new roman"/>
          <w:b w:val="false"/>
          <w:bCs w:val="false"/>
          <w:i w:val="false"/>
          <w:iCs w:val="false"/>
          <w:caps w:val="false"/>
          <w:smallCaps w:val="false"/>
          <w:strike w:val="false"/>
          <w:dstrike w:val="false"/>
          <w:color w:val="010101"/>
          <w:spacing w:val="0"/>
          <w:sz w:val="28"/>
          <w:szCs w:val="28"/>
          <w:vertAlign w:val="subscript"/>
          <w:lang w:val="kk-KZ"/>
        </w:rPr>
        <w:t>0,3</w:t>
      </w:r>
      <w:r>
        <w:rPr>
          <w:rStyle w:val="Teletype"/>
          <w:rFonts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 CH</w:t>
      </w:r>
      <w:r>
        <w:rPr>
          <w:rStyle w:val="Teletype"/>
          <w:rFonts w:ascii="Times new roman" w:hAnsi="Times new roman"/>
          <w:b w:val="false"/>
          <w:bCs w:val="false"/>
          <w:i w:val="false"/>
          <w:iCs w:val="false"/>
          <w:caps w:val="false"/>
          <w:smallCaps w:val="false"/>
          <w:strike w:val="false"/>
          <w:dstrike w:val="false"/>
          <w:color w:val="010101"/>
          <w:spacing w:val="0"/>
          <w:sz w:val="28"/>
          <w:szCs w:val="28"/>
          <w:vertAlign w:val="subscript"/>
          <w:lang w:val="kk-KZ"/>
        </w:rPr>
        <w:t>3</w:t>
      </w:r>
      <w:r>
        <w:rPr>
          <w:rStyle w:val="Teletype"/>
          <w:rFonts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OH 17</w:t>
      </w:r>
      <w:r>
        <w:rPr>
          <w:rStyle w:val="Teletype"/>
          <w:rFonts w:ascii="Times new roman" w:hAnsi="Times new roman"/>
          <w:b w:val="false"/>
          <w:bCs w:val="false"/>
          <w:i w:val="false"/>
          <w:iCs w:val="false"/>
          <w:caps w:val="false"/>
          <w:smallCaps w:val="false"/>
          <w:strike w:val="false"/>
          <w:dstrike w:val="false"/>
          <w:color w:val="010101"/>
          <w:spacing w:val="0"/>
          <w:sz w:val="28"/>
          <w:szCs w:val="28"/>
          <w:vertAlign w:val="subscript"/>
          <w:lang w:val="kk-KZ"/>
        </w:rPr>
        <w:t>3,15</w:t>
      </w:r>
      <w:r>
        <w:rPr>
          <w:rStyle w:val="Teletype"/>
          <w:rFonts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-17</w:t>
      </w:r>
      <w:r>
        <w:rPr>
          <w:rStyle w:val="Teletype"/>
          <w:rFonts w:ascii="Times new roman" w:hAnsi="Times new roman"/>
          <w:b w:val="false"/>
          <w:bCs w:val="false"/>
          <w:i w:val="false"/>
          <w:iCs w:val="false"/>
          <w:caps w:val="false"/>
          <w:smallCaps w:val="false"/>
          <w:strike w:val="false"/>
          <w:dstrike w:val="false"/>
          <w:color w:val="010101"/>
          <w:spacing w:val="0"/>
          <w:sz w:val="28"/>
          <w:szCs w:val="28"/>
          <w:vertAlign w:val="subscript"/>
          <w:lang w:val="kk-KZ"/>
        </w:rPr>
        <w:t>2,16</w:t>
      </w:r>
      <w:r>
        <w:rPr>
          <w:rStyle w:val="Teletype"/>
          <w:rFonts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 xml:space="preserve"> молекулалық сызықтары екі ядродан да тіркелсе [110], ыстық және суық газ құраушыларын сипаттаушы SO</w:t>
      </w:r>
      <w:r>
        <w:rPr>
          <w:rStyle w:val="Teletype"/>
          <w:rFonts w:ascii="Times new roman" w:hAnsi="Times new roman"/>
          <w:b w:val="false"/>
          <w:bCs w:val="false"/>
          <w:i w:val="false"/>
          <w:iCs w:val="false"/>
          <w:caps w:val="false"/>
          <w:smallCaps w:val="false"/>
          <w:strike w:val="false"/>
          <w:dstrike w:val="false"/>
          <w:color w:val="010101"/>
          <w:spacing w:val="0"/>
          <w:sz w:val="28"/>
          <w:szCs w:val="28"/>
          <w:vertAlign w:val="subscript"/>
          <w:lang w:val="kk-KZ"/>
        </w:rPr>
        <w:t>2</w:t>
      </w:r>
      <w:r>
        <w:rPr>
          <w:rStyle w:val="Teletype"/>
          <w:rFonts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 xml:space="preserve"> молекуласының барлық сызықтары тек А ядросынан табылды. </w:t>
      </w:r>
      <w:r>
        <w:rPr>
          <w:rStyle w:val="Teletype"/>
          <w:rFonts w:eastAsia="맑은 고딕" w:cs="Times New Roman" w:ascii="Times new roman" w:hAnsi="Times new roman"/>
          <w:b w:val="false"/>
          <w:bCs/>
          <w:i w:val="false"/>
          <w:iCs w:val="false"/>
          <w:caps w:val="false"/>
          <w:smallCaps w:val="false"/>
          <w:strike w:val="false"/>
          <w:dstrike w:val="false"/>
          <w:color w:val="010101"/>
          <w:spacing w:val="0"/>
          <w:position w:val="0"/>
          <w:sz w:val="28"/>
          <w:sz w:val="28"/>
          <w:szCs w:val="28"/>
          <w:vertAlign w:val="baseline"/>
          <w:lang w:val="kk-KZ"/>
        </w:rPr>
        <w:t>Молекулалық газдың динамикасын сипаттау барысында, момент 1 талдауларынан барлық молекулалық сызықтар үшін, таза градиенттер анықталды.</w:t>
      </w:r>
      <w:r>
        <w:rPr>
          <w:rStyle w:val="Teletype"/>
          <w:rFonts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 xml:space="preserve"> </w:t>
      </w:r>
      <w:r>
        <w:rPr>
          <w:rStyle w:val="Teletype"/>
          <w:rFonts w:eastAsia="맑은 고딕" w:cs="Times New Roman" w:ascii="Times new roman" w:hAnsi="Times new roman"/>
          <w:b w:val="false"/>
          <w:bCs/>
          <w:i w:val="false"/>
          <w:iCs w:val="false"/>
          <w:caps w:val="false"/>
          <w:smallCaps w:val="false"/>
          <w:strike w:val="false"/>
          <w:dstrike w:val="false"/>
          <w:color w:val="010101"/>
          <w:spacing w:val="0"/>
          <w:position w:val="0"/>
          <w:sz w:val="28"/>
          <w:sz w:val="28"/>
          <w:szCs w:val="28"/>
          <w:vertAlign w:val="baseline"/>
          <w:lang w:val="kk-KZ"/>
        </w:rPr>
        <w:t>CH</w:t>
      </w:r>
      <w:r>
        <w:rPr>
          <w:rStyle w:val="Teletype"/>
          <w:rFonts w:eastAsia="맑은 고딕" w:cs="Times New Roman" w:ascii="Times new roman" w:hAnsi="Times new roman"/>
          <w:b w:val="false"/>
          <w:bCs/>
          <w:i w:val="false"/>
          <w:iCs w:val="false"/>
          <w:caps w:val="false"/>
          <w:smallCaps w:val="false"/>
          <w:strike w:val="false"/>
          <w:dstrike w:val="false"/>
          <w:color w:val="010101"/>
          <w:spacing w:val="0"/>
          <w:sz w:val="28"/>
          <w:szCs w:val="28"/>
          <w:vertAlign w:val="subscript"/>
          <w:lang w:val="kk-KZ"/>
        </w:rPr>
        <w:t>3</w:t>
      </w:r>
      <w:r>
        <w:rPr>
          <w:rStyle w:val="Teletype"/>
          <w:rFonts w:eastAsia="맑은 고딕" w:cs="Times New Roman" w:ascii="Times new roman" w:hAnsi="Times new roman"/>
          <w:b w:val="false"/>
          <w:bCs/>
          <w:i w:val="false"/>
          <w:iCs w:val="false"/>
          <w:caps w:val="false"/>
          <w:smallCaps w:val="false"/>
          <w:strike w:val="false"/>
          <w:dstrike w:val="false"/>
          <w:color w:val="010101"/>
          <w:spacing w:val="0"/>
          <w:position w:val="0"/>
          <w:sz w:val="28"/>
          <w:sz w:val="28"/>
          <w:szCs w:val="28"/>
          <w:vertAlign w:val="baseline"/>
          <w:lang w:val="kk-KZ"/>
        </w:rPr>
        <w:t>CN 14-13 сызығы</w:t>
      </w:r>
      <w:r>
        <w:rPr>
          <w:rStyle w:val="Teletype"/>
          <w:rFonts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 xml:space="preserve"> </w:t>
      </w:r>
      <w:r>
        <w:rPr>
          <w:rStyle w:val="Teletype"/>
          <w:rFonts w:eastAsia="맑은 고딕" w:cs="Times New Roman" w:ascii="Times new roman" w:hAnsi="Times new roman"/>
          <w:b w:val="false"/>
          <w:bCs/>
          <w:i w:val="false"/>
          <w:iCs w:val="false"/>
          <w:caps w:val="false"/>
          <w:smallCaps w:val="false"/>
          <w:strike w:val="false"/>
          <w:dstrike w:val="false"/>
          <w:color w:val="010101"/>
          <w:spacing w:val="0"/>
          <w:position w:val="0"/>
          <w:sz w:val="28"/>
          <w:sz w:val="28"/>
          <w:szCs w:val="28"/>
          <w:vertAlign w:val="baseline"/>
          <w:lang w:val="kk-KZ"/>
        </w:rPr>
        <w:t xml:space="preserve"> </w:t>
      </w:r>
      <w:r>
        <w:rPr>
          <w:rStyle w:val="Teletype"/>
          <w:rFonts w:eastAsia="맑은 고딕" w:cs="Times New Roman"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 xml:space="preserve">А ядросының солтүстік-шығыстан оңтүстік-батысқа қарай, В ядросында оңтүстік-батыстан солтүстік-шығысқа қарай таза өзгерісі тіркелді. </w:t>
      </w:r>
      <w:r>
        <w:rPr>
          <w:rStyle w:val="Teletype"/>
          <w:rFonts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HDCO 4</w:t>
      </w:r>
      <w:r>
        <w:rPr>
          <w:rStyle w:val="Teletype"/>
          <w:rFonts w:ascii="Times new roman" w:hAnsi="Times new roman"/>
          <w:b w:val="false"/>
          <w:bCs w:val="false"/>
          <w:i w:val="false"/>
          <w:iCs w:val="false"/>
          <w:caps w:val="false"/>
          <w:smallCaps w:val="false"/>
          <w:strike w:val="false"/>
          <w:dstrike w:val="false"/>
          <w:color w:val="010101"/>
          <w:spacing w:val="0"/>
          <w:sz w:val="28"/>
          <w:szCs w:val="28"/>
          <w:vertAlign w:val="subscript"/>
          <w:lang w:val="kk-KZ"/>
        </w:rPr>
        <w:t>0,4</w:t>
      </w:r>
      <w:r>
        <w:rPr>
          <w:rStyle w:val="Teletype"/>
          <w:rFonts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-3</w:t>
      </w:r>
      <w:r>
        <w:rPr>
          <w:rStyle w:val="Teletype"/>
          <w:rFonts w:ascii="Times new roman" w:hAnsi="Times new roman"/>
          <w:b w:val="false"/>
          <w:bCs w:val="false"/>
          <w:i w:val="false"/>
          <w:iCs w:val="false"/>
          <w:caps w:val="false"/>
          <w:smallCaps w:val="false"/>
          <w:strike w:val="false"/>
          <w:dstrike w:val="false"/>
          <w:color w:val="010101"/>
          <w:spacing w:val="0"/>
          <w:sz w:val="28"/>
          <w:szCs w:val="28"/>
          <w:vertAlign w:val="subscript"/>
          <w:lang w:val="kk-KZ"/>
        </w:rPr>
        <w:t xml:space="preserve">0,3 </w:t>
      </w:r>
      <w:r>
        <w:rPr>
          <w:rStyle w:val="Teletype"/>
          <w:rFonts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 xml:space="preserve">молекулалық сызығы </w:t>
      </w:r>
      <w:r>
        <w:rPr>
          <w:rStyle w:val="Teletype"/>
          <w:rFonts w:cs="Times new roman"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 xml:space="preserve">А ядросынан солтүстік-шығыстан оңтүстік батысқа ал В ядросында оңтүстік-батыстан солтүстік-шығысқа </w:t>
      </w:r>
      <w:r>
        <w:rPr>
          <w:rStyle w:val="Teletype"/>
          <w:rFonts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қарай ал CH</w:t>
      </w:r>
      <w:r>
        <w:rPr>
          <w:rStyle w:val="Teletype"/>
          <w:rFonts w:ascii="Times new roman" w:hAnsi="Times new roman"/>
          <w:b w:val="false"/>
          <w:bCs w:val="false"/>
          <w:i w:val="false"/>
          <w:iCs w:val="false"/>
          <w:caps w:val="false"/>
          <w:smallCaps w:val="false"/>
          <w:strike w:val="false"/>
          <w:dstrike w:val="false"/>
          <w:color w:val="010101"/>
          <w:spacing w:val="0"/>
          <w:sz w:val="28"/>
          <w:szCs w:val="28"/>
          <w:vertAlign w:val="subscript"/>
          <w:lang w:val="kk-KZ"/>
        </w:rPr>
        <w:t>3</w:t>
      </w:r>
      <w:r>
        <w:rPr>
          <w:rStyle w:val="Teletype"/>
          <w:rFonts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OH 17</w:t>
      </w:r>
      <w:r>
        <w:rPr>
          <w:rStyle w:val="Teletype"/>
          <w:rFonts w:ascii="Times new roman" w:hAnsi="Times new roman"/>
          <w:b w:val="false"/>
          <w:bCs w:val="false"/>
          <w:i w:val="false"/>
          <w:iCs w:val="false"/>
          <w:caps w:val="false"/>
          <w:smallCaps w:val="false"/>
          <w:strike w:val="false"/>
          <w:dstrike w:val="false"/>
          <w:color w:val="010101"/>
          <w:spacing w:val="0"/>
          <w:sz w:val="28"/>
          <w:szCs w:val="28"/>
          <w:vertAlign w:val="subscript"/>
          <w:lang w:val="kk-KZ"/>
        </w:rPr>
        <w:t>3,15</w:t>
      </w:r>
      <w:r>
        <w:rPr>
          <w:rStyle w:val="Teletype"/>
          <w:rFonts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-17</w:t>
      </w:r>
      <w:r>
        <w:rPr>
          <w:rStyle w:val="Teletype"/>
          <w:rFonts w:ascii="Times new roman" w:hAnsi="Times new roman"/>
          <w:b w:val="false"/>
          <w:bCs w:val="false"/>
          <w:i w:val="false"/>
          <w:iCs w:val="false"/>
          <w:caps w:val="false"/>
          <w:smallCaps w:val="false"/>
          <w:strike w:val="false"/>
          <w:dstrike w:val="false"/>
          <w:color w:val="010101"/>
          <w:spacing w:val="0"/>
          <w:sz w:val="28"/>
          <w:szCs w:val="28"/>
          <w:vertAlign w:val="subscript"/>
          <w:lang w:val="kk-KZ"/>
        </w:rPr>
        <w:t xml:space="preserve">2,16 </w:t>
      </w:r>
      <w:r>
        <w:rPr>
          <w:rStyle w:val="Teletype"/>
          <w:rFonts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 xml:space="preserve"> молекулалық сызығының </w:t>
      </w:r>
      <w:r>
        <w:rPr>
          <w:rStyle w:val="Teletype"/>
          <w:rFonts w:cs="Times new roman"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 xml:space="preserve">А ядросынан солтүстік-шығыстан оңтүстік-батысқа қарай, ал В ядросында оңтүстік-батыстан солтүстік-шығысқа қарай градиенттер анықталды. Бұл таза градиенттер молекулалық ядролардың айналыста екенін көрсетті. Айналмалы диаграмма талдауларынан </w:t>
      </w: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CH</w:t>
      </w: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sz w:val="28"/>
          <w:szCs w:val="28"/>
          <w:vertAlign w:val="subscript"/>
          <w:lang w:val="kk-KZ"/>
        </w:rPr>
        <w:t>3</w:t>
      </w: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CN 14-13 молекулалық сызығының А ядросы үшін температура мәні T=355±36K, ағын тығыздығы N=1,4·10</w:t>
      </w: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sz w:val="28"/>
          <w:szCs w:val="28"/>
          <w:vertAlign w:val="superscript"/>
          <w:lang w:val="kk-KZ"/>
        </w:rPr>
        <w:t>13</w:t>
      </w: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 3,27·10</w:t>
      </w: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sz w:val="28"/>
          <w:szCs w:val="28"/>
          <w:vertAlign w:val="superscript"/>
          <w:lang w:val="kk-KZ"/>
        </w:rPr>
        <w:t xml:space="preserve">12 </w:t>
      </w: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cм</w:t>
      </w: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sz w:val="28"/>
          <w:szCs w:val="28"/>
          <w:vertAlign w:val="superscript"/>
          <w:lang w:val="kk-KZ"/>
        </w:rPr>
        <w:t xml:space="preserve">-2 </w:t>
      </w: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анықталса, В ядросы үшін температура мәні T=301±28K, ағын тығыздығы N=5,1·10</w:t>
      </w: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sz w:val="28"/>
          <w:szCs w:val="28"/>
          <w:vertAlign w:val="superscript"/>
          <w:lang w:val="kk-KZ"/>
        </w:rPr>
        <w:t>12</w:t>
      </w: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 1,18·10</w:t>
      </w: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sz w:val="28"/>
          <w:szCs w:val="28"/>
          <w:vertAlign w:val="superscript"/>
          <w:lang w:val="kk-KZ"/>
        </w:rPr>
        <w:t xml:space="preserve">12 </w:t>
      </w: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cм</w:t>
      </w: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sz w:val="28"/>
          <w:szCs w:val="28"/>
          <w:vertAlign w:val="superscript"/>
          <w:lang w:val="kk-KZ"/>
        </w:rPr>
        <w:t xml:space="preserve">-2  </w:t>
      </w: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жаңа әдіспен анықталды. SO</w:t>
      </w: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sz w:val="28"/>
          <w:szCs w:val="28"/>
          <w:vertAlign w:val="subscript"/>
          <w:lang w:val="kk-KZ"/>
        </w:rPr>
        <w:t>2</w:t>
      </w: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 xml:space="preserve"> молекуласының төменгі қоздырылу күйіндегі ауысуларының айналмалы диаграммаcынан температура мәні T=75±23K, ағын тығыздығы N=1,3·10</w:t>
      </w: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sz w:val="28"/>
          <w:szCs w:val="28"/>
          <w:vertAlign w:val="superscript"/>
          <w:lang w:val="kk-KZ"/>
        </w:rPr>
        <w:t>13</w:t>
      </w: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 6,46·10</w:t>
      </w: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sz w:val="28"/>
          <w:szCs w:val="28"/>
          <w:vertAlign w:val="superscript"/>
          <w:lang w:val="kk-KZ"/>
        </w:rPr>
        <w:t xml:space="preserve">12 </w:t>
      </w: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cм</w:t>
      </w: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sz w:val="28"/>
          <w:szCs w:val="28"/>
          <w:vertAlign w:val="superscript"/>
          <w:lang w:val="kk-KZ"/>
        </w:rPr>
        <w:t xml:space="preserve">-2 </w:t>
      </w: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анықталды.</w:t>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firstLine="709"/>
        <w:jc w:val="both"/>
        <w:rPr/>
      </w:pPr>
      <w:r>
        <w:rPr>
          <w:rFonts w:cs="Times New Roman" w:ascii="Times New Roman" w:hAnsi="Times New Roman"/>
          <w:sz w:val="28"/>
          <w:szCs w:val="28"/>
          <w:lang w:val="uk-UA"/>
        </w:rPr>
        <w:t xml:space="preserve">3. </w:t>
      </w:r>
      <w:r>
        <w:rPr>
          <w:rStyle w:val="Teletype"/>
          <w:rFonts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ГК HII аймағымен шектелген G337.4032-00.4037 ыстық молекулалық ядросының, молекулалық сызықтары мен иондалған сутегі аймағын сипаттаушы H29</w:t>
      </w:r>
      <w:r>
        <w:rPr>
          <w:rStyle w:val="Teletype"/>
          <w:rFonts w:eastAsia="Noto Sans Mono CJK SC" w:cs="Liberation Mono"/>
          <w:b w:val="false"/>
          <w:bCs w:val="false"/>
          <w:i w:val="false"/>
          <w:iCs w:val="false"/>
          <w:caps w:val="false"/>
          <w:smallCaps w:val="false"/>
          <w:strike w:val="false"/>
          <w:dstrike w:val="false"/>
          <w:color w:val="010101"/>
          <w:spacing w:val="0"/>
          <w:position w:val="0"/>
          <w:sz w:val="28"/>
          <w:sz w:val="28"/>
          <w:szCs w:val="28"/>
          <w:vertAlign w:val="baseline"/>
          <w:lang w:val="kk-KZ"/>
        </w:rPr>
        <w:t xml:space="preserve">ɑ </w:t>
      </w:r>
      <w:r>
        <w:rPr>
          <w:rStyle w:val="Teletype"/>
          <w:rFonts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 xml:space="preserve">радио рекомбинация сызықтары мен континуумның бақылау мәліметтерінің талдаулары </w:t>
      </w:r>
      <w:r>
        <w:rPr>
          <w:rStyle w:val="Teletype"/>
          <w:rFonts w:cs="Times New Roman"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нәтижесінде, метил цианиді CH</w:t>
      </w:r>
      <w:r>
        <w:rPr>
          <w:rStyle w:val="Teletype"/>
          <w:rFonts w:cs="Times New Roman" w:ascii="Times new roman" w:hAnsi="Times new roman"/>
          <w:b w:val="false"/>
          <w:bCs w:val="false"/>
          <w:i w:val="false"/>
          <w:iCs w:val="false"/>
          <w:caps w:val="false"/>
          <w:smallCaps w:val="false"/>
          <w:strike w:val="false"/>
          <w:dstrike w:val="false"/>
          <w:color w:val="010101"/>
          <w:spacing w:val="0"/>
          <w:sz w:val="28"/>
          <w:szCs w:val="28"/>
          <w:vertAlign w:val="subscript"/>
          <w:lang w:val="kk-KZ"/>
        </w:rPr>
        <w:t>3</w:t>
      </w:r>
      <w:r>
        <w:rPr>
          <w:rStyle w:val="Teletype"/>
          <w:rFonts w:cs="Times New Roman"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CN 14-13 ауысуының 9 құраушысы тіркеліп, изотопы v</w:t>
      </w:r>
      <w:r>
        <w:rPr>
          <w:rStyle w:val="Teletype"/>
          <w:rFonts w:cs="Times New Roman" w:ascii="Times new roman" w:hAnsi="Times new roman"/>
          <w:b w:val="false"/>
          <w:bCs w:val="false"/>
          <w:i w:val="false"/>
          <w:iCs w:val="false"/>
          <w:caps w:val="false"/>
          <w:smallCaps w:val="false"/>
          <w:strike w:val="false"/>
          <w:dstrike w:val="false"/>
          <w:color w:val="010101"/>
          <w:spacing w:val="0"/>
          <w:sz w:val="28"/>
          <w:szCs w:val="28"/>
          <w:vertAlign w:val="subscript"/>
          <w:lang w:val="kk-KZ"/>
        </w:rPr>
        <w:t>8</w:t>
      </w:r>
      <w:r>
        <w:rPr>
          <w:rStyle w:val="Teletype"/>
          <w:rFonts w:cs="Times New Roman"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=1 толқындық күйіндегі K=2, K=3 құраушылары тіркелді. Күкірт диоксиді SO</w:t>
      </w:r>
      <w:r>
        <w:rPr>
          <w:rStyle w:val="Teletype"/>
          <w:rFonts w:cs="Times New Roman" w:ascii="Times new roman" w:hAnsi="Times new roman"/>
          <w:b w:val="false"/>
          <w:bCs w:val="false"/>
          <w:i w:val="false"/>
          <w:iCs w:val="false"/>
          <w:caps w:val="false"/>
          <w:smallCaps w:val="false"/>
          <w:strike w:val="false"/>
          <w:dstrike w:val="false"/>
          <w:color w:val="010101"/>
          <w:spacing w:val="0"/>
          <w:sz w:val="28"/>
          <w:szCs w:val="28"/>
          <w:vertAlign w:val="subscript"/>
          <w:lang w:val="kk-KZ"/>
        </w:rPr>
        <w:t>2</w:t>
      </w:r>
      <w:r>
        <w:rPr>
          <w:rStyle w:val="Teletype"/>
          <w:rFonts w:cs="Times New Roman"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 xml:space="preserve"> молекуласының қозу температурасы жоғары: </w:t>
      </w: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30</w:t>
      </w: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sz w:val="28"/>
          <w:szCs w:val="28"/>
          <w:vertAlign w:val="subscript"/>
          <w:lang w:val="kk-KZ"/>
        </w:rPr>
        <w:t>4,26</w:t>
      </w: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-30</w:t>
      </w: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sz w:val="28"/>
          <w:szCs w:val="28"/>
          <w:vertAlign w:val="subscript"/>
          <w:lang w:val="kk-KZ"/>
        </w:rPr>
        <w:t>3,27</w:t>
      </w: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 32</w:t>
      </w: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sz w:val="28"/>
          <w:szCs w:val="28"/>
          <w:vertAlign w:val="subscript"/>
          <w:lang w:val="kk-KZ"/>
        </w:rPr>
        <w:t>4,28</w:t>
      </w: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-32</w:t>
      </w: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sz w:val="28"/>
          <w:szCs w:val="28"/>
          <w:vertAlign w:val="subscript"/>
          <w:lang w:val="kk-KZ"/>
        </w:rPr>
        <w:t>3,29</w:t>
      </w: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 xml:space="preserve"> </w:t>
      </w:r>
      <w:r>
        <w:rPr>
          <w:rStyle w:val="Teletype"/>
          <w:rFonts w:cs="Times New Roman"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 xml:space="preserve"> және төменгі: </w:t>
      </w: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3</w:t>
      </w: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sz w:val="28"/>
          <w:szCs w:val="28"/>
          <w:vertAlign w:val="subscript"/>
          <w:lang w:val="kk-KZ"/>
        </w:rPr>
        <w:t>3,1</w:t>
      </w: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-3</w:t>
      </w: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sz w:val="28"/>
          <w:szCs w:val="28"/>
          <w:vertAlign w:val="subscript"/>
          <w:lang w:val="kk-KZ"/>
        </w:rPr>
        <w:t>2,2</w:t>
      </w: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 4</w:t>
      </w: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sz w:val="28"/>
          <w:szCs w:val="28"/>
          <w:vertAlign w:val="subscript"/>
          <w:lang w:val="kk-KZ"/>
        </w:rPr>
        <w:t>3,1</w:t>
      </w: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-4</w:t>
      </w: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sz w:val="28"/>
          <w:szCs w:val="28"/>
          <w:vertAlign w:val="subscript"/>
          <w:lang w:val="kk-KZ"/>
        </w:rPr>
        <w:t>2,2</w:t>
      </w: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 5</w:t>
      </w: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sz w:val="28"/>
          <w:szCs w:val="28"/>
          <w:vertAlign w:val="subscript"/>
          <w:lang w:val="kk-KZ"/>
        </w:rPr>
        <w:t>3,3</w:t>
      </w: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-5</w:t>
      </w: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sz w:val="28"/>
          <w:szCs w:val="28"/>
          <w:vertAlign w:val="subscript"/>
          <w:lang w:val="kk-KZ"/>
        </w:rPr>
        <w:t>2,4</w:t>
      </w: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 xml:space="preserve"> және 7</w:t>
      </w: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sz w:val="28"/>
          <w:szCs w:val="28"/>
          <w:vertAlign w:val="subscript"/>
          <w:lang w:val="kk-KZ"/>
        </w:rPr>
        <w:t>3,5</w:t>
      </w: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-7</w:t>
      </w: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sz w:val="28"/>
          <w:szCs w:val="28"/>
          <w:vertAlign w:val="subscript"/>
          <w:lang w:val="kk-KZ"/>
        </w:rPr>
        <w:t>2,6</w:t>
      </w:r>
      <w:r>
        <w:rPr>
          <w:rStyle w:val="Teletype"/>
          <w:rFonts w:cs="Times New Roman"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 xml:space="preserve">  ауысулары тіркелді. Метанол  </w:t>
      </w:r>
      <w:r>
        <w:rPr>
          <w:rStyle w:val="Teletype"/>
          <w:rFonts w:cs="Times New Roman" w:ascii="Times new roman" w:hAnsi="Times new roman"/>
          <w:b w:val="false"/>
          <w:bCs w:val="false"/>
          <w:i w:val="false"/>
          <w:iCs w:val="false"/>
          <w:caps w:val="false"/>
          <w:smallCaps w:val="false"/>
          <w:strike w:val="false"/>
          <w:dstrike w:val="false"/>
          <w:color w:val="010101"/>
          <w:spacing w:val="0"/>
          <w:sz w:val="28"/>
          <w:szCs w:val="28"/>
          <w:vertAlign w:val="superscript"/>
          <w:lang w:val="kk-KZ"/>
        </w:rPr>
        <w:t>13</w:t>
      </w:r>
      <w:r>
        <w:rPr>
          <w:rStyle w:val="Teletype"/>
          <w:rFonts w:cs="Times New Roman"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CH</w:t>
      </w:r>
      <w:r>
        <w:rPr>
          <w:rStyle w:val="Teletype"/>
          <w:rFonts w:cs="Times New Roman" w:ascii="Times new roman" w:hAnsi="Times new roman"/>
          <w:b w:val="false"/>
          <w:bCs w:val="false"/>
          <w:i w:val="false"/>
          <w:iCs w:val="false"/>
          <w:caps w:val="false"/>
          <w:smallCaps w:val="false"/>
          <w:strike w:val="false"/>
          <w:dstrike w:val="false"/>
          <w:color w:val="010101"/>
          <w:spacing w:val="0"/>
          <w:sz w:val="28"/>
          <w:szCs w:val="28"/>
          <w:vertAlign w:val="subscript"/>
          <w:lang w:val="kk-KZ"/>
        </w:rPr>
        <w:t>3</w:t>
      </w:r>
      <w:r>
        <w:rPr>
          <w:rStyle w:val="Teletype"/>
          <w:rFonts w:cs="Times New Roman"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OH  ауысуларының: 10</w:t>
      </w:r>
      <w:r>
        <w:rPr>
          <w:rStyle w:val="Teletype"/>
          <w:rFonts w:cs="Times New Roman" w:ascii="Times new roman" w:hAnsi="Times new roman"/>
          <w:b w:val="false"/>
          <w:bCs w:val="false"/>
          <w:i w:val="false"/>
          <w:iCs w:val="false"/>
          <w:caps w:val="false"/>
          <w:smallCaps w:val="false"/>
          <w:strike w:val="false"/>
          <w:dstrike w:val="false"/>
          <w:color w:val="010101"/>
          <w:spacing w:val="0"/>
          <w:sz w:val="28"/>
          <w:szCs w:val="28"/>
          <w:vertAlign w:val="subscript"/>
          <w:lang w:val="kk-KZ"/>
        </w:rPr>
        <w:t>(3,8)</w:t>
      </w:r>
      <w:r>
        <w:rPr>
          <w:rStyle w:val="Teletype"/>
          <w:rFonts w:cs="Times New Roman"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-10</w:t>
      </w:r>
      <w:r>
        <w:rPr>
          <w:rStyle w:val="Teletype"/>
          <w:rFonts w:cs="Times New Roman" w:ascii="Times new roman" w:hAnsi="Times new roman"/>
          <w:b w:val="false"/>
          <w:bCs w:val="false"/>
          <w:i w:val="false"/>
          <w:iCs w:val="false"/>
          <w:caps w:val="false"/>
          <w:smallCaps w:val="false"/>
          <w:strike w:val="false"/>
          <w:dstrike w:val="false"/>
          <w:color w:val="010101"/>
          <w:spacing w:val="0"/>
          <w:sz w:val="28"/>
          <w:szCs w:val="28"/>
          <w:vertAlign w:val="subscript"/>
          <w:lang w:val="kk-KZ"/>
        </w:rPr>
        <w:t>(2,9)</w:t>
      </w:r>
      <w:r>
        <w:rPr>
          <w:rStyle w:val="Teletype"/>
          <w:rFonts w:cs="Times New Roman" w:ascii="Times new roman" w:hAnsi="Times new roman"/>
          <w:b w:val="false"/>
          <w:bCs w:val="false"/>
          <w:i w:val="false"/>
          <w:iCs w:val="false"/>
          <w:caps w:val="false"/>
          <w:smallCaps w:val="false"/>
          <w:strike w:val="false"/>
          <w:dstrike w:val="false"/>
          <w:color w:val="010101"/>
          <w:spacing w:val="0"/>
          <w:sz w:val="28"/>
          <w:szCs w:val="28"/>
          <w:vertAlign w:val="superscript"/>
          <w:lang w:val="kk-KZ"/>
        </w:rPr>
        <w:t>+-</w:t>
      </w:r>
      <w:r>
        <w:rPr>
          <w:rStyle w:val="Teletype"/>
          <w:rFonts w:cs="Times New Roman"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 11</w:t>
      </w:r>
      <w:r>
        <w:rPr>
          <w:rStyle w:val="Teletype"/>
          <w:rFonts w:cs="Times New Roman" w:ascii="Times new roman" w:hAnsi="Times new roman"/>
          <w:b w:val="false"/>
          <w:bCs w:val="false"/>
          <w:i w:val="false"/>
          <w:iCs w:val="false"/>
          <w:caps w:val="false"/>
          <w:smallCaps w:val="false"/>
          <w:strike w:val="false"/>
          <w:dstrike w:val="false"/>
          <w:color w:val="010101"/>
          <w:spacing w:val="0"/>
          <w:sz w:val="28"/>
          <w:szCs w:val="28"/>
          <w:vertAlign w:val="subscript"/>
          <w:lang w:val="kk-KZ"/>
        </w:rPr>
        <w:t>(3,9)</w:t>
      </w:r>
      <w:r>
        <w:rPr>
          <w:rStyle w:val="Teletype"/>
          <w:rFonts w:cs="Times New Roman"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-11</w:t>
      </w:r>
      <w:r>
        <w:rPr>
          <w:rStyle w:val="Teletype"/>
          <w:rFonts w:cs="Times New Roman" w:ascii="Times new roman" w:hAnsi="Times new roman"/>
          <w:b w:val="false"/>
          <w:bCs w:val="false"/>
          <w:i w:val="false"/>
          <w:iCs w:val="false"/>
          <w:caps w:val="false"/>
          <w:smallCaps w:val="false"/>
          <w:strike w:val="false"/>
          <w:dstrike w:val="false"/>
          <w:color w:val="010101"/>
          <w:spacing w:val="0"/>
          <w:sz w:val="28"/>
          <w:szCs w:val="28"/>
          <w:vertAlign w:val="subscript"/>
          <w:lang w:val="kk-KZ"/>
        </w:rPr>
        <w:t>(2,10)</w:t>
      </w:r>
      <w:r>
        <w:rPr>
          <w:rStyle w:val="Teletype"/>
          <w:rFonts w:cs="Times New Roman" w:ascii="Times new roman" w:hAnsi="Times new roman"/>
          <w:b w:val="false"/>
          <w:bCs w:val="false"/>
          <w:i w:val="false"/>
          <w:iCs w:val="false"/>
          <w:caps w:val="false"/>
          <w:smallCaps w:val="false"/>
          <w:strike w:val="false"/>
          <w:dstrike w:val="false"/>
          <w:color w:val="010101"/>
          <w:spacing w:val="0"/>
          <w:sz w:val="28"/>
          <w:szCs w:val="28"/>
          <w:vertAlign w:val="superscript"/>
          <w:lang w:val="kk-KZ"/>
        </w:rPr>
        <w:t>+-</w:t>
      </w:r>
      <w:r>
        <w:rPr>
          <w:rStyle w:val="Teletype"/>
          <w:rFonts w:cs="Times New Roman"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 12</w:t>
      </w:r>
      <w:r>
        <w:rPr>
          <w:rStyle w:val="Teletype"/>
          <w:rFonts w:cs="Times New Roman" w:ascii="Times new roman" w:hAnsi="Times new roman"/>
          <w:b w:val="false"/>
          <w:bCs w:val="false"/>
          <w:i w:val="false"/>
          <w:iCs w:val="false"/>
          <w:caps w:val="false"/>
          <w:smallCaps w:val="false"/>
          <w:strike w:val="false"/>
          <w:dstrike w:val="false"/>
          <w:color w:val="010101"/>
          <w:spacing w:val="0"/>
          <w:sz w:val="28"/>
          <w:szCs w:val="28"/>
          <w:vertAlign w:val="subscript"/>
          <w:lang w:val="kk-KZ"/>
        </w:rPr>
        <w:t>(3,10)</w:t>
      </w:r>
      <w:r>
        <w:rPr>
          <w:rStyle w:val="Teletype"/>
          <w:rFonts w:cs="Times New Roman"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-12</w:t>
      </w:r>
      <w:r>
        <w:rPr>
          <w:rStyle w:val="Teletype"/>
          <w:rFonts w:cs="Times New Roman" w:ascii="Times new roman" w:hAnsi="Times new roman"/>
          <w:b w:val="false"/>
          <w:bCs w:val="false"/>
          <w:i w:val="false"/>
          <w:iCs w:val="false"/>
          <w:caps w:val="false"/>
          <w:smallCaps w:val="false"/>
          <w:strike w:val="false"/>
          <w:dstrike w:val="false"/>
          <w:color w:val="010101"/>
          <w:spacing w:val="0"/>
          <w:sz w:val="28"/>
          <w:szCs w:val="28"/>
          <w:vertAlign w:val="subscript"/>
          <w:lang w:val="kk-KZ"/>
        </w:rPr>
        <w:t>(2,11)</w:t>
      </w:r>
      <w:r>
        <w:rPr>
          <w:rStyle w:val="Teletype"/>
          <w:rFonts w:cs="Times New Roman" w:ascii="Times new roman" w:hAnsi="Times new roman"/>
          <w:b w:val="false"/>
          <w:bCs w:val="false"/>
          <w:i w:val="false"/>
          <w:iCs w:val="false"/>
          <w:caps w:val="false"/>
          <w:smallCaps w:val="false"/>
          <w:strike w:val="false"/>
          <w:dstrike w:val="false"/>
          <w:color w:val="010101"/>
          <w:spacing w:val="0"/>
          <w:sz w:val="28"/>
          <w:szCs w:val="28"/>
          <w:vertAlign w:val="superscript"/>
          <w:lang w:val="kk-KZ"/>
        </w:rPr>
        <w:t>+-</w:t>
      </w:r>
      <w:r>
        <w:rPr>
          <w:rStyle w:val="Teletype"/>
          <w:rFonts w:cs="Times New Roman"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 13</w:t>
      </w:r>
      <w:r>
        <w:rPr>
          <w:rStyle w:val="Teletype"/>
          <w:rFonts w:cs="Times New Roman" w:ascii="Times new roman" w:hAnsi="Times new roman"/>
          <w:b w:val="false"/>
          <w:bCs w:val="false"/>
          <w:i w:val="false"/>
          <w:iCs w:val="false"/>
          <w:caps w:val="false"/>
          <w:smallCaps w:val="false"/>
          <w:strike w:val="false"/>
          <w:dstrike w:val="false"/>
          <w:color w:val="010101"/>
          <w:spacing w:val="0"/>
          <w:sz w:val="28"/>
          <w:szCs w:val="28"/>
          <w:vertAlign w:val="subscript"/>
          <w:lang w:val="kk-KZ"/>
        </w:rPr>
        <w:t>(3,11)</w:t>
      </w:r>
      <w:r>
        <w:rPr>
          <w:rStyle w:val="Teletype"/>
          <w:rFonts w:cs="Times New Roman"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-13</w:t>
      </w:r>
      <w:r>
        <w:rPr>
          <w:rStyle w:val="Teletype"/>
          <w:rFonts w:cs="Times New Roman" w:ascii="Times new roman" w:hAnsi="Times new roman"/>
          <w:b w:val="false"/>
          <w:bCs w:val="false"/>
          <w:i w:val="false"/>
          <w:iCs w:val="false"/>
          <w:caps w:val="false"/>
          <w:smallCaps w:val="false"/>
          <w:strike w:val="false"/>
          <w:dstrike w:val="false"/>
          <w:color w:val="010101"/>
          <w:spacing w:val="0"/>
          <w:sz w:val="28"/>
          <w:szCs w:val="28"/>
          <w:vertAlign w:val="subscript"/>
          <w:lang w:val="kk-KZ"/>
        </w:rPr>
        <w:t>(2,12)</w:t>
      </w:r>
      <w:r>
        <w:rPr>
          <w:rStyle w:val="Teletype"/>
          <w:rFonts w:cs="Times New Roman" w:ascii="Times new roman" w:hAnsi="Times new roman"/>
          <w:b w:val="false"/>
          <w:bCs w:val="false"/>
          <w:i w:val="false"/>
          <w:iCs w:val="false"/>
          <w:caps w:val="false"/>
          <w:smallCaps w:val="false"/>
          <w:strike w:val="false"/>
          <w:dstrike w:val="false"/>
          <w:color w:val="010101"/>
          <w:spacing w:val="0"/>
          <w:sz w:val="28"/>
          <w:szCs w:val="28"/>
          <w:vertAlign w:val="superscript"/>
          <w:lang w:val="kk-KZ"/>
        </w:rPr>
        <w:t>+-</w:t>
      </w:r>
      <w:r>
        <w:rPr>
          <w:rStyle w:val="Teletype"/>
          <w:rFonts w:cs="Times New Roman"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 14</w:t>
      </w:r>
      <w:r>
        <w:rPr>
          <w:rStyle w:val="Teletype"/>
          <w:rFonts w:cs="Times New Roman" w:ascii="Times new roman" w:hAnsi="Times new roman"/>
          <w:b w:val="false"/>
          <w:bCs w:val="false"/>
          <w:i w:val="false"/>
          <w:iCs w:val="false"/>
          <w:caps w:val="false"/>
          <w:smallCaps w:val="false"/>
          <w:strike w:val="false"/>
          <w:dstrike w:val="false"/>
          <w:color w:val="010101"/>
          <w:spacing w:val="0"/>
          <w:sz w:val="28"/>
          <w:szCs w:val="28"/>
          <w:vertAlign w:val="subscript"/>
          <w:lang w:val="kk-KZ"/>
        </w:rPr>
        <w:t>(3,12)</w:t>
      </w:r>
      <w:r>
        <w:rPr>
          <w:rStyle w:val="Teletype"/>
          <w:rFonts w:cs="Times New Roman"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-10</w:t>
      </w:r>
      <w:r>
        <w:rPr>
          <w:rStyle w:val="Teletype"/>
          <w:rFonts w:cs="Times New Roman" w:ascii="Times new roman" w:hAnsi="Times new roman"/>
          <w:b w:val="false"/>
          <w:bCs w:val="false"/>
          <w:i w:val="false"/>
          <w:iCs w:val="false"/>
          <w:caps w:val="false"/>
          <w:smallCaps w:val="false"/>
          <w:strike w:val="false"/>
          <w:dstrike w:val="false"/>
          <w:color w:val="010101"/>
          <w:spacing w:val="0"/>
          <w:sz w:val="28"/>
          <w:szCs w:val="28"/>
          <w:vertAlign w:val="subscript"/>
          <w:lang w:val="kk-KZ"/>
        </w:rPr>
        <w:t>(2,13)</w:t>
      </w:r>
      <w:r>
        <w:rPr>
          <w:rStyle w:val="Teletype"/>
          <w:rFonts w:cs="Times New Roman" w:ascii="Times new roman" w:hAnsi="Times new roman"/>
          <w:b w:val="false"/>
          <w:bCs w:val="false"/>
          <w:i w:val="false"/>
          <w:iCs w:val="false"/>
          <w:caps w:val="false"/>
          <w:smallCaps w:val="false"/>
          <w:strike w:val="false"/>
          <w:dstrike w:val="false"/>
          <w:color w:val="010101"/>
          <w:spacing w:val="0"/>
          <w:sz w:val="28"/>
          <w:szCs w:val="28"/>
          <w:vertAlign w:val="superscript"/>
          <w:lang w:val="kk-KZ"/>
        </w:rPr>
        <w:t>+-</w:t>
      </w:r>
      <w:r>
        <w:rPr>
          <w:rStyle w:val="Teletype"/>
          <w:rFonts w:cs="Times New Roman"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 xml:space="preserve">  және 15(3,13)-15(2,14)</w:t>
      </w:r>
      <w:r>
        <w:rPr>
          <w:rStyle w:val="Teletype"/>
          <w:rFonts w:cs="Times New Roman" w:ascii="Times new roman" w:hAnsi="Times new roman"/>
          <w:b w:val="false"/>
          <w:bCs w:val="false"/>
          <w:i w:val="false"/>
          <w:iCs w:val="false"/>
          <w:caps w:val="false"/>
          <w:smallCaps w:val="false"/>
          <w:strike w:val="false"/>
          <w:dstrike w:val="false"/>
          <w:color w:val="010101"/>
          <w:spacing w:val="0"/>
          <w:sz w:val="28"/>
          <w:szCs w:val="28"/>
          <w:vertAlign w:val="superscript"/>
          <w:lang w:val="kk-KZ"/>
        </w:rPr>
        <w:t>+-</w:t>
      </w:r>
      <w:r>
        <w:rPr>
          <w:rStyle w:val="Teletype"/>
          <w:rFonts w:cs="Times New Roman"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 xml:space="preserve"> қышқылды формасы табылды. Метанол CH</w:t>
      </w:r>
      <w:r>
        <w:rPr>
          <w:rStyle w:val="Teletype"/>
          <w:rFonts w:cs="Times New Roman" w:ascii="Times new roman" w:hAnsi="Times new roman"/>
          <w:b w:val="false"/>
          <w:bCs w:val="false"/>
          <w:i w:val="false"/>
          <w:iCs w:val="false"/>
          <w:caps w:val="false"/>
          <w:smallCaps w:val="false"/>
          <w:strike w:val="false"/>
          <w:dstrike w:val="false"/>
          <w:color w:val="010101"/>
          <w:spacing w:val="0"/>
          <w:sz w:val="28"/>
          <w:szCs w:val="28"/>
          <w:vertAlign w:val="subscript"/>
          <w:lang w:val="kk-KZ"/>
        </w:rPr>
        <w:t>3</w:t>
      </w:r>
      <w:r>
        <w:rPr>
          <w:rStyle w:val="Teletype"/>
          <w:rFonts w:cs="Times New Roman"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OH, v</w:t>
      </w:r>
      <w:r>
        <w:rPr>
          <w:rStyle w:val="Teletype"/>
          <w:rFonts w:cs="Times New Roman" w:ascii="Times new roman" w:hAnsi="Times new roman"/>
          <w:b w:val="false"/>
          <w:bCs w:val="false"/>
          <w:i w:val="false"/>
          <w:iCs w:val="false"/>
          <w:caps w:val="false"/>
          <w:smallCaps w:val="false"/>
          <w:strike w:val="false"/>
          <w:dstrike w:val="false"/>
          <w:color w:val="010101"/>
          <w:spacing w:val="0"/>
          <w:sz w:val="28"/>
          <w:szCs w:val="28"/>
          <w:vertAlign w:val="subscript"/>
          <w:lang w:val="kk-KZ"/>
        </w:rPr>
        <w:t>t</w:t>
      </w:r>
      <w:r>
        <w:rPr>
          <w:rStyle w:val="Teletype"/>
          <w:rFonts w:cs="Times New Roman" w:ascii="Times new roman" w:hAnsi="Times new roman"/>
          <w:b w:val="false"/>
          <w:bCs w:val="false"/>
          <w:i w:val="false"/>
          <w:iCs w:val="false"/>
          <w:caps w:val="false"/>
          <w:smallCaps w:val="false"/>
          <w:strike w:val="false"/>
          <w:dstrike w:val="false"/>
          <w:color w:val="010101"/>
          <w:spacing w:val="0"/>
          <w:position w:val="0"/>
          <w:sz w:val="28"/>
          <w:sz w:val="28"/>
          <w:szCs w:val="28"/>
          <w:vertAlign w:val="baseline"/>
          <w:lang w:val="kk-KZ"/>
        </w:rPr>
        <w:t xml:space="preserve">=0 </w:t>
      </w:r>
      <w:r>
        <w:rPr>
          <w:rStyle w:val="Teletype"/>
          <w:rFonts w:cs="Times New Roman" w:ascii="Times new roman" w:hAnsi="Times new roman"/>
          <w:b w:val="false"/>
          <w:bCs w:val="false"/>
          <w:i w:val="false"/>
          <w:iCs w:val="false"/>
          <w:caps w:val="false"/>
          <w:smallCaps w:val="false"/>
          <w:strike w:val="false"/>
          <w:dstrike w:val="false"/>
          <w:color w:val="010101"/>
          <w:spacing w:val="0"/>
          <w:position w:val="0"/>
          <w:sz w:val="28"/>
          <w:sz w:val="28"/>
          <w:szCs w:val="28"/>
          <w:shd w:fill="auto" w:val="clear"/>
          <w:vertAlign w:val="baseline"/>
          <w:lang w:val="kk-KZ"/>
        </w:rPr>
        <w:t xml:space="preserve">24(1,23)-24(0,24) және 17(3,15)-17(2,16)+- қышқылды формасы табылды. </w:t>
      </w: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sz w:val="28"/>
          <w:szCs w:val="28"/>
          <w:shd w:fill="auto" w:val="clear"/>
          <w:vertAlign w:val="superscript"/>
          <w:lang w:val="kk-KZ"/>
        </w:rPr>
        <w:t>34</w:t>
      </w: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shd w:fill="auto" w:val="clear"/>
          <w:vertAlign w:val="baseline"/>
          <w:lang w:val="kk-KZ"/>
        </w:rPr>
        <w:t>SO 7</w:t>
      </w: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sz w:val="28"/>
          <w:szCs w:val="28"/>
          <w:shd w:fill="auto" w:val="clear"/>
          <w:vertAlign w:val="subscript"/>
          <w:lang w:val="kk-KZ"/>
        </w:rPr>
        <w:t>6</w:t>
      </w: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shd w:fill="auto" w:val="clear"/>
          <w:vertAlign w:val="baseline"/>
          <w:lang w:val="kk-KZ"/>
        </w:rPr>
        <w:t>-6</w:t>
      </w: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sz w:val="28"/>
          <w:szCs w:val="28"/>
          <w:shd w:fill="auto" w:val="clear"/>
          <w:vertAlign w:val="subscript"/>
          <w:lang w:val="kk-KZ"/>
        </w:rPr>
        <w:t>5</w:t>
      </w: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shd w:fill="auto" w:val="clear"/>
          <w:vertAlign w:val="baseline"/>
          <w:lang w:val="kk-KZ"/>
        </w:rPr>
        <w:t xml:space="preserve"> молекуласы мен HCS</w:t>
      </w: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sz w:val="28"/>
          <w:szCs w:val="28"/>
          <w:shd w:fill="auto" w:val="clear"/>
          <w:vertAlign w:val="superscript"/>
          <w:lang w:val="kk-KZ"/>
        </w:rPr>
        <w:t>+</w:t>
      </w: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shd w:fill="auto" w:val="clear"/>
          <w:vertAlign w:val="baseline"/>
          <w:lang w:val="kk-KZ"/>
        </w:rPr>
        <w:t xml:space="preserve"> 6-5 молекуласының ауысларының сызықтары тіркелді. Метил цианиды CH</w:t>
      </w: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sz w:val="28"/>
          <w:szCs w:val="28"/>
          <w:shd w:fill="auto" w:val="clear"/>
          <w:vertAlign w:val="subscript"/>
          <w:lang w:val="kk-KZ"/>
        </w:rPr>
        <w:t>3</w:t>
      </w: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shd w:fill="auto" w:val="clear"/>
          <w:vertAlign w:val="baseline"/>
          <w:lang w:val="kk-KZ"/>
        </w:rPr>
        <w:t xml:space="preserve">CN молекуласының газ динамикасының талдауларынан екі түрлі жылдамдық өзгерісі анықталды. Оның бірі: -46 км/с жылдамдықтан -36 км/с жылдамдық аралығындағы, солтүстікке ығысқан «қызыл аймақ» құбылысы мен спектрлік сызықтарынан анықталған өзіндік жұтылу белгісі бар, әрі жылдамдықтың жоғарғы аймағына бағытталған қызыл ығысу – молекулалық газ ағынның сыртқа шығарылуын көрсетеді. Екінші жылдамдық градиенті, әлсіз байқалса да, осы оське перпендикуляр оңтүстік-шығыстан, солтүстік-батыс  бағытында анықталған, ядроның Кеплерлік айналысмен байланысты болды. Таңдалған аймақтар бойынша: </w:t>
      </w: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shd w:fill="auto" w:val="clear"/>
          <w:vertAlign w:val="baseline"/>
          <w:lang w:val="kk-KZ"/>
        </w:rPr>
        <w:t>2-аймақ үшін есептелген температура мәні T=165±19K, ағын тығыздығы N=1,9·10</w:t>
      </w: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sz w:val="28"/>
          <w:szCs w:val="28"/>
          <w:shd w:fill="auto" w:val="clear"/>
          <w:vertAlign w:val="superscript"/>
          <w:lang w:val="kk-KZ"/>
        </w:rPr>
        <w:t>13</w:t>
      </w: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shd w:fill="auto" w:val="clear"/>
          <w:vertAlign w:val="baseline"/>
          <w:lang w:val="kk-KZ"/>
        </w:rPr>
        <w:t>± 6,5·10</w:t>
      </w: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sz w:val="28"/>
          <w:szCs w:val="28"/>
          <w:shd w:fill="auto" w:val="clear"/>
          <w:vertAlign w:val="superscript"/>
          <w:lang w:val="kk-KZ"/>
        </w:rPr>
        <w:t xml:space="preserve">12 </w:t>
      </w: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shd w:fill="auto" w:val="clear"/>
          <w:vertAlign w:val="baseline"/>
          <w:lang w:val="kk-KZ"/>
        </w:rPr>
        <w:t>cм</w:t>
      </w: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sz w:val="28"/>
          <w:szCs w:val="28"/>
          <w:shd w:fill="auto" w:val="clear"/>
          <w:vertAlign w:val="superscript"/>
          <w:lang w:val="kk-KZ"/>
        </w:rPr>
        <w:t>-2</w:t>
      </w: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shd w:fill="auto" w:val="clear"/>
          <w:vertAlign w:val="baseline"/>
          <w:lang w:val="kk-KZ"/>
        </w:rPr>
        <w:t>, 4-аймаққа есептелген нәтиже барысында, температура мәні T=121±18K, ағын тығыздығы N=9,5·10</w:t>
      </w: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sz w:val="28"/>
          <w:szCs w:val="28"/>
          <w:shd w:fill="auto" w:val="clear"/>
          <w:vertAlign w:val="superscript"/>
          <w:lang w:val="kk-KZ"/>
        </w:rPr>
        <w:t>12</w:t>
      </w: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shd w:fill="auto" w:val="clear"/>
          <w:vertAlign w:val="baseline"/>
          <w:lang w:val="kk-KZ"/>
        </w:rPr>
        <w:t>± 3,7·10</w:t>
      </w: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sz w:val="28"/>
          <w:szCs w:val="28"/>
          <w:shd w:fill="auto" w:val="clear"/>
          <w:vertAlign w:val="superscript"/>
          <w:lang w:val="kk-KZ"/>
        </w:rPr>
        <w:t xml:space="preserve">12 </w:t>
      </w: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shd w:fill="auto" w:val="clear"/>
          <w:vertAlign w:val="baseline"/>
          <w:lang w:val="kk-KZ"/>
        </w:rPr>
        <w:t>cм</w:t>
      </w: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sz w:val="28"/>
          <w:szCs w:val="28"/>
          <w:shd w:fill="auto" w:val="clear"/>
          <w:vertAlign w:val="superscript"/>
          <w:lang w:val="kk-KZ"/>
        </w:rPr>
        <w:t xml:space="preserve">-2 </w:t>
      </w: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shd w:fill="auto" w:val="clear"/>
          <w:vertAlign w:val="baseline"/>
          <w:lang w:val="kk-KZ"/>
        </w:rPr>
        <w:t>анықталды. HRL-аймаққа есептелген нәтиже барысында, температура мәні T=146±12K, ағын тығыздығы N=8,9·10</w:t>
      </w: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sz w:val="28"/>
          <w:szCs w:val="28"/>
          <w:shd w:fill="auto" w:val="clear"/>
          <w:vertAlign w:val="superscript"/>
          <w:lang w:val="kk-KZ"/>
        </w:rPr>
        <w:t>12</w:t>
      </w: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shd w:fill="auto" w:val="clear"/>
          <w:vertAlign w:val="baseline"/>
          <w:lang w:val="kk-KZ"/>
        </w:rPr>
        <w:t>± 2,11·10</w:t>
      </w: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sz w:val="28"/>
          <w:szCs w:val="28"/>
          <w:shd w:fill="auto" w:val="clear"/>
          <w:vertAlign w:val="superscript"/>
          <w:lang w:val="kk-KZ"/>
        </w:rPr>
        <w:t xml:space="preserve">12 </w:t>
      </w: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shd w:fill="auto" w:val="clear"/>
          <w:vertAlign w:val="baseline"/>
          <w:lang w:val="kk-KZ"/>
        </w:rPr>
        <w:t>cм</w:t>
      </w: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sz w:val="28"/>
          <w:szCs w:val="28"/>
          <w:shd w:fill="auto" w:val="clear"/>
          <w:vertAlign w:val="superscript"/>
          <w:lang w:val="kk-KZ"/>
        </w:rPr>
        <w:t xml:space="preserve">-2 </w:t>
      </w: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shd w:fill="auto" w:val="clear"/>
          <w:vertAlign w:val="baseline"/>
          <w:lang w:val="kk-KZ"/>
        </w:rPr>
        <w:t xml:space="preserve">анықталды. </w:t>
      </w: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sz w:val="28"/>
          <w:szCs w:val="28"/>
          <w:shd w:fill="auto" w:val="clear"/>
          <w:vertAlign w:val="superscript"/>
          <w:lang w:val="kk-KZ"/>
        </w:rPr>
        <w:t>13</w:t>
      </w: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shd w:fill="auto" w:val="clear"/>
          <w:vertAlign w:val="baseline"/>
          <w:lang w:val="kk-KZ"/>
        </w:rPr>
        <w:t>СH</w:t>
      </w: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sz w:val="28"/>
          <w:szCs w:val="28"/>
          <w:shd w:fill="auto" w:val="clear"/>
          <w:vertAlign w:val="subscript"/>
          <w:lang w:val="kk-KZ"/>
        </w:rPr>
        <w:t>3</w:t>
      </w: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shd w:fill="auto" w:val="clear"/>
          <w:vertAlign w:val="baseline"/>
          <w:lang w:val="kk-KZ"/>
        </w:rPr>
        <w:t>CN 14-13  баспалдағындағы ауысуының температура мәні T=71±17K, ағын тығыздығы N=2,4·10</w:t>
      </w: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sz w:val="28"/>
          <w:szCs w:val="28"/>
          <w:shd w:fill="auto" w:val="clear"/>
          <w:vertAlign w:val="superscript"/>
          <w:lang w:val="kk-KZ"/>
        </w:rPr>
        <w:t>14</w:t>
      </w: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shd w:fill="auto" w:val="clear"/>
          <w:vertAlign w:val="baseline"/>
          <w:lang w:val="kk-KZ"/>
        </w:rPr>
        <w:t>± 1,51·10</w:t>
      </w: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sz w:val="28"/>
          <w:szCs w:val="28"/>
          <w:shd w:fill="auto" w:val="clear"/>
          <w:vertAlign w:val="superscript"/>
          <w:lang w:val="kk-KZ"/>
        </w:rPr>
        <w:t xml:space="preserve">13 </w:t>
      </w: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shd w:fill="auto" w:val="clear"/>
          <w:vertAlign w:val="baseline"/>
          <w:lang w:val="kk-KZ"/>
        </w:rPr>
        <w:t>cм</w:t>
      </w: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sz w:val="28"/>
          <w:szCs w:val="28"/>
          <w:shd w:fill="auto" w:val="clear"/>
          <w:vertAlign w:val="superscript"/>
          <w:lang w:val="kk-KZ"/>
        </w:rPr>
        <w:t xml:space="preserve">-2  </w:t>
      </w: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shd w:fill="auto" w:val="clear"/>
          <w:vertAlign w:val="baseline"/>
          <w:lang w:val="kk-KZ"/>
        </w:rPr>
        <w:t xml:space="preserve">анықталды. Күкірт диоксиді </w:t>
      </w:r>
      <w:r>
        <w:rPr>
          <w:rStyle w:val="Teletype"/>
          <w:rFonts w:cs="Times New Roman" w:ascii="Times new roman" w:hAnsi="Times new roman"/>
          <w:b w:val="false"/>
          <w:bCs w:val="false"/>
          <w:i w:val="false"/>
          <w:iCs w:val="false"/>
          <w:caps w:val="false"/>
          <w:smallCaps w:val="false"/>
          <w:strike w:val="false"/>
          <w:dstrike w:val="false"/>
          <w:color w:val="010101"/>
          <w:spacing w:val="0"/>
          <w:position w:val="0"/>
          <w:sz w:val="28"/>
          <w:sz w:val="28"/>
          <w:szCs w:val="28"/>
          <w:shd w:fill="auto" w:val="clear"/>
          <w:vertAlign w:val="baseline"/>
          <w:lang w:val="kk-KZ"/>
        </w:rPr>
        <w:t>SO</w:t>
      </w:r>
      <w:r>
        <w:rPr>
          <w:rStyle w:val="Teletype"/>
          <w:rFonts w:cs="Times New Roman" w:ascii="Times new roman" w:hAnsi="Times new roman"/>
          <w:b w:val="false"/>
          <w:bCs w:val="false"/>
          <w:i w:val="false"/>
          <w:iCs w:val="false"/>
          <w:caps w:val="false"/>
          <w:smallCaps w:val="false"/>
          <w:strike w:val="false"/>
          <w:dstrike w:val="false"/>
          <w:color w:val="010101"/>
          <w:spacing w:val="0"/>
          <w:sz w:val="28"/>
          <w:szCs w:val="28"/>
          <w:shd w:fill="auto" w:val="clear"/>
          <w:vertAlign w:val="subscript"/>
          <w:lang w:val="kk-KZ"/>
        </w:rPr>
        <w:t>2</w:t>
      </w: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shd w:fill="auto" w:val="clear"/>
          <w:vertAlign w:val="baseline"/>
          <w:lang w:val="kk-KZ"/>
        </w:rPr>
        <w:t xml:space="preserve"> молекулалық газының  жоғарғы қоздырылған күйіндегі молекула таралуы өте ықшамды ~0,74</w:t>
      </w:r>
      <w:r>
        <w:rPr>
          <w:rStyle w:val="Teletype"/>
          <w:rFonts w:eastAsia="맑은 고딕" w:cs="Times New Roman" w:ascii="Times New Roman" w:hAnsi="Times New Roman"/>
          <w:b w:val="false"/>
          <w:bCs w:val="false"/>
          <w:i w:val="false"/>
          <w:iCs w:val="false"/>
          <w:caps w:val="false"/>
          <w:smallCaps w:val="false"/>
          <w:strike w:val="false"/>
          <w:dstrike w:val="false"/>
          <w:color w:val="010101"/>
          <w:spacing w:val="0"/>
          <w:position w:val="0"/>
          <w:sz w:val="28"/>
          <w:sz w:val="28"/>
          <w:szCs w:val="28"/>
          <w:shd w:fill="auto" w:val="clear"/>
          <w:vertAlign w:val="baseline"/>
          <w:lang w:val="kk-KZ"/>
        </w:rPr>
        <w:t>"</w:t>
      </w: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shd w:fill="auto" w:val="clear"/>
          <w:vertAlign w:val="baseline"/>
          <w:lang w:val="kk-KZ"/>
        </w:rPr>
        <w:t xml:space="preserve">, ол ядроның қойнауына сәйкес келді, ал жылдамдықтың таралу талдаулары оңтүстік және солтүстің ядроның симметриялы жоғарғы жылдамдық аймақтары мен центр маңайында жылдамдық градиенті ядроның айналуын түсіндірді. Ал төменгі қоздыру деңгейіндегі  күкірт диоксиді </w:t>
      </w:r>
      <w:r>
        <w:rPr>
          <w:rStyle w:val="Teletype"/>
          <w:rFonts w:cs="Times New Roman" w:ascii="Times new roman" w:hAnsi="Times new roman"/>
          <w:b w:val="false"/>
          <w:bCs w:val="false"/>
          <w:i w:val="false"/>
          <w:iCs w:val="false"/>
          <w:caps w:val="false"/>
          <w:smallCaps w:val="false"/>
          <w:strike w:val="false"/>
          <w:dstrike w:val="false"/>
          <w:color w:val="010101"/>
          <w:spacing w:val="0"/>
          <w:position w:val="0"/>
          <w:sz w:val="28"/>
          <w:sz w:val="28"/>
          <w:szCs w:val="28"/>
          <w:shd w:fill="auto" w:val="clear"/>
          <w:vertAlign w:val="baseline"/>
          <w:lang w:val="kk-KZ"/>
        </w:rPr>
        <w:t>SO</w:t>
      </w:r>
      <w:r>
        <w:rPr>
          <w:rStyle w:val="Teletype"/>
          <w:rFonts w:cs="Times New Roman" w:ascii="Times new roman" w:hAnsi="Times new roman"/>
          <w:b w:val="false"/>
          <w:bCs w:val="false"/>
          <w:i w:val="false"/>
          <w:iCs w:val="false"/>
          <w:caps w:val="false"/>
          <w:smallCaps w:val="false"/>
          <w:strike w:val="false"/>
          <w:dstrike w:val="false"/>
          <w:color w:val="010101"/>
          <w:spacing w:val="0"/>
          <w:sz w:val="28"/>
          <w:szCs w:val="28"/>
          <w:shd w:fill="auto" w:val="clear"/>
          <w:vertAlign w:val="subscript"/>
          <w:lang w:val="kk-KZ"/>
        </w:rPr>
        <w:t xml:space="preserve">2  </w:t>
      </w:r>
      <w:r>
        <w:rPr>
          <w:rStyle w:val="Teletype"/>
          <w:rFonts w:cs="Times New Roman" w:ascii="Times new roman" w:hAnsi="Times new roman"/>
          <w:b w:val="false"/>
          <w:bCs w:val="false"/>
          <w:i w:val="false"/>
          <w:iCs w:val="false"/>
          <w:caps w:val="false"/>
          <w:smallCaps w:val="false"/>
          <w:strike w:val="false"/>
          <w:dstrike w:val="false"/>
          <w:color w:val="010101"/>
          <w:spacing w:val="0"/>
          <w:position w:val="0"/>
          <w:sz w:val="28"/>
          <w:sz w:val="28"/>
          <w:szCs w:val="28"/>
          <w:shd w:fill="auto" w:val="clear"/>
          <w:vertAlign w:val="baseline"/>
          <w:lang w:val="kk-KZ"/>
        </w:rPr>
        <w:t>газының ауқымды кеңеюі мен о</w:t>
      </w: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shd w:fill="auto" w:val="clear"/>
          <w:vertAlign w:val="baseline"/>
          <w:lang w:val="kk-KZ"/>
        </w:rPr>
        <w:t>ңтүстік-батыстан -42 км/с жылдамдығынан солтүстік-шығысқа қарай -36 км/с жылдамдығымен градиент, суық SO</w:t>
      </w: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sz w:val="28"/>
          <w:szCs w:val="28"/>
          <w:shd w:fill="auto" w:val="clear"/>
          <w:vertAlign w:val="subscript"/>
          <w:lang w:val="kk-KZ"/>
        </w:rPr>
        <w:t>2</w:t>
      </w: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shd w:fill="auto" w:val="clear"/>
          <w:vertAlign w:val="baseline"/>
          <w:lang w:val="kk-KZ"/>
        </w:rPr>
        <w:t xml:space="preserve"> газының айналысымен/ағынның сыртқа шығарылуымен түсіндірілді. Сәйкес аймақтар: 2-аймақ үшін </w:t>
      </w: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shd w:fill="auto" w:val="clear"/>
          <w:vertAlign w:val="baseline"/>
          <w:lang w:val="kk-KZ"/>
        </w:rPr>
        <w:t>температура мәні T=69±8 K, ағын тығыздығы N=1,1·10</w:t>
      </w: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sz w:val="28"/>
          <w:szCs w:val="28"/>
          <w:shd w:fill="auto" w:val="clear"/>
          <w:vertAlign w:val="superscript"/>
          <w:lang w:val="kk-KZ"/>
        </w:rPr>
        <w:t>14</w:t>
      </w: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shd w:fill="auto" w:val="clear"/>
          <w:vertAlign w:val="baseline"/>
          <w:lang w:val="kk-KZ"/>
        </w:rPr>
        <w:t>± 2,03·10</w:t>
      </w: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sz w:val="28"/>
          <w:szCs w:val="28"/>
          <w:shd w:fill="auto" w:val="clear"/>
          <w:vertAlign w:val="superscript"/>
          <w:lang w:val="kk-KZ"/>
        </w:rPr>
        <w:t xml:space="preserve">13 </w:t>
      </w: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shd w:fill="auto" w:val="clear"/>
          <w:vertAlign w:val="baseline"/>
          <w:lang w:val="kk-KZ"/>
        </w:rPr>
        <w:t>cм</w:t>
      </w: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sz w:val="28"/>
          <w:szCs w:val="28"/>
          <w:shd w:fill="auto" w:val="clear"/>
          <w:vertAlign w:val="superscript"/>
          <w:lang w:val="kk-KZ"/>
        </w:rPr>
        <w:t xml:space="preserve">-2  </w:t>
      </w: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shd w:fill="auto" w:val="clear"/>
          <w:vertAlign w:val="baseline"/>
          <w:lang w:val="kk-KZ"/>
        </w:rPr>
        <w:t>анықталды. 3</w:t>
      </w: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shd w:fill="auto" w:val="clear"/>
          <w:vertAlign w:val="baseline"/>
          <w:lang w:val="kk-KZ"/>
        </w:rPr>
        <w:t xml:space="preserve">-аймақ үшін </w:t>
      </w: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shd w:fill="auto" w:val="clear"/>
          <w:vertAlign w:val="baseline"/>
          <w:lang w:val="kk-KZ"/>
        </w:rPr>
        <w:t>температура мәні T=33±5 K, ағын тығыздығы N=3,1·10</w:t>
      </w: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sz w:val="28"/>
          <w:szCs w:val="28"/>
          <w:shd w:fill="auto" w:val="clear"/>
          <w:vertAlign w:val="superscript"/>
          <w:lang w:val="kk-KZ"/>
        </w:rPr>
        <w:t>14</w:t>
      </w: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shd w:fill="auto" w:val="clear"/>
          <w:vertAlign w:val="baseline"/>
          <w:lang w:val="kk-KZ"/>
        </w:rPr>
        <w:t>± 8,89·10</w:t>
      </w: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sz w:val="28"/>
          <w:szCs w:val="28"/>
          <w:shd w:fill="auto" w:val="clear"/>
          <w:vertAlign w:val="superscript"/>
          <w:lang w:val="kk-KZ"/>
        </w:rPr>
        <w:t xml:space="preserve">13 </w:t>
      </w: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shd w:fill="auto" w:val="clear"/>
          <w:vertAlign w:val="baseline"/>
          <w:lang w:val="kk-KZ"/>
        </w:rPr>
        <w:t>cм</w:t>
      </w: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sz w:val="28"/>
          <w:szCs w:val="28"/>
          <w:shd w:fill="auto" w:val="clear"/>
          <w:vertAlign w:val="superscript"/>
          <w:lang w:val="kk-KZ"/>
        </w:rPr>
        <w:t xml:space="preserve">-2  </w:t>
      </w: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shd w:fill="auto" w:val="clear"/>
          <w:vertAlign w:val="baseline"/>
          <w:lang w:val="kk-KZ"/>
        </w:rPr>
        <w:t>анықталды. 4</w:t>
      </w:r>
      <w:r>
        <w:rPr>
          <w:rStyle w:val="Teletype"/>
          <w:rFonts w:eastAsia="Noto Serif CJK SC"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shd w:fill="auto" w:val="clear"/>
          <w:vertAlign w:val="baseline"/>
          <w:lang w:val="kk-KZ"/>
        </w:rPr>
        <w:t xml:space="preserve">-аймақ үшін </w:t>
      </w: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shd w:fill="auto" w:val="clear"/>
          <w:vertAlign w:val="baseline"/>
          <w:lang w:val="kk-KZ"/>
        </w:rPr>
        <w:t>температура мәні  T=53±7 K, ағын тығыздығы N=6,7·10</w:t>
      </w: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sz w:val="28"/>
          <w:szCs w:val="28"/>
          <w:shd w:fill="auto" w:val="clear"/>
          <w:vertAlign w:val="superscript"/>
          <w:lang w:val="kk-KZ"/>
        </w:rPr>
        <w:t>13</w:t>
      </w: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shd w:fill="auto" w:val="clear"/>
          <w:vertAlign w:val="baseline"/>
          <w:lang w:val="kk-KZ"/>
        </w:rPr>
        <w:t>± 1,56·10</w:t>
      </w: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sz w:val="28"/>
          <w:szCs w:val="28"/>
          <w:shd w:fill="auto" w:val="clear"/>
          <w:vertAlign w:val="superscript"/>
          <w:lang w:val="kk-KZ"/>
        </w:rPr>
        <w:t xml:space="preserve">13 </w:t>
      </w: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shd w:fill="auto" w:val="clear"/>
          <w:vertAlign w:val="baseline"/>
          <w:lang w:val="kk-KZ"/>
        </w:rPr>
        <w:t>cм</w:t>
      </w: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sz w:val="28"/>
          <w:szCs w:val="28"/>
          <w:shd w:fill="auto" w:val="clear"/>
          <w:vertAlign w:val="superscript"/>
          <w:lang w:val="kk-KZ"/>
        </w:rPr>
        <w:t xml:space="preserve">-2  </w:t>
      </w: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shd w:fill="auto" w:val="clear"/>
          <w:vertAlign w:val="baseline"/>
          <w:lang w:val="kk-KZ"/>
        </w:rPr>
        <w:t>анықталды. Иондалған сутегі аймағы бар HRL-аймағы үшін температура мәні T=29±11 K, ағын тығыздығы N=6,3·10</w:t>
      </w: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sz w:val="28"/>
          <w:szCs w:val="28"/>
          <w:shd w:fill="auto" w:val="clear"/>
          <w:vertAlign w:val="superscript"/>
          <w:lang w:val="kk-KZ"/>
        </w:rPr>
        <w:t>12</w:t>
      </w: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shd w:fill="auto" w:val="clear"/>
          <w:vertAlign w:val="baseline"/>
          <w:lang w:val="kk-KZ"/>
        </w:rPr>
        <w:t>± 4,93·10</w:t>
      </w: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sz w:val="28"/>
          <w:szCs w:val="28"/>
          <w:shd w:fill="auto" w:val="clear"/>
          <w:vertAlign w:val="superscript"/>
          <w:lang w:val="kk-KZ"/>
        </w:rPr>
        <w:t xml:space="preserve">12 </w:t>
      </w: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shd w:fill="auto" w:val="clear"/>
          <w:vertAlign w:val="baseline"/>
          <w:lang w:val="kk-KZ"/>
        </w:rPr>
        <w:t>cм</w:t>
      </w: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sz w:val="28"/>
          <w:szCs w:val="28"/>
          <w:shd w:fill="auto" w:val="clear"/>
          <w:vertAlign w:val="superscript"/>
          <w:lang w:val="kk-KZ"/>
        </w:rPr>
        <w:t xml:space="preserve">-2  </w:t>
      </w: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shd w:fill="auto" w:val="clear"/>
          <w:vertAlign w:val="baseline"/>
          <w:lang w:val="kk-KZ"/>
        </w:rPr>
        <w:t xml:space="preserve">есептелінді. Метанол </w:t>
      </w: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sz w:val="28"/>
          <w:szCs w:val="28"/>
          <w:shd w:fill="auto" w:val="clear"/>
          <w:vertAlign w:val="superscript"/>
          <w:lang w:val="kk-KZ"/>
        </w:rPr>
        <w:t>13</w:t>
      </w: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shd w:fill="auto" w:val="clear"/>
          <w:vertAlign w:val="baseline"/>
          <w:lang w:val="kk-KZ"/>
        </w:rPr>
        <w:t>CH</w:t>
      </w: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sz w:val="28"/>
          <w:szCs w:val="28"/>
          <w:shd w:fill="auto" w:val="clear"/>
          <w:vertAlign w:val="subscript"/>
          <w:lang w:val="kk-KZ"/>
        </w:rPr>
        <w:t>3</w:t>
      </w: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shd w:fill="auto" w:val="clear"/>
          <w:vertAlign w:val="baseline"/>
          <w:lang w:val="kk-KZ"/>
        </w:rPr>
        <w:t>OH газының ауысуларында жылдамдық карталарынан бірдей құрылымды: орталық ядроның жылдамдық таралуы ұқсас  -41 км/с -38 км/с аралығындағы шығыстан батысқа қарай, ал  оңтүстік ядродан: солтүстік-батыстан -41 км/с оңтүстік-батысқа қарай -39,5 км/с  градиенттері ядроның айналыстарын көрсетті. Айналмалы диаграмма әдісінен температура мәні  T=128±7K, ағын тығыздығы N=7,3·10</w:t>
      </w: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sz w:val="28"/>
          <w:szCs w:val="28"/>
          <w:shd w:fill="auto" w:val="clear"/>
          <w:vertAlign w:val="superscript"/>
          <w:lang w:val="kk-KZ"/>
        </w:rPr>
        <w:t>14</w:t>
      </w: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shd w:fill="auto" w:val="clear"/>
          <w:vertAlign w:val="baseline"/>
          <w:lang w:val="kk-KZ"/>
        </w:rPr>
        <w:t>± 9,51·10</w:t>
      </w: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sz w:val="28"/>
          <w:szCs w:val="28"/>
          <w:shd w:fill="auto" w:val="clear"/>
          <w:vertAlign w:val="superscript"/>
          <w:lang w:val="kk-KZ"/>
        </w:rPr>
        <w:t xml:space="preserve">13 </w:t>
      </w: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shd w:fill="auto" w:val="clear"/>
          <w:vertAlign w:val="baseline"/>
          <w:lang w:val="kk-KZ"/>
        </w:rPr>
        <w:t>cм</w:t>
      </w: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sz w:val="28"/>
          <w:szCs w:val="28"/>
          <w:shd w:fill="auto" w:val="clear"/>
          <w:vertAlign w:val="superscript"/>
          <w:lang w:val="kk-KZ"/>
        </w:rPr>
        <w:t xml:space="preserve">-2  </w:t>
      </w: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shd w:fill="auto" w:val="clear"/>
          <w:vertAlign w:val="baseline"/>
          <w:lang w:val="kk-KZ"/>
        </w:rPr>
        <w:t xml:space="preserve">анықталды. </w:t>
      </w: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sz w:val="28"/>
          <w:szCs w:val="28"/>
          <w:shd w:fill="auto" w:val="clear"/>
          <w:vertAlign w:val="superscript"/>
          <w:lang w:val="kk-KZ"/>
        </w:rPr>
        <w:t>13</w:t>
      </w: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shd w:fill="auto" w:val="clear"/>
          <w:vertAlign w:val="baseline"/>
          <w:lang w:val="kk-KZ"/>
        </w:rPr>
        <w:t>CH</w:t>
      </w: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sz w:val="28"/>
          <w:szCs w:val="28"/>
          <w:shd w:fill="auto" w:val="clear"/>
          <w:vertAlign w:val="subscript"/>
          <w:lang w:val="kk-KZ"/>
        </w:rPr>
        <w:t>3</w:t>
      </w: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shd w:fill="auto" w:val="clear"/>
          <w:vertAlign w:val="baseline"/>
          <w:lang w:val="kk-KZ"/>
        </w:rPr>
        <w:t xml:space="preserve">OH молекуласы ыстық айналмалы ядроны көрсетеді. </w:t>
      </w:r>
      <w:r>
        <w:rPr>
          <w:rStyle w:val="Teletype"/>
          <w:rFonts w:eastAsia="맑은 고딕" w:cs="Times New Roman" w:ascii="Times New Roman" w:hAnsi="Times New Roman"/>
          <w:b w:val="false"/>
          <w:bCs w:val="false"/>
          <w:i w:val="false"/>
          <w:iCs w:val="false"/>
          <w:caps w:val="false"/>
          <w:smallCaps w:val="false"/>
          <w:strike w:val="false"/>
          <w:dstrike w:val="false"/>
          <w:color w:val="010101"/>
          <w:spacing w:val="0"/>
          <w:position w:val="0"/>
          <w:sz w:val="28"/>
          <w:sz w:val="28"/>
          <w:szCs w:val="28"/>
          <w:shd w:fill="auto" w:val="clear"/>
          <w:vertAlign w:val="baseline"/>
          <w:lang w:val="kk-KZ"/>
        </w:rPr>
        <w:t>H29</w:t>
      </w:r>
      <w:r>
        <w:rPr>
          <w:rStyle w:val="Teletype"/>
          <w:rFonts w:eastAsia="맑은 고딕" w:cs="Times New Roman"/>
          <w:b w:val="false"/>
          <w:bCs w:val="false"/>
          <w:i w:val="false"/>
          <w:iCs w:val="false"/>
          <w:caps w:val="false"/>
          <w:smallCaps w:val="false"/>
          <w:strike w:val="false"/>
          <w:dstrike w:val="false"/>
          <w:color w:val="010101"/>
          <w:spacing w:val="0"/>
          <w:position w:val="0"/>
          <w:sz w:val="28"/>
          <w:sz w:val="28"/>
          <w:szCs w:val="28"/>
          <w:shd w:fill="auto" w:val="clear"/>
          <w:vertAlign w:val="baseline"/>
          <w:lang w:val="kk-KZ"/>
        </w:rPr>
        <w:t>ɑ</w:t>
      </w:r>
      <w:r>
        <w:rPr>
          <w:rStyle w:val="Teletype"/>
          <w:rFonts w:eastAsia="맑은 고딕" w:cs="Cambria Math" w:ascii="Cambria Math" w:hAnsi="Cambria Math"/>
          <w:b w:val="false"/>
          <w:bCs w:val="false"/>
          <w:i w:val="false"/>
          <w:iCs w:val="false"/>
          <w:caps w:val="false"/>
          <w:smallCaps w:val="false"/>
          <w:strike w:val="false"/>
          <w:dstrike w:val="false"/>
          <w:color w:val="010101"/>
          <w:spacing w:val="0"/>
          <w:position w:val="0"/>
          <w:sz w:val="28"/>
          <w:sz w:val="28"/>
          <w:szCs w:val="28"/>
          <w:shd w:fill="auto" w:val="clear"/>
          <w:vertAlign w:val="baseline"/>
          <w:lang w:val="kk-KZ"/>
        </w:rPr>
        <w:t xml:space="preserve"> р</w:t>
      </w: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shd w:fill="auto" w:val="clear"/>
          <w:vertAlign w:val="baseline"/>
          <w:lang w:val="kk-KZ"/>
        </w:rPr>
        <w:t xml:space="preserve">адио рекомбинация сызығы </w:t>
      </w:r>
      <w:r>
        <w:rPr>
          <w:rStyle w:val="Teletype"/>
          <w:rFonts w:eastAsia="맑은 고딕" w:cs="Times New Roman" w:ascii="Times New Roman" w:hAnsi="Times New Roman"/>
          <w:b w:val="false"/>
          <w:bCs w:val="false"/>
          <w:i w:val="false"/>
          <w:iCs w:val="false"/>
          <w:caps w:val="false"/>
          <w:smallCaps w:val="false"/>
          <w:strike w:val="false"/>
          <w:dstrike w:val="false"/>
          <w:color w:val="010101"/>
          <w:spacing w:val="0"/>
          <w:position w:val="0"/>
          <w:sz w:val="28"/>
          <w:sz w:val="28"/>
          <w:szCs w:val="28"/>
          <w:shd w:fill="auto" w:val="clear"/>
          <w:vertAlign w:val="baseline"/>
          <w:lang w:val="kk-KZ"/>
        </w:rPr>
        <w:t>V</w:t>
      </w:r>
      <w:r>
        <w:rPr>
          <w:rStyle w:val="Teletype"/>
          <w:rFonts w:eastAsia="맑은 고딕" w:cs="Times New Roman" w:ascii="Times New Roman" w:hAnsi="Times New Roman"/>
          <w:b w:val="false"/>
          <w:bCs w:val="false"/>
          <w:i w:val="false"/>
          <w:iCs w:val="false"/>
          <w:caps w:val="false"/>
          <w:smallCaps w:val="false"/>
          <w:strike w:val="false"/>
          <w:dstrike w:val="false"/>
          <w:color w:val="010101"/>
          <w:spacing w:val="0"/>
          <w:sz w:val="28"/>
          <w:szCs w:val="28"/>
          <w:shd w:fill="auto" w:val="clear"/>
          <w:vertAlign w:val="subscript"/>
          <w:lang w:val="kk-KZ"/>
        </w:rPr>
        <w:t>LSR</w:t>
      </w:r>
      <w:r>
        <w:rPr>
          <w:rStyle w:val="Teletype"/>
          <w:rFonts w:eastAsia="맑은 고딕" w:cs="Times New Roman" w:ascii="Times New Roman" w:hAnsi="Times New Roman"/>
          <w:b w:val="false"/>
          <w:bCs w:val="false"/>
          <w:i w:val="false"/>
          <w:iCs w:val="false"/>
          <w:caps w:val="false"/>
          <w:smallCaps w:val="false"/>
          <w:strike w:val="false"/>
          <w:dstrike w:val="false"/>
          <w:color w:val="010101"/>
          <w:spacing w:val="0"/>
          <w:position w:val="0"/>
          <w:sz w:val="28"/>
          <w:sz w:val="28"/>
          <w:szCs w:val="28"/>
          <w:shd w:fill="auto" w:val="clear"/>
          <w:vertAlign w:val="baseline"/>
          <w:lang w:val="kk-KZ"/>
        </w:rPr>
        <w:t xml:space="preserve">=-32.0 км/с спектрлік ені FWHM </w:t>
      </w: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shd w:fill="auto" w:val="clear"/>
          <w:vertAlign w:val="baseline"/>
          <w:lang w:val="kk-KZ"/>
        </w:rPr>
        <w:t xml:space="preserve">28,886 км/с анықталды. Бұл молекулалық газдың централды жылдамдығынан </w:t>
      </w:r>
      <w:r>
        <w:rPr>
          <w:rStyle w:val="Teletype"/>
          <w:rFonts w:eastAsia="맑은 고딕" w:cs="Times New Roman" w:ascii="Times New Roman" w:hAnsi="Times New Roman"/>
          <w:b w:val="false"/>
          <w:bCs w:val="false"/>
          <w:i w:val="false"/>
          <w:iCs w:val="false"/>
          <w:caps w:val="false"/>
          <w:smallCaps w:val="false"/>
          <w:strike w:val="false"/>
          <w:dstrike w:val="false"/>
          <w:color w:val="010101"/>
          <w:spacing w:val="0"/>
          <w:position w:val="0"/>
          <w:sz w:val="28"/>
          <w:sz w:val="28"/>
          <w:szCs w:val="28"/>
          <w:shd w:fill="auto" w:val="clear"/>
          <w:vertAlign w:val="baseline"/>
          <w:lang w:val="kk-KZ"/>
        </w:rPr>
        <w:t>V</w:t>
      </w:r>
      <w:r>
        <w:rPr>
          <w:rStyle w:val="Teletype"/>
          <w:rFonts w:eastAsia="맑은 고딕" w:cs="Times New Roman" w:ascii="Times New Roman" w:hAnsi="Times New Roman"/>
          <w:b w:val="false"/>
          <w:bCs w:val="false"/>
          <w:i w:val="false"/>
          <w:iCs w:val="false"/>
          <w:caps w:val="false"/>
          <w:smallCaps w:val="false"/>
          <w:strike w:val="false"/>
          <w:dstrike w:val="false"/>
          <w:color w:val="010101"/>
          <w:spacing w:val="0"/>
          <w:sz w:val="28"/>
          <w:szCs w:val="28"/>
          <w:shd w:fill="auto" w:val="clear"/>
          <w:vertAlign w:val="subscript"/>
          <w:lang w:val="kk-KZ"/>
        </w:rPr>
        <w:t>LSR</w:t>
      </w:r>
      <w:r>
        <w:rPr>
          <w:rStyle w:val="Teletype"/>
          <w:rFonts w:eastAsia="맑은 고딕" w:cs="Times New Roman" w:ascii="Times New Roman" w:hAnsi="Times New Roman"/>
          <w:b w:val="false"/>
          <w:bCs w:val="false"/>
          <w:i w:val="false"/>
          <w:iCs w:val="false"/>
          <w:caps w:val="false"/>
          <w:smallCaps w:val="false"/>
          <w:strike w:val="false"/>
          <w:dstrike w:val="false"/>
          <w:color w:val="010101"/>
          <w:spacing w:val="0"/>
          <w:position w:val="0"/>
          <w:sz w:val="28"/>
          <w:sz w:val="28"/>
          <w:szCs w:val="28"/>
          <w:shd w:fill="auto" w:val="clear"/>
          <w:vertAlign w:val="baseline"/>
          <w:lang w:val="kk-KZ"/>
        </w:rPr>
        <w:t xml:space="preserve">=-40.3  км/с өзгеше, себебі екі сызықтар екі түрлі газдың құрылымын сипаттайды әрі олар бір-бірінен ығысуы мүмкін. </w:t>
      </w:r>
      <w:r>
        <w:rPr>
          <w:rStyle w:val="Teletype"/>
          <w:rFonts w:ascii="Times new roman" w:hAnsi="Times new roman"/>
          <w:b w:val="false"/>
          <w:bCs w:val="false"/>
          <w:i w:val="false"/>
          <w:iCs w:val="false"/>
          <w:caps w:val="false"/>
          <w:smallCaps w:val="false"/>
          <w:strike w:val="false"/>
          <w:dstrike w:val="false"/>
          <w:color w:val="010101"/>
          <w:spacing w:val="0"/>
          <w:position w:val="0"/>
          <w:sz w:val="28"/>
          <w:sz w:val="28"/>
          <w:szCs w:val="28"/>
          <w:shd w:fill="auto" w:val="clear"/>
          <w:vertAlign w:val="baseline"/>
          <w:lang w:val="kk-KZ"/>
        </w:rPr>
        <w:t>G337.4032-00.4037</w:t>
      </w:r>
      <w:r>
        <w:rPr>
          <w:rStyle w:val="Teletype"/>
          <w:rFonts w:eastAsia="맑은 고딕" w:cs="Times New Roman" w:ascii="Times New Roman" w:hAnsi="Times New Roman"/>
          <w:b w:val="false"/>
          <w:bCs w:val="false"/>
          <w:i w:val="false"/>
          <w:iCs w:val="false"/>
          <w:caps w:val="false"/>
          <w:smallCaps w:val="false"/>
          <w:strike w:val="false"/>
          <w:dstrike w:val="false"/>
          <w:color w:val="010101"/>
          <w:spacing w:val="0"/>
          <w:position w:val="0"/>
          <w:sz w:val="28"/>
          <w:sz w:val="28"/>
          <w:szCs w:val="28"/>
          <w:shd w:fill="auto" w:val="clear"/>
          <w:vertAlign w:val="baseline"/>
          <w:lang w:val="kk-KZ"/>
        </w:rPr>
        <w:t xml:space="preserve"> аймағындағы H29</w:t>
      </w:r>
      <w:r>
        <w:rPr>
          <w:rStyle w:val="Teletype"/>
          <w:rFonts w:eastAsia="맑은 고딕" w:cs="Cambria Math" w:ascii="Cambria Math" w:hAnsi="Cambria Math"/>
          <w:b w:val="false"/>
          <w:bCs w:val="false"/>
          <w:i w:val="false"/>
          <w:iCs w:val="false"/>
          <w:caps w:val="false"/>
          <w:smallCaps w:val="false"/>
          <w:strike w:val="false"/>
          <w:dstrike w:val="false"/>
          <w:color w:val="010101"/>
          <w:spacing w:val="0"/>
          <w:position w:val="0"/>
          <w:sz w:val="28"/>
          <w:sz w:val="28"/>
          <w:szCs w:val="28"/>
          <w:shd w:fill="auto" w:val="clear"/>
          <w:vertAlign w:val="baseline"/>
          <w:lang w:val="kk-KZ"/>
        </w:rPr>
        <w:t>𝛼 р</w:t>
      </w: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shd w:fill="auto" w:val="clear"/>
          <w:vertAlign w:val="baseline"/>
          <w:lang w:val="kk-KZ"/>
        </w:rPr>
        <w:t>адио рекомбинация сызығы мен шаң континуумдарының</w:t>
      </w:r>
      <w:r>
        <w:rPr>
          <w:rStyle w:val="Teletype"/>
          <w:rFonts w:eastAsia="맑은 고딕" w:cs="Times New Roman" w:ascii="Times New Roman" w:hAnsi="Times New Roman"/>
          <w:b w:val="false"/>
          <w:bCs w:val="false"/>
          <w:i w:val="false"/>
          <w:iCs w:val="false"/>
          <w:caps w:val="false"/>
          <w:smallCaps w:val="false"/>
          <w:strike w:val="false"/>
          <w:dstrike w:val="false"/>
          <w:color w:val="010101"/>
          <w:spacing w:val="0"/>
          <w:position w:val="0"/>
          <w:sz w:val="28"/>
          <w:sz w:val="28"/>
          <w:szCs w:val="28"/>
          <w:shd w:fill="auto" w:val="clear"/>
          <w:vertAlign w:val="baseline"/>
          <w:lang w:val="kk-KZ"/>
        </w:rPr>
        <w:t xml:space="preserve"> қарқындылығы мен сипаттамаларын зерттеу HII аймағының физикалық параметрлерін D=3,2 кпк қашықтыығы мен 0,021 пк радиусында анықтауға мүмкіндік берді: Э</w:t>
      </w: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shd w:fill="auto" w:val="clear"/>
          <w:vertAlign w:val="baseline"/>
          <w:lang w:val="kk-KZ"/>
        </w:rPr>
        <w:t>лектрон температурасы T</w:t>
      </w: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sz w:val="28"/>
          <w:szCs w:val="28"/>
          <w:shd w:fill="auto" w:val="clear"/>
          <w:vertAlign w:val="subscript"/>
          <w:lang w:val="kk-KZ"/>
        </w:rPr>
        <w:t>e</w:t>
      </w: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shd w:fill="auto" w:val="clear"/>
          <w:vertAlign w:val="baseline"/>
          <w:lang w:val="kk-KZ"/>
        </w:rPr>
        <w:t>=8921</w:t>
      </w:r>
      <w:r>
        <w:rPr>
          <w:rStyle w:val="Teletype"/>
          <w:rFonts w:eastAsia="맑은 고딕" w:cs="Lohit Devanagari" w:ascii="Ubuntu" w:hAnsi="Ubuntu"/>
          <w:b w:val="false"/>
          <w:bCs w:val="false"/>
          <w:i w:val="false"/>
          <w:iCs w:val="false"/>
          <w:caps w:val="false"/>
          <w:smallCaps w:val="false"/>
          <w:strike w:val="false"/>
          <w:dstrike w:val="false"/>
          <w:color w:val="010101"/>
          <w:spacing w:val="0"/>
          <w:position w:val="0"/>
          <w:sz w:val="28"/>
          <w:sz w:val="28"/>
          <w:szCs w:val="28"/>
          <w:shd w:fill="auto" w:val="clear"/>
          <w:vertAlign w:val="baseline"/>
          <w:lang w:val="kk-KZ"/>
        </w:rPr>
        <w:t>±</w:t>
      </w: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shd w:fill="auto" w:val="clear"/>
          <w:vertAlign w:val="baseline"/>
          <w:lang w:val="kk-KZ"/>
        </w:rPr>
        <w:t>884 K, электрон тығыздығы n</w:t>
      </w: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sz w:val="28"/>
          <w:szCs w:val="28"/>
          <w:shd w:fill="auto" w:val="clear"/>
          <w:vertAlign w:val="subscript"/>
          <w:lang w:val="kk-KZ"/>
        </w:rPr>
        <w:t>e</w:t>
      </w: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shd w:fill="auto" w:val="clear"/>
          <w:vertAlign w:val="baseline"/>
          <w:lang w:val="kk-KZ"/>
        </w:rPr>
        <w:t>=2,3*10</w:t>
      </w: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sz w:val="28"/>
          <w:szCs w:val="28"/>
          <w:shd w:fill="auto" w:val="clear"/>
          <w:vertAlign w:val="superscript"/>
          <w:lang w:val="kk-KZ"/>
        </w:rPr>
        <w:t>5</w:t>
      </w:r>
      <w:r>
        <w:rPr>
          <w:rStyle w:val="Teletype"/>
          <w:rFonts w:eastAsia="맑은 고딕" w:cs="Lohit Devanagari" w:ascii="Ubuntu" w:hAnsi="Ubuntu"/>
          <w:b w:val="false"/>
          <w:bCs w:val="false"/>
          <w:i w:val="false"/>
          <w:iCs w:val="false"/>
          <w:caps w:val="false"/>
          <w:smallCaps w:val="false"/>
          <w:strike w:val="false"/>
          <w:dstrike w:val="false"/>
          <w:color w:val="010101"/>
          <w:spacing w:val="0"/>
          <w:position w:val="0"/>
          <w:sz w:val="28"/>
          <w:sz w:val="28"/>
          <w:szCs w:val="28"/>
          <w:shd w:fill="auto" w:val="clear"/>
          <w:vertAlign w:val="baseline"/>
          <w:lang w:val="kk-KZ"/>
        </w:rPr>
        <w:t>±</w:t>
      </w: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shd w:fill="auto" w:val="clear"/>
          <w:vertAlign w:val="baseline"/>
          <w:lang w:val="kk-KZ"/>
        </w:rPr>
        <w:t>1.1*10</w:t>
      </w: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sz w:val="28"/>
          <w:szCs w:val="28"/>
          <w:shd w:fill="auto" w:val="clear"/>
          <w:vertAlign w:val="superscript"/>
          <w:lang w:val="kk-KZ"/>
        </w:rPr>
        <w:t xml:space="preserve">4 </w:t>
      </w: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shd w:fill="auto" w:val="clear"/>
          <w:vertAlign w:val="baseline"/>
          <w:lang w:val="kk-KZ"/>
        </w:rPr>
        <w:t>см</w:t>
      </w: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sz w:val="28"/>
          <w:szCs w:val="28"/>
          <w:shd w:fill="auto" w:val="clear"/>
          <w:vertAlign w:val="superscript"/>
          <w:lang w:val="kk-KZ"/>
        </w:rPr>
        <w:t>-3</w:t>
      </w: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shd w:fill="auto" w:val="clear"/>
          <w:vertAlign w:val="baseline"/>
          <w:lang w:val="kk-KZ"/>
        </w:rPr>
        <w:t xml:space="preserve">, </w:t>
      </w:r>
      <w:r>
        <w:rPr>
          <w:rStyle w:val="Teletype"/>
          <w:rFonts w:eastAsia="맑은 고딕" w:cs="Times New Roman" w:ascii="Times new roman" w:hAnsi="Times new roman"/>
          <w:b w:val="false"/>
          <w:bCs w:val="false"/>
          <w:i w:val="false"/>
          <w:iCs w:val="false"/>
          <w:caps w:val="false"/>
          <w:smallCaps w:val="false"/>
          <w:strike w:val="false"/>
          <w:dstrike w:val="false"/>
          <w:color w:val="010101"/>
          <w:spacing w:val="0"/>
          <w:position w:val="0"/>
          <w:sz w:val="28"/>
          <w:sz w:val="28"/>
          <w:szCs w:val="28"/>
          <w:shd w:fill="auto" w:val="clear"/>
          <w:vertAlign w:val="baseline"/>
          <w:lang w:val="kk-KZ"/>
        </w:rPr>
        <w:t xml:space="preserve">эмиссия өлшемін </w:t>
      </w:r>
      <w:r>
        <w:rPr/>
      </w:r>
      <m:oMath xmlns:m="http://schemas.openxmlformats.org/officeDocument/2006/math">
        <m:r>
          <w:rPr>
            <w:rFonts w:ascii="Cambria Math" w:hAnsi="Cambria Math"/>
          </w:rPr>
          <m:t xml:space="preserve">EM</m:t>
        </m:r>
        <m:r>
          <w:rPr>
            <w:rFonts w:ascii="Cambria Math" w:hAnsi="Cambria Math"/>
          </w:rPr>
          <m:t xml:space="preserve">=</m:t>
        </m:r>
        <m:r>
          <w:rPr>
            <w:rFonts w:ascii="Cambria Math" w:hAnsi="Cambria Math"/>
          </w:rPr>
          <m:t xml:space="preserve">5.2</m:t>
        </m:r>
        <m:r>
          <w:rPr>
            <w:rFonts w:ascii="Cambria Math" w:hAnsi="Cambria Math"/>
          </w:rPr>
          <m:t xml:space="preserve">×</m:t>
        </m:r>
        <m:sSup>
          <m:e>
            <m:r>
              <w:rPr>
                <w:rFonts w:ascii="Cambria Math" w:hAnsi="Cambria Math"/>
              </w:rPr>
              <m:t xml:space="preserve">10</m:t>
            </m:r>
          </m:e>
          <m:sup>
            <m:r>
              <w:rPr>
                <w:rFonts w:ascii="Cambria Math" w:hAnsi="Cambria Math"/>
              </w:rPr>
              <m:t xml:space="preserve">8</m:t>
            </m:r>
          </m:sup>
        </m:sSup>
        <m:r>
          <w:rPr>
            <w:rFonts w:ascii="Cambria Math" w:hAnsi="Cambria Math"/>
          </w:rPr>
          <m:t xml:space="preserve">±</m:t>
        </m:r>
        <m:r>
          <w:rPr>
            <w:rFonts w:ascii="Cambria Math" w:hAnsi="Cambria Math"/>
          </w:rPr>
          <m:t xml:space="preserve">5.3</m:t>
        </m:r>
        <m:r>
          <w:rPr>
            <w:rFonts w:ascii="Cambria Math" w:hAnsi="Cambria Math"/>
          </w:rPr>
          <m:t xml:space="preserve">×</m:t>
        </m:r>
        <m:sSup>
          <m:e>
            <m:r>
              <w:rPr>
                <w:rFonts w:ascii="Cambria Math" w:hAnsi="Cambria Math"/>
              </w:rPr>
              <m:t xml:space="preserve">10</m:t>
            </m:r>
          </m:e>
          <m:sup>
            <m:r>
              <w:rPr>
                <w:rFonts w:ascii="Cambria Math" w:hAnsi="Cambria Math"/>
              </w:rPr>
              <m:t xml:space="preserve">7</m:t>
            </m:r>
          </m:sup>
        </m:sSup>
        <m:r>
          <w:rPr>
            <w:rFonts w:ascii="Cambria Math" w:hAnsi="Cambria Math"/>
          </w:rPr>
          <m:t xml:space="preserve">пк</m:t>
        </m:r>
        <m:sSup>
          <m:e>
            <m:r>
              <w:rPr>
                <w:rFonts w:ascii="Cambria Math" w:hAnsi="Cambria Math"/>
              </w:rPr>
              <m:t xml:space="preserve">см</m:t>
            </m:r>
          </m:e>
          <m:sup>
            <m:r>
              <w:rPr>
                <w:rFonts w:ascii="Cambria Math" w:hAnsi="Cambria Math"/>
              </w:rPr>
              <m:t xml:space="preserve">−</m:t>
            </m:r>
            <m:r>
              <w:rPr>
                <w:rFonts w:ascii="Cambria Math" w:hAnsi="Cambria Math"/>
              </w:rPr>
              <m:t xml:space="preserve">6</m:t>
            </m:r>
          </m:sup>
        </m:sSup>
      </m:oMath>
      <w:r>
        <w:rPr>
          <w:rStyle w:val="Teletype"/>
          <w:rFonts w:eastAsia="맑은 고딕" w:cs="Times New Roman" w:ascii="Times new roman" w:hAnsi="Times new roman"/>
          <w:b w:val="false"/>
          <w:bCs w:val="false"/>
          <w:i w:val="false"/>
          <w:iCs w:val="false"/>
          <w:caps w:val="false"/>
          <w:smallCaps w:val="false"/>
          <w:strike w:val="false"/>
          <w:dstrike w:val="false"/>
          <w:color w:val="010101"/>
          <w:spacing w:val="0"/>
          <w:position w:val="0"/>
          <w:sz w:val="28"/>
          <w:sz w:val="28"/>
          <w:szCs w:val="28"/>
          <w:shd w:fill="auto" w:val="clear"/>
          <w:vertAlign w:val="baseline"/>
          <w:lang w:val="kk-KZ"/>
        </w:rPr>
        <w:t>, иондалаған газ аймағының массасы 2,7*10</w:t>
      </w:r>
      <w:r>
        <w:rPr>
          <w:rStyle w:val="Teletype"/>
          <w:rFonts w:eastAsia="맑은 고딕" w:cs="Times New Roman" w:ascii="Times new roman" w:hAnsi="Times new roman"/>
          <w:b w:val="false"/>
          <w:bCs w:val="false"/>
          <w:i w:val="false"/>
          <w:iCs w:val="false"/>
          <w:caps w:val="false"/>
          <w:smallCaps w:val="false"/>
          <w:strike w:val="false"/>
          <w:dstrike w:val="false"/>
          <w:color w:val="010101"/>
          <w:spacing w:val="0"/>
          <w:sz w:val="28"/>
          <w:szCs w:val="28"/>
          <w:shd w:fill="auto" w:val="clear"/>
          <w:vertAlign w:val="superscript"/>
          <w:lang w:val="kk-KZ"/>
        </w:rPr>
        <w:t>-3</w:t>
      </w: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shd w:fill="auto" w:val="clear"/>
          <w:vertAlign w:val="baseline"/>
          <w:lang w:val="kk-KZ"/>
        </w:rPr>
        <w:t>± 1,4*10</w:t>
      </w: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sz w:val="28"/>
          <w:szCs w:val="28"/>
          <w:shd w:fill="auto" w:val="clear"/>
          <w:vertAlign w:val="superscript"/>
          <w:lang w:val="kk-KZ"/>
        </w:rPr>
        <w:t>-4</w:t>
      </w:r>
      <w:r>
        <w:rPr>
          <w:rStyle w:val="Teletype"/>
          <w:rFonts w:eastAsia="맑은 고딕" w:cs="Times New Roman" w:ascii="Times new roman" w:hAnsi="Times new roman"/>
          <w:b w:val="false"/>
          <w:bCs w:val="false"/>
          <w:i w:val="false"/>
          <w:iCs w:val="false"/>
          <w:caps w:val="false"/>
          <w:smallCaps w:val="false"/>
          <w:strike w:val="false"/>
          <w:dstrike w:val="false"/>
          <w:color w:val="010101"/>
          <w:spacing w:val="0"/>
          <w:position w:val="0"/>
          <w:sz w:val="28"/>
          <w:sz w:val="28"/>
          <w:szCs w:val="28"/>
          <w:shd w:fill="auto" w:val="clear"/>
          <w:vertAlign w:val="baseline"/>
          <w:lang w:val="kk-KZ"/>
        </w:rPr>
        <w:t>M</w:t>
      </w: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sz w:val="28"/>
          <w:szCs w:val="28"/>
          <w:shd w:fill="auto" w:val="clear"/>
          <w:vertAlign w:val="subscript"/>
          <w:lang w:val="kk-KZ"/>
        </w:rPr>
        <w:t>ʘ</w:t>
      </w: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shd w:fill="auto" w:val="clear"/>
          <w:vertAlign w:val="baseline"/>
          <w:lang w:val="kk-KZ"/>
        </w:rPr>
        <w:t xml:space="preserve"> анықталды. Иондалған сутегі аймағының кеңею механизмдерінің параметрлері: Доплерлік механизм шамасы </w:t>
      </w:r>
      <w:r>
        <w:rPr/>
      </w:r>
      <m:oMath xmlns:m="http://schemas.openxmlformats.org/officeDocument/2006/math">
        <m:r>
          <w:rPr>
            <w:rFonts w:ascii="Cambria Math" w:hAnsi="Cambria Math"/>
          </w:rPr>
          <m:t xml:space="preserve">Δ</m:t>
        </m:r>
        <m:sSub>
          <m:e>
            <m:r>
              <w:rPr>
                <w:rFonts w:ascii="Cambria Math" w:hAnsi="Cambria Math"/>
              </w:rPr>
              <m:t xml:space="preserve">V</m:t>
            </m:r>
          </m:e>
          <m:sub>
            <m:r>
              <w:rPr>
                <w:rFonts w:ascii="Cambria Math" w:hAnsi="Cambria Math"/>
              </w:rPr>
              <m:t xml:space="preserve">D</m:t>
            </m:r>
          </m:sub>
        </m:sSub>
        <m:r>
          <w:rPr>
            <w:rFonts w:ascii="Cambria Math" w:hAnsi="Cambria Math"/>
          </w:rPr>
          <m:t xml:space="preserve">=</m:t>
        </m:r>
        <m:r>
          <w:rPr>
            <w:rFonts w:ascii="Cambria Math" w:hAnsi="Cambria Math"/>
          </w:rPr>
          <m:t xml:space="preserve">28.886</m:t>
        </m:r>
        <m:f>
          <m:fPr>
            <m:type m:val="lin"/>
          </m:fPr>
          <m:num>
            <m:r>
              <w:rPr>
                <w:rFonts w:ascii="Cambria Math" w:hAnsi="Cambria Math"/>
              </w:rPr>
              <m:t xml:space="preserve">км</m:t>
            </m:r>
          </m:num>
          <m:den>
            <m:r>
              <w:rPr>
                <w:rFonts w:ascii="Cambria Math" w:hAnsi="Cambria Math"/>
              </w:rPr>
              <m:t xml:space="preserve">с</m:t>
            </m:r>
          </m:den>
        </m:f>
      </m:oMath>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shd w:fill="auto" w:val="clear"/>
          <w:vertAlign w:val="baseline"/>
          <w:lang w:val="kk-KZ"/>
        </w:rPr>
        <w:t xml:space="preserve">, ал қысым механизм шамасы </w:t>
      </w:r>
      <w:r>
        <w:rPr/>
      </w:r>
      <m:oMath xmlns:m="http://schemas.openxmlformats.org/officeDocument/2006/math">
        <m:r>
          <w:rPr>
            <w:rFonts w:ascii="Cambria Math" w:hAnsi="Cambria Math"/>
          </w:rPr>
          <m:t xml:space="preserve">Δ</m:t>
        </m:r>
        <m:sSub>
          <m:e>
            <m:r>
              <w:rPr>
                <w:rFonts w:ascii="Cambria Math" w:hAnsi="Cambria Math"/>
              </w:rPr>
              <m:t xml:space="preserve">V</m:t>
            </m:r>
          </m:e>
          <m:sub>
            <m:r>
              <w:rPr>
                <w:rFonts w:ascii="Cambria Math" w:hAnsi="Cambria Math"/>
              </w:rPr>
              <m:t xml:space="preserve">P</m:t>
            </m:r>
          </m:sub>
        </m:sSub>
        <m:r>
          <w:rPr>
            <w:rFonts w:ascii="Cambria Math" w:hAnsi="Cambria Math"/>
          </w:rPr>
          <m:t xml:space="preserve">=</m:t>
        </m:r>
        <m:r>
          <w:rPr>
            <w:rFonts w:ascii="Cambria Math" w:hAnsi="Cambria Math"/>
          </w:rPr>
          <m:t xml:space="preserve">0.011</m:t>
        </m:r>
        <m:f>
          <m:fPr>
            <m:type m:val="lin"/>
          </m:fPr>
          <m:num>
            <m:r>
              <w:rPr>
                <w:rFonts w:ascii="Cambria Math" w:hAnsi="Cambria Math"/>
              </w:rPr>
              <m:t xml:space="preserve">км</m:t>
            </m:r>
          </m:num>
          <m:den>
            <m:r>
              <w:rPr>
                <w:rFonts w:ascii="Cambria Math" w:hAnsi="Cambria Math"/>
              </w:rPr>
              <m:t xml:space="preserve">с</m:t>
            </m:r>
          </m:den>
        </m:f>
      </m:oMath>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shd w:fill="auto" w:val="clear"/>
          <w:vertAlign w:val="baseline"/>
          <w:lang w:val="kk-KZ"/>
        </w:rPr>
        <w:t xml:space="preserve">қорытындылай келе, жалпы кеңею механизмі шамасы </w:t>
      </w:r>
      <w:r>
        <w:rPr/>
      </w:r>
      <m:oMath xmlns:m="http://schemas.openxmlformats.org/officeDocument/2006/math">
        <m:r>
          <w:rPr>
            <w:rFonts w:ascii="Cambria Math" w:hAnsi="Cambria Math"/>
          </w:rPr>
          <m:t xml:space="preserve">Δ</m:t>
        </m:r>
        <m:r>
          <w:rPr>
            <w:rFonts w:ascii="Cambria Math" w:hAnsi="Cambria Math"/>
          </w:rPr>
          <m:t xml:space="preserve">V</m:t>
        </m:r>
        <m:r>
          <w:rPr>
            <w:rFonts w:ascii="Cambria Math" w:hAnsi="Cambria Math"/>
          </w:rPr>
          <m:t xml:space="preserve">=</m:t>
        </m:r>
        <m:r>
          <w:rPr>
            <w:rFonts w:ascii="Cambria Math" w:hAnsi="Cambria Math"/>
          </w:rPr>
          <m:t xml:space="preserve">28.886</m:t>
        </m:r>
        <m:f>
          <m:fPr>
            <m:type m:val="lin"/>
          </m:fPr>
          <m:num>
            <m:r>
              <w:rPr>
                <w:rFonts w:ascii="Cambria Math" w:hAnsi="Cambria Math"/>
              </w:rPr>
              <m:t xml:space="preserve">км</m:t>
            </m:r>
          </m:num>
          <m:den>
            <m:r>
              <w:rPr>
                <w:rFonts w:ascii="Cambria Math" w:hAnsi="Cambria Math"/>
              </w:rPr>
              <m:t xml:space="preserve">с</m:t>
            </m:r>
          </m:den>
        </m:f>
        <m:r>
          <w:rPr>
            <w:rFonts w:ascii="Cambria Math" w:hAnsi="Cambria Math"/>
          </w:rPr>
          <m:t xml:space="preserve">.</m:t>
        </m:r>
      </m:oMath>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shd w:fill="auto" w:val="clear"/>
          <w:vertAlign w:val="baseline"/>
          <w:lang w:val="kk-KZ"/>
        </w:rPr>
        <w:t xml:space="preserve"> Яғни қысым әсерінен кеңеюдің жалпы қозғалысқа әсері жоқтың қасы, ал  оның динамикалық немесе турбуленттілік әсерінің басым екені анықталды.  Оптикалық жұқа </w:t>
      </w:r>
      <w:r>
        <w:rPr/>
      </w:r>
      <m:oMath xmlns:m="http://schemas.openxmlformats.org/officeDocument/2006/math">
        <m:sSub>
          <m:e>
            <m:r>
              <w:rPr>
                <w:rFonts w:ascii="Cambria Math" w:hAnsi="Cambria Math"/>
              </w:rPr>
              <m:t xml:space="preserve">τ</m:t>
            </m:r>
          </m:e>
          <m:sub>
            <m:r>
              <w:rPr>
                <w:rFonts w:ascii="Cambria Math" w:hAnsi="Cambria Math"/>
              </w:rPr>
              <m:t xml:space="preserve">c</m:t>
            </m:r>
          </m:sub>
        </m:sSub>
        <m:r>
          <w:rPr>
            <w:rFonts w:ascii="Cambria Math" w:hAnsi="Cambria Math"/>
          </w:rPr>
          <m:t xml:space="preserve">=</m:t>
        </m:r>
        <m:r>
          <w:rPr>
            <w:rFonts w:ascii="Cambria Math" w:hAnsi="Cambria Math"/>
          </w:rPr>
          <m:t xml:space="preserve">0.0003</m:t>
        </m:r>
      </m:oMath>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shd w:fill="auto" w:val="clear"/>
          <w:vertAlign w:val="baseline"/>
          <w:lang w:val="kk-KZ"/>
        </w:rPr>
        <w:t xml:space="preserve"> тығыз әрі ыстық иондалу аймағынан</w:t>
      </w:r>
      <w:r>
        <w:rPr>
          <w:rStyle w:val="Teletype"/>
          <w:rFonts w:eastAsia="맑은 고딕" w:cs="Times New Roman" w:ascii="Times New Roman" w:hAnsi="Times New Roman"/>
          <w:b w:val="false"/>
          <w:bCs w:val="false"/>
          <w:i w:val="false"/>
          <w:iCs w:val="false"/>
          <w:caps w:val="false"/>
          <w:smallCaps w:val="false"/>
          <w:strike w:val="false"/>
          <w:dstrike w:val="false"/>
          <w:color w:val="010101"/>
          <w:spacing w:val="0"/>
          <w:position w:val="0"/>
          <w:sz w:val="28"/>
          <w:sz w:val="28"/>
          <w:szCs w:val="28"/>
          <w:shd w:fill="auto" w:val="clear"/>
          <w:vertAlign w:val="baseline"/>
          <w:lang w:val="kk-KZ"/>
        </w:rPr>
        <w:t xml:space="preserve"> жергілікті термодинамикалық тепе-теңдік шарттарын ескере, екі шекті алдық: </w:t>
      </w:r>
      <w:r>
        <w:rPr/>
      </w:r>
      <m:oMath xmlns:m="http://schemas.openxmlformats.org/officeDocument/2006/math">
        <m:sSub>
          <m:e>
            <m:r>
              <w:rPr>
                <w:rFonts w:ascii="Cambria Math" w:hAnsi="Cambria Math"/>
              </w:rPr>
              <m:t xml:space="preserve">N</m:t>
            </m:r>
          </m:e>
          <m:sub>
            <m:r>
              <w:rPr>
                <w:rFonts w:ascii="Cambria Math" w:hAnsi="Cambria Math"/>
              </w:rPr>
              <m:t xml:space="preserve">L</m:t>
            </m:r>
          </m:sub>
        </m:sSub>
        <m:r>
          <w:rPr>
            <w:rFonts w:ascii="Cambria Math" w:hAnsi="Cambria Math"/>
          </w:rPr>
          <m:t xml:space="preserve">=</m:t>
        </m:r>
        <m:r>
          <w:rPr>
            <w:rFonts w:ascii="Cambria Math" w:hAnsi="Cambria Math"/>
          </w:rPr>
          <m:t xml:space="preserve">6.95</m:t>
        </m:r>
        <m:r>
          <w:rPr>
            <w:rFonts w:ascii="Cambria Math" w:hAnsi="Cambria Math"/>
          </w:rPr>
          <m:t xml:space="preserve">×</m:t>
        </m:r>
        <m:sSup>
          <m:e>
            <m:r>
              <w:rPr>
                <w:rFonts w:ascii="Cambria Math" w:hAnsi="Cambria Math"/>
              </w:rPr>
              <m:t xml:space="preserve">10</m:t>
            </m:r>
          </m:e>
          <m:sup>
            <m:r>
              <w:rPr>
                <w:rFonts w:ascii="Cambria Math" w:hAnsi="Cambria Math"/>
              </w:rPr>
              <m:t xml:space="preserve">47</m:t>
            </m:r>
          </m:sup>
        </m:sSup>
        <m:sSup>
          <m:e>
            <m:r>
              <w:rPr>
                <w:rFonts w:ascii="Cambria Math" w:hAnsi="Cambria Math"/>
              </w:rPr>
              <m:t xml:space="preserve">c</m:t>
            </m:r>
          </m:e>
          <m:sup>
            <m:r>
              <w:rPr>
                <w:rFonts w:ascii="Cambria Math" w:hAnsi="Cambria Math"/>
              </w:rPr>
              <m:t xml:space="preserve">−</m:t>
            </m:r>
            <m:r>
              <w:rPr>
                <w:rFonts w:ascii="Cambria Math" w:hAnsi="Cambria Math"/>
              </w:rPr>
              <m:t xml:space="preserve">1</m:t>
            </m:r>
          </m:sup>
        </m:sSup>
      </m:oMath>
      <w:r>
        <w:rPr>
          <w:rStyle w:val="Teletype"/>
          <w:rFonts w:cs="Times New Roman" w:ascii="Times New Roman" w:hAnsi="Times New Roman"/>
          <w:b w:val="false"/>
          <w:bCs w:val="false"/>
          <w:i w:val="false"/>
          <w:iCs w:val="false"/>
          <w:caps w:val="false"/>
          <w:smallCaps w:val="false"/>
          <w:strike w:val="false"/>
          <w:dstrike w:val="false"/>
          <w:color w:val="010101"/>
          <w:spacing w:val="0"/>
          <w:position w:val="0"/>
          <w:sz w:val="28"/>
          <w:sz w:val="28"/>
          <w:szCs w:val="28"/>
          <w:shd w:fill="auto" w:val="clear"/>
          <w:vertAlign w:val="baseline"/>
          <w:lang w:val="kk-KZ"/>
        </w:rPr>
        <w:t xml:space="preserve"> және </w:t>
      </w:r>
      <w:r>
        <w:rPr/>
      </w:r>
      <m:oMath xmlns:m="http://schemas.openxmlformats.org/officeDocument/2006/math">
        <m:r>
          <w:rPr>
            <w:rFonts w:ascii="Cambria Math" w:hAnsi="Cambria Math"/>
          </w:rPr>
          <m:t xml:space="preserve">U</m:t>
        </m:r>
        <m:r>
          <w:rPr>
            <w:rFonts w:ascii="Cambria Math" w:hAnsi="Cambria Math"/>
          </w:rPr>
          <m:t xml:space="preserve">=</m:t>
        </m:r>
        <m:r>
          <w:rPr>
            <w:rFonts w:ascii="Cambria Math" w:hAnsi="Cambria Math"/>
          </w:rPr>
          <m:t xml:space="preserve">27.104</m:t>
        </m:r>
        <m:r>
          <w:rPr>
            <w:rFonts w:ascii="Cambria Math" w:hAnsi="Cambria Math"/>
          </w:rPr>
          <m:t xml:space="preserve">пк</m:t>
        </m:r>
        <m:sSup>
          <m:e>
            <m:r>
              <w:rPr>
                <w:rFonts w:ascii="Cambria Math" w:hAnsi="Cambria Math"/>
              </w:rPr>
              <m:t xml:space="preserve">см</m:t>
            </m:r>
          </m:e>
          <m:sup>
            <m:r>
              <w:rPr>
                <w:rFonts w:ascii="Cambria Math" w:hAnsi="Cambria Math"/>
              </w:rPr>
              <m:t xml:space="preserve">−</m:t>
            </m:r>
            <m:r>
              <w:rPr>
                <w:rFonts w:ascii="Cambria Math" w:hAnsi="Cambria Math"/>
              </w:rPr>
              <m:t xml:space="preserve">2</m:t>
            </m:r>
          </m:sup>
        </m:sSup>
      </m:oMath>
      <w:r>
        <w:rPr>
          <w:rStyle w:val="Teletype"/>
          <w:rFonts w:cs="Times New Roman" w:ascii="Times New Roman" w:hAnsi="Times New Roman"/>
          <w:b w:val="false"/>
          <w:bCs w:val="false"/>
          <w:i w:val="false"/>
          <w:iCs w:val="false"/>
          <w:caps w:val="false"/>
          <w:smallCaps w:val="false"/>
          <w:strike w:val="false"/>
          <w:dstrike w:val="false"/>
          <w:color w:val="010101"/>
          <w:spacing w:val="0"/>
          <w:position w:val="0"/>
          <w:sz w:val="28"/>
          <w:sz w:val="28"/>
          <w:szCs w:val="28"/>
          <w:shd w:fill="auto" w:val="clear"/>
          <w:vertAlign w:val="baseline"/>
          <w:lang w:val="kk-KZ"/>
        </w:rPr>
        <w:t xml:space="preserve">. </w:t>
      </w:r>
      <w:r>
        <w:rPr>
          <w:rStyle w:val="Teletype"/>
          <w:rFonts w:ascii="Times new roman" w:hAnsi="Times new roman"/>
          <w:b w:val="false"/>
          <w:bCs w:val="false"/>
          <w:i w:val="false"/>
          <w:iCs w:val="false"/>
          <w:caps w:val="false"/>
          <w:smallCaps w:val="false"/>
          <w:strike w:val="false"/>
          <w:dstrike w:val="false"/>
          <w:color w:val="010101"/>
          <w:spacing w:val="0"/>
          <w:position w:val="0"/>
          <w:sz w:val="28"/>
          <w:sz w:val="28"/>
          <w:szCs w:val="28"/>
          <w:shd w:fill="auto" w:val="clear"/>
          <w:vertAlign w:val="baseline"/>
          <w:lang w:val="kk-KZ"/>
        </w:rPr>
        <w:t>G337.4032-00.4037 ядросы</w:t>
      </w:r>
      <w:r>
        <w:rPr>
          <w:rStyle w:val="Teletype"/>
          <w:rFonts w:cs="Times New Roman" w:ascii="Times New Roman" w:hAnsi="Times New Roman"/>
          <w:b w:val="false"/>
          <w:bCs w:val="false"/>
          <w:i w:val="false"/>
          <w:iCs w:val="false"/>
          <w:caps w:val="false"/>
          <w:smallCaps w:val="false"/>
          <w:strike w:val="false"/>
          <w:dstrike w:val="false"/>
          <w:color w:val="010101"/>
          <w:spacing w:val="0"/>
          <w:position w:val="0"/>
          <w:sz w:val="28"/>
          <w:sz w:val="28"/>
          <w:szCs w:val="28"/>
          <w:shd w:fill="auto" w:val="clear"/>
          <w:vertAlign w:val="baseline"/>
          <w:lang w:val="kk-KZ"/>
        </w:rPr>
        <w:t xml:space="preserve"> </w:t>
      </w:r>
      <w:r>
        <w:rPr>
          <w:rStyle w:val="Teletype"/>
          <w:rFonts w:cs="Times New Roman" w:ascii="Times new roman" w:hAnsi="Times new roman"/>
          <w:b w:val="false"/>
          <w:bCs w:val="false"/>
          <w:i w:val="false"/>
          <w:iCs w:val="false"/>
          <w:caps w:val="false"/>
          <w:smallCaps w:val="false"/>
          <w:strike w:val="false"/>
          <w:dstrike w:val="false"/>
          <w:color w:val="010101"/>
          <w:spacing w:val="0"/>
          <w:position w:val="0"/>
          <w:sz w:val="28"/>
          <w:sz w:val="28"/>
          <w:szCs w:val="28"/>
          <w:shd w:fill="auto" w:val="clear"/>
          <w:vertAlign w:val="baseline"/>
          <w:lang w:val="kk-KZ"/>
        </w:rPr>
        <w:t>logN</w:t>
      </w:r>
      <w:r>
        <w:rPr>
          <w:rStyle w:val="Teletype"/>
          <w:rFonts w:cs="Times New Roman" w:ascii="Times new roman" w:hAnsi="Times new roman"/>
          <w:b w:val="false"/>
          <w:bCs w:val="false"/>
          <w:i w:val="false"/>
          <w:iCs w:val="false"/>
          <w:caps w:val="false"/>
          <w:smallCaps w:val="false"/>
          <w:strike w:val="false"/>
          <w:dstrike w:val="false"/>
          <w:color w:val="010101"/>
          <w:spacing w:val="0"/>
          <w:sz w:val="28"/>
          <w:szCs w:val="28"/>
          <w:shd w:fill="auto" w:val="clear"/>
          <w:vertAlign w:val="subscript"/>
          <w:lang w:val="kk-KZ"/>
        </w:rPr>
        <w:t>L</w:t>
      </w:r>
      <w:r>
        <w:rPr>
          <w:rStyle w:val="Teletype"/>
          <w:rFonts w:cs="Times New Roman" w:ascii="Times new roman" w:hAnsi="Times new roman"/>
          <w:b w:val="false"/>
          <w:bCs w:val="false"/>
          <w:i w:val="false"/>
          <w:iCs w:val="false"/>
          <w:caps w:val="false"/>
          <w:smallCaps w:val="false"/>
          <w:strike w:val="false"/>
          <w:dstrike w:val="false"/>
          <w:color w:val="010101"/>
          <w:spacing w:val="0"/>
          <w:position w:val="0"/>
          <w:sz w:val="28"/>
          <w:sz w:val="28"/>
          <w:szCs w:val="28"/>
          <w:shd w:fill="auto" w:val="clear"/>
          <w:vertAlign w:val="baseline"/>
          <w:lang w:val="kk-KZ"/>
        </w:rPr>
        <w:t xml:space="preserve">=47.84 арқылы, O9.5 спектрлік классындағы бас тізбек тізбек жұлдыздарын қоршап тұратын </w:t>
      </w:r>
      <w:r>
        <w:rPr>
          <w:rStyle w:val="Teletype"/>
          <w:rFonts w:ascii="Times new roman" w:hAnsi="Times new roman"/>
          <w:b w:val="false"/>
          <w:bCs w:val="false"/>
          <w:i w:val="false"/>
          <w:iCs w:val="false"/>
          <w:caps w:val="false"/>
          <w:smallCaps w:val="false"/>
          <w:strike w:val="false"/>
          <w:dstrike w:val="false"/>
          <w:color w:val="010101"/>
          <w:spacing w:val="0"/>
          <w:position w:val="0"/>
          <w:sz w:val="28"/>
          <w:sz w:val="28"/>
          <w:szCs w:val="28"/>
          <w:shd w:fill="auto" w:val="clear"/>
          <w:vertAlign w:val="baseline"/>
          <w:lang w:val="kk-KZ"/>
        </w:rPr>
        <w:t xml:space="preserve">ГК HII аймағы екені анықталды. </w:t>
      </w:r>
    </w:p>
    <w:p>
      <w:pPr>
        <w:pStyle w:val="Normal"/>
        <w:widowControl/>
        <w:tabs>
          <w:tab w:val="clear" w:pos="720"/>
          <w:tab w:val="left" w:pos="71" w:leader="none"/>
          <w:tab w:val="left" w:pos="480" w:leader="none"/>
          <w:tab w:val="left" w:pos="540" w:leader="none"/>
        </w:tabs>
        <w:suppressAutoHyphens w:val="true"/>
        <w:overflowPunct w:val="true"/>
        <w:bidi w:val="0"/>
        <w:spacing w:before="0" w:after="0"/>
        <w:ind w:left="0" w:right="0" w:firstLine="709"/>
        <w:contextualSpacing/>
        <w:jc w:val="both"/>
        <w:rPr>
          <w:rFonts w:ascii="Times New Roman" w:hAnsi="Times New Roman" w:cs="Times New Roman"/>
          <w:sz w:val="28"/>
          <w:szCs w:val="28"/>
          <w:lang w:val="uk-UA"/>
        </w:rPr>
      </w:pPr>
      <w:r>
        <w:rPr>
          <w:rFonts w:cs="Times New Roman" w:ascii="Times New Roman" w:hAnsi="Times New Roman"/>
          <w:sz w:val="28"/>
          <w:szCs w:val="28"/>
          <w:lang w:val="uk-UA"/>
        </w:rPr>
        <w:t>Осылайша диссертациялық жұмыста қойылған міндеттер толығымен шешілді.</w:t>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Fonts w:ascii="Times New Roman" w:hAnsi="Times New Roman" w:cs="Times New Roman"/>
          <w:sz w:val="28"/>
          <w:szCs w:val="28"/>
          <w:lang w:val="uk-UA"/>
        </w:rPr>
      </w:pPr>
      <w:r>
        <w:rPr>
          <w:rFonts w:cs="Times New Roman" w:ascii="Times New Roman" w:hAnsi="Times New Roman"/>
          <w:sz w:val="28"/>
          <w:szCs w:val="28"/>
          <w:lang w:val="uk-UA"/>
        </w:rPr>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Fonts w:ascii="Times New Roman" w:hAnsi="Times New Roman" w:cs="Times New Roman"/>
          <w:sz w:val="28"/>
          <w:szCs w:val="28"/>
          <w:lang w:val="uk-UA"/>
        </w:rPr>
      </w:pPr>
      <w:r>
        <w:rPr>
          <w:rFonts w:cs="Times New Roman" w:ascii="Times New Roman" w:hAnsi="Times New Roman"/>
          <w:sz w:val="28"/>
          <w:szCs w:val="28"/>
          <w:lang w:val="uk-UA"/>
        </w:rPr>
      </w:r>
    </w:p>
    <w:p>
      <w:pPr>
        <w:pStyle w:val="Normal"/>
        <w:tabs>
          <w:tab w:val="clear" w:pos="720"/>
          <w:tab w:val="left" w:pos="71" w:leader="none"/>
          <w:tab w:val="left" w:pos="480" w:leader="none"/>
          <w:tab w:val="left" w:pos="540" w:leader="none"/>
        </w:tabs>
        <w:bidi w:val="0"/>
        <w:spacing w:before="0" w:after="0"/>
        <w:ind w:left="0" w:right="0" w:firstLine="71"/>
        <w:contextualSpacing/>
        <w:jc w:val="both"/>
        <w:rPr/>
      </w:pPr>
      <w:r>
        <w:rPr>
          <w:rStyle w:val="Teletype"/>
          <w:rFonts w:eastAsia="맑은 고딕"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shd w:fill="auto" w:val="clear"/>
          <w:vertAlign w:val="baseline"/>
          <w:lang w:val="kk-KZ"/>
        </w:rPr>
        <w:tab/>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Style w:val="Teletype"/>
          <w:rFonts w:ascii="Times new roman" w:hAnsi="Times new roman" w:eastAsia="맑은 고딕" w:cs="Lohit Devanagari"/>
          <w:b w:val="false"/>
          <w:b w:val="false"/>
          <w:bCs w:val="false"/>
          <w:i w:val="false"/>
          <w:i w:val="false"/>
          <w:iCs w:val="false"/>
          <w:caps w:val="false"/>
          <w:smallCaps w:val="false"/>
          <w:strike w:val="false"/>
          <w:dstrike w:val="false"/>
          <w:color w:val="010101"/>
          <w:spacing w:val="0"/>
          <w:position w:val="0"/>
          <w:sz w:val="28"/>
          <w:sz w:val="28"/>
          <w:szCs w:val="28"/>
          <w:shd w:fill="auto" w:val="clear"/>
          <w:vertAlign w:val="baseline"/>
          <w:lang w:val="kk-KZ"/>
        </w:rPr>
      </w:pPr>
      <w:r>
        <w:rPr>
          <w:rFonts w:eastAsia="맑은 고딕"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shd w:fill="auto" w:val="clear"/>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Style w:val="Teletype"/>
          <w:rFonts w:ascii="Times new roman" w:hAnsi="Times new roman" w:eastAsia="맑은 고딕" w:cs="Lohit Devanagari"/>
          <w:b w:val="false"/>
          <w:b w:val="false"/>
          <w:bCs w:val="false"/>
          <w:i w:val="false"/>
          <w:i w:val="false"/>
          <w:iCs w:val="false"/>
          <w:caps w:val="false"/>
          <w:smallCaps w:val="false"/>
          <w:strike w:val="false"/>
          <w:dstrike w:val="false"/>
          <w:color w:val="010101"/>
          <w:spacing w:val="0"/>
          <w:position w:val="0"/>
          <w:sz w:val="28"/>
          <w:sz w:val="28"/>
          <w:szCs w:val="28"/>
          <w:shd w:fill="auto" w:val="clear"/>
          <w:vertAlign w:val="baseline"/>
          <w:lang w:val="kk-KZ"/>
        </w:rPr>
      </w:pPr>
      <w:r>
        <w:rPr>
          <w:rFonts w:eastAsia="맑은 고딕"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shd w:fill="auto" w:val="clear"/>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Style w:val="Teletype"/>
          <w:rFonts w:ascii="Times new roman" w:hAnsi="Times new roman" w:eastAsia="맑은 고딕" w:cs="Lohit Devanagari"/>
          <w:b w:val="false"/>
          <w:b w:val="false"/>
          <w:bCs w:val="false"/>
          <w:i w:val="false"/>
          <w:i w:val="false"/>
          <w:iCs w:val="false"/>
          <w:caps w:val="false"/>
          <w:smallCaps w:val="false"/>
          <w:strike w:val="false"/>
          <w:dstrike w:val="false"/>
          <w:color w:val="010101"/>
          <w:spacing w:val="0"/>
          <w:position w:val="0"/>
          <w:sz w:val="28"/>
          <w:sz w:val="28"/>
          <w:szCs w:val="28"/>
          <w:shd w:fill="auto" w:val="clear"/>
          <w:vertAlign w:val="baseline"/>
          <w:lang w:val="kk-KZ"/>
        </w:rPr>
      </w:pPr>
      <w:r>
        <w:rPr>
          <w:rFonts w:eastAsia="맑은 고딕"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shd w:fill="auto" w:val="clear"/>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Style w:val="Teletype"/>
          <w:rFonts w:ascii="Times new roman" w:hAnsi="Times new roman" w:eastAsia="맑은 고딕" w:cs="Lohit Devanagari"/>
          <w:b w:val="false"/>
          <w:b w:val="false"/>
          <w:bCs w:val="false"/>
          <w:i w:val="false"/>
          <w:i w:val="false"/>
          <w:iCs w:val="false"/>
          <w:caps w:val="false"/>
          <w:smallCaps w:val="false"/>
          <w:strike w:val="false"/>
          <w:dstrike w:val="false"/>
          <w:color w:val="010101"/>
          <w:spacing w:val="0"/>
          <w:position w:val="0"/>
          <w:sz w:val="28"/>
          <w:sz w:val="28"/>
          <w:szCs w:val="28"/>
          <w:shd w:fill="auto" w:val="clear"/>
          <w:vertAlign w:val="baseline"/>
          <w:lang w:val="kk-KZ"/>
        </w:rPr>
      </w:pPr>
      <w:r>
        <w:rPr>
          <w:rFonts w:eastAsia="맑은 고딕"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shd w:fill="auto" w:val="clear"/>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Style w:val="Teletype"/>
          <w:rFonts w:ascii="Times new roman" w:hAnsi="Times new roman" w:eastAsia="맑은 고딕" w:cs="Lohit Devanagari"/>
          <w:b w:val="false"/>
          <w:b w:val="false"/>
          <w:bCs w:val="false"/>
          <w:i w:val="false"/>
          <w:i w:val="false"/>
          <w:iCs w:val="false"/>
          <w:caps w:val="false"/>
          <w:smallCaps w:val="false"/>
          <w:strike w:val="false"/>
          <w:dstrike w:val="false"/>
          <w:color w:val="010101"/>
          <w:spacing w:val="0"/>
          <w:position w:val="0"/>
          <w:sz w:val="28"/>
          <w:sz w:val="28"/>
          <w:szCs w:val="28"/>
          <w:shd w:fill="auto" w:val="clear"/>
          <w:vertAlign w:val="baseline"/>
          <w:lang w:val="kk-KZ"/>
        </w:rPr>
      </w:pPr>
      <w:r>
        <w:rPr>
          <w:rFonts w:eastAsia="맑은 고딕"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shd w:fill="auto" w:val="clear"/>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Style w:val="Teletype"/>
          <w:rFonts w:ascii="Times new roman" w:hAnsi="Times new roman" w:eastAsia="맑은 고딕" w:cs="Lohit Devanagari"/>
          <w:b w:val="false"/>
          <w:b w:val="false"/>
          <w:bCs w:val="false"/>
          <w:i w:val="false"/>
          <w:i w:val="false"/>
          <w:iCs w:val="false"/>
          <w:caps w:val="false"/>
          <w:smallCaps w:val="false"/>
          <w:strike w:val="false"/>
          <w:dstrike w:val="false"/>
          <w:color w:val="010101"/>
          <w:spacing w:val="0"/>
          <w:position w:val="0"/>
          <w:sz w:val="28"/>
          <w:sz w:val="28"/>
          <w:szCs w:val="28"/>
          <w:shd w:fill="auto" w:val="clear"/>
          <w:vertAlign w:val="baseline"/>
          <w:lang w:val="kk-KZ"/>
        </w:rPr>
      </w:pPr>
      <w:r>
        <w:rPr>
          <w:rFonts w:eastAsia="맑은 고딕"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shd w:fill="auto" w:val="clear"/>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Style w:val="Teletype"/>
          <w:rFonts w:ascii="Times new roman" w:hAnsi="Times new roman" w:eastAsia="맑은 고딕" w:cs="Lohit Devanagari"/>
          <w:b w:val="false"/>
          <w:b w:val="false"/>
          <w:bCs w:val="false"/>
          <w:i w:val="false"/>
          <w:i w:val="false"/>
          <w:iCs w:val="false"/>
          <w:caps w:val="false"/>
          <w:smallCaps w:val="false"/>
          <w:strike w:val="false"/>
          <w:dstrike w:val="false"/>
          <w:color w:val="010101"/>
          <w:spacing w:val="0"/>
          <w:position w:val="0"/>
          <w:sz w:val="28"/>
          <w:sz w:val="28"/>
          <w:szCs w:val="28"/>
          <w:shd w:fill="auto" w:val="clear"/>
          <w:vertAlign w:val="baseline"/>
          <w:lang w:val="kk-KZ"/>
        </w:rPr>
      </w:pPr>
      <w:r>
        <w:rPr>
          <w:rFonts w:eastAsia="맑은 고딕"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shd w:fill="auto" w:val="clear"/>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Style w:val="Teletype"/>
          <w:rFonts w:ascii="Times new roman" w:hAnsi="Times new roman" w:eastAsia="맑은 고딕" w:cs="Lohit Devanagari"/>
          <w:b w:val="false"/>
          <w:b w:val="false"/>
          <w:bCs w:val="false"/>
          <w:i w:val="false"/>
          <w:i w:val="false"/>
          <w:iCs w:val="false"/>
          <w:caps w:val="false"/>
          <w:smallCaps w:val="false"/>
          <w:strike w:val="false"/>
          <w:dstrike w:val="false"/>
          <w:color w:val="010101"/>
          <w:spacing w:val="0"/>
          <w:position w:val="0"/>
          <w:sz w:val="28"/>
          <w:sz w:val="28"/>
          <w:szCs w:val="28"/>
          <w:shd w:fill="auto" w:val="clear"/>
          <w:vertAlign w:val="baseline"/>
          <w:lang w:val="kk-KZ"/>
        </w:rPr>
      </w:pPr>
      <w:r>
        <w:rPr>
          <w:rFonts w:eastAsia="맑은 고딕"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shd w:fill="auto" w:val="clear"/>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Style w:val="Teletype"/>
          <w:rFonts w:ascii="Times new roman" w:hAnsi="Times new roman" w:eastAsia="맑은 고딕" w:cs="Lohit Devanagari"/>
          <w:b w:val="false"/>
          <w:b w:val="false"/>
          <w:bCs w:val="false"/>
          <w:i w:val="false"/>
          <w:i w:val="false"/>
          <w:iCs w:val="false"/>
          <w:caps w:val="false"/>
          <w:smallCaps w:val="false"/>
          <w:strike w:val="false"/>
          <w:dstrike w:val="false"/>
          <w:color w:val="010101"/>
          <w:spacing w:val="0"/>
          <w:position w:val="0"/>
          <w:sz w:val="28"/>
          <w:sz w:val="28"/>
          <w:szCs w:val="28"/>
          <w:shd w:fill="auto" w:val="clear"/>
          <w:vertAlign w:val="baseline"/>
          <w:lang w:val="kk-KZ"/>
        </w:rPr>
      </w:pPr>
      <w:r>
        <w:rPr>
          <w:rFonts w:eastAsia="맑은 고딕"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shd w:fill="auto" w:val="clear"/>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Style w:val="Teletype"/>
          <w:rFonts w:ascii="Times new roman" w:hAnsi="Times new roman" w:eastAsia="맑은 고딕" w:cs="Lohit Devanagari"/>
          <w:b w:val="false"/>
          <w:b w:val="false"/>
          <w:bCs w:val="false"/>
          <w:i w:val="false"/>
          <w:i w:val="false"/>
          <w:iCs w:val="false"/>
          <w:caps w:val="false"/>
          <w:smallCaps w:val="false"/>
          <w:strike w:val="false"/>
          <w:dstrike w:val="false"/>
          <w:color w:val="010101"/>
          <w:spacing w:val="0"/>
          <w:position w:val="0"/>
          <w:sz w:val="28"/>
          <w:sz w:val="28"/>
          <w:szCs w:val="28"/>
          <w:shd w:fill="auto" w:val="clear"/>
          <w:vertAlign w:val="baseline"/>
          <w:lang w:val="kk-KZ"/>
        </w:rPr>
      </w:pPr>
      <w:r>
        <w:rPr>
          <w:rFonts w:eastAsia="맑은 고딕"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shd w:fill="auto" w:val="clear"/>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Style w:val="Teletype"/>
          <w:rFonts w:ascii="Times new roman" w:hAnsi="Times new roman" w:eastAsia="맑은 고딕" w:cs="Lohit Devanagari"/>
          <w:b w:val="false"/>
          <w:b w:val="false"/>
          <w:bCs w:val="false"/>
          <w:i w:val="false"/>
          <w:i w:val="false"/>
          <w:iCs w:val="false"/>
          <w:caps w:val="false"/>
          <w:smallCaps w:val="false"/>
          <w:strike w:val="false"/>
          <w:dstrike w:val="false"/>
          <w:color w:val="010101"/>
          <w:spacing w:val="0"/>
          <w:position w:val="0"/>
          <w:sz w:val="28"/>
          <w:sz w:val="28"/>
          <w:szCs w:val="28"/>
          <w:shd w:fill="auto" w:val="clear"/>
          <w:vertAlign w:val="baseline"/>
          <w:lang w:val="kk-KZ"/>
        </w:rPr>
      </w:pPr>
      <w:r>
        <w:rPr>
          <w:rFonts w:eastAsia="맑은 고딕"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shd w:fill="auto" w:val="clear"/>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Style w:val="Teletype"/>
          <w:rFonts w:ascii="Times new roman" w:hAnsi="Times new roman" w:eastAsia="맑은 고딕" w:cs="Lohit Devanagari"/>
          <w:b w:val="false"/>
          <w:b w:val="false"/>
          <w:bCs w:val="false"/>
          <w:i w:val="false"/>
          <w:i w:val="false"/>
          <w:iCs w:val="false"/>
          <w:caps w:val="false"/>
          <w:smallCaps w:val="false"/>
          <w:strike w:val="false"/>
          <w:dstrike w:val="false"/>
          <w:color w:val="010101"/>
          <w:spacing w:val="0"/>
          <w:position w:val="0"/>
          <w:sz w:val="28"/>
          <w:sz w:val="28"/>
          <w:szCs w:val="28"/>
          <w:shd w:fill="auto" w:val="clear"/>
          <w:vertAlign w:val="baseline"/>
          <w:lang w:val="kk-KZ"/>
        </w:rPr>
      </w:pPr>
      <w:r>
        <w:rPr>
          <w:rFonts w:eastAsia="맑은 고딕"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shd w:fill="auto" w:val="clear"/>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Style w:val="Teletype"/>
          <w:rFonts w:ascii="Times new roman" w:hAnsi="Times new roman" w:eastAsia="맑은 고딕" w:cs="Lohit Devanagari"/>
          <w:b w:val="false"/>
          <w:b w:val="false"/>
          <w:bCs w:val="false"/>
          <w:i w:val="false"/>
          <w:i w:val="false"/>
          <w:iCs w:val="false"/>
          <w:caps w:val="false"/>
          <w:smallCaps w:val="false"/>
          <w:strike w:val="false"/>
          <w:dstrike w:val="false"/>
          <w:color w:val="010101"/>
          <w:spacing w:val="0"/>
          <w:position w:val="0"/>
          <w:sz w:val="28"/>
          <w:sz w:val="28"/>
          <w:szCs w:val="28"/>
          <w:shd w:fill="auto" w:val="clear"/>
          <w:vertAlign w:val="baseline"/>
          <w:lang w:val="kk-KZ"/>
        </w:rPr>
      </w:pPr>
      <w:r>
        <w:rPr>
          <w:rFonts w:eastAsia="맑은 고딕"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shd w:fill="auto" w:val="clear"/>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Style w:val="Teletype"/>
          <w:rFonts w:ascii="Times new roman" w:hAnsi="Times new roman" w:eastAsia="맑은 고딕" w:cs="Lohit Devanagari"/>
          <w:b w:val="false"/>
          <w:b w:val="false"/>
          <w:bCs w:val="false"/>
          <w:i w:val="false"/>
          <w:i w:val="false"/>
          <w:iCs w:val="false"/>
          <w:caps w:val="false"/>
          <w:smallCaps w:val="false"/>
          <w:strike w:val="false"/>
          <w:dstrike w:val="false"/>
          <w:color w:val="010101"/>
          <w:spacing w:val="0"/>
          <w:position w:val="0"/>
          <w:sz w:val="28"/>
          <w:sz w:val="28"/>
          <w:szCs w:val="28"/>
          <w:shd w:fill="auto" w:val="clear"/>
          <w:vertAlign w:val="baseline"/>
          <w:lang w:val="kk-KZ"/>
        </w:rPr>
      </w:pPr>
      <w:r>
        <w:rPr>
          <w:rFonts w:eastAsia="맑은 고딕"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shd w:fill="auto" w:val="clear"/>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Style w:val="Teletype"/>
          <w:rFonts w:ascii="Times new roman" w:hAnsi="Times new roman" w:eastAsia="맑은 고딕" w:cs="Lohit Devanagari"/>
          <w:b w:val="false"/>
          <w:b w:val="false"/>
          <w:bCs w:val="false"/>
          <w:i w:val="false"/>
          <w:i w:val="false"/>
          <w:iCs w:val="false"/>
          <w:caps w:val="false"/>
          <w:smallCaps w:val="false"/>
          <w:strike w:val="false"/>
          <w:dstrike w:val="false"/>
          <w:color w:val="010101"/>
          <w:spacing w:val="0"/>
          <w:position w:val="0"/>
          <w:sz w:val="28"/>
          <w:sz w:val="28"/>
          <w:szCs w:val="28"/>
          <w:shd w:fill="auto" w:val="clear"/>
          <w:vertAlign w:val="baseline"/>
          <w:lang w:val="kk-KZ"/>
        </w:rPr>
      </w:pPr>
      <w:r>
        <w:rPr>
          <w:rFonts w:eastAsia="맑은 고딕"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shd w:fill="auto" w:val="clear"/>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Style w:val="Teletype"/>
          <w:rFonts w:ascii="Times new roman" w:hAnsi="Times new roman" w:eastAsia="맑은 고딕" w:cs="Lohit Devanagari"/>
          <w:b w:val="false"/>
          <w:b w:val="false"/>
          <w:bCs w:val="false"/>
          <w:i w:val="false"/>
          <w:i w:val="false"/>
          <w:iCs w:val="false"/>
          <w:caps w:val="false"/>
          <w:smallCaps w:val="false"/>
          <w:strike w:val="false"/>
          <w:dstrike w:val="false"/>
          <w:color w:val="010101"/>
          <w:spacing w:val="0"/>
          <w:position w:val="0"/>
          <w:sz w:val="28"/>
          <w:sz w:val="28"/>
          <w:szCs w:val="28"/>
          <w:shd w:fill="auto" w:val="clear"/>
          <w:vertAlign w:val="baseline"/>
          <w:lang w:val="kk-KZ"/>
        </w:rPr>
      </w:pPr>
      <w:r>
        <w:rPr>
          <w:rFonts w:eastAsia="맑은 고딕"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shd w:fill="auto" w:val="clear"/>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Style w:val="Teletype"/>
          <w:rFonts w:ascii="Times new roman" w:hAnsi="Times new roman" w:eastAsia="맑은 고딕" w:cs="Lohit Devanagari"/>
          <w:b w:val="false"/>
          <w:b w:val="false"/>
          <w:bCs w:val="false"/>
          <w:i w:val="false"/>
          <w:i w:val="false"/>
          <w:iCs w:val="false"/>
          <w:caps w:val="false"/>
          <w:smallCaps w:val="false"/>
          <w:strike w:val="false"/>
          <w:dstrike w:val="false"/>
          <w:color w:val="010101"/>
          <w:spacing w:val="0"/>
          <w:position w:val="0"/>
          <w:sz w:val="28"/>
          <w:sz w:val="28"/>
          <w:szCs w:val="28"/>
          <w:shd w:fill="auto" w:val="clear"/>
          <w:vertAlign w:val="baseline"/>
          <w:lang w:val="kk-KZ"/>
        </w:rPr>
      </w:pPr>
      <w:r>
        <w:rPr>
          <w:rFonts w:eastAsia="맑은 고딕"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shd w:fill="auto" w:val="clear"/>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Style w:val="Teletype"/>
          <w:rFonts w:ascii="Times new roman" w:hAnsi="Times new roman" w:eastAsia="맑은 고딕" w:cs="Lohit Devanagari"/>
          <w:b w:val="false"/>
          <w:b w:val="false"/>
          <w:bCs w:val="false"/>
          <w:i w:val="false"/>
          <w:i w:val="false"/>
          <w:iCs w:val="false"/>
          <w:caps w:val="false"/>
          <w:smallCaps w:val="false"/>
          <w:strike w:val="false"/>
          <w:dstrike w:val="false"/>
          <w:color w:val="010101"/>
          <w:spacing w:val="0"/>
          <w:position w:val="0"/>
          <w:sz w:val="28"/>
          <w:sz w:val="28"/>
          <w:szCs w:val="28"/>
          <w:shd w:fill="auto" w:val="clear"/>
          <w:vertAlign w:val="baseline"/>
          <w:lang w:val="kk-KZ"/>
        </w:rPr>
      </w:pPr>
      <w:r>
        <w:rPr>
          <w:rFonts w:eastAsia="맑은 고딕"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shd w:fill="auto" w:val="clear"/>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Style w:val="Teletype"/>
          <w:rFonts w:ascii="Times new roman" w:hAnsi="Times new roman" w:eastAsia="맑은 고딕" w:cs="Lohit Devanagari"/>
          <w:b w:val="false"/>
          <w:b w:val="false"/>
          <w:bCs w:val="false"/>
          <w:i w:val="false"/>
          <w:i w:val="false"/>
          <w:iCs w:val="false"/>
          <w:caps w:val="false"/>
          <w:smallCaps w:val="false"/>
          <w:strike w:val="false"/>
          <w:dstrike w:val="false"/>
          <w:color w:val="010101"/>
          <w:spacing w:val="0"/>
          <w:position w:val="0"/>
          <w:sz w:val="28"/>
          <w:sz w:val="28"/>
          <w:szCs w:val="28"/>
          <w:shd w:fill="auto" w:val="clear"/>
          <w:vertAlign w:val="baseline"/>
          <w:lang w:val="kk-KZ"/>
        </w:rPr>
      </w:pPr>
      <w:r>
        <w:rPr>
          <w:rFonts w:eastAsia="맑은 고딕"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shd w:fill="auto" w:val="clear"/>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Style w:val="Teletype"/>
          <w:rFonts w:ascii="Times new roman" w:hAnsi="Times new roman" w:eastAsia="맑은 고딕" w:cs="Lohit Devanagari"/>
          <w:b w:val="false"/>
          <w:b w:val="false"/>
          <w:bCs w:val="false"/>
          <w:i w:val="false"/>
          <w:i w:val="false"/>
          <w:iCs w:val="false"/>
          <w:caps w:val="false"/>
          <w:smallCaps w:val="false"/>
          <w:strike w:val="false"/>
          <w:dstrike w:val="false"/>
          <w:color w:val="010101"/>
          <w:spacing w:val="0"/>
          <w:position w:val="0"/>
          <w:sz w:val="28"/>
          <w:sz w:val="28"/>
          <w:szCs w:val="28"/>
          <w:shd w:fill="auto" w:val="clear"/>
          <w:vertAlign w:val="baseline"/>
          <w:lang w:val="kk-KZ"/>
        </w:rPr>
      </w:pPr>
      <w:r>
        <w:rPr>
          <w:rFonts w:eastAsia="맑은 고딕"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shd w:fill="auto" w:val="clear"/>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Style w:val="Teletype"/>
          <w:rFonts w:ascii="Times new roman" w:hAnsi="Times new roman" w:eastAsia="맑은 고딕" w:cs="Lohit Devanagari"/>
          <w:b w:val="false"/>
          <w:b w:val="false"/>
          <w:bCs w:val="false"/>
          <w:i w:val="false"/>
          <w:i w:val="false"/>
          <w:iCs w:val="false"/>
          <w:caps w:val="false"/>
          <w:smallCaps w:val="false"/>
          <w:strike w:val="false"/>
          <w:dstrike w:val="false"/>
          <w:color w:val="010101"/>
          <w:spacing w:val="0"/>
          <w:position w:val="0"/>
          <w:sz w:val="28"/>
          <w:sz w:val="28"/>
          <w:szCs w:val="28"/>
          <w:shd w:fill="auto" w:val="clear"/>
          <w:vertAlign w:val="baseline"/>
          <w:lang w:val="kk-KZ"/>
        </w:rPr>
      </w:pPr>
      <w:r>
        <w:rPr>
          <w:rFonts w:eastAsia="맑은 고딕"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shd w:fill="auto" w:val="clear"/>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Style w:val="Teletype"/>
          <w:rFonts w:ascii="Times new roman" w:hAnsi="Times new roman" w:eastAsia="맑은 고딕" w:cs="Lohit Devanagari"/>
          <w:b w:val="false"/>
          <w:b w:val="false"/>
          <w:bCs w:val="false"/>
          <w:i w:val="false"/>
          <w:i w:val="false"/>
          <w:iCs w:val="false"/>
          <w:caps w:val="false"/>
          <w:smallCaps w:val="false"/>
          <w:strike w:val="false"/>
          <w:dstrike w:val="false"/>
          <w:color w:val="010101"/>
          <w:spacing w:val="0"/>
          <w:position w:val="0"/>
          <w:sz w:val="28"/>
          <w:sz w:val="28"/>
          <w:szCs w:val="28"/>
          <w:shd w:fill="auto" w:val="clear"/>
          <w:vertAlign w:val="baseline"/>
          <w:lang w:val="kk-KZ"/>
        </w:rPr>
      </w:pPr>
      <w:r>
        <w:rPr>
          <w:rFonts w:eastAsia="맑은 고딕"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shd w:fill="auto" w:val="clear"/>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Style w:val="Teletype"/>
          <w:rFonts w:ascii="Times new roman" w:hAnsi="Times new roman" w:eastAsia="맑은 고딕" w:cs="Lohit Devanagari"/>
          <w:b w:val="false"/>
          <w:b w:val="false"/>
          <w:bCs w:val="false"/>
          <w:i w:val="false"/>
          <w:i w:val="false"/>
          <w:iCs w:val="false"/>
          <w:caps w:val="false"/>
          <w:smallCaps w:val="false"/>
          <w:strike w:val="false"/>
          <w:dstrike w:val="false"/>
          <w:color w:val="010101"/>
          <w:spacing w:val="0"/>
          <w:position w:val="0"/>
          <w:sz w:val="28"/>
          <w:sz w:val="28"/>
          <w:szCs w:val="28"/>
          <w:shd w:fill="auto" w:val="clear"/>
          <w:vertAlign w:val="baseline"/>
          <w:lang w:val="kk-KZ"/>
        </w:rPr>
      </w:pPr>
      <w:r>
        <w:rPr>
          <w:rFonts w:eastAsia="맑은 고딕"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shd w:fill="auto" w:val="clear"/>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Style w:val="Teletype"/>
          <w:rFonts w:ascii="Times new roman" w:hAnsi="Times new roman" w:eastAsia="맑은 고딕" w:cs="Lohit Devanagari"/>
          <w:b w:val="false"/>
          <w:b w:val="false"/>
          <w:bCs w:val="false"/>
          <w:i w:val="false"/>
          <w:i w:val="false"/>
          <w:iCs w:val="false"/>
          <w:caps w:val="false"/>
          <w:smallCaps w:val="false"/>
          <w:strike w:val="false"/>
          <w:dstrike w:val="false"/>
          <w:color w:val="010101"/>
          <w:spacing w:val="0"/>
          <w:position w:val="0"/>
          <w:sz w:val="28"/>
          <w:sz w:val="28"/>
          <w:szCs w:val="28"/>
          <w:shd w:fill="auto" w:val="clear"/>
          <w:vertAlign w:val="baseline"/>
          <w:lang w:val="kk-KZ"/>
        </w:rPr>
      </w:pPr>
      <w:r>
        <w:rPr>
          <w:rFonts w:eastAsia="맑은 고딕"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shd w:fill="auto" w:val="clear"/>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Style w:val="Teletype"/>
          <w:rFonts w:ascii="Times new roman" w:hAnsi="Times new roman" w:eastAsia="맑은 고딕" w:cs="Lohit Devanagari"/>
          <w:b w:val="false"/>
          <w:b w:val="false"/>
          <w:bCs w:val="false"/>
          <w:i w:val="false"/>
          <w:i w:val="false"/>
          <w:iCs w:val="false"/>
          <w:caps w:val="false"/>
          <w:smallCaps w:val="false"/>
          <w:strike w:val="false"/>
          <w:dstrike w:val="false"/>
          <w:color w:val="010101"/>
          <w:spacing w:val="0"/>
          <w:position w:val="0"/>
          <w:sz w:val="28"/>
          <w:sz w:val="28"/>
          <w:szCs w:val="28"/>
          <w:shd w:fill="auto" w:val="clear"/>
          <w:vertAlign w:val="baseline"/>
          <w:lang w:val="kk-KZ"/>
        </w:rPr>
      </w:pPr>
      <w:r>
        <w:rPr>
          <w:rFonts w:eastAsia="맑은 고딕"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shd w:fill="auto" w:val="clear"/>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Style w:val="Teletype"/>
          <w:rFonts w:ascii="Times new roman" w:hAnsi="Times new roman" w:eastAsia="맑은 고딕" w:cs="Lohit Devanagari"/>
          <w:b w:val="false"/>
          <w:b w:val="false"/>
          <w:bCs w:val="false"/>
          <w:i w:val="false"/>
          <w:i w:val="false"/>
          <w:iCs w:val="false"/>
          <w:caps w:val="false"/>
          <w:smallCaps w:val="false"/>
          <w:strike w:val="false"/>
          <w:dstrike w:val="false"/>
          <w:color w:val="010101"/>
          <w:spacing w:val="0"/>
          <w:position w:val="0"/>
          <w:sz w:val="28"/>
          <w:sz w:val="28"/>
          <w:szCs w:val="28"/>
          <w:shd w:fill="auto" w:val="clear"/>
          <w:vertAlign w:val="baseline"/>
          <w:lang w:val="kk-KZ"/>
        </w:rPr>
      </w:pPr>
      <w:r>
        <w:rPr>
          <w:rFonts w:eastAsia="맑은 고딕"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shd w:fill="auto" w:val="clear"/>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Style w:val="Teletype"/>
          <w:rFonts w:ascii="Times new roman" w:hAnsi="Times new roman" w:eastAsia="맑은 고딕" w:cs="Lohit Devanagari"/>
          <w:b w:val="false"/>
          <w:b w:val="false"/>
          <w:bCs w:val="false"/>
          <w:i w:val="false"/>
          <w:i w:val="false"/>
          <w:iCs w:val="false"/>
          <w:caps w:val="false"/>
          <w:smallCaps w:val="false"/>
          <w:strike w:val="false"/>
          <w:dstrike w:val="false"/>
          <w:color w:val="010101"/>
          <w:spacing w:val="0"/>
          <w:position w:val="0"/>
          <w:sz w:val="28"/>
          <w:sz w:val="28"/>
          <w:szCs w:val="28"/>
          <w:shd w:fill="auto" w:val="clear"/>
          <w:vertAlign w:val="baseline"/>
          <w:lang w:val="kk-KZ"/>
        </w:rPr>
      </w:pPr>
      <w:r>
        <w:rPr>
          <w:rFonts w:eastAsia="맑은 고딕"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shd w:fill="auto" w:val="clear"/>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Style w:val="Teletype"/>
          <w:rFonts w:ascii="Times new roman" w:hAnsi="Times new roman" w:eastAsia="맑은 고딕" w:cs="Lohit Devanagari"/>
          <w:b w:val="false"/>
          <w:b w:val="false"/>
          <w:bCs w:val="false"/>
          <w:i w:val="false"/>
          <w:i w:val="false"/>
          <w:iCs w:val="false"/>
          <w:caps w:val="false"/>
          <w:smallCaps w:val="false"/>
          <w:strike w:val="false"/>
          <w:dstrike w:val="false"/>
          <w:color w:val="010101"/>
          <w:spacing w:val="0"/>
          <w:position w:val="0"/>
          <w:sz w:val="28"/>
          <w:sz w:val="28"/>
          <w:szCs w:val="28"/>
          <w:shd w:fill="auto" w:val="clear"/>
          <w:vertAlign w:val="baseline"/>
          <w:lang w:val="kk-KZ"/>
        </w:rPr>
      </w:pPr>
      <w:r>
        <w:rPr>
          <w:rFonts w:eastAsia="맑은 고딕"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shd w:fill="auto" w:val="clear"/>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Style w:val="Teletype"/>
          <w:rFonts w:ascii="Times new roman" w:hAnsi="Times new roman" w:eastAsia="맑은 고딕" w:cs="Lohit Devanagari"/>
          <w:b w:val="false"/>
          <w:b w:val="false"/>
          <w:bCs w:val="false"/>
          <w:i w:val="false"/>
          <w:i w:val="false"/>
          <w:iCs w:val="false"/>
          <w:caps w:val="false"/>
          <w:smallCaps w:val="false"/>
          <w:strike w:val="false"/>
          <w:dstrike w:val="false"/>
          <w:color w:val="010101"/>
          <w:spacing w:val="0"/>
          <w:position w:val="0"/>
          <w:sz w:val="28"/>
          <w:sz w:val="28"/>
          <w:szCs w:val="28"/>
          <w:shd w:fill="auto" w:val="clear"/>
          <w:vertAlign w:val="baseline"/>
          <w:lang w:val="kk-KZ"/>
        </w:rPr>
      </w:pPr>
      <w:r>
        <w:rPr>
          <w:rFonts w:eastAsia="맑은 고딕"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shd w:fill="auto" w:val="clear"/>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Style w:val="Teletype"/>
          <w:rFonts w:ascii="Times new roman" w:hAnsi="Times new roman" w:eastAsia="맑은 고딕" w:cs="Lohit Devanagari"/>
          <w:b w:val="false"/>
          <w:b w:val="false"/>
          <w:bCs w:val="false"/>
          <w:i w:val="false"/>
          <w:i w:val="false"/>
          <w:iCs w:val="false"/>
          <w:caps w:val="false"/>
          <w:smallCaps w:val="false"/>
          <w:strike w:val="false"/>
          <w:dstrike w:val="false"/>
          <w:color w:val="010101"/>
          <w:spacing w:val="0"/>
          <w:position w:val="0"/>
          <w:sz w:val="28"/>
          <w:sz w:val="28"/>
          <w:szCs w:val="28"/>
          <w:shd w:fill="auto" w:val="clear"/>
          <w:vertAlign w:val="baseline"/>
          <w:lang w:val="kk-KZ"/>
        </w:rPr>
      </w:pPr>
      <w:r>
        <w:rPr>
          <w:rFonts w:eastAsia="맑은 고딕"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shd w:fill="auto" w:val="clear"/>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Style w:val="Teletype"/>
          <w:rFonts w:ascii="Times new roman" w:hAnsi="Times new roman" w:eastAsia="맑은 고딕" w:cs="Lohit Devanagari"/>
          <w:b w:val="false"/>
          <w:b w:val="false"/>
          <w:bCs w:val="false"/>
          <w:i w:val="false"/>
          <w:i w:val="false"/>
          <w:iCs w:val="false"/>
          <w:caps w:val="false"/>
          <w:smallCaps w:val="false"/>
          <w:strike w:val="false"/>
          <w:dstrike w:val="false"/>
          <w:color w:val="010101"/>
          <w:spacing w:val="0"/>
          <w:position w:val="0"/>
          <w:sz w:val="28"/>
          <w:sz w:val="28"/>
          <w:szCs w:val="28"/>
          <w:shd w:fill="auto" w:val="clear"/>
          <w:vertAlign w:val="baseline"/>
          <w:lang w:val="kk-KZ"/>
        </w:rPr>
      </w:pPr>
      <w:r>
        <w:rPr>
          <w:rFonts w:eastAsia="맑은 고딕"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shd w:fill="auto" w:val="clear"/>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Style w:val="Teletype"/>
          <w:rFonts w:ascii="Times new roman" w:hAnsi="Times new roman" w:eastAsia="맑은 고딕" w:cs="Lohit Devanagari"/>
          <w:b w:val="false"/>
          <w:b w:val="false"/>
          <w:bCs w:val="false"/>
          <w:i w:val="false"/>
          <w:i w:val="false"/>
          <w:iCs w:val="false"/>
          <w:caps w:val="false"/>
          <w:smallCaps w:val="false"/>
          <w:strike w:val="false"/>
          <w:dstrike w:val="false"/>
          <w:color w:val="010101"/>
          <w:spacing w:val="0"/>
          <w:position w:val="0"/>
          <w:sz w:val="28"/>
          <w:sz w:val="28"/>
          <w:szCs w:val="28"/>
          <w:shd w:fill="auto" w:val="clear"/>
          <w:vertAlign w:val="baseline"/>
          <w:lang w:val="kk-KZ"/>
        </w:rPr>
      </w:pPr>
      <w:r>
        <w:rPr>
          <w:rFonts w:eastAsia="맑은 고딕"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shd w:fill="auto" w:val="clear"/>
          <w:vertAlign w:val="baseline"/>
          <w:lang w:val="kk-KZ"/>
        </w:rPr>
      </w:r>
    </w:p>
    <w:p>
      <w:pPr>
        <w:pStyle w:val="Normal"/>
        <w:tabs>
          <w:tab w:val="clear" w:pos="720"/>
          <w:tab w:val="left" w:pos="71" w:leader="none"/>
          <w:tab w:val="left" w:pos="480" w:leader="none"/>
          <w:tab w:val="left" w:pos="540" w:leader="none"/>
        </w:tabs>
        <w:bidi w:val="0"/>
        <w:spacing w:before="0" w:after="0"/>
        <w:ind w:left="0" w:right="0" w:firstLine="71"/>
        <w:contextualSpacing/>
        <w:jc w:val="both"/>
        <w:rPr>
          <w:rStyle w:val="Teletype"/>
          <w:rFonts w:ascii="Times new roman" w:hAnsi="Times new roman" w:eastAsia="맑은 고딕" w:cs="Lohit Devanagari"/>
          <w:b w:val="false"/>
          <w:b w:val="false"/>
          <w:bCs w:val="false"/>
          <w:i w:val="false"/>
          <w:i w:val="false"/>
          <w:iCs w:val="false"/>
          <w:caps w:val="false"/>
          <w:smallCaps w:val="false"/>
          <w:strike w:val="false"/>
          <w:dstrike w:val="false"/>
          <w:color w:val="010101"/>
          <w:spacing w:val="0"/>
          <w:position w:val="0"/>
          <w:sz w:val="28"/>
          <w:sz w:val="28"/>
          <w:szCs w:val="28"/>
          <w:shd w:fill="auto" w:val="clear"/>
          <w:vertAlign w:val="baseline"/>
          <w:lang w:val="kk-KZ"/>
        </w:rPr>
      </w:pPr>
      <w:r>
        <w:rPr>
          <w:rFonts w:eastAsia="맑은 고딕" w:cs="Lohit Devanagari" w:ascii="Times new roman" w:hAnsi="Times new roman"/>
          <w:b w:val="false"/>
          <w:bCs w:val="false"/>
          <w:i w:val="false"/>
          <w:iCs w:val="false"/>
          <w:caps w:val="false"/>
          <w:smallCaps w:val="false"/>
          <w:strike w:val="false"/>
          <w:dstrike w:val="false"/>
          <w:color w:val="010101"/>
          <w:spacing w:val="0"/>
          <w:position w:val="0"/>
          <w:sz w:val="28"/>
          <w:sz w:val="28"/>
          <w:szCs w:val="28"/>
          <w:shd w:fill="auto" w:val="clear"/>
          <w:vertAlign w:val="baseline"/>
          <w:lang w:val="kk-KZ"/>
        </w:rPr>
      </w:r>
    </w:p>
    <w:p>
      <w:pPr>
        <w:pStyle w:val="Normal"/>
        <w:tabs>
          <w:tab w:val="clear" w:pos="720"/>
          <w:tab w:val="left" w:pos="71" w:leader="none"/>
          <w:tab w:val="left" w:pos="480" w:leader="none"/>
          <w:tab w:val="left" w:pos="540" w:leader="none"/>
        </w:tabs>
        <w:bidi w:val="0"/>
        <w:spacing w:before="0" w:after="0"/>
        <w:ind w:left="0" w:right="0" w:hanging="0"/>
        <w:contextualSpacing/>
        <w:jc w:val="center"/>
        <w:rPr/>
      </w:pPr>
      <w:r>
        <w:rPr>
          <w:rStyle w:val="Teletype"/>
          <w:rFonts w:eastAsia="Arial" w:cs="Times New Roman" w:ascii="Times New Roman" w:hAnsi="Times New Roman"/>
          <w:b/>
          <w:bCs/>
          <w:i w:val="false"/>
          <w:iCs w:val="false"/>
          <w:caps w:val="false"/>
          <w:smallCaps w:val="false"/>
          <w:strike w:val="false"/>
          <w:dstrike w:val="false"/>
          <w:color w:val="010101"/>
          <w:spacing w:val="0"/>
          <w:position w:val="0"/>
          <w:sz w:val="28"/>
          <w:sz w:val="28"/>
          <w:szCs w:val="28"/>
          <w:shd w:fill="auto" w:val="clear"/>
          <w:vertAlign w:val="baseline"/>
          <w:lang w:val="kk-KZ"/>
        </w:rPr>
        <w:t>ПАЙДАЛАНЫЛҒАН ӘДЕБИЕТТЕР ТІЗІМІ</w:t>
      </w:r>
    </w:p>
    <w:p>
      <w:pPr>
        <w:pStyle w:val="ListParagraph"/>
        <w:tabs>
          <w:tab w:val="clear" w:pos="720"/>
          <w:tab w:val="left" w:pos="71" w:leader="none"/>
          <w:tab w:val="left" w:pos="480" w:leader="none"/>
          <w:tab w:val="left" w:pos="540" w:leader="none"/>
        </w:tabs>
        <w:ind w:left="0" w:right="0" w:firstLine="71"/>
        <w:jc w:val="center"/>
        <w:rPr>
          <w:rFonts w:ascii="Times New Roman" w:hAnsi="Times New Roman" w:eastAsia="Arial" w:cs="Times New Roman"/>
          <w:b/>
          <w:b/>
          <w:bCs/>
          <w:sz w:val="28"/>
          <w:szCs w:val="28"/>
          <w:lang w:val="en-US"/>
        </w:rPr>
      </w:pPr>
      <w:r>
        <w:rPr>
          <w:rFonts w:eastAsia="Arial" w:cs="Times New Roman" w:ascii="Times New Roman" w:hAnsi="Times New Roman"/>
          <w:b/>
          <w:bCs/>
          <w:sz w:val="28"/>
          <w:szCs w:val="28"/>
          <w:lang w:val="en-US"/>
        </w:rPr>
      </w:r>
    </w:p>
    <w:p>
      <w:pPr>
        <w:pStyle w:val="ListParagraph"/>
        <w:widowControl/>
        <w:numPr>
          <w:ilvl w:val="0"/>
          <w:numId w:val="1"/>
        </w:numPr>
        <w:tabs>
          <w:tab w:val="clear" w:pos="720"/>
          <w:tab w:val="left" w:pos="71" w:leader="none"/>
          <w:tab w:val="left" w:pos="480" w:leader="none"/>
          <w:tab w:val="left" w:pos="540" w:leader="none"/>
          <w:tab w:val="left" w:pos="1140" w:leader="none"/>
        </w:tabs>
        <w:suppressAutoHyphens w:val="true"/>
        <w:overflowPunct w:val="true"/>
        <w:bidi w:val="0"/>
        <w:spacing w:before="0" w:after="0"/>
        <w:ind w:left="0" w:right="0" w:firstLine="709"/>
        <w:contextualSpacing/>
        <w:jc w:val="both"/>
        <w:rPr/>
      </w:pPr>
      <w:r>
        <w:rPr>
          <w:rFonts w:cs="Times New Roman" w:ascii="Times New Roman" w:hAnsi="Times New Roman"/>
          <w:color w:val="222222"/>
          <w:sz w:val="28"/>
          <w:szCs w:val="28"/>
          <w:shd w:fill="FFFFFF" w:val="clear"/>
        </w:rPr>
        <w:t>Larson R. B. Numerical calculations of the dynamics of a collapsing proto-star //Monthly Notices of the Royal Astronomical Society. – 1969. – Т. 145. – №. 3. – С. 271-295.</w:t>
      </w:r>
    </w:p>
    <w:p>
      <w:pPr>
        <w:pStyle w:val="ListParagraph"/>
        <w:widowControl/>
        <w:numPr>
          <w:ilvl w:val="0"/>
          <w:numId w:val="1"/>
        </w:numPr>
        <w:tabs>
          <w:tab w:val="clear" w:pos="720"/>
          <w:tab w:val="left" w:pos="71" w:leader="none"/>
          <w:tab w:val="left" w:pos="480" w:leader="none"/>
          <w:tab w:val="left" w:pos="540" w:leader="none"/>
          <w:tab w:val="left" w:pos="1110" w:leader="none"/>
        </w:tabs>
        <w:suppressAutoHyphens w:val="true"/>
        <w:overflowPunct w:val="true"/>
        <w:bidi w:val="0"/>
        <w:spacing w:before="0" w:after="0"/>
        <w:ind w:left="0" w:right="0" w:firstLine="709"/>
        <w:contextualSpacing/>
        <w:jc w:val="both"/>
        <w:rPr/>
      </w:pPr>
      <w:r>
        <w:rPr>
          <w:rFonts w:cs="Times New Roman" w:ascii="Times New Roman" w:hAnsi="Times New Roman"/>
          <w:b w:val="false"/>
          <w:i w:val="false"/>
          <w:caps w:val="false"/>
          <w:smallCaps w:val="false"/>
          <w:color w:val="222222"/>
          <w:spacing w:val="0"/>
          <w:sz w:val="28"/>
          <w:szCs w:val="28"/>
          <w:shd w:fill="FFFFFF" w:val="clear"/>
        </w:rPr>
        <w:t>Shu F. H., Adams F. C., Lizano S. Star formation in molecular clouds-Observation and theory //IN: Annual review of astronomy and astrophysics. Volume 25 (A88-13240 03-90). Palo Alto, CA, Annual Reviews, Inc., 1987, p. 23-81. NASA-sponsored research. – 1987. – Т. 25. – С. 23-81.</w:t>
      </w:r>
      <w:r>
        <w:rPr>
          <w:rFonts w:cs="Times New Roman" w:ascii="Times New Roman" w:hAnsi="Times New Roman"/>
          <w:color w:val="222222"/>
          <w:sz w:val="28"/>
          <w:szCs w:val="28"/>
          <w:shd w:fill="FFFFFF" w:val="clear"/>
        </w:rPr>
        <w:t>.</w:t>
      </w:r>
    </w:p>
    <w:p>
      <w:pPr>
        <w:pStyle w:val="ListParagraph"/>
        <w:widowControl/>
        <w:numPr>
          <w:ilvl w:val="0"/>
          <w:numId w:val="1"/>
        </w:numPr>
        <w:tabs>
          <w:tab w:val="clear" w:pos="720"/>
          <w:tab w:val="left" w:pos="71" w:leader="none"/>
          <w:tab w:val="left" w:pos="480" w:leader="none"/>
          <w:tab w:val="left" w:pos="540" w:leader="none"/>
          <w:tab w:val="left" w:pos="1080" w:leader="none"/>
        </w:tabs>
        <w:suppressAutoHyphens w:val="true"/>
        <w:overflowPunct w:val="true"/>
        <w:bidi w:val="0"/>
        <w:spacing w:before="0" w:after="0"/>
        <w:ind w:left="0" w:right="0" w:firstLine="709"/>
        <w:contextualSpacing/>
        <w:jc w:val="both"/>
        <w:rPr/>
      </w:pPr>
      <w:r>
        <w:rPr>
          <w:rFonts w:cs="Times New Roman" w:ascii="Times New Roman" w:hAnsi="Times New Roman"/>
          <w:color w:val="222222"/>
          <w:sz w:val="28"/>
          <w:szCs w:val="28"/>
          <w:shd w:fill="FFFFFF" w:val="clear"/>
          <w:lang w:val="en-US"/>
        </w:rPr>
        <w:t>Lada C. J. The formation of low mass stars: an observational overview //The Origin of Stars and Planetary Systems. – Dordrecht : Springer Netherlands, 1999. – С. 143-192.</w:t>
      </w:r>
    </w:p>
    <w:p>
      <w:pPr>
        <w:pStyle w:val="ListParagraph"/>
        <w:widowControl/>
        <w:numPr>
          <w:ilvl w:val="0"/>
          <w:numId w:val="1"/>
        </w:numPr>
        <w:tabs>
          <w:tab w:val="clear" w:pos="720"/>
          <w:tab w:val="left" w:pos="71" w:leader="none"/>
          <w:tab w:val="left" w:pos="480" w:leader="none"/>
          <w:tab w:val="left" w:pos="540" w:leader="none"/>
          <w:tab w:val="left" w:pos="1080" w:leader="none"/>
        </w:tabs>
        <w:suppressAutoHyphens w:val="true"/>
        <w:overflowPunct w:val="true"/>
        <w:bidi w:val="0"/>
        <w:spacing w:before="0" w:after="0"/>
        <w:ind w:left="0" w:right="0" w:firstLine="709"/>
        <w:contextualSpacing/>
        <w:jc w:val="both"/>
        <w:rPr/>
      </w:pPr>
      <w:r>
        <w:rPr>
          <w:rFonts w:cs="Times New Roman" w:ascii="Times New Roman" w:hAnsi="Times New Roman"/>
          <w:color w:val="222222"/>
          <w:sz w:val="28"/>
          <w:szCs w:val="28"/>
          <w:shd w:fill="FFFFFF" w:val="clear"/>
          <w:lang w:val="en-US"/>
        </w:rPr>
        <w:t xml:space="preserve">Shu F. H. et al. Low-mass star formation: theory //The Origin of Stars and Planetary Systems. – 1999. – С. 193-226. </w:t>
      </w:r>
    </w:p>
    <w:p>
      <w:pPr>
        <w:pStyle w:val="ListParagraph"/>
        <w:widowControl/>
        <w:numPr>
          <w:ilvl w:val="0"/>
          <w:numId w:val="1"/>
        </w:numPr>
        <w:tabs>
          <w:tab w:val="clear" w:pos="720"/>
          <w:tab w:val="left" w:pos="71" w:leader="none"/>
          <w:tab w:val="left" w:pos="480" w:leader="none"/>
          <w:tab w:val="left" w:pos="540" w:leader="none"/>
          <w:tab w:val="left" w:pos="1080" w:leader="none"/>
        </w:tabs>
        <w:suppressAutoHyphens w:val="true"/>
        <w:overflowPunct w:val="true"/>
        <w:bidi w:val="0"/>
        <w:spacing w:before="0" w:after="0"/>
        <w:ind w:left="0" w:right="0" w:firstLine="709"/>
        <w:contextualSpacing/>
        <w:jc w:val="both"/>
        <w:rPr/>
      </w:pPr>
      <w:r>
        <w:rPr>
          <w:rFonts w:cs="Times New Roman" w:ascii="Times New Roman" w:hAnsi="Times New Roman"/>
          <w:color w:val="222222"/>
          <w:sz w:val="28"/>
          <w:szCs w:val="28"/>
          <w:shd w:fill="FFFFFF" w:val="clear"/>
          <w:lang w:val="en-US"/>
        </w:rPr>
        <w:t>Andre P., Ward-Thompson D., Barsony M. From Pre-stellar cores to protostars: The initial conditions of star formation //arXiv preprint astro-ph/9903284. – 1999.</w:t>
      </w:r>
    </w:p>
    <w:p>
      <w:pPr>
        <w:pStyle w:val="ListParagraph"/>
        <w:widowControl/>
        <w:numPr>
          <w:ilvl w:val="0"/>
          <w:numId w:val="1"/>
        </w:numPr>
        <w:tabs>
          <w:tab w:val="clear" w:pos="720"/>
          <w:tab w:val="left" w:pos="71" w:leader="none"/>
          <w:tab w:val="left" w:pos="480" w:leader="none"/>
          <w:tab w:val="left" w:pos="540" w:leader="none"/>
          <w:tab w:val="left" w:pos="1140" w:leader="none"/>
        </w:tabs>
        <w:suppressAutoHyphens w:val="true"/>
        <w:overflowPunct w:val="true"/>
        <w:bidi w:val="0"/>
        <w:spacing w:before="0" w:after="0"/>
        <w:ind w:left="0" w:right="0" w:firstLine="709"/>
        <w:contextualSpacing/>
        <w:jc w:val="both"/>
        <w:rPr/>
      </w:pPr>
      <w:r>
        <w:rPr>
          <w:rFonts w:cs="Times New Roman" w:ascii="Times New Roman" w:hAnsi="Times New Roman"/>
          <w:color w:val="222222"/>
          <w:sz w:val="28"/>
          <w:szCs w:val="28"/>
          <w:shd w:fill="FFFFFF" w:val="clear"/>
        </w:rPr>
        <w:t>Huang R. Q., Yu K. N. Stellar astrophysics //Stellar astrophysics/RQ Huang &amp; KN Yu. New York: Springer Verlag. – 1998.</w:t>
      </w:r>
    </w:p>
    <w:p>
      <w:pPr>
        <w:pStyle w:val="ListParagraph"/>
        <w:widowControl/>
        <w:numPr>
          <w:ilvl w:val="0"/>
          <w:numId w:val="1"/>
        </w:numPr>
        <w:tabs>
          <w:tab w:val="clear" w:pos="720"/>
          <w:tab w:val="left" w:pos="71" w:leader="none"/>
          <w:tab w:val="left" w:pos="480" w:leader="none"/>
          <w:tab w:val="left" w:pos="540" w:leader="none"/>
          <w:tab w:val="left" w:pos="1140" w:leader="none"/>
        </w:tabs>
        <w:suppressAutoHyphens w:val="true"/>
        <w:overflowPunct w:val="true"/>
        <w:bidi w:val="0"/>
        <w:spacing w:before="0" w:after="0"/>
        <w:ind w:left="0" w:right="0" w:firstLine="709"/>
        <w:contextualSpacing/>
        <w:jc w:val="both"/>
        <w:rPr/>
      </w:pPr>
      <w:r>
        <w:rPr>
          <w:rFonts w:cs="Times New Roman" w:ascii="Times New Roman" w:hAnsi="Times New Roman"/>
          <w:sz w:val="28"/>
          <w:szCs w:val="28"/>
          <w:lang w:val="kk-KZ"/>
        </w:rPr>
        <w:t>Iben Jr I. Stellar Evolution. I. The Approach to the Main Sequence //Astrophysical Journal, vol. 141, p. 993. – 1965. – Т. 141. – С. 993.</w:t>
      </w:r>
    </w:p>
    <w:p>
      <w:pPr>
        <w:pStyle w:val="ListParagraph"/>
        <w:widowControl/>
        <w:numPr>
          <w:ilvl w:val="0"/>
          <w:numId w:val="1"/>
        </w:numPr>
        <w:tabs>
          <w:tab w:val="clear" w:pos="720"/>
          <w:tab w:val="left" w:pos="71" w:leader="none"/>
          <w:tab w:val="left" w:pos="480" w:leader="none"/>
          <w:tab w:val="left" w:pos="540" w:leader="none"/>
          <w:tab w:val="left" w:pos="1140" w:leader="none"/>
        </w:tabs>
        <w:suppressAutoHyphens w:val="true"/>
        <w:overflowPunct w:val="true"/>
        <w:bidi w:val="0"/>
        <w:spacing w:before="0" w:after="0"/>
        <w:ind w:left="0" w:right="0" w:firstLine="709"/>
        <w:contextualSpacing/>
        <w:jc w:val="both"/>
        <w:rPr/>
      </w:pPr>
      <w:r>
        <w:rPr>
          <w:rFonts w:cs="Times New Roman" w:ascii="Times New Roman" w:hAnsi="Times New Roman"/>
          <w:sz w:val="28"/>
          <w:szCs w:val="28"/>
          <w:lang w:val="kk-KZ"/>
        </w:rPr>
        <w:t>Palla F., Stahler S. W. Star formation in the Orion nebula cluster //The Astrophysical Journal. – 1999. – Т. 525. – №. 2. – С. 772.</w:t>
      </w:r>
    </w:p>
    <w:p>
      <w:pPr>
        <w:pStyle w:val="ListParagraph"/>
        <w:widowControl/>
        <w:numPr>
          <w:ilvl w:val="0"/>
          <w:numId w:val="1"/>
        </w:numPr>
        <w:tabs>
          <w:tab w:val="clear" w:pos="720"/>
          <w:tab w:val="left" w:pos="71" w:leader="none"/>
          <w:tab w:val="left" w:pos="480" w:leader="none"/>
          <w:tab w:val="left" w:pos="540" w:leader="none"/>
          <w:tab w:val="left" w:pos="1140" w:leader="none"/>
        </w:tabs>
        <w:suppressAutoHyphens w:val="true"/>
        <w:overflowPunct w:val="true"/>
        <w:bidi w:val="0"/>
        <w:spacing w:before="0" w:after="0"/>
        <w:ind w:left="0" w:right="0" w:firstLine="709"/>
        <w:contextualSpacing/>
        <w:jc w:val="both"/>
        <w:rPr/>
      </w:pPr>
      <w:r>
        <w:rPr>
          <w:rFonts w:cs="Times New Roman" w:ascii="Times New Roman" w:hAnsi="Times New Roman"/>
          <w:color w:val="222222"/>
          <w:sz w:val="28"/>
          <w:szCs w:val="28"/>
          <w:shd w:fill="FFFFFF" w:val="clear"/>
          <w:lang w:val="en-US"/>
        </w:rPr>
        <w:t>Keto E., Wood K. Observations on the formation of massive stars by accretion //The Astrophysical Journal. – 2006. – Т. 637. – №. 2. – С. 850.</w:t>
      </w:r>
    </w:p>
    <w:p>
      <w:pPr>
        <w:pStyle w:val="ListParagraph"/>
        <w:widowControl/>
        <w:numPr>
          <w:ilvl w:val="0"/>
          <w:numId w:val="1"/>
        </w:numPr>
        <w:tabs>
          <w:tab w:val="clear" w:pos="720"/>
          <w:tab w:val="left" w:pos="71" w:leader="none"/>
          <w:tab w:val="left" w:pos="480" w:leader="none"/>
          <w:tab w:val="left" w:pos="540" w:leader="none"/>
          <w:tab w:val="left" w:pos="1140" w:leader="none"/>
        </w:tabs>
        <w:suppressAutoHyphens w:val="true"/>
        <w:overflowPunct w:val="true"/>
        <w:bidi w:val="0"/>
        <w:spacing w:before="0" w:after="0"/>
        <w:ind w:left="0" w:right="0" w:firstLine="709"/>
        <w:contextualSpacing/>
        <w:jc w:val="both"/>
        <w:rPr/>
      </w:pPr>
      <w:r>
        <w:rPr>
          <w:rFonts w:cs="Times New Roman" w:ascii="Times New Roman" w:hAnsi="Times New Roman"/>
          <w:color w:val="222222"/>
          <w:sz w:val="28"/>
          <w:szCs w:val="28"/>
          <w:shd w:fill="FFFFFF" w:val="clear"/>
          <w:lang w:val="en-US"/>
        </w:rPr>
        <w:t>Kahn F. D. Cocoons around early-type stars //Astronomy and Astrophysics, vol. 37, no. 1, Dec. 1974, p. 149-162. – 1974. – Т. 37. – С. 149-162.</w:t>
      </w:r>
    </w:p>
    <w:p>
      <w:pPr>
        <w:pStyle w:val="ListParagraph"/>
        <w:widowControl/>
        <w:numPr>
          <w:ilvl w:val="0"/>
          <w:numId w:val="1"/>
        </w:numPr>
        <w:tabs>
          <w:tab w:val="clear" w:pos="720"/>
          <w:tab w:val="left" w:pos="71" w:leader="none"/>
          <w:tab w:val="left" w:pos="480" w:leader="none"/>
          <w:tab w:val="left" w:pos="540" w:leader="none"/>
          <w:tab w:val="left" w:pos="1140" w:leader="none"/>
        </w:tabs>
        <w:suppressAutoHyphens w:val="true"/>
        <w:overflowPunct w:val="true"/>
        <w:bidi w:val="0"/>
        <w:spacing w:before="0" w:after="0"/>
        <w:ind w:left="0" w:right="0" w:firstLine="709"/>
        <w:contextualSpacing/>
        <w:jc w:val="both"/>
        <w:rPr/>
      </w:pPr>
      <w:r>
        <w:rPr>
          <w:rFonts w:cs="Times New Roman" w:ascii="Times New Roman" w:hAnsi="Times New Roman"/>
          <w:color w:val="222222"/>
          <w:sz w:val="28"/>
          <w:szCs w:val="28"/>
          <w:shd w:fill="FFFFFF" w:val="clear"/>
        </w:rPr>
        <w:t>Wolfire M. G., Cassinelli J. P. Conditions for the formation of massive stars //Astrophysical Journal, Part 1 (ISSN 0004-637X), vol. 319, Aug. 15, 1987, p. 850-867. – 1987. – Т. 319. – С. 850-867.</w:t>
      </w:r>
    </w:p>
    <w:p>
      <w:pPr>
        <w:pStyle w:val="ListParagraph"/>
        <w:widowControl/>
        <w:numPr>
          <w:ilvl w:val="0"/>
          <w:numId w:val="1"/>
        </w:numPr>
        <w:tabs>
          <w:tab w:val="clear" w:pos="720"/>
          <w:tab w:val="left" w:pos="71" w:leader="none"/>
          <w:tab w:val="left" w:pos="480" w:leader="none"/>
          <w:tab w:val="left" w:pos="540" w:leader="none"/>
          <w:tab w:val="left" w:pos="1170" w:leader="none"/>
        </w:tabs>
        <w:suppressAutoHyphens w:val="true"/>
        <w:overflowPunct w:val="true"/>
        <w:bidi w:val="0"/>
        <w:spacing w:before="0" w:after="0"/>
        <w:ind w:left="0" w:right="0" w:firstLine="709"/>
        <w:contextualSpacing/>
        <w:jc w:val="both"/>
        <w:rPr/>
      </w:pPr>
      <w:r>
        <w:rPr>
          <w:rFonts w:cs="Times New Roman" w:ascii="Times New Roman" w:hAnsi="Times New Roman"/>
          <w:color w:val="222222"/>
          <w:sz w:val="28"/>
          <w:szCs w:val="28"/>
          <w:shd w:fill="FFFFFF" w:val="clear"/>
          <w:lang w:val="en-US"/>
        </w:rPr>
        <w:t>Stahler S. W., Palla F., Ho P. T. P. The formation of massive stars //Protostars and Planets IV. – 2000. – С. 327-352.</w:t>
      </w:r>
    </w:p>
    <w:p>
      <w:pPr>
        <w:pStyle w:val="ListParagraph"/>
        <w:widowControl/>
        <w:numPr>
          <w:ilvl w:val="0"/>
          <w:numId w:val="1"/>
        </w:numPr>
        <w:tabs>
          <w:tab w:val="clear" w:pos="720"/>
          <w:tab w:val="left" w:pos="71" w:leader="none"/>
          <w:tab w:val="left" w:pos="480" w:leader="none"/>
          <w:tab w:val="left" w:pos="540" w:leader="none"/>
          <w:tab w:val="left" w:pos="1155" w:leader="none"/>
        </w:tabs>
        <w:suppressAutoHyphens w:val="true"/>
        <w:overflowPunct w:val="true"/>
        <w:bidi w:val="0"/>
        <w:spacing w:before="0" w:after="0"/>
        <w:ind w:left="0" w:right="0" w:firstLine="694"/>
        <w:contextualSpacing/>
        <w:jc w:val="both"/>
        <w:rPr/>
      </w:pPr>
      <w:r>
        <w:rPr>
          <w:rFonts w:cs="Times New Roman" w:ascii="Times New Roman" w:hAnsi="Times New Roman"/>
          <w:color w:val="222222"/>
          <w:sz w:val="28"/>
          <w:szCs w:val="28"/>
          <w:shd w:fill="FFFFFF" w:val="clear"/>
          <w:lang w:val="en-US"/>
        </w:rPr>
        <w:t>Zinnecker H., Yorke H. W. Toward understanding massive star formation //Annu. Rev. Astron. Astrophys. – 2007. – Т. 45. – С. 481-563.</w:t>
      </w:r>
    </w:p>
    <w:p>
      <w:pPr>
        <w:pStyle w:val="ListParagraph"/>
        <w:widowControl/>
        <w:numPr>
          <w:ilvl w:val="0"/>
          <w:numId w:val="1"/>
        </w:numPr>
        <w:tabs>
          <w:tab w:val="clear" w:pos="720"/>
          <w:tab w:val="left" w:pos="71" w:leader="none"/>
          <w:tab w:val="left" w:pos="480" w:leader="none"/>
          <w:tab w:val="left" w:pos="540" w:leader="none"/>
          <w:tab w:val="left" w:pos="1140" w:leader="none"/>
        </w:tabs>
        <w:suppressAutoHyphens w:val="true"/>
        <w:overflowPunct w:val="true"/>
        <w:bidi w:val="0"/>
        <w:spacing w:before="0" w:after="0"/>
        <w:ind w:left="0" w:right="0" w:firstLine="694"/>
        <w:contextualSpacing/>
        <w:jc w:val="both"/>
        <w:rPr/>
      </w:pPr>
      <w:r>
        <w:rPr>
          <w:rFonts w:cs="Times New Roman" w:ascii="Times New Roman" w:hAnsi="Times New Roman"/>
          <w:color w:val="222222"/>
          <w:sz w:val="28"/>
          <w:szCs w:val="28"/>
          <w:shd w:fill="FFFFFF" w:val="clear"/>
          <w:lang w:val="en-US"/>
        </w:rPr>
        <w:t>Krumholz M. R., Bonnell I. A. Models for the formation of massive stars //Structure formation in astrophysics. – 2009. – С. 288-320.</w:t>
      </w:r>
    </w:p>
    <w:p>
      <w:pPr>
        <w:pStyle w:val="ListParagraph"/>
        <w:widowControl/>
        <w:numPr>
          <w:ilvl w:val="0"/>
          <w:numId w:val="1"/>
        </w:numPr>
        <w:tabs>
          <w:tab w:val="clear" w:pos="720"/>
          <w:tab w:val="left" w:pos="71" w:leader="none"/>
          <w:tab w:val="left" w:pos="480" w:leader="none"/>
          <w:tab w:val="left" w:pos="540" w:leader="none"/>
          <w:tab w:val="left" w:pos="1155" w:leader="none"/>
        </w:tabs>
        <w:suppressAutoHyphens w:val="true"/>
        <w:overflowPunct w:val="true"/>
        <w:bidi w:val="0"/>
        <w:spacing w:before="0" w:after="0"/>
        <w:ind w:left="0" w:right="0" w:firstLine="694"/>
        <w:contextualSpacing/>
        <w:jc w:val="both"/>
        <w:rPr>
          <w:rFonts w:ascii="Times New Roman" w:hAnsi="Times New Roman" w:cs="Times New Roman"/>
          <w:color w:val="222222"/>
          <w:sz w:val="28"/>
          <w:szCs w:val="28"/>
          <w:shd w:fill="FFFFFF" w:val="clear"/>
          <w:lang w:val="en-US"/>
        </w:rPr>
      </w:pPr>
      <w:r>
        <w:rPr>
          <w:rFonts w:cs="Times New Roman" w:ascii="Times New Roman" w:hAnsi="Times New Roman"/>
          <w:color w:val="222222"/>
          <w:sz w:val="28"/>
          <w:szCs w:val="28"/>
          <w:shd w:fill="FFFFFF" w:val="clear"/>
          <w:lang w:val="en-US"/>
        </w:rPr>
        <w:t>Tan J. C., McKee C. F. The formation of massive stars and star clusters //arXiv preprint astro-ph/0203072. – 2002.</w:t>
      </w:r>
    </w:p>
    <w:p>
      <w:pPr>
        <w:pStyle w:val="ListParagraph"/>
        <w:widowControl/>
        <w:numPr>
          <w:ilvl w:val="0"/>
          <w:numId w:val="1"/>
        </w:numPr>
        <w:tabs>
          <w:tab w:val="clear" w:pos="720"/>
          <w:tab w:val="left" w:pos="71" w:leader="none"/>
          <w:tab w:val="left" w:pos="480" w:leader="none"/>
          <w:tab w:val="left" w:pos="540" w:leader="none"/>
          <w:tab w:val="left" w:pos="1125" w:leader="none"/>
          <w:tab w:val="left" w:pos="1200" w:leader="none"/>
        </w:tabs>
        <w:suppressAutoHyphens w:val="true"/>
        <w:overflowPunct w:val="true"/>
        <w:bidi w:val="0"/>
        <w:spacing w:before="0" w:after="0"/>
        <w:ind w:left="0" w:right="0" w:firstLine="694"/>
        <w:contextualSpacing/>
        <w:jc w:val="both"/>
        <w:rPr>
          <w:rFonts w:ascii="Times New Roman" w:hAnsi="Times New Roman" w:cs="Times New Roman"/>
          <w:color w:val="222222"/>
          <w:sz w:val="28"/>
          <w:szCs w:val="28"/>
          <w:shd w:fill="FFFFFF" w:val="clear"/>
          <w:lang w:val="en-US"/>
        </w:rPr>
      </w:pPr>
      <w:r>
        <w:rPr>
          <w:rFonts w:cs="Times New Roman" w:ascii="Times New Roman" w:hAnsi="Times New Roman"/>
          <w:color w:val="222222"/>
          <w:sz w:val="28"/>
          <w:szCs w:val="28"/>
          <w:shd w:fill="FFFFFF" w:val="clear"/>
          <w:lang w:val="en-US"/>
        </w:rPr>
        <w:t>Yorke H. W., Sonnhalter C. On the formation of massive stars //The Astrophysical Journal. – 2002. – Т. 569. – №. 2. – С. 846.</w:t>
      </w:r>
    </w:p>
    <w:p>
      <w:pPr>
        <w:pStyle w:val="ListParagraph"/>
        <w:widowControl/>
        <w:numPr>
          <w:ilvl w:val="0"/>
          <w:numId w:val="1"/>
        </w:numPr>
        <w:tabs>
          <w:tab w:val="clear" w:pos="720"/>
          <w:tab w:val="left" w:pos="71" w:leader="none"/>
          <w:tab w:val="left" w:pos="480" w:leader="none"/>
          <w:tab w:val="left" w:pos="540" w:leader="none"/>
          <w:tab w:val="left" w:pos="1170" w:leader="none"/>
        </w:tabs>
        <w:suppressAutoHyphens w:val="true"/>
        <w:overflowPunct w:val="true"/>
        <w:bidi w:val="0"/>
        <w:spacing w:before="0" w:after="0"/>
        <w:ind w:left="0" w:right="0" w:firstLine="694"/>
        <w:contextualSpacing/>
        <w:jc w:val="both"/>
        <w:rPr>
          <w:rFonts w:ascii="Times New Roman" w:hAnsi="Times New Roman" w:cs="Times New Roman"/>
          <w:color w:val="222222"/>
          <w:sz w:val="28"/>
          <w:szCs w:val="28"/>
          <w:shd w:fill="FFFFFF" w:val="clear"/>
          <w:lang w:val="en-US"/>
        </w:rPr>
      </w:pPr>
      <w:r>
        <w:rPr>
          <w:rFonts w:cs="Times New Roman" w:ascii="Times New Roman" w:hAnsi="Times New Roman"/>
          <w:color w:val="222222"/>
          <w:sz w:val="28"/>
          <w:szCs w:val="28"/>
          <w:shd w:fill="FFFFFF" w:val="clear"/>
          <w:lang w:val="en-US"/>
        </w:rPr>
        <w:t>Osorio M., Lizano S., D’Alessio P. Hot molecular cores and the formation of massive stars //The Astrophysical Journal. – 1999. – Т. 525. – №. 2. – С. 808.</w:t>
      </w:r>
    </w:p>
    <w:p>
      <w:pPr>
        <w:pStyle w:val="ListParagraph"/>
        <w:widowControl/>
        <w:numPr>
          <w:ilvl w:val="0"/>
          <w:numId w:val="1"/>
        </w:numPr>
        <w:tabs>
          <w:tab w:val="clear" w:pos="720"/>
          <w:tab w:val="left" w:pos="71" w:leader="none"/>
          <w:tab w:val="left" w:pos="480" w:leader="none"/>
          <w:tab w:val="left" w:pos="540" w:leader="none"/>
          <w:tab w:val="left" w:pos="1095" w:leader="none"/>
        </w:tabs>
        <w:suppressAutoHyphens w:val="true"/>
        <w:overflowPunct w:val="true"/>
        <w:bidi w:val="0"/>
        <w:spacing w:before="0" w:after="0"/>
        <w:ind w:left="0" w:right="0" w:firstLine="694"/>
        <w:contextualSpacing/>
        <w:jc w:val="both"/>
        <w:rPr>
          <w:rFonts w:ascii="Times New Roman" w:hAnsi="Times New Roman" w:cs="Times New Roman"/>
          <w:color w:val="222222"/>
          <w:sz w:val="28"/>
          <w:szCs w:val="28"/>
          <w:shd w:fill="FFFFFF" w:val="clear"/>
          <w:lang w:val="en-US"/>
        </w:rPr>
      </w:pPr>
      <w:r>
        <w:rPr>
          <w:rFonts w:cs="Times New Roman" w:ascii="Times New Roman" w:hAnsi="Times New Roman"/>
          <w:color w:val="222222"/>
          <w:sz w:val="28"/>
          <w:szCs w:val="28"/>
          <w:shd w:fill="FFFFFF" w:val="clear"/>
          <w:lang w:val="en-US"/>
        </w:rPr>
        <w:t>Edgar R., Clarke C. A new algorithm for radiative feedback and its application to the formation of massive stars //Monthly Notices of the Royal Astronomical Society. – 2003. – Т. 338. – №. 4. – С. 962-972.</w:t>
      </w:r>
    </w:p>
    <w:p>
      <w:pPr>
        <w:pStyle w:val="ListParagraph"/>
        <w:widowControl/>
        <w:numPr>
          <w:ilvl w:val="0"/>
          <w:numId w:val="1"/>
        </w:numPr>
        <w:tabs>
          <w:tab w:val="clear" w:pos="720"/>
          <w:tab w:val="left" w:pos="71" w:leader="none"/>
          <w:tab w:val="left" w:pos="480" w:leader="none"/>
          <w:tab w:val="left" w:pos="540" w:leader="none"/>
          <w:tab w:val="left" w:pos="1095" w:leader="none"/>
        </w:tabs>
        <w:suppressAutoHyphens w:val="true"/>
        <w:overflowPunct w:val="true"/>
        <w:bidi w:val="0"/>
        <w:spacing w:before="0" w:after="0"/>
        <w:ind w:left="0" w:right="0" w:firstLine="694"/>
        <w:contextualSpacing/>
        <w:jc w:val="both"/>
        <w:rPr>
          <w:rFonts w:ascii="Times New Roman" w:hAnsi="Times New Roman" w:cs="Times New Roman"/>
          <w:color w:val="222222"/>
          <w:sz w:val="28"/>
          <w:szCs w:val="28"/>
          <w:shd w:fill="FFFFFF" w:val="clear"/>
          <w:lang w:val="en-US"/>
        </w:rPr>
      </w:pPr>
      <w:r>
        <w:rPr>
          <w:rFonts w:cs="Times New Roman" w:ascii="Times New Roman" w:hAnsi="Times New Roman"/>
          <w:color w:val="222222"/>
          <w:sz w:val="28"/>
          <w:szCs w:val="28"/>
          <w:shd w:fill="FFFFFF" w:val="clear"/>
          <w:lang w:val="en-US"/>
        </w:rPr>
        <w:t>Marti J., Rodriguez L. F., Reipurth B. HH 80-81: A highly collimated Herbig-Haro complex powered by a massive young star //Astrophysical Journal v. 416, p. 208. – 1993. – Т. 416. – С. 208.</w:t>
      </w:r>
    </w:p>
    <w:p>
      <w:pPr>
        <w:pStyle w:val="ListParagraph"/>
        <w:widowControl/>
        <w:numPr>
          <w:ilvl w:val="0"/>
          <w:numId w:val="1"/>
        </w:numPr>
        <w:tabs>
          <w:tab w:val="clear" w:pos="720"/>
          <w:tab w:val="left" w:pos="71" w:leader="none"/>
          <w:tab w:val="left" w:pos="480" w:leader="none"/>
          <w:tab w:val="left" w:pos="540" w:leader="none"/>
          <w:tab w:val="left" w:pos="1215" w:leader="none"/>
        </w:tabs>
        <w:suppressAutoHyphens w:val="true"/>
        <w:overflowPunct w:val="true"/>
        <w:bidi w:val="0"/>
        <w:spacing w:before="0" w:after="0"/>
        <w:ind w:left="0" w:right="0" w:firstLine="694"/>
        <w:contextualSpacing/>
        <w:jc w:val="both"/>
        <w:rPr>
          <w:rFonts w:ascii="Times New Roman" w:hAnsi="Times New Roman" w:cs="Times New Roman"/>
          <w:color w:val="222222"/>
          <w:sz w:val="28"/>
          <w:szCs w:val="28"/>
          <w:shd w:fill="FFFFFF" w:val="clear"/>
          <w:lang w:val="en-US"/>
        </w:rPr>
      </w:pPr>
      <w:r>
        <w:rPr>
          <w:rFonts w:cs="Times New Roman" w:ascii="Times New Roman" w:hAnsi="Times New Roman"/>
          <w:color w:val="222222"/>
          <w:sz w:val="28"/>
          <w:szCs w:val="28"/>
          <w:shd w:fill="FFFFFF" w:val="clear"/>
          <w:lang w:val="en-US"/>
        </w:rPr>
        <w:t>Beuther H., Shepherd D. Precursors of UCHII regions and the evolution of massive outflows //Cores to Clusters: A Scientific Autobiography. – New York, NY : Springer New York, 2005. – С. 105-120.</w:t>
      </w:r>
    </w:p>
    <w:p>
      <w:pPr>
        <w:pStyle w:val="ListParagraph"/>
        <w:widowControl/>
        <w:numPr>
          <w:ilvl w:val="0"/>
          <w:numId w:val="1"/>
        </w:numPr>
        <w:tabs>
          <w:tab w:val="clear" w:pos="720"/>
          <w:tab w:val="left" w:pos="71" w:leader="none"/>
          <w:tab w:val="left" w:pos="480" w:leader="none"/>
          <w:tab w:val="left" w:pos="540" w:leader="none"/>
          <w:tab w:val="left" w:pos="1170" w:leader="none"/>
        </w:tabs>
        <w:suppressAutoHyphens w:val="true"/>
        <w:overflowPunct w:val="true"/>
        <w:bidi w:val="0"/>
        <w:spacing w:before="0" w:after="0"/>
        <w:ind w:left="0" w:right="0" w:firstLine="694"/>
        <w:contextualSpacing/>
        <w:jc w:val="both"/>
        <w:rPr>
          <w:rFonts w:ascii="Times New Roman" w:hAnsi="Times New Roman" w:cs="Times New Roman"/>
          <w:color w:val="222222"/>
          <w:sz w:val="28"/>
          <w:szCs w:val="28"/>
          <w:shd w:fill="FFFFFF" w:val="clear"/>
          <w:lang w:val="en-US"/>
        </w:rPr>
      </w:pPr>
      <w:r>
        <w:rPr>
          <w:rFonts w:cs="Times New Roman" w:ascii="Times New Roman" w:hAnsi="Times New Roman"/>
          <w:color w:val="222222"/>
          <w:sz w:val="28"/>
          <w:szCs w:val="28"/>
          <w:shd w:fill="FFFFFF" w:val="clear"/>
          <w:lang w:val="en-US"/>
        </w:rPr>
        <w:t>Patel N. A. et al. A disk of dust and molecular gas around a high-mass protostar //Nature. – 2005. – Т. 437. – №. 7055. – С. 109-111.</w:t>
      </w:r>
    </w:p>
    <w:p>
      <w:pPr>
        <w:pStyle w:val="ListParagraph"/>
        <w:widowControl/>
        <w:numPr>
          <w:ilvl w:val="0"/>
          <w:numId w:val="1"/>
        </w:numPr>
        <w:tabs>
          <w:tab w:val="clear" w:pos="720"/>
          <w:tab w:val="left" w:pos="71" w:leader="none"/>
          <w:tab w:val="left" w:pos="480" w:leader="none"/>
          <w:tab w:val="left" w:pos="540" w:leader="none"/>
          <w:tab w:val="left" w:pos="1170" w:leader="none"/>
        </w:tabs>
        <w:suppressAutoHyphens w:val="true"/>
        <w:overflowPunct w:val="true"/>
        <w:bidi w:val="0"/>
        <w:spacing w:before="0" w:after="0"/>
        <w:ind w:left="0" w:right="0" w:firstLine="694"/>
        <w:contextualSpacing/>
        <w:jc w:val="both"/>
        <w:rPr>
          <w:rFonts w:ascii="Times New Roman" w:hAnsi="Times New Roman" w:cs="Times New Roman"/>
          <w:color w:val="222222"/>
          <w:sz w:val="28"/>
          <w:szCs w:val="28"/>
          <w:shd w:fill="FFFFFF" w:val="clear"/>
          <w:lang w:val="en-US"/>
        </w:rPr>
      </w:pPr>
      <w:r>
        <w:rPr>
          <w:rFonts w:cs="Times New Roman" w:ascii="Times New Roman" w:hAnsi="Times New Roman"/>
          <w:color w:val="222222"/>
          <w:sz w:val="28"/>
          <w:szCs w:val="28"/>
          <w:shd w:fill="FFFFFF" w:val="clear"/>
          <w:lang w:val="en-US"/>
        </w:rPr>
        <w:t>Beltrán M. T. et al. Infall of gas as the formation mechanism of stars up to 20 times more massive than the Sun //Nature. – 2006. – Т. 443. – №. 7110. – С. 427-429.</w:t>
      </w:r>
    </w:p>
    <w:p>
      <w:pPr>
        <w:pStyle w:val="ListParagraph"/>
        <w:widowControl/>
        <w:numPr>
          <w:ilvl w:val="0"/>
          <w:numId w:val="1"/>
        </w:numPr>
        <w:tabs>
          <w:tab w:val="clear" w:pos="720"/>
          <w:tab w:val="left" w:pos="71" w:leader="none"/>
          <w:tab w:val="left" w:pos="480" w:leader="none"/>
          <w:tab w:val="left" w:pos="540" w:leader="none"/>
          <w:tab w:val="left" w:pos="1170" w:leader="none"/>
        </w:tabs>
        <w:suppressAutoHyphens w:val="true"/>
        <w:overflowPunct w:val="true"/>
        <w:bidi w:val="0"/>
        <w:spacing w:before="0" w:after="0"/>
        <w:ind w:left="0" w:right="0" w:firstLine="694"/>
        <w:contextualSpacing/>
        <w:jc w:val="both"/>
        <w:rPr>
          <w:rFonts w:ascii="Times New Roman" w:hAnsi="Times New Roman" w:cs="Times New Roman"/>
          <w:color w:val="222222"/>
          <w:sz w:val="28"/>
          <w:szCs w:val="28"/>
          <w:shd w:fill="FFFFFF" w:val="clear"/>
          <w:lang w:val="en-US"/>
        </w:rPr>
      </w:pPr>
      <w:r>
        <w:rPr>
          <w:rFonts w:cs="Times New Roman" w:ascii="Times New Roman" w:hAnsi="Times New Roman"/>
          <w:color w:val="222222"/>
          <w:sz w:val="28"/>
          <w:szCs w:val="28"/>
          <w:shd w:fill="FFFFFF" w:val="clear"/>
          <w:lang w:val="en-US"/>
        </w:rPr>
        <w:t>Bonnell I. A., Bate M. R., Zinnecker H. On the formation of massive stars //Monthly Notices of the Royal Astronomical Society. – 1998. – Т. 298. – №. 1. – С. 93-102.</w:t>
      </w:r>
    </w:p>
    <w:p>
      <w:pPr>
        <w:pStyle w:val="ListParagraph"/>
        <w:widowControl/>
        <w:numPr>
          <w:ilvl w:val="0"/>
          <w:numId w:val="1"/>
        </w:numPr>
        <w:tabs>
          <w:tab w:val="clear" w:pos="720"/>
          <w:tab w:val="left" w:pos="71" w:leader="none"/>
          <w:tab w:val="left" w:pos="480" w:leader="none"/>
          <w:tab w:val="left" w:pos="540" w:leader="none"/>
          <w:tab w:val="left" w:pos="1170" w:leader="none"/>
        </w:tabs>
        <w:suppressAutoHyphens w:val="true"/>
        <w:overflowPunct w:val="true"/>
        <w:bidi w:val="0"/>
        <w:spacing w:before="0" w:after="0"/>
        <w:ind w:left="0" w:right="0" w:firstLine="694"/>
        <w:contextualSpacing/>
        <w:jc w:val="both"/>
        <w:rPr>
          <w:rFonts w:ascii="Times New Roman" w:hAnsi="Times New Roman" w:cs="Times New Roman"/>
          <w:color w:val="222222"/>
          <w:sz w:val="28"/>
          <w:szCs w:val="28"/>
          <w:shd w:fill="FFFFFF" w:val="clear"/>
          <w:lang w:val="en-US"/>
        </w:rPr>
      </w:pPr>
      <w:r>
        <w:rPr>
          <w:rFonts w:cs="Times New Roman" w:ascii="Times New Roman" w:hAnsi="Times New Roman"/>
          <w:color w:val="222222"/>
          <w:sz w:val="28"/>
          <w:szCs w:val="28"/>
          <w:shd w:fill="FFFFFF" w:val="clear"/>
          <w:lang w:val="en-US"/>
        </w:rPr>
        <w:t>Bonnell I. A., Larson R. B., Zinnecker H. The origin of the initial mass function //arXiv preprint astro-ph/0603447. – 2006.</w:t>
      </w:r>
    </w:p>
    <w:p>
      <w:pPr>
        <w:pStyle w:val="ListParagraph"/>
        <w:widowControl/>
        <w:numPr>
          <w:ilvl w:val="0"/>
          <w:numId w:val="1"/>
        </w:numPr>
        <w:tabs>
          <w:tab w:val="clear" w:pos="720"/>
          <w:tab w:val="left" w:pos="71" w:leader="none"/>
          <w:tab w:val="left" w:pos="480" w:leader="none"/>
          <w:tab w:val="left" w:pos="540" w:leader="none"/>
          <w:tab w:val="left" w:pos="1155" w:leader="none"/>
        </w:tabs>
        <w:suppressAutoHyphens w:val="true"/>
        <w:overflowPunct w:val="true"/>
        <w:bidi w:val="0"/>
        <w:spacing w:before="0" w:after="0"/>
        <w:ind w:left="0" w:right="0" w:firstLine="694"/>
        <w:contextualSpacing/>
        <w:jc w:val="both"/>
        <w:rPr>
          <w:rFonts w:ascii="Times New Roman" w:hAnsi="Times New Roman" w:cs="Times New Roman"/>
          <w:color w:val="222222"/>
          <w:sz w:val="28"/>
          <w:szCs w:val="28"/>
          <w:shd w:fill="FFFFFF" w:val="clear"/>
          <w:lang w:val="en-US"/>
        </w:rPr>
      </w:pPr>
      <w:r>
        <w:rPr>
          <w:rFonts w:cs="Times New Roman" w:ascii="Times New Roman" w:hAnsi="Times New Roman"/>
          <w:color w:val="222222"/>
          <w:sz w:val="28"/>
          <w:szCs w:val="28"/>
          <w:shd w:fill="FFFFFF" w:val="clear"/>
          <w:lang w:val="en-US"/>
        </w:rPr>
        <w:t>Perault M. et al. First ISOCAM images of the Milky Way //Astronomy &amp; Astrophysics. – 1996. – Т. 315. – С. L165-L168.</w:t>
      </w:r>
    </w:p>
    <w:p>
      <w:pPr>
        <w:pStyle w:val="ListParagraph"/>
        <w:widowControl/>
        <w:numPr>
          <w:ilvl w:val="0"/>
          <w:numId w:val="1"/>
        </w:numPr>
        <w:tabs>
          <w:tab w:val="clear" w:pos="720"/>
          <w:tab w:val="left" w:pos="71" w:leader="none"/>
          <w:tab w:val="left" w:pos="480" w:leader="none"/>
          <w:tab w:val="left" w:pos="540" w:leader="none"/>
          <w:tab w:val="left" w:pos="1155" w:leader="none"/>
        </w:tabs>
        <w:suppressAutoHyphens w:val="true"/>
        <w:overflowPunct w:val="true"/>
        <w:bidi w:val="0"/>
        <w:spacing w:before="0" w:after="0"/>
        <w:ind w:left="0" w:right="0" w:firstLine="694"/>
        <w:contextualSpacing/>
        <w:jc w:val="both"/>
        <w:rPr>
          <w:rFonts w:ascii="Times New Roman" w:hAnsi="Times New Roman" w:cs="Times New Roman"/>
          <w:b w:val="false"/>
          <w:b w:val="false"/>
          <w:i w:val="false"/>
          <w:i w:val="false"/>
          <w:caps w:val="false"/>
          <w:smallCaps w:val="false"/>
          <w:color w:val="222222"/>
          <w:spacing w:val="0"/>
          <w:sz w:val="28"/>
          <w:szCs w:val="28"/>
          <w:shd w:fill="FFFFFF" w:val="clear"/>
          <w:lang w:val="en-US"/>
        </w:rPr>
      </w:pPr>
      <w:r>
        <w:rPr>
          <w:rFonts w:cs="Times New Roman" w:ascii="Times New Roman" w:hAnsi="Times New Roman"/>
          <w:b w:val="false"/>
          <w:i w:val="false"/>
          <w:caps w:val="false"/>
          <w:smallCaps w:val="false"/>
          <w:color w:val="222222"/>
          <w:spacing w:val="0"/>
          <w:sz w:val="28"/>
          <w:szCs w:val="28"/>
          <w:shd w:fill="FFFFFF" w:val="clear"/>
          <w:lang w:val="en-US"/>
        </w:rPr>
        <w:t>Egan M. P. et al. A population of cold cores in the galactic plane //The Astrophysical Journal. – 1998. – Т. 494. – №. 2. – С. L199.</w:t>
      </w:r>
    </w:p>
    <w:p>
      <w:pPr>
        <w:pStyle w:val="ListParagraph"/>
        <w:widowControl/>
        <w:numPr>
          <w:ilvl w:val="0"/>
          <w:numId w:val="1"/>
        </w:numPr>
        <w:tabs>
          <w:tab w:val="clear" w:pos="720"/>
          <w:tab w:val="left" w:pos="71" w:leader="none"/>
          <w:tab w:val="left" w:pos="480" w:leader="none"/>
          <w:tab w:val="left" w:pos="540" w:leader="none"/>
          <w:tab w:val="left" w:pos="1155" w:leader="none"/>
        </w:tabs>
        <w:suppressAutoHyphens w:val="true"/>
        <w:overflowPunct w:val="true"/>
        <w:bidi w:val="0"/>
        <w:spacing w:before="0" w:after="0"/>
        <w:ind w:left="0" w:right="0" w:firstLine="694"/>
        <w:contextualSpacing/>
        <w:jc w:val="both"/>
        <w:rPr>
          <w:rFonts w:ascii="Times New Roman" w:hAnsi="Times New Roman" w:cs="Times New Roman"/>
          <w:b w:val="false"/>
          <w:b w:val="false"/>
          <w:i w:val="false"/>
          <w:i w:val="false"/>
          <w:caps w:val="false"/>
          <w:smallCaps w:val="false"/>
          <w:color w:val="222222"/>
          <w:spacing w:val="0"/>
          <w:sz w:val="28"/>
          <w:szCs w:val="28"/>
          <w:shd w:fill="FFFFFF" w:val="clear"/>
          <w:lang w:val="en-US"/>
        </w:rPr>
      </w:pPr>
      <w:r>
        <w:rPr>
          <w:rFonts w:cs="Times New Roman" w:ascii="Times New Roman" w:hAnsi="Times New Roman"/>
          <w:b w:val="false"/>
          <w:i w:val="false"/>
          <w:caps w:val="false"/>
          <w:smallCaps w:val="false"/>
          <w:color w:val="222222"/>
          <w:spacing w:val="0"/>
          <w:sz w:val="28"/>
          <w:szCs w:val="28"/>
          <w:shd w:fill="FFFFFF" w:val="clear"/>
          <w:lang w:val="en-US"/>
        </w:rPr>
        <w:t>Carey S. J. et al. The physical properties of the midcourse space experiment galactic infrared-dark clouds //The Astrophysical Journal. – 1998. – Т. 508. – №. 2. – С. 721.</w:t>
      </w:r>
    </w:p>
    <w:p>
      <w:pPr>
        <w:pStyle w:val="ListParagraph"/>
        <w:widowControl/>
        <w:numPr>
          <w:ilvl w:val="0"/>
          <w:numId w:val="1"/>
        </w:numPr>
        <w:tabs>
          <w:tab w:val="clear" w:pos="720"/>
          <w:tab w:val="left" w:pos="71" w:leader="none"/>
          <w:tab w:val="left" w:pos="480" w:leader="none"/>
          <w:tab w:val="left" w:pos="540" w:leader="none"/>
          <w:tab w:val="left" w:pos="1155" w:leader="none"/>
        </w:tabs>
        <w:suppressAutoHyphens w:val="true"/>
        <w:overflowPunct w:val="true"/>
        <w:bidi w:val="0"/>
        <w:spacing w:before="0" w:after="0"/>
        <w:ind w:left="0" w:right="0" w:firstLine="694"/>
        <w:contextualSpacing/>
        <w:jc w:val="both"/>
        <w:rPr>
          <w:rFonts w:ascii="Times New Roman" w:hAnsi="Times New Roman" w:cs="Times New Roman"/>
          <w:b w:val="false"/>
          <w:b w:val="false"/>
          <w:i w:val="false"/>
          <w:i w:val="false"/>
          <w:caps w:val="false"/>
          <w:smallCaps w:val="false"/>
          <w:color w:val="222222"/>
          <w:spacing w:val="0"/>
          <w:sz w:val="28"/>
          <w:szCs w:val="28"/>
          <w:shd w:fill="FFFFFF" w:val="clear"/>
          <w:lang w:val="en-US"/>
        </w:rPr>
      </w:pPr>
      <w:r>
        <w:rPr>
          <w:rFonts w:cs="Times New Roman" w:ascii="Times New Roman" w:hAnsi="Times New Roman"/>
          <w:b w:val="false"/>
          <w:i w:val="false"/>
          <w:caps w:val="false"/>
          <w:smallCaps w:val="false"/>
          <w:color w:val="222222"/>
          <w:spacing w:val="0"/>
          <w:sz w:val="28"/>
          <w:szCs w:val="28"/>
          <w:shd w:fill="FFFFFF" w:val="clear"/>
          <w:lang w:val="en-US"/>
        </w:rPr>
        <w:t>Pillai T. et al. Ammonia in infrared dark clouds //Astronomy &amp; Astrophysics. – 2006. – Т. 450. – №. 2. – С. 569-583.</w:t>
      </w:r>
    </w:p>
    <w:p>
      <w:pPr>
        <w:pStyle w:val="ListParagraph"/>
        <w:widowControl/>
        <w:numPr>
          <w:ilvl w:val="0"/>
          <w:numId w:val="1"/>
        </w:numPr>
        <w:tabs>
          <w:tab w:val="clear" w:pos="720"/>
          <w:tab w:val="left" w:pos="71" w:leader="none"/>
          <w:tab w:val="left" w:pos="480" w:leader="none"/>
          <w:tab w:val="left" w:pos="540" w:leader="none"/>
          <w:tab w:val="left" w:pos="1155" w:leader="none"/>
        </w:tabs>
        <w:suppressAutoHyphens w:val="true"/>
        <w:overflowPunct w:val="true"/>
        <w:bidi w:val="0"/>
        <w:spacing w:before="0" w:after="0"/>
        <w:ind w:left="0" w:right="0" w:firstLine="694"/>
        <w:contextualSpacing/>
        <w:jc w:val="both"/>
        <w:rPr>
          <w:rFonts w:ascii="Times New Roman" w:hAnsi="Times New Roman" w:cs="Times New Roman"/>
          <w:b w:val="false"/>
          <w:b w:val="false"/>
          <w:i w:val="false"/>
          <w:i w:val="false"/>
          <w:caps w:val="false"/>
          <w:smallCaps w:val="false"/>
          <w:color w:val="222222"/>
          <w:spacing w:val="0"/>
          <w:sz w:val="28"/>
          <w:szCs w:val="28"/>
          <w:shd w:fill="FFFFFF" w:val="clear"/>
          <w:lang w:val="en-US"/>
        </w:rPr>
      </w:pPr>
      <w:r>
        <w:rPr>
          <w:rFonts w:cs="Times New Roman" w:ascii="Times New Roman" w:hAnsi="Times New Roman"/>
          <w:b w:val="false"/>
          <w:i w:val="false"/>
          <w:caps w:val="false"/>
          <w:smallCaps w:val="false"/>
          <w:color w:val="222222"/>
          <w:spacing w:val="0"/>
          <w:sz w:val="28"/>
          <w:szCs w:val="28"/>
          <w:shd w:fill="FFFFFF" w:val="clear"/>
          <w:lang w:val="en-US"/>
        </w:rPr>
        <w:t>Kurtz S. et al. Hot molecular cores and the earliest phases of high-mass star formation //Protostars and Planets IV. – 2000. – Т. 299.</w:t>
      </w:r>
    </w:p>
    <w:p>
      <w:pPr>
        <w:pStyle w:val="ListParagraph"/>
        <w:widowControl/>
        <w:numPr>
          <w:ilvl w:val="0"/>
          <w:numId w:val="1"/>
        </w:numPr>
        <w:tabs>
          <w:tab w:val="clear" w:pos="720"/>
          <w:tab w:val="left" w:pos="71" w:leader="none"/>
          <w:tab w:val="left" w:pos="480" w:leader="none"/>
          <w:tab w:val="left" w:pos="540" w:leader="none"/>
          <w:tab w:val="left" w:pos="1155" w:leader="none"/>
        </w:tabs>
        <w:suppressAutoHyphens w:val="true"/>
        <w:overflowPunct w:val="true"/>
        <w:bidi w:val="0"/>
        <w:spacing w:before="0" w:after="0"/>
        <w:ind w:left="0" w:right="0" w:firstLine="694"/>
        <w:contextualSpacing/>
        <w:jc w:val="both"/>
        <w:rPr>
          <w:rFonts w:ascii="Times New Roman" w:hAnsi="Times New Roman" w:cs="Times New Roman"/>
          <w:b w:val="false"/>
          <w:b w:val="false"/>
          <w:i w:val="false"/>
          <w:i w:val="false"/>
          <w:caps w:val="false"/>
          <w:smallCaps w:val="false"/>
          <w:color w:val="222222"/>
          <w:spacing w:val="0"/>
          <w:sz w:val="28"/>
          <w:szCs w:val="28"/>
          <w:shd w:fill="FFFFFF" w:val="clear"/>
          <w:lang w:val="en-US"/>
        </w:rPr>
      </w:pPr>
      <w:r>
        <w:rPr>
          <w:rFonts w:cs="Times New Roman" w:ascii="Times New Roman" w:hAnsi="Times New Roman"/>
          <w:b w:val="false"/>
          <w:i w:val="false"/>
          <w:caps w:val="false"/>
          <w:smallCaps w:val="false"/>
          <w:color w:val="222222"/>
          <w:spacing w:val="0"/>
          <w:sz w:val="28"/>
          <w:szCs w:val="28"/>
          <w:shd w:fill="FFFFFF" w:val="clear"/>
          <w:lang w:val="en-US"/>
        </w:rPr>
        <w:t>Kurtz S. Hypercompact HII regions //Proceedings of the International Astronomical Union. – 2005. – Т. 1. – №. S227. – С. 111-119.</w:t>
      </w:r>
    </w:p>
    <w:p>
      <w:pPr>
        <w:pStyle w:val="ListParagraph"/>
        <w:widowControl/>
        <w:numPr>
          <w:ilvl w:val="0"/>
          <w:numId w:val="1"/>
        </w:numPr>
        <w:tabs>
          <w:tab w:val="clear" w:pos="720"/>
          <w:tab w:val="left" w:pos="71" w:leader="none"/>
          <w:tab w:val="left" w:pos="480" w:leader="none"/>
          <w:tab w:val="left" w:pos="540" w:leader="none"/>
          <w:tab w:val="left" w:pos="1155" w:leader="none"/>
        </w:tabs>
        <w:suppressAutoHyphens w:val="true"/>
        <w:overflowPunct w:val="true"/>
        <w:bidi w:val="0"/>
        <w:spacing w:before="0" w:after="0"/>
        <w:ind w:left="0" w:right="0" w:firstLine="694"/>
        <w:contextualSpacing/>
        <w:jc w:val="both"/>
        <w:rPr>
          <w:rFonts w:ascii="Times New Roman" w:hAnsi="Times New Roman" w:cs="Times New Roman"/>
          <w:b w:val="false"/>
          <w:b w:val="false"/>
          <w:i w:val="false"/>
          <w:i w:val="false"/>
          <w:caps w:val="false"/>
          <w:smallCaps w:val="false"/>
          <w:color w:val="222222"/>
          <w:spacing w:val="0"/>
          <w:sz w:val="28"/>
          <w:szCs w:val="28"/>
          <w:shd w:fill="FFFFFF" w:val="clear"/>
          <w:lang w:val="en-US"/>
        </w:rPr>
      </w:pPr>
      <w:r>
        <w:rPr>
          <w:rFonts w:cs="Times New Roman" w:ascii="Times New Roman" w:hAnsi="Times New Roman"/>
          <w:b w:val="false"/>
          <w:i w:val="false"/>
          <w:caps w:val="false"/>
          <w:smallCaps w:val="false"/>
          <w:color w:val="222222"/>
          <w:spacing w:val="0"/>
          <w:sz w:val="28"/>
          <w:szCs w:val="28"/>
          <w:shd w:fill="FFFFFF" w:val="clear"/>
          <w:lang w:val="en-US"/>
        </w:rPr>
        <w:t>Cesaroni R. et al. A study of the Keplerian accretion disk and precessing outflow in the massive protostar IRAS 20126+ 4104 //Astronomy &amp; Astrophysics. – 2005. – Т. 434. – №. 3. – С. 1039-1054.</w:t>
      </w:r>
    </w:p>
    <w:p>
      <w:pPr>
        <w:pStyle w:val="ListParagraph"/>
        <w:widowControl/>
        <w:numPr>
          <w:ilvl w:val="0"/>
          <w:numId w:val="1"/>
        </w:numPr>
        <w:tabs>
          <w:tab w:val="clear" w:pos="720"/>
          <w:tab w:val="left" w:pos="71" w:leader="none"/>
          <w:tab w:val="left" w:pos="480" w:leader="none"/>
          <w:tab w:val="left" w:pos="540" w:leader="none"/>
          <w:tab w:val="left" w:pos="1155" w:leader="none"/>
        </w:tabs>
        <w:suppressAutoHyphens w:val="true"/>
        <w:overflowPunct w:val="true"/>
        <w:bidi w:val="0"/>
        <w:spacing w:before="0" w:after="0"/>
        <w:ind w:left="0" w:right="0" w:firstLine="694"/>
        <w:contextualSpacing/>
        <w:jc w:val="both"/>
        <w:rPr>
          <w:rFonts w:ascii="Times New Roman" w:hAnsi="Times New Roman" w:cs="Times New Roman"/>
          <w:b w:val="false"/>
          <w:b w:val="false"/>
          <w:i w:val="false"/>
          <w:i w:val="false"/>
          <w:caps w:val="false"/>
          <w:smallCaps w:val="false"/>
          <w:color w:val="222222"/>
          <w:spacing w:val="0"/>
          <w:sz w:val="28"/>
          <w:szCs w:val="28"/>
          <w:shd w:fill="FFFFFF" w:val="clear"/>
          <w:lang w:val="en-US"/>
        </w:rPr>
      </w:pPr>
      <w:r>
        <w:rPr>
          <w:rFonts w:cs="Times New Roman" w:ascii="Times New Roman" w:hAnsi="Times New Roman"/>
          <w:b w:val="false"/>
          <w:i w:val="false"/>
          <w:caps w:val="false"/>
          <w:smallCaps w:val="false"/>
          <w:color w:val="222222"/>
          <w:spacing w:val="0"/>
          <w:sz w:val="28"/>
          <w:szCs w:val="28"/>
          <w:shd w:fill="FFFFFF" w:val="clear"/>
          <w:lang w:val="en-US"/>
        </w:rPr>
        <w:t>Ceccarelli C. The hot corinos of solar type protostars //Star formation in the interstellar medium: in honor of David Hollenbach. – 2004. – Т. 323. – С. 195.</w:t>
      </w:r>
    </w:p>
    <w:p>
      <w:pPr>
        <w:pStyle w:val="ListParagraph"/>
        <w:widowControl/>
        <w:numPr>
          <w:ilvl w:val="0"/>
          <w:numId w:val="1"/>
        </w:numPr>
        <w:tabs>
          <w:tab w:val="clear" w:pos="720"/>
          <w:tab w:val="left" w:pos="71" w:leader="none"/>
          <w:tab w:val="left" w:pos="480" w:leader="none"/>
          <w:tab w:val="left" w:pos="540" w:leader="none"/>
          <w:tab w:val="left" w:pos="1155" w:leader="none"/>
        </w:tabs>
        <w:suppressAutoHyphens w:val="true"/>
        <w:overflowPunct w:val="true"/>
        <w:bidi w:val="0"/>
        <w:spacing w:before="0" w:after="0"/>
        <w:ind w:left="0" w:right="0" w:firstLine="694"/>
        <w:contextualSpacing/>
        <w:jc w:val="both"/>
        <w:rPr>
          <w:rFonts w:ascii="Times New Roman" w:hAnsi="Times New Roman" w:cs="Times New Roman"/>
          <w:b w:val="false"/>
          <w:b w:val="false"/>
          <w:i w:val="false"/>
          <w:i w:val="false"/>
          <w:caps w:val="false"/>
          <w:smallCaps w:val="false"/>
          <w:color w:val="222222"/>
          <w:spacing w:val="0"/>
          <w:sz w:val="28"/>
          <w:szCs w:val="28"/>
          <w:shd w:fill="FFFFFF" w:val="clear"/>
          <w:lang w:val="en-US"/>
        </w:rPr>
      </w:pPr>
      <w:r>
        <w:rPr>
          <w:rFonts w:cs="Times New Roman" w:ascii="Times New Roman" w:hAnsi="Times New Roman"/>
          <w:b w:val="false"/>
          <w:i w:val="false"/>
          <w:caps w:val="false"/>
          <w:smallCaps w:val="false"/>
          <w:color w:val="222222"/>
          <w:spacing w:val="0"/>
          <w:sz w:val="28"/>
          <w:szCs w:val="28"/>
          <w:shd w:fill="FFFFFF" w:val="clear"/>
          <w:lang w:val="en-US"/>
        </w:rPr>
        <w:t>Mezger P. G. et al. A New Class of Compact H II Regions Associated with OH Emission Sources //Astrophysical Journal, vol. 150, p. L157. – 1967. – Т. 150. – С. L157.</w:t>
      </w:r>
    </w:p>
    <w:p>
      <w:pPr>
        <w:pStyle w:val="ListParagraph"/>
        <w:widowControl/>
        <w:numPr>
          <w:ilvl w:val="0"/>
          <w:numId w:val="1"/>
        </w:numPr>
        <w:tabs>
          <w:tab w:val="clear" w:pos="720"/>
          <w:tab w:val="left" w:pos="71" w:leader="none"/>
          <w:tab w:val="left" w:pos="480" w:leader="none"/>
          <w:tab w:val="left" w:pos="540" w:leader="none"/>
          <w:tab w:val="left" w:pos="1185" w:leader="none"/>
        </w:tabs>
        <w:suppressAutoHyphens w:val="true"/>
        <w:overflowPunct w:val="true"/>
        <w:bidi w:val="0"/>
        <w:spacing w:before="0" w:after="0"/>
        <w:ind w:left="0" w:right="0" w:firstLine="709"/>
        <w:contextualSpacing/>
        <w:jc w:val="both"/>
        <w:rPr>
          <w:rFonts w:ascii="Times New Roman" w:hAnsi="Times New Roman" w:cs="Times New Roman"/>
          <w:b w:val="false"/>
          <w:b w:val="false"/>
          <w:i w:val="false"/>
          <w:i w:val="false"/>
          <w:caps w:val="false"/>
          <w:smallCaps w:val="false"/>
          <w:color w:val="222222"/>
          <w:spacing w:val="0"/>
          <w:sz w:val="28"/>
          <w:szCs w:val="28"/>
          <w:shd w:fill="FFFFFF" w:val="clear"/>
          <w:lang w:val="en-US"/>
        </w:rPr>
      </w:pPr>
      <w:r>
        <w:rPr>
          <w:rFonts w:cs="Times New Roman" w:ascii="Times New Roman" w:hAnsi="Times New Roman"/>
          <w:b w:val="false"/>
          <w:i w:val="false"/>
          <w:caps w:val="false"/>
          <w:smallCaps w:val="false"/>
          <w:color w:val="222222"/>
          <w:spacing w:val="0"/>
          <w:sz w:val="28"/>
          <w:szCs w:val="28"/>
          <w:shd w:fill="FFFFFF" w:val="clear"/>
          <w:lang w:val="en-US"/>
        </w:rPr>
        <w:t>Yorke H. W. The dynamical evolution of H II regions-Recent theoretical developments //IN: Annual review of astronomy and astrophysics. Volume 24 (A87-26730 10-90). Palo Alto, CA, Annual Reviews, Inc., 1986, p. 49-87. – 1986. – Т. 24. – С. 49-87.</w:t>
      </w:r>
    </w:p>
    <w:p>
      <w:pPr>
        <w:pStyle w:val="ListParagraph"/>
        <w:widowControl/>
        <w:numPr>
          <w:ilvl w:val="0"/>
          <w:numId w:val="1"/>
        </w:numPr>
        <w:tabs>
          <w:tab w:val="clear" w:pos="720"/>
          <w:tab w:val="left" w:pos="71" w:leader="none"/>
          <w:tab w:val="left" w:pos="480" w:leader="none"/>
          <w:tab w:val="left" w:pos="540" w:leader="none"/>
          <w:tab w:val="left" w:pos="1155" w:leader="none"/>
        </w:tabs>
        <w:suppressAutoHyphens w:val="true"/>
        <w:overflowPunct w:val="true"/>
        <w:bidi w:val="0"/>
        <w:spacing w:before="0" w:after="0"/>
        <w:ind w:left="0" w:right="0" w:firstLine="709"/>
        <w:contextualSpacing/>
        <w:jc w:val="both"/>
        <w:rPr>
          <w:rFonts w:ascii="Times New Roman" w:hAnsi="Times New Roman" w:cs="Times New Roman"/>
          <w:b w:val="false"/>
          <w:b w:val="false"/>
          <w:i w:val="false"/>
          <w:i w:val="false"/>
          <w:caps w:val="false"/>
          <w:smallCaps w:val="false"/>
          <w:color w:val="222222"/>
          <w:spacing w:val="0"/>
          <w:sz w:val="28"/>
          <w:szCs w:val="28"/>
          <w:shd w:fill="FFFFFF" w:val="clear"/>
          <w:lang w:val="en-US"/>
        </w:rPr>
      </w:pPr>
      <w:r>
        <w:rPr>
          <w:rFonts w:cs="Times New Roman" w:ascii="Times New Roman" w:hAnsi="Times New Roman"/>
          <w:b w:val="false"/>
          <w:i w:val="false"/>
          <w:caps w:val="false"/>
          <w:smallCaps w:val="false"/>
          <w:color w:val="222222"/>
          <w:spacing w:val="0"/>
          <w:sz w:val="28"/>
          <w:szCs w:val="28"/>
          <w:shd w:fill="FFFFFF" w:val="clear"/>
          <w:lang w:val="en-US"/>
        </w:rPr>
        <w:t>Wood D. O. S., Churchwell E. The morphologies and physical properties of ultracompact H II regions //Astrophysical Journal Supplement Series (ISSN 0067-0049), vol. 69, April 1989, p. 831-895. – 1989. – Т. 69. – С. 831-895.</w:t>
      </w:r>
    </w:p>
    <w:p>
      <w:pPr>
        <w:pStyle w:val="ListParagraph"/>
        <w:widowControl/>
        <w:numPr>
          <w:ilvl w:val="0"/>
          <w:numId w:val="1"/>
        </w:numPr>
        <w:tabs>
          <w:tab w:val="clear" w:pos="720"/>
          <w:tab w:val="left" w:pos="71" w:leader="none"/>
          <w:tab w:val="left" w:pos="480" w:leader="none"/>
          <w:tab w:val="left" w:pos="540" w:leader="none"/>
          <w:tab w:val="left" w:pos="1155" w:leader="none"/>
        </w:tabs>
        <w:suppressAutoHyphens w:val="true"/>
        <w:overflowPunct w:val="true"/>
        <w:bidi w:val="0"/>
        <w:spacing w:before="0" w:after="0"/>
        <w:ind w:left="0" w:right="0" w:firstLine="709"/>
        <w:contextualSpacing/>
        <w:jc w:val="both"/>
        <w:rPr>
          <w:rFonts w:ascii="Times New Roman" w:hAnsi="Times New Roman" w:cs="Times New Roman"/>
          <w:b w:val="false"/>
          <w:b w:val="false"/>
          <w:i w:val="false"/>
          <w:i w:val="false"/>
          <w:caps w:val="false"/>
          <w:smallCaps w:val="false"/>
          <w:color w:val="222222"/>
          <w:spacing w:val="0"/>
          <w:sz w:val="28"/>
          <w:szCs w:val="28"/>
          <w:shd w:fill="FFFFFF" w:val="clear"/>
          <w:lang w:val="en-US"/>
        </w:rPr>
      </w:pPr>
      <w:r>
        <w:rPr>
          <w:rFonts w:cs="Times New Roman" w:ascii="Times New Roman" w:hAnsi="Times New Roman"/>
          <w:b w:val="false"/>
          <w:i w:val="false"/>
          <w:caps w:val="false"/>
          <w:smallCaps w:val="false"/>
          <w:color w:val="222222"/>
          <w:spacing w:val="0"/>
          <w:sz w:val="28"/>
          <w:szCs w:val="28"/>
          <w:shd w:fill="FFFFFF" w:val="clear"/>
          <w:lang w:val="en-US"/>
        </w:rPr>
        <w:t>Kurtz S. The Young Massive Star Environment //Proceedings of the International Astronomical Union. – 2005. – Т. 1. – №. S231. – С. 47-56.</w:t>
      </w:r>
    </w:p>
    <w:p>
      <w:pPr>
        <w:pStyle w:val="ListParagraph"/>
        <w:widowControl/>
        <w:numPr>
          <w:ilvl w:val="0"/>
          <w:numId w:val="1"/>
        </w:numPr>
        <w:tabs>
          <w:tab w:val="clear" w:pos="720"/>
          <w:tab w:val="left" w:pos="71" w:leader="none"/>
          <w:tab w:val="left" w:pos="480" w:leader="none"/>
          <w:tab w:val="left" w:pos="540" w:leader="none"/>
          <w:tab w:val="left" w:pos="1155" w:leader="none"/>
        </w:tabs>
        <w:suppressAutoHyphens w:val="true"/>
        <w:overflowPunct w:val="true"/>
        <w:bidi w:val="0"/>
        <w:spacing w:before="0" w:after="0"/>
        <w:ind w:left="0" w:right="0" w:firstLine="709"/>
        <w:contextualSpacing/>
        <w:jc w:val="both"/>
        <w:rPr>
          <w:rFonts w:ascii="Times New Roman" w:hAnsi="Times New Roman" w:cs="Times New Roman"/>
          <w:b w:val="false"/>
          <w:b w:val="false"/>
          <w:i w:val="false"/>
          <w:i w:val="false"/>
          <w:caps w:val="false"/>
          <w:smallCaps w:val="false"/>
          <w:color w:val="222222"/>
          <w:spacing w:val="0"/>
          <w:sz w:val="28"/>
          <w:szCs w:val="28"/>
          <w:shd w:fill="FFFFFF" w:val="clear"/>
          <w:lang w:val="en-US"/>
        </w:rPr>
      </w:pPr>
      <w:r>
        <w:rPr>
          <w:rFonts w:cs="Times New Roman" w:ascii="Times New Roman" w:hAnsi="Times New Roman"/>
          <w:b w:val="false"/>
          <w:i w:val="false"/>
          <w:caps w:val="false"/>
          <w:smallCaps w:val="false"/>
          <w:color w:val="222222"/>
          <w:spacing w:val="0"/>
          <w:sz w:val="28"/>
          <w:szCs w:val="28"/>
          <w:shd w:fill="FFFFFF" w:val="clear"/>
          <w:lang w:val="en-US"/>
        </w:rPr>
        <w:t>Kurtz S., Hofner P., Alvarez C. V. A catalog of ch3oh 70-61 a+ maser sources in massive star-forming regions //The Astrophysical Journal Supplement Series. – 2004. – Т. 155. – №. 1. – С. 149.</w:t>
      </w:r>
    </w:p>
    <w:p>
      <w:pPr>
        <w:pStyle w:val="ListParagraph"/>
        <w:widowControl/>
        <w:numPr>
          <w:ilvl w:val="0"/>
          <w:numId w:val="1"/>
        </w:numPr>
        <w:tabs>
          <w:tab w:val="clear" w:pos="720"/>
          <w:tab w:val="left" w:pos="71" w:leader="none"/>
          <w:tab w:val="left" w:pos="480" w:leader="none"/>
          <w:tab w:val="left" w:pos="540" w:leader="none"/>
          <w:tab w:val="left" w:pos="1155" w:leader="none"/>
        </w:tabs>
        <w:suppressAutoHyphens w:val="true"/>
        <w:overflowPunct w:val="true"/>
        <w:bidi w:val="0"/>
        <w:spacing w:before="0" w:after="0"/>
        <w:ind w:left="0" w:right="0" w:firstLine="709"/>
        <w:contextualSpacing/>
        <w:jc w:val="both"/>
        <w:rPr>
          <w:rFonts w:ascii="Times New Roman" w:hAnsi="Times New Roman" w:cs="Times New Roman"/>
          <w:b w:val="false"/>
          <w:b w:val="false"/>
          <w:i w:val="false"/>
          <w:i w:val="false"/>
          <w:caps w:val="false"/>
          <w:smallCaps w:val="false"/>
          <w:color w:val="222222"/>
          <w:spacing w:val="0"/>
          <w:sz w:val="28"/>
          <w:szCs w:val="28"/>
          <w:shd w:fill="FFFFFF" w:val="clear"/>
          <w:lang w:val="en-US"/>
        </w:rPr>
      </w:pPr>
      <w:r>
        <w:rPr>
          <w:rFonts w:cs="Times New Roman" w:ascii="Times New Roman" w:hAnsi="Times New Roman"/>
          <w:b w:val="false"/>
          <w:i w:val="false"/>
          <w:caps w:val="false"/>
          <w:smallCaps w:val="false"/>
          <w:color w:val="222222"/>
          <w:spacing w:val="0"/>
          <w:sz w:val="28"/>
          <w:szCs w:val="28"/>
          <w:shd w:fill="FFFFFF" w:val="clear"/>
          <w:lang w:val="en-US"/>
        </w:rPr>
        <w:t>Churchwell E. Ultra-compact HII regions and massive star formation //Annual Review of Astronomy and Astrophysics. – 2002. – Т. 40. – №. 1. – С. 27-62.</w:t>
      </w:r>
    </w:p>
    <w:p>
      <w:pPr>
        <w:pStyle w:val="ListParagraph"/>
        <w:widowControl/>
        <w:numPr>
          <w:ilvl w:val="0"/>
          <w:numId w:val="1"/>
        </w:numPr>
        <w:tabs>
          <w:tab w:val="clear" w:pos="720"/>
          <w:tab w:val="left" w:pos="71" w:leader="none"/>
          <w:tab w:val="left" w:pos="480" w:leader="none"/>
          <w:tab w:val="left" w:pos="540" w:leader="none"/>
          <w:tab w:val="left" w:pos="1155" w:leader="none"/>
        </w:tabs>
        <w:suppressAutoHyphens w:val="true"/>
        <w:overflowPunct w:val="true"/>
        <w:bidi w:val="0"/>
        <w:spacing w:before="0" w:after="0"/>
        <w:ind w:left="0" w:right="0" w:firstLine="709"/>
        <w:contextualSpacing/>
        <w:jc w:val="both"/>
        <w:rPr>
          <w:rFonts w:ascii="Times New Roman" w:hAnsi="Times New Roman" w:cs="Times New Roman"/>
          <w:b w:val="false"/>
          <w:b w:val="false"/>
          <w:i w:val="false"/>
          <w:i w:val="false"/>
          <w:caps w:val="false"/>
          <w:smallCaps w:val="false"/>
          <w:color w:val="222222"/>
          <w:spacing w:val="0"/>
          <w:sz w:val="28"/>
          <w:szCs w:val="28"/>
          <w:shd w:fill="FFFFFF" w:val="clear"/>
          <w:lang w:val="en-US"/>
        </w:rPr>
      </w:pPr>
      <w:r>
        <w:rPr>
          <w:rFonts w:cs="Times New Roman" w:ascii="Times New Roman" w:hAnsi="Times New Roman"/>
          <w:b w:val="false"/>
          <w:i w:val="false"/>
          <w:caps w:val="false"/>
          <w:smallCaps w:val="false"/>
          <w:color w:val="222222"/>
          <w:spacing w:val="0"/>
          <w:sz w:val="28"/>
          <w:szCs w:val="28"/>
          <w:shd w:fill="FFFFFF" w:val="clear"/>
          <w:lang w:val="en-US"/>
        </w:rPr>
        <w:t>Hollenbach D. J., Tielens A. Dense photodissociation regions (PDRs) //Annual Review of Astronomy and Astrophysics. – 1997. – Т. 35. – №. 1. – С. 179-215.</w:t>
      </w:r>
    </w:p>
    <w:p>
      <w:pPr>
        <w:pStyle w:val="ListParagraph"/>
        <w:widowControl/>
        <w:numPr>
          <w:ilvl w:val="0"/>
          <w:numId w:val="1"/>
        </w:numPr>
        <w:tabs>
          <w:tab w:val="clear" w:pos="720"/>
          <w:tab w:val="left" w:pos="71" w:leader="none"/>
          <w:tab w:val="left" w:pos="480" w:leader="none"/>
          <w:tab w:val="left" w:pos="540" w:leader="none"/>
          <w:tab w:val="left" w:pos="1155" w:leader="none"/>
        </w:tabs>
        <w:suppressAutoHyphens w:val="true"/>
        <w:overflowPunct w:val="true"/>
        <w:bidi w:val="0"/>
        <w:spacing w:before="0" w:after="0"/>
        <w:ind w:left="0" w:right="0" w:firstLine="709"/>
        <w:contextualSpacing/>
        <w:jc w:val="both"/>
        <w:rPr>
          <w:rFonts w:ascii="Times New Roman" w:hAnsi="Times New Roman" w:cs="Times New Roman"/>
          <w:b w:val="false"/>
          <w:b w:val="false"/>
          <w:i w:val="false"/>
          <w:i w:val="false"/>
          <w:caps w:val="false"/>
          <w:smallCaps w:val="false"/>
          <w:color w:val="222222"/>
          <w:spacing w:val="0"/>
          <w:sz w:val="28"/>
          <w:szCs w:val="28"/>
          <w:shd w:fill="FFFFFF" w:val="clear"/>
          <w:lang w:val="en-US"/>
        </w:rPr>
      </w:pPr>
      <w:r>
        <w:rPr>
          <w:rFonts w:cs="Times New Roman" w:ascii="Times New Roman" w:hAnsi="Times New Roman"/>
          <w:b w:val="false"/>
          <w:i w:val="false"/>
          <w:caps w:val="false"/>
          <w:smallCaps w:val="false"/>
          <w:color w:val="222222"/>
          <w:spacing w:val="0"/>
          <w:sz w:val="28"/>
          <w:szCs w:val="28"/>
          <w:shd w:fill="FFFFFF" w:val="clear"/>
          <w:lang w:val="en-US"/>
        </w:rPr>
        <w:t>Herbig G. H. The spectra of two nebulous objects near NGC 1999 //Astrophysical Journal, vol. 113, p. 697-699. – 1951. – Т. 113. – С. 697-699.</w:t>
      </w:r>
    </w:p>
    <w:p>
      <w:pPr>
        <w:pStyle w:val="ListParagraph"/>
        <w:widowControl/>
        <w:numPr>
          <w:ilvl w:val="0"/>
          <w:numId w:val="1"/>
        </w:numPr>
        <w:tabs>
          <w:tab w:val="clear" w:pos="720"/>
          <w:tab w:val="left" w:pos="71" w:leader="none"/>
          <w:tab w:val="left" w:pos="480" w:leader="none"/>
          <w:tab w:val="left" w:pos="540" w:leader="none"/>
          <w:tab w:val="left" w:pos="1155" w:leader="none"/>
        </w:tabs>
        <w:suppressAutoHyphens w:val="true"/>
        <w:overflowPunct w:val="true"/>
        <w:bidi w:val="0"/>
        <w:spacing w:before="0" w:after="0"/>
        <w:ind w:left="0" w:right="0" w:firstLine="709"/>
        <w:contextualSpacing/>
        <w:jc w:val="both"/>
        <w:rPr>
          <w:rFonts w:ascii="Times New Roman" w:hAnsi="Times New Roman" w:cs="Times New Roman"/>
          <w:b w:val="false"/>
          <w:b w:val="false"/>
          <w:i w:val="false"/>
          <w:i w:val="false"/>
          <w:caps w:val="false"/>
          <w:smallCaps w:val="false"/>
          <w:color w:val="222222"/>
          <w:spacing w:val="0"/>
          <w:sz w:val="28"/>
          <w:szCs w:val="28"/>
          <w:shd w:fill="FFFFFF" w:val="clear"/>
          <w:lang w:val="en-US"/>
        </w:rPr>
      </w:pPr>
      <w:r>
        <w:rPr>
          <w:rFonts w:cs="Times New Roman" w:ascii="Times New Roman" w:hAnsi="Times New Roman"/>
          <w:b w:val="false"/>
          <w:i w:val="false"/>
          <w:caps w:val="false"/>
          <w:smallCaps w:val="false"/>
          <w:color w:val="222222"/>
          <w:spacing w:val="0"/>
          <w:sz w:val="28"/>
          <w:szCs w:val="28"/>
          <w:shd w:fill="FFFFFF" w:val="clear"/>
          <w:lang w:val="en-US"/>
        </w:rPr>
        <w:t>Haro G. Herbig's nebulous objects near NGC 1999 //Astrophysical Journal, vol. 115, p. 572. – 1952. – Т. 115. – С. 572.</w:t>
      </w:r>
    </w:p>
    <w:p>
      <w:pPr>
        <w:pStyle w:val="ListParagraph"/>
        <w:widowControl/>
        <w:numPr>
          <w:ilvl w:val="0"/>
          <w:numId w:val="1"/>
        </w:numPr>
        <w:tabs>
          <w:tab w:val="clear" w:pos="720"/>
          <w:tab w:val="left" w:pos="71" w:leader="none"/>
          <w:tab w:val="left" w:pos="480" w:leader="none"/>
          <w:tab w:val="left" w:pos="540" w:leader="none"/>
          <w:tab w:val="left" w:pos="1155" w:leader="none"/>
        </w:tabs>
        <w:suppressAutoHyphens w:val="true"/>
        <w:overflowPunct w:val="true"/>
        <w:bidi w:val="0"/>
        <w:spacing w:before="0" w:after="0"/>
        <w:ind w:left="0" w:right="0" w:firstLine="709"/>
        <w:contextualSpacing/>
        <w:jc w:val="both"/>
        <w:rPr>
          <w:rFonts w:ascii="Times New Roman" w:hAnsi="Times New Roman" w:cs="Times New Roman"/>
          <w:b w:val="false"/>
          <w:b w:val="false"/>
          <w:i w:val="false"/>
          <w:i w:val="false"/>
          <w:caps w:val="false"/>
          <w:smallCaps w:val="false"/>
          <w:color w:val="222222"/>
          <w:spacing w:val="0"/>
          <w:sz w:val="28"/>
          <w:szCs w:val="28"/>
          <w:shd w:fill="FFFFFF" w:val="clear"/>
          <w:lang w:val="en-US"/>
        </w:rPr>
      </w:pPr>
      <w:r>
        <w:rPr>
          <w:rFonts w:cs="Times New Roman" w:ascii="Times New Roman" w:hAnsi="Times New Roman"/>
          <w:b w:val="false"/>
          <w:i w:val="false"/>
          <w:caps w:val="false"/>
          <w:smallCaps w:val="false"/>
          <w:color w:val="222222"/>
          <w:spacing w:val="0"/>
          <w:sz w:val="28"/>
          <w:szCs w:val="28"/>
          <w:shd w:fill="FFFFFF" w:val="clear"/>
          <w:lang w:val="en-US"/>
        </w:rPr>
        <w:t>Eislöffel J. Parsec-scale molecular H_2 outflows from young stars //Astronomy and Astrophysics, v. 354, p. 236-246 (2000). – 2000. – Т. 354. – С. 236-246.</w:t>
      </w:r>
    </w:p>
    <w:p>
      <w:pPr>
        <w:pStyle w:val="ListParagraph"/>
        <w:widowControl/>
        <w:numPr>
          <w:ilvl w:val="0"/>
          <w:numId w:val="1"/>
        </w:numPr>
        <w:tabs>
          <w:tab w:val="clear" w:pos="720"/>
          <w:tab w:val="left" w:pos="71" w:leader="none"/>
          <w:tab w:val="left" w:pos="480" w:leader="none"/>
          <w:tab w:val="left" w:pos="540" w:leader="none"/>
          <w:tab w:val="left" w:pos="1170" w:leader="none"/>
        </w:tabs>
        <w:suppressAutoHyphens w:val="true"/>
        <w:overflowPunct w:val="true"/>
        <w:bidi w:val="0"/>
        <w:spacing w:before="0" w:after="0"/>
        <w:ind w:left="0" w:right="0" w:firstLine="709"/>
        <w:contextualSpacing/>
        <w:jc w:val="both"/>
        <w:rPr>
          <w:rFonts w:ascii="Times New Roman" w:hAnsi="Times New Roman" w:cs="Times New Roman"/>
          <w:b w:val="false"/>
          <w:b w:val="false"/>
          <w:i w:val="false"/>
          <w:i w:val="false"/>
          <w:caps w:val="false"/>
          <w:smallCaps w:val="false"/>
          <w:color w:val="222222"/>
          <w:spacing w:val="0"/>
          <w:sz w:val="28"/>
          <w:szCs w:val="28"/>
          <w:shd w:fill="FFFFFF" w:val="clear"/>
          <w:lang w:val="en-US"/>
        </w:rPr>
      </w:pPr>
      <w:r>
        <w:rPr>
          <w:rFonts w:cs="Times New Roman" w:ascii="Times New Roman" w:hAnsi="Times New Roman"/>
          <w:b w:val="false"/>
          <w:i w:val="false"/>
          <w:caps w:val="false"/>
          <w:smallCaps w:val="false"/>
          <w:color w:val="222222"/>
          <w:spacing w:val="0"/>
          <w:sz w:val="28"/>
          <w:szCs w:val="28"/>
          <w:shd w:fill="FFFFFF" w:val="clear"/>
          <w:lang w:val="en-US"/>
        </w:rPr>
        <w:t>Anglada G. et al. Proper Motions of the Jets in the Region of HH 30 and HL/XZ Tau: Evidence for a Binary Exciting Source of the HH 30 Jet //The Astronomical Journal. – 2007. – Т. 133. – №. 6. – С. 2799.</w:t>
      </w:r>
    </w:p>
    <w:p>
      <w:pPr>
        <w:pStyle w:val="ListParagraph"/>
        <w:widowControl/>
        <w:numPr>
          <w:ilvl w:val="0"/>
          <w:numId w:val="1"/>
        </w:numPr>
        <w:tabs>
          <w:tab w:val="clear" w:pos="720"/>
          <w:tab w:val="left" w:pos="71" w:leader="none"/>
          <w:tab w:val="left" w:pos="480" w:leader="none"/>
          <w:tab w:val="left" w:pos="540" w:leader="none"/>
          <w:tab w:val="left" w:pos="1170" w:leader="none"/>
        </w:tabs>
        <w:suppressAutoHyphens w:val="true"/>
        <w:overflowPunct w:val="true"/>
        <w:bidi w:val="0"/>
        <w:spacing w:before="0" w:after="0"/>
        <w:ind w:left="0" w:right="0" w:firstLine="709"/>
        <w:contextualSpacing/>
        <w:jc w:val="both"/>
        <w:rPr>
          <w:rFonts w:ascii="Times New Roman" w:hAnsi="Times New Roman" w:cs="Times New Roman"/>
          <w:b w:val="false"/>
          <w:b w:val="false"/>
          <w:i w:val="false"/>
          <w:i w:val="false"/>
          <w:caps w:val="false"/>
          <w:smallCaps w:val="false"/>
          <w:color w:val="222222"/>
          <w:spacing w:val="0"/>
          <w:sz w:val="28"/>
          <w:szCs w:val="28"/>
          <w:shd w:fill="FFFFFF" w:val="clear"/>
          <w:lang w:val="en-US"/>
        </w:rPr>
      </w:pPr>
      <w:r>
        <w:rPr>
          <w:rFonts w:cs="Times New Roman" w:ascii="Times New Roman" w:hAnsi="Times New Roman"/>
          <w:b w:val="false"/>
          <w:i w:val="false"/>
          <w:caps w:val="false"/>
          <w:smallCaps w:val="false"/>
          <w:color w:val="222222"/>
          <w:spacing w:val="0"/>
          <w:sz w:val="28"/>
          <w:szCs w:val="28"/>
          <w:shd w:fill="FFFFFF" w:val="clear"/>
          <w:lang w:val="en-US"/>
        </w:rPr>
        <w:t>López R. et al. The nature of HH 223 from long-slit spectroscopy //Astronomy &amp; Astrophysics. – 2009. – Т. 498. – №. 3. – С. 761-769.</w:t>
      </w:r>
    </w:p>
    <w:p>
      <w:pPr>
        <w:pStyle w:val="ListParagraph"/>
        <w:widowControl/>
        <w:numPr>
          <w:ilvl w:val="0"/>
          <w:numId w:val="1"/>
        </w:numPr>
        <w:tabs>
          <w:tab w:val="clear" w:pos="720"/>
          <w:tab w:val="left" w:pos="71" w:leader="none"/>
          <w:tab w:val="left" w:pos="480" w:leader="none"/>
          <w:tab w:val="left" w:pos="540" w:leader="none"/>
          <w:tab w:val="left" w:pos="1170" w:leader="none"/>
        </w:tabs>
        <w:suppressAutoHyphens w:val="true"/>
        <w:overflowPunct w:val="true"/>
        <w:bidi w:val="0"/>
        <w:spacing w:before="0" w:after="0"/>
        <w:ind w:left="0" w:right="0" w:firstLine="709"/>
        <w:contextualSpacing/>
        <w:jc w:val="both"/>
        <w:rPr>
          <w:rFonts w:ascii="Times New Roman" w:hAnsi="Times New Roman" w:cs="Times New Roman"/>
          <w:b w:val="false"/>
          <w:b w:val="false"/>
          <w:i w:val="false"/>
          <w:i w:val="false"/>
          <w:caps w:val="false"/>
          <w:smallCaps w:val="false"/>
          <w:color w:val="222222"/>
          <w:spacing w:val="0"/>
          <w:sz w:val="28"/>
          <w:szCs w:val="28"/>
          <w:shd w:fill="FFFFFF" w:val="clear"/>
          <w:lang w:val="en-US"/>
        </w:rPr>
      </w:pPr>
      <w:r>
        <w:rPr>
          <w:rFonts w:cs="Times New Roman" w:ascii="Times New Roman" w:hAnsi="Times New Roman"/>
          <w:b w:val="false"/>
          <w:i w:val="false"/>
          <w:caps w:val="false"/>
          <w:smallCaps w:val="false"/>
          <w:color w:val="222222"/>
          <w:spacing w:val="0"/>
          <w:sz w:val="28"/>
          <w:szCs w:val="28"/>
          <w:shd w:fill="FFFFFF" w:val="clear"/>
          <w:lang w:val="en-US"/>
        </w:rPr>
        <w:t>Torrelles J. M. Radio Continuum and Molecular Line Observations Toward Herbig-Haro Objects //Atoms, Ions and Molecules: New Results in Spectral Line Astrophysics. – 1991. – Т. 16. – С. 257.</w:t>
      </w:r>
    </w:p>
    <w:p>
      <w:pPr>
        <w:pStyle w:val="ListParagraph"/>
        <w:widowControl/>
        <w:numPr>
          <w:ilvl w:val="0"/>
          <w:numId w:val="1"/>
        </w:numPr>
        <w:tabs>
          <w:tab w:val="clear" w:pos="720"/>
          <w:tab w:val="left" w:pos="71" w:leader="none"/>
          <w:tab w:val="left" w:pos="480" w:leader="none"/>
          <w:tab w:val="left" w:pos="540" w:leader="none"/>
          <w:tab w:val="left" w:pos="1200" w:leader="none"/>
        </w:tabs>
        <w:suppressAutoHyphens w:val="true"/>
        <w:overflowPunct w:val="true"/>
        <w:bidi w:val="0"/>
        <w:spacing w:before="0" w:after="0"/>
        <w:ind w:left="0" w:right="0" w:firstLine="709"/>
        <w:contextualSpacing/>
        <w:jc w:val="both"/>
        <w:rPr>
          <w:rFonts w:ascii="Times New Roman" w:hAnsi="Times New Roman" w:cs="Times New Roman"/>
          <w:b w:val="false"/>
          <w:b w:val="false"/>
          <w:i w:val="false"/>
          <w:i w:val="false"/>
          <w:caps w:val="false"/>
          <w:smallCaps w:val="false"/>
          <w:color w:val="222222"/>
          <w:spacing w:val="0"/>
          <w:sz w:val="28"/>
          <w:szCs w:val="28"/>
          <w:shd w:fill="FFFFFF" w:val="clear"/>
          <w:lang w:val="en-US"/>
        </w:rPr>
      </w:pPr>
      <w:r>
        <w:rPr>
          <w:rFonts w:cs="Times New Roman" w:ascii="Times New Roman" w:hAnsi="Times New Roman"/>
          <w:b w:val="false"/>
          <w:i w:val="false"/>
          <w:caps w:val="false"/>
          <w:smallCaps w:val="false"/>
          <w:color w:val="222222"/>
          <w:spacing w:val="0"/>
          <w:sz w:val="28"/>
          <w:szCs w:val="28"/>
          <w:shd w:fill="FFFFFF" w:val="clear"/>
          <w:lang w:val="en-US"/>
        </w:rPr>
        <w:t>Anglada G. Centimeter continuum emission from outflow sources //Revista Mexicana de Astronomia y Astrofisica Serie de Conferencias, Vol. 1, Circumstellar Disks, Outflows and Star Formation, Cozumel, Mexico, Nov 28-Dec 2, 1994, p. 67. – 1995. – Т. 1. – С. 67.</w:t>
      </w:r>
    </w:p>
    <w:p>
      <w:pPr>
        <w:pStyle w:val="ListParagraph"/>
        <w:widowControl/>
        <w:numPr>
          <w:ilvl w:val="0"/>
          <w:numId w:val="1"/>
        </w:numPr>
        <w:tabs>
          <w:tab w:val="clear" w:pos="720"/>
          <w:tab w:val="left" w:pos="71" w:leader="none"/>
          <w:tab w:val="left" w:pos="480" w:leader="none"/>
          <w:tab w:val="left" w:pos="540" w:leader="none"/>
          <w:tab w:val="left" w:pos="1200" w:leader="none"/>
        </w:tabs>
        <w:suppressAutoHyphens w:val="true"/>
        <w:overflowPunct w:val="true"/>
        <w:bidi w:val="0"/>
        <w:spacing w:before="0" w:after="0"/>
        <w:ind w:left="0" w:right="0" w:firstLine="709"/>
        <w:contextualSpacing/>
        <w:jc w:val="both"/>
        <w:rPr>
          <w:rFonts w:ascii="Times New Roman" w:hAnsi="Times New Roman" w:cs="Times New Roman"/>
          <w:b w:val="false"/>
          <w:b w:val="false"/>
          <w:i w:val="false"/>
          <w:i w:val="false"/>
          <w:caps w:val="false"/>
          <w:smallCaps w:val="false"/>
          <w:color w:val="222222"/>
          <w:spacing w:val="0"/>
          <w:sz w:val="28"/>
          <w:szCs w:val="28"/>
          <w:shd w:fill="FFFFFF" w:val="clear"/>
          <w:lang w:val="en-US"/>
        </w:rPr>
      </w:pPr>
      <w:r>
        <w:rPr>
          <w:rFonts w:cs="Times New Roman" w:ascii="Times New Roman" w:hAnsi="Times New Roman"/>
          <w:b w:val="false"/>
          <w:i w:val="false"/>
          <w:caps w:val="false"/>
          <w:smallCaps w:val="false"/>
          <w:color w:val="222222"/>
          <w:spacing w:val="0"/>
          <w:sz w:val="28"/>
          <w:szCs w:val="28"/>
          <w:shd w:fill="FFFFFF" w:val="clear"/>
          <w:lang w:val="en-US"/>
        </w:rPr>
        <w:t>Marti J., Rodriguez L. F., Reipurth B. Proper motions of the inner condensations in the HH 80-81 thermal radio jet //The Astrophysical Journal. – 1998. – Т. 502. – №. 1. – С. 337.</w:t>
      </w:r>
    </w:p>
    <w:p>
      <w:pPr>
        <w:pStyle w:val="ListParagraph"/>
        <w:widowControl/>
        <w:numPr>
          <w:ilvl w:val="0"/>
          <w:numId w:val="1"/>
        </w:numPr>
        <w:tabs>
          <w:tab w:val="clear" w:pos="720"/>
          <w:tab w:val="left" w:pos="71" w:leader="none"/>
          <w:tab w:val="left" w:pos="480" w:leader="none"/>
          <w:tab w:val="left" w:pos="540" w:leader="none"/>
          <w:tab w:val="left" w:pos="1230" w:leader="none"/>
        </w:tabs>
        <w:suppressAutoHyphens w:val="true"/>
        <w:overflowPunct w:val="true"/>
        <w:bidi w:val="0"/>
        <w:spacing w:before="0" w:after="0"/>
        <w:ind w:left="0" w:right="0" w:firstLine="709"/>
        <w:contextualSpacing/>
        <w:jc w:val="both"/>
        <w:rPr>
          <w:rFonts w:ascii="Times New Roman" w:hAnsi="Times New Roman" w:cs="Times New Roman"/>
          <w:b w:val="false"/>
          <w:b w:val="false"/>
          <w:i w:val="false"/>
          <w:i w:val="false"/>
          <w:caps w:val="false"/>
          <w:smallCaps w:val="false"/>
          <w:color w:val="222222"/>
          <w:spacing w:val="0"/>
          <w:sz w:val="28"/>
          <w:szCs w:val="28"/>
          <w:shd w:fill="FFFFFF" w:val="clear"/>
          <w:lang w:val="en-US"/>
        </w:rPr>
      </w:pPr>
      <w:r>
        <w:rPr>
          <w:rFonts w:cs="Times New Roman" w:ascii="Times New Roman" w:hAnsi="Times New Roman"/>
          <w:b w:val="false"/>
          <w:i w:val="false"/>
          <w:caps w:val="false"/>
          <w:smallCaps w:val="false"/>
          <w:color w:val="222222"/>
          <w:spacing w:val="0"/>
          <w:sz w:val="28"/>
          <w:szCs w:val="28"/>
          <w:shd w:fill="FFFFFF" w:val="clear"/>
          <w:lang w:val="en-US"/>
        </w:rPr>
        <w:t>Garay G. et al. The nature of the radio sources within the Cepheus A star-forming region //Astrophysical Journal v. 459, p. 193. – 1996. – Т. 459. – С. 193.</w:t>
      </w:r>
    </w:p>
    <w:p>
      <w:pPr>
        <w:pStyle w:val="ListParagraph"/>
        <w:widowControl/>
        <w:numPr>
          <w:ilvl w:val="0"/>
          <w:numId w:val="1"/>
        </w:numPr>
        <w:tabs>
          <w:tab w:val="clear" w:pos="720"/>
          <w:tab w:val="left" w:pos="71" w:leader="none"/>
          <w:tab w:val="left" w:pos="480" w:leader="none"/>
          <w:tab w:val="left" w:pos="540" w:leader="none"/>
          <w:tab w:val="left" w:pos="1170" w:leader="none"/>
        </w:tabs>
        <w:suppressAutoHyphens w:val="true"/>
        <w:overflowPunct w:val="true"/>
        <w:bidi w:val="0"/>
        <w:ind w:left="0" w:right="0" w:firstLine="723"/>
        <w:jc w:val="both"/>
        <w:rPr>
          <w:rFonts w:ascii="Times New Roman" w:hAnsi="Times New Roman" w:cs="Times New Roman"/>
          <w:b w:val="false"/>
          <w:b w:val="false"/>
          <w:i w:val="false"/>
          <w:i w:val="false"/>
          <w:caps w:val="false"/>
          <w:smallCaps w:val="false"/>
          <w:color w:val="222222"/>
          <w:spacing w:val="0"/>
          <w:sz w:val="28"/>
          <w:szCs w:val="28"/>
          <w:shd w:fill="FFFFFF" w:val="clear"/>
          <w:lang w:val="en-US"/>
        </w:rPr>
      </w:pPr>
      <w:r>
        <w:rPr>
          <w:rFonts w:cs="Times New Roman" w:ascii="Times New Roman" w:hAnsi="Times New Roman"/>
          <w:b w:val="false"/>
          <w:i w:val="false"/>
          <w:caps w:val="false"/>
          <w:smallCaps w:val="false"/>
          <w:color w:val="222222"/>
          <w:spacing w:val="0"/>
          <w:sz w:val="28"/>
          <w:szCs w:val="28"/>
          <w:shd w:fill="FFFFFF" w:val="clear"/>
          <w:lang w:val="en-US"/>
        </w:rPr>
        <w:t>Rodríguez L. F. et al. The collimated jet source in IRAS 16547-4247: Time variation, possible precession, and upper limits to the proper motions along the jet axis //The Astronomical Journal. – 2008. – Т. 135. – №. 6. – С. 2370.</w:t>
      </w:r>
    </w:p>
    <w:p>
      <w:pPr>
        <w:pStyle w:val="ListParagraph"/>
        <w:widowControl/>
        <w:numPr>
          <w:ilvl w:val="0"/>
          <w:numId w:val="1"/>
        </w:numPr>
        <w:tabs>
          <w:tab w:val="clear" w:pos="720"/>
          <w:tab w:val="left" w:pos="71" w:leader="none"/>
          <w:tab w:val="left" w:pos="480" w:leader="none"/>
          <w:tab w:val="left" w:pos="540" w:leader="none"/>
        </w:tabs>
        <w:suppressAutoHyphens w:val="true"/>
        <w:overflowPunct w:val="true"/>
        <w:bidi w:val="0"/>
        <w:ind w:left="0" w:right="0" w:firstLine="723"/>
        <w:jc w:val="both"/>
        <w:rPr>
          <w:rFonts w:ascii="Times New Roman" w:hAnsi="Times New Roman" w:cs="Times New Roman"/>
          <w:b w:val="false"/>
          <w:b w:val="false"/>
          <w:i w:val="false"/>
          <w:i w:val="false"/>
          <w:caps w:val="false"/>
          <w:smallCaps w:val="false"/>
          <w:color w:val="222222"/>
          <w:spacing w:val="0"/>
          <w:sz w:val="28"/>
          <w:szCs w:val="28"/>
          <w:shd w:fill="FFFFFF" w:val="clear"/>
          <w:lang w:val="en-US"/>
        </w:rPr>
      </w:pPr>
      <w:r>
        <w:rPr>
          <w:rFonts w:cs="Times New Roman" w:ascii="Times New Roman" w:hAnsi="Times New Roman"/>
          <w:b w:val="false"/>
          <w:i w:val="false"/>
          <w:caps w:val="false"/>
          <w:smallCaps w:val="false"/>
          <w:color w:val="222222"/>
          <w:spacing w:val="0"/>
          <w:sz w:val="28"/>
          <w:szCs w:val="28"/>
          <w:shd w:fill="FFFFFF" w:val="clear"/>
          <w:lang w:val="en-US"/>
        </w:rPr>
        <w:t>Beuther H. et al. Massive molecular outflows //Astronomy &amp; Astrophysics. – 2002. – Т. 383. – №. 3. – С. 892-904.</w:t>
      </w:r>
    </w:p>
    <w:p>
      <w:pPr>
        <w:pStyle w:val="ListParagraph"/>
        <w:widowControl/>
        <w:numPr>
          <w:ilvl w:val="0"/>
          <w:numId w:val="1"/>
        </w:numPr>
        <w:tabs>
          <w:tab w:val="clear" w:pos="720"/>
          <w:tab w:val="left" w:pos="71" w:leader="none"/>
          <w:tab w:val="left" w:pos="480" w:leader="none"/>
          <w:tab w:val="left" w:pos="540" w:leader="none"/>
        </w:tabs>
        <w:suppressAutoHyphens w:val="true"/>
        <w:overflowPunct w:val="true"/>
        <w:bidi w:val="0"/>
        <w:ind w:left="0" w:right="0" w:firstLine="723"/>
        <w:jc w:val="both"/>
        <w:rPr>
          <w:rFonts w:ascii="Times New Roman" w:hAnsi="Times New Roman" w:cs="Times New Roman"/>
          <w:b w:val="false"/>
          <w:b w:val="false"/>
          <w:i w:val="false"/>
          <w:i w:val="false"/>
          <w:caps w:val="false"/>
          <w:smallCaps w:val="false"/>
          <w:color w:val="222222"/>
          <w:spacing w:val="0"/>
          <w:sz w:val="28"/>
          <w:szCs w:val="28"/>
          <w:shd w:fill="FFFFFF" w:val="clear"/>
          <w:lang w:val="en-US"/>
        </w:rPr>
      </w:pPr>
      <w:r>
        <w:rPr>
          <w:rFonts w:cs="Times New Roman" w:ascii="Times New Roman" w:hAnsi="Times New Roman"/>
          <w:b w:val="false"/>
          <w:i w:val="false"/>
          <w:caps w:val="false"/>
          <w:smallCaps w:val="false"/>
          <w:color w:val="222222"/>
          <w:spacing w:val="0"/>
          <w:sz w:val="28"/>
          <w:szCs w:val="28"/>
          <w:shd w:fill="FFFFFF" w:val="clear"/>
          <w:lang w:val="en-US"/>
        </w:rPr>
        <w:t>López-Sepulcre A. et al. Molecular outflows towards O-type young stellar objects //Astronomy &amp; Astrophysics. – 2009. – Т. 499. – №. 3. – С. 811-825.</w:t>
      </w:r>
    </w:p>
    <w:p>
      <w:pPr>
        <w:pStyle w:val="ListParagraph"/>
        <w:widowControl/>
        <w:numPr>
          <w:ilvl w:val="0"/>
          <w:numId w:val="1"/>
        </w:numPr>
        <w:tabs>
          <w:tab w:val="clear" w:pos="720"/>
          <w:tab w:val="left" w:pos="71" w:leader="none"/>
          <w:tab w:val="left" w:pos="480" w:leader="none"/>
          <w:tab w:val="left" w:pos="540" w:leader="none"/>
        </w:tabs>
        <w:suppressAutoHyphens w:val="true"/>
        <w:overflowPunct w:val="true"/>
        <w:bidi w:val="0"/>
        <w:ind w:left="0" w:right="0" w:firstLine="723"/>
        <w:jc w:val="both"/>
        <w:rPr>
          <w:rFonts w:ascii="Times New Roman" w:hAnsi="Times New Roman" w:cs="Times New Roman"/>
          <w:b w:val="false"/>
          <w:b w:val="false"/>
          <w:i w:val="false"/>
          <w:i w:val="false"/>
          <w:caps w:val="false"/>
          <w:smallCaps w:val="false"/>
          <w:color w:val="222222"/>
          <w:spacing w:val="0"/>
          <w:sz w:val="28"/>
          <w:szCs w:val="28"/>
          <w:shd w:fill="FFFFFF" w:val="clear"/>
          <w:lang w:val="en-US"/>
        </w:rPr>
      </w:pPr>
      <w:r>
        <w:rPr>
          <w:rFonts w:cs="Times New Roman" w:ascii="Times New Roman" w:hAnsi="Times New Roman"/>
          <w:b w:val="false"/>
          <w:i w:val="false"/>
          <w:caps w:val="false"/>
          <w:smallCaps w:val="false"/>
          <w:color w:val="222222"/>
          <w:spacing w:val="0"/>
          <w:sz w:val="28"/>
          <w:szCs w:val="28"/>
          <w:shd w:fill="FFFFFF" w:val="clear"/>
          <w:lang w:val="en-US"/>
        </w:rPr>
        <w:t>Torrelles J. M. et al. Vlbi Water Maser Proper Motion Measurements in Star-Forming Regions //Dense Molecular Gas Around Protostars and in Galactic Nuclei: European Workshop on Astronomical Molecules 2004. – Springer Netherlands, 2005. – С. 53-63.</w:t>
      </w:r>
    </w:p>
    <w:p>
      <w:pPr>
        <w:pStyle w:val="ListParagraph"/>
        <w:widowControl/>
        <w:numPr>
          <w:ilvl w:val="0"/>
          <w:numId w:val="1"/>
        </w:numPr>
        <w:tabs>
          <w:tab w:val="clear" w:pos="720"/>
          <w:tab w:val="left" w:pos="71" w:leader="none"/>
          <w:tab w:val="left" w:pos="480" w:leader="none"/>
          <w:tab w:val="left" w:pos="540" w:leader="none"/>
        </w:tabs>
        <w:suppressAutoHyphens w:val="true"/>
        <w:overflowPunct w:val="true"/>
        <w:bidi w:val="0"/>
        <w:ind w:left="0" w:right="0" w:firstLine="723"/>
        <w:jc w:val="both"/>
        <w:rPr>
          <w:rFonts w:ascii="Times New Roman" w:hAnsi="Times New Roman" w:cs="Times New Roman"/>
          <w:b w:val="false"/>
          <w:b w:val="false"/>
          <w:i w:val="false"/>
          <w:i w:val="false"/>
          <w:caps w:val="false"/>
          <w:smallCaps w:val="false"/>
          <w:color w:val="222222"/>
          <w:spacing w:val="0"/>
          <w:sz w:val="28"/>
          <w:szCs w:val="28"/>
          <w:shd w:fill="FFFFFF" w:val="clear"/>
          <w:lang w:val="en-US"/>
        </w:rPr>
      </w:pPr>
      <w:r>
        <w:rPr>
          <w:rFonts w:cs="Times New Roman" w:ascii="Times New Roman" w:hAnsi="Times New Roman"/>
          <w:b w:val="false"/>
          <w:i w:val="false"/>
          <w:caps w:val="false"/>
          <w:smallCaps w:val="false"/>
          <w:color w:val="222222"/>
          <w:spacing w:val="0"/>
          <w:sz w:val="28"/>
          <w:szCs w:val="28"/>
          <w:shd w:fill="FFFFFF" w:val="clear"/>
          <w:lang w:val="en-US"/>
        </w:rPr>
        <w:t>Cragg D. M. et al. Multitransition study and new detections of class II methanol masers //Monthly Notices of the Royal Astronomical Society. – 2001. – Т. 323. – №. 4. – С. 939-951.</w:t>
      </w:r>
    </w:p>
    <w:p>
      <w:pPr>
        <w:pStyle w:val="ListParagraph"/>
        <w:widowControl/>
        <w:numPr>
          <w:ilvl w:val="0"/>
          <w:numId w:val="1"/>
        </w:numPr>
        <w:tabs>
          <w:tab w:val="clear" w:pos="720"/>
          <w:tab w:val="left" w:pos="71" w:leader="none"/>
          <w:tab w:val="left" w:pos="480" w:leader="none"/>
          <w:tab w:val="left" w:pos="540" w:leader="none"/>
        </w:tabs>
        <w:suppressAutoHyphens w:val="true"/>
        <w:overflowPunct w:val="true"/>
        <w:bidi w:val="0"/>
        <w:ind w:left="0" w:right="0" w:firstLine="723"/>
        <w:jc w:val="both"/>
        <w:rPr>
          <w:rFonts w:ascii="Times New Roman" w:hAnsi="Times New Roman" w:cs="Times New Roman"/>
          <w:b w:val="false"/>
          <w:b w:val="false"/>
          <w:i w:val="false"/>
          <w:i w:val="false"/>
          <w:caps w:val="false"/>
          <w:smallCaps w:val="false"/>
          <w:color w:val="222222"/>
          <w:spacing w:val="0"/>
          <w:sz w:val="28"/>
          <w:szCs w:val="28"/>
          <w:shd w:fill="FFFFFF" w:val="clear"/>
          <w:lang w:val="en-US"/>
        </w:rPr>
      </w:pPr>
      <w:r>
        <w:rPr>
          <w:rFonts w:cs="Times New Roman" w:ascii="Times New Roman" w:hAnsi="Times New Roman"/>
          <w:b w:val="false"/>
          <w:i w:val="false"/>
          <w:caps w:val="false"/>
          <w:smallCaps w:val="false"/>
          <w:color w:val="222222"/>
          <w:spacing w:val="0"/>
          <w:sz w:val="28"/>
          <w:szCs w:val="28"/>
          <w:shd w:fill="FFFFFF" w:val="clear"/>
          <w:lang w:val="en-US"/>
        </w:rPr>
        <w:t>Ellingsen S. P. Masers: High resolution probes of massive star formation //Symposium-International Astronomical Union. – Cambridge University Press, 2004. – Т. 221. – С. 133-140.</w:t>
      </w:r>
    </w:p>
    <w:p>
      <w:pPr>
        <w:pStyle w:val="ListParagraph"/>
        <w:widowControl/>
        <w:numPr>
          <w:ilvl w:val="0"/>
          <w:numId w:val="1"/>
        </w:numPr>
        <w:tabs>
          <w:tab w:val="clear" w:pos="720"/>
          <w:tab w:val="left" w:pos="71" w:leader="none"/>
          <w:tab w:val="left" w:pos="480" w:leader="none"/>
          <w:tab w:val="left" w:pos="540" w:leader="none"/>
        </w:tabs>
        <w:suppressAutoHyphens w:val="true"/>
        <w:overflowPunct w:val="true"/>
        <w:bidi w:val="0"/>
        <w:ind w:left="0" w:right="0" w:firstLine="723"/>
        <w:jc w:val="both"/>
        <w:rPr>
          <w:rFonts w:ascii="Times New Roman" w:hAnsi="Times New Roman" w:cs="Times New Roman"/>
          <w:b w:val="false"/>
          <w:b w:val="false"/>
          <w:i w:val="false"/>
          <w:i w:val="false"/>
          <w:caps w:val="false"/>
          <w:smallCaps w:val="false"/>
          <w:color w:val="222222"/>
          <w:spacing w:val="0"/>
          <w:sz w:val="28"/>
          <w:szCs w:val="28"/>
          <w:shd w:fill="FFFFFF" w:val="clear"/>
          <w:lang w:val="en-US"/>
        </w:rPr>
      </w:pPr>
      <w:r>
        <w:rPr>
          <w:rFonts w:cs="Times New Roman" w:ascii="Times New Roman" w:hAnsi="Times New Roman"/>
          <w:b w:val="false"/>
          <w:i w:val="false"/>
          <w:caps w:val="false"/>
          <w:smallCaps w:val="false"/>
          <w:color w:val="222222"/>
          <w:spacing w:val="0"/>
          <w:sz w:val="28"/>
          <w:szCs w:val="28"/>
          <w:shd w:fill="FFFFFF" w:val="clear"/>
          <w:lang w:val="en-US"/>
        </w:rPr>
        <w:t>Ellingsen S. P. The relationship between class I and class II methanol masers //Monthly Notices of the Royal Astronomical Society. – 2005. – Т. 359. – №. 4. – С. 1498-1516.</w:t>
      </w:r>
    </w:p>
    <w:p>
      <w:pPr>
        <w:pStyle w:val="ListParagraph"/>
        <w:widowControl/>
        <w:numPr>
          <w:ilvl w:val="0"/>
          <w:numId w:val="1"/>
        </w:numPr>
        <w:tabs>
          <w:tab w:val="clear" w:pos="720"/>
          <w:tab w:val="left" w:pos="71" w:leader="none"/>
          <w:tab w:val="left" w:pos="480" w:leader="none"/>
          <w:tab w:val="left" w:pos="540" w:leader="none"/>
        </w:tabs>
        <w:suppressAutoHyphens w:val="true"/>
        <w:overflowPunct w:val="true"/>
        <w:bidi w:val="0"/>
        <w:ind w:left="0" w:right="0" w:firstLine="723"/>
        <w:jc w:val="both"/>
        <w:rPr>
          <w:rFonts w:ascii="Times New Roman" w:hAnsi="Times New Roman" w:cs="Times New Roman"/>
          <w:b w:val="false"/>
          <w:b w:val="false"/>
          <w:i w:val="false"/>
          <w:i w:val="false"/>
          <w:caps w:val="false"/>
          <w:smallCaps w:val="false"/>
          <w:color w:val="222222"/>
          <w:spacing w:val="0"/>
          <w:sz w:val="28"/>
          <w:szCs w:val="28"/>
          <w:shd w:fill="FFFFFF" w:val="clear"/>
          <w:lang w:val="en-US"/>
        </w:rPr>
      </w:pPr>
      <w:r>
        <w:rPr>
          <w:rFonts w:cs="Times New Roman" w:ascii="Times New Roman" w:hAnsi="Times New Roman"/>
          <w:b w:val="false"/>
          <w:i w:val="false"/>
          <w:caps w:val="false"/>
          <w:smallCaps w:val="false"/>
          <w:color w:val="222222"/>
          <w:spacing w:val="0"/>
          <w:sz w:val="28"/>
          <w:szCs w:val="28"/>
          <w:shd w:fill="FFFFFF" w:val="clear"/>
          <w:lang w:val="en-US"/>
        </w:rPr>
        <w:t>Ellingsen S. P. et al. Investigating high-mass star formation through maser surveys //Proceedings of the International Astronomical Union. – 2007. – Т. 3. – №. S242. – С. 213-217.</w:t>
      </w:r>
    </w:p>
    <w:p>
      <w:pPr>
        <w:pStyle w:val="ListParagraph"/>
        <w:widowControl/>
        <w:numPr>
          <w:ilvl w:val="0"/>
          <w:numId w:val="1"/>
        </w:numPr>
        <w:tabs>
          <w:tab w:val="clear" w:pos="720"/>
          <w:tab w:val="left" w:pos="71" w:leader="none"/>
          <w:tab w:val="left" w:pos="480" w:leader="none"/>
          <w:tab w:val="left" w:pos="540" w:leader="none"/>
        </w:tabs>
        <w:suppressAutoHyphens w:val="true"/>
        <w:overflowPunct w:val="true"/>
        <w:bidi w:val="0"/>
        <w:ind w:left="0" w:right="0" w:firstLine="723"/>
        <w:jc w:val="both"/>
        <w:rPr>
          <w:rFonts w:ascii="Times New Roman" w:hAnsi="Times New Roman" w:cs="Times New Roman"/>
          <w:b w:val="false"/>
          <w:b w:val="false"/>
          <w:i w:val="false"/>
          <w:i w:val="false"/>
          <w:caps w:val="false"/>
          <w:smallCaps w:val="false"/>
          <w:color w:val="222222"/>
          <w:spacing w:val="0"/>
          <w:sz w:val="28"/>
          <w:szCs w:val="28"/>
          <w:shd w:fill="FFFFFF" w:val="clear"/>
          <w:lang w:val="en-US"/>
        </w:rPr>
      </w:pPr>
      <w:r>
        <w:rPr>
          <w:rFonts w:cs="Times New Roman" w:ascii="Times New Roman" w:hAnsi="Times New Roman"/>
          <w:b w:val="false"/>
          <w:i w:val="false"/>
          <w:caps w:val="false"/>
          <w:smallCaps w:val="false"/>
          <w:color w:val="222222"/>
          <w:spacing w:val="0"/>
          <w:sz w:val="28"/>
          <w:szCs w:val="28"/>
          <w:shd w:fill="FFFFFF" w:val="clear"/>
          <w:lang w:val="en-US"/>
        </w:rPr>
        <w:t>Minier V. et al. The protostellar mass limit for 6.7 ghz methanol masers-i. a low-mass yso survey //Astronomy &amp; Astrophysics. – 2003. – Т. 403. – №. 3. – С. 1095-1100.</w:t>
      </w:r>
    </w:p>
    <w:p>
      <w:pPr>
        <w:pStyle w:val="ListParagraph"/>
        <w:widowControl/>
        <w:numPr>
          <w:ilvl w:val="0"/>
          <w:numId w:val="1"/>
        </w:numPr>
        <w:tabs>
          <w:tab w:val="clear" w:pos="720"/>
          <w:tab w:val="left" w:pos="71" w:leader="none"/>
          <w:tab w:val="left" w:pos="480" w:leader="none"/>
          <w:tab w:val="left" w:pos="540" w:leader="none"/>
        </w:tabs>
        <w:suppressAutoHyphens w:val="true"/>
        <w:overflowPunct w:val="true"/>
        <w:bidi w:val="0"/>
        <w:ind w:left="0" w:right="0" w:firstLine="723"/>
        <w:jc w:val="both"/>
        <w:rPr>
          <w:rFonts w:ascii="Times New Roman" w:hAnsi="Times New Roman" w:cs="Times New Roman"/>
          <w:b w:val="false"/>
          <w:b w:val="false"/>
          <w:i w:val="false"/>
          <w:i w:val="false"/>
          <w:caps w:val="false"/>
          <w:smallCaps w:val="false"/>
          <w:color w:val="222222"/>
          <w:spacing w:val="0"/>
          <w:sz w:val="28"/>
          <w:szCs w:val="28"/>
          <w:shd w:fill="FFFFFF" w:val="clear"/>
          <w:lang w:val="en-US"/>
        </w:rPr>
      </w:pPr>
      <w:r>
        <w:rPr>
          <w:rFonts w:cs="Times New Roman" w:ascii="Times New Roman" w:hAnsi="Times New Roman"/>
          <w:b w:val="false"/>
          <w:i w:val="false"/>
          <w:caps w:val="false"/>
          <w:smallCaps w:val="false"/>
          <w:color w:val="222222"/>
          <w:spacing w:val="0"/>
          <w:sz w:val="28"/>
          <w:szCs w:val="28"/>
          <w:shd w:fill="FFFFFF" w:val="clear"/>
          <w:lang w:val="en-US"/>
        </w:rPr>
        <w:t>McKee C. F., Ostriker E. C. Theory of star formation //Annu. Rev. Astron. Astrophys. – 2007. – Т. 45. – С. 565-687.</w:t>
      </w:r>
    </w:p>
    <w:p>
      <w:pPr>
        <w:pStyle w:val="ListParagraph"/>
        <w:widowControl/>
        <w:numPr>
          <w:ilvl w:val="0"/>
          <w:numId w:val="1"/>
        </w:numPr>
        <w:tabs>
          <w:tab w:val="clear" w:pos="720"/>
          <w:tab w:val="left" w:pos="71" w:leader="none"/>
          <w:tab w:val="left" w:pos="480" w:leader="none"/>
          <w:tab w:val="left" w:pos="540" w:leader="none"/>
        </w:tabs>
        <w:suppressAutoHyphens w:val="true"/>
        <w:overflowPunct w:val="true"/>
        <w:bidi w:val="0"/>
        <w:ind w:left="0" w:right="0" w:firstLine="723"/>
        <w:jc w:val="both"/>
        <w:rPr>
          <w:rFonts w:ascii="Times New Roman" w:hAnsi="Times New Roman" w:cs="Times New Roman"/>
          <w:b w:val="false"/>
          <w:b w:val="false"/>
          <w:i w:val="false"/>
          <w:i w:val="false"/>
          <w:caps w:val="false"/>
          <w:smallCaps w:val="false"/>
          <w:color w:val="222222"/>
          <w:spacing w:val="0"/>
          <w:sz w:val="28"/>
          <w:szCs w:val="28"/>
          <w:shd w:fill="FFFFFF" w:val="clear"/>
          <w:lang w:val="en-US"/>
        </w:rPr>
      </w:pPr>
      <w:r>
        <w:rPr>
          <w:rFonts w:cs="Times New Roman" w:ascii="Times New Roman" w:hAnsi="Times New Roman"/>
          <w:b w:val="false"/>
          <w:i w:val="false"/>
          <w:caps w:val="false"/>
          <w:smallCaps w:val="false"/>
          <w:color w:val="222222"/>
          <w:spacing w:val="0"/>
          <w:sz w:val="28"/>
          <w:szCs w:val="28"/>
          <w:shd w:fill="FFFFFF" w:val="clear"/>
          <w:lang w:val="en-US"/>
        </w:rPr>
        <w:t>Bergin E. A., Tafalla M. Cold dark clouds: the initial conditions for star formation //Annu. Rev. Astron. Astrophys. – 2007. – Т. 45. – С. 339-396.</w:t>
      </w:r>
    </w:p>
    <w:p>
      <w:pPr>
        <w:pStyle w:val="ListParagraph"/>
        <w:widowControl/>
        <w:numPr>
          <w:ilvl w:val="0"/>
          <w:numId w:val="1"/>
        </w:numPr>
        <w:tabs>
          <w:tab w:val="clear" w:pos="720"/>
          <w:tab w:val="left" w:pos="71" w:leader="none"/>
          <w:tab w:val="left" w:pos="480" w:leader="none"/>
          <w:tab w:val="left" w:pos="540" w:leader="none"/>
        </w:tabs>
        <w:suppressAutoHyphens w:val="true"/>
        <w:overflowPunct w:val="true"/>
        <w:bidi w:val="0"/>
        <w:ind w:left="0" w:right="0" w:firstLine="723"/>
        <w:jc w:val="both"/>
        <w:rPr>
          <w:rFonts w:ascii="Times New Roman" w:hAnsi="Times New Roman" w:cs="Times New Roman"/>
          <w:b w:val="false"/>
          <w:b w:val="false"/>
          <w:i w:val="false"/>
          <w:i w:val="false"/>
          <w:caps w:val="false"/>
          <w:smallCaps w:val="false"/>
          <w:color w:val="222222"/>
          <w:spacing w:val="0"/>
          <w:sz w:val="28"/>
          <w:szCs w:val="28"/>
          <w:shd w:fill="FFFFFF" w:val="clear"/>
          <w:lang w:val="en-US"/>
        </w:rPr>
      </w:pPr>
      <w:r>
        <w:rPr>
          <w:rFonts w:cs="Times New Roman" w:ascii="Times New Roman" w:hAnsi="Times New Roman"/>
          <w:b w:val="false"/>
          <w:i w:val="false"/>
          <w:caps w:val="false"/>
          <w:smallCaps w:val="false"/>
          <w:color w:val="222222"/>
          <w:spacing w:val="0"/>
          <w:sz w:val="28"/>
          <w:szCs w:val="28"/>
          <w:shd w:fill="FFFFFF" w:val="clear"/>
          <w:lang w:val="en-US"/>
        </w:rPr>
        <w:t>Crowther P. A. Physical properties of Wolf-Rayet stars //Annu. Rev. Astron. Astrophys. – 2007. – Т. 45. – С. 177-219.</w:t>
      </w:r>
    </w:p>
    <w:p>
      <w:pPr>
        <w:pStyle w:val="ListParagraph"/>
        <w:widowControl/>
        <w:numPr>
          <w:ilvl w:val="0"/>
          <w:numId w:val="1"/>
        </w:numPr>
        <w:tabs>
          <w:tab w:val="clear" w:pos="720"/>
          <w:tab w:val="left" w:pos="71" w:leader="none"/>
          <w:tab w:val="left" w:pos="480" w:leader="none"/>
          <w:tab w:val="left" w:pos="540" w:leader="none"/>
        </w:tabs>
        <w:suppressAutoHyphens w:val="true"/>
        <w:overflowPunct w:val="true"/>
        <w:bidi w:val="0"/>
        <w:ind w:left="0" w:right="0" w:firstLine="723"/>
        <w:jc w:val="both"/>
        <w:rPr>
          <w:rFonts w:ascii="Times New Roman" w:hAnsi="Times New Roman" w:cs="Times New Roman"/>
          <w:b w:val="false"/>
          <w:b w:val="false"/>
          <w:i w:val="false"/>
          <w:i w:val="false"/>
          <w:caps w:val="false"/>
          <w:smallCaps w:val="false"/>
          <w:color w:val="222222"/>
          <w:spacing w:val="0"/>
          <w:sz w:val="28"/>
          <w:szCs w:val="28"/>
          <w:shd w:fill="FFFFFF" w:val="clear"/>
          <w:lang w:val="en-US"/>
        </w:rPr>
      </w:pPr>
      <w:r>
        <w:rPr>
          <w:rFonts w:cs="Times New Roman" w:ascii="Times New Roman" w:hAnsi="Times New Roman"/>
          <w:b w:val="false"/>
          <w:i w:val="false"/>
          <w:caps w:val="false"/>
          <w:smallCaps w:val="false"/>
          <w:color w:val="222222"/>
          <w:spacing w:val="0"/>
          <w:sz w:val="28"/>
          <w:szCs w:val="28"/>
          <w:shd w:fill="FFFFFF" w:val="clear"/>
          <w:lang w:val="en-US"/>
        </w:rPr>
        <w:t>Peretto N., André P., Belloche A. Probing the formation of intermediate-to high-mass stars in protoclusters-A detailed millimeter study of the NGC 2264 clumps //Astronomy &amp; Astrophysics. – 2006. – Т. 445. – №. 3. – С. 979-998.</w:t>
      </w:r>
    </w:p>
    <w:p>
      <w:pPr>
        <w:pStyle w:val="ListParagraph"/>
        <w:widowControl/>
        <w:numPr>
          <w:ilvl w:val="0"/>
          <w:numId w:val="1"/>
        </w:numPr>
        <w:tabs>
          <w:tab w:val="clear" w:pos="720"/>
          <w:tab w:val="left" w:pos="71" w:leader="none"/>
          <w:tab w:val="left" w:pos="480" w:leader="none"/>
          <w:tab w:val="left" w:pos="540" w:leader="none"/>
        </w:tabs>
        <w:suppressAutoHyphens w:val="true"/>
        <w:overflowPunct w:val="true"/>
        <w:bidi w:val="0"/>
        <w:ind w:left="0" w:right="0" w:firstLine="723"/>
        <w:jc w:val="both"/>
        <w:rPr>
          <w:rFonts w:ascii="Times New Roman" w:hAnsi="Times New Roman" w:cs="Times New Roman"/>
          <w:b w:val="false"/>
          <w:b w:val="false"/>
          <w:i w:val="false"/>
          <w:i w:val="false"/>
          <w:caps w:val="false"/>
          <w:smallCaps w:val="false"/>
          <w:color w:val="222222"/>
          <w:spacing w:val="0"/>
          <w:sz w:val="28"/>
          <w:szCs w:val="28"/>
          <w:shd w:fill="FFFFFF" w:val="clear"/>
          <w:lang w:val="en-US"/>
        </w:rPr>
      </w:pPr>
      <w:r>
        <w:rPr>
          <w:rFonts w:cs="Times New Roman" w:ascii="Times New Roman" w:hAnsi="Times New Roman"/>
          <w:b w:val="false"/>
          <w:i w:val="false"/>
          <w:caps w:val="false"/>
          <w:smallCaps w:val="false"/>
          <w:color w:val="222222"/>
          <w:spacing w:val="0"/>
          <w:sz w:val="28"/>
          <w:szCs w:val="28"/>
          <w:shd w:fill="FFFFFF" w:val="clear"/>
          <w:lang w:val="en-US"/>
        </w:rPr>
        <w:t>McKee C. F., Tan J. C. The formation of massive stars from turbulent cores //The Astrophysical Journal. – 2003. – Т. 585. – №. 2. – С. 850.</w:t>
      </w:r>
    </w:p>
    <w:p>
      <w:pPr>
        <w:pStyle w:val="ListParagraph"/>
        <w:widowControl/>
        <w:numPr>
          <w:ilvl w:val="0"/>
          <w:numId w:val="1"/>
        </w:numPr>
        <w:tabs>
          <w:tab w:val="clear" w:pos="720"/>
          <w:tab w:val="left" w:pos="71" w:leader="none"/>
          <w:tab w:val="left" w:pos="480" w:leader="none"/>
          <w:tab w:val="left" w:pos="540" w:leader="none"/>
        </w:tabs>
        <w:suppressAutoHyphens w:val="true"/>
        <w:overflowPunct w:val="true"/>
        <w:bidi w:val="0"/>
        <w:ind w:left="0" w:right="0" w:firstLine="723"/>
        <w:jc w:val="both"/>
        <w:rPr>
          <w:rFonts w:ascii="Times New Roman" w:hAnsi="Times New Roman" w:cs="Times New Roman"/>
          <w:b w:val="false"/>
          <w:b w:val="false"/>
          <w:i w:val="false"/>
          <w:i w:val="false"/>
          <w:caps w:val="false"/>
          <w:smallCaps w:val="false"/>
          <w:color w:val="222222"/>
          <w:spacing w:val="0"/>
          <w:sz w:val="28"/>
          <w:szCs w:val="28"/>
          <w:shd w:fill="FFFFFF" w:val="clear"/>
          <w:lang w:val="en-US"/>
        </w:rPr>
      </w:pPr>
      <w:r>
        <w:rPr>
          <w:rFonts w:cs="Times New Roman" w:ascii="Times New Roman" w:hAnsi="Times New Roman"/>
          <w:b w:val="false"/>
          <w:i w:val="false"/>
          <w:caps w:val="false"/>
          <w:smallCaps w:val="false"/>
          <w:color w:val="222222"/>
          <w:spacing w:val="0"/>
          <w:sz w:val="28"/>
          <w:szCs w:val="28"/>
          <w:shd w:fill="FFFFFF" w:val="clear"/>
          <w:lang w:val="en-US"/>
        </w:rPr>
        <w:t>Beuther H. et al. Interferometric multi-wavelength (sub) millimeter continuum study of the young high-mass protocluster IRAS 05358+ 3543 //Astronomy &amp; Astrophysics. – 2007. – Т. 466. – №. 3. – С. 1065-1076.</w:t>
      </w:r>
    </w:p>
    <w:p>
      <w:pPr>
        <w:pStyle w:val="ListParagraph"/>
        <w:widowControl/>
        <w:numPr>
          <w:ilvl w:val="0"/>
          <w:numId w:val="1"/>
        </w:numPr>
        <w:tabs>
          <w:tab w:val="clear" w:pos="720"/>
          <w:tab w:val="left" w:pos="71" w:leader="none"/>
          <w:tab w:val="left" w:pos="480" w:leader="none"/>
          <w:tab w:val="left" w:pos="540" w:leader="none"/>
        </w:tabs>
        <w:suppressAutoHyphens w:val="true"/>
        <w:overflowPunct w:val="true"/>
        <w:bidi w:val="0"/>
        <w:ind w:left="0" w:right="0" w:firstLine="723"/>
        <w:jc w:val="both"/>
        <w:rPr>
          <w:rFonts w:ascii="Times New Roman" w:hAnsi="Times New Roman" w:cs="Times New Roman"/>
          <w:b w:val="false"/>
          <w:b w:val="false"/>
          <w:i w:val="false"/>
          <w:i w:val="false"/>
          <w:caps w:val="false"/>
          <w:smallCaps w:val="false"/>
          <w:color w:val="222222"/>
          <w:spacing w:val="0"/>
          <w:sz w:val="28"/>
          <w:szCs w:val="28"/>
          <w:shd w:fill="FFFFFF" w:val="clear"/>
          <w:lang w:val="en-US"/>
        </w:rPr>
      </w:pPr>
      <w:r>
        <w:rPr>
          <w:rFonts w:cs="Times New Roman" w:ascii="Times New Roman" w:hAnsi="Times New Roman"/>
          <w:b w:val="false"/>
          <w:i w:val="false"/>
          <w:caps w:val="false"/>
          <w:smallCaps w:val="false"/>
          <w:color w:val="222222"/>
          <w:spacing w:val="0"/>
          <w:sz w:val="28"/>
          <w:szCs w:val="28"/>
          <w:shd w:fill="FFFFFF" w:val="clear"/>
          <w:lang w:val="en-US"/>
        </w:rPr>
        <w:t>Beuther D. A., Sutherland E. R. Overweight, obesity, and incident asthma: a meta-analysis of prospective epidemiologic studies //American journal of respiratory and critical care medicine. – 2007. – Т. 175. – №. 7. – С. 661-666.</w:t>
      </w:r>
    </w:p>
    <w:p>
      <w:pPr>
        <w:pStyle w:val="ListParagraph"/>
        <w:widowControl/>
        <w:numPr>
          <w:ilvl w:val="0"/>
          <w:numId w:val="1"/>
        </w:numPr>
        <w:tabs>
          <w:tab w:val="clear" w:pos="720"/>
          <w:tab w:val="left" w:pos="71" w:leader="none"/>
          <w:tab w:val="left" w:pos="480" w:leader="none"/>
          <w:tab w:val="left" w:pos="540" w:leader="none"/>
        </w:tabs>
        <w:suppressAutoHyphens w:val="true"/>
        <w:overflowPunct w:val="true"/>
        <w:bidi w:val="0"/>
        <w:ind w:left="0" w:right="0" w:firstLine="723"/>
        <w:jc w:val="both"/>
        <w:rPr>
          <w:rFonts w:ascii="Times New Roman" w:hAnsi="Times New Roman" w:cs="Times New Roman"/>
          <w:b w:val="false"/>
          <w:b w:val="false"/>
          <w:i w:val="false"/>
          <w:i w:val="false"/>
          <w:caps w:val="false"/>
          <w:smallCaps w:val="false"/>
          <w:color w:val="222222"/>
          <w:spacing w:val="0"/>
          <w:sz w:val="28"/>
          <w:szCs w:val="28"/>
          <w:shd w:fill="FFFFFF" w:val="clear"/>
          <w:lang w:val="en-US"/>
        </w:rPr>
      </w:pPr>
      <w:r>
        <w:rPr>
          <w:rFonts w:cs="Times New Roman" w:ascii="Times New Roman" w:hAnsi="Times New Roman"/>
          <w:b w:val="false"/>
          <w:i w:val="false"/>
          <w:caps w:val="false"/>
          <w:smallCaps w:val="false"/>
          <w:color w:val="222222"/>
          <w:spacing w:val="0"/>
          <w:sz w:val="28"/>
          <w:szCs w:val="28"/>
          <w:shd w:fill="FFFFFF" w:val="clear"/>
          <w:lang w:val="en-US"/>
        </w:rPr>
        <w:t>Sridharan T. K. et al. High-mass protostellar candidates. I. The sample and initial results //The Astrophysical Journal. – 2002. – Т. 566. – №. 2. – С. 931.</w:t>
      </w:r>
    </w:p>
    <w:p>
      <w:pPr>
        <w:pStyle w:val="ListParagraph"/>
        <w:widowControl/>
        <w:numPr>
          <w:ilvl w:val="0"/>
          <w:numId w:val="1"/>
        </w:numPr>
        <w:tabs>
          <w:tab w:val="clear" w:pos="720"/>
          <w:tab w:val="left" w:pos="71" w:leader="none"/>
          <w:tab w:val="left" w:pos="480" w:leader="none"/>
          <w:tab w:val="left" w:pos="540" w:leader="none"/>
        </w:tabs>
        <w:suppressAutoHyphens w:val="true"/>
        <w:overflowPunct w:val="true"/>
        <w:bidi w:val="0"/>
        <w:ind w:left="0" w:right="0" w:firstLine="723"/>
        <w:jc w:val="both"/>
        <w:rPr>
          <w:rFonts w:ascii="Times New Roman" w:hAnsi="Times New Roman" w:cs="Times New Roman"/>
          <w:b w:val="false"/>
          <w:b w:val="false"/>
          <w:i w:val="false"/>
          <w:i w:val="false"/>
          <w:caps w:val="false"/>
          <w:smallCaps w:val="false"/>
          <w:color w:val="222222"/>
          <w:spacing w:val="0"/>
          <w:sz w:val="28"/>
          <w:szCs w:val="28"/>
          <w:shd w:fill="FFFFFF" w:val="clear"/>
          <w:lang w:val="en-US"/>
        </w:rPr>
      </w:pPr>
      <w:r>
        <w:rPr>
          <w:rFonts w:cs="Times New Roman" w:ascii="Times New Roman" w:hAnsi="Times New Roman"/>
          <w:b w:val="false"/>
          <w:i w:val="false"/>
          <w:caps w:val="false"/>
          <w:smallCaps w:val="false"/>
          <w:color w:val="222222"/>
          <w:spacing w:val="0"/>
          <w:sz w:val="28"/>
          <w:szCs w:val="28"/>
          <w:shd w:fill="FFFFFF" w:val="clear"/>
          <w:lang w:val="en-US"/>
        </w:rPr>
        <w:t>Keto E. The formation of massive stars by accretion through trapped hypercompact H II regions //The Astrophysical Journal. – 2003. – Т. 599. – №. 2. – С. 1196.</w:t>
      </w:r>
    </w:p>
    <w:p>
      <w:pPr>
        <w:pStyle w:val="ListParagraph"/>
        <w:widowControl/>
        <w:numPr>
          <w:ilvl w:val="0"/>
          <w:numId w:val="1"/>
        </w:numPr>
        <w:tabs>
          <w:tab w:val="clear" w:pos="720"/>
          <w:tab w:val="left" w:pos="71" w:leader="none"/>
          <w:tab w:val="left" w:pos="480" w:leader="none"/>
          <w:tab w:val="left" w:pos="540" w:leader="none"/>
        </w:tabs>
        <w:suppressAutoHyphens w:val="true"/>
        <w:overflowPunct w:val="true"/>
        <w:bidi w:val="0"/>
        <w:ind w:left="0" w:right="0" w:firstLine="723"/>
        <w:jc w:val="both"/>
        <w:rPr>
          <w:rFonts w:ascii="Times New Roman" w:hAnsi="Times New Roman" w:cs="Times New Roman"/>
          <w:b w:val="false"/>
          <w:b w:val="false"/>
          <w:i w:val="false"/>
          <w:i w:val="false"/>
          <w:caps w:val="false"/>
          <w:smallCaps w:val="false"/>
          <w:color w:val="222222"/>
          <w:spacing w:val="0"/>
          <w:sz w:val="28"/>
          <w:szCs w:val="28"/>
          <w:shd w:fill="FFFFFF" w:val="clear"/>
          <w:lang w:val="en-US"/>
        </w:rPr>
      </w:pPr>
      <w:r>
        <w:rPr>
          <w:rFonts w:cs="Times New Roman" w:ascii="Times New Roman" w:hAnsi="Times New Roman"/>
          <w:b w:val="false"/>
          <w:i w:val="false"/>
          <w:caps w:val="false"/>
          <w:smallCaps w:val="false"/>
          <w:color w:val="222222"/>
          <w:spacing w:val="0"/>
          <w:sz w:val="28"/>
          <w:szCs w:val="28"/>
          <w:shd w:fill="FFFFFF" w:val="clear"/>
          <w:lang w:val="en-US"/>
        </w:rPr>
        <w:t>Urquhart J. S. et al. The RMS survey: radio observations of candidate massive YSOs in the southern hemisphere //Proceedings of the International Astronomical Union. – 2006. – Т. 2. – №. S237. – С. 482-482.</w:t>
      </w:r>
    </w:p>
    <w:p>
      <w:pPr>
        <w:pStyle w:val="ListParagraph"/>
        <w:widowControl/>
        <w:numPr>
          <w:ilvl w:val="0"/>
          <w:numId w:val="1"/>
        </w:numPr>
        <w:tabs>
          <w:tab w:val="clear" w:pos="720"/>
          <w:tab w:val="left" w:pos="71" w:leader="none"/>
          <w:tab w:val="left" w:pos="480" w:leader="none"/>
          <w:tab w:val="left" w:pos="540" w:leader="none"/>
        </w:tabs>
        <w:suppressAutoHyphens w:val="true"/>
        <w:overflowPunct w:val="true"/>
        <w:bidi w:val="0"/>
        <w:ind w:left="0" w:right="0" w:firstLine="723"/>
        <w:jc w:val="both"/>
        <w:rPr>
          <w:rFonts w:ascii="Times New Roman" w:hAnsi="Times New Roman" w:cs="Times New Roman"/>
          <w:b w:val="false"/>
          <w:b w:val="false"/>
          <w:i w:val="false"/>
          <w:i w:val="false"/>
          <w:caps w:val="false"/>
          <w:smallCaps w:val="false"/>
          <w:color w:val="222222"/>
          <w:spacing w:val="0"/>
          <w:sz w:val="28"/>
          <w:szCs w:val="28"/>
          <w:shd w:fill="FFFFFF" w:val="clear"/>
          <w:lang w:val="en-US"/>
        </w:rPr>
      </w:pPr>
      <w:r>
        <w:rPr>
          <w:rFonts w:cs="Times New Roman" w:ascii="Times New Roman" w:hAnsi="Times New Roman"/>
          <w:b w:val="false"/>
          <w:i w:val="false"/>
          <w:caps w:val="false"/>
          <w:smallCaps w:val="false"/>
          <w:color w:val="222222"/>
          <w:spacing w:val="0"/>
          <w:sz w:val="28"/>
          <w:szCs w:val="28"/>
          <w:shd w:fill="FFFFFF" w:val="clear"/>
          <w:lang w:val="en-US"/>
        </w:rPr>
        <w:t>Motte F., Bontemps S., Louvet F. High-mass star and massive cluster formation in the milky way //Annual Review of Astronomy and Astrophysics. – 2018. – Т. 56. – С. 41-82.</w:t>
      </w:r>
    </w:p>
    <w:p>
      <w:pPr>
        <w:pStyle w:val="ListParagraph"/>
        <w:widowControl/>
        <w:numPr>
          <w:ilvl w:val="0"/>
          <w:numId w:val="1"/>
        </w:numPr>
        <w:tabs>
          <w:tab w:val="clear" w:pos="720"/>
          <w:tab w:val="left" w:pos="71" w:leader="none"/>
          <w:tab w:val="left" w:pos="480" w:leader="none"/>
          <w:tab w:val="left" w:pos="540" w:leader="none"/>
        </w:tabs>
        <w:suppressAutoHyphens w:val="true"/>
        <w:overflowPunct w:val="true"/>
        <w:bidi w:val="0"/>
        <w:ind w:left="0" w:right="0" w:firstLine="723"/>
        <w:jc w:val="both"/>
        <w:rPr>
          <w:rFonts w:ascii="Times New Roman" w:hAnsi="Times New Roman" w:cs="Times New Roman"/>
          <w:b w:val="false"/>
          <w:b w:val="false"/>
          <w:i w:val="false"/>
          <w:i w:val="false"/>
          <w:caps w:val="false"/>
          <w:smallCaps w:val="false"/>
          <w:color w:val="222222"/>
          <w:spacing w:val="0"/>
          <w:sz w:val="28"/>
          <w:szCs w:val="28"/>
          <w:shd w:fill="FFFFFF" w:val="clear"/>
          <w:lang w:val="en-US"/>
        </w:rPr>
      </w:pPr>
      <w:r>
        <w:rPr>
          <w:rFonts w:cs="Times New Roman" w:ascii="Times New Roman" w:hAnsi="Times New Roman"/>
          <w:b w:val="false"/>
          <w:i w:val="false"/>
          <w:caps w:val="false"/>
          <w:smallCaps w:val="false"/>
          <w:color w:val="222222"/>
          <w:spacing w:val="0"/>
          <w:sz w:val="28"/>
          <w:szCs w:val="28"/>
          <w:shd w:fill="FFFFFF" w:val="clear"/>
          <w:lang w:val="en-US"/>
        </w:rPr>
        <w:t>Beltrán M. T., de Wit W. J. Accretion disks in luminous young stellar objects //The Astronomy and Astrophysics Review. – 2016. – Т. 24. – С. 1-68.</w:t>
      </w:r>
    </w:p>
    <w:p>
      <w:pPr>
        <w:pStyle w:val="ListParagraph"/>
        <w:widowControl/>
        <w:numPr>
          <w:ilvl w:val="0"/>
          <w:numId w:val="1"/>
        </w:numPr>
        <w:tabs>
          <w:tab w:val="clear" w:pos="720"/>
          <w:tab w:val="left" w:pos="71" w:leader="none"/>
          <w:tab w:val="left" w:pos="480" w:leader="none"/>
          <w:tab w:val="left" w:pos="540" w:leader="none"/>
        </w:tabs>
        <w:suppressAutoHyphens w:val="true"/>
        <w:overflowPunct w:val="true"/>
        <w:bidi w:val="0"/>
        <w:ind w:left="0" w:right="0" w:firstLine="723"/>
        <w:jc w:val="both"/>
        <w:rPr>
          <w:rFonts w:ascii="Times New Roman" w:hAnsi="Times New Roman" w:cs="Times New Roman"/>
          <w:b w:val="false"/>
          <w:b w:val="false"/>
          <w:i w:val="false"/>
          <w:i w:val="false"/>
          <w:caps w:val="false"/>
          <w:smallCaps w:val="false"/>
          <w:color w:val="222222"/>
          <w:spacing w:val="0"/>
          <w:sz w:val="28"/>
          <w:szCs w:val="28"/>
          <w:shd w:fill="FFFFFF" w:val="clear"/>
          <w:lang w:val="en-US"/>
        </w:rPr>
      </w:pPr>
      <w:r>
        <w:rPr>
          <w:rFonts w:cs="Times New Roman" w:ascii="Times New Roman" w:hAnsi="Times New Roman"/>
          <w:b w:val="false"/>
          <w:i w:val="false"/>
          <w:caps w:val="false"/>
          <w:smallCaps w:val="false"/>
          <w:color w:val="222222"/>
          <w:spacing w:val="0"/>
          <w:sz w:val="28"/>
          <w:szCs w:val="28"/>
          <w:shd w:fill="FFFFFF" w:val="clear"/>
          <w:lang w:val="en-US"/>
        </w:rPr>
        <w:t>Fallscheer C. et al. Rotational structure and outflow in the infrared dark cloud 18223-3 //Astronomy &amp; Astrophysics. – 2009. – Т. 504. – №. 1. – С. 127-137.</w:t>
      </w:r>
    </w:p>
    <w:p>
      <w:pPr>
        <w:pStyle w:val="ListParagraph"/>
        <w:widowControl/>
        <w:numPr>
          <w:ilvl w:val="0"/>
          <w:numId w:val="1"/>
        </w:numPr>
        <w:tabs>
          <w:tab w:val="clear" w:pos="720"/>
          <w:tab w:val="left" w:pos="71" w:leader="none"/>
          <w:tab w:val="left" w:pos="480" w:leader="none"/>
          <w:tab w:val="left" w:pos="540" w:leader="none"/>
        </w:tabs>
        <w:suppressAutoHyphens w:val="true"/>
        <w:overflowPunct w:val="true"/>
        <w:bidi w:val="0"/>
        <w:ind w:left="0" w:right="0" w:firstLine="723"/>
        <w:jc w:val="both"/>
        <w:rPr>
          <w:rFonts w:ascii="Times New Roman" w:hAnsi="Times New Roman" w:cs="Times New Roman"/>
          <w:b w:val="false"/>
          <w:b w:val="false"/>
          <w:i w:val="false"/>
          <w:i w:val="false"/>
          <w:caps w:val="false"/>
          <w:smallCaps w:val="false"/>
          <w:color w:val="222222"/>
          <w:spacing w:val="0"/>
          <w:sz w:val="28"/>
          <w:szCs w:val="28"/>
          <w:shd w:fill="FFFFFF" w:val="clear"/>
          <w:lang w:val="en-US"/>
        </w:rPr>
      </w:pPr>
      <w:r>
        <w:rPr>
          <w:rFonts w:cs="Times New Roman" w:ascii="Times New Roman" w:hAnsi="Times New Roman"/>
          <w:b w:val="false"/>
          <w:i w:val="false"/>
          <w:caps w:val="false"/>
          <w:smallCaps w:val="false"/>
          <w:color w:val="222222"/>
          <w:spacing w:val="0"/>
          <w:sz w:val="28"/>
          <w:szCs w:val="28"/>
          <w:shd w:fill="FFFFFF" w:val="clear"/>
          <w:lang w:val="en-US"/>
        </w:rPr>
        <w:t>Leurini S. et al. On the kinematics of massive star forming regions: the case of IRAS 17233–3606 //Astronomy &amp; Astrophysics. – 2011. – Т. 530. – С. A12.</w:t>
      </w:r>
    </w:p>
    <w:p>
      <w:pPr>
        <w:pStyle w:val="ListParagraph"/>
        <w:widowControl/>
        <w:numPr>
          <w:ilvl w:val="0"/>
          <w:numId w:val="1"/>
        </w:numPr>
        <w:tabs>
          <w:tab w:val="clear" w:pos="720"/>
          <w:tab w:val="left" w:pos="71" w:leader="none"/>
          <w:tab w:val="left" w:pos="480" w:leader="none"/>
          <w:tab w:val="left" w:pos="540" w:leader="none"/>
        </w:tabs>
        <w:suppressAutoHyphens w:val="true"/>
        <w:overflowPunct w:val="true"/>
        <w:bidi w:val="0"/>
        <w:ind w:left="0" w:right="0" w:firstLine="723"/>
        <w:jc w:val="both"/>
        <w:rPr>
          <w:rFonts w:ascii="Times New Roman" w:hAnsi="Times New Roman" w:cs="Times New Roman"/>
          <w:b w:val="false"/>
          <w:b w:val="false"/>
          <w:i w:val="false"/>
          <w:i w:val="false"/>
          <w:caps w:val="false"/>
          <w:smallCaps w:val="false"/>
          <w:color w:val="222222"/>
          <w:spacing w:val="0"/>
          <w:sz w:val="28"/>
          <w:szCs w:val="28"/>
          <w:shd w:fill="FFFFFF" w:val="clear"/>
          <w:lang w:val="en-US"/>
        </w:rPr>
      </w:pPr>
      <w:r>
        <w:rPr>
          <w:rFonts w:cs="Times New Roman" w:ascii="Times New Roman" w:hAnsi="Times New Roman"/>
          <w:b w:val="false"/>
          <w:i w:val="false"/>
          <w:caps w:val="false"/>
          <w:smallCaps w:val="false"/>
          <w:color w:val="222222"/>
          <w:spacing w:val="0"/>
          <w:sz w:val="28"/>
          <w:szCs w:val="28"/>
          <w:shd w:fill="FFFFFF" w:val="clear"/>
          <w:lang w:val="en-US"/>
        </w:rPr>
        <w:t>Frank A. et al. Jets and outflows from star to cloud: observations confront theory //Protostars and planets VI. – 2014. – Т. 451. – №. 1402.3553.</w:t>
      </w:r>
    </w:p>
    <w:p>
      <w:pPr>
        <w:pStyle w:val="ListParagraph"/>
        <w:widowControl/>
        <w:numPr>
          <w:ilvl w:val="0"/>
          <w:numId w:val="1"/>
        </w:numPr>
        <w:tabs>
          <w:tab w:val="clear" w:pos="720"/>
          <w:tab w:val="left" w:pos="71" w:leader="none"/>
          <w:tab w:val="left" w:pos="480" w:leader="none"/>
          <w:tab w:val="left" w:pos="540" w:leader="none"/>
        </w:tabs>
        <w:suppressAutoHyphens w:val="true"/>
        <w:overflowPunct w:val="true"/>
        <w:bidi w:val="0"/>
        <w:ind w:left="0" w:right="0" w:firstLine="723"/>
        <w:jc w:val="both"/>
        <w:rPr>
          <w:rFonts w:ascii="Times New Roman" w:hAnsi="Times New Roman" w:cs="Times New Roman"/>
          <w:b w:val="false"/>
          <w:b w:val="false"/>
          <w:i w:val="false"/>
          <w:i w:val="false"/>
          <w:caps w:val="false"/>
          <w:smallCaps w:val="false"/>
          <w:color w:val="222222"/>
          <w:spacing w:val="0"/>
          <w:sz w:val="28"/>
          <w:szCs w:val="28"/>
          <w:shd w:fill="FFFFFF" w:val="clear"/>
          <w:lang w:val="en-US"/>
        </w:rPr>
      </w:pPr>
      <w:r>
        <w:rPr>
          <w:rFonts w:cs="Times New Roman" w:ascii="Times New Roman" w:hAnsi="Times New Roman"/>
          <w:b w:val="false"/>
          <w:i w:val="false"/>
          <w:caps w:val="false"/>
          <w:smallCaps w:val="false"/>
          <w:color w:val="222222"/>
          <w:spacing w:val="0"/>
          <w:sz w:val="28"/>
          <w:szCs w:val="28"/>
          <w:shd w:fill="FFFFFF" w:val="clear"/>
          <w:lang w:val="en-US"/>
        </w:rPr>
        <w:t>Maud L. T. et al. A distance-limited sample of massive molecular outflows //Monthly Notices of the Royal Astronomical Society. – 2015. – Т. 453. – №. 1. – С. 645-665.</w:t>
      </w:r>
    </w:p>
    <w:p>
      <w:pPr>
        <w:pStyle w:val="ListParagraph"/>
        <w:widowControl/>
        <w:numPr>
          <w:ilvl w:val="0"/>
          <w:numId w:val="1"/>
        </w:numPr>
        <w:tabs>
          <w:tab w:val="clear" w:pos="720"/>
          <w:tab w:val="left" w:pos="71" w:leader="none"/>
          <w:tab w:val="left" w:pos="480" w:leader="none"/>
          <w:tab w:val="left" w:pos="540" w:leader="none"/>
        </w:tabs>
        <w:suppressAutoHyphens w:val="true"/>
        <w:overflowPunct w:val="true"/>
        <w:bidi w:val="0"/>
        <w:ind w:left="0" w:right="0" w:firstLine="723"/>
        <w:jc w:val="both"/>
        <w:rPr>
          <w:rFonts w:ascii="Times New Roman" w:hAnsi="Times New Roman" w:cs="Times New Roman"/>
          <w:b w:val="false"/>
          <w:b w:val="false"/>
          <w:i w:val="false"/>
          <w:i w:val="false"/>
          <w:caps w:val="false"/>
          <w:smallCaps w:val="false"/>
          <w:color w:val="222222"/>
          <w:spacing w:val="0"/>
          <w:sz w:val="28"/>
          <w:szCs w:val="28"/>
          <w:shd w:fill="FFFFFF" w:val="clear"/>
          <w:lang w:val="en-US"/>
        </w:rPr>
      </w:pPr>
      <w:r>
        <w:rPr>
          <w:rFonts w:cs="Times New Roman" w:ascii="Times New Roman" w:hAnsi="Times New Roman"/>
          <w:b w:val="false"/>
          <w:i w:val="false"/>
          <w:caps w:val="false"/>
          <w:smallCaps w:val="false"/>
          <w:color w:val="222222"/>
          <w:spacing w:val="0"/>
          <w:sz w:val="28"/>
          <w:szCs w:val="28"/>
          <w:shd w:fill="FFFFFF" w:val="clear"/>
          <w:lang w:val="en-US"/>
        </w:rPr>
        <w:t>Sanna S. et al. Causal relationships among the gut microbiome, short-chain fatty acids and metabolic diseases //Nature genetics. – 2019. – Т. 51. – №. 4. – С. 600-605.</w:t>
      </w:r>
    </w:p>
    <w:p>
      <w:pPr>
        <w:pStyle w:val="Normal"/>
        <w:widowControl/>
        <w:numPr>
          <w:ilvl w:val="0"/>
          <w:numId w:val="1"/>
        </w:numPr>
        <w:tabs>
          <w:tab w:val="clear" w:pos="720"/>
          <w:tab w:val="left" w:pos="71" w:leader="none"/>
          <w:tab w:val="left" w:pos="480" w:leader="none"/>
          <w:tab w:val="left" w:pos="540" w:leader="none"/>
        </w:tabs>
        <w:suppressAutoHyphens w:val="true"/>
        <w:overflowPunct w:val="true"/>
        <w:bidi w:val="0"/>
        <w:ind w:left="0" w:right="0" w:firstLine="723"/>
        <w:jc w:val="both"/>
        <w:rPr>
          <w:rFonts w:ascii="Times new roman" w:hAnsi="Times new roman" w:cs="Times New Roman"/>
          <w:b w:val="false"/>
          <w:b w:val="false"/>
          <w:i w:val="false"/>
          <w:i w:val="false"/>
          <w:caps w:val="false"/>
          <w:smallCaps w:val="false"/>
          <w:color w:val="222222"/>
          <w:spacing w:val="0"/>
          <w:sz w:val="28"/>
          <w:szCs w:val="28"/>
          <w:shd w:fill="FFFFFF" w:val="clear"/>
          <w:lang w:val="kk-KZ"/>
        </w:rPr>
      </w:pPr>
      <w:r>
        <w:rPr>
          <w:rFonts w:cs="Times New Roman" w:ascii="Times new roman" w:hAnsi="Times new roman"/>
          <w:b w:val="false"/>
          <w:i w:val="false"/>
          <w:caps w:val="false"/>
          <w:smallCaps w:val="false"/>
          <w:color w:val="222222"/>
          <w:spacing w:val="0"/>
          <w:sz w:val="28"/>
          <w:szCs w:val="28"/>
          <w:shd w:fill="FFFFFF" w:val="clear"/>
          <w:lang w:val="kk-KZ"/>
        </w:rPr>
        <w:t>Seifried D. et al. Accretion and magnetic field morphology around Class 0 stage protostellar discs //Monthly Notices of the Royal Astronomical Society. – 2015. – Т. 446. – №. 3. – С. 2776-2788.</w:t>
      </w:r>
    </w:p>
    <w:p>
      <w:pPr>
        <w:pStyle w:val="Normal"/>
        <w:widowControl/>
        <w:numPr>
          <w:ilvl w:val="0"/>
          <w:numId w:val="1"/>
        </w:numPr>
        <w:tabs>
          <w:tab w:val="clear" w:pos="720"/>
          <w:tab w:val="left" w:pos="71" w:leader="none"/>
          <w:tab w:val="left" w:pos="480" w:leader="none"/>
          <w:tab w:val="left" w:pos="540" w:leader="none"/>
        </w:tabs>
        <w:suppressAutoHyphens w:val="true"/>
        <w:overflowPunct w:val="true"/>
        <w:bidi w:val="0"/>
        <w:ind w:left="0" w:right="0" w:firstLine="723"/>
        <w:jc w:val="both"/>
        <w:rPr>
          <w:rFonts w:ascii="Times new roman" w:hAnsi="Times new roman" w:cs="Times New Roman"/>
          <w:b w:val="false"/>
          <w:b w:val="false"/>
          <w:i w:val="false"/>
          <w:i w:val="false"/>
          <w:caps w:val="false"/>
          <w:smallCaps w:val="false"/>
          <w:color w:val="222222"/>
          <w:spacing w:val="0"/>
          <w:sz w:val="28"/>
          <w:szCs w:val="28"/>
          <w:shd w:fill="FFFFFF" w:val="clear"/>
          <w:lang w:val="kk-KZ"/>
        </w:rPr>
      </w:pPr>
      <w:r>
        <w:rPr>
          <w:rFonts w:cs="Times New Roman" w:ascii="Times new roman" w:hAnsi="Times new roman"/>
          <w:b w:val="false"/>
          <w:i w:val="false"/>
          <w:caps w:val="false"/>
          <w:smallCaps w:val="false"/>
          <w:color w:val="222222"/>
          <w:spacing w:val="0"/>
          <w:sz w:val="28"/>
          <w:szCs w:val="28"/>
          <w:shd w:fill="FFFFFF" w:val="clear"/>
          <w:lang w:val="kk-KZ"/>
        </w:rPr>
        <w:t>Kölligan A., Kuiper R. Jets and outflows of massive protostars-From cloud collapse to jet launching and cloud dispersal //Astronomy &amp; Astrophysics. – 2018. – Т. 620. – С. A182.</w:t>
      </w:r>
    </w:p>
    <w:p>
      <w:pPr>
        <w:pStyle w:val="Normal"/>
        <w:widowControl/>
        <w:numPr>
          <w:ilvl w:val="0"/>
          <w:numId w:val="1"/>
        </w:numPr>
        <w:tabs>
          <w:tab w:val="clear" w:pos="720"/>
          <w:tab w:val="left" w:pos="71" w:leader="none"/>
          <w:tab w:val="left" w:pos="480" w:leader="none"/>
          <w:tab w:val="left" w:pos="540" w:leader="none"/>
        </w:tabs>
        <w:suppressAutoHyphens w:val="true"/>
        <w:overflowPunct w:val="true"/>
        <w:bidi w:val="0"/>
        <w:ind w:left="0" w:right="0" w:firstLine="723"/>
        <w:jc w:val="both"/>
        <w:rPr>
          <w:rFonts w:ascii="Times new roman" w:hAnsi="Times new roman" w:cs="Times New Roman"/>
          <w:b w:val="false"/>
          <w:b w:val="false"/>
          <w:i w:val="false"/>
          <w:i w:val="false"/>
          <w:caps w:val="false"/>
          <w:smallCaps w:val="false"/>
          <w:color w:val="222222"/>
          <w:spacing w:val="0"/>
          <w:sz w:val="28"/>
          <w:szCs w:val="28"/>
          <w:shd w:fill="FFFFFF" w:val="clear"/>
          <w:lang w:val="kk-KZ"/>
        </w:rPr>
      </w:pPr>
      <w:r>
        <w:rPr>
          <w:rFonts w:cs="Times New Roman" w:ascii="Times new roman" w:hAnsi="Times new roman"/>
          <w:b w:val="false"/>
          <w:i w:val="false"/>
          <w:caps w:val="false"/>
          <w:smallCaps w:val="false"/>
          <w:color w:val="222222"/>
          <w:spacing w:val="0"/>
          <w:sz w:val="28"/>
          <w:szCs w:val="28"/>
          <w:shd w:fill="FFFFFF" w:val="clear"/>
          <w:lang w:val="kk-KZ"/>
        </w:rPr>
        <w:t>Maury A. J. et al. Characterizing young protostellar disks with the CALYPSO IRAM-PdBI survey: large Class 0 disks are rare //Astronomy &amp; Astrophysics. – 2019. – Т. 621. – С. A76.</w:t>
      </w:r>
    </w:p>
    <w:p>
      <w:pPr>
        <w:pStyle w:val="Normal"/>
        <w:widowControl/>
        <w:numPr>
          <w:ilvl w:val="0"/>
          <w:numId w:val="1"/>
        </w:numPr>
        <w:tabs>
          <w:tab w:val="clear" w:pos="720"/>
          <w:tab w:val="left" w:pos="71" w:leader="none"/>
          <w:tab w:val="left" w:pos="480" w:leader="none"/>
          <w:tab w:val="left" w:pos="540" w:leader="none"/>
        </w:tabs>
        <w:suppressAutoHyphens w:val="true"/>
        <w:overflowPunct w:val="true"/>
        <w:bidi w:val="0"/>
        <w:ind w:left="0" w:right="0" w:firstLine="723"/>
        <w:jc w:val="both"/>
        <w:rPr>
          <w:rFonts w:ascii="Times new roman" w:hAnsi="Times new roman" w:cs="Times New Roman"/>
          <w:b w:val="false"/>
          <w:b w:val="false"/>
          <w:i w:val="false"/>
          <w:i w:val="false"/>
          <w:caps w:val="false"/>
          <w:smallCaps w:val="false"/>
          <w:color w:val="222222"/>
          <w:spacing w:val="0"/>
          <w:sz w:val="28"/>
          <w:szCs w:val="28"/>
          <w:shd w:fill="FFFFFF" w:val="clear"/>
          <w:lang w:val="kk-KZ"/>
        </w:rPr>
      </w:pPr>
      <w:r>
        <w:rPr>
          <w:rFonts w:cs="Times New Roman" w:ascii="Times new roman" w:hAnsi="Times new roman"/>
          <w:b w:val="false"/>
          <w:i w:val="false"/>
          <w:caps w:val="false"/>
          <w:smallCaps w:val="false"/>
          <w:color w:val="222222"/>
          <w:spacing w:val="0"/>
          <w:sz w:val="28"/>
          <w:szCs w:val="28"/>
          <w:shd w:fill="FFFFFF" w:val="clear"/>
          <w:lang w:val="kk-KZ"/>
        </w:rPr>
        <w:t>Hartmann J. et al. Global CO2-consumption by chemical weathering: What is the contribution of highly active weathering regions? //Global and Planetary Change. – 2009. – Т. 69. – №. 4. – С. 185-194.</w:t>
      </w:r>
    </w:p>
    <w:p>
      <w:pPr>
        <w:pStyle w:val="Normal"/>
        <w:widowControl/>
        <w:numPr>
          <w:ilvl w:val="0"/>
          <w:numId w:val="1"/>
        </w:numPr>
        <w:tabs>
          <w:tab w:val="clear" w:pos="720"/>
          <w:tab w:val="left" w:pos="71" w:leader="none"/>
          <w:tab w:val="left" w:pos="480" w:leader="none"/>
          <w:tab w:val="left" w:pos="540" w:leader="none"/>
        </w:tabs>
        <w:suppressAutoHyphens w:val="true"/>
        <w:overflowPunct w:val="true"/>
        <w:bidi w:val="0"/>
        <w:ind w:left="0" w:right="0" w:firstLine="723"/>
        <w:jc w:val="both"/>
        <w:rPr>
          <w:rFonts w:ascii="Times new roman" w:hAnsi="Times new roman" w:cs="Times New Roman"/>
          <w:b w:val="false"/>
          <w:b w:val="false"/>
          <w:i w:val="false"/>
          <w:i w:val="false"/>
          <w:caps w:val="false"/>
          <w:smallCaps w:val="false"/>
          <w:color w:val="222222"/>
          <w:spacing w:val="0"/>
          <w:sz w:val="28"/>
          <w:szCs w:val="28"/>
          <w:shd w:fill="FFFFFF" w:val="clear"/>
          <w:lang w:val="kk-KZ"/>
        </w:rPr>
      </w:pPr>
      <w:r>
        <w:rPr>
          <w:rFonts w:cs="Times New Roman" w:ascii="Times new roman" w:hAnsi="Times new roman"/>
          <w:b w:val="false"/>
          <w:i w:val="false"/>
          <w:caps w:val="false"/>
          <w:smallCaps w:val="false"/>
          <w:color w:val="222222"/>
          <w:spacing w:val="0"/>
          <w:sz w:val="28"/>
          <w:szCs w:val="28"/>
          <w:shd w:fill="FFFFFF" w:val="clear"/>
          <w:lang w:val="kk-KZ"/>
        </w:rPr>
        <w:t>Ilee J. D. et al. G11. 92− 0.61 MM1: a Keplerian disc around a massive young proto-O star //Monthly Notices of the Royal Astronomical Society. – 2016. – Т. 462. – №. 4. – С. 4386-4401.</w:t>
      </w:r>
    </w:p>
    <w:p>
      <w:pPr>
        <w:pStyle w:val="Normal"/>
        <w:widowControl/>
        <w:numPr>
          <w:ilvl w:val="0"/>
          <w:numId w:val="1"/>
        </w:numPr>
        <w:tabs>
          <w:tab w:val="clear" w:pos="720"/>
          <w:tab w:val="left" w:pos="71" w:leader="none"/>
          <w:tab w:val="left" w:pos="480" w:leader="none"/>
          <w:tab w:val="left" w:pos="540" w:leader="none"/>
        </w:tabs>
        <w:suppressAutoHyphens w:val="true"/>
        <w:overflowPunct w:val="true"/>
        <w:bidi w:val="0"/>
        <w:ind w:left="0" w:right="0" w:firstLine="723"/>
        <w:jc w:val="both"/>
        <w:rPr>
          <w:rFonts w:ascii="Times new roman" w:hAnsi="Times new roman" w:cs="Times New Roman"/>
          <w:b w:val="false"/>
          <w:b w:val="false"/>
          <w:i w:val="false"/>
          <w:i w:val="false"/>
          <w:caps w:val="false"/>
          <w:smallCaps w:val="false"/>
          <w:color w:val="222222"/>
          <w:spacing w:val="0"/>
          <w:sz w:val="28"/>
          <w:szCs w:val="28"/>
          <w:shd w:fill="FFFFFF" w:val="clear"/>
          <w:lang w:val="kk-KZ"/>
        </w:rPr>
      </w:pPr>
      <w:r>
        <w:rPr>
          <w:rFonts w:cs="Times New Roman" w:ascii="Times new roman" w:hAnsi="Times new roman"/>
          <w:b w:val="false"/>
          <w:i w:val="false"/>
          <w:caps w:val="false"/>
          <w:smallCaps w:val="false"/>
          <w:color w:val="222222"/>
          <w:spacing w:val="0"/>
          <w:sz w:val="28"/>
          <w:szCs w:val="28"/>
          <w:shd w:fill="FFFFFF" w:val="clear"/>
          <w:lang w:val="kk-KZ"/>
        </w:rPr>
        <w:t>Ilee J. D. et al. G11. 92–0.61 MM 1: A Fragmented Keplerian Disk Surrounding a Proto-O Star //The Astrophysical Journal Letters. – 2018. – Т. 869. – №. 2. – С. L24.</w:t>
      </w:r>
    </w:p>
    <w:p>
      <w:pPr>
        <w:pStyle w:val="Normal"/>
        <w:widowControl/>
        <w:numPr>
          <w:ilvl w:val="0"/>
          <w:numId w:val="1"/>
        </w:numPr>
        <w:tabs>
          <w:tab w:val="clear" w:pos="720"/>
          <w:tab w:val="left" w:pos="71" w:leader="none"/>
          <w:tab w:val="left" w:pos="480" w:leader="none"/>
          <w:tab w:val="left" w:pos="540" w:leader="none"/>
        </w:tabs>
        <w:suppressAutoHyphens w:val="true"/>
        <w:overflowPunct w:val="true"/>
        <w:bidi w:val="0"/>
        <w:ind w:left="0" w:right="0" w:firstLine="723"/>
        <w:jc w:val="both"/>
        <w:rPr>
          <w:rFonts w:ascii="Times new roman" w:hAnsi="Times new roman" w:cs="Times New Roman"/>
          <w:b w:val="false"/>
          <w:b w:val="false"/>
          <w:i w:val="false"/>
          <w:i w:val="false"/>
          <w:caps w:val="false"/>
          <w:smallCaps w:val="false"/>
          <w:color w:val="222222"/>
          <w:spacing w:val="0"/>
          <w:sz w:val="28"/>
          <w:szCs w:val="28"/>
          <w:shd w:fill="FFFFFF" w:val="clear"/>
          <w:lang w:val="kk-KZ"/>
        </w:rPr>
      </w:pPr>
      <w:r>
        <w:rPr>
          <w:rFonts w:cs="Times New Roman" w:ascii="Times new roman" w:hAnsi="Times new roman"/>
          <w:b w:val="false"/>
          <w:i w:val="false"/>
          <w:caps w:val="false"/>
          <w:smallCaps w:val="false"/>
          <w:color w:val="222222"/>
          <w:spacing w:val="0"/>
          <w:sz w:val="28"/>
          <w:szCs w:val="28"/>
          <w:shd w:fill="FFFFFF" w:val="clear"/>
          <w:lang w:val="kk-KZ"/>
        </w:rPr>
        <w:t>Cesaroni R. et al. Chasing discs around O-type (proto) stars: Evidence from ALMA observations //Astronomy &amp; Astrophysics. – 2017. – Т. 602. – С. A59.</w:t>
      </w:r>
    </w:p>
    <w:p>
      <w:pPr>
        <w:pStyle w:val="Normal"/>
        <w:widowControl/>
        <w:numPr>
          <w:ilvl w:val="0"/>
          <w:numId w:val="1"/>
        </w:numPr>
        <w:tabs>
          <w:tab w:val="clear" w:pos="720"/>
          <w:tab w:val="left" w:pos="71" w:leader="none"/>
          <w:tab w:val="left" w:pos="480" w:leader="none"/>
          <w:tab w:val="left" w:pos="540" w:leader="none"/>
        </w:tabs>
        <w:suppressAutoHyphens w:val="true"/>
        <w:overflowPunct w:val="true"/>
        <w:bidi w:val="0"/>
        <w:ind w:left="0" w:right="0" w:firstLine="723"/>
        <w:jc w:val="both"/>
        <w:rPr>
          <w:rFonts w:ascii="Times new roman" w:hAnsi="Times new roman" w:cs="Times New Roman"/>
          <w:b w:val="false"/>
          <w:b w:val="false"/>
          <w:i w:val="false"/>
          <w:i w:val="false"/>
          <w:caps w:val="false"/>
          <w:smallCaps w:val="false"/>
          <w:color w:val="222222"/>
          <w:spacing w:val="0"/>
          <w:sz w:val="28"/>
          <w:szCs w:val="28"/>
          <w:shd w:fill="FFFFFF" w:val="clear"/>
          <w:lang w:val="kk-KZ"/>
        </w:rPr>
      </w:pPr>
      <w:r>
        <w:rPr>
          <w:rFonts w:cs="Times New Roman" w:ascii="Times new roman" w:hAnsi="Times new roman"/>
          <w:b w:val="false"/>
          <w:i w:val="false"/>
          <w:caps w:val="false"/>
          <w:smallCaps w:val="false"/>
          <w:color w:val="222222"/>
          <w:spacing w:val="0"/>
          <w:sz w:val="28"/>
          <w:szCs w:val="28"/>
          <w:shd w:fill="FFFFFF" w:val="clear"/>
          <w:lang w:val="kk-KZ"/>
        </w:rPr>
        <w:t>Panagia N. Some Physical parameters of early-type stars //Astronomical Journal, vol. 78, p. 929-934 (1973). – 1973. – Т. 78. – С. 929-934.</w:t>
      </w:r>
    </w:p>
    <w:p>
      <w:pPr>
        <w:pStyle w:val="Normal"/>
        <w:widowControl/>
        <w:numPr>
          <w:ilvl w:val="0"/>
          <w:numId w:val="1"/>
        </w:numPr>
        <w:tabs>
          <w:tab w:val="clear" w:pos="720"/>
          <w:tab w:val="left" w:pos="71" w:leader="none"/>
          <w:tab w:val="left" w:pos="480" w:leader="none"/>
          <w:tab w:val="left" w:pos="540" w:leader="none"/>
        </w:tabs>
        <w:suppressAutoHyphens w:val="true"/>
        <w:overflowPunct w:val="true"/>
        <w:bidi w:val="0"/>
        <w:ind w:left="0" w:right="0" w:firstLine="723"/>
        <w:jc w:val="both"/>
        <w:rPr>
          <w:rFonts w:ascii="Times new roman" w:hAnsi="Times new roman" w:cs="Times New Roman"/>
          <w:b w:val="false"/>
          <w:b w:val="false"/>
          <w:i w:val="false"/>
          <w:i w:val="false"/>
          <w:caps w:val="false"/>
          <w:smallCaps w:val="false"/>
          <w:color w:val="222222"/>
          <w:spacing w:val="0"/>
          <w:sz w:val="28"/>
          <w:szCs w:val="28"/>
          <w:shd w:fill="FFFFFF" w:val="clear"/>
          <w:lang w:val="kk-KZ"/>
        </w:rPr>
      </w:pPr>
      <w:r>
        <w:rPr>
          <w:rFonts w:cs="Times New Roman" w:ascii="Times new roman" w:hAnsi="Times new roman"/>
          <w:b w:val="false"/>
          <w:i w:val="false"/>
          <w:caps w:val="false"/>
          <w:smallCaps w:val="false"/>
          <w:color w:val="222222"/>
          <w:spacing w:val="0"/>
          <w:sz w:val="28"/>
          <w:szCs w:val="28"/>
          <w:shd w:fill="FFFFFF" w:val="clear"/>
          <w:lang w:val="kk-KZ"/>
        </w:rPr>
        <w:t>Thompson B. Canonical correlation analysis: Uses and interpretation. – Sage, 1984. – Т. 47.</w:t>
      </w:r>
    </w:p>
    <w:p>
      <w:pPr>
        <w:pStyle w:val="Normal"/>
        <w:widowControl/>
        <w:numPr>
          <w:ilvl w:val="0"/>
          <w:numId w:val="1"/>
        </w:numPr>
        <w:tabs>
          <w:tab w:val="clear" w:pos="720"/>
          <w:tab w:val="left" w:pos="71" w:leader="none"/>
          <w:tab w:val="left" w:pos="480" w:leader="none"/>
          <w:tab w:val="left" w:pos="540" w:leader="none"/>
        </w:tabs>
        <w:suppressAutoHyphens w:val="true"/>
        <w:overflowPunct w:val="true"/>
        <w:bidi w:val="0"/>
        <w:ind w:left="0" w:right="0" w:firstLine="723"/>
        <w:jc w:val="both"/>
        <w:rPr>
          <w:rFonts w:ascii="Times New Roman" w:hAnsi="Times New Roman" w:cs="Times New Roman"/>
          <w:b w:val="false"/>
          <w:b w:val="false"/>
          <w:i w:val="false"/>
          <w:i w:val="false"/>
          <w:caps w:val="false"/>
          <w:smallCaps w:val="false"/>
          <w:color w:val="222222"/>
          <w:spacing w:val="0"/>
          <w:sz w:val="28"/>
          <w:szCs w:val="28"/>
          <w:shd w:fill="FFFFFF" w:val="clear"/>
          <w:lang w:val="en-US"/>
        </w:rPr>
      </w:pPr>
      <w:r>
        <w:rPr>
          <w:rFonts w:cs="Times New Roman" w:ascii="Times New Roman" w:hAnsi="Times New Roman"/>
          <w:b w:val="false"/>
          <w:i w:val="false"/>
          <w:caps w:val="false"/>
          <w:smallCaps w:val="false"/>
          <w:color w:val="222222"/>
          <w:spacing w:val="0"/>
          <w:sz w:val="28"/>
          <w:szCs w:val="28"/>
          <w:shd w:fill="FFFFFF" w:val="clear"/>
          <w:lang w:val="en-US"/>
        </w:rPr>
        <w:t>Panagia N., Felli M. The spectrum of the free-free radiation from extended envelopes //Astronomy and Astrophysics, vol. 39, no. 1, Feb. 1975, p. 1-5. – 1975. – Т. 39. – С. 1-5.</w:t>
      </w:r>
    </w:p>
    <w:p>
      <w:pPr>
        <w:pStyle w:val="Normal"/>
        <w:widowControl/>
        <w:numPr>
          <w:ilvl w:val="0"/>
          <w:numId w:val="1"/>
        </w:numPr>
        <w:tabs>
          <w:tab w:val="clear" w:pos="720"/>
          <w:tab w:val="left" w:pos="71" w:leader="none"/>
          <w:tab w:val="left" w:pos="480" w:leader="none"/>
          <w:tab w:val="left" w:pos="540" w:leader="none"/>
        </w:tabs>
        <w:suppressAutoHyphens w:val="true"/>
        <w:overflowPunct w:val="true"/>
        <w:bidi w:val="0"/>
        <w:ind w:left="0" w:right="0" w:firstLine="723"/>
        <w:jc w:val="both"/>
        <w:rPr>
          <w:rFonts w:ascii="Times New Roman" w:hAnsi="Times New Roman" w:cs="Times New Roman"/>
          <w:b w:val="false"/>
          <w:b w:val="false"/>
          <w:i w:val="false"/>
          <w:i w:val="false"/>
          <w:caps w:val="false"/>
          <w:smallCaps w:val="false"/>
          <w:color w:val="222222"/>
          <w:spacing w:val="0"/>
          <w:sz w:val="28"/>
          <w:szCs w:val="28"/>
          <w:shd w:fill="FFFFFF" w:val="clear"/>
          <w:lang w:val="en-US"/>
        </w:rPr>
      </w:pPr>
      <w:r>
        <w:rPr>
          <w:rFonts w:cs="Times New Roman" w:ascii="Times New Roman" w:hAnsi="Times New Roman"/>
          <w:b w:val="false"/>
          <w:i w:val="false"/>
          <w:caps w:val="false"/>
          <w:smallCaps w:val="false"/>
          <w:color w:val="222222"/>
          <w:spacing w:val="0"/>
          <w:sz w:val="28"/>
          <w:szCs w:val="28"/>
          <w:shd w:fill="FFFFFF" w:val="clear"/>
          <w:lang w:val="en-US"/>
        </w:rPr>
        <w:t>Olnon F. M. Thermal bremsstrahlung radiospectra for inhomogeneous objects, with an application to MWC 349 //Astronomy and Astrophysics, Vol. 39, p. 217-223. – 1975. – Т. 39. – С. 217-223.</w:t>
      </w:r>
    </w:p>
    <w:p>
      <w:pPr>
        <w:pStyle w:val="Normal"/>
        <w:widowControl/>
        <w:numPr>
          <w:ilvl w:val="0"/>
          <w:numId w:val="1"/>
        </w:numPr>
        <w:tabs>
          <w:tab w:val="clear" w:pos="720"/>
          <w:tab w:val="left" w:pos="71" w:leader="none"/>
          <w:tab w:val="left" w:pos="480" w:leader="none"/>
          <w:tab w:val="left" w:pos="540" w:leader="none"/>
        </w:tabs>
        <w:suppressAutoHyphens w:val="true"/>
        <w:overflowPunct w:val="true"/>
        <w:bidi w:val="0"/>
        <w:ind w:left="0" w:right="0" w:firstLine="723"/>
        <w:jc w:val="both"/>
        <w:rPr>
          <w:rFonts w:ascii="Times New Roman" w:hAnsi="Times New Roman" w:cs="Times New Roman"/>
          <w:b w:val="false"/>
          <w:b w:val="false"/>
          <w:i w:val="false"/>
          <w:i w:val="false"/>
          <w:caps w:val="false"/>
          <w:smallCaps w:val="false"/>
          <w:color w:val="222222"/>
          <w:spacing w:val="0"/>
          <w:sz w:val="28"/>
          <w:szCs w:val="28"/>
          <w:shd w:fill="FFFFFF" w:val="clear"/>
          <w:lang w:val="en-US"/>
        </w:rPr>
      </w:pPr>
      <w:r>
        <w:rPr>
          <w:rFonts w:cs="Times New Roman" w:ascii="Times New Roman" w:hAnsi="Times New Roman"/>
          <w:b w:val="false"/>
          <w:i w:val="false"/>
          <w:caps w:val="false"/>
          <w:smallCaps w:val="false"/>
          <w:color w:val="222222"/>
          <w:spacing w:val="0"/>
          <w:sz w:val="28"/>
          <w:szCs w:val="28"/>
          <w:shd w:fill="FFFFFF" w:val="clear"/>
          <w:lang w:val="en-US"/>
        </w:rPr>
        <w:t>Wingate E. E. et al. Spina bifida: a review of the importance of sonography’s role in its detection //Journal of Diagnostic Medical Sonography. – 2004. – Т. 20. – №. 4. – С. 227-237.</w:t>
      </w:r>
    </w:p>
    <w:p>
      <w:pPr>
        <w:pStyle w:val="Normal"/>
        <w:widowControl/>
        <w:numPr>
          <w:ilvl w:val="0"/>
          <w:numId w:val="1"/>
        </w:numPr>
        <w:tabs>
          <w:tab w:val="clear" w:pos="720"/>
          <w:tab w:val="left" w:pos="71" w:leader="none"/>
          <w:tab w:val="left" w:pos="480" w:leader="none"/>
          <w:tab w:val="left" w:pos="540" w:leader="none"/>
        </w:tabs>
        <w:suppressAutoHyphens w:val="true"/>
        <w:overflowPunct w:val="true"/>
        <w:bidi w:val="0"/>
        <w:ind w:left="0" w:right="0" w:firstLine="723"/>
        <w:jc w:val="both"/>
        <w:rPr>
          <w:rFonts w:ascii="Times New Roman" w:hAnsi="Times New Roman" w:cs="Times New Roman"/>
          <w:b w:val="false"/>
          <w:b w:val="false"/>
          <w:i w:val="false"/>
          <w:i w:val="false"/>
          <w:caps w:val="false"/>
          <w:smallCaps w:val="false"/>
          <w:color w:val="222222"/>
          <w:spacing w:val="0"/>
          <w:sz w:val="28"/>
          <w:szCs w:val="28"/>
          <w:shd w:fill="FFFFFF" w:val="clear"/>
          <w:lang w:val="en-US"/>
        </w:rPr>
      </w:pPr>
      <w:r>
        <w:rPr>
          <w:rFonts w:cs="Times New Roman" w:ascii="Times New Roman" w:hAnsi="Times New Roman"/>
          <w:b w:val="false"/>
          <w:i w:val="false"/>
          <w:caps w:val="false"/>
          <w:smallCaps w:val="false"/>
          <w:color w:val="222222"/>
          <w:spacing w:val="0"/>
          <w:sz w:val="28"/>
          <w:szCs w:val="28"/>
          <w:shd w:fill="FFFFFF" w:val="clear"/>
          <w:lang w:val="en-US"/>
        </w:rPr>
        <w:t>Estalella R. et al. Multifrequency VLA observations of radio continuum from IRAS 16293-2422. – 1991.</w:t>
      </w:r>
    </w:p>
    <w:p>
      <w:pPr>
        <w:pStyle w:val="Normal"/>
        <w:widowControl/>
        <w:numPr>
          <w:ilvl w:val="0"/>
          <w:numId w:val="1"/>
        </w:numPr>
        <w:tabs>
          <w:tab w:val="clear" w:pos="720"/>
          <w:tab w:val="left" w:pos="71" w:leader="none"/>
          <w:tab w:val="left" w:pos="480" w:leader="none"/>
          <w:tab w:val="left" w:pos="540" w:leader="none"/>
        </w:tabs>
        <w:suppressAutoHyphens w:val="true"/>
        <w:overflowPunct w:val="true"/>
        <w:bidi w:val="0"/>
        <w:ind w:left="0" w:right="0" w:firstLine="723"/>
        <w:jc w:val="both"/>
        <w:rPr>
          <w:rFonts w:ascii="Times New Roman" w:hAnsi="Times New Roman" w:cs="Times New Roman"/>
          <w:b w:val="false"/>
          <w:b w:val="false"/>
          <w:i w:val="false"/>
          <w:i w:val="false"/>
          <w:caps w:val="false"/>
          <w:smallCaps w:val="false"/>
          <w:color w:val="222222"/>
          <w:spacing w:val="0"/>
          <w:sz w:val="28"/>
          <w:szCs w:val="28"/>
          <w:shd w:fill="FFFFFF" w:val="clear"/>
          <w:lang w:val="en-US"/>
        </w:rPr>
      </w:pPr>
      <w:r>
        <w:rPr>
          <w:rFonts w:cs="Times New Roman" w:ascii="Times New Roman" w:hAnsi="Times New Roman"/>
          <w:b w:val="false"/>
          <w:i w:val="false"/>
          <w:caps w:val="false"/>
          <w:smallCaps w:val="false"/>
          <w:color w:val="222222"/>
          <w:spacing w:val="0"/>
          <w:sz w:val="28"/>
          <w:szCs w:val="28"/>
          <w:shd w:fill="FFFFFF" w:val="clear"/>
          <w:lang w:val="en-US"/>
        </w:rPr>
        <w:t>Reynolds S. P. Continuum spectra of collimated, ionized stellar winds //Astrophysical Journal, Part 1 (ISSN 0004-637X), vol. 304, May 15, 1986, p. 713-720. – 1986. – Т. 304. – С. 713-720.</w:t>
      </w:r>
    </w:p>
    <w:p>
      <w:pPr>
        <w:pStyle w:val="Normal"/>
        <w:widowControl/>
        <w:numPr>
          <w:ilvl w:val="0"/>
          <w:numId w:val="1"/>
        </w:numPr>
        <w:tabs>
          <w:tab w:val="clear" w:pos="720"/>
          <w:tab w:val="left" w:pos="71" w:leader="none"/>
          <w:tab w:val="left" w:pos="480" w:leader="none"/>
          <w:tab w:val="left" w:pos="540" w:leader="none"/>
        </w:tabs>
        <w:suppressAutoHyphens w:val="true"/>
        <w:overflowPunct w:val="true"/>
        <w:bidi w:val="0"/>
        <w:ind w:left="0" w:right="0" w:firstLine="723"/>
        <w:jc w:val="both"/>
        <w:rPr>
          <w:rFonts w:ascii="Times New Roman" w:hAnsi="Times New Roman" w:cs="Times New Roman"/>
          <w:b w:val="false"/>
          <w:b w:val="false"/>
          <w:i w:val="false"/>
          <w:i w:val="false"/>
          <w:caps w:val="false"/>
          <w:smallCaps w:val="false"/>
          <w:color w:val="222222"/>
          <w:spacing w:val="0"/>
          <w:sz w:val="28"/>
          <w:szCs w:val="28"/>
          <w:shd w:fill="FFFFFF" w:val="clear"/>
          <w:lang w:val="en-US"/>
        </w:rPr>
      </w:pPr>
      <w:r>
        <w:rPr>
          <w:rFonts w:cs="Times New Roman" w:ascii="Times New Roman" w:hAnsi="Times New Roman"/>
          <w:b w:val="false"/>
          <w:i w:val="false"/>
          <w:caps w:val="false"/>
          <w:smallCaps w:val="false"/>
          <w:color w:val="222222"/>
          <w:spacing w:val="0"/>
          <w:sz w:val="28"/>
          <w:szCs w:val="28"/>
          <w:shd w:fill="FFFFFF" w:val="clear"/>
          <w:lang w:val="en-US"/>
        </w:rPr>
        <w:t>Curiel S., Canto J., Rodriguez L. F. A model for the thermal radio continuum emission produced by a shock wave and its application to the Herbig-Haro objects 1 and 2 //IAU, Reunion Regional Latinoamericana de Astronomia, 5th, Merida, Mexico, Oct. 6-10, 1986 Revista Mexicana de Astronomia y Astrofisica (ISSN 0185-1101), vol. 14, May 1987, p. 595-602. – 1987. – Т. 14. – С. 595-602.</w:t>
      </w:r>
    </w:p>
    <w:p>
      <w:pPr>
        <w:pStyle w:val="Normal"/>
        <w:widowControl/>
        <w:numPr>
          <w:ilvl w:val="0"/>
          <w:numId w:val="1"/>
        </w:numPr>
        <w:tabs>
          <w:tab w:val="clear" w:pos="720"/>
          <w:tab w:val="left" w:pos="71" w:leader="none"/>
          <w:tab w:val="left" w:pos="480" w:leader="none"/>
          <w:tab w:val="left" w:pos="540" w:leader="none"/>
        </w:tabs>
        <w:suppressAutoHyphens w:val="true"/>
        <w:overflowPunct w:val="true"/>
        <w:bidi w:val="0"/>
        <w:ind w:left="0" w:right="0" w:firstLine="723"/>
        <w:jc w:val="both"/>
        <w:rPr>
          <w:rFonts w:ascii="Times New Roman" w:hAnsi="Times New Roman" w:cs="Times New Roman"/>
          <w:b w:val="false"/>
          <w:b w:val="false"/>
          <w:i w:val="false"/>
          <w:i w:val="false"/>
          <w:caps w:val="false"/>
          <w:smallCaps w:val="false"/>
          <w:color w:val="222222"/>
          <w:spacing w:val="0"/>
          <w:sz w:val="28"/>
          <w:szCs w:val="28"/>
          <w:shd w:fill="FFFFFF" w:val="clear"/>
          <w:lang w:val="en-US"/>
        </w:rPr>
      </w:pPr>
      <w:r>
        <w:rPr>
          <w:rFonts w:cs="Times New Roman" w:ascii="Times New Roman" w:hAnsi="Times New Roman"/>
          <w:b w:val="false"/>
          <w:i w:val="false"/>
          <w:caps w:val="false"/>
          <w:smallCaps w:val="false"/>
          <w:color w:val="222222"/>
          <w:spacing w:val="0"/>
          <w:sz w:val="28"/>
          <w:szCs w:val="28"/>
          <w:shd w:fill="FFFFFF" w:val="clear"/>
          <w:lang w:val="en-US"/>
        </w:rPr>
        <w:t>Loren R. B., Mundy L. G. The methyl cyanide hot and warm cores in Orion-Statistical equilibrium excitation models of a symmetric-top molecule //Astrophysical Journal, Part 1 (ISSN 0004-637X), vol. 286, Nov. 1, 1984, p. 232-251. Research supported by McDonald Observatory. – 1984. – Т. 286. – С. 232-251.</w:t>
      </w:r>
    </w:p>
    <w:p>
      <w:pPr>
        <w:pStyle w:val="Normal"/>
        <w:widowControl/>
        <w:numPr>
          <w:ilvl w:val="0"/>
          <w:numId w:val="1"/>
        </w:numPr>
        <w:tabs>
          <w:tab w:val="clear" w:pos="720"/>
          <w:tab w:val="left" w:pos="71" w:leader="none"/>
          <w:tab w:val="left" w:pos="480" w:leader="none"/>
          <w:tab w:val="left" w:pos="540" w:leader="none"/>
        </w:tabs>
        <w:suppressAutoHyphens w:val="true"/>
        <w:overflowPunct w:val="true"/>
        <w:bidi w:val="0"/>
        <w:ind w:left="0" w:right="0" w:firstLine="723"/>
        <w:jc w:val="both"/>
        <w:rPr>
          <w:rFonts w:ascii="Times New Roman" w:hAnsi="Times New Roman" w:cs="Times New Roman"/>
          <w:b w:val="false"/>
          <w:b w:val="false"/>
          <w:i w:val="false"/>
          <w:i w:val="false"/>
          <w:caps w:val="false"/>
          <w:smallCaps w:val="false"/>
          <w:color w:val="222222"/>
          <w:spacing w:val="0"/>
          <w:sz w:val="28"/>
          <w:szCs w:val="28"/>
          <w:shd w:fill="FFFFFF" w:val="clear"/>
          <w:lang w:val="en-US"/>
        </w:rPr>
      </w:pPr>
      <w:r>
        <w:rPr>
          <w:rFonts w:cs="Times New Roman" w:ascii="Times New Roman" w:hAnsi="Times New Roman"/>
          <w:b w:val="false"/>
          <w:i w:val="false"/>
          <w:caps w:val="false"/>
          <w:smallCaps w:val="false"/>
          <w:color w:val="222222"/>
          <w:spacing w:val="0"/>
          <w:sz w:val="28"/>
          <w:szCs w:val="28"/>
          <w:shd w:fill="FFFFFF" w:val="clear"/>
          <w:lang w:val="en-US"/>
        </w:rPr>
        <w:t>Hofner P., Churchwell E. A survey of water maser emission toward ultracompact HII regions //Astronomy and Astrophysics Supplement, v. 120, p. 283-299. – 1996. – Т. 120. – С. 283-299.</w:t>
      </w:r>
    </w:p>
    <w:p>
      <w:pPr>
        <w:pStyle w:val="Normal"/>
        <w:widowControl/>
        <w:numPr>
          <w:ilvl w:val="0"/>
          <w:numId w:val="1"/>
        </w:numPr>
        <w:tabs>
          <w:tab w:val="clear" w:pos="720"/>
          <w:tab w:val="left" w:pos="71" w:leader="none"/>
          <w:tab w:val="left" w:pos="480" w:leader="none"/>
          <w:tab w:val="left" w:pos="540" w:leader="none"/>
        </w:tabs>
        <w:suppressAutoHyphens w:val="true"/>
        <w:overflowPunct w:val="true"/>
        <w:bidi w:val="0"/>
        <w:ind w:left="0" w:right="0" w:firstLine="723"/>
        <w:jc w:val="both"/>
        <w:rPr>
          <w:rFonts w:ascii="Times New Roman" w:hAnsi="Times New Roman" w:cs="Times New Roman"/>
          <w:b w:val="false"/>
          <w:b w:val="false"/>
          <w:i w:val="false"/>
          <w:i w:val="false"/>
          <w:caps w:val="false"/>
          <w:smallCaps w:val="false"/>
          <w:color w:val="222222"/>
          <w:spacing w:val="0"/>
          <w:sz w:val="28"/>
          <w:szCs w:val="28"/>
          <w:shd w:fill="FFFFFF" w:val="clear"/>
          <w:lang w:val="en-US"/>
        </w:rPr>
      </w:pPr>
      <w:r>
        <w:rPr>
          <w:rFonts w:cs="Times New Roman" w:ascii="Times New Roman" w:hAnsi="Times New Roman"/>
          <w:b w:val="false"/>
          <w:i w:val="false"/>
          <w:caps w:val="false"/>
          <w:smallCaps w:val="false"/>
          <w:color w:val="222222"/>
          <w:spacing w:val="0"/>
          <w:sz w:val="28"/>
          <w:szCs w:val="28"/>
          <w:shd w:fill="FFFFFF" w:val="clear"/>
          <w:lang w:val="en-US"/>
        </w:rPr>
        <w:t>Pankonin V. et al. A methyl cyanide search for the earliest stages of massive protostars //The Astrophysical Journal. – 2001. – Т. 558. – №. 1. – С. 194.</w:t>
      </w:r>
    </w:p>
    <w:p>
      <w:pPr>
        <w:pStyle w:val="Normal"/>
        <w:widowControl/>
        <w:numPr>
          <w:ilvl w:val="0"/>
          <w:numId w:val="1"/>
        </w:numPr>
        <w:tabs>
          <w:tab w:val="clear" w:pos="720"/>
          <w:tab w:val="left" w:pos="71" w:leader="none"/>
          <w:tab w:val="left" w:pos="480" w:leader="none"/>
          <w:tab w:val="left" w:pos="540" w:leader="none"/>
        </w:tabs>
        <w:suppressAutoHyphens w:val="true"/>
        <w:overflowPunct w:val="true"/>
        <w:bidi w:val="0"/>
        <w:ind w:left="0" w:right="0" w:firstLine="723"/>
        <w:jc w:val="both"/>
        <w:rPr>
          <w:rFonts w:ascii="Times New Roman" w:hAnsi="Times New Roman" w:cs="Times New Roman"/>
          <w:b w:val="false"/>
          <w:b w:val="false"/>
          <w:i w:val="false"/>
          <w:i w:val="false"/>
          <w:caps w:val="false"/>
          <w:smallCaps w:val="false"/>
          <w:color w:val="222222"/>
          <w:spacing w:val="0"/>
          <w:sz w:val="28"/>
          <w:szCs w:val="28"/>
          <w:shd w:fill="FFFFFF" w:val="clear"/>
          <w:lang w:val="en-US"/>
        </w:rPr>
      </w:pPr>
      <w:r>
        <w:rPr>
          <w:rFonts w:cs="Times New Roman" w:ascii="Times New Roman" w:hAnsi="Times New Roman"/>
          <w:b w:val="false"/>
          <w:i w:val="false"/>
          <w:caps w:val="false"/>
          <w:smallCaps w:val="false"/>
          <w:color w:val="222222"/>
          <w:spacing w:val="0"/>
          <w:sz w:val="28"/>
          <w:szCs w:val="28"/>
          <w:shd w:fill="FFFFFF" w:val="clear"/>
          <w:lang w:val="en-US"/>
        </w:rPr>
        <w:t>Goldsmith P. F., Langer W. D. Population diagram analysis of molecular line emission //The Astrophysical Journal. – 1999. – Т. 517. – №. 1. – С. 209.</w:t>
      </w:r>
    </w:p>
    <w:p>
      <w:pPr>
        <w:pStyle w:val="Normal"/>
        <w:widowControl/>
        <w:numPr>
          <w:ilvl w:val="0"/>
          <w:numId w:val="1"/>
        </w:numPr>
        <w:tabs>
          <w:tab w:val="clear" w:pos="720"/>
          <w:tab w:val="left" w:pos="71" w:leader="none"/>
          <w:tab w:val="left" w:pos="480" w:leader="none"/>
          <w:tab w:val="left" w:pos="540" w:leader="none"/>
        </w:tabs>
        <w:suppressAutoHyphens w:val="true"/>
        <w:overflowPunct w:val="true"/>
        <w:bidi w:val="0"/>
        <w:ind w:left="0" w:right="0" w:firstLine="723"/>
        <w:jc w:val="both"/>
        <w:rPr>
          <w:rFonts w:ascii="Times New Roman" w:hAnsi="Times New Roman" w:cs="Times New Roman"/>
          <w:b w:val="false"/>
          <w:b w:val="false"/>
          <w:i w:val="false"/>
          <w:i w:val="false"/>
          <w:caps w:val="false"/>
          <w:smallCaps w:val="false"/>
          <w:color w:val="222222"/>
          <w:spacing w:val="0"/>
          <w:sz w:val="28"/>
          <w:szCs w:val="28"/>
          <w:shd w:fill="FFFFFF" w:val="clear"/>
          <w:lang w:val="en-US"/>
        </w:rPr>
      </w:pPr>
      <w:r>
        <w:rPr>
          <w:rFonts w:cs="Times New Roman" w:ascii="Times New Roman" w:hAnsi="Times New Roman"/>
          <w:b w:val="false"/>
          <w:i w:val="false"/>
          <w:caps w:val="false"/>
          <w:smallCaps w:val="false"/>
          <w:color w:val="222222"/>
          <w:spacing w:val="0"/>
          <w:sz w:val="28"/>
          <w:szCs w:val="28"/>
          <w:shd w:fill="FFFFFF" w:val="clear"/>
          <w:lang w:val="en-US"/>
        </w:rPr>
        <w:t>Guzmán A. E. et al. The slow ionized wind and rotating disklike system that are associated with the high-mass young stellar object G345. 4938+ 01.4677 //The Astrophysical Journal. – 2014. – Т. 796. – №. 2. – С. 117.</w:t>
      </w:r>
    </w:p>
    <w:p>
      <w:pPr>
        <w:pStyle w:val="Normal"/>
        <w:widowControl/>
        <w:numPr>
          <w:ilvl w:val="0"/>
          <w:numId w:val="1"/>
        </w:numPr>
        <w:tabs>
          <w:tab w:val="clear" w:pos="720"/>
          <w:tab w:val="left" w:pos="71" w:leader="none"/>
          <w:tab w:val="left" w:pos="480" w:leader="none"/>
          <w:tab w:val="left" w:pos="540" w:leader="none"/>
        </w:tabs>
        <w:suppressAutoHyphens w:val="true"/>
        <w:overflowPunct w:val="true"/>
        <w:bidi w:val="0"/>
        <w:ind w:left="0" w:right="0" w:firstLine="723"/>
        <w:jc w:val="both"/>
        <w:rPr>
          <w:rFonts w:ascii="Times New Roman" w:hAnsi="Times New Roman" w:cs="Times New Roman"/>
          <w:b w:val="false"/>
          <w:b w:val="false"/>
          <w:i w:val="false"/>
          <w:i w:val="false"/>
          <w:caps w:val="false"/>
          <w:smallCaps w:val="false"/>
          <w:color w:val="222222"/>
          <w:spacing w:val="0"/>
          <w:sz w:val="28"/>
          <w:szCs w:val="28"/>
          <w:shd w:fill="FFFFFF" w:val="clear"/>
          <w:lang w:val="en-US"/>
        </w:rPr>
      </w:pPr>
      <w:r>
        <w:rPr>
          <w:rFonts w:cs="Times New Roman" w:ascii="Times New Roman" w:hAnsi="Times New Roman"/>
          <w:b w:val="false"/>
          <w:i w:val="false"/>
          <w:caps w:val="false"/>
          <w:smallCaps w:val="false"/>
          <w:color w:val="222222"/>
          <w:spacing w:val="0"/>
          <w:sz w:val="28"/>
          <w:szCs w:val="28"/>
          <w:shd w:fill="FFFFFF" w:val="clear"/>
          <w:lang w:val="en-US"/>
        </w:rPr>
        <w:t>Urquhart A., McGroarty F. Are stock markets really efficient? Evidence of the adaptive market hypothesis //International Review of Financial Analysis. – 2016. – Т. 47. – С. 39-49.</w:t>
      </w:r>
    </w:p>
    <w:p>
      <w:pPr>
        <w:pStyle w:val="Normal"/>
        <w:widowControl/>
        <w:numPr>
          <w:ilvl w:val="0"/>
          <w:numId w:val="1"/>
        </w:numPr>
        <w:tabs>
          <w:tab w:val="clear" w:pos="720"/>
          <w:tab w:val="left" w:pos="71" w:leader="none"/>
          <w:tab w:val="left" w:pos="480" w:leader="none"/>
          <w:tab w:val="left" w:pos="540" w:leader="none"/>
        </w:tabs>
        <w:suppressAutoHyphens w:val="true"/>
        <w:overflowPunct w:val="true"/>
        <w:bidi w:val="0"/>
        <w:ind w:left="0" w:right="0" w:firstLine="723"/>
        <w:jc w:val="both"/>
        <w:rPr>
          <w:rFonts w:ascii="Times New Roman" w:hAnsi="Times New Roman" w:cs="Times New Roman"/>
          <w:b w:val="false"/>
          <w:b w:val="false"/>
          <w:i w:val="false"/>
          <w:i w:val="false"/>
          <w:caps w:val="false"/>
          <w:smallCaps w:val="false"/>
          <w:color w:val="222222"/>
          <w:spacing w:val="0"/>
          <w:sz w:val="28"/>
          <w:szCs w:val="28"/>
          <w:shd w:fill="FFFFFF" w:val="clear"/>
          <w:lang w:val="en-US"/>
        </w:rPr>
      </w:pPr>
      <w:r>
        <w:rPr>
          <w:rFonts w:cs="Times New Roman" w:ascii="Times New Roman" w:hAnsi="Times New Roman"/>
          <w:b w:val="false"/>
          <w:i w:val="false"/>
          <w:caps w:val="false"/>
          <w:smallCaps w:val="false"/>
          <w:color w:val="222222"/>
          <w:spacing w:val="0"/>
          <w:sz w:val="28"/>
          <w:szCs w:val="28"/>
          <w:shd w:fill="FFFFFF" w:val="clear"/>
          <w:lang w:val="en-US"/>
        </w:rPr>
        <w:t>Forster J. R., Caswell J. L. OH and H2O masers in 74 star-forming regions-The FC89 database //Astronomy and Astrophysics Supplement Series. – 1999. – Т. 137. – №. 1. – С. 43-49.</w:t>
      </w:r>
    </w:p>
    <w:p>
      <w:pPr>
        <w:pStyle w:val="Normal"/>
        <w:widowControl/>
        <w:numPr>
          <w:ilvl w:val="0"/>
          <w:numId w:val="1"/>
        </w:numPr>
        <w:tabs>
          <w:tab w:val="clear" w:pos="720"/>
          <w:tab w:val="left" w:pos="71" w:leader="none"/>
          <w:tab w:val="left" w:pos="480" w:leader="none"/>
          <w:tab w:val="left" w:pos="540" w:leader="none"/>
        </w:tabs>
        <w:suppressAutoHyphens w:val="true"/>
        <w:overflowPunct w:val="true"/>
        <w:bidi w:val="0"/>
        <w:ind w:left="0" w:right="0" w:firstLine="723"/>
        <w:jc w:val="both"/>
        <w:rPr>
          <w:rFonts w:ascii="Times New Roman" w:hAnsi="Times New Roman" w:cs="Times New Roman"/>
          <w:b w:val="false"/>
          <w:b w:val="false"/>
          <w:i w:val="false"/>
          <w:i w:val="false"/>
          <w:caps w:val="false"/>
          <w:smallCaps w:val="false"/>
          <w:color w:val="222222"/>
          <w:spacing w:val="0"/>
          <w:sz w:val="28"/>
          <w:szCs w:val="28"/>
          <w:shd w:fill="FFFFFF" w:val="clear"/>
          <w:lang w:val="en-US"/>
        </w:rPr>
      </w:pPr>
      <w:r>
        <w:rPr>
          <w:rFonts w:cs="Times New Roman" w:ascii="Times New Roman" w:hAnsi="Times New Roman"/>
          <w:b w:val="false"/>
          <w:i w:val="false"/>
          <w:caps w:val="false"/>
          <w:smallCaps w:val="false"/>
          <w:color w:val="222222"/>
          <w:spacing w:val="0"/>
          <w:sz w:val="28"/>
          <w:szCs w:val="28"/>
          <w:shd w:fill="FFFFFF" w:val="clear"/>
          <w:lang w:val="en-US"/>
        </w:rPr>
        <w:t>Walsh A. J. et al. Studies of ultracompact H ii regions—II. High-resolution radio continuum and methanol maser survey //Monthly Notices of the Royal Astronomical Society. – 1998. – Т. 301. – №. 3. – С. 640-698.</w:t>
      </w:r>
    </w:p>
    <w:p>
      <w:pPr>
        <w:pStyle w:val="Normal"/>
        <w:widowControl/>
        <w:numPr>
          <w:ilvl w:val="0"/>
          <w:numId w:val="1"/>
        </w:numPr>
        <w:tabs>
          <w:tab w:val="clear" w:pos="720"/>
          <w:tab w:val="left" w:pos="71" w:leader="none"/>
          <w:tab w:val="left" w:pos="480" w:leader="none"/>
          <w:tab w:val="left" w:pos="540" w:leader="none"/>
        </w:tabs>
        <w:suppressAutoHyphens w:val="true"/>
        <w:overflowPunct w:val="true"/>
        <w:bidi w:val="0"/>
        <w:ind w:left="0" w:right="0" w:firstLine="723"/>
        <w:jc w:val="both"/>
        <w:rPr>
          <w:rFonts w:ascii="Times New Roman" w:hAnsi="Times New Roman" w:cs="Times New Roman"/>
          <w:b w:val="false"/>
          <w:b w:val="false"/>
          <w:i w:val="false"/>
          <w:i w:val="false"/>
          <w:caps w:val="false"/>
          <w:smallCaps w:val="false"/>
          <w:color w:val="222222"/>
          <w:spacing w:val="0"/>
          <w:sz w:val="28"/>
          <w:szCs w:val="28"/>
          <w:shd w:fill="FFFFFF" w:val="clear"/>
          <w:lang w:val="en-US"/>
        </w:rPr>
      </w:pPr>
      <w:r>
        <w:rPr>
          <w:rFonts w:cs="Times New Roman" w:ascii="Times New Roman" w:hAnsi="Times New Roman"/>
          <w:b w:val="false"/>
          <w:i w:val="false"/>
          <w:caps w:val="false"/>
          <w:smallCaps w:val="false"/>
          <w:color w:val="222222"/>
          <w:spacing w:val="0"/>
          <w:sz w:val="28"/>
          <w:szCs w:val="28"/>
          <w:shd w:fill="FFFFFF" w:val="clear"/>
          <w:lang w:val="en-US"/>
        </w:rPr>
        <w:t>Mottram J. C. et al. The Red MSX Source survey: the bolometric fluxes and luminosity distributions of young massive stars //Astronomy &amp; Astrophysics. – 2011. – Т. 525. – С. A149.</w:t>
      </w:r>
    </w:p>
    <w:p>
      <w:pPr>
        <w:pStyle w:val="Normal"/>
        <w:widowControl/>
        <w:numPr>
          <w:ilvl w:val="0"/>
          <w:numId w:val="1"/>
        </w:numPr>
        <w:tabs>
          <w:tab w:val="clear" w:pos="720"/>
          <w:tab w:val="left" w:pos="71" w:leader="none"/>
          <w:tab w:val="left" w:pos="480" w:leader="none"/>
          <w:tab w:val="left" w:pos="540" w:leader="none"/>
        </w:tabs>
        <w:suppressAutoHyphens w:val="true"/>
        <w:overflowPunct w:val="true"/>
        <w:bidi w:val="0"/>
        <w:ind w:left="0" w:right="0" w:firstLine="723"/>
        <w:jc w:val="both"/>
        <w:rPr>
          <w:rFonts w:ascii="Times New Roman" w:hAnsi="Times New Roman" w:cs="Times New Roman"/>
          <w:b w:val="false"/>
          <w:b w:val="false"/>
          <w:i w:val="false"/>
          <w:i w:val="false"/>
          <w:caps w:val="false"/>
          <w:smallCaps w:val="false"/>
          <w:color w:val="222222"/>
          <w:spacing w:val="0"/>
          <w:sz w:val="28"/>
          <w:szCs w:val="28"/>
          <w:shd w:fill="FFFFFF" w:val="clear"/>
          <w:lang w:val="en-US"/>
        </w:rPr>
      </w:pPr>
      <w:r>
        <w:rPr>
          <w:rFonts w:cs="Times New Roman" w:ascii="Times New Roman" w:hAnsi="Times New Roman"/>
          <w:b w:val="false"/>
          <w:i w:val="false"/>
          <w:caps w:val="false"/>
          <w:smallCaps w:val="false"/>
          <w:color w:val="222222"/>
          <w:spacing w:val="0"/>
          <w:sz w:val="28"/>
          <w:szCs w:val="28"/>
          <w:shd w:fill="FFFFFF" w:val="clear"/>
          <w:lang w:val="en-US"/>
        </w:rPr>
        <w:t>Urquhart J. S. et al. The rms survey-h2o masers towards a sample of southern hemisphere massive yso candidates and ultra compact hii regions //Astronomy &amp; Astrophysics. – 2009. – Т. 507. – №. 2. – С. 795-802.</w:t>
      </w:r>
    </w:p>
    <w:p>
      <w:pPr>
        <w:pStyle w:val="Normal"/>
        <w:widowControl/>
        <w:numPr>
          <w:ilvl w:val="0"/>
          <w:numId w:val="1"/>
        </w:numPr>
        <w:tabs>
          <w:tab w:val="clear" w:pos="720"/>
          <w:tab w:val="left" w:pos="71" w:leader="none"/>
          <w:tab w:val="left" w:pos="480" w:leader="none"/>
          <w:tab w:val="left" w:pos="540" w:leader="none"/>
        </w:tabs>
        <w:suppressAutoHyphens w:val="true"/>
        <w:overflowPunct w:val="true"/>
        <w:bidi w:val="0"/>
        <w:ind w:left="0" w:right="0" w:firstLine="723"/>
        <w:jc w:val="both"/>
        <w:rPr>
          <w:rFonts w:ascii="Times New Roman" w:hAnsi="Times New Roman" w:cs="Times New Roman"/>
          <w:b w:val="false"/>
          <w:b w:val="false"/>
          <w:i w:val="false"/>
          <w:i w:val="false"/>
          <w:caps w:val="false"/>
          <w:smallCaps w:val="false"/>
          <w:color w:val="222222"/>
          <w:spacing w:val="0"/>
          <w:sz w:val="28"/>
          <w:szCs w:val="28"/>
          <w:shd w:fill="FFFFFF" w:val="clear"/>
          <w:lang w:val="en-US"/>
        </w:rPr>
      </w:pPr>
      <w:r>
        <w:rPr>
          <w:rFonts w:cs="Times New Roman" w:ascii="Times New Roman" w:hAnsi="Times New Roman"/>
          <w:b w:val="false"/>
          <w:i w:val="false"/>
          <w:caps w:val="false"/>
          <w:smallCaps w:val="false"/>
          <w:color w:val="222222"/>
          <w:spacing w:val="0"/>
          <w:sz w:val="28"/>
          <w:szCs w:val="28"/>
          <w:shd w:fill="FFFFFF" w:val="clear"/>
          <w:lang w:val="en-US"/>
        </w:rPr>
        <w:t>Faúndez S. et al. SIMBA survey of southern high-mass star forming regions-I. Physical parameters of the-mm/IRAS sources //Astronomy &amp; Astrophysics. – 2004. – Т. 426. – №. 1. – С. 97-103.</w:t>
      </w:r>
    </w:p>
    <w:p>
      <w:pPr>
        <w:pStyle w:val="Normal"/>
        <w:widowControl/>
        <w:numPr>
          <w:ilvl w:val="0"/>
          <w:numId w:val="1"/>
        </w:numPr>
        <w:tabs>
          <w:tab w:val="clear" w:pos="720"/>
          <w:tab w:val="left" w:pos="71" w:leader="none"/>
          <w:tab w:val="left" w:pos="480" w:leader="none"/>
          <w:tab w:val="left" w:pos="540" w:leader="none"/>
        </w:tabs>
        <w:suppressAutoHyphens w:val="true"/>
        <w:overflowPunct w:val="true"/>
        <w:bidi w:val="0"/>
        <w:ind w:left="0" w:right="0" w:firstLine="723"/>
        <w:jc w:val="both"/>
        <w:rPr>
          <w:rFonts w:ascii="Times New Roman" w:hAnsi="Times New Roman" w:cs="Times New Roman"/>
          <w:b w:val="false"/>
          <w:b w:val="false"/>
          <w:i w:val="false"/>
          <w:i w:val="false"/>
          <w:caps w:val="false"/>
          <w:smallCaps w:val="false"/>
          <w:color w:val="222222"/>
          <w:spacing w:val="0"/>
          <w:sz w:val="28"/>
          <w:szCs w:val="28"/>
          <w:shd w:fill="FFFFFF" w:val="clear"/>
          <w:lang w:val="en-US"/>
        </w:rPr>
      </w:pPr>
      <w:r>
        <w:rPr>
          <w:rFonts w:cs="Times New Roman" w:ascii="Times New Roman" w:hAnsi="Times New Roman"/>
          <w:b w:val="false"/>
          <w:i w:val="false"/>
          <w:caps w:val="false"/>
          <w:smallCaps w:val="false"/>
          <w:color w:val="222222"/>
          <w:spacing w:val="0"/>
          <w:sz w:val="28"/>
          <w:szCs w:val="28"/>
          <w:shd w:fill="FFFFFF" w:val="clear"/>
          <w:lang w:val="en-US"/>
        </w:rPr>
        <w:t>Chen L. et al. ALMA High-resolution Spectral Survey of Thioformaldehyde (H2CS) toward Massive Protoclusters //The Astrophysical Journal. – 2024. – Т. 962. – №. 1. – С. 13.</w:t>
      </w:r>
    </w:p>
    <w:p>
      <w:pPr>
        <w:pStyle w:val="Normal"/>
        <w:widowControl/>
        <w:numPr>
          <w:ilvl w:val="0"/>
          <w:numId w:val="1"/>
        </w:numPr>
        <w:tabs>
          <w:tab w:val="clear" w:pos="720"/>
          <w:tab w:val="left" w:pos="71" w:leader="none"/>
          <w:tab w:val="left" w:pos="480" w:leader="none"/>
          <w:tab w:val="left" w:pos="540" w:leader="none"/>
        </w:tabs>
        <w:suppressAutoHyphens w:val="true"/>
        <w:overflowPunct w:val="true"/>
        <w:bidi w:val="0"/>
        <w:ind w:left="0" w:right="0" w:firstLine="723"/>
        <w:jc w:val="both"/>
        <w:rPr>
          <w:rFonts w:ascii="Times New Roman" w:hAnsi="Times New Roman" w:cs="Times New Roman"/>
          <w:b w:val="false"/>
          <w:b w:val="false"/>
          <w:i w:val="false"/>
          <w:i w:val="false"/>
          <w:caps w:val="false"/>
          <w:smallCaps w:val="false"/>
          <w:color w:val="222222"/>
          <w:spacing w:val="0"/>
          <w:sz w:val="28"/>
          <w:szCs w:val="28"/>
          <w:shd w:fill="FFFFFF" w:val="clear"/>
          <w:lang w:val="en-US"/>
        </w:rPr>
      </w:pPr>
      <w:r>
        <w:rPr>
          <w:rFonts w:cs="Times New Roman" w:ascii="Times New Roman" w:hAnsi="Times New Roman"/>
          <w:b w:val="false"/>
          <w:i w:val="false"/>
          <w:caps w:val="false"/>
          <w:smallCaps w:val="false"/>
          <w:color w:val="222222"/>
          <w:spacing w:val="0"/>
          <w:sz w:val="28"/>
          <w:szCs w:val="28"/>
          <w:shd w:fill="FFFFFF" w:val="clear"/>
          <w:lang w:val="en-US"/>
        </w:rPr>
        <w:t>Liu M. et al. A low-mass line-rich core found in Massive Star-forming Region IRAS 16351-4722 //The Astrophysical Journal. – 2023. – Т. 958. – №. 2. – С. 174.</w:t>
      </w:r>
    </w:p>
    <w:p>
      <w:pPr>
        <w:pStyle w:val="Normal"/>
        <w:widowControl/>
        <w:numPr>
          <w:ilvl w:val="0"/>
          <w:numId w:val="1"/>
        </w:numPr>
        <w:tabs>
          <w:tab w:val="clear" w:pos="720"/>
          <w:tab w:val="left" w:pos="71" w:leader="none"/>
          <w:tab w:val="left" w:pos="480" w:leader="none"/>
          <w:tab w:val="left" w:pos="540" w:leader="none"/>
        </w:tabs>
        <w:suppressAutoHyphens w:val="true"/>
        <w:overflowPunct w:val="true"/>
        <w:bidi w:val="0"/>
        <w:ind w:left="0" w:right="0" w:firstLine="723"/>
        <w:jc w:val="both"/>
        <w:rPr/>
      </w:pPr>
      <w:r>
        <w:rPr>
          <w:rStyle w:val="Teletype"/>
          <w:rFonts w:eastAsia="맑은 고딕" w:cs="Times New Roman" w:ascii="Times New Roman" w:hAnsi="Times New Roman"/>
          <w:b w:val="false"/>
          <w:bCs w:val="false"/>
          <w:i w:val="false"/>
          <w:iCs w:val="false"/>
          <w:caps w:val="false"/>
          <w:smallCaps w:val="false"/>
          <w:strike w:val="false"/>
          <w:dstrike w:val="false"/>
          <w:color w:val="222222"/>
          <w:spacing w:val="0"/>
          <w:position w:val="0"/>
          <w:sz w:val="28"/>
          <w:sz w:val="28"/>
          <w:szCs w:val="28"/>
          <w:shd w:fill="FFFFFF" w:val="clear"/>
          <w:vertAlign w:val="baseline"/>
          <w:lang w:val="en-US"/>
        </w:rPr>
        <w:t>Baug T. et al. An ALMA study of outflow parameters of protoclusters: outflow feedback to maintain the turbulence //Monthly Notices of the Royal Astronomical Society. – 2021. – Т. 507. – №. 3. – С. 4316-4334.</w:t>
      </w:r>
    </w:p>
    <w:p>
      <w:pPr>
        <w:pStyle w:val="Normal"/>
        <w:widowControl/>
        <w:numPr>
          <w:ilvl w:val="0"/>
          <w:numId w:val="1"/>
        </w:numPr>
        <w:tabs>
          <w:tab w:val="clear" w:pos="720"/>
          <w:tab w:val="left" w:pos="71" w:leader="none"/>
          <w:tab w:val="left" w:pos="480" w:leader="none"/>
          <w:tab w:val="left" w:pos="540" w:leader="none"/>
        </w:tabs>
        <w:suppressAutoHyphens w:val="true"/>
        <w:overflowPunct w:val="true"/>
        <w:bidi w:val="0"/>
        <w:ind w:left="0" w:right="0" w:firstLine="723"/>
        <w:jc w:val="both"/>
        <w:rPr/>
      </w:pPr>
      <w:r>
        <w:rPr>
          <w:rStyle w:val="Teletype"/>
          <w:rFonts w:eastAsia="맑은 고딕" w:cs="Times New Roman" w:ascii="Times New Roman" w:hAnsi="Times New Roman"/>
          <w:b w:val="false"/>
          <w:bCs w:val="false"/>
          <w:i w:val="false"/>
          <w:iCs w:val="false"/>
          <w:caps w:val="false"/>
          <w:smallCaps w:val="false"/>
          <w:strike w:val="false"/>
          <w:dstrike w:val="false"/>
          <w:color w:val="222222"/>
          <w:spacing w:val="0"/>
          <w:position w:val="0"/>
          <w:sz w:val="28"/>
          <w:sz w:val="28"/>
          <w:szCs w:val="28"/>
          <w:shd w:fill="FFFFFF" w:val="clear"/>
          <w:vertAlign w:val="baseline"/>
          <w:lang w:val="en-US"/>
        </w:rPr>
        <w:t>Komesh T., Garay G., Henkel C., Omar A., Estalella R., Assembay Z., Li D., et al., Infall Motions in the Hot Core Associated with Hypercompact HII Region G345.0061+01.794 B //The Astrophysical Journal. - 2024.-T.967.-№.1.-С.15.DOI: 10.3847/1538-4357/ad3e7b</w:t>
      </w:r>
    </w:p>
    <w:p>
      <w:pPr>
        <w:pStyle w:val="Normal"/>
        <w:widowControl/>
        <w:numPr>
          <w:ilvl w:val="0"/>
          <w:numId w:val="1"/>
        </w:numPr>
        <w:tabs>
          <w:tab w:val="clear" w:pos="720"/>
          <w:tab w:val="left" w:pos="71" w:leader="none"/>
          <w:tab w:val="left" w:pos="480" w:leader="none"/>
          <w:tab w:val="left" w:pos="540" w:leader="none"/>
        </w:tabs>
        <w:suppressAutoHyphens w:val="true"/>
        <w:overflowPunct w:val="true"/>
        <w:bidi w:val="0"/>
        <w:ind w:left="0" w:right="0" w:firstLine="723"/>
        <w:jc w:val="both"/>
        <w:rPr/>
      </w:pPr>
      <w:r>
        <w:rPr>
          <w:rStyle w:val="Teletype"/>
          <w:rFonts w:eastAsia="맑은 고딕" w:cs="Times New Roman" w:ascii="Times New Roman" w:hAnsi="Times New Roman"/>
          <w:b w:val="false"/>
          <w:bCs w:val="false"/>
          <w:i w:val="false"/>
          <w:iCs w:val="false"/>
          <w:caps w:val="false"/>
          <w:smallCaps w:val="false"/>
          <w:strike w:val="false"/>
          <w:dstrike w:val="false"/>
          <w:color w:val="222222"/>
          <w:spacing w:val="0"/>
          <w:position w:val="0"/>
          <w:sz w:val="28"/>
          <w:sz w:val="28"/>
          <w:szCs w:val="28"/>
          <w:shd w:fill="FFFFFF" w:val="clear"/>
          <w:vertAlign w:val="baseline"/>
          <w:lang w:val="en-US"/>
        </w:rPr>
        <w:t>Komesh T., Omar A., Garay G., Assembay Z., Alimgazinova N., Zhumabay N., Kyzgarina, M. ALMA observations of the environments of G333. 0162+ 00.7615 //IAU Symposium. – 2023. – Т. 373. – С. 35-38</w:t>
      </w:r>
    </w:p>
    <w:p>
      <w:pPr>
        <w:pStyle w:val="Normal"/>
        <w:widowControl/>
        <w:numPr>
          <w:ilvl w:val="0"/>
          <w:numId w:val="1"/>
        </w:numPr>
        <w:tabs>
          <w:tab w:val="clear" w:pos="720"/>
          <w:tab w:val="left" w:pos="71" w:leader="none"/>
          <w:tab w:val="left" w:pos="480" w:leader="none"/>
          <w:tab w:val="left" w:pos="540" w:leader="none"/>
        </w:tabs>
        <w:suppressAutoHyphens w:val="true"/>
        <w:overflowPunct w:val="true"/>
        <w:bidi w:val="0"/>
        <w:ind w:left="0" w:right="0" w:firstLine="723"/>
        <w:jc w:val="both"/>
        <w:rPr/>
      </w:pPr>
      <w:r>
        <w:rPr>
          <w:rStyle w:val="Teletype"/>
          <w:rFonts w:eastAsia="맑은 고딕" w:cs="Times New Roman" w:ascii="Times New Roman" w:hAnsi="Times New Roman"/>
          <w:b w:val="false"/>
          <w:bCs w:val="false"/>
          <w:i w:val="false"/>
          <w:iCs w:val="false"/>
          <w:caps w:val="false"/>
          <w:smallCaps w:val="false"/>
          <w:strike w:val="false"/>
          <w:dstrike w:val="false"/>
          <w:color w:val="222222"/>
          <w:spacing w:val="0"/>
          <w:position w:val="0"/>
          <w:sz w:val="28"/>
          <w:sz w:val="28"/>
          <w:szCs w:val="28"/>
          <w:shd w:fill="FFFFFF" w:val="clear"/>
          <w:vertAlign w:val="baseline"/>
          <w:lang w:val="en-US"/>
        </w:rPr>
        <w:t>Омар А.Ж., Мухан А., Гиперкомпактілі HII аймақтарымен шектелетін айналмалы ыстық ядролар//Материалы международной научной конференции студентов и молодых ученых «ФАРАБИ ӘЛЕМІ». – Алматы. – 2021. – C.213</w:t>
      </w:r>
    </w:p>
    <w:p>
      <w:pPr>
        <w:pStyle w:val="Normal"/>
        <w:widowControl/>
        <w:numPr>
          <w:ilvl w:val="0"/>
          <w:numId w:val="1"/>
        </w:numPr>
        <w:tabs>
          <w:tab w:val="clear" w:pos="720"/>
          <w:tab w:val="left" w:pos="71" w:leader="none"/>
          <w:tab w:val="left" w:pos="480" w:leader="none"/>
          <w:tab w:val="left" w:pos="540" w:leader="none"/>
        </w:tabs>
        <w:suppressAutoHyphens w:val="true"/>
        <w:overflowPunct w:val="true"/>
        <w:bidi w:val="0"/>
        <w:ind w:left="0" w:right="0" w:firstLine="723"/>
        <w:jc w:val="both"/>
        <w:rPr/>
      </w:pPr>
      <w:r>
        <w:rPr>
          <w:rStyle w:val="Teletype"/>
          <w:rFonts w:eastAsia="맑은 고딕" w:cs="Times New Roman" w:ascii="Times New Roman" w:hAnsi="Times New Roman"/>
          <w:b w:val="false"/>
          <w:bCs w:val="false"/>
          <w:i w:val="false"/>
          <w:iCs w:val="false"/>
          <w:caps w:val="false"/>
          <w:smallCaps w:val="false"/>
          <w:strike w:val="false"/>
          <w:dstrike w:val="false"/>
          <w:color w:val="222222"/>
          <w:spacing w:val="0"/>
          <w:position w:val="0"/>
          <w:sz w:val="28"/>
          <w:sz w:val="28"/>
          <w:szCs w:val="28"/>
          <w:shd w:fill="FFFFFF" w:val="clear"/>
          <w:vertAlign w:val="baseline"/>
          <w:lang w:val="en-US"/>
        </w:rPr>
        <w:t>Омар А.Ж., Гиперкомпактілі HII аймағымен шектелетін айналмалы ыстық ядроның молекулалық сызықтар бақылаулары//Материалы международной научной конференции студентов и молодых ученых «ФАРАБИ ӘЛЕМІ». – Алматы. – 2022.– C.210</w:t>
      </w:r>
    </w:p>
    <w:p>
      <w:pPr>
        <w:pStyle w:val="Normal"/>
        <w:widowControl/>
        <w:numPr>
          <w:ilvl w:val="0"/>
          <w:numId w:val="1"/>
        </w:numPr>
        <w:tabs>
          <w:tab w:val="clear" w:pos="720"/>
          <w:tab w:val="left" w:pos="71" w:leader="none"/>
          <w:tab w:val="left" w:pos="480" w:leader="none"/>
          <w:tab w:val="left" w:pos="540" w:leader="none"/>
        </w:tabs>
        <w:suppressAutoHyphens w:val="true"/>
        <w:overflowPunct w:val="true"/>
        <w:bidi w:val="0"/>
        <w:ind w:left="0" w:right="0" w:firstLine="723"/>
        <w:jc w:val="both"/>
        <w:rPr/>
      </w:pPr>
      <w:r>
        <w:rPr>
          <w:rStyle w:val="Teletype"/>
          <w:rFonts w:eastAsia="맑은 고딕" w:cs="Times New Roman" w:ascii="Times New Roman" w:hAnsi="Times New Roman"/>
          <w:b w:val="false"/>
          <w:bCs w:val="false"/>
          <w:i w:val="false"/>
          <w:iCs w:val="false"/>
          <w:caps w:val="false"/>
          <w:smallCaps w:val="false"/>
          <w:strike w:val="false"/>
          <w:dstrike w:val="false"/>
          <w:color w:val="222222"/>
          <w:spacing w:val="0"/>
          <w:position w:val="0"/>
          <w:sz w:val="28"/>
          <w:sz w:val="28"/>
          <w:szCs w:val="28"/>
          <w:shd w:fill="FFFFFF" w:val="clear"/>
          <w:vertAlign w:val="baseline"/>
          <w:lang w:val="en-US"/>
        </w:rPr>
        <w:t>Assembay Z., Komesh T., Garay G., Omar A., Esimbek J., Alimgazinova N. ALMA observations of the environments of G301. 1364-00.2249 A //IAU Symposium. – 2024. – Т. 380. – С. 204-206.</w:t>
      </w:r>
    </w:p>
    <w:p>
      <w:pPr>
        <w:pStyle w:val="Normal"/>
        <w:widowControl/>
        <w:numPr>
          <w:ilvl w:val="0"/>
          <w:numId w:val="1"/>
        </w:numPr>
        <w:tabs>
          <w:tab w:val="clear" w:pos="720"/>
          <w:tab w:val="left" w:pos="71" w:leader="none"/>
          <w:tab w:val="left" w:pos="480" w:leader="none"/>
          <w:tab w:val="left" w:pos="540" w:leader="none"/>
        </w:tabs>
        <w:suppressAutoHyphens w:val="true"/>
        <w:overflowPunct w:val="true"/>
        <w:bidi w:val="0"/>
        <w:ind w:left="0" w:right="0" w:firstLine="723"/>
        <w:jc w:val="both"/>
        <w:rPr/>
      </w:pPr>
      <w:r>
        <w:rPr>
          <w:rStyle w:val="Teletype"/>
          <w:rFonts w:eastAsia="맑은 고딕" w:cs="Times New Roman" w:ascii="Times New Roman" w:hAnsi="Times New Roman"/>
          <w:b w:val="false"/>
          <w:bCs w:val="false"/>
          <w:i w:val="false"/>
          <w:iCs w:val="false"/>
          <w:caps w:val="false"/>
          <w:smallCaps w:val="false"/>
          <w:strike w:val="false"/>
          <w:dstrike w:val="false"/>
          <w:color w:val="222222"/>
          <w:spacing w:val="0"/>
          <w:position w:val="0"/>
          <w:sz w:val="28"/>
          <w:sz w:val="28"/>
          <w:szCs w:val="28"/>
          <w:shd w:fill="FFFFFF" w:val="clear"/>
          <w:vertAlign w:val="baseline"/>
          <w:lang w:val="en-US"/>
        </w:rPr>
        <w:t>Manapbayeva A. B., Omar A.Zh., Alimgazinova N.Sh., Komesh T., Kyzgarina M.T., Esimbek J., Assembay Zh.. Determination of physical parameters of the W40 HII region using observations of Н110𝛼 radio recombination line // Recent Contributions to Physics, 2023. - №3– С.4-11.</w:t>
      </w:r>
    </w:p>
    <w:p>
      <w:pPr>
        <w:pStyle w:val="Normal"/>
        <w:widowControl/>
        <w:numPr>
          <w:ilvl w:val="0"/>
          <w:numId w:val="1"/>
        </w:numPr>
        <w:tabs>
          <w:tab w:val="clear" w:pos="720"/>
          <w:tab w:val="left" w:pos="71" w:leader="none"/>
          <w:tab w:val="left" w:pos="480" w:leader="none"/>
          <w:tab w:val="left" w:pos="540" w:leader="none"/>
        </w:tabs>
        <w:suppressAutoHyphens w:val="true"/>
        <w:overflowPunct w:val="true"/>
        <w:bidi w:val="0"/>
        <w:ind w:left="0" w:right="0" w:firstLine="723"/>
        <w:jc w:val="both"/>
        <w:rPr/>
      </w:pPr>
      <w:r>
        <w:rPr>
          <w:rStyle w:val="Teletype"/>
          <w:rFonts w:eastAsia="맑은 고딕" w:cs="Times New Roman" w:ascii="Times New Roman" w:hAnsi="Times New Roman"/>
          <w:b w:val="false"/>
          <w:bCs w:val="false"/>
          <w:i w:val="false"/>
          <w:iCs w:val="false"/>
          <w:caps w:val="false"/>
          <w:smallCaps w:val="false"/>
          <w:strike w:val="false"/>
          <w:dstrike w:val="false"/>
          <w:color w:val="222222"/>
          <w:spacing w:val="0"/>
          <w:position w:val="0"/>
          <w:sz w:val="28"/>
          <w:sz w:val="28"/>
          <w:szCs w:val="28"/>
          <w:shd w:fill="FFFFFF" w:val="clear"/>
          <w:vertAlign w:val="baseline"/>
          <w:lang w:val="en-US"/>
        </w:rPr>
        <w:t xml:space="preserve">Омар А.Ж., Манапбаева А.Б., Комеш Т., Кызгарина М.Т., Алимгазинова Н.Ш. Aquila молекулалық бұлтының аймақтарын CO таңдамалы диссоциациясы әдісімен зерттеу // Доклады Национальной Академии наук Республики Казахстан. Сер. Физ-мат. – 2023. - Т. 345(1), - С. 180–191. </w:t>
      </w:r>
    </w:p>
    <w:p>
      <w:pPr>
        <w:pStyle w:val="Normal"/>
        <w:widowControl/>
        <w:tabs>
          <w:tab w:val="clear" w:pos="720"/>
          <w:tab w:val="left" w:pos="71" w:leader="none"/>
          <w:tab w:val="left" w:pos="480" w:leader="none"/>
          <w:tab w:val="left" w:pos="540" w:leader="none"/>
        </w:tabs>
        <w:suppressAutoHyphens w:val="true"/>
        <w:overflowPunct w:val="true"/>
        <w:bidi w:val="0"/>
        <w:ind w:left="0" w:right="0" w:firstLine="723"/>
        <w:jc w:val="both"/>
        <w:rPr>
          <w:rFonts w:ascii="Times New Roman" w:hAnsi="Times New Roman" w:eastAsia="맑은 고딕" w:cs="Times New Roman"/>
          <w:b w:val="false"/>
          <w:b w:val="false"/>
          <w:bCs w:val="false"/>
          <w:i w:val="false"/>
          <w:i w:val="false"/>
          <w:iCs w:val="false"/>
          <w:caps w:val="false"/>
          <w:smallCaps w:val="false"/>
          <w:strike w:val="false"/>
          <w:dstrike w:val="false"/>
          <w:color w:val="222222"/>
          <w:spacing w:val="0"/>
          <w:position w:val="0"/>
          <w:sz w:val="28"/>
          <w:sz w:val="28"/>
          <w:szCs w:val="28"/>
          <w:shd w:fill="FFFFFF" w:val="clear"/>
          <w:vertAlign w:val="baseline"/>
          <w:lang w:val="en-US"/>
        </w:rPr>
      </w:pPr>
      <w:r>
        <w:rPr>
          <w:rFonts w:eastAsia="맑은 고딕" w:cs="Times New Roman" w:ascii="Times New Roman" w:hAnsi="Times New Roman"/>
          <w:b w:val="false"/>
          <w:bCs w:val="false"/>
          <w:i w:val="false"/>
          <w:iCs w:val="false"/>
          <w:caps w:val="false"/>
          <w:smallCaps w:val="false"/>
          <w:strike w:val="false"/>
          <w:dstrike w:val="false"/>
          <w:color w:val="222222"/>
          <w:spacing w:val="0"/>
          <w:position w:val="0"/>
          <w:sz w:val="28"/>
          <w:sz w:val="28"/>
          <w:szCs w:val="28"/>
          <w:shd w:fill="FFFFFF" w:val="clear"/>
          <w:vertAlign w:val="baseline"/>
          <w:lang w:val="en-US"/>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rFonts w:ascii="Times new roman" w:hAnsi="Times new roman"/>
          <w:sz w:val="28"/>
          <w:szCs w:val="28"/>
        </w:rPr>
      </w:pPr>
      <w:r>
        <w:rPr>
          <w:rFonts w:ascii="Times new roman" w:hAnsi="Times new roman"/>
          <w:sz w:val="28"/>
          <w:szCs w:val="28"/>
        </w:rPr>
      </w:r>
    </w:p>
    <w:p>
      <w:pPr>
        <w:pStyle w:val="Normal"/>
        <w:tabs>
          <w:tab w:val="clear" w:pos="720"/>
          <w:tab w:val="left" w:pos="71" w:leader="none"/>
          <w:tab w:val="left" w:pos="480" w:leader="none"/>
          <w:tab w:val="left" w:pos="540" w:leader="none"/>
        </w:tabs>
        <w:bidi w:val="0"/>
        <w:spacing w:before="0" w:after="0"/>
        <w:ind w:left="0" w:right="0" w:firstLine="71"/>
        <w:contextualSpacing/>
        <w:jc w:val="center"/>
        <w:rPr/>
      </w:pPr>
      <w:r>
        <w:rPr/>
      </w:r>
    </w:p>
    <w:sectPr>
      <w:footerReference w:type="default" r:id="rId89"/>
      <w:type w:val="nextPage"/>
      <w:pgSz w:w="11906" w:h="16838"/>
      <w:pgMar w:left="1701" w:right="567" w:gutter="0" w:header="0" w:top="1134" w:footer="1134" w:bottom="2136"/>
      <w:pgNumType w:fmt="decimal"/>
      <w:formProt w:val="false"/>
      <w:textDirection w:val="lrTb"/>
      <w:docGrid w:type="default" w:linePitch="326" w:charSpace="0"/>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01"/>
    <w:family w:val="roman"/>
    <w:pitch w:val="variable"/>
  </w:font>
  <w:font w:name="Times New Roman">
    <w:charset w:val="01"/>
    <w:family w:val="roman"/>
    <w:pitch w:val="variable"/>
  </w:font>
  <w:font w:name="OpenSymbol">
    <w:altName w:val="Arial Unicode MS"/>
    <w:charset w:val="01"/>
    <w:family w:val="roman"/>
    <w:pitch w:val="variable"/>
  </w:font>
  <w:font w:name="Liberation Mono">
    <w:altName w:val="Courier New"/>
    <w:charset w:val="01"/>
    <w:family w:val="roman"/>
    <w:pitch w:val="variable"/>
  </w:font>
  <w:font w:name="Times new roman">
    <w:charset w:val="01"/>
    <w:family w:val="roman"/>
    <w:pitch w:val="variable"/>
  </w:font>
  <w:font w:name="Liberation Sans">
    <w:altName w:val="Arial"/>
    <w:charset w:val="01"/>
    <w:family w:val="roman"/>
    <w:pitch w:val="variable"/>
  </w:font>
  <w:font w:name="SimSun">
    <w:charset w:val="01"/>
    <w:family w:val="roman"/>
    <w:pitch w:val="variable"/>
  </w:font>
  <w:font w:name="Courier New">
    <w:charset w:val="01"/>
    <w:family w:val="roman"/>
    <w:pitch w:val="variable"/>
  </w:font>
  <w:font w:name="Cambria Math">
    <w:charset w:val="01"/>
    <w:family w:val="roman"/>
    <w:pitch w:val="variable"/>
  </w:font>
  <w:font w:name="AnjaliOldLipi">
    <w:charset w:val="01"/>
    <w:family w:val="roman"/>
    <w:pitch w:val="variable"/>
  </w:font>
  <w:font w:name="Ubuntu">
    <w:charset w:val="01"/>
    <w:family w:val="roman"/>
    <w:pitch w:val="variable"/>
  </w:font>
</w:fonts>
</file>

<file path=word/footer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Footer"/>
      <w:jc w:val="center"/>
      <w:rPr/>
    </w:pPr>
    <w:r>
      <w:rPr>
        <w:rFonts w:ascii="Times new roman" w:hAnsi="Times new roman"/>
        <w:sz w:val="28"/>
        <w:szCs w:val="28"/>
      </w:rPr>
      <w:t xml:space="preserve"> </w:t>
    </w:r>
    <w:r>
      <w:rPr>
        <w:rFonts w:ascii="Times new roman" w:hAnsi="Times new roman"/>
        <w:sz w:val="28"/>
        <w:szCs w:val="28"/>
      </w:rPr>
      <w:fldChar w:fldCharType="begin"/>
    </w:r>
    <w:r>
      <w:rPr>
        <w:sz w:val="28"/>
        <w:szCs w:val="28"/>
        <w:rFonts w:ascii="Times new roman" w:hAnsi="Times new roman"/>
      </w:rPr>
      <w:instrText xml:space="preserve"> PAGE </w:instrText>
    </w:r>
    <w:r>
      <w:rPr>
        <w:sz w:val="28"/>
        <w:szCs w:val="28"/>
        <w:rFonts w:ascii="Times new roman" w:hAnsi="Times new roman"/>
      </w:rPr>
      <w:fldChar w:fldCharType="separate"/>
    </w:r>
    <w:r>
      <w:rPr>
        <w:sz w:val="28"/>
        <w:szCs w:val="28"/>
        <w:rFonts w:ascii="Times new roman" w:hAnsi="Times new roman"/>
      </w:rPr>
      <w:t>106</w:t>
    </w:r>
    <w:r>
      <w:rPr>
        <w:sz w:val="28"/>
        <w:szCs w:val="28"/>
        <w:rFonts w:ascii="Times new roman" w:hAnsi="Times new roman"/>
      </w:rPr>
      <w:fldChar w:fldCharType="end"/>
    </w:r>
  </w:p>
</w:ftr>
</file>

<file path=word/footer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Footer"/>
      <w:jc w:val="center"/>
      <w:rPr/>
    </w:pPr>
    <w:r>
      <w:rPr/>
      <w:fldChar w:fldCharType="begin"/>
    </w:r>
    <w:r>
      <w:rPr/>
      <w:instrText xml:space="preserve"> PAGE </w:instrText>
    </w:r>
    <w:r>
      <w:rPr/>
      <w:fldChar w:fldCharType="separate"/>
    </w:r>
    <w:r>
      <w:rPr/>
      <w:t>118</w:t>
    </w:r>
    <w:r>
      <w:rPr/>
      <w:fldChar w:fldCharType="end"/>
    </w:r>
  </w:p>
  <w:p>
    <w:pPr>
      <w:pStyle w:val="Footer"/>
      <w:rPr/>
    </w:pPr>
    <w:r>
      <w:rPr/>
    </w:r>
  </w:p>
</w:ftr>
</file>

<file path=word/numbering.xml><?xml version="1.0" encoding="utf-8"?>
<w:numbering xmlns:w="http://schemas.openxmlformats.org/wordprocessingml/2006/main" xmlns:o="urn:schemas-microsoft-com:office:office" xmlns:r="http://schemas.openxmlformats.org/officeDocument/2006/relationships" xmlns:v="urn:schemas-microsoft-com:vml" xmlns:mc="http://schemas.openxmlformats.org/markup-compatibility/2006" xmlns:w14="http://schemas.microsoft.com/office/word/2010/wordml" mc:Ignorable="w14">
  <w:abstractNum w:abstractNumId="1">
    <w:lvl w:ilvl="0">
      <w:start w:val="1"/>
      <w:numFmt w:val="decimal"/>
      <w:lvlText w:val="%1."/>
      <w:lvlJc w:val="left"/>
      <w:pPr>
        <w:tabs>
          <w:tab w:val="num" w:pos="0"/>
        </w:tabs>
        <w:ind w:left="349" w:hanging="360"/>
      </w:pPr>
      <w:rPr>
        <w:sz w:val="28"/>
        <w:i w:val="false"/>
        <w:b w:val="false"/>
        <w:szCs w:val="28"/>
        <w:rFonts w:ascii="Times new roman" w:hAnsi="Times new roman"/>
      </w:rPr>
    </w:lvl>
    <w:lvl w:ilvl="1">
      <w:start w:val="1"/>
      <w:numFmt w:val="lowerLetter"/>
      <w:lvlText w:val="%2."/>
      <w:lvlJc w:val="left"/>
      <w:pPr>
        <w:tabs>
          <w:tab w:val="num" w:pos="0"/>
        </w:tabs>
        <w:ind w:left="491" w:hanging="360"/>
      </w:pPr>
      <w:rPr/>
    </w:lvl>
    <w:lvl w:ilvl="2">
      <w:start w:val="1"/>
      <w:numFmt w:val="lowerRoman"/>
      <w:lvlText w:val="%3."/>
      <w:lvlJc w:val="right"/>
      <w:pPr>
        <w:tabs>
          <w:tab w:val="num" w:pos="0"/>
        </w:tabs>
        <w:ind w:left="1440" w:hanging="180"/>
      </w:pPr>
      <w:rPr/>
    </w:lvl>
    <w:lvl w:ilvl="3">
      <w:start w:val="1"/>
      <w:numFmt w:val="decimal"/>
      <w:lvlText w:val="%4."/>
      <w:lvlJc w:val="left"/>
      <w:pPr>
        <w:tabs>
          <w:tab w:val="num" w:pos="0"/>
        </w:tabs>
        <w:ind w:left="2160" w:hanging="360"/>
      </w:pPr>
      <w:rPr/>
    </w:lvl>
    <w:lvl w:ilvl="4">
      <w:start w:val="1"/>
      <w:numFmt w:val="lowerLetter"/>
      <w:lvlText w:val="%5."/>
      <w:lvlJc w:val="left"/>
      <w:pPr>
        <w:tabs>
          <w:tab w:val="num" w:pos="0"/>
        </w:tabs>
        <w:ind w:left="2880" w:hanging="360"/>
      </w:pPr>
      <w:rPr/>
    </w:lvl>
    <w:lvl w:ilvl="5">
      <w:start w:val="1"/>
      <w:numFmt w:val="lowerRoman"/>
      <w:lvlText w:val="%6."/>
      <w:lvlJc w:val="right"/>
      <w:pPr>
        <w:tabs>
          <w:tab w:val="num" w:pos="0"/>
        </w:tabs>
        <w:ind w:left="3600" w:hanging="180"/>
      </w:pPr>
      <w:rPr/>
    </w:lvl>
    <w:lvl w:ilvl="6">
      <w:start w:val="1"/>
      <w:numFmt w:val="decimal"/>
      <w:lvlText w:val="%7."/>
      <w:lvlJc w:val="left"/>
      <w:pPr>
        <w:tabs>
          <w:tab w:val="num" w:pos="0"/>
        </w:tabs>
        <w:ind w:left="4320" w:hanging="360"/>
      </w:pPr>
      <w:rPr/>
    </w:lvl>
    <w:lvl w:ilvl="7">
      <w:start w:val="1"/>
      <w:numFmt w:val="lowerLetter"/>
      <w:lvlText w:val="%8."/>
      <w:lvlJc w:val="left"/>
      <w:pPr>
        <w:tabs>
          <w:tab w:val="num" w:pos="0"/>
        </w:tabs>
        <w:ind w:left="5040" w:hanging="360"/>
      </w:pPr>
      <w:rPr/>
    </w:lvl>
    <w:lvl w:ilvl="8">
      <w:start w:val="1"/>
      <w:numFmt w:val="lowerRoman"/>
      <w:lvlText w:val="%9."/>
      <w:lvlJc w:val="right"/>
      <w:pPr>
        <w:tabs>
          <w:tab w:val="num" w:pos="0"/>
        </w:tabs>
        <w:ind w:left="5760" w:hanging="180"/>
      </w:pPr>
      <w:rPr/>
    </w:lvl>
  </w:abstractNum>
  <w:abstractNum w:abstractNumId="2">
    <w:lvl w:ilvl="0">
      <w:start w:val="1"/>
      <w:numFmt w:val="none"/>
      <w:suff w:val="nothing"/>
      <w:lvlText w:val=""/>
      <w:lvlJc w:val="left"/>
      <w:pPr>
        <w:tabs>
          <w:tab w:val="num" w:pos="0"/>
        </w:tabs>
        <w:ind w:left="0" w:hanging="0"/>
      </w:pPr>
    </w:lvl>
    <w:lvl w:ilvl="1">
      <w:start w:val="1"/>
      <w:numFmt w:val="none"/>
      <w:suff w:val="nothing"/>
      <w:lvlText w:val=""/>
      <w:lvlJc w:val="left"/>
      <w:pPr>
        <w:tabs>
          <w:tab w:val="num" w:pos="0"/>
        </w:tabs>
        <w:ind w:left="0" w:hanging="0"/>
      </w:pPr>
    </w:lvl>
    <w:lvl w:ilvl="2">
      <w:start w:val="1"/>
      <w:numFmt w:val="none"/>
      <w:suff w:val="nothing"/>
      <w:lvlText w:val=""/>
      <w:lvlJc w:val="left"/>
      <w:pPr>
        <w:tabs>
          <w:tab w:val="num" w:pos="0"/>
        </w:tabs>
        <w:ind w:left="0" w:hanging="0"/>
      </w:pPr>
    </w:lvl>
    <w:lvl w:ilvl="3">
      <w:start w:val="1"/>
      <w:numFmt w:val="none"/>
      <w:suff w:val="nothing"/>
      <w:lvlText w:val=""/>
      <w:lvlJc w:val="left"/>
      <w:pPr>
        <w:tabs>
          <w:tab w:val="num" w:pos="0"/>
        </w:tabs>
        <w:ind w:left="0" w:hanging="0"/>
      </w:pPr>
    </w:lvl>
    <w:lvl w:ilvl="4">
      <w:start w:val="1"/>
      <w:numFmt w:val="none"/>
      <w:suff w:val="nothing"/>
      <w:lvlText w:val=""/>
      <w:lvlJc w:val="left"/>
      <w:pPr>
        <w:tabs>
          <w:tab w:val="num" w:pos="0"/>
        </w:tabs>
        <w:ind w:left="0" w:hanging="0"/>
      </w:pPr>
    </w:lvl>
    <w:lvl w:ilvl="5">
      <w:start w:val="1"/>
      <w:numFmt w:val="none"/>
      <w:suff w:val="nothing"/>
      <w:lvlText w:val=""/>
      <w:lvlJc w:val="left"/>
      <w:pPr>
        <w:tabs>
          <w:tab w:val="num" w:pos="0"/>
        </w:tabs>
        <w:ind w:left="0" w:hanging="0"/>
      </w:pPr>
    </w:lvl>
    <w:lvl w:ilvl="6">
      <w:start w:val="1"/>
      <w:numFmt w:val="none"/>
      <w:suff w:val="nothing"/>
      <w:lvlText w:val=""/>
      <w:lvlJc w:val="left"/>
      <w:pPr>
        <w:tabs>
          <w:tab w:val="num" w:pos="0"/>
        </w:tabs>
        <w:ind w:left="0" w:hanging="0"/>
      </w:pPr>
    </w:lvl>
    <w:lvl w:ilvl="7">
      <w:start w:val="1"/>
      <w:numFmt w:val="none"/>
      <w:suff w:val="nothing"/>
      <w:lvlText w:val=""/>
      <w:lvlJc w:val="left"/>
      <w:pPr>
        <w:tabs>
          <w:tab w:val="num" w:pos="0"/>
        </w:tabs>
        <w:ind w:left="0" w:hanging="0"/>
      </w:pPr>
    </w:lvl>
    <w:lvl w:ilvl="8">
      <w:start w:val="1"/>
      <w:numFmt w:val="none"/>
      <w:suff w:val="nothing"/>
      <w:lvlText w:val=""/>
      <w:lvlJc w:val="left"/>
      <w:pPr>
        <w:tabs>
          <w:tab w:val="num" w:pos="0"/>
        </w:tabs>
        <w:ind w:left="0" w:hanging="0"/>
      </w:pPr>
    </w:lvl>
  </w:abstractNum>
  <w:num w:numId="1">
    <w:abstractNumId w:val="1"/>
  </w:num>
  <w:num w:numId="2">
    <w:abstractNumId w:val="2"/>
  </w:num>
</w:numbering>
</file>

<file path=word/settings.xml><?xml version="1.0" encoding="utf-8"?>
<w:settings xmlns:w="http://schemas.openxmlformats.org/wordprocessingml/2006/main">
  <w:zoom w:percent="200"/>
  <w:defaultTabStop w:val="720"/>
  <w:autoHyphenation w:val="true"/>
  <w:compat>
    <w:compatSetting w:name="compatibilityMode" w:uri="http://schemas.microsoft.com/office/word" w:val="15"/>
  </w:compat>
  <w:themeFontLang w:val="" w:eastAsia=""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Liberation Serif" w:hAnsi="Liberation Serif" w:eastAsia="맑은 고딕" w:cs="Lohit Devanagari"/>
        <w:kern w:val="2"/>
        <w:sz w:val="24"/>
        <w:szCs w:val="24"/>
        <w:lang w:val="en-US" w:eastAsia="zh-CN" w:bidi="hi-IN"/>
      </w:rPr>
    </w:rPrDefault>
    <w:pPrDefault>
      <w:pPr>
        <w:suppressAutoHyphens w:val="true"/>
      </w:pPr>
    </w:pPrDefault>
  </w:docDefaults>
  <w:style w:type="paragraph" w:styleId="Normal">
    <w:name w:val="Normal"/>
    <w:qFormat/>
    <w:pPr>
      <w:widowControl/>
      <w:suppressAutoHyphens w:val="true"/>
      <w:overflowPunct w:val="true"/>
      <w:bidi w:val="0"/>
      <w:spacing w:before="0" w:after="0"/>
      <w:jc w:val="left"/>
    </w:pPr>
    <w:rPr>
      <w:rFonts w:ascii="Liberation Serif" w:hAnsi="Liberation Serif" w:eastAsia="맑은 고딕" w:cs="Lohit Devanagari"/>
      <w:color w:val="auto"/>
      <w:kern w:val="2"/>
      <w:sz w:val="24"/>
      <w:szCs w:val="24"/>
      <w:lang w:val="en-US" w:eastAsia="zh-CN" w:bidi="hi-IN"/>
    </w:rPr>
  </w:style>
  <w:style w:type="character" w:styleId="DefaultParagraphFont">
    <w:name w:val="Default Paragraph Font"/>
    <w:qFormat/>
    <w:rPr/>
  </w:style>
  <w:style w:type="character" w:styleId="Style14">
    <w:name w:val="Основной текст_"/>
    <w:basedOn w:val="DefaultParagraphFont"/>
    <w:qFormat/>
    <w:rPr>
      <w:rFonts w:ascii="Times New Roman" w:hAnsi="Times New Roman" w:eastAsia="Times New Roman" w:cs="Times New Roman"/>
      <w:sz w:val="28"/>
      <w:szCs w:val="28"/>
      <w:shd w:fill="FFFFFF" w:val="clear"/>
    </w:rPr>
  </w:style>
  <w:style w:type="character" w:styleId="Style15">
    <w:name w:val="Основной текст + Малые прописные"/>
    <w:basedOn w:val="Style14"/>
    <w:qFormat/>
    <w:rPr>
      <w:rFonts w:ascii="Times New Roman" w:hAnsi="Times New Roman" w:eastAsia="Times New Roman" w:cs="Times New Roman"/>
      <w:sz w:val="28"/>
      <w:szCs w:val="28"/>
      <w:shd w:fill="FFFFFF" w:val="clear"/>
    </w:rPr>
  </w:style>
  <w:style w:type="character" w:styleId="Emphasis">
    <w:name w:val="Emphasis"/>
    <w:basedOn w:val="DefaultParagraphFont"/>
    <w:qFormat/>
    <w:rPr>
      <w:i/>
      <w:iCs/>
    </w:rPr>
  </w:style>
  <w:style w:type="character" w:styleId="InternetLink">
    <w:name w:val="Hyperlink"/>
    <w:basedOn w:val="DefaultParagraphFont"/>
    <w:rPr>
      <w:color w:val="0563C1"/>
      <w:u w:val="single"/>
    </w:rPr>
  </w:style>
  <w:style w:type="character" w:styleId="Nowrap">
    <w:name w:val="nowrap"/>
    <w:basedOn w:val="DefaultParagraphFont"/>
    <w:qFormat/>
    <w:rPr/>
  </w:style>
  <w:style w:type="character" w:styleId="Applestylespan">
    <w:name w:val="apple-style-span"/>
    <w:qFormat/>
    <w:rPr/>
  </w:style>
  <w:style w:type="character" w:styleId="Strong">
    <w:name w:val="Strong"/>
    <w:basedOn w:val="DefaultParagraphFont"/>
    <w:qFormat/>
    <w:rPr>
      <w:b/>
      <w:bCs/>
    </w:rPr>
  </w:style>
  <w:style w:type="character" w:styleId="Valuedesc">
    <w:name w:val="valuedesc"/>
    <w:qFormat/>
    <w:rPr/>
  </w:style>
  <w:style w:type="character" w:styleId="1">
    <w:name w:val="Цитата1"/>
    <w:qFormat/>
    <w:rPr>
      <w:i/>
      <w:iCs/>
    </w:rPr>
  </w:style>
  <w:style w:type="character" w:styleId="Tlidtranslation">
    <w:name w:val="tlid-translation"/>
    <w:basedOn w:val="DefaultParagraphFont"/>
    <w:qFormat/>
    <w:rPr/>
  </w:style>
  <w:style w:type="character" w:styleId="Referencetext">
    <w:name w:val="reference-text"/>
    <w:basedOn w:val="DefaultParagraphFont"/>
    <w:qFormat/>
    <w:rPr/>
  </w:style>
  <w:style w:type="character" w:styleId="HTMLCite">
    <w:name w:val="HTML Cite"/>
    <w:basedOn w:val="DefaultParagraphFont"/>
    <w:qFormat/>
    <w:rPr>
      <w:i/>
      <w:iCs/>
    </w:rPr>
  </w:style>
  <w:style w:type="character" w:styleId="Bullets">
    <w:name w:val="Bullets"/>
    <w:qFormat/>
    <w:rPr>
      <w:rFonts w:ascii="OpenSymbol" w:hAnsi="OpenSymbol" w:eastAsia="OpenSymbol" w:cs="OpenSymbol"/>
    </w:rPr>
  </w:style>
  <w:style w:type="character" w:styleId="Teletype">
    <w:name w:val="Teletype"/>
    <w:qFormat/>
    <w:rPr>
      <w:rFonts w:ascii="Liberation Mono" w:hAnsi="Liberation Mono" w:eastAsia="Noto Sans Mono CJK SC" w:cs="Liberation Mono"/>
    </w:rPr>
  </w:style>
  <w:style w:type="character" w:styleId="NumberingSymbols">
    <w:name w:val="Numbering Symbols"/>
    <w:qFormat/>
    <w:rPr>
      <w:rFonts w:ascii="Times new roman" w:hAnsi="Times new roman"/>
      <w:b w:val="false"/>
      <w:bCs w:val="false"/>
      <w:sz w:val="28"/>
      <w:szCs w:val="28"/>
    </w:rPr>
  </w:style>
  <w:style w:type="paragraph" w:styleId="Heading">
    <w:name w:val="Heading"/>
    <w:basedOn w:val="Normal"/>
    <w:next w:val="TextBody"/>
    <w:qFormat/>
    <w:pPr>
      <w:keepNext w:val="true"/>
      <w:spacing w:before="240" w:after="120"/>
    </w:pPr>
    <w:rPr>
      <w:rFonts w:ascii="Liberation Sans" w:hAnsi="Liberation Sans" w:eastAsia="Noto Sans CJK SC"/>
      <w:sz w:val="28"/>
      <w:szCs w:val="28"/>
    </w:rPr>
  </w:style>
  <w:style w:type="paragraph" w:styleId="TextBody">
    <w:name w:val="Body Text"/>
    <w:basedOn w:val="Normal"/>
    <w:pPr>
      <w:spacing w:lineRule="auto" w:line="276" w:before="0" w:after="140"/>
    </w:pPr>
    <w:rPr/>
  </w:style>
  <w:style w:type="paragraph" w:styleId="List">
    <w:name w:val="List"/>
    <w:basedOn w:val="TextBody"/>
    <w:pPr/>
    <w:rPr/>
  </w:style>
  <w:style w:type="paragraph" w:styleId="Caption">
    <w:name w:val="Caption"/>
    <w:basedOn w:val="Normal"/>
    <w:qFormat/>
    <w:pPr>
      <w:suppressLineNumbers/>
      <w:spacing w:before="120" w:after="120"/>
    </w:pPr>
    <w:rPr>
      <w:rFonts w:cs="Lohit Devanagari"/>
      <w:i/>
      <w:iCs/>
      <w:sz w:val="24"/>
      <w:szCs w:val="24"/>
    </w:rPr>
  </w:style>
  <w:style w:type="paragraph" w:styleId="Index">
    <w:name w:val="Index"/>
    <w:basedOn w:val="Normal"/>
    <w:qFormat/>
    <w:pPr>
      <w:suppressLineNumbers/>
    </w:pPr>
    <w:rPr/>
  </w:style>
  <w:style w:type="paragraph" w:styleId="Caption1">
    <w:name w:val="caption"/>
    <w:basedOn w:val="Normal"/>
    <w:qFormat/>
    <w:pPr>
      <w:suppressLineNumbers/>
      <w:spacing w:before="120" w:after="120"/>
    </w:pPr>
    <w:rPr>
      <w:i/>
      <w:iCs/>
    </w:rPr>
  </w:style>
  <w:style w:type="paragraph" w:styleId="ListParagraph">
    <w:name w:val="List Paragraph"/>
    <w:basedOn w:val="Normal"/>
    <w:qFormat/>
    <w:pPr>
      <w:spacing w:before="0" w:after="0"/>
      <w:ind w:left="720" w:right="0" w:hanging="0"/>
      <w:contextualSpacing/>
    </w:pPr>
    <w:rPr/>
  </w:style>
  <w:style w:type="paragraph" w:styleId="2">
    <w:name w:val="Заголовок №2"/>
    <w:basedOn w:val="Normal"/>
    <w:qFormat/>
    <w:pPr>
      <w:widowControl w:val="false"/>
      <w:numPr>
        <w:ilvl w:val="0"/>
        <w:numId w:val="0"/>
      </w:numPr>
      <w:shd w:val="clear" w:fill="FFFFFF"/>
      <w:overflowPunct w:val="false"/>
      <w:spacing w:before="0" w:after="1020"/>
      <w:ind w:left="0" w:right="0" w:hanging="420"/>
      <w:outlineLvl w:val="1"/>
    </w:pPr>
    <w:rPr>
      <w:rFonts w:ascii="Times New Roman" w:hAnsi="Times New Roman" w:eastAsia="Times New Roman" w:cs="Times New Roman"/>
      <w:b/>
      <w:bCs/>
      <w:sz w:val="28"/>
      <w:szCs w:val="28"/>
    </w:rPr>
  </w:style>
  <w:style w:type="paragraph" w:styleId="5">
    <w:name w:val="Основной текст5"/>
    <w:basedOn w:val="Normal"/>
    <w:qFormat/>
    <w:pPr>
      <w:widowControl w:val="false"/>
      <w:shd w:val="clear" w:fill="FFFFFF"/>
      <w:overflowPunct w:val="false"/>
      <w:spacing w:lineRule="exact" w:line="1070" w:before="840" w:after="0"/>
      <w:ind w:left="0" w:right="0" w:hanging="1300"/>
    </w:pPr>
    <w:rPr>
      <w:rFonts w:ascii="Times New Roman" w:hAnsi="Times New Roman" w:eastAsia="Times New Roman" w:cs="Times New Roman"/>
      <w:sz w:val="28"/>
      <w:szCs w:val="28"/>
    </w:rPr>
  </w:style>
  <w:style w:type="paragraph" w:styleId="Standard">
    <w:name w:val="Standard"/>
    <w:qFormat/>
    <w:pPr>
      <w:widowControl/>
      <w:suppressAutoHyphens w:val="true"/>
      <w:overflowPunct w:val="true"/>
      <w:bidi w:val="0"/>
      <w:spacing w:before="0" w:after="0"/>
      <w:jc w:val="left"/>
      <w:textAlignment w:val="baseline"/>
    </w:pPr>
    <w:rPr>
      <w:rFonts w:ascii="Liberation Serif" w:hAnsi="Liberation Serif" w:eastAsia="맑은 고딕" w:cs="Lohit Devanagari"/>
      <w:color w:val="auto"/>
      <w:kern w:val="2"/>
      <w:sz w:val="24"/>
      <w:szCs w:val="24"/>
      <w:lang w:val="en-US" w:eastAsia="zh-CN" w:bidi="hi-IN"/>
    </w:rPr>
  </w:style>
  <w:style w:type="paragraph" w:styleId="Authors">
    <w:name w:val="Authors"/>
    <w:basedOn w:val="Normal"/>
    <w:qFormat/>
    <w:pPr>
      <w:suppressAutoHyphens w:val="false"/>
      <w:overflowPunct w:val="false"/>
      <w:jc w:val="center"/>
    </w:pPr>
    <w:rPr>
      <w:rFonts w:ascii="Times New Roman" w:hAnsi="Times New Roman" w:eastAsia="Calibri" w:cs="Lohit Devanagari"/>
      <w:kern w:val="0"/>
      <w:szCs w:val="22"/>
      <w:lang w:eastAsia="en-US" w:bidi="ar-SA"/>
    </w:rPr>
  </w:style>
  <w:style w:type="paragraph" w:styleId="Style16">
    <w:name w:val="Содержимое таблицы"/>
    <w:basedOn w:val="Normal"/>
    <w:qFormat/>
    <w:pPr>
      <w:suppressLineNumbers/>
    </w:pPr>
    <w:rPr/>
  </w:style>
  <w:style w:type="paragraph" w:styleId="Style17">
    <w:name w:val="Текст в заданном формате"/>
    <w:basedOn w:val="Normal"/>
    <w:qFormat/>
    <w:pPr/>
    <w:rPr>
      <w:rFonts w:ascii="Liberation Mono" w:hAnsi="Liberation Mono" w:eastAsia="Noto Sans Mono CJK SC" w:cs="Liberation Mono"/>
      <w:sz w:val="20"/>
      <w:szCs w:val="20"/>
    </w:rPr>
  </w:style>
  <w:style w:type="paragraph" w:styleId="Default">
    <w:name w:val="Default"/>
    <w:qFormat/>
    <w:pPr>
      <w:widowControl/>
      <w:suppressAutoHyphens w:val="true"/>
      <w:overflowPunct w:val="true"/>
      <w:bidi w:val="0"/>
      <w:spacing w:before="0" w:after="0"/>
      <w:jc w:val="left"/>
    </w:pPr>
    <w:rPr>
      <w:rFonts w:ascii="SimSun" w:hAnsi="SimSun" w:eastAsia="SimSun" w:cs="SimSun"/>
      <w:color w:val="000000"/>
      <w:kern w:val="2"/>
      <w:sz w:val="24"/>
      <w:szCs w:val="24"/>
      <w:lang w:val="en-US" w:eastAsia="en-US" w:bidi="hi-IN"/>
    </w:rPr>
  </w:style>
  <w:style w:type="paragraph" w:styleId="HeaderandFooter">
    <w:name w:val="Header and Footer"/>
    <w:basedOn w:val="Normal"/>
    <w:qFormat/>
    <w:pPr/>
    <w:rPr/>
  </w:style>
  <w:style w:type="paragraph" w:styleId="Footer">
    <w:name w:val="Footer"/>
    <w:basedOn w:val="Normal"/>
    <w:pPr>
      <w:tabs>
        <w:tab w:val="clear" w:pos="720"/>
        <w:tab w:val="center" w:pos="4677" w:leader="none"/>
        <w:tab w:val="right" w:pos="9355" w:leader="none"/>
      </w:tabs>
    </w:pPr>
    <w:rPr>
      <w:rFonts w:cs="Mangal"/>
      <w:szCs w:val="21"/>
    </w:rPr>
  </w:style>
  <w:style w:type="paragraph" w:styleId="HTMLPreformatted">
    <w:name w:val="HTML Preformatted"/>
    <w:basedOn w:val="Normal"/>
    <w:qFormat/>
    <w:pPr>
      <w:tabs>
        <w:tab w:val="clear" w:pos="720"/>
        <w:tab w:val="left" w:pos="916" w:leader="none"/>
        <w:tab w:val="left" w:pos="1832" w:leader="none"/>
        <w:tab w:val="left" w:pos="2748" w:leader="none"/>
        <w:tab w:val="left" w:pos="3664" w:leader="none"/>
        <w:tab w:val="left" w:pos="4580" w:leader="none"/>
        <w:tab w:val="left" w:pos="5496" w:leader="none"/>
        <w:tab w:val="left" w:pos="6412" w:leader="none"/>
        <w:tab w:val="left" w:pos="7328" w:leader="none"/>
        <w:tab w:val="left" w:pos="8244" w:leader="none"/>
        <w:tab w:val="left" w:pos="9160" w:leader="none"/>
        <w:tab w:val="left" w:pos="10076" w:leader="none"/>
        <w:tab w:val="left" w:pos="10992" w:leader="none"/>
        <w:tab w:val="left" w:pos="11908" w:leader="none"/>
        <w:tab w:val="left" w:pos="12824" w:leader="none"/>
        <w:tab w:val="left" w:pos="13740" w:leader="none"/>
        <w:tab w:val="left" w:pos="14656" w:leader="none"/>
      </w:tabs>
      <w:overflowPunct w:val="false"/>
    </w:pPr>
    <w:rPr>
      <w:rFonts w:ascii="Courier New" w:hAnsi="Courier New" w:eastAsia="Times New Roman" w:cs="Courier New"/>
      <w:sz w:val="20"/>
      <w:szCs w:val="20"/>
    </w:rPr>
  </w:style>
  <w:style w:type="paragraph" w:styleId="FrameContents">
    <w:name w:val="Frame Contents"/>
    <w:basedOn w:val="Normal"/>
    <w:qFormat/>
    <w:pPr/>
    <w:rPr/>
  </w:style>
  <w:style w:type="paragraph" w:styleId="TableContents">
    <w:name w:val="Table Contents"/>
    <w:basedOn w:val="Normal"/>
    <w:qFormat/>
    <w:pPr>
      <w:widowControl w:val="false"/>
      <w:suppressLineNumbers/>
    </w:pPr>
    <w:rPr/>
  </w:style>
  <w:style w:type="paragraph" w:styleId="TableParagraph">
    <w:name w:val="Table Paragraph"/>
    <w:basedOn w:val="Normal"/>
    <w:qFormat/>
    <w:pPr>
      <w:spacing w:lineRule="exact" w:line="267"/>
      <w:ind w:left="110" w:right="0" w:hanging="0"/>
    </w:pPr>
    <w:rPr>
      <w:rFonts w:ascii="Times New Roman" w:hAnsi="Times New Roman" w:eastAsia="Times New Roman" w:cs="Times New Roman"/>
      <w:lang w:val="kk-KZ" w:eastAsia="en-US" w:bidi="ar-SA"/>
    </w:rPr>
  </w:style>
  <w:style w:type="paragraph" w:styleId="TableHeading">
    <w:name w:val="Table Heading"/>
    <w:basedOn w:val="TableContents"/>
    <w:qFormat/>
    <w:pPr>
      <w:suppressLineNumbers/>
      <w:jc w:val="center"/>
    </w:pPr>
    <w:rPr>
      <w:b/>
      <w:bCs/>
    </w:rPr>
  </w:style>
  <w:style w:type="numbering" w:styleId="NoList">
    <w:name w:val="No List"/>
    <w:qFormat/>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png"/><Relationship Id="rId3" Type="http://schemas.openxmlformats.org/officeDocument/2006/relationships/image" Target="media/image2.png"/><Relationship Id="rId4" Type="http://schemas.openxmlformats.org/officeDocument/2006/relationships/image" Target="media/image3.png"/><Relationship Id="rId5" Type="http://schemas.openxmlformats.org/officeDocument/2006/relationships/image" Target="media/image4.png"/><Relationship Id="rId6" Type="http://schemas.openxmlformats.org/officeDocument/2006/relationships/image" Target="media/image5.png"/><Relationship Id="rId7" Type="http://schemas.openxmlformats.org/officeDocument/2006/relationships/image" Target="media/image6.jpeg"/><Relationship Id="rId8" Type="http://schemas.openxmlformats.org/officeDocument/2006/relationships/image" Target="media/image7.png"/><Relationship Id="rId9" Type="http://schemas.openxmlformats.org/officeDocument/2006/relationships/image" Target="media/image8.png"/><Relationship Id="rId10" Type="http://schemas.openxmlformats.org/officeDocument/2006/relationships/image" Target="media/image9.png"/><Relationship Id="rId11" Type="http://schemas.openxmlformats.org/officeDocument/2006/relationships/image" Target="media/image10.png"/><Relationship Id="rId12" Type="http://schemas.openxmlformats.org/officeDocument/2006/relationships/image" Target="media/image11.png"/><Relationship Id="rId13" Type="http://schemas.openxmlformats.org/officeDocument/2006/relationships/image" Target="media/image11.png"/><Relationship Id="rId14" Type="http://schemas.openxmlformats.org/officeDocument/2006/relationships/image" Target="media/image12.png"/><Relationship Id="rId15" Type="http://schemas.openxmlformats.org/officeDocument/2006/relationships/image" Target="media/image13.png"/><Relationship Id="rId16" Type="http://schemas.openxmlformats.org/officeDocument/2006/relationships/image" Target="media/image14.png"/><Relationship Id="rId17" Type="http://schemas.openxmlformats.org/officeDocument/2006/relationships/image" Target="media/image14.png"/><Relationship Id="rId18" Type="http://schemas.openxmlformats.org/officeDocument/2006/relationships/image" Target="media/image15.png"/><Relationship Id="rId19" Type="http://schemas.openxmlformats.org/officeDocument/2006/relationships/image" Target="media/image16.png"/><Relationship Id="rId20" Type="http://schemas.openxmlformats.org/officeDocument/2006/relationships/image" Target="media/image17.png"/><Relationship Id="rId21" Type="http://schemas.openxmlformats.org/officeDocument/2006/relationships/image" Target="media/image18.png"/><Relationship Id="rId22" Type="http://schemas.openxmlformats.org/officeDocument/2006/relationships/image" Target="media/image19.png"/><Relationship Id="rId23" Type="http://schemas.openxmlformats.org/officeDocument/2006/relationships/image" Target="media/image20.png"/><Relationship Id="rId24" Type="http://schemas.openxmlformats.org/officeDocument/2006/relationships/image" Target="media/image21.png"/><Relationship Id="rId25" Type="http://schemas.openxmlformats.org/officeDocument/2006/relationships/image" Target="media/image22.png"/><Relationship Id="rId26" Type="http://schemas.openxmlformats.org/officeDocument/2006/relationships/image" Target="media/image23.jpeg"/><Relationship Id="rId27" Type="http://schemas.openxmlformats.org/officeDocument/2006/relationships/image" Target="media/image24.jpeg"/><Relationship Id="rId28" Type="http://schemas.openxmlformats.org/officeDocument/2006/relationships/image" Target="media/image25.png"/><Relationship Id="rId29" Type="http://schemas.openxmlformats.org/officeDocument/2006/relationships/image" Target="media/image26.png"/><Relationship Id="rId30" Type="http://schemas.openxmlformats.org/officeDocument/2006/relationships/image" Target="media/image27.jpeg"/><Relationship Id="rId31" Type="http://schemas.openxmlformats.org/officeDocument/2006/relationships/image" Target="media/image28.jpeg"/><Relationship Id="rId32" Type="http://schemas.openxmlformats.org/officeDocument/2006/relationships/image" Target="media/image29.png"/><Relationship Id="rId33" Type="http://schemas.openxmlformats.org/officeDocument/2006/relationships/image" Target="media/image30.png"/><Relationship Id="rId34" Type="http://schemas.openxmlformats.org/officeDocument/2006/relationships/image" Target="media/image31.png"/><Relationship Id="rId35" Type="http://schemas.openxmlformats.org/officeDocument/2006/relationships/image" Target="media/image32.png"/><Relationship Id="rId36" Type="http://schemas.openxmlformats.org/officeDocument/2006/relationships/image" Target="media/image33.png"/><Relationship Id="rId37" Type="http://schemas.openxmlformats.org/officeDocument/2006/relationships/image" Target="media/image34.png"/><Relationship Id="rId38" Type="http://schemas.openxmlformats.org/officeDocument/2006/relationships/image" Target="media/image35.png"/><Relationship Id="rId39" Type="http://schemas.openxmlformats.org/officeDocument/2006/relationships/image" Target="media/image36.jpeg"/><Relationship Id="rId40" Type="http://schemas.openxmlformats.org/officeDocument/2006/relationships/image" Target="media/image37.jpeg"/><Relationship Id="rId41" Type="http://schemas.openxmlformats.org/officeDocument/2006/relationships/image" Target="media/image38.jpeg"/><Relationship Id="rId42" Type="http://schemas.openxmlformats.org/officeDocument/2006/relationships/image" Target="media/image39.jpeg"/><Relationship Id="rId43" Type="http://schemas.openxmlformats.org/officeDocument/2006/relationships/image" Target="media/image40.png"/><Relationship Id="rId44" Type="http://schemas.openxmlformats.org/officeDocument/2006/relationships/image" Target="media/image41.png"/><Relationship Id="rId45" Type="http://schemas.openxmlformats.org/officeDocument/2006/relationships/image" Target="media/image42.png"/><Relationship Id="rId46" Type="http://schemas.openxmlformats.org/officeDocument/2006/relationships/image" Target="media/image43.png"/><Relationship Id="rId47" Type="http://schemas.openxmlformats.org/officeDocument/2006/relationships/image" Target="media/image44.jpeg"/><Relationship Id="rId48" Type="http://schemas.openxmlformats.org/officeDocument/2006/relationships/image" Target="media/image45.jpeg"/><Relationship Id="rId49" Type="http://schemas.openxmlformats.org/officeDocument/2006/relationships/image" Target="media/image46.png"/><Relationship Id="rId50" Type="http://schemas.openxmlformats.org/officeDocument/2006/relationships/image" Target="media/image47.jpeg"/><Relationship Id="rId51" Type="http://schemas.openxmlformats.org/officeDocument/2006/relationships/image" Target="media/image48.jpeg"/><Relationship Id="rId52" Type="http://schemas.openxmlformats.org/officeDocument/2006/relationships/image" Target="media/image49.png"/><Relationship Id="rId53" Type="http://schemas.openxmlformats.org/officeDocument/2006/relationships/image" Target="media/image50.jpeg"/><Relationship Id="rId54" Type="http://schemas.openxmlformats.org/officeDocument/2006/relationships/image" Target="media/image51.png"/><Relationship Id="rId55" Type="http://schemas.openxmlformats.org/officeDocument/2006/relationships/image" Target="media/image52.png"/><Relationship Id="rId56" Type="http://schemas.openxmlformats.org/officeDocument/2006/relationships/image" Target="media/image53.png"/><Relationship Id="rId57" Type="http://schemas.openxmlformats.org/officeDocument/2006/relationships/image" Target="media/image54.jpeg"/><Relationship Id="rId58" Type="http://schemas.openxmlformats.org/officeDocument/2006/relationships/image" Target="media/image55.jpeg"/><Relationship Id="rId59" Type="http://schemas.openxmlformats.org/officeDocument/2006/relationships/image" Target="media/image56.jpeg"/><Relationship Id="rId60" Type="http://schemas.openxmlformats.org/officeDocument/2006/relationships/image" Target="media/image57.png"/><Relationship Id="rId61" Type="http://schemas.openxmlformats.org/officeDocument/2006/relationships/image" Target="media/image58.png"/><Relationship Id="rId62" Type="http://schemas.openxmlformats.org/officeDocument/2006/relationships/image" Target="media/image59.png"/><Relationship Id="rId63" Type="http://schemas.openxmlformats.org/officeDocument/2006/relationships/image" Target="media/image60.png"/><Relationship Id="rId64" Type="http://schemas.openxmlformats.org/officeDocument/2006/relationships/image" Target="media/image61.jpeg"/><Relationship Id="rId65" Type="http://schemas.openxmlformats.org/officeDocument/2006/relationships/image" Target="media/image62.png"/><Relationship Id="rId66" Type="http://schemas.openxmlformats.org/officeDocument/2006/relationships/image" Target="media/image63.png"/><Relationship Id="rId67" Type="http://schemas.openxmlformats.org/officeDocument/2006/relationships/image" Target="media/image64.jpeg"/><Relationship Id="rId68" Type="http://schemas.openxmlformats.org/officeDocument/2006/relationships/image" Target="media/image65.jpeg"/><Relationship Id="rId69" Type="http://schemas.openxmlformats.org/officeDocument/2006/relationships/image" Target="media/image66.jpeg"/><Relationship Id="rId70" Type="http://schemas.openxmlformats.org/officeDocument/2006/relationships/image" Target="media/image67.jpeg"/><Relationship Id="rId71" Type="http://schemas.openxmlformats.org/officeDocument/2006/relationships/image" Target="media/image68.jpeg"/><Relationship Id="rId72" Type="http://schemas.openxmlformats.org/officeDocument/2006/relationships/image" Target="media/image69.png"/><Relationship Id="rId73" Type="http://schemas.openxmlformats.org/officeDocument/2006/relationships/image" Target="media/image70.png"/><Relationship Id="rId74" Type="http://schemas.openxmlformats.org/officeDocument/2006/relationships/image" Target="media/image71.jpeg"/><Relationship Id="rId75" Type="http://schemas.openxmlformats.org/officeDocument/2006/relationships/image" Target="media/image72.jpeg"/><Relationship Id="rId76" Type="http://schemas.openxmlformats.org/officeDocument/2006/relationships/image" Target="media/image73.jpeg"/><Relationship Id="rId77" Type="http://schemas.openxmlformats.org/officeDocument/2006/relationships/image" Target="media/image74.jpeg"/><Relationship Id="rId78" Type="http://schemas.openxmlformats.org/officeDocument/2006/relationships/image" Target="media/image75.jpeg"/><Relationship Id="rId79" Type="http://schemas.openxmlformats.org/officeDocument/2006/relationships/image" Target="media/image76.jpeg"/><Relationship Id="rId80" Type="http://schemas.openxmlformats.org/officeDocument/2006/relationships/image" Target="media/image77.jpeg"/><Relationship Id="rId81" Type="http://schemas.openxmlformats.org/officeDocument/2006/relationships/image" Target="media/image78.jpeg"/><Relationship Id="rId82" Type="http://schemas.openxmlformats.org/officeDocument/2006/relationships/image" Target="media/image79.jpeg"/><Relationship Id="rId83" Type="http://schemas.openxmlformats.org/officeDocument/2006/relationships/image" Target="media/image80.jpeg"/><Relationship Id="rId84" Type="http://schemas.openxmlformats.org/officeDocument/2006/relationships/image" Target="media/image81.jpeg"/><Relationship Id="rId85" Type="http://schemas.openxmlformats.org/officeDocument/2006/relationships/image" Target="media/image82.jpeg"/><Relationship Id="rId86" Type="http://schemas.openxmlformats.org/officeDocument/2006/relationships/image" Target="media/image83.png"/><Relationship Id="rId87" Type="http://schemas.openxmlformats.org/officeDocument/2006/relationships/image" Target="media/image84.jpeg"/><Relationship Id="rId88" Type="http://schemas.openxmlformats.org/officeDocument/2006/relationships/footer" Target="footer1.xml"/><Relationship Id="rId89" Type="http://schemas.openxmlformats.org/officeDocument/2006/relationships/footer" Target="footer2.xml"/><Relationship Id="rId90" Type="http://schemas.openxmlformats.org/officeDocument/2006/relationships/numbering" Target="numbering.xml"/><Relationship Id="rId91" Type="http://schemas.openxmlformats.org/officeDocument/2006/relationships/fontTable" Target="fontTable.xml"/><Relationship Id="rId92" Type="http://schemas.openxmlformats.org/officeDocument/2006/relationships/settings" Target="settings.xml"/>
</Relationships>
</file>

<file path=docProps/app.xml><?xml version="1.0" encoding="utf-8"?>
<Properties xmlns="http://schemas.openxmlformats.org/officeDocument/2006/extended-properties" xmlns:vt="http://schemas.openxmlformats.org/officeDocument/2006/docPropsVTypes">
  <Template>Normal.dotm</Template>
  <TotalTime>2811</TotalTime>
  <Application>LibreOffice/7.3.7.2$Linux_X86_64 LibreOffice_project/30$Build-2</Application>
  <AppVersion>15.0000</AppVersion>
  <Pages>118</Pages>
  <Words>21868</Words>
  <Characters>153714</Characters>
  <CharactersWithSpaces>176803</CharactersWithSpaces>
  <Paragraphs>1566</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2024-03-26T17:32:00Z</dcterms:created>
  <dc:creator>Амина Берик</dc:creator>
  <dc:description/>
  <dc:language>en-US</dc:language>
  <cp:lastModifiedBy/>
  <cp:lastPrinted>2024-10-11T12:00:39Z</cp:lastPrinted>
  <dcterms:modified xsi:type="dcterms:W3CDTF">2024-10-17T17:07:01Z</dcterms:modified>
  <cp:revision>162</cp:revision>
  <dc:subject/>
  <dc:title/>
</cp:coreProperties>
</file>

<file path=docProps/custom.xml><?xml version="1.0" encoding="utf-8"?>
<Properties xmlns="http://schemas.openxmlformats.org/officeDocument/2006/custom-properties" xmlns:vt="http://schemas.openxmlformats.org/officeDocument/2006/docPropsVTypes"/>
</file>