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7E48" w:rsidRPr="00AB256D" w:rsidRDefault="000D7E48" w:rsidP="00733402">
      <w:pPr>
        <w:spacing w:after="0" w:line="240" w:lineRule="auto"/>
        <w:jc w:val="center"/>
        <w:rPr>
          <w:rFonts w:ascii="Times New Roman" w:hAnsi="Times New Roman"/>
          <w:sz w:val="28"/>
          <w:szCs w:val="28"/>
          <w:lang w:val="kk-KZ"/>
        </w:rPr>
      </w:pPr>
      <w:r w:rsidRPr="00AB256D">
        <w:rPr>
          <w:rFonts w:ascii="Times New Roman" w:hAnsi="Times New Roman"/>
          <w:spacing w:val="1"/>
          <w:sz w:val="28"/>
          <w:szCs w:val="28"/>
          <w:lang w:val="kk-KZ"/>
        </w:rPr>
        <w:t>«</w:t>
      </w:r>
      <w:r w:rsidR="00D424F7" w:rsidRPr="00AB256D">
        <w:rPr>
          <w:rFonts w:ascii="Times New Roman" w:hAnsi="Times New Roman"/>
          <w:spacing w:val="1"/>
          <w:sz w:val="28"/>
          <w:szCs w:val="28"/>
        </w:rPr>
        <w:t>М.Х. Дулати</w:t>
      </w:r>
      <w:r w:rsidR="00EE7A03">
        <w:rPr>
          <w:rFonts w:ascii="Times New Roman" w:hAnsi="Times New Roman"/>
          <w:spacing w:val="1"/>
          <w:sz w:val="28"/>
          <w:szCs w:val="28"/>
          <w:lang w:val="kk-KZ"/>
        </w:rPr>
        <w:t xml:space="preserve"> атындағы Тараз </w:t>
      </w:r>
      <w:r w:rsidR="00D424F7" w:rsidRPr="00AB256D">
        <w:rPr>
          <w:rFonts w:ascii="Times New Roman" w:hAnsi="Times New Roman"/>
          <w:spacing w:val="1"/>
          <w:sz w:val="28"/>
          <w:szCs w:val="28"/>
          <w:lang w:val="kk-KZ"/>
        </w:rPr>
        <w:t>университеті</w:t>
      </w:r>
      <w:r w:rsidRPr="00AB256D">
        <w:rPr>
          <w:rFonts w:ascii="Times New Roman" w:hAnsi="Times New Roman"/>
          <w:spacing w:val="1"/>
          <w:sz w:val="28"/>
          <w:szCs w:val="28"/>
          <w:lang w:val="kk-KZ"/>
        </w:rPr>
        <w:t xml:space="preserve">» </w:t>
      </w:r>
      <w:r w:rsidRPr="00AB256D">
        <w:rPr>
          <w:rFonts w:ascii="Times New Roman" w:hAnsi="Times New Roman"/>
          <w:sz w:val="28"/>
          <w:szCs w:val="28"/>
          <w:lang w:val="kk-KZ"/>
        </w:rPr>
        <w:t>коммерциялық емес акционерлік қоғамы</w:t>
      </w:r>
    </w:p>
    <w:p w:rsidR="00D424F7" w:rsidRPr="00AB256D" w:rsidRDefault="00D424F7" w:rsidP="00733402">
      <w:pPr>
        <w:shd w:val="clear" w:color="auto" w:fill="FFFFFF"/>
        <w:spacing w:after="0" w:line="240" w:lineRule="auto"/>
        <w:ind w:right="182"/>
        <w:jc w:val="center"/>
        <w:rPr>
          <w:rFonts w:ascii="Times New Roman" w:hAnsi="Times New Roman"/>
          <w:sz w:val="28"/>
          <w:szCs w:val="28"/>
        </w:rPr>
      </w:pPr>
    </w:p>
    <w:p w:rsidR="00D424F7" w:rsidRDefault="00D424F7" w:rsidP="00733402">
      <w:pPr>
        <w:shd w:val="clear" w:color="auto" w:fill="FFFFFF"/>
        <w:tabs>
          <w:tab w:val="left" w:pos="3946"/>
        </w:tabs>
        <w:spacing w:after="0" w:line="240" w:lineRule="auto"/>
        <w:rPr>
          <w:rFonts w:ascii="Times New Roman" w:hAnsi="Times New Roman"/>
          <w:spacing w:val="-6"/>
          <w:sz w:val="28"/>
          <w:szCs w:val="28"/>
        </w:rPr>
      </w:pPr>
    </w:p>
    <w:p w:rsidR="00EE7A03" w:rsidRDefault="00EE7A03" w:rsidP="00733402">
      <w:pPr>
        <w:shd w:val="clear" w:color="auto" w:fill="FFFFFF"/>
        <w:tabs>
          <w:tab w:val="left" w:pos="3946"/>
        </w:tabs>
        <w:spacing w:after="0" w:line="240" w:lineRule="auto"/>
        <w:rPr>
          <w:rFonts w:ascii="Times New Roman" w:hAnsi="Times New Roman"/>
          <w:spacing w:val="-6"/>
          <w:sz w:val="28"/>
          <w:szCs w:val="28"/>
        </w:rPr>
      </w:pPr>
    </w:p>
    <w:p w:rsidR="00EE7A03" w:rsidRDefault="00EE7A03" w:rsidP="00733402">
      <w:pPr>
        <w:shd w:val="clear" w:color="auto" w:fill="FFFFFF"/>
        <w:tabs>
          <w:tab w:val="left" w:pos="3946"/>
        </w:tabs>
        <w:spacing w:after="0" w:line="240" w:lineRule="auto"/>
        <w:rPr>
          <w:rFonts w:ascii="Times New Roman" w:hAnsi="Times New Roman"/>
          <w:spacing w:val="-6"/>
          <w:sz w:val="28"/>
          <w:szCs w:val="28"/>
        </w:rPr>
      </w:pPr>
    </w:p>
    <w:p w:rsidR="00EE7A03" w:rsidRPr="00AB256D" w:rsidRDefault="00EE7A03" w:rsidP="00733402">
      <w:pPr>
        <w:shd w:val="clear" w:color="auto" w:fill="FFFFFF"/>
        <w:tabs>
          <w:tab w:val="left" w:pos="3946"/>
        </w:tabs>
        <w:spacing w:after="0" w:line="240" w:lineRule="auto"/>
        <w:rPr>
          <w:rFonts w:ascii="Times New Roman" w:hAnsi="Times New Roman"/>
          <w:spacing w:val="-6"/>
          <w:sz w:val="28"/>
          <w:szCs w:val="28"/>
        </w:rPr>
      </w:pPr>
    </w:p>
    <w:p w:rsidR="00EF7987" w:rsidRPr="00AB256D" w:rsidRDefault="00EF7987" w:rsidP="00733402">
      <w:pPr>
        <w:shd w:val="clear" w:color="auto" w:fill="FFFFFF"/>
        <w:tabs>
          <w:tab w:val="left" w:pos="3946"/>
        </w:tabs>
        <w:spacing w:after="0" w:line="240" w:lineRule="auto"/>
        <w:rPr>
          <w:rFonts w:ascii="Times New Roman" w:hAnsi="Times New Roman"/>
          <w:spacing w:val="-6"/>
          <w:sz w:val="28"/>
          <w:szCs w:val="28"/>
        </w:rPr>
      </w:pPr>
    </w:p>
    <w:p w:rsidR="00D424F7" w:rsidRPr="00AB256D" w:rsidRDefault="00D424F7" w:rsidP="00733402">
      <w:pPr>
        <w:spacing w:after="0" w:line="240" w:lineRule="auto"/>
        <w:rPr>
          <w:rStyle w:val="af8"/>
          <w:rFonts w:ascii="Times New Roman" w:hAnsi="Times New Roman"/>
          <w:b w:val="0"/>
          <w:sz w:val="28"/>
          <w:szCs w:val="28"/>
          <w:lang w:val="kk-KZ"/>
        </w:rPr>
      </w:pPr>
      <w:r w:rsidRPr="00AB256D">
        <w:rPr>
          <w:rStyle w:val="af8"/>
          <w:rFonts w:ascii="Times New Roman" w:hAnsi="Times New Roman"/>
          <w:b w:val="0"/>
          <w:sz w:val="28"/>
          <w:szCs w:val="28"/>
          <w:lang w:val="kk-KZ"/>
        </w:rPr>
        <w:t>ӘОЖ 661.722(043)</w:t>
      </w:r>
      <w:r w:rsidR="008143D7" w:rsidRPr="00AB256D">
        <w:rPr>
          <w:rStyle w:val="af8"/>
          <w:rFonts w:ascii="Times New Roman" w:hAnsi="Times New Roman"/>
          <w:b w:val="0"/>
          <w:sz w:val="28"/>
          <w:szCs w:val="28"/>
          <w:lang w:val="kk-KZ"/>
        </w:rPr>
        <w:t xml:space="preserve">                                  </w:t>
      </w:r>
      <w:r w:rsidR="00C373BF" w:rsidRPr="00AB256D">
        <w:rPr>
          <w:rStyle w:val="af8"/>
          <w:rFonts w:ascii="Times New Roman" w:hAnsi="Times New Roman"/>
          <w:b w:val="0"/>
          <w:sz w:val="28"/>
          <w:szCs w:val="28"/>
          <w:lang w:val="kk-KZ"/>
        </w:rPr>
        <w:t xml:space="preserve">                     </w:t>
      </w:r>
      <w:r w:rsidR="00C210C2">
        <w:rPr>
          <w:rStyle w:val="af8"/>
          <w:rFonts w:ascii="Times New Roman" w:hAnsi="Times New Roman"/>
          <w:b w:val="0"/>
          <w:sz w:val="28"/>
          <w:szCs w:val="28"/>
          <w:lang w:val="kk-KZ"/>
        </w:rPr>
        <w:t xml:space="preserve">          </w:t>
      </w:r>
      <w:r w:rsidR="00C373BF" w:rsidRPr="00AB256D">
        <w:rPr>
          <w:rStyle w:val="af8"/>
          <w:rFonts w:ascii="Times New Roman" w:hAnsi="Times New Roman"/>
          <w:b w:val="0"/>
          <w:sz w:val="28"/>
          <w:szCs w:val="28"/>
          <w:lang w:val="kk-KZ"/>
        </w:rPr>
        <w:t xml:space="preserve">  </w:t>
      </w:r>
      <w:r w:rsidR="003B2410">
        <w:rPr>
          <w:rStyle w:val="af8"/>
          <w:rFonts w:ascii="Times New Roman" w:hAnsi="Times New Roman"/>
          <w:b w:val="0"/>
          <w:sz w:val="28"/>
          <w:szCs w:val="28"/>
          <w:lang w:val="kk-KZ"/>
        </w:rPr>
        <w:t xml:space="preserve"> Қолжазба құқығында</w:t>
      </w:r>
    </w:p>
    <w:p w:rsidR="00E04A02" w:rsidRPr="00AB256D" w:rsidRDefault="00E04A02" w:rsidP="00733402">
      <w:pPr>
        <w:spacing w:after="0" w:line="240" w:lineRule="auto"/>
        <w:rPr>
          <w:rStyle w:val="af8"/>
          <w:rFonts w:ascii="Times New Roman" w:hAnsi="Times New Roman"/>
          <w:b w:val="0"/>
          <w:sz w:val="28"/>
          <w:szCs w:val="28"/>
          <w:lang w:val="kk-KZ"/>
        </w:rPr>
      </w:pPr>
    </w:p>
    <w:p w:rsidR="00E04A02" w:rsidRPr="00AB256D" w:rsidRDefault="00E04A02" w:rsidP="00733402">
      <w:pPr>
        <w:spacing w:after="0" w:line="240" w:lineRule="auto"/>
        <w:rPr>
          <w:rStyle w:val="af8"/>
          <w:rFonts w:ascii="Times New Roman" w:hAnsi="Times New Roman"/>
          <w:b w:val="0"/>
          <w:sz w:val="28"/>
          <w:szCs w:val="28"/>
          <w:lang w:val="kk-KZ"/>
        </w:rPr>
      </w:pPr>
    </w:p>
    <w:p w:rsidR="00E04A02" w:rsidRPr="00AB256D" w:rsidRDefault="00E04A02" w:rsidP="00733402">
      <w:pPr>
        <w:spacing w:after="0" w:line="240" w:lineRule="auto"/>
        <w:rPr>
          <w:rStyle w:val="af8"/>
          <w:rFonts w:ascii="Times New Roman" w:hAnsi="Times New Roman"/>
          <w:b w:val="0"/>
          <w:sz w:val="28"/>
          <w:szCs w:val="28"/>
          <w:lang w:val="kk-KZ"/>
        </w:rPr>
      </w:pPr>
    </w:p>
    <w:p w:rsidR="00E04A02" w:rsidRDefault="00D424F7" w:rsidP="00733402">
      <w:pPr>
        <w:spacing w:after="0" w:line="240" w:lineRule="auto"/>
        <w:jc w:val="center"/>
        <w:rPr>
          <w:rFonts w:ascii="Times New Roman" w:hAnsi="Times New Roman"/>
          <w:b/>
          <w:sz w:val="28"/>
          <w:szCs w:val="28"/>
          <w:lang w:val="kk-KZ"/>
        </w:rPr>
      </w:pPr>
      <w:r w:rsidRPr="00AB256D">
        <w:rPr>
          <w:rStyle w:val="af8"/>
          <w:rFonts w:ascii="Times New Roman" w:hAnsi="Times New Roman"/>
          <w:sz w:val="28"/>
          <w:szCs w:val="28"/>
          <w:lang w:val="kk-KZ"/>
        </w:rPr>
        <w:t>НАУРЗКУЛОВА СЫМБАТ МУРАТБЕКОВНА</w:t>
      </w:r>
    </w:p>
    <w:p w:rsidR="003B2410" w:rsidRDefault="003B2410" w:rsidP="00733402">
      <w:pPr>
        <w:spacing w:after="0" w:line="240" w:lineRule="auto"/>
        <w:jc w:val="center"/>
        <w:rPr>
          <w:rFonts w:ascii="Times New Roman" w:hAnsi="Times New Roman"/>
          <w:b/>
          <w:sz w:val="28"/>
          <w:szCs w:val="28"/>
          <w:lang w:val="kk-KZ"/>
        </w:rPr>
      </w:pPr>
    </w:p>
    <w:p w:rsidR="00E04A02" w:rsidRPr="00AB256D" w:rsidRDefault="00E04A02" w:rsidP="00733402">
      <w:pPr>
        <w:spacing w:after="0" w:line="240" w:lineRule="auto"/>
        <w:jc w:val="center"/>
        <w:rPr>
          <w:rFonts w:ascii="Times New Roman" w:hAnsi="Times New Roman"/>
          <w:b/>
          <w:sz w:val="28"/>
          <w:szCs w:val="28"/>
          <w:lang w:val="kk-KZ"/>
        </w:rPr>
      </w:pPr>
    </w:p>
    <w:p w:rsidR="00E04A02" w:rsidRPr="00AB256D" w:rsidRDefault="00E04A02" w:rsidP="00733402">
      <w:pPr>
        <w:spacing w:after="0" w:line="240" w:lineRule="auto"/>
        <w:jc w:val="center"/>
        <w:rPr>
          <w:rFonts w:ascii="Times New Roman" w:hAnsi="Times New Roman"/>
          <w:b/>
          <w:sz w:val="28"/>
          <w:szCs w:val="28"/>
          <w:lang w:val="kk-KZ"/>
        </w:rPr>
      </w:pPr>
    </w:p>
    <w:p w:rsidR="00D424F7" w:rsidRPr="00AB256D" w:rsidRDefault="00D424F7" w:rsidP="00733402">
      <w:pPr>
        <w:spacing w:after="0" w:line="240" w:lineRule="auto"/>
        <w:jc w:val="center"/>
        <w:rPr>
          <w:rFonts w:ascii="Times New Roman" w:hAnsi="Times New Roman"/>
          <w:b/>
          <w:sz w:val="28"/>
          <w:szCs w:val="28"/>
          <w:lang w:val="kk-KZ"/>
        </w:rPr>
      </w:pPr>
      <w:r w:rsidRPr="00AB256D">
        <w:rPr>
          <w:rFonts w:ascii="Times New Roman" w:hAnsi="Times New Roman"/>
          <w:b/>
          <w:sz w:val="28"/>
          <w:szCs w:val="28"/>
          <w:lang w:val="kk-KZ"/>
        </w:rPr>
        <w:t>Этанолдың булы айналымы</w:t>
      </w:r>
      <w:r w:rsidR="008143D7" w:rsidRPr="00AB256D">
        <w:rPr>
          <w:rFonts w:ascii="Times New Roman" w:hAnsi="Times New Roman"/>
          <w:b/>
          <w:sz w:val="28"/>
          <w:szCs w:val="28"/>
          <w:lang w:val="kk-KZ"/>
        </w:rPr>
        <w:t xml:space="preserve"> </w:t>
      </w:r>
      <w:r w:rsidRPr="00AB256D">
        <w:rPr>
          <w:rFonts w:ascii="Times New Roman" w:hAnsi="Times New Roman"/>
          <w:b/>
          <w:sz w:val="28"/>
          <w:szCs w:val="28"/>
          <w:lang w:val="kk-KZ"/>
        </w:rPr>
        <w:t>үшін</w:t>
      </w:r>
      <w:r w:rsidR="008143D7" w:rsidRPr="00AB256D">
        <w:rPr>
          <w:rFonts w:ascii="Times New Roman" w:hAnsi="Times New Roman"/>
          <w:b/>
          <w:sz w:val="28"/>
          <w:szCs w:val="28"/>
          <w:lang w:val="kk-KZ"/>
        </w:rPr>
        <w:t xml:space="preserve"> </w:t>
      </w:r>
      <w:r w:rsidRPr="00AB256D">
        <w:rPr>
          <w:rFonts w:ascii="Times New Roman" w:hAnsi="Times New Roman"/>
          <w:b/>
          <w:sz w:val="28"/>
          <w:szCs w:val="28"/>
          <w:lang w:val="kk-KZ"/>
        </w:rPr>
        <w:t>күрделі оксидтерге негізделген Ni-Ru құрамды композ</w:t>
      </w:r>
      <w:r w:rsidR="00E04A02" w:rsidRPr="00AB256D">
        <w:rPr>
          <w:rFonts w:ascii="Times New Roman" w:hAnsi="Times New Roman"/>
          <w:b/>
          <w:sz w:val="28"/>
          <w:szCs w:val="28"/>
          <w:lang w:val="kk-KZ"/>
        </w:rPr>
        <w:t>иттердің синтезі мен қасиеттері</w:t>
      </w:r>
    </w:p>
    <w:p w:rsidR="00E04A02" w:rsidRDefault="00E04A02" w:rsidP="00733402">
      <w:pPr>
        <w:spacing w:after="0" w:line="240" w:lineRule="auto"/>
        <w:jc w:val="center"/>
        <w:rPr>
          <w:rFonts w:ascii="Times New Roman" w:hAnsi="Times New Roman"/>
          <w:b/>
          <w:sz w:val="28"/>
          <w:szCs w:val="28"/>
          <w:lang w:val="kk-KZ"/>
        </w:rPr>
      </w:pPr>
    </w:p>
    <w:p w:rsidR="00C210C2" w:rsidRDefault="00C210C2" w:rsidP="00733402">
      <w:pPr>
        <w:spacing w:after="0" w:line="240" w:lineRule="auto"/>
        <w:jc w:val="center"/>
        <w:rPr>
          <w:rFonts w:ascii="Times New Roman" w:hAnsi="Times New Roman"/>
          <w:b/>
          <w:sz w:val="28"/>
          <w:szCs w:val="28"/>
          <w:lang w:val="kk-KZ"/>
        </w:rPr>
      </w:pPr>
    </w:p>
    <w:p w:rsidR="00C210C2" w:rsidRPr="00AB256D" w:rsidRDefault="00C210C2" w:rsidP="00733402">
      <w:pPr>
        <w:spacing w:after="0" w:line="240" w:lineRule="auto"/>
        <w:jc w:val="center"/>
        <w:rPr>
          <w:rFonts w:ascii="Times New Roman" w:hAnsi="Times New Roman"/>
          <w:b/>
          <w:sz w:val="28"/>
          <w:szCs w:val="28"/>
          <w:lang w:val="kk-KZ"/>
        </w:rPr>
      </w:pPr>
    </w:p>
    <w:p w:rsidR="00C210C2" w:rsidRPr="00B2599E" w:rsidRDefault="00C210C2" w:rsidP="00733402">
      <w:pPr>
        <w:shd w:val="clear" w:color="auto" w:fill="FFFFFF"/>
        <w:spacing w:after="0" w:line="240" w:lineRule="auto"/>
        <w:ind w:hanging="12"/>
        <w:jc w:val="center"/>
        <w:rPr>
          <w:rFonts w:ascii="Times New Roman" w:hAnsi="Times New Roman"/>
          <w:sz w:val="28"/>
          <w:szCs w:val="28"/>
          <w:lang w:val="kk-KZ"/>
        </w:rPr>
      </w:pPr>
      <w:r w:rsidRPr="00B2599E">
        <w:rPr>
          <w:rFonts w:ascii="Times New Roman" w:hAnsi="Times New Roman"/>
          <w:sz w:val="28"/>
          <w:szCs w:val="28"/>
          <w:lang w:val="kk-KZ"/>
        </w:rPr>
        <w:t>6D060600</w:t>
      </w:r>
      <w:r w:rsidR="00780D1B">
        <w:rPr>
          <w:rFonts w:ascii="Times New Roman" w:hAnsi="Times New Roman"/>
          <w:sz w:val="28"/>
          <w:szCs w:val="28"/>
          <w:lang w:val="kk-KZ"/>
        </w:rPr>
        <w:t xml:space="preserve"> – </w:t>
      </w:r>
      <w:r w:rsidRPr="00B2599E">
        <w:rPr>
          <w:rFonts w:ascii="Times New Roman" w:hAnsi="Times New Roman"/>
          <w:sz w:val="28"/>
          <w:szCs w:val="28"/>
          <w:lang w:val="kk-KZ"/>
        </w:rPr>
        <w:t>Химия</w:t>
      </w:r>
    </w:p>
    <w:p w:rsidR="00E04A02" w:rsidRPr="00AB256D" w:rsidRDefault="00E04A02" w:rsidP="00733402">
      <w:pPr>
        <w:spacing w:after="0" w:line="240" w:lineRule="auto"/>
        <w:jc w:val="center"/>
        <w:rPr>
          <w:rFonts w:ascii="Times New Roman" w:hAnsi="Times New Roman"/>
          <w:b/>
          <w:sz w:val="28"/>
          <w:szCs w:val="28"/>
          <w:lang w:val="kk-KZ"/>
        </w:rPr>
      </w:pPr>
    </w:p>
    <w:p w:rsidR="00E04A02" w:rsidRPr="00AB256D" w:rsidRDefault="00E04A02" w:rsidP="00733402">
      <w:pPr>
        <w:spacing w:after="0" w:line="240" w:lineRule="auto"/>
        <w:jc w:val="center"/>
        <w:rPr>
          <w:rFonts w:ascii="Times New Roman" w:hAnsi="Times New Roman"/>
          <w:b/>
          <w:sz w:val="28"/>
          <w:szCs w:val="28"/>
          <w:lang w:val="kk-KZ"/>
        </w:rPr>
      </w:pPr>
    </w:p>
    <w:p w:rsidR="00F457D7" w:rsidRPr="00AB256D" w:rsidRDefault="00F457D7" w:rsidP="00733402">
      <w:pPr>
        <w:spacing w:after="0" w:line="240" w:lineRule="auto"/>
        <w:rPr>
          <w:rFonts w:ascii="Times New Roman" w:eastAsia="Times New Roman" w:hAnsi="Times New Roman"/>
          <w:sz w:val="28"/>
          <w:szCs w:val="28"/>
          <w:lang w:val="kk-KZ"/>
        </w:rPr>
      </w:pPr>
    </w:p>
    <w:p w:rsidR="003A517F" w:rsidRDefault="00F457D7" w:rsidP="00733402">
      <w:pPr>
        <w:spacing w:after="0" w:line="240" w:lineRule="auto"/>
        <w:jc w:val="center"/>
        <w:rPr>
          <w:rFonts w:ascii="Times New Roman" w:hAnsi="Times New Roman"/>
          <w:sz w:val="28"/>
          <w:szCs w:val="28"/>
          <w:lang w:val="kk-KZ"/>
        </w:rPr>
      </w:pPr>
      <w:r w:rsidRPr="00AB256D">
        <w:rPr>
          <w:rFonts w:ascii="Times New Roman" w:hAnsi="Times New Roman"/>
          <w:sz w:val="28"/>
          <w:szCs w:val="28"/>
          <w:lang w:val="kk-KZ"/>
        </w:rPr>
        <w:t>Ф</w:t>
      </w:r>
      <w:r w:rsidR="00D424F7" w:rsidRPr="00AB256D">
        <w:rPr>
          <w:rFonts w:ascii="Times New Roman" w:hAnsi="Times New Roman"/>
          <w:sz w:val="28"/>
          <w:szCs w:val="28"/>
          <w:lang w:val="kk-KZ"/>
        </w:rPr>
        <w:t>илософия докторы (PhD)</w:t>
      </w:r>
    </w:p>
    <w:p w:rsidR="00F457D7" w:rsidRPr="00AB256D" w:rsidRDefault="00D424F7" w:rsidP="00733402">
      <w:pPr>
        <w:spacing w:after="0" w:line="240" w:lineRule="auto"/>
        <w:jc w:val="center"/>
        <w:rPr>
          <w:rFonts w:ascii="Times New Roman" w:hAnsi="Times New Roman"/>
          <w:b/>
          <w:sz w:val="28"/>
          <w:szCs w:val="28"/>
          <w:lang w:val="kk-KZ"/>
        </w:rPr>
      </w:pPr>
      <w:r w:rsidRPr="00AB256D">
        <w:rPr>
          <w:rFonts w:ascii="Times New Roman" w:hAnsi="Times New Roman"/>
          <w:sz w:val="28"/>
          <w:szCs w:val="28"/>
          <w:lang w:val="kk-KZ"/>
        </w:rPr>
        <w:t xml:space="preserve"> дәрежесін алу үшін</w:t>
      </w:r>
      <w:r w:rsidR="003A517F">
        <w:rPr>
          <w:rFonts w:ascii="Times New Roman" w:hAnsi="Times New Roman"/>
          <w:sz w:val="28"/>
          <w:szCs w:val="28"/>
          <w:lang w:val="kk-KZ"/>
        </w:rPr>
        <w:t xml:space="preserve"> </w:t>
      </w:r>
      <w:r w:rsidRPr="00AB256D">
        <w:rPr>
          <w:rFonts w:ascii="Times New Roman" w:hAnsi="Times New Roman"/>
          <w:sz w:val="28"/>
          <w:szCs w:val="28"/>
          <w:lang w:val="kk-KZ"/>
        </w:rPr>
        <w:t>дайындалған диссертация</w:t>
      </w:r>
    </w:p>
    <w:p w:rsidR="003B2410" w:rsidRDefault="003B2410" w:rsidP="00733402">
      <w:pPr>
        <w:spacing w:after="0" w:line="240" w:lineRule="auto"/>
        <w:rPr>
          <w:rFonts w:ascii="Times New Roman" w:hAnsi="Times New Roman"/>
          <w:b/>
          <w:sz w:val="28"/>
          <w:szCs w:val="28"/>
          <w:lang w:val="kk-KZ"/>
        </w:rPr>
      </w:pPr>
    </w:p>
    <w:p w:rsidR="003B2410" w:rsidRDefault="003B2410" w:rsidP="00733402">
      <w:pPr>
        <w:spacing w:after="0" w:line="240" w:lineRule="auto"/>
        <w:rPr>
          <w:rFonts w:ascii="Times New Roman" w:hAnsi="Times New Roman"/>
          <w:b/>
          <w:sz w:val="28"/>
          <w:szCs w:val="28"/>
          <w:lang w:val="kk-KZ"/>
        </w:rPr>
      </w:pPr>
    </w:p>
    <w:p w:rsidR="003B2410" w:rsidRDefault="003B2410" w:rsidP="00733402">
      <w:pPr>
        <w:spacing w:after="0" w:line="240" w:lineRule="auto"/>
        <w:rPr>
          <w:rFonts w:ascii="Times New Roman" w:hAnsi="Times New Roman"/>
          <w:b/>
          <w:sz w:val="28"/>
          <w:szCs w:val="28"/>
          <w:lang w:val="kk-KZ"/>
        </w:rPr>
      </w:pPr>
    </w:p>
    <w:p w:rsidR="003B2410" w:rsidRPr="00AB256D" w:rsidRDefault="003B2410" w:rsidP="00733402">
      <w:pPr>
        <w:spacing w:after="0" w:line="240" w:lineRule="auto"/>
        <w:rPr>
          <w:rFonts w:ascii="Times New Roman" w:hAnsi="Times New Roman"/>
          <w:b/>
          <w:sz w:val="28"/>
          <w:szCs w:val="28"/>
          <w:lang w:val="kk-KZ"/>
        </w:rPr>
      </w:pPr>
    </w:p>
    <w:p w:rsidR="00D424F7" w:rsidRPr="00AB256D" w:rsidRDefault="001037E9" w:rsidP="00733402">
      <w:pPr>
        <w:spacing w:after="0" w:line="240" w:lineRule="auto"/>
        <w:jc w:val="right"/>
        <w:rPr>
          <w:rFonts w:ascii="Times New Roman" w:hAnsi="Times New Roman"/>
          <w:sz w:val="28"/>
          <w:szCs w:val="28"/>
          <w:lang w:val="kk-KZ"/>
        </w:rPr>
      </w:pPr>
      <w:r>
        <w:rPr>
          <w:rFonts w:ascii="Times New Roman" w:hAnsi="Times New Roman"/>
          <w:sz w:val="28"/>
          <w:szCs w:val="28"/>
          <w:lang w:val="kk-KZ"/>
        </w:rPr>
        <w:t>Отандық ғылыми жетекші</w:t>
      </w:r>
    </w:p>
    <w:p w:rsidR="003A517F" w:rsidRDefault="00D424F7" w:rsidP="00733402">
      <w:pPr>
        <w:spacing w:after="0" w:line="240" w:lineRule="auto"/>
        <w:jc w:val="right"/>
        <w:rPr>
          <w:rFonts w:ascii="Times New Roman" w:hAnsi="Times New Roman"/>
          <w:sz w:val="28"/>
          <w:szCs w:val="28"/>
          <w:lang w:val="kk-KZ"/>
        </w:rPr>
      </w:pPr>
      <w:r w:rsidRPr="00AB256D">
        <w:rPr>
          <w:rFonts w:ascii="Times New Roman" w:hAnsi="Times New Roman"/>
          <w:sz w:val="28"/>
          <w:szCs w:val="28"/>
          <w:lang w:val="kk-KZ"/>
        </w:rPr>
        <w:t>х</w:t>
      </w:r>
      <w:r w:rsidR="00780D1B">
        <w:rPr>
          <w:rFonts w:ascii="Times New Roman" w:hAnsi="Times New Roman"/>
          <w:sz w:val="28"/>
          <w:szCs w:val="28"/>
          <w:lang w:val="kk-KZ"/>
        </w:rPr>
        <w:t xml:space="preserve">имия </w:t>
      </w:r>
      <w:r w:rsidRPr="00AB256D">
        <w:rPr>
          <w:rFonts w:ascii="Times New Roman" w:hAnsi="Times New Roman"/>
          <w:sz w:val="28"/>
          <w:szCs w:val="28"/>
          <w:lang w:val="kk-KZ"/>
        </w:rPr>
        <w:t>ғ</w:t>
      </w:r>
      <w:r w:rsidR="00780D1B">
        <w:rPr>
          <w:rFonts w:ascii="Times New Roman" w:hAnsi="Times New Roman"/>
          <w:sz w:val="28"/>
          <w:szCs w:val="28"/>
          <w:lang w:val="kk-KZ"/>
        </w:rPr>
        <w:t xml:space="preserve">ылымдарының </w:t>
      </w:r>
      <w:r w:rsidRPr="00AB256D">
        <w:rPr>
          <w:rFonts w:ascii="Times New Roman" w:hAnsi="Times New Roman"/>
          <w:sz w:val="28"/>
          <w:szCs w:val="28"/>
          <w:lang w:val="kk-KZ"/>
        </w:rPr>
        <w:t>к</w:t>
      </w:r>
      <w:r w:rsidR="00780D1B">
        <w:rPr>
          <w:rFonts w:ascii="Times New Roman" w:hAnsi="Times New Roman"/>
          <w:sz w:val="28"/>
          <w:szCs w:val="28"/>
          <w:lang w:val="kk-KZ"/>
        </w:rPr>
        <w:t>андидаты</w:t>
      </w:r>
      <w:r w:rsidRPr="00AB256D">
        <w:rPr>
          <w:rFonts w:ascii="Times New Roman" w:hAnsi="Times New Roman"/>
          <w:sz w:val="28"/>
          <w:szCs w:val="28"/>
          <w:lang w:val="kk-KZ"/>
        </w:rPr>
        <w:t>,</w:t>
      </w:r>
    </w:p>
    <w:p w:rsidR="00D424F7" w:rsidRPr="00AB256D" w:rsidRDefault="00D424F7" w:rsidP="00733402">
      <w:pPr>
        <w:spacing w:after="0" w:line="240" w:lineRule="auto"/>
        <w:jc w:val="right"/>
        <w:rPr>
          <w:rFonts w:ascii="Times New Roman" w:hAnsi="Times New Roman"/>
          <w:sz w:val="28"/>
          <w:szCs w:val="28"/>
          <w:lang w:val="kk-KZ"/>
        </w:rPr>
      </w:pPr>
      <w:r w:rsidRPr="00AB256D">
        <w:rPr>
          <w:rFonts w:ascii="Times New Roman" w:hAnsi="Times New Roman"/>
          <w:sz w:val="28"/>
          <w:szCs w:val="28"/>
          <w:lang w:val="kk-KZ"/>
        </w:rPr>
        <w:t>қауымдастырылған профессор</w:t>
      </w:r>
    </w:p>
    <w:p w:rsidR="00D424F7" w:rsidRPr="00AB256D" w:rsidRDefault="00D424F7" w:rsidP="00733402">
      <w:pPr>
        <w:shd w:val="clear" w:color="auto" w:fill="FFFFFF"/>
        <w:tabs>
          <w:tab w:val="left" w:pos="5245"/>
        </w:tabs>
        <w:spacing w:after="0" w:line="240" w:lineRule="auto"/>
        <w:jc w:val="right"/>
        <w:rPr>
          <w:rFonts w:ascii="Times New Roman" w:hAnsi="Times New Roman"/>
          <w:sz w:val="28"/>
          <w:szCs w:val="28"/>
          <w:lang w:val="kk-KZ"/>
        </w:rPr>
      </w:pPr>
      <w:r w:rsidRPr="00AB256D">
        <w:rPr>
          <w:rFonts w:ascii="Times New Roman" w:hAnsi="Times New Roman"/>
          <w:sz w:val="28"/>
          <w:szCs w:val="28"/>
        </w:rPr>
        <w:t>Масалимова</w:t>
      </w:r>
      <w:r w:rsidRPr="00AB256D">
        <w:rPr>
          <w:rFonts w:ascii="Times New Roman" w:hAnsi="Times New Roman"/>
          <w:sz w:val="28"/>
          <w:szCs w:val="28"/>
          <w:lang w:val="kk-KZ"/>
        </w:rPr>
        <w:t xml:space="preserve"> </w:t>
      </w:r>
      <w:r w:rsidR="003A517F" w:rsidRPr="00AB256D">
        <w:rPr>
          <w:rFonts w:ascii="Times New Roman" w:hAnsi="Times New Roman"/>
          <w:sz w:val="28"/>
          <w:szCs w:val="28"/>
          <w:lang w:val="kk-KZ"/>
        </w:rPr>
        <w:t>Б.К.</w:t>
      </w:r>
    </w:p>
    <w:p w:rsidR="00D424F7" w:rsidRPr="003A517F" w:rsidRDefault="00D424F7" w:rsidP="00733402">
      <w:pPr>
        <w:spacing w:after="0" w:line="240" w:lineRule="auto"/>
        <w:jc w:val="both"/>
        <w:rPr>
          <w:rFonts w:ascii="Times New Roman" w:hAnsi="Times New Roman"/>
          <w:b/>
          <w:sz w:val="16"/>
          <w:szCs w:val="16"/>
          <w:lang w:val="kk-KZ"/>
        </w:rPr>
      </w:pPr>
    </w:p>
    <w:p w:rsidR="00D424F7" w:rsidRPr="00AB256D" w:rsidRDefault="001037E9" w:rsidP="00733402">
      <w:pPr>
        <w:shd w:val="clear" w:color="auto" w:fill="FFFFFF"/>
        <w:spacing w:after="0" w:line="240" w:lineRule="auto"/>
        <w:ind w:left="38"/>
        <w:jc w:val="right"/>
        <w:rPr>
          <w:rFonts w:ascii="Times New Roman" w:hAnsi="Times New Roman"/>
          <w:sz w:val="28"/>
          <w:szCs w:val="28"/>
          <w:lang w:val="kk-KZ"/>
        </w:rPr>
      </w:pPr>
      <w:r>
        <w:rPr>
          <w:rFonts w:ascii="Times New Roman" w:hAnsi="Times New Roman"/>
          <w:sz w:val="28"/>
          <w:szCs w:val="28"/>
          <w:lang w:val="kk-KZ"/>
        </w:rPr>
        <w:t>Шетелдік ғылыми жетекші</w:t>
      </w:r>
    </w:p>
    <w:p w:rsidR="003A517F" w:rsidRPr="00A40F1C" w:rsidRDefault="00780D1B" w:rsidP="00733402">
      <w:pPr>
        <w:shd w:val="clear" w:color="auto" w:fill="FFFFFF"/>
        <w:spacing w:after="0" w:line="240" w:lineRule="auto"/>
        <w:ind w:left="38"/>
        <w:jc w:val="right"/>
        <w:rPr>
          <w:rFonts w:ascii="Times New Roman" w:hAnsi="Times New Roman"/>
          <w:sz w:val="28"/>
          <w:szCs w:val="28"/>
          <w:lang w:val="kk-KZ"/>
        </w:rPr>
      </w:pPr>
      <w:r w:rsidRPr="00AB256D">
        <w:rPr>
          <w:rFonts w:ascii="Times New Roman" w:hAnsi="Times New Roman"/>
          <w:sz w:val="28"/>
          <w:szCs w:val="28"/>
          <w:lang w:val="kk-KZ"/>
        </w:rPr>
        <w:t>х</w:t>
      </w:r>
      <w:r>
        <w:rPr>
          <w:rFonts w:ascii="Times New Roman" w:hAnsi="Times New Roman"/>
          <w:sz w:val="28"/>
          <w:szCs w:val="28"/>
          <w:lang w:val="kk-KZ"/>
        </w:rPr>
        <w:t xml:space="preserve">имия </w:t>
      </w:r>
      <w:r w:rsidRPr="00AB256D">
        <w:rPr>
          <w:rFonts w:ascii="Times New Roman" w:hAnsi="Times New Roman"/>
          <w:sz w:val="28"/>
          <w:szCs w:val="28"/>
          <w:lang w:val="kk-KZ"/>
        </w:rPr>
        <w:t>ғ</w:t>
      </w:r>
      <w:r>
        <w:rPr>
          <w:rFonts w:ascii="Times New Roman" w:hAnsi="Times New Roman"/>
          <w:sz w:val="28"/>
          <w:szCs w:val="28"/>
          <w:lang w:val="kk-KZ"/>
        </w:rPr>
        <w:t xml:space="preserve">ылымдарының </w:t>
      </w:r>
      <w:r w:rsidR="00D424F7" w:rsidRPr="00AB256D">
        <w:rPr>
          <w:rFonts w:ascii="Times New Roman" w:hAnsi="Times New Roman"/>
          <w:sz w:val="28"/>
          <w:szCs w:val="28"/>
          <w:lang w:val="kk-KZ"/>
        </w:rPr>
        <w:t>д</w:t>
      </w:r>
      <w:r>
        <w:rPr>
          <w:rFonts w:ascii="Times New Roman" w:hAnsi="Times New Roman"/>
          <w:sz w:val="28"/>
          <w:szCs w:val="28"/>
          <w:lang w:val="kk-KZ"/>
        </w:rPr>
        <w:t>окторы</w:t>
      </w:r>
      <w:r w:rsidR="00D424F7" w:rsidRPr="00A40F1C">
        <w:rPr>
          <w:rFonts w:ascii="Times New Roman" w:hAnsi="Times New Roman"/>
          <w:sz w:val="28"/>
          <w:szCs w:val="28"/>
          <w:lang w:val="kk-KZ"/>
        </w:rPr>
        <w:t xml:space="preserve">, </w:t>
      </w:r>
    </w:p>
    <w:p w:rsidR="00D424F7" w:rsidRPr="00780D1B" w:rsidRDefault="00D424F7" w:rsidP="00733402">
      <w:pPr>
        <w:shd w:val="clear" w:color="auto" w:fill="FFFFFF"/>
        <w:spacing w:after="0" w:line="240" w:lineRule="auto"/>
        <w:ind w:left="38"/>
        <w:jc w:val="right"/>
        <w:rPr>
          <w:rFonts w:ascii="Times New Roman" w:hAnsi="Times New Roman"/>
          <w:sz w:val="28"/>
          <w:szCs w:val="28"/>
          <w:lang w:val="kk-KZ"/>
        </w:rPr>
      </w:pPr>
      <w:r w:rsidRPr="00780D1B">
        <w:rPr>
          <w:rFonts w:ascii="Times New Roman" w:hAnsi="Times New Roman"/>
          <w:sz w:val="28"/>
          <w:szCs w:val="28"/>
          <w:lang w:val="kk-KZ"/>
        </w:rPr>
        <w:t>профессор</w:t>
      </w:r>
    </w:p>
    <w:p w:rsidR="00D424F7" w:rsidRPr="00AB256D" w:rsidRDefault="00D424F7" w:rsidP="00733402">
      <w:pPr>
        <w:shd w:val="clear" w:color="auto" w:fill="FFFFFF"/>
        <w:spacing w:after="0" w:line="240" w:lineRule="auto"/>
        <w:ind w:left="38"/>
        <w:jc w:val="right"/>
        <w:rPr>
          <w:rFonts w:ascii="Times New Roman" w:hAnsi="Times New Roman"/>
          <w:sz w:val="28"/>
          <w:szCs w:val="28"/>
          <w:lang w:val="kk-KZ"/>
        </w:rPr>
      </w:pPr>
      <w:r w:rsidRPr="00780D1B">
        <w:rPr>
          <w:rFonts w:ascii="Times New Roman" w:hAnsi="Times New Roman"/>
          <w:sz w:val="28"/>
          <w:szCs w:val="28"/>
          <w:lang w:val="kk-KZ"/>
        </w:rPr>
        <w:t xml:space="preserve">Садыков </w:t>
      </w:r>
      <w:r w:rsidR="003A517F" w:rsidRPr="00780D1B">
        <w:rPr>
          <w:rFonts w:ascii="Times New Roman" w:hAnsi="Times New Roman"/>
          <w:sz w:val="28"/>
          <w:szCs w:val="28"/>
          <w:lang w:val="kk-KZ"/>
        </w:rPr>
        <w:t>В</w:t>
      </w:r>
      <w:r w:rsidR="003A517F" w:rsidRPr="00AB256D">
        <w:rPr>
          <w:rFonts w:ascii="Times New Roman" w:hAnsi="Times New Roman"/>
          <w:sz w:val="28"/>
          <w:szCs w:val="28"/>
          <w:lang w:val="kk-KZ"/>
        </w:rPr>
        <w:t>.А.</w:t>
      </w:r>
    </w:p>
    <w:p w:rsidR="00A8688B" w:rsidRPr="00780D1B" w:rsidRDefault="00A8688B" w:rsidP="00733402">
      <w:pPr>
        <w:shd w:val="clear" w:color="auto" w:fill="FFFFFF"/>
        <w:spacing w:after="0" w:line="240" w:lineRule="auto"/>
        <w:rPr>
          <w:rFonts w:ascii="Times New Roman" w:hAnsi="Times New Roman"/>
          <w:sz w:val="28"/>
          <w:szCs w:val="28"/>
          <w:lang w:val="kk-KZ"/>
        </w:rPr>
      </w:pPr>
    </w:p>
    <w:p w:rsidR="007B1F1D" w:rsidRPr="00780D1B" w:rsidRDefault="007B1F1D" w:rsidP="00733402">
      <w:pPr>
        <w:shd w:val="clear" w:color="auto" w:fill="FFFFFF"/>
        <w:spacing w:after="0" w:line="240" w:lineRule="auto"/>
        <w:rPr>
          <w:rFonts w:ascii="Times New Roman" w:hAnsi="Times New Roman"/>
          <w:sz w:val="28"/>
          <w:szCs w:val="28"/>
          <w:lang w:val="kk-KZ"/>
        </w:rPr>
      </w:pPr>
    </w:p>
    <w:p w:rsidR="003A517F" w:rsidRPr="00780D1B" w:rsidRDefault="003A517F" w:rsidP="00733402">
      <w:pPr>
        <w:shd w:val="clear" w:color="auto" w:fill="FFFFFF"/>
        <w:spacing w:after="0" w:line="240" w:lineRule="auto"/>
        <w:rPr>
          <w:rFonts w:ascii="Times New Roman" w:hAnsi="Times New Roman"/>
          <w:sz w:val="28"/>
          <w:szCs w:val="28"/>
          <w:lang w:val="kk-KZ"/>
        </w:rPr>
      </w:pPr>
    </w:p>
    <w:p w:rsidR="00FC410F" w:rsidRPr="00AB256D" w:rsidRDefault="00D424F7" w:rsidP="00733402">
      <w:pPr>
        <w:shd w:val="clear" w:color="auto" w:fill="FFFFFF"/>
        <w:spacing w:after="0" w:line="240" w:lineRule="auto"/>
        <w:jc w:val="center"/>
        <w:rPr>
          <w:rFonts w:ascii="Times New Roman" w:hAnsi="Times New Roman"/>
          <w:sz w:val="28"/>
          <w:szCs w:val="28"/>
          <w:lang w:val="kk-KZ"/>
        </w:rPr>
      </w:pPr>
      <w:r w:rsidRPr="00AB256D">
        <w:rPr>
          <w:rFonts w:ascii="Times New Roman" w:hAnsi="Times New Roman"/>
          <w:sz w:val="28"/>
          <w:szCs w:val="28"/>
          <w:lang w:val="kk-KZ"/>
        </w:rPr>
        <w:t>Қазақстан Республикасы</w:t>
      </w:r>
    </w:p>
    <w:p w:rsidR="000D7E48" w:rsidRPr="00AB256D" w:rsidRDefault="00695675" w:rsidP="00733402">
      <w:pPr>
        <w:spacing w:after="0" w:line="240" w:lineRule="auto"/>
        <w:jc w:val="center"/>
        <w:rPr>
          <w:rFonts w:ascii="Times New Roman" w:hAnsi="Times New Roman"/>
          <w:sz w:val="28"/>
          <w:szCs w:val="28"/>
          <w:lang w:val="kk-KZ"/>
        </w:rPr>
      </w:pPr>
      <w:r>
        <w:rPr>
          <w:rFonts w:ascii="Times New Roman" w:hAnsi="Times New Roman"/>
          <w:sz w:val="28"/>
          <w:szCs w:val="28"/>
          <w:lang w:val="kk-KZ"/>
        </w:rPr>
        <w:t>Тараз 2025</w:t>
      </w:r>
      <w:r w:rsidR="000D7E48" w:rsidRPr="00AB256D">
        <w:rPr>
          <w:rFonts w:ascii="Times New Roman" w:hAnsi="Times New Roman"/>
          <w:sz w:val="28"/>
          <w:szCs w:val="28"/>
          <w:lang w:val="kk-KZ"/>
        </w:rPr>
        <w:br w:type="page"/>
      </w:r>
    </w:p>
    <w:p w:rsidR="00D424F7" w:rsidRPr="00AB256D" w:rsidRDefault="00D424F7" w:rsidP="00733402">
      <w:pPr>
        <w:spacing w:after="0" w:line="240" w:lineRule="auto"/>
        <w:jc w:val="center"/>
        <w:rPr>
          <w:rFonts w:ascii="Times New Roman" w:hAnsi="Times New Roman"/>
          <w:b/>
          <w:caps/>
          <w:sz w:val="28"/>
          <w:szCs w:val="28"/>
          <w:lang w:val="kk-KZ"/>
        </w:rPr>
      </w:pPr>
      <w:r w:rsidRPr="00AB256D">
        <w:rPr>
          <w:rFonts w:ascii="Times New Roman" w:hAnsi="Times New Roman"/>
          <w:b/>
          <w:caps/>
          <w:sz w:val="28"/>
          <w:szCs w:val="28"/>
          <w:lang w:val="kk-KZ"/>
        </w:rPr>
        <w:lastRenderedPageBreak/>
        <w:t>Мазмұны</w:t>
      </w:r>
    </w:p>
    <w:p w:rsidR="00D424F7" w:rsidRPr="00780D1B" w:rsidRDefault="00870EAE" w:rsidP="00733402">
      <w:pPr>
        <w:spacing w:after="0" w:line="240" w:lineRule="auto"/>
        <w:jc w:val="right"/>
        <w:rPr>
          <w:rFonts w:ascii="Times New Roman" w:hAnsi="Times New Roman"/>
          <w:b/>
          <w:caps/>
          <w:sz w:val="28"/>
          <w:szCs w:val="28"/>
          <w:lang w:val="kk-KZ"/>
        </w:rPr>
      </w:pPr>
      <w:r>
        <w:rPr>
          <w:rFonts w:ascii="Times New Roman" w:hAnsi="Times New Roman"/>
          <w:b/>
          <w:caps/>
          <w:sz w:val="28"/>
          <w:szCs w:val="28"/>
          <w:lang w:val="kk-KZ"/>
        </w:rPr>
        <w:t xml:space="preserve"> </w:t>
      </w:r>
      <w:r w:rsidR="00D424F7" w:rsidRPr="00780D1B">
        <w:rPr>
          <w:rFonts w:ascii="Times New Roman" w:hAnsi="Times New Roman"/>
          <w:b/>
          <w:caps/>
          <w:sz w:val="28"/>
          <w:szCs w:val="28"/>
          <w:lang w:val="kk-KZ"/>
        </w:rPr>
        <w:t xml:space="preserve"> </w:t>
      </w:r>
    </w:p>
    <w:tbl>
      <w:tblPr>
        <w:tblStyle w:val="aff1"/>
        <w:tblpPr w:leftFromText="180" w:rightFromText="180" w:vertAnchor="text" w:tblpY="1"/>
        <w:tblW w:w="9753" w:type="dxa"/>
        <w:tblLayout w:type="fixed"/>
        <w:tblLook w:val="04A0" w:firstRow="1" w:lastRow="0" w:firstColumn="1" w:lastColumn="0" w:noHBand="0" w:noVBand="1"/>
      </w:tblPr>
      <w:tblGrid>
        <w:gridCol w:w="993"/>
        <w:gridCol w:w="8018"/>
        <w:gridCol w:w="742"/>
      </w:tblGrid>
      <w:tr w:rsidR="002F6ED0" w:rsidRPr="00780D1B" w:rsidTr="00FC0CAD">
        <w:tc>
          <w:tcPr>
            <w:tcW w:w="993" w:type="dxa"/>
          </w:tcPr>
          <w:p w:rsidR="002F6ED0" w:rsidRPr="00780D1B" w:rsidRDefault="002F6ED0" w:rsidP="00086CF7">
            <w:pPr>
              <w:jc w:val="both"/>
              <w:rPr>
                <w:rFonts w:ascii="Times New Roman" w:hAnsi="Times New Roman"/>
                <w:sz w:val="28"/>
                <w:szCs w:val="28"/>
                <w:lang w:val="kk-KZ"/>
              </w:rPr>
            </w:pPr>
          </w:p>
        </w:tc>
        <w:tc>
          <w:tcPr>
            <w:tcW w:w="8018" w:type="dxa"/>
          </w:tcPr>
          <w:p w:rsidR="002F6ED0" w:rsidRPr="00780D1B" w:rsidRDefault="002F6ED0" w:rsidP="00086CF7">
            <w:pPr>
              <w:jc w:val="both"/>
              <w:rPr>
                <w:rFonts w:ascii="Times New Roman" w:hAnsi="Times New Roman"/>
                <w:caps/>
                <w:sz w:val="28"/>
                <w:szCs w:val="28"/>
                <w:lang w:val="kk-KZ"/>
              </w:rPr>
            </w:pPr>
            <w:r w:rsidRPr="00780D1B">
              <w:rPr>
                <w:rFonts w:ascii="Times New Roman" w:hAnsi="Times New Roman"/>
                <w:b/>
                <w:caps/>
                <w:sz w:val="28"/>
                <w:szCs w:val="28"/>
                <w:lang w:val="kk-KZ"/>
              </w:rPr>
              <w:t xml:space="preserve">НОРМАТИвтік </w:t>
            </w:r>
            <w:r>
              <w:rPr>
                <w:rFonts w:ascii="Times New Roman" w:hAnsi="Times New Roman"/>
                <w:b/>
                <w:caps/>
                <w:sz w:val="28"/>
                <w:szCs w:val="28"/>
                <w:lang w:val="kk-KZ"/>
              </w:rPr>
              <w:t>с</w:t>
            </w:r>
            <w:r w:rsidRPr="00780D1B">
              <w:rPr>
                <w:rFonts w:ascii="Times New Roman" w:hAnsi="Times New Roman"/>
                <w:b/>
                <w:caps/>
                <w:sz w:val="28"/>
                <w:szCs w:val="28"/>
                <w:lang w:val="kk-KZ"/>
              </w:rPr>
              <w:t>ілтемелер</w:t>
            </w:r>
            <w:r>
              <w:rPr>
                <w:rFonts w:ascii="Times New Roman" w:hAnsi="Times New Roman"/>
                <w:caps/>
                <w:sz w:val="28"/>
                <w:szCs w:val="28"/>
                <w:lang w:val="kk-KZ"/>
              </w:rPr>
              <w:t>....................................................</w:t>
            </w:r>
          </w:p>
        </w:tc>
        <w:tc>
          <w:tcPr>
            <w:tcW w:w="742" w:type="dxa"/>
          </w:tcPr>
          <w:p w:rsidR="002F6ED0" w:rsidRPr="00AB256D" w:rsidRDefault="000A4071" w:rsidP="00086CF7">
            <w:pPr>
              <w:rPr>
                <w:rFonts w:ascii="Times New Roman" w:hAnsi="Times New Roman"/>
                <w:sz w:val="28"/>
                <w:szCs w:val="28"/>
                <w:lang w:val="kk-KZ"/>
              </w:rPr>
            </w:pPr>
            <w:r>
              <w:rPr>
                <w:rFonts w:ascii="Times New Roman" w:hAnsi="Times New Roman"/>
                <w:sz w:val="28"/>
                <w:szCs w:val="28"/>
                <w:lang w:val="kk-KZ"/>
              </w:rPr>
              <w:t>5</w:t>
            </w:r>
          </w:p>
        </w:tc>
      </w:tr>
      <w:tr w:rsidR="002F6ED0" w:rsidRPr="00780D1B" w:rsidTr="00FC0CAD">
        <w:tc>
          <w:tcPr>
            <w:tcW w:w="993" w:type="dxa"/>
          </w:tcPr>
          <w:p w:rsidR="002F6ED0" w:rsidRPr="00780D1B" w:rsidRDefault="002F6ED0" w:rsidP="00086CF7">
            <w:pPr>
              <w:jc w:val="both"/>
              <w:rPr>
                <w:rFonts w:ascii="Times New Roman" w:hAnsi="Times New Roman"/>
                <w:sz w:val="28"/>
                <w:szCs w:val="28"/>
                <w:lang w:val="kk-KZ"/>
              </w:rPr>
            </w:pPr>
          </w:p>
        </w:tc>
        <w:tc>
          <w:tcPr>
            <w:tcW w:w="8018" w:type="dxa"/>
          </w:tcPr>
          <w:p w:rsidR="002F6ED0" w:rsidRPr="00780D1B" w:rsidRDefault="002F6ED0" w:rsidP="00086CF7">
            <w:pPr>
              <w:jc w:val="both"/>
              <w:rPr>
                <w:rFonts w:ascii="Times New Roman" w:hAnsi="Times New Roman"/>
                <w:caps/>
                <w:sz w:val="28"/>
                <w:szCs w:val="28"/>
                <w:lang w:val="kk-KZ"/>
              </w:rPr>
            </w:pPr>
            <w:r w:rsidRPr="00AB256D">
              <w:rPr>
                <w:rFonts w:ascii="Times New Roman" w:hAnsi="Times New Roman"/>
                <w:b/>
                <w:caps/>
                <w:sz w:val="28"/>
                <w:szCs w:val="28"/>
                <w:lang w:val="kk-KZ"/>
              </w:rPr>
              <w:t>АНЫҚТАМАЛАР</w:t>
            </w:r>
            <w:r>
              <w:rPr>
                <w:rFonts w:ascii="Times New Roman" w:hAnsi="Times New Roman"/>
                <w:caps/>
                <w:sz w:val="28"/>
                <w:szCs w:val="28"/>
                <w:lang w:val="kk-KZ"/>
              </w:rPr>
              <w:t>.............................................................................</w:t>
            </w:r>
          </w:p>
        </w:tc>
        <w:tc>
          <w:tcPr>
            <w:tcW w:w="742" w:type="dxa"/>
          </w:tcPr>
          <w:p w:rsidR="002F6ED0" w:rsidRPr="00AB256D" w:rsidRDefault="000A4071" w:rsidP="00086CF7">
            <w:pPr>
              <w:rPr>
                <w:rFonts w:ascii="Times New Roman" w:hAnsi="Times New Roman"/>
                <w:sz w:val="28"/>
                <w:szCs w:val="28"/>
                <w:lang w:val="kk-KZ"/>
              </w:rPr>
            </w:pPr>
            <w:r>
              <w:rPr>
                <w:rFonts w:ascii="Times New Roman" w:hAnsi="Times New Roman"/>
                <w:sz w:val="28"/>
                <w:szCs w:val="28"/>
                <w:lang w:val="kk-KZ"/>
              </w:rPr>
              <w:t>6</w:t>
            </w:r>
          </w:p>
        </w:tc>
      </w:tr>
      <w:tr w:rsidR="002F6ED0" w:rsidRPr="00AB256D" w:rsidTr="00FC0CAD">
        <w:tc>
          <w:tcPr>
            <w:tcW w:w="993" w:type="dxa"/>
          </w:tcPr>
          <w:p w:rsidR="002F6ED0" w:rsidRPr="00780D1B" w:rsidRDefault="002F6ED0" w:rsidP="00086CF7">
            <w:pPr>
              <w:jc w:val="both"/>
              <w:rPr>
                <w:rFonts w:ascii="Times New Roman" w:hAnsi="Times New Roman"/>
                <w:sz w:val="28"/>
                <w:szCs w:val="28"/>
                <w:lang w:val="kk-KZ"/>
              </w:rPr>
            </w:pPr>
          </w:p>
        </w:tc>
        <w:tc>
          <w:tcPr>
            <w:tcW w:w="8018" w:type="dxa"/>
          </w:tcPr>
          <w:p w:rsidR="002F6ED0" w:rsidRPr="00780D1B" w:rsidRDefault="002F6ED0" w:rsidP="00086CF7">
            <w:pPr>
              <w:jc w:val="both"/>
              <w:rPr>
                <w:rFonts w:ascii="Times New Roman" w:hAnsi="Times New Roman"/>
                <w:caps/>
                <w:sz w:val="28"/>
                <w:szCs w:val="28"/>
                <w:lang w:val="kk-KZ"/>
              </w:rPr>
            </w:pPr>
            <w:r w:rsidRPr="00AB256D">
              <w:rPr>
                <w:rFonts w:ascii="Times New Roman" w:eastAsia="Times New Roman" w:hAnsi="Times New Roman"/>
                <w:b/>
                <w:sz w:val="28"/>
                <w:szCs w:val="28"/>
                <w:lang w:val="kk-KZ"/>
              </w:rPr>
              <w:t>БЕЛГІЛЕУЛЕР МЕН ҚЫСҚАРТУЛАР</w:t>
            </w:r>
            <w:r>
              <w:rPr>
                <w:rFonts w:ascii="Times New Roman" w:hAnsi="Times New Roman"/>
                <w:caps/>
                <w:sz w:val="28"/>
                <w:szCs w:val="28"/>
                <w:lang w:val="kk-KZ"/>
              </w:rPr>
              <w:t xml:space="preserve"> ....................................</w:t>
            </w:r>
          </w:p>
        </w:tc>
        <w:tc>
          <w:tcPr>
            <w:tcW w:w="742" w:type="dxa"/>
          </w:tcPr>
          <w:p w:rsidR="002F6ED0" w:rsidRPr="00AB256D" w:rsidRDefault="000A4071" w:rsidP="00086CF7">
            <w:pPr>
              <w:rPr>
                <w:rFonts w:ascii="Times New Roman" w:hAnsi="Times New Roman"/>
                <w:sz w:val="28"/>
                <w:szCs w:val="28"/>
                <w:lang w:val="kk-KZ"/>
              </w:rPr>
            </w:pPr>
            <w:r>
              <w:rPr>
                <w:rFonts w:ascii="Times New Roman" w:hAnsi="Times New Roman"/>
                <w:sz w:val="28"/>
                <w:szCs w:val="28"/>
                <w:lang w:val="kk-KZ"/>
              </w:rPr>
              <w:t>7</w:t>
            </w:r>
          </w:p>
        </w:tc>
      </w:tr>
      <w:tr w:rsidR="002F6ED0" w:rsidRPr="00AB256D" w:rsidTr="00FC0CAD">
        <w:tc>
          <w:tcPr>
            <w:tcW w:w="993" w:type="dxa"/>
          </w:tcPr>
          <w:p w:rsidR="002F6ED0" w:rsidRPr="00AB256D" w:rsidRDefault="002F6ED0" w:rsidP="00086CF7">
            <w:pPr>
              <w:jc w:val="both"/>
              <w:rPr>
                <w:rFonts w:ascii="Times New Roman" w:hAnsi="Times New Roman"/>
                <w:sz w:val="28"/>
                <w:szCs w:val="28"/>
              </w:rPr>
            </w:pPr>
          </w:p>
        </w:tc>
        <w:tc>
          <w:tcPr>
            <w:tcW w:w="8018" w:type="dxa"/>
          </w:tcPr>
          <w:p w:rsidR="002F6ED0" w:rsidRPr="00780D1B" w:rsidRDefault="002F6ED0" w:rsidP="00086CF7">
            <w:pPr>
              <w:jc w:val="both"/>
              <w:rPr>
                <w:rFonts w:ascii="Times New Roman" w:hAnsi="Times New Roman"/>
                <w:caps/>
                <w:sz w:val="28"/>
                <w:szCs w:val="28"/>
                <w:lang w:val="kk-KZ"/>
              </w:rPr>
            </w:pPr>
            <w:r w:rsidRPr="00AB256D">
              <w:rPr>
                <w:rFonts w:ascii="Times New Roman" w:hAnsi="Times New Roman"/>
                <w:b/>
                <w:caps/>
                <w:sz w:val="28"/>
                <w:szCs w:val="28"/>
                <w:lang w:val="kk-KZ"/>
              </w:rPr>
              <w:t>кіріспе</w:t>
            </w:r>
            <w:r>
              <w:rPr>
                <w:rFonts w:ascii="Times New Roman" w:hAnsi="Times New Roman"/>
                <w:caps/>
                <w:sz w:val="28"/>
                <w:szCs w:val="28"/>
                <w:lang w:val="kk-KZ"/>
              </w:rPr>
              <w:t>..............................................................................................</w:t>
            </w:r>
          </w:p>
        </w:tc>
        <w:tc>
          <w:tcPr>
            <w:tcW w:w="742" w:type="dxa"/>
          </w:tcPr>
          <w:p w:rsidR="002F6ED0" w:rsidRPr="00AB256D" w:rsidRDefault="000A4071" w:rsidP="00086CF7">
            <w:pPr>
              <w:rPr>
                <w:rFonts w:ascii="Times New Roman" w:hAnsi="Times New Roman"/>
                <w:sz w:val="28"/>
                <w:szCs w:val="28"/>
                <w:lang w:val="kk-KZ"/>
              </w:rPr>
            </w:pPr>
            <w:r>
              <w:rPr>
                <w:rFonts w:ascii="Times New Roman" w:hAnsi="Times New Roman"/>
                <w:sz w:val="28"/>
                <w:szCs w:val="28"/>
                <w:lang w:val="kk-KZ"/>
              </w:rPr>
              <w:t>9</w:t>
            </w:r>
          </w:p>
        </w:tc>
      </w:tr>
      <w:tr w:rsidR="002F6ED0" w:rsidRPr="00AB256D" w:rsidTr="00FC0CAD">
        <w:tc>
          <w:tcPr>
            <w:tcW w:w="993" w:type="dxa"/>
          </w:tcPr>
          <w:p w:rsidR="002F6ED0" w:rsidRPr="00AB256D" w:rsidRDefault="002F6ED0" w:rsidP="00086CF7">
            <w:pPr>
              <w:jc w:val="both"/>
              <w:rPr>
                <w:rFonts w:ascii="Times New Roman" w:hAnsi="Times New Roman"/>
                <w:b/>
                <w:sz w:val="28"/>
                <w:szCs w:val="28"/>
              </w:rPr>
            </w:pPr>
            <w:r w:rsidRPr="00AB256D">
              <w:rPr>
                <w:rFonts w:ascii="Times New Roman" w:hAnsi="Times New Roman"/>
                <w:b/>
                <w:sz w:val="28"/>
                <w:szCs w:val="28"/>
              </w:rPr>
              <w:t>1</w:t>
            </w:r>
          </w:p>
        </w:tc>
        <w:tc>
          <w:tcPr>
            <w:tcW w:w="8018" w:type="dxa"/>
          </w:tcPr>
          <w:p w:rsidR="002F6ED0" w:rsidRPr="00AB256D" w:rsidRDefault="002F6ED0" w:rsidP="00086CF7">
            <w:pPr>
              <w:jc w:val="both"/>
              <w:rPr>
                <w:rFonts w:ascii="Times New Roman" w:hAnsi="Times New Roman"/>
                <w:b/>
                <w:caps/>
                <w:sz w:val="28"/>
                <w:szCs w:val="28"/>
                <w:lang w:val="kk-KZ"/>
              </w:rPr>
            </w:pPr>
            <w:r w:rsidRPr="00AB256D">
              <w:rPr>
                <w:rFonts w:ascii="Times New Roman" w:hAnsi="Times New Roman"/>
                <w:b/>
                <w:caps/>
                <w:sz w:val="28"/>
                <w:szCs w:val="28"/>
                <w:lang w:val="kk-KZ"/>
              </w:rPr>
              <w:t>әдеби шолу</w:t>
            </w:r>
            <w:r w:rsidRPr="00780D1B">
              <w:rPr>
                <w:rFonts w:ascii="Times New Roman" w:hAnsi="Times New Roman"/>
                <w:caps/>
                <w:sz w:val="28"/>
                <w:szCs w:val="28"/>
                <w:lang w:val="kk-KZ"/>
              </w:rPr>
              <w:t>.................</w:t>
            </w:r>
            <w:r>
              <w:rPr>
                <w:rFonts w:ascii="Times New Roman" w:hAnsi="Times New Roman"/>
                <w:caps/>
                <w:sz w:val="28"/>
                <w:szCs w:val="28"/>
                <w:lang w:val="kk-KZ"/>
              </w:rPr>
              <w:t>.........................................................</w:t>
            </w:r>
            <w:r w:rsidRPr="00780D1B">
              <w:rPr>
                <w:rFonts w:ascii="Times New Roman" w:hAnsi="Times New Roman"/>
                <w:caps/>
                <w:sz w:val="28"/>
                <w:szCs w:val="28"/>
                <w:lang w:val="kk-KZ"/>
              </w:rPr>
              <w:t>...</w:t>
            </w:r>
            <w:r>
              <w:rPr>
                <w:rFonts w:ascii="Times New Roman" w:hAnsi="Times New Roman"/>
                <w:caps/>
                <w:sz w:val="28"/>
                <w:szCs w:val="28"/>
                <w:lang w:val="kk-KZ"/>
              </w:rPr>
              <w:t>.....</w:t>
            </w:r>
          </w:p>
        </w:tc>
        <w:tc>
          <w:tcPr>
            <w:tcW w:w="742" w:type="dxa"/>
          </w:tcPr>
          <w:p w:rsidR="002F6ED0" w:rsidRPr="00AB256D" w:rsidRDefault="000A4071" w:rsidP="00086CF7">
            <w:pPr>
              <w:rPr>
                <w:rFonts w:ascii="Times New Roman" w:hAnsi="Times New Roman"/>
                <w:sz w:val="28"/>
                <w:szCs w:val="28"/>
                <w:lang w:val="kk-KZ"/>
              </w:rPr>
            </w:pPr>
            <w:r>
              <w:rPr>
                <w:rFonts w:ascii="Times New Roman" w:hAnsi="Times New Roman"/>
                <w:sz w:val="28"/>
                <w:szCs w:val="28"/>
                <w:lang w:val="kk-KZ"/>
              </w:rPr>
              <w:t>14</w:t>
            </w:r>
          </w:p>
        </w:tc>
      </w:tr>
      <w:tr w:rsidR="002F6ED0" w:rsidRPr="00AB256D" w:rsidTr="00FC0CAD">
        <w:tc>
          <w:tcPr>
            <w:tcW w:w="993" w:type="dxa"/>
          </w:tcPr>
          <w:p w:rsidR="002F6ED0" w:rsidRPr="00AB256D" w:rsidRDefault="002F6ED0" w:rsidP="00086CF7">
            <w:pPr>
              <w:jc w:val="both"/>
              <w:rPr>
                <w:rFonts w:ascii="Times New Roman" w:hAnsi="Times New Roman"/>
                <w:sz w:val="28"/>
                <w:szCs w:val="28"/>
              </w:rPr>
            </w:pPr>
            <w:r w:rsidRPr="00AB256D">
              <w:rPr>
                <w:rFonts w:ascii="Times New Roman" w:hAnsi="Times New Roman"/>
                <w:sz w:val="28"/>
                <w:szCs w:val="28"/>
                <w:lang w:val="kk-KZ"/>
              </w:rPr>
              <w:t>1.1</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Сутегі энергетикасы және қатты отын элементтерінің технологиясы</w:t>
            </w:r>
            <w:r>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Pr="00AB256D" w:rsidRDefault="000A4071" w:rsidP="00086CF7">
            <w:pPr>
              <w:rPr>
                <w:rFonts w:ascii="Times New Roman" w:hAnsi="Times New Roman"/>
                <w:sz w:val="28"/>
                <w:szCs w:val="28"/>
                <w:lang w:val="kk-KZ"/>
              </w:rPr>
            </w:pPr>
            <w:r>
              <w:rPr>
                <w:rFonts w:ascii="Times New Roman" w:hAnsi="Times New Roman"/>
                <w:sz w:val="28"/>
                <w:szCs w:val="28"/>
                <w:lang w:val="kk-KZ"/>
              </w:rPr>
              <w:t>14</w:t>
            </w:r>
          </w:p>
        </w:tc>
      </w:tr>
      <w:tr w:rsidR="002F6ED0" w:rsidRPr="00AB256D" w:rsidTr="00FC0CAD">
        <w:tc>
          <w:tcPr>
            <w:tcW w:w="993" w:type="dxa"/>
          </w:tcPr>
          <w:p w:rsidR="002F6ED0" w:rsidRPr="00AB256D" w:rsidRDefault="002F6ED0" w:rsidP="00086CF7">
            <w:pPr>
              <w:rPr>
                <w:rFonts w:ascii="Times New Roman" w:hAnsi="Times New Roman"/>
                <w:sz w:val="28"/>
                <w:szCs w:val="28"/>
                <w:lang w:val="kk-KZ"/>
              </w:rPr>
            </w:pPr>
            <w:r w:rsidRPr="00AB256D">
              <w:rPr>
                <w:rFonts w:ascii="Times New Roman" w:hAnsi="Times New Roman"/>
                <w:sz w:val="28"/>
                <w:szCs w:val="28"/>
                <w:lang w:val="kk-KZ"/>
              </w:rPr>
              <w:t>1.2</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Биоэтанол өндірісі</w:t>
            </w:r>
            <w:r>
              <w:rPr>
                <w:rFonts w:ascii="Times New Roman" w:hAnsi="Times New Roman"/>
                <w:sz w:val="28"/>
                <w:szCs w:val="28"/>
                <w:lang w:val="kk-KZ"/>
              </w:rPr>
              <w:t>...............................................................................</w:t>
            </w:r>
          </w:p>
        </w:tc>
        <w:tc>
          <w:tcPr>
            <w:tcW w:w="742" w:type="dxa"/>
          </w:tcPr>
          <w:p w:rsidR="002F6ED0" w:rsidRPr="00AB256D" w:rsidRDefault="000A4071" w:rsidP="00086CF7">
            <w:pPr>
              <w:rPr>
                <w:rFonts w:ascii="Times New Roman" w:hAnsi="Times New Roman"/>
                <w:sz w:val="28"/>
                <w:szCs w:val="28"/>
                <w:lang w:val="kk-KZ"/>
              </w:rPr>
            </w:pPr>
            <w:r>
              <w:rPr>
                <w:rFonts w:ascii="Times New Roman" w:hAnsi="Times New Roman"/>
                <w:sz w:val="28"/>
                <w:szCs w:val="28"/>
                <w:lang w:val="kk-KZ"/>
              </w:rPr>
              <w:t>18</w:t>
            </w:r>
          </w:p>
        </w:tc>
      </w:tr>
      <w:tr w:rsidR="002F6ED0" w:rsidRPr="00AB256D" w:rsidTr="00FC0CAD">
        <w:tc>
          <w:tcPr>
            <w:tcW w:w="993" w:type="dxa"/>
          </w:tcPr>
          <w:p w:rsidR="002F6ED0" w:rsidRPr="00AB256D" w:rsidRDefault="002F6ED0" w:rsidP="00086CF7">
            <w:pPr>
              <w:rPr>
                <w:rFonts w:ascii="Times New Roman" w:hAnsi="Times New Roman"/>
                <w:sz w:val="28"/>
                <w:szCs w:val="28"/>
                <w:lang w:val="kk-KZ"/>
              </w:rPr>
            </w:pPr>
            <w:r w:rsidRPr="00AB256D">
              <w:rPr>
                <w:rFonts w:ascii="Times New Roman" w:hAnsi="Times New Roman"/>
                <w:sz w:val="28"/>
                <w:szCs w:val="28"/>
                <w:lang w:val="kk-KZ"/>
              </w:rPr>
              <w:t xml:space="preserve">1.3 </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Этанолдан сутегін алу әдістері</w:t>
            </w:r>
            <w:r>
              <w:rPr>
                <w:rFonts w:ascii="Times New Roman" w:hAnsi="Times New Roman"/>
                <w:sz w:val="28"/>
                <w:szCs w:val="28"/>
                <w:lang w:val="kk-KZ"/>
              </w:rPr>
              <w:t>..........................................................</w:t>
            </w:r>
          </w:p>
        </w:tc>
        <w:tc>
          <w:tcPr>
            <w:tcW w:w="742" w:type="dxa"/>
          </w:tcPr>
          <w:p w:rsidR="002F6ED0" w:rsidRPr="00AB256D" w:rsidRDefault="000A4071" w:rsidP="00086CF7">
            <w:pPr>
              <w:rPr>
                <w:rFonts w:ascii="Times New Roman" w:hAnsi="Times New Roman"/>
                <w:sz w:val="28"/>
                <w:szCs w:val="28"/>
                <w:lang w:val="kk-KZ"/>
              </w:rPr>
            </w:pPr>
            <w:r>
              <w:rPr>
                <w:rFonts w:ascii="Times New Roman" w:hAnsi="Times New Roman"/>
                <w:sz w:val="28"/>
                <w:szCs w:val="28"/>
                <w:lang w:val="kk-KZ"/>
              </w:rPr>
              <w:t>19</w:t>
            </w:r>
          </w:p>
        </w:tc>
      </w:tr>
      <w:tr w:rsidR="002F6ED0" w:rsidRPr="00AB256D"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1.3.1</w:t>
            </w:r>
            <w:r w:rsidRPr="00AB256D">
              <w:rPr>
                <w:rFonts w:ascii="Times New Roman" w:hAnsi="Times New Roman"/>
                <w:b/>
                <w:sz w:val="28"/>
                <w:szCs w:val="28"/>
                <w:lang w:val="kk-KZ"/>
              </w:rPr>
              <w:t xml:space="preserve"> </w:t>
            </w:r>
          </w:p>
          <w:p w:rsidR="002F6ED0" w:rsidRPr="00AB256D" w:rsidRDefault="002F6ED0" w:rsidP="00086CF7">
            <w:pPr>
              <w:jc w:val="both"/>
              <w:rPr>
                <w:rFonts w:ascii="Times New Roman" w:hAnsi="Times New Roman"/>
                <w:sz w:val="28"/>
                <w:szCs w:val="28"/>
                <w:lang w:val="kk-KZ"/>
              </w:rPr>
            </w:pP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Этанолдың булы айналым реакциясының механизмі және термодинамикасы</w:t>
            </w:r>
            <w:r>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Pr="00AB256D" w:rsidRDefault="000A4071" w:rsidP="00086CF7">
            <w:pPr>
              <w:rPr>
                <w:rFonts w:ascii="Times New Roman" w:hAnsi="Times New Roman"/>
                <w:sz w:val="28"/>
                <w:szCs w:val="28"/>
                <w:lang w:val="kk-KZ"/>
              </w:rPr>
            </w:pPr>
            <w:r>
              <w:rPr>
                <w:rFonts w:ascii="Times New Roman" w:hAnsi="Times New Roman"/>
                <w:sz w:val="28"/>
                <w:szCs w:val="28"/>
                <w:lang w:val="kk-KZ"/>
              </w:rPr>
              <w:t>21</w:t>
            </w:r>
          </w:p>
        </w:tc>
      </w:tr>
      <w:tr w:rsidR="002F6ED0" w:rsidRPr="00AB256D"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1.3.2</w:t>
            </w:r>
          </w:p>
        </w:tc>
        <w:tc>
          <w:tcPr>
            <w:tcW w:w="8018" w:type="dxa"/>
          </w:tcPr>
          <w:p w:rsidR="002F6ED0" w:rsidRPr="00AB256D" w:rsidRDefault="002F6ED0" w:rsidP="00086CF7">
            <w:pPr>
              <w:pStyle w:val="HTML"/>
              <w:jc w:val="both"/>
              <w:rPr>
                <w:rFonts w:ascii="Times New Roman" w:hAnsi="Times New Roman" w:cs="Times New Roman"/>
                <w:sz w:val="28"/>
                <w:szCs w:val="28"/>
                <w:lang w:val="kk-KZ"/>
              </w:rPr>
            </w:pPr>
            <w:r w:rsidRPr="00AB256D">
              <w:rPr>
                <w:rFonts w:ascii="Times New Roman" w:hAnsi="Times New Roman" w:cs="Times New Roman"/>
                <w:sz w:val="28"/>
                <w:szCs w:val="28"/>
                <w:lang w:val="kk-KZ"/>
              </w:rPr>
              <w:t>Этанолдың булы айналым реакциясында күйенің түзілуі</w:t>
            </w:r>
            <w:r>
              <w:rPr>
                <w:rFonts w:ascii="Times New Roman" w:hAnsi="Times New Roman" w:cs="Times New Roman"/>
                <w:sz w:val="28"/>
                <w:szCs w:val="28"/>
                <w:lang w:val="kk-KZ"/>
              </w:rPr>
              <w:t>..............</w:t>
            </w:r>
          </w:p>
        </w:tc>
        <w:tc>
          <w:tcPr>
            <w:tcW w:w="742" w:type="dxa"/>
          </w:tcPr>
          <w:p w:rsidR="002F6ED0" w:rsidRPr="00AB256D" w:rsidRDefault="000A4071" w:rsidP="00086CF7">
            <w:pPr>
              <w:rPr>
                <w:rFonts w:ascii="Times New Roman" w:hAnsi="Times New Roman"/>
                <w:sz w:val="28"/>
                <w:szCs w:val="28"/>
                <w:lang w:val="kk-KZ"/>
              </w:rPr>
            </w:pPr>
            <w:r>
              <w:rPr>
                <w:rFonts w:ascii="Times New Roman" w:hAnsi="Times New Roman"/>
                <w:sz w:val="28"/>
                <w:szCs w:val="28"/>
                <w:lang w:val="kk-KZ"/>
              </w:rPr>
              <w:t>24</w:t>
            </w:r>
          </w:p>
        </w:tc>
      </w:tr>
      <w:tr w:rsidR="002F6ED0" w:rsidRPr="00AB256D"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1.4</w:t>
            </w:r>
          </w:p>
        </w:tc>
        <w:tc>
          <w:tcPr>
            <w:tcW w:w="8018" w:type="dxa"/>
          </w:tcPr>
          <w:p w:rsidR="002F6ED0" w:rsidRPr="00AB256D" w:rsidRDefault="002F6ED0" w:rsidP="00086CF7">
            <w:pPr>
              <w:pStyle w:val="HTML"/>
              <w:jc w:val="both"/>
              <w:rPr>
                <w:rFonts w:ascii="Times New Roman" w:hAnsi="Times New Roman" w:cs="Times New Roman"/>
                <w:sz w:val="28"/>
                <w:szCs w:val="28"/>
                <w:lang w:val="kk-KZ"/>
              </w:rPr>
            </w:pPr>
            <w:r w:rsidRPr="00AB256D">
              <w:rPr>
                <w:rFonts w:ascii="Times New Roman" w:hAnsi="Times New Roman" w:cs="Times New Roman"/>
                <w:sz w:val="28"/>
                <w:szCs w:val="28"/>
                <w:lang w:val="kk-KZ"/>
              </w:rPr>
              <w:t>Этанолдың булы айналым реакциясының катализаторлары</w:t>
            </w:r>
            <w:r>
              <w:rPr>
                <w:rFonts w:ascii="Times New Roman" w:hAnsi="Times New Roman" w:cs="Times New Roman"/>
                <w:sz w:val="28"/>
                <w:szCs w:val="28"/>
                <w:lang w:val="kk-KZ"/>
              </w:rPr>
              <w:t>..........</w:t>
            </w:r>
          </w:p>
        </w:tc>
        <w:tc>
          <w:tcPr>
            <w:tcW w:w="742" w:type="dxa"/>
          </w:tcPr>
          <w:p w:rsidR="002F6ED0" w:rsidRPr="00AB256D" w:rsidRDefault="000A4071" w:rsidP="00086CF7">
            <w:pPr>
              <w:rPr>
                <w:rFonts w:ascii="Times New Roman" w:hAnsi="Times New Roman"/>
                <w:sz w:val="28"/>
                <w:szCs w:val="28"/>
                <w:lang w:val="kk-KZ"/>
              </w:rPr>
            </w:pPr>
            <w:r>
              <w:rPr>
                <w:rFonts w:ascii="Times New Roman" w:hAnsi="Times New Roman"/>
                <w:sz w:val="28"/>
                <w:szCs w:val="28"/>
                <w:lang w:val="kk-KZ"/>
              </w:rPr>
              <w:t>26</w:t>
            </w:r>
          </w:p>
        </w:tc>
      </w:tr>
      <w:tr w:rsidR="002F6ED0" w:rsidRPr="00AB256D"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1.4.1</w:t>
            </w:r>
          </w:p>
        </w:tc>
        <w:tc>
          <w:tcPr>
            <w:tcW w:w="8018" w:type="dxa"/>
          </w:tcPr>
          <w:p w:rsidR="002F6ED0" w:rsidRPr="00AB256D" w:rsidRDefault="002F6ED0" w:rsidP="00086CF7">
            <w:pPr>
              <w:pStyle w:val="HTML"/>
              <w:jc w:val="both"/>
              <w:rPr>
                <w:rFonts w:ascii="Times New Roman" w:hAnsi="Times New Roman" w:cs="Times New Roman"/>
                <w:sz w:val="28"/>
                <w:szCs w:val="28"/>
                <w:lang w:val="kk-KZ"/>
              </w:rPr>
            </w:pPr>
            <w:r w:rsidRPr="00AB256D">
              <w:rPr>
                <w:rFonts w:ascii="Times New Roman" w:hAnsi="Times New Roman" w:cs="Times New Roman"/>
                <w:sz w:val="28"/>
                <w:szCs w:val="28"/>
                <w:lang w:val="kk-KZ"/>
              </w:rPr>
              <w:t>Никель құрамды катализаторлардың тұрақтылығын арттыру әдістері</w:t>
            </w:r>
            <w:r>
              <w:rPr>
                <w:rFonts w:ascii="Times New Roman" w:hAnsi="Times New Roman" w:cs="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Pr="00AB256D" w:rsidRDefault="000A4071" w:rsidP="00086CF7">
            <w:pPr>
              <w:rPr>
                <w:rFonts w:ascii="Times New Roman" w:hAnsi="Times New Roman"/>
                <w:sz w:val="28"/>
                <w:szCs w:val="28"/>
                <w:lang w:val="kk-KZ"/>
              </w:rPr>
            </w:pPr>
            <w:r>
              <w:rPr>
                <w:rFonts w:ascii="Times New Roman" w:hAnsi="Times New Roman"/>
                <w:sz w:val="28"/>
                <w:szCs w:val="28"/>
                <w:lang w:val="kk-KZ"/>
              </w:rPr>
              <w:t>27</w:t>
            </w:r>
          </w:p>
        </w:tc>
      </w:tr>
      <w:tr w:rsidR="002F6ED0" w:rsidRPr="00AB256D" w:rsidTr="00FC0CAD">
        <w:trPr>
          <w:trHeight w:val="209"/>
        </w:trPr>
        <w:tc>
          <w:tcPr>
            <w:tcW w:w="993" w:type="dxa"/>
          </w:tcPr>
          <w:p w:rsidR="002F6ED0" w:rsidRPr="00AB256D" w:rsidRDefault="002F6ED0" w:rsidP="00086CF7">
            <w:pPr>
              <w:pStyle w:val="HTML"/>
              <w:rPr>
                <w:rFonts w:ascii="Times New Roman" w:hAnsi="Times New Roman" w:cs="Times New Roman"/>
                <w:sz w:val="28"/>
                <w:szCs w:val="28"/>
                <w:lang w:val="kk-KZ"/>
              </w:rPr>
            </w:pPr>
            <w:r w:rsidRPr="00AB256D">
              <w:rPr>
                <w:rFonts w:ascii="Times New Roman" w:hAnsi="Times New Roman" w:cs="Times New Roman"/>
                <w:sz w:val="28"/>
                <w:szCs w:val="28"/>
                <w:lang w:val="kk-KZ"/>
              </w:rPr>
              <w:t xml:space="preserve">1.5 </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Перовскит және флюорит тәрізді күрделі оксидтер құрылымы</w:t>
            </w:r>
            <w:r>
              <w:rPr>
                <w:rFonts w:ascii="Times New Roman" w:hAnsi="Times New Roman"/>
                <w:sz w:val="28"/>
                <w:szCs w:val="28"/>
                <w:lang w:val="kk-KZ"/>
              </w:rPr>
              <w:t>..</w:t>
            </w:r>
            <w:r w:rsidR="00932157">
              <w:rPr>
                <w:rFonts w:ascii="Times New Roman" w:hAnsi="Times New Roman"/>
                <w:sz w:val="28"/>
                <w:szCs w:val="28"/>
                <w:lang w:val="kk-KZ"/>
              </w:rPr>
              <w:t>....</w:t>
            </w:r>
          </w:p>
        </w:tc>
        <w:tc>
          <w:tcPr>
            <w:tcW w:w="742" w:type="dxa"/>
          </w:tcPr>
          <w:p w:rsidR="002F6ED0" w:rsidRPr="00AB256D" w:rsidRDefault="000A4071" w:rsidP="00086CF7">
            <w:pPr>
              <w:rPr>
                <w:rFonts w:ascii="Times New Roman" w:hAnsi="Times New Roman"/>
                <w:sz w:val="28"/>
                <w:szCs w:val="28"/>
                <w:lang w:val="kk-KZ"/>
              </w:rPr>
            </w:pPr>
            <w:r>
              <w:rPr>
                <w:rFonts w:ascii="Times New Roman" w:hAnsi="Times New Roman"/>
                <w:sz w:val="28"/>
                <w:szCs w:val="28"/>
                <w:lang w:val="kk-KZ"/>
              </w:rPr>
              <w:t>31</w:t>
            </w:r>
          </w:p>
        </w:tc>
      </w:tr>
      <w:tr w:rsidR="002F6ED0" w:rsidRPr="00AB256D" w:rsidTr="00FC0CAD">
        <w:tc>
          <w:tcPr>
            <w:tcW w:w="993" w:type="dxa"/>
          </w:tcPr>
          <w:p w:rsidR="002F6ED0" w:rsidRPr="00AB256D" w:rsidRDefault="002F6ED0" w:rsidP="00086CF7">
            <w:pPr>
              <w:pStyle w:val="HTML"/>
              <w:rPr>
                <w:rFonts w:ascii="Times New Roman" w:hAnsi="Times New Roman" w:cs="Times New Roman"/>
                <w:sz w:val="28"/>
                <w:szCs w:val="28"/>
                <w:lang w:val="kk-KZ"/>
              </w:rPr>
            </w:pPr>
            <w:r w:rsidRPr="00AB256D">
              <w:rPr>
                <w:rFonts w:ascii="Times New Roman" w:hAnsi="Times New Roman" w:cs="Times New Roman"/>
                <w:sz w:val="28"/>
                <w:szCs w:val="28"/>
                <w:lang w:val="kk-KZ"/>
              </w:rPr>
              <w:t xml:space="preserve">1.5.1 </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Перовскит, флюорит құрылымды оксидтерді және композиттерді синтездеу әдістері</w:t>
            </w:r>
            <w:r>
              <w:rPr>
                <w:rFonts w:ascii="Times New Roman" w:hAnsi="Times New Roman"/>
                <w:sz w:val="28"/>
                <w:szCs w:val="28"/>
                <w:lang w:val="kk-KZ"/>
              </w:rPr>
              <w:t>....................................................</w:t>
            </w:r>
            <w:r w:rsidR="00B50E1D">
              <w:rPr>
                <w:rFonts w:ascii="Times New Roman" w:hAnsi="Times New Roman"/>
                <w:sz w:val="28"/>
                <w:szCs w:val="28"/>
                <w:lang w:val="kk-KZ"/>
              </w:rPr>
              <w:t>..........................</w:t>
            </w:r>
            <w:r>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Pr="00AB256D" w:rsidRDefault="000A4071" w:rsidP="00086CF7">
            <w:pPr>
              <w:rPr>
                <w:rFonts w:ascii="Times New Roman" w:hAnsi="Times New Roman"/>
                <w:sz w:val="28"/>
                <w:szCs w:val="28"/>
                <w:lang w:val="kk-KZ"/>
              </w:rPr>
            </w:pPr>
            <w:r>
              <w:rPr>
                <w:rFonts w:ascii="Times New Roman" w:hAnsi="Times New Roman"/>
                <w:sz w:val="28"/>
                <w:szCs w:val="28"/>
                <w:lang w:val="kk-KZ"/>
              </w:rPr>
              <w:t>34</w:t>
            </w:r>
          </w:p>
        </w:tc>
      </w:tr>
      <w:tr w:rsidR="002F6ED0" w:rsidRPr="00AB256D" w:rsidTr="00FC0CAD">
        <w:tc>
          <w:tcPr>
            <w:tcW w:w="993" w:type="dxa"/>
          </w:tcPr>
          <w:p w:rsidR="002F6ED0" w:rsidRPr="00AB256D" w:rsidRDefault="002F6ED0" w:rsidP="00086CF7">
            <w:pPr>
              <w:jc w:val="both"/>
              <w:rPr>
                <w:rFonts w:ascii="Times New Roman" w:hAnsi="Times New Roman"/>
                <w:b/>
                <w:sz w:val="28"/>
                <w:szCs w:val="28"/>
              </w:rPr>
            </w:pPr>
            <w:r w:rsidRPr="00AB256D">
              <w:rPr>
                <w:rFonts w:ascii="Times New Roman" w:hAnsi="Times New Roman"/>
                <w:b/>
                <w:sz w:val="28"/>
                <w:szCs w:val="28"/>
              </w:rPr>
              <w:t>2</w:t>
            </w:r>
          </w:p>
        </w:tc>
        <w:tc>
          <w:tcPr>
            <w:tcW w:w="8018" w:type="dxa"/>
          </w:tcPr>
          <w:p w:rsidR="002F6ED0" w:rsidRPr="00780D1B" w:rsidRDefault="002F6ED0" w:rsidP="00086CF7">
            <w:pPr>
              <w:jc w:val="both"/>
              <w:rPr>
                <w:rFonts w:ascii="Times New Roman" w:hAnsi="Times New Roman"/>
                <w:sz w:val="28"/>
                <w:szCs w:val="28"/>
                <w:lang w:val="kk-KZ"/>
              </w:rPr>
            </w:pPr>
            <w:r w:rsidRPr="00AB256D">
              <w:rPr>
                <w:rFonts w:ascii="Times New Roman" w:hAnsi="Times New Roman"/>
                <w:b/>
                <w:sz w:val="28"/>
                <w:szCs w:val="28"/>
              </w:rPr>
              <w:t>ЭКСПЕРИМЕНТ</w:t>
            </w:r>
            <w:r w:rsidRPr="00AB256D">
              <w:rPr>
                <w:rFonts w:ascii="Times New Roman" w:hAnsi="Times New Roman"/>
                <w:b/>
                <w:sz w:val="28"/>
                <w:szCs w:val="28"/>
                <w:lang w:val="kk-KZ"/>
              </w:rPr>
              <w:t>ТІК БӨЛІМ</w:t>
            </w:r>
            <w:r>
              <w:rPr>
                <w:rFonts w:ascii="Times New Roman" w:hAnsi="Times New Roman"/>
                <w:sz w:val="28"/>
                <w:szCs w:val="28"/>
                <w:lang w:val="kk-KZ"/>
              </w:rPr>
              <w:t>........................................................</w:t>
            </w:r>
          </w:p>
        </w:tc>
        <w:tc>
          <w:tcPr>
            <w:tcW w:w="742" w:type="dxa"/>
          </w:tcPr>
          <w:p w:rsidR="002F6ED0" w:rsidRPr="00AB256D" w:rsidRDefault="002F6ED0" w:rsidP="00086CF7">
            <w:pPr>
              <w:rPr>
                <w:rFonts w:ascii="Times New Roman" w:hAnsi="Times New Roman"/>
                <w:sz w:val="28"/>
                <w:szCs w:val="28"/>
                <w:lang w:val="kk-KZ"/>
              </w:rPr>
            </w:pPr>
            <w:r>
              <w:rPr>
                <w:rFonts w:ascii="Times New Roman" w:hAnsi="Times New Roman"/>
                <w:sz w:val="28"/>
                <w:szCs w:val="28"/>
                <w:lang w:val="kk-KZ"/>
              </w:rPr>
              <w:t>38</w:t>
            </w:r>
          </w:p>
        </w:tc>
      </w:tr>
      <w:tr w:rsidR="002F6ED0" w:rsidRPr="00AB256D" w:rsidTr="00FC0CAD">
        <w:trPr>
          <w:trHeight w:val="275"/>
        </w:trPr>
        <w:tc>
          <w:tcPr>
            <w:tcW w:w="993" w:type="dxa"/>
          </w:tcPr>
          <w:p w:rsidR="002F6ED0" w:rsidRPr="003A517F" w:rsidRDefault="002F6ED0" w:rsidP="00086CF7">
            <w:pPr>
              <w:jc w:val="both"/>
              <w:rPr>
                <w:rFonts w:ascii="Times New Roman" w:hAnsi="Times New Roman"/>
                <w:sz w:val="28"/>
                <w:szCs w:val="28"/>
              </w:rPr>
            </w:pPr>
            <w:r w:rsidRPr="003A517F">
              <w:rPr>
                <w:rFonts w:ascii="Times New Roman" w:hAnsi="Times New Roman"/>
                <w:sz w:val="28"/>
                <w:szCs w:val="28"/>
                <w:lang w:val="kk-KZ"/>
              </w:rPr>
              <w:t>2.1</w:t>
            </w:r>
          </w:p>
        </w:tc>
        <w:tc>
          <w:tcPr>
            <w:tcW w:w="8018" w:type="dxa"/>
          </w:tcPr>
          <w:p w:rsidR="002F6ED0" w:rsidRPr="003A517F" w:rsidRDefault="002F6ED0" w:rsidP="00086CF7">
            <w:pPr>
              <w:jc w:val="both"/>
              <w:rPr>
                <w:rFonts w:ascii="Times New Roman" w:hAnsi="Times New Roman"/>
                <w:sz w:val="28"/>
                <w:szCs w:val="28"/>
                <w:lang w:val="kk-KZ"/>
              </w:rPr>
            </w:pPr>
            <w:r w:rsidRPr="003A517F">
              <w:rPr>
                <w:rFonts w:ascii="Times New Roman" w:hAnsi="Times New Roman"/>
                <w:sz w:val="28"/>
                <w:szCs w:val="28"/>
                <w:lang w:val="kk-KZ"/>
              </w:rPr>
              <w:t>Күрделі оксидтерді және олардың негізінде нанокомпозиттерді синтездеу әдістері</w:t>
            </w:r>
            <w:r>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Pr="00AB256D" w:rsidRDefault="002F6ED0" w:rsidP="00086CF7">
            <w:pPr>
              <w:rPr>
                <w:rFonts w:ascii="Times New Roman" w:hAnsi="Times New Roman"/>
                <w:sz w:val="28"/>
                <w:szCs w:val="28"/>
                <w:lang w:val="kk-KZ"/>
              </w:rPr>
            </w:pPr>
            <w:r>
              <w:rPr>
                <w:rFonts w:ascii="Times New Roman" w:hAnsi="Times New Roman"/>
                <w:sz w:val="28"/>
                <w:szCs w:val="28"/>
                <w:lang w:val="kk-KZ"/>
              </w:rPr>
              <w:t>38</w:t>
            </w:r>
          </w:p>
        </w:tc>
      </w:tr>
      <w:tr w:rsidR="002F6ED0" w:rsidRPr="00AB256D" w:rsidTr="00FC0CAD">
        <w:trPr>
          <w:trHeight w:val="80"/>
        </w:trPr>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2.1.1</w:t>
            </w:r>
          </w:p>
        </w:tc>
        <w:tc>
          <w:tcPr>
            <w:tcW w:w="8018" w:type="dxa"/>
          </w:tcPr>
          <w:p w:rsidR="002F6ED0" w:rsidRPr="00AB256D" w:rsidRDefault="002F6ED0" w:rsidP="00086CF7">
            <w:pPr>
              <w:rPr>
                <w:rFonts w:ascii="Times New Roman" w:hAnsi="Times New Roman"/>
                <w:sz w:val="28"/>
                <w:szCs w:val="28"/>
                <w:lang w:val="kk-KZ"/>
              </w:rPr>
            </w:pPr>
            <w:r w:rsidRPr="00AB256D">
              <w:rPr>
                <w:rFonts w:ascii="Times New Roman" w:hAnsi="Times New Roman"/>
                <w:sz w:val="28"/>
                <w:szCs w:val="28"/>
                <w:lang w:val="kk-KZ"/>
              </w:rPr>
              <w:t>Реактивтер және материалдар</w:t>
            </w:r>
            <w:r>
              <w:rPr>
                <w:rFonts w:ascii="Times New Roman" w:hAnsi="Times New Roman"/>
                <w:sz w:val="28"/>
                <w:szCs w:val="28"/>
                <w:lang w:val="kk-KZ"/>
              </w:rPr>
              <w:t>............................................................</w:t>
            </w:r>
          </w:p>
        </w:tc>
        <w:tc>
          <w:tcPr>
            <w:tcW w:w="742" w:type="dxa"/>
          </w:tcPr>
          <w:p w:rsidR="002F6ED0" w:rsidRPr="00AB256D" w:rsidRDefault="002F6ED0" w:rsidP="00086CF7">
            <w:pPr>
              <w:rPr>
                <w:rFonts w:ascii="Times New Roman" w:hAnsi="Times New Roman"/>
                <w:sz w:val="28"/>
                <w:szCs w:val="28"/>
                <w:lang w:val="kk-KZ"/>
              </w:rPr>
            </w:pPr>
            <w:r>
              <w:rPr>
                <w:rFonts w:ascii="Times New Roman" w:hAnsi="Times New Roman"/>
                <w:sz w:val="28"/>
                <w:szCs w:val="28"/>
                <w:lang w:val="kk-KZ"/>
              </w:rPr>
              <w:t>38</w:t>
            </w:r>
          </w:p>
        </w:tc>
      </w:tr>
      <w:tr w:rsidR="002F6ED0" w:rsidRPr="00AB256D" w:rsidTr="00FC0CAD">
        <w:trPr>
          <w:trHeight w:val="368"/>
        </w:trPr>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2.1.2</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Перовскит және флюорит құрылымды күрделі оксидтерді синтездеу</w:t>
            </w:r>
            <w:r>
              <w:rPr>
                <w:rFonts w:ascii="Times New Roman" w:hAnsi="Times New Roman"/>
                <w:sz w:val="28"/>
                <w:szCs w:val="28"/>
                <w:lang w:val="kk-KZ"/>
              </w:rPr>
              <w:t>.............................................................................................</w:t>
            </w:r>
            <w:r w:rsidR="000A4071">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Pr="00AB256D" w:rsidRDefault="002F6ED0" w:rsidP="00086CF7">
            <w:pPr>
              <w:rPr>
                <w:rFonts w:ascii="Times New Roman" w:hAnsi="Times New Roman"/>
                <w:sz w:val="28"/>
                <w:szCs w:val="28"/>
                <w:lang w:val="kk-KZ"/>
              </w:rPr>
            </w:pPr>
            <w:r>
              <w:rPr>
                <w:rFonts w:ascii="Times New Roman" w:hAnsi="Times New Roman"/>
                <w:sz w:val="28"/>
                <w:szCs w:val="28"/>
                <w:lang w:val="kk-KZ"/>
              </w:rPr>
              <w:t>38</w:t>
            </w:r>
          </w:p>
        </w:tc>
      </w:tr>
      <w:tr w:rsidR="002F6ED0" w:rsidRPr="00AB256D" w:rsidTr="00FC0CAD">
        <w:trPr>
          <w:trHeight w:val="368"/>
        </w:trPr>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2.1.3</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[PSCZ_LMN</w:t>
            </w:r>
            <w:r w:rsidR="004E4BE1" w:rsidRPr="004E4BE1">
              <w:rPr>
                <w:rFonts w:ascii="Times New Roman" w:hAnsi="Times New Roman"/>
                <w:sz w:val="28"/>
                <w:szCs w:val="28"/>
                <w:lang w:val="kk-KZ"/>
              </w:rPr>
              <w:t>i</w:t>
            </w:r>
            <w:r w:rsidRPr="00AB256D">
              <w:rPr>
                <w:rFonts w:ascii="Times New Roman" w:hAnsi="Times New Roman"/>
                <w:sz w:val="28"/>
                <w:szCs w:val="28"/>
                <w:lang w:val="kk-KZ"/>
              </w:rPr>
              <w:t>R] композиттік үлгілерді синтездеу</w:t>
            </w:r>
            <w:r w:rsidR="004E4BE1">
              <w:rPr>
                <w:rFonts w:ascii="Times New Roman" w:hAnsi="Times New Roman"/>
                <w:sz w:val="28"/>
                <w:szCs w:val="28"/>
                <w:lang w:val="kk-KZ"/>
              </w:rPr>
              <w:t>..........</w:t>
            </w:r>
            <w:r>
              <w:rPr>
                <w:rFonts w:ascii="Times New Roman" w:hAnsi="Times New Roman"/>
                <w:sz w:val="28"/>
                <w:szCs w:val="28"/>
                <w:lang w:val="kk-KZ"/>
              </w:rPr>
              <w:t>................</w:t>
            </w:r>
            <w:r w:rsidR="000A4071">
              <w:rPr>
                <w:rFonts w:ascii="Times New Roman" w:hAnsi="Times New Roman"/>
                <w:sz w:val="28"/>
                <w:szCs w:val="28"/>
                <w:lang w:val="kk-KZ"/>
              </w:rPr>
              <w:t>..</w:t>
            </w:r>
          </w:p>
        </w:tc>
        <w:tc>
          <w:tcPr>
            <w:tcW w:w="742" w:type="dxa"/>
          </w:tcPr>
          <w:p w:rsidR="002F6ED0" w:rsidRPr="00AB256D" w:rsidRDefault="002F6ED0" w:rsidP="00086CF7">
            <w:pPr>
              <w:rPr>
                <w:rFonts w:ascii="Times New Roman" w:hAnsi="Times New Roman"/>
                <w:sz w:val="28"/>
                <w:szCs w:val="28"/>
                <w:lang w:val="kk-KZ"/>
              </w:rPr>
            </w:pPr>
            <w:r>
              <w:rPr>
                <w:rFonts w:ascii="Times New Roman" w:hAnsi="Times New Roman"/>
                <w:sz w:val="28"/>
                <w:szCs w:val="28"/>
                <w:lang w:val="kk-KZ"/>
              </w:rPr>
              <w:t>40</w:t>
            </w:r>
          </w:p>
        </w:tc>
      </w:tr>
      <w:tr w:rsidR="002F6ED0" w:rsidRPr="00AB256D" w:rsidTr="00FC0CAD">
        <w:trPr>
          <w:trHeight w:val="368"/>
        </w:trPr>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 xml:space="preserve">2.1.4 </w:t>
            </w:r>
          </w:p>
        </w:tc>
        <w:tc>
          <w:tcPr>
            <w:tcW w:w="8018" w:type="dxa"/>
          </w:tcPr>
          <w:p w:rsidR="002F6ED0" w:rsidRPr="00AB256D" w:rsidRDefault="002F6ED0" w:rsidP="00086CF7">
            <w:pPr>
              <w:pStyle w:val="TableParagraph"/>
              <w:ind w:right="78"/>
              <w:jc w:val="both"/>
              <w:rPr>
                <w:rFonts w:ascii="Times New Roman" w:hAnsi="Times New Roman" w:cs="Times New Roman"/>
                <w:sz w:val="28"/>
                <w:szCs w:val="28"/>
                <w:lang w:val="kk-KZ"/>
              </w:rPr>
            </w:pPr>
            <w:r w:rsidRPr="00AB256D">
              <w:rPr>
                <w:rFonts w:ascii="Times New Roman" w:hAnsi="Times New Roman"/>
                <w:sz w:val="28"/>
                <w:szCs w:val="28"/>
                <w:lang w:val="kk-KZ"/>
              </w:rPr>
              <w:t xml:space="preserve">Қондырылған </w:t>
            </w:r>
            <w:r w:rsidRPr="00AB256D">
              <w:rPr>
                <w:rFonts w:ascii="Times New Roman" w:hAnsi="Times New Roman"/>
                <w:position w:val="2"/>
                <w:sz w:val="28"/>
                <w:szCs w:val="28"/>
                <w:lang w:val="kk-KZ"/>
              </w:rPr>
              <w:t>5% Ni /</w:t>
            </w:r>
            <w:r w:rsidRPr="00AB256D">
              <w:rPr>
                <w:rFonts w:ascii="Times New Roman" w:hAnsi="Times New Roman"/>
                <w:sz w:val="28"/>
                <w:szCs w:val="28"/>
                <w:lang w:val="kk-KZ"/>
              </w:rPr>
              <w:t>[PSCZ_LMR] композиттік үлгілерді синтездеу</w:t>
            </w:r>
            <w:r>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Pr="00AB256D" w:rsidRDefault="002F6ED0" w:rsidP="00086CF7">
            <w:pPr>
              <w:rPr>
                <w:rFonts w:ascii="Times New Roman" w:hAnsi="Times New Roman"/>
                <w:sz w:val="28"/>
                <w:szCs w:val="28"/>
                <w:lang w:val="kk-KZ"/>
              </w:rPr>
            </w:pPr>
            <w:r w:rsidRPr="00AB256D">
              <w:rPr>
                <w:rFonts w:ascii="Times New Roman" w:hAnsi="Times New Roman"/>
                <w:sz w:val="28"/>
                <w:szCs w:val="28"/>
                <w:lang w:val="kk-KZ"/>
              </w:rPr>
              <w:t>42</w:t>
            </w:r>
          </w:p>
        </w:tc>
      </w:tr>
      <w:tr w:rsidR="002F6ED0" w:rsidRPr="00AB256D" w:rsidTr="00FC0CAD">
        <w:trPr>
          <w:trHeight w:val="80"/>
        </w:trPr>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2.2</w:t>
            </w:r>
          </w:p>
        </w:tc>
        <w:tc>
          <w:tcPr>
            <w:tcW w:w="8018" w:type="dxa"/>
          </w:tcPr>
          <w:p w:rsidR="002F6ED0" w:rsidRPr="00AB256D" w:rsidRDefault="002F6ED0" w:rsidP="00086CF7">
            <w:pPr>
              <w:rPr>
                <w:rFonts w:ascii="Times New Roman" w:hAnsi="Times New Roman"/>
                <w:sz w:val="28"/>
                <w:szCs w:val="28"/>
                <w:lang w:val="kk-KZ"/>
              </w:rPr>
            </w:pPr>
            <w:r w:rsidRPr="00AB256D">
              <w:rPr>
                <w:rFonts w:ascii="Times New Roman" w:hAnsi="Times New Roman"/>
                <w:sz w:val="28"/>
                <w:szCs w:val="28"/>
                <w:lang w:val="kk-KZ"/>
              </w:rPr>
              <w:t>Зерттеудің физика-химиялық әдістері</w:t>
            </w:r>
            <w:r>
              <w:rPr>
                <w:rFonts w:ascii="Times New Roman" w:hAnsi="Times New Roman"/>
                <w:sz w:val="28"/>
                <w:szCs w:val="28"/>
                <w:lang w:val="kk-KZ"/>
              </w:rPr>
              <w:t>...............................................</w:t>
            </w:r>
          </w:p>
        </w:tc>
        <w:tc>
          <w:tcPr>
            <w:tcW w:w="742" w:type="dxa"/>
          </w:tcPr>
          <w:p w:rsidR="002F6ED0" w:rsidRPr="00AB256D" w:rsidRDefault="002F6ED0" w:rsidP="00086CF7">
            <w:pPr>
              <w:rPr>
                <w:rFonts w:ascii="Times New Roman" w:hAnsi="Times New Roman"/>
                <w:sz w:val="28"/>
                <w:szCs w:val="28"/>
                <w:lang w:val="kk-KZ"/>
              </w:rPr>
            </w:pPr>
            <w:r>
              <w:rPr>
                <w:rFonts w:ascii="Times New Roman" w:hAnsi="Times New Roman"/>
                <w:sz w:val="28"/>
                <w:szCs w:val="28"/>
                <w:lang w:val="kk-KZ"/>
              </w:rPr>
              <w:t>43</w:t>
            </w:r>
          </w:p>
        </w:tc>
      </w:tr>
      <w:tr w:rsidR="002F6ED0" w:rsidRPr="00AB256D" w:rsidTr="00FC0CAD">
        <w:trPr>
          <w:trHeight w:val="80"/>
        </w:trPr>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2.2.1</w:t>
            </w:r>
          </w:p>
        </w:tc>
        <w:tc>
          <w:tcPr>
            <w:tcW w:w="8018" w:type="dxa"/>
          </w:tcPr>
          <w:p w:rsidR="002F6ED0" w:rsidRPr="00AB256D" w:rsidRDefault="002F6ED0" w:rsidP="00086CF7">
            <w:pPr>
              <w:rPr>
                <w:rFonts w:ascii="Times New Roman" w:hAnsi="Times New Roman"/>
                <w:sz w:val="28"/>
                <w:szCs w:val="28"/>
                <w:lang w:val="kk-KZ"/>
              </w:rPr>
            </w:pPr>
            <w:r w:rsidRPr="00CF1904">
              <w:rPr>
                <w:rFonts w:ascii="Times New Roman" w:hAnsi="Times New Roman"/>
                <w:sz w:val="28"/>
                <w:szCs w:val="28"/>
                <w:lang w:val="kk-KZ"/>
              </w:rPr>
              <w:t>Меншікті бетін өлшеу (БЭТ)</w:t>
            </w:r>
            <w:r>
              <w:rPr>
                <w:rFonts w:ascii="Times New Roman" w:hAnsi="Times New Roman"/>
                <w:sz w:val="28"/>
                <w:szCs w:val="28"/>
                <w:lang w:val="kk-KZ"/>
              </w:rPr>
              <w:t>..............................................................</w:t>
            </w:r>
          </w:p>
        </w:tc>
        <w:tc>
          <w:tcPr>
            <w:tcW w:w="742" w:type="dxa"/>
          </w:tcPr>
          <w:p w:rsidR="002F6ED0" w:rsidRPr="00AB256D" w:rsidRDefault="002F6ED0" w:rsidP="00086CF7">
            <w:pPr>
              <w:rPr>
                <w:rFonts w:ascii="Times New Roman" w:hAnsi="Times New Roman"/>
                <w:sz w:val="28"/>
                <w:szCs w:val="28"/>
                <w:lang w:val="kk-KZ"/>
              </w:rPr>
            </w:pPr>
            <w:r>
              <w:rPr>
                <w:rFonts w:ascii="Times New Roman" w:hAnsi="Times New Roman"/>
                <w:sz w:val="28"/>
                <w:szCs w:val="28"/>
                <w:lang w:val="kk-KZ"/>
              </w:rPr>
              <w:t>43</w:t>
            </w:r>
          </w:p>
        </w:tc>
      </w:tr>
      <w:tr w:rsidR="002F6ED0" w:rsidRPr="00AB256D" w:rsidTr="00FC0CAD">
        <w:trPr>
          <w:trHeight w:val="80"/>
        </w:trPr>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2.2.2</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Рентгенфазалық талдау (РФТ)</w:t>
            </w:r>
            <w:r>
              <w:rPr>
                <w:rFonts w:ascii="Times New Roman" w:hAnsi="Times New Roman"/>
                <w:sz w:val="28"/>
                <w:szCs w:val="28"/>
                <w:lang w:val="kk-KZ"/>
              </w:rPr>
              <w:t>.........................................................</w:t>
            </w:r>
            <w:r w:rsidR="001F3138">
              <w:rPr>
                <w:rFonts w:ascii="Times New Roman" w:hAnsi="Times New Roman"/>
                <w:sz w:val="28"/>
                <w:szCs w:val="28"/>
                <w:lang w:val="kk-KZ"/>
              </w:rPr>
              <w:t>..</w:t>
            </w:r>
            <w:r>
              <w:rPr>
                <w:rFonts w:ascii="Times New Roman" w:hAnsi="Times New Roman"/>
                <w:sz w:val="28"/>
                <w:szCs w:val="28"/>
                <w:lang w:val="kk-KZ"/>
              </w:rPr>
              <w:t>.</w:t>
            </w:r>
          </w:p>
        </w:tc>
        <w:tc>
          <w:tcPr>
            <w:tcW w:w="742" w:type="dxa"/>
          </w:tcPr>
          <w:p w:rsidR="002F6ED0" w:rsidRPr="00AB256D" w:rsidRDefault="002F6ED0" w:rsidP="00086CF7">
            <w:pPr>
              <w:rPr>
                <w:rFonts w:ascii="Times New Roman" w:hAnsi="Times New Roman"/>
                <w:sz w:val="28"/>
                <w:szCs w:val="28"/>
                <w:lang w:val="kk-KZ"/>
              </w:rPr>
            </w:pPr>
            <w:r>
              <w:rPr>
                <w:rFonts w:ascii="Times New Roman" w:hAnsi="Times New Roman"/>
                <w:sz w:val="28"/>
                <w:szCs w:val="28"/>
                <w:lang w:val="kk-KZ"/>
              </w:rPr>
              <w:t>43</w:t>
            </w:r>
          </w:p>
        </w:tc>
      </w:tr>
      <w:tr w:rsidR="00E745D7" w:rsidRPr="00AB256D" w:rsidTr="00FC0CAD">
        <w:trPr>
          <w:trHeight w:val="245"/>
        </w:trPr>
        <w:tc>
          <w:tcPr>
            <w:tcW w:w="993" w:type="dxa"/>
          </w:tcPr>
          <w:p w:rsidR="00E745D7" w:rsidRPr="00AB256D" w:rsidRDefault="00E745D7" w:rsidP="00086CF7">
            <w:pPr>
              <w:jc w:val="both"/>
              <w:rPr>
                <w:rFonts w:ascii="Times New Roman" w:hAnsi="Times New Roman"/>
                <w:sz w:val="28"/>
                <w:szCs w:val="28"/>
                <w:lang w:val="kk-KZ"/>
              </w:rPr>
            </w:pPr>
            <w:r w:rsidRPr="00AB256D">
              <w:rPr>
                <w:rFonts w:ascii="Times New Roman" w:hAnsi="Times New Roman"/>
                <w:sz w:val="28"/>
                <w:szCs w:val="28"/>
                <w:lang w:val="kk-KZ"/>
              </w:rPr>
              <w:t>2.2.3</w:t>
            </w:r>
          </w:p>
        </w:tc>
        <w:tc>
          <w:tcPr>
            <w:tcW w:w="8018" w:type="dxa"/>
          </w:tcPr>
          <w:p w:rsidR="00E745D7" w:rsidRPr="00AB256D" w:rsidRDefault="00E745D7" w:rsidP="00E745D7">
            <w:pPr>
              <w:jc w:val="both"/>
              <w:rPr>
                <w:rFonts w:ascii="Times New Roman" w:hAnsi="Times New Roman"/>
                <w:sz w:val="28"/>
                <w:szCs w:val="28"/>
                <w:lang w:val="kk-KZ"/>
              </w:rPr>
            </w:pPr>
            <w:r>
              <w:rPr>
                <w:rFonts w:ascii="Times New Roman" w:hAnsi="Times New Roman"/>
                <w:sz w:val="28"/>
                <w:szCs w:val="28"/>
                <w:lang w:val="kk-KZ"/>
              </w:rPr>
              <w:t>Энергодисперсті</w:t>
            </w:r>
            <w:r w:rsidRPr="009123DB">
              <w:rPr>
                <w:rFonts w:ascii="Times New Roman" w:hAnsi="Times New Roman"/>
                <w:sz w:val="28"/>
                <w:szCs w:val="28"/>
                <w:lang w:val="kk-KZ"/>
              </w:rPr>
              <w:t xml:space="preserve"> спектроскопия</w:t>
            </w:r>
            <w:r>
              <w:rPr>
                <w:rFonts w:ascii="Times New Roman" w:hAnsi="Times New Roman"/>
                <w:sz w:val="28"/>
                <w:szCs w:val="28"/>
                <w:lang w:val="kk-KZ"/>
              </w:rPr>
              <w:t xml:space="preserve"> (ЭДС).............................................</w:t>
            </w:r>
          </w:p>
        </w:tc>
        <w:tc>
          <w:tcPr>
            <w:tcW w:w="742" w:type="dxa"/>
          </w:tcPr>
          <w:p w:rsidR="00E745D7" w:rsidRDefault="000A4071" w:rsidP="00086CF7">
            <w:pPr>
              <w:rPr>
                <w:rFonts w:ascii="Times New Roman" w:hAnsi="Times New Roman"/>
                <w:sz w:val="28"/>
                <w:szCs w:val="28"/>
                <w:lang w:val="kk-KZ"/>
              </w:rPr>
            </w:pPr>
            <w:r>
              <w:rPr>
                <w:rFonts w:ascii="Times New Roman" w:hAnsi="Times New Roman"/>
                <w:sz w:val="28"/>
                <w:szCs w:val="28"/>
                <w:lang w:val="kk-KZ"/>
              </w:rPr>
              <w:t>44</w:t>
            </w:r>
          </w:p>
        </w:tc>
      </w:tr>
      <w:tr w:rsidR="002F6ED0" w:rsidRPr="00674A13" w:rsidTr="00FC0CAD">
        <w:trPr>
          <w:trHeight w:val="368"/>
        </w:trPr>
        <w:tc>
          <w:tcPr>
            <w:tcW w:w="993" w:type="dxa"/>
          </w:tcPr>
          <w:p w:rsidR="002F6ED0" w:rsidRPr="00DD26B5" w:rsidRDefault="00B878E0" w:rsidP="00B878E0">
            <w:pPr>
              <w:rPr>
                <w:rFonts w:ascii="Times New Roman" w:hAnsi="Times New Roman"/>
                <w:color w:val="00B050"/>
                <w:sz w:val="28"/>
                <w:szCs w:val="28"/>
                <w:lang w:val="kk-KZ"/>
              </w:rPr>
            </w:pPr>
            <w:r w:rsidRPr="00BA4C37">
              <w:rPr>
                <w:rFonts w:ascii="Times New Roman" w:hAnsi="Times New Roman"/>
                <w:sz w:val="28"/>
                <w:szCs w:val="28"/>
                <w:lang w:val="kk-KZ"/>
              </w:rPr>
              <w:t>2.2.4</w:t>
            </w:r>
          </w:p>
        </w:tc>
        <w:tc>
          <w:tcPr>
            <w:tcW w:w="8018" w:type="dxa"/>
          </w:tcPr>
          <w:p w:rsidR="002F6ED0" w:rsidRPr="00DD26B5" w:rsidRDefault="00632E62" w:rsidP="00086CF7">
            <w:pPr>
              <w:jc w:val="both"/>
              <w:rPr>
                <w:rFonts w:ascii="Times New Roman" w:hAnsi="Times New Roman"/>
                <w:color w:val="00B050"/>
                <w:sz w:val="28"/>
                <w:szCs w:val="28"/>
                <w:lang w:val="kk-KZ"/>
              </w:rPr>
            </w:pPr>
            <w:r w:rsidRPr="000A4071">
              <w:rPr>
                <w:rFonts w:ascii="Times New Roman" w:hAnsi="Times New Roman"/>
                <w:sz w:val="28"/>
                <w:szCs w:val="28"/>
                <w:lang w:val="kk-KZ"/>
              </w:rPr>
              <w:t>Энергодисперсті  рентгендік спектроскопиясы бар ажыратымдылығы жоғары трансмиссиялық электронды микроскопия (EDX</w:t>
            </w:r>
            <w:r w:rsidRPr="000A4071">
              <w:rPr>
                <w:rFonts w:ascii="Times New Roman" w:hAnsi="Times New Roman"/>
                <w:i/>
                <w:sz w:val="28"/>
                <w:szCs w:val="28"/>
                <w:lang w:val="kk-KZ"/>
              </w:rPr>
              <w:t xml:space="preserve"> </w:t>
            </w:r>
            <w:r w:rsidRPr="000A4071">
              <w:rPr>
                <w:rFonts w:ascii="Times New Roman" w:hAnsi="Times New Roman"/>
                <w:sz w:val="28"/>
                <w:szCs w:val="28"/>
                <w:lang w:val="kk-KZ"/>
              </w:rPr>
              <w:t>талдауымен АЖ ТЭМ</w:t>
            </w:r>
            <w:r w:rsidR="002F6ED0" w:rsidRPr="000A4071">
              <w:rPr>
                <w:rFonts w:ascii="Times New Roman" w:hAnsi="Times New Roman"/>
                <w:sz w:val="28"/>
                <w:szCs w:val="28"/>
                <w:lang w:val="kk-KZ"/>
              </w:rPr>
              <w:t>)...................</w:t>
            </w:r>
            <w:r w:rsidRPr="000A4071">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Pr="00AB256D" w:rsidRDefault="000A4071" w:rsidP="00086CF7">
            <w:pPr>
              <w:rPr>
                <w:rFonts w:ascii="Times New Roman" w:hAnsi="Times New Roman"/>
                <w:sz w:val="28"/>
                <w:szCs w:val="28"/>
                <w:lang w:val="kk-KZ"/>
              </w:rPr>
            </w:pPr>
            <w:r>
              <w:rPr>
                <w:rFonts w:ascii="Times New Roman" w:hAnsi="Times New Roman"/>
                <w:sz w:val="28"/>
                <w:szCs w:val="28"/>
                <w:lang w:val="kk-KZ"/>
              </w:rPr>
              <w:t>44</w:t>
            </w:r>
          </w:p>
        </w:tc>
      </w:tr>
      <w:tr w:rsidR="002F6ED0" w:rsidRPr="00AB256D" w:rsidTr="00FC0CAD">
        <w:tc>
          <w:tcPr>
            <w:tcW w:w="993" w:type="dxa"/>
          </w:tcPr>
          <w:p w:rsidR="002F6ED0" w:rsidRPr="00AB256D" w:rsidRDefault="00ED443A" w:rsidP="00086CF7">
            <w:pPr>
              <w:jc w:val="both"/>
              <w:rPr>
                <w:rFonts w:ascii="Times New Roman" w:hAnsi="Times New Roman"/>
                <w:sz w:val="28"/>
                <w:szCs w:val="28"/>
                <w:lang w:val="kk-KZ"/>
              </w:rPr>
            </w:pPr>
            <w:r>
              <w:rPr>
                <w:rFonts w:ascii="Times New Roman" w:hAnsi="Times New Roman"/>
                <w:sz w:val="28"/>
                <w:szCs w:val="28"/>
                <w:lang w:val="kk-KZ"/>
              </w:rPr>
              <w:t>2.2.5</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Рентгендік фотоэлектронды спектроскопия (РФЭС)</w:t>
            </w:r>
            <w:r>
              <w:rPr>
                <w:rFonts w:ascii="Times New Roman" w:hAnsi="Times New Roman"/>
                <w:sz w:val="28"/>
                <w:szCs w:val="28"/>
                <w:lang w:val="kk-KZ"/>
              </w:rPr>
              <w:t>......................</w:t>
            </w:r>
            <w:r w:rsidR="00246F92">
              <w:rPr>
                <w:rFonts w:ascii="Times New Roman" w:hAnsi="Times New Roman"/>
                <w:sz w:val="28"/>
                <w:szCs w:val="28"/>
                <w:lang w:val="kk-KZ"/>
              </w:rPr>
              <w:t>.</w:t>
            </w:r>
          </w:p>
        </w:tc>
        <w:tc>
          <w:tcPr>
            <w:tcW w:w="742" w:type="dxa"/>
          </w:tcPr>
          <w:p w:rsidR="002F6ED0" w:rsidRPr="00AB256D" w:rsidRDefault="00BA4C37" w:rsidP="00086CF7">
            <w:pPr>
              <w:rPr>
                <w:rFonts w:ascii="Times New Roman" w:hAnsi="Times New Roman"/>
                <w:sz w:val="28"/>
                <w:szCs w:val="28"/>
                <w:lang w:val="kk-KZ"/>
              </w:rPr>
            </w:pPr>
            <w:r>
              <w:rPr>
                <w:rFonts w:ascii="Times New Roman" w:hAnsi="Times New Roman"/>
                <w:sz w:val="28"/>
                <w:szCs w:val="28"/>
                <w:lang w:val="kk-KZ"/>
              </w:rPr>
              <w:t>44</w:t>
            </w:r>
          </w:p>
        </w:tc>
      </w:tr>
      <w:tr w:rsidR="002F6ED0" w:rsidRPr="00AB256D" w:rsidTr="00FC0CAD">
        <w:tc>
          <w:tcPr>
            <w:tcW w:w="993" w:type="dxa"/>
          </w:tcPr>
          <w:p w:rsidR="002F6ED0" w:rsidRPr="00AB256D" w:rsidRDefault="00ED443A" w:rsidP="00086CF7">
            <w:pPr>
              <w:jc w:val="both"/>
              <w:rPr>
                <w:rFonts w:ascii="Times New Roman" w:hAnsi="Times New Roman"/>
                <w:sz w:val="28"/>
                <w:szCs w:val="28"/>
                <w:lang w:val="kk-KZ"/>
              </w:rPr>
            </w:pPr>
            <w:r>
              <w:rPr>
                <w:rFonts w:ascii="Times New Roman" w:hAnsi="Times New Roman"/>
                <w:sz w:val="28"/>
                <w:szCs w:val="28"/>
                <w:lang w:val="kk-KZ"/>
              </w:rPr>
              <w:t>2.2.6</w:t>
            </w:r>
          </w:p>
        </w:tc>
        <w:tc>
          <w:tcPr>
            <w:tcW w:w="8018" w:type="dxa"/>
          </w:tcPr>
          <w:p w:rsidR="002F6ED0" w:rsidRPr="00AB256D" w:rsidRDefault="002F6ED0" w:rsidP="00086CF7">
            <w:pPr>
              <w:jc w:val="both"/>
              <w:rPr>
                <w:rFonts w:ascii="Times New Roman" w:hAnsi="Times New Roman"/>
                <w:i/>
                <w:sz w:val="28"/>
                <w:szCs w:val="28"/>
                <w:lang w:val="kk-KZ"/>
              </w:rPr>
            </w:pPr>
            <w:r w:rsidRPr="00AB256D">
              <w:rPr>
                <w:rStyle w:val="a9"/>
                <w:rFonts w:ascii="Times New Roman" w:hAnsi="Times New Roman"/>
                <w:i w:val="0"/>
                <w:sz w:val="28"/>
                <w:szCs w:val="28"/>
              </w:rPr>
              <w:t>Температуралы</w:t>
            </w:r>
            <w:r w:rsidRPr="00AB256D">
              <w:rPr>
                <w:rFonts w:ascii="Times New Roman" w:hAnsi="Times New Roman"/>
                <w:i/>
                <w:sz w:val="28"/>
                <w:szCs w:val="28"/>
              </w:rPr>
              <w:t>-</w:t>
            </w:r>
            <w:r w:rsidRPr="00AB256D">
              <w:rPr>
                <w:rStyle w:val="a9"/>
                <w:rFonts w:ascii="Times New Roman" w:hAnsi="Times New Roman"/>
                <w:i w:val="0"/>
                <w:sz w:val="28"/>
                <w:szCs w:val="28"/>
              </w:rPr>
              <w:t xml:space="preserve">бағдарламаланған </w:t>
            </w:r>
            <w:r w:rsidRPr="00AB256D">
              <w:rPr>
                <w:rStyle w:val="a9"/>
                <w:rFonts w:ascii="Times New Roman" w:hAnsi="Times New Roman"/>
                <w:i w:val="0"/>
                <w:sz w:val="28"/>
                <w:szCs w:val="28"/>
                <w:lang w:val="kk-KZ"/>
              </w:rPr>
              <w:t xml:space="preserve">СО </w:t>
            </w:r>
            <w:r w:rsidRPr="00AB256D">
              <w:rPr>
                <w:rStyle w:val="a9"/>
                <w:rFonts w:ascii="Times New Roman" w:hAnsi="Times New Roman"/>
                <w:i w:val="0"/>
                <w:sz w:val="28"/>
                <w:szCs w:val="28"/>
              </w:rPr>
              <w:t>десорбция</w:t>
            </w:r>
            <w:r w:rsidRPr="00AB256D">
              <w:rPr>
                <w:rStyle w:val="a9"/>
                <w:rFonts w:ascii="Times New Roman" w:hAnsi="Times New Roman"/>
                <w:i w:val="0"/>
                <w:sz w:val="28"/>
                <w:szCs w:val="28"/>
                <w:lang w:val="kk-KZ"/>
              </w:rPr>
              <w:t>сы</w:t>
            </w:r>
            <w:r w:rsidRPr="00AB256D">
              <w:rPr>
                <w:rFonts w:ascii="Times New Roman" w:hAnsi="Times New Roman"/>
                <w:sz w:val="28"/>
                <w:szCs w:val="28"/>
                <w:lang w:val="kk-KZ"/>
              </w:rPr>
              <w:t xml:space="preserve"> (ТБД СО)</w:t>
            </w:r>
            <w:r w:rsidR="00246F92">
              <w:rPr>
                <w:rFonts w:ascii="Times New Roman" w:hAnsi="Times New Roman"/>
                <w:sz w:val="28"/>
                <w:szCs w:val="28"/>
                <w:lang w:val="kk-KZ"/>
              </w:rPr>
              <w:t>.....</w:t>
            </w:r>
          </w:p>
        </w:tc>
        <w:tc>
          <w:tcPr>
            <w:tcW w:w="742" w:type="dxa"/>
          </w:tcPr>
          <w:p w:rsidR="002F6ED0" w:rsidRPr="00AB256D" w:rsidRDefault="00246F92" w:rsidP="00086CF7">
            <w:pPr>
              <w:rPr>
                <w:rFonts w:ascii="Times New Roman" w:hAnsi="Times New Roman"/>
                <w:sz w:val="28"/>
                <w:szCs w:val="28"/>
                <w:lang w:val="kk-KZ"/>
              </w:rPr>
            </w:pPr>
            <w:r>
              <w:rPr>
                <w:rFonts w:ascii="Times New Roman" w:hAnsi="Times New Roman"/>
                <w:sz w:val="28"/>
                <w:szCs w:val="28"/>
                <w:lang w:val="kk-KZ"/>
              </w:rPr>
              <w:t>45</w:t>
            </w:r>
          </w:p>
        </w:tc>
      </w:tr>
      <w:tr w:rsidR="002F6ED0" w:rsidRPr="00674A13" w:rsidTr="00FC0CAD">
        <w:tc>
          <w:tcPr>
            <w:tcW w:w="993" w:type="dxa"/>
          </w:tcPr>
          <w:p w:rsidR="002F6ED0" w:rsidRPr="00AB256D" w:rsidRDefault="00F572E3" w:rsidP="00086CF7">
            <w:pPr>
              <w:jc w:val="both"/>
              <w:rPr>
                <w:rFonts w:ascii="Times New Roman" w:hAnsi="Times New Roman"/>
                <w:sz w:val="28"/>
                <w:szCs w:val="28"/>
                <w:lang w:val="kk-KZ"/>
              </w:rPr>
            </w:pPr>
            <w:r>
              <w:rPr>
                <w:rFonts w:ascii="Times New Roman" w:hAnsi="Times New Roman"/>
                <w:sz w:val="28"/>
                <w:szCs w:val="28"/>
                <w:lang w:val="kk-KZ"/>
              </w:rPr>
              <w:t>2.2.7</w:t>
            </w:r>
          </w:p>
        </w:tc>
        <w:tc>
          <w:tcPr>
            <w:tcW w:w="8018" w:type="dxa"/>
          </w:tcPr>
          <w:p w:rsidR="002F6ED0" w:rsidRPr="00AB256D" w:rsidRDefault="002F6ED0" w:rsidP="00086CF7">
            <w:pPr>
              <w:autoSpaceDE w:val="0"/>
              <w:autoSpaceDN w:val="0"/>
              <w:adjustRightInd w:val="0"/>
              <w:jc w:val="both"/>
              <w:rPr>
                <w:rFonts w:ascii="Times New Roman" w:hAnsi="Times New Roman"/>
                <w:sz w:val="28"/>
                <w:szCs w:val="28"/>
                <w:lang w:val="kk-KZ"/>
              </w:rPr>
            </w:pPr>
            <w:r w:rsidRPr="00AB256D">
              <w:rPr>
                <w:rFonts w:ascii="Times New Roman" w:hAnsi="Times New Roman"/>
                <w:sz w:val="28"/>
                <w:szCs w:val="28"/>
                <w:lang w:val="kk-KZ"/>
              </w:rPr>
              <w:t>Сутегімен температуралық-бағдарламаланған тотықсыздандыру әдісі (Н</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-ТБТ)</w:t>
            </w:r>
            <w:r>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Pr="00AB256D" w:rsidRDefault="00246F92" w:rsidP="00086CF7">
            <w:pPr>
              <w:rPr>
                <w:rFonts w:ascii="Times New Roman" w:hAnsi="Times New Roman"/>
                <w:sz w:val="28"/>
                <w:szCs w:val="28"/>
                <w:lang w:val="kk-KZ"/>
              </w:rPr>
            </w:pPr>
            <w:r>
              <w:rPr>
                <w:rFonts w:ascii="Times New Roman" w:hAnsi="Times New Roman"/>
                <w:sz w:val="28"/>
                <w:szCs w:val="28"/>
                <w:lang w:val="kk-KZ"/>
              </w:rPr>
              <w:t>46</w:t>
            </w:r>
          </w:p>
        </w:tc>
      </w:tr>
      <w:tr w:rsidR="002F6ED0" w:rsidRPr="00AB256D"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2.3</w:t>
            </w:r>
          </w:p>
        </w:tc>
        <w:tc>
          <w:tcPr>
            <w:tcW w:w="8018" w:type="dxa"/>
          </w:tcPr>
          <w:p w:rsidR="002F6ED0" w:rsidRPr="00AB256D" w:rsidRDefault="002F6ED0" w:rsidP="00086CF7">
            <w:pPr>
              <w:autoSpaceDE w:val="0"/>
              <w:autoSpaceDN w:val="0"/>
              <w:adjustRightInd w:val="0"/>
              <w:jc w:val="both"/>
              <w:rPr>
                <w:rFonts w:ascii="Times New Roman" w:hAnsi="Times New Roman"/>
                <w:sz w:val="28"/>
                <w:szCs w:val="28"/>
                <w:lang w:val="kk-KZ"/>
              </w:rPr>
            </w:pPr>
            <w:r w:rsidRPr="00AB256D">
              <w:rPr>
                <w:rFonts w:ascii="Times New Roman" w:hAnsi="Times New Roman"/>
                <w:sz w:val="28"/>
                <w:szCs w:val="28"/>
                <w:lang w:val="kk-KZ"/>
              </w:rPr>
              <w:t xml:space="preserve">Катализдік </w:t>
            </w:r>
            <w:r>
              <w:rPr>
                <w:rFonts w:ascii="Times New Roman" w:hAnsi="Times New Roman"/>
                <w:sz w:val="28"/>
                <w:szCs w:val="28"/>
                <w:lang w:val="kk-KZ"/>
              </w:rPr>
              <w:t xml:space="preserve">қасиеттерін </w:t>
            </w:r>
            <w:r w:rsidRPr="00AB256D">
              <w:rPr>
                <w:rFonts w:ascii="Times New Roman" w:hAnsi="Times New Roman"/>
                <w:sz w:val="28"/>
                <w:szCs w:val="28"/>
                <w:lang w:val="kk-KZ"/>
              </w:rPr>
              <w:t>зерттеу</w:t>
            </w:r>
            <w:r>
              <w:rPr>
                <w:rFonts w:ascii="Times New Roman" w:hAnsi="Times New Roman"/>
                <w:sz w:val="28"/>
                <w:szCs w:val="28"/>
                <w:lang w:val="kk-KZ"/>
              </w:rPr>
              <w:t>..........................................................</w:t>
            </w:r>
          </w:p>
        </w:tc>
        <w:tc>
          <w:tcPr>
            <w:tcW w:w="742" w:type="dxa"/>
          </w:tcPr>
          <w:p w:rsidR="002F6ED0" w:rsidRPr="00AB256D" w:rsidRDefault="00246F92" w:rsidP="00086CF7">
            <w:pPr>
              <w:rPr>
                <w:rFonts w:ascii="Times New Roman" w:hAnsi="Times New Roman"/>
                <w:sz w:val="28"/>
                <w:szCs w:val="28"/>
                <w:lang w:val="kk-KZ"/>
              </w:rPr>
            </w:pPr>
            <w:r>
              <w:rPr>
                <w:rFonts w:ascii="Times New Roman" w:hAnsi="Times New Roman"/>
                <w:sz w:val="28"/>
                <w:szCs w:val="28"/>
                <w:lang w:val="kk-KZ"/>
              </w:rPr>
              <w:t>47</w:t>
            </w:r>
          </w:p>
        </w:tc>
      </w:tr>
      <w:tr w:rsidR="002F6ED0" w:rsidRPr="00674A13"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2.3.1</w:t>
            </w:r>
          </w:p>
        </w:tc>
        <w:tc>
          <w:tcPr>
            <w:tcW w:w="8018" w:type="dxa"/>
          </w:tcPr>
          <w:p w:rsidR="002F6ED0" w:rsidRPr="00AB256D" w:rsidRDefault="002F6ED0" w:rsidP="00086CF7">
            <w:pPr>
              <w:jc w:val="both"/>
              <w:rPr>
                <w:rFonts w:ascii="Times New Roman" w:hAnsi="Times New Roman"/>
                <w:sz w:val="28"/>
                <w:szCs w:val="28"/>
                <w:lang w:val="kk-KZ"/>
              </w:rPr>
            </w:pPr>
            <w:r>
              <w:rPr>
                <w:rFonts w:ascii="Times New Roman" w:hAnsi="Times New Roman"/>
                <w:sz w:val="28"/>
                <w:szCs w:val="28"/>
                <w:lang w:val="kk-KZ"/>
              </w:rPr>
              <w:t>Катализдік</w:t>
            </w:r>
            <w:r w:rsidRPr="00AB256D">
              <w:rPr>
                <w:rFonts w:ascii="Times New Roman" w:hAnsi="Times New Roman"/>
                <w:sz w:val="28"/>
                <w:szCs w:val="28"/>
                <w:lang w:val="kk-KZ"/>
              </w:rPr>
              <w:t xml:space="preserve"> қасиеттерін зерттеуді жүргізу әдістемесі және қондырғы сипаттамалары</w:t>
            </w:r>
            <w:r>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Pr="00AB256D" w:rsidRDefault="00246F92" w:rsidP="00086CF7">
            <w:pPr>
              <w:rPr>
                <w:rFonts w:ascii="Times New Roman" w:hAnsi="Times New Roman"/>
                <w:sz w:val="28"/>
                <w:szCs w:val="28"/>
                <w:lang w:val="kk-KZ"/>
              </w:rPr>
            </w:pPr>
            <w:r>
              <w:rPr>
                <w:rFonts w:ascii="Times New Roman" w:hAnsi="Times New Roman"/>
                <w:sz w:val="28"/>
                <w:szCs w:val="28"/>
                <w:lang w:val="kk-KZ"/>
              </w:rPr>
              <w:t>47</w:t>
            </w:r>
          </w:p>
        </w:tc>
      </w:tr>
      <w:tr w:rsidR="002F6ED0" w:rsidRPr="00AB256D"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lastRenderedPageBreak/>
              <w:t>2.3.2</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Есептеулер</w:t>
            </w:r>
            <w:r>
              <w:rPr>
                <w:rFonts w:ascii="Times New Roman" w:hAnsi="Times New Roman"/>
                <w:sz w:val="28"/>
                <w:szCs w:val="28"/>
                <w:lang w:val="kk-KZ"/>
              </w:rPr>
              <w:t>............................................................................................</w:t>
            </w:r>
          </w:p>
        </w:tc>
        <w:tc>
          <w:tcPr>
            <w:tcW w:w="742" w:type="dxa"/>
          </w:tcPr>
          <w:p w:rsidR="002F6ED0" w:rsidRPr="00AB256D" w:rsidRDefault="00246F92" w:rsidP="00086CF7">
            <w:pPr>
              <w:rPr>
                <w:rFonts w:ascii="Times New Roman" w:hAnsi="Times New Roman"/>
                <w:sz w:val="28"/>
                <w:szCs w:val="28"/>
                <w:lang w:val="kk-KZ"/>
              </w:rPr>
            </w:pPr>
            <w:r>
              <w:rPr>
                <w:rFonts w:ascii="Times New Roman" w:hAnsi="Times New Roman"/>
                <w:sz w:val="28"/>
                <w:szCs w:val="28"/>
                <w:lang w:val="kk-KZ"/>
              </w:rPr>
              <w:t>48</w:t>
            </w:r>
          </w:p>
        </w:tc>
      </w:tr>
      <w:tr w:rsidR="002F6ED0" w:rsidRPr="00AB256D" w:rsidTr="00FC0CAD">
        <w:tc>
          <w:tcPr>
            <w:tcW w:w="993" w:type="dxa"/>
          </w:tcPr>
          <w:p w:rsidR="002F6ED0" w:rsidRPr="00AB256D" w:rsidRDefault="002F6ED0" w:rsidP="00086CF7">
            <w:pPr>
              <w:rPr>
                <w:rFonts w:ascii="Times New Roman" w:hAnsi="Times New Roman"/>
                <w:b/>
                <w:sz w:val="28"/>
                <w:szCs w:val="28"/>
              </w:rPr>
            </w:pPr>
            <w:r w:rsidRPr="00AB256D">
              <w:rPr>
                <w:rFonts w:ascii="Times New Roman" w:hAnsi="Times New Roman"/>
                <w:b/>
                <w:sz w:val="28"/>
                <w:szCs w:val="28"/>
              </w:rPr>
              <w:t>3</w:t>
            </w:r>
          </w:p>
        </w:tc>
        <w:tc>
          <w:tcPr>
            <w:tcW w:w="8018" w:type="dxa"/>
          </w:tcPr>
          <w:p w:rsidR="002F6ED0" w:rsidRPr="00780D1B" w:rsidRDefault="002F6ED0" w:rsidP="00086CF7">
            <w:pPr>
              <w:jc w:val="both"/>
              <w:rPr>
                <w:rFonts w:ascii="Times New Roman" w:hAnsi="Times New Roman"/>
                <w:sz w:val="28"/>
                <w:szCs w:val="28"/>
                <w:lang w:val="kk-KZ"/>
              </w:rPr>
            </w:pPr>
            <w:r w:rsidRPr="00AB256D">
              <w:rPr>
                <w:rFonts w:ascii="Times New Roman" w:hAnsi="Times New Roman"/>
                <w:b/>
                <w:sz w:val="28"/>
                <w:szCs w:val="28"/>
                <w:lang w:val="kk-KZ"/>
              </w:rPr>
              <w:t>НӘТИЖЕЛЕР ЖӘНЕ ОНЫ ТАЛҚЫЛАУ</w:t>
            </w:r>
            <w:r>
              <w:rPr>
                <w:rFonts w:ascii="Times New Roman" w:hAnsi="Times New Roman"/>
                <w:sz w:val="28"/>
                <w:szCs w:val="28"/>
                <w:lang w:val="kk-KZ"/>
              </w:rPr>
              <w:t>..................................</w:t>
            </w:r>
          </w:p>
        </w:tc>
        <w:tc>
          <w:tcPr>
            <w:tcW w:w="742" w:type="dxa"/>
          </w:tcPr>
          <w:p w:rsidR="002F6ED0" w:rsidRPr="00AB256D" w:rsidRDefault="00246F92" w:rsidP="00086CF7">
            <w:pPr>
              <w:rPr>
                <w:rFonts w:ascii="Times New Roman" w:hAnsi="Times New Roman"/>
                <w:sz w:val="28"/>
                <w:szCs w:val="28"/>
                <w:lang w:val="kk-KZ"/>
              </w:rPr>
            </w:pPr>
            <w:r>
              <w:rPr>
                <w:rFonts w:ascii="Times New Roman" w:hAnsi="Times New Roman"/>
                <w:sz w:val="28"/>
                <w:szCs w:val="28"/>
                <w:lang w:val="kk-KZ"/>
              </w:rPr>
              <w:t>50</w:t>
            </w:r>
          </w:p>
        </w:tc>
      </w:tr>
      <w:tr w:rsidR="002F6ED0" w:rsidRPr="00674A13" w:rsidTr="00FC0CAD">
        <w:tc>
          <w:tcPr>
            <w:tcW w:w="993" w:type="dxa"/>
          </w:tcPr>
          <w:p w:rsidR="002F6ED0" w:rsidRPr="003A517F" w:rsidRDefault="002F6ED0" w:rsidP="00086CF7">
            <w:pPr>
              <w:jc w:val="both"/>
              <w:rPr>
                <w:rFonts w:ascii="Times New Roman" w:hAnsi="Times New Roman"/>
                <w:sz w:val="28"/>
                <w:szCs w:val="28"/>
                <w:lang w:val="kk-KZ"/>
              </w:rPr>
            </w:pPr>
            <w:r w:rsidRPr="003A517F">
              <w:rPr>
                <w:rFonts w:ascii="Times New Roman" w:hAnsi="Times New Roman"/>
                <w:sz w:val="28"/>
                <w:szCs w:val="28"/>
                <w:lang w:val="kk-KZ"/>
              </w:rPr>
              <w:t>3.1</w:t>
            </w:r>
          </w:p>
        </w:tc>
        <w:tc>
          <w:tcPr>
            <w:tcW w:w="8018" w:type="dxa"/>
          </w:tcPr>
          <w:p w:rsidR="002F6ED0" w:rsidRPr="003A517F" w:rsidRDefault="002F6ED0" w:rsidP="00086CF7">
            <w:pPr>
              <w:autoSpaceDE w:val="0"/>
              <w:autoSpaceDN w:val="0"/>
              <w:adjustRightInd w:val="0"/>
              <w:jc w:val="both"/>
              <w:rPr>
                <w:rFonts w:ascii="Times New Roman" w:hAnsi="Times New Roman"/>
                <w:sz w:val="28"/>
                <w:szCs w:val="28"/>
                <w:lang w:val="kk-KZ"/>
              </w:rPr>
            </w:pPr>
            <w:r w:rsidRPr="003A517F">
              <w:rPr>
                <w:rFonts w:ascii="Times New Roman" w:hAnsi="Times New Roman"/>
                <w:position w:val="2"/>
                <w:sz w:val="28"/>
                <w:szCs w:val="28"/>
                <w:lang w:val="kk-KZ"/>
              </w:rPr>
              <w:t>[</w:t>
            </w:r>
            <w:r w:rsidRPr="003A517F">
              <w:rPr>
                <w:rFonts w:ascii="Times New Roman" w:hAnsi="Times New Roman"/>
                <w:sz w:val="28"/>
                <w:szCs w:val="28"/>
                <w:lang w:val="kk-KZ"/>
              </w:rPr>
              <w:t>PSCZ_LMN</w:t>
            </w:r>
            <w:r w:rsidR="004E4BE1" w:rsidRPr="004E4BE1">
              <w:rPr>
                <w:rFonts w:ascii="Times New Roman" w:hAnsi="Times New Roman"/>
                <w:sz w:val="28"/>
                <w:szCs w:val="28"/>
                <w:lang w:val="kk-KZ"/>
              </w:rPr>
              <w:t>i</w:t>
            </w:r>
            <w:r w:rsidRPr="003A517F">
              <w:rPr>
                <w:rFonts w:ascii="Times New Roman" w:hAnsi="Times New Roman"/>
                <w:sz w:val="28"/>
                <w:szCs w:val="28"/>
                <w:lang w:val="kk-KZ"/>
              </w:rPr>
              <w:t>R] композиттер: физика-химиялық қасиеттері және этанолдың булы айналым реакциясындағы катализатордың белсенділігі</w:t>
            </w:r>
            <w:r>
              <w:rPr>
                <w:rFonts w:ascii="Times New Roman" w:hAnsi="Times New Roman"/>
                <w:sz w:val="28"/>
                <w:szCs w:val="28"/>
                <w:lang w:val="kk-KZ"/>
              </w:rPr>
              <w:t>..........................................................................................</w:t>
            </w:r>
          </w:p>
        </w:tc>
        <w:tc>
          <w:tcPr>
            <w:tcW w:w="742" w:type="dxa"/>
          </w:tcPr>
          <w:p w:rsidR="002F6ED0" w:rsidRPr="00210AF4" w:rsidRDefault="002F6ED0" w:rsidP="00246F92">
            <w:pPr>
              <w:rPr>
                <w:sz w:val="28"/>
                <w:szCs w:val="28"/>
                <w:lang w:val="kk-KZ"/>
              </w:rPr>
            </w:pPr>
          </w:p>
          <w:p w:rsidR="002F6ED0" w:rsidRPr="00246F92" w:rsidRDefault="00246F92" w:rsidP="00246F92">
            <w:pPr>
              <w:rPr>
                <w:rFonts w:ascii="Times New Roman" w:hAnsi="Times New Roman"/>
                <w:sz w:val="28"/>
                <w:szCs w:val="28"/>
              </w:rPr>
            </w:pPr>
            <w:r w:rsidRPr="00246F92">
              <w:rPr>
                <w:rFonts w:ascii="Times New Roman" w:hAnsi="Times New Roman"/>
                <w:sz w:val="28"/>
                <w:szCs w:val="28"/>
              </w:rPr>
              <w:t>50</w:t>
            </w:r>
          </w:p>
          <w:p w:rsidR="002F6ED0" w:rsidRPr="00AB256D" w:rsidRDefault="002F6ED0" w:rsidP="00246F92">
            <w:pPr>
              <w:jc w:val="center"/>
              <w:rPr>
                <w:rFonts w:ascii="Times New Roman" w:hAnsi="Times New Roman"/>
                <w:sz w:val="28"/>
                <w:szCs w:val="28"/>
                <w:lang w:val="kk-KZ"/>
              </w:rPr>
            </w:pPr>
          </w:p>
        </w:tc>
      </w:tr>
      <w:tr w:rsidR="002F6ED0" w:rsidRPr="00674A13"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3.1.1</w:t>
            </w:r>
          </w:p>
        </w:tc>
        <w:tc>
          <w:tcPr>
            <w:tcW w:w="8018" w:type="dxa"/>
          </w:tcPr>
          <w:p w:rsidR="002F6ED0" w:rsidRPr="00AB256D" w:rsidRDefault="002F6ED0" w:rsidP="00086CF7">
            <w:pPr>
              <w:autoSpaceDE w:val="0"/>
              <w:autoSpaceDN w:val="0"/>
              <w:adjustRightInd w:val="0"/>
              <w:jc w:val="both"/>
              <w:rPr>
                <w:rFonts w:ascii="Times New Roman" w:hAnsi="Times New Roman"/>
                <w:sz w:val="28"/>
                <w:szCs w:val="28"/>
                <w:lang w:val="kk-KZ"/>
              </w:rPr>
            </w:pPr>
            <w:r w:rsidRPr="00AB256D">
              <w:rPr>
                <w:rFonts w:ascii="Times New Roman" w:hAnsi="Times New Roman"/>
                <w:sz w:val="28"/>
                <w:szCs w:val="28"/>
                <w:lang w:val="kk-KZ"/>
              </w:rPr>
              <w:t>БЭТ әдісімен [PSCZ_LMN</w:t>
            </w:r>
            <w:r w:rsidR="004E4BE1" w:rsidRPr="004E4BE1">
              <w:rPr>
                <w:rFonts w:ascii="Times New Roman" w:hAnsi="Times New Roman"/>
                <w:sz w:val="28"/>
                <w:szCs w:val="28"/>
                <w:lang w:val="kk-KZ"/>
              </w:rPr>
              <w:t>i</w:t>
            </w:r>
            <w:r w:rsidRPr="00AB256D">
              <w:rPr>
                <w:rFonts w:ascii="Times New Roman" w:hAnsi="Times New Roman"/>
                <w:sz w:val="28"/>
                <w:szCs w:val="28"/>
                <w:lang w:val="kk-KZ"/>
              </w:rPr>
              <w:t>R] композиттерінің текстуралық қасиеттерін зерттеу</w:t>
            </w:r>
            <w:r>
              <w:rPr>
                <w:rFonts w:ascii="Times New Roman" w:hAnsi="Times New Roman"/>
                <w:sz w:val="28"/>
                <w:szCs w:val="28"/>
                <w:lang w:val="kk-KZ"/>
              </w:rPr>
              <w:t>.............................................................................</w:t>
            </w:r>
          </w:p>
        </w:tc>
        <w:tc>
          <w:tcPr>
            <w:tcW w:w="742" w:type="dxa"/>
          </w:tcPr>
          <w:p w:rsidR="00516E05" w:rsidRDefault="00516E05" w:rsidP="00086CF7">
            <w:pPr>
              <w:rPr>
                <w:rFonts w:ascii="Times New Roman" w:hAnsi="Times New Roman"/>
                <w:sz w:val="28"/>
                <w:szCs w:val="28"/>
                <w:lang w:val="kk-KZ"/>
              </w:rPr>
            </w:pPr>
          </w:p>
          <w:p w:rsidR="002F6ED0" w:rsidRPr="00AB256D" w:rsidRDefault="00516E05" w:rsidP="00086CF7">
            <w:pPr>
              <w:rPr>
                <w:rFonts w:ascii="Times New Roman" w:hAnsi="Times New Roman"/>
                <w:sz w:val="28"/>
                <w:szCs w:val="28"/>
                <w:lang w:val="kk-KZ"/>
              </w:rPr>
            </w:pPr>
            <w:r>
              <w:rPr>
                <w:rFonts w:ascii="Times New Roman" w:hAnsi="Times New Roman"/>
                <w:sz w:val="28"/>
                <w:szCs w:val="28"/>
                <w:lang w:val="kk-KZ"/>
              </w:rPr>
              <w:t>50</w:t>
            </w:r>
          </w:p>
        </w:tc>
      </w:tr>
      <w:tr w:rsidR="002F6ED0" w:rsidRPr="00AB256D"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3.1.2</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Үлгілерді рентгенфазалық талдау</w:t>
            </w:r>
            <w:r>
              <w:rPr>
                <w:rFonts w:ascii="Times New Roman" w:hAnsi="Times New Roman"/>
                <w:sz w:val="28"/>
                <w:szCs w:val="28"/>
                <w:lang w:val="kk-KZ"/>
              </w:rPr>
              <w:t>.....................................................</w:t>
            </w:r>
          </w:p>
        </w:tc>
        <w:tc>
          <w:tcPr>
            <w:tcW w:w="742" w:type="dxa"/>
          </w:tcPr>
          <w:p w:rsidR="002F6ED0" w:rsidRPr="00AB256D" w:rsidRDefault="00516E05" w:rsidP="00086CF7">
            <w:pPr>
              <w:rPr>
                <w:rFonts w:ascii="Times New Roman" w:hAnsi="Times New Roman"/>
                <w:sz w:val="28"/>
                <w:szCs w:val="28"/>
                <w:lang w:val="kk-KZ"/>
              </w:rPr>
            </w:pPr>
            <w:r>
              <w:rPr>
                <w:rFonts w:ascii="Times New Roman" w:hAnsi="Times New Roman"/>
                <w:sz w:val="28"/>
                <w:szCs w:val="28"/>
                <w:lang w:val="kk-KZ"/>
              </w:rPr>
              <w:t>50</w:t>
            </w:r>
          </w:p>
        </w:tc>
      </w:tr>
      <w:tr w:rsidR="002F6ED0" w:rsidRPr="00674A13"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3.1.3</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 xml:space="preserve">Ажыратымдылығы жоғары трансмиссиялық электронды микроскоп және </w:t>
            </w:r>
            <w:r w:rsidRPr="00AB256D">
              <w:rPr>
                <w:rFonts w:ascii="Times New Roman" w:eastAsia="Times New Roman" w:hAnsi="Times New Roman"/>
                <w:bCs/>
                <w:sz w:val="28"/>
                <w:szCs w:val="28"/>
                <w:lang w:val="kk-KZ" w:eastAsia="ru-RU"/>
              </w:rPr>
              <w:t>жергілікті э</w:t>
            </w:r>
            <w:r w:rsidR="00EA729B">
              <w:rPr>
                <w:rFonts w:ascii="Times New Roman" w:eastAsia="Times New Roman" w:hAnsi="Times New Roman"/>
                <w:bCs/>
                <w:sz w:val="28"/>
                <w:szCs w:val="28"/>
                <w:lang w:val="kk-KZ" w:eastAsia="ru-RU"/>
              </w:rPr>
              <w:t>нергодисперстік микроанализатор</w:t>
            </w:r>
            <w:r w:rsidRPr="00AB256D">
              <w:rPr>
                <w:rFonts w:ascii="Times New Roman" w:eastAsia="Times New Roman" w:hAnsi="Times New Roman"/>
                <w:bCs/>
                <w:sz w:val="28"/>
                <w:szCs w:val="28"/>
                <w:lang w:val="kk-KZ" w:eastAsia="ru-RU"/>
              </w:rPr>
              <w:t xml:space="preserve">мен (EDX) </w:t>
            </w:r>
            <w:r w:rsidRPr="00AB256D">
              <w:rPr>
                <w:rFonts w:ascii="Times New Roman" w:hAnsi="Times New Roman"/>
                <w:sz w:val="28"/>
                <w:szCs w:val="28"/>
                <w:lang w:val="kk-KZ"/>
              </w:rPr>
              <w:t>композит үлгілерінің морфол</w:t>
            </w:r>
            <w:r w:rsidR="00500070">
              <w:rPr>
                <w:rFonts w:ascii="Times New Roman" w:hAnsi="Times New Roman"/>
                <w:sz w:val="28"/>
                <w:szCs w:val="28"/>
                <w:lang w:val="kk-KZ"/>
              </w:rPr>
              <w:t xml:space="preserve">огиясын </w:t>
            </w:r>
            <w:r w:rsidRPr="00AB256D">
              <w:rPr>
                <w:rFonts w:ascii="Times New Roman" w:hAnsi="Times New Roman"/>
                <w:sz w:val="28"/>
                <w:szCs w:val="28"/>
                <w:lang w:val="kk-KZ"/>
              </w:rPr>
              <w:t>талдау</w:t>
            </w:r>
            <w:r>
              <w:rPr>
                <w:rFonts w:ascii="Times New Roman" w:hAnsi="Times New Roman"/>
                <w:sz w:val="28"/>
                <w:szCs w:val="28"/>
                <w:lang w:val="kk-KZ"/>
              </w:rPr>
              <w:t>..........................</w:t>
            </w:r>
            <w:r w:rsidR="00500070">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Default="002F6ED0" w:rsidP="00086CF7">
            <w:pPr>
              <w:rPr>
                <w:rFonts w:ascii="Times New Roman" w:hAnsi="Times New Roman"/>
                <w:sz w:val="28"/>
                <w:szCs w:val="28"/>
                <w:lang w:val="kk-KZ"/>
              </w:rPr>
            </w:pPr>
          </w:p>
          <w:p w:rsidR="002F6ED0" w:rsidRDefault="002F6ED0" w:rsidP="00086CF7">
            <w:pPr>
              <w:rPr>
                <w:rFonts w:ascii="Times New Roman" w:hAnsi="Times New Roman"/>
                <w:sz w:val="28"/>
                <w:szCs w:val="28"/>
                <w:lang w:val="kk-KZ"/>
              </w:rPr>
            </w:pPr>
          </w:p>
          <w:p w:rsidR="002F6ED0" w:rsidRPr="00AB256D" w:rsidRDefault="00516E05" w:rsidP="00086CF7">
            <w:pPr>
              <w:rPr>
                <w:rFonts w:ascii="Times New Roman" w:hAnsi="Times New Roman"/>
                <w:sz w:val="28"/>
                <w:szCs w:val="28"/>
                <w:lang w:val="kk-KZ"/>
              </w:rPr>
            </w:pPr>
            <w:r>
              <w:rPr>
                <w:rFonts w:ascii="Times New Roman" w:hAnsi="Times New Roman"/>
                <w:sz w:val="28"/>
                <w:szCs w:val="28"/>
                <w:lang w:val="kk-KZ"/>
              </w:rPr>
              <w:t>55</w:t>
            </w:r>
          </w:p>
        </w:tc>
      </w:tr>
      <w:tr w:rsidR="002F6ED0" w:rsidRPr="00674A13"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3.1.4</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Синтездеу әдістерінің [PSCZ_LMN</w:t>
            </w:r>
            <w:r w:rsidR="004E4BE1" w:rsidRPr="004E4BE1">
              <w:rPr>
                <w:rFonts w:ascii="Times New Roman" w:hAnsi="Times New Roman"/>
                <w:sz w:val="28"/>
                <w:szCs w:val="28"/>
                <w:lang w:val="kk-KZ"/>
              </w:rPr>
              <w:t>i</w:t>
            </w:r>
            <w:r w:rsidRPr="00AB256D">
              <w:rPr>
                <w:rFonts w:ascii="Times New Roman" w:hAnsi="Times New Roman"/>
                <w:sz w:val="28"/>
                <w:szCs w:val="28"/>
                <w:lang w:val="kk-KZ"/>
              </w:rPr>
              <w:t>R] композиттердің беттік қасиеттеріне әсері</w:t>
            </w:r>
            <w:r>
              <w:rPr>
                <w:rFonts w:ascii="Times New Roman" w:hAnsi="Times New Roman"/>
                <w:sz w:val="28"/>
                <w:szCs w:val="28"/>
                <w:lang w:val="kk-KZ"/>
              </w:rPr>
              <w:t>................................................................................</w:t>
            </w:r>
          </w:p>
        </w:tc>
        <w:tc>
          <w:tcPr>
            <w:tcW w:w="742" w:type="dxa"/>
          </w:tcPr>
          <w:p w:rsidR="00516E05" w:rsidRPr="00516E05" w:rsidRDefault="00516E05" w:rsidP="00516E05">
            <w:pPr>
              <w:rPr>
                <w:rFonts w:ascii="Times New Roman" w:hAnsi="Times New Roman"/>
                <w:sz w:val="28"/>
                <w:szCs w:val="28"/>
              </w:rPr>
            </w:pPr>
            <w:r w:rsidRPr="00516E05">
              <w:rPr>
                <w:rFonts w:ascii="Times New Roman" w:hAnsi="Times New Roman"/>
                <w:sz w:val="28"/>
                <w:szCs w:val="28"/>
              </w:rPr>
              <w:t>59</w:t>
            </w:r>
          </w:p>
          <w:p w:rsidR="002F6ED0" w:rsidRPr="00516E05" w:rsidRDefault="002F6ED0" w:rsidP="00516E05">
            <w:pPr>
              <w:rPr>
                <w:rFonts w:ascii="Times New Roman" w:hAnsi="Times New Roman"/>
                <w:sz w:val="28"/>
                <w:szCs w:val="28"/>
              </w:rPr>
            </w:pPr>
          </w:p>
        </w:tc>
      </w:tr>
      <w:tr w:rsidR="002F6ED0" w:rsidRPr="00674A13"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3.1.4.1</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Рентгендік фотоэлектронды спектроскопия әдісімен композиттердің беттік қасиеттерін зерттеу</w:t>
            </w:r>
            <w:r>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Pr="00AB256D" w:rsidRDefault="00516E05" w:rsidP="00086CF7">
            <w:pPr>
              <w:rPr>
                <w:rFonts w:ascii="Times New Roman" w:hAnsi="Times New Roman"/>
                <w:sz w:val="28"/>
                <w:szCs w:val="28"/>
                <w:lang w:val="kk-KZ"/>
              </w:rPr>
            </w:pPr>
            <w:r>
              <w:rPr>
                <w:rFonts w:ascii="Times New Roman" w:hAnsi="Times New Roman"/>
                <w:sz w:val="28"/>
                <w:szCs w:val="28"/>
                <w:lang w:val="kk-KZ"/>
              </w:rPr>
              <w:t>59</w:t>
            </w:r>
          </w:p>
        </w:tc>
      </w:tr>
      <w:tr w:rsidR="002F6ED0" w:rsidRPr="00674A13"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3.1.4.2</w:t>
            </w:r>
          </w:p>
        </w:tc>
        <w:tc>
          <w:tcPr>
            <w:tcW w:w="8018" w:type="dxa"/>
          </w:tcPr>
          <w:p w:rsidR="002F6ED0" w:rsidRPr="00AB256D" w:rsidRDefault="009250A4" w:rsidP="00086CF7">
            <w:pPr>
              <w:jc w:val="both"/>
              <w:rPr>
                <w:rFonts w:ascii="Times New Roman" w:hAnsi="Times New Roman"/>
                <w:sz w:val="28"/>
                <w:szCs w:val="28"/>
                <w:lang w:val="kk-KZ"/>
              </w:rPr>
            </w:pPr>
            <w:r>
              <w:rPr>
                <w:rFonts w:ascii="Times New Roman" w:hAnsi="Times New Roman"/>
                <w:sz w:val="28"/>
                <w:szCs w:val="28"/>
                <w:lang w:val="kk-KZ"/>
              </w:rPr>
              <w:t>Т</w:t>
            </w:r>
            <w:r w:rsidRPr="009250A4">
              <w:rPr>
                <w:rStyle w:val="a9"/>
                <w:rFonts w:ascii="Times New Roman" w:hAnsi="Times New Roman"/>
                <w:i w:val="0"/>
                <w:sz w:val="28"/>
                <w:szCs w:val="28"/>
                <w:lang w:val="kk-KZ"/>
              </w:rPr>
              <w:t>емпературалы</w:t>
            </w:r>
            <w:r w:rsidRPr="009250A4">
              <w:rPr>
                <w:rFonts w:ascii="Times New Roman" w:hAnsi="Times New Roman"/>
                <w:i/>
                <w:sz w:val="28"/>
                <w:szCs w:val="28"/>
                <w:lang w:val="kk-KZ"/>
              </w:rPr>
              <w:t>-</w:t>
            </w:r>
            <w:r w:rsidRPr="009250A4">
              <w:rPr>
                <w:rStyle w:val="a9"/>
                <w:rFonts w:ascii="Times New Roman" w:hAnsi="Times New Roman"/>
                <w:i w:val="0"/>
                <w:sz w:val="28"/>
                <w:szCs w:val="28"/>
                <w:lang w:val="kk-KZ"/>
              </w:rPr>
              <w:t>бағдарламаланған СО десорбция</w:t>
            </w:r>
            <w:r w:rsidRPr="009250A4">
              <w:rPr>
                <w:rFonts w:ascii="Times New Roman" w:hAnsi="Times New Roman"/>
                <w:sz w:val="28"/>
                <w:szCs w:val="28"/>
                <w:lang w:val="kk-KZ"/>
              </w:rPr>
              <w:t xml:space="preserve"> әдісімен</w:t>
            </w:r>
            <w:r>
              <w:rPr>
                <w:rFonts w:ascii="Times New Roman" w:hAnsi="Times New Roman"/>
                <w:sz w:val="28"/>
                <w:szCs w:val="28"/>
                <w:lang w:val="kk-KZ"/>
              </w:rPr>
              <w:t xml:space="preserve"> </w:t>
            </w:r>
            <w:r w:rsidRPr="009250A4">
              <w:rPr>
                <w:rFonts w:ascii="Times New Roman" w:hAnsi="Times New Roman"/>
                <w:sz w:val="28"/>
                <w:szCs w:val="28"/>
                <w:lang w:val="kk-KZ"/>
              </w:rPr>
              <w:t>[PSCZ_LMNiR] үлгілердің беттік қасиеттерін зерттеу</w:t>
            </w:r>
            <w:r>
              <w:rPr>
                <w:rFonts w:ascii="Times New Roman" w:hAnsi="Times New Roman"/>
                <w:sz w:val="28"/>
                <w:szCs w:val="28"/>
                <w:lang w:val="kk-KZ"/>
              </w:rPr>
              <w:t xml:space="preserve"> ...................</w:t>
            </w:r>
          </w:p>
        </w:tc>
        <w:tc>
          <w:tcPr>
            <w:tcW w:w="742" w:type="dxa"/>
          </w:tcPr>
          <w:p w:rsidR="002F6ED0" w:rsidRDefault="002F6ED0" w:rsidP="00086CF7">
            <w:pPr>
              <w:rPr>
                <w:rFonts w:ascii="Times New Roman" w:hAnsi="Times New Roman"/>
                <w:sz w:val="28"/>
                <w:szCs w:val="28"/>
                <w:lang w:val="kk-KZ"/>
              </w:rPr>
            </w:pPr>
          </w:p>
          <w:p w:rsidR="002F6ED0" w:rsidRPr="00AB256D" w:rsidRDefault="00516E05" w:rsidP="00086CF7">
            <w:pPr>
              <w:rPr>
                <w:rFonts w:ascii="Times New Roman" w:hAnsi="Times New Roman"/>
                <w:sz w:val="28"/>
                <w:szCs w:val="28"/>
                <w:lang w:val="kk-KZ"/>
              </w:rPr>
            </w:pPr>
            <w:r>
              <w:rPr>
                <w:rFonts w:ascii="Times New Roman" w:hAnsi="Times New Roman"/>
                <w:sz w:val="28"/>
                <w:szCs w:val="28"/>
                <w:lang w:val="kk-KZ"/>
              </w:rPr>
              <w:t>64</w:t>
            </w:r>
          </w:p>
        </w:tc>
      </w:tr>
      <w:tr w:rsidR="002F6ED0" w:rsidRPr="00674A13" w:rsidTr="00FC0CAD">
        <w:trPr>
          <w:trHeight w:val="665"/>
        </w:trPr>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3.1.5</w:t>
            </w:r>
          </w:p>
        </w:tc>
        <w:tc>
          <w:tcPr>
            <w:tcW w:w="8018" w:type="dxa"/>
          </w:tcPr>
          <w:p w:rsidR="002F6ED0" w:rsidRPr="00AB256D" w:rsidRDefault="002F6ED0" w:rsidP="00086CF7">
            <w:pPr>
              <w:pStyle w:val="a7"/>
              <w:tabs>
                <w:tab w:val="left" w:pos="709"/>
              </w:tabs>
              <w:ind w:right="2"/>
              <w:jc w:val="both"/>
              <w:rPr>
                <w:noProof/>
                <w:sz w:val="28"/>
                <w:szCs w:val="28"/>
                <w:lang w:val="kk-KZ"/>
              </w:rPr>
            </w:pPr>
            <w:r w:rsidRPr="00AB256D">
              <w:rPr>
                <w:sz w:val="28"/>
                <w:szCs w:val="28"/>
                <w:lang w:val="kk-KZ"/>
              </w:rPr>
              <w:t>[PSCZ_LMN</w:t>
            </w:r>
            <w:r w:rsidR="004E4BE1" w:rsidRPr="004E4BE1">
              <w:rPr>
                <w:sz w:val="28"/>
                <w:szCs w:val="28"/>
                <w:lang w:val="kk-KZ"/>
              </w:rPr>
              <w:t>i</w:t>
            </w:r>
            <w:r w:rsidRPr="00AB256D">
              <w:rPr>
                <w:sz w:val="28"/>
                <w:szCs w:val="28"/>
                <w:lang w:val="kk-KZ"/>
              </w:rPr>
              <w:t xml:space="preserve">R] </w:t>
            </w:r>
            <w:r w:rsidRPr="00AB256D">
              <w:rPr>
                <w:noProof/>
                <w:sz w:val="28"/>
                <w:szCs w:val="28"/>
                <w:lang w:val="kk-KZ"/>
              </w:rPr>
              <w:t>композиттерінің тотықсыздану қабілетін</w:t>
            </w:r>
            <w:r w:rsidRPr="00AB256D">
              <w:rPr>
                <w:sz w:val="28"/>
                <w:szCs w:val="28"/>
                <w:lang w:val="kk-KZ"/>
              </w:rPr>
              <w:t xml:space="preserve"> H</w:t>
            </w:r>
            <w:r w:rsidRPr="00AB256D">
              <w:rPr>
                <w:sz w:val="28"/>
                <w:szCs w:val="28"/>
                <w:vertAlign w:val="subscript"/>
                <w:lang w:val="kk-KZ"/>
              </w:rPr>
              <w:t xml:space="preserve">2 </w:t>
            </w:r>
            <w:r w:rsidRPr="00AB256D">
              <w:rPr>
                <w:sz w:val="28"/>
                <w:szCs w:val="28"/>
                <w:lang w:val="kk-KZ"/>
              </w:rPr>
              <w:t xml:space="preserve">- TБТ әдісімен </w:t>
            </w:r>
            <w:r w:rsidRPr="00AB256D">
              <w:rPr>
                <w:noProof/>
                <w:sz w:val="28"/>
                <w:szCs w:val="28"/>
                <w:lang w:val="kk-KZ"/>
              </w:rPr>
              <w:t>анықтау</w:t>
            </w:r>
            <w:r>
              <w:rPr>
                <w:noProof/>
                <w:sz w:val="28"/>
                <w:szCs w:val="28"/>
                <w:lang w:val="kk-KZ"/>
              </w:rPr>
              <w:t>.........................................</w:t>
            </w:r>
            <w:r w:rsidR="004E4BE1">
              <w:rPr>
                <w:noProof/>
                <w:sz w:val="28"/>
                <w:szCs w:val="28"/>
                <w:lang w:val="kk-KZ"/>
              </w:rPr>
              <w:t>...............................</w:t>
            </w:r>
            <w:r w:rsidR="00516E05">
              <w:rPr>
                <w:noProof/>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Pr="00AB256D" w:rsidRDefault="00516E05" w:rsidP="00086CF7">
            <w:pPr>
              <w:rPr>
                <w:rFonts w:ascii="Times New Roman" w:hAnsi="Times New Roman"/>
                <w:sz w:val="28"/>
                <w:szCs w:val="28"/>
                <w:lang w:val="kk-KZ"/>
              </w:rPr>
            </w:pPr>
            <w:r>
              <w:rPr>
                <w:rFonts w:ascii="Times New Roman" w:hAnsi="Times New Roman"/>
                <w:sz w:val="28"/>
                <w:szCs w:val="28"/>
                <w:lang w:val="kk-KZ"/>
              </w:rPr>
              <w:t>67</w:t>
            </w:r>
          </w:p>
        </w:tc>
      </w:tr>
      <w:tr w:rsidR="002F6ED0" w:rsidRPr="00674A13"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3.1.6</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[PSCZ_LMN</w:t>
            </w:r>
            <w:r w:rsidR="004E4BE1" w:rsidRPr="004E4BE1">
              <w:rPr>
                <w:rFonts w:ascii="Times New Roman" w:hAnsi="Times New Roman"/>
                <w:sz w:val="28"/>
                <w:szCs w:val="28"/>
                <w:lang w:val="kk-KZ"/>
              </w:rPr>
              <w:t>i</w:t>
            </w:r>
            <w:r w:rsidRPr="00AB256D">
              <w:rPr>
                <w:rFonts w:ascii="Times New Roman" w:hAnsi="Times New Roman"/>
                <w:sz w:val="28"/>
                <w:szCs w:val="28"/>
                <w:lang w:val="kk-KZ"/>
              </w:rPr>
              <w:t>R] катализаторларындағы этанолдың сутегіге булы айналымы</w:t>
            </w:r>
            <w:r>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Pr="00AB256D" w:rsidRDefault="00516E05" w:rsidP="00086CF7">
            <w:pPr>
              <w:rPr>
                <w:rFonts w:ascii="Times New Roman" w:hAnsi="Times New Roman"/>
                <w:sz w:val="28"/>
                <w:szCs w:val="28"/>
                <w:lang w:val="kk-KZ"/>
              </w:rPr>
            </w:pPr>
            <w:r>
              <w:rPr>
                <w:rFonts w:ascii="Times New Roman" w:hAnsi="Times New Roman"/>
                <w:sz w:val="28"/>
                <w:szCs w:val="28"/>
                <w:lang w:val="kk-KZ"/>
              </w:rPr>
              <w:t>71</w:t>
            </w:r>
          </w:p>
        </w:tc>
      </w:tr>
      <w:tr w:rsidR="002F6ED0" w:rsidRPr="00674A13"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3.1.6.1</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Үш түрлі әдіспен синтезделген [PSCZ_LMN</w:t>
            </w:r>
            <w:r w:rsidR="004E4BE1" w:rsidRPr="004E4BE1">
              <w:rPr>
                <w:rFonts w:ascii="Times New Roman" w:hAnsi="Times New Roman"/>
                <w:sz w:val="28"/>
                <w:szCs w:val="28"/>
                <w:lang w:val="kk-KZ"/>
              </w:rPr>
              <w:t>i</w:t>
            </w:r>
            <w:r w:rsidRPr="00AB256D">
              <w:rPr>
                <w:rFonts w:ascii="Times New Roman" w:hAnsi="Times New Roman"/>
                <w:sz w:val="28"/>
                <w:szCs w:val="28"/>
                <w:lang w:val="kk-KZ"/>
              </w:rPr>
              <w:t>R] композиттер негізіндегі катализаторл</w:t>
            </w:r>
            <w:r w:rsidR="00870EAE">
              <w:rPr>
                <w:rFonts w:ascii="Times New Roman" w:hAnsi="Times New Roman"/>
                <w:sz w:val="28"/>
                <w:szCs w:val="28"/>
                <w:lang w:val="kk-KZ"/>
              </w:rPr>
              <w:t>ардың ЭБА реакциясындағы катали</w:t>
            </w:r>
            <w:r w:rsidR="007A03B3">
              <w:rPr>
                <w:rFonts w:ascii="Times New Roman" w:hAnsi="Times New Roman"/>
                <w:sz w:val="28"/>
                <w:szCs w:val="28"/>
                <w:lang w:val="kk-KZ"/>
              </w:rPr>
              <w:t>здік</w:t>
            </w:r>
            <w:r w:rsidRPr="00AB256D">
              <w:rPr>
                <w:rFonts w:ascii="Times New Roman" w:hAnsi="Times New Roman"/>
                <w:sz w:val="28"/>
                <w:szCs w:val="28"/>
                <w:lang w:val="kk-KZ"/>
              </w:rPr>
              <w:t xml:space="preserve"> қасиеттерін зерттеу</w:t>
            </w:r>
            <w:r>
              <w:rPr>
                <w:rFonts w:ascii="Times New Roman" w:hAnsi="Times New Roman"/>
                <w:sz w:val="28"/>
                <w:szCs w:val="28"/>
                <w:lang w:val="kk-KZ"/>
              </w:rPr>
              <w:t>...................................................</w:t>
            </w:r>
            <w:r w:rsidR="007A03B3">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Default="002F6ED0" w:rsidP="00086CF7">
            <w:pPr>
              <w:rPr>
                <w:rFonts w:ascii="Times New Roman" w:hAnsi="Times New Roman"/>
                <w:sz w:val="28"/>
                <w:szCs w:val="28"/>
                <w:lang w:val="kk-KZ"/>
              </w:rPr>
            </w:pPr>
          </w:p>
          <w:p w:rsidR="002F6ED0" w:rsidRPr="00AB256D" w:rsidRDefault="00516E05" w:rsidP="00086CF7">
            <w:pPr>
              <w:rPr>
                <w:rFonts w:ascii="Times New Roman" w:hAnsi="Times New Roman"/>
                <w:sz w:val="28"/>
                <w:szCs w:val="28"/>
                <w:lang w:val="kk-KZ"/>
              </w:rPr>
            </w:pPr>
            <w:r>
              <w:rPr>
                <w:rFonts w:ascii="Times New Roman" w:hAnsi="Times New Roman"/>
                <w:sz w:val="28"/>
                <w:szCs w:val="28"/>
                <w:lang w:val="kk-KZ"/>
              </w:rPr>
              <w:t>72</w:t>
            </w:r>
          </w:p>
        </w:tc>
      </w:tr>
      <w:tr w:rsidR="002F6ED0" w:rsidRPr="00674A13" w:rsidTr="00FC0CAD">
        <w:tc>
          <w:tcPr>
            <w:tcW w:w="993" w:type="dxa"/>
          </w:tcPr>
          <w:p w:rsidR="002F6ED0" w:rsidRPr="003A517F" w:rsidRDefault="002F6ED0" w:rsidP="00086CF7">
            <w:pPr>
              <w:jc w:val="both"/>
              <w:rPr>
                <w:rFonts w:ascii="Times New Roman" w:hAnsi="Times New Roman"/>
                <w:sz w:val="28"/>
                <w:szCs w:val="28"/>
                <w:lang w:val="kk-KZ"/>
              </w:rPr>
            </w:pPr>
            <w:r w:rsidRPr="003A517F">
              <w:rPr>
                <w:rFonts w:ascii="Times New Roman" w:hAnsi="Times New Roman"/>
                <w:sz w:val="28"/>
                <w:szCs w:val="28"/>
                <w:lang w:val="kk-KZ"/>
              </w:rPr>
              <w:t>3.2</w:t>
            </w:r>
          </w:p>
        </w:tc>
        <w:tc>
          <w:tcPr>
            <w:tcW w:w="8018" w:type="dxa"/>
          </w:tcPr>
          <w:p w:rsidR="002F6ED0" w:rsidRPr="003A517F" w:rsidRDefault="002F6ED0" w:rsidP="00086CF7">
            <w:pPr>
              <w:autoSpaceDE w:val="0"/>
              <w:autoSpaceDN w:val="0"/>
              <w:adjustRightInd w:val="0"/>
              <w:jc w:val="both"/>
              <w:rPr>
                <w:rFonts w:ascii="Times New Roman" w:hAnsi="Times New Roman"/>
                <w:sz w:val="28"/>
                <w:szCs w:val="28"/>
                <w:lang w:val="kk-KZ"/>
              </w:rPr>
            </w:pPr>
            <w:r w:rsidRPr="003A517F">
              <w:rPr>
                <w:rFonts w:ascii="Times New Roman" w:hAnsi="Times New Roman"/>
                <w:sz w:val="28"/>
                <w:szCs w:val="28"/>
                <w:lang w:val="kk-KZ"/>
              </w:rPr>
              <w:t xml:space="preserve">Никель қондырылған </w:t>
            </w:r>
            <w:r w:rsidRPr="003A517F">
              <w:rPr>
                <w:rFonts w:ascii="Times New Roman" w:hAnsi="Times New Roman"/>
                <w:position w:val="2"/>
                <w:sz w:val="28"/>
                <w:szCs w:val="28"/>
                <w:lang w:val="kk-KZ"/>
              </w:rPr>
              <w:t>5% Ni /</w:t>
            </w:r>
            <w:r w:rsidRPr="003A517F">
              <w:rPr>
                <w:rFonts w:ascii="Times New Roman" w:hAnsi="Times New Roman"/>
                <w:sz w:val="28"/>
                <w:szCs w:val="28"/>
                <w:lang w:val="kk-KZ"/>
              </w:rPr>
              <w:t>[PSCZ_LMR] композиттер сериясы</w:t>
            </w:r>
          </w:p>
        </w:tc>
        <w:tc>
          <w:tcPr>
            <w:tcW w:w="742" w:type="dxa"/>
          </w:tcPr>
          <w:p w:rsidR="002F6ED0" w:rsidRPr="003A517F" w:rsidRDefault="00516E05" w:rsidP="00086CF7">
            <w:pPr>
              <w:rPr>
                <w:rFonts w:ascii="Times New Roman" w:hAnsi="Times New Roman"/>
                <w:sz w:val="28"/>
                <w:szCs w:val="28"/>
                <w:lang w:val="kk-KZ"/>
              </w:rPr>
            </w:pPr>
            <w:r>
              <w:rPr>
                <w:rFonts w:ascii="Times New Roman" w:hAnsi="Times New Roman"/>
                <w:sz w:val="28"/>
                <w:szCs w:val="28"/>
                <w:lang w:val="kk-KZ"/>
              </w:rPr>
              <w:t>76</w:t>
            </w:r>
          </w:p>
        </w:tc>
      </w:tr>
      <w:tr w:rsidR="002F6ED0" w:rsidRPr="00674A13"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3.2.1</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Қондырылған композит үлгілерін БЭТ әдісімен талдау</w:t>
            </w:r>
            <w:r>
              <w:rPr>
                <w:rFonts w:ascii="Times New Roman" w:hAnsi="Times New Roman"/>
                <w:sz w:val="28"/>
                <w:szCs w:val="28"/>
                <w:lang w:val="kk-KZ"/>
              </w:rPr>
              <w:t>................</w:t>
            </w:r>
          </w:p>
        </w:tc>
        <w:tc>
          <w:tcPr>
            <w:tcW w:w="742" w:type="dxa"/>
          </w:tcPr>
          <w:p w:rsidR="002F6ED0" w:rsidRPr="00AB256D" w:rsidRDefault="00516E05" w:rsidP="00086CF7">
            <w:pPr>
              <w:rPr>
                <w:rFonts w:ascii="Times New Roman" w:hAnsi="Times New Roman"/>
                <w:sz w:val="28"/>
                <w:szCs w:val="28"/>
                <w:lang w:val="kk-KZ"/>
              </w:rPr>
            </w:pPr>
            <w:r>
              <w:rPr>
                <w:rFonts w:ascii="Times New Roman" w:hAnsi="Times New Roman"/>
                <w:sz w:val="28"/>
                <w:szCs w:val="28"/>
                <w:lang w:val="kk-KZ"/>
              </w:rPr>
              <w:t>76</w:t>
            </w:r>
          </w:p>
        </w:tc>
      </w:tr>
      <w:tr w:rsidR="002F6ED0" w:rsidRPr="00674A13" w:rsidTr="00FC0CAD">
        <w:tc>
          <w:tcPr>
            <w:tcW w:w="993" w:type="dxa"/>
          </w:tcPr>
          <w:p w:rsidR="002F6ED0" w:rsidRPr="00AB256D" w:rsidRDefault="002F6ED0" w:rsidP="00086CF7">
            <w:pPr>
              <w:jc w:val="both"/>
              <w:rPr>
                <w:rFonts w:ascii="Times New Roman" w:hAnsi="Times New Roman"/>
                <w:b/>
                <w:sz w:val="28"/>
                <w:szCs w:val="28"/>
                <w:lang w:val="kk-KZ"/>
              </w:rPr>
            </w:pPr>
            <w:r w:rsidRPr="00AB256D">
              <w:rPr>
                <w:rFonts w:ascii="Times New Roman" w:hAnsi="Times New Roman"/>
                <w:sz w:val="28"/>
                <w:szCs w:val="28"/>
                <w:lang w:val="kk-KZ"/>
              </w:rPr>
              <w:t>3.2.2</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Рентгенфазалық талдау әдісімен композит үлгілерін зерттеу</w:t>
            </w:r>
            <w:r>
              <w:rPr>
                <w:rFonts w:ascii="Times New Roman" w:hAnsi="Times New Roman"/>
                <w:sz w:val="28"/>
                <w:szCs w:val="28"/>
                <w:lang w:val="kk-KZ"/>
              </w:rPr>
              <w:t>........</w:t>
            </w:r>
          </w:p>
        </w:tc>
        <w:tc>
          <w:tcPr>
            <w:tcW w:w="742" w:type="dxa"/>
          </w:tcPr>
          <w:p w:rsidR="002F6ED0" w:rsidRPr="00AB256D" w:rsidRDefault="00516E05" w:rsidP="00086CF7">
            <w:pPr>
              <w:rPr>
                <w:rFonts w:ascii="Times New Roman" w:hAnsi="Times New Roman"/>
                <w:sz w:val="28"/>
                <w:szCs w:val="28"/>
                <w:lang w:val="kk-KZ"/>
              </w:rPr>
            </w:pPr>
            <w:r>
              <w:rPr>
                <w:rFonts w:ascii="Times New Roman" w:hAnsi="Times New Roman"/>
                <w:sz w:val="28"/>
                <w:szCs w:val="28"/>
                <w:lang w:val="kk-KZ"/>
              </w:rPr>
              <w:t>76</w:t>
            </w:r>
          </w:p>
        </w:tc>
      </w:tr>
      <w:tr w:rsidR="002F6ED0" w:rsidRPr="00674A13" w:rsidTr="00FC0CAD">
        <w:tc>
          <w:tcPr>
            <w:tcW w:w="993"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sz w:val="28"/>
                <w:szCs w:val="28"/>
                <w:lang w:val="kk-KZ"/>
              </w:rPr>
              <w:t>3.2.3</w:t>
            </w:r>
          </w:p>
        </w:tc>
        <w:tc>
          <w:tcPr>
            <w:tcW w:w="8018" w:type="dxa"/>
          </w:tcPr>
          <w:p w:rsidR="002F6ED0" w:rsidRPr="00AB256D" w:rsidRDefault="002F6ED0" w:rsidP="00086CF7">
            <w:pPr>
              <w:autoSpaceDE w:val="0"/>
              <w:autoSpaceDN w:val="0"/>
              <w:adjustRightInd w:val="0"/>
              <w:jc w:val="both"/>
              <w:rPr>
                <w:rFonts w:ascii="Times New Roman" w:hAnsi="Times New Roman"/>
                <w:sz w:val="28"/>
                <w:szCs w:val="28"/>
                <w:lang w:val="kk-KZ"/>
              </w:rPr>
            </w:pPr>
            <w:r w:rsidRPr="00AB256D">
              <w:rPr>
                <w:rFonts w:ascii="Times New Roman" w:hAnsi="Times New Roman"/>
                <w:sz w:val="28"/>
                <w:szCs w:val="28"/>
                <w:lang w:val="kk-KZ"/>
              </w:rPr>
              <w:t>Н</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-ТБТ әдісімен қондырылған композит үлгілерінің тотықсыздану қабілетін зерттеу</w:t>
            </w:r>
            <w:r>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Pr="00AB256D" w:rsidRDefault="00516E05" w:rsidP="00086CF7">
            <w:pPr>
              <w:rPr>
                <w:rFonts w:ascii="Times New Roman" w:hAnsi="Times New Roman"/>
                <w:sz w:val="28"/>
                <w:szCs w:val="28"/>
                <w:lang w:val="kk-KZ"/>
              </w:rPr>
            </w:pPr>
            <w:r>
              <w:rPr>
                <w:rFonts w:ascii="Times New Roman" w:hAnsi="Times New Roman"/>
                <w:sz w:val="28"/>
                <w:szCs w:val="28"/>
                <w:lang w:val="kk-KZ"/>
              </w:rPr>
              <w:t>79</w:t>
            </w:r>
          </w:p>
        </w:tc>
      </w:tr>
      <w:tr w:rsidR="002F6ED0" w:rsidRPr="00516E05" w:rsidTr="00FC0CAD">
        <w:trPr>
          <w:trHeight w:val="733"/>
        </w:trPr>
        <w:tc>
          <w:tcPr>
            <w:tcW w:w="993" w:type="dxa"/>
          </w:tcPr>
          <w:p w:rsidR="00FE5633" w:rsidRDefault="00FE5633" w:rsidP="00086CF7">
            <w:pPr>
              <w:jc w:val="both"/>
              <w:rPr>
                <w:rFonts w:ascii="Times New Roman" w:hAnsi="Times New Roman"/>
                <w:sz w:val="28"/>
                <w:szCs w:val="28"/>
                <w:lang w:val="kk-KZ"/>
              </w:rPr>
            </w:pPr>
            <w:r w:rsidRPr="00AB256D">
              <w:rPr>
                <w:rFonts w:ascii="Times New Roman" w:hAnsi="Times New Roman"/>
                <w:sz w:val="28"/>
                <w:szCs w:val="28"/>
                <w:lang w:val="kk-KZ"/>
              </w:rPr>
              <w:t>3.2.</w:t>
            </w:r>
            <w:r>
              <w:rPr>
                <w:rFonts w:ascii="Times New Roman" w:hAnsi="Times New Roman"/>
                <w:sz w:val="28"/>
                <w:szCs w:val="28"/>
                <w:lang w:val="kk-KZ"/>
              </w:rPr>
              <w:t>4</w:t>
            </w:r>
            <w:r w:rsidR="00D96545">
              <w:rPr>
                <w:rFonts w:ascii="Times New Roman" w:hAnsi="Times New Roman"/>
                <w:sz w:val="28"/>
                <w:szCs w:val="28"/>
                <w:lang w:val="kk-KZ"/>
              </w:rPr>
              <w:t xml:space="preserve">      </w:t>
            </w:r>
          </w:p>
          <w:p w:rsidR="002F6ED0" w:rsidRPr="00AB256D" w:rsidRDefault="002F6ED0" w:rsidP="00086CF7">
            <w:pPr>
              <w:jc w:val="both"/>
              <w:rPr>
                <w:rFonts w:ascii="Times New Roman" w:hAnsi="Times New Roman"/>
                <w:sz w:val="28"/>
                <w:szCs w:val="28"/>
                <w:lang w:val="kk-KZ"/>
              </w:rPr>
            </w:pPr>
          </w:p>
        </w:tc>
        <w:tc>
          <w:tcPr>
            <w:tcW w:w="8018" w:type="dxa"/>
          </w:tcPr>
          <w:p w:rsidR="002F6ED0" w:rsidRPr="00AB256D" w:rsidRDefault="00D96545" w:rsidP="00086CF7">
            <w:pPr>
              <w:autoSpaceDE w:val="0"/>
              <w:autoSpaceDN w:val="0"/>
              <w:adjustRightInd w:val="0"/>
              <w:jc w:val="both"/>
              <w:rPr>
                <w:rFonts w:ascii="Times New Roman" w:hAnsi="Times New Roman"/>
                <w:sz w:val="28"/>
                <w:szCs w:val="28"/>
                <w:lang w:val="kk-KZ"/>
              </w:rPr>
            </w:pPr>
            <w:r w:rsidRPr="00A26196">
              <w:rPr>
                <w:rFonts w:ascii="Times New Roman" w:hAnsi="Times New Roman"/>
                <w:position w:val="2"/>
                <w:sz w:val="28"/>
                <w:szCs w:val="28"/>
                <w:lang w:val="kk-KZ"/>
              </w:rPr>
              <w:t>5% Ni/</w:t>
            </w:r>
            <w:r w:rsidRPr="00A26196">
              <w:rPr>
                <w:rFonts w:ascii="Times New Roman" w:hAnsi="Times New Roman"/>
                <w:sz w:val="28"/>
                <w:szCs w:val="28"/>
                <w:lang w:val="kk-KZ"/>
              </w:rPr>
              <w:t xml:space="preserve">[PSCZ_LMR] үлгілердің  беттік қасиеттерін </w:t>
            </w:r>
            <w:r w:rsidRPr="00A26196">
              <w:rPr>
                <w:rStyle w:val="a9"/>
                <w:rFonts w:ascii="Times New Roman" w:hAnsi="Times New Roman"/>
                <w:i w:val="0"/>
                <w:sz w:val="28"/>
                <w:szCs w:val="28"/>
                <w:lang w:val="kk-KZ"/>
              </w:rPr>
              <w:t>температуралы</w:t>
            </w:r>
            <w:r w:rsidRPr="00A26196">
              <w:rPr>
                <w:rFonts w:ascii="Times New Roman" w:hAnsi="Times New Roman"/>
                <w:i/>
                <w:sz w:val="28"/>
                <w:szCs w:val="28"/>
                <w:lang w:val="kk-KZ"/>
              </w:rPr>
              <w:t>-</w:t>
            </w:r>
            <w:r w:rsidRPr="00A26196">
              <w:rPr>
                <w:rStyle w:val="a9"/>
                <w:rFonts w:ascii="Times New Roman" w:hAnsi="Times New Roman"/>
                <w:i w:val="0"/>
                <w:sz w:val="28"/>
                <w:szCs w:val="28"/>
                <w:lang w:val="kk-KZ"/>
              </w:rPr>
              <w:t>бағдарламаланған СО десорбция</w:t>
            </w:r>
            <w:r w:rsidRPr="00A26196">
              <w:rPr>
                <w:rFonts w:ascii="Times New Roman" w:hAnsi="Times New Roman"/>
                <w:i/>
                <w:sz w:val="28"/>
                <w:szCs w:val="28"/>
                <w:lang w:val="kk-KZ"/>
              </w:rPr>
              <w:t xml:space="preserve"> </w:t>
            </w:r>
            <w:r w:rsidRPr="00A26196">
              <w:rPr>
                <w:rFonts w:ascii="Times New Roman" w:hAnsi="Times New Roman"/>
                <w:sz w:val="28"/>
                <w:szCs w:val="28"/>
                <w:lang w:val="kk-KZ"/>
              </w:rPr>
              <w:t>әдісімен зерттеу</w:t>
            </w:r>
          </w:p>
        </w:tc>
        <w:tc>
          <w:tcPr>
            <w:tcW w:w="742" w:type="dxa"/>
          </w:tcPr>
          <w:p w:rsidR="002F6ED0" w:rsidRPr="00AB256D" w:rsidRDefault="00516E05" w:rsidP="00086CF7">
            <w:pPr>
              <w:rPr>
                <w:rFonts w:ascii="Times New Roman" w:hAnsi="Times New Roman"/>
                <w:sz w:val="28"/>
                <w:szCs w:val="28"/>
                <w:lang w:val="kk-KZ"/>
              </w:rPr>
            </w:pPr>
            <w:r>
              <w:rPr>
                <w:rFonts w:ascii="Times New Roman" w:hAnsi="Times New Roman"/>
                <w:sz w:val="28"/>
                <w:szCs w:val="28"/>
                <w:lang w:val="kk-KZ"/>
              </w:rPr>
              <w:t>81</w:t>
            </w:r>
          </w:p>
        </w:tc>
      </w:tr>
      <w:tr w:rsidR="00516E05" w:rsidRPr="00AB256D" w:rsidTr="00FC0CAD">
        <w:tc>
          <w:tcPr>
            <w:tcW w:w="993" w:type="dxa"/>
          </w:tcPr>
          <w:p w:rsidR="00516E05" w:rsidRPr="00AB256D" w:rsidRDefault="00516E05" w:rsidP="00086CF7">
            <w:pPr>
              <w:jc w:val="both"/>
              <w:rPr>
                <w:rFonts w:ascii="Times New Roman" w:hAnsi="Times New Roman"/>
                <w:sz w:val="28"/>
                <w:szCs w:val="28"/>
                <w:lang w:val="kk-KZ"/>
              </w:rPr>
            </w:pPr>
            <w:r w:rsidRPr="00AB256D">
              <w:rPr>
                <w:rFonts w:ascii="Times New Roman" w:hAnsi="Times New Roman"/>
                <w:sz w:val="28"/>
                <w:szCs w:val="28"/>
                <w:lang w:val="kk-KZ"/>
              </w:rPr>
              <w:t>3.2.</w:t>
            </w:r>
            <w:r>
              <w:rPr>
                <w:rFonts w:ascii="Times New Roman" w:hAnsi="Times New Roman"/>
                <w:sz w:val="28"/>
                <w:szCs w:val="28"/>
                <w:lang w:val="kk-KZ"/>
              </w:rPr>
              <w:t>5</w:t>
            </w:r>
          </w:p>
        </w:tc>
        <w:tc>
          <w:tcPr>
            <w:tcW w:w="8018" w:type="dxa"/>
          </w:tcPr>
          <w:p w:rsidR="00516E05" w:rsidRPr="00A26196" w:rsidRDefault="00516E05" w:rsidP="00086CF7">
            <w:pPr>
              <w:autoSpaceDE w:val="0"/>
              <w:autoSpaceDN w:val="0"/>
              <w:adjustRightInd w:val="0"/>
              <w:jc w:val="both"/>
              <w:rPr>
                <w:rFonts w:ascii="Times New Roman" w:hAnsi="Times New Roman"/>
                <w:position w:val="2"/>
                <w:sz w:val="28"/>
                <w:szCs w:val="28"/>
                <w:lang w:val="kk-KZ"/>
              </w:rPr>
            </w:pPr>
            <w:r>
              <w:rPr>
                <w:rFonts w:ascii="Times New Roman" w:hAnsi="Times New Roman"/>
                <w:sz w:val="28"/>
                <w:szCs w:val="28"/>
                <w:lang w:val="kk-KZ"/>
              </w:rPr>
              <w:t>Катализдік</w:t>
            </w:r>
            <w:r w:rsidRPr="00AB256D">
              <w:rPr>
                <w:rFonts w:ascii="Times New Roman" w:hAnsi="Times New Roman"/>
                <w:sz w:val="28"/>
                <w:szCs w:val="28"/>
                <w:lang w:val="kk-KZ"/>
              </w:rPr>
              <w:t xml:space="preserve"> қасиеттерін зерттеу нәтижелері</w:t>
            </w:r>
            <w:r>
              <w:rPr>
                <w:rFonts w:ascii="Times New Roman" w:hAnsi="Times New Roman"/>
                <w:sz w:val="28"/>
                <w:szCs w:val="28"/>
                <w:lang w:val="kk-KZ"/>
              </w:rPr>
              <w:t>.....................................</w:t>
            </w:r>
            <w:r w:rsidR="00D32A17">
              <w:rPr>
                <w:rFonts w:ascii="Times New Roman" w:hAnsi="Times New Roman"/>
                <w:sz w:val="28"/>
                <w:szCs w:val="28"/>
                <w:lang w:val="kk-KZ"/>
              </w:rPr>
              <w:t>.</w:t>
            </w:r>
          </w:p>
        </w:tc>
        <w:tc>
          <w:tcPr>
            <w:tcW w:w="742" w:type="dxa"/>
          </w:tcPr>
          <w:p w:rsidR="00516E05" w:rsidRPr="00AB256D" w:rsidRDefault="00516E05" w:rsidP="00086CF7">
            <w:pPr>
              <w:rPr>
                <w:rFonts w:ascii="Times New Roman" w:hAnsi="Times New Roman"/>
                <w:sz w:val="28"/>
                <w:szCs w:val="28"/>
                <w:lang w:val="kk-KZ"/>
              </w:rPr>
            </w:pPr>
            <w:r>
              <w:rPr>
                <w:rFonts w:ascii="Times New Roman" w:hAnsi="Times New Roman"/>
                <w:sz w:val="28"/>
                <w:szCs w:val="28"/>
                <w:lang w:val="kk-KZ"/>
              </w:rPr>
              <w:t>83</w:t>
            </w:r>
          </w:p>
        </w:tc>
      </w:tr>
      <w:tr w:rsidR="002F6ED0" w:rsidRPr="00674A13" w:rsidTr="00FC0CAD">
        <w:tc>
          <w:tcPr>
            <w:tcW w:w="993" w:type="dxa"/>
          </w:tcPr>
          <w:p w:rsidR="002F6ED0" w:rsidRPr="00AB256D" w:rsidRDefault="00FE5633" w:rsidP="00086CF7">
            <w:pPr>
              <w:jc w:val="both"/>
              <w:rPr>
                <w:rFonts w:ascii="Times New Roman" w:hAnsi="Times New Roman"/>
                <w:sz w:val="28"/>
                <w:szCs w:val="28"/>
                <w:lang w:val="kk-KZ"/>
              </w:rPr>
            </w:pPr>
            <w:r>
              <w:rPr>
                <w:rFonts w:ascii="Times New Roman" w:hAnsi="Times New Roman"/>
                <w:sz w:val="28"/>
                <w:szCs w:val="28"/>
                <w:lang w:val="kk-KZ"/>
              </w:rPr>
              <w:t>3.2.5</w:t>
            </w:r>
            <w:r w:rsidR="002F6ED0" w:rsidRPr="00AB256D">
              <w:rPr>
                <w:rFonts w:ascii="Times New Roman" w:hAnsi="Times New Roman"/>
                <w:sz w:val="28"/>
                <w:szCs w:val="28"/>
                <w:lang w:val="kk-KZ"/>
              </w:rPr>
              <w:t>.1</w:t>
            </w:r>
          </w:p>
        </w:tc>
        <w:tc>
          <w:tcPr>
            <w:tcW w:w="8018" w:type="dxa"/>
          </w:tcPr>
          <w:p w:rsidR="002F6ED0" w:rsidRPr="00AB256D" w:rsidRDefault="002F6ED0" w:rsidP="00086CF7">
            <w:pPr>
              <w:jc w:val="both"/>
              <w:rPr>
                <w:rFonts w:ascii="Times New Roman" w:hAnsi="Times New Roman"/>
                <w:sz w:val="28"/>
                <w:szCs w:val="28"/>
                <w:lang w:val="kk-KZ"/>
              </w:rPr>
            </w:pPr>
            <w:r w:rsidRPr="00AB256D">
              <w:rPr>
                <w:rFonts w:ascii="Times New Roman" w:hAnsi="Times New Roman"/>
                <w:position w:val="2"/>
                <w:sz w:val="28"/>
                <w:szCs w:val="28"/>
                <w:lang w:val="kk-KZ"/>
              </w:rPr>
              <w:t>5%Ni/</w:t>
            </w:r>
            <w:r w:rsidRPr="00AB256D">
              <w:rPr>
                <w:rFonts w:ascii="Times New Roman" w:hAnsi="Times New Roman"/>
                <w:sz w:val="28"/>
                <w:szCs w:val="28"/>
                <w:lang w:val="kk-KZ"/>
              </w:rPr>
              <w:t>[PSCZ_LMR]</w:t>
            </w:r>
            <w:r w:rsidRPr="00AB256D">
              <w:rPr>
                <w:rFonts w:ascii="Times New Roman" w:hAnsi="Times New Roman"/>
                <w:b/>
                <w:sz w:val="28"/>
                <w:szCs w:val="28"/>
                <w:lang w:val="kk-KZ"/>
              </w:rPr>
              <w:t xml:space="preserve"> </w:t>
            </w:r>
            <w:r w:rsidRPr="00AB256D">
              <w:rPr>
                <w:rFonts w:ascii="Times New Roman" w:hAnsi="Times New Roman"/>
                <w:sz w:val="28"/>
                <w:szCs w:val="28"/>
                <w:lang w:val="kk-KZ"/>
              </w:rPr>
              <w:t>катализатор үлгілерінің ЭБА реакциясындағы катализдік белсенділігі</w:t>
            </w:r>
            <w:r>
              <w:rPr>
                <w:rFonts w:ascii="Times New Roman" w:hAnsi="Times New Roman"/>
                <w:sz w:val="28"/>
                <w:szCs w:val="28"/>
                <w:lang w:val="kk-KZ"/>
              </w:rPr>
              <w:t>........................................</w:t>
            </w:r>
            <w:r w:rsidR="00D32A17">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Pr="00AB256D" w:rsidRDefault="00EF28A3" w:rsidP="00086CF7">
            <w:pPr>
              <w:rPr>
                <w:rFonts w:ascii="Times New Roman" w:hAnsi="Times New Roman"/>
                <w:sz w:val="28"/>
                <w:szCs w:val="28"/>
                <w:lang w:val="kk-KZ"/>
              </w:rPr>
            </w:pPr>
            <w:r>
              <w:rPr>
                <w:rFonts w:ascii="Times New Roman" w:hAnsi="Times New Roman"/>
                <w:sz w:val="28"/>
                <w:szCs w:val="28"/>
                <w:lang w:val="kk-KZ"/>
              </w:rPr>
              <w:t>83</w:t>
            </w:r>
          </w:p>
        </w:tc>
      </w:tr>
      <w:tr w:rsidR="002F6ED0" w:rsidRPr="00674A13" w:rsidTr="00FC0CAD">
        <w:tc>
          <w:tcPr>
            <w:tcW w:w="993" w:type="dxa"/>
          </w:tcPr>
          <w:p w:rsidR="002F6ED0" w:rsidRPr="00AB256D" w:rsidRDefault="00FE5633" w:rsidP="00086CF7">
            <w:pPr>
              <w:jc w:val="both"/>
              <w:rPr>
                <w:rFonts w:ascii="Times New Roman" w:hAnsi="Times New Roman"/>
                <w:sz w:val="28"/>
                <w:szCs w:val="28"/>
                <w:lang w:val="kk-KZ"/>
              </w:rPr>
            </w:pPr>
            <w:r>
              <w:rPr>
                <w:rFonts w:ascii="Times New Roman" w:hAnsi="Times New Roman"/>
                <w:sz w:val="28"/>
                <w:szCs w:val="28"/>
                <w:lang w:val="kk-KZ"/>
              </w:rPr>
              <w:t>3.2.6</w:t>
            </w:r>
          </w:p>
        </w:tc>
        <w:tc>
          <w:tcPr>
            <w:tcW w:w="8018" w:type="dxa"/>
          </w:tcPr>
          <w:p w:rsidR="002F6ED0" w:rsidRPr="00AB256D" w:rsidRDefault="002F6ED0" w:rsidP="00086CF7">
            <w:pPr>
              <w:autoSpaceDE w:val="0"/>
              <w:autoSpaceDN w:val="0"/>
              <w:adjustRightInd w:val="0"/>
              <w:jc w:val="both"/>
              <w:rPr>
                <w:rFonts w:ascii="Times New Roman" w:hAnsi="Times New Roman"/>
                <w:sz w:val="28"/>
                <w:szCs w:val="28"/>
                <w:lang w:val="kk-KZ"/>
              </w:rPr>
            </w:pPr>
            <w:r w:rsidRPr="00AB256D">
              <w:rPr>
                <w:rFonts w:ascii="Times New Roman" w:hAnsi="Times New Roman"/>
                <w:sz w:val="28"/>
                <w:szCs w:val="28"/>
                <w:lang w:val="kk-KZ"/>
              </w:rPr>
              <w:t>ЭБА реакциясынан кейінгі үлгілердің морфологиясын ажыратымдылығы жоғары трансмиссиялық электронды микроскоппен зерттеу</w:t>
            </w:r>
            <w:r>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Default="002F6ED0" w:rsidP="00086CF7">
            <w:pPr>
              <w:rPr>
                <w:rFonts w:ascii="Times New Roman" w:hAnsi="Times New Roman"/>
                <w:sz w:val="28"/>
                <w:szCs w:val="28"/>
                <w:lang w:val="kk-KZ"/>
              </w:rPr>
            </w:pPr>
          </w:p>
          <w:p w:rsidR="002F6ED0" w:rsidRPr="00AB256D" w:rsidRDefault="00EF28A3" w:rsidP="00086CF7">
            <w:pPr>
              <w:rPr>
                <w:rFonts w:ascii="Times New Roman" w:hAnsi="Times New Roman"/>
                <w:sz w:val="28"/>
                <w:szCs w:val="28"/>
                <w:lang w:val="kk-KZ"/>
              </w:rPr>
            </w:pPr>
            <w:r>
              <w:rPr>
                <w:rFonts w:ascii="Times New Roman" w:hAnsi="Times New Roman"/>
                <w:sz w:val="28"/>
                <w:szCs w:val="28"/>
                <w:lang w:val="kk-KZ"/>
              </w:rPr>
              <w:t>88</w:t>
            </w:r>
          </w:p>
        </w:tc>
      </w:tr>
      <w:tr w:rsidR="002F6ED0" w:rsidRPr="00674A13" w:rsidTr="00FC0CAD">
        <w:tc>
          <w:tcPr>
            <w:tcW w:w="993" w:type="dxa"/>
          </w:tcPr>
          <w:p w:rsidR="002F6ED0" w:rsidRPr="00AB256D" w:rsidRDefault="00FE5633" w:rsidP="00086CF7">
            <w:pPr>
              <w:jc w:val="both"/>
              <w:rPr>
                <w:rFonts w:ascii="Times New Roman" w:hAnsi="Times New Roman"/>
                <w:sz w:val="28"/>
                <w:szCs w:val="28"/>
                <w:lang w:val="kk-KZ"/>
              </w:rPr>
            </w:pPr>
            <w:r>
              <w:rPr>
                <w:rFonts w:ascii="Times New Roman" w:hAnsi="Times New Roman"/>
                <w:sz w:val="28"/>
                <w:szCs w:val="28"/>
                <w:lang w:val="kk-KZ"/>
              </w:rPr>
              <w:t>3.2.7</w:t>
            </w:r>
          </w:p>
        </w:tc>
        <w:tc>
          <w:tcPr>
            <w:tcW w:w="8018" w:type="dxa"/>
          </w:tcPr>
          <w:p w:rsidR="002F6ED0" w:rsidRPr="000D56E8" w:rsidRDefault="002F6ED0" w:rsidP="00086CF7">
            <w:pPr>
              <w:jc w:val="both"/>
              <w:rPr>
                <w:rFonts w:ascii="Times New Roman" w:hAnsi="Times New Roman"/>
                <w:sz w:val="28"/>
                <w:szCs w:val="28"/>
                <w:lang w:val="kk-KZ"/>
              </w:rPr>
            </w:pPr>
            <w:r>
              <w:rPr>
                <w:rFonts w:ascii="Times New Roman" w:hAnsi="Times New Roman"/>
                <w:sz w:val="28"/>
                <w:szCs w:val="28"/>
                <w:lang w:val="kk-KZ"/>
              </w:rPr>
              <w:t>PSCZ_LMN</w:t>
            </w:r>
            <w:r w:rsidR="004E4BE1" w:rsidRPr="004E4BE1">
              <w:rPr>
                <w:rFonts w:ascii="Times New Roman" w:hAnsi="Times New Roman"/>
                <w:sz w:val="28"/>
                <w:szCs w:val="28"/>
                <w:lang w:val="kk-KZ"/>
              </w:rPr>
              <w:t>i</w:t>
            </w:r>
            <w:r>
              <w:rPr>
                <w:rFonts w:ascii="Times New Roman" w:hAnsi="Times New Roman"/>
                <w:sz w:val="28"/>
                <w:szCs w:val="28"/>
                <w:lang w:val="kk-KZ"/>
              </w:rPr>
              <w:t xml:space="preserve">Rp </w:t>
            </w:r>
            <w:r w:rsidRPr="000D56E8">
              <w:rPr>
                <w:rFonts w:ascii="Times New Roman" w:hAnsi="Times New Roman"/>
                <w:sz w:val="28"/>
                <w:szCs w:val="28"/>
                <w:lang w:val="kk-KZ"/>
              </w:rPr>
              <w:t>және NiPSCZ_LMRp катализаторлары қатысында алынған нәтижелердің қателіктерін анықтау</w:t>
            </w:r>
            <w:r>
              <w:rPr>
                <w:rFonts w:ascii="Times New Roman" w:hAnsi="Times New Roman"/>
                <w:sz w:val="28"/>
                <w:szCs w:val="28"/>
                <w:lang w:val="kk-KZ"/>
              </w:rPr>
              <w:t>...................................</w:t>
            </w:r>
          </w:p>
        </w:tc>
        <w:tc>
          <w:tcPr>
            <w:tcW w:w="742" w:type="dxa"/>
          </w:tcPr>
          <w:p w:rsidR="002F6ED0" w:rsidRDefault="002F6ED0" w:rsidP="00086CF7">
            <w:pPr>
              <w:rPr>
                <w:rFonts w:ascii="Times New Roman" w:hAnsi="Times New Roman"/>
                <w:sz w:val="28"/>
                <w:szCs w:val="28"/>
                <w:lang w:val="kk-KZ"/>
              </w:rPr>
            </w:pPr>
          </w:p>
          <w:p w:rsidR="002F6ED0" w:rsidRPr="00AB256D" w:rsidRDefault="00EF28A3" w:rsidP="00086CF7">
            <w:pPr>
              <w:rPr>
                <w:rFonts w:ascii="Times New Roman" w:hAnsi="Times New Roman"/>
                <w:sz w:val="28"/>
                <w:szCs w:val="28"/>
                <w:lang w:val="kk-KZ"/>
              </w:rPr>
            </w:pPr>
            <w:r>
              <w:rPr>
                <w:rFonts w:ascii="Times New Roman" w:hAnsi="Times New Roman"/>
                <w:sz w:val="28"/>
                <w:szCs w:val="28"/>
                <w:lang w:val="kk-KZ"/>
              </w:rPr>
              <w:t>89</w:t>
            </w:r>
          </w:p>
        </w:tc>
      </w:tr>
      <w:tr w:rsidR="002F6ED0" w:rsidRPr="00674A13" w:rsidTr="00FC0CAD">
        <w:trPr>
          <w:trHeight w:val="80"/>
        </w:trPr>
        <w:tc>
          <w:tcPr>
            <w:tcW w:w="993" w:type="dxa"/>
          </w:tcPr>
          <w:p w:rsidR="002F6ED0" w:rsidRPr="00AB256D" w:rsidRDefault="002F6ED0" w:rsidP="00086CF7">
            <w:pPr>
              <w:jc w:val="both"/>
              <w:rPr>
                <w:rFonts w:ascii="Times New Roman" w:hAnsi="Times New Roman"/>
                <w:sz w:val="28"/>
                <w:szCs w:val="28"/>
                <w:lang w:val="kk-KZ"/>
              </w:rPr>
            </w:pPr>
            <w:r>
              <w:rPr>
                <w:rFonts w:ascii="Times New Roman" w:hAnsi="Times New Roman"/>
                <w:sz w:val="28"/>
                <w:szCs w:val="28"/>
                <w:lang w:val="kk-KZ"/>
              </w:rPr>
              <w:t>3.3</w:t>
            </w:r>
          </w:p>
        </w:tc>
        <w:tc>
          <w:tcPr>
            <w:tcW w:w="8018" w:type="dxa"/>
          </w:tcPr>
          <w:p w:rsidR="002F6ED0" w:rsidRPr="000D56E8" w:rsidRDefault="002F6ED0" w:rsidP="00086CF7">
            <w:pPr>
              <w:jc w:val="both"/>
              <w:rPr>
                <w:rFonts w:ascii="Times New Roman" w:hAnsi="Times New Roman"/>
                <w:sz w:val="28"/>
                <w:szCs w:val="28"/>
                <w:lang w:val="kk-KZ"/>
              </w:rPr>
            </w:pPr>
            <w:r>
              <w:rPr>
                <w:rFonts w:ascii="Times New Roman" w:hAnsi="Times New Roman"/>
                <w:sz w:val="28"/>
                <w:szCs w:val="28"/>
                <w:lang w:val="kk-KZ"/>
              </w:rPr>
              <w:t>PSCZ_LMN</w:t>
            </w:r>
            <w:r w:rsidR="004E4BE1" w:rsidRPr="004E4BE1">
              <w:rPr>
                <w:rFonts w:ascii="Times New Roman" w:hAnsi="Times New Roman"/>
                <w:sz w:val="28"/>
                <w:szCs w:val="28"/>
                <w:lang w:val="kk-KZ"/>
              </w:rPr>
              <w:t>i</w:t>
            </w:r>
            <w:r>
              <w:rPr>
                <w:rFonts w:ascii="Times New Roman" w:hAnsi="Times New Roman"/>
                <w:sz w:val="28"/>
                <w:szCs w:val="28"/>
                <w:lang w:val="kk-KZ"/>
              </w:rPr>
              <w:t>Rp катализаторындағы</w:t>
            </w:r>
            <w:r w:rsidRPr="000D56E8">
              <w:rPr>
                <w:rFonts w:ascii="Times New Roman" w:hAnsi="Times New Roman"/>
                <w:sz w:val="28"/>
                <w:szCs w:val="28"/>
                <w:lang w:val="kk-KZ"/>
              </w:rPr>
              <w:t xml:space="preserve"> этанолдың булы айналым процесінде жүретін</w:t>
            </w:r>
            <w:r w:rsidR="000133FA">
              <w:rPr>
                <w:rFonts w:ascii="Times New Roman" w:hAnsi="Times New Roman"/>
                <w:sz w:val="28"/>
                <w:szCs w:val="28"/>
                <w:lang w:val="kk-KZ"/>
              </w:rPr>
              <w:t xml:space="preserve"> реакциялардың болжамды механиз</w:t>
            </w:r>
            <w:r w:rsidRPr="000D56E8">
              <w:rPr>
                <w:rFonts w:ascii="Times New Roman" w:hAnsi="Times New Roman"/>
                <w:sz w:val="28"/>
                <w:szCs w:val="28"/>
                <w:lang w:val="kk-KZ"/>
              </w:rPr>
              <w:t>мі</w:t>
            </w:r>
            <w:r>
              <w:rPr>
                <w:rFonts w:ascii="Times New Roman" w:hAnsi="Times New Roman"/>
                <w:sz w:val="28"/>
                <w:szCs w:val="28"/>
                <w:lang w:val="kk-KZ"/>
              </w:rPr>
              <w:t>........</w:t>
            </w:r>
            <w:r w:rsidR="00520125">
              <w:rPr>
                <w:rFonts w:ascii="Times New Roman" w:hAnsi="Times New Roman"/>
                <w:sz w:val="28"/>
                <w:szCs w:val="28"/>
                <w:lang w:val="kk-KZ"/>
              </w:rPr>
              <w:t>....</w:t>
            </w:r>
            <w:r>
              <w:rPr>
                <w:rFonts w:ascii="Times New Roman" w:hAnsi="Times New Roman"/>
                <w:sz w:val="28"/>
                <w:szCs w:val="28"/>
                <w:lang w:val="kk-KZ"/>
              </w:rPr>
              <w:t>..</w:t>
            </w:r>
          </w:p>
        </w:tc>
        <w:tc>
          <w:tcPr>
            <w:tcW w:w="742" w:type="dxa"/>
          </w:tcPr>
          <w:p w:rsidR="00EF28A3" w:rsidRDefault="00EF28A3" w:rsidP="00086CF7">
            <w:pPr>
              <w:rPr>
                <w:rFonts w:ascii="Times New Roman" w:hAnsi="Times New Roman"/>
                <w:sz w:val="28"/>
                <w:szCs w:val="28"/>
                <w:lang w:val="kk-KZ"/>
              </w:rPr>
            </w:pPr>
          </w:p>
          <w:p w:rsidR="002F6ED0" w:rsidRPr="00AB256D" w:rsidRDefault="00EF28A3" w:rsidP="00086CF7">
            <w:pPr>
              <w:rPr>
                <w:rFonts w:ascii="Times New Roman" w:hAnsi="Times New Roman"/>
                <w:sz w:val="28"/>
                <w:szCs w:val="28"/>
                <w:lang w:val="kk-KZ"/>
              </w:rPr>
            </w:pPr>
            <w:r>
              <w:rPr>
                <w:rFonts w:ascii="Times New Roman" w:hAnsi="Times New Roman"/>
                <w:sz w:val="28"/>
                <w:szCs w:val="28"/>
                <w:lang w:val="kk-KZ"/>
              </w:rPr>
              <w:t>91</w:t>
            </w:r>
          </w:p>
        </w:tc>
      </w:tr>
      <w:tr w:rsidR="002F6ED0" w:rsidRPr="00AB256D" w:rsidTr="00FC0CAD">
        <w:tc>
          <w:tcPr>
            <w:tcW w:w="993" w:type="dxa"/>
          </w:tcPr>
          <w:p w:rsidR="002F6ED0" w:rsidRPr="00AB256D" w:rsidRDefault="002F6ED0" w:rsidP="00086CF7">
            <w:pPr>
              <w:jc w:val="both"/>
              <w:rPr>
                <w:rFonts w:ascii="Times New Roman" w:eastAsia="Times New Roman" w:hAnsi="Times New Roman"/>
                <w:sz w:val="28"/>
                <w:szCs w:val="28"/>
                <w:lang w:val="kk-KZ" w:eastAsia="ru-RU"/>
              </w:rPr>
            </w:pPr>
          </w:p>
        </w:tc>
        <w:tc>
          <w:tcPr>
            <w:tcW w:w="8018" w:type="dxa"/>
          </w:tcPr>
          <w:p w:rsidR="002F6ED0" w:rsidRPr="00780D1B" w:rsidRDefault="002F6ED0" w:rsidP="00086CF7">
            <w:pPr>
              <w:tabs>
                <w:tab w:val="left" w:pos="1770"/>
              </w:tabs>
              <w:jc w:val="both"/>
              <w:textAlignment w:val="center"/>
              <w:outlineLvl w:val="1"/>
              <w:rPr>
                <w:rFonts w:ascii="Times New Roman" w:hAnsi="Times New Roman"/>
                <w:sz w:val="28"/>
                <w:szCs w:val="28"/>
                <w:lang w:val="kk-KZ"/>
              </w:rPr>
            </w:pPr>
            <w:r w:rsidRPr="00AB256D">
              <w:rPr>
                <w:rFonts w:ascii="Times New Roman" w:hAnsi="Times New Roman"/>
                <w:b/>
                <w:sz w:val="28"/>
                <w:szCs w:val="28"/>
                <w:lang w:val="kk-KZ"/>
              </w:rPr>
              <w:t>ҚОРЫТЫНДЫ</w:t>
            </w:r>
            <w:r>
              <w:rPr>
                <w:rFonts w:ascii="Times New Roman" w:hAnsi="Times New Roman"/>
                <w:sz w:val="28"/>
                <w:szCs w:val="28"/>
                <w:lang w:val="kk-KZ"/>
              </w:rPr>
              <w:t>..................................................................................</w:t>
            </w:r>
          </w:p>
        </w:tc>
        <w:tc>
          <w:tcPr>
            <w:tcW w:w="742" w:type="dxa"/>
          </w:tcPr>
          <w:p w:rsidR="002F6ED0" w:rsidRPr="00AB256D" w:rsidRDefault="00EF28A3" w:rsidP="00086CF7">
            <w:pPr>
              <w:rPr>
                <w:rFonts w:ascii="Times New Roman" w:hAnsi="Times New Roman"/>
                <w:sz w:val="28"/>
                <w:szCs w:val="28"/>
                <w:lang w:val="kk-KZ"/>
              </w:rPr>
            </w:pPr>
            <w:r>
              <w:rPr>
                <w:rFonts w:ascii="Times New Roman" w:hAnsi="Times New Roman"/>
                <w:sz w:val="28"/>
                <w:szCs w:val="28"/>
                <w:lang w:val="kk-KZ"/>
              </w:rPr>
              <w:t>94</w:t>
            </w:r>
          </w:p>
        </w:tc>
      </w:tr>
      <w:tr w:rsidR="002F6ED0" w:rsidRPr="00AB256D" w:rsidTr="00FC0CAD">
        <w:tc>
          <w:tcPr>
            <w:tcW w:w="993" w:type="dxa"/>
          </w:tcPr>
          <w:p w:rsidR="002F6ED0" w:rsidRPr="00AB256D" w:rsidRDefault="002F6ED0" w:rsidP="00086CF7">
            <w:pPr>
              <w:jc w:val="both"/>
              <w:rPr>
                <w:rFonts w:ascii="Times New Roman" w:hAnsi="Times New Roman"/>
                <w:sz w:val="28"/>
                <w:szCs w:val="28"/>
                <w:lang w:val="kk-KZ"/>
              </w:rPr>
            </w:pPr>
          </w:p>
        </w:tc>
        <w:tc>
          <w:tcPr>
            <w:tcW w:w="8018" w:type="dxa"/>
          </w:tcPr>
          <w:p w:rsidR="002F6ED0" w:rsidRPr="00780D1B" w:rsidRDefault="002F6ED0" w:rsidP="00086CF7">
            <w:pPr>
              <w:tabs>
                <w:tab w:val="left" w:pos="1340"/>
              </w:tabs>
              <w:jc w:val="both"/>
              <w:rPr>
                <w:rFonts w:ascii="Times New Roman" w:hAnsi="Times New Roman"/>
                <w:sz w:val="28"/>
                <w:szCs w:val="28"/>
                <w:lang w:val="kk-KZ"/>
              </w:rPr>
            </w:pPr>
            <w:r w:rsidRPr="00AB256D">
              <w:rPr>
                <w:rFonts w:ascii="Times New Roman" w:hAnsi="Times New Roman"/>
                <w:b/>
                <w:sz w:val="28"/>
                <w:szCs w:val="28"/>
                <w:lang w:val="kk-KZ"/>
              </w:rPr>
              <w:t>ПАЙДАЛАНЫЛҒАН ӘДЕБИЕТТЕР ТІЗІМІ</w:t>
            </w:r>
            <w:r>
              <w:rPr>
                <w:rFonts w:ascii="Times New Roman" w:hAnsi="Times New Roman"/>
                <w:sz w:val="28"/>
                <w:szCs w:val="28"/>
                <w:lang w:val="kk-KZ"/>
              </w:rPr>
              <w:t>.............................</w:t>
            </w:r>
          </w:p>
        </w:tc>
        <w:tc>
          <w:tcPr>
            <w:tcW w:w="742" w:type="dxa"/>
          </w:tcPr>
          <w:p w:rsidR="002F6ED0" w:rsidRPr="00AB256D" w:rsidRDefault="00EF28A3" w:rsidP="00086CF7">
            <w:pPr>
              <w:rPr>
                <w:rFonts w:ascii="Times New Roman" w:hAnsi="Times New Roman"/>
                <w:sz w:val="28"/>
                <w:szCs w:val="28"/>
                <w:lang w:val="kk-KZ"/>
              </w:rPr>
            </w:pPr>
            <w:r>
              <w:rPr>
                <w:rFonts w:ascii="Times New Roman" w:hAnsi="Times New Roman"/>
                <w:sz w:val="28"/>
                <w:szCs w:val="28"/>
                <w:lang w:val="kk-KZ"/>
              </w:rPr>
              <w:t>96</w:t>
            </w:r>
          </w:p>
        </w:tc>
      </w:tr>
      <w:tr w:rsidR="002F6ED0" w:rsidRPr="00AB256D" w:rsidTr="00FC0CAD">
        <w:tc>
          <w:tcPr>
            <w:tcW w:w="993" w:type="dxa"/>
          </w:tcPr>
          <w:p w:rsidR="002F6ED0" w:rsidRPr="00AB256D" w:rsidRDefault="002F6ED0" w:rsidP="00086CF7">
            <w:pPr>
              <w:jc w:val="both"/>
              <w:rPr>
                <w:rFonts w:ascii="Times New Roman" w:hAnsi="Times New Roman"/>
                <w:sz w:val="28"/>
                <w:szCs w:val="28"/>
                <w:lang w:val="kk-KZ"/>
              </w:rPr>
            </w:pPr>
          </w:p>
        </w:tc>
        <w:tc>
          <w:tcPr>
            <w:tcW w:w="8018" w:type="dxa"/>
          </w:tcPr>
          <w:p w:rsidR="002F6ED0" w:rsidRPr="00AB256D" w:rsidRDefault="002F6ED0" w:rsidP="00086CF7">
            <w:pPr>
              <w:pStyle w:val="af4"/>
              <w:rPr>
                <w:rFonts w:ascii="Times New Roman" w:hAnsi="Times New Roman"/>
                <w:sz w:val="28"/>
                <w:szCs w:val="28"/>
                <w:lang w:val="kk-KZ"/>
              </w:rPr>
            </w:pPr>
            <w:r w:rsidRPr="00AB256D">
              <w:rPr>
                <w:rFonts w:ascii="Times New Roman" w:hAnsi="Times New Roman"/>
                <w:b/>
                <w:sz w:val="28"/>
                <w:szCs w:val="28"/>
                <w:lang w:val="kk-KZ"/>
              </w:rPr>
              <w:t>ҚОСЫМША А -</w:t>
            </w:r>
            <w:r w:rsidRPr="00AB256D">
              <w:rPr>
                <w:rFonts w:ascii="Times New Roman" w:hAnsi="Times New Roman"/>
                <w:sz w:val="28"/>
                <w:szCs w:val="28"/>
                <w:lang w:val="kk-KZ"/>
              </w:rPr>
              <w:t xml:space="preserve"> Зерттеу нәтижесі туралы акт</w:t>
            </w:r>
            <w:r>
              <w:rPr>
                <w:rFonts w:ascii="Times New Roman" w:hAnsi="Times New Roman"/>
                <w:sz w:val="28"/>
                <w:szCs w:val="28"/>
                <w:lang w:val="kk-KZ"/>
              </w:rPr>
              <w:t>...............................</w:t>
            </w:r>
          </w:p>
        </w:tc>
        <w:tc>
          <w:tcPr>
            <w:tcW w:w="742" w:type="dxa"/>
          </w:tcPr>
          <w:p w:rsidR="002F6ED0" w:rsidRPr="00AB256D" w:rsidRDefault="00EF28A3" w:rsidP="00086CF7">
            <w:pPr>
              <w:rPr>
                <w:rFonts w:ascii="Times New Roman" w:hAnsi="Times New Roman"/>
                <w:sz w:val="28"/>
                <w:szCs w:val="28"/>
                <w:lang w:val="kk-KZ"/>
              </w:rPr>
            </w:pPr>
            <w:r>
              <w:rPr>
                <w:rFonts w:ascii="Times New Roman" w:hAnsi="Times New Roman"/>
                <w:sz w:val="28"/>
                <w:szCs w:val="28"/>
                <w:lang w:val="kk-KZ"/>
              </w:rPr>
              <w:t>109</w:t>
            </w:r>
          </w:p>
        </w:tc>
      </w:tr>
      <w:tr w:rsidR="002F6ED0" w:rsidRPr="00AB256D" w:rsidTr="00FC0CAD">
        <w:tc>
          <w:tcPr>
            <w:tcW w:w="993" w:type="dxa"/>
          </w:tcPr>
          <w:p w:rsidR="002F6ED0" w:rsidRPr="00AB256D" w:rsidRDefault="002F6ED0" w:rsidP="00086CF7">
            <w:pPr>
              <w:jc w:val="both"/>
              <w:rPr>
                <w:rFonts w:ascii="Times New Roman" w:hAnsi="Times New Roman"/>
                <w:sz w:val="28"/>
                <w:szCs w:val="28"/>
                <w:lang w:val="kk-KZ"/>
              </w:rPr>
            </w:pPr>
          </w:p>
        </w:tc>
        <w:tc>
          <w:tcPr>
            <w:tcW w:w="8018" w:type="dxa"/>
          </w:tcPr>
          <w:p w:rsidR="002F6ED0" w:rsidRPr="00AB256D" w:rsidRDefault="002F6ED0" w:rsidP="00086CF7">
            <w:pPr>
              <w:pStyle w:val="af4"/>
              <w:jc w:val="both"/>
              <w:rPr>
                <w:rFonts w:ascii="Times New Roman" w:hAnsi="Times New Roman"/>
                <w:sz w:val="28"/>
                <w:szCs w:val="28"/>
                <w:lang w:val="kk-KZ"/>
              </w:rPr>
            </w:pPr>
            <w:r w:rsidRPr="00AB256D">
              <w:rPr>
                <w:rFonts w:ascii="Times New Roman" w:hAnsi="Times New Roman"/>
                <w:b/>
                <w:sz w:val="28"/>
                <w:szCs w:val="28"/>
                <w:lang w:val="kk-KZ"/>
              </w:rPr>
              <w:t xml:space="preserve">ҚОСЫМША Б </w:t>
            </w:r>
            <w:r>
              <w:rPr>
                <w:rFonts w:ascii="Times New Roman" w:hAnsi="Times New Roman"/>
                <w:b/>
                <w:sz w:val="28"/>
                <w:szCs w:val="28"/>
                <w:lang w:val="kk-KZ"/>
              </w:rPr>
              <w:t>–</w:t>
            </w:r>
            <w:r w:rsidRPr="00AB256D">
              <w:rPr>
                <w:rFonts w:ascii="Times New Roman" w:hAnsi="Times New Roman"/>
                <w:sz w:val="28"/>
                <w:szCs w:val="28"/>
                <w:lang w:val="kk-KZ"/>
              </w:rPr>
              <w:t xml:space="preserve"> Сертификаттар</w:t>
            </w:r>
            <w:r>
              <w:rPr>
                <w:rFonts w:ascii="Times New Roman" w:hAnsi="Times New Roman"/>
                <w:sz w:val="28"/>
                <w:szCs w:val="28"/>
                <w:lang w:val="kk-KZ"/>
              </w:rPr>
              <w:t>.....................................................</w:t>
            </w:r>
          </w:p>
        </w:tc>
        <w:tc>
          <w:tcPr>
            <w:tcW w:w="742" w:type="dxa"/>
          </w:tcPr>
          <w:p w:rsidR="002F6ED0" w:rsidRPr="00AB256D" w:rsidRDefault="00EF28A3" w:rsidP="00086CF7">
            <w:pPr>
              <w:rPr>
                <w:rFonts w:ascii="Times New Roman" w:hAnsi="Times New Roman"/>
                <w:sz w:val="28"/>
                <w:szCs w:val="28"/>
                <w:lang w:val="kk-KZ"/>
              </w:rPr>
            </w:pPr>
            <w:r>
              <w:rPr>
                <w:rFonts w:ascii="Times New Roman" w:hAnsi="Times New Roman"/>
                <w:sz w:val="28"/>
                <w:szCs w:val="28"/>
                <w:lang w:val="kk-KZ"/>
              </w:rPr>
              <w:t>110</w:t>
            </w:r>
          </w:p>
        </w:tc>
      </w:tr>
    </w:tbl>
    <w:p w:rsidR="00380828" w:rsidRDefault="00380828" w:rsidP="00131DB7">
      <w:pPr>
        <w:spacing w:after="0" w:line="240" w:lineRule="auto"/>
        <w:rPr>
          <w:rFonts w:ascii="Times New Roman" w:hAnsi="Times New Roman"/>
          <w:b/>
          <w:sz w:val="28"/>
          <w:szCs w:val="28"/>
          <w:lang w:val="kk-KZ"/>
        </w:rPr>
      </w:pPr>
    </w:p>
    <w:p w:rsidR="00380828" w:rsidRDefault="00380828"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BA2F2E" w:rsidRDefault="00BA2F2E" w:rsidP="00380828">
      <w:pPr>
        <w:spacing w:after="0" w:line="240" w:lineRule="auto"/>
        <w:jc w:val="right"/>
        <w:rPr>
          <w:rFonts w:ascii="Times New Roman" w:hAnsi="Times New Roman"/>
          <w:b/>
          <w:sz w:val="28"/>
          <w:szCs w:val="28"/>
          <w:lang w:val="kk-KZ"/>
        </w:rPr>
      </w:pPr>
    </w:p>
    <w:p w:rsidR="00380828" w:rsidRDefault="00380828" w:rsidP="00380828">
      <w:pPr>
        <w:spacing w:after="0" w:line="240" w:lineRule="auto"/>
        <w:jc w:val="right"/>
        <w:rPr>
          <w:rFonts w:ascii="Times New Roman" w:hAnsi="Times New Roman"/>
          <w:b/>
          <w:sz w:val="28"/>
          <w:szCs w:val="28"/>
          <w:lang w:val="kk-KZ"/>
        </w:rPr>
      </w:pPr>
    </w:p>
    <w:p w:rsidR="00D424F7" w:rsidRPr="00AB256D" w:rsidRDefault="00D424F7" w:rsidP="00733402">
      <w:pPr>
        <w:spacing w:after="0" w:line="240" w:lineRule="auto"/>
        <w:jc w:val="center"/>
        <w:rPr>
          <w:rFonts w:ascii="Times New Roman" w:hAnsi="Times New Roman"/>
          <w:b/>
          <w:sz w:val="28"/>
          <w:szCs w:val="28"/>
          <w:lang w:val="kk-KZ"/>
        </w:rPr>
      </w:pPr>
      <w:r w:rsidRPr="00AB256D">
        <w:rPr>
          <w:rFonts w:ascii="Times New Roman" w:hAnsi="Times New Roman"/>
          <w:b/>
          <w:sz w:val="28"/>
          <w:szCs w:val="28"/>
          <w:lang w:val="kk-KZ"/>
        </w:rPr>
        <w:lastRenderedPageBreak/>
        <w:t>НОРМАТИВТІК СІЛТЕМЕЛЕР</w:t>
      </w:r>
    </w:p>
    <w:p w:rsidR="00D424F7" w:rsidRPr="00AB256D" w:rsidRDefault="00D424F7" w:rsidP="00733402">
      <w:pPr>
        <w:spacing w:after="0" w:line="240" w:lineRule="auto"/>
        <w:jc w:val="center"/>
        <w:rPr>
          <w:rFonts w:ascii="Times New Roman" w:hAnsi="Times New Roman"/>
          <w:b/>
          <w:sz w:val="28"/>
          <w:szCs w:val="28"/>
          <w:lang w:val="kk-KZ"/>
        </w:rPr>
      </w:pP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Бұл диссертациялық жұмыста келесі мемлекеттік стандарттарға сілтемелер қолданылды:</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МемСТ 7.1-2003</w:t>
      </w:r>
      <w:r w:rsidR="003A517F">
        <w:rPr>
          <w:rFonts w:ascii="Times New Roman" w:hAnsi="Times New Roman"/>
          <w:sz w:val="28"/>
          <w:szCs w:val="28"/>
          <w:lang w:val="kk-KZ"/>
        </w:rPr>
        <w:t>.</w:t>
      </w:r>
      <w:r w:rsidRPr="00AB256D">
        <w:rPr>
          <w:rFonts w:ascii="Times New Roman" w:hAnsi="Times New Roman"/>
          <w:sz w:val="28"/>
          <w:szCs w:val="28"/>
          <w:lang w:val="kk-KZ"/>
        </w:rPr>
        <w:t xml:space="preserve"> Библиографиялық жазба. Библиографиялық сипаттама. Құрастырудың жалпы талаптары мен ережелері.</w:t>
      </w:r>
    </w:p>
    <w:p w:rsidR="00D424F7" w:rsidRPr="00AB256D" w:rsidRDefault="00AB7214"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МемСТ 7.9-</w:t>
      </w:r>
      <w:r w:rsidR="00D424F7" w:rsidRPr="00AB256D">
        <w:rPr>
          <w:rFonts w:ascii="Times New Roman" w:hAnsi="Times New Roman"/>
          <w:sz w:val="28"/>
          <w:szCs w:val="28"/>
          <w:lang w:val="kk-KZ"/>
        </w:rPr>
        <w:t>95</w:t>
      </w:r>
      <w:r w:rsidR="003A517F">
        <w:rPr>
          <w:rFonts w:ascii="Times New Roman" w:hAnsi="Times New Roman"/>
          <w:sz w:val="28"/>
          <w:szCs w:val="28"/>
          <w:lang w:val="kk-KZ"/>
        </w:rPr>
        <w:t>.</w:t>
      </w:r>
      <w:r w:rsidR="00D424F7" w:rsidRPr="00AB256D">
        <w:rPr>
          <w:rFonts w:ascii="Times New Roman" w:hAnsi="Times New Roman"/>
          <w:sz w:val="28"/>
          <w:szCs w:val="28"/>
          <w:lang w:val="kk-KZ"/>
        </w:rPr>
        <w:t xml:space="preserve"> Ақ</w:t>
      </w:r>
      <w:r w:rsidR="008C6888" w:rsidRPr="00AB256D">
        <w:rPr>
          <w:rFonts w:ascii="Times New Roman" w:hAnsi="Times New Roman"/>
          <w:sz w:val="28"/>
          <w:szCs w:val="28"/>
          <w:lang w:val="kk-KZ"/>
        </w:rPr>
        <w:t>парат, кітапхана және баспа ісі</w:t>
      </w:r>
      <w:r w:rsidR="00D424F7" w:rsidRPr="00AB256D">
        <w:rPr>
          <w:rFonts w:ascii="Times New Roman" w:hAnsi="Times New Roman"/>
          <w:sz w:val="28"/>
          <w:szCs w:val="28"/>
          <w:lang w:val="kk-KZ"/>
        </w:rPr>
        <w:t xml:space="preserve"> бойынша стандарттар жүйесі. Реферат және аннотация. Жалпы талаптар.</w:t>
      </w:r>
    </w:p>
    <w:p w:rsidR="00D424F7" w:rsidRPr="00AB256D" w:rsidRDefault="00AB7214"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МемСТ 7.11-</w:t>
      </w:r>
      <w:r w:rsidR="00D424F7" w:rsidRPr="00AB256D">
        <w:rPr>
          <w:rFonts w:ascii="Times New Roman" w:hAnsi="Times New Roman"/>
          <w:sz w:val="28"/>
          <w:szCs w:val="28"/>
          <w:lang w:val="kk-KZ"/>
        </w:rPr>
        <w:t>2004</w:t>
      </w:r>
      <w:r w:rsidR="003A517F">
        <w:rPr>
          <w:rFonts w:ascii="Times New Roman" w:hAnsi="Times New Roman"/>
          <w:sz w:val="28"/>
          <w:szCs w:val="28"/>
          <w:lang w:val="kk-KZ"/>
        </w:rPr>
        <w:t>.</w:t>
      </w:r>
      <w:r w:rsidR="00D424F7" w:rsidRPr="00AB256D">
        <w:rPr>
          <w:rFonts w:ascii="Times New Roman" w:hAnsi="Times New Roman"/>
          <w:sz w:val="28"/>
          <w:szCs w:val="28"/>
          <w:lang w:val="kk-KZ"/>
        </w:rPr>
        <w:t xml:space="preserve"> Библиографиялық жазба. Шетел, еуропа тілдеріндегі қысқарған сөздер мен сөз тіркестері.</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МемСТ 8.417-2002</w:t>
      </w:r>
      <w:r w:rsidR="003A517F">
        <w:rPr>
          <w:rFonts w:ascii="Times New Roman" w:hAnsi="Times New Roman"/>
          <w:sz w:val="28"/>
          <w:szCs w:val="28"/>
          <w:lang w:val="kk-KZ"/>
        </w:rPr>
        <w:t>.</w:t>
      </w:r>
      <w:r w:rsidRPr="00AB256D">
        <w:rPr>
          <w:rFonts w:ascii="Times New Roman" w:hAnsi="Times New Roman"/>
          <w:sz w:val="28"/>
          <w:szCs w:val="28"/>
          <w:lang w:val="kk-KZ"/>
        </w:rPr>
        <w:t xml:space="preserve"> Өлшем бірлігін қамтамасыз етудің мемлекеттік жүйесі. Физикалық шамалардың бірлігі.</w:t>
      </w:r>
    </w:p>
    <w:p w:rsidR="00D424F7" w:rsidRPr="00AB256D" w:rsidRDefault="00AB7214"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МемСТ 4517-87</w:t>
      </w:r>
      <w:r w:rsidR="003A517F">
        <w:rPr>
          <w:rFonts w:ascii="Times New Roman" w:hAnsi="Times New Roman"/>
          <w:sz w:val="28"/>
          <w:szCs w:val="28"/>
          <w:lang w:val="kk-KZ"/>
        </w:rPr>
        <w:t>.</w:t>
      </w:r>
      <w:r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Реактивтер. Талдау барысында қолданылатын қосалқы реактивтер мен ерітінділерді дайындау әдістері.</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МемСТ 25336-82</w:t>
      </w:r>
      <w:r w:rsidR="003A517F">
        <w:rPr>
          <w:rFonts w:ascii="Times New Roman" w:hAnsi="Times New Roman"/>
          <w:sz w:val="28"/>
          <w:szCs w:val="28"/>
          <w:lang w:val="kk-KZ"/>
        </w:rPr>
        <w:t>.</w:t>
      </w:r>
      <w:r w:rsidRPr="00AB256D">
        <w:rPr>
          <w:rFonts w:ascii="Times New Roman" w:hAnsi="Times New Roman"/>
          <w:sz w:val="28"/>
          <w:szCs w:val="28"/>
          <w:lang w:val="kk-KZ"/>
        </w:rPr>
        <w:t xml:space="preserve"> Зертханалық шыны ыдыстар мен жабдықтар. Түрлері, негізгі параметрлері және өлшемдері.</w:t>
      </w:r>
    </w:p>
    <w:p w:rsidR="00D424F7" w:rsidRPr="003A517F"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МемСТ</w:t>
      </w:r>
      <w:r w:rsidR="00AB7214" w:rsidRPr="003A517F">
        <w:rPr>
          <w:rFonts w:ascii="Times New Roman" w:hAnsi="Times New Roman"/>
          <w:sz w:val="28"/>
          <w:szCs w:val="28"/>
          <w:lang w:val="kk-KZ"/>
        </w:rPr>
        <w:t xml:space="preserve"> 1770-74</w:t>
      </w:r>
      <w:r w:rsidR="003A517F">
        <w:rPr>
          <w:rFonts w:ascii="Times New Roman" w:hAnsi="Times New Roman"/>
          <w:sz w:val="28"/>
          <w:szCs w:val="28"/>
          <w:lang w:val="kk-KZ"/>
        </w:rPr>
        <w:t>.</w:t>
      </w:r>
      <w:r w:rsidR="00AB7214" w:rsidRPr="003A517F">
        <w:rPr>
          <w:rFonts w:ascii="Times New Roman" w:hAnsi="Times New Roman"/>
          <w:sz w:val="28"/>
          <w:szCs w:val="28"/>
          <w:lang w:val="kk-KZ"/>
        </w:rPr>
        <w:t xml:space="preserve"> </w:t>
      </w:r>
      <w:r w:rsidRPr="003A517F">
        <w:rPr>
          <w:rFonts w:ascii="Times New Roman" w:hAnsi="Times New Roman"/>
          <w:sz w:val="28"/>
          <w:szCs w:val="28"/>
          <w:lang w:val="kk-KZ"/>
        </w:rPr>
        <w:t>Зертханалық шыны ыдыс. Баллондар, стакандар, колбалар, пробиркалар. Жалпы техникалық шарттар.</w:t>
      </w:r>
    </w:p>
    <w:p w:rsidR="00D424F7" w:rsidRPr="003A517F"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МемСТ</w:t>
      </w:r>
      <w:r w:rsidR="0018668A" w:rsidRPr="003A517F">
        <w:rPr>
          <w:rFonts w:ascii="Times New Roman" w:hAnsi="Times New Roman"/>
          <w:sz w:val="28"/>
          <w:szCs w:val="28"/>
          <w:lang w:val="kk-KZ"/>
        </w:rPr>
        <w:t xml:space="preserve"> 2922-91</w:t>
      </w:r>
      <w:r w:rsidR="003A517F">
        <w:rPr>
          <w:rFonts w:ascii="Times New Roman" w:hAnsi="Times New Roman"/>
          <w:sz w:val="28"/>
          <w:szCs w:val="28"/>
          <w:lang w:val="kk-KZ"/>
        </w:rPr>
        <w:t>.</w:t>
      </w:r>
      <w:r w:rsidR="0018668A" w:rsidRPr="003A517F">
        <w:rPr>
          <w:rFonts w:ascii="Times New Roman" w:hAnsi="Times New Roman"/>
          <w:sz w:val="28"/>
          <w:szCs w:val="28"/>
          <w:lang w:val="kk-KZ"/>
        </w:rPr>
        <w:t xml:space="preserve"> </w:t>
      </w:r>
      <w:r w:rsidRPr="003A517F">
        <w:rPr>
          <w:rFonts w:ascii="Times New Roman" w:hAnsi="Times New Roman"/>
          <w:sz w:val="28"/>
          <w:szCs w:val="28"/>
          <w:lang w:val="kk-KZ"/>
        </w:rPr>
        <w:t xml:space="preserve">Зертханалық шыны ыдыс. </w:t>
      </w:r>
      <w:r w:rsidRPr="00AB256D">
        <w:rPr>
          <w:rFonts w:ascii="Times New Roman" w:hAnsi="Times New Roman"/>
          <w:sz w:val="28"/>
          <w:szCs w:val="28"/>
          <w:lang w:val="kk-KZ"/>
        </w:rPr>
        <w:t>Өлшемді</w:t>
      </w:r>
      <w:r w:rsidRPr="003A517F">
        <w:rPr>
          <w:rFonts w:ascii="Times New Roman" w:hAnsi="Times New Roman"/>
          <w:sz w:val="28"/>
          <w:szCs w:val="28"/>
          <w:lang w:val="kk-KZ"/>
        </w:rPr>
        <w:t xml:space="preserve"> тамшуырлар.</w:t>
      </w:r>
    </w:p>
    <w:p w:rsidR="00D424F7" w:rsidRPr="003A517F"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МемСТ</w:t>
      </w:r>
      <w:r w:rsidRPr="003A517F">
        <w:rPr>
          <w:rFonts w:ascii="Times New Roman" w:hAnsi="Times New Roman"/>
          <w:sz w:val="28"/>
          <w:szCs w:val="28"/>
          <w:lang w:val="kk-KZ"/>
        </w:rPr>
        <w:t xml:space="preserve"> 24104-2001</w:t>
      </w:r>
      <w:r w:rsidR="003A517F">
        <w:rPr>
          <w:rFonts w:ascii="Times New Roman" w:hAnsi="Times New Roman"/>
          <w:sz w:val="28"/>
          <w:szCs w:val="28"/>
          <w:lang w:val="kk-KZ"/>
        </w:rPr>
        <w:t>.</w:t>
      </w:r>
      <w:r w:rsidRPr="003A517F">
        <w:rPr>
          <w:rFonts w:ascii="Times New Roman" w:hAnsi="Times New Roman"/>
          <w:sz w:val="28"/>
          <w:szCs w:val="28"/>
          <w:lang w:val="kk-KZ"/>
        </w:rPr>
        <w:t xml:space="preserve"> Зертханалық таразы. Жалпы техникалық талаптар.</w:t>
      </w:r>
    </w:p>
    <w:p w:rsidR="00D424F7" w:rsidRPr="003A517F"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МемСТ Т</w:t>
      </w:r>
      <w:r w:rsidRPr="003A517F">
        <w:rPr>
          <w:rFonts w:ascii="Times New Roman" w:hAnsi="Times New Roman"/>
          <w:sz w:val="28"/>
          <w:szCs w:val="28"/>
          <w:lang w:val="kk-KZ"/>
        </w:rPr>
        <w:t xml:space="preserve"> 6709-72</w:t>
      </w:r>
      <w:r w:rsidR="003A517F">
        <w:rPr>
          <w:rFonts w:ascii="Times New Roman" w:hAnsi="Times New Roman"/>
          <w:sz w:val="28"/>
          <w:szCs w:val="28"/>
          <w:lang w:val="kk-KZ"/>
        </w:rPr>
        <w:t>.</w:t>
      </w:r>
      <w:r w:rsidRPr="003A517F">
        <w:rPr>
          <w:rFonts w:ascii="Times New Roman" w:hAnsi="Times New Roman"/>
          <w:sz w:val="28"/>
          <w:szCs w:val="28"/>
          <w:lang w:val="kk-KZ"/>
        </w:rPr>
        <w:t xml:space="preserve"> </w:t>
      </w:r>
      <w:r w:rsidRPr="00AB256D">
        <w:rPr>
          <w:rFonts w:ascii="Times New Roman" w:hAnsi="Times New Roman"/>
          <w:sz w:val="28"/>
          <w:szCs w:val="28"/>
          <w:lang w:val="kk-KZ"/>
        </w:rPr>
        <w:t>Дистилденген су</w:t>
      </w:r>
      <w:r w:rsidRPr="003A517F">
        <w:rPr>
          <w:rFonts w:ascii="Times New Roman" w:hAnsi="Times New Roman"/>
          <w:sz w:val="28"/>
          <w:szCs w:val="28"/>
          <w:lang w:val="kk-KZ"/>
        </w:rPr>
        <w:t xml:space="preserve">. </w:t>
      </w:r>
    </w:p>
    <w:p w:rsidR="00D424F7" w:rsidRPr="00AB256D" w:rsidRDefault="00D424F7" w:rsidP="00733402">
      <w:pPr>
        <w:pStyle w:val="a5"/>
        <w:spacing w:before="0" w:beforeAutospacing="0" w:after="0" w:afterAutospacing="0"/>
        <w:ind w:firstLine="709"/>
        <w:jc w:val="both"/>
        <w:rPr>
          <w:b/>
          <w:sz w:val="28"/>
          <w:szCs w:val="28"/>
          <w:lang w:val="kk-KZ"/>
        </w:rPr>
      </w:pPr>
      <w:r w:rsidRPr="003A517F">
        <w:rPr>
          <w:sz w:val="28"/>
          <w:szCs w:val="28"/>
          <w:lang w:val="kk-KZ"/>
        </w:rPr>
        <w:t>МемСТ 12.1.008-76</w:t>
      </w:r>
      <w:r w:rsidR="003A517F">
        <w:rPr>
          <w:sz w:val="28"/>
          <w:szCs w:val="28"/>
          <w:lang w:val="kk-KZ"/>
        </w:rPr>
        <w:t>.</w:t>
      </w:r>
      <w:r w:rsidRPr="003A517F">
        <w:rPr>
          <w:sz w:val="28"/>
          <w:szCs w:val="28"/>
          <w:lang w:val="kk-KZ"/>
        </w:rPr>
        <w:t xml:space="preserve"> Еңбек қауіпсіздік стандарттарының жүйесі. Жалпы талаптар. Техникалық шарттар.</w:t>
      </w:r>
    </w:p>
    <w:p w:rsidR="00D424F7" w:rsidRPr="00AB256D" w:rsidRDefault="00D424F7" w:rsidP="00733402">
      <w:pPr>
        <w:pStyle w:val="a5"/>
        <w:spacing w:before="0" w:beforeAutospacing="0" w:after="0" w:afterAutospacing="0"/>
        <w:ind w:left="187"/>
        <w:jc w:val="both"/>
        <w:rPr>
          <w:b/>
          <w:sz w:val="28"/>
          <w:szCs w:val="28"/>
          <w:lang w:val="kk-KZ"/>
        </w:rPr>
      </w:pPr>
    </w:p>
    <w:p w:rsidR="00F175BF" w:rsidRPr="00AB256D" w:rsidRDefault="00F175BF" w:rsidP="00733402">
      <w:pPr>
        <w:spacing w:after="0" w:line="240" w:lineRule="auto"/>
        <w:rPr>
          <w:rFonts w:ascii="Times New Roman" w:eastAsia="Times New Roman" w:hAnsi="Times New Roman"/>
          <w:b/>
          <w:sz w:val="28"/>
          <w:szCs w:val="28"/>
          <w:lang w:val="kk-KZ" w:eastAsia="ru-RU"/>
        </w:rPr>
      </w:pPr>
      <w:r w:rsidRPr="00AB256D">
        <w:rPr>
          <w:rFonts w:ascii="Times New Roman" w:eastAsia="Times New Roman" w:hAnsi="Times New Roman"/>
          <w:b/>
          <w:sz w:val="28"/>
          <w:szCs w:val="28"/>
          <w:lang w:val="kk-KZ" w:eastAsia="ru-RU"/>
        </w:rPr>
        <w:br w:type="page"/>
      </w:r>
    </w:p>
    <w:p w:rsidR="00D424F7" w:rsidRPr="00AB256D" w:rsidRDefault="00D424F7" w:rsidP="00733402">
      <w:pPr>
        <w:spacing w:after="0" w:line="240" w:lineRule="auto"/>
        <w:jc w:val="center"/>
        <w:rPr>
          <w:rFonts w:ascii="Times New Roman" w:hAnsi="Times New Roman"/>
          <w:b/>
          <w:sz w:val="28"/>
          <w:szCs w:val="28"/>
          <w:lang w:val="kk-KZ"/>
        </w:rPr>
      </w:pPr>
      <w:r w:rsidRPr="00AB256D">
        <w:rPr>
          <w:rFonts w:ascii="Times New Roman" w:hAnsi="Times New Roman"/>
          <w:b/>
          <w:sz w:val="28"/>
          <w:szCs w:val="28"/>
          <w:lang w:val="kk-KZ"/>
        </w:rPr>
        <w:lastRenderedPageBreak/>
        <w:t>АНЫҚТАМАЛАР</w:t>
      </w:r>
    </w:p>
    <w:p w:rsidR="00D424F7" w:rsidRPr="00AB256D" w:rsidRDefault="00D424F7" w:rsidP="00733402">
      <w:pPr>
        <w:spacing w:after="0" w:line="240" w:lineRule="auto"/>
        <w:rPr>
          <w:rFonts w:ascii="Times New Roman" w:hAnsi="Times New Roman"/>
          <w:sz w:val="28"/>
          <w:szCs w:val="28"/>
          <w:lang w:val="kk-KZ"/>
        </w:rPr>
      </w:pP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Осы диссертацияда тиісті анықтамалары бар мынадай терминдер қолданылады:</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b/>
          <w:sz w:val="28"/>
          <w:szCs w:val="28"/>
          <w:lang w:val="kk-KZ"/>
        </w:rPr>
        <w:t xml:space="preserve">Катализ </w:t>
      </w:r>
      <w:r w:rsidRPr="00AB256D">
        <w:rPr>
          <w:rFonts w:ascii="Times New Roman" w:hAnsi="Times New Roman"/>
          <w:sz w:val="28"/>
          <w:szCs w:val="28"/>
          <w:lang w:val="kk-KZ"/>
        </w:rPr>
        <w:t>–</w:t>
      </w:r>
      <w:r w:rsidRPr="00AB256D">
        <w:rPr>
          <w:rFonts w:ascii="Times New Roman" w:hAnsi="Times New Roman"/>
          <w:b/>
          <w:sz w:val="28"/>
          <w:szCs w:val="28"/>
          <w:lang w:val="kk-KZ"/>
        </w:rPr>
        <w:t xml:space="preserve"> </w:t>
      </w:r>
      <w:r w:rsidRPr="00AB256D">
        <w:rPr>
          <w:rFonts w:ascii="Times New Roman" w:hAnsi="Times New Roman"/>
          <w:sz w:val="28"/>
          <w:szCs w:val="28"/>
          <w:lang w:val="kk-KZ"/>
        </w:rPr>
        <w:t xml:space="preserve">реакция өнімдерінің құрамына кірмейтін, бірақ реакцияға қатысатын катализаторлардың әсерінен реакция жылдамдығының өзгеру </w:t>
      </w:r>
      <w:r w:rsidR="009D75A4" w:rsidRPr="00AB256D">
        <w:rPr>
          <w:rFonts w:ascii="Times New Roman" w:hAnsi="Times New Roman"/>
          <w:sz w:val="28"/>
          <w:szCs w:val="28"/>
          <w:lang w:val="kk-KZ"/>
        </w:rPr>
        <w:t>процес</w:t>
      </w:r>
      <w:r w:rsidRPr="00AB256D">
        <w:rPr>
          <w:rFonts w:ascii="Times New Roman" w:hAnsi="Times New Roman"/>
          <w:sz w:val="28"/>
          <w:szCs w:val="28"/>
          <w:lang w:val="kk-KZ"/>
        </w:rPr>
        <w:t>і.</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b/>
          <w:sz w:val="28"/>
          <w:szCs w:val="28"/>
          <w:lang w:val="kk-KZ"/>
        </w:rPr>
        <w:t xml:space="preserve">Катализатор </w:t>
      </w:r>
      <w:r w:rsidRPr="00AB256D">
        <w:rPr>
          <w:rFonts w:ascii="Times New Roman" w:hAnsi="Times New Roman"/>
          <w:sz w:val="28"/>
          <w:szCs w:val="28"/>
          <w:lang w:val="kk-KZ"/>
        </w:rPr>
        <w:t>–</w:t>
      </w:r>
      <w:r w:rsidRPr="00AB256D">
        <w:rPr>
          <w:rFonts w:ascii="Times New Roman" w:hAnsi="Times New Roman"/>
          <w:b/>
          <w:sz w:val="28"/>
          <w:szCs w:val="28"/>
          <w:lang w:val="kk-KZ"/>
        </w:rPr>
        <w:t xml:space="preserve"> </w:t>
      </w:r>
      <w:r w:rsidRPr="00AB256D">
        <w:rPr>
          <w:rFonts w:ascii="Times New Roman" w:hAnsi="Times New Roman"/>
          <w:sz w:val="28"/>
          <w:szCs w:val="28"/>
          <w:lang w:val="kk-KZ"/>
        </w:rPr>
        <w:t>реакцияға қатысушылармен бірнеше рет аралық өзара әрекеттесуге түсіп, оның механизмін өзгертетін және реакция жылдамдығын арттыратын, ал олардың аралық өзара әрекеттесудің әрбір циклінен кейін химиялық құрамы қалпына келетін заттар.</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b/>
          <w:sz w:val="28"/>
          <w:szCs w:val="28"/>
          <w:lang w:val="kk-KZ"/>
        </w:rPr>
        <w:t xml:space="preserve">Композит </w:t>
      </w:r>
      <w:r w:rsidRPr="00AB256D">
        <w:rPr>
          <w:rFonts w:ascii="Times New Roman" w:hAnsi="Times New Roman"/>
          <w:sz w:val="28"/>
          <w:szCs w:val="28"/>
          <w:lang w:val="kk-KZ"/>
        </w:rPr>
        <w:t>– бұл құрамы және құрылысы әртүрлі екі немесе одан да көп компоненттерден тұратын, жаңа қасиеттерге ие материалдар.</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b/>
          <w:sz w:val="28"/>
          <w:szCs w:val="28"/>
          <w:lang w:val="kk-KZ"/>
        </w:rPr>
        <w:t xml:space="preserve">Катализатор тасымалдағышы </w:t>
      </w:r>
      <w:r w:rsidRPr="00AB256D">
        <w:rPr>
          <w:rFonts w:ascii="Times New Roman" w:hAnsi="Times New Roman"/>
          <w:sz w:val="28"/>
          <w:szCs w:val="28"/>
          <w:lang w:val="kk-KZ"/>
        </w:rPr>
        <w:t>– белсенді катализдік фазаның бөлшектерін тұрақтандыру үшін қолданылатын инертті немесе белсенділігі төмен материал.</w:t>
      </w:r>
    </w:p>
    <w:p w:rsidR="00D424F7" w:rsidRPr="00AB256D" w:rsidRDefault="00F3259B" w:rsidP="00733402">
      <w:pPr>
        <w:spacing w:after="0" w:line="240" w:lineRule="auto"/>
        <w:ind w:firstLine="709"/>
        <w:jc w:val="both"/>
        <w:rPr>
          <w:rFonts w:ascii="Times New Roman" w:hAnsi="Times New Roman"/>
          <w:sz w:val="28"/>
          <w:szCs w:val="28"/>
          <w:lang w:val="kk-KZ"/>
        </w:rPr>
      </w:pPr>
      <w:r w:rsidRPr="00AB256D">
        <w:rPr>
          <w:rFonts w:ascii="Times New Roman" w:hAnsi="Times New Roman"/>
          <w:b/>
          <w:sz w:val="28"/>
          <w:szCs w:val="28"/>
          <w:lang w:val="kk-KZ"/>
        </w:rPr>
        <w:t>Айналым</w:t>
      </w:r>
      <w:r w:rsidR="00D424F7" w:rsidRPr="00AB256D">
        <w:rPr>
          <w:rFonts w:ascii="Times New Roman" w:hAnsi="Times New Roman"/>
          <w:b/>
          <w:sz w:val="28"/>
          <w:szCs w:val="28"/>
          <w:lang w:val="kk-KZ"/>
        </w:rPr>
        <w:t xml:space="preserve"> </w:t>
      </w:r>
      <w:r w:rsidR="00D424F7" w:rsidRPr="00AB256D">
        <w:rPr>
          <w:rFonts w:ascii="Times New Roman" w:hAnsi="Times New Roman"/>
          <w:sz w:val="28"/>
          <w:szCs w:val="28"/>
          <w:lang w:val="kk-KZ"/>
        </w:rPr>
        <w:t>–</w:t>
      </w:r>
      <w:r w:rsidR="00D424F7" w:rsidRPr="00AB256D">
        <w:rPr>
          <w:rFonts w:ascii="Times New Roman" w:hAnsi="Times New Roman"/>
          <w:b/>
          <w:sz w:val="28"/>
          <w:szCs w:val="28"/>
          <w:lang w:val="kk-KZ"/>
        </w:rPr>
        <w:t xml:space="preserve"> </w:t>
      </w:r>
      <w:r w:rsidR="00D424F7" w:rsidRPr="00AB256D">
        <w:rPr>
          <w:rFonts w:ascii="Times New Roman" w:hAnsi="Times New Roman"/>
          <w:sz w:val="28"/>
          <w:szCs w:val="28"/>
          <w:lang w:val="kk-KZ"/>
        </w:rPr>
        <w:t>бастапқы реакциялық қоспа құрамын</w:t>
      </w:r>
      <w:r w:rsidR="00B947F9" w:rsidRPr="00AB256D">
        <w:rPr>
          <w:rFonts w:ascii="Times New Roman" w:hAnsi="Times New Roman"/>
          <w:sz w:val="28"/>
          <w:szCs w:val="28"/>
          <w:lang w:val="kk-KZ"/>
        </w:rPr>
        <w:t>ың</w:t>
      </w:r>
      <w:r w:rsidR="00D424F7" w:rsidRPr="00AB256D">
        <w:rPr>
          <w:rFonts w:ascii="Times New Roman" w:hAnsi="Times New Roman"/>
          <w:sz w:val="28"/>
          <w:szCs w:val="28"/>
          <w:lang w:val="kk-KZ"/>
        </w:rPr>
        <w:t xml:space="preserve"> катализатор қатысында</w:t>
      </w:r>
      <w:r w:rsidR="009D75A4" w:rsidRPr="00AB256D">
        <w:rPr>
          <w:rFonts w:ascii="Times New Roman" w:hAnsi="Times New Roman"/>
          <w:sz w:val="28"/>
          <w:szCs w:val="28"/>
          <w:lang w:val="kk-KZ"/>
        </w:rPr>
        <w:t xml:space="preserve"> басқа заттарға айналдыру процесі</w:t>
      </w:r>
      <w:r w:rsidR="00D424F7" w:rsidRPr="00AB256D">
        <w:rPr>
          <w:rFonts w:ascii="Times New Roman" w:hAnsi="Times New Roman"/>
          <w:sz w:val="28"/>
          <w:szCs w:val="28"/>
          <w:lang w:val="kk-KZ"/>
        </w:rPr>
        <w:t>.</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b/>
          <w:sz w:val="28"/>
          <w:szCs w:val="28"/>
          <w:lang w:val="kk-KZ"/>
        </w:rPr>
        <w:t xml:space="preserve">Допирлеу </w:t>
      </w:r>
      <w:r w:rsidRPr="00AB256D">
        <w:rPr>
          <w:rFonts w:ascii="Times New Roman" w:hAnsi="Times New Roman"/>
          <w:sz w:val="28"/>
          <w:szCs w:val="28"/>
          <w:lang w:val="kk-KZ"/>
        </w:rPr>
        <w:t>– катализатордың тұрақтылығын, белсенділігін және</w:t>
      </w:r>
      <w:r w:rsidR="00882112" w:rsidRPr="00AB256D">
        <w:rPr>
          <w:rFonts w:ascii="Times New Roman" w:hAnsi="Times New Roman"/>
          <w:sz w:val="28"/>
          <w:szCs w:val="28"/>
          <w:lang w:val="kk-KZ"/>
        </w:rPr>
        <w:t xml:space="preserve"> </w:t>
      </w:r>
      <w:r w:rsidR="002A7677" w:rsidRPr="00AB256D">
        <w:rPr>
          <w:rFonts w:ascii="Times New Roman" w:hAnsi="Times New Roman"/>
          <w:sz w:val="28"/>
          <w:szCs w:val="28"/>
          <w:lang w:val="kk-KZ"/>
        </w:rPr>
        <w:t>талғамдылығын</w:t>
      </w:r>
      <w:r w:rsidR="00B947F9" w:rsidRPr="00AB256D">
        <w:rPr>
          <w:rFonts w:ascii="Times New Roman" w:hAnsi="Times New Roman"/>
          <w:sz w:val="28"/>
          <w:szCs w:val="28"/>
          <w:lang w:val="kk-KZ"/>
        </w:rPr>
        <w:t xml:space="preserve"> арттыру үшін катализатор</w:t>
      </w:r>
      <w:r w:rsidRPr="00AB256D">
        <w:rPr>
          <w:rFonts w:ascii="Times New Roman" w:hAnsi="Times New Roman"/>
          <w:sz w:val="28"/>
          <w:szCs w:val="28"/>
          <w:lang w:val="kk-KZ"/>
        </w:rPr>
        <w:t xml:space="preserve"> массасының құрамына аз мөлшерде қосымша элементтерді енгізу </w:t>
      </w:r>
      <w:r w:rsidR="009D75A4" w:rsidRPr="00AB256D">
        <w:rPr>
          <w:rFonts w:ascii="Times New Roman" w:hAnsi="Times New Roman"/>
          <w:sz w:val="28"/>
          <w:szCs w:val="28"/>
          <w:lang w:val="kk-KZ"/>
        </w:rPr>
        <w:t>процесі</w:t>
      </w:r>
      <w:r w:rsidRPr="00AB256D">
        <w:rPr>
          <w:rFonts w:ascii="Times New Roman" w:hAnsi="Times New Roman"/>
          <w:sz w:val="28"/>
          <w:szCs w:val="28"/>
          <w:lang w:val="kk-KZ"/>
        </w:rPr>
        <w:t xml:space="preserve">. </w:t>
      </w:r>
    </w:p>
    <w:p w:rsidR="00D424F7" w:rsidRPr="00AB256D" w:rsidRDefault="000F5A70" w:rsidP="00733402">
      <w:pPr>
        <w:spacing w:after="0" w:line="240" w:lineRule="auto"/>
        <w:ind w:firstLine="709"/>
        <w:jc w:val="both"/>
        <w:rPr>
          <w:rFonts w:ascii="Times New Roman" w:hAnsi="Times New Roman"/>
          <w:sz w:val="28"/>
          <w:szCs w:val="28"/>
          <w:lang w:val="kk-KZ"/>
        </w:rPr>
      </w:pPr>
      <w:r w:rsidRPr="00AB256D">
        <w:rPr>
          <w:rFonts w:ascii="Times New Roman" w:hAnsi="Times New Roman"/>
          <w:b/>
          <w:sz w:val="28"/>
          <w:szCs w:val="28"/>
          <w:lang w:val="kk-KZ"/>
        </w:rPr>
        <w:t xml:space="preserve">Түрлендіру </w:t>
      </w:r>
      <w:r w:rsidR="00777E36" w:rsidRPr="00AB256D">
        <w:rPr>
          <w:rFonts w:ascii="Times New Roman" w:hAnsi="Times New Roman"/>
          <w:b/>
          <w:sz w:val="28"/>
          <w:szCs w:val="28"/>
          <w:lang w:val="kk-KZ"/>
        </w:rPr>
        <w:t>(модификациялау</w:t>
      </w:r>
      <w:r w:rsidRPr="00AB256D">
        <w:rPr>
          <w:rFonts w:ascii="Times New Roman" w:hAnsi="Times New Roman"/>
          <w:b/>
          <w:sz w:val="28"/>
          <w:szCs w:val="28"/>
          <w:lang w:val="kk-KZ"/>
        </w:rPr>
        <w:t xml:space="preserve">) </w:t>
      </w:r>
      <w:r w:rsidR="00D424F7" w:rsidRPr="00AB256D">
        <w:rPr>
          <w:rFonts w:ascii="Times New Roman" w:hAnsi="Times New Roman"/>
          <w:sz w:val="28"/>
          <w:szCs w:val="28"/>
          <w:lang w:val="kk-KZ"/>
        </w:rPr>
        <w:t>– катализаторлардың құрылымдық, морфологиялық немесе беттік қасиеттерін өзгерту арқылы олардың катализдік қасиеттерін артты</w:t>
      </w:r>
      <w:r w:rsidR="002643CF" w:rsidRPr="00AB256D">
        <w:rPr>
          <w:rFonts w:ascii="Times New Roman" w:hAnsi="Times New Roman"/>
          <w:sz w:val="28"/>
          <w:szCs w:val="28"/>
          <w:lang w:val="kk-KZ"/>
        </w:rPr>
        <w:t>ру немесе нақты катализдік процес</w:t>
      </w:r>
      <w:r w:rsidR="00D424F7" w:rsidRPr="00AB256D">
        <w:rPr>
          <w:rFonts w:ascii="Times New Roman" w:hAnsi="Times New Roman"/>
          <w:sz w:val="28"/>
          <w:szCs w:val="28"/>
          <w:lang w:val="kk-KZ"/>
        </w:rPr>
        <w:t xml:space="preserve">терге бейімдеу </w:t>
      </w:r>
      <w:r w:rsidR="002643CF" w:rsidRPr="00AB256D">
        <w:rPr>
          <w:rFonts w:ascii="Times New Roman" w:hAnsi="Times New Roman"/>
          <w:sz w:val="28"/>
          <w:szCs w:val="28"/>
          <w:lang w:val="kk-KZ"/>
        </w:rPr>
        <w:t>үрді</w:t>
      </w:r>
      <w:r w:rsidR="009D75A4" w:rsidRPr="00AB256D">
        <w:rPr>
          <w:rFonts w:ascii="Times New Roman" w:hAnsi="Times New Roman"/>
          <w:sz w:val="28"/>
          <w:szCs w:val="28"/>
          <w:lang w:val="kk-KZ"/>
        </w:rPr>
        <w:t>сі</w:t>
      </w:r>
      <w:r w:rsidR="00D424F7" w:rsidRPr="00AB256D">
        <w:rPr>
          <w:rFonts w:ascii="Times New Roman" w:hAnsi="Times New Roman"/>
          <w:sz w:val="28"/>
          <w:szCs w:val="28"/>
          <w:lang w:val="kk-KZ"/>
        </w:rPr>
        <w:t xml:space="preserve">. </w:t>
      </w:r>
    </w:p>
    <w:p w:rsidR="00D424F7" w:rsidRPr="00AB256D" w:rsidRDefault="00D424F7" w:rsidP="00733402">
      <w:pPr>
        <w:spacing w:after="0" w:line="240" w:lineRule="auto"/>
        <w:ind w:firstLine="709"/>
        <w:jc w:val="both"/>
        <w:rPr>
          <w:rFonts w:ascii="Times New Roman" w:hAnsi="Times New Roman"/>
          <w:b/>
          <w:sz w:val="28"/>
          <w:szCs w:val="28"/>
          <w:lang w:val="kk-KZ"/>
        </w:rPr>
      </w:pPr>
      <w:r w:rsidRPr="00AB256D">
        <w:rPr>
          <w:rFonts w:ascii="Times New Roman" w:hAnsi="Times New Roman"/>
          <w:b/>
          <w:sz w:val="28"/>
          <w:szCs w:val="28"/>
          <w:lang w:val="kk-KZ"/>
        </w:rPr>
        <w:t>Флюорит –</w:t>
      </w:r>
      <w:r w:rsidRPr="00AB256D">
        <w:rPr>
          <w:rFonts w:ascii="Times New Roman" w:hAnsi="Times New Roman"/>
          <w:b/>
          <w:bCs/>
          <w:sz w:val="28"/>
          <w:szCs w:val="28"/>
          <w:lang w:val="kk-KZ"/>
        </w:rPr>
        <w:t xml:space="preserve"> </w:t>
      </w:r>
      <w:r w:rsidRPr="00AB256D">
        <w:rPr>
          <w:rFonts w:ascii="Times New Roman" w:hAnsi="Times New Roman"/>
          <w:sz w:val="28"/>
          <w:szCs w:val="28"/>
          <w:lang w:val="kk-KZ"/>
        </w:rPr>
        <w:t xml:space="preserve">балқытқыш </w:t>
      </w:r>
      <w:hyperlink r:id="rId8" w:tooltip="Шпат (мұндай бет жоқ)" w:history="1">
        <w:r w:rsidRPr="00AB256D">
          <w:rPr>
            <w:rStyle w:val="aa"/>
            <w:rFonts w:ascii="Times New Roman" w:hAnsi="Times New Roman"/>
            <w:color w:val="auto"/>
            <w:sz w:val="28"/>
            <w:szCs w:val="28"/>
            <w:u w:val="none"/>
            <w:lang w:val="kk-KZ"/>
          </w:rPr>
          <w:t>шпат</w:t>
        </w:r>
      </w:hyperlink>
      <w:r w:rsidR="00963AC2" w:rsidRPr="00AB256D">
        <w:rPr>
          <w:rFonts w:ascii="Times New Roman" w:hAnsi="Times New Roman"/>
          <w:sz w:val="28"/>
          <w:szCs w:val="28"/>
          <w:lang w:val="kk-KZ"/>
        </w:rPr>
        <w:t>,</w:t>
      </w:r>
      <w:r w:rsidRPr="00AB256D">
        <w:rPr>
          <w:rFonts w:ascii="Times New Roman" w:hAnsi="Times New Roman"/>
          <w:sz w:val="28"/>
          <w:szCs w:val="28"/>
          <w:lang w:val="kk-KZ"/>
        </w:rPr>
        <w:t xml:space="preserve"> </w:t>
      </w:r>
      <w:hyperlink r:id="rId9" w:tooltip="Фторид (мұндай бет жоқ)" w:history="1">
        <w:r w:rsidRPr="00AB256D">
          <w:rPr>
            <w:rStyle w:val="aa"/>
            <w:rFonts w:ascii="Times New Roman" w:hAnsi="Times New Roman"/>
            <w:color w:val="auto"/>
            <w:sz w:val="28"/>
            <w:szCs w:val="28"/>
            <w:u w:val="none"/>
            <w:lang w:val="kk-KZ"/>
          </w:rPr>
          <w:t>фторидтер</w:t>
        </w:r>
      </w:hyperlink>
      <w:r w:rsidRPr="00AB256D">
        <w:rPr>
          <w:rFonts w:ascii="Times New Roman" w:hAnsi="Times New Roman"/>
          <w:sz w:val="28"/>
          <w:szCs w:val="28"/>
          <w:lang w:val="kk-KZ"/>
        </w:rPr>
        <w:t xml:space="preserve"> тобына жататын </w:t>
      </w:r>
      <w:hyperlink r:id="rId10" w:tooltip="Минерал" w:history="1">
        <w:r w:rsidRPr="00AB256D">
          <w:rPr>
            <w:rStyle w:val="aa"/>
            <w:rFonts w:ascii="Times New Roman" w:hAnsi="Times New Roman"/>
            <w:color w:val="auto"/>
            <w:sz w:val="28"/>
            <w:szCs w:val="28"/>
            <w:u w:val="none"/>
            <w:lang w:val="kk-KZ"/>
          </w:rPr>
          <w:t>минерал</w:t>
        </w:r>
      </w:hyperlink>
      <w:r w:rsidRPr="00AB256D">
        <w:rPr>
          <w:rFonts w:ascii="Times New Roman" w:hAnsi="Times New Roman"/>
          <w:sz w:val="28"/>
          <w:szCs w:val="28"/>
          <w:lang w:val="kk-KZ"/>
        </w:rPr>
        <w:t>.</w:t>
      </w:r>
      <w:r w:rsidRPr="00AB256D">
        <w:rPr>
          <w:rFonts w:ascii="Times New Roman" w:hAnsi="Times New Roman"/>
          <w:sz w:val="28"/>
          <w:szCs w:val="28"/>
        </w:rPr>
        <w:t xml:space="preserve"> Кубтық </w:t>
      </w:r>
      <w:hyperlink r:id="rId11" w:tooltip="Сингония" w:history="1">
        <w:r w:rsidRPr="00AB256D">
          <w:rPr>
            <w:rStyle w:val="aa"/>
            <w:rFonts w:ascii="Times New Roman" w:hAnsi="Times New Roman"/>
            <w:color w:val="auto"/>
            <w:sz w:val="28"/>
            <w:szCs w:val="28"/>
            <w:u w:val="none"/>
          </w:rPr>
          <w:t>сингонияда</w:t>
        </w:r>
      </w:hyperlink>
      <w:r w:rsidRPr="00AB256D">
        <w:rPr>
          <w:rFonts w:ascii="Times New Roman" w:hAnsi="Times New Roman"/>
          <w:sz w:val="28"/>
          <w:szCs w:val="28"/>
        </w:rPr>
        <w:t xml:space="preserve"> кристалданып, кристалдары куб, октаэдр, пирамидалды </w:t>
      </w:r>
      <w:hyperlink r:id="rId12" w:tooltip="Гексаэдр пішінді (мұндай бет жоқ)" w:history="1">
        <w:r w:rsidRPr="00AB256D">
          <w:rPr>
            <w:rStyle w:val="aa"/>
            <w:rFonts w:ascii="Times New Roman" w:hAnsi="Times New Roman"/>
            <w:color w:val="auto"/>
            <w:sz w:val="28"/>
            <w:szCs w:val="28"/>
            <w:u w:val="none"/>
          </w:rPr>
          <w:t>гексаэдр пішінді</w:t>
        </w:r>
      </w:hyperlink>
      <w:r w:rsidRPr="00AB256D">
        <w:rPr>
          <w:rFonts w:ascii="Times New Roman" w:hAnsi="Times New Roman"/>
          <w:sz w:val="28"/>
          <w:szCs w:val="28"/>
        </w:rPr>
        <w:t xml:space="preserve"> бол</w:t>
      </w:r>
      <w:r w:rsidRPr="00AB256D">
        <w:rPr>
          <w:rFonts w:ascii="Times New Roman" w:hAnsi="Times New Roman"/>
          <w:sz w:val="28"/>
          <w:szCs w:val="28"/>
          <w:lang w:val="kk-KZ"/>
        </w:rPr>
        <w:t>ады.</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b/>
          <w:sz w:val="28"/>
          <w:szCs w:val="28"/>
          <w:lang w:val="kk-KZ"/>
        </w:rPr>
        <w:t xml:space="preserve">Перовскит </w:t>
      </w:r>
      <w:r w:rsidR="00DE4106" w:rsidRPr="00AB256D">
        <w:rPr>
          <w:rFonts w:ascii="Times New Roman" w:hAnsi="Times New Roman"/>
          <w:sz w:val="28"/>
          <w:szCs w:val="28"/>
          <w:lang w:val="kk-KZ"/>
        </w:rPr>
        <w:t>–</w:t>
      </w:r>
      <w:r w:rsidRPr="00AB256D">
        <w:rPr>
          <w:rFonts w:ascii="Times New Roman" w:hAnsi="Times New Roman"/>
          <w:b/>
          <w:bCs/>
          <w:sz w:val="28"/>
          <w:szCs w:val="28"/>
          <w:lang w:val="kk-KZ"/>
        </w:rPr>
        <w:t xml:space="preserve"> </w:t>
      </w:r>
      <w:r w:rsidRPr="00AB256D">
        <w:rPr>
          <w:rFonts w:ascii="Times New Roman" w:hAnsi="Times New Roman"/>
          <w:sz w:val="28"/>
          <w:szCs w:val="28"/>
          <w:lang w:val="kk-KZ"/>
        </w:rPr>
        <w:t>кальций - титан минералдық оксиді</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тәрізді құрылымы бар материал. Перовскит кристалдары кубтық (жалған кубтық) құрылымға ие.</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b/>
          <w:sz w:val="28"/>
          <w:szCs w:val="28"/>
          <w:lang w:val="kk-KZ"/>
        </w:rPr>
        <w:t xml:space="preserve">Биомасса </w:t>
      </w:r>
      <w:r w:rsidRPr="00AB256D">
        <w:rPr>
          <w:rFonts w:ascii="Times New Roman" w:hAnsi="Times New Roman"/>
          <w:sz w:val="28"/>
          <w:szCs w:val="28"/>
          <w:lang w:val="kk-KZ"/>
        </w:rPr>
        <w:t>– жылу және электр энергияс</w:t>
      </w:r>
      <w:r w:rsidR="006B36CE" w:rsidRPr="00AB256D">
        <w:rPr>
          <w:rFonts w:ascii="Times New Roman" w:hAnsi="Times New Roman"/>
          <w:sz w:val="28"/>
          <w:szCs w:val="28"/>
          <w:lang w:val="kk-KZ"/>
        </w:rPr>
        <w:t xml:space="preserve">ын, сонымен қатар биоөнімдерді </w:t>
      </w:r>
      <w:r w:rsidRPr="00AB256D">
        <w:rPr>
          <w:rFonts w:ascii="Times New Roman" w:hAnsi="Times New Roman"/>
          <w:sz w:val="28"/>
          <w:szCs w:val="28"/>
          <w:lang w:val="kk-KZ"/>
        </w:rPr>
        <w:t>өндіру үшін шикізат ретінде қолданылатын жаңартылатын энергия көзі.</w:t>
      </w:r>
    </w:p>
    <w:p w:rsidR="00D424F7" w:rsidRPr="00AB256D" w:rsidRDefault="00D424F7" w:rsidP="00733402">
      <w:pPr>
        <w:spacing w:after="0" w:line="240" w:lineRule="auto"/>
        <w:ind w:firstLine="709"/>
        <w:rPr>
          <w:rFonts w:ascii="Times New Roman" w:hAnsi="Times New Roman"/>
          <w:b/>
          <w:sz w:val="28"/>
          <w:szCs w:val="28"/>
          <w:lang w:val="kk-KZ"/>
        </w:rPr>
      </w:pPr>
      <w:r w:rsidRPr="00AB256D">
        <w:rPr>
          <w:rFonts w:ascii="Times New Roman" w:hAnsi="Times New Roman"/>
          <w:b/>
          <w:sz w:val="28"/>
          <w:szCs w:val="28"/>
          <w:lang w:val="kk-KZ"/>
        </w:rPr>
        <w:t>Биоэтанол</w:t>
      </w:r>
      <w:r w:rsidR="00DE4106" w:rsidRPr="00AB256D">
        <w:rPr>
          <w:rFonts w:ascii="Times New Roman" w:hAnsi="Times New Roman"/>
          <w:b/>
          <w:sz w:val="28"/>
          <w:szCs w:val="28"/>
          <w:lang w:val="kk-KZ"/>
        </w:rPr>
        <w:t xml:space="preserve"> </w:t>
      </w:r>
      <w:r w:rsidR="00DE4106" w:rsidRPr="00AB256D">
        <w:rPr>
          <w:rFonts w:ascii="Times New Roman" w:hAnsi="Times New Roman"/>
          <w:sz w:val="28"/>
          <w:szCs w:val="28"/>
          <w:lang w:val="kk-KZ"/>
        </w:rPr>
        <w:t xml:space="preserve">– </w:t>
      </w:r>
      <w:r w:rsidRPr="00AB256D">
        <w:rPr>
          <w:rFonts w:ascii="Times New Roman" w:hAnsi="Times New Roman"/>
          <w:sz w:val="28"/>
          <w:szCs w:val="28"/>
          <w:lang w:val="kk-KZ"/>
        </w:rPr>
        <w:t>техникалық абсолюттендірілген спирт.</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b/>
          <w:sz w:val="28"/>
          <w:szCs w:val="28"/>
          <w:lang w:val="kk-KZ"/>
        </w:rPr>
        <w:t>Қатты оксидті отын элементтері</w:t>
      </w:r>
      <w:r w:rsidR="00DE4106" w:rsidRPr="00AB256D">
        <w:rPr>
          <w:rFonts w:ascii="Times New Roman" w:hAnsi="Times New Roman"/>
          <w:b/>
          <w:sz w:val="28"/>
          <w:szCs w:val="28"/>
          <w:lang w:val="kk-KZ"/>
        </w:rPr>
        <w:t xml:space="preserve"> </w:t>
      </w:r>
      <w:r w:rsidR="00DE4106" w:rsidRPr="00AB256D">
        <w:rPr>
          <w:rFonts w:ascii="Times New Roman" w:hAnsi="Times New Roman"/>
          <w:sz w:val="28"/>
          <w:szCs w:val="28"/>
          <w:lang w:val="kk-KZ"/>
        </w:rPr>
        <w:t xml:space="preserve">– </w:t>
      </w:r>
      <w:r w:rsidRPr="00AB256D">
        <w:rPr>
          <w:rFonts w:ascii="Times New Roman" w:hAnsi="Times New Roman"/>
          <w:sz w:val="28"/>
          <w:szCs w:val="28"/>
          <w:lang w:val="kk-KZ"/>
        </w:rPr>
        <w:t>құрамы ауыспалы элементтердің қатты фазалық күрделі оксидтерінен тұратын гальваникалық ұяшықтар.</w:t>
      </w:r>
    </w:p>
    <w:p w:rsidR="00F6541D" w:rsidRPr="00AB256D" w:rsidRDefault="00F6541D" w:rsidP="00733402">
      <w:pPr>
        <w:spacing w:after="0" w:line="240" w:lineRule="auto"/>
        <w:rPr>
          <w:rFonts w:ascii="Times New Roman" w:hAnsi="Times New Roman"/>
          <w:sz w:val="28"/>
          <w:szCs w:val="28"/>
          <w:lang w:val="kk-KZ"/>
        </w:rPr>
      </w:pPr>
      <w:r w:rsidRPr="00AB256D">
        <w:rPr>
          <w:rFonts w:ascii="Times New Roman" w:hAnsi="Times New Roman"/>
          <w:sz w:val="28"/>
          <w:szCs w:val="28"/>
          <w:lang w:val="kk-KZ"/>
        </w:rPr>
        <w:br w:type="page"/>
      </w:r>
    </w:p>
    <w:p w:rsidR="00D424F7" w:rsidRPr="00AB256D" w:rsidRDefault="00D424F7" w:rsidP="00733402">
      <w:pPr>
        <w:spacing w:after="0" w:line="240" w:lineRule="auto"/>
        <w:jc w:val="center"/>
        <w:rPr>
          <w:rFonts w:ascii="Times New Roman" w:eastAsia="Times New Roman" w:hAnsi="Times New Roman"/>
          <w:b/>
          <w:sz w:val="28"/>
          <w:szCs w:val="28"/>
          <w:lang w:val="kk-KZ"/>
        </w:rPr>
      </w:pPr>
      <w:r w:rsidRPr="00AB256D">
        <w:rPr>
          <w:rFonts w:ascii="Times New Roman" w:eastAsia="Times New Roman" w:hAnsi="Times New Roman"/>
          <w:b/>
          <w:sz w:val="28"/>
          <w:szCs w:val="28"/>
          <w:lang w:val="kk-KZ"/>
        </w:rPr>
        <w:lastRenderedPageBreak/>
        <w:t>БЕЛГІЛЕ</w:t>
      </w:r>
      <w:r w:rsidR="00F175BF" w:rsidRPr="00AB256D">
        <w:rPr>
          <w:rFonts w:ascii="Times New Roman" w:eastAsia="Times New Roman" w:hAnsi="Times New Roman"/>
          <w:b/>
          <w:sz w:val="28"/>
          <w:szCs w:val="28"/>
          <w:lang w:val="kk-KZ"/>
        </w:rPr>
        <w:t>УЛЕ</w:t>
      </w:r>
      <w:r w:rsidRPr="00AB256D">
        <w:rPr>
          <w:rFonts w:ascii="Times New Roman" w:eastAsia="Times New Roman" w:hAnsi="Times New Roman"/>
          <w:b/>
          <w:sz w:val="28"/>
          <w:szCs w:val="28"/>
          <w:lang w:val="kk-KZ"/>
        </w:rPr>
        <w:t>Р МЕН ҚЫСҚАРТУЛАР</w:t>
      </w:r>
    </w:p>
    <w:p w:rsidR="00F175BF" w:rsidRPr="00AB256D" w:rsidRDefault="00F175BF" w:rsidP="00733402">
      <w:pPr>
        <w:spacing w:after="0" w:line="240" w:lineRule="auto"/>
        <w:jc w:val="both"/>
        <w:rPr>
          <w:rFonts w:ascii="Times New Roman" w:hAnsi="Times New Roman"/>
          <w:sz w:val="28"/>
          <w:szCs w:val="28"/>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223"/>
      </w:tblGrid>
      <w:tr w:rsidR="008143D7" w:rsidRPr="00AB256D" w:rsidTr="00B15433">
        <w:tc>
          <w:tcPr>
            <w:tcW w:w="2405" w:type="dxa"/>
          </w:tcPr>
          <w:p w:rsidR="008143D7" w:rsidRPr="00AB256D" w:rsidRDefault="008143D7" w:rsidP="00733402">
            <w:pPr>
              <w:rPr>
                <w:rFonts w:ascii="Times New Roman" w:hAnsi="Times New Roman"/>
                <w:sz w:val="28"/>
                <w:szCs w:val="28"/>
                <w:lang w:val="kk-KZ"/>
              </w:rPr>
            </w:pPr>
            <w:r w:rsidRPr="00AB256D">
              <w:rPr>
                <w:rFonts w:ascii="Times New Roman" w:hAnsi="Times New Roman"/>
                <w:sz w:val="28"/>
                <w:szCs w:val="28"/>
                <w:lang w:val="kk-KZ"/>
              </w:rPr>
              <w:t>АТР</w:t>
            </w:r>
          </w:p>
        </w:tc>
        <w:tc>
          <w:tcPr>
            <w:tcW w:w="7223" w:type="dxa"/>
          </w:tcPr>
          <w:p w:rsidR="008143D7" w:rsidRPr="00AB256D" w:rsidRDefault="008143D7" w:rsidP="00733402">
            <w:pPr>
              <w:ind w:left="199" w:hanging="199"/>
              <w:rPr>
                <w:rFonts w:ascii="Times New Roman" w:hAnsi="Times New Roman"/>
                <w:sz w:val="28"/>
                <w:szCs w:val="28"/>
                <w:lang w:val="kk-KZ"/>
              </w:rPr>
            </w:pPr>
            <w:r w:rsidRPr="00AB256D">
              <w:rPr>
                <w:rFonts w:ascii="Times New Roman" w:hAnsi="Times New Roman"/>
                <w:sz w:val="28"/>
                <w:szCs w:val="28"/>
                <w:lang w:val="kk-KZ"/>
              </w:rPr>
              <w:t>– автотермиялық риформинг</w:t>
            </w:r>
          </w:p>
        </w:tc>
      </w:tr>
      <w:tr w:rsidR="008143D7" w:rsidRPr="00AB256D" w:rsidTr="00B15433">
        <w:tc>
          <w:tcPr>
            <w:tcW w:w="2405" w:type="dxa"/>
          </w:tcPr>
          <w:p w:rsidR="00B15433" w:rsidRPr="00AB256D" w:rsidRDefault="008143D7" w:rsidP="00733402">
            <w:pPr>
              <w:rPr>
                <w:rFonts w:ascii="Times New Roman" w:hAnsi="Times New Roman"/>
                <w:sz w:val="28"/>
                <w:szCs w:val="28"/>
                <w:lang w:val="kk-KZ"/>
              </w:rPr>
            </w:pPr>
            <w:r w:rsidRPr="00AB256D">
              <w:rPr>
                <w:rFonts w:ascii="Times New Roman" w:hAnsi="Times New Roman"/>
                <w:sz w:val="28"/>
                <w:szCs w:val="28"/>
                <w:lang w:val="kk-KZ"/>
              </w:rPr>
              <w:t>АЖ ТЭМ</w:t>
            </w:r>
            <w:r w:rsidR="00B15433" w:rsidRPr="00AB256D">
              <w:rPr>
                <w:rFonts w:ascii="Times New Roman" w:hAnsi="Times New Roman"/>
                <w:sz w:val="28"/>
                <w:szCs w:val="28"/>
                <w:lang w:val="kk-KZ"/>
              </w:rPr>
              <w:t xml:space="preserve"> </w:t>
            </w:r>
          </w:p>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(HRTEM)</w:t>
            </w:r>
          </w:p>
        </w:tc>
        <w:tc>
          <w:tcPr>
            <w:tcW w:w="7223" w:type="dxa"/>
          </w:tcPr>
          <w:p w:rsidR="008143D7" w:rsidRPr="00AB256D" w:rsidRDefault="008143D7" w:rsidP="00733402">
            <w:pPr>
              <w:ind w:left="199" w:hanging="199"/>
              <w:rPr>
                <w:rFonts w:ascii="Times New Roman" w:hAnsi="Times New Roman"/>
                <w:sz w:val="28"/>
                <w:szCs w:val="28"/>
                <w:lang w:val="kk-KZ"/>
              </w:rPr>
            </w:pPr>
            <w:r w:rsidRPr="00AB256D">
              <w:rPr>
                <w:rFonts w:ascii="Times New Roman" w:hAnsi="Times New Roman"/>
                <w:sz w:val="28"/>
                <w:szCs w:val="28"/>
                <w:lang w:val="kk-KZ"/>
              </w:rPr>
              <w:t>– ажыратымдылығы жоғары трансмиссиялық электронды микроскоп</w:t>
            </w:r>
            <w:r w:rsidR="00F625AD" w:rsidRPr="00AB256D">
              <w:rPr>
                <w:rFonts w:ascii="Times New Roman" w:hAnsi="Times New Roman"/>
                <w:sz w:val="28"/>
                <w:szCs w:val="28"/>
                <w:lang w:val="kk-KZ"/>
              </w:rPr>
              <w:t>ссс</w:t>
            </w:r>
          </w:p>
        </w:tc>
      </w:tr>
      <w:tr w:rsidR="008143D7" w:rsidRPr="008051B9" w:rsidTr="00B15433">
        <w:tc>
          <w:tcPr>
            <w:tcW w:w="2405" w:type="dxa"/>
          </w:tcPr>
          <w:p w:rsidR="008143D7" w:rsidRPr="00AB256D" w:rsidRDefault="008143D7" w:rsidP="00733402">
            <w:pPr>
              <w:rPr>
                <w:rFonts w:ascii="Times New Roman" w:hAnsi="Times New Roman"/>
                <w:sz w:val="28"/>
                <w:szCs w:val="28"/>
                <w:lang w:val="kk-KZ"/>
              </w:rPr>
            </w:pPr>
            <w:r w:rsidRPr="00AB256D">
              <w:rPr>
                <w:rFonts w:ascii="Times New Roman" w:hAnsi="Times New Roman"/>
                <w:sz w:val="28"/>
                <w:szCs w:val="28"/>
                <w:lang w:val="kk-KZ"/>
              </w:rPr>
              <w:t>БЭТ</w:t>
            </w:r>
          </w:p>
        </w:tc>
        <w:tc>
          <w:tcPr>
            <w:tcW w:w="7223" w:type="dxa"/>
          </w:tcPr>
          <w:p w:rsidR="008143D7" w:rsidRPr="00AB256D" w:rsidRDefault="008143D7" w:rsidP="00733402">
            <w:pPr>
              <w:ind w:left="199" w:hanging="199"/>
              <w:rPr>
                <w:rFonts w:ascii="Times New Roman" w:hAnsi="Times New Roman"/>
                <w:sz w:val="28"/>
                <w:szCs w:val="28"/>
                <w:lang w:val="kk-KZ"/>
              </w:rPr>
            </w:pPr>
            <w:r w:rsidRPr="00AB256D">
              <w:rPr>
                <w:rFonts w:ascii="Times New Roman" w:hAnsi="Times New Roman"/>
                <w:sz w:val="28"/>
                <w:szCs w:val="28"/>
                <w:lang w:val="kk-KZ"/>
              </w:rPr>
              <w:t>– Брунауэр-Эммет-Теллердің меншікті бетін анықтау әдісі</w:t>
            </w:r>
          </w:p>
        </w:tc>
      </w:tr>
      <w:tr w:rsidR="008143D7" w:rsidRPr="00AB256D" w:rsidTr="00B15433">
        <w:tc>
          <w:tcPr>
            <w:tcW w:w="2405" w:type="dxa"/>
          </w:tcPr>
          <w:p w:rsidR="008143D7" w:rsidRPr="00AB256D" w:rsidRDefault="008143D7" w:rsidP="00733402">
            <w:pPr>
              <w:rPr>
                <w:rFonts w:ascii="Times New Roman" w:hAnsi="Times New Roman"/>
                <w:sz w:val="28"/>
                <w:szCs w:val="28"/>
                <w:lang w:val="kk-KZ"/>
              </w:rPr>
            </w:pPr>
            <w:r w:rsidRPr="00AB256D">
              <w:rPr>
                <w:rFonts w:ascii="Times New Roman" w:hAnsi="Times New Roman"/>
                <w:sz w:val="28"/>
                <w:szCs w:val="28"/>
                <w:lang w:val="kk-KZ"/>
              </w:rPr>
              <w:t>БА</w:t>
            </w:r>
          </w:p>
        </w:tc>
        <w:tc>
          <w:tcPr>
            <w:tcW w:w="7223" w:type="dxa"/>
          </w:tcPr>
          <w:p w:rsidR="008143D7" w:rsidRPr="00AB256D" w:rsidRDefault="008143D7" w:rsidP="00733402">
            <w:pPr>
              <w:ind w:left="199" w:hanging="199"/>
              <w:rPr>
                <w:rFonts w:ascii="Times New Roman" w:hAnsi="Times New Roman"/>
                <w:sz w:val="28"/>
                <w:szCs w:val="28"/>
                <w:lang w:val="kk-KZ"/>
              </w:rPr>
            </w:pPr>
            <w:r w:rsidRPr="00AB256D">
              <w:rPr>
                <w:rFonts w:ascii="Times New Roman" w:hAnsi="Times New Roman"/>
                <w:sz w:val="28"/>
                <w:szCs w:val="28"/>
                <w:lang w:val="kk-KZ"/>
              </w:rPr>
              <w:t>– булы айналым</w:t>
            </w:r>
          </w:p>
        </w:tc>
      </w:tr>
      <w:tr w:rsidR="008143D7" w:rsidRPr="00AB256D" w:rsidTr="00B15433">
        <w:tc>
          <w:tcPr>
            <w:tcW w:w="2405" w:type="dxa"/>
          </w:tcPr>
          <w:p w:rsidR="008143D7" w:rsidRPr="00AB256D" w:rsidRDefault="008143D7" w:rsidP="00733402">
            <w:pPr>
              <w:rPr>
                <w:rFonts w:ascii="Times New Roman" w:hAnsi="Times New Roman"/>
                <w:sz w:val="28"/>
                <w:szCs w:val="28"/>
                <w:lang w:val="kk-KZ"/>
              </w:rPr>
            </w:pPr>
            <w:r w:rsidRPr="00AB256D">
              <w:rPr>
                <w:rFonts w:ascii="Times New Roman" w:hAnsi="Times New Roman"/>
                <w:sz w:val="28"/>
                <w:szCs w:val="28"/>
                <w:lang w:val="kk-KZ"/>
              </w:rPr>
              <w:t>ГХ</w:t>
            </w:r>
          </w:p>
        </w:tc>
        <w:tc>
          <w:tcPr>
            <w:tcW w:w="7223" w:type="dxa"/>
          </w:tcPr>
          <w:p w:rsidR="008143D7" w:rsidRPr="00AB256D" w:rsidRDefault="008143D7" w:rsidP="00733402">
            <w:pPr>
              <w:ind w:left="199" w:hanging="199"/>
              <w:rPr>
                <w:rFonts w:ascii="Times New Roman" w:hAnsi="Times New Roman"/>
                <w:sz w:val="28"/>
                <w:szCs w:val="28"/>
                <w:lang w:val="kk-KZ"/>
              </w:rPr>
            </w:pPr>
            <w:r w:rsidRPr="00AB256D">
              <w:rPr>
                <w:rFonts w:ascii="Times New Roman" w:hAnsi="Times New Roman"/>
                <w:sz w:val="28"/>
                <w:szCs w:val="28"/>
                <w:lang w:val="kk-KZ"/>
              </w:rPr>
              <w:t>– газ хроматографы</w:t>
            </w:r>
          </w:p>
        </w:tc>
      </w:tr>
      <w:tr w:rsidR="008143D7" w:rsidRPr="00AB256D" w:rsidTr="00B15433">
        <w:tc>
          <w:tcPr>
            <w:tcW w:w="2405" w:type="dxa"/>
          </w:tcPr>
          <w:p w:rsidR="008143D7" w:rsidRPr="00AB256D" w:rsidRDefault="008143D7" w:rsidP="00733402">
            <w:pPr>
              <w:rPr>
                <w:rFonts w:ascii="Times New Roman" w:hAnsi="Times New Roman"/>
                <w:sz w:val="28"/>
                <w:szCs w:val="28"/>
                <w:lang w:val="kk-KZ"/>
              </w:rPr>
            </w:pPr>
            <w:r w:rsidRPr="00AB256D">
              <w:rPr>
                <w:rFonts w:ascii="Times New Roman" w:hAnsi="Times New Roman"/>
                <w:sz w:val="28"/>
                <w:szCs w:val="28"/>
                <w:lang w:val="kk-KZ"/>
              </w:rPr>
              <w:t>ЖЭК</w:t>
            </w:r>
          </w:p>
        </w:tc>
        <w:tc>
          <w:tcPr>
            <w:tcW w:w="7223" w:type="dxa"/>
          </w:tcPr>
          <w:p w:rsidR="008143D7" w:rsidRPr="00AB256D" w:rsidRDefault="008143D7" w:rsidP="00733402">
            <w:pPr>
              <w:ind w:left="199" w:hanging="199"/>
              <w:rPr>
                <w:rFonts w:ascii="Times New Roman" w:hAnsi="Times New Roman"/>
                <w:sz w:val="28"/>
                <w:szCs w:val="28"/>
                <w:lang w:val="kk-KZ"/>
              </w:rPr>
            </w:pPr>
            <w:r w:rsidRPr="00AB256D">
              <w:rPr>
                <w:rFonts w:ascii="Times New Roman" w:hAnsi="Times New Roman"/>
                <w:sz w:val="28"/>
                <w:szCs w:val="28"/>
                <w:lang w:val="kk-KZ"/>
              </w:rPr>
              <w:t>– жаңартылатын энергия көзі</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ЖО</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жаңартылатын отын</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ЖТ</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жартылай тотығу</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ЖБТ</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жартылай булы тотығу</w:t>
            </w:r>
          </w:p>
        </w:tc>
      </w:tr>
      <w:tr w:rsidR="008143D7" w:rsidRPr="00AB256D" w:rsidTr="00B15433">
        <w:tc>
          <w:tcPr>
            <w:tcW w:w="2405" w:type="dxa"/>
          </w:tcPr>
          <w:p w:rsidR="008143D7" w:rsidRPr="00AB256D" w:rsidRDefault="00F625AD" w:rsidP="00733402">
            <w:pPr>
              <w:rPr>
                <w:rFonts w:ascii="Times New Roman" w:hAnsi="Times New Roman"/>
                <w:sz w:val="28"/>
                <w:szCs w:val="28"/>
                <w:lang w:val="kk-KZ"/>
              </w:rPr>
            </w:pPr>
            <w:r w:rsidRPr="00AB256D">
              <w:rPr>
                <w:rFonts w:ascii="Times New Roman" w:hAnsi="Times New Roman"/>
                <w:noProof/>
                <w:sz w:val="28"/>
                <w:szCs w:val="28"/>
                <w:lang w:val="kk-KZ"/>
              </w:rPr>
              <w:t>с</w:t>
            </w:r>
            <w:r w:rsidR="00B15433" w:rsidRPr="00AB256D">
              <w:rPr>
                <w:rFonts w:ascii="Times New Roman" w:hAnsi="Times New Roman"/>
                <w:noProof/>
                <w:sz w:val="28"/>
                <w:szCs w:val="28"/>
                <w:lang w:val="kk-KZ"/>
              </w:rPr>
              <w:t>ЖИД</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жалынды-ионизациялық детекторы</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ЖӨД</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w:t>
            </w:r>
            <w:r w:rsidRPr="00AB256D">
              <w:rPr>
                <w:rFonts w:ascii="Times New Roman" w:hAnsi="Times New Roman"/>
                <w:noProof/>
                <w:sz w:val="28"/>
                <w:szCs w:val="28"/>
                <w:lang w:val="kk-KZ"/>
              </w:rPr>
              <w:t xml:space="preserve"> жылу өткізгіш детекторы </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bCs/>
                <w:sz w:val="28"/>
                <w:szCs w:val="28"/>
                <w:lang w:val="kk-KZ"/>
              </w:rPr>
              <w:t>ОТ ҚООЭ</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w:t>
            </w:r>
            <w:r w:rsidRPr="00AB256D">
              <w:rPr>
                <w:rFonts w:ascii="Times New Roman" w:hAnsi="Times New Roman"/>
                <w:bCs/>
                <w:sz w:val="28"/>
                <w:szCs w:val="28"/>
                <w:lang w:val="kk-KZ"/>
              </w:rPr>
              <w:t xml:space="preserve"> орташа температуралы қатты оксидті отын элементтері</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eastAsia="Times New Roman" w:hAnsi="Times New Roman"/>
                <w:sz w:val="28"/>
                <w:szCs w:val="28"/>
                <w:lang w:val="kk-KZ"/>
              </w:rPr>
              <w:t>РФТ</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eastAsia="Times New Roman" w:hAnsi="Times New Roman"/>
                <w:sz w:val="28"/>
                <w:szCs w:val="28"/>
                <w:lang w:val="kk-KZ"/>
              </w:rPr>
              <w:t>– рентген фазалық талдау</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РФЭС</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рентген-фотоэлектрондық спектроскопия</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Н</w:t>
            </w:r>
            <w:r w:rsidRPr="00AB256D">
              <w:rPr>
                <w:rFonts w:ascii="Times New Roman" w:hAnsi="Times New Roman"/>
                <w:sz w:val="28"/>
                <w:szCs w:val="28"/>
                <w:vertAlign w:val="subscript"/>
                <w:lang w:val="kk-KZ"/>
              </w:rPr>
              <w:t xml:space="preserve">2 </w:t>
            </w:r>
            <w:r w:rsidRPr="00AB256D">
              <w:rPr>
                <w:rFonts w:ascii="Times New Roman" w:hAnsi="Times New Roman"/>
                <w:sz w:val="28"/>
                <w:szCs w:val="28"/>
                <w:lang w:val="kk-KZ"/>
              </w:rPr>
              <w:t>-ТБТ</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сутекпен температуралық-бағдарламаланған тотықсыздандыру</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О</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xml:space="preserve"> -ТБТ</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оттекпен температуралы-бағдарламаланған тотықтыру</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ТБД СО</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xml:space="preserve">– </w:t>
            </w:r>
            <w:r w:rsidRPr="00AB256D">
              <w:rPr>
                <w:rStyle w:val="a9"/>
                <w:rFonts w:ascii="Times New Roman" w:hAnsi="Times New Roman"/>
                <w:i w:val="0"/>
                <w:sz w:val="28"/>
                <w:szCs w:val="28"/>
              </w:rPr>
              <w:t>температуралы</w:t>
            </w:r>
            <w:r w:rsidRPr="00AB256D">
              <w:rPr>
                <w:rFonts w:ascii="Times New Roman" w:hAnsi="Times New Roman"/>
                <w:i/>
                <w:sz w:val="28"/>
                <w:szCs w:val="28"/>
              </w:rPr>
              <w:t>-</w:t>
            </w:r>
            <w:r w:rsidRPr="00AB256D">
              <w:rPr>
                <w:rStyle w:val="a9"/>
                <w:rFonts w:ascii="Times New Roman" w:hAnsi="Times New Roman"/>
                <w:i w:val="0"/>
                <w:sz w:val="28"/>
                <w:szCs w:val="28"/>
              </w:rPr>
              <w:t xml:space="preserve">бағдарламаланған </w:t>
            </w:r>
            <w:r w:rsidRPr="00AB256D">
              <w:rPr>
                <w:rStyle w:val="a9"/>
                <w:rFonts w:ascii="Times New Roman" w:hAnsi="Times New Roman"/>
                <w:i w:val="0"/>
                <w:sz w:val="28"/>
                <w:szCs w:val="28"/>
                <w:lang w:val="kk-KZ"/>
              </w:rPr>
              <w:t xml:space="preserve">СО </w:t>
            </w:r>
            <w:r w:rsidRPr="00AB256D">
              <w:rPr>
                <w:rStyle w:val="a9"/>
                <w:rFonts w:ascii="Times New Roman" w:hAnsi="Times New Roman"/>
                <w:i w:val="0"/>
                <w:sz w:val="28"/>
                <w:szCs w:val="28"/>
              </w:rPr>
              <w:t>десорбциясы</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ЭБА</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этанолдың булы айналымы</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ХЭА</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халықаралық энергетика агенттігі</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WGS</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xml:space="preserve">– </w:t>
            </w:r>
            <w:r w:rsidRPr="00AB256D">
              <w:rPr>
                <w:rFonts w:ascii="Times New Roman" w:eastAsia="Times New Roman" w:hAnsi="Times New Roman"/>
                <w:bCs/>
                <w:sz w:val="28"/>
                <w:szCs w:val="28"/>
                <w:lang w:val="kk-KZ" w:eastAsia="ru-RU"/>
              </w:rPr>
              <w:t>су газын ауыстыру реакциясы</w:t>
            </w:r>
          </w:p>
        </w:tc>
      </w:tr>
      <w:tr w:rsidR="008143D7" w:rsidRPr="008051B9"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HAADF-STEM</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high-angle annular dark-field scanning transmission electron microscopy (қараңғы өрісте жоғары бұрышты сақиналы сканерлі трансмиссиялық электронды микроскоп)</w:t>
            </w:r>
          </w:p>
        </w:tc>
      </w:tr>
      <w:tr w:rsidR="008143D7" w:rsidRPr="008051B9"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EDX</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energy-dispersive X-ray analysis (энергия диффузорлы рентгендік спектроскопия)</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LMR</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LaMn</w:t>
            </w:r>
            <w:r w:rsidRPr="00AB256D">
              <w:rPr>
                <w:rFonts w:ascii="Times New Roman" w:hAnsi="Times New Roman"/>
                <w:sz w:val="28"/>
                <w:szCs w:val="28"/>
                <w:vertAlign w:val="subscript"/>
                <w:lang w:val="kk-KZ"/>
              </w:rPr>
              <w:t>0.9</w:t>
            </w:r>
            <w:r w:rsidRPr="00AB256D">
              <w:rPr>
                <w:rFonts w:ascii="Times New Roman" w:hAnsi="Times New Roman"/>
                <w:sz w:val="28"/>
                <w:szCs w:val="28"/>
                <w:lang w:val="kk-KZ"/>
              </w:rPr>
              <w:t>Ru</w:t>
            </w:r>
            <w:r w:rsidRPr="00AB256D">
              <w:rPr>
                <w:rFonts w:ascii="Times New Roman" w:hAnsi="Times New Roman"/>
                <w:sz w:val="28"/>
                <w:szCs w:val="28"/>
                <w:vertAlign w:val="subscript"/>
                <w:lang w:val="kk-KZ"/>
              </w:rPr>
              <w:t>0.1</w:t>
            </w:r>
            <w:r w:rsidRPr="00AB256D">
              <w:rPr>
                <w:rFonts w:ascii="Times New Roman" w:hAnsi="Times New Roman"/>
                <w:sz w:val="28"/>
                <w:szCs w:val="28"/>
                <w:lang w:val="kk-KZ"/>
              </w:rPr>
              <w:t>O</w:t>
            </w:r>
            <w:r w:rsidRPr="00AB256D">
              <w:rPr>
                <w:rFonts w:ascii="Times New Roman" w:hAnsi="Times New Roman"/>
                <w:sz w:val="28"/>
                <w:szCs w:val="28"/>
                <w:vertAlign w:val="subscript"/>
                <w:lang w:val="kk-KZ"/>
              </w:rPr>
              <w:t>3</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LMN</w:t>
            </w:r>
            <w:r w:rsidR="004E4BE1">
              <w:rPr>
                <w:rFonts w:ascii="Times New Roman" w:hAnsi="Times New Roman"/>
                <w:sz w:val="28"/>
                <w:szCs w:val="28"/>
                <w:lang w:val="en-US"/>
              </w:rPr>
              <w:t>i</w:t>
            </w:r>
            <w:r w:rsidRPr="00AB256D">
              <w:rPr>
                <w:rFonts w:ascii="Times New Roman" w:hAnsi="Times New Roman"/>
                <w:sz w:val="28"/>
                <w:szCs w:val="28"/>
                <w:lang w:val="kk-KZ"/>
              </w:rPr>
              <w:t>R</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LaMn</w:t>
            </w:r>
            <w:r w:rsidRPr="00AB256D">
              <w:rPr>
                <w:rFonts w:ascii="Times New Roman" w:hAnsi="Times New Roman"/>
                <w:sz w:val="28"/>
                <w:szCs w:val="28"/>
                <w:vertAlign w:val="subscript"/>
                <w:lang w:val="kk-KZ"/>
              </w:rPr>
              <w:t>0.45</w:t>
            </w:r>
            <w:r w:rsidRPr="00AB256D">
              <w:rPr>
                <w:rFonts w:ascii="Times New Roman" w:hAnsi="Times New Roman"/>
                <w:sz w:val="28"/>
                <w:szCs w:val="28"/>
                <w:lang w:val="kk-KZ"/>
              </w:rPr>
              <w:t>Ni</w:t>
            </w:r>
            <w:r w:rsidRPr="00AB256D">
              <w:rPr>
                <w:rFonts w:ascii="Times New Roman" w:hAnsi="Times New Roman"/>
                <w:sz w:val="28"/>
                <w:szCs w:val="28"/>
                <w:vertAlign w:val="subscript"/>
                <w:lang w:val="kk-KZ"/>
              </w:rPr>
              <w:t>0.45</w:t>
            </w:r>
            <w:r w:rsidRPr="00AB256D">
              <w:rPr>
                <w:rFonts w:ascii="Times New Roman" w:hAnsi="Times New Roman"/>
                <w:sz w:val="28"/>
                <w:szCs w:val="28"/>
                <w:lang w:val="kk-KZ"/>
              </w:rPr>
              <w:t>Ru</w:t>
            </w:r>
            <w:r w:rsidRPr="00AB256D">
              <w:rPr>
                <w:rFonts w:ascii="Times New Roman" w:hAnsi="Times New Roman"/>
                <w:sz w:val="28"/>
                <w:szCs w:val="28"/>
                <w:vertAlign w:val="subscript"/>
                <w:lang w:val="kk-KZ"/>
              </w:rPr>
              <w:t>0.1</w:t>
            </w:r>
            <w:r w:rsidRPr="00AB256D">
              <w:rPr>
                <w:rFonts w:ascii="Times New Roman" w:hAnsi="Times New Roman"/>
                <w:sz w:val="28"/>
                <w:szCs w:val="28"/>
                <w:lang w:val="kk-KZ"/>
              </w:rPr>
              <w:t>O</w:t>
            </w:r>
            <w:r w:rsidRPr="00AB256D">
              <w:rPr>
                <w:rFonts w:ascii="Times New Roman" w:hAnsi="Times New Roman"/>
                <w:sz w:val="28"/>
                <w:szCs w:val="28"/>
                <w:vertAlign w:val="subscript"/>
                <w:lang w:val="kk-KZ"/>
              </w:rPr>
              <w:t>3</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PSCZ</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Pr</w:t>
            </w:r>
            <w:r w:rsidRPr="00AB256D">
              <w:rPr>
                <w:rFonts w:ascii="Times New Roman" w:hAnsi="Times New Roman"/>
                <w:sz w:val="28"/>
                <w:szCs w:val="28"/>
                <w:vertAlign w:val="subscript"/>
                <w:lang w:val="kk-KZ"/>
              </w:rPr>
              <w:t>0.15</w:t>
            </w:r>
            <w:r w:rsidRPr="00AB256D">
              <w:rPr>
                <w:rFonts w:ascii="Times New Roman" w:hAnsi="Times New Roman"/>
                <w:sz w:val="28"/>
                <w:szCs w:val="28"/>
                <w:lang w:val="kk-KZ"/>
              </w:rPr>
              <w:t>Sm</w:t>
            </w:r>
            <w:r w:rsidRPr="00AB256D">
              <w:rPr>
                <w:rFonts w:ascii="Times New Roman" w:hAnsi="Times New Roman"/>
                <w:sz w:val="28"/>
                <w:szCs w:val="28"/>
                <w:vertAlign w:val="subscript"/>
                <w:lang w:val="kk-KZ"/>
              </w:rPr>
              <w:t>0.15</w:t>
            </w:r>
            <w:r w:rsidRPr="00AB256D">
              <w:rPr>
                <w:rFonts w:ascii="Times New Roman" w:hAnsi="Times New Roman"/>
                <w:sz w:val="28"/>
                <w:szCs w:val="28"/>
                <w:lang w:val="kk-KZ"/>
              </w:rPr>
              <w:t>Ce</w:t>
            </w:r>
            <w:r w:rsidRPr="00AB256D">
              <w:rPr>
                <w:rFonts w:ascii="Times New Roman" w:hAnsi="Times New Roman"/>
                <w:sz w:val="28"/>
                <w:szCs w:val="28"/>
                <w:vertAlign w:val="subscript"/>
                <w:lang w:val="kk-KZ"/>
              </w:rPr>
              <w:t>0.35</w:t>
            </w:r>
            <w:r w:rsidRPr="00AB256D">
              <w:rPr>
                <w:rFonts w:ascii="Times New Roman" w:hAnsi="Times New Roman"/>
                <w:sz w:val="28"/>
                <w:szCs w:val="28"/>
                <w:lang w:val="kk-KZ"/>
              </w:rPr>
              <w:t>Zr</w:t>
            </w:r>
            <w:r w:rsidRPr="00AB256D">
              <w:rPr>
                <w:rFonts w:ascii="Times New Roman" w:hAnsi="Times New Roman"/>
                <w:sz w:val="28"/>
                <w:szCs w:val="28"/>
                <w:vertAlign w:val="subscript"/>
                <w:lang w:val="kk-KZ"/>
              </w:rPr>
              <w:t>0.35</w:t>
            </w:r>
            <w:r w:rsidRPr="00AB256D">
              <w:rPr>
                <w:rFonts w:ascii="Times New Roman" w:hAnsi="Times New Roman"/>
                <w:sz w:val="28"/>
                <w:szCs w:val="28"/>
                <w:lang w:val="kk-KZ"/>
              </w:rPr>
              <w:t>O</w:t>
            </w:r>
            <w:r w:rsidRPr="00AB256D">
              <w:rPr>
                <w:rFonts w:ascii="Times New Roman" w:hAnsi="Times New Roman"/>
                <w:sz w:val="28"/>
                <w:szCs w:val="28"/>
                <w:vertAlign w:val="subscript"/>
                <w:lang w:val="kk-KZ"/>
              </w:rPr>
              <w:t>2</w:t>
            </w:r>
          </w:p>
        </w:tc>
      </w:tr>
      <w:tr w:rsidR="008143D7" w:rsidRPr="008051B9" w:rsidTr="00B15433">
        <w:tc>
          <w:tcPr>
            <w:tcW w:w="2405" w:type="dxa"/>
          </w:tcPr>
          <w:p w:rsidR="008143D7" w:rsidRPr="00AB256D" w:rsidRDefault="00934814" w:rsidP="00733402">
            <w:pPr>
              <w:rPr>
                <w:rFonts w:ascii="Times New Roman" w:hAnsi="Times New Roman"/>
                <w:sz w:val="28"/>
                <w:szCs w:val="28"/>
                <w:lang w:val="kk-KZ"/>
              </w:rPr>
            </w:pPr>
            <w:r w:rsidRPr="00AB256D">
              <w:rPr>
                <w:rFonts w:ascii="Times New Roman" w:hAnsi="Times New Roman"/>
                <w:sz w:val="28"/>
                <w:szCs w:val="28"/>
                <w:lang w:val="kk-KZ"/>
              </w:rPr>
              <w:t>[PSCZ_LM</w:t>
            </w:r>
            <w:r w:rsidR="00B80347" w:rsidRPr="00AB256D">
              <w:rPr>
                <w:rFonts w:ascii="Times New Roman" w:hAnsi="Times New Roman"/>
                <w:sz w:val="28"/>
                <w:szCs w:val="28"/>
                <w:lang w:val="kk-KZ"/>
              </w:rPr>
              <w:t>N</w:t>
            </w:r>
            <w:r w:rsidR="004E4BE1">
              <w:rPr>
                <w:rFonts w:ascii="Times New Roman" w:hAnsi="Times New Roman"/>
                <w:sz w:val="28"/>
                <w:szCs w:val="28"/>
                <w:lang w:val="en-US"/>
              </w:rPr>
              <w:t>i</w:t>
            </w:r>
            <w:r w:rsidRPr="00AB256D">
              <w:rPr>
                <w:rFonts w:ascii="Times New Roman" w:hAnsi="Times New Roman"/>
                <w:sz w:val="28"/>
                <w:szCs w:val="28"/>
                <w:lang w:val="kk-KZ"/>
              </w:rPr>
              <w:t>R]</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xml:space="preserve">– </w:t>
            </w:r>
            <w:r w:rsidRPr="00AB256D">
              <w:rPr>
                <w:rFonts w:ascii="Times New Roman" w:hAnsi="Times New Roman"/>
                <w:bCs/>
                <w:sz w:val="28"/>
                <w:szCs w:val="28"/>
                <w:lang w:val="kk-KZ"/>
              </w:rPr>
              <w:t>[</w:t>
            </w:r>
            <w:r w:rsidRPr="00AB256D">
              <w:rPr>
                <w:rFonts w:ascii="Times New Roman" w:hAnsi="Times New Roman"/>
                <w:spacing w:val="-5"/>
                <w:w w:val="105"/>
                <w:sz w:val="28"/>
                <w:szCs w:val="28"/>
                <w:lang w:val="kk-KZ"/>
              </w:rPr>
              <w:t>Pr</w:t>
            </w:r>
            <w:r w:rsidRPr="00AB256D">
              <w:rPr>
                <w:rFonts w:ascii="Times New Roman" w:hAnsi="Times New Roman"/>
                <w:spacing w:val="-5"/>
                <w:w w:val="105"/>
                <w:sz w:val="28"/>
                <w:szCs w:val="28"/>
                <w:vertAlign w:val="subscript"/>
                <w:lang w:val="kk-KZ"/>
              </w:rPr>
              <w:t>0.15</w:t>
            </w:r>
            <w:r w:rsidRPr="00AB256D">
              <w:rPr>
                <w:rFonts w:ascii="Times New Roman" w:hAnsi="Times New Roman"/>
                <w:spacing w:val="-5"/>
                <w:w w:val="105"/>
                <w:sz w:val="28"/>
                <w:szCs w:val="28"/>
                <w:lang w:val="kk-KZ"/>
              </w:rPr>
              <w:t>Sm</w:t>
            </w:r>
            <w:r w:rsidRPr="00AB256D">
              <w:rPr>
                <w:rFonts w:ascii="Times New Roman" w:hAnsi="Times New Roman"/>
                <w:spacing w:val="-5"/>
                <w:w w:val="105"/>
                <w:sz w:val="28"/>
                <w:szCs w:val="28"/>
                <w:vertAlign w:val="subscript"/>
                <w:lang w:val="kk-KZ"/>
              </w:rPr>
              <w:t>0.15</w:t>
            </w:r>
            <w:r w:rsidRPr="00AB256D">
              <w:rPr>
                <w:rFonts w:ascii="Times New Roman" w:hAnsi="Times New Roman"/>
                <w:spacing w:val="-5"/>
                <w:w w:val="105"/>
                <w:sz w:val="28"/>
                <w:szCs w:val="28"/>
                <w:lang w:val="kk-KZ"/>
              </w:rPr>
              <w:t>Ce</w:t>
            </w:r>
            <w:r w:rsidRPr="00AB256D">
              <w:rPr>
                <w:rFonts w:ascii="Times New Roman" w:hAnsi="Times New Roman"/>
                <w:spacing w:val="-5"/>
                <w:w w:val="105"/>
                <w:sz w:val="28"/>
                <w:szCs w:val="28"/>
                <w:vertAlign w:val="subscript"/>
                <w:lang w:val="kk-KZ"/>
              </w:rPr>
              <w:t>0.35</w:t>
            </w:r>
            <w:r w:rsidRPr="00AB256D">
              <w:rPr>
                <w:rFonts w:ascii="Times New Roman" w:hAnsi="Times New Roman"/>
                <w:spacing w:val="-5"/>
                <w:w w:val="105"/>
                <w:sz w:val="28"/>
                <w:szCs w:val="28"/>
                <w:lang w:val="kk-KZ"/>
              </w:rPr>
              <w:t>Zr</w:t>
            </w:r>
            <w:r w:rsidRPr="00AB256D">
              <w:rPr>
                <w:rFonts w:ascii="Times New Roman" w:hAnsi="Times New Roman"/>
                <w:spacing w:val="-5"/>
                <w:w w:val="105"/>
                <w:sz w:val="28"/>
                <w:szCs w:val="28"/>
                <w:vertAlign w:val="subscript"/>
                <w:lang w:val="kk-KZ"/>
              </w:rPr>
              <w:t>0.35</w:t>
            </w:r>
            <w:r w:rsidRPr="00AB256D">
              <w:rPr>
                <w:rFonts w:ascii="Times New Roman" w:hAnsi="Times New Roman"/>
                <w:spacing w:val="-5"/>
                <w:w w:val="105"/>
                <w:sz w:val="28"/>
                <w:szCs w:val="28"/>
                <w:lang w:val="kk-KZ"/>
              </w:rPr>
              <w:t>O</w:t>
            </w:r>
            <w:r w:rsidRPr="00AB256D">
              <w:rPr>
                <w:rFonts w:ascii="Times New Roman" w:hAnsi="Times New Roman"/>
                <w:spacing w:val="-5"/>
                <w:w w:val="105"/>
                <w:sz w:val="28"/>
                <w:szCs w:val="28"/>
                <w:vertAlign w:val="subscript"/>
                <w:lang w:val="kk-KZ"/>
              </w:rPr>
              <w:t>2</w:t>
            </w:r>
            <w:r w:rsidRPr="00AB256D">
              <w:rPr>
                <w:rFonts w:ascii="Times New Roman" w:hAnsi="Times New Roman"/>
                <w:bCs/>
                <w:sz w:val="28"/>
                <w:szCs w:val="28"/>
                <w:lang w:val="kk-KZ"/>
              </w:rPr>
              <w:t>]:[</w:t>
            </w:r>
            <w:r w:rsidRPr="00AB256D">
              <w:rPr>
                <w:rFonts w:ascii="Times New Roman" w:hAnsi="Times New Roman"/>
                <w:spacing w:val="-5"/>
                <w:w w:val="105"/>
                <w:sz w:val="28"/>
                <w:szCs w:val="28"/>
                <w:lang w:val="kk-KZ"/>
              </w:rPr>
              <w:t>LaMn</w:t>
            </w:r>
            <w:r w:rsidRPr="00AB256D">
              <w:rPr>
                <w:rFonts w:ascii="Times New Roman" w:hAnsi="Times New Roman"/>
                <w:spacing w:val="-5"/>
                <w:w w:val="105"/>
                <w:sz w:val="28"/>
                <w:szCs w:val="28"/>
                <w:vertAlign w:val="subscript"/>
                <w:lang w:val="kk-KZ"/>
              </w:rPr>
              <w:t>0.45</w:t>
            </w:r>
            <w:r w:rsidRPr="00AB256D">
              <w:rPr>
                <w:rFonts w:ascii="Times New Roman" w:hAnsi="Times New Roman"/>
                <w:spacing w:val="-5"/>
                <w:w w:val="105"/>
                <w:sz w:val="28"/>
                <w:szCs w:val="28"/>
                <w:lang w:val="kk-KZ"/>
              </w:rPr>
              <w:t>Ni</w:t>
            </w:r>
            <w:r w:rsidRPr="00AB256D">
              <w:rPr>
                <w:rFonts w:ascii="Times New Roman" w:hAnsi="Times New Roman"/>
                <w:spacing w:val="-5"/>
                <w:w w:val="105"/>
                <w:sz w:val="28"/>
                <w:szCs w:val="28"/>
                <w:vertAlign w:val="subscript"/>
                <w:lang w:val="kk-KZ"/>
              </w:rPr>
              <w:t>0.45</w:t>
            </w:r>
            <w:r w:rsidRPr="00AB256D">
              <w:rPr>
                <w:rFonts w:ascii="Times New Roman" w:hAnsi="Times New Roman"/>
                <w:spacing w:val="-5"/>
                <w:w w:val="105"/>
                <w:sz w:val="28"/>
                <w:szCs w:val="28"/>
                <w:lang w:val="kk-KZ"/>
              </w:rPr>
              <w:t>Ru</w:t>
            </w:r>
            <w:r w:rsidRPr="00AB256D">
              <w:rPr>
                <w:rFonts w:ascii="Times New Roman" w:hAnsi="Times New Roman"/>
                <w:spacing w:val="-5"/>
                <w:w w:val="105"/>
                <w:sz w:val="28"/>
                <w:szCs w:val="28"/>
                <w:vertAlign w:val="subscript"/>
                <w:lang w:val="kk-KZ"/>
              </w:rPr>
              <w:t>0.1</w:t>
            </w:r>
            <w:r w:rsidRPr="00AB256D">
              <w:rPr>
                <w:rFonts w:ascii="Times New Roman" w:hAnsi="Times New Roman"/>
                <w:spacing w:val="-5"/>
                <w:w w:val="105"/>
                <w:sz w:val="28"/>
                <w:szCs w:val="28"/>
                <w:lang w:val="kk-KZ"/>
              </w:rPr>
              <w:t>O</w:t>
            </w:r>
            <w:r w:rsidRPr="00AB256D">
              <w:rPr>
                <w:rFonts w:ascii="Times New Roman" w:hAnsi="Times New Roman"/>
                <w:spacing w:val="-5"/>
                <w:w w:val="105"/>
                <w:sz w:val="28"/>
                <w:szCs w:val="28"/>
                <w:vertAlign w:val="subscript"/>
                <w:lang w:val="kk-KZ"/>
              </w:rPr>
              <w:t>3</w:t>
            </w:r>
            <w:r w:rsidRPr="00AB256D">
              <w:rPr>
                <w:rFonts w:ascii="Times New Roman" w:hAnsi="Times New Roman"/>
                <w:bCs/>
                <w:sz w:val="28"/>
                <w:szCs w:val="28"/>
                <w:lang w:val="kk-KZ"/>
              </w:rPr>
              <w:t>]</w:t>
            </w:r>
          </w:p>
        </w:tc>
      </w:tr>
      <w:tr w:rsidR="008143D7" w:rsidRPr="008051B9"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position w:val="2"/>
                <w:sz w:val="28"/>
                <w:szCs w:val="28"/>
                <w:lang w:val="kk-KZ"/>
              </w:rPr>
              <w:t>5% Ni /</w:t>
            </w:r>
            <w:r w:rsidRPr="00AB256D">
              <w:rPr>
                <w:rFonts w:ascii="Times New Roman" w:hAnsi="Times New Roman"/>
                <w:sz w:val="28"/>
                <w:szCs w:val="28"/>
                <w:lang w:val="kk-KZ"/>
              </w:rPr>
              <w:t>[PSCZ_LMR]</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xml:space="preserve">– </w:t>
            </w:r>
            <w:r w:rsidRPr="00AB256D">
              <w:rPr>
                <w:rFonts w:ascii="Times New Roman" w:hAnsi="Times New Roman"/>
                <w:position w:val="2"/>
                <w:sz w:val="28"/>
                <w:szCs w:val="28"/>
                <w:lang w:val="kk-KZ"/>
              </w:rPr>
              <w:t>5%</w:t>
            </w:r>
            <w:r w:rsidRPr="00AB256D">
              <w:rPr>
                <w:rFonts w:ascii="Times New Roman" w:hAnsi="Times New Roman"/>
                <w:bCs/>
                <w:sz w:val="28"/>
                <w:szCs w:val="28"/>
                <w:lang w:val="kk-KZ"/>
              </w:rPr>
              <w:t xml:space="preserve"> [</w:t>
            </w:r>
            <w:r w:rsidRPr="00AB256D">
              <w:rPr>
                <w:rFonts w:ascii="Times New Roman" w:hAnsi="Times New Roman"/>
                <w:spacing w:val="-5"/>
                <w:w w:val="105"/>
                <w:sz w:val="28"/>
                <w:szCs w:val="28"/>
                <w:lang w:val="kk-KZ"/>
              </w:rPr>
              <w:t>Pr</w:t>
            </w:r>
            <w:r w:rsidRPr="00AB256D">
              <w:rPr>
                <w:rFonts w:ascii="Times New Roman" w:hAnsi="Times New Roman"/>
                <w:spacing w:val="-5"/>
                <w:w w:val="105"/>
                <w:sz w:val="28"/>
                <w:szCs w:val="28"/>
                <w:vertAlign w:val="subscript"/>
                <w:lang w:val="kk-KZ"/>
              </w:rPr>
              <w:t>0.15</w:t>
            </w:r>
            <w:r w:rsidRPr="00AB256D">
              <w:rPr>
                <w:rFonts w:ascii="Times New Roman" w:hAnsi="Times New Roman"/>
                <w:spacing w:val="-5"/>
                <w:w w:val="105"/>
                <w:sz w:val="28"/>
                <w:szCs w:val="28"/>
                <w:lang w:val="kk-KZ"/>
              </w:rPr>
              <w:t>Sm</w:t>
            </w:r>
            <w:r w:rsidRPr="00AB256D">
              <w:rPr>
                <w:rFonts w:ascii="Times New Roman" w:hAnsi="Times New Roman"/>
                <w:spacing w:val="-5"/>
                <w:w w:val="105"/>
                <w:sz w:val="28"/>
                <w:szCs w:val="28"/>
                <w:vertAlign w:val="subscript"/>
                <w:lang w:val="kk-KZ"/>
              </w:rPr>
              <w:t>0.15</w:t>
            </w:r>
            <w:r w:rsidRPr="00AB256D">
              <w:rPr>
                <w:rFonts w:ascii="Times New Roman" w:hAnsi="Times New Roman"/>
                <w:spacing w:val="-5"/>
                <w:w w:val="105"/>
                <w:sz w:val="28"/>
                <w:szCs w:val="28"/>
                <w:lang w:val="kk-KZ"/>
              </w:rPr>
              <w:t>Ce</w:t>
            </w:r>
            <w:r w:rsidRPr="00AB256D">
              <w:rPr>
                <w:rFonts w:ascii="Times New Roman" w:hAnsi="Times New Roman"/>
                <w:spacing w:val="-5"/>
                <w:w w:val="105"/>
                <w:sz w:val="28"/>
                <w:szCs w:val="28"/>
                <w:vertAlign w:val="subscript"/>
                <w:lang w:val="kk-KZ"/>
              </w:rPr>
              <w:t>0.35</w:t>
            </w:r>
            <w:r w:rsidRPr="00AB256D">
              <w:rPr>
                <w:rFonts w:ascii="Times New Roman" w:hAnsi="Times New Roman"/>
                <w:spacing w:val="-5"/>
                <w:w w:val="105"/>
                <w:sz w:val="28"/>
                <w:szCs w:val="28"/>
                <w:lang w:val="kk-KZ"/>
              </w:rPr>
              <w:t>Zr</w:t>
            </w:r>
            <w:r w:rsidRPr="00AB256D">
              <w:rPr>
                <w:rFonts w:ascii="Times New Roman" w:hAnsi="Times New Roman"/>
                <w:spacing w:val="-5"/>
                <w:w w:val="105"/>
                <w:sz w:val="28"/>
                <w:szCs w:val="28"/>
                <w:vertAlign w:val="subscript"/>
                <w:lang w:val="kk-KZ"/>
              </w:rPr>
              <w:t>0.35</w:t>
            </w:r>
            <w:r w:rsidRPr="00AB256D">
              <w:rPr>
                <w:rFonts w:ascii="Times New Roman" w:hAnsi="Times New Roman"/>
                <w:spacing w:val="-5"/>
                <w:w w:val="105"/>
                <w:sz w:val="28"/>
                <w:szCs w:val="28"/>
                <w:lang w:val="kk-KZ"/>
              </w:rPr>
              <w:t>O</w:t>
            </w:r>
            <w:r w:rsidRPr="00AB256D">
              <w:rPr>
                <w:rFonts w:ascii="Times New Roman" w:hAnsi="Times New Roman"/>
                <w:spacing w:val="-5"/>
                <w:w w:val="105"/>
                <w:sz w:val="28"/>
                <w:szCs w:val="28"/>
                <w:vertAlign w:val="subscript"/>
                <w:lang w:val="kk-KZ"/>
              </w:rPr>
              <w:t>2</w:t>
            </w:r>
            <w:r w:rsidRPr="00AB256D">
              <w:rPr>
                <w:rFonts w:ascii="Times New Roman" w:hAnsi="Times New Roman"/>
                <w:bCs/>
                <w:sz w:val="28"/>
                <w:szCs w:val="28"/>
                <w:lang w:val="kk-KZ"/>
              </w:rPr>
              <w:t>]:[</w:t>
            </w:r>
            <w:r w:rsidRPr="00AB256D">
              <w:rPr>
                <w:rFonts w:ascii="Times New Roman" w:hAnsi="Times New Roman"/>
                <w:spacing w:val="-5"/>
                <w:w w:val="105"/>
                <w:sz w:val="28"/>
                <w:szCs w:val="28"/>
                <w:lang w:val="kk-KZ"/>
              </w:rPr>
              <w:t>LaMn</w:t>
            </w:r>
            <w:r w:rsidRPr="00AB256D">
              <w:rPr>
                <w:rFonts w:ascii="Times New Roman" w:hAnsi="Times New Roman"/>
                <w:spacing w:val="-5"/>
                <w:w w:val="105"/>
                <w:sz w:val="28"/>
                <w:szCs w:val="28"/>
                <w:vertAlign w:val="subscript"/>
                <w:lang w:val="kk-KZ"/>
              </w:rPr>
              <w:t>0.9</w:t>
            </w:r>
            <w:r w:rsidRPr="00AB256D">
              <w:rPr>
                <w:rFonts w:ascii="Times New Roman" w:hAnsi="Times New Roman"/>
                <w:spacing w:val="-5"/>
                <w:w w:val="105"/>
                <w:sz w:val="28"/>
                <w:szCs w:val="28"/>
                <w:lang w:val="kk-KZ"/>
              </w:rPr>
              <w:t>Ru</w:t>
            </w:r>
            <w:r w:rsidRPr="00AB256D">
              <w:rPr>
                <w:rFonts w:ascii="Times New Roman" w:hAnsi="Times New Roman"/>
                <w:spacing w:val="-5"/>
                <w:w w:val="105"/>
                <w:sz w:val="28"/>
                <w:szCs w:val="28"/>
                <w:vertAlign w:val="subscript"/>
                <w:lang w:val="kk-KZ"/>
              </w:rPr>
              <w:t>0.1</w:t>
            </w:r>
            <w:r w:rsidRPr="00AB256D">
              <w:rPr>
                <w:rFonts w:ascii="Times New Roman" w:hAnsi="Times New Roman"/>
                <w:spacing w:val="-5"/>
                <w:w w:val="105"/>
                <w:sz w:val="28"/>
                <w:szCs w:val="28"/>
                <w:lang w:val="kk-KZ"/>
              </w:rPr>
              <w:t>O</w:t>
            </w:r>
            <w:r w:rsidRPr="00AB256D">
              <w:rPr>
                <w:rFonts w:ascii="Times New Roman" w:hAnsi="Times New Roman"/>
                <w:spacing w:val="-5"/>
                <w:w w:val="105"/>
                <w:sz w:val="28"/>
                <w:szCs w:val="28"/>
                <w:vertAlign w:val="subscript"/>
                <w:lang w:val="kk-KZ"/>
              </w:rPr>
              <w:t>3</w:t>
            </w:r>
            <w:r w:rsidRPr="00AB256D">
              <w:rPr>
                <w:rFonts w:ascii="Times New Roman" w:hAnsi="Times New Roman"/>
                <w:bCs/>
                <w:sz w:val="28"/>
                <w:szCs w:val="28"/>
                <w:lang w:val="kk-KZ"/>
              </w:rPr>
              <w:t>]</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PSCZ_LMN</w:t>
            </w:r>
            <w:r w:rsidR="0096560A">
              <w:rPr>
                <w:rFonts w:ascii="Times New Roman" w:hAnsi="Times New Roman"/>
                <w:sz w:val="28"/>
                <w:szCs w:val="28"/>
                <w:lang w:val="en-US"/>
              </w:rPr>
              <w:t>i</w:t>
            </w:r>
            <w:r w:rsidRPr="00AB256D">
              <w:rPr>
                <w:rFonts w:ascii="Times New Roman" w:hAnsi="Times New Roman"/>
                <w:sz w:val="28"/>
                <w:szCs w:val="28"/>
                <w:lang w:val="kk-KZ"/>
              </w:rPr>
              <w:t>Rp</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«Полимер» әдісімен синтезделген композиттік үлгі</w:t>
            </w:r>
          </w:p>
        </w:tc>
      </w:tr>
      <w:tr w:rsidR="008143D7" w:rsidRPr="008051B9"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PSCZ_LMN</w:t>
            </w:r>
            <w:r w:rsidR="0096560A">
              <w:rPr>
                <w:rFonts w:ascii="Times New Roman" w:hAnsi="Times New Roman"/>
                <w:sz w:val="28"/>
                <w:szCs w:val="28"/>
                <w:lang w:val="en-US"/>
              </w:rPr>
              <w:t>i</w:t>
            </w:r>
            <w:r w:rsidRPr="00AB256D">
              <w:rPr>
                <w:rFonts w:ascii="Times New Roman" w:hAnsi="Times New Roman"/>
                <w:sz w:val="28"/>
                <w:szCs w:val="28"/>
                <w:lang w:val="kk-KZ"/>
              </w:rPr>
              <w:t>Rd</w:t>
            </w:r>
          </w:p>
        </w:tc>
        <w:tc>
          <w:tcPr>
            <w:tcW w:w="7223" w:type="dxa"/>
          </w:tcPr>
          <w:p w:rsidR="008143D7" w:rsidRPr="00AB256D" w:rsidRDefault="00B15433" w:rsidP="00733402">
            <w:pPr>
              <w:pStyle w:val="TableParagraph"/>
              <w:ind w:left="199" w:hanging="199"/>
              <w:rPr>
                <w:rFonts w:ascii="Times New Roman" w:hAnsi="Times New Roman"/>
                <w:sz w:val="28"/>
                <w:szCs w:val="28"/>
                <w:lang w:val="kk-KZ"/>
              </w:rPr>
            </w:pPr>
            <w:r w:rsidRPr="00AB256D">
              <w:rPr>
                <w:rFonts w:ascii="Times New Roman" w:hAnsi="Times New Roman"/>
                <w:sz w:val="28"/>
                <w:szCs w:val="28"/>
                <w:lang w:val="kk-KZ"/>
              </w:rPr>
              <w:t xml:space="preserve">– </w:t>
            </w:r>
            <w:r w:rsidRPr="00AB256D">
              <w:rPr>
                <w:rFonts w:ascii="Times New Roman" w:hAnsi="Times New Roman"/>
                <w:bCs/>
                <w:sz w:val="28"/>
                <w:szCs w:val="28"/>
                <w:lang w:val="kk-KZ"/>
              </w:rPr>
              <w:t xml:space="preserve">«Ултьтрадыбыстық диспергирлеу» </w:t>
            </w:r>
            <w:r w:rsidRPr="00AB256D">
              <w:rPr>
                <w:rFonts w:ascii="Times New Roman" w:hAnsi="Times New Roman"/>
                <w:sz w:val="28"/>
                <w:szCs w:val="28"/>
                <w:lang w:val="kk-KZ"/>
              </w:rPr>
              <w:t>әдісімен синтезделген композиттік үлгі</w:t>
            </w:r>
          </w:p>
        </w:tc>
      </w:tr>
      <w:tr w:rsidR="008143D7" w:rsidRPr="008051B9"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PSCZ_LMN</w:t>
            </w:r>
            <w:r w:rsidR="0096560A">
              <w:rPr>
                <w:rFonts w:ascii="Times New Roman" w:hAnsi="Times New Roman"/>
                <w:sz w:val="28"/>
                <w:szCs w:val="28"/>
                <w:lang w:val="en-US"/>
              </w:rPr>
              <w:t>i</w:t>
            </w:r>
            <w:r w:rsidRPr="00AB256D">
              <w:rPr>
                <w:rFonts w:ascii="Times New Roman" w:hAnsi="Times New Roman"/>
                <w:sz w:val="28"/>
                <w:szCs w:val="28"/>
                <w:lang w:val="kk-KZ"/>
              </w:rPr>
              <w:t>Ro</w:t>
            </w:r>
          </w:p>
        </w:tc>
        <w:tc>
          <w:tcPr>
            <w:tcW w:w="7223" w:type="dxa"/>
          </w:tcPr>
          <w:p w:rsidR="008143D7" w:rsidRPr="00AB256D" w:rsidRDefault="00B15433" w:rsidP="00733402">
            <w:pPr>
              <w:pStyle w:val="TableParagraph"/>
              <w:ind w:left="199" w:hanging="199"/>
              <w:rPr>
                <w:rFonts w:ascii="Times New Roman" w:hAnsi="Times New Roman"/>
                <w:sz w:val="28"/>
                <w:szCs w:val="28"/>
                <w:lang w:val="kk-KZ"/>
              </w:rPr>
            </w:pPr>
            <w:r w:rsidRPr="00AB256D">
              <w:rPr>
                <w:rFonts w:ascii="Times New Roman" w:hAnsi="Times New Roman"/>
                <w:sz w:val="28"/>
                <w:szCs w:val="28"/>
                <w:lang w:val="kk-KZ"/>
              </w:rPr>
              <w:t xml:space="preserve">– </w:t>
            </w:r>
            <w:r w:rsidRPr="00AB256D">
              <w:rPr>
                <w:rFonts w:ascii="Times New Roman" w:hAnsi="Times New Roman"/>
                <w:bCs/>
                <w:sz w:val="28"/>
                <w:szCs w:val="28"/>
                <w:lang w:val="kk-KZ"/>
              </w:rPr>
              <w:t>«</w:t>
            </w:r>
            <w:r w:rsidRPr="00AB256D">
              <w:rPr>
                <w:rFonts w:ascii="Times New Roman" w:hAnsi="Times New Roman"/>
                <w:sz w:val="28"/>
                <w:szCs w:val="28"/>
                <w:lang w:val="kk-KZ"/>
              </w:rPr>
              <w:t>Оne-pot</w:t>
            </w:r>
            <w:r w:rsidRPr="00AB256D">
              <w:rPr>
                <w:rFonts w:ascii="Times New Roman" w:hAnsi="Times New Roman"/>
                <w:bCs/>
                <w:sz w:val="28"/>
                <w:szCs w:val="28"/>
                <w:lang w:val="kk-KZ"/>
              </w:rPr>
              <w:t xml:space="preserve">» </w:t>
            </w:r>
            <w:r w:rsidRPr="00AB256D">
              <w:rPr>
                <w:rFonts w:ascii="Times New Roman" w:hAnsi="Times New Roman"/>
                <w:sz w:val="28"/>
                <w:szCs w:val="28"/>
                <w:lang w:val="kk-KZ"/>
              </w:rPr>
              <w:t>әдісімен синтезделген композиттік үлгі</w:t>
            </w:r>
          </w:p>
        </w:tc>
      </w:tr>
      <w:tr w:rsidR="008143D7" w:rsidRPr="008051B9"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NiPSCZ_LM</w:t>
            </w:r>
            <w:r w:rsidR="0096560A">
              <w:rPr>
                <w:rFonts w:ascii="Times New Roman" w:hAnsi="Times New Roman"/>
                <w:sz w:val="28"/>
                <w:szCs w:val="28"/>
                <w:lang w:val="en-US"/>
              </w:rPr>
              <w:t>i</w:t>
            </w:r>
            <w:r w:rsidRPr="00AB256D">
              <w:rPr>
                <w:rFonts w:ascii="Times New Roman" w:hAnsi="Times New Roman"/>
                <w:sz w:val="28"/>
                <w:szCs w:val="28"/>
                <w:lang w:val="kk-KZ"/>
              </w:rPr>
              <w:t>Rp</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тасымалдығышы «Полимер» әдісімен синтезделген қондырылған композиттік үлгі</w:t>
            </w:r>
          </w:p>
        </w:tc>
      </w:tr>
      <w:tr w:rsidR="008143D7" w:rsidRPr="008051B9"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NiPSCZ_LMRd</w:t>
            </w:r>
          </w:p>
        </w:tc>
        <w:tc>
          <w:tcPr>
            <w:tcW w:w="7223" w:type="dxa"/>
          </w:tcPr>
          <w:p w:rsidR="008143D7" w:rsidRPr="00AB256D" w:rsidRDefault="00B15433" w:rsidP="00733402">
            <w:pPr>
              <w:pStyle w:val="TableParagraph"/>
              <w:ind w:left="199" w:hanging="199"/>
              <w:rPr>
                <w:rFonts w:ascii="Times New Roman" w:hAnsi="Times New Roman"/>
                <w:sz w:val="28"/>
                <w:szCs w:val="28"/>
                <w:lang w:val="kk-KZ"/>
              </w:rPr>
            </w:pPr>
            <w:r w:rsidRPr="00AB256D">
              <w:rPr>
                <w:rFonts w:ascii="Times New Roman" w:hAnsi="Times New Roman"/>
                <w:sz w:val="28"/>
                <w:szCs w:val="28"/>
                <w:lang w:val="kk-KZ"/>
              </w:rPr>
              <w:t xml:space="preserve">– тасымалдығышы </w:t>
            </w:r>
            <w:r w:rsidRPr="00AB256D">
              <w:rPr>
                <w:rFonts w:ascii="Times New Roman" w:hAnsi="Times New Roman"/>
                <w:bCs/>
                <w:sz w:val="28"/>
                <w:szCs w:val="28"/>
                <w:lang w:val="kk-KZ"/>
              </w:rPr>
              <w:t xml:space="preserve">«Ултьтрадыбыстық диспергирлеу» </w:t>
            </w:r>
            <w:r w:rsidRPr="00AB256D">
              <w:rPr>
                <w:rFonts w:ascii="Times New Roman" w:hAnsi="Times New Roman"/>
                <w:sz w:val="28"/>
                <w:szCs w:val="28"/>
                <w:lang w:val="kk-KZ"/>
              </w:rPr>
              <w:lastRenderedPageBreak/>
              <w:t>әдісімен синтезделген қондырылған композиттік үлгі</w:t>
            </w:r>
          </w:p>
        </w:tc>
      </w:tr>
      <w:tr w:rsidR="004775B8" w:rsidRPr="008051B9"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lastRenderedPageBreak/>
              <w:t>NiPSCZ_LMRo</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тасымалдығышы</w:t>
            </w:r>
            <w:r w:rsidRPr="00AB256D">
              <w:rPr>
                <w:rFonts w:ascii="Times New Roman" w:hAnsi="Times New Roman"/>
                <w:bCs/>
                <w:sz w:val="28"/>
                <w:szCs w:val="28"/>
                <w:lang w:val="kk-KZ"/>
              </w:rPr>
              <w:t xml:space="preserve"> «</w:t>
            </w:r>
            <w:r w:rsidRPr="00AB256D">
              <w:rPr>
                <w:rFonts w:ascii="Times New Roman" w:hAnsi="Times New Roman"/>
                <w:sz w:val="28"/>
                <w:szCs w:val="28"/>
                <w:lang w:val="kk-KZ"/>
              </w:rPr>
              <w:t>Оne-pot</w:t>
            </w:r>
            <w:r w:rsidRPr="00AB256D">
              <w:rPr>
                <w:rFonts w:ascii="Times New Roman" w:hAnsi="Times New Roman"/>
                <w:bCs/>
                <w:sz w:val="28"/>
                <w:szCs w:val="28"/>
                <w:lang w:val="kk-KZ"/>
              </w:rPr>
              <w:t xml:space="preserve">» </w:t>
            </w:r>
            <w:r w:rsidRPr="00AB256D">
              <w:rPr>
                <w:rFonts w:ascii="Times New Roman" w:hAnsi="Times New Roman"/>
                <w:sz w:val="28"/>
                <w:szCs w:val="28"/>
                <w:lang w:val="kk-KZ"/>
              </w:rPr>
              <w:t>әдісімен синтезделген қондырылған композиттік үлгі</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Х</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айналым</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S</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талғамдылық</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Т</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температура</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Р</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қысым</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rPr>
              <w:t>τ</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жанасу уақыты</w:t>
            </w:r>
          </w:p>
        </w:tc>
      </w:tr>
      <w:tr w:rsidR="008143D7" w:rsidRPr="00AB256D" w:rsidTr="00B15433">
        <w:tc>
          <w:tcPr>
            <w:tcW w:w="2405" w:type="dxa"/>
          </w:tcPr>
          <w:p w:rsidR="008143D7"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Мт</w:t>
            </w:r>
          </w:p>
        </w:tc>
        <w:tc>
          <w:tcPr>
            <w:tcW w:w="7223" w:type="dxa"/>
          </w:tcPr>
          <w:p w:rsidR="008143D7"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мегатонна</w:t>
            </w:r>
          </w:p>
        </w:tc>
      </w:tr>
      <w:tr w:rsidR="00B15433" w:rsidRPr="00AB256D" w:rsidTr="00B15433">
        <w:tc>
          <w:tcPr>
            <w:tcW w:w="2405" w:type="dxa"/>
          </w:tcPr>
          <w:p w:rsidR="00B15433"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масс. %</w:t>
            </w:r>
          </w:p>
        </w:tc>
        <w:tc>
          <w:tcPr>
            <w:tcW w:w="7223" w:type="dxa"/>
          </w:tcPr>
          <w:p w:rsidR="00B15433"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массалық үлес</w:t>
            </w:r>
          </w:p>
        </w:tc>
      </w:tr>
      <w:tr w:rsidR="00B15433" w:rsidRPr="00AB256D" w:rsidTr="00B15433">
        <w:tc>
          <w:tcPr>
            <w:tcW w:w="2405" w:type="dxa"/>
          </w:tcPr>
          <w:p w:rsidR="00B15433"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млрд.</w:t>
            </w:r>
            <w:r w:rsidRPr="00AB256D">
              <w:rPr>
                <w:rFonts w:ascii="Times New Roman" w:hAnsi="Times New Roman"/>
                <w:i/>
                <w:sz w:val="28"/>
                <w:szCs w:val="28"/>
                <w:lang w:val="kk-KZ"/>
              </w:rPr>
              <w:t>л</w:t>
            </w:r>
          </w:p>
        </w:tc>
        <w:tc>
          <w:tcPr>
            <w:tcW w:w="7223" w:type="dxa"/>
          </w:tcPr>
          <w:p w:rsidR="00B15433"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w:t>
            </w:r>
            <w:r w:rsidRPr="00AB256D">
              <w:rPr>
                <w:rFonts w:ascii="Times New Roman" w:hAnsi="Times New Roman"/>
                <w:i/>
                <w:sz w:val="28"/>
                <w:szCs w:val="28"/>
                <w:lang w:val="kk-KZ"/>
              </w:rPr>
              <w:t xml:space="preserve"> </w:t>
            </w:r>
            <w:r w:rsidRPr="00AB256D">
              <w:rPr>
                <w:rStyle w:val="a9"/>
                <w:rFonts w:ascii="Times New Roman" w:hAnsi="Times New Roman"/>
                <w:i w:val="0"/>
                <w:sz w:val="28"/>
                <w:szCs w:val="28"/>
              </w:rPr>
              <w:t>миллиард</w:t>
            </w:r>
            <w:r w:rsidRPr="00AB256D">
              <w:rPr>
                <w:rStyle w:val="a9"/>
                <w:rFonts w:ascii="Times New Roman" w:hAnsi="Times New Roman"/>
                <w:i w:val="0"/>
                <w:sz w:val="28"/>
                <w:szCs w:val="28"/>
                <w:lang w:val="kk-KZ"/>
              </w:rPr>
              <w:t xml:space="preserve"> литр</w:t>
            </w:r>
          </w:p>
        </w:tc>
      </w:tr>
      <w:tr w:rsidR="00B15433" w:rsidRPr="00AB256D" w:rsidTr="00B15433">
        <w:tc>
          <w:tcPr>
            <w:tcW w:w="2405" w:type="dxa"/>
          </w:tcPr>
          <w:p w:rsidR="00B15433"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көл. %</w:t>
            </w:r>
          </w:p>
        </w:tc>
        <w:tc>
          <w:tcPr>
            <w:tcW w:w="7223" w:type="dxa"/>
          </w:tcPr>
          <w:p w:rsidR="00B15433"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көлемдік үлес</w:t>
            </w:r>
          </w:p>
        </w:tc>
      </w:tr>
      <w:tr w:rsidR="00B15433" w:rsidRPr="00AB256D" w:rsidTr="00B15433">
        <w:tc>
          <w:tcPr>
            <w:tcW w:w="2405" w:type="dxa"/>
          </w:tcPr>
          <w:p w:rsidR="00B15433"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сек</w:t>
            </w:r>
          </w:p>
        </w:tc>
        <w:tc>
          <w:tcPr>
            <w:tcW w:w="7223" w:type="dxa"/>
          </w:tcPr>
          <w:p w:rsidR="00B15433"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секунд</w:t>
            </w:r>
          </w:p>
        </w:tc>
      </w:tr>
      <w:tr w:rsidR="00B15433" w:rsidRPr="00AB256D" w:rsidTr="00B15433">
        <w:tc>
          <w:tcPr>
            <w:tcW w:w="2405" w:type="dxa"/>
          </w:tcPr>
          <w:p w:rsidR="00B15433" w:rsidRPr="00AB256D" w:rsidRDefault="00B15433" w:rsidP="00733402">
            <w:pPr>
              <w:rPr>
                <w:rFonts w:ascii="Times New Roman" w:hAnsi="Times New Roman"/>
                <w:sz w:val="28"/>
                <w:szCs w:val="28"/>
                <w:lang w:val="kk-KZ"/>
              </w:rPr>
            </w:pPr>
            <w:r w:rsidRPr="00AB256D">
              <w:rPr>
                <w:rFonts w:ascii="Times New Roman" w:hAnsi="Times New Roman"/>
                <w:sz w:val="28"/>
                <w:szCs w:val="28"/>
                <w:lang w:val="kk-KZ"/>
              </w:rPr>
              <w:t>эВ</w:t>
            </w:r>
          </w:p>
        </w:tc>
        <w:tc>
          <w:tcPr>
            <w:tcW w:w="7223" w:type="dxa"/>
          </w:tcPr>
          <w:p w:rsidR="00B15433"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электронвольт</w:t>
            </w:r>
          </w:p>
        </w:tc>
      </w:tr>
      <w:tr w:rsidR="00B15433" w:rsidRPr="00AB256D" w:rsidTr="00B15433">
        <w:tc>
          <w:tcPr>
            <w:tcW w:w="2405" w:type="dxa"/>
          </w:tcPr>
          <w:p w:rsidR="00B15433" w:rsidRPr="00AB256D" w:rsidRDefault="00B15433" w:rsidP="00733402">
            <w:pPr>
              <w:rPr>
                <w:rFonts w:ascii="Times New Roman" w:hAnsi="Times New Roman"/>
                <w:sz w:val="28"/>
                <w:szCs w:val="28"/>
                <w:lang w:val="kk-KZ"/>
              </w:rPr>
            </w:pPr>
            <w:r w:rsidRPr="00AB256D">
              <w:rPr>
                <w:rFonts w:ascii="Times New Roman" w:hAnsi="Times New Roman"/>
                <w:i/>
                <w:sz w:val="28"/>
                <w:szCs w:val="28"/>
                <w:lang w:val="kk-KZ"/>
              </w:rPr>
              <w:t>k</w:t>
            </w:r>
            <w:r w:rsidRPr="00AB256D">
              <w:rPr>
                <w:rFonts w:ascii="Times New Roman" w:hAnsi="Times New Roman"/>
                <w:sz w:val="28"/>
                <w:szCs w:val="28"/>
                <w:vertAlign w:val="subscript"/>
                <w:lang w:val="kk-KZ"/>
              </w:rPr>
              <w:t>эф</w:t>
            </w:r>
          </w:p>
        </w:tc>
        <w:tc>
          <w:tcPr>
            <w:tcW w:w="7223" w:type="dxa"/>
          </w:tcPr>
          <w:p w:rsidR="00B15433"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реакцияның тиімді жылдамдығы</w:t>
            </w:r>
          </w:p>
        </w:tc>
      </w:tr>
      <w:tr w:rsidR="00B15433" w:rsidRPr="00AB256D" w:rsidTr="00B15433">
        <w:tc>
          <w:tcPr>
            <w:tcW w:w="2405" w:type="dxa"/>
          </w:tcPr>
          <w:p w:rsidR="00B15433" w:rsidRPr="00AB256D" w:rsidRDefault="00B15433" w:rsidP="00733402">
            <w:pPr>
              <w:rPr>
                <w:rFonts w:ascii="Times New Roman" w:hAnsi="Times New Roman"/>
                <w:i/>
                <w:sz w:val="28"/>
                <w:szCs w:val="28"/>
                <w:lang w:val="kk-KZ"/>
              </w:rPr>
            </w:pPr>
            <w:r w:rsidRPr="00AB256D">
              <w:rPr>
                <w:rFonts w:ascii="Times New Roman" w:hAnsi="Times New Roman"/>
                <w:i/>
                <w:sz w:val="28"/>
                <w:szCs w:val="28"/>
                <w:lang w:val="kk-KZ"/>
              </w:rPr>
              <w:t>p</w:t>
            </w:r>
            <w:r w:rsidRPr="00AB256D">
              <w:rPr>
                <w:rFonts w:ascii="Times New Roman" w:hAnsi="Times New Roman"/>
                <w:sz w:val="28"/>
                <w:szCs w:val="28"/>
                <w:vertAlign w:val="subscript"/>
                <w:lang w:val="kk-KZ"/>
              </w:rPr>
              <w:t>кат</w:t>
            </w:r>
          </w:p>
        </w:tc>
        <w:tc>
          <w:tcPr>
            <w:tcW w:w="7223" w:type="dxa"/>
          </w:tcPr>
          <w:p w:rsidR="00B15433"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катализатордың тығыздығы</w:t>
            </w:r>
          </w:p>
        </w:tc>
      </w:tr>
      <w:tr w:rsidR="00B15433" w:rsidRPr="00AB256D" w:rsidTr="00B15433">
        <w:tc>
          <w:tcPr>
            <w:tcW w:w="2405" w:type="dxa"/>
          </w:tcPr>
          <w:p w:rsidR="00B15433" w:rsidRPr="00AB256D" w:rsidRDefault="00B15433" w:rsidP="00733402">
            <w:pPr>
              <w:rPr>
                <w:rFonts w:ascii="Times New Roman" w:hAnsi="Times New Roman"/>
                <w:i/>
                <w:sz w:val="28"/>
                <w:szCs w:val="28"/>
                <w:lang w:val="kk-KZ"/>
              </w:rPr>
            </w:pPr>
            <w:r w:rsidRPr="00AB256D">
              <w:rPr>
                <w:rFonts w:ascii="Times New Roman" w:hAnsi="Times New Roman"/>
                <w:sz w:val="28"/>
                <w:szCs w:val="28"/>
                <w:lang w:val="kk-KZ"/>
              </w:rPr>
              <w:t>W</w:t>
            </w:r>
            <w:r w:rsidRPr="00AB256D">
              <w:rPr>
                <w:rFonts w:ascii="Times New Roman" w:hAnsi="Times New Roman"/>
                <w:sz w:val="28"/>
                <w:szCs w:val="28"/>
                <w:vertAlign w:val="subscript"/>
                <w:lang w:val="kk-KZ"/>
              </w:rPr>
              <w:t>0</w:t>
            </w:r>
          </w:p>
        </w:tc>
        <w:tc>
          <w:tcPr>
            <w:tcW w:w="7223" w:type="dxa"/>
          </w:tcPr>
          <w:p w:rsidR="00B15433"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реакцияның бастапқы жылдамдығы</w:t>
            </w:r>
          </w:p>
        </w:tc>
      </w:tr>
      <w:tr w:rsidR="00B15433" w:rsidRPr="00AB256D" w:rsidTr="00B15433">
        <w:tc>
          <w:tcPr>
            <w:tcW w:w="2405" w:type="dxa"/>
          </w:tcPr>
          <w:p w:rsidR="00B15433" w:rsidRPr="00AB256D" w:rsidRDefault="00B15433" w:rsidP="00733402">
            <w:pPr>
              <w:rPr>
                <w:rFonts w:ascii="Times New Roman" w:hAnsi="Times New Roman"/>
                <w:i/>
                <w:sz w:val="28"/>
                <w:szCs w:val="28"/>
                <w:lang w:val="kk-KZ"/>
              </w:rPr>
            </w:pPr>
            <w:r w:rsidRPr="00AB256D">
              <w:rPr>
                <w:rFonts w:ascii="Times New Roman" w:hAnsi="Times New Roman"/>
                <w:sz w:val="28"/>
                <w:szCs w:val="28"/>
                <w:lang w:val="kk-KZ"/>
              </w:rPr>
              <w:t>C</w:t>
            </w:r>
            <w:r w:rsidRPr="00AB256D">
              <w:rPr>
                <w:rFonts w:ascii="Times New Roman" w:hAnsi="Times New Roman"/>
                <w:sz w:val="28"/>
                <w:szCs w:val="28"/>
                <w:vertAlign w:val="superscript"/>
                <w:lang w:val="kk-KZ"/>
              </w:rPr>
              <w:t>0</w:t>
            </w:r>
          </w:p>
        </w:tc>
        <w:tc>
          <w:tcPr>
            <w:tcW w:w="7223" w:type="dxa"/>
          </w:tcPr>
          <w:p w:rsidR="00B15433"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этанолдың бастапқы концентрациясы</w:t>
            </w:r>
          </w:p>
        </w:tc>
      </w:tr>
      <w:tr w:rsidR="00B15433" w:rsidRPr="008051B9" w:rsidTr="00B15433">
        <w:tc>
          <w:tcPr>
            <w:tcW w:w="2405" w:type="dxa"/>
          </w:tcPr>
          <w:p w:rsidR="00B15433" w:rsidRPr="00AB256D" w:rsidRDefault="00B15433" w:rsidP="00733402">
            <w:pPr>
              <w:rPr>
                <w:rFonts w:ascii="Times New Roman" w:hAnsi="Times New Roman"/>
                <w:i/>
                <w:sz w:val="28"/>
                <w:szCs w:val="28"/>
                <w:lang w:val="kk-KZ"/>
              </w:rPr>
            </w:pPr>
            <w:r w:rsidRPr="00AB256D">
              <w:rPr>
                <w:rFonts w:ascii="Times New Roman" w:hAnsi="Times New Roman"/>
                <w:sz w:val="28"/>
                <w:szCs w:val="28"/>
                <w:lang w:val="kk-KZ"/>
              </w:rPr>
              <w:t>О</w:t>
            </w:r>
            <w:r w:rsidRPr="00AB256D">
              <w:rPr>
                <w:rFonts w:ascii="Times New Roman" w:hAnsi="Times New Roman"/>
                <w:sz w:val="28"/>
                <w:szCs w:val="28"/>
                <w:vertAlign w:val="subscript"/>
                <w:lang w:val="kk-KZ"/>
              </w:rPr>
              <w:t>О</w:t>
            </w:r>
            <w:r w:rsidRPr="00AB256D">
              <w:rPr>
                <w:rFonts w:ascii="Times New Roman" w:hAnsi="Times New Roman"/>
                <w:sz w:val="28"/>
                <w:szCs w:val="28"/>
                <w:vertAlign w:val="superscript"/>
                <w:lang w:val="kk-KZ"/>
              </w:rPr>
              <w:t>х</w:t>
            </w:r>
          </w:p>
        </w:tc>
        <w:tc>
          <w:tcPr>
            <w:tcW w:w="7223" w:type="dxa"/>
          </w:tcPr>
          <w:p w:rsidR="00B15433"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оксидтің кристалдық торындағы оттегі анионы</w:t>
            </w:r>
          </w:p>
        </w:tc>
      </w:tr>
      <w:tr w:rsidR="00B15433" w:rsidRPr="00AB256D" w:rsidTr="00B15433">
        <w:tc>
          <w:tcPr>
            <w:tcW w:w="2405" w:type="dxa"/>
          </w:tcPr>
          <w:p w:rsidR="00B15433" w:rsidRPr="00AB256D" w:rsidRDefault="004211B6" w:rsidP="00733402">
            <w:pPr>
              <w:rPr>
                <w:rFonts w:ascii="Times New Roman" w:hAnsi="Times New Roman"/>
                <w:i/>
                <w:sz w:val="28"/>
                <w:szCs w:val="28"/>
                <w:lang w:val="kk-KZ"/>
              </w:rPr>
            </w:pPr>
            <m:oMathPara>
              <m:oMathParaPr>
                <m:jc m:val="left"/>
              </m:oMathParaPr>
              <m:oMath>
                <m:sSubSup>
                  <m:sSubSupPr>
                    <m:ctrlPr>
                      <w:rPr>
                        <w:rFonts w:ascii="Cambria Math" w:eastAsia="Times New Roman" w:hAnsi="Cambria Math"/>
                        <w:i/>
                        <w:sz w:val="28"/>
                        <w:szCs w:val="28"/>
                        <w:lang w:val="kk-KZ" w:eastAsia="ru-RU"/>
                      </w:rPr>
                    </m:ctrlPr>
                  </m:sSubSupPr>
                  <m:e>
                    <m:r>
                      <w:rPr>
                        <w:rFonts w:ascii="Cambria Math" w:hAnsi="Cambria Math"/>
                        <w:sz w:val="28"/>
                        <w:szCs w:val="28"/>
                        <w:lang w:val="kk-KZ"/>
                      </w:rPr>
                      <m:t>V</m:t>
                    </m:r>
                  </m:e>
                  <m:sub>
                    <m:r>
                      <w:rPr>
                        <w:rFonts w:ascii="Cambria Math" w:hAnsi="Cambria Math"/>
                        <w:sz w:val="28"/>
                        <w:szCs w:val="28"/>
                        <w:lang w:val="kk-KZ"/>
                      </w:rPr>
                      <m:t>O</m:t>
                    </m:r>
                  </m:sub>
                  <m:sup>
                    <m:r>
                      <w:rPr>
                        <w:rFonts w:ascii="Cambria Math" w:hAnsi="Cambria Math"/>
                        <w:sz w:val="28"/>
                        <w:szCs w:val="28"/>
                        <w:lang w:val="kk-KZ"/>
                      </w:rPr>
                      <m:t>..</m:t>
                    </m:r>
                  </m:sup>
                </m:sSubSup>
              </m:oMath>
            </m:oMathPara>
          </w:p>
        </w:tc>
        <w:tc>
          <w:tcPr>
            <w:tcW w:w="7223" w:type="dxa"/>
          </w:tcPr>
          <w:p w:rsidR="00B15433" w:rsidRPr="00AB256D" w:rsidRDefault="00B15433" w:rsidP="00733402">
            <w:pPr>
              <w:ind w:left="199" w:hanging="199"/>
              <w:rPr>
                <w:rFonts w:ascii="Times New Roman" w:hAnsi="Times New Roman"/>
                <w:sz w:val="28"/>
                <w:szCs w:val="28"/>
                <w:lang w:val="kk-KZ"/>
              </w:rPr>
            </w:pPr>
            <w:r w:rsidRPr="00AB256D">
              <w:rPr>
                <w:rFonts w:ascii="Times New Roman" w:hAnsi="Times New Roman"/>
                <w:sz w:val="28"/>
                <w:szCs w:val="28"/>
                <w:lang w:val="kk-KZ"/>
              </w:rPr>
              <w:t>– бос оттегі орны</w:t>
            </w:r>
          </w:p>
        </w:tc>
      </w:tr>
    </w:tbl>
    <w:p w:rsidR="00D424F7" w:rsidRPr="00AB256D" w:rsidRDefault="00D424F7" w:rsidP="00733402">
      <w:pPr>
        <w:spacing w:after="0" w:line="240" w:lineRule="auto"/>
        <w:rPr>
          <w:rFonts w:ascii="Times New Roman" w:hAnsi="Times New Roman"/>
          <w:sz w:val="28"/>
          <w:szCs w:val="28"/>
          <w:lang w:val="kk-KZ"/>
        </w:rPr>
      </w:pPr>
    </w:p>
    <w:p w:rsidR="00C67D16" w:rsidRPr="00AB256D" w:rsidRDefault="00C67D16" w:rsidP="00733402">
      <w:pPr>
        <w:spacing w:after="0" w:line="240" w:lineRule="auto"/>
        <w:rPr>
          <w:rFonts w:ascii="Times New Roman" w:hAnsi="Times New Roman"/>
          <w:i/>
          <w:sz w:val="28"/>
          <w:szCs w:val="28"/>
          <w:lang w:val="kk-KZ"/>
        </w:rPr>
      </w:pPr>
    </w:p>
    <w:p w:rsidR="00F175BF" w:rsidRPr="00AB256D" w:rsidRDefault="00F175BF" w:rsidP="00733402">
      <w:pPr>
        <w:spacing w:after="0" w:line="240" w:lineRule="auto"/>
        <w:rPr>
          <w:rFonts w:ascii="Times New Roman" w:eastAsia="Times New Roman" w:hAnsi="Times New Roman"/>
          <w:b/>
          <w:sz w:val="28"/>
          <w:szCs w:val="28"/>
          <w:lang w:val="kk-KZ" w:eastAsia="ru-RU"/>
        </w:rPr>
      </w:pPr>
      <w:r w:rsidRPr="00AB256D">
        <w:rPr>
          <w:b/>
          <w:sz w:val="28"/>
          <w:szCs w:val="28"/>
          <w:lang w:val="kk-KZ"/>
        </w:rPr>
        <w:br w:type="page"/>
      </w:r>
    </w:p>
    <w:p w:rsidR="00AD3BF0" w:rsidRPr="00AB256D" w:rsidRDefault="003F250E" w:rsidP="00733402">
      <w:pPr>
        <w:pStyle w:val="a5"/>
        <w:spacing w:before="0" w:beforeAutospacing="0" w:after="0" w:afterAutospacing="0"/>
        <w:jc w:val="center"/>
        <w:rPr>
          <w:b/>
          <w:sz w:val="28"/>
          <w:szCs w:val="28"/>
          <w:lang w:val="kk-KZ"/>
        </w:rPr>
      </w:pPr>
      <w:r w:rsidRPr="00AB256D">
        <w:rPr>
          <w:b/>
          <w:sz w:val="28"/>
          <w:szCs w:val="28"/>
          <w:lang w:val="kk-KZ"/>
        </w:rPr>
        <w:lastRenderedPageBreak/>
        <w:t>КІРІСПЕ</w:t>
      </w:r>
    </w:p>
    <w:p w:rsidR="00AD3BF0" w:rsidRPr="00AB256D" w:rsidRDefault="00AD3BF0" w:rsidP="00733402">
      <w:pPr>
        <w:pStyle w:val="a5"/>
        <w:spacing w:before="0" w:beforeAutospacing="0" w:after="0" w:afterAutospacing="0"/>
        <w:ind w:left="187"/>
        <w:jc w:val="center"/>
        <w:rPr>
          <w:b/>
          <w:sz w:val="28"/>
          <w:szCs w:val="28"/>
          <w:lang w:val="kk-KZ"/>
        </w:rPr>
      </w:pPr>
    </w:p>
    <w:p w:rsidR="00267468" w:rsidRPr="003A517F" w:rsidRDefault="003037F0" w:rsidP="00733402">
      <w:pPr>
        <w:spacing w:after="0" w:line="240" w:lineRule="auto"/>
        <w:ind w:firstLine="709"/>
        <w:jc w:val="both"/>
        <w:rPr>
          <w:rFonts w:ascii="Times New Roman" w:hAnsi="Times New Roman"/>
          <w:kern w:val="24"/>
          <w:sz w:val="28"/>
          <w:szCs w:val="28"/>
          <w:lang w:val="kk-KZ"/>
        </w:rPr>
      </w:pPr>
      <w:r w:rsidRPr="003A517F">
        <w:rPr>
          <w:rFonts w:ascii="Times New Roman" w:hAnsi="Times New Roman"/>
          <w:b/>
          <w:sz w:val="28"/>
          <w:szCs w:val="28"/>
          <w:lang w:val="kk-KZ"/>
        </w:rPr>
        <w:t xml:space="preserve">Жұмыстың </w:t>
      </w:r>
      <w:r w:rsidR="00AD3BF0" w:rsidRPr="003A517F">
        <w:rPr>
          <w:rFonts w:ascii="Times New Roman" w:hAnsi="Times New Roman"/>
          <w:b/>
          <w:sz w:val="28"/>
          <w:szCs w:val="28"/>
          <w:lang w:val="kk-KZ"/>
        </w:rPr>
        <w:t xml:space="preserve">жалпы сипаттамасы. </w:t>
      </w:r>
      <w:r w:rsidR="00724C11" w:rsidRPr="003A517F">
        <w:rPr>
          <w:rFonts w:ascii="Times New Roman" w:hAnsi="Times New Roman"/>
          <w:sz w:val="28"/>
          <w:szCs w:val="28"/>
          <w:lang w:val="kk-KZ"/>
        </w:rPr>
        <w:t>Диссертациялық жұмыс этанолды</w:t>
      </w:r>
      <w:r w:rsidR="00D56F72" w:rsidRPr="003A517F">
        <w:rPr>
          <w:rFonts w:ascii="Times New Roman" w:hAnsi="Times New Roman"/>
          <w:sz w:val="28"/>
          <w:szCs w:val="28"/>
          <w:lang w:val="kk-KZ"/>
        </w:rPr>
        <w:t xml:space="preserve">ң </w:t>
      </w:r>
      <w:r w:rsidR="00345F61" w:rsidRPr="003A517F">
        <w:rPr>
          <w:rFonts w:ascii="Times New Roman" w:hAnsi="Times New Roman"/>
          <w:sz w:val="28"/>
          <w:szCs w:val="28"/>
          <w:lang w:val="kk-KZ"/>
        </w:rPr>
        <w:t xml:space="preserve">сутегіге </w:t>
      </w:r>
      <w:r w:rsidR="00590C29" w:rsidRPr="003A517F">
        <w:rPr>
          <w:rFonts w:ascii="Times New Roman" w:hAnsi="Times New Roman"/>
          <w:sz w:val="28"/>
          <w:szCs w:val="28"/>
          <w:lang w:val="kk-KZ"/>
        </w:rPr>
        <w:t>булы айналым</w:t>
      </w:r>
      <w:r w:rsidR="00724C11" w:rsidRPr="003A517F">
        <w:rPr>
          <w:rFonts w:ascii="Times New Roman" w:hAnsi="Times New Roman"/>
          <w:sz w:val="28"/>
          <w:szCs w:val="28"/>
          <w:lang w:val="kk-KZ"/>
        </w:rPr>
        <w:t>ы</w:t>
      </w:r>
      <w:r w:rsidR="00D56F72" w:rsidRPr="003A517F">
        <w:rPr>
          <w:rFonts w:ascii="Times New Roman" w:hAnsi="Times New Roman"/>
          <w:sz w:val="28"/>
          <w:szCs w:val="28"/>
          <w:lang w:val="kk-KZ"/>
        </w:rPr>
        <w:t xml:space="preserve"> процесі</w:t>
      </w:r>
      <w:r w:rsidR="00724C11" w:rsidRPr="003A517F">
        <w:rPr>
          <w:rFonts w:ascii="Times New Roman" w:hAnsi="Times New Roman"/>
          <w:sz w:val="28"/>
          <w:szCs w:val="28"/>
          <w:lang w:val="kk-KZ"/>
        </w:rPr>
        <w:t xml:space="preserve"> </w:t>
      </w:r>
      <w:r w:rsidR="00D34921" w:rsidRPr="003A517F">
        <w:rPr>
          <w:rFonts w:ascii="Times New Roman" w:hAnsi="Times New Roman"/>
          <w:sz w:val="28"/>
          <w:szCs w:val="28"/>
          <w:lang w:val="kk-KZ"/>
        </w:rPr>
        <w:t>үшін белсенді және кок</w:t>
      </w:r>
      <w:r w:rsidR="00D56F72" w:rsidRPr="003A517F">
        <w:rPr>
          <w:rFonts w:ascii="Times New Roman" w:hAnsi="Times New Roman"/>
          <w:sz w:val="28"/>
          <w:szCs w:val="28"/>
          <w:lang w:val="kk-KZ"/>
        </w:rPr>
        <w:t>стенуге тұрақты катализаторларын</w:t>
      </w:r>
      <w:r w:rsidR="00D34921" w:rsidRPr="003A517F">
        <w:rPr>
          <w:rFonts w:ascii="Times New Roman" w:hAnsi="Times New Roman"/>
          <w:sz w:val="28"/>
          <w:szCs w:val="28"/>
          <w:lang w:val="kk-KZ"/>
        </w:rPr>
        <w:t xml:space="preserve"> Ni-Ru </w:t>
      </w:r>
      <w:r w:rsidR="00D34921" w:rsidRPr="003A517F">
        <w:rPr>
          <w:rFonts w:ascii="Times New Roman" w:hAnsi="Times New Roman"/>
          <w:kern w:val="24"/>
          <w:sz w:val="28"/>
          <w:szCs w:val="28"/>
          <w:lang w:val="kk-KZ"/>
        </w:rPr>
        <w:t xml:space="preserve">құрамды </w:t>
      </w:r>
      <w:r w:rsidR="00D34921" w:rsidRPr="003A517F">
        <w:rPr>
          <w:rFonts w:ascii="Times New Roman" w:hAnsi="Times New Roman"/>
          <w:bCs/>
          <w:sz w:val="28"/>
          <w:szCs w:val="28"/>
          <w:lang w:val="kk-KZ"/>
        </w:rPr>
        <w:t xml:space="preserve">перовскит-флюориттік композиттік материалдардардың құраушылары негізінде </w:t>
      </w:r>
      <w:r w:rsidR="00D34921" w:rsidRPr="003A517F">
        <w:rPr>
          <w:rFonts w:ascii="Times New Roman" w:hAnsi="Times New Roman"/>
          <w:kern w:val="24"/>
          <w:sz w:val="28"/>
          <w:szCs w:val="28"/>
          <w:lang w:val="kk-KZ"/>
        </w:rPr>
        <w:t>әзірлеуге</w:t>
      </w:r>
      <w:r w:rsidR="007C490F" w:rsidRPr="003A517F">
        <w:rPr>
          <w:rFonts w:ascii="Times New Roman" w:hAnsi="Times New Roman"/>
          <w:kern w:val="24"/>
          <w:sz w:val="28"/>
          <w:szCs w:val="28"/>
          <w:lang w:val="kk-KZ"/>
        </w:rPr>
        <w:t>;</w:t>
      </w:r>
      <w:r w:rsidR="00D56F72" w:rsidRPr="003A517F">
        <w:rPr>
          <w:rFonts w:ascii="Times New Roman" w:hAnsi="Times New Roman"/>
          <w:kern w:val="24"/>
          <w:sz w:val="28"/>
          <w:szCs w:val="28"/>
          <w:lang w:val="kk-KZ"/>
        </w:rPr>
        <w:t xml:space="preserve"> </w:t>
      </w:r>
      <w:r w:rsidR="005721A5" w:rsidRPr="003A517F">
        <w:rPr>
          <w:rFonts w:ascii="Times New Roman" w:hAnsi="Times New Roman"/>
          <w:kern w:val="24"/>
          <w:sz w:val="28"/>
          <w:szCs w:val="28"/>
          <w:lang w:val="kk-KZ"/>
        </w:rPr>
        <w:t xml:space="preserve">синтездеу әдістерінің </w:t>
      </w:r>
      <w:r w:rsidR="007C490F" w:rsidRPr="003A517F">
        <w:rPr>
          <w:rFonts w:ascii="Times New Roman" w:hAnsi="Times New Roman"/>
          <w:kern w:val="24"/>
          <w:sz w:val="28"/>
          <w:szCs w:val="28"/>
          <w:lang w:val="kk-KZ"/>
        </w:rPr>
        <w:t xml:space="preserve">катализдік үлгілердің </w:t>
      </w:r>
      <w:r w:rsidR="007666A4" w:rsidRPr="003A517F">
        <w:rPr>
          <w:rFonts w:ascii="Times New Roman" w:hAnsi="Times New Roman"/>
          <w:kern w:val="24"/>
          <w:sz w:val="28"/>
          <w:szCs w:val="28"/>
          <w:lang w:val="kk-KZ"/>
        </w:rPr>
        <w:t>физика-химиялық сипаттамалары</w:t>
      </w:r>
      <w:r w:rsidR="00D56F72" w:rsidRPr="003A517F">
        <w:rPr>
          <w:rFonts w:ascii="Times New Roman" w:hAnsi="Times New Roman"/>
          <w:kern w:val="24"/>
          <w:sz w:val="28"/>
          <w:szCs w:val="28"/>
          <w:lang w:val="kk-KZ"/>
        </w:rPr>
        <w:t xml:space="preserve">на </w:t>
      </w:r>
      <w:r w:rsidR="007C490F" w:rsidRPr="003A517F">
        <w:rPr>
          <w:rFonts w:ascii="Times New Roman" w:hAnsi="Times New Roman"/>
          <w:kern w:val="24"/>
          <w:sz w:val="28"/>
          <w:szCs w:val="28"/>
          <w:lang w:val="kk-KZ"/>
        </w:rPr>
        <w:t xml:space="preserve">және зерттелетін процестегі катализдік белсенділігі мен тұрақтылығына </w:t>
      </w:r>
      <w:r w:rsidR="00D56F72" w:rsidRPr="003A517F">
        <w:rPr>
          <w:rFonts w:ascii="Times New Roman" w:hAnsi="Times New Roman"/>
          <w:kern w:val="24"/>
          <w:sz w:val="28"/>
          <w:szCs w:val="28"/>
          <w:lang w:val="kk-KZ"/>
        </w:rPr>
        <w:t>әсерін зерттеуге</w:t>
      </w:r>
      <w:r w:rsidR="002B47FA" w:rsidRPr="003A517F">
        <w:rPr>
          <w:rFonts w:ascii="Times New Roman" w:hAnsi="Times New Roman"/>
          <w:kern w:val="24"/>
          <w:sz w:val="28"/>
          <w:szCs w:val="28"/>
          <w:lang w:val="kk-KZ"/>
        </w:rPr>
        <w:t>;</w:t>
      </w:r>
      <w:r w:rsidR="00D56F72" w:rsidRPr="003A517F">
        <w:rPr>
          <w:rFonts w:ascii="Times New Roman" w:hAnsi="Times New Roman"/>
          <w:kern w:val="24"/>
          <w:sz w:val="28"/>
          <w:szCs w:val="28"/>
          <w:lang w:val="kk-KZ"/>
        </w:rPr>
        <w:t xml:space="preserve"> </w:t>
      </w:r>
      <w:r w:rsidR="00217DED" w:rsidRPr="003A517F">
        <w:rPr>
          <w:rFonts w:ascii="Times New Roman" w:hAnsi="Times New Roman"/>
          <w:kern w:val="24"/>
          <w:sz w:val="28"/>
          <w:szCs w:val="28"/>
          <w:lang w:val="kk-KZ"/>
        </w:rPr>
        <w:t xml:space="preserve">олардың арасындағы </w:t>
      </w:r>
      <w:r w:rsidR="00D56F72" w:rsidRPr="003A517F">
        <w:rPr>
          <w:rFonts w:ascii="Times New Roman" w:hAnsi="Times New Roman"/>
          <w:kern w:val="24"/>
          <w:sz w:val="28"/>
          <w:szCs w:val="28"/>
          <w:lang w:val="kk-KZ"/>
        </w:rPr>
        <w:t>өзара байланысты орнатуға арналған.</w:t>
      </w:r>
    </w:p>
    <w:p w:rsidR="00AD3BF0" w:rsidRPr="003A517F" w:rsidRDefault="003037F0" w:rsidP="00733402">
      <w:pPr>
        <w:autoSpaceDE w:val="0"/>
        <w:autoSpaceDN w:val="0"/>
        <w:adjustRightInd w:val="0"/>
        <w:spacing w:after="0" w:line="240" w:lineRule="auto"/>
        <w:ind w:firstLine="709"/>
        <w:jc w:val="both"/>
        <w:rPr>
          <w:rFonts w:ascii="Times New Roman" w:hAnsi="Times New Roman"/>
          <w:sz w:val="28"/>
          <w:szCs w:val="28"/>
          <w:lang w:val="kk-KZ"/>
        </w:rPr>
      </w:pPr>
      <w:r w:rsidRPr="003A517F">
        <w:rPr>
          <w:rFonts w:ascii="Times New Roman" w:hAnsi="Times New Roman"/>
          <w:b/>
          <w:sz w:val="28"/>
          <w:szCs w:val="28"/>
          <w:lang w:val="kk-KZ"/>
        </w:rPr>
        <w:t xml:space="preserve">Зерттеу тақырыбының өзектілігі. </w:t>
      </w:r>
      <w:r w:rsidR="00AD3BF0" w:rsidRPr="003A517F">
        <w:rPr>
          <w:rFonts w:ascii="Times New Roman" w:hAnsi="Times New Roman"/>
          <w:sz w:val="28"/>
          <w:szCs w:val="28"/>
          <w:lang w:val="kk-KZ"/>
        </w:rPr>
        <w:t>Сутегі болашақтың отыны ретінде қарастырылуда, өйткені ол экологиялық таза энергия тасымалдаушысы болып табылады және қарқынды дамып келе жатқан әр түрлі отын элементтері технологиясында маңыз</w:t>
      </w:r>
      <w:r w:rsidR="0029471E" w:rsidRPr="003A517F">
        <w:rPr>
          <w:rFonts w:ascii="Times New Roman" w:hAnsi="Times New Roman"/>
          <w:sz w:val="28"/>
          <w:szCs w:val="28"/>
          <w:lang w:val="kk-KZ"/>
        </w:rPr>
        <w:t xml:space="preserve">ды рөл атқарады. Бүгінгі күнде </w:t>
      </w:r>
      <w:r w:rsidR="00AD3BF0" w:rsidRPr="003A517F">
        <w:rPr>
          <w:rFonts w:ascii="Times New Roman" w:hAnsi="Times New Roman"/>
          <w:sz w:val="28"/>
          <w:szCs w:val="28"/>
          <w:lang w:val="kk-KZ"/>
        </w:rPr>
        <w:t xml:space="preserve">сутектің 96% қазба отын көздерінен алынады, бірақ сутекті биожаңартылатын шикізат көздерінен, соның ішінде бірінші кезекте этанолдың булы айналымы (ЭБА) сияқты жасыл химияның перспективті процесі арқылы өндіруге болады. Бұл технологияны кеңінен қолдануға қолданыстағы катализаторлардың кемшіліктері кедергі келтіруде. Қарқынды зерттеулерге қарамастан, бүгінде биоотынды су газы мен сутегіге айналдыратын белсенді, талғамдылығы жоғары, тұрақты және экономикалық тиімді катализаторлар жоқ. ЭБА процесі ауыспалы (Ni, Co, Cu) және асыл металдарға (Pd, Pt, Rh, Ru) негізделген катализаторларда кеңінен зерттелген. Асыл металды катализаторлар ЭБА процесінде жоғары белсенділік пен талғамдылықты көрсетті, бірақ олардың экономикалық тиімділігі туралы мәселе әлі де қарастырылуда. ЭБА процесінде никель және кобальтқа негізделген арзан және жоғары белсенді катализаторлар салыстырмалы түрде кеңінен қолданылуда. Алайда, күйенің түзілуі және белсенді компоненттің агломерациялануы катализаторлардың тез жарамсыздануына әкеледі. Көптеген әдебиеттерде Ni құрамды перовскит типті оксидтердің биоотындарды булы риформингілеу катализаторларының перспективті құраушылары екені баяндалған. Ал Ce-Zr-О сияқты аралас оксидтер катализатор үшін тиімді тасымалдағыштар екені белгілі. Оларды сирек жер элементтермен (La, Sm, Pr) </w:t>
      </w:r>
      <w:r w:rsidR="00643CC0" w:rsidRPr="003A517F">
        <w:rPr>
          <w:rFonts w:ascii="Times New Roman" w:hAnsi="Times New Roman"/>
          <w:sz w:val="28"/>
          <w:szCs w:val="28"/>
          <w:lang w:val="kk-KZ"/>
        </w:rPr>
        <w:t>модификациялау</w:t>
      </w:r>
      <w:r w:rsidR="00AD3BF0" w:rsidRPr="003A517F">
        <w:rPr>
          <w:rFonts w:ascii="Times New Roman" w:hAnsi="Times New Roman"/>
          <w:sz w:val="28"/>
          <w:szCs w:val="28"/>
          <w:lang w:val="kk-KZ"/>
        </w:rPr>
        <w:t xml:space="preserve">, сутектің түзілу талғамдылығын арттырады және күйенің тұну жылдамдығын төмендетеді. </w:t>
      </w:r>
    </w:p>
    <w:p w:rsidR="00AD3BF0" w:rsidRPr="003A517F" w:rsidRDefault="00AD3BF0" w:rsidP="00733402">
      <w:pPr>
        <w:autoSpaceDE w:val="0"/>
        <w:autoSpaceDN w:val="0"/>
        <w:adjustRightInd w:val="0"/>
        <w:spacing w:after="0" w:line="240" w:lineRule="auto"/>
        <w:ind w:firstLine="709"/>
        <w:jc w:val="both"/>
        <w:rPr>
          <w:rFonts w:ascii="Times New Roman" w:hAnsi="Times New Roman"/>
          <w:sz w:val="28"/>
          <w:szCs w:val="28"/>
          <w:lang w:val="kk-KZ"/>
        </w:rPr>
      </w:pPr>
      <w:r w:rsidRPr="003A517F">
        <w:rPr>
          <w:rFonts w:ascii="Times New Roman" w:hAnsi="Times New Roman"/>
          <w:sz w:val="28"/>
          <w:szCs w:val="28"/>
          <w:lang w:val="kk-KZ"/>
        </w:rPr>
        <w:t>Сонымен қатар, биоотын (биоэтанол) энергиясын тікелей электр энергиясына айналдыратын, сыртқы және ішкі реформері бар қатты оксидті отын элементтерінің (ҚООЭ) технологиясын жасауда, анодты материалдардың катализаторлары ретінде сирек жер элементтер оксидтері негізіндегі композиттер зерттеушілердің назарын аудартты. Бүгінгі күнде тиімді сипаттамалары бар композиттерді синтездеу сутегі энергетика саласының басты мәселесі болып отыр.</w:t>
      </w:r>
    </w:p>
    <w:p w:rsidR="00BB389F" w:rsidRPr="004422E9" w:rsidRDefault="00AD3BF0" w:rsidP="00BB389F">
      <w:pPr>
        <w:spacing w:after="0" w:line="240" w:lineRule="auto"/>
        <w:ind w:firstLine="567"/>
        <w:jc w:val="both"/>
        <w:rPr>
          <w:rFonts w:ascii="Times New Roman" w:hAnsi="Times New Roman"/>
          <w:kern w:val="24"/>
          <w:sz w:val="28"/>
          <w:szCs w:val="28"/>
          <w:lang w:val="kk-KZ"/>
        </w:rPr>
      </w:pPr>
      <w:r w:rsidRPr="00DE6C4E">
        <w:rPr>
          <w:rFonts w:ascii="Times New Roman" w:hAnsi="Times New Roman"/>
          <w:b/>
          <w:bCs/>
          <w:sz w:val="28"/>
          <w:szCs w:val="28"/>
          <w:lang w:val="kk-KZ"/>
        </w:rPr>
        <w:t>Зерттеудің мақсаты:</w:t>
      </w:r>
      <w:r w:rsidRPr="00DE6C4E">
        <w:rPr>
          <w:rFonts w:ascii="Times New Roman" w:hAnsi="Times New Roman"/>
          <w:kern w:val="24"/>
          <w:sz w:val="28"/>
          <w:szCs w:val="28"/>
          <w:lang w:val="kk-KZ"/>
        </w:rPr>
        <w:t xml:space="preserve"> </w:t>
      </w:r>
      <w:r w:rsidR="00BB389F" w:rsidRPr="004422E9">
        <w:rPr>
          <w:rFonts w:ascii="Times New Roman" w:hAnsi="Times New Roman"/>
          <w:kern w:val="24"/>
          <w:sz w:val="28"/>
          <w:szCs w:val="28"/>
          <w:lang w:val="kk-KZ"/>
        </w:rPr>
        <w:t xml:space="preserve">Этанолдың булы айналым реакциясы үшін белсенді және </w:t>
      </w:r>
      <w:r w:rsidR="00BB389F" w:rsidRPr="004422E9">
        <w:rPr>
          <w:rFonts w:ascii="Times New Roman" w:hAnsi="Times New Roman"/>
          <w:sz w:val="28"/>
          <w:szCs w:val="28"/>
          <w:shd w:val="clear" w:color="auto" w:fill="FFFFFF"/>
          <w:lang w:val="kk-KZ"/>
        </w:rPr>
        <w:t>кокс түзуге</w:t>
      </w:r>
      <w:r w:rsidR="00BB389F" w:rsidRPr="004422E9">
        <w:rPr>
          <w:rFonts w:ascii="Times New Roman" w:hAnsi="Times New Roman"/>
          <w:kern w:val="24"/>
          <w:sz w:val="28"/>
          <w:szCs w:val="28"/>
          <w:lang w:val="kk-KZ"/>
        </w:rPr>
        <w:t xml:space="preserve"> тұрақты катализаторларды – никель - рутений құрамды </w:t>
      </w:r>
      <w:r w:rsidR="00BB389F" w:rsidRPr="004422E9">
        <w:rPr>
          <w:rFonts w:ascii="Times New Roman" w:hAnsi="Times New Roman"/>
          <w:bCs/>
          <w:sz w:val="28"/>
          <w:szCs w:val="28"/>
          <w:lang w:val="kk-KZ"/>
        </w:rPr>
        <w:t xml:space="preserve">перовскит-флюориттік композиттік материалдардардың құраушылары негізінде </w:t>
      </w:r>
      <w:r w:rsidR="00BB389F" w:rsidRPr="004422E9">
        <w:rPr>
          <w:rFonts w:ascii="Times New Roman" w:hAnsi="Times New Roman"/>
          <w:kern w:val="24"/>
          <w:sz w:val="28"/>
          <w:szCs w:val="28"/>
          <w:lang w:val="kk-KZ"/>
        </w:rPr>
        <w:lastRenderedPageBreak/>
        <w:t xml:space="preserve">әзірлеу </w:t>
      </w:r>
      <w:r w:rsidR="00BB389F">
        <w:rPr>
          <w:rFonts w:ascii="Times New Roman" w:hAnsi="Times New Roman"/>
          <w:kern w:val="24"/>
          <w:sz w:val="28"/>
          <w:szCs w:val="28"/>
          <w:lang w:val="kk-KZ"/>
        </w:rPr>
        <w:t xml:space="preserve">және </w:t>
      </w:r>
      <w:r w:rsidR="00BB389F" w:rsidRPr="004422E9">
        <w:rPr>
          <w:rFonts w:ascii="Times New Roman" w:hAnsi="Times New Roman"/>
          <w:kern w:val="24"/>
          <w:sz w:val="28"/>
          <w:szCs w:val="28"/>
          <w:lang w:val="kk-KZ"/>
        </w:rPr>
        <w:t>олардың катализдік қасиеттеріне синтездеу әдістерінің әсерін зерттеу.</w:t>
      </w:r>
    </w:p>
    <w:p w:rsidR="00AD3BF0" w:rsidRPr="00646E50" w:rsidRDefault="007E447E" w:rsidP="00733402">
      <w:pPr>
        <w:spacing w:after="0" w:line="240" w:lineRule="auto"/>
        <w:ind w:firstLine="709"/>
        <w:jc w:val="both"/>
        <w:rPr>
          <w:rFonts w:ascii="Times New Roman" w:hAnsi="Times New Roman"/>
          <w:b/>
          <w:bCs/>
          <w:sz w:val="28"/>
          <w:szCs w:val="28"/>
          <w:lang w:val="kk-KZ"/>
        </w:rPr>
      </w:pPr>
      <w:r w:rsidRPr="00646E50">
        <w:rPr>
          <w:rFonts w:ascii="Times New Roman" w:hAnsi="Times New Roman"/>
          <w:kern w:val="24"/>
          <w:sz w:val="28"/>
          <w:szCs w:val="28"/>
          <w:lang w:val="kk-KZ"/>
        </w:rPr>
        <w:t xml:space="preserve">Қойылған </w:t>
      </w:r>
      <w:r w:rsidR="00AD3BF0" w:rsidRPr="00646E50">
        <w:rPr>
          <w:rFonts w:ascii="Times New Roman" w:hAnsi="Times New Roman"/>
          <w:kern w:val="24"/>
          <w:sz w:val="28"/>
          <w:szCs w:val="28"/>
          <w:lang w:val="kk-KZ"/>
        </w:rPr>
        <w:t xml:space="preserve">мақсатқа жету үшін келесі </w:t>
      </w:r>
      <w:r w:rsidR="00AD3BF0" w:rsidRPr="00646E50">
        <w:rPr>
          <w:rFonts w:ascii="Times New Roman" w:hAnsi="Times New Roman"/>
          <w:b/>
          <w:kern w:val="24"/>
          <w:sz w:val="28"/>
          <w:szCs w:val="28"/>
          <w:lang w:val="kk-KZ"/>
        </w:rPr>
        <w:t xml:space="preserve">міндеттер </w:t>
      </w:r>
      <w:r w:rsidR="00AD3BF0" w:rsidRPr="00646E50">
        <w:rPr>
          <w:rFonts w:ascii="Times New Roman" w:hAnsi="Times New Roman"/>
          <w:kern w:val="24"/>
          <w:sz w:val="28"/>
          <w:szCs w:val="28"/>
          <w:lang w:val="kk-KZ"/>
        </w:rPr>
        <w:t>қойылды:</w:t>
      </w:r>
    </w:p>
    <w:p w:rsidR="00BB389F" w:rsidRPr="002B5AA7" w:rsidRDefault="00BB389F" w:rsidP="00BB389F">
      <w:pPr>
        <w:spacing w:after="0" w:line="240" w:lineRule="auto"/>
        <w:ind w:firstLine="708"/>
        <w:jc w:val="both"/>
        <w:rPr>
          <w:rFonts w:ascii="Times New Roman" w:hAnsi="Times New Roman"/>
          <w:b/>
          <w:color w:val="000000" w:themeColor="text1"/>
          <w:sz w:val="28"/>
          <w:szCs w:val="28"/>
          <w:lang w:val="kk-KZ"/>
        </w:rPr>
      </w:pPr>
      <w:r w:rsidRPr="002B5AA7">
        <w:rPr>
          <w:rFonts w:ascii="Times New Roman" w:hAnsi="Times New Roman"/>
          <w:color w:val="000000" w:themeColor="text1"/>
          <w:sz w:val="28"/>
          <w:szCs w:val="28"/>
          <w:lang w:val="kk-KZ"/>
        </w:rPr>
        <w:t>1. Композиттердің компонеттері – перовскит LaMn</w:t>
      </w:r>
      <w:r w:rsidRPr="002B5AA7">
        <w:rPr>
          <w:rFonts w:ascii="Times New Roman" w:hAnsi="Times New Roman"/>
          <w:color w:val="000000" w:themeColor="text1"/>
          <w:sz w:val="28"/>
          <w:szCs w:val="28"/>
          <w:vertAlign w:val="subscript"/>
          <w:lang w:val="kk-KZ"/>
        </w:rPr>
        <w:t>0.45</w:t>
      </w:r>
      <w:r w:rsidRPr="002B5AA7">
        <w:rPr>
          <w:rFonts w:ascii="Times New Roman" w:hAnsi="Times New Roman"/>
          <w:color w:val="000000" w:themeColor="text1"/>
          <w:sz w:val="28"/>
          <w:szCs w:val="28"/>
          <w:lang w:val="kk-KZ"/>
        </w:rPr>
        <w:t>Ni</w:t>
      </w:r>
      <w:r w:rsidRPr="002B5AA7">
        <w:rPr>
          <w:rFonts w:ascii="Times New Roman" w:hAnsi="Times New Roman"/>
          <w:color w:val="000000" w:themeColor="text1"/>
          <w:sz w:val="28"/>
          <w:szCs w:val="28"/>
          <w:vertAlign w:val="subscript"/>
          <w:lang w:val="kk-KZ"/>
        </w:rPr>
        <w:t>0.45</w:t>
      </w:r>
      <w:r w:rsidRPr="002B5AA7">
        <w:rPr>
          <w:rFonts w:ascii="Times New Roman" w:hAnsi="Times New Roman"/>
          <w:color w:val="000000" w:themeColor="text1"/>
          <w:sz w:val="28"/>
          <w:szCs w:val="28"/>
          <w:lang w:val="kk-KZ"/>
        </w:rPr>
        <w:t>Ru</w:t>
      </w:r>
      <w:r w:rsidRPr="002B5AA7">
        <w:rPr>
          <w:rFonts w:ascii="Times New Roman" w:hAnsi="Times New Roman"/>
          <w:color w:val="000000" w:themeColor="text1"/>
          <w:sz w:val="28"/>
          <w:szCs w:val="28"/>
          <w:vertAlign w:val="subscript"/>
          <w:lang w:val="kk-KZ"/>
        </w:rPr>
        <w:t>0.1</w:t>
      </w:r>
      <w:r w:rsidRPr="002B5AA7">
        <w:rPr>
          <w:rFonts w:ascii="Times New Roman" w:hAnsi="Times New Roman"/>
          <w:color w:val="000000" w:themeColor="text1"/>
          <w:sz w:val="28"/>
          <w:szCs w:val="28"/>
          <w:lang w:val="kk-KZ"/>
        </w:rPr>
        <w:t>O</w:t>
      </w:r>
      <w:r w:rsidRPr="002B5AA7">
        <w:rPr>
          <w:rFonts w:ascii="Times New Roman" w:hAnsi="Times New Roman"/>
          <w:color w:val="000000" w:themeColor="text1"/>
          <w:sz w:val="28"/>
          <w:szCs w:val="28"/>
          <w:vertAlign w:val="subscript"/>
          <w:lang w:val="kk-KZ"/>
        </w:rPr>
        <w:t>3</w:t>
      </w:r>
      <w:r w:rsidRPr="002B5AA7">
        <w:rPr>
          <w:rFonts w:ascii="Times New Roman" w:hAnsi="Times New Roman"/>
          <w:color w:val="000000" w:themeColor="text1"/>
          <w:sz w:val="28"/>
          <w:szCs w:val="28"/>
          <w:lang w:val="kk-KZ"/>
        </w:rPr>
        <w:t>, LaMn</w:t>
      </w:r>
      <w:r w:rsidRPr="002B5AA7">
        <w:rPr>
          <w:rFonts w:ascii="Times New Roman" w:hAnsi="Times New Roman"/>
          <w:color w:val="000000" w:themeColor="text1"/>
          <w:sz w:val="28"/>
          <w:szCs w:val="28"/>
          <w:vertAlign w:val="subscript"/>
          <w:lang w:val="kk-KZ"/>
        </w:rPr>
        <w:t>0.9</w:t>
      </w:r>
      <w:r w:rsidRPr="002B5AA7">
        <w:rPr>
          <w:rFonts w:ascii="Times New Roman" w:hAnsi="Times New Roman"/>
          <w:color w:val="000000" w:themeColor="text1"/>
          <w:sz w:val="28"/>
          <w:szCs w:val="28"/>
          <w:lang w:val="kk-KZ"/>
        </w:rPr>
        <w:t>Ru</w:t>
      </w:r>
      <w:r w:rsidRPr="002B5AA7">
        <w:rPr>
          <w:rFonts w:ascii="Times New Roman" w:hAnsi="Times New Roman"/>
          <w:color w:val="000000" w:themeColor="text1"/>
          <w:sz w:val="28"/>
          <w:szCs w:val="28"/>
          <w:vertAlign w:val="subscript"/>
          <w:lang w:val="kk-KZ"/>
        </w:rPr>
        <w:t>0.1</w:t>
      </w:r>
      <w:r w:rsidRPr="002B5AA7">
        <w:rPr>
          <w:rFonts w:ascii="Times New Roman" w:hAnsi="Times New Roman"/>
          <w:color w:val="000000" w:themeColor="text1"/>
          <w:sz w:val="28"/>
          <w:szCs w:val="28"/>
          <w:lang w:val="kk-KZ"/>
        </w:rPr>
        <w:t>O</w:t>
      </w:r>
      <w:r w:rsidRPr="002B5AA7">
        <w:rPr>
          <w:rFonts w:ascii="Times New Roman" w:hAnsi="Times New Roman"/>
          <w:color w:val="000000" w:themeColor="text1"/>
          <w:sz w:val="28"/>
          <w:szCs w:val="28"/>
          <w:vertAlign w:val="subscript"/>
          <w:lang w:val="kk-KZ"/>
        </w:rPr>
        <w:t xml:space="preserve">3 </w:t>
      </w:r>
      <w:r w:rsidRPr="002B5AA7">
        <w:rPr>
          <w:rFonts w:ascii="Times New Roman" w:hAnsi="Times New Roman"/>
          <w:color w:val="000000" w:themeColor="text1"/>
          <w:sz w:val="28"/>
          <w:szCs w:val="28"/>
          <w:lang w:val="kk-KZ"/>
        </w:rPr>
        <w:t>және Pr</w:t>
      </w:r>
      <w:r w:rsidRPr="002B5AA7">
        <w:rPr>
          <w:rFonts w:ascii="Times New Roman" w:hAnsi="Times New Roman"/>
          <w:color w:val="000000" w:themeColor="text1"/>
          <w:sz w:val="28"/>
          <w:szCs w:val="28"/>
          <w:vertAlign w:val="subscript"/>
          <w:lang w:val="kk-KZ"/>
        </w:rPr>
        <w:t>0.15</w:t>
      </w:r>
      <w:r w:rsidRPr="002B5AA7">
        <w:rPr>
          <w:rFonts w:ascii="Times New Roman" w:hAnsi="Times New Roman"/>
          <w:color w:val="000000" w:themeColor="text1"/>
          <w:sz w:val="28"/>
          <w:szCs w:val="28"/>
          <w:lang w:val="kk-KZ"/>
        </w:rPr>
        <w:t>Sm</w:t>
      </w:r>
      <w:r w:rsidRPr="002B5AA7">
        <w:rPr>
          <w:rFonts w:ascii="Times New Roman" w:hAnsi="Times New Roman"/>
          <w:color w:val="000000" w:themeColor="text1"/>
          <w:sz w:val="28"/>
          <w:szCs w:val="28"/>
          <w:vertAlign w:val="subscript"/>
          <w:lang w:val="kk-KZ"/>
        </w:rPr>
        <w:t>0.15</w:t>
      </w:r>
      <w:r w:rsidRPr="002B5AA7">
        <w:rPr>
          <w:rFonts w:ascii="Times New Roman" w:hAnsi="Times New Roman"/>
          <w:color w:val="000000" w:themeColor="text1"/>
          <w:sz w:val="28"/>
          <w:szCs w:val="28"/>
          <w:lang w:val="kk-KZ"/>
        </w:rPr>
        <w:t>Ce</w:t>
      </w:r>
      <w:r w:rsidRPr="002B5AA7">
        <w:rPr>
          <w:rFonts w:ascii="Times New Roman" w:hAnsi="Times New Roman"/>
          <w:color w:val="000000" w:themeColor="text1"/>
          <w:sz w:val="28"/>
          <w:szCs w:val="28"/>
          <w:vertAlign w:val="subscript"/>
          <w:lang w:val="kk-KZ"/>
        </w:rPr>
        <w:t>0.35</w:t>
      </w:r>
      <w:r w:rsidRPr="002B5AA7">
        <w:rPr>
          <w:rFonts w:ascii="Times New Roman" w:hAnsi="Times New Roman"/>
          <w:color w:val="000000" w:themeColor="text1"/>
          <w:sz w:val="28"/>
          <w:szCs w:val="28"/>
          <w:lang w:val="kk-KZ"/>
        </w:rPr>
        <w:t>Zr</w:t>
      </w:r>
      <w:r w:rsidRPr="002B5AA7">
        <w:rPr>
          <w:rFonts w:ascii="Times New Roman" w:hAnsi="Times New Roman"/>
          <w:color w:val="000000" w:themeColor="text1"/>
          <w:sz w:val="28"/>
          <w:szCs w:val="28"/>
          <w:vertAlign w:val="subscript"/>
          <w:lang w:val="kk-KZ"/>
        </w:rPr>
        <w:t>0.35</w:t>
      </w:r>
      <w:r w:rsidRPr="002B5AA7">
        <w:rPr>
          <w:rFonts w:ascii="Times New Roman" w:hAnsi="Times New Roman"/>
          <w:color w:val="000000" w:themeColor="text1"/>
          <w:sz w:val="28"/>
          <w:szCs w:val="28"/>
          <w:lang w:val="kk-KZ"/>
        </w:rPr>
        <w:t>O</w:t>
      </w:r>
      <w:r w:rsidRPr="002B5AA7">
        <w:rPr>
          <w:rFonts w:ascii="Times New Roman" w:hAnsi="Times New Roman"/>
          <w:color w:val="000000" w:themeColor="text1"/>
          <w:sz w:val="28"/>
          <w:szCs w:val="28"/>
          <w:vertAlign w:val="subscript"/>
          <w:lang w:val="kk-KZ"/>
        </w:rPr>
        <w:t>2</w:t>
      </w:r>
      <w:r w:rsidRPr="002B5AA7">
        <w:rPr>
          <w:rFonts w:ascii="Times New Roman" w:hAnsi="Times New Roman"/>
          <w:color w:val="000000" w:themeColor="text1"/>
          <w:sz w:val="28"/>
          <w:szCs w:val="28"/>
          <w:lang w:val="kk-KZ"/>
        </w:rPr>
        <w:t xml:space="preserve"> флюорит құрылымды күрделі оксидтерді модифицирленген  Пекини әдісімен синтездеу.</w:t>
      </w:r>
    </w:p>
    <w:p w:rsidR="00BB389F" w:rsidRPr="002B5AA7" w:rsidRDefault="00BB389F" w:rsidP="00BB389F">
      <w:pPr>
        <w:pStyle w:val="a3"/>
        <w:ind w:firstLine="567"/>
        <w:jc w:val="both"/>
        <w:rPr>
          <w:rFonts w:ascii="Times New Roman" w:hAnsi="Times New Roman" w:cs="Times New Roman"/>
          <w:bCs/>
          <w:color w:val="000000" w:themeColor="text1"/>
          <w:sz w:val="28"/>
          <w:szCs w:val="28"/>
          <w:lang w:val="kk-KZ"/>
        </w:rPr>
      </w:pPr>
      <w:r w:rsidRPr="002B5AA7">
        <w:rPr>
          <w:rFonts w:ascii="Times New Roman" w:hAnsi="Times New Roman" w:cs="Times New Roman"/>
          <w:bCs/>
          <w:color w:val="000000" w:themeColor="text1"/>
          <w:sz w:val="28"/>
          <w:szCs w:val="28"/>
          <w:lang w:val="kk-KZ"/>
        </w:rPr>
        <w:t xml:space="preserve">2. Күрделі оксидтер негізінде «Полимер», «Ультрадыбыстық диспергирлеу», «One pot» әдістерімен перовскит-флюориттік композиттік материалдардың екі сериясын </w:t>
      </w:r>
      <w:r w:rsidRPr="002B5AA7">
        <w:rPr>
          <w:rFonts w:ascii="Times New Roman" w:hAnsi="Times New Roman" w:cs="Times New Roman"/>
          <w:color w:val="000000" w:themeColor="text1"/>
          <w:sz w:val="28"/>
          <w:szCs w:val="28"/>
          <w:lang w:val="kk-KZ"/>
        </w:rPr>
        <w:t>[Pr</w:t>
      </w:r>
      <w:r w:rsidRPr="002B5AA7">
        <w:rPr>
          <w:rFonts w:ascii="Times New Roman" w:hAnsi="Times New Roman" w:cs="Times New Roman"/>
          <w:color w:val="000000" w:themeColor="text1"/>
          <w:sz w:val="28"/>
          <w:szCs w:val="28"/>
          <w:vertAlign w:val="subscript"/>
          <w:lang w:val="kk-KZ"/>
        </w:rPr>
        <w:t>0.15</w:t>
      </w:r>
      <w:r w:rsidRPr="002B5AA7">
        <w:rPr>
          <w:rFonts w:ascii="Times New Roman" w:hAnsi="Times New Roman" w:cs="Times New Roman"/>
          <w:color w:val="000000" w:themeColor="text1"/>
          <w:sz w:val="28"/>
          <w:szCs w:val="28"/>
          <w:lang w:val="kk-KZ"/>
        </w:rPr>
        <w:t>Sm</w:t>
      </w:r>
      <w:r w:rsidRPr="002B5AA7">
        <w:rPr>
          <w:rFonts w:ascii="Times New Roman" w:hAnsi="Times New Roman" w:cs="Times New Roman"/>
          <w:color w:val="000000" w:themeColor="text1"/>
          <w:sz w:val="28"/>
          <w:szCs w:val="28"/>
          <w:vertAlign w:val="subscript"/>
          <w:lang w:val="kk-KZ"/>
        </w:rPr>
        <w:t>0.15</w:t>
      </w:r>
      <w:r w:rsidRPr="002B5AA7">
        <w:rPr>
          <w:rFonts w:ascii="Times New Roman" w:hAnsi="Times New Roman" w:cs="Times New Roman"/>
          <w:color w:val="000000" w:themeColor="text1"/>
          <w:sz w:val="28"/>
          <w:szCs w:val="28"/>
          <w:lang w:val="kk-KZ"/>
        </w:rPr>
        <w:t>Ce</w:t>
      </w:r>
      <w:r w:rsidRPr="002B5AA7">
        <w:rPr>
          <w:rFonts w:ascii="Times New Roman" w:hAnsi="Times New Roman" w:cs="Times New Roman"/>
          <w:color w:val="000000" w:themeColor="text1"/>
          <w:sz w:val="28"/>
          <w:szCs w:val="28"/>
          <w:vertAlign w:val="subscript"/>
          <w:lang w:val="kk-KZ"/>
        </w:rPr>
        <w:t>0.35</w:t>
      </w:r>
      <w:r w:rsidRPr="002B5AA7">
        <w:rPr>
          <w:rFonts w:ascii="Times New Roman" w:hAnsi="Times New Roman" w:cs="Times New Roman"/>
          <w:color w:val="000000" w:themeColor="text1"/>
          <w:sz w:val="28"/>
          <w:szCs w:val="28"/>
          <w:lang w:val="kk-KZ"/>
        </w:rPr>
        <w:t>Zr</w:t>
      </w:r>
      <w:r w:rsidRPr="002B5AA7">
        <w:rPr>
          <w:rFonts w:ascii="Times New Roman" w:hAnsi="Times New Roman" w:cs="Times New Roman"/>
          <w:color w:val="000000" w:themeColor="text1"/>
          <w:sz w:val="28"/>
          <w:szCs w:val="28"/>
          <w:vertAlign w:val="subscript"/>
          <w:lang w:val="kk-KZ"/>
        </w:rPr>
        <w:t>0.35</w:t>
      </w:r>
      <w:r w:rsidRPr="002B5AA7">
        <w:rPr>
          <w:rFonts w:ascii="Times New Roman" w:hAnsi="Times New Roman" w:cs="Times New Roman"/>
          <w:color w:val="000000" w:themeColor="text1"/>
          <w:sz w:val="28"/>
          <w:szCs w:val="28"/>
          <w:lang w:val="kk-KZ"/>
        </w:rPr>
        <w:t>O</w:t>
      </w:r>
      <w:r w:rsidRPr="002B5AA7">
        <w:rPr>
          <w:rFonts w:ascii="Times New Roman" w:hAnsi="Times New Roman" w:cs="Times New Roman"/>
          <w:color w:val="000000" w:themeColor="text1"/>
          <w:sz w:val="28"/>
          <w:szCs w:val="28"/>
          <w:vertAlign w:val="subscript"/>
          <w:lang w:val="kk-KZ"/>
        </w:rPr>
        <w:t xml:space="preserve">2 </w:t>
      </w:r>
      <w:r w:rsidRPr="002B5AA7">
        <w:rPr>
          <w:rFonts w:ascii="Times New Roman" w:hAnsi="Times New Roman" w:cs="Times New Roman"/>
          <w:color w:val="000000" w:themeColor="text1"/>
          <w:sz w:val="28"/>
          <w:szCs w:val="28"/>
          <w:lang w:val="kk-KZ"/>
        </w:rPr>
        <w:t>+ LaMn</w:t>
      </w:r>
      <w:r w:rsidRPr="002B5AA7">
        <w:rPr>
          <w:rFonts w:ascii="Times New Roman" w:hAnsi="Times New Roman" w:cs="Times New Roman"/>
          <w:color w:val="000000" w:themeColor="text1"/>
          <w:sz w:val="28"/>
          <w:szCs w:val="28"/>
          <w:vertAlign w:val="subscript"/>
          <w:lang w:val="kk-KZ"/>
        </w:rPr>
        <w:t>0.45</w:t>
      </w:r>
      <w:r w:rsidRPr="002B5AA7">
        <w:rPr>
          <w:rFonts w:ascii="Times New Roman" w:hAnsi="Times New Roman" w:cs="Times New Roman"/>
          <w:color w:val="000000" w:themeColor="text1"/>
          <w:sz w:val="28"/>
          <w:szCs w:val="28"/>
          <w:lang w:val="kk-KZ"/>
        </w:rPr>
        <w:t>Ni</w:t>
      </w:r>
      <w:r w:rsidRPr="002B5AA7">
        <w:rPr>
          <w:rFonts w:ascii="Times New Roman" w:hAnsi="Times New Roman" w:cs="Times New Roman"/>
          <w:color w:val="000000" w:themeColor="text1"/>
          <w:sz w:val="28"/>
          <w:szCs w:val="28"/>
          <w:vertAlign w:val="subscript"/>
          <w:lang w:val="kk-KZ"/>
        </w:rPr>
        <w:t>0.45</w:t>
      </w:r>
      <w:r w:rsidRPr="002B5AA7">
        <w:rPr>
          <w:rFonts w:ascii="Times New Roman" w:hAnsi="Times New Roman" w:cs="Times New Roman"/>
          <w:color w:val="000000" w:themeColor="text1"/>
          <w:sz w:val="28"/>
          <w:szCs w:val="28"/>
          <w:lang w:val="kk-KZ"/>
        </w:rPr>
        <w:t>Ru</w:t>
      </w:r>
      <w:r w:rsidRPr="002B5AA7">
        <w:rPr>
          <w:rFonts w:ascii="Times New Roman" w:hAnsi="Times New Roman" w:cs="Times New Roman"/>
          <w:color w:val="000000" w:themeColor="text1"/>
          <w:sz w:val="28"/>
          <w:szCs w:val="28"/>
          <w:vertAlign w:val="subscript"/>
          <w:lang w:val="kk-KZ"/>
        </w:rPr>
        <w:t>0.1</w:t>
      </w:r>
      <w:r w:rsidRPr="002B5AA7">
        <w:rPr>
          <w:rFonts w:ascii="Times New Roman" w:hAnsi="Times New Roman" w:cs="Times New Roman"/>
          <w:color w:val="000000" w:themeColor="text1"/>
          <w:sz w:val="28"/>
          <w:szCs w:val="28"/>
          <w:lang w:val="kk-KZ"/>
        </w:rPr>
        <w:t>O</w:t>
      </w:r>
      <w:r w:rsidRPr="002B5AA7">
        <w:rPr>
          <w:rFonts w:ascii="Times New Roman" w:hAnsi="Times New Roman" w:cs="Times New Roman"/>
          <w:color w:val="000000" w:themeColor="text1"/>
          <w:sz w:val="28"/>
          <w:szCs w:val="28"/>
          <w:vertAlign w:val="subscript"/>
          <w:lang w:val="kk-KZ"/>
        </w:rPr>
        <w:t>3</w:t>
      </w:r>
      <w:r w:rsidRPr="002B5AA7">
        <w:rPr>
          <w:rFonts w:ascii="Times New Roman" w:hAnsi="Times New Roman" w:cs="Times New Roman"/>
          <w:color w:val="000000" w:themeColor="text1"/>
          <w:sz w:val="28"/>
          <w:szCs w:val="28"/>
          <w:lang w:val="kk-KZ"/>
        </w:rPr>
        <w:t>], 5%Ni/[ [Pr</w:t>
      </w:r>
      <w:r w:rsidRPr="002B5AA7">
        <w:rPr>
          <w:rFonts w:ascii="Times New Roman" w:hAnsi="Times New Roman" w:cs="Times New Roman"/>
          <w:color w:val="000000" w:themeColor="text1"/>
          <w:sz w:val="28"/>
          <w:szCs w:val="28"/>
          <w:vertAlign w:val="subscript"/>
          <w:lang w:val="kk-KZ"/>
        </w:rPr>
        <w:t>0.15</w:t>
      </w:r>
      <w:r w:rsidRPr="002B5AA7">
        <w:rPr>
          <w:rFonts w:ascii="Times New Roman" w:hAnsi="Times New Roman" w:cs="Times New Roman"/>
          <w:color w:val="000000" w:themeColor="text1"/>
          <w:sz w:val="28"/>
          <w:szCs w:val="28"/>
          <w:lang w:val="kk-KZ"/>
        </w:rPr>
        <w:t>Sm</w:t>
      </w:r>
      <w:r w:rsidRPr="002B5AA7">
        <w:rPr>
          <w:rFonts w:ascii="Times New Roman" w:hAnsi="Times New Roman" w:cs="Times New Roman"/>
          <w:color w:val="000000" w:themeColor="text1"/>
          <w:sz w:val="28"/>
          <w:szCs w:val="28"/>
          <w:vertAlign w:val="subscript"/>
          <w:lang w:val="kk-KZ"/>
        </w:rPr>
        <w:t>0.15</w:t>
      </w:r>
      <w:r w:rsidRPr="002B5AA7">
        <w:rPr>
          <w:rFonts w:ascii="Times New Roman" w:hAnsi="Times New Roman" w:cs="Times New Roman"/>
          <w:color w:val="000000" w:themeColor="text1"/>
          <w:sz w:val="28"/>
          <w:szCs w:val="28"/>
          <w:lang w:val="kk-KZ"/>
        </w:rPr>
        <w:t>Ce</w:t>
      </w:r>
      <w:r w:rsidRPr="002B5AA7">
        <w:rPr>
          <w:rFonts w:ascii="Times New Roman" w:hAnsi="Times New Roman" w:cs="Times New Roman"/>
          <w:color w:val="000000" w:themeColor="text1"/>
          <w:sz w:val="28"/>
          <w:szCs w:val="28"/>
          <w:vertAlign w:val="subscript"/>
          <w:lang w:val="kk-KZ"/>
        </w:rPr>
        <w:t>0.35</w:t>
      </w:r>
      <w:r w:rsidRPr="002B5AA7">
        <w:rPr>
          <w:rFonts w:ascii="Times New Roman" w:hAnsi="Times New Roman" w:cs="Times New Roman"/>
          <w:color w:val="000000" w:themeColor="text1"/>
          <w:sz w:val="28"/>
          <w:szCs w:val="28"/>
          <w:lang w:val="kk-KZ"/>
        </w:rPr>
        <w:t>Zr</w:t>
      </w:r>
      <w:r w:rsidRPr="002B5AA7">
        <w:rPr>
          <w:rFonts w:ascii="Times New Roman" w:hAnsi="Times New Roman" w:cs="Times New Roman"/>
          <w:color w:val="000000" w:themeColor="text1"/>
          <w:sz w:val="28"/>
          <w:szCs w:val="28"/>
          <w:vertAlign w:val="subscript"/>
          <w:lang w:val="kk-KZ"/>
        </w:rPr>
        <w:t>0.35</w:t>
      </w:r>
      <w:r w:rsidRPr="002B5AA7">
        <w:rPr>
          <w:rFonts w:ascii="Times New Roman" w:hAnsi="Times New Roman" w:cs="Times New Roman"/>
          <w:color w:val="000000" w:themeColor="text1"/>
          <w:sz w:val="28"/>
          <w:szCs w:val="28"/>
          <w:lang w:val="kk-KZ"/>
        </w:rPr>
        <w:t>O</w:t>
      </w:r>
      <w:r w:rsidRPr="002B5AA7">
        <w:rPr>
          <w:rFonts w:ascii="Times New Roman" w:hAnsi="Times New Roman" w:cs="Times New Roman"/>
          <w:color w:val="000000" w:themeColor="text1"/>
          <w:sz w:val="28"/>
          <w:szCs w:val="28"/>
          <w:vertAlign w:val="subscript"/>
          <w:lang w:val="kk-KZ"/>
        </w:rPr>
        <w:t xml:space="preserve">2 </w:t>
      </w:r>
      <w:r w:rsidRPr="002B5AA7">
        <w:rPr>
          <w:rFonts w:ascii="Times New Roman" w:hAnsi="Times New Roman" w:cs="Times New Roman"/>
          <w:color w:val="000000" w:themeColor="text1"/>
          <w:sz w:val="28"/>
          <w:szCs w:val="28"/>
          <w:lang w:val="kk-KZ"/>
        </w:rPr>
        <w:t>+ LaMn</w:t>
      </w:r>
      <w:r w:rsidRPr="002B5AA7">
        <w:rPr>
          <w:rFonts w:ascii="Times New Roman" w:hAnsi="Times New Roman" w:cs="Times New Roman"/>
          <w:color w:val="000000" w:themeColor="text1"/>
          <w:sz w:val="28"/>
          <w:szCs w:val="28"/>
          <w:vertAlign w:val="subscript"/>
          <w:lang w:val="kk-KZ"/>
        </w:rPr>
        <w:t>0.9</w:t>
      </w:r>
      <w:r w:rsidRPr="002B5AA7">
        <w:rPr>
          <w:rFonts w:ascii="Times New Roman" w:hAnsi="Times New Roman" w:cs="Times New Roman"/>
          <w:color w:val="000000" w:themeColor="text1"/>
          <w:sz w:val="28"/>
          <w:szCs w:val="28"/>
          <w:lang w:val="kk-KZ"/>
        </w:rPr>
        <w:t>Ru</w:t>
      </w:r>
      <w:r w:rsidRPr="002B5AA7">
        <w:rPr>
          <w:rFonts w:ascii="Times New Roman" w:hAnsi="Times New Roman" w:cs="Times New Roman"/>
          <w:color w:val="000000" w:themeColor="text1"/>
          <w:sz w:val="28"/>
          <w:szCs w:val="28"/>
          <w:vertAlign w:val="subscript"/>
          <w:lang w:val="kk-KZ"/>
        </w:rPr>
        <w:t>0.1</w:t>
      </w:r>
      <w:r w:rsidRPr="002B5AA7">
        <w:rPr>
          <w:rFonts w:ascii="Times New Roman" w:hAnsi="Times New Roman" w:cs="Times New Roman"/>
          <w:color w:val="000000" w:themeColor="text1"/>
          <w:sz w:val="28"/>
          <w:szCs w:val="28"/>
          <w:lang w:val="kk-KZ"/>
        </w:rPr>
        <w:t>O</w:t>
      </w:r>
      <w:r w:rsidRPr="002B5AA7">
        <w:rPr>
          <w:rFonts w:ascii="Times New Roman" w:hAnsi="Times New Roman" w:cs="Times New Roman"/>
          <w:color w:val="000000" w:themeColor="text1"/>
          <w:sz w:val="28"/>
          <w:szCs w:val="28"/>
          <w:vertAlign w:val="subscript"/>
          <w:lang w:val="kk-KZ"/>
        </w:rPr>
        <w:t>3</w:t>
      </w:r>
      <w:r w:rsidRPr="002B5AA7">
        <w:rPr>
          <w:rFonts w:ascii="Times New Roman" w:hAnsi="Times New Roman" w:cs="Times New Roman"/>
          <w:color w:val="000000" w:themeColor="text1"/>
          <w:sz w:val="28"/>
          <w:szCs w:val="28"/>
          <w:lang w:val="kk-KZ"/>
        </w:rPr>
        <w:t xml:space="preserve">]  </w:t>
      </w:r>
      <w:r w:rsidRPr="002B5AA7">
        <w:rPr>
          <w:rFonts w:ascii="Times New Roman" w:hAnsi="Times New Roman" w:cs="Times New Roman"/>
          <w:bCs/>
          <w:color w:val="000000" w:themeColor="text1"/>
          <w:sz w:val="28"/>
          <w:szCs w:val="28"/>
          <w:lang w:val="kk-KZ"/>
        </w:rPr>
        <w:t>дайындау.</w:t>
      </w:r>
    </w:p>
    <w:p w:rsidR="00BB389F" w:rsidRPr="002B5AA7" w:rsidRDefault="00BB389F" w:rsidP="00BB389F">
      <w:pPr>
        <w:pStyle w:val="a3"/>
        <w:ind w:firstLine="567"/>
        <w:jc w:val="both"/>
        <w:rPr>
          <w:rFonts w:ascii="Times New Roman" w:hAnsi="Times New Roman" w:cs="Times New Roman"/>
          <w:color w:val="000000" w:themeColor="text1"/>
          <w:sz w:val="28"/>
          <w:szCs w:val="28"/>
          <w:lang w:val="kk-KZ"/>
        </w:rPr>
      </w:pPr>
      <w:r w:rsidRPr="002B5AA7">
        <w:rPr>
          <w:rFonts w:ascii="Times New Roman" w:hAnsi="Times New Roman" w:cs="Times New Roman"/>
          <w:color w:val="000000" w:themeColor="text1"/>
          <w:sz w:val="28"/>
          <w:szCs w:val="28"/>
          <w:lang w:val="kk-KZ"/>
        </w:rPr>
        <w:t xml:space="preserve">3. </w:t>
      </w:r>
      <w:r>
        <w:rPr>
          <w:rFonts w:ascii="Times New Roman" w:hAnsi="Times New Roman" w:cs="Times New Roman"/>
          <w:color w:val="000000" w:themeColor="text1"/>
          <w:sz w:val="28"/>
          <w:szCs w:val="28"/>
          <w:lang w:val="kk-KZ"/>
        </w:rPr>
        <w:t xml:space="preserve">Оксидті құраушылардың </w:t>
      </w:r>
      <w:r w:rsidRPr="002B5AA7">
        <w:rPr>
          <w:rFonts w:ascii="Times New Roman" w:hAnsi="Times New Roman" w:cs="Times New Roman"/>
          <w:color w:val="000000" w:themeColor="text1"/>
          <w:sz w:val="28"/>
          <w:szCs w:val="28"/>
          <w:lang w:val="kk-KZ"/>
        </w:rPr>
        <w:t xml:space="preserve">құрылымдық, текстуралық және беттік қасиеттеріне синтездеу әдістерінің әсерін зерттеу. </w:t>
      </w:r>
    </w:p>
    <w:p w:rsidR="00BB389F" w:rsidRPr="002B5AA7" w:rsidRDefault="00BB389F" w:rsidP="00BB389F">
      <w:pPr>
        <w:pStyle w:val="a3"/>
        <w:ind w:firstLine="567"/>
        <w:jc w:val="both"/>
        <w:rPr>
          <w:rFonts w:ascii="Times New Roman" w:hAnsi="Times New Roman" w:cs="Times New Roman"/>
          <w:color w:val="000000" w:themeColor="text1"/>
          <w:sz w:val="28"/>
          <w:szCs w:val="28"/>
          <w:lang w:val="kk-KZ"/>
        </w:rPr>
      </w:pPr>
      <w:r w:rsidRPr="002B5AA7">
        <w:rPr>
          <w:rFonts w:ascii="Times New Roman" w:hAnsi="Times New Roman" w:cs="Times New Roman"/>
          <w:color w:val="000000" w:themeColor="text1"/>
          <w:sz w:val="28"/>
          <w:szCs w:val="28"/>
          <w:lang w:val="kk-KZ"/>
        </w:rPr>
        <w:t>4. Ағынды реакторда, этанолдың булы айналым реакциясында (реакцияны жүргізу шарттары - C</w:t>
      </w:r>
      <w:r w:rsidRPr="002B5AA7">
        <w:rPr>
          <w:rFonts w:ascii="Times New Roman" w:hAnsi="Times New Roman" w:cs="Times New Roman"/>
          <w:color w:val="000000" w:themeColor="text1"/>
          <w:sz w:val="28"/>
          <w:szCs w:val="28"/>
          <w:vertAlign w:val="subscript"/>
          <w:lang w:val="kk-KZ"/>
        </w:rPr>
        <w:t>2</w:t>
      </w:r>
      <w:r w:rsidRPr="002B5AA7">
        <w:rPr>
          <w:rFonts w:ascii="Times New Roman" w:hAnsi="Times New Roman" w:cs="Times New Roman"/>
          <w:color w:val="000000" w:themeColor="text1"/>
          <w:sz w:val="28"/>
          <w:szCs w:val="28"/>
          <w:lang w:val="kk-KZ"/>
        </w:rPr>
        <w:t>H</w:t>
      </w:r>
      <w:r w:rsidRPr="002B5AA7">
        <w:rPr>
          <w:rFonts w:ascii="Times New Roman" w:hAnsi="Times New Roman" w:cs="Times New Roman"/>
          <w:color w:val="000000" w:themeColor="text1"/>
          <w:sz w:val="28"/>
          <w:szCs w:val="28"/>
          <w:vertAlign w:val="subscript"/>
          <w:lang w:val="kk-KZ"/>
        </w:rPr>
        <w:t>5</w:t>
      </w:r>
      <w:r w:rsidRPr="002B5AA7">
        <w:rPr>
          <w:rFonts w:ascii="Times New Roman" w:hAnsi="Times New Roman" w:cs="Times New Roman"/>
          <w:color w:val="000000" w:themeColor="text1"/>
          <w:sz w:val="28"/>
          <w:szCs w:val="28"/>
          <w:lang w:val="kk-KZ"/>
        </w:rPr>
        <w:t>OH:H</w:t>
      </w:r>
      <w:r w:rsidRPr="002B5AA7">
        <w:rPr>
          <w:rFonts w:ascii="Times New Roman" w:hAnsi="Times New Roman" w:cs="Times New Roman"/>
          <w:color w:val="000000" w:themeColor="text1"/>
          <w:sz w:val="28"/>
          <w:szCs w:val="28"/>
          <w:vertAlign w:val="subscript"/>
          <w:lang w:val="kk-KZ"/>
        </w:rPr>
        <w:t>2</w:t>
      </w:r>
      <w:r w:rsidRPr="002B5AA7">
        <w:rPr>
          <w:rFonts w:ascii="Times New Roman" w:hAnsi="Times New Roman" w:cs="Times New Roman"/>
          <w:color w:val="000000" w:themeColor="text1"/>
          <w:sz w:val="28"/>
          <w:szCs w:val="28"/>
          <w:lang w:val="kk-KZ"/>
        </w:rPr>
        <w:t>O = 1:4, 500-800 °C, атм. қысым, τ-10 мс) катализаторларды зерттеу және катализдік белсенділік пен дайындалған жүйелердің физика-химиялық қасиеттері арасындағы байланысты орнату.</w:t>
      </w:r>
    </w:p>
    <w:p w:rsidR="00BB389F" w:rsidRPr="00BE3E8E" w:rsidRDefault="00BB389F" w:rsidP="00BB389F">
      <w:pPr>
        <w:pStyle w:val="a3"/>
        <w:ind w:firstLine="567"/>
        <w:jc w:val="both"/>
        <w:rPr>
          <w:rFonts w:ascii="Times New Roman" w:hAnsi="Times New Roman" w:cs="Times New Roman"/>
          <w:color w:val="000000" w:themeColor="text1"/>
          <w:sz w:val="28"/>
          <w:szCs w:val="28"/>
          <w:lang w:val="kk-KZ"/>
        </w:rPr>
      </w:pPr>
      <w:r w:rsidRPr="002B5AA7">
        <w:rPr>
          <w:rFonts w:ascii="Times New Roman" w:hAnsi="Times New Roman" w:cs="Times New Roman"/>
          <w:color w:val="000000" w:themeColor="text1"/>
          <w:sz w:val="28"/>
          <w:szCs w:val="28"/>
          <w:lang w:val="kk-KZ"/>
        </w:rPr>
        <w:t>5.  Белсенділ</w:t>
      </w:r>
      <w:r>
        <w:rPr>
          <w:rFonts w:ascii="Times New Roman" w:hAnsi="Times New Roman" w:cs="Times New Roman"/>
          <w:color w:val="000000" w:themeColor="text1"/>
          <w:sz w:val="28"/>
          <w:szCs w:val="28"/>
          <w:lang w:val="kk-KZ"/>
        </w:rPr>
        <w:t>ігі жоғары катализаторлардың этанолдың булы айналым</w:t>
      </w:r>
      <w:r w:rsidRPr="002B5AA7">
        <w:rPr>
          <w:rFonts w:ascii="Times New Roman" w:hAnsi="Times New Roman" w:cs="Times New Roman"/>
          <w:color w:val="000000" w:themeColor="text1"/>
          <w:sz w:val="28"/>
          <w:szCs w:val="28"/>
          <w:lang w:val="kk-KZ"/>
        </w:rPr>
        <w:t xml:space="preserve"> реакциясындағы тұрақтылығын зерттеу. </w:t>
      </w:r>
    </w:p>
    <w:p w:rsidR="00AD3BF0" w:rsidRPr="003A517F" w:rsidRDefault="00AD3BF0" w:rsidP="00733402">
      <w:pPr>
        <w:widowControl w:val="0"/>
        <w:autoSpaceDE w:val="0"/>
        <w:autoSpaceDN w:val="0"/>
        <w:adjustRightInd w:val="0"/>
        <w:spacing w:after="0" w:line="240" w:lineRule="auto"/>
        <w:ind w:firstLine="709"/>
        <w:jc w:val="both"/>
        <w:rPr>
          <w:rFonts w:ascii="Times New Roman" w:hAnsi="Times New Roman"/>
          <w:bCs/>
          <w:sz w:val="28"/>
          <w:szCs w:val="28"/>
          <w:lang w:val="kk-KZ"/>
        </w:rPr>
      </w:pPr>
      <w:r w:rsidRPr="003A517F">
        <w:rPr>
          <w:rFonts w:ascii="Times New Roman" w:hAnsi="Times New Roman"/>
          <w:b/>
          <w:bCs/>
          <w:sz w:val="28"/>
          <w:szCs w:val="28"/>
          <w:lang w:val="kk-KZ"/>
        </w:rPr>
        <w:t>Зерттеу нысандары:</w:t>
      </w:r>
      <w:r w:rsidRPr="003A517F">
        <w:rPr>
          <w:rFonts w:ascii="Times New Roman" w:hAnsi="Times New Roman"/>
          <w:sz w:val="28"/>
          <w:szCs w:val="28"/>
          <w:lang w:val="kk-KZ"/>
        </w:rPr>
        <w:t xml:space="preserve"> </w:t>
      </w:r>
      <w:r w:rsidRPr="003A517F">
        <w:rPr>
          <w:rFonts w:ascii="Times New Roman" w:hAnsi="Times New Roman"/>
          <w:bCs/>
          <w:sz w:val="28"/>
          <w:szCs w:val="28"/>
          <w:lang w:val="kk-KZ"/>
        </w:rPr>
        <w:t>перовскит және флюорит құрылымды күрделі оксидтерге негізделген, әртүрлі әдістермен синтезделген никель</w:t>
      </w:r>
      <w:r w:rsidR="003708B6" w:rsidRPr="003A517F">
        <w:rPr>
          <w:rFonts w:ascii="Times New Roman" w:hAnsi="Times New Roman"/>
          <w:bCs/>
          <w:sz w:val="28"/>
          <w:szCs w:val="28"/>
          <w:lang w:val="kk-KZ"/>
        </w:rPr>
        <w:t xml:space="preserve">-рутений </w:t>
      </w:r>
      <w:r w:rsidRPr="003A517F">
        <w:rPr>
          <w:rFonts w:ascii="Times New Roman" w:hAnsi="Times New Roman"/>
          <w:bCs/>
          <w:sz w:val="28"/>
          <w:szCs w:val="28"/>
          <w:lang w:val="kk-KZ"/>
        </w:rPr>
        <w:t xml:space="preserve"> құрамды композиттік материалдар және олардың негізіндегі этанолдың булы айналым катализаторлары.</w:t>
      </w:r>
    </w:p>
    <w:p w:rsidR="00AD3BF0" w:rsidRPr="003A517F" w:rsidRDefault="00AD3BF0" w:rsidP="00733402">
      <w:pPr>
        <w:spacing w:after="0" w:line="240" w:lineRule="auto"/>
        <w:ind w:firstLine="709"/>
        <w:jc w:val="both"/>
        <w:rPr>
          <w:rFonts w:ascii="Times New Roman" w:hAnsi="Times New Roman"/>
          <w:sz w:val="28"/>
          <w:szCs w:val="28"/>
          <w:lang w:val="kk-KZ"/>
        </w:rPr>
      </w:pPr>
      <w:r w:rsidRPr="003A517F">
        <w:rPr>
          <w:rFonts w:ascii="Times New Roman" w:hAnsi="Times New Roman"/>
          <w:b/>
          <w:bCs/>
          <w:sz w:val="28"/>
          <w:szCs w:val="28"/>
          <w:lang w:val="kk-KZ"/>
        </w:rPr>
        <w:t>Зерттеу пәні:</w:t>
      </w:r>
      <w:r w:rsidRPr="003A517F">
        <w:rPr>
          <w:rFonts w:ascii="Times New Roman" w:hAnsi="Times New Roman"/>
          <w:sz w:val="28"/>
          <w:szCs w:val="28"/>
          <w:lang w:val="kk-KZ"/>
        </w:rPr>
        <w:t xml:space="preserve"> </w:t>
      </w:r>
      <w:r w:rsidRPr="003A517F">
        <w:rPr>
          <w:rFonts w:ascii="Times New Roman" w:hAnsi="Times New Roman"/>
          <w:bCs/>
          <w:sz w:val="28"/>
          <w:szCs w:val="28"/>
          <w:lang w:val="kk-KZ"/>
        </w:rPr>
        <w:t>синтездеу әдістерінің никель</w:t>
      </w:r>
      <w:r w:rsidR="005A46A9" w:rsidRPr="003A517F">
        <w:rPr>
          <w:rFonts w:ascii="Times New Roman" w:hAnsi="Times New Roman"/>
          <w:bCs/>
          <w:sz w:val="28"/>
          <w:szCs w:val="28"/>
          <w:lang w:val="kk-KZ"/>
        </w:rPr>
        <w:t>-рутений</w:t>
      </w:r>
      <w:r w:rsidRPr="003A517F">
        <w:rPr>
          <w:rFonts w:ascii="Times New Roman" w:hAnsi="Times New Roman"/>
          <w:bCs/>
          <w:sz w:val="28"/>
          <w:szCs w:val="28"/>
          <w:lang w:val="kk-KZ"/>
        </w:rPr>
        <w:t xml:space="preserve"> құрамды композиттік материалдардың физика-химиялық қасиеттеріне әсерін және олардың негізіндегі катализаторлардың этанолдың булы айналым процесіндегі белсенділігімен байланысын анықтау. </w:t>
      </w:r>
      <w:r w:rsidRPr="003A517F">
        <w:rPr>
          <w:rFonts w:ascii="Times New Roman" w:hAnsi="Times New Roman"/>
          <w:sz w:val="28"/>
          <w:szCs w:val="28"/>
          <w:lang w:val="kk-KZ"/>
        </w:rPr>
        <w:t>Синтезделген композиттердің белсенділігі мен тұрақтылығын анықтайтын факторларды анықтау.</w:t>
      </w:r>
    </w:p>
    <w:p w:rsidR="00AD3BF0" w:rsidRPr="006224A4" w:rsidRDefault="00AD3BF0" w:rsidP="00DD26B5">
      <w:pPr>
        <w:spacing w:after="0" w:line="240" w:lineRule="auto"/>
        <w:ind w:firstLine="709"/>
        <w:jc w:val="both"/>
        <w:rPr>
          <w:rFonts w:ascii="Times New Roman" w:hAnsi="Times New Roman"/>
          <w:sz w:val="28"/>
          <w:szCs w:val="28"/>
          <w:lang w:val="kk-KZ"/>
        </w:rPr>
      </w:pPr>
      <w:r w:rsidRPr="006224A4">
        <w:rPr>
          <w:rFonts w:ascii="Times New Roman" w:hAnsi="Times New Roman"/>
          <w:b/>
          <w:bCs/>
          <w:sz w:val="28"/>
          <w:szCs w:val="28"/>
          <w:lang w:val="kk-KZ"/>
        </w:rPr>
        <w:t>Зерттеу əдістері:</w:t>
      </w:r>
      <w:r w:rsidRPr="006224A4">
        <w:rPr>
          <w:rFonts w:ascii="Times New Roman" w:hAnsi="Times New Roman"/>
          <w:sz w:val="28"/>
          <w:szCs w:val="28"/>
          <w:lang w:val="kk-KZ"/>
        </w:rPr>
        <w:t xml:space="preserve"> синтезделген күрделі оксидтер мен олардың негізіндегі композиттерді зерттеу үшін әртүрлі физика-химиялық әдістер қолданылды: Брунауэр-Эммет-Теллер (БЭТ) сұйық азот температурасында азоттың физикалық адсорбциясы, рентгендік фазалық талдау (РФТ), </w:t>
      </w:r>
      <w:r w:rsidR="00DD26B5" w:rsidRPr="006224A4">
        <w:rPr>
          <w:rFonts w:ascii="Times New Roman" w:hAnsi="Times New Roman"/>
          <w:sz w:val="28"/>
          <w:szCs w:val="28"/>
          <w:lang w:val="kk-KZ"/>
        </w:rPr>
        <w:t xml:space="preserve">энергодисперсті спектроскопия (ЭДС), </w:t>
      </w:r>
      <w:r w:rsidRPr="006224A4">
        <w:rPr>
          <w:rFonts w:ascii="Times New Roman" w:hAnsi="Times New Roman"/>
          <w:sz w:val="28"/>
          <w:szCs w:val="28"/>
          <w:lang w:val="kk-KZ"/>
        </w:rPr>
        <w:t>EDX үйлесімді ажыратымдылығы жоғары трансмиссиялық электронды микроскопия (АЖ ТЭМ), сутегімен температуралық-бағдарламаланған тотықсыздандыру әдісі (Н</w:t>
      </w:r>
      <w:r w:rsidRPr="006224A4">
        <w:rPr>
          <w:rFonts w:ascii="Times New Roman" w:hAnsi="Times New Roman"/>
          <w:sz w:val="28"/>
          <w:szCs w:val="28"/>
          <w:vertAlign w:val="subscript"/>
          <w:lang w:val="kk-KZ"/>
        </w:rPr>
        <w:t>2</w:t>
      </w:r>
      <w:r w:rsidRPr="006224A4">
        <w:rPr>
          <w:rFonts w:ascii="Times New Roman" w:hAnsi="Times New Roman"/>
          <w:sz w:val="28"/>
          <w:szCs w:val="28"/>
          <w:lang w:val="kk-KZ"/>
        </w:rPr>
        <w:t xml:space="preserve">-ТБТ), рентгендік фотоэлектрондық спектроскопия (РФЭС), </w:t>
      </w:r>
      <w:r w:rsidRPr="006224A4">
        <w:rPr>
          <w:rStyle w:val="a9"/>
          <w:rFonts w:ascii="Times New Roman" w:hAnsi="Times New Roman"/>
          <w:i w:val="0"/>
          <w:sz w:val="28"/>
          <w:szCs w:val="28"/>
          <w:lang w:val="kk-KZ"/>
        </w:rPr>
        <w:t>температуралы</w:t>
      </w:r>
      <w:r w:rsidRPr="006224A4">
        <w:rPr>
          <w:rFonts w:ascii="Times New Roman" w:hAnsi="Times New Roman"/>
          <w:i/>
          <w:sz w:val="28"/>
          <w:szCs w:val="28"/>
          <w:lang w:val="kk-KZ"/>
        </w:rPr>
        <w:t>-</w:t>
      </w:r>
      <w:r w:rsidRPr="006224A4">
        <w:rPr>
          <w:rStyle w:val="a9"/>
          <w:rFonts w:ascii="Times New Roman" w:hAnsi="Times New Roman"/>
          <w:i w:val="0"/>
          <w:sz w:val="28"/>
          <w:szCs w:val="28"/>
          <w:lang w:val="kk-KZ"/>
        </w:rPr>
        <w:t>бағдарламаланған СО десорбциясы</w:t>
      </w:r>
      <w:r w:rsidRPr="006224A4">
        <w:rPr>
          <w:rStyle w:val="a9"/>
          <w:rFonts w:ascii="Times New Roman" w:hAnsi="Times New Roman"/>
          <w:sz w:val="28"/>
          <w:szCs w:val="28"/>
          <w:lang w:val="kk-KZ"/>
        </w:rPr>
        <w:t xml:space="preserve"> </w:t>
      </w:r>
      <w:r w:rsidRPr="006224A4">
        <w:rPr>
          <w:rFonts w:ascii="Times New Roman" w:hAnsi="Times New Roman"/>
          <w:sz w:val="28"/>
          <w:szCs w:val="28"/>
          <w:lang w:val="kk-KZ"/>
        </w:rPr>
        <w:t>(ТБД СО). Этанолдың булы айналым реакция</w:t>
      </w:r>
      <w:r w:rsidR="00096910">
        <w:rPr>
          <w:rFonts w:ascii="Times New Roman" w:hAnsi="Times New Roman"/>
          <w:sz w:val="28"/>
          <w:szCs w:val="28"/>
          <w:lang w:val="kk-KZ"/>
        </w:rPr>
        <w:t>сындағы үлгілердің катализдік</w:t>
      </w:r>
      <w:r w:rsidRPr="006224A4">
        <w:rPr>
          <w:rFonts w:ascii="Times New Roman" w:hAnsi="Times New Roman"/>
          <w:sz w:val="28"/>
          <w:szCs w:val="28"/>
          <w:lang w:val="kk-KZ"/>
        </w:rPr>
        <w:t xml:space="preserve"> қасиеттерін зерттеу</w:t>
      </w:r>
      <w:r w:rsidR="00A6774A" w:rsidRPr="006224A4">
        <w:rPr>
          <w:rFonts w:ascii="Times New Roman" w:hAnsi="Times New Roman"/>
          <w:sz w:val="28"/>
          <w:szCs w:val="28"/>
          <w:lang w:val="kk-KZ"/>
        </w:rPr>
        <w:t>,</w:t>
      </w:r>
      <w:r w:rsidRPr="006224A4">
        <w:rPr>
          <w:rFonts w:ascii="Times New Roman" w:hAnsi="Times New Roman"/>
          <w:sz w:val="28"/>
          <w:szCs w:val="28"/>
          <w:lang w:val="kk-KZ"/>
        </w:rPr>
        <w:t xml:space="preserve"> катализатор фракциясында өнімдердің хроматографиялық талдауымен ағынды реакторда жүргізілді.</w:t>
      </w:r>
    </w:p>
    <w:p w:rsidR="00AD3BF0" w:rsidRPr="00592067" w:rsidRDefault="00AD3BF0" w:rsidP="00733402">
      <w:pPr>
        <w:autoSpaceDE w:val="0"/>
        <w:autoSpaceDN w:val="0"/>
        <w:adjustRightInd w:val="0"/>
        <w:spacing w:after="0" w:line="240" w:lineRule="auto"/>
        <w:ind w:firstLine="709"/>
        <w:jc w:val="both"/>
        <w:rPr>
          <w:rFonts w:ascii="Times New Roman" w:hAnsi="Times New Roman"/>
          <w:sz w:val="28"/>
          <w:szCs w:val="28"/>
          <w:lang w:val="kk-KZ"/>
        </w:rPr>
      </w:pPr>
      <w:r w:rsidRPr="003A517F">
        <w:rPr>
          <w:rFonts w:ascii="Times New Roman" w:hAnsi="Times New Roman"/>
          <w:sz w:val="28"/>
          <w:szCs w:val="28"/>
          <w:lang w:val="kk-KZ"/>
        </w:rPr>
        <w:t>Диссертациялық жұмыстың зерттеулері М.Х.</w:t>
      </w:r>
      <w:r w:rsidR="00780D1B">
        <w:rPr>
          <w:rFonts w:ascii="Times New Roman" w:hAnsi="Times New Roman"/>
          <w:sz w:val="28"/>
          <w:szCs w:val="28"/>
          <w:lang w:val="kk-KZ"/>
        </w:rPr>
        <w:t xml:space="preserve"> </w:t>
      </w:r>
      <w:r w:rsidRPr="003A517F">
        <w:rPr>
          <w:rFonts w:ascii="Times New Roman" w:hAnsi="Times New Roman"/>
          <w:sz w:val="28"/>
          <w:szCs w:val="28"/>
          <w:lang w:val="kk-KZ"/>
        </w:rPr>
        <w:t>Дулати атындағы Тараз университеті «Химия және химиялық технология» кафедрасының ғылыми зертханасында, Новосибирск мемлекеттік университеті ғылыми зерттеу орталығында (Новосибирск), Ресей ғылым академиясы Сібір бөлімшесі (РҒА СБ), Г.К. Боресков атындағы катализ институты</w:t>
      </w:r>
      <w:r w:rsidR="00592067">
        <w:rPr>
          <w:rFonts w:ascii="Times New Roman" w:hAnsi="Times New Roman"/>
          <w:sz w:val="28"/>
          <w:szCs w:val="28"/>
          <w:lang w:val="kk-KZ"/>
        </w:rPr>
        <w:t xml:space="preserve"> (Қосымша А)</w:t>
      </w:r>
      <w:r w:rsidRPr="003A517F">
        <w:rPr>
          <w:rFonts w:ascii="Times New Roman" w:hAnsi="Times New Roman"/>
          <w:sz w:val="28"/>
          <w:szCs w:val="28"/>
          <w:lang w:val="kk-KZ"/>
        </w:rPr>
        <w:t xml:space="preserve">, федеральды зерттеу орталығының «Гетерогенді катализ» бөлімінде (Новосибирск) </w:t>
      </w:r>
      <w:r w:rsidRPr="003A517F">
        <w:rPr>
          <w:rFonts w:ascii="Times New Roman" w:hAnsi="Times New Roman"/>
          <w:sz w:val="28"/>
          <w:szCs w:val="28"/>
          <w:lang w:val="kk-KZ"/>
        </w:rPr>
        <w:lastRenderedPageBreak/>
        <w:t>жүргізілді</w:t>
      </w:r>
      <w:r w:rsidR="00592067">
        <w:rPr>
          <w:rFonts w:ascii="Times New Roman" w:hAnsi="Times New Roman"/>
          <w:sz w:val="28"/>
          <w:szCs w:val="28"/>
          <w:lang w:val="kk-KZ"/>
        </w:rPr>
        <w:t xml:space="preserve">, </w:t>
      </w:r>
      <w:r w:rsidR="00592067" w:rsidRPr="00592067">
        <w:rPr>
          <w:rStyle w:val="rynqvb"/>
          <w:rFonts w:ascii="Times New Roman" w:hAnsi="Times New Roman"/>
          <w:sz w:val="28"/>
          <w:szCs w:val="28"/>
          <w:lang w:val="kk-KZ"/>
        </w:rPr>
        <w:t>1 маусымнан 6 маусымға дейін Новосибирск ұлттық зерттеу мемлекеттік университетінің білім экспорты басқармасында ғылыми тағылымдамадан өту үшін жеке оқу жоспары бойынша оқуды аяқтады</w:t>
      </w:r>
      <w:r w:rsidR="00592067">
        <w:rPr>
          <w:rStyle w:val="rynqvb"/>
          <w:rFonts w:ascii="Times New Roman" w:hAnsi="Times New Roman"/>
          <w:sz w:val="28"/>
          <w:szCs w:val="28"/>
          <w:lang w:val="kk-KZ"/>
        </w:rPr>
        <w:t xml:space="preserve"> (Қосымша Ә)</w:t>
      </w:r>
      <w:r w:rsidRPr="00592067">
        <w:rPr>
          <w:rFonts w:ascii="Times New Roman" w:hAnsi="Times New Roman"/>
          <w:sz w:val="28"/>
          <w:szCs w:val="28"/>
          <w:lang w:val="kk-KZ"/>
        </w:rPr>
        <w:t xml:space="preserve">. </w:t>
      </w:r>
    </w:p>
    <w:p w:rsidR="00AD3BF0" w:rsidRPr="003A517F" w:rsidRDefault="00AD3BF0" w:rsidP="00733402">
      <w:pPr>
        <w:autoSpaceDE w:val="0"/>
        <w:autoSpaceDN w:val="0"/>
        <w:adjustRightInd w:val="0"/>
        <w:spacing w:after="0" w:line="240" w:lineRule="auto"/>
        <w:ind w:firstLine="709"/>
        <w:jc w:val="both"/>
        <w:rPr>
          <w:rFonts w:ascii="Times New Roman" w:hAnsi="Times New Roman"/>
          <w:bCs/>
          <w:sz w:val="28"/>
          <w:szCs w:val="28"/>
          <w:lang w:val="kk-KZ"/>
        </w:rPr>
      </w:pPr>
      <w:r w:rsidRPr="003A517F">
        <w:rPr>
          <w:rFonts w:ascii="Times New Roman" w:hAnsi="Times New Roman"/>
          <w:b/>
          <w:color w:val="000000" w:themeColor="text1"/>
          <w:sz w:val="28"/>
          <w:szCs w:val="28"/>
          <w:lang w:val="kk-KZ"/>
        </w:rPr>
        <w:t>Зерттеу жұмысының ғ</w:t>
      </w:r>
      <w:r w:rsidRPr="003A517F">
        <w:rPr>
          <w:rFonts w:ascii="Times New Roman" w:hAnsi="Times New Roman"/>
          <w:b/>
          <w:bCs/>
          <w:color w:val="000000" w:themeColor="text1"/>
          <w:sz w:val="28"/>
          <w:szCs w:val="28"/>
          <w:lang w:val="kk-KZ"/>
        </w:rPr>
        <w:t xml:space="preserve">ылыми жаңашылдығы. </w:t>
      </w:r>
      <w:r w:rsidRPr="003A517F">
        <w:rPr>
          <w:rFonts w:ascii="Times New Roman" w:hAnsi="Times New Roman"/>
          <w:bCs/>
          <w:sz w:val="28"/>
          <w:szCs w:val="28"/>
          <w:lang w:val="kk-KZ"/>
        </w:rPr>
        <w:t>Жұмыс барысында келесі нәтижелер алынды:</w:t>
      </w:r>
      <w:r w:rsidR="00943D0B" w:rsidRPr="003A517F">
        <w:rPr>
          <w:rFonts w:ascii="Times New Roman" w:hAnsi="Times New Roman"/>
          <w:bCs/>
          <w:sz w:val="28"/>
          <w:szCs w:val="28"/>
          <w:lang w:val="kk-KZ"/>
        </w:rPr>
        <w:t xml:space="preserve"> </w:t>
      </w:r>
    </w:p>
    <w:p w:rsidR="00776862" w:rsidRPr="00CC79F3" w:rsidRDefault="00776862" w:rsidP="00776862">
      <w:pPr>
        <w:autoSpaceDE w:val="0"/>
        <w:autoSpaceDN w:val="0"/>
        <w:adjustRightInd w:val="0"/>
        <w:spacing w:after="0" w:line="240" w:lineRule="auto"/>
        <w:ind w:firstLine="567"/>
        <w:jc w:val="both"/>
        <w:rPr>
          <w:rFonts w:ascii="Times New Roman" w:hAnsi="Times New Roman"/>
          <w:bCs/>
          <w:color w:val="000000" w:themeColor="text1"/>
          <w:sz w:val="28"/>
          <w:szCs w:val="28"/>
          <w:lang w:val="kk-KZ"/>
        </w:rPr>
      </w:pPr>
      <w:r w:rsidRPr="00AB256D">
        <w:rPr>
          <w:rFonts w:ascii="Times New Roman" w:hAnsi="Times New Roman"/>
          <w:bCs/>
          <w:sz w:val="28"/>
          <w:szCs w:val="28"/>
          <w:lang w:val="kk-KZ"/>
        </w:rPr>
        <w:t xml:space="preserve">- </w:t>
      </w:r>
      <w:r w:rsidRPr="00CC79F3">
        <w:rPr>
          <w:rFonts w:ascii="Times New Roman" w:hAnsi="Times New Roman"/>
          <w:bCs/>
          <w:color w:val="000000" w:themeColor="text1"/>
          <w:sz w:val="28"/>
          <w:szCs w:val="28"/>
          <w:lang w:val="kk-KZ"/>
        </w:rPr>
        <w:t xml:space="preserve">Алғаш рет жеке перовскит-флюориттік фазааралық шекарасы бар  </w:t>
      </w:r>
      <w:r w:rsidRPr="00CC79F3">
        <w:rPr>
          <w:rFonts w:ascii="Times New Roman" w:hAnsi="Times New Roman"/>
          <w:color w:val="000000" w:themeColor="text1"/>
          <w:sz w:val="28"/>
          <w:szCs w:val="28"/>
          <w:lang w:val="kk-KZ"/>
        </w:rPr>
        <w:t>[Pr</w:t>
      </w:r>
      <w:r w:rsidRPr="00CC79F3">
        <w:rPr>
          <w:rFonts w:ascii="Times New Roman" w:hAnsi="Times New Roman"/>
          <w:color w:val="000000" w:themeColor="text1"/>
          <w:sz w:val="28"/>
          <w:szCs w:val="28"/>
          <w:vertAlign w:val="subscript"/>
          <w:lang w:val="kk-KZ"/>
        </w:rPr>
        <w:t>0.15</w:t>
      </w:r>
      <w:r w:rsidRPr="00CC79F3">
        <w:rPr>
          <w:rFonts w:ascii="Times New Roman" w:hAnsi="Times New Roman"/>
          <w:color w:val="000000" w:themeColor="text1"/>
          <w:sz w:val="28"/>
          <w:szCs w:val="28"/>
          <w:lang w:val="kk-KZ"/>
        </w:rPr>
        <w:t>Sm</w:t>
      </w:r>
      <w:r w:rsidRPr="00CC79F3">
        <w:rPr>
          <w:rFonts w:ascii="Times New Roman" w:hAnsi="Times New Roman"/>
          <w:color w:val="000000" w:themeColor="text1"/>
          <w:sz w:val="28"/>
          <w:szCs w:val="28"/>
          <w:vertAlign w:val="subscript"/>
          <w:lang w:val="kk-KZ"/>
        </w:rPr>
        <w:t>0.15</w:t>
      </w:r>
      <w:r w:rsidRPr="00CC79F3">
        <w:rPr>
          <w:rFonts w:ascii="Times New Roman" w:hAnsi="Times New Roman"/>
          <w:color w:val="000000" w:themeColor="text1"/>
          <w:sz w:val="28"/>
          <w:szCs w:val="28"/>
          <w:lang w:val="kk-KZ"/>
        </w:rPr>
        <w:t>Ce</w:t>
      </w:r>
      <w:r w:rsidRPr="00CC79F3">
        <w:rPr>
          <w:rFonts w:ascii="Times New Roman" w:hAnsi="Times New Roman"/>
          <w:color w:val="000000" w:themeColor="text1"/>
          <w:sz w:val="28"/>
          <w:szCs w:val="28"/>
          <w:vertAlign w:val="subscript"/>
          <w:lang w:val="kk-KZ"/>
        </w:rPr>
        <w:t>0.35</w:t>
      </w:r>
      <w:r w:rsidRPr="00CC79F3">
        <w:rPr>
          <w:rFonts w:ascii="Times New Roman" w:hAnsi="Times New Roman"/>
          <w:color w:val="000000" w:themeColor="text1"/>
          <w:sz w:val="28"/>
          <w:szCs w:val="28"/>
          <w:lang w:val="kk-KZ"/>
        </w:rPr>
        <w:t>Zr</w:t>
      </w:r>
      <w:r w:rsidRPr="00CC79F3">
        <w:rPr>
          <w:rFonts w:ascii="Times New Roman" w:hAnsi="Times New Roman"/>
          <w:color w:val="000000" w:themeColor="text1"/>
          <w:sz w:val="28"/>
          <w:szCs w:val="28"/>
          <w:vertAlign w:val="subscript"/>
          <w:lang w:val="kk-KZ"/>
        </w:rPr>
        <w:t>0.35</w:t>
      </w:r>
      <w:r w:rsidRPr="00CC79F3">
        <w:rPr>
          <w:rFonts w:ascii="Times New Roman" w:hAnsi="Times New Roman"/>
          <w:color w:val="000000" w:themeColor="text1"/>
          <w:sz w:val="28"/>
          <w:szCs w:val="28"/>
          <w:lang w:val="kk-KZ"/>
        </w:rPr>
        <w:t>O</w:t>
      </w:r>
      <w:r w:rsidRPr="00CC79F3">
        <w:rPr>
          <w:rFonts w:ascii="Times New Roman" w:hAnsi="Times New Roman"/>
          <w:color w:val="000000" w:themeColor="text1"/>
          <w:sz w:val="28"/>
          <w:szCs w:val="28"/>
          <w:vertAlign w:val="subscript"/>
          <w:lang w:val="kk-KZ"/>
        </w:rPr>
        <w:t>2</w:t>
      </w:r>
      <w:r w:rsidRPr="00CC79F3">
        <w:rPr>
          <w:rFonts w:ascii="Times New Roman" w:hAnsi="Times New Roman"/>
          <w:color w:val="000000" w:themeColor="text1"/>
          <w:sz w:val="28"/>
          <w:szCs w:val="28"/>
          <w:lang w:val="kk-KZ"/>
        </w:rPr>
        <w:t>+LaMn</w:t>
      </w:r>
      <w:r w:rsidRPr="00CC79F3">
        <w:rPr>
          <w:rFonts w:ascii="Times New Roman" w:hAnsi="Times New Roman"/>
          <w:color w:val="000000" w:themeColor="text1"/>
          <w:sz w:val="28"/>
          <w:szCs w:val="28"/>
          <w:vertAlign w:val="subscript"/>
          <w:lang w:val="kk-KZ"/>
        </w:rPr>
        <w:t>0.45</w:t>
      </w:r>
      <w:r w:rsidRPr="00CC79F3">
        <w:rPr>
          <w:rFonts w:ascii="Times New Roman" w:hAnsi="Times New Roman"/>
          <w:color w:val="000000" w:themeColor="text1"/>
          <w:sz w:val="28"/>
          <w:szCs w:val="28"/>
          <w:lang w:val="kk-KZ"/>
        </w:rPr>
        <w:t>Ni</w:t>
      </w:r>
      <w:r w:rsidRPr="00CC79F3">
        <w:rPr>
          <w:rFonts w:ascii="Times New Roman" w:hAnsi="Times New Roman"/>
          <w:color w:val="000000" w:themeColor="text1"/>
          <w:sz w:val="28"/>
          <w:szCs w:val="28"/>
          <w:vertAlign w:val="subscript"/>
          <w:lang w:val="kk-KZ"/>
        </w:rPr>
        <w:t>0.45</w:t>
      </w:r>
      <w:r w:rsidRPr="00CC79F3">
        <w:rPr>
          <w:rFonts w:ascii="Times New Roman" w:hAnsi="Times New Roman"/>
          <w:color w:val="000000" w:themeColor="text1"/>
          <w:sz w:val="28"/>
          <w:szCs w:val="28"/>
          <w:lang w:val="kk-KZ"/>
        </w:rPr>
        <w:t>Ru</w:t>
      </w:r>
      <w:r w:rsidRPr="00CC79F3">
        <w:rPr>
          <w:rFonts w:ascii="Times New Roman" w:hAnsi="Times New Roman"/>
          <w:color w:val="000000" w:themeColor="text1"/>
          <w:sz w:val="28"/>
          <w:szCs w:val="28"/>
          <w:vertAlign w:val="subscript"/>
          <w:lang w:val="kk-KZ"/>
        </w:rPr>
        <w:t>0.1</w:t>
      </w:r>
      <w:r w:rsidRPr="00CC79F3">
        <w:rPr>
          <w:rFonts w:ascii="Times New Roman" w:hAnsi="Times New Roman"/>
          <w:color w:val="000000" w:themeColor="text1"/>
          <w:sz w:val="28"/>
          <w:szCs w:val="28"/>
          <w:lang w:val="kk-KZ"/>
        </w:rPr>
        <w:t>O</w:t>
      </w:r>
      <w:r w:rsidRPr="00CC79F3">
        <w:rPr>
          <w:rFonts w:ascii="Times New Roman" w:hAnsi="Times New Roman"/>
          <w:color w:val="000000" w:themeColor="text1"/>
          <w:sz w:val="28"/>
          <w:szCs w:val="28"/>
          <w:vertAlign w:val="subscript"/>
          <w:lang w:val="kk-KZ"/>
        </w:rPr>
        <w:t>3</w:t>
      </w:r>
      <w:r>
        <w:rPr>
          <w:rFonts w:ascii="Times New Roman" w:hAnsi="Times New Roman"/>
          <w:color w:val="000000" w:themeColor="text1"/>
          <w:sz w:val="28"/>
          <w:szCs w:val="28"/>
          <w:lang w:val="kk-KZ"/>
        </w:rPr>
        <w:t xml:space="preserve">] және </w:t>
      </w:r>
      <w:r w:rsidRPr="00CC79F3">
        <w:rPr>
          <w:rFonts w:ascii="Times New Roman" w:hAnsi="Times New Roman"/>
          <w:color w:val="000000" w:themeColor="text1"/>
          <w:sz w:val="28"/>
          <w:szCs w:val="28"/>
          <w:lang w:val="kk-KZ"/>
        </w:rPr>
        <w:t>[Pr</w:t>
      </w:r>
      <w:r w:rsidRPr="00CC79F3">
        <w:rPr>
          <w:rFonts w:ascii="Times New Roman" w:hAnsi="Times New Roman"/>
          <w:color w:val="000000" w:themeColor="text1"/>
          <w:sz w:val="28"/>
          <w:szCs w:val="28"/>
          <w:vertAlign w:val="subscript"/>
          <w:lang w:val="kk-KZ"/>
        </w:rPr>
        <w:t>0.15</w:t>
      </w:r>
      <w:r w:rsidRPr="00CC79F3">
        <w:rPr>
          <w:rFonts w:ascii="Times New Roman" w:hAnsi="Times New Roman"/>
          <w:color w:val="000000" w:themeColor="text1"/>
          <w:sz w:val="28"/>
          <w:szCs w:val="28"/>
          <w:lang w:val="kk-KZ"/>
        </w:rPr>
        <w:t>Sm</w:t>
      </w:r>
      <w:r w:rsidRPr="00CC79F3">
        <w:rPr>
          <w:rFonts w:ascii="Times New Roman" w:hAnsi="Times New Roman"/>
          <w:color w:val="000000" w:themeColor="text1"/>
          <w:sz w:val="28"/>
          <w:szCs w:val="28"/>
          <w:vertAlign w:val="subscript"/>
          <w:lang w:val="kk-KZ"/>
        </w:rPr>
        <w:t>0.15</w:t>
      </w:r>
      <w:r w:rsidRPr="00CC79F3">
        <w:rPr>
          <w:rFonts w:ascii="Times New Roman" w:hAnsi="Times New Roman"/>
          <w:color w:val="000000" w:themeColor="text1"/>
          <w:sz w:val="28"/>
          <w:szCs w:val="28"/>
          <w:lang w:val="kk-KZ"/>
        </w:rPr>
        <w:t>Ce</w:t>
      </w:r>
      <w:r w:rsidRPr="00CC79F3">
        <w:rPr>
          <w:rFonts w:ascii="Times New Roman" w:hAnsi="Times New Roman"/>
          <w:color w:val="000000" w:themeColor="text1"/>
          <w:sz w:val="28"/>
          <w:szCs w:val="28"/>
          <w:vertAlign w:val="subscript"/>
          <w:lang w:val="kk-KZ"/>
        </w:rPr>
        <w:t>0.35</w:t>
      </w:r>
      <w:r w:rsidRPr="00CC79F3">
        <w:rPr>
          <w:rFonts w:ascii="Times New Roman" w:hAnsi="Times New Roman"/>
          <w:color w:val="000000" w:themeColor="text1"/>
          <w:sz w:val="28"/>
          <w:szCs w:val="28"/>
          <w:lang w:val="kk-KZ"/>
        </w:rPr>
        <w:t>Zr</w:t>
      </w:r>
      <w:r w:rsidRPr="00CC79F3">
        <w:rPr>
          <w:rFonts w:ascii="Times New Roman" w:hAnsi="Times New Roman"/>
          <w:color w:val="000000" w:themeColor="text1"/>
          <w:sz w:val="28"/>
          <w:szCs w:val="28"/>
          <w:vertAlign w:val="subscript"/>
          <w:lang w:val="kk-KZ"/>
        </w:rPr>
        <w:t>0.35</w:t>
      </w:r>
      <w:r w:rsidRPr="00CC79F3">
        <w:rPr>
          <w:rFonts w:ascii="Times New Roman" w:hAnsi="Times New Roman"/>
          <w:color w:val="000000" w:themeColor="text1"/>
          <w:sz w:val="28"/>
          <w:szCs w:val="28"/>
          <w:lang w:val="kk-KZ"/>
        </w:rPr>
        <w:t>O</w:t>
      </w:r>
      <w:r w:rsidRPr="00CC79F3">
        <w:rPr>
          <w:rFonts w:ascii="Times New Roman" w:hAnsi="Times New Roman"/>
          <w:color w:val="000000" w:themeColor="text1"/>
          <w:sz w:val="28"/>
          <w:szCs w:val="28"/>
          <w:vertAlign w:val="subscript"/>
          <w:lang w:val="kk-KZ"/>
        </w:rPr>
        <w:t>2</w:t>
      </w:r>
      <w:r w:rsidRPr="00CC79F3">
        <w:rPr>
          <w:rFonts w:ascii="Times New Roman" w:hAnsi="Times New Roman"/>
          <w:color w:val="000000" w:themeColor="text1"/>
          <w:sz w:val="28"/>
          <w:szCs w:val="28"/>
          <w:lang w:val="kk-KZ"/>
        </w:rPr>
        <w:t>+ LaMn</w:t>
      </w:r>
      <w:r w:rsidRPr="00CC79F3">
        <w:rPr>
          <w:rFonts w:ascii="Times New Roman" w:hAnsi="Times New Roman"/>
          <w:color w:val="000000" w:themeColor="text1"/>
          <w:sz w:val="28"/>
          <w:szCs w:val="28"/>
          <w:vertAlign w:val="subscript"/>
          <w:lang w:val="kk-KZ"/>
        </w:rPr>
        <w:t>0.9</w:t>
      </w:r>
      <w:r w:rsidRPr="00CC79F3">
        <w:rPr>
          <w:rFonts w:ascii="Times New Roman" w:hAnsi="Times New Roman"/>
          <w:color w:val="000000" w:themeColor="text1"/>
          <w:sz w:val="28"/>
          <w:szCs w:val="28"/>
          <w:lang w:val="kk-KZ"/>
        </w:rPr>
        <w:t>Ru</w:t>
      </w:r>
      <w:r w:rsidRPr="00CC79F3">
        <w:rPr>
          <w:rFonts w:ascii="Times New Roman" w:hAnsi="Times New Roman"/>
          <w:color w:val="000000" w:themeColor="text1"/>
          <w:sz w:val="28"/>
          <w:szCs w:val="28"/>
          <w:vertAlign w:val="subscript"/>
          <w:lang w:val="kk-KZ"/>
        </w:rPr>
        <w:t>0.1</w:t>
      </w:r>
      <w:r w:rsidRPr="00CC79F3">
        <w:rPr>
          <w:rFonts w:ascii="Times New Roman" w:hAnsi="Times New Roman"/>
          <w:color w:val="000000" w:themeColor="text1"/>
          <w:sz w:val="28"/>
          <w:szCs w:val="28"/>
          <w:lang w:val="kk-KZ"/>
        </w:rPr>
        <w:t>O</w:t>
      </w:r>
      <w:r w:rsidRPr="00CC79F3">
        <w:rPr>
          <w:rFonts w:ascii="Times New Roman" w:hAnsi="Times New Roman"/>
          <w:color w:val="000000" w:themeColor="text1"/>
          <w:sz w:val="28"/>
          <w:szCs w:val="28"/>
          <w:vertAlign w:val="subscript"/>
          <w:lang w:val="kk-KZ"/>
        </w:rPr>
        <w:t>3</w:t>
      </w:r>
      <w:r w:rsidRPr="00CC79F3">
        <w:rPr>
          <w:rFonts w:ascii="Times New Roman" w:hAnsi="Times New Roman"/>
          <w:color w:val="000000" w:themeColor="text1"/>
          <w:sz w:val="28"/>
          <w:szCs w:val="28"/>
          <w:lang w:val="kk-KZ"/>
        </w:rPr>
        <w:t xml:space="preserve">] </w:t>
      </w:r>
      <w:r w:rsidRPr="00CC79F3">
        <w:rPr>
          <w:rFonts w:ascii="Times New Roman" w:hAnsi="Times New Roman"/>
          <w:bCs/>
          <w:color w:val="000000" w:themeColor="text1"/>
          <w:sz w:val="28"/>
          <w:szCs w:val="28"/>
          <w:lang w:val="kk-KZ"/>
        </w:rPr>
        <w:t xml:space="preserve"> нанокомпозиттік материалдар «Полимер» және «</w:t>
      </w:r>
      <w:r w:rsidRPr="00CC79F3">
        <w:rPr>
          <w:rFonts w:ascii="Times New Roman" w:hAnsi="Times New Roman"/>
          <w:color w:val="000000" w:themeColor="text1"/>
          <w:sz w:val="28"/>
          <w:szCs w:val="28"/>
          <w:lang w:val="kk-KZ"/>
        </w:rPr>
        <w:t>Ультрадыбыстық</w:t>
      </w:r>
      <w:r w:rsidRPr="00CC79F3">
        <w:rPr>
          <w:rFonts w:ascii="Times New Roman" w:hAnsi="Times New Roman"/>
          <w:bCs/>
          <w:color w:val="000000" w:themeColor="text1"/>
          <w:sz w:val="28"/>
          <w:szCs w:val="28"/>
          <w:lang w:val="kk-KZ"/>
        </w:rPr>
        <w:t xml:space="preserve"> диспергирлеу» әдістерімен синтезделді.</w:t>
      </w:r>
      <w:r>
        <w:rPr>
          <w:rFonts w:ascii="Times New Roman" w:hAnsi="Times New Roman"/>
          <w:bCs/>
          <w:color w:val="000000" w:themeColor="text1"/>
          <w:sz w:val="28"/>
          <w:szCs w:val="28"/>
          <w:lang w:val="kk-KZ"/>
        </w:rPr>
        <w:t xml:space="preserve"> </w:t>
      </w:r>
    </w:p>
    <w:p w:rsidR="00776862" w:rsidRDefault="00776862" w:rsidP="00776862">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bCs/>
          <w:sz w:val="28"/>
          <w:szCs w:val="28"/>
          <w:lang w:val="kk-KZ"/>
        </w:rPr>
        <w:t>- Композиттік материалдардың  (</w:t>
      </w:r>
      <w:r w:rsidRPr="00CC79F3">
        <w:rPr>
          <w:rFonts w:ascii="Times New Roman" w:hAnsi="Times New Roman"/>
          <w:color w:val="000000" w:themeColor="text1"/>
          <w:sz w:val="28"/>
          <w:szCs w:val="28"/>
          <w:lang w:val="kk-KZ"/>
        </w:rPr>
        <w:t>[Pr</w:t>
      </w:r>
      <w:r w:rsidRPr="00CC79F3">
        <w:rPr>
          <w:rFonts w:ascii="Times New Roman" w:hAnsi="Times New Roman"/>
          <w:color w:val="000000" w:themeColor="text1"/>
          <w:sz w:val="28"/>
          <w:szCs w:val="28"/>
          <w:vertAlign w:val="subscript"/>
          <w:lang w:val="kk-KZ"/>
        </w:rPr>
        <w:t>0.15</w:t>
      </w:r>
      <w:r w:rsidRPr="00CC79F3">
        <w:rPr>
          <w:rFonts w:ascii="Times New Roman" w:hAnsi="Times New Roman"/>
          <w:color w:val="000000" w:themeColor="text1"/>
          <w:sz w:val="28"/>
          <w:szCs w:val="28"/>
          <w:lang w:val="kk-KZ"/>
        </w:rPr>
        <w:t>Sm</w:t>
      </w:r>
      <w:r w:rsidRPr="00CC79F3">
        <w:rPr>
          <w:rFonts w:ascii="Times New Roman" w:hAnsi="Times New Roman"/>
          <w:color w:val="000000" w:themeColor="text1"/>
          <w:sz w:val="28"/>
          <w:szCs w:val="28"/>
          <w:vertAlign w:val="subscript"/>
          <w:lang w:val="kk-KZ"/>
        </w:rPr>
        <w:t>0.15</w:t>
      </w:r>
      <w:r w:rsidRPr="00CC79F3">
        <w:rPr>
          <w:rFonts w:ascii="Times New Roman" w:hAnsi="Times New Roman"/>
          <w:color w:val="000000" w:themeColor="text1"/>
          <w:sz w:val="28"/>
          <w:szCs w:val="28"/>
          <w:lang w:val="kk-KZ"/>
        </w:rPr>
        <w:t>Ce</w:t>
      </w:r>
      <w:r w:rsidRPr="00CC79F3">
        <w:rPr>
          <w:rFonts w:ascii="Times New Roman" w:hAnsi="Times New Roman"/>
          <w:color w:val="000000" w:themeColor="text1"/>
          <w:sz w:val="28"/>
          <w:szCs w:val="28"/>
          <w:vertAlign w:val="subscript"/>
          <w:lang w:val="kk-KZ"/>
        </w:rPr>
        <w:t>0.35</w:t>
      </w:r>
      <w:r w:rsidRPr="00CC79F3">
        <w:rPr>
          <w:rFonts w:ascii="Times New Roman" w:hAnsi="Times New Roman"/>
          <w:color w:val="000000" w:themeColor="text1"/>
          <w:sz w:val="28"/>
          <w:szCs w:val="28"/>
          <w:lang w:val="kk-KZ"/>
        </w:rPr>
        <w:t>Zr</w:t>
      </w:r>
      <w:r w:rsidRPr="00CC79F3">
        <w:rPr>
          <w:rFonts w:ascii="Times New Roman" w:hAnsi="Times New Roman"/>
          <w:color w:val="000000" w:themeColor="text1"/>
          <w:sz w:val="28"/>
          <w:szCs w:val="28"/>
          <w:vertAlign w:val="subscript"/>
          <w:lang w:val="kk-KZ"/>
        </w:rPr>
        <w:t>0.35</w:t>
      </w:r>
      <w:r w:rsidRPr="00CC79F3">
        <w:rPr>
          <w:rFonts w:ascii="Times New Roman" w:hAnsi="Times New Roman"/>
          <w:color w:val="000000" w:themeColor="text1"/>
          <w:sz w:val="28"/>
          <w:szCs w:val="28"/>
          <w:lang w:val="kk-KZ"/>
        </w:rPr>
        <w:t>O</w:t>
      </w:r>
      <w:r w:rsidRPr="00CC79F3">
        <w:rPr>
          <w:rFonts w:ascii="Times New Roman" w:hAnsi="Times New Roman"/>
          <w:color w:val="000000" w:themeColor="text1"/>
          <w:sz w:val="28"/>
          <w:szCs w:val="28"/>
          <w:vertAlign w:val="subscript"/>
          <w:lang w:val="kk-KZ"/>
        </w:rPr>
        <w:t>2</w:t>
      </w:r>
      <w:r w:rsidRPr="00CC79F3">
        <w:rPr>
          <w:rFonts w:ascii="Times New Roman" w:hAnsi="Times New Roman"/>
          <w:color w:val="000000" w:themeColor="text1"/>
          <w:sz w:val="28"/>
          <w:szCs w:val="28"/>
          <w:lang w:val="kk-KZ"/>
        </w:rPr>
        <w:t>+LaMn</w:t>
      </w:r>
      <w:r w:rsidRPr="00CC79F3">
        <w:rPr>
          <w:rFonts w:ascii="Times New Roman" w:hAnsi="Times New Roman"/>
          <w:color w:val="000000" w:themeColor="text1"/>
          <w:sz w:val="28"/>
          <w:szCs w:val="28"/>
          <w:vertAlign w:val="subscript"/>
          <w:lang w:val="kk-KZ"/>
        </w:rPr>
        <w:t>0.45</w:t>
      </w:r>
      <w:r w:rsidRPr="00CC79F3">
        <w:rPr>
          <w:rFonts w:ascii="Times New Roman" w:hAnsi="Times New Roman"/>
          <w:color w:val="000000" w:themeColor="text1"/>
          <w:sz w:val="28"/>
          <w:szCs w:val="28"/>
          <w:lang w:val="kk-KZ"/>
        </w:rPr>
        <w:t>Ni</w:t>
      </w:r>
      <w:r w:rsidRPr="00CC79F3">
        <w:rPr>
          <w:rFonts w:ascii="Times New Roman" w:hAnsi="Times New Roman"/>
          <w:color w:val="000000" w:themeColor="text1"/>
          <w:sz w:val="28"/>
          <w:szCs w:val="28"/>
          <w:vertAlign w:val="subscript"/>
          <w:lang w:val="kk-KZ"/>
        </w:rPr>
        <w:t>0.45</w:t>
      </w:r>
      <w:r w:rsidRPr="00CC79F3">
        <w:rPr>
          <w:rFonts w:ascii="Times New Roman" w:hAnsi="Times New Roman"/>
          <w:color w:val="000000" w:themeColor="text1"/>
          <w:sz w:val="28"/>
          <w:szCs w:val="28"/>
          <w:lang w:val="kk-KZ"/>
        </w:rPr>
        <w:t>Ru</w:t>
      </w:r>
      <w:r w:rsidRPr="00CC79F3">
        <w:rPr>
          <w:rFonts w:ascii="Times New Roman" w:hAnsi="Times New Roman"/>
          <w:color w:val="000000" w:themeColor="text1"/>
          <w:sz w:val="28"/>
          <w:szCs w:val="28"/>
          <w:vertAlign w:val="subscript"/>
          <w:lang w:val="kk-KZ"/>
        </w:rPr>
        <w:t>0.1</w:t>
      </w:r>
      <w:r w:rsidRPr="00CC79F3">
        <w:rPr>
          <w:rFonts w:ascii="Times New Roman" w:hAnsi="Times New Roman"/>
          <w:color w:val="000000" w:themeColor="text1"/>
          <w:sz w:val="28"/>
          <w:szCs w:val="28"/>
          <w:lang w:val="kk-KZ"/>
        </w:rPr>
        <w:t>O</w:t>
      </w:r>
      <w:r w:rsidRPr="00CC79F3">
        <w:rPr>
          <w:rFonts w:ascii="Times New Roman" w:hAnsi="Times New Roman"/>
          <w:color w:val="000000" w:themeColor="text1"/>
          <w:sz w:val="28"/>
          <w:szCs w:val="28"/>
          <w:vertAlign w:val="subscript"/>
          <w:lang w:val="kk-KZ"/>
        </w:rPr>
        <w:t>3</w:t>
      </w:r>
      <w:r w:rsidRPr="00CC79F3">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CC79F3">
        <w:rPr>
          <w:rFonts w:ascii="Times New Roman" w:hAnsi="Times New Roman"/>
          <w:color w:val="000000" w:themeColor="text1"/>
          <w:sz w:val="28"/>
          <w:szCs w:val="28"/>
          <w:lang w:val="kk-KZ"/>
        </w:rPr>
        <w:t>5%Ni/[Pr</w:t>
      </w:r>
      <w:r w:rsidRPr="00CC79F3">
        <w:rPr>
          <w:rFonts w:ascii="Times New Roman" w:hAnsi="Times New Roman"/>
          <w:color w:val="000000" w:themeColor="text1"/>
          <w:sz w:val="28"/>
          <w:szCs w:val="28"/>
          <w:vertAlign w:val="subscript"/>
          <w:lang w:val="kk-KZ"/>
        </w:rPr>
        <w:t>0.15</w:t>
      </w:r>
      <w:r w:rsidRPr="00CC79F3">
        <w:rPr>
          <w:rFonts w:ascii="Times New Roman" w:hAnsi="Times New Roman"/>
          <w:color w:val="000000" w:themeColor="text1"/>
          <w:sz w:val="28"/>
          <w:szCs w:val="28"/>
          <w:lang w:val="kk-KZ"/>
        </w:rPr>
        <w:t>Sm</w:t>
      </w:r>
      <w:r w:rsidRPr="00CC79F3">
        <w:rPr>
          <w:rFonts w:ascii="Times New Roman" w:hAnsi="Times New Roman"/>
          <w:color w:val="000000" w:themeColor="text1"/>
          <w:sz w:val="28"/>
          <w:szCs w:val="28"/>
          <w:vertAlign w:val="subscript"/>
          <w:lang w:val="kk-KZ"/>
        </w:rPr>
        <w:t>0.15</w:t>
      </w:r>
      <w:r w:rsidRPr="00CC79F3">
        <w:rPr>
          <w:rFonts w:ascii="Times New Roman" w:hAnsi="Times New Roman"/>
          <w:color w:val="000000" w:themeColor="text1"/>
          <w:sz w:val="28"/>
          <w:szCs w:val="28"/>
          <w:lang w:val="kk-KZ"/>
        </w:rPr>
        <w:t>Ce</w:t>
      </w:r>
      <w:r w:rsidRPr="00CC79F3">
        <w:rPr>
          <w:rFonts w:ascii="Times New Roman" w:hAnsi="Times New Roman"/>
          <w:color w:val="000000" w:themeColor="text1"/>
          <w:sz w:val="28"/>
          <w:szCs w:val="28"/>
          <w:vertAlign w:val="subscript"/>
          <w:lang w:val="kk-KZ"/>
        </w:rPr>
        <w:t>0.35</w:t>
      </w:r>
      <w:r w:rsidRPr="00CC79F3">
        <w:rPr>
          <w:rFonts w:ascii="Times New Roman" w:hAnsi="Times New Roman"/>
          <w:color w:val="000000" w:themeColor="text1"/>
          <w:sz w:val="28"/>
          <w:szCs w:val="28"/>
          <w:lang w:val="kk-KZ"/>
        </w:rPr>
        <w:t>Zr</w:t>
      </w:r>
      <w:r w:rsidRPr="00CC79F3">
        <w:rPr>
          <w:rFonts w:ascii="Times New Roman" w:hAnsi="Times New Roman"/>
          <w:color w:val="000000" w:themeColor="text1"/>
          <w:sz w:val="28"/>
          <w:szCs w:val="28"/>
          <w:vertAlign w:val="subscript"/>
          <w:lang w:val="kk-KZ"/>
        </w:rPr>
        <w:t>0.35</w:t>
      </w:r>
      <w:r w:rsidRPr="00CC79F3">
        <w:rPr>
          <w:rFonts w:ascii="Times New Roman" w:hAnsi="Times New Roman"/>
          <w:color w:val="000000" w:themeColor="text1"/>
          <w:sz w:val="28"/>
          <w:szCs w:val="28"/>
          <w:lang w:val="kk-KZ"/>
        </w:rPr>
        <w:t>O</w:t>
      </w:r>
      <w:r w:rsidRPr="00CC79F3">
        <w:rPr>
          <w:rFonts w:ascii="Times New Roman" w:hAnsi="Times New Roman"/>
          <w:color w:val="000000" w:themeColor="text1"/>
          <w:sz w:val="28"/>
          <w:szCs w:val="28"/>
          <w:vertAlign w:val="subscript"/>
          <w:lang w:val="kk-KZ"/>
        </w:rPr>
        <w:t>2</w:t>
      </w:r>
      <w:r w:rsidRPr="00CC79F3">
        <w:rPr>
          <w:rFonts w:ascii="Times New Roman" w:hAnsi="Times New Roman"/>
          <w:color w:val="000000" w:themeColor="text1"/>
          <w:sz w:val="28"/>
          <w:szCs w:val="28"/>
          <w:lang w:val="kk-KZ"/>
        </w:rPr>
        <w:t>+ LaMn</w:t>
      </w:r>
      <w:r w:rsidRPr="00CC79F3">
        <w:rPr>
          <w:rFonts w:ascii="Times New Roman" w:hAnsi="Times New Roman"/>
          <w:color w:val="000000" w:themeColor="text1"/>
          <w:sz w:val="28"/>
          <w:szCs w:val="28"/>
          <w:vertAlign w:val="subscript"/>
          <w:lang w:val="kk-KZ"/>
        </w:rPr>
        <w:t>0.9</w:t>
      </w:r>
      <w:r w:rsidRPr="00CC79F3">
        <w:rPr>
          <w:rFonts w:ascii="Times New Roman" w:hAnsi="Times New Roman"/>
          <w:color w:val="000000" w:themeColor="text1"/>
          <w:sz w:val="28"/>
          <w:szCs w:val="28"/>
          <w:lang w:val="kk-KZ"/>
        </w:rPr>
        <w:t>Ru</w:t>
      </w:r>
      <w:r w:rsidRPr="00CC79F3">
        <w:rPr>
          <w:rFonts w:ascii="Times New Roman" w:hAnsi="Times New Roman"/>
          <w:color w:val="000000" w:themeColor="text1"/>
          <w:sz w:val="28"/>
          <w:szCs w:val="28"/>
          <w:vertAlign w:val="subscript"/>
          <w:lang w:val="kk-KZ"/>
        </w:rPr>
        <w:t>0.1</w:t>
      </w:r>
      <w:r w:rsidRPr="00CC79F3">
        <w:rPr>
          <w:rFonts w:ascii="Times New Roman" w:hAnsi="Times New Roman"/>
          <w:color w:val="000000" w:themeColor="text1"/>
          <w:sz w:val="28"/>
          <w:szCs w:val="28"/>
          <w:lang w:val="kk-KZ"/>
        </w:rPr>
        <w:t>O</w:t>
      </w:r>
      <w:r w:rsidRPr="00CC79F3">
        <w:rPr>
          <w:rFonts w:ascii="Times New Roman" w:hAnsi="Times New Roman"/>
          <w:color w:val="000000" w:themeColor="text1"/>
          <w:sz w:val="28"/>
          <w:szCs w:val="28"/>
          <w:vertAlign w:val="subscript"/>
          <w:lang w:val="kk-KZ"/>
        </w:rPr>
        <w:t>3</w:t>
      </w:r>
      <w:r w:rsidRPr="00CC79F3">
        <w:rPr>
          <w:rFonts w:ascii="Times New Roman" w:hAnsi="Times New Roman"/>
          <w:color w:val="000000" w:themeColor="text1"/>
          <w:sz w:val="28"/>
          <w:szCs w:val="28"/>
          <w:lang w:val="kk-KZ"/>
        </w:rPr>
        <w:t xml:space="preserve">] </w:t>
      </w:r>
      <w:r>
        <w:rPr>
          <w:rFonts w:ascii="Times New Roman" w:hAnsi="Times New Roman"/>
          <w:bCs/>
          <w:sz w:val="28"/>
          <w:szCs w:val="28"/>
          <w:lang w:val="kk-KZ"/>
        </w:rPr>
        <w:t xml:space="preserve">)  физика-химиялық қасиеттеріне </w:t>
      </w:r>
      <w:r>
        <w:rPr>
          <w:rFonts w:ascii="Times New Roman" w:hAnsi="Times New Roman"/>
          <w:bCs/>
          <w:color w:val="000000" w:themeColor="text1"/>
          <w:sz w:val="28"/>
          <w:szCs w:val="28"/>
          <w:lang w:val="kk-KZ"/>
        </w:rPr>
        <w:t xml:space="preserve">синтездеу әдістерінің әсері </w:t>
      </w:r>
      <w:r w:rsidRPr="00AB256D">
        <w:rPr>
          <w:rFonts w:ascii="Times New Roman" w:hAnsi="Times New Roman"/>
          <w:sz w:val="28"/>
          <w:szCs w:val="28"/>
          <w:lang w:val="kk-KZ"/>
        </w:rPr>
        <w:t>сұйық азот температурасында азоттың физикалық адсорбциясы,</w:t>
      </w:r>
      <w:r>
        <w:rPr>
          <w:rFonts w:ascii="Times New Roman" w:hAnsi="Times New Roman"/>
          <w:sz w:val="28"/>
          <w:szCs w:val="28"/>
          <w:lang w:val="kk-KZ"/>
        </w:rPr>
        <w:t xml:space="preserve"> рентгендік фазалық талдау</w:t>
      </w:r>
      <w:r w:rsidRPr="00AB256D">
        <w:rPr>
          <w:rFonts w:ascii="Times New Roman" w:hAnsi="Times New Roman"/>
          <w:sz w:val="28"/>
          <w:szCs w:val="28"/>
          <w:lang w:val="kk-KZ"/>
        </w:rPr>
        <w:t xml:space="preserve">, </w:t>
      </w:r>
      <w:r w:rsidRPr="00DE6F8D">
        <w:rPr>
          <w:rFonts w:ascii="Times New Roman" w:hAnsi="Times New Roman"/>
          <w:bCs/>
          <w:sz w:val="28"/>
          <w:szCs w:val="28"/>
          <w:lang w:val="kk-KZ"/>
        </w:rPr>
        <w:t>энергодисперсті спектроскопия,</w:t>
      </w:r>
      <w:r w:rsidRPr="00DE6F8D">
        <w:rPr>
          <w:rFonts w:ascii="Times New Roman" w:hAnsi="Times New Roman"/>
          <w:sz w:val="32"/>
          <w:szCs w:val="28"/>
          <w:lang w:val="kk-KZ"/>
        </w:rPr>
        <w:t xml:space="preserve"> </w:t>
      </w:r>
      <w:r w:rsidRPr="00AB256D">
        <w:rPr>
          <w:rFonts w:ascii="Times New Roman" w:hAnsi="Times New Roman"/>
          <w:sz w:val="28"/>
          <w:szCs w:val="28"/>
          <w:lang w:val="kk-KZ"/>
        </w:rPr>
        <w:t>трансмиссиялық электронды микроскопия, сутегімен температуралық-бағдарлам</w:t>
      </w:r>
      <w:r>
        <w:rPr>
          <w:rFonts w:ascii="Times New Roman" w:hAnsi="Times New Roman"/>
          <w:sz w:val="28"/>
          <w:szCs w:val="28"/>
          <w:lang w:val="kk-KZ"/>
        </w:rPr>
        <w:t>аланған тотықсыздандыру</w:t>
      </w:r>
      <w:r w:rsidRPr="00AB256D">
        <w:rPr>
          <w:rFonts w:ascii="Times New Roman" w:hAnsi="Times New Roman"/>
          <w:sz w:val="28"/>
          <w:szCs w:val="28"/>
          <w:lang w:val="kk-KZ"/>
        </w:rPr>
        <w:t>, рентгендік фотоэлектрондық спектро</w:t>
      </w:r>
      <w:r>
        <w:rPr>
          <w:rFonts w:ascii="Times New Roman" w:hAnsi="Times New Roman"/>
          <w:sz w:val="28"/>
          <w:szCs w:val="28"/>
          <w:lang w:val="kk-KZ"/>
        </w:rPr>
        <w:t>скопия</w:t>
      </w:r>
      <w:r w:rsidRPr="00AB256D">
        <w:rPr>
          <w:rFonts w:ascii="Times New Roman" w:hAnsi="Times New Roman"/>
          <w:sz w:val="28"/>
          <w:szCs w:val="28"/>
          <w:lang w:val="kk-KZ"/>
        </w:rPr>
        <w:t xml:space="preserve">, </w:t>
      </w:r>
      <w:r w:rsidRPr="00AB256D">
        <w:rPr>
          <w:rStyle w:val="a9"/>
          <w:rFonts w:ascii="Times New Roman" w:hAnsi="Times New Roman"/>
          <w:i w:val="0"/>
          <w:sz w:val="28"/>
          <w:szCs w:val="28"/>
          <w:lang w:val="kk-KZ"/>
        </w:rPr>
        <w:t>температуралы</w:t>
      </w:r>
      <w:r w:rsidRPr="00AB256D">
        <w:rPr>
          <w:rFonts w:ascii="Times New Roman" w:hAnsi="Times New Roman"/>
          <w:i/>
          <w:sz w:val="28"/>
          <w:szCs w:val="28"/>
          <w:lang w:val="kk-KZ"/>
        </w:rPr>
        <w:t>-</w:t>
      </w:r>
      <w:r>
        <w:rPr>
          <w:rStyle w:val="a9"/>
          <w:rFonts w:ascii="Times New Roman" w:hAnsi="Times New Roman"/>
          <w:i w:val="0"/>
          <w:sz w:val="28"/>
          <w:szCs w:val="28"/>
          <w:lang w:val="kk-KZ"/>
        </w:rPr>
        <w:t>бағдарламаланған СО десорбция</w:t>
      </w:r>
      <w:r w:rsidRPr="00AB256D">
        <w:rPr>
          <w:rStyle w:val="a9"/>
          <w:rFonts w:ascii="Times New Roman" w:hAnsi="Times New Roman"/>
          <w:sz w:val="28"/>
          <w:szCs w:val="28"/>
          <w:lang w:val="kk-KZ"/>
        </w:rPr>
        <w:t xml:space="preserve"> </w:t>
      </w:r>
      <w:r>
        <w:rPr>
          <w:rFonts w:ascii="Times New Roman" w:hAnsi="Times New Roman"/>
          <w:sz w:val="28"/>
          <w:szCs w:val="28"/>
          <w:lang w:val="kk-KZ"/>
        </w:rPr>
        <w:t>әдістерімен зерттелді.</w:t>
      </w:r>
    </w:p>
    <w:p w:rsidR="00776862" w:rsidRPr="00AB256D" w:rsidRDefault="00776862" w:rsidP="00776862">
      <w:pPr>
        <w:spacing w:after="0" w:line="240" w:lineRule="auto"/>
        <w:ind w:firstLine="567"/>
        <w:jc w:val="both"/>
        <w:rPr>
          <w:rFonts w:ascii="Times New Roman" w:hAnsi="Times New Roman"/>
          <w:sz w:val="28"/>
          <w:szCs w:val="28"/>
          <w:lang w:val="kk-KZ"/>
        </w:rPr>
      </w:pPr>
      <w:r w:rsidRPr="00AB256D">
        <w:rPr>
          <w:rFonts w:ascii="Times New Roman" w:hAnsi="Times New Roman"/>
          <w:sz w:val="28"/>
          <w:szCs w:val="28"/>
          <w:lang w:val="kk-KZ"/>
        </w:rPr>
        <w:t>- Этанолдың булы айналым реакциясында композиттік материалдар негізіндегі катализаторлардың [Pr</w:t>
      </w:r>
      <w:r w:rsidRPr="00AB256D">
        <w:rPr>
          <w:rFonts w:ascii="Times New Roman" w:hAnsi="Times New Roman"/>
          <w:sz w:val="28"/>
          <w:szCs w:val="28"/>
          <w:vertAlign w:val="subscript"/>
          <w:lang w:val="kk-KZ"/>
        </w:rPr>
        <w:t>0.15</w:t>
      </w:r>
      <w:r w:rsidRPr="00AB256D">
        <w:rPr>
          <w:rFonts w:ascii="Times New Roman" w:hAnsi="Times New Roman"/>
          <w:sz w:val="28"/>
          <w:szCs w:val="28"/>
          <w:lang w:val="kk-KZ"/>
        </w:rPr>
        <w:t>Sm</w:t>
      </w:r>
      <w:r w:rsidRPr="00AB256D">
        <w:rPr>
          <w:rFonts w:ascii="Times New Roman" w:hAnsi="Times New Roman"/>
          <w:sz w:val="28"/>
          <w:szCs w:val="28"/>
          <w:vertAlign w:val="subscript"/>
          <w:lang w:val="kk-KZ"/>
        </w:rPr>
        <w:t>0.15</w:t>
      </w:r>
      <w:r w:rsidRPr="00AB256D">
        <w:rPr>
          <w:rFonts w:ascii="Times New Roman" w:hAnsi="Times New Roman"/>
          <w:sz w:val="28"/>
          <w:szCs w:val="28"/>
          <w:lang w:val="kk-KZ"/>
        </w:rPr>
        <w:t>Ce</w:t>
      </w:r>
      <w:r w:rsidRPr="00AB256D">
        <w:rPr>
          <w:rFonts w:ascii="Times New Roman" w:hAnsi="Times New Roman"/>
          <w:sz w:val="28"/>
          <w:szCs w:val="28"/>
          <w:vertAlign w:val="subscript"/>
          <w:lang w:val="kk-KZ"/>
        </w:rPr>
        <w:t>0.35</w:t>
      </w:r>
      <w:r w:rsidRPr="00AB256D">
        <w:rPr>
          <w:rFonts w:ascii="Times New Roman" w:hAnsi="Times New Roman"/>
          <w:sz w:val="28"/>
          <w:szCs w:val="28"/>
          <w:lang w:val="kk-KZ"/>
        </w:rPr>
        <w:t>Zr</w:t>
      </w:r>
      <w:r w:rsidRPr="00AB256D">
        <w:rPr>
          <w:rFonts w:ascii="Times New Roman" w:hAnsi="Times New Roman"/>
          <w:sz w:val="28"/>
          <w:szCs w:val="28"/>
          <w:vertAlign w:val="subscript"/>
          <w:lang w:val="kk-KZ"/>
        </w:rPr>
        <w:t>0.35</w:t>
      </w:r>
      <w:r w:rsidRPr="00AB256D">
        <w:rPr>
          <w:rFonts w:ascii="Times New Roman" w:hAnsi="Times New Roman"/>
          <w:sz w:val="28"/>
          <w:szCs w:val="28"/>
          <w:lang w:val="kk-KZ"/>
        </w:rPr>
        <w:t>O</w:t>
      </w:r>
      <w:r w:rsidRPr="00AB256D">
        <w:rPr>
          <w:rFonts w:ascii="Times New Roman" w:hAnsi="Times New Roman"/>
          <w:sz w:val="28"/>
          <w:szCs w:val="28"/>
          <w:vertAlign w:val="subscript"/>
          <w:lang w:val="kk-KZ"/>
        </w:rPr>
        <w:t xml:space="preserve">2 </w:t>
      </w:r>
      <w:r w:rsidRPr="00AB256D">
        <w:rPr>
          <w:rFonts w:ascii="Times New Roman" w:hAnsi="Times New Roman"/>
          <w:sz w:val="28"/>
          <w:szCs w:val="28"/>
          <w:lang w:val="kk-KZ"/>
        </w:rPr>
        <w:t>+ LaMn</w:t>
      </w:r>
      <w:r w:rsidRPr="00AB256D">
        <w:rPr>
          <w:rFonts w:ascii="Times New Roman" w:hAnsi="Times New Roman"/>
          <w:sz w:val="28"/>
          <w:szCs w:val="28"/>
          <w:vertAlign w:val="subscript"/>
          <w:lang w:val="kk-KZ"/>
        </w:rPr>
        <w:t>0.45</w:t>
      </w:r>
      <w:r w:rsidRPr="00AB256D">
        <w:rPr>
          <w:rFonts w:ascii="Times New Roman" w:hAnsi="Times New Roman"/>
          <w:sz w:val="28"/>
          <w:szCs w:val="28"/>
          <w:lang w:val="kk-KZ"/>
        </w:rPr>
        <w:t>Ni</w:t>
      </w:r>
      <w:r w:rsidRPr="00AB256D">
        <w:rPr>
          <w:rFonts w:ascii="Times New Roman" w:hAnsi="Times New Roman"/>
          <w:sz w:val="28"/>
          <w:szCs w:val="28"/>
          <w:vertAlign w:val="subscript"/>
          <w:lang w:val="kk-KZ"/>
        </w:rPr>
        <w:t>0.45</w:t>
      </w:r>
      <w:r w:rsidRPr="00AB256D">
        <w:rPr>
          <w:rFonts w:ascii="Times New Roman" w:hAnsi="Times New Roman"/>
          <w:sz w:val="28"/>
          <w:szCs w:val="28"/>
          <w:lang w:val="kk-KZ"/>
        </w:rPr>
        <w:t>Ru</w:t>
      </w:r>
      <w:r w:rsidRPr="00AB256D">
        <w:rPr>
          <w:rFonts w:ascii="Times New Roman" w:hAnsi="Times New Roman"/>
          <w:sz w:val="28"/>
          <w:szCs w:val="28"/>
          <w:vertAlign w:val="subscript"/>
          <w:lang w:val="kk-KZ"/>
        </w:rPr>
        <w:t>0.1</w:t>
      </w:r>
      <w:r w:rsidRPr="00AB256D">
        <w:rPr>
          <w:rFonts w:ascii="Times New Roman" w:hAnsi="Times New Roman"/>
          <w:sz w:val="28"/>
          <w:szCs w:val="28"/>
          <w:lang w:val="kk-KZ"/>
        </w:rPr>
        <w:t>O</w:t>
      </w:r>
      <w:r w:rsidRPr="00AB256D">
        <w:rPr>
          <w:rFonts w:ascii="Times New Roman" w:hAnsi="Times New Roman"/>
          <w:sz w:val="28"/>
          <w:szCs w:val="28"/>
          <w:vertAlign w:val="subscript"/>
          <w:lang w:val="kk-KZ"/>
        </w:rPr>
        <w:t>3</w:t>
      </w:r>
      <w:r w:rsidRPr="00AB256D">
        <w:rPr>
          <w:rFonts w:ascii="Times New Roman" w:hAnsi="Times New Roman"/>
          <w:sz w:val="28"/>
          <w:szCs w:val="28"/>
          <w:lang w:val="kk-KZ"/>
        </w:rPr>
        <w:t>] және 5%Ni/[Pr</w:t>
      </w:r>
      <w:r w:rsidRPr="00AB256D">
        <w:rPr>
          <w:rFonts w:ascii="Times New Roman" w:hAnsi="Times New Roman"/>
          <w:sz w:val="28"/>
          <w:szCs w:val="28"/>
          <w:vertAlign w:val="subscript"/>
          <w:lang w:val="kk-KZ"/>
        </w:rPr>
        <w:t>0.15</w:t>
      </w:r>
      <w:r w:rsidRPr="00AB256D">
        <w:rPr>
          <w:rFonts w:ascii="Times New Roman" w:hAnsi="Times New Roman"/>
          <w:sz w:val="28"/>
          <w:szCs w:val="28"/>
          <w:lang w:val="kk-KZ"/>
        </w:rPr>
        <w:t>Sm</w:t>
      </w:r>
      <w:r w:rsidRPr="00AB256D">
        <w:rPr>
          <w:rFonts w:ascii="Times New Roman" w:hAnsi="Times New Roman"/>
          <w:sz w:val="28"/>
          <w:szCs w:val="28"/>
          <w:vertAlign w:val="subscript"/>
          <w:lang w:val="kk-KZ"/>
        </w:rPr>
        <w:t>0.15</w:t>
      </w:r>
      <w:r w:rsidRPr="00AB256D">
        <w:rPr>
          <w:rFonts w:ascii="Times New Roman" w:hAnsi="Times New Roman"/>
          <w:sz w:val="28"/>
          <w:szCs w:val="28"/>
          <w:lang w:val="kk-KZ"/>
        </w:rPr>
        <w:t>Ce</w:t>
      </w:r>
      <w:r w:rsidRPr="00AB256D">
        <w:rPr>
          <w:rFonts w:ascii="Times New Roman" w:hAnsi="Times New Roman"/>
          <w:sz w:val="28"/>
          <w:szCs w:val="28"/>
          <w:vertAlign w:val="subscript"/>
          <w:lang w:val="kk-KZ"/>
        </w:rPr>
        <w:t>0.35</w:t>
      </w:r>
      <w:r w:rsidRPr="00AB256D">
        <w:rPr>
          <w:rFonts w:ascii="Times New Roman" w:hAnsi="Times New Roman"/>
          <w:sz w:val="28"/>
          <w:szCs w:val="28"/>
          <w:lang w:val="kk-KZ"/>
        </w:rPr>
        <w:t>Zr</w:t>
      </w:r>
      <w:r w:rsidRPr="00AB256D">
        <w:rPr>
          <w:rFonts w:ascii="Times New Roman" w:hAnsi="Times New Roman"/>
          <w:sz w:val="28"/>
          <w:szCs w:val="28"/>
          <w:vertAlign w:val="subscript"/>
          <w:lang w:val="kk-KZ"/>
        </w:rPr>
        <w:t>0.35</w:t>
      </w:r>
      <w:r w:rsidRPr="00AB256D">
        <w:rPr>
          <w:rFonts w:ascii="Times New Roman" w:hAnsi="Times New Roman"/>
          <w:sz w:val="28"/>
          <w:szCs w:val="28"/>
          <w:lang w:val="kk-KZ"/>
        </w:rPr>
        <w:t>O</w:t>
      </w:r>
      <w:r w:rsidRPr="00AB256D">
        <w:rPr>
          <w:rFonts w:ascii="Times New Roman" w:hAnsi="Times New Roman"/>
          <w:sz w:val="28"/>
          <w:szCs w:val="28"/>
          <w:vertAlign w:val="subscript"/>
          <w:lang w:val="kk-KZ"/>
        </w:rPr>
        <w:t xml:space="preserve">2 </w:t>
      </w:r>
      <w:r w:rsidRPr="00AB256D">
        <w:rPr>
          <w:rFonts w:ascii="Times New Roman" w:hAnsi="Times New Roman"/>
          <w:sz w:val="28"/>
          <w:szCs w:val="28"/>
          <w:lang w:val="kk-KZ"/>
        </w:rPr>
        <w:t>+ LaMn</w:t>
      </w:r>
      <w:r w:rsidRPr="00AB256D">
        <w:rPr>
          <w:rFonts w:ascii="Times New Roman" w:hAnsi="Times New Roman"/>
          <w:sz w:val="28"/>
          <w:szCs w:val="28"/>
          <w:vertAlign w:val="subscript"/>
          <w:lang w:val="kk-KZ"/>
        </w:rPr>
        <w:t>0.9</w:t>
      </w:r>
      <w:r w:rsidRPr="00AB256D">
        <w:rPr>
          <w:rFonts w:ascii="Times New Roman" w:hAnsi="Times New Roman"/>
          <w:sz w:val="28"/>
          <w:szCs w:val="28"/>
          <w:lang w:val="kk-KZ"/>
        </w:rPr>
        <w:t>Ru</w:t>
      </w:r>
      <w:r w:rsidRPr="00AB256D">
        <w:rPr>
          <w:rFonts w:ascii="Times New Roman" w:hAnsi="Times New Roman"/>
          <w:sz w:val="28"/>
          <w:szCs w:val="28"/>
          <w:vertAlign w:val="subscript"/>
          <w:lang w:val="kk-KZ"/>
        </w:rPr>
        <w:t>0.1</w:t>
      </w:r>
      <w:r w:rsidRPr="00AB256D">
        <w:rPr>
          <w:rFonts w:ascii="Times New Roman" w:hAnsi="Times New Roman"/>
          <w:sz w:val="28"/>
          <w:szCs w:val="28"/>
          <w:lang w:val="kk-KZ"/>
        </w:rPr>
        <w:t>O</w:t>
      </w:r>
      <w:r w:rsidRPr="00AB256D">
        <w:rPr>
          <w:rFonts w:ascii="Times New Roman" w:hAnsi="Times New Roman"/>
          <w:sz w:val="28"/>
          <w:szCs w:val="28"/>
          <w:vertAlign w:val="subscript"/>
          <w:lang w:val="kk-KZ"/>
        </w:rPr>
        <w:t>3</w:t>
      </w:r>
      <w:r w:rsidRPr="00AB256D">
        <w:rPr>
          <w:rFonts w:ascii="Times New Roman" w:hAnsi="Times New Roman"/>
          <w:sz w:val="28"/>
          <w:szCs w:val="28"/>
          <w:lang w:val="kk-KZ"/>
        </w:rPr>
        <w:t>]</w:t>
      </w:r>
      <w:r>
        <w:rPr>
          <w:rFonts w:ascii="Times New Roman" w:hAnsi="Times New Roman"/>
          <w:sz w:val="28"/>
          <w:szCs w:val="28"/>
          <w:lang w:val="kk-KZ"/>
        </w:rPr>
        <w:t xml:space="preserve"> катализдік </w:t>
      </w:r>
      <w:r w:rsidRPr="00AB256D">
        <w:rPr>
          <w:rFonts w:ascii="Times New Roman" w:hAnsi="Times New Roman"/>
          <w:sz w:val="28"/>
          <w:szCs w:val="28"/>
          <w:lang w:val="kk-KZ"/>
        </w:rPr>
        <w:t xml:space="preserve"> белсенділігі</w:t>
      </w:r>
      <w:r>
        <w:rPr>
          <w:rFonts w:ascii="Times New Roman" w:hAnsi="Times New Roman"/>
          <w:sz w:val="28"/>
          <w:szCs w:val="28"/>
          <w:lang w:val="kk-KZ"/>
        </w:rPr>
        <w:t xml:space="preserve">, тұрақтылығы зерттелді және </w:t>
      </w:r>
      <w:r w:rsidRPr="00BD04FA">
        <w:rPr>
          <w:rFonts w:ascii="Times New Roman" w:hAnsi="Times New Roman"/>
          <w:sz w:val="28"/>
          <w:szCs w:val="28"/>
          <w:lang w:val="kk-KZ"/>
        </w:rPr>
        <w:t>физика</w:t>
      </w:r>
      <w:r>
        <w:rPr>
          <w:rFonts w:ascii="Times New Roman" w:hAnsi="Times New Roman"/>
          <w:sz w:val="28"/>
          <w:szCs w:val="28"/>
          <w:lang w:val="kk-KZ"/>
        </w:rPr>
        <w:t>-химиялық сипаттамаларымен</w:t>
      </w:r>
      <w:r w:rsidRPr="00BD04FA">
        <w:rPr>
          <w:rFonts w:ascii="Times New Roman" w:hAnsi="Times New Roman"/>
          <w:sz w:val="28"/>
          <w:szCs w:val="28"/>
          <w:lang w:val="kk-KZ"/>
        </w:rPr>
        <w:t xml:space="preserve"> </w:t>
      </w:r>
      <w:r>
        <w:rPr>
          <w:rFonts w:ascii="Times New Roman" w:hAnsi="Times New Roman"/>
          <w:sz w:val="28"/>
          <w:szCs w:val="28"/>
          <w:lang w:val="kk-KZ"/>
        </w:rPr>
        <w:t xml:space="preserve">өзара  </w:t>
      </w:r>
      <w:r w:rsidRPr="00BD04FA">
        <w:rPr>
          <w:rFonts w:ascii="Times New Roman" w:hAnsi="Times New Roman"/>
          <w:sz w:val="28"/>
          <w:szCs w:val="28"/>
          <w:lang w:val="kk-KZ"/>
        </w:rPr>
        <w:t>байланыс</w:t>
      </w:r>
      <w:r>
        <w:rPr>
          <w:rFonts w:ascii="Times New Roman" w:hAnsi="Times New Roman"/>
          <w:sz w:val="28"/>
          <w:szCs w:val="28"/>
          <w:lang w:val="kk-KZ"/>
        </w:rPr>
        <w:t>ы</w:t>
      </w:r>
      <w:r w:rsidRPr="00BD04FA">
        <w:rPr>
          <w:rFonts w:ascii="Times New Roman" w:hAnsi="Times New Roman"/>
          <w:sz w:val="28"/>
          <w:szCs w:val="28"/>
          <w:lang w:val="kk-KZ"/>
        </w:rPr>
        <w:t xml:space="preserve"> </w:t>
      </w:r>
      <w:r>
        <w:rPr>
          <w:rFonts w:ascii="Times New Roman" w:hAnsi="Times New Roman"/>
          <w:sz w:val="28"/>
          <w:szCs w:val="28"/>
          <w:lang w:val="kk-KZ"/>
        </w:rPr>
        <w:t>анықталды.</w:t>
      </w:r>
    </w:p>
    <w:p w:rsidR="00776862" w:rsidRPr="0022576C" w:rsidRDefault="00776862" w:rsidP="00776862">
      <w:pPr>
        <w:spacing w:after="0" w:line="240" w:lineRule="auto"/>
        <w:ind w:firstLine="567"/>
        <w:jc w:val="both"/>
        <w:rPr>
          <w:rFonts w:ascii="Times New Roman" w:hAnsi="Times New Roman"/>
          <w:sz w:val="28"/>
          <w:szCs w:val="28"/>
          <w:lang w:val="kk-KZ"/>
        </w:rPr>
      </w:pPr>
      <w:r w:rsidRPr="00AB256D">
        <w:rPr>
          <w:rFonts w:ascii="Times New Roman" w:hAnsi="Times New Roman"/>
          <w:sz w:val="28"/>
          <w:szCs w:val="28"/>
          <w:lang w:val="kk-KZ"/>
        </w:rPr>
        <w:t xml:space="preserve">- </w:t>
      </w:r>
      <w:r w:rsidRPr="00F42DBA">
        <w:rPr>
          <w:rFonts w:ascii="Times New Roman" w:hAnsi="Times New Roman"/>
          <w:sz w:val="28"/>
          <w:szCs w:val="28"/>
          <w:lang w:val="kk-KZ"/>
        </w:rPr>
        <w:t xml:space="preserve">«Полимер» әдісімен синтезделген </w:t>
      </w:r>
      <w:r w:rsidRPr="00AB256D">
        <w:rPr>
          <w:rFonts w:ascii="Times New Roman" w:hAnsi="Times New Roman"/>
          <w:sz w:val="28"/>
          <w:szCs w:val="28"/>
          <w:lang w:val="kk-KZ"/>
        </w:rPr>
        <w:t>[Pr</w:t>
      </w:r>
      <w:r w:rsidRPr="00AB256D">
        <w:rPr>
          <w:rFonts w:ascii="Times New Roman" w:hAnsi="Times New Roman"/>
          <w:sz w:val="28"/>
          <w:szCs w:val="28"/>
          <w:vertAlign w:val="subscript"/>
          <w:lang w:val="kk-KZ"/>
        </w:rPr>
        <w:t>0.15</w:t>
      </w:r>
      <w:r w:rsidRPr="00AB256D">
        <w:rPr>
          <w:rFonts w:ascii="Times New Roman" w:hAnsi="Times New Roman"/>
          <w:sz w:val="28"/>
          <w:szCs w:val="28"/>
          <w:lang w:val="kk-KZ"/>
        </w:rPr>
        <w:t>Sm</w:t>
      </w:r>
      <w:r w:rsidRPr="00AB256D">
        <w:rPr>
          <w:rFonts w:ascii="Times New Roman" w:hAnsi="Times New Roman"/>
          <w:sz w:val="28"/>
          <w:szCs w:val="28"/>
          <w:vertAlign w:val="subscript"/>
          <w:lang w:val="kk-KZ"/>
        </w:rPr>
        <w:t>0.15</w:t>
      </w:r>
      <w:r w:rsidRPr="00AB256D">
        <w:rPr>
          <w:rFonts w:ascii="Times New Roman" w:hAnsi="Times New Roman"/>
          <w:sz w:val="28"/>
          <w:szCs w:val="28"/>
          <w:lang w:val="kk-KZ"/>
        </w:rPr>
        <w:t>Ce</w:t>
      </w:r>
      <w:r w:rsidRPr="00AB256D">
        <w:rPr>
          <w:rFonts w:ascii="Times New Roman" w:hAnsi="Times New Roman"/>
          <w:sz w:val="28"/>
          <w:szCs w:val="28"/>
          <w:vertAlign w:val="subscript"/>
          <w:lang w:val="kk-KZ"/>
        </w:rPr>
        <w:t>0.35</w:t>
      </w:r>
      <w:r w:rsidRPr="00AB256D">
        <w:rPr>
          <w:rFonts w:ascii="Times New Roman" w:hAnsi="Times New Roman"/>
          <w:sz w:val="28"/>
          <w:szCs w:val="28"/>
          <w:lang w:val="kk-KZ"/>
        </w:rPr>
        <w:t>Zr</w:t>
      </w:r>
      <w:r w:rsidRPr="00AB256D">
        <w:rPr>
          <w:rFonts w:ascii="Times New Roman" w:hAnsi="Times New Roman"/>
          <w:sz w:val="28"/>
          <w:szCs w:val="28"/>
          <w:vertAlign w:val="subscript"/>
          <w:lang w:val="kk-KZ"/>
        </w:rPr>
        <w:t>0.35</w:t>
      </w:r>
      <w:r w:rsidRPr="00AB256D">
        <w:rPr>
          <w:rFonts w:ascii="Times New Roman" w:hAnsi="Times New Roman"/>
          <w:sz w:val="28"/>
          <w:szCs w:val="28"/>
          <w:lang w:val="kk-KZ"/>
        </w:rPr>
        <w:t>O</w:t>
      </w:r>
      <w:r w:rsidRPr="00AB256D">
        <w:rPr>
          <w:rFonts w:ascii="Times New Roman" w:hAnsi="Times New Roman"/>
          <w:sz w:val="28"/>
          <w:szCs w:val="28"/>
          <w:vertAlign w:val="subscript"/>
          <w:lang w:val="kk-KZ"/>
        </w:rPr>
        <w:t xml:space="preserve">2 </w:t>
      </w:r>
      <w:r w:rsidRPr="00AB256D">
        <w:rPr>
          <w:rFonts w:ascii="Times New Roman" w:hAnsi="Times New Roman"/>
          <w:sz w:val="28"/>
          <w:szCs w:val="28"/>
          <w:lang w:val="kk-KZ"/>
        </w:rPr>
        <w:t>+ LaMn</w:t>
      </w:r>
      <w:r w:rsidRPr="00AB256D">
        <w:rPr>
          <w:rFonts w:ascii="Times New Roman" w:hAnsi="Times New Roman"/>
          <w:sz w:val="28"/>
          <w:szCs w:val="28"/>
          <w:vertAlign w:val="subscript"/>
          <w:lang w:val="kk-KZ"/>
        </w:rPr>
        <w:t>0.45</w:t>
      </w:r>
      <w:r w:rsidRPr="00AB256D">
        <w:rPr>
          <w:rFonts w:ascii="Times New Roman" w:hAnsi="Times New Roman"/>
          <w:sz w:val="28"/>
          <w:szCs w:val="28"/>
          <w:lang w:val="kk-KZ"/>
        </w:rPr>
        <w:t>Ni</w:t>
      </w:r>
      <w:r w:rsidRPr="00AB256D">
        <w:rPr>
          <w:rFonts w:ascii="Times New Roman" w:hAnsi="Times New Roman"/>
          <w:sz w:val="28"/>
          <w:szCs w:val="28"/>
          <w:vertAlign w:val="subscript"/>
          <w:lang w:val="kk-KZ"/>
        </w:rPr>
        <w:t>0.45</w:t>
      </w:r>
      <w:r w:rsidRPr="00AB256D">
        <w:rPr>
          <w:rFonts w:ascii="Times New Roman" w:hAnsi="Times New Roman"/>
          <w:sz w:val="28"/>
          <w:szCs w:val="28"/>
          <w:lang w:val="kk-KZ"/>
        </w:rPr>
        <w:t>Ru</w:t>
      </w:r>
      <w:r w:rsidRPr="00AB256D">
        <w:rPr>
          <w:rFonts w:ascii="Times New Roman" w:hAnsi="Times New Roman"/>
          <w:sz w:val="28"/>
          <w:szCs w:val="28"/>
          <w:vertAlign w:val="subscript"/>
          <w:lang w:val="kk-KZ"/>
        </w:rPr>
        <w:t>0.1</w:t>
      </w:r>
      <w:r w:rsidRPr="00AB256D">
        <w:rPr>
          <w:rFonts w:ascii="Times New Roman" w:hAnsi="Times New Roman"/>
          <w:sz w:val="28"/>
          <w:szCs w:val="28"/>
          <w:lang w:val="kk-KZ"/>
        </w:rPr>
        <w:t>O</w:t>
      </w:r>
      <w:r w:rsidRPr="00AB256D">
        <w:rPr>
          <w:rFonts w:ascii="Times New Roman" w:hAnsi="Times New Roman"/>
          <w:sz w:val="28"/>
          <w:szCs w:val="28"/>
          <w:vertAlign w:val="subscript"/>
          <w:lang w:val="kk-KZ"/>
        </w:rPr>
        <w:t>3</w:t>
      </w:r>
      <w:r w:rsidRPr="00AB256D">
        <w:rPr>
          <w:rFonts w:ascii="Times New Roman" w:hAnsi="Times New Roman"/>
          <w:sz w:val="28"/>
          <w:szCs w:val="28"/>
          <w:lang w:val="kk-KZ"/>
        </w:rPr>
        <w:t xml:space="preserve">] </w:t>
      </w:r>
      <w:r w:rsidRPr="002F77BE">
        <w:rPr>
          <w:rFonts w:ascii="Times New Roman" w:hAnsi="Times New Roman"/>
          <w:sz w:val="28"/>
          <w:szCs w:val="28"/>
          <w:lang w:val="kk-KZ"/>
        </w:rPr>
        <w:t xml:space="preserve">композит негізіндегі </w:t>
      </w:r>
      <w:r w:rsidRPr="00F42DBA">
        <w:rPr>
          <w:rFonts w:ascii="Times New Roman" w:hAnsi="Times New Roman"/>
          <w:sz w:val="28"/>
          <w:szCs w:val="28"/>
          <w:lang w:val="kk-KZ"/>
        </w:rPr>
        <w:t>катализатор PSCZ_LMN</w:t>
      </w:r>
      <w:r w:rsidRPr="00A17D60">
        <w:rPr>
          <w:rFonts w:ascii="Times New Roman" w:hAnsi="Times New Roman"/>
          <w:sz w:val="28"/>
          <w:szCs w:val="28"/>
          <w:lang w:val="kk-KZ"/>
        </w:rPr>
        <w:t>i</w:t>
      </w:r>
      <w:r w:rsidRPr="00F42DBA">
        <w:rPr>
          <w:rFonts w:ascii="Times New Roman" w:hAnsi="Times New Roman"/>
          <w:sz w:val="28"/>
          <w:szCs w:val="28"/>
          <w:lang w:val="kk-KZ"/>
        </w:rPr>
        <w:t>Rp  сутегі шығымының 74,9 ± 0,64%  (C</w:t>
      </w:r>
      <w:r w:rsidRPr="00F42DBA">
        <w:rPr>
          <w:rFonts w:ascii="Times New Roman" w:hAnsi="Times New Roman"/>
          <w:sz w:val="28"/>
          <w:szCs w:val="28"/>
          <w:vertAlign w:val="subscript"/>
          <w:lang w:val="kk-KZ"/>
        </w:rPr>
        <w:t>2</w:t>
      </w:r>
      <w:r w:rsidRPr="00F42DBA">
        <w:rPr>
          <w:rFonts w:ascii="Times New Roman" w:hAnsi="Times New Roman"/>
          <w:sz w:val="28"/>
          <w:szCs w:val="28"/>
          <w:lang w:val="kk-KZ"/>
        </w:rPr>
        <w:t xml:space="preserve">H </w:t>
      </w:r>
      <w:r w:rsidRPr="00F42DBA">
        <w:rPr>
          <w:rFonts w:ascii="Times New Roman" w:hAnsi="Times New Roman"/>
          <w:sz w:val="28"/>
          <w:szCs w:val="28"/>
          <w:vertAlign w:val="subscript"/>
          <w:lang w:val="kk-KZ"/>
        </w:rPr>
        <w:t>5</w:t>
      </w:r>
      <w:r w:rsidRPr="00F42DBA">
        <w:rPr>
          <w:rFonts w:ascii="Times New Roman" w:hAnsi="Times New Roman"/>
          <w:sz w:val="28"/>
          <w:szCs w:val="28"/>
          <w:lang w:val="kk-KZ"/>
        </w:rPr>
        <w:t>OH:H</w:t>
      </w:r>
      <w:r w:rsidRPr="00F42DBA">
        <w:rPr>
          <w:rFonts w:ascii="Times New Roman" w:hAnsi="Times New Roman"/>
          <w:sz w:val="28"/>
          <w:szCs w:val="28"/>
          <w:vertAlign w:val="subscript"/>
          <w:lang w:val="kk-KZ"/>
        </w:rPr>
        <w:t>2</w:t>
      </w:r>
      <w:r w:rsidRPr="00F42DBA">
        <w:rPr>
          <w:rFonts w:ascii="Times New Roman" w:hAnsi="Times New Roman"/>
          <w:sz w:val="28"/>
          <w:szCs w:val="28"/>
          <w:lang w:val="kk-KZ"/>
        </w:rPr>
        <w:t>O = 1:4, T = 650 °C, атм. қысым, байланыс уақыты 10 мс.) қайталану мүмкіндігімен, 650 °C температурада 10 сағат бойында  этанолдың толық  айналымын (100%) және сутегінің 70</w:t>
      </w:r>
      <w:r w:rsidRPr="00F42DBA">
        <w:rPr>
          <w:rFonts w:cs="Calibri"/>
          <w:sz w:val="28"/>
          <w:szCs w:val="28"/>
          <w:lang w:val="kk-KZ"/>
        </w:rPr>
        <w:t xml:space="preserve">% </w:t>
      </w:r>
      <w:r w:rsidRPr="00F42DBA">
        <w:rPr>
          <w:rFonts w:ascii="Times New Roman" w:hAnsi="Times New Roman"/>
          <w:sz w:val="28"/>
          <w:szCs w:val="28"/>
          <w:lang w:val="kk-KZ"/>
        </w:rPr>
        <w:t>жоғары  шығымын қамтамасыз ететіні анықталды</w:t>
      </w:r>
      <w:r>
        <w:rPr>
          <w:rFonts w:ascii="Times New Roman" w:hAnsi="Times New Roman"/>
          <w:sz w:val="28"/>
          <w:szCs w:val="28"/>
          <w:lang w:val="kk-KZ"/>
        </w:rPr>
        <w:t>.</w:t>
      </w:r>
    </w:p>
    <w:p w:rsidR="00AD3BF0" w:rsidRPr="003A517F" w:rsidRDefault="00AD3BF0" w:rsidP="00733402">
      <w:pPr>
        <w:spacing w:after="0" w:line="240" w:lineRule="auto"/>
        <w:ind w:firstLine="709"/>
        <w:jc w:val="both"/>
        <w:rPr>
          <w:rFonts w:ascii="Times New Roman" w:hAnsi="Times New Roman"/>
          <w:bCs/>
          <w:sz w:val="28"/>
          <w:szCs w:val="28"/>
          <w:lang w:val="kk-KZ"/>
        </w:rPr>
      </w:pPr>
      <w:r w:rsidRPr="003A517F">
        <w:rPr>
          <w:rFonts w:ascii="Times New Roman" w:hAnsi="Times New Roman"/>
          <w:b/>
          <w:bCs/>
          <w:sz w:val="28"/>
          <w:szCs w:val="28"/>
          <w:lang w:val="kk-KZ"/>
        </w:rPr>
        <w:t xml:space="preserve">Жұмыстың практикалық маңыздылығы: </w:t>
      </w:r>
      <w:r w:rsidRPr="003A517F">
        <w:rPr>
          <w:rFonts w:ascii="Times New Roman" w:hAnsi="Times New Roman"/>
          <w:bCs/>
          <w:sz w:val="28"/>
          <w:szCs w:val="28"/>
          <w:lang w:val="kk-KZ"/>
        </w:rPr>
        <w:t>Ұсынылған зерттеу жұмыстары сутегі энергетикасының өзекті бағыты шеңберінде жүргізілді және этанолдың булы айналым процестеріне қосымша сыртқы және ішкі реформері бар орташа температуралы қатты оксидті отын элементтері (ОТ ҚООЭ) технологиясының экономикалық тиімді, белсенді және кокс түзуге, агломерациялануға тұрақты катализаторларын әзірлеуге бағытталған.</w:t>
      </w:r>
      <w:r w:rsidRPr="003A517F">
        <w:rPr>
          <w:rFonts w:ascii="Times New Roman" w:hAnsi="Times New Roman"/>
          <w:b/>
          <w:bCs/>
          <w:sz w:val="28"/>
          <w:szCs w:val="28"/>
          <w:lang w:val="kk-KZ"/>
        </w:rPr>
        <w:t xml:space="preserve"> </w:t>
      </w:r>
      <w:r w:rsidRPr="003A517F">
        <w:rPr>
          <w:rFonts w:ascii="Times New Roman" w:hAnsi="Times New Roman"/>
          <w:bCs/>
          <w:sz w:val="28"/>
          <w:szCs w:val="28"/>
          <w:lang w:val="kk-KZ"/>
        </w:rPr>
        <w:t>Зерттеу барысында әзірленген катализатор, этанолдың булы айналым реакциясында 650°С температурада кем дегенде 10 сағат тұрақты жұмыс режимінде этанолдың толық айналымын және 76% сутегінің жоғары шығымын қамтамасыз етіп, жоғары белсенділік көрсетті.</w:t>
      </w:r>
    </w:p>
    <w:p w:rsidR="00AD3BF0" w:rsidRPr="003A517F" w:rsidRDefault="00561C29" w:rsidP="00733402">
      <w:pPr>
        <w:spacing w:after="0" w:line="240" w:lineRule="auto"/>
        <w:ind w:firstLine="709"/>
        <w:jc w:val="both"/>
        <w:rPr>
          <w:rFonts w:ascii="Times New Roman" w:hAnsi="Times New Roman"/>
          <w:bCs/>
          <w:sz w:val="28"/>
          <w:szCs w:val="28"/>
          <w:lang w:val="kk-KZ"/>
        </w:rPr>
      </w:pPr>
      <w:r w:rsidRPr="00ED1FE9">
        <w:rPr>
          <w:rFonts w:ascii="Times New Roman" w:hAnsi="Times New Roman"/>
          <w:bCs/>
          <w:sz w:val="28"/>
          <w:szCs w:val="28"/>
          <w:lang w:val="kk-KZ"/>
        </w:rPr>
        <w:t>Катализдік</w:t>
      </w:r>
      <w:r w:rsidR="00AD3BF0" w:rsidRPr="00ED1FE9">
        <w:rPr>
          <w:rFonts w:ascii="Times New Roman" w:hAnsi="Times New Roman"/>
          <w:bCs/>
          <w:sz w:val="28"/>
          <w:szCs w:val="28"/>
          <w:lang w:val="kk-KZ"/>
        </w:rPr>
        <w:t xml:space="preserve"> қасиеттері материалдардың</w:t>
      </w:r>
      <w:r w:rsidR="00F67A40">
        <w:rPr>
          <w:rFonts w:ascii="Times New Roman" w:hAnsi="Times New Roman"/>
          <w:bCs/>
          <w:sz w:val="28"/>
          <w:szCs w:val="28"/>
          <w:lang w:val="kk-KZ"/>
        </w:rPr>
        <w:t xml:space="preserve">  </w:t>
      </w:r>
      <w:r w:rsidR="00AD3BF0" w:rsidRPr="00ED1FE9">
        <w:rPr>
          <w:rFonts w:ascii="Times New Roman" w:hAnsi="Times New Roman"/>
          <w:bCs/>
          <w:sz w:val="28"/>
          <w:szCs w:val="28"/>
          <w:lang w:val="kk-KZ"/>
        </w:rPr>
        <w:t>құрылымдық және текстуралық қасиеттеріне</w:t>
      </w:r>
      <w:r w:rsidR="00F67A40">
        <w:rPr>
          <w:rFonts w:ascii="Times New Roman" w:hAnsi="Times New Roman"/>
          <w:bCs/>
          <w:sz w:val="28"/>
          <w:szCs w:val="28"/>
          <w:lang w:val="kk-KZ"/>
        </w:rPr>
        <w:t>, синтездеу әдістеріне</w:t>
      </w:r>
      <w:r w:rsidR="00AD3BF0" w:rsidRPr="00ED1FE9">
        <w:rPr>
          <w:rFonts w:ascii="Times New Roman" w:hAnsi="Times New Roman"/>
          <w:bCs/>
          <w:sz w:val="28"/>
          <w:szCs w:val="28"/>
          <w:lang w:val="kk-KZ"/>
        </w:rPr>
        <w:t xml:space="preserve"> байланысты анықталған тәуелділіктері процестің катализаторларын жетілдіруге бағытталған әрі қарайғы зерттеулер үшін пайдаланылуы мүмкін. </w:t>
      </w:r>
      <w:r w:rsidR="00AD3BF0" w:rsidRPr="003A517F">
        <w:rPr>
          <w:rFonts w:ascii="Times New Roman" w:hAnsi="Times New Roman"/>
          <w:bCs/>
          <w:sz w:val="28"/>
          <w:szCs w:val="28"/>
          <w:lang w:val="kk-KZ"/>
        </w:rPr>
        <w:t>Зерттеу жұмысында ұсынылған к</w:t>
      </w:r>
      <w:r w:rsidR="00AB6039" w:rsidRPr="003A517F">
        <w:rPr>
          <w:rFonts w:ascii="Times New Roman" w:hAnsi="Times New Roman"/>
          <w:bCs/>
          <w:sz w:val="28"/>
          <w:szCs w:val="28"/>
          <w:lang w:val="kk-KZ"/>
        </w:rPr>
        <w:t xml:space="preserve">окс </w:t>
      </w:r>
      <w:r w:rsidR="00AD3BF0" w:rsidRPr="003A517F">
        <w:rPr>
          <w:rFonts w:ascii="Times New Roman" w:hAnsi="Times New Roman"/>
          <w:bCs/>
          <w:sz w:val="28"/>
          <w:szCs w:val="28"/>
          <w:lang w:val="kk-KZ"/>
        </w:rPr>
        <w:t>түзілуіне және агломерациялануға тұрақты никель</w:t>
      </w:r>
      <w:r w:rsidR="00254167">
        <w:rPr>
          <w:rFonts w:ascii="Times New Roman" w:hAnsi="Times New Roman"/>
          <w:bCs/>
          <w:sz w:val="28"/>
          <w:szCs w:val="28"/>
          <w:lang w:val="kk-KZ"/>
        </w:rPr>
        <w:t>-рутений</w:t>
      </w:r>
      <w:r w:rsidR="00AD3BF0" w:rsidRPr="003A517F">
        <w:rPr>
          <w:rFonts w:ascii="Times New Roman" w:hAnsi="Times New Roman"/>
          <w:bCs/>
          <w:sz w:val="28"/>
          <w:szCs w:val="28"/>
          <w:lang w:val="kk-KZ"/>
        </w:rPr>
        <w:t xml:space="preserve"> құрамды нанокомпозиттік </w:t>
      </w:r>
      <w:r w:rsidR="00AD3BF0" w:rsidRPr="003A517F">
        <w:rPr>
          <w:rFonts w:ascii="Times New Roman" w:hAnsi="Times New Roman"/>
          <w:bCs/>
          <w:sz w:val="28"/>
          <w:szCs w:val="28"/>
          <w:lang w:val="kk-KZ"/>
        </w:rPr>
        <w:lastRenderedPageBreak/>
        <w:t>материалдар негізіндегі орташа температуралы отын элементтерінің жұмыс шарттарындағы катализаторлар, отандық тиімді шикізат – биоэтанолды қолдана отырып, сутегін өндіру үшін тиімділігі жоғары реакторларды, сондай-ақ орташа температуралы отын элементтерін әзірлеуге негіз бола алады.</w:t>
      </w:r>
    </w:p>
    <w:p w:rsidR="00AD3BF0" w:rsidRPr="00007177" w:rsidRDefault="00AD3BF0" w:rsidP="00733402">
      <w:pPr>
        <w:autoSpaceDE w:val="0"/>
        <w:autoSpaceDN w:val="0"/>
        <w:adjustRightInd w:val="0"/>
        <w:spacing w:after="0" w:line="240" w:lineRule="auto"/>
        <w:ind w:firstLine="709"/>
        <w:jc w:val="both"/>
        <w:rPr>
          <w:rFonts w:ascii="Times New Roman" w:hAnsi="Times New Roman"/>
          <w:b/>
          <w:sz w:val="28"/>
          <w:szCs w:val="28"/>
          <w:lang w:val="kk-KZ"/>
        </w:rPr>
      </w:pPr>
      <w:r w:rsidRPr="00007177">
        <w:rPr>
          <w:rFonts w:ascii="Times New Roman" w:hAnsi="Times New Roman"/>
          <w:b/>
          <w:sz w:val="28"/>
          <w:szCs w:val="28"/>
          <w:lang w:val="kk-KZ"/>
        </w:rPr>
        <w:t>Қорғауға ұсынылған негізгі қағидалар:</w:t>
      </w:r>
    </w:p>
    <w:p w:rsidR="00790782" w:rsidRPr="00BD319F" w:rsidRDefault="00790782" w:rsidP="00790782">
      <w:pPr>
        <w:autoSpaceDE w:val="0"/>
        <w:autoSpaceDN w:val="0"/>
        <w:adjustRightInd w:val="0"/>
        <w:spacing w:after="0" w:line="240" w:lineRule="auto"/>
        <w:ind w:firstLine="360"/>
        <w:jc w:val="both"/>
        <w:rPr>
          <w:rFonts w:ascii="Times New Roman" w:hAnsi="Times New Roman"/>
          <w:sz w:val="28"/>
          <w:szCs w:val="28"/>
          <w:lang w:val="kk-KZ"/>
        </w:rPr>
      </w:pPr>
      <w:r w:rsidRPr="00BD319F">
        <w:rPr>
          <w:rFonts w:ascii="Times New Roman" w:hAnsi="Times New Roman"/>
          <w:sz w:val="28"/>
          <w:szCs w:val="28"/>
          <w:lang w:val="kk-KZ"/>
        </w:rPr>
        <w:t>1. «Полимер» және «Ультрадыбыстық диспергирлеу» әдістері меншікті бет ауданы 20-49 м</w:t>
      </w:r>
      <w:r w:rsidRPr="00BD319F">
        <w:rPr>
          <w:rFonts w:ascii="Times New Roman" w:hAnsi="Times New Roman"/>
          <w:sz w:val="28"/>
          <w:szCs w:val="28"/>
          <w:vertAlign w:val="superscript"/>
          <w:lang w:val="kk-KZ"/>
        </w:rPr>
        <w:t>2</w:t>
      </w:r>
      <w:r w:rsidRPr="00BD319F">
        <w:rPr>
          <w:rFonts w:ascii="Times New Roman" w:hAnsi="Times New Roman"/>
          <w:sz w:val="28"/>
          <w:szCs w:val="28"/>
          <w:lang w:val="kk-KZ"/>
        </w:rPr>
        <w:t>/г болатын, «перовскит-флюрит» [Pr</w:t>
      </w:r>
      <w:r w:rsidRPr="00BD319F">
        <w:rPr>
          <w:rFonts w:ascii="Times New Roman" w:hAnsi="Times New Roman"/>
          <w:sz w:val="28"/>
          <w:szCs w:val="28"/>
          <w:vertAlign w:val="subscript"/>
          <w:lang w:val="kk-KZ"/>
        </w:rPr>
        <w:t>0.15</w:t>
      </w:r>
      <w:r w:rsidRPr="00BD319F">
        <w:rPr>
          <w:rFonts w:ascii="Times New Roman" w:hAnsi="Times New Roman"/>
          <w:sz w:val="28"/>
          <w:szCs w:val="28"/>
          <w:lang w:val="kk-KZ"/>
        </w:rPr>
        <w:t>Sm</w:t>
      </w:r>
      <w:r w:rsidRPr="00BD319F">
        <w:rPr>
          <w:rFonts w:ascii="Times New Roman" w:hAnsi="Times New Roman"/>
          <w:sz w:val="28"/>
          <w:szCs w:val="28"/>
          <w:vertAlign w:val="subscript"/>
          <w:lang w:val="kk-KZ"/>
        </w:rPr>
        <w:t>0.15</w:t>
      </w:r>
      <w:r w:rsidRPr="00BD319F">
        <w:rPr>
          <w:rFonts w:ascii="Times New Roman" w:hAnsi="Times New Roman"/>
          <w:sz w:val="28"/>
          <w:szCs w:val="28"/>
          <w:lang w:val="kk-KZ"/>
        </w:rPr>
        <w:t>Ce</w:t>
      </w:r>
      <w:r w:rsidRPr="00BD319F">
        <w:rPr>
          <w:rFonts w:ascii="Times New Roman" w:hAnsi="Times New Roman"/>
          <w:sz w:val="28"/>
          <w:szCs w:val="28"/>
          <w:vertAlign w:val="subscript"/>
          <w:lang w:val="kk-KZ"/>
        </w:rPr>
        <w:t>0.35</w:t>
      </w:r>
      <w:r w:rsidRPr="00BD319F">
        <w:rPr>
          <w:rFonts w:ascii="Times New Roman" w:hAnsi="Times New Roman"/>
          <w:sz w:val="28"/>
          <w:szCs w:val="28"/>
          <w:lang w:val="kk-KZ"/>
        </w:rPr>
        <w:t>Zr</w:t>
      </w:r>
      <w:r w:rsidRPr="00BD319F">
        <w:rPr>
          <w:rFonts w:ascii="Times New Roman" w:hAnsi="Times New Roman"/>
          <w:sz w:val="28"/>
          <w:szCs w:val="28"/>
          <w:vertAlign w:val="subscript"/>
          <w:lang w:val="kk-KZ"/>
        </w:rPr>
        <w:t>0.35</w:t>
      </w:r>
      <w:r w:rsidRPr="00BD319F">
        <w:rPr>
          <w:rFonts w:ascii="Times New Roman" w:hAnsi="Times New Roman"/>
          <w:sz w:val="28"/>
          <w:szCs w:val="28"/>
          <w:lang w:val="kk-KZ"/>
        </w:rPr>
        <w:t>O</w:t>
      </w:r>
      <w:r w:rsidRPr="00BD319F">
        <w:rPr>
          <w:rFonts w:ascii="Times New Roman" w:hAnsi="Times New Roman"/>
          <w:sz w:val="28"/>
          <w:szCs w:val="28"/>
          <w:vertAlign w:val="subscript"/>
          <w:lang w:val="kk-KZ"/>
        </w:rPr>
        <w:t>2</w:t>
      </w:r>
      <w:r w:rsidRPr="00BD319F">
        <w:rPr>
          <w:rFonts w:ascii="Times New Roman" w:hAnsi="Times New Roman"/>
          <w:sz w:val="28"/>
          <w:szCs w:val="28"/>
          <w:lang w:val="kk-KZ"/>
        </w:rPr>
        <w:t>+LaMn</w:t>
      </w:r>
      <w:r w:rsidRPr="00BD319F">
        <w:rPr>
          <w:rFonts w:ascii="Times New Roman" w:hAnsi="Times New Roman"/>
          <w:sz w:val="28"/>
          <w:szCs w:val="28"/>
          <w:vertAlign w:val="subscript"/>
          <w:lang w:val="kk-KZ"/>
        </w:rPr>
        <w:t>0.45</w:t>
      </w:r>
      <w:r w:rsidRPr="00BD319F">
        <w:rPr>
          <w:rFonts w:ascii="Times New Roman" w:hAnsi="Times New Roman"/>
          <w:sz w:val="28"/>
          <w:szCs w:val="28"/>
          <w:lang w:val="kk-KZ"/>
        </w:rPr>
        <w:t>Ni</w:t>
      </w:r>
      <w:r w:rsidRPr="00BD319F">
        <w:rPr>
          <w:rFonts w:ascii="Times New Roman" w:hAnsi="Times New Roman"/>
          <w:sz w:val="28"/>
          <w:szCs w:val="28"/>
          <w:vertAlign w:val="subscript"/>
          <w:lang w:val="kk-KZ"/>
        </w:rPr>
        <w:t>0.45</w:t>
      </w:r>
      <w:r w:rsidRPr="00BD319F">
        <w:rPr>
          <w:rFonts w:ascii="Times New Roman" w:hAnsi="Times New Roman"/>
          <w:sz w:val="28"/>
          <w:szCs w:val="28"/>
          <w:lang w:val="kk-KZ"/>
        </w:rPr>
        <w:t>Ru</w:t>
      </w:r>
      <w:r w:rsidRPr="00BD319F">
        <w:rPr>
          <w:rFonts w:ascii="Times New Roman" w:hAnsi="Times New Roman"/>
          <w:sz w:val="28"/>
          <w:szCs w:val="28"/>
          <w:vertAlign w:val="subscript"/>
          <w:lang w:val="kk-KZ"/>
        </w:rPr>
        <w:t>0.1</w:t>
      </w:r>
      <w:r w:rsidRPr="00BD319F">
        <w:rPr>
          <w:rFonts w:ascii="Times New Roman" w:hAnsi="Times New Roman"/>
          <w:sz w:val="28"/>
          <w:szCs w:val="28"/>
          <w:lang w:val="kk-KZ"/>
        </w:rPr>
        <w:t>O</w:t>
      </w:r>
      <w:r w:rsidRPr="00BD319F">
        <w:rPr>
          <w:rFonts w:ascii="Times New Roman" w:hAnsi="Times New Roman"/>
          <w:sz w:val="28"/>
          <w:szCs w:val="28"/>
          <w:vertAlign w:val="subscript"/>
          <w:lang w:val="kk-KZ"/>
        </w:rPr>
        <w:t>3</w:t>
      </w:r>
      <w:r w:rsidRPr="00BD319F">
        <w:rPr>
          <w:rFonts w:ascii="Times New Roman" w:hAnsi="Times New Roman"/>
          <w:sz w:val="28"/>
          <w:szCs w:val="28"/>
          <w:lang w:val="kk-KZ"/>
        </w:rPr>
        <w:t>] және [Pr</w:t>
      </w:r>
      <w:r w:rsidRPr="00BD319F">
        <w:rPr>
          <w:rFonts w:ascii="Times New Roman" w:hAnsi="Times New Roman"/>
          <w:sz w:val="28"/>
          <w:szCs w:val="28"/>
          <w:vertAlign w:val="subscript"/>
          <w:lang w:val="kk-KZ"/>
        </w:rPr>
        <w:t>0.15</w:t>
      </w:r>
      <w:r w:rsidRPr="00BD319F">
        <w:rPr>
          <w:rFonts w:ascii="Times New Roman" w:hAnsi="Times New Roman"/>
          <w:sz w:val="28"/>
          <w:szCs w:val="28"/>
          <w:lang w:val="kk-KZ"/>
        </w:rPr>
        <w:t>Sm</w:t>
      </w:r>
      <w:r w:rsidRPr="00BD319F">
        <w:rPr>
          <w:rFonts w:ascii="Times New Roman" w:hAnsi="Times New Roman"/>
          <w:sz w:val="28"/>
          <w:szCs w:val="28"/>
          <w:vertAlign w:val="subscript"/>
          <w:lang w:val="kk-KZ"/>
        </w:rPr>
        <w:t>0.15</w:t>
      </w:r>
      <w:r w:rsidRPr="00BD319F">
        <w:rPr>
          <w:rFonts w:ascii="Times New Roman" w:hAnsi="Times New Roman"/>
          <w:sz w:val="28"/>
          <w:szCs w:val="28"/>
          <w:lang w:val="kk-KZ"/>
        </w:rPr>
        <w:t>Ce</w:t>
      </w:r>
      <w:r w:rsidRPr="00BD319F">
        <w:rPr>
          <w:rFonts w:ascii="Times New Roman" w:hAnsi="Times New Roman"/>
          <w:sz w:val="28"/>
          <w:szCs w:val="28"/>
          <w:vertAlign w:val="subscript"/>
          <w:lang w:val="kk-KZ"/>
        </w:rPr>
        <w:t>0.35</w:t>
      </w:r>
      <w:r w:rsidRPr="00BD319F">
        <w:rPr>
          <w:rFonts w:ascii="Times New Roman" w:hAnsi="Times New Roman"/>
          <w:sz w:val="28"/>
          <w:szCs w:val="28"/>
          <w:lang w:val="kk-KZ"/>
        </w:rPr>
        <w:t>Zr</w:t>
      </w:r>
      <w:r w:rsidRPr="00BD319F">
        <w:rPr>
          <w:rFonts w:ascii="Times New Roman" w:hAnsi="Times New Roman"/>
          <w:sz w:val="28"/>
          <w:szCs w:val="28"/>
          <w:vertAlign w:val="subscript"/>
          <w:lang w:val="kk-KZ"/>
        </w:rPr>
        <w:t>0.35</w:t>
      </w:r>
      <w:r w:rsidRPr="00BD319F">
        <w:rPr>
          <w:rFonts w:ascii="Times New Roman" w:hAnsi="Times New Roman"/>
          <w:sz w:val="28"/>
          <w:szCs w:val="28"/>
          <w:lang w:val="kk-KZ"/>
        </w:rPr>
        <w:t>O</w:t>
      </w:r>
      <w:r w:rsidRPr="00BD319F">
        <w:rPr>
          <w:rFonts w:ascii="Times New Roman" w:hAnsi="Times New Roman"/>
          <w:sz w:val="28"/>
          <w:szCs w:val="28"/>
          <w:vertAlign w:val="subscript"/>
          <w:lang w:val="kk-KZ"/>
        </w:rPr>
        <w:t>2</w:t>
      </w:r>
      <w:r w:rsidRPr="00BD319F">
        <w:rPr>
          <w:rFonts w:ascii="Times New Roman" w:hAnsi="Times New Roman"/>
          <w:sz w:val="28"/>
          <w:szCs w:val="28"/>
          <w:lang w:val="kk-KZ"/>
        </w:rPr>
        <w:t>+ LaMn</w:t>
      </w:r>
      <w:r w:rsidRPr="00BD319F">
        <w:rPr>
          <w:rFonts w:ascii="Times New Roman" w:hAnsi="Times New Roman"/>
          <w:sz w:val="28"/>
          <w:szCs w:val="28"/>
          <w:vertAlign w:val="subscript"/>
          <w:lang w:val="kk-KZ"/>
        </w:rPr>
        <w:t>0.9</w:t>
      </w:r>
      <w:r w:rsidRPr="00BD319F">
        <w:rPr>
          <w:rFonts w:ascii="Times New Roman" w:hAnsi="Times New Roman"/>
          <w:sz w:val="28"/>
          <w:szCs w:val="28"/>
          <w:lang w:val="kk-KZ"/>
        </w:rPr>
        <w:t>Ru</w:t>
      </w:r>
      <w:r w:rsidRPr="00BD319F">
        <w:rPr>
          <w:rFonts w:ascii="Times New Roman" w:hAnsi="Times New Roman"/>
          <w:sz w:val="28"/>
          <w:szCs w:val="28"/>
          <w:vertAlign w:val="subscript"/>
          <w:lang w:val="kk-KZ"/>
        </w:rPr>
        <w:t>0.1</w:t>
      </w:r>
      <w:r w:rsidRPr="00BD319F">
        <w:rPr>
          <w:rFonts w:ascii="Times New Roman" w:hAnsi="Times New Roman"/>
          <w:sz w:val="28"/>
          <w:szCs w:val="28"/>
          <w:lang w:val="kk-KZ"/>
        </w:rPr>
        <w:t>O</w:t>
      </w:r>
      <w:r w:rsidRPr="00BD319F">
        <w:rPr>
          <w:rFonts w:ascii="Times New Roman" w:hAnsi="Times New Roman"/>
          <w:sz w:val="28"/>
          <w:szCs w:val="28"/>
          <w:vertAlign w:val="subscript"/>
          <w:lang w:val="kk-KZ"/>
        </w:rPr>
        <w:t>3</w:t>
      </w:r>
      <w:r w:rsidRPr="00BD319F">
        <w:rPr>
          <w:rFonts w:ascii="Times New Roman" w:hAnsi="Times New Roman"/>
          <w:sz w:val="28"/>
          <w:szCs w:val="28"/>
          <w:lang w:val="kk-KZ"/>
        </w:rPr>
        <w:t>] фазааралық шекарасы бар оксидті нанокомпозиттерді алуға</w:t>
      </w:r>
      <w:r w:rsidRPr="00BD319F">
        <w:rPr>
          <w:rFonts w:ascii="Times New Roman" w:hAnsi="Times New Roman"/>
          <w:spacing w:val="-2"/>
          <w:sz w:val="28"/>
          <w:szCs w:val="28"/>
          <w:lang w:val="kk-KZ"/>
        </w:rPr>
        <w:t xml:space="preserve"> </w:t>
      </w:r>
      <w:r w:rsidRPr="00BD319F">
        <w:rPr>
          <w:rFonts w:ascii="Times New Roman" w:hAnsi="Times New Roman"/>
          <w:sz w:val="28"/>
          <w:szCs w:val="28"/>
          <w:lang w:val="kk-KZ"/>
        </w:rPr>
        <w:t>мүмкіндік</w:t>
      </w:r>
      <w:r w:rsidRPr="00BD319F">
        <w:rPr>
          <w:rFonts w:ascii="Times New Roman" w:hAnsi="Times New Roman"/>
          <w:spacing w:val="-3"/>
          <w:sz w:val="28"/>
          <w:szCs w:val="28"/>
          <w:lang w:val="kk-KZ"/>
        </w:rPr>
        <w:t xml:space="preserve"> </w:t>
      </w:r>
      <w:r w:rsidRPr="00BD319F">
        <w:rPr>
          <w:rFonts w:ascii="Times New Roman" w:hAnsi="Times New Roman"/>
          <w:sz w:val="28"/>
          <w:szCs w:val="28"/>
          <w:lang w:val="kk-KZ"/>
        </w:rPr>
        <w:t>береді.</w:t>
      </w:r>
    </w:p>
    <w:p w:rsidR="00790782" w:rsidRPr="000C3826" w:rsidRDefault="00790782" w:rsidP="00790782">
      <w:pPr>
        <w:autoSpaceDE w:val="0"/>
        <w:autoSpaceDN w:val="0"/>
        <w:adjustRightInd w:val="0"/>
        <w:spacing w:after="0" w:line="240" w:lineRule="auto"/>
        <w:ind w:firstLine="360"/>
        <w:jc w:val="both"/>
        <w:rPr>
          <w:rFonts w:ascii="Times New Roman" w:hAnsi="Times New Roman"/>
          <w:sz w:val="28"/>
          <w:szCs w:val="28"/>
          <w:lang w:val="kk-KZ"/>
        </w:rPr>
      </w:pPr>
      <w:r w:rsidRPr="000C3826">
        <w:rPr>
          <w:rFonts w:ascii="Times New Roman" w:hAnsi="Times New Roman"/>
          <w:sz w:val="28"/>
          <w:szCs w:val="28"/>
          <w:lang w:val="kk-KZ"/>
        </w:rPr>
        <w:t>2. Нанокомпозиттерді  800 °C температурада сутегімен тотықсыздандырып өңдеуде  массивті композиттік үлгілерде [Pr</w:t>
      </w:r>
      <w:r w:rsidRPr="000C3826">
        <w:rPr>
          <w:rFonts w:ascii="Times New Roman" w:hAnsi="Times New Roman"/>
          <w:sz w:val="28"/>
          <w:szCs w:val="28"/>
          <w:vertAlign w:val="subscript"/>
          <w:lang w:val="kk-KZ"/>
        </w:rPr>
        <w:t>0.15</w:t>
      </w:r>
      <w:r w:rsidRPr="000C3826">
        <w:rPr>
          <w:rFonts w:ascii="Times New Roman" w:hAnsi="Times New Roman"/>
          <w:sz w:val="28"/>
          <w:szCs w:val="28"/>
          <w:lang w:val="kk-KZ"/>
        </w:rPr>
        <w:t>Sm</w:t>
      </w:r>
      <w:r w:rsidRPr="000C3826">
        <w:rPr>
          <w:rFonts w:ascii="Times New Roman" w:hAnsi="Times New Roman"/>
          <w:sz w:val="28"/>
          <w:szCs w:val="28"/>
          <w:vertAlign w:val="subscript"/>
          <w:lang w:val="kk-KZ"/>
        </w:rPr>
        <w:t>0.15</w:t>
      </w:r>
      <w:r w:rsidRPr="000C3826">
        <w:rPr>
          <w:rFonts w:ascii="Times New Roman" w:hAnsi="Times New Roman"/>
          <w:sz w:val="28"/>
          <w:szCs w:val="28"/>
          <w:lang w:val="kk-KZ"/>
        </w:rPr>
        <w:t>Ce</w:t>
      </w:r>
      <w:r w:rsidRPr="000C3826">
        <w:rPr>
          <w:rFonts w:ascii="Times New Roman" w:hAnsi="Times New Roman"/>
          <w:sz w:val="28"/>
          <w:szCs w:val="28"/>
          <w:vertAlign w:val="subscript"/>
          <w:lang w:val="kk-KZ"/>
        </w:rPr>
        <w:t>0.35</w:t>
      </w:r>
      <w:r w:rsidRPr="000C3826">
        <w:rPr>
          <w:rFonts w:ascii="Times New Roman" w:hAnsi="Times New Roman"/>
          <w:sz w:val="28"/>
          <w:szCs w:val="28"/>
          <w:lang w:val="kk-KZ"/>
        </w:rPr>
        <w:t>Zr</w:t>
      </w:r>
      <w:r w:rsidRPr="000C3826">
        <w:rPr>
          <w:rFonts w:ascii="Times New Roman" w:hAnsi="Times New Roman"/>
          <w:sz w:val="28"/>
          <w:szCs w:val="28"/>
          <w:vertAlign w:val="subscript"/>
          <w:lang w:val="kk-KZ"/>
        </w:rPr>
        <w:t>0.35</w:t>
      </w:r>
      <w:r w:rsidRPr="000C3826">
        <w:rPr>
          <w:rFonts w:ascii="Times New Roman" w:hAnsi="Times New Roman"/>
          <w:sz w:val="28"/>
          <w:szCs w:val="28"/>
          <w:lang w:val="kk-KZ"/>
        </w:rPr>
        <w:t>O</w:t>
      </w:r>
      <w:r w:rsidRPr="000C3826">
        <w:rPr>
          <w:rFonts w:ascii="Times New Roman" w:hAnsi="Times New Roman"/>
          <w:sz w:val="28"/>
          <w:szCs w:val="28"/>
          <w:vertAlign w:val="subscript"/>
          <w:lang w:val="kk-KZ"/>
        </w:rPr>
        <w:t>2</w:t>
      </w:r>
      <w:r w:rsidRPr="000C3826">
        <w:rPr>
          <w:rFonts w:ascii="Times New Roman" w:hAnsi="Times New Roman"/>
          <w:sz w:val="28"/>
          <w:szCs w:val="28"/>
          <w:lang w:val="kk-KZ"/>
        </w:rPr>
        <w:t>+LaMn</w:t>
      </w:r>
      <w:r w:rsidRPr="000C3826">
        <w:rPr>
          <w:rFonts w:ascii="Times New Roman" w:hAnsi="Times New Roman"/>
          <w:sz w:val="28"/>
          <w:szCs w:val="28"/>
          <w:vertAlign w:val="subscript"/>
          <w:lang w:val="kk-KZ"/>
        </w:rPr>
        <w:t>0.45</w:t>
      </w:r>
      <w:r w:rsidRPr="000C3826">
        <w:rPr>
          <w:rFonts w:ascii="Times New Roman" w:hAnsi="Times New Roman"/>
          <w:sz w:val="28"/>
          <w:szCs w:val="28"/>
          <w:lang w:val="kk-KZ"/>
        </w:rPr>
        <w:t>Ni</w:t>
      </w:r>
      <w:r w:rsidRPr="000C3826">
        <w:rPr>
          <w:rFonts w:ascii="Times New Roman" w:hAnsi="Times New Roman"/>
          <w:sz w:val="28"/>
          <w:szCs w:val="28"/>
          <w:vertAlign w:val="subscript"/>
          <w:lang w:val="kk-KZ"/>
        </w:rPr>
        <w:t>0.45</w:t>
      </w:r>
      <w:r w:rsidRPr="000C3826">
        <w:rPr>
          <w:rFonts w:ascii="Times New Roman" w:hAnsi="Times New Roman"/>
          <w:sz w:val="28"/>
          <w:szCs w:val="28"/>
          <w:lang w:val="kk-KZ"/>
        </w:rPr>
        <w:t>Ru</w:t>
      </w:r>
      <w:r w:rsidRPr="000C3826">
        <w:rPr>
          <w:rFonts w:ascii="Times New Roman" w:hAnsi="Times New Roman"/>
          <w:sz w:val="28"/>
          <w:szCs w:val="28"/>
          <w:vertAlign w:val="subscript"/>
          <w:lang w:val="kk-KZ"/>
        </w:rPr>
        <w:t>0.1</w:t>
      </w:r>
      <w:r w:rsidRPr="000C3826">
        <w:rPr>
          <w:rFonts w:ascii="Times New Roman" w:hAnsi="Times New Roman"/>
          <w:sz w:val="28"/>
          <w:szCs w:val="28"/>
          <w:lang w:val="kk-KZ"/>
        </w:rPr>
        <w:t>O</w:t>
      </w:r>
      <w:r w:rsidRPr="000C3826">
        <w:rPr>
          <w:rFonts w:ascii="Times New Roman" w:hAnsi="Times New Roman"/>
          <w:sz w:val="28"/>
          <w:szCs w:val="28"/>
          <w:vertAlign w:val="subscript"/>
          <w:lang w:val="kk-KZ"/>
        </w:rPr>
        <w:t>3</w:t>
      </w:r>
      <w:r w:rsidRPr="000C3826">
        <w:rPr>
          <w:rFonts w:ascii="Times New Roman" w:hAnsi="Times New Roman"/>
          <w:sz w:val="28"/>
          <w:szCs w:val="28"/>
          <w:lang w:val="kk-KZ"/>
        </w:rPr>
        <w:t>]  тасымалдағыштарға жақсы бекітілген  ~10 нм  Ni-Ru [</w:t>
      </w:r>
      <w:r w:rsidRPr="000C3826">
        <w:rPr>
          <w:rFonts w:ascii="Times New Roman" w:hAnsi="Times New Roman"/>
          <w:sz w:val="28"/>
          <w:szCs w:val="28"/>
          <w:lang w:val="de-DE"/>
        </w:rPr>
        <w:t xml:space="preserve">ICSD 197164] </w:t>
      </w:r>
      <w:r w:rsidRPr="000C3826">
        <w:rPr>
          <w:rFonts w:ascii="Times New Roman" w:hAnsi="Times New Roman"/>
          <w:sz w:val="28"/>
          <w:szCs w:val="28"/>
          <w:lang w:val="kk-KZ"/>
        </w:rPr>
        <w:t xml:space="preserve"> қорытпа және металдық Ni [PDF 10-6148] бөлшектері, ал қондырылған композиттік үлгілерде 5%Ni/[ [Pr</w:t>
      </w:r>
      <w:r w:rsidRPr="000C3826">
        <w:rPr>
          <w:rFonts w:ascii="Times New Roman" w:hAnsi="Times New Roman"/>
          <w:sz w:val="28"/>
          <w:szCs w:val="28"/>
          <w:vertAlign w:val="subscript"/>
          <w:lang w:val="kk-KZ"/>
        </w:rPr>
        <w:t>0.15</w:t>
      </w:r>
      <w:r w:rsidRPr="000C3826">
        <w:rPr>
          <w:rFonts w:ascii="Times New Roman" w:hAnsi="Times New Roman"/>
          <w:sz w:val="28"/>
          <w:szCs w:val="28"/>
          <w:lang w:val="kk-KZ"/>
        </w:rPr>
        <w:t>Sm</w:t>
      </w:r>
      <w:r w:rsidRPr="000C3826">
        <w:rPr>
          <w:rFonts w:ascii="Times New Roman" w:hAnsi="Times New Roman"/>
          <w:sz w:val="28"/>
          <w:szCs w:val="28"/>
          <w:vertAlign w:val="subscript"/>
          <w:lang w:val="kk-KZ"/>
        </w:rPr>
        <w:t>0.15</w:t>
      </w:r>
      <w:r w:rsidRPr="000C3826">
        <w:rPr>
          <w:rFonts w:ascii="Times New Roman" w:hAnsi="Times New Roman"/>
          <w:sz w:val="28"/>
          <w:szCs w:val="28"/>
          <w:lang w:val="kk-KZ"/>
        </w:rPr>
        <w:t>Ce</w:t>
      </w:r>
      <w:r w:rsidRPr="000C3826">
        <w:rPr>
          <w:rFonts w:ascii="Times New Roman" w:hAnsi="Times New Roman"/>
          <w:sz w:val="28"/>
          <w:szCs w:val="28"/>
          <w:vertAlign w:val="subscript"/>
          <w:lang w:val="kk-KZ"/>
        </w:rPr>
        <w:t>0.35</w:t>
      </w:r>
      <w:r w:rsidRPr="000C3826">
        <w:rPr>
          <w:rFonts w:ascii="Times New Roman" w:hAnsi="Times New Roman"/>
          <w:sz w:val="28"/>
          <w:szCs w:val="28"/>
          <w:lang w:val="kk-KZ"/>
        </w:rPr>
        <w:t>Zr</w:t>
      </w:r>
      <w:r w:rsidRPr="000C3826">
        <w:rPr>
          <w:rFonts w:ascii="Times New Roman" w:hAnsi="Times New Roman"/>
          <w:sz w:val="28"/>
          <w:szCs w:val="28"/>
          <w:vertAlign w:val="subscript"/>
          <w:lang w:val="kk-KZ"/>
        </w:rPr>
        <w:t>0.35</w:t>
      </w:r>
      <w:r w:rsidRPr="000C3826">
        <w:rPr>
          <w:rFonts w:ascii="Times New Roman" w:hAnsi="Times New Roman"/>
          <w:sz w:val="28"/>
          <w:szCs w:val="28"/>
          <w:lang w:val="kk-KZ"/>
        </w:rPr>
        <w:t>O</w:t>
      </w:r>
      <w:r w:rsidRPr="000C3826">
        <w:rPr>
          <w:rFonts w:ascii="Times New Roman" w:hAnsi="Times New Roman"/>
          <w:sz w:val="28"/>
          <w:szCs w:val="28"/>
          <w:vertAlign w:val="subscript"/>
          <w:lang w:val="kk-KZ"/>
        </w:rPr>
        <w:t xml:space="preserve">2 </w:t>
      </w:r>
      <w:r w:rsidRPr="000C3826">
        <w:rPr>
          <w:rFonts w:ascii="Times New Roman" w:hAnsi="Times New Roman"/>
          <w:sz w:val="28"/>
          <w:szCs w:val="28"/>
          <w:lang w:val="kk-KZ"/>
        </w:rPr>
        <w:t>+ LaMn</w:t>
      </w:r>
      <w:r w:rsidRPr="000C3826">
        <w:rPr>
          <w:rFonts w:ascii="Times New Roman" w:hAnsi="Times New Roman"/>
          <w:sz w:val="28"/>
          <w:szCs w:val="28"/>
          <w:vertAlign w:val="subscript"/>
          <w:lang w:val="kk-KZ"/>
        </w:rPr>
        <w:t>0.9</w:t>
      </w:r>
      <w:r w:rsidRPr="000C3826">
        <w:rPr>
          <w:rFonts w:ascii="Times New Roman" w:hAnsi="Times New Roman"/>
          <w:sz w:val="28"/>
          <w:szCs w:val="28"/>
          <w:lang w:val="kk-KZ"/>
        </w:rPr>
        <w:t>Ru</w:t>
      </w:r>
      <w:r w:rsidRPr="000C3826">
        <w:rPr>
          <w:rFonts w:ascii="Times New Roman" w:hAnsi="Times New Roman"/>
          <w:sz w:val="28"/>
          <w:szCs w:val="28"/>
          <w:vertAlign w:val="subscript"/>
          <w:lang w:val="kk-KZ"/>
        </w:rPr>
        <w:t>0.1</w:t>
      </w:r>
      <w:r w:rsidRPr="000C3826">
        <w:rPr>
          <w:rFonts w:ascii="Times New Roman" w:hAnsi="Times New Roman"/>
          <w:sz w:val="28"/>
          <w:szCs w:val="28"/>
          <w:lang w:val="kk-KZ"/>
        </w:rPr>
        <w:t>O</w:t>
      </w:r>
      <w:r w:rsidRPr="000C3826">
        <w:rPr>
          <w:rFonts w:ascii="Times New Roman" w:hAnsi="Times New Roman"/>
          <w:sz w:val="28"/>
          <w:szCs w:val="28"/>
          <w:vertAlign w:val="subscript"/>
          <w:lang w:val="kk-KZ"/>
        </w:rPr>
        <w:t>3</w:t>
      </w:r>
      <w:r w:rsidRPr="000C3826">
        <w:rPr>
          <w:rFonts w:ascii="Times New Roman" w:hAnsi="Times New Roman"/>
          <w:sz w:val="28"/>
          <w:szCs w:val="28"/>
          <w:lang w:val="kk-KZ"/>
        </w:rPr>
        <w:t>]   ~100 нм өлшемді металдық Ni (PDF [10-6148]) бөлшектері түзіледі.</w:t>
      </w:r>
    </w:p>
    <w:p w:rsidR="00790782" w:rsidRPr="00E125F2" w:rsidRDefault="00790782" w:rsidP="00790782">
      <w:pPr>
        <w:autoSpaceDE w:val="0"/>
        <w:autoSpaceDN w:val="0"/>
        <w:adjustRightInd w:val="0"/>
        <w:spacing w:after="0" w:line="240" w:lineRule="auto"/>
        <w:ind w:firstLine="360"/>
        <w:jc w:val="both"/>
        <w:rPr>
          <w:rFonts w:ascii="Times New Roman" w:hAnsi="Times New Roman"/>
          <w:sz w:val="28"/>
          <w:szCs w:val="28"/>
          <w:lang w:val="kk-KZ"/>
        </w:rPr>
      </w:pPr>
      <w:r w:rsidRPr="00E125F2">
        <w:rPr>
          <w:rFonts w:ascii="Times New Roman" w:hAnsi="Times New Roman"/>
          <w:sz w:val="28"/>
          <w:szCs w:val="28"/>
          <w:lang w:val="kk-KZ"/>
        </w:rPr>
        <w:t>3. Этанолдың булы айналым процесінде этанолдың толық айналымы (100</w:t>
      </w:r>
      <w:r w:rsidRPr="00E125F2">
        <w:rPr>
          <w:rFonts w:cs="Calibri"/>
          <w:sz w:val="28"/>
          <w:szCs w:val="28"/>
          <w:lang w:val="kk-KZ"/>
        </w:rPr>
        <w:t>%</w:t>
      </w:r>
      <w:r w:rsidRPr="00E125F2">
        <w:rPr>
          <w:rFonts w:ascii="Times New Roman" w:hAnsi="Times New Roman"/>
          <w:sz w:val="28"/>
          <w:szCs w:val="28"/>
          <w:lang w:val="kk-KZ"/>
        </w:rPr>
        <w:t>) және сутегінің ең жоғары шығымы (76</w:t>
      </w:r>
      <w:r w:rsidRPr="00E125F2">
        <w:rPr>
          <w:rFonts w:cs="Calibri"/>
          <w:sz w:val="28"/>
          <w:szCs w:val="28"/>
          <w:lang w:val="kk-KZ"/>
        </w:rPr>
        <w:t>%</w:t>
      </w:r>
      <w:r w:rsidRPr="00E125F2">
        <w:rPr>
          <w:rFonts w:ascii="Times New Roman" w:hAnsi="Times New Roman"/>
          <w:sz w:val="28"/>
          <w:szCs w:val="28"/>
          <w:lang w:val="kk-KZ"/>
        </w:rPr>
        <w:t>) «Полимер» әдісімен синтезделген композит негізіндегі - PSCZ_LMN</w:t>
      </w:r>
      <w:r w:rsidRPr="005114A2">
        <w:rPr>
          <w:rFonts w:ascii="Times New Roman" w:hAnsi="Times New Roman"/>
          <w:sz w:val="28"/>
          <w:szCs w:val="28"/>
          <w:lang w:val="kk-KZ"/>
        </w:rPr>
        <w:t>i</w:t>
      </w:r>
      <w:r w:rsidRPr="00E125F2">
        <w:rPr>
          <w:rFonts w:ascii="Times New Roman" w:hAnsi="Times New Roman"/>
          <w:sz w:val="28"/>
          <w:szCs w:val="28"/>
          <w:lang w:val="kk-KZ"/>
        </w:rPr>
        <w:t xml:space="preserve">Rp катализатордың  </w:t>
      </w:r>
      <w:r w:rsidRPr="009F572F">
        <w:rPr>
          <w:rFonts w:ascii="Times New Roman" w:hAnsi="Times New Roman"/>
          <w:sz w:val="28"/>
          <w:szCs w:val="28"/>
          <w:lang w:val="kk-KZ"/>
        </w:rPr>
        <w:t>қатысында</w:t>
      </w:r>
      <w:r w:rsidRPr="00E125F2">
        <w:rPr>
          <w:rFonts w:ascii="Times New Roman" w:hAnsi="Times New Roman"/>
          <w:sz w:val="28"/>
          <w:szCs w:val="28"/>
          <w:lang w:val="kk-KZ"/>
        </w:rPr>
        <w:t xml:space="preserve"> алынды. Катализатордың  белсенділігі  оның құрылымымен және </w:t>
      </w:r>
      <w:r>
        <w:rPr>
          <w:rFonts w:ascii="Times New Roman" w:hAnsi="Times New Roman"/>
          <w:sz w:val="28"/>
          <w:szCs w:val="28"/>
          <w:lang w:val="kk-KZ"/>
        </w:rPr>
        <w:t xml:space="preserve">белсенді </w:t>
      </w:r>
      <w:r w:rsidRPr="00E125F2">
        <w:rPr>
          <w:rFonts w:ascii="Times New Roman" w:hAnsi="Times New Roman"/>
          <w:sz w:val="28"/>
          <w:szCs w:val="28"/>
          <w:lang w:val="kk-KZ"/>
        </w:rPr>
        <w:t xml:space="preserve">металл орталықтарының ең жоғары концентрациясымен (3,4 </w:t>
      </w:r>
      <w:r w:rsidRPr="00F80C77">
        <w:rPr>
          <w:rFonts w:ascii="Times New Roman" w:hAnsi="Times New Roman"/>
          <w:sz w:val="28"/>
          <w:szCs w:val="28"/>
          <w:lang w:val="kk-KZ"/>
        </w:rPr>
        <w:t>ϻмоль/г</w:t>
      </w:r>
      <w:r w:rsidRPr="00E125F2">
        <w:rPr>
          <w:rFonts w:ascii="Times New Roman" w:hAnsi="Times New Roman"/>
          <w:sz w:val="28"/>
          <w:szCs w:val="28"/>
          <w:lang w:val="kk-KZ"/>
        </w:rPr>
        <w:t xml:space="preserve">) байланысты. </w:t>
      </w:r>
    </w:p>
    <w:p w:rsidR="00790782" w:rsidRDefault="00790782" w:rsidP="00790782">
      <w:pPr>
        <w:autoSpaceDE w:val="0"/>
        <w:autoSpaceDN w:val="0"/>
        <w:adjustRightInd w:val="0"/>
        <w:spacing w:after="0" w:line="240" w:lineRule="auto"/>
        <w:ind w:firstLine="709"/>
        <w:jc w:val="both"/>
        <w:rPr>
          <w:rFonts w:ascii="Times New Roman" w:hAnsi="Times New Roman"/>
          <w:b/>
          <w:sz w:val="28"/>
          <w:szCs w:val="28"/>
          <w:lang w:val="kk-KZ"/>
        </w:rPr>
      </w:pPr>
      <w:r w:rsidRPr="00CC47BA">
        <w:rPr>
          <w:rFonts w:ascii="Times New Roman" w:hAnsi="Times New Roman"/>
          <w:sz w:val="28"/>
          <w:szCs w:val="28"/>
          <w:lang w:val="kk-KZ"/>
        </w:rPr>
        <w:t>4. PSCZ_LMN</w:t>
      </w:r>
      <w:r w:rsidRPr="005114A2">
        <w:rPr>
          <w:rFonts w:ascii="Times New Roman" w:hAnsi="Times New Roman"/>
          <w:sz w:val="28"/>
          <w:szCs w:val="28"/>
          <w:lang w:val="kk-KZ"/>
        </w:rPr>
        <w:t>i</w:t>
      </w:r>
      <w:r w:rsidRPr="00CC47BA">
        <w:rPr>
          <w:rFonts w:ascii="Times New Roman" w:hAnsi="Times New Roman"/>
          <w:sz w:val="28"/>
          <w:szCs w:val="28"/>
          <w:lang w:val="kk-KZ"/>
        </w:rPr>
        <w:t xml:space="preserve">Rp катализаторы ЭБА процесінде  ағынды реакторда,  650 °С температурада 10 сағат бойында  этанолдың тұрақты 100 % айналымын, сутегінің 70% - дан жоғары шығымын және катализдік белсенділігін үш реттік зерттеу бойынша сутегі шығымының орташа </w:t>
      </w:r>
      <w:r>
        <w:rPr>
          <w:rFonts w:ascii="Times New Roman" w:hAnsi="Times New Roman"/>
          <w:sz w:val="28"/>
          <w:szCs w:val="28"/>
          <w:lang w:val="kk-KZ"/>
        </w:rPr>
        <w:t>-</w:t>
      </w:r>
      <w:r w:rsidRPr="00CC47BA">
        <w:rPr>
          <w:rFonts w:ascii="Times New Roman" w:hAnsi="Times New Roman"/>
          <w:sz w:val="28"/>
          <w:szCs w:val="28"/>
          <w:lang w:val="kk-KZ"/>
        </w:rPr>
        <w:t xml:space="preserve"> 74,9±0,64</w:t>
      </w:r>
      <w:r w:rsidRPr="00CC47BA">
        <w:rPr>
          <w:rFonts w:cs="Calibri"/>
          <w:sz w:val="28"/>
          <w:szCs w:val="28"/>
          <w:lang w:val="kk-KZ"/>
        </w:rPr>
        <w:t>%</w:t>
      </w:r>
      <w:r w:rsidRPr="00CC47BA">
        <w:rPr>
          <w:rFonts w:ascii="Times New Roman" w:hAnsi="Times New Roman"/>
          <w:sz w:val="28"/>
          <w:szCs w:val="28"/>
          <w:lang w:val="kk-KZ"/>
        </w:rPr>
        <w:t xml:space="preserve"> қайталаным мәндерін көрсетті. Катализатор тұрақтылығы, нанокомпозитті сутегімен алдын ала өң</w:t>
      </w:r>
      <w:r>
        <w:rPr>
          <w:rFonts w:ascii="Times New Roman" w:hAnsi="Times New Roman"/>
          <w:sz w:val="28"/>
          <w:szCs w:val="28"/>
          <w:lang w:val="kk-KZ"/>
        </w:rPr>
        <w:t>деу кезінде жоғары дисперсті (~10 нм)</w:t>
      </w:r>
      <w:r w:rsidRPr="00BB1C4F">
        <w:rPr>
          <w:rFonts w:ascii="Times New Roman" w:hAnsi="Times New Roman"/>
          <w:sz w:val="28"/>
          <w:szCs w:val="28"/>
          <w:lang w:val="kk-KZ"/>
        </w:rPr>
        <w:t xml:space="preserve"> </w:t>
      </w:r>
      <w:r>
        <w:rPr>
          <w:rFonts w:ascii="Times New Roman" w:hAnsi="Times New Roman"/>
          <w:sz w:val="28"/>
          <w:szCs w:val="28"/>
          <w:lang w:val="kk-KZ"/>
        </w:rPr>
        <w:t>Ni-Ru қорытпа бөлшектерінің</w:t>
      </w:r>
      <w:r w:rsidRPr="00CC47BA">
        <w:rPr>
          <w:rFonts w:ascii="Times New Roman" w:hAnsi="Times New Roman"/>
          <w:sz w:val="28"/>
          <w:szCs w:val="28"/>
          <w:lang w:val="kk-KZ"/>
        </w:rPr>
        <w:t xml:space="preserve"> түзілуімен шартталған</w:t>
      </w:r>
      <w:r w:rsidRPr="00790782">
        <w:rPr>
          <w:rFonts w:ascii="Times New Roman" w:hAnsi="Times New Roman"/>
          <w:sz w:val="28"/>
          <w:szCs w:val="28"/>
          <w:lang w:val="kk-KZ"/>
        </w:rPr>
        <w:t>.</w:t>
      </w:r>
    </w:p>
    <w:p w:rsidR="00AD3BF0" w:rsidRPr="003A517F" w:rsidRDefault="00AD3BF0" w:rsidP="00790782">
      <w:pPr>
        <w:autoSpaceDE w:val="0"/>
        <w:autoSpaceDN w:val="0"/>
        <w:adjustRightInd w:val="0"/>
        <w:spacing w:after="0" w:line="240" w:lineRule="auto"/>
        <w:ind w:firstLine="709"/>
        <w:jc w:val="both"/>
        <w:rPr>
          <w:rFonts w:ascii="Times New Roman" w:hAnsi="Times New Roman"/>
          <w:b/>
          <w:sz w:val="28"/>
          <w:szCs w:val="28"/>
          <w:lang w:val="kk-KZ"/>
        </w:rPr>
      </w:pPr>
      <w:r w:rsidRPr="003A517F">
        <w:rPr>
          <w:rFonts w:ascii="Times New Roman" w:hAnsi="Times New Roman"/>
          <w:b/>
          <w:sz w:val="28"/>
          <w:szCs w:val="28"/>
          <w:lang w:val="kk-KZ"/>
        </w:rPr>
        <w:t xml:space="preserve">Автордың жеке үлесі. </w:t>
      </w:r>
      <w:r w:rsidRPr="003A517F">
        <w:rPr>
          <w:rFonts w:ascii="Times New Roman" w:hAnsi="Times New Roman"/>
          <w:sz w:val="28"/>
          <w:szCs w:val="28"/>
          <w:lang w:val="kk-KZ"/>
        </w:rPr>
        <w:t>Зерттеу тақырыбы бойынша ғылыми әдебиет деректерін жинау және өңдеу, катализаторларды синтездеу, этанолдың булы айналым реакциясындағы катализаторлардың белсенділігі мен тұрақтылығының олардың физика-химиялық қасиеттерімен байланысын талдау және анықтау, сонымен қатар алынған зерттеу нәтижелері бойынша ғылыми баспаларға жарияланымдар әзірлеу автордың белсенді қатысуымен жүзеге асырылды.</w:t>
      </w:r>
    </w:p>
    <w:p w:rsidR="00AD3BF0" w:rsidRPr="003A517F" w:rsidRDefault="00AD3BF0" w:rsidP="00733402">
      <w:pPr>
        <w:autoSpaceDE w:val="0"/>
        <w:autoSpaceDN w:val="0"/>
        <w:adjustRightInd w:val="0"/>
        <w:spacing w:after="0" w:line="240" w:lineRule="auto"/>
        <w:ind w:firstLine="709"/>
        <w:jc w:val="both"/>
        <w:rPr>
          <w:rFonts w:ascii="Times New Roman" w:hAnsi="Times New Roman"/>
          <w:sz w:val="28"/>
          <w:szCs w:val="28"/>
          <w:lang w:val="kk-KZ"/>
        </w:rPr>
      </w:pPr>
      <w:r w:rsidRPr="003A517F">
        <w:rPr>
          <w:rFonts w:ascii="Times New Roman" w:hAnsi="Times New Roman"/>
          <w:b/>
          <w:bCs/>
          <w:sz w:val="28"/>
          <w:szCs w:val="28"/>
          <w:lang w:val="kk-KZ"/>
        </w:rPr>
        <w:t xml:space="preserve">Жұмыстың апробациясы. </w:t>
      </w:r>
      <w:r w:rsidRPr="003A517F">
        <w:rPr>
          <w:rFonts w:ascii="Times New Roman" w:hAnsi="Times New Roman"/>
          <w:sz w:val="28"/>
          <w:szCs w:val="28"/>
          <w:lang w:val="kk-KZ"/>
        </w:rPr>
        <w:t xml:space="preserve">Диссертациялық жұмыстың нəтижелері ғылыми конференцияларда баяндалды жəне талқыланды: </w:t>
      </w:r>
      <w:r w:rsidR="00F174D4" w:rsidRPr="003A517F">
        <w:rPr>
          <w:rFonts w:ascii="Times New Roman" w:hAnsi="Times New Roman"/>
          <w:sz w:val="28"/>
          <w:szCs w:val="28"/>
          <w:lang w:val="kk-KZ"/>
        </w:rPr>
        <w:t>х</w:t>
      </w:r>
      <w:r w:rsidRPr="003A517F">
        <w:rPr>
          <w:rFonts w:ascii="Times New Roman" w:hAnsi="Times New Roman"/>
          <w:sz w:val="28"/>
          <w:szCs w:val="28"/>
          <w:lang w:val="kk-KZ"/>
        </w:rPr>
        <w:t xml:space="preserve">алықаралық конференция </w:t>
      </w:r>
      <w:r w:rsidRPr="003A517F">
        <w:rPr>
          <w:rFonts w:ascii="Times New Roman" w:hAnsi="Times New Roman"/>
          <w:bCs/>
          <w:sz w:val="28"/>
          <w:szCs w:val="28"/>
          <w:lang w:val="kk-KZ"/>
        </w:rPr>
        <w:t>«Химические технологии функциональных материалов» (</w:t>
      </w:r>
      <w:r w:rsidRPr="003A517F">
        <w:rPr>
          <w:rFonts w:ascii="Times New Roman" w:hAnsi="Times New Roman"/>
          <w:sz w:val="28"/>
          <w:szCs w:val="28"/>
          <w:lang w:val="kk-KZ"/>
        </w:rPr>
        <w:t>Алматы</w:t>
      </w:r>
      <w:r w:rsidR="00F174D4">
        <w:rPr>
          <w:rFonts w:ascii="Times New Roman" w:hAnsi="Times New Roman"/>
          <w:sz w:val="28"/>
          <w:szCs w:val="28"/>
          <w:lang w:val="kk-KZ"/>
        </w:rPr>
        <w:t>, 2020</w:t>
      </w:r>
      <w:r w:rsidRPr="003A517F">
        <w:rPr>
          <w:rFonts w:ascii="Times New Roman" w:hAnsi="Times New Roman"/>
          <w:sz w:val="28"/>
          <w:szCs w:val="28"/>
          <w:lang w:val="kk-KZ"/>
        </w:rPr>
        <w:t>); «Қиын өндірілетін көмірсутекті кен орындарды игерудің геологиялық және технологиялық аспектілері» атты Халықаралық ғылыми-тәжірибелік конференция (</w:t>
      </w:r>
      <w:r w:rsidR="00F174D4" w:rsidRPr="003A517F">
        <w:rPr>
          <w:rFonts w:ascii="Times New Roman" w:hAnsi="Times New Roman"/>
          <w:bCs/>
          <w:sz w:val="28"/>
          <w:szCs w:val="28"/>
          <w:lang w:val="kk-KZ"/>
        </w:rPr>
        <w:t>Ақтау</w:t>
      </w:r>
      <w:r w:rsidR="00F174D4">
        <w:rPr>
          <w:rFonts w:ascii="Times New Roman" w:hAnsi="Times New Roman"/>
          <w:bCs/>
          <w:sz w:val="28"/>
          <w:szCs w:val="28"/>
          <w:lang w:val="kk-KZ"/>
        </w:rPr>
        <w:t>:</w:t>
      </w:r>
      <w:r w:rsidR="00F174D4" w:rsidRPr="003A517F">
        <w:rPr>
          <w:rFonts w:ascii="Times New Roman" w:hAnsi="Times New Roman"/>
          <w:sz w:val="28"/>
          <w:szCs w:val="28"/>
          <w:lang w:val="kk-KZ"/>
        </w:rPr>
        <w:t xml:space="preserve"> </w:t>
      </w:r>
      <w:r w:rsidRPr="003A517F">
        <w:rPr>
          <w:rFonts w:ascii="Times New Roman" w:hAnsi="Times New Roman"/>
          <w:sz w:val="28"/>
          <w:szCs w:val="28"/>
          <w:lang w:val="kk-KZ"/>
        </w:rPr>
        <w:t xml:space="preserve">Yessenov University, </w:t>
      </w:r>
      <w:r w:rsidRPr="003A517F">
        <w:rPr>
          <w:rFonts w:ascii="Times New Roman" w:hAnsi="Times New Roman"/>
          <w:bCs/>
          <w:sz w:val="28"/>
          <w:szCs w:val="28"/>
          <w:lang w:val="kk-KZ"/>
        </w:rPr>
        <w:t>2020</w:t>
      </w:r>
      <w:r w:rsidRPr="003A517F">
        <w:rPr>
          <w:rFonts w:ascii="Times New Roman" w:hAnsi="Times New Roman"/>
          <w:sz w:val="28"/>
          <w:szCs w:val="28"/>
          <w:lang w:val="kk-KZ"/>
        </w:rPr>
        <w:t>); «</w:t>
      </w:r>
      <w:r w:rsidRPr="003A517F">
        <w:rPr>
          <w:rFonts w:ascii="Times New Roman" w:hAnsi="Times New Roman"/>
          <w:bCs/>
          <w:sz w:val="28"/>
          <w:szCs w:val="28"/>
          <w:lang w:val="kk-KZ"/>
        </w:rPr>
        <w:t>РОСКАТАЛИЗ. IV Российский конгресс по катализу»</w:t>
      </w:r>
      <w:r w:rsidRPr="003A517F">
        <w:rPr>
          <w:rFonts w:ascii="Times New Roman" w:hAnsi="Times New Roman"/>
          <w:iCs/>
          <w:sz w:val="28"/>
          <w:szCs w:val="28"/>
          <w:lang w:val="kk-KZ"/>
        </w:rPr>
        <w:t xml:space="preserve"> (Казань</w:t>
      </w:r>
      <w:r w:rsidR="00F174D4">
        <w:rPr>
          <w:rFonts w:ascii="Times New Roman" w:hAnsi="Times New Roman"/>
          <w:iCs/>
          <w:sz w:val="28"/>
          <w:szCs w:val="28"/>
          <w:lang w:val="kk-KZ"/>
        </w:rPr>
        <w:t xml:space="preserve">, 2021 – </w:t>
      </w:r>
      <w:r w:rsidR="00F174D4" w:rsidRPr="003A517F">
        <w:rPr>
          <w:rFonts w:ascii="Times New Roman" w:hAnsi="Times New Roman"/>
          <w:iCs/>
          <w:sz w:val="28"/>
          <w:szCs w:val="28"/>
          <w:lang w:val="kk-KZ"/>
        </w:rPr>
        <w:t>20-25 қыркүйек</w:t>
      </w:r>
      <w:r w:rsidRPr="003A517F">
        <w:rPr>
          <w:rFonts w:ascii="Times New Roman" w:hAnsi="Times New Roman"/>
          <w:iCs/>
          <w:sz w:val="28"/>
          <w:szCs w:val="28"/>
          <w:lang w:val="kk-KZ"/>
        </w:rPr>
        <w:t xml:space="preserve">); </w:t>
      </w:r>
      <w:r w:rsidRPr="003A517F">
        <w:rPr>
          <w:rFonts w:ascii="Times New Roman" w:hAnsi="Times New Roman"/>
          <w:sz w:val="28"/>
          <w:szCs w:val="28"/>
          <w:lang w:val="kk-KZ"/>
        </w:rPr>
        <w:t xml:space="preserve">Химия және химиялық технология бойынша XI халықаралық Бірімжанов съезі </w:t>
      </w:r>
      <w:r w:rsidRPr="003A517F">
        <w:rPr>
          <w:rFonts w:ascii="Times New Roman" w:hAnsi="Times New Roman"/>
          <w:bCs/>
          <w:sz w:val="28"/>
          <w:szCs w:val="28"/>
          <w:lang w:val="kk-KZ"/>
        </w:rPr>
        <w:t>(</w:t>
      </w:r>
      <w:r w:rsidRPr="003A517F">
        <w:rPr>
          <w:rFonts w:ascii="Times New Roman" w:hAnsi="Times New Roman"/>
          <w:sz w:val="28"/>
          <w:szCs w:val="28"/>
          <w:lang w:val="kk-KZ"/>
        </w:rPr>
        <w:t>Алматы</w:t>
      </w:r>
      <w:r w:rsidR="00F174D4">
        <w:rPr>
          <w:rFonts w:ascii="Times New Roman" w:hAnsi="Times New Roman"/>
          <w:sz w:val="28"/>
          <w:szCs w:val="28"/>
          <w:lang w:val="kk-KZ"/>
        </w:rPr>
        <w:t xml:space="preserve">, </w:t>
      </w:r>
      <w:r w:rsidR="00F174D4">
        <w:rPr>
          <w:rFonts w:ascii="Times New Roman" w:hAnsi="Times New Roman"/>
          <w:sz w:val="28"/>
          <w:szCs w:val="28"/>
          <w:lang w:val="kk-KZ"/>
        </w:rPr>
        <w:lastRenderedPageBreak/>
        <w:t>2022</w:t>
      </w:r>
      <w:r w:rsidRPr="003A517F">
        <w:rPr>
          <w:rFonts w:ascii="Times New Roman" w:hAnsi="Times New Roman"/>
          <w:sz w:val="28"/>
          <w:szCs w:val="28"/>
          <w:lang w:val="kk-KZ"/>
        </w:rPr>
        <w:t>), «The 10</w:t>
      </w:r>
      <w:r w:rsidRPr="003A517F">
        <w:rPr>
          <w:rFonts w:ascii="Times New Roman" w:hAnsi="Times New Roman"/>
          <w:sz w:val="28"/>
          <w:szCs w:val="28"/>
          <w:vertAlign w:val="superscript"/>
          <w:lang w:val="kk-KZ"/>
        </w:rPr>
        <w:t>th</w:t>
      </w:r>
      <w:r w:rsidRPr="003A517F">
        <w:rPr>
          <w:rFonts w:ascii="Times New Roman" w:hAnsi="Times New Roman"/>
          <w:sz w:val="28"/>
          <w:szCs w:val="28"/>
          <w:lang w:val="kk-KZ"/>
        </w:rPr>
        <w:t xml:space="preserve"> </w:t>
      </w:r>
      <w:r w:rsidR="00733402" w:rsidRPr="003A517F">
        <w:rPr>
          <w:rFonts w:ascii="Times New Roman" w:hAnsi="Times New Roman"/>
          <w:sz w:val="28"/>
          <w:szCs w:val="28"/>
          <w:lang w:val="kk-KZ"/>
        </w:rPr>
        <w:t xml:space="preserve">international conference </w:t>
      </w:r>
      <w:r w:rsidRPr="003A517F">
        <w:rPr>
          <w:rFonts w:ascii="Times New Roman" w:hAnsi="Times New Roman"/>
          <w:sz w:val="28"/>
          <w:szCs w:val="28"/>
          <w:lang w:val="kk-KZ"/>
        </w:rPr>
        <w:t>on Nanomaterials and Advanced Energy Storage Systems» (Нұр</w:t>
      </w:r>
      <w:r w:rsidR="00F174D4">
        <w:rPr>
          <w:rFonts w:ascii="Times New Roman" w:hAnsi="Times New Roman"/>
          <w:sz w:val="28"/>
          <w:szCs w:val="28"/>
          <w:lang w:val="kk-KZ"/>
        </w:rPr>
        <w:t>-</w:t>
      </w:r>
      <w:r w:rsidRPr="003A517F">
        <w:rPr>
          <w:rFonts w:ascii="Times New Roman" w:hAnsi="Times New Roman"/>
          <w:sz w:val="28"/>
          <w:szCs w:val="28"/>
          <w:lang w:val="kk-KZ"/>
        </w:rPr>
        <w:t>Сұлтан</w:t>
      </w:r>
      <w:r w:rsidR="00F174D4">
        <w:rPr>
          <w:rFonts w:ascii="Times New Roman" w:hAnsi="Times New Roman"/>
          <w:sz w:val="28"/>
          <w:szCs w:val="28"/>
          <w:lang w:val="kk-KZ"/>
        </w:rPr>
        <w:t>, 2022</w:t>
      </w:r>
      <w:r w:rsidRPr="003A517F">
        <w:rPr>
          <w:rFonts w:ascii="Times New Roman" w:hAnsi="Times New Roman"/>
          <w:sz w:val="28"/>
          <w:szCs w:val="28"/>
          <w:lang w:val="kk-KZ"/>
        </w:rPr>
        <w:t xml:space="preserve"> </w:t>
      </w:r>
      <w:r w:rsidR="00F174D4">
        <w:rPr>
          <w:rFonts w:ascii="Times New Roman" w:hAnsi="Times New Roman"/>
          <w:sz w:val="28"/>
          <w:szCs w:val="28"/>
          <w:lang w:val="kk-KZ"/>
        </w:rPr>
        <w:t xml:space="preserve">– </w:t>
      </w:r>
      <w:r w:rsidR="00F174D4" w:rsidRPr="003A517F">
        <w:rPr>
          <w:rFonts w:ascii="Times New Roman" w:hAnsi="Times New Roman"/>
          <w:sz w:val="28"/>
          <w:szCs w:val="28"/>
          <w:lang w:val="kk-KZ"/>
        </w:rPr>
        <w:t>4-6 тамыз</w:t>
      </w:r>
      <w:r w:rsidRPr="003A517F">
        <w:rPr>
          <w:rFonts w:ascii="Times New Roman" w:hAnsi="Times New Roman"/>
          <w:sz w:val="28"/>
          <w:szCs w:val="28"/>
          <w:lang w:val="kk-KZ"/>
        </w:rPr>
        <w:t>)</w:t>
      </w:r>
      <w:r w:rsidR="00482257">
        <w:rPr>
          <w:rFonts w:ascii="Times New Roman" w:hAnsi="Times New Roman"/>
          <w:sz w:val="28"/>
          <w:szCs w:val="28"/>
          <w:lang w:val="kk-KZ"/>
        </w:rPr>
        <w:t>, (Қосымша</w:t>
      </w:r>
      <w:r w:rsidR="00733402">
        <w:rPr>
          <w:rFonts w:ascii="Times New Roman" w:hAnsi="Times New Roman"/>
          <w:sz w:val="28"/>
          <w:szCs w:val="28"/>
          <w:lang w:val="kk-KZ"/>
        </w:rPr>
        <w:t xml:space="preserve"> А)</w:t>
      </w:r>
      <w:r w:rsidRPr="003A517F">
        <w:rPr>
          <w:rFonts w:ascii="Times New Roman" w:hAnsi="Times New Roman"/>
          <w:sz w:val="28"/>
          <w:szCs w:val="28"/>
          <w:lang w:val="kk-KZ"/>
        </w:rPr>
        <w:t>.</w:t>
      </w:r>
    </w:p>
    <w:p w:rsidR="00AD3BF0" w:rsidRPr="003A517F" w:rsidRDefault="00AD3BF0" w:rsidP="00733402">
      <w:pPr>
        <w:spacing w:after="0" w:line="240" w:lineRule="auto"/>
        <w:ind w:firstLine="709"/>
        <w:jc w:val="both"/>
        <w:rPr>
          <w:rFonts w:ascii="Times New Roman" w:hAnsi="Times New Roman"/>
          <w:sz w:val="28"/>
          <w:szCs w:val="28"/>
          <w:lang w:val="kk-KZ"/>
        </w:rPr>
      </w:pPr>
      <w:r w:rsidRPr="003A517F">
        <w:rPr>
          <w:rFonts w:ascii="Times New Roman" w:hAnsi="Times New Roman"/>
          <w:b/>
          <w:sz w:val="28"/>
          <w:szCs w:val="28"/>
          <w:lang w:val="kk-KZ"/>
        </w:rPr>
        <w:t xml:space="preserve">Алынған нәтижелердің сенімділігі мен дұрыстығы. </w:t>
      </w:r>
      <w:r w:rsidRPr="003A517F">
        <w:rPr>
          <w:rFonts w:ascii="Times New Roman" w:hAnsi="Times New Roman"/>
          <w:sz w:val="28"/>
          <w:szCs w:val="28"/>
          <w:lang w:val="kk-KZ"/>
        </w:rPr>
        <w:t>Катализдік зерттеу нәтижелерінің сенімділігі мен дұрыстығы эксперименттік мәліметтердің қайталануына және жалпы қателік мәндерінің ± 5% шегінде болу</w:t>
      </w:r>
      <w:r w:rsidR="00733402">
        <w:rPr>
          <w:rFonts w:ascii="Times New Roman" w:hAnsi="Times New Roman"/>
          <w:sz w:val="28"/>
          <w:szCs w:val="28"/>
          <w:lang w:val="kk-KZ"/>
        </w:rPr>
        <w:t xml:space="preserve">ына, композиттік материалдарды </w:t>
      </w:r>
      <w:r w:rsidRPr="003A517F">
        <w:rPr>
          <w:rFonts w:ascii="Times New Roman" w:hAnsi="Times New Roman"/>
          <w:sz w:val="28"/>
          <w:szCs w:val="28"/>
          <w:lang w:val="kk-KZ"/>
        </w:rPr>
        <w:t xml:space="preserve">заманауи физика-химиялық әдістер кешенімен (БЭТ, РФТ, </w:t>
      </w:r>
      <w:r w:rsidR="00790782">
        <w:rPr>
          <w:rFonts w:ascii="Times New Roman" w:hAnsi="Times New Roman"/>
          <w:sz w:val="28"/>
          <w:szCs w:val="28"/>
          <w:lang w:val="kk-KZ"/>
        </w:rPr>
        <w:t xml:space="preserve">ЭДС, </w:t>
      </w:r>
      <w:r w:rsidRPr="003A517F">
        <w:rPr>
          <w:rFonts w:ascii="Times New Roman" w:hAnsi="Times New Roman"/>
          <w:sz w:val="28"/>
          <w:szCs w:val="28"/>
          <w:lang w:val="kk-KZ"/>
        </w:rPr>
        <w:t xml:space="preserve">ТЭМ, РФЭС, </w:t>
      </w:r>
      <w:r w:rsidR="00790782" w:rsidRPr="006224A4">
        <w:rPr>
          <w:rFonts w:ascii="Times New Roman" w:hAnsi="Times New Roman"/>
          <w:sz w:val="28"/>
          <w:szCs w:val="28"/>
          <w:lang w:val="kk-KZ"/>
        </w:rPr>
        <w:t>Н</w:t>
      </w:r>
      <w:r w:rsidR="00790782" w:rsidRPr="006224A4">
        <w:rPr>
          <w:rFonts w:ascii="Times New Roman" w:hAnsi="Times New Roman"/>
          <w:sz w:val="28"/>
          <w:szCs w:val="28"/>
          <w:vertAlign w:val="subscript"/>
          <w:lang w:val="kk-KZ"/>
        </w:rPr>
        <w:t>2</w:t>
      </w:r>
      <w:r w:rsidR="00790782" w:rsidRPr="006224A4">
        <w:rPr>
          <w:rFonts w:ascii="Times New Roman" w:hAnsi="Times New Roman"/>
          <w:sz w:val="28"/>
          <w:szCs w:val="28"/>
          <w:lang w:val="kk-KZ"/>
        </w:rPr>
        <w:t>-ТБТ</w:t>
      </w:r>
      <w:r w:rsidR="00790782">
        <w:rPr>
          <w:rFonts w:ascii="Times New Roman" w:hAnsi="Times New Roman"/>
          <w:sz w:val="28"/>
          <w:szCs w:val="28"/>
          <w:lang w:val="kk-KZ"/>
        </w:rPr>
        <w:t>,</w:t>
      </w:r>
      <w:r w:rsidR="00790782" w:rsidRPr="003A517F">
        <w:rPr>
          <w:rFonts w:ascii="Times New Roman" w:hAnsi="Times New Roman"/>
          <w:sz w:val="28"/>
          <w:szCs w:val="28"/>
          <w:lang w:val="kk-KZ"/>
        </w:rPr>
        <w:t xml:space="preserve"> </w:t>
      </w:r>
      <w:r w:rsidRPr="003A517F">
        <w:rPr>
          <w:rFonts w:ascii="Times New Roman" w:hAnsi="Times New Roman"/>
          <w:sz w:val="28"/>
          <w:szCs w:val="28"/>
          <w:lang w:val="kk-KZ"/>
        </w:rPr>
        <w:t>ТБД</w:t>
      </w:r>
      <w:r w:rsidR="00790782">
        <w:rPr>
          <w:rFonts w:ascii="Times New Roman" w:hAnsi="Times New Roman"/>
          <w:sz w:val="28"/>
          <w:szCs w:val="28"/>
          <w:lang w:val="kk-KZ"/>
        </w:rPr>
        <w:t xml:space="preserve"> СО</w:t>
      </w:r>
      <w:r w:rsidRPr="003A517F">
        <w:rPr>
          <w:rFonts w:ascii="Times New Roman" w:hAnsi="Times New Roman"/>
          <w:sz w:val="28"/>
          <w:szCs w:val="28"/>
          <w:lang w:val="kk-KZ"/>
        </w:rPr>
        <w:t>) зерттеуде алынған деректердің толықтыруларына негізделеді.</w:t>
      </w:r>
    </w:p>
    <w:p w:rsidR="00AD3BF0" w:rsidRPr="003A517F" w:rsidRDefault="00AD3BF0" w:rsidP="00733402">
      <w:pPr>
        <w:autoSpaceDE w:val="0"/>
        <w:autoSpaceDN w:val="0"/>
        <w:adjustRightInd w:val="0"/>
        <w:spacing w:after="0" w:line="240" w:lineRule="auto"/>
        <w:ind w:firstLine="709"/>
        <w:jc w:val="both"/>
        <w:rPr>
          <w:rFonts w:ascii="Times New Roman" w:hAnsi="Times New Roman"/>
          <w:sz w:val="28"/>
          <w:szCs w:val="28"/>
          <w:lang w:val="kk-KZ"/>
        </w:rPr>
      </w:pPr>
      <w:r w:rsidRPr="003A517F">
        <w:rPr>
          <w:rFonts w:ascii="Times New Roman" w:hAnsi="Times New Roman"/>
          <w:b/>
          <w:sz w:val="28"/>
          <w:szCs w:val="28"/>
          <w:lang w:val="kk-KZ"/>
        </w:rPr>
        <w:t>Жарияланымдар.</w:t>
      </w:r>
      <w:r w:rsidR="00C00C3D">
        <w:rPr>
          <w:rFonts w:ascii="Times New Roman" w:hAnsi="Times New Roman"/>
          <w:sz w:val="28"/>
          <w:szCs w:val="28"/>
          <w:lang w:val="kk-KZ"/>
        </w:rPr>
        <w:t xml:space="preserve"> Зерттеу жұмысының нәтижелері 11</w:t>
      </w:r>
      <w:r w:rsidRPr="003A517F">
        <w:rPr>
          <w:rFonts w:ascii="Times New Roman" w:hAnsi="Times New Roman"/>
          <w:sz w:val="28"/>
          <w:szCs w:val="28"/>
          <w:lang w:val="kk-KZ"/>
        </w:rPr>
        <w:t xml:space="preserve"> ғылыми жұмыста жарияланды, оның ішінде: 2 мақала Scopus және </w:t>
      </w:r>
      <w:r w:rsidRPr="003A517F">
        <w:rPr>
          <w:rStyle w:val="a9"/>
          <w:rFonts w:ascii="Times New Roman" w:hAnsi="Times New Roman"/>
          <w:i w:val="0"/>
          <w:sz w:val="28"/>
          <w:szCs w:val="28"/>
          <w:lang w:val="kk-KZ"/>
        </w:rPr>
        <w:t>Web of Science</w:t>
      </w:r>
      <w:r w:rsidRPr="003A517F">
        <w:rPr>
          <w:rFonts w:ascii="Times New Roman" w:hAnsi="Times New Roman"/>
          <w:sz w:val="28"/>
          <w:szCs w:val="28"/>
          <w:lang w:val="kk-KZ"/>
        </w:rPr>
        <w:t xml:space="preserve"> ақпараттар базасына кіретін ха</w:t>
      </w:r>
      <w:r w:rsidR="00C00C3D">
        <w:rPr>
          <w:rFonts w:ascii="Times New Roman" w:hAnsi="Times New Roman"/>
          <w:sz w:val="28"/>
          <w:szCs w:val="28"/>
          <w:lang w:val="kk-KZ"/>
        </w:rPr>
        <w:t>лықаралық ғылыми басылымдарда, 4</w:t>
      </w:r>
      <w:r w:rsidRPr="003A517F">
        <w:rPr>
          <w:rFonts w:ascii="Times New Roman" w:hAnsi="Times New Roman"/>
          <w:sz w:val="28"/>
          <w:szCs w:val="28"/>
          <w:lang w:val="kk-KZ"/>
        </w:rPr>
        <w:t xml:space="preserve"> мақала Қазақстан Республикасы Ғылым және жоғары білім министрлігінің Ғылым және жоғары білім саласындағы сапаны қамтамасыз ету комитеті ұсынған журналдарда және 5 баяндама тезистері халықаралық ғылыми және ғылыми-практикалық конференциялардың жинақтарында жарияланды.</w:t>
      </w:r>
    </w:p>
    <w:p w:rsidR="001612B9" w:rsidRPr="003A517F" w:rsidRDefault="00AD3BF0" w:rsidP="00733402">
      <w:pPr>
        <w:autoSpaceDE w:val="0"/>
        <w:autoSpaceDN w:val="0"/>
        <w:adjustRightInd w:val="0"/>
        <w:spacing w:after="0" w:line="240" w:lineRule="auto"/>
        <w:ind w:firstLine="709"/>
        <w:jc w:val="both"/>
        <w:rPr>
          <w:rFonts w:ascii="Times New Roman" w:hAnsi="Times New Roman"/>
          <w:sz w:val="28"/>
          <w:szCs w:val="28"/>
          <w:lang w:val="kk-KZ"/>
        </w:rPr>
      </w:pPr>
      <w:r w:rsidRPr="003A517F">
        <w:rPr>
          <w:rFonts w:ascii="Times New Roman" w:hAnsi="Times New Roman"/>
          <w:b/>
          <w:sz w:val="28"/>
          <w:szCs w:val="28"/>
          <w:lang w:val="kk-KZ"/>
        </w:rPr>
        <w:t xml:space="preserve">Диссертациялық жұмыстың құрылымы және көлемі. </w:t>
      </w:r>
      <w:r w:rsidRPr="003A517F">
        <w:rPr>
          <w:rFonts w:ascii="Times New Roman" w:hAnsi="Times New Roman"/>
          <w:sz w:val="28"/>
          <w:szCs w:val="28"/>
          <w:lang w:val="kk-KZ"/>
        </w:rPr>
        <w:t>Диссертация кіріспеде</w:t>
      </w:r>
      <w:r w:rsidR="002B20DB">
        <w:rPr>
          <w:rFonts w:ascii="Times New Roman" w:hAnsi="Times New Roman"/>
          <w:sz w:val="28"/>
          <w:szCs w:val="28"/>
          <w:lang w:val="kk-KZ"/>
        </w:rPr>
        <w:t>н, 3 бөлімнен, қорытындыдан, 186</w:t>
      </w:r>
      <w:r w:rsidRPr="003A517F">
        <w:rPr>
          <w:rFonts w:ascii="Times New Roman" w:hAnsi="Times New Roman"/>
          <w:sz w:val="28"/>
          <w:szCs w:val="28"/>
          <w:lang w:val="kk-KZ"/>
        </w:rPr>
        <w:t xml:space="preserve"> қолданылған әдебиеттер тізімінен тұрады. Жұмыстың көлемі </w:t>
      </w:r>
      <w:r w:rsidR="004E7B95" w:rsidRPr="003A517F">
        <w:rPr>
          <w:rFonts w:ascii="Times New Roman" w:hAnsi="Times New Roman"/>
          <w:sz w:val="28"/>
          <w:szCs w:val="28"/>
          <w:lang w:val="kk-KZ"/>
        </w:rPr>
        <w:t>1</w:t>
      </w:r>
      <w:r w:rsidR="002B20DB">
        <w:rPr>
          <w:rFonts w:ascii="Times New Roman" w:hAnsi="Times New Roman"/>
          <w:sz w:val="28"/>
          <w:szCs w:val="28"/>
          <w:lang w:val="kk-KZ"/>
        </w:rPr>
        <w:t>11</w:t>
      </w:r>
      <w:r w:rsidR="0094506A" w:rsidRPr="003A517F">
        <w:rPr>
          <w:rFonts w:ascii="Times New Roman" w:hAnsi="Times New Roman"/>
          <w:sz w:val="28"/>
          <w:szCs w:val="28"/>
          <w:lang w:val="kk-KZ"/>
        </w:rPr>
        <w:t xml:space="preserve"> бет</w:t>
      </w:r>
      <w:r w:rsidR="002B20DB">
        <w:rPr>
          <w:rFonts w:ascii="Times New Roman" w:hAnsi="Times New Roman"/>
          <w:sz w:val="28"/>
          <w:szCs w:val="28"/>
          <w:lang w:val="kk-KZ"/>
        </w:rPr>
        <w:t>, 66 сурет және 16</w:t>
      </w:r>
      <w:r w:rsidR="00B5562D" w:rsidRPr="003A517F">
        <w:rPr>
          <w:rFonts w:ascii="Times New Roman" w:hAnsi="Times New Roman"/>
          <w:sz w:val="28"/>
          <w:szCs w:val="28"/>
          <w:lang w:val="kk-KZ"/>
        </w:rPr>
        <w:t xml:space="preserve"> кесте келтірілген</w:t>
      </w:r>
      <w:r w:rsidR="00743AA1">
        <w:rPr>
          <w:rFonts w:ascii="Times New Roman" w:hAnsi="Times New Roman"/>
          <w:sz w:val="28"/>
          <w:szCs w:val="28"/>
          <w:lang w:val="kk-KZ"/>
        </w:rPr>
        <w:t>.</w:t>
      </w:r>
    </w:p>
    <w:p w:rsidR="0054365F" w:rsidRPr="003A517F" w:rsidRDefault="0054365F" w:rsidP="00733402">
      <w:pPr>
        <w:spacing w:after="0" w:line="240" w:lineRule="auto"/>
        <w:ind w:firstLine="709"/>
        <w:rPr>
          <w:rFonts w:ascii="Times New Roman" w:hAnsi="Times New Roman"/>
          <w:b/>
          <w:sz w:val="28"/>
          <w:szCs w:val="28"/>
          <w:lang w:val="kk-KZ"/>
        </w:rPr>
      </w:pPr>
    </w:p>
    <w:p w:rsidR="0054365F" w:rsidRPr="003A517F" w:rsidRDefault="0054365F" w:rsidP="00733402">
      <w:pPr>
        <w:spacing w:after="0" w:line="240" w:lineRule="auto"/>
        <w:ind w:firstLine="709"/>
        <w:rPr>
          <w:rFonts w:ascii="Times New Roman" w:hAnsi="Times New Roman"/>
          <w:b/>
          <w:sz w:val="28"/>
          <w:szCs w:val="28"/>
          <w:lang w:val="kk-KZ"/>
        </w:rPr>
      </w:pPr>
    </w:p>
    <w:p w:rsidR="0054365F" w:rsidRPr="003A517F" w:rsidRDefault="0054365F" w:rsidP="00733402">
      <w:pPr>
        <w:spacing w:after="0" w:line="240" w:lineRule="auto"/>
        <w:ind w:firstLine="709"/>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54365F" w:rsidRDefault="0054365F" w:rsidP="00733402">
      <w:pPr>
        <w:spacing w:after="0" w:line="240" w:lineRule="auto"/>
        <w:ind w:firstLine="567"/>
        <w:rPr>
          <w:rFonts w:ascii="Times New Roman" w:hAnsi="Times New Roman"/>
          <w:b/>
          <w:sz w:val="28"/>
          <w:szCs w:val="28"/>
          <w:lang w:val="kk-KZ"/>
        </w:rPr>
      </w:pPr>
    </w:p>
    <w:p w:rsidR="00210AF4" w:rsidRDefault="00210AF4" w:rsidP="00F30A67">
      <w:pPr>
        <w:spacing w:after="0" w:line="240" w:lineRule="auto"/>
        <w:rPr>
          <w:rFonts w:ascii="Times New Roman" w:hAnsi="Times New Roman"/>
          <w:b/>
          <w:sz w:val="28"/>
          <w:szCs w:val="28"/>
          <w:lang w:val="kk-KZ"/>
        </w:rPr>
      </w:pPr>
    </w:p>
    <w:p w:rsidR="00D424F7" w:rsidRPr="00AB256D" w:rsidRDefault="00F6541D" w:rsidP="00733402">
      <w:pPr>
        <w:spacing w:after="0" w:line="240" w:lineRule="auto"/>
        <w:ind w:firstLine="709"/>
        <w:rPr>
          <w:rFonts w:ascii="Times New Roman" w:hAnsi="Times New Roman"/>
          <w:b/>
          <w:sz w:val="28"/>
          <w:szCs w:val="28"/>
          <w:lang w:val="kk-KZ"/>
        </w:rPr>
      </w:pPr>
      <w:r w:rsidRPr="00AB256D">
        <w:rPr>
          <w:rFonts w:ascii="Times New Roman" w:hAnsi="Times New Roman"/>
          <w:b/>
          <w:sz w:val="28"/>
          <w:szCs w:val="28"/>
          <w:lang w:val="kk-KZ"/>
        </w:rPr>
        <w:lastRenderedPageBreak/>
        <w:t>1</w:t>
      </w:r>
      <w:r w:rsidR="00C92F8D" w:rsidRPr="00AB256D">
        <w:rPr>
          <w:rFonts w:ascii="Times New Roman" w:hAnsi="Times New Roman"/>
          <w:b/>
          <w:sz w:val="28"/>
          <w:szCs w:val="28"/>
          <w:lang w:val="kk-KZ"/>
        </w:rPr>
        <w:t xml:space="preserve"> </w:t>
      </w:r>
      <w:r w:rsidR="00D424F7" w:rsidRPr="00AB256D">
        <w:rPr>
          <w:rFonts w:ascii="Times New Roman" w:hAnsi="Times New Roman"/>
          <w:b/>
          <w:sz w:val="28"/>
          <w:szCs w:val="28"/>
          <w:lang w:val="kk-KZ"/>
        </w:rPr>
        <w:t>ӘДЕБИ ШОЛУ</w:t>
      </w:r>
    </w:p>
    <w:p w:rsidR="00CF2CD8" w:rsidRPr="00AB256D" w:rsidRDefault="00CF2CD8" w:rsidP="00733402">
      <w:pPr>
        <w:spacing w:after="0" w:line="240" w:lineRule="auto"/>
        <w:ind w:firstLine="709"/>
        <w:jc w:val="both"/>
        <w:rPr>
          <w:rFonts w:ascii="Times New Roman" w:hAnsi="Times New Roman"/>
          <w:b/>
          <w:sz w:val="28"/>
          <w:szCs w:val="28"/>
          <w:lang w:val="kk-KZ"/>
        </w:rPr>
      </w:pPr>
    </w:p>
    <w:p w:rsidR="00D424F7" w:rsidRPr="00AB256D" w:rsidRDefault="00D424F7" w:rsidP="00733402">
      <w:pPr>
        <w:spacing w:after="0" w:line="240" w:lineRule="auto"/>
        <w:ind w:firstLine="709"/>
        <w:jc w:val="both"/>
        <w:rPr>
          <w:rFonts w:ascii="Times New Roman" w:hAnsi="Times New Roman"/>
          <w:b/>
          <w:sz w:val="28"/>
          <w:szCs w:val="28"/>
          <w:lang w:val="kk-KZ"/>
        </w:rPr>
      </w:pPr>
      <w:r w:rsidRPr="00AB256D">
        <w:rPr>
          <w:rFonts w:ascii="Times New Roman" w:hAnsi="Times New Roman"/>
          <w:b/>
          <w:sz w:val="28"/>
          <w:szCs w:val="28"/>
          <w:lang w:val="kk-KZ"/>
        </w:rPr>
        <w:t>1.1 Сутегі энергетикасы және қатты отын элементтерінің технологиясы</w:t>
      </w:r>
    </w:p>
    <w:p w:rsidR="000823B3" w:rsidRPr="00AB256D" w:rsidRDefault="004E77A3" w:rsidP="00733402">
      <w:pPr>
        <w:pStyle w:val="ad"/>
        <w:spacing w:after="0"/>
        <w:ind w:firstLine="709"/>
        <w:jc w:val="both"/>
        <w:rPr>
          <w:lang w:val="kk-KZ"/>
        </w:rPr>
      </w:pPr>
      <w:r w:rsidRPr="00AB256D">
        <w:rPr>
          <w:rFonts w:ascii="Times New Roman" w:hAnsi="Times New Roman"/>
          <w:sz w:val="28"/>
          <w:szCs w:val="28"/>
          <w:lang w:val="kk-KZ"/>
        </w:rPr>
        <w:t xml:space="preserve">Халық санының күрт өсуі </w:t>
      </w:r>
      <w:r w:rsidR="00D424F7" w:rsidRPr="00AB256D">
        <w:rPr>
          <w:rFonts w:ascii="Times New Roman" w:hAnsi="Times New Roman"/>
          <w:sz w:val="28"/>
          <w:szCs w:val="28"/>
          <w:lang w:val="kk-KZ"/>
        </w:rPr>
        <w:t xml:space="preserve">және </w:t>
      </w:r>
      <w:r w:rsidR="0045169D" w:rsidRPr="00AB256D">
        <w:rPr>
          <w:rFonts w:ascii="Times New Roman" w:eastAsia="Times New Roman" w:hAnsi="Times New Roman"/>
          <w:bCs/>
          <w:kern w:val="36"/>
          <w:sz w:val="28"/>
          <w:szCs w:val="28"/>
          <w:lang w:val="kk-KZ"/>
        </w:rPr>
        <w:t>өркениеттің</w:t>
      </w:r>
      <w:r w:rsidR="00D424F7" w:rsidRPr="00AB256D">
        <w:rPr>
          <w:rFonts w:ascii="Times New Roman" w:eastAsia="Times New Roman" w:hAnsi="Times New Roman"/>
          <w:bCs/>
          <w:kern w:val="36"/>
          <w:sz w:val="28"/>
          <w:szCs w:val="28"/>
          <w:lang w:val="kk-KZ"/>
        </w:rPr>
        <w:t xml:space="preserve"> </w:t>
      </w:r>
      <w:r w:rsidR="000823B3" w:rsidRPr="00AB256D">
        <w:rPr>
          <w:rFonts w:ascii="Times New Roman" w:eastAsia="Times New Roman" w:hAnsi="Times New Roman"/>
          <w:bCs/>
          <w:kern w:val="36"/>
          <w:sz w:val="28"/>
          <w:szCs w:val="28"/>
          <w:lang w:val="kk-KZ"/>
        </w:rPr>
        <w:t xml:space="preserve">қарқынды </w:t>
      </w:r>
      <w:r w:rsidR="00D424F7" w:rsidRPr="00AB256D">
        <w:rPr>
          <w:rFonts w:ascii="Times New Roman" w:eastAsia="Times New Roman" w:hAnsi="Times New Roman"/>
          <w:bCs/>
          <w:kern w:val="36"/>
          <w:sz w:val="28"/>
          <w:szCs w:val="28"/>
          <w:lang w:val="kk-KZ"/>
        </w:rPr>
        <w:t>дамуының аясында</w:t>
      </w:r>
      <w:r w:rsidR="00D424F7" w:rsidRPr="00AB256D">
        <w:rPr>
          <w:rFonts w:ascii="Times New Roman" w:hAnsi="Times New Roman"/>
          <w:sz w:val="28"/>
          <w:szCs w:val="28"/>
          <w:lang w:val="kk-KZ"/>
        </w:rPr>
        <w:t xml:space="preserve"> әлемде </w:t>
      </w:r>
      <w:r w:rsidR="00D424F7" w:rsidRPr="00AB256D">
        <w:rPr>
          <w:rFonts w:ascii="Times New Roman" w:eastAsia="Times New Roman" w:hAnsi="Times New Roman"/>
          <w:bCs/>
          <w:kern w:val="36"/>
          <w:sz w:val="28"/>
          <w:szCs w:val="28"/>
          <w:lang w:val="kk-KZ"/>
        </w:rPr>
        <w:t xml:space="preserve">энергияға </w:t>
      </w:r>
      <w:r w:rsidR="00D424F7" w:rsidRPr="00AB256D">
        <w:rPr>
          <w:rFonts w:ascii="Times New Roman" w:hAnsi="Times New Roman"/>
          <w:sz w:val="28"/>
          <w:szCs w:val="28"/>
          <w:lang w:val="kk-KZ"/>
        </w:rPr>
        <w:t>сұраныс 1950 жылдан бастап қарқынды өсуде және 2035 жылы ең жоғары деңгейге жетеді деп болжан</w:t>
      </w:r>
      <w:r w:rsidR="00F4290E" w:rsidRPr="00AB256D">
        <w:rPr>
          <w:rFonts w:ascii="Times New Roman" w:hAnsi="Times New Roman"/>
          <w:sz w:val="28"/>
          <w:szCs w:val="28"/>
          <w:lang w:val="kk-KZ"/>
        </w:rPr>
        <w:t>ады</w:t>
      </w:r>
      <w:r w:rsidR="00D424F7" w:rsidRPr="00AB256D">
        <w:rPr>
          <w:rFonts w:ascii="Times New Roman" w:hAnsi="Times New Roman"/>
          <w:sz w:val="28"/>
          <w:szCs w:val="28"/>
          <w:lang w:val="kk-KZ"/>
        </w:rPr>
        <w:t xml:space="preserve"> (</w:t>
      </w:r>
      <w:r w:rsidR="00D424F7" w:rsidRPr="00AB256D">
        <w:rPr>
          <w:rFonts w:ascii="Times New Roman" w:hAnsi="Times New Roman"/>
          <w:kern w:val="24"/>
          <w:sz w:val="28"/>
          <w:szCs w:val="28"/>
          <w:lang w:val="kk-KZ"/>
        </w:rPr>
        <w:t>1-сурет</w:t>
      </w:r>
      <w:r w:rsidR="00D424F7" w:rsidRPr="00AB256D">
        <w:rPr>
          <w:rFonts w:ascii="Times New Roman" w:hAnsi="Times New Roman"/>
          <w:sz w:val="28"/>
          <w:szCs w:val="28"/>
          <w:lang w:val="kk-KZ"/>
        </w:rPr>
        <w:t>)</w:t>
      </w:r>
      <w:r w:rsidR="007C6CEA" w:rsidRPr="00AB256D">
        <w:rPr>
          <w:rFonts w:ascii="Times New Roman" w:hAnsi="Times New Roman"/>
          <w:sz w:val="28"/>
          <w:szCs w:val="28"/>
          <w:lang w:val="kk-KZ"/>
        </w:rPr>
        <w:t xml:space="preserve"> [1]</w:t>
      </w:r>
      <w:r w:rsidR="003C09A9"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 xml:space="preserve">Қазіргі таңда </w:t>
      </w:r>
      <w:r w:rsidR="00D424F7" w:rsidRPr="00AB256D">
        <w:rPr>
          <w:rFonts w:ascii="Times New Roman" w:eastAsia="Times New Roman" w:hAnsi="Times New Roman"/>
          <w:bCs/>
          <w:kern w:val="36"/>
          <w:sz w:val="28"/>
          <w:szCs w:val="28"/>
          <w:lang w:val="kk-KZ"/>
        </w:rPr>
        <w:t>ә</w:t>
      </w:r>
      <w:r w:rsidR="00D424F7" w:rsidRPr="00AB256D">
        <w:rPr>
          <w:rFonts w:ascii="Times New Roman" w:hAnsi="Times New Roman"/>
          <w:sz w:val="28"/>
          <w:szCs w:val="28"/>
          <w:lang w:val="kk-KZ"/>
        </w:rPr>
        <w:t xml:space="preserve">лемдік энергетикалық қажеттіліктердің 96% </w:t>
      </w:r>
      <w:r w:rsidR="00D424F7" w:rsidRPr="00AB256D">
        <w:rPr>
          <w:rFonts w:ascii="Times New Roman" w:eastAsia="Times New Roman" w:hAnsi="Times New Roman"/>
          <w:bCs/>
          <w:kern w:val="36"/>
          <w:sz w:val="28"/>
          <w:szCs w:val="28"/>
          <w:lang w:val="kk-KZ"/>
        </w:rPr>
        <w:t>мұнай, табиғи газ және көмірден тұратын қазбалы отын</w:t>
      </w:r>
      <w:r w:rsidR="00D424F7" w:rsidRPr="00AB256D">
        <w:rPr>
          <w:rFonts w:ascii="Times New Roman" w:hAnsi="Times New Roman"/>
          <w:sz w:val="28"/>
          <w:szCs w:val="28"/>
          <w:lang w:val="kk-KZ"/>
        </w:rPr>
        <w:t xml:space="preserve"> шикізат көздері есебінен жабыл</w:t>
      </w:r>
      <w:r w:rsidR="00F4290E" w:rsidRPr="00AB256D">
        <w:rPr>
          <w:rFonts w:ascii="Times New Roman" w:hAnsi="Times New Roman"/>
          <w:sz w:val="28"/>
          <w:szCs w:val="28"/>
          <w:lang w:val="kk-KZ"/>
        </w:rPr>
        <w:t>ып отыр</w:t>
      </w:r>
      <w:r w:rsidR="005866D3" w:rsidRPr="00AB256D">
        <w:rPr>
          <w:rFonts w:ascii="Times New Roman" w:hAnsi="Times New Roman"/>
          <w:sz w:val="28"/>
          <w:szCs w:val="28"/>
          <w:lang w:val="kk-KZ"/>
        </w:rPr>
        <w:t xml:space="preserve"> [2]</w:t>
      </w:r>
      <w:r w:rsidR="00955BB1" w:rsidRPr="00AB256D">
        <w:rPr>
          <w:rFonts w:ascii="Times New Roman" w:hAnsi="Times New Roman"/>
          <w:sz w:val="28"/>
          <w:szCs w:val="28"/>
          <w:lang w:val="kk-KZ"/>
        </w:rPr>
        <w:t>.</w:t>
      </w:r>
      <w:r w:rsidR="00D424F7" w:rsidRPr="00AB256D">
        <w:rPr>
          <w:rFonts w:ascii="Times New Roman" w:hAnsi="Times New Roman"/>
          <w:sz w:val="28"/>
          <w:szCs w:val="28"/>
          <w:lang w:val="kk-KZ"/>
        </w:rPr>
        <w:t xml:space="preserve"> Бұл өз кезегінде табиғи отын қорларының сарқылуы, </w:t>
      </w:r>
      <w:r w:rsidR="00D424F7" w:rsidRPr="00AB256D">
        <w:rPr>
          <w:rFonts w:ascii="Times New Roman" w:hAnsi="Times New Roman"/>
          <w:bCs/>
          <w:sz w:val="28"/>
          <w:szCs w:val="28"/>
          <w:lang w:val="kk-KZ"/>
        </w:rPr>
        <w:t>зиянды</w:t>
      </w:r>
      <w:r w:rsidR="00D424F7" w:rsidRPr="00AB256D">
        <w:rPr>
          <w:rFonts w:ascii="Times New Roman" w:hAnsi="Times New Roman"/>
          <w:sz w:val="28"/>
          <w:szCs w:val="28"/>
          <w:lang w:val="kk-KZ"/>
        </w:rPr>
        <w:t xml:space="preserve"> көмірқышқыл газының көп мөлшерде бөліну</w:t>
      </w:r>
      <w:r w:rsidR="00F4290E" w:rsidRPr="00AB256D">
        <w:rPr>
          <w:rFonts w:ascii="Times New Roman" w:hAnsi="Times New Roman"/>
          <w:sz w:val="28"/>
          <w:szCs w:val="28"/>
          <w:lang w:val="kk-KZ"/>
        </w:rPr>
        <w:t>і</w:t>
      </w:r>
      <w:r w:rsidR="00D424F7" w:rsidRPr="00AB256D">
        <w:rPr>
          <w:rFonts w:ascii="Times New Roman" w:hAnsi="Times New Roman"/>
          <w:sz w:val="28"/>
          <w:szCs w:val="28"/>
          <w:lang w:val="kk-KZ"/>
        </w:rPr>
        <w:t xml:space="preserve"> салдарынан </w:t>
      </w:r>
      <w:r w:rsidR="00D424F7" w:rsidRPr="00AB256D">
        <w:rPr>
          <w:rFonts w:ascii="Times New Roman" w:eastAsia="Times New Roman" w:hAnsi="Times New Roman"/>
          <w:bCs/>
          <w:kern w:val="36"/>
          <w:sz w:val="28"/>
          <w:szCs w:val="28"/>
          <w:lang w:val="kk-KZ"/>
        </w:rPr>
        <w:t>ауаның ластануы</w:t>
      </w:r>
      <w:r w:rsidR="00D424F7" w:rsidRPr="00AB256D">
        <w:rPr>
          <w:rFonts w:ascii="Times New Roman" w:eastAsia="Times New Roman" w:hAnsi="Times New Roman"/>
          <w:bCs/>
          <w:kern w:val="36"/>
          <w:sz w:val="28"/>
          <w:szCs w:val="28"/>
          <w:lang w:val="kk-KZ" w:eastAsia="ru-RU"/>
        </w:rPr>
        <w:t xml:space="preserve"> </w:t>
      </w:r>
      <w:r w:rsidR="00D424F7" w:rsidRPr="00AB256D">
        <w:rPr>
          <w:rFonts w:ascii="Times New Roman" w:hAnsi="Times New Roman"/>
          <w:sz w:val="28"/>
          <w:szCs w:val="28"/>
          <w:lang w:val="kk-KZ"/>
        </w:rPr>
        <w:t>және</w:t>
      </w:r>
      <w:r w:rsidR="00D424F7" w:rsidRPr="00AB256D">
        <w:rPr>
          <w:rFonts w:ascii="Times New Roman" w:eastAsia="Times New Roman" w:hAnsi="Times New Roman"/>
          <w:bCs/>
          <w:kern w:val="36"/>
          <w:sz w:val="28"/>
          <w:szCs w:val="28"/>
          <w:lang w:val="kk-KZ"/>
        </w:rPr>
        <w:t xml:space="preserve"> </w:t>
      </w:r>
      <w:r w:rsidR="00D424F7" w:rsidRPr="00AB256D">
        <w:rPr>
          <w:rFonts w:ascii="Times New Roman" w:eastAsia="Times New Roman" w:hAnsi="Times New Roman"/>
          <w:bCs/>
          <w:kern w:val="36"/>
          <w:sz w:val="28"/>
          <w:szCs w:val="28"/>
          <w:lang w:val="kk-KZ" w:eastAsia="ru-RU"/>
        </w:rPr>
        <w:t xml:space="preserve">жаһандық жылыну сияқты </w:t>
      </w:r>
      <w:r w:rsidR="00D424F7" w:rsidRPr="00AB256D">
        <w:rPr>
          <w:rFonts w:ascii="Times New Roman" w:hAnsi="Times New Roman"/>
          <w:sz w:val="28"/>
          <w:szCs w:val="28"/>
          <w:lang w:val="kk-KZ"/>
        </w:rPr>
        <w:t>күрделі</w:t>
      </w:r>
      <w:r w:rsidR="00D424F7" w:rsidRPr="00AB256D">
        <w:rPr>
          <w:rFonts w:ascii="Times New Roman" w:eastAsia="Times New Roman" w:hAnsi="Times New Roman"/>
          <w:bCs/>
          <w:kern w:val="36"/>
          <w:sz w:val="28"/>
          <w:szCs w:val="28"/>
          <w:lang w:val="kk-KZ" w:eastAsia="ru-RU"/>
        </w:rPr>
        <w:t xml:space="preserve"> </w:t>
      </w:r>
      <w:r w:rsidR="00D424F7" w:rsidRPr="00AB256D">
        <w:rPr>
          <w:rFonts w:ascii="Times New Roman" w:hAnsi="Times New Roman"/>
          <w:sz w:val="28"/>
          <w:szCs w:val="28"/>
          <w:lang w:val="kk-KZ"/>
        </w:rPr>
        <w:t xml:space="preserve">экологиялық </w:t>
      </w:r>
      <w:r w:rsidR="000823B3" w:rsidRPr="00AB256D">
        <w:rPr>
          <w:rFonts w:ascii="Times New Roman" w:hAnsi="Times New Roman"/>
          <w:sz w:val="28"/>
          <w:szCs w:val="28"/>
          <w:lang w:val="kk-KZ"/>
        </w:rPr>
        <w:t>мәселелердің пайда болуына ықпал етіп отыр</w:t>
      </w:r>
      <w:r w:rsidR="00640EF2" w:rsidRPr="00AB256D">
        <w:rPr>
          <w:rFonts w:ascii="Times New Roman" w:hAnsi="Times New Roman"/>
          <w:sz w:val="28"/>
          <w:szCs w:val="28"/>
          <w:lang w:val="kk-KZ"/>
        </w:rPr>
        <w:t>.</w:t>
      </w:r>
    </w:p>
    <w:p w:rsidR="00EB04B3" w:rsidRPr="00AB256D" w:rsidRDefault="00EB04B3" w:rsidP="00733402">
      <w:pPr>
        <w:spacing w:after="0" w:line="240" w:lineRule="auto"/>
        <w:ind w:firstLine="708"/>
        <w:jc w:val="both"/>
        <w:outlineLvl w:val="0"/>
        <w:rPr>
          <w:rFonts w:ascii="Times New Roman" w:hAnsi="Times New Roman"/>
          <w:sz w:val="28"/>
          <w:szCs w:val="28"/>
          <w:lang w:val="kk-KZ"/>
        </w:rPr>
      </w:pPr>
    </w:p>
    <w:p w:rsidR="00D424F7" w:rsidRPr="00AB256D" w:rsidRDefault="00EB04B3" w:rsidP="00733402">
      <w:pPr>
        <w:spacing w:after="0" w:line="240" w:lineRule="auto"/>
        <w:ind w:firstLine="708"/>
        <w:jc w:val="center"/>
        <w:outlineLvl w:val="0"/>
        <w:rPr>
          <w:rFonts w:ascii="Times New Roman" w:hAnsi="Times New Roman"/>
          <w:sz w:val="28"/>
          <w:szCs w:val="28"/>
          <w:lang w:val="kk-KZ"/>
        </w:rPr>
      </w:pPr>
      <w:r w:rsidRPr="00AB256D">
        <w:rPr>
          <w:rFonts w:ascii="Times New Roman" w:hAnsi="Times New Roman"/>
          <w:noProof/>
          <w:sz w:val="28"/>
          <w:szCs w:val="28"/>
          <w:lang w:eastAsia="ru-RU"/>
        </w:rPr>
        <w:drawing>
          <wp:inline distT="0" distB="0" distL="0" distR="0" wp14:anchorId="388C65DF" wp14:editId="7D2CF9E5">
            <wp:extent cx="4781158" cy="3141233"/>
            <wp:effectExtent l="0" t="0" r="635" b="2540"/>
            <wp:docPr id="78" name="Рисунок 78" descr="C:\Users\START\Desktop\1 су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START\Desktop\1 сурет.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90625" cy="3147453"/>
                    </a:xfrm>
                    <a:prstGeom prst="rect">
                      <a:avLst/>
                    </a:prstGeom>
                    <a:noFill/>
                    <a:ln>
                      <a:noFill/>
                    </a:ln>
                  </pic:spPr>
                </pic:pic>
              </a:graphicData>
            </a:graphic>
          </wp:inline>
        </w:drawing>
      </w:r>
    </w:p>
    <w:p w:rsidR="003A517F" w:rsidRPr="003A517F" w:rsidRDefault="003A517F" w:rsidP="00733402">
      <w:pPr>
        <w:spacing w:after="0" w:line="240" w:lineRule="auto"/>
        <w:jc w:val="center"/>
        <w:outlineLvl w:val="0"/>
        <w:rPr>
          <w:rFonts w:ascii="Times New Roman" w:hAnsi="Times New Roman"/>
          <w:sz w:val="16"/>
          <w:szCs w:val="16"/>
          <w:lang w:val="kk-KZ"/>
        </w:rPr>
      </w:pPr>
    </w:p>
    <w:p w:rsidR="003A517F" w:rsidRDefault="00D424F7" w:rsidP="00733402">
      <w:pPr>
        <w:spacing w:after="0" w:line="240" w:lineRule="auto"/>
        <w:jc w:val="center"/>
        <w:outlineLvl w:val="0"/>
        <w:rPr>
          <w:rFonts w:ascii="Times New Roman" w:hAnsi="Times New Roman"/>
          <w:sz w:val="28"/>
          <w:szCs w:val="28"/>
          <w:lang w:val="kk-KZ"/>
        </w:rPr>
      </w:pPr>
      <w:r w:rsidRPr="00AB256D">
        <w:rPr>
          <w:rFonts w:ascii="Times New Roman" w:hAnsi="Times New Roman"/>
          <w:sz w:val="28"/>
          <w:szCs w:val="28"/>
          <w:lang w:val="kk-KZ"/>
        </w:rPr>
        <w:t>Сурет 1</w:t>
      </w:r>
      <w:r w:rsidR="00C375E6" w:rsidRPr="00AB256D">
        <w:rPr>
          <w:rFonts w:ascii="Times New Roman" w:hAnsi="Times New Roman"/>
          <w:sz w:val="28"/>
          <w:szCs w:val="28"/>
          <w:lang w:val="kk-KZ"/>
        </w:rPr>
        <w:t xml:space="preserve"> </w:t>
      </w:r>
      <w:r w:rsidRPr="00AB256D">
        <w:rPr>
          <w:rFonts w:ascii="Times New Roman" w:eastAsia="Times New Roman" w:hAnsi="Times New Roman"/>
          <w:sz w:val="28"/>
          <w:szCs w:val="28"/>
          <w:lang w:val="kk-KZ" w:eastAsia="ru-RU"/>
        </w:rPr>
        <w:t xml:space="preserve">– </w:t>
      </w:r>
      <w:r w:rsidRPr="00AB256D">
        <w:rPr>
          <w:rFonts w:ascii="Times New Roman" w:hAnsi="Times New Roman"/>
          <w:sz w:val="28"/>
          <w:szCs w:val="28"/>
          <w:lang w:val="kk-KZ"/>
        </w:rPr>
        <w:t xml:space="preserve">Біріншілік энергия көздерін жаһандық тұтыну </w:t>
      </w:r>
    </w:p>
    <w:p w:rsidR="003A517F" w:rsidRPr="003A517F" w:rsidRDefault="003A517F" w:rsidP="00733402">
      <w:pPr>
        <w:spacing w:after="0" w:line="240" w:lineRule="auto"/>
        <w:jc w:val="center"/>
        <w:outlineLvl w:val="0"/>
        <w:rPr>
          <w:rFonts w:ascii="Times New Roman" w:hAnsi="Times New Roman"/>
          <w:sz w:val="16"/>
          <w:szCs w:val="16"/>
          <w:lang w:val="kk-KZ"/>
        </w:rPr>
      </w:pPr>
    </w:p>
    <w:p w:rsidR="00D424F7" w:rsidRPr="003A517F" w:rsidRDefault="003A517F" w:rsidP="00733402">
      <w:pPr>
        <w:spacing w:after="0" w:line="240" w:lineRule="auto"/>
        <w:ind w:firstLine="709"/>
        <w:jc w:val="both"/>
        <w:outlineLvl w:val="0"/>
        <w:rPr>
          <w:rFonts w:ascii="Times New Roman" w:hAnsi="Times New Roman"/>
          <w:sz w:val="24"/>
          <w:szCs w:val="24"/>
          <w:lang w:val="kk-KZ"/>
        </w:rPr>
      </w:pPr>
      <w:r w:rsidRPr="00A40F1C">
        <w:rPr>
          <w:rFonts w:ascii="Times New Roman" w:hAnsi="Times New Roman"/>
          <w:sz w:val="24"/>
          <w:szCs w:val="24"/>
          <w:lang w:val="kk-KZ"/>
        </w:rPr>
        <w:t>Ескерту –</w:t>
      </w:r>
      <w:r w:rsidRPr="003A517F">
        <w:rPr>
          <w:rFonts w:ascii="Times New Roman" w:hAnsi="Times New Roman"/>
          <w:bCs/>
          <w:sz w:val="24"/>
          <w:szCs w:val="24"/>
          <w:lang w:val="kk-KZ"/>
        </w:rPr>
        <w:t xml:space="preserve"> Әдебиет негізінде құралған </w:t>
      </w:r>
      <w:r w:rsidR="00D424F7" w:rsidRPr="003A517F">
        <w:rPr>
          <w:rFonts w:ascii="Times New Roman" w:hAnsi="Times New Roman"/>
          <w:sz w:val="24"/>
          <w:szCs w:val="24"/>
          <w:lang w:val="kk-KZ"/>
        </w:rPr>
        <w:t>[1]</w:t>
      </w:r>
    </w:p>
    <w:p w:rsidR="00D424F7" w:rsidRPr="00AB256D" w:rsidRDefault="00D424F7" w:rsidP="00733402">
      <w:pPr>
        <w:spacing w:after="0" w:line="240" w:lineRule="auto"/>
        <w:ind w:firstLine="709"/>
        <w:jc w:val="center"/>
        <w:outlineLvl w:val="0"/>
        <w:rPr>
          <w:rFonts w:ascii="Times New Roman" w:hAnsi="Times New Roman"/>
          <w:sz w:val="28"/>
          <w:szCs w:val="28"/>
          <w:lang w:val="kk-KZ"/>
        </w:rPr>
      </w:pPr>
    </w:p>
    <w:p w:rsidR="00D424F7" w:rsidRDefault="00AB2393" w:rsidP="00733402">
      <w:pPr>
        <w:spacing w:after="0" w:line="240" w:lineRule="auto"/>
        <w:ind w:firstLine="709"/>
        <w:jc w:val="both"/>
        <w:rPr>
          <w:rStyle w:val="rynqvb"/>
          <w:rFonts w:ascii="Times New Roman" w:hAnsi="Times New Roman"/>
          <w:sz w:val="28"/>
          <w:szCs w:val="28"/>
          <w:lang w:val="kk-KZ"/>
        </w:rPr>
      </w:pPr>
      <w:r w:rsidRPr="00AB256D">
        <w:rPr>
          <w:rFonts w:ascii="Times New Roman" w:hAnsi="Times New Roman"/>
          <w:sz w:val="28"/>
          <w:szCs w:val="28"/>
          <w:lang w:val="kk-KZ"/>
        </w:rPr>
        <w:t>Дамыған мемлекеттердің (Жапония, Қытай, АҚШ, Германия, Финляндия</w:t>
      </w:r>
      <w:r w:rsidR="003C09A9" w:rsidRPr="00AB256D">
        <w:rPr>
          <w:rFonts w:ascii="Times New Roman" w:hAnsi="Times New Roman"/>
          <w:sz w:val="28"/>
          <w:szCs w:val="28"/>
          <w:lang w:val="kk-KZ"/>
        </w:rPr>
        <w:t>, Ресей</w:t>
      </w:r>
      <w:r w:rsidRPr="00AB256D">
        <w:rPr>
          <w:rFonts w:ascii="Times New Roman" w:hAnsi="Times New Roman"/>
          <w:sz w:val="28"/>
          <w:szCs w:val="28"/>
          <w:lang w:val="kk-KZ"/>
        </w:rPr>
        <w:t xml:space="preserve">) ғылыми зерттеу институттары </w:t>
      </w:r>
      <w:r w:rsidR="00F4290E" w:rsidRPr="00AB256D">
        <w:rPr>
          <w:rFonts w:ascii="Times New Roman" w:hAnsi="Times New Roman"/>
          <w:sz w:val="28"/>
          <w:szCs w:val="28"/>
          <w:lang w:val="kk-KZ"/>
        </w:rPr>
        <w:t>және</w:t>
      </w:r>
      <w:r w:rsidRPr="00AB256D">
        <w:rPr>
          <w:rFonts w:ascii="Times New Roman" w:hAnsi="Times New Roman"/>
          <w:sz w:val="28"/>
          <w:szCs w:val="28"/>
          <w:lang w:val="kk-KZ"/>
        </w:rPr>
        <w:t xml:space="preserve"> өндіріс орындары</w:t>
      </w:r>
      <w:r w:rsidR="00F4290E" w:rsidRPr="00AB256D">
        <w:rPr>
          <w:rFonts w:ascii="Times New Roman" w:hAnsi="Times New Roman"/>
          <w:sz w:val="28"/>
          <w:szCs w:val="28"/>
          <w:lang w:val="kk-KZ"/>
        </w:rPr>
        <w:t>мен</w:t>
      </w:r>
      <w:r w:rsidRPr="00AB256D">
        <w:rPr>
          <w:rFonts w:ascii="Times New Roman" w:hAnsi="Times New Roman"/>
          <w:sz w:val="28"/>
          <w:szCs w:val="28"/>
          <w:lang w:val="kk-KZ"/>
        </w:rPr>
        <w:t xml:space="preserve"> энергетикалық қауіпсіздікті арттыру және</w:t>
      </w:r>
      <w:r w:rsidRPr="00AB256D">
        <w:rPr>
          <w:rStyle w:val="rynqvb"/>
          <w:rFonts w:ascii="Times New Roman" w:hAnsi="Times New Roman"/>
          <w:sz w:val="28"/>
          <w:szCs w:val="28"/>
          <w:lang w:val="kk-KZ"/>
        </w:rPr>
        <w:t xml:space="preserve"> климаттық саясаттың қатаң талаптарын орындау мақсатында</w:t>
      </w:r>
      <w:r w:rsidR="00B0053D" w:rsidRPr="00AB256D">
        <w:rPr>
          <w:rFonts w:ascii="Times New Roman" w:hAnsi="Times New Roman"/>
          <w:sz w:val="28"/>
          <w:szCs w:val="28"/>
          <w:lang w:val="kk-KZ"/>
        </w:rPr>
        <w:t>,</w:t>
      </w:r>
      <w:r w:rsidRPr="00AB256D">
        <w:rPr>
          <w:rFonts w:ascii="Times New Roman" w:hAnsi="Times New Roman"/>
          <w:sz w:val="28"/>
          <w:szCs w:val="28"/>
          <w:lang w:val="kk-KZ"/>
        </w:rPr>
        <w:t xml:space="preserve"> дәстүрлі отыннан жаңартылатын</w:t>
      </w:r>
      <w:r w:rsidR="00EA0644" w:rsidRPr="00AB256D">
        <w:rPr>
          <w:rFonts w:ascii="Times New Roman" w:hAnsi="Times New Roman"/>
          <w:sz w:val="28"/>
          <w:szCs w:val="28"/>
          <w:lang w:val="kk-KZ"/>
        </w:rPr>
        <w:t xml:space="preserve"> энергия көздеріне (ЖЭК) көшу, </w:t>
      </w:r>
      <w:r w:rsidRPr="00AB256D">
        <w:rPr>
          <w:rFonts w:ascii="Times New Roman" w:hAnsi="Times New Roman"/>
          <w:sz w:val="28"/>
          <w:szCs w:val="28"/>
          <w:lang w:val="kk-KZ"/>
        </w:rPr>
        <w:t>баламалы таза энергетикалық ресурстардан энергия өндірудің перспективті технологияларын игеру бағытында көптеген зерттеу жұмыстары</w:t>
      </w:r>
      <w:r w:rsidR="00F4290E" w:rsidRPr="00AB256D">
        <w:rPr>
          <w:rFonts w:ascii="Times New Roman" w:hAnsi="Times New Roman"/>
          <w:sz w:val="28"/>
          <w:szCs w:val="28"/>
          <w:lang w:val="kk-KZ"/>
        </w:rPr>
        <w:t xml:space="preserve"> жүргізілді</w:t>
      </w:r>
      <w:r w:rsidR="00EA0644"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[3-5]. </w:t>
      </w:r>
      <w:r w:rsidR="00B0053D" w:rsidRPr="00AB256D">
        <w:rPr>
          <w:rFonts w:ascii="Times New Roman" w:eastAsia="Times New Roman" w:hAnsi="Times New Roman"/>
          <w:sz w:val="28"/>
          <w:szCs w:val="28"/>
          <w:lang w:val="kk-KZ" w:eastAsia="ru-RU"/>
        </w:rPr>
        <w:t>Сондай</w:t>
      </w:r>
      <w:r w:rsidR="002755D9" w:rsidRPr="00AB256D">
        <w:rPr>
          <w:rFonts w:ascii="Times New Roman" w:eastAsia="Times New Roman" w:hAnsi="Times New Roman"/>
          <w:sz w:val="28"/>
          <w:szCs w:val="28"/>
          <w:lang w:val="kk-KZ" w:eastAsia="ru-RU"/>
        </w:rPr>
        <w:t>-</w:t>
      </w:r>
      <w:r w:rsidR="00B0053D" w:rsidRPr="00AB256D">
        <w:rPr>
          <w:rFonts w:ascii="Times New Roman" w:eastAsia="Times New Roman" w:hAnsi="Times New Roman"/>
          <w:sz w:val="28"/>
          <w:szCs w:val="28"/>
          <w:lang w:val="kk-KZ" w:eastAsia="ru-RU"/>
        </w:rPr>
        <w:t>ақ,</w:t>
      </w:r>
      <w:r w:rsidR="00D424F7" w:rsidRPr="00AB256D">
        <w:rPr>
          <w:rFonts w:ascii="Times New Roman" w:eastAsia="Times New Roman" w:hAnsi="Times New Roman"/>
          <w:sz w:val="28"/>
          <w:szCs w:val="28"/>
          <w:lang w:val="kk-KZ" w:eastAsia="ru-RU"/>
        </w:rPr>
        <w:t xml:space="preserve"> бұл мемлекеттер баламалы энергетиканы дамытудың ұлттық стратегияларын қабылдап, күрделі инвестициялар </w:t>
      </w:r>
      <w:r w:rsidR="00121F15" w:rsidRPr="00AB256D">
        <w:rPr>
          <w:rFonts w:ascii="Times New Roman" w:eastAsia="Times New Roman" w:hAnsi="Times New Roman"/>
          <w:sz w:val="28"/>
          <w:szCs w:val="28"/>
          <w:lang w:val="kk-KZ" w:eastAsia="ru-RU"/>
        </w:rPr>
        <w:t>салуда</w:t>
      </w:r>
      <w:r w:rsidR="00D424F7" w:rsidRPr="00AB256D">
        <w:rPr>
          <w:rFonts w:ascii="Times New Roman" w:eastAsia="Times New Roman" w:hAnsi="Times New Roman"/>
          <w:sz w:val="28"/>
          <w:szCs w:val="28"/>
          <w:lang w:val="kk-KZ" w:eastAsia="ru-RU"/>
        </w:rPr>
        <w:t xml:space="preserve"> </w:t>
      </w:r>
      <w:r w:rsidR="005866D3" w:rsidRPr="00AB256D">
        <w:rPr>
          <w:rFonts w:ascii="Times New Roman" w:eastAsia="Times New Roman" w:hAnsi="Times New Roman"/>
          <w:sz w:val="28"/>
          <w:szCs w:val="28"/>
          <w:lang w:val="kk-KZ" w:eastAsia="ru-RU"/>
        </w:rPr>
        <w:t>[</w:t>
      </w:r>
      <w:r w:rsidR="0060678A" w:rsidRPr="00AB256D">
        <w:rPr>
          <w:rFonts w:ascii="Times New Roman" w:eastAsia="Times New Roman" w:hAnsi="Times New Roman"/>
          <w:sz w:val="28"/>
          <w:szCs w:val="28"/>
          <w:lang w:val="kk-KZ" w:eastAsia="ru-RU"/>
        </w:rPr>
        <w:t>6,</w:t>
      </w:r>
      <w:r w:rsidR="00F174D4">
        <w:rPr>
          <w:rFonts w:ascii="Times New Roman" w:eastAsia="Times New Roman" w:hAnsi="Times New Roman"/>
          <w:sz w:val="28"/>
          <w:szCs w:val="28"/>
          <w:lang w:val="kk-KZ" w:eastAsia="ru-RU"/>
        </w:rPr>
        <w:t xml:space="preserve"> </w:t>
      </w:r>
      <w:r w:rsidR="005866D3" w:rsidRPr="00AB256D">
        <w:rPr>
          <w:rFonts w:ascii="Times New Roman" w:eastAsia="Times New Roman" w:hAnsi="Times New Roman"/>
          <w:sz w:val="28"/>
          <w:szCs w:val="28"/>
          <w:lang w:val="kk-KZ" w:eastAsia="ru-RU"/>
        </w:rPr>
        <w:t>7</w:t>
      </w:r>
      <w:r w:rsidR="00955BB1" w:rsidRPr="00AB256D">
        <w:rPr>
          <w:rFonts w:ascii="Times New Roman" w:eastAsia="Times New Roman" w:hAnsi="Times New Roman"/>
          <w:sz w:val="28"/>
          <w:szCs w:val="28"/>
          <w:lang w:val="kk-KZ" w:eastAsia="ru-RU"/>
        </w:rPr>
        <w:t>]</w:t>
      </w:r>
      <w:r w:rsidR="00D424F7" w:rsidRPr="00AB256D">
        <w:rPr>
          <w:rFonts w:ascii="Times New Roman" w:hAnsi="Times New Roman"/>
          <w:sz w:val="28"/>
          <w:szCs w:val="28"/>
          <w:lang w:val="kk-KZ"/>
        </w:rPr>
        <w:t>. Халықаралық энерге</w:t>
      </w:r>
      <w:r w:rsidR="003C09A9" w:rsidRPr="00AB256D">
        <w:rPr>
          <w:rFonts w:ascii="Times New Roman" w:hAnsi="Times New Roman"/>
          <w:sz w:val="28"/>
          <w:szCs w:val="28"/>
          <w:lang w:val="kk-KZ"/>
        </w:rPr>
        <w:t xml:space="preserve">тикалық агенттіктің </w:t>
      </w:r>
      <w:r w:rsidR="00591340" w:rsidRPr="00AB256D">
        <w:rPr>
          <w:rFonts w:ascii="Times New Roman" w:hAnsi="Times New Roman"/>
          <w:sz w:val="28"/>
          <w:szCs w:val="28"/>
          <w:lang w:val="kk-KZ"/>
        </w:rPr>
        <w:t xml:space="preserve">(ХЭА) </w:t>
      </w:r>
      <w:r w:rsidR="003C09A9" w:rsidRPr="00AB256D">
        <w:rPr>
          <w:rFonts w:ascii="Times New Roman" w:hAnsi="Times New Roman"/>
          <w:sz w:val="28"/>
          <w:szCs w:val="28"/>
          <w:lang w:val="kk-KZ"/>
        </w:rPr>
        <w:t xml:space="preserve">деректері </w:t>
      </w:r>
      <w:r w:rsidR="001B710F" w:rsidRPr="00AB256D">
        <w:rPr>
          <w:rFonts w:ascii="Times New Roman" w:hAnsi="Times New Roman"/>
          <w:sz w:val="28"/>
          <w:szCs w:val="28"/>
          <w:lang w:val="kk-KZ"/>
        </w:rPr>
        <w:t xml:space="preserve">бойынша </w:t>
      </w:r>
      <w:r w:rsidR="00D424F7" w:rsidRPr="00AB256D">
        <w:rPr>
          <w:rFonts w:ascii="Times New Roman" w:hAnsi="Times New Roman"/>
          <w:sz w:val="28"/>
          <w:szCs w:val="28"/>
          <w:lang w:val="kk-KZ"/>
        </w:rPr>
        <w:t>2021 жылы биоотын, жел және күн қызуынан алынатын энергия әлемде ө</w:t>
      </w:r>
      <w:r w:rsidR="003C09A9" w:rsidRPr="00AB256D">
        <w:rPr>
          <w:rFonts w:ascii="Times New Roman" w:hAnsi="Times New Roman"/>
          <w:sz w:val="28"/>
          <w:szCs w:val="28"/>
          <w:lang w:val="kk-KZ"/>
        </w:rPr>
        <w:t>ндірілетін электр қуатының 28 %</w:t>
      </w:r>
      <w:r w:rsidR="00D424F7" w:rsidRPr="00AB256D">
        <w:rPr>
          <w:rFonts w:ascii="Times New Roman" w:hAnsi="Times New Roman"/>
          <w:sz w:val="28"/>
          <w:szCs w:val="28"/>
          <w:lang w:val="kk-KZ"/>
        </w:rPr>
        <w:t xml:space="preserve"> құраса, 2030 жылы бұл көрсеткіш</w:t>
      </w:r>
      <w:r w:rsidR="003C09A9" w:rsidRPr="00AB256D">
        <w:rPr>
          <w:rFonts w:ascii="Times New Roman" w:hAnsi="Times New Roman"/>
          <w:sz w:val="28"/>
          <w:szCs w:val="28"/>
          <w:lang w:val="kk-KZ"/>
        </w:rPr>
        <w:t xml:space="preserve"> </w:t>
      </w:r>
      <w:r w:rsidR="00EA0644" w:rsidRPr="00AB256D">
        <w:rPr>
          <w:rFonts w:ascii="Times New Roman" w:hAnsi="Times New Roman"/>
          <w:sz w:val="28"/>
          <w:szCs w:val="28"/>
          <w:lang w:val="kk-KZ"/>
        </w:rPr>
        <w:t xml:space="preserve">43% </w:t>
      </w:r>
      <w:r w:rsidR="006E4B39" w:rsidRPr="00AB256D">
        <w:rPr>
          <w:rFonts w:ascii="Times New Roman" w:hAnsi="Times New Roman"/>
          <w:sz w:val="28"/>
          <w:szCs w:val="28"/>
          <w:lang w:val="kk-KZ"/>
        </w:rPr>
        <w:t>жету мүмкіндігі болжанып отыр</w:t>
      </w:r>
      <w:r w:rsidR="00421184" w:rsidRPr="00AB256D">
        <w:rPr>
          <w:rFonts w:ascii="Times New Roman" w:hAnsi="Times New Roman"/>
          <w:sz w:val="28"/>
          <w:szCs w:val="28"/>
          <w:lang w:val="kk-KZ"/>
        </w:rPr>
        <w:t xml:space="preserve"> </w:t>
      </w:r>
      <w:r w:rsidR="001C51EB" w:rsidRPr="00AB256D">
        <w:rPr>
          <w:rFonts w:ascii="Times New Roman" w:hAnsi="Times New Roman"/>
          <w:sz w:val="28"/>
          <w:szCs w:val="28"/>
          <w:lang w:val="kk-KZ"/>
        </w:rPr>
        <w:t>[2]</w:t>
      </w:r>
      <w:r w:rsidR="00D424F7" w:rsidRPr="00AB256D">
        <w:rPr>
          <w:rFonts w:ascii="Times New Roman" w:hAnsi="Times New Roman"/>
          <w:sz w:val="28"/>
          <w:szCs w:val="28"/>
          <w:lang w:val="kk-KZ"/>
        </w:rPr>
        <w:t>. Баламалы және жаңартылатын энергия көздерін пайдалану,</w:t>
      </w:r>
      <w:r w:rsidR="003C09A9"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 xml:space="preserve">қазба отын қорларын </w:t>
      </w:r>
      <w:r w:rsidR="005F7BF4" w:rsidRPr="00AB256D">
        <w:rPr>
          <w:rFonts w:ascii="Times New Roman" w:hAnsi="Times New Roman"/>
          <w:sz w:val="28"/>
          <w:szCs w:val="28"/>
          <w:lang w:val="kk-KZ"/>
        </w:rPr>
        <w:lastRenderedPageBreak/>
        <w:t xml:space="preserve">сақтау, атмосфераның </w:t>
      </w:r>
      <w:r w:rsidR="00D424F7" w:rsidRPr="00AB256D">
        <w:rPr>
          <w:rFonts w:ascii="Times New Roman" w:hAnsi="Times New Roman"/>
          <w:sz w:val="28"/>
          <w:szCs w:val="28"/>
          <w:lang w:val="kk-KZ"/>
        </w:rPr>
        <w:t>NO</w:t>
      </w:r>
      <w:r w:rsidR="00D424F7" w:rsidRPr="00AB256D">
        <w:rPr>
          <w:rFonts w:ascii="Times New Roman" w:hAnsi="Times New Roman"/>
          <w:sz w:val="28"/>
          <w:szCs w:val="28"/>
          <w:vertAlign w:val="subscript"/>
          <w:lang w:val="kk-KZ"/>
        </w:rPr>
        <w:t>x</w:t>
      </w:r>
      <w:r w:rsidR="00D424F7" w:rsidRPr="00AB256D">
        <w:rPr>
          <w:rFonts w:ascii="Times New Roman" w:hAnsi="Times New Roman"/>
          <w:sz w:val="28"/>
          <w:szCs w:val="28"/>
          <w:lang w:val="kk-KZ"/>
        </w:rPr>
        <w:t>, CO</w:t>
      </w:r>
      <w:r w:rsidR="00D424F7" w:rsidRPr="00AB256D">
        <w:rPr>
          <w:rFonts w:ascii="Times New Roman" w:hAnsi="Times New Roman"/>
          <w:sz w:val="28"/>
          <w:szCs w:val="28"/>
          <w:vertAlign w:val="subscript"/>
          <w:lang w:val="kk-KZ"/>
        </w:rPr>
        <w:t>x</w:t>
      </w:r>
      <w:r w:rsidR="00D424F7" w:rsidRPr="00AB256D">
        <w:rPr>
          <w:rFonts w:ascii="Times New Roman" w:hAnsi="Times New Roman"/>
          <w:sz w:val="28"/>
          <w:szCs w:val="28"/>
          <w:lang w:val="kk-KZ"/>
        </w:rPr>
        <w:t>, SO</w:t>
      </w:r>
      <w:r w:rsidR="00D424F7" w:rsidRPr="00AB256D">
        <w:rPr>
          <w:rFonts w:ascii="Times New Roman" w:hAnsi="Times New Roman"/>
          <w:sz w:val="28"/>
          <w:szCs w:val="28"/>
          <w:vertAlign w:val="subscript"/>
          <w:lang w:val="kk-KZ"/>
        </w:rPr>
        <w:t>x</w:t>
      </w:r>
      <w:r w:rsidR="00941281"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 xml:space="preserve">қалдық газдармен ластанбау және </w:t>
      </w:r>
      <w:r w:rsidR="00D424F7" w:rsidRPr="00AB256D">
        <w:rPr>
          <w:rStyle w:val="rynqvb"/>
          <w:rFonts w:ascii="Times New Roman" w:hAnsi="Times New Roman"/>
          <w:sz w:val="28"/>
          <w:szCs w:val="28"/>
          <w:lang w:val="kk-KZ"/>
        </w:rPr>
        <w:t>энергетикалық қауіпсіздік сияқты артықшылықтарды береді (1-кесте)</w:t>
      </w:r>
      <w:r w:rsidR="00F45616" w:rsidRPr="00AB256D">
        <w:rPr>
          <w:rStyle w:val="rynqvb"/>
          <w:rFonts w:ascii="Times New Roman" w:hAnsi="Times New Roman"/>
          <w:sz w:val="28"/>
          <w:szCs w:val="28"/>
          <w:lang w:val="kk-KZ"/>
        </w:rPr>
        <w:t xml:space="preserve"> </w:t>
      </w:r>
      <w:r w:rsidR="00003F69" w:rsidRPr="00AB256D">
        <w:rPr>
          <w:rStyle w:val="rynqvb"/>
          <w:rFonts w:ascii="Times New Roman" w:hAnsi="Times New Roman"/>
          <w:sz w:val="28"/>
          <w:szCs w:val="28"/>
          <w:lang w:val="kk-KZ"/>
        </w:rPr>
        <w:t>[</w:t>
      </w:r>
      <w:r w:rsidR="00444C8C" w:rsidRPr="00AB256D">
        <w:rPr>
          <w:rStyle w:val="rynqvb"/>
          <w:rFonts w:ascii="Times New Roman" w:hAnsi="Times New Roman"/>
          <w:sz w:val="28"/>
          <w:szCs w:val="28"/>
          <w:lang w:val="kk-KZ"/>
        </w:rPr>
        <w:t>8,</w:t>
      </w:r>
      <w:r w:rsidR="00F174D4">
        <w:rPr>
          <w:rStyle w:val="rynqvb"/>
          <w:rFonts w:ascii="Times New Roman" w:hAnsi="Times New Roman"/>
          <w:sz w:val="28"/>
          <w:szCs w:val="28"/>
          <w:lang w:val="kk-KZ"/>
        </w:rPr>
        <w:t xml:space="preserve"> </w:t>
      </w:r>
      <w:r w:rsidR="00444C8C" w:rsidRPr="00AB256D">
        <w:rPr>
          <w:rStyle w:val="rynqvb"/>
          <w:rFonts w:ascii="Times New Roman" w:hAnsi="Times New Roman"/>
          <w:sz w:val="28"/>
          <w:szCs w:val="28"/>
          <w:lang w:val="kk-KZ"/>
        </w:rPr>
        <w:t>9</w:t>
      </w:r>
      <w:r w:rsidR="00003F69" w:rsidRPr="00AB256D">
        <w:rPr>
          <w:rStyle w:val="rynqvb"/>
          <w:rFonts w:ascii="Times New Roman" w:hAnsi="Times New Roman"/>
          <w:sz w:val="28"/>
          <w:szCs w:val="28"/>
          <w:lang w:val="kk-KZ"/>
        </w:rPr>
        <w:t>]</w:t>
      </w:r>
      <w:r w:rsidR="00D424F7" w:rsidRPr="00AB256D">
        <w:rPr>
          <w:rStyle w:val="rynqvb"/>
          <w:rFonts w:ascii="Times New Roman" w:hAnsi="Times New Roman"/>
          <w:sz w:val="28"/>
          <w:szCs w:val="28"/>
          <w:lang w:val="kk-KZ"/>
        </w:rPr>
        <w:t>.</w:t>
      </w:r>
    </w:p>
    <w:p w:rsidR="003A517F" w:rsidRPr="00AB256D" w:rsidRDefault="003A517F" w:rsidP="00733402">
      <w:pPr>
        <w:spacing w:after="0" w:line="240" w:lineRule="auto"/>
        <w:ind w:firstLine="709"/>
        <w:jc w:val="both"/>
        <w:rPr>
          <w:rFonts w:ascii="Times New Roman" w:hAnsi="Times New Roman"/>
          <w:sz w:val="28"/>
          <w:szCs w:val="28"/>
          <w:lang w:val="kk-KZ"/>
        </w:rPr>
      </w:pPr>
    </w:p>
    <w:p w:rsidR="00EA0644" w:rsidRPr="00AB256D" w:rsidRDefault="00D424F7" w:rsidP="00733402">
      <w:pPr>
        <w:spacing w:after="0" w:line="240" w:lineRule="auto"/>
        <w:jc w:val="both"/>
        <w:rPr>
          <w:rFonts w:ascii="Times New Roman" w:hAnsi="Times New Roman"/>
          <w:sz w:val="28"/>
          <w:szCs w:val="28"/>
          <w:lang w:val="kk-KZ"/>
        </w:rPr>
      </w:pPr>
      <w:r w:rsidRPr="00AB256D">
        <w:rPr>
          <w:rFonts w:ascii="Times New Roman" w:hAnsi="Times New Roman"/>
          <w:sz w:val="28"/>
          <w:szCs w:val="28"/>
          <w:lang w:val="kk-KZ"/>
        </w:rPr>
        <w:t xml:space="preserve">Кесте 1 – Дәстүрлі және жаңартылатын энергия көздерін қолданатын </w:t>
      </w:r>
      <w:r w:rsidR="00EA0644" w:rsidRPr="00AB256D">
        <w:rPr>
          <w:rFonts w:ascii="Times New Roman" w:hAnsi="Times New Roman"/>
          <w:sz w:val="28"/>
          <w:szCs w:val="28"/>
          <w:lang w:val="kk-KZ"/>
        </w:rPr>
        <w:t>энергоқондырғылардың меншікті шығарындылары (г/кВт</w:t>
      </w:r>
      <w:r w:rsidR="00EA0644" w:rsidRPr="00F174D4">
        <w:rPr>
          <w:rFonts w:ascii="MS Mincho" w:eastAsia="MS Mincho" w:hAnsi="MS Mincho" w:cs="MS Mincho" w:hint="eastAsia"/>
          <w:sz w:val="28"/>
          <w:szCs w:val="28"/>
          <w:lang w:val="kk-KZ"/>
        </w:rPr>
        <w:t>‧</w:t>
      </w:r>
      <w:r w:rsidR="00EA0644" w:rsidRPr="00AB256D">
        <w:rPr>
          <w:rFonts w:ascii="Times New Roman" w:hAnsi="Times New Roman"/>
          <w:sz w:val="28"/>
          <w:szCs w:val="28"/>
          <w:lang w:val="kk-KZ"/>
        </w:rPr>
        <w:t>сағ.)</w:t>
      </w:r>
    </w:p>
    <w:p w:rsidR="001B1615" w:rsidRPr="003A517F" w:rsidRDefault="001B1615" w:rsidP="00733402">
      <w:pPr>
        <w:spacing w:after="0" w:line="240" w:lineRule="auto"/>
        <w:jc w:val="both"/>
        <w:rPr>
          <w:rFonts w:ascii="Times New Roman" w:hAnsi="Times New Roman"/>
          <w:sz w:val="16"/>
          <w:szCs w:val="16"/>
          <w:lang w:val="kk-KZ"/>
        </w:rPr>
      </w:pPr>
    </w:p>
    <w:tbl>
      <w:tblPr>
        <w:tblStyle w:val="ab"/>
        <w:tblW w:w="9519" w:type="dxa"/>
        <w:tblInd w:w="108" w:type="dxa"/>
        <w:tblLook w:val="04A0" w:firstRow="1" w:lastRow="0" w:firstColumn="1" w:lastColumn="0" w:noHBand="0" w:noVBand="1"/>
      </w:tblPr>
      <w:tblGrid>
        <w:gridCol w:w="3136"/>
        <w:gridCol w:w="2127"/>
        <w:gridCol w:w="2128"/>
        <w:gridCol w:w="2128"/>
      </w:tblGrid>
      <w:tr w:rsidR="00CA5684" w:rsidRPr="003A517F" w:rsidTr="00F174D4">
        <w:tc>
          <w:tcPr>
            <w:tcW w:w="3136" w:type="dxa"/>
          </w:tcPr>
          <w:p w:rsidR="001B1615" w:rsidRPr="003A517F" w:rsidRDefault="001B1615" w:rsidP="00733402">
            <w:pPr>
              <w:jc w:val="center"/>
              <w:rPr>
                <w:rFonts w:ascii="Times New Roman" w:hAnsi="Times New Roman"/>
                <w:sz w:val="24"/>
                <w:szCs w:val="24"/>
              </w:rPr>
            </w:pPr>
            <w:r w:rsidRPr="003A517F">
              <w:rPr>
                <w:rFonts w:ascii="Times New Roman" w:hAnsi="Times New Roman"/>
                <w:sz w:val="24"/>
                <w:szCs w:val="24"/>
              </w:rPr>
              <w:t>Отын көздері</w:t>
            </w:r>
          </w:p>
        </w:tc>
        <w:tc>
          <w:tcPr>
            <w:tcW w:w="2127" w:type="dxa"/>
          </w:tcPr>
          <w:p w:rsidR="001B1615" w:rsidRPr="003A517F" w:rsidRDefault="001B1615" w:rsidP="00733402">
            <w:pPr>
              <w:jc w:val="center"/>
              <w:rPr>
                <w:rFonts w:ascii="Times New Roman" w:hAnsi="Times New Roman"/>
                <w:sz w:val="24"/>
                <w:szCs w:val="24"/>
              </w:rPr>
            </w:pPr>
            <w:r w:rsidRPr="003A517F">
              <w:rPr>
                <w:rFonts w:ascii="Times New Roman" w:hAnsi="Times New Roman"/>
                <w:sz w:val="24"/>
                <w:szCs w:val="24"/>
              </w:rPr>
              <w:t>CO</w:t>
            </w:r>
            <w:r w:rsidRPr="003A517F">
              <w:rPr>
                <w:rFonts w:ascii="Times New Roman" w:hAnsi="Times New Roman"/>
                <w:sz w:val="24"/>
                <w:szCs w:val="24"/>
                <w:vertAlign w:val="subscript"/>
              </w:rPr>
              <w:t>2</w:t>
            </w:r>
          </w:p>
        </w:tc>
        <w:tc>
          <w:tcPr>
            <w:tcW w:w="2128" w:type="dxa"/>
          </w:tcPr>
          <w:p w:rsidR="001B1615" w:rsidRPr="003A517F" w:rsidRDefault="001B1615" w:rsidP="00733402">
            <w:pPr>
              <w:jc w:val="center"/>
              <w:rPr>
                <w:rFonts w:ascii="Times New Roman" w:hAnsi="Times New Roman"/>
                <w:sz w:val="24"/>
                <w:szCs w:val="24"/>
              </w:rPr>
            </w:pPr>
            <w:r w:rsidRPr="003A517F">
              <w:rPr>
                <w:rFonts w:ascii="Times New Roman" w:hAnsi="Times New Roman"/>
                <w:sz w:val="24"/>
                <w:szCs w:val="24"/>
              </w:rPr>
              <w:t>SO</w:t>
            </w:r>
            <w:r w:rsidRPr="003A517F">
              <w:rPr>
                <w:rFonts w:ascii="Times New Roman" w:hAnsi="Times New Roman"/>
                <w:sz w:val="24"/>
                <w:szCs w:val="24"/>
                <w:vertAlign w:val="subscript"/>
              </w:rPr>
              <w:t>2</w:t>
            </w:r>
          </w:p>
        </w:tc>
        <w:tc>
          <w:tcPr>
            <w:tcW w:w="2128" w:type="dxa"/>
          </w:tcPr>
          <w:p w:rsidR="001B1615" w:rsidRPr="003A517F" w:rsidRDefault="001B1615" w:rsidP="00733402">
            <w:pPr>
              <w:jc w:val="center"/>
              <w:rPr>
                <w:rFonts w:ascii="Times New Roman" w:hAnsi="Times New Roman"/>
                <w:sz w:val="24"/>
                <w:szCs w:val="24"/>
              </w:rPr>
            </w:pPr>
            <w:r w:rsidRPr="003A517F">
              <w:rPr>
                <w:rFonts w:ascii="Times New Roman" w:hAnsi="Times New Roman"/>
                <w:sz w:val="24"/>
                <w:szCs w:val="24"/>
              </w:rPr>
              <w:t>NO</w:t>
            </w:r>
            <w:r w:rsidRPr="003A517F">
              <w:rPr>
                <w:rFonts w:ascii="Times New Roman" w:hAnsi="Times New Roman"/>
                <w:sz w:val="24"/>
                <w:szCs w:val="24"/>
                <w:vertAlign w:val="subscript"/>
              </w:rPr>
              <w:t>2</w:t>
            </w:r>
          </w:p>
        </w:tc>
      </w:tr>
      <w:tr w:rsidR="00CA5684" w:rsidRPr="003A517F" w:rsidTr="00F174D4">
        <w:tc>
          <w:tcPr>
            <w:tcW w:w="3136" w:type="dxa"/>
          </w:tcPr>
          <w:p w:rsidR="00DD6A60" w:rsidRPr="003A517F" w:rsidRDefault="00DD6A60" w:rsidP="00733402">
            <w:pPr>
              <w:rPr>
                <w:rFonts w:ascii="Times New Roman" w:hAnsi="Times New Roman"/>
                <w:sz w:val="24"/>
                <w:szCs w:val="24"/>
              </w:rPr>
            </w:pPr>
            <w:r w:rsidRPr="003A517F">
              <w:rPr>
                <w:rFonts w:ascii="Times New Roman" w:hAnsi="Times New Roman"/>
                <w:sz w:val="24"/>
                <w:szCs w:val="24"/>
              </w:rPr>
              <w:t>Мұнай</w:t>
            </w:r>
          </w:p>
        </w:tc>
        <w:tc>
          <w:tcPr>
            <w:tcW w:w="2127"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818</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14,2</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4,0</w:t>
            </w:r>
          </w:p>
        </w:tc>
      </w:tr>
      <w:tr w:rsidR="00CA5684" w:rsidRPr="003A517F" w:rsidTr="00F174D4">
        <w:tc>
          <w:tcPr>
            <w:tcW w:w="3136" w:type="dxa"/>
          </w:tcPr>
          <w:p w:rsidR="00DD6A60" w:rsidRPr="003A517F" w:rsidRDefault="00DD6A60" w:rsidP="00733402">
            <w:pPr>
              <w:rPr>
                <w:rFonts w:ascii="Times New Roman" w:hAnsi="Times New Roman"/>
                <w:sz w:val="24"/>
                <w:szCs w:val="24"/>
              </w:rPr>
            </w:pPr>
            <w:r w:rsidRPr="003A517F">
              <w:rPr>
                <w:rFonts w:ascii="Times New Roman" w:hAnsi="Times New Roman"/>
                <w:sz w:val="24"/>
                <w:szCs w:val="24"/>
              </w:rPr>
              <w:t>Көмір</w:t>
            </w:r>
          </w:p>
        </w:tc>
        <w:tc>
          <w:tcPr>
            <w:tcW w:w="2127"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955</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11,8</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4,3</w:t>
            </w:r>
          </w:p>
        </w:tc>
      </w:tr>
      <w:tr w:rsidR="00CA5684" w:rsidRPr="003A517F" w:rsidTr="00F174D4">
        <w:tc>
          <w:tcPr>
            <w:tcW w:w="3136" w:type="dxa"/>
          </w:tcPr>
          <w:p w:rsidR="00DD6A60" w:rsidRPr="003A517F" w:rsidRDefault="00DD6A60" w:rsidP="00733402">
            <w:pPr>
              <w:rPr>
                <w:rFonts w:ascii="Times New Roman" w:hAnsi="Times New Roman"/>
                <w:sz w:val="24"/>
                <w:szCs w:val="24"/>
              </w:rPr>
            </w:pPr>
            <w:r w:rsidRPr="003A517F">
              <w:rPr>
                <w:rFonts w:ascii="Times New Roman" w:hAnsi="Times New Roman"/>
                <w:sz w:val="24"/>
                <w:szCs w:val="24"/>
              </w:rPr>
              <w:t>Газ</w:t>
            </w:r>
          </w:p>
        </w:tc>
        <w:tc>
          <w:tcPr>
            <w:tcW w:w="2127"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430</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0,5</w:t>
            </w:r>
          </w:p>
        </w:tc>
      </w:tr>
      <w:tr w:rsidR="00CA5684" w:rsidRPr="003A517F" w:rsidTr="00F174D4">
        <w:tc>
          <w:tcPr>
            <w:tcW w:w="3136" w:type="dxa"/>
          </w:tcPr>
          <w:p w:rsidR="00DD6A60" w:rsidRPr="003A517F" w:rsidRDefault="00DD6A60" w:rsidP="00733402">
            <w:pPr>
              <w:rPr>
                <w:rFonts w:ascii="Times New Roman" w:hAnsi="Times New Roman"/>
                <w:sz w:val="24"/>
                <w:szCs w:val="24"/>
              </w:rPr>
            </w:pPr>
            <w:r w:rsidRPr="003A517F">
              <w:rPr>
                <w:rFonts w:ascii="Times New Roman" w:hAnsi="Times New Roman"/>
                <w:sz w:val="24"/>
                <w:szCs w:val="24"/>
              </w:rPr>
              <w:t>Дизельдік отын</w:t>
            </w:r>
          </w:p>
        </w:tc>
        <w:tc>
          <w:tcPr>
            <w:tcW w:w="2127"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772</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1,6</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12,3</w:t>
            </w:r>
          </w:p>
        </w:tc>
      </w:tr>
      <w:tr w:rsidR="00CA5684" w:rsidRPr="003A517F" w:rsidTr="00F174D4">
        <w:tc>
          <w:tcPr>
            <w:tcW w:w="3136" w:type="dxa"/>
          </w:tcPr>
          <w:p w:rsidR="00DD6A60" w:rsidRPr="003A517F" w:rsidRDefault="00DD6A60" w:rsidP="00733402">
            <w:pPr>
              <w:rPr>
                <w:rFonts w:ascii="Times New Roman" w:hAnsi="Times New Roman"/>
                <w:sz w:val="24"/>
                <w:szCs w:val="24"/>
              </w:rPr>
            </w:pPr>
            <w:r w:rsidRPr="003A517F">
              <w:rPr>
                <w:rFonts w:ascii="Times New Roman" w:hAnsi="Times New Roman"/>
                <w:sz w:val="24"/>
                <w:szCs w:val="24"/>
              </w:rPr>
              <w:t>АЭС</w:t>
            </w:r>
          </w:p>
        </w:tc>
        <w:tc>
          <w:tcPr>
            <w:tcW w:w="2127"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63</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0,04</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0,32</w:t>
            </w:r>
          </w:p>
        </w:tc>
      </w:tr>
      <w:tr w:rsidR="00CA5684" w:rsidRPr="003A517F" w:rsidTr="00F174D4">
        <w:tc>
          <w:tcPr>
            <w:tcW w:w="3136" w:type="dxa"/>
          </w:tcPr>
          <w:p w:rsidR="00DD6A60" w:rsidRPr="003A517F" w:rsidRDefault="00DD6A60" w:rsidP="00733402">
            <w:pPr>
              <w:rPr>
                <w:rFonts w:ascii="Times New Roman" w:hAnsi="Times New Roman"/>
                <w:sz w:val="24"/>
                <w:szCs w:val="24"/>
              </w:rPr>
            </w:pPr>
            <w:r w:rsidRPr="003A517F">
              <w:rPr>
                <w:rFonts w:ascii="Times New Roman" w:hAnsi="Times New Roman"/>
                <w:sz w:val="24"/>
                <w:szCs w:val="24"/>
              </w:rPr>
              <w:t>Биоотын</w:t>
            </w:r>
          </w:p>
        </w:tc>
        <w:tc>
          <w:tcPr>
            <w:tcW w:w="2127"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21</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0,11</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1,41</w:t>
            </w:r>
          </w:p>
        </w:tc>
      </w:tr>
      <w:tr w:rsidR="00CA5684" w:rsidRPr="003A517F" w:rsidTr="00F174D4">
        <w:tc>
          <w:tcPr>
            <w:tcW w:w="3136" w:type="dxa"/>
          </w:tcPr>
          <w:p w:rsidR="00DD6A60" w:rsidRPr="003A517F" w:rsidRDefault="00DD6A60" w:rsidP="00733402">
            <w:pPr>
              <w:rPr>
                <w:rFonts w:ascii="Times New Roman" w:hAnsi="Times New Roman"/>
                <w:sz w:val="24"/>
                <w:szCs w:val="24"/>
              </w:rPr>
            </w:pPr>
            <w:r w:rsidRPr="003A517F">
              <w:rPr>
                <w:rFonts w:ascii="Times New Roman" w:hAnsi="Times New Roman"/>
                <w:sz w:val="24"/>
                <w:szCs w:val="24"/>
              </w:rPr>
              <w:t>Күнді фотоэнергетика</w:t>
            </w:r>
          </w:p>
        </w:tc>
        <w:tc>
          <w:tcPr>
            <w:tcW w:w="2127"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135</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0,27</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0,24</w:t>
            </w:r>
          </w:p>
        </w:tc>
      </w:tr>
      <w:tr w:rsidR="00CA5684" w:rsidRPr="003A517F" w:rsidTr="00F174D4">
        <w:tc>
          <w:tcPr>
            <w:tcW w:w="3136" w:type="dxa"/>
          </w:tcPr>
          <w:p w:rsidR="00DD6A60" w:rsidRPr="003A517F" w:rsidRDefault="00DD6A60" w:rsidP="00733402">
            <w:pPr>
              <w:rPr>
                <w:rFonts w:ascii="Times New Roman" w:hAnsi="Times New Roman"/>
                <w:sz w:val="24"/>
                <w:szCs w:val="24"/>
              </w:rPr>
            </w:pPr>
            <w:r w:rsidRPr="003A517F">
              <w:rPr>
                <w:rFonts w:ascii="Times New Roman" w:hAnsi="Times New Roman"/>
                <w:sz w:val="24"/>
                <w:szCs w:val="24"/>
              </w:rPr>
              <w:t>СЭС</w:t>
            </w:r>
          </w:p>
        </w:tc>
        <w:tc>
          <w:tcPr>
            <w:tcW w:w="2127"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7,6</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0,016</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0,005</w:t>
            </w:r>
          </w:p>
        </w:tc>
      </w:tr>
      <w:tr w:rsidR="00CA5684" w:rsidRPr="003A517F" w:rsidTr="00F174D4">
        <w:tc>
          <w:tcPr>
            <w:tcW w:w="3136" w:type="dxa"/>
          </w:tcPr>
          <w:p w:rsidR="00DD6A60" w:rsidRPr="003A517F" w:rsidRDefault="00DD6A60" w:rsidP="00733402">
            <w:pPr>
              <w:rPr>
                <w:rFonts w:ascii="Times New Roman" w:hAnsi="Times New Roman"/>
                <w:sz w:val="24"/>
                <w:szCs w:val="24"/>
              </w:rPr>
            </w:pPr>
            <w:r w:rsidRPr="003A517F">
              <w:rPr>
                <w:rFonts w:ascii="Times New Roman" w:hAnsi="Times New Roman"/>
                <w:sz w:val="24"/>
                <w:szCs w:val="24"/>
              </w:rPr>
              <w:t>Жел</w:t>
            </w:r>
          </w:p>
        </w:tc>
        <w:tc>
          <w:tcPr>
            <w:tcW w:w="2127"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8,0</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0,06</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0,04</w:t>
            </w:r>
          </w:p>
        </w:tc>
      </w:tr>
      <w:tr w:rsidR="009A05B5" w:rsidRPr="003A517F" w:rsidTr="00F174D4">
        <w:tc>
          <w:tcPr>
            <w:tcW w:w="3136" w:type="dxa"/>
          </w:tcPr>
          <w:p w:rsidR="00DD6A60" w:rsidRPr="003A517F" w:rsidRDefault="00DD6A60" w:rsidP="00733402">
            <w:pPr>
              <w:rPr>
                <w:rFonts w:ascii="Times New Roman" w:hAnsi="Times New Roman"/>
                <w:sz w:val="24"/>
                <w:szCs w:val="24"/>
              </w:rPr>
            </w:pPr>
            <w:r w:rsidRPr="003A517F">
              <w:rPr>
                <w:rFonts w:ascii="Times New Roman" w:hAnsi="Times New Roman"/>
                <w:sz w:val="24"/>
                <w:szCs w:val="24"/>
              </w:rPr>
              <w:t>Гео ЭҚ</w:t>
            </w:r>
          </w:p>
        </w:tc>
        <w:tc>
          <w:tcPr>
            <w:tcW w:w="2127"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79</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0,02</w:t>
            </w:r>
          </w:p>
        </w:tc>
        <w:tc>
          <w:tcPr>
            <w:tcW w:w="2128" w:type="dxa"/>
          </w:tcPr>
          <w:p w:rsidR="00DD6A60" w:rsidRPr="003A517F" w:rsidRDefault="00DD6A60" w:rsidP="00733402">
            <w:pPr>
              <w:jc w:val="center"/>
              <w:rPr>
                <w:rFonts w:ascii="Times New Roman" w:hAnsi="Times New Roman"/>
                <w:sz w:val="24"/>
                <w:szCs w:val="24"/>
              </w:rPr>
            </w:pPr>
            <w:r w:rsidRPr="003A517F">
              <w:rPr>
                <w:rFonts w:ascii="Times New Roman" w:hAnsi="Times New Roman"/>
                <w:sz w:val="24"/>
                <w:szCs w:val="24"/>
              </w:rPr>
              <w:t>0,28</w:t>
            </w:r>
          </w:p>
        </w:tc>
      </w:tr>
    </w:tbl>
    <w:p w:rsidR="001B1615" w:rsidRPr="00AB256D" w:rsidRDefault="001B1615" w:rsidP="00733402">
      <w:pPr>
        <w:spacing w:after="0" w:line="240" w:lineRule="auto"/>
        <w:jc w:val="both"/>
        <w:rPr>
          <w:rFonts w:ascii="Times New Roman" w:hAnsi="Times New Roman"/>
          <w:sz w:val="28"/>
          <w:szCs w:val="28"/>
          <w:lang w:val="kk-KZ"/>
        </w:rPr>
      </w:pPr>
    </w:p>
    <w:p w:rsidR="00D424F7" w:rsidRPr="00AB256D" w:rsidRDefault="00D424F7" w:rsidP="00733402">
      <w:pPr>
        <w:spacing w:after="0" w:line="240" w:lineRule="auto"/>
        <w:ind w:firstLine="567"/>
        <w:jc w:val="both"/>
        <w:rPr>
          <w:rFonts w:ascii="Times New Roman" w:hAnsi="Times New Roman"/>
          <w:sz w:val="28"/>
          <w:szCs w:val="28"/>
          <w:lang w:val="kk-KZ"/>
        </w:rPr>
      </w:pPr>
      <w:r w:rsidRPr="00AB256D">
        <w:rPr>
          <w:rFonts w:ascii="Times New Roman" w:hAnsi="Times New Roman"/>
          <w:sz w:val="28"/>
          <w:szCs w:val="28"/>
          <w:lang w:val="kk-KZ"/>
        </w:rPr>
        <w:t>Қазақстан</w:t>
      </w:r>
      <w:r w:rsidR="002755D9" w:rsidRPr="00AB256D">
        <w:rPr>
          <w:rFonts w:ascii="Times New Roman" w:hAnsi="Times New Roman"/>
          <w:sz w:val="28"/>
          <w:szCs w:val="28"/>
          <w:lang w:val="kk-KZ"/>
        </w:rPr>
        <w:t>да</w:t>
      </w:r>
      <w:r w:rsidRPr="00AB256D">
        <w:rPr>
          <w:rFonts w:ascii="Times New Roman" w:hAnsi="Times New Roman"/>
          <w:sz w:val="28"/>
          <w:szCs w:val="28"/>
          <w:lang w:val="kk-KZ"/>
        </w:rPr>
        <w:t xml:space="preserve"> «Жасыл экономикаға» көшу </w:t>
      </w:r>
      <w:r w:rsidR="006444B3" w:rsidRPr="00AB256D">
        <w:rPr>
          <w:rFonts w:ascii="Times New Roman" w:hAnsi="Times New Roman"/>
          <w:sz w:val="28"/>
          <w:szCs w:val="28"/>
          <w:lang w:val="kk-KZ"/>
        </w:rPr>
        <w:t>процес</w:t>
      </w:r>
      <w:r w:rsidR="002755D9" w:rsidRPr="00AB256D">
        <w:rPr>
          <w:rFonts w:ascii="Times New Roman" w:hAnsi="Times New Roman"/>
          <w:sz w:val="28"/>
          <w:szCs w:val="28"/>
          <w:lang w:val="kk-KZ"/>
        </w:rPr>
        <w:t>і</w:t>
      </w:r>
      <w:r w:rsidR="00630FE7" w:rsidRPr="00AB256D">
        <w:rPr>
          <w:rFonts w:ascii="Times New Roman" w:hAnsi="Times New Roman"/>
          <w:sz w:val="28"/>
          <w:szCs w:val="28"/>
          <w:lang w:val="kk-KZ"/>
        </w:rPr>
        <w:t xml:space="preserve"> 2013 жылы 30 мамырда</w:t>
      </w:r>
      <w:r w:rsidRPr="00AB256D">
        <w:rPr>
          <w:rFonts w:ascii="Times New Roman" w:hAnsi="Times New Roman"/>
          <w:sz w:val="28"/>
          <w:szCs w:val="28"/>
          <w:lang w:val="kk-KZ"/>
        </w:rPr>
        <w:t xml:space="preserve"> №577 </w:t>
      </w:r>
      <w:r w:rsidR="00630FE7" w:rsidRPr="00AB256D">
        <w:rPr>
          <w:rFonts w:ascii="Times New Roman" w:hAnsi="Times New Roman"/>
          <w:sz w:val="28"/>
          <w:szCs w:val="28"/>
          <w:lang w:val="kk-KZ"/>
        </w:rPr>
        <w:t xml:space="preserve">жарлықпен </w:t>
      </w:r>
      <w:r w:rsidRPr="00AB256D">
        <w:rPr>
          <w:rFonts w:ascii="Times New Roman" w:hAnsi="Times New Roman"/>
          <w:sz w:val="28"/>
          <w:szCs w:val="28"/>
          <w:lang w:val="kk-KZ"/>
        </w:rPr>
        <w:t>қабылда</w:t>
      </w:r>
      <w:r w:rsidR="00F4290E" w:rsidRPr="00AB256D">
        <w:rPr>
          <w:rFonts w:ascii="Times New Roman" w:hAnsi="Times New Roman"/>
          <w:sz w:val="28"/>
          <w:szCs w:val="28"/>
          <w:lang w:val="kk-KZ"/>
        </w:rPr>
        <w:t>н</w:t>
      </w:r>
      <w:r w:rsidRPr="00AB256D">
        <w:rPr>
          <w:rFonts w:ascii="Times New Roman" w:hAnsi="Times New Roman"/>
          <w:sz w:val="28"/>
          <w:szCs w:val="28"/>
          <w:lang w:val="kk-KZ"/>
        </w:rPr>
        <w:t>ған (</w:t>
      </w:r>
      <w:r w:rsidR="00F4290E" w:rsidRPr="00AB256D">
        <w:rPr>
          <w:rFonts w:ascii="Times New Roman" w:hAnsi="Times New Roman"/>
          <w:sz w:val="28"/>
          <w:szCs w:val="28"/>
          <w:lang w:val="kk-KZ"/>
        </w:rPr>
        <w:t>09.10.</w:t>
      </w:r>
      <w:r w:rsidRPr="00AB256D">
        <w:rPr>
          <w:rFonts w:ascii="Times New Roman" w:hAnsi="Times New Roman"/>
          <w:sz w:val="28"/>
          <w:szCs w:val="28"/>
          <w:lang w:val="kk-KZ"/>
        </w:rPr>
        <w:t>2019</w:t>
      </w:r>
      <w:r w:rsidR="00F4290E" w:rsidRPr="00AB256D">
        <w:rPr>
          <w:rFonts w:ascii="Times New Roman" w:hAnsi="Times New Roman"/>
          <w:sz w:val="28"/>
          <w:szCs w:val="28"/>
          <w:lang w:val="kk-KZ"/>
        </w:rPr>
        <w:t xml:space="preserve"> ж. </w:t>
      </w:r>
      <w:r w:rsidRPr="00AB256D">
        <w:rPr>
          <w:rFonts w:ascii="Times New Roman" w:hAnsi="Times New Roman"/>
          <w:sz w:val="28"/>
          <w:szCs w:val="28"/>
          <w:lang w:val="kk-KZ"/>
        </w:rPr>
        <w:t>өзгерістер мен толықтырулар енгі</w:t>
      </w:r>
      <w:r w:rsidR="00630FE7" w:rsidRPr="00AB256D">
        <w:rPr>
          <w:rFonts w:ascii="Times New Roman" w:hAnsi="Times New Roman"/>
          <w:sz w:val="28"/>
          <w:szCs w:val="28"/>
          <w:lang w:val="kk-KZ"/>
        </w:rPr>
        <w:t xml:space="preserve">зілді) тұжырымдамамен </w:t>
      </w:r>
      <w:r w:rsidRPr="00AB256D">
        <w:rPr>
          <w:rFonts w:ascii="Times New Roman" w:hAnsi="Times New Roman"/>
          <w:sz w:val="28"/>
          <w:szCs w:val="28"/>
          <w:lang w:val="kk-KZ"/>
        </w:rPr>
        <w:t>баста</w:t>
      </w:r>
      <w:r w:rsidR="002755D9" w:rsidRPr="00AB256D">
        <w:rPr>
          <w:rFonts w:ascii="Times New Roman" w:hAnsi="Times New Roman"/>
          <w:sz w:val="28"/>
          <w:szCs w:val="28"/>
          <w:lang w:val="kk-KZ"/>
        </w:rPr>
        <w:t>л</w:t>
      </w:r>
      <w:r w:rsidRPr="00AB256D">
        <w:rPr>
          <w:rFonts w:ascii="Times New Roman" w:hAnsi="Times New Roman"/>
          <w:sz w:val="28"/>
          <w:szCs w:val="28"/>
          <w:lang w:val="kk-KZ"/>
        </w:rPr>
        <w:t>ды. Бұл тұжырымдамада елімі</w:t>
      </w:r>
      <w:r w:rsidR="003C09A9" w:rsidRPr="00AB256D">
        <w:rPr>
          <w:rFonts w:ascii="Times New Roman" w:hAnsi="Times New Roman"/>
          <w:sz w:val="28"/>
          <w:szCs w:val="28"/>
          <w:lang w:val="kk-KZ"/>
        </w:rPr>
        <w:t xml:space="preserve">зде тұтынатын электр энергиясы </w:t>
      </w:r>
      <w:r w:rsidRPr="00AB256D">
        <w:rPr>
          <w:rFonts w:ascii="Times New Roman" w:hAnsi="Times New Roman"/>
          <w:sz w:val="28"/>
          <w:szCs w:val="28"/>
          <w:lang w:val="kk-KZ"/>
        </w:rPr>
        <w:t>2020 жылы 3%, 2030 жылы 10%, ал 2050 жылы 50% дейін баламалы энергия көздерінен өндірілуі</w:t>
      </w:r>
      <w:r w:rsidR="002A5C0D" w:rsidRPr="00AB256D">
        <w:rPr>
          <w:rFonts w:ascii="Times New Roman" w:hAnsi="Times New Roman"/>
          <w:sz w:val="28"/>
          <w:szCs w:val="28"/>
          <w:lang w:val="kk-KZ"/>
        </w:rPr>
        <w:t xml:space="preserve"> тиіс деп жоспарланған</w:t>
      </w:r>
      <w:r w:rsidR="00F4290E" w:rsidRPr="00AB256D">
        <w:rPr>
          <w:rFonts w:ascii="Times New Roman" w:hAnsi="Times New Roman"/>
          <w:sz w:val="28"/>
          <w:szCs w:val="28"/>
          <w:lang w:val="kk-KZ"/>
        </w:rPr>
        <w:t xml:space="preserve"> </w:t>
      </w:r>
      <w:r w:rsidRPr="00AB256D">
        <w:rPr>
          <w:rFonts w:ascii="Times New Roman" w:hAnsi="Times New Roman"/>
          <w:sz w:val="28"/>
          <w:szCs w:val="28"/>
          <w:lang w:val="kk-KZ"/>
        </w:rPr>
        <w:t>[</w:t>
      </w:r>
      <w:r w:rsidR="006A015A" w:rsidRPr="00AB256D">
        <w:rPr>
          <w:rFonts w:ascii="Times New Roman" w:hAnsi="Times New Roman"/>
          <w:sz w:val="28"/>
          <w:szCs w:val="28"/>
          <w:lang w:val="kk-KZ"/>
        </w:rPr>
        <w:t>10</w:t>
      </w:r>
      <w:r w:rsidRPr="00AB256D">
        <w:rPr>
          <w:rFonts w:ascii="Times New Roman" w:hAnsi="Times New Roman"/>
          <w:sz w:val="28"/>
          <w:szCs w:val="28"/>
          <w:lang w:val="kk-KZ"/>
        </w:rPr>
        <w:t>].</w:t>
      </w:r>
      <w:r w:rsidR="00811361" w:rsidRPr="00AB256D">
        <w:rPr>
          <w:rFonts w:ascii="Times New Roman" w:hAnsi="Times New Roman"/>
          <w:sz w:val="28"/>
          <w:szCs w:val="28"/>
          <w:lang w:val="kk-KZ"/>
        </w:rPr>
        <w:t xml:space="preserve"> </w:t>
      </w:r>
      <w:r w:rsidR="004E77A3" w:rsidRPr="00AB256D">
        <w:rPr>
          <w:rFonts w:ascii="Times New Roman" w:hAnsi="Times New Roman"/>
          <w:sz w:val="28"/>
          <w:szCs w:val="28"/>
          <w:lang w:val="kk-KZ"/>
        </w:rPr>
        <w:t xml:space="preserve">Осы жоспарға сәйкес </w:t>
      </w:r>
      <w:r w:rsidRPr="00AB256D">
        <w:rPr>
          <w:rFonts w:ascii="Times New Roman" w:hAnsi="Times New Roman"/>
          <w:sz w:val="28"/>
          <w:szCs w:val="28"/>
          <w:lang w:val="kk-KZ"/>
        </w:rPr>
        <w:t xml:space="preserve">2021 жылы елімізде барлығы 134 </w:t>
      </w:r>
      <w:r w:rsidR="00A738D3" w:rsidRPr="00AB256D">
        <w:rPr>
          <w:rFonts w:ascii="Times New Roman" w:hAnsi="Times New Roman"/>
          <w:sz w:val="28"/>
          <w:szCs w:val="28"/>
          <w:lang w:val="kk-KZ"/>
        </w:rPr>
        <w:t>ЖЭК нысандарынан</w:t>
      </w:r>
      <w:r w:rsidR="003C09A9" w:rsidRPr="00AB256D">
        <w:rPr>
          <w:rFonts w:ascii="Times New Roman" w:hAnsi="Times New Roman"/>
          <w:sz w:val="28"/>
          <w:szCs w:val="28"/>
          <w:lang w:val="kk-KZ"/>
        </w:rPr>
        <w:t xml:space="preserve"> шамамен </w:t>
      </w:r>
      <w:r w:rsidRPr="00AB256D">
        <w:rPr>
          <w:rFonts w:ascii="Times New Roman" w:hAnsi="Times New Roman"/>
          <w:sz w:val="28"/>
          <w:szCs w:val="28"/>
          <w:lang w:val="kk-KZ"/>
        </w:rPr>
        <w:t>4,2 млрд.кВтс құрайтын электр энергиясы өнді</w:t>
      </w:r>
      <w:r w:rsidR="003C09A9" w:rsidRPr="00AB256D">
        <w:rPr>
          <w:rFonts w:ascii="Times New Roman" w:hAnsi="Times New Roman"/>
          <w:sz w:val="28"/>
          <w:szCs w:val="28"/>
          <w:lang w:val="kk-KZ"/>
        </w:rPr>
        <w:t>рілген, оның негізгі үлесі күн (51,64%) және</w:t>
      </w:r>
      <w:r w:rsidRPr="00AB256D">
        <w:rPr>
          <w:rFonts w:ascii="Times New Roman" w:hAnsi="Times New Roman"/>
          <w:sz w:val="28"/>
          <w:szCs w:val="28"/>
          <w:lang w:val="kk-KZ"/>
        </w:rPr>
        <w:t xml:space="preserve"> жел (34,03%) станцияларына тиесілі. Бұл елдегі өндірілген</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жалпы</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энергияның </w:t>
      </w:r>
      <w:r w:rsidR="00544FFF" w:rsidRPr="00AB256D">
        <w:rPr>
          <w:rFonts w:ascii="Times New Roman" w:hAnsi="Times New Roman"/>
          <w:sz w:val="28"/>
          <w:szCs w:val="28"/>
          <w:lang w:val="kk-KZ"/>
        </w:rPr>
        <w:t xml:space="preserve">4,53% құрады, яғни Қазақстан </w:t>
      </w:r>
      <w:r w:rsidRPr="00AB256D">
        <w:rPr>
          <w:rFonts w:ascii="Times New Roman" w:hAnsi="Times New Roman"/>
          <w:sz w:val="28"/>
          <w:szCs w:val="28"/>
          <w:lang w:val="kk-KZ"/>
        </w:rPr>
        <w:t>«жасыл</w:t>
      </w:r>
      <w:r w:rsidR="00B96A9C" w:rsidRPr="00AB256D">
        <w:rPr>
          <w:rFonts w:ascii="Times New Roman" w:hAnsi="Times New Roman"/>
          <w:sz w:val="28"/>
          <w:szCs w:val="28"/>
          <w:lang w:val="kk-KZ"/>
        </w:rPr>
        <w:t xml:space="preserve">» энергетика саласына жоспарлы </w:t>
      </w:r>
      <w:r w:rsidRPr="00AB256D">
        <w:rPr>
          <w:rFonts w:ascii="Times New Roman" w:hAnsi="Times New Roman"/>
          <w:sz w:val="28"/>
          <w:szCs w:val="28"/>
          <w:lang w:val="kk-KZ"/>
        </w:rPr>
        <w:t>көш</w:t>
      </w:r>
      <w:r w:rsidR="00FE37EC" w:rsidRPr="00AB256D">
        <w:rPr>
          <w:rFonts w:ascii="Times New Roman" w:hAnsi="Times New Roman"/>
          <w:sz w:val="28"/>
          <w:szCs w:val="28"/>
          <w:lang w:val="kk-KZ"/>
        </w:rPr>
        <w:t>іп отырғанын көрсетеді</w:t>
      </w:r>
      <w:r w:rsidRPr="00AB256D">
        <w:rPr>
          <w:rFonts w:ascii="Times New Roman" w:hAnsi="Times New Roman"/>
          <w:sz w:val="28"/>
          <w:szCs w:val="28"/>
          <w:lang w:val="kk-KZ"/>
        </w:rPr>
        <w:t>.</w:t>
      </w:r>
    </w:p>
    <w:p w:rsidR="00D424F7" w:rsidRDefault="00D424F7" w:rsidP="00733402">
      <w:pPr>
        <w:spacing w:after="0" w:line="240" w:lineRule="auto"/>
        <w:ind w:firstLine="567"/>
        <w:jc w:val="both"/>
        <w:rPr>
          <w:rFonts w:ascii="Times New Roman" w:eastAsia="Times New Roman" w:hAnsi="Times New Roman"/>
          <w:sz w:val="28"/>
          <w:szCs w:val="28"/>
          <w:lang w:val="kk-KZ" w:eastAsia="ru-RU"/>
        </w:rPr>
      </w:pPr>
      <w:r w:rsidRPr="00AB256D">
        <w:rPr>
          <w:rFonts w:ascii="Times New Roman" w:hAnsi="Times New Roman"/>
          <w:sz w:val="28"/>
          <w:szCs w:val="28"/>
          <w:lang w:val="kk-KZ"/>
        </w:rPr>
        <w:t>Соңғы уақытта энерге</w:t>
      </w:r>
      <w:r w:rsidR="00A738D3" w:rsidRPr="00AB256D">
        <w:rPr>
          <w:rFonts w:ascii="Times New Roman" w:hAnsi="Times New Roman"/>
          <w:sz w:val="28"/>
          <w:szCs w:val="28"/>
          <w:lang w:val="kk-KZ"/>
        </w:rPr>
        <w:t xml:space="preserve">тика саласында сутегі </w:t>
      </w:r>
      <w:r w:rsidR="00067B1A" w:rsidRPr="00AB256D">
        <w:rPr>
          <w:rFonts w:ascii="Times New Roman" w:hAnsi="Times New Roman"/>
          <w:sz w:val="28"/>
          <w:szCs w:val="28"/>
          <w:lang w:val="kk-KZ"/>
        </w:rPr>
        <w:t>–</w:t>
      </w:r>
      <w:r w:rsidR="00A738D3" w:rsidRPr="00AB256D">
        <w:rPr>
          <w:rFonts w:ascii="Times New Roman" w:hAnsi="Times New Roman"/>
          <w:sz w:val="28"/>
          <w:szCs w:val="28"/>
          <w:lang w:val="kk-KZ"/>
        </w:rPr>
        <w:t xml:space="preserve"> «жасыл»</w:t>
      </w:r>
      <w:r w:rsidRPr="00AB256D">
        <w:rPr>
          <w:rFonts w:ascii="Times New Roman" w:hAnsi="Times New Roman"/>
          <w:sz w:val="28"/>
          <w:szCs w:val="28"/>
          <w:lang w:val="kk-KZ"/>
        </w:rPr>
        <w:t xml:space="preserve"> энергетиканың барлық талаптарына жауап беретін, жаһандық экономиканың жаңа энергия көзі ретінде ерекше назар аудартты </w:t>
      </w:r>
      <w:r w:rsidR="006A015A" w:rsidRPr="00AB256D">
        <w:rPr>
          <w:rFonts w:ascii="Times New Roman" w:hAnsi="Times New Roman"/>
          <w:sz w:val="28"/>
          <w:szCs w:val="28"/>
          <w:lang w:val="kk-KZ"/>
        </w:rPr>
        <w:t>[11</w:t>
      </w:r>
      <w:r w:rsidR="001C51EB" w:rsidRPr="00AB256D">
        <w:rPr>
          <w:rFonts w:ascii="Times New Roman" w:hAnsi="Times New Roman"/>
          <w:sz w:val="28"/>
          <w:szCs w:val="28"/>
          <w:lang w:val="kk-KZ"/>
        </w:rPr>
        <w:t>]</w:t>
      </w:r>
      <w:r w:rsidRPr="00AB256D">
        <w:rPr>
          <w:rFonts w:ascii="Times New Roman" w:hAnsi="Times New Roman"/>
          <w:sz w:val="28"/>
          <w:szCs w:val="28"/>
          <w:lang w:val="kk-KZ"/>
        </w:rPr>
        <w:t>. Дәстүрлі энер</w:t>
      </w:r>
      <w:r w:rsidR="00F06A8E" w:rsidRPr="00AB256D">
        <w:rPr>
          <w:rFonts w:ascii="Times New Roman" w:hAnsi="Times New Roman"/>
          <w:sz w:val="28"/>
          <w:szCs w:val="28"/>
          <w:lang w:val="kk-KZ"/>
        </w:rPr>
        <w:t xml:space="preserve">гия тасымалдаушыларынан сутегі </w:t>
      </w:r>
      <w:r w:rsidRPr="00AB256D">
        <w:rPr>
          <w:rFonts w:ascii="Times New Roman" w:hAnsi="Times New Roman"/>
          <w:sz w:val="28"/>
          <w:szCs w:val="28"/>
          <w:lang w:val="kk-KZ"/>
        </w:rPr>
        <w:t>ресурсының шексіздігімен, жоғары энергетикалық с</w:t>
      </w:r>
      <w:r w:rsidR="00A738D3" w:rsidRPr="00AB256D">
        <w:rPr>
          <w:rFonts w:ascii="Times New Roman" w:hAnsi="Times New Roman"/>
          <w:sz w:val="28"/>
          <w:szCs w:val="28"/>
          <w:lang w:val="kk-KZ"/>
        </w:rPr>
        <w:t>ыйымдылығымен (120 МДж/кг) және</w:t>
      </w:r>
      <w:r w:rsidR="001B710F" w:rsidRPr="00AB256D">
        <w:rPr>
          <w:rFonts w:ascii="Times New Roman" w:hAnsi="Times New Roman"/>
          <w:sz w:val="28"/>
          <w:szCs w:val="28"/>
          <w:lang w:val="kk-KZ"/>
        </w:rPr>
        <w:t xml:space="preserve"> экологиялық тазалығымен </w:t>
      </w:r>
      <w:r w:rsidRPr="00AB256D">
        <w:rPr>
          <w:rFonts w:ascii="Times New Roman" w:hAnsi="Times New Roman"/>
          <w:sz w:val="28"/>
          <w:szCs w:val="28"/>
          <w:lang w:val="kk-KZ"/>
        </w:rPr>
        <w:t>ерекшел</w:t>
      </w:r>
      <w:r w:rsidR="00067B1A" w:rsidRPr="00AB256D">
        <w:rPr>
          <w:rFonts w:ascii="Times New Roman" w:hAnsi="Times New Roman"/>
          <w:sz w:val="28"/>
          <w:szCs w:val="28"/>
          <w:lang w:val="kk-KZ"/>
        </w:rPr>
        <w:t>е</w:t>
      </w:r>
      <w:r w:rsidRPr="00AB256D">
        <w:rPr>
          <w:rFonts w:ascii="Times New Roman" w:hAnsi="Times New Roman"/>
          <w:sz w:val="28"/>
          <w:szCs w:val="28"/>
          <w:lang w:val="kk-KZ"/>
        </w:rPr>
        <w:t>неді</w:t>
      </w:r>
      <w:r w:rsidR="006A015A" w:rsidRPr="00AB256D">
        <w:rPr>
          <w:rFonts w:ascii="Times New Roman" w:hAnsi="Times New Roman"/>
          <w:sz w:val="28"/>
          <w:szCs w:val="28"/>
          <w:lang w:val="kk-KZ"/>
        </w:rPr>
        <w:t xml:space="preserve"> [12</w:t>
      </w:r>
      <w:r w:rsidR="00811361" w:rsidRPr="00AB256D">
        <w:rPr>
          <w:rFonts w:ascii="Times New Roman" w:hAnsi="Times New Roman"/>
          <w:sz w:val="28"/>
          <w:szCs w:val="28"/>
          <w:lang w:val="kk-KZ"/>
        </w:rPr>
        <w:t>]</w:t>
      </w:r>
      <w:r w:rsidRPr="00AB256D">
        <w:rPr>
          <w:rFonts w:ascii="Times New Roman" w:hAnsi="Times New Roman"/>
          <w:sz w:val="28"/>
          <w:szCs w:val="28"/>
          <w:lang w:val="kk-KZ"/>
        </w:rPr>
        <w:t>. Сутегін</w:t>
      </w:r>
      <w:r w:rsidR="00067B1A" w:rsidRPr="00AB256D">
        <w:rPr>
          <w:rFonts w:ascii="Times New Roman" w:hAnsi="Times New Roman"/>
          <w:sz w:val="28"/>
          <w:szCs w:val="28"/>
          <w:lang w:val="kk-KZ"/>
        </w:rPr>
        <w:t>і</w:t>
      </w:r>
      <w:r w:rsidRPr="00AB256D">
        <w:rPr>
          <w:rFonts w:ascii="Times New Roman" w:hAnsi="Times New Roman"/>
          <w:sz w:val="28"/>
          <w:szCs w:val="28"/>
          <w:lang w:val="kk-KZ"/>
        </w:rPr>
        <w:t xml:space="preserve"> отын ретінде пайдалануға ерекше қызығушылық қатты оксидті отын элементтеріне (ҚООЭ) негізделген энергоқондырғылар технологиясының қарқынды дамуымен байланысты </w:t>
      </w:r>
      <w:r w:rsidR="001C51EB" w:rsidRPr="00AB256D">
        <w:rPr>
          <w:rFonts w:ascii="Times New Roman" w:hAnsi="Times New Roman"/>
          <w:sz w:val="28"/>
          <w:szCs w:val="28"/>
          <w:lang w:val="kk-KZ"/>
        </w:rPr>
        <w:t>[</w:t>
      </w:r>
      <w:r w:rsidR="006A015A" w:rsidRPr="00AB256D">
        <w:rPr>
          <w:rFonts w:ascii="Times New Roman" w:hAnsi="Times New Roman"/>
          <w:sz w:val="28"/>
          <w:szCs w:val="28"/>
          <w:lang w:val="kk-KZ"/>
        </w:rPr>
        <w:t>13</w:t>
      </w:r>
      <w:r w:rsidR="0060678A" w:rsidRPr="00AB256D">
        <w:rPr>
          <w:rFonts w:ascii="Times New Roman" w:hAnsi="Times New Roman"/>
          <w:sz w:val="28"/>
          <w:szCs w:val="28"/>
          <w:lang w:val="kk-KZ"/>
        </w:rPr>
        <w:t>,</w:t>
      </w:r>
      <w:r w:rsidR="00F174D4">
        <w:rPr>
          <w:rFonts w:ascii="Times New Roman" w:hAnsi="Times New Roman"/>
          <w:sz w:val="28"/>
          <w:szCs w:val="28"/>
          <w:lang w:val="kk-KZ"/>
        </w:rPr>
        <w:t xml:space="preserve"> </w:t>
      </w:r>
      <w:r w:rsidR="006A015A" w:rsidRPr="00AB256D">
        <w:rPr>
          <w:rFonts w:ascii="Times New Roman" w:hAnsi="Times New Roman"/>
          <w:sz w:val="28"/>
          <w:szCs w:val="28"/>
          <w:lang w:val="kk-KZ"/>
        </w:rPr>
        <w:t>14</w:t>
      </w:r>
      <w:r w:rsidR="00811361" w:rsidRPr="00AB256D">
        <w:rPr>
          <w:rFonts w:ascii="Times New Roman" w:hAnsi="Times New Roman"/>
          <w:sz w:val="28"/>
          <w:szCs w:val="28"/>
          <w:lang w:val="kk-KZ"/>
        </w:rPr>
        <w:t>]</w:t>
      </w:r>
      <w:r w:rsidR="00F06A8E" w:rsidRPr="00AB256D">
        <w:rPr>
          <w:rFonts w:ascii="Times New Roman" w:hAnsi="Times New Roman"/>
          <w:sz w:val="28"/>
          <w:szCs w:val="28"/>
          <w:lang w:val="kk-KZ"/>
        </w:rPr>
        <w:t>. ҚООЭ</w:t>
      </w:r>
      <w:r w:rsidR="008143D7" w:rsidRPr="00AB256D">
        <w:rPr>
          <w:rFonts w:ascii="Times New Roman" w:hAnsi="Times New Roman"/>
          <w:sz w:val="28"/>
          <w:szCs w:val="28"/>
          <w:lang w:val="kk-KZ"/>
        </w:rPr>
        <w:t xml:space="preserve"> </w:t>
      </w:r>
      <w:r w:rsidR="00F06A8E" w:rsidRPr="00AB256D">
        <w:rPr>
          <w:rFonts w:ascii="Times New Roman" w:hAnsi="Times New Roman"/>
          <w:sz w:val="28"/>
          <w:szCs w:val="28"/>
          <w:lang w:val="kk-KZ"/>
        </w:rPr>
        <w:t xml:space="preserve">технологиясы </w:t>
      </w:r>
      <w:r w:rsidRPr="00AB256D">
        <w:rPr>
          <w:rFonts w:ascii="Times New Roman" w:hAnsi="Times New Roman"/>
          <w:sz w:val="28"/>
          <w:szCs w:val="28"/>
          <w:lang w:val="kk-KZ"/>
        </w:rPr>
        <w:t>күрделі органикалық отынды (метан, биоэтанол, глицерин және т.б.) сыртқы р</w:t>
      </w:r>
      <w:r w:rsidR="003C09A9" w:rsidRPr="00AB256D">
        <w:rPr>
          <w:rFonts w:ascii="Times New Roman" w:hAnsi="Times New Roman"/>
          <w:sz w:val="28"/>
          <w:szCs w:val="28"/>
          <w:lang w:val="kk-KZ"/>
        </w:rPr>
        <w:t>еформерде катализатор қатысында</w:t>
      </w:r>
      <w:r w:rsidRPr="00AB256D">
        <w:rPr>
          <w:rFonts w:ascii="Times New Roman" w:hAnsi="Times New Roman"/>
          <w:sz w:val="28"/>
          <w:szCs w:val="28"/>
          <w:lang w:val="kk-KZ"/>
        </w:rPr>
        <w:t xml:space="preserve"> қ</w:t>
      </w:r>
      <w:r w:rsidR="003C09A9" w:rsidRPr="00AB256D">
        <w:rPr>
          <w:rFonts w:ascii="Times New Roman" w:hAnsi="Times New Roman"/>
          <w:sz w:val="28"/>
          <w:szCs w:val="28"/>
          <w:lang w:val="kk-KZ"/>
        </w:rPr>
        <w:t xml:space="preserve">арапайым компонеттерге бөлуге, </w:t>
      </w:r>
      <w:r w:rsidRPr="00AB256D">
        <w:rPr>
          <w:rFonts w:ascii="Times New Roman" w:hAnsi="Times New Roman"/>
          <w:sz w:val="28"/>
          <w:szCs w:val="28"/>
          <w:lang w:val="kk-KZ"/>
        </w:rPr>
        <w:t>ары қарай отын ұяшығының анодында суте</w:t>
      </w:r>
      <w:r w:rsidR="00067B1A" w:rsidRPr="00AB256D">
        <w:rPr>
          <w:rFonts w:ascii="Times New Roman" w:hAnsi="Times New Roman"/>
          <w:sz w:val="28"/>
          <w:szCs w:val="28"/>
          <w:lang w:val="kk-KZ"/>
        </w:rPr>
        <w:t>гі</w:t>
      </w:r>
      <w:r w:rsidRPr="00AB256D">
        <w:rPr>
          <w:rFonts w:ascii="Times New Roman" w:hAnsi="Times New Roman"/>
          <w:sz w:val="28"/>
          <w:szCs w:val="28"/>
          <w:lang w:val="kk-KZ"/>
        </w:rPr>
        <w:t xml:space="preserve"> және оттегінің</w:t>
      </w:r>
      <w:r w:rsidR="00461294" w:rsidRPr="00AB256D">
        <w:rPr>
          <w:rFonts w:ascii="Times New Roman" w:hAnsi="Times New Roman"/>
          <w:bCs/>
          <w:sz w:val="28"/>
          <w:szCs w:val="28"/>
          <w:lang w:val="kk-KZ"/>
        </w:rPr>
        <w:t xml:space="preserve"> </w:t>
      </w:r>
      <w:r w:rsidRPr="00AB256D">
        <w:rPr>
          <w:rFonts w:ascii="Times New Roman" w:eastAsia="Times New Roman" w:hAnsi="Times New Roman"/>
          <w:sz w:val="28"/>
          <w:szCs w:val="28"/>
          <w:lang w:val="kk-KZ" w:eastAsia="ru-RU"/>
        </w:rPr>
        <w:t>электрохимиялық реакциясы нәтижесінде электр энергиясын алуға негізделген</w:t>
      </w:r>
      <w:r w:rsidR="001C51EB" w:rsidRPr="00AB256D">
        <w:rPr>
          <w:rFonts w:ascii="Times New Roman" w:eastAsia="Times New Roman" w:hAnsi="Times New Roman"/>
          <w:sz w:val="28"/>
          <w:szCs w:val="28"/>
          <w:lang w:val="kk-KZ" w:eastAsia="ru-RU"/>
        </w:rPr>
        <w:t xml:space="preserve"> </w:t>
      </w:r>
      <w:r w:rsidRPr="00AB256D">
        <w:rPr>
          <w:rFonts w:ascii="Times New Roman" w:hAnsi="Times New Roman"/>
          <w:sz w:val="28"/>
          <w:szCs w:val="28"/>
          <w:lang w:val="kk-KZ"/>
        </w:rPr>
        <w:t>(</w:t>
      </w:r>
      <w:r w:rsidRPr="00AB256D">
        <w:rPr>
          <w:rFonts w:ascii="Times New Roman" w:hAnsi="Times New Roman"/>
          <w:kern w:val="24"/>
          <w:sz w:val="28"/>
          <w:szCs w:val="28"/>
          <w:lang w:val="kk-KZ"/>
        </w:rPr>
        <w:t>2-сурет</w:t>
      </w:r>
      <w:r w:rsidRPr="00AB256D">
        <w:rPr>
          <w:rFonts w:ascii="Times New Roman" w:hAnsi="Times New Roman"/>
          <w:sz w:val="28"/>
          <w:szCs w:val="28"/>
          <w:lang w:val="kk-KZ"/>
        </w:rPr>
        <w:t>)</w:t>
      </w:r>
      <w:r w:rsidR="005411E5" w:rsidRPr="00AB256D">
        <w:rPr>
          <w:rFonts w:ascii="Times New Roman" w:eastAsia="Times New Roman" w:hAnsi="Times New Roman"/>
          <w:sz w:val="28"/>
          <w:szCs w:val="28"/>
          <w:lang w:val="kk-KZ" w:eastAsia="ru-RU"/>
        </w:rPr>
        <w:t xml:space="preserve"> [15</w:t>
      </w:r>
      <w:r w:rsidR="00AF0AA0" w:rsidRPr="00AB256D">
        <w:rPr>
          <w:rFonts w:ascii="Times New Roman" w:eastAsia="Times New Roman" w:hAnsi="Times New Roman"/>
          <w:sz w:val="28"/>
          <w:szCs w:val="28"/>
          <w:lang w:val="kk-KZ" w:eastAsia="ru-RU"/>
        </w:rPr>
        <w:t>,</w:t>
      </w:r>
      <w:r w:rsidR="00F174D4">
        <w:rPr>
          <w:rFonts w:ascii="Times New Roman" w:eastAsia="Times New Roman" w:hAnsi="Times New Roman"/>
          <w:sz w:val="28"/>
          <w:szCs w:val="28"/>
          <w:lang w:val="kk-KZ" w:eastAsia="ru-RU"/>
        </w:rPr>
        <w:t xml:space="preserve"> </w:t>
      </w:r>
      <w:r w:rsidR="005411E5" w:rsidRPr="00AB256D">
        <w:rPr>
          <w:rFonts w:ascii="Times New Roman" w:eastAsia="Times New Roman" w:hAnsi="Times New Roman"/>
          <w:sz w:val="28"/>
          <w:szCs w:val="28"/>
          <w:lang w:val="kk-KZ" w:eastAsia="ru-RU"/>
        </w:rPr>
        <w:t>16</w:t>
      </w:r>
      <w:r w:rsidR="00C375E6" w:rsidRPr="00AB256D">
        <w:rPr>
          <w:rFonts w:ascii="Times New Roman" w:eastAsia="Times New Roman" w:hAnsi="Times New Roman"/>
          <w:sz w:val="28"/>
          <w:szCs w:val="28"/>
          <w:lang w:val="kk-KZ" w:eastAsia="ru-RU"/>
        </w:rPr>
        <w:t>]</w:t>
      </w:r>
      <w:r w:rsidRPr="00AB256D">
        <w:rPr>
          <w:rFonts w:ascii="Times New Roman" w:eastAsia="Times New Roman" w:hAnsi="Times New Roman"/>
          <w:sz w:val="28"/>
          <w:szCs w:val="28"/>
          <w:lang w:val="kk-KZ" w:eastAsia="ru-RU"/>
        </w:rPr>
        <w:t>:</w:t>
      </w:r>
    </w:p>
    <w:p w:rsidR="003A517F" w:rsidRDefault="003C09A9" w:rsidP="00733402">
      <w:pPr>
        <w:spacing w:after="0" w:line="240" w:lineRule="auto"/>
        <w:ind w:firstLine="709"/>
        <w:jc w:val="both"/>
        <w:rPr>
          <w:rFonts w:ascii="Times New Roman" w:hAnsi="Times New Roman"/>
          <w:bCs/>
          <w:sz w:val="28"/>
          <w:szCs w:val="28"/>
          <w:lang w:val="kk-KZ"/>
        </w:rPr>
      </w:pPr>
      <w:r w:rsidRPr="00AB256D">
        <w:rPr>
          <w:rFonts w:ascii="Times New Roman" w:hAnsi="Times New Roman"/>
          <w:bCs/>
          <w:sz w:val="28"/>
          <w:szCs w:val="28"/>
          <w:lang w:val="kk-KZ"/>
        </w:rPr>
        <w:t xml:space="preserve">Анодтағы химиялық </w:t>
      </w:r>
      <w:r w:rsidR="00D424F7" w:rsidRPr="00AB256D">
        <w:rPr>
          <w:rFonts w:ascii="Times New Roman" w:hAnsi="Times New Roman"/>
          <w:bCs/>
          <w:sz w:val="28"/>
          <w:szCs w:val="28"/>
          <w:lang w:val="kk-KZ"/>
        </w:rPr>
        <w:t>реакция:</w:t>
      </w:r>
      <w:r w:rsidR="008143D7" w:rsidRPr="00AB256D">
        <w:rPr>
          <w:rFonts w:ascii="Times New Roman" w:hAnsi="Times New Roman"/>
          <w:bCs/>
          <w:sz w:val="28"/>
          <w:szCs w:val="28"/>
          <w:lang w:val="kk-KZ"/>
        </w:rPr>
        <w:t xml:space="preserve"> </w:t>
      </w:r>
    </w:p>
    <w:p w:rsidR="003A517F" w:rsidRDefault="003A517F" w:rsidP="00733402">
      <w:pPr>
        <w:spacing w:after="0" w:line="240" w:lineRule="auto"/>
        <w:ind w:firstLine="709"/>
        <w:jc w:val="right"/>
        <w:rPr>
          <w:rFonts w:ascii="Times New Roman" w:hAnsi="Times New Roman"/>
          <w:bCs/>
          <w:sz w:val="28"/>
          <w:szCs w:val="28"/>
          <w:lang w:val="kk-KZ"/>
        </w:rPr>
      </w:pPr>
    </w:p>
    <w:p w:rsidR="00D424F7" w:rsidRPr="00AB256D" w:rsidRDefault="00D424F7" w:rsidP="00733402">
      <w:pPr>
        <w:spacing w:after="0" w:line="240" w:lineRule="auto"/>
        <w:ind w:firstLine="709"/>
        <w:jc w:val="right"/>
        <w:rPr>
          <w:rFonts w:ascii="Times New Roman" w:hAnsi="Times New Roman"/>
          <w:bCs/>
          <w:sz w:val="28"/>
          <w:szCs w:val="28"/>
          <w:lang w:val="kk-KZ"/>
        </w:rPr>
      </w:pPr>
      <w:r w:rsidRPr="00AB256D">
        <w:rPr>
          <w:rFonts w:ascii="Times New Roman" w:hAnsi="Times New Roman"/>
          <w:bCs/>
          <w:sz w:val="28"/>
          <w:szCs w:val="28"/>
          <w:lang w:val="kk-KZ"/>
        </w:rPr>
        <w:t xml:space="preserve"> </w:t>
      </w:r>
      <m:oMath>
        <m:sSub>
          <m:sSubPr>
            <m:ctrlPr>
              <w:rPr>
                <w:rFonts w:ascii="Cambria Math" w:hAnsi="Cambria Math"/>
                <w:bCs/>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2</m:t>
            </m:r>
          </m:sub>
        </m:sSub>
        <m:r>
          <m:rPr>
            <m:sty m:val="p"/>
          </m:rPr>
          <w:rPr>
            <w:rFonts w:ascii="Cambria Math" w:hAnsi="Cambria Math"/>
            <w:sz w:val="28"/>
            <w:szCs w:val="28"/>
            <w:lang w:val="kk-KZ"/>
          </w:rPr>
          <m:t>+</m:t>
        </m:r>
        <m:sSup>
          <m:sSupPr>
            <m:ctrlPr>
              <w:rPr>
                <w:rFonts w:ascii="Cambria Math" w:hAnsi="Cambria Math"/>
                <w:bCs/>
                <w:sz w:val="28"/>
                <w:szCs w:val="28"/>
                <w:lang w:val="kk-KZ"/>
              </w:rPr>
            </m:ctrlPr>
          </m:sSupPr>
          <m:e>
            <m:r>
              <m:rPr>
                <m:sty m:val="p"/>
              </m:rPr>
              <w:rPr>
                <w:rFonts w:ascii="Cambria Math" w:hAnsi="Cambria Math"/>
                <w:sz w:val="28"/>
                <w:szCs w:val="28"/>
                <w:lang w:val="kk-KZ"/>
              </w:rPr>
              <m:t>O</m:t>
            </m:r>
          </m:e>
          <m:sup>
            <m:r>
              <m:rPr>
                <m:sty m:val="p"/>
              </m:rPr>
              <w:rPr>
                <w:rFonts w:ascii="Cambria Math" w:hAnsi="Cambria Math"/>
                <w:sz w:val="28"/>
                <w:szCs w:val="28"/>
                <w:lang w:val="kk-KZ"/>
              </w:rPr>
              <m:t xml:space="preserve">2- </m:t>
            </m:r>
          </m:sup>
        </m:sSup>
        <m:r>
          <m:rPr>
            <m:sty m:val="p"/>
          </m:rPr>
          <w:rPr>
            <w:rFonts w:ascii="Cambria Math" w:hAnsi="Cambria Math"/>
            <w:sz w:val="28"/>
            <w:szCs w:val="28"/>
            <w:lang w:val="kk-KZ"/>
          </w:rPr>
          <m:t>→</m:t>
        </m:r>
        <m:sSub>
          <m:sSubPr>
            <m:ctrlPr>
              <w:rPr>
                <w:rFonts w:ascii="Cambria Math" w:hAnsi="Cambria Math"/>
                <w:bCs/>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2</m:t>
            </m:r>
          </m:sub>
        </m:sSub>
        <m:r>
          <m:rPr>
            <m:sty m:val="p"/>
          </m:rPr>
          <w:rPr>
            <w:rFonts w:ascii="Cambria Math" w:hAnsi="Cambria Math"/>
            <w:sz w:val="28"/>
            <w:szCs w:val="28"/>
            <w:lang w:val="kk-KZ"/>
          </w:rPr>
          <m:t>O+2</m:t>
        </m:r>
        <m:sSup>
          <m:sSupPr>
            <m:ctrlPr>
              <w:rPr>
                <w:rFonts w:ascii="Cambria Math" w:hAnsi="Cambria Math"/>
                <w:bCs/>
                <w:sz w:val="28"/>
                <w:szCs w:val="28"/>
                <w:lang w:val="kk-KZ"/>
              </w:rPr>
            </m:ctrlPr>
          </m:sSupPr>
          <m:e>
            <m:r>
              <m:rPr>
                <m:sty m:val="p"/>
              </m:rPr>
              <w:rPr>
                <w:rFonts w:ascii="Cambria Math" w:hAnsi="Cambria Math"/>
                <w:sz w:val="28"/>
                <w:szCs w:val="28"/>
                <w:lang w:val="kk-KZ"/>
              </w:rPr>
              <m:t>e</m:t>
            </m:r>
          </m:e>
          <m:sup>
            <m:r>
              <m:rPr>
                <m:sty m:val="p"/>
              </m:rPr>
              <w:rPr>
                <w:rFonts w:ascii="Cambria Math" w:hAnsi="Cambria Math"/>
                <w:sz w:val="28"/>
                <w:szCs w:val="28"/>
                <w:lang w:val="kk-KZ"/>
              </w:rPr>
              <m:t>-</m:t>
            </m:r>
          </m:sup>
        </m:sSup>
      </m:oMath>
      <w:r w:rsidR="008143D7" w:rsidRPr="00AB256D">
        <w:rPr>
          <w:rFonts w:ascii="Times New Roman" w:hAnsi="Times New Roman"/>
          <w:bCs/>
          <w:sz w:val="28"/>
          <w:szCs w:val="28"/>
        </w:rPr>
        <w:t xml:space="preserve">       </w:t>
      </w:r>
      <w:r w:rsidR="000E7C37" w:rsidRPr="00AB256D">
        <w:rPr>
          <w:rFonts w:ascii="Times New Roman" w:hAnsi="Times New Roman"/>
          <w:bCs/>
          <w:sz w:val="28"/>
          <w:szCs w:val="28"/>
          <w:lang w:val="kk-KZ"/>
        </w:rPr>
        <w:t xml:space="preserve">               </w:t>
      </w:r>
      <w:r w:rsidR="008143D7" w:rsidRPr="00AB256D">
        <w:rPr>
          <w:rFonts w:ascii="Times New Roman" w:hAnsi="Times New Roman"/>
          <w:bCs/>
          <w:sz w:val="28"/>
          <w:szCs w:val="28"/>
        </w:rPr>
        <w:t xml:space="preserve">       </w:t>
      </w:r>
      <w:r w:rsidRPr="00AB256D">
        <w:rPr>
          <w:rFonts w:ascii="Times New Roman" w:hAnsi="Times New Roman"/>
          <w:sz w:val="28"/>
          <w:szCs w:val="28"/>
          <w:lang w:val="kk-KZ"/>
        </w:rPr>
        <w:t>(1)</w:t>
      </w:r>
    </w:p>
    <w:p w:rsidR="00F625AD" w:rsidRPr="00AB256D" w:rsidRDefault="00F625AD" w:rsidP="00733402">
      <w:pPr>
        <w:spacing w:after="0" w:line="240" w:lineRule="auto"/>
        <w:ind w:firstLine="567"/>
        <w:jc w:val="center"/>
        <w:rPr>
          <w:rFonts w:ascii="Times New Roman" w:hAnsi="Times New Roman"/>
          <w:bCs/>
          <w:sz w:val="28"/>
          <w:szCs w:val="28"/>
          <w:lang w:val="kk-KZ"/>
        </w:rPr>
      </w:pPr>
    </w:p>
    <w:p w:rsidR="00F30A67" w:rsidRDefault="00F30A67" w:rsidP="00733402">
      <w:pPr>
        <w:spacing w:after="0" w:line="240" w:lineRule="auto"/>
        <w:ind w:firstLine="709"/>
        <w:jc w:val="both"/>
        <w:rPr>
          <w:rFonts w:ascii="Times New Roman" w:hAnsi="Times New Roman"/>
          <w:bCs/>
          <w:sz w:val="28"/>
          <w:szCs w:val="28"/>
          <w:lang w:val="kk-KZ"/>
        </w:rPr>
      </w:pPr>
    </w:p>
    <w:p w:rsidR="003A517F" w:rsidRDefault="00D424F7" w:rsidP="00733402">
      <w:pPr>
        <w:spacing w:after="0" w:line="240" w:lineRule="auto"/>
        <w:ind w:firstLine="709"/>
        <w:jc w:val="both"/>
        <w:rPr>
          <w:rFonts w:ascii="Times New Roman" w:hAnsi="Times New Roman"/>
          <w:bCs/>
          <w:sz w:val="28"/>
          <w:szCs w:val="28"/>
          <w:lang w:val="kk-KZ"/>
        </w:rPr>
      </w:pPr>
      <w:r w:rsidRPr="00AB256D">
        <w:rPr>
          <w:rFonts w:ascii="Times New Roman" w:hAnsi="Times New Roman"/>
          <w:bCs/>
          <w:sz w:val="28"/>
          <w:szCs w:val="28"/>
          <w:lang w:val="kk-KZ"/>
        </w:rPr>
        <w:lastRenderedPageBreak/>
        <w:t>Катодтағы химиялық реакция:</w:t>
      </w:r>
    </w:p>
    <w:p w:rsidR="00D424F7" w:rsidRPr="00AB256D" w:rsidRDefault="00613397" w:rsidP="00613397">
      <w:pPr>
        <w:spacing w:after="0" w:line="240" w:lineRule="auto"/>
        <w:jc w:val="center"/>
        <w:rPr>
          <w:rFonts w:ascii="Times New Roman" w:hAnsi="Times New Roman"/>
          <w:bCs/>
          <w:sz w:val="28"/>
          <w:szCs w:val="28"/>
        </w:rPr>
      </w:pPr>
      <w:r>
        <w:rPr>
          <w:rFonts w:ascii="Times New Roman" w:hAnsi="Times New Roman"/>
          <w:bCs/>
          <w:sz w:val="28"/>
          <w:szCs w:val="28"/>
          <w:lang w:val="kk-KZ"/>
        </w:rPr>
        <w:t xml:space="preserve">                                             </w:t>
      </w:r>
      <m:oMath>
        <m:sSub>
          <m:sSubPr>
            <m:ctrlPr>
              <w:rPr>
                <w:rFonts w:ascii="Cambria Math" w:hAnsi="Cambria Math"/>
                <w:bCs/>
                <w:sz w:val="28"/>
                <w:szCs w:val="28"/>
                <w:lang w:val="kk-KZ"/>
              </w:rPr>
            </m:ctrlPr>
          </m:sSubPr>
          <m:e>
            <m:r>
              <m:rPr>
                <m:sty m:val="p"/>
              </m:rPr>
              <w:rPr>
                <w:rFonts w:ascii="Cambria Math" w:hAnsi="Cambria Math"/>
                <w:sz w:val="28"/>
                <w:szCs w:val="28"/>
                <w:lang w:val="kk-KZ"/>
              </w:rPr>
              <m:t>О</m:t>
            </m:r>
          </m:e>
          <m:sub>
            <m:r>
              <m:rPr>
                <m:sty m:val="p"/>
              </m:rPr>
              <w:rPr>
                <w:rFonts w:ascii="Cambria Math" w:hAnsi="Cambria Math"/>
                <w:sz w:val="28"/>
                <w:szCs w:val="28"/>
                <w:lang w:val="kk-KZ"/>
              </w:rPr>
              <m:t>2</m:t>
            </m:r>
          </m:sub>
        </m:sSub>
        <m:r>
          <m:rPr>
            <m:sty m:val="p"/>
          </m:rPr>
          <w:rPr>
            <w:rFonts w:ascii="Cambria Math" w:hAnsi="Cambria Math"/>
            <w:sz w:val="28"/>
            <w:szCs w:val="28"/>
            <w:lang w:val="kk-KZ"/>
          </w:rPr>
          <m:t>+4</m:t>
        </m:r>
        <m:sSup>
          <m:sSupPr>
            <m:ctrlPr>
              <w:rPr>
                <w:rFonts w:ascii="Cambria Math" w:hAnsi="Cambria Math"/>
                <w:bCs/>
                <w:sz w:val="28"/>
                <w:szCs w:val="28"/>
                <w:lang w:val="kk-KZ"/>
              </w:rPr>
            </m:ctrlPr>
          </m:sSupPr>
          <m:e>
            <m:r>
              <m:rPr>
                <m:sty m:val="p"/>
              </m:rPr>
              <w:rPr>
                <w:rFonts w:ascii="Cambria Math" w:hAnsi="Cambria Math"/>
                <w:sz w:val="28"/>
                <w:szCs w:val="28"/>
                <w:lang w:val="kk-KZ"/>
              </w:rPr>
              <m:t>е</m:t>
            </m:r>
          </m:e>
          <m:sup>
            <m:r>
              <m:rPr>
                <m:sty m:val="p"/>
              </m:rPr>
              <w:rPr>
                <w:rFonts w:ascii="Cambria Math" w:hAnsi="Cambria Math"/>
                <w:sz w:val="28"/>
                <w:szCs w:val="28"/>
                <w:lang w:val="kk-KZ"/>
              </w:rPr>
              <m:t xml:space="preserve">- </m:t>
            </m:r>
          </m:sup>
        </m:sSup>
        <m:r>
          <m:rPr>
            <m:sty m:val="p"/>
          </m:rPr>
          <w:rPr>
            <w:rFonts w:ascii="Cambria Math" w:hAnsi="Cambria Math"/>
            <w:sz w:val="28"/>
            <w:szCs w:val="28"/>
            <w:lang w:val="kk-KZ"/>
          </w:rPr>
          <m:t>→2</m:t>
        </m:r>
        <m:sSup>
          <m:sSupPr>
            <m:ctrlPr>
              <w:rPr>
                <w:rFonts w:ascii="Cambria Math" w:hAnsi="Cambria Math"/>
                <w:bCs/>
                <w:sz w:val="28"/>
                <w:szCs w:val="28"/>
                <w:lang w:val="kk-KZ"/>
              </w:rPr>
            </m:ctrlPr>
          </m:sSupPr>
          <m:e>
            <m:r>
              <m:rPr>
                <m:sty m:val="p"/>
              </m:rPr>
              <w:rPr>
                <w:rFonts w:ascii="Cambria Math" w:hAnsi="Cambria Math"/>
                <w:sz w:val="28"/>
                <w:szCs w:val="28"/>
                <w:lang w:val="kk-KZ"/>
              </w:rPr>
              <m:t>O</m:t>
            </m:r>
          </m:e>
          <m:sup>
            <m:r>
              <m:rPr>
                <m:sty m:val="p"/>
              </m:rPr>
              <w:rPr>
                <w:rFonts w:ascii="Cambria Math" w:hAnsi="Cambria Math"/>
                <w:sz w:val="28"/>
                <w:szCs w:val="28"/>
                <w:lang w:val="kk-KZ"/>
              </w:rPr>
              <m:t>2-</m:t>
            </m:r>
          </m:sup>
        </m:sSup>
      </m:oMath>
      <w:r w:rsidR="008143D7" w:rsidRPr="00AB256D">
        <w:rPr>
          <w:rFonts w:ascii="Times New Roman" w:hAnsi="Times New Roman"/>
          <w:bCs/>
          <w:sz w:val="28"/>
          <w:szCs w:val="28"/>
          <w:lang w:val="kk-KZ"/>
        </w:rPr>
        <w:t xml:space="preserve">   </w:t>
      </w:r>
      <w:r w:rsidR="008143D7" w:rsidRPr="00AB256D">
        <w:rPr>
          <w:rFonts w:ascii="Times New Roman" w:hAnsi="Times New Roman"/>
          <w:bCs/>
          <w:sz w:val="28"/>
          <w:szCs w:val="28"/>
        </w:rPr>
        <w:t xml:space="preserve">         </w:t>
      </w:r>
      <w:r w:rsidR="000E7C37" w:rsidRPr="00AB256D">
        <w:rPr>
          <w:rFonts w:ascii="Times New Roman" w:hAnsi="Times New Roman"/>
          <w:bCs/>
          <w:sz w:val="28"/>
          <w:szCs w:val="28"/>
          <w:lang w:val="kk-KZ"/>
        </w:rPr>
        <w:t xml:space="preserve">            </w:t>
      </w:r>
      <w:r>
        <w:rPr>
          <w:rFonts w:ascii="Times New Roman" w:hAnsi="Times New Roman"/>
          <w:bCs/>
          <w:sz w:val="28"/>
          <w:szCs w:val="28"/>
          <w:lang w:val="kk-KZ"/>
        </w:rPr>
        <w:t xml:space="preserve">       </w:t>
      </w:r>
      <w:r w:rsidR="000E7C37" w:rsidRPr="00AB256D">
        <w:rPr>
          <w:rFonts w:ascii="Times New Roman" w:hAnsi="Times New Roman"/>
          <w:bCs/>
          <w:sz w:val="28"/>
          <w:szCs w:val="28"/>
          <w:lang w:val="kk-KZ"/>
        </w:rPr>
        <w:t xml:space="preserve">         </w:t>
      </w:r>
      <w:r w:rsidR="008143D7" w:rsidRPr="00AB256D">
        <w:rPr>
          <w:rFonts w:ascii="Times New Roman" w:hAnsi="Times New Roman"/>
          <w:bCs/>
          <w:sz w:val="28"/>
          <w:szCs w:val="28"/>
        </w:rPr>
        <w:t xml:space="preserve"> </w:t>
      </w:r>
      <w:r w:rsidR="008143D7" w:rsidRPr="00AB256D">
        <w:rPr>
          <w:rFonts w:ascii="Times New Roman" w:hAnsi="Times New Roman"/>
          <w:bCs/>
          <w:sz w:val="28"/>
          <w:szCs w:val="28"/>
          <w:lang w:val="kk-KZ"/>
        </w:rPr>
        <w:t xml:space="preserve"> </w:t>
      </w:r>
      <w:r w:rsidR="008143D7" w:rsidRPr="00AB256D">
        <w:rPr>
          <w:rFonts w:ascii="Times New Roman" w:hAnsi="Times New Roman"/>
          <w:bCs/>
          <w:sz w:val="28"/>
          <w:szCs w:val="28"/>
        </w:rPr>
        <w:t xml:space="preserve"> </w:t>
      </w:r>
      <w:r w:rsidR="008143D7" w:rsidRPr="00AB256D">
        <w:rPr>
          <w:rFonts w:ascii="Times New Roman" w:hAnsi="Times New Roman"/>
          <w:bCs/>
          <w:sz w:val="28"/>
          <w:szCs w:val="28"/>
          <w:lang w:val="kk-KZ"/>
        </w:rPr>
        <w:t xml:space="preserve">   </w:t>
      </w:r>
      <w:r w:rsidR="00697CEB" w:rsidRPr="00AB256D">
        <w:rPr>
          <w:rFonts w:ascii="Times New Roman" w:hAnsi="Times New Roman"/>
          <w:bCs/>
          <w:sz w:val="28"/>
          <w:szCs w:val="28"/>
          <w:lang w:val="kk-KZ"/>
        </w:rPr>
        <w:t xml:space="preserve"> </w:t>
      </w:r>
      <w:r>
        <w:rPr>
          <w:rFonts w:ascii="Times New Roman" w:hAnsi="Times New Roman"/>
          <w:bCs/>
          <w:sz w:val="28"/>
          <w:szCs w:val="28"/>
          <w:lang w:val="kk-KZ"/>
        </w:rPr>
        <w:t xml:space="preserve">         </w:t>
      </w:r>
      <w:r w:rsidR="00D424F7" w:rsidRPr="00AB256D">
        <w:rPr>
          <w:rFonts w:ascii="Times New Roman" w:hAnsi="Times New Roman"/>
          <w:sz w:val="28"/>
          <w:szCs w:val="28"/>
          <w:lang w:val="kk-KZ"/>
        </w:rPr>
        <w:t>(2)</w:t>
      </w:r>
    </w:p>
    <w:p w:rsidR="003A517F" w:rsidRDefault="003A517F" w:rsidP="00733402">
      <w:pPr>
        <w:spacing w:after="0" w:line="240" w:lineRule="auto"/>
        <w:ind w:firstLine="567"/>
        <w:rPr>
          <w:rFonts w:ascii="Times New Roman" w:hAnsi="Times New Roman"/>
          <w:bCs/>
          <w:sz w:val="28"/>
          <w:szCs w:val="28"/>
          <w:lang w:val="kk-KZ"/>
        </w:rPr>
      </w:pPr>
    </w:p>
    <w:p w:rsidR="00067B1A" w:rsidRDefault="00D424F7" w:rsidP="00733402">
      <w:pPr>
        <w:spacing w:after="0" w:line="240" w:lineRule="auto"/>
        <w:ind w:firstLine="567"/>
        <w:rPr>
          <w:rFonts w:ascii="Times New Roman" w:hAnsi="Times New Roman"/>
          <w:bCs/>
          <w:sz w:val="28"/>
          <w:szCs w:val="28"/>
          <w:lang w:val="kk-KZ"/>
        </w:rPr>
      </w:pPr>
      <w:r w:rsidRPr="00AB256D">
        <w:rPr>
          <w:rFonts w:ascii="Times New Roman" w:hAnsi="Times New Roman"/>
          <w:bCs/>
          <w:sz w:val="28"/>
          <w:szCs w:val="28"/>
          <w:lang w:val="kk-KZ"/>
        </w:rPr>
        <w:t>То</w:t>
      </w:r>
      <w:r w:rsidR="00A409F8" w:rsidRPr="00AB256D">
        <w:rPr>
          <w:rFonts w:ascii="Times New Roman" w:hAnsi="Times New Roman"/>
          <w:bCs/>
          <w:sz w:val="28"/>
          <w:szCs w:val="28"/>
          <w:lang w:val="kk-KZ"/>
        </w:rPr>
        <w:t>к</w:t>
      </w:r>
      <w:r w:rsidRPr="00AB256D">
        <w:rPr>
          <w:rFonts w:ascii="Times New Roman" w:hAnsi="Times New Roman"/>
          <w:bCs/>
          <w:sz w:val="28"/>
          <w:szCs w:val="28"/>
          <w:lang w:val="kk-KZ"/>
        </w:rPr>
        <w:t xml:space="preserve"> тудыратын электрохимиялық реакция:</w:t>
      </w:r>
    </w:p>
    <w:p w:rsidR="003A517F" w:rsidRDefault="003A517F" w:rsidP="00733402">
      <w:pPr>
        <w:spacing w:after="0" w:line="240" w:lineRule="auto"/>
        <w:ind w:firstLine="567"/>
        <w:rPr>
          <w:rFonts w:ascii="Times New Roman" w:hAnsi="Times New Roman"/>
          <w:bCs/>
          <w:sz w:val="28"/>
          <w:szCs w:val="28"/>
          <w:lang w:val="kk-KZ"/>
        </w:rPr>
      </w:pPr>
    </w:p>
    <w:p w:rsidR="003A517F" w:rsidRPr="00AB256D" w:rsidRDefault="004211B6" w:rsidP="00733402">
      <w:pPr>
        <w:spacing w:after="0" w:line="240" w:lineRule="auto"/>
        <w:ind w:firstLine="567"/>
        <w:jc w:val="right"/>
        <w:rPr>
          <w:rFonts w:ascii="Times New Roman" w:hAnsi="Times New Roman"/>
          <w:bCs/>
          <w:sz w:val="28"/>
          <w:szCs w:val="28"/>
          <w:vertAlign w:val="superscript"/>
        </w:rPr>
      </w:pPr>
      <m:oMath>
        <m:sSub>
          <m:sSubPr>
            <m:ctrlPr>
              <w:rPr>
                <w:rFonts w:ascii="Cambria Math" w:hAnsi="Cambria Math"/>
                <w:sz w:val="28"/>
                <w:szCs w:val="28"/>
              </w:rPr>
            </m:ctrlPr>
          </m:sSubPr>
          <m:e>
            <m:r>
              <w:rPr>
                <w:rFonts w:ascii="Cambria Math" w:hAnsi="Cambria Math"/>
                <w:sz w:val="28"/>
                <w:szCs w:val="28"/>
              </w:rPr>
              <m:t>Н</m:t>
            </m:r>
          </m:e>
          <m:sub>
            <m:r>
              <w:rPr>
                <w:rFonts w:ascii="Cambria Math" w:hAnsi="Cambria Math"/>
                <w:sz w:val="28"/>
                <w:szCs w:val="28"/>
              </w:rPr>
              <m:t>2</m:t>
            </m:r>
          </m:sub>
        </m:sSub>
        <m:r>
          <m:rPr>
            <m:sty m:val="p"/>
          </m:rPr>
          <w:rPr>
            <w:rFonts w:ascii="Cambria Math" w:hAnsi="Cambria Math"/>
            <w:sz w:val="28"/>
            <w:szCs w:val="28"/>
          </w:rPr>
          <m:t>+</m:t>
        </m:r>
        <m:r>
          <w:rPr>
            <w:rFonts w:ascii="Cambria Math" w:hAnsi="Cambria Math"/>
            <w:sz w:val="28"/>
            <w:szCs w:val="28"/>
          </w:rPr>
          <m:t xml:space="preserve"> </m:t>
        </m:r>
        <m:f>
          <m:fPr>
            <m:ctrlPr>
              <w:rPr>
                <w:rFonts w:ascii="Cambria Math" w:hAnsi="Cambria Math"/>
                <w:bCs/>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 xml:space="preserve"> </m:t>
        </m:r>
        <m:sSup>
          <m:sSupPr>
            <m:ctrlPr>
              <w:rPr>
                <w:rFonts w:ascii="Cambria Math" w:hAnsi="Cambria Math"/>
                <w:bCs/>
                <w:sz w:val="28"/>
                <w:szCs w:val="28"/>
                <w:lang w:val="kk-KZ"/>
              </w:rPr>
            </m:ctrlPr>
          </m:sSupPr>
          <m:e>
            <m:r>
              <m:rPr>
                <m:sty m:val="p"/>
              </m:rPr>
              <w:rPr>
                <w:rFonts w:ascii="Cambria Math" w:hAnsi="Cambria Math"/>
                <w:sz w:val="28"/>
                <w:szCs w:val="28"/>
                <w:lang w:val="kk-KZ"/>
              </w:rPr>
              <m:t>O</m:t>
            </m:r>
          </m:e>
          <m:sup>
            <m:r>
              <m:rPr>
                <m:sty m:val="p"/>
              </m:rPr>
              <w:rPr>
                <w:rFonts w:ascii="Cambria Math" w:hAnsi="Cambria Math"/>
                <w:sz w:val="28"/>
                <w:szCs w:val="28"/>
                <w:lang w:val="kk-KZ"/>
              </w:rPr>
              <m:t xml:space="preserve">2- </m:t>
            </m:r>
          </m:sup>
        </m:sSup>
        <m:r>
          <w:rPr>
            <w:rFonts w:ascii="Cambria Math" w:hAnsi="Cambria Math"/>
            <w:sz w:val="28"/>
            <w:szCs w:val="28"/>
            <w:lang w:val="kk-KZ"/>
          </w:rPr>
          <m:t>→</m:t>
        </m:r>
        <m:sSub>
          <m:sSubPr>
            <m:ctrlPr>
              <w:rPr>
                <w:rFonts w:ascii="Cambria Math" w:hAnsi="Cambria Math"/>
                <w:bCs/>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2</m:t>
            </m:r>
          </m:sub>
        </m:sSub>
        <m:r>
          <m:rPr>
            <m:sty m:val="p"/>
          </m:rPr>
          <w:rPr>
            <w:rFonts w:ascii="Cambria Math" w:hAnsi="Cambria Math"/>
            <w:sz w:val="28"/>
            <w:szCs w:val="28"/>
            <w:lang w:val="kk-KZ"/>
          </w:rPr>
          <m:t>O</m:t>
        </m:r>
      </m:oMath>
      <w:r w:rsidR="003A517F" w:rsidRPr="00AB256D">
        <w:rPr>
          <w:rFonts w:ascii="Times New Roman" w:hAnsi="Times New Roman"/>
          <w:bCs/>
          <w:sz w:val="28"/>
          <w:szCs w:val="28"/>
        </w:rPr>
        <w:t xml:space="preserve">     </w:t>
      </w:r>
      <w:r w:rsidR="003A517F" w:rsidRPr="00AB256D">
        <w:rPr>
          <w:rFonts w:ascii="Times New Roman" w:hAnsi="Times New Roman"/>
          <w:bCs/>
          <w:sz w:val="28"/>
          <w:szCs w:val="28"/>
          <w:lang w:val="kk-KZ"/>
        </w:rPr>
        <w:t xml:space="preserve">                                       </w:t>
      </w:r>
      <w:r w:rsidR="003A517F" w:rsidRPr="00AB256D">
        <w:rPr>
          <w:rFonts w:ascii="Times New Roman" w:hAnsi="Times New Roman"/>
          <w:bCs/>
          <w:sz w:val="28"/>
          <w:szCs w:val="28"/>
        </w:rPr>
        <w:t xml:space="preserve"> </w:t>
      </w:r>
      <w:r w:rsidR="003A517F" w:rsidRPr="00AB256D">
        <w:rPr>
          <w:rFonts w:ascii="Times New Roman" w:hAnsi="Times New Roman"/>
          <w:bCs/>
          <w:sz w:val="28"/>
          <w:szCs w:val="28"/>
          <w:lang w:val="kk-KZ"/>
        </w:rPr>
        <w:t xml:space="preserve"> </w:t>
      </w:r>
      <w:r w:rsidR="003A517F" w:rsidRPr="00AB256D">
        <w:rPr>
          <w:rFonts w:ascii="Times New Roman" w:hAnsi="Times New Roman"/>
          <w:bCs/>
          <w:sz w:val="28"/>
          <w:szCs w:val="28"/>
        </w:rPr>
        <w:t xml:space="preserve">  </w:t>
      </w:r>
      <w:r w:rsidR="003A517F" w:rsidRPr="00AB256D">
        <w:rPr>
          <w:rFonts w:ascii="Times New Roman" w:hAnsi="Times New Roman"/>
          <w:bCs/>
          <w:sz w:val="28"/>
          <w:szCs w:val="28"/>
          <w:lang w:val="kk-KZ"/>
        </w:rPr>
        <w:t xml:space="preserve"> </w:t>
      </w:r>
      <w:r w:rsidR="003A517F" w:rsidRPr="00AB256D">
        <w:rPr>
          <w:rFonts w:ascii="Times New Roman" w:hAnsi="Times New Roman"/>
          <w:sz w:val="28"/>
          <w:szCs w:val="28"/>
          <w:lang w:val="kk-KZ"/>
        </w:rPr>
        <w:t>(3)</w:t>
      </w:r>
    </w:p>
    <w:p w:rsidR="003A517F" w:rsidRDefault="008F5A54" w:rsidP="00733402">
      <w:pPr>
        <w:spacing w:after="0" w:line="240" w:lineRule="auto"/>
        <w:ind w:firstLine="567"/>
        <w:rPr>
          <w:rFonts w:ascii="Times New Roman" w:hAnsi="Times New Roman"/>
          <w:bCs/>
          <w:sz w:val="28"/>
          <w:szCs w:val="28"/>
          <w:lang w:val="kk-KZ"/>
        </w:rPr>
      </w:pPr>
      <w:r w:rsidRPr="00AB256D">
        <w:rPr>
          <w:rFonts w:ascii="Times New Roman" w:hAnsi="Times New Roman"/>
          <w:noProof/>
          <w:sz w:val="28"/>
          <w:szCs w:val="28"/>
          <w:lang w:eastAsia="ru-RU"/>
        </w:rPr>
        <w:drawing>
          <wp:anchor distT="0" distB="0" distL="114300" distR="114300" simplePos="0" relativeHeight="251604480" behindDoc="0" locked="0" layoutInCell="1" allowOverlap="1" wp14:anchorId="417BB6E2" wp14:editId="0BF8DA2F">
            <wp:simplePos x="0" y="0"/>
            <wp:positionH relativeFrom="margin">
              <wp:posOffset>672465</wp:posOffset>
            </wp:positionH>
            <wp:positionV relativeFrom="paragraph">
              <wp:posOffset>172720</wp:posOffset>
            </wp:positionV>
            <wp:extent cx="5086350" cy="2668905"/>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6350" cy="2668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17F" w:rsidRDefault="003A517F" w:rsidP="00733402">
      <w:pPr>
        <w:spacing w:after="0" w:line="240" w:lineRule="auto"/>
        <w:ind w:firstLine="567"/>
        <w:rPr>
          <w:rFonts w:ascii="Times New Roman" w:hAnsi="Times New Roman"/>
          <w:bCs/>
          <w:sz w:val="28"/>
          <w:szCs w:val="28"/>
          <w:lang w:val="kk-KZ"/>
        </w:rPr>
      </w:pPr>
    </w:p>
    <w:p w:rsidR="003A517F" w:rsidRDefault="003A517F" w:rsidP="00733402">
      <w:pPr>
        <w:spacing w:after="0" w:line="240" w:lineRule="auto"/>
        <w:ind w:firstLine="567"/>
        <w:rPr>
          <w:rFonts w:ascii="Times New Roman" w:hAnsi="Times New Roman"/>
          <w:bCs/>
          <w:sz w:val="28"/>
          <w:szCs w:val="28"/>
          <w:lang w:val="kk-KZ"/>
        </w:rPr>
      </w:pPr>
    </w:p>
    <w:p w:rsidR="003A517F" w:rsidRDefault="003A517F" w:rsidP="00733402">
      <w:pPr>
        <w:spacing w:after="0" w:line="240" w:lineRule="auto"/>
        <w:ind w:firstLine="567"/>
        <w:rPr>
          <w:rFonts w:ascii="Times New Roman" w:hAnsi="Times New Roman"/>
          <w:bCs/>
          <w:sz w:val="28"/>
          <w:szCs w:val="28"/>
          <w:lang w:val="kk-KZ"/>
        </w:rPr>
      </w:pPr>
    </w:p>
    <w:p w:rsidR="003A517F" w:rsidRDefault="003A517F" w:rsidP="00733402">
      <w:pPr>
        <w:spacing w:after="0" w:line="240" w:lineRule="auto"/>
        <w:ind w:firstLine="567"/>
        <w:rPr>
          <w:rFonts w:ascii="Times New Roman" w:hAnsi="Times New Roman"/>
          <w:bCs/>
          <w:sz w:val="28"/>
          <w:szCs w:val="28"/>
          <w:lang w:val="kk-KZ"/>
        </w:rPr>
      </w:pPr>
    </w:p>
    <w:p w:rsidR="003A517F" w:rsidRDefault="003A517F" w:rsidP="00733402">
      <w:pPr>
        <w:spacing w:after="0" w:line="240" w:lineRule="auto"/>
        <w:ind w:firstLine="567"/>
        <w:rPr>
          <w:rFonts w:ascii="Times New Roman" w:hAnsi="Times New Roman"/>
          <w:bCs/>
          <w:sz w:val="28"/>
          <w:szCs w:val="28"/>
          <w:lang w:val="kk-KZ"/>
        </w:rPr>
      </w:pPr>
    </w:p>
    <w:p w:rsidR="003A517F" w:rsidRDefault="003A517F" w:rsidP="00733402">
      <w:pPr>
        <w:spacing w:after="0" w:line="240" w:lineRule="auto"/>
        <w:ind w:firstLine="567"/>
        <w:rPr>
          <w:rFonts w:ascii="Times New Roman" w:hAnsi="Times New Roman"/>
          <w:bCs/>
          <w:sz w:val="28"/>
          <w:szCs w:val="28"/>
          <w:lang w:val="kk-KZ"/>
        </w:rPr>
      </w:pPr>
    </w:p>
    <w:p w:rsidR="003A517F" w:rsidRDefault="003A517F" w:rsidP="00733402">
      <w:pPr>
        <w:spacing w:after="0" w:line="240" w:lineRule="auto"/>
        <w:ind w:firstLine="567"/>
        <w:rPr>
          <w:rFonts w:ascii="Times New Roman" w:hAnsi="Times New Roman"/>
          <w:bCs/>
          <w:sz w:val="28"/>
          <w:szCs w:val="28"/>
          <w:lang w:val="kk-KZ"/>
        </w:rPr>
      </w:pPr>
    </w:p>
    <w:p w:rsidR="003A517F" w:rsidRDefault="003A517F" w:rsidP="00733402">
      <w:pPr>
        <w:spacing w:after="0" w:line="240" w:lineRule="auto"/>
        <w:ind w:firstLine="567"/>
        <w:rPr>
          <w:rFonts w:ascii="Times New Roman" w:hAnsi="Times New Roman"/>
          <w:bCs/>
          <w:sz w:val="28"/>
          <w:szCs w:val="28"/>
          <w:lang w:val="kk-KZ"/>
        </w:rPr>
      </w:pPr>
    </w:p>
    <w:p w:rsidR="003A517F" w:rsidRDefault="003A517F" w:rsidP="00733402">
      <w:pPr>
        <w:spacing w:after="0" w:line="240" w:lineRule="auto"/>
        <w:ind w:firstLine="567"/>
        <w:rPr>
          <w:rFonts w:ascii="Times New Roman" w:hAnsi="Times New Roman"/>
          <w:bCs/>
          <w:sz w:val="28"/>
          <w:szCs w:val="28"/>
          <w:lang w:val="kk-KZ"/>
        </w:rPr>
      </w:pPr>
    </w:p>
    <w:p w:rsidR="003A517F" w:rsidRDefault="003A517F" w:rsidP="00733402">
      <w:pPr>
        <w:spacing w:after="0" w:line="240" w:lineRule="auto"/>
        <w:ind w:firstLine="567"/>
        <w:rPr>
          <w:rFonts w:ascii="Times New Roman" w:hAnsi="Times New Roman"/>
          <w:bCs/>
          <w:sz w:val="28"/>
          <w:szCs w:val="28"/>
          <w:lang w:val="kk-KZ"/>
        </w:rPr>
      </w:pPr>
    </w:p>
    <w:p w:rsidR="003A517F" w:rsidRDefault="003A517F" w:rsidP="00733402">
      <w:pPr>
        <w:spacing w:after="0" w:line="240" w:lineRule="auto"/>
        <w:ind w:firstLine="567"/>
        <w:rPr>
          <w:rFonts w:ascii="Times New Roman" w:hAnsi="Times New Roman"/>
          <w:bCs/>
          <w:sz w:val="28"/>
          <w:szCs w:val="28"/>
          <w:lang w:val="kk-KZ"/>
        </w:rPr>
      </w:pPr>
    </w:p>
    <w:p w:rsidR="003A517F" w:rsidRDefault="003A517F" w:rsidP="00733402">
      <w:pPr>
        <w:spacing w:after="0" w:line="240" w:lineRule="auto"/>
        <w:ind w:firstLine="567"/>
        <w:rPr>
          <w:rFonts w:ascii="Times New Roman" w:hAnsi="Times New Roman"/>
          <w:bCs/>
          <w:sz w:val="28"/>
          <w:szCs w:val="28"/>
          <w:lang w:val="kk-KZ"/>
        </w:rPr>
      </w:pPr>
    </w:p>
    <w:p w:rsidR="003A517F" w:rsidRDefault="003A517F" w:rsidP="00733402">
      <w:pPr>
        <w:spacing w:after="0" w:line="240" w:lineRule="auto"/>
        <w:ind w:firstLine="567"/>
        <w:rPr>
          <w:rFonts w:ascii="Times New Roman" w:hAnsi="Times New Roman"/>
          <w:bCs/>
          <w:sz w:val="16"/>
          <w:szCs w:val="16"/>
          <w:lang w:val="kk-KZ"/>
        </w:rPr>
      </w:pPr>
    </w:p>
    <w:p w:rsidR="008F5A54" w:rsidRPr="003A517F" w:rsidRDefault="008F5A54" w:rsidP="00733402">
      <w:pPr>
        <w:spacing w:after="0" w:line="240" w:lineRule="auto"/>
        <w:ind w:firstLine="567"/>
        <w:rPr>
          <w:rFonts w:ascii="Times New Roman" w:hAnsi="Times New Roman"/>
          <w:bCs/>
          <w:sz w:val="16"/>
          <w:szCs w:val="16"/>
          <w:lang w:val="kk-KZ"/>
        </w:rPr>
      </w:pPr>
    </w:p>
    <w:p w:rsidR="008143D7" w:rsidRPr="003A517F" w:rsidRDefault="008143D7" w:rsidP="00733402">
      <w:pPr>
        <w:spacing w:after="0" w:line="240" w:lineRule="auto"/>
        <w:jc w:val="center"/>
        <w:rPr>
          <w:rFonts w:ascii="Times New Roman" w:hAnsi="Times New Roman"/>
          <w:sz w:val="16"/>
          <w:szCs w:val="16"/>
          <w:lang w:val="kk-KZ"/>
        </w:rPr>
      </w:pPr>
    </w:p>
    <w:p w:rsidR="00D424F7" w:rsidRPr="00AB256D" w:rsidRDefault="00D424F7" w:rsidP="00733402">
      <w:pPr>
        <w:spacing w:after="0" w:line="240" w:lineRule="auto"/>
        <w:jc w:val="center"/>
        <w:rPr>
          <w:rFonts w:ascii="Times New Roman" w:hAnsi="Times New Roman"/>
          <w:sz w:val="28"/>
          <w:szCs w:val="28"/>
          <w:lang w:val="kk-KZ"/>
        </w:rPr>
      </w:pPr>
      <w:r w:rsidRPr="00AB256D">
        <w:rPr>
          <w:rFonts w:ascii="Times New Roman" w:hAnsi="Times New Roman"/>
          <w:sz w:val="28"/>
          <w:szCs w:val="28"/>
          <w:lang w:val="kk-KZ"/>
        </w:rPr>
        <w:t>Сурет 2 – Сыртқы және ішкі отын риформері бар ҚООЭ</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энергетикалық қондырғысының жұмыс принципі</w:t>
      </w:r>
    </w:p>
    <w:p w:rsidR="00D424F7" w:rsidRPr="00AB256D" w:rsidRDefault="00D424F7" w:rsidP="00733402">
      <w:pPr>
        <w:spacing w:after="0" w:line="240" w:lineRule="auto"/>
        <w:ind w:firstLine="709"/>
        <w:jc w:val="both"/>
        <w:rPr>
          <w:rFonts w:ascii="Times New Roman" w:hAnsi="Times New Roman"/>
          <w:sz w:val="28"/>
          <w:szCs w:val="28"/>
          <w:lang w:val="kk-KZ"/>
        </w:rPr>
      </w:pPr>
    </w:p>
    <w:p w:rsidR="00D424F7" w:rsidRPr="00AB256D" w:rsidRDefault="00B96A9C" w:rsidP="00733402">
      <w:pPr>
        <w:spacing w:after="0" w:line="240" w:lineRule="auto"/>
        <w:ind w:firstLine="709"/>
        <w:jc w:val="both"/>
        <w:rPr>
          <w:rFonts w:ascii="Times New Roman" w:hAnsi="Times New Roman"/>
          <w:spacing w:val="2"/>
          <w:sz w:val="28"/>
          <w:szCs w:val="28"/>
          <w:lang w:val="kk-KZ"/>
        </w:rPr>
      </w:pPr>
      <w:r w:rsidRPr="00AB256D">
        <w:rPr>
          <w:rFonts w:ascii="Times New Roman" w:hAnsi="Times New Roman"/>
          <w:sz w:val="28"/>
          <w:szCs w:val="28"/>
          <w:lang w:val="kk-KZ"/>
        </w:rPr>
        <w:t xml:space="preserve">Мұндай энергоқондырғылардың </w:t>
      </w:r>
      <w:r w:rsidR="00D424F7" w:rsidRPr="00AB256D">
        <w:rPr>
          <w:rFonts w:ascii="Times New Roman" w:hAnsi="Times New Roman"/>
          <w:sz w:val="28"/>
          <w:szCs w:val="28"/>
          <w:lang w:val="kk-KZ"/>
        </w:rPr>
        <w:t>ықшам</w:t>
      </w:r>
      <w:r w:rsidR="00A738D3" w:rsidRPr="00AB256D">
        <w:rPr>
          <w:rFonts w:ascii="Times New Roman" w:hAnsi="Times New Roman"/>
          <w:sz w:val="28"/>
          <w:szCs w:val="28"/>
          <w:lang w:val="kk-KZ"/>
        </w:rPr>
        <w:t>дылық, экологиялық тазалық және</w:t>
      </w:r>
      <w:r w:rsidR="00D424F7" w:rsidRPr="00AB256D">
        <w:rPr>
          <w:rFonts w:ascii="Times New Roman" w:hAnsi="Times New Roman"/>
          <w:sz w:val="28"/>
          <w:szCs w:val="28"/>
          <w:lang w:val="kk-KZ"/>
        </w:rPr>
        <w:t xml:space="preserve"> параллельді жылу алу мүмкіндігі сияқты артықшы</w:t>
      </w:r>
      <w:r w:rsidR="00B772CA" w:rsidRPr="00AB256D">
        <w:rPr>
          <w:rFonts w:ascii="Times New Roman" w:hAnsi="Times New Roman"/>
          <w:sz w:val="28"/>
          <w:szCs w:val="28"/>
          <w:lang w:val="kk-KZ"/>
        </w:rPr>
        <w:t xml:space="preserve">лықтары, оларды өндірістер мен </w:t>
      </w:r>
      <w:r w:rsidR="00D424F7" w:rsidRPr="00AB256D">
        <w:rPr>
          <w:rFonts w:ascii="Times New Roman" w:hAnsi="Times New Roman"/>
          <w:sz w:val="28"/>
          <w:szCs w:val="28"/>
          <w:lang w:val="kk-KZ"/>
        </w:rPr>
        <w:t>ғимараттарды жылу және электрмен қамтамасыз етуден басқа, авт</w:t>
      </w:r>
      <w:r w:rsidR="00BD3379" w:rsidRPr="00AB256D">
        <w:rPr>
          <w:rFonts w:ascii="Times New Roman" w:hAnsi="Times New Roman"/>
          <w:sz w:val="28"/>
          <w:szCs w:val="28"/>
          <w:lang w:val="kk-KZ"/>
        </w:rPr>
        <w:t>о</w:t>
      </w:r>
      <w:r w:rsidR="00067B1A" w:rsidRPr="00AB256D">
        <w:rPr>
          <w:rFonts w:ascii="Times New Roman" w:hAnsi="Times New Roman"/>
          <w:sz w:val="28"/>
          <w:szCs w:val="28"/>
          <w:lang w:val="kk-KZ"/>
        </w:rPr>
        <w:t>көліктерде</w:t>
      </w:r>
      <w:r w:rsidR="00BD3379" w:rsidRPr="00AB256D">
        <w:rPr>
          <w:rFonts w:ascii="Times New Roman" w:hAnsi="Times New Roman"/>
          <w:sz w:val="28"/>
          <w:szCs w:val="28"/>
          <w:lang w:val="kk-KZ"/>
        </w:rPr>
        <w:t xml:space="preserve"> қолдануға негіз </w:t>
      </w:r>
      <w:r w:rsidR="00D424F7" w:rsidRPr="00AB256D">
        <w:rPr>
          <w:rFonts w:ascii="Times New Roman" w:hAnsi="Times New Roman"/>
          <w:sz w:val="28"/>
          <w:szCs w:val="28"/>
          <w:lang w:val="kk-KZ"/>
        </w:rPr>
        <w:t xml:space="preserve">бола алады </w:t>
      </w:r>
      <w:r w:rsidR="0049637C" w:rsidRPr="00AB256D">
        <w:rPr>
          <w:rFonts w:ascii="Times New Roman" w:hAnsi="Times New Roman"/>
          <w:sz w:val="28"/>
          <w:szCs w:val="28"/>
          <w:lang w:val="kk-KZ"/>
        </w:rPr>
        <w:t>[17</w:t>
      </w:r>
      <w:r w:rsidR="001C51EB" w:rsidRPr="00AB256D">
        <w:rPr>
          <w:rFonts w:ascii="Times New Roman" w:hAnsi="Times New Roman"/>
          <w:sz w:val="28"/>
          <w:szCs w:val="28"/>
          <w:lang w:val="kk-KZ"/>
        </w:rPr>
        <w:t>]</w:t>
      </w:r>
      <w:r w:rsidR="00D424F7" w:rsidRPr="00AB256D">
        <w:rPr>
          <w:rFonts w:ascii="Times New Roman" w:hAnsi="Times New Roman"/>
          <w:sz w:val="28"/>
          <w:szCs w:val="28"/>
          <w:lang w:val="kk-KZ"/>
        </w:rPr>
        <w:t>. Navigant Research аналитикалық және консалтингтік компаниясының есебі бойынша 2024 жылға қарай бүкіл әлем бойынша сутегі отын элементтері бар көлік құралдарының саны 580 мыңға дейін, 2026 жылға қарай олар 800 мыңға, ал 2030 жылға қарай шамамен 1,5 млн. жетеді деп болжа</w:t>
      </w:r>
      <w:r w:rsidR="00067B1A" w:rsidRPr="00AB256D">
        <w:rPr>
          <w:rFonts w:ascii="Times New Roman" w:hAnsi="Times New Roman"/>
          <w:sz w:val="28"/>
          <w:szCs w:val="28"/>
          <w:lang w:val="kk-KZ"/>
        </w:rPr>
        <w:t>нады</w:t>
      </w:r>
      <w:r w:rsidR="0049637C" w:rsidRPr="00AB256D">
        <w:rPr>
          <w:rFonts w:ascii="Times New Roman" w:hAnsi="Times New Roman"/>
          <w:sz w:val="28"/>
          <w:szCs w:val="28"/>
          <w:lang w:val="kk-KZ"/>
        </w:rPr>
        <w:t xml:space="preserve"> [18</w:t>
      </w:r>
      <w:r w:rsidR="001C51EB" w:rsidRPr="00AB256D">
        <w:rPr>
          <w:rFonts w:ascii="Times New Roman" w:hAnsi="Times New Roman"/>
          <w:sz w:val="28"/>
          <w:szCs w:val="28"/>
          <w:lang w:val="kk-KZ"/>
        </w:rPr>
        <w:t>]</w:t>
      </w:r>
      <w:r w:rsidR="00D424F7" w:rsidRPr="00AB256D">
        <w:rPr>
          <w:rFonts w:ascii="Times New Roman" w:hAnsi="Times New Roman"/>
          <w:sz w:val="28"/>
          <w:szCs w:val="28"/>
          <w:lang w:val="kk-KZ"/>
        </w:rPr>
        <w:t>.</w:t>
      </w:r>
      <w:r w:rsidR="00D424F7" w:rsidRPr="00AB256D">
        <w:rPr>
          <w:rFonts w:ascii="Times New Roman" w:hAnsi="Times New Roman"/>
          <w:spacing w:val="2"/>
          <w:sz w:val="28"/>
          <w:szCs w:val="28"/>
          <w:lang w:val="kk-KZ"/>
        </w:rPr>
        <w:t xml:space="preserve"> </w:t>
      </w:r>
    </w:p>
    <w:p w:rsidR="00067B1A" w:rsidRPr="00AB256D" w:rsidRDefault="00D424F7" w:rsidP="00733402">
      <w:pPr>
        <w:spacing w:after="0" w:line="240" w:lineRule="auto"/>
        <w:ind w:firstLine="709"/>
        <w:jc w:val="both"/>
        <w:rPr>
          <w:rFonts w:ascii="Times New Roman" w:hAnsi="Times New Roman"/>
          <w:bCs/>
          <w:sz w:val="28"/>
          <w:szCs w:val="28"/>
          <w:lang w:val="kk-KZ"/>
        </w:rPr>
      </w:pPr>
      <w:r w:rsidRPr="00AB256D">
        <w:rPr>
          <w:rFonts w:ascii="Times New Roman" w:hAnsi="Times New Roman"/>
          <w:sz w:val="28"/>
          <w:szCs w:val="28"/>
          <w:lang w:val="kk-KZ"/>
        </w:rPr>
        <w:t>Сутегі табиғатта бос күйінде кездеспе</w:t>
      </w:r>
      <w:r w:rsidR="005F7BF4" w:rsidRPr="00AB256D">
        <w:rPr>
          <w:rFonts w:ascii="Times New Roman" w:hAnsi="Times New Roman"/>
          <w:sz w:val="28"/>
          <w:szCs w:val="28"/>
          <w:lang w:val="kk-KZ"/>
        </w:rPr>
        <w:t>йді, сондықтан</w:t>
      </w:r>
      <w:r w:rsidRPr="00AB256D">
        <w:rPr>
          <w:rFonts w:ascii="Times New Roman" w:hAnsi="Times New Roman"/>
          <w:sz w:val="28"/>
          <w:szCs w:val="28"/>
          <w:lang w:val="kk-KZ"/>
        </w:rPr>
        <w:t xml:space="preserve"> оны көмірсутектерден, судан неме</w:t>
      </w:r>
      <w:r w:rsidR="00B96A9C" w:rsidRPr="00AB256D">
        <w:rPr>
          <w:rFonts w:ascii="Times New Roman" w:hAnsi="Times New Roman"/>
          <w:sz w:val="28"/>
          <w:szCs w:val="28"/>
          <w:lang w:val="kk-KZ"/>
        </w:rPr>
        <w:t>се сутек құрамд</w:t>
      </w:r>
      <w:r w:rsidR="00067B1A" w:rsidRPr="00AB256D">
        <w:rPr>
          <w:rFonts w:ascii="Times New Roman" w:hAnsi="Times New Roman"/>
          <w:sz w:val="28"/>
          <w:szCs w:val="28"/>
          <w:lang w:val="kk-KZ"/>
        </w:rPr>
        <w:t>ас</w:t>
      </w:r>
      <w:r w:rsidR="00B96A9C" w:rsidRPr="00AB256D">
        <w:rPr>
          <w:rFonts w:ascii="Times New Roman" w:hAnsi="Times New Roman"/>
          <w:sz w:val="28"/>
          <w:szCs w:val="28"/>
          <w:lang w:val="kk-KZ"/>
        </w:rPr>
        <w:t xml:space="preserve"> қосылыстардан </w:t>
      </w:r>
      <w:r w:rsidRPr="00AB256D">
        <w:rPr>
          <w:rFonts w:ascii="Times New Roman" w:hAnsi="Times New Roman"/>
          <w:sz w:val="28"/>
          <w:szCs w:val="28"/>
          <w:lang w:val="kk-KZ"/>
        </w:rPr>
        <w:t xml:space="preserve">өндіреді </w:t>
      </w:r>
      <w:r w:rsidR="0049637C" w:rsidRPr="00AB256D">
        <w:rPr>
          <w:rFonts w:ascii="Times New Roman" w:hAnsi="Times New Roman"/>
          <w:sz w:val="28"/>
          <w:szCs w:val="28"/>
          <w:lang w:val="kk-KZ"/>
        </w:rPr>
        <w:t>[19</w:t>
      </w:r>
      <w:r w:rsidR="001C51EB" w:rsidRPr="00AB256D">
        <w:rPr>
          <w:rFonts w:ascii="Times New Roman" w:hAnsi="Times New Roman"/>
          <w:sz w:val="28"/>
          <w:szCs w:val="28"/>
          <w:lang w:val="kk-KZ"/>
        </w:rPr>
        <w:t xml:space="preserve">]. </w:t>
      </w:r>
      <w:r w:rsidRPr="00AB256D">
        <w:rPr>
          <w:rFonts w:ascii="Times New Roman" w:hAnsi="Times New Roman"/>
          <w:bCs/>
          <w:sz w:val="28"/>
          <w:szCs w:val="28"/>
          <w:lang w:val="kk-KZ"/>
        </w:rPr>
        <w:t>Қазірг</w:t>
      </w:r>
      <w:r w:rsidR="00B0053D" w:rsidRPr="00AB256D">
        <w:rPr>
          <w:rFonts w:ascii="Times New Roman" w:hAnsi="Times New Roman"/>
          <w:bCs/>
          <w:sz w:val="28"/>
          <w:szCs w:val="28"/>
          <w:lang w:val="kk-KZ"/>
        </w:rPr>
        <w:t>і уақытта</w:t>
      </w:r>
      <w:r w:rsidR="00A738D3" w:rsidRPr="00AB256D">
        <w:rPr>
          <w:rFonts w:ascii="Times New Roman" w:hAnsi="Times New Roman"/>
          <w:bCs/>
          <w:sz w:val="28"/>
          <w:szCs w:val="28"/>
          <w:lang w:val="kk-KZ"/>
        </w:rPr>
        <w:t xml:space="preserve"> сутегі өндірісі төрт</w:t>
      </w:r>
      <w:r w:rsidRPr="00AB256D">
        <w:rPr>
          <w:rFonts w:ascii="Times New Roman" w:hAnsi="Times New Roman"/>
          <w:bCs/>
          <w:sz w:val="28"/>
          <w:szCs w:val="28"/>
          <w:lang w:val="kk-KZ"/>
        </w:rPr>
        <w:t xml:space="preserve"> негізгі әдіске негізделген: суды электролиздеу (4%), көмірді газдандыру, ауыр жанармайларды жартылай тотықтыру және </w:t>
      </w:r>
      <w:r w:rsidR="007502A7" w:rsidRPr="00AB256D">
        <w:rPr>
          <w:rFonts w:ascii="Times New Roman" w:hAnsi="Times New Roman"/>
          <w:bCs/>
          <w:sz w:val="28"/>
          <w:szCs w:val="28"/>
          <w:lang w:val="kk-KZ"/>
        </w:rPr>
        <w:t>табиғи газдарды</w:t>
      </w:r>
      <w:r w:rsidR="00CB0D9B" w:rsidRPr="00AB256D">
        <w:rPr>
          <w:rFonts w:ascii="Times New Roman" w:hAnsi="Times New Roman"/>
          <w:bCs/>
          <w:sz w:val="28"/>
          <w:szCs w:val="28"/>
          <w:lang w:val="kk-KZ"/>
        </w:rPr>
        <w:t>ң</w:t>
      </w:r>
      <w:r w:rsidR="007502A7" w:rsidRPr="00AB256D">
        <w:rPr>
          <w:rFonts w:ascii="Times New Roman" w:hAnsi="Times New Roman"/>
          <w:bCs/>
          <w:sz w:val="28"/>
          <w:szCs w:val="28"/>
          <w:lang w:val="kk-KZ"/>
        </w:rPr>
        <w:t xml:space="preserve"> булы </w:t>
      </w:r>
      <w:r w:rsidR="00CB0D9B" w:rsidRPr="00AB256D">
        <w:rPr>
          <w:rFonts w:ascii="Times New Roman" w:hAnsi="Times New Roman"/>
          <w:bCs/>
          <w:sz w:val="28"/>
          <w:szCs w:val="28"/>
          <w:lang w:val="kk-KZ"/>
        </w:rPr>
        <w:t>айналымы</w:t>
      </w:r>
      <w:r w:rsidR="007502A7" w:rsidRPr="00AB256D">
        <w:rPr>
          <w:rFonts w:ascii="Times New Roman" w:hAnsi="Times New Roman"/>
          <w:bCs/>
          <w:sz w:val="28"/>
          <w:szCs w:val="28"/>
          <w:lang w:val="kk-KZ"/>
        </w:rPr>
        <w:t xml:space="preserve"> </w:t>
      </w:r>
      <w:r w:rsidRPr="00AB256D">
        <w:rPr>
          <w:rFonts w:ascii="Times New Roman" w:hAnsi="Times New Roman"/>
          <w:bCs/>
          <w:sz w:val="28"/>
          <w:szCs w:val="28"/>
          <w:lang w:val="kk-KZ"/>
        </w:rPr>
        <w:t xml:space="preserve">(95%) </w:t>
      </w:r>
      <w:r w:rsidR="00267B69" w:rsidRPr="00AB256D">
        <w:rPr>
          <w:rFonts w:ascii="Times New Roman" w:hAnsi="Times New Roman"/>
          <w:bCs/>
          <w:sz w:val="28"/>
          <w:szCs w:val="28"/>
          <w:lang w:val="kk-KZ"/>
        </w:rPr>
        <w:t>[19</w:t>
      </w:r>
      <w:r w:rsidR="00F174D4">
        <w:rPr>
          <w:rFonts w:ascii="Times New Roman" w:hAnsi="Times New Roman"/>
          <w:bCs/>
          <w:sz w:val="28"/>
          <w:szCs w:val="28"/>
          <w:lang w:val="kk-KZ"/>
        </w:rPr>
        <w:t xml:space="preserve">, б. 71-88; 20, </w:t>
      </w:r>
      <w:r w:rsidR="00267B69" w:rsidRPr="00AB256D">
        <w:rPr>
          <w:rFonts w:ascii="Times New Roman" w:hAnsi="Times New Roman"/>
          <w:bCs/>
          <w:sz w:val="28"/>
          <w:szCs w:val="28"/>
          <w:lang w:val="kk-KZ"/>
        </w:rPr>
        <w:t xml:space="preserve">21]. </w:t>
      </w:r>
    </w:p>
    <w:p w:rsidR="00F30A67"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bCs/>
          <w:sz w:val="28"/>
          <w:szCs w:val="28"/>
          <w:lang w:val="kk-KZ"/>
        </w:rPr>
        <w:t xml:space="preserve">Электролиз </w:t>
      </w:r>
      <w:r w:rsidR="00067B1A" w:rsidRPr="00AB256D">
        <w:rPr>
          <w:rFonts w:ascii="Times New Roman" w:hAnsi="Times New Roman"/>
          <w:bCs/>
          <w:sz w:val="28"/>
          <w:szCs w:val="28"/>
          <w:lang w:val="kk-KZ"/>
        </w:rPr>
        <w:t>–</w:t>
      </w:r>
      <w:r w:rsidRPr="00AB256D">
        <w:rPr>
          <w:rFonts w:ascii="Times New Roman" w:hAnsi="Times New Roman"/>
          <w:bCs/>
          <w:sz w:val="28"/>
          <w:szCs w:val="28"/>
          <w:lang w:val="kk-KZ"/>
        </w:rPr>
        <w:t xml:space="preserve"> сутегіні өндірудің </w:t>
      </w:r>
      <w:r w:rsidRPr="00AB256D">
        <w:rPr>
          <w:rFonts w:ascii="Times New Roman" w:hAnsi="Times New Roman"/>
          <w:sz w:val="28"/>
          <w:szCs w:val="28"/>
          <w:lang w:val="kk-KZ"/>
        </w:rPr>
        <w:t xml:space="preserve">кең таралған белгілі </w:t>
      </w:r>
      <w:r w:rsidRPr="00AB256D">
        <w:rPr>
          <w:rFonts w:ascii="Times New Roman" w:hAnsi="Times New Roman"/>
          <w:bCs/>
          <w:sz w:val="28"/>
          <w:szCs w:val="28"/>
          <w:lang w:val="kk-KZ"/>
        </w:rPr>
        <w:t>әдісі</w:t>
      </w:r>
      <w:r w:rsidR="008F5A54" w:rsidRPr="008F5A54">
        <w:rPr>
          <w:rFonts w:ascii="Times New Roman" w:hAnsi="Times New Roman"/>
          <w:bCs/>
          <w:sz w:val="28"/>
          <w:szCs w:val="28"/>
          <w:lang w:val="kk-KZ"/>
        </w:rPr>
        <w:t xml:space="preserve"> (3-сурет)</w:t>
      </w:r>
      <w:r w:rsidRPr="00AB256D">
        <w:rPr>
          <w:rFonts w:ascii="Times New Roman" w:hAnsi="Times New Roman"/>
          <w:bCs/>
          <w:sz w:val="28"/>
          <w:szCs w:val="28"/>
          <w:lang w:val="kk-KZ"/>
        </w:rPr>
        <w:t>. Алайда реакция эндотермиялық, көп мөлшерде элект</w:t>
      </w:r>
      <w:r w:rsidR="00942908" w:rsidRPr="00AB256D">
        <w:rPr>
          <w:rFonts w:ascii="Times New Roman" w:hAnsi="Times New Roman"/>
          <w:bCs/>
          <w:sz w:val="28"/>
          <w:szCs w:val="28"/>
          <w:lang w:val="kk-KZ"/>
        </w:rPr>
        <w:t>р</w:t>
      </w:r>
      <w:r w:rsidRPr="00AB256D">
        <w:rPr>
          <w:rFonts w:ascii="Times New Roman" w:hAnsi="Times New Roman"/>
          <w:bCs/>
          <w:sz w:val="28"/>
          <w:szCs w:val="28"/>
          <w:lang w:val="kk-KZ"/>
        </w:rPr>
        <w:t xml:space="preserve"> энергиясын қажет етеді, сондықтан бұл әдіспен сутегіні өндіру қымбатқа түседі</w:t>
      </w:r>
      <w:r w:rsidR="001C51EB" w:rsidRPr="00AB256D">
        <w:rPr>
          <w:rFonts w:ascii="Times New Roman" w:hAnsi="Times New Roman"/>
          <w:bCs/>
          <w:sz w:val="28"/>
          <w:szCs w:val="28"/>
          <w:lang w:val="kk-KZ"/>
        </w:rPr>
        <w:t xml:space="preserve"> </w:t>
      </w:r>
      <w:r w:rsidR="0049637C" w:rsidRPr="00AB256D">
        <w:rPr>
          <w:rFonts w:ascii="Times New Roman" w:hAnsi="Times New Roman"/>
          <w:bCs/>
          <w:sz w:val="28"/>
          <w:szCs w:val="28"/>
          <w:lang w:val="kk-KZ"/>
        </w:rPr>
        <w:t>[</w:t>
      </w:r>
      <w:r w:rsidR="00D3102E" w:rsidRPr="00AB256D">
        <w:rPr>
          <w:rFonts w:ascii="Times New Roman" w:hAnsi="Times New Roman"/>
          <w:bCs/>
          <w:sz w:val="28"/>
          <w:szCs w:val="28"/>
          <w:lang w:val="kk-KZ"/>
        </w:rPr>
        <w:t>20</w:t>
      </w:r>
      <w:r w:rsidR="00F174D4">
        <w:rPr>
          <w:rFonts w:ascii="Times New Roman" w:hAnsi="Times New Roman"/>
          <w:bCs/>
          <w:sz w:val="28"/>
          <w:szCs w:val="28"/>
          <w:lang w:val="kk-KZ"/>
        </w:rPr>
        <w:t xml:space="preserve">, р. 597-610; </w:t>
      </w:r>
      <w:r w:rsidR="0049637C" w:rsidRPr="00AB256D">
        <w:rPr>
          <w:rFonts w:ascii="Times New Roman" w:hAnsi="Times New Roman"/>
          <w:bCs/>
          <w:sz w:val="28"/>
          <w:szCs w:val="28"/>
          <w:lang w:val="kk-KZ"/>
        </w:rPr>
        <w:t>21</w:t>
      </w:r>
      <w:r w:rsidR="00F174D4">
        <w:rPr>
          <w:rFonts w:ascii="Times New Roman" w:hAnsi="Times New Roman"/>
          <w:bCs/>
          <w:sz w:val="28"/>
          <w:szCs w:val="28"/>
          <w:lang w:val="kk-KZ"/>
        </w:rPr>
        <w:t>, р. 9841-9847</w:t>
      </w:r>
      <w:r w:rsidR="001C51EB" w:rsidRPr="00AB256D">
        <w:rPr>
          <w:rFonts w:ascii="Times New Roman" w:hAnsi="Times New Roman"/>
          <w:bCs/>
          <w:sz w:val="28"/>
          <w:szCs w:val="28"/>
          <w:lang w:val="kk-KZ"/>
        </w:rPr>
        <w:t>]</w:t>
      </w:r>
      <w:r w:rsidRPr="00AB256D">
        <w:rPr>
          <w:rFonts w:ascii="Times New Roman" w:hAnsi="Times New Roman"/>
          <w:bCs/>
          <w:sz w:val="28"/>
          <w:szCs w:val="28"/>
          <w:lang w:val="kk-KZ"/>
        </w:rPr>
        <w:t>.</w:t>
      </w:r>
      <w:r w:rsidRPr="00AB256D">
        <w:rPr>
          <w:rFonts w:ascii="Times New Roman" w:hAnsi="Times New Roman"/>
          <w:sz w:val="28"/>
          <w:szCs w:val="28"/>
          <w:lang w:val="kk-KZ"/>
        </w:rPr>
        <w:t xml:space="preserve"> Ал табиғи газ, мұнай және көмір сияқты қазба отындардан сутегін өндіру </w:t>
      </w:r>
      <w:r w:rsidRPr="00AB256D">
        <w:rPr>
          <w:rFonts w:ascii="Times New Roman" w:hAnsi="Times New Roman"/>
          <w:bCs/>
          <w:sz w:val="28"/>
          <w:szCs w:val="28"/>
          <w:lang w:val="kk-KZ"/>
        </w:rPr>
        <w:t>салыстырмалы түрде жоғары температурада 750</w:t>
      </w:r>
      <w:r w:rsidR="00B96A9C" w:rsidRPr="00AB256D">
        <w:rPr>
          <w:rFonts w:ascii="Times New Roman" w:hAnsi="Times New Roman"/>
          <w:bCs/>
          <w:sz w:val="28"/>
          <w:szCs w:val="28"/>
          <w:lang w:val="kk-KZ"/>
        </w:rPr>
        <w:t xml:space="preserve">-850°C және </w:t>
      </w:r>
      <w:r w:rsidRPr="00AB256D">
        <w:rPr>
          <w:rFonts w:ascii="Times New Roman" w:hAnsi="Times New Roman"/>
          <w:bCs/>
          <w:sz w:val="28"/>
          <w:szCs w:val="28"/>
          <w:lang w:val="kk-KZ"/>
        </w:rPr>
        <w:t>зиянды</w:t>
      </w:r>
      <w:r w:rsidRPr="00AB256D">
        <w:rPr>
          <w:rFonts w:ascii="Times New Roman" w:hAnsi="Times New Roman"/>
          <w:sz w:val="28"/>
          <w:szCs w:val="28"/>
          <w:lang w:val="kk-KZ"/>
        </w:rPr>
        <w:t xml:space="preserve"> көмірқышқыл газының көп</w:t>
      </w:r>
      <w:r w:rsidR="00B96A9C" w:rsidRPr="00AB256D">
        <w:rPr>
          <w:rFonts w:ascii="Times New Roman" w:hAnsi="Times New Roman"/>
          <w:sz w:val="28"/>
          <w:szCs w:val="28"/>
          <w:lang w:val="kk-KZ"/>
        </w:rPr>
        <w:t xml:space="preserve"> мөлшерде (~830 млн./т.</w:t>
      </w:r>
      <w:r w:rsidR="008F5A54" w:rsidRPr="008F5A54">
        <w:rPr>
          <w:rFonts w:ascii="Times New Roman" w:hAnsi="Times New Roman"/>
          <w:sz w:val="28"/>
          <w:szCs w:val="28"/>
          <w:lang w:val="kk-KZ"/>
        </w:rPr>
        <w:t xml:space="preserve"> </w:t>
      </w:r>
      <w:r w:rsidR="00B96A9C" w:rsidRPr="00AB256D">
        <w:rPr>
          <w:rFonts w:ascii="Times New Roman" w:hAnsi="Times New Roman"/>
          <w:sz w:val="28"/>
          <w:szCs w:val="28"/>
          <w:lang w:val="kk-KZ"/>
        </w:rPr>
        <w:t xml:space="preserve">жылына) </w:t>
      </w:r>
      <w:r w:rsidRPr="00AB256D">
        <w:rPr>
          <w:rFonts w:ascii="Times New Roman" w:hAnsi="Times New Roman"/>
          <w:sz w:val="28"/>
          <w:szCs w:val="28"/>
          <w:lang w:val="kk-KZ"/>
        </w:rPr>
        <w:t xml:space="preserve">бөлінуімен </w:t>
      </w:r>
      <w:r w:rsidRPr="00AB256D">
        <w:rPr>
          <w:rFonts w:ascii="Times New Roman" w:hAnsi="Times New Roman"/>
          <w:bCs/>
          <w:sz w:val="28"/>
          <w:szCs w:val="28"/>
          <w:lang w:val="kk-KZ"/>
        </w:rPr>
        <w:t>жүреді</w:t>
      </w:r>
      <w:r w:rsidR="008E6323" w:rsidRPr="00AB256D">
        <w:rPr>
          <w:rFonts w:ascii="Times New Roman" w:hAnsi="Times New Roman"/>
          <w:sz w:val="28"/>
          <w:szCs w:val="28"/>
          <w:lang w:val="kk-KZ"/>
        </w:rPr>
        <w:t xml:space="preserve"> </w:t>
      </w:r>
      <w:r w:rsidR="00131AA4" w:rsidRPr="00AB256D">
        <w:rPr>
          <w:rFonts w:ascii="Times New Roman" w:hAnsi="Times New Roman"/>
          <w:sz w:val="28"/>
          <w:szCs w:val="28"/>
          <w:lang w:val="kk-KZ"/>
        </w:rPr>
        <w:t>[</w:t>
      </w:r>
      <w:r w:rsidR="0049637C" w:rsidRPr="00AB256D">
        <w:rPr>
          <w:rFonts w:ascii="Times New Roman" w:hAnsi="Times New Roman"/>
          <w:sz w:val="28"/>
          <w:szCs w:val="28"/>
          <w:lang w:val="kk-KZ"/>
        </w:rPr>
        <w:t>20</w:t>
      </w:r>
      <w:r w:rsidR="00F174D4">
        <w:rPr>
          <w:rFonts w:ascii="Times New Roman" w:hAnsi="Times New Roman"/>
          <w:sz w:val="28"/>
          <w:szCs w:val="28"/>
          <w:lang w:val="kk-KZ"/>
        </w:rPr>
        <w:t>, р. 597-610</w:t>
      </w:r>
      <w:r w:rsidR="001C51EB" w:rsidRPr="00AB256D">
        <w:rPr>
          <w:rFonts w:ascii="Times New Roman" w:hAnsi="Times New Roman"/>
          <w:sz w:val="28"/>
          <w:szCs w:val="28"/>
          <w:lang w:val="kk-KZ"/>
        </w:rPr>
        <w:t>]</w:t>
      </w:r>
      <w:r w:rsidRPr="00AB256D">
        <w:rPr>
          <w:rFonts w:ascii="Times New Roman" w:hAnsi="Times New Roman"/>
          <w:bCs/>
          <w:sz w:val="28"/>
          <w:szCs w:val="28"/>
          <w:lang w:val="kk-KZ"/>
        </w:rPr>
        <w:t xml:space="preserve">. </w:t>
      </w:r>
      <w:r w:rsidRPr="00AB256D">
        <w:rPr>
          <w:rFonts w:ascii="Times New Roman" w:hAnsi="Times New Roman"/>
          <w:sz w:val="28"/>
          <w:szCs w:val="28"/>
          <w:lang w:val="kk-KZ"/>
        </w:rPr>
        <w:t xml:space="preserve">Жоғарыда аталған әдістердің экономикалық және </w:t>
      </w:r>
    </w:p>
    <w:p w:rsidR="00D424F7" w:rsidRPr="00AB256D" w:rsidRDefault="00D424F7" w:rsidP="00F30A67">
      <w:pPr>
        <w:spacing w:after="0" w:line="240" w:lineRule="auto"/>
        <w:jc w:val="both"/>
        <w:rPr>
          <w:rFonts w:ascii="Times New Roman" w:hAnsi="Times New Roman"/>
          <w:bCs/>
          <w:sz w:val="28"/>
          <w:szCs w:val="28"/>
          <w:lang w:val="kk-KZ"/>
        </w:rPr>
      </w:pPr>
      <w:r w:rsidRPr="00AB256D">
        <w:rPr>
          <w:rFonts w:ascii="Times New Roman" w:hAnsi="Times New Roman"/>
          <w:sz w:val="28"/>
          <w:szCs w:val="28"/>
          <w:lang w:val="kk-KZ"/>
        </w:rPr>
        <w:lastRenderedPageBreak/>
        <w:t>эколо</w:t>
      </w:r>
      <w:r w:rsidR="001A455E" w:rsidRPr="00AB256D">
        <w:rPr>
          <w:rFonts w:ascii="Times New Roman" w:hAnsi="Times New Roman"/>
          <w:sz w:val="28"/>
          <w:szCs w:val="28"/>
          <w:lang w:val="kk-KZ"/>
        </w:rPr>
        <w:t xml:space="preserve">гиялық тұрғыдан тиімсіздігінен </w:t>
      </w:r>
      <w:r w:rsidRPr="00AB256D">
        <w:rPr>
          <w:rFonts w:ascii="Times New Roman" w:hAnsi="Times New Roman"/>
          <w:sz w:val="28"/>
          <w:szCs w:val="28"/>
          <w:lang w:val="kk-KZ"/>
        </w:rPr>
        <w:t xml:space="preserve">бүгінгі күні өндірілетін сутегі </w:t>
      </w:r>
      <w:r w:rsidRPr="00AB256D">
        <w:rPr>
          <w:rFonts w:ascii="Times New Roman" w:hAnsi="Times New Roman"/>
          <w:bCs/>
          <w:sz w:val="28"/>
          <w:szCs w:val="28"/>
          <w:lang w:val="kk-KZ"/>
        </w:rPr>
        <w:t xml:space="preserve">тек </w:t>
      </w:r>
      <w:r w:rsidRPr="00AB256D">
        <w:rPr>
          <w:rFonts w:ascii="Times New Roman" w:hAnsi="Times New Roman"/>
          <w:sz w:val="28"/>
          <w:szCs w:val="28"/>
          <w:lang w:val="kk-KZ"/>
        </w:rPr>
        <w:t>м</w:t>
      </w:r>
      <w:r w:rsidRPr="00AB256D">
        <w:rPr>
          <w:rFonts w:ascii="Times New Roman" w:hAnsi="Times New Roman"/>
          <w:bCs/>
          <w:sz w:val="28"/>
          <w:szCs w:val="28"/>
          <w:lang w:val="kk-KZ"/>
        </w:rPr>
        <w:t xml:space="preserve">ұнай және газ өңдеу салаларында (52,7%), аммиак (42,6%), метанол және </w:t>
      </w:r>
      <w:r w:rsidR="008F5A54" w:rsidRPr="00AB256D">
        <w:rPr>
          <w:rFonts w:ascii="Times New Roman" w:hAnsi="Times New Roman"/>
          <w:bCs/>
          <w:noProof/>
          <w:sz w:val="28"/>
          <w:szCs w:val="28"/>
          <w:lang w:eastAsia="ru-RU"/>
        </w:rPr>
        <w:drawing>
          <wp:anchor distT="0" distB="0" distL="114300" distR="114300" simplePos="0" relativeHeight="251724288" behindDoc="0" locked="0" layoutInCell="1" allowOverlap="1" wp14:anchorId="74E743CE" wp14:editId="6E276775">
            <wp:simplePos x="0" y="0"/>
            <wp:positionH relativeFrom="column">
              <wp:posOffset>1091565</wp:posOffset>
            </wp:positionH>
            <wp:positionV relativeFrom="paragraph">
              <wp:posOffset>651510</wp:posOffset>
            </wp:positionV>
            <wp:extent cx="3789045" cy="2686050"/>
            <wp:effectExtent l="0" t="0" r="1905"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89045"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256D">
        <w:rPr>
          <w:rFonts w:ascii="Times New Roman" w:hAnsi="Times New Roman"/>
          <w:bCs/>
          <w:sz w:val="28"/>
          <w:szCs w:val="28"/>
          <w:lang w:val="kk-KZ"/>
        </w:rPr>
        <w:t>синтетикалық отын (4,7%) өндірістерде ғана қолданылады</w:t>
      </w:r>
      <w:r w:rsidR="001C51EB" w:rsidRPr="00AB256D">
        <w:rPr>
          <w:rFonts w:ascii="Times New Roman" w:hAnsi="Times New Roman"/>
          <w:bCs/>
          <w:sz w:val="28"/>
          <w:szCs w:val="28"/>
          <w:lang w:val="kk-KZ"/>
        </w:rPr>
        <w:t xml:space="preserve"> [2]</w:t>
      </w:r>
      <w:r w:rsidRPr="00AB256D">
        <w:rPr>
          <w:rFonts w:ascii="Times New Roman" w:hAnsi="Times New Roman"/>
          <w:bCs/>
          <w:sz w:val="28"/>
          <w:szCs w:val="28"/>
          <w:lang w:val="kk-KZ"/>
        </w:rPr>
        <w:t xml:space="preserve">. </w:t>
      </w:r>
    </w:p>
    <w:p w:rsidR="00591340" w:rsidRPr="00AB256D" w:rsidRDefault="00591340" w:rsidP="00733402">
      <w:pPr>
        <w:spacing w:after="0" w:line="240" w:lineRule="auto"/>
        <w:jc w:val="both"/>
        <w:rPr>
          <w:rFonts w:ascii="Times New Roman" w:hAnsi="Times New Roman"/>
          <w:sz w:val="28"/>
          <w:szCs w:val="28"/>
          <w:lang w:val="kk-KZ"/>
        </w:rPr>
      </w:pPr>
    </w:p>
    <w:p w:rsidR="003A517F" w:rsidRPr="003A517F" w:rsidRDefault="003A517F" w:rsidP="00733402">
      <w:pPr>
        <w:spacing w:after="0" w:line="240" w:lineRule="auto"/>
        <w:jc w:val="center"/>
        <w:rPr>
          <w:rFonts w:ascii="Times New Roman" w:hAnsi="Times New Roman"/>
          <w:sz w:val="16"/>
          <w:szCs w:val="16"/>
          <w:lang w:val="kk-KZ"/>
        </w:rPr>
      </w:pPr>
    </w:p>
    <w:p w:rsidR="00D424F7" w:rsidRPr="00AB256D" w:rsidRDefault="00D424F7" w:rsidP="00733402">
      <w:pPr>
        <w:spacing w:after="0" w:line="240" w:lineRule="auto"/>
        <w:jc w:val="center"/>
        <w:rPr>
          <w:rFonts w:ascii="Times New Roman" w:hAnsi="Times New Roman"/>
          <w:sz w:val="28"/>
          <w:szCs w:val="28"/>
          <w:lang w:val="kk-KZ"/>
        </w:rPr>
      </w:pPr>
      <w:r w:rsidRPr="00AB256D">
        <w:rPr>
          <w:rFonts w:ascii="Times New Roman" w:hAnsi="Times New Roman"/>
          <w:sz w:val="28"/>
          <w:szCs w:val="28"/>
          <w:lang w:val="kk-KZ"/>
        </w:rPr>
        <w:t>Сурет 3 – Сутегін</w:t>
      </w:r>
      <w:r w:rsidR="00067B1A" w:rsidRPr="00AB256D">
        <w:rPr>
          <w:rFonts w:ascii="Times New Roman" w:hAnsi="Times New Roman"/>
          <w:sz w:val="28"/>
          <w:szCs w:val="28"/>
          <w:lang w:val="kk-KZ"/>
        </w:rPr>
        <w:t>і</w:t>
      </w:r>
      <w:r w:rsidRPr="00AB256D">
        <w:rPr>
          <w:rFonts w:ascii="Times New Roman" w:hAnsi="Times New Roman"/>
          <w:sz w:val="28"/>
          <w:szCs w:val="28"/>
          <w:lang w:val="kk-KZ"/>
        </w:rPr>
        <w:t xml:space="preserve"> өндірудің қазіргі өнеркәсіптік әдістері және қолдану салалары</w:t>
      </w:r>
    </w:p>
    <w:p w:rsidR="00591340" w:rsidRPr="00AB256D" w:rsidRDefault="00591340" w:rsidP="00733402">
      <w:pPr>
        <w:spacing w:after="0" w:line="240" w:lineRule="auto"/>
        <w:jc w:val="center"/>
        <w:rPr>
          <w:rFonts w:ascii="Times New Roman" w:hAnsi="Times New Roman"/>
          <w:sz w:val="28"/>
          <w:szCs w:val="28"/>
          <w:lang w:val="kk-KZ"/>
        </w:rPr>
      </w:pPr>
    </w:p>
    <w:p w:rsidR="00ED532A" w:rsidRPr="00AB256D" w:rsidRDefault="00591340" w:rsidP="00733402">
      <w:pPr>
        <w:spacing w:after="0" w:line="240" w:lineRule="auto"/>
        <w:ind w:firstLine="709"/>
        <w:jc w:val="both"/>
        <w:rPr>
          <w:rFonts w:ascii="Times New Roman" w:hAnsi="Times New Roman"/>
          <w:bCs/>
          <w:sz w:val="28"/>
          <w:szCs w:val="28"/>
          <w:lang w:val="kk-KZ"/>
        </w:rPr>
      </w:pPr>
      <w:r w:rsidRPr="00AB256D">
        <w:rPr>
          <w:rFonts w:ascii="Times New Roman" w:hAnsi="Times New Roman"/>
          <w:sz w:val="28"/>
          <w:szCs w:val="28"/>
          <w:lang w:val="kk-KZ"/>
        </w:rPr>
        <w:t>ХЭА</w:t>
      </w:r>
      <w:r w:rsidR="00ED532A" w:rsidRPr="00AB256D">
        <w:rPr>
          <w:rFonts w:ascii="Times New Roman" w:hAnsi="Times New Roman"/>
          <w:sz w:val="28"/>
          <w:szCs w:val="28"/>
          <w:lang w:val="kk-KZ"/>
        </w:rPr>
        <w:t xml:space="preserve"> таза сутекке әлемдік сұраныс 2020-2050 жылдар аралығында 100-ден 300 Мт дейін артады деп болжа</w:t>
      </w:r>
      <w:r w:rsidR="00A450A5" w:rsidRPr="00AB256D">
        <w:rPr>
          <w:rFonts w:ascii="Times New Roman" w:hAnsi="Times New Roman"/>
          <w:sz w:val="28"/>
          <w:szCs w:val="28"/>
          <w:lang w:val="kk-KZ"/>
        </w:rPr>
        <w:t>йды</w:t>
      </w:r>
      <w:r w:rsidR="00ED532A" w:rsidRPr="00AB256D">
        <w:rPr>
          <w:rFonts w:ascii="Times New Roman" w:hAnsi="Times New Roman"/>
          <w:sz w:val="28"/>
          <w:szCs w:val="28"/>
          <w:lang w:val="kk-KZ"/>
        </w:rPr>
        <w:t xml:space="preserve"> [2]</w:t>
      </w:r>
      <w:r w:rsidR="00E429DB" w:rsidRPr="00AB256D">
        <w:rPr>
          <w:rFonts w:ascii="Times New Roman" w:hAnsi="Times New Roman"/>
          <w:bCs/>
          <w:sz w:val="28"/>
          <w:szCs w:val="28"/>
          <w:lang w:val="kk-KZ"/>
        </w:rPr>
        <w:t xml:space="preserve">. </w:t>
      </w:r>
      <w:r w:rsidR="00ED532A" w:rsidRPr="00AB256D">
        <w:rPr>
          <w:rFonts w:ascii="Times New Roman" w:hAnsi="Times New Roman"/>
          <w:bCs/>
          <w:sz w:val="28"/>
          <w:szCs w:val="28"/>
          <w:lang w:val="kk-KZ"/>
        </w:rPr>
        <w:t>Бүгінгі күнде</w:t>
      </w:r>
      <w:r w:rsidR="00ED532A" w:rsidRPr="00AB256D">
        <w:rPr>
          <w:lang w:val="kk-KZ"/>
        </w:rPr>
        <w:t xml:space="preserve"> </w:t>
      </w:r>
      <w:r w:rsidR="00E429DB" w:rsidRPr="00AB256D">
        <w:rPr>
          <w:rFonts w:ascii="Times New Roman" w:hAnsi="Times New Roman"/>
          <w:sz w:val="28"/>
          <w:szCs w:val="28"/>
          <w:lang w:val="kk-KZ"/>
        </w:rPr>
        <w:t xml:space="preserve">арзан, экологиялық таза шикізат көздерінен сутегін алу әдістерін жасау, </w:t>
      </w:r>
      <w:r w:rsidR="00ED532A" w:rsidRPr="00AB256D">
        <w:rPr>
          <w:rFonts w:ascii="Times New Roman" w:hAnsi="Times New Roman"/>
          <w:sz w:val="28"/>
          <w:szCs w:val="28"/>
          <w:lang w:val="kk-KZ"/>
        </w:rPr>
        <w:t>әлемдік ғалымдардың зерттеулерінің маңызды бағыты</w:t>
      </w:r>
      <w:r w:rsidR="00E429DB" w:rsidRPr="00AB256D">
        <w:rPr>
          <w:rFonts w:ascii="Times New Roman" w:hAnsi="Times New Roman"/>
          <w:sz w:val="28"/>
          <w:szCs w:val="28"/>
          <w:lang w:val="kk-KZ"/>
        </w:rPr>
        <w:t xml:space="preserve"> бол</w:t>
      </w:r>
      <w:r w:rsidR="00A450A5" w:rsidRPr="00AB256D">
        <w:rPr>
          <w:rFonts w:ascii="Times New Roman" w:hAnsi="Times New Roman"/>
          <w:sz w:val="28"/>
          <w:szCs w:val="28"/>
          <w:lang w:val="kk-KZ"/>
        </w:rPr>
        <w:t>ып отыр</w:t>
      </w:r>
      <w:r w:rsidR="00E429DB" w:rsidRPr="00AB256D">
        <w:rPr>
          <w:rFonts w:ascii="Times New Roman" w:hAnsi="Times New Roman"/>
          <w:sz w:val="28"/>
          <w:szCs w:val="28"/>
          <w:lang w:val="kk-KZ"/>
        </w:rPr>
        <w:t xml:space="preserve">. </w:t>
      </w:r>
      <w:r w:rsidR="00ED532A" w:rsidRPr="00AB256D">
        <w:rPr>
          <w:rFonts w:ascii="Times New Roman" w:hAnsi="Times New Roman"/>
          <w:sz w:val="28"/>
          <w:szCs w:val="28"/>
          <w:lang w:val="kk-KZ"/>
        </w:rPr>
        <w:t>Биожаңартылатын отындардан сутегін өндіру</w:t>
      </w:r>
      <w:r w:rsidR="00C82919" w:rsidRPr="00AB256D">
        <w:rPr>
          <w:rFonts w:ascii="Times New Roman" w:hAnsi="Times New Roman"/>
          <w:sz w:val="28"/>
          <w:szCs w:val="28"/>
          <w:lang w:val="kk-KZ"/>
        </w:rPr>
        <w:t xml:space="preserve"> және</w:t>
      </w:r>
      <w:r w:rsidR="00BD3379" w:rsidRPr="00AB256D">
        <w:rPr>
          <w:rFonts w:ascii="Times New Roman" w:hAnsi="Times New Roman"/>
          <w:sz w:val="28"/>
          <w:szCs w:val="28"/>
          <w:lang w:val="kk-KZ"/>
        </w:rPr>
        <w:t xml:space="preserve"> тиімділігі жоғары </w:t>
      </w:r>
      <w:r w:rsidR="00461294" w:rsidRPr="00AB256D">
        <w:rPr>
          <w:rFonts w:ascii="Times New Roman" w:hAnsi="Times New Roman"/>
          <w:sz w:val="28"/>
          <w:szCs w:val="28"/>
          <w:lang w:val="kk-KZ"/>
        </w:rPr>
        <w:t>қондырғыларда</w:t>
      </w:r>
      <w:r w:rsidR="00ED532A" w:rsidRPr="00AB256D">
        <w:rPr>
          <w:rFonts w:ascii="Times New Roman" w:hAnsi="Times New Roman"/>
          <w:sz w:val="28"/>
          <w:szCs w:val="28"/>
          <w:lang w:val="kk-KZ"/>
        </w:rPr>
        <w:t xml:space="preserve"> тікелей электр энергиясына генерациялау</w:t>
      </w:r>
      <w:r w:rsidR="00461294" w:rsidRPr="00AB256D">
        <w:rPr>
          <w:rFonts w:ascii="Times New Roman" w:hAnsi="Times New Roman"/>
          <w:sz w:val="28"/>
          <w:szCs w:val="28"/>
          <w:lang w:val="kk-KZ"/>
        </w:rPr>
        <w:t>, энергетика</w:t>
      </w:r>
      <w:r w:rsidR="00ED532A" w:rsidRPr="00AB256D">
        <w:rPr>
          <w:rFonts w:ascii="Times New Roman" w:hAnsi="Times New Roman"/>
          <w:sz w:val="28"/>
          <w:szCs w:val="28"/>
          <w:lang w:val="kk-KZ"/>
        </w:rPr>
        <w:t xml:space="preserve"> сала</w:t>
      </w:r>
      <w:r w:rsidR="00461294" w:rsidRPr="00AB256D">
        <w:rPr>
          <w:rFonts w:ascii="Times New Roman" w:hAnsi="Times New Roman"/>
          <w:sz w:val="28"/>
          <w:szCs w:val="28"/>
          <w:lang w:val="kk-KZ"/>
        </w:rPr>
        <w:t>сын</w:t>
      </w:r>
      <w:r w:rsidR="00ED532A" w:rsidRPr="00AB256D">
        <w:rPr>
          <w:rFonts w:ascii="Times New Roman" w:hAnsi="Times New Roman"/>
          <w:sz w:val="28"/>
          <w:szCs w:val="28"/>
          <w:lang w:val="kk-KZ"/>
        </w:rPr>
        <w:t>дағы жағдайды түбегейлі өзгерте алады. Қазақстанда жаңартылатын ресурстар (күн,</w:t>
      </w:r>
      <w:r w:rsidR="00BD3379" w:rsidRPr="00AB256D">
        <w:rPr>
          <w:rFonts w:ascii="Times New Roman" w:hAnsi="Times New Roman"/>
          <w:sz w:val="28"/>
          <w:szCs w:val="28"/>
          <w:lang w:val="kk-KZ"/>
        </w:rPr>
        <w:t xml:space="preserve"> жел, биомасса) көзінен сутегі </w:t>
      </w:r>
      <w:r w:rsidR="00ED532A" w:rsidRPr="00AB256D">
        <w:rPr>
          <w:rFonts w:ascii="Times New Roman" w:hAnsi="Times New Roman"/>
          <w:sz w:val="28"/>
          <w:szCs w:val="28"/>
          <w:lang w:val="kk-KZ"/>
        </w:rPr>
        <w:t>энергетикас</w:t>
      </w:r>
      <w:r w:rsidR="00BD3379" w:rsidRPr="00AB256D">
        <w:rPr>
          <w:rFonts w:ascii="Times New Roman" w:hAnsi="Times New Roman"/>
          <w:sz w:val="28"/>
          <w:szCs w:val="28"/>
          <w:lang w:val="kk-KZ"/>
        </w:rPr>
        <w:t xml:space="preserve">ын дамыту үшін </w:t>
      </w:r>
      <w:r w:rsidR="00ED532A" w:rsidRPr="00AB256D">
        <w:rPr>
          <w:rFonts w:ascii="Times New Roman" w:hAnsi="Times New Roman"/>
          <w:sz w:val="28"/>
          <w:szCs w:val="28"/>
          <w:lang w:val="kk-KZ"/>
        </w:rPr>
        <w:t>бірегей аграрлық және табиғи-климаттық жағдайлар бар.</w:t>
      </w:r>
      <w:r w:rsidR="00BD3379" w:rsidRPr="00AB256D">
        <w:rPr>
          <w:rFonts w:ascii="Times New Roman" w:hAnsi="Times New Roman"/>
          <w:sz w:val="28"/>
          <w:szCs w:val="28"/>
          <w:lang w:val="kk-KZ"/>
        </w:rPr>
        <w:t xml:space="preserve"> Мемлекет басшысы Қ.</w:t>
      </w:r>
      <w:r w:rsidR="00F174D4">
        <w:rPr>
          <w:rFonts w:ascii="Times New Roman" w:hAnsi="Times New Roman"/>
          <w:sz w:val="28"/>
          <w:szCs w:val="28"/>
          <w:lang w:val="kk-KZ"/>
        </w:rPr>
        <w:t>-Ж.</w:t>
      </w:r>
      <w:r w:rsidR="00BD3379" w:rsidRPr="00AB256D">
        <w:rPr>
          <w:rFonts w:ascii="Times New Roman" w:hAnsi="Times New Roman"/>
          <w:sz w:val="28"/>
          <w:szCs w:val="28"/>
          <w:lang w:val="kk-KZ"/>
        </w:rPr>
        <w:t>К.</w:t>
      </w:r>
      <w:r w:rsidR="00F174D4">
        <w:rPr>
          <w:rFonts w:ascii="Times New Roman" w:hAnsi="Times New Roman"/>
          <w:sz w:val="28"/>
          <w:szCs w:val="28"/>
          <w:lang w:val="kk-KZ"/>
        </w:rPr>
        <w:t xml:space="preserve"> </w:t>
      </w:r>
      <w:r w:rsidR="00BD3379" w:rsidRPr="00AB256D">
        <w:rPr>
          <w:rFonts w:ascii="Times New Roman" w:hAnsi="Times New Roman"/>
          <w:sz w:val="28"/>
          <w:szCs w:val="28"/>
          <w:lang w:val="kk-KZ"/>
        </w:rPr>
        <w:t>Тоқаевтың</w:t>
      </w:r>
      <w:r w:rsidR="00ED532A" w:rsidRPr="00AB256D">
        <w:rPr>
          <w:rFonts w:ascii="Times New Roman" w:hAnsi="Times New Roman"/>
          <w:sz w:val="28"/>
          <w:szCs w:val="28"/>
          <w:lang w:val="kk-KZ"/>
        </w:rPr>
        <w:t xml:space="preserve"> ел экономикасының көмірсутекті шикізаттарға тәуелділігін төмендету және парниктік </w:t>
      </w:r>
      <w:r w:rsidR="00BD3379" w:rsidRPr="00AB256D">
        <w:rPr>
          <w:rFonts w:ascii="Times New Roman" w:hAnsi="Times New Roman"/>
          <w:sz w:val="28"/>
          <w:szCs w:val="28"/>
          <w:lang w:val="kk-KZ"/>
        </w:rPr>
        <w:t xml:space="preserve">газ шығарындыларын азайту үшін </w:t>
      </w:r>
      <w:r w:rsidR="00ED532A" w:rsidRPr="00AB256D">
        <w:rPr>
          <w:rFonts w:ascii="Times New Roman" w:hAnsi="Times New Roman"/>
          <w:sz w:val="28"/>
          <w:szCs w:val="28"/>
          <w:lang w:val="kk-KZ"/>
        </w:rPr>
        <w:t>сутекті энергетика салас</w:t>
      </w:r>
      <w:r w:rsidR="001A455E" w:rsidRPr="00AB256D">
        <w:rPr>
          <w:rFonts w:ascii="Times New Roman" w:hAnsi="Times New Roman"/>
          <w:sz w:val="28"/>
          <w:szCs w:val="28"/>
          <w:lang w:val="kk-KZ"/>
        </w:rPr>
        <w:t xml:space="preserve">ына басымдық беруді, сондай-ақ, осы салаға инвестицияларды </w:t>
      </w:r>
      <w:r w:rsidR="00ED532A" w:rsidRPr="00AB256D">
        <w:rPr>
          <w:rFonts w:ascii="Times New Roman" w:hAnsi="Times New Roman"/>
          <w:sz w:val="28"/>
          <w:szCs w:val="28"/>
          <w:lang w:val="kk-KZ"/>
        </w:rPr>
        <w:t xml:space="preserve">тартуды үкіметке тапсырды [22]. Осыған орай 2022 жылдың 27 қазанында үкімет және германиялық «Svevind Energy Group» компаниясы арасында жасыл сутекті өндіру және тарату орталығын салу туралы инвестициялық келісім жасалды. </w:t>
      </w:r>
      <w:r w:rsidR="00BD3379" w:rsidRPr="00AB256D">
        <w:rPr>
          <w:rFonts w:ascii="Times New Roman" w:hAnsi="Times New Roman"/>
          <w:sz w:val="28"/>
          <w:szCs w:val="28"/>
          <w:lang w:val="kk-KZ"/>
        </w:rPr>
        <w:t>Бұл инвестициялық жоба бойынша Маңғыстау облысында</w:t>
      </w:r>
      <w:r w:rsidR="00ED532A" w:rsidRPr="00AB256D">
        <w:rPr>
          <w:rFonts w:ascii="Times New Roman" w:hAnsi="Times New Roman"/>
          <w:sz w:val="28"/>
          <w:szCs w:val="28"/>
          <w:lang w:val="kk-KZ"/>
        </w:rPr>
        <w:t xml:space="preserve"> қуаттылығы 40 ГВт (күн, жел) жаңартылатын энергия көмегімен суды электролиздеу әдісімен 2 миллион тонна «жасыл» суте</w:t>
      </w:r>
      <w:r w:rsidR="003C17EE" w:rsidRPr="00AB256D">
        <w:rPr>
          <w:rFonts w:ascii="Times New Roman" w:hAnsi="Times New Roman"/>
          <w:sz w:val="28"/>
          <w:szCs w:val="28"/>
          <w:lang w:val="kk-KZ"/>
        </w:rPr>
        <w:t>гін өндіру жоспарлан</w:t>
      </w:r>
      <w:r w:rsidR="00A450A5" w:rsidRPr="00AB256D">
        <w:rPr>
          <w:rFonts w:ascii="Times New Roman" w:hAnsi="Times New Roman"/>
          <w:sz w:val="28"/>
          <w:szCs w:val="28"/>
          <w:lang w:val="kk-KZ"/>
        </w:rPr>
        <w:t>ды</w:t>
      </w:r>
      <w:r w:rsidR="003C17EE" w:rsidRPr="00AB256D">
        <w:rPr>
          <w:rFonts w:ascii="Times New Roman" w:hAnsi="Times New Roman"/>
          <w:sz w:val="28"/>
          <w:szCs w:val="28"/>
          <w:lang w:val="kk-KZ"/>
        </w:rPr>
        <w:t xml:space="preserve"> [23</w:t>
      </w:r>
      <w:r w:rsidR="00ED532A" w:rsidRPr="00AB256D">
        <w:rPr>
          <w:rFonts w:ascii="Times New Roman" w:hAnsi="Times New Roman"/>
          <w:sz w:val="28"/>
          <w:szCs w:val="28"/>
          <w:lang w:val="kk-KZ"/>
        </w:rPr>
        <w:t>].</w:t>
      </w:r>
      <w:r w:rsidR="00ED532A" w:rsidRPr="00AB256D">
        <w:rPr>
          <w:rStyle w:val="A50"/>
          <w:color w:val="auto"/>
          <w:sz w:val="28"/>
          <w:szCs w:val="28"/>
          <w:lang w:val="kk-KZ"/>
        </w:rPr>
        <w:t xml:space="preserve"> </w:t>
      </w:r>
      <w:r w:rsidR="00ED532A" w:rsidRPr="00AB256D">
        <w:rPr>
          <w:rFonts w:ascii="Times New Roman" w:hAnsi="Times New Roman"/>
          <w:sz w:val="28"/>
          <w:szCs w:val="28"/>
          <w:lang w:val="kk-KZ"/>
        </w:rPr>
        <w:t>Алайда электролиз әдісімен суте</w:t>
      </w:r>
      <w:r w:rsidR="00A450A5" w:rsidRPr="00AB256D">
        <w:rPr>
          <w:rFonts w:ascii="Times New Roman" w:hAnsi="Times New Roman"/>
          <w:sz w:val="28"/>
          <w:szCs w:val="28"/>
          <w:lang w:val="kk-KZ"/>
        </w:rPr>
        <w:t>гіні</w:t>
      </w:r>
      <w:r w:rsidR="00ED532A" w:rsidRPr="00AB256D">
        <w:rPr>
          <w:rFonts w:ascii="Times New Roman" w:hAnsi="Times New Roman"/>
          <w:sz w:val="28"/>
          <w:szCs w:val="28"/>
          <w:lang w:val="kk-KZ"/>
        </w:rPr>
        <w:t xml:space="preserve"> өндіру, қауіпсіздік талаптары жоғары қосымша жүйелерді құруды қажет етеді. </w:t>
      </w:r>
    </w:p>
    <w:p w:rsidR="00ED532A" w:rsidRPr="00AB256D" w:rsidRDefault="00ED532A" w:rsidP="00733402">
      <w:pPr>
        <w:tabs>
          <w:tab w:val="left" w:pos="194"/>
        </w:tabs>
        <w:spacing w:after="0" w:line="240" w:lineRule="auto"/>
        <w:ind w:firstLine="709"/>
        <w:jc w:val="both"/>
        <w:rPr>
          <w:rFonts w:ascii="Times New Roman" w:hAnsi="Times New Roman"/>
          <w:bCs/>
          <w:sz w:val="28"/>
          <w:szCs w:val="28"/>
          <w:lang w:val="kk-KZ"/>
        </w:rPr>
      </w:pPr>
      <w:r w:rsidRPr="00AB256D">
        <w:rPr>
          <w:rFonts w:ascii="Times New Roman" w:hAnsi="Times New Roman"/>
          <w:bCs/>
          <w:sz w:val="28"/>
          <w:szCs w:val="28"/>
          <w:lang w:val="kk-KZ"/>
        </w:rPr>
        <w:t xml:space="preserve">Жаңартылатын отындардың ішінде сутегін өндірудің перспективті көзі </w:t>
      </w:r>
      <w:r w:rsidR="00C47D5B" w:rsidRPr="00AB256D">
        <w:rPr>
          <w:rFonts w:ascii="Times New Roman" w:hAnsi="Times New Roman"/>
          <w:bCs/>
          <w:sz w:val="28"/>
          <w:szCs w:val="28"/>
          <w:lang w:val="kk-KZ"/>
        </w:rPr>
        <w:t>–</w:t>
      </w:r>
      <w:r w:rsidRPr="00AB256D">
        <w:rPr>
          <w:rFonts w:ascii="Times New Roman" w:hAnsi="Times New Roman"/>
          <w:bCs/>
          <w:sz w:val="28"/>
          <w:szCs w:val="28"/>
          <w:lang w:val="kk-KZ"/>
        </w:rPr>
        <w:t xml:space="preserve"> </w:t>
      </w:r>
      <w:r w:rsidR="00C47D5B" w:rsidRPr="00AB256D">
        <w:rPr>
          <w:rFonts w:ascii="Times New Roman" w:hAnsi="Times New Roman"/>
          <w:bCs/>
          <w:sz w:val="28"/>
          <w:szCs w:val="28"/>
          <w:lang w:val="kk-KZ"/>
        </w:rPr>
        <w:t xml:space="preserve">биомассалық шикізаттан өндірілетін </w:t>
      </w:r>
      <w:r w:rsidRPr="00AB256D">
        <w:rPr>
          <w:rFonts w:ascii="Times New Roman" w:hAnsi="Times New Roman"/>
          <w:bCs/>
          <w:sz w:val="28"/>
          <w:szCs w:val="28"/>
          <w:lang w:val="kk-KZ"/>
        </w:rPr>
        <w:t xml:space="preserve">биоэтанол </w:t>
      </w:r>
      <w:r w:rsidRPr="00AB256D">
        <w:rPr>
          <w:rFonts w:ascii="Times New Roman" w:hAnsi="Times New Roman"/>
          <w:sz w:val="28"/>
          <w:szCs w:val="28"/>
          <w:lang w:val="kk-KZ"/>
        </w:rPr>
        <w:t xml:space="preserve">болып табылады. </w:t>
      </w:r>
      <w:r w:rsidR="00BD3379" w:rsidRPr="00AB256D">
        <w:rPr>
          <w:rFonts w:ascii="Times New Roman" w:hAnsi="Times New Roman"/>
          <w:sz w:val="28"/>
          <w:szCs w:val="28"/>
          <w:lang w:val="kk-KZ"/>
        </w:rPr>
        <w:t>Биоэтанолдан суте</w:t>
      </w:r>
      <w:r w:rsidR="00A450A5" w:rsidRPr="00AB256D">
        <w:rPr>
          <w:rFonts w:ascii="Times New Roman" w:hAnsi="Times New Roman"/>
          <w:sz w:val="28"/>
          <w:szCs w:val="28"/>
          <w:lang w:val="kk-KZ"/>
        </w:rPr>
        <w:t>гіні</w:t>
      </w:r>
      <w:r w:rsidR="00BD3379" w:rsidRPr="00AB256D">
        <w:rPr>
          <w:rFonts w:ascii="Times New Roman" w:hAnsi="Times New Roman"/>
          <w:sz w:val="28"/>
          <w:szCs w:val="28"/>
          <w:lang w:val="kk-KZ"/>
        </w:rPr>
        <w:t xml:space="preserve"> </w:t>
      </w:r>
      <w:r w:rsidRPr="00AB256D">
        <w:rPr>
          <w:rFonts w:ascii="Times New Roman" w:hAnsi="Times New Roman"/>
          <w:sz w:val="28"/>
          <w:szCs w:val="28"/>
          <w:lang w:val="kk-KZ"/>
        </w:rPr>
        <w:t>өндіру</w:t>
      </w:r>
      <w:r w:rsidR="00BD3379" w:rsidRPr="00AB256D">
        <w:rPr>
          <w:rFonts w:ascii="Times New Roman" w:hAnsi="Times New Roman"/>
          <w:sz w:val="28"/>
          <w:szCs w:val="28"/>
          <w:lang w:val="kk-KZ"/>
        </w:rPr>
        <w:t xml:space="preserve"> қызығушылығы оның</w:t>
      </w:r>
      <w:r w:rsidRPr="00AB256D">
        <w:rPr>
          <w:rFonts w:ascii="Times New Roman" w:hAnsi="Times New Roman"/>
          <w:sz w:val="28"/>
          <w:szCs w:val="28"/>
          <w:lang w:val="kk-KZ"/>
        </w:rPr>
        <w:t xml:space="preserve"> жаңартылатын отын болу себебінен ғ</w:t>
      </w:r>
      <w:r w:rsidR="00BD3379" w:rsidRPr="00AB256D">
        <w:rPr>
          <w:rFonts w:ascii="Times New Roman" w:hAnsi="Times New Roman"/>
          <w:sz w:val="28"/>
          <w:szCs w:val="28"/>
          <w:lang w:val="kk-KZ"/>
        </w:rPr>
        <w:t xml:space="preserve">ана </w:t>
      </w:r>
      <w:r w:rsidR="00BD3379" w:rsidRPr="00AB256D">
        <w:rPr>
          <w:rFonts w:ascii="Times New Roman" w:hAnsi="Times New Roman"/>
          <w:sz w:val="28"/>
          <w:szCs w:val="28"/>
          <w:lang w:val="kk-KZ"/>
        </w:rPr>
        <w:lastRenderedPageBreak/>
        <w:t xml:space="preserve">емес, бірінші кезекте оның </w:t>
      </w:r>
      <w:r w:rsidRPr="00AB256D">
        <w:rPr>
          <w:rFonts w:ascii="Times New Roman" w:hAnsi="Times New Roman"/>
          <w:sz w:val="28"/>
          <w:szCs w:val="28"/>
          <w:lang w:val="kk-KZ"/>
        </w:rPr>
        <w:t xml:space="preserve">метанолға қарағанда уыттылғы төмен, сондықтан оны сақтау, тасымалдау және қолдану оңай [17, </w:t>
      </w:r>
      <w:r w:rsidR="00F174D4">
        <w:rPr>
          <w:rFonts w:ascii="Times New Roman" w:hAnsi="Times New Roman"/>
          <w:sz w:val="28"/>
          <w:szCs w:val="28"/>
          <w:lang w:val="kk-KZ"/>
        </w:rPr>
        <w:t xml:space="preserve">р. </w:t>
      </w:r>
      <w:r w:rsidRPr="00AB256D">
        <w:rPr>
          <w:rFonts w:ascii="Times New Roman" w:hAnsi="Times New Roman"/>
          <w:sz w:val="28"/>
          <w:szCs w:val="28"/>
          <w:lang w:val="kk-KZ"/>
        </w:rPr>
        <w:t>81</w:t>
      </w:r>
      <w:r w:rsidR="00F174D4">
        <w:rPr>
          <w:rFonts w:ascii="Times New Roman" w:hAnsi="Times New Roman"/>
          <w:sz w:val="28"/>
          <w:szCs w:val="28"/>
          <w:lang w:val="kk-KZ"/>
        </w:rPr>
        <w:t>;</w:t>
      </w:r>
      <w:r w:rsidRPr="00AB256D">
        <w:rPr>
          <w:rFonts w:ascii="Times New Roman" w:hAnsi="Times New Roman"/>
          <w:sz w:val="28"/>
          <w:szCs w:val="28"/>
          <w:lang w:val="kk-KZ"/>
        </w:rPr>
        <w:t xml:space="preserve"> 24].</w:t>
      </w:r>
    </w:p>
    <w:p w:rsidR="00D424F7" w:rsidRPr="00AB256D" w:rsidRDefault="00D424F7" w:rsidP="00733402">
      <w:pPr>
        <w:spacing w:after="0" w:line="240" w:lineRule="auto"/>
        <w:ind w:firstLine="709"/>
        <w:jc w:val="both"/>
        <w:rPr>
          <w:rFonts w:ascii="Times New Roman" w:hAnsi="Times New Roman"/>
          <w:sz w:val="28"/>
          <w:szCs w:val="28"/>
          <w:lang w:val="kk-KZ"/>
        </w:rPr>
      </w:pPr>
    </w:p>
    <w:p w:rsidR="00D424F7" w:rsidRPr="00AB256D" w:rsidRDefault="00AE22ED" w:rsidP="00733402">
      <w:pPr>
        <w:spacing w:after="0" w:line="240" w:lineRule="auto"/>
        <w:ind w:firstLine="709"/>
        <w:rPr>
          <w:rFonts w:ascii="Times New Roman" w:hAnsi="Times New Roman"/>
          <w:b/>
          <w:sz w:val="28"/>
          <w:szCs w:val="28"/>
          <w:lang w:val="kk-KZ"/>
        </w:rPr>
      </w:pPr>
      <w:r w:rsidRPr="00AB256D">
        <w:rPr>
          <w:rFonts w:ascii="Times New Roman" w:hAnsi="Times New Roman"/>
          <w:b/>
          <w:sz w:val="28"/>
          <w:szCs w:val="28"/>
          <w:lang w:val="kk-KZ"/>
        </w:rPr>
        <w:t>1.2</w:t>
      </w:r>
      <w:r w:rsidR="00D424F7" w:rsidRPr="00AB256D">
        <w:rPr>
          <w:rFonts w:ascii="Times New Roman" w:hAnsi="Times New Roman"/>
          <w:b/>
          <w:sz w:val="28"/>
          <w:szCs w:val="28"/>
          <w:lang w:val="kk-KZ"/>
        </w:rPr>
        <w:t xml:space="preserve"> Биоэтанол өндірісі</w:t>
      </w:r>
    </w:p>
    <w:p w:rsidR="00D424F7" w:rsidRPr="00AB256D" w:rsidRDefault="00BB79B2" w:rsidP="00733402">
      <w:pPr>
        <w:pStyle w:val="HTML"/>
        <w:ind w:firstLine="709"/>
        <w:jc w:val="both"/>
        <w:rPr>
          <w:rFonts w:ascii="Times New Roman" w:hAnsi="Times New Roman"/>
          <w:sz w:val="28"/>
          <w:szCs w:val="28"/>
          <w:lang w:val="kk-KZ"/>
        </w:rPr>
      </w:pPr>
      <w:r w:rsidRPr="00AB256D">
        <w:rPr>
          <w:rFonts w:ascii="Times New Roman" w:hAnsi="Times New Roman"/>
          <w:sz w:val="28"/>
          <w:szCs w:val="28"/>
          <w:lang w:val="kk-KZ"/>
        </w:rPr>
        <w:t xml:space="preserve">Биоэтанол </w:t>
      </w:r>
      <w:r w:rsidR="00A450A5" w:rsidRPr="00AB256D">
        <w:rPr>
          <w:rFonts w:ascii="Times New Roman" w:hAnsi="Times New Roman"/>
          <w:sz w:val="28"/>
          <w:szCs w:val="28"/>
          <w:lang w:val="kk-KZ"/>
        </w:rPr>
        <w:t>–</w:t>
      </w:r>
      <w:r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жаңартылатын биомассалық шикізаттардан немесе биологиялық ыдырайтын қосылыстардан өндірілетін техникалық абсолюттік спирт.</w:t>
      </w:r>
      <w:r w:rsidR="0029751B" w:rsidRPr="00AB256D">
        <w:rPr>
          <w:rFonts w:ascii="Times New Roman" w:hAnsi="Times New Roman"/>
          <w:sz w:val="28"/>
          <w:szCs w:val="28"/>
          <w:lang w:val="kk-KZ"/>
        </w:rPr>
        <w:t xml:space="preserve"> </w:t>
      </w:r>
      <w:r w:rsidR="00101C68" w:rsidRPr="00AB256D">
        <w:rPr>
          <w:rFonts w:ascii="Times New Roman" w:hAnsi="Times New Roman"/>
          <w:sz w:val="28"/>
          <w:szCs w:val="28"/>
          <w:lang w:val="kk-KZ"/>
        </w:rPr>
        <w:t>Биоэтанол әртү</w:t>
      </w:r>
      <w:r w:rsidRPr="00AB256D">
        <w:rPr>
          <w:rFonts w:ascii="Times New Roman" w:hAnsi="Times New Roman"/>
          <w:sz w:val="28"/>
          <w:szCs w:val="28"/>
          <w:lang w:val="kk-KZ"/>
        </w:rPr>
        <w:t xml:space="preserve">рлі биомассалық шикізаттардан, </w:t>
      </w:r>
      <w:r w:rsidR="00101C68" w:rsidRPr="00AB256D">
        <w:rPr>
          <w:rFonts w:ascii="Times New Roman" w:hAnsi="Times New Roman"/>
          <w:sz w:val="28"/>
          <w:szCs w:val="28"/>
          <w:lang w:val="kk-KZ"/>
        </w:rPr>
        <w:t>мысалы</w:t>
      </w:r>
      <w:r w:rsidR="00865B39" w:rsidRPr="00AB256D">
        <w:rPr>
          <w:rFonts w:ascii="Times New Roman" w:hAnsi="Times New Roman"/>
          <w:sz w:val="28"/>
          <w:szCs w:val="28"/>
          <w:lang w:val="kk-KZ"/>
        </w:rPr>
        <w:t xml:space="preserve">, </w:t>
      </w:r>
      <w:r w:rsidR="00101C68" w:rsidRPr="00AB256D">
        <w:rPr>
          <w:rFonts w:ascii="Times New Roman" w:hAnsi="Times New Roman"/>
          <w:bCs/>
          <w:sz w:val="28"/>
          <w:szCs w:val="28"/>
          <w:lang w:val="kk-KZ"/>
        </w:rPr>
        <w:t xml:space="preserve">крахмал және қантқұрамды, </w:t>
      </w:r>
      <w:r w:rsidR="00101C68" w:rsidRPr="00AB256D">
        <w:rPr>
          <w:rFonts w:ascii="Times New Roman" w:hAnsi="Times New Roman" w:cs="Times New Roman"/>
          <w:sz w:val="28"/>
          <w:szCs w:val="28"/>
          <w:lang w:val="kk-KZ"/>
        </w:rPr>
        <w:t>лигноцеллюлозды шикізат және балдырлар</w:t>
      </w:r>
      <w:r w:rsidR="00101C68" w:rsidRPr="00AB256D">
        <w:rPr>
          <w:rFonts w:ascii="Times New Roman" w:hAnsi="Times New Roman"/>
          <w:sz w:val="28"/>
          <w:szCs w:val="28"/>
          <w:lang w:val="kk-KZ"/>
        </w:rPr>
        <w:t xml:space="preserve">дан өндіріледі </w:t>
      </w:r>
      <w:r w:rsidR="00C571C8" w:rsidRPr="00AB256D">
        <w:rPr>
          <w:rFonts w:ascii="Times New Roman" w:hAnsi="Times New Roman" w:cs="Times New Roman"/>
          <w:sz w:val="28"/>
          <w:szCs w:val="28"/>
          <w:lang w:val="kk-KZ"/>
        </w:rPr>
        <w:t>[25, 26]</w:t>
      </w:r>
      <w:r w:rsidR="00C571C8" w:rsidRPr="00AB256D">
        <w:rPr>
          <w:rFonts w:ascii="Times New Roman" w:hAnsi="Times New Roman"/>
          <w:bCs/>
          <w:sz w:val="28"/>
          <w:szCs w:val="28"/>
          <w:lang w:val="kk-KZ"/>
        </w:rPr>
        <w:t>.</w:t>
      </w:r>
      <w:r w:rsidR="00C571C8"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 xml:space="preserve">Қазіргі уақытта биоэтанолды қант немесе крахмалы жоғары </w:t>
      </w:r>
      <w:r w:rsidR="00D424F7" w:rsidRPr="00AB256D">
        <w:rPr>
          <w:rFonts w:ascii="Times New Roman" w:hAnsi="Times New Roman"/>
          <w:bCs/>
          <w:sz w:val="28"/>
          <w:szCs w:val="28"/>
          <w:lang w:val="kk-KZ"/>
        </w:rPr>
        <w:t>(бидай, жүгері, картоп, қызылша, қант қамысы және т.б.)</w:t>
      </w:r>
      <w:r w:rsidR="00D424F7" w:rsidRPr="00AB256D">
        <w:rPr>
          <w:rFonts w:ascii="Times New Roman" w:hAnsi="Times New Roman"/>
          <w:sz w:val="28"/>
          <w:szCs w:val="28"/>
          <w:lang w:val="kk-KZ"/>
        </w:rPr>
        <w:t xml:space="preserve"> өсімдік дақылдарын</w:t>
      </w:r>
      <w:r w:rsidR="00052B73" w:rsidRPr="00AB256D">
        <w:rPr>
          <w:rFonts w:ascii="Times New Roman" w:hAnsi="Times New Roman"/>
          <w:sz w:val="28"/>
          <w:szCs w:val="28"/>
          <w:lang w:val="kk-KZ"/>
        </w:rPr>
        <w:t xml:space="preserve"> ферментациялау (ашыту) арқылы </w:t>
      </w:r>
      <w:r w:rsidR="00BD2383" w:rsidRPr="00AB256D">
        <w:rPr>
          <w:rFonts w:ascii="Times New Roman" w:hAnsi="Times New Roman"/>
          <w:sz w:val="28"/>
          <w:szCs w:val="28"/>
          <w:lang w:val="kk-KZ"/>
        </w:rPr>
        <w:t>өндіреді</w:t>
      </w:r>
      <w:r w:rsidR="001C51EB" w:rsidRPr="00AB256D">
        <w:rPr>
          <w:rFonts w:ascii="Times New Roman" w:hAnsi="Times New Roman"/>
          <w:sz w:val="28"/>
          <w:szCs w:val="28"/>
          <w:lang w:val="kk-KZ"/>
        </w:rPr>
        <w:t xml:space="preserve"> [</w:t>
      </w:r>
      <w:r w:rsidR="00827730" w:rsidRPr="00AB256D">
        <w:rPr>
          <w:rFonts w:ascii="Times New Roman" w:hAnsi="Times New Roman"/>
          <w:sz w:val="28"/>
          <w:szCs w:val="28"/>
          <w:lang w:val="kk-KZ"/>
        </w:rPr>
        <w:t xml:space="preserve">19, </w:t>
      </w:r>
      <w:r w:rsidR="00F174D4">
        <w:rPr>
          <w:rFonts w:ascii="Times New Roman" w:hAnsi="Times New Roman"/>
          <w:sz w:val="28"/>
          <w:szCs w:val="28"/>
          <w:lang w:val="kk-KZ"/>
        </w:rPr>
        <w:t xml:space="preserve">б. 71-88; </w:t>
      </w:r>
      <w:r w:rsidR="006F6045" w:rsidRPr="00AB256D">
        <w:rPr>
          <w:rFonts w:ascii="Times New Roman" w:hAnsi="Times New Roman"/>
          <w:sz w:val="28"/>
          <w:szCs w:val="28"/>
          <w:lang w:val="kk-KZ"/>
        </w:rPr>
        <w:t>25</w:t>
      </w:r>
      <w:r w:rsidR="00F174D4">
        <w:rPr>
          <w:rFonts w:ascii="Times New Roman" w:hAnsi="Times New Roman"/>
          <w:sz w:val="28"/>
          <w:szCs w:val="28"/>
          <w:lang w:val="kk-KZ"/>
        </w:rPr>
        <w:t>, б. 68-74</w:t>
      </w:r>
      <w:r w:rsidR="001C51EB" w:rsidRPr="00AB256D">
        <w:rPr>
          <w:rFonts w:ascii="Times New Roman" w:hAnsi="Times New Roman"/>
          <w:sz w:val="28"/>
          <w:szCs w:val="28"/>
          <w:lang w:val="kk-KZ"/>
        </w:rPr>
        <w:t>]</w:t>
      </w:r>
      <w:r w:rsidR="00D424F7" w:rsidRPr="00AB256D">
        <w:rPr>
          <w:rFonts w:ascii="Times New Roman" w:hAnsi="Times New Roman"/>
          <w:sz w:val="28"/>
          <w:szCs w:val="28"/>
          <w:lang w:val="kk-KZ"/>
        </w:rPr>
        <w:t>.</w:t>
      </w:r>
      <w:r w:rsidR="00D424F7" w:rsidRPr="00AB256D">
        <w:rPr>
          <w:rFonts w:ascii="Times New Roman" w:hAnsi="Times New Roman" w:cs="Times New Roman"/>
          <w:sz w:val="28"/>
          <w:szCs w:val="28"/>
          <w:lang w:val="kk-KZ"/>
        </w:rPr>
        <w:t xml:space="preserve"> Бұл әдіс «шикізатты алдын ала өңдеу → сахарификациялау → ферментациялау → дистиляци</w:t>
      </w:r>
      <w:r w:rsidR="00052B73" w:rsidRPr="00AB256D">
        <w:rPr>
          <w:rFonts w:ascii="Times New Roman" w:hAnsi="Times New Roman" w:cs="Times New Roman"/>
          <w:sz w:val="28"/>
          <w:szCs w:val="28"/>
          <w:lang w:val="kk-KZ"/>
        </w:rPr>
        <w:t>ялау → дегидратациялау» технологиялық процестер</w:t>
      </w:r>
      <w:r w:rsidR="00A450A5" w:rsidRPr="00AB256D">
        <w:rPr>
          <w:rFonts w:ascii="Times New Roman" w:hAnsi="Times New Roman" w:cs="Times New Roman"/>
          <w:sz w:val="28"/>
          <w:szCs w:val="28"/>
          <w:lang w:val="kk-KZ"/>
        </w:rPr>
        <w:t>ін</w:t>
      </w:r>
      <w:r w:rsidR="00052B73" w:rsidRPr="00AB256D">
        <w:rPr>
          <w:rFonts w:ascii="Times New Roman" w:hAnsi="Times New Roman" w:cs="Times New Roman"/>
          <w:sz w:val="28"/>
          <w:szCs w:val="28"/>
          <w:lang w:val="kk-KZ"/>
        </w:rPr>
        <w:t xml:space="preserve">ен тұрады </w:t>
      </w:r>
      <w:r w:rsidR="00D424F7" w:rsidRPr="00AB256D">
        <w:rPr>
          <w:rFonts w:ascii="Times New Roman" w:hAnsi="Times New Roman" w:cs="Times New Roman"/>
          <w:sz w:val="28"/>
          <w:szCs w:val="28"/>
          <w:lang w:val="kk-KZ"/>
        </w:rPr>
        <w:t>және келесі жалпы теңдеумен өрнектеледі:</w:t>
      </w:r>
    </w:p>
    <w:p w:rsidR="00D424F7" w:rsidRPr="00AB256D" w:rsidRDefault="00D424F7" w:rsidP="00733402">
      <w:pPr>
        <w:tabs>
          <w:tab w:val="left" w:pos="194"/>
        </w:tabs>
        <w:spacing w:after="0" w:line="240" w:lineRule="auto"/>
        <w:jc w:val="center"/>
        <w:rPr>
          <w:rFonts w:ascii="Times New Roman" w:hAnsi="Times New Roman"/>
          <w:sz w:val="28"/>
          <w:szCs w:val="28"/>
          <w:lang w:val="kk-KZ"/>
        </w:rPr>
      </w:pPr>
    </w:p>
    <w:p w:rsidR="00D424F7" w:rsidRPr="00AB256D" w:rsidRDefault="004211B6" w:rsidP="00733402">
      <w:pPr>
        <w:tabs>
          <w:tab w:val="left" w:pos="194"/>
        </w:tabs>
        <w:spacing w:after="0" w:line="240" w:lineRule="auto"/>
        <w:jc w:val="right"/>
        <w:rPr>
          <w:rFonts w:ascii="Times New Roman" w:hAnsi="Times New Roman"/>
          <w:sz w:val="28"/>
          <w:szCs w:val="28"/>
          <w:lang w:val="kk-KZ"/>
        </w:rPr>
      </w:pPr>
      <m:oMath>
        <m:sSub>
          <m:sSubPr>
            <m:ctrlPr>
              <w:rPr>
                <w:rFonts w:ascii="Cambria Math" w:hAnsi="Cambria Math"/>
                <w:sz w:val="28"/>
                <w:szCs w:val="28"/>
                <w:lang w:val="kk-KZ"/>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6</m:t>
            </m:r>
          </m:sub>
        </m:sSub>
        <m:sSub>
          <m:sSubPr>
            <m:ctrlPr>
              <w:rPr>
                <w:rFonts w:ascii="Cambria Math" w:hAnsi="Cambria Math"/>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12</m:t>
            </m:r>
          </m:sub>
        </m:sSub>
        <m:sSub>
          <m:sSubPr>
            <m:ctrlPr>
              <w:rPr>
                <w:rFonts w:ascii="Cambria Math" w:hAnsi="Cambria Math"/>
                <w:sz w:val="28"/>
                <w:szCs w:val="28"/>
                <w:lang w:val="kk-KZ"/>
              </w:rPr>
            </m:ctrlPr>
          </m:sSubPr>
          <m:e>
            <m:r>
              <m:rPr>
                <m:sty m:val="p"/>
              </m:rPr>
              <w:rPr>
                <w:rFonts w:ascii="Cambria Math" w:hAnsi="Cambria Math"/>
                <w:sz w:val="28"/>
                <w:szCs w:val="28"/>
                <w:lang w:val="kk-KZ"/>
              </w:rPr>
              <m:t>O</m:t>
            </m:r>
          </m:e>
          <m:sub>
            <m:r>
              <m:rPr>
                <m:sty m:val="p"/>
              </m:rPr>
              <w:rPr>
                <w:rFonts w:ascii="Cambria Math" w:hAnsi="Cambria Math"/>
                <w:sz w:val="28"/>
                <w:szCs w:val="28"/>
                <w:lang w:val="kk-KZ"/>
              </w:rPr>
              <m:t>6</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2</m:t>
            </m:r>
          </m:sub>
        </m:sSub>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 xml:space="preserve">5 </m:t>
            </m:r>
          </m:sub>
        </m:sSub>
        <m:r>
          <w:rPr>
            <w:rFonts w:ascii="Cambria Math" w:hAnsi="Cambria Math"/>
            <w:sz w:val="28"/>
            <w:szCs w:val="28"/>
            <w:lang w:val="kk-KZ"/>
          </w:rPr>
          <m:t>OH+2</m:t>
        </m:r>
        <m:sSub>
          <m:sSubPr>
            <m:ctrlPr>
              <w:rPr>
                <w:rFonts w:ascii="Cambria Math" w:hAnsi="Cambria Math"/>
                <w:i/>
                <w:sz w:val="28"/>
                <w:szCs w:val="28"/>
                <w:lang w:val="kk-KZ"/>
              </w:rPr>
            </m:ctrlPr>
          </m:sSubPr>
          <m:e>
            <m:r>
              <w:rPr>
                <w:rFonts w:ascii="Cambria Math" w:hAnsi="Cambria Math"/>
                <w:sz w:val="28"/>
                <w:szCs w:val="28"/>
                <w:lang w:val="kk-KZ"/>
              </w:rPr>
              <m:t>CO</m:t>
            </m:r>
          </m:e>
          <m:sub>
            <m:r>
              <w:rPr>
                <w:rFonts w:ascii="Cambria Math" w:hAnsi="Cambria Math"/>
                <w:sz w:val="28"/>
                <w:szCs w:val="28"/>
                <w:lang w:val="kk-KZ"/>
              </w:rPr>
              <m:t>2</m:t>
            </m:r>
          </m:sub>
        </m:sSub>
      </m:oMath>
      <w:r w:rsidR="008143D7" w:rsidRPr="00AB256D">
        <w:rPr>
          <w:rFonts w:ascii="Times New Roman" w:hAnsi="Times New Roman"/>
          <w:sz w:val="28"/>
          <w:szCs w:val="28"/>
          <w:lang w:val="kk-KZ"/>
        </w:rPr>
        <w:t xml:space="preserve"> </w:t>
      </w:r>
      <w:r w:rsidR="008143D7" w:rsidRPr="00AB256D">
        <w:rPr>
          <w:rFonts w:ascii="Times New Roman" w:hAnsi="Times New Roman"/>
          <w:sz w:val="28"/>
          <w:szCs w:val="28"/>
        </w:rPr>
        <w:t xml:space="preserve">     </w:t>
      </w:r>
      <w:r w:rsidR="008143D7" w:rsidRPr="00AB256D">
        <w:rPr>
          <w:rFonts w:ascii="Times New Roman" w:hAnsi="Times New Roman"/>
          <w:sz w:val="28"/>
          <w:szCs w:val="28"/>
          <w:lang w:val="kk-KZ"/>
        </w:rPr>
        <w:t xml:space="preserve">                      </w:t>
      </w:r>
      <w:r w:rsidR="008143D7" w:rsidRPr="00AB256D">
        <w:rPr>
          <w:rFonts w:ascii="Times New Roman" w:hAnsi="Times New Roman"/>
          <w:sz w:val="28"/>
          <w:szCs w:val="28"/>
        </w:rPr>
        <w:t xml:space="preserve">          </w:t>
      </w:r>
      <w:r w:rsidR="00D424F7" w:rsidRPr="00AB256D">
        <w:rPr>
          <w:rFonts w:ascii="Times New Roman" w:hAnsi="Times New Roman"/>
          <w:sz w:val="28"/>
          <w:szCs w:val="28"/>
        </w:rPr>
        <w:t xml:space="preserve"> </w:t>
      </w:r>
      <w:r w:rsidR="00D424F7" w:rsidRPr="00AB256D">
        <w:rPr>
          <w:rFonts w:ascii="Times New Roman" w:hAnsi="Times New Roman"/>
          <w:sz w:val="28"/>
          <w:szCs w:val="28"/>
          <w:lang w:val="kk-KZ"/>
        </w:rPr>
        <w:t>(4)</w:t>
      </w:r>
    </w:p>
    <w:p w:rsidR="00D424F7" w:rsidRPr="00AB256D" w:rsidRDefault="00D424F7" w:rsidP="00733402">
      <w:pPr>
        <w:tabs>
          <w:tab w:val="left" w:pos="194"/>
        </w:tabs>
        <w:spacing w:after="0" w:line="240" w:lineRule="auto"/>
        <w:ind w:firstLine="709"/>
        <w:jc w:val="center"/>
        <w:rPr>
          <w:rFonts w:ascii="Times New Roman" w:hAnsi="Times New Roman"/>
          <w:sz w:val="28"/>
          <w:szCs w:val="28"/>
          <w:lang w:val="kk-KZ"/>
        </w:rPr>
      </w:pPr>
    </w:p>
    <w:p w:rsidR="00D424F7" w:rsidRPr="00AB256D" w:rsidRDefault="00D424F7" w:rsidP="00733402">
      <w:pPr>
        <w:tabs>
          <w:tab w:val="left" w:pos="194"/>
        </w:tabs>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Ферментациялау әдісімен 15%-дан аспайтын биоэтанол алынады. Егер этанол бензинге қоспа ретінде қолданылса, дистилляция арқылы артық</w:t>
      </w:r>
      <w:r w:rsidR="00052B73" w:rsidRPr="00AB256D">
        <w:rPr>
          <w:rFonts w:ascii="Times New Roman" w:hAnsi="Times New Roman"/>
          <w:sz w:val="28"/>
          <w:szCs w:val="28"/>
          <w:lang w:val="kk-KZ"/>
        </w:rPr>
        <w:t xml:space="preserve"> су мөлшерін айдап және 90-95%</w:t>
      </w:r>
      <w:r w:rsidRPr="00AB256D">
        <w:rPr>
          <w:rFonts w:ascii="Times New Roman" w:hAnsi="Times New Roman"/>
          <w:sz w:val="28"/>
          <w:szCs w:val="28"/>
          <w:lang w:val="kk-KZ"/>
        </w:rPr>
        <w:t xml:space="preserve"> дейін концентрлейді. Бұл этанол өндірісінің жалпы құнының 50%-дан астамын құрайтын энергияны көп қажет ететін процесс</w:t>
      </w:r>
      <w:r w:rsidR="0049637C" w:rsidRPr="00AB256D">
        <w:rPr>
          <w:rFonts w:ascii="Times New Roman" w:hAnsi="Times New Roman"/>
          <w:sz w:val="28"/>
          <w:szCs w:val="28"/>
          <w:lang w:val="kk-KZ"/>
        </w:rPr>
        <w:t xml:space="preserve"> [27</w:t>
      </w:r>
      <w:r w:rsidR="001C51EB" w:rsidRPr="00AB256D">
        <w:rPr>
          <w:rFonts w:ascii="Times New Roman" w:hAnsi="Times New Roman"/>
          <w:sz w:val="28"/>
          <w:szCs w:val="28"/>
          <w:lang w:val="kk-KZ"/>
        </w:rPr>
        <w:t>]</w:t>
      </w:r>
      <w:r w:rsidRPr="00AB256D">
        <w:rPr>
          <w:rFonts w:ascii="Times New Roman" w:hAnsi="Times New Roman"/>
          <w:sz w:val="28"/>
          <w:szCs w:val="28"/>
          <w:lang w:val="kk-KZ"/>
        </w:rPr>
        <w:t xml:space="preserve">. Сондықтан, қосымша айдауды қажет етпейтін, суды реагент ретінде қолданылатын </w:t>
      </w:r>
      <w:r w:rsidR="00A450A5" w:rsidRPr="00AB256D">
        <w:rPr>
          <w:rFonts w:ascii="Times New Roman" w:hAnsi="Times New Roman"/>
          <w:sz w:val="28"/>
          <w:szCs w:val="28"/>
          <w:lang w:val="kk-KZ"/>
        </w:rPr>
        <w:t>–</w:t>
      </w:r>
      <w:r w:rsidRPr="00AB256D">
        <w:rPr>
          <w:rFonts w:ascii="Times New Roman" w:hAnsi="Times New Roman"/>
          <w:sz w:val="28"/>
          <w:szCs w:val="28"/>
          <w:lang w:val="kk-KZ"/>
        </w:rPr>
        <w:t xml:space="preserve"> этанолдың </w:t>
      </w:r>
      <w:r w:rsidR="002E4B49" w:rsidRPr="00AB256D">
        <w:rPr>
          <w:rFonts w:ascii="Times New Roman" w:hAnsi="Times New Roman"/>
          <w:sz w:val="28"/>
          <w:szCs w:val="28"/>
          <w:lang w:val="kk-KZ"/>
        </w:rPr>
        <w:t>сутегіге булы айналым процес</w:t>
      </w:r>
      <w:r w:rsidR="00052B73" w:rsidRPr="00AB256D">
        <w:rPr>
          <w:rFonts w:ascii="Times New Roman" w:hAnsi="Times New Roman"/>
          <w:sz w:val="28"/>
          <w:szCs w:val="28"/>
          <w:lang w:val="kk-KZ"/>
        </w:rPr>
        <w:t xml:space="preserve">і </w:t>
      </w:r>
      <w:r w:rsidRPr="00AB256D">
        <w:rPr>
          <w:rFonts w:ascii="Times New Roman" w:hAnsi="Times New Roman"/>
          <w:sz w:val="28"/>
          <w:szCs w:val="28"/>
          <w:lang w:val="kk-KZ"/>
        </w:rPr>
        <w:t>ғалымда</w:t>
      </w:r>
      <w:r w:rsidR="002E4B49" w:rsidRPr="00AB256D">
        <w:rPr>
          <w:rFonts w:ascii="Times New Roman" w:hAnsi="Times New Roman"/>
          <w:sz w:val="28"/>
          <w:szCs w:val="28"/>
          <w:lang w:val="kk-KZ"/>
        </w:rPr>
        <w:t>рдың үлкен қызығушылығын тудыр</w:t>
      </w:r>
      <w:r w:rsidR="00A450A5" w:rsidRPr="00AB256D">
        <w:rPr>
          <w:rFonts w:ascii="Times New Roman" w:hAnsi="Times New Roman"/>
          <w:sz w:val="28"/>
          <w:szCs w:val="28"/>
          <w:lang w:val="kk-KZ"/>
        </w:rPr>
        <w:t>ып отыр</w:t>
      </w:r>
      <w:r w:rsidR="001C51EB" w:rsidRPr="00AB256D">
        <w:rPr>
          <w:rFonts w:ascii="Times New Roman" w:hAnsi="Times New Roman"/>
          <w:sz w:val="28"/>
          <w:szCs w:val="28"/>
          <w:lang w:val="kk-KZ"/>
        </w:rPr>
        <w:t xml:space="preserve"> </w:t>
      </w:r>
      <w:r w:rsidR="00631F35" w:rsidRPr="00AB256D">
        <w:rPr>
          <w:rFonts w:ascii="Times New Roman" w:hAnsi="Times New Roman"/>
          <w:sz w:val="28"/>
          <w:szCs w:val="28"/>
          <w:lang w:val="kk-KZ"/>
        </w:rPr>
        <w:t xml:space="preserve">[14, </w:t>
      </w:r>
      <w:r w:rsidR="00F174D4">
        <w:rPr>
          <w:rFonts w:ascii="Times New Roman" w:hAnsi="Times New Roman"/>
          <w:sz w:val="28"/>
          <w:szCs w:val="28"/>
          <w:lang w:val="kk-KZ"/>
        </w:rPr>
        <w:t>р. 106238</w:t>
      </w:r>
      <w:r w:rsidR="001C51EB" w:rsidRPr="00AB256D">
        <w:rPr>
          <w:rFonts w:ascii="Times New Roman" w:hAnsi="Times New Roman"/>
          <w:sz w:val="28"/>
          <w:szCs w:val="28"/>
          <w:lang w:val="kk-KZ"/>
        </w:rPr>
        <w:t>]</w:t>
      </w:r>
      <w:r w:rsidR="00A220FD" w:rsidRPr="00AB256D">
        <w:rPr>
          <w:rFonts w:ascii="Times New Roman" w:hAnsi="Times New Roman"/>
          <w:sz w:val="28"/>
          <w:szCs w:val="28"/>
          <w:lang w:val="kk-KZ"/>
        </w:rPr>
        <w:t>.</w:t>
      </w:r>
    </w:p>
    <w:p w:rsidR="00D424F7" w:rsidRDefault="00491780" w:rsidP="00733402">
      <w:pPr>
        <w:tabs>
          <w:tab w:val="left" w:pos="194"/>
        </w:tabs>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Биоэтанол өндірісінің соңғы зерттеулері лигноцеллюлозды биомассадан </w:t>
      </w:r>
      <w:r w:rsidR="00BD3379" w:rsidRPr="00AB256D">
        <w:rPr>
          <w:rFonts w:ascii="Times New Roman" w:hAnsi="Times New Roman"/>
          <w:sz w:val="28"/>
          <w:szCs w:val="28"/>
          <w:lang w:val="kk-KZ"/>
        </w:rPr>
        <w:t xml:space="preserve">және балдырлардан </w:t>
      </w:r>
      <w:r w:rsidRPr="00AB256D">
        <w:rPr>
          <w:rFonts w:ascii="Times New Roman" w:hAnsi="Times New Roman"/>
          <w:sz w:val="28"/>
          <w:szCs w:val="28"/>
          <w:lang w:val="kk-KZ"/>
        </w:rPr>
        <w:t xml:space="preserve">алуға бағытталған. Әр түрлі өсімдіктердің ағашында кездесетін целлюлозаның арзандығына қарамастан, одан этанолдың шығуы </w:t>
      </w:r>
      <w:r w:rsidR="00992B02" w:rsidRPr="00AB256D">
        <w:rPr>
          <w:rFonts w:ascii="Times New Roman" w:hAnsi="Times New Roman"/>
          <w:sz w:val="28"/>
          <w:szCs w:val="28"/>
          <w:lang w:val="kk-KZ"/>
        </w:rPr>
        <w:t xml:space="preserve">өсімдік дақылдарына </w:t>
      </w:r>
      <w:r w:rsidRPr="00AB256D">
        <w:rPr>
          <w:rFonts w:ascii="Times New Roman" w:hAnsi="Times New Roman"/>
          <w:sz w:val="28"/>
          <w:szCs w:val="28"/>
          <w:lang w:val="kk-KZ"/>
        </w:rPr>
        <w:t>қарағанда көп уақытты қажет етеді және технологиялық тұрғыдан күрделі процесс</w:t>
      </w:r>
      <w:r w:rsidR="00A137FB" w:rsidRPr="00AB256D">
        <w:rPr>
          <w:rFonts w:ascii="Times New Roman" w:hAnsi="Times New Roman"/>
          <w:sz w:val="28"/>
          <w:szCs w:val="28"/>
          <w:lang w:val="kk-KZ"/>
        </w:rPr>
        <w:t xml:space="preserve"> болып табылады</w:t>
      </w:r>
      <w:r w:rsidRPr="00AB256D">
        <w:rPr>
          <w:rFonts w:ascii="Times New Roman" w:hAnsi="Times New Roman"/>
          <w:sz w:val="28"/>
          <w:szCs w:val="28"/>
          <w:lang w:val="kk-KZ"/>
        </w:rPr>
        <w:t xml:space="preserve"> </w:t>
      </w:r>
      <w:r w:rsidRPr="00AB256D">
        <w:rPr>
          <w:rFonts w:ascii="Times New Roman" w:hAnsi="Times New Roman"/>
          <w:bCs/>
          <w:sz w:val="28"/>
          <w:szCs w:val="28"/>
          <w:lang w:val="kk-KZ"/>
        </w:rPr>
        <w:t>[28]</w:t>
      </w:r>
      <w:r w:rsidRPr="00AB256D">
        <w:rPr>
          <w:rFonts w:ascii="Times New Roman" w:hAnsi="Times New Roman"/>
          <w:sz w:val="28"/>
          <w:szCs w:val="28"/>
          <w:lang w:val="kk-KZ"/>
        </w:rPr>
        <w:t>. Берілген 4-суретте әртүрлі</w:t>
      </w:r>
      <w:r w:rsidR="00992B02" w:rsidRPr="00AB256D">
        <w:rPr>
          <w:rFonts w:ascii="Times New Roman" w:hAnsi="Times New Roman"/>
          <w:sz w:val="28"/>
          <w:szCs w:val="28"/>
          <w:lang w:val="kk-KZ"/>
        </w:rPr>
        <w:t xml:space="preserve"> астық тұқымдас</w:t>
      </w:r>
      <w:r w:rsidRPr="00AB256D">
        <w:rPr>
          <w:rFonts w:ascii="Times New Roman" w:hAnsi="Times New Roman"/>
          <w:sz w:val="28"/>
          <w:szCs w:val="28"/>
          <w:lang w:val="kk-KZ"/>
        </w:rPr>
        <w:t xml:space="preserve"> </w:t>
      </w:r>
      <w:r w:rsidRPr="00AB256D">
        <w:rPr>
          <w:rFonts w:ascii="Times New Roman" w:hAnsi="Times New Roman"/>
          <w:bCs/>
          <w:sz w:val="28"/>
          <w:szCs w:val="28"/>
          <w:lang w:val="kk-KZ"/>
        </w:rPr>
        <w:t>шикізаттар</w:t>
      </w:r>
      <w:r w:rsidR="00992B02" w:rsidRPr="00AB256D">
        <w:rPr>
          <w:rFonts w:ascii="Times New Roman" w:hAnsi="Times New Roman"/>
          <w:bCs/>
          <w:sz w:val="28"/>
          <w:szCs w:val="28"/>
          <w:lang w:val="kk-KZ"/>
        </w:rPr>
        <w:t>дың</w:t>
      </w:r>
      <w:r w:rsidRPr="00AB256D">
        <w:rPr>
          <w:rFonts w:ascii="Times New Roman" w:hAnsi="Times New Roman"/>
          <w:bCs/>
          <w:sz w:val="28"/>
          <w:szCs w:val="28"/>
          <w:lang w:val="kk-KZ"/>
        </w:rPr>
        <w:t xml:space="preserve"> </w:t>
      </w:r>
      <w:r w:rsidR="00992B02" w:rsidRPr="00AB256D">
        <w:rPr>
          <w:rFonts w:ascii="Times New Roman" w:hAnsi="Times New Roman"/>
          <w:sz w:val="28"/>
          <w:szCs w:val="28"/>
          <w:lang w:val="kk-KZ"/>
        </w:rPr>
        <w:t xml:space="preserve">1 тоннасынан өндірілетін </w:t>
      </w:r>
      <w:r w:rsidR="00992B02" w:rsidRPr="00AB256D">
        <w:rPr>
          <w:rFonts w:ascii="Times New Roman" w:hAnsi="Times New Roman"/>
          <w:bCs/>
          <w:sz w:val="28"/>
          <w:szCs w:val="28"/>
          <w:lang w:val="kk-KZ"/>
        </w:rPr>
        <w:t xml:space="preserve">биоэтанолдың мөлшері </w:t>
      </w:r>
      <w:r w:rsidRPr="00AB256D">
        <w:rPr>
          <w:rFonts w:ascii="Times New Roman" w:hAnsi="Times New Roman"/>
          <w:bCs/>
          <w:sz w:val="28"/>
          <w:szCs w:val="28"/>
          <w:lang w:val="kk-KZ"/>
        </w:rPr>
        <w:t>келтірілген.</w:t>
      </w:r>
      <w:r w:rsidRPr="00AB256D">
        <w:rPr>
          <w:rFonts w:ascii="Times New Roman" w:hAnsi="Times New Roman"/>
          <w:sz w:val="28"/>
          <w:szCs w:val="28"/>
          <w:lang w:val="kk-KZ"/>
        </w:rPr>
        <w:t xml:space="preserve"> </w:t>
      </w:r>
    </w:p>
    <w:p w:rsidR="00820703" w:rsidRPr="00AB256D" w:rsidRDefault="00820703" w:rsidP="00733402">
      <w:pPr>
        <w:tabs>
          <w:tab w:val="left" w:pos="194"/>
        </w:tabs>
        <w:spacing w:after="0" w:line="240" w:lineRule="auto"/>
        <w:ind w:firstLine="709"/>
        <w:jc w:val="both"/>
        <w:rPr>
          <w:rFonts w:ascii="Times New Roman" w:hAnsi="Times New Roman"/>
          <w:sz w:val="28"/>
          <w:szCs w:val="28"/>
          <w:lang w:val="kk-KZ"/>
        </w:rPr>
      </w:pPr>
    </w:p>
    <w:p w:rsidR="00820703" w:rsidRDefault="00D424F7" w:rsidP="00733402">
      <w:pPr>
        <w:spacing w:after="0" w:line="240" w:lineRule="auto"/>
        <w:jc w:val="center"/>
        <w:rPr>
          <w:rFonts w:ascii="Times New Roman" w:hAnsi="Times New Roman"/>
          <w:sz w:val="28"/>
          <w:szCs w:val="28"/>
          <w:lang w:val="kk-KZ"/>
        </w:rPr>
      </w:pPr>
      <w:r w:rsidRPr="00AB256D">
        <w:rPr>
          <w:rFonts w:ascii="Times New Roman" w:hAnsi="Times New Roman"/>
          <w:noProof/>
          <w:sz w:val="28"/>
          <w:szCs w:val="28"/>
          <w:lang w:eastAsia="ru-RU"/>
        </w:rPr>
        <w:drawing>
          <wp:inline distT="0" distB="0" distL="0" distR="0" wp14:anchorId="7E45C4D8" wp14:editId="416844CB">
            <wp:extent cx="4467225" cy="2124075"/>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A517F" w:rsidRDefault="00D424F7" w:rsidP="00733402">
      <w:pPr>
        <w:spacing w:after="0" w:line="240" w:lineRule="auto"/>
        <w:jc w:val="center"/>
        <w:rPr>
          <w:rFonts w:ascii="Times New Roman" w:hAnsi="Times New Roman"/>
          <w:sz w:val="28"/>
          <w:szCs w:val="28"/>
          <w:lang w:val="kk-KZ"/>
        </w:rPr>
      </w:pPr>
      <w:r w:rsidRPr="00AB256D">
        <w:rPr>
          <w:rFonts w:ascii="Times New Roman" w:hAnsi="Times New Roman"/>
          <w:sz w:val="28"/>
          <w:szCs w:val="28"/>
          <w:lang w:val="kk-KZ"/>
        </w:rPr>
        <w:t>Сурет 4 –</w:t>
      </w:r>
      <w:r w:rsidR="00FE6137" w:rsidRPr="00820703">
        <w:rPr>
          <w:rFonts w:ascii="Times New Roman" w:hAnsi="Times New Roman"/>
          <w:sz w:val="28"/>
          <w:szCs w:val="28"/>
          <w:lang w:val="kk-KZ"/>
        </w:rPr>
        <w:t xml:space="preserve"> 1 </w:t>
      </w:r>
      <w:r w:rsidR="00FE6137" w:rsidRPr="00AB256D">
        <w:rPr>
          <w:rFonts w:ascii="Times New Roman" w:hAnsi="Times New Roman"/>
          <w:sz w:val="28"/>
          <w:szCs w:val="28"/>
          <w:lang w:val="kk-KZ"/>
        </w:rPr>
        <w:t xml:space="preserve">тонна астық тұқымдас </w:t>
      </w:r>
      <w:r w:rsidR="00FE6137" w:rsidRPr="00AB256D">
        <w:rPr>
          <w:rFonts w:ascii="Times New Roman" w:hAnsi="Times New Roman"/>
          <w:bCs/>
          <w:sz w:val="28"/>
          <w:szCs w:val="28"/>
          <w:lang w:val="kk-KZ"/>
        </w:rPr>
        <w:t xml:space="preserve">шикізаттардан </w:t>
      </w:r>
      <w:r w:rsidR="00992B02" w:rsidRPr="00AB256D">
        <w:rPr>
          <w:rFonts w:ascii="Times New Roman" w:hAnsi="Times New Roman"/>
          <w:sz w:val="28"/>
          <w:szCs w:val="28"/>
          <w:lang w:val="kk-KZ"/>
        </w:rPr>
        <w:t>алынатын</w:t>
      </w:r>
      <w:r w:rsidRPr="00AB256D">
        <w:rPr>
          <w:rFonts w:ascii="Times New Roman" w:hAnsi="Times New Roman"/>
          <w:sz w:val="28"/>
          <w:szCs w:val="28"/>
          <w:lang w:val="kk-KZ"/>
        </w:rPr>
        <w:t xml:space="preserve"> биоэтанол</w:t>
      </w:r>
      <w:r w:rsidR="00992B02" w:rsidRPr="00AB256D">
        <w:rPr>
          <w:rFonts w:ascii="Times New Roman" w:hAnsi="Times New Roman"/>
          <w:sz w:val="28"/>
          <w:szCs w:val="28"/>
          <w:lang w:val="kk-KZ"/>
        </w:rPr>
        <w:t xml:space="preserve"> көлемі</w:t>
      </w:r>
      <w:r w:rsidRPr="00AB256D">
        <w:rPr>
          <w:rFonts w:ascii="Times New Roman" w:hAnsi="Times New Roman"/>
          <w:sz w:val="28"/>
          <w:szCs w:val="28"/>
          <w:lang w:val="kk-KZ"/>
        </w:rPr>
        <w:t>, л</w:t>
      </w:r>
    </w:p>
    <w:p w:rsidR="003A517F" w:rsidRPr="003A517F" w:rsidRDefault="003A517F" w:rsidP="00733402">
      <w:pPr>
        <w:spacing w:after="0" w:line="240" w:lineRule="auto"/>
        <w:ind w:firstLine="708"/>
        <w:jc w:val="center"/>
        <w:rPr>
          <w:rFonts w:ascii="Times New Roman" w:hAnsi="Times New Roman"/>
          <w:sz w:val="16"/>
          <w:szCs w:val="16"/>
          <w:lang w:val="kk-KZ"/>
        </w:rPr>
      </w:pPr>
    </w:p>
    <w:p w:rsidR="00D424F7" w:rsidRPr="003A517F" w:rsidRDefault="003A517F" w:rsidP="00733402">
      <w:pPr>
        <w:spacing w:after="0" w:line="240" w:lineRule="auto"/>
        <w:ind w:firstLine="708"/>
        <w:jc w:val="both"/>
        <w:rPr>
          <w:rFonts w:ascii="Times New Roman" w:hAnsi="Times New Roman"/>
          <w:sz w:val="24"/>
          <w:szCs w:val="24"/>
          <w:lang w:val="kk-KZ"/>
        </w:rPr>
      </w:pPr>
      <w:r w:rsidRPr="00A40F1C">
        <w:rPr>
          <w:rFonts w:ascii="Times New Roman" w:hAnsi="Times New Roman"/>
          <w:sz w:val="24"/>
          <w:szCs w:val="24"/>
          <w:lang w:val="kk-KZ"/>
        </w:rPr>
        <w:t>Ескерту –</w:t>
      </w:r>
      <w:r w:rsidRPr="003A517F">
        <w:rPr>
          <w:rFonts w:ascii="Times New Roman" w:hAnsi="Times New Roman"/>
          <w:bCs/>
          <w:sz w:val="24"/>
          <w:szCs w:val="24"/>
          <w:lang w:val="kk-KZ"/>
        </w:rPr>
        <w:t xml:space="preserve"> Әдебиет негізінде құралған</w:t>
      </w:r>
      <w:r w:rsidR="00C92F8D" w:rsidRPr="003A517F">
        <w:rPr>
          <w:rFonts w:ascii="Times New Roman" w:hAnsi="Times New Roman"/>
          <w:sz w:val="24"/>
          <w:szCs w:val="24"/>
          <w:lang w:val="kk-KZ"/>
        </w:rPr>
        <w:t xml:space="preserve"> </w:t>
      </w:r>
      <w:r w:rsidR="00FE6137" w:rsidRPr="003A517F">
        <w:rPr>
          <w:rFonts w:ascii="Times New Roman" w:hAnsi="Times New Roman"/>
          <w:sz w:val="24"/>
          <w:szCs w:val="24"/>
          <w:lang w:val="kk-KZ"/>
        </w:rPr>
        <w:t>[25</w:t>
      </w:r>
      <w:r w:rsidR="00F174D4">
        <w:rPr>
          <w:rFonts w:ascii="Times New Roman" w:hAnsi="Times New Roman"/>
          <w:sz w:val="24"/>
          <w:szCs w:val="24"/>
          <w:lang w:val="kk-KZ"/>
        </w:rPr>
        <w:t>, б. 68-74</w:t>
      </w:r>
      <w:r w:rsidR="00FE6137" w:rsidRPr="003A517F">
        <w:rPr>
          <w:rFonts w:ascii="Times New Roman" w:hAnsi="Times New Roman"/>
          <w:sz w:val="24"/>
          <w:szCs w:val="24"/>
          <w:lang w:val="kk-KZ"/>
        </w:rPr>
        <w:t>]</w:t>
      </w:r>
    </w:p>
    <w:p w:rsidR="00A440C6" w:rsidRDefault="00A440C6" w:rsidP="00733402">
      <w:pPr>
        <w:tabs>
          <w:tab w:val="left" w:pos="194"/>
        </w:tabs>
        <w:spacing w:after="0" w:line="240" w:lineRule="auto"/>
        <w:ind w:firstLine="709"/>
        <w:jc w:val="both"/>
        <w:rPr>
          <w:rFonts w:ascii="Times New Roman" w:hAnsi="Times New Roman"/>
          <w:sz w:val="28"/>
          <w:szCs w:val="28"/>
          <w:lang w:val="kk-KZ"/>
        </w:rPr>
      </w:pPr>
    </w:p>
    <w:p w:rsidR="00174FB7" w:rsidRPr="00AB256D" w:rsidRDefault="00174FB7" w:rsidP="00733402">
      <w:pPr>
        <w:tabs>
          <w:tab w:val="left" w:pos="194"/>
        </w:tabs>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Биоэтанол өндірісінде негізгі өнімдермен қатар, қосымша табыс әкелетін жанама өнімдер де өндіріледі. Мысалы, бір тонна төмен сортты бидайдан 375 л биоэтанолмен қатар қосымша ұн, глютен, көмірқышқыл газы, жем-шөп ашытқылары алынса, ал бір тонна жүгеріден 470 л биоэтанол, жүгері майы, мальтозды және глюкозды шәрбат, ақуызды жануарлар жемі өндіріледі [25, </w:t>
      </w:r>
      <w:r w:rsidR="00F174D4">
        <w:rPr>
          <w:rFonts w:ascii="Times New Roman" w:hAnsi="Times New Roman"/>
          <w:sz w:val="28"/>
          <w:szCs w:val="28"/>
          <w:lang w:val="kk-KZ"/>
        </w:rPr>
        <w:t>б. </w:t>
      </w:r>
      <w:r w:rsidRPr="00AB256D">
        <w:rPr>
          <w:rFonts w:ascii="Times New Roman" w:hAnsi="Times New Roman"/>
          <w:sz w:val="28"/>
          <w:szCs w:val="28"/>
          <w:lang w:val="kk-KZ"/>
        </w:rPr>
        <w:t xml:space="preserve">71]. </w:t>
      </w:r>
    </w:p>
    <w:p w:rsidR="002E4B49" w:rsidRPr="00AB256D" w:rsidRDefault="002E4B49"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Әлемдік биоэтанол өндірісі 2010-2018 жылдар а</w:t>
      </w:r>
      <w:r w:rsidR="00322894" w:rsidRPr="00AB256D">
        <w:rPr>
          <w:rFonts w:ascii="Times New Roman" w:hAnsi="Times New Roman"/>
          <w:sz w:val="28"/>
          <w:szCs w:val="28"/>
          <w:lang w:val="kk-KZ"/>
        </w:rPr>
        <w:t>ралығында 13</w:t>
      </w:r>
      <w:r w:rsidR="00A450A5" w:rsidRPr="00AB256D">
        <w:rPr>
          <w:rFonts w:ascii="Times New Roman" w:hAnsi="Times New Roman"/>
          <w:sz w:val="28"/>
          <w:szCs w:val="28"/>
          <w:lang w:val="kk-KZ"/>
        </w:rPr>
        <w:t>,</w:t>
      </w:r>
      <w:r w:rsidR="00322894" w:rsidRPr="00AB256D">
        <w:rPr>
          <w:rFonts w:ascii="Times New Roman" w:hAnsi="Times New Roman"/>
          <w:sz w:val="28"/>
          <w:szCs w:val="28"/>
          <w:lang w:val="kk-KZ"/>
        </w:rPr>
        <w:t xml:space="preserve">5 млрд. литрден </w:t>
      </w:r>
      <w:r w:rsidRPr="00AB256D">
        <w:rPr>
          <w:rFonts w:ascii="Times New Roman" w:hAnsi="Times New Roman"/>
          <w:sz w:val="28"/>
          <w:szCs w:val="28"/>
          <w:lang w:val="kk-KZ"/>
        </w:rPr>
        <w:t xml:space="preserve">98 млрд. литрге дейін өсті </w:t>
      </w:r>
      <w:r w:rsidR="00476535" w:rsidRPr="00AB256D">
        <w:rPr>
          <w:rFonts w:ascii="Times New Roman" w:hAnsi="Times New Roman"/>
          <w:bCs/>
          <w:sz w:val="28"/>
          <w:szCs w:val="28"/>
          <w:lang w:val="kk-KZ"/>
        </w:rPr>
        <w:t>[29</w:t>
      </w:r>
      <w:r w:rsidRPr="00AB256D">
        <w:rPr>
          <w:rFonts w:ascii="Times New Roman" w:hAnsi="Times New Roman"/>
          <w:bCs/>
          <w:sz w:val="28"/>
          <w:szCs w:val="28"/>
          <w:lang w:val="kk-KZ"/>
        </w:rPr>
        <w:t>].</w:t>
      </w:r>
      <w:r w:rsidRPr="00AB256D">
        <w:rPr>
          <w:rFonts w:ascii="Times New Roman" w:hAnsi="Times New Roman"/>
          <w:sz w:val="28"/>
          <w:szCs w:val="28"/>
          <w:lang w:val="kk-KZ"/>
        </w:rPr>
        <w:t xml:space="preserve"> </w:t>
      </w:r>
      <w:r w:rsidR="00322894" w:rsidRPr="00AB256D">
        <w:rPr>
          <w:rFonts w:ascii="Times New Roman" w:hAnsi="Times New Roman"/>
          <w:sz w:val="28"/>
          <w:szCs w:val="28"/>
          <w:lang w:val="kk-KZ"/>
        </w:rPr>
        <w:t xml:space="preserve">Болжам бойынша 2024 жылы, биоэтанолдың әлемдік өндірісі </w:t>
      </w:r>
      <w:r w:rsidRPr="00AB256D">
        <w:rPr>
          <w:rFonts w:ascii="Times New Roman" w:hAnsi="Times New Roman"/>
          <w:sz w:val="28"/>
          <w:szCs w:val="28"/>
          <w:lang w:val="kk-KZ"/>
        </w:rPr>
        <w:t xml:space="preserve">134,5 млрд.литрге жетеді </w:t>
      </w:r>
      <w:r w:rsidR="007A0BC1" w:rsidRPr="00AB256D">
        <w:rPr>
          <w:rFonts w:ascii="Times New Roman" w:hAnsi="Times New Roman"/>
          <w:bCs/>
          <w:sz w:val="28"/>
          <w:szCs w:val="28"/>
          <w:lang w:val="kk-KZ"/>
        </w:rPr>
        <w:t>[30</w:t>
      </w:r>
      <w:r w:rsidRPr="00AB256D">
        <w:rPr>
          <w:rFonts w:ascii="Times New Roman" w:hAnsi="Times New Roman"/>
          <w:bCs/>
          <w:sz w:val="28"/>
          <w:szCs w:val="28"/>
          <w:lang w:val="kk-KZ"/>
        </w:rPr>
        <w:t>].</w:t>
      </w:r>
      <w:r w:rsidRPr="00AB256D">
        <w:rPr>
          <w:rFonts w:ascii="Times New Roman" w:hAnsi="Times New Roman"/>
          <w:sz w:val="28"/>
          <w:szCs w:val="28"/>
          <w:lang w:val="kk-KZ"/>
        </w:rPr>
        <w:t xml:space="preserve"> </w:t>
      </w:r>
      <w:r w:rsidR="00D424F7" w:rsidRPr="00AB256D">
        <w:rPr>
          <w:rFonts w:ascii="Times New Roman" w:hAnsi="Times New Roman"/>
          <w:bCs/>
          <w:sz w:val="28"/>
          <w:szCs w:val="28"/>
          <w:lang w:val="kk-KZ"/>
        </w:rPr>
        <w:t>Браз</w:t>
      </w:r>
      <w:r w:rsidR="00AA76A3" w:rsidRPr="00AB256D">
        <w:rPr>
          <w:rFonts w:ascii="Times New Roman" w:hAnsi="Times New Roman"/>
          <w:bCs/>
          <w:sz w:val="28"/>
          <w:szCs w:val="28"/>
          <w:lang w:val="kk-KZ"/>
        </w:rPr>
        <w:t>илия биоэтанол өндірісі бойынша</w:t>
      </w:r>
      <w:r w:rsidR="00D424F7" w:rsidRPr="00AB256D">
        <w:rPr>
          <w:rFonts w:ascii="Times New Roman" w:hAnsi="Times New Roman"/>
          <w:bCs/>
          <w:sz w:val="28"/>
          <w:szCs w:val="28"/>
          <w:lang w:val="kk-KZ"/>
        </w:rPr>
        <w:t xml:space="preserve"> көшбасшы болып </w:t>
      </w:r>
      <w:r w:rsidR="00AA76A3" w:rsidRPr="00AB256D">
        <w:rPr>
          <w:rFonts w:ascii="Times New Roman" w:hAnsi="Times New Roman"/>
          <w:bCs/>
          <w:sz w:val="28"/>
          <w:szCs w:val="28"/>
          <w:lang w:val="kk-KZ"/>
        </w:rPr>
        <w:t>табылады. Бразилия мен Үндістан</w:t>
      </w:r>
      <w:r w:rsidR="00D424F7" w:rsidRPr="00AB256D">
        <w:rPr>
          <w:rFonts w:ascii="Times New Roman" w:hAnsi="Times New Roman"/>
          <w:bCs/>
          <w:sz w:val="28"/>
          <w:szCs w:val="28"/>
          <w:lang w:val="kk-KZ"/>
        </w:rPr>
        <w:t xml:space="preserve"> биоотынды қант қамысынан өндірсе, АҚШ-та негізгі шикізат жүгері болып табылады</w:t>
      </w:r>
      <w:r w:rsidR="001C51EB" w:rsidRPr="00AB256D">
        <w:rPr>
          <w:rFonts w:ascii="Times New Roman" w:hAnsi="Times New Roman"/>
          <w:bCs/>
          <w:sz w:val="28"/>
          <w:szCs w:val="28"/>
          <w:lang w:val="kk-KZ"/>
        </w:rPr>
        <w:t xml:space="preserve"> </w:t>
      </w:r>
      <w:r w:rsidR="00631F35" w:rsidRPr="00AB256D">
        <w:rPr>
          <w:rFonts w:ascii="Times New Roman" w:hAnsi="Times New Roman"/>
          <w:bCs/>
          <w:sz w:val="28"/>
          <w:szCs w:val="28"/>
          <w:lang w:val="kk-KZ"/>
        </w:rPr>
        <w:t xml:space="preserve">[17, </w:t>
      </w:r>
      <w:r w:rsidR="00F174D4">
        <w:rPr>
          <w:rFonts w:ascii="Times New Roman" w:hAnsi="Times New Roman"/>
          <w:bCs/>
          <w:sz w:val="28"/>
          <w:szCs w:val="28"/>
          <w:lang w:val="kk-KZ"/>
        </w:rPr>
        <w:t xml:space="preserve">р. </w:t>
      </w:r>
      <w:r w:rsidR="00631F35" w:rsidRPr="00AB256D">
        <w:rPr>
          <w:rFonts w:ascii="Times New Roman" w:hAnsi="Times New Roman"/>
          <w:bCs/>
          <w:sz w:val="28"/>
          <w:szCs w:val="28"/>
          <w:lang w:val="kk-KZ"/>
        </w:rPr>
        <w:t>81</w:t>
      </w:r>
      <w:r w:rsidR="001C51EB" w:rsidRPr="00AB256D">
        <w:rPr>
          <w:rFonts w:ascii="Times New Roman" w:hAnsi="Times New Roman"/>
          <w:bCs/>
          <w:sz w:val="28"/>
          <w:szCs w:val="28"/>
          <w:lang w:val="kk-KZ"/>
        </w:rPr>
        <w:t>]</w:t>
      </w:r>
      <w:r w:rsidR="00D424F7" w:rsidRPr="00AB256D">
        <w:rPr>
          <w:rFonts w:ascii="Times New Roman" w:hAnsi="Times New Roman"/>
          <w:sz w:val="28"/>
          <w:szCs w:val="28"/>
          <w:lang w:val="kk-KZ"/>
        </w:rPr>
        <w:t xml:space="preserve">. 2020 жылғы мәлімет бойынша </w:t>
      </w:r>
      <w:r w:rsidR="002771B4" w:rsidRPr="00AB256D">
        <w:rPr>
          <w:rFonts w:ascii="Times New Roman" w:hAnsi="Times New Roman"/>
          <w:sz w:val="28"/>
          <w:szCs w:val="28"/>
          <w:lang w:val="kk-KZ"/>
        </w:rPr>
        <w:t xml:space="preserve">әлемдік биоэтанол өндірісінің </w:t>
      </w:r>
      <w:r w:rsidR="008655FD" w:rsidRPr="00AB256D">
        <w:rPr>
          <w:rFonts w:ascii="Times New Roman" w:hAnsi="Times New Roman"/>
          <w:sz w:val="28"/>
          <w:szCs w:val="28"/>
          <w:lang w:val="kk-KZ"/>
        </w:rPr>
        <w:t>82</w:t>
      </w:r>
      <w:r w:rsidR="00D424F7" w:rsidRPr="00AB256D">
        <w:rPr>
          <w:rFonts w:ascii="Times New Roman" w:hAnsi="Times New Roman"/>
          <w:sz w:val="28"/>
          <w:szCs w:val="28"/>
          <w:lang w:val="kk-KZ"/>
        </w:rPr>
        <w:t>% АҚШ пе</w:t>
      </w:r>
      <w:r w:rsidR="00AA76A3" w:rsidRPr="00AB256D">
        <w:rPr>
          <w:rFonts w:ascii="Times New Roman" w:hAnsi="Times New Roman"/>
          <w:sz w:val="28"/>
          <w:szCs w:val="28"/>
          <w:lang w:val="kk-KZ"/>
        </w:rPr>
        <w:t xml:space="preserve">н Бразилияға тиесілі болса, ал </w:t>
      </w:r>
      <w:r w:rsidR="00D424F7" w:rsidRPr="00AB256D">
        <w:rPr>
          <w:rFonts w:ascii="Times New Roman" w:hAnsi="Times New Roman"/>
          <w:sz w:val="28"/>
          <w:szCs w:val="28"/>
          <w:lang w:val="kk-KZ"/>
        </w:rPr>
        <w:t>қалған</w:t>
      </w:r>
      <w:r w:rsidR="008655FD" w:rsidRPr="00AB256D">
        <w:rPr>
          <w:rFonts w:ascii="Times New Roman" w:hAnsi="Times New Roman"/>
          <w:sz w:val="28"/>
          <w:szCs w:val="28"/>
          <w:lang w:val="kk-KZ"/>
        </w:rPr>
        <w:t xml:space="preserve"> 18</w:t>
      </w:r>
      <w:r w:rsidR="00AA76A3" w:rsidRPr="00AB256D">
        <w:rPr>
          <w:rFonts w:ascii="Times New Roman" w:hAnsi="Times New Roman"/>
          <w:sz w:val="28"/>
          <w:szCs w:val="28"/>
          <w:lang w:val="kk-KZ"/>
        </w:rPr>
        <w:t>%</w:t>
      </w:r>
      <w:r w:rsidR="00D424F7" w:rsidRPr="00AB256D">
        <w:rPr>
          <w:rFonts w:ascii="Times New Roman" w:hAnsi="Times New Roman"/>
          <w:sz w:val="28"/>
          <w:szCs w:val="28"/>
          <w:lang w:val="kk-KZ"/>
        </w:rPr>
        <w:t xml:space="preserve"> Қытай, Үндістан, Германия,</w:t>
      </w:r>
      <w:r w:rsidR="00782AC6"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Франция, Қазақстан елдерінде өндіріледі</w:t>
      </w:r>
      <w:r w:rsidR="00AE7F69" w:rsidRPr="00AB256D">
        <w:rPr>
          <w:rFonts w:ascii="Times New Roman" w:hAnsi="Times New Roman"/>
          <w:sz w:val="28"/>
          <w:szCs w:val="28"/>
          <w:lang w:val="kk-KZ"/>
        </w:rPr>
        <w:t xml:space="preserve"> [</w:t>
      </w:r>
      <w:r w:rsidR="001F2364" w:rsidRPr="00AB256D">
        <w:rPr>
          <w:rFonts w:ascii="Times New Roman" w:hAnsi="Times New Roman"/>
          <w:sz w:val="28"/>
          <w:szCs w:val="28"/>
          <w:lang w:val="kk-KZ"/>
        </w:rPr>
        <w:t>31</w:t>
      </w:r>
      <w:r w:rsidR="00AE7F69" w:rsidRPr="00AB256D">
        <w:rPr>
          <w:rFonts w:ascii="Times New Roman" w:hAnsi="Times New Roman"/>
          <w:sz w:val="28"/>
          <w:szCs w:val="28"/>
          <w:lang w:val="kk-KZ"/>
        </w:rPr>
        <w:t>]</w:t>
      </w:r>
      <w:r w:rsidR="00D424F7" w:rsidRPr="00AB256D">
        <w:rPr>
          <w:rFonts w:ascii="Times New Roman" w:hAnsi="Times New Roman"/>
          <w:sz w:val="28"/>
          <w:szCs w:val="28"/>
          <w:lang w:val="kk-KZ"/>
        </w:rPr>
        <w:t xml:space="preserve">. </w:t>
      </w:r>
    </w:p>
    <w:p w:rsidR="00D424F7" w:rsidRPr="00AB256D" w:rsidRDefault="00D424F7" w:rsidP="00733402">
      <w:pPr>
        <w:tabs>
          <w:tab w:val="left" w:pos="194"/>
        </w:tabs>
        <w:spacing w:after="0" w:line="240" w:lineRule="auto"/>
        <w:ind w:firstLine="709"/>
        <w:jc w:val="both"/>
        <w:rPr>
          <w:rFonts w:ascii="Times New Roman" w:hAnsi="Times New Roman"/>
          <w:sz w:val="28"/>
          <w:szCs w:val="28"/>
          <w:lang w:val="kk-KZ"/>
        </w:rPr>
      </w:pPr>
      <w:r w:rsidRPr="00AB256D">
        <w:rPr>
          <w:rFonts w:ascii="Times New Roman" w:hAnsi="Times New Roman"/>
          <w:bCs/>
          <w:sz w:val="28"/>
          <w:szCs w:val="28"/>
          <w:lang w:val="kk-KZ"/>
        </w:rPr>
        <w:t>Еліміздің шикізат базасы әлемдік биоотын өндір</w:t>
      </w:r>
      <w:r w:rsidR="007353EF" w:rsidRPr="00AB256D">
        <w:rPr>
          <w:rFonts w:ascii="Times New Roman" w:hAnsi="Times New Roman"/>
          <w:bCs/>
          <w:sz w:val="28"/>
          <w:szCs w:val="28"/>
          <w:lang w:val="kk-KZ"/>
        </w:rPr>
        <w:t>ушілердің төрттігіне Бразилия, АҚШ,</w:t>
      </w:r>
      <w:r w:rsidRPr="00AB256D">
        <w:rPr>
          <w:rFonts w:ascii="Times New Roman" w:hAnsi="Times New Roman"/>
          <w:bCs/>
          <w:sz w:val="28"/>
          <w:szCs w:val="28"/>
          <w:lang w:val="kk-KZ"/>
        </w:rPr>
        <w:t xml:space="preserve"> Қытайдан кейін кіруге мүмкіндік береді.</w:t>
      </w:r>
      <w:r w:rsidR="001A455E"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Қазақстанда биоотын өндірісін және айналымын дамыту бойынша заң және мемлекеттік бағдарламалар </w:t>
      </w:r>
      <w:r w:rsidR="00C82919" w:rsidRPr="00AB256D">
        <w:rPr>
          <w:rFonts w:ascii="Times New Roman" w:hAnsi="Times New Roman"/>
          <w:sz w:val="28"/>
          <w:szCs w:val="28"/>
          <w:lang w:val="kk-KZ"/>
        </w:rPr>
        <w:t xml:space="preserve">2010 жылдың 15 қарашасында </w:t>
      </w:r>
      <w:r w:rsidRPr="00AB256D">
        <w:rPr>
          <w:rFonts w:ascii="Times New Roman" w:hAnsi="Times New Roman"/>
          <w:sz w:val="28"/>
          <w:szCs w:val="28"/>
          <w:lang w:val="kk-KZ"/>
        </w:rPr>
        <w:t>қабылданды</w:t>
      </w:r>
      <w:r w:rsidR="003F02B8" w:rsidRPr="00AB256D">
        <w:rPr>
          <w:rFonts w:ascii="Times New Roman" w:hAnsi="Times New Roman"/>
          <w:sz w:val="28"/>
          <w:szCs w:val="28"/>
          <w:lang w:val="kk-KZ"/>
        </w:rPr>
        <w:t xml:space="preserve"> </w:t>
      </w:r>
      <w:r w:rsidR="007F6F58" w:rsidRPr="00AB256D">
        <w:rPr>
          <w:rFonts w:ascii="Times New Roman" w:hAnsi="Times New Roman"/>
          <w:sz w:val="28"/>
          <w:szCs w:val="28"/>
          <w:lang w:val="kk-KZ"/>
        </w:rPr>
        <w:t>[32</w:t>
      </w:r>
      <w:r w:rsidR="001C51EB" w:rsidRPr="00AB256D">
        <w:rPr>
          <w:rFonts w:ascii="Times New Roman" w:hAnsi="Times New Roman"/>
          <w:sz w:val="28"/>
          <w:szCs w:val="28"/>
          <w:lang w:val="kk-KZ"/>
        </w:rPr>
        <w:t>]</w:t>
      </w:r>
      <w:r w:rsidRPr="00AB256D">
        <w:rPr>
          <w:rFonts w:ascii="Times New Roman" w:hAnsi="Times New Roman"/>
          <w:sz w:val="28"/>
          <w:szCs w:val="28"/>
          <w:lang w:val="kk-KZ"/>
        </w:rPr>
        <w:t xml:space="preserve">. </w:t>
      </w:r>
      <w:r w:rsidR="00A450A5" w:rsidRPr="00AB256D">
        <w:rPr>
          <w:rFonts w:ascii="Times New Roman" w:hAnsi="Times New Roman"/>
          <w:bCs/>
          <w:sz w:val="28"/>
          <w:szCs w:val="28"/>
          <w:lang w:val="kk-KZ"/>
        </w:rPr>
        <w:t>Қазіргі уақытта</w:t>
      </w:r>
      <w:r w:rsidRPr="00AB256D">
        <w:rPr>
          <w:rFonts w:ascii="Times New Roman" w:hAnsi="Times New Roman"/>
          <w:bCs/>
          <w:sz w:val="28"/>
          <w:szCs w:val="28"/>
          <w:lang w:val="kk-KZ"/>
        </w:rPr>
        <w:t xml:space="preserve"> Қазақстанда биоэтанол өндіретін Жамбыл және Солтүстік Қазақстан облыстарында жұмыс істеп тұрған</w:t>
      </w:r>
      <w:r w:rsidR="00AA76A3" w:rsidRPr="00AB256D">
        <w:rPr>
          <w:rFonts w:ascii="Times New Roman" w:hAnsi="Times New Roman"/>
          <w:bCs/>
          <w:sz w:val="28"/>
          <w:szCs w:val="28"/>
          <w:lang w:val="kk-KZ"/>
        </w:rPr>
        <w:t xml:space="preserve"> екі зауыт бар. 2006 жылы </w:t>
      </w:r>
      <w:r w:rsidRPr="00AB256D">
        <w:rPr>
          <w:rFonts w:ascii="Times New Roman" w:hAnsi="Times New Roman"/>
          <w:bCs/>
          <w:sz w:val="28"/>
          <w:szCs w:val="28"/>
          <w:lang w:val="kk-KZ"/>
        </w:rPr>
        <w:t>Солтүстік Қазақстан облысы, Тайынша ауданында жылдық жоба</w:t>
      </w:r>
      <w:r w:rsidR="00AA76A3" w:rsidRPr="00AB256D">
        <w:rPr>
          <w:rFonts w:ascii="Times New Roman" w:hAnsi="Times New Roman"/>
          <w:bCs/>
          <w:sz w:val="28"/>
          <w:szCs w:val="28"/>
          <w:lang w:val="kk-KZ"/>
        </w:rPr>
        <w:t>лық қуаты бойынша: 57 мың тонна</w:t>
      </w:r>
      <w:r w:rsidRPr="00AB256D">
        <w:rPr>
          <w:rFonts w:ascii="Times New Roman" w:hAnsi="Times New Roman"/>
          <w:bCs/>
          <w:sz w:val="28"/>
          <w:szCs w:val="28"/>
          <w:lang w:val="kk-KZ"/>
        </w:rPr>
        <w:t xml:space="preserve"> жоғары октанды бензинге арналған қоспалар, 20 мың тонна глютен, 58 мың тонна ұн, 25 мың тонна көмірқышқыл газы, 24 мың тонна жем</w:t>
      </w:r>
      <w:r w:rsidR="00AE22ED" w:rsidRPr="00AB256D">
        <w:rPr>
          <w:rFonts w:ascii="Times New Roman" w:hAnsi="Times New Roman"/>
          <w:bCs/>
          <w:sz w:val="28"/>
          <w:szCs w:val="28"/>
          <w:lang w:val="kk-KZ"/>
        </w:rPr>
        <w:t>-</w:t>
      </w:r>
      <w:r w:rsidRPr="00AB256D">
        <w:rPr>
          <w:rFonts w:ascii="Times New Roman" w:hAnsi="Times New Roman"/>
          <w:bCs/>
          <w:sz w:val="28"/>
          <w:szCs w:val="28"/>
          <w:lang w:val="kk-KZ"/>
        </w:rPr>
        <w:t>шөп ашытқ</w:t>
      </w:r>
      <w:r w:rsidR="00E65D54" w:rsidRPr="00AB256D">
        <w:rPr>
          <w:rFonts w:ascii="Times New Roman" w:hAnsi="Times New Roman"/>
          <w:bCs/>
          <w:sz w:val="28"/>
          <w:szCs w:val="28"/>
          <w:lang w:val="kk-KZ"/>
        </w:rPr>
        <w:t xml:space="preserve">ысы бар зауыт іске қосылды. Ал </w:t>
      </w:r>
      <w:r w:rsidRPr="00AB256D">
        <w:rPr>
          <w:rFonts w:ascii="Times New Roman" w:hAnsi="Times New Roman"/>
          <w:bCs/>
          <w:sz w:val="28"/>
          <w:szCs w:val="28"/>
          <w:lang w:val="kk-KZ"/>
        </w:rPr>
        <w:t>Жамбыл облысында биомассалық шикізаттан жылдық қуаттылығы</w:t>
      </w:r>
      <w:r w:rsidR="00A450A5" w:rsidRPr="00AB256D">
        <w:rPr>
          <w:rFonts w:ascii="Times New Roman" w:hAnsi="Times New Roman"/>
          <w:bCs/>
          <w:sz w:val="28"/>
          <w:szCs w:val="28"/>
          <w:lang w:val="kk-KZ"/>
        </w:rPr>
        <w:t xml:space="preserve"> –</w:t>
      </w:r>
      <w:r w:rsidRPr="00AB256D">
        <w:rPr>
          <w:rFonts w:ascii="Times New Roman" w:hAnsi="Times New Roman"/>
          <w:bCs/>
          <w:sz w:val="28"/>
          <w:szCs w:val="28"/>
          <w:lang w:val="kk-KZ"/>
        </w:rPr>
        <w:t xml:space="preserve"> 30 мың тонна болатын этанол өндірісімен</w:t>
      </w:r>
      <w:r w:rsidR="008143D7" w:rsidRPr="00AB256D">
        <w:rPr>
          <w:rFonts w:ascii="Times New Roman" w:hAnsi="Times New Roman"/>
          <w:bCs/>
          <w:sz w:val="28"/>
          <w:szCs w:val="28"/>
          <w:lang w:val="kk-KZ"/>
        </w:rPr>
        <w:t xml:space="preserve"> </w:t>
      </w:r>
      <w:r w:rsidR="00A450A5" w:rsidRPr="00AB256D">
        <w:rPr>
          <w:rFonts w:ascii="Times New Roman" w:hAnsi="Times New Roman"/>
          <w:bCs/>
          <w:sz w:val="28"/>
          <w:szCs w:val="28"/>
          <w:lang w:val="kk-KZ"/>
        </w:rPr>
        <w:t>«</w:t>
      </w:r>
      <w:r w:rsidRPr="00AB256D">
        <w:rPr>
          <w:rFonts w:ascii="Times New Roman" w:hAnsi="Times New Roman"/>
          <w:bCs/>
          <w:sz w:val="28"/>
          <w:szCs w:val="28"/>
          <w:lang w:val="kk-KZ"/>
        </w:rPr>
        <w:t>БМ</w:t>
      </w:r>
      <w:r w:rsidR="00A450A5" w:rsidRPr="00AB256D">
        <w:rPr>
          <w:rFonts w:ascii="Times New Roman" w:hAnsi="Times New Roman"/>
          <w:bCs/>
          <w:sz w:val="28"/>
          <w:szCs w:val="28"/>
          <w:lang w:val="kk-KZ"/>
        </w:rPr>
        <w:t>»</w:t>
      </w:r>
      <w:r w:rsidRPr="00AB256D">
        <w:rPr>
          <w:rFonts w:ascii="Times New Roman" w:hAnsi="Times New Roman"/>
          <w:bCs/>
          <w:sz w:val="28"/>
          <w:szCs w:val="28"/>
          <w:lang w:val="kk-KZ"/>
        </w:rPr>
        <w:t xml:space="preserve"> компаниясы айналысуда. Сондай-ақ, </w:t>
      </w:r>
      <w:r w:rsidRPr="00AB256D">
        <w:rPr>
          <w:rFonts w:ascii="Times New Roman" w:eastAsia="TimesNewRomanPSMT" w:hAnsi="Times New Roman"/>
          <w:sz w:val="28"/>
          <w:szCs w:val="28"/>
          <w:lang w:val="kk-KZ"/>
        </w:rPr>
        <w:t xml:space="preserve">«Қазфосфат» </w:t>
      </w:r>
      <w:r w:rsidR="00A450A5" w:rsidRPr="00AB256D">
        <w:rPr>
          <w:rFonts w:ascii="Times New Roman" w:eastAsia="TimesNewRomanPSMT" w:hAnsi="Times New Roman"/>
          <w:sz w:val="28"/>
          <w:szCs w:val="28"/>
          <w:lang w:val="kk-KZ"/>
        </w:rPr>
        <w:t xml:space="preserve">ЖШС </w:t>
      </w:r>
      <w:r w:rsidRPr="00AB256D">
        <w:rPr>
          <w:rFonts w:ascii="Times New Roman" w:eastAsia="TimesNewRomanPSMT" w:hAnsi="Times New Roman"/>
          <w:sz w:val="28"/>
          <w:szCs w:val="28"/>
          <w:lang w:val="kk-KZ"/>
        </w:rPr>
        <w:t>өндірісі сары фосфорды өңдіруден бөлінген қалдық газдардан (СО+Н</w:t>
      </w:r>
      <w:r w:rsidRPr="00AB256D">
        <w:rPr>
          <w:rFonts w:ascii="Times New Roman" w:eastAsia="TimesNewRomanPSMT" w:hAnsi="Times New Roman"/>
          <w:sz w:val="28"/>
          <w:szCs w:val="28"/>
          <w:vertAlign w:val="subscript"/>
          <w:lang w:val="kk-KZ"/>
        </w:rPr>
        <w:t>2</w:t>
      </w:r>
      <w:r w:rsidRPr="00AB256D">
        <w:rPr>
          <w:rFonts w:ascii="Times New Roman" w:eastAsia="TimesNewRomanPSMT" w:hAnsi="Times New Roman"/>
          <w:sz w:val="28"/>
          <w:szCs w:val="28"/>
          <w:lang w:val="kk-KZ"/>
        </w:rPr>
        <w:t>) биотехнологиялық жолмен этанол алуды жоспарла</w:t>
      </w:r>
      <w:r w:rsidR="00A450A5" w:rsidRPr="00AB256D">
        <w:rPr>
          <w:rFonts w:ascii="Times New Roman" w:eastAsia="TimesNewRomanPSMT" w:hAnsi="Times New Roman"/>
          <w:sz w:val="28"/>
          <w:szCs w:val="28"/>
          <w:lang w:val="kk-KZ"/>
        </w:rPr>
        <w:t>п отыр</w:t>
      </w:r>
      <w:r w:rsidR="008D367D" w:rsidRPr="00AB256D">
        <w:rPr>
          <w:rFonts w:ascii="Times New Roman" w:eastAsia="TimesNewRomanPSMT" w:hAnsi="Times New Roman"/>
          <w:sz w:val="28"/>
          <w:szCs w:val="28"/>
          <w:lang w:val="kk-KZ"/>
        </w:rPr>
        <w:t xml:space="preserve"> </w:t>
      </w:r>
      <w:r w:rsidR="001A455E" w:rsidRPr="00AB256D">
        <w:rPr>
          <w:rFonts w:ascii="Times New Roman" w:eastAsia="TimesNewRomanPSMT" w:hAnsi="Times New Roman"/>
          <w:sz w:val="28"/>
          <w:szCs w:val="28"/>
          <w:lang w:val="kk-KZ"/>
        </w:rPr>
        <w:t>[</w:t>
      </w:r>
      <w:r w:rsidR="007F6F58" w:rsidRPr="00AB256D">
        <w:rPr>
          <w:rFonts w:ascii="Times New Roman" w:eastAsia="TimesNewRomanPSMT" w:hAnsi="Times New Roman"/>
          <w:sz w:val="28"/>
          <w:szCs w:val="28"/>
          <w:lang w:val="kk-KZ"/>
        </w:rPr>
        <w:t>33</w:t>
      </w:r>
      <w:r w:rsidR="001A455E" w:rsidRPr="00AB256D">
        <w:rPr>
          <w:rFonts w:ascii="Times New Roman" w:eastAsia="TimesNewRomanPSMT" w:hAnsi="Times New Roman"/>
          <w:sz w:val="28"/>
          <w:szCs w:val="28"/>
          <w:lang w:val="kk-KZ"/>
        </w:rPr>
        <w:t>]</w:t>
      </w:r>
      <w:r w:rsidRPr="00AB256D">
        <w:rPr>
          <w:rFonts w:ascii="Times New Roman" w:eastAsia="TimesNewRomanPSMT" w:hAnsi="Times New Roman"/>
          <w:sz w:val="28"/>
          <w:szCs w:val="28"/>
          <w:lang w:val="kk-KZ"/>
        </w:rPr>
        <w:t>.</w:t>
      </w:r>
    </w:p>
    <w:p w:rsidR="00D424F7" w:rsidRPr="00AB256D" w:rsidRDefault="00D424F7" w:rsidP="00733402">
      <w:pPr>
        <w:spacing w:after="0" w:line="240" w:lineRule="auto"/>
        <w:ind w:firstLine="709"/>
        <w:jc w:val="both"/>
        <w:rPr>
          <w:rFonts w:ascii="Times New Roman" w:hAnsi="Times New Roman"/>
          <w:bCs/>
          <w:sz w:val="28"/>
          <w:szCs w:val="28"/>
          <w:lang w:val="kk-KZ"/>
        </w:rPr>
      </w:pPr>
      <w:r w:rsidRPr="00AB256D">
        <w:rPr>
          <w:rFonts w:ascii="Times New Roman" w:hAnsi="Times New Roman"/>
          <w:bCs/>
          <w:sz w:val="28"/>
          <w:szCs w:val="28"/>
          <w:lang w:val="kk-KZ"/>
        </w:rPr>
        <w:t>Биоотын өндірісін дамытуға бағдарланған заң және мемлекеттік бағдарламалар,</w:t>
      </w:r>
      <w:r w:rsidR="00AE22ED" w:rsidRPr="00AB256D">
        <w:rPr>
          <w:rFonts w:ascii="Times New Roman" w:hAnsi="Times New Roman"/>
          <w:bCs/>
          <w:sz w:val="28"/>
          <w:szCs w:val="28"/>
          <w:lang w:val="kk-KZ"/>
        </w:rPr>
        <w:t xml:space="preserve"> сондай-ақ</w:t>
      </w:r>
      <w:r w:rsidRPr="00AB256D">
        <w:rPr>
          <w:rFonts w:ascii="Times New Roman" w:hAnsi="Times New Roman"/>
          <w:bCs/>
          <w:sz w:val="28"/>
          <w:szCs w:val="28"/>
          <w:lang w:val="kk-KZ"/>
        </w:rPr>
        <w:t xml:space="preserve"> аграрлық секторы қарқынды</w:t>
      </w:r>
      <w:r w:rsidR="00AE22ED" w:rsidRPr="00AB256D">
        <w:rPr>
          <w:rFonts w:ascii="Times New Roman" w:hAnsi="Times New Roman"/>
          <w:bCs/>
          <w:sz w:val="28"/>
          <w:szCs w:val="28"/>
          <w:lang w:val="kk-KZ"/>
        </w:rPr>
        <w:t xml:space="preserve"> дамып отырған отанымызда </w:t>
      </w:r>
      <w:r w:rsidRPr="00AB256D">
        <w:rPr>
          <w:rFonts w:ascii="Times New Roman" w:hAnsi="Times New Roman"/>
          <w:bCs/>
          <w:sz w:val="28"/>
          <w:szCs w:val="28"/>
          <w:lang w:val="kk-KZ"/>
        </w:rPr>
        <w:t>экономикалық және экологиялық жағынан да тиімді – сутегін биоэтанолдан алу өндірісін дамыту мүмкіншілігі зор.</w:t>
      </w:r>
    </w:p>
    <w:p w:rsidR="00D424F7" w:rsidRPr="00AB256D" w:rsidRDefault="00D424F7" w:rsidP="00733402">
      <w:pPr>
        <w:spacing w:after="0" w:line="240" w:lineRule="auto"/>
        <w:ind w:firstLine="709"/>
        <w:jc w:val="both"/>
        <w:rPr>
          <w:rFonts w:ascii="Times New Roman" w:hAnsi="Times New Roman"/>
          <w:bCs/>
          <w:sz w:val="28"/>
          <w:szCs w:val="28"/>
          <w:lang w:val="kk-KZ"/>
        </w:rPr>
      </w:pPr>
    </w:p>
    <w:p w:rsidR="00D424F7" w:rsidRPr="00AB256D" w:rsidRDefault="00D424F7" w:rsidP="00733402">
      <w:pPr>
        <w:spacing w:after="0" w:line="240" w:lineRule="auto"/>
        <w:ind w:firstLine="709"/>
        <w:rPr>
          <w:rFonts w:ascii="Times New Roman" w:hAnsi="Times New Roman"/>
          <w:b/>
          <w:sz w:val="28"/>
          <w:szCs w:val="28"/>
          <w:lang w:val="kk-KZ"/>
        </w:rPr>
      </w:pPr>
      <w:r w:rsidRPr="00AB256D">
        <w:rPr>
          <w:rFonts w:ascii="Times New Roman" w:hAnsi="Times New Roman"/>
          <w:b/>
          <w:sz w:val="28"/>
          <w:szCs w:val="28"/>
          <w:lang w:val="kk-KZ"/>
        </w:rPr>
        <w:t>1.3 Этанолдан</w:t>
      </w:r>
      <w:r w:rsidR="008143D7" w:rsidRPr="00AB256D">
        <w:rPr>
          <w:rFonts w:ascii="Times New Roman" w:hAnsi="Times New Roman"/>
          <w:b/>
          <w:sz w:val="28"/>
          <w:szCs w:val="28"/>
          <w:lang w:val="kk-KZ"/>
        </w:rPr>
        <w:t xml:space="preserve"> </w:t>
      </w:r>
      <w:r w:rsidRPr="00AB256D">
        <w:rPr>
          <w:rFonts w:ascii="Times New Roman" w:hAnsi="Times New Roman"/>
          <w:b/>
          <w:sz w:val="28"/>
          <w:szCs w:val="28"/>
          <w:lang w:val="kk-KZ"/>
        </w:rPr>
        <w:t>сутегін алу әдістері</w:t>
      </w:r>
    </w:p>
    <w:p w:rsidR="00D424F7" w:rsidRPr="00AB256D" w:rsidRDefault="00827302"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Этанол</w:t>
      </w:r>
      <w:r w:rsidR="003F02B8" w:rsidRPr="00AB256D">
        <w:rPr>
          <w:rFonts w:ascii="Times New Roman" w:hAnsi="Times New Roman"/>
          <w:sz w:val="28"/>
          <w:szCs w:val="28"/>
          <w:lang w:val="kk-KZ"/>
        </w:rPr>
        <w:t>ды сутегіге айналдырудың бірнеше</w:t>
      </w:r>
      <w:r w:rsidR="00322894" w:rsidRPr="00AB256D">
        <w:rPr>
          <w:rFonts w:ascii="Times New Roman" w:hAnsi="Times New Roman"/>
          <w:sz w:val="28"/>
          <w:szCs w:val="28"/>
          <w:lang w:val="kk-KZ"/>
        </w:rPr>
        <w:t xml:space="preserve"> әдістері бар, олардың</w:t>
      </w:r>
      <w:r w:rsidR="008143D7" w:rsidRPr="00AB256D">
        <w:rPr>
          <w:rFonts w:ascii="Times New Roman" w:hAnsi="Times New Roman"/>
          <w:sz w:val="28"/>
          <w:szCs w:val="28"/>
          <w:lang w:val="kk-KZ"/>
        </w:rPr>
        <w:t xml:space="preserve"> </w:t>
      </w:r>
      <w:r w:rsidR="00322894" w:rsidRPr="00AB256D">
        <w:rPr>
          <w:rFonts w:ascii="Times New Roman" w:hAnsi="Times New Roman"/>
          <w:sz w:val="28"/>
          <w:szCs w:val="28"/>
          <w:lang w:val="kk-KZ"/>
        </w:rPr>
        <w:t xml:space="preserve">ішінде </w:t>
      </w:r>
      <w:r w:rsidRPr="00AB256D">
        <w:rPr>
          <w:rFonts w:ascii="Times New Roman" w:hAnsi="Times New Roman"/>
          <w:sz w:val="28"/>
          <w:szCs w:val="28"/>
          <w:lang w:val="kk-KZ"/>
        </w:rPr>
        <w:t>булы айналым</w:t>
      </w:r>
      <w:r w:rsidR="001D7C44" w:rsidRPr="00AB256D">
        <w:rPr>
          <w:rFonts w:ascii="Times New Roman" w:hAnsi="Times New Roman"/>
          <w:sz w:val="28"/>
          <w:szCs w:val="28"/>
          <w:lang w:val="kk-KZ"/>
        </w:rPr>
        <w:t xml:space="preserve"> </w:t>
      </w:r>
      <w:r w:rsidRPr="00AB256D">
        <w:rPr>
          <w:rFonts w:ascii="Times New Roman" w:hAnsi="Times New Roman"/>
          <w:sz w:val="28"/>
          <w:szCs w:val="28"/>
          <w:lang w:val="kk-KZ"/>
        </w:rPr>
        <w:t>(5), жартылай тотығу</w:t>
      </w:r>
      <w:r w:rsidR="001D7C44" w:rsidRPr="00AB256D">
        <w:rPr>
          <w:rFonts w:ascii="Times New Roman" w:hAnsi="Times New Roman"/>
          <w:sz w:val="28"/>
          <w:szCs w:val="28"/>
          <w:lang w:val="kk-KZ"/>
        </w:rPr>
        <w:t xml:space="preserve"> </w:t>
      </w:r>
      <w:r w:rsidR="00322894" w:rsidRPr="00AB256D">
        <w:rPr>
          <w:rFonts w:ascii="Times New Roman" w:hAnsi="Times New Roman"/>
          <w:sz w:val="28"/>
          <w:szCs w:val="28"/>
          <w:lang w:val="kk-KZ"/>
        </w:rPr>
        <w:t xml:space="preserve">(6) </w:t>
      </w:r>
      <w:r w:rsidRPr="00AB256D">
        <w:rPr>
          <w:rFonts w:ascii="Times New Roman" w:hAnsi="Times New Roman"/>
          <w:sz w:val="28"/>
          <w:szCs w:val="28"/>
          <w:lang w:val="kk-KZ"/>
        </w:rPr>
        <w:t>және жартылай булы тотығу немесе автотермиялық риформинг (7)</w:t>
      </w:r>
      <w:r w:rsidR="001D7C44" w:rsidRPr="00AB256D">
        <w:rPr>
          <w:rFonts w:ascii="Times New Roman" w:hAnsi="Times New Roman"/>
          <w:sz w:val="28"/>
          <w:szCs w:val="28"/>
          <w:lang w:val="kk-KZ"/>
        </w:rPr>
        <w:t xml:space="preserve"> ең көп зерттелген және ғылыми игерілген</w:t>
      </w:r>
      <w:r w:rsidR="001D7C44" w:rsidRPr="00AB256D">
        <w:rPr>
          <w:rFonts w:ascii="Times New Roman" w:eastAsia="TimesNewRomanPSMT" w:hAnsi="Times New Roman"/>
          <w:sz w:val="28"/>
          <w:szCs w:val="28"/>
          <w:lang w:val="kk-KZ"/>
        </w:rPr>
        <w:t xml:space="preserve"> процестер болып табылады</w:t>
      </w:r>
      <w:r w:rsidRPr="00AB256D">
        <w:rPr>
          <w:rFonts w:ascii="Times New Roman" w:hAnsi="Times New Roman"/>
          <w:sz w:val="28"/>
          <w:szCs w:val="28"/>
          <w:lang w:val="kk-KZ"/>
        </w:rPr>
        <w:t xml:space="preserve"> </w:t>
      </w:r>
      <w:r w:rsidR="0082079D" w:rsidRPr="00AB256D">
        <w:rPr>
          <w:rFonts w:ascii="Times New Roman" w:hAnsi="Times New Roman"/>
          <w:sz w:val="28"/>
          <w:szCs w:val="28"/>
          <w:lang w:val="kk-KZ"/>
        </w:rPr>
        <w:t>[34-36</w:t>
      </w:r>
      <w:r w:rsidR="00AD5482" w:rsidRPr="00AB256D">
        <w:rPr>
          <w:rFonts w:ascii="Times New Roman" w:hAnsi="Times New Roman"/>
          <w:sz w:val="28"/>
          <w:szCs w:val="28"/>
          <w:lang w:val="kk-KZ"/>
        </w:rPr>
        <w:t>]</w:t>
      </w:r>
      <w:r w:rsidR="00D0679F" w:rsidRPr="00AB256D">
        <w:rPr>
          <w:rFonts w:ascii="Times New Roman" w:hAnsi="Times New Roman"/>
          <w:sz w:val="28"/>
          <w:szCs w:val="28"/>
          <w:lang w:val="kk-KZ"/>
        </w:rPr>
        <w:t>:</w:t>
      </w:r>
    </w:p>
    <w:p w:rsidR="007353EF" w:rsidRPr="00AB256D" w:rsidRDefault="007353EF" w:rsidP="00733402">
      <w:pPr>
        <w:spacing w:after="0" w:line="240" w:lineRule="auto"/>
        <w:jc w:val="both"/>
        <w:rPr>
          <w:rFonts w:ascii="Times New Roman" w:hAnsi="Times New Roman"/>
          <w:sz w:val="28"/>
          <w:szCs w:val="28"/>
          <w:lang w:val="kk-KZ"/>
        </w:rPr>
      </w:pPr>
    </w:p>
    <w:p w:rsidR="00D424F7" w:rsidRPr="00AB256D" w:rsidRDefault="004211B6" w:rsidP="00733402">
      <w:pPr>
        <w:spacing w:after="0" w:line="240" w:lineRule="auto"/>
        <w:ind w:firstLine="708"/>
        <w:jc w:val="right"/>
        <w:rPr>
          <w:rFonts w:ascii="Times New Roman" w:hAnsi="Times New Roman"/>
          <w:sz w:val="28"/>
          <w:szCs w:val="28"/>
          <w:lang w:val="kk-KZ"/>
        </w:rPr>
      </w:pPr>
      <m:oMath>
        <m:sSub>
          <m:sSubPr>
            <m:ctrlPr>
              <w:rPr>
                <w:rFonts w:ascii="Cambria Math" w:hAnsi="Cambria Math"/>
                <w:sz w:val="28"/>
                <w:szCs w:val="28"/>
                <w:lang w:val="kk-KZ"/>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2</m:t>
            </m:r>
          </m:sub>
        </m:sSub>
        <m:sSub>
          <m:sSubPr>
            <m:ctrlPr>
              <w:rPr>
                <w:rFonts w:ascii="Cambria Math" w:hAnsi="Cambria Math"/>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5</m:t>
            </m:r>
          </m:sub>
        </m:sSub>
        <m:r>
          <m:rPr>
            <m:sty m:val="p"/>
          </m:rPr>
          <w:rPr>
            <w:rFonts w:ascii="Cambria Math" w:hAnsi="Cambria Math"/>
            <w:sz w:val="28"/>
            <w:szCs w:val="28"/>
            <w:lang w:val="kk-KZ"/>
          </w:rPr>
          <m:t>OH+3</m:t>
        </m:r>
        <m:sSub>
          <m:sSubPr>
            <m:ctrlPr>
              <w:rPr>
                <w:rFonts w:ascii="Cambria Math" w:hAnsi="Cambria Math"/>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2</m:t>
            </m:r>
          </m:sub>
        </m:sSub>
        <m:r>
          <m:rPr>
            <m:sty m:val="p"/>
          </m:rPr>
          <w:rPr>
            <w:rFonts w:ascii="Cambria Math" w:hAnsi="Cambria Math"/>
            <w:sz w:val="28"/>
            <w:szCs w:val="28"/>
            <w:lang w:val="kk-KZ"/>
          </w:rPr>
          <m:t>O→2</m:t>
        </m:r>
        <m:sSub>
          <m:sSubPr>
            <m:ctrlPr>
              <w:rPr>
                <w:rFonts w:ascii="Cambria Math" w:hAnsi="Cambria Math"/>
                <w:sz w:val="28"/>
                <w:szCs w:val="28"/>
                <w:lang w:val="kk-KZ"/>
              </w:rPr>
            </m:ctrlPr>
          </m:sSubPr>
          <m:e>
            <m:r>
              <m:rPr>
                <m:sty m:val="p"/>
              </m:rPr>
              <w:rPr>
                <w:rFonts w:ascii="Cambria Math" w:hAnsi="Cambria Math"/>
                <w:sz w:val="28"/>
                <w:szCs w:val="28"/>
                <w:lang w:val="kk-KZ"/>
              </w:rPr>
              <m:t>CO</m:t>
            </m:r>
          </m:e>
          <m:sub>
            <m:r>
              <m:rPr>
                <m:sty m:val="p"/>
              </m:rPr>
              <w:rPr>
                <w:rFonts w:ascii="Cambria Math" w:hAnsi="Cambria Math"/>
                <w:sz w:val="28"/>
                <w:szCs w:val="28"/>
                <w:lang w:val="kk-KZ"/>
              </w:rPr>
              <m:t xml:space="preserve">2 </m:t>
            </m:r>
          </m:sub>
        </m:sSub>
        <m:r>
          <m:rPr>
            <m:sty m:val="p"/>
          </m:rPr>
          <w:rPr>
            <w:rFonts w:ascii="Cambria Math" w:hAnsi="Cambria Math"/>
            <w:sz w:val="28"/>
            <w:szCs w:val="28"/>
            <w:lang w:val="kk-KZ"/>
          </w:rPr>
          <m:t>+6</m:t>
        </m:r>
        <m:sSub>
          <m:sSubPr>
            <m:ctrlPr>
              <w:rPr>
                <w:rFonts w:ascii="Cambria Math" w:hAnsi="Cambria Math"/>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2</m:t>
            </m:r>
          </m:sub>
        </m:sSub>
      </m:oMath>
      <w:r w:rsidR="008143D7" w:rsidRPr="00AB256D">
        <w:rPr>
          <w:rFonts w:ascii="Times New Roman" w:hAnsi="Times New Roman"/>
          <w:i/>
          <w:sz w:val="28"/>
          <w:szCs w:val="28"/>
        </w:rPr>
        <w:t xml:space="preserve">     </w:t>
      </w:r>
      <w:r w:rsidR="00D424F7" w:rsidRPr="00AB256D">
        <w:rPr>
          <w:rFonts w:ascii="Times New Roman" w:hAnsi="Times New Roman"/>
          <w:i/>
          <w:sz w:val="28"/>
          <w:szCs w:val="28"/>
        </w:rPr>
        <w:t xml:space="preserve"> </w:t>
      </w:r>
      <w:r w:rsidR="00D424F7" w:rsidRPr="00AB256D">
        <w:rPr>
          <w:rFonts w:ascii="Times New Roman" w:hAnsi="Times New Roman"/>
          <w:sz w:val="28"/>
          <w:szCs w:val="28"/>
          <w:lang w:val="pt-BR"/>
        </w:rPr>
        <w:t>∆</w:t>
      </w:r>
      <m:oMath>
        <m:sSubSup>
          <m:sSubSupPr>
            <m:ctrlPr>
              <w:rPr>
                <w:rFonts w:ascii="Cambria Math" w:hAnsi="Cambria Math"/>
                <w:i/>
                <w:sz w:val="28"/>
                <w:szCs w:val="28"/>
                <w:lang w:val="pt-BR"/>
              </w:rPr>
            </m:ctrlPr>
          </m:sSubSupPr>
          <m:e>
            <m:r>
              <w:rPr>
                <w:rFonts w:ascii="Cambria Math" w:hAnsi="Cambria Math"/>
                <w:sz w:val="28"/>
                <w:szCs w:val="28"/>
                <w:lang w:val="pt-BR"/>
              </w:rPr>
              <m:t>Н</m:t>
            </m:r>
          </m:e>
          <m:sub>
            <m:r>
              <w:rPr>
                <w:rFonts w:ascii="Cambria Math" w:hAnsi="Cambria Math"/>
                <w:sz w:val="28"/>
                <w:szCs w:val="28"/>
                <w:lang w:val="pt-BR"/>
              </w:rPr>
              <m:t>298</m:t>
            </m:r>
          </m:sub>
          <m:sup>
            <m:r>
              <w:rPr>
                <w:rFonts w:ascii="Cambria Math" w:hAnsi="Cambria Math"/>
                <w:sz w:val="28"/>
                <w:szCs w:val="28"/>
                <w:lang w:val="pt-BR"/>
              </w:rPr>
              <m:t>°</m:t>
            </m:r>
          </m:sup>
        </m:sSubSup>
      </m:oMath>
      <w:r w:rsidR="00D424F7" w:rsidRPr="00AB256D">
        <w:rPr>
          <w:rFonts w:ascii="Times New Roman" w:hAnsi="Times New Roman"/>
          <w:sz w:val="28"/>
          <w:szCs w:val="28"/>
          <w:lang w:val="pt-BR"/>
        </w:rPr>
        <w:t xml:space="preserve"> = 174 </w:t>
      </w:r>
      <w:r w:rsidR="00D424F7" w:rsidRPr="00AB256D">
        <w:rPr>
          <w:rFonts w:ascii="Times New Roman" w:hAnsi="Times New Roman"/>
          <w:sz w:val="28"/>
          <w:szCs w:val="28"/>
          <w:lang w:val="kk-KZ"/>
        </w:rPr>
        <w:t>кДж</w:t>
      </w:r>
      <w:r w:rsidR="00D424F7" w:rsidRPr="00AB256D">
        <w:rPr>
          <w:rFonts w:ascii="Times New Roman" w:hAnsi="Times New Roman"/>
          <w:sz w:val="28"/>
          <w:szCs w:val="28"/>
          <w:lang w:val="pt-BR"/>
        </w:rPr>
        <w:t>/моль</w:t>
      </w:r>
      <w:r w:rsidR="008143D7" w:rsidRPr="00AB256D">
        <w:rPr>
          <w:rFonts w:ascii="Times New Roman" w:hAnsi="Times New Roman"/>
          <w:sz w:val="28"/>
          <w:szCs w:val="28"/>
          <w:lang w:val="kk-KZ"/>
        </w:rPr>
        <w:t xml:space="preserve"> </w:t>
      </w:r>
      <w:r w:rsidR="008143D7" w:rsidRPr="00AB256D">
        <w:rPr>
          <w:rFonts w:ascii="Times New Roman" w:hAnsi="Times New Roman"/>
          <w:sz w:val="28"/>
          <w:szCs w:val="28"/>
        </w:rPr>
        <w:t xml:space="preserve">    </w:t>
      </w:r>
      <w:r w:rsidR="00D424F7" w:rsidRPr="00AB256D">
        <w:rPr>
          <w:rFonts w:ascii="Times New Roman" w:hAnsi="Times New Roman"/>
          <w:sz w:val="28"/>
          <w:szCs w:val="28"/>
        </w:rPr>
        <w:t xml:space="preserve"> </w:t>
      </w:r>
      <w:r w:rsidR="00D424F7" w:rsidRPr="00AB256D">
        <w:rPr>
          <w:rFonts w:ascii="Times New Roman" w:hAnsi="Times New Roman"/>
          <w:sz w:val="28"/>
          <w:szCs w:val="28"/>
          <w:lang w:val="kk-KZ"/>
        </w:rPr>
        <w:t>(5)</w:t>
      </w:r>
    </w:p>
    <w:p w:rsidR="00D424F7" w:rsidRPr="00AB256D" w:rsidRDefault="00D424F7" w:rsidP="00733402">
      <w:pPr>
        <w:spacing w:after="0" w:line="240" w:lineRule="auto"/>
        <w:ind w:firstLine="708"/>
        <w:jc w:val="right"/>
        <w:rPr>
          <w:rFonts w:ascii="Times New Roman" w:hAnsi="Times New Roman"/>
          <w:sz w:val="28"/>
          <w:szCs w:val="28"/>
        </w:rPr>
      </w:pPr>
    </w:p>
    <w:p w:rsidR="00D424F7" w:rsidRPr="00AB256D" w:rsidRDefault="004211B6" w:rsidP="00733402">
      <w:pPr>
        <w:spacing w:after="0" w:line="240" w:lineRule="auto"/>
        <w:ind w:firstLine="708"/>
        <w:jc w:val="right"/>
        <w:rPr>
          <w:rFonts w:ascii="Times New Roman" w:hAnsi="Times New Roman"/>
          <w:sz w:val="28"/>
          <w:szCs w:val="28"/>
          <w:lang w:val="kk-KZ"/>
        </w:rPr>
      </w:pPr>
      <m:oMath>
        <m:sSub>
          <m:sSubPr>
            <m:ctrlPr>
              <w:rPr>
                <w:rFonts w:ascii="Cambria Math" w:hAnsi="Cambria Math"/>
                <w:sz w:val="28"/>
                <w:szCs w:val="28"/>
                <w:lang w:val="kk-KZ"/>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2</m:t>
            </m:r>
          </m:sub>
        </m:sSub>
        <m:sSub>
          <m:sSubPr>
            <m:ctrlPr>
              <w:rPr>
                <w:rFonts w:ascii="Cambria Math" w:hAnsi="Cambria Math"/>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5</m:t>
            </m:r>
          </m:sub>
        </m:sSub>
        <m:r>
          <m:rPr>
            <m:sty m:val="p"/>
          </m:rPr>
          <w:rPr>
            <w:rFonts w:ascii="Cambria Math" w:hAnsi="Cambria Math"/>
            <w:sz w:val="28"/>
            <w:szCs w:val="28"/>
            <w:lang w:val="kk-KZ"/>
          </w:rPr>
          <m:t>OH+1.5</m:t>
        </m:r>
        <m:sSub>
          <m:sSubPr>
            <m:ctrlPr>
              <w:rPr>
                <w:rFonts w:ascii="Cambria Math" w:hAnsi="Cambria Math"/>
                <w:sz w:val="28"/>
                <w:szCs w:val="28"/>
                <w:lang w:val="kk-KZ"/>
              </w:rPr>
            </m:ctrlPr>
          </m:sSubPr>
          <m:e>
            <m:r>
              <m:rPr>
                <m:sty m:val="p"/>
              </m:rPr>
              <w:rPr>
                <w:rFonts w:ascii="Cambria Math" w:hAnsi="Cambria Math"/>
                <w:sz w:val="28"/>
                <w:szCs w:val="28"/>
                <w:lang w:val="kk-KZ"/>
              </w:rPr>
              <m:t>O</m:t>
            </m:r>
          </m:e>
          <m:sub>
            <m:r>
              <m:rPr>
                <m:sty m:val="p"/>
              </m:rPr>
              <w:rPr>
                <w:rFonts w:ascii="Cambria Math" w:hAnsi="Cambria Math"/>
                <w:sz w:val="28"/>
                <w:szCs w:val="28"/>
                <w:lang w:val="kk-KZ"/>
              </w:rPr>
              <m:t>2</m:t>
            </m:r>
          </m:sub>
        </m:sSub>
        <m:r>
          <m:rPr>
            <m:sty m:val="p"/>
          </m:rPr>
          <w:rPr>
            <w:rFonts w:ascii="Cambria Math" w:hAnsi="Cambria Math"/>
            <w:sz w:val="28"/>
            <w:szCs w:val="28"/>
            <w:lang w:val="kk-KZ"/>
          </w:rPr>
          <m:t xml:space="preserve">→2 </m:t>
        </m:r>
        <m:sSub>
          <m:sSubPr>
            <m:ctrlPr>
              <w:rPr>
                <w:rFonts w:ascii="Cambria Math" w:hAnsi="Cambria Math"/>
                <w:sz w:val="28"/>
                <w:szCs w:val="28"/>
                <w:lang w:val="kk-KZ"/>
              </w:rPr>
            </m:ctrlPr>
          </m:sSubPr>
          <m:e>
            <m:r>
              <m:rPr>
                <m:sty m:val="p"/>
              </m:rPr>
              <w:rPr>
                <w:rFonts w:ascii="Cambria Math" w:hAnsi="Cambria Math"/>
                <w:sz w:val="28"/>
                <w:szCs w:val="28"/>
                <w:lang w:val="kk-KZ"/>
              </w:rPr>
              <m:t>CO</m:t>
            </m:r>
          </m:e>
          <m:sub>
            <m:r>
              <m:rPr>
                <m:sty m:val="p"/>
              </m:rPr>
              <w:rPr>
                <w:rFonts w:ascii="Cambria Math" w:hAnsi="Cambria Math"/>
                <w:sz w:val="28"/>
                <w:szCs w:val="28"/>
                <w:lang w:val="kk-KZ"/>
              </w:rPr>
              <m:t xml:space="preserve">2 </m:t>
            </m:r>
          </m:sub>
        </m:sSub>
        <m:r>
          <m:rPr>
            <m:sty m:val="p"/>
          </m:rPr>
          <w:rPr>
            <w:rFonts w:ascii="Cambria Math" w:hAnsi="Cambria Math"/>
            <w:sz w:val="28"/>
            <w:szCs w:val="28"/>
            <w:lang w:val="kk-KZ"/>
          </w:rPr>
          <m:t>+3</m:t>
        </m:r>
        <m:sSub>
          <m:sSubPr>
            <m:ctrlPr>
              <w:rPr>
                <w:rFonts w:ascii="Cambria Math" w:hAnsi="Cambria Math"/>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2</m:t>
            </m:r>
          </m:sub>
        </m:sSub>
      </m:oMath>
      <w:r w:rsidR="008143D7" w:rsidRPr="00AB256D">
        <w:rPr>
          <w:rFonts w:ascii="Times New Roman" w:hAnsi="Times New Roman"/>
          <w:sz w:val="28"/>
          <w:szCs w:val="28"/>
        </w:rPr>
        <w:t xml:space="preserve">    </w:t>
      </w:r>
      <w:r w:rsidR="00D424F7" w:rsidRPr="00AB256D">
        <w:rPr>
          <w:rFonts w:ascii="Times New Roman" w:hAnsi="Times New Roman"/>
          <w:sz w:val="28"/>
          <w:szCs w:val="28"/>
        </w:rPr>
        <w:t xml:space="preserve"> </w:t>
      </w:r>
      <m:oMath>
        <m:sSubSup>
          <m:sSubSupPr>
            <m:ctrlPr>
              <w:rPr>
                <w:rFonts w:ascii="Cambria Math" w:hAnsi="Cambria Math"/>
                <w:i/>
                <w:sz w:val="28"/>
                <w:szCs w:val="28"/>
                <w:lang w:val="pt-BR"/>
              </w:rPr>
            </m:ctrlPr>
          </m:sSubSupPr>
          <m:e>
            <m:r>
              <w:rPr>
                <w:rFonts w:ascii="Cambria Math" w:hAnsi="Cambria Math"/>
                <w:sz w:val="28"/>
                <w:szCs w:val="28"/>
                <w:lang w:val="pt-BR"/>
              </w:rPr>
              <m:t>∆Н</m:t>
            </m:r>
          </m:e>
          <m:sub>
            <m:r>
              <w:rPr>
                <w:rFonts w:ascii="Cambria Math" w:hAnsi="Cambria Math"/>
                <w:sz w:val="28"/>
                <w:szCs w:val="28"/>
                <w:lang w:val="pt-BR"/>
              </w:rPr>
              <m:t>298</m:t>
            </m:r>
          </m:sub>
          <m:sup>
            <m:r>
              <w:rPr>
                <w:rFonts w:ascii="Cambria Math" w:hAnsi="Cambria Math"/>
                <w:sz w:val="28"/>
                <w:szCs w:val="28"/>
                <w:lang w:val="pt-BR"/>
              </w:rPr>
              <m:t>°</m:t>
            </m:r>
          </m:sup>
        </m:sSubSup>
        <m:r>
          <w:rPr>
            <w:rFonts w:ascii="Cambria Math" w:hAnsi="Cambria Math"/>
            <w:sz w:val="28"/>
            <w:szCs w:val="28"/>
            <w:lang w:val="pt-BR"/>
          </w:rPr>
          <m:t xml:space="preserve"> </m:t>
        </m:r>
      </m:oMath>
      <w:r w:rsidR="00D424F7" w:rsidRPr="00AB256D">
        <w:rPr>
          <w:rFonts w:ascii="Times New Roman" w:hAnsi="Times New Roman"/>
          <w:sz w:val="28"/>
          <w:szCs w:val="28"/>
          <w:lang w:val="pt-BR"/>
        </w:rPr>
        <w:t xml:space="preserve">= </w:t>
      </w:r>
      <w:r w:rsidR="00D424F7" w:rsidRPr="00AB256D">
        <w:rPr>
          <w:rFonts w:ascii="Times New Roman" w:hAnsi="Times New Roman"/>
          <w:sz w:val="28"/>
          <w:szCs w:val="28"/>
          <w:lang w:val="kk-KZ"/>
        </w:rPr>
        <w:t xml:space="preserve">- </w:t>
      </w:r>
      <w:r w:rsidR="00D424F7" w:rsidRPr="00AB256D">
        <w:rPr>
          <w:rFonts w:ascii="STIXTwoText" w:eastAsiaTheme="minorHAnsi" w:hAnsi="STIXTwoText" w:cs="STIXTwoText"/>
          <w:sz w:val="28"/>
          <w:szCs w:val="28"/>
          <w:lang w:val="kk-KZ"/>
        </w:rPr>
        <w:t>1277,4</w:t>
      </w:r>
      <w:r w:rsidR="00D424F7" w:rsidRPr="00AB256D">
        <w:rPr>
          <w:rFonts w:ascii="Times New Roman" w:hAnsi="Times New Roman"/>
          <w:sz w:val="28"/>
          <w:szCs w:val="28"/>
          <w:lang w:val="kk-KZ"/>
        </w:rPr>
        <w:t xml:space="preserve"> кДж</w:t>
      </w:r>
      <w:r w:rsidR="00D424F7" w:rsidRPr="00AB256D">
        <w:rPr>
          <w:rFonts w:ascii="Times New Roman" w:hAnsi="Times New Roman"/>
          <w:sz w:val="28"/>
          <w:szCs w:val="28"/>
          <w:lang w:val="pt-BR"/>
        </w:rPr>
        <w:t>/моль</w:t>
      </w:r>
      <w:r w:rsidR="008143D7" w:rsidRPr="00AB256D">
        <w:rPr>
          <w:rFonts w:ascii="Times New Roman" w:hAnsi="Times New Roman"/>
          <w:sz w:val="28"/>
          <w:szCs w:val="28"/>
          <w:lang w:val="kk-KZ"/>
        </w:rPr>
        <w:t xml:space="preserve"> </w:t>
      </w:r>
      <w:r w:rsidR="008143D7" w:rsidRPr="00AB256D">
        <w:rPr>
          <w:rFonts w:ascii="Times New Roman" w:hAnsi="Times New Roman"/>
          <w:sz w:val="28"/>
          <w:szCs w:val="28"/>
        </w:rPr>
        <w:t xml:space="preserve">  </w:t>
      </w:r>
      <w:r w:rsidR="00D424F7" w:rsidRPr="00AB256D">
        <w:rPr>
          <w:rFonts w:ascii="Times New Roman" w:hAnsi="Times New Roman"/>
          <w:sz w:val="28"/>
          <w:szCs w:val="28"/>
        </w:rPr>
        <w:t xml:space="preserve"> </w:t>
      </w:r>
      <w:r w:rsidR="00D424F7" w:rsidRPr="00AB256D">
        <w:rPr>
          <w:rFonts w:ascii="Times New Roman" w:hAnsi="Times New Roman"/>
          <w:sz w:val="28"/>
          <w:szCs w:val="28"/>
          <w:lang w:val="kk-KZ"/>
        </w:rPr>
        <w:t>(6)</w:t>
      </w:r>
      <w:r w:rsidR="008143D7" w:rsidRPr="00AB256D">
        <w:rPr>
          <w:rFonts w:ascii="Times New Roman" w:hAnsi="Times New Roman"/>
          <w:sz w:val="28"/>
          <w:szCs w:val="28"/>
          <w:lang w:val="kk-KZ"/>
        </w:rPr>
        <w:t xml:space="preserve"> </w:t>
      </w:r>
    </w:p>
    <w:p w:rsidR="00D424F7" w:rsidRPr="00AB256D" w:rsidRDefault="00D424F7" w:rsidP="00733402">
      <w:pPr>
        <w:spacing w:after="0" w:line="240" w:lineRule="auto"/>
        <w:ind w:firstLine="708"/>
        <w:jc w:val="right"/>
        <w:rPr>
          <w:rFonts w:ascii="Times New Roman" w:hAnsi="Times New Roman"/>
          <w:sz w:val="28"/>
          <w:szCs w:val="28"/>
          <w:lang w:val="kk-KZ"/>
        </w:rPr>
      </w:pPr>
    </w:p>
    <w:p w:rsidR="00D424F7" w:rsidRPr="00AB256D" w:rsidRDefault="004211B6" w:rsidP="00733402">
      <w:pPr>
        <w:spacing w:after="0" w:line="240" w:lineRule="auto"/>
        <w:jc w:val="right"/>
        <w:rPr>
          <w:rFonts w:ascii="Times New Roman" w:hAnsi="Times New Roman"/>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2</m:t>
            </m:r>
          </m:sub>
        </m:sSub>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5</m:t>
            </m:r>
          </m:sub>
        </m:sSub>
        <m:r>
          <w:rPr>
            <w:rFonts w:ascii="Cambria Math" w:hAnsi="Cambria Math"/>
            <w:sz w:val="28"/>
            <w:szCs w:val="28"/>
            <w:lang w:val="kk-KZ"/>
          </w:rPr>
          <m:t>OH+</m:t>
        </m:r>
        <m:d>
          <m:dPr>
            <m:ctrlPr>
              <w:rPr>
                <w:rFonts w:ascii="Cambria Math" w:hAnsi="Cambria Math"/>
                <w:i/>
                <w:sz w:val="28"/>
                <w:szCs w:val="28"/>
                <w:lang w:val="kk-KZ"/>
              </w:rPr>
            </m:ctrlPr>
          </m:dPr>
          <m:e>
            <m:r>
              <w:rPr>
                <w:rFonts w:ascii="Cambria Math" w:hAnsi="Cambria Math"/>
                <w:sz w:val="28"/>
                <w:szCs w:val="28"/>
                <w:lang w:val="kk-KZ"/>
              </w:rPr>
              <m:t>3-2x</m:t>
            </m:r>
          </m:e>
        </m:d>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2</m:t>
            </m:r>
          </m:sub>
        </m:sSub>
        <m:r>
          <w:rPr>
            <w:rFonts w:ascii="Cambria Math" w:hAnsi="Cambria Math"/>
            <w:sz w:val="28"/>
            <w:szCs w:val="28"/>
            <w:lang w:val="kk-KZ"/>
          </w:rPr>
          <m:t>O +x</m:t>
        </m:r>
        <m:sSub>
          <m:sSubPr>
            <m:ctrlPr>
              <w:rPr>
                <w:rFonts w:ascii="Cambria Math" w:hAnsi="Cambria Math"/>
                <w:i/>
                <w:sz w:val="28"/>
                <w:szCs w:val="28"/>
                <w:lang w:val="kk-KZ"/>
              </w:rPr>
            </m:ctrlPr>
          </m:sSubPr>
          <m:e>
            <m:r>
              <w:rPr>
                <w:rFonts w:ascii="Cambria Math" w:hAnsi="Cambria Math"/>
                <w:sz w:val="28"/>
                <w:szCs w:val="28"/>
                <w:lang w:val="kk-KZ"/>
              </w:rPr>
              <m:t>O</m:t>
            </m:r>
          </m:e>
          <m:sub>
            <m:r>
              <w:rPr>
                <w:rFonts w:ascii="Cambria Math" w:hAnsi="Cambria Math"/>
                <w:sz w:val="28"/>
                <w:szCs w:val="28"/>
                <w:lang w:val="kk-KZ"/>
              </w:rPr>
              <m:t>2</m:t>
            </m:r>
          </m:sub>
        </m:sSub>
        <m:r>
          <w:rPr>
            <w:rFonts w:ascii="Cambria Math" w:hAnsi="Cambria Math"/>
            <w:sz w:val="28"/>
            <w:szCs w:val="28"/>
            <w:lang w:val="kk-KZ"/>
          </w:rPr>
          <m:t>→2</m:t>
        </m:r>
        <m:sSub>
          <m:sSubPr>
            <m:ctrlPr>
              <w:rPr>
                <w:rFonts w:ascii="Cambria Math" w:hAnsi="Cambria Math"/>
                <w:i/>
                <w:sz w:val="28"/>
                <w:szCs w:val="28"/>
                <w:lang w:val="kk-KZ"/>
              </w:rPr>
            </m:ctrlPr>
          </m:sSubPr>
          <m:e>
            <m:r>
              <w:rPr>
                <w:rFonts w:ascii="Cambria Math" w:hAnsi="Cambria Math"/>
                <w:sz w:val="28"/>
                <w:szCs w:val="28"/>
                <w:lang w:val="kk-KZ"/>
              </w:rPr>
              <m:t>CO</m:t>
            </m:r>
          </m:e>
          <m:sub>
            <m:r>
              <w:rPr>
                <w:rFonts w:ascii="Cambria Math" w:hAnsi="Cambria Math"/>
                <w:sz w:val="28"/>
                <w:szCs w:val="28"/>
                <w:lang w:val="kk-KZ"/>
              </w:rPr>
              <m:t>2</m:t>
            </m:r>
          </m:sub>
        </m:sSub>
        <m:r>
          <w:rPr>
            <w:rFonts w:ascii="Cambria Math" w:hAnsi="Cambria Math"/>
            <w:sz w:val="28"/>
            <w:szCs w:val="28"/>
            <w:lang w:val="kk-KZ"/>
          </w:rPr>
          <m:t>+</m:t>
        </m:r>
        <m:d>
          <m:dPr>
            <m:ctrlPr>
              <w:rPr>
                <w:rFonts w:ascii="Cambria Math" w:hAnsi="Cambria Math"/>
                <w:i/>
                <w:sz w:val="28"/>
                <w:szCs w:val="28"/>
                <w:lang w:val="kk-KZ"/>
              </w:rPr>
            </m:ctrlPr>
          </m:dPr>
          <m:e>
            <m:r>
              <w:rPr>
                <w:rFonts w:ascii="Cambria Math" w:hAnsi="Cambria Math"/>
                <w:sz w:val="28"/>
                <w:szCs w:val="28"/>
                <w:lang w:val="kk-KZ"/>
              </w:rPr>
              <m:t>6-2x</m:t>
            </m:r>
          </m:e>
        </m:d>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2</m:t>
            </m:r>
          </m:sub>
        </m:sSub>
      </m:oMath>
      <w:r w:rsidR="008143D7" w:rsidRPr="00AB256D">
        <w:rPr>
          <w:rFonts w:ascii="Times New Roman" w:hAnsi="Times New Roman"/>
          <w:sz w:val="28"/>
          <w:szCs w:val="28"/>
        </w:rPr>
        <w:t xml:space="preserve">   </w:t>
      </w:r>
      <w:r w:rsidR="00D424F7" w:rsidRPr="00AB256D">
        <w:rPr>
          <w:rFonts w:ascii="Times New Roman" w:hAnsi="Times New Roman"/>
          <w:sz w:val="28"/>
          <w:szCs w:val="28"/>
        </w:rPr>
        <w:t xml:space="preserve"> </w:t>
      </w:r>
      <m:oMath>
        <m:r>
          <w:rPr>
            <w:rFonts w:ascii="Cambria Math" w:hAnsi="Cambria Math"/>
            <w:sz w:val="28"/>
            <w:szCs w:val="28"/>
          </w:rPr>
          <m:t>0&lt;</m:t>
        </m:r>
        <m:r>
          <w:rPr>
            <w:rFonts w:ascii="Cambria Math" w:hAnsi="Cambria Math"/>
            <w:sz w:val="28"/>
            <w:szCs w:val="28"/>
            <w:lang w:val="en-US"/>
          </w:rPr>
          <m:t>x</m:t>
        </m:r>
        <m:r>
          <w:rPr>
            <w:rFonts w:ascii="Cambria Math" w:hAnsi="Cambria Math"/>
            <w:sz w:val="28"/>
            <w:szCs w:val="28"/>
          </w:rPr>
          <m:t>&lt;0.5</m:t>
        </m:r>
      </m:oMath>
      <w:r w:rsidR="008143D7" w:rsidRPr="00AB256D">
        <w:rPr>
          <w:rFonts w:ascii="Times New Roman" w:hAnsi="Times New Roman"/>
          <w:sz w:val="28"/>
          <w:szCs w:val="28"/>
        </w:rPr>
        <w:t xml:space="preserve">    </w:t>
      </w:r>
      <w:r w:rsidR="00D424F7" w:rsidRPr="00AB256D">
        <w:rPr>
          <w:rFonts w:ascii="Times New Roman" w:hAnsi="Times New Roman"/>
          <w:sz w:val="28"/>
          <w:szCs w:val="28"/>
        </w:rPr>
        <w:t xml:space="preserve"> </w:t>
      </w:r>
      <m:oMath>
        <m:sSubSup>
          <m:sSubSupPr>
            <m:ctrlPr>
              <w:rPr>
                <w:rFonts w:ascii="Cambria Math" w:hAnsi="Cambria Math"/>
                <w:i/>
                <w:sz w:val="28"/>
                <w:szCs w:val="28"/>
                <w:lang w:val="pt-BR"/>
              </w:rPr>
            </m:ctrlPr>
          </m:sSubSupPr>
          <m:e>
            <m:r>
              <w:rPr>
                <w:rFonts w:ascii="Cambria Math" w:hAnsi="Cambria Math"/>
                <w:sz w:val="28"/>
                <w:szCs w:val="28"/>
                <w:lang w:val="pt-BR"/>
              </w:rPr>
              <m:t>Н</m:t>
            </m:r>
          </m:e>
          <m:sub>
            <m:r>
              <w:rPr>
                <w:rFonts w:ascii="Cambria Math" w:hAnsi="Cambria Math"/>
                <w:sz w:val="28"/>
                <w:szCs w:val="28"/>
                <w:lang w:val="pt-BR"/>
              </w:rPr>
              <m:t>298</m:t>
            </m:r>
          </m:sub>
          <m:sup>
            <m:r>
              <w:rPr>
                <w:rFonts w:ascii="Cambria Math" w:hAnsi="Cambria Math"/>
                <w:sz w:val="28"/>
                <w:szCs w:val="28"/>
                <w:lang w:val="pt-BR"/>
              </w:rPr>
              <m:t>°</m:t>
            </m:r>
          </m:sup>
        </m:sSubSup>
        <m:r>
          <w:rPr>
            <w:rFonts w:ascii="Cambria Math" w:hAnsi="Cambria Math"/>
            <w:sz w:val="28"/>
            <w:szCs w:val="28"/>
            <w:lang w:val="pt-BR"/>
          </w:rPr>
          <m:t xml:space="preserve"> </m:t>
        </m:r>
      </m:oMath>
      <w:r w:rsidR="00D424F7" w:rsidRPr="00AB256D">
        <w:rPr>
          <w:rFonts w:ascii="Times New Roman" w:hAnsi="Times New Roman"/>
          <w:sz w:val="28"/>
          <w:szCs w:val="28"/>
          <w:lang w:val="pt-BR"/>
        </w:rPr>
        <w:t xml:space="preserve">= 174 </w:t>
      </w:r>
      <w:r w:rsidR="00D424F7" w:rsidRPr="00AB256D">
        <w:rPr>
          <w:rFonts w:ascii="Times New Roman" w:hAnsi="Times New Roman"/>
          <w:sz w:val="28"/>
          <w:szCs w:val="28"/>
          <w:lang w:val="kk-KZ"/>
        </w:rPr>
        <w:t>-</w:t>
      </w:r>
      <w:r w:rsidR="00D424F7" w:rsidRPr="00AB256D">
        <w:rPr>
          <w:rFonts w:ascii="Times New Roman" w:hAnsi="Times New Roman"/>
          <w:sz w:val="28"/>
          <w:szCs w:val="28"/>
        </w:rPr>
        <w:t xml:space="preserve"> </w:t>
      </w:r>
      <w:r w:rsidR="00D424F7" w:rsidRPr="00AB256D">
        <w:rPr>
          <w:rFonts w:ascii="Times New Roman" w:hAnsi="Times New Roman"/>
          <w:sz w:val="28"/>
          <w:szCs w:val="28"/>
          <w:lang w:val="kk-KZ"/>
        </w:rPr>
        <w:t>483.6</w:t>
      </w:r>
      <w:r w:rsidR="00D424F7" w:rsidRPr="00AB256D">
        <w:rPr>
          <w:rFonts w:ascii="Times New Roman" w:eastAsia="STIXGeneral-Regular" w:hAnsi="Times New Roman"/>
          <w:i/>
          <w:sz w:val="28"/>
          <w:szCs w:val="28"/>
          <w:lang w:val="kk-KZ"/>
        </w:rPr>
        <w:t>х</w:t>
      </w:r>
      <w:r w:rsidR="00D424F7" w:rsidRPr="00AB256D">
        <w:rPr>
          <w:rFonts w:ascii="Times New Roman" w:hAnsi="Times New Roman"/>
          <w:sz w:val="28"/>
          <w:szCs w:val="28"/>
          <w:lang w:val="kk-KZ"/>
        </w:rPr>
        <w:t xml:space="preserve"> кДж</w:t>
      </w:r>
      <w:r w:rsidR="00D424F7" w:rsidRPr="00AB256D">
        <w:rPr>
          <w:rFonts w:ascii="Times New Roman" w:hAnsi="Times New Roman"/>
          <w:sz w:val="28"/>
          <w:szCs w:val="28"/>
          <w:lang w:val="pt-BR"/>
        </w:rPr>
        <w:t>/моль</w:t>
      </w:r>
      <w:r w:rsidR="008143D7" w:rsidRPr="00AB256D">
        <w:rPr>
          <w:rFonts w:ascii="Times New Roman" w:hAnsi="Times New Roman"/>
          <w:sz w:val="28"/>
          <w:szCs w:val="28"/>
          <w:lang w:val="kk-KZ"/>
        </w:rPr>
        <w:t xml:space="preserve"> </w:t>
      </w:r>
      <w:r w:rsidR="008143D7" w:rsidRPr="00AB256D">
        <w:rPr>
          <w:rFonts w:ascii="Times New Roman" w:hAnsi="Times New Roman"/>
          <w:sz w:val="28"/>
          <w:szCs w:val="28"/>
        </w:rPr>
        <w:t xml:space="preserve">                               </w:t>
      </w:r>
      <w:r w:rsidR="00D424F7" w:rsidRPr="00AB256D">
        <w:rPr>
          <w:rFonts w:ascii="Times New Roman" w:hAnsi="Times New Roman"/>
          <w:sz w:val="28"/>
          <w:szCs w:val="28"/>
        </w:rPr>
        <w:t xml:space="preserve"> </w:t>
      </w:r>
      <w:r w:rsidR="00D424F7" w:rsidRPr="00AB256D">
        <w:rPr>
          <w:rFonts w:ascii="Times New Roman" w:hAnsi="Times New Roman"/>
          <w:sz w:val="28"/>
          <w:szCs w:val="28"/>
          <w:lang w:val="kk-KZ"/>
        </w:rPr>
        <w:t>(7)</w:t>
      </w:r>
    </w:p>
    <w:p w:rsidR="00C92F8D" w:rsidRPr="00AB256D" w:rsidRDefault="00C92F8D" w:rsidP="00733402">
      <w:pPr>
        <w:spacing w:after="0" w:line="240" w:lineRule="auto"/>
        <w:ind w:firstLine="567"/>
        <w:jc w:val="both"/>
        <w:rPr>
          <w:rFonts w:ascii="Times New Roman" w:hAnsi="Times New Roman"/>
          <w:sz w:val="28"/>
          <w:szCs w:val="28"/>
          <w:lang w:val="kk-KZ"/>
        </w:rPr>
      </w:pPr>
    </w:p>
    <w:p w:rsidR="00D424F7" w:rsidRPr="00AB256D" w:rsidRDefault="00D424F7" w:rsidP="00733402">
      <w:pPr>
        <w:spacing w:after="0" w:line="240" w:lineRule="auto"/>
        <w:ind w:firstLine="709"/>
        <w:jc w:val="both"/>
        <w:rPr>
          <w:rStyle w:val="jlqj4b"/>
          <w:rFonts w:ascii="Times New Roman" w:hAnsi="Times New Roman"/>
          <w:sz w:val="28"/>
          <w:szCs w:val="28"/>
          <w:lang w:val="kk-KZ"/>
        </w:rPr>
      </w:pPr>
      <w:r w:rsidRPr="00AB256D">
        <w:rPr>
          <w:rFonts w:ascii="Times New Roman" w:hAnsi="Times New Roman"/>
          <w:sz w:val="28"/>
          <w:szCs w:val="28"/>
          <w:lang w:val="kk-KZ"/>
        </w:rPr>
        <w:t xml:space="preserve">Этанолдың булы айналымы (ЭБА) – </w:t>
      </w:r>
      <w:r w:rsidR="001306F9" w:rsidRPr="00AB256D">
        <w:rPr>
          <w:rFonts w:ascii="Times New Roman" w:hAnsi="Times New Roman"/>
          <w:sz w:val="28"/>
          <w:szCs w:val="28"/>
          <w:lang w:val="kk-KZ"/>
        </w:rPr>
        <w:t>жартылай тотығу (ЖТ) және жартылай булы тотығу (ЖБТ) процестерімен салыстырғанда сутегінің ең жоғары мөлшерін беретін тиімділігі жоғары процесс.</w:t>
      </w:r>
      <w:r w:rsidR="006D20FE" w:rsidRPr="00AB256D">
        <w:rPr>
          <w:rFonts w:ascii="Times New Roman" w:hAnsi="Times New Roman"/>
          <w:sz w:val="28"/>
          <w:szCs w:val="28"/>
          <w:lang w:val="kk-KZ"/>
        </w:rPr>
        <w:t xml:space="preserve"> </w:t>
      </w:r>
      <w:r w:rsidR="005426E8" w:rsidRPr="00AB256D">
        <w:rPr>
          <w:rFonts w:ascii="Times New Roman" w:hAnsi="Times New Roman"/>
          <w:sz w:val="28"/>
          <w:szCs w:val="28"/>
          <w:lang w:val="kk-KZ"/>
        </w:rPr>
        <w:t>Сондықтан</w:t>
      </w:r>
      <w:r w:rsidR="001306F9" w:rsidRPr="00AB256D">
        <w:rPr>
          <w:rFonts w:ascii="Times New Roman" w:hAnsi="Times New Roman"/>
          <w:sz w:val="28"/>
          <w:szCs w:val="28"/>
          <w:lang w:val="kk-KZ"/>
        </w:rPr>
        <w:t xml:space="preserve"> </w:t>
      </w:r>
      <w:r w:rsidR="006D20FE" w:rsidRPr="00AB256D">
        <w:rPr>
          <w:rFonts w:ascii="Times New Roman" w:hAnsi="Times New Roman"/>
          <w:sz w:val="28"/>
          <w:szCs w:val="28"/>
          <w:lang w:val="kk-KZ"/>
        </w:rPr>
        <w:t>қ</w:t>
      </w:r>
      <w:r w:rsidR="00A262B0" w:rsidRPr="00AB256D">
        <w:rPr>
          <w:rFonts w:ascii="Times New Roman" w:hAnsi="Times New Roman"/>
          <w:sz w:val="28"/>
          <w:szCs w:val="28"/>
          <w:lang w:val="kk-KZ"/>
        </w:rPr>
        <w:t>азіргі уақытта өндірісте 90%-дан астам сутегі табиғи газда</w:t>
      </w:r>
      <w:r w:rsidR="00CF70AC" w:rsidRPr="00AB256D">
        <w:rPr>
          <w:rFonts w:ascii="Times New Roman" w:hAnsi="Times New Roman"/>
          <w:sz w:val="28"/>
          <w:szCs w:val="28"/>
          <w:lang w:val="kk-KZ"/>
        </w:rPr>
        <w:t>рды</w:t>
      </w:r>
      <w:r w:rsidR="001306F9" w:rsidRPr="00AB256D">
        <w:rPr>
          <w:rFonts w:ascii="Times New Roman" w:hAnsi="Times New Roman"/>
          <w:sz w:val="28"/>
          <w:szCs w:val="28"/>
          <w:lang w:val="kk-KZ"/>
        </w:rPr>
        <w:t>ң</w:t>
      </w:r>
      <w:r w:rsidR="00CF70AC" w:rsidRPr="00AB256D">
        <w:rPr>
          <w:rFonts w:ascii="Times New Roman" w:hAnsi="Times New Roman"/>
          <w:sz w:val="28"/>
          <w:szCs w:val="28"/>
          <w:lang w:val="kk-KZ"/>
        </w:rPr>
        <w:t xml:space="preserve"> </w:t>
      </w:r>
      <w:r w:rsidR="00015474" w:rsidRPr="00AB256D">
        <w:rPr>
          <w:rFonts w:ascii="Times New Roman" w:hAnsi="Times New Roman"/>
          <w:sz w:val="28"/>
          <w:szCs w:val="28"/>
          <w:lang w:val="kk-KZ"/>
        </w:rPr>
        <w:t xml:space="preserve">булы </w:t>
      </w:r>
      <w:r w:rsidR="001306F9" w:rsidRPr="00AB256D">
        <w:rPr>
          <w:rFonts w:ascii="Times New Roman" w:hAnsi="Times New Roman"/>
          <w:sz w:val="28"/>
          <w:szCs w:val="28"/>
          <w:lang w:val="kk-KZ"/>
        </w:rPr>
        <w:t>айналымы</w:t>
      </w:r>
      <w:r w:rsidR="00015474" w:rsidRPr="00AB256D">
        <w:rPr>
          <w:rFonts w:ascii="Times New Roman" w:hAnsi="Times New Roman"/>
          <w:sz w:val="28"/>
          <w:szCs w:val="28"/>
          <w:lang w:val="kk-KZ"/>
        </w:rPr>
        <w:t xml:space="preserve"> процесі </w:t>
      </w:r>
      <w:r w:rsidR="001306F9" w:rsidRPr="00AB256D">
        <w:rPr>
          <w:rFonts w:ascii="Times New Roman" w:hAnsi="Times New Roman"/>
          <w:sz w:val="28"/>
          <w:szCs w:val="28"/>
          <w:lang w:val="kk-KZ"/>
        </w:rPr>
        <w:t xml:space="preserve">негізінде өндіріледі. </w:t>
      </w:r>
      <w:r w:rsidR="00E54F03" w:rsidRPr="00AB256D">
        <w:rPr>
          <w:rFonts w:ascii="Times New Roman" w:hAnsi="Times New Roman"/>
          <w:sz w:val="28"/>
          <w:szCs w:val="28"/>
          <w:lang w:val="kk-KZ"/>
        </w:rPr>
        <w:t>ЭБА</w:t>
      </w:r>
      <w:r w:rsidRPr="00AB256D">
        <w:rPr>
          <w:rFonts w:ascii="Times New Roman" w:hAnsi="Times New Roman"/>
          <w:sz w:val="28"/>
          <w:szCs w:val="28"/>
          <w:lang w:val="kk-KZ"/>
        </w:rPr>
        <w:t xml:space="preserve"> процесінде реакцияның энд</w:t>
      </w:r>
      <w:r w:rsidR="00E166E6" w:rsidRPr="00AB256D">
        <w:rPr>
          <w:rFonts w:ascii="Times New Roman" w:hAnsi="Times New Roman"/>
          <w:sz w:val="28"/>
          <w:szCs w:val="28"/>
          <w:lang w:val="kk-KZ"/>
        </w:rPr>
        <w:t>отермиялық сипатына байла</w:t>
      </w:r>
      <w:r w:rsidR="00322894" w:rsidRPr="00AB256D">
        <w:rPr>
          <w:rFonts w:ascii="Times New Roman" w:hAnsi="Times New Roman"/>
          <w:sz w:val="28"/>
          <w:szCs w:val="28"/>
          <w:lang w:val="kk-KZ"/>
        </w:rPr>
        <w:t>нысты</w:t>
      </w:r>
      <w:r w:rsidR="001306F9" w:rsidRPr="00AB256D">
        <w:rPr>
          <w:rFonts w:ascii="Times New Roman" w:hAnsi="Times New Roman"/>
          <w:sz w:val="28"/>
          <w:szCs w:val="28"/>
          <w:lang w:val="kk-KZ"/>
        </w:rPr>
        <w:t xml:space="preserve"> катализ </w:t>
      </w:r>
      <w:r w:rsidR="003A5190" w:rsidRPr="00AB256D">
        <w:rPr>
          <w:rFonts w:ascii="Times New Roman" w:hAnsi="Times New Roman"/>
          <w:sz w:val="28"/>
          <w:szCs w:val="28"/>
          <w:lang w:val="kk-KZ"/>
        </w:rPr>
        <w:t>процесінде</w:t>
      </w:r>
      <w:r w:rsidRPr="00AB256D">
        <w:rPr>
          <w:rFonts w:ascii="Times New Roman" w:hAnsi="Times New Roman"/>
          <w:sz w:val="28"/>
          <w:szCs w:val="28"/>
          <w:lang w:val="kk-KZ"/>
        </w:rPr>
        <w:t xml:space="preserve"> жоғары жұмыс температурасы мен қысымды қажет</w:t>
      </w:r>
      <w:r w:rsidR="001E2987" w:rsidRPr="00AB256D">
        <w:rPr>
          <w:rFonts w:ascii="Times New Roman" w:hAnsi="Times New Roman"/>
          <w:sz w:val="28"/>
          <w:szCs w:val="28"/>
          <w:lang w:val="kk-KZ"/>
        </w:rPr>
        <w:t xml:space="preserve"> етеді, ал бұл фактор процес</w:t>
      </w:r>
      <w:r w:rsidRPr="00AB256D">
        <w:rPr>
          <w:rFonts w:ascii="Times New Roman" w:hAnsi="Times New Roman"/>
          <w:sz w:val="28"/>
          <w:szCs w:val="28"/>
          <w:lang w:val="kk-KZ"/>
        </w:rPr>
        <w:t>тің жоғары құнын анықтайды</w:t>
      </w:r>
      <w:r w:rsidR="006A4AD9" w:rsidRPr="00AB256D">
        <w:rPr>
          <w:rFonts w:ascii="Times New Roman" w:hAnsi="Times New Roman"/>
          <w:sz w:val="28"/>
          <w:szCs w:val="28"/>
          <w:lang w:val="kk-KZ"/>
        </w:rPr>
        <w:t>.</w:t>
      </w:r>
      <w:r w:rsidRPr="00AB256D">
        <w:rPr>
          <w:rFonts w:ascii="Times New Roman" w:hAnsi="Times New Roman"/>
          <w:sz w:val="28"/>
          <w:szCs w:val="28"/>
          <w:lang w:val="kk-KZ"/>
        </w:rPr>
        <w:t xml:space="preserve"> </w:t>
      </w:r>
      <w:r w:rsidR="001E2987" w:rsidRPr="00AB256D">
        <w:rPr>
          <w:rFonts w:ascii="Times New Roman" w:hAnsi="Times New Roman"/>
          <w:sz w:val="28"/>
          <w:szCs w:val="28"/>
          <w:lang w:val="kk-KZ"/>
        </w:rPr>
        <w:t>Сонымен қатар, процест</w:t>
      </w:r>
      <w:r w:rsidRPr="00AB256D">
        <w:rPr>
          <w:rFonts w:ascii="Times New Roman" w:hAnsi="Times New Roman"/>
          <w:sz w:val="28"/>
          <w:szCs w:val="28"/>
          <w:lang w:val="kk-KZ"/>
        </w:rPr>
        <w:t xml:space="preserve">і жүргізу шарттары </w:t>
      </w:r>
      <w:r w:rsidR="00322894" w:rsidRPr="00AB256D">
        <w:rPr>
          <w:rFonts w:ascii="Times New Roman" w:hAnsi="Times New Roman"/>
          <w:sz w:val="28"/>
          <w:szCs w:val="28"/>
          <w:lang w:val="kk-KZ"/>
        </w:rPr>
        <w:t>мен катализаторларға байланысты</w:t>
      </w:r>
      <w:r w:rsidRPr="00AB256D">
        <w:rPr>
          <w:rFonts w:ascii="Times New Roman" w:hAnsi="Times New Roman"/>
          <w:sz w:val="28"/>
          <w:szCs w:val="28"/>
          <w:lang w:val="kk-KZ"/>
        </w:rPr>
        <w:t xml:space="preserve"> негізгі реакциялармен бірге сутегі шығымын төмендетіп, өнімді ластайтын жан</w:t>
      </w:r>
      <w:r w:rsidR="003A5190" w:rsidRPr="00AB256D">
        <w:rPr>
          <w:rFonts w:ascii="Times New Roman" w:hAnsi="Times New Roman"/>
          <w:sz w:val="28"/>
          <w:szCs w:val="28"/>
          <w:lang w:val="kk-KZ"/>
        </w:rPr>
        <w:t xml:space="preserve">ама реакциялардың жүруі </w:t>
      </w:r>
      <w:r w:rsidR="001E2987" w:rsidRPr="00AB256D">
        <w:rPr>
          <w:rFonts w:ascii="Times New Roman" w:hAnsi="Times New Roman"/>
          <w:sz w:val="28"/>
          <w:szCs w:val="28"/>
          <w:lang w:val="kk-KZ"/>
        </w:rPr>
        <w:t>процес</w:t>
      </w:r>
      <w:r w:rsidR="003A5190" w:rsidRPr="00AB256D">
        <w:rPr>
          <w:rFonts w:ascii="Times New Roman" w:hAnsi="Times New Roman"/>
          <w:sz w:val="28"/>
          <w:szCs w:val="28"/>
          <w:lang w:val="kk-KZ"/>
        </w:rPr>
        <w:t>ті</w:t>
      </w:r>
      <w:r w:rsidRPr="00AB256D">
        <w:rPr>
          <w:rFonts w:ascii="Times New Roman" w:hAnsi="Times New Roman"/>
          <w:sz w:val="28"/>
          <w:szCs w:val="28"/>
          <w:lang w:val="kk-KZ"/>
        </w:rPr>
        <w:t xml:space="preserve"> күрделендіреді. Жанама реа</w:t>
      </w:r>
      <w:r w:rsidR="00EF70B8" w:rsidRPr="00AB256D">
        <w:rPr>
          <w:rFonts w:ascii="Times New Roman" w:hAnsi="Times New Roman"/>
          <w:sz w:val="28"/>
          <w:szCs w:val="28"/>
          <w:lang w:val="kk-KZ"/>
        </w:rPr>
        <w:t>кциялар негізінде түзілген күйе</w:t>
      </w:r>
      <w:r w:rsidRPr="00AB256D">
        <w:rPr>
          <w:rFonts w:ascii="Times New Roman" w:hAnsi="Times New Roman"/>
          <w:sz w:val="28"/>
          <w:szCs w:val="28"/>
          <w:lang w:val="kk-KZ"/>
        </w:rPr>
        <w:t xml:space="preserve"> белсенді металл </w:t>
      </w:r>
      <w:r w:rsidRPr="00AB256D">
        <w:rPr>
          <w:rStyle w:val="jlqj4b"/>
          <w:rFonts w:ascii="Times New Roman" w:hAnsi="Times New Roman"/>
          <w:sz w:val="28"/>
          <w:szCs w:val="28"/>
          <w:lang w:val="kk-KZ"/>
        </w:rPr>
        <w:t>бөлшектерінің бітелу</w:t>
      </w:r>
      <w:r w:rsidR="00FD3EBF" w:rsidRPr="00AB256D">
        <w:rPr>
          <w:rStyle w:val="jlqj4b"/>
          <w:rFonts w:ascii="Times New Roman" w:hAnsi="Times New Roman"/>
          <w:sz w:val="28"/>
          <w:szCs w:val="28"/>
          <w:lang w:val="kk-KZ"/>
        </w:rPr>
        <w:t>і</w:t>
      </w:r>
      <w:r w:rsidRPr="00AB256D">
        <w:rPr>
          <w:rStyle w:val="jlqj4b"/>
          <w:rFonts w:ascii="Times New Roman" w:hAnsi="Times New Roman"/>
          <w:sz w:val="28"/>
          <w:szCs w:val="28"/>
          <w:lang w:val="kk-KZ"/>
        </w:rPr>
        <w:t>не әкеліп қана қоймай, катализаторлардың түйіршікт</w:t>
      </w:r>
      <w:r w:rsidR="00FD3EBF" w:rsidRPr="00AB256D">
        <w:rPr>
          <w:rStyle w:val="jlqj4b"/>
          <w:rFonts w:ascii="Times New Roman" w:hAnsi="Times New Roman"/>
          <w:sz w:val="28"/>
          <w:szCs w:val="28"/>
          <w:lang w:val="kk-KZ"/>
        </w:rPr>
        <w:t xml:space="preserve">ерінің бұзылуын тудыруы мүмкін. </w:t>
      </w:r>
      <w:r w:rsidR="00EF70B8" w:rsidRPr="00AB256D">
        <w:rPr>
          <w:rStyle w:val="jlqj4b"/>
          <w:rFonts w:ascii="Times New Roman" w:hAnsi="Times New Roman"/>
          <w:sz w:val="28"/>
          <w:szCs w:val="28"/>
          <w:lang w:val="kk-KZ"/>
        </w:rPr>
        <w:t xml:space="preserve">Нәтижесінде бұл катализатор қабаты </w:t>
      </w:r>
      <w:r w:rsidR="004B1B4F" w:rsidRPr="00AB256D">
        <w:rPr>
          <w:rStyle w:val="jlqj4b"/>
          <w:rFonts w:ascii="Times New Roman" w:hAnsi="Times New Roman"/>
          <w:sz w:val="28"/>
          <w:szCs w:val="28"/>
          <w:lang w:val="kk-KZ"/>
        </w:rPr>
        <w:t xml:space="preserve">кедергісінің жоғарылауына және катализатор қабаты арқылы өтетін реакция ағынының толық тоқтауына </w:t>
      </w:r>
      <w:r w:rsidR="0006318F" w:rsidRPr="00AB256D">
        <w:rPr>
          <w:rStyle w:val="jlqj4b"/>
          <w:rFonts w:ascii="Times New Roman" w:hAnsi="Times New Roman"/>
          <w:sz w:val="28"/>
          <w:szCs w:val="28"/>
          <w:lang w:val="kk-KZ"/>
        </w:rPr>
        <w:t xml:space="preserve">әкелуі мүмкін. </w:t>
      </w:r>
      <w:r w:rsidR="00487C4F" w:rsidRPr="00AB256D">
        <w:rPr>
          <w:rStyle w:val="jlqj4b"/>
          <w:rFonts w:ascii="Times New Roman" w:hAnsi="Times New Roman"/>
          <w:sz w:val="28"/>
          <w:szCs w:val="28"/>
          <w:lang w:val="kk-KZ"/>
        </w:rPr>
        <w:t>Осыған байланысты ЭБА процес</w:t>
      </w:r>
      <w:r w:rsidRPr="00AB256D">
        <w:rPr>
          <w:rStyle w:val="jlqj4b"/>
          <w:rFonts w:ascii="Times New Roman" w:hAnsi="Times New Roman"/>
          <w:sz w:val="28"/>
          <w:szCs w:val="28"/>
          <w:lang w:val="kk-KZ"/>
        </w:rPr>
        <w:t>ін күйеленуге тұрақты катализаторда жүргізген жөн. Бу айналымын</w:t>
      </w:r>
      <w:r w:rsidR="00FB1E3B" w:rsidRPr="00AB256D">
        <w:rPr>
          <w:rStyle w:val="jlqj4b"/>
          <w:rFonts w:ascii="Times New Roman" w:hAnsi="Times New Roman"/>
          <w:sz w:val="28"/>
          <w:szCs w:val="28"/>
          <w:lang w:val="kk-KZ"/>
        </w:rPr>
        <w:t>ың қолданыстағы катализаторлары</w:t>
      </w:r>
      <w:r w:rsidRPr="00AB256D">
        <w:rPr>
          <w:rStyle w:val="jlqj4b"/>
          <w:rFonts w:ascii="Times New Roman" w:hAnsi="Times New Roman"/>
          <w:sz w:val="28"/>
          <w:szCs w:val="28"/>
          <w:lang w:val="kk-KZ"/>
        </w:rPr>
        <w:t xml:space="preserve"> күйелену салдарынан тез жарамсызданады, ал күйеленуге тұрақты асыл металды катал</w:t>
      </w:r>
      <w:r w:rsidR="006A4AD9" w:rsidRPr="00AB256D">
        <w:rPr>
          <w:rStyle w:val="jlqj4b"/>
          <w:rFonts w:ascii="Times New Roman" w:hAnsi="Times New Roman"/>
          <w:sz w:val="28"/>
          <w:szCs w:val="28"/>
          <w:lang w:val="kk-KZ"/>
        </w:rPr>
        <w:t xml:space="preserve">изаторлар экономикалық тиімсіз </w:t>
      </w:r>
      <w:r w:rsidR="006A4AD9" w:rsidRPr="00AB256D">
        <w:rPr>
          <w:rFonts w:ascii="Times New Roman" w:hAnsi="Times New Roman"/>
          <w:sz w:val="28"/>
          <w:szCs w:val="28"/>
          <w:lang w:val="kk-KZ"/>
        </w:rPr>
        <w:t>[</w:t>
      </w:r>
      <w:r w:rsidR="00631F35" w:rsidRPr="00AB256D">
        <w:rPr>
          <w:rFonts w:ascii="Times New Roman" w:hAnsi="Times New Roman"/>
          <w:sz w:val="28"/>
          <w:szCs w:val="28"/>
          <w:lang w:val="kk-KZ"/>
        </w:rPr>
        <w:t xml:space="preserve">14, </w:t>
      </w:r>
      <w:r w:rsidR="00F174D4">
        <w:rPr>
          <w:rFonts w:ascii="Times New Roman" w:hAnsi="Times New Roman"/>
          <w:sz w:val="28"/>
          <w:szCs w:val="28"/>
          <w:lang w:val="kk-KZ"/>
        </w:rPr>
        <w:t>р. 106238;</w:t>
      </w:r>
      <w:r w:rsidR="005A61C3" w:rsidRPr="00AB256D">
        <w:rPr>
          <w:rFonts w:ascii="Times New Roman" w:hAnsi="Times New Roman"/>
          <w:sz w:val="28"/>
          <w:szCs w:val="28"/>
          <w:lang w:val="kk-KZ"/>
        </w:rPr>
        <w:t xml:space="preserve"> 34</w:t>
      </w:r>
      <w:r w:rsidR="006A4AD9" w:rsidRPr="00AB256D">
        <w:rPr>
          <w:rFonts w:ascii="Times New Roman" w:hAnsi="Times New Roman"/>
          <w:sz w:val="28"/>
          <w:szCs w:val="28"/>
          <w:lang w:val="kk-KZ"/>
        </w:rPr>
        <w:t xml:space="preserve">, </w:t>
      </w:r>
      <w:r w:rsidR="00F174D4">
        <w:rPr>
          <w:rFonts w:ascii="Times New Roman" w:hAnsi="Times New Roman"/>
          <w:sz w:val="28"/>
          <w:szCs w:val="28"/>
          <w:lang w:val="kk-KZ"/>
        </w:rPr>
        <w:t xml:space="preserve">р. </w:t>
      </w:r>
      <w:r w:rsidR="00631F35" w:rsidRPr="00AB256D">
        <w:rPr>
          <w:rFonts w:ascii="Times New Roman" w:hAnsi="Times New Roman"/>
          <w:sz w:val="28"/>
          <w:szCs w:val="28"/>
          <w:lang w:val="kk-KZ"/>
        </w:rPr>
        <w:t>79</w:t>
      </w:r>
      <w:r w:rsidR="006A4AD9" w:rsidRPr="00AB256D">
        <w:rPr>
          <w:rFonts w:ascii="Times New Roman" w:hAnsi="Times New Roman"/>
          <w:sz w:val="28"/>
          <w:szCs w:val="28"/>
          <w:lang w:val="kk-KZ"/>
        </w:rPr>
        <w:t>].</w:t>
      </w:r>
    </w:p>
    <w:p w:rsidR="003A5190" w:rsidRPr="00AB256D" w:rsidRDefault="00107D2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Жартылай тотығу (ЖТ)</w:t>
      </w:r>
      <w:r w:rsidRPr="00AB256D">
        <w:rPr>
          <w:rFonts w:ascii="Times New Roman" w:hAnsi="Times New Roman"/>
          <w:i/>
          <w:sz w:val="28"/>
          <w:szCs w:val="28"/>
          <w:lang w:val="kk-KZ"/>
        </w:rPr>
        <w:t xml:space="preserve"> </w:t>
      </w:r>
      <w:r w:rsidR="00E174C5" w:rsidRPr="00AB256D">
        <w:rPr>
          <w:rFonts w:ascii="Times New Roman" w:hAnsi="Times New Roman"/>
          <w:sz w:val="28"/>
          <w:szCs w:val="28"/>
          <w:lang w:val="kk-KZ"/>
        </w:rPr>
        <w:t>–</w:t>
      </w:r>
      <w:r w:rsidR="003A5190" w:rsidRPr="00AB256D">
        <w:rPr>
          <w:rFonts w:ascii="Times New Roman" w:hAnsi="Times New Roman"/>
          <w:sz w:val="28"/>
          <w:szCs w:val="28"/>
          <w:lang w:val="kk-KZ"/>
        </w:rPr>
        <w:t xml:space="preserve"> экзотермиялық сипатына байл</w:t>
      </w:r>
      <w:r w:rsidR="00FB1E3B" w:rsidRPr="00AB256D">
        <w:rPr>
          <w:rFonts w:ascii="Times New Roman" w:hAnsi="Times New Roman"/>
          <w:sz w:val="28"/>
          <w:szCs w:val="28"/>
          <w:lang w:val="kk-KZ"/>
        </w:rPr>
        <w:t xml:space="preserve">анысты энергетикалық ең тиімді </w:t>
      </w:r>
      <w:r w:rsidR="003A5190" w:rsidRPr="00AB256D">
        <w:rPr>
          <w:rFonts w:ascii="Times New Roman" w:hAnsi="Times New Roman"/>
          <w:sz w:val="28"/>
          <w:szCs w:val="28"/>
          <w:lang w:val="kk-KZ"/>
        </w:rPr>
        <w:t xml:space="preserve">процесс. Бұл әдістің басты кемшілігі </w:t>
      </w:r>
      <w:r w:rsidR="00E174C5" w:rsidRPr="00AB256D">
        <w:rPr>
          <w:rFonts w:ascii="Times New Roman" w:hAnsi="Times New Roman"/>
          <w:sz w:val="28"/>
          <w:szCs w:val="28"/>
          <w:lang w:val="kk-KZ"/>
        </w:rPr>
        <w:t>–</w:t>
      </w:r>
      <w:r w:rsidR="003A5190" w:rsidRPr="00AB256D">
        <w:rPr>
          <w:rFonts w:ascii="Times New Roman" w:hAnsi="Times New Roman"/>
          <w:sz w:val="28"/>
          <w:szCs w:val="28"/>
          <w:lang w:val="kk-KZ"/>
        </w:rPr>
        <w:t xml:space="preserve"> сутегінің шығымы салыстырмалы төмен. Сонымен қатар, катализатор қабатында ыстық аймақтардың пайда болуы катализатордың агломерациялануы, соның салдарынан дезактивациялануына әке</w:t>
      </w:r>
      <w:r w:rsidR="00322894" w:rsidRPr="00AB256D">
        <w:rPr>
          <w:rFonts w:ascii="Times New Roman" w:hAnsi="Times New Roman"/>
          <w:sz w:val="28"/>
          <w:szCs w:val="28"/>
          <w:lang w:val="kk-KZ"/>
        </w:rPr>
        <w:t xml:space="preserve">луі мүмкін. Дегенмен, этанолды </w:t>
      </w:r>
      <w:r w:rsidR="003A5190" w:rsidRPr="00AB256D">
        <w:rPr>
          <w:rFonts w:ascii="Times New Roman" w:hAnsi="Times New Roman"/>
          <w:sz w:val="28"/>
          <w:szCs w:val="28"/>
          <w:lang w:val="kk-KZ"/>
        </w:rPr>
        <w:t>жартылай тотықтыру әдісі бірқатар артықшылықтарға ие: реакция салыстырмалы төмен температурада бас</w:t>
      </w:r>
      <w:r w:rsidR="00322894" w:rsidRPr="00AB256D">
        <w:rPr>
          <w:rFonts w:ascii="Times New Roman" w:hAnsi="Times New Roman"/>
          <w:sz w:val="28"/>
          <w:szCs w:val="28"/>
          <w:lang w:val="kk-KZ"/>
        </w:rPr>
        <w:t>талады (200-600</w:t>
      </w:r>
      <w:r w:rsidR="00E174C5" w:rsidRPr="00AB256D">
        <w:rPr>
          <w:rFonts w:ascii="Times New Roman" w:hAnsi="Times New Roman"/>
          <w:sz w:val="28"/>
          <w:szCs w:val="28"/>
          <w:lang w:val="kk-KZ"/>
        </w:rPr>
        <w:t xml:space="preserve"> </w:t>
      </w:r>
      <w:r w:rsidR="00322894" w:rsidRPr="00AB256D">
        <w:rPr>
          <w:rFonts w:ascii="Times New Roman" w:hAnsi="Times New Roman"/>
          <w:sz w:val="28"/>
          <w:szCs w:val="28"/>
          <w:lang w:val="kk-KZ"/>
        </w:rPr>
        <w:t>ºС) және тұрақты</w:t>
      </w:r>
      <w:r w:rsidR="003A5190" w:rsidRPr="00AB256D">
        <w:rPr>
          <w:rFonts w:ascii="Times New Roman" w:hAnsi="Times New Roman"/>
          <w:sz w:val="28"/>
          <w:szCs w:val="28"/>
          <w:lang w:val="kk-KZ"/>
        </w:rPr>
        <w:t xml:space="preserve"> күйге жеткенде жанама жылу беруді қажет етпейді, сәйкесінше бұл процесс схемасын жеңілдетеді. Атмосфералық оттегіні тотықтырғыш ретінде қолдану катализатор бетінен кокс шөгінділерін жоюға да ықпал етеді, бұл оның тұрақтылығы мен қызмет ету мерзімін арттырады</w:t>
      </w:r>
      <w:r w:rsidR="00140CEA" w:rsidRPr="00AB256D">
        <w:rPr>
          <w:rFonts w:ascii="Times New Roman" w:hAnsi="Times New Roman"/>
          <w:sz w:val="28"/>
          <w:szCs w:val="28"/>
          <w:lang w:val="kk-KZ"/>
        </w:rPr>
        <w:t xml:space="preserve"> </w:t>
      </w:r>
      <w:r w:rsidR="005A61C3" w:rsidRPr="00AB256D">
        <w:rPr>
          <w:rFonts w:ascii="Times New Roman" w:hAnsi="Times New Roman"/>
          <w:sz w:val="28"/>
          <w:szCs w:val="28"/>
          <w:lang w:val="kk-KZ"/>
        </w:rPr>
        <w:t xml:space="preserve">[35, </w:t>
      </w:r>
      <w:r w:rsidR="00F174D4">
        <w:rPr>
          <w:rFonts w:ascii="Times New Roman" w:hAnsi="Times New Roman"/>
          <w:sz w:val="28"/>
          <w:szCs w:val="28"/>
          <w:lang w:val="kk-KZ"/>
        </w:rPr>
        <w:t xml:space="preserve">р. </w:t>
      </w:r>
      <w:r w:rsidR="005A61C3" w:rsidRPr="00AB256D">
        <w:rPr>
          <w:rFonts w:ascii="Times New Roman" w:hAnsi="Times New Roman"/>
          <w:sz w:val="28"/>
          <w:szCs w:val="28"/>
          <w:lang w:val="kk-KZ"/>
        </w:rPr>
        <w:t>3</w:t>
      </w:r>
      <w:r w:rsidR="00F174D4">
        <w:rPr>
          <w:rFonts w:ascii="Times New Roman" w:hAnsi="Times New Roman"/>
          <w:sz w:val="28"/>
          <w:szCs w:val="28"/>
          <w:lang w:val="kk-KZ"/>
        </w:rPr>
        <w:t>5</w:t>
      </w:r>
      <w:r w:rsidR="005A61C3" w:rsidRPr="00AB256D">
        <w:rPr>
          <w:rFonts w:ascii="Times New Roman" w:hAnsi="Times New Roman"/>
          <w:sz w:val="28"/>
          <w:szCs w:val="28"/>
          <w:lang w:val="kk-KZ"/>
        </w:rPr>
        <w:t>9</w:t>
      </w:r>
      <w:r w:rsidR="003A5190" w:rsidRPr="00AB256D">
        <w:rPr>
          <w:rFonts w:ascii="Times New Roman" w:hAnsi="Times New Roman"/>
          <w:sz w:val="28"/>
          <w:szCs w:val="28"/>
          <w:lang w:val="kk-KZ"/>
        </w:rPr>
        <w:t>].</w:t>
      </w:r>
    </w:p>
    <w:p w:rsidR="00D424F7" w:rsidRPr="00AB256D" w:rsidRDefault="00140CEA"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Ж</w:t>
      </w:r>
      <w:r w:rsidR="00D424F7" w:rsidRPr="00AB256D">
        <w:rPr>
          <w:rFonts w:ascii="Times New Roman" w:hAnsi="Times New Roman"/>
          <w:sz w:val="28"/>
          <w:szCs w:val="28"/>
          <w:lang w:val="kk-KZ"/>
        </w:rPr>
        <w:t>артылай булы тотығу немесе автотермиялық риформинг (АТР)</w:t>
      </w:r>
      <w:r w:rsidR="00D424F7" w:rsidRPr="00AB256D">
        <w:rPr>
          <w:rFonts w:ascii="Times New Roman" w:hAnsi="Times New Roman"/>
          <w:i/>
          <w:sz w:val="28"/>
          <w:szCs w:val="28"/>
          <w:lang w:val="kk-KZ"/>
        </w:rPr>
        <w:t xml:space="preserve"> </w:t>
      </w:r>
      <w:r w:rsidR="00E174C5" w:rsidRPr="00AB256D">
        <w:rPr>
          <w:rFonts w:ascii="Times New Roman" w:hAnsi="Times New Roman"/>
          <w:sz w:val="28"/>
          <w:szCs w:val="28"/>
          <w:lang w:val="kk-KZ"/>
        </w:rPr>
        <w:t>–</w:t>
      </w:r>
      <w:r w:rsidR="00D0679F" w:rsidRPr="00AB256D">
        <w:rPr>
          <w:rFonts w:ascii="Times New Roman" w:hAnsi="Times New Roman"/>
          <w:sz w:val="28"/>
          <w:szCs w:val="28"/>
          <w:lang w:val="kk-KZ"/>
        </w:rPr>
        <w:t xml:space="preserve"> булы</w:t>
      </w:r>
      <w:r w:rsidR="00D424F7" w:rsidRPr="00AB256D">
        <w:rPr>
          <w:rFonts w:ascii="Times New Roman" w:hAnsi="Times New Roman"/>
          <w:sz w:val="28"/>
          <w:szCs w:val="28"/>
          <w:lang w:val="kk-KZ"/>
        </w:rPr>
        <w:t xml:space="preserve"> және жартылай тотығу реакцияларын бірі</w:t>
      </w:r>
      <w:r w:rsidR="00107D27" w:rsidRPr="00AB256D">
        <w:rPr>
          <w:rFonts w:ascii="Times New Roman" w:hAnsi="Times New Roman"/>
          <w:sz w:val="28"/>
          <w:szCs w:val="28"/>
          <w:lang w:val="kk-KZ"/>
        </w:rPr>
        <w:t>ктіреді, бұл екі реакция арасын</w:t>
      </w:r>
      <w:r w:rsidR="00D424F7" w:rsidRPr="00AB256D">
        <w:rPr>
          <w:rFonts w:ascii="Times New Roman" w:hAnsi="Times New Roman"/>
          <w:sz w:val="28"/>
          <w:szCs w:val="28"/>
          <w:lang w:val="kk-KZ"/>
        </w:rPr>
        <w:t>дағы тиімді жылу алмасуды қамтамасыз етеді. Осы процестердің комбинациясы жалпы AТР энтальпиясын нөлге дейін</w:t>
      </w:r>
      <w:r w:rsidR="003C3F39" w:rsidRPr="00AB256D">
        <w:rPr>
          <w:rFonts w:ascii="Times New Roman" w:hAnsi="Times New Roman"/>
          <w:sz w:val="28"/>
          <w:szCs w:val="28"/>
          <w:lang w:val="kk-KZ"/>
        </w:rPr>
        <w:t xml:space="preserve"> төмендетуге мүмкіндік береді. </w:t>
      </w:r>
      <w:r w:rsidR="00E174C5" w:rsidRPr="00AB256D">
        <w:rPr>
          <w:rFonts w:ascii="Times New Roman" w:hAnsi="Times New Roman"/>
          <w:sz w:val="28"/>
          <w:szCs w:val="28"/>
          <w:lang w:val="kk-KZ"/>
        </w:rPr>
        <w:t>АТР</w:t>
      </w:r>
      <w:r w:rsidR="00487C4F" w:rsidRPr="00AB256D">
        <w:rPr>
          <w:rFonts w:ascii="Times New Roman" w:hAnsi="Times New Roman"/>
          <w:sz w:val="28"/>
          <w:szCs w:val="28"/>
          <w:lang w:val="kk-KZ"/>
        </w:rPr>
        <w:t xml:space="preserve"> процесін ЭБА проце</w:t>
      </w:r>
      <w:r w:rsidR="00D424F7" w:rsidRPr="00AB256D">
        <w:rPr>
          <w:rFonts w:ascii="Times New Roman" w:hAnsi="Times New Roman"/>
          <w:sz w:val="28"/>
          <w:szCs w:val="28"/>
          <w:lang w:val="kk-KZ"/>
        </w:rPr>
        <w:t>сімен салыстырғанда күйе және энергия шығынының мөлшері едәуір төмен,</w:t>
      </w:r>
      <w:r w:rsidR="00E54F03" w:rsidRPr="00AB256D">
        <w:rPr>
          <w:rFonts w:ascii="Times New Roman" w:hAnsi="Times New Roman"/>
          <w:sz w:val="28"/>
          <w:szCs w:val="28"/>
          <w:lang w:val="kk-KZ"/>
        </w:rPr>
        <w:t xml:space="preserve"> ал сутегіге </w:t>
      </w:r>
      <w:r w:rsidR="005B2E6C" w:rsidRPr="00AB256D">
        <w:rPr>
          <w:rFonts w:ascii="Times New Roman" w:hAnsi="Times New Roman"/>
          <w:sz w:val="28"/>
          <w:szCs w:val="28"/>
          <w:lang w:val="kk-KZ"/>
        </w:rPr>
        <w:t xml:space="preserve">талғамдылығы </w:t>
      </w:r>
      <w:r w:rsidR="00D424F7" w:rsidRPr="00AB256D">
        <w:rPr>
          <w:rFonts w:ascii="Times New Roman" w:hAnsi="Times New Roman"/>
          <w:sz w:val="28"/>
          <w:szCs w:val="28"/>
          <w:lang w:val="kk-KZ"/>
        </w:rPr>
        <w:t>қоспадағы оттегінің концентрациясына тәуелді</w:t>
      </w:r>
      <w:r w:rsidR="005A61C3" w:rsidRPr="00AB256D">
        <w:rPr>
          <w:rFonts w:ascii="Times New Roman" w:hAnsi="Times New Roman"/>
          <w:sz w:val="28"/>
          <w:szCs w:val="28"/>
          <w:lang w:val="kk-KZ"/>
        </w:rPr>
        <w:t xml:space="preserve"> [36, </w:t>
      </w:r>
      <w:r w:rsidR="00F174D4">
        <w:rPr>
          <w:rFonts w:ascii="Times New Roman" w:hAnsi="Times New Roman"/>
          <w:sz w:val="28"/>
          <w:szCs w:val="28"/>
          <w:lang w:val="kk-KZ"/>
        </w:rPr>
        <w:t xml:space="preserve">р. </w:t>
      </w:r>
      <w:r w:rsidR="005A61C3" w:rsidRPr="00AB256D">
        <w:rPr>
          <w:rFonts w:ascii="Times New Roman" w:hAnsi="Times New Roman"/>
          <w:sz w:val="28"/>
          <w:szCs w:val="28"/>
          <w:lang w:val="kk-KZ"/>
        </w:rPr>
        <w:t>359</w:t>
      </w:r>
      <w:r w:rsidR="001C51EB" w:rsidRPr="00AB256D">
        <w:rPr>
          <w:rFonts w:ascii="Times New Roman" w:hAnsi="Times New Roman"/>
          <w:sz w:val="28"/>
          <w:szCs w:val="28"/>
          <w:lang w:val="kk-KZ"/>
        </w:rPr>
        <w:t>]</w:t>
      </w:r>
      <w:r w:rsidR="00AD5482" w:rsidRPr="00AB256D">
        <w:rPr>
          <w:rFonts w:ascii="Times New Roman" w:hAnsi="Times New Roman"/>
          <w:sz w:val="28"/>
          <w:szCs w:val="28"/>
          <w:lang w:val="kk-KZ"/>
        </w:rPr>
        <w:t>.</w:t>
      </w:r>
      <w:r w:rsidR="00D424F7" w:rsidRPr="00AB256D">
        <w:rPr>
          <w:rFonts w:ascii="Times New Roman" w:hAnsi="Times New Roman"/>
          <w:sz w:val="28"/>
          <w:szCs w:val="28"/>
          <w:lang w:val="kk-KZ"/>
        </w:rPr>
        <w:t xml:space="preserve"> </w:t>
      </w:r>
    </w:p>
    <w:p w:rsidR="00086CF7" w:rsidRDefault="00D424F7" w:rsidP="0038659B">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Сонымен, </w:t>
      </w:r>
      <w:r w:rsidRPr="00AB256D">
        <w:rPr>
          <w:rStyle w:val="jlqj4b"/>
          <w:rFonts w:ascii="Times New Roman" w:hAnsi="Times New Roman"/>
          <w:sz w:val="28"/>
          <w:szCs w:val="28"/>
          <w:lang w:val="kk-KZ"/>
        </w:rPr>
        <w:t xml:space="preserve">әдебиеттік шолулар көрсеткендей, </w:t>
      </w:r>
      <w:r w:rsidRPr="00AB256D">
        <w:rPr>
          <w:rFonts w:ascii="Times New Roman" w:hAnsi="Times New Roman"/>
          <w:sz w:val="28"/>
          <w:szCs w:val="28"/>
          <w:lang w:val="kk-KZ"/>
        </w:rPr>
        <w:t>өнеркәсіптік катализ саласында сутегінің жоғары шығымын қамтамассыз ететін ЭБА</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реакциясы іс жүзінде қарқынды зерттелуде.</w:t>
      </w:r>
      <w:r w:rsidRPr="00AB256D">
        <w:rPr>
          <w:rFonts w:ascii="Times New Roman" w:hAnsi="Times New Roman"/>
          <w:spacing w:val="2"/>
          <w:sz w:val="28"/>
          <w:szCs w:val="28"/>
          <w:lang w:val="kk-KZ"/>
        </w:rPr>
        <w:t xml:space="preserve"> Этано</w:t>
      </w:r>
      <w:r w:rsidR="00487C4F" w:rsidRPr="00AB256D">
        <w:rPr>
          <w:rFonts w:ascii="Times New Roman" w:hAnsi="Times New Roman"/>
          <w:spacing w:val="2"/>
          <w:sz w:val="28"/>
          <w:szCs w:val="28"/>
          <w:lang w:val="kk-KZ"/>
        </w:rPr>
        <w:t>лды сутегіге булы тотықтыру проце</w:t>
      </w:r>
      <w:r w:rsidRPr="00AB256D">
        <w:rPr>
          <w:rFonts w:ascii="Times New Roman" w:hAnsi="Times New Roman"/>
          <w:spacing w:val="2"/>
          <w:sz w:val="28"/>
          <w:szCs w:val="28"/>
          <w:lang w:val="kk-KZ"/>
        </w:rPr>
        <w:t xml:space="preserve">сінің </w:t>
      </w:r>
      <w:r w:rsidR="003E21E7" w:rsidRPr="00AB256D">
        <w:rPr>
          <w:rFonts w:ascii="Times New Roman" w:hAnsi="Times New Roman"/>
          <w:sz w:val="28"/>
          <w:szCs w:val="28"/>
          <w:lang w:val="kk-KZ"/>
        </w:rPr>
        <w:t>кокс</w:t>
      </w:r>
      <w:r w:rsidRPr="00AB256D">
        <w:rPr>
          <w:rFonts w:ascii="Times New Roman" w:hAnsi="Times New Roman"/>
          <w:sz w:val="28"/>
          <w:szCs w:val="28"/>
          <w:lang w:val="kk-KZ"/>
        </w:rPr>
        <w:t>тенуге тұрақты</w:t>
      </w:r>
      <w:r w:rsidRPr="00AB256D">
        <w:rPr>
          <w:rFonts w:ascii="Times New Roman" w:hAnsi="Times New Roman"/>
          <w:spacing w:val="2"/>
          <w:sz w:val="28"/>
          <w:szCs w:val="28"/>
          <w:lang w:val="kk-KZ"/>
        </w:rPr>
        <w:t xml:space="preserve"> және белсенді, </w:t>
      </w:r>
      <w:r w:rsidRPr="00AB256D">
        <w:rPr>
          <w:rFonts w:ascii="Times New Roman" w:hAnsi="Times New Roman"/>
          <w:sz w:val="28"/>
          <w:szCs w:val="28"/>
          <w:lang w:val="kk-KZ"/>
        </w:rPr>
        <w:t xml:space="preserve">мақсатты өнімге </w:t>
      </w:r>
      <w:r w:rsidR="005B2E6C" w:rsidRPr="00AB256D">
        <w:rPr>
          <w:rFonts w:ascii="Times New Roman" w:hAnsi="Times New Roman"/>
          <w:sz w:val="28"/>
          <w:szCs w:val="28"/>
          <w:lang w:val="kk-KZ"/>
        </w:rPr>
        <w:t xml:space="preserve">талғамды </w:t>
      </w:r>
      <w:r w:rsidRPr="00AB256D">
        <w:rPr>
          <w:rFonts w:ascii="Times New Roman" w:hAnsi="Times New Roman"/>
          <w:sz w:val="28"/>
          <w:szCs w:val="28"/>
          <w:shd w:val="clear" w:color="auto" w:fill="FFFFFF"/>
          <w:lang w:val="kk-KZ"/>
        </w:rPr>
        <w:t xml:space="preserve">катализаторларын жасау, сонымен қатар, </w:t>
      </w:r>
      <w:r w:rsidRPr="00AB256D">
        <w:rPr>
          <w:rFonts w:ascii="Times New Roman" w:hAnsi="Times New Roman"/>
          <w:sz w:val="28"/>
          <w:szCs w:val="28"/>
          <w:lang w:val="kk-KZ"/>
        </w:rPr>
        <w:t>тиімді реакция шарттарын таңдау өте өзекті болуда.</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lastRenderedPageBreak/>
        <w:t>1.3.1 Этанолдың бу</w:t>
      </w:r>
      <w:r w:rsidR="00725EE0" w:rsidRPr="00AB256D">
        <w:rPr>
          <w:rFonts w:ascii="Times New Roman" w:hAnsi="Times New Roman"/>
          <w:sz w:val="28"/>
          <w:szCs w:val="28"/>
          <w:lang w:val="kk-KZ"/>
        </w:rPr>
        <w:t>лы айналым реакциясының механиз</w:t>
      </w:r>
      <w:r w:rsidRPr="00AB256D">
        <w:rPr>
          <w:rFonts w:ascii="Times New Roman" w:hAnsi="Times New Roman"/>
          <w:sz w:val="28"/>
          <w:szCs w:val="28"/>
          <w:lang w:val="kk-KZ"/>
        </w:rPr>
        <w:t>мі және термодинамикасы</w:t>
      </w:r>
    </w:p>
    <w:p w:rsidR="00D424F7" w:rsidRPr="00AB256D" w:rsidRDefault="00D424F7" w:rsidP="00733402">
      <w:pPr>
        <w:tabs>
          <w:tab w:val="left" w:pos="7372"/>
        </w:tabs>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Соңғы онжылдықтағы қарқынды зерттеулерге қарамастан, этанолдың сутегіге булы айналым реакциясының м</w:t>
      </w:r>
      <w:r w:rsidR="00461294" w:rsidRPr="00AB256D">
        <w:rPr>
          <w:rFonts w:ascii="Times New Roman" w:hAnsi="Times New Roman"/>
          <w:sz w:val="28"/>
          <w:szCs w:val="28"/>
          <w:lang w:val="kk-KZ"/>
        </w:rPr>
        <w:t xml:space="preserve">еханизмі әлі күнге дейін нақты </w:t>
      </w:r>
      <w:r w:rsidRPr="00AB256D">
        <w:rPr>
          <w:rFonts w:ascii="Times New Roman" w:hAnsi="Times New Roman"/>
          <w:sz w:val="28"/>
          <w:szCs w:val="28"/>
          <w:lang w:val="kk-KZ"/>
        </w:rPr>
        <w:t>анықталмаған. Әдебиеттердегі болжамды реакция тізбектері катализдік зерттеулер кезінде алынған өнімдерді кинетикалық талдау және термодинамикалық есептеулер негізінде ұсынылған</w:t>
      </w:r>
      <w:r w:rsidR="00CC4A51" w:rsidRPr="00AB256D">
        <w:rPr>
          <w:rFonts w:ascii="Times New Roman" w:hAnsi="Times New Roman"/>
          <w:sz w:val="28"/>
          <w:szCs w:val="28"/>
          <w:lang w:val="kk-KZ"/>
        </w:rPr>
        <w:t xml:space="preserve"> [</w:t>
      </w:r>
      <w:r w:rsidR="0049637C" w:rsidRPr="00AB256D">
        <w:rPr>
          <w:rFonts w:ascii="Times New Roman" w:hAnsi="Times New Roman"/>
          <w:sz w:val="28"/>
          <w:szCs w:val="28"/>
          <w:lang w:val="kk-KZ"/>
        </w:rPr>
        <w:t>14</w:t>
      </w:r>
      <w:r w:rsidR="00CC4A51" w:rsidRPr="00AB256D">
        <w:rPr>
          <w:rFonts w:ascii="Times New Roman" w:hAnsi="Times New Roman"/>
          <w:sz w:val="28"/>
          <w:szCs w:val="28"/>
          <w:lang w:val="kk-KZ"/>
        </w:rPr>
        <w:t>,</w:t>
      </w:r>
      <w:r w:rsidR="00631F35" w:rsidRPr="00AB256D">
        <w:rPr>
          <w:rFonts w:ascii="Times New Roman" w:hAnsi="Times New Roman"/>
          <w:sz w:val="28"/>
          <w:szCs w:val="28"/>
          <w:lang w:val="kk-KZ"/>
        </w:rPr>
        <w:t xml:space="preserve"> </w:t>
      </w:r>
      <w:r w:rsidR="00F174D4">
        <w:rPr>
          <w:rFonts w:ascii="Times New Roman" w:hAnsi="Times New Roman"/>
          <w:sz w:val="28"/>
          <w:szCs w:val="28"/>
          <w:lang w:val="kk-KZ"/>
        </w:rPr>
        <w:t xml:space="preserve">р. 106238; </w:t>
      </w:r>
      <w:r w:rsidR="005A61C3" w:rsidRPr="00AB256D">
        <w:rPr>
          <w:rFonts w:ascii="Times New Roman" w:hAnsi="Times New Roman"/>
          <w:sz w:val="28"/>
          <w:szCs w:val="28"/>
          <w:lang w:val="kk-KZ"/>
        </w:rPr>
        <w:t>37</w:t>
      </w:r>
      <w:r w:rsidR="00F174D4">
        <w:rPr>
          <w:rFonts w:ascii="Times New Roman" w:hAnsi="Times New Roman"/>
          <w:sz w:val="28"/>
          <w:szCs w:val="28"/>
          <w:lang w:val="kk-KZ"/>
        </w:rPr>
        <w:t>,</w:t>
      </w:r>
      <w:r w:rsidR="009B5D9A" w:rsidRPr="00AB256D">
        <w:rPr>
          <w:rFonts w:ascii="Times New Roman" w:hAnsi="Times New Roman"/>
          <w:sz w:val="28"/>
          <w:szCs w:val="28"/>
          <w:lang w:val="kk-KZ"/>
        </w:rPr>
        <w:t xml:space="preserve"> </w:t>
      </w:r>
      <w:r w:rsidR="005A61C3" w:rsidRPr="00AB256D">
        <w:rPr>
          <w:rFonts w:ascii="Times New Roman" w:hAnsi="Times New Roman"/>
          <w:sz w:val="28"/>
          <w:szCs w:val="28"/>
          <w:lang w:val="kk-KZ"/>
        </w:rPr>
        <w:t>38</w:t>
      </w:r>
      <w:r w:rsidR="00CC4A51" w:rsidRPr="00AB256D">
        <w:rPr>
          <w:rFonts w:ascii="Times New Roman" w:hAnsi="Times New Roman"/>
          <w:sz w:val="28"/>
          <w:szCs w:val="28"/>
          <w:lang w:val="kk-KZ"/>
        </w:rPr>
        <w:t>]</w:t>
      </w:r>
      <w:r w:rsidRPr="00AB256D">
        <w:rPr>
          <w:rFonts w:ascii="Times New Roman" w:hAnsi="Times New Roman"/>
          <w:sz w:val="28"/>
          <w:szCs w:val="28"/>
          <w:lang w:val="kk-KZ"/>
        </w:rPr>
        <w:t>. Этанол және оның туындыларының түрленуінің ықтимал бағытта</w:t>
      </w:r>
      <w:r w:rsidR="00B772CA" w:rsidRPr="00AB256D">
        <w:rPr>
          <w:rFonts w:ascii="Times New Roman" w:hAnsi="Times New Roman"/>
          <w:sz w:val="28"/>
          <w:szCs w:val="28"/>
          <w:lang w:val="kk-KZ"/>
        </w:rPr>
        <w:t>ры реакцияны жүргізу шарттарына</w:t>
      </w:r>
      <w:r w:rsidRPr="00AB256D">
        <w:rPr>
          <w:rFonts w:ascii="Times New Roman" w:hAnsi="Times New Roman"/>
          <w:sz w:val="28"/>
          <w:szCs w:val="28"/>
          <w:lang w:val="kk-KZ"/>
        </w:rPr>
        <w:t xml:space="preserve"> (температура,</w:t>
      </w:r>
      <w:r w:rsidR="002771B4" w:rsidRPr="00AB256D">
        <w:rPr>
          <w:rFonts w:ascii="Times New Roman" w:hAnsi="Times New Roman"/>
          <w:sz w:val="28"/>
          <w:szCs w:val="28"/>
          <w:lang w:val="kk-KZ"/>
        </w:rPr>
        <w:t xml:space="preserve"> қысым, этанол:бу арақатынасы, </w:t>
      </w:r>
      <w:r w:rsidRPr="00AB256D">
        <w:rPr>
          <w:rFonts w:ascii="Times New Roman" w:hAnsi="Times New Roman"/>
          <w:sz w:val="28"/>
          <w:szCs w:val="28"/>
          <w:lang w:val="kk-KZ"/>
        </w:rPr>
        <w:t>көлемдік жылдамдық) және катализат</w:t>
      </w:r>
      <w:r w:rsidR="00E54F03" w:rsidRPr="00AB256D">
        <w:rPr>
          <w:rFonts w:ascii="Times New Roman" w:hAnsi="Times New Roman"/>
          <w:sz w:val="28"/>
          <w:szCs w:val="28"/>
          <w:lang w:val="kk-KZ"/>
        </w:rPr>
        <w:t>ор құрамына</w:t>
      </w:r>
      <w:r w:rsidRPr="00AB256D">
        <w:rPr>
          <w:rFonts w:ascii="Times New Roman" w:hAnsi="Times New Roman"/>
          <w:sz w:val="28"/>
          <w:szCs w:val="28"/>
          <w:lang w:val="kk-KZ"/>
        </w:rPr>
        <w:t xml:space="preserve"> тәуел</w:t>
      </w:r>
      <w:r w:rsidR="00714359" w:rsidRPr="00AB256D">
        <w:rPr>
          <w:rFonts w:ascii="Times New Roman" w:hAnsi="Times New Roman"/>
          <w:sz w:val="28"/>
          <w:szCs w:val="28"/>
          <w:lang w:val="kk-KZ"/>
        </w:rPr>
        <w:t>ді. ЭБА процесінің әдебиеттерде</w:t>
      </w:r>
      <w:r w:rsidRPr="00AB256D">
        <w:rPr>
          <w:rFonts w:ascii="Times New Roman" w:hAnsi="Times New Roman"/>
          <w:sz w:val="28"/>
          <w:szCs w:val="28"/>
          <w:lang w:val="kk-KZ"/>
        </w:rPr>
        <w:t xml:space="preserve"> келтірілген ең көп ұсынылған болжамды механизміне: этанолдың қатты катализатор бетінде диссоциативті адсорбциялануы, адсорбцияланған молекулалардың этокси-бөлшектерін түзе ыдырауы және дегидрленіп ацетальд</w:t>
      </w:r>
      <w:r w:rsidR="00E54F03" w:rsidRPr="00AB256D">
        <w:rPr>
          <w:rFonts w:ascii="Times New Roman" w:hAnsi="Times New Roman"/>
          <w:sz w:val="28"/>
          <w:szCs w:val="28"/>
          <w:lang w:val="kk-KZ"/>
        </w:rPr>
        <w:t>егид түзуі жатады. Льюис</w:t>
      </w:r>
      <w:r w:rsidRPr="00AB256D">
        <w:rPr>
          <w:rFonts w:ascii="Times New Roman" w:hAnsi="Times New Roman"/>
          <w:sz w:val="28"/>
          <w:szCs w:val="28"/>
          <w:lang w:val="kk-KZ"/>
        </w:rPr>
        <w:t xml:space="preserve"> қышқыл орталықтарында аце</w:t>
      </w:r>
      <w:r w:rsidR="00D0679F" w:rsidRPr="00AB256D">
        <w:rPr>
          <w:rFonts w:ascii="Times New Roman" w:hAnsi="Times New Roman"/>
          <w:sz w:val="28"/>
          <w:szCs w:val="28"/>
          <w:lang w:val="kk-KZ"/>
        </w:rPr>
        <w:t>тальдегид қайта адсорбциялан</w:t>
      </w:r>
      <w:r w:rsidR="00E174C5" w:rsidRPr="00AB256D">
        <w:rPr>
          <w:rFonts w:ascii="Times New Roman" w:hAnsi="Times New Roman"/>
          <w:sz w:val="28"/>
          <w:szCs w:val="28"/>
          <w:lang w:val="kk-KZ"/>
        </w:rPr>
        <w:t>ғанда</w:t>
      </w:r>
      <w:r w:rsidR="00D0679F" w:rsidRPr="00AB256D">
        <w:rPr>
          <w:rFonts w:ascii="Times New Roman" w:hAnsi="Times New Roman"/>
          <w:sz w:val="28"/>
          <w:szCs w:val="28"/>
          <w:lang w:val="kk-KZ"/>
        </w:rPr>
        <w:t xml:space="preserve"> </w:t>
      </w:r>
      <w:r w:rsidRPr="00AB256D">
        <w:rPr>
          <w:rFonts w:ascii="Times New Roman" w:hAnsi="Times New Roman"/>
          <w:sz w:val="28"/>
          <w:szCs w:val="28"/>
          <w:lang w:val="kk-KZ"/>
        </w:rPr>
        <w:t>H</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CO, CO</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xml:space="preserve"> және CH</w:t>
      </w:r>
      <w:r w:rsidRPr="00AB256D">
        <w:rPr>
          <w:rFonts w:ascii="Times New Roman" w:hAnsi="Times New Roman"/>
          <w:sz w:val="28"/>
          <w:szCs w:val="28"/>
          <w:vertAlign w:val="subscript"/>
          <w:lang w:val="kk-KZ"/>
        </w:rPr>
        <w:t>4</w:t>
      </w:r>
      <w:r w:rsidR="00E54F03" w:rsidRPr="00AB256D">
        <w:rPr>
          <w:rFonts w:ascii="Times New Roman" w:hAnsi="Times New Roman"/>
          <w:sz w:val="28"/>
          <w:szCs w:val="28"/>
          <w:lang w:val="kk-KZ"/>
        </w:rPr>
        <w:t xml:space="preserve"> түзіледі. Сондай-</w:t>
      </w:r>
      <w:r w:rsidRPr="00AB256D">
        <w:rPr>
          <w:rFonts w:ascii="Times New Roman" w:hAnsi="Times New Roman"/>
          <w:sz w:val="28"/>
          <w:szCs w:val="28"/>
          <w:lang w:val="kk-KZ"/>
        </w:rPr>
        <w:t>ақ, этанол дегидратацияланып этилен, ары қарай метан түзуі мүмкін. Су молекулалары Льюис қышқылды және негізгі орталықтарымен белсендіріліп, OH</w:t>
      </w:r>
      <w:r w:rsidR="00E174C5" w:rsidRPr="00AB256D">
        <w:rPr>
          <w:rFonts w:ascii="Times New Roman" w:hAnsi="Times New Roman"/>
          <w:sz w:val="28"/>
          <w:szCs w:val="28"/>
          <w:lang w:val="kk-KZ"/>
        </w:rPr>
        <w:t>-</w:t>
      </w:r>
      <w:r w:rsidRPr="00AB256D">
        <w:rPr>
          <w:rFonts w:ascii="Times New Roman" w:hAnsi="Times New Roman"/>
          <w:sz w:val="28"/>
          <w:szCs w:val="28"/>
          <w:lang w:val="kk-KZ"/>
        </w:rPr>
        <w:t>топтарын түзеді</w:t>
      </w:r>
      <w:r w:rsidR="005A61C3" w:rsidRPr="00AB256D">
        <w:rPr>
          <w:rFonts w:ascii="Times New Roman" w:hAnsi="Times New Roman"/>
          <w:sz w:val="28"/>
          <w:szCs w:val="28"/>
          <w:lang w:val="kk-KZ"/>
        </w:rPr>
        <w:t xml:space="preserve"> [39</w:t>
      </w:r>
      <w:r w:rsidR="0038220E" w:rsidRPr="00AB256D">
        <w:rPr>
          <w:rFonts w:ascii="Times New Roman" w:hAnsi="Times New Roman"/>
          <w:sz w:val="28"/>
          <w:szCs w:val="28"/>
          <w:lang w:val="kk-KZ"/>
        </w:rPr>
        <w:t>]</w:t>
      </w:r>
      <w:r w:rsidRPr="00AB256D">
        <w:rPr>
          <w:rFonts w:ascii="Times New Roman" w:hAnsi="Times New Roman"/>
          <w:sz w:val="28"/>
          <w:szCs w:val="28"/>
          <w:lang w:val="kk-KZ"/>
        </w:rPr>
        <w:t xml:space="preserve">. </w:t>
      </w:r>
    </w:p>
    <w:p w:rsidR="00681A43"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Этанолдың</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булы айналым реакциясының жалпы стехиометриялық теңдеуі (5) көрсетілген</w:t>
      </w:r>
      <w:r w:rsidR="0005188C" w:rsidRPr="00AB256D">
        <w:rPr>
          <w:rFonts w:ascii="Times New Roman" w:hAnsi="Times New Roman"/>
          <w:sz w:val="28"/>
          <w:szCs w:val="28"/>
          <w:lang w:val="kk-KZ"/>
        </w:rPr>
        <w:t>.</w:t>
      </w:r>
      <w:r w:rsidR="005A5CDD" w:rsidRPr="00AB256D">
        <w:rPr>
          <w:rFonts w:ascii="Times New Roman" w:hAnsi="Times New Roman"/>
          <w:sz w:val="28"/>
          <w:szCs w:val="28"/>
          <w:lang w:val="kk-KZ"/>
        </w:rPr>
        <w:t xml:space="preserve"> </w:t>
      </w:r>
      <w:r w:rsidR="00D0679F" w:rsidRPr="00AB256D">
        <w:rPr>
          <w:rFonts w:ascii="Times New Roman" w:hAnsi="Times New Roman"/>
          <w:sz w:val="28"/>
          <w:szCs w:val="28"/>
          <w:lang w:val="kk-KZ"/>
        </w:rPr>
        <w:t>Бұл реакциямен</w:t>
      </w:r>
      <w:r w:rsidRPr="00AB256D">
        <w:rPr>
          <w:rFonts w:ascii="Times New Roman" w:hAnsi="Times New Roman"/>
          <w:sz w:val="28"/>
          <w:szCs w:val="28"/>
          <w:lang w:val="kk-KZ"/>
        </w:rPr>
        <w:t xml:space="preserve"> бір уақытта мақсатты өнім түзетін негізгі және жанама өнім күйе түзетін қосалқы рекциялар жүреді</w:t>
      </w:r>
      <w:r w:rsidR="0005188C" w:rsidRPr="00AB256D">
        <w:rPr>
          <w:rFonts w:ascii="Times New Roman" w:hAnsi="Times New Roman"/>
          <w:sz w:val="28"/>
          <w:szCs w:val="28"/>
          <w:lang w:val="kk-KZ"/>
        </w:rPr>
        <w:t xml:space="preserve"> [14, </w:t>
      </w:r>
      <w:r w:rsidR="00F174D4">
        <w:rPr>
          <w:rFonts w:ascii="Times New Roman" w:hAnsi="Times New Roman"/>
          <w:sz w:val="28"/>
          <w:szCs w:val="28"/>
          <w:lang w:val="kk-KZ"/>
        </w:rPr>
        <w:t>р. 106238</w:t>
      </w:r>
      <w:r w:rsidR="0005188C" w:rsidRPr="00AB256D">
        <w:rPr>
          <w:rFonts w:ascii="Times New Roman" w:hAnsi="Times New Roman"/>
          <w:sz w:val="28"/>
          <w:szCs w:val="28"/>
          <w:lang w:val="kk-KZ"/>
        </w:rPr>
        <w:t>].</w:t>
      </w:r>
      <w:r w:rsidRPr="00AB256D">
        <w:rPr>
          <w:rFonts w:ascii="Times New Roman" w:hAnsi="Times New Roman"/>
          <w:sz w:val="28"/>
          <w:szCs w:val="28"/>
          <w:lang w:val="kk-KZ"/>
        </w:rPr>
        <w:t xml:space="preserve"> </w:t>
      </w:r>
      <w:r w:rsidR="00FA3F51" w:rsidRPr="00AB256D">
        <w:rPr>
          <w:rFonts w:ascii="Times New Roman" w:hAnsi="Times New Roman"/>
          <w:sz w:val="28"/>
          <w:szCs w:val="28"/>
          <w:lang w:val="kk-KZ"/>
        </w:rPr>
        <w:t xml:space="preserve">Берілген </w:t>
      </w:r>
      <w:r w:rsidR="002A5F16" w:rsidRPr="00AB256D">
        <w:rPr>
          <w:rFonts w:ascii="Times New Roman" w:hAnsi="Times New Roman"/>
          <w:sz w:val="28"/>
          <w:szCs w:val="28"/>
          <w:lang w:val="kk-KZ"/>
        </w:rPr>
        <w:t>5</w:t>
      </w:r>
      <w:r w:rsidR="00E67534">
        <w:rPr>
          <w:rFonts w:ascii="Times New Roman" w:hAnsi="Times New Roman"/>
          <w:sz w:val="28"/>
          <w:szCs w:val="28"/>
          <w:lang w:val="kk-KZ"/>
        </w:rPr>
        <w:t>-</w:t>
      </w:r>
      <w:r w:rsidR="00FA3F51" w:rsidRPr="00AB256D">
        <w:rPr>
          <w:rFonts w:ascii="Times New Roman" w:hAnsi="Times New Roman"/>
          <w:sz w:val="28"/>
          <w:szCs w:val="28"/>
          <w:lang w:val="kk-KZ"/>
        </w:rPr>
        <w:t>суретте э</w:t>
      </w:r>
      <w:r w:rsidR="00681A43" w:rsidRPr="00AB256D">
        <w:rPr>
          <w:rFonts w:ascii="Times New Roman" w:hAnsi="Times New Roman"/>
          <w:sz w:val="28"/>
          <w:szCs w:val="28"/>
          <w:lang w:val="kk-KZ"/>
        </w:rPr>
        <w:t>та</w:t>
      </w:r>
      <w:r w:rsidR="00FA3F51" w:rsidRPr="00AB256D">
        <w:rPr>
          <w:rFonts w:ascii="Times New Roman" w:hAnsi="Times New Roman"/>
          <w:sz w:val="28"/>
          <w:szCs w:val="28"/>
          <w:lang w:val="kk-KZ"/>
        </w:rPr>
        <w:t>нолдың булы айналымының</w:t>
      </w:r>
      <w:r w:rsidR="00681A43" w:rsidRPr="00AB256D">
        <w:rPr>
          <w:rFonts w:ascii="Times New Roman" w:hAnsi="Times New Roman"/>
          <w:sz w:val="28"/>
          <w:szCs w:val="28"/>
          <w:lang w:val="kk-KZ"/>
        </w:rPr>
        <w:t xml:space="preserve"> болжамды </w:t>
      </w:r>
      <w:r w:rsidR="00FA3F51" w:rsidRPr="00AB256D">
        <w:rPr>
          <w:rFonts w:ascii="Times New Roman" w:hAnsi="Times New Roman"/>
          <w:sz w:val="28"/>
          <w:szCs w:val="28"/>
          <w:lang w:val="kk-KZ"/>
        </w:rPr>
        <w:t xml:space="preserve">реакция бағыттары </w:t>
      </w:r>
      <w:r w:rsidR="00681A43" w:rsidRPr="00AB256D">
        <w:rPr>
          <w:rFonts w:ascii="Times New Roman" w:hAnsi="Times New Roman"/>
          <w:sz w:val="28"/>
          <w:szCs w:val="28"/>
          <w:lang w:val="kk-KZ"/>
        </w:rPr>
        <w:t xml:space="preserve">сызба түрінде </w:t>
      </w:r>
      <w:r w:rsidR="00FA3F51" w:rsidRPr="00AB256D">
        <w:rPr>
          <w:rFonts w:ascii="Times New Roman" w:hAnsi="Times New Roman"/>
          <w:sz w:val="28"/>
          <w:szCs w:val="28"/>
          <w:lang w:val="kk-KZ"/>
        </w:rPr>
        <w:t>көрсетілген</w:t>
      </w:r>
      <w:r w:rsidR="00243548">
        <w:rPr>
          <w:rFonts w:ascii="Times New Roman" w:hAnsi="Times New Roman"/>
          <w:sz w:val="28"/>
          <w:szCs w:val="28"/>
          <w:lang w:val="kk-KZ"/>
        </w:rPr>
        <w:t>.</w:t>
      </w:r>
    </w:p>
    <w:p w:rsidR="00681A43" w:rsidRPr="00AB256D" w:rsidRDefault="00820703" w:rsidP="00733402">
      <w:pPr>
        <w:spacing w:after="0" w:line="240" w:lineRule="auto"/>
        <w:jc w:val="both"/>
        <w:rPr>
          <w:rFonts w:ascii="Times New Roman" w:hAnsi="Times New Roman"/>
          <w:sz w:val="28"/>
          <w:szCs w:val="28"/>
          <w:lang w:val="kk-KZ"/>
        </w:rPr>
      </w:pPr>
      <w:r w:rsidRPr="00AB256D">
        <w:rPr>
          <w:rFonts w:ascii="Times New Roman" w:hAnsi="Times New Roman"/>
          <w:noProof/>
          <w:sz w:val="28"/>
          <w:szCs w:val="28"/>
          <w:lang w:eastAsia="ru-RU"/>
        </w:rPr>
        <w:drawing>
          <wp:anchor distT="0" distB="0" distL="114300" distR="114300" simplePos="0" relativeHeight="251735552" behindDoc="0" locked="0" layoutInCell="1" allowOverlap="1" wp14:anchorId="19138208" wp14:editId="6B24CEA4">
            <wp:simplePos x="0" y="0"/>
            <wp:positionH relativeFrom="margin">
              <wp:posOffset>544830</wp:posOffset>
            </wp:positionH>
            <wp:positionV relativeFrom="paragraph">
              <wp:posOffset>132715</wp:posOffset>
            </wp:positionV>
            <wp:extent cx="5229860" cy="3027680"/>
            <wp:effectExtent l="0" t="0" r="8890" b="1270"/>
            <wp:wrapSquare wrapText="bothSides"/>
            <wp:docPr id="30" name="Рисунок 30" descr="C:\Users\START\Desktop\Схема ПК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TART\Desktop\Схема ПКЭ.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29860" cy="30276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F1309" w:rsidRPr="00122F09" w:rsidRDefault="00FF1309" w:rsidP="00733402">
      <w:pPr>
        <w:spacing w:after="0" w:line="240" w:lineRule="auto"/>
        <w:jc w:val="center"/>
        <w:rPr>
          <w:rFonts w:ascii="Times New Roman" w:hAnsi="Times New Roman"/>
          <w:sz w:val="28"/>
          <w:szCs w:val="28"/>
          <w:lang w:val="kk-KZ"/>
        </w:rPr>
      </w:pPr>
    </w:p>
    <w:p w:rsidR="00FF1309" w:rsidRPr="00122F09" w:rsidRDefault="00FF1309" w:rsidP="00733402">
      <w:pPr>
        <w:spacing w:after="0" w:line="240" w:lineRule="auto"/>
        <w:jc w:val="center"/>
        <w:rPr>
          <w:rFonts w:ascii="Times New Roman" w:hAnsi="Times New Roman"/>
          <w:sz w:val="28"/>
          <w:szCs w:val="28"/>
          <w:lang w:val="kk-KZ"/>
        </w:rPr>
      </w:pPr>
    </w:p>
    <w:p w:rsidR="00FF1309" w:rsidRPr="00122F09" w:rsidRDefault="00FF1309" w:rsidP="00733402">
      <w:pPr>
        <w:spacing w:after="0" w:line="240" w:lineRule="auto"/>
        <w:jc w:val="center"/>
        <w:rPr>
          <w:rFonts w:ascii="Times New Roman" w:hAnsi="Times New Roman"/>
          <w:sz w:val="28"/>
          <w:szCs w:val="28"/>
          <w:lang w:val="kk-KZ"/>
        </w:rPr>
      </w:pPr>
    </w:p>
    <w:p w:rsidR="00FF1309" w:rsidRPr="00122F09" w:rsidRDefault="00FF1309" w:rsidP="00733402">
      <w:pPr>
        <w:spacing w:after="0" w:line="240" w:lineRule="auto"/>
        <w:jc w:val="center"/>
        <w:rPr>
          <w:rFonts w:ascii="Times New Roman" w:hAnsi="Times New Roman"/>
          <w:sz w:val="28"/>
          <w:szCs w:val="28"/>
          <w:lang w:val="kk-KZ"/>
        </w:rPr>
      </w:pPr>
    </w:p>
    <w:p w:rsidR="00FF1309" w:rsidRPr="00122F09" w:rsidRDefault="00FF1309" w:rsidP="00733402">
      <w:pPr>
        <w:spacing w:after="0" w:line="240" w:lineRule="auto"/>
        <w:jc w:val="center"/>
        <w:rPr>
          <w:rFonts w:ascii="Times New Roman" w:hAnsi="Times New Roman"/>
          <w:sz w:val="28"/>
          <w:szCs w:val="28"/>
          <w:lang w:val="kk-KZ"/>
        </w:rPr>
      </w:pPr>
    </w:p>
    <w:p w:rsidR="00FF1309" w:rsidRPr="00122F09" w:rsidRDefault="00FF1309" w:rsidP="00733402">
      <w:pPr>
        <w:spacing w:after="0" w:line="240" w:lineRule="auto"/>
        <w:jc w:val="center"/>
        <w:rPr>
          <w:rFonts w:ascii="Times New Roman" w:hAnsi="Times New Roman"/>
          <w:sz w:val="28"/>
          <w:szCs w:val="28"/>
          <w:lang w:val="kk-KZ"/>
        </w:rPr>
      </w:pPr>
    </w:p>
    <w:p w:rsidR="00FF1309" w:rsidRPr="00122F09" w:rsidRDefault="00FF1309" w:rsidP="00733402">
      <w:pPr>
        <w:spacing w:after="0" w:line="240" w:lineRule="auto"/>
        <w:jc w:val="center"/>
        <w:rPr>
          <w:rFonts w:ascii="Times New Roman" w:hAnsi="Times New Roman"/>
          <w:sz w:val="28"/>
          <w:szCs w:val="28"/>
          <w:lang w:val="kk-KZ"/>
        </w:rPr>
      </w:pPr>
    </w:p>
    <w:p w:rsidR="00FF1309" w:rsidRPr="00122F09" w:rsidRDefault="00FF1309" w:rsidP="00733402">
      <w:pPr>
        <w:spacing w:after="0" w:line="240" w:lineRule="auto"/>
        <w:jc w:val="center"/>
        <w:rPr>
          <w:rFonts w:ascii="Times New Roman" w:hAnsi="Times New Roman"/>
          <w:sz w:val="28"/>
          <w:szCs w:val="28"/>
          <w:lang w:val="kk-KZ"/>
        </w:rPr>
      </w:pPr>
    </w:p>
    <w:p w:rsidR="00FF1309" w:rsidRPr="00122F09" w:rsidRDefault="00FF1309" w:rsidP="00733402">
      <w:pPr>
        <w:spacing w:after="0" w:line="240" w:lineRule="auto"/>
        <w:jc w:val="center"/>
        <w:rPr>
          <w:rFonts w:ascii="Times New Roman" w:hAnsi="Times New Roman"/>
          <w:sz w:val="28"/>
          <w:szCs w:val="28"/>
          <w:lang w:val="kk-KZ"/>
        </w:rPr>
      </w:pPr>
    </w:p>
    <w:p w:rsidR="00FF1309" w:rsidRPr="00122F09" w:rsidRDefault="00FF1309" w:rsidP="00733402">
      <w:pPr>
        <w:spacing w:after="0" w:line="240" w:lineRule="auto"/>
        <w:jc w:val="center"/>
        <w:rPr>
          <w:rFonts w:ascii="Times New Roman" w:hAnsi="Times New Roman"/>
          <w:sz w:val="28"/>
          <w:szCs w:val="28"/>
          <w:lang w:val="kk-KZ"/>
        </w:rPr>
      </w:pPr>
    </w:p>
    <w:p w:rsidR="00FF1309" w:rsidRPr="00122F09" w:rsidRDefault="00FF1309" w:rsidP="00733402">
      <w:pPr>
        <w:spacing w:after="0" w:line="240" w:lineRule="auto"/>
        <w:jc w:val="center"/>
        <w:rPr>
          <w:rFonts w:ascii="Times New Roman" w:hAnsi="Times New Roman"/>
          <w:sz w:val="28"/>
          <w:szCs w:val="28"/>
          <w:lang w:val="kk-KZ"/>
        </w:rPr>
      </w:pPr>
    </w:p>
    <w:p w:rsidR="00FF1309" w:rsidRPr="00122F09" w:rsidRDefault="00FF1309" w:rsidP="00733402">
      <w:pPr>
        <w:spacing w:after="0" w:line="240" w:lineRule="auto"/>
        <w:jc w:val="center"/>
        <w:rPr>
          <w:rFonts w:ascii="Times New Roman" w:hAnsi="Times New Roman"/>
          <w:sz w:val="28"/>
          <w:szCs w:val="28"/>
          <w:lang w:val="kk-KZ"/>
        </w:rPr>
      </w:pPr>
    </w:p>
    <w:p w:rsidR="00FF1309" w:rsidRPr="00122F09" w:rsidRDefault="00FF1309" w:rsidP="00733402">
      <w:pPr>
        <w:spacing w:after="0" w:line="240" w:lineRule="auto"/>
        <w:jc w:val="center"/>
        <w:rPr>
          <w:rFonts w:ascii="Times New Roman" w:hAnsi="Times New Roman"/>
          <w:sz w:val="28"/>
          <w:szCs w:val="28"/>
          <w:lang w:val="kk-KZ"/>
        </w:rPr>
      </w:pPr>
    </w:p>
    <w:p w:rsidR="00FF1309" w:rsidRPr="00122F09" w:rsidRDefault="00FF1309" w:rsidP="00733402">
      <w:pPr>
        <w:spacing w:after="0" w:line="240" w:lineRule="auto"/>
        <w:jc w:val="center"/>
        <w:rPr>
          <w:rFonts w:ascii="Times New Roman" w:hAnsi="Times New Roman"/>
          <w:sz w:val="28"/>
          <w:szCs w:val="28"/>
          <w:lang w:val="kk-KZ"/>
        </w:rPr>
      </w:pPr>
    </w:p>
    <w:p w:rsidR="00FF1309" w:rsidRPr="00122F09" w:rsidRDefault="00FF1309" w:rsidP="00733402">
      <w:pPr>
        <w:spacing w:after="0" w:line="240" w:lineRule="auto"/>
        <w:jc w:val="center"/>
        <w:rPr>
          <w:rFonts w:ascii="Times New Roman" w:hAnsi="Times New Roman"/>
          <w:sz w:val="28"/>
          <w:szCs w:val="28"/>
          <w:lang w:val="kk-KZ"/>
        </w:rPr>
      </w:pPr>
    </w:p>
    <w:p w:rsidR="00681A43" w:rsidRPr="00AB256D" w:rsidRDefault="00FA3F51" w:rsidP="00733402">
      <w:pPr>
        <w:spacing w:after="0" w:line="240" w:lineRule="auto"/>
        <w:jc w:val="center"/>
        <w:rPr>
          <w:rFonts w:ascii="Times New Roman" w:hAnsi="Times New Roman"/>
          <w:sz w:val="28"/>
          <w:szCs w:val="28"/>
        </w:rPr>
      </w:pPr>
      <w:r w:rsidRPr="00AB256D">
        <w:rPr>
          <w:rFonts w:ascii="Times New Roman" w:hAnsi="Times New Roman"/>
          <w:sz w:val="28"/>
          <w:szCs w:val="28"/>
        </w:rPr>
        <w:t xml:space="preserve">Сурет </w:t>
      </w:r>
      <w:r w:rsidR="002A5F16" w:rsidRPr="00AB256D">
        <w:rPr>
          <w:rFonts w:ascii="Times New Roman" w:hAnsi="Times New Roman"/>
          <w:sz w:val="28"/>
          <w:szCs w:val="28"/>
          <w:lang w:val="kk-KZ"/>
        </w:rPr>
        <w:t>5</w:t>
      </w:r>
      <w:r w:rsidR="000A66C3">
        <w:rPr>
          <w:rFonts w:ascii="Times New Roman" w:hAnsi="Times New Roman"/>
          <w:sz w:val="28"/>
          <w:szCs w:val="28"/>
          <w:lang w:val="kk-KZ"/>
        </w:rPr>
        <w:t xml:space="preserve"> –</w:t>
      </w:r>
      <w:r w:rsidR="00820703">
        <w:rPr>
          <w:rFonts w:ascii="Times New Roman" w:hAnsi="Times New Roman"/>
          <w:sz w:val="28"/>
          <w:szCs w:val="28"/>
          <w:lang w:val="kk-KZ"/>
        </w:rPr>
        <w:t xml:space="preserve"> </w:t>
      </w:r>
      <w:r w:rsidRPr="00AB256D">
        <w:rPr>
          <w:rFonts w:ascii="Times New Roman" w:hAnsi="Times New Roman"/>
          <w:sz w:val="28"/>
          <w:szCs w:val="28"/>
          <w:lang w:val="kk-KZ"/>
        </w:rPr>
        <w:t xml:space="preserve">Этанолдың булы айналым </w:t>
      </w:r>
      <w:r w:rsidR="00EA4745" w:rsidRPr="00AB256D">
        <w:rPr>
          <w:rFonts w:ascii="Times New Roman" w:hAnsi="Times New Roman"/>
          <w:sz w:val="28"/>
          <w:szCs w:val="28"/>
          <w:lang w:val="kk-KZ"/>
        </w:rPr>
        <w:t>реакциясының болжамды механизмі</w:t>
      </w:r>
    </w:p>
    <w:p w:rsidR="002870C4" w:rsidRPr="003A517F" w:rsidRDefault="002870C4" w:rsidP="00733402">
      <w:pPr>
        <w:spacing w:after="0" w:line="240" w:lineRule="auto"/>
        <w:ind w:firstLine="567"/>
        <w:rPr>
          <w:sz w:val="16"/>
          <w:szCs w:val="16"/>
        </w:rPr>
      </w:pPr>
    </w:p>
    <w:p w:rsidR="002870C4" w:rsidRDefault="002870C4" w:rsidP="00733402">
      <w:pPr>
        <w:spacing w:after="0" w:line="240" w:lineRule="auto"/>
        <w:ind w:firstLine="709"/>
        <w:rPr>
          <w:rFonts w:ascii="Times New Roman" w:hAnsi="Times New Roman"/>
          <w:sz w:val="24"/>
          <w:szCs w:val="24"/>
        </w:rPr>
      </w:pPr>
      <w:r w:rsidRPr="00AB256D">
        <w:rPr>
          <w:rFonts w:ascii="Times New Roman" w:hAnsi="Times New Roman"/>
          <w:sz w:val="24"/>
          <w:szCs w:val="24"/>
        </w:rPr>
        <w:t>Ескерту – Әдебиет негізінде құралған [14</w:t>
      </w:r>
      <w:r w:rsidR="00E67534">
        <w:rPr>
          <w:rFonts w:ascii="Times New Roman" w:hAnsi="Times New Roman"/>
          <w:sz w:val="24"/>
          <w:szCs w:val="24"/>
          <w:lang w:val="kk-KZ"/>
        </w:rPr>
        <w:t>, р. 106238</w:t>
      </w:r>
      <w:r w:rsidRPr="00AB256D">
        <w:rPr>
          <w:rFonts w:ascii="Times New Roman" w:hAnsi="Times New Roman"/>
          <w:sz w:val="24"/>
          <w:szCs w:val="24"/>
        </w:rPr>
        <w:t>]</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Сутегін</w:t>
      </w:r>
      <w:r w:rsidR="00566F60" w:rsidRPr="00AB256D">
        <w:rPr>
          <w:rFonts w:ascii="Times New Roman" w:hAnsi="Times New Roman"/>
          <w:sz w:val="28"/>
          <w:szCs w:val="28"/>
          <w:lang w:val="kk-KZ"/>
        </w:rPr>
        <w:t xml:space="preserve"> </w:t>
      </w:r>
      <w:r w:rsidR="00734143" w:rsidRPr="00AB256D">
        <w:rPr>
          <w:rFonts w:ascii="Times New Roman" w:hAnsi="Times New Roman"/>
          <w:sz w:val="28"/>
          <w:szCs w:val="28"/>
          <w:lang w:val="kk-KZ"/>
        </w:rPr>
        <w:t>этанолдан булы риформинг процес</w:t>
      </w:r>
      <w:r w:rsidRPr="00AB256D">
        <w:rPr>
          <w:rFonts w:ascii="Times New Roman" w:hAnsi="Times New Roman"/>
          <w:sz w:val="28"/>
          <w:szCs w:val="28"/>
          <w:lang w:val="kk-KZ"/>
        </w:rPr>
        <w:t>і арқылы алудың</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негізгі реакциялық жолына дегидрлеу (8), бу риформингі (9) және </w:t>
      </w:r>
      <w:r w:rsidRPr="00AB256D">
        <w:rPr>
          <w:rFonts w:ascii="Times New Roman" w:eastAsia="Times New Roman" w:hAnsi="Times New Roman"/>
          <w:bCs/>
          <w:sz w:val="28"/>
          <w:szCs w:val="28"/>
          <w:lang w:val="kk-KZ" w:eastAsia="ru-RU"/>
        </w:rPr>
        <w:t xml:space="preserve">су газын ауыстыру </w:t>
      </w:r>
      <w:r w:rsidRPr="00AB256D">
        <w:rPr>
          <w:rFonts w:ascii="Times New Roman" w:hAnsi="Times New Roman"/>
          <w:sz w:val="28"/>
          <w:szCs w:val="28"/>
          <w:lang w:val="kk-KZ"/>
        </w:rPr>
        <w:t xml:space="preserve">(10), </w:t>
      </w:r>
      <w:r w:rsidRPr="00AB256D">
        <w:rPr>
          <w:rFonts w:ascii="Times New Roman" w:eastAsia="Times New Roman" w:hAnsi="Times New Roman"/>
          <w:bCs/>
          <w:sz w:val="28"/>
          <w:szCs w:val="28"/>
          <w:lang w:val="kk-KZ" w:eastAsia="ru-RU"/>
        </w:rPr>
        <w:t>реакциялары кіреді</w:t>
      </w:r>
      <w:r w:rsidRPr="00AB256D">
        <w:rPr>
          <w:rFonts w:ascii="Times New Roman" w:hAnsi="Times New Roman"/>
          <w:sz w:val="28"/>
          <w:szCs w:val="28"/>
          <w:lang w:val="kk-KZ"/>
        </w:rPr>
        <w:t>:</w:t>
      </w:r>
    </w:p>
    <w:p w:rsidR="00D424F7" w:rsidRPr="00AB256D" w:rsidRDefault="00D424F7" w:rsidP="00733402">
      <w:pPr>
        <w:autoSpaceDE w:val="0"/>
        <w:autoSpaceDN w:val="0"/>
        <w:adjustRightInd w:val="0"/>
        <w:spacing w:after="0" w:line="240" w:lineRule="auto"/>
        <w:ind w:firstLine="708"/>
        <w:jc w:val="right"/>
        <w:rPr>
          <w:rFonts w:ascii="Times New Roman" w:hAnsi="Times New Roman"/>
          <w:sz w:val="28"/>
          <w:szCs w:val="28"/>
          <w:lang w:val="kk-KZ"/>
        </w:rPr>
      </w:pPr>
    </w:p>
    <w:p w:rsidR="00D424F7" w:rsidRPr="00AB256D" w:rsidRDefault="004211B6" w:rsidP="00733402">
      <w:pPr>
        <w:autoSpaceDE w:val="0"/>
        <w:autoSpaceDN w:val="0"/>
        <w:adjustRightInd w:val="0"/>
        <w:spacing w:after="0" w:line="240" w:lineRule="auto"/>
        <w:ind w:firstLine="708"/>
        <w:jc w:val="right"/>
        <w:rPr>
          <w:rFonts w:ascii="Times New Roman" w:eastAsia="CharisSIL" w:hAnsi="Times New Roman"/>
          <w:sz w:val="28"/>
          <w:szCs w:val="28"/>
          <w:vertAlign w:val="superscript"/>
          <w:lang w:val="kk-KZ"/>
        </w:rPr>
      </w:pPr>
      <m:oMath>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C</m:t>
            </m:r>
          </m:e>
          <m:sub>
            <m:r>
              <m:rPr>
                <m:sty m:val="p"/>
              </m:rPr>
              <w:rPr>
                <w:rFonts w:ascii="Cambria Math" w:eastAsia="CharisSIL" w:hAnsi="Cambria Math"/>
                <w:sz w:val="28"/>
                <w:szCs w:val="28"/>
                <w:lang w:val="kk-KZ"/>
              </w:rPr>
              <m:t>2</m:t>
            </m:r>
          </m:sub>
        </m:sSub>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 xml:space="preserve">5 </m:t>
            </m:r>
          </m:sub>
        </m:sSub>
        <m:r>
          <m:rPr>
            <m:sty m:val="p"/>
          </m:rPr>
          <w:rPr>
            <w:rFonts w:ascii="Cambria Math" w:eastAsia="CharisSIL" w:hAnsi="Cambria Math"/>
            <w:sz w:val="28"/>
            <w:szCs w:val="28"/>
            <w:lang w:val="kk-KZ"/>
          </w:rPr>
          <m:t>OH→C</m:t>
        </m:r>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3</m:t>
            </m:r>
          </m:sub>
        </m:sSub>
        <m:r>
          <m:rPr>
            <m:sty m:val="p"/>
          </m:rPr>
          <w:rPr>
            <w:rFonts w:ascii="Cambria Math" w:eastAsia="CharisSIL" w:hAnsi="Cambria Math"/>
            <w:sz w:val="28"/>
            <w:szCs w:val="28"/>
            <w:lang w:val="kk-KZ"/>
          </w:rPr>
          <m:t>CHO+</m:t>
        </m:r>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2</m:t>
            </m:r>
          </m:sub>
        </m:sSub>
      </m:oMath>
      <w:r w:rsidR="008143D7" w:rsidRPr="00AB256D">
        <w:rPr>
          <w:rFonts w:ascii="Times New Roman" w:eastAsia="CharisSIL" w:hAnsi="Times New Roman"/>
          <w:sz w:val="28"/>
          <w:szCs w:val="28"/>
          <w:lang w:val="kk-KZ"/>
        </w:rPr>
        <w:t xml:space="preserve"> </w:t>
      </w:r>
      <w:r w:rsidR="008143D7" w:rsidRPr="00AB256D">
        <w:rPr>
          <w:rFonts w:ascii="Times New Roman" w:eastAsia="CharisSIL" w:hAnsi="Times New Roman"/>
          <w:sz w:val="28"/>
          <w:szCs w:val="28"/>
        </w:rPr>
        <w:t xml:space="preserve">  </w:t>
      </w:r>
      <w:r w:rsidR="00D424F7" w:rsidRPr="00AB256D">
        <w:rPr>
          <w:rFonts w:ascii="Times New Roman" w:eastAsia="CharisSIL" w:hAnsi="Times New Roman"/>
          <w:sz w:val="28"/>
          <w:szCs w:val="28"/>
        </w:rPr>
        <w:t xml:space="preserve"> </w:t>
      </w:r>
      <w:r w:rsidR="00D424F7" w:rsidRPr="00AB256D">
        <w:rPr>
          <w:rFonts w:ascii="Times New Roman" w:hAnsi="Times New Roman"/>
          <w:sz w:val="28"/>
          <w:szCs w:val="28"/>
          <w:lang w:val="pt-BR"/>
        </w:rPr>
        <w:t>∆</w:t>
      </w:r>
      <m:oMath>
        <m:sSubSup>
          <m:sSubSupPr>
            <m:ctrlPr>
              <w:rPr>
                <w:rFonts w:ascii="Cambria Math" w:hAnsi="Cambria Math"/>
                <w:i/>
                <w:sz w:val="28"/>
                <w:szCs w:val="28"/>
                <w:lang w:val="pt-BR"/>
              </w:rPr>
            </m:ctrlPr>
          </m:sSubSupPr>
          <m:e>
            <m:r>
              <w:rPr>
                <w:rFonts w:ascii="Cambria Math" w:hAnsi="Cambria Math"/>
                <w:sz w:val="28"/>
                <w:szCs w:val="28"/>
                <w:lang w:val="pt-BR"/>
              </w:rPr>
              <m:t>Н</m:t>
            </m:r>
          </m:e>
          <m:sub>
            <m:r>
              <w:rPr>
                <w:rFonts w:ascii="Cambria Math" w:hAnsi="Cambria Math"/>
                <w:sz w:val="28"/>
                <w:szCs w:val="28"/>
                <w:lang w:val="pt-BR"/>
              </w:rPr>
              <m:t>298</m:t>
            </m:r>
          </m:sub>
          <m:sup>
            <m:r>
              <w:rPr>
                <w:rFonts w:ascii="Cambria Math" w:hAnsi="Cambria Math"/>
                <w:sz w:val="28"/>
                <w:szCs w:val="28"/>
                <w:lang w:val="pt-BR"/>
              </w:rPr>
              <m:t>°</m:t>
            </m:r>
          </m:sup>
        </m:sSubSup>
      </m:oMath>
      <w:r w:rsidR="006216FC" w:rsidRPr="00AB256D">
        <w:rPr>
          <w:rFonts w:ascii="Times New Roman" w:hAnsi="Times New Roman"/>
          <w:sz w:val="28"/>
          <w:szCs w:val="28"/>
          <w:lang w:val="pt-BR"/>
        </w:rPr>
        <w:t>= 68,4</w:t>
      </w:r>
      <w:r w:rsidR="00D424F7" w:rsidRPr="00AB256D">
        <w:rPr>
          <w:rFonts w:ascii="Times New Roman" w:hAnsi="Times New Roman"/>
          <w:sz w:val="28"/>
          <w:szCs w:val="28"/>
          <w:lang w:val="pt-BR"/>
        </w:rPr>
        <w:t xml:space="preserve"> </w:t>
      </w:r>
      <w:r w:rsidR="00D424F7" w:rsidRPr="00AB256D">
        <w:rPr>
          <w:rFonts w:ascii="Times New Roman" w:hAnsi="Times New Roman"/>
          <w:sz w:val="28"/>
          <w:szCs w:val="28"/>
          <w:lang w:val="kk-KZ"/>
        </w:rPr>
        <w:t>кДж</w:t>
      </w:r>
      <w:r w:rsidR="00D424F7" w:rsidRPr="00AB256D">
        <w:rPr>
          <w:rFonts w:ascii="Times New Roman" w:hAnsi="Times New Roman"/>
          <w:sz w:val="28"/>
          <w:szCs w:val="28"/>
          <w:lang w:val="pt-BR"/>
        </w:rPr>
        <w:t>/моль</w:t>
      </w:r>
      <w:r w:rsidR="008143D7" w:rsidRPr="00AB256D">
        <w:rPr>
          <w:rFonts w:ascii="Times New Roman" w:hAnsi="Times New Roman"/>
          <w:sz w:val="28"/>
          <w:szCs w:val="28"/>
          <w:vertAlign w:val="superscript"/>
          <w:lang w:val="pt-BR"/>
        </w:rPr>
        <w:t xml:space="preserve">    </w:t>
      </w:r>
      <w:r w:rsidR="008143D7" w:rsidRPr="00AB256D">
        <w:rPr>
          <w:rFonts w:ascii="Times New Roman" w:hAnsi="Times New Roman"/>
          <w:sz w:val="28"/>
          <w:szCs w:val="28"/>
          <w:vertAlign w:val="superscript"/>
          <w:lang w:val="kk-KZ"/>
        </w:rPr>
        <w:t xml:space="preserve">                       </w:t>
      </w:r>
      <w:r w:rsidR="008143D7" w:rsidRPr="00AB256D">
        <w:rPr>
          <w:rFonts w:ascii="Times New Roman" w:hAnsi="Times New Roman"/>
          <w:sz w:val="28"/>
          <w:szCs w:val="28"/>
          <w:vertAlign w:val="superscript"/>
          <w:lang w:val="pt-BR"/>
        </w:rPr>
        <w:t xml:space="preserve"> </w:t>
      </w:r>
      <w:r w:rsidR="008143D7" w:rsidRPr="00AB256D">
        <w:rPr>
          <w:rFonts w:ascii="Times New Roman" w:hAnsi="Times New Roman"/>
          <w:sz w:val="28"/>
          <w:szCs w:val="28"/>
          <w:vertAlign w:val="superscript"/>
          <w:lang w:val="kk-KZ"/>
        </w:rPr>
        <w:t xml:space="preserve"> </w:t>
      </w:r>
      <w:r w:rsidR="008143D7" w:rsidRPr="00AB256D">
        <w:rPr>
          <w:rFonts w:ascii="Times New Roman" w:hAnsi="Times New Roman"/>
          <w:sz w:val="28"/>
          <w:szCs w:val="28"/>
          <w:vertAlign w:val="superscript"/>
          <w:lang w:val="pt-BR"/>
        </w:rPr>
        <w:t xml:space="preserve">    </w:t>
      </w:r>
      <w:r w:rsidR="00D424F7" w:rsidRPr="00AB256D">
        <w:rPr>
          <w:rFonts w:ascii="Times New Roman" w:eastAsia="CharisSIL" w:hAnsi="Times New Roman"/>
          <w:sz w:val="28"/>
          <w:szCs w:val="28"/>
          <w:lang w:val="kk-KZ"/>
        </w:rPr>
        <w:t>(8)</w:t>
      </w:r>
    </w:p>
    <w:p w:rsidR="00D424F7" w:rsidRPr="00AB256D" w:rsidRDefault="00D424F7" w:rsidP="00733402">
      <w:pPr>
        <w:pStyle w:val="MDPI31text"/>
        <w:spacing w:line="240" w:lineRule="auto"/>
        <w:ind w:left="0" w:firstLine="0"/>
        <w:outlineLvl w:val="0"/>
        <w:rPr>
          <w:rFonts w:ascii="Times New Roman" w:eastAsia="CharisSIL" w:hAnsi="Times New Roman"/>
          <w:snapToGrid/>
          <w:color w:val="auto"/>
          <w:sz w:val="28"/>
          <w:szCs w:val="28"/>
          <w:lang w:val="kk-KZ" w:eastAsia="en-US" w:bidi="ar-SA"/>
        </w:rPr>
      </w:pPr>
    </w:p>
    <w:p w:rsidR="00D424F7" w:rsidRPr="00AB256D" w:rsidRDefault="00D424F7" w:rsidP="00733402">
      <w:pPr>
        <w:pStyle w:val="MDPI31text"/>
        <w:spacing w:line="240" w:lineRule="auto"/>
        <w:ind w:left="0" w:firstLine="0"/>
        <w:jc w:val="right"/>
        <w:outlineLvl w:val="0"/>
        <w:rPr>
          <w:rFonts w:ascii="Times New Roman" w:eastAsia="CharisSIL" w:hAnsi="Times New Roman"/>
          <w:snapToGrid/>
          <w:color w:val="auto"/>
          <w:sz w:val="28"/>
          <w:szCs w:val="28"/>
          <w:lang w:val="kk-KZ" w:eastAsia="en-US" w:bidi="ar-SA"/>
        </w:rPr>
      </w:pPr>
      <m:oMath>
        <m:r>
          <m:rPr>
            <m:sty m:val="p"/>
          </m:rPr>
          <w:rPr>
            <w:rFonts w:ascii="Cambria Math" w:eastAsia="CharisSIL" w:hAnsi="Cambria Math"/>
            <w:color w:val="auto"/>
            <w:sz w:val="28"/>
            <w:szCs w:val="28"/>
            <w:lang w:val="kk-KZ"/>
          </w:rPr>
          <m:t>C</m:t>
        </m:r>
        <m:sSub>
          <m:sSubPr>
            <m:ctrlPr>
              <w:rPr>
                <w:rFonts w:ascii="Cambria Math" w:eastAsia="CharisSIL" w:hAnsi="Cambria Math"/>
                <w:snapToGrid/>
                <w:color w:val="auto"/>
                <w:sz w:val="28"/>
                <w:szCs w:val="28"/>
                <w:lang w:val="kk-KZ" w:eastAsia="en-US" w:bidi="ar-SA"/>
              </w:rPr>
            </m:ctrlPr>
          </m:sSubPr>
          <m:e>
            <m:r>
              <m:rPr>
                <m:sty m:val="p"/>
              </m:rPr>
              <w:rPr>
                <w:rFonts w:ascii="Cambria Math" w:eastAsia="CharisSIL" w:hAnsi="Cambria Math"/>
                <w:color w:val="auto"/>
                <w:sz w:val="28"/>
                <w:szCs w:val="28"/>
                <w:lang w:val="kk-KZ"/>
              </w:rPr>
              <m:t>H</m:t>
            </m:r>
          </m:e>
          <m:sub>
            <m:r>
              <m:rPr>
                <m:sty m:val="p"/>
              </m:rPr>
              <w:rPr>
                <w:rFonts w:ascii="Cambria Math" w:eastAsia="CharisSIL" w:hAnsi="Cambria Math"/>
                <w:color w:val="auto"/>
                <w:sz w:val="28"/>
                <w:szCs w:val="28"/>
                <w:lang w:val="kk-KZ"/>
              </w:rPr>
              <m:t>3</m:t>
            </m:r>
          </m:sub>
        </m:sSub>
        <m:r>
          <m:rPr>
            <m:sty m:val="p"/>
          </m:rPr>
          <w:rPr>
            <w:rFonts w:ascii="Cambria Math" w:eastAsia="CharisSIL" w:hAnsi="Cambria Math"/>
            <w:color w:val="auto"/>
            <w:sz w:val="28"/>
            <w:szCs w:val="28"/>
            <w:lang w:val="kk-KZ"/>
          </w:rPr>
          <m:t>CHO+</m:t>
        </m:r>
        <m:sSub>
          <m:sSubPr>
            <m:ctrlPr>
              <w:rPr>
                <w:rFonts w:ascii="Cambria Math" w:eastAsia="CharisSIL" w:hAnsi="Cambria Math"/>
                <w:snapToGrid/>
                <w:color w:val="auto"/>
                <w:sz w:val="28"/>
                <w:szCs w:val="28"/>
                <w:lang w:val="kk-KZ" w:eastAsia="en-US" w:bidi="ar-SA"/>
              </w:rPr>
            </m:ctrlPr>
          </m:sSubPr>
          <m:e>
            <m:r>
              <m:rPr>
                <m:sty m:val="p"/>
              </m:rPr>
              <w:rPr>
                <w:rFonts w:ascii="Cambria Math" w:eastAsia="CharisSIL" w:hAnsi="Cambria Math"/>
                <w:color w:val="auto"/>
                <w:sz w:val="28"/>
                <w:szCs w:val="28"/>
                <w:lang w:val="kk-KZ"/>
              </w:rPr>
              <m:t>H</m:t>
            </m:r>
          </m:e>
          <m:sub>
            <m:r>
              <m:rPr>
                <m:sty m:val="p"/>
              </m:rPr>
              <w:rPr>
                <w:rFonts w:ascii="Cambria Math" w:eastAsia="CharisSIL" w:hAnsi="Cambria Math"/>
                <w:color w:val="auto"/>
                <w:sz w:val="28"/>
                <w:szCs w:val="28"/>
                <w:lang w:val="kk-KZ"/>
              </w:rPr>
              <m:t>2</m:t>
            </m:r>
          </m:sub>
        </m:sSub>
        <m:r>
          <m:rPr>
            <m:sty m:val="p"/>
          </m:rPr>
          <w:rPr>
            <w:rFonts w:ascii="Cambria Math" w:eastAsia="CharisSIL" w:hAnsi="Cambria Math"/>
            <w:color w:val="auto"/>
            <w:sz w:val="28"/>
            <w:szCs w:val="28"/>
            <w:lang w:val="kk-KZ"/>
          </w:rPr>
          <m:t>O →2CO+3</m:t>
        </m:r>
        <m:sSub>
          <m:sSubPr>
            <m:ctrlPr>
              <w:rPr>
                <w:rFonts w:ascii="Cambria Math" w:eastAsia="CharisSIL" w:hAnsi="Cambria Math"/>
                <w:snapToGrid/>
                <w:color w:val="auto"/>
                <w:sz w:val="28"/>
                <w:szCs w:val="28"/>
                <w:lang w:val="kk-KZ" w:eastAsia="en-US" w:bidi="ar-SA"/>
              </w:rPr>
            </m:ctrlPr>
          </m:sSubPr>
          <m:e>
            <m:r>
              <m:rPr>
                <m:sty m:val="p"/>
              </m:rPr>
              <w:rPr>
                <w:rFonts w:ascii="Cambria Math" w:eastAsia="CharisSIL" w:hAnsi="Cambria Math"/>
                <w:color w:val="auto"/>
                <w:sz w:val="28"/>
                <w:szCs w:val="28"/>
                <w:lang w:val="kk-KZ"/>
              </w:rPr>
              <m:t>H</m:t>
            </m:r>
          </m:e>
          <m:sub>
            <m:r>
              <m:rPr>
                <m:sty m:val="p"/>
              </m:rPr>
              <w:rPr>
                <w:rFonts w:ascii="Cambria Math" w:eastAsia="CharisSIL" w:hAnsi="Cambria Math"/>
                <w:color w:val="auto"/>
                <w:sz w:val="28"/>
                <w:szCs w:val="28"/>
                <w:lang w:val="kk-KZ"/>
              </w:rPr>
              <m:t>2</m:t>
            </m:r>
          </m:sub>
        </m:sSub>
      </m:oMath>
      <w:r w:rsidR="008143D7" w:rsidRPr="00AB256D">
        <w:rPr>
          <w:rFonts w:ascii="Times New Roman" w:eastAsia="CharisSIL" w:hAnsi="Times New Roman"/>
          <w:snapToGrid/>
          <w:color w:val="auto"/>
          <w:sz w:val="28"/>
          <w:szCs w:val="28"/>
          <w:lang w:val="kk-KZ" w:eastAsia="en-US" w:bidi="ar-SA"/>
        </w:rPr>
        <w:t xml:space="preserve"> </w:t>
      </w:r>
      <w:r w:rsidR="008143D7" w:rsidRPr="00AB256D">
        <w:rPr>
          <w:rFonts w:ascii="Times New Roman" w:eastAsia="CharisSIL" w:hAnsi="Times New Roman"/>
          <w:snapToGrid/>
          <w:color w:val="auto"/>
          <w:sz w:val="28"/>
          <w:szCs w:val="28"/>
          <w:lang w:val="ru-RU" w:eastAsia="en-US" w:bidi="ar-SA"/>
        </w:rPr>
        <w:t xml:space="preserve">  </w:t>
      </w:r>
      <w:r w:rsidRPr="00AB256D">
        <w:rPr>
          <w:rFonts w:ascii="Times New Roman" w:hAnsi="Times New Roman"/>
          <w:color w:val="auto"/>
          <w:sz w:val="28"/>
          <w:szCs w:val="28"/>
          <w:lang w:val="pt-BR"/>
        </w:rPr>
        <w:t>∆</w:t>
      </w:r>
      <m:oMath>
        <m:sSubSup>
          <m:sSubSupPr>
            <m:ctrlPr>
              <w:rPr>
                <w:rFonts w:ascii="Cambria Math" w:eastAsia="Calibri" w:hAnsi="Cambria Math"/>
                <w:i/>
                <w:snapToGrid/>
                <w:color w:val="auto"/>
                <w:sz w:val="28"/>
                <w:szCs w:val="28"/>
                <w:lang w:val="pt-BR" w:eastAsia="en-US" w:bidi="ar-SA"/>
              </w:rPr>
            </m:ctrlPr>
          </m:sSubSupPr>
          <m:e>
            <m:r>
              <w:rPr>
                <w:rFonts w:ascii="Cambria Math" w:hAnsi="Cambria Math"/>
                <w:color w:val="auto"/>
                <w:sz w:val="28"/>
                <w:szCs w:val="28"/>
                <w:lang w:val="pt-BR"/>
              </w:rPr>
              <m:t>Н</m:t>
            </m:r>
          </m:e>
          <m:sub>
            <m:r>
              <w:rPr>
                <w:rFonts w:ascii="Cambria Math" w:hAnsi="Cambria Math"/>
                <w:color w:val="auto"/>
                <w:sz w:val="28"/>
                <w:szCs w:val="28"/>
                <w:lang w:val="pt-BR"/>
              </w:rPr>
              <m:t>298</m:t>
            </m:r>
          </m:sub>
          <m:sup>
            <m:r>
              <w:rPr>
                <w:rFonts w:ascii="Cambria Math" w:hAnsi="Cambria Math"/>
                <w:color w:val="auto"/>
                <w:sz w:val="28"/>
                <w:szCs w:val="28"/>
                <w:lang w:val="pt-BR"/>
              </w:rPr>
              <m:t>°</m:t>
            </m:r>
          </m:sup>
        </m:sSubSup>
      </m:oMath>
      <w:r w:rsidRPr="00AB256D">
        <w:rPr>
          <w:rFonts w:ascii="Times New Roman" w:hAnsi="Times New Roman"/>
          <w:color w:val="auto"/>
          <w:sz w:val="28"/>
          <w:szCs w:val="28"/>
          <w:lang w:val="pt-BR"/>
        </w:rPr>
        <w:t xml:space="preserve">= 168,8 </w:t>
      </w:r>
      <w:r w:rsidRPr="00AB256D">
        <w:rPr>
          <w:rFonts w:ascii="Times New Roman" w:hAnsi="Times New Roman"/>
          <w:color w:val="auto"/>
          <w:sz w:val="28"/>
          <w:szCs w:val="28"/>
          <w:lang w:val="kk-KZ"/>
        </w:rPr>
        <w:t>кДж</w:t>
      </w:r>
      <w:r w:rsidRPr="00AB256D">
        <w:rPr>
          <w:rFonts w:ascii="Times New Roman" w:hAnsi="Times New Roman"/>
          <w:color w:val="auto"/>
          <w:sz w:val="28"/>
          <w:szCs w:val="28"/>
          <w:lang w:val="pt-BR"/>
        </w:rPr>
        <w:t>/моль</w:t>
      </w:r>
      <w:r w:rsidR="008143D7" w:rsidRPr="00AB256D">
        <w:rPr>
          <w:rFonts w:ascii="Times New Roman" w:hAnsi="Times New Roman"/>
          <w:color w:val="auto"/>
          <w:sz w:val="28"/>
          <w:szCs w:val="28"/>
          <w:vertAlign w:val="superscript"/>
          <w:lang w:val="ru-RU"/>
        </w:rPr>
        <w:t xml:space="preserve">                          </w:t>
      </w:r>
      <w:r w:rsidRPr="00AB256D">
        <w:rPr>
          <w:rFonts w:ascii="Times New Roman" w:eastAsia="CharisSIL" w:hAnsi="Times New Roman"/>
          <w:color w:val="auto"/>
          <w:sz w:val="28"/>
          <w:szCs w:val="28"/>
          <w:lang w:val="kk-KZ"/>
        </w:rPr>
        <w:t>(9)</w:t>
      </w:r>
    </w:p>
    <w:p w:rsidR="00D424F7" w:rsidRPr="00AB256D" w:rsidRDefault="00D424F7" w:rsidP="00733402">
      <w:pPr>
        <w:autoSpaceDE w:val="0"/>
        <w:autoSpaceDN w:val="0"/>
        <w:adjustRightInd w:val="0"/>
        <w:spacing w:after="0" w:line="240" w:lineRule="auto"/>
        <w:jc w:val="center"/>
        <w:rPr>
          <w:rFonts w:ascii="Times New Roman" w:eastAsia="CharisSIL" w:hAnsi="Times New Roman"/>
          <w:sz w:val="28"/>
          <w:szCs w:val="28"/>
          <w:lang w:val="kk-KZ"/>
        </w:rPr>
      </w:pPr>
    </w:p>
    <w:p w:rsidR="00D424F7" w:rsidRPr="00AB256D" w:rsidRDefault="00D424F7" w:rsidP="00733402">
      <w:pPr>
        <w:autoSpaceDE w:val="0"/>
        <w:autoSpaceDN w:val="0"/>
        <w:adjustRightInd w:val="0"/>
        <w:spacing w:after="0" w:line="240" w:lineRule="auto"/>
        <w:ind w:firstLine="708"/>
        <w:jc w:val="right"/>
        <w:rPr>
          <w:rFonts w:ascii="Times New Roman" w:eastAsia="CharisSIL" w:hAnsi="Times New Roman"/>
          <w:sz w:val="28"/>
          <w:szCs w:val="28"/>
          <w:lang w:val="kk-KZ"/>
        </w:rPr>
      </w:pPr>
      <m:oMath>
        <m:r>
          <m:rPr>
            <m:sty m:val="p"/>
          </m:rPr>
          <w:rPr>
            <w:rFonts w:ascii="Cambria Math" w:eastAsia="CharisSIL" w:hAnsi="Cambria Math"/>
            <w:sz w:val="28"/>
            <w:szCs w:val="28"/>
            <w:lang w:val="kk-KZ"/>
          </w:rPr>
          <m:t>CO+</m:t>
        </m:r>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2</m:t>
            </m:r>
          </m:sub>
        </m:sSub>
        <m:r>
          <m:rPr>
            <m:sty m:val="p"/>
          </m:rPr>
          <w:rPr>
            <w:rFonts w:ascii="Cambria Math" w:eastAsia="CharisSIL" w:hAnsi="Cambria Math"/>
            <w:sz w:val="28"/>
            <w:szCs w:val="28"/>
            <w:lang w:val="kk-KZ"/>
          </w:rPr>
          <m:t>O→C</m:t>
        </m:r>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O</m:t>
            </m:r>
          </m:e>
          <m:sub>
            <m:r>
              <m:rPr>
                <m:sty m:val="p"/>
              </m:rPr>
              <w:rPr>
                <w:rFonts w:ascii="Cambria Math" w:eastAsia="CharisSIL" w:hAnsi="Cambria Math"/>
                <w:sz w:val="28"/>
                <w:szCs w:val="28"/>
                <w:lang w:val="kk-KZ"/>
              </w:rPr>
              <m:t>2</m:t>
            </m:r>
          </m:sub>
        </m:sSub>
        <m:r>
          <m:rPr>
            <m:sty m:val="p"/>
          </m:rPr>
          <w:rPr>
            <w:rFonts w:ascii="Cambria Math" w:eastAsia="CharisSIL" w:hAnsi="Cambria Math"/>
            <w:sz w:val="28"/>
            <w:szCs w:val="28"/>
            <w:lang w:val="kk-KZ"/>
          </w:rPr>
          <m:t xml:space="preserve">+ </m:t>
        </m:r>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2</m:t>
            </m:r>
          </m:sub>
        </m:sSub>
      </m:oMath>
      <w:r w:rsidR="008143D7" w:rsidRPr="00AB256D">
        <w:rPr>
          <w:rFonts w:ascii="Times New Roman" w:eastAsia="CharisSIL" w:hAnsi="Times New Roman"/>
          <w:sz w:val="28"/>
          <w:szCs w:val="28"/>
        </w:rPr>
        <w:t xml:space="preserve">    </w:t>
      </w:r>
      <w:r w:rsidRPr="00AB256D">
        <w:rPr>
          <w:rFonts w:ascii="Times New Roman" w:hAnsi="Times New Roman"/>
          <w:sz w:val="28"/>
          <w:szCs w:val="28"/>
          <w:lang w:val="kk-KZ"/>
        </w:rPr>
        <w:t>∆</w:t>
      </w:r>
      <m:oMath>
        <m:sSubSup>
          <m:sSubSupPr>
            <m:ctrlPr>
              <w:rPr>
                <w:rFonts w:ascii="Cambria Math" w:hAnsi="Cambria Math"/>
                <w:i/>
                <w:sz w:val="28"/>
                <w:szCs w:val="28"/>
                <w:lang w:val="pt-BR"/>
              </w:rPr>
            </m:ctrlPr>
          </m:sSubSupPr>
          <m:e>
            <m:r>
              <w:rPr>
                <w:rFonts w:ascii="Cambria Math" w:hAnsi="Cambria Math"/>
                <w:sz w:val="28"/>
                <w:szCs w:val="28"/>
                <w:lang w:val="pt-BR"/>
              </w:rPr>
              <m:t>Н</m:t>
            </m:r>
          </m:e>
          <m:sub>
            <m:r>
              <w:rPr>
                <w:rFonts w:ascii="Cambria Math" w:hAnsi="Cambria Math"/>
                <w:sz w:val="28"/>
                <w:szCs w:val="28"/>
                <w:lang w:val="pt-BR"/>
              </w:rPr>
              <m:t>298</m:t>
            </m:r>
          </m:sub>
          <m:sup>
            <m:r>
              <w:rPr>
                <w:rFonts w:ascii="Cambria Math" w:hAnsi="Cambria Math"/>
                <w:sz w:val="28"/>
                <w:szCs w:val="28"/>
                <w:lang w:val="pt-BR"/>
              </w:rPr>
              <m:t>°</m:t>
            </m:r>
          </m:sup>
        </m:sSubSup>
      </m:oMath>
      <w:r w:rsidR="0090363A" w:rsidRPr="00AB256D">
        <w:rPr>
          <w:rFonts w:ascii="Times New Roman" w:hAnsi="Times New Roman"/>
          <w:sz w:val="28"/>
          <w:szCs w:val="28"/>
          <w:lang w:val="kk-KZ"/>
        </w:rPr>
        <w:t>= -41,2</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кДж</w:t>
      </w:r>
      <w:r w:rsidRPr="00AB256D">
        <w:rPr>
          <w:rFonts w:ascii="Times New Roman" w:hAnsi="Times New Roman"/>
          <w:sz w:val="28"/>
          <w:szCs w:val="28"/>
          <w:lang w:val="pt-BR"/>
        </w:rPr>
        <w:t>/моль</w:t>
      </w:r>
      <w:r w:rsidR="008143D7" w:rsidRPr="00AB256D">
        <w:rPr>
          <w:rFonts w:ascii="Times New Roman" w:hAnsi="Times New Roman"/>
          <w:sz w:val="28"/>
          <w:szCs w:val="28"/>
          <w:vertAlign w:val="superscript"/>
        </w:rPr>
        <w:t xml:space="preserve">   </w:t>
      </w:r>
      <w:r w:rsidR="008143D7" w:rsidRPr="00AB256D">
        <w:rPr>
          <w:rFonts w:ascii="Times New Roman" w:hAnsi="Times New Roman"/>
          <w:sz w:val="28"/>
          <w:szCs w:val="28"/>
          <w:vertAlign w:val="superscript"/>
          <w:lang w:val="kk-KZ"/>
        </w:rPr>
        <w:t xml:space="preserve">                         </w:t>
      </w:r>
      <w:r w:rsidR="008143D7" w:rsidRPr="00AB256D">
        <w:rPr>
          <w:rFonts w:ascii="Times New Roman" w:hAnsi="Times New Roman"/>
          <w:sz w:val="28"/>
          <w:szCs w:val="28"/>
          <w:vertAlign w:val="superscript"/>
        </w:rPr>
        <w:t xml:space="preserve">  </w:t>
      </w:r>
      <w:r w:rsidRPr="00AB256D">
        <w:rPr>
          <w:rFonts w:ascii="Times New Roman" w:eastAsia="CharisSIL" w:hAnsi="Times New Roman"/>
          <w:sz w:val="28"/>
          <w:szCs w:val="28"/>
          <w:lang w:val="kk-KZ"/>
        </w:rPr>
        <w:t>(10)</w:t>
      </w:r>
    </w:p>
    <w:p w:rsidR="00D424F7" w:rsidRPr="00AB256D" w:rsidRDefault="00D424F7" w:rsidP="00733402">
      <w:pPr>
        <w:spacing w:after="0" w:line="240" w:lineRule="auto"/>
        <w:ind w:firstLine="709"/>
        <w:jc w:val="both"/>
        <w:rPr>
          <w:rFonts w:ascii="Times New Roman" w:hAnsi="Times New Roman"/>
          <w:sz w:val="28"/>
          <w:szCs w:val="28"/>
          <w:lang w:val="kk-KZ"/>
        </w:rPr>
      </w:pPr>
    </w:p>
    <w:p w:rsidR="006216FC"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Болжамды қосалқы реакцияларға</w:t>
      </w:r>
      <w:r w:rsidRPr="00AB256D">
        <w:rPr>
          <w:rFonts w:ascii="Times New Roman" w:hAnsi="Times New Roman"/>
          <w:i/>
          <w:sz w:val="28"/>
          <w:szCs w:val="28"/>
          <w:lang w:val="kk-KZ"/>
        </w:rPr>
        <w:t xml:space="preserve"> </w:t>
      </w:r>
      <w:r w:rsidRPr="00AB256D">
        <w:rPr>
          <w:rFonts w:ascii="Times New Roman" w:hAnsi="Times New Roman"/>
          <w:sz w:val="28"/>
          <w:szCs w:val="28"/>
          <w:lang w:val="kk-KZ"/>
        </w:rPr>
        <w:t xml:space="preserve">этанолдың </w:t>
      </w:r>
      <w:r w:rsidR="003737A4" w:rsidRPr="00AB256D">
        <w:rPr>
          <w:rFonts w:ascii="Times New Roman" w:hAnsi="Times New Roman"/>
          <w:sz w:val="28"/>
          <w:szCs w:val="28"/>
          <w:lang w:val="kk-KZ"/>
        </w:rPr>
        <w:t xml:space="preserve">этиленге дейін </w:t>
      </w:r>
      <w:r w:rsidRPr="00AB256D">
        <w:rPr>
          <w:rFonts w:ascii="Times New Roman" w:hAnsi="Times New Roman"/>
          <w:sz w:val="28"/>
          <w:szCs w:val="28"/>
          <w:lang w:val="kk-KZ"/>
        </w:rPr>
        <w:t>дегидратациялануы (11), ацетальдегидтің</w:t>
      </w:r>
      <w:r w:rsidR="00AA5461" w:rsidRPr="00AB256D">
        <w:rPr>
          <w:rFonts w:ascii="Times New Roman" w:hAnsi="Times New Roman"/>
          <w:sz w:val="28"/>
          <w:szCs w:val="28"/>
          <w:lang w:val="kk-KZ"/>
        </w:rPr>
        <w:t xml:space="preserve"> метан және көмірқышқыл</w:t>
      </w:r>
      <w:r w:rsidR="00FA4EA4" w:rsidRPr="00AB256D">
        <w:rPr>
          <w:rFonts w:ascii="Times New Roman" w:hAnsi="Times New Roman"/>
          <w:sz w:val="28"/>
          <w:szCs w:val="28"/>
          <w:lang w:val="kk-KZ"/>
        </w:rPr>
        <w:t>ына</w:t>
      </w:r>
      <w:r w:rsidRPr="00AB256D">
        <w:rPr>
          <w:rFonts w:ascii="Times New Roman" w:hAnsi="Times New Roman"/>
          <w:sz w:val="28"/>
          <w:szCs w:val="28"/>
          <w:lang w:val="kk-KZ"/>
        </w:rPr>
        <w:t xml:space="preserve"> ыдырауы (12), </w:t>
      </w:r>
      <w:r w:rsidR="00FA4EA4" w:rsidRPr="00AB256D">
        <w:rPr>
          <w:rFonts w:ascii="Times New Roman" w:hAnsi="Times New Roman"/>
          <w:sz w:val="28"/>
          <w:szCs w:val="28"/>
          <w:lang w:val="kk-KZ"/>
        </w:rPr>
        <w:t xml:space="preserve">көмірқышқыл газдарының сутек қатысында </w:t>
      </w:r>
      <w:r w:rsidR="00C032CB" w:rsidRPr="00AB256D">
        <w:rPr>
          <w:rFonts w:ascii="Times New Roman" w:hAnsi="Times New Roman"/>
          <w:sz w:val="28"/>
          <w:szCs w:val="28"/>
          <w:lang w:val="kk-KZ"/>
        </w:rPr>
        <w:t>метандану</w:t>
      </w:r>
      <w:r w:rsidR="00FA4EA4" w:rsidRPr="00AB256D">
        <w:rPr>
          <w:rFonts w:ascii="Times New Roman" w:hAnsi="Times New Roman"/>
          <w:sz w:val="28"/>
          <w:szCs w:val="28"/>
          <w:lang w:val="kk-KZ"/>
        </w:rPr>
        <w:t>ы (13</w:t>
      </w:r>
      <w:r w:rsidR="00E67534">
        <w:rPr>
          <w:rFonts w:ascii="Times New Roman" w:hAnsi="Times New Roman"/>
          <w:sz w:val="28"/>
          <w:szCs w:val="28"/>
          <w:lang w:val="kk-KZ"/>
        </w:rPr>
        <w:t>)</w:t>
      </w:r>
      <w:r w:rsidR="00FA4EA4" w:rsidRPr="00AB256D">
        <w:rPr>
          <w:rFonts w:ascii="Times New Roman" w:hAnsi="Times New Roman"/>
          <w:sz w:val="28"/>
          <w:szCs w:val="28"/>
          <w:lang w:val="kk-KZ"/>
        </w:rPr>
        <w:t xml:space="preserve">, </w:t>
      </w:r>
      <w:r w:rsidR="00E67534">
        <w:rPr>
          <w:rFonts w:ascii="Times New Roman" w:hAnsi="Times New Roman"/>
          <w:sz w:val="28"/>
          <w:szCs w:val="28"/>
          <w:lang w:val="kk-KZ"/>
        </w:rPr>
        <w:t>(</w:t>
      </w:r>
      <w:r w:rsidR="00FA4EA4" w:rsidRPr="00AB256D">
        <w:rPr>
          <w:rFonts w:ascii="Times New Roman" w:hAnsi="Times New Roman"/>
          <w:sz w:val="28"/>
          <w:szCs w:val="28"/>
          <w:lang w:val="kk-KZ"/>
        </w:rPr>
        <w:t>14</w:t>
      </w:r>
      <w:r w:rsidR="00C032CB" w:rsidRPr="00AB256D">
        <w:rPr>
          <w:rFonts w:ascii="Times New Roman" w:hAnsi="Times New Roman"/>
          <w:sz w:val="28"/>
          <w:szCs w:val="28"/>
          <w:lang w:val="kk-KZ"/>
        </w:rPr>
        <w:t>)</w:t>
      </w:r>
      <w:r w:rsidR="00FA4EA4" w:rsidRPr="00AB256D">
        <w:rPr>
          <w:rFonts w:ascii="Times New Roman" w:hAnsi="Times New Roman"/>
          <w:sz w:val="28"/>
          <w:szCs w:val="28"/>
          <w:lang w:val="kk-KZ"/>
        </w:rPr>
        <w:t xml:space="preserve"> және</w:t>
      </w:r>
      <w:r w:rsidR="008143D7" w:rsidRPr="00AB256D">
        <w:rPr>
          <w:rFonts w:ascii="Times New Roman" w:hAnsi="Times New Roman"/>
          <w:sz w:val="28"/>
          <w:szCs w:val="28"/>
          <w:lang w:val="kk-KZ"/>
        </w:rPr>
        <w:t xml:space="preserve"> </w:t>
      </w:r>
      <w:r w:rsidR="00FA4EA4" w:rsidRPr="00AB256D">
        <w:rPr>
          <w:rFonts w:ascii="Times New Roman" w:hAnsi="Times New Roman"/>
          <w:sz w:val="28"/>
          <w:szCs w:val="28"/>
          <w:lang w:val="kk-KZ"/>
        </w:rPr>
        <w:t>ацетонның түзілу (15) р</w:t>
      </w:r>
      <w:r w:rsidR="00645B55" w:rsidRPr="00AB256D">
        <w:rPr>
          <w:rFonts w:ascii="Times New Roman" w:hAnsi="Times New Roman"/>
          <w:sz w:val="28"/>
          <w:szCs w:val="28"/>
          <w:lang w:val="kk-KZ"/>
        </w:rPr>
        <w:t xml:space="preserve">еакциялары кіреді. </w:t>
      </w:r>
      <w:r w:rsidR="00FF67C5" w:rsidRPr="00AB256D">
        <w:rPr>
          <w:rFonts w:ascii="Times New Roman" w:hAnsi="Times New Roman"/>
          <w:sz w:val="28"/>
          <w:szCs w:val="28"/>
          <w:lang w:val="kk-KZ"/>
        </w:rPr>
        <w:t>Мета</w:t>
      </w:r>
      <w:r w:rsidR="00645B55" w:rsidRPr="00AB256D">
        <w:rPr>
          <w:rFonts w:ascii="Times New Roman" w:hAnsi="Times New Roman"/>
          <w:sz w:val="28"/>
          <w:szCs w:val="28"/>
          <w:lang w:val="kk-KZ"/>
        </w:rPr>
        <w:t>ндану (13</w:t>
      </w:r>
      <w:r w:rsidR="00E67534">
        <w:rPr>
          <w:rFonts w:ascii="Times New Roman" w:hAnsi="Times New Roman"/>
          <w:sz w:val="28"/>
          <w:szCs w:val="28"/>
          <w:lang w:val="kk-KZ"/>
        </w:rPr>
        <w:t>)</w:t>
      </w:r>
      <w:r w:rsidR="00645B55" w:rsidRPr="00AB256D">
        <w:rPr>
          <w:rFonts w:ascii="Times New Roman" w:hAnsi="Times New Roman"/>
          <w:sz w:val="28"/>
          <w:szCs w:val="28"/>
          <w:lang w:val="kk-KZ"/>
        </w:rPr>
        <w:t>,</w:t>
      </w:r>
      <w:r w:rsidR="00E67534">
        <w:rPr>
          <w:rFonts w:ascii="Times New Roman" w:hAnsi="Times New Roman"/>
          <w:sz w:val="28"/>
          <w:szCs w:val="28"/>
          <w:lang w:val="kk-KZ"/>
        </w:rPr>
        <w:t xml:space="preserve"> (</w:t>
      </w:r>
      <w:r w:rsidR="00645B55" w:rsidRPr="00AB256D">
        <w:rPr>
          <w:rFonts w:ascii="Times New Roman" w:hAnsi="Times New Roman"/>
          <w:sz w:val="28"/>
          <w:szCs w:val="28"/>
          <w:lang w:val="kk-KZ"/>
        </w:rPr>
        <w:t xml:space="preserve">14) </w:t>
      </w:r>
      <w:r w:rsidR="00FF67C5" w:rsidRPr="00AB256D">
        <w:rPr>
          <w:rFonts w:ascii="Times New Roman" w:hAnsi="Times New Roman"/>
          <w:sz w:val="28"/>
          <w:szCs w:val="28"/>
          <w:lang w:val="kk-KZ"/>
        </w:rPr>
        <w:t>Со құрамды</w:t>
      </w:r>
      <w:r w:rsidR="00A353BD" w:rsidRPr="00AB256D">
        <w:rPr>
          <w:rFonts w:ascii="Times New Roman" w:hAnsi="Times New Roman"/>
          <w:sz w:val="28"/>
          <w:szCs w:val="28"/>
          <w:lang w:val="kk-KZ"/>
        </w:rPr>
        <w:t xml:space="preserve"> катализаторларда ғана</w:t>
      </w:r>
      <w:r w:rsidR="00FF67C5" w:rsidRPr="00AB256D">
        <w:rPr>
          <w:rFonts w:ascii="Times New Roman" w:hAnsi="Times New Roman"/>
          <w:sz w:val="28"/>
          <w:szCs w:val="28"/>
          <w:lang w:val="kk-KZ"/>
        </w:rPr>
        <w:t xml:space="preserve"> аз көлемде жүретін </w:t>
      </w:r>
      <w:r w:rsidR="00645B55" w:rsidRPr="00AB256D">
        <w:rPr>
          <w:rFonts w:ascii="Times New Roman" w:hAnsi="Times New Roman"/>
          <w:sz w:val="28"/>
          <w:szCs w:val="28"/>
          <w:lang w:val="kk-KZ"/>
        </w:rPr>
        <w:t>сутекті шығындайтын қажетсіз реакциялар</w:t>
      </w:r>
      <w:r w:rsidR="00FF67C5" w:rsidRPr="00AB256D">
        <w:rPr>
          <w:rFonts w:ascii="Times New Roman" w:hAnsi="Times New Roman"/>
          <w:sz w:val="28"/>
          <w:szCs w:val="28"/>
          <w:lang w:val="kk-KZ"/>
        </w:rPr>
        <w:t xml:space="preserve"> [40,</w:t>
      </w:r>
      <w:r w:rsidR="00E67534">
        <w:rPr>
          <w:rFonts w:ascii="Times New Roman" w:hAnsi="Times New Roman"/>
          <w:sz w:val="28"/>
          <w:szCs w:val="28"/>
          <w:lang w:val="kk-KZ"/>
        </w:rPr>
        <w:t xml:space="preserve"> </w:t>
      </w:r>
      <w:r w:rsidR="00FF67C5" w:rsidRPr="00AB256D">
        <w:rPr>
          <w:rFonts w:ascii="Times New Roman" w:hAnsi="Times New Roman"/>
          <w:sz w:val="28"/>
          <w:szCs w:val="28"/>
          <w:lang w:val="kk-KZ"/>
        </w:rPr>
        <w:t>41].</w:t>
      </w:r>
    </w:p>
    <w:p w:rsidR="00FF67C5" w:rsidRPr="00AB256D" w:rsidRDefault="00FF67C5" w:rsidP="00733402">
      <w:pPr>
        <w:autoSpaceDE w:val="0"/>
        <w:autoSpaceDN w:val="0"/>
        <w:adjustRightInd w:val="0"/>
        <w:spacing w:after="0" w:line="240" w:lineRule="auto"/>
        <w:ind w:firstLine="708"/>
        <w:jc w:val="both"/>
        <w:rPr>
          <w:rFonts w:ascii="Times New Roman" w:hAnsi="Times New Roman"/>
          <w:sz w:val="28"/>
          <w:szCs w:val="28"/>
          <w:lang w:val="kk-KZ"/>
        </w:rPr>
      </w:pPr>
    </w:p>
    <w:p w:rsidR="00D424F7" w:rsidRPr="00AB256D" w:rsidRDefault="004211B6" w:rsidP="00733402">
      <w:pPr>
        <w:autoSpaceDE w:val="0"/>
        <w:autoSpaceDN w:val="0"/>
        <w:adjustRightInd w:val="0"/>
        <w:spacing w:after="0" w:line="240" w:lineRule="auto"/>
        <w:ind w:firstLine="708"/>
        <w:jc w:val="right"/>
        <w:rPr>
          <w:rFonts w:ascii="Times New Roman" w:eastAsia="CharisSIL" w:hAnsi="Times New Roman"/>
          <w:sz w:val="28"/>
          <w:szCs w:val="28"/>
          <w:lang w:val="kk-KZ"/>
        </w:rPr>
      </w:pPr>
      <m:oMath>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C</m:t>
            </m:r>
          </m:e>
          <m:sub>
            <m:r>
              <m:rPr>
                <m:sty m:val="p"/>
              </m:rPr>
              <w:rPr>
                <w:rFonts w:ascii="Cambria Math" w:eastAsia="CharisSIL" w:hAnsi="Cambria Math"/>
                <w:sz w:val="28"/>
                <w:szCs w:val="28"/>
                <w:lang w:val="kk-KZ"/>
              </w:rPr>
              <m:t>2</m:t>
            </m:r>
          </m:sub>
        </m:sSub>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 xml:space="preserve">5 </m:t>
            </m:r>
          </m:sub>
        </m:sSub>
        <m:r>
          <m:rPr>
            <m:sty m:val="p"/>
          </m:rPr>
          <w:rPr>
            <w:rFonts w:ascii="Cambria Math" w:eastAsia="CharisSIL" w:hAnsi="Cambria Math"/>
            <w:sz w:val="28"/>
            <w:szCs w:val="28"/>
            <w:lang w:val="kk-KZ"/>
          </w:rPr>
          <m:t>OH→</m:t>
        </m:r>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C</m:t>
            </m:r>
          </m:e>
          <m:sub>
            <m:r>
              <m:rPr>
                <m:sty m:val="p"/>
              </m:rPr>
              <w:rPr>
                <w:rFonts w:ascii="Cambria Math" w:eastAsia="CharisSIL" w:hAnsi="Cambria Math"/>
                <w:sz w:val="28"/>
                <w:szCs w:val="28"/>
                <w:lang w:val="kk-KZ"/>
              </w:rPr>
              <m:t>2</m:t>
            </m:r>
          </m:sub>
        </m:sSub>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4</m:t>
            </m:r>
          </m:sub>
        </m:sSub>
        <m:r>
          <m:rPr>
            <m:sty m:val="p"/>
          </m:rPr>
          <w:rPr>
            <w:rFonts w:ascii="Cambria Math" w:eastAsia="CharisSIL" w:hAnsi="Cambria Math"/>
            <w:sz w:val="28"/>
            <w:szCs w:val="28"/>
            <w:lang w:val="kk-KZ"/>
          </w:rPr>
          <m:t>+</m:t>
        </m:r>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2</m:t>
            </m:r>
          </m:sub>
        </m:sSub>
        <m:r>
          <m:rPr>
            <m:sty m:val="p"/>
          </m:rPr>
          <w:rPr>
            <w:rFonts w:ascii="Cambria Math" w:eastAsia="CharisSIL" w:hAnsi="Cambria Math"/>
            <w:sz w:val="28"/>
            <w:szCs w:val="28"/>
            <w:lang w:val="kk-KZ"/>
          </w:rPr>
          <m:t>O</m:t>
        </m:r>
      </m:oMath>
      <w:r w:rsidR="008143D7" w:rsidRPr="00AB256D">
        <w:rPr>
          <w:rFonts w:ascii="Times New Roman" w:hAnsi="Times New Roman"/>
          <w:sz w:val="28"/>
          <w:szCs w:val="28"/>
        </w:rPr>
        <w:t xml:space="preserve">   </w:t>
      </w:r>
      <w:r w:rsidR="00D424F7" w:rsidRPr="00AB256D">
        <w:rPr>
          <w:rFonts w:ascii="Times New Roman" w:hAnsi="Times New Roman"/>
          <w:sz w:val="28"/>
          <w:szCs w:val="28"/>
          <w:lang w:val="pt-BR"/>
        </w:rPr>
        <w:t>∆</w:t>
      </w:r>
      <m:oMath>
        <m:sSubSup>
          <m:sSubSupPr>
            <m:ctrlPr>
              <w:rPr>
                <w:rFonts w:ascii="Cambria Math" w:hAnsi="Cambria Math"/>
                <w:i/>
                <w:sz w:val="28"/>
                <w:szCs w:val="28"/>
                <w:lang w:val="pt-BR"/>
              </w:rPr>
            </m:ctrlPr>
          </m:sSubSupPr>
          <m:e>
            <m:r>
              <w:rPr>
                <w:rFonts w:ascii="Cambria Math" w:hAnsi="Cambria Math"/>
                <w:sz w:val="28"/>
                <w:szCs w:val="28"/>
                <w:lang w:val="pt-BR"/>
              </w:rPr>
              <m:t>Н</m:t>
            </m:r>
          </m:e>
          <m:sub>
            <m:r>
              <w:rPr>
                <w:rFonts w:ascii="Cambria Math" w:hAnsi="Cambria Math"/>
                <w:sz w:val="28"/>
                <w:szCs w:val="28"/>
                <w:lang w:val="pt-BR"/>
              </w:rPr>
              <m:t>298</m:t>
            </m:r>
          </m:sub>
          <m:sup>
            <m:r>
              <w:rPr>
                <w:rFonts w:ascii="Cambria Math" w:hAnsi="Cambria Math"/>
                <w:sz w:val="28"/>
                <w:szCs w:val="28"/>
                <w:lang w:val="pt-BR"/>
              </w:rPr>
              <m:t>°</m:t>
            </m:r>
          </m:sup>
        </m:sSubSup>
        <m:r>
          <w:rPr>
            <w:rFonts w:ascii="Cambria Math" w:hAnsi="Cambria Math"/>
            <w:sz w:val="28"/>
            <w:szCs w:val="28"/>
            <w:lang w:val="pt-BR"/>
          </w:rPr>
          <m:t xml:space="preserve"> </m:t>
        </m:r>
      </m:oMath>
      <w:r w:rsidR="00D424F7" w:rsidRPr="00AB256D">
        <w:rPr>
          <w:rFonts w:ascii="Times New Roman" w:hAnsi="Times New Roman"/>
          <w:sz w:val="28"/>
          <w:szCs w:val="28"/>
          <w:lang w:val="pt-BR"/>
        </w:rPr>
        <w:t>=</w:t>
      </w:r>
      <w:r w:rsidR="006216FC" w:rsidRPr="00AB256D">
        <w:rPr>
          <w:rFonts w:ascii="Times New Roman" w:hAnsi="Times New Roman"/>
          <w:sz w:val="28"/>
          <w:szCs w:val="28"/>
          <w:lang w:val="kk-KZ"/>
        </w:rPr>
        <w:t xml:space="preserve"> 45</w:t>
      </w:r>
      <w:r w:rsidR="00D424F7" w:rsidRPr="00AB256D">
        <w:rPr>
          <w:rFonts w:ascii="Times New Roman" w:hAnsi="Times New Roman"/>
          <w:sz w:val="28"/>
          <w:szCs w:val="28"/>
          <w:lang w:val="pt-BR"/>
        </w:rPr>
        <w:t xml:space="preserve"> </w:t>
      </w:r>
      <w:r w:rsidR="00D424F7" w:rsidRPr="00AB256D">
        <w:rPr>
          <w:rFonts w:ascii="Times New Roman" w:hAnsi="Times New Roman"/>
          <w:sz w:val="28"/>
          <w:szCs w:val="28"/>
          <w:lang w:val="kk-KZ"/>
        </w:rPr>
        <w:t>кДж</w:t>
      </w:r>
      <w:r w:rsidR="00D424F7" w:rsidRPr="00AB256D">
        <w:rPr>
          <w:rFonts w:ascii="Times New Roman" w:hAnsi="Times New Roman"/>
          <w:sz w:val="28"/>
          <w:szCs w:val="28"/>
          <w:lang w:val="pt-BR"/>
        </w:rPr>
        <w:t>/моль</w:t>
      </w:r>
      <w:r w:rsidR="008143D7" w:rsidRPr="00AB256D">
        <w:rPr>
          <w:rFonts w:ascii="Times New Roman" w:hAnsi="Times New Roman"/>
          <w:sz w:val="28"/>
          <w:szCs w:val="28"/>
          <w:vertAlign w:val="superscript"/>
          <w:lang w:val="pt-BR"/>
        </w:rPr>
        <w:t xml:space="preserve"> </w:t>
      </w:r>
      <w:r w:rsidR="008143D7" w:rsidRPr="00AB256D">
        <w:rPr>
          <w:rFonts w:ascii="Times New Roman" w:eastAsia="CharisSIL" w:hAnsi="Times New Roman"/>
          <w:sz w:val="28"/>
          <w:szCs w:val="28"/>
          <w:lang w:val="kk-KZ"/>
        </w:rPr>
        <w:t xml:space="preserve">                       </w:t>
      </w:r>
      <w:r w:rsidR="00D424F7" w:rsidRPr="00AB256D">
        <w:rPr>
          <w:rFonts w:ascii="Times New Roman" w:eastAsia="CharisSIL" w:hAnsi="Times New Roman"/>
          <w:i/>
          <w:iCs/>
          <w:sz w:val="28"/>
          <w:szCs w:val="28"/>
          <w:lang w:val="kk-KZ"/>
        </w:rPr>
        <w:t xml:space="preserve"> </w:t>
      </w:r>
      <w:r w:rsidR="00D424F7" w:rsidRPr="00AB256D">
        <w:rPr>
          <w:rFonts w:ascii="Times New Roman" w:eastAsia="CharisSIL" w:hAnsi="Times New Roman"/>
          <w:sz w:val="28"/>
          <w:szCs w:val="28"/>
          <w:lang w:val="kk-KZ"/>
        </w:rPr>
        <w:t xml:space="preserve">(11) </w:t>
      </w:r>
    </w:p>
    <w:p w:rsidR="00D424F7" w:rsidRPr="00AB256D" w:rsidRDefault="00D424F7" w:rsidP="00733402">
      <w:pPr>
        <w:autoSpaceDE w:val="0"/>
        <w:autoSpaceDN w:val="0"/>
        <w:adjustRightInd w:val="0"/>
        <w:spacing w:after="0" w:line="240" w:lineRule="auto"/>
        <w:ind w:firstLine="708"/>
        <w:jc w:val="right"/>
        <w:rPr>
          <w:rFonts w:ascii="Times New Roman" w:hAnsi="Times New Roman"/>
          <w:sz w:val="28"/>
          <w:szCs w:val="28"/>
        </w:rPr>
      </w:pPr>
    </w:p>
    <w:p w:rsidR="00D424F7" w:rsidRPr="00AB256D" w:rsidRDefault="00D424F7" w:rsidP="00733402">
      <w:pPr>
        <w:autoSpaceDE w:val="0"/>
        <w:autoSpaceDN w:val="0"/>
        <w:adjustRightInd w:val="0"/>
        <w:spacing w:after="0" w:line="240" w:lineRule="auto"/>
        <w:jc w:val="right"/>
        <w:rPr>
          <w:rFonts w:ascii="Times New Roman" w:eastAsia="CharisSIL" w:hAnsi="Times New Roman"/>
          <w:sz w:val="28"/>
          <w:szCs w:val="28"/>
          <w:lang w:val="kk-KZ"/>
        </w:rPr>
      </w:pPr>
      <m:oMath>
        <m:r>
          <m:rPr>
            <m:sty m:val="p"/>
          </m:rPr>
          <w:rPr>
            <w:rFonts w:ascii="Cambria Math" w:eastAsia="CharisSIL" w:hAnsi="Cambria Math"/>
            <w:sz w:val="28"/>
            <w:szCs w:val="28"/>
            <w:lang w:val="kk-KZ"/>
          </w:rPr>
          <m:t>C</m:t>
        </m:r>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3</m:t>
            </m:r>
          </m:sub>
        </m:sSub>
        <m:r>
          <m:rPr>
            <m:sty m:val="p"/>
          </m:rPr>
          <w:rPr>
            <w:rFonts w:ascii="Cambria Math" w:eastAsia="CharisSIL" w:hAnsi="Cambria Math"/>
            <w:sz w:val="28"/>
            <w:szCs w:val="28"/>
            <w:lang w:val="kk-KZ"/>
          </w:rPr>
          <m:t>CHO →C</m:t>
        </m:r>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4</m:t>
            </m:r>
          </m:sub>
        </m:sSub>
        <m:r>
          <m:rPr>
            <m:sty m:val="p"/>
          </m:rPr>
          <w:rPr>
            <w:rFonts w:ascii="Cambria Math" w:eastAsia="CharisSIL" w:hAnsi="Cambria Math"/>
            <w:sz w:val="28"/>
            <w:szCs w:val="28"/>
            <w:lang w:val="kk-KZ"/>
          </w:rPr>
          <m:t>+CO</m:t>
        </m:r>
      </m:oMath>
      <w:r w:rsidR="008143D7" w:rsidRPr="00AB256D">
        <w:rPr>
          <w:rFonts w:ascii="Times New Roman" w:eastAsia="CharisSIL" w:hAnsi="Times New Roman"/>
          <w:sz w:val="28"/>
          <w:szCs w:val="28"/>
          <w:lang w:val="kk-KZ"/>
        </w:rPr>
        <w:t xml:space="preserve"> </w:t>
      </w:r>
      <w:r w:rsidR="008143D7" w:rsidRPr="00AB256D">
        <w:rPr>
          <w:rFonts w:ascii="Times New Roman" w:eastAsia="CharisSIL" w:hAnsi="Times New Roman"/>
          <w:sz w:val="28"/>
          <w:szCs w:val="28"/>
        </w:rPr>
        <w:t xml:space="preserve">  </w:t>
      </w:r>
      <w:r w:rsidRPr="00AB256D">
        <w:rPr>
          <w:rFonts w:ascii="Times New Roman" w:eastAsia="CharisSIL" w:hAnsi="Times New Roman"/>
          <w:sz w:val="28"/>
          <w:szCs w:val="28"/>
          <w:lang w:val="kk-KZ"/>
        </w:rPr>
        <w:t xml:space="preserve"> </w:t>
      </w:r>
      <m:oMath>
        <m:sSubSup>
          <m:sSubSupPr>
            <m:ctrlPr>
              <w:rPr>
                <w:rFonts w:ascii="Cambria Math" w:hAnsi="Cambria Math"/>
                <w:i/>
                <w:sz w:val="28"/>
                <w:szCs w:val="28"/>
                <w:lang w:val="pt-BR"/>
              </w:rPr>
            </m:ctrlPr>
          </m:sSubSupPr>
          <m:e>
            <m:r>
              <m:rPr>
                <m:sty m:val="p"/>
              </m:rPr>
              <w:rPr>
                <w:rFonts w:ascii="Cambria Math" w:hAnsi="Cambria Math"/>
                <w:sz w:val="28"/>
                <w:szCs w:val="28"/>
                <w:lang w:val="pt-BR"/>
              </w:rPr>
              <m:t>∆</m:t>
            </m:r>
            <m:r>
              <w:rPr>
                <w:rFonts w:ascii="Cambria Math" w:hAnsi="Cambria Math"/>
                <w:sz w:val="28"/>
                <w:szCs w:val="28"/>
                <w:lang w:val="pt-BR"/>
              </w:rPr>
              <m:t>Н</m:t>
            </m:r>
          </m:e>
          <m:sub>
            <m:r>
              <w:rPr>
                <w:rFonts w:ascii="Cambria Math" w:hAnsi="Cambria Math"/>
                <w:sz w:val="28"/>
                <w:szCs w:val="28"/>
                <w:lang w:val="pt-BR"/>
              </w:rPr>
              <m:t>298</m:t>
            </m:r>
          </m:sub>
          <m:sup>
            <m:r>
              <w:rPr>
                <w:rFonts w:ascii="Cambria Math" w:hAnsi="Cambria Math"/>
                <w:sz w:val="28"/>
                <w:szCs w:val="28"/>
                <w:lang w:val="pt-BR"/>
              </w:rPr>
              <m:t>°</m:t>
            </m:r>
          </m:sup>
        </m:sSubSup>
        <m:r>
          <w:rPr>
            <w:rFonts w:ascii="Cambria Math" w:hAnsi="Cambria Math"/>
            <w:sz w:val="28"/>
            <w:szCs w:val="28"/>
            <w:lang w:val="pt-BR"/>
          </w:rPr>
          <m:t xml:space="preserve"> </m:t>
        </m:r>
      </m:oMath>
      <w:r w:rsidRPr="00AB256D">
        <w:rPr>
          <w:rFonts w:ascii="Times New Roman" w:hAnsi="Times New Roman"/>
          <w:sz w:val="28"/>
          <w:szCs w:val="28"/>
          <w:lang w:val="pt-BR"/>
        </w:rPr>
        <w:t xml:space="preserve">= </w:t>
      </w:r>
      <w:r w:rsidR="006216FC" w:rsidRPr="00AB256D">
        <w:rPr>
          <w:rFonts w:ascii="Times New Roman" w:hAnsi="Times New Roman"/>
          <w:sz w:val="28"/>
          <w:szCs w:val="28"/>
          <w:lang w:val="kk-KZ"/>
        </w:rPr>
        <w:t>-18,8</w:t>
      </w:r>
      <w:r w:rsidRPr="00AB256D">
        <w:rPr>
          <w:rFonts w:ascii="Times New Roman" w:hAnsi="Times New Roman"/>
          <w:sz w:val="28"/>
          <w:szCs w:val="28"/>
          <w:lang w:val="kk-KZ"/>
        </w:rPr>
        <w:t xml:space="preserve"> кДж</w:t>
      </w:r>
      <w:r w:rsidRPr="00AB256D">
        <w:rPr>
          <w:rFonts w:ascii="Times New Roman" w:hAnsi="Times New Roman"/>
          <w:sz w:val="28"/>
          <w:szCs w:val="28"/>
          <w:lang w:val="pt-BR"/>
        </w:rPr>
        <w:t>/моль</w:t>
      </w:r>
      <w:r w:rsidR="008143D7" w:rsidRPr="00AB256D">
        <w:rPr>
          <w:rFonts w:ascii="Times New Roman" w:hAnsi="Times New Roman"/>
          <w:sz w:val="28"/>
          <w:szCs w:val="28"/>
          <w:vertAlign w:val="superscript"/>
          <w:lang w:val="kk-KZ"/>
        </w:rPr>
        <w:t xml:space="preserve">                                  </w:t>
      </w:r>
      <w:r w:rsidR="008143D7" w:rsidRPr="00AB256D">
        <w:rPr>
          <w:rFonts w:ascii="Times New Roman" w:hAnsi="Times New Roman"/>
          <w:sz w:val="28"/>
          <w:szCs w:val="28"/>
          <w:vertAlign w:val="superscript"/>
        </w:rPr>
        <w:t xml:space="preserve">  </w:t>
      </w:r>
      <w:r w:rsidRPr="00AB256D">
        <w:rPr>
          <w:rFonts w:ascii="Times New Roman" w:eastAsia="CharisSIL" w:hAnsi="Times New Roman"/>
          <w:sz w:val="28"/>
          <w:szCs w:val="28"/>
          <w:lang w:val="kk-KZ"/>
        </w:rPr>
        <w:t xml:space="preserve"> (12)</w:t>
      </w:r>
    </w:p>
    <w:p w:rsidR="00FA4EA4" w:rsidRPr="00AB256D" w:rsidRDefault="00FA4EA4" w:rsidP="00733402">
      <w:pPr>
        <w:autoSpaceDE w:val="0"/>
        <w:autoSpaceDN w:val="0"/>
        <w:adjustRightInd w:val="0"/>
        <w:spacing w:after="0" w:line="240" w:lineRule="auto"/>
        <w:jc w:val="right"/>
        <w:rPr>
          <w:rFonts w:ascii="Times New Roman" w:eastAsia="CharisSIL" w:hAnsi="Times New Roman"/>
          <w:sz w:val="28"/>
          <w:szCs w:val="28"/>
          <w:lang w:val="kk-KZ"/>
        </w:rPr>
      </w:pPr>
    </w:p>
    <w:p w:rsidR="006216FC" w:rsidRPr="00AB256D" w:rsidRDefault="006216FC" w:rsidP="00733402">
      <w:pPr>
        <w:autoSpaceDE w:val="0"/>
        <w:autoSpaceDN w:val="0"/>
        <w:adjustRightInd w:val="0"/>
        <w:spacing w:after="0" w:line="240" w:lineRule="auto"/>
        <w:jc w:val="right"/>
        <w:rPr>
          <w:rFonts w:ascii="Times New Roman" w:eastAsia="CharisSIL" w:hAnsi="Times New Roman"/>
          <w:sz w:val="28"/>
          <w:szCs w:val="28"/>
          <w:lang w:val="kk-KZ"/>
        </w:rPr>
      </w:pPr>
      <m:oMath>
        <m:r>
          <m:rPr>
            <m:sty m:val="p"/>
          </m:rPr>
          <w:rPr>
            <w:rFonts w:ascii="Cambria Math" w:hAnsi="Cambria Math"/>
            <w:sz w:val="28"/>
            <w:szCs w:val="28"/>
            <w:lang w:val="kk-KZ"/>
          </w:rPr>
          <m:t>CO+3</m:t>
        </m:r>
        <m:sSub>
          <m:sSubPr>
            <m:ctrlPr>
              <w:rPr>
                <w:rFonts w:ascii="Cambria Math" w:hAnsi="Cambria Math"/>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2</m:t>
            </m:r>
          </m:sub>
        </m:sSub>
        <m:r>
          <m:rPr>
            <m:sty m:val="p"/>
          </m:rPr>
          <w:rPr>
            <w:rFonts w:ascii="Cambria Math" w:hAnsi="Cambria Math"/>
            <w:sz w:val="28"/>
            <w:szCs w:val="28"/>
            <w:lang w:val="kk-KZ"/>
          </w:rPr>
          <m:t>→C</m:t>
        </m:r>
        <m:sSub>
          <m:sSubPr>
            <m:ctrlPr>
              <w:rPr>
                <w:rFonts w:ascii="Cambria Math" w:hAnsi="Cambria Math"/>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4</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2</m:t>
            </m:r>
          </m:sub>
        </m:sSub>
        <m:r>
          <m:rPr>
            <m:sty m:val="p"/>
          </m:rPr>
          <w:rPr>
            <w:rFonts w:ascii="Cambria Math" w:hAnsi="Cambria Math"/>
            <w:sz w:val="28"/>
            <w:szCs w:val="28"/>
            <w:lang w:val="kk-KZ"/>
          </w:rPr>
          <m:t xml:space="preserve">O </m:t>
        </m:r>
        <m:r>
          <w:rPr>
            <w:rFonts w:ascii="Cambria Math" w:eastAsia="CharisSIL" w:hAnsi="Cambria Math"/>
            <w:sz w:val="28"/>
            <w:szCs w:val="28"/>
            <w:lang w:val="kk-KZ"/>
          </w:rPr>
          <m:t>∆</m:t>
        </m:r>
        <m:sSubSup>
          <m:sSubSupPr>
            <m:ctrlPr>
              <w:rPr>
                <w:rFonts w:ascii="Cambria Math" w:hAnsi="Cambria Math"/>
                <w:i/>
                <w:sz w:val="28"/>
                <w:szCs w:val="28"/>
                <w:lang w:val="pt-BR"/>
              </w:rPr>
            </m:ctrlPr>
          </m:sSubSupPr>
          <m:e>
            <m:r>
              <w:rPr>
                <w:rFonts w:ascii="Cambria Math" w:hAnsi="Cambria Math"/>
                <w:sz w:val="28"/>
                <w:szCs w:val="28"/>
                <w:lang w:val="pt-BR"/>
              </w:rPr>
              <m:t>Н</m:t>
            </m:r>
          </m:e>
          <m:sub>
            <m:r>
              <w:rPr>
                <w:rFonts w:ascii="Cambria Math" w:hAnsi="Cambria Math"/>
                <w:sz w:val="28"/>
                <w:szCs w:val="28"/>
                <w:lang w:val="pt-BR"/>
              </w:rPr>
              <m:t>298</m:t>
            </m:r>
          </m:sub>
          <m:sup>
            <m:r>
              <w:rPr>
                <w:rFonts w:ascii="Cambria Math" w:hAnsi="Cambria Math"/>
                <w:sz w:val="28"/>
                <w:szCs w:val="28"/>
                <w:lang w:val="pt-BR"/>
              </w:rPr>
              <m:t>°</m:t>
            </m:r>
          </m:sup>
        </m:sSubSup>
      </m:oMath>
      <w:r w:rsidRPr="00AB256D">
        <w:rPr>
          <w:rFonts w:ascii="Times New Roman" w:hAnsi="Times New Roman"/>
          <w:sz w:val="28"/>
          <w:szCs w:val="28"/>
          <w:lang w:val="pt-BR"/>
        </w:rPr>
        <w:t>=</w:t>
      </w:r>
      <w:r w:rsidRPr="00AB256D">
        <w:rPr>
          <w:rFonts w:ascii="Times New Roman" w:hAnsi="Times New Roman"/>
          <w:sz w:val="28"/>
          <w:szCs w:val="28"/>
          <w:lang w:val="kk-KZ"/>
        </w:rPr>
        <w:t xml:space="preserve"> -205,5</w:t>
      </w:r>
      <w:r w:rsidRPr="00AB256D">
        <w:rPr>
          <w:rFonts w:ascii="Times New Roman" w:hAnsi="Times New Roman"/>
          <w:sz w:val="28"/>
          <w:szCs w:val="28"/>
          <w:lang w:val="pt-BR"/>
        </w:rPr>
        <w:t xml:space="preserve"> </w:t>
      </w:r>
      <w:r w:rsidRPr="00AB256D">
        <w:rPr>
          <w:rFonts w:ascii="Times New Roman" w:hAnsi="Times New Roman"/>
          <w:sz w:val="28"/>
          <w:szCs w:val="28"/>
          <w:lang w:val="kk-KZ"/>
        </w:rPr>
        <w:t>кДж</w:t>
      </w:r>
      <w:r w:rsidRPr="00AB256D">
        <w:rPr>
          <w:rFonts w:ascii="Times New Roman" w:hAnsi="Times New Roman"/>
          <w:sz w:val="28"/>
          <w:szCs w:val="28"/>
          <w:lang w:val="pt-BR"/>
        </w:rPr>
        <w:t>/моль</w:t>
      </w:r>
      <w:r w:rsidR="008143D7" w:rsidRPr="00AB256D">
        <w:rPr>
          <w:rFonts w:ascii="Times New Roman" w:hAnsi="Times New Roman"/>
          <w:sz w:val="28"/>
          <w:szCs w:val="28"/>
          <w:vertAlign w:val="superscript"/>
          <w:lang w:val="pt-BR"/>
        </w:rPr>
        <w:t xml:space="preserve"> </w:t>
      </w:r>
      <w:r w:rsidR="008143D7" w:rsidRPr="00AB256D">
        <w:rPr>
          <w:rFonts w:ascii="Times New Roman" w:hAnsi="Times New Roman"/>
          <w:sz w:val="28"/>
          <w:szCs w:val="28"/>
          <w:vertAlign w:val="superscript"/>
          <w:lang w:val="kk-KZ"/>
        </w:rPr>
        <w:t xml:space="preserve">                               </w:t>
      </w:r>
      <w:r w:rsidR="008143D7" w:rsidRPr="00AB256D">
        <w:rPr>
          <w:rFonts w:ascii="Times New Roman" w:eastAsia="CharisSIL" w:hAnsi="Times New Roman"/>
          <w:sz w:val="28"/>
          <w:szCs w:val="28"/>
          <w:lang w:val="kk-KZ"/>
        </w:rPr>
        <w:t xml:space="preserve"> </w:t>
      </w:r>
      <w:r w:rsidR="008143D7" w:rsidRPr="00AB256D">
        <w:rPr>
          <w:rFonts w:ascii="Times New Roman" w:eastAsia="CharisSIL" w:hAnsi="Times New Roman"/>
          <w:sz w:val="28"/>
          <w:szCs w:val="28"/>
        </w:rPr>
        <w:t xml:space="preserve"> </w:t>
      </w:r>
      <w:r w:rsidRPr="00AB256D">
        <w:rPr>
          <w:rFonts w:ascii="Times New Roman" w:eastAsia="CharisSIL" w:hAnsi="Times New Roman"/>
          <w:sz w:val="28"/>
          <w:szCs w:val="28"/>
        </w:rPr>
        <w:t xml:space="preserve"> </w:t>
      </w:r>
      <w:r w:rsidR="004D4C94" w:rsidRPr="00AB256D">
        <w:rPr>
          <w:rFonts w:ascii="Times New Roman" w:eastAsia="CharisSIL" w:hAnsi="Times New Roman"/>
          <w:sz w:val="28"/>
          <w:szCs w:val="28"/>
          <w:lang w:val="kk-KZ"/>
        </w:rPr>
        <w:t>(13</w:t>
      </w:r>
      <w:r w:rsidRPr="00AB256D">
        <w:rPr>
          <w:rFonts w:ascii="Times New Roman" w:eastAsia="CharisSIL" w:hAnsi="Times New Roman"/>
          <w:sz w:val="28"/>
          <w:szCs w:val="28"/>
          <w:lang w:val="kk-KZ"/>
        </w:rPr>
        <w:t>)</w:t>
      </w:r>
    </w:p>
    <w:p w:rsidR="006216FC" w:rsidRPr="00AB256D" w:rsidRDefault="006216FC" w:rsidP="00733402">
      <w:pPr>
        <w:autoSpaceDE w:val="0"/>
        <w:autoSpaceDN w:val="0"/>
        <w:adjustRightInd w:val="0"/>
        <w:spacing w:after="0" w:line="240" w:lineRule="auto"/>
        <w:jc w:val="right"/>
        <w:rPr>
          <w:rFonts w:ascii="Times New Roman" w:hAnsi="Times New Roman"/>
          <w:sz w:val="28"/>
          <w:szCs w:val="28"/>
          <w:lang w:val="kk-KZ"/>
        </w:rPr>
      </w:pPr>
    </w:p>
    <w:p w:rsidR="006216FC" w:rsidRPr="00AB256D" w:rsidRDefault="006216FC" w:rsidP="00733402">
      <w:pPr>
        <w:autoSpaceDE w:val="0"/>
        <w:autoSpaceDN w:val="0"/>
        <w:adjustRightInd w:val="0"/>
        <w:spacing w:after="0" w:line="240" w:lineRule="auto"/>
        <w:jc w:val="right"/>
        <w:rPr>
          <w:rFonts w:ascii="Times New Roman" w:hAnsi="Times New Roman"/>
          <w:sz w:val="28"/>
          <w:szCs w:val="28"/>
        </w:rPr>
      </w:pPr>
      <m:oMath>
        <m:r>
          <w:rPr>
            <w:rFonts w:ascii="Cambria Math" w:hAnsi="Cambria Math"/>
            <w:sz w:val="28"/>
            <w:szCs w:val="28"/>
            <w:lang w:val="kk-KZ"/>
          </w:rPr>
          <m:t>C</m:t>
        </m:r>
        <m:sSub>
          <m:sSubPr>
            <m:ctrlPr>
              <w:rPr>
                <w:rFonts w:ascii="Cambria Math" w:hAnsi="Cambria Math"/>
                <w:sz w:val="28"/>
                <w:szCs w:val="28"/>
                <w:lang w:val="kk-KZ"/>
              </w:rPr>
            </m:ctrlPr>
          </m:sSubPr>
          <m:e>
            <m:r>
              <m:rPr>
                <m:sty m:val="p"/>
              </m:rPr>
              <w:rPr>
                <w:rFonts w:ascii="Cambria Math" w:hAnsi="Cambria Math"/>
                <w:sz w:val="28"/>
                <w:szCs w:val="28"/>
                <w:lang w:val="kk-KZ"/>
              </w:rPr>
              <m:t>O</m:t>
            </m:r>
          </m:e>
          <m:sub>
            <m:r>
              <m:rPr>
                <m:sty m:val="p"/>
              </m:rPr>
              <w:rPr>
                <w:rFonts w:ascii="Cambria Math" w:hAnsi="Cambria Math"/>
                <w:sz w:val="28"/>
                <w:szCs w:val="28"/>
                <w:lang w:val="kk-KZ"/>
              </w:rPr>
              <m:t xml:space="preserve">2 </m:t>
            </m:r>
          </m:sub>
        </m:sSub>
        <m:r>
          <m:rPr>
            <m:sty m:val="p"/>
          </m:rPr>
          <w:rPr>
            <w:rFonts w:ascii="Cambria Math" w:hAnsi="Cambria Math"/>
            <w:sz w:val="28"/>
            <w:szCs w:val="28"/>
          </w:rPr>
          <m:t>+4</m:t>
        </m:r>
        <m:sSub>
          <m:sSubPr>
            <m:ctrlPr>
              <w:rPr>
                <w:rFonts w:ascii="Cambria Math" w:hAnsi="Cambria Math"/>
                <w:sz w:val="28"/>
                <w:szCs w:val="28"/>
                <w:lang w:val="en-US"/>
              </w:rPr>
            </m:ctrlPr>
          </m:sSubPr>
          <m:e>
            <m:r>
              <m:rPr>
                <m:sty m:val="p"/>
              </m:rPr>
              <w:rPr>
                <w:rFonts w:ascii="Cambria Math" w:hAnsi="Cambria Math"/>
                <w:sz w:val="28"/>
                <w:szCs w:val="28"/>
                <w:lang w:val="en-US"/>
              </w:rPr>
              <m:t>H</m:t>
            </m:r>
          </m:e>
          <m:sub>
            <m:r>
              <m:rPr>
                <m:sty m:val="p"/>
              </m:rPr>
              <w:rPr>
                <w:rFonts w:ascii="Cambria Math" w:hAnsi="Cambria Math"/>
                <w:sz w:val="28"/>
                <w:szCs w:val="28"/>
              </w:rPr>
              <m:t xml:space="preserve">2 </m:t>
            </m:r>
          </m:sub>
        </m:sSub>
        <m:r>
          <m:rPr>
            <m:sty m:val="p"/>
          </m:rPr>
          <w:rPr>
            <w:rFonts w:ascii="Cambria Math" w:hAnsi="Cambria Math"/>
            <w:sz w:val="28"/>
            <w:szCs w:val="28"/>
          </w:rPr>
          <m:t xml:space="preserve">→ </m:t>
        </m:r>
        <m:sSub>
          <m:sSubPr>
            <m:ctrlPr>
              <w:rPr>
                <w:rFonts w:ascii="Cambria Math" w:hAnsi="Cambria Math"/>
                <w:sz w:val="28"/>
                <w:szCs w:val="28"/>
                <w:lang w:val="en-US"/>
              </w:rPr>
            </m:ctrlPr>
          </m:sSubPr>
          <m:e>
            <m:r>
              <m:rPr>
                <m:sty m:val="p"/>
              </m:rPr>
              <w:rPr>
                <w:rFonts w:ascii="Cambria Math" w:hAnsi="Cambria Math"/>
                <w:sz w:val="28"/>
                <w:szCs w:val="28"/>
                <w:lang w:val="en-US"/>
              </w:rPr>
              <m:t>CH</m:t>
            </m:r>
          </m:e>
          <m:sub>
            <m:r>
              <m:rPr>
                <m:sty m:val="p"/>
              </m:rPr>
              <w:rPr>
                <w:rFonts w:ascii="Cambria Math" w:hAnsi="Cambria Math"/>
                <w:sz w:val="28"/>
                <w:szCs w:val="28"/>
              </w:rPr>
              <m:t>4</m:t>
            </m:r>
          </m:sub>
        </m:sSub>
        <m:r>
          <m:rPr>
            <m:sty m:val="p"/>
          </m:rPr>
          <w:rPr>
            <w:rFonts w:ascii="Cambria Math" w:hAnsi="Cambria Math"/>
            <w:sz w:val="28"/>
            <w:szCs w:val="28"/>
          </w:rPr>
          <m:t>+</m:t>
        </m:r>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2H</m:t>
            </m:r>
          </m:e>
          <m:sub>
            <m:r>
              <m:rPr>
                <m:sty m:val="p"/>
              </m:rPr>
              <w:rPr>
                <w:rFonts w:ascii="Cambria Math" w:eastAsia="CharisSIL" w:hAnsi="Cambria Math"/>
                <w:sz w:val="28"/>
                <w:szCs w:val="28"/>
                <w:lang w:val="kk-KZ"/>
              </w:rPr>
              <m:t>2</m:t>
            </m:r>
          </m:sub>
        </m:sSub>
        <m:r>
          <m:rPr>
            <m:sty m:val="p"/>
          </m:rPr>
          <w:rPr>
            <w:rFonts w:ascii="Cambria Math" w:eastAsia="CharisSIL" w:hAnsi="Cambria Math"/>
            <w:sz w:val="28"/>
            <w:szCs w:val="28"/>
            <w:lang w:val="kk-KZ"/>
          </w:rPr>
          <m:t>O</m:t>
        </m:r>
        <m:sSubSup>
          <m:sSubSupPr>
            <m:ctrlPr>
              <w:rPr>
                <w:rFonts w:ascii="Cambria Math" w:hAnsi="Cambria Math"/>
                <w:i/>
                <w:sz w:val="28"/>
                <w:szCs w:val="28"/>
                <w:lang w:val="pt-BR"/>
              </w:rPr>
            </m:ctrlPr>
          </m:sSubSupPr>
          <m:e>
            <m:r>
              <w:rPr>
                <w:rFonts w:ascii="Cambria Math" w:hAnsi="Cambria Math"/>
                <w:sz w:val="28"/>
                <w:szCs w:val="28"/>
                <w:lang w:val="pt-BR"/>
              </w:rPr>
              <m:t xml:space="preserve">  ∆Н</m:t>
            </m:r>
          </m:e>
          <m:sub>
            <m:r>
              <w:rPr>
                <w:rFonts w:ascii="Cambria Math" w:hAnsi="Cambria Math"/>
                <w:sz w:val="28"/>
                <w:szCs w:val="28"/>
                <w:lang w:val="pt-BR"/>
              </w:rPr>
              <m:t>298</m:t>
            </m:r>
          </m:sub>
          <m:sup>
            <m:r>
              <w:rPr>
                <w:rFonts w:ascii="Cambria Math" w:hAnsi="Cambria Math"/>
                <w:sz w:val="28"/>
                <w:szCs w:val="28"/>
                <w:lang w:val="pt-BR"/>
              </w:rPr>
              <m:t>°</m:t>
            </m:r>
          </m:sup>
        </m:sSubSup>
      </m:oMath>
      <w:r w:rsidRPr="00AB256D">
        <w:rPr>
          <w:rFonts w:ascii="Times New Roman" w:hAnsi="Times New Roman"/>
          <w:sz w:val="28"/>
          <w:szCs w:val="28"/>
          <w:lang w:val="pt-BR"/>
        </w:rPr>
        <w:t xml:space="preserve"> = </w:t>
      </w:r>
      <w:r w:rsidRPr="00AB256D">
        <w:rPr>
          <w:rFonts w:ascii="Times New Roman" w:hAnsi="Times New Roman"/>
          <w:sz w:val="28"/>
          <w:szCs w:val="28"/>
          <w:lang w:val="kk-KZ"/>
        </w:rPr>
        <w:t>-164,4кДж</w:t>
      </w:r>
      <w:r w:rsidRPr="00AB256D">
        <w:rPr>
          <w:rFonts w:ascii="Times New Roman" w:hAnsi="Times New Roman"/>
          <w:sz w:val="28"/>
          <w:szCs w:val="28"/>
          <w:lang w:val="pt-BR"/>
        </w:rPr>
        <w:t>/моль</w:t>
      </w:r>
      <w:r w:rsidR="008143D7" w:rsidRPr="00AB256D">
        <w:rPr>
          <w:rFonts w:ascii="Times New Roman" w:hAnsi="Times New Roman"/>
          <w:sz w:val="28"/>
          <w:szCs w:val="28"/>
          <w:vertAlign w:val="superscript"/>
          <w:lang w:val="pt-BR"/>
        </w:rPr>
        <w:t xml:space="preserve"> </w:t>
      </w:r>
      <w:r w:rsidR="008143D7" w:rsidRPr="00AB256D">
        <w:rPr>
          <w:rFonts w:ascii="Times New Roman" w:eastAsia="CharisSIL" w:hAnsi="Times New Roman"/>
          <w:sz w:val="28"/>
          <w:szCs w:val="28"/>
          <w:lang w:val="kk-KZ"/>
        </w:rPr>
        <w:t xml:space="preserve">                  </w:t>
      </w:r>
      <w:r w:rsidR="008143D7" w:rsidRPr="00AB256D">
        <w:rPr>
          <w:rFonts w:ascii="Times New Roman" w:eastAsia="CharisSIL" w:hAnsi="Times New Roman"/>
          <w:sz w:val="28"/>
          <w:szCs w:val="28"/>
        </w:rPr>
        <w:t xml:space="preserve"> </w:t>
      </w:r>
      <w:r w:rsidRPr="00AB256D">
        <w:rPr>
          <w:rFonts w:ascii="Times New Roman" w:eastAsia="CharisSIL" w:hAnsi="Times New Roman"/>
          <w:sz w:val="28"/>
          <w:szCs w:val="28"/>
        </w:rPr>
        <w:t xml:space="preserve"> </w:t>
      </w:r>
      <w:r w:rsidR="004D4C94" w:rsidRPr="00AB256D">
        <w:rPr>
          <w:rFonts w:ascii="Times New Roman" w:eastAsia="CharisSIL" w:hAnsi="Times New Roman"/>
          <w:sz w:val="28"/>
          <w:szCs w:val="28"/>
          <w:lang w:val="kk-KZ"/>
        </w:rPr>
        <w:t>(14</w:t>
      </w:r>
      <w:r w:rsidRPr="00AB256D">
        <w:rPr>
          <w:rFonts w:ascii="Times New Roman" w:eastAsia="CharisSIL" w:hAnsi="Times New Roman"/>
          <w:sz w:val="28"/>
          <w:szCs w:val="28"/>
          <w:lang w:val="kk-KZ"/>
        </w:rPr>
        <w:t>)</w:t>
      </w:r>
    </w:p>
    <w:p w:rsidR="00D424F7" w:rsidRPr="00AB256D" w:rsidRDefault="00D424F7" w:rsidP="00733402">
      <w:pPr>
        <w:spacing w:after="0" w:line="240" w:lineRule="auto"/>
        <w:rPr>
          <w:rFonts w:ascii="Times New Roman" w:hAnsi="Times New Roman"/>
          <w:sz w:val="28"/>
          <w:szCs w:val="28"/>
        </w:rPr>
      </w:pPr>
    </w:p>
    <w:p w:rsidR="00645B55" w:rsidRPr="00AB256D" w:rsidRDefault="00D424F7" w:rsidP="00733402">
      <w:pPr>
        <w:autoSpaceDE w:val="0"/>
        <w:autoSpaceDN w:val="0"/>
        <w:adjustRightInd w:val="0"/>
        <w:spacing w:after="0" w:line="240" w:lineRule="auto"/>
        <w:jc w:val="right"/>
        <w:rPr>
          <w:rFonts w:ascii="Times New Roman" w:hAnsi="Times New Roman"/>
          <w:sz w:val="28"/>
          <w:szCs w:val="28"/>
          <w:lang w:val="kk-KZ"/>
        </w:rPr>
      </w:pPr>
      <m:oMath>
        <m:r>
          <m:rPr>
            <m:sty m:val="p"/>
          </m:rPr>
          <w:rPr>
            <w:rFonts w:ascii="Cambria Math" w:hAnsi="Cambria Math"/>
            <w:sz w:val="28"/>
            <w:szCs w:val="28"/>
            <w:lang w:val="kk-KZ"/>
          </w:rPr>
          <m:t>2C</m:t>
        </m:r>
        <m:sSub>
          <m:sSubPr>
            <m:ctrlPr>
              <w:rPr>
                <w:rFonts w:ascii="Cambria Math" w:hAnsi="Cambria Math"/>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3</m:t>
            </m:r>
          </m:sub>
        </m:sSub>
        <m:r>
          <m:rPr>
            <m:sty m:val="p"/>
          </m:rPr>
          <w:rPr>
            <w:rFonts w:ascii="Cambria Math" w:hAnsi="Cambria Math"/>
            <w:sz w:val="28"/>
            <w:szCs w:val="28"/>
            <w:lang w:val="kk-KZ"/>
          </w:rPr>
          <m:t>CHO→ C</m:t>
        </m:r>
        <m:sSub>
          <m:sSubPr>
            <m:ctrlPr>
              <w:rPr>
                <w:rFonts w:ascii="Cambria Math" w:hAnsi="Cambria Math"/>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3</m:t>
            </m:r>
          </m:sub>
        </m:sSub>
        <m:r>
          <m:rPr>
            <m:sty m:val="p"/>
          </m:rPr>
          <w:rPr>
            <w:rFonts w:ascii="Cambria Math" w:hAnsi="Cambria Math"/>
            <w:sz w:val="28"/>
            <w:szCs w:val="28"/>
            <w:lang w:val="kk-KZ"/>
          </w:rPr>
          <m:t>COC</m:t>
        </m:r>
        <m:sSub>
          <m:sSubPr>
            <m:ctrlPr>
              <w:rPr>
                <w:rFonts w:ascii="Cambria Math" w:hAnsi="Cambria Math"/>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3</m:t>
            </m:r>
          </m:sub>
        </m:sSub>
        <m:r>
          <m:rPr>
            <m:sty m:val="p"/>
          </m:rPr>
          <w:rPr>
            <w:rFonts w:ascii="Cambria Math" w:hAnsi="Cambria Math"/>
            <w:sz w:val="28"/>
            <w:szCs w:val="28"/>
            <w:lang w:val="kk-KZ"/>
          </w:rPr>
          <m:t>+CO+</m:t>
        </m:r>
        <m:sSub>
          <m:sSubPr>
            <m:ctrlPr>
              <w:rPr>
                <w:rFonts w:ascii="Cambria Math" w:hAnsi="Cambria Math"/>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2</m:t>
            </m:r>
          </m:sub>
        </m:sSub>
        <m:r>
          <w:rPr>
            <w:rFonts w:ascii="Cambria Math" w:hAnsi="Cambria Math"/>
            <w:sz w:val="28"/>
            <w:szCs w:val="28"/>
            <w:lang w:val="kk-KZ"/>
          </w:rPr>
          <m:t xml:space="preserve"> </m:t>
        </m:r>
      </m:oMath>
      <w:r w:rsidRPr="00AB256D">
        <w:rPr>
          <w:rFonts w:ascii="Times New Roman" w:hAnsi="Times New Roman"/>
          <w:sz w:val="28"/>
          <w:szCs w:val="28"/>
          <w:lang w:val="kk-KZ"/>
        </w:rPr>
        <w:t xml:space="preserve"> </w:t>
      </w:r>
      <m:oMath>
        <m:sSubSup>
          <m:sSubSupPr>
            <m:ctrlPr>
              <w:rPr>
                <w:rFonts w:ascii="Cambria Math" w:hAnsi="Cambria Math"/>
                <w:i/>
                <w:sz w:val="28"/>
                <w:szCs w:val="28"/>
                <w:lang w:val="pt-BR"/>
              </w:rPr>
            </m:ctrlPr>
          </m:sSubSupPr>
          <m:e>
            <m:r>
              <m:rPr>
                <m:sty m:val="p"/>
              </m:rPr>
              <w:rPr>
                <w:rFonts w:ascii="Cambria Math" w:hAnsi="Cambria Math"/>
                <w:sz w:val="28"/>
                <w:szCs w:val="28"/>
                <w:lang w:val="pt-BR"/>
              </w:rPr>
              <m:t xml:space="preserve"> ∆</m:t>
            </m:r>
            <m:r>
              <w:rPr>
                <w:rFonts w:ascii="Cambria Math" w:hAnsi="Cambria Math"/>
                <w:sz w:val="28"/>
                <w:szCs w:val="28"/>
                <w:lang w:val="pt-BR"/>
              </w:rPr>
              <m:t>Н</m:t>
            </m:r>
          </m:e>
          <m:sub>
            <m:r>
              <w:rPr>
                <w:rFonts w:ascii="Cambria Math" w:hAnsi="Cambria Math"/>
                <w:sz w:val="28"/>
                <w:szCs w:val="28"/>
                <w:lang w:val="pt-BR"/>
              </w:rPr>
              <m:t>298</m:t>
            </m:r>
          </m:sub>
          <m:sup>
            <m:r>
              <w:rPr>
                <w:rFonts w:ascii="Cambria Math" w:hAnsi="Cambria Math"/>
                <w:sz w:val="28"/>
                <w:szCs w:val="28"/>
                <w:lang w:val="pt-BR"/>
              </w:rPr>
              <m:t>°</m:t>
            </m:r>
          </m:sup>
        </m:sSubSup>
        <m:r>
          <w:rPr>
            <w:rFonts w:ascii="Cambria Math" w:hAnsi="Cambria Math"/>
            <w:sz w:val="28"/>
            <w:szCs w:val="28"/>
            <w:lang w:val="pt-BR"/>
          </w:rPr>
          <m:t xml:space="preserve"> </m:t>
        </m:r>
      </m:oMath>
      <w:r w:rsidRPr="00AB256D">
        <w:rPr>
          <w:rFonts w:ascii="Times New Roman" w:hAnsi="Times New Roman"/>
          <w:sz w:val="28"/>
          <w:szCs w:val="28"/>
          <w:lang w:val="pt-BR"/>
        </w:rPr>
        <w:t>=</w:t>
      </w:r>
      <w:r w:rsidR="00436FFD" w:rsidRPr="00AB256D">
        <w:rPr>
          <w:rFonts w:ascii="Times New Roman" w:hAnsi="Times New Roman"/>
          <w:sz w:val="28"/>
          <w:szCs w:val="28"/>
          <w:lang w:val="kk-KZ"/>
        </w:rPr>
        <w:t xml:space="preserve"> 5</w:t>
      </w:r>
      <w:r w:rsidRPr="00AB256D">
        <w:rPr>
          <w:rFonts w:ascii="Times New Roman" w:hAnsi="Times New Roman"/>
          <w:sz w:val="28"/>
          <w:szCs w:val="28"/>
          <w:lang w:val="kk-KZ"/>
        </w:rPr>
        <w:t>,1</w:t>
      </w:r>
      <w:r w:rsidRPr="00AB256D">
        <w:rPr>
          <w:rFonts w:ascii="Times New Roman" w:hAnsi="Times New Roman"/>
          <w:sz w:val="28"/>
          <w:szCs w:val="28"/>
          <w:lang w:val="pt-BR"/>
        </w:rPr>
        <w:t xml:space="preserve"> </w:t>
      </w:r>
      <w:r w:rsidRPr="00AB256D">
        <w:rPr>
          <w:rFonts w:ascii="Times New Roman" w:hAnsi="Times New Roman"/>
          <w:sz w:val="28"/>
          <w:szCs w:val="28"/>
          <w:lang w:val="kk-KZ"/>
        </w:rPr>
        <w:t>кДж</w:t>
      </w:r>
      <w:r w:rsidRPr="00AB256D">
        <w:rPr>
          <w:rFonts w:ascii="Times New Roman" w:hAnsi="Times New Roman"/>
          <w:sz w:val="28"/>
          <w:szCs w:val="28"/>
          <w:lang w:val="pt-BR"/>
        </w:rPr>
        <w:t>/моль</w:t>
      </w:r>
      <w:r w:rsidR="008143D7" w:rsidRPr="00AB256D">
        <w:rPr>
          <w:rFonts w:ascii="Times New Roman" w:hAnsi="Times New Roman"/>
          <w:sz w:val="28"/>
          <w:szCs w:val="28"/>
          <w:vertAlign w:val="superscript"/>
          <w:lang w:val="pt-BR"/>
        </w:rPr>
        <w:t xml:space="preserve"> </w:t>
      </w:r>
      <w:r w:rsidR="008143D7" w:rsidRPr="00AB256D">
        <w:rPr>
          <w:rFonts w:ascii="Times New Roman" w:hAnsi="Times New Roman"/>
          <w:sz w:val="28"/>
          <w:szCs w:val="28"/>
          <w:lang w:val="kk-KZ"/>
        </w:rPr>
        <w:t xml:space="preserve"> </w:t>
      </w:r>
      <w:r w:rsidR="008143D7" w:rsidRPr="00AB256D">
        <w:rPr>
          <w:rFonts w:ascii="Times New Roman" w:hAnsi="Times New Roman"/>
          <w:sz w:val="28"/>
          <w:szCs w:val="28"/>
        </w:rPr>
        <w:t xml:space="preserve"> </w:t>
      </w:r>
      <w:r w:rsidR="008143D7" w:rsidRPr="00AB256D">
        <w:rPr>
          <w:rFonts w:ascii="Times New Roman" w:hAnsi="Times New Roman"/>
          <w:sz w:val="28"/>
          <w:szCs w:val="28"/>
          <w:lang w:val="kk-KZ"/>
        </w:rPr>
        <w:t xml:space="preserve">            </w:t>
      </w:r>
      <w:r w:rsidR="008143D7" w:rsidRPr="00AB256D">
        <w:rPr>
          <w:rFonts w:ascii="Times New Roman" w:hAnsi="Times New Roman"/>
          <w:sz w:val="28"/>
          <w:szCs w:val="28"/>
        </w:rPr>
        <w:t xml:space="preserve">  </w:t>
      </w:r>
      <w:r w:rsidRPr="00AB256D">
        <w:rPr>
          <w:rFonts w:ascii="Times New Roman" w:hAnsi="Times New Roman"/>
          <w:sz w:val="28"/>
          <w:szCs w:val="28"/>
        </w:rPr>
        <w:t xml:space="preserve"> </w:t>
      </w:r>
      <w:r w:rsidRPr="00AB256D">
        <w:rPr>
          <w:rFonts w:ascii="Times New Roman" w:hAnsi="Times New Roman"/>
          <w:sz w:val="28"/>
          <w:szCs w:val="28"/>
          <w:lang w:val="kk-KZ"/>
        </w:rPr>
        <w:t>(</w:t>
      </w:r>
      <w:r w:rsidR="004D4C94" w:rsidRPr="00AB256D">
        <w:rPr>
          <w:rFonts w:ascii="Times New Roman" w:eastAsia="CharisSIL" w:hAnsi="Times New Roman"/>
          <w:sz w:val="28"/>
          <w:szCs w:val="28"/>
          <w:lang w:val="kk-KZ"/>
        </w:rPr>
        <w:t>15</w:t>
      </w:r>
      <w:r w:rsidRPr="00AB256D">
        <w:rPr>
          <w:rFonts w:ascii="Times New Roman" w:eastAsia="CharisSIL" w:hAnsi="Times New Roman"/>
          <w:sz w:val="28"/>
          <w:szCs w:val="28"/>
          <w:lang w:val="kk-KZ"/>
        </w:rPr>
        <w:t>)</w:t>
      </w:r>
    </w:p>
    <w:p w:rsidR="00645B55" w:rsidRPr="00AB256D" w:rsidRDefault="00645B55" w:rsidP="00733402">
      <w:pPr>
        <w:autoSpaceDE w:val="0"/>
        <w:autoSpaceDN w:val="0"/>
        <w:adjustRightInd w:val="0"/>
        <w:spacing w:after="0" w:line="240" w:lineRule="auto"/>
        <w:ind w:firstLine="708"/>
        <w:jc w:val="both"/>
        <w:rPr>
          <w:rFonts w:ascii="Times New Roman" w:eastAsia="CharisSIL" w:hAnsi="Times New Roman"/>
          <w:sz w:val="28"/>
          <w:szCs w:val="28"/>
          <w:lang w:val="kk-KZ"/>
        </w:rPr>
      </w:pPr>
    </w:p>
    <w:p w:rsidR="00D424F7" w:rsidRPr="00AB256D" w:rsidRDefault="00D424F7" w:rsidP="00733402">
      <w:pPr>
        <w:autoSpaceDE w:val="0"/>
        <w:autoSpaceDN w:val="0"/>
        <w:adjustRightInd w:val="0"/>
        <w:spacing w:after="0" w:line="240" w:lineRule="auto"/>
        <w:ind w:firstLine="709"/>
        <w:jc w:val="both"/>
        <w:rPr>
          <w:rFonts w:ascii="Times New Roman" w:eastAsia="CharisSIL" w:hAnsi="Times New Roman"/>
          <w:sz w:val="28"/>
          <w:szCs w:val="28"/>
          <w:lang w:val="kk-KZ"/>
        </w:rPr>
      </w:pPr>
      <w:r w:rsidRPr="00AB256D">
        <w:rPr>
          <w:rFonts w:ascii="Times New Roman" w:hAnsi="Times New Roman"/>
          <w:sz w:val="28"/>
          <w:szCs w:val="28"/>
          <w:lang w:val="kk-KZ"/>
        </w:rPr>
        <w:t xml:space="preserve">Этанолдың дегидрлену (8) реакциясынан түзілген ацетальдегид жоғары температурада ыдырап </w:t>
      </w:r>
      <w:r w:rsidRPr="00AB256D">
        <w:rPr>
          <w:rFonts w:ascii="Times New Roman" w:eastAsia="CharisSIL" w:hAnsi="Times New Roman"/>
          <w:sz w:val="28"/>
          <w:szCs w:val="28"/>
          <w:lang w:val="kk-KZ"/>
        </w:rPr>
        <w:t>(12)</w:t>
      </w:r>
      <w:r w:rsidRPr="00AB256D">
        <w:rPr>
          <w:rFonts w:ascii="Times New Roman" w:hAnsi="Times New Roman"/>
          <w:sz w:val="28"/>
          <w:szCs w:val="28"/>
          <w:lang w:val="kk-KZ"/>
        </w:rPr>
        <w:t>, сутегінің талғамдылығын төмендететін CH</w:t>
      </w:r>
      <w:r w:rsidRPr="00AB256D">
        <w:rPr>
          <w:rFonts w:ascii="Times New Roman" w:hAnsi="Times New Roman"/>
          <w:sz w:val="28"/>
          <w:szCs w:val="28"/>
          <w:vertAlign w:val="subscript"/>
          <w:lang w:val="kk-KZ"/>
        </w:rPr>
        <w:t xml:space="preserve">4 </w:t>
      </w:r>
      <w:r w:rsidR="00F50160" w:rsidRPr="00AB256D">
        <w:rPr>
          <w:rFonts w:ascii="Times New Roman" w:hAnsi="Times New Roman"/>
          <w:sz w:val="28"/>
          <w:szCs w:val="28"/>
          <w:lang w:val="kk-KZ"/>
        </w:rPr>
        <w:t xml:space="preserve">түзуі мүмкін. </w:t>
      </w:r>
      <w:r w:rsidRPr="00AB256D">
        <w:rPr>
          <w:rFonts w:ascii="Times New Roman" w:hAnsi="Times New Roman"/>
          <w:sz w:val="28"/>
          <w:szCs w:val="28"/>
          <w:lang w:val="kk-KZ"/>
        </w:rPr>
        <w:t xml:space="preserve">Этанолдың дегидратациялану (11) реакциясы нәтижесінде </w:t>
      </w:r>
      <w:r w:rsidRPr="00AB256D">
        <w:rPr>
          <w:rFonts w:ascii="Times New Roman" w:eastAsiaTheme="minorHAnsi" w:hAnsi="Times New Roman"/>
          <w:sz w:val="28"/>
          <w:szCs w:val="28"/>
          <w:lang w:val="kk-KZ"/>
        </w:rPr>
        <w:t>т</w:t>
      </w:r>
      <w:r w:rsidRPr="00AB256D">
        <w:rPr>
          <w:rFonts w:ascii="Times New Roman" w:hAnsi="Times New Roman"/>
          <w:sz w:val="28"/>
          <w:szCs w:val="28"/>
          <w:lang w:val="kk-KZ"/>
        </w:rPr>
        <w:t xml:space="preserve">үзілген этилен катализатордың металдық орталықтарында полимерленіп </w:t>
      </w:r>
      <w:r w:rsidRPr="00AB256D">
        <w:rPr>
          <w:rFonts w:ascii="Times New Roman" w:eastAsia="CharisSIL" w:hAnsi="Times New Roman"/>
          <w:sz w:val="28"/>
          <w:szCs w:val="28"/>
          <w:lang w:val="kk-KZ"/>
        </w:rPr>
        <w:t>(16)</w:t>
      </w:r>
      <w:r w:rsidRPr="00AB256D">
        <w:rPr>
          <w:rFonts w:ascii="Times New Roman" w:hAnsi="Times New Roman"/>
          <w:sz w:val="28"/>
          <w:szCs w:val="28"/>
          <w:lang w:val="kk-KZ"/>
        </w:rPr>
        <w:t>, катализатор белсенділігін төмендететін кокс түзілуіне әкеледі</w:t>
      </w:r>
      <w:r w:rsidR="005A61C3" w:rsidRPr="00AB256D">
        <w:rPr>
          <w:rFonts w:ascii="Times New Roman" w:hAnsi="Times New Roman"/>
          <w:sz w:val="28"/>
          <w:szCs w:val="28"/>
          <w:lang w:val="kk-KZ"/>
        </w:rPr>
        <w:t xml:space="preserve"> [42</w:t>
      </w:r>
      <w:r w:rsidR="005A5CDD" w:rsidRPr="00AB256D">
        <w:rPr>
          <w:rFonts w:ascii="Times New Roman" w:hAnsi="Times New Roman"/>
          <w:sz w:val="28"/>
          <w:szCs w:val="28"/>
          <w:lang w:val="kk-KZ"/>
        </w:rPr>
        <w:t>]</w:t>
      </w:r>
      <w:r w:rsidRPr="00AB256D">
        <w:rPr>
          <w:rFonts w:ascii="Times New Roman" w:hAnsi="Times New Roman"/>
          <w:sz w:val="28"/>
          <w:szCs w:val="28"/>
          <w:lang w:val="kk-KZ"/>
        </w:rPr>
        <w:t>.</w:t>
      </w:r>
      <w:r w:rsidR="00A220FD" w:rsidRPr="00AB256D">
        <w:rPr>
          <w:rFonts w:ascii="Times New Roman" w:hAnsi="Times New Roman"/>
          <w:sz w:val="28"/>
          <w:szCs w:val="28"/>
          <w:lang w:val="kk-KZ"/>
        </w:rPr>
        <w:t xml:space="preserve"> Сондай-ақ, </w:t>
      </w:r>
      <w:r w:rsidRPr="00AB256D">
        <w:rPr>
          <w:rFonts w:ascii="Times New Roman" w:hAnsi="Times New Roman"/>
          <w:sz w:val="28"/>
          <w:szCs w:val="28"/>
          <w:lang w:val="kk-KZ"/>
        </w:rPr>
        <w:t>кокс этиленнің көмірте</w:t>
      </w:r>
      <w:r w:rsidR="00E174C5" w:rsidRPr="00AB256D">
        <w:rPr>
          <w:rFonts w:ascii="Times New Roman" w:hAnsi="Times New Roman"/>
          <w:sz w:val="28"/>
          <w:szCs w:val="28"/>
          <w:lang w:val="kk-KZ"/>
        </w:rPr>
        <w:t>гі</w:t>
      </w:r>
      <w:r w:rsidRPr="00AB256D">
        <w:rPr>
          <w:rFonts w:ascii="Times New Roman" w:hAnsi="Times New Roman"/>
          <w:sz w:val="28"/>
          <w:szCs w:val="28"/>
          <w:lang w:val="kk-KZ"/>
        </w:rPr>
        <w:t xml:space="preserve"> және суте</w:t>
      </w:r>
      <w:r w:rsidR="00E174C5" w:rsidRPr="00AB256D">
        <w:rPr>
          <w:rFonts w:ascii="Times New Roman" w:hAnsi="Times New Roman"/>
          <w:sz w:val="28"/>
          <w:szCs w:val="28"/>
          <w:lang w:val="kk-KZ"/>
        </w:rPr>
        <w:t>гіге</w:t>
      </w:r>
      <w:r w:rsidRPr="00AB256D">
        <w:rPr>
          <w:rFonts w:ascii="Times New Roman" w:hAnsi="Times New Roman"/>
          <w:sz w:val="28"/>
          <w:szCs w:val="28"/>
          <w:lang w:val="kk-KZ"/>
        </w:rPr>
        <w:t xml:space="preserve"> ыдырау нәтижесінде де түзіледі </w:t>
      </w:r>
      <w:r w:rsidRPr="00AB256D">
        <w:rPr>
          <w:rFonts w:ascii="Times New Roman" w:eastAsia="CharisSIL" w:hAnsi="Times New Roman"/>
          <w:sz w:val="28"/>
          <w:szCs w:val="28"/>
          <w:lang w:val="kk-KZ"/>
        </w:rPr>
        <w:t>(17)</w:t>
      </w:r>
      <w:r w:rsidRPr="00AB256D">
        <w:rPr>
          <w:rFonts w:ascii="Times New Roman" w:hAnsi="Times New Roman"/>
          <w:sz w:val="28"/>
          <w:szCs w:val="28"/>
          <w:lang w:val="kk-KZ"/>
        </w:rPr>
        <w:t>:</w:t>
      </w:r>
    </w:p>
    <w:p w:rsidR="00D424F7" w:rsidRPr="00AB256D" w:rsidRDefault="00D424F7" w:rsidP="00733402">
      <w:pPr>
        <w:autoSpaceDE w:val="0"/>
        <w:autoSpaceDN w:val="0"/>
        <w:adjustRightInd w:val="0"/>
        <w:spacing w:after="0" w:line="240" w:lineRule="auto"/>
        <w:jc w:val="center"/>
        <w:rPr>
          <w:rFonts w:ascii="Times New Roman" w:hAnsi="Times New Roman"/>
          <w:sz w:val="28"/>
          <w:szCs w:val="28"/>
          <w:lang w:val="kk-KZ"/>
        </w:rPr>
      </w:pPr>
    </w:p>
    <w:p w:rsidR="00D424F7" w:rsidRPr="00AB256D" w:rsidRDefault="004211B6" w:rsidP="00733402">
      <w:pPr>
        <w:tabs>
          <w:tab w:val="center" w:pos="5031"/>
          <w:tab w:val="left" w:pos="8484"/>
        </w:tabs>
        <w:autoSpaceDE w:val="0"/>
        <w:autoSpaceDN w:val="0"/>
        <w:adjustRightInd w:val="0"/>
        <w:spacing w:after="0" w:line="240" w:lineRule="auto"/>
        <w:ind w:firstLine="708"/>
        <w:jc w:val="right"/>
        <w:rPr>
          <w:rFonts w:ascii="Times New Roman" w:hAnsi="Times New Roman"/>
          <w:sz w:val="28"/>
          <w:szCs w:val="28"/>
          <w:lang w:val="kk-KZ"/>
        </w:rPr>
      </w:pPr>
      <m:oMath>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C</m:t>
            </m:r>
          </m:e>
          <m:sub>
            <m:r>
              <m:rPr>
                <m:sty m:val="p"/>
              </m:rPr>
              <w:rPr>
                <w:rFonts w:ascii="Cambria Math" w:eastAsia="CharisSIL" w:hAnsi="Cambria Math"/>
                <w:sz w:val="28"/>
                <w:szCs w:val="28"/>
                <w:lang w:val="kk-KZ"/>
              </w:rPr>
              <m:t>2</m:t>
            </m:r>
          </m:sub>
        </m:sSub>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4</m:t>
            </m:r>
          </m:sub>
        </m:sSub>
        <m:r>
          <m:rPr>
            <m:sty m:val="p"/>
          </m:rPr>
          <w:rPr>
            <w:rFonts w:ascii="Cambria Math" w:eastAsia="CharisSIL" w:hAnsi="Cambria Math"/>
            <w:sz w:val="28"/>
            <w:szCs w:val="28"/>
            <w:lang w:val="kk-KZ"/>
          </w:rPr>
          <m:t>→</m:t>
        </m:r>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m:t>
            </m:r>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C</m:t>
                </m:r>
              </m:e>
              <m:sub>
                <m:r>
                  <m:rPr>
                    <m:sty m:val="p"/>
                  </m:rPr>
                  <w:rPr>
                    <w:rFonts w:ascii="Cambria Math" w:eastAsia="CharisSIL" w:hAnsi="Cambria Math"/>
                    <w:sz w:val="28"/>
                    <w:szCs w:val="28"/>
                    <w:lang w:val="kk-KZ"/>
                  </w:rPr>
                  <m:t>2</m:t>
                </m:r>
              </m:sub>
            </m:sSub>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4</m:t>
                </m:r>
              </m:sub>
            </m:sSub>
            <m:r>
              <m:rPr>
                <m:sty m:val="p"/>
              </m:rPr>
              <w:rPr>
                <w:rFonts w:ascii="Cambria Math" w:eastAsia="CharisSIL" w:hAnsi="Cambria Math"/>
                <w:sz w:val="28"/>
                <w:szCs w:val="28"/>
                <w:lang w:val="kk-KZ"/>
              </w:rPr>
              <m:t>)</m:t>
            </m:r>
          </m:e>
          <m:sub>
            <m:r>
              <m:rPr>
                <m:sty m:val="p"/>
              </m:rPr>
              <w:rPr>
                <w:rFonts w:ascii="Cambria Math" w:eastAsia="CharisSIL" w:hAnsi="Cambria Math"/>
                <w:sz w:val="28"/>
                <w:szCs w:val="28"/>
                <w:lang w:val="kk-KZ"/>
              </w:rPr>
              <m:t>n</m:t>
            </m:r>
          </m:sub>
        </m:sSub>
        <m:r>
          <m:rPr>
            <m:sty m:val="p"/>
          </m:rPr>
          <w:rPr>
            <w:rFonts w:ascii="Cambria Math" w:hAnsi="Cambria Math"/>
            <w:sz w:val="28"/>
            <w:szCs w:val="28"/>
            <w:lang w:val="kk-KZ"/>
          </w:rPr>
          <m:t>→C</m:t>
        </m:r>
      </m:oMath>
      <w:r w:rsidR="008143D7"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 xml:space="preserve"> (</w:t>
      </w:r>
      <w:r w:rsidR="00D424F7" w:rsidRPr="00AB256D">
        <w:rPr>
          <w:rFonts w:ascii="Times New Roman" w:eastAsia="CharisSIL" w:hAnsi="Times New Roman"/>
          <w:sz w:val="28"/>
          <w:szCs w:val="28"/>
          <w:lang w:val="kk-KZ"/>
        </w:rPr>
        <w:t>16)</w:t>
      </w:r>
    </w:p>
    <w:p w:rsidR="00D424F7" w:rsidRPr="00AB256D" w:rsidRDefault="00D424F7" w:rsidP="00733402">
      <w:pPr>
        <w:pStyle w:val="Default"/>
        <w:ind w:firstLine="708"/>
        <w:jc w:val="both"/>
        <w:rPr>
          <w:color w:val="auto"/>
          <w:sz w:val="28"/>
          <w:szCs w:val="28"/>
          <w:lang w:val="kk-KZ"/>
        </w:rPr>
      </w:pPr>
    </w:p>
    <w:p w:rsidR="00D424F7" w:rsidRPr="00AB256D" w:rsidRDefault="004211B6" w:rsidP="00733402">
      <w:pPr>
        <w:pStyle w:val="Default"/>
        <w:ind w:firstLine="708"/>
        <w:jc w:val="right"/>
        <w:rPr>
          <w:color w:val="auto"/>
          <w:sz w:val="28"/>
          <w:szCs w:val="28"/>
          <w:lang w:val="kk-KZ"/>
        </w:rPr>
      </w:pPr>
      <m:oMath>
        <m:sSub>
          <m:sSubPr>
            <m:ctrlPr>
              <w:rPr>
                <w:rFonts w:ascii="Cambria Math" w:hAnsi="Cambria Math"/>
                <w:color w:val="auto"/>
                <w:sz w:val="28"/>
                <w:szCs w:val="28"/>
                <w:lang w:val="kk-KZ"/>
              </w:rPr>
            </m:ctrlPr>
          </m:sSubPr>
          <m:e>
            <m:r>
              <m:rPr>
                <m:sty m:val="p"/>
              </m:rPr>
              <w:rPr>
                <w:rFonts w:ascii="Cambria Math" w:hAnsi="Cambria Math"/>
                <w:color w:val="auto"/>
                <w:sz w:val="28"/>
                <w:szCs w:val="28"/>
                <w:lang w:val="kk-KZ"/>
              </w:rPr>
              <m:t>C</m:t>
            </m:r>
          </m:e>
          <m:sub>
            <m:r>
              <m:rPr>
                <m:sty m:val="p"/>
              </m:rPr>
              <w:rPr>
                <w:rFonts w:ascii="Cambria Math" w:hAnsi="Cambria Math"/>
                <w:color w:val="auto"/>
                <w:sz w:val="28"/>
                <w:szCs w:val="28"/>
                <w:lang w:val="kk-KZ"/>
              </w:rPr>
              <m:t>2</m:t>
            </m:r>
          </m:sub>
        </m:sSub>
        <m:sSub>
          <m:sSubPr>
            <m:ctrlPr>
              <w:rPr>
                <w:rFonts w:ascii="Cambria Math" w:eastAsiaTheme="minorEastAsia" w:hAnsi="Cambria Math"/>
                <w:color w:val="auto"/>
                <w:sz w:val="28"/>
                <w:szCs w:val="28"/>
                <w:lang w:val="kk-KZ"/>
              </w:rPr>
            </m:ctrlPr>
          </m:sSubPr>
          <m:e>
            <m:r>
              <m:rPr>
                <m:sty m:val="p"/>
              </m:rPr>
              <w:rPr>
                <w:rFonts w:ascii="Cambria Math" w:eastAsiaTheme="minorEastAsia" w:hAnsi="Cambria Math"/>
                <w:color w:val="auto"/>
                <w:sz w:val="28"/>
                <w:szCs w:val="28"/>
                <w:lang w:val="kk-KZ"/>
              </w:rPr>
              <m:t>H</m:t>
            </m:r>
          </m:e>
          <m:sub>
            <m:r>
              <m:rPr>
                <m:sty m:val="p"/>
              </m:rPr>
              <w:rPr>
                <w:rFonts w:ascii="Cambria Math" w:eastAsiaTheme="minorEastAsia" w:hAnsi="Cambria Math"/>
                <w:color w:val="auto"/>
                <w:sz w:val="28"/>
                <w:szCs w:val="28"/>
                <w:lang w:val="kk-KZ"/>
              </w:rPr>
              <m:t>4</m:t>
            </m:r>
          </m:sub>
        </m:sSub>
        <m:r>
          <m:rPr>
            <m:sty m:val="p"/>
          </m:rPr>
          <w:rPr>
            <w:rFonts w:ascii="Cambria Math" w:eastAsiaTheme="minorEastAsia" w:hAnsi="Cambria Math"/>
            <w:color w:val="auto"/>
            <w:sz w:val="28"/>
            <w:szCs w:val="28"/>
            <w:lang w:val="kk-KZ"/>
          </w:rPr>
          <m:t>→2C+2</m:t>
        </m:r>
        <m:sSub>
          <m:sSubPr>
            <m:ctrlPr>
              <w:rPr>
                <w:rFonts w:ascii="Cambria Math" w:eastAsiaTheme="minorEastAsia" w:hAnsi="Cambria Math"/>
                <w:color w:val="auto"/>
                <w:sz w:val="28"/>
                <w:szCs w:val="28"/>
                <w:lang w:val="kk-KZ"/>
              </w:rPr>
            </m:ctrlPr>
          </m:sSubPr>
          <m:e>
            <m:r>
              <m:rPr>
                <m:sty m:val="p"/>
              </m:rPr>
              <w:rPr>
                <w:rFonts w:ascii="Cambria Math" w:eastAsiaTheme="minorEastAsia" w:hAnsi="Cambria Math"/>
                <w:color w:val="auto"/>
                <w:sz w:val="28"/>
                <w:szCs w:val="28"/>
                <w:lang w:val="kk-KZ"/>
              </w:rPr>
              <m:t>H</m:t>
            </m:r>
          </m:e>
          <m:sub>
            <m:r>
              <m:rPr>
                <m:sty m:val="p"/>
              </m:rPr>
              <w:rPr>
                <w:rFonts w:ascii="Cambria Math" w:eastAsiaTheme="minorEastAsia" w:hAnsi="Cambria Math"/>
                <w:color w:val="auto"/>
                <w:sz w:val="28"/>
                <w:szCs w:val="28"/>
                <w:lang w:val="kk-KZ"/>
              </w:rPr>
              <m:t>2</m:t>
            </m:r>
          </m:sub>
        </m:sSub>
        <m:r>
          <m:rPr>
            <m:sty m:val="p"/>
          </m:rPr>
          <w:rPr>
            <w:rFonts w:ascii="Cambria Math" w:hAnsi="Cambria Math"/>
            <w:color w:val="auto"/>
            <w:sz w:val="28"/>
            <w:szCs w:val="28"/>
            <w:lang w:val="kk-KZ"/>
          </w:rPr>
          <m:t xml:space="preserve"> </m:t>
        </m:r>
        <m:r>
          <w:rPr>
            <w:rFonts w:ascii="Cambria Math" w:hAnsi="Cambria Math"/>
            <w:color w:val="auto"/>
            <w:sz w:val="28"/>
            <w:szCs w:val="28"/>
            <w:lang w:val="kk-KZ"/>
          </w:rPr>
          <m:t xml:space="preserve">  </m:t>
        </m:r>
        <m:sSubSup>
          <m:sSubSupPr>
            <m:ctrlPr>
              <w:rPr>
                <w:rFonts w:ascii="Cambria Math" w:hAnsi="Cambria Math"/>
                <w:i/>
                <w:color w:val="auto"/>
                <w:sz w:val="28"/>
                <w:szCs w:val="28"/>
                <w:lang w:val="pt-BR"/>
              </w:rPr>
            </m:ctrlPr>
          </m:sSubSupPr>
          <m:e>
            <m:r>
              <w:rPr>
                <w:rFonts w:ascii="Cambria Math" w:hAnsi="Cambria Math"/>
                <w:color w:val="auto"/>
                <w:sz w:val="28"/>
                <w:szCs w:val="28"/>
                <w:lang w:val="pt-BR"/>
              </w:rPr>
              <m:t>∆Н</m:t>
            </m:r>
          </m:e>
          <m:sub>
            <m:r>
              <w:rPr>
                <w:rFonts w:ascii="Cambria Math" w:hAnsi="Cambria Math"/>
                <w:color w:val="auto"/>
                <w:sz w:val="28"/>
                <w:szCs w:val="28"/>
                <w:lang w:val="pt-BR"/>
              </w:rPr>
              <m:t>298</m:t>
            </m:r>
          </m:sub>
          <m:sup>
            <m:r>
              <w:rPr>
                <w:rFonts w:ascii="Cambria Math" w:hAnsi="Cambria Math"/>
                <w:color w:val="auto"/>
                <w:sz w:val="28"/>
                <w:szCs w:val="28"/>
                <w:lang w:val="pt-BR"/>
              </w:rPr>
              <m:t>°</m:t>
            </m:r>
          </m:sup>
        </m:sSubSup>
      </m:oMath>
      <w:r w:rsidR="00D424F7" w:rsidRPr="00AB256D">
        <w:rPr>
          <w:color w:val="auto"/>
          <w:sz w:val="28"/>
          <w:szCs w:val="28"/>
          <w:lang w:val="pt-BR"/>
        </w:rPr>
        <w:t xml:space="preserve">= </w:t>
      </w:r>
      <w:r w:rsidR="00EC0889" w:rsidRPr="00AB256D">
        <w:rPr>
          <w:color w:val="auto"/>
          <w:sz w:val="28"/>
          <w:szCs w:val="28"/>
          <w:lang w:val="kk-KZ"/>
        </w:rPr>
        <w:t>- 52,3</w:t>
      </w:r>
      <w:r w:rsidR="00D424F7" w:rsidRPr="00AB256D">
        <w:rPr>
          <w:color w:val="auto"/>
          <w:sz w:val="28"/>
          <w:szCs w:val="28"/>
          <w:lang w:val="kk-KZ"/>
        </w:rPr>
        <w:t xml:space="preserve"> кДж</w:t>
      </w:r>
      <w:r w:rsidR="00D424F7" w:rsidRPr="00AB256D">
        <w:rPr>
          <w:color w:val="auto"/>
          <w:sz w:val="28"/>
          <w:szCs w:val="28"/>
          <w:lang w:val="pt-BR"/>
        </w:rPr>
        <w:t>/моль</w:t>
      </w:r>
      <w:r w:rsidR="008143D7" w:rsidRPr="00AB256D">
        <w:rPr>
          <w:color w:val="auto"/>
          <w:sz w:val="28"/>
          <w:szCs w:val="28"/>
          <w:vertAlign w:val="superscript"/>
          <w:lang w:val="pt-BR"/>
        </w:rPr>
        <w:t xml:space="preserve">   </w:t>
      </w:r>
      <w:r w:rsidR="008143D7" w:rsidRPr="00AB256D">
        <w:rPr>
          <w:color w:val="auto"/>
          <w:sz w:val="28"/>
          <w:szCs w:val="28"/>
          <w:vertAlign w:val="superscript"/>
          <w:lang w:val="kk-KZ"/>
        </w:rPr>
        <w:t xml:space="preserve">                             </w:t>
      </w:r>
      <w:r w:rsidR="008143D7" w:rsidRPr="00AB256D">
        <w:rPr>
          <w:color w:val="auto"/>
          <w:sz w:val="28"/>
          <w:szCs w:val="28"/>
          <w:vertAlign w:val="superscript"/>
          <w:lang w:val="pt-BR"/>
        </w:rPr>
        <w:t xml:space="preserve"> </w:t>
      </w:r>
      <w:r w:rsidR="00D424F7" w:rsidRPr="00AB256D">
        <w:rPr>
          <w:color w:val="auto"/>
          <w:sz w:val="28"/>
          <w:szCs w:val="28"/>
          <w:lang w:val="kk-KZ"/>
        </w:rPr>
        <w:t xml:space="preserve"> </w:t>
      </w:r>
      <w:r w:rsidR="00D424F7" w:rsidRPr="00AB256D">
        <w:rPr>
          <w:rFonts w:eastAsia="CharisSIL"/>
          <w:color w:val="auto"/>
          <w:sz w:val="28"/>
          <w:szCs w:val="28"/>
          <w:lang w:val="kk-KZ"/>
        </w:rPr>
        <w:t>(17)</w:t>
      </w:r>
    </w:p>
    <w:p w:rsidR="00D424F7" w:rsidRPr="00AB256D" w:rsidRDefault="00D424F7" w:rsidP="00733402">
      <w:pPr>
        <w:pStyle w:val="Default"/>
        <w:ind w:firstLine="708"/>
        <w:jc w:val="both"/>
        <w:rPr>
          <w:color w:val="auto"/>
          <w:sz w:val="28"/>
          <w:szCs w:val="28"/>
          <w:lang w:val="kk-KZ"/>
        </w:rPr>
      </w:pPr>
    </w:p>
    <w:p w:rsidR="00D424F7" w:rsidRPr="00AB256D" w:rsidRDefault="00526832" w:rsidP="00733402">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Никельді</w:t>
      </w:r>
      <w:r w:rsidR="00D424F7" w:rsidRPr="00AB256D">
        <w:rPr>
          <w:rFonts w:ascii="Times New Roman" w:hAnsi="Times New Roman"/>
          <w:sz w:val="28"/>
          <w:szCs w:val="28"/>
          <w:lang w:val="kk-KZ"/>
        </w:rPr>
        <w:t xml:space="preserve"> катализаторлар</w:t>
      </w:r>
      <w:r w:rsidR="00E174C5" w:rsidRPr="00AB256D">
        <w:rPr>
          <w:rFonts w:ascii="Times New Roman" w:hAnsi="Times New Roman"/>
          <w:sz w:val="28"/>
          <w:szCs w:val="28"/>
          <w:lang w:val="kk-KZ"/>
        </w:rPr>
        <w:t>ы</w:t>
      </w:r>
      <w:r w:rsidR="00D424F7" w:rsidRPr="00AB256D">
        <w:rPr>
          <w:rFonts w:ascii="Times New Roman" w:hAnsi="Times New Roman"/>
          <w:sz w:val="28"/>
          <w:szCs w:val="28"/>
          <w:lang w:val="kk-KZ"/>
        </w:rPr>
        <w:t xml:space="preserve"> C-C байланыстарын үзуде белсенді. Сондықтан никельді катализаторларда этанолдың (18) жән</w:t>
      </w:r>
      <w:r w:rsidR="00714359" w:rsidRPr="00AB256D">
        <w:rPr>
          <w:rFonts w:ascii="Times New Roman" w:hAnsi="Times New Roman"/>
          <w:sz w:val="28"/>
          <w:szCs w:val="28"/>
          <w:lang w:val="kk-KZ"/>
        </w:rPr>
        <w:t xml:space="preserve">е ацетальдегидтің (12), </w:t>
      </w:r>
      <w:r w:rsidR="00D0679F" w:rsidRPr="00AB256D">
        <w:rPr>
          <w:rFonts w:ascii="Times New Roman" w:hAnsi="Times New Roman"/>
          <w:sz w:val="28"/>
          <w:szCs w:val="28"/>
          <w:lang w:val="kk-KZ"/>
        </w:rPr>
        <w:t xml:space="preserve">метан </w:t>
      </w:r>
      <w:r w:rsidR="00D424F7" w:rsidRPr="00AB256D">
        <w:rPr>
          <w:rFonts w:ascii="Times New Roman" w:hAnsi="Times New Roman"/>
          <w:sz w:val="28"/>
          <w:szCs w:val="28"/>
          <w:lang w:val="kk-KZ"/>
        </w:rPr>
        <w:t>және көмір қышқыл газына ыдырауы жылдам жүреді</w:t>
      </w:r>
      <w:r w:rsidR="005A61C3" w:rsidRPr="00AB256D">
        <w:rPr>
          <w:rFonts w:ascii="Times New Roman" w:hAnsi="Times New Roman"/>
          <w:sz w:val="28"/>
          <w:szCs w:val="28"/>
          <w:lang w:val="kk-KZ"/>
        </w:rPr>
        <w:t xml:space="preserve"> [43</w:t>
      </w:r>
      <w:r w:rsidR="002771B4" w:rsidRPr="00AB256D">
        <w:rPr>
          <w:rFonts w:ascii="Times New Roman" w:hAnsi="Times New Roman"/>
          <w:sz w:val="28"/>
          <w:szCs w:val="28"/>
          <w:lang w:val="kk-KZ"/>
        </w:rPr>
        <w:t>,</w:t>
      </w:r>
      <w:r w:rsidR="00E67534">
        <w:rPr>
          <w:rFonts w:ascii="Times New Roman" w:hAnsi="Times New Roman"/>
          <w:sz w:val="28"/>
          <w:szCs w:val="28"/>
          <w:lang w:val="kk-KZ"/>
        </w:rPr>
        <w:t xml:space="preserve"> </w:t>
      </w:r>
      <w:r w:rsidR="005A61C3" w:rsidRPr="00AB256D">
        <w:rPr>
          <w:rFonts w:ascii="Times New Roman" w:hAnsi="Times New Roman"/>
          <w:sz w:val="28"/>
          <w:szCs w:val="28"/>
          <w:lang w:val="kk-KZ"/>
        </w:rPr>
        <w:t>44</w:t>
      </w:r>
      <w:r w:rsidR="005A5CDD" w:rsidRPr="00AB256D">
        <w:rPr>
          <w:rFonts w:ascii="Times New Roman" w:hAnsi="Times New Roman"/>
          <w:sz w:val="28"/>
          <w:szCs w:val="28"/>
          <w:lang w:val="kk-KZ"/>
        </w:rPr>
        <w:t>]</w:t>
      </w:r>
      <w:r w:rsidR="00D424F7" w:rsidRPr="00AB256D">
        <w:rPr>
          <w:rFonts w:ascii="Times New Roman" w:hAnsi="Times New Roman"/>
          <w:sz w:val="28"/>
          <w:szCs w:val="28"/>
          <w:lang w:val="kk-KZ"/>
        </w:rPr>
        <w:t xml:space="preserve">. </w:t>
      </w:r>
    </w:p>
    <w:p w:rsidR="00D424F7" w:rsidRPr="00AB256D" w:rsidRDefault="00D424F7" w:rsidP="00733402">
      <w:pPr>
        <w:autoSpaceDE w:val="0"/>
        <w:autoSpaceDN w:val="0"/>
        <w:adjustRightInd w:val="0"/>
        <w:spacing w:after="0" w:line="240" w:lineRule="auto"/>
        <w:ind w:firstLine="708"/>
        <w:jc w:val="center"/>
        <w:rPr>
          <w:rFonts w:ascii="Times New Roman" w:eastAsia="CharisSIL" w:hAnsi="Times New Roman"/>
          <w:sz w:val="28"/>
          <w:szCs w:val="28"/>
          <w:lang w:val="kk-KZ"/>
        </w:rPr>
      </w:pPr>
    </w:p>
    <w:p w:rsidR="00D424F7" w:rsidRPr="00AB256D" w:rsidRDefault="004211B6" w:rsidP="00733402">
      <w:pPr>
        <w:autoSpaceDE w:val="0"/>
        <w:autoSpaceDN w:val="0"/>
        <w:adjustRightInd w:val="0"/>
        <w:spacing w:after="0" w:line="240" w:lineRule="auto"/>
        <w:jc w:val="right"/>
        <w:rPr>
          <w:rFonts w:ascii="Times New Roman" w:eastAsia="CharisSIL" w:hAnsi="Times New Roman"/>
          <w:sz w:val="28"/>
          <w:szCs w:val="28"/>
        </w:rPr>
      </w:pPr>
      <m:oMath>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C</m:t>
            </m:r>
          </m:e>
          <m:sub>
            <m:r>
              <m:rPr>
                <m:sty m:val="p"/>
              </m:rPr>
              <w:rPr>
                <w:rFonts w:ascii="Cambria Math" w:eastAsia="CharisSIL" w:hAnsi="Cambria Math"/>
                <w:sz w:val="28"/>
                <w:szCs w:val="28"/>
                <w:lang w:val="kk-KZ"/>
              </w:rPr>
              <m:t>2</m:t>
            </m:r>
          </m:sub>
        </m:sSub>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5</m:t>
            </m:r>
          </m:sub>
        </m:sSub>
        <m:r>
          <m:rPr>
            <m:sty m:val="p"/>
          </m:rPr>
          <w:rPr>
            <w:rFonts w:ascii="Cambria Math" w:eastAsia="CharisSIL" w:hAnsi="Cambria Math"/>
            <w:sz w:val="28"/>
            <w:szCs w:val="28"/>
            <w:lang w:val="en-US"/>
          </w:rPr>
          <m:t>OH</m:t>
        </m:r>
        <m:r>
          <m:rPr>
            <m:sty m:val="p"/>
          </m:rPr>
          <w:rPr>
            <w:rFonts w:ascii="Cambria Math" w:eastAsia="CharisSIL" w:hAnsi="Cambria Math"/>
            <w:sz w:val="28"/>
            <w:szCs w:val="28"/>
          </w:rPr>
          <m:t>→</m:t>
        </m:r>
        <m:r>
          <m:rPr>
            <m:sty m:val="p"/>
          </m:rPr>
          <w:rPr>
            <w:rFonts w:ascii="Cambria Math" w:eastAsia="CharisSIL" w:hAnsi="Cambria Math"/>
            <w:sz w:val="28"/>
            <w:szCs w:val="28"/>
            <w:lang w:val="en-US"/>
          </w:rPr>
          <m:t>C</m:t>
        </m:r>
        <m:sSub>
          <m:sSubPr>
            <m:ctrlPr>
              <w:rPr>
                <w:rFonts w:ascii="Cambria Math" w:eastAsia="CharisSIL" w:hAnsi="Cambria Math"/>
                <w:sz w:val="28"/>
                <w:szCs w:val="28"/>
                <w:lang w:val="en-US"/>
              </w:rPr>
            </m:ctrlPr>
          </m:sSubPr>
          <m:e>
            <m:r>
              <m:rPr>
                <m:sty m:val="p"/>
              </m:rPr>
              <w:rPr>
                <w:rFonts w:ascii="Cambria Math" w:eastAsia="CharisSIL" w:hAnsi="Cambria Math"/>
                <w:sz w:val="28"/>
                <w:szCs w:val="28"/>
                <w:lang w:val="en-US"/>
              </w:rPr>
              <m:t>H</m:t>
            </m:r>
          </m:e>
          <m:sub>
            <m:r>
              <m:rPr>
                <m:sty m:val="p"/>
              </m:rPr>
              <w:rPr>
                <w:rFonts w:ascii="Cambria Math" w:eastAsia="CharisSIL" w:hAnsi="Cambria Math"/>
                <w:sz w:val="28"/>
                <w:szCs w:val="28"/>
              </w:rPr>
              <m:t xml:space="preserve">4 </m:t>
            </m:r>
          </m:sub>
        </m:sSub>
        <m:r>
          <m:rPr>
            <m:sty m:val="p"/>
          </m:rPr>
          <w:rPr>
            <w:rFonts w:ascii="Cambria Math" w:eastAsia="CharisSIL" w:hAnsi="Cambria Math"/>
            <w:sz w:val="28"/>
            <w:szCs w:val="28"/>
          </w:rPr>
          <m:t>+</m:t>
        </m:r>
        <m:r>
          <m:rPr>
            <m:sty m:val="p"/>
          </m:rPr>
          <w:rPr>
            <w:rFonts w:ascii="Cambria Math" w:eastAsia="CharisSIL" w:hAnsi="Cambria Math"/>
            <w:sz w:val="28"/>
            <w:szCs w:val="28"/>
            <w:lang w:val="en-US"/>
          </w:rPr>
          <m:t>CO</m:t>
        </m:r>
        <m:r>
          <m:rPr>
            <m:sty m:val="p"/>
          </m:rPr>
          <w:rPr>
            <w:rFonts w:ascii="Cambria Math" w:eastAsia="CharisSIL" w:hAnsi="Cambria Math"/>
            <w:sz w:val="28"/>
            <w:szCs w:val="28"/>
          </w:rPr>
          <m:t>+</m:t>
        </m:r>
        <m:sSub>
          <m:sSubPr>
            <m:ctrlPr>
              <w:rPr>
                <w:rFonts w:ascii="Cambria Math" w:eastAsia="CharisSIL" w:hAnsi="Cambria Math"/>
                <w:sz w:val="28"/>
                <w:szCs w:val="28"/>
                <w:lang w:val="en-US"/>
              </w:rPr>
            </m:ctrlPr>
          </m:sSubPr>
          <m:e>
            <m:r>
              <m:rPr>
                <m:sty m:val="p"/>
              </m:rPr>
              <w:rPr>
                <w:rFonts w:ascii="Cambria Math" w:eastAsia="CharisSIL" w:hAnsi="Cambria Math"/>
                <w:sz w:val="28"/>
                <w:szCs w:val="28"/>
                <w:lang w:val="en-US"/>
              </w:rPr>
              <m:t>H</m:t>
            </m:r>
          </m:e>
          <m:sub>
            <m:r>
              <m:rPr>
                <m:sty m:val="p"/>
              </m:rPr>
              <w:rPr>
                <w:rFonts w:ascii="Cambria Math" w:eastAsia="CharisSIL" w:hAnsi="Cambria Math"/>
                <w:sz w:val="28"/>
                <w:szCs w:val="28"/>
              </w:rPr>
              <m:t>2</m:t>
            </m:r>
          </m:sub>
        </m:sSub>
        <m:r>
          <m:rPr>
            <m:sty m:val="p"/>
          </m:rPr>
          <w:rPr>
            <w:rFonts w:ascii="Cambria Math" w:eastAsia="CharisSIL" w:hAnsi="Cambria Math"/>
            <w:sz w:val="28"/>
            <w:szCs w:val="28"/>
          </w:rPr>
          <m:t xml:space="preserve"> </m:t>
        </m:r>
        <m:sSubSup>
          <m:sSubSupPr>
            <m:ctrlPr>
              <w:rPr>
                <w:rFonts w:ascii="Cambria Math" w:hAnsi="Cambria Math"/>
                <w:i/>
                <w:sz w:val="28"/>
                <w:szCs w:val="28"/>
                <w:lang w:val="pt-BR"/>
              </w:rPr>
            </m:ctrlPr>
          </m:sSubSupPr>
          <m:e>
            <m:r>
              <w:rPr>
                <w:rFonts w:ascii="Cambria Math" w:hAnsi="Cambria Math"/>
                <w:sz w:val="28"/>
                <w:szCs w:val="28"/>
                <w:lang w:val="pt-BR"/>
              </w:rPr>
              <m:t>∆Н</m:t>
            </m:r>
          </m:e>
          <m:sub>
            <m:r>
              <w:rPr>
                <w:rFonts w:ascii="Cambria Math" w:hAnsi="Cambria Math"/>
                <w:sz w:val="28"/>
                <w:szCs w:val="28"/>
                <w:lang w:val="pt-BR"/>
              </w:rPr>
              <m:t>298</m:t>
            </m:r>
          </m:sub>
          <m:sup>
            <m:r>
              <w:rPr>
                <w:rFonts w:ascii="Cambria Math" w:hAnsi="Cambria Math"/>
                <w:sz w:val="28"/>
                <w:szCs w:val="28"/>
                <w:lang w:val="pt-BR"/>
              </w:rPr>
              <m:t>°</m:t>
            </m:r>
          </m:sup>
        </m:sSubSup>
      </m:oMath>
      <w:r w:rsidR="00D424F7" w:rsidRPr="00AB256D">
        <w:rPr>
          <w:rFonts w:ascii="Times New Roman" w:hAnsi="Times New Roman"/>
          <w:sz w:val="28"/>
          <w:szCs w:val="28"/>
          <w:lang w:val="pt-BR"/>
        </w:rPr>
        <w:t xml:space="preserve">= </w:t>
      </w:r>
      <w:r w:rsidR="00D424F7" w:rsidRPr="00AB256D">
        <w:rPr>
          <w:rFonts w:ascii="Times New Roman" w:hAnsi="Times New Roman"/>
          <w:sz w:val="28"/>
          <w:szCs w:val="28"/>
          <w:lang w:val="kk-KZ"/>
        </w:rPr>
        <w:t>49,</w:t>
      </w:r>
      <w:r w:rsidR="00D424F7" w:rsidRPr="00AB256D">
        <w:rPr>
          <w:rFonts w:ascii="Times New Roman" w:hAnsi="Times New Roman"/>
          <w:sz w:val="28"/>
          <w:szCs w:val="28"/>
        </w:rPr>
        <w:t>6</w:t>
      </w:r>
      <w:r w:rsidR="00D424F7" w:rsidRPr="00AB256D">
        <w:rPr>
          <w:rFonts w:ascii="Times New Roman" w:hAnsi="Times New Roman"/>
          <w:sz w:val="28"/>
          <w:szCs w:val="28"/>
          <w:lang w:val="kk-KZ"/>
        </w:rPr>
        <w:t xml:space="preserve"> кДж</w:t>
      </w:r>
      <w:r w:rsidR="00D424F7" w:rsidRPr="00AB256D">
        <w:rPr>
          <w:rFonts w:ascii="Times New Roman" w:hAnsi="Times New Roman"/>
          <w:sz w:val="28"/>
          <w:szCs w:val="28"/>
          <w:lang w:val="pt-BR"/>
        </w:rPr>
        <w:t>/моль</w:t>
      </w:r>
      <w:r w:rsidR="008143D7" w:rsidRPr="00AB256D">
        <w:rPr>
          <w:rFonts w:ascii="Times New Roman" w:eastAsia="CharisSIL" w:hAnsi="Times New Roman"/>
          <w:sz w:val="28"/>
          <w:szCs w:val="28"/>
          <w:vertAlign w:val="superscript"/>
        </w:rPr>
        <w:t xml:space="preserve">   </w:t>
      </w:r>
      <w:r w:rsidR="008143D7" w:rsidRPr="00AB256D">
        <w:rPr>
          <w:rFonts w:ascii="Times New Roman" w:eastAsia="CharisSIL" w:hAnsi="Times New Roman"/>
          <w:sz w:val="28"/>
          <w:szCs w:val="28"/>
          <w:vertAlign w:val="superscript"/>
          <w:lang w:val="kk-KZ"/>
        </w:rPr>
        <w:t xml:space="preserve">                </w:t>
      </w:r>
      <w:r w:rsidR="00D424F7" w:rsidRPr="00AB256D">
        <w:rPr>
          <w:rFonts w:ascii="Times New Roman" w:hAnsi="Times New Roman"/>
          <w:sz w:val="28"/>
          <w:szCs w:val="28"/>
          <w:lang w:val="kk-KZ"/>
        </w:rPr>
        <w:t xml:space="preserve"> (18)</w:t>
      </w:r>
    </w:p>
    <w:p w:rsidR="00D424F7" w:rsidRPr="00AB256D" w:rsidRDefault="00D424F7" w:rsidP="00733402">
      <w:pPr>
        <w:autoSpaceDE w:val="0"/>
        <w:autoSpaceDN w:val="0"/>
        <w:adjustRightInd w:val="0"/>
        <w:spacing w:after="0" w:line="240" w:lineRule="auto"/>
        <w:ind w:firstLine="708"/>
        <w:jc w:val="center"/>
        <w:rPr>
          <w:rFonts w:ascii="Times New Roman" w:hAnsi="Times New Roman"/>
          <w:sz w:val="28"/>
          <w:szCs w:val="28"/>
          <w:lang w:val="kk-KZ"/>
        </w:rPr>
      </w:pPr>
    </w:p>
    <w:p w:rsidR="00D424F7" w:rsidRPr="00AB256D" w:rsidRDefault="00107D2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Реакция ме</w:t>
      </w:r>
      <w:r w:rsidR="00B772CA" w:rsidRPr="00AB256D">
        <w:rPr>
          <w:rFonts w:ascii="Times New Roman" w:hAnsi="Times New Roman"/>
          <w:sz w:val="28"/>
          <w:szCs w:val="28"/>
          <w:lang w:val="kk-KZ"/>
        </w:rPr>
        <w:t>ханизмі метанның булы айналымы</w:t>
      </w:r>
      <w:r w:rsidRPr="00AB256D">
        <w:rPr>
          <w:rFonts w:ascii="Times New Roman" w:hAnsi="Times New Roman"/>
          <w:sz w:val="28"/>
          <w:szCs w:val="28"/>
          <w:lang w:val="kk-KZ"/>
        </w:rPr>
        <w:t xml:space="preserve"> (19) және </w:t>
      </w:r>
      <w:r w:rsidR="00D424F7" w:rsidRPr="00AB256D">
        <w:rPr>
          <w:rFonts w:ascii="Times New Roman" w:hAnsi="Times New Roman"/>
          <w:sz w:val="28"/>
          <w:szCs w:val="28"/>
          <w:lang w:val="kk-KZ"/>
        </w:rPr>
        <w:t>су г</w:t>
      </w:r>
      <w:r w:rsidRPr="00AB256D">
        <w:rPr>
          <w:rFonts w:ascii="Times New Roman" w:hAnsi="Times New Roman"/>
          <w:sz w:val="28"/>
          <w:szCs w:val="28"/>
          <w:lang w:val="kk-KZ"/>
        </w:rPr>
        <w:t xml:space="preserve">азының ығысу реакциялары (10) </w:t>
      </w:r>
      <w:r w:rsidR="00D424F7" w:rsidRPr="00AB256D">
        <w:rPr>
          <w:rFonts w:ascii="Times New Roman" w:hAnsi="Times New Roman"/>
          <w:sz w:val="28"/>
          <w:szCs w:val="28"/>
          <w:lang w:val="kk-KZ"/>
        </w:rPr>
        <w:t>нәтижесінде H</w:t>
      </w:r>
      <w:r w:rsidR="00D424F7" w:rsidRPr="00AB256D">
        <w:rPr>
          <w:rFonts w:ascii="Times New Roman" w:hAnsi="Times New Roman"/>
          <w:sz w:val="28"/>
          <w:szCs w:val="28"/>
          <w:vertAlign w:val="subscript"/>
          <w:lang w:val="kk-KZ"/>
        </w:rPr>
        <w:t>2</w:t>
      </w:r>
      <w:r w:rsidRPr="00AB256D">
        <w:rPr>
          <w:rFonts w:ascii="Times New Roman" w:hAnsi="Times New Roman"/>
          <w:sz w:val="28"/>
          <w:szCs w:val="28"/>
          <w:lang w:val="kk-KZ"/>
        </w:rPr>
        <w:t xml:space="preserve"> </w:t>
      </w:r>
      <w:r w:rsidR="00D424F7" w:rsidRPr="00AB256D">
        <w:rPr>
          <w:rFonts w:ascii="Times New Roman" w:eastAsia="CharisSIL" w:hAnsi="Times New Roman"/>
          <w:sz w:val="28"/>
          <w:szCs w:val="28"/>
          <w:lang w:val="kk-KZ"/>
        </w:rPr>
        <w:t>және</w:t>
      </w:r>
      <w:r w:rsidR="00D424F7" w:rsidRPr="00AB256D">
        <w:rPr>
          <w:rFonts w:ascii="Times New Roman" w:hAnsi="Times New Roman"/>
          <w:sz w:val="28"/>
          <w:szCs w:val="28"/>
          <w:lang w:val="kk-KZ"/>
        </w:rPr>
        <w:t xml:space="preserve"> </w:t>
      </w:r>
      <w:r w:rsidR="00D424F7" w:rsidRPr="00AB256D">
        <w:rPr>
          <w:rFonts w:ascii="Times New Roman" w:eastAsia="CharisSIL" w:hAnsi="Times New Roman"/>
          <w:sz w:val="28"/>
          <w:szCs w:val="28"/>
          <w:lang w:val="kk-KZ"/>
        </w:rPr>
        <w:t>СО</w:t>
      </w:r>
      <w:r w:rsidR="00A60488" w:rsidRPr="00AB256D">
        <w:rPr>
          <w:rFonts w:ascii="Times New Roman" w:hAnsi="Times New Roman"/>
          <w:sz w:val="28"/>
          <w:szCs w:val="28"/>
          <w:lang w:val="kk-KZ"/>
        </w:rPr>
        <w:t xml:space="preserve"> түзілуімен жалғасады:</w:t>
      </w:r>
    </w:p>
    <w:p w:rsidR="00D424F7" w:rsidRPr="00AB256D" w:rsidRDefault="00D424F7" w:rsidP="00733402">
      <w:pPr>
        <w:autoSpaceDE w:val="0"/>
        <w:autoSpaceDN w:val="0"/>
        <w:adjustRightInd w:val="0"/>
        <w:spacing w:after="0" w:line="240" w:lineRule="auto"/>
        <w:ind w:firstLine="708"/>
        <w:jc w:val="center"/>
        <w:rPr>
          <w:rFonts w:ascii="Times New Roman" w:hAnsi="Times New Roman"/>
          <w:sz w:val="28"/>
          <w:szCs w:val="28"/>
          <w:lang w:val="kk-KZ"/>
        </w:rPr>
      </w:pPr>
    </w:p>
    <w:p w:rsidR="00D424F7" w:rsidRPr="00AB256D" w:rsidRDefault="004211B6" w:rsidP="00733402">
      <w:pPr>
        <w:autoSpaceDE w:val="0"/>
        <w:autoSpaceDN w:val="0"/>
        <w:adjustRightInd w:val="0"/>
        <w:spacing w:after="0" w:line="240" w:lineRule="auto"/>
        <w:ind w:firstLine="708"/>
        <w:jc w:val="right"/>
        <w:rPr>
          <w:rFonts w:ascii="Times New Roman" w:hAnsi="Times New Roman"/>
          <w:sz w:val="28"/>
          <w:szCs w:val="28"/>
          <w:lang w:val="kk-KZ"/>
        </w:rPr>
      </w:pPr>
      <m:oMath>
        <m:sSub>
          <m:sSubPr>
            <m:ctrlPr>
              <w:rPr>
                <w:rFonts w:ascii="Cambria Math" w:hAnsi="Cambria Math"/>
                <w:sz w:val="28"/>
                <w:szCs w:val="28"/>
                <w:lang w:val="kk-KZ"/>
              </w:rPr>
            </m:ctrlPr>
          </m:sSubPr>
          <m:e>
            <m:r>
              <m:rPr>
                <m:sty m:val="p"/>
              </m:rPr>
              <w:rPr>
                <w:rFonts w:ascii="Cambria Math" w:hAnsi="Cambria Math"/>
                <w:sz w:val="28"/>
                <w:szCs w:val="28"/>
                <w:lang w:val="kk-KZ"/>
              </w:rPr>
              <m:t>CH</m:t>
            </m:r>
          </m:e>
          <m:sub>
            <m:r>
              <m:rPr>
                <m:sty m:val="p"/>
              </m:rPr>
              <w:rPr>
                <w:rFonts w:ascii="Cambria Math" w:hAnsi="Cambria Math"/>
                <w:sz w:val="28"/>
                <w:szCs w:val="28"/>
                <w:lang w:val="kk-KZ"/>
              </w:rPr>
              <m:t>4</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2</m:t>
            </m:r>
          </m:sub>
        </m:sSub>
        <m:r>
          <m:rPr>
            <m:sty m:val="p"/>
          </m:rPr>
          <w:rPr>
            <w:rFonts w:ascii="Cambria Math" w:hAnsi="Cambria Math"/>
            <w:sz w:val="28"/>
            <w:szCs w:val="28"/>
            <w:lang w:val="kk-KZ"/>
          </w:rPr>
          <m:t>O→CO+3</m:t>
        </m:r>
        <m:sSub>
          <m:sSubPr>
            <m:ctrlPr>
              <w:rPr>
                <w:rFonts w:ascii="Cambria Math" w:hAnsi="Cambria Math"/>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2</m:t>
            </m:r>
          </m:sub>
        </m:sSub>
      </m:oMath>
      <w:r w:rsidR="008143D7" w:rsidRPr="00AB256D">
        <w:rPr>
          <w:rFonts w:ascii="Times New Roman" w:hAnsi="Times New Roman"/>
          <w:sz w:val="28"/>
          <w:szCs w:val="28"/>
          <w:lang w:val="kk-KZ"/>
        </w:rPr>
        <w:t xml:space="preserve"> </w:t>
      </w:r>
      <w:r w:rsidR="008143D7" w:rsidRPr="00AB256D">
        <w:rPr>
          <w:rFonts w:ascii="Times New Roman" w:hAnsi="Times New Roman"/>
          <w:sz w:val="28"/>
          <w:szCs w:val="28"/>
        </w:rPr>
        <w:t xml:space="preserve"> </w:t>
      </w:r>
      <w:r w:rsidR="00D424F7" w:rsidRPr="00AB256D">
        <w:rPr>
          <w:rFonts w:ascii="Times New Roman" w:eastAsia="CharisSIL" w:hAnsi="Times New Roman"/>
          <w:sz w:val="28"/>
          <w:szCs w:val="28"/>
          <w:lang w:val="kk-KZ"/>
        </w:rPr>
        <w:t xml:space="preserve"> </w:t>
      </w:r>
      <m:oMath>
        <m:sSubSup>
          <m:sSubSupPr>
            <m:ctrlPr>
              <w:rPr>
                <w:rFonts w:ascii="Cambria Math" w:hAnsi="Cambria Math"/>
                <w:i/>
                <w:sz w:val="28"/>
                <w:szCs w:val="28"/>
                <w:lang w:val="pt-BR"/>
              </w:rPr>
            </m:ctrlPr>
          </m:sSubSupPr>
          <m:e>
            <m:r>
              <w:rPr>
                <w:rFonts w:ascii="Cambria Math" w:hAnsi="Cambria Math"/>
                <w:sz w:val="28"/>
                <w:szCs w:val="28"/>
                <w:lang w:val="pt-BR"/>
              </w:rPr>
              <m:t>∆Н</m:t>
            </m:r>
          </m:e>
          <m:sub>
            <m:r>
              <w:rPr>
                <w:rFonts w:ascii="Cambria Math" w:hAnsi="Cambria Math"/>
                <w:sz w:val="28"/>
                <w:szCs w:val="28"/>
                <w:lang w:val="pt-BR"/>
              </w:rPr>
              <m:t>298</m:t>
            </m:r>
          </m:sub>
          <m:sup>
            <m:r>
              <w:rPr>
                <w:rFonts w:ascii="Cambria Math" w:hAnsi="Cambria Math"/>
                <w:sz w:val="28"/>
                <w:szCs w:val="28"/>
                <w:lang w:val="pt-BR"/>
              </w:rPr>
              <m:t>°</m:t>
            </m:r>
          </m:sup>
        </m:sSubSup>
      </m:oMath>
      <w:r w:rsidR="00D424F7" w:rsidRPr="00AB256D">
        <w:rPr>
          <w:rFonts w:ascii="Times New Roman" w:hAnsi="Times New Roman"/>
          <w:sz w:val="28"/>
          <w:szCs w:val="28"/>
          <w:lang w:val="pt-BR"/>
        </w:rPr>
        <w:t xml:space="preserve">= </w:t>
      </w:r>
      <w:r w:rsidR="00D424F7" w:rsidRPr="00AB256D">
        <w:rPr>
          <w:rFonts w:ascii="Times New Roman" w:hAnsi="Times New Roman"/>
          <w:sz w:val="28"/>
          <w:szCs w:val="28"/>
          <w:lang w:val="kk-KZ"/>
        </w:rPr>
        <w:t>206,1 кДж</w:t>
      </w:r>
      <w:r w:rsidR="00D424F7" w:rsidRPr="00AB256D">
        <w:rPr>
          <w:rFonts w:ascii="Times New Roman" w:hAnsi="Times New Roman"/>
          <w:sz w:val="28"/>
          <w:szCs w:val="28"/>
          <w:lang w:val="pt-BR"/>
        </w:rPr>
        <w:t>/моль</w:t>
      </w:r>
      <w:r w:rsidR="008143D7" w:rsidRPr="00AB256D">
        <w:rPr>
          <w:rFonts w:ascii="Times New Roman" w:eastAsia="CharisSIL" w:hAnsi="Times New Roman"/>
          <w:sz w:val="28"/>
          <w:szCs w:val="28"/>
          <w:vertAlign w:val="superscript"/>
          <w:lang w:val="kk-KZ"/>
        </w:rPr>
        <w:t xml:space="preserve">                   </w:t>
      </w:r>
      <w:r w:rsidR="00D424F7" w:rsidRPr="00AB256D">
        <w:rPr>
          <w:rFonts w:ascii="Times New Roman" w:hAnsi="Times New Roman"/>
          <w:sz w:val="28"/>
          <w:szCs w:val="28"/>
          <w:lang w:val="kk-KZ"/>
        </w:rPr>
        <w:t xml:space="preserve"> (19)</w:t>
      </w:r>
    </w:p>
    <w:p w:rsidR="00D424F7" w:rsidRPr="00AB256D" w:rsidRDefault="00D424F7" w:rsidP="00733402">
      <w:pPr>
        <w:autoSpaceDE w:val="0"/>
        <w:autoSpaceDN w:val="0"/>
        <w:adjustRightInd w:val="0"/>
        <w:spacing w:after="0" w:line="240" w:lineRule="auto"/>
        <w:ind w:firstLine="708"/>
        <w:jc w:val="center"/>
        <w:rPr>
          <w:rFonts w:ascii="Times New Roman" w:hAnsi="Times New Roman"/>
          <w:sz w:val="28"/>
          <w:szCs w:val="28"/>
          <w:lang w:val="kk-KZ"/>
        </w:rPr>
      </w:pP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ЭБА процесінің механизмімен бірге термодинамикалық талдауға арналған зерттеу жұмыстары кеңінен жүргізілген</w:t>
      </w:r>
      <w:r w:rsidR="005A5CDD" w:rsidRPr="00AB256D">
        <w:rPr>
          <w:rFonts w:ascii="Times New Roman" w:hAnsi="Times New Roman"/>
          <w:sz w:val="28"/>
          <w:szCs w:val="28"/>
          <w:lang w:val="kk-KZ"/>
        </w:rPr>
        <w:t xml:space="preserve"> [</w:t>
      </w:r>
      <w:r w:rsidR="005A61C3" w:rsidRPr="00AB256D">
        <w:rPr>
          <w:rFonts w:ascii="Times New Roman" w:hAnsi="Times New Roman"/>
          <w:sz w:val="28"/>
          <w:szCs w:val="28"/>
          <w:lang w:val="kk-KZ"/>
        </w:rPr>
        <w:t>38</w:t>
      </w:r>
      <w:r w:rsidR="002771B4" w:rsidRPr="00AB256D">
        <w:rPr>
          <w:rFonts w:ascii="Times New Roman" w:hAnsi="Times New Roman"/>
          <w:sz w:val="28"/>
          <w:szCs w:val="28"/>
          <w:lang w:val="kk-KZ"/>
        </w:rPr>
        <w:t>,</w:t>
      </w:r>
      <w:r w:rsidR="005A61C3" w:rsidRPr="00AB256D">
        <w:rPr>
          <w:rFonts w:ascii="Times New Roman" w:hAnsi="Times New Roman"/>
          <w:sz w:val="28"/>
          <w:szCs w:val="28"/>
          <w:lang w:val="kk-KZ"/>
        </w:rPr>
        <w:t xml:space="preserve"> </w:t>
      </w:r>
      <w:r w:rsidR="00E67534">
        <w:rPr>
          <w:rFonts w:ascii="Times New Roman" w:hAnsi="Times New Roman"/>
          <w:sz w:val="28"/>
          <w:szCs w:val="28"/>
          <w:lang w:val="kk-KZ"/>
        </w:rPr>
        <w:t xml:space="preserve">р. </w:t>
      </w:r>
      <w:r w:rsidR="005A61C3" w:rsidRPr="00AB256D">
        <w:rPr>
          <w:rFonts w:ascii="Times New Roman" w:hAnsi="Times New Roman"/>
          <w:sz w:val="28"/>
          <w:szCs w:val="28"/>
          <w:lang w:val="kk-KZ"/>
        </w:rPr>
        <w:t>409</w:t>
      </w:r>
      <w:r w:rsidR="00000999" w:rsidRPr="00AB256D">
        <w:rPr>
          <w:rFonts w:ascii="Times New Roman" w:hAnsi="Times New Roman"/>
          <w:sz w:val="28"/>
          <w:szCs w:val="28"/>
          <w:lang w:val="kk-KZ"/>
        </w:rPr>
        <w:t>6</w:t>
      </w:r>
      <w:r w:rsidR="00E67534">
        <w:rPr>
          <w:rFonts w:ascii="Times New Roman" w:hAnsi="Times New Roman"/>
          <w:sz w:val="28"/>
          <w:szCs w:val="28"/>
          <w:lang w:val="kk-KZ"/>
        </w:rPr>
        <w:t>;</w:t>
      </w:r>
      <w:r w:rsidR="00631F35" w:rsidRPr="00AB256D">
        <w:rPr>
          <w:rFonts w:ascii="Times New Roman" w:hAnsi="Times New Roman"/>
          <w:sz w:val="28"/>
          <w:szCs w:val="28"/>
          <w:lang w:val="kk-KZ"/>
        </w:rPr>
        <w:t xml:space="preserve"> </w:t>
      </w:r>
      <w:r w:rsidR="005A61C3" w:rsidRPr="00AB256D">
        <w:rPr>
          <w:rFonts w:ascii="Times New Roman" w:hAnsi="Times New Roman"/>
          <w:sz w:val="28"/>
          <w:szCs w:val="28"/>
          <w:lang w:val="kk-KZ"/>
        </w:rPr>
        <w:t>45</w:t>
      </w:r>
      <w:r w:rsidR="002771B4" w:rsidRPr="00AB256D">
        <w:rPr>
          <w:rFonts w:ascii="Times New Roman" w:hAnsi="Times New Roman"/>
          <w:sz w:val="28"/>
          <w:szCs w:val="28"/>
          <w:lang w:val="kk-KZ"/>
        </w:rPr>
        <w:t>,</w:t>
      </w:r>
      <w:r w:rsidR="00631F35" w:rsidRPr="00AB256D">
        <w:rPr>
          <w:rFonts w:ascii="Times New Roman" w:hAnsi="Times New Roman"/>
          <w:sz w:val="28"/>
          <w:szCs w:val="28"/>
          <w:lang w:val="kk-KZ"/>
        </w:rPr>
        <w:t xml:space="preserve"> </w:t>
      </w:r>
      <w:r w:rsidR="005A61C3" w:rsidRPr="00AB256D">
        <w:rPr>
          <w:rFonts w:ascii="Times New Roman" w:hAnsi="Times New Roman"/>
          <w:sz w:val="28"/>
          <w:szCs w:val="28"/>
          <w:lang w:val="kk-KZ"/>
        </w:rPr>
        <w:t>46</w:t>
      </w:r>
      <w:r w:rsidR="005A5CDD" w:rsidRPr="00AB256D">
        <w:rPr>
          <w:rFonts w:ascii="Times New Roman" w:hAnsi="Times New Roman"/>
          <w:sz w:val="28"/>
          <w:szCs w:val="28"/>
          <w:lang w:val="kk-KZ"/>
        </w:rPr>
        <w:t>]</w:t>
      </w:r>
      <w:r w:rsidR="002A5F16" w:rsidRPr="00AB256D">
        <w:rPr>
          <w:rFonts w:ascii="Times New Roman" w:hAnsi="Times New Roman"/>
          <w:sz w:val="28"/>
          <w:szCs w:val="28"/>
          <w:lang w:val="kk-KZ"/>
        </w:rPr>
        <w:t>. 6</w:t>
      </w:r>
      <w:r w:rsidRPr="00AB256D">
        <w:rPr>
          <w:rFonts w:ascii="Times New Roman" w:hAnsi="Times New Roman"/>
          <w:sz w:val="28"/>
          <w:szCs w:val="28"/>
          <w:lang w:val="kk-KZ"/>
        </w:rPr>
        <w:t>-суретте Н</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О:С</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Н</w:t>
      </w:r>
      <w:r w:rsidRPr="00AB256D">
        <w:rPr>
          <w:rFonts w:ascii="Times New Roman" w:hAnsi="Times New Roman"/>
          <w:sz w:val="28"/>
          <w:szCs w:val="28"/>
          <w:vertAlign w:val="subscript"/>
          <w:lang w:val="kk-KZ"/>
        </w:rPr>
        <w:t>5</w:t>
      </w:r>
      <w:r w:rsidR="00B772CA" w:rsidRPr="00AB256D">
        <w:rPr>
          <w:rFonts w:ascii="Times New Roman" w:hAnsi="Times New Roman"/>
          <w:sz w:val="28"/>
          <w:szCs w:val="28"/>
          <w:lang w:val="kk-KZ"/>
        </w:rPr>
        <w:t xml:space="preserve">ОН </w:t>
      </w:r>
      <w:r w:rsidR="00C032CB" w:rsidRPr="00AB256D">
        <w:rPr>
          <w:rFonts w:ascii="Times New Roman" w:hAnsi="Times New Roman"/>
          <w:sz w:val="28"/>
          <w:szCs w:val="28"/>
          <w:lang w:val="kk-KZ"/>
        </w:rPr>
        <w:t xml:space="preserve">молярлық </w:t>
      </w:r>
      <w:r w:rsidR="00914205" w:rsidRPr="00AB256D">
        <w:rPr>
          <w:rFonts w:ascii="Times New Roman" w:hAnsi="Times New Roman"/>
          <w:sz w:val="28"/>
          <w:szCs w:val="28"/>
          <w:lang w:val="kk-KZ"/>
        </w:rPr>
        <w:t xml:space="preserve">арақатынасы 3,0 </w:t>
      </w:r>
      <w:r w:rsidRPr="00AB256D">
        <w:rPr>
          <w:rFonts w:ascii="Times New Roman" w:hAnsi="Times New Roman"/>
          <w:sz w:val="28"/>
          <w:szCs w:val="28"/>
          <w:lang w:val="kk-KZ"/>
        </w:rPr>
        <w:t>және 1 атм қысымы кезіндегі этанолдың бу</w:t>
      </w:r>
      <w:r w:rsidR="00042FE5" w:rsidRPr="00AB256D">
        <w:rPr>
          <w:rFonts w:ascii="Times New Roman" w:hAnsi="Times New Roman"/>
          <w:sz w:val="28"/>
          <w:szCs w:val="28"/>
          <w:lang w:val="kk-KZ"/>
        </w:rPr>
        <w:t>лы айналым</w:t>
      </w:r>
      <w:r w:rsidRPr="00AB256D">
        <w:rPr>
          <w:rFonts w:ascii="Times New Roman" w:hAnsi="Times New Roman"/>
          <w:sz w:val="28"/>
          <w:szCs w:val="28"/>
          <w:lang w:val="kk-KZ"/>
        </w:rPr>
        <w:t xml:space="preserve"> өнімдерінің температураға байл</w:t>
      </w:r>
      <w:r w:rsidR="00D0679F" w:rsidRPr="00AB256D">
        <w:rPr>
          <w:rFonts w:ascii="Times New Roman" w:hAnsi="Times New Roman"/>
          <w:sz w:val="28"/>
          <w:szCs w:val="28"/>
          <w:lang w:val="kk-KZ"/>
        </w:rPr>
        <w:t xml:space="preserve">анысты </w:t>
      </w:r>
      <w:r w:rsidRPr="00AB256D">
        <w:rPr>
          <w:rFonts w:ascii="Times New Roman" w:hAnsi="Times New Roman"/>
          <w:sz w:val="28"/>
          <w:szCs w:val="28"/>
          <w:lang w:val="kk-KZ"/>
        </w:rPr>
        <w:t xml:space="preserve">таралу диаграммасы ұсынылған. </w:t>
      </w:r>
    </w:p>
    <w:p w:rsidR="00D424F7" w:rsidRPr="00AB256D" w:rsidRDefault="00A440C6" w:rsidP="00733402">
      <w:pPr>
        <w:spacing w:after="0" w:line="240" w:lineRule="auto"/>
        <w:ind w:firstLine="709"/>
        <w:jc w:val="both"/>
        <w:rPr>
          <w:rFonts w:ascii="Times New Roman" w:hAnsi="Times New Roman"/>
          <w:sz w:val="28"/>
          <w:szCs w:val="28"/>
          <w:lang w:val="kk-KZ"/>
        </w:rPr>
      </w:pPr>
      <w:r w:rsidRPr="00AB256D">
        <w:rPr>
          <w:rFonts w:ascii="Times New Roman" w:hAnsi="Times New Roman"/>
          <w:noProof/>
          <w:sz w:val="28"/>
          <w:szCs w:val="28"/>
          <w:lang w:eastAsia="ru-RU"/>
        </w:rPr>
        <w:drawing>
          <wp:anchor distT="0" distB="0" distL="114300" distR="114300" simplePos="0" relativeHeight="251725312" behindDoc="0" locked="0" layoutInCell="1" allowOverlap="1" wp14:anchorId="7957BE6A" wp14:editId="3630EBB5">
            <wp:simplePos x="0" y="0"/>
            <wp:positionH relativeFrom="column">
              <wp:posOffset>970280</wp:posOffset>
            </wp:positionH>
            <wp:positionV relativeFrom="paragraph">
              <wp:posOffset>250825</wp:posOffset>
            </wp:positionV>
            <wp:extent cx="3973830" cy="2926080"/>
            <wp:effectExtent l="0" t="0" r="7620" b="762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73830" cy="2926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24F7" w:rsidRPr="00AB256D" w:rsidRDefault="00D424F7" w:rsidP="00733402">
      <w:pPr>
        <w:autoSpaceDE w:val="0"/>
        <w:autoSpaceDN w:val="0"/>
        <w:adjustRightInd w:val="0"/>
        <w:spacing w:after="0" w:line="240" w:lineRule="auto"/>
        <w:ind w:firstLine="708"/>
        <w:jc w:val="both"/>
        <w:rPr>
          <w:rFonts w:ascii="Times New Roman" w:hAnsi="Times New Roman"/>
          <w:sz w:val="24"/>
          <w:szCs w:val="28"/>
          <w:lang w:val="kk-KZ"/>
        </w:rPr>
      </w:pPr>
    </w:p>
    <w:p w:rsidR="00D424F7" w:rsidRPr="00AB256D" w:rsidRDefault="00D424F7" w:rsidP="00733402">
      <w:pPr>
        <w:spacing w:after="0" w:line="240" w:lineRule="auto"/>
        <w:ind w:firstLine="708"/>
        <w:jc w:val="center"/>
        <w:rPr>
          <w:rFonts w:ascii="Times New Roman" w:hAnsi="Times New Roman"/>
          <w:sz w:val="24"/>
          <w:szCs w:val="28"/>
          <w:lang w:val="kk-KZ"/>
        </w:rPr>
      </w:pPr>
      <w:r w:rsidRPr="00AB256D">
        <w:rPr>
          <w:rFonts w:ascii="Times New Roman" w:hAnsi="Times New Roman"/>
          <w:noProof/>
          <w:sz w:val="24"/>
          <w:szCs w:val="28"/>
          <w:lang w:eastAsia="ru-RU"/>
        </w:rPr>
        <mc:AlternateContent>
          <mc:Choice Requires="wps">
            <w:drawing>
              <wp:anchor distT="0" distB="0" distL="114300" distR="114300" simplePos="0" relativeHeight="251663872" behindDoc="0" locked="0" layoutInCell="1" allowOverlap="1" wp14:anchorId="7D415124" wp14:editId="4DD2DB32">
                <wp:simplePos x="0" y="0"/>
                <wp:positionH relativeFrom="column">
                  <wp:posOffset>4201160</wp:posOffset>
                </wp:positionH>
                <wp:positionV relativeFrom="paragraph">
                  <wp:posOffset>55435</wp:posOffset>
                </wp:positionV>
                <wp:extent cx="63500" cy="45719"/>
                <wp:effectExtent l="38100" t="19050" r="50800" b="31115"/>
                <wp:wrapNone/>
                <wp:docPr id="7" name="5-конечная звезда 7"/>
                <wp:cNvGraphicFramePr/>
                <a:graphic xmlns:a="http://schemas.openxmlformats.org/drawingml/2006/main">
                  <a:graphicData uri="http://schemas.microsoft.com/office/word/2010/wordprocessingShape">
                    <wps:wsp>
                      <wps:cNvSpPr/>
                      <wps:spPr>
                        <a:xfrm>
                          <a:off x="0" y="0"/>
                          <a:ext cx="63500" cy="45719"/>
                        </a:xfrm>
                        <a:prstGeom prst="star5">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907775" id="5-конечная звезда 7" o:spid="_x0000_s1026" style="position:absolute;margin-left:330.8pt;margin-top:4.35pt;width:5pt;height:3.6pt;z-index:251663872;visibility:visible;mso-wrap-style:square;mso-wrap-distance-left:9pt;mso-wrap-distance-top:0;mso-wrap-distance-right:9pt;mso-wrap-distance-bottom:0;mso-position-horizontal:absolute;mso-position-horizontal-relative:text;mso-position-vertical:absolute;mso-position-vertical-relative:text;v-text-anchor:middle" coordsize="63500,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" path="m,17463r24255,l31750,r7495,17463l63500,17463,43877,28256r7496,17463l31750,34926,12127,45719,19623,28256,,17463xe" fillcolor="black [3200]" strokecolor="black [1600]" strokeweight="1pt">
                <v:stroke joinstyle="miter"/>
                <v:path arrowok="t" o:connecttype="custom" o:connectlocs="0,17463;24255,17463;31750,0;39245,17463;63500,17463;43877,28256;51373,45719;31750,34926;12127,45719;19623,28256;0,17463" o:connectangles="0,0,0,0,0,0,0,0,0,0,0"/>
              </v:shape>
            </w:pict>
          </mc:Fallback>
        </mc:AlternateContent>
      </w:r>
      <w:r w:rsidRPr="00AB256D">
        <w:rPr>
          <w:rFonts w:ascii="Times New Roman" w:hAnsi="Times New Roman"/>
          <w:sz w:val="24"/>
          <w:szCs w:val="28"/>
          <w:lang w:val="kk-KZ"/>
        </w:rPr>
        <w:t>(■) СН</w:t>
      </w:r>
      <w:r w:rsidRPr="00AB256D">
        <w:rPr>
          <w:rFonts w:ascii="Times New Roman" w:hAnsi="Times New Roman"/>
          <w:sz w:val="24"/>
          <w:szCs w:val="28"/>
          <w:vertAlign w:val="subscript"/>
          <w:lang w:val="kk-KZ"/>
        </w:rPr>
        <w:t>4,</w:t>
      </w:r>
      <w:r w:rsidR="008143D7" w:rsidRPr="00AB256D">
        <w:rPr>
          <w:rFonts w:ascii="Times New Roman" w:hAnsi="Times New Roman"/>
          <w:sz w:val="24"/>
          <w:szCs w:val="28"/>
          <w:vertAlign w:val="subscript"/>
          <w:lang w:val="kk-KZ"/>
        </w:rPr>
        <w:t xml:space="preserve"> </w:t>
      </w:r>
      <w:r w:rsidRPr="00AB256D">
        <w:rPr>
          <w:rFonts w:ascii="Times New Roman" w:hAnsi="Times New Roman"/>
          <w:sz w:val="24"/>
          <w:szCs w:val="28"/>
          <w:lang w:val="kk-KZ"/>
        </w:rPr>
        <w:t>(●) СО</w:t>
      </w:r>
      <w:r w:rsidRPr="00AB256D">
        <w:rPr>
          <w:rFonts w:ascii="Times New Roman" w:hAnsi="Times New Roman"/>
          <w:sz w:val="24"/>
          <w:szCs w:val="28"/>
          <w:vertAlign w:val="subscript"/>
          <w:lang w:val="kk-KZ"/>
        </w:rPr>
        <w:t>2</w:t>
      </w:r>
      <w:r w:rsidRPr="00AB256D">
        <w:rPr>
          <w:rFonts w:ascii="Times New Roman" w:hAnsi="Times New Roman"/>
          <w:sz w:val="24"/>
          <w:szCs w:val="28"/>
          <w:lang w:val="kk-KZ"/>
        </w:rPr>
        <w:t>, (</w:t>
      </w:r>
      <w:r w:rsidRPr="00AB256D">
        <w:rPr>
          <w:rFonts w:ascii="Times New Roman" w:hAnsi="Times New Roman"/>
          <w:b/>
          <w:sz w:val="24"/>
          <w:szCs w:val="28"/>
          <w:lang w:val="kk-KZ"/>
        </w:rPr>
        <w:t>*</w:t>
      </w:r>
      <w:r w:rsidRPr="00AB256D">
        <w:rPr>
          <w:rFonts w:ascii="Times New Roman" w:hAnsi="Times New Roman"/>
          <w:sz w:val="24"/>
          <w:szCs w:val="28"/>
          <w:lang w:val="kk-KZ"/>
        </w:rPr>
        <w:t>) СО,</w:t>
      </w:r>
      <w:r w:rsidR="008143D7" w:rsidRPr="00AB256D">
        <w:rPr>
          <w:rFonts w:ascii="Times New Roman" w:hAnsi="Times New Roman"/>
          <w:sz w:val="24"/>
          <w:szCs w:val="28"/>
          <w:lang w:val="kk-KZ"/>
        </w:rPr>
        <w:t xml:space="preserve"> </w:t>
      </w:r>
      <w:r w:rsidRPr="00AB256D">
        <w:rPr>
          <w:rFonts w:ascii="Times New Roman" w:hAnsi="Times New Roman"/>
          <w:sz w:val="24"/>
          <w:szCs w:val="28"/>
          <w:lang w:val="kk-KZ"/>
        </w:rPr>
        <w:t>(►) Н</w:t>
      </w:r>
      <w:r w:rsidRPr="00AB256D">
        <w:rPr>
          <w:rFonts w:ascii="Times New Roman" w:hAnsi="Times New Roman"/>
          <w:sz w:val="24"/>
          <w:szCs w:val="28"/>
          <w:vertAlign w:val="subscript"/>
          <w:lang w:val="kk-KZ"/>
        </w:rPr>
        <w:t>2</w:t>
      </w:r>
      <w:r w:rsidRPr="00AB256D">
        <w:rPr>
          <w:rFonts w:ascii="Times New Roman" w:hAnsi="Times New Roman"/>
          <w:sz w:val="24"/>
          <w:szCs w:val="28"/>
          <w:lang w:val="kk-KZ"/>
        </w:rPr>
        <w:t>О, (</w:t>
      </w:r>
      <w:r w:rsidR="008143D7" w:rsidRPr="00AB256D">
        <w:rPr>
          <w:rFonts w:ascii="Times New Roman" w:hAnsi="Times New Roman"/>
          <w:sz w:val="24"/>
          <w:szCs w:val="28"/>
          <w:lang w:val="kk-KZ"/>
        </w:rPr>
        <w:t xml:space="preserve"> </w:t>
      </w:r>
      <w:r w:rsidRPr="00AB256D">
        <w:rPr>
          <w:rFonts w:ascii="Times New Roman" w:hAnsi="Times New Roman"/>
          <w:sz w:val="24"/>
          <w:szCs w:val="28"/>
          <w:lang w:val="kk-KZ"/>
        </w:rPr>
        <w:t>) Н</w:t>
      </w:r>
      <w:r w:rsidRPr="00AB256D">
        <w:rPr>
          <w:rFonts w:ascii="Times New Roman" w:hAnsi="Times New Roman"/>
          <w:sz w:val="24"/>
          <w:szCs w:val="28"/>
          <w:vertAlign w:val="subscript"/>
          <w:lang w:val="kk-KZ"/>
        </w:rPr>
        <w:t>2</w:t>
      </w:r>
      <w:r w:rsidRPr="00AB256D">
        <w:rPr>
          <w:rFonts w:ascii="Times New Roman" w:hAnsi="Times New Roman"/>
          <w:sz w:val="24"/>
          <w:szCs w:val="28"/>
          <w:lang w:val="kk-KZ"/>
        </w:rPr>
        <w:t>.</w:t>
      </w:r>
    </w:p>
    <w:p w:rsidR="008143D7" w:rsidRPr="00243548" w:rsidRDefault="008143D7" w:rsidP="00733402">
      <w:pPr>
        <w:pStyle w:val="a3"/>
        <w:jc w:val="center"/>
        <w:rPr>
          <w:rFonts w:ascii="Times New Roman" w:hAnsi="Times New Roman" w:cs="Times New Roman"/>
          <w:sz w:val="16"/>
          <w:szCs w:val="16"/>
        </w:rPr>
      </w:pPr>
    </w:p>
    <w:p w:rsidR="003A517F" w:rsidRDefault="002A5F16" w:rsidP="00733402">
      <w:pPr>
        <w:pStyle w:val="a3"/>
        <w:jc w:val="center"/>
        <w:rPr>
          <w:rFonts w:ascii="Times New Roman" w:hAnsi="Times New Roman" w:cs="Times New Roman"/>
          <w:sz w:val="28"/>
          <w:szCs w:val="28"/>
          <w:lang w:val="kk-KZ"/>
        </w:rPr>
      </w:pPr>
      <w:r w:rsidRPr="00AB256D">
        <w:rPr>
          <w:rFonts w:ascii="Times New Roman" w:hAnsi="Times New Roman" w:cs="Times New Roman"/>
          <w:sz w:val="28"/>
          <w:szCs w:val="28"/>
          <w:lang w:val="kk-KZ"/>
        </w:rPr>
        <w:t>Сурет 6</w:t>
      </w:r>
      <w:r w:rsidR="00D424F7" w:rsidRPr="00AB256D">
        <w:rPr>
          <w:rFonts w:ascii="Times New Roman" w:hAnsi="Times New Roman" w:cs="Times New Roman"/>
          <w:sz w:val="28"/>
          <w:szCs w:val="28"/>
          <w:lang w:val="kk-KZ"/>
        </w:rPr>
        <w:t xml:space="preserve"> </w:t>
      </w:r>
      <w:r w:rsidR="00D424F7" w:rsidRPr="00AB256D">
        <w:rPr>
          <w:rFonts w:ascii="Times New Roman" w:hAnsi="Times New Roman"/>
          <w:sz w:val="28"/>
          <w:szCs w:val="28"/>
          <w:lang w:val="kk-KZ"/>
        </w:rPr>
        <w:t xml:space="preserve">– </w:t>
      </w:r>
      <w:r w:rsidR="00D424F7" w:rsidRPr="00AB256D">
        <w:rPr>
          <w:rFonts w:ascii="Times New Roman" w:hAnsi="Times New Roman" w:cs="Times New Roman"/>
          <w:sz w:val="28"/>
          <w:szCs w:val="28"/>
          <w:lang w:val="kk-KZ"/>
        </w:rPr>
        <w:t>Термодинамикалық тепе-теңдікте</w:t>
      </w:r>
      <w:r w:rsidR="009C3362" w:rsidRPr="00AB256D">
        <w:rPr>
          <w:rFonts w:ascii="Times New Roman" w:hAnsi="Times New Roman" w:cs="Times New Roman"/>
          <w:sz w:val="28"/>
          <w:szCs w:val="28"/>
          <w:lang w:val="kk-KZ"/>
        </w:rPr>
        <w:t xml:space="preserve">, </w:t>
      </w:r>
      <w:r w:rsidR="00D424F7" w:rsidRPr="00AB256D">
        <w:rPr>
          <w:rFonts w:ascii="Times New Roman" w:hAnsi="Times New Roman"/>
          <w:sz w:val="28"/>
          <w:szCs w:val="28"/>
          <w:lang w:val="kk-KZ"/>
        </w:rPr>
        <w:t>Н</w:t>
      </w:r>
      <w:r w:rsidR="00D424F7" w:rsidRPr="00AB256D">
        <w:rPr>
          <w:rFonts w:ascii="Times New Roman" w:hAnsi="Times New Roman"/>
          <w:sz w:val="28"/>
          <w:szCs w:val="28"/>
          <w:vertAlign w:val="subscript"/>
          <w:lang w:val="kk-KZ"/>
        </w:rPr>
        <w:t>2</w:t>
      </w:r>
      <w:r w:rsidR="00D424F7" w:rsidRPr="00AB256D">
        <w:rPr>
          <w:rFonts w:ascii="Times New Roman" w:hAnsi="Times New Roman"/>
          <w:sz w:val="28"/>
          <w:szCs w:val="28"/>
          <w:lang w:val="kk-KZ"/>
        </w:rPr>
        <w:t>О/С</w:t>
      </w:r>
      <w:r w:rsidR="00D424F7" w:rsidRPr="00AB256D">
        <w:rPr>
          <w:rFonts w:ascii="Times New Roman" w:hAnsi="Times New Roman"/>
          <w:sz w:val="28"/>
          <w:szCs w:val="28"/>
          <w:vertAlign w:val="subscript"/>
          <w:lang w:val="kk-KZ"/>
        </w:rPr>
        <w:t>2</w:t>
      </w:r>
      <w:r w:rsidR="00D424F7" w:rsidRPr="00AB256D">
        <w:rPr>
          <w:rFonts w:ascii="Times New Roman" w:hAnsi="Times New Roman"/>
          <w:sz w:val="28"/>
          <w:szCs w:val="28"/>
          <w:lang w:val="kk-KZ"/>
        </w:rPr>
        <w:t>Н</w:t>
      </w:r>
      <w:r w:rsidR="00D424F7" w:rsidRPr="00AB256D">
        <w:rPr>
          <w:rFonts w:ascii="Times New Roman" w:hAnsi="Times New Roman"/>
          <w:sz w:val="28"/>
          <w:szCs w:val="28"/>
          <w:vertAlign w:val="subscript"/>
          <w:lang w:val="kk-KZ"/>
        </w:rPr>
        <w:t>5</w:t>
      </w:r>
      <w:r w:rsidR="00D424F7" w:rsidRPr="00AB256D">
        <w:rPr>
          <w:rFonts w:ascii="Times New Roman" w:hAnsi="Times New Roman"/>
          <w:sz w:val="28"/>
          <w:szCs w:val="28"/>
          <w:lang w:val="kk-KZ"/>
        </w:rPr>
        <w:t>ОН</w:t>
      </w:r>
      <w:r w:rsidR="00D424F7" w:rsidRPr="00AB256D">
        <w:rPr>
          <w:rFonts w:ascii="Times New Roman" w:hAnsi="Times New Roman"/>
          <w:sz w:val="24"/>
          <w:szCs w:val="24"/>
          <w:lang w:val="kk-KZ"/>
        </w:rPr>
        <w:t xml:space="preserve"> = </w:t>
      </w:r>
      <w:r w:rsidR="00D424F7" w:rsidRPr="00AB256D">
        <w:rPr>
          <w:rFonts w:ascii="Times New Roman" w:hAnsi="Times New Roman" w:cs="Times New Roman"/>
          <w:sz w:val="28"/>
          <w:szCs w:val="28"/>
          <w:lang w:val="kk-KZ"/>
        </w:rPr>
        <w:t>3,0 мольдік</w:t>
      </w:r>
      <w:r w:rsidR="009C3362" w:rsidRPr="00AB256D">
        <w:rPr>
          <w:rFonts w:ascii="Times New Roman" w:hAnsi="Times New Roman" w:cs="Times New Roman"/>
          <w:sz w:val="28"/>
          <w:szCs w:val="28"/>
          <w:lang w:val="kk-KZ"/>
        </w:rPr>
        <w:t xml:space="preserve"> арақатынасында этанолды</w:t>
      </w:r>
      <w:r w:rsidR="00D424F7" w:rsidRPr="00AB256D">
        <w:rPr>
          <w:rFonts w:ascii="Times New Roman" w:hAnsi="Times New Roman" w:cs="Times New Roman"/>
          <w:sz w:val="28"/>
          <w:szCs w:val="28"/>
          <w:lang w:val="kk-KZ"/>
        </w:rPr>
        <w:t xml:space="preserve"> булы </w:t>
      </w:r>
      <w:r w:rsidR="00042FE5" w:rsidRPr="00AB256D">
        <w:rPr>
          <w:rFonts w:ascii="Times New Roman" w:hAnsi="Times New Roman" w:cs="Times New Roman"/>
          <w:sz w:val="28"/>
          <w:szCs w:val="28"/>
          <w:lang w:val="kk-KZ"/>
        </w:rPr>
        <w:t>айналым</w:t>
      </w:r>
      <w:r w:rsidR="00D424F7" w:rsidRPr="00AB256D">
        <w:rPr>
          <w:rFonts w:ascii="Times New Roman" w:hAnsi="Times New Roman" w:cs="Times New Roman"/>
          <w:sz w:val="28"/>
          <w:szCs w:val="28"/>
          <w:lang w:val="kk-KZ"/>
        </w:rPr>
        <w:t xml:space="preserve"> өнім</w:t>
      </w:r>
      <w:r w:rsidR="00107D27" w:rsidRPr="00AB256D">
        <w:rPr>
          <w:rFonts w:ascii="Times New Roman" w:hAnsi="Times New Roman" w:cs="Times New Roman"/>
          <w:sz w:val="28"/>
          <w:szCs w:val="28"/>
          <w:lang w:val="kk-KZ"/>
        </w:rPr>
        <w:t xml:space="preserve"> </w:t>
      </w:r>
      <w:r w:rsidR="00D424F7" w:rsidRPr="00AB256D">
        <w:rPr>
          <w:rFonts w:ascii="Times New Roman" w:hAnsi="Times New Roman" w:cs="Times New Roman"/>
          <w:sz w:val="28"/>
          <w:szCs w:val="28"/>
          <w:lang w:val="kk-KZ"/>
        </w:rPr>
        <w:t>концентрациялары</w:t>
      </w:r>
      <w:r w:rsidR="00E40F76" w:rsidRPr="00AB256D">
        <w:rPr>
          <w:rFonts w:ascii="Times New Roman" w:hAnsi="Times New Roman" w:cs="Times New Roman"/>
          <w:sz w:val="28"/>
          <w:szCs w:val="28"/>
          <w:lang w:val="kk-KZ"/>
        </w:rPr>
        <w:t>ның</w:t>
      </w:r>
      <w:r w:rsidR="00914205" w:rsidRPr="00AB256D">
        <w:rPr>
          <w:rFonts w:ascii="Times New Roman" w:hAnsi="Times New Roman" w:cs="Times New Roman"/>
          <w:sz w:val="28"/>
          <w:szCs w:val="28"/>
          <w:lang w:val="kk-KZ"/>
        </w:rPr>
        <w:t xml:space="preserve"> температураға</w:t>
      </w:r>
      <w:r w:rsidR="00000999" w:rsidRPr="00AB256D">
        <w:rPr>
          <w:rFonts w:ascii="Times New Roman" w:hAnsi="Times New Roman" w:cs="Times New Roman"/>
          <w:sz w:val="28"/>
          <w:szCs w:val="28"/>
          <w:lang w:val="kk-KZ"/>
        </w:rPr>
        <w:t xml:space="preserve"> тәуелділігі</w:t>
      </w:r>
    </w:p>
    <w:p w:rsidR="003A517F" w:rsidRPr="003A517F" w:rsidRDefault="003A517F" w:rsidP="00733402">
      <w:pPr>
        <w:pStyle w:val="a3"/>
        <w:jc w:val="center"/>
        <w:rPr>
          <w:rFonts w:ascii="Times New Roman" w:hAnsi="Times New Roman" w:cs="Times New Roman"/>
          <w:sz w:val="16"/>
          <w:szCs w:val="16"/>
          <w:lang w:val="kk-KZ"/>
        </w:rPr>
      </w:pPr>
    </w:p>
    <w:p w:rsidR="00D424F7" w:rsidRPr="003A517F" w:rsidRDefault="003A517F" w:rsidP="00733402">
      <w:pPr>
        <w:pStyle w:val="a3"/>
        <w:ind w:firstLine="709"/>
        <w:jc w:val="both"/>
        <w:rPr>
          <w:rFonts w:ascii="Times New Roman" w:hAnsi="Times New Roman" w:cs="Times New Roman"/>
          <w:sz w:val="24"/>
          <w:szCs w:val="24"/>
          <w:lang w:val="kk-KZ"/>
        </w:rPr>
      </w:pPr>
      <w:r w:rsidRPr="00A40F1C">
        <w:rPr>
          <w:rFonts w:ascii="Times New Roman" w:eastAsia="Calibri" w:hAnsi="Times New Roman" w:cs="Times New Roman"/>
          <w:sz w:val="24"/>
          <w:szCs w:val="24"/>
          <w:lang w:val="kk-KZ"/>
        </w:rPr>
        <w:t>Ескерту –</w:t>
      </w:r>
      <w:r w:rsidRPr="003A517F">
        <w:rPr>
          <w:rFonts w:ascii="Times New Roman" w:eastAsia="Calibri" w:hAnsi="Times New Roman" w:cs="Times New Roman"/>
          <w:bCs/>
          <w:sz w:val="24"/>
          <w:szCs w:val="24"/>
          <w:lang w:val="kk-KZ"/>
        </w:rPr>
        <w:t xml:space="preserve"> Әдебиет негізінде құралған</w:t>
      </w:r>
      <w:r w:rsidR="00000999" w:rsidRPr="003A517F">
        <w:rPr>
          <w:rFonts w:ascii="Times New Roman" w:hAnsi="Times New Roman" w:cs="Times New Roman"/>
          <w:sz w:val="24"/>
          <w:szCs w:val="24"/>
          <w:lang w:val="kk-KZ"/>
        </w:rPr>
        <w:t xml:space="preserve"> [3</w:t>
      </w:r>
      <w:r w:rsidR="00000999" w:rsidRPr="00A40F1C">
        <w:rPr>
          <w:rFonts w:ascii="Times New Roman" w:hAnsi="Times New Roman" w:cs="Times New Roman"/>
          <w:sz w:val="24"/>
          <w:szCs w:val="24"/>
          <w:lang w:val="kk-KZ"/>
        </w:rPr>
        <w:t>8</w:t>
      </w:r>
      <w:r w:rsidR="00E67534">
        <w:rPr>
          <w:rFonts w:ascii="Times New Roman" w:hAnsi="Times New Roman" w:cs="Times New Roman"/>
          <w:sz w:val="24"/>
          <w:szCs w:val="24"/>
          <w:lang w:val="kk-KZ"/>
        </w:rPr>
        <w:t>, р. 4094-4096</w:t>
      </w:r>
      <w:r w:rsidR="008143D7" w:rsidRPr="003A517F">
        <w:rPr>
          <w:rFonts w:ascii="Times New Roman" w:hAnsi="Times New Roman" w:cs="Times New Roman"/>
          <w:sz w:val="24"/>
          <w:szCs w:val="24"/>
          <w:lang w:val="kk-KZ"/>
        </w:rPr>
        <w:t>]</w:t>
      </w:r>
    </w:p>
    <w:p w:rsidR="00D424F7" w:rsidRPr="00AB256D" w:rsidRDefault="00D424F7" w:rsidP="00733402">
      <w:pPr>
        <w:pStyle w:val="a3"/>
        <w:jc w:val="center"/>
        <w:rPr>
          <w:rFonts w:ascii="Times New Roman" w:hAnsi="Times New Roman" w:cs="Times New Roman"/>
          <w:sz w:val="28"/>
          <w:szCs w:val="28"/>
          <w:lang w:val="kk-KZ"/>
        </w:rPr>
      </w:pPr>
    </w:p>
    <w:p w:rsidR="00D424F7" w:rsidRPr="00AB256D" w:rsidRDefault="00D424F7" w:rsidP="00733402">
      <w:pPr>
        <w:pStyle w:val="a3"/>
        <w:ind w:firstLine="709"/>
        <w:jc w:val="both"/>
        <w:rPr>
          <w:rFonts w:ascii="Times New Roman" w:hAnsi="Times New Roman" w:cs="Times New Roman"/>
          <w:sz w:val="28"/>
          <w:szCs w:val="28"/>
          <w:lang w:val="kk-KZ"/>
        </w:rPr>
      </w:pPr>
      <w:r w:rsidRPr="00AB256D">
        <w:rPr>
          <w:rFonts w:ascii="Times New Roman" w:hAnsi="Times New Roman" w:cs="Times New Roman"/>
          <w:sz w:val="28"/>
          <w:szCs w:val="28"/>
          <w:lang w:val="kk-KZ"/>
        </w:rPr>
        <w:t>Реакция температурасы этанолдың</w:t>
      </w:r>
      <w:r w:rsidR="000A47CB" w:rsidRPr="00AB256D">
        <w:rPr>
          <w:rFonts w:ascii="Times New Roman" w:hAnsi="Times New Roman" w:cs="Times New Roman"/>
          <w:sz w:val="28"/>
          <w:szCs w:val="28"/>
          <w:lang w:val="kk-KZ"/>
        </w:rPr>
        <w:t xml:space="preserve"> булы айналымына және реакция </w:t>
      </w:r>
      <w:r w:rsidRPr="00AB256D">
        <w:rPr>
          <w:rFonts w:ascii="Times New Roman" w:hAnsi="Times New Roman" w:cs="Times New Roman"/>
          <w:sz w:val="28"/>
          <w:szCs w:val="28"/>
          <w:lang w:val="kk-KZ"/>
        </w:rPr>
        <w:t>өнімдерінің таралуына айтарлықтай әсер етеді</w:t>
      </w:r>
      <w:r w:rsidR="005A5CDD" w:rsidRPr="00AB256D">
        <w:rPr>
          <w:rFonts w:ascii="Times New Roman" w:hAnsi="Times New Roman" w:cs="Times New Roman"/>
          <w:sz w:val="28"/>
          <w:szCs w:val="28"/>
          <w:lang w:val="kk-KZ"/>
        </w:rPr>
        <w:t xml:space="preserve"> [</w:t>
      </w:r>
      <w:r w:rsidR="00000999" w:rsidRPr="00AB256D">
        <w:rPr>
          <w:rFonts w:ascii="Times New Roman" w:hAnsi="Times New Roman" w:cs="Times New Roman"/>
          <w:sz w:val="28"/>
          <w:szCs w:val="28"/>
          <w:lang w:val="kk-KZ"/>
        </w:rPr>
        <w:t>38</w:t>
      </w:r>
      <w:r w:rsidR="005A5CDD" w:rsidRPr="00AB256D">
        <w:rPr>
          <w:rFonts w:ascii="Times New Roman" w:hAnsi="Times New Roman" w:cs="Times New Roman"/>
          <w:sz w:val="28"/>
          <w:szCs w:val="28"/>
          <w:lang w:val="kk-KZ"/>
        </w:rPr>
        <w:t>,</w:t>
      </w:r>
      <w:r w:rsidR="0001088F" w:rsidRPr="00AB256D">
        <w:rPr>
          <w:rFonts w:ascii="Times New Roman" w:hAnsi="Times New Roman" w:cs="Times New Roman"/>
          <w:sz w:val="28"/>
          <w:szCs w:val="28"/>
          <w:lang w:val="kk-KZ"/>
        </w:rPr>
        <w:t xml:space="preserve"> </w:t>
      </w:r>
      <w:r w:rsidR="00E67534">
        <w:rPr>
          <w:rFonts w:ascii="Times New Roman" w:hAnsi="Times New Roman" w:cs="Times New Roman"/>
          <w:sz w:val="28"/>
          <w:szCs w:val="28"/>
          <w:lang w:val="kk-KZ"/>
        </w:rPr>
        <w:t xml:space="preserve">р. </w:t>
      </w:r>
      <w:r w:rsidR="00A33F20" w:rsidRPr="00AB256D">
        <w:rPr>
          <w:rFonts w:ascii="Times New Roman" w:hAnsi="Times New Roman" w:cs="Times New Roman"/>
          <w:sz w:val="28"/>
          <w:szCs w:val="28"/>
          <w:lang w:val="kk-KZ"/>
        </w:rPr>
        <w:t>4096</w:t>
      </w:r>
      <w:r w:rsidR="00E67534">
        <w:rPr>
          <w:rFonts w:ascii="Times New Roman" w:hAnsi="Times New Roman" w:cs="Times New Roman"/>
          <w:sz w:val="28"/>
          <w:szCs w:val="28"/>
          <w:lang w:val="kk-KZ"/>
        </w:rPr>
        <w:t>;</w:t>
      </w:r>
      <w:r w:rsidR="00000999" w:rsidRPr="00AB256D">
        <w:rPr>
          <w:rFonts w:ascii="Times New Roman" w:hAnsi="Times New Roman" w:cs="Times New Roman"/>
          <w:sz w:val="28"/>
          <w:szCs w:val="28"/>
          <w:lang w:val="kk-KZ"/>
        </w:rPr>
        <w:t xml:space="preserve"> 45</w:t>
      </w:r>
      <w:r w:rsidR="00E67534">
        <w:rPr>
          <w:rFonts w:ascii="Times New Roman" w:hAnsi="Times New Roman" w:cs="Times New Roman"/>
          <w:sz w:val="28"/>
          <w:szCs w:val="28"/>
          <w:lang w:val="kk-KZ"/>
        </w:rPr>
        <w:t>, р. 2643-2649</w:t>
      </w:r>
      <w:r w:rsidR="005A5CDD" w:rsidRPr="00AB256D">
        <w:rPr>
          <w:rFonts w:ascii="Times New Roman" w:hAnsi="Times New Roman" w:cs="Times New Roman"/>
          <w:sz w:val="28"/>
          <w:szCs w:val="28"/>
          <w:lang w:val="kk-KZ"/>
        </w:rPr>
        <w:t>]</w:t>
      </w:r>
      <w:r w:rsidRPr="00AB256D">
        <w:rPr>
          <w:rFonts w:ascii="Times New Roman" w:hAnsi="Times New Roman" w:cs="Times New Roman"/>
          <w:sz w:val="28"/>
          <w:szCs w:val="28"/>
          <w:lang w:val="kk-KZ"/>
        </w:rPr>
        <w:t xml:space="preserve">. ЭБА реакциясының термодинамикалық тепе-теңдік құрамын есептеу 100-1000°С температура аралығында негізгі өнімдер </w:t>
      </w:r>
      <w:r w:rsidRPr="00AB256D">
        <w:rPr>
          <w:rFonts w:ascii="Times New Roman" w:hAnsi="Times New Roman"/>
          <w:sz w:val="28"/>
          <w:szCs w:val="28"/>
          <w:lang w:val="kk-KZ"/>
        </w:rPr>
        <w:t>Н</w:t>
      </w:r>
      <w:r w:rsidRPr="00AB256D">
        <w:rPr>
          <w:rFonts w:ascii="Times New Roman" w:hAnsi="Times New Roman"/>
          <w:sz w:val="28"/>
          <w:szCs w:val="28"/>
          <w:vertAlign w:val="subscript"/>
          <w:lang w:val="kk-KZ"/>
        </w:rPr>
        <w:t>2</w:t>
      </w:r>
      <w:r w:rsidRPr="00AB256D">
        <w:rPr>
          <w:rFonts w:ascii="Times New Roman" w:hAnsi="Times New Roman" w:cs="Times New Roman"/>
          <w:sz w:val="28"/>
          <w:szCs w:val="28"/>
          <w:lang w:val="kk-KZ"/>
        </w:rPr>
        <w:t>, CO, CO</w:t>
      </w:r>
      <w:r w:rsidRPr="00AB256D">
        <w:rPr>
          <w:rFonts w:ascii="Times New Roman" w:hAnsi="Times New Roman" w:cs="Times New Roman"/>
          <w:sz w:val="28"/>
          <w:szCs w:val="28"/>
          <w:vertAlign w:val="subscript"/>
          <w:lang w:val="kk-KZ"/>
        </w:rPr>
        <w:t>2</w:t>
      </w:r>
      <w:r w:rsidRPr="00AB256D">
        <w:rPr>
          <w:rFonts w:ascii="Times New Roman" w:hAnsi="Times New Roman" w:cs="Times New Roman"/>
          <w:sz w:val="28"/>
          <w:szCs w:val="28"/>
          <w:lang w:val="kk-KZ"/>
        </w:rPr>
        <w:t xml:space="preserve"> және метан екенін көрсетті. Температураның жоғарылауымен, метан және СО</w:t>
      </w:r>
      <w:r w:rsidRPr="00AB256D">
        <w:rPr>
          <w:rFonts w:ascii="Times New Roman" w:hAnsi="Times New Roman" w:cs="Times New Roman"/>
          <w:sz w:val="28"/>
          <w:szCs w:val="28"/>
          <w:vertAlign w:val="subscript"/>
          <w:lang w:val="kk-KZ"/>
        </w:rPr>
        <w:t>2</w:t>
      </w:r>
      <w:r w:rsidRPr="00AB256D">
        <w:rPr>
          <w:rFonts w:ascii="Times New Roman" w:hAnsi="Times New Roman" w:cs="Times New Roman"/>
          <w:sz w:val="28"/>
          <w:szCs w:val="28"/>
          <w:lang w:val="kk-KZ"/>
        </w:rPr>
        <w:t xml:space="preserve"> концентрациясы төмендейді, ал Н</w:t>
      </w:r>
      <w:r w:rsidRPr="00AB256D">
        <w:rPr>
          <w:rFonts w:ascii="Times New Roman" w:hAnsi="Times New Roman" w:cs="Times New Roman"/>
          <w:sz w:val="28"/>
          <w:szCs w:val="28"/>
          <w:vertAlign w:val="subscript"/>
          <w:lang w:val="kk-KZ"/>
        </w:rPr>
        <w:t>2</w:t>
      </w:r>
      <w:r w:rsidRPr="00AB256D">
        <w:rPr>
          <w:rFonts w:ascii="Times New Roman" w:hAnsi="Times New Roman" w:cs="Times New Roman"/>
          <w:sz w:val="28"/>
          <w:szCs w:val="28"/>
          <w:lang w:val="kk-KZ"/>
        </w:rPr>
        <w:t xml:space="preserve"> және СО керісінше өседі. Ацетальдегид, этилен және ацетон өнімдердің тепе-теңдік құрамында болмайды деп болжанады. Бұл олардың термодинамикалық тұрақты өнім емес екенін көрсетеді. </w:t>
      </w:r>
      <w:r w:rsidRPr="00AB256D">
        <w:rPr>
          <w:rFonts w:ascii="Times New Roman" w:hAnsi="Times New Roman"/>
          <w:sz w:val="28"/>
          <w:szCs w:val="28"/>
          <w:lang w:val="kk-KZ"/>
        </w:rPr>
        <w:t xml:space="preserve">Реакция температурасының жоғарылауы этанол </w:t>
      </w:r>
      <w:r w:rsidR="00B55FAD" w:rsidRPr="00AB256D">
        <w:rPr>
          <w:rFonts w:ascii="Times New Roman" w:hAnsi="Times New Roman"/>
          <w:sz w:val="28"/>
          <w:szCs w:val="28"/>
          <w:lang w:val="kk-KZ"/>
        </w:rPr>
        <w:t>айналымының</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жоғарылауына әкеледі.</w:t>
      </w:r>
      <w:r w:rsidRPr="00AB256D">
        <w:rPr>
          <w:rFonts w:ascii="Times New Roman" w:hAnsi="Times New Roman"/>
          <w:lang w:val="kk-KZ"/>
        </w:rPr>
        <w:t xml:space="preserve"> </w:t>
      </w:r>
      <w:r w:rsidRPr="00AB256D">
        <w:rPr>
          <w:rFonts w:ascii="Times New Roman" w:hAnsi="Times New Roman"/>
          <w:sz w:val="28"/>
          <w:szCs w:val="28"/>
          <w:lang w:val="kk-KZ"/>
        </w:rPr>
        <w:t xml:space="preserve">Бұл ацетальдегидтің, ацетонның және этиленнің </w:t>
      </w:r>
      <w:r w:rsidR="005B2E6C" w:rsidRPr="00AB256D">
        <w:rPr>
          <w:rFonts w:ascii="Times New Roman" w:hAnsi="Times New Roman"/>
          <w:sz w:val="28"/>
          <w:szCs w:val="28"/>
          <w:lang w:val="kk-KZ"/>
        </w:rPr>
        <w:t>талғамдылығының</w:t>
      </w:r>
      <w:r w:rsidRPr="00AB256D">
        <w:rPr>
          <w:rFonts w:ascii="Times New Roman" w:hAnsi="Times New Roman"/>
          <w:sz w:val="28"/>
          <w:szCs w:val="28"/>
          <w:lang w:val="kk-KZ"/>
        </w:rPr>
        <w:t xml:space="preserve"> бір мезгілде төмендеуімен және Н</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СО, СО</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xml:space="preserve"> және СН</w:t>
      </w:r>
      <w:r w:rsidRPr="00AB256D">
        <w:rPr>
          <w:rFonts w:ascii="Times New Roman" w:hAnsi="Times New Roman"/>
          <w:sz w:val="28"/>
          <w:szCs w:val="28"/>
          <w:vertAlign w:val="subscript"/>
          <w:lang w:val="kk-KZ"/>
        </w:rPr>
        <w:t>4</w:t>
      </w:r>
      <w:r w:rsidRPr="00AB256D">
        <w:rPr>
          <w:rFonts w:ascii="Times New Roman" w:hAnsi="Times New Roman"/>
          <w:sz w:val="28"/>
          <w:szCs w:val="28"/>
          <w:lang w:val="kk-KZ"/>
        </w:rPr>
        <w:t xml:space="preserve"> </w:t>
      </w:r>
      <w:r w:rsidR="00914205" w:rsidRPr="00AB256D">
        <w:rPr>
          <w:rFonts w:ascii="Times New Roman" w:hAnsi="Times New Roman"/>
          <w:sz w:val="28"/>
          <w:szCs w:val="28"/>
          <w:lang w:val="kk-KZ"/>
        </w:rPr>
        <w:t xml:space="preserve">талғамдылығының </w:t>
      </w:r>
      <w:r w:rsidRPr="00AB256D">
        <w:rPr>
          <w:rFonts w:ascii="Times New Roman" w:hAnsi="Times New Roman"/>
          <w:sz w:val="28"/>
          <w:szCs w:val="28"/>
          <w:lang w:val="kk-KZ"/>
        </w:rPr>
        <w:t>артуымен қатар жүреді. Жоғары температурада ацетальдегид, ацетон және этилен анықталмайды, ал H</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xml:space="preserve"> және C түзілуі термодинамикалық тұрғыдан қолайлы. </w:t>
      </w:r>
    </w:p>
    <w:p w:rsidR="00D424F7" w:rsidRPr="00AB256D" w:rsidRDefault="00107D27" w:rsidP="00733402">
      <w:pPr>
        <w:pStyle w:val="a3"/>
        <w:ind w:firstLine="709"/>
        <w:jc w:val="both"/>
        <w:rPr>
          <w:rFonts w:ascii="Times New Roman" w:hAnsi="Times New Roman" w:cs="Times New Roman"/>
          <w:sz w:val="28"/>
          <w:szCs w:val="28"/>
          <w:lang w:val="kk-KZ"/>
        </w:rPr>
      </w:pPr>
      <w:r w:rsidRPr="00AB256D">
        <w:rPr>
          <w:rFonts w:ascii="Times New Roman" w:hAnsi="Times New Roman" w:cs="Times New Roman"/>
          <w:sz w:val="28"/>
          <w:szCs w:val="28"/>
          <w:lang w:val="kk-KZ"/>
        </w:rPr>
        <w:lastRenderedPageBreak/>
        <w:t xml:space="preserve">Тәжірибелік зерттеулер </w:t>
      </w:r>
      <w:r w:rsidR="00D424F7" w:rsidRPr="00AB256D">
        <w:rPr>
          <w:rFonts w:ascii="Times New Roman" w:hAnsi="Times New Roman" w:cs="Times New Roman"/>
          <w:sz w:val="28"/>
          <w:szCs w:val="28"/>
          <w:lang w:val="kk-KZ"/>
        </w:rPr>
        <w:t>этанолдың булы айналым реакциялары үшін 1-2 а</w:t>
      </w:r>
      <w:r w:rsidR="00B772CA" w:rsidRPr="00AB256D">
        <w:rPr>
          <w:rFonts w:ascii="Times New Roman" w:hAnsi="Times New Roman" w:cs="Times New Roman"/>
          <w:sz w:val="28"/>
          <w:szCs w:val="28"/>
          <w:lang w:val="kk-KZ"/>
        </w:rPr>
        <w:t>тмосфералық қысым оңтайлы екенін</w:t>
      </w:r>
      <w:r w:rsidR="00D424F7" w:rsidRPr="00AB256D">
        <w:rPr>
          <w:rFonts w:ascii="Times New Roman" w:hAnsi="Times New Roman" w:cs="Times New Roman"/>
          <w:sz w:val="28"/>
          <w:szCs w:val="28"/>
          <w:lang w:val="kk-KZ"/>
        </w:rPr>
        <w:t xml:space="preserve"> көрсетті. Реакцияны </w:t>
      </w:r>
      <w:r w:rsidR="00322894" w:rsidRPr="00AB256D">
        <w:rPr>
          <w:rFonts w:ascii="Times New Roman" w:hAnsi="Times New Roman"/>
          <w:sz w:val="28"/>
          <w:szCs w:val="28"/>
          <w:lang w:val="kk-KZ"/>
        </w:rPr>
        <w:t xml:space="preserve">1 атмосфералық қысым </w:t>
      </w:r>
      <w:r w:rsidR="00D424F7" w:rsidRPr="00AB256D">
        <w:rPr>
          <w:rFonts w:ascii="Times New Roman" w:hAnsi="Times New Roman"/>
          <w:sz w:val="28"/>
          <w:szCs w:val="28"/>
          <w:lang w:val="kk-KZ"/>
        </w:rPr>
        <w:t>орнына</w:t>
      </w:r>
      <w:r w:rsidR="00D424F7" w:rsidRPr="00AB256D">
        <w:rPr>
          <w:rFonts w:ascii="Times New Roman" w:hAnsi="Times New Roman" w:cs="Times New Roman"/>
          <w:sz w:val="28"/>
          <w:szCs w:val="28"/>
          <w:lang w:val="kk-KZ"/>
        </w:rPr>
        <w:t xml:space="preserve"> 5 а</w:t>
      </w:r>
      <w:r w:rsidR="00D0679F" w:rsidRPr="00AB256D">
        <w:rPr>
          <w:rFonts w:ascii="Times New Roman" w:hAnsi="Times New Roman" w:cs="Times New Roman"/>
          <w:sz w:val="28"/>
          <w:szCs w:val="28"/>
          <w:lang w:val="kk-KZ"/>
        </w:rPr>
        <w:t xml:space="preserve">тмосфералық қысымның қатысында </w:t>
      </w:r>
      <w:r w:rsidR="00D424F7" w:rsidRPr="00AB256D">
        <w:rPr>
          <w:rFonts w:ascii="Times New Roman" w:hAnsi="Times New Roman" w:cs="Times New Roman"/>
          <w:sz w:val="28"/>
          <w:szCs w:val="28"/>
          <w:lang w:val="kk-KZ"/>
        </w:rPr>
        <w:t xml:space="preserve">жүргізгенде сутегі шығымы </w:t>
      </w:r>
      <w:r w:rsidR="00D424F7" w:rsidRPr="00AB256D">
        <w:rPr>
          <w:rFonts w:ascii="Times New Roman" w:hAnsi="Times New Roman"/>
          <w:sz w:val="28"/>
          <w:szCs w:val="28"/>
          <w:lang w:val="kk-KZ"/>
        </w:rPr>
        <w:t>1,7-1,9 есе төмендеген</w:t>
      </w:r>
      <w:r w:rsidR="00901D1E" w:rsidRPr="00AB256D">
        <w:rPr>
          <w:rFonts w:ascii="Times New Roman" w:hAnsi="Times New Roman"/>
          <w:sz w:val="28"/>
          <w:szCs w:val="28"/>
          <w:lang w:val="kk-KZ"/>
        </w:rPr>
        <w:t xml:space="preserve"> [</w:t>
      </w:r>
      <w:r w:rsidR="00000999" w:rsidRPr="00AB256D">
        <w:rPr>
          <w:rFonts w:ascii="Times New Roman" w:hAnsi="Times New Roman"/>
          <w:sz w:val="28"/>
          <w:szCs w:val="28"/>
          <w:lang w:val="kk-KZ"/>
        </w:rPr>
        <w:t>46</w:t>
      </w:r>
      <w:r w:rsidR="000C2613" w:rsidRPr="00AB256D">
        <w:rPr>
          <w:rFonts w:ascii="Times New Roman" w:hAnsi="Times New Roman"/>
          <w:sz w:val="28"/>
          <w:szCs w:val="28"/>
          <w:lang w:val="kk-KZ"/>
        </w:rPr>
        <w:t>,</w:t>
      </w:r>
      <w:r w:rsidR="007B0272" w:rsidRPr="00AB256D">
        <w:rPr>
          <w:rFonts w:ascii="Times New Roman" w:hAnsi="Times New Roman"/>
          <w:sz w:val="28"/>
          <w:szCs w:val="28"/>
          <w:lang w:val="kk-KZ"/>
        </w:rPr>
        <w:t xml:space="preserve"> </w:t>
      </w:r>
      <w:r w:rsidR="00E67534">
        <w:rPr>
          <w:rFonts w:ascii="Times New Roman" w:hAnsi="Times New Roman"/>
          <w:sz w:val="28"/>
          <w:szCs w:val="28"/>
          <w:lang w:val="kk-KZ"/>
        </w:rPr>
        <w:t xml:space="preserve">р. </w:t>
      </w:r>
      <w:r w:rsidR="007B0272" w:rsidRPr="00AB256D">
        <w:rPr>
          <w:rFonts w:ascii="Times New Roman" w:hAnsi="Times New Roman"/>
          <w:sz w:val="28"/>
          <w:szCs w:val="28"/>
          <w:lang w:val="kk-KZ"/>
        </w:rPr>
        <w:t>41</w:t>
      </w:r>
      <w:r w:rsidR="00E67534">
        <w:rPr>
          <w:rFonts w:ascii="Times New Roman" w:hAnsi="Times New Roman"/>
          <w:sz w:val="28"/>
          <w:szCs w:val="28"/>
          <w:lang w:val="kk-KZ"/>
        </w:rPr>
        <w:t>;</w:t>
      </w:r>
      <w:r w:rsidR="0026029E" w:rsidRPr="00AB256D">
        <w:rPr>
          <w:rFonts w:ascii="Times New Roman" w:hAnsi="Times New Roman"/>
          <w:sz w:val="28"/>
          <w:szCs w:val="28"/>
          <w:lang w:val="kk-KZ"/>
        </w:rPr>
        <w:t xml:space="preserve"> </w:t>
      </w:r>
      <w:r w:rsidR="00901D1E" w:rsidRPr="00AB256D">
        <w:rPr>
          <w:rFonts w:ascii="Times New Roman" w:hAnsi="Times New Roman"/>
          <w:sz w:val="28"/>
          <w:szCs w:val="28"/>
          <w:lang w:val="kk-KZ"/>
        </w:rPr>
        <w:t>4</w:t>
      </w:r>
      <w:r w:rsidR="00000999" w:rsidRPr="00AB256D">
        <w:rPr>
          <w:rFonts w:ascii="Times New Roman" w:hAnsi="Times New Roman"/>
          <w:sz w:val="28"/>
          <w:szCs w:val="28"/>
          <w:lang w:val="kk-KZ"/>
        </w:rPr>
        <w:t>7</w:t>
      </w:r>
      <w:r w:rsidR="005A5CDD" w:rsidRPr="00AB256D">
        <w:rPr>
          <w:rFonts w:ascii="Times New Roman" w:hAnsi="Times New Roman"/>
          <w:sz w:val="28"/>
          <w:szCs w:val="28"/>
          <w:lang w:val="kk-KZ"/>
        </w:rPr>
        <w:t>]</w:t>
      </w:r>
      <w:r w:rsidR="00D424F7" w:rsidRPr="00AB256D">
        <w:rPr>
          <w:rFonts w:ascii="Times New Roman" w:hAnsi="Times New Roman" w:cs="Times New Roman"/>
          <w:sz w:val="28"/>
          <w:szCs w:val="28"/>
          <w:lang w:val="kk-KZ"/>
        </w:rPr>
        <w:t>. Бұл стехиометрия бойынша процесс көлемнің айтарлықтай өсуімен жүретіндігіне байланысты.</w:t>
      </w:r>
    </w:p>
    <w:p w:rsidR="00D424F7" w:rsidRPr="00AB256D" w:rsidRDefault="00D424F7" w:rsidP="00733402">
      <w:pPr>
        <w:pStyle w:val="a3"/>
        <w:ind w:firstLine="709"/>
        <w:jc w:val="both"/>
        <w:rPr>
          <w:rFonts w:ascii="Times New Roman" w:hAnsi="Times New Roman"/>
          <w:sz w:val="28"/>
          <w:szCs w:val="28"/>
          <w:lang w:val="kk-KZ"/>
        </w:rPr>
      </w:pPr>
      <w:r w:rsidRPr="00AB256D">
        <w:rPr>
          <w:rFonts w:ascii="Times New Roman" w:hAnsi="Times New Roman"/>
          <w:sz w:val="28"/>
          <w:szCs w:val="28"/>
          <w:lang w:val="kk-KZ"/>
        </w:rPr>
        <w:t>Әдебиеттерде</w:t>
      </w:r>
      <w:r w:rsidR="005A5CDD" w:rsidRPr="00AB256D">
        <w:rPr>
          <w:rFonts w:ascii="Times New Roman" w:hAnsi="Times New Roman"/>
          <w:sz w:val="28"/>
          <w:szCs w:val="28"/>
          <w:lang w:val="kk-KZ"/>
        </w:rPr>
        <w:t xml:space="preserve"> </w:t>
      </w:r>
      <w:r w:rsidRPr="00AB256D">
        <w:rPr>
          <w:rFonts w:ascii="Times New Roman" w:hAnsi="Times New Roman"/>
          <w:sz w:val="28"/>
          <w:szCs w:val="28"/>
          <w:lang w:val="kk-KZ"/>
        </w:rPr>
        <w:t>ЭБА реакциясында әртүрлі кат</w:t>
      </w:r>
      <w:r w:rsidR="00D0679F" w:rsidRPr="00AB256D">
        <w:rPr>
          <w:rFonts w:ascii="Times New Roman" w:hAnsi="Times New Roman"/>
          <w:sz w:val="28"/>
          <w:szCs w:val="28"/>
          <w:lang w:val="kk-KZ"/>
        </w:rPr>
        <w:t xml:space="preserve">ализаторлардың </w:t>
      </w:r>
      <w:r w:rsidR="00107D27" w:rsidRPr="00AB256D">
        <w:rPr>
          <w:rFonts w:ascii="Times New Roman" w:hAnsi="Times New Roman"/>
          <w:sz w:val="28"/>
          <w:szCs w:val="28"/>
          <w:lang w:val="kk-KZ"/>
        </w:rPr>
        <w:t xml:space="preserve">белсенділігіне </w:t>
      </w:r>
      <w:r w:rsidRPr="00AB256D">
        <w:rPr>
          <w:rFonts w:ascii="Times New Roman" w:hAnsi="Times New Roman"/>
          <w:sz w:val="28"/>
          <w:szCs w:val="28"/>
          <w:lang w:val="kk-KZ"/>
        </w:rPr>
        <w:t>H</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O-ның этанолға молярлық қатынасының (Н</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О:С</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Н</w:t>
      </w:r>
      <w:r w:rsidRPr="00AB256D">
        <w:rPr>
          <w:rFonts w:ascii="Times New Roman" w:hAnsi="Times New Roman"/>
          <w:sz w:val="28"/>
          <w:szCs w:val="28"/>
          <w:vertAlign w:val="subscript"/>
          <w:lang w:val="kk-KZ"/>
        </w:rPr>
        <w:t>5</w:t>
      </w:r>
      <w:r w:rsidRPr="00AB256D">
        <w:rPr>
          <w:rFonts w:ascii="Times New Roman" w:hAnsi="Times New Roman"/>
          <w:sz w:val="28"/>
          <w:szCs w:val="28"/>
          <w:lang w:val="kk-KZ"/>
        </w:rPr>
        <w:t xml:space="preserve">ОН </w:t>
      </w:r>
      <w:r w:rsidRPr="00AB256D">
        <w:rPr>
          <w:rFonts w:ascii="Times New Roman" w:hAnsi="Times New Roman" w:cs="Times New Roman"/>
          <w:sz w:val="28"/>
          <w:szCs w:val="28"/>
          <w:lang w:val="kk-KZ"/>
        </w:rPr>
        <w:t>=</w:t>
      </w:r>
      <w:r w:rsidR="000B778A" w:rsidRPr="00AB256D">
        <w:rPr>
          <w:rFonts w:ascii="Times New Roman" w:hAnsi="Times New Roman"/>
          <w:sz w:val="28"/>
          <w:szCs w:val="28"/>
          <w:lang w:val="kk-KZ"/>
        </w:rPr>
        <w:t xml:space="preserve"> 1,0 - ден 15-ке дейін) </w:t>
      </w:r>
      <w:r w:rsidRPr="00AB256D">
        <w:rPr>
          <w:rFonts w:ascii="Times New Roman" w:hAnsi="Times New Roman"/>
          <w:sz w:val="28"/>
          <w:szCs w:val="28"/>
          <w:lang w:val="kk-KZ"/>
        </w:rPr>
        <w:t>әсері кеңінен зерттелген</w:t>
      </w:r>
      <w:r w:rsidR="00000999" w:rsidRPr="00AB256D">
        <w:rPr>
          <w:rFonts w:ascii="Times New Roman" w:hAnsi="Times New Roman"/>
          <w:sz w:val="28"/>
          <w:szCs w:val="28"/>
          <w:lang w:val="kk-KZ"/>
        </w:rPr>
        <w:t xml:space="preserve"> [38</w:t>
      </w:r>
      <w:r w:rsidR="007B6F26" w:rsidRPr="00AB256D">
        <w:rPr>
          <w:rFonts w:ascii="Times New Roman" w:hAnsi="Times New Roman"/>
          <w:sz w:val="28"/>
          <w:szCs w:val="28"/>
          <w:lang w:val="kk-KZ"/>
        </w:rPr>
        <w:t>,</w:t>
      </w:r>
      <w:r w:rsidR="007B0272" w:rsidRPr="00AB256D">
        <w:rPr>
          <w:rFonts w:ascii="Times New Roman" w:hAnsi="Times New Roman"/>
          <w:sz w:val="28"/>
          <w:szCs w:val="28"/>
          <w:lang w:val="kk-KZ"/>
        </w:rPr>
        <w:t xml:space="preserve"> </w:t>
      </w:r>
      <w:r w:rsidR="00E67534">
        <w:rPr>
          <w:rFonts w:ascii="Times New Roman" w:hAnsi="Times New Roman"/>
          <w:sz w:val="28"/>
          <w:szCs w:val="28"/>
          <w:lang w:val="kk-KZ"/>
        </w:rPr>
        <w:t xml:space="preserve">р. </w:t>
      </w:r>
      <w:r w:rsidR="007B0272" w:rsidRPr="00AB256D">
        <w:rPr>
          <w:rFonts w:ascii="Times New Roman" w:hAnsi="Times New Roman"/>
          <w:sz w:val="28"/>
          <w:szCs w:val="28"/>
          <w:lang w:val="kk-KZ"/>
        </w:rPr>
        <w:t>4097</w:t>
      </w:r>
      <w:r w:rsidR="007B6F26" w:rsidRPr="00AB256D">
        <w:rPr>
          <w:rFonts w:ascii="Times New Roman" w:hAnsi="Times New Roman"/>
          <w:sz w:val="28"/>
          <w:szCs w:val="28"/>
          <w:lang w:val="kk-KZ"/>
        </w:rPr>
        <w:t>]</w:t>
      </w:r>
      <w:r w:rsidRPr="00AB256D">
        <w:rPr>
          <w:rFonts w:ascii="Times New Roman" w:hAnsi="Times New Roman"/>
          <w:sz w:val="28"/>
          <w:szCs w:val="28"/>
          <w:lang w:val="kk-KZ"/>
        </w:rPr>
        <w:t xml:space="preserve">. Жалпы судың этанолға молярлық қатынасының жоғарылауы этанол </w:t>
      </w:r>
      <w:r w:rsidR="00B55FAD" w:rsidRPr="00AB256D">
        <w:rPr>
          <w:rFonts w:ascii="Times New Roman" w:hAnsi="Times New Roman"/>
          <w:sz w:val="28"/>
          <w:szCs w:val="28"/>
          <w:lang w:val="kk-KZ"/>
        </w:rPr>
        <w:t>айналымын</w:t>
      </w:r>
      <w:r w:rsidRPr="00AB256D">
        <w:rPr>
          <w:rFonts w:ascii="Times New Roman" w:hAnsi="Times New Roman"/>
          <w:sz w:val="28"/>
          <w:szCs w:val="28"/>
          <w:lang w:val="kk-KZ"/>
        </w:rPr>
        <w:t xml:space="preserve"> арттыратыны анықталды.</w:t>
      </w:r>
      <w:r w:rsidR="00A220FD" w:rsidRPr="00AB256D">
        <w:rPr>
          <w:rFonts w:ascii="Times New Roman" w:hAnsi="Times New Roman" w:cs="Times New Roman"/>
          <w:sz w:val="28"/>
          <w:szCs w:val="28"/>
          <w:lang w:val="kk-KZ"/>
        </w:rPr>
        <w:t xml:space="preserve"> Сондай-ақ, </w:t>
      </w:r>
      <w:r w:rsidRPr="00AB256D">
        <w:rPr>
          <w:rFonts w:ascii="Times New Roman" w:hAnsi="Times New Roman"/>
          <w:sz w:val="28"/>
          <w:szCs w:val="28"/>
          <w:lang w:val="kk-KZ"/>
        </w:rPr>
        <w:t xml:space="preserve">cу : этанол </w:t>
      </w:r>
      <w:r w:rsidR="00D0679F" w:rsidRPr="00AB256D">
        <w:rPr>
          <w:rFonts w:ascii="Times New Roman" w:hAnsi="Times New Roman"/>
          <w:sz w:val="28"/>
          <w:szCs w:val="28"/>
          <w:lang w:val="kk-KZ"/>
        </w:rPr>
        <w:t xml:space="preserve">молярлық қатынасы артқан сайын </w:t>
      </w:r>
      <w:r w:rsidRPr="00AB256D">
        <w:rPr>
          <w:rFonts w:ascii="Times New Roman" w:hAnsi="Times New Roman"/>
          <w:sz w:val="28"/>
          <w:szCs w:val="28"/>
          <w:lang w:val="kk-KZ"/>
        </w:rPr>
        <w:t>құрғақ газдардағы H</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xml:space="preserve"> және CO</w:t>
      </w:r>
      <w:r w:rsidRPr="00AB256D">
        <w:rPr>
          <w:rFonts w:ascii="Times New Roman" w:hAnsi="Times New Roman"/>
          <w:sz w:val="28"/>
          <w:szCs w:val="28"/>
          <w:vertAlign w:val="subscript"/>
          <w:lang w:val="kk-KZ"/>
        </w:rPr>
        <w:t>2</w:t>
      </w:r>
      <w:r w:rsidR="00DC0415" w:rsidRPr="00AB256D">
        <w:rPr>
          <w:rFonts w:ascii="Times New Roman" w:hAnsi="Times New Roman"/>
          <w:sz w:val="28"/>
          <w:szCs w:val="28"/>
          <w:lang w:val="kk-KZ"/>
        </w:rPr>
        <w:t xml:space="preserve"> концентрациясы </w:t>
      </w:r>
      <w:r w:rsidRPr="00AB256D">
        <w:rPr>
          <w:rFonts w:ascii="Times New Roman" w:hAnsi="Times New Roman"/>
          <w:sz w:val="28"/>
          <w:szCs w:val="28"/>
          <w:lang w:val="kk-KZ"/>
        </w:rPr>
        <w:t>жоғарылап, CO және CH</w:t>
      </w:r>
      <w:r w:rsidRPr="00AB256D">
        <w:rPr>
          <w:rFonts w:ascii="Times New Roman" w:hAnsi="Times New Roman"/>
          <w:sz w:val="28"/>
          <w:szCs w:val="28"/>
          <w:vertAlign w:val="subscript"/>
          <w:lang w:val="kk-KZ"/>
        </w:rPr>
        <w:t>4</w:t>
      </w:r>
      <w:r w:rsidRPr="00AB256D">
        <w:rPr>
          <w:rFonts w:ascii="Times New Roman" w:hAnsi="Times New Roman"/>
          <w:sz w:val="28"/>
          <w:szCs w:val="28"/>
          <w:lang w:val="kk-KZ"/>
        </w:rPr>
        <w:t xml:space="preserve"> түзілу жылдамдығы төмендейді. Яғни, бұл судың жоғары стехиометриялық мөлшері этанолдың булы айналымын және/немесе </w:t>
      </w:r>
      <w:r w:rsidRPr="00AB256D">
        <w:rPr>
          <w:rFonts w:ascii="Times New Roman" w:eastAsia="Times New Roman" w:hAnsi="Times New Roman"/>
          <w:bCs/>
          <w:sz w:val="28"/>
          <w:szCs w:val="28"/>
          <w:lang w:val="kk-KZ" w:eastAsia="ru-RU"/>
        </w:rPr>
        <w:t>су газын ауыстыру (</w:t>
      </w:r>
      <w:r w:rsidR="00E54F03" w:rsidRPr="00AB256D">
        <w:rPr>
          <w:rFonts w:ascii="Times New Roman" w:hAnsi="Times New Roman"/>
          <w:sz w:val="28"/>
          <w:szCs w:val="28"/>
          <w:lang w:val="kk-KZ"/>
        </w:rPr>
        <w:t xml:space="preserve">WGS) </w:t>
      </w:r>
      <w:r w:rsidRPr="00AB256D">
        <w:rPr>
          <w:rFonts w:ascii="Times New Roman" w:hAnsi="Times New Roman"/>
          <w:sz w:val="28"/>
          <w:szCs w:val="28"/>
          <w:lang w:val="kk-KZ"/>
        </w:rPr>
        <w:t>реакция</w:t>
      </w:r>
      <w:r w:rsidR="00906E63" w:rsidRPr="00AB256D">
        <w:rPr>
          <w:rFonts w:ascii="Times New Roman" w:hAnsi="Times New Roman"/>
          <w:sz w:val="28"/>
          <w:szCs w:val="28"/>
          <w:lang w:val="kk-KZ"/>
        </w:rPr>
        <w:t>сын</w:t>
      </w:r>
      <w:r w:rsidRPr="00AB256D">
        <w:rPr>
          <w:rFonts w:ascii="Times New Roman" w:hAnsi="Times New Roman"/>
          <w:sz w:val="28"/>
          <w:szCs w:val="28"/>
          <w:lang w:val="kk-KZ"/>
        </w:rPr>
        <w:t xml:space="preserve"> күшейтетіні</w:t>
      </w:r>
      <w:r w:rsidR="00327F5C" w:rsidRPr="00AB256D">
        <w:rPr>
          <w:rFonts w:ascii="Times New Roman" w:hAnsi="Times New Roman"/>
          <w:sz w:val="28"/>
          <w:szCs w:val="28"/>
          <w:lang w:val="kk-KZ"/>
        </w:rPr>
        <w:t>н</w:t>
      </w:r>
      <w:r w:rsidRPr="00AB256D">
        <w:rPr>
          <w:rFonts w:ascii="Times New Roman" w:hAnsi="Times New Roman"/>
          <w:sz w:val="28"/>
          <w:szCs w:val="28"/>
          <w:lang w:val="kk-KZ"/>
        </w:rPr>
        <w:t xml:space="preserve"> көрсетеді</w:t>
      </w:r>
      <w:r w:rsidR="00CB1596" w:rsidRPr="00AB256D">
        <w:rPr>
          <w:rFonts w:ascii="Times New Roman" w:hAnsi="Times New Roman"/>
          <w:sz w:val="28"/>
          <w:szCs w:val="28"/>
          <w:lang w:val="kk-KZ"/>
        </w:rPr>
        <w:t>. Бірқатар зерттеулерде</w:t>
      </w:r>
      <w:r w:rsidRPr="00AB256D">
        <w:rPr>
          <w:rFonts w:ascii="Times New Roman" w:hAnsi="Times New Roman"/>
          <w:sz w:val="28"/>
          <w:szCs w:val="28"/>
          <w:lang w:val="kk-KZ"/>
        </w:rPr>
        <w:t xml:space="preserve"> судың этанолға қатынасы 4-тен жоғары болғанда реакция өнімдерінде көміртегі </w:t>
      </w:r>
      <w:r w:rsidRPr="00AB256D">
        <w:rPr>
          <w:rFonts w:ascii="Times New Roman" w:hAnsi="Times New Roman" w:cs="Times New Roman"/>
          <w:sz w:val="28"/>
          <w:szCs w:val="28"/>
          <w:lang w:val="kk-KZ"/>
        </w:rPr>
        <w:t xml:space="preserve">шөгінділерінің </w:t>
      </w:r>
      <w:r w:rsidR="00E754AB" w:rsidRPr="00AB256D">
        <w:rPr>
          <w:rFonts w:ascii="Times New Roman" w:hAnsi="Times New Roman"/>
          <w:sz w:val="28"/>
          <w:szCs w:val="28"/>
          <w:lang w:val="kk-KZ"/>
        </w:rPr>
        <w:t>болмайтын</w:t>
      </w:r>
      <w:r w:rsidR="00513ADB" w:rsidRPr="00AB256D">
        <w:rPr>
          <w:rFonts w:ascii="Times New Roman" w:hAnsi="Times New Roman"/>
          <w:sz w:val="28"/>
          <w:szCs w:val="28"/>
          <w:lang w:val="kk-KZ"/>
        </w:rPr>
        <w:t>ы</w:t>
      </w:r>
      <w:r w:rsidRPr="00AB256D">
        <w:rPr>
          <w:rFonts w:ascii="Times New Roman" w:hAnsi="Times New Roman"/>
          <w:sz w:val="28"/>
          <w:szCs w:val="28"/>
          <w:lang w:val="kk-KZ"/>
        </w:rPr>
        <w:t xml:space="preserve"> анықта</w:t>
      </w:r>
      <w:r w:rsidR="00E754AB" w:rsidRPr="00AB256D">
        <w:rPr>
          <w:rFonts w:ascii="Times New Roman" w:hAnsi="Times New Roman"/>
          <w:sz w:val="28"/>
          <w:szCs w:val="28"/>
          <w:lang w:val="kk-KZ"/>
        </w:rPr>
        <w:t>л</w:t>
      </w:r>
      <w:r w:rsidRPr="00AB256D">
        <w:rPr>
          <w:rFonts w:ascii="Times New Roman" w:hAnsi="Times New Roman"/>
          <w:sz w:val="28"/>
          <w:szCs w:val="28"/>
          <w:lang w:val="kk-KZ"/>
        </w:rPr>
        <w:t>ды</w:t>
      </w:r>
      <w:r w:rsidR="00000999" w:rsidRPr="00AB256D">
        <w:rPr>
          <w:rFonts w:ascii="Times New Roman" w:hAnsi="Times New Roman"/>
          <w:sz w:val="28"/>
          <w:szCs w:val="28"/>
          <w:lang w:val="kk-KZ"/>
        </w:rPr>
        <w:t xml:space="preserve"> [48</w:t>
      </w:r>
      <w:r w:rsidR="005A5CDD" w:rsidRPr="00AB256D">
        <w:rPr>
          <w:rFonts w:ascii="Times New Roman" w:hAnsi="Times New Roman"/>
          <w:sz w:val="28"/>
          <w:szCs w:val="28"/>
          <w:lang w:val="kk-KZ"/>
        </w:rPr>
        <w:t>]</w:t>
      </w:r>
      <w:r w:rsidR="00914205" w:rsidRPr="00AB256D">
        <w:rPr>
          <w:rFonts w:ascii="Times New Roman" w:hAnsi="Times New Roman"/>
          <w:sz w:val="28"/>
          <w:szCs w:val="28"/>
          <w:lang w:val="kk-KZ"/>
        </w:rPr>
        <w:t>.</w:t>
      </w:r>
    </w:p>
    <w:p w:rsidR="00D424F7" w:rsidRPr="00AB256D" w:rsidRDefault="00327F5C" w:rsidP="00733402">
      <w:pPr>
        <w:pStyle w:val="a3"/>
        <w:ind w:firstLine="709"/>
        <w:jc w:val="both"/>
        <w:rPr>
          <w:rFonts w:ascii="Times New Roman" w:hAnsi="Times New Roman"/>
          <w:sz w:val="28"/>
          <w:szCs w:val="28"/>
          <w:lang w:val="kk-KZ"/>
        </w:rPr>
      </w:pPr>
      <w:r w:rsidRPr="00AB256D">
        <w:rPr>
          <w:rFonts w:ascii="Times New Roman" w:hAnsi="Times New Roman"/>
          <w:sz w:val="28"/>
          <w:szCs w:val="28"/>
          <w:lang w:val="kk-KZ"/>
        </w:rPr>
        <w:t>Осылайша,</w:t>
      </w:r>
      <w:r w:rsidR="00D424F7" w:rsidRPr="00AB256D">
        <w:rPr>
          <w:rFonts w:ascii="Times New Roman" w:hAnsi="Times New Roman"/>
          <w:sz w:val="28"/>
          <w:szCs w:val="28"/>
          <w:lang w:val="kk-KZ"/>
        </w:rPr>
        <w:t xml:space="preserve"> қорыта келе әдебиеттік шолу деректері ЭБА реакциясын термодинамикалық тұрғыда </w:t>
      </w:r>
      <w:r w:rsidR="00107D27" w:rsidRPr="00AB256D">
        <w:rPr>
          <w:rFonts w:ascii="Times New Roman" w:hAnsi="Times New Roman" w:cs="Times New Roman"/>
          <w:sz w:val="28"/>
          <w:szCs w:val="28"/>
          <w:lang w:val="kk-KZ"/>
        </w:rPr>
        <w:t>550-700 °С температурада,</w:t>
      </w:r>
      <w:r w:rsidR="00D424F7" w:rsidRPr="00AB256D">
        <w:rPr>
          <w:rFonts w:ascii="Times New Roman" w:hAnsi="Times New Roman" w:cs="Times New Roman"/>
          <w:sz w:val="28"/>
          <w:szCs w:val="28"/>
          <w:lang w:val="kk-KZ"/>
        </w:rPr>
        <w:t xml:space="preserve"> 1-2 атмосфералық қысым және су/этанол молярлық қатынасы </w:t>
      </w:r>
      <w:r w:rsidR="00D424F7" w:rsidRPr="00AB256D">
        <w:rPr>
          <w:rFonts w:ascii="Times New Roman" w:hAnsi="Times New Roman"/>
          <w:sz w:val="28"/>
          <w:szCs w:val="28"/>
          <w:lang w:val="kk-KZ"/>
        </w:rPr>
        <w:t>&gt;</w:t>
      </w:r>
      <w:r w:rsidR="00D424F7" w:rsidRPr="00AB256D">
        <w:rPr>
          <w:rFonts w:ascii="Times New Roman" w:hAnsi="Times New Roman" w:cs="Times New Roman"/>
          <w:sz w:val="28"/>
          <w:szCs w:val="28"/>
          <w:lang w:val="kk-KZ"/>
        </w:rPr>
        <w:t xml:space="preserve"> </w:t>
      </w:r>
      <w:r w:rsidR="00D424F7" w:rsidRPr="00AB256D">
        <w:rPr>
          <w:rFonts w:ascii="Times New Roman" w:hAnsi="Times New Roman"/>
          <w:sz w:val="28"/>
          <w:szCs w:val="28"/>
          <w:lang w:val="kk-KZ"/>
        </w:rPr>
        <w:t xml:space="preserve">4 реакция шарттарында жүргізу тиімді болатындығын көрсетті. Термодинамикалық есептеулер бойынша, бұл технологиялық шарттарда сутектің шығымы </w:t>
      </w:r>
      <w:r w:rsidR="00D424F7" w:rsidRPr="00AB256D">
        <w:rPr>
          <w:rFonts w:ascii="Times New Roman" w:hAnsi="Times New Roman" w:cs="Times New Roman"/>
          <w:sz w:val="28"/>
          <w:szCs w:val="28"/>
          <w:lang w:val="kk-KZ"/>
        </w:rPr>
        <w:t>4 моль H</w:t>
      </w:r>
      <w:r w:rsidR="00D424F7" w:rsidRPr="00AB256D">
        <w:rPr>
          <w:rFonts w:ascii="Times New Roman" w:hAnsi="Times New Roman" w:cs="Times New Roman"/>
          <w:sz w:val="28"/>
          <w:szCs w:val="28"/>
          <w:vertAlign w:val="subscript"/>
          <w:lang w:val="kk-KZ"/>
        </w:rPr>
        <w:t>2</w:t>
      </w:r>
      <w:r w:rsidR="00D424F7" w:rsidRPr="00AB256D">
        <w:rPr>
          <w:rFonts w:ascii="Times New Roman" w:hAnsi="Times New Roman"/>
          <w:sz w:val="28"/>
          <w:szCs w:val="28"/>
          <w:lang w:val="kk-KZ"/>
        </w:rPr>
        <w:t>/моль этанолдан</w:t>
      </w:r>
      <w:r w:rsidR="008143D7" w:rsidRPr="00AB256D">
        <w:rPr>
          <w:rFonts w:ascii="Times New Roman" w:hAnsi="Times New Roman"/>
          <w:sz w:val="28"/>
          <w:szCs w:val="28"/>
          <w:lang w:val="kk-KZ"/>
        </w:rPr>
        <w:t xml:space="preserve"> </w:t>
      </w:r>
      <w:r w:rsidR="00D424F7" w:rsidRPr="00AB256D">
        <w:rPr>
          <w:rFonts w:ascii="Times New Roman" w:hAnsi="Times New Roman" w:cs="Times New Roman"/>
          <w:sz w:val="28"/>
          <w:szCs w:val="28"/>
          <w:lang w:val="kk-KZ"/>
        </w:rPr>
        <w:t xml:space="preserve">жоғары болады, </w:t>
      </w:r>
      <w:r w:rsidR="00CB1596" w:rsidRPr="00AB256D">
        <w:rPr>
          <w:rFonts w:ascii="Times New Roman" w:hAnsi="Times New Roman" w:cs="Times New Roman"/>
          <w:sz w:val="28"/>
          <w:szCs w:val="28"/>
          <w:lang w:val="kk-KZ"/>
        </w:rPr>
        <w:t xml:space="preserve">ал </w:t>
      </w:r>
      <w:r w:rsidR="00D424F7" w:rsidRPr="00AB256D">
        <w:rPr>
          <w:rFonts w:ascii="Times New Roman" w:hAnsi="Times New Roman" w:cs="Times New Roman"/>
          <w:sz w:val="28"/>
          <w:szCs w:val="28"/>
          <w:lang w:val="kk-KZ"/>
        </w:rPr>
        <w:t>кокстың түзілуі термодинамикалық тиімсіз</w:t>
      </w:r>
      <w:r w:rsidR="00D424F7" w:rsidRPr="00AB256D">
        <w:rPr>
          <w:rFonts w:ascii="Times New Roman" w:hAnsi="Times New Roman"/>
          <w:sz w:val="28"/>
          <w:szCs w:val="28"/>
          <w:lang w:val="kk-KZ"/>
        </w:rPr>
        <w:t>.</w:t>
      </w:r>
    </w:p>
    <w:p w:rsidR="00D424F7" w:rsidRPr="00AB256D" w:rsidRDefault="00D424F7" w:rsidP="00733402">
      <w:pPr>
        <w:pStyle w:val="a3"/>
        <w:ind w:firstLine="709"/>
        <w:jc w:val="both"/>
        <w:rPr>
          <w:rFonts w:ascii="Times New Roman" w:hAnsi="Times New Roman"/>
          <w:sz w:val="28"/>
          <w:szCs w:val="28"/>
          <w:lang w:val="kk-KZ"/>
        </w:rPr>
      </w:pPr>
    </w:p>
    <w:p w:rsidR="00D424F7" w:rsidRPr="00AB256D" w:rsidRDefault="00D424F7" w:rsidP="00733402">
      <w:pPr>
        <w:pStyle w:val="HTML"/>
        <w:ind w:firstLine="709"/>
        <w:rPr>
          <w:rFonts w:ascii="Times New Roman" w:hAnsi="Times New Roman" w:cs="Times New Roman"/>
          <w:sz w:val="28"/>
          <w:szCs w:val="28"/>
          <w:lang w:val="kk-KZ"/>
        </w:rPr>
      </w:pPr>
      <w:r w:rsidRPr="00AB256D">
        <w:rPr>
          <w:rFonts w:ascii="Times New Roman" w:hAnsi="Times New Roman" w:cs="Times New Roman"/>
          <w:sz w:val="28"/>
          <w:szCs w:val="28"/>
          <w:lang w:val="kk-KZ"/>
        </w:rPr>
        <w:t>1.3.2 Этано</w:t>
      </w:r>
      <w:r w:rsidR="00A220FD" w:rsidRPr="00AB256D">
        <w:rPr>
          <w:rFonts w:ascii="Times New Roman" w:hAnsi="Times New Roman" w:cs="Times New Roman"/>
          <w:sz w:val="28"/>
          <w:szCs w:val="28"/>
          <w:lang w:val="kk-KZ"/>
        </w:rPr>
        <w:t xml:space="preserve">лдың булы айналым реакциясында </w:t>
      </w:r>
      <w:r w:rsidRPr="00AB256D">
        <w:rPr>
          <w:rFonts w:ascii="Times New Roman" w:hAnsi="Times New Roman" w:cs="Times New Roman"/>
          <w:sz w:val="28"/>
          <w:szCs w:val="28"/>
          <w:lang w:val="kk-KZ"/>
        </w:rPr>
        <w:t>күйенің түзілуі</w:t>
      </w:r>
    </w:p>
    <w:p w:rsidR="00D424F7" w:rsidRPr="00AB256D" w:rsidRDefault="00906E63" w:rsidP="00733402">
      <w:pPr>
        <w:pStyle w:val="Default"/>
        <w:ind w:firstLine="709"/>
        <w:jc w:val="both"/>
        <w:rPr>
          <w:color w:val="auto"/>
          <w:sz w:val="28"/>
          <w:szCs w:val="28"/>
          <w:lang w:val="kk-KZ"/>
        </w:rPr>
      </w:pPr>
      <w:r w:rsidRPr="00AB256D">
        <w:rPr>
          <w:color w:val="auto"/>
          <w:sz w:val="28"/>
          <w:szCs w:val="28"/>
          <w:lang w:val="kk-KZ"/>
        </w:rPr>
        <w:t>Этанолдың</w:t>
      </w:r>
      <w:r w:rsidR="00D0679F" w:rsidRPr="00AB256D">
        <w:rPr>
          <w:color w:val="auto"/>
          <w:sz w:val="28"/>
          <w:szCs w:val="28"/>
          <w:lang w:val="kk-KZ"/>
        </w:rPr>
        <w:t xml:space="preserve"> булы айналым </w:t>
      </w:r>
      <w:r w:rsidR="00D424F7" w:rsidRPr="00AB256D">
        <w:rPr>
          <w:color w:val="auto"/>
          <w:sz w:val="28"/>
          <w:szCs w:val="28"/>
          <w:lang w:val="kk-KZ"/>
        </w:rPr>
        <w:t>реакциясында к</w:t>
      </w:r>
      <w:r w:rsidR="00107D27" w:rsidRPr="00AB256D">
        <w:rPr>
          <w:color w:val="auto"/>
          <w:sz w:val="28"/>
          <w:szCs w:val="28"/>
          <w:lang w:val="kk-KZ"/>
        </w:rPr>
        <w:t>окс</w:t>
      </w:r>
      <w:r w:rsidRPr="00AB256D">
        <w:rPr>
          <w:color w:val="auto"/>
          <w:sz w:val="28"/>
          <w:szCs w:val="28"/>
          <w:lang w:val="kk-KZ"/>
        </w:rPr>
        <w:t xml:space="preserve"> жоғарыда аталған </w:t>
      </w:r>
      <w:r w:rsidR="00D424F7" w:rsidRPr="00AB256D">
        <w:rPr>
          <w:rFonts w:eastAsia="CharisSIL"/>
          <w:color w:val="auto"/>
          <w:sz w:val="28"/>
          <w:szCs w:val="28"/>
          <w:lang w:val="kk-KZ"/>
        </w:rPr>
        <w:t>C</w:t>
      </w:r>
      <w:r w:rsidR="00D424F7" w:rsidRPr="00AB256D">
        <w:rPr>
          <w:rFonts w:eastAsia="CharisSIL"/>
          <w:color w:val="auto"/>
          <w:sz w:val="28"/>
          <w:szCs w:val="28"/>
          <w:vertAlign w:val="subscript"/>
          <w:lang w:val="kk-KZ"/>
        </w:rPr>
        <w:t>2</w:t>
      </w:r>
      <w:r w:rsidR="00D424F7" w:rsidRPr="00AB256D">
        <w:rPr>
          <w:rFonts w:eastAsia="CharisSIL"/>
          <w:color w:val="auto"/>
          <w:sz w:val="28"/>
          <w:szCs w:val="28"/>
          <w:lang w:val="kk-KZ"/>
        </w:rPr>
        <w:t>H</w:t>
      </w:r>
      <w:r w:rsidR="00D424F7" w:rsidRPr="00AB256D">
        <w:rPr>
          <w:rFonts w:eastAsia="CharisSIL"/>
          <w:color w:val="auto"/>
          <w:sz w:val="28"/>
          <w:szCs w:val="28"/>
          <w:vertAlign w:val="subscript"/>
          <w:lang w:val="kk-KZ"/>
        </w:rPr>
        <w:t>4</w:t>
      </w:r>
      <w:r w:rsidR="008143D7" w:rsidRPr="00AB256D">
        <w:rPr>
          <w:rFonts w:eastAsia="CharisSIL"/>
          <w:color w:val="auto"/>
          <w:sz w:val="28"/>
          <w:szCs w:val="28"/>
          <w:vertAlign w:val="subscript"/>
          <w:lang w:val="kk-KZ"/>
        </w:rPr>
        <w:t xml:space="preserve"> </w:t>
      </w:r>
      <w:r w:rsidR="00D424F7" w:rsidRPr="00AB256D">
        <w:rPr>
          <w:rFonts w:eastAsia="CharisSIL"/>
          <w:color w:val="auto"/>
          <w:sz w:val="28"/>
          <w:szCs w:val="28"/>
          <w:lang w:val="kk-KZ"/>
        </w:rPr>
        <w:t xml:space="preserve">полимерлену (16) және ыдырау (17) реакцияларынан басқа, метанның ыдырауы (20) және </w:t>
      </w:r>
      <w:r w:rsidR="00D424F7" w:rsidRPr="00AB256D">
        <w:rPr>
          <w:color w:val="auto"/>
          <w:sz w:val="28"/>
          <w:szCs w:val="28"/>
          <w:lang w:val="kk-KZ"/>
        </w:rPr>
        <w:t xml:space="preserve">СО диспропорциясы </w:t>
      </w:r>
      <w:r w:rsidR="00D424F7" w:rsidRPr="00AB256D">
        <w:rPr>
          <w:rFonts w:eastAsia="CharisSIL"/>
          <w:color w:val="auto"/>
          <w:sz w:val="28"/>
          <w:szCs w:val="28"/>
          <w:lang w:val="kk-KZ"/>
        </w:rPr>
        <w:t>(21)</w:t>
      </w:r>
      <w:r w:rsidR="00D424F7" w:rsidRPr="00AB256D">
        <w:rPr>
          <w:color w:val="auto"/>
          <w:sz w:val="28"/>
          <w:szCs w:val="28"/>
          <w:lang w:val="kk-KZ"/>
        </w:rPr>
        <w:t xml:space="preserve"> (Будуар реакциясы) реакциялары нәтижесінде пайда болады [</w:t>
      </w:r>
      <w:r w:rsidR="00901D1E" w:rsidRPr="00AB256D">
        <w:rPr>
          <w:color w:val="auto"/>
          <w:sz w:val="28"/>
          <w:szCs w:val="28"/>
          <w:lang w:val="kk-KZ"/>
        </w:rPr>
        <w:t>14,</w:t>
      </w:r>
      <w:r w:rsidR="0026029E" w:rsidRPr="00AB256D">
        <w:rPr>
          <w:color w:val="auto"/>
          <w:sz w:val="28"/>
          <w:szCs w:val="28"/>
          <w:lang w:val="kk-KZ"/>
        </w:rPr>
        <w:t xml:space="preserve"> </w:t>
      </w:r>
      <w:r w:rsidR="00E67534">
        <w:rPr>
          <w:color w:val="auto"/>
          <w:sz w:val="28"/>
          <w:szCs w:val="28"/>
          <w:lang w:val="kk-KZ"/>
        </w:rPr>
        <w:t>р. 106238;</w:t>
      </w:r>
      <w:r w:rsidR="0026029E" w:rsidRPr="00AB256D">
        <w:rPr>
          <w:color w:val="auto"/>
          <w:sz w:val="28"/>
          <w:szCs w:val="28"/>
          <w:lang w:val="kk-KZ"/>
        </w:rPr>
        <w:t xml:space="preserve"> 3</w:t>
      </w:r>
      <w:r w:rsidR="00000999" w:rsidRPr="00AB256D">
        <w:rPr>
          <w:color w:val="auto"/>
          <w:sz w:val="28"/>
          <w:szCs w:val="28"/>
          <w:lang w:val="kk-KZ"/>
        </w:rPr>
        <w:t>7</w:t>
      </w:r>
      <w:r w:rsidR="00901D1E" w:rsidRPr="00AB256D">
        <w:rPr>
          <w:color w:val="auto"/>
          <w:sz w:val="28"/>
          <w:szCs w:val="28"/>
          <w:lang w:val="kk-KZ"/>
        </w:rPr>
        <w:t>,</w:t>
      </w:r>
      <w:r w:rsidR="00B772CA" w:rsidRPr="00AB256D">
        <w:rPr>
          <w:color w:val="auto"/>
          <w:sz w:val="28"/>
          <w:szCs w:val="28"/>
          <w:lang w:val="kk-KZ"/>
        </w:rPr>
        <w:t xml:space="preserve"> </w:t>
      </w:r>
      <w:r w:rsidR="00E67534">
        <w:rPr>
          <w:color w:val="auto"/>
          <w:sz w:val="28"/>
          <w:szCs w:val="28"/>
          <w:lang w:val="kk-KZ"/>
        </w:rPr>
        <w:t xml:space="preserve">р. </w:t>
      </w:r>
      <w:r w:rsidR="00000999" w:rsidRPr="00AB256D">
        <w:rPr>
          <w:color w:val="auto"/>
          <w:sz w:val="28"/>
          <w:szCs w:val="28"/>
          <w:lang w:val="kk-KZ"/>
        </w:rPr>
        <w:t>140</w:t>
      </w:r>
      <w:r w:rsidR="00D424F7" w:rsidRPr="00AB256D">
        <w:rPr>
          <w:color w:val="auto"/>
          <w:sz w:val="28"/>
          <w:szCs w:val="28"/>
          <w:lang w:val="kk-KZ"/>
        </w:rPr>
        <w:t>]:</w:t>
      </w:r>
    </w:p>
    <w:p w:rsidR="00D424F7" w:rsidRPr="00AB256D" w:rsidRDefault="00D424F7" w:rsidP="00733402">
      <w:pPr>
        <w:autoSpaceDE w:val="0"/>
        <w:autoSpaceDN w:val="0"/>
        <w:adjustRightInd w:val="0"/>
        <w:spacing w:after="0" w:line="240" w:lineRule="auto"/>
        <w:jc w:val="center"/>
        <w:rPr>
          <w:rFonts w:ascii="Times New Roman" w:hAnsi="Times New Roman"/>
          <w:sz w:val="28"/>
          <w:szCs w:val="28"/>
          <w:lang w:val="kk-KZ"/>
        </w:rPr>
      </w:pPr>
    </w:p>
    <w:p w:rsidR="00D424F7" w:rsidRPr="00AB256D" w:rsidRDefault="004211B6" w:rsidP="00733402">
      <w:pPr>
        <w:autoSpaceDE w:val="0"/>
        <w:autoSpaceDN w:val="0"/>
        <w:adjustRightInd w:val="0"/>
        <w:spacing w:after="0" w:line="240" w:lineRule="auto"/>
        <w:jc w:val="right"/>
        <w:rPr>
          <w:rFonts w:ascii="Times New Roman" w:eastAsia="CharisSIL"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CH</m:t>
            </m:r>
          </m:e>
          <m:sub>
            <m:r>
              <w:rPr>
                <w:rFonts w:ascii="Cambria Math" w:hAnsi="Cambria Math"/>
                <w:sz w:val="28"/>
                <w:szCs w:val="28"/>
                <w:lang w:val="kk-KZ"/>
              </w:rPr>
              <m:t>4</m:t>
            </m:r>
          </m:sub>
        </m:sSub>
        <m:r>
          <w:rPr>
            <w:rFonts w:ascii="Cambria Math" w:hAnsi="Cambria Math"/>
            <w:sz w:val="28"/>
            <w:szCs w:val="28"/>
            <w:lang w:val="kk-KZ"/>
          </w:rPr>
          <m:t>→C+2</m:t>
        </m:r>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2</m:t>
            </m:r>
          </m:sub>
        </m:sSub>
      </m:oMath>
      <w:r w:rsidR="008143D7"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 xml:space="preserve"> </w:t>
      </w:r>
      <m:oMath>
        <m:sSubSup>
          <m:sSubSupPr>
            <m:ctrlPr>
              <w:rPr>
                <w:rFonts w:ascii="Cambria Math" w:hAnsi="Cambria Math"/>
                <w:i/>
                <w:sz w:val="28"/>
                <w:szCs w:val="28"/>
                <w:lang w:val="pt-BR"/>
              </w:rPr>
            </m:ctrlPr>
          </m:sSubSupPr>
          <m:e>
            <m:r>
              <w:rPr>
                <w:rFonts w:ascii="Cambria Math" w:hAnsi="Cambria Math"/>
                <w:sz w:val="28"/>
                <w:szCs w:val="28"/>
                <w:lang w:val="pt-BR"/>
              </w:rPr>
              <m:t>Н</m:t>
            </m:r>
          </m:e>
          <m:sub>
            <m:r>
              <w:rPr>
                <w:rFonts w:ascii="Cambria Math" w:hAnsi="Cambria Math"/>
                <w:sz w:val="28"/>
                <w:szCs w:val="28"/>
                <w:lang w:val="pt-BR"/>
              </w:rPr>
              <m:t>298</m:t>
            </m:r>
          </m:sub>
          <m:sup>
            <m:r>
              <w:rPr>
                <w:rFonts w:ascii="Cambria Math" w:hAnsi="Cambria Math"/>
                <w:sz w:val="28"/>
                <w:szCs w:val="28"/>
                <w:lang w:val="pt-BR"/>
              </w:rPr>
              <m:t>°</m:t>
            </m:r>
          </m:sup>
        </m:sSubSup>
      </m:oMath>
      <w:r w:rsidR="00D424F7" w:rsidRPr="00AB256D">
        <w:rPr>
          <w:rFonts w:ascii="Times New Roman" w:hAnsi="Times New Roman"/>
          <w:sz w:val="28"/>
          <w:szCs w:val="28"/>
          <w:lang w:val="pt-BR"/>
        </w:rPr>
        <w:t>=</w:t>
      </w:r>
      <w:r w:rsidR="0011702B"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74,9</w:t>
      </w:r>
      <w:r w:rsidR="00D424F7" w:rsidRPr="00AB256D">
        <w:rPr>
          <w:rFonts w:ascii="Times New Roman" w:hAnsi="Times New Roman"/>
          <w:sz w:val="28"/>
          <w:szCs w:val="28"/>
          <w:lang w:val="pt-BR"/>
        </w:rPr>
        <w:t xml:space="preserve"> </w:t>
      </w:r>
      <w:r w:rsidR="00D424F7" w:rsidRPr="00AB256D">
        <w:rPr>
          <w:rFonts w:ascii="Times New Roman" w:hAnsi="Times New Roman"/>
          <w:sz w:val="28"/>
          <w:szCs w:val="28"/>
          <w:lang w:val="kk-KZ"/>
        </w:rPr>
        <w:t>кДж</w:t>
      </w:r>
      <w:r w:rsidR="00D424F7" w:rsidRPr="00AB256D">
        <w:rPr>
          <w:rFonts w:ascii="Times New Roman" w:hAnsi="Times New Roman"/>
          <w:sz w:val="28"/>
          <w:szCs w:val="28"/>
          <w:lang w:val="pt-BR"/>
        </w:rPr>
        <w:t>/моль</w:t>
      </w:r>
      <w:r w:rsidR="008143D7" w:rsidRPr="00AB256D">
        <w:rPr>
          <w:rFonts w:ascii="Times New Roman" w:hAnsi="Times New Roman"/>
          <w:sz w:val="28"/>
          <w:szCs w:val="28"/>
          <w:lang w:val="kk-KZ"/>
        </w:rPr>
        <w:t xml:space="preserve">                         </w:t>
      </w:r>
      <w:r w:rsidR="00D424F7" w:rsidRPr="00AB256D">
        <w:rPr>
          <w:rFonts w:ascii="Times New Roman" w:eastAsia="CharisSIL" w:hAnsi="Times New Roman"/>
          <w:sz w:val="28"/>
          <w:szCs w:val="28"/>
          <w:lang w:val="kk-KZ"/>
        </w:rPr>
        <w:t>(20)</w:t>
      </w:r>
    </w:p>
    <w:p w:rsidR="00D424F7" w:rsidRPr="00AB256D" w:rsidRDefault="00D424F7" w:rsidP="00733402">
      <w:pPr>
        <w:autoSpaceDE w:val="0"/>
        <w:autoSpaceDN w:val="0"/>
        <w:adjustRightInd w:val="0"/>
        <w:spacing w:after="0" w:line="240" w:lineRule="auto"/>
        <w:jc w:val="right"/>
        <w:rPr>
          <w:rFonts w:ascii="Times New Roman" w:hAnsi="Times New Roman"/>
          <w:b/>
          <w:sz w:val="28"/>
          <w:szCs w:val="28"/>
          <w:lang w:val="kk-KZ"/>
        </w:rPr>
      </w:pPr>
    </w:p>
    <w:p w:rsidR="00D424F7" w:rsidRPr="00AB256D" w:rsidRDefault="00D424F7" w:rsidP="00733402">
      <w:pPr>
        <w:autoSpaceDE w:val="0"/>
        <w:autoSpaceDN w:val="0"/>
        <w:adjustRightInd w:val="0"/>
        <w:spacing w:after="0" w:line="240" w:lineRule="auto"/>
        <w:jc w:val="right"/>
        <w:rPr>
          <w:rFonts w:ascii="Times New Roman" w:eastAsia="CharisSIL" w:hAnsi="Times New Roman"/>
          <w:sz w:val="28"/>
          <w:szCs w:val="28"/>
          <w:lang w:val="kk-KZ"/>
        </w:rPr>
      </w:pPr>
      <m:oMath>
        <m:r>
          <w:rPr>
            <w:rFonts w:ascii="Cambria Math" w:hAnsi="Cambria Math"/>
            <w:sz w:val="28"/>
            <w:szCs w:val="28"/>
            <w:lang w:val="kk-KZ"/>
          </w:rPr>
          <m:t>2CO→C+</m:t>
        </m:r>
        <m:sSub>
          <m:sSubPr>
            <m:ctrlPr>
              <w:rPr>
                <w:rFonts w:ascii="Cambria Math" w:hAnsi="Cambria Math"/>
                <w:i/>
                <w:sz w:val="28"/>
                <w:szCs w:val="28"/>
                <w:lang w:val="kk-KZ"/>
              </w:rPr>
            </m:ctrlPr>
          </m:sSubPr>
          <m:e>
            <m:r>
              <w:rPr>
                <w:rFonts w:ascii="Cambria Math" w:hAnsi="Cambria Math"/>
                <w:sz w:val="28"/>
                <w:szCs w:val="28"/>
                <w:lang w:val="kk-KZ"/>
              </w:rPr>
              <m:t>CO</m:t>
            </m:r>
          </m:e>
          <m:sub>
            <m:r>
              <w:rPr>
                <w:rFonts w:ascii="Cambria Math" w:hAnsi="Cambria Math"/>
                <w:sz w:val="28"/>
                <w:szCs w:val="28"/>
                <w:lang w:val="kk-KZ"/>
              </w:rPr>
              <m:t>2</m:t>
            </m:r>
          </m:sub>
        </m:sSub>
      </m:oMath>
      <w:r w:rsidR="008143D7" w:rsidRPr="00AB256D">
        <w:rPr>
          <w:rFonts w:ascii="Times New Roman" w:hAnsi="Times New Roman"/>
          <w:sz w:val="28"/>
          <w:szCs w:val="28"/>
          <w:vertAlign w:val="subscript"/>
          <w:lang w:val="kk-KZ"/>
        </w:rPr>
        <w:t xml:space="preserve"> </w:t>
      </w:r>
      <w:r w:rsidR="008143D7" w:rsidRPr="00AB256D">
        <w:rPr>
          <w:rFonts w:ascii="Times New Roman" w:hAnsi="Times New Roman"/>
          <w:sz w:val="28"/>
          <w:szCs w:val="28"/>
          <w:vertAlign w:val="subscript"/>
        </w:rPr>
        <w:t xml:space="preserve"> </w:t>
      </w:r>
      <w:r w:rsidR="008143D7" w:rsidRPr="00AB256D">
        <w:rPr>
          <w:rFonts w:ascii="Times New Roman" w:hAnsi="Times New Roman"/>
          <w:sz w:val="28"/>
          <w:szCs w:val="28"/>
          <w:vertAlign w:val="subscript"/>
          <w:lang w:val="kk-KZ"/>
        </w:rPr>
        <w:t xml:space="preserve">          </w:t>
      </w:r>
      <w:r w:rsidRPr="00AB256D">
        <w:rPr>
          <w:rFonts w:ascii="Times New Roman" w:hAnsi="Times New Roman"/>
          <w:sz w:val="28"/>
          <w:szCs w:val="28"/>
          <w:vertAlign w:val="subscript"/>
          <w:lang w:val="kk-KZ"/>
        </w:rPr>
        <w:t xml:space="preserve"> </w:t>
      </w:r>
      <m:oMath>
        <m:sSubSup>
          <m:sSubSupPr>
            <m:ctrlPr>
              <w:rPr>
                <w:rFonts w:ascii="Cambria Math" w:hAnsi="Cambria Math"/>
                <w:i/>
                <w:sz w:val="28"/>
                <w:szCs w:val="28"/>
                <w:lang w:val="pt-BR"/>
              </w:rPr>
            </m:ctrlPr>
          </m:sSubSupPr>
          <m:e>
            <m:r>
              <w:rPr>
                <w:rFonts w:ascii="Cambria Math" w:hAnsi="Cambria Math"/>
                <w:sz w:val="28"/>
                <w:szCs w:val="28"/>
                <w:lang w:val="pt-BR"/>
              </w:rPr>
              <m:t>Н</m:t>
            </m:r>
          </m:e>
          <m:sub>
            <m:r>
              <w:rPr>
                <w:rFonts w:ascii="Cambria Math" w:hAnsi="Cambria Math"/>
                <w:sz w:val="28"/>
                <w:szCs w:val="28"/>
                <w:lang w:val="pt-BR"/>
              </w:rPr>
              <m:t>298</m:t>
            </m:r>
          </m:sub>
          <m:sup>
            <m:r>
              <w:rPr>
                <w:rFonts w:ascii="Cambria Math" w:hAnsi="Cambria Math"/>
                <w:sz w:val="28"/>
                <w:szCs w:val="28"/>
                <w:lang w:val="pt-BR"/>
              </w:rPr>
              <m:t>°</m:t>
            </m:r>
          </m:sup>
        </m:sSubSup>
      </m:oMath>
      <w:r w:rsidRPr="00AB256D">
        <w:rPr>
          <w:rFonts w:ascii="Times New Roman" w:hAnsi="Times New Roman"/>
          <w:sz w:val="28"/>
          <w:szCs w:val="28"/>
          <w:lang w:val="pt-BR"/>
        </w:rPr>
        <w:t>=</w:t>
      </w:r>
      <w:r w:rsidR="008143D7" w:rsidRPr="00AB256D">
        <w:rPr>
          <w:rFonts w:ascii="Times New Roman" w:hAnsi="Times New Roman"/>
          <w:sz w:val="28"/>
          <w:szCs w:val="28"/>
          <w:lang w:val="pt-BR"/>
        </w:rPr>
        <w:t xml:space="preserve"> </w:t>
      </w:r>
      <w:r w:rsidRPr="00AB256D">
        <w:rPr>
          <w:rFonts w:ascii="Times New Roman" w:hAnsi="Times New Roman"/>
          <w:sz w:val="28"/>
          <w:szCs w:val="28"/>
          <w:lang w:val="kk-KZ"/>
        </w:rPr>
        <w:t>-172,6 кДж</w:t>
      </w:r>
      <w:r w:rsidRPr="00AB256D">
        <w:rPr>
          <w:rFonts w:ascii="Times New Roman" w:hAnsi="Times New Roman"/>
          <w:sz w:val="28"/>
          <w:szCs w:val="28"/>
          <w:lang w:val="pt-BR"/>
        </w:rPr>
        <w:t>/моль</w:t>
      </w:r>
      <w:r w:rsidRPr="00AB256D">
        <w:rPr>
          <w:rFonts w:ascii="Times New Roman" w:hAnsi="Times New Roman"/>
          <w:sz w:val="28"/>
          <w:szCs w:val="28"/>
          <w:vertAlign w:val="superscript"/>
          <w:lang w:val="pt-BR"/>
        </w:rPr>
        <w:t xml:space="preserve"> </w:t>
      </w:r>
      <w:r w:rsidR="008143D7" w:rsidRPr="00AB256D">
        <w:rPr>
          <w:rFonts w:ascii="Times New Roman" w:hAnsi="Times New Roman"/>
          <w:sz w:val="28"/>
          <w:szCs w:val="28"/>
          <w:lang w:val="kk-KZ"/>
        </w:rPr>
        <w:t xml:space="preserve"> </w:t>
      </w:r>
      <w:r w:rsidR="008143D7" w:rsidRPr="00AB256D">
        <w:rPr>
          <w:rFonts w:ascii="Times New Roman" w:hAnsi="Times New Roman"/>
          <w:sz w:val="28"/>
          <w:szCs w:val="28"/>
        </w:rPr>
        <w:t xml:space="preserve"> </w:t>
      </w:r>
      <w:r w:rsidR="008143D7" w:rsidRPr="00AB256D">
        <w:rPr>
          <w:rFonts w:ascii="Times New Roman" w:hAnsi="Times New Roman"/>
          <w:sz w:val="28"/>
          <w:szCs w:val="28"/>
          <w:lang w:val="kk-KZ"/>
        </w:rPr>
        <w:t xml:space="preserve">                </w:t>
      </w:r>
      <w:r w:rsidR="008143D7" w:rsidRPr="00AB256D">
        <w:rPr>
          <w:rFonts w:ascii="Times New Roman" w:hAnsi="Times New Roman"/>
          <w:sz w:val="28"/>
          <w:szCs w:val="28"/>
        </w:rPr>
        <w:t xml:space="preserve">   </w:t>
      </w:r>
      <w:r w:rsidRPr="00AB256D">
        <w:rPr>
          <w:rFonts w:ascii="Times New Roman" w:hAnsi="Times New Roman"/>
          <w:sz w:val="28"/>
          <w:szCs w:val="28"/>
          <w:lang w:val="kk-KZ"/>
        </w:rPr>
        <w:t xml:space="preserve"> </w:t>
      </w:r>
      <w:r w:rsidRPr="00AB256D">
        <w:rPr>
          <w:rFonts w:ascii="Times New Roman" w:eastAsia="CharisSIL" w:hAnsi="Times New Roman"/>
          <w:sz w:val="28"/>
          <w:szCs w:val="28"/>
          <w:lang w:val="kk-KZ"/>
        </w:rPr>
        <w:t>(21)</w:t>
      </w:r>
    </w:p>
    <w:p w:rsidR="00D424F7" w:rsidRPr="00AB256D" w:rsidRDefault="00D424F7" w:rsidP="00733402">
      <w:pPr>
        <w:pStyle w:val="Default"/>
        <w:ind w:firstLine="708"/>
        <w:jc w:val="both"/>
        <w:rPr>
          <w:color w:val="auto"/>
          <w:sz w:val="28"/>
          <w:szCs w:val="28"/>
          <w:lang w:val="kk-KZ"/>
        </w:rPr>
      </w:pPr>
    </w:p>
    <w:p w:rsidR="00D424F7" w:rsidRPr="00AB256D" w:rsidRDefault="006F1174"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Кокстың</w:t>
      </w:r>
      <w:r w:rsidR="00F53FD6"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түзілуі этанолдың булы айналым реакцияларындағы жағымсыз жанама процесс болып табылады, өйткені кокс шөгінділері белсенді метал</w:t>
      </w:r>
      <w:r w:rsidR="00F53FD6" w:rsidRPr="00AB256D">
        <w:rPr>
          <w:rFonts w:ascii="Times New Roman" w:hAnsi="Times New Roman"/>
          <w:sz w:val="28"/>
          <w:szCs w:val="28"/>
          <w:lang w:val="kk-KZ"/>
        </w:rPr>
        <w:t>л</w:t>
      </w:r>
      <w:r w:rsidR="00D424F7" w:rsidRPr="00AB256D">
        <w:rPr>
          <w:rFonts w:ascii="Times New Roman" w:hAnsi="Times New Roman"/>
          <w:sz w:val="28"/>
          <w:szCs w:val="28"/>
          <w:lang w:val="kk-KZ"/>
        </w:rPr>
        <w:t xml:space="preserve"> орталықтарын және кеуектерін жауып, катализатор бе</w:t>
      </w:r>
      <w:r w:rsidR="00A0018F" w:rsidRPr="00AB256D">
        <w:rPr>
          <w:rFonts w:ascii="Times New Roman" w:hAnsi="Times New Roman"/>
          <w:sz w:val="28"/>
          <w:szCs w:val="28"/>
          <w:lang w:val="kk-KZ"/>
        </w:rPr>
        <w:t xml:space="preserve">лсенділігінің төмендеуіне және </w:t>
      </w:r>
      <w:r w:rsidR="00D424F7" w:rsidRPr="00AB256D">
        <w:rPr>
          <w:rFonts w:ascii="Times New Roman" w:hAnsi="Times New Roman"/>
          <w:sz w:val="28"/>
          <w:szCs w:val="28"/>
          <w:lang w:val="kk-KZ"/>
        </w:rPr>
        <w:t>дезактивациялануына әкеледі</w:t>
      </w:r>
      <w:r w:rsidR="00000999" w:rsidRPr="00AB256D">
        <w:rPr>
          <w:rFonts w:ascii="Times New Roman" w:hAnsi="Times New Roman"/>
          <w:sz w:val="28"/>
          <w:szCs w:val="28"/>
          <w:lang w:val="kk-KZ"/>
        </w:rPr>
        <w:t xml:space="preserve"> [49</w:t>
      </w:r>
      <w:r w:rsidR="005A5CDD" w:rsidRPr="00AB256D">
        <w:rPr>
          <w:rFonts w:ascii="Times New Roman" w:hAnsi="Times New Roman"/>
          <w:sz w:val="28"/>
          <w:szCs w:val="28"/>
          <w:lang w:val="kk-KZ"/>
        </w:rPr>
        <w:t>]</w:t>
      </w:r>
      <w:r w:rsidR="00D424F7" w:rsidRPr="00AB256D">
        <w:rPr>
          <w:rFonts w:ascii="Times New Roman" w:hAnsi="Times New Roman"/>
          <w:sz w:val="28"/>
          <w:szCs w:val="28"/>
          <w:lang w:val="kk-KZ"/>
        </w:rPr>
        <w:t xml:space="preserve">. Катализатор бетінде түзілген кокстың түрі реакцияны жүргізу шарттарына және катализатор құрамына байланысты. </w:t>
      </w:r>
      <w:r w:rsidR="00000999" w:rsidRPr="00AB256D">
        <w:rPr>
          <w:rFonts w:ascii="Times New Roman" w:hAnsi="Times New Roman"/>
          <w:sz w:val="28"/>
          <w:szCs w:val="28"/>
          <w:lang w:val="kk-KZ"/>
        </w:rPr>
        <w:t>[50</w:t>
      </w:r>
      <w:r w:rsidR="005A5CDD"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әдебиет авторлары ЭБА реакциясында Ni/La</w:t>
      </w:r>
      <w:r w:rsidR="00D424F7" w:rsidRPr="00AB256D">
        <w:rPr>
          <w:rFonts w:ascii="Times New Roman" w:hAnsi="Times New Roman"/>
          <w:sz w:val="28"/>
          <w:szCs w:val="28"/>
          <w:vertAlign w:val="subscript"/>
          <w:lang w:val="kk-KZ"/>
        </w:rPr>
        <w:t>2</w:t>
      </w:r>
      <w:r w:rsidR="00D424F7" w:rsidRPr="00AB256D">
        <w:rPr>
          <w:rFonts w:ascii="Times New Roman" w:hAnsi="Times New Roman"/>
          <w:sz w:val="28"/>
          <w:szCs w:val="28"/>
          <w:lang w:val="kk-KZ"/>
        </w:rPr>
        <w:t>O</w:t>
      </w:r>
      <w:r w:rsidR="00D424F7" w:rsidRPr="00AB256D">
        <w:rPr>
          <w:rFonts w:ascii="Times New Roman" w:hAnsi="Times New Roman"/>
          <w:sz w:val="28"/>
          <w:szCs w:val="28"/>
          <w:vertAlign w:val="subscript"/>
          <w:lang w:val="kk-KZ"/>
        </w:rPr>
        <w:t>3</w:t>
      </w:r>
      <w:r w:rsidR="00D424F7" w:rsidRPr="00AB256D">
        <w:rPr>
          <w:rFonts w:ascii="Times New Roman" w:hAnsi="Times New Roman"/>
          <w:sz w:val="28"/>
          <w:szCs w:val="28"/>
          <w:lang w:val="kk-KZ"/>
        </w:rPr>
        <w:t>-aAl</w:t>
      </w:r>
      <w:r w:rsidR="00D424F7" w:rsidRPr="00AB256D">
        <w:rPr>
          <w:rFonts w:ascii="Times New Roman" w:hAnsi="Times New Roman"/>
          <w:sz w:val="28"/>
          <w:szCs w:val="28"/>
          <w:vertAlign w:val="subscript"/>
          <w:lang w:val="kk-KZ"/>
        </w:rPr>
        <w:t>2</w:t>
      </w:r>
      <w:r w:rsidR="00D424F7" w:rsidRPr="00AB256D">
        <w:rPr>
          <w:rFonts w:ascii="Times New Roman" w:hAnsi="Times New Roman"/>
          <w:sz w:val="28"/>
          <w:szCs w:val="28"/>
          <w:lang w:val="kk-KZ"/>
        </w:rPr>
        <w:t>O</w:t>
      </w:r>
      <w:r w:rsidR="00D424F7" w:rsidRPr="00AB256D">
        <w:rPr>
          <w:rFonts w:ascii="Times New Roman" w:hAnsi="Times New Roman"/>
          <w:sz w:val="28"/>
          <w:szCs w:val="28"/>
          <w:vertAlign w:val="subscript"/>
          <w:lang w:val="kk-KZ"/>
        </w:rPr>
        <w:t>3</w:t>
      </w:r>
      <w:r w:rsidR="00D424F7" w:rsidRPr="00AB256D">
        <w:rPr>
          <w:rFonts w:ascii="Times New Roman" w:hAnsi="Times New Roman"/>
          <w:sz w:val="28"/>
          <w:szCs w:val="28"/>
          <w:lang w:val="kk-KZ"/>
        </w:rPr>
        <w:t xml:space="preserve"> катализаторында түзілген к</w:t>
      </w:r>
      <w:r w:rsidRPr="00AB256D">
        <w:rPr>
          <w:rFonts w:ascii="Times New Roman" w:hAnsi="Times New Roman"/>
          <w:sz w:val="28"/>
          <w:szCs w:val="28"/>
          <w:lang w:val="kk-KZ"/>
        </w:rPr>
        <w:t xml:space="preserve">окс морфологиясын сканерлеуші </w:t>
      </w:r>
      <w:r w:rsidR="00D424F7" w:rsidRPr="00AB256D">
        <w:rPr>
          <w:rFonts w:ascii="Times New Roman" w:hAnsi="Times New Roman"/>
          <w:sz w:val="28"/>
          <w:szCs w:val="28"/>
          <w:lang w:val="kk-KZ"/>
        </w:rPr>
        <w:t>электронды микроскоп (СЭМ)</w:t>
      </w:r>
      <w:r w:rsidR="002217AB" w:rsidRPr="00AB256D">
        <w:rPr>
          <w:rFonts w:ascii="Times New Roman" w:hAnsi="Times New Roman"/>
          <w:sz w:val="28"/>
          <w:szCs w:val="28"/>
          <w:lang w:val="kk-KZ"/>
        </w:rPr>
        <w:t xml:space="preserve"> көмегімен анықтап, кокстың</w:t>
      </w:r>
      <w:r w:rsidR="00D424F7" w:rsidRPr="00AB256D">
        <w:rPr>
          <w:rFonts w:ascii="Times New Roman" w:hAnsi="Times New Roman"/>
          <w:sz w:val="28"/>
          <w:szCs w:val="28"/>
          <w:lang w:val="kk-KZ"/>
        </w:rPr>
        <w:t xml:space="preserve"> түзілу</w:t>
      </w:r>
      <w:r w:rsidR="002A5F16" w:rsidRPr="00AB256D">
        <w:rPr>
          <w:rFonts w:ascii="Times New Roman" w:hAnsi="Times New Roman"/>
          <w:sz w:val="28"/>
          <w:szCs w:val="28"/>
          <w:lang w:val="kk-KZ"/>
        </w:rPr>
        <w:t xml:space="preserve"> механизмін ұсынды (7</w:t>
      </w:r>
      <w:r w:rsidRPr="00AB256D">
        <w:rPr>
          <w:rFonts w:ascii="Times New Roman" w:hAnsi="Times New Roman"/>
          <w:sz w:val="28"/>
          <w:szCs w:val="28"/>
          <w:lang w:val="kk-KZ"/>
        </w:rPr>
        <w:t xml:space="preserve">-сурет). </w:t>
      </w:r>
      <w:r w:rsidR="00D424F7" w:rsidRPr="00AB256D">
        <w:rPr>
          <w:rFonts w:ascii="Times New Roman" w:hAnsi="Times New Roman"/>
          <w:sz w:val="28"/>
          <w:szCs w:val="28"/>
          <w:lang w:val="kk-KZ"/>
        </w:rPr>
        <w:t>Төменде көрсетілген</w:t>
      </w:r>
      <w:r w:rsidR="002A5F16" w:rsidRPr="00AB256D">
        <w:rPr>
          <w:rFonts w:ascii="Times New Roman" w:hAnsi="Times New Roman"/>
          <w:sz w:val="28"/>
          <w:szCs w:val="28"/>
          <w:lang w:val="kk-KZ"/>
        </w:rPr>
        <w:t xml:space="preserve"> механизм негізінде (7</w:t>
      </w:r>
      <w:r w:rsidR="00D424F7" w:rsidRPr="00AB256D">
        <w:rPr>
          <w:rFonts w:ascii="Times New Roman" w:hAnsi="Times New Roman"/>
          <w:sz w:val="28"/>
          <w:szCs w:val="28"/>
          <w:lang w:val="kk-KZ"/>
        </w:rPr>
        <w:t>-сурет) реакцияға түспеген этанолдың, ацетальдегидтің және этиленнің термиялық ыдырауы және полимерлену</w:t>
      </w:r>
      <w:r w:rsidR="00937E7D" w:rsidRPr="00AB256D">
        <w:rPr>
          <w:rFonts w:ascii="Times New Roman" w:hAnsi="Times New Roman"/>
          <w:sz w:val="28"/>
          <w:szCs w:val="28"/>
          <w:lang w:val="kk-KZ"/>
        </w:rPr>
        <w:t xml:space="preserve"> реакциялары негізінде кокстың </w:t>
      </w:r>
      <w:r w:rsidR="00D424F7" w:rsidRPr="00AB256D">
        <w:rPr>
          <w:rFonts w:ascii="Times New Roman" w:hAnsi="Times New Roman"/>
          <w:sz w:val="28"/>
          <w:szCs w:val="28"/>
          <w:lang w:val="kk-KZ"/>
        </w:rPr>
        <w:t>аморфты</w:t>
      </w:r>
      <w:r w:rsidRPr="00AB256D">
        <w:rPr>
          <w:rFonts w:ascii="Times New Roman" w:hAnsi="Times New Roman"/>
          <w:sz w:val="28"/>
          <w:szCs w:val="28"/>
          <w:lang w:val="kk-KZ"/>
        </w:rPr>
        <w:t xml:space="preserve"> түрі, ал</w:t>
      </w:r>
      <w:r w:rsidR="00D424F7" w:rsidRPr="00AB256D">
        <w:rPr>
          <w:rFonts w:ascii="Times New Roman" w:hAnsi="Times New Roman"/>
          <w:sz w:val="28"/>
          <w:szCs w:val="28"/>
          <w:lang w:val="kk-KZ"/>
        </w:rPr>
        <w:t xml:space="preserve"> СН</w:t>
      </w:r>
      <w:r w:rsidR="00D424F7" w:rsidRPr="00AB256D">
        <w:rPr>
          <w:rFonts w:ascii="Times New Roman" w:hAnsi="Times New Roman"/>
          <w:sz w:val="28"/>
          <w:szCs w:val="28"/>
          <w:vertAlign w:val="subscript"/>
          <w:lang w:val="kk-KZ"/>
        </w:rPr>
        <w:t>4</w:t>
      </w:r>
      <w:r w:rsidRPr="00AB256D">
        <w:rPr>
          <w:rFonts w:ascii="Times New Roman" w:hAnsi="Times New Roman"/>
          <w:sz w:val="28"/>
          <w:szCs w:val="28"/>
          <w:lang w:val="kk-KZ"/>
        </w:rPr>
        <w:t xml:space="preserve"> және СО-дан ыдырауынан</w:t>
      </w:r>
      <w:r w:rsidR="00D424F7"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lastRenderedPageBreak/>
        <w:t>(Будуар реакциясы)</w:t>
      </w:r>
      <w:r w:rsidR="00327F5C"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 xml:space="preserve">жіп тәрізді </w:t>
      </w:r>
      <w:r w:rsidRPr="00AB256D">
        <w:rPr>
          <w:rFonts w:ascii="Times New Roman" w:hAnsi="Times New Roman"/>
          <w:sz w:val="28"/>
          <w:szCs w:val="28"/>
          <w:lang w:val="kk-KZ"/>
        </w:rPr>
        <w:t xml:space="preserve">кокс </w:t>
      </w:r>
      <w:r w:rsidR="00D424F7" w:rsidRPr="00AB256D">
        <w:rPr>
          <w:rFonts w:ascii="Times New Roman" w:hAnsi="Times New Roman"/>
          <w:sz w:val="28"/>
          <w:szCs w:val="28"/>
          <w:lang w:val="kk-KZ"/>
        </w:rPr>
        <w:t>түзіледі. Бірінші меха</w:t>
      </w:r>
      <w:r w:rsidRPr="00AB256D">
        <w:rPr>
          <w:rFonts w:ascii="Times New Roman" w:hAnsi="Times New Roman"/>
          <w:sz w:val="28"/>
          <w:szCs w:val="28"/>
          <w:lang w:val="kk-KZ"/>
        </w:rPr>
        <w:t xml:space="preserve">низм жоғары температурада және </w:t>
      </w:r>
      <w:r w:rsidR="00937E7D" w:rsidRPr="00AB256D">
        <w:rPr>
          <w:rFonts w:ascii="Times New Roman" w:hAnsi="Times New Roman"/>
          <w:sz w:val="28"/>
          <w:szCs w:val="28"/>
          <w:lang w:val="kk-KZ"/>
        </w:rPr>
        <w:t xml:space="preserve">төмен көлемдік </w:t>
      </w:r>
      <w:r w:rsidR="00D424F7" w:rsidRPr="00AB256D">
        <w:rPr>
          <w:rFonts w:ascii="Times New Roman" w:hAnsi="Times New Roman"/>
          <w:sz w:val="28"/>
          <w:szCs w:val="28"/>
          <w:lang w:val="kk-KZ"/>
        </w:rPr>
        <w:t>жылдамдықта, ал екіншісі метан мен көміртегі оксидінің концентрациясы максимумға жететін аралық байланыс уақытында басым болады. Аморфты кокс шөгінділері белсенді метал</w:t>
      </w:r>
      <w:r w:rsidR="00F53FD6" w:rsidRPr="00AB256D">
        <w:rPr>
          <w:rFonts w:ascii="Times New Roman" w:hAnsi="Times New Roman"/>
          <w:sz w:val="28"/>
          <w:szCs w:val="28"/>
          <w:lang w:val="kk-KZ"/>
        </w:rPr>
        <w:t>л</w:t>
      </w:r>
      <w:r w:rsidR="00D424F7" w:rsidRPr="00AB256D">
        <w:rPr>
          <w:rFonts w:ascii="Times New Roman" w:hAnsi="Times New Roman"/>
          <w:sz w:val="28"/>
          <w:szCs w:val="28"/>
          <w:lang w:val="kk-KZ"/>
        </w:rPr>
        <w:t xml:space="preserve"> бөл</w:t>
      </w:r>
      <w:r w:rsidR="00937E7D" w:rsidRPr="00AB256D">
        <w:rPr>
          <w:rFonts w:ascii="Times New Roman" w:hAnsi="Times New Roman"/>
          <w:sz w:val="28"/>
          <w:szCs w:val="28"/>
          <w:lang w:val="kk-KZ"/>
        </w:rPr>
        <w:t xml:space="preserve">шектері мен тасымалдағыштардың </w:t>
      </w:r>
      <w:r w:rsidR="00D424F7" w:rsidRPr="00AB256D">
        <w:rPr>
          <w:rFonts w:ascii="Times New Roman" w:hAnsi="Times New Roman"/>
          <w:sz w:val="28"/>
          <w:szCs w:val="28"/>
          <w:lang w:val="kk-KZ"/>
        </w:rPr>
        <w:t xml:space="preserve">бетінде шөгіп, катализаторды толығымен жарамсыздандырады </w:t>
      </w:r>
      <w:r w:rsidR="00000999" w:rsidRPr="00AB256D">
        <w:rPr>
          <w:rFonts w:ascii="Times New Roman" w:hAnsi="Times New Roman"/>
          <w:sz w:val="28"/>
          <w:szCs w:val="28"/>
          <w:lang w:val="kk-KZ"/>
        </w:rPr>
        <w:t>[51</w:t>
      </w:r>
      <w:r w:rsidR="00A220FD" w:rsidRPr="00AB256D">
        <w:rPr>
          <w:rFonts w:ascii="Times New Roman" w:hAnsi="Times New Roman"/>
          <w:sz w:val="28"/>
          <w:szCs w:val="28"/>
          <w:lang w:val="kk-KZ"/>
        </w:rPr>
        <w:t>]</w:t>
      </w:r>
      <w:r w:rsidR="00D424F7" w:rsidRPr="00AB256D">
        <w:rPr>
          <w:rFonts w:ascii="Times New Roman" w:hAnsi="Times New Roman"/>
          <w:sz w:val="28"/>
          <w:szCs w:val="28"/>
          <w:lang w:val="kk-KZ"/>
        </w:rPr>
        <w:t xml:space="preserve">. </w:t>
      </w:r>
      <w:r w:rsidR="00F53FD6" w:rsidRPr="00AB256D">
        <w:rPr>
          <w:rFonts w:ascii="Times New Roman" w:hAnsi="Times New Roman"/>
          <w:sz w:val="28"/>
          <w:szCs w:val="28"/>
          <w:lang w:val="kk-KZ"/>
        </w:rPr>
        <w:t xml:space="preserve">Ал жіп тәрізді кокс, көміртегі </w:t>
      </w:r>
      <w:r w:rsidR="00D424F7" w:rsidRPr="00AB256D">
        <w:rPr>
          <w:rFonts w:ascii="Times New Roman" w:hAnsi="Times New Roman"/>
          <w:sz w:val="28"/>
          <w:szCs w:val="28"/>
          <w:lang w:val="kk-KZ"/>
        </w:rPr>
        <w:t>т</w:t>
      </w:r>
      <w:r w:rsidR="00F53FD6" w:rsidRPr="00AB256D">
        <w:rPr>
          <w:rFonts w:ascii="Times New Roman" w:hAnsi="Times New Roman"/>
          <w:sz w:val="28"/>
          <w:szCs w:val="28"/>
          <w:lang w:val="kk-KZ"/>
        </w:rPr>
        <w:t xml:space="preserve">алшықтарының өсуі нәтижесінде тасымалдағыш </w:t>
      </w:r>
      <w:r w:rsidR="00D424F7" w:rsidRPr="00AB256D">
        <w:rPr>
          <w:rFonts w:ascii="Times New Roman" w:hAnsi="Times New Roman"/>
          <w:sz w:val="28"/>
          <w:szCs w:val="28"/>
          <w:lang w:val="kk-KZ"/>
        </w:rPr>
        <w:t xml:space="preserve">бетінен металл </w:t>
      </w:r>
      <w:r w:rsidR="00F53FD6" w:rsidRPr="00AB256D">
        <w:rPr>
          <w:rFonts w:ascii="Times New Roman" w:hAnsi="Times New Roman"/>
          <w:sz w:val="28"/>
          <w:szCs w:val="28"/>
          <w:lang w:val="kk-KZ"/>
        </w:rPr>
        <w:t>бөлшектерін</w:t>
      </w:r>
      <w:r w:rsidR="00D424F7" w:rsidRPr="00AB256D">
        <w:rPr>
          <w:rFonts w:ascii="Times New Roman" w:hAnsi="Times New Roman"/>
          <w:sz w:val="28"/>
          <w:szCs w:val="28"/>
          <w:lang w:val="kk-KZ"/>
        </w:rPr>
        <w:t xml:space="preserve"> ажыратып, катализатор белсенділігін төм</w:t>
      </w:r>
      <w:r w:rsidR="00F53FD6" w:rsidRPr="00AB256D">
        <w:rPr>
          <w:rFonts w:ascii="Times New Roman" w:hAnsi="Times New Roman"/>
          <w:sz w:val="28"/>
          <w:szCs w:val="28"/>
          <w:lang w:val="kk-KZ"/>
        </w:rPr>
        <w:t xml:space="preserve">ендетеді. Оқшауланған белсенді </w:t>
      </w:r>
      <w:r w:rsidR="00FB2608" w:rsidRPr="00AB256D">
        <w:rPr>
          <w:rFonts w:ascii="Times New Roman" w:hAnsi="Times New Roman"/>
          <w:sz w:val="28"/>
          <w:szCs w:val="28"/>
          <w:lang w:val="kk-KZ"/>
        </w:rPr>
        <w:t xml:space="preserve">металл бөлшектері </w:t>
      </w:r>
      <w:r w:rsidR="00D424F7" w:rsidRPr="00AB256D">
        <w:rPr>
          <w:rFonts w:ascii="Times New Roman" w:hAnsi="Times New Roman"/>
          <w:sz w:val="28"/>
          <w:szCs w:val="28"/>
          <w:lang w:val="kk-KZ"/>
        </w:rPr>
        <w:t>ЭБА</w:t>
      </w:r>
      <w:r w:rsidR="008143D7"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 xml:space="preserve">реакциясында белсенді жұмыс </w:t>
      </w:r>
      <w:r w:rsidR="00F53FD6" w:rsidRPr="00AB256D">
        <w:rPr>
          <w:rFonts w:ascii="Times New Roman" w:hAnsi="Times New Roman"/>
          <w:sz w:val="28"/>
          <w:szCs w:val="28"/>
          <w:lang w:val="kk-KZ"/>
        </w:rPr>
        <w:t>істейді. Бірақ, катализатордың белсенділігі регенерацияла</w:t>
      </w:r>
      <w:r w:rsidR="00327F5C" w:rsidRPr="00AB256D">
        <w:rPr>
          <w:rFonts w:ascii="Times New Roman" w:hAnsi="Times New Roman"/>
          <w:sz w:val="28"/>
          <w:szCs w:val="28"/>
          <w:lang w:val="kk-KZ"/>
        </w:rPr>
        <w:t>н</w:t>
      </w:r>
      <w:r w:rsidR="00F53FD6" w:rsidRPr="00AB256D">
        <w:rPr>
          <w:rFonts w:ascii="Times New Roman" w:hAnsi="Times New Roman"/>
          <w:sz w:val="28"/>
          <w:szCs w:val="28"/>
          <w:lang w:val="kk-KZ"/>
        </w:rPr>
        <w:t xml:space="preserve">ғаннан </w:t>
      </w:r>
      <w:r w:rsidR="00D424F7" w:rsidRPr="00AB256D">
        <w:rPr>
          <w:rFonts w:ascii="Times New Roman" w:hAnsi="Times New Roman"/>
          <w:sz w:val="28"/>
          <w:szCs w:val="28"/>
          <w:lang w:val="kk-KZ"/>
        </w:rPr>
        <w:t xml:space="preserve">кейін қалпына келмейді </w:t>
      </w:r>
      <w:r w:rsidR="00000999" w:rsidRPr="00AB256D">
        <w:rPr>
          <w:rFonts w:ascii="Times New Roman" w:hAnsi="Times New Roman"/>
          <w:sz w:val="28"/>
          <w:szCs w:val="28"/>
          <w:lang w:val="kk-KZ"/>
        </w:rPr>
        <w:t>[50</w:t>
      </w:r>
      <w:r w:rsidR="00901D1E" w:rsidRPr="00AB256D">
        <w:rPr>
          <w:rFonts w:ascii="Times New Roman" w:hAnsi="Times New Roman"/>
          <w:sz w:val="28"/>
          <w:szCs w:val="28"/>
          <w:lang w:val="kk-KZ"/>
        </w:rPr>
        <w:t>,</w:t>
      </w:r>
      <w:r w:rsidR="00B52F0E" w:rsidRPr="00AB256D">
        <w:rPr>
          <w:rFonts w:ascii="Times New Roman" w:hAnsi="Times New Roman"/>
          <w:sz w:val="28"/>
          <w:szCs w:val="28"/>
          <w:lang w:val="kk-KZ"/>
        </w:rPr>
        <w:t xml:space="preserve"> </w:t>
      </w:r>
      <w:r w:rsidR="00E67534">
        <w:rPr>
          <w:rFonts w:ascii="Times New Roman" w:hAnsi="Times New Roman"/>
          <w:sz w:val="28"/>
          <w:szCs w:val="28"/>
          <w:lang w:val="kk-KZ"/>
        </w:rPr>
        <w:t>р. </w:t>
      </w:r>
      <w:r w:rsidR="00B52F0E" w:rsidRPr="00AB256D">
        <w:rPr>
          <w:rFonts w:ascii="Times New Roman" w:hAnsi="Times New Roman"/>
          <w:sz w:val="28"/>
          <w:szCs w:val="28"/>
          <w:lang w:val="kk-KZ"/>
        </w:rPr>
        <w:t>14737</w:t>
      </w:r>
      <w:r w:rsidR="00E67534">
        <w:rPr>
          <w:rFonts w:ascii="Times New Roman" w:hAnsi="Times New Roman"/>
          <w:sz w:val="28"/>
          <w:szCs w:val="28"/>
          <w:lang w:val="kk-KZ"/>
        </w:rPr>
        <w:t>;</w:t>
      </w:r>
      <w:r w:rsidR="00B52F0E" w:rsidRPr="00AB256D">
        <w:rPr>
          <w:rFonts w:ascii="Times New Roman" w:hAnsi="Times New Roman"/>
          <w:sz w:val="28"/>
          <w:szCs w:val="28"/>
          <w:lang w:val="kk-KZ"/>
        </w:rPr>
        <w:t xml:space="preserve"> </w:t>
      </w:r>
      <w:r w:rsidR="00000999" w:rsidRPr="00AB256D">
        <w:rPr>
          <w:rFonts w:ascii="Times New Roman" w:hAnsi="Times New Roman"/>
          <w:sz w:val="28"/>
          <w:szCs w:val="28"/>
          <w:lang w:val="kk-KZ"/>
        </w:rPr>
        <w:t>51</w:t>
      </w:r>
      <w:r w:rsidR="00B52F0E" w:rsidRPr="00AB256D">
        <w:rPr>
          <w:rFonts w:ascii="Times New Roman" w:hAnsi="Times New Roman"/>
          <w:sz w:val="28"/>
          <w:szCs w:val="28"/>
          <w:lang w:val="kk-KZ"/>
        </w:rPr>
        <w:t>,</w:t>
      </w:r>
      <w:r w:rsidR="007B0272" w:rsidRPr="00AB256D">
        <w:rPr>
          <w:rFonts w:ascii="Times New Roman" w:hAnsi="Times New Roman"/>
          <w:sz w:val="28"/>
          <w:szCs w:val="28"/>
          <w:lang w:val="kk-KZ"/>
        </w:rPr>
        <w:t xml:space="preserve"> </w:t>
      </w:r>
      <w:r w:rsidR="00E67534">
        <w:rPr>
          <w:rFonts w:ascii="Times New Roman" w:hAnsi="Times New Roman"/>
          <w:sz w:val="28"/>
          <w:szCs w:val="28"/>
          <w:lang w:val="kk-KZ"/>
        </w:rPr>
        <w:t>р. 109600</w:t>
      </w:r>
      <w:r w:rsidR="00A220FD" w:rsidRPr="00AB256D">
        <w:rPr>
          <w:rFonts w:ascii="Times New Roman" w:hAnsi="Times New Roman"/>
          <w:sz w:val="28"/>
          <w:szCs w:val="28"/>
          <w:lang w:val="kk-KZ"/>
        </w:rPr>
        <w:t>]</w:t>
      </w:r>
      <w:r w:rsidR="00D424F7" w:rsidRPr="00AB256D">
        <w:rPr>
          <w:rFonts w:ascii="Times New Roman" w:hAnsi="Times New Roman"/>
          <w:sz w:val="28"/>
          <w:szCs w:val="28"/>
          <w:lang w:val="kk-KZ"/>
        </w:rPr>
        <w:t>.</w:t>
      </w:r>
      <w:r w:rsidR="00B52F0E"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 xml:space="preserve">Температура және бу/этанол молярлық қатынасын жоғарылауы көміртектің газдануын күшейтіп, катализатор бетіндегі кокс </w:t>
      </w:r>
      <w:r w:rsidR="00900333" w:rsidRPr="00AB256D">
        <w:rPr>
          <w:rFonts w:ascii="Times New Roman" w:hAnsi="Times New Roman"/>
          <w:sz w:val="28"/>
          <w:szCs w:val="28"/>
          <w:lang w:val="kk-KZ"/>
        </w:rPr>
        <w:t>құраушыларының</w:t>
      </w:r>
      <w:r w:rsidR="00D424F7" w:rsidRPr="00AB256D">
        <w:rPr>
          <w:rFonts w:ascii="Times New Roman" w:hAnsi="Times New Roman"/>
          <w:sz w:val="28"/>
          <w:szCs w:val="28"/>
          <w:lang w:val="kk-KZ"/>
        </w:rPr>
        <w:t xml:space="preserve"> концентрациясын төмендетеді. Дегенмен, артық будың мөлшері энергия тиімділігін төмендетіп, жылу шығындарын арттырады</w:t>
      </w:r>
      <w:r w:rsidR="00A220FD" w:rsidRPr="00AB256D">
        <w:rPr>
          <w:rFonts w:ascii="Times New Roman" w:hAnsi="Times New Roman"/>
          <w:sz w:val="28"/>
          <w:szCs w:val="28"/>
          <w:lang w:val="kk-KZ"/>
        </w:rPr>
        <w:t xml:space="preserve"> </w:t>
      </w:r>
      <w:r w:rsidR="00000999" w:rsidRPr="00AB256D">
        <w:rPr>
          <w:rFonts w:ascii="Times New Roman" w:hAnsi="Times New Roman"/>
          <w:sz w:val="28"/>
          <w:szCs w:val="28"/>
          <w:lang w:val="kk-KZ"/>
        </w:rPr>
        <w:t>[37</w:t>
      </w:r>
      <w:r w:rsidR="001755E7" w:rsidRPr="00AB256D">
        <w:rPr>
          <w:rFonts w:ascii="Times New Roman" w:hAnsi="Times New Roman"/>
          <w:sz w:val="28"/>
          <w:szCs w:val="28"/>
          <w:lang w:val="kk-KZ"/>
        </w:rPr>
        <w:t xml:space="preserve">, </w:t>
      </w:r>
      <w:r w:rsidR="00E67534">
        <w:rPr>
          <w:rFonts w:ascii="Times New Roman" w:hAnsi="Times New Roman"/>
          <w:sz w:val="28"/>
          <w:szCs w:val="28"/>
          <w:lang w:val="kk-KZ"/>
        </w:rPr>
        <w:t>р. </w:t>
      </w:r>
      <w:r w:rsidR="001755E7" w:rsidRPr="00AB256D">
        <w:rPr>
          <w:rFonts w:ascii="Times New Roman" w:hAnsi="Times New Roman"/>
          <w:sz w:val="28"/>
          <w:szCs w:val="28"/>
          <w:lang w:val="kk-KZ"/>
        </w:rPr>
        <w:t>133</w:t>
      </w:r>
      <w:r w:rsidR="00A220FD" w:rsidRPr="00AB256D">
        <w:rPr>
          <w:rFonts w:ascii="Times New Roman" w:hAnsi="Times New Roman"/>
          <w:sz w:val="28"/>
          <w:szCs w:val="28"/>
          <w:lang w:val="kk-KZ"/>
        </w:rPr>
        <w:t>]</w:t>
      </w:r>
      <w:r w:rsidR="00D424F7" w:rsidRPr="00AB256D">
        <w:rPr>
          <w:rFonts w:ascii="Times New Roman" w:hAnsi="Times New Roman"/>
          <w:sz w:val="28"/>
          <w:szCs w:val="28"/>
          <w:lang w:val="kk-KZ"/>
        </w:rPr>
        <w:t>.</w:t>
      </w:r>
    </w:p>
    <w:p w:rsidR="00F53FD6" w:rsidRPr="00AB256D" w:rsidRDefault="00327F5C" w:rsidP="00733402">
      <w:pPr>
        <w:autoSpaceDE w:val="0"/>
        <w:autoSpaceDN w:val="0"/>
        <w:adjustRightInd w:val="0"/>
        <w:spacing w:after="0" w:line="240" w:lineRule="auto"/>
        <w:ind w:firstLine="708"/>
        <w:jc w:val="both"/>
        <w:rPr>
          <w:rFonts w:ascii="Times New Roman" w:hAnsi="Times New Roman"/>
          <w:sz w:val="28"/>
          <w:szCs w:val="28"/>
          <w:lang w:val="kk-KZ"/>
        </w:rPr>
      </w:pPr>
      <w:r w:rsidRPr="00AB256D">
        <w:rPr>
          <w:noProof/>
          <w:sz w:val="28"/>
          <w:szCs w:val="28"/>
          <w:lang w:eastAsia="ru-RU"/>
        </w:rPr>
        <w:drawing>
          <wp:anchor distT="0" distB="0" distL="114300" distR="114300" simplePos="0" relativeHeight="251726336" behindDoc="0" locked="0" layoutInCell="1" allowOverlap="1" wp14:anchorId="2D2FF697" wp14:editId="3CBD4860">
            <wp:simplePos x="0" y="0"/>
            <wp:positionH relativeFrom="column">
              <wp:posOffset>1153160</wp:posOffset>
            </wp:positionH>
            <wp:positionV relativeFrom="paragraph">
              <wp:posOffset>279400</wp:posOffset>
            </wp:positionV>
            <wp:extent cx="3771900" cy="2312035"/>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71900" cy="2312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24F7" w:rsidRPr="00243548" w:rsidRDefault="00D424F7" w:rsidP="00733402">
      <w:pPr>
        <w:pStyle w:val="Default"/>
        <w:jc w:val="both"/>
        <w:rPr>
          <w:color w:val="auto"/>
          <w:sz w:val="16"/>
          <w:szCs w:val="16"/>
          <w:lang w:val="kk-KZ"/>
        </w:rPr>
      </w:pPr>
    </w:p>
    <w:p w:rsidR="00EA4745" w:rsidRPr="000A66C3" w:rsidRDefault="002A5F16" w:rsidP="00733402">
      <w:pPr>
        <w:autoSpaceDE w:val="0"/>
        <w:autoSpaceDN w:val="0"/>
        <w:adjustRightInd w:val="0"/>
        <w:spacing w:after="0" w:line="240" w:lineRule="auto"/>
        <w:jc w:val="center"/>
        <w:rPr>
          <w:rFonts w:ascii="Times New Roman" w:hAnsi="Times New Roman"/>
          <w:sz w:val="28"/>
          <w:szCs w:val="28"/>
          <w:lang w:val="kk-KZ"/>
        </w:rPr>
      </w:pPr>
      <w:r w:rsidRPr="00AB256D">
        <w:rPr>
          <w:rFonts w:ascii="Times New Roman" w:hAnsi="Times New Roman"/>
          <w:sz w:val="28"/>
          <w:szCs w:val="28"/>
          <w:lang w:val="kk-KZ"/>
        </w:rPr>
        <w:t>Сурет 7</w:t>
      </w:r>
      <w:r w:rsidR="00D424F7" w:rsidRPr="00AB256D">
        <w:rPr>
          <w:rFonts w:ascii="Times New Roman" w:hAnsi="Times New Roman"/>
          <w:sz w:val="28"/>
          <w:szCs w:val="28"/>
          <w:lang w:val="kk-KZ"/>
        </w:rPr>
        <w:t xml:space="preserve"> – ЭБА реакциясында</w:t>
      </w:r>
      <w:r w:rsidR="008143D7"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кокстың түзі</w:t>
      </w:r>
      <w:r w:rsidR="00000999" w:rsidRPr="00AB256D">
        <w:rPr>
          <w:rFonts w:ascii="Times New Roman" w:hAnsi="Times New Roman"/>
          <w:sz w:val="28"/>
          <w:szCs w:val="28"/>
          <w:lang w:val="kk-KZ"/>
        </w:rPr>
        <w:t>лу механизмі</w:t>
      </w:r>
      <w:r w:rsidR="008143D7" w:rsidRPr="00AB256D">
        <w:rPr>
          <w:rFonts w:ascii="Times New Roman" w:hAnsi="Times New Roman"/>
          <w:sz w:val="28"/>
          <w:szCs w:val="28"/>
          <w:lang w:val="kk-KZ"/>
        </w:rPr>
        <w:t xml:space="preserve"> </w:t>
      </w:r>
      <w:r w:rsidR="00CD6076" w:rsidRPr="00AB256D">
        <w:rPr>
          <w:rFonts w:ascii="Times New Roman" w:hAnsi="Times New Roman"/>
          <w:sz w:val="28"/>
          <w:szCs w:val="28"/>
          <w:lang w:val="kk-KZ"/>
        </w:rPr>
        <w:t>және табиғаты</w:t>
      </w:r>
    </w:p>
    <w:p w:rsidR="00CF1904" w:rsidRPr="00243548" w:rsidRDefault="00CF1904" w:rsidP="00733402">
      <w:pPr>
        <w:spacing w:after="0" w:line="240" w:lineRule="auto"/>
        <w:ind w:firstLine="567"/>
        <w:rPr>
          <w:rFonts w:ascii="Times New Roman" w:hAnsi="Times New Roman"/>
          <w:sz w:val="16"/>
          <w:szCs w:val="16"/>
          <w:lang w:val="kk-KZ"/>
        </w:rPr>
      </w:pPr>
    </w:p>
    <w:p w:rsidR="00EA4745" w:rsidRPr="00AB256D" w:rsidRDefault="00EA4745" w:rsidP="00733402">
      <w:pPr>
        <w:spacing w:after="0" w:line="240" w:lineRule="auto"/>
        <w:ind w:firstLine="709"/>
        <w:rPr>
          <w:rFonts w:ascii="Times New Roman" w:hAnsi="Times New Roman"/>
          <w:sz w:val="24"/>
          <w:szCs w:val="24"/>
          <w:lang w:val="kk-KZ"/>
        </w:rPr>
      </w:pPr>
      <w:r w:rsidRPr="00AB256D">
        <w:rPr>
          <w:rFonts w:ascii="Times New Roman" w:hAnsi="Times New Roman"/>
          <w:sz w:val="24"/>
          <w:szCs w:val="24"/>
          <w:lang w:val="kk-KZ"/>
        </w:rPr>
        <w:t>Ескерту – Әдебиет негізінде құралған [50</w:t>
      </w:r>
      <w:r w:rsidR="00E67534">
        <w:rPr>
          <w:rFonts w:ascii="Times New Roman" w:hAnsi="Times New Roman"/>
          <w:sz w:val="24"/>
          <w:szCs w:val="24"/>
          <w:lang w:val="kk-KZ"/>
        </w:rPr>
        <w:t>, р. 14736-14738</w:t>
      </w:r>
      <w:r w:rsidRPr="00AB256D">
        <w:rPr>
          <w:rFonts w:ascii="Times New Roman" w:hAnsi="Times New Roman"/>
          <w:sz w:val="24"/>
          <w:szCs w:val="24"/>
          <w:lang w:val="kk-KZ"/>
        </w:rPr>
        <w:t>]</w:t>
      </w: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Катали</w:t>
      </w:r>
      <w:r w:rsidR="00FB2608" w:rsidRPr="00AB256D">
        <w:rPr>
          <w:rFonts w:ascii="Times New Roman" w:hAnsi="Times New Roman"/>
          <w:sz w:val="28"/>
          <w:szCs w:val="28"/>
          <w:lang w:val="kk-KZ"/>
        </w:rPr>
        <w:t xml:space="preserve">затор құрамының кокс түзілуіне </w:t>
      </w:r>
      <w:r w:rsidRPr="00AB256D">
        <w:rPr>
          <w:rFonts w:ascii="Times New Roman" w:hAnsi="Times New Roman"/>
          <w:sz w:val="28"/>
          <w:szCs w:val="28"/>
          <w:lang w:val="kk-KZ"/>
        </w:rPr>
        <w:t>әсері әдебиеттерде кеңінен зерттелген</w:t>
      </w:r>
      <w:r w:rsidR="00CC4740" w:rsidRPr="00AB256D">
        <w:rPr>
          <w:rFonts w:ascii="Times New Roman" w:hAnsi="Times New Roman"/>
          <w:sz w:val="28"/>
          <w:szCs w:val="28"/>
          <w:lang w:val="kk-KZ"/>
        </w:rPr>
        <w:t xml:space="preserve"> </w:t>
      </w:r>
      <w:r w:rsidR="00000999" w:rsidRPr="00AB256D">
        <w:rPr>
          <w:rFonts w:ascii="Times New Roman" w:hAnsi="Times New Roman"/>
          <w:sz w:val="28"/>
          <w:szCs w:val="28"/>
          <w:lang w:val="kk-KZ"/>
        </w:rPr>
        <w:t>[48</w:t>
      </w:r>
      <w:r w:rsidR="00901D1E" w:rsidRPr="00AB256D">
        <w:rPr>
          <w:rFonts w:ascii="Times New Roman" w:hAnsi="Times New Roman"/>
          <w:sz w:val="28"/>
          <w:szCs w:val="28"/>
          <w:lang w:val="kk-KZ"/>
        </w:rPr>
        <w:t>,</w:t>
      </w:r>
      <w:r w:rsidR="00000999" w:rsidRPr="00AB256D">
        <w:rPr>
          <w:rFonts w:ascii="Times New Roman" w:hAnsi="Times New Roman"/>
          <w:sz w:val="28"/>
          <w:szCs w:val="28"/>
          <w:lang w:val="kk-KZ"/>
        </w:rPr>
        <w:t xml:space="preserve"> </w:t>
      </w:r>
      <w:r w:rsidR="00E67534">
        <w:rPr>
          <w:rFonts w:ascii="Times New Roman" w:hAnsi="Times New Roman"/>
          <w:sz w:val="28"/>
          <w:szCs w:val="28"/>
          <w:lang w:val="kk-KZ"/>
        </w:rPr>
        <w:t>р. 665-</w:t>
      </w:r>
      <w:r w:rsidR="004746DD" w:rsidRPr="00AB256D">
        <w:rPr>
          <w:rFonts w:ascii="Times New Roman" w:hAnsi="Times New Roman"/>
          <w:sz w:val="28"/>
          <w:szCs w:val="28"/>
          <w:lang w:val="kk-KZ"/>
        </w:rPr>
        <w:t>12</w:t>
      </w:r>
      <w:r w:rsidR="00E67534">
        <w:rPr>
          <w:rFonts w:ascii="Times New Roman" w:hAnsi="Times New Roman"/>
          <w:sz w:val="28"/>
          <w:szCs w:val="28"/>
          <w:lang w:val="kk-KZ"/>
        </w:rPr>
        <w:t>;</w:t>
      </w:r>
      <w:r w:rsidR="004746DD" w:rsidRPr="00AB256D">
        <w:rPr>
          <w:rFonts w:ascii="Times New Roman" w:hAnsi="Times New Roman"/>
          <w:sz w:val="28"/>
          <w:szCs w:val="28"/>
          <w:lang w:val="kk-KZ"/>
        </w:rPr>
        <w:t xml:space="preserve"> </w:t>
      </w:r>
      <w:r w:rsidR="00000999" w:rsidRPr="00AB256D">
        <w:rPr>
          <w:rFonts w:ascii="Times New Roman" w:hAnsi="Times New Roman"/>
          <w:sz w:val="28"/>
          <w:szCs w:val="28"/>
          <w:lang w:val="kk-KZ"/>
        </w:rPr>
        <w:t>50</w:t>
      </w:r>
      <w:r w:rsidR="00CC4740" w:rsidRPr="00AB256D">
        <w:rPr>
          <w:rFonts w:ascii="Times New Roman" w:hAnsi="Times New Roman"/>
          <w:sz w:val="28"/>
          <w:szCs w:val="28"/>
          <w:lang w:val="kk-KZ"/>
        </w:rPr>
        <w:t>,</w:t>
      </w:r>
      <w:r w:rsidR="004746DD" w:rsidRPr="00AB256D">
        <w:rPr>
          <w:rFonts w:ascii="Times New Roman" w:hAnsi="Times New Roman"/>
          <w:sz w:val="28"/>
          <w:szCs w:val="28"/>
          <w:lang w:val="kk-KZ"/>
        </w:rPr>
        <w:t xml:space="preserve"> </w:t>
      </w:r>
      <w:r w:rsidR="00E67534">
        <w:rPr>
          <w:rFonts w:ascii="Times New Roman" w:hAnsi="Times New Roman"/>
          <w:sz w:val="28"/>
          <w:szCs w:val="28"/>
          <w:lang w:val="kk-KZ"/>
        </w:rPr>
        <w:t xml:space="preserve">р. </w:t>
      </w:r>
      <w:r w:rsidR="004746DD" w:rsidRPr="00AB256D">
        <w:rPr>
          <w:rFonts w:ascii="Times New Roman" w:hAnsi="Times New Roman"/>
          <w:sz w:val="28"/>
          <w:szCs w:val="28"/>
          <w:lang w:val="kk-KZ"/>
        </w:rPr>
        <w:t>14741</w:t>
      </w:r>
      <w:r w:rsidR="00E67534">
        <w:rPr>
          <w:rFonts w:ascii="Times New Roman" w:hAnsi="Times New Roman"/>
          <w:sz w:val="28"/>
          <w:szCs w:val="28"/>
          <w:lang w:val="kk-KZ"/>
        </w:rPr>
        <w:t>;</w:t>
      </w:r>
      <w:r w:rsidR="004746DD" w:rsidRPr="00AB256D">
        <w:rPr>
          <w:rFonts w:ascii="Times New Roman" w:hAnsi="Times New Roman"/>
          <w:sz w:val="28"/>
          <w:szCs w:val="28"/>
          <w:lang w:val="kk-KZ"/>
        </w:rPr>
        <w:t xml:space="preserve"> </w:t>
      </w:r>
      <w:r w:rsidR="00000999" w:rsidRPr="00AB256D">
        <w:rPr>
          <w:rFonts w:ascii="Times New Roman" w:hAnsi="Times New Roman"/>
          <w:sz w:val="28"/>
          <w:szCs w:val="28"/>
          <w:lang w:val="kk-KZ"/>
        </w:rPr>
        <w:t>51</w:t>
      </w:r>
      <w:r w:rsidR="004746DD" w:rsidRPr="00AB256D">
        <w:rPr>
          <w:rFonts w:ascii="Times New Roman" w:hAnsi="Times New Roman"/>
          <w:sz w:val="28"/>
          <w:szCs w:val="28"/>
          <w:lang w:val="kk-KZ"/>
        </w:rPr>
        <w:t xml:space="preserve">, </w:t>
      </w:r>
      <w:r w:rsidR="00E67534">
        <w:rPr>
          <w:rFonts w:ascii="Times New Roman" w:hAnsi="Times New Roman"/>
          <w:sz w:val="28"/>
          <w:szCs w:val="28"/>
          <w:lang w:val="kk-KZ"/>
        </w:rPr>
        <w:t>р. 109600</w:t>
      </w:r>
      <w:r w:rsidR="005A5CDD" w:rsidRPr="00AB256D">
        <w:rPr>
          <w:rFonts w:ascii="Times New Roman" w:hAnsi="Times New Roman"/>
          <w:sz w:val="28"/>
          <w:szCs w:val="28"/>
          <w:lang w:val="kk-KZ"/>
        </w:rPr>
        <w:t>]</w:t>
      </w:r>
      <w:r w:rsidRPr="00AB256D">
        <w:rPr>
          <w:rFonts w:ascii="Times New Roman" w:hAnsi="Times New Roman"/>
          <w:sz w:val="28"/>
          <w:szCs w:val="28"/>
          <w:lang w:val="kk-KZ"/>
        </w:rPr>
        <w:t xml:space="preserve">. Катализаторлардың тез дезактивациялануына себеп болатын аморфты кокс </w:t>
      </w:r>
      <w:r w:rsidR="00FC2EAE" w:rsidRPr="00AB256D">
        <w:rPr>
          <w:rFonts w:ascii="Times New Roman" w:hAnsi="Times New Roman"/>
          <w:sz w:val="28"/>
          <w:szCs w:val="28"/>
          <w:lang w:val="kk-KZ"/>
        </w:rPr>
        <w:t>құраушылары</w:t>
      </w:r>
      <w:r w:rsidRPr="00AB256D">
        <w:rPr>
          <w:rFonts w:ascii="Times New Roman" w:hAnsi="Times New Roman"/>
          <w:sz w:val="28"/>
          <w:szCs w:val="28"/>
          <w:lang w:val="kk-KZ"/>
        </w:rPr>
        <w:t xml:space="preserve"> оксидті тасымалдағыштың қышқылды орталықтар</w:t>
      </w:r>
      <w:r w:rsidR="00B96A9F" w:rsidRPr="00AB256D">
        <w:rPr>
          <w:rFonts w:ascii="Times New Roman" w:hAnsi="Times New Roman"/>
          <w:sz w:val="28"/>
          <w:szCs w:val="28"/>
          <w:lang w:val="kk-KZ"/>
        </w:rPr>
        <w:t xml:space="preserve">ында ыдырау реакциялары арқылы </w:t>
      </w:r>
      <w:r w:rsidRPr="00AB256D">
        <w:rPr>
          <w:rFonts w:ascii="Times New Roman" w:hAnsi="Times New Roman"/>
          <w:sz w:val="28"/>
          <w:szCs w:val="28"/>
          <w:lang w:val="kk-KZ"/>
        </w:rPr>
        <w:t>түзіледі. Сондықтан, реакция кокс түзілуі мүмкін тем</w:t>
      </w:r>
      <w:r w:rsidR="00B96A9F" w:rsidRPr="00AB256D">
        <w:rPr>
          <w:rFonts w:ascii="Times New Roman" w:hAnsi="Times New Roman"/>
          <w:sz w:val="28"/>
          <w:szCs w:val="28"/>
          <w:lang w:val="kk-KZ"/>
        </w:rPr>
        <w:t xml:space="preserve">пература аймағында жүргізілсе, </w:t>
      </w:r>
      <w:r w:rsidRPr="00AB256D">
        <w:rPr>
          <w:rFonts w:ascii="Times New Roman" w:hAnsi="Times New Roman"/>
          <w:sz w:val="28"/>
          <w:szCs w:val="28"/>
          <w:lang w:val="kk-KZ"/>
        </w:rPr>
        <w:t>қышқыл орталықтары бар катализаторларды қолданбаған жөн</w:t>
      </w:r>
      <w:r w:rsidR="00000999" w:rsidRPr="00AB256D">
        <w:rPr>
          <w:rFonts w:ascii="Times New Roman" w:hAnsi="Times New Roman"/>
          <w:sz w:val="28"/>
          <w:szCs w:val="28"/>
          <w:lang w:val="kk-KZ"/>
        </w:rPr>
        <w:t xml:space="preserve"> [52</w:t>
      </w:r>
      <w:r w:rsidR="005A5CDD" w:rsidRPr="00AB256D">
        <w:rPr>
          <w:rFonts w:ascii="Times New Roman" w:hAnsi="Times New Roman"/>
          <w:sz w:val="28"/>
          <w:szCs w:val="28"/>
          <w:lang w:val="kk-KZ"/>
        </w:rPr>
        <w:t>]</w:t>
      </w:r>
      <w:r w:rsidR="00A220FD" w:rsidRPr="00AB256D">
        <w:rPr>
          <w:rFonts w:ascii="Times New Roman" w:hAnsi="Times New Roman"/>
          <w:sz w:val="28"/>
          <w:szCs w:val="28"/>
          <w:lang w:val="kk-KZ"/>
        </w:rPr>
        <w:t xml:space="preserve">. Сондай-ақ, </w:t>
      </w:r>
      <w:r w:rsidRPr="00AB256D">
        <w:rPr>
          <w:rFonts w:ascii="Times New Roman" w:hAnsi="Times New Roman"/>
          <w:sz w:val="28"/>
          <w:szCs w:val="28"/>
          <w:lang w:val="kk-KZ"/>
        </w:rPr>
        <w:t>CeO</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ZrO</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xml:space="preserve"> немесе CeO</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-ZrO</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xml:space="preserve"> сияқты оттегінің </w:t>
      </w:r>
      <w:r w:rsidR="00B96A9F" w:rsidRPr="00AB256D">
        <w:rPr>
          <w:rFonts w:ascii="Times New Roman" w:hAnsi="Times New Roman"/>
          <w:sz w:val="28"/>
          <w:szCs w:val="28"/>
          <w:lang w:val="kk-KZ"/>
        </w:rPr>
        <w:t xml:space="preserve">жинақталу қабілеті жоғары және </w:t>
      </w:r>
      <w:r w:rsidRPr="00AB256D">
        <w:rPr>
          <w:rFonts w:ascii="Times New Roman" w:hAnsi="Times New Roman"/>
          <w:sz w:val="28"/>
          <w:szCs w:val="28"/>
          <w:lang w:val="kk-KZ"/>
        </w:rPr>
        <w:t>тотығу-тотықсыздану қасиеттеріне байланысты оттегінің жоғары қозғалғыштығын қамтамасыз ететін металл оксидтерін қосу, тасымалдағыш торындағы оттегі атомдарымен кокс шөгінділерін өртеу арқылы бақылауға көмектеседі</w:t>
      </w:r>
      <w:r w:rsidR="005A5CDD" w:rsidRPr="00AB256D">
        <w:rPr>
          <w:rFonts w:ascii="Times New Roman" w:hAnsi="Times New Roman"/>
          <w:sz w:val="28"/>
          <w:szCs w:val="28"/>
          <w:lang w:val="kk-KZ"/>
        </w:rPr>
        <w:t xml:space="preserve"> [</w:t>
      </w:r>
      <w:r w:rsidR="00901D1E" w:rsidRPr="00AB256D">
        <w:rPr>
          <w:rFonts w:ascii="Times New Roman" w:hAnsi="Times New Roman"/>
          <w:sz w:val="28"/>
          <w:szCs w:val="28"/>
          <w:lang w:val="kk-KZ"/>
        </w:rPr>
        <w:t>19,</w:t>
      </w:r>
      <w:r w:rsidR="00515C67" w:rsidRPr="00AB256D">
        <w:rPr>
          <w:rFonts w:ascii="Times New Roman" w:hAnsi="Times New Roman"/>
          <w:sz w:val="28"/>
          <w:szCs w:val="28"/>
          <w:lang w:val="kk-KZ"/>
        </w:rPr>
        <w:t xml:space="preserve"> </w:t>
      </w:r>
      <w:r w:rsidR="00E67534">
        <w:rPr>
          <w:rFonts w:ascii="Times New Roman" w:hAnsi="Times New Roman"/>
          <w:sz w:val="28"/>
          <w:szCs w:val="28"/>
          <w:lang w:val="kk-KZ"/>
        </w:rPr>
        <w:t xml:space="preserve">б. </w:t>
      </w:r>
      <w:r w:rsidR="00515C67" w:rsidRPr="00AB256D">
        <w:rPr>
          <w:rFonts w:ascii="Times New Roman" w:hAnsi="Times New Roman"/>
          <w:sz w:val="28"/>
          <w:szCs w:val="28"/>
          <w:lang w:val="kk-KZ"/>
        </w:rPr>
        <w:t>77</w:t>
      </w:r>
      <w:r w:rsidR="00E67534">
        <w:rPr>
          <w:rFonts w:ascii="Times New Roman" w:hAnsi="Times New Roman"/>
          <w:sz w:val="28"/>
          <w:szCs w:val="28"/>
          <w:lang w:val="kk-KZ"/>
        </w:rPr>
        <w:t>;</w:t>
      </w:r>
      <w:r w:rsidR="00515C67" w:rsidRPr="00AB256D">
        <w:rPr>
          <w:rFonts w:ascii="Times New Roman" w:hAnsi="Times New Roman"/>
          <w:sz w:val="28"/>
          <w:szCs w:val="28"/>
          <w:lang w:val="kk-KZ"/>
        </w:rPr>
        <w:t xml:space="preserve"> </w:t>
      </w:r>
      <w:r w:rsidR="00000999" w:rsidRPr="00AB256D">
        <w:rPr>
          <w:rFonts w:ascii="Times New Roman" w:hAnsi="Times New Roman"/>
          <w:sz w:val="28"/>
          <w:szCs w:val="28"/>
          <w:lang w:val="kk-KZ"/>
        </w:rPr>
        <w:t>53</w:t>
      </w:r>
      <w:r w:rsidR="005A5CDD" w:rsidRPr="00AB256D">
        <w:rPr>
          <w:rFonts w:ascii="Times New Roman" w:hAnsi="Times New Roman"/>
          <w:sz w:val="28"/>
          <w:szCs w:val="28"/>
          <w:lang w:val="kk-KZ"/>
        </w:rPr>
        <w:t>]</w:t>
      </w:r>
      <w:r w:rsidRPr="00AB256D">
        <w:rPr>
          <w:rFonts w:ascii="Times New Roman" w:hAnsi="Times New Roman"/>
          <w:sz w:val="28"/>
          <w:szCs w:val="28"/>
          <w:lang w:val="kk-KZ"/>
        </w:rPr>
        <w:t xml:space="preserve">. </w:t>
      </w:r>
    </w:p>
    <w:p w:rsidR="004A6482" w:rsidRPr="00AB256D" w:rsidRDefault="00F35DCE"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shd w:val="clear" w:color="auto" w:fill="FFFFFF"/>
          <w:lang w:val="kk-KZ"/>
        </w:rPr>
        <w:t>Осылайша</w:t>
      </w:r>
      <w:r w:rsidR="00D424F7" w:rsidRPr="00AB256D">
        <w:rPr>
          <w:rFonts w:ascii="Times New Roman" w:hAnsi="Times New Roman"/>
          <w:sz w:val="28"/>
          <w:szCs w:val="28"/>
          <w:shd w:val="clear" w:color="auto" w:fill="FFFFFF"/>
          <w:lang w:val="kk-KZ"/>
        </w:rPr>
        <w:t xml:space="preserve">, этанолды сутегіге булы тотықтыру реакциясында </w:t>
      </w:r>
      <w:r w:rsidR="002217AB" w:rsidRPr="00AB256D">
        <w:rPr>
          <w:rFonts w:ascii="Times New Roman" w:hAnsi="Times New Roman"/>
          <w:sz w:val="28"/>
          <w:szCs w:val="28"/>
          <w:lang w:val="kk-KZ"/>
        </w:rPr>
        <w:t>катализатордың белсенділігі мен тұрақты</w:t>
      </w:r>
      <w:r w:rsidR="00F67B11" w:rsidRPr="00AB256D">
        <w:rPr>
          <w:rFonts w:ascii="Times New Roman" w:hAnsi="Times New Roman"/>
          <w:sz w:val="28"/>
          <w:szCs w:val="28"/>
          <w:lang w:val="kk-KZ"/>
        </w:rPr>
        <w:t xml:space="preserve">лығын сақтау </w:t>
      </w:r>
      <w:r w:rsidRPr="00AB256D">
        <w:rPr>
          <w:rFonts w:ascii="Times New Roman" w:hAnsi="Times New Roman"/>
          <w:sz w:val="28"/>
          <w:szCs w:val="28"/>
          <w:lang w:val="kk-KZ"/>
        </w:rPr>
        <w:t>және</w:t>
      </w:r>
      <w:r w:rsidR="00F67B11" w:rsidRPr="00AB256D">
        <w:rPr>
          <w:rFonts w:ascii="Times New Roman" w:hAnsi="Times New Roman"/>
          <w:sz w:val="28"/>
          <w:szCs w:val="28"/>
          <w:lang w:val="kk-KZ"/>
        </w:rPr>
        <w:t xml:space="preserve"> кокс </w:t>
      </w:r>
      <w:r w:rsidR="00F67B11" w:rsidRPr="00AB256D">
        <w:rPr>
          <w:rFonts w:ascii="Times New Roman" w:hAnsi="Times New Roman"/>
          <w:sz w:val="28"/>
          <w:szCs w:val="28"/>
          <w:lang w:val="kk-KZ"/>
        </w:rPr>
        <w:lastRenderedPageBreak/>
        <w:t>құраушы</w:t>
      </w:r>
      <w:r w:rsidR="002217AB" w:rsidRPr="00AB256D">
        <w:rPr>
          <w:rFonts w:ascii="Times New Roman" w:hAnsi="Times New Roman"/>
          <w:sz w:val="28"/>
          <w:szCs w:val="28"/>
          <w:lang w:val="kk-KZ"/>
        </w:rPr>
        <w:t>ларының түзілуін болдырмау үшін катализатор құрамын және реакцияның оңтайлы жағдайларын тиімді таңдау өте маңызды.</w:t>
      </w:r>
    </w:p>
    <w:p w:rsidR="00C13FBD" w:rsidRPr="00AB256D" w:rsidRDefault="00C13FBD" w:rsidP="00733402">
      <w:pPr>
        <w:pStyle w:val="HTML"/>
        <w:ind w:firstLine="709"/>
        <w:jc w:val="center"/>
        <w:rPr>
          <w:rFonts w:ascii="Times New Roman" w:eastAsia="Calibri" w:hAnsi="Times New Roman" w:cs="Times New Roman"/>
          <w:sz w:val="28"/>
          <w:szCs w:val="28"/>
          <w:lang w:val="kk-KZ" w:eastAsia="en-US"/>
        </w:rPr>
      </w:pPr>
    </w:p>
    <w:p w:rsidR="00FA1A8A" w:rsidRPr="00AA0C12" w:rsidRDefault="00FA1A8A" w:rsidP="00FA1A8A">
      <w:pPr>
        <w:pStyle w:val="HTML"/>
        <w:ind w:firstLine="709"/>
        <w:jc w:val="both"/>
        <w:rPr>
          <w:rFonts w:ascii="Times New Roman" w:hAnsi="Times New Roman" w:cs="Times New Roman"/>
          <w:b/>
          <w:sz w:val="28"/>
          <w:szCs w:val="28"/>
          <w:lang w:val="kk-KZ"/>
        </w:rPr>
      </w:pPr>
      <w:r w:rsidRPr="00AA0C12">
        <w:rPr>
          <w:rFonts w:ascii="Times New Roman" w:hAnsi="Times New Roman" w:cs="Times New Roman"/>
          <w:b/>
          <w:sz w:val="28"/>
          <w:szCs w:val="28"/>
          <w:lang w:val="kk-KZ"/>
        </w:rPr>
        <w:t>1.4 Этанолдың булы айналым реакциясының катализаторлары</w:t>
      </w:r>
    </w:p>
    <w:p w:rsidR="00FA1A8A" w:rsidRPr="00FA1A8A" w:rsidRDefault="00FA1A8A" w:rsidP="00FA1A8A">
      <w:pPr>
        <w:tabs>
          <w:tab w:val="left" w:pos="851"/>
        </w:tabs>
        <w:spacing w:after="0" w:line="240" w:lineRule="auto"/>
        <w:ind w:firstLine="709"/>
        <w:jc w:val="both"/>
        <w:rPr>
          <w:rFonts w:ascii="Times New Roman" w:hAnsi="Times New Roman"/>
          <w:bCs/>
          <w:sz w:val="28"/>
          <w:szCs w:val="28"/>
          <w:lang w:val="kk-KZ"/>
        </w:rPr>
      </w:pPr>
      <w:r w:rsidRPr="00FA1A8A">
        <w:rPr>
          <w:rFonts w:ascii="Times New Roman" w:hAnsi="Times New Roman"/>
          <w:bCs/>
          <w:sz w:val="28"/>
          <w:szCs w:val="28"/>
          <w:lang w:val="kk-KZ"/>
        </w:rPr>
        <w:t xml:space="preserve">Соңғы жиырма жылда ЭБА катализаторларының белсенділігін, талғамдылығы мен күйеленуге тұрақтылығын арттыру бағытында көптеген зерттеу жұмыстары жүргізіліп, </w:t>
      </w:r>
      <w:r w:rsidRPr="00FA1A8A">
        <w:rPr>
          <w:rFonts w:ascii="Times New Roman" w:hAnsi="Times New Roman"/>
          <w:sz w:val="28"/>
          <w:szCs w:val="28"/>
          <w:lang w:val="kk-KZ"/>
        </w:rPr>
        <w:t xml:space="preserve">әлі де жалғасуда </w:t>
      </w:r>
      <w:r w:rsidRPr="00FA1A8A">
        <w:rPr>
          <w:rFonts w:ascii="Times New Roman" w:hAnsi="Times New Roman"/>
          <w:bCs/>
          <w:sz w:val="28"/>
          <w:szCs w:val="28"/>
          <w:lang w:val="kk-KZ"/>
        </w:rPr>
        <w:t>[54-56]. Қарқынды зерттеулерге қарамастан, бүгінде этанолды сутегіге булы тотықтыру процесінің белсенді, тұрақтылығы жоғары және экономикалық тиімді катализаторлар жоқ.</w:t>
      </w:r>
    </w:p>
    <w:p w:rsidR="00FA1A8A" w:rsidRPr="00FA1A8A" w:rsidRDefault="00FA1A8A" w:rsidP="00FA1A8A">
      <w:pPr>
        <w:autoSpaceDE w:val="0"/>
        <w:autoSpaceDN w:val="0"/>
        <w:adjustRightInd w:val="0"/>
        <w:spacing w:after="0" w:line="240" w:lineRule="auto"/>
        <w:ind w:firstLine="709"/>
        <w:jc w:val="both"/>
        <w:rPr>
          <w:rFonts w:ascii="Times New Roman" w:hAnsi="Times New Roman"/>
          <w:sz w:val="28"/>
          <w:szCs w:val="28"/>
          <w:lang w:val="kk-KZ"/>
        </w:rPr>
      </w:pPr>
      <w:r w:rsidRPr="00FA1A8A">
        <w:rPr>
          <w:rFonts w:ascii="Times New Roman" w:hAnsi="Times New Roman"/>
          <w:bCs/>
          <w:sz w:val="28"/>
          <w:szCs w:val="28"/>
          <w:lang w:val="kk-KZ"/>
        </w:rPr>
        <w:t>К</w:t>
      </w:r>
      <w:r w:rsidRPr="00FA1A8A">
        <w:rPr>
          <w:rFonts w:ascii="Times New Roman" w:hAnsi="Times New Roman"/>
          <w:sz w:val="28"/>
          <w:szCs w:val="28"/>
          <w:lang w:val="kk-KZ"/>
        </w:rPr>
        <w:t>атализаторлардың белсенділігі және тұрақтылығына, белсенді металдардың табиғаты мен дисперстілігі, оның тасымалдағышпен және промоторлармен әрекеттесуі, синтездеу әдістері, сондай-ақ, тасымалдағыштың меншікті бет ауданы мен қышқылды-негіздік, тотығу-тотықсыздану сияқты қасиеттері әсер етеді.</w:t>
      </w:r>
    </w:p>
    <w:p w:rsidR="00FA1A8A" w:rsidRPr="00FA1A8A" w:rsidRDefault="00FA1A8A" w:rsidP="00FA1A8A">
      <w:pPr>
        <w:autoSpaceDE w:val="0"/>
        <w:autoSpaceDN w:val="0"/>
        <w:adjustRightInd w:val="0"/>
        <w:spacing w:after="0" w:line="240" w:lineRule="auto"/>
        <w:ind w:firstLine="709"/>
        <w:jc w:val="both"/>
        <w:rPr>
          <w:rFonts w:ascii="Times New Roman" w:hAnsi="Times New Roman"/>
          <w:sz w:val="28"/>
          <w:szCs w:val="28"/>
          <w:lang w:val="kk-KZ"/>
        </w:rPr>
      </w:pPr>
      <w:r w:rsidRPr="00FA1A8A">
        <w:rPr>
          <w:rFonts w:ascii="Times New Roman" w:hAnsi="Times New Roman"/>
          <w:bCs/>
          <w:sz w:val="28"/>
          <w:szCs w:val="28"/>
          <w:lang w:val="kk-KZ"/>
        </w:rPr>
        <w:t xml:space="preserve">ЭБА процесі  әртүрлі тасымалдағыштарға отырғызылған асыл (Pd, Pt, Rh, Ru) және ауыспалы (Ni, Co, Cu) металды катализаторларда кеңінен зерттелген. </w:t>
      </w:r>
    </w:p>
    <w:p w:rsidR="00FA1A8A" w:rsidRPr="00FA1A8A" w:rsidRDefault="00FA1A8A" w:rsidP="00FA1A8A">
      <w:pPr>
        <w:spacing w:after="0" w:line="240" w:lineRule="auto"/>
        <w:ind w:firstLine="709"/>
        <w:jc w:val="both"/>
        <w:rPr>
          <w:rFonts w:ascii="Times New Roman" w:hAnsi="Times New Roman"/>
          <w:sz w:val="28"/>
          <w:szCs w:val="28"/>
          <w:lang w:val="kk-KZ"/>
        </w:rPr>
      </w:pPr>
      <w:r w:rsidRPr="00FA1A8A">
        <w:rPr>
          <w:rStyle w:val="jlqj4b"/>
          <w:rFonts w:ascii="Times New Roman" w:hAnsi="Times New Roman"/>
          <w:sz w:val="28"/>
          <w:szCs w:val="28"/>
          <w:lang w:val="kk-KZ"/>
        </w:rPr>
        <w:t>Платина тобының металдары (Pt, Ru, Rh, Pd) 300-800</w:t>
      </w:r>
      <w:r w:rsidRPr="00FA1A8A">
        <w:rPr>
          <w:rFonts w:ascii="Times New Roman" w:hAnsi="Times New Roman"/>
          <w:sz w:val="28"/>
          <w:szCs w:val="28"/>
          <w:lang w:val="kk-KZ"/>
        </w:rPr>
        <w:t xml:space="preserve">°C </w:t>
      </w:r>
      <w:r w:rsidRPr="00FA1A8A">
        <w:rPr>
          <w:rStyle w:val="tlid-translation"/>
          <w:rFonts w:ascii="Times New Roman" w:hAnsi="Times New Roman"/>
          <w:sz w:val="28"/>
          <w:szCs w:val="28"/>
          <w:lang w:val="kk-KZ"/>
        </w:rPr>
        <w:t>температура аралығында,</w:t>
      </w:r>
      <w:r w:rsidRPr="00FA1A8A">
        <w:rPr>
          <w:rStyle w:val="jlqj4b"/>
          <w:rFonts w:ascii="Times New Roman" w:hAnsi="Times New Roman"/>
          <w:sz w:val="28"/>
          <w:szCs w:val="28"/>
          <w:lang w:val="kk-KZ"/>
        </w:rPr>
        <w:t xml:space="preserve"> катализаторлардағы құрамы 0,5-5 масс. % болған жағдайда  этанолдың толық айналымын және сутегінің жоғары шығымын (96%) көрсетті [15, р. 16791; 35, р. 358; 56, 57]. </w:t>
      </w:r>
      <w:r w:rsidRPr="00FA1A8A">
        <w:rPr>
          <w:rFonts w:ascii="Times New Roman" w:hAnsi="Times New Roman"/>
          <w:sz w:val="28"/>
          <w:szCs w:val="28"/>
          <w:lang w:val="kk-KZ"/>
        </w:rPr>
        <w:t>Лигурас және бірлескен авторлар,</w:t>
      </w:r>
      <w:r w:rsidRPr="00FA1A8A">
        <w:rPr>
          <w:rStyle w:val="jlqj4b"/>
          <w:rFonts w:ascii="Times New Roman" w:hAnsi="Times New Roman"/>
          <w:sz w:val="28"/>
          <w:szCs w:val="28"/>
          <w:lang w:val="kk-KZ"/>
        </w:rPr>
        <w:t xml:space="preserve"> γ-Al</w:t>
      </w:r>
      <w:r w:rsidRPr="00FA1A8A">
        <w:rPr>
          <w:rStyle w:val="jlqj4b"/>
          <w:rFonts w:ascii="Times New Roman" w:hAnsi="Times New Roman"/>
          <w:sz w:val="28"/>
          <w:szCs w:val="28"/>
          <w:vertAlign w:val="subscript"/>
          <w:lang w:val="kk-KZ"/>
        </w:rPr>
        <w:t>2</w:t>
      </w:r>
      <w:r w:rsidRPr="00FA1A8A">
        <w:rPr>
          <w:rStyle w:val="jlqj4b"/>
          <w:rFonts w:ascii="Times New Roman" w:hAnsi="Times New Roman"/>
          <w:sz w:val="28"/>
          <w:szCs w:val="28"/>
          <w:lang w:val="kk-KZ"/>
        </w:rPr>
        <w:t>O</w:t>
      </w:r>
      <w:r w:rsidRPr="00FA1A8A">
        <w:rPr>
          <w:rStyle w:val="jlqj4b"/>
          <w:rFonts w:ascii="Times New Roman" w:hAnsi="Times New Roman"/>
          <w:sz w:val="28"/>
          <w:szCs w:val="28"/>
          <w:vertAlign w:val="subscript"/>
          <w:lang w:val="kk-KZ"/>
        </w:rPr>
        <w:t>3</w:t>
      </w:r>
      <w:r w:rsidRPr="00FA1A8A">
        <w:rPr>
          <w:rStyle w:val="jlqj4b"/>
          <w:rFonts w:ascii="Times New Roman" w:hAnsi="Times New Roman"/>
          <w:sz w:val="28"/>
          <w:szCs w:val="28"/>
          <w:lang w:val="kk-KZ"/>
        </w:rPr>
        <w:t xml:space="preserve"> тасымалдағышына отырғызылған асыл металды катализаторлардың сутегіге талғамдылығы  Ru ≈ Pd &lt; Pt &lt; Rh реті бойынша артатынын анықтады [57, р. 349; 58]</w:t>
      </w:r>
      <w:r w:rsidRPr="00FA1A8A">
        <w:rPr>
          <w:rFonts w:ascii="Times New Roman" w:hAnsi="Times New Roman"/>
          <w:sz w:val="28"/>
          <w:szCs w:val="28"/>
          <w:lang w:val="kk-KZ"/>
        </w:rPr>
        <w:t xml:space="preserve">. ЭБА процесінде асыл металды катализаторлар қатысында сутегінің жоғары шығымы, олардың электронды құрылысына байланысты С-С байланысын үзуде белсенділігімен түсіндіріледі. Белсенділігі жоғары </w:t>
      </w:r>
      <w:r w:rsidRPr="00FA1A8A">
        <w:rPr>
          <w:rStyle w:val="jlqj4b"/>
          <w:rFonts w:ascii="Times New Roman" w:hAnsi="Times New Roman"/>
          <w:sz w:val="28"/>
          <w:szCs w:val="28"/>
          <w:lang w:val="kk-KZ"/>
        </w:rPr>
        <w:t>мұндай катализаторларда кокс</w:t>
      </w:r>
      <w:r w:rsidRPr="00FA1A8A">
        <w:rPr>
          <w:rFonts w:ascii="Times New Roman" w:hAnsi="Times New Roman"/>
          <w:sz w:val="28"/>
          <w:szCs w:val="28"/>
          <w:lang w:val="kk-KZ"/>
        </w:rPr>
        <w:t xml:space="preserve"> шөгінділерінің түзілу жылдамдығы төмен немесе мүлдем түзілмейді [59-61]. Дегенмен, асыл металды катализаторларды сутегі өндірісінде қолдану экономикалық тұрғыда тиімсіз (2-кесте) [62]. Бағалы металдардың ішінде </w:t>
      </w:r>
      <w:r w:rsidRPr="00FA1A8A">
        <w:rPr>
          <w:rStyle w:val="jlqj4b"/>
          <w:rFonts w:ascii="Times New Roman" w:hAnsi="Times New Roman"/>
          <w:sz w:val="28"/>
          <w:szCs w:val="28"/>
          <w:lang w:val="kk-KZ"/>
        </w:rPr>
        <w:t>Ru</w:t>
      </w:r>
      <w:r w:rsidRPr="00FA1A8A">
        <w:rPr>
          <w:rFonts w:ascii="Times New Roman" w:hAnsi="Times New Roman"/>
          <w:sz w:val="28"/>
          <w:szCs w:val="28"/>
          <w:lang w:val="kk-KZ"/>
        </w:rPr>
        <w:t xml:space="preserve"> салыстырмалы арзан және қол жетімдісі болып табылады. </w:t>
      </w:r>
    </w:p>
    <w:p w:rsidR="00FA1A8A" w:rsidRPr="00FA1A8A" w:rsidRDefault="00FA1A8A" w:rsidP="00FA1A8A">
      <w:pPr>
        <w:spacing w:after="0" w:line="240" w:lineRule="auto"/>
        <w:jc w:val="both"/>
        <w:rPr>
          <w:rFonts w:ascii="Times New Roman" w:hAnsi="Times New Roman"/>
          <w:sz w:val="28"/>
          <w:szCs w:val="28"/>
          <w:lang w:val="kk-KZ"/>
        </w:rPr>
      </w:pPr>
    </w:p>
    <w:p w:rsidR="00FA1A8A" w:rsidRPr="00FA1A8A" w:rsidRDefault="00FA1A8A" w:rsidP="00FA1A8A">
      <w:pPr>
        <w:spacing w:after="0" w:line="240" w:lineRule="auto"/>
        <w:jc w:val="center"/>
        <w:rPr>
          <w:rStyle w:val="jlqj4b"/>
          <w:rFonts w:ascii="Times New Roman" w:hAnsi="Times New Roman"/>
          <w:sz w:val="28"/>
          <w:szCs w:val="28"/>
          <w:lang w:val="kk-KZ"/>
        </w:rPr>
      </w:pPr>
      <w:r w:rsidRPr="00FA1A8A">
        <w:rPr>
          <w:rFonts w:ascii="Times New Roman" w:hAnsi="Times New Roman"/>
          <w:sz w:val="28"/>
          <w:szCs w:val="28"/>
          <w:lang w:val="kk-KZ"/>
        </w:rPr>
        <w:t xml:space="preserve">Кесте 2 – </w:t>
      </w:r>
      <w:r w:rsidRPr="00FA1A8A">
        <w:rPr>
          <w:rStyle w:val="jlqj4b"/>
          <w:rFonts w:ascii="Times New Roman" w:hAnsi="Times New Roman"/>
          <w:sz w:val="28"/>
          <w:szCs w:val="28"/>
          <w:lang w:val="kk-KZ"/>
        </w:rPr>
        <w:t>Бағалы және ауыспалы металдардың әлемдік нарықтағы бағалары</w:t>
      </w:r>
    </w:p>
    <w:tbl>
      <w:tblPr>
        <w:tblStyle w:val="ab"/>
        <w:tblpPr w:leftFromText="180" w:rightFromText="180" w:vertAnchor="text" w:horzAnchor="page" w:tblpX="1911" w:tblpY="204"/>
        <w:tblW w:w="0" w:type="auto"/>
        <w:tblLook w:val="04A0" w:firstRow="1" w:lastRow="0" w:firstColumn="1" w:lastColumn="0" w:noHBand="0" w:noVBand="1"/>
      </w:tblPr>
      <w:tblGrid>
        <w:gridCol w:w="4122"/>
        <w:gridCol w:w="5407"/>
      </w:tblGrid>
      <w:tr w:rsidR="00FA1A8A" w:rsidRPr="00A440C6" w:rsidTr="00210AF4">
        <w:tc>
          <w:tcPr>
            <w:tcW w:w="4122" w:type="dxa"/>
          </w:tcPr>
          <w:p w:rsidR="00FA1A8A" w:rsidRPr="00A440C6" w:rsidRDefault="00FA1A8A" w:rsidP="00210AF4">
            <w:pPr>
              <w:jc w:val="center"/>
              <w:rPr>
                <w:rFonts w:ascii="Times New Roman" w:hAnsi="Times New Roman"/>
                <w:bCs/>
                <w:sz w:val="24"/>
                <w:szCs w:val="24"/>
                <w:lang w:val="kk-KZ"/>
              </w:rPr>
            </w:pPr>
            <w:r w:rsidRPr="00A440C6">
              <w:rPr>
                <w:rFonts w:ascii="Times New Roman" w:hAnsi="Times New Roman"/>
                <w:bCs/>
                <w:sz w:val="24"/>
                <w:szCs w:val="24"/>
                <w:lang w:val="kk-KZ"/>
              </w:rPr>
              <w:t>Бағалы металдар</w:t>
            </w:r>
          </w:p>
        </w:tc>
        <w:tc>
          <w:tcPr>
            <w:tcW w:w="5407" w:type="dxa"/>
          </w:tcPr>
          <w:p w:rsidR="00FA1A8A" w:rsidRPr="00A440C6" w:rsidRDefault="00FA1A8A" w:rsidP="00210AF4">
            <w:pPr>
              <w:jc w:val="center"/>
              <w:rPr>
                <w:rFonts w:ascii="Times New Roman" w:hAnsi="Times New Roman"/>
                <w:bCs/>
                <w:sz w:val="24"/>
                <w:szCs w:val="24"/>
                <w:lang w:val="kk-KZ"/>
              </w:rPr>
            </w:pPr>
            <w:r w:rsidRPr="00A440C6">
              <w:rPr>
                <w:rFonts w:ascii="Times New Roman" w:hAnsi="Times New Roman"/>
                <w:bCs/>
                <w:sz w:val="24"/>
                <w:szCs w:val="24"/>
                <w:lang w:val="kk-KZ"/>
              </w:rPr>
              <w:t>Бағасы (</w:t>
            </w:r>
            <w:r w:rsidRPr="00A440C6">
              <w:rPr>
                <w:rFonts w:ascii="Times New Roman" w:hAnsi="Times New Roman"/>
                <w:sz w:val="24"/>
                <w:szCs w:val="24"/>
              </w:rPr>
              <w:t>унция</w:t>
            </w:r>
            <w:r w:rsidRPr="00A440C6">
              <w:rPr>
                <w:rFonts w:ascii="Times New Roman" w:hAnsi="Times New Roman"/>
                <w:bCs/>
                <w:sz w:val="24"/>
                <w:szCs w:val="24"/>
                <w:lang w:val="kk-KZ"/>
              </w:rPr>
              <w:t xml:space="preserve"> /доллар)</w:t>
            </w:r>
          </w:p>
        </w:tc>
      </w:tr>
      <w:tr w:rsidR="00FA1A8A" w:rsidRPr="00A440C6" w:rsidTr="00210AF4">
        <w:tc>
          <w:tcPr>
            <w:tcW w:w="4122" w:type="dxa"/>
          </w:tcPr>
          <w:p w:rsidR="00FA1A8A" w:rsidRPr="00A440C6" w:rsidRDefault="00FA1A8A" w:rsidP="00210AF4">
            <w:pPr>
              <w:jc w:val="center"/>
              <w:rPr>
                <w:rFonts w:ascii="Times New Roman" w:hAnsi="Times New Roman"/>
                <w:bCs/>
                <w:sz w:val="24"/>
                <w:szCs w:val="24"/>
                <w:lang w:val="kk-KZ"/>
              </w:rPr>
            </w:pPr>
            <w:r w:rsidRPr="00A440C6">
              <w:rPr>
                <w:rFonts w:ascii="Times New Roman" w:hAnsi="Times New Roman"/>
                <w:bCs/>
                <w:sz w:val="24"/>
                <w:szCs w:val="24"/>
                <w:lang w:val="kk-KZ"/>
              </w:rPr>
              <w:t>1</w:t>
            </w:r>
          </w:p>
        </w:tc>
        <w:tc>
          <w:tcPr>
            <w:tcW w:w="5407" w:type="dxa"/>
          </w:tcPr>
          <w:p w:rsidR="00FA1A8A" w:rsidRPr="00A440C6" w:rsidRDefault="00FA1A8A" w:rsidP="00210AF4">
            <w:pPr>
              <w:jc w:val="center"/>
              <w:rPr>
                <w:rFonts w:ascii="Times New Roman" w:hAnsi="Times New Roman"/>
                <w:bCs/>
                <w:sz w:val="24"/>
                <w:szCs w:val="24"/>
                <w:lang w:val="kk-KZ"/>
              </w:rPr>
            </w:pPr>
            <w:r w:rsidRPr="00A440C6">
              <w:rPr>
                <w:rFonts w:ascii="Times New Roman" w:hAnsi="Times New Roman"/>
                <w:bCs/>
                <w:sz w:val="24"/>
                <w:szCs w:val="24"/>
                <w:lang w:val="kk-KZ"/>
              </w:rPr>
              <w:t>2</w:t>
            </w:r>
          </w:p>
        </w:tc>
      </w:tr>
      <w:tr w:rsidR="00FA1A8A" w:rsidRPr="00A440C6" w:rsidTr="00210AF4">
        <w:tc>
          <w:tcPr>
            <w:tcW w:w="4122" w:type="dxa"/>
          </w:tcPr>
          <w:p w:rsidR="00FA1A8A" w:rsidRPr="00A440C6" w:rsidRDefault="00FA1A8A" w:rsidP="00210AF4">
            <w:pPr>
              <w:jc w:val="both"/>
              <w:rPr>
                <w:rFonts w:ascii="Times New Roman" w:hAnsi="Times New Roman"/>
                <w:bCs/>
                <w:sz w:val="24"/>
                <w:szCs w:val="24"/>
                <w:lang w:val="en-US"/>
              </w:rPr>
            </w:pPr>
            <w:r w:rsidRPr="00A440C6">
              <w:rPr>
                <w:rStyle w:val="jlqj4b"/>
                <w:rFonts w:ascii="Times New Roman" w:hAnsi="Times New Roman"/>
                <w:sz w:val="24"/>
                <w:szCs w:val="24"/>
                <w:lang w:val="kk-KZ"/>
              </w:rPr>
              <w:t>Rh</w:t>
            </w:r>
          </w:p>
        </w:tc>
        <w:tc>
          <w:tcPr>
            <w:tcW w:w="5407" w:type="dxa"/>
          </w:tcPr>
          <w:p w:rsidR="00FA1A8A" w:rsidRPr="00A440C6" w:rsidRDefault="00FA1A8A" w:rsidP="00210AF4">
            <w:pPr>
              <w:jc w:val="both"/>
              <w:rPr>
                <w:rFonts w:ascii="Times New Roman" w:hAnsi="Times New Roman"/>
                <w:bCs/>
                <w:sz w:val="24"/>
                <w:szCs w:val="24"/>
                <w:lang w:val="kk-KZ"/>
              </w:rPr>
            </w:pPr>
            <w:r w:rsidRPr="00A440C6">
              <w:rPr>
                <w:rFonts w:ascii="Times New Roman" w:hAnsi="Times New Roman"/>
                <w:bCs/>
                <w:sz w:val="24"/>
                <w:szCs w:val="24"/>
                <w:lang w:val="kk-KZ"/>
              </w:rPr>
              <w:t>6,900</w:t>
            </w:r>
          </w:p>
        </w:tc>
      </w:tr>
      <w:tr w:rsidR="00FA1A8A" w:rsidRPr="00A440C6" w:rsidTr="00210AF4">
        <w:tc>
          <w:tcPr>
            <w:tcW w:w="4122" w:type="dxa"/>
          </w:tcPr>
          <w:p w:rsidR="00FA1A8A" w:rsidRPr="00A440C6" w:rsidRDefault="00FA1A8A" w:rsidP="00210AF4">
            <w:pPr>
              <w:jc w:val="both"/>
              <w:rPr>
                <w:rFonts w:ascii="Times New Roman" w:hAnsi="Times New Roman"/>
                <w:bCs/>
                <w:sz w:val="24"/>
                <w:szCs w:val="24"/>
                <w:lang w:val="en-US"/>
              </w:rPr>
            </w:pPr>
            <w:r w:rsidRPr="00A440C6">
              <w:rPr>
                <w:rStyle w:val="jlqj4b"/>
                <w:rFonts w:ascii="Times New Roman" w:hAnsi="Times New Roman"/>
                <w:sz w:val="24"/>
                <w:szCs w:val="24"/>
                <w:lang w:val="kk-KZ"/>
              </w:rPr>
              <w:t>Pd</w:t>
            </w:r>
          </w:p>
        </w:tc>
        <w:tc>
          <w:tcPr>
            <w:tcW w:w="5407" w:type="dxa"/>
          </w:tcPr>
          <w:p w:rsidR="00FA1A8A" w:rsidRPr="00A440C6" w:rsidRDefault="00FA1A8A" w:rsidP="00210AF4">
            <w:pPr>
              <w:jc w:val="both"/>
              <w:rPr>
                <w:rFonts w:ascii="Times New Roman" w:hAnsi="Times New Roman"/>
                <w:bCs/>
                <w:sz w:val="24"/>
                <w:szCs w:val="24"/>
                <w:lang w:val="kk-KZ"/>
              </w:rPr>
            </w:pPr>
            <w:r w:rsidRPr="00A440C6">
              <w:rPr>
                <w:rFonts w:ascii="Times New Roman" w:hAnsi="Times New Roman"/>
                <w:bCs/>
                <w:sz w:val="24"/>
                <w:szCs w:val="24"/>
                <w:lang w:val="kk-KZ"/>
              </w:rPr>
              <w:t>1,472.11</w:t>
            </w:r>
          </w:p>
        </w:tc>
      </w:tr>
      <w:tr w:rsidR="00FA1A8A" w:rsidRPr="00A440C6" w:rsidTr="00210AF4">
        <w:tc>
          <w:tcPr>
            <w:tcW w:w="4122" w:type="dxa"/>
          </w:tcPr>
          <w:p w:rsidR="00FA1A8A" w:rsidRPr="00A440C6" w:rsidRDefault="00FA1A8A" w:rsidP="00210AF4">
            <w:pPr>
              <w:jc w:val="both"/>
              <w:rPr>
                <w:rFonts w:ascii="Times New Roman" w:hAnsi="Times New Roman"/>
                <w:bCs/>
                <w:sz w:val="24"/>
                <w:szCs w:val="24"/>
                <w:lang w:val="en-US"/>
              </w:rPr>
            </w:pPr>
            <w:r w:rsidRPr="00A440C6">
              <w:rPr>
                <w:rStyle w:val="jlqj4b"/>
                <w:rFonts w:ascii="Times New Roman" w:hAnsi="Times New Roman"/>
                <w:sz w:val="24"/>
                <w:szCs w:val="24"/>
                <w:lang w:val="kk-KZ"/>
              </w:rPr>
              <w:t xml:space="preserve">Pt </w:t>
            </w:r>
          </w:p>
        </w:tc>
        <w:tc>
          <w:tcPr>
            <w:tcW w:w="5407" w:type="dxa"/>
          </w:tcPr>
          <w:p w:rsidR="00FA1A8A" w:rsidRPr="00A440C6" w:rsidRDefault="00FA1A8A" w:rsidP="00210AF4">
            <w:pPr>
              <w:jc w:val="both"/>
              <w:rPr>
                <w:rFonts w:ascii="Times New Roman" w:hAnsi="Times New Roman"/>
                <w:bCs/>
                <w:sz w:val="24"/>
                <w:szCs w:val="24"/>
                <w:lang w:val="kk-KZ"/>
              </w:rPr>
            </w:pPr>
            <w:r w:rsidRPr="00A440C6">
              <w:rPr>
                <w:rFonts w:ascii="Times New Roman" w:hAnsi="Times New Roman"/>
                <w:bCs/>
                <w:sz w:val="24"/>
                <w:szCs w:val="24"/>
                <w:lang w:val="kk-KZ"/>
              </w:rPr>
              <w:t>1,003.02</w:t>
            </w:r>
          </w:p>
        </w:tc>
      </w:tr>
      <w:tr w:rsidR="00FA1A8A" w:rsidRPr="00A440C6" w:rsidTr="00210AF4">
        <w:tc>
          <w:tcPr>
            <w:tcW w:w="4122" w:type="dxa"/>
          </w:tcPr>
          <w:p w:rsidR="00FA1A8A" w:rsidRPr="00A440C6" w:rsidRDefault="00FA1A8A" w:rsidP="00210AF4">
            <w:pPr>
              <w:jc w:val="both"/>
              <w:rPr>
                <w:rFonts w:ascii="Times New Roman" w:hAnsi="Times New Roman"/>
                <w:bCs/>
                <w:sz w:val="24"/>
                <w:szCs w:val="24"/>
                <w:lang w:val="en-US"/>
              </w:rPr>
            </w:pPr>
            <w:r w:rsidRPr="00A440C6">
              <w:rPr>
                <w:rStyle w:val="jlqj4b"/>
                <w:rFonts w:ascii="Times New Roman" w:hAnsi="Times New Roman"/>
                <w:sz w:val="24"/>
                <w:szCs w:val="24"/>
                <w:lang w:val="kk-KZ"/>
              </w:rPr>
              <w:t>Ru</w:t>
            </w:r>
          </w:p>
        </w:tc>
        <w:tc>
          <w:tcPr>
            <w:tcW w:w="5407" w:type="dxa"/>
          </w:tcPr>
          <w:p w:rsidR="00FA1A8A" w:rsidRPr="00A440C6" w:rsidRDefault="00FA1A8A" w:rsidP="00210AF4">
            <w:pPr>
              <w:jc w:val="both"/>
              <w:rPr>
                <w:rFonts w:ascii="Times New Roman" w:hAnsi="Times New Roman"/>
                <w:bCs/>
                <w:sz w:val="24"/>
                <w:szCs w:val="24"/>
                <w:lang w:val="kk-KZ"/>
              </w:rPr>
            </w:pPr>
            <w:r w:rsidRPr="00A440C6">
              <w:rPr>
                <w:rFonts w:ascii="Times New Roman" w:hAnsi="Times New Roman"/>
                <w:bCs/>
                <w:sz w:val="24"/>
                <w:szCs w:val="24"/>
                <w:lang w:val="kk-KZ"/>
              </w:rPr>
              <w:t>465,00</w:t>
            </w:r>
          </w:p>
        </w:tc>
      </w:tr>
      <w:tr w:rsidR="00FA1A8A" w:rsidRPr="00A440C6" w:rsidTr="00210AF4">
        <w:tc>
          <w:tcPr>
            <w:tcW w:w="4122" w:type="dxa"/>
          </w:tcPr>
          <w:p w:rsidR="00FA1A8A" w:rsidRPr="00A440C6" w:rsidRDefault="00FA1A8A" w:rsidP="00210AF4">
            <w:pPr>
              <w:jc w:val="both"/>
              <w:rPr>
                <w:rFonts w:ascii="Times New Roman" w:hAnsi="Times New Roman"/>
                <w:bCs/>
                <w:sz w:val="24"/>
                <w:szCs w:val="24"/>
                <w:lang w:val="kk-KZ"/>
              </w:rPr>
            </w:pPr>
            <w:r w:rsidRPr="00A440C6">
              <w:rPr>
                <w:rFonts w:ascii="Times New Roman" w:hAnsi="Times New Roman"/>
                <w:bCs/>
                <w:sz w:val="24"/>
                <w:szCs w:val="24"/>
                <w:lang w:val="kk-KZ"/>
              </w:rPr>
              <w:t>Ауыспалы металдар</w:t>
            </w:r>
          </w:p>
        </w:tc>
        <w:tc>
          <w:tcPr>
            <w:tcW w:w="5407" w:type="dxa"/>
          </w:tcPr>
          <w:p w:rsidR="00FA1A8A" w:rsidRPr="00A440C6" w:rsidRDefault="00FA1A8A" w:rsidP="00210AF4">
            <w:pPr>
              <w:jc w:val="both"/>
              <w:rPr>
                <w:rFonts w:ascii="Times New Roman" w:hAnsi="Times New Roman"/>
                <w:bCs/>
                <w:sz w:val="24"/>
                <w:szCs w:val="24"/>
                <w:lang w:val="en-US"/>
              </w:rPr>
            </w:pPr>
            <w:r w:rsidRPr="00A440C6">
              <w:rPr>
                <w:rFonts w:ascii="Times New Roman" w:hAnsi="Times New Roman"/>
                <w:bCs/>
                <w:sz w:val="24"/>
                <w:szCs w:val="24"/>
                <w:lang w:val="kk-KZ"/>
              </w:rPr>
              <w:t>Бағасы (фунт/доллар )</w:t>
            </w:r>
          </w:p>
        </w:tc>
      </w:tr>
      <w:tr w:rsidR="00FA1A8A" w:rsidRPr="00A440C6" w:rsidTr="00210AF4">
        <w:tc>
          <w:tcPr>
            <w:tcW w:w="4122" w:type="dxa"/>
          </w:tcPr>
          <w:p w:rsidR="00FA1A8A" w:rsidRPr="00A440C6" w:rsidRDefault="00FA1A8A" w:rsidP="00210AF4">
            <w:pPr>
              <w:jc w:val="both"/>
              <w:rPr>
                <w:rFonts w:ascii="Times New Roman" w:hAnsi="Times New Roman"/>
                <w:bCs/>
                <w:sz w:val="24"/>
                <w:szCs w:val="24"/>
                <w:lang w:val="kk-KZ"/>
              </w:rPr>
            </w:pPr>
            <w:r w:rsidRPr="00A440C6">
              <w:rPr>
                <w:rFonts w:ascii="Times New Roman" w:hAnsi="Times New Roman"/>
                <w:sz w:val="24"/>
                <w:szCs w:val="24"/>
                <w:lang w:val="kk-KZ"/>
              </w:rPr>
              <w:t>Co</w:t>
            </w:r>
          </w:p>
        </w:tc>
        <w:tc>
          <w:tcPr>
            <w:tcW w:w="5407" w:type="dxa"/>
          </w:tcPr>
          <w:p w:rsidR="00FA1A8A" w:rsidRPr="00A440C6" w:rsidRDefault="00FA1A8A" w:rsidP="00210AF4">
            <w:pPr>
              <w:jc w:val="both"/>
              <w:rPr>
                <w:rFonts w:ascii="Times New Roman" w:hAnsi="Times New Roman"/>
                <w:bCs/>
                <w:sz w:val="24"/>
                <w:szCs w:val="24"/>
                <w:lang w:val="en-US"/>
              </w:rPr>
            </w:pPr>
            <w:r w:rsidRPr="00A440C6">
              <w:rPr>
                <w:rFonts w:ascii="Times New Roman" w:hAnsi="Times New Roman"/>
                <w:bCs/>
                <w:sz w:val="24"/>
                <w:szCs w:val="24"/>
                <w:lang w:val="kk-KZ"/>
              </w:rPr>
              <w:t>13,08</w:t>
            </w:r>
          </w:p>
        </w:tc>
      </w:tr>
      <w:tr w:rsidR="00FA1A8A" w:rsidRPr="00A440C6" w:rsidTr="00210AF4">
        <w:tc>
          <w:tcPr>
            <w:tcW w:w="4122" w:type="dxa"/>
          </w:tcPr>
          <w:p w:rsidR="00FA1A8A" w:rsidRPr="00A440C6" w:rsidRDefault="00FA1A8A" w:rsidP="00210AF4">
            <w:pPr>
              <w:jc w:val="both"/>
              <w:rPr>
                <w:rFonts w:ascii="Times New Roman" w:hAnsi="Times New Roman"/>
                <w:bCs/>
                <w:sz w:val="24"/>
                <w:szCs w:val="24"/>
                <w:lang w:val="kk-KZ"/>
              </w:rPr>
            </w:pPr>
            <w:r w:rsidRPr="00A440C6">
              <w:rPr>
                <w:rFonts w:ascii="Times New Roman" w:hAnsi="Times New Roman"/>
                <w:sz w:val="24"/>
                <w:szCs w:val="24"/>
                <w:lang w:val="kk-KZ"/>
              </w:rPr>
              <w:t>Ni</w:t>
            </w:r>
          </w:p>
        </w:tc>
        <w:tc>
          <w:tcPr>
            <w:tcW w:w="5407" w:type="dxa"/>
          </w:tcPr>
          <w:p w:rsidR="00FA1A8A" w:rsidRPr="00A440C6" w:rsidRDefault="00FA1A8A" w:rsidP="00210AF4">
            <w:pPr>
              <w:jc w:val="both"/>
              <w:rPr>
                <w:rFonts w:ascii="Times New Roman" w:hAnsi="Times New Roman"/>
                <w:bCs/>
                <w:sz w:val="24"/>
                <w:szCs w:val="24"/>
                <w:lang w:val="kk-KZ"/>
              </w:rPr>
            </w:pPr>
            <w:r w:rsidRPr="00A440C6">
              <w:rPr>
                <w:rFonts w:ascii="Times New Roman" w:hAnsi="Times New Roman"/>
                <w:bCs/>
                <w:sz w:val="24"/>
                <w:szCs w:val="24"/>
                <w:lang w:val="kk-KZ"/>
              </w:rPr>
              <w:t>9,63</w:t>
            </w:r>
          </w:p>
        </w:tc>
      </w:tr>
      <w:tr w:rsidR="00FA1A8A" w:rsidRPr="00A440C6" w:rsidTr="00210AF4">
        <w:tc>
          <w:tcPr>
            <w:tcW w:w="4122" w:type="dxa"/>
          </w:tcPr>
          <w:p w:rsidR="00FA1A8A" w:rsidRPr="00A440C6" w:rsidRDefault="00FA1A8A" w:rsidP="00210AF4">
            <w:pPr>
              <w:jc w:val="both"/>
              <w:rPr>
                <w:rFonts w:ascii="Times New Roman" w:hAnsi="Times New Roman"/>
                <w:bCs/>
                <w:sz w:val="24"/>
                <w:szCs w:val="24"/>
                <w:lang w:val="kk-KZ"/>
              </w:rPr>
            </w:pPr>
            <w:r w:rsidRPr="00A440C6">
              <w:rPr>
                <w:rFonts w:ascii="Times New Roman" w:hAnsi="Times New Roman"/>
                <w:sz w:val="24"/>
                <w:szCs w:val="24"/>
                <w:lang w:val="kk-KZ"/>
              </w:rPr>
              <w:t>Cu</w:t>
            </w:r>
          </w:p>
        </w:tc>
        <w:tc>
          <w:tcPr>
            <w:tcW w:w="5407" w:type="dxa"/>
          </w:tcPr>
          <w:p w:rsidR="00FA1A8A" w:rsidRPr="00A440C6" w:rsidRDefault="00FA1A8A" w:rsidP="00210AF4">
            <w:pPr>
              <w:jc w:val="both"/>
              <w:rPr>
                <w:rFonts w:ascii="Times New Roman" w:hAnsi="Times New Roman"/>
                <w:bCs/>
                <w:sz w:val="24"/>
                <w:szCs w:val="24"/>
                <w:lang w:val="en-US"/>
              </w:rPr>
            </w:pPr>
            <w:r w:rsidRPr="00A440C6">
              <w:rPr>
                <w:rFonts w:ascii="Times New Roman" w:hAnsi="Times New Roman"/>
                <w:bCs/>
                <w:sz w:val="24"/>
                <w:szCs w:val="24"/>
                <w:lang w:val="kk-KZ"/>
              </w:rPr>
              <w:t>3,68</w:t>
            </w:r>
          </w:p>
        </w:tc>
      </w:tr>
      <w:tr w:rsidR="00FA1A8A" w:rsidRPr="00A440C6" w:rsidTr="00A440C6">
        <w:trPr>
          <w:trHeight w:val="274"/>
        </w:trPr>
        <w:tc>
          <w:tcPr>
            <w:tcW w:w="9529" w:type="dxa"/>
            <w:gridSpan w:val="2"/>
          </w:tcPr>
          <w:p w:rsidR="00FA1A8A" w:rsidRPr="00A440C6" w:rsidRDefault="00FA1A8A" w:rsidP="00210AF4">
            <w:pPr>
              <w:jc w:val="both"/>
              <w:rPr>
                <w:rFonts w:ascii="Times New Roman" w:hAnsi="Times New Roman"/>
                <w:bCs/>
                <w:sz w:val="24"/>
                <w:szCs w:val="24"/>
                <w:lang w:val="kk-KZ"/>
              </w:rPr>
            </w:pPr>
            <w:r w:rsidRPr="00A440C6">
              <w:rPr>
                <w:rFonts w:ascii="Times New Roman" w:hAnsi="Times New Roman"/>
                <w:bCs/>
                <w:sz w:val="24"/>
                <w:szCs w:val="24"/>
                <w:lang w:val="kk-KZ"/>
              </w:rPr>
              <w:t xml:space="preserve">Ескертулер: </w:t>
            </w:r>
          </w:p>
          <w:p w:rsidR="00FA1A8A" w:rsidRPr="00A440C6" w:rsidRDefault="00FA1A8A" w:rsidP="00210AF4">
            <w:pPr>
              <w:jc w:val="both"/>
              <w:rPr>
                <w:rFonts w:ascii="Times New Roman" w:hAnsi="Times New Roman"/>
                <w:bCs/>
                <w:sz w:val="24"/>
                <w:szCs w:val="24"/>
                <w:lang w:val="kk-KZ"/>
              </w:rPr>
            </w:pPr>
            <w:r w:rsidRPr="00A440C6">
              <w:rPr>
                <w:rFonts w:ascii="Times New Roman" w:hAnsi="Times New Roman"/>
                <w:bCs/>
                <w:sz w:val="24"/>
                <w:szCs w:val="24"/>
                <w:lang w:val="kk-KZ"/>
              </w:rPr>
              <w:t>1. 1 унция (</w:t>
            </w:r>
            <w:r w:rsidRPr="00A440C6">
              <w:rPr>
                <w:rFonts w:ascii="Times New Roman" w:hAnsi="Times New Roman"/>
                <w:bCs/>
                <w:sz w:val="24"/>
                <w:szCs w:val="24"/>
                <w:lang w:val="en-US"/>
              </w:rPr>
              <w:t>oz</w:t>
            </w:r>
            <w:r w:rsidRPr="00A440C6">
              <w:rPr>
                <w:rFonts w:ascii="Times New Roman" w:hAnsi="Times New Roman"/>
                <w:bCs/>
                <w:sz w:val="24"/>
                <w:szCs w:val="24"/>
                <w:lang w:val="kk-KZ"/>
              </w:rPr>
              <w:t>)</w:t>
            </w:r>
            <w:r w:rsidRPr="00A440C6">
              <w:rPr>
                <w:rFonts w:ascii="Times New Roman" w:hAnsi="Times New Roman"/>
                <w:bCs/>
                <w:sz w:val="24"/>
                <w:szCs w:val="24"/>
              </w:rPr>
              <w:t xml:space="preserve"> </w:t>
            </w:r>
            <w:r w:rsidRPr="00A440C6">
              <w:rPr>
                <w:rFonts w:ascii="Times New Roman" w:hAnsi="Times New Roman"/>
                <w:bCs/>
                <w:sz w:val="24"/>
                <w:szCs w:val="24"/>
                <w:lang w:val="kk-KZ"/>
              </w:rPr>
              <w:t>- 28.3 грамм (г)</w:t>
            </w:r>
            <w:r w:rsidR="00A440C6">
              <w:rPr>
                <w:rFonts w:ascii="Times New Roman" w:hAnsi="Times New Roman"/>
                <w:bCs/>
                <w:sz w:val="24"/>
                <w:szCs w:val="24"/>
                <w:lang w:val="kk-KZ"/>
              </w:rPr>
              <w:t xml:space="preserve"> </w:t>
            </w:r>
            <w:r w:rsidRPr="00A440C6">
              <w:rPr>
                <w:rFonts w:ascii="Times New Roman" w:hAnsi="Times New Roman"/>
                <w:bCs/>
                <w:sz w:val="24"/>
                <w:szCs w:val="24"/>
                <w:lang w:val="kk-KZ"/>
              </w:rPr>
              <w:t>2. 1 фунт (lb) – 453.6  грамм (г)</w:t>
            </w:r>
          </w:p>
        </w:tc>
      </w:tr>
    </w:tbl>
    <w:p w:rsidR="00FA1A8A" w:rsidRPr="00FA1A8A" w:rsidRDefault="00FA1A8A" w:rsidP="00FA1A8A">
      <w:pPr>
        <w:spacing w:after="0" w:line="240" w:lineRule="auto"/>
        <w:ind w:firstLine="708"/>
        <w:jc w:val="both"/>
        <w:rPr>
          <w:rFonts w:ascii="Times New Roman" w:hAnsi="Times New Roman"/>
          <w:sz w:val="28"/>
          <w:szCs w:val="28"/>
          <w:lang w:val="kk-KZ"/>
        </w:rPr>
      </w:pPr>
    </w:p>
    <w:p w:rsidR="00FA1A8A" w:rsidRPr="00FA1A8A" w:rsidRDefault="00FA1A8A" w:rsidP="00FA1A8A">
      <w:pPr>
        <w:spacing w:after="0" w:line="240" w:lineRule="auto"/>
        <w:ind w:firstLine="708"/>
        <w:jc w:val="both"/>
        <w:rPr>
          <w:rFonts w:ascii="Times New Roman" w:hAnsi="Times New Roman"/>
          <w:sz w:val="28"/>
          <w:szCs w:val="28"/>
          <w:lang w:val="kk-KZ"/>
        </w:rPr>
      </w:pPr>
      <w:r w:rsidRPr="00FA1A8A">
        <w:rPr>
          <w:rFonts w:ascii="Times New Roman" w:hAnsi="Times New Roman"/>
          <w:sz w:val="28"/>
          <w:szCs w:val="28"/>
          <w:lang w:val="kk-KZ"/>
        </w:rPr>
        <w:lastRenderedPageBreak/>
        <w:t xml:space="preserve">ЭБА реакциясында рутенийді катализатордың белсенді фазасы және промотр ретінде қолданған көптеген зерттеу жұмыстары бар, бұл олардың осы процестегі жоғары белсенділігін дәлелдейді [63, 64]. </w:t>
      </w:r>
      <w:r w:rsidRPr="00FA1A8A">
        <w:rPr>
          <w:rStyle w:val="jlqj4b"/>
          <w:rFonts w:ascii="Times New Roman" w:hAnsi="Times New Roman"/>
          <w:sz w:val="28"/>
          <w:szCs w:val="28"/>
          <w:lang w:val="kk-KZ"/>
        </w:rPr>
        <w:t xml:space="preserve">Ru-дің ауыспалы металдармен комбинациясы, </w:t>
      </w:r>
      <w:r w:rsidRPr="00FA1A8A">
        <w:rPr>
          <w:rFonts w:ascii="Times New Roman" w:hAnsi="Times New Roman"/>
          <w:bCs/>
          <w:sz w:val="28"/>
          <w:szCs w:val="28"/>
          <w:lang w:val="kk-KZ"/>
        </w:rPr>
        <w:t xml:space="preserve">тотықсыздандыру реакциясы жағдайында қорытпа </w:t>
      </w:r>
      <w:r w:rsidRPr="00FA1A8A">
        <w:rPr>
          <w:rStyle w:val="jlqj4b"/>
          <w:rFonts w:ascii="Times New Roman" w:hAnsi="Times New Roman"/>
          <w:sz w:val="28"/>
          <w:szCs w:val="28"/>
          <w:lang w:val="kk-KZ"/>
        </w:rPr>
        <w:t xml:space="preserve">нанобөлшектерінің </w:t>
      </w:r>
      <w:r w:rsidRPr="00FA1A8A">
        <w:rPr>
          <w:rFonts w:ascii="Times New Roman" w:hAnsi="Times New Roman"/>
          <w:bCs/>
          <w:sz w:val="28"/>
          <w:szCs w:val="28"/>
          <w:lang w:val="kk-KZ"/>
        </w:rPr>
        <w:t xml:space="preserve">түзілуі негізінде термотұрақтылығы мен </w:t>
      </w:r>
      <w:r w:rsidRPr="00FA1A8A">
        <w:rPr>
          <w:rStyle w:val="jlqj4b"/>
          <w:rFonts w:ascii="Times New Roman" w:hAnsi="Times New Roman"/>
          <w:sz w:val="28"/>
          <w:szCs w:val="28"/>
          <w:lang w:val="kk-KZ"/>
        </w:rPr>
        <w:t>белсенділігінің артуын қамтамасыз етеді</w:t>
      </w:r>
      <w:r w:rsidRPr="00FA1A8A">
        <w:rPr>
          <w:rFonts w:ascii="Times New Roman" w:hAnsi="Times New Roman"/>
          <w:bCs/>
          <w:sz w:val="28"/>
          <w:szCs w:val="28"/>
          <w:lang w:val="kk-KZ"/>
        </w:rPr>
        <w:t xml:space="preserve"> [64, р. 102]. </w:t>
      </w:r>
    </w:p>
    <w:p w:rsidR="00FA1A8A" w:rsidRPr="00FA1A8A" w:rsidRDefault="00FA1A8A" w:rsidP="00FA1A8A">
      <w:pPr>
        <w:spacing w:after="0" w:line="240" w:lineRule="auto"/>
        <w:ind w:firstLine="708"/>
        <w:jc w:val="both"/>
        <w:rPr>
          <w:rFonts w:ascii="Times New Roman" w:hAnsi="Times New Roman"/>
          <w:sz w:val="28"/>
          <w:szCs w:val="28"/>
          <w:lang w:val="kk-KZ"/>
        </w:rPr>
      </w:pPr>
      <w:r w:rsidRPr="00FA1A8A">
        <w:rPr>
          <w:rFonts w:ascii="Times New Roman" w:hAnsi="Times New Roman"/>
          <w:sz w:val="28"/>
          <w:szCs w:val="28"/>
          <w:lang w:val="kk-KZ"/>
        </w:rPr>
        <w:t>Ауыспалы металдар ішінде Ni және Co асыл металдардан кем түспейтін белсенді қасиеттері ЭБА процесінде кеңінен зерттеуге негіз болды [14, р. 106238; 56, р. 672-687]. Никель, кобальттан салыстырмалы арзан (2-кесте) және С-С байланыстарын үзуде белсенді, сондықтан этанол мен ацетальдегидтің CH</w:t>
      </w:r>
      <w:r w:rsidRPr="00FA1A8A">
        <w:rPr>
          <w:rFonts w:ascii="Times New Roman" w:hAnsi="Times New Roman"/>
          <w:sz w:val="28"/>
          <w:szCs w:val="28"/>
          <w:vertAlign w:val="subscript"/>
          <w:lang w:val="kk-KZ"/>
        </w:rPr>
        <w:t xml:space="preserve">4 </w:t>
      </w:r>
      <w:r w:rsidRPr="00FA1A8A">
        <w:rPr>
          <w:rFonts w:ascii="Times New Roman" w:hAnsi="Times New Roman"/>
          <w:sz w:val="28"/>
          <w:szCs w:val="28"/>
          <w:lang w:val="kk-KZ"/>
        </w:rPr>
        <w:t>және СО дейін ыдырауы жеңіл жүреді. Сутек өндірісінің шамамен 80% құрайтын метан конверсиясы өндірісінде никель құрамды катализаторлар қолданылады [65-67]. Алайда, никель құрамды катализаторлардың ең негізгі мәселесі, кокстың тұнуы және белсенді металдың агломерациялануы салдарынан тез жарамсыздануы болып табылады [68, 69]. Сондықтан, қазіргі уақытта ғалымдар,  этанолды сутегіге булы тотықтыру реакциясының белсенді, коммерциялық тиімді никель құрамды  катализаторларын кокстенуге және агломерациялануға тұрақтылығын арттыру бағытында қарқынды зерттеулер жүргізуде.</w:t>
      </w:r>
    </w:p>
    <w:p w:rsidR="00FA1A8A" w:rsidRPr="00FA1A8A" w:rsidRDefault="00FA1A8A" w:rsidP="00FA1A8A">
      <w:pPr>
        <w:pStyle w:val="HTML"/>
        <w:ind w:firstLine="708"/>
        <w:jc w:val="both"/>
        <w:rPr>
          <w:rFonts w:ascii="Times New Roman" w:eastAsia="Calibri" w:hAnsi="Times New Roman" w:cs="Times New Roman"/>
          <w:bCs/>
          <w:sz w:val="28"/>
          <w:szCs w:val="28"/>
          <w:lang w:val="kk-KZ" w:eastAsia="en-US"/>
        </w:rPr>
      </w:pPr>
    </w:p>
    <w:p w:rsidR="00FA1A8A" w:rsidRPr="00FA1A8A" w:rsidRDefault="00FA1A8A" w:rsidP="00FA1A8A">
      <w:pPr>
        <w:pStyle w:val="HTML"/>
        <w:ind w:firstLine="708"/>
        <w:jc w:val="both"/>
        <w:rPr>
          <w:rFonts w:ascii="Times New Roman" w:hAnsi="Times New Roman" w:cs="Times New Roman"/>
          <w:sz w:val="28"/>
          <w:szCs w:val="28"/>
          <w:lang w:val="kk-KZ"/>
        </w:rPr>
      </w:pPr>
      <w:r w:rsidRPr="00FA1A8A">
        <w:rPr>
          <w:rFonts w:ascii="Times New Roman" w:hAnsi="Times New Roman" w:cs="Times New Roman"/>
          <w:sz w:val="28"/>
          <w:szCs w:val="28"/>
          <w:lang w:val="kk-KZ"/>
        </w:rPr>
        <w:t xml:space="preserve">1.4.1 Никель құрамды катализаторлардың тұрақтылығын арттыру әдістері </w:t>
      </w:r>
    </w:p>
    <w:p w:rsidR="00FA1A8A" w:rsidRPr="00FA1A8A" w:rsidRDefault="00FA1A8A" w:rsidP="00FA1A8A">
      <w:pPr>
        <w:spacing w:after="0" w:line="240" w:lineRule="auto"/>
        <w:ind w:firstLine="708"/>
        <w:jc w:val="both"/>
        <w:rPr>
          <w:rFonts w:ascii="Times New Roman" w:hAnsi="Times New Roman" w:cstheme="minorBidi"/>
          <w:bCs/>
          <w:sz w:val="28"/>
          <w:szCs w:val="28"/>
          <w:lang w:val="kk-KZ"/>
        </w:rPr>
      </w:pPr>
      <w:r w:rsidRPr="00FA1A8A">
        <w:rPr>
          <w:rFonts w:ascii="Times New Roman" w:hAnsi="Times New Roman"/>
          <w:bCs/>
          <w:sz w:val="28"/>
          <w:szCs w:val="28"/>
          <w:lang w:val="kk-KZ"/>
        </w:rPr>
        <w:t xml:space="preserve">Жарияланған жұмыстарда никель құрамды катализаторлардың тұрақтылығын арттырудың келесідей әдістері ұсынылған: белсенді металл бөлшектерінің өлшемін бақылау [51, р. 109600; 70] және </w:t>
      </w:r>
      <w:r w:rsidRPr="00FA1A8A">
        <w:rPr>
          <w:rFonts w:ascii="Times New Roman" w:hAnsi="Times New Roman"/>
          <w:sz w:val="28"/>
          <w:szCs w:val="28"/>
          <w:lang w:val="kk-KZ"/>
        </w:rPr>
        <w:t>белсенді компонентке екінші металды қосу [71, 72].</w:t>
      </w:r>
    </w:p>
    <w:p w:rsidR="00FA1A8A" w:rsidRPr="00FA1A8A" w:rsidRDefault="00FA1A8A" w:rsidP="00FA1A8A">
      <w:pPr>
        <w:spacing w:after="0" w:line="240" w:lineRule="auto"/>
        <w:ind w:firstLine="708"/>
        <w:jc w:val="both"/>
        <w:rPr>
          <w:rFonts w:ascii="Times New Roman" w:hAnsi="Times New Roman"/>
          <w:sz w:val="28"/>
          <w:szCs w:val="28"/>
          <w:lang w:val="kk-KZ"/>
        </w:rPr>
      </w:pPr>
      <w:r w:rsidRPr="00FA1A8A">
        <w:rPr>
          <w:rFonts w:ascii="Times New Roman" w:hAnsi="Times New Roman"/>
          <w:bCs/>
          <w:sz w:val="28"/>
          <w:szCs w:val="28"/>
          <w:lang w:val="kk-KZ"/>
        </w:rPr>
        <w:t xml:space="preserve">ЭБА реакциясында </w:t>
      </w:r>
      <w:r w:rsidRPr="00FA1A8A">
        <w:rPr>
          <w:rStyle w:val="jlqj4b"/>
          <w:rFonts w:ascii="Times New Roman" w:hAnsi="Times New Roman"/>
          <w:sz w:val="28"/>
          <w:szCs w:val="28"/>
          <w:lang w:val="kk-KZ"/>
        </w:rPr>
        <w:t xml:space="preserve">кокс шөгінділері Ni өлшемі белгілі бір критикалық өлшемге жеткенде ( ≤ 7нм) түзіледі, себебі, метан ірі металл бөлшектерінде көміртек түзіп ыдырайды [73, 74]. </w:t>
      </w:r>
      <w:r w:rsidRPr="00FA1A8A">
        <w:rPr>
          <w:rFonts w:ascii="Times New Roman" w:hAnsi="Times New Roman"/>
          <w:bCs/>
          <w:sz w:val="28"/>
          <w:szCs w:val="28"/>
          <w:lang w:val="kk-KZ"/>
        </w:rPr>
        <w:t>Жоғары температуралық реакция (</w:t>
      </w:r>
      <w:r w:rsidRPr="00FA1A8A">
        <w:rPr>
          <w:rFonts w:ascii="Times New Roman" w:hAnsi="Times New Roman"/>
          <w:position w:val="2"/>
          <w:sz w:val="28"/>
          <w:szCs w:val="28"/>
          <w:lang w:val="kk-KZ"/>
        </w:rPr>
        <w:t>600°C жоғары</w:t>
      </w:r>
      <w:r w:rsidRPr="00FA1A8A">
        <w:rPr>
          <w:rFonts w:ascii="Times New Roman" w:hAnsi="Times New Roman"/>
          <w:bCs/>
          <w:sz w:val="28"/>
          <w:szCs w:val="28"/>
          <w:lang w:val="kk-KZ"/>
        </w:rPr>
        <w:t xml:space="preserve">) жағдайында никель бөлшектерінің кіші өлшемін сақтау үшін  металл-тасымалдағыш өзара әрекеттесу күшінің әсері жиі қолданады. </w:t>
      </w:r>
      <w:r w:rsidRPr="00FA1A8A">
        <w:rPr>
          <w:rFonts w:ascii="Times New Roman" w:hAnsi="Times New Roman"/>
          <w:sz w:val="28"/>
          <w:szCs w:val="28"/>
          <w:lang w:val="kk-KZ"/>
        </w:rPr>
        <w:t xml:space="preserve">Металдық Ni бөлшектері мен тасымалдағыш арасындағы өзара күшті әрекеттесу, тасымалдағыш бетінде дисперсті никель бөлшектерінің жоғарлауына алып келеді </w:t>
      </w:r>
      <w:r w:rsidRPr="00FA1A8A">
        <w:rPr>
          <w:rFonts w:ascii="Times New Roman" w:hAnsi="Times New Roman"/>
          <w:bCs/>
          <w:sz w:val="28"/>
          <w:szCs w:val="28"/>
          <w:lang w:val="kk-KZ"/>
        </w:rPr>
        <w:t>[75, 76].</w:t>
      </w:r>
      <w:r w:rsidRPr="00FA1A8A">
        <w:rPr>
          <w:rFonts w:ascii="Times New Roman" w:hAnsi="Times New Roman"/>
          <w:sz w:val="28"/>
          <w:szCs w:val="28"/>
          <w:lang w:val="kk-KZ"/>
        </w:rPr>
        <w:t xml:space="preserve"> Металл бөлшектерінің тасымалдағышпен өзара әрекеттесу күші, олардың өлшемдері, сутекпен температуралық-бағдарламаланған тотықсыздандыру (Н</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 xml:space="preserve">-ТБТ) әдісімен, тотықсыздану шыңдарының орналасуына негізінде анықталады. </w:t>
      </w:r>
      <w:r w:rsidRPr="00FA1A8A">
        <w:rPr>
          <w:rFonts w:ascii="Times New Roman" w:hAnsi="Times New Roman"/>
          <w:bCs/>
          <w:sz w:val="28"/>
          <w:szCs w:val="28"/>
          <w:lang w:val="kk-KZ"/>
        </w:rPr>
        <w:t xml:space="preserve"> </w:t>
      </w:r>
    </w:p>
    <w:p w:rsidR="00FA1A8A" w:rsidRPr="00FA1A8A" w:rsidRDefault="00FA1A8A" w:rsidP="00FA1A8A">
      <w:pPr>
        <w:autoSpaceDE w:val="0"/>
        <w:autoSpaceDN w:val="0"/>
        <w:adjustRightInd w:val="0"/>
        <w:spacing w:after="0" w:line="240" w:lineRule="auto"/>
        <w:ind w:firstLine="708"/>
        <w:jc w:val="both"/>
        <w:rPr>
          <w:rFonts w:ascii="Times New Roman" w:hAnsi="Times New Roman"/>
          <w:position w:val="2"/>
          <w:sz w:val="28"/>
          <w:szCs w:val="28"/>
          <w:lang w:val="kk-KZ"/>
        </w:rPr>
      </w:pPr>
      <w:r w:rsidRPr="00FA1A8A">
        <w:rPr>
          <w:rFonts w:ascii="Times New Roman" w:hAnsi="Times New Roman"/>
          <w:position w:val="2"/>
          <w:sz w:val="28"/>
          <w:szCs w:val="28"/>
          <w:lang w:val="kk-KZ"/>
        </w:rPr>
        <w:t>Әдебиеттерден сіңдіру әдісімен дайындалған қондырылған катализаторларда (NiO/Al</w:t>
      </w:r>
      <w:r w:rsidRPr="00FA1A8A">
        <w:rPr>
          <w:rFonts w:ascii="Times New Roman" w:hAnsi="Times New Roman"/>
          <w:position w:val="2"/>
          <w:sz w:val="28"/>
          <w:szCs w:val="28"/>
          <w:vertAlign w:val="subscript"/>
          <w:lang w:val="kk-KZ"/>
        </w:rPr>
        <w:t>2</w:t>
      </w:r>
      <w:r w:rsidRPr="00FA1A8A">
        <w:rPr>
          <w:rFonts w:ascii="Times New Roman" w:hAnsi="Times New Roman"/>
          <w:position w:val="2"/>
          <w:sz w:val="28"/>
          <w:szCs w:val="28"/>
          <w:lang w:val="kk-KZ"/>
        </w:rPr>
        <w:t>O</w:t>
      </w:r>
      <w:r w:rsidRPr="00FA1A8A">
        <w:rPr>
          <w:rFonts w:ascii="Times New Roman" w:hAnsi="Times New Roman"/>
          <w:position w:val="2"/>
          <w:sz w:val="28"/>
          <w:szCs w:val="28"/>
          <w:vertAlign w:val="subscript"/>
          <w:lang w:val="kk-KZ"/>
        </w:rPr>
        <w:t>3</w:t>
      </w:r>
      <w:r w:rsidRPr="00FA1A8A">
        <w:rPr>
          <w:rFonts w:ascii="Times New Roman" w:hAnsi="Times New Roman"/>
          <w:position w:val="2"/>
          <w:sz w:val="28"/>
          <w:szCs w:val="28"/>
          <w:lang w:val="kk-KZ"/>
        </w:rPr>
        <w:t>, NiO/CeO</w:t>
      </w:r>
      <w:r w:rsidRPr="00FA1A8A">
        <w:rPr>
          <w:rFonts w:ascii="Times New Roman" w:hAnsi="Times New Roman"/>
          <w:position w:val="2"/>
          <w:sz w:val="28"/>
          <w:szCs w:val="28"/>
          <w:vertAlign w:val="subscript"/>
          <w:lang w:val="kk-KZ"/>
        </w:rPr>
        <w:t>2</w:t>
      </w:r>
      <w:r w:rsidRPr="00FA1A8A">
        <w:rPr>
          <w:rFonts w:ascii="Times New Roman" w:hAnsi="Times New Roman"/>
          <w:position w:val="2"/>
          <w:sz w:val="28"/>
          <w:szCs w:val="28"/>
          <w:lang w:val="kk-KZ"/>
        </w:rPr>
        <w:t>, NiO/SiO</w:t>
      </w:r>
      <w:r w:rsidRPr="00FA1A8A">
        <w:rPr>
          <w:rFonts w:ascii="Times New Roman" w:hAnsi="Times New Roman"/>
          <w:position w:val="2"/>
          <w:sz w:val="28"/>
          <w:szCs w:val="28"/>
          <w:vertAlign w:val="subscript"/>
          <w:lang w:val="kk-KZ"/>
        </w:rPr>
        <w:t>2</w:t>
      </w:r>
      <w:r w:rsidRPr="00FA1A8A">
        <w:rPr>
          <w:rFonts w:ascii="Times New Roman" w:hAnsi="Times New Roman"/>
          <w:position w:val="2"/>
          <w:sz w:val="28"/>
          <w:szCs w:val="28"/>
          <w:lang w:val="kk-KZ"/>
        </w:rPr>
        <w:t xml:space="preserve">, NiO/MgO) </w:t>
      </w:r>
      <w:r w:rsidRPr="00FA1A8A">
        <w:rPr>
          <w:rFonts w:ascii="Times New Roman" w:hAnsi="Times New Roman"/>
          <w:sz w:val="28"/>
          <w:szCs w:val="28"/>
          <w:lang w:val="kk-KZ"/>
        </w:rPr>
        <w:t>металл-тасымалдағыш арасындағы өзара әрекеттесу күші</w:t>
      </w:r>
      <w:r w:rsidRPr="00FA1A8A">
        <w:rPr>
          <w:rFonts w:ascii="Times New Roman" w:hAnsi="Times New Roman"/>
          <w:position w:val="2"/>
          <w:sz w:val="28"/>
          <w:szCs w:val="28"/>
          <w:lang w:val="kk-KZ"/>
        </w:rPr>
        <w:t xml:space="preserve"> әлсіз болатыны белгілі. Бұл жағдайда с</w:t>
      </w:r>
      <w:r w:rsidRPr="00FA1A8A">
        <w:rPr>
          <w:rFonts w:ascii="Times New Roman" w:hAnsi="Times New Roman"/>
          <w:sz w:val="28"/>
          <w:szCs w:val="28"/>
          <w:lang w:val="kk-KZ"/>
        </w:rPr>
        <w:t>утекпен тотықсыздандырудан (</w:t>
      </w:r>
      <w:r w:rsidRPr="00FA1A8A">
        <w:rPr>
          <w:rFonts w:ascii="Times New Roman" w:hAnsi="Times New Roman"/>
          <w:position w:val="2"/>
          <w:sz w:val="28"/>
          <w:szCs w:val="28"/>
          <w:lang w:val="kk-KZ"/>
        </w:rPr>
        <w:t>300-600°C) кейін түзілген Ni бөлшектерінің өлшемі әдетте &lt; 20 нм жоғары болады және реакция барысында агломерацияланып, катализатордың белсенді аймағының азаюына әкеледі [73, р. 386; 77-79</w:t>
      </w:r>
      <w:r w:rsidRPr="00FA1A8A">
        <w:rPr>
          <w:rFonts w:ascii="Times New Roman" w:hAnsi="Times New Roman"/>
          <w:sz w:val="28"/>
          <w:szCs w:val="28"/>
          <w:lang w:val="kk-KZ"/>
        </w:rPr>
        <w:t>].</w:t>
      </w:r>
      <w:r w:rsidRPr="00FA1A8A">
        <w:rPr>
          <w:rFonts w:ascii="Times New Roman" w:hAnsi="Times New Roman"/>
          <w:position w:val="2"/>
          <w:sz w:val="28"/>
          <w:szCs w:val="28"/>
          <w:lang w:val="kk-KZ"/>
        </w:rPr>
        <w:t xml:space="preserve"> </w:t>
      </w:r>
    </w:p>
    <w:p w:rsidR="00FA1A8A" w:rsidRPr="00FA1A8A" w:rsidRDefault="00FA1A8A" w:rsidP="00FA1A8A">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[80-82</w:t>
      </w:r>
      <w:r w:rsidRPr="00FA1A8A">
        <w:rPr>
          <w:rFonts w:ascii="Times New Roman" w:hAnsi="Times New Roman"/>
          <w:sz w:val="28"/>
          <w:szCs w:val="28"/>
          <w:lang w:val="kk-KZ"/>
        </w:rPr>
        <w:t xml:space="preserve">] әдебиет авторлары метал-тасымалдағыш арасындағы өзара әрекеттесу күші берік, жоғары дисперсті металдық бөлшектері бар </w:t>
      </w:r>
      <w:r w:rsidRPr="00FA1A8A">
        <w:rPr>
          <w:rFonts w:ascii="Times New Roman" w:hAnsi="Times New Roman"/>
          <w:sz w:val="28"/>
          <w:szCs w:val="28"/>
          <w:lang w:val="kk-KZ"/>
        </w:rPr>
        <w:lastRenderedPageBreak/>
        <w:t>катализаторларды, ABO</w:t>
      </w:r>
      <w:r w:rsidRPr="00FA1A8A">
        <w:rPr>
          <w:rFonts w:ascii="Times New Roman" w:hAnsi="Times New Roman"/>
          <w:sz w:val="28"/>
          <w:szCs w:val="28"/>
          <w:vertAlign w:val="subscript"/>
          <w:lang w:val="kk-KZ"/>
        </w:rPr>
        <w:t>3</w:t>
      </w:r>
      <w:r w:rsidRPr="00FA1A8A">
        <w:rPr>
          <w:rFonts w:ascii="Times New Roman" w:hAnsi="Times New Roman"/>
          <w:sz w:val="28"/>
          <w:szCs w:val="28"/>
          <w:lang w:val="kk-KZ"/>
        </w:rPr>
        <w:t xml:space="preserve"> типті перовскит құрылымды оксидті құраушыларды сутекпен тотықсыздандыру арқылы алуға болатынын мәлімдеді. </w:t>
      </w:r>
      <w:r w:rsidRPr="00FA1A8A">
        <w:rPr>
          <w:rFonts w:ascii="Times New Roman" w:hAnsi="Times New Roman"/>
          <w:noProof/>
          <w:sz w:val="28"/>
          <w:szCs w:val="28"/>
          <w:lang w:val="kk-KZ"/>
        </w:rPr>
        <w:t>Т</w:t>
      </w:r>
      <w:r w:rsidRPr="00FA1A8A">
        <w:rPr>
          <w:rFonts w:ascii="Times New Roman" w:hAnsi="Times New Roman"/>
          <w:sz w:val="28"/>
          <w:szCs w:val="28"/>
          <w:lang w:val="kk-KZ"/>
        </w:rPr>
        <w:t xml:space="preserve">отықсыздандыру жағдайында </w:t>
      </w:r>
      <w:r w:rsidRPr="00FA1A8A">
        <w:rPr>
          <w:rFonts w:ascii="Times New Roman" w:hAnsi="Times New Roman"/>
          <w:noProof/>
          <w:sz w:val="28"/>
          <w:szCs w:val="28"/>
          <w:lang w:val="kk-KZ"/>
        </w:rPr>
        <w:t xml:space="preserve">катиондар </w:t>
      </w:r>
      <w:r w:rsidRPr="00FA1A8A">
        <w:rPr>
          <w:rFonts w:ascii="Times New Roman" w:hAnsi="Times New Roman"/>
          <w:sz w:val="28"/>
          <w:szCs w:val="28"/>
          <w:lang w:val="kk-KZ"/>
        </w:rPr>
        <w:t>т</w:t>
      </w:r>
      <w:r w:rsidRPr="00FA1A8A">
        <w:rPr>
          <w:rFonts w:ascii="Times New Roman" w:hAnsi="Times New Roman"/>
          <w:noProof/>
          <w:sz w:val="28"/>
          <w:szCs w:val="28"/>
          <w:lang w:val="kk-KZ"/>
        </w:rPr>
        <w:t>ордан ішінара немесе толық шығып, тасымалдағышпен берік байланысқан</w:t>
      </w:r>
      <w:r w:rsidRPr="00FA1A8A">
        <w:rPr>
          <w:rFonts w:ascii="Times New Roman" w:hAnsi="Times New Roman"/>
          <w:sz w:val="28"/>
          <w:szCs w:val="28"/>
          <w:lang w:val="kk-KZ"/>
        </w:rPr>
        <w:t xml:space="preserve"> </w:t>
      </w:r>
      <w:r w:rsidRPr="00FA1A8A">
        <w:rPr>
          <w:rFonts w:ascii="Times New Roman" w:hAnsi="Times New Roman"/>
          <w:noProof/>
          <w:sz w:val="28"/>
          <w:szCs w:val="28"/>
          <w:lang w:val="kk-KZ"/>
        </w:rPr>
        <w:t xml:space="preserve">жоғары дисперсті белсенді металл атомдарының </w:t>
      </w:r>
      <w:r w:rsidRPr="00FA1A8A">
        <w:rPr>
          <w:rFonts w:ascii="Times New Roman" w:hAnsi="Times New Roman"/>
          <w:sz w:val="28"/>
          <w:szCs w:val="28"/>
          <w:lang w:val="kk-KZ"/>
        </w:rPr>
        <w:t xml:space="preserve">ансамбльдерін түзеді [80, р. 338]. </w:t>
      </w:r>
    </w:p>
    <w:p w:rsidR="00FA1A8A" w:rsidRPr="00FA1A8A" w:rsidRDefault="00FA1A8A" w:rsidP="00FA1A8A">
      <w:pPr>
        <w:spacing w:after="0" w:line="240" w:lineRule="auto"/>
        <w:ind w:firstLine="708"/>
        <w:jc w:val="both"/>
        <w:rPr>
          <w:rFonts w:ascii="Times New Roman" w:hAnsi="Times New Roman"/>
          <w:sz w:val="28"/>
          <w:szCs w:val="28"/>
          <w:lang w:val="kk-KZ"/>
        </w:rPr>
      </w:pPr>
      <w:r w:rsidRPr="00FA1A8A">
        <w:rPr>
          <w:rFonts w:ascii="Times New Roman" w:hAnsi="Times New Roman"/>
          <w:sz w:val="28"/>
          <w:szCs w:val="28"/>
          <w:lang w:val="kk-KZ"/>
        </w:rPr>
        <w:t>[80, р. 333-338] жұмыста зерттеушілер этанолды жартылай тотықтыру (ЭЖТ) реакциясында  LaNiO</w:t>
      </w:r>
      <w:r w:rsidRPr="00FA1A8A">
        <w:rPr>
          <w:rFonts w:ascii="Times New Roman" w:hAnsi="Times New Roman"/>
          <w:sz w:val="28"/>
          <w:szCs w:val="28"/>
          <w:vertAlign w:val="subscript"/>
          <w:lang w:val="kk-KZ"/>
        </w:rPr>
        <w:t xml:space="preserve">3 </w:t>
      </w:r>
      <w:r w:rsidRPr="00FA1A8A">
        <w:rPr>
          <w:rFonts w:ascii="Times New Roman" w:hAnsi="Times New Roman"/>
          <w:sz w:val="28"/>
          <w:szCs w:val="28"/>
          <w:lang w:val="kk-KZ"/>
        </w:rPr>
        <w:t>перовскитті сутегімен тотықсыздандырудан және La</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O</w:t>
      </w:r>
      <w:r w:rsidRPr="00FA1A8A">
        <w:rPr>
          <w:rFonts w:ascii="Times New Roman" w:hAnsi="Times New Roman"/>
          <w:sz w:val="28"/>
          <w:szCs w:val="28"/>
          <w:vertAlign w:val="subscript"/>
          <w:lang w:val="kk-KZ"/>
        </w:rPr>
        <w:t xml:space="preserve">3 </w:t>
      </w:r>
      <w:r w:rsidRPr="00FA1A8A">
        <w:rPr>
          <w:rFonts w:ascii="Times New Roman" w:hAnsi="Times New Roman"/>
          <w:sz w:val="28"/>
          <w:szCs w:val="28"/>
          <w:lang w:val="kk-KZ"/>
        </w:rPr>
        <w:t>тасымалдағышына Ni-ді (10 және 23.9 мас.%) сіңдіруі арқылы дайындаған катализаторларда кокс шөгінділерінің түзілуіне металл бөлшектерінің өлшемінің әсерін зерттеді.  ЭЖТ реакциясынан кейінгі катализаторларды  протон электрондық микроскоппен (ПЭМ) зерттеу нәтижелері (8-сурет), жоғары дисперсті металл бөлшектері (d=7 нм) бар перовскит құраушыларынан алынған катализаторда кокс шөгінділері мүлдем түзілмегені анықталды. Ал сіңдіру әдісімен дайындалған катализаторларда белсенді металдардың өлшемі d&lt;10нм жоғары болғандықтан, көп мөлшерде жіп тәрізді кокс (Ni(10)/La</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O</w:t>
      </w:r>
      <w:r w:rsidRPr="00FA1A8A">
        <w:rPr>
          <w:rFonts w:ascii="Times New Roman" w:hAnsi="Times New Roman"/>
          <w:sz w:val="28"/>
          <w:szCs w:val="28"/>
          <w:vertAlign w:val="subscript"/>
          <w:lang w:val="kk-KZ"/>
        </w:rPr>
        <w:t>3</w:t>
      </w:r>
      <w:r w:rsidRPr="00FA1A8A">
        <w:rPr>
          <w:rFonts w:ascii="Times New Roman" w:hAnsi="Times New Roman"/>
          <w:sz w:val="28"/>
          <w:szCs w:val="28"/>
          <w:lang w:val="kk-KZ"/>
        </w:rPr>
        <w:t>) және көміртекті графит (Ni(23,9)/La</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O</w:t>
      </w:r>
      <w:r w:rsidRPr="00FA1A8A">
        <w:rPr>
          <w:rFonts w:ascii="Times New Roman" w:hAnsi="Times New Roman"/>
          <w:sz w:val="28"/>
          <w:szCs w:val="28"/>
          <w:vertAlign w:val="subscript"/>
          <w:lang w:val="kk-KZ"/>
        </w:rPr>
        <w:t>3</w:t>
      </w:r>
      <w:r w:rsidRPr="00FA1A8A">
        <w:rPr>
          <w:rFonts w:ascii="Times New Roman" w:hAnsi="Times New Roman"/>
          <w:sz w:val="28"/>
          <w:szCs w:val="28"/>
          <w:lang w:val="kk-KZ"/>
        </w:rPr>
        <w:t>)  түзілгенін көрсетті.</w:t>
      </w:r>
    </w:p>
    <w:p w:rsidR="00FA1A8A" w:rsidRPr="00FA1A8A" w:rsidRDefault="00FA1A8A" w:rsidP="00FA1A8A">
      <w:pPr>
        <w:spacing w:after="0" w:line="240" w:lineRule="auto"/>
        <w:ind w:firstLine="708"/>
        <w:jc w:val="both"/>
        <w:rPr>
          <w:rFonts w:ascii="Times New Roman" w:hAnsi="Times New Roman"/>
          <w:sz w:val="28"/>
          <w:szCs w:val="28"/>
          <w:lang w:val="kk-KZ"/>
        </w:rPr>
      </w:pPr>
    </w:p>
    <w:p w:rsidR="00FA1A8A" w:rsidRPr="00FA1A8A" w:rsidRDefault="00FA1A8A" w:rsidP="00FA1A8A">
      <w:pPr>
        <w:autoSpaceDE w:val="0"/>
        <w:autoSpaceDN w:val="0"/>
        <w:adjustRightInd w:val="0"/>
        <w:spacing w:after="0" w:line="240" w:lineRule="auto"/>
        <w:jc w:val="center"/>
        <w:rPr>
          <w:rFonts w:ascii="Times New Roman" w:hAnsi="Times New Roman"/>
          <w:sz w:val="28"/>
          <w:szCs w:val="28"/>
          <w:lang w:val="kk-KZ"/>
        </w:rPr>
      </w:pPr>
      <w:r w:rsidRPr="00FA1A8A">
        <w:rPr>
          <w:rFonts w:ascii="Times New Roman" w:hAnsi="Times New Roman"/>
          <w:noProof/>
          <w:sz w:val="28"/>
          <w:szCs w:val="28"/>
          <w:lang w:eastAsia="ru-RU"/>
        </w:rPr>
        <w:drawing>
          <wp:inline distT="0" distB="0" distL="0" distR="0" wp14:anchorId="502E2086" wp14:editId="14A29E8E">
            <wp:extent cx="5842107" cy="3455894"/>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92338" cy="3485608"/>
                    </a:xfrm>
                    <a:prstGeom prst="rect">
                      <a:avLst/>
                    </a:prstGeom>
                  </pic:spPr>
                </pic:pic>
              </a:graphicData>
            </a:graphic>
          </wp:inline>
        </w:drawing>
      </w:r>
    </w:p>
    <w:p w:rsidR="00FA1A8A" w:rsidRPr="00FA1A8A" w:rsidRDefault="00FA1A8A" w:rsidP="00FA1A8A">
      <w:pPr>
        <w:spacing w:after="0" w:line="240" w:lineRule="auto"/>
        <w:jc w:val="center"/>
        <w:rPr>
          <w:rFonts w:ascii="Times New Roman" w:hAnsi="Times New Roman"/>
          <w:sz w:val="28"/>
          <w:szCs w:val="28"/>
          <w:lang w:val="kk-KZ"/>
        </w:rPr>
      </w:pPr>
    </w:p>
    <w:p w:rsidR="00FA1A8A" w:rsidRPr="00FA1A8A" w:rsidRDefault="00FA1A8A" w:rsidP="00FA1A8A">
      <w:pPr>
        <w:spacing w:after="0" w:line="240" w:lineRule="auto"/>
        <w:jc w:val="center"/>
        <w:rPr>
          <w:rFonts w:ascii="Times New Roman" w:eastAsia="Times New Roman" w:hAnsi="Times New Roman"/>
          <w:sz w:val="28"/>
          <w:szCs w:val="28"/>
          <w:lang w:val="kk-KZ" w:eastAsia="ru-RU"/>
        </w:rPr>
      </w:pPr>
      <w:r w:rsidRPr="00FA1A8A">
        <w:rPr>
          <w:rFonts w:ascii="Times New Roman" w:hAnsi="Times New Roman"/>
          <w:sz w:val="28"/>
          <w:szCs w:val="28"/>
          <w:lang w:val="kk-KZ"/>
        </w:rPr>
        <w:t>Сурет 8 – ЭЖТ реакциясынан кейін тотықсыздандырылған LaNiO</w:t>
      </w:r>
      <w:r w:rsidRPr="00FA1A8A">
        <w:rPr>
          <w:rFonts w:ascii="Times New Roman" w:hAnsi="Times New Roman"/>
          <w:sz w:val="28"/>
          <w:szCs w:val="28"/>
          <w:vertAlign w:val="subscript"/>
          <w:lang w:val="kk-KZ"/>
        </w:rPr>
        <w:t xml:space="preserve">3 </w:t>
      </w:r>
      <w:r w:rsidRPr="00FA1A8A">
        <w:rPr>
          <w:rFonts w:ascii="Times New Roman" w:hAnsi="Times New Roman"/>
          <w:sz w:val="28"/>
          <w:szCs w:val="28"/>
          <w:lang w:val="kk-KZ"/>
        </w:rPr>
        <w:t>(a,d) және 10%Ni/</w:t>
      </w:r>
      <w:r w:rsidRPr="00FA1A8A">
        <w:rPr>
          <w:rFonts w:ascii="Times New Roman" w:hAnsi="Times New Roman"/>
          <w:sz w:val="28"/>
          <w:szCs w:val="28"/>
          <w:vertAlign w:val="subscript"/>
          <w:lang w:val="kk-KZ"/>
        </w:rPr>
        <w:t xml:space="preserve"> </w:t>
      </w:r>
      <w:r w:rsidRPr="00FA1A8A">
        <w:rPr>
          <w:rFonts w:ascii="Times New Roman" w:hAnsi="Times New Roman"/>
          <w:sz w:val="28"/>
          <w:szCs w:val="28"/>
          <w:lang w:val="kk-KZ"/>
        </w:rPr>
        <w:t>La</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O</w:t>
      </w:r>
      <w:r w:rsidRPr="00FA1A8A">
        <w:rPr>
          <w:rFonts w:ascii="Times New Roman" w:hAnsi="Times New Roman"/>
          <w:sz w:val="28"/>
          <w:szCs w:val="28"/>
          <w:vertAlign w:val="subscript"/>
          <w:lang w:val="kk-KZ"/>
        </w:rPr>
        <w:t xml:space="preserve">3 </w:t>
      </w:r>
      <w:r w:rsidRPr="00FA1A8A">
        <w:rPr>
          <w:rFonts w:ascii="Times New Roman" w:hAnsi="Times New Roman"/>
          <w:sz w:val="28"/>
          <w:szCs w:val="28"/>
          <w:lang w:val="kk-KZ"/>
        </w:rPr>
        <w:t>(b,e)</w:t>
      </w:r>
      <w:r w:rsidRPr="00FA1A8A">
        <w:rPr>
          <w:rFonts w:ascii="Times New Roman" w:hAnsi="Times New Roman"/>
          <w:sz w:val="28"/>
          <w:szCs w:val="28"/>
          <w:vertAlign w:val="subscript"/>
          <w:lang w:val="kk-KZ"/>
        </w:rPr>
        <w:t xml:space="preserve"> , </w:t>
      </w:r>
      <w:r w:rsidRPr="00FA1A8A">
        <w:rPr>
          <w:rFonts w:ascii="Times New Roman" w:hAnsi="Times New Roman"/>
          <w:sz w:val="28"/>
          <w:szCs w:val="28"/>
          <w:lang w:val="kk-KZ"/>
        </w:rPr>
        <w:t>23,9 %Ni/</w:t>
      </w:r>
      <w:r w:rsidRPr="00FA1A8A">
        <w:rPr>
          <w:rFonts w:ascii="Times New Roman" w:hAnsi="Times New Roman"/>
          <w:sz w:val="28"/>
          <w:szCs w:val="28"/>
          <w:vertAlign w:val="subscript"/>
          <w:lang w:val="kk-KZ"/>
        </w:rPr>
        <w:t xml:space="preserve"> </w:t>
      </w:r>
      <w:r w:rsidRPr="00FA1A8A">
        <w:rPr>
          <w:rFonts w:ascii="Times New Roman" w:hAnsi="Times New Roman"/>
          <w:sz w:val="28"/>
          <w:szCs w:val="28"/>
          <w:lang w:val="kk-KZ"/>
        </w:rPr>
        <w:t>La</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O</w:t>
      </w:r>
      <w:r w:rsidRPr="00FA1A8A">
        <w:rPr>
          <w:rFonts w:ascii="Times New Roman" w:hAnsi="Times New Roman"/>
          <w:sz w:val="28"/>
          <w:szCs w:val="28"/>
          <w:vertAlign w:val="subscript"/>
          <w:lang w:val="kk-KZ"/>
        </w:rPr>
        <w:t xml:space="preserve">3 </w:t>
      </w:r>
      <w:r w:rsidRPr="00FA1A8A">
        <w:rPr>
          <w:rFonts w:ascii="Times New Roman" w:hAnsi="Times New Roman"/>
          <w:sz w:val="28"/>
          <w:szCs w:val="28"/>
          <w:lang w:val="kk-KZ"/>
        </w:rPr>
        <w:t>(c,f)</w:t>
      </w:r>
      <w:r w:rsidRPr="00FA1A8A">
        <w:rPr>
          <w:rFonts w:ascii="Times New Roman" w:hAnsi="Times New Roman"/>
          <w:sz w:val="28"/>
          <w:szCs w:val="28"/>
          <w:vertAlign w:val="subscript"/>
          <w:lang w:val="kk-KZ"/>
        </w:rPr>
        <w:t xml:space="preserve"> </w:t>
      </w:r>
      <w:r w:rsidRPr="00FA1A8A">
        <w:rPr>
          <w:rFonts w:ascii="Times New Roman" w:hAnsi="Times New Roman"/>
          <w:sz w:val="28"/>
          <w:szCs w:val="28"/>
          <w:lang w:val="kk-KZ"/>
        </w:rPr>
        <w:t xml:space="preserve">катализаторларының </w:t>
      </w:r>
      <w:r w:rsidRPr="00FA1A8A">
        <w:rPr>
          <w:rFonts w:ascii="Times New Roman" w:eastAsia="Times New Roman" w:hAnsi="Times New Roman"/>
          <w:sz w:val="28"/>
          <w:szCs w:val="28"/>
          <w:lang w:val="kk-KZ" w:eastAsia="ru-RU"/>
        </w:rPr>
        <w:t xml:space="preserve">ТЭМ кескіндері </w:t>
      </w:r>
    </w:p>
    <w:p w:rsidR="00FA1A8A" w:rsidRPr="00FA1A8A" w:rsidRDefault="00FA1A8A" w:rsidP="00FA1A8A">
      <w:pPr>
        <w:spacing w:after="0" w:line="240" w:lineRule="auto"/>
        <w:jc w:val="center"/>
        <w:rPr>
          <w:rFonts w:ascii="Times New Roman" w:eastAsia="Times New Roman" w:hAnsi="Times New Roman"/>
          <w:sz w:val="28"/>
          <w:szCs w:val="28"/>
          <w:lang w:val="kk-KZ" w:eastAsia="ru-RU"/>
        </w:rPr>
      </w:pPr>
    </w:p>
    <w:p w:rsidR="00FA1A8A" w:rsidRPr="00FA1A8A" w:rsidRDefault="00FA1A8A" w:rsidP="00FA1A8A">
      <w:pPr>
        <w:spacing w:after="0" w:line="240" w:lineRule="auto"/>
        <w:ind w:firstLine="709"/>
        <w:jc w:val="both"/>
        <w:rPr>
          <w:rFonts w:ascii="Times New Roman" w:hAnsi="Times New Roman"/>
          <w:sz w:val="28"/>
          <w:szCs w:val="28"/>
          <w:lang w:val="kk-KZ"/>
        </w:rPr>
      </w:pPr>
      <w:r w:rsidRPr="00FA1A8A">
        <w:rPr>
          <w:rFonts w:ascii="Times New Roman" w:hAnsi="Times New Roman"/>
          <w:sz w:val="28"/>
          <w:szCs w:val="28"/>
          <w:lang w:val="kk-KZ"/>
        </w:rPr>
        <w:t>Ескерту –</w:t>
      </w:r>
      <w:r w:rsidRPr="00FA1A8A">
        <w:rPr>
          <w:rFonts w:ascii="Times New Roman" w:hAnsi="Times New Roman"/>
          <w:bCs/>
          <w:sz w:val="28"/>
          <w:szCs w:val="28"/>
          <w:lang w:val="kk-KZ"/>
        </w:rPr>
        <w:t xml:space="preserve"> Әдебиет негізінде құралған </w:t>
      </w:r>
      <w:r w:rsidRPr="00FA1A8A">
        <w:rPr>
          <w:rFonts w:ascii="Times New Roman" w:hAnsi="Times New Roman"/>
          <w:sz w:val="28"/>
          <w:szCs w:val="28"/>
          <w:lang w:val="kk-KZ"/>
        </w:rPr>
        <w:t>[80, р. 333-338]</w:t>
      </w:r>
    </w:p>
    <w:p w:rsidR="00FA1A8A" w:rsidRPr="00FA1A8A" w:rsidRDefault="00FA1A8A" w:rsidP="0040666B">
      <w:pPr>
        <w:autoSpaceDE w:val="0"/>
        <w:autoSpaceDN w:val="0"/>
        <w:adjustRightInd w:val="0"/>
        <w:spacing w:after="0" w:line="240" w:lineRule="auto"/>
        <w:jc w:val="both"/>
        <w:rPr>
          <w:rFonts w:ascii="Times New Roman" w:hAnsi="Times New Roman"/>
          <w:sz w:val="28"/>
          <w:szCs w:val="28"/>
          <w:lang w:val="kk-KZ"/>
        </w:rPr>
      </w:pPr>
    </w:p>
    <w:p w:rsidR="00FA1A8A" w:rsidRPr="00FA1A8A" w:rsidRDefault="00FA1A8A" w:rsidP="00FA1A8A">
      <w:pPr>
        <w:pStyle w:val="a5"/>
        <w:spacing w:before="0" w:beforeAutospacing="0" w:after="0" w:afterAutospacing="0"/>
        <w:ind w:firstLine="709"/>
        <w:jc w:val="both"/>
        <w:rPr>
          <w:sz w:val="28"/>
          <w:szCs w:val="28"/>
          <w:lang w:val="kk-KZ"/>
        </w:rPr>
      </w:pPr>
      <w:r w:rsidRPr="00FA1A8A">
        <w:rPr>
          <w:sz w:val="28"/>
          <w:szCs w:val="28"/>
          <w:lang w:val="kk-KZ"/>
        </w:rPr>
        <w:t>[81</w:t>
      </w:r>
      <w:r w:rsidR="00990722">
        <w:rPr>
          <w:sz w:val="28"/>
          <w:szCs w:val="28"/>
          <w:lang w:val="kk-KZ"/>
        </w:rPr>
        <w:t xml:space="preserve">, р. 15516 -15520 </w:t>
      </w:r>
      <w:r w:rsidRPr="00FA1A8A">
        <w:rPr>
          <w:sz w:val="28"/>
          <w:szCs w:val="28"/>
          <w:lang w:val="kk-KZ"/>
        </w:rPr>
        <w:t>] жұмыста  авторлар этанолдың булы конверсиясы реакциясында сіңдіру әдісімен әзірленген Ni/LaAlO₃ катализаторы мен цитратты әдіспен дайындалған перовскит құрылымды La₁₋ₓCaₓAl₁₋ᵧNiᵧO₃ (x = 0, 0.1; y = 0, 0.1, 0.2, 0.3) никель құрамды катализаторлардың катал</w:t>
      </w:r>
      <w:r w:rsidR="0009270B">
        <w:rPr>
          <w:sz w:val="28"/>
          <w:szCs w:val="28"/>
          <w:lang w:val="kk-KZ"/>
        </w:rPr>
        <w:t>издік</w:t>
      </w:r>
      <w:r w:rsidRPr="00FA1A8A">
        <w:rPr>
          <w:sz w:val="28"/>
          <w:szCs w:val="28"/>
          <w:lang w:val="kk-KZ"/>
        </w:rPr>
        <w:t xml:space="preserve"> қасиеттерін </w:t>
      </w:r>
      <w:r w:rsidRPr="00FA1A8A">
        <w:rPr>
          <w:sz w:val="28"/>
          <w:szCs w:val="28"/>
          <w:lang w:val="kk-KZ"/>
        </w:rPr>
        <w:lastRenderedPageBreak/>
        <w:t>зерттеген. Зерттеу нәтижелері көрсеткендей, Ni/LaAlO</w:t>
      </w:r>
      <w:r w:rsidRPr="00FA1A8A">
        <w:rPr>
          <w:sz w:val="28"/>
          <w:szCs w:val="28"/>
          <w:vertAlign w:val="subscript"/>
          <w:lang w:val="kk-KZ"/>
        </w:rPr>
        <w:t>3</w:t>
      </w:r>
      <w:r w:rsidRPr="00FA1A8A">
        <w:rPr>
          <w:sz w:val="28"/>
          <w:szCs w:val="28"/>
          <w:lang w:val="kk-KZ"/>
        </w:rPr>
        <w:t xml:space="preserve"> катализаторы барлық перовскит құрылымды катализаторлардан салыстырмалы төмен белсенділік пен тұрақтылық көрсететіні анықталды. Авторлар перовскит құрылымды катализаторлардың жоғары белсенділігі мен тұрақтылығы металл мен тасымалдағыш арасындағы күшті өзара әрекеттесу, сондай-ақ Ni/LaAlO₃-пен салыстырғанда металдық никельдің ұсақ бөлшектерінің түзілуімен  байланыстырады.</w:t>
      </w:r>
    </w:p>
    <w:p w:rsidR="00FA1A8A" w:rsidRPr="00FA1A8A" w:rsidRDefault="00FA1A8A" w:rsidP="00FA1A8A">
      <w:pPr>
        <w:autoSpaceDE w:val="0"/>
        <w:autoSpaceDN w:val="0"/>
        <w:adjustRightInd w:val="0"/>
        <w:spacing w:after="0" w:line="240" w:lineRule="auto"/>
        <w:ind w:firstLine="708"/>
        <w:jc w:val="both"/>
        <w:rPr>
          <w:rFonts w:ascii="Times New Roman" w:hAnsi="Times New Roman"/>
          <w:sz w:val="28"/>
          <w:szCs w:val="28"/>
          <w:lang w:val="kk-KZ"/>
        </w:rPr>
      </w:pPr>
      <w:r w:rsidRPr="00FA1A8A">
        <w:rPr>
          <w:rFonts w:ascii="Times New Roman" w:hAnsi="Times New Roman"/>
          <w:sz w:val="28"/>
          <w:szCs w:val="28"/>
          <w:lang w:val="kk-KZ"/>
        </w:rPr>
        <w:t xml:space="preserve"> Арапова және бірлескен зерттеушілер тобы  перовскиттік құраушыларды тотықсыздандыру (PrFe</w:t>
      </w:r>
      <w:r w:rsidRPr="00FA1A8A">
        <w:rPr>
          <w:rFonts w:ascii="Times New Roman" w:hAnsi="Times New Roman"/>
          <w:sz w:val="28"/>
          <w:szCs w:val="28"/>
          <w:vertAlign w:val="subscript"/>
          <w:lang w:val="kk-KZ"/>
        </w:rPr>
        <w:t>1-x</w:t>
      </w:r>
      <w:r w:rsidRPr="00FA1A8A">
        <w:rPr>
          <w:rFonts w:ascii="Times New Roman" w:hAnsi="Times New Roman"/>
          <w:sz w:val="28"/>
          <w:szCs w:val="28"/>
          <w:lang w:val="kk-KZ"/>
        </w:rPr>
        <w:t>Ni(Co)</w:t>
      </w:r>
      <w:r w:rsidRPr="00FA1A8A">
        <w:rPr>
          <w:rFonts w:ascii="Times New Roman" w:hAnsi="Times New Roman"/>
          <w:sz w:val="28"/>
          <w:szCs w:val="28"/>
          <w:vertAlign w:val="subscript"/>
          <w:lang w:val="kk-KZ"/>
        </w:rPr>
        <w:t>x</w:t>
      </w:r>
      <w:r w:rsidRPr="00FA1A8A">
        <w:rPr>
          <w:rFonts w:ascii="Times New Roman" w:hAnsi="Times New Roman"/>
          <w:sz w:val="28"/>
          <w:szCs w:val="28"/>
          <w:lang w:val="kk-KZ"/>
        </w:rPr>
        <w:t>O</w:t>
      </w:r>
      <w:r w:rsidRPr="00FA1A8A">
        <w:rPr>
          <w:rFonts w:ascii="Times New Roman" w:hAnsi="Times New Roman"/>
          <w:sz w:val="28"/>
          <w:szCs w:val="28"/>
          <w:vertAlign w:val="subscript"/>
          <w:lang w:val="kk-KZ"/>
        </w:rPr>
        <w:t>3</w:t>
      </w:r>
      <w:r w:rsidRPr="00FA1A8A">
        <w:rPr>
          <w:rFonts w:ascii="Times New Roman" w:hAnsi="Times New Roman"/>
          <w:sz w:val="28"/>
          <w:szCs w:val="28"/>
          <w:lang w:val="kk-KZ"/>
        </w:rPr>
        <w:t xml:space="preserve"> (x=0.3-0.4)) және перовскиттік оксидке белсенді металдарды ылғалды сіңдіру (5% Ni(Co)/PrFeO</w:t>
      </w:r>
      <w:r w:rsidRPr="00FA1A8A">
        <w:rPr>
          <w:rFonts w:ascii="Times New Roman" w:hAnsi="Times New Roman"/>
          <w:sz w:val="28"/>
          <w:szCs w:val="28"/>
          <w:vertAlign w:val="subscript"/>
          <w:lang w:val="kk-KZ"/>
        </w:rPr>
        <w:t>3</w:t>
      </w:r>
      <w:r w:rsidRPr="00FA1A8A">
        <w:rPr>
          <w:rFonts w:ascii="Times New Roman" w:hAnsi="Times New Roman"/>
          <w:sz w:val="28"/>
          <w:szCs w:val="28"/>
          <w:lang w:val="kk-KZ"/>
        </w:rPr>
        <w:t>) әдістерімен екі түрлі катализатор сериясын дайындап, құрылымдық қасиеттерінің ЭБА реакциясында белсенділігіне әсерін зерттеді. Катализдік зерттеу нәтижелері, перовскит құраушысынан (PrFe</w:t>
      </w:r>
      <w:r w:rsidRPr="00FA1A8A">
        <w:rPr>
          <w:rFonts w:ascii="Times New Roman" w:hAnsi="Times New Roman"/>
          <w:sz w:val="28"/>
          <w:szCs w:val="28"/>
          <w:vertAlign w:val="subscript"/>
          <w:lang w:val="kk-KZ"/>
        </w:rPr>
        <w:t>1-x</w:t>
      </w:r>
      <w:r w:rsidRPr="00FA1A8A">
        <w:rPr>
          <w:rFonts w:ascii="Times New Roman" w:hAnsi="Times New Roman"/>
          <w:sz w:val="28"/>
          <w:szCs w:val="28"/>
          <w:lang w:val="kk-KZ"/>
        </w:rPr>
        <w:t>Ni(Co)</w:t>
      </w:r>
      <w:r w:rsidRPr="00FA1A8A">
        <w:rPr>
          <w:rFonts w:ascii="Times New Roman" w:hAnsi="Times New Roman"/>
          <w:sz w:val="28"/>
          <w:szCs w:val="28"/>
          <w:vertAlign w:val="subscript"/>
          <w:lang w:val="kk-KZ"/>
        </w:rPr>
        <w:t>x</w:t>
      </w:r>
      <w:r w:rsidRPr="00FA1A8A">
        <w:rPr>
          <w:rFonts w:ascii="Times New Roman" w:hAnsi="Times New Roman"/>
          <w:sz w:val="28"/>
          <w:szCs w:val="28"/>
          <w:lang w:val="kk-KZ"/>
        </w:rPr>
        <w:t>O</w:t>
      </w:r>
      <w:r w:rsidRPr="00FA1A8A">
        <w:rPr>
          <w:rFonts w:ascii="Times New Roman" w:hAnsi="Times New Roman"/>
          <w:sz w:val="28"/>
          <w:szCs w:val="28"/>
          <w:vertAlign w:val="subscript"/>
          <w:lang w:val="kk-KZ"/>
        </w:rPr>
        <w:t>3</w:t>
      </w:r>
      <w:r w:rsidRPr="00FA1A8A">
        <w:rPr>
          <w:rFonts w:ascii="Times New Roman" w:hAnsi="Times New Roman"/>
          <w:sz w:val="28"/>
          <w:szCs w:val="28"/>
          <w:lang w:val="kk-KZ"/>
        </w:rPr>
        <w:t>) алынған катализаторлардың күйеленуге тұрақтылығы, ылғалды cіңдіру әдісімен әзірленген катализаторлардан (5% Ni(Co)/PrFeO</w:t>
      </w:r>
      <w:r w:rsidRPr="00FA1A8A">
        <w:rPr>
          <w:rFonts w:ascii="Times New Roman" w:hAnsi="Times New Roman"/>
          <w:sz w:val="28"/>
          <w:szCs w:val="28"/>
          <w:vertAlign w:val="subscript"/>
          <w:lang w:val="kk-KZ"/>
        </w:rPr>
        <w:t>3</w:t>
      </w:r>
      <w:r w:rsidRPr="00FA1A8A">
        <w:rPr>
          <w:rFonts w:ascii="Times New Roman" w:hAnsi="Times New Roman"/>
          <w:sz w:val="28"/>
          <w:szCs w:val="28"/>
          <w:lang w:val="kk-KZ"/>
        </w:rPr>
        <w:t xml:space="preserve">) салыстырмалы жоғары екенін көрсетті. Авторлар оның себебін, </w:t>
      </w:r>
      <w:r w:rsidRPr="00FA1A8A">
        <w:rPr>
          <w:rStyle w:val="jlqj4b"/>
          <w:rFonts w:ascii="Times New Roman" w:hAnsi="Times New Roman"/>
          <w:sz w:val="28"/>
          <w:szCs w:val="28"/>
          <w:lang w:val="kk-KZ"/>
        </w:rPr>
        <w:t>жоғары дисперсті Ni-Fe қорытпа бөлшектері мен</w:t>
      </w:r>
      <w:r w:rsidRPr="00FA1A8A">
        <w:rPr>
          <w:rFonts w:ascii="Times New Roman" w:hAnsi="Times New Roman"/>
          <w:sz w:val="28"/>
          <w:szCs w:val="28"/>
          <w:lang w:val="kk-KZ"/>
        </w:rPr>
        <w:t xml:space="preserve"> бастапқы перовскит матрицасының арасында берік байланыс </w:t>
      </w:r>
      <w:r w:rsidRPr="00FA1A8A">
        <w:rPr>
          <w:rStyle w:val="jlqj4b"/>
          <w:rFonts w:ascii="Times New Roman" w:hAnsi="Times New Roman"/>
          <w:sz w:val="28"/>
          <w:szCs w:val="28"/>
          <w:lang w:val="kk-KZ"/>
        </w:rPr>
        <w:t>түзілуімен түсіндіреді [82, р. 10-19]</w:t>
      </w:r>
      <w:r w:rsidRPr="00FA1A8A">
        <w:rPr>
          <w:rFonts w:ascii="Times New Roman" w:hAnsi="Times New Roman"/>
          <w:sz w:val="28"/>
          <w:szCs w:val="28"/>
          <w:lang w:val="kk-KZ"/>
        </w:rPr>
        <w:t xml:space="preserve">. </w:t>
      </w:r>
    </w:p>
    <w:p w:rsidR="00DF1A4A" w:rsidRDefault="00FA1A8A" w:rsidP="00DF1A4A">
      <w:pPr>
        <w:autoSpaceDE w:val="0"/>
        <w:autoSpaceDN w:val="0"/>
        <w:adjustRightInd w:val="0"/>
        <w:spacing w:after="0" w:line="240" w:lineRule="auto"/>
        <w:ind w:firstLine="708"/>
        <w:jc w:val="both"/>
        <w:rPr>
          <w:rFonts w:ascii="Times New Roman" w:hAnsi="Times New Roman"/>
          <w:sz w:val="28"/>
          <w:szCs w:val="28"/>
          <w:lang w:val="kk-KZ"/>
        </w:rPr>
      </w:pPr>
      <w:r w:rsidRPr="00FA1A8A">
        <w:rPr>
          <w:rFonts w:ascii="Times New Roman" w:hAnsi="Times New Roman"/>
          <w:sz w:val="28"/>
          <w:szCs w:val="28"/>
          <w:lang w:val="kk-KZ"/>
        </w:rPr>
        <w:t>Сондай-ақ, ABO</w:t>
      </w:r>
      <w:r w:rsidRPr="00FA1A8A">
        <w:rPr>
          <w:rFonts w:ascii="Times New Roman" w:hAnsi="Times New Roman"/>
          <w:sz w:val="28"/>
          <w:szCs w:val="28"/>
          <w:vertAlign w:val="subscript"/>
          <w:lang w:val="kk-KZ"/>
        </w:rPr>
        <w:t>3</w:t>
      </w:r>
      <w:r w:rsidRPr="00FA1A8A">
        <w:rPr>
          <w:rFonts w:ascii="Times New Roman" w:hAnsi="Times New Roman"/>
          <w:sz w:val="28"/>
          <w:szCs w:val="28"/>
          <w:lang w:val="kk-KZ"/>
        </w:rPr>
        <w:t xml:space="preserve"> құрылымды перовскиттердің А және/немесе В позициясындағы катиондарын ауыспалы немесе сирек жер элементтерімен La-, Pr-, Sm-, Ni-, Mn ішінара алмастыру,  оксидтердің тотығу - тотықсыздану  қасиеттеріне әсер етіп,  жоғары дисперсиялы металдық никель бөлшектерінің түзілуіне ықпал етеді және жоғары температурада  агломерациялануын болдырмайды [82, </w:t>
      </w:r>
      <w:r w:rsidRPr="00FA1A8A">
        <w:rPr>
          <w:rStyle w:val="jlqj4b"/>
          <w:rFonts w:ascii="Times New Roman" w:hAnsi="Times New Roman"/>
          <w:sz w:val="28"/>
          <w:szCs w:val="28"/>
          <w:lang w:val="kk-KZ"/>
        </w:rPr>
        <w:t>р. 10;</w:t>
      </w:r>
      <w:r w:rsidRPr="00FA1A8A">
        <w:rPr>
          <w:rFonts w:ascii="Times New Roman" w:hAnsi="Times New Roman"/>
          <w:sz w:val="28"/>
          <w:szCs w:val="28"/>
          <w:lang w:val="kk-KZ"/>
        </w:rPr>
        <w:t xml:space="preserve"> 83-87]</w:t>
      </w:r>
      <w:r w:rsidRPr="00FA1A8A">
        <w:rPr>
          <w:rFonts w:ascii="Times New Roman" w:eastAsia="CharisSIL" w:hAnsi="Times New Roman"/>
          <w:sz w:val="28"/>
          <w:szCs w:val="28"/>
          <w:lang w:val="kk-KZ"/>
        </w:rPr>
        <w:t xml:space="preserve">.  </w:t>
      </w:r>
      <w:r w:rsidRPr="00FA1A8A">
        <w:rPr>
          <w:rFonts w:ascii="Times New Roman" w:hAnsi="Times New Roman"/>
          <w:sz w:val="28"/>
          <w:szCs w:val="28"/>
          <w:lang w:val="kk-KZ"/>
        </w:rPr>
        <w:t>Мұндай катализаторларда отынды риформингілеу бифункционалды механизммен жүзеге асырылуы мүмкін. Яғни, тасымалдағыш бетінде отын тотықтырғышы H</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 xml:space="preserve">O белсендіріліп, кокс шөгінділерін газификациялайтын қозғалғыштығы жоғары оттегін түзеді. Ал C-C байланысының үзілуі металл бетінде және металл - тасымалдағыш шекарасында жүреді [37, </w:t>
      </w:r>
      <w:r w:rsidRPr="00FA1A8A">
        <w:rPr>
          <w:rStyle w:val="jlqj4b"/>
          <w:rFonts w:ascii="Times New Roman" w:hAnsi="Times New Roman"/>
          <w:sz w:val="28"/>
          <w:szCs w:val="28"/>
          <w:lang w:val="kk-KZ"/>
        </w:rPr>
        <w:t>р. 140;</w:t>
      </w:r>
      <w:r w:rsidRPr="00FA1A8A">
        <w:rPr>
          <w:rFonts w:ascii="Times New Roman" w:hAnsi="Times New Roman"/>
          <w:sz w:val="28"/>
          <w:szCs w:val="28"/>
          <w:lang w:val="kk-KZ"/>
        </w:rPr>
        <w:t xml:space="preserve"> 88]. Отынды риформингілеуге металл мен тасымалдағыштың белсенді орталығы бірдей қатысқанда катализатордың белсендігі мен тұрақтылығы артатыны сөзсіз.</w:t>
      </w:r>
    </w:p>
    <w:p w:rsidR="00FA1A8A" w:rsidRPr="00C149F3" w:rsidRDefault="00FA1A8A" w:rsidP="00DF1A4A">
      <w:pPr>
        <w:autoSpaceDE w:val="0"/>
        <w:autoSpaceDN w:val="0"/>
        <w:adjustRightInd w:val="0"/>
        <w:spacing w:after="0" w:line="240" w:lineRule="auto"/>
        <w:ind w:firstLine="708"/>
        <w:jc w:val="both"/>
        <w:rPr>
          <w:rFonts w:ascii="Times New Roman" w:hAnsi="Times New Roman"/>
          <w:sz w:val="28"/>
          <w:szCs w:val="28"/>
          <w:lang w:val="kk-KZ"/>
        </w:rPr>
      </w:pPr>
      <w:r w:rsidRPr="00C149F3">
        <w:rPr>
          <w:rFonts w:ascii="Times New Roman" w:hAnsi="Times New Roman"/>
          <w:sz w:val="28"/>
          <w:szCs w:val="28"/>
          <w:lang w:val="kk-KZ"/>
        </w:rPr>
        <w:t>Әдебиеттерде никель құрамды биметалды LaNi</w:t>
      </w:r>
      <w:r w:rsidRPr="00C149F3">
        <w:rPr>
          <w:rFonts w:ascii="Times New Roman" w:hAnsi="Times New Roman"/>
          <w:sz w:val="28"/>
          <w:szCs w:val="28"/>
          <w:vertAlign w:val="subscript"/>
          <w:lang w:val="kk-KZ"/>
        </w:rPr>
        <w:t>1−x</w:t>
      </w:r>
      <w:r w:rsidRPr="00C149F3">
        <w:rPr>
          <w:rFonts w:ascii="Times New Roman" w:hAnsi="Times New Roman"/>
          <w:sz w:val="28"/>
          <w:szCs w:val="28"/>
          <w:lang w:val="kk-KZ"/>
        </w:rPr>
        <w:t>Co</w:t>
      </w:r>
      <w:r w:rsidRPr="00C149F3">
        <w:rPr>
          <w:rFonts w:ascii="Times New Roman" w:hAnsi="Times New Roman"/>
          <w:sz w:val="28"/>
          <w:szCs w:val="28"/>
          <w:vertAlign w:val="subscript"/>
          <w:lang w:val="kk-KZ"/>
        </w:rPr>
        <w:t>x</w:t>
      </w:r>
      <w:r w:rsidRPr="00C149F3">
        <w:rPr>
          <w:rFonts w:ascii="Times New Roman" w:hAnsi="Times New Roman"/>
          <w:sz w:val="28"/>
          <w:szCs w:val="28"/>
          <w:lang w:val="kk-KZ"/>
        </w:rPr>
        <w:t>O</w:t>
      </w:r>
      <w:r w:rsidRPr="00C149F3">
        <w:rPr>
          <w:rFonts w:ascii="Times New Roman" w:hAnsi="Times New Roman"/>
          <w:sz w:val="28"/>
          <w:szCs w:val="28"/>
          <w:vertAlign w:val="subscript"/>
          <w:lang w:val="kk-KZ"/>
        </w:rPr>
        <w:t>3</w:t>
      </w:r>
      <w:r w:rsidRPr="00C149F3">
        <w:rPr>
          <w:rFonts w:ascii="Times New Roman" w:hAnsi="Times New Roman"/>
          <w:sz w:val="28"/>
          <w:szCs w:val="28"/>
          <w:lang w:val="kk-KZ"/>
        </w:rPr>
        <w:t xml:space="preserve"> [83, </w:t>
      </w:r>
      <w:r w:rsidRPr="00C149F3">
        <w:rPr>
          <w:rStyle w:val="jlqj4b"/>
          <w:rFonts w:ascii="Times New Roman" w:hAnsi="Times New Roman"/>
          <w:sz w:val="28"/>
          <w:szCs w:val="28"/>
          <w:lang w:val="kk-KZ"/>
        </w:rPr>
        <w:t>р. 25;</w:t>
      </w:r>
      <w:r w:rsidRPr="00C149F3">
        <w:rPr>
          <w:rFonts w:ascii="Times New Roman" w:hAnsi="Times New Roman"/>
          <w:sz w:val="28"/>
          <w:szCs w:val="28"/>
          <w:lang w:val="kk-KZ"/>
        </w:rPr>
        <w:t xml:space="preserve"> 89], LaCo</w:t>
      </w:r>
      <w:r w:rsidRPr="00C149F3">
        <w:rPr>
          <w:rFonts w:ascii="Times New Roman" w:hAnsi="Times New Roman"/>
          <w:sz w:val="28"/>
          <w:szCs w:val="28"/>
          <w:vertAlign w:val="subscript"/>
          <w:lang w:val="kk-KZ"/>
        </w:rPr>
        <w:t>x</w:t>
      </w:r>
      <w:r w:rsidRPr="00C149F3">
        <w:rPr>
          <w:rFonts w:ascii="Times New Roman" w:hAnsi="Times New Roman"/>
          <w:sz w:val="28"/>
          <w:szCs w:val="28"/>
          <w:lang w:val="kk-KZ"/>
        </w:rPr>
        <w:t>Ni</w:t>
      </w:r>
      <w:r w:rsidRPr="00C149F3">
        <w:rPr>
          <w:rFonts w:ascii="Times New Roman" w:hAnsi="Times New Roman"/>
          <w:sz w:val="28"/>
          <w:szCs w:val="28"/>
          <w:vertAlign w:val="subscript"/>
          <w:lang w:val="kk-KZ"/>
        </w:rPr>
        <w:t>1−</w:t>
      </w:r>
      <w:r w:rsidRPr="00C149F3">
        <w:rPr>
          <w:rFonts w:ascii="Times New Roman" w:hAnsi="Times New Roman"/>
          <w:sz w:val="28"/>
          <w:szCs w:val="28"/>
          <w:lang w:val="kk-KZ"/>
        </w:rPr>
        <w:t>xO</w:t>
      </w:r>
      <w:r w:rsidRPr="00C149F3">
        <w:rPr>
          <w:rFonts w:ascii="Times New Roman" w:hAnsi="Times New Roman"/>
          <w:sz w:val="28"/>
          <w:szCs w:val="28"/>
          <w:vertAlign w:val="subscript"/>
          <w:lang w:val="kk-KZ"/>
        </w:rPr>
        <w:t xml:space="preserve">3 </w:t>
      </w:r>
      <w:r w:rsidRPr="00C149F3">
        <w:rPr>
          <w:rFonts w:ascii="Times New Roman" w:hAnsi="Times New Roman"/>
          <w:sz w:val="28"/>
          <w:szCs w:val="28"/>
          <w:lang w:val="kk-KZ"/>
        </w:rPr>
        <w:t>[90],  La(Co</w:t>
      </w:r>
      <w:r w:rsidRPr="00C149F3">
        <w:rPr>
          <w:rFonts w:ascii="Times New Roman" w:hAnsi="Times New Roman"/>
          <w:sz w:val="28"/>
          <w:szCs w:val="28"/>
          <w:vertAlign w:val="subscript"/>
          <w:lang w:val="kk-KZ"/>
        </w:rPr>
        <w:t>x</w:t>
      </w:r>
      <w:r w:rsidRPr="00C149F3">
        <w:rPr>
          <w:rFonts w:ascii="Times New Roman" w:hAnsi="Times New Roman"/>
          <w:sz w:val="28"/>
          <w:szCs w:val="28"/>
          <w:lang w:val="kk-KZ"/>
        </w:rPr>
        <w:t>Ni</w:t>
      </w:r>
      <w:r w:rsidRPr="00C149F3">
        <w:rPr>
          <w:rFonts w:ascii="Times New Roman" w:hAnsi="Times New Roman"/>
          <w:sz w:val="28"/>
          <w:szCs w:val="28"/>
          <w:vertAlign w:val="subscript"/>
          <w:lang w:val="kk-KZ"/>
        </w:rPr>
        <w:t>1-x</w:t>
      </w:r>
      <w:r w:rsidRPr="00C149F3">
        <w:rPr>
          <w:rFonts w:ascii="Times New Roman" w:hAnsi="Times New Roman"/>
          <w:sz w:val="28"/>
          <w:szCs w:val="28"/>
          <w:lang w:val="kk-KZ"/>
        </w:rPr>
        <w:t>)</w:t>
      </w:r>
      <w:r w:rsidRPr="00C149F3">
        <w:rPr>
          <w:rFonts w:ascii="Times New Roman" w:hAnsi="Times New Roman"/>
          <w:sz w:val="28"/>
          <w:szCs w:val="28"/>
          <w:vertAlign w:val="subscript"/>
          <w:lang w:val="kk-KZ"/>
        </w:rPr>
        <w:t>0.5</w:t>
      </w:r>
      <w:r w:rsidRPr="00C149F3">
        <w:rPr>
          <w:rFonts w:ascii="Times New Roman" w:hAnsi="Times New Roman"/>
          <w:sz w:val="28"/>
          <w:szCs w:val="28"/>
          <w:lang w:val="kk-KZ"/>
        </w:rPr>
        <w:t>Fe</w:t>
      </w:r>
      <w:r w:rsidRPr="00C149F3">
        <w:rPr>
          <w:rFonts w:ascii="Times New Roman" w:hAnsi="Times New Roman"/>
          <w:sz w:val="28"/>
          <w:szCs w:val="28"/>
          <w:vertAlign w:val="subscript"/>
          <w:lang w:val="kk-KZ"/>
        </w:rPr>
        <w:t>0.5</w:t>
      </w:r>
      <w:r w:rsidRPr="00C149F3">
        <w:rPr>
          <w:rFonts w:ascii="Times New Roman" w:hAnsi="Times New Roman"/>
          <w:sz w:val="28"/>
          <w:szCs w:val="28"/>
          <w:lang w:val="kk-KZ"/>
        </w:rPr>
        <w:t>O</w:t>
      </w:r>
      <w:r w:rsidRPr="00C149F3">
        <w:rPr>
          <w:rFonts w:ascii="Times New Roman" w:hAnsi="Times New Roman"/>
          <w:sz w:val="28"/>
          <w:szCs w:val="28"/>
          <w:vertAlign w:val="subscript"/>
          <w:lang w:val="kk-KZ"/>
        </w:rPr>
        <w:t>3</w:t>
      </w:r>
      <w:r w:rsidRPr="00C149F3">
        <w:rPr>
          <w:rFonts w:ascii="Times New Roman" w:hAnsi="Times New Roman"/>
          <w:sz w:val="28"/>
          <w:szCs w:val="28"/>
          <w:lang w:val="kk-KZ"/>
        </w:rPr>
        <w:t xml:space="preserve"> [91], La</w:t>
      </w:r>
      <w:r w:rsidRPr="00C149F3">
        <w:rPr>
          <w:rFonts w:ascii="Times New Roman" w:hAnsi="Times New Roman"/>
          <w:sz w:val="28"/>
          <w:szCs w:val="28"/>
          <w:vertAlign w:val="subscript"/>
          <w:lang w:val="kk-KZ"/>
        </w:rPr>
        <w:t>0.8</w:t>
      </w:r>
      <w:r w:rsidRPr="00C149F3">
        <w:rPr>
          <w:rFonts w:ascii="Times New Roman" w:hAnsi="Times New Roman"/>
          <w:sz w:val="28"/>
          <w:szCs w:val="28"/>
          <w:lang w:val="kk-KZ"/>
        </w:rPr>
        <w:t>Ba</w:t>
      </w:r>
      <w:r w:rsidRPr="00C149F3">
        <w:rPr>
          <w:rFonts w:ascii="Times New Roman" w:hAnsi="Times New Roman"/>
          <w:sz w:val="28"/>
          <w:szCs w:val="28"/>
          <w:vertAlign w:val="subscript"/>
          <w:lang w:val="kk-KZ"/>
        </w:rPr>
        <w:t>0.1</w:t>
      </w:r>
      <w:r w:rsidRPr="00C149F3">
        <w:rPr>
          <w:rFonts w:ascii="Times New Roman" w:hAnsi="Times New Roman"/>
          <w:sz w:val="28"/>
          <w:szCs w:val="28"/>
          <w:lang w:val="kk-KZ"/>
        </w:rPr>
        <w:t>Mn</w:t>
      </w:r>
      <w:r w:rsidRPr="00C149F3">
        <w:rPr>
          <w:rFonts w:ascii="Times New Roman" w:hAnsi="Times New Roman"/>
          <w:sz w:val="28"/>
          <w:szCs w:val="28"/>
          <w:vertAlign w:val="subscript"/>
          <w:lang w:val="kk-KZ"/>
        </w:rPr>
        <w:t>0.8</w:t>
      </w:r>
      <w:r w:rsidRPr="00C149F3">
        <w:rPr>
          <w:rFonts w:ascii="Times New Roman" w:hAnsi="Times New Roman"/>
          <w:sz w:val="28"/>
          <w:szCs w:val="28"/>
          <w:lang w:val="kk-KZ"/>
        </w:rPr>
        <w:t>Ni</w:t>
      </w:r>
      <w:r w:rsidRPr="00C149F3">
        <w:rPr>
          <w:rFonts w:ascii="Times New Roman" w:hAnsi="Times New Roman"/>
          <w:sz w:val="28"/>
          <w:szCs w:val="28"/>
          <w:vertAlign w:val="subscript"/>
          <w:lang w:val="kk-KZ"/>
        </w:rPr>
        <w:t>0.1</w:t>
      </w:r>
      <w:r w:rsidRPr="00C149F3">
        <w:rPr>
          <w:rFonts w:ascii="Times New Roman" w:hAnsi="Times New Roman"/>
          <w:sz w:val="28"/>
          <w:szCs w:val="28"/>
          <w:lang w:val="kk-KZ"/>
        </w:rPr>
        <w:t>Cu</w:t>
      </w:r>
      <w:r w:rsidRPr="00C149F3">
        <w:rPr>
          <w:rFonts w:ascii="Times New Roman" w:hAnsi="Times New Roman"/>
          <w:sz w:val="28"/>
          <w:szCs w:val="28"/>
          <w:vertAlign w:val="subscript"/>
          <w:lang w:val="kk-KZ"/>
        </w:rPr>
        <w:t>0.1</w:t>
      </w:r>
      <w:r w:rsidRPr="00C149F3">
        <w:rPr>
          <w:rFonts w:ascii="Times New Roman" w:hAnsi="Times New Roman"/>
          <w:sz w:val="28"/>
          <w:szCs w:val="28"/>
          <w:lang w:val="kk-KZ"/>
        </w:rPr>
        <w:t>O</w:t>
      </w:r>
      <w:r w:rsidRPr="00C149F3">
        <w:rPr>
          <w:rFonts w:ascii="Times New Roman" w:hAnsi="Times New Roman"/>
          <w:sz w:val="28"/>
          <w:szCs w:val="28"/>
          <w:vertAlign w:val="subscript"/>
          <w:lang w:val="kk-KZ"/>
        </w:rPr>
        <w:t xml:space="preserve">3 </w:t>
      </w:r>
      <w:r w:rsidRPr="00C149F3">
        <w:rPr>
          <w:rFonts w:ascii="Times New Roman" w:hAnsi="Times New Roman"/>
          <w:sz w:val="28"/>
          <w:szCs w:val="28"/>
          <w:lang w:val="kk-KZ"/>
        </w:rPr>
        <w:t xml:space="preserve">[92], </w:t>
      </w:r>
      <w:r w:rsidRPr="00C149F3">
        <w:rPr>
          <w:rStyle w:val="title-text"/>
          <w:rFonts w:ascii="Times New Roman" w:hAnsi="Times New Roman"/>
          <w:sz w:val="28"/>
          <w:szCs w:val="28"/>
          <w:lang w:val="kk-KZ"/>
        </w:rPr>
        <w:t>La</w:t>
      </w:r>
      <w:r w:rsidRPr="00C149F3">
        <w:rPr>
          <w:rStyle w:val="title-text"/>
          <w:rFonts w:ascii="Times New Roman" w:hAnsi="Times New Roman"/>
          <w:sz w:val="28"/>
          <w:szCs w:val="28"/>
          <w:vertAlign w:val="subscript"/>
          <w:lang w:val="kk-KZ"/>
        </w:rPr>
        <w:t>0.8</w:t>
      </w:r>
      <w:r w:rsidRPr="00C149F3">
        <w:rPr>
          <w:rStyle w:val="title-text"/>
          <w:rFonts w:ascii="Times New Roman" w:hAnsi="Times New Roman"/>
          <w:sz w:val="28"/>
          <w:szCs w:val="28"/>
          <w:lang w:val="kk-KZ"/>
        </w:rPr>
        <w:t>Ce</w:t>
      </w:r>
      <w:r w:rsidRPr="00C149F3">
        <w:rPr>
          <w:rStyle w:val="title-text"/>
          <w:rFonts w:ascii="Times New Roman" w:hAnsi="Times New Roman"/>
          <w:sz w:val="28"/>
          <w:szCs w:val="28"/>
          <w:vertAlign w:val="subscript"/>
          <w:lang w:val="kk-KZ"/>
        </w:rPr>
        <w:t>0.2</w:t>
      </w:r>
      <w:r w:rsidRPr="00C149F3">
        <w:rPr>
          <w:rStyle w:val="title-text"/>
          <w:rFonts w:ascii="Times New Roman" w:hAnsi="Times New Roman"/>
          <w:sz w:val="28"/>
          <w:szCs w:val="28"/>
          <w:lang w:val="kk-KZ"/>
        </w:rPr>
        <w:t>Mn</w:t>
      </w:r>
      <w:r w:rsidRPr="00C149F3">
        <w:rPr>
          <w:rStyle w:val="title-text"/>
          <w:rFonts w:ascii="Times New Roman" w:hAnsi="Times New Roman"/>
          <w:sz w:val="28"/>
          <w:szCs w:val="28"/>
          <w:vertAlign w:val="subscript"/>
          <w:lang w:val="kk-KZ"/>
        </w:rPr>
        <w:t>0.6</w:t>
      </w:r>
      <w:r w:rsidRPr="00C149F3">
        <w:rPr>
          <w:rStyle w:val="title-text"/>
          <w:rFonts w:ascii="Times New Roman" w:hAnsi="Times New Roman"/>
          <w:sz w:val="28"/>
          <w:szCs w:val="28"/>
          <w:lang w:val="kk-KZ"/>
        </w:rPr>
        <w:t>Ni</w:t>
      </w:r>
      <w:r w:rsidRPr="00C149F3">
        <w:rPr>
          <w:rStyle w:val="title-text"/>
          <w:rFonts w:ascii="Times New Roman" w:hAnsi="Times New Roman"/>
          <w:sz w:val="28"/>
          <w:szCs w:val="28"/>
          <w:vertAlign w:val="subscript"/>
          <w:lang w:val="kk-KZ"/>
        </w:rPr>
        <w:t>0.4</w:t>
      </w:r>
      <w:r w:rsidRPr="00C149F3">
        <w:rPr>
          <w:rStyle w:val="title-text"/>
          <w:rFonts w:ascii="Times New Roman" w:hAnsi="Times New Roman"/>
          <w:sz w:val="28"/>
          <w:szCs w:val="28"/>
          <w:lang w:val="kk-KZ"/>
        </w:rPr>
        <w:t>O</w:t>
      </w:r>
      <w:r w:rsidRPr="00C149F3">
        <w:rPr>
          <w:rStyle w:val="title-text"/>
          <w:rFonts w:ascii="Times New Roman" w:hAnsi="Times New Roman"/>
          <w:sz w:val="28"/>
          <w:szCs w:val="28"/>
          <w:vertAlign w:val="subscript"/>
          <w:lang w:val="kk-KZ"/>
        </w:rPr>
        <w:t xml:space="preserve">3 </w:t>
      </w:r>
      <w:r w:rsidRPr="00C149F3">
        <w:rPr>
          <w:rFonts w:ascii="Times New Roman" w:hAnsi="Times New Roman"/>
          <w:sz w:val="28"/>
          <w:szCs w:val="28"/>
          <w:lang w:val="kk-KZ"/>
        </w:rPr>
        <w:t>[93], La</w:t>
      </w:r>
      <w:r w:rsidRPr="00C149F3">
        <w:rPr>
          <w:rFonts w:ascii="Times New Roman" w:hAnsi="Times New Roman"/>
          <w:sz w:val="28"/>
          <w:szCs w:val="28"/>
          <w:vertAlign w:val="subscript"/>
          <w:lang w:val="kk-KZ"/>
        </w:rPr>
        <w:t>0.9</w:t>
      </w:r>
      <w:r w:rsidRPr="00C149F3">
        <w:rPr>
          <w:rFonts w:ascii="Times New Roman" w:hAnsi="Times New Roman"/>
          <w:sz w:val="28"/>
          <w:szCs w:val="28"/>
          <w:lang w:val="kk-KZ"/>
        </w:rPr>
        <w:t>Sr</w:t>
      </w:r>
      <w:r w:rsidRPr="00C149F3">
        <w:rPr>
          <w:rFonts w:ascii="Times New Roman" w:hAnsi="Times New Roman"/>
          <w:sz w:val="28"/>
          <w:szCs w:val="28"/>
          <w:vertAlign w:val="subscript"/>
          <w:lang w:val="kk-KZ"/>
        </w:rPr>
        <w:t>0.1</w:t>
      </w:r>
      <w:r w:rsidRPr="00C149F3">
        <w:rPr>
          <w:rFonts w:ascii="Times New Roman" w:hAnsi="Times New Roman"/>
          <w:sz w:val="28"/>
          <w:szCs w:val="28"/>
          <w:lang w:val="kk-KZ"/>
        </w:rPr>
        <w:t>Ni</w:t>
      </w:r>
      <w:r w:rsidRPr="00C149F3">
        <w:rPr>
          <w:rFonts w:ascii="Times New Roman" w:hAnsi="Times New Roman"/>
          <w:sz w:val="28"/>
          <w:szCs w:val="28"/>
          <w:vertAlign w:val="subscript"/>
          <w:lang w:val="kk-KZ"/>
        </w:rPr>
        <w:t>1−x</w:t>
      </w:r>
      <w:r w:rsidRPr="00C149F3">
        <w:rPr>
          <w:rFonts w:ascii="Times New Roman" w:hAnsi="Times New Roman"/>
          <w:sz w:val="28"/>
          <w:szCs w:val="28"/>
          <w:lang w:val="kk-KZ"/>
        </w:rPr>
        <w:t>Fе</w:t>
      </w:r>
      <w:r w:rsidRPr="00C149F3">
        <w:rPr>
          <w:rFonts w:ascii="Times New Roman" w:hAnsi="Times New Roman"/>
          <w:sz w:val="28"/>
          <w:szCs w:val="28"/>
          <w:vertAlign w:val="subscript"/>
          <w:lang w:val="kk-KZ"/>
        </w:rPr>
        <w:t>х</w:t>
      </w:r>
      <w:r w:rsidRPr="00C149F3">
        <w:rPr>
          <w:rFonts w:ascii="Times New Roman" w:hAnsi="Times New Roman"/>
          <w:sz w:val="28"/>
          <w:szCs w:val="28"/>
          <w:lang w:val="kk-KZ"/>
        </w:rPr>
        <w:t>O</w:t>
      </w:r>
      <w:r w:rsidRPr="00C149F3">
        <w:rPr>
          <w:rFonts w:ascii="Times New Roman" w:hAnsi="Times New Roman"/>
          <w:sz w:val="28"/>
          <w:szCs w:val="28"/>
          <w:vertAlign w:val="subscript"/>
          <w:lang w:val="kk-KZ"/>
        </w:rPr>
        <w:t xml:space="preserve">3 </w:t>
      </w:r>
      <w:r w:rsidRPr="00C149F3">
        <w:rPr>
          <w:rFonts w:ascii="Times New Roman" w:hAnsi="Times New Roman"/>
          <w:sz w:val="28"/>
          <w:szCs w:val="28"/>
          <w:lang w:val="kk-KZ"/>
        </w:rPr>
        <w:t>[94] перовскит құрылымды оксидті катализаторлардың сұйық спирттердің булы конверсиясы (метанол, этанол) және метанның көмірқышқылды  реакцияларында  жоғары белсенділік пен тұрақтылық көрсететіндігі баяндалған. Тотықсыздандыру реакция жағдайында түзілген  жоғары дисперсті қорытпа бөлшектері (Ni–Co, Ni–Cu,  Ni–Fe) жеңіл тотықсызданады және ұзақ мерзімді катализдік сынақтар кезінде катализатордың тұрақтылығын айтарлықтай арттырады. Перовскиттердің құрамына асыл металдарды енгізу оның тұрақтылығын одан әрі арттыруға ықпал етеді [95, 96].  [95,</w:t>
      </w:r>
      <w:r w:rsidRPr="00C149F3">
        <w:rPr>
          <w:rStyle w:val="jlqj4b"/>
          <w:rFonts w:ascii="Times New Roman" w:hAnsi="Times New Roman"/>
          <w:sz w:val="28"/>
          <w:szCs w:val="28"/>
          <w:lang w:val="kk-KZ"/>
        </w:rPr>
        <w:t xml:space="preserve"> р. 30-36</w:t>
      </w:r>
      <w:r w:rsidRPr="00C149F3">
        <w:rPr>
          <w:rFonts w:ascii="Times New Roman" w:hAnsi="Times New Roman"/>
          <w:sz w:val="28"/>
          <w:szCs w:val="28"/>
          <w:lang w:val="kk-KZ"/>
        </w:rPr>
        <w:t>] жұмыста құрамында рутений бар A</w:t>
      </w:r>
      <w:r w:rsidRPr="00C149F3">
        <w:rPr>
          <w:rFonts w:ascii="Times New Roman" w:hAnsi="Times New Roman"/>
          <w:sz w:val="28"/>
          <w:szCs w:val="28"/>
          <w:vertAlign w:val="subscript"/>
          <w:lang w:val="kk-KZ"/>
        </w:rPr>
        <w:t>1-x</w:t>
      </w:r>
      <w:r w:rsidRPr="00C149F3">
        <w:rPr>
          <w:rFonts w:ascii="Times New Roman" w:hAnsi="Times New Roman"/>
          <w:sz w:val="28"/>
          <w:szCs w:val="28"/>
          <w:lang w:val="kk-KZ"/>
        </w:rPr>
        <w:t>B</w:t>
      </w:r>
      <w:r w:rsidRPr="00C149F3">
        <w:rPr>
          <w:rFonts w:ascii="Times New Roman" w:hAnsi="Times New Roman"/>
          <w:sz w:val="28"/>
          <w:szCs w:val="28"/>
          <w:vertAlign w:val="subscript"/>
          <w:lang w:val="kk-KZ"/>
        </w:rPr>
        <w:t>x</w:t>
      </w:r>
      <w:r w:rsidRPr="00C149F3">
        <w:rPr>
          <w:rFonts w:ascii="Times New Roman" w:hAnsi="Times New Roman"/>
          <w:sz w:val="28"/>
          <w:szCs w:val="28"/>
          <w:lang w:val="kk-KZ"/>
        </w:rPr>
        <w:t>Ni</w:t>
      </w:r>
      <w:r w:rsidRPr="00C149F3">
        <w:rPr>
          <w:rFonts w:ascii="Times New Roman" w:hAnsi="Times New Roman"/>
          <w:sz w:val="28"/>
          <w:szCs w:val="28"/>
          <w:vertAlign w:val="subscript"/>
          <w:lang w:val="kk-KZ"/>
        </w:rPr>
        <w:t>1-y</w:t>
      </w:r>
      <w:r w:rsidRPr="00C149F3">
        <w:rPr>
          <w:rFonts w:ascii="Times New Roman" w:hAnsi="Times New Roman"/>
          <w:sz w:val="28"/>
          <w:szCs w:val="28"/>
          <w:lang w:val="kk-KZ"/>
        </w:rPr>
        <w:t>C</w:t>
      </w:r>
      <w:r w:rsidRPr="00C149F3">
        <w:rPr>
          <w:rFonts w:ascii="Times New Roman" w:hAnsi="Times New Roman"/>
          <w:sz w:val="28"/>
          <w:szCs w:val="28"/>
          <w:vertAlign w:val="subscript"/>
          <w:lang w:val="kk-KZ"/>
        </w:rPr>
        <w:t>y</w:t>
      </w:r>
      <w:r w:rsidRPr="00C149F3">
        <w:rPr>
          <w:rFonts w:ascii="Times New Roman" w:hAnsi="Times New Roman"/>
          <w:sz w:val="28"/>
          <w:szCs w:val="28"/>
          <w:lang w:val="kk-KZ"/>
        </w:rPr>
        <w:t xml:space="preserve"> (A = La, Pr, Sm; B = Sr, Pr, Ce; x = 0-0.3; C = Fe, Mn, Ru; y = 0-0.7) перовскиттік оксидті құраушылар негізіндегі катализаторлар зерттелген. Барлық катализаторларда сутегінің жоғары шығымы  500-600°С температурада алынды. </w:t>
      </w:r>
    </w:p>
    <w:p w:rsidR="00FA1A8A" w:rsidRPr="00FA1A8A" w:rsidRDefault="00FA1A8A" w:rsidP="00FA1A8A">
      <w:pPr>
        <w:spacing w:after="0" w:line="240" w:lineRule="auto"/>
        <w:ind w:firstLine="708"/>
        <w:jc w:val="both"/>
        <w:rPr>
          <w:rFonts w:ascii="Times New Roman" w:hAnsi="Times New Roman"/>
          <w:noProof/>
          <w:sz w:val="28"/>
          <w:szCs w:val="28"/>
          <w:lang w:val="kk-KZ"/>
        </w:rPr>
      </w:pPr>
      <w:r w:rsidRPr="00FA1A8A">
        <w:rPr>
          <w:rFonts w:ascii="Times New Roman" w:hAnsi="Times New Roman"/>
          <w:noProof/>
          <w:sz w:val="28"/>
          <w:szCs w:val="28"/>
          <w:lang w:val="kk-KZ"/>
        </w:rPr>
        <w:lastRenderedPageBreak/>
        <w:t>Перовскиттердің жоғарыда аталған артықшылықтары қарамастан елеулі кемшілігі бар - тасымалдағыш және белсенді металл перовскит құраушыларынан түзілетіндіктен, оның құрамына шектеу меншікті бетінің төмен болуына (10-20 м</w:t>
      </w:r>
      <w:r w:rsidRPr="00FA1A8A">
        <w:rPr>
          <w:rFonts w:ascii="Times New Roman" w:hAnsi="Times New Roman"/>
          <w:noProof/>
          <w:sz w:val="28"/>
          <w:szCs w:val="28"/>
          <w:vertAlign w:val="superscript"/>
          <w:lang w:val="kk-KZ"/>
        </w:rPr>
        <w:t>2</w:t>
      </w:r>
      <w:r w:rsidRPr="00FA1A8A">
        <w:rPr>
          <w:rFonts w:ascii="Times New Roman" w:hAnsi="Times New Roman"/>
          <w:noProof/>
          <w:sz w:val="28"/>
          <w:szCs w:val="28"/>
          <w:lang w:val="kk-KZ"/>
        </w:rPr>
        <w:t xml:space="preserve">/г аспайды) әкеледі. Сондықтан мұндай катализаторларды  өндірісте практикалық қолдану мүмкіндігін шектейді. </w:t>
      </w:r>
    </w:p>
    <w:p w:rsidR="00FA1A8A" w:rsidRPr="00FA1A8A" w:rsidRDefault="00FA1A8A" w:rsidP="00FA1A8A">
      <w:pPr>
        <w:spacing w:after="0" w:line="240" w:lineRule="auto"/>
        <w:ind w:firstLine="709"/>
        <w:jc w:val="both"/>
        <w:rPr>
          <w:rFonts w:ascii="Times New Roman" w:hAnsi="Times New Roman"/>
          <w:sz w:val="28"/>
          <w:szCs w:val="28"/>
          <w:lang w:val="kk-KZ"/>
        </w:rPr>
      </w:pPr>
      <w:r w:rsidRPr="00FA1A8A">
        <w:rPr>
          <w:rFonts w:ascii="Times New Roman" w:hAnsi="Times New Roman"/>
          <w:noProof/>
          <w:sz w:val="28"/>
          <w:szCs w:val="28"/>
          <w:lang w:val="kk-KZ"/>
        </w:rPr>
        <w:t xml:space="preserve">Перовскит құрылымды катализатордың меншікті бет ауданын </w:t>
      </w:r>
      <w:r w:rsidRPr="00FA1A8A">
        <w:rPr>
          <w:rFonts w:ascii="Times New Roman" w:hAnsi="Times New Roman"/>
          <w:sz w:val="28"/>
          <w:szCs w:val="28"/>
          <w:lang w:val="kk-KZ"/>
        </w:rPr>
        <w:t>жоғарылатудың тиімді жолы - меншікті беттік ауданы жоғары тасымалдағыштарға отырғызу.</w:t>
      </w:r>
    </w:p>
    <w:p w:rsidR="00FA1A8A" w:rsidRPr="00FA1A8A" w:rsidRDefault="00FA1A8A" w:rsidP="00FA1A8A">
      <w:pPr>
        <w:spacing w:after="0" w:line="240" w:lineRule="auto"/>
        <w:ind w:firstLine="709"/>
        <w:jc w:val="both"/>
        <w:rPr>
          <w:rFonts w:ascii="Times New Roman" w:hAnsi="Times New Roman"/>
          <w:sz w:val="28"/>
          <w:szCs w:val="28"/>
          <w:lang w:val="kk-KZ"/>
        </w:rPr>
      </w:pPr>
      <w:r w:rsidRPr="00FA1A8A">
        <w:rPr>
          <w:rFonts w:ascii="Times New Roman" w:hAnsi="Times New Roman"/>
          <w:sz w:val="28"/>
          <w:szCs w:val="28"/>
          <w:lang w:val="kk-KZ"/>
        </w:rPr>
        <w:t>ЭБА реакциясында қышқылды (Al</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O</w:t>
      </w:r>
      <w:r w:rsidRPr="00FA1A8A">
        <w:rPr>
          <w:rFonts w:ascii="Times New Roman" w:hAnsi="Times New Roman"/>
          <w:sz w:val="28"/>
          <w:szCs w:val="28"/>
          <w:vertAlign w:val="subscript"/>
          <w:lang w:val="kk-KZ"/>
        </w:rPr>
        <w:t xml:space="preserve">3, </w:t>
      </w:r>
      <w:r w:rsidRPr="00FA1A8A">
        <w:rPr>
          <w:rFonts w:ascii="Times New Roman" w:hAnsi="Times New Roman"/>
          <w:sz w:val="28"/>
          <w:szCs w:val="28"/>
          <w:lang w:val="kk-KZ"/>
        </w:rPr>
        <w:t>SiO</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 негізді (MgO, La</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O</w:t>
      </w:r>
      <w:r w:rsidRPr="00FA1A8A">
        <w:rPr>
          <w:rFonts w:ascii="Times New Roman" w:hAnsi="Times New Roman"/>
          <w:sz w:val="28"/>
          <w:szCs w:val="28"/>
          <w:vertAlign w:val="subscript"/>
          <w:lang w:val="kk-KZ"/>
        </w:rPr>
        <w:t xml:space="preserve">3, </w:t>
      </w:r>
      <w:r w:rsidRPr="00FA1A8A">
        <w:rPr>
          <w:rFonts w:ascii="Times New Roman" w:hAnsi="Times New Roman"/>
          <w:sz w:val="28"/>
          <w:szCs w:val="28"/>
          <w:lang w:val="kk-KZ"/>
        </w:rPr>
        <w:t>ZnO</w:t>
      </w:r>
      <w:r w:rsidRPr="00FA1A8A">
        <w:rPr>
          <w:rFonts w:ascii="Times New Roman" w:hAnsi="Times New Roman"/>
          <w:sz w:val="28"/>
          <w:szCs w:val="28"/>
          <w:vertAlign w:val="subscript"/>
          <w:lang w:val="kk-KZ"/>
        </w:rPr>
        <w:t xml:space="preserve">2, </w:t>
      </w:r>
      <w:r w:rsidRPr="00FA1A8A">
        <w:rPr>
          <w:rFonts w:ascii="Times New Roman" w:hAnsi="Times New Roman"/>
          <w:sz w:val="28"/>
          <w:szCs w:val="28"/>
          <w:lang w:val="kk-KZ"/>
        </w:rPr>
        <w:t>CeO</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 және аралас оксидті (аттапульгит, монтмориллонит, гидротальцит, флюорит, шпинель) тасымалдағыштарға қондырылған Ni -катализаторлар кеңінен зерттелген [14, р. 106238; 19, р. 76; 56, р. 674].</w:t>
      </w:r>
    </w:p>
    <w:p w:rsidR="00FA1A8A" w:rsidRPr="00FA1A8A" w:rsidRDefault="00FA1A8A" w:rsidP="00FA1A8A">
      <w:pPr>
        <w:spacing w:after="0" w:line="240" w:lineRule="auto"/>
        <w:ind w:firstLine="709"/>
        <w:jc w:val="both"/>
        <w:rPr>
          <w:rFonts w:ascii="Times New Roman" w:hAnsi="Times New Roman"/>
          <w:sz w:val="28"/>
          <w:szCs w:val="28"/>
          <w:lang w:val="kk-KZ"/>
        </w:rPr>
      </w:pPr>
      <w:r w:rsidRPr="00FA1A8A">
        <w:rPr>
          <w:rFonts w:ascii="Times New Roman" w:hAnsi="Times New Roman"/>
          <w:sz w:val="28"/>
          <w:szCs w:val="28"/>
          <w:lang w:val="kk-KZ"/>
        </w:rPr>
        <w:t>Al</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O</w:t>
      </w:r>
      <w:r w:rsidRPr="00FA1A8A">
        <w:rPr>
          <w:rFonts w:ascii="Times New Roman" w:hAnsi="Times New Roman"/>
          <w:sz w:val="28"/>
          <w:szCs w:val="28"/>
          <w:vertAlign w:val="subscript"/>
          <w:lang w:val="kk-KZ"/>
        </w:rPr>
        <w:t xml:space="preserve">3 </w:t>
      </w:r>
      <w:r w:rsidRPr="00FA1A8A">
        <w:rPr>
          <w:rFonts w:ascii="Times New Roman" w:hAnsi="Times New Roman"/>
          <w:sz w:val="28"/>
          <w:szCs w:val="28"/>
          <w:lang w:val="kk-KZ"/>
        </w:rPr>
        <w:t>бағасының арзан, беттік ауданы жоғары және термиялық тұрақтылығына байланысты жиі қолданылатын дәстүрлі тасымалдағышқа жатады [77, р. 22; 97]. Al</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O</w:t>
      </w:r>
      <w:r w:rsidRPr="00FA1A8A">
        <w:rPr>
          <w:rFonts w:ascii="Times New Roman" w:hAnsi="Times New Roman"/>
          <w:sz w:val="28"/>
          <w:szCs w:val="28"/>
          <w:vertAlign w:val="subscript"/>
          <w:lang w:val="kk-KZ"/>
        </w:rPr>
        <w:t xml:space="preserve">3 </w:t>
      </w:r>
      <w:r w:rsidRPr="00FA1A8A">
        <w:rPr>
          <w:rFonts w:ascii="Times New Roman" w:hAnsi="Times New Roman"/>
          <w:sz w:val="28"/>
          <w:szCs w:val="28"/>
          <w:lang w:val="kk-KZ"/>
        </w:rPr>
        <w:t>-</w:t>
      </w:r>
      <w:r w:rsidRPr="00FA1A8A">
        <w:rPr>
          <w:rFonts w:ascii="Times New Roman" w:hAnsi="Times New Roman"/>
          <w:sz w:val="28"/>
          <w:szCs w:val="28"/>
          <w:vertAlign w:val="subscript"/>
          <w:lang w:val="kk-KZ"/>
        </w:rPr>
        <w:t xml:space="preserve"> </w:t>
      </w:r>
      <w:r w:rsidRPr="00FA1A8A">
        <w:rPr>
          <w:rFonts w:ascii="Times New Roman" w:hAnsi="Times New Roman"/>
          <w:sz w:val="28"/>
          <w:szCs w:val="28"/>
          <w:lang w:val="kk-KZ"/>
        </w:rPr>
        <w:t>тасымалдағышта этанолдың айналымы жоғары болады. Алайда, тасымалдағыштың қышқылды орталықтарында этанол дегидрленіп, сутегі шығымын төмендететін күйе құраушысы - этилен түзіледі. [98,99] авторлардың жұмыстарында, Al</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O</w:t>
      </w:r>
      <w:r w:rsidRPr="00FA1A8A">
        <w:rPr>
          <w:rFonts w:ascii="Times New Roman" w:hAnsi="Times New Roman"/>
          <w:sz w:val="28"/>
          <w:szCs w:val="28"/>
          <w:vertAlign w:val="subscript"/>
          <w:lang w:val="kk-KZ"/>
        </w:rPr>
        <w:t>3</w:t>
      </w:r>
      <w:r w:rsidRPr="00FA1A8A">
        <w:rPr>
          <w:rFonts w:ascii="Times New Roman" w:hAnsi="Times New Roman"/>
          <w:sz w:val="28"/>
          <w:szCs w:val="28"/>
          <w:lang w:val="kk-KZ"/>
        </w:rPr>
        <w:t xml:space="preserve"> тасымалдағышының қышқылдық қасиеттерін бейтараптандырудың тиімді әдісі - негіздік оксидтермен (МgO, CaO, La</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O</w:t>
      </w:r>
      <w:r w:rsidRPr="00FA1A8A">
        <w:rPr>
          <w:rFonts w:ascii="Times New Roman" w:hAnsi="Times New Roman"/>
          <w:sz w:val="28"/>
          <w:szCs w:val="28"/>
          <w:vertAlign w:val="subscript"/>
          <w:lang w:val="kk-KZ"/>
        </w:rPr>
        <w:t>3</w:t>
      </w:r>
      <w:r w:rsidRPr="00FA1A8A">
        <w:rPr>
          <w:rFonts w:ascii="Times New Roman" w:hAnsi="Times New Roman"/>
          <w:sz w:val="28"/>
          <w:szCs w:val="28"/>
          <w:lang w:val="kk-KZ"/>
        </w:rPr>
        <w:t>, ZrO</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 түрлендіру екені көрсетілген. Бірақ, түрлендіргіштердің артық мөлшері тасымалдағыштың  меншікті беттік ауданын және белсенділігін азайтады.</w:t>
      </w:r>
    </w:p>
    <w:p w:rsidR="00FA1A8A" w:rsidRPr="00FA1A8A" w:rsidRDefault="00FA1A8A" w:rsidP="00FA1A8A">
      <w:pPr>
        <w:spacing w:after="0" w:line="240" w:lineRule="auto"/>
        <w:ind w:firstLine="709"/>
        <w:jc w:val="both"/>
        <w:rPr>
          <w:rFonts w:ascii="Times New Roman" w:hAnsi="Times New Roman"/>
          <w:sz w:val="28"/>
          <w:szCs w:val="28"/>
          <w:lang w:val="kk-KZ"/>
        </w:rPr>
      </w:pPr>
      <w:r w:rsidRPr="00FA1A8A">
        <w:rPr>
          <w:rFonts w:ascii="Times New Roman" w:hAnsi="Times New Roman"/>
          <w:sz w:val="28"/>
          <w:szCs w:val="28"/>
          <w:lang w:val="kk-KZ"/>
        </w:rPr>
        <w:t>Этанол айналымы  катализаторларының тасымалдағышы ретінде MgO - негіздік оксиді де жиі қолданылады. Алайда  MgO-нің күшті негіздік орталығы этанолдың конденсацияланып, кокс құраушыларының түзілуіне ықпал етеді [100].</w:t>
      </w:r>
    </w:p>
    <w:p w:rsidR="00FA1A8A" w:rsidRPr="00FA1A8A" w:rsidRDefault="00FA1A8A" w:rsidP="00FA1A8A">
      <w:pPr>
        <w:spacing w:after="0" w:line="240" w:lineRule="auto"/>
        <w:ind w:firstLine="709"/>
        <w:jc w:val="both"/>
        <w:rPr>
          <w:rFonts w:ascii="Times New Roman" w:hAnsi="Times New Roman"/>
          <w:sz w:val="28"/>
          <w:szCs w:val="28"/>
          <w:lang w:val="kk-KZ"/>
        </w:rPr>
      </w:pPr>
      <w:r w:rsidRPr="00FA1A8A">
        <w:rPr>
          <w:rFonts w:ascii="Times New Roman" w:hAnsi="Times New Roman"/>
          <w:sz w:val="28"/>
          <w:szCs w:val="28"/>
          <w:lang w:val="kk-KZ"/>
        </w:rPr>
        <w:t>Тасымалдағыш ретінде оттегінің қозғалғыштығы және термотұрақтылығы  жоғары флюорит  құрылымды күрделі оксидтерді қолдану, Ni құрамды перовскиттік катализатордың тұрақтылығын және белсенділігін  арттырудың тиімділігі жоғары әдістерінің бірі болып саналады.</w:t>
      </w:r>
    </w:p>
    <w:p w:rsidR="00FA1A8A" w:rsidRPr="00FA1A8A" w:rsidRDefault="00FA1A8A" w:rsidP="00FA1A8A">
      <w:pPr>
        <w:autoSpaceDE w:val="0"/>
        <w:autoSpaceDN w:val="0"/>
        <w:adjustRightInd w:val="0"/>
        <w:spacing w:after="0" w:line="240" w:lineRule="auto"/>
        <w:ind w:firstLine="709"/>
        <w:jc w:val="both"/>
        <w:rPr>
          <w:rFonts w:ascii="Times New Roman" w:hAnsi="Times New Roman"/>
          <w:sz w:val="28"/>
          <w:szCs w:val="28"/>
          <w:lang w:val="kk-KZ"/>
        </w:rPr>
      </w:pPr>
      <w:r w:rsidRPr="00FA1A8A">
        <w:rPr>
          <w:rFonts w:ascii="Times New Roman" w:hAnsi="Times New Roman"/>
          <w:sz w:val="28"/>
          <w:szCs w:val="28"/>
          <w:lang w:val="kk-KZ"/>
        </w:rPr>
        <w:t>Флюорит құрылымды (</w:t>
      </w:r>
      <w:r w:rsidRPr="00FA1A8A">
        <w:rPr>
          <w:rFonts w:ascii="Times New Roman" w:hAnsi="Times New Roman"/>
          <w:bCs/>
          <w:sz w:val="28"/>
          <w:szCs w:val="28"/>
          <w:lang w:val="kk-KZ"/>
        </w:rPr>
        <w:t>CeO</w:t>
      </w:r>
      <w:r w:rsidRPr="00FA1A8A">
        <w:rPr>
          <w:rFonts w:ascii="Times New Roman" w:hAnsi="Times New Roman"/>
          <w:bCs/>
          <w:sz w:val="28"/>
          <w:szCs w:val="28"/>
          <w:vertAlign w:val="subscript"/>
          <w:lang w:val="kk-KZ"/>
        </w:rPr>
        <w:t>2</w:t>
      </w:r>
      <w:r w:rsidRPr="00FA1A8A">
        <w:rPr>
          <w:rFonts w:ascii="Times New Roman" w:hAnsi="Times New Roman"/>
          <w:sz w:val="28"/>
          <w:szCs w:val="28"/>
          <w:lang w:val="kk-KZ"/>
        </w:rPr>
        <w:t>, ZrO</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 xml:space="preserve">, </w:t>
      </w:r>
      <w:r w:rsidRPr="00FA1A8A">
        <w:rPr>
          <w:rFonts w:ascii="Times New Roman" w:hAnsi="Times New Roman"/>
          <w:bCs/>
          <w:sz w:val="28"/>
          <w:szCs w:val="28"/>
          <w:lang w:val="kk-KZ"/>
        </w:rPr>
        <w:t>CeO</w:t>
      </w:r>
      <w:r w:rsidRPr="00FA1A8A">
        <w:rPr>
          <w:rFonts w:ascii="Times New Roman" w:hAnsi="Times New Roman"/>
          <w:bCs/>
          <w:sz w:val="28"/>
          <w:szCs w:val="28"/>
          <w:vertAlign w:val="subscript"/>
          <w:lang w:val="kk-KZ"/>
        </w:rPr>
        <w:t>2</w:t>
      </w:r>
      <w:r w:rsidRPr="00FA1A8A">
        <w:rPr>
          <w:rFonts w:ascii="Times New Roman" w:hAnsi="Times New Roman"/>
          <w:sz w:val="28"/>
          <w:szCs w:val="28"/>
          <w:lang w:val="kk-KZ"/>
        </w:rPr>
        <w:t>-ZrO</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 xml:space="preserve"> аралас оксидтері) оксидтер меншікті беттік ауданының жоғары және жақсы термиялық тұрақтылығына байланысты отындарды риформингілеу тасымалдағыштары ретінде кеңінен қолданылуда [71, р. 167; 101, 102].</w:t>
      </w:r>
      <w:r w:rsidRPr="00FA1A8A">
        <w:rPr>
          <w:rFonts w:ascii="Times New Roman" w:hAnsi="Times New Roman"/>
          <w:noProof/>
          <w:sz w:val="28"/>
          <w:szCs w:val="28"/>
          <w:lang w:val="kk-KZ"/>
        </w:rPr>
        <w:t xml:space="preserve"> </w:t>
      </w:r>
      <w:r w:rsidRPr="00FA1A8A">
        <w:rPr>
          <w:rFonts w:ascii="Times New Roman" w:hAnsi="Times New Roman"/>
          <w:sz w:val="28"/>
          <w:szCs w:val="28"/>
          <w:lang w:val="kk-KZ"/>
        </w:rPr>
        <w:t>CeO</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 xml:space="preserve">-ді Zr, Pr, Sm, промотрлерімен түрлендіру тасымалдағышта оттегінің жинақтау қабілеті және </w:t>
      </w:r>
      <w:r w:rsidRPr="00FA1A8A">
        <w:rPr>
          <w:rFonts w:ascii="Times New Roman" w:hAnsi="Times New Roman"/>
          <w:bCs/>
          <w:sz w:val="28"/>
          <w:szCs w:val="28"/>
          <w:lang w:val="kk-KZ"/>
        </w:rPr>
        <w:t>қозғалғыштығы</w:t>
      </w:r>
      <w:r w:rsidRPr="00FA1A8A">
        <w:rPr>
          <w:rFonts w:ascii="Times New Roman" w:hAnsi="Times New Roman"/>
          <w:sz w:val="28"/>
          <w:szCs w:val="28"/>
          <w:lang w:val="kk-KZ"/>
        </w:rPr>
        <w:t>н жақсартып, катализатордағы</w:t>
      </w:r>
      <w:r w:rsidRPr="00FA1A8A">
        <w:rPr>
          <w:rFonts w:ascii="Times New Roman" w:hAnsi="Times New Roman"/>
          <w:bCs/>
          <w:sz w:val="28"/>
          <w:szCs w:val="28"/>
          <w:lang w:val="kk-KZ"/>
        </w:rPr>
        <w:t xml:space="preserve"> кокстың немесе адсорбцияланған кокс құраушыларын тотықсыздануына ықпал етеді </w:t>
      </w:r>
      <w:r w:rsidRPr="00FA1A8A">
        <w:rPr>
          <w:rFonts w:ascii="Times New Roman" w:hAnsi="Times New Roman"/>
          <w:sz w:val="28"/>
          <w:szCs w:val="28"/>
          <w:lang w:val="kk-KZ"/>
        </w:rPr>
        <w:t>[101, р. 1244; 102, р. 14280; 103]. СеО</w:t>
      </w:r>
      <w:r w:rsidRPr="00FA1A8A">
        <w:rPr>
          <w:rFonts w:ascii="Times New Roman" w:hAnsi="Times New Roman"/>
          <w:sz w:val="28"/>
          <w:szCs w:val="28"/>
          <w:vertAlign w:val="subscript"/>
          <w:lang w:val="kk-KZ"/>
        </w:rPr>
        <w:t>2</w:t>
      </w:r>
      <w:r w:rsidRPr="00FA1A8A">
        <w:rPr>
          <w:rFonts w:ascii="Times New Roman" w:hAnsi="Times New Roman"/>
          <w:sz w:val="28"/>
          <w:szCs w:val="28"/>
          <w:lang w:val="kk-KZ"/>
        </w:rPr>
        <w:t xml:space="preserve"> құрамына ZrO</w:t>
      </w:r>
      <w:r w:rsidRPr="00FA1A8A">
        <w:rPr>
          <w:rFonts w:ascii="Times New Roman" w:hAnsi="Times New Roman"/>
          <w:sz w:val="28"/>
          <w:szCs w:val="28"/>
          <w:vertAlign w:val="subscript"/>
          <w:lang w:val="kk-KZ"/>
        </w:rPr>
        <w:t xml:space="preserve">2 </w:t>
      </w:r>
      <w:r w:rsidRPr="00FA1A8A">
        <w:rPr>
          <w:rFonts w:ascii="Times New Roman" w:hAnsi="Times New Roman"/>
          <w:sz w:val="28"/>
          <w:szCs w:val="28"/>
          <w:lang w:val="kk-KZ"/>
        </w:rPr>
        <w:t>енгізгенде, оның ретті құрылымы бұзылып, катиондардың айналасында оттегінің вакансиясының пайда болуына ықпал етеді.  Сондықтан, цирконий оттегінің қозғалғыштығын және термиялық өңдеу кезінде тотықсыздандырғыш  ортада катализатордың тұрақтылығын арттыруда маңызды рөл атқарады [35, р. 357].</w:t>
      </w:r>
    </w:p>
    <w:p w:rsidR="00FA1A8A" w:rsidRPr="00FA1A8A" w:rsidRDefault="00FA1A8A" w:rsidP="00FA1A8A">
      <w:pPr>
        <w:autoSpaceDE w:val="0"/>
        <w:autoSpaceDN w:val="0"/>
        <w:adjustRightInd w:val="0"/>
        <w:spacing w:after="0" w:line="240" w:lineRule="auto"/>
        <w:ind w:firstLine="709"/>
        <w:jc w:val="both"/>
        <w:rPr>
          <w:rFonts w:ascii="Times New Roman" w:hAnsi="Times New Roman"/>
          <w:sz w:val="28"/>
          <w:szCs w:val="28"/>
          <w:lang w:val="kk-KZ"/>
        </w:rPr>
      </w:pPr>
      <w:r w:rsidRPr="00FA1A8A">
        <w:rPr>
          <w:rFonts w:ascii="Times New Roman" w:hAnsi="Times New Roman"/>
          <w:sz w:val="28"/>
          <w:szCs w:val="28"/>
          <w:lang w:val="kk-KZ"/>
        </w:rPr>
        <w:t>Қазіргі уақытта ҚООЭ-де отындарды конверсиялауда катализдік қабат ретінде допирленген флюорит [104] және перовскит-шпинель [105], перовскит-</w:t>
      </w:r>
      <w:r w:rsidRPr="00FA1A8A">
        <w:rPr>
          <w:rFonts w:ascii="Times New Roman" w:hAnsi="Times New Roman"/>
          <w:sz w:val="28"/>
          <w:szCs w:val="28"/>
          <w:lang w:val="kk-KZ"/>
        </w:rPr>
        <w:lastRenderedPageBreak/>
        <w:t xml:space="preserve">флюорит [106-108] нанокомпозиттері кеңінен зерттелуде. Бұл материалдар риформинг реакциясын қамтамасыз етіп қана қоймай, сонымен қатар анодтық қабаттармен үйлесімділік, қабаттануға, шытынауға, агломерациялануға және кокстенуге термохимиялық төзімділік сияқты көптеген талаптарды қанағаттандыруы керек [109]. Әдебиеттерден кейбір нанокомпозиттік материалдар, соның ішінде перовскит, флюорит немесе шпинель құрылымды ауыспалы және сирек жер металдары бар күрделі оксидтер жоғарыда аталған қасиеттерге ие екені мәлім. [110, 111] әдебиет авторлары метан, этанол және </w:t>
      </w:r>
      <w:r w:rsidRPr="00FA1A8A">
        <w:rPr>
          <w:rStyle w:val="lrzxr"/>
          <w:rFonts w:ascii="Times New Roman" w:hAnsi="Times New Roman"/>
          <w:sz w:val="28"/>
          <w:szCs w:val="28"/>
          <w:lang w:val="kk-KZ"/>
        </w:rPr>
        <w:t xml:space="preserve">ацетонды </w:t>
      </w:r>
      <w:r w:rsidRPr="00FA1A8A">
        <w:rPr>
          <w:rFonts w:ascii="Times New Roman" w:hAnsi="Times New Roman"/>
          <w:sz w:val="28"/>
          <w:szCs w:val="28"/>
          <w:lang w:val="kk-KZ"/>
        </w:rPr>
        <w:t xml:space="preserve">сутегіге булы риформингілеу реакцияларында </w:t>
      </w:r>
      <w:r w:rsidRPr="00FA1A8A">
        <w:rPr>
          <w:rFonts w:ascii="Times New Roman" w:eastAsia="AdvP4DF60E" w:hAnsi="Times New Roman"/>
          <w:sz w:val="28"/>
          <w:szCs w:val="28"/>
          <w:lang w:val="kk-KZ"/>
        </w:rPr>
        <w:t xml:space="preserve">Pt, Pd, </w:t>
      </w:r>
      <w:r w:rsidRPr="00FA1A8A">
        <w:rPr>
          <w:rFonts w:ascii="Times New Roman" w:hAnsi="Times New Roman"/>
          <w:sz w:val="28"/>
          <w:szCs w:val="28"/>
          <w:lang w:val="kk-KZ"/>
        </w:rPr>
        <w:t xml:space="preserve">Ru металдарымен және допирленген флюорит, перовскит оксидтермен промоторленген  </w:t>
      </w:r>
      <w:r w:rsidRPr="00FA1A8A">
        <w:rPr>
          <w:rFonts w:ascii="Times New Roman" w:eastAsia="AdvP4DF60E" w:hAnsi="Times New Roman"/>
          <w:sz w:val="28"/>
          <w:szCs w:val="28"/>
          <w:lang w:val="kk-KZ"/>
        </w:rPr>
        <w:t xml:space="preserve">YSZ, ScCeSZ </w:t>
      </w:r>
      <w:r w:rsidRPr="00FA1A8A">
        <w:rPr>
          <w:rFonts w:ascii="Times New Roman" w:hAnsi="Times New Roman"/>
          <w:sz w:val="28"/>
          <w:szCs w:val="28"/>
          <w:lang w:val="kk-KZ"/>
        </w:rPr>
        <w:t>+ NiO негізіндегі анодтық композиттер сериясы, аз жанасу уақытында (10-36 мс.) және 500-600◦С температура аралығында жоғары тұрақтылық және кең өзгермелі белсенділікті көрсеткенін мәлімдеді. Авторлар мұны, промотрленген күрделі оксидтердегі оттегінің жоғары қозғалғыштығымен және допирлеуші катиондардың (</w:t>
      </w:r>
      <w:r w:rsidRPr="00FA1A8A">
        <w:rPr>
          <w:rFonts w:ascii="Times New Roman" w:eastAsia="AdvP4DF60E" w:hAnsi="Times New Roman"/>
          <w:sz w:val="28"/>
          <w:szCs w:val="28"/>
          <w:lang w:val="kk-KZ"/>
        </w:rPr>
        <w:t>La</w:t>
      </w:r>
      <w:r w:rsidRPr="00FA1A8A">
        <w:rPr>
          <w:rFonts w:ascii="Times New Roman" w:eastAsia="AdvP4DF60E" w:hAnsi="Times New Roman"/>
          <w:sz w:val="28"/>
          <w:szCs w:val="28"/>
          <w:vertAlign w:val="subscript"/>
          <w:lang w:val="kk-KZ"/>
        </w:rPr>
        <w:t xml:space="preserve">, </w:t>
      </w:r>
      <w:r w:rsidRPr="00FA1A8A">
        <w:rPr>
          <w:rFonts w:ascii="Times New Roman" w:eastAsia="AdvP4DF60E" w:hAnsi="Times New Roman"/>
          <w:sz w:val="28"/>
          <w:szCs w:val="28"/>
          <w:lang w:val="kk-KZ"/>
        </w:rPr>
        <w:t>Pr, Sm</w:t>
      </w:r>
      <w:r w:rsidRPr="00FA1A8A">
        <w:rPr>
          <w:rFonts w:ascii="Times New Roman" w:hAnsi="Times New Roman"/>
          <w:sz w:val="28"/>
          <w:szCs w:val="28"/>
          <w:lang w:val="kk-KZ"/>
        </w:rPr>
        <w:t xml:space="preserve">) тотығу-тотықсыздану, қышқылды-негізді қасиеттері әсерінен </w:t>
      </w:r>
      <w:r w:rsidRPr="00FA1A8A">
        <w:rPr>
          <w:rFonts w:ascii="Times New Roman" w:eastAsia="AdvP4DF60E" w:hAnsi="Times New Roman"/>
          <w:sz w:val="28"/>
          <w:szCs w:val="28"/>
          <w:lang w:val="kk-KZ"/>
        </w:rPr>
        <w:t xml:space="preserve">метан мен оксигенаттарды белсендіруге қатысатын </w:t>
      </w:r>
      <w:r w:rsidRPr="00FA1A8A">
        <w:rPr>
          <w:rFonts w:ascii="Times New Roman" w:hAnsi="Times New Roman"/>
          <w:sz w:val="28"/>
          <w:szCs w:val="28"/>
          <w:lang w:val="kk-KZ"/>
        </w:rPr>
        <w:t xml:space="preserve">металдарда (Ni, </w:t>
      </w:r>
      <w:r w:rsidRPr="00FA1A8A">
        <w:rPr>
          <w:rFonts w:ascii="Times New Roman" w:eastAsia="AdvP4DF60E" w:hAnsi="Times New Roman"/>
          <w:sz w:val="28"/>
          <w:szCs w:val="28"/>
          <w:lang w:val="kk-KZ"/>
        </w:rPr>
        <w:t xml:space="preserve">Pt, Pd, </w:t>
      </w:r>
      <w:r w:rsidRPr="00FA1A8A">
        <w:rPr>
          <w:rFonts w:ascii="Times New Roman" w:hAnsi="Times New Roman"/>
          <w:sz w:val="28"/>
          <w:szCs w:val="28"/>
          <w:lang w:val="kk-KZ"/>
        </w:rPr>
        <w:t xml:space="preserve">Ru) </w:t>
      </w:r>
      <w:r w:rsidRPr="00FA1A8A">
        <w:rPr>
          <w:rFonts w:ascii="Times New Roman" w:eastAsia="AdvP4DF60E" w:hAnsi="Times New Roman"/>
          <w:sz w:val="28"/>
          <w:szCs w:val="28"/>
          <w:lang w:val="kk-KZ"/>
        </w:rPr>
        <w:t xml:space="preserve">кокстың аз түзілуімен түсіндіреді. </w:t>
      </w:r>
      <w:r w:rsidRPr="00FA1A8A">
        <w:rPr>
          <w:rFonts w:ascii="Times New Roman" w:hAnsi="Times New Roman"/>
          <w:sz w:val="28"/>
          <w:szCs w:val="28"/>
          <w:lang w:val="kk-KZ"/>
        </w:rPr>
        <w:t>Алайда, бұл композиттердің кемшіліктері де бар, атап айтқанда, синтезделген композиттердің меншікті беттік аудандары төмен (9-28м</w:t>
      </w:r>
      <w:r w:rsidRPr="00FA1A8A">
        <w:rPr>
          <w:rFonts w:ascii="Times New Roman" w:hAnsi="Times New Roman"/>
          <w:sz w:val="28"/>
          <w:szCs w:val="28"/>
          <w:vertAlign w:val="superscript"/>
          <w:lang w:val="kk-KZ"/>
        </w:rPr>
        <w:t>2</w:t>
      </w:r>
      <w:r w:rsidRPr="00FA1A8A">
        <w:rPr>
          <w:rFonts w:ascii="Times New Roman" w:hAnsi="Times New Roman"/>
          <w:sz w:val="28"/>
          <w:szCs w:val="28"/>
          <w:lang w:val="kk-KZ"/>
        </w:rPr>
        <w:t>/г) және композит құрамының күрделі болуына байланысты көп сатылы сіңдіру, кептіру, қақтау процестері талап етіледі.</w:t>
      </w:r>
    </w:p>
    <w:p w:rsidR="00FA1A8A" w:rsidRPr="00FA1A8A" w:rsidRDefault="00FA1A8A" w:rsidP="00FA1A8A">
      <w:pPr>
        <w:shd w:val="clear" w:color="auto" w:fill="FFFFFF"/>
        <w:spacing w:after="0" w:line="240" w:lineRule="auto"/>
        <w:ind w:firstLine="709"/>
        <w:jc w:val="both"/>
        <w:rPr>
          <w:rFonts w:ascii="Times New Roman" w:eastAsia="Times New Roman" w:hAnsi="Times New Roman"/>
          <w:bCs/>
          <w:sz w:val="28"/>
          <w:szCs w:val="28"/>
          <w:lang w:val="kk-KZ" w:eastAsia="ru-RU"/>
        </w:rPr>
      </w:pPr>
      <w:r w:rsidRPr="00FA1A8A">
        <w:rPr>
          <w:rFonts w:ascii="Times New Roman" w:hAnsi="Times New Roman"/>
          <w:sz w:val="28"/>
          <w:szCs w:val="28"/>
          <w:lang w:val="kk-KZ"/>
        </w:rPr>
        <w:t xml:space="preserve">Осыған орай, ҚООЭ-нің сыртқы және ішкі риформерінде этанолды сутегіге булы айналым реакциясының перспективті катализаторы және анодты материалдары - перовскит-флюоритті  композитті материалдың құрамын және синтездеу әдістерін оптимизациялау өзекті мәселе. </w:t>
      </w:r>
    </w:p>
    <w:p w:rsidR="00D424F7" w:rsidRPr="00AB256D" w:rsidRDefault="00D424F7" w:rsidP="00733402">
      <w:pPr>
        <w:shd w:val="clear" w:color="auto" w:fill="FFFFFF"/>
        <w:spacing w:after="0" w:line="240" w:lineRule="auto"/>
        <w:ind w:firstLine="709"/>
        <w:jc w:val="both"/>
        <w:rPr>
          <w:rFonts w:ascii="Times New Roman" w:hAnsi="Times New Roman"/>
          <w:sz w:val="28"/>
          <w:szCs w:val="28"/>
          <w:lang w:val="kk-KZ"/>
        </w:rPr>
      </w:pPr>
    </w:p>
    <w:p w:rsidR="00D424F7" w:rsidRPr="00AB256D" w:rsidRDefault="00D424F7" w:rsidP="00733402">
      <w:pPr>
        <w:pStyle w:val="HTML"/>
        <w:ind w:firstLine="709"/>
        <w:jc w:val="both"/>
        <w:rPr>
          <w:rFonts w:ascii="Times New Roman" w:hAnsi="Times New Roman" w:cs="Times New Roman"/>
          <w:b/>
          <w:sz w:val="28"/>
          <w:szCs w:val="28"/>
          <w:lang w:val="kk-KZ"/>
        </w:rPr>
      </w:pPr>
      <w:r w:rsidRPr="00AB256D">
        <w:rPr>
          <w:rFonts w:ascii="Times New Roman" w:hAnsi="Times New Roman" w:cs="Times New Roman"/>
          <w:b/>
          <w:sz w:val="28"/>
          <w:szCs w:val="28"/>
          <w:lang w:val="kk-KZ"/>
        </w:rPr>
        <w:t>1.5 Перовскит және флюорит тәрізді</w:t>
      </w:r>
      <w:r w:rsidR="008143D7" w:rsidRPr="00AB256D">
        <w:rPr>
          <w:rFonts w:ascii="Times New Roman" w:hAnsi="Times New Roman" w:cs="Times New Roman"/>
          <w:b/>
          <w:sz w:val="28"/>
          <w:szCs w:val="28"/>
          <w:lang w:val="kk-KZ"/>
        </w:rPr>
        <w:t xml:space="preserve"> </w:t>
      </w:r>
      <w:r w:rsidRPr="00AB256D">
        <w:rPr>
          <w:rFonts w:ascii="Times New Roman" w:hAnsi="Times New Roman" w:cs="Times New Roman"/>
          <w:b/>
          <w:sz w:val="28"/>
          <w:szCs w:val="28"/>
          <w:lang w:val="kk-KZ"/>
        </w:rPr>
        <w:t>күрделі оксидтер құрылымы</w:t>
      </w:r>
    </w:p>
    <w:p w:rsidR="003C1619" w:rsidRDefault="00152CEA" w:rsidP="00733402">
      <w:pPr>
        <w:spacing w:after="0" w:line="240" w:lineRule="auto"/>
        <w:ind w:firstLine="709"/>
        <w:jc w:val="both"/>
        <w:rPr>
          <w:rFonts w:ascii="Times New Roman" w:hAnsi="Times New Roman"/>
          <w:sz w:val="27"/>
          <w:szCs w:val="27"/>
          <w:lang w:val="kk-KZ"/>
        </w:rPr>
      </w:pPr>
      <w:r w:rsidRPr="00AB256D">
        <w:rPr>
          <w:rStyle w:val="jlqj4b"/>
          <w:rFonts w:ascii="Times New Roman" w:hAnsi="Times New Roman"/>
          <w:sz w:val="28"/>
          <w:szCs w:val="28"/>
          <w:lang w:val="kk-KZ"/>
        </w:rPr>
        <w:t xml:space="preserve">Перовскиттік оксидтер </w:t>
      </w:r>
      <w:r w:rsidR="00D424F7" w:rsidRPr="00AB256D">
        <w:rPr>
          <w:rStyle w:val="jlqj4b"/>
          <w:rFonts w:ascii="Times New Roman" w:hAnsi="Times New Roman"/>
          <w:sz w:val="28"/>
          <w:szCs w:val="28"/>
          <w:lang w:val="kk-KZ"/>
        </w:rPr>
        <w:t>құрамының әртүрлілігіне</w:t>
      </w:r>
      <w:r w:rsidRPr="00AB256D">
        <w:rPr>
          <w:rStyle w:val="jlqj4b"/>
          <w:rFonts w:ascii="Times New Roman" w:hAnsi="Times New Roman"/>
          <w:sz w:val="28"/>
          <w:szCs w:val="28"/>
          <w:lang w:val="kk-KZ"/>
        </w:rPr>
        <w:t xml:space="preserve">, оларды синтездеудің қолайлы </w:t>
      </w:r>
      <w:r w:rsidR="004C253E" w:rsidRPr="00AB256D">
        <w:rPr>
          <w:rStyle w:val="jlqj4b"/>
          <w:rFonts w:ascii="Times New Roman" w:hAnsi="Times New Roman"/>
          <w:sz w:val="28"/>
          <w:szCs w:val="28"/>
          <w:lang w:val="kk-KZ"/>
        </w:rPr>
        <w:t>шарттарына және физика</w:t>
      </w:r>
      <w:r w:rsidRPr="00AB256D">
        <w:rPr>
          <w:rStyle w:val="jlqj4b"/>
          <w:rFonts w:ascii="Times New Roman" w:hAnsi="Times New Roman"/>
          <w:sz w:val="28"/>
          <w:szCs w:val="28"/>
          <w:lang w:val="kk-KZ"/>
        </w:rPr>
        <w:t xml:space="preserve">-химиялық қасиеттерінің ерекше </w:t>
      </w:r>
      <w:r w:rsidR="00D424F7" w:rsidRPr="00AB256D">
        <w:rPr>
          <w:rStyle w:val="jlqj4b"/>
          <w:rFonts w:ascii="Times New Roman" w:hAnsi="Times New Roman"/>
          <w:sz w:val="28"/>
          <w:szCs w:val="28"/>
          <w:lang w:val="kk-KZ"/>
        </w:rPr>
        <w:t>жиынт</w:t>
      </w:r>
      <w:r w:rsidR="00E16B5F" w:rsidRPr="00AB256D">
        <w:rPr>
          <w:rStyle w:val="jlqj4b"/>
          <w:rFonts w:ascii="Times New Roman" w:hAnsi="Times New Roman"/>
          <w:sz w:val="28"/>
          <w:szCs w:val="28"/>
          <w:lang w:val="kk-KZ"/>
        </w:rPr>
        <w:t xml:space="preserve">ығына байланысты соңғы жылдары </w:t>
      </w:r>
      <w:r w:rsidR="00D424F7" w:rsidRPr="00AB256D">
        <w:rPr>
          <w:rStyle w:val="jlqj4b"/>
          <w:rFonts w:ascii="Times New Roman" w:hAnsi="Times New Roman"/>
          <w:sz w:val="28"/>
          <w:szCs w:val="28"/>
          <w:lang w:val="kk-KZ"/>
        </w:rPr>
        <w:t>көптеген ғылыми салалаларда қолданыл</w:t>
      </w:r>
      <w:r w:rsidR="00C91236" w:rsidRPr="00AB256D">
        <w:rPr>
          <w:rStyle w:val="jlqj4b"/>
          <w:rFonts w:ascii="Times New Roman" w:hAnsi="Times New Roman"/>
          <w:sz w:val="28"/>
          <w:szCs w:val="28"/>
          <w:lang w:val="kk-KZ"/>
        </w:rPr>
        <w:t>ады</w:t>
      </w:r>
      <w:r w:rsidR="00505E8A">
        <w:rPr>
          <w:rStyle w:val="jlqj4b"/>
          <w:rFonts w:ascii="Times New Roman" w:hAnsi="Times New Roman"/>
          <w:sz w:val="28"/>
          <w:szCs w:val="28"/>
          <w:lang w:val="kk-KZ"/>
        </w:rPr>
        <w:t xml:space="preserve"> [112-114</w:t>
      </w:r>
      <w:r w:rsidR="00785E04" w:rsidRPr="00AB256D">
        <w:rPr>
          <w:rStyle w:val="jlqj4b"/>
          <w:rFonts w:ascii="Times New Roman" w:hAnsi="Times New Roman"/>
          <w:sz w:val="28"/>
          <w:szCs w:val="28"/>
          <w:lang w:val="kk-KZ"/>
        </w:rPr>
        <w:t>]</w:t>
      </w:r>
      <w:r w:rsidR="00D424F7" w:rsidRPr="00AB256D">
        <w:rPr>
          <w:rStyle w:val="jlqj4b"/>
          <w:rFonts w:ascii="Times New Roman" w:hAnsi="Times New Roman"/>
          <w:sz w:val="28"/>
          <w:szCs w:val="28"/>
          <w:lang w:val="kk-KZ"/>
        </w:rPr>
        <w:t>.</w:t>
      </w:r>
      <w:r w:rsidR="00D424F7" w:rsidRPr="00AB256D">
        <w:rPr>
          <w:rFonts w:ascii="Times New Roman" w:hAnsi="Times New Roman"/>
          <w:sz w:val="28"/>
          <w:szCs w:val="28"/>
          <w:lang w:val="kk-KZ"/>
        </w:rPr>
        <w:t xml:space="preserve"> Жалпы перовск</w:t>
      </w:r>
      <w:r w:rsidR="002136CD" w:rsidRPr="00AB256D">
        <w:rPr>
          <w:rFonts w:ascii="Times New Roman" w:hAnsi="Times New Roman"/>
          <w:sz w:val="28"/>
          <w:szCs w:val="28"/>
          <w:lang w:val="kk-KZ"/>
        </w:rPr>
        <w:t>ит құрылымды оксидтердің ішінде</w:t>
      </w:r>
      <w:r w:rsidR="00D424F7" w:rsidRPr="00AB256D">
        <w:rPr>
          <w:rFonts w:ascii="Times New Roman" w:hAnsi="Times New Roman"/>
          <w:sz w:val="28"/>
          <w:szCs w:val="28"/>
          <w:lang w:val="kk-KZ"/>
        </w:rPr>
        <w:t xml:space="preserve"> </w:t>
      </w:r>
      <w:r w:rsidR="00D424F7" w:rsidRPr="00AB256D">
        <w:rPr>
          <w:rStyle w:val="jlqj4b"/>
          <w:rFonts w:ascii="Times New Roman" w:hAnsi="Times New Roman"/>
          <w:sz w:val="28"/>
          <w:szCs w:val="28"/>
          <w:lang w:val="kk-KZ"/>
        </w:rPr>
        <w:t>АВО</w:t>
      </w:r>
      <w:r w:rsidR="00D424F7" w:rsidRPr="00AB256D">
        <w:rPr>
          <w:rStyle w:val="jlqj4b"/>
          <w:rFonts w:ascii="Times New Roman" w:hAnsi="Times New Roman"/>
          <w:sz w:val="28"/>
          <w:szCs w:val="28"/>
          <w:vertAlign w:val="subscript"/>
          <w:lang w:val="kk-KZ"/>
        </w:rPr>
        <w:t>3</w:t>
      </w:r>
      <w:r w:rsidR="00D424F7" w:rsidRPr="00AB256D">
        <w:rPr>
          <w:rStyle w:val="jlqj4b"/>
          <w:rFonts w:ascii="Times New Roman" w:hAnsi="Times New Roman"/>
          <w:sz w:val="28"/>
          <w:szCs w:val="28"/>
          <w:lang w:val="kk-KZ"/>
        </w:rPr>
        <w:t xml:space="preserve"> типті перовскиттер </w:t>
      </w:r>
      <w:r w:rsidR="00D424F7" w:rsidRPr="00AB256D">
        <w:rPr>
          <w:rFonts w:ascii="Times New Roman" w:hAnsi="Times New Roman"/>
          <w:sz w:val="28"/>
          <w:szCs w:val="28"/>
          <w:lang w:val="kk-KZ"/>
        </w:rPr>
        <w:t>құрылысының бақыланатынына, тұрақтылығына және бағасының</w:t>
      </w:r>
      <w:r w:rsidRPr="00AB256D">
        <w:rPr>
          <w:rFonts w:ascii="Times New Roman" w:hAnsi="Times New Roman"/>
          <w:sz w:val="28"/>
          <w:szCs w:val="28"/>
          <w:lang w:val="kk-KZ"/>
        </w:rPr>
        <w:t xml:space="preserve"> арзандығына байланысты </w:t>
      </w:r>
      <w:r w:rsidR="00D424F7" w:rsidRPr="00AB256D">
        <w:rPr>
          <w:rFonts w:ascii="Times New Roman" w:hAnsi="Times New Roman"/>
          <w:sz w:val="28"/>
          <w:szCs w:val="28"/>
          <w:lang w:val="kk-KZ"/>
        </w:rPr>
        <w:t>өнеркәсіптік катализ саласында негізгі зерттеу орталығына айналды</w:t>
      </w:r>
      <w:r w:rsidR="00785E04" w:rsidRPr="00AB256D">
        <w:rPr>
          <w:rFonts w:ascii="Times New Roman" w:hAnsi="Times New Roman"/>
          <w:sz w:val="28"/>
          <w:szCs w:val="28"/>
          <w:lang w:val="kk-KZ"/>
        </w:rPr>
        <w:t xml:space="preserve"> </w:t>
      </w:r>
      <w:r w:rsidR="00505E8A">
        <w:rPr>
          <w:rFonts w:ascii="Times New Roman" w:hAnsi="Times New Roman"/>
          <w:sz w:val="28"/>
          <w:szCs w:val="28"/>
          <w:lang w:val="kk-KZ"/>
        </w:rPr>
        <w:t>[113</w:t>
      </w:r>
      <w:r w:rsidR="00871305" w:rsidRPr="00AB256D">
        <w:rPr>
          <w:rFonts w:ascii="Times New Roman" w:hAnsi="Times New Roman"/>
          <w:sz w:val="28"/>
          <w:szCs w:val="28"/>
          <w:lang w:val="kk-KZ"/>
        </w:rPr>
        <w:t xml:space="preserve">, </w:t>
      </w:r>
      <w:r w:rsidR="00CC5A52">
        <w:rPr>
          <w:rFonts w:ascii="Times New Roman" w:hAnsi="Times New Roman"/>
          <w:sz w:val="28"/>
          <w:szCs w:val="28"/>
          <w:lang w:val="kk-KZ"/>
        </w:rPr>
        <w:t xml:space="preserve">р. </w:t>
      </w:r>
      <w:r w:rsidR="00871305" w:rsidRPr="00AB256D">
        <w:rPr>
          <w:rFonts w:ascii="Times New Roman" w:hAnsi="Times New Roman"/>
          <w:sz w:val="28"/>
          <w:szCs w:val="28"/>
          <w:lang w:val="kk-KZ"/>
        </w:rPr>
        <w:t>823</w:t>
      </w:r>
      <w:r w:rsidR="00785E04" w:rsidRPr="00AB256D">
        <w:rPr>
          <w:rFonts w:ascii="Times New Roman" w:hAnsi="Times New Roman"/>
          <w:sz w:val="28"/>
          <w:szCs w:val="28"/>
          <w:lang w:val="kk-KZ"/>
        </w:rPr>
        <w:t>]</w:t>
      </w:r>
      <w:r w:rsidR="00D424F7" w:rsidRPr="00AB256D">
        <w:rPr>
          <w:rStyle w:val="jlqj4b"/>
          <w:rFonts w:ascii="Times New Roman" w:hAnsi="Times New Roman"/>
          <w:sz w:val="28"/>
          <w:szCs w:val="28"/>
          <w:lang w:val="kk-KZ"/>
        </w:rPr>
        <w:t>.</w:t>
      </w:r>
      <w:r w:rsidR="00D424F7" w:rsidRPr="00AB256D">
        <w:rPr>
          <w:rFonts w:ascii="Times New Roman" w:hAnsi="Times New Roman"/>
          <w:sz w:val="27"/>
          <w:szCs w:val="27"/>
          <w:lang w:val="kk-KZ"/>
        </w:rPr>
        <w:t xml:space="preserve"> </w:t>
      </w:r>
    </w:p>
    <w:p w:rsidR="00D73433" w:rsidRPr="00AB256D" w:rsidRDefault="00D73433" w:rsidP="00733402">
      <w:pPr>
        <w:spacing w:after="0" w:line="240" w:lineRule="auto"/>
        <w:ind w:firstLine="709"/>
        <w:jc w:val="both"/>
        <w:rPr>
          <w:rStyle w:val="jlqj4b"/>
          <w:rFonts w:ascii="Times New Roman" w:hAnsi="Times New Roman"/>
          <w:sz w:val="27"/>
          <w:szCs w:val="27"/>
          <w:lang w:val="kk-KZ"/>
        </w:rPr>
      </w:pPr>
      <w:r w:rsidRPr="00AB256D">
        <w:rPr>
          <w:rStyle w:val="jlqj4b"/>
          <w:rFonts w:ascii="Times New Roman" w:hAnsi="Times New Roman"/>
          <w:sz w:val="28"/>
          <w:szCs w:val="28"/>
          <w:lang w:val="kk-KZ"/>
        </w:rPr>
        <w:t xml:space="preserve">Идеалды кубтық (кеңістік тобы - </w:t>
      </w:r>
      <w:r w:rsidRPr="00AB256D">
        <w:rPr>
          <w:rStyle w:val="a9"/>
          <w:rFonts w:ascii="Times New Roman" w:hAnsi="Times New Roman"/>
          <w:sz w:val="28"/>
          <w:szCs w:val="28"/>
          <w:lang w:val="kk-KZ"/>
        </w:rPr>
        <w:t>Pm3m)</w:t>
      </w:r>
      <w:r w:rsidRPr="00AB256D">
        <w:rPr>
          <w:rStyle w:val="jlqj4b"/>
          <w:rFonts w:ascii="Times New Roman" w:hAnsi="Times New Roman"/>
          <w:sz w:val="28"/>
          <w:szCs w:val="28"/>
          <w:lang w:val="kk-KZ"/>
        </w:rPr>
        <w:t xml:space="preserve"> перовскит құрылымы 9-суретте көрсетілген. Онда А катиондары кубтың бұрыштарында (оттегінің 12 атомымен координацияланған – АО</w:t>
      </w:r>
      <w:r w:rsidRPr="00AB256D">
        <w:rPr>
          <w:rStyle w:val="jlqj4b"/>
          <w:rFonts w:ascii="Times New Roman" w:hAnsi="Times New Roman"/>
          <w:sz w:val="28"/>
          <w:szCs w:val="28"/>
          <w:vertAlign w:val="subscript"/>
          <w:lang w:val="kk-KZ"/>
        </w:rPr>
        <w:t>12</w:t>
      </w:r>
      <w:r w:rsidRPr="00AB256D">
        <w:rPr>
          <w:rStyle w:val="jlqj4b"/>
          <w:rFonts w:ascii="Times New Roman" w:hAnsi="Times New Roman"/>
          <w:sz w:val="28"/>
          <w:szCs w:val="28"/>
          <w:lang w:val="kk-KZ"/>
        </w:rPr>
        <w:t>), ал В катиондары оттегімен ортасында орналасқан (оттегінің координациялық саны 6 – ВО</w:t>
      </w:r>
      <w:r w:rsidRPr="00AB256D">
        <w:rPr>
          <w:rStyle w:val="jlqj4b"/>
          <w:rFonts w:ascii="Times New Roman" w:hAnsi="Times New Roman"/>
          <w:sz w:val="28"/>
          <w:szCs w:val="28"/>
          <w:vertAlign w:val="subscript"/>
          <w:lang w:val="kk-KZ"/>
        </w:rPr>
        <w:t>6</w:t>
      </w:r>
      <w:r w:rsidRPr="00AB256D">
        <w:rPr>
          <w:rStyle w:val="jlqj4b"/>
          <w:rFonts w:ascii="Times New Roman" w:hAnsi="Times New Roman"/>
          <w:sz w:val="28"/>
          <w:szCs w:val="28"/>
          <w:lang w:val="kk-KZ"/>
        </w:rPr>
        <w:t xml:space="preserve">). </w:t>
      </w:r>
      <w:r w:rsidRPr="00AB256D">
        <w:rPr>
          <w:rFonts w:ascii="Times New Roman" w:hAnsi="Times New Roman"/>
          <w:sz w:val="27"/>
          <w:szCs w:val="27"/>
          <w:lang w:val="kk-KZ"/>
        </w:rPr>
        <w:t xml:space="preserve"> </w:t>
      </w:r>
      <w:r w:rsidRPr="00AB256D">
        <w:rPr>
          <w:rStyle w:val="jlqj4b"/>
          <w:rFonts w:ascii="Times New Roman" w:hAnsi="Times New Roman"/>
          <w:sz w:val="28"/>
          <w:szCs w:val="28"/>
          <w:lang w:val="kk-KZ"/>
        </w:rPr>
        <w:t>А позициясындағы катиондардың иондық радиусы В позициясындағы катиондардан үлкенірек болады. А катионында сирек жер (</w:t>
      </w:r>
      <w:r w:rsidRPr="00AB256D">
        <w:rPr>
          <w:rFonts w:ascii="Times New Roman" w:hAnsi="Times New Roman"/>
          <w:sz w:val="28"/>
          <w:szCs w:val="28"/>
          <w:lang w:val="kk-KZ"/>
        </w:rPr>
        <w:t>La, Pr, Sm, Ce</w:t>
      </w:r>
      <w:r w:rsidRPr="00AB256D">
        <w:rPr>
          <w:rStyle w:val="jlqj4b"/>
          <w:rFonts w:ascii="Times New Roman" w:hAnsi="Times New Roman"/>
          <w:sz w:val="28"/>
          <w:szCs w:val="28"/>
          <w:lang w:val="kk-KZ"/>
        </w:rPr>
        <w:t xml:space="preserve">) сілтілі </w:t>
      </w:r>
      <w:r w:rsidRPr="00AB256D">
        <w:rPr>
          <w:rFonts w:ascii="Times New Roman" w:hAnsi="Times New Roman"/>
          <w:sz w:val="28"/>
          <w:szCs w:val="28"/>
          <w:lang w:val="kk-KZ"/>
        </w:rPr>
        <w:t>(Na,K)</w:t>
      </w:r>
      <w:r w:rsidRPr="00AB256D">
        <w:rPr>
          <w:rStyle w:val="jlqj4b"/>
          <w:rFonts w:ascii="Times New Roman" w:hAnsi="Times New Roman"/>
          <w:sz w:val="28"/>
          <w:szCs w:val="28"/>
          <w:lang w:val="kk-KZ"/>
        </w:rPr>
        <w:t xml:space="preserve"> және сілтілі жер (</w:t>
      </w:r>
      <w:r w:rsidRPr="00AB256D">
        <w:rPr>
          <w:rFonts w:ascii="Times New Roman" w:hAnsi="Times New Roman"/>
          <w:sz w:val="28"/>
          <w:szCs w:val="28"/>
          <w:lang w:val="kk-KZ"/>
        </w:rPr>
        <w:t>Sr,Ba,Ca,Mg</w:t>
      </w:r>
      <w:r w:rsidRPr="00AB256D">
        <w:rPr>
          <w:rStyle w:val="jlqj4b"/>
          <w:rFonts w:ascii="Times New Roman" w:hAnsi="Times New Roman"/>
          <w:sz w:val="28"/>
          <w:szCs w:val="28"/>
          <w:lang w:val="kk-KZ"/>
        </w:rPr>
        <w:t>) металдары болса, ал В катионында – ауыспалы (</w:t>
      </w:r>
      <w:r w:rsidRPr="00AB256D">
        <w:rPr>
          <w:rFonts w:ascii="Times New Roman" w:hAnsi="Times New Roman"/>
          <w:sz w:val="28"/>
          <w:szCs w:val="28"/>
          <w:lang w:val="kk-KZ"/>
        </w:rPr>
        <w:t xml:space="preserve">Ge, Pb, Fe, Ni, Co, </w:t>
      </w:r>
      <w:r w:rsidRPr="00AB256D">
        <w:rPr>
          <w:rFonts w:ascii="Times New Roman" w:hAnsi="Times New Roman"/>
          <w:sz w:val="28"/>
          <w:szCs w:val="28"/>
          <w:lang w:val="kk-KZ"/>
        </w:rPr>
        <w:lastRenderedPageBreak/>
        <w:t>Mn, Cu, Ti</w:t>
      </w:r>
      <w:r w:rsidRPr="00AB256D">
        <w:rPr>
          <w:rStyle w:val="jlqj4b"/>
          <w:rFonts w:ascii="Times New Roman" w:hAnsi="Times New Roman"/>
          <w:sz w:val="28"/>
          <w:szCs w:val="28"/>
          <w:lang w:val="kk-KZ"/>
        </w:rPr>
        <w:t xml:space="preserve">) металдар болуы мүмкін. Бұл элементтер әдетте электронды </w:t>
      </w:r>
      <w:r w:rsidR="008963A3" w:rsidRPr="00D73433">
        <w:rPr>
          <w:rStyle w:val="jlqj4b"/>
          <w:rFonts w:ascii="Times New Roman" w:hAnsi="Times New Roman"/>
          <w:noProof/>
          <w:sz w:val="16"/>
          <w:szCs w:val="16"/>
          <w:lang w:eastAsia="ru-RU"/>
        </w:rPr>
        <w:drawing>
          <wp:anchor distT="0" distB="0" distL="114300" distR="114300" simplePos="0" relativeHeight="251621888" behindDoc="0" locked="0" layoutInCell="1" allowOverlap="1" wp14:anchorId="44022061" wp14:editId="20A10241">
            <wp:simplePos x="0" y="0"/>
            <wp:positionH relativeFrom="margin">
              <wp:posOffset>1558199</wp:posOffset>
            </wp:positionH>
            <wp:positionV relativeFrom="paragraph">
              <wp:posOffset>533491</wp:posOffset>
            </wp:positionV>
            <wp:extent cx="2740025" cy="1893570"/>
            <wp:effectExtent l="0" t="0" r="3175" b="0"/>
            <wp:wrapTopAndBottom/>
            <wp:docPr id="9" name="Рисунок 9" descr="C:\Users\START\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T\Desktop\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40025" cy="1893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256D">
        <w:rPr>
          <w:rStyle w:val="jlqj4b"/>
          <w:rFonts w:ascii="Times New Roman" w:hAnsi="Times New Roman"/>
          <w:sz w:val="28"/>
          <w:szCs w:val="28"/>
          <w:lang w:val="kk-KZ"/>
        </w:rPr>
        <w:t>өткізгіштіктің кө</w:t>
      </w:r>
      <w:r w:rsidR="00505E8A">
        <w:rPr>
          <w:rStyle w:val="jlqj4b"/>
          <w:rFonts w:ascii="Times New Roman" w:hAnsi="Times New Roman"/>
          <w:sz w:val="28"/>
          <w:szCs w:val="28"/>
          <w:lang w:val="kk-KZ"/>
        </w:rPr>
        <w:t>зі болып табылады [115</w:t>
      </w:r>
      <w:r w:rsidRPr="00AB256D">
        <w:rPr>
          <w:rStyle w:val="jlqj4b"/>
          <w:rFonts w:ascii="Times New Roman" w:hAnsi="Times New Roman"/>
          <w:sz w:val="28"/>
          <w:szCs w:val="28"/>
          <w:lang w:val="kk-KZ"/>
        </w:rPr>
        <w:t>,</w:t>
      </w:r>
      <w:r>
        <w:rPr>
          <w:rStyle w:val="jlqj4b"/>
          <w:rFonts w:ascii="Times New Roman" w:hAnsi="Times New Roman"/>
          <w:sz w:val="28"/>
          <w:szCs w:val="28"/>
          <w:lang w:val="kk-KZ"/>
        </w:rPr>
        <w:t xml:space="preserve"> </w:t>
      </w:r>
      <w:r w:rsidR="00505E8A">
        <w:rPr>
          <w:rStyle w:val="jlqj4b"/>
          <w:rFonts w:ascii="Times New Roman" w:hAnsi="Times New Roman"/>
          <w:sz w:val="28"/>
          <w:szCs w:val="28"/>
          <w:lang w:val="kk-KZ"/>
        </w:rPr>
        <w:t>116</w:t>
      </w:r>
      <w:r w:rsidRPr="00AB256D">
        <w:rPr>
          <w:rStyle w:val="jlqj4b"/>
          <w:rFonts w:ascii="Times New Roman" w:hAnsi="Times New Roman"/>
          <w:sz w:val="28"/>
          <w:szCs w:val="28"/>
          <w:lang w:val="kk-KZ"/>
        </w:rPr>
        <w:t>].</w:t>
      </w:r>
    </w:p>
    <w:p w:rsidR="00D73433" w:rsidRPr="00D73433" w:rsidRDefault="00D73433" w:rsidP="008963A3">
      <w:pPr>
        <w:spacing w:after="0" w:line="240" w:lineRule="auto"/>
        <w:rPr>
          <w:rStyle w:val="jlqj4b"/>
          <w:rFonts w:ascii="Times New Roman" w:hAnsi="Times New Roman"/>
          <w:sz w:val="16"/>
          <w:szCs w:val="16"/>
          <w:lang w:val="kk-KZ"/>
        </w:rPr>
      </w:pPr>
    </w:p>
    <w:p w:rsidR="003C1619" w:rsidRPr="00AB256D" w:rsidRDefault="003C1619" w:rsidP="00733402">
      <w:pPr>
        <w:spacing w:after="0" w:line="240" w:lineRule="auto"/>
        <w:jc w:val="center"/>
        <w:rPr>
          <w:rStyle w:val="jlqj4b"/>
          <w:rFonts w:ascii="Times New Roman" w:hAnsi="Times New Roman"/>
          <w:sz w:val="28"/>
          <w:szCs w:val="28"/>
          <w:lang w:val="kk-KZ"/>
        </w:rPr>
      </w:pPr>
      <w:r w:rsidRPr="00AB256D">
        <w:rPr>
          <w:rStyle w:val="jlqj4b"/>
          <w:rFonts w:ascii="Times New Roman" w:hAnsi="Times New Roman"/>
          <w:sz w:val="28"/>
          <w:szCs w:val="28"/>
          <w:lang w:val="kk-KZ"/>
        </w:rPr>
        <w:t>Сурет 9 – Перовскиттің идеалды кубтық құрылымы (ABO</w:t>
      </w:r>
      <w:r w:rsidRPr="00AB256D">
        <w:rPr>
          <w:rStyle w:val="jlqj4b"/>
          <w:rFonts w:ascii="Times New Roman" w:hAnsi="Times New Roman"/>
          <w:sz w:val="28"/>
          <w:szCs w:val="28"/>
          <w:vertAlign w:val="subscript"/>
          <w:lang w:val="kk-KZ"/>
        </w:rPr>
        <w:t>3</w:t>
      </w:r>
      <w:r w:rsidRPr="00AB256D">
        <w:rPr>
          <w:rStyle w:val="jlqj4b"/>
          <w:rFonts w:ascii="Times New Roman" w:hAnsi="Times New Roman"/>
          <w:sz w:val="28"/>
          <w:szCs w:val="28"/>
          <w:lang w:val="kk-KZ"/>
        </w:rPr>
        <w:t>)</w:t>
      </w:r>
    </w:p>
    <w:p w:rsidR="00D73433" w:rsidRDefault="00D73433" w:rsidP="00733402">
      <w:pPr>
        <w:spacing w:after="0" w:line="240" w:lineRule="auto"/>
        <w:ind w:firstLine="709"/>
        <w:jc w:val="both"/>
        <w:rPr>
          <w:rStyle w:val="jlqj4b"/>
          <w:rFonts w:ascii="Times New Roman" w:hAnsi="Times New Roman"/>
          <w:sz w:val="28"/>
          <w:szCs w:val="28"/>
          <w:lang w:val="kk-KZ"/>
        </w:rPr>
      </w:pPr>
    </w:p>
    <w:p w:rsidR="00F25F97" w:rsidRPr="00AB256D" w:rsidRDefault="00F25F97" w:rsidP="00733402">
      <w:pPr>
        <w:spacing w:after="0" w:line="240" w:lineRule="auto"/>
        <w:ind w:firstLine="709"/>
        <w:jc w:val="both"/>
        <w:rPr>
          <w:rFonts w:ascii="Times New Roman" w:hAnsi="Times New Roman"/>
          <w:noProof/>
          <w:sz w:val="28"/>
          <w:szCs w:val="28"/>
          <w:lang w:val="kk-KZ"/>
        </w:rPr>
      </w:pPr>
      <w:r w:rsidRPr="00AB256D">
        <w:rPr>
          <w:rStyle w:val="jlqj4b"/>
          <w:rFonts w:ascii="Times New Roman" w:hAnsi="Times New Roman"/>
          <w:sz w:val="28"/>
          <w:szCs w:val="28"/>
          <w:lang w:val="kk-KZ"/>
        </w:rPr>
        <w:t>Қазіргі уақытта катализ саласында ABO</w:t>
      </w:r>
      <w:r w:rsidRPr="00AB256D">
        <w:rPr>
          <w:rStyle w:val="jlqj4b"/>
          <w:rFonts w:ascii="Times New Roman" w:hAnsi="Times New Roman"/>
          <w:sz w:val="28"/>
          <w:szCs w:val="28"/>
          <w:vertAlign w:val="subscript"/>
          <w:lang w:val="kk-KZ"/>
        </w:rPr>
        <w:t>3</w:t>
      </w:r>
      <w:r w:rsidRPr="00AB256D">
        <w:rPr>
          <w:rStyle w:val="jlqj4b"/>
          <w:rFonts w:ascii="Times New Roman" w:hAnsi="Times New Roman"/>
          <w:sz w:val="28"/>
          <w:szCs w:val="28"/>
          <w:lang w:val="kk-KZ"/>
        </w:rPr>
        <w:t xml:space="preserve"> құрылымындағы катиондарды гетеровалентті алмастыру ерекше қызығушылық тудырып отыр</w:t>
      </w:r>
      <w:r w:rsidR="00C44EC4">
        <w:rPr>
          <w:rStyle w:val="jlqj4b"/>
          <w:rFonts w:ascii="Times New Roman" w:hAnsi="Times New Roman"/>
          <w:sz w:val="28"/>
          <w:szCs w:val="28"/>
          <w:lang w:val="kk-KZ"/>
        </w:rPr>
        <w:t xml:space="preserve"> [117</w:t>
      </w:r>
      <w:r w:rsidR="00022DA5" w:rsidRPr="00AB256D">
        <w:rPr>
          <w:rStyle w:val="jlqj4b"/>
          <w:rFonts w:ascii="Times New Roman" w:hAnsi="Times New Roman"/>
          <w:sz w:val="28"/>
          <w:szCs w:val="28"/>
          <w:lang w:val="kk-KZ"/>
        </w:rPr>
        <w:t>,</w:t>
      </w:r>
      <w:r w:rsidR="00CC5A52">
        <w:rPr>
          <w:rStyle w:val="jlqj4b"/>
          <w:rFonts w:ascii="Times New Roman" w:hAnsi="Times New Roman"/>
          <w:sz w:val="28"/>
          <w:szCs w:val="28"/>
          <w:lang w:val="kk-KZ"/>
        </w:rPr>
        <w:t xml:space="preserve"> </w:t>
      </w:r>
      <w:r w:rsidR="00C44EC4">
        <w:rPr>
          <w:rStyle w:val="jlqj4b"/>
          <w:rFonts w:ascii="Times New Roman" w:hAnsi="Times New Roman"/>
          <w:sz w:val="28"/>
          <w:szCs w:val="28"/>
          <w:lang w:val="kk-KZ"/>
        </w:rPr>
        <w:t>118</w:t>
      </w:r>
      <w:r w:rsidRPr="00AB256D">
        <w:rPr>
          <w:rStyle w:val="jlqj4b"/>
          <w:rFonts w:ascii="Times New Roman" w:hAnsi="Times New Roman"/>
          <w:sz w:val="28"/>
          <w:szCs w:val="28"/>
          <w:lang w:val="kk-KZ"/>
        </w:rPr>
        <w:t xml:space="preserve">]. </w:t>
      </w:r>
      <w:r w:rsidRPr="00AB256D">
        <w:rPr>
          <w:rFonts w:ascii="Times New Roman" w:hAnsi="Times New Roman"/>
          <w:noProof/>
          <w:sz w:val="28"/>
          <w:szCs w:val="28"/>
          <w:lang w:val="kk-KZ"/>
        </w:rPr>
        <w:t xml:space="preserve">Мұндай жағдайда перовскиттің формуласын </w:t>
      </w:r>
      <w:r w:rsidRPr="00AB256D">
        <w:rPr>
          <w:rFonts w:ascii="Times New Roman" w:hAnsi="Times New Roman"/>
          <w:noProof/>
          <w:position w:val="2"/>
          <w:sz w:val="28"/>
          <w:szCs w:val="28"/>
          <w:lang w:val="kk-KZ"/>
        </w:rPr>
        <w:t>А</w:t>
      </w:r>
      <w:r w:rsidRPr="00AB256D">
        <w:rPr>
          <w:rFonts w:ascii="Times New Roman" w:hAnsi="Times New Roman"/>
          <w:noProof/>
          <w:sz w:val="28"/>
          <w:szCs w:val="28"/>
          <w:vertAlign w:val="subscript"/>
          <w:lang w:val="kk-KZ"/>
        </w:rPr>
        <w:t>х</w:t>
      </w:r>
      <w:r w:rsidRPr="00AB256D">
        <w:rPr>
          <w:rFonts w:ascii="Times New Roman" w:hAnsi="Times New Roman"/>
          <w:noProof/>
          <w:position w:val="2"/>
          <w:sz w:val="28"/>
          <w:szCs w:val="28"/>
          <w:lang w:val="kk-KZ"/>
        </w:rPr>
        <w:t>А</w:t>
      </w:r>
      <w:r w:rsidRPr="00AB256D">
        <w:rPr>
          <w:rFonts w:ascii="Times New Roman" w:hAnsi="Times New Roman"/>
          <w:noProof/>
          <w:position w:val="2"/>
          <w:sz w:val="28"/>
          <w:szCs w:val="28"/>
          <w:vertAlign w:val="superscript"/>
          <w:lang w:val="kk-KZ"/>
        </w:rPr>
        <w:t>/</w:t>
      </w:r>
      <w:r w:rsidRPr="00AB256D">
        <w:rPr>
          <w:rFonts w:ascii="Times New Roman" w:hAnsi="Times New Roman"/>
          <w:noProof/>
          <w:sz w:val="28"/>
          <w:szCs w:val="28"/>
          <w:vertAlign w:val="subscript"/>
          <w:lang w:val="kk-KZ"/>
        </w:rPr>
        <w:t>1</w:t>
      </w:r>
      <w:r w:rsidRPr="00AB256D">
        <w:rPr>
          <w:rFonts w:ascii="Times New Roman" w:hAnsi="Times New Roman"/>
          <w:noProof/>
          <w:position w:val="2"/>
          <w:sz w:val="28"/>
          <w:szCs w:val="28"/>
          <w:vertAlign w:val="subscript"/>
          <w:lang w:val="kk-KZ"/>
        </w:rPr>
        <w:t>–</w:t>
      </w:r>
      <w:r w:rsidRPr="00AB256D">
        <w:rPr>
          <w:rFonts w:ascii="Times New Roman" w:hAnsi="Times New Roman"/>
          <w:noProof/>
          <w:sz w:val="28"/>
          <w:szCs w:val="28"/>
          <w:vertAlign w:val="subscript"/>
          <w:lang w:val="kk-KZ"/>
        </w:rPr>
        <w:t>х</w:t>
      </w:r>
      <w:r w:rsidRPr="00AB256D">
        <w:rPr>
          <w:rFonts w:ascii="Times New Roman" w:hAnsi="Times New Roman"/>
          <w:noProof/>
          <w:sz w:val="28"/>
          <w:szCs w:val="28"/>
          <w:lang w:val="kk-KZ"/>
        </w:rPr>
        <w:t>В</w:t>
      </w:r>
      <w:r w:rsidRPr="00AB256D">
        <w:rPr>
          <w:rFonts w:ascii="Times New Roman" w:hAnsi="Times New Roman"/>
          <w:noProof/>
          <w:sz w:val="28"/>
          <w:szCs w:val="28"/>
          <w:vertAlign w:val="subscript"/>
          <w:lang w:val="kk-KZ"/>
        </w:rPr>
        <w:t>у</w:t>
      </w:r>
      <w:r w:rsidRPr="00AB256D">
        <w:rPr>
          <w:rFonts w:ascii="Times New Roman" w:hAnsi="Times New Roman"/>
          <w:noProof/>
          <w:position w:val="2"/>
          <w:sz w:val="28"/>
          <w:szCs w:val="28"/>
          <w:lang w:val="kk-KZ"/>
        </w:rPr>
        <w:t>В</w:t>
      </w:r>
      <w:r w:rsidRPr="00AB256D">
        <w:rPr>
          <w:rFonts w:ascii="Times New Roman" w:hAnsi="Times New Roman"/>
          <w:noProof/>
          <w:position w:val="2"/>
          <w:sz w:val="28"/>
          <w:szCs w:val="28"/>
          <w:vertAlign w:val="superscript"/>
          <w:lang w:val="kk-KZ"/>
        </w:rPr>
        <w:t>/</w:t>
      </w:r>
      <w:r w:rsidRPr="00AB256D">
        <w:rPr>
          <w:rFonts w:ascii="Times New Roman" w:hAnsi="Times New Roman"/>
          <w:noProof/>
          <w:sz w:val="28"/>
          <w:szCs w:val="28"/>
          <w:vertAlign w:val="subscript"/>
          <w:lang w:val="kk-KZ"/>
        </w:rPr>
        <w:t>1-у</w:t>
      </w:r>
      <w:r w:rsidRPr="00AB256D">
        <w:rPr>
          <w:rFonts w:ascii="Times New Roman" w:hAnsi="Times New Roman"/>
          <w:noProof/>
          <w:position w:val="2"/>
          <w:sz w:val="28"/>
          <w:szCs w:val="28"/>
          <w:lang w:val="kk-KZ"/>
        </w:rPr>
        <w:t>О</w:t>
      </w:r>
      <w:r w:rsidRPr="00AB256D">
        <w:rPr>
          <w:rFonts w:ascii="Times New Roman" w:hAnsi="Times New Roman"/>
          <w:noProof/>
          <w:sz w:val="28"/>
          <w:szCs w:val="28"/>
          <w:vertAlign w:val="subscript"/>
          <w:lang w:val="kk-KZ"/>
        </w:rPr>
        <w:t>3</w:t>
      </w:r>
      <w:r w:rsidRPr="00AB256D">
        <w:rPr>
          <w:rFonts w:ascii="Times New Roman" w:hAnsi="Times New Roman"/>
          <w:noProof/>
          <w:position w:val="2"/>
          <w:sz w:val="28"/>
          <w:szCs w:val="28"/>
          <w:lang w:val="kk-KZ"/>
        </w:rPr>
        <w:t>–</w:t>
      </w:r>
      <w:r w:rsidRPr="00AB256D">
        <w:rPr>
          <w:rFonts w:ascii="Times New Roman" w:hAnsi="Times New Roman"/>
          <w:noProof/>
          <w:sz w:val="28"/>
          <w:szCs w:val="28"/>
          <w:lang w:val="kk-KZ"/>
        </w:rPr>
        <w:t xml:space="preserve">δ түрінде жазуға болады. </w:t>
      </w:r>
      <w:r w:rsidR="00C31F48" w:rsidRPr="00AB256D">
        <w:rPr>
          <w:rStyle w:val="jlqj4b"/>
          <w:rFonts w:ascii="Times New Roman" w:hAnsi="Times New Roman"/>
          <w:sz w:val="28"/>
          <w:szCs w:val="28"/>
          <w:lang w:val="kk-KZ"/>
        </w:rPr>
        <w:t xml:space="preserve">А және В позициясындағы </w:t>
      </w:r>
      <w:r w:rsidRPr="00AB256D">
        <w:rPr>
          <w:rStyle w:val="jlqj4b"/>
          <w:rFonts w:ascii="Times New Roman" w:hAnsi="Times New Roman"/>
          <w:sz w:val="28"/>
          <w:szCs w:val="28"/>
          <w:lang w:val="kk-KZ"/>
        </w:rPr>
        <w:t>иондық радиусы мен валенттілікттері әртүрлі катиондарды ішінара алмастыру нәтижесінде перовскит құрылымы бұрмаланып, ақаулар пайда болады. М</w:t>
      </w:r>
      <w:r w:rsidRPr="00AB256D">
        <w:rPr>
          <w:rFonts w:ascii="Times New Roman" w:hAnsi="Times New Roman"/>
          <w:noProof/>
          <w:sz w:val="28"/>
          <w:szCs w:val="28"/>
          <w:lang w:val="kk-KZ"/>
        </w:rPr>
        <w:t>ұндай ақаулары бар перовскиттер</w:t>
      </w:r>
      <w:r w:rsidR="00C31F48" w:rsidRPr="00AB256D">
        <w:rPr>
          <w:rFonts w:ascii="Times New Roman" w:hAnsi="Times New Roman"/>
          <w:noProof/>
          <w:sz w:val="28"/>
          <w:szCs w:val="28"/>
          <w:lang w:val="kk-KZ"/>
        </w:rPr>
        <w:t xml:space="preserve">де оттегінің қозғалғыштығы мен </w:t>
      </w:r>
      <w:r w:rsidRPr="00AB256D">
        <w:rPr>
          <w:rStyle w:val="jlqj4b"/>
          <w:rFonts w:ascii="Times New Roman" w:hAnsi="Times New Roman"/>
          <w:sz w:val="28"/>
          <w:szCs w:val="28"/>
          <w:lang w:val="kk-KZ"/>
        </w:rPr>
        <w:t xml:space="preserve">иондық өткізгіштігі </w:t>
      </w:r>
      <w:r w:rsidRPr="00AB256D">
        <w:rPr>
          <w:rFonts w:ascii="Times New Roman" w:hAnsi="Times New Roman"/>
          <w:noProof/>
          <w:sz w:val="28"/>
          <w:szCs w:val="28"/>
          <w:lang w:val="kk-KZ"/>
        </w:rPr>
        <w:t xml:space="preserve">жоғары </w:t>
      </w:r>
      <w:r w:rsidRPr="00AB256D">
        <w:rPr>
          <w:rStyle w:val="jlqj4b"/>
          <w:rFonts w:ascii="Times New Roman" w:hAnsi="Times New Roman"/>
          <w:sz w:val="28"/>
          <w:szCs w:val="28"/>
          <w:lang w:val="kk-KZ"/>
        </w:rPr>
        <w:t>және</w:t>
      </w:r>
      <w:r w:rsidRPr="00AB256D">
        <w:rPr>
          <w:rFonts w:ascii="Times New Roman" w:hAnsi="Times New Roman"/>
          <w:noProof/>
          <w:sz w:val="28"/>
          <w:szCs w:val="28"/>
          <w:lang w:val="kk-KZ"/>
        </w:rPr>
        <w:t xml:space="preserve"> беткі қабатына белсенді оттегіні бөлуге қабілетті болады (</w:t>
      </w:r>
      <w:r w:rsidRPr="00AB256D">
        <w:rPr>
          <w:rFonts w:ascii="Times New Roman" w:hAnsi="Times New Roman"/>
          <w:sz w:val="28"/>
          <w:szCs w:val="28"/>
          <w:lang w:val="kk-KZ"/>
        </w:rPr>
        <w:t>10-сурет</w:t>
      </w:r>
      <w:r w:rsidR="00022DA5" w:rsidRPr="00AB256D">
        <w:rPr>
          <w:rFonts w:ascii="Times New Roman" w:hAnsi="Times New Roman"/>
          <w:noProof/>
          <w:sz w:val="28"/>
          <w:szCs w:val="28"/>
          <w:lang w:val="kk-KZ"/>
        </w:rPr>
        <w:t>)</w:t>
      </w:r>
      <w:r w:rsidR="00C91236" w:rsidRPr="00AB256D">
        <w:rPr>
          <w:rFonts w:ascii="Times New Roman" w:hAnsi="Times New Roman"/>
          <w:noProof/>
          <w:sz w:val="28"/>
          <w:szCs w:val="28"/>
          <w:lang w:val="kk-KZ"/>
        </w:rPr>
        <w:t xml:space="preserve"> </w:t>
      </w:r>
      <w:r w:rsidR="00C44EC4">
        <w:rPr>
          <w:rFonts w:ascii="Times New Roman" w:hAnsi="Times New Roman"/>
          <w:noProof/>
          <w:sz w:val="28"/>
          <w:szCs w:val="28"/>
          <w:lang w:val="kk-KZ"/>
        </w:rPr>
        <w:t>[119</w:t>
      </w:r>
      <w:r w:rsidRPr="00AB256D">
        <w:rPr>
          <w:rFonts w:ascii="Times New Roman" w:hAnsi="Times New Roman"/>
          <w:noProof/>
          <w:sz w:val="28"/>
          <w:szCs w:val="28"/>
          <w:lang w:val="kk-KZ"/>
        </w:rPr>
        <w:t>]. Қозғалғыштығы жоғары оттегі биоотындардың булы айналым реакциясында</w:t>
      </w:r>
      <w:r w:rsidR="00967E03" w:rsidRPr="00AB256D">
        <w:rPr>
          <w:rFonts w:ascii="Times New Roman" w:hAnsi="Times New Roman"/>
          <w:noProof/>
          <w:sz w:val="28"/>
          <w:szCs w:val="28"/>
          <w:lang w:val="kk-KZ"/>
        </w:rPr>
        <w:t xml:space="preserve"> түзілетін</w:t>
      </w:r>
      <w:r w:rsidRPr="00AB256D">
        <w:rPr>
          <w:rFonts w:ascii="Times New Roman" w:hAnsi="Times New Roman"/>
          <w:noProof/>
          <w:sz w:val="28"/>
          <w:szCs w:val="28"/>
          <w:lang w:val="kk-KZ"/>
        </w:rPr>
        <w:t xml:space="preserve"> кокс шөгінділерін жандырып, катализаторлардың тұрақтылығын едәуір арттырады. Сондай-ақ, перовскит құрылымды оксидтердің </w:t>
      </w:r>
      <w:r w:rsidR="00C91236" w:rsidRPr="00AB256D">
        <w:rPr>
          <w:rFonts w:ascii="Times New Roman" w:hAnsi="Times New Roman"/>
          <w:noProof/>
          <w:sz w:val="28"/>
          <w:szCs w:val="28"/>
          <w:lang w:val="kk-KZ"/>
        </w:rPr>
        <w:t xml:space="preserve">құрамында көп мөлшерде </w:t>
      </w:r>
      <w:r w:rsidR="00C91236" w:rsidRPr="00AB256D">
        <w:rPr>
          <w:rStyle w:val="jlqj4b"/>
          <w:rFonts w:ascii="Times New Roman" w:hAnsi="Times New Roman"/>
          <w:sz w:val="28"/>
          <w:szCs w:val="28"/>
          <w:lang w:val="kk-KZ"/>
        </w:rPr>
        <w:t xml:space="preserve">бос </w:t>
      </w:r>
      <w:r w:rsidRPr="00AB256D">
        <w:rPr>
          <w:rStyle w:val="jlqj4b"/>
          <w:rFonts w:ascii="Times New Roman" w:hAnsi="Times New Roman"/>
          <w:sz w:val="28"/>
          <w:szCs w:val="28"/>
          <w:lang w:val="kk-KZ"/>
        </w:rPr>
        <w:t xml:space="preserve">оттегі </w:t>
      </w:r>
      <w:r w:rsidR="00C91236" w:rsidRPr="00AB256D">
        <w:rPr>
          <w:rStyle w:val="jlqj4b"/>
          <w:rFonts w:ascii="Times New Roman" w:hAnsi="Times New Roman"/>
          <w:sz w:val="28"/>
          <w:szCs w:val="28"/>
          <w:lang w:val="kk-KZ"/>
        </w:rPr>
        <w:t>орындарының болу</w:t>
      </w:r>
      <w:r w:rsidRPr="00AB256D">
        <w:rPr>
          <w:rStyle w:val="jlqj4b"/>
          <w:rFonts w:ascii="Times New Roman" w:hAnsi="Times New Roman"/>
          <w:sz w:val="28"/>
          <w:szCs w:val="28"/>
          <w:lang w:val="kk-KZ"/>
        </w:rPr>
        <w:t xml:space="preserve"> қабі</w:t>
      </w:r>
      <w:r w:rsidR="00032D4C" w:rsidRPr="00AB256D">
        <w:rPr>
          <w:rStyle w:val="jlqj4b"/>
          <w:rFonts w:ascii="Times New Roman" w:hAnsi="Times New Roman"/>
          <w:sz w:val="28"/>
          <w:szCs w:val="28"/>
          <w:lang w:val="kk-KZ"/>
        </w:rPr>
        <w:t>леті оларды</w:t>
      </w:r>
      <w:r w:rsidRPr="00AB256D">
        <w:rPr>
          <w:rStyle w:val="jlqj4b"/>
          <w:rFonts w:ascii="Times New Roman" w:hAnsi="Times New Roman"/>
          <w:sz w:val="28"/>
          <w:szCs w:val="28"/>
          <w:lang w:val="kk-KZ"/>
        </w:rPr>
        <w:t xml:space="preserve"> ҚООЭ</w:t>
      </w:r>
      <w:r w:rsidR="00032D4C" w:rsidRPr="00AB256D">
        <w:rPr>
          <w:rStyle w:val="jlqj4b"/>
          <w:rFonts w:ascii="Times New Roman" w:hAnsi="Times New Roman"/>
          <w:sz w:val="28"/>
          <w:szCs w:val="28"/>
          <w:lang w:val="kk-KZ"/>
        </w:rPr>
        <w:t xml:space="preserve"> қондырғыларын</w:t>
      </w:r>
      <w:r w:rsidRPr="00AB256D">
        <w:rPr>
          <w:rStyle w:val="jlqj4b"/>
          <w:rFonts w:ascii="Times New Roman" w:hAnsi="Times New Roman"/>
          <w:sz w:val="28"/>
          <w:szCs w:val="28"/>
          <w:lang w:val="kk-KZ"/>
        </w:rPr>
        <w:t xml:space="preserve">а электрод ретінде </w:t>
      </w:r>
      <w:r w:rsidR="00C91236" w:rsidRPr="00AB256D">
        <w:rPr>
          <w:rStyle w:val="jlqj4b"/>
          <w:rFonts w:ascii="Times New Roman" w:hAnsi="Times New Roman"/>
          <w:sz w:val="28"/>
          <w:szCs w:val="28"/>
          <w:lang w:val="kk-KZ"/>
        </w:rPr>
        <w:t xml:space="preserve">қолдануға мүмкіндік береді </w:t>
      </w:r>
      <w:r w:rsidR="001E26D3">
        <w:rPr>
          <w:rStyle w:val="jlqj4b"/>
          <w:rFonts w:ascii="Times New Roman" w:hAnsi="Times New Roman"/>
          <w:sz w:val="28"/>
          <w:szCs w:val="28"/>
          <w:lang w:val="kk-KZ"/>
        </w:rPr>
        <w:t>[119</w:t>
      </w:r>
      <w:r w:rsidR="00195D7F" w:rsidRPr="00AB256D">
        <w:rPr>
          <w:rStyle w:val="jlqj4b"/>
          <w:rFonts w:ascii="Times New Roman" w:hAnsi="Times New Roman"/>
          <w:sz w:val="28"/>
          <w:szCs w:val="28"/>
          <w:lang w:val="kk-KZ"/>
        </w:rPr>
        <w:t xml:space="preserve">, </w:t>
      </w:r>
      <w:r w:rsidR="00CC5A52">
        <w:rPr>
          <w:rStyle w:val="jlqj4b"/>
          <w:rFonts w:ascii="Times New Roman" w:hAnsi="Times New Roman"/>
          <w:sz w:val="28"/>
          <w:szCs w:val="28"/>
          <w:lang w:val="kk-KZ"/>
        </w:rPr>
        <w:t xml:space="preserve">р. </w:t>
      </w:r>
      <w:r w:rsidR="00195D7F" w:rsidRPr="00AB256D">
        <w:rPr>
          <w:rStyle w:val="jlqj4b"/>
          <w:rFonts w:ascii="Times New Roman" w:hAnsi="Times New Roman"/>
          <w:sz w:val="28"/>
          <w:szCs w:val="28"/>
          <w:lang w:val="kk-KZ"/>
        </w:rPr>
        <w:t>592].</w:t>
      </w:r>
      <w:r w:rsidRPr="00AB256D">
        <w:rPr>
          <w:rStyle w:val="jlqj4b"/>
          <w:rFonts w:ascii="Times New Roman" w:hAnsi="Times New Roman"/>
          <w:sz w:val="28"/>
          <w:szCs w:val="28"/>
          <w:lang w:val="kk-KZ"/>
        </w:rPr>
        <w:t xml:space="preserve"> </w:t>
      </w:r>
    </w:p>
    <w:p w:rsidR="00D424F7" w:rsidRPr="00AB256D" w:rsidRDefault="00D424F7" w:rsidP="00733402">
      <w:pPr>
        <w:spacing w:after="0" w:line="240" w:lineRule="auto"/>
        <w:jc w:val="center"/>
        <w:rPr>
          <w:rStyle w:val="jlqj4b"/>
          <w:rFonts w:ascii="Times New Roman" w:hAnsi="Times New Roman"/>
          <w:sz w:val="28"/>
          <w:szCs w:val="28"/>
          <w:lang w:val="kk-KZ"/>
        </w:rPr>
      </w:pPr>
      <w:r w:rsidRPr="00AB256D">
        <w:rPr>
          <w:rStyle w:val="jlqj4b"/>
          <w:rFonts w:ascii="Times New Roman" w:hAnsi="Times New Roman"/>
          <w:noProof/>
          <w:sz w:val="28"/>
          <w:szCs w:val="28"/>
          <w:lang w:eastAsia="ru-RU"/>
        </w:rPr>
        <w:drawing>
          <wp:inline distT="0" distB="0" distL="0" distR="0" wp14:anchorId="51928778" wp14:editId="7D63EF91">
            <wp:extent cx="4679956" cy="2076450"/>
            <wp:effectExtent l="0" t="0" r="6350" b="0"/>
            <wp:docPr id="8" name="Рисунок 8" descr="C:\Users\START\Desktop\Диссер 03.23\Флюоирт, перовскит Досб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RT\Desktop\Диссер 03.23\Флюоирт, перовскит Досбол\2.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04475" cy="2087329"/>
                    </a:xfrm>
                    <a:prstGeom prst="rect">
                      <a:avLst/>
                    </a:prstGeom>
                    <a:noFill/>
                    <a:ln>
                      <a:noFill/>
                    </a:ln>
                  </pic:spPr>
                </pic:pic>
              </a:graphicData>
            </a:graphic>
          </wp:inline>
        </w:drawing>
      </w:r>
    </w:p>
    <w:p w:rsidR="00D424F7" w:rsidRPr="00DC10C1" w:rsidRDefault="00D424F7" w:rsidP="00733402">
      <w:pPr>
        <w:spacing w:after="0" w:line="240" w:lineRule="auto"/>
        <w:ind w:firstLine="708"/>
        <w:jc w:val="center"/>
        <w:rPr>
          <w:rStyle w:val="jlqj4b"/>
          <w:rFonts w:ascii="Times New Roman" w:hAnsi="Times New Roman"/>
          <w:sz w:val="24"/>
          <w:szCs w:val="24"/>
          <w:lang w:val="kk-KZ"/>
        </w:rPr>
      </w:pPr>
      <w:r w:rsidRPr="00DC10C1">
        <w:rPr>
          <w:rStyle w:val="jlqj4b"/>
          <w:rFonts w:ascii="Times New Roman" w:hAnsi="Times New Roman"/>
          <w:sz w:val="24"/>
          <w:szCs w:val="24"/>
          <w:lang w:val="kk-KZ"/>
        </w:rPr>
        <w:t>а</w:t>
      </w:r>
      <w:r w:rsidR="008143D7" w:rsidRPr="00DC10C1">
        <w:rPr>
          <w:rStyle w:val="jlqj4b"/>
          <w:rFonts w:ascii="Times New Roman" w:hAnsi="Times New Roman"/>
          <w:sz w:val="24"/>
          <w:szCs w:val="24"/>
          <w:lang w:val="kk-KZ"/>
        </w:rPr>
        <w:t xml:space="preserve">    </w:t>
      </w:r>
      <w:r w:rsidR="00C91236" w:rsidRPr="00DC10C1">
        <w:rPr>
          <w:rStyle w:val="jlqj4b"/>
          <w:rFonts w:ascii="Times New Roman" w:hAnsi="Times New Roman"/>
          <w:sz w:val="24"/>
          <w:szCs w:val="24"/>
          <w:lang w:val="kk-KZ"/>
        </w:rPr>
        <w:t xml:space="preserve">                     </w:t>
      </w:r>
      <w:r w:rsidR="00DC10C1">
        <w:rPr>
          <w:rStyle w:val="jlqj4b"/>
          <w:rFonts w:ascii="Times New Roman" w:hAnsi="Times New Roman"/>
          <w:sz w:val="24"/>
          <w:szCs w:val="24"/>
          <w:lang w:val="kk-KZ"/>
        </w:rPr>
        <w:t xml:space="preserve">     </w:t>
      </w:r>
      <w:r w:rsidR="00C91236" w:rsidRPr="00DC10C1">
        <w:rPr>
          <w:rStyle w:val="jlqj4b"/>
          <w:rFonts w:ascii="Times New Roman" w:hAnsi="Times New Roman"/>
          <w:sz w:val="24"/>
          <w:szCs w:val="24"/>
          <w:lang w:val="kk-KZ"/>
        </w:rPr>
        <w:t xml:space="preserve">                  </w:t>
      </w:r>
      <w:r w:rsidR="008143D7" w:rsidRPr="00DC10C1">
        <w:rPr>
          <w:rStyle w:val="jlqj4b"/>
          <w:rFonts w:ascii="Times New Roman" w:hAnsi="Times New Roman"/>
          <w:sz w:val="24"/>
          <w:szCs w:val="24"/>
          <w:lang w:val="kk-KZ"/>
        </w:rPr>
        <w:t xml:space="preserve">                            </w:t>
      </w:r>
      <w:r w:rsidR="00DC10C1">
        <w:rPr>
          <w:rStyle w:val="jlqj4b"/>
          <w:rFonts w:ascii="Times New Roman" w:hAnsi="Times New Roman"/>
          <w:sz w:val="24"/>
          <w:szCs w:val="24"/>
          <w:lang w:val="kk-KZ"/>
        </w:rPr>
        <w:t>ә</w:t>
      </w:r>
    </w:p>
    <w:p w:rsidR="00D424F7" w:rsidRPr="00DC10C1" w:rsidRDefault="00D424F7" w:rsidP="00733402">
      <w:pPr>
        <w:spacing w:after="0" w:line="240" w:lineRule="auto"/>
        <w:ind w:firstLine="708"/>
        <w:jc w:val="both"/>
        <w:rPr>
          <w:rStyle w:val="jlqj4b"/>
          <w:rFonts w:ascii="Times New Roman" w:hAnsi="Times New Roman"/>
          <w:sz w:val="16"/>
          <w:szCs w:val="16"/>
          <w:lang w:val="kk-KZ"/>
        </w:rPr>
      </w:pPr>
    </w:p>
    <w:p w:rsidR="00C91236" w:rsidRPr="00DC10C1" w:rsidRDefault="00C91236" w:rsidP="00733402">
      <w:pPr>
        <w:spacing w:after="0" w:line="240" w:lineRule="auto"/>
        <w:ind w:firstLine="708"/>
        <w:jc w:val="both"/>
        <w:rPr>
          <w:rStyle w:val="jlqj4b"/>
          <w:rFonts w:ascii="Times New Roman" w:hAnsi="Times New Roman"/>
          <w:sz w:val="24"/>
          <w:szCs w:val="24"/>
          <w:lang w:val="kk-KZ"/>
        </w:rPr>
      </w:pPr>
      <w:r w:rsidRPr="00DC10C1">
        <w:rPr>
          <w:rStyle w:val="jlqj4b"/>
          <w:rFonts w:ascii="Times New Roman" w:hAnsi="Times New Roman"/>
          <w:sz w:val="24"/>
          <w:szCs w:val="24"/>
          <w:lang w:val="kk-KZ"/>
        </w:rPr>
        <w:t xml:space="preserve">а </w:t>
      </w:r>
      <w:r w:rsidR="00DC10C1" w:rsidRPr="00DC10C1">
        <w:rPr>
          <w:rStyle w:val="jlqj4b"/>
          <w:rFonts w:ascii="Times New Roman" w:hAnsi="Times New Roman"/>
          <w:sz w:val="24"/>
          <w:szCs w:val="24"/>
          <w:lang w:val="kk-KZ"/>
        </w:rPr>
        <w:t xml:space="preserve">– </w:t>
      </w:r>
      <w:r w:rsidRPr="00DC10C1">
        <w:rPr>
          <w:rStyle w:val="jlqj4b"/>
          <w:rFonts w:ascii="Times New Roman" w:hAnsi="Times New Roman"/>
          <w:sz w:val="24"/>
          <w:szCs w:val="24"/>
          <w:lang w:val="kk-KZ"/>
        </w:rPr>
        <w:t>ABO</w:t>
      </w:r>
      <w:r w:rsidRPr="00DC10C1">
        <w:rPr>
          <w:rStyle w:val="jlqj4b"/>
          <w:rFonts w:ascii="Times New Roman" w:hAnsi="Times New Roman"/>
          <w:sz w:val="24"/>
          <w:szCs w:val="24"/>
          <w:vertAlign w:val="subscript"/>
          <w:lang w:val="kk-KZ"/>
        </w:rPr>
        <w:t>3</w:t>
      </w:r>
      <w:r w:rsidRPr="00DC10C1">
        <w:rPr>
          <w:rStyle w:val="jlqj4b"/>
          <w:rFonts w:ascii="Times New Roman" w:hAnsi="Times New Roman"/>
          <w:sz w:val="24"/>
          <w:szCs w:val="24"/>
          <w:lang w:val="kk-KZ"/>
        </w:rPr>
        <w:t xml:space="preserve"> кубтық құрылымда бос оттегінің орналасуы</w:t>
      </w:r>
      <w:r w:rsidR="00DC10C1" w:rsidRPr="00DC10C1">
        <w:rPr>
          <w:rStyle w:val="jlqj4b"/>
          <w:rFonts w:ascii="Times New Roman" w:hAnsi="Times New Roman"/>
          <w:sz w:val="24"/>
          <w:szCs w:val="24"/>
          <w:lang w:val="kk-KZ"/>
        </w:rPr>
        <w:t>;</w:t>
      </w:r>
      <w:r w:rsidRPr="00DC10C1">
        <w:rPr>
          <w:rStyle w:val="jlqj4b"/>
          <w:rFonts w:ascii="Times New Roman" w:hAnsi="Times New Roman"/>
          <w:sz w:val="24"/>
          <w:szCs w:val="24"/>
          <w:lang w:val="kk-KZ"/>
        </w:rPr>
        <w:t xml:space="preserve"> </w:t>
      </w:r>
      <w:r w:rsidR="00DC10C1" w:rsidRPr="00DC10C1">
        <w:rPr>
          <w:rStyle w:val="jlqj4b"/>
          <w:rFonts w:ascii="Times New Roman" w:hAnsi="Times New Roman"/>
          <w:sz w:val="24"/>
          <w:szCs w:val="24"/>
          <w:lang w:val="kk-KZ"/>
        </w:rPr>
        <w:t>ә</w:t>
      </w:r>
      <w:r w:rsidRPr="00DC10C1">
        <w:rPr>
          <w:rStyle w:val="jlqj4b"/>
          <w:rFonts w:ascii="Times New Roman" w:hAnsi="Times New Roman"/>
          <w:sz w:val="24"/>
          <w:szCs w:val="24"/>
          <w:lang w:val="kk-KZ"/>
        </w:rPr>
        <w:t xml:space="preserve"> </w:t>
      </w:r>
      <w:r w:rsidR="00DC10C1" w:rsidRPr="00DC10C1">
        <w:rPr>
          <w:rStyle w:val="jlqj4b"/>
          <w:rFonts w:ascii="Times New Roman" w:hAnsi="Times New Roman"/>
          <w:sz w:val="24"/>
          <w:szCs w:val="24"/>
          <w:lang w:val="kk-KZ"/>
        </w:rPr>
        <w:t xml:space="preserve">– </w:t>
      </w:r>
      <w:r w:rsidRPr="00DC10C1">
        <w:rPr>
          <w:rStyle w:val="jlqj4b"/>
          <w:rFonts w:ascii="Times New Roman" w:hAnsi="Times New Roman"/>
          <w:sz w:val="24"/>
          <w:szCs w:val="24"/>
          <w:lang w:val="kk-KZ"/>
        </w:rPr>
        <w:t>BO</w:t>
      </w:r>
      <w:r w:rsidRPr="00DC10C1">
        <w:rPr>
          <w:rStyle w:val="jlqj4b"/>
          <w:rFonts w:ascii="Times New Roman" w:hAnsi="Times New Roman"/>
          <w:sz w:val="24"/>
          <w:szCs w:val="24"/>
          <w:vertAlign w:val="subscript"/>
          <w:lang w:val="kk-KZ"/>
        </w:rPr>
        <w:t>6</w:t>
      </w:r>
      <w:r w:rsidRPr="00DC10C1">
        <w:rPr>
          <w:rStyle w:val="jlqj4b"/>
          <w:rFonts w:ascii="Times New Roman" w:hAnsi="Times New Roman"/>
          <w:sz w:val="24"/>
          <w:szCs w:val="24"/>
          <w:lang w:val="kk-KZ"/>
        </w:rPr>
        <w:t xml:space="preserve"> октаэдрде бос оттегінің қозғалу жолы</w:t>
      </w:r>
    </w:p>
    <w:p w:rsidR="00C91236" w:rsidRPr="00DC10C1" w:rsidRDefault="00C91236" w:rsidP="00733402">
      <w:pPr>
        <w:spacing w:after="0" w:line="240" w:lineRule="auto"/>
        <w:ind w:firstLine="708"/>
        <w:jc w:val="center"/>
        <w:rPr>
          <w:rStyle w:val="jlqj4b"/>
          <w:rFonts w:ascii="Times New Roman" w:hAnsi="Times New Roman"/>
          <w:sz w:val="16"/>
          <w:szCs w:val="16"/>
          <w:lang w:val="kk-KZ"/>
        </w:rPr>
      </w:pPr>
    </w:p>
    <w:p w:rsidR="00CF1904" w:rsidRDefault="00D424F7" w:rsidP="00733402">
      <w:pPr>
        <w:spacing w:after="0" w:line="240" w:lineRule="auto"/>
        <w:jc w:val="center"/>
        <w:rPr>
          <w:rStyle w:val="jlqj4b"/>
          <w:rFonts w:ascii="Times New Roman" w:hAnsi="Times New Roman"/>
          <w:sz w:val="28"/>
          <w:szCs w:val="28"/>
          <w:lang w:val="kk-KZ"/>
        </w:rPr>
      </w:pPr>
      <w:r w:rsidRPr="00AB256D">
        <w:rPr>
          <w:rStyle w:val="jlqj4b"/>
          <w:rFonts w:ascii="Times New Roman" w:hAnsi="Times New Roman"/>
          <w:sz w:val="28"/>
          <w:szCs w:val="28"/>
          <w:lang w:val="kk-KZ"/>
        </w:rPr>
        <w:t xml:space="preserve">Сурет 10 </w:t>
      </w:r>
      <w:r w:rsidRPr="00AB256D">
        <w:rPr>
          <w:rFonts w:ascii="Times New Roman" w:hAnsi="Times New Roman"/>
          <w:sz w:val="28"/>
          <w:szCs w:val="28"/>
          <w:lang w:val="kk-KZ"/>
        </w:rPr>
        <w:t xml:space="preserve">– </w:t>
      </w:r>
      <w:r w:rsidR="00D82DFD" w:rsidRPr="00AB256D">
        <w:rPr>
          <w:rStyle w:val="jlqj4b"/>
          <w:rFonts w:ascii="Times New Roman" w:hAnsi="Times New Roman"/>
          <w:sz w:val="28"/>
          <w:szCs w:val="28"/>
          <w:lang w:val="kk-KZ"/>
        </w:rPr>
        <w:t xml:space="preserve">Аралас </w:t>
      </w:r>
      <w:r w:rsidRPr="00AB256D">
        <w:rPr>
          <w:rStyle w:val="jlqj4b"/>
          <w:rFonts w:ascii="Times New Roman" w:hAnsi="Times New Roman"/>
          <w:sz w:val="28"/>
          <w:szCs w:val="28"/>
          <w:lang w:val="kk-KZ"/>
        </w:rPr>
        <w:t xml:space="preserve">электронды және оттекті-иондық өткізгіш перовскиттердегі оттегінің тасымалдануы </w:t>
      </w:r>
    </w:p>
    <w:p w:rsidR="00DC10C1" w:rsidRDefault="00DC10C1" w:rsidP="00733402">
      <w:pPr>
        <w:spacing w:after="0" w:line="240" w:lineRule="auto"/>
        <w:ind w:firstLine="708"/>
        <w:jc w:val="center"/>
        <w:rPr>
          <w:rFonts w:ascii="Times New Roman" w:hAnsi="Times New Roman"/>
          <w:sz w:val="24"/>
          <w:szCs w:val="24"/>
          <w:lang w:val="kk-KZ"/>
        </w:rPr>
      </w:pPr>
    </w:p>
    <w:p w:rsidR="00D424F7" w:rsidRPr="00AB256D" w:rsidRDefault="00CF1904" w:rsidP="00733402">
      <w:pPr>
        <w:spacing w:after="0" w:line="240" w:lineRule="auto"/>
        <w:ind w:firstLine="709"/>
        <w:jc w:val="both"/>
        <w:rPr>
          <w:rStyle w:val="jlqj4b"/>
          <w:rFonts w:ascii="Times New Roman" w:hAnsi="Times New Roman"/>
          <w:sz w:val="28"/>
          <w:szCs w:val="28"/>
          <w:lang w:val="kk-KZ"/>
        </w:rPr>
      </w:pPr>
      <w:r w:rsidRPr="00A40F1C">
        <w:rPr>
          <w:rFonts w:ascii="Times New Roman" w:hAnsi="Times New Roman"/>
          <w:sz w:val="24"/>
          <w:szCs w:val="24"/>
          <w:lang w:val="kk-KZ"/>
        </w:rPr>
        <w:t>Ескерту –</w:t>
      </w:r>
      <w:r w:rsidRPr="00421BD3">
        <w:rPr>
          <w:rFonts w:ascii="Times New Roman" w:hAnsi="Times New Roman"/>
          <w:bCs/>
          <w:sz w:val="24"/>
          <w:szCs w:val="24"/>
          <w:lang w:val="kk-KZ"/>
        </w:rPr>
        <w:t xml:space="preserve"> Әдебиет негізінде құралған </w:t>
      </w:r>
      <w:r w:rsidR="00D424F7" w:rsidRPr="00AB256D">
        <w:rPr>
          <w:rStyle w:val="jlqj4b"/>
          <w:rFonts w:ascii="Times New Roman" w:hAnsi="Times New Roman"/>
          <w:sz w:val="28"/>
          <w:szCs w:val="28"/>
          <w:lang w:val="kk-KZ"/>
        </w:rPr>
        <w:t>[</w:t>
      </w:r>
      <w:r w:rsidR="00E11ED0">
        <w:rPr>
          <w:rStyle w:val="jlqj4b"/>
          <w:rFonts w:ascii="Times New Roman" w:hAnsi="Times New Roman"/>
          <w:sz w:val="28"/>
          <w:szCs w:val="28"/>
          <w:lang w:val="kk-KZ"/>
        </w:rPr>
        <w:t>119</w:t>
      </w:r>
      <w:r w:rsidR="00CC5A52">
        <w:rPr>
          <w:rStyle w:val="jlqj4b"/>
          <w:rFonts w:ascii="Times New Roman" w:hAnsi="Times New Roman"/>
          <w:sz w:val="28"/>
          <w:szCs w:val="28"/>
          <w:lang w:val="kk-KZ"/>
        </w:rPr>
        <w:t>, р. 589-590</w:t>
      </w:r>
      <w:r w:rsidR="00C92F8D" w:rsidRPr="00AB256D">
        <w:rPr>
          <w:rStyle w:val="jlqj4b"/>
          <w:rFonts w:ascii="Times New Roman" w:hAnsi="Times New Roman"/>
          <w:sz w:val="28"/>
          <w:szCs w:val="28"/>
          <w:lang w:val="kk-KZ"/>
        </w:rPr>
        <w:t>]</w:t>
      </w:r>
    </w:p>
    <w:p w:rsidR="00D424F7" w:rsidRPr="00AB256D" w:rsidRDefault="00D424F7" w:rsidP="00733402">
      <w:pPr>
        <w:spacing w:after="0" w:line="240" w:lineRule="auto"/>
        <w:ind w:firstLine="709"/>
        <w:jc w:val="both"/>
        <w:rPr>
          <w:rStyle w:val="jlqj4b"/>
          <w:rFonts w:ascii="Times New Roman" w:hAnsi="Times New Roman"/>
          <w:sz w:val="28"/>
          <w:szCs w:val="28"/>
          <w:lang w:val="kk-KZ"/>
        </w:rPr>
      </w:pPr>
    </w:p>
    <w:p w:rsidR="00D424F7" w:rsidRPr="00AB256D" w:rsidRDefault="00D424F7" w:rsidP="00733402">
      <w:pPr>
        <w:spacing w:after="0" w:line="240" w:lineRule="auto"/>
        <w:ind w:firstLine="709"/>
        <w:jc w:val="both"/>
        <w:rPr>
          <w:rFonts w:ascii="Times New Roman" w:hAnsi="Times New Roman"/>
          <w:noProof/>
          <w:sz w:val="28"/>
          <w:szCs w:val="28"/>
          <w:lang w:val="kk-KZ"/>
        </w:rPr>
      </w:pPr>
      <w:r w:rsidRPr="00AB256D">
        <w:rPr>
          <w:rFonts w:ascii="Times New Roman" w:hAnsi="Times New Roman"/>
          <w:noProof/>
          <w:sz w:val="28"/>
          <w:szCs w:val="28"/>
          <w:lang w:val="kk-KZ"/>
        </w:rPr>
        <w:t xml:space="preserve">Түзілген перовскиттің құрылымының тұрақтылығын Гольдшмидттің </w:t>
      </w:r>
      <w:r w:rsidRPr="00AB256D">
        <w:rPr>
          <w:rStyle w:val="jlqj4b"/>
          <w:rFonts w:ascii="Times New Roman" w:hAnsi="Times New Roman"/>
          <w:sz w:val="28"/>
          <w:szCs w:val="28"/>
          <w:lang w:val="kk-KZ"/>
        </w:rPr>
        <w:t xml:space="preserve">«толерант факторы» формуласымен есептеуге </w:t>
      </w:r>
      <w:r w:rsidRPr="00AB256D">
        <w:rPr>
          <w:rFonts w:ascii="Times New Roman" w:hAnsi="Times New Roman"/>
          <w:noProof/>
          <w:sz w:val="28"/>
          <w:szCs w:val="28"/>
          <w:lang w:val="kk-KZ"/>
        </w:rPr>
        <w:t xml:space="preserve">болады: </w:t>
      </w:r>
    </w:p>
    <w:p w:rsidR="00D424F7" w:rsidRPr="00AB256D" w:rsidRDefault="00D424F7" w:rsidP="00733402">
      <w:pPr>
        <w:spacing w:after="0" w:line="240" w:lineRule="auto"/>
        <w:ind w:firstLine="708"/>
        <w:jc w:val="both"/>
        <w:rPr>
          <w:rFonts w:ascii="Times New Roman" w:hAnsi="Times New Roman"/>
          <w:noProof/>
          <w:sz w:val="28"/>
          <w:szCs w:val="28"/>
          <w:lang w:val="kk-KZ"/>
        </w:rPr>
      </w:pPr>
    </w:p>
    <w:p w:rsidR="00D424F7" w:rsidRPr="00AB256D" w:rsidRDefault="00D424F7" w:rsidP="00733402">
      <w:pPr>
        <w:spacing w:after="0" w:line="240" w:lineRule="auto"/>
        <w:ind w:firstLine="708"/>
        <w:jc w:val="right"/>
        <w:rPr>
          <w:rStyle w:val="jlqj4b"/>
          <w:rFonts w:ascii="Times New Roman" w:hAnsi="Times New Roman"/>
          <w:sz w:val="28"/>
          <w:szCs w:val="28"/>
          <w:lang w:val="kk-KZ"/>
        </w:rPr>
      </w:pPr>
      <m:oMath>
        <m:r>
          <w:rPr>
            <w:rFonts w:ascii="Cambria Math" w:hAnsi="Cambria Math"/>
            <w:noProof/>
            <w:sz w:val="28"/>
            <w:szCs w:val="28"/>
            <w:lang w:val="kk-KZ"/>
          </w:rPr>
          <m:t>t=</m:t>
        </m:r>
        <m:sSub>
          <m:sSubPr>
            <m:ctrlPr>
              <w:rPr>
                <w:rFonts w:ascii="Cambria Math" w:hAnsi="Cambria Math"/>
                <w:i/>
                <w:noProof/>
                <w:sz w:val="28"/>
                <w:szCs w:val="28"/>
                <w:lang w:val="kk-KZ"/>
              </w:rPr>
            </m:ctrlPr>
          </m:sSubPr>
          <m:e>
            <m:r>
              <w:rPr>
                <w:rFonts w:ascii="Cambria Math" w:hAnsi="Cambria Math"/>
                <w:noProof/>
                <w:sz w:val="28"/>
                <w:szCs w:val="28"/>
                <w:lang w:val="kk-KZ"/>
              </w:rPr>
              <m:t>R</m:t>
            </m:r>
          </m:e>
          <m:sub>
            <m:r>
              <w:rPr>
                <w:rFonts w:ascii="Cambria Math" w:hAnsi="Cambria Math"/>
                <w:noProof/>
                <w:sz w:val="28"/>
                <w:szCs w:val="28"/>
                <w:lang w:val="kk-KZ"/>
              </w:rPr>
              <m:t>A</m:t>
            </m:r>
          </m:sub>
        </m:sSub>
        <m:r>
          <w:rPr>
            <w:rFonts w:ascii="Cambria Math" w:hAnsi="Cambria Math"/>
            <w:noProof/>
            <w:sz w:val="28"/>
            <w:szCs w:val="28"/>
            <w:lang w:val="kk-KZ"/>
          </w:rPr>
          <m:t>+</m:t>
        </m:r>
        <m:sSub>
          <m:sSubPr>
            <m:ctrlPr>
              <w:rPr>
                <w:rFonts w:ascii="Cambria Math" w:hAnsi="Cambria Math"/>
                <w:i/>
                <w:noProof/>
                <w:sz w:val="28"/>
                <w:szCs w:val="28"/>
                <w:lang w:val="kk-KZ"/>
              </w:rPr>
            </m:ctrlPr>
          </m:sSubPr>
          <m:e>
            <m:r>
              <w:rPr>
                <w:rFonts w:ascii="Cambria Math" w:hAnsi="Cambria Math"/>
                <w:noProof/>
                <w:sz w:val="28"/>
                <w:szCs w:val="28"/>
                <w:lang w:val="kk-KZ"/>
              </w:rPr>
              <m:t>R</m:t>
            </m:r>
          </m:e>
          <m:sub>
            <m:r>
              <w:rPr>
                <w:rFonts w:ascii="Cambria Math" w:hAnsi="Cambria Math"/>
                <w:noProof/>
                <w:sz w:val="28"/>
                <w:szCs w:val="28"/>
                <w:lang w:val="kk-KZ"/>
              </w:rPr>
              <m:t>O</m:t>
            </m:r>
          </m:sub>
        </m:sSub>
        <m:r>
          <w:rPr>
            <w:rFonts w:ascii="Cambria Math" w:hAnsi="Cambria Math"/>
            <w:noProof/>
            <w:sz w:val="28"/>
            <w:szCs w:val="28"/>
            <w:lang w:val="kk-KZ"/>
          </w:rPr>
          <m:t>=</m:t>
        </m:r>
        <m:sSup>
          <m:sSupPr>
            <m:ctrlPr>
              <w:rPr>
                <w:rFonts w:ascii="Cambria Math" w:hAnsi="Cambria Math"/>
                <w:i/>
                <w:noProof/>
                <w:sz w:val="28"/>
                <w:szCs w:val="28"/>
                <w:lang w:val="kk-KZ"/>
              </w:rPr>
            </m:ctrlPr>
          </m:sSupPr>
          <m:e>
            <m:r>
              <w:rPr>
                <w:rFonts w:ascii="Cambria Math" w:hAnsi="Cambria Math"/>
                <w:noProof/>
                <w:sz w:val="28"/>
                <w:szCs w:val="28"/>
                <w:lang w:val="kk-KZ"/>
              </w:rPr>
              <m:t>2</m:t>
            </m:r>
          </m:e>
          <m:sup>
            <m:r>
              <w:rPr>
                <w:rFonts w:ascii="Cambria Math" w:hAnsi="Cambria Math"/>
                <w:noProof/>
                <w:sz w:val="28"/>
                <w:szCs w:val="28"/>
                <w:lang w:val="kk-KZ"/>
              </w:rPr>
              <m:t xml:space="preserve">1/2 </m:t>
            </m:r>
          </m:sup>
        </m:sSup>
        <m:r>
          <w:rPr>
            <w:rFonts w:ascii="Cambria Math" w:hAnsi="Cambria Math"/>
            <w:noProof/>
            <w:sz w:val="28"/>
            <w:szCs w:val="28"/>
            <w:lang w:val="kk-KZ"/>
          </w:rPr>
          <m:t>(</m:t>
        </m:r>
        <m:sSub>
          <m:sSubPr>
            <m:ctrlPr>
              <w:rPr>
                <w:rFonts w:ascii="Cambria Math" w:hAnsi="Cambria Math"/>
                <w:i/>
                <w:noProof/>
                <w:sz w:val="28"/>
                <w:szCs w:val="28"/>
                <w:lang w:val="kk-KZ"/>
              </w:rPr>
            </m:ctrlPr>
          </m:sSubPr>
          <m:e>
            <m:r>
              <w:rPr>
                <w:rFonts w:ascii="Cambria Math" w:hAnsi="Cambria Math"/>
                <w:noProof/>
                <w:sz w:val="28"/>
                <w:szCs w:val="28"/>
                <w:lang w:val="kk-KZ"/>
              </w:rPr>
              <m:t>R</m:t>
            </m:r>
          </m:e>
          <m:sub>
            <m:r>
              <w:rPr>
                <w:rFonts w:ascii="Cambria Math" w:hAnsi="Cambria Math"/>
                <w:noProof/>
                <w:sz w:val="28"/>
                <w:szCs w:val="28"/>
                <w:lang w:val="kk-KZ"/>
              </w:rPr>
              <m:t>B</m:t>
            </m:r>
          </m:sub>
        </m:sSub>
        <m:r>
          <w:rPr>
            <w:rFonts w:ascii="Cambria Math" w:hAnsi="Cambria Math"/>
            <w:noProof/>
            <w:sz w:val="28"/>
            <w:szCs w:val="28"/>
            <w:lang w:val="kk-KZ"/>
          </w:rPr>
          <m:t xml:space="preserve">+ </m:t>
        </m:r>
        <m:sSub>
          <m:sSubPr>
            <m:ctrlPr>
              <w:rPr>
                <w:rFonts w:ascii="Cambria Math" w:hAnsi="Cambria Math"/>
                <w:i/>
                <w:noProof/>
                <w:sz w:val="28"/>
                <w:szCs w:val="28"/>
                <w:lang w:val="kk-KZ"/>
              </w:rPr>
            </m:ctrlPr>
          </m:sSubPr>
          <m:e>
            <m:r>
              <w:rPr>
                <w:rFonts w:ascii="Cambria Math" w:hAnsi="Cambria Math"/>
                <w:noProof/>
                <w:sz w:val="28"/>
                <w:szCs w:val="28"/>
                <w:lang w:val="kk-KZ"/>
              </w:rPr>
              <m:t>R</m:t>
            </m:r>
          </m:e>
          <m:sub>
            <m:r>
              <w:rPr>
                <w:rFonts w:ascii="Cambria Math" w:hAnsi="Cambria Math"/>
                <w:noProof/>
                <w:sz w:val="28"/>
                <w:szCs w:val="28"/>
                <w:lang w:val="kk-KZ"/>
              </w:rPr>
              <m:t>O</m:t>
            </m:r>
          </m:sub>
        </m:sSub>
        <m:r>
          <w:rPr>
            <w:rFonts w:ascii="Cambria Math" w:hAnsi="Cambria Math"/>
            <w:noProof/>
            <w:sz w:val="28"/>
            <w:szCs w:val="28"/>
            <w:lang w:val="kk-KZ"/>
          </w:rPr>
          <m:t xml:space="preserve">) </m:t>
        </m:r>
      </m:oMath>
      <w:r w:rsidR="008143D7" w:rsidRPr="00AB256D">
        <w:rPr>
          <w:rFonts w:ascii="Times New Roman" w:hAnsi="Times New Roman"/>
          <w:noProof/>
          <w:lang w:val="kk-KZ"/>
        </w:rPr>
        <w:t xml:space="preserve">                                             </w:t>
      </w:r>
      <w:r w:rsidRPr="00AB256D">
        <w:rPr>
          <w:rFonts w:ascii="Times New Roman" w:hAnsi="Times New Roman"/>
          <w:noProof/>
          <w:lang w:val="kk-KZ"/>
        </w:rPr>
        <w:t xml:space="preserve"> </w:t>
      </w:r>
      <w:r w:rsidRPr="00AB256D">
        <w:rPr>
          <w:rStyle w:val="jlqj4b"/>
          <w:rFonts w:ascii="Times New Roman" w:hAnsi="Times New Roman"/>
          <w:sz w:val="28"/>
          <w:szCs w:val="28"/>
          <w:lang w:val="kk-KZ"/>
        </w:rPr>
        <w:t>(22)</w:t>
      </w:r>
    </w:p>
    <w:p w:rsidR="00D424F7" w:rsidRPr="00AB256D" w:rsidRDefault="00D424F7" w:rsidP="00733402">
      <w:pPr>
        <w:spacing w:after="0" w:line="240" w:lineRule="auto"/>
        <w:rPr>
          <w:rStyle w:val="jlqj4b"/>
          <w:rFonts w:ascii="Times New Roman" w:hAnsi="Times New Roman"/>
          <w:sz w:val="28"/>
          <w:szCs w:val="28"/>
          <w:lang w:val="kk-KZ"/>
        </w:rPr>
      </w:pPr>
    </w:p>
    <w:p w:rsidR="00DC10C1" w:rsidRPr="00DC10C1" w:rsidRDefault="004A5DB4" w:rsidP="00733402">
      <w:pPr>
        <w:spacing w:after="0" w:line="240" w:lineRule="auto"/>
        <w:jc w:val="both"/>
        <w:rPr>
          <w:rFonts w:ascii="Times New Roman" w:hAnsi="Times New Roman"/>
          <w:sz w:val="28"/>
          <w:szCs w:val="28"/>
          <w:lang w:val="kk-KZ"/>
        </w:rPr>
      </w:pPr>
      <w:r w:rsidRPr="00AB256D">
        <w:rPr>
          <w:rStyle w:val="jlqj4b"/>
          <w:rFonts w:ascii="Times New Roman" w:hAnsi="Times New Roman"/>
          <w:sz w:val="28"/>
          <w:szCs w:val="28"/>
          <w:lang w:val="kk-KZ"/>
        </w:rPr>
        <w:t>м</w:t>
      </w:r>
      <w:r w:rsidR="00D424F7" w:rsidRPr="00AB256D">
        <w:rPr>
          <w:rStyle w:val="jlqj4b"/>
          <w:rFonts w:ascii="Times New Roman" w:hAnsi="Times New Roman"/>
          <w:sz w:val="28"/>
          <w:szCs w:val="28"/>
          <w:lang w:val="kk-KZ"/>
        </w:rPr>
        <w:t xml:space="preserve">ұнда </w:t>
      </w:r>
      <m:oMath>
        <m:r>
          <w:rPr>
            <w:rStyle w:val="jlqj4b"/>
            <w:rFonts w:ascii="Cambria Math" w:hAnsi="Cambria Math"/>
            <w:sz w:val="28"/>
            <w:szCs w:val="28"/>
            <w:lang w:val="kk-KZ"/>
          </w:rPr>
          <m:t>t-</m:t>
        </m:r>
        <m:r>
          <w:rPr>
            <w:rFonts w:ascii="Cambria Math" w:hAnsi="Cambria Math"/>
            <w:noProof/>
            <w:sz w:val="28"/>
            <w:szCs w:val="28"/>
            <w:lang w:val="kk-KZ"/>
          </w:rPr>
          <m:t>толерант факторы;</m:t>
        </m:r>
      </m:oMath>
      <w:r w:rsidR="00D424F7" w:rsidRPr="00AB256D">
        <w:rPr>
          <w:rFonts w:ascii="Times New Roman" w:hAnsi="Times New Roman"/>
          <w:sz w:val="28"/>
          <w:szCs w:val="28"/>
          <w:lang w:val="kk-KZ"/>
        </w:rPr>
        <w:t xml:space="preserve"> </w:t>
      </w:r>
    </w:p>
    <w:p w:rsidR="00D424F7" w:rsidRPr="00AB256D" w:rsidRDefault="004211B6" w:rsidP="00733402">
      <w:pPr>
        <w:spacing w:after="0" w:line="240" w:lineRule="auto"/>
        <w:ind w:firstLine="826"/>
        <w:jc w:val="both"/>
        <w:rPr>
          <w:rStyle w:val="jlqj4b"/>
          <w:rFonts w:ascii="Times New Roman" w:hAnsi="Times New Roman"/>
          <w:sz w:val="28"/>
          <w:szCs w:val="28"/>
          <w:lang w:val="kk-KZ"/>
        </w:rPr>
      </w:pPr>
      <m:oMath>
        <m:sSub>
          <m:sSubPr>
            <m:ctrlPr>
              <w:rPr>
                <w:rFonts w:ascii="Cambria Math" w:hAnsi="Cambria Math"/>
                <w:i/>
                <w:noProof/>
                <w:sz w:val="28"/>
                <w:szCs w:val="28"/>
                <w:lang w:val="kk-KZ"/>
              </w:rPr>
            </m:ctrlPr>
          </m:sSubPr>
          <m:e>
            <m:r>
              <w:rPr>
                <w:rFonts w:ascii="Cambria Math" w:hAnsi="Cambria Math"/>
                <w:noProof/>
                <w:sz w:val="28"/>
                <w:szCs w:val="28"/>
                <w:lang w:val="kk-KZ"/>
              </w:rPr>
              <m:t>R</m:t>
            </m:r>
          </m:e>
          <m:sub>
            <m:r>
              <w:rPr>
                <w:rFonts w:ascii="Cambria Math" w:hAnsi="Cambria Math"/>
                <w:noProof/>
                <w:sz w:val="28"/>
                <w:szCs w:val="28"/>
                <w:lang w:val="kk-KZ"/>
              </w:rPr>
              <m:t>A</m:t>
            </m:r>
          </m:sub>
        </m:sSub>
        <m:r>
          <w:rPr>
            <w:rFonts w:ascii="Cambria Math" w:hAnsi="Cambria Math"/>
            <w:noProof/>
            <w:sz w:val="28"/>
            <w:szCs w:val="28"/>
            <w:lang w:val="kk-KZ"/>
          </w:rPr>
          <m:t xml:space="preserve">, </m:t>
        </m:r>
        <m:sSub>
          <m:sSubPr>
            <m:ctrlPr>
              <w:rPr>
                <w:rFonts w:ascii="Cambria Math" w:hAnsi="Cambria Math"/>
                <w:i/>
                <w:noProof/>
                <w:sz w:val="28"/>
                <w:szCs w:val="28"/>
                <w:lang w:val="kk-KZ"/>
              </w:rPr>
            </m:ctrlPr>
          </m:sSubPr>
          <m:e>
            <m:r>
              <w:rPr>
                <w:rFonts w:ascii="Cambria Math" w:hAnsi="Cambria Math"/>
                <w:noProof/>
                <w:sz w:val="28"/>
                <w:szCs w:val="28"/>
                <w:lang w:val="kk-KZ"/>
              </w:rPr>
              <m:t>R</m:t>
            </m:r>
          </m:e>
          <m:sub>
            <m:r>
              <w:rPr>
                <w:rFonts w:ascii="Cambria Math" w:hAnsi="Cambria Math"/>
                <w:noProof/>
                <w:sz w:val="28"/>
                <w:szCs w:val="28"/>
                <w:lang w:val="kk-KZ"/>
              </w:rPr>
              <m:t>B</m:t>
            </m:r>
          </m:sub>
        </m:sSub>
        <m:r>
          <w:rPr>
            <w:rFonts w:ascii="Cambria Math" w:hAnsi="Cambria Math"/>
            <w:noProof/>
            <w:sz w:val="28"/>
            <w:szCs w:val="28"/>
            <w:lang w:val="kk-KZ"/>
          </w:rPr>
          <m:t xml:space="preserve">, </m:t>
        </m:r>
        <m:sSub>
          <m:sSubPr>
            <m:ctrlPr>
              <w:rPr>
                <w:rFonts w:ascii="Cambria Math" w:hAnsi="Cambria Math"/>
                <w:i/>
                <w:noProof/>
                <w:sz w:val="28"/>
                <w:szCs w:val="28"/>
                <w:lang w:val="kk-KZ"/>
              </w:rPr>
            </m:ctrlPr>
          </m:sSubPr>
          <m:e>
            <m:r>
              <w:rPr>
                <w:rFonts w:ascii="Cambria Math" w:hAnsi="Cambria Math"/>
                <w:noProof/>
                <w:sz w:val="28"/>
                <w:szCs w:val="28"/>
                <w:lang w:val="kk-KZ"/>
              </w:rPr>
              <m:t>R</m:t>
            </m:r>
          </m:e>
          <m:sub>
            <m:r>
              <w:rPr>
                <w:rFonts w:ascii="Cambria Math" w:hAnsi="Cambria Math"/>
                <w:noProof/>
                <w:sz w:val="28"/>
                <w:szCs w:val="28"/>
                <w:lang w:val="kk-KZ"/>
              </w:rPr>
              <m:t xml:space="preserve">О </m:t>
            </m:r>
          </m:sub>
        </m:sSub>
      </m:oMath>
      <w:r w:rsidR="00D424F7" w:rsidRPr="00AB256D">
        <w:rPr>
          <w:rFonts w:ascii="Times New Roman" w:hAnsi="Times New Roman"/>
          <w:sz w:val="28"/>
          <w:szCs w:val="28"/>
          <w:lang w:val="kk-KZ"/>
        </w:rPr>
        <w:t>– A, B, O катиондарының радиусы.</w:t>
      </w:r>
    </w:p>
    <w:p w:rsidR="00D424F7" w:rsidRPr="00AB256D" w:rsidRDefault="00D424F7" w:rsidP="00733402">
      <w:pPr>
        <w:spacing w:after="0" w:line="240" w:lineRule="auto"/>
        <w:ind w:firstLine="709"/>
        <w:jc w:val="both"/>
        <w:rPr>
          <w:rStyle w:val="jlqj4b"/>
          <w:rFonts w:ascii="Times New Roman" w:hAnsi="Times New Roman"/>
          <w:sz w:val="28"/>
          <w:szCs w:val="28"/>
          <w:lang w:val="kk-KZ"/>
        </w:rPr>
      </w:pPr>
      <w:r w:rsidRPr="00AB256D">
        <w:rPr>
          <w:rStyle w:val="jlqj4b"/>
          <w:rFonts w:ascii="Times New Roman" w:hAnsi="Times New Roman"/>
          <w:sz w:val="28"/>
          <w:szCs w:val="28"/>
          <w:lang w:val="kk-KZ"/>
        </w:rPr>
        <w:t>Перовскитті құрылым толерант факторы 0.75&lt; t&lt; 1.0 болғанда тұрақты болады. Көп жағдайда перовскиттер үшін толерант факторының мәні 0</w:t>
      </w:r>
      <w:r w:rsidR="00817E2E" w:rsidRPr="00AB256D">
        <w:rPr>
          <w:rStyle w:val="jlqj4b"/>
          <w:rFonts w:ascii="Times New Roman" w:hAnsi="Times New Roman"/>
          <w:sz w:val="28"/>
          <w:szCs w:val="28"/>
          <w:lang w:val="kk-KZ"/>
        </w:rPr>
        <w:t>,</w:t>
      </w:r>
      <w:r w:rsidRPr="00AB256D">
        <w:rPr>
          <w:rStyle w:val="jlqj4b"/>
          <w:rFonts w:ascii="Times New Roman" w:hAnsi="Times New Roman"/>
          <w:sz w:val="28"/>
          <w:szCs w:val="28"/>
          <w:lang w:val="kk-KZ"/>
        </w:rPr>
        <w:t>8 және 0</w:t>
      </w:r>
      <w:r w:rsidR="00817E2E" w:rsidRPr="00AB256D">
        <w:rPr>
          <w:rStyle w:val="jlqj4b"/>
          <w:rFonts w:ascii="Times New Roman" w:hAnsi="Times New Roman"/>
          <w:sz w:val="28"/>
          <w:szCs w:val="28"/>
          <w:lang w:val="kk-KZ"/>
        </w:rPr>
        <w:t>,</w:t>
      </w:r>
      <w:r w:rsidRPr="00AB256D">
        <w:rPr>
          <w:rStyle w:val="jlqj4b"/>
          <w:rFonts w:ascii="Times New Roman" w:hAnsi="Times New Roman"/>
          <w:sz w:val="28"/>
          <w:szCs w:val="28"/>
          <w:lang w:val="kk-KZ"/>
        </w:rPr>
        <w:t>9 аралығында болады</w:t>
      </w:r>
      <w:r w:rsidR="00945B73" w:rsidRPr="00AB256D">
        <w:rPr>
          <w:rStyle w:val="jlqj4b"/>
          <w:rFonts w:ascii="Times New Roman" w:hAnsi="Times New Roman"/>
          <w:sz w:val="28"/>
          <w:szCs w:val="28"/>
          <w:lang w:val="kk-KZ"/>
        </w:rPr>
        <w:t xml:space="preserve"> </w:t>
      </w:r>
      <w:r w:rsidRPr="00AB256D">
        <w:rPr>
          <w:rStyle w:val="jlqj4b"/>
          <w:rFonts w:ascii="Times New Roman" w:hAnsi="Times New Roman"/>
          <w:sz w:val="28"/>
          <w:szCs w:val="28"/>
          <w:lang w:val="kk-KZ"/>
        </w:rPr>
        <w:t>[</w:t>
      </w:r>
      <w:r w:rsidR="00E11ED0">
        <w:rPr>
          <w:rStyle w:val="jlqj4b"/>
          <w:rFonts w:ascii="Times New Roman" w:hAnsi="Times New Roman"/>
          <w:sz w:val="28"/>
          <w:szCs w:val="28"/>
          <w:lang w:val="kk-KZ"/>
        </w:rPr>
        <w:t>112</w:t>
      </w:r>
      <w:r w:rsidR="008C2715" w:rsidRPr="00AB256D">
        <w:rPr>
          <w:rStyle w:val="jlqj4b"/>
          <w:rFonts w:ascii="Times New Roman" w:hAnsi="Times New Roman"/>
          <w:sz w:val="28"/>
          <w:szCs w:val="28"/>
          <w:lang w:val="kk-KZ"/>
        </w:rPr>
        <w:t>,</w:t>
      </w:r>
      <w:r w:rsidR="00B046EA" w:rsidRPr="00AB256D">
        <w:rPr>
          <w:rStyle w:val="jlqj4b"/>
          <w:rFonts w:ascii="Times New Roman" w:hAnsi="Times New Roman"/>
          <w:sz w:val="28"/>
          <w:szCs w:val="28"/>
          <w:lang w:val="kk-KZ"/>
        </w:rPr>
        <w:t xml:space="preserve"> </w:t>
      </w:r>
      <w:r w:rsidR="00CC5A52">
        <w:rPr>
          <w:rStyle w:val="jlqj4b"/>
          <w:rFonts w:ascii="Times New Roman" w:hAnsi="Times New Roman"/>
          <w:sz w:val="28"/>
          <w:szCs w:val="28"/>
          <w:lang w:val="kk-KZ"/>
        </w:rPr>
        <w:t xml:space="preserve">р. </w:t>
      </w:r>
      <w:r w:rsidR="00B046EA" w:rsidRPr="00AB256D">
        <w:rPr>
          <w:rStyle w:val="jlqj4b"/>
          <w:rFonts w:ascii="Times New Roman" w:hAnsi="Times New Roman"/>
          <w:sz w:val="28"/>
          <w:szCs w:val="28"/>
          <w:lang w:val="kk-KZ"/>
        </w:rPr>
        <w:t>2917</w:t>
      </w:r>
      <w:r w:rsidR="00CC5A52">
        <w:rPr>
          <w:rStyle w:val="jlqj4b"/>
          <w:rFonts w:ascii="Times New Roman" w:hAnsi="Times New Roman"/>
          <w:sz w:val="28"/>
          <w:szCs w:val="28"/>
          <w:lang w:val="kk-KZ"/>
        </w:rPr>
        <w:t>;</w:t>
      </w:r>
      <w:r w:rsidR="00022DA5" w:rsidRPr="00AB256D">
        <w:rPr>
          <w:rStyle w:val="jlqj4b"/>
          <w:rFonts w:ascii="Times New Roman" w:hAnsi="Times New Roman"/>
          <w:sz w:val="28"/>
          <w:szCs w:val="28"/>
          <w:lang w:val="kk-KZ"/>
        </w:rPr>
        <w:t xml:space="preserve"> </w:t>
      </w:r>
      <w:r w:rsidR="00E11ED0">
        <w:rPr>
          <w:rStyle w:val="jlqj4b"/>
          <w:rFonts w:ascii="Times New Roman" w:hAnsi="Times New Roman"/>
          <w:sz w:val="28"/>
          <w:szCs w:val="28"/>
          <w:lang w:val="kk-KZ"/>
        </w:rPr>
        <w:t>114</w:t>
      </w:r>
      <w:r w:rsidR="00B046EA" w:rsidRPr="00AB256D">
        <w:rPr>
          <w:rStyle w:val="jlqj4b"/>
          <w:rFonts w:ascii="Times New Roman" w:hAnsi="Times New Roman"/>
          <w:sz w:val="28"/>
          <w:szCs w:val="28"/>
          <w:lang w:val="kk-KZ"/>
        </w:rPr>
        <w:t xml:space="preserve">, </w:t>
      </w:r>
      <w:r w:rsidR="00CC5A52">
        <w:rPr>
          <w:rStyle w:val="jlqj4b"/>
          <w:rFonts w:ascii="Times New Roman" w:hAnsi="Times New Roman"/>
          <w:sz w:val="28"/>
          <w:szCs w:val="28"/>
          <w:lang w:val="kk-KZ"/>
        </w:rPr>
        <w:t xml:space="preserve">р. </w:t>
      </w:r>
      <w:r w:rsidR="00B046EA" w:rsidRPr="00AB256D">
        <w:rPr>
          <w:rStyle w:val="jlqj4b"/>
          <w:rFonts w:ascii="Times New Roman" w:hAnsi="Times New Roman"/>
          <w:sz w:val="28"/>
          <w:szCs w:val="28"/>
          <w:lang w:val="kk-KZ"/>
        </w:rPr>
        <w:t>1983</w:t>
      </w:r>
      <w:r w:rsidRPr="00AB256D">
        <w:rPr>
          <w:rStyle w:val="jlqj4b"/>
          <w:rFonts w:ascii="Times New Roman" w:hAnsi="Times New Roman"/>
          <w:sz w:val="28"/>
          <w:szCs w:val="28"/>
          <w:lang w:val="kk-KZ"/>
        </w:rPr>
        <w:t xml:space="preserve">]. </w:t>
      </w:r>
    </w:p>
    <w:p w:rsidR="00D424F7" w:rsidRPr="00AB256D" w:rsidRDefault="00D424F7" w:rsidP="00733402">
      <w:pPr>
        <w:spacing w:after="0" w:line="240" w:lineRule="auto"/>
        <w:ind w:firstLine="709"/>
        <w:jc w:val="both"/>
        <w:rPr>
          <w:rStyle w:val="jlqj4b"/>
          <w:rFonts w:ascii="Times New Roman" w:hAnsi="Times New Roman"/>
          <w:sz w:val="28"/>
          <w:szCs w:val="28"/>
          <w:lang w:val="kk-KZ"/>
        </w:rPr>
      </w:pPr>
      <w:r w:rsidRPr="00DC10C1">
        <w:rPr>
          <w:rStyle w:val="jlqj4b"/>
          <w:rFonts w:ascii="Times New Roman" w:hAnsi="Times New Roman"/>
          <w:i/>
          <w:sz w:val="28"/>
          <w:szCs w:val="28"/>
          <w:lang w:val="kk-KZ"/>
        </w:rPr>
        <w:t>Флюорит.</w:t>
      </w:r>
      <w:r w:rsidR="00C92F8D" w:rsidRPr="00AB256D">
        <w:rPr>
          <w:rStyle w:val="jlqj4b"/>
          <w:rFonts w:ascii="Times New Roman" w:hAnsi="Times New Roman"/>
          <w:b/>
          <w:sz w:val="28"/>
          <w:szCs w:val="28"/>
          <w:lang w:val="kk-KZ"/>
        </w:rPr>
        <w:t xml:space="preserve"> </w:t>
      </w:r>
      <w:r w:rsidRPr="00AB256D">
        <w:rPr>
          <w:rStyle w:val="jlqj4b"/>
          <w:rFonts w:ascii="Times New Roman" w:hAnsi="Times New Roman"/>
          <w:sz w:val="28"/>
          <w:szCs w:val="28"/>
          <w:lang w:val="kk-KZ"/>
        </w:rPr>
        <w:t>Таза церий диоксиді сияқты, аралас церий-цирконийлі қатты ерітінді флюорит типті құрылымға ие (СаҒ</w:t>
      </w:r>
      <w:r w:rsidRPr="00AB256D">
        <w:rPr>
          <w:rStyle w:val="jlqj4b"/>
          <w:rFonts w:ascii="Times New Roman" w:hAnsi="Times New Roman"/>
          <w:sz w:val="28"/>
          <w:szCs w:val="28"/>
          <w:vertAlign w:val="subscript"/>
          <w:lang w:val="kk-KZ"/>
        </w:rPr>
        <w:t xml:space="preserve">2, </w:t>
      </w:r>
      <w:r w:rsidRPr="00AB256D">
        <w:rPr>
          <w:rStyle w:val="jlqj4b"/>
          <w:rFonts w:ascii="Times New Roman" w:hAnsi="Times New Roman"/>
          <w:sz w:val="28"/>
          <w:szCs w:val="28"/>
          <w:lang w:val="kk-KZ"/>
        </w:rPr>
        <w:t>F</w:t>
      </w:r>
      <w:r w:rsidRPr="00AB256D">
        <w:rPr>
          <w:rStyle w:val="jlqj4b"/>
          <w:rFonts w:ascii="Times New Roman" w:hAnsi="Times New Roman"/>
          <w:sz w:val="28"/>
          <w:szCs w:val="28"/>
          <w:vertAlign w:val="subscript"/>
          <w:lang w:val="kk-KZ"/>
        </w:rPr>
        <w:t>m</w:t>
      </w:r>
      <w:r w:rsidRPr="00AB256D">
        <w:rPr>
          <w:rStyle w:val="jlqj4b"/>
          <w:rFonts w:ascii="Times New Roman" w:hAnsi="Times New Roman"/>
          <w:sz w:val="28"/>
          <w:szCs w:val="28"/>
          <w:lang w:val="kk-KZ"/>
        </w:rPr>
        <w:t>3</w:t>
      </w:r>
      <w:r w:rsidRPr="00AB256D">
        <w:rPr>
          <w:rStyle w:val="jlqj4b"/>
          <w:rFonts w:ascii="Times New Roman" w:hAnsi="Times New Roman"/>
          <w:sz w:val="28"/>
          <w:szCs w:val="28"/>
          <w:vertAlign w:val="subscript"/>
          <w:lang w:val="kk-KZ"/>
        </w:rPr>
        <w:t>m</w:t>
      </w:r>
      <w:r w:rsidRPr="00AB256D">
        <w:rPr>
          <w:rStyle w:val="jlqj4b"/>
          <w:rFonts w:ascii="Times New Roman" w:hAnsi="Times New Roman"/>
          <w:sz w:val="28"/>
          <w:szCs w:val="28"/>
          <w:lang w:val="kk-KZ"/>
        </w:rPr>
        <w:t>) [</w:t>
      </w:r>
      <w:r w:rsidR="00E11ED0">
        <w:rPr>
          <w:rStyle w:val="jlqj4b"/>
          <w:rFonts w:ascii="Times New Roman" w:hAnsi="Times New Roman"/>
          <w:sz w:val="28"/>
          <w:szCs w:val="28"/>
          <w:lang w:val="kk-KZ"/>
        </w:rPr>
        <w:t>120</w:t>
      </w:r>
      <w:r w:rsidRPr="00AB256D">
        <w:rPr>
          <w:rStyle w:val="jlqj4b"/>
          <w:rFonts w:ascii="Times New Roman" w:hAnsi="Times New Roman"/>
          <w:sz w:val="28"/>
          <w:szCs w:val="28"/>
          <w:lang w:val="kk-KZ"/>
        </w:rPr>
        <w:t>].</w:t>
      </w:r>
      <w:r w:rsidR="00C31F48" w:rsidRPr="00AB256D">
        <w:rPr>
          <w:rStyle w:val="jlqj4b"/>
          <w:rFonts w:ascii="Times New Roman" w:hAnsi="Times New Roman"/>
          <w:sz w:val="28"/>
          <w:szCs w:val="28"/>
          <w:lang w:val="kk-KZ"/>
        </w:rPr>
        <w:t xml:space="preserve"> </w:t>
      </w:r>
    </w:p>
    <w:p w:rsidR="00817E2E" w:rsidRPr="00AB256D" w:rsidRDefault="00817E2E" w:rsidP="00733402">
      <w:pPr>
        <w:spacing w:after="0" w:line="240" w:lineRule="auto"/>
        <w:ind w:firstLine="709"/>
        <w:jc w:val="both"/>
        <w:rPr>
          <w:rStyle w:val="jlqj4b"/>
          <w:rFonts w:ascii="Times New Roman" w:hAnsi="Times New Roman"/>
          <w:sz w:val="28"/>
          <w:szCs w:val="28"/>
          <w:lang w:val="kk-KZ"/>
        </w:rPr>
      </w:pPr>
      <w:r w:rsidRPr="00AB256D">
        <w:rPr>
          <w:rStyle w:val="jlqj4b"/>
          <w:rFonts w:ascii="Times New Roman" w:hAnsi="Times New Roman"/>
          <w:sz w:val="28"/>
          <w:szCs w:val="28"/>
          <w:lang w:val="kk-KZ"/>
        </w:rPr>
        <w:t xml:space="preserve">Флюориттің кристалды құрылымы координациялық саны 4 катионды құрайтын оттегі аниондарының қарапайым текше торынан және текше орталықтарында </w:t>
      </w:r>
      <w:r w:rsidRPr="00AB256D">
        <w:rPr>
          <w:rFonts w:ascii="Times New Roman" w:hAnsi="Times New Roman"/>
          <w:sz w:val="28"/>
          <w:szCs w:val="28"/>
          <w:lang w:val="kk-KZ"/>
        </w:rPr>
        <w:t>біреуден кейін орналасқан</w:t>
      </w:r>
      <w:r w:rsidRPr="00AB256D">
        <w:rPr>
          <w:rStyle w:val="jlqj4b"/>
          <w:rFonts w:ascii="Times New Roman" w:hAnsi="Times New Roman"/>
          <w:sz w:val="28"/>
          <w:szCs w:val="28"/>
          <w:lang w:val="kk-KZ"/>
        </w:rPr>
        <w:t xml:space="preserve"> координациялық саны 8-ді құрайтын катиондардан тұрады. Катиондық тор пішіні бетке бағытталған текше тәрізді (11-сурет). </w:t>
      </w:r>
    </w:p>
    <w:p w:rsidR="00592067" w:rsidRPr="00DC10C1" w:rsidRDefault="00817E2E" w:rsidP="00592067">
      <w:pPr>
        <w:pStyle w:val="HTML"/>
        <w:rPr>
          <w:rStyle w:val="jlqj4b"/>
          <w:rFonts w:ascii="Times New Roman" w:eastAsia="Calibri" w:hAnsi="Times New Roman"/>
          <w:sz w:val="16"/>
          <w:szCs w:val="16"/>
          <w:lang w:val="kk-KZ"/>
        </w:rPr>
      </w:pPr>
      <w:r w:rsidRPr="00AB256D">
        <w:rPr>
          <w:rFonts w:ascii="Times New Roman" w:eastAsia="Calibri" w:hAnsi="Times New Roman"/>
          <w:noProof/>
          <w:sz w:val="28"/>
          <w:szCs w:val="28"/>
        </w:rPr>
        <w:drawing>
          <wp:anchor distT="0" distB="0" distL="114300" distR="114300" simplePos="0" relativeHeight="251725823" behindDoc="0" locked="0" layoutInCell="1" allowOverlap="1" wp14:anchorId="7DEA79DE" wp14:editId="57ED00B0">
            <wp:simplePos x="0" y="0"/>
            <wp:positionH relativeFrom="column">
              <wp:posOffset>1072515</wp:posOffset>
            </wp:positionH>
            <wp:positionV relativeFrom="paragraph">
              <wp:posOffset>43180</wp:posOffset>
            </wp:positionV>
            <wp:extent cx="4096385" cy="2019300"/>
            <wp:effectExtent l="0" t="0" r="0" b="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96385"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1904" w:rsidRDefault="00D424F7" w:rsidP="00733402">
      <w:pPr>
        <w:pStyle w:val="HTML"/>
        <w:jc w:val="center"/>
        <w:rPr>
          <w:rStyle w:val="jlqj4b"/>
          <w:rFonts w:ascii="Times New Roman" w:eastAsia="Calibri" w:hAnsi="Times New Roman"/>
          <w:sz w:val="28"/>
          <w:szCs w:val="28"/>
          <w:lang w:val="kk-KZ"/>
        </w:rPr>
      </w:pPr>
      <w:r w:rsidRPr="00AB256D">
        <w:rPr>
          <w:rStyle w:val="jlqj4b"/>
          <w:rFonts w:ascii="Times New Roman" w:eastAsia="Calibri" w:hAnsi="Times New Roman"/>
          <w:sz w:val="28"/>
          <w:szCs w:val="28"/>
          <w:lang w:val="kk-KZ"/>
        </w:rPr>
        <w:t xml:space="preserve">Сурет 11 </w:t>
      </w:r>
      <w:r w:rsidRPr="00AB256D">
        <w:rPr>
          <w:rFonts w:ascii="Times New Roman" w:hAnsi="Times New Roman"/>
          <w:sz w:val="28"/>
          <w:szCs w:val="28"/>
          <w:lang w:val="kk-KZ"/>
        </w:rPr>
        <w:t xml:space="preserve">– </w:t>
      </w:r>
      <w:r w:rsidRPr="00AB256D">
        <w:rPr>
          <w:rStyle w:val="jlqj4b"/>
          <w:rFonts w:ascii="Times New Roman" w:eastAsia="Calibri" w:hAnsi="Times New Roman"/>
          <w:sz w:val="28"/>
          <w:szCs w:val="28"/>
          <w:lang w:val="kk-KZ"/>
        </w:rPr>
        <w:t>Церий кат</w:t>
      </w:r>
      <w:r w:rsidR="00152CEA" w:rsidRPr="00AB256D">
        <w:rPr>
          <w:rStyle w:val="jlqj4b"/>
          <w:rFonts w:ascii="Times New Roman" w:eastAsia="Calibri" w:hAnsi="Times New Roman"/>
          <w:sz w:val="28"/>
          <w:szCs w:val="28"/>
          <w:lang w:val="kk-KZ"/>
        </w:rPr>
        <w:t xml:space="preserve">иондары, допирлеуші катиондары және </w:t>
      </w:r>
      <w:r w:rsidR="00817E2E" w:rsidRPr="00AB256D">
        <w:rPr>
          <w:rStyle w:val="jlqj4b"/>
          <w:rFonts w:ascii="Times New Roman" w:eastAsia="Calibri" w:hAnsi="Times New Roman"/>
          <w:sz w:val="28"/>
          <w:szCs w:val="28"/>
          <w:lang w:val="kk-KZ"/>
        </w:rPr>
        <w:t>бос орны</w:t>
      </w:r>
      <w:r w:rsidRPr="00AB256D">
        <w:rPr>
          <w:rStyle w:val="jlqj4b"/>
          <w:rFonts w:ascii="Times New Roman" w:eastAsia="Calibri" w:hAnsi="Times New Roman"/>
          <w:sz w:val="28"/>
          <w:szCs w:val="28"/>
          <w:lang w:val="kk-KZ"/>
        </w:rPr>
        <w:t xml:space="preserve"> бар флюорит құрылымды бірлік ұяшық </w:t>
      </w:r>
    </w:p>
    <w:p w:rsidR="00CF1904" w:rsidRPr="00CF1904" w:rsidRDefault="00CF1904" w:rsidP="00733402">
      <w:pPr>
        <w:pStyle w:val="HTML"/>
        <w:jc w:val="center"/>
        <w:rPr>
          <w:rStyle w:val="jlqj4b"/>
          <w:rFonts w:ascii="Times New Roman" w:eastAsia="Calibri" w:hAnsi="Times New Roman"/>
          <w:sz w:val="16"/>
          <w:szCs w:val="16"/>
          <w:lang w:val="kk-KZ"/>
        </w:rPr>
      </w:pPr>
    </w:p>
    <w:p w:rsidR="00D424F7" w:rsidRPr="00CF1904" w:rsidRDefault="00CF1904" w:rsidP="00733402">
      <w:pPr>
        <w:pStyle w:val="HTML"/>
        <w:ind w:firstLine="709"/>
        <w:jc w:val="both"/>
        <w:rPr>
          <w:rStyle w:val="jlqj4b"/>
          <w:rFonts w:ascii="Times New Roman" w:eastAsia="Calibri" w:hAnsi="Times New Roman"/>
          <w:sz w:val="24"/>
          <w:szCs w:val="24"/>
          <w:lang w:val="kk-KZ"/>
        </w:rPr>
      </w:pPr>
      <w:r w:rsidRPr="00A40F1C">
        <w:rPr>
          <w:rFonts w:ascii="Times New Roman" w:eastAsia="Calibri" w:hAnsi="Times New Roman" w:cs="Times New Roman"/>
          <w:sz w:val="24"/>
          <w:szCs w:val="24"/>
          <w:lang w:val="kk-KZ"/>
        </w:rPr>
        <w:t>Ескерту –</w:t>
      </w:r>
      <w:r w:rsidRPr="00CF1904">
        <w:rPr>
          <w:rFonts w:ascii="Times New Roman" w:eastAsia="Calibri" w:hAnsi="Times New Roman" w:cs="Times New Roman"/>
          <w:bCs/>
          <w:sz w:val="24"/>
          <w:szCs w:val="24"/>
          <w:lang w:val="kk-KZ"/>
        </w:rPr>
        <w:t xml:space="preserve"> Әдебиет негізінде құралған </w:t>
      </w:r>
      <w:r w:rsidR="00D424F7" w:rsidRPr="00CF1904">
        <w:rPr>
          <w:rStyle w:val="jlqj4b"/>
          <w:rFonts w:ascii="Times New Roman" w:eastAsia="Calibri" w:hAnsi="Times New Roman"/>
          <w:sz w:val="24"/>
          <w:szCs w:val="24"/>
          <w:lang w:val="kk-KZ"/>
        </w:rPr>
        <w:t>[</w:t>
      </w:r>
      <w:r w:rsidR="009A142D">
        <w:rPr>
          <w:rStyle w:val="jlqj4b"/>
          <w:rFonts w:ascii="Times New Roman" w:eastAsia="Calibri" w:hAnsi="Times New Roman"/>
          <w:sz w:val="24"/>
          <w:szCs w:val="24"/>
          <w:lang w:val="kk-KZ"/>
        </w:rPr>
        <w:t>120</w:t>
      </w:r>
      <w:r w:rsidR="00CC5A52">
        <w:rPr>
          <w:rStyle w:val="jlqj4b"/>
          <w:rFonts w:ascii="Times New Roman" w:eastAsia="Calibri" w:hAnsi="Times New Roman"/>
          <w:sz w:val="24"/>
          <w:szCs w:val="24"/>
          <w:lang w:val="kk-KZ"/>
        </w:rPr>
        <w:t>, р. 100-106</w:t>
      </w:r>
      <w:r w:rsidR="00D424F7" w:rsidRPr="00CF1904">
        <w:rPr>
          <w:rStyle w:val="jlqj4b"/>
          <w:rFonts w:ascii="Times New Roman" w:eastAsia="Calibri" w:hAnsi="Times New Roman"/>
          <w:sz w:val="24"/>
          <w:szCs w:val="24"/>
          <w:lang w:val="kk-KZ"/>
        </w:rPr>
        <w:t>]</w:t>
      </w:r>
    </w:p>
    <w:p w:rsidR="00D424F7" w:rsidRPr="00AB256D" w:rsidRDefault="00D424F7" w:rsidP="00733402">
      <w:pPr>
        <w:pStyle w:val="HTML"/>
        <w:ind w:firstLine="709"/>
        <w:jc w:val="center"/>
        <w:rPr>
          <w:rFonts w:ascii="Times New Roman" w:hAnsi="Times New Roman" w:cs="Times New Roman"/>
          <w:noProof/>
          <w:sz w:val="28"/>
          <w:szCs w:val="28"/>
          <w:lang w:val="kk-KZ"/>
        </w:rPr>
      </w:pP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Церий диоксидін валенттілігі (ІІ</w:t>
      </w:r>
      <w:r w:rsidR="00D82DFD" w:rsidRPr="00AB256D">
        <w:rPr>
          <w:rFonts w:ascii="Times New Roman" w:hAnsi="Times New Roman"/>
          <w:sz w:val="28"/>
          <w:szCs w:val="28"/>
          <w:lang w:val="kk-KZ"/>
        </w:rPr>
        <w:t xml:space="preserve">І) төмен катиондармен допирлеу </w:t>
      </w:r>
      <w:r w:rsidR="00817E2E" w:rsidRPr="00AB256D">
        <w:rPr>
          <w:rFonts w:ascii="Times New Roman" w:hAnsi="Times New Roman"/>
          <w:sz w:val="28"/>
          <w:szCs w:val="28"/>
          <w:lang w:val="kk-KZ"/>
        </w:rPr>
        <w:t xml:space="preserve">бос </w:t>
      </w:r>
      <w:r w:rsidRPr="00AB256D">
        <w:rPr>
          <w:rFonts w:ascii="Times New Roman" w:hAnsi="Times New Roman"/>
          <w:sz w:val="28"/>
          <w:szCs w:val="28"/>
          <w:lang w:val="kk-KZ"/>
        </w:rPr>
        <w:t>оттегі</w:t>
      </w:r>
      <w:r w:rsidR="00817E2E" w:rsidRPr="00AB256D">
        <w:rPr>
          <w:rFonts w:ascii="Times New Roman" w:hAnsi="Times New Roman"/>
          <w:sz w:val="28"/>
          <w:szCs w:val="28"/>
          <w:lang w:val="kk-KZ"/>
        </w:rPr>
        <w:t xml:space="preserve"> орындарының</w:t>
      </w:r>
      <w:r w:rsidR="00A3131C" w:rsidRPr="00AB256D">
        <w:rPr>
          <w:rFonts w:ascii="Times New Roman" w:hAnsi="Times New Roman"/>
          <w:sz w:val="28"/>
          <w:szCs w:val="28"/>
          <w:lang w:val="kk-KZ"/>
        </w:rPr>
        <w:t xml:space="preserve"> </w:t>
      </w:r>
      <w:r w:rsidRPr="00AB256D">
        <w:rPr>
          <w:rFonts w:ascii="Times New Roman" w:hAnsi="Times New Roman"/>
          <w:sz w:val="28"/>
          <w:szCs w:val="28"/>
          <w:lang w:val="kk-KZ"/>
        </w:rPr>
        <w:t>пайда болуына әкеледі.</w:t>
      </w:r>
    </w:p>
    <w:p w:rsidR="00D424F7" w:rsidRPr="00AB256D" w:rsidRDefault="00D424F7" w:rsidP="00733402">
      <w:pPr>
        <w:pStyle w:val="HTML"/>
        <w:rPr>
          <w:rFonts w:ascii="Times New Roman" w:hAnsi="Times New Roman" w:cs="Times New Roman"/>
          <w:b/>
          <w:sz w:val="28"/>
          <w:szCs w:val="28"/>
          <w:lang w:val="kk-KZ"/>
        </w:rPr>
      </w:pPr>
    </w:p>
    <w:p w:rsidR="00D424F7" w:rsidRPr="00AB256D" w:rsidRDefault="00D424F7" w:rsidP="00733402">
      <w:pPr>
        <w:pStyle w:val="HTML"/>
        <w:jc w:val="right"/>
        <w:rPr>
          <w:rFonts w:ascii="Times New Roman" w:hAnsi="Times New Roman" w:cs="Times New Roman"/>
          <w:sz w:val="28"/>
          <w:szCs w:val="28"/>
          <w:lang w:val="kk-KZ"/>
        </w:rPr>
      </w:pPr>
      <w:r w:rsidRPr="00AB256D">
        <w:rPr>
          <w:rFonts w:ascii="Times New Roman" w:hAnsi="Times New Roman" w:cs="Times New Roman"/>
          <w:sz w:val="28"/>
          <w:szCs w:val="28"/>
          <w:lang w:val="kk-KZ"/>
        </w:rPr>
        <w:t>М</w:t>
      </w:r>
      <w:r w:rsidRPr="00AB256D">
        <w:rPr>
          <w:rFonts w:ascii="Times New Roman" w:hAnsi="Times New Roman" w:cs="Times New Roman"/>
          <w:sz w:val="28"/>
          <w:szCs w:val="28"/>
          <w:vertAlign w:val="subscript"/>
          <w:lang w:val="kk-KZ"/>
        </w:rPr>
        <w:t>2</w:t>
      </w:r>
      <w:r w:rsidRPr="00AB256D">
        <w:rPr>
          <w:rFonts w:ascii="Times New Roman" w:hAnsi="Times New Roman" w:cs="Times New Roman"/>
          <w:sz w:val="28"/>
          <w:szCs w:val="28"/>
          <w:lang w:val="kk-KZ"/>
        </w:rPr>
        <w:t>О</w:t>
      </w:r>
      <w:r w:rsidRPr="00AB256D">
        <w:rPr>
          <w:rFonts w:ascii="Times New Roman" w:hAnsi="Times New Roman" w:cs="Times New Roman"/>
          <w:sz w:val="28"/>
          <w:szCs w:val="28"/>
          <w:vertAlign w:val="subscript"/>
          <w:lang w:val="kk-KZ"/>
        </w:rPr>
        <w:t xml:space="preserve">3 </w:t>
      </w:r>
      <w:r w:rsidR="00AE4ED7" w:rsidRPr="00AB256D">
        <w:rPr>
          <w:rFonts w:ascii="Times New Roman" w:hAnsi="Times New Roman" w:cs="Times New Roman"/>
          <w:sz w:val="28"/>
          <w:szCs w:val="28"/>
          <w:lang w:val="kk-KZ"/>
        </w:rPr>
        <w:t>→ 2</w:t>
      </w:r>
      <w:r w:rsidRPr="00AB256D">
        <w:rPr>
          <w:rFonts w:ascii="Times New Roman" w:hAnsi="Times New Roman" w:cs="Times New Roman"/>
          <w:sz w:val="28"/>
          <w:szCs w:val="28"/>
          <w:lang w:val="kk-KZ"/>
        </w:rPr>
        <w:t>М</w:t>
      </w:r>
      <w:r w:rsidRPr="00AB256D">
        <w:rPr>
          <w:rFonts w:ascii="Times New Roman" w:hAnsi="Times New Roman" w:cs="Times New Roman"/>
          <w:sz w:val="28"/>
          <w:szCs w:val="28"/>
          <w:vertAlign w:val="subscript"/>
          <w:lang w:val="kk-KZ"/>
        </w:rPr>
        <w:t>Се</w:t>
      </w:r>
      <w:r w:rsidRPr="00AB256D">
        <w:rPr>
          <w:rFonts w:ascii="Times New Roman" w:hAnsi="Times New Roman" w:cs="Times New Roman"/>
          <w:sz w:val="28"/>
          <w:szCs w:val="28"/>
          <w:vertAlign w:val="superscript"/>
          <w:lang w:val="kk-KZ"/>
        </w:rPr>
        <w:t>/</w:t>
      </w:r>
      <w:r w:rsidRPr="00AB256D">
        <w:rPr>
          <w:rFonts w:ascii="Times New Roman" w:hAnsi="Times New Roman" w:cs="Times New Roman"/>
          <w:sz w:val="28"/>
          <w:szCs w:val="28"/>
          <w:lang w:val="kk-KZ"/>
        </w:rPr>
        <w:t xml:space="preserve"> +</w:t>
      </w:r>
      <w:r w:rsidR="00AE4ED7" w:rsidRPr="00AB256D">
        <w:rPr>
          <w:rFonts w:ascii="Times New Roman" w:hAnsi="Times New Roman" w:cs="Times New Roman"/>
          <w:sz w:val="28"/>
          <w:szCs w:val="28"/>
          <w:lang w:val="kk-KZ"/>
        </w:rPr>
        <w:t xml:space="preserve"> </w:t>
      </w:r>
      <w:r w:rsidRPr="00AB256D">
        <w:rPr>
          <w:rFonts w:ascii="Times New Roman" w:hAnsi="Times New Roman" w:cs="Times New Roman"/>
          <w:sz w:val="28"/>
          <w:szCs w:val="28"/>
          <w:lang w:val="kk-KZ"/>
        </w:rPr>
        <w:t>3О</w:t>
      </w:r>
      <w:r w:rsidRPr="00AB256D">
        <w:rPr>
          <w:rFonts w:ascii="Times New Roman" w:hAnsi="Times New Roman" w:cs="Times New Roman"/>
          <w:sz w:val="28"/>
          <w:szCs w:val="28"/>
          <w:vertAlign w:val="subscript"/>
          <w:lang w:val="kk-KZ"/>
        </w:rPr>
        <w:t>О</w:t>
      </w:r>
      <w:r w:rsidRPr="00AB256D">
        <w:rPr>
          <w:rFonts w:ascii="Times New Roman" w:hAnsi="Times New Roman" w:cs="Times New Roman"/>
          <w:sz w:val="28"/>
          <w:szCs w:val="28"/>
          <w:vertAlign w:val="superscript"/>
          <w:lang w:val="kk-KZ"/>
        </w:rPr>
        <w:t>х</w:t>
      </w:r>
      <w:r w:rsidRPr="00AB256D">
        <w:rPr>
          <w:rFonts w:ascii="Times New Roman" w:hAnsi="Times New Roman" w:cs="Times New Roman"/>
          <w:sz w:val="28"/>
          <w:szCs w:val="28"/>
          <w:lang w:val="kk-KZ"/>
        </w:rPr>
        <w:t xml:space="preserve"> +</w:t>
      </w:r>
      <w:r w:rsidR="00AE4ED7" w:rsidRPr="00AB256D">
        <w:rPr>
          <w:rFonts w:ascii="Times New Roman" w:hAnsi="Times New Roman" w:cs="Times New Roman"/>
          <w:sz w:val="28"/>
          <w:szCs w:val="28"/>
          <w:lang w:val="kk-KZ"/>
        </w:rPr>
        <w:t xml:space="preserve">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en-US"/>
              </w:rPr>
              <m:t>V</m:t>
            </m:r>
          </m:e>
          <m:sub>
            <m:r>
              <w:rPr>
                <w:rFonts w:ascii="Cambria Math" w:hAnsi="Cambria Math" w:cs="Times New Roman"/>
                <w:sz w:val="28"/>
                <w:szCs w:val="28"/>
                <w:lang w:val="kk-KZ"/>
              </w:rPr>
              <m:t>O</m:t>
            </m:r>
          </m:sub>
          <m:sup>
            <m:r>
              <w:rPr>
                <w:rFonts w:ascii="Cambria Math" w:hAnsi="Cambria Math" w:cs="Times New Roman"/>
                <w:sz w:val="28"/>
                <w:szCs w:val="28"/>
                <w:lang w:val="kk-KZ"/>
              </w:rPr>
              <m:t>..</m:t>
            </m:r>
          </m:sup>
        </m:sSubSup>
      </m:oMath>
      <w:r w:rsidR="008143D7" w:rsidRPr="00AB256D">
        <w:rPr>
          <w:rFonts w:ascii="Times New Roman" w:hAnsi="Times New Roman" w:cs="Times New Roman"/>
          <w:sz w:val="28"/>
          <w:szCs w:val="28"/>
          <w:lang w:val="kk-KZ"/>
        </w:rPr>
        <w:t xml:space="preserve">                                          </w:t>
      </w:r>
      <w:r w:rsidRPr="00AB256D">
        <w:rPr>
          <w:rFonts w:ascii="Times New Roman" w:hAnsi="Times New Roman" w:cs="Times New Roman"/>
          <w:sz w:val="28"/>
          <w:szCs w:val="28"/>
          <w:lang w:val="kk-KZ"/>
        </w:rPr>
        <w:t xml:space="preserve"> (22)</w:t>
      </w:r>
    </w:p>
    <w:p w:rsidR="00AE4ED7" w:rsidRPr="00AB256D" w:rsidRDefault="00AE4ED7" w:rsidP="00733402">
      <w:pPr>
        <w:pStyle w:val="HTML"/>
        <w:jc w:val="right"/>
        <w:rPr>
          <w:rFonts w:ascii="Times New Roman" w:hAnsi="Times New Roman" w:cs="Times New Roman"/>
          <w:sz w:val="28"/>
          <w:szCs w:val="28"/>
          <w:lang w:val="kk-KZ"/>
        </w:rPr>
      </w:pPr>
    </w:p>
    <w:p w:rsidR="00DC10C1" w:rsidRDefault="00DC10C1" w:rsidP="00733402">
      <w:pPr>
        <w:pStyle w:val="HTML"/>
        <w:rPr>
          <w:rFonts w:ascii="Times New Roman" w:hAnsi="Times New Roman" w:cs="Times New Roman"/>
          <w:sz w:val="28"/>
          <w:szCs w:val="28"/>
          <w:lang w:val="kk-KZ"/>
        </w:rPr>
      </w:pPr>
      <w:r w:rsidRPr="00AB256D">
        <w:rPr>
          <w:rStyle w:val="jlqj4b"/>
          <w:rFonts w:ascii="Times New Roman" w:hAnsi="Times New Roman"/>
          <w:sz w:val="28"/>
          <w:szCs w:val="28"/>
          <w:lang w:val="kk-KZ"/>
        </w:rPr>
        <w:t>м</w:t>
      </w:r>
      <w:r w:rsidR="00AE4ED7" w:rsidRPr="00AB256D">
        <w:rPr>
          <w:rStyle w:val="jlqj4b"/>
          <w:rFonts w:ascii="Times New Roman" w:hAnsi="Times New Roman"/>
          <w:sz w:val="28"/>
          <w:szCs w:val="28"/>
          <w:lang w:val="kk-KZ"/>
        </w:rPr>
        <w:t xml:space="preserve">ұнда </w:t>
      </w:r>
      <w:r w:rsidR="00AE4ED7" w:rsidRPr="00AB256D">
        <w:rPr>
          <w:rFonts w:ascii="Times New Roman" w:hAnsi="Times New Roman" w:cs="Times New Roman"/>
          <w:sz w:val="28"/>
          <w:szCs w:val="28"/>
          <w:lang w:val="kk-KZ"/>
        </w:rPr>
        <w:t>О</w:t>
      </w:r>
      <w:r w:rsidR="00AE4ED7" w:rsidRPr="00AB256D">
        <w:rPr>
          <w:rFonts w:ascii="Times New Roman" w:hAnsi="Times New Roman" w:cs="Times New Roman"/>
          <w:sz w:val="28"/>
          <w:szCs w:val="28"/>
          <w:vertAlign w:val="subscript"/>
          <w:lang w:val="kk-KZ"/>
        </w:rPr>
        <w:t>О</w:t>
      </w:r>
      <w:r w:rsidR="00AE4ED7" w:rsidRPr="00AB256D">
        <w:rPr>
          <w:rFonts w:ascii="Times New Roman" w:hAnsi="Times New Roman" w:cs="Times New Roman"/>
          <w:sz w:val="28"/>
          <w:szCs w:val="28"/>
          <w:vertAlign w:val="superscript"/>
          <w:lang w:val="kk-KZ"/>
        </w:rPr>
        <w:t>х</w:t>
      </w:r>
      <w:r w:rsidR="00AE4ED7" w:rsidRPr="00AB256D">
        <w:rPr>
          <w:rFonts w:ascii="Times New Roman" w:hAnsi="Times New Roman" w:cs="Times New Roman"/>
          <w:sz w:val="28"/>
          <w:szCs w:val="28"/>
          <w:lang w:val="kk-KZ"/>
        </w:rPr>
        <w:t xml:space="preserve"> - оксидтің кристалдық торындағы оттегі анионы</w:t>
      </w:r>
      <w:r>
        <w:rPr>
          <w:rFonts w:ascii="Times New Roman" w:hAnsi="Times New Roman" w:cs="Times New Roman"/>
          <w:sz w:val="28"/>
          <w:szCs w:val="28"/>
          <w:lang w:val="kk-KZ"/>
        </w:rPr>
        <w:t>;</w:t>
      </w:r>
    </w:p>
    <w:p w:rsidR="00D424F7" w:rsidRPr="00AB256D" w:rsidRDefault="004211B6" w:rsidP="00733402">
      <w:pPr>
        <w:pStyle w:val="HTML"/>
        <w:ind w:firstLine="826"/>
        <w:rPr>
          <w:rFonts w:ascii="Times New Roman" w:hAnsi="Times New Roman" w:cs="Times New Roman"/>
          <w:b/>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V</m:t>
            </m:r>
          </m:e>
          <m:sub>
            <m:r>
              <w:rPr>
                <w:rFonts w:ascii="Cambria Math" w:hAnsi="Cambria Math" w:cs="Times New Roman"/>
                <w:sz w:val="28"/>
                <w:szCs w:val="28"/>
                <w:lang w:val="kk-KZ"/>
              </w:rPr>
              <m:t>O</m:t>
            </m:r>
          </m:sub>
          <m:sup>
            <m:r>
              <w:rPr>
                <w:rFonts w:ascii="Cambria Math" w:hAnsi="Cambria Math" w:cs="Times New Roman"/>
                <w:sz w:val="28"/>
                <w:szCs w:val="28"/>
                <w:lang w:val="kk-KZ"/>
              </w:rPr>
              <m:t>..</m:t>
            </m:r>
          </m:sup>
        </m:sSubSup>
      </m:oMath>
      <w:r w:rsidR="008143D7" w:rsidRPr="00AB256D">
        <w:rPr>
          <w:rFonts w:ascii="Times New Roman" w:hAnsi="Times New Roman" w:cs="Times New Roman"/>
          <w:sz w:val="28"/>
          <w:szCs w:val="28"/>
          <w:lang w:val="kk-KZ"/>
        </w:rPr>
        <w:t xml:space="preserve"> </w:t>
      </w:r>
      <w:r w:rsidR="00AE4ED7" w:rsidRPr="00AB256D">
        <w:rPr>
          <w:rFonts w:ascii="Times New Roman" w:hAnsi="Times New Roman" w:cs="Times New Roman"/>
          <w:sz w:val="28"/>
          <w:szCs w:val="28"/>
          <w:lang w:val="kk-KZ"/>
        </w:rPr>
        <w:t xml:space="preserve">– </w:t>
      </w:r>
      <w:r w:rsidR="00817E2E" w:rsidRPr="00AB256D">
        <w:rPr>
          <w:rFonts w:ascii="Times New Roman" w:hAnsi="Times New Roman" w:cs="Times New Roman"/>
          <w:sz w:val="28"/>
          <w:szCs w:val="28"/>
          <w:lang w:val="kk-KZ"/>
        </w:rPr>
        <w:t xml:space="preserve">бос </w:t>
      </w:r>
      <w:r w:rsidR="00AE4ED7" w:rsidRPr="00AB256D">
        <w:rPr>
          <w:rFonts w:ascii="Times New Roman" w:hAnsi="Times New Roman" w:cs="Times New Roman"/>
          <w:sz w:val="28"/>
          <w:szCs w:val="28"/>
          <w:lang w:val="kk-KZ"/>
        </w:rPr>
        <w:t>оттегі</w:t>
      </w:r>
      <w:r w:rsidR="00817E2E" w:rsidRPr="00AB256D">
        <w:rPr>
          <w:rFonts w:ascii="Times New Roman" w:hAnsi="Times New Roman" w:cs="Times New Roman"/>
          <w:sz w:val="28"/>
          <w:szCs w:val="28"/>
          <w:lang w:val="kk-KZ"/>
        </w:rPr>
        <w:t xml:space="preserve"> орны</w:t>
      </w:r>
      <w:r w:rsidR="00AE4ED7" w:rsidRPr="00AB256D">
        <w:rPr>
          <w:rFonts w:ascii="Times New Roman" w:hAnsi="Times New Roman" w:cs="Times New Roman"/>
          <w:sz w:val="28"/>
          <w:szCs w:val="28"/>
          <w:lang w:val="kk-KZ"/>
        </w:rPr>
        <w:t>.</w:t>
      </w:r>
    </w:p>
    <w:p w:rsidR="00D424F7" w:rsidRPr="00AB256D" w:rsidRDefault="00D424F7" w:rsidP="00733402">
      <w:pPr>
        <w:pStyle w:val="HTML"/>
        <w:ind w:firstLine="709"/>
        <w:jc w:val="both"/>
        <w:rPr>
          <w:rFonts w:ascii="Times New Roman" w:hAnsi="Times New Roman" w:cs="Times New Roman"/>
          <w:sz w:val="28"/>
          <w:szCs w:val="28"/>
          <w:lang w:val="kk-KZ"/>
        </w:rPr>
      </w:pPr>
      <w:r w:rsidRPr="00AB256D">
        <w:rPr>
          <w:rFonts w:ascii="Times New Roman" w:hAnsi="Times New Roman" w:cs="Times New Roman"/>
          <w:sz w:val="28"/>
          <w:szCs w:val="28"/>
          <w:lang w:val="kk-KZ"/>
        </w:rPr>
        <w:t>Бұл бос орын (вакансия) механизмінің диффузиясына байланысты оттегінің жоғары қозғал</w:t>
      </w:r>
      <w:r w:rsidR="003D4489" w:rsidRPr="00AB256D">
        <w:rPr>
          <w:rFonts w:ascii="Times New Roman" w:hAnsi="Times New Roman" w:cs="Times New Roman"/>
          <w:sz w:val="28"/>
          <w:szCs w:val="28"/>
          <w:lang w:val="kk-KZ"/>
        </w:rPr>
        <w:t xml:space="preserve">ғыштығын қамтамасыз ете алады. </w:t>
      </w:r>
      <w:r w:rsidRPr="00AB256D">
        <w:rPr>
          <w:rFonts w:ascii="Times New Roman" w:hAnsi="Times New Roman" w:cs="Times New Roman"/>
          <w:sz w:val="28"/>
          <w:szCs w:val="28"/>
          <w:lang w:val="kk-KZ"/>
        </w:rPr>
        <w:t>Флюорит типті жүйелерде с</w:t>
      </w:r>
      <w:r w:rsidR="00D82DFD" w:rsidRPr="00AB256D">
        <w:rPr>
          <w:rFonts w:ascii="Times New Roman" w:hAnsi="Times New Roman" w:cs="Times New Roman"/>
          <w:sz w:val="28"/>
          <w:szCs w:val="28"/>
          <w:lang w:val="kk-KZ"/>
        </w:rPr>
        <w:t xml:space="preserve">техиометриялық емес </w:t>
      </w:r>
      <w:r w:rsidR="00152CEA" w:rsidRPr="00AB256D">
        <w:rPr>
          <w:rFonts w:ascii="Times New Roman" w:hAnsi="Times New Roman" w:cs="Times New Roman"/>
          <w:sz w:val="28"/>
          <w:szCs w:val="28"/>
          <w:lang w:val="kk-KZ"/>
        </w:rPr>
        <w:t>құрылыстың</w:t>
      </w:r>
      <w:r w:rsidRPr="00AB256D">
        <w:rPr>
          <w:rFonts w:ascii="Times New Roman" w:hAnsi="Times New Roman" w:cs="Times New Roman"/>
          <w:sz w:val="28"/>
          <w:szCs w:val="28"/>
          <w:lang w:val="kk-KZ"/>
        </w:rPr>
        <w:t xml:space="preserve"> дәрежесі жоғары болуы мүмкін, бұл ретсіз құрылымдарды алуға мүмкіндік береді. Ос</w:t>
      </w:r>
      <w:r w:rsidR="00152CEA" w:rsidRPr="00AB256D">
        <w:rPr>
          <w:rFonts w:ascii="Times New Roman" w:hAnsi="Times New Roman" w:cs="Times New Roman"/>
          <w:sz w:val="28"/>
          <w:szCs w:val="28"/>
          <w:lang w:val="kk-KZ"/>
        </w:rPr>
        <w:t xml:space="preserve">ындай құрылымы бар </w:t>
      </w:r>
      <w:r w:rsidR="00152CEA" w:rsidRPr="00AB256D">
        <w:rPr>
          <w:rFonts w:ascii="Times New Roman" w:hAnsi="Times New Roman" w:cs="Times New Roman"/>
          <w:sz w:val="28"/>
          <w:szCs w:val="28"/>
          <w:lang w:val="kk-KZ"/>
        </w:rPr>
        <w:lastRenderedPageBreak/>
        <w:t xml:space="preserve">допирленген </w:t>
      </w:r>
      <w:r w:rsidRPr="00AB256D">
        <w:rPr>
          <w:rFonts w:ascii="Times New Roman" w:hAnsi="Times New Roman" w:cs="Times New Roman"/>
          <w:sz w:val="28"/>
          <w:szCs w:val="28"/>
          <w:lang w:val="kk-KZ"/>
        </w:rPr>
        <w:t xml:space="preserve">оксидтер жоғары иондық өткізгіштікке ие екендігі әдебиеттерден белгілі </w:t>
      </w:r>
      <w:r w:rsidRPr="00AB256D">
        <w:rPr>
          <w:rStyle w:val="jlqj4b"/>
          <w:rFonts w:ascii="Times New Roman" w:eastAsia="Calibri" w:hAnsi="Times New Roman"/>
          <w:sz w:val="28"/>
          <w:szCs w:val="28"/>
          <w:lang w:val="kk-KZ"/>
        </w:rPr>
        <w:t>[</w:t>
      </w:r>
      <w:r w:rsidR="009A142D">
        <w:rPr>
          <w:rStyle w:val="jlqj4b"/>
          <w:rFonts w:ascii="Times New Roman" w:eastAsia="Calibri" w:hAnsi="Times New Roman"/>
          <w:sz w:val="28"/>
          <w:szCs w:val="28"/>
          <w:lang w:val="kk-KZ"/>
        </w:rPr>
        <w:t>117</w:t>
      </w:r>
      <w:r w:rsidR="008C2715" w:rsidRPr="00AB256D">
        <w:rPr>
          <w:rStyle w:val="jlqj4b"/>
          <w:rFonts w:ascii="Times New Roman" w:eastAsia="Calibri" w:hAnsi="Times New Roman"/>
          <w:sz w:val="28"/>
          <w:szCs w:val="28"/>
          <w:lang w:val="kk-KZ"/>
        </w:rPr>
        <w:t>,</w:t>
      </w:r>
      <w:r w:rsidR="00EA2A54" w:rsidRPr="00AB256D">
        <w:rPr>
          <w:rStyle w:val="jlqj4b"/>
          <w:rFonts w:ascii="Times New Roman" w:eastAsia="Calibri" w:hAnsi="Times New Roman"/>
          <w:sz w:val="28"/>
          <w:szCs w:val="28"/>
          <w:lang w:val="kk-KZ"/>
        </w:rPr>
        <w:t xml:space="preserve"> </w:t>
      </w:r>
      <w:r w:rsidR="00CC5A52">
        <w:rPr>
          <w:rStyle w:val="jlqj4b"/>
          <w:rFonts w:ascii="Times New Roman" w:eastAsia="Calibri" w:hAnsi="Times New Roman"/>
          <w:sz w:val="28"/>
          <w:szCs w:val="28"/>
          <w:lang w:val="kk-KZ"/>
        </w:rPr>
        <w:t xml:space="preserve">р. </w:t>
      </w:r>
      <w:r w:rsidR="00EA2A54" w:rsidRPr="00AB256D">
        <w:rPr>
          <w:rStyle w:val="jlqj4b"/>
          <w:rFonts w:ascii="Times New Roman" w:eastAsia="Calibri" w:hAnsi="Times New Roman"/>
          <w:sz w:val="28"/>
          <w:szCs w:val="28"/>
          <w:lang w:val="kk-KZ"/>
        </w:rPr>
        <w:t>279</w:t>
      </w:r>
      <w:r w:rsidR="00CC5A52">
        <w:rPr>
          <w:rStyle w:val="jlqj4b"/>
          <w:rFonts w:ascii="Times New Roman" w:eastAsia="Calibri" w:hAnsi="Times New Roman"/>
          <w:sz w:val="28"/>
          <w:szCs w:val="28"/>
          <w:lang w:val="kk-KZ"/>
        </w:rPr>
        <w:t>;</w:t>
      </w:r>
      <w:r w:rsidR="009A142D">
        <w:rPr>
          <w:rStyle w:val="jlqj4b"/>
          <w:rFonts w:ascii="Times New Roman" w:eastAsia="Calibri" w:hAnsi="Times New Roman"/>
          <w:sz w:val="28"/>
          <w:szCs w:val="28"/>
          <w:lang w:val="kk-KZ"/>
        </w:rPr>
        <w:t xml:space="preserve"> 120</w:t>
      </w:r>
      <w:r w:rsidR="00EA2A54" w:rsidRPr="00AB256D">
        <w:rPr>
          <w:rStyle w:val="jlqj4b"/>
          <w:rFonts w:ascii="Times New Roman" w:eastAsia="Calibri" w:hAnsi="Times New Roman"/>
          <w:sz w:val="28"/>
          <w:szCs w:val="28"/>
          <w:lang w:val="kk-KZ"/>
        </w:rPr>
        <w:t xml:space="preserve">, </w:t>
      </w:r>
      <w:r w:rsidR="003D7378">
        <w:rPr>
          <w:rStyle w:val="jlqj4b"/>
          <w:rFonts w:ascii="Times New Roman" w:eastAsia="Calibri" w:hAnsi="Times New Roman"/>
          <w:sz w:val="28"/>
          <w:szCs w:val="28"/>
          <w:lang w:val="kk-KZ"/>
        </w:rPr>
        <w:t>р. 100-106</w:t>
      </w:r>
      <w:r w:rsidRPr="00AB256D">
        <w:rPr>
          <w:rStyle w:val="jlqj4b"/>
          <w:rFonts w:ascii="Times New Roman" w:eastAsia="Calibri" w:hAnsi="Times New Roman"/>
          <w:sz w:val="28"/>
          <w:szCs w:val="28"/>
          <w:lang w:val="kk-KZ"/>
        </w:rPr>
        <w:t>]</w:t>
      </w:r>
      <w:r w:rsidRPr="00AB256D">
        <w:rPr>
          <w:rFonts w:ascii="Times New Roman" w:hAnsi="Times New Roman" w:cs="Times New Roman"/>
          <w:noProof/>
          <w:sz w:val="28"/>
          <w:szCs w:val="28"/>
          <w:lang w:val="kk-KZ"/>
        </w:rPr>
        <w:t>.</w:t>
      </w:r>
    </w:p>
    <w:p w:rsidR="00D424F7" w:rsidRPr="00AB256D" w:rsidRDefault="00D424F7" w:rsidP="00733402">
      <w:pPr>
        <w:pStyle w:val="HTML"/>
        <w:ind w:firstLine="709"/>
        <w:jc w:val="both"/>
        <w:rPr>
          <w:rFonts w:ascii="Times New Roman" w:hAnsi="Times New Roman" w:cs="Times New Roman"/>
          <w:sz w:val="28"/>
          <w:szCs w:val="28"/>
          <w:lang w:val="kk-KZ"/>
        </w:rPr>
      </w:pPr>
    </w:p>
    <w:p w:rsidR="00D424F7" w:rsidRPr="008B3B6B" w:rsidRDefault="00D424F7" w:rsidP="00733402">
      <w:pPr>
        <w:pStyle w:val="HTML"/>
        <w:ind w:firstLine="709"/>
        <w:jc w:val="both"/>
        <w:rPr>
          <w:rFonts w:ascii="Times New Roman" w:hAnsi="Times New Roman" w:cs="Times New Roman"/>
          <w:sz w:val="28"/>
          <w:szCs w:val="28"/>
          <w:lang w:val="kk-KZ"/>
        </w:rPr>
      </w:pPr>
      <w:r w:rsidRPr="008B3B6B">
        <w:rPr>
          <w:rFonts w:ascii="Times New Roman" w:hAnsi="Times New Roman" w:cs="Times New Roman"/>
          <w:sz w:val="28"/>
          <w:szCs w:val="28"/>
          <w:lang w:val="kk-KZ"/>
        </w:rPr>
        <w:t>1.5.1 Перовскит, флюорит құрылымды оксидтерді және композиттерді синтездеу әдістері</w:t>
      </w: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Нанокомпозиттік материалдарды синтездеуде </w:t>
      </w:r>
      <w:r w:rsidRPr="00AB256D">
        <w:rPr>
          <w:rStyle w:val="jlqj4b"/>
          <w:rFonts w:ascii="Times New Roman" w:hAnsi="Times New Roman"/>
          <w:sz w:val="28"/>
          <w:szCs w:val="28"/>
          <w:lang w:val="kk-KZ"/>
        </w:rPr>
        <w:t>әдісті таңдаудың маңызды шарты –</w:t>
      </w:r>
      <w:r w:rsidRPr="00AB256D">
        <w:rPr>
          <w:rFonts w:ascii="Times New Roman" w:hAnsi="Times New Roman"/>
          <w:sz w:val="28"/>
          <w:szCs w:val="28"/>
          <w:lang w:val="kk-KZ"/>
        </w:rPr>
        <w:t xml:space="preserve"> алынған үлгілерде катиондардың біркелкі таралуын және жоғары дисперстілігін қамтамасыз етуі қажет</w:t>
      </w:r>
      <w:r w:rsidR="009E35DA" w:rsidRPr="00AB256D">
        <w:rPr>
          <w:rFonts w:ascii="Times New Roman" w:hAnsi="Times New Roman"/>
          <w:sz w:val="28"/>
          <w:szCs w:val="28"/>
          <w:lang w:val="kk-KZ"/>
        </w:rPr>
        <w:t xml:space="preserve"> </w:t>
      </w:r>
      <w:r w:rsidRPr="00AB256D">
        <w:rPr>
          <w:rFonts w:ascii="Times New Roman" w:hAnsi="Times New Roman"/>
          <w:sz w:val="28"/>
          <w:szCs w:val="28"/>
          <w:lang w:val="kk-KZ"/>
        </w:rPr>
        <w:t>[</w:t>
      </w:r>
      <w:r w:rsidR="000E1F27">
        <w:rPr>
          <w:rFonts w:ascii="Times New Roman" w:hAnsi="Times New Roman"/>
          <w:sz w:val="28"/>
          <w:szCs w:val="28"/>
          <w:lang w:val="kk-KZ"/>
        </w:rPr>
        <w:t>121</w:t>
      </w:r>
      <w:r w:rsidR="009E35DA" w:rsidRPr="00AB256D">
        <w:rPr>
          <w:rFonts w:ascii="Times New Roman" w:hAnsi="Times New Roman"/>
          <w:sz w:val="28"/>
          <w:szCs w:val="28"/>
          <w:lang w:val="kk-KZ"/>
        </w:rPr>
        <w:t>,</w:t>
      </w:r>
      <w:r w:rsidR="003D7378">
        <w:rPr>
          <w:rFonts w:ascii="Times New Roman" w:hAnsi="Times New Roman"/>
          <w:sz w:val="28"/>
          <w:szCs w:val="28"/>
          <w:lang w:val="kk-KZ"/>
        </w:rPr>
        <w:t xml:space="preserve"> </w:t>
      </w:r>
      <w:r w:rsidR="009E35DA" w:rsidRPr="00AB256D">
        <w:rPr>
          <w:rFonts w:ascii="Times New Roman" w:hAnsi="Times New Roman"/>
          <w:sz w:val="28"/>
          <w:szCs w:val="28"/>
          <w:lang w:val="kk-KZ"/>
        </w:rPr>
        <w:t>1</w:t>
      </w:r>
      <w:r w:rsidR="000E1F27">
        <w:rPr>
          <w:rFonts w:ascii="Times New Roman" w:hAnsi="Times New Roman"/>
          <w:sz w:val="28"/>
          <w:szCs w:val="28"/>
          <w:lang w:val="kk-KZ"/>
        </w:rPr>
        <w:t>22</w:t>
      </w:r>
      <w:r w:rsidR="00152CEA" w:rsidRPr="00AB256D">
        <w:rPr>
          <w:rFonts w:ascii="Times New Roman" w:hAnsi="Times New Roman"/>
          <w:sz w:val="28"/>
          <w:szCs w:val="28"/>
          <w:lang w:val="kk-KZ"/>
        </w:rPr>
        <w:t xml:space="preserve">]. Әдебиеттерде </w:t>
      </w:r>
      <w:r w:rsidRPr="00AB256D">
        <w:rPr>
          <w:rFonts w:ascii="Times New Roman" w:hAnsi="Times New Roman"/>
          <w:sz w:val="28"/>
          <w:szCs w:val="28"/>
          <w:lang w:val="kk-KZ"/>
        </w:rPr>
        <w:t xml:space="preserve">перовскиттерді синтездеудің бірқатар әдістері сипатталған </w:t>
      </w:r>
      <w:r w:rsidRPr="00AB256D">
        <w:rPr>
          <w:rStyle w:val="jlqj4b"/>
          <w:rFonts w:ascii="Times New Roman" w:hAnsi="Times New Roman"/>
          <w:sz w:val="28"/>
          <w:szCs w:val="28"/>
          <w:lang w:val="kk-KZ"/>
        </w:rPr>
        <w:t>[</w:t>
      </w:r>
      <w:r w:rsidR="000E1F27">
        <w:rPr>
          <w:rStyle w:val="jlqj4b"/>
          <w:rFonts w:ascii="Times New Roman" w:hAnsi="Times New Roman"/>
          <w:sz w:val="28"/>
          <w:szCs w:val="28"/>
          <w:lang w:val="kk-KZ"/>
        </w:rPr>
        <w:t>112</w:t>
      </w:r>
      <w:r w:rsidR="009E35DA" w:rsidRPr="00AB256D">
        <w:rPr>
          <w:rStyle w:val="jlqj4b"/>
          <w:rFonts w:ascii="Times New Roman" w:hAnsi="Times New Roman"/>
          <w:sz w:val="28"/>
          <w:szCs w:val="28"/>
          <w:lang w:val="kk-KZ"/>
        </w:rPr>
        <w:t>,</w:t>
      </w:r>
      <w:r w:rsidR="00FA59E9" w:rsidRPr="00AB256D">
        <w:rPr>
          <w:rStyle w:val="jlqj4b"/>
          <w:rFonts w:ascii="Times New Roman" w:hAnsi="Times New Roman"/>
          <w:sz w:val="28"/>
          <w:szCs w:val="28"/>
          <w:lang w:val="kk-KZ"/>
        </w:rPr>
        <w:t xml:space="preserve"> </w:t>
      </w:r>
      <w:r w:rsidR="003D7378">
        <w:rPr>
          <w:rStyle w:val="jlqj4b"/>
          <w:rFonts w:ascii="Times New Roman" w:hAnsi="Times New Roman"/>
          <w:sz w:val="28"/>
          <w:szCs w:val="28"/>
          <w:lang w:val="kk-KZ"/>
        </w:rPr>
        <w:t xml:space="preserve">р. </w:t>
      </w:r>
      <w:r w:rsidR="002F4F4A" w:rsidRPr="00AB256D">
        <w:rPr>
          <w:rStyle w:val="jlqj4b"/>
          <w:rFonts w:ascii="Times New Roman" w:hAnsi="Times New Roman"/>
          <w:sz w:val="28"/>
          <w:szCs w:val="28"/>
          <w:lang w:val="kk-KZ"/>
        </w:rPr>
        <w:t>2918</w:t>
      </w:r>
      <w:r w:rsidR="003D7378">
        <w:rPr>
          <w:rStyle w:val="jlqj4b"/>
          <w:rFonts w:ascii="Times New Roman" w:hAnsi="Times New Roman"/>
          <w:sz w:val="28"/>
          <w:szCs w:val="28"/>
          <w:lang w:val="kk-KZ"/>
        </w:rPr>
        <w:t>;</w:t>
      </w:r>
      <w:r w:rsidR="002F4F4A" w:rsidRPr="00AB256D">
        <w:rPr>
          <w:rStyle w:val="jlqj4b"/>
          <w:rFonts w:ascii="Times New Roman" w:hAnsi="Times New Roman"/>
          <w:sz w:val="28"/>
          <w:szCs w:val="28"/>
          <w:lang w:val="kk-KZ"/>
        </w:rPr>
        <w:t xml:space="preserve"> </w:t>
      </w:r>
      <w:r w:rsidR="000E1F27">
        <w:rPr>
          <w:rStyle w:val="jlqj4b"/>
          <w:rFonts w:ascii="Times New Roman" w:hAnsi="Times New Roman"/>
          <w:sz w:val="28"/>
          <w:szCs w:val="28"/>
          <w:lang w:val="kk-KZ"/>
        </w:rPr>
        <w:t>113</w:t>
      </w:r>
      <w:r w:rsidR="002F4F4A" w:rsidRPr="00AB256D">
        <w:rPr>
          <w:rStyle w:val="jlqj4b"/>
          <w:rFonts w:ascii="Times New Roman" w:hAnsi="Times New Roman"/>
          <w:sz w:val="28"/>
          <w:szCs w:val="28"/>
          <w:lang w:val="kk-KZ"/>
        </w:rPr>
        <w:t xml:space="preserve">, </w:t>
      </w:r>
      <w:r w:rsidR="003D7378">
        <w:rPr>
          <w:rStyle w:val="jlqj4b"/>
          <w:rFonts w:ascii="Times New Roman" w:hAnsi="Times New Roman"/>
          <w:sz w:val="28"/>
          <w:szCs w:val="28"/>
          <w:lang w:val="kk-KZ"/>
        </w:rPr>
        <w:t xml:space="preserve">р. </w:t>
      </w:r>
      <w:r w:rsidR="002F4F4A" w:rsidRPr="00AB256D">
        <w:rPr>
          <w:rStyle w:val="jlqj4b"/>
          <w:rFonts w:ascii="Times New Roman" w:hAnsi="Times New Roman"/>
          <w:sz w:val="28"/>
          <w:szCs w:val="28"/>
          <w:lang w:val="kk-KZ"/>
        </w:rPr>
        <w:t>823</w:t>
      </w:r>
      <w:r w:rsidRPr="00AB256D">
        <w:rPr>
          <w:rStyle w:val="jlqj4b"/>
          <w:rFonts w:ascii="Times New Roman" w:hAnsi="Times New Roman"/>
          <w:sz w:val="28"/>
          <w:szCs w:val="28"/>
          <w:lang w:val="kk-KZ"/>
        </w:rPr>
        <w:t>]</w:t>
      </w:r>
      <w:r w:rsidR="00152CEA" w:rsidRPr="00AB256D">
        <w:rPr>
          <w:rFonts w:ascii="Times New Roman" w:hAnsi="Times New Roman"/>
          <w:sz w:val="28"/>
          <w:szCs w:val="28"/>
          <w:lang w:val="kk-KZ"/>
        </w:rPr>
        <w:t xml:space="preserve">. </w:t>
      </w:r>
      <w:r w:rsidRPr="00AB256D">
        <w:rPr>
          <w:rFonts w:ascii="Times New Roman" w:hAnsi="Times New Roman"/>
          <w:sz w:val="28"/>
          <w:szCs w:val="28"/>
          <w:lang w:val="kk-KZ"/>
        </w:rPr>
        <w:t>Перовскит құрылымды жүйелер үшін сипатталған синтездеу әдістері флюориттерге де қолданылады.</w:t>
      </w:r>
    </w:p>
    <w:p w:rsidR="00D424F7" w:rsidRPr="00AB256D" w:rsidRDefault="00D424F7" w:rsidP="00733402">
      <w:pPr>
        <w:shd w:val="clear" w:color="auto" w:fill="FFFFFF" w:themeFill="background1"/>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Жоғары температурадағы қатты фазалық реакцияларға негі</w:t>
      </w:r>
      <w:r w:rsidR="003D4489" w:rsidRPr="00AB256D">
        <w:rPr>
          <w:rFonts w:ascii="Times New Roman" w:hAnsi="Times New Roman"/>
          <w:sz w:val="28"/>
          <w:szCs w:val="28"/>
          <w:lang w:val="kk-KZ"/>
        </w:rPr>
        <w:t>зделген «керамикалық»</w:t>
      </w:r>
      <w:r w:rsidR="00C31F48" w:rsidRPr="00AB256D">
        <w:rPr>
          <w:rFonts w:ascii="Times New Roman" w:hAnsi="Times New Roman"/>
          <w:sz w:val="28"/>
          <w:szCs w:val="28"/>
          <w:lang w:val="kk-KZ"/>
        </w:rPr>
        <w:t xml:space="preserve"> әдіспен </w:t>
      </w:r>
      <w:r w:rsidR="005F166B" w:rsidRPr="00AB256D">
        <w:rPr>
          <w:rFonts w:ascii="Times New Roman" w:hAnsi="Times New Roman"/>
          <w:sz w:val="28"/>
          <w:szCs w:val="28"/>
          <w:lang w:val="kk-KZ"/>
        </w:rPr>
        <w:t>катализатор ретінде</w:t>
      </w:r>
      <w:r w:rsidRPr="00AB256D">
        <w:rPr>
          <w:rFonts w:ascii="Times New Roman" w:hAnsi="Times New Roman"/>
          <w:sz w:val="28"/>
          <w:szCs w:val="28"/>
          <w:lang w:val="kk-KZ"/>
        </w:rPr>
        <w:t xml:space="preserve"> алғашқы перовскиттер синтезделді</w:t>
      </w:r>
      <w:r w:rsidRPr="00AB256D">
        <w:rPr>
          <w:rFonts w:ascii="Times New Roman" w:hAnsi="Times New Roman"/>
          <w:noProof/>
          <w:sz w:val="28"/>
          <w:szCs w:val="28"/>
          <w:lang w:val="kk-KZ"/>
        </w:rPr>
        <w:t xml:space="preserve">. </w:t>
      </w:r>
      <w:r w:rsidR="003D5F2B" w:rsidRPr="00AB256D">
        <w:rPr>
          <w:rFonts w:ascii="Times New Roman" w:hAnsi="Times New Roman"/>
          <w:sz w:val="28"/>
          <w:szCs w:val="28"/>
          <w:lang w:val="kk-KZ"/>
        </w:rPr>
        <w:t xml:space="preserve">Бұл әдіспен алынған </w:t>
      </w:r>
      <w:r w:rsidRPr="00AB256D">
        <w:rPr>
          <w:rFonts w:ascii="Times New Roman" w:hAnsi="Times New Roman"/>
          <w:sz w:val="28"/>
          <w:szCs w:val="28"/>
          <w:lang w:val="kk-KZ"/>
        </w:rPr>
        <w:t>перовскит және флюориттік жүйелердің беттік ауданы 1</w:t>
      </w:r>
      <w:r w:rsidR="003D7378">
        <w:rPr>
          <w:rFonts w:ascii="Times New Roman" w:hAnsi="Times New Roman"/>
          <w:sz w:val="28"/>
          <w:szCs w:val="28"/>
          <w:lang w:val="kk-KZ"/>
        </w:rPr>
        <w:t> </w:t>
      </w:r>
      <w:r w:rsidRPr="00AB256D">
        <w:rPr>
          <w:rFonts w:ascii="Times New Roman" w:hAnsi="Times New Roman"/>
          <w:sz w:val="28"/>
          <w:szCs w:val="28"/>
          <w:lang w:val="kk-KZ"/>
        </w:rPr>
        <w:t>м</w:t>
      </w:r>
      <w:r w:rsidRPr="00AB256D">
        <w:rPr>
          <w:rFonts w:ascii="Times New Roman" w:hAnsi="Times New Roman"/>
          <w:sz w:val="28"/>
          <w:szCs w:val="28"/>
          <w:vertAlign w:val="superscript"/>
          <w:lang w:val="kk-KZ"/>
        </w:rPr>
        <w:t>2</w:t>
      </w:r>
      <w:r w:rsidRPr="00AB256D">
        <w:rPr>
          <w:rFonts w:ascii="Times New Roman" w:hAnsi="Times New Roman"/>
          <w:sz w:val="28"/>
          <w:szCs w:val="28"/>
          <w:lang w:val="kk-KZ"/>
        </w:rPr>
        <w:t xml:space="preserve">/г жоғары болмайды, </w:t>
      </w:r>
      <w:r w:rsidRPr="00AB256D">
        <w:rPr>
          <w:rFonts w:ascii="Times New Roman" w:hAnsi="Times New Roman"/>
          <w:noProof/>
          <w:sz w:val="28"/>
          <w:szCs w:val="28"/>
          <w:lang w:val="kk-KZ"/>
        </w:rPr>
        <w:t>с</w:t>
      </w:r>
      <w:r w:rsidR="005549D1" w:rsidRPr="00AB256D">
        <w:rPr>
          <w:rFonts w:ascii="Times New Roman" w:hAnsi="Times New Roman"/>
          <w:sz w:val="28"/>
          <w:szCs w:val="28"/>
          <w:lang w:val="kk-KZ"/>
        </w:rPr>
        <w:t>интездеу процесі</w:t>
      </w:r>
      <w:r w:rsidRPr="00AB256D">
        <w:rPr>
          <w:rFonts w:ascii="Times New Roman" w:hAnsi="Times New Roman"/>
          <w:sz w:val="28"/>
          <w:szCs w:val="28"/>
          <w:lang w:val="kk-KZ"/>
        </w:rPr>
        <w:t xml:space="preserve"> көп сатылы және энергия шығыны жоғары болады </w:t>
      </w:r>
      <w:r w:rsidR="008F3BB9" w:rsidRPr="00AB256D">
        <w:rPr>
          <w:rStyle w:val="jlqj4b"/>
          <w:rFonts w:ascii="Times New Roman" w:hAnsi="Times New Roman"/>
          <w:sz w:val="28"/>
          <w:szCs w:val="28"/>
          <w:lang w:val="kk-KZ"/>
        </w:rPr>
        <w:t>[</w:t>
      </w:r>
      <w:r w:rsidR="008F3BB9" w:rsidRPr="00AB256D">
        <w:rPr>
          <w:rFonts w:ascii="Times New Roman" w:hAnsi="Times New Roman"/>
          <w:sz w:val="28"/>
          <w:szCs w:val="28"/>
          <w:lang w:val="kk-KZ"/>
        </w:rPr>
        <w:t>1</w:t>
      </w:r>
      <w:r w:rsidR="00C25A78">
        <w:rPr>
          <w:rFonts w:ascii="Times New Roman" w:hAnsi="Times New Roman"/>
          <w:sz w:val="28"/>
          <w:szCs w:val="28"/>
          <w:lang w:val="kk-KZ"/>
        </w:rPr>
        <w:t>13</w:t>
      </w:r>
      <w:r w:rsidR="00F22274" w:rsidRPr="00AB256D">
        <w:rPr>
          <w:rFonts w:ascii="Times New Roman" w:hAnsi="Times New Roman"/>
          <w:sz w:val="28"/>
          <w:szCs w:val="28"/>
          <w:lang w:val="kk-KZ"/>
        </w:rPr>
        <w:t xml:space="preserve">, </w:t>
      </w:r>
      <w:r w:rsidR="003D7378">
        <w:rPr>
          <w:rFonts w:ascii="Times New Roman" w:hAnsi="Times New Roman"/>
          <w:sz w:val="28"/>
          <w:szCs w:val="28"/>
          <w:lang w:val="kk-KZ"/>
        </w:rPr>
        <w:t xml:space="preserve">р. </w:t>
      </w:r>
      <w:r w:rsidR="00F22274" w:rsidRPr="00AB256D">
        <w:rPr>
          <w:rFonts w:ascii="Times New Roman" w:hAnsi="Times New Roman"/>
          <w:sz w:val="28"/>
          <w:szCs w:val="28"/>
          <w:lang w:val="kk-KZ"/>
        </w:rPr>
        <w:t>823</w:t>
      </w:r>
      <w:r w:rsidR="003D7378">
        <w:rPr>
          <w:rFonts w:ascii="Times New Roman" w:hAnsi="Times New Roman"/>
          <w:sz w:val="28"/>
          <w:szCs w:val="28"/>
          <w:lang w:val="kk-KZ"/>
        </w:rPr>
        <w:t>;</w:t>
      </w:r>
      <w:r w:rsidR="00C25A78">
        <w:rPr>
          <w:rFonts w:ascii="Times New Roman" w:hAnsi="Times New Roman"/>
          <w:sz w:val="28"/>
          <w:szCs w:val="28"/>
          <w:lang w:val="kk-KZ"/>
        </w:rPr>
        <w:t xml:space="preserve"> 123</w:t>
      </w:r>
      <w:r w:rsidR="008F3BB9" w:rsidRPr="00AB256D">
        <w:rPr>
          <w:rStyle w:val="jlqj4b"/>
          <w:rFonts w:ascii="Times New Roman" w:hAnsi="Times New Roman"/>
          <w:sz w:val="28"/>
          <w:szCs w:val="28"/>
          <w:lang w:val="kk-KZ"/>
        </w:rPr>
        <w:t>]</w:t>
      </w:r>
      <w:r w:rsidRPr="00AB256D">
        <w:rPr>
          <w:rFonts w:ascii="Times New Roman" w:hAnsi="Times New Roman"/>
          <w:sz w:val="28"/>
          <w:szCs w:val="28"/>
          <w:lang w:val="kk-KZ"/>
        </w:rPr>
        <w:t xml:space="preserve">. </w:t>
      </w:r>
      <w:r w:rsidRPr="00AB256D">
        <w:rPr>
          <w:rFonts w:ascii="Times New Roman" w:eastAsia="MS PGothic" w:hAnsi="Times New Roman"/>
          <w:sz w:val="28"/>
          <w:szCs w:val="28"/>
          <w:lang w:val="kk-KZ"/>
        </w:rPr>
        <w:t xml:space="preserve">Қазіргі таңда </w:t>
      </w:r>
      <w:r w:rsidRPr="00AB256D">
        <w:rPr>
          <w:rFonts w:ascii="Times New Roman" w:hAnsi="Times New Roman"/>
          <w:sz w:val="28"/>
          <w:szCs w:val="28"/>
          <w:lang w:val="kk-KZ"/>
        </w:rPr>
        <w:t>перовскиттік және флюо</w:t>
      </w:r>
      <w:r w:rsidR="003D5F2B" w:rsidRPr="00AB256D">
        <w:rPr>
          <w:rFonts w:ascii="Times New Roman" w:hAnsi="Times New Roman"/>
          <w:sz w:val="28"/>
          <w:szCs w:val="28"/>
          <w:lang w:val="kk-KZ"/>
        </w:rPr>
        <w:t>риттік жүйелердің</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құрылымдық және текстуралық сипаттамаларын жақсарту </w:t>
      </w:r>
      <w:r w:rsidR="005549D1" w:rsidRPr="00AB256D">
        <w:rPr>
          <w:rFonts w:ascii="Times New Roman" w:eastAsia="MS PGothic" w:hAnsi="Times New Roman"/>
          <w:sz w:val="28"/>
          <w:szCs w:val="28"/>
          <w:lang w:val="kk-KZ"/>
        </w:rPr>
        <w:t>және синтездеу проце</w:t>
      </w:r>
      <w:r w:rsidRPr="00AB256D">
        <w:rPr>
          <w:rFonts w:ascii="Times New Roman" w:eastAsia="MS PGothic" w:hAnsi="Times New Roman"/>
          <w:sz w:val="28"/>
          <w:szCs w:val="28"/>
          <w:lang w:val="kk-KZ"/>
        </w:rPr>
        <w:t xml:space="preserve">сінің шарттарын оңтайландыру мақсатында </w:t>
      </w:r>
      <w:r w:rsidRPr="00AB256D">
        <w:rPr>
          <w:rFonts w:ascii="Times New Roman" w:hAnsi="Times New Roman"/>
          <w:sz w:val="28"/>
          <w:szCs w:val="28"/>
          <w:lang w:val="kk-KZ"/>
        </w:rPr>
        <w:t xml:space="preserve">бірге тұндыру, гидротермальды синтез, сольвотермальды синтез, золь-гель цитратты және күрделі эфир полимерінің прекурсорлары (Пекини) әдісі, микроэмульсиялар, микротолқынды әдіс, сонохимиялық жану реакциясы және бүріккіш пиролизді тұндыру </w:t>
      </w:r>
      <w:r w:rsidR="003D4489" w:rsidRPr="00AB256D">
        <w:rPr>
          <w:rFonts w:ascii="Times New Roman" w:eastAsia="MS PGothic" w:hAnsi="Times New Roman"/>
          <w:sz w:val="28"/>
          <w:szCs w:val="28"/>
          <w:lang w:val="kk-KZ"/>
        </w:rPr>
        <w:t xml:space="preserve">сияқты бірқатар </w:t>
      </w:r>
      <w:r w:rsidR="003D5F2B" w:rsidRPr="00AB256D">
        <w:rPr>
          <w:rFonts w:ascii="Times New Roman" w:eastAsia="MS PGothic" w:hAnsi="Times New Roman"/>
          <w:sz w:val="28"/>
          <w:szCs w:val="28"/>
          <w:lang w:val="kk-KZ"/>
        </w:rPr>
        <w:t xml:space="preserve">синтездеу әдістері </w:t>
      </w:r>
      <w:r w:rsidRPr="00AB256D">
        <w:rPr>
          <w:rFonts w:ascii="Times New Roman" w:eastAsia="MS PGothic" w:hAnsi="Times New Roman"/>
          <w:sz w:val="28"/>
          <w:szCs w:val="28"/>
          <w:lang w:val="kk-KZ"/>
        </w:rPr>
        <w:t>жасалды</w:t>
      </w:r>
      <w:r w:rsidRPr="00AB256D">
        <w:rPr>
          <w:rFonts w:ascii="Times New Roman" w:hAnsi="Times New Roman"/>
          <w:sz w:val="28"/>
          <w:szCs w:val="28"/>
          <w:lang w:val="kk-KZ"/>
        </w:rPr>
        <w:t xml:space="preserve"> [</w:t>
      </w:r>
      <w:r w:rsidR="00C25A78">
        <w:rPr>
          <w:rFonts w:ascii="Times New Roman" w:hAnsi="Times New Roman"/>
          <w:sz w:val="28"/>
          <w:szCs w:val="28"/>
          <w:lang w:val="kk-KZ"/>
        </w:rPr>
        <w:t>112</w:t>
      </w:r>
      <w:r w:rsidR="009E35DA" w:rsidRPr="00AB256D">
        <w:rPr>
          <w:rFonts w:ascii="Times New Roman" w:hAnsi="Times New Roman"/>
          <w:sz w:val="28"/>
          <w:szCs w:val="28"/>
          <w:lang w:val="kk-KZ"/>
        </w:rPr>
        <w:t>,</w:t>
      </w:r>
      <w:r w:rsidR="005B2EEF" w:rsidRPr="00AB256D">
        <w:rPr>
          <w:rFonts w:ascii="Times New Roman" w:hAnsi="Times New Roman"/>
          <w:sz w:val="28"/>
          <w:szCs w:val="28"/>
          <w:lang w:val="kk-KZ"/>
        </w:rPr>
        <w:t xml:space="preserve"> </w:t>
      </w:r>
      <w:r w:rsidR="003D7378">
        <w:rPr>
          <w:rFonts w:ascii="Times New Roman" w:hAnsi="Times New Roman"/>
          <w:sz w:val="28"/>
          <w:szCs w:val="28"/>
          <w:lang w:val="kk-KZ"/>
        </w:rPr>
        <w:t xml:space="preserve">р. </w:t>
      </w:r>
      <w:r w:rsidR="005B2EEF" w:rsidRPr="00AB256D">
        <w:rPr>
          <w:rFonts w:ascii="Times New Roman" w:hAnsi="Times New Roman"/>
          <w:sz w:val="28"/>
          <w:szCs w:val="28"/>
          <w:lang w:val="kk-KZ"/>
        </w:rPr>
        <w:t>2918</w:t>
      </w:r>
      <w:r w:rsidR="003D7378">
        <w:rPr>
          <w:rFonts w:ascii="Times New Roman" w:hAnsi="Times New Roman"/>
          <w:sz w:val="28"/>
          <w:szCs w:val="28"/>
          <w:lang w:val="kk-KZ"/>
        </w:rPr>
        <w:t>;</w:t>
      </w:r>
      <w:r w:rsidR="008143D7" w:rsidRPr="00AB256D">
        <w:rPr>
          <w:rFonts w:ascii="Times New Roman" w:hAnsi="Times New Roman"/>
          <w:sz w:val="28"/>
          <w:szCs w:val="28"/>
          <w:lang w:val="kk-KZ"/>
        </w:rPr>
        <w:t xml:space="preserve"> </w:t>
      </w:r>
      <w:r w:rsidR="00C25A78">
        <w:rPr>
          <w:rFonts w:ascii="Times New Roman" w:hAnsi="Times New Roman"/>
          <w:sz w:val="28"/>
          <w:szCs w:val="28"/>
          <w:lang w:val="kk-KZ"/>
        </w:rPr>
        <w:t>113</w:t>
      </w:r>
      <w:r w:rsidR="003F2252" w:rsidRPr="00AB256D">
        <w:rPr>
          <w:rFonts w:ascii="Times New Roman" w:hAnsi="Times New Roman"/>
          <w:sz w:val="28"/>
          <w:szCs w:val="28"/>
          <w:lang w:val="kk-KZ"/>
        </w:rPr>
        <w:t>,</w:t>
      </w:r>
      <w:r w:rsidR="005B2EEF" w:rsidRPr="00AB256D">
        <w:rPr>
          <w:rFonts w:ascii="Times New Roman" w:hAnsi="Times New Roman"/>
          <w:sz w:val="28"/>
          <w:szCs w:val="28"/>
          <w:lang w:val="kk-KZ"/>
        </w:rPr>
        <w:t xml:space="preserve"> </w:t>
      </w:r>
      <w:r w:rsidR="003D7378">
        <w:rPr>
          <w:rFonts w:ascii="Times New Roman" w:hAnsi="Times New Roman"/>
          <w:sz w:val="28"/>
          <w:szCs w:val="28"/>
          <w:lang w:val="kk-KZ"/>
        </w:rPr>
        <w:t xml:space="preserve">р. </w:t>
      </w:r>
      <w:r w:rsidR="005B2EEF" w:rsidRPr="00AB256D">
        <w:rPr>
          <w:rFonts w:ascii="Times New Roman" w:hAnsi="Times New Roman"/>
          <w:sz w:val="28"/>
          <w:szCs w:val="28"/>
          <w:lang w:val="kk-KZ"/>
        </w:rPr>
        <w:t>824</w:t>
      </w:r>
      <w:r w:rsidR="003D7378">
        <w:rPr>
          <w:rFonts w:ascii="Times New Roman" w:hAnsi="Times New Roman"/>
          <w:sz w:val="28"/>
          <w:szCs w:val="28"/>
          <w:lang w:val="kk-KZ"/>
        </w:rPr>
        <w:t>;</w:t>
      </w:r>
      <w:r w:rsidR="003F2252" w:rsidRPr="00AB256D">
        <w:rPr>
          <w:rFonts w:ascii="Times New Roman" w:hAnsi="Times New Roman"/>
          <w:sz w:val="28"/>
          <w:szCs w:val="28"/>
          <w:lang w:val="kk-KZ"/>
        </w:rPr>
        <w:t xml:space="preserve"> </w:t>
      </w:r>
      <w:r w:rsidR="00E7411A">
        <w:rPr>
          <w:rFonts w:ascii="Times New Roman" w:hAnsi="Times New Roman"/>
          <w:sz w:val="28"/>
          <w:szCs w:val="28"/>
          <w:lang w:val="kk-KZ"/>
        </w:rPr>
        <w:t>124</w:t>
      </w:r>
      <w:r w:rsidRPr="00AB256D">
        <w:rPr>
          <w:rFonts w:ascii="Times New Roman" w:hAnsi="Times New Roman"/>
          <w:sz w:val="28"/>
          <w:szCs w:val="28"/>
          <w:lang w:val="kk-KZ"/>
        </w:rPr>
        <w:t xml:space="preserve">]. </w:t>
      </w: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Бірге тұндыру </w:t>
      </w:r>
      <w:r w:rsidR="005F166B" w:rsidRPr="00AB256D">
        <w:rPr>
          <w:rFonts w:ascii="Times New Roman" w:hAnsi="Times New Roman"/>
          <w:sz w:val="28"/>
          <w:szCs w:val="28"/>
          <w:lang w:val="kk-KZ"/>
        </w:rPr>
        <w:t>–</w:t>
      </w:r>
      <w:r w:rsidRPr="00AB256D">
        <w:rPr>
          <w:rFonts w:ascii="Times New Roman" w:hAnsi="Times New Roman"/>
          <w:sz w:val="28"/>
          <w:szCs w:val="28"/>
          <w:lang w:val="kk-KZ"/>
        </w:rPr>
        <w:t xml:space="preserve"> оксидтерді синтездеуде жиі қолданылатын қарапайым әдіс болып табылады [</w:t>
      </w:r>
      <w:r w:rsidR="00AF5331">
        <w:rPr>
          <w:rFonts w:ascii="Times New Roman" w:hAnsi="Times New Roman"/>
          <w:sz w:val="28"/>
          <w:szCs w:val="28"/>
          <w:lang w:val="kk-KZ"/>
        </w:rPr>
        <w:t>125</w:t>
      </w:r>
      <w:r w:rsidR="00212479" w:rsidRPr="00AB256D">
        <w:rPr>
          <w:rFonts w:ascii="Times New Roman" w:hAnsi="Times New Roman"/>
          <w:sz w:val="28"/>
          <w:szCs w:val="28"/>
          <w:lang w:val="kk-KZ"/>
        </w:rPr>
        <w:t>,</w:t>
      </w:r>
      <w:r w:rsidR="003D7378">
        <w:rPr>
          <w:rFonts w:ascii="Times New Roman" w:hAnsi="Times New Roman"/>
          <w:sz w:val="28"/>
          <w:szCs w:val="28"/>
          <w:lang w:val="kk-KZ"/>
        </w:rPr>
        <w:t xml:space="preserve"> </w:t>
      </w:r>
      <w:r w:rsidR="00AF5331">
        <w:rPr>
          <w:rFonts w:ascii="Times New Roman" w:hAnsi="Times New Roman"/>
          <w:sz w:val="28"/>
          <w:szCs w:val="28"/>
          <w:lang w:val="kk-KZ"/>
        </w:rPr>
        <w:t>126</w:t>
      </w:r>
      <w:r w:rsidRPr="00AB256D">
        <w:rPr>
          <w:rFonts w:ascii="Times New Roman" w:hAnsi="Times New Roman"/>
          <w:sz w:val="28"/>
          <w:szCs w:val="28"/>
          <w:lang w:val="kk-KZ"/>
        </w:rPr>
        <w:t>].</w:t>
      </w:r>
      <w:r w:rsidRPr="00AB256D">
        <w:rPr>
          <w:rFonts w:ascii="Times New Roman" w:hAnsi="Times New Roman"/>
          <w:lang w:val="kk-KZ"/>
        </w:rPr>
        <w:t xml:space="preserve"> </w:t>
      </w:r>
      <w:r w:rsidRPr="00AB256D">
        <w:rPr>
          <w:rFonts w:ascii="Times New Roman" w:hAnsi="Times New Roman"/>
          <w:sz w:val="28"/>
          <w:szCs w:val="28"/>
          <w:lang w:val="kk-KZ"/>
        </w:rPr>
        <w:t>Катализаторлардың баст</w:t>
      </w:r>
      <w:r w:rsidR="003D5F2B" w:rsidRPr="00AB256D">
        <w:rPr>
          <w:rFonts w:ascii="Times New Roman" w:hAnsi="Times New Roman"/>
          <w:sz w:val="28"/>
          <w:szCs w:val="28"/>
          <w:lang w:val="kk-KZ"/>
        </w:rPr>
        <w:t>апқы</w:t>
      </w:r>
      <w:r w:rsidR="00075464" w:rsidRPr="00AB256D">
        <w:rPr>
          <w:rFonts w:ascii="Times New Roman" w:hAnsi="Times New Roman"/>
          <w:sz w:val="28"/>
          <w:szCs w:val="28"/>
          <w:lang w:val="kk-KZ"/>
        </w:rPr>
        <w:t xml:space="preserve"> құраушысы</w:t>
      </w:r>
      <w:r w:rsidR="00FD1876" w:rsidRPr="00AB256D">
        <w:rPr>
          <w:rFonts w:ascii="Times New Roman" w:hAnsi="Times New Roman"/>
          <w:sz w:val="28"/>
          <w:szCs w:val="28"/>
          <w:lang w:val="kk-KZ"/>
        </w:rPr>
        <w:t xml:space="preserve"> </w:t>
      </w:r>
      <w:r w:rsidR="003D5F2B" w:rsidRPr="00AB256D">
        <w:rPr>
          <w:rFonts w:ascii="Times New Roman" w:hAnsi="Times New Roman"/>
          <w:sz w:val="28"/>
          <w:szCs w:val="28"/>
          <w:lang w:val="kk-KZ"/>
        </w:rPr>
        <w:t>ретінде көбінесе</w:t>
      </w:r>
      <w:r w:rsidRPr="00AB256D">
        <w:rPr>
          <w:rFonts w:ascii="Times New Roman" w:hAnsi="Times New Roman"/>
          <w:sz w:val="28"/>
          <w:szCs w:val="28"/>
          <w:lang w:val="kk-KZ"/>
        </w:rPr>
        <w:t xml:space="preserve"> металл гидроксидтері немесе тұздары, ал тұндырушы реагент ретінде аммиак, аммоний оксалаты, мочевина және аммоний карбонаттары қолданылады. Әдістің негізгі кемшілігі </w:t>
      </w:r>
      <w:r w:rsidR="005F166B" w:rsidRPr="00AB256D">
        <w:rPr>
          <w:rFonts w:ascii="Times New Roman" w:hAnsi="Times New Roman"/>
          <w:sz w:val="28"/>
          <w:szCs w:val="28"/>
          <w:lang w:val="kk-KZ"/>
        </w:rPr>
        <w:t>–</w:t>
      </w:r>
      <w:r w:rsidRPr="00AB256D">
        <w:rPr>
          <w:rFonts w:ascii="Times New Roman" w:hAnsi="Times New Roman"/>
          <w:sz w:val="28"/>
          <w:szCs w:val="28"/>
          <w:lang w:val="kk-KZ"/>
        </w:rPr>
        <w:t xml:space="preserve"> аралас ерітіндідегі </w:t>
      </w:r>
      <w:r w:rsidR="0095035E" w:rsidRPr="00AB256D">
        <w:rPr>
          <w:rFonts w:ascii="Times New Roman" w:hAnsi="Times New Roman"/>
          <w:sz w:val="28"/>
          <w:szCs w:val="28"/>
          <w:lang w:val="kk-KZ"/>
        </w:rPr>
        <w:t>катиондардың рН айырмашылықтары</w:t>
      </w:r>
      <w:r w:rsidRPr="00AB256D">
        <w:rPr>
          <w:rFonts w:ascii="Times New Roman" w:hAnsi="Times New Roman"/>
          <w:sz w:val="28"/>
          <w:szCs w:val="28"/>
          <w:lang w:val="kk-KZ"/>
        </w:rPr>
        <w:t xml:space="preserve"> бір фазалы күрделі оксидтерді алуға мүмкіндік бермейді. </w:t>
      </w: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Наноөлшемді материалдарды және жоғары біртекті аралас оксидтерді синтездеуде</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золь-гель цитратты</w:t>
      </w:r>
      <w:r w:rsidRPr="00AB256D">
        <w:rPr>
          <w:rFonts w:ascii="Times New Roman" w:hAnsi="Times New Roman"/>
          <w:i/>
          <w:sz w:val="28"/>
          <w:szCs w:val="28"/>
          <w:lang w:val="kk-KZ"/>
        </w:rPr>
        <w:t xml:space="preserve"> </w:t>
      </w:r>
      <w:r w:rsidRPr="00AB256D">
        <w:rPr>
          <w:rFonts w:ascii="Times New Roman" w:hAnsi="Times New Roman"/>
          <w:sz w:val="28"/>
          <w:szCs w:val="28"/>
          <w:lang w:val="kk-KZ"/>
        </w:rPr>
        <w:t>әдіс кеңінен қолданылады. Бұл әдіс синтездеудің басқа әдістерімен салыстырғанда бірқатар артық</w:t>
      </w:r>
      <w:r w:rsidR="003D4489" w:rsidRPr="00AB256D">
        <w:rPr>
          <w:rFonts w:ascii="Times New Roman" w:hAnsi="Times New Roman"/>
          <w:sz w:val="28"/>
          <w:szCs w:val="28"/>
          <w:lang w:val="kk-KZ"/>
        </w:rPr>
        <w:t xml:space="preserve">шылықтары бар. Атап айтқанда, оксидтік жүйелердің құрылымын, </w:t>
      </w:r>
      <w:r w:rsidRPr="00AB256D">
        <w:rPr>
          <w:rFonts w:ascii="Times New Roman" w:hAnsi="Times New Roman"/>
          <w:sz w:val="28"/>
          <w:szCs w:val="28"/>
          <w:lang w:val="kk-KZ"/>
        </w:rPr>
        <w:t>өлшемін және беттік қасиеттерін бақылауға мүмкіндік бере</w:t>
      </w:r>
      <w:r w:rsidR="0059712A" w:rsidRPr="00AB256D">
        <w:rPr>
          <w:rFonts w:ascii="Times New Roman" w:hAnsi="Times New Roman"/>
          <w:sz w:val="28"/>
          <w:szCs w:val="28"/>
          <w:lang w:val="kk-KZ"/>
        </w:rPr>
        <w:t>ді; синтездеу процес</w:t>
      </w:r>
      <w:r w:rsidR="003D5F2B" w:rsidRPr="00AB256D">
        <w:rPr>
          <w:rFonts w:ascii="Times New Roman" w:hAnsi="Times New Roman"/>
          <w:sz w:val="28"/>
          <w:szCs w:val="28"/>
          <w:lang w:val="kk-KZ"/>
        </w:rPr>
        <w:t xml:space="preserve">і қарапайым және алынған оксидтік жүйелердің </w:t>
      </w:r>
      <w:r w:rsidRPr="00AB256D">
        <w:rPr>
          <w:rFonts w:ascii="Times New Roman" w:hAnsi="Times New Roman"/>
          <w:sz w:val="28"/>
          <w:szCs w:val="28"/>
          <w:lang w:val="kk-KZ"/>
        </w:rPr>
        <w:t>меншікті беті жоғары болады</w:t>
      </w:r>
      <w:r w:rsidR="005F166B" w:rsidRPr="00AB256D">
        <w:rPr>
          <w:rFonts w:ascii="Times New Roman" w:hAnsi="Times New Roman"/>
          <w:sz w:val="28"/>
          <w:szCs w:val="28"/>
          <w:lang w:val="kk-KZ"/>
        </w:rPr>
        <w:t xml:space="preserve"> </w:t>
      </w:r>
      <w:r w:rsidRPr="00AB256D">
        <w:rPr>
          <w:rFonts w:ascii="Times New Roman" w:hAnsi="Times New Roman"/>
          <w:sz w:val="28"/>
          <w:szCs w:val="28"/>
          <w:lang w:val="kk-KZ"/>
        </w:rPr>
        <w:t>[</w:t>
      </w:r>
      <w:r w:rsidR="00AF5331">
        <w:rPr>
          <w:rFonts w:ascii="Times New Roman" w:hAnsi="Times New Roman"/>
          <w:sz w:val="28"/>
          <w:szCs w:val="28"/>
          <w:lang w:val="kk-KZ"/>
        </w:rPr>
        <w:t>127</w:t>
      </w:r>
      <w:r w:rsidRPr="00AB256D">
        <w:rPr>
          <w:rFonts w:ascii="Times New Roman" w:hAnsi="Times New Roman"/>
          <w:sz w:val="28"/>
          <w:szCs w:val="28"/>
          <w:lang w:val="kk-KZ"/>
        </w:rPr>
        <w:t>].</w:t>
      </w:r>
    </w:p>
    <w:p w:rsidR="0021536F" w:rsidRDefault="008901F1"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lang w:val="kk-KZ"/>
        </w:rPr>
        <w:t>Сондай-ақ</w:t>
      </w:r>
      <w:r w:rsidR="00D424F7" w:rsidRPr="00AB256D">
        <w:rPr>
          <w:rFonts w:ascii="Times New Roman" w:hAnsi="Times New Roman"/>
          <w:sz w:val="28"/>
          <w:lang w:val="kk-KZ"/>
        </w:rPr>
        <w:t>, катализаторларды дайындаудың көптеген әдістерінің ішінде күрделі эфирлік полимерлі прекурсорлар немесе Пекини деп аталатын әдіс, аралас оксидтердегі катиондардың жоғары кеңістіктік біркелкі таралуын лимон қышқылы, этилендиамин (ЭД) және этиленгликоль сияқты хелаттаушы агенттерді қосу арқылы қамтамассыз етеді</w:t>
      </w:r>
      <w:r w:rsidR="00D424F7" w:rsidRPr="00AB256D">
        <w:rPr>
          <w:rFonts w:ascii="Times New Roman" w:hAnsi="Times New Roman"/>
          <w:sz w:val="28"/>
          <w:szCs w:val="28"/>
          <w:lang w:val="kk-KZ"/>
        </w:rPr>
        <w:t xml:space="preserve"> [</w:t>
      </w:r>
      <w:r w:rsidR="00AF5331">
        <w:rPr>
          <w:rFonts w:ascii="Times New Roman" w:hAnsi="Times New Roman"/>
          <w:sz w:val="28"/>
          <w:szCs w:val="28"/>
          <w:lang w:val="kk-KZ"/>
        </w:rPr>
        <w:t>128</w:t>
      </w:r>
      <w:r w:rsidR="00212479" w:rsidRPr="00AB256D">
        <w:rPr>
          <w:rFonts w:ascii="Times New Roman" w:hAnsi="Times New Roman"/>
          <w:sz w:val="28"/>
          <w:szCs w:val="28"/>
          <w:lang w:val="kk-KZ"/>
        </w:rPr>
        <w:t xml:space="preserve">, </w:t>
      </w:r>
      <w:r w:rsidR="00AF5331">
        <w:rPr>
          <w:rFonts w:ascii="Times New Roman" w:hAnsi="Times New Roman"/>
          <w:sz w:val="28"/>
          <w:szCs w:val="28"/>
          <w:lang w:val="kk-KZ"/>
        </w:rPr>
        <w:t>129</w:t>
      </w:r>
      <w:r w:rsidR="0048315A" w:rsidRPr="00AB256D">
        <w:rPr>
          <w:rFonts w:ascii="Times New Roman" w:hAnsi="Times New Roman"/>
          <w:sz w:val="28"/>
          <w:szCs w:val="28"/>
          <w:lang w:val="kk-KZ"/>
        </w:rPr>
        <w:t>]. Пекини әдісімен аралас оксидтерді синтездеудің механизмі 12-суретте көрсетілген.</w:t>
      </w:r>
    </w:p>
    <w:p w:rsidR="00DC10C1" w:rsidRPr="00AB256D" w:rsidRDefault="00DC10C1" w:rsidP="00733402">
      <w:pPr>
        <w:spacing w:after="0" w:line="240" w:lineRule="auto"/>
        <w:ind w:firstLine="709"/>
        <w:jc w:val="both"/>
        <w:rPr>
          <w:rFonts w:ascii="Times New Roman" w:hAnsi="Times New Roman"/>
          <w:sz w:val="28"/>
          <w:szCs w:val="28"/>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D424F7" w:rsidRPr="00AF5331" w:rsidTr="0011702B">
        <w:trPr>
          <w:trHeight w:val="3196"/>
        </w:trPr>
        <w:tc>
          <w:tcPr>
            <w:tcW w:w="9345" w:type="dxa"/>
          </w:tcPr>
          <w:p w:rsidR="00D424F7" w:rsidRPr="00AB256D" w:rsidRDefault="00D424F7" w:rsidP="00733402">
            <w:pPr>
              <w:pStyle w:val="a3"/>
              <w:jc w:val="center"/>
              <w:rPr>
                <w:rFonts w:ascii="Times New Roman" w:hAnsi="Times New Roman" w:cs="Times New Roman"/>
                <w:noProof/>
                <w:sz w:val="28"/>
                <w:szCs w:val="28"/>
                <w:lang w:val="kk-KZ"/>
              </w:rPr>
            </w:pPr>
            <w:r w:rsidRPr="00AB256D">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06528" behindDoc="0" locked="0" layoutInCell="1" allowOverlap="1" wp14:anchorId="1A2B9ECE" wp14:editId="167802BB">
                      <wp:simplePos x="0" y="0"/>
                      <wp:positionH relativeFrom="column">
                        <wp:posOffset>1038316</wp:posOffset>
                      </wp:positionH>
                      <wp:positionV relativeFrom="paragraph">
                        <wp:posOffset>52705</wp:posOffset>
                      </wp:positionV>
                      <wp:extent cx="333829" cy="682172"/>
                      <wp:effectExtent l="0" t="0" r="28575" b="22860"/>
                      <wp:wrapNone/>
                      <wp:docPr id="13" name="Цилиндр 8"/>
                      <wp:cNvGraphicFramePr/>
                      <a:graphic xmlns:a="http://schemas.openxmlformats.org/drawingml/2006/main">
                        <a:graphicData uri="http://schemas.microsoft.com/office/word/2010/wordprocessingShape">
                          <wps:wsp>
                            <wps:cNvSpPr/>
                            <wps:spPr>
                              <a:xfrm>
                                <a:off x="0" y="0"/>
                                <a:ext cx="333829" cy="682172"/>
                              </a:xfrm>
                              <a:prstGeom prst="can">
                                <a:avLst/>
                              </a:prstGeom>
                              <a:gradFill flip="none" rotWithShape="1">
                                <a:gsLst>
                                  <a:gs pos="0">
                                    <a:schemeClr val="accent6">
                                      <a:lumMod val="0"/>
                                      <a:lumOff val="100000"/>
                                    </a:schemeClr>
                                  </a:gs>
                                  <a:gs pos="58000">
                                    <a:schemeClr val="accent6">
                                      <a:lumMod val="0"/>
                                      <a:lumOff val="100000"/>
                                    </a:schemeClr>
                                  </a:gs>
                                  <a:gs pos="59000">
                                    <a:schemeClr val="accent6">
                                      <a:lumMod val="100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E3DEB2"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Цилиндр 8" o:spid="_x0000_s1026" type="#_x0000_t22" style="position:absolute;margin-left:81.75pt;margin-top:4.15pt;width:26.3pt;height:53.7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" adj="2643" fillcolor="white [25]" strokecolor="#1f4d78 [1604]" strokeweight="1pt">
                      <v:fill color2="#70ad47 [3209]" rotate="t" colors="0 white;38011f white;38666f #70ad47" focus="100%" type="gradient"/>
                      <v:stroke joinstyle="miter"/>
                    </v:shape>
                  </w:pict>
                </mc:Fallback>
              </mc:AlternateContent>
            </w:r>
            <w:r w:rsidR="0048315A" w:rsidRPr="00AB256D">
              <w:rPr>
                <w:rFonts w:ascii="Times New Roman" w:hAnsi="Times New Roman"/>
                <w:sz w:val="28"/>
                <w:szCs w:val="28"/>
                <w:lang w:val="kk-KZ"/>
              </w:rPr>
              <w:t xml:space="preserve"> </w:t>
            </w:r>
          </w:p>
          <w:p w:rsidR="00D424F7" w:rsidRPr="00AB256D" w:rsidRDefault="00D424F7" w:rsidP="00733402">
            <w:pPr>
              <w:pStyle w:val="a3"/>
              <w:jc w:val="center"/>
              <w:rPr>
                <w:rFonts w:ascii="Times New Roman" w:hAnsi="Times New Roman" w:cs="Times New Roman"/>
                <w:noProof/>
                <w:sz w:val="28"/>
                <w:szCs w:val="28"/>
                <w:lang w:val="kk-KZ"/>
              </w:rPr>
            </w:pPr>
            <w:r w:rsidRPr="00AB256D">
              <w:rPr>
                <w:rFonts w:ascii="Times New Roman" w:hAnsi="Times New Roman" w:cs="Times New Roman"/>
                <w:noProof/>
                <w:sz w:val="28"/>
                <w:szCs w:val="28"/>
                <w:lang w:eastAsia="ru-RU"/>
              </w:rPr>
              <mc:AlternateContent>
                <mc:Choice Requires="wps">
                  <w:drawing>
                    <wp:anchor distT="0" distB="0" distL="114300" distR="114300" simplePos="0" relativeHeight="251609600" behindDoc="0" locked="0" layoutInCell="1" allowOverlap="1" wp14:anchorId="150D74C3" wp14:editId="4045127D">
                      <wp:simplePos x="0" y="0"/>
                      <wp:positionH relativeFrom="column">
                        <wp:posOffset>-79829</wp:posOffset>
                      </wp:positionH>
                      <wp:positionV relativeFrom="paragraph">
                        <wp:posOffset>118564</wp:posOffset>
                      </wp:positionV>
                      <wp:extent cx="1341755" cy="307340"/>
                      <wp:effectExtent l="0" t="0" r="0" b="0"/>
                      <wp:wrapNone/>
                      <wp:docPr id="23" name="TextBox 15"/>
                      <wp:cNvGraphicFramePr/>
                      <a:graphic xmlns:a="http://schemas.openxmlformats.org/drawingml/2006/main">
                        <a:graphicData uri="http://schemas.microsoft.com/office/word/2010/wordprocessingShape">
                          <wps:wsp>
                            <wps:cNvSpPr txBox="1"/>
                            <wps:spPr>
                              <a:xfrm>
                                <a:off x="0" y="0"/>
                                <a:ext cx="1341755" cy="307340"/>
                              </a:xfrm>
                              <a:prstGeom prst="rect">
                                <a:avLst/>
                              </a:prstGeom>
                              <a:noFill/>
                            </wps:spPr>
                            <wps:txbx>
                              <w:txbxContent>
                                <w:p w:rsidR="00811FD9" w:rsidRPr="00DC10C1" w:rsidRDefault="00811FD9" w:rsidP="00D424F7">
                                  <w:pPr>
                                    <w:pStyle w:val="a5"/>
                                    <w:spacing w:before="0" w:beforeAutospacing="0" w:after="0" w:afterAutospacing="0"/>
                                    <w:rPr>
                                      <w:i/>
                                      <w:sz w:val="22"/>
                                    </w:rPr>
                                  </w:pPr>
                                  <w:r w:rsidRPr="00DC10C1">
                                    <w:rPr>
                                      <w:bCs/>
                                      <w:i/>
                                      <w:color w:val="000000" w:themeColor="text1"/>
                                      <w:kern w:val="24"/>
                                      <w:szCs w:val="28"/>
                                      <w:lang w:val="en-US"/>
                                    </w:rPr>
                                    <w:t>M(NO</w:t>
                                  </w:r>
                                  <w:r w:rsidRPr="00DC10C1">
                                    <w:rPr>
                                      <w:bCs/>
                                      <w:i/>
                                      <w:color w:val="000000" w:themeColor="text1"/>
                                      <w:kern w:val="24"/>
                                      <w:szCs w:val="28"/>
                                      <w:vertAlign w:val="subscript"/>
                                      <w:lang w:val="kk-KZ"/>
                                    </w:rPr>
                                    <w:t>3</w:t>
                                  </w:r>
                                  <w:r w:rsidRPr="00DC10C1">
                                    <w:rPr>
                                      <w:bCs/>
                                      <w:i/>
                                      <w:color w:val="000000" w:themeColor="text1"/>
                                      <w:kern w:val="24"/>
                                      <w:szCs w:val="28"/>
                                      <w:lang w:val="en-US"/>
                                    </w:rPr>
                                    <w:t>)</w:t>
                                  </w:r>
                                  <w:r w:rsidRPr="00DC10C1">
                                    <w:rPr>
                                      <w:bCs/>
                                      <w:i/>
                                      <w:color w:val="000000" w:themeColor="text1"/>
                                      <w:kern w:val="24"/>
                                      <w:szCs w:val="28"/>
                                      <w:vertAlign w:val="subscript"/>
                                      <w:lang w:val="en-US"/>
                                    </w:rPr>
                                    <w:t>n</w:t>
                                  </w:r>
                                  <w:r w:rsidRPr="00DC10C1">
                                    <w:rPr>
                                      <w:bCs/>
                                      <w:i/>
                                      <w:color w:val="000000" w:themeColor="text1"/>
                                      <w:kern w:val="24"/>
                                      <w:szCs w:val="28"/>
                                      <w:lang w:val="kk-KZ"/>
                                    </w:rPr>
                                    <w:t>+Н</w:t>
                                  </w:r>
                                  <w:r w:rsidRPr="00DC10C1">
                                    <w:rPr>
                                      <w:bCs/>
                                      <w:i/>
                                      <w:color w:val="000000" w:themeColor="text1"/>
                                      <w:kern w:val="24"/>
                                      <w:szCs w:val="28"/>
                                      <w:vertAlign w:val="subscript"/>
                                      <w:lang w:val="kk-KZ"/>
                                    </w:rPr>
                                    <w:t>2</w:t>
                                  </w:r>
                                  <w:r w:rsidRPr="00DC10C1">
                                    <w:rPr>
                                      <w:bCs/>
                                      <w:i/>
                                      <w:color w:val="000000" w:themeColor="text1"/>
                                      <w:kern w:val="24"/>
                                      <w:szCs w:val="28"/>
                                      <w:lang w:val="kk-KZ"/>
                                    </w:rPr>
                                    <w:t>О</w:t>
                                  </w:r>
                                </w:p>
                              </w:txbxContent>
                            </wps:txbx>
                            <wps:bodyPr wrap="none" rtlCol="0">
                              <a:spAutoFit/>
                            </wps:bodyPr>
                          </wps:wsp>
                        </a:graphicData>
                      </a:graphic>
                    </wp:anchor>
                  </w:drawing>
                </mc:Choice>
                <mc:Fallback>
                  <w:pict>
                    <v:shapetype w14:anchorId="150D74C3" id="_x0000_t202" coordsize="21600,21600" o:spt="202" path="m,l,21600r21600,l21600,xe">
                      <v:stroke joinstyle="miter"/>
                      <v:path gradientshapeok="t" o:connecttype="rect"/>
                    </v:shapetype>
                    <v:shape id="TextBox 15" o:spid="_x0000_s1026" type="#_x0000_t202" style="position:absolute;left:0;text-align:left;margin-left:-6.3pt;margin-top:9.35pt;width:105.65pt;height:24.2pt;z-index:251609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" filled="f" stroked="f">
                      <v:textbox style="mso-fit-shape-to-text:t">
                        <w:txbxContent>
                          <w:p w:rsidR="00811FD9" w:rsidRPr="00DC10C1" w:rsidRDefault="00811FD9" w:rsidP="00D424F7">
                            <w:pPr>
                              <w:pStyle w:val="a5"/>
                              <w:spacing w:before="0" w:beforeAutospacing="0" w:after="0" w:afterAutospacing="0"/>
                              <w:rPr>
                                <w:i/>
                                <w:sz w:val="22"/>
                              </w:rPr>
                            </w:pPr>
                            <w:r w:rsidRPr="00DC10C1">
                              <w:rPr>
                                <w:bCs/>
                                <w:i/>
                                <w:color w:val="000000" w:themeColor="text1"/>
                                <w:kern w:val="24"/>
                                <w:szCs w:val="28"/>
                                <w:lang w:val="en-US"/>
                              </w:rPr>
                              <w:t>M(NO</w:t>
                            </w:r>
                            <w:r w:rsidRPr="00DC10C1">
                              <w:rPr>
                                <w:bCs/>
                                <w:i/>
                                <w:color w:val="000000" w:themeColor="text1"/>
                                <w:kern w:val="24"/>
                                <w:szCs w:val="28"/>
                                <w:vertAlign w:val="subscript"/>
                                <w:lang w:val="kk-KZ"/>
                              </w:rPr>
                              <w:t>3</w:t>
                            </w:r>
                            <w:r w:rsidRPr="00DC10C1">
                              <w:rPr>
                                <w:bCs/>
                                <w:i/>
                                <w:color w:val="000000" w:themeColor="text1"/>
                                <w:kern w:val="24"/>
                                <w:szCs w:val="28"/>
                                <w:lang w:val="en-US"/>
                              </w:rPr>
                              <w:t>)</w:t>
                            </w:r>
                            <w:r w:rsidRPr="00DC10C1">
                              <w:rPr>
                                <w:bCs/>
                                <w:i/>
                                <w:color w:val="000000" w:themeColor="text1"/>
                                <w:kern w:val="24"/>
                                <w:szCs w:val="28"/>
                                <w:vertAlign w:val="subscript"/>
                                <w:lang w:val="en-US"/>
                              </w:rPr>
                              <w:t>n</w:t>
                            </w:r>
                            <w:r w:rsidRPr="00DC10C1">
                              <w:rPr>
                                <w:bCs/>
                                <w:i/>
                                <w:color w:val="000000" w:themeColor="text1"/>
                                <w:kern w:val="24"/>
                                <w:szCs w:val="28"/>
                                <w:lang w:val="kk-KZ"/>
                              </w:rPr>
                              <w:t>+Н</w:t>
                            </w:r>
                            <w:r w:rsidRPr="00DC10C1">
                              <w:rPr>
                                <w:bCs/>
                                <w:i/>
                                <w:color w:val="000000" w:themeColor="text1"/>
                                <w:kern w:val="24"/>
                                <w:szCs w:val="28"/>
                                <w:vertAlign w:val="subscript"/>
                                <w:lang w:val="kk-KZ"/>
                              </w:rPr>
                              <w:t>2</w:t>
                            </w:r>
                            <w:r w:rsidRPr="00DC10C1">
                              <w:rPr>
                                <w:bCs/>
                                <w:i/>
                                <w:color w:val="000000" w:themeColor="text1"/>
                                <w:kern w:val="24"/>
                                <w:szCs w:val="28"/>
                                <w:lang w:val="kk-KZ"/>
                              </w:rPr>
                              <w:t>О</w:t>
                            </w:r>
                          </w:p>
                        </w:txbxContent>
                      </v:textbox>
                    </v:shape>
                  </w:pict>
                </mc:Fallback>
              </mc:AlternateContent>
            </w:r>
          </w:p>
          <w:p w:rsidR="00D424F7" w:rsidRPr="00AB256D" w:rsidRDefault="00D424F7" w:rsidP="00733402">
            <w:pPr>
              <w:pStyle w:val="a3"/>
              <w:jc w:val="center"/>
              <w:rPr>
                <w:rFonts w:ascii="Times New Roman" w:hAnsi="Times New Roman" w:cs="Times New Roman"/>
                <w:noProof/>
                <w:sz w:val="28"/>
                <w:szCs w:val="28"/>
                <w:lang w:val="kk-KZ"/>
              </w:rPr>
            </w:pPr>
            <w:r w:rsidRPr="00AB256D">
              <w:rPr>
                <w:rFonts w:ascii="Times New Roman" w:hAnsi="Times New Roman" w:cs="Times New Roman"/>
                <w:noProof/>
                <w:sz w:val="28"/>
                <w:szCs w:val="28"/>
                <w:lang w:eastAsia="ru-RU"/>
              </w:rPr>
              <mc:AlternateContent>
                <mc:Choice Requires="wps">
                  <w:drawing>
                    <wp:anchor distT="0" distB="0" distL="114300" distR="114300" simplePos="0" relativeHeight="251611648" behindDoc="0" locked="0" layoutInCell="1" allowOverlap="1" wp14:anchorId="34E32159" wp14:editId="0883284E">
                      <wp:simplePos x="0" y="0"/>
                      <wp:positionH relativeFrom="column">
                        <wp:posOffset>2171700</wp:posOffset>
                      </wp:positionH>
                      <wp:positionV relativeFrom="paragraph">
                        <wp:posOffset>134076</wp:posOffset>
                      </wp:positionV>
                      <wp:extent cx="362585" cy="711200"/>
                      <wp:effectExtent l="0" t="0" r="18415" b="12700"/>
                      <wp:wrapNone/>
                      <wp:docPr id="10" name="Цилиндр 9"/>
                      <wp:cNvGraphicFramePr/>
                      <a:graphic xmlns:a="http://schemas.openxmlformats.org/drawingml/2006/main">
                        <a:graphicData uri="http://schemas.microsoft.com/office/word/2010/wordprocessingShape">
                          <wps:wsp>
                            <wps:cNvSpPr/>
                            <wps:spPr>
                              <a:xfrm>
                                <a:off x="0" y="0"/>
                                <a:ext cx="362585" cy="711200"/>
                              </a:xfrm>
                              <a:prstGeom prst="can">
                                <a:avLst/>
                              </a:prstGeom>
                              <a:gradFill flip="none" rotWithShape="1">
                                <a:gsLst>
                                  <a:gs pos="0">
                                    <a:schemeClr val="accent6">
                                      <a:lumMod val="0"/>
                                      <a:lumOff val="100000"/>
                                    </a:schemeClr>
                                  </a:gs>
                                  <a:gs pos="61000">
                                    <a:schemeClr val="accent6">
                                      <a:lumMod val="0"/>
                                      <a:lumOff val="100000"/>
                                    </a:schemeClr>
                                  </a:gs>
                                  <a:gs pos="71000">
                                    <a:schemeClr val="accent6">
                                      <a:lumMod val="100000"/>
                                    </a:schemeClr>
                                  </a:gs>
                                </a:gsLst>
                                <a:path path="circle">
                                  <a:fillToRect l="50000" t="-80000" r="50000" b="180000"/>
                                </a:path>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430D9" id="Цилиндр 9" o:spid="_x0000_s1026" type="#_x0000_t22" style="position:absolute;margin-left:171pt;margin-top:10.55pt;width:28.55pt;height:56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" adj="2753" fillcolor="white [25]" strokecolor="#1f4d78 [1604]" strokeweight="1pt">
                      <v:fill color2="#70ad47 [3209]" rotate="t" focusposition=".5,-52429f" focussize="" colors="0 white;39977f white;46531f #70ad47" focus="100%" type="gradientRadial"/>
                      <v:stroke joinstyle="miter"/>
                    </v:shape>
                  </w:pict>
                </mc:Fallback>
              </mc:AlternateContent>
            </w:r>
            <w:r w:rsidRPr="00AB256D">
              <w:rPr>
                <w:rFonts w:ascii="Times New Roman" w:hAnsi="Times New Roman" w:cs="Times New Roman"/>
                <w:noProof/>
                <w:sz w:val="28"/>
                <w:szCs w:val="28"/>
                <w:lang w:eastAsia="ru-RU"/>
              </w:rPr>
              <w:drawing>
                <wp:anchor distT="0" distB="0" distL="114300" distR="114300" simplePos="0" relativeHeight="251614720" behindDoc="0" locked="0" layoutInCell="1" allowOverlap="1" wp14:anchorId="2AADEB10" wp14:editId="6D1F9D86">
                  <wp:simplePos x="0" y="0"/>
                  <wp:positionH relativeFrom="column">
                    <wp:posOffset>4986564</wp:posOffset>
                  </wp:positionH>
                  <wp:positionV relativeFrom="paragraph">
                    <wp:posOffset>189549</wp:posOffset>
                  </wp:positionV>
                  <wp:extent cx="867600" cy="673200"/>
                  <wp:effectExtent l="0" t="0" r="8890" b="0"/>
                  <wp:wrapSquare wrapText="bothSides"/>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rotWithShape="1">
                          <a:blip r:embed="rId25">
                            <a:extLst>
                              <a:ext uri="{28A0092B-C50C-407E-A947-70E740481C1C}">
                                <a14:useLocalDpi xmlns:a14="http://schemas.microsoft.com/office/drawing/2010/main" val="0"/>
                              </a:ext>
                            </a:extLst>
                          </a:blip>
                          <a:srcRect l="64613" t="49950" r="28471" b="40526"/>
                          <a:stretch/>
                        </pic:blipFill>
                        <pic:spPr>
                          <a:xfrm>
                            <a:off x="0" y="0"/>
                            <a:ext cx="867600" cy="673200"/>
                          </a:xfrm>
                          <a:prstGeom prst="rect">
                            <a:avLst/>
                          </a:prstGeom>
                        </pic:spPr>
                      </pic:pic>
                    </a:graphicData>
                  </a:graphic>
                  <wp14:sizeRelH relativeFrom="margin">
                    <wp14:pctWidth>0</wp14:pctWidth>
                  </wp14:sizeRelH>
                  <wp14:sizeRelV relativeFrom="margin">
                    <wp14:pctHeight>0</wp14:pctHeight>
                  </wp14:sizeRelV>
                </wp:anchor>
              </w:drawing>
            </w:r>
            <w:r w:rsidRPr="00AB256D">
              <w:rPr>
                <w:rFonts w:ascii="Times New Roman" w:hAnsi="Times New Roman" w:cs="Times New Roman"/>
                <w:noProof/>
                <w:sz w:val="28"/>
                <w:szCs w:val="28"/>
                <w:lang w:eastAsia="ru-RU"/>
              </w:rPr>
              <w:drawing>
                <wp:anchor distT="0" distB="0" distL="114300" distR="114300" simplePos="0" relativeHeight="251613696" behindDoc="0" locked="0" layoutInCell="1" allowOverlap="1" wp14:anchorId="70EB2047" wp14:editId="074234B7">
                  <wp:simplePos x="0" y="0"/>
                  <wp:positionH relativeFrom="column">
                    <wp:posOffset>3376023</wp:posOffset>
                  </wp:positionH>
                  <wp:positionV relativeFrom="paragraph">
                    <wp:posOffset>138248</wp:posOffset>
                  </wp:positionV>
                  <wp:extent cx="770400" cy="730800"/>
                  <wp:effectExtent l="0" t="0" r="0" b="0"/>
                  <wp:wrapSquare wrapText="bothSides"/>
                  <wp:docPr id="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rotWithShape="1">
                          <a:blip r:embed="rId25">
                            <a:extLst>
                              <a:ext uri="{28A0092B-C50C-407E-A947-70E740481C1C}">
                                <a14:useLocalDpi xmlns:a14="http://schemas.microsoft.com/office/drawing/2010/main" val="0"/>
                              </a:ext>
                            </a:extLst>
                          </a:blip>
                          <a:srcRect l="49219" t="48363" r="44423" b="40427"/>
                          <a:stretch/>
                        </pic:blipFill>
                        <pic:spPr>
                          <a:xfrm>
                            <a:off x="0" y="0"/>
                            <a:ext cx="770400" cy="730800"/>
                          </a:xfrm>
                          <a:prstGeom prst="rect">
                            <a:avLst/>
                          </a:prstGeom>
                        </pic:spPr>
                      </pic:pic>
                    </a:graphicData>
                  </a:graphic>
                  <wp14:sizeRelH relativeFrom="margin">
                    <wp14:pctWidth>0</wp14:pctWidth>
                  </wp14:sizeRelH>
                  <wp14:sizeRelV relativeFrom="margin">
                    <wp14:pctHeight>0</wp14:pctHeight>
                  </wp14:sizeRelV>
                </wp:anchor>
              </w:drawing>
            </w:r>
          </w:p>
          <w:p w:rsidR="00D424F7" w:rsidRPr="00AB256D" w:rsidRDefault="00D424F7" w:rsidP="00733402">
            <w:pPr>
              <w:pStyle w:val="a3"/>
              <w:jc w:val="center"/>
              <w:rPr>
                <w:rFonts w:ascii="Times New Roman" w:hAnsi="Times New Roman" w:cs="Times New Roman"/>
                <w:noProof/>
                <w:sz w:val="28"/>
                <w:szCs w:val="28"/>
                <w:lang w:val="kk-KZ"/>
              </w:rPr>
            </w:pPr>
          </w:p>
          <w:p w:rsidR="00D424F7" w:rsidRPr="00AB256D" w:rsidRDefault="00D424F7" w:rsidP="00733402">
            <w:pPr>
              <w:pStyle w:val="a3"/>
              <w:jc w:val="center"/>
              <w:rPr>
                <w:rFonts w:ascii="Times New Roman" w:hAnsi="Times New Roman" w:cs="Times New Roman"/>
                <w:noProof/>
                <w:sz w:val="28"/>
                <w:szCs w:val="28"/>
                <w:lang w:val="kk-KZ"/>
              </w:rPr>
            </w:pPr>
            <w:r w:rsidRPr="00AB256D">
              <w:rPr>
                <w:rFonts w:ascii="Times New Roman" w:hAnsi="Times New Roman" w:cs="Times New Roman"/>
                <w:noProof/>
                <w:sz w:val="28"/>
                <w:szCs w:val="28"/>
                <w:lang w:eastAsia="ru-RU"/>
              </w:rPr>
              <mc:AlternateContent>
                <mc:Choice Requires="wps">
                  <w:drawing>
                    <wp:anchor distT="0" distB="0" distL="114300" distR="114300" simplePos="0" relativeHeight="251615744" behindDoc="0" locked="0" layoutInCell="1" allowOverlap="1" wp14:anchorId="11ECF9C5" wp14:editId="4B36B144">
                      <wp:simplePos x="0" y="0"/>
                      <wp:positionH relativeFrom="column">
                        <wp:posOffset>4340134</wp:posOffset>
                      </wp:positionH>
                      <wp:positionV relativeFrom="paragraph">
                        <wp:posOffset>77470</wp:posOffset>
                      </wp:positionV>
                      <wp:extent cx="508000" cy="203200"/>
                      <wp:effectExtent l="0" t="19050" r="44450" b="44450"/>
                      <wp:wrapNone/>
                      <wp:docPr id="27" name="Стрелка вправо 14"/>
                      <wp:cNvGraphicFramePr/>
                      <a:graphic xmlns:a="http://schemas.openxmlformats.org/drawingml/2006/main">
                        <a:graphicData uri="http://schemas.microsoft.com/office/word/2010/wordprocessingShape">
                          <wps:wsp>
                            <wps:cNvSpPr/>
                            <wps:spPr>
                              <a:xfrm>
                                <a:off x="0" y="0"/>
                                <a:ext cx="508000" cy="20320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3F3FD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4" o:spid="_x0000_s1026" type="#_x0000_t13" style="position:absolute;margin-left:341.75pt;margin-top:6.1pt;width:40pt;height:16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" adj="17280" filled="f" strokecolor="black [3213]" strokeweight="1pt"/>
                  </w:pict>
                </mc:Fallback>
              </mc:AlternateContent>
            </w:r>
            <w:r w:rsidRPr="00AB256D">
              <w:rPr>
                <w:rFonts w:ascii="Times New Roman" w:hAnsi="Times New Roman" w:cs="Times New Roman"/>
                <w:noProof/>
                <w:sz w:val="28"/>
                <w:szCs w:val="28"/>
                <w:lang w:eastAsia="ru-RU"/>
              </w:rPr>
              <mc:AlternateContent>
                <mc:Choice Requires="wps">
                  <w:drawing>
                    <wp:anchor distT="0" distB="0" distL="114300" distR="114300" simplePos="0" relativeHeight="251612672" behindDoc="0" locked="0" layoutInCell="1" allowOverlap="1" wp14:anchorId="0C3B481C" wp14:editId="594A1BCF">
                      <wp:simplePos x="0" y="0"/>
                      <wp:positionH relativeFrom="column">
                        <wp:posOffset>2701925</wp:posOffset>
                      </wp:positionH>
                      <wp:positionV relativeFrom="paragraph">
                        <wp:posOffset>47534</wp:posOffset>
                      </wp:positionV>
                      <wp:extent cx="522514" cy="213129"/>
                      <wp:effectExtent l="0" t="19050" r="30480" b="34925"/>
                      <wp:wrapNone/>
                      <wp:docPr id="25" name="Стрелка вправо 12"/>
                      <wp:cNvGraphicFramePr/>
                      <a:graphic xmlns:a="http://schemas.openxmlformats.org/drawingml/2006/main">
                        <a:graphicData uri="http://schemas.microsoft.com/office/word/2010/wordprocessingShape">
                          <wps:wsp>
                            <wps:cNvSpPr/>
                            <wps:spPr>
                              <a:xfrm>
                                <a:off x="0" y="0"/>
                                <a:ext cx="522514" cy="213129"/>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C551A66" id="Стрелка вправо 12" o:spid="_x0000_s1026" type="#_x0000_t13" style="position:absolute;margin-left:212.75pt;margin-top:3.75pt;width:41.15pt;height:16.8pt;z-index:25161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" adj="17195" filled="f" strokecolor="black [3213]" strokeweight="1pt"/>
                  </w:pict>
                </mc:Fallback>
              </mc:AlternateContent>
            </w:r>
            <w:r w:rsidR="0021536F" w:rsidRPr="00AB256D">
              <w:rPr>
                <w:rFonts w:ascii="Times New Roman" w:hAnsi="Times New Roman" w:cs="Times New Roman"/>
                <w:noProof/>
                <w:sz w:val="28"/>
                <w:szCs w:val="28"/>
                <w:lang w:eastAsia="ru-RU"/>
              </w:rPr>
              <mc:AlternateContent>
                <mc:Choice Requires="wps">
                  <w:drawing>
                    <wp:anchor distT="0" distB="0" distL="114300" distR="114300" simplePos="0" relativeHeight="251610624" behindDoc="0" locked="0" layoutInCell="1" allowOverlap="1" wp14:anchorId="0B19B28A" wp14:editId="73E2FF8B">
                      <wp:simplePos x="0" y="0"/>
                      <wp:positionH relativeFrom="column">
                        <wp:posOffset>1517650</wp:posOffset>
                      </wp:positionH>
                      <wp:positionV relativeFrom="paragraph">
                        <wp:posOffset>36739</wp:posOffset>
                      </wp:positionV>
                      <wp:extent cx="522514" cy="213129"/>
                      <wp:effectExtent l="0" t="19050" r="30480" b="34925"/>
                      <wp:wrapNone/>
                      <wp:docPr id="24" name="Стрелка вправо 12"/>
                      <wp:cNvGraphicFramePr/>
                      <a:graphic xmlns:a="http://schemas.openxmlformats.org/drawingml/2006/main">
                        <a:graphicData uri="http://schemas.microsoft.com/office/word/2010/wordprocessingShape">
                          <wps:wsp>
                            <wps:cNvSpPr/>
                            <wps:spPr>
                              <a:xfrm>
                                <a:off x="0" y="0"/>
                                <a:ext cx="522514" cy="213129"/>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24DC2A" id="Стрелка вправо 12" o:spid="_x0000_s1026" type="#_x0000_t13" style="position:absolute;margin-left:119.5pt;margin-top:2.9pt;width:41.15pt;height:16.8pt;z-index:25161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" adj="17195" filled="f" strokecolor="black [3213]" strokeweight="1pt"/>
                  </w:pict>
                </mc:Fallback>
              </mc:AlternateContent>
            </w:r>
          </w:p>
          <w:p w:rsidR="00D424F7" w:rsidRPr="00AB256D" w:rsidRDefault="00D424F7" w:rsidP="00733402">
            <w:pPr>
              <w:pStyle w:val="a3"/>
              <w:jc w:val="center"/>
              <w:rPr>
                <w:rFonts w:ascii="Times New Roman" w:hAnsi="Times New Roman" w:cs="Times New Roman"/>
                <w:noProof/>
                <w:sz w:val="28"/>
                <w:szCs w:val="28"/>
                <w:lang w:val="kk-KZ"/>
              </w:rPr>
            </w:pPr>
            <w:r w:rsidRPr="00AB256D">
              <w:rPr>
                <w:rFonts w:ascii="Times New Roman" w:hAnsi="Times New Roman" w:cs="Times New Roman"/>
                <w:noProof/>
                <w:sz w:val="28"/>
                <w:szCs w:val="28"/>
                <w:lang w:eastAsia="ru-RU"/>
              </w:rPr>
              <mc:AlternateContent>
                <mc:Choice Requires="wps">
                  <w:drawing>
                    <wp:anchor distT="0" distB="0" distL="114300" distR="114300" simplePos="0" relativeHeight="251607552" behindDoc="0" locked="0" layoutInCell="1" allowOverlap="1" wp14:anchorId="6672662A" wp14:editId="4DC63E09">
                      <wp:simplePos x="0" y="0"/>
                      <wp:positionH relativeFrom="column">
                        <wp:posOffset>1006384</wp:posOffset>
                      </wp:positionH>
                      <wp:positionV relativeFrom="paragraph">
                        <wp:posOffset>108585</wp:posOffset>
                      </wp:positionV>
                      <wp:extent cx="333828" cy="682171"/>
                      <wp:effectExtent l="0" t="0" r="28575" b="22860"/>
                      <wp:wrapNone/>
                      <wp:docPr id="14" name="Цилиндр 6"/>
                      <wp:cNvGraphicFramePr/>
                      <a:graphic xmlns:a="http://schemas.openxmlformats.org/drawingml/2006/main">
                        <a:graphicData uri="http://schemas.microsoft.com/office/word/2010/wordprocessingShape">
                          <wps:wsp>
                            <wps:cNvSpPr/>
                            <wps:spPr>
                              <a:xfrm>
                                <a:off x="0" y="0"/>
                                <a:ext cx="333828" cy="682171"/>
                              </a:xfrm>
                              <a:prstGeom prst="can">
                                <a:avLst/>
                              </a:prstGeom>
                              <a:gradFill flip="none" rotWithShape="1">
                                <a:gsLst>
                                  <a:gs pos="73609">
                                    <a:srgbClr val="B7D3ED"/>
                                  </a:gs>
                                  <a:gs pos="73218">
                                    <a:srgbClr val="B8D4ED"/>
                                  </a:gs>
                                  <a:gs pos="72437">
                                    <a:srgbClr val="BAD5EE"/>
                                  </a:gs>
                                  <a:gs pos="70875">
                                    <a:srgbClr val="BED7EF"/>
                                  </a:gs>
                                  <a:gs pos="67750">
                                    <a:srgbClr val="C6DCF1"/>
                                  </a:gs>
                                  <a:gs pos="61500">
                                    <a:srgbClr val="D6E6F5"/>
                                  </a:gs>
                                  <a:gs pos="49000">
                                    <a:schemeClr val="accent1">
                                      <a:lumMod val="5000"/>
                                      <a:lumOff val="95000"/>
                                    </a:schemeClr>
                                  </a:gs>
                                  <a:gs pos="74000">
                                    <a:schemeClr val="accent1">
                                      <a:lumMod val="45000"/>
                                      <a:lumOff val="55000"/>
                                    </a:schemeClr>
                                  </a:gs>
                                  <a:gs pos="59000">
                                    <a:schemeClr val="accent1">
                                      <a:lumMod val="45000"/>
                                      <a:lumOff val="55000"/>
                                    </a:schemeClr>
                                  </a:gs>
                                  <a:gs pos="55000">
                                    <a:schemeClr val="accent1">
                                      <a:lumMod val="30000"/>
                                      <a:lumOff val="70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75BF6" id="Цилиндр 6" o:spid="_x0000_s1026" type="#_x0000_t22" style="position:absolute;margin-left:79.25pt;margin-top:8.55pt;width:26.3pt;height:53.7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" adj="2643" fillcolor="#f7fafd [180]" strokecolor="#1f4d78 [1604]" strokeweight="1pt">
                      <v:fill color2="#b5d2ec [1460]" rotate="t" colors="0 #f7fafd;32113f #f7fafd;36045f #cee1f2;38666f #b5d2ec;40305f #d6e6f5;44401f #c6dcf1;46449f #bed7ef;47472f #bad5ee;48240f #b7d3ed;47984f #b8d4ed" focus="100%" type="gradient"/>
                      <v:stroke joinstyle="miter"/>
                    </v:shape>
                  </w:pict>
                </mc:Fallback>
              </mc:AlternateContent>
            </w:r>
          </w:p>
          <w:p w:rsidR="00D424F7" w:rsidRPr="00AB256D" w:rsidRDefault="00D424F7" w:rsidP="00733402">
            <w:pPr>
              <w:pStyle w:val="a3"/>
              <w:jc w:val="center"/>
              <w:rPr>
                <w:rFonts w:ascii="Times New Roman" w:hAnsi="Times New Roman" w:cs="Times New Roman"/>
                <w:noProof/>
                <w:sz w:val="28"/>
                <w:szCs w:val="28"/>
                <w:lang w:val="kk-KZ"/>
              </w:rPr>
            </w:pPr>
            <w:r w:rsidRPr="00AB256D">
              <w:rPr>
                <w:rFonts w:ascii="Times New Roman" w:hAnsi="Times New Roman" w:cs="Times New Roman"/>
                <w:noProof/>
                <w:sz w:val="28"/>
                <w:szCs w:val="28"/>
                <w:lang w:eastAsia="ru-RU"/>
              </w:rPr>
              <mc:AlternateContent>
                <mc:Choice Requires="wps">
                  <w:drawing>
                    <wp:anchor distT="0" distB="0" distL="114300" distR="114300" simplePos="0" relativeHeight="251619840" behindDoc="0" locked="0" layoutInCell="1" allowOverlap="1" wp14:anchorId="4946C4DF" wp14:editId="3AFB848A">
                      <wp:simplePos x="0" y="0"/>
                      <wp:positionH relativeFrom="column">
                        <wp:posOffset>4697549</wp:posOffset>
                      </wp:positionH>
                      <wp:positionV relativeFrom="paragraph">
                        <wp:posOffset>139156</wp:posOffset>
                      </wp:positionV>
                      <wp:extent cx="1378454" cy="523220"/>
                      <wp:effectExtent l="0" t="0" r="0" b="0"/>
                      <wp:wrapNone/>
                      <wp:docPr id="22" name="TextBox 21"/>
                      <wp:cNvGraphicFramePr/>
                      <a:graphic xmlns:a="http://schemas.openxmlformats.org/drawingml/2006/main">
                        <a:graphicData uri="http://schemas.microsoft.com/office/word/2010/wordprocessingShape">
                          <wps:wsp>
                            <wps:cNvSpPr txBox="1"/>
                            <wps:spPr>
                              <a:xfrm>
                                <a:off x="0" y="0"/>
                                <a:ext cx="1378454" cy="523220"/>
                              </a:xfrm>
                              <a:prstGeom prst="rect">
                                <a:avLst/>
                              </a:prstGeom>
                              <a:noFill/>
                            </wps:spPr>
                            <wps:txbx>
                              <w:txbxContent>
                                <w:p w:rsidR="00811FD9" w:rsidRPr="00DC10C1" w:rsidRDefault="00811FD9" w:rsidP="00DC10C1">
                                  <w:pPr>
                                    <w:pStyle w:val="a5"/>
                                    <w:spacing w:before="0" w:beforeAutospacing="0" w:after="0" w:afterAutospacing="0"/>
                                    <w:jc w:val="center"/>
                                    <w:rPr>
                                      <w:i/>
                                      <w:sz w:val="22"/>
                                    </w:rPr>
                                  </w:pPr>
                                  <w:r w:rsidRPr="00DC10C1">
                                    <w:rPr>
                                      <w:bCs/>
                                      <w:i/>
                                      <w:color w:val="000000" w:themeColor="text1"/>
                                      <w:kern w:val="24"/>
                                      <w:szCs w:val="28"/>
                                      <w:lang w:val="kk-KZ"/>
                                    </w:rPr>
                                    <w:t>Күрделі оксид</w:t>
                                  </w:r>
                                </w:p>
                                <w:p w:rsidR="00811FD9" w:rsidRPr="00DC10C1" w:rsidRDefault="00811FD9" w:rsidP="00DC10C1">
                                  <w:pPr>
                                    <w:pStyle w:val="a5"/>
                                    <w:spacing w:before="0" w:beforeAutospacing="0" w:after="0" w:afterAutospacing="0"/>
                                    <w:jc w:val="center"/>
                                    <w:rPr>
                                      <w:i/>
                                    </w:rPr>
                                  </w:pPr>
                                  <w:r w:rsidRPr="00DC10C1">
                                    <w:rPr>
                                      <w:bCs/>
                                      <w:i/>
                                      <w:color w:val="000000" w:themeColor="text1"/>
                                      <w:kern w:val="24"/>
                                      <w:szCs w:val="28"/>
                                      <w:lang w:val="kk-KZ"/>
                                    </w:rPr>
                                    <w:t>ұнтағы</w:t>
                                  </w:r>
                                </w:p>
                              </w:txbxContent>
                            </wps:txbx>
                            <wps:bodyPr wrap="none" rtlCol="0">
                              <a:spAutoFit/>
                            </wps:bodyPr>
                          </wps:wsp>
                        </a:graphicData>
                      </a:graphic>
                    </wp:anchor>
                  </w:drawing>
                </mc:Choice>
                <mc:Fallback>
                  <w:pict>
                    <v:shape w14:anchorId="4946C4DF" id="TextBox 21" o:spid="_x0000_s1027" type="#_x0000_t202" style="position:absolute;left:0;text-align:left;margin-left:369.9pt;margin-top:10.95pt;width:108.55pt;height:41.2pt;z-index:251619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" filled="f" stroked="f">
                      <v:textbox style="mso-fit-shape-to-text:t">
                        <w:txbxContent>
                          <w:p w:rsidR="00811FD9" w:rsidRPr="00DC10C1" w:rsidRDefault="00811FD9" w:rsidP="00DC10C1">
                            <w:pPr>
                              <w:pStyle w:val="a5"/>
                              <w:spacing w:before="0" w:beforeAutospacing="0" w:after="0" w:afterAutospacing="0"/>
                              <w:jc w:val="center"/>
                              <w:rPr>
                                <w:i/>
                                <w:sz w:val="22"/>
                              </w:rPr>
                            </w:pPr>
                            <w:r w:rsidRPr="00DC10C1">
                              <w:rPr>
                                <w:bCs/>
                                <w:i/>
                                <w:color w:val="000000" w:themeColor="text1"/>
                                <w:kern w:val="24"/>
                                <w:szCs w:val="28"/>
                                <w:lang w:val="kk-KZ"/>
                              </w:rPr>
                              <w:t>Күрделі оксид</w:t>
                            </w:r>
                          </w:p>
                          <w:p w:rsidR="00811FD9" w:rsidRPr="00DC10C1" w:rsidRDefault="00811FD9" w:rsidP="00DC10C1">
                            <w:pPr>
                              <w:pStyle w:val="a5"/>
                              <w:spacing w:before="0" w:beforeAutospacing="0" w:after="0" w:afterAutospacing="0"/>
                              <w:jc w:val="center"/>
                              <w:rPr>
                                <w:i/>
                              </w:rPr>
                            </w:pPr>
                            <w:r w:rsidRPr="00DC10C1">
                              <w:rPr>
                                <w:bCs/>
                                <w:i/>
                                <w:color w:val="000000" w:themeColor="text1"/>
                                <w:kern w:val="24"/>
                                <w:szCs w:val="28"/>
                                <w:lang w:val="kk-KZ"/>
                              </w:rPr>
                              <w:t>ұнтағы</w:t>
                            </w:r>
                          </w:p>
                        </w:txbxContent>
                      </v:textbox>
                    </v:shape>
                  </w:pict>
                </mc:Fallback>
              </mc:AlternateContent>
            </w:r>
            <w:r w:rsidRPr="00AB256D">
              <w:rPr>
                <w:rFonts w:ascii="Times New Roman" w:hAnsi="Times New Roman" w:cs="Times New Roman"/>
                <w:noProof/>
                <w:sz w:val="28"/>
                <w:szCs w:val="28"/>
                <w:lang w:eastAsia="ru-RU"/>
              </w:rPr>
              <mc:AlternateContent>
                <mc:Choice Requires="wps">
                  <w:drawing>
                    <wp:anchor distT="0" distB="0" distL="114300" distR="114300" simplePos="0" relativeHeight="251617792" behindDoc="0" locked="0" layoutInCell="1" allowOverlap="1" wp14:anchorId="5E1880B1" wp14:editId="6D0DE8FB">
                      <wp:simplePos x="0" y="0"/>
                      <wp:positionH relativeFrom="column">
                        <wp:posOffset>3085011</wp:posOffset>
                      </wp:positionH>
                      <wp:positionV relativeFrom="paragraph">
                        <wp:posOffset>90261</wp:posOffset>
                      </wp:positionV>
                      <wp:extent cx="2184124" cy="523220"/>
                      <wp:effectExtent l="0" t="0" r="0" b="0"/>
                      <wp:wrapNone/>
                      <wp:docPr id="29" name="TextBox 20"/>
                      <wp:cNvGraphicFramePr/>
                      <a:graphic xmlns:a="http://schemas.openxmlformats.org/drawingml/2006/main">
                        <a:graphicData uri="http://schemas.microsoft.com/office/word/2010/wordprocessingShape">
                          <wps:wsp>
                            <wps:cNvSpPr txBox="1"/>
                            <wps:spPr>
                              <a:xfrm>
                                <a:off x="0" y="0"/>
                                <a:ext cx="2184124" cy="523220"/>
                              </a:xfrm>
                              <a:prstGeom prst="rect">
                                <a:avLst/>
                              </a:prstGeom>
                              <a:noFill/>
                            </wps:spPr>
                            <wps:txbx>
                              <w:txbxContent>
                                <w:p w:rsidR="00811FD9" w:rsidRPr="00DC10C1" w:rsidRDefault="00811FD9" w:rsidP="00D424F7">
                                  <w:pPr>
                                    <w:pStyle w:val="a5"/>
                                    <w:spacing w:before="0" w:beforeAutospacing="0" w:after="0" w:afterAutospacing="0"/>
                                    <w:rPr>
                                      <w:bCs/>
                                      <w:i/>
                                      <w:color w:val="000000" w:themeColor="text1"/>
                                      <w:kern w:val="24"/>
                                      <w:szCs w:val="28"/>
                                      <w:lang w:val="kk-KZ"/>
                                    </w:rPr>
                                  </w:pPr>
                                  <w:r w:rsidRPr="00DC10C1">
                                    <w:rPr>
                                      <w:bCs/>
                                      <w:i/>
                                      <w:color w:val="000000" w:themeColor="text1"/>
                                      <w:kern w:val="24"/>
                                      <w:szCs w:val="28"/>
                                      <w:lang w:val="kk-KZ"/>
                                    </w:rPr>
                                    <w:t xml:space="preserve">  Органикалық </w:t>
                                  </w:r>
                                </w:p>
                                <w:p w:rsidR="00811FD9" w:rsidRPr="00DC10C1" w:rsidRDefault="00811FD9" w:rsidP="00D424F7">
                                  <w:pPr>
                                    <w:pStyle w:val="a5"/>
                                    <w:spacing w:before="0" w:beforeAutospacing="0" w:after="0" w:afterAutospacing="0"/>
                                    <w:rPr>
                                      <w:i/>
                                      <w:sz w:val="22"/>
                                    </w:rPr>
                                  </w:pPr>
                                  <w:r w:rsidRPr="00DC10C1">
                                    <w:rPr>
                                      <w:bCs/>
                                      <w:i/>
                                      <w:color w:val="000000" w:themeColor="text1"/>
                                      <w:kern w:val="24"/>
                                      <w:szCs w:val="28"/>
                                      <w:lang w:val="kk-KZ"/>
                                    </w:rPr>
                                    <w:t>заттарды күйдіру</w:t>
                                  </w:r>
                                </w:p>
                              </w:txbxContent>
                            </wps:txbx>
                            <wps:bodyPr wrap="none" rtlCol="0">
                              <a:spAutoFit/>
                            </wps:bodyPr>
                          </wps:wsp>
                        </a:graphicData>
                      </a:graphic>
                    </wp:anchor>
                  </w:drawing>
                </mc:Choice>
                <mc:Fallback>
                  <w:pict>
                    <v:shape w14:anchorId="5E1880B1" id="TextBox 20" o:spid="_x0000_s1028" type="#_x0000_t202" style="position:absolute;left:0;text-align:left;margin-left:242.9pt;margin-top:7.1pt;width:172pt;height:41.2pt;z-index:251617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" filled="f" stroked="f">
                      <v:textbox style="mso-fit-shape-to-text:t">
                        <w:txbxContent>
                          <w:p w:rsidR="00811FD9" w:rsidRPr="00DC10C1" w:rsidRDefault="00811FD9" w:rsidP="00D424F7">
                            <w:pPr>
                              <w:pStyle w:val="a5"/>
                              <w:spacing w:before="0" w:beforeAutospacing="0" w:after="0" w:afterAutospacing="0"/>
                              <w:rPr>
                                <w:bCs/>
                                <w:i/>
                                <w:color w:val="000000" w:themeColor="text1"/>
                                <w:kern w:val="24"/>
                                <w:szCs w:val="28"/>
                                <w:lang w:val="kk-KZ"/>
                              </w:rPr>
                            </w:pPr>
                            <w:r w:rsidRPr="00DC10C1">
                              <w:rPr>
                                <w:bCs/>
                                <w:i/>
                                <w:color w:val="000000" w:themeColor="text1"/>
                                <w:kern w:val="24"/>
                                <w:szCs w:val="28"/>
                                <w:lang w:val="kk-KZ"/>
                              </w:rPr>
                              <w:t xml:space="preserve">  Органикалық </w:t>
                            </w:r>
                          </w:p>
                          <w:p w:rsidR="00811FD9" w:rsidRPr="00DC10C1" w:rsidRDefault="00811FD9" w:rsidP="00D424F7">
                            <w:pPr>
                              <w:pStyle w:val="a5"/>
                              <w:spacing w:before="0" w:beforeAutospacing="0" w:after="0" w:afterAutospacing="0"/>
                              <w:rPr>
                                <w:i/>
                                <w:sz w:val="22"/>
                              </w:rPr>
                            </w:pPr>
                            <w:r w:rsidRPr="00DC10C1">
                              <w:rPr>
                                <w:bCs/>
                                <w:i/>
                                <w:color w:val="000000" w:themeColor="text1"/>
                                <w:kern w:val="24"/>
                                <w:szCs w:val="28"/>
                                <w:lang w:val="kk-KZ"/>
                              </w:rPr>
                              <w:t>заттарды күйдіру</w:t>
                            </w:r>
                          </w:p>
                        </w:txbxContent>
                      </v:textbox>
                    </v:shape>
                  </w:pict>
                </mc:Fallback>
              </mc:AlternateContent>
            </w:r>
            <w:r w:rsidRPr="00AB256D">
              <w:rPr>
                <w:rFonts w:ascii="Times New Roman" w:hAnsi="Times New Roman" w:cs="Times New Roman"/>
                <w:noProof/>
                <w:sz w:val="28"/>
                <w:szCs w:val="28"/>
                <w:lang w:eastAsia="ru-RU"/>
              </w:rPr>
              <mc:AlternateContent>
                <mc:Choice Requires="wps">
                  <w:drawing>
                    <wp:anchor distT="0" distB="0" distL="114300" distR="114300" simplePos="0" relativeHeight="251616768" behindDoc="0" locked="0" layoutInCell="1" allowOverlap="1" wp14:anchorId="49AFC77D" wp14:editId="7784EC3C">
                      <wp:simplePos x="0" y="0"/>
                      <wp:positionH relativeFrom="column">
                        <wp:posOffset>1720487</wp:posOffset>
                      </wp:positionH>
                      <wp:positionV relativeFrom="paragraph">
                        <wp:posOffset>86814</wp:posOffset>
                      </wp:positionV>
                      <wp:extent cx="1654556" cy="523220"/>
                      <wp:effectExtent l="0" t="0" r="0" b="0"/>
                      <wp:wrapNone/>
                      <wp:docPr id="28" name="TextBox 17"/>
                      <wp:cNvGraphicFramePr/>
                      <a:graphic xmlns:a="http://schemas.openxmlformats.org/drawingml/2006/main">
                        <a:graphicData uri="http://schemas.microsoft.com/office/word/2010/wordprocessingShape">
                          <wps:wsp>
                            <wps:cNvSpPr txBox="1"/>
                            <wps:spPr>
                              <a:xfrm>
                                <a:off x="0" y="0"/>
                                <a:ext cx="1654556" cy="523220"/>
                              </a:xfrm>
                              <a:prstGeom prst="rect">
                                <a:avLst/>
                              </a:prstGeom>
                              <a:noFill/>
                            </wps:spPr>
                            <wps:txbx>
                              <w:txbxContent>
                                <w:p w:rsidR="00811FD9" w:rsidRPr="00DC10C1" w:rsidRDefault="00811FD9" w:rsidP="00D424F7">
                                  <w:pPr>
                                    <w:pStyle w:val="a5"/>
                                    <w:spacing w:before="0" w:beforeAutospacing="0" w:after="0" w:afterAutospacing="0"/>
                                    <w:rPr>
                                      <w:i/>
                                      <w:sz w:val="22"/>
                                    </w:rPr>
                                  </w:pPr>
                                  <w:r w:rsidRPr="00DC10C1">
                                    <w:rPr>
                                      <w:bCs/>
                                      <w:i/>
                                      <w:color w:val="000000" w:themeColor="text1"/>
                                      <w:kern w:val="24"/>
                                      <w:szCs w:val="28"/>
                                      <w:lang w:val="kk-KZ"/>
                                    </w:rPr>
                                    <w:t>Тұтқыр қоспа</w:t>
                                  </w:r>
                                </w:p>
                              </w:txbxContent>
                            </wps:txbx>
                            <wps:bodyPr wrap="none" rtlCol="0">
                              <a:spAutoFit/>
                            </wps:bodyPr>
                          </wps:wsp>
                        </a:graphicData>
                      </a:graphic>
                    </wp:anchor>
                  </w:drawing>
                </mc:Choice>
                <mc:Fallback>
                  <w:pict>
                    <v:shape w14:anchorId="49AFC77D" id="TextBox 17" o:spid="_x0000_s1029" type="#_x0000_t202" style="position:absolute;left:0;text-align:left;margin-left:135.45pt;margin-top:6.85pt;width:130.3pt;height:41.2pt;z-index:251616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" filled="f" stroked="f">
                      <v:textbox style="mso-fit-shape-to-text:t">
                        <w:txbxContent>
                          <w:p w:rsidR="00811FD9" w:rsidRPr="00DC10C1" w:rsidRDefault="00811FD9" w:rsidP="00D424F7">
                            <w:pPr>
                              <w:pStyle w:val="a5"/>
                              <w:spacing w:before="0" w:beforeAutospacing="0" w:after="0" w:afterAutospacing="0"/>
                              <w:rPr>
                                <w:i/>
                                <w:sz w:val="22"/>
                              </w:rPr>
                            </w:pPr>
                            <w:r w:rsidRPr="00DC10C1">
                              <w:rPr>
                                <w:bCs/>
                                <w:i/>
                                <w:color w:val="000000" w:themeColor="text1"/>
                                <w:kern w:val="24"/>
                                <w:szCs w:val="28"/>
                                <w:lang w:val="kk-KZ"/>
                              </w:rPr>
                              <w:t>Тұтқыр қоспа</w:t>
                            </w:r>
                          </w:p>
                        </w:txbxContent>
                      </v:textbox>
                    </v:shape>
                  </w:pict>
                </mc:Fallback>
              </mc:AlternateContent>
            </w:r>
            <w:r w:rsidRPr="00AB256D">
              <w:rPr>
                <w:rFonts w:ascii="Times New Roman" w:hAnsi="Times New Roman" w:cs="Times New Roman"/>
                <w:noProof/>
                <w:sz w:val="28"/>
                <w:szCs w:val="28"/>
                <w:lang w:eastAsia="ru-RU"/>
              </w:rPr>
              <mc:AlternateContent>
                <mc:Choice Requires="wps">
                  <w:drawing>
                    <wp:anchor distT="0" distB="0" distL="114300" distR="114300" simplePos="0" relativeHeight="251608576" behindDoc="0" locked="0" layoutInCell="1" allowOverlap="1" wp14:anchorId="4167B43B" wp14:editId="427A0DC8">
                      <wp:simplePos x="0" y="0"/>
                      <wp:positionH relativeFrom="column">
                        <wp:posOffset>4354</wp:posOffset>
                      </wp:positionH>
                      <wp:positionV relativeFrom="paragraph">
                        <wp:posOffset>142240</wp:posOffset>
                      </wp:positionV>
                      <wp:extent cx="1118235" cy="307340"/>
                      <wp:effectExtent l="0" t="0" r="0" b="0"/>
                      <wp:wrapNone/>
                      <wp:docPr id="17" name="TextBox 16"/>
                      <wp:cNvGraphicFramePr/>
                      <a:graphic xmlns:a="http://schemas.openxmlformats.org/drawingml/2006/main">
                        <a:graphicData uri="http://schemas.microsoft.com/office/word/2010/wordprocessingShape">
                          <wps:wsp>
                            <wps:cNvSpPr txBox="1"/>
                            <wps:spPr>
                              <a:xfrm>
                                <a:off x="0" y="0"/>
                                <a:ext cx="1118235" cy="307340"/>
                              </a:xfrm>
                              <a:prstGeom prst="rect">
                                <a:avLst/>
                              </a:prstGeom>
                              <a:noFill/>
                            </wps:spPr>
                            <wps:txbx>
                              <w:txbxContent>
                                <w:p w:rsidR="00811FD9" w:rsidRPr="00DC10C1" w:rsidRDefault="00811FD9" w:rsidP="00D424F7">
                                  <w:pPr>
                                    <w:pStyle w:val="a5"/>
                                    <w:spacing w:before="0" w:beforeAutospacing="0" w:after="0" w:afterAutospacing="0"/>
                                    <w:rPr>
                                      <w:i/>
                                      <w:sz w:val="22"/>
                                    </w:rPr>
                                  </w:pPr>
                                  <w:r w:rsidRPr="00DC10C1">
                                    <w:rPr>
                                      <w:bCs/>
                                      <w:i/>
                                      <w:color w:val="000000" w:themeColor="text1"/>
                                      <w:kern w:val="24"/>
                                      <w:szCs w:val="28"/>
                                      <w:lang w:val="kk-KZ"/>
                                    </w:rPr>
                                    <w:t>ЛҚ+ЭГ+ЭД</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w:pict>
                    <v:shape w14:anchorId="4167B43B" id="TextBox 16" o:spid="_x0000_s1030" type="#_x0000_t202" style="position:absolute;left:0;text-align:left;margin-left:.35pt;margin-top:11.2pt;width:88.05pt;height:24.2pt;z-index:25160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" filled="f" stroked="f">
                      <v:textbox style="mso-fit-shape-to-text:t">
                        <w:txbxContent>
                          <w:p w:rsidR="00811FD9" w:rsidRPr="00DC10C1" w:rsidRDefault="00811FD9" w:rsidP="00D424F7">
                            <w:pPr>
                              <w:pStyle w:val="a5"/>
                              <w:spacing w:before="0" w:beforeAutospacing="0" w:after="0" w:afterAutospacing="0"/>
                              <w:rPr>
                                <w:i/>
                                <w:sz w:val="22"/>
                              </w:rPr>
                            </w:pPr>
                            <w:r w:rsidRPr="00DC10C1">
                              <w:rPr>
                                <w:bCs/>
                                <w:i/>
                                <w:color w:val="000000" w:themeColor="text1"/>
                                <w:kern w:val="24"/>
                                <w:szCs w:val="28"/>
                                <w:lang w:val="kk-KZ"/>
                              </w:rPr>
                              <w:t>ЛҚ+ЭГ+ЭД</w:t>
                            </w:r>
                          </w:p>
                        </w:txbxContent>
                      </v:textbox>
                    </v:shape>
                  </w:pict>
                </mc:Fallback>
              </mc:AlternateContent>
            </w:r>
          </w:p>
          <w:p w:rsidR="00D424F7" w:rsidRPr="00AB256D" w:rsidRDefault="00D424F7" w:rsidP="00733402">
            <w:pPr>
              <w:pStyle w:val="a3"/>
              <w:jc w:val="center"/>
              <w:rPr>
                <w:rFonts w:ascii="Times New Roman" w:hAnsi="Times New Roman" w:cs="Times New Roman"/>
                <w:noProof/>
                <w:sz w:val="28"/>
                <w:szCs w:val="28"/>
                <w:lang w:val="kk-KZ"/>
              </w:rPr>
            </w:pPr>
          </w:p>
          <w:p w:rsidR="00D424F7" w:rsidRPr="00AB256D" w:rsidRDefault="00D424F7" w:rsidP="00733402">
            <w:pPr>
              <w:pStyle w:val="a3"/>
              <w:jc w:val="center"/>
              <w:rPr>
                <w:rFonts w:ascii="Times New Roman" w:hAnsi="Times New Roman" w:cs="Times New Roman"/>
                <w:noProof/>
                <w:sz w:val="28"/>
                <w:szCs w:val="28"/>
                <w:lang w:val="kk-KZ"/>
              </w:rPr>
            </w:pPr>
          </w:p>
          <w:p w:rsidR="00D424F7" w:rsidRPr="00AB256D" w:rsidRDefault="00D424F7" w:rsidP="00733402">
            <w:pPr>
              <w:pStyle w:val="a3"/>
              <w:rPr>
                <w:rFonts w:ascii="Times New Roman" w:hAnsi="Times New Roman" w:cs="Times New Roman"/>
                <w:noProof/>
                <w:sz w:val="28"/>
                <w:szCs w:val="28"/>
                <w:lang w:val="kk-KZ"/>
              </w:rPr>
            </w:pPr>
          </w:p>
        </w:tc>
      </w:tr>
    </w:tbl>
    <w:p w:rsidR="00820703" w:rsidRPr="00CF1904" w:rsidRDefault="00820703" w:rsidP="00733402">
      <w:pPr>
        <w:pStyle w:val="a3"/>
        <w:jc w:val="center"/>
        <w:rPr>
          <w:rStyle w:val="jlqj4b"/>
          <w:rFonts w:ascii="Times New Roman" w:hAnsi="Times New Roman"/>
          <w:sz w:val="16"/>
          <w:szCs w:val="16"/>
          <w:lang w:val="kk-KZ"/>
        </w:rPr>
      </w:pPr>
    </w:p>
    <w:p w:rsidR="00D424F7" w:rsidRPr="00AB256D" w:rsidRDefault="00D424F7" w:rsidP="00733402">
      <w:pPr>
        <w:pStyle w:val="a3"/>
        <w:jc w:val="center"/>
        <w:rPr>
          <w:rFonts w:ascii="Times New Roman" w:hAnsi="Times New Roman" w:cs="Times New Roman"/>
          <w:noProof/>
          <w:sz w:val="28"/>
          <w:szCs w:val="28"/>
          <w:lang w:val="kk-KZ"/>
        </w:rPr>
      </w:pPr>
      <w:r w:rsidRPr="00AB256D">
        <w:rPr>
          <w:rStyle w:val="jlqj4b"/>
          <w:rFonts w:ascii="Times New Roman" w:hAnsi="Times New Roman"/>
          <w:sz w:val="28"/>
          <w:szCs w:val="28"/>
          <w:lang w:val="kk-KZ"/>
        </w:rPr>
        <w:t xml:space="preserve">Сурет 12 </w:t>
      </w:r>
      <w:r w:rsidRPr="00AB256D">
        <w:rPr>
          <w:rFonts w:ascii="Times New Roman" w:hAnsi="Times New Roman"/>
          <w:sz w:val="28"/>
          <w:szCs w:val="28"/>
          <w:lang w:val="kk-KZ"/>
        </w:rPr>
        <w:t>–</w:t>
      </w:r>
      <w:r w:rsidR="008143D7" w:rsidRPr="00AB256D">
        <w:rPr>
          <w:rFonts w:ascii="Times New Roman" w:hAnsi="Times New Roman"/>
          <w:sz w:val="28"/>
          <w:szCs w:val="28"/>
          <w:lang w:val="kk-KZ"/>
        </w:rPr>
        <w:t xml:space="preserve"> </w:t>
      </w:r>
      <w:r w:rsidR="006D19EE" w:rsidRPr="00AB256D">
        <w:rPr>
          <w:rFonts w:ascii="Times New Roman" w:hAnsi="Times New Roman" w:cs="Times New Roman"/>
          <w:noProof/>
          <w:sz w:val="28"/>
          <w:szCs w:val="28"/>
          <w:lang w:val="kk-KZ"/>
        </w:rPr>
        <w:t>Пекини әдісімен катализатор үлгілерін синтездеу</w:t>
      </w:r>
      <w:r w:rsidRPr="00AB256D">
        <w:rPr>
          <w:rFonts w:ascii="Times New Roman" w:hAnsi="Times New Roman" w:cs="Times New Roman"/>
          <w:noProof/>
          <w:sz w:val="28"/>
          <w:szCs w:val="28"/>
          <w:lang w:val="kk-KZ"/>
        </w:rPr>
        <w:t xml:space="preserve"> сызбасы</w:t>
      </w:r>
    </w:p>
    <w:p w:rsidR="00D424F7" w:rsidRPr="00AB256D" w:rsidRDefault="00D424F7" w:rsidP="00733402">
      <w:pPr>
        <w:pStyle w:val="a3"/>
        <w:jc w:val="both"/>
        <w:rPr>
          <w:rFonts w:ascii="Times New Roman" w:eastAsia="Times New Roman" w:hAnsi="Times New Roman"/>
          <w:sz w:val="28"/>
          <w:szCs w:val="28"/>
          <w:lang w:val="kk-KZ" w:eastAsia="en-GB"/>
        </w:rPr>
      </w:pPr>
    </w:p>
    <w:p w:rsidR="0048315A" w:rsidRPr="00AB256D" w:rsidRDefault="0048315A" w:rsidP="00733402">
      <w:pPr>
        <w:spacing w:after="0" w:line="240" w:lineRule="auto"/>
        <w:ind w:firstLine="709"/>
        <w:jc w:val="both"/>
        <w:rPr>
          <w:rFonts w:ascii="Times New Roman" w:hAnsi="Times New Roman"/>
          <w:sz w:val="28"/>
          <w:lang w:val="kk-KZ"/>
        </w:rPr>
      </w:pPr>
      <w:r w:rsidRPr="00AB256D">
        <w:rPr>
          <w:rFonts w:ascii="Times New Roman" w:hAnsi="Times New Roman"/>
          <w:sz w:val="28"/>
          <w:szCs w:val="28"/>
          <w:lang w:val="kk-KZ"/>
        </w:rPr>
        <w:t xml:space="preserve">Әдістің артықшылығы </w:t>
      </w:r>
      <w:r w:rsidR="005F166B" w:rsidRPr="00AB256D">
        <w:rPr>
          <w:rFonts w:ascii="Times New Roman" w:hAnsi="Times New Roman"/>
          <w:sz w:val="28"/>
          <w:szCs w:val="28"/>
          <w:lang w:val="kk-KZ"/>
        </w:rPr>
        <w:t>–</w:t>
      </w:r>
      <w:r w:rsidRPr="00AB256D">
        <w:rPr>
          <w:rFonts w:ascii="Times New Roman" w:hAnsi="Times New Roman"/>
          <w:sz w:val="28"/>
          <w:szCs w:val="28"/>
          <w:lang w:val="kk-KZ"/>
        </w:rPr>
        <w:t xml:space="preserve"> синтез процесінде қымбат емес реагенттер мен қарапайым құрылғы</w:t>
      </w:r>
      <w:r w:rsidR="00B774B9" w:rsidRPr="00AB256D">
        <w:rPr>
          <w:rFonts w:ascii="Times New Roman" w:hAnsi="Times New Roman"/>
          <w:sz w:val="28"/>
          <w:szCs w:val="28"/>
          <w:lang w:val="kk-KZ"/>
        </w:rPr>
        <w:t>лар қолданылады, оксид құраушы</w:t>
      </w:r>
      <w:r w:rsidRPr="00AB256D">
        <w:rPr>
          <w:rFonts w:ascii="Times New Roman" w:hAnsi="Times New Roman"/>
          <w:sz w:val="28"/>
          <w:szCs w:val="28"/>
          <w:lang w:val="kk-KZ"/>
        </w:rPr>
        <w:t xml:space="preserve">ларын молекулалық деңгейде біркелкі араластыруға мүмкіндік береді, нәтижесінде нақты стехиометриялық құрамы бар күрделі көп компонентті жүйелер түзіледі. </w:t>
      </w:r>
    </w:p>
    <w:p w:rsidR="005F166B" w:rsidRPr="00AB256D" w:rsidRDefault="00D424F7" w:rsidP="00733402">
      <w:pPr>
        <w:pStyle w:val="a3"/>
        <w:ind w:firstLine="709"/>
        <w:jc w:val="both"/>
        <w:rPr>
          <w:rFonts w:ascii="Times New Roman" w:hAnsi="Times New Roman"/>
          <w:sz w:val="28"/>
          <w:szCs w:val="28"/>
          <w:lang w:val="kk-KZ"/>
        </w:rPr>
      </w:pPr>
      <w:r w:rsidRPr="00AB256D">
        <w:rPr>
          <w:rFonts w:ascii="Times New Roman" w:eastAsia="Times New Roman" w:hAnsi="Times New Roman"/>
          <w:sz w:val="28"/>
          <w:szCs w:val="28"/>
          <w:lang w:val="kk-KZ" w:eastAsia="en-GB"/>
        </w:rPr>
        <w:t xml:space="preserve">Әртүрлі қасиеттері бар екі фазадан тұратын композиттік материалдарды </w:t>
      </w:r>
      <w:r w:rsidR="00D82DFD" w:rsidRPr="00AB256D">
        <w:rPr>
          <w:rFonts w:ascii="Times New Roman" w:hAnsi="Times New Roman"/>
          <w:sz w:val="28"/>
          <w:szCs w:val="28"/>
          <w:lang w:val="kk-KZ"/>
        </w:rPr>
        <w:t xml:space="preserve">дайындауда оксидтер қоспасын </w:t>
      </w:r>
      <w:r w:rsidRPr="00AB256D">
        <w:rPr>
          <w:rFonts w:ascii="Times New Roman" w:hAnsi="Times New Roman" w:cs="Times New Roman"/>
          <w:sz w:val="28"/>
          <w:szCs w:val="28"/>
          <w:lang w:val="kk-KZ"/>
        </w:rPr>
        <w:t xml:space="preserve">шарлармен ұнтақтау (ball-milling) </w:t>
      </w:r>
      <w:r w:rsidRPr="00AB256D">
        <w:rPr>
          <w:rFonts w:ascii="Times New Roman" w:hAnsi="Times New Roman"/>
          <w:sz w:val="28"/>
          <w:szCs w:val="28"/>
          <w:lang w:val="kk-KZ"/>
        </w:rPr>
        <w:t>[</w:t>
      </w:r>
      <w:r w:rsidR="00E44DBA">
        <w:rPr>
          <w:rFonts w:ascii="Times New Roman" w:hAnsi="Times New Roman"/>
          <w:sz w:val="28"/>
          <w:szCs w:val="28"/>
          <w:lang w:val="kk-KZ"/>
        </w:rPr>
        <w:t>130-132</w:t>
      </w:r>
      <w:r w:rsidRPr="00AB256D">
        <w:rPr>
          <w:rFonts w:ascii="Times New Roman" w:hAnsi="Times New Roman"/>
          <w:sz w:val="28"/>
          <w:szCs w:val="28"/>
          <w:lang w:val="kk-KZ"/>
        </w:rPr>
        <w:t>]</w:t>
      </w:r>
      <w:r w:rsidR="008143D7" w:rsidRPr="00AB256D">
        <w:rPr>
          <w:rFonts w:ascii="Times New Roman" w:hAnsi="Times New Roman"/>
          <w:sz w:val="28"/>
          <w:szCs w:val="28"/>
          <w:lang w:val="kk-KZ"/>
        </w:rPr>
        <w:t xml:space="preserve"> </w:t>
      </w:r>
      <w:r w:rsidR="003D4489" w:rsidRPr="00AB256D">
        <w:rPr>
          <w:rFonts w:ascii="Times New Roman" w:hAnsi="Times New Roman" w:cs="Times New Roman"/>
          <w:sz w:val="28"/>
          <w:szCs w:val="28"/>
          <w:lang w:val="kk-KZ"/>
        </w:rPr>
        <w:t>немесе</w:t>
      </w:r>
      <w:r w:rsidR="00FD5CB5" w:rsidRPr="00AB256D">
        <w:rPr>
          <w:rFonts w:ascii="Times New Roman" w:hAnsi="Times New Roman" w:cs="Times New Roman"/>
          <w:sz w:val="28"/>
          <w:szCs w:val="28"/>
          <w:lang w:val="kk-KZ"/>
        </w:rPr>
        <w:t xml:space="preserve"> тасымалдағыштарға</w:t>
      </w:r>
      <w:r w:rsidR="00977277">
        <w:rPr>
          <w:rFonts w:ascii="Times New Roman" w:hAnsi="Times New Roman" w:cs="Times New Roman"/>
          <w:sz w:val="28"/>
          <w:szCs w:val="28"/>
          <w:lang w:val="kk-KZ"/>
        </w:rPr>
        <w:t>,</w:t>
      </w:r>
      <w:r w:rsidRPr="00AB256D">
        <w:rPr>
          <w:rFonts w:ascii="Times New Roman" w:hAnsi="Times New Roman" w:cs="Times New Roman"/>
          <w:sz w:val="28"/>
          <w:szCs w:val="28"/>
          <w:lang w:val="kk-KZ"/>
        </w:rPr>
        <w:t xml:space="preserve"> </w:t>
      </w:r>
      <w:r w:rsidR="003D5F2B" w:rsidRPr="00AB256D">
        <w:rPr>
          <w:rFonts w:ascii="Times New Roman" w:hAnsi="Times New Roman" w:cs="Times New Roman"/>
          <w:sz w:val="28"/>
          <w:szCs w:val="28"/>
          <w:lang w:val="kk-KZ"/>
        </w:rPr>
        <w:t xml:space="preserve">электролиттің кеуекті қабатына </w:t>
      </w:r>
      <w:r w:rsidRPr="00AB256D">
        <w:rPr>
          <w:rFonts w:ascii="Times New Roman" w:hAnsi="Times New Roman" w:cs="Times New Roman"/>
          <w:sz w:val="28"/>
          <w:szCs w:val="28"/>
          <w:lang w:val="kk-KZ"/>
        </w:rPr>
        <w:t xml:space="preserve">катализатор </w:t>
      </w:r>
      <w:r w:rsidR="00B774B9" w:rsidRPr="00AB256D">
        <w:rPr>
          <w:rFonts w:ascii="Times New Roman" w:hAnsi="Times New Roman" w:cs="Times New Roman"/>
          <w:sz w:val="28"/>
          <w:szCs w:val="28"/>
          <w:lang w:val="kk-KZ"/>
        </w:rPr>
        <w:t>құраушы</w:t>
      </w:r>
      <w:r w:rsidRPr="00AB256D">
        <w:rPr>
          <w:rFonts w:ascii="Times New Roman" w:hAnsi="Times New Roman" w:cs="Times New Roman"/>
          <w:sz w:val="28"/>
          <w:szCs w:val="28"/>
          <w:lang w:val="kk-KZ"/>
        </w:rPr>
        <w:t xml:space="preserve"> ерітінділерін немесе суспензиясын сіңдіру </w:t>
      </w:r>
      <w:r w:rsidRPr="00AB256D">
        <w:rPr>
          <w:rFonts w:ascii="Times New Roman" w:hAnsi="Times New Roman"/>
          <w:sz w:val="28"/>
          <w:szCs w:val="28"/>
          <w:lang w:val="kk-KZ"/>
        </w:rPr>
        <w:t>[</w:t>
      </w:r>
      <w:r w:rsidR="00E44DBA">
        <w:rPr>
          <w:rFonts w:ascii="Times New Roman" w:hAnsi="Times New Roman"/>
          <w:sz w:val="28"/>
          <w:szCs w:val="28"/>
          <w:lang w:val="kk-KZ"/>
        </w:rPr>
        <w:t>133</w:t>
      </w:r>
      <w:r w:rsidRPr="00AB256D">
        <w:rPr>
          <w:rFonts w:ascii="Times New Roman" w:hAnsi="Times New Roman"/>
          <w:sz w:val="28"/>
          <w:szCs w:val="28"/>
          <w:lang w:val="kk-KZ"/>
        </w:rPr>
        <w:t>]</w:t>
      </w:r>
      <w:r w:rsidR="00FD5CB5" w:rsidRPr="00AB256D">
        <w:rPr>
          <w:rFonts w:ascii="Times New Roman" w:hAnsi="Times New Roman" w:cs="Times New Roman"/>
          <w:sz w:val="28"/>
          <w:szCs w:val="28"/>
          <w:lang w:val="kk-KZ"/>
        </w:rPr>
        <w:t xml:space="preserve"> сияқты дәстүрлі әдістер</w:t>
      </w:r>
      <w:r w:rsidR="003D5F2B" w:rsidRPr="00AB256D">
        <w:rPr>
          <w:rFonts w:ascii="Times New Roman" w:hAnsi="Times New Roman" w:cs="Times New Roman"/>
          <w:sz w:val="28"/>
          <w:szCs w:val="28"/>
          <w:lang w:val="kk-KZ"/>
        </w:rPr>
        <w:t xml:space="preserve"> композиттегі </w:t>
      </w:r>
      <w:r w:rsidRPr="00AB256D">
        <w:rPr>
          <w:rFonts w:ascii="Times New Roman" w:hAnsi="Times New Roman" w:cs="Times New Roman"/>
          <w:sz w:val="28"/>
          <w:szCs w:val="28"/>
          <w:lang w:val="kk-KZ"/>
        </w:rPr>
        <w:t>фаза бөлшектерінің кеңістікте біркелкі таралуын қамтамасыз ете алмайды.</w:t>
      </w:r>
      <w:r w:rsidR="005F166B" w:rsidRPr="00AB256D">
        <w:rPr>
          <w:rFonts w:ascii="Times New Roman" w:hAnsi="Times New Roman" w:cs="Times New Roman"/>
          <w:sz w:val="28"/>
          <w:szCs w:val="28"/>
          <w:lang w:val="kk-KZ"/>
        </w:rPr>
        <w:t xml:space="preserve"> </w:t>
      </w:r>
      <w:r w:rsidRPr="00AB256D">
        <w:rPr>
          <w:rFonts w:ascii="Times New Roman" w:hAnsi="Times New Roman"/>
          <w:sz w:val="28"/>
          <w:szCs w:val="28"/>
          <w:lang w:val="kk-KZ"/>
        </w:rPr>
        <w:t>Сондықтан [</w:t>
      </w:r>
      <w:r w:rsidR="00E44DBA">
        <w:rPr>
          <w:rFonts w:ascii="Times New Roman" w:hAnsi="Times New Roman"/>
          <w:sz w:val="28"/>
          <w:szCs w:val="28"/>
          <w:lang w:val="kk-KZ"/>
        </w:rPr>
        <w:t>134-137</w:t>
      </w:r>
      <w:r w:rsidR="003D5F2B" w:rsidRPr="00AB256D">
        <w:rPr>
          <w:rFonts w:ascii="Times New Roman" w:hAnsi="Times New Roman"/>
          <w:sz w:val="28"/>
          <w:szCs w:val="28"/>
          <w:lang w:val="kk-KZ"/>
        </w:rPr>
        <w:t xml:space="preserve">] әдебиет авторлары </w:t>
      </w:r>
      <w:r w:rsidRPr="00AB256D">
        <w:rPr>
          <w:rFonts w:ascii="Times New Roman" w:hAnsi="Times New Roman"/>
          <w:sz w:val="28"/>
          <w:szCs w:val="28"/>
          <w:lang w:val="kk-KZ"/>
        </w:rPr>
        <w:t>ҚООЭ</w:t>
      </w:r>
      <w:r w:rsidR="00D82DFD" w:rsidRPr="00AB256D">
        <w:rPr>
          <w:rFonts w:ascii="Times New Roman" w:hAnsi="Times New Roman"/>
          <w:sz w:val="28"/>
          <w:szCs w:val="28"/>
          <w:lang w:val="kk-KZ"/>
        </w:rPr>
        <w:t xml:space="preserve">-нің </w:t>
      </w:r>
      <w:r w:rsidRPr="00AB256D">
        <w:rPr>
          <w:rFonts w:ascii="Times New Roman" w:hAnsi="Times New Roman"/>
          <w:sz w:val="28"/>
          <w:szCs w:val="28"/>
          <w:lang w:val="kk-KZ"/>
        </w:rPr>
        <w:t>пе</w:t>
      </w:r>
      <w:r w:rsidR="003D5F2B" w:rsidRPr="00AB256D">
        <w:rPr>
          <w:rFonts w:ascii="Times New Roman" w:hAnsi="Times New Roman"/>
          <w:sz w:val="28"/>
          <w:szCs w:val="28"/>
          <w:lang w:val="kk-KZ"/>
        </w:rPr>
        <w:t xml:space="preserve">ровскит және флюорит құрылымды </w:t>
      </w:r>
      <w:r w:rsidRPr="00AB256D">
        <w:rPr>
          <w:rFonts w:ascii="Times New Roman" w:hAnsi="Times New Roman"/>
          <w:sz w:val="28"/>
          <w:szCs w:val="28"/>
          <w:lang w:val="kk-KZ"/>
        </w:rPr>
        <w:t xml:space="preserve">күрделі оксидтер негізіндегі </w:t>
      </w:r>
      <w:r w:rsidRPr="00AB256D">
        <w:rPr>
          <w:rFonts w:ascii="Times New Roman" w:eastAsia="Times New Roman" w:hAnsi="Times New Roman"/>
          <w:sz w:val="28"/>
          <w:szCs w:val="28"/>
          <w:lang w:val="kk-KZ" w:eastAsia="en-GB"/>
        </w:rPr>
        <w:t>иондық-электрондық өткізгіштігі бар</w:t>
      </w:r>
      <w:r w:rsidR="003D5F2B" w:rsidRPr="00AB256D">
        <w:rPr>
          <w:rFonts w:ascii="Times New Roman" w:hAnsi="Times New Roman"/>
          <w:sz w:val="28"/>
          <w:szCs w:val="28"/>
          <w:lang w:val="kk-KZ"/>
        </w:rPr>
        <w:t xml:space="preserve"> композиттік </w:t>
      </w:r>
      <w:r w:rsidR="00D82DFD" w:rsidRPr="00AB256D">
        <w:rPr>
          <w:rFonts w:ascii="Times New Roman" w:hAnsi="Times New Roman"/>
          <w:sz w:val="28"/>
          <w:szCs w:val="28"/>
          <w:lang w:val="kk-KZ"/>
        </w:rPr>
        <w:t xml:space="preserve">анодты, катодты материалдарын </w:t>
      </w:r>
      <w:r w:rsidRPr="00AB256D">
        <w:rPr>
          <w:rFonts w:ascii="Times New Roman" w:hAnsi="Times New Roman"/>
          <w:sz w:val="28"/>
          <w:szCs w:val="28"/>
          <w:lang w:val="kk-KZ"/>
        </w:rPr>
        <w:t xml:space="preserve">және </w:t>
      </w:r>
      <w:r w:rsidR="003D5F2B" w:rsidRPr="00AB256D">
        <w:rPr>
          <w:rFonts w:ascii="Times New Roman" w:eastAsia="Times New Roman" w:hAnsi="Times New Roman"/>
          <w:sz w:val="28"/>
          <w:szCs w:val="28"/>
          <w:lang w:val="kk-KZ" w:eastAsia="en-GB"/>
        </w:rPr>
        <w:t>оттегін</w:t>
      </w:r>
      <w:r w:rsidR="00BC1FEA" w:rsidRPr="00AB256D">
        <w:rPr>
          <w:rFonts w:ascii="Times New Roman" w:eastAsia="Times New Roman" w:hAnsi="Times New Roman"/>
          <w:sz w:val="28"/>
          <w:szCs w:val="28"/>
          <w:lang w:val="kk-KZ" w:eastAsia="en-GB"/>
        </w:rPr>
        <w:t>і</w:t>
      </w:r>
      <w:r w:rsidR="003D5F2B" w:rsidRPr="00AB256D">
        <w:rPr>
          <w:rFonts w:ascii="Times New Roman" w:eastAsia="Times New Roman" w:hAnsi="Times New Roman"/>
          <w:sz w:val="28"/>
          <w:szCs w:val="28"/>
          <w:lang w:val="kk-KZ" w:eastAsia="en-GB"/>
        </w:rPr>
        <w:t xml:space="preserve"> </w:t>
      </w:r>
      <w:r w:rsidR="00BC1FEA" w:rsidRPr="00AB256D">
        <w:rPr>
          <w:rFonts w:ascii="Times New Roman" w:eastAsia="Times New Roman" w:hAnsi="Times New Roman"/>
          <w:sz w:val="28"/>
          <w:szCs w:val="28"/>
          <w:lang w:val="kk-KZ" w:eastAsia="en-GB"/>
        </w:rPr>
        <w:t xml:space="preserve">талғамды </w:t>
      </w:r>
      <w:r w:rsidRPr="00AB256D">
        <w:rPr>
          <w:rFonts w:ascii="Times New Roman" w:eastAsia="Times New Roman" w:hAnsi="Times New Roman"/>
          <w:sz w:val="28"/>
          <w:szCs w:val="28"/>
          <w:lang w:val="kk-KZ" w:eastAsia="en-GB"/>
        </w:rPr>
        <w:t xml:space="preserve">өткізетін мембраналарды синтездеуде </w:t>
      </w:r>
      <w:r w:rsidRPr="00AB256D">
        <w:rPr>
          <w:rFonts w:ascii="Times New Roman" w:hAnsi="Times New Roman"/>
          <w:sz w:val="28"/>
          <w:szCs w:val="28"/>
          <w:lang w:val="kk-KZ"/>
        </w:rPr>
        <w:t xml:space="preserve">Пекини әдісін </w:t>
      </w:r>
      <w:r w:rsidR="00823AC0" w:rsidRPr="00AB256D">
        <w:rPr>
          <w:rFonts w:ascii="Times New Roman" w:hAnsi="Times New Roman"/>
          <w:sz w:val="28"/>
          <w:szCs w:val="28"/>
          <w:lang w:val="kk-KZ"/>
        </w:rPr>
        <w:t>түрлендірген</w:t>
      </w:r>
      <w:r w:rsidRPr="00AB256D">
        <w:rPr>
          <w:rFonts w:ascii="Times New Roman" w:hAnsi="Times New Roman"/>
          <w:sz w:val="28"/>
          <w:szCs w:val="28"/>
          <w:lang w:val="kk-KZ"/>
        </w:rPr>
        <w:t xml:space="preserve">. Зерттеушілер композиттерде екі фазаның </w:t>
      </w:r>
      <w:r w:rsidRPr="00AB256D">
        <w:rPr>
          <w:rFonts w:ascii="Times New Roman" w:hAnsi="Times New Roman" w:cs="Times New Roman"/>
          <w:sz w:val="28"/>
          <w:szCs w:val="28"/>
          <w:lang w:val="kk-KZ"/>
        </w:rPr>
        <w:t>біркелкі араласуын, нанокристалды оксидтер қоспасын беттік активті заттар (</w:t>
      </w:r>
      <w:r w:rsidRPr="00AB256D">
        <w:rPr>
          <w:rFonts w:ascii="Times New Roman" w:eastAsia="Times New Roman" w:hAnsi="Times New Roman"/>
          <w:sz w:val="28"/>
          <w:szCs w:val="28"/>
          <w:lang w:val="kk-KZ" w:eastAsia="en-GB"/>
        </w:rPr>
        <w:t>изопропанол және поливинилбутирал</w:t>
      </w:r>
      <w:r w:rsidRPr="00AB256D">
        <w:rPr>
          <w:rFonts w:ascii="Times New Roman" w:hAnsi="Times New Roman" w:cs="Times New Roman"/>
          <w:sz w:val="28"/>
          <w:szCs w:val="28"/>
          <w:lang w:val="kk-KZ"/>
        </w:rPr>
        <w:t xml:space="preserve">) қоспасында </w:t>
      </w:r>
      <w:r w:rsidRPr="00AB256D">
        <w:rPr>
          <w:rFonts w:ascii="Times New Roman" w:eastAsia="Times New Roman" w:hAnsi="Times New Roman"/>
          <w:sz w:val="28"/>
          <w:szCs w:val="28"/>
          <w:lang w:val="kk-KZ" w:eastAsia="en-GB"/>
        </w:rPr>
        <w:t xml:space="preserve">ультрадыбыстық диспергирлеу арқылы </w:t>
      </w:r>
      <w:r w:rsidRPr="00AB256D">
        <w:rPr>
          <w:rFonts w:ascii="Times New Roman" w:hAnsi="Times New Roman" w:cs="Times New Roman"/>
          <w:sz w:val="28"/>
          <w:szCs w:val="28"/>
          <w:lang w:val="kk-KZ"/>
        </w:rPr>
        <w:t xml:space="preserve">қол жеткізген. Үлгілерді </w:t>
      </w:r>
      <w:r w:rsidR="005F166B" w:rsidRPr="00AB256D">
        <w:rPr>
          <w:rFonts w:ascii="Times New Roman" w:hAnsi="Times New Roman"/>
          <w:sz w:val="28"/>
          <w:szCs w:val="28"/>
          <w:lang w:val="kk-KZ"/>
        </w:rPr>
        <w:t xml:space="preserve">трансмиссиялық </w:t>
      </w:r>
      <w:r w:rsidRPr="00AB256D">
        <w:rPr>
          <w:rFonts w:ascii="Times New Roman" w:hAnsi="Times New Roman"/>
          <w:sz w:val="28"/>
          <w:szCs w:val="28"/>
          <w:lang w:val="kk-KZ"/>
        </w:rPr>
        <w:t xml:space="preserve">электрондық </w:t>
      </w:r>
      <w:r w:rsidRPr="00AB256D">
        <w:rPr>
          <w:rFonts w:ascii="Times New Roman" w:hAnsi="Times New Roman"/>
          <w:snapToGrid w:val="0"/>
          <w:sz w:val="28"/>
          <w:szCs w:val="28"/>
          <w:lang w:val="kk-KZ"/>
        </w:rPr>
        <w:t>м</w:t>
      </w:r>
      <w:r w:rsidR="003D5F2B" w:rsidRPr="00AB256D">
        <w:rPr>
          <w:rFonts w:ascii="Times New Roman" w:hAnsi="Times New Roman"/>
          <w:snapToGrid w:val="0"/>
          <w:sz w:val="28"/>
          <w:szCs w:val="28"/>
          <w:lang w:val="kk-KZ"/>
        </w:rPr>
        <w:t>икроскоппен</w:t>
      </w:r>
      <w:r w:rsidR="00FD5CB5" w:rsidRPr="00AB256D">
        <w:rPr>
          <w:rFonts w:ascii="Times New Roman" w:hAnsi="Times New Roman"/>
          <w:snapToGrid w:val="0"/>
          <w:sz w:val="28"/>
          <w:szCs w:val="28"/>
          <w:lang w:val="kk-KZ"/>
        </w:rPr>
        <w:t xml:space="preserve"> </w:t>
      </w:r>
      <w:r w:rsidR="00FD5CB5" w:rsidRPr="00AB256D">
        <w:rPr>
          <w:rFonts w:ascii="Times New Roman" w:hAnsi="Times New Roman"/>
          <w:sz w:val="28"/>
          <w:szCs w:val="28"/>
          <w:lang w:val="kk-KZ"/>
        </w:rPr>
        <w:t>(</w:t>
      </w:r>
      <w:r w:rsidR="005F166B" w:rsidRPr="00AB256D">
        <w:rPr>
          <w:rFonts w:ascii="Times New Roman" w:hAnsi="Times New Roman"/>
          <w:sz w:val="28"/>
          <w:szCs w:val="28"/>
          <w:lang w:val="kk-KZ"/>
        </w:rPr>
        <w:t>Т</w:t>
      </w:r>
      <w:r w:rsidR="00FD5CB5" w:rsidRPr="00AB256D">
        <w:rPr>
          <w:rFonts w:ascii="Times New Roman" w:hAnsi="Times New Roman"/>
          <w:sz w:val="28"/>
          <w:szCs w:val="28"/>
          <w:lang w:val="kk-KZ"/>
        </w:rPr>
        <w:t xml:space="preserve">ЭМ) </w:t>
      </w:r>
      <w:r w:rsidR="00FD5CB5" w:rsidRPr="00AB256D">
        <w:rPr>
          <w:rFonts w:ascii="Times New Roman" w:hAnsi="Times New Roman"/>
          <w:snapToGrid w:val="0"/>
          <w:sz w:val="28"/>
          <w:szCs w:val="28"/>
          <w:lang w:val="kk-KZ"/>
        </w:rPr>
        <w:t>зерттеу нәтижелері</w:t>
      </w:r>
      <w:r w:rsidRPr="00AB256D">
        <w:rPr>
          <w:rFonts w:ascii="Times New Roman" w:hAnsi="Times New Roman" w:cs="Times New Roman"/>
          <w:sz w:val="28"/>
          <w:szCs w:val="28"/>
          <w:lang w:val="kk-KZ"/>
        </w:rPr>
        <w:t xml:space="preserve"> нанокомпозиттік материалдарда фазааралық шекара жақсы д</w:t>
      </w:r>
      <w:r w:rsidR="00FD5CB5" w:rsidRPr="00AB256D">
        <w:rPr>
          <w:rFonts w:ascii="Times New Roman" w:hAnsi="Times New Roman" w:cs="Times New Roman"/>
          <w:sz w:val="28"/>
          <w:szCs w:val="28"/>
          <w:lang w:val="kk-KZ"/>
        </w:rPr>
        <w:t>амығанын</w:t>
      </w:r>
      <w:r w:rsidR="003D5F2B" w:rsidRPr="00AB256D">
        <w:rPr>
          <w:rFonts w:ascii="Times New Roman" w:hAnsi="Times New Roman" w:cs="Times New Roman"/>
          <w:sz w:val="28"/>
          <w:szCs w:val="28"/>
          <w:lang w:val="kk-KZ"/>
        </w:rPr>
        <w:t xml:space="preserve"> көрсетті, нәтижесінде </w:t>
      </w:r>
      <w:r w:rsidRPr="00AB256D">
        <w:rPr>
          <w:rFonts w:ascii="Times New Roman" w:hAnsi="Times New Roman" w:cs="Times New Roman"/>
          <w:sz w:val="28"/>
          <w:szCs w:val="28"/>
          <w:lang w:val="kk-KZ"/>
        </w:rPr>
        <w:t>композиттерде оттегінің</w:t>
      </w:r>
      <w:r w:rsidR="003D5F2B" w:rsidRPr="00AB256D">
        <w:rPr>
          <w:rFonts w:ascii="Times New Roman" w:hAnsi="Times New Roman" w:cs="Times New Roman"/>
          <w:sz w:val="28"/>
          <w:szCs w:val="28"/>
          <w:lang w:val="kk-KZ"/>
        </w:rPr>
        <w:t xml:space="preserve"> қозғалғыштығы мен реакцияласу </w:t>
      </w:r>
      <w:r w:rsidRPr="00AB256D">
        <w:rPr>
          <w:rFonts w:ascii="Times New Roman" w:hAnsi="Times New Roman" w:cs="Times New Roman"/>
          <w:sz w:val="28"/>
          <w:szCs w:val="28"/>
          <w:lang w:val="kk-KZ"/>
        </w:rPr>
        <w:t>қабілеті жоғ</w:t>
      </w:r>
      <w:r w:rsidR="00FD5CB5" w:rsidRPr="00AB256D">
        <w:rPr>
          <w:rFonts w:ascii="Times New Roman" w:hAnsi="Times New Roman" w:cs="Times New Roman"/>
          <w:sz w:val="28"/>
          <w:szCs w:val="28"/>
          <w:lang w:val="kk-KZ"/>
        </w:rPr>
        <w:t xml:space="preserve">ары болды. Бұл нанокомпозиттер </w:t>
      </w:r>
      <w:r w:rsidRPr="00AB256D">
        <w:rPr>
          <w:rFonts w:ascii="Times New Roman" w:hAnsi="Times New Roman" w:cs="Times New Roman"/>
          <w:sz w:val="28"/>
          <w:szCs w:val="28"/>
          <w:lang w:val="kk-KZ"/>
        </w:rPr>
        <w:t>ҚООЭ к</w:t>
      </w:r>
      <w:r w:rsidR="003D5F2B" w:rsidRPr="00AB256D">
        <w:rPr>
          <w:rFonts w:ascii="Times New Roman" w:hAnsi="Times New Roman" w:cs="Times New Roman"/>
          <w:sz w:val="28"/>
          <w:szCs w:val="28"/>
          <w:lang w:val="kk-KZ"/>
        </w:rPr>
        <w:t>атодты қабат ретінде, сондай-ақ</w:t>
      </w:r>
      <w:r w:rsidR="00FD5CB5" w:rsidRPr="00AB256D">
        <w:rPr>
          <w:rFonts w:ascii="Times New Roman" w:hAnsi="Times New Roman" w:cs="Times New Roman"/>
          <w:sz w:val="28"/>
          <w:szCs w:val="28"/>
          <w:lang w:val="kk-KZ"/>
        </w:rPr>
        <w:t>,</w:t>
      </w:r>
      <w:r w:rsidRPr="00AB256D">
        <w:rPr>
          <w:rFonts w:ascii="Times New Roman" w:hAnsi="Times New Roman" w:cs="Times New Roman"/>
          <w:sz w:val="28"/>
          <w:szCs w:val="28"/>
          <w:lang w:val="kk-KZ"/>
        </w:rPr>
        <w:t xml:space="preserve"> мембраналарда оттегіні </w:t>
      </w:r>
      <w:r w:rsidR="004A6304" w:rsidRPr="00AB256D">
        <w:rPr>
          <w:rFonts w:ascii="Times New Roman" w:hAnsi="Times New Roman" w:cs="Times New Roman"/>
          <w:sz w:val="28"/>
          <w:szCs w:val="28"/>
          <w:lang w:val="kk-KZ"/>
        </w:rPr>
        <w:t xml:space="preserve">талғамды </w:t>
      </w:r>
      <w:r w:rsidR="00D82DFD" w:rsidRPr="00AB256D">
        <w:rPr>
          <w:rFonts w:ascii="Times New Roman" w:hAnsi="Times New Roman" w:cs="Times New Roman"/>
          <w:sz w:val="28"/>
          <w:szCs w:val="28"/>
          <w:lang w:val="kk-KZ"/>
        </w:rPr>
        <w:t xml:space="preserve">бөлуде жоғары белсенділік пен </w:t>
      </w:r>
      <w:r w:rsidR="00FD5CB5" w:rsidRPr="00AB256D">
        <w:rPr>
          <w:rFonts w:ascii="Times New Roman" w:hAnsi="Times New Roman" w:cs="Times New Roman"/>
          <w:sz w:val="28"/>
          <w:szCs w:val="28"/>
          <w:lang w:val="kk-KZ"/>
        </w:rPr>
        <w:t>тұрақтылық көрсетті.</w:t>
      </w:r>
      <w:r w:rsidR="00F2527C" w:rsidRPr="00AB256D">
        <w:rPr>
          <w:rFonts w:ascii="Times New Roman" w:hAnsi="Times New Roman" w:cs="Times New Roman"/>
          <w:sz w:val="28"/>
          <w:szCs w:val="28"/>
          <w:lang w:val="kk-KZ"/>
        </w:rPr>
        <w:t xml:space="preserve"> </w:t>
      </w:r>
    </w:p>
    <w:p w:rsidR="00D424F7" w:rsidRPr="00AB256D" w:rsidRDefault="00D424F7" w:rsidP="00733402">
      <w:pPr>
        <w:pStyle w:val="a3"/>
        <w:ind w:firstLine="709"/>
        <w:jc w:val="both"/>
        <w:rPr>
          <w:rFonts w:ascii="Times New Roman" w:hAnsi="Times New Roman" w:cs="Times New Roman"/>
          <w:sz w:val="28"/>
          <w:szCs w:val="28"/>
          <w:lang w:val="kk-KZ"/>
        </w:rPr>
      </w:pPr>
      <w:r w:rsidRPr="00AB256D">
        <w:rPr>
          <w:rFonts w:ascii="Times New Roman" w:hAnsi="Times New Roman"/>
          <w:sz w:val="28"/>
          <w:szCs w:val="28"/>
          <w:lang w:val="kk-KZ"/>
        </w:rPr>
        <w:t>[</w:t>
      </w:r>
      <w:r w:rsidR="00E44DBA">
        <w:rPr>
          <w:rFonts w:ascii="Times New Roman" w:hAnsi="Times New Roman"/>
          <w:sz w:val="28"/>
          <w:szCs w:val="28"/>
          <w:lang w:val="kk-KZ"/>
        </w:rPr>
        <w:t>138</w:t>
      </w:r>
      <w:r w:rsidRPr="00AB256D">
        <w:rPr>
          <w:rFonts w:ascii="Times New Roman" w:hAnsi="Times New Roman"/>
          <w:sz w:val="28"/>
          <w:szCs w:val="28"/>
          <w:lang w:val="kk-KZ"/>
        </w:rPr>
        <w:t xml:space="preserve">] әдебиет авторлары механохимиялық (МХ) және </w:t>
      </w:r>
      <w:r w:rsidRPr="00AB256D">
        <w:rPr>
          <w:rFonts w:ascii="Times New Roman" w:hAnsi="Times New Roman" w:cs="Times New Roman"/>
          <w:sz w:val="28"/>
          <w:szCs w:val="28"/>
          <w:lang w:val="kk-KZ"/>
        </w:rPr>
        <w:t>«Оne-pot»</w:t>
      </w:r>
      <w:r w:rsidRPr="00AB256D">
        <w:rPr>
          <w:sz w:val="28"/>
          <w:szCs w:val="28"/>
          <w:lang w:val="kk-KZ"/>
        </w:rPr>
        <w:t xml:space="preserve"> </w:t>
      </w:r>
      <w:r w:rsidR="00FD5CB5" w:rsidRPr="00AB256D">
        <w:rPr>
          <w:rFonts w:ascii="Times New Roman" w:hAnsi="Times New Roman"/>
          <w:sz w:val="28"/>
          <w:szCs w:val="28"/>
          <w:lang w:val="kk-KZ"/>
        </w:rPr>
        <w:t>түрлендірілген</w:t>
      </w:r>
      <w:r w:rsidRPr="00AB256D">
        <w:rPr>
          <w:rFonts w:ascii="Times New Roman" w:hAnsi="Times New Roman"/>
          <w:sz w:val="28"/>
          <w:szCs w:val="28"/>
          <w:lang w:val="kk-KZ"/>
        </w:rPr>
        <w:t xml:space="preserve"> Пекини әдістерімен LaFe</w:t>
      </w:r>
      <w:r w:rsidRPr="00AB256D">
        <w:rPr>
          <w:rFonts w:ascii="Times New Roman" w:hAnsi="Times New Roman"/>
          <w:sz w:val="28"/>
          <w:szCs w:val="28"/>
          <w:vertAlign w:val="subscript"/>
          <w:lang w:val="kk-KZ"/>
        </w:rPr>
        <w:t>0</w:t>
      </w:r>
      <w:r w:rsidR="005F166B" w:rsidRPr="00AB256D">
        <w:rPr>
          <w:rFonts w:ascii="Times New Roman" w:hAnsi="Times New Roman"/>
          <w:sz w:val="28"/>
          <w:szCs w:val="28"/>
          <w:vertAlign w:val="subscript"/>
          <w:lang w:val="kk-KZ"/>
        </w:rPr>
        <w:t>,</w:t>
      </w:r>
      <w:r w:rsidRPr="00AB256D">
        <w:rPr>
          <w:rFonts w:ascii="Times New Roman" w:hAnsi="Times New Roman"/>
          <w:sz w:val="28"/>
          <w:szCs w:val="28"/>
          <w:vertAlign w:val="subscript"/>
          <w:lang w:val="kk-KZ"/>
        </w:rPr>
        <w:t>4</w:t>
      </w:r>
      <w:r w:rsidRPr="00AB256D">
        <w:rPr>
          <w:rFonts w:ascii="Times New Roman" w:hAnsi="Times New Roman"/>
          <w:sz w:val="28"/>
          <w:szCs w:val="28"/>
          <w:lang w:val="kk-KZ"/>
        </w:rPr>
        <w:t>Ni</w:t>
      </w:r>
      <w:r w:rsidRPr="00AB256D">
        <w:rPr>
          <w:rFonts w:ascii="Times New Roman" w:hAnsi="Times New Roman"/>
          <w:sz w:val="28"/>
          <w:szCs w:val="28"/>
          <w:vertAlign w:val="subscript"/>
          <w:lang w:val="kk-KZ"/>
        </w:rPr>
        <w:t>0</w:t>
      </w:r>
      <w:r w:rsidR="005F166B" w:rsidRPr="00AB256D">
        <w:rPr>
          <w:rFonts w:ascii="Times New Roman" w:hAnsi="Times New Roman"/>
          <w:sz w:val="28"/>
          <w:szCs w:val="28"/>
          <w:vertAlign w:val="subscript"/>
          <w:lang w:val="kk-KZ"/>
        </w:rPr>
        <w:t>,</w:t>
      </w:r>
      <w:r w:rsidRPr="00AB256D">
        <w:rPr>
          <w:rFonts w:ascii="Times New Roman" w:hAnsi="Times New Roman"/>
          <w:sz w:val="28"/>
          <w:szCs w:val="28"/>
          <w:vertAlign w:val="subscript"/>
          <w:lang w:val="kk-KZ"/>
        </w:rPr>
        <w:t>6</w:t>
      </w:r>
      <w:r w:rsidRPr="00AB256D">
        <w:rPr>
          <w:rFonts w:ascii="Times New Roman" w:hAnsi="Times New Roman"/>
          <w:sz w:val="28"/>
          <w:szCs w:val="28"/>
          <w:lang w:val="kk-KZ"/>
        </w:rPr>
        <w:t>O</w:t>
      </w:r>
      <w:r w:rsidRPr="00AB256D">
        <w:rPr>
          <w:rFonts w:ascii="Times New Roman" w:hAnsi="Times New Roman"/>
          <w:sz w:val="28"/>
          <w:szCs w:val="28"/>
          <w:vertAlign w:val="subscript"/>
          <w:lang w:val="kk-KZ"/>
        </w:rPr>
        <w:t>3</w:t>
      </w:r>
      <w:r w:rsidRPr="00AB256D">
        <w:rPr>
          <w:rFonts w:ascii="Times New Roman" w:hAnsi="Times New Roman"/>
          <w:sz w:val="28"/>
          <w:szCs w:val="28"/>
          <w:lang w:val="kk-KZ"/>
        </w:rPr>
        <w:t>/CeO</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xml:space="preserve"> құ</w:t>
      </w:r>
      <w:r w:rsidR="003D5F2B" w:rsidRPr="00AB256D">
        <w:rPr>
          <w:rFonts w:ascii="Times New Roman" w:hAnsi="Times New Roman"/>
          <w:sz w:val="28"/>
          <w:szCs w:val="28"/>
          <w:lang w:val="kk-KZ"/>
        </w:rPr>
        <w:t>рамды композиттік материалдарды синтездеп,</w:t>
      </w:r>
      <w:r w:rsidRPr="00AB256D">
        <w:rPr>
          <w:rFonts w:ascii="Times New Roman" w:hAnsi="Times New Roman"/>
          <w:sz w:val="28"/>
          <w:szCs w:val="28"/>
          <w:lang w:val="kk-KZ"/>
        </w:rPr>
        <w:t xml:space="preserve"> СН</w:t>
      </w:r>
      <w:r w:rsidRPr="00AB256D">
        <w:rPr>
          <w:rFonts w:ascii="Times New Roman" w:hAnsi="Times New Roman"/>
          <w:sz w:val="28"/>
          <w:szCs w:val="28"/>
          <w:vertAlign w:val="subscript"/>
          <w:lang w:val="kk-KZ"/>
        </w:rPr>
        <w:t>4</w:t>
      </w:r>
      <w:r w:rsidRPr="00AB256D">
        <w:rPr>
          <w:rFonts w:ascii="Times New Roman" w:hAnsi="Times New Roman"/>
          <w:sz w:val="28"/>
          <w:szCs w:val="28"/>
          <w:lang w:val="kk-KZ"/>
        </w:rPr>
        <w:t xml:space="preserve"> және СО тотығу реакцияларында композиттерді дайынд</w:t>
      </w:r>
      <w:r w:rsidR="003D5F2B" w:rsidRPr="00AB256D">
        <w:rPr>
          <w:rFonts w:ascii="Times New Roman" w:hAnsi="Times New Roman"/>
          <w:sz w:val="28"/>
          <w:szCs w:val="28"/>
          <w:lang w:val="kk-KZ"/>
        </w:rPr>
        <w:t xml:space="preserve">ау </w:t>
      </w:r>
      <w:r w:rsidRPr="00AB256D">
        <w:rPr>
          <w:rFonts w:ascii="Times New Roman" w:hAnsi="Times New Roman"/>
          <w:sz w:val="28"/>
          <w:szCs w:val="28"/>
          <w:lang w:val="kk-KZ"/>
        </w:rPr>
        <w:t>әдістерінің</w:t>
      </w:r>
      <w:r w:rsidR="003D5F2B" w:rsidRPr="00AB256D">
        <w:rPr>
          <w:rFonts w:ascii="Times New Roman" w:hAnsi="Times New Roman"/>
          <w:sz w:val="28"/>
          <w:szCs w:val="28"/>
          <w:lang w:val="kk-KZ"/>
        </w:rPr>
        <w:t xml:space="preserve"> </w:t>
      </w:r>
      <w:r w:rsidR="00B4035C">
        <w:rPr>
          <w:rFonts w:ascii="Times New Roman" w:hAnsi="Times New Roman"/>
          <w:sz w:val="28"/>
          <w:szCs w:val="28"/>
          <w:lang w:val="kk-KZ"/>
        </w:rPr>
        <w:t>катализдік</w:t>
      </w:r>
      <w:r w:rsidR="003D5F2B"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қасиеттеріне әсерін зерттеген. </w:t>
      </w:r>
      <w:r w:rsidRPr="00AB256D">
        <w:rPr>
          <w:rFonts w:ascii="Times New Roman" w:hAnsi="Times New Roman" w:cs="Times New Roman"/>
          <w:sz w:val="28"/>
          <w:szCs w:val="28"/>
          <w:lang w:val="kk-KZ"/>
        </w:rPr>
        <w:t>«Оne-pot» Пекини әдісімен синтезделген композиттік үлгі метанның тотығу реакциясында меншікті беттік ауданының төмендігіне қ</w:t>
      </w:r>
      <w:r w:rsidR="003D5F2B" w:rsidRPr="00AB256D">
        <w:rPr>
          <w:rFonts w:ascii="Times New Roman" w:hAnsi="Times New Roman" w:cs="Times New Roman"/>
          <w:sz w:val="28"/>
          <w:szCs w:val="28"/>
          <w:lang w:val="kk-KZ"/>
        </w:rPr>
        <w:t xml:space="preserve">арамастан ең жоғары </w:t>
      </w:r>
      <w:r w:rsidR="00C659A6">
        <w:rPr>
          <w:rFonts w:ascii="Times New Roman" w:hAnsi="Times New Roman" w:cs="Times New Roman"/>
          <w:sz w:val="28"/>
          <w:szCs w:val="28"/>
          <w:lang w:val="kk-KZ"/>
        </w:rPr>
        <w:t>катализдік</w:t>
      </w:r>
      <w:r w:rsidR="005F166B" w:rsidRPr="00AB256D">
        <w:rPr>
          <w:rFonts w:ascii="Times New Roman" w:hAnsi="Times New Roman" w:cs="Times New Roman"/>
          <w:sz w:val="28"/>
          <w:szCs w:val="28"/>
          <w:lang w:val="kk-KZ"/>
        </w:rPr>
        <w:t xml:space="preserve"> </w:t>
      </w:r>
      <w:r w:rsidR="003D5F2B" w:rsidRPr="00AB256D">
        <w:rPr>
          <w:rFonts w:ascii="Times New Roman" w:hAnsi="Times New Roman" w:cs="Times New Roman"/>
          <w:sz w:val="28"/>
          <w:szCs w:val="28"/>
          <w:lang w:val="kk-KZ"/>
        </w:rPr>
        <w:t xml:space="preserve">белсенділікті </w:t>
      </w:r>
      <w:r w:rsidRPr="00AB256D">
        <w:rPr>
          <w:rFonts w:ascii="Times New Roman" w:hAnsi="Times New Roman" w:cs="Times New Roman"/>
          <w:sz w:val="28"/>
          <w:szCs w:val="28"/>
          <w:lang w:val="kk-KZ"/>
        </w:rPr>
        <w:t>көрсетті. Авторлар мұны композиттік үлгінің тотықсы</w:t>
      </w:r>
      <w:r w:rsidR="003D5F2B" w:rsidRPr="00AB256D">
        <w:rPr>
          <w:rFonts w:ascii="Times New Roman" w:hAnsi="Times New Roman" w:cs="Times New Roman"/>
          <w:sz w:val="28"/>
          <w:szCs w:val="28"/>
          <w:lang w:val="kk-KZ"/>
        </w:rPr>
        <w:t>здануын 600°C дейін арттыратын көлемдік және</w:t>
      </w:r>
      <w:r w:rsidRPr="00AB256D">
        <w:rPr>
          <w:rFonts w:ascii="Times New Roman" w:hAnsi="Times New Roman" w:cs="Times New Roman"/>
          <w:sz w:val="28"/>
          <w:szCs w:val="28"/>
          <w:lang w:val="kk-KZ"/>
        </w:rPr>
        <w:t xml:space="preserve"> фазааралық шекарала</w:t>
      </w:r>
      <w:r w:rsidR="008901F1" w:rsidRPr="00AB256D">
        <w:rPr>
          <w:rFonts w:ascii="Times New Roman" w:hAnsi="Times New Roman" w:cs="Times New Roman"/>
          <w:sz w:val="28"/>
          <w:szCs w:val="28"/>
          <w:lang w:val="kk-KZ"/>
        </w:rPr>
        <w:t xml:space="preserve">рда бос вакансиялық </w:t>
      </w:r>
      <w:r w:rsidR="003D5F2B" w:rsidRPr="00AB256D">
        <w:rPr>
          <w:rFonts w:ascii="Times New Roman" w:hAnsi="Times New Roman" w:cs="Times New Roman"/>
          <w:sz w:val="28"/>
          <w:szCs w:val="28"/>
          <w:lang w:val="kk-KZ"/>
        </w:rPr>
        <w:t>орындардың</w:t>
      </w:r>
      <w:r w:rsidRPr="00AB256D">
        <w:rPr>
          <w:rFonts w:ascii="Times New Roman" w:hAnsi="Times New Roman" w:cs="Times New Roman"/>
          <w:sz w:val="28"/>
          <w:szCs w:val="28"/>
          <w:lang w:val="kk-KZ"/>
        </w:rPr>
        <w:t xml:space="preserve"> жоғары болу мүмкіндігімен байланыстырды.</w:t>
      </w:r>
    </w:p>
    <w:p w:rsidR="005F166B" w:rsidRPr="00AB256D" w:rsidRDefault="005F166B" w:rsidP="00733402">
      <w:pPr>
        <w:pStyle w:val="a3"/>
        <w:ind w:firstLine="709"/>
        <w:jc w:val="both"/>
        <w:rPr>
          <w:rFonts w:ascii="Times New Roman" w:hAnsi="Times New Roman" w:cs="Times New Roman"/>
          <w:sz w:val="28"/>
          <w:szCs w:val="28"/>
          <w:lang w:val="kk-KZ"/>
        </w:rPr>
      </w:pPr>
      <w:r w:rsidRPr="00AB256D">
        <w:rPr>
          <w:rFonts w:ascii="Times New Roman" w:hAnsi="Times New Roman" w:cs="Times New Roman"/>
          <w:sz w:val="28"/>
          <w:szCs w:val="28"/>
          <w:lang w:val="kk-KZ"/>
        </w:rPr>
        <w:lastRenderedPageBreak/>
        <w:t>Осылайша, зерттеу тақырыбы бойынша әдебиеттерге шолу негізінде келесідей қорытынды жасауға болады:</w:t>
      </w:r>
    </w:p>
    <w:p w:rsidR="00493E08" w:rsidRPr="00AB256D" w:rsidRDefault="00493E08"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1.</w:t>
      </w:r>
      <w:r w:rsidR="005F166B"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Соңғы онжылдықта сутегі </w:t>
      </w:r>
      <w:r w:rsidR="005F166B" w:rsidRPr="00AB256D">
        <w:rPr>
          <w:rFonts w:ascii="Times New Roman" w:hAnsi="Times New Roman"/>
          <w:sz w:val="28"/>
          <w:szCs w:val="28"/>
          <w:lang w:val="kk-KZ"/>
        </w:rPr>
        <w:t>–</w:t>
      </w:r>
      <w:r w:rsidRPr="00AB256D">
        <w:rPr>
          <w:rFonts w:ascii="Times New Roman" w:hAnsi="Times New Roman"/>
          <w:sz w:val="28"/>
          <w:szCs w:val="28"/>
          <w:lang w:val="kk-KZ"/>
        </w:rPr>
        <w:t xml:space="preserve"> «жасыл» энергетиканың барлық талаптарына жауап беретін, әлемдік экономиканың жаңа энергия көзі ретінде ерекше назар аударт</w:t>
      </w:r>
      <w:r w:rsidR="005F166B" w:rsidRPr="00AB256D">
        <w:rPr>
          <w:rFonts w:ascii="Times New Roman" w:hAnsi="Times New Roman"/>
          <w:sz w:val="28"/>
          <w:szCs w:val="28"/>
          <w:lang w:val="kk-KZ"/>
        </w:rPr>
        <w:t>ып отыр</w:t>
      </w:r>
      <w:r w:rsidRPr="00AB256D">
        <w:rPr>
          <w:rFonts w:ascii="Times New Roman" w:hAnsi="Times New Roman"/>
          <w:sz w:val="28"/>
          <w:szCs w:val="28"/>
          <w:lang w:val="kk-KZ"/>
        </w:rPr>
        <w:t>.</w:t>
      </w:r>
    </w:p>
    <w:p w:rsidR="00493E08" w:rsidRPr="00AB256D" w:rsidRDefault="00493E08" w:rsidP="00733402">
      <w:pPr>
        <w:spacing w:after="0" w:line="240" w:lineRule="auto"/>
        <w:ind w:firstLine="709"/>
        <w:jc w:val="both"/>
        <w:rPr>
          <w:rFonts w:ascii="Times New Roman" w:hAnsi="Times New Roman"/>
          <w:bCs/>
          <w:sz w:val="28"/>
          <w:szCs w:val="28"/>
          <w:lang w:val="kk-KZ"/>
        </w:rPr>
      </w:pPr>
      <w:r w:rsidRPr="00AB256D">
        <w:rPr>
          <w:rFonts w:ascii="Times New Roman" w:hAnsi="Times New Roman"/>
          <w:sz w:val="28"/>
          <w:szCs w:val="28"/>
          <w:lang w:val="kk-KZ"/>
        </w:rPr>
        <w:t>2.</w:t>
      </w:r>
      <w:r w:rsidRPr="00AB256D">
        <w:rPr>
          <w:rFonts w:ascii="Times New Roman" w:hAnsi="Times New Roman"/>
          <w:spacing w:val="2"/>
          <w:sz w:val="28"/>
          <w:szCs w:val="28"/>
          <w:lang w:val="kk-KZ"/>
        </w:rPr>
        <w:t xml:space="preserve"> Сутегін отын ретінде пайдалануға деген ерекше қызығушылық, </w:t>
      </w:r>
      <w:r w:rsidRPr="00AB256D">
        <w:rPr>
          <w:rFonts w:ascii="Times New Roman" w:hAnsi="Times New Roman"/>
          <w:sz w:val="28"/>
          <w:szCs w:val="28"/>
          <w:lang w:val="kk-KZ"/>
        </w:rPr>
        <w:t xml:space="preserve">биоотын (метанол, биоэтанол, глицерин) энергиясын тікелей электр энергиясына айналдыратын қатты оксидті отын элементтеріне (ҚООЭ) негізделген энергоқондырғылар </w:t>
      </w:r>
      <w:r w:rsidRPr="00AB256D">
        <w:rPr>
          <w:rFonts w:ascii="Times New Roman" w:hAnsi="Times New Roman"/>
          <w:bCs/>
          <w:sz w:val="28"/>
          <w:szCs w:val="28"/>
          <w:lang w:val="kk-KZ"/>
        </w:rPr>
        <w:t>технологиясының қарқынды дамуына негіз болды.</w:t>
      </w:r>
    </w:p>
    <w:p w:rsidR="00493E08" w:rsidRPr="00AB256D" w:rsidRDefault="00493E08" w:rsidP="00733402">
      <w:pPr>
        <w:spacing w:after="0" w:line="240" w:lineRule="auto"/>
        <w:ind w:firstLine="709"/>
        <w:jc w:val="both"/>
        <w:rPr>
          <w:rFonts w:ascii="Times New Roman" w:hAnsi="Times New Roman"/>
          <w:sz w:val="28"/>
          <w:szCs w:val="28"/>
          <w:lang w:val="kk-KZ"/>
        </w:rPr>
      </w:pPr>
      <w:r w:rsidRPr="00AB256D">
        <w:rPr>
          <w:rFonts w:ascii="Times New Roman" w:hAnsi="Times New Roman"/>
          <w:bCs/>
          <w:sz w:val="28"/>
          <w:szCs w:val="28"/>
          <w:lang w:val="kk-KZ"/>
        </w:rPr>
        <w:t>3.</w:t>
      </w:r>
      <w:r w:rsidRPr="00AB256D">
        <w:rPr>
          <w:rFonts w:ascii="Times New Roman" w:hAnsi="Times New Roman"/>
          <w:sz w:val="28"/>
          <w:szCs w:val="28"/>
          <w:lang w:val="kk-KZ"/>
        </w:rPr>
        <w:t xml:space="preserve"> Биоэтанол </w:t>
      </w:r>
      <w:r w:rsidR="005F166B" w:rsidRPr="00AB256D">
        <w:rPr>
          <w:rFonts w:ascii="Times New Roman" w:hAnsi="Times New Roman"/>
          <w:sz w:val="28"/>
          <w:szCs w:val="28"/>
          <w:lang w:val="kk-KZ"/>
        </w:rPr>
        <w:t>–</w:t>
      </w:r>
      <w:r w:rsidRPr="00AB256D">
        <w:rPr>
          <w:rFonts w:ascii="Times New Roman" w:hAnsi="Times New Roman"/>
          <w:sz w:val="28"/>
          <w:szCs w:val="28"/>
          <w:lang w:val="kk-KZ"/>
        </w:rPr>
        <w:t xml:space="preserve"> жаңартылатын және уыттылығы төмен отын ретінде суте</w:t>
      </w:r>
      <w:r w:rsidR="005F166B" w:rsidRPr="00AB256D">
        <w:rPr>
          <w:rFonts w:ascii="Times New Roman" w:hAnsi="Times New Roman"/>
          <w:sz w:val="28"/>
          <w:szCs w:val="28"/>
          <w:lang w:val="kk-KZ"/>
        </w:rPr>
        <w:t>гін</w:t>
      </w:r>
      <w:r w:rsidRPr="00AB256D">
        <w:rPr>
          <w:rFonts w:ascii="Times New Roman" w:hAnsi="Times New Roman"/>
          <w:sz w:val="28"/>
          <w:szCs w:val="28"/>
          <w:lang w:val="kk-KZ"/>
        </w:rPr>
        <w:t>і өндірудің тиімді шикізаты болып табылады.</w:t>
      </w:r>
    </w:p>
    <w:p w:rsidR="00493E08" w:rsidRPr="00AB256D" w:rsidRDefault="00493E08"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4</w:t>
      </w:r>
      <w:r w:rsidR="005F166B" w:rsidRPr="00AB256D">
        <w:rPr>
          <w:rFonts w:ascii="Times New Roman" w:hAnsi="Times New Roman"/>
          <w:sz w:val="28"/>
          <w:szCs w:val="28"/>
          <w:lang w:val="kk-KZ"/>
        </w:rPr>
        <w:t>.</w:t>
      </w:r>
      <w:r w:rsidRPr="00AB256D">
        <w:rPr>
          <w:rFonts w:ascii="Times New Roman" w:hAnsi="Times New Roman"/>
          <w:sz w:val="28"/>
          <w:szCs w:val="28"/>
          <w:lang w:val="kk-KZ"/>
        </w:rPr>
        <w:t xml:space="preserve"> Этанолдың булы айналым процесі – суте</w:t>
      </w:r>
      <w:r w:rsidR="005F166B" w:rsidRPr="00AB256D">
        <w:rPr>
          <w:rFonts w:ascii="Times New Roman" w:hAnsi="Times New Roman"/>
          <w:sz w:val="28"/>
          <w:szCs w:val="28"/>
          <w:lang w:val="kk-KZ"/>
        </w:rPr>
        <w:t>гін</w:t>
      </w:r>
      <w:r w:rsidRPr="00AB256D">
        <w:rPr>
          <w:rFonts w:ascii="Times New Roman" w:hAnsi="Times New Roman"/>
          <w:sz w:val="28"/>
          <w:szCs w:val="28"/>
          <w:lang w:val="kk-KZ"/>
        </w:rPr>
        <w:t>і этанолдан өндірудің басқа процестерінен ең жоғары шығымын қамтамасыз етеді, сондай-ақ, биомассалық шикізатты ферментациялап өндірген биоэтанолды қосымша айдаусыз, тікелей пайдалануға мүмкіндік береді.</w:t>
      </w:r>
    </w:p>
    <w:p w:rsidR="00493E08" w:rsidRPr="00AB256D" w:rsidRDefault="00493E08" w:rsidP="00733402">
      <w:pPr>
        <w:spacing w:after="0" w:line="240" w:lineRule="auto"/>
        <w:ind w:firstLine="709"/>
        <w:jc w:val="both"/>
        <w:rPr>
          <w:rFonts w:ascii="Times New Roman" w:eastAsia="Consolas" w:hAnsi="Times New Roman"/>
          <w:sz w:val="28"/>
          <w:szCs w:val="28"/>
          <w:lang w:val="kk-KZ"/>
        </w:rPr>
      </w:pPr>
      <w:r w:rsidRPr="00AB256D">
        <w:rPr>
          <w:rFonts w:ascii="Times New Roman" w:hAnsi="Times New Roman"/>
          <w:sz w:val="28"/>
          <w:szCs w:val="28"/>
          <w:lang w:val="kk-KZ"/>
        </w:rPr>
        <w:t>5. ЭБА процесі</w:t>
      </w:r>
      <w:r w:rsidR="005F166B" w:rsidRPr="00AB256D">
        <w:rPr>
          <w:rFonts w:ascii="Times New Roman" w:hAnsi="Times New Roman"/>
          <w:sz w:val="28"/>
          <w:szCs w:val="28"/>
          <w:lang w:val="kk-KZ"/>
        </w:rPr>
        <w:t>нде</w:t>
      </w:r>
      <w:r w:rsidRPr="00AB256D">
        <w:rPr>
          <w:rFonts w:ascii="Times New Roman" w:hAnsi="Times New Roman"/>
          <w:sz w:val="28"/>
          <w:szCs w:val="28"/>
          <w:lang w:val="kk-KZ"/>
        </w:rPr>
        <w:t xml:space="preserve"> оксидті тасымалдағыштарға қондырылған</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ауыспалы (Ni, Co, Cu) және асыл металдарға (Pd, Pt, Rh, Ru) негізделген катализаторлар</w:t>
      </w:r>
      <w:r w:rsidR="005F166B" w:rsidRPr="00AB256D">
        <w:rPr>
          <w:rFonts w:ascii="Times New Roman" w:hAnsi="Times New Roman"/>
          <w:sz w:val="28"/>
          <w:szCs w:val="28"/>
          <w:lang w:val="kk-KZ"/>
        </w:rPr>
        <w:t>ды қолдану</w:t>
      </w:r>
      <w:r w:rsidRPr="00AB256D">
        <w:rPr>
          <w:rFonts w:ascii="Times New Roman" w:hAnsi="Times New Roman"/>
          <w:sz w:val="28"/>
          <w:szCs w:val="28"/>
          <w:lang w:val="kk-KZ"/>
        </w:rPr>
        <w:t xml:space="preserve"> кеңінен зерттелген. Асыл металдардың ішінде </w:t>
      </w:r>
      <w:r w:rsidRPr="00AB256D">
        <w:rPr>
          <w:rStyle w:val="jlqj4b"/>
          <w:rFonts w:ascii="Times New Roman" w:hAnsi="Times New Roman"/>
          <w:sz w:val="28"/>
          <w:szCs w:val="28"/>
          <w:lang w:val="kk-KZ"/>
        </w:rPr>
        <w:t>Ru</w:t>
      </w:r>
      <w:r w:rsidRPr="00AB256D">
        <w:rPr>
          <w:rFonts w:ascii="Times New Roman" w:hAnsi="Times New Roman"/>
          <w:sz w:val="28"/>
          <w:szCs w:val="28"/>
          <w:lang w:val="kk-KZ"/>
        </w:rPr>
        <w:t xml:space="preserve"> бағасы салыстырмалы арзан және белсенділігі жоғары болып табылады. Сондықтан рутений катализатордың белсенді металы немесе промот</w:t>
      </w:r>
      <w:r w:rsidR="005F166B" w:rsidRPr="00AB256D">
        <w:rPr>
          <w:rFonts w:ascii="Times New Roman" w:hAnsi="Times New Roman"/>
          <w:sz w:val="28"/>
          <w:szCs w:val="28"/>
          <w:lang w:val="kk-KZ"/>
        </w:rPr>
        <w:t>о</w:t>
      </w:r>
      <w:r w:rsidRPr="00AB256D">
        <w:rPr>
          <w:rFonts w:ascii="Times New Roman" w:hAnsi="Times New Roman"/>
          <w:sz w:val="28"/>
          <w:szCs w:val="28"/>
          <w:lang w:val="kk-KZ"/>
        </w:rPr>
        <w:t>ры ретінде үлкен қызығушылық тудыр</w:t>
      </w:r>
      <w:r w:rsidR="005F166B" w:rsidRPr="00AB256D">
        <w:rPr>
          <w:rFonts w:ascii="Times New Roman" w:hAnsi="Times New Roman"/>
          <w:sz w:val="28"/>
          <w:szCs w:val="28"/>
          <w:lang w:val="kk-KZ"/>
        </w:rPr>
        <w:t>ады</w:t>
      </w:r>
      <w:r w:rsidRPr="00AB256D">
        <w:rPr>
          <w:rFonts w:ascii="Times New Roman" w:hAnsi="Times New Roman"/>
          <w:sz w:val="28"/>
          <w:szCs w:val="28"/>
          <w:lang w:val="kk-KZ"/>
        </w:rPr>
        <w:t xml:space="preserve">. Ауыспалы металдардың ішінде Ni кеңінен </w:t>
      </w:r>
      <w:r w:rsidR="005F166B" w:rsidRPr="00AB256D">
        <w:rPr>
          <w:rFonts w:ascii="Times New Roman" w:hAnsi="Times New Roman"/>
          <w:sz w:val="28"/>
          <w:szCs w:val="28"/>
          <w:lang w:val="kk-KZ"/>
        </w:rPr>
        <w:t xml:space="preserve">зерттелген, сонымен қоса арзан және </w:t>
      </w:r>
      <w:r w:rsidRPr="00AB256D">
        <w:rPr>
          <w:rFonts w:ascii="Times New Roman" w:hAnsi="Times New Roman"/>
          <w:sz w:val="28"/>
          <w:szCs w:val="28"/>
          <w:lang w:val="kk-KZ"/>
        </w:rPr>
        <w:t xml:space="preserve">ең белсенді катализатор компоненті болып табылады. </w:t>
      </w:r>
      <w:r w:rsidRPr="00AB256D">
        <w:rPr>
          <w:rFonts w:ascii="Times New Roman" w:hAnsi="Times New Roman"/>
          <w:bCs/>
          <w:sz w:val="28"/>
          <w:szCs w:val="28"/>
          <w:lang w:val="kk-KZ"/>
        </w:rPr>
        <w:t xml:space="preserve">Әдебиеттерде </w:t>
      </w:r>
      <w:r w:rsidRPr="00AB256D">
        <w:rPr>
          <w:rFonts w:ascii="Times New Roman" w:hAnsi="Times New Roman"/>
          <w:sz w:val="28"/>
          <w:szCs w:val="28"/>
          <w:lang w:val="kk-KZ"/>
        </w:rPr>
        <w:t>никельді катализаторларда күйенің түзілуі және белсенді компоненттің агломерациялануы катализатордың тез жарамсыздануына</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әкелетіні көрсетілген. </w:t>
      </w:r>
      <w:r w:rsidRPr="00AB256D">
        <w:rPr>
          <w:rFonts w:ascii="Times New Roman" w:eastAsia="Consolas" w:hAnsi="Times New Roman"/>
          <w:sz w:val="28"/>
          <w:szCs w:val="28"/>
          <w:lang w:val="kk-KZ"/>
        </w:rPr>
        <w:t>Никельді катализаторлардың тұрақтылығы мен белсенділігін арттырудың</w:t>
      </w:r>
      <w:r w:rsidR="008143D7" w:rsidRPr="00AB256D">
        <w:rPr>
          <w:rFonts w:ascii="Times New Roman" w:eastAsia="Consolas" w:hAnsi="Times New Roman"/>
          <w:sz w:val="28"/>
          <w:szCs w:val="28"/>
          <w:lang w:val="kk-KZ"/>
        </w:rPr>
        <w:t xml:space="preserve"> </w:t>
      </w:r>
      <w:r w:rsidRPr="00AB256D">
        <w:rPr>
          <w:rFonts w:ascii="Times New Roman" w:eastAsia="Consolas" w:hAnsi="Times New Roman"/>
          <w:sz w:val="28"/>
          <w:szCs w:val="28"/>
          <w:lang w:val="kk-KZ"/>
        </w:rPr>
        <w:t xml:space="preserve">тиімді әдісі </w:t>
      </w:r>
      <w:r w:rsidR="005F166B" w:rsidRPr="00AB256D">
        <w:rPr>
          <w:rFonts w:ascii="Times New Roman" w:eastAsia="Consolas" w:hAnsi="Times New Roman"/>
          <w:sz w:val="28"/>
          <w:szCs w:val="28"/>
          <w:lang w:val="kk-KZ"/>
        </w:rPr>
        <w:t>–</w:t>
      </w:r>
      <w:r w:rsidRPr="00AB256D">
        <w:rPr>
          <w:rFonts w:ascii="Times New Roman" w:eastAsia="Consolas" w:hAnsi="Times New Roman"/>
          <w:sz w:val="28"/>
          <w:szCs w:val="28"/>
          <w:lang w:val="kk-KZ"/>
        </w:rPr>
        <w:t xml:space="preserve"> никельге белсенді екінші металды қосу. Ауыспалы (</w:t>
      </w:r>
      <w:r w:rsidRPr="00AB256D">
        <w:rPr>
          <w:rFonts w:ascii="Times New Roman" w:hAnsi="Times New Roman"/>
          <w:sz w:val="28"/>
          <w:szCs w:val="28"/>
          <w:lang w:val="kk-KZ"/>
        </w:rPr>
        <w:t>Cu, Fe, Co</w:t>
      </w:r>
      <w:r w:rsidRPr="00AB256D">
        <w:rPr>
          <w:rFonts w:ascii="Times New Roman" w:eastAsia="Consolas" w:hAnsi="Times New Roman"/>
          <w:sz w:val="28"/>
          <w:szCs w:val="28"/>
          <w:lang w:val="kk-KZ"/>
        </w:rPr>
        <w:t>) немесе асыл металдармен (</w:t>
      </w:r>
      <w:r w:rsidRPr="00AB256D">
        <w:rPr>
          <w:rFonts w:ascii="Times New Roman" w:hAnsi="Times New Roman"/>
          <w:sz w:val="28"/>
          <w:szCs w:val="28"/>
          <w:lang w:val="kk-KZ"/>
        </w:rPr>
        <w:t>Pt,</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Pd, Ru</w:t>
      </w:r>
      <w:r w:rsidRPr="00AB256D">
        <w:rPr>
          <w:rFonts w:ascii="Times New Roman" w:eastAsia="Consolas" w:hAnsi="Times New Roman"/>
          <w:sz w:val="28"/>
          <w:szCs w:val="28"/>
          <w:lang w:val="kk-KZ"/>
        </w:rPr>
        <w:t>)</w:t>
      </w:r>
      <w:r w:rsidR="008143D7" w:rsidRPr="00AB256D">
        <w:rPr>
          <w:rFonts w:ascii="Times New Roman" w:eastAsia="Consolas" w:hAnsi="Times New Roman"/>
          <w:sz w:val="28"/>
          <w:szCs w:val="28"/>
          <w:lang w:val="kk-KZ"/>
        </w:rPr>
        <w:t xml:space="preserve"> </w:t>
      </w:r>
      <w:r w:rsidRPr="00AB256D">
        <w:rPr>
          <w:rFonts w:ascii="Times New Roman" w:eastAsia="Consolas" w:hAnsi="Times New Roman"/>
          <w:sz w:val="28"/>
          <w:szCs w:val="28"/>
          <w:lang w:val="kk-KZ"/>
        </w:rPr>
        <w:t xml:space="preserve">никель қорытпаларының түзілуі, </w:t>
      </w:r>
      <w:r w:rsidRPr="00AB256D">
        <w:rPr>
          <w:rFonts w:ascii="Times New Roman" w:hAnsi="Times New Roman"/>
          <w:sz w:val="28"/>
          <w:szCs w:val="28"/>
          <w:lang w:val="kk-KZ"/>
        </w:rPr>
        <w:t xml:space="preserve">тасымалдағыш бетінде </w:t>
      </w:r>
      <w:r w:rsidRPr="00AB256D">
        <w:rPr>
          <w:rStyle w:val="jlqj4b"/>
          <w:rFonts w:ascii="Times New Roman" w:hAnsi="Times New Roman"/>
          <w:sz w:val="28"/>
          <w:szCs w:val="28"/>
          <w:lang w:val="kk-KZ"/>
        </w:rPr>
        <w:t>Ni бөлшектерінің дисперстілігін жоғарылатып, ЭБА реакциясында этанолдың жоғары</w:t>
      </w:r>
      <w:r w:rsidR="008143D7" w:rsidRPr="00AB256D">
        <w:rPr>
          <w:rStyle w:val="jlqj4b"/>
          <w:rFonts w:ascii="Times New Roman" w:hAnsi="Times New Roman"/>
          <w:sz w:val="28"/>
          <w:szCs w:val="28"/>
          <w:lang w:val="kk-KZ"/>
        </w:rPr>
        <w:t xml:space="preserve"> </w:t>
      </w:r>
      <w:r w:rsidRPr="00AB256D">
        <w:rPr>
          <w:rStyle w:val="jlqj4b"/>
          <w:rFonts w:ascii="Times New Roman" w:hAnsi="Times New Roman"/>
          <w:sz w:val="28"/>
          <w:szCs w:val="28"/>
          <w:lang w:val="kk-KZ"/>
        </w:rPr>
        <w:t>айналымы мен сутек шығымын қамтамасыз етеді.</w:t>
      </w:r>
    </w:p>
    <w:p w:rsidR="00493E08" w:rsidRPr="00AB256D" w:rsidRDefault="00493E08" w:rsidP="00733402">
      <w:pPr>
        <w:spacing w:after="0" w:line="240" w:lineRule="auto"/>
        <w:ind w:firstLine="709"/>
        <w:jc w:val="both"/>
        <w:rPr>
          <w:rFonts w:ascii="Times New Roman" w:hAnsi="Times New Roman"/>
          <w:noProof/>
          <w:sz w:val="28"/>
          <w:szCs w:val="28"/>
          <w:lang w:val="kk-KZ"/>
        </w:rPr>
      </w:pPr>
      <w:r w:rsidRPr="00AB256D">
        <w:rPr>
          <w:rFonts w:ascii="Times New Roman" w:hAnsi="Times New Roman"/>
          <w:bCs/>
          <w:sz w:val="28"/>
          <w:szCs w:val="28"/>
          <w:lang w:val="kk-KZ"/>
        </w:rPr>
        <w:t xml:space="preserve">Жоғары температуралық реакция жағдайында ұсақ өлшемді никель бөлшектерін сақтауда </w:t>
      </w:r>
      <w:r w:rsidRPr="00AB256D">
        <w:rPr>
          <w:rFonts w:ascii="Times New Roman" w:hAnsi="Times New Roman"/>
          <w:sz w:val="28"/>
          <w:szCs w:val="28"/>
          <w:lang w:val="kk-KZ"/>
        </w:rPr>
        <w:t>металл-тасымалдағыш өзара күшті әрекеттесу әсері</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жиі қолданылады. </w:t>
      </w:r>
      <w:r w:rsidRPr="00AB256D">
        <w:rPr>
          <w:rFonts w:ascii="Times New Roman" w:hAnsi="Times New Roman" w:cstheme="minorBidi"/>
          <w:bCs/>
          <w:sz w:val="28"/>
          <w:szCs w:val="28"/>
          <w:lang w:val="kk-KZ"/>
        </w:rPr>
        <w:t>АВО</w:t>
      </w:r>
      <w:r w:rsidRPr="00AB256D">
        <w:rPr>
          <w:rFonts w:ascii="Times New Roman" w:hAnsi="Times New Roman" w:cstheme="minorBidi"/>
          <w:bCs/>
          <w:sz w:val="28"/>
          <w:szCs w:val="28"/>
          <w:vertAlign w:val="subscript"/>
          <w:lang w:val="kk-KZ"/>
        </w:rPr>
        <w:t>3</w:t>
      </w:r>
      <w:r w:rsidRPr="00AB256D">
        <w:rPr>
          <w:rFonts w:ascii="Times New Roman" w:hAnsi="Times New Roman" w:cstheme="minorBidi"/>
          <w:bCs/>
          <w:sz w:val="28"/>
          <w:szCs w:val="28"/>
          <w:lang w:val="kk-KZ"/>
        </w:rPr>
        <w:t xml:space="preserve"> тәрізді п</w:t>
      </w:r>
      <w:r w:rsidRPr="00AB256D">
        <w:rPr>
          <w:rFonts w:ascii="Times New Roman" w:hAnsi="Times New Roman"/>
          <w:noProof/>
          <w:sz w:val="28"/>
          <w:szCs w:val="28"/>
          <w:lang w:val="kk-KZ"/>
        </w:rPr>
        <w:t xml:space="preserve">еровскиттік оксидтерді сутекпен тотықсыздандыру нәтижесінде жоғары дисперсті металл бөлшектері бар катализаторларды </w:t>
      </w:r>
      <w:r w:rsidRPr="00AB256D">
        <w:rPr>
          <w:rFonts w:ascii="Times New Roman" w:hAnsi="Times New Roman"/>
          <w:sz w:val="28"/>
          <w:szCs w:val="28"/>
          <w:lang w:val="kk-KZ"/>
        </w:rPr>
        <w:t xml:space="preserve">алуға болады. Мұндай катализаторларда </w:t>
      </w:r>
      <w:r w:rsidRPr="00AB256D">
        <w:rPr>
          <w:rFonts w:ascii="Times New Roman" w:hAnsi="Times New Roman"/>
          <w:noProof/>
          <w:sz w:val="28"/>
          <w:szCs w:val="28"/>
          <w:lang w:val="kk-KZ"/>
        </w:rPr>
        <w:t xml:space="preserve">тасымалдағыш және белсенді металл перовскит </w:t>
      </w:r>
      <w:r w:rsidR="00B774B9" w:rsidRPr="00AB256D">
        <w:rPr>
          <w:rFonts w:ascii="Times New Roman" w:hAnsi="Times New Roman"/>
          <w:noProof/>
          <w:sz w:val="28"/>
          <w:szCs w:val="28"/>
          <w:lang w:val="kk-KZ"/>
        </w:rPr>
        <w:t>құраушылары</w:t>
      </w:r>
      <w:r w:rsidR="006F52D4" w:rsidRPr="00AB256D">
        <w:rPr>
          <w:rFonts w:ascii="Times New Roman" w:hAnsi="Times New Roman"/>
          <w:noProof/>
          <w:sz w:val="28"/>
          <w:szCs w:val="28"/>
          <w:lang w:val="kk-KZ"/>
        </w:rPr>
        <w:t>нан</w:t>
      </w:r>
      <w:r w:rsidRPr="00AB256D">
        <w:rPr>
          <w:rFonts w:ascii="Times New Roman" w:hAnsi="Times New Roman"/>
          <w:noProof/>
          <w:sz w:val="28"/>
          <w:szCs w:val="28"/>
          <w:lang w:val="kk-KZ"/>
        </w:rPr>
        <w:t xml:space="preserve"> түзілетіндіктен, </w:t>
      </w:r>
      <w:r w:rsidRPr="00AB256D">
        <w:rPr>
          <w:rFonts w:ascii="Times New Roman" w:hAnsi="Times New Roman"/>
          <w:sz w:val="28"/>
          <w:szCs w:val="28"/>
          <w:lang w:val="kk-KZ"/>
        </w:rPr>
        <w:t>металл-тасымалдағыш арасындағы өзара әрекеттесу күші берік болады. Сондай-ақ, перовскит құрылымындағы А және/немесе В позициясындағы катиондарды сирек жер және ауыспалы металдармен ішінара алмастыру тотығу-тотықсыздану</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қасиеттеріне әсер етіп, оксидтердегі оттегінің қозғалғыштығы жоғары болады. Нәтижесінде кокстың түзілуін</w:t>
      </w:r>
      <w:r w:rsidR="00262006" w:rsidRPr="00AB256D">
        <w:rPr>
          <w:rFonts w:ascii="Times New Roman" w:hAnsi="Times New Roman"/>
          <w:sz w:val="28"/>
          <w:szCs w:val="28"/>
          <w:lang w:val="kk-KZ"/>
        </w:rPr>
        <w:t>ің</w:t>
      </w:r>
      <w:r w:rsidRPr="00AB256D">
        <w:rPr>
          <w:rFonts w:ascii="Times New Roman" w:hAnsi="Times New Roman"/>
          <w:sz w:val="28"/>
          <w:szCs w:val="28"/>
          <w:lang w:val="kk-KZ"/>
        </w:rPr>
        <w:t xml:space="preserve"> алдын алып, катализатордың тұрақтылығын қамтамасыз етеді.</w:t>
      </w:r>
      <w:r w:rsidRPr="00AB256D">
        <w:rPr>
          <w:rFonts w:ascii="Times New Roman" w:hAnsi="Times New Roman"/>
          <w:noProof/>
          <w:sz w:val="28"/>
          <w:szCs w:val="28"/>
          <w:lang w:val="kk-KZ"/>
        </w:rPr>
        <w:t xml:space="preserve"> Алайда, перовскит құрылымды катализатордың елеулі кемшілігі </w:t>
      </w:r>
      <w:r w:rsidR="00262006" w:rsidRPr="00AB256D">
        <w:rPr>
          <w:rFonts w:ascii="Times New Roman" w:hAnsi="Times New Roman"/>
          <w:noProof/>
          <w:sz w:val="28"/>
          <w:szCs w:val="28"/>
          <w:lang w:val="kk-KZ"/>
        </w:rPr>
        <w:t>–</w:t>
      </w:r>
      <w:r w:rsidRPr="00AB256D">
        <w:rPr>
          <w:rFonts w:ascii="Times New Roman" w:hAnsi="Times New Roman"/>
          <w:noProof/>
          <w:sz w:val="28"/>
          <w:szCs w:val="28"/>
          <w:lang w:val="kk-KZ"/>
        </w:rPr>
        <w:t xml:space="preserve"> тасымалда</w:t>
      </w:r>
      <w:r w:rsidR="00262006" w:rsidRPr="00AB256D">
        <w:rPr>
          <w:rFonts w:ascii="Times New Roman" w:hAnsi="Times New Roman"/>
          <w:noProof/>
          <w:sz w:val="28"/>
          <w:szCs w:val="28"/>
          <w:lang w:val="kk-KZ"/>
        </w:rPr>
        <w:t>ғ</w:t>
      </w:r>
      <w:r w:rsidRPr="00AB256D">
        <w:rPr>
          <w:rFonts w:ascii="Times New Roman" w:hAnsi="Times New Roman"/>
          <w:noProof/>
          <w:sz w:val="28"/>
          <w:szCs w:val="28"/>
          <w:lang w:val="kk-KZ"/>
        </w:rPr>
        <w:t>ыш және бел</w:t>
      </w:r>
      <w:r w:rsidR="00B774B9" w:rsidRPr="00AB256D">
        <w:rPr>
          <w:rFonts w:ascii="Times New Roman" w:hAnsi="Times New Roman"/>
          <w:noProof/>
          <w:sz w:val="28"/>
          <w:szCs w:val="28"/>
          <w:lang w:val="kk-KZ"/>
        </w:rPr>
        <w:t>сенді металл перовскит құраушы</w:t>
      </w:r>
      <w:r w:rsidRPr="00AB256D">
        <w:rPr>
          <w:rFonts w:ascii="Times New Roman" w:hAnsi="Times New Roman"/>
          <w:noProof/>
          <w:sz w:val="28"/>
          <w:szCs w:val="28"/>
          <w:lang w:val="kk-KZ"/>
        </w:rPr>
        <w:t xml:space="preserve">ларынан түзілетіндіктен, меншікті бетінің төмен болуына, бұл сәйкесінше никель </w:t>
      </w:r>
      <w:r w:rsidRPr="00AB256D">
        <w:rPr>
          <w:rFonts w:ascii="Times New Roman" w:hAnsi="Times New Roman"/>
          <w:noProof/>
          <w:sz w:val="28"/>
          <w:szCs w:val="28"/>
          <w:lang w:val="kk-KZ"/>
        </w:rPr>
        <w:lastRenderedPageBreak/>
        <w:t xml:space="preserve">бөлшектерінің агломерациялануына әкеледі. Перовскит құрылымды никельді катализаторлардың </w:t>
      </w:r>
      <w:r w:rsidRPr="00AB256D">
        <w:rPr>
          <w:rFonts w:ascii="Times New Roman" w:hAnsi="Times New Roman"/>
          <w:sz w:val="28"/>
          <w:szCs w:val="28"/>
          <w:lang w:val="kk-KZ"/>
        </w:rPr>
        <w:t xml:space="preserve">тұрақтылығын жоғарылатудың тиімді жолы </w:t>
      </w:r>
      <w:r w:rsidR="00262006" w:rsidRPr="00AB256D">
        <w:rPr>
          <w:rFonts w:ascii="Times New Roman" w:hAnsi="Times New Roman"/>
          <w:sz w:val="28"/>
          <w:szCs w:val="28"/>
          <w:lang w:val="kk-KZ"/>
        </w:rPr>
        <w:t>–</w:t>
      </w:r>
      <w:r w:rsidRPr="00AB256D">
        <w:rPr>
          <w:rFonts w:ascii="Times New Roman" w:hAnsi="Times New Roman"/>
          <w:sz w:val="28"/>
          <w:szCs w:val="28"/>
          <w:lang w:val="kk-KZ"/>
        </w:rPr>
        <w:t xml:space="preserve"> меншікті беттік ауданы жоғары тасымалдағыштарға отырғызу.</w:t>
      </w:r>
      <w:r w:rsidRPr="00AB256D">
        <w:rPr>
          <w:rFonts w:ascii="Times New Roman" w:hAnsi="Times New Roman"/>
          <w:noProof/>
          <w:sz w:val="28"/>
          <w:szCs w:val="28"/>
          <w:lang w:val="kk-KZ"/>
        </w:rPr>
        <w:t xml:space="preserve"> </w:t>
      </w:r>
      <w:r w:rsidRPr="00AB256D">
        <w:rPr>
          <w:rFonts w:ascii="Times New Roman" w:hAnsi="Times New Roman"/>
          <w:sz w:val="28"/>
          <w:szCs w:val="28"/>
          <w:lang w:val="kk-KZ"/>
        </w:rPr>
        <w:t>Әдебиеттік шолулардан флюорит құрылымды, Ce-Zr-О</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құрамды аралас оксидтер катализатор үшін тиімді тасымалдағыштар екені </w:t>
      </w:r>
      <w:r w:rsidR="00262006" w:rsidRPr="00AB256D">
        <w:rPr>
          <w:rFonts w:ascii="Times New Roman" w:hAnsi="Times New Roman"/>
          <w:sz w:val="28"/>
          <w:szCs w:val="28"/>
          <w:lang w:val="kk-KZ"/>
        </w:rPr>
        <w:t>анықталды</w:t>
      </w:r>
      <w:r w:rsidRPr="00AB256D">
        <w:rPr>
          <w:rFonts w:ascii="Times New Roman" w:hAnsi="Times New Roman"/>
          <w:sz w:val="28"/>
          <w:szCs w:val="28"/>
          <w:lang w:val="kk-KZ"/>
        </w:rPr>
        <w:t>. Бұл тасымалдағышты La, Sm, Pr сирек жер элементтерімен түрлендіру, олардың суте</w:t>
      </w:r>
      <w:r w:rsidR="00262006" w:rsidRPr="00AB256D">
        <w:rPr>
          <w:rFonts w:ascii="Times New Roman" w:hAnsi="Times New Roman"/>
          <w:sz w:val="28"/>
          <w:szCs w:val="28"/>
          <w:lang w:val="kk-KZ"/>
        </w:rPr>
        <w:t>гі</w:t>
      </w:r>
      <w:r w:rsidRPr="00AB256D">
        <w:rPr>
          <w:rFonts w:ascii="Times New Roman" w:hAnsi="Times New Roman"/>
          <w:sz w:val="28"/>
          <w:szCs w:val="28"/>
          <w:lang w:val="kk-KZ"/>
        </w:rPr>
        <w:t xml:space="preserve"> бойынша талғамдылығын арттырады және күйенің тұну жылдамдығын төмендетеді. </w:t>
      </w:r>
    </w:p>
    <w:p w:rsidR="00262006" w:rsidRPr="00AB256D" w:rsidRDefault="00493E08"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6. Биоотын (биоэтанол) энергиясын тікелей электр энергиясына айналдыратын, сыртқы және ішкі реформері бар қатты оксидті отын элементтерінің (ҚООЭ) катализаторы анодқа</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қондырылған көп функциялы қабат болғандықтан, ол оксигенаттарды булы риформингілеуде белсенді (С–С және С–Н байланыстарын үзуде), термохимиялық тұрақты (агломерацияға және кокс шөгінділеріне төзімді),</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анодтық қабаттарм</w:t>
      </w:r>
      <w:r w:rsidR="00A80362" w:rsidRPr="00AB256D">
        <w:rPr>
          <w:rFonts w:ascii="Times New Roman" w:hAnsi="Times New Roman"/>
          <w:sz w:val="28"/>
          <w:szCs w:val="28"/>
          <w:lang w:val="kk-KZ"/>
        </w:rPr>
        <w:t>ен үйлесімді (қабыршықтануға және жарылуға тұрақты</w:t>
      </w:r>
      <w:r w:rsidRPr="00AB256D">
        <w:rPr>
          <w:rFonts w:ascii="Times New Roman" w:hAnsi="Times New Roman"/>
          <w:sz w:val="28"/>
          <w:szCs w:val="28"/>
          <w:lang w:val="kk-KZ"/>
        </w:rPr>
        <w:t xml:space="preserve">) және аралас ионды-электрондық өткізгіштік сияқты көптеген талаптарға сай болуы керек. Мұндай материалдар ретінде екі компоненттен (флюорит құрылымы бар күрделі церий-цирконий оксидтері және перовскит құрылымы бар сирек жер және ауыспалы элементтердің оксидтері) тұратын Ni-құрамды композиттер перспективті болып табылады. </w:t>
      </w:r>
    </w:p>
    <w:p w:rsidR="0090734B" w:rsidRPr="00AB256D" w:rsidRDefault="00493E08"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Әдебиеттік шолу мәліметтері</w:t>
      </w:r>
      <w:r w:rsidR="004715FC" w:rsidRPr="00AB256D">
        <w:rPr>
          <w:rFonts w:ascii="Times New Roman" w:hAnsi="Times New Roman"/>
          <w:sz w:val="28"/>
          <w:szCs w:val="28"/>
          <w:lang w:val="kk-KZ"/>
        </w:rPr>
        <w:t>,</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диссертация тақырыбының өзектілігін және этанолдың булы айналым процесі үшін перовскит және флюорит құрылымды күрделі оксидтер нег</w:t>
      </w:r>
      <w:r w:rsidR="00B774B9" w:rsidRPr="00AB256D">
        <w:rPr>
          <w:rFonts w:ascii="Times New Roman" w:hAnsi="Times New Roman"/>
          <w:sz w:val="28"/>
          <w:szCs w:val="28"/>
          <w:lang w:val="kk-KZ"/>
        </w:rPr>
        <w:t>ізіндегі нанокомпозитті құраушы</w:t>
      </w:r>
      <w:r w:rsidRPr="00AB256D">
        <w:rPr>
          <w:rFonts w:ascii="Times New Roman" w:hAnsi="Times New Roman"/>
          <w:sz w:val="28"/>
          <w:szCs w:val="28"/>
          <w:lang w:val="kk-KZ"/>
        </w:rPr>
        <w:t xml:space="preserve">лардан </w:t>
      </w:r>
      <w:r w:rsidR="004715FC" w:rsidRPr="00AB256D">
        <w:rPr>
          <w:rFonts w:ascii="Times New Roman" w:hAnsi="Times New Roman"/>
          <w:sz w:val="28"/>
          <w:szCs w:val="28"/>
          <w:lang w:val="kk-KZ"/>
        </w:rPr>
        <w:t xml:space="preserve">жоғары </w:t>
      </w:r>
      <w:r w:rsidRPr="00AB256D">
        <w:rPr>
          <w:rFonts w:ascii="Times New Roman" w:hAnsi="Times New Roman"/>
          <w:sz w:val="28"/>
          <w:szCs w:val="28"/>
          <w:lang w:val="kk-KZ"/>
        </w:rPr>
        <w:t>белсенді және тұрақты</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катализаторларды әзірлеу мақсатын сәтті жүзеге асыру мүмкіндігін растайды.</w:t>
      </w:r>
    </w:p>
    <w:p w:rsidR="00C92F8D" w:rsidRPr="00AB256D" w:rsidRDefault="00C92F8D" w:rsidP="00733402">
      <w:pPr>
        <w:spacing w:after="0" w:line="240" w:lineRule="auto"/>
        <w:ind w:firstLine="709"/>
        <w:rPr>
          <w:rFonts w:ascii="Times New Roman" w:eastAsia="Consolas" w:hAnsi="Times New Roman"/>
          <w:sz w:val="28"/>
          <w:szCs w:val="28"/>
          <w:lang w:val="kk-KZ"/>
        </w:rPr>
      </w:pPr>
      <w:r w:rsidRPr="00AB256D">
        <w:rPr>
          <w:rFonts w:ascii="Times New Roman" w:eastAsia="Consolas" w:hAnsi="Times New Roman"/>
          <w:sz w:val="28"/>
          <w:szCs w:val="28"/>
          <w:lang w:val="kk-KZ"/>
        </w:rPr>
        <w:br w:type="page"/>
      </w:r>
    </w:p>
    <w:p w:rsidR="00D424F7" w:rsidRPr="00AB256D" w:rsidRDefault="00D424F7" w:rsidP="00733402">
      <w:pPr>
        <w:pStyle w:val="a3"/>
        <w:ind w:firstLine="709"/>
        <w:rPr>
          <w:rFonts w:ascii="Times New Roman" w:hAnsi="Times New Roman" w:cs="Times New Roman"/>
          <w:b/>
          <w:noProof/>
          <w:sz w:val="28"/>
          <w:szCs w:val="28"/>
          <w:lang w:val="kk-KZ"/>
        </w:rPr>
      </w:pPr>
      <w:r w:rsidRPr="00AB256D">
        <w:rPr>
          <w:rFonts w:ascii="Times New Roman" w:hAnsi="Times New Roman" w:cs="Times New Roman"/>
          <w:b/>
          <w:noProof/>
          <w:sz w:val="28"/>
          <w:szCs w:val="28"/>
          <w:lang w:val="kk-KZ"/>
        </w:rPr>
        <w:lastRenderedPageBreak/>
        <w:t>2 ЭКСПЕРИМЕНТТІК БӨЛІМ</w:t>
      </w:r>
    </w:p>
    <w:p w:rsidR="00D424F7" w:rsidRPr="00AB256D" w:rsidRDefault="00D424F7" w:rsidP="00733402">
      <w:pPr>
        <w:pStyle w:val="a3"/>
        <w:ind w:firstLine="709"/>
        <w:jc w:val="both"/>
        <w:rPr>
          <w:rFonts w:ascii="Times New Roman" w:hAnsi="Times New Roman" w:cs="Times New Roman"/>
          <w:sz w:val="28"/>
          <w:szCs w:val="28"/>
          <w:lang w:val="kk-KZ"/>
        </w:rPr>
      </w:pPr>
    </w:p>
    <w:p w:rsidR="00D424F7" w:rsidRPr="00AB256D" w:rsidRDefault="00D424F7" w:rsidP="00733402">
      <w:pPr>
        <w:pStyle w:val="a3"/>
        <w:ind w:firstLine="709"/>
        <w:jc w:val="both"/>
        <w:rPr>
          <w:rFonts w:ascii="Times New Roman" w:hAnsi="Times New Roman" w:cs="Times New Roman"/>
          <w:sz w:val="28"/>
          <w:szCs w:val="28"/>
          <w:lang w:val="kk-KZ"/>
        </w:rPr>
      </w:pPr>
      <w:r w:rsidRPr="00AB256D">
        <w:rPr>
          <w:rFonts w:ascii="Times New Roman" w:hAnsi="Times New Roman" w:cs="Times New Roman"/>
          <w:sz w:val="28"/>
          <w:szCs w:val="28"/>
          <w:lang w:val="kk-KZ"/>
        </w:rPr>
        <w:t>Бұл тарауда этанолдың булы айналым</w:t>
      </w:r>
      <w:r w:rsidR="00A07DEA" w:rsidRPr="00AB256D">
        <w:rPr>
          <w:rFonts w:ascii="Times New Roman" w:hAnsi="Times New Roman" w:cs="Times New Roman"/>
          <w:sz w:val="28"/>
          <w:szCs w:val="28"/>
          <w:lang w:val="kk-KZ"/>
        </w:rPr>
        <w:t>ының</w:t>
      </w:r>
      <w:r w:rsidRPr="00AB256D">
        <w:rPr>
          <w:rFonts w:ascii="Times New Roman" w:hAnsi="Times New Roman" w:cs="Times New Roman"/>
          <w:sz w:val="28"/>
          <w:szCs w:val="28"/>
          <w:lang w:val="kk-KZ"/>
        </w:rPr>
        <w:t xml:space="preserve"> </w:t>
      </w:r>
      <w:r w:rsidR="00096910">
        <w:rPr>
          <w:rFonts w:ascii="Times New Roman" w:hAnsi="Times New Roman" w:cs="Times New Roman"/>
          <w:sz w:val="28"/>
          <w:szCs w:val="28"/>
          <w:lang w:val="kk-KZ"/>
        </w:rPr>
        <w:t>катализдік</w:t>
      </w:r>
      <w:r w:rsidRPr="00AB256D">
        <w:rPr>
          <w:rFonts w:ascii="Times New Roman" w:hAnsi="Times New Roman" w:cs="Times New Roman"/>
          <w:sz w:val="28"/>
          <w:szCs w:val="28"/>
          <w:lang w:val="kk-KZ"/>
        </w:rPr>
        <w:t xml:space="preserve"> реакциясы үшін композиттерді синтез</w:t>
      </w:r>
      <w:r w:rsidR="005B3609" w:rsidRPr="00AB256D">
        <w:rPr>
          <w:rFonts w:ascii="Times New Roman" w:hAnsi="Times New Roman" w:cs="Times New Roman"/>
          <w:sz w:val="28"/>
          <w:szCs w:val="28"/>
          <w:lang w:val="kk-KZ"/>
        </w:rPr>
        <w:t>деуге пайдаланылған реактивтер,</w:t>
      </w:r>
      <w:r w:rsidRPr="00AB256D">
        <w:rPr>
          <w:rFonts w:ascii="Times New Roman" w:hAnsi="Times New Roman" w:cs="Times New Roman"/>
          <w:sz w:val="28"/>
          <w:szCs w:val="28"/>
          <w:lang w:val="kk-KZ"/>
        </w:rPr>
        <w:t xml:space="preserve"> композиттерді </w:t>
      </w:r>
      <w:r w:rsidRPr="00AB256D">
        <w:rPr>
          <w:rFonts w:ascii="Times New Roman" w:hAnsi="Times New Roman"/>
          <w:sz w:val="28"/>
          <w:szCs w:val="28"/>
          <w:lang w:val="kk-KZ"/>
        </w:rPr>
        <w:t xml:space="preserve">синтездеу әдістері және оларды талдаудың </w:t>
      </w:r>
      <w:r w:rsidRPr="00AB256D">
        <w:rPr>
          <w:rFonts w:ascii="Times New Roman" w:hAnsi="Times New Roman" w:cs="Times New Roman"/>
          <w:sz w:val="28"/>
          <w:szCs w:val="28"/>
          <w:lang w:val="kk-KZ"/>
        </w:rPr>
        <w:t>физика-химиялық әдістері мен қондырғылары</w:t>
      </w:r>
      <w:r w:rsidR="008143D7" w:rsidRPr="00AB256D">
        <w:rPr>
          <w:rFonts w:ascii="Times New Roman" w:hAnsi="Times New Roman" w:cs="Times New Roman"/>
          <w:sz w:val="28"/>
          <w:szCs w:val="28"/>
          <w:lang w:val="kk-KZ"/>
        </w:rPr>
        <w:t xml:space="preserve"> </w:t>
      </w:r>
      <w:r w:rsidRPr="00AB256D">
        <w:rPr>
          <w:rFonts w:ascii="Times New Roman" w:hAnsi="Times New Roman" w:cs="Times New Roman"/>
          <w:sz w:val="28"/>
          <w:szCs w:val="28"/>
          <w:lang w:val="kk-KZ"/>
        </w:rPr>
        <w:t>толық сипатталған.</w:t>
      </w: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p>
    <w:p w:rsidR="00D424F7" w:rsidRPr="00AB256D" w:rsidRDefault="00D424F7" w:rsidP="00733402">
      <w:pPr>
        <w:autoSpaceDE w:val="0"/>
        <w:autoSpaceDN w:val="0"/>
        <w:adjustRightInd w:val="0"/>
        <w:spacing w:after="0" w:line="240" w:lineRule="auto"/>
        <w:ind w:firstLine="709"/>
        <w:jc w:val="both"/>
        <w:rPr>
          <w:rFonts w:ascii="Times New Roman" w:hAnsi="Times New Roman"/>
          <w:b/>
          <w:sz w:val="28"/>
          <w:szCs w:val="28"/>
          <w:lang w:val="kk-KZ"/>
        </w:rPr>
      </w:pPr>
      <w:r w:rsidRPr="00AB256D">
        <w:rPr>
          <w:rFonts w:ascii="Times New Roman" w:hAnsi="Times New Roman"/>
          <w:b/>
          <w:caps/>
          <w:sz w:val="28"/>
          <w:szCs w:val="28"/>
          <w:lang w:val="kk-KZ"/>
        </w:rPr>
        <w:t xml:space="preserve">2.1 </w:t>
      </w:r>
      <w:r w:rsidRPr="00AB256D">
        <w:rPr>
          <w:rFonts w:ascii="Times New Roman" w:hAnsi="Times New Roman"/>
          <w:b/>
          <w:sz w:val="28"/>
          <w:szCs w:val="28"/>
          <w:lang w:val="kk-KZ"/>
        </w:rPr>
        <w:t>Күрделі оксидтерді және олард</w:t>
      </w:r>
      <w:r w:rsidR="00042E85" w:rsidRPr="00AB256D">
        <w:rPr>
          <w:rFonts w:ascii="Times New Roman" w:hAnsi="Times New Roman"/>
          <w:b/>
          <w:sz w:val="28"/>
          <w:szCs w:val="28"/>
          <w:lang w:val="kk-KZ"/>
        </w:rPr>
        <w:t xml:space="preserve">ың негізінде нанокомпозиттерді </w:t>
      </w:r>
      <w:r w:rsidRPr="00AB256D">
        <w:rPr>
          <w:rFonts w:ascii="Times New Roman" w:hAnsi="Times New Roman"/>
          <w:b/>
          <w:sz w:val="28"/>
          <w:szCs w:val="28"/>
          <w:lang w:val="kk-KZ"/>
        </w:rPr>
        <w:t>синтездеу әдістері</w:t>
      </w:r>
    </w:p>
    <w:p w:rsidR="00D424F7" w:rsidRPr="00CF1904" w:rsidRDefault="00D424F7" w:rsidP="00733402">
      <w:pPr>
        <w:autoSpaceDE w:val="0"/>
        <w:autoSpaceDN w:val="0"/>
        <w:adjustRightInd w:val="0"/>
        <w:spacing w:after="0" w:line="240" w:lineRule="auto"/>
        <w:ind w:firstLine="709"/>
        <w:jc w:val="both"/>
        <w:rPr>
          <w:rFonts w:ascii="Times New Roman" w:hAnsi="Times New Roman"/>
          <w:b/>
          <w:caps/>
          <w:sz w:val="16"/>
          <w:szCs w:val="16"/>
          <w:lang w:val="kk-KZ"/>
        </w:rPr>
      </w:pPr>
    </w:p>
    <w:p w:rsidR="00D424F7" w:rsidRPr="00AB256D" w:rsidRDefault="00D424F7" w:rsidP="00733402">
      <w:pPr>
        <w:pStyle w:val="a3"/>
        <w:ind w:firstLine="709"/>
        <w:jc w:val="both"/>
        <w:rPr>
          <w:rFonts w:ascii="Times New Roman" w:hAnsi="Times New Roman" w:cs="Times New Roman"/>
          <w:noProof/>
          <w:sz w:val="28"/>
          <w:szCs w:val="28"/>
          <w:lang w:val="kk-KZ"/>
        </w:rPr>
      </w:pPr>
      <w:r w:rsidRPr="00AB256D">
        <w:rPr>
          <w:rFonts w:ascii="Times New Roman" w:hAnsi="Times New Roman" w:cs="Times New Roman"/>
          <w:noProof/>
          <w:sz w:val="28"/>
          <w:szCs w:val="28"/>
          <w:lang w:val="kk-KZ"/>
        </w:rPr>
        <w:t xml:space="preserve">2.1.1 Реактивтер мен материалдар </w:t>
      </w:r>
    </w:p>
    <w:p w:rsidR="00D424F7" w:rsidRPr="00AB256D" w:rsidRDefault="00D424F7" w:rsidP="00733402">
      <w:pPr>
        <w:pStyle w:val="a3"/>
        <w:ind w:firstLine="709"/>
        <w:jc w:val="both"/>
        <w:rPr>
          <w:rFonts w:ascii="Times New Roman" w:hAnsi="Times New Roman" w:cs="Times New Roman"/>
          <w:noProof/>
          <w:sz w:val="28"/>
          <w:szCs w:val="28"/>
          <w:lang w:val="kk-KZ"/>
        </w:rPr>
      </w:pPr>
      <w:r w:rsidRPr="00AB256D">
        <w:rPr>
          <w:rFonts w:ascii="Times New Roman" w:hAnsi="Times New Roman" w:cs="Times New Roman"/>
          <w:noProof/>
          <w:sz w:val="28"/>
          <w:szCs w:val="28"/>
          <w:lang w:val="kk-KZ"/>
        </w:rPr>
        <w:t xml:space="preserve">Композиттік материалдарды синтездеу үшін </w:t>
      </w:r>
      <w:r w:rsidR="00880AF1" w:rsidRPr="00AB256D">
        <w:rPr>
          <w:rFonts w:ascii="Times New Roman" w:hAnsi="Times New Roman" w:cs="Times New Roman"/>
          <w:noProof/>
          <w:sz w:val="28"/>
          <w:szCs w:val="28"/>
          <w:lang w:val="kk-KZ"/>
        </w:rPr>
        <w:t>3</w:t>
      </w:r>
      <w:r w:rsidR="00AE5ABB" w:rsidRPr="00AB256D">
        <w:rPr>
          <w:rFonts w:ascii="Times New Roman" w:hAnsi="Times New Roman" w:cs="Times New Roman"/>
          <w:noProof/>
          <w:sz w:val="28"/>
          <w:szCs w:val="28"/>
          <w:lang w:val="kk-KZ"/>
        </w:rPr>
        <w:t>-</w:t>
      </w:r>
      <w:r w:rsidRPr="00AB256D">
        <w:rPr>
          <w:rFonts w:ascii="Times New Roman" w:hAnsi="Times New Roman" w:cs="Times New Roman"/>
          <w:noProof/>
          <w:sz w:val="28"/>
          <w:szCs w:val="28"/>
          <w:lang w:val="kk-KZ"/>
        </w:rPr>
        <w:t>кестеде келтірілген реактивтер қолданылды.</w:t>
      </w:r>
    </w:p>
    <w:p w:rsidR="00D424F7" w:rsidRPr="00AB256D" w:rsidRDefault="00D424F7" w:rsidP="00733402">
      <w:pPr>
        <w:pStyle w:val="a3"/>
        <w:jc w:val="both"/>
        <w:rPr>
          <w:rFonts w:ascii="Times New Roman" w:hAnsi="Times New Roman" w:cs="Times New Roman"/>
          <w:b/>
          <w:noProof/>
          <w:sz w:val="28"/>
          <w:szCs w:val="28"/>
          <w:lang w:val="kk-KZ"/>
        </w:rPr>
      </w:pPr>
    </w:p>
    <w:p w:rsidR="0053361A" w:rsidRPr="00AB256D" w:rsidRDefault="00D424F7" w:rsidP="00733402">
      <w:pPr>
        <w:pStyle w:val="a3"/>
        <w:jc w:val="both"/>
        <w:rPr>
          <w:rFonts w:ascii="Times New Roman" w:hAnsi="Times New Roman" w:cs="Times New Roman"/>
          <w:noProof/>
          <w:sz w:val="28"/>
          <w:szCs w:val="28"/>
          <w:lang w:val="kk-KZ"/>
        </w:rPr>
      </w:pPr>
      <w:r w:rsidRPr="00AB256D">
        <w:rPr>
          <w:rFonts w:ascii="Times New Roman" w:hAnsi="Times New Roman" w:cs="Times New Roman"/>
          <w:noProof/>
          <w:sz w:val="28"/>
          <w:szCs w:val="28"/>
          <w:lang w:val="kk-KZ"/>
        </w:rPr>
        <w:t xml:space="preserve">Кесте 3 </w:t>
      </w:r>
      <w:r w:rsidRPr="00AB256D">
        <w:rPr>
          <w:rFonts w:ascii="Times New Roman" w:hAnsi="Times New Roman"/>
          <w:sz w:val="28"/>
          <w:szCs w:val="28"/>
          <w:lang w:val="kk-KZ"/>
        </w:rPr>
        <w:t xml:space="preserve">– </w:t>
      </w:r>
      <w:r w:rsidRPr="00AB256D">
        <w:rPr>
          <w:rFonts w:ascii="Times New Roman" w:hAnsi="Times New Roman" w:cs="Times New Roman"/>
          <w:noProof/>
          <w:sz w:val="28"/>
          <w:szCs w:val="28"/>
          <w:lang w:val="kk-KZ"/>
        </w:rPr>
        <w:t>Композиттік материалдарды синтез</w:t>
      </w:r>
      <w:r w:rsidR="001B1615" w:rsidRPr="00AB256D">
        <w:rPr>
          <w:rFonts w:ascii="Times New Roman" w:hAnsi="Times New Roman" w:cs="Times New Roman"/>
          <w:noProof/>
          <w:sz w:val="28"/>
          <w:szCs w:val="28"/>
          <w:lang w:val="kk-KZ"/>
        </w:rPr>
        <w:t>деуге қажетті реактивтер тізімі</w:t>
      </w:r>
    </w:p>
    <w:p w:rsidR="00F625AD" w:rsidRPr="00DC10C1" w:rsidRDefault="00F625AD" w:rsidP="00733402">
      <w:pPr>
        <w:pStyle w:val="a3"/>
        <w:jc w:val="both"/>
        <w:rPr>
          <w:rFonts w:ascii="Times New Roman" w:hAnsi="Times New Roman" w:cs="Times New Roman"/>
          <w:noProof/>
          <w:sz w:val="16"/>
          <w:szCs w:val="16"/>
          <w:lang w:val="kk-KZ"/>
        </w:rPr>
      </w:pPr>
    </w:p>
    <w:tbl>
      <w:tblPr>
        <w:tblStyle w:val="ab"/>
        <w:tblpPr w:leftFromText="180" w:rightFromText="180" w:vertAnchor="text" w:horzAnchor="margin" w:tblpXSpec="center" w:tblpY="37"/>
        <w:tblW w:w="9473" w:type="dxa"/>
        <w:tblLook w:val="04A0" w:firstRow="1" w:lastRow="0" w:firstColumn="1" w:lastColumn="0" w:noHBand="0" w:noVBand="1"/>
      </w:tblPr>
      <w:tblGrid>
        <w:gridCol w:w="3132"/>
        <w:gridCol w:w="1582"/>
        <w:gridCol w:w="2309"/>
        <w:gridCol w:w="2450"/>
      </w:tblGrid>
      <w:tr w:rsidR="00CF1904" w:rsidRPr="00CF1904" w:rsidTr="00DC10C1">
        <w:tc>
          <w:tcPr>
            <w:tcW w:w="3132" w:type="dxa"/>
            <w:vAlign w:val="center"/>
          </w:tcPr>
          <w:p w:rsidR="00CF1904" w:rsidRPr="00CF1904" w:rsidRDefault="00CF1904" w:rsidP="00733402">
            <w:pPr>
              <w:autoSpaceDE w:val="0"/>
              <w:autoSpaceDN w:val="0"/>
              <w:adjustRightInd w:val="0"/>
              <w:jc w:val="center"/>
              <w:rPr>
                <w:rFonts w:ascii="Times New Roman" w:hAnsi="Times New Roman"/>
                <w:sz w:val="24"/>
                <w:szCs w:val="24"/>
              </w:rPr>
            </w:pPr>
            <w:r w:rsidRPr="00CF1904">
              <w:rPr>
                <w:rFonts w:ascii="Times New Roman" w:hAnsi="Times New Roman"/>
                <w:sz w:val="24"/>
                <w:szCs w:val="24"/>
              </w:rPr>
              <w:t>Реактив</w:t>
            </w:r>
            <w:r w:rsidRPr="00CF1904">
              <w:rPr>
                <w:rFonts w:ascii="Times New Roman" w:hAnsi="Times New Roman"/>
                <w:sz w:val="24"/>
                <w:szCs w:val="24"/>
                <w:lang w:val="kk-KZ"/>
              </w:rPr>
              <w:t>тер</w:t>
            </w:r>
          </w:p>
        </w:tc>
        <w:tc>
          <w:tcPr>
            <w:tcW w:w="1582" w:type="dxa"/>
            <w:vAlign w:val="center"/>
          </w:tcPr>
          <w:p w:rsidR="00CF1904" w:rsidRPr="00CF1904" w:rsidRDefault="00CF1904" w:rsidP="00733402">
            <w:pPr>
              <w:autoSpaceDE w:val="0"/>
              <w:autoSpaceDN w:val="0"/>
              <w:adjustRightInd w:val="0"/>
              <w:jc w:val="center"/>
              <w:rPr>
                <w:rFonts w:ascii="Times New Roman" w:hAnsi="Times New Roman"/>
                <w:sz w:val="24"/>
                <w:szCs w:val="24"/>
                <w:lang w:val="kk-KZ"/>
              </w:rPr>
            </w:pPr>
            <w:r w:rsidRPr="00CF1904">
              <w:rPr>
                <w:rFonts w:ascii="Times New Roman" w:hAnsi="Times New Roman"/>
                <w:sz w:val="24"/>
                <w:szCs w:val="24"/>
              </w:rPr>
              <w:t>Формула</w:t>
            </w:r>
            <w:r w:rsidRPr="00CF1904">
              <w:rPr>
                <w:rFonts w:ascii="Times New Roman" w:hAnsi="Times New Roman"/>
                <w:sz w:val="24"/>
                <w:szCs w:val="24"/>
                <w:lang w:val="kk-KZ"/>
              </w:rPr>
              <w:t>сы</w:t>
            </w:r>
          </w:p>
        </w:tc>
        <w:tc>
          <w:tcPr>
            <w:tcW w:w="2309"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sz w:val="24"/>
                <w:szCs w:val="24"/>
                <w:lang w:val="kk-KZ"/>
              </w:rPr>
              <w:t>Тазалық дәрежесі</w:t>
            </w:r>
            <w:r w:rsidR="00DC10C1">
              <w:rPr>
                <w:rFonts w:ascii="Times New Roman" w:hAnsi="Times New Roman" w:cs="Times New Roman"/>
                <w:sz w:val="24"/>
                <w:szCs w:val="24"/>
                <w:lang w:val="kk-KZ"/>
              </w:rPr>
              <w:t xml:space="preserve">, </w:t>
            </w:r>
            <w:r w:rsidR="00DC10C1" w:rsidRPr="00CF1904">
              <w:t>%</w:t>
            </w:r>
          </w:p>
        </w:tc>
        <w:tc>
          <w:tcPr>
            <w:tcW w:w="2450"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noProof/>
                <w:sz w:val="24"/>
                <w:szCs w:val="24"/>
                <w:lang w:val="kk-KZ"/>
              </w:rPr>
              <w:t>Өндіруші компания</w:t>
            </w:r>
          </w:p>
        </w:tc>
      </w:tr>
      <w:tr w:rsidR="00CF1904" w:rsidRPr="00CF1904" w:rsidTr="00DC10C1">
        <w:tc>
          <w:tcPr>
            <w:tcW w:w="3132" w:type="dxa"/>
          </w:tcPr>
          <w:p w:rsidR="00CF1904" w:rsidRPr="00CF1904" w:rsidRDefault="00CF1904" w:rsidP="00733402">
            <w:pPr>
              <w:pStyle w:val="Default"/>
              <w:rPr>
                <w:color w:val="auto"/>
                <w:lang w:val="kk-KZ"/>
              </w:rPr>
            </w:pPr>
            <w:r w:rsidRPr="00CF1904">
              <w:rPr>
                <w:color w:val="auto"/>
                <w:lang w:val="kk-KZ"/>
              </w:rPr>
              <w:t>Празеодим нитраты</w:t>
            </w:r>
          </w:p>
        </w:tc>
        <w:tc>
          <w:tcPr>
            <w:tcW w:w="1582"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sz w:val="24"/>
                <w:szCs w:val="24"/>
              </w:rPr>
              <w:t>Pr(NO</w:t>
            </w:r>
            <w:r w:rsidRPr="00CF1904">
              <w:rPr>
                <w:rFonts w:ascii="Times New Roman" w:hAnsi="Times New Roman" w:cs="Times New Roman"/>
                <w:sz w:val="24"/>
                <w:szCs w:val="24"/>
                <w:vertAlign w:val="subscript"/>
              </w:rPr>
              <w:t>3</w:t>
            </w:r>
            <w:r w:rsidRPr="00CF1904">
              <w:rPr>
                <w:rFonts w:ascii="Times New Roman" w:hAnsi="Times New Roman" w:cs="Times New Roman"/>
                <w:sz w:val="24"/>
                <w:szCs w:val="24"/>
              </w:rPr>
              <w:t>)</w:t>
            </w:r>
            <w:r w:rsidRPr="00CF1904">
              <w:rPr>
                <w:rFonts w:ascii="Times New Roman" w:hAnsi="Times New Roman" w:cs="Times New Roman"/>
                <w:sz w:val="24"/>
                <w:szCs w:val="24"/>
                <w:vertAlign w:val="subscript"/>
              </w:rPr>
              <w:t>3</w:t>
            </w:r>
          </w:p>
        </w:tc>
        <w:tc>
          <w:tcPr>
            <w:tcW w:w="2309" w:type="dxa"/>
            <w:vAlign w:val="center"/>
          </w:tcPr>
          <w:p w:rsidR="00CF1904" w:rsidRPr="00CF1904" w:rsidRDefault="00CF1904" w:rsidP="00733402">
            <w:pPr>
              <w:pStyle w:val="Default"/>
              <w:jc w:val="center"/>
            </w:pPr>
            <w:r w:rsidRPr="00CF1904">
              <w:rPr>
                <w:color w:val="auto"/>
              </w:rPr>
              <w:t>99,0</w:t>
            </w:r>
            <w:r w:rsidR="00DC10C1">
              <w:rPr>
                <w:color w:val="auto"/>
                <w:lang w:val="kk-KZ"/>
              </w:rPr>
              <w:t xml:space="preserve"> </w:t>
            </w:r>
            <w:r w:rsidRPr="00CF1904">
              <w:rPr>
                <w:noProof/>
                <w:lang w:val="kk-KZ"/>
              </w:rPr>
              <w:t>(х.т.)</w:t>
            </w:r>
          </w:p>
        </w:tc>
        <w:tc>
          <w:tcPr>
            <w:tcW w:w="2450"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noProof/>
                <w:sz w:val="24"/>
                <w:szCs w:val="24"/>
                <w:lang w:val="kk-KZ"/>
              </w:rPr>
              <w:t>«Вектон» АҚ</w:t>
            </w:r>
          </w:p>
        </w:tc>
      </w:tr>
      <w:tr w:rsidR="00CF1904" w:rsidRPr="00CF1904" w:rsidTr="00DC10C1">
        <w:tc>
          <w:tcPr>
            <w:tcW w:w="3132" w:type="dxa"/>
          </w:tcPr>
          <w:p w:rsidR="00CF1904" w:rsidRPr="00CF1904" w:rsidRDefault="00CF1904" w:rsidP="00733402">
            <w:pPr>
              <w:pStyle w:val="a3"/>
              <w:rPr>
                <w:rFonts w:ascii="Times New Roman" w:hAnsi="Times New Roman" w:cs="Times New Roman"/>
                <w:sz w:val="24"/>
                <w:szCs w:val="24"/>
                <w:lang w:val="kk-KZ"/>
              </w:rPr>
            </w:pPr>
            <w:r w:rsidRPr="00CF1904">
              <w:rPr>
                <w:rFonts w:ascii="Times New Roman" w:hAnsi="Times New Roman" w:cs="Times New Roman"/>
                <w:sz w:val="24"/>
                <w:szCs w:val="24"/>
                <w:lang w:val="kk-KZ"/>
              </w:rPr>
              <w:t>Самарий нитраты</w:t>
            </w:r>
          </w:p>
        </w:tc>
        <w:tc>
          <w:tcPr>
            <w:tcW w:w="1582"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sz w:val="24"/>
                <w:szCs w:val="24"/>
              </w:rPr>
              <w:t>Sm(NO</w:t>
            </w:r>
            <w:r w:rsidRPr="00CF1904">
              <w:rPr>
                <w:rFonts w:ascii="Times New Roman" w:hAnsi="Times New Roman" w:cs="Times New Roman"/>
                <w:sz w:val="24"/>
                <w:szCs w:val="24"/>
                <w:vertAlign w:val="subscript"/>
              </w:rPr>
              <w:t>3</w:t>
            </w:r>
            <w:r w:rsidRPr="00CF1904">
              <w:rPr>
                <w:rFonts w:ascii="Times New Roman" w:hAnsi="Times New Roman" w:cs="Times New Roman"/>
                <w:sz w:val="24"/>
                <w:szCs w:val="24"/>
              </w:rPr>
              <w:t>)</w:t>
            </w:r>
            <w:r w:rsidRPr="00CF1904">
              <w:rPr>
                <w:rFonts w:ascii="Times New Roman" w:hAnsi="Times New Roman" w:cs="Times New Roman"/>
                <w:sz w:val="24"/>
                <w:szCs w:val="24"/>
                <w:vertAlign w:val="subscript"/>
              </w:rPr>
              <w:t>3</w:t>
            </w:r>
          </w:p>
        </w:tc>
        <w:tc>
          <w:tcPr>
            <w:tcW w:w="2309" w:type="dxa"/>
            <w:vAlign w:val="center"/>
          </w:tcPr>
          <w:p w:rsidR="00CF1904" w:rsidRPr="00CF1904" w:rsidRDefault="00CF1904" w:rsidP="00733402">
            <w:pPr>
              <w:pStyle w:val="Default"/>
              <w:jc w:val="center"/>
              <w:rPr>
                <w:color w:val="auto"/>
              </w:rPr>
            </w:pPr>
            <w:r w:rsidRPr="00CF1904">
              <w:rPr>
                <w:color w:val="auto"/>
              </w:rPr>
              <w:t>99,0</w:t>
            </w:r>
            <w:r w:rsidR="00DC10C1">
              <w:rPr>
                <w:color w:val="auto"/>
                <w:lang w:val="kk-KZ"/>
              </w:rPr>
              <w:t xml:space="preserve"> </w:t>
            </w:r>
            <w:r w:rsidRPr="00CF1904">
              <w:rPr>
                <w:noProof/>
                <w:color w:val="auto"/>
                <w:lang w:val="kk-KZ"/>
              </w:rPr>
              <w:t>(х.т.)</w:t>
            </w:r>
          </w:p>
        </w:tc>
        <w:tc>
          <w:tcPr>
            <w:tcW w:w="2450" w:type="dxa"/>
            <w:vAlign w:val="center"/>
          </w:tcPr>
          <w:p w:rsidR="00CF1904" w:rsidRPr="00CF1904" w:rsidRDefault="00CF1904" w:rsidP="00733402">
            <w:pPr>
              <w:jc w:val="center"/>
              <w:rPr>
                <w:rFonts w:ascii="Times New Roman" w:hAnsi="Times New Roman"/>
                <w:sz w:val="24"/>
                <w:szCs w:val="24"/>
              </w:rPr>
            </w:pPr>
            <w:r w:rsidRPr="00CF1904">
              <w:rPr>
                <w:rFonts w:ascii="Times New Roman" w:hAnsi="Times New Roman"/>
                <w:noProof/>
                <w:sz w:val="24"/>
                <w:szCs w:val="24"/>
                <w:lang w:val="kk-KZ"/>
              </w:rPr>
              <w:t>«Вектон» АҚ</w:t>
            </w:r>
          </w:p>
        </w:tc>
      </w:tr>
      <w:tr w:rsidR="00CF1904" w:rsidRPr="00CF1904" w:rsidTr="00DC10C1">
        <w:tc>
          <w:tcPr>
            <w:tcW w:w="3132" w:type="dxa"/>
          </w:tcPr>
          <w:p w:rsidR="00CF1904" w:rsidRPr="00CF1904" w:rsidRDefault="00CF1904" w:rsidP="00733402">
            <w:pPr>
              <w:autoSpaceDE w:val="0"/>
              <w:autoSpaceDN w:val="0"/>
              <w:adjustRightInd w:val="0"/>
              <w:rPr>
                <w:rFonts w:ascii="Times New Roman" w:hAnsi="Times New Roman"/>
                <w:sz w:val="24"/>
                <w:szCs w:val="24"/>
                <w:lang w:val="kk-KZ"/>
              </w:rPr>
            </w:pPr>
            <w:r w:rsidRPr="00CF1904">
              <w:rPr>
                <w:rFonts w:ascii="Times New Roman" w:hAnsi="Times New Roman"/>
                <w:sz w:val="24"/>
                <w:szCs w:val="24"/>
                <w:lang w:val="kk-KZ"/>
              </w:rPr>
              <w:t>Церий нитраты</w:t>
            </w:r>
          </w:p>
        </w:tc>
        <w:tc>
          <w:tcPr>
            <w:tcW w:w="1582" w:type="dxa"/>
            <w:vAlign w:val="center"/>
          </w:tcPr>
          <w:p w:rsidR="00CF1904" w:rsidRPr="00CF1904" w:rsidRDefault="00CF1904" w:rsidP="00733402">
            <w:pPr>
              <w:autoSpaceDE w:val="0"/>
              <w:autoSpaceDN w:val="0"/>
              <w:adjustRightInd w:val="0"/>
              <w:jc w:val="center"/>
              <w:rPr>
                <w:rFonts w:ascii="Times New Roman" w:hAnsi="Times New Roman"/>
                <w:sz w:val="24"/>
                <w:szCs w:val="24"/>
              </w:rPr>
            </w:pPr>
            <w:r w:rsidRPr="00CF1904">
              <w:rPr>
                <w:rFonts w:ascii="Times New Roman" w:hAnsi="Times New Roman"/>
                <w:sz w:val="24"/>
                <w:szCs w:val="24"/>
              </w:rPr>
              <w:t>Ce(NO</w:t>
            </w:r>
            <w:r w:rsidRPr="00CF1904">
              <w:rPr>
                <w:rFonts w:ascii="Times New Roman" w:hAnsi="Times New Roman"/>
                <w:sz w:val="24"/>
                <w:szCs w:val="24"/>
                <w:vertAlign w:val="subscript"/>
              </w:rPr>
              <w:t>3</w:t>
            </w:r>
            <w:r w:rsidRPr="00CF1904">
              <w:rPr>
                <w:rFonts w:ascii="Times New Roman" w:hAnsi="Times New Roman"/>
                <w:sz w:val="24"/>
                <w:szCs w:val="24"/>
              </w:rPr>
              <w:t>)</w:t>
            </w:r>
            <w:r w:rsidRPr="00CF1904">
              <w:rPr>
                <w:rFonts w:ascii="Times New Roman" w:hAnsi="Times New Roman"/>
                <w:sz w:val="24"/>
                <w:szCs w:val="24"/>
                <w:vertAlign w:val="subscript"/>
              </w:rPr>
              <w:t>3</w:t>
            </w:r>
          </w:p>
        </w:tc>
        <w:tc>
          <w:tcPr>
            <w:tcW w:w="2309" w:type="dxa"/>
            <w:vAlign w:val="center"/>
          </w:tcPr>
          <w:p w:rsidR="00CF1904" w:rsidRPr="00CF1904" w:rsidRDefault="00CF1904" w:rsidP="00733402">
            <w:pPr>
              <w:pStyle w:val="Default"/>
              <w:jc w:val="center"/>
            </w:pPr>
            <w:r w:rsidRPr="00CF1904">
              <w:rPr>
                <w:color w:val="auto"/>
              </w:rPr>
              <w:t>99,0</w:t>
            </w:r>
            <w:r w:rsidR="00DC10C1">
              <w:rPr>
                <w:color w:val="auto"/>
                <w:lang w:val="kk-KZ"/>
              </w:rPr>
              <w:t xml:space="preserve"> </w:t>
            </w:r>
            <w:r w:rsidRPr="00CF1904">
              <w:rPr>
                <w:noProof/>
                <w:lang w:val="kk-KZ"/>
              </w:rPr>
              <w:t>(х.т.)</w:t>
            </w:r>
          </w:p>
        </w:tc>
        <w:tc>
          <w:tcPr>
            <w:tcW w:w="2450" w:type="dxa"/>
            <w:vAlign w:val="center"/>
          </w:tcPr>
          <w:p w:rsidR="00CF1904" w:rsidRPr="00CF1904" w:rsidRDefault="00CF1904" w:rsidP="00733402">
            <w:pPr>
              <w:jc w:val="center"/>
              <w:rPr>
                <w:rFonts w:ascii="Times New Roman" w:hAnsi="Times New Roman"/>
                <w:sz w:val="24"/>
                <w:szCs w:val="24"/>
              </w:rPr>
            </w:pPr>
            <w:r w:rsidRPr="00CF1904">
              <w:rPr>
                <w:rFonts w:ascii="Times New Roman" w:hAnsi="Times New Roman"/>
                <w:noProof/>
                <w:sz w:val="24"/>
                <w:szCs w:val="24"/>
                <w:lang w:val="kk-KZ"/>
              </w:rPr>
              <w:t>«Вектон» АҚ</w:t>
            </w:r>
          </w:p>
        </w:tc>
      </w:tr>
      <w:tr w:rsidR="00CF1904" w:rsidRPr="00CF1904" w:rsidTr="00DC10C1">
        <w:tc>
          <w:tcPr>
            <w:tcW w:w="3132" w:type="dxa"/>
          </w:tcPr>
          <w:p w:rsidR="00CF1904" w:rsidRPr="00CF1904" w:rsidRDefault="00CF1904" w:rsidP="00733402">
            <w:pPr>
              <w:pStyle w:val="a3"/>
              <w:rPr>
                <w:rFonts w:ascii="Times New Roman" w:hAnsi="Times New Roman" w:cs="Times New Roman"/>
                <w:sz w:val="24"/>
                <w:szCs w:val="24"/>
                <w:lang w:val="kk-KZ"/>
              </w:rPr>
            </w:pPr>
            <w:r w:rsidRPr="00CF1904">
              <w:rPr>
                <w:rFonts w:ascii="Times New Roman" w:hAnsi="Times New Roman" w:cs="Times New Roman"/>
                <w:sz w:val="24"/>
                <w:szCs w:val="24"/>
                <w:lang w:val="kk-KZ"/>
              </w:rPr>
              <w:t>Лантан нитраты</w:t>
            </w:r>
          </w:p>
        </w:tc>
        <w:tc>
          <w:tcPr>
            <w:tcW w:w="1582"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sz w:val="24"/>
                <w:szCs w:val="24"/>
              </w:rPr>
              <w:t>La(NO</w:t>
            </w:r>
            <w:r w:rsidRPr="00CF1904">
              <w:rPr>
                <w:rFonts w:ascii="Times New Roman" w:hAnsi="Times New Roman" w:cs="Times New Roman"/>
                <w:sz w:val="24"/>
                <w:szCs w:val="24"/>
                <w:vertAlign w:val="subscript"/>
              </w:rPr>
              <w:t>3</w:t>
            </w:r>
            <w:r w:rsidRPr="00CF1904">
              <w:rPr>
                <w:rFonts w:ascii="Times New Roman" w:hAnsi="Times New Roman" w:cs="Times New Roman"/>
                <w:sz w:val="24"/>
                <w:szCs w:val="24"/>
              </w:rPr>
              <w:t>)</w:t>
            </w:r>
            <w:r w:rsidRPr="00CF1904">
              <w:rPr>
                <w:rFonts w:ascii="Times New Roman" w:hAnsi="Times New Roman" w:cs="Times New Roman"/>
                <w:sz w:val="24"/>
                <w:szCs w:val="24"/>
                <w:vertAlign w:val="subscript"/>
              </w:rPr>
              <w:t>3</w:t>
            </w:r>
          </w:p>
        </w:tc>
        <w:tc>
          <w:tcPr>
            <w:tcW w:w="2309" w:type="dxa"/>
            <w:vAlign w:val="center"/>
          </w:tcPr>
          <w:p w:rsidR="00CF1904" w:rsidRPr="00CF1904" w:rsidRDefault="00CF1904" w:rsidP="00733402">
            <w:pPr>
              <w:pStyle w:val="Default"/>
              <w:jc w:val="center"/>
              <w:rPr>
                <w:color w:val="auto"/>
              </w:rPr>
            </w:pPr>
            <w:r w:rsidRPr="00CF1904">
              <w:rPr>
                <w:color w:val="auto"/>
              </w:rPr>
              <w:t>99,0</w:t>
            </w:r>
            <w:r w:rsidR="00DC10C1">
              <w:rPr>
                <w:color w:val="auto"/>
                <w:lang w:val="kk-KZ"/>
              </w:rPr>
              <w:t xml:space="preserve"> </w:t>
            </w:r>
            <w:r w:rsidRPr="00CF1904">
              <w:rPr>
                <w:noProof/>
                <w:color w:val="auto"/>
                <w:lang w:val="kk-KZ"/>
              </w:rPr>
              <w:t>(х.т.)</w:t>
            </w:r>
          </w:p>
        </w:tc>
        <w:tc>
          <w:tcPr>
            <w:tcW w:w="2450" w:type="dxa"/>
            <w:vAlign w:val="center"/>
          </w:tcPr>
          <w:p w:rsidR="00CF1904" w:rsidRPr="00CF1904" w:rsidRDefault="00CF1904" w:rsidP="00733402">
            <w:pPr>
              <w:jc w:val="center"/>
              <w:rPr>
                <w:rFonts w:ascii="Times New Roman" w:hAnsi="Times New Roman"/>
                <w:sz w:val="24"/>
                <w:szCs w:val="24"/>
              </w:rPr>
            </w:pPr>
            <w:r w:rsidRPr="00CF1904">
              <w:rPr>
                <w:rFonts w:ascii="Times New Roman" w:hAnsi="Times New Roman"/>
                <w:noProof/>
                <w:sz w:val="24"/>
                <w:szCs w:val="24"/>
                <w:lang w:val="kk-KZ"/>
              </w:rPr>
              <w:t>«Вектон» АҚ</w:t>
            </w:r>
          </w:p>
        </w:tc>
      </w:tr>
      <w:tr w:rsidR="00CF1904" w:rsidRPr="00CF1904" w:rsidTr="00DC10C1">
        <w:tc>
          <w:tcPr>
            <w:tcW w:w="3132" w:type="dxa"/>
          </w:tcPr>
          <w:p w:rsidR="00CF1904" w:rsidRPr="00CF1904" w:rsidRDefault="00CF1904" w:rsidP="00733402">
            <w:pPr>
              <w:pStyle w:val="a3"/>
              <w:rPr>
                <w:rFonts w:ascii="Times New Roman" w:hAnsi="Times New Roman" w:cs="Times New Roman"/>
                <w:sz w:val="24"/>
                <w:szCs w:val="24"/>
                <w:lang w:val="kk-KZ"/>
              </w:rPr>
            </w:pPr>
            <w:r w:rsidRPr="00CF1904">
              <w:rPr>
                <w:rFonts w:ascii="Times New Roman" w:hAnsi="Times New Roman" w:cs="Times New Roman"/>
                <w:sz w:val="24"/>
                <w:szCs w:val="24"/>
                <w:lang w:val="kk-KZ"/>
              </w:rPr>
              <w:t>Марганец нитраты</w:t>
            </w:r>
          </w:p>
        </w:tc>
        <w:tc>
          <w:tcPr>
            <w:tcW w:w="1582"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sz w:val="24"/>
                <w:szCs w:val="24"/>
              </w:rPr>
              <w:t>Mn(NO</w:t>
            </w:r>
            <w:r w:rsidRPr="00CF1904">
              <w:rPr>
                <w:rFonts w:ascii="Times New Roman" w:hAnsi="Times New Roman" w:cs="Times New Roman"/>
                <w:sz w:val="24"/>
                <w:szCs w:val="24"/>
                <w:vertAlign w:val="subscript"/>
              </w:rPr>
              <w:t>3</w:t>
            </w:r>
            <w:r w:rsidRPr="00CF1904">
              <w:rPr>
                <w:rFonts w:ascii="Times New Roman" w:hAnsi="Times New Roman" w:cs="Times New Roman"/>
                <w:sz w:val="24"/>
                <w:szCs w:val="24"/>
              </w:rPr>
              <w:t>)</w:t>
            </w:r>
            <w:r w:rsidRPr="00CF1904">
              <w:rPr>
                <w:rFonts w:ascii="Times New Roman" w:hAnsi="Times New Roman" w:cs="Times New Roman"/>
                <w:sz w:val="24"/>
                <w:szCs w:val="24"/>
                <w:vertAlign w:val="subscript"/>
              </w:rPr>
              <w:t>2</w:t>
            </w:r>
          </w:p>
        </w:tc>
        <w:tc>
          <w:tcPr>
            <w:tcW w:w="2309" w:type="dxa"/>
            <w:vAlign w:val="center"/>
          </w:tcPr>
          <w:p w:rsidR="00CF1904" w:rsidRPr="00CF1904" w:rsidRDefault="00CF1904" w:rsidP="00733402">
            <w:pPr>
              <w:pStyle w:val="Default"/>
              <w:jc w:val="center"/>
            </w:pPr>
            <w:r w:rsidRPr="00CF1904">
              <w:rPr>
                <w:color w:val="auto"/>
              </w:rPr>
              <w:t>99,0</w:t>
            </w:r>
            <w:r w:rsidR="00DC10C1">
              <w:rPr>
                <w:color w:val="auto"/>
                <w:lang w:val="kk-KZ"/>
              </w:rPr>
              <w:t xml:space="preserve"> </w:t>
            </w:r>
            <w:r w:rsidRPr="00CF1904">
              <w:rPr>
                <w:noProof/>
                <w:lang w:val="kk-KZ"/>
              </w:rPr>
              <w:t>(х.т.)</w:t>
            </w:r>
          </w:p>
        </w:tc>
        <w:tc>
          <w:tcPr>
            <w:tcW w:w="2450"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noProof/>
                <w:sz w:val="24"/>
                <w:szCs w:val="24"/>
                <w:lang w:val="kk-KZ"/>
              </w:rPr>
              <w:t>«НеваРеактив» ЖШС</w:t>
            </w:r>
          </w:p>
        </w:tc>
      </w:tr>
      <w:tr w:rsidR="00CF1904" w:rsidRPr="00CF1904" w:rsidTr="00DC10C1">
        <w:tc>
          <w:tcPr>
            <w:tcW w:w="3132" w:type="dxa"/>
          </w:tcPr>
          <w:p w:rsidR="00CF1904" w:rsidRPr="00CF1904" w:rsidRDefault="00CF1904" w:rsidP="00733402">
            <w:pPr>
              <w:pStyle w:val="Default"/>
              <w:rPr>
                <w:color w:val="auto"/>
                <w:lang w:val="kk-KZ"/>
              </w:rPr>
            </w:pPr>
            <w:r w:rsidRPr="00CF1904">
              <w:rPr>
                <w:color w:val="auto"/>
              </w:rPr>
              <w:t>Никель нитраты</w:t>
            </w:r>
          </w:p>
        </w:tc>
        <w:tc>
          <w:tcPr>
            <w:tcW w:w="1582"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sz w:val="24"/>
                <w:szCs w:val="24"/>
              </w:rPr>
              <w:t>Ni(NO</w:t>
            </w:r>
            <w:r w:rsidRPr="00CF1904">
              <w:rPr>
                <w:rFonts w:ascii="Times New Roman" w:hAnsi="Times New Roman" w:cs="Times New Roman"/>
                <w:sz w:val="24"/>
                <w:szCs w:val="24"/>
                <w:vertAlign w:val="subscript"/>
              </w:rPr>
              <w:t>3</w:t>
            </w:r>
            <w:r w:rsidRPr="00CF1904">
              <w:rPr>
                <w:rFonts w:ascii="Times New Roman" w:hAnsi="Times New Roman" w:cs="Times New Roman"/>
                <w:sz w:val="24"/>
                <w:szCs w:val="24"/>
              </w:rPr>
              <w:t>)</w:t>
            </w:r>
            <w:r w:rsidRPr="00CF1904">
              <w:rPr>
                <w:rFonts w:ascii="Times New Roman" w:hAnsi="Times New Roman" w:cs="Times New Roman"/>
                <w:sz w:val="24"/>
                <w:szCs w:val="24"/>
                <w:vertAlign w:val="subscript"/>
              </w:rPr>
              <w:t>2</w:t>
            </w:r>
          </w:p>
        </w:tc>
        <w:tc>
          <w:tcPr>
            <w:tcW w:w="2309" w:type="dxa"/>
            <w:vAlign w:val="center"/>
          </w:tcPr>
          <w:p w:rsidR="00CF1904" w:rsidRPr="00CF1904" w:rsidRDefault="00CF1904" w:rsidP="00733402">
            <w:pPr>
              <w:pStyle w:val="Default"/>
              <w:jc w:val="center"/>
              <w:rPr>
                <w:color w:val="auto"/>
              </w:rPr>
            </w:pPr>
            <w:r w:rsidRPr="00CF1904">
              <w:rPr>
                <w:color w:val="auto"/>
              </w:rPr>
              <w:t>99,0</w:t>
            </w:r>
            <w:r w:rsidR="00DC10C1">
              <w:rPr>
                <w:color w:val="auto"/>
                <w:lang w:val="kk-KZ"/>
              </w:rPr>
              <w:t xml:space="preserve"> </w:t>
            </w:r>
            <w:r w:rsidRPr="00CF1904">
              <w:rPr>
                <w:noProof/>
                <w:color w:val="auto"/>
                <w:lang w:val="kk-KZ"/>
              </w:rPr>
              <w:t>(х.т.)</w:t>
            </w:r>
          </w:p>
        </w:tc>
        <w:tc>
          <w:tcPr>
            <w:tcW w:w="2450"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noProof/>
                <w:sz w:val="24"/>
                <w:szCs w:val="24"/>
                <w:lang w:val="kk-KZ"/>
              </w:rPr>
              <w:t>«Вектон» АҚ</w:t>
            </w:r>
          </w:p>
        </w:tc>
      </w:tr>
      <w:tr w:rsidR="00CF1904" w:rsidRPr="00CF1904" w:rsidTr="00DC10C1">
        <w:tc>
          <w:tcPr>
            <w:tcW w:w="3132" w:type="dxa"/>
          </w:tcPr>
          <w:p w:rsidR="00CF1904" w:rsidRPr="00CF1904" w:rsidRDefault="00CF1904" w:rsidP="00733402">
            <w:pPr>
              <w:pStyle w:val="a3"/>
              <w:rPr>
                <w:rFonts w:ascii="Times New Roman" w:hAnsi="Times New Roman" w:cs="Times New Roman"/>
                <w:sz w:val="24"/>
                <w:szCs w:val="24"/>
                <w:lang w:val="kk-KZ"/>
              </w:rPr>
            </w:pPr>
            <w:r w:rsidRPr="00CF1904">
              <w:rPr>
                <w:rFonts w:ascii="Times New Roman" w:hAnsi="Times New Roman" w:cs="Times New Roman"/>
                <w:sz w:val="24"/>
                <w:szCs w:val="24"/>
                <w:lang w:val="kk-KZ"/>
              </w:rPr>
              <w:t>Цирконий оксихлориді</w:t>
            </w:r>
          </w:p>
        </w:tc>
        <w:tc>
          <w:tcPr>
            <w:tcW w:w="1582"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sz w:val="24"/>
                <w:szCs w:val="24"/>
              </w:rPr>
              <w:t>ZrOCl</w:t>
            </w:r>
            <w:r w:rsidRPr="00CF1904">
              <w:rPr>
                <w:rFonts w:ascii="Times New Roman" w:hAnsi="Times New Roman" w:cs="Times New Roman"/>
                <w:sz w:val="24"/>
                <w:szCs w:val="24"/>
                <w:vertAlign w:val="subscript"/>
              </w:rPr>
              <w:t>2</w:t>
            </w:r>
          </w:p>
        </w:tc>
        <w:tc>
          <w:tcPr>
            <w:tcW w:w="2309" w:type="dxa"/>
            <w:vAlign w:val="center"/>
          </w:tcPr>
          <w:p w:rsidR="00CF1904" w:rsidRPr="00CF1904" w:rsidRDefault="00CF1904" w:rsidP="00733402">
            <w:pPr>
              <w:pStyle w:val="Default"/>
              <w:jc w:val="center"/>
            </w:pPr>
            <w:r w:rsidRPr="00CF1904">
              <w:rPr>
                <w:color w:val="auto"/>
              </w:rPr>
              <w:t>99,0</w:t>
            </w:r>
            <w:r w:rsidR="00DC10C1">
              <w:rPr>
                <w:color w:val="auto"/>
                <w:lang w:val="kk-KZ"/>
              </w:rPr>
              <w:t xml:space="preserve"> </w:t>
            </w:r>
            <w:r w:rsidRPr="00CF1904">
              <w:rPr>
                <w:noProof/>
                <w:lang w:val="kk-KZ"/>
              </w:rPr>
              <w:t>(х.т.)</w:t>
            </w:r>
          </w:p>
        </w:tc>
        <w:tc>
          <w:tcPr>
            <w:tcW w:w="2450"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noProof/>
                <w:sz w:val="24"/>
                <w:szCs w:val="24"/>
                <w:lang w:val="kk-KZ"/>
              </w:rPr>
              <w:t>«Реахим» ЖШС</w:t>
            </w:r>
          </w:p>
        </w:tc>
      </w:tr>
      <w:tr w:rsidR="00CF1904" w:rsidRPr="00CF1904" w:rsidTr="00DC10C1">
        <w:tc>
          <w:tcPr>
            <w:tcW w:w="3132" w:type="dxa"/>
          </w:tcPr>
          <w:p w:rsidR="00CF1904" w:rsidRPr="00CF1904" w:rsidRDefault="00CF1904" w:rsidP="00733402">
            <w:pPr>
              <w:pStyle w:val="a3"/>
              <w:rPr>
                <w:rFonts w:ascii="Times New Roman" w:hAnsi="Times New Roman" w:cs="Times New Roman"/>
                <w:sz w:val="24"/>
                <w:szCs w:val="24"/>
                <w:lang w:val="kk-KZ"/>
              </w:rPr>
            </w:pPr>
            <w:r w:rsidRPr="00CF1904">
              <w:rPr>
                <w:rFonts w:ascii="Times New Roman" w:hAnsi="Times New Roman" w:cs="Times New Roman"/>
                <w:sz w:val="24"/>
                <w:szCs w:val="24"/>
                <w:lang w:val="kk-KZ"/>
              </w:rPr>
              <w:t>Рутений оксихлориді</w:t>
            </w:r>
          </w:p>
        </w:tc>
        <w:tc>
          <w:tcPr>
            <w:tcW w:w="1582"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sz w:val="24"/>
                <w:szCs w:val="24"/>
              </w:rPr>
              <w:t>RuOCl</w:t>
            </w:r>
            <w:r w:rsidRPr="00CF1904">
              <w:rPr>
                <w:rFonts w:ascii="Times New Roman" w:hAnsi="Times New Roman" w:cs="Times New Roman"/>
                <w:sz w:val="24"/>
                <w:szCs w:val="24"/>
                <w:vertAlign w:val="subscript"/>
              </w:rPr>
              <w:t>3</w:t>
            </w:r>
          </w:p>
        </w:tc>
        <w:tc>
          <w:tcPr>
            <w:tcW w:w="2309" w:type="dxa"/>
            <w:vAlign w:val="center"/>
          </w:tcPr>
          <w:p w:rsidR="00CF1904" w:rsidRPr="00CF1904" w:rsidRDefault="00CF1904" w:rsidP="00733402">
            <w:pPr>
              <w:pStyle w:val="Default"/>
              <w:jc w:val="center"/>
              <w:rPr>
                <w:color w:val="auto"/>
              </w:rPr>
            </w:pPr>
            <w:r w:rsidRPr="00CF1904">
              <w:rPr>
                <w:color w:val="auto"/>
              </w:rPr>
              <w:t>99,0</w:t>
            </w:r>
            <w:r w:rsidR="00DC10C1">
              <w:rPr>
                <w:color w:val="auto"/>
                <w:lang w:val="kk-KZ"/>
              </w:rPr>
              <w:t xml:space="preserve"> </w:t>
            </w:r>
            <w:r w:rsidRPr="00CF1904">
              <w:rPr>
                <w:noProof/>
                <w:color w:val="auto"/>
                <w:lang w:val="kk-KZ"/>
              </w:rPr>
              <w:t>(х.т.)</w:t>
            </w:r>
          </w:p>
        </w:tc>
        <w:tc>
          <w:tcPr>
            <w:tcW w:w="2450"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noProof/>
                <w:sz w:val="24"/>
                <w:szCs w:val="24"/>
                <w:lang w:val="kk-KZ"/>
              </w:rPr>
              <w:t>«Реахим» ЖШС</w:t>
            </w:r>
          </w:p>
        </w:tc>
      </w:tr>
      <w:tr w:rsidR="00CF1904" w:rsidRPr="00CF1904" w:rsidTr="00DC10C1">
        <w:trPr>
          <w:trHeight w:val="70"/>
        </w:trPr>
        <w:tc>
          <w:tcPr>
            <w:tcW w:w="3132" w:type="dxa"/>
          </w:tcPr>
          <w:p w:rsidR="00CF1904" w:rsidRPr="00CF1904" w:rsidRDefault="00CF1904" w:rsidP="00733402">
            <w:pPr>
              <w:pStyle w:val="a3"/>
              <w:rPr>
                <w:rFonts w:ascii="Times New Roman" w:hAnsi="Times New Roman" w:cs="Times New Roman"/>
                <w:sz w:val="24"/>
                <w:szCs w:val="24"/>
              </w:rPr>
            </w:pPr>
            <w:r w:rsidRPr="00CF1904">
              <w:rPr>
                <w:rFonts w:ascii="Times New Roman" w:hAnsi="Times New Roman" w:cs="Times New Roman"/>
                <w:noProof/>
                <w:sz w:val="24"/>
                <w:szCs w:val="24"/>
                <w:lang w:val="kk-KZ"/>
              </w:rPr>
              <w:t>Лимон қышқылы моногидраты</w:t>
            </w:r>
          </w:p>
        </w:tc>
        <w:tc>
          <w:tcPr>
            <w:tcW w:w="1582"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sz w:val="24"/>
                <w:szCs w:val="24"/>
              </w:rPr>
              <w:t>C</w:t>
            </w:r>
            <w:r w:rsidRPr="00CF1904">
              <w:rPr>
                <w:rFonts w:ascii="Times New Roman" w:hAnsi="Times New Roman" w:cs="Times New Roman"/>
                <w:sz w:val="24"/>
                <w:szCs w:val="24"/>
                <w:vertAlign w:val="subscript"/>
              </w:rPr>
              <w:t>6</w:t>
            </w:r>
            <w:r w:rsidRPr="00CF1904">
              <w:rPr>
                <w:rFonts w:ascii="Times New Roman" w:hAnsi="Times New Roman" w:cs="Times New Roman"/>
                <w:sz w:val="24"/>
                <w:szCs w:val="24"/>
              </w:rPr>
              <w:t>H</w:t>
            </w:r>
            <w:r w:rsidRPr="00CF1904">
              <w:rPr>
                <w:rFonts w:ascii="Times New Roman" w:hAnsi="Times New Roman" w:cs="Times New Roman"/>
                <w:sz w:val="24"/>
                <w:szCs w:val="24"/>
                <w:vertAlign w:val="subscript"/>
              </w:rPr>
              <w:t>8</w:t>
            </w:r>
            <w:r w:rsidRPr="00CF1904">
              <w:rPr>
                <w:rFonts w:ascii="Times New Roman" w:hAnsi="Times New Roman" w:cs="Times New Roman"/>
                <w:sz w:val="24"/>
                <w:szCs w:val="24"/>
              </w:rPr>
              <w:t>O</w:t>
            </w:r>
            <w:r w:rsidRPr="00CF1904">
              <w:rPr>
                <w:rFonts w:ascii="Times New Roman" w:hAnsi="Times New Roman" w:cs="Times New Roman"/>
                <w:sz w:val="24"/>
                <w:szCs w:val="24"/>
                <w:vertAlign w:val="subscript"/>
              </w:rPr>
              <w:t>7</w:t>
            </w:r>
            <w:r w:rsidRPr="00CF1904">
              <w:rPr>
                <w:rFonts w:ascii="Times New Roman" w:hAnsi="Times New Roman" w:cs="Times New Roman"/>
                <w:sz w:val="24"/>
                <w:szCs w:val="24"/>
              </w:rPr>
              <w:t>·H</w:t>
            </w:r>
            <w:r w:rsidRPr="00CF1904">
              <w:rPr>
                <w:rFonts w:ascii="Times New Roman" w:hAnsi="Times New Roman" w:cs="Times New Roman"/>
                <w:sz w:val="24"/>
                <w:szCs w:val="24"/>
                <w:vertAlign w:val="subscript"/>
              </w:rPr>
              <w:t>2</w:t>
            </w:r>
            <w:r w:rsidRPr="00CF1904">
              <w:rPr>
                <w:rFonts w:ascii="Times New Roman" w:hAnsi="Times New Roman" w:cs="Times New Roman"/>
                <w:sz w:val="24"/>
                <w:szCs w:val="24"/>
              </w:rPr>
              <w:t>O</w:t>
            </w:r>
          </w:p>
        </w:tc>
        <w:tc>
          <w:tcPr>
            <w:tcW w:w="2309" w:type="dxa"/>
            <w:vAlign w:val="center"/>
          </w:tcPr>
          <w:p w:rsidR="00CF1904" w:rsidRPr="00CF1904" w:rsidRDefault="00CF1904" w:rsidP="00733402">
            <w:pPr>
              <w:pStyle w:val="Default"/>
              <w:jc w:val="center"/>
            </w:pPr>
            <w:r w:rsidRPr="00CF1904">
              <w:rPr>
                <w:color w:val="auto"/>
              </w:rPr>
              <w:t>99,0</w:t>
            </w:r>
            <w:r w:rsidR="00DC10C1">
              <w:rPr>
                <w:color w:val="auto"/>
                <w:lang w:val="kk-KZ"/>
              </w:rPr>
              <w:t xml:space="preserve"> </w:t>
            </w:r>
            <w:r w:rsidRPr="00CF1904">
              <w:rPr>
                <w:noProof/>
                <w:lang w:val="kk-KZ"/>
              </w:rPr>
              <w:t>(х.т.)</w:t>
            </w:r>
          </w:p>
        </w:tc>
        <w:tc>
          <w:tcPr>
            <w:tcW w:w="2450"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noProof/>
                <w:sz w:val="24"/>
                <w:szCs w:val="24"/>
                <w:lang w:val="kk-KZ"/>
              </w:rPr>
              <w:t>«Вектон» АҚ</w:t>
            </w:r>
          </w:p>
        </w:tc>
      </w:tr>
      <w:tr w:rsidR="00CF1904" w:rsidRPr="00CF1904" w:rsidTr="00DC10C1">
        <w:tc>
          <w:tcPr>
            <w:tcW w:w="3132" w:type="dxa"/>
          </w:tcPr>
          <w:p w:rsidR="00CF1904" w:rsidRPr="00CF1904" w:rsidRDefault="00CF1904" w:rsidP="00733402">
            <w:pPr>
              <w:pStyle w:val="a3"/>
              <w:rPr>
                <w:rFonts w:ascii="Times New Roman" w:hAnsi="Times New Roman" w:cs="Times New Roman"/>
                <w:sz w:val="24"/>
                <w:szCs w:val="24"/>
              </w:rPr>
            </w:pPr>
            <w:r w:rsidRPr="00CF1904">
              <w:rPr>
                <w:rFonts w:ascii="Times New Roman" w:hAnsi="Times New Roman" w:cs="Times New Roman"/>
                <w:noProof/>
                <w:sz w:val="24"/>
                <w:szCs w:val="24"/>
                <w:lang w:val="kk-KZ"/>
              </w:rPr>
              <w:t>Этиленгликоль</w:t>
            </w:r>
          </w:p>
        </w:tc>
        <w:tc>
          <w:tcPr>
            <w:tcW w:w="1582" w:type="dxa"/>
            <w:vAlign w:val="center"/>
          </w:tcPr>
          <w:p w:rsidR="00CF1904" w:rsidRPr="00CF1904" w:rsidRDefault="00CF1904" w:rsidP="00733402">
            <w:pPr>
              <w:pStyle w:val="a3"/>
              <w:jc w:val="center"/>
              <w:rPr>
                <w:rFonts w:ascii="Times New Roman" w:hAnsi="Times New Roman" w:cs="Times New Roman"/>
                <w:sz w:val="24"/>
                <w:szCs w:val="24"/>
              </w:rPr>
            </w:pPr>
            <w:r w:rsidRPr="00CF1904">
              <w:rPr>
                <w:rFonts w:ascii="Times New Roman" w:hAnsi="Times New Roman" w:cs="Times New Roman"/>
                <w:sz w:val="24"/>
                <w:szCs w:val="24"/>
              </w:rPr>
              <w:t>C</w:t>
            </w:r>
            <w:r w:rsidRPr="00CF1904">
              <w:rPr>
                <w:rFonts w:ascii="Times New Roman" w:hAnsi="Times New Roman" w:cs="Times New Roman"/>
                <w:sz w:val="24"/>
                <w:szCs w:val="24"/>
                <w:vertAlign w:val="subscript"/>
              </w:rPr>
              <w:t>2</w:t>
            </w:r>
            <w:r w:rsidRPr="00CF1904">
              <w:rPr>
                <w:rFonts w:ascii="Times New Roman" w:hAnsi="Times New Roman" w:cs="Times New Roman"/>
                <w:sz w:val="24"/>
                <w:szCs w:val="24"/>
              </w:rPr>
              <w:t>H</w:t>
            </w:r>
            <w:r w:rsidRPr="00CF1904">
              <w:rPr>
                <w:rFonts w:ascii="Times New Roman" w:hAnsi="Times New Roman" w:cs="Times New Roman"/>
                <w:sz w:val="24"/>
                <w:szCs w:val="24"/>
                <w:vertAlign w:val="subscript"/>
              </w:rPr>
              <w:t>6</w:t>
            </w:r>
            <w:r w:rsidRPr="00CF1904">
              <w:rPr>
                <w:rFonts w:ascii="Times New Roman" w:hAnsi="Times New Roman" w:cs="Times New Roman"/>
                <w:sz w:val="24"/>
                <w:szCs w:val="24"/>
              </w:rPr>
              <w:t>O</w:t>
            </w:r>
            <w:r w:rsidRPr="00CF1904">
              <w:rPr>
                <w:rFonts w:ascii="Times New Roman" w:hAnsi="Times New Roman" w:cs="Times New Roman"/>
                <w:sz w:val="24"/>
                <w:szCs w:val="24"/>
                <w:vertAlign w:val="subscript"/>
              </w:rPr>
              <w:t>2</w:t>
            </w:r>
          </w:p>
        </w:tc>
        <w:tc>
          <w:tcPr>
            <w:tcW w:w="2309" w:type="dxa"/>
            <w:vAlign w:val="center"/>
          </w:tcPr>
          <w:p w:rsidR="00CF1904" w:rsidRPr="00CF1904" w:rsidRDefault="00CF1904" w:rsidP="00733402">
            <w:pPr>
              <w:pStyle w:val="Default"/>
              <w:jc w:val="center"/>
              <w:rPr>
                <w:color w:val="auto"/>
              </w:rPr>
            </w:pPr>
            <w:r w:rsidRPr="00CF1904">
              <w:rPr>
                <w:color w:val="auto"/>
              </w:rPr>
              <w:t>99,0</w:t>
            </w:r>
            <w:r w:rsidR="00DC10C1">
              <w:rPr>
                <w:color w:val="auto"/>
                <w:lang w:val="kk-KZ"/>
              </w:rPr>
              <w:t xml:space="preserve"> </w:t>
            </w:r>
            <w:r w:rsidRPr="00CF1904">
              <w:rPr>
                <w:noProof/>
                <w:color w:val="auto"/>
                <w:lang w:val="kk-KZ"/>
              </w:rPr>
              <w:t>(х.т.)</w:t>
            </w:r>
          </w:p>
        </w:tc>
        <w:tc>
          <w:tcPr>
            <w:tcW w:w="2450"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noProof/>
                <w:sz w:val="24"/>
                <w:szCs w:val="24"/>
                <w:lang w:val="kk-KZ"/>
              </w:rPr>
              <w:t>«Реахим» ЖШС</w:t>
            </w:r>
          </w:p>
        </w:tc>
      </w:tr>
      <w:tr w:rsidR="00CF1904" w:rsidRPr="00CF1904" w:rsidTr="00DC10C1">
        <w:tc>
          <w:tcPr>
            <w:tcW w:w="3132" w:type="dxa"/>
          </w:tcPr>
          <w:p w:rsidR="00CF1904" w:rsidRPr="00CF1904" w:rsidRDefault="00CF1904" w:rsidP="00733402">
            <w:pPr>
              <w:pStyle w:val="a3"/>
              <w:rPr>
                <w:rFonts w:ascii="Times New Roman" w:hAnsi="Times New Roman" w:cs="Times New Roman"/>
                <w:sz w:val="24"/>
                <w:szCs w:val="24"/>
                <w:lang w:val="kk-KZ"/>
              </w:rPr>
            </w:pPr>
            <w:r w:rsidRPr="00CF1904">
              <w:rPr>
                <w:rFonts w:ascii="Times New Roman" w:hAnsi="Times New Roman" w:cs="Times New Roman"/>
                <w:sz w:val="24"/>
                <w:szCs w:val="24"/>
                <w:lang w:val="kk-KZ"/>
              </w:rPr>
              <w:t>Этилендиамин</w:t>
            </w:r>
          </w:p>
        </w:tc>
        <w:tc>
          <w:tcPr>
            <w:tcW w:w="1582" w:type="dxa"/>
            <w:vAlign w:val="center"/>
          </w:tcPr>
          <w:p w:rsidR="00CF1904" w:rsidRPr="00CF1904" w:rsidRDefault="00CF1904" w:rsidP="00733402">
            <w:pPr>
              <w:pStyle w:val="a3"/>
              <w:jc w:val="center"/>
              <w:rPr>
                <w:rFonts w:ascii="Times New Roman" w:hAnsi="Times New Roman" w:cs="Times New Roman"/>
                <w:sz w:val="24"/>
                <w:szCs w:val="24"/>
              </w:rPr>
            </w:pPr>
            <w:r w:rsidRPr="00CF1904">
              <w:rPr>
                <w:rFonts w:ascii="Times New Roman" w:hAnsi="Times New Roman" w:cs="Times New Roman"/>
                <w:sz w:val="24"/>
                <w:szCs w:val="24"/>
              </w:rPr>
              <w:t>C</w:t>
            </w:r>
            <w:r w:rsidRPr="00CF1904">
              <w:rPr>
                <w:rFonts w:ascii="Times New Roman" w:hAnsi="Times New Roman" w:cs="Times New Roman"/>
                <w:sz w:val="24"/>
                <w:szCs w:val="24"/>
                <w:vertAlign w:val="subscript"/>
              </w:rPr>
              <w:t>2</w:t>
            </w:r>
            <w:r w:rsidRPr="00CF1904">
              <w:rPr>
                <w:rFonts w:ascii="Times New Roman" w:hAnsi="Times New Roman" w:cs="Times New Roman"/>
                <w:sz w:val="24"/>
                <w:szCs w:val="24"/>
              </w:rPr>
              <w:t>H</w:t>
            </w:r>
            <w:r w:rsidRPr="00CF1904">
              <w:rPr>
                <w:rFonts w:ascii="Times New Roman" w:hAnsi="Times New Roman" w:cs="Times New Roman"/>
                <w:sz w:val="24"/>
                <w:szCs w:val="24"/>
                <w:vertAlign w:val="subscript"/>
              </w:rPr>
              <w:t>8</w:t>
            </w:r>
            <w:r w:rsidRPr="00CF1904">
              <w:rPr>
                <w:rFonts w:ascii="Times New Roman" w:hAnsi="Times New Roman" w:cs="Times New Roman"/>
                <w:sz w:val="24"/>
                <w:szCs w:val="24"/>
              </w:rPr>
              <w:t>N</w:t>
            </w:r>
            <w:r w:rsidRPr="00CF1904">
              <w:rPr>
                <w:rFonts w:ascii="Times New Roman" w:hAnsi="Times New Roman" w:cs="Times New Roman"/>
                <w:sz w:val="24"/>
                <w:szCs w:val="24"/>
                <w:vertAlign w:val="subscript"/>
              </w:rPr>
              <w:t>2</w:t>
            </w:r>
          </w:p>
        </w:tc>
        <w:tc>
          <w:tcPr>
            <w:tcW w:w="2309" w:type="dxa"/>
            <w:vAlign w:val="center"/>
          </w:tcPr>
          <w:p w:rsidR="00CF1904" w:rsidRPr="00CF1904" w:rsidRDefault="00CF1904" w:rsidP="00733402">
            <w:pPr>
              <w:pStyle w:val="Default"/>
              <w:jc w:val="center"/>
            </w:pPr>
            <w:r w:rsidRPr="00CF1904">
              <w:rPr>
                <w:color w:val="auto"/>
              </w:rPr>
              <w:t>99,0</w:t>
            </w:r>
            <w:r w:rsidR="00DC10C1">
              <w:rPr>
                <w:color w:val="auto"/>
                <w:lang w:val="kk-KZ"/>
              </w:rPr>
              <w:t xml:space="preserve"> </w:t>
            </w:r>
            <w:r w:rsidRPr="00CF1904">
              <w:rPr>
                <w:noProof/>
                <w:lang w:val="kk-KZ"/>
              </w:rPr>
              <w:t>(х.т.)</w:t>
            </w:r>
          </w:p>
        </w:tc>
        <w:tc>
          <w:tcPr>
            <w:tcW w:w="2450" w:type="dxa"/>
            <w:vAlign w:val="center"/>
          </w:tcPr>
          <w:p w:rsidR="00CF1904" w:rsidRPr="00CF1904" w:rsidRDefault="00CF1904" w:rsidP="00733402">
            <w:pPr>
              <w:pStyle w:val="a3"/>
              <w:jc w:val="center"/>
              <w:rPr>
                <w:rFonts w:ascii="Times New Roman" w:hAnsi="Times New Roman" w:cs="Times New Roman"/>
                <w:noProof/>
                <w:sz w:val="24"/>
                <w:szCs w:val="24"/>
                <w:lang w:val="kk-KZ"/>
              </w:rPr>
            </w:pPr>
            <w:r w:rsidRPr="00CF1904">
              <w:rPr>
                <w:rFonts w:ascii="Times New Roman" w:hAnsi="Times New Roman" w:cs="Times New Roman"/>
                <w:noProof/>
                <w:sz w:val="24"/>
                <w:szCs w:val="24"/>
                <w:lang w:val="kk-KZ"/>
              </w:rPr>
              <w:t>«Реахим» ЖШС</w:t>
            </w:r>
          </w:p>
        </w:tc>
      </w:tr>
    </w:tbl>
    <w:p w:rsidR="00262006" w:rsidRPr="00AB256D" w:rsidRDefault="00262006" w:rsidP="00733402">
      <w:pPr>
        <w:spacing w:after="0" w:line="240" w:lineRule="auto"/>
        <w:ind w:firstLine="567"/>
        <w:jc w:val="both"/>
        <w:rPr>
          <w:rFonts w:ascii="Times New Roman" w:hAnsi="Times New Roman"/>
          <w:sz w:val="28"/>
          <w:szCs w:val="28"/>
          <w:lang w:val="kk-KZ"/>
        </w:rPr>
      </w:pP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2.1.2 Перовскит және флюорит құрылымды күрделі оксидтерді синтездеу</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4-кестеде </w:t>
      </w:r>
      <w:r w:rsidR="00262006" w:rsidRPr="00AB256D">
        <w:rPr>
          <w:rFonts w:ascii="Times New Roman" w:hAnsi="Times New Roman"/>
          <w:sz w:val="28"/>
          <w:szCs w:val="28"/>
          <w:lang w:val="kk-KZ"/>
        </w:rPr>
        <w:t>катализатор</w:t>
      </w:r>
      <w:r w:rsidRPr="00AB256D">
        <w:rPr>
          <w:rFonts w:ascii="Times New Roman" w:hAnsi="Times New Roman"/>
          <w:sz w:val="28"/>
          <w:szCs w:val="28"/>
          <w:lang w:val="kk-KZ"/>
        </w:rPr>
        <w:t xml:space="preserve"> үлгілер</w:t>
      </w:r>
      <w:r w:rsidR="00262006" w:rsidRPr="00AB256D">
        <w:rPr>
          <w:rFonts w:ascii="Times New Roman" w:hAnsi="Times New Roman"/>
          <w:sz w:val="28"/>
          <w:szCs w:val="28"/>
          <w:lang w:val="kk-KZ"/>
        </w:rPr>
        <w:t>ін</w:t>
      </w:r>
      <w:r w:rsidRPr="00AB256D">
        <w:rPr>
          <w:rFonts w:ascii="Times New Roman" w:hAnsi="Times New Roman"/>
          <w:sz w:val="28"/>
          <w:szCs w:val="28"/>
          <w:lang w:val="kk-KZ"/>
        </w:rPr>
        <w:t>ің</w:t>
      </w:r>
      <w:r w:rsidR="003E3009" w:rsidRPr="00AB256D">
        <w:rPr>
          <w:rFonts w:ascii="Times New Roman" w:hAnsi="Times New Roman"/>
          <w:sz w:val="28"/>
          <w:szCs w:val="28"/>
          <w:lang w:val="kk-KZ"/>
        </w:rPr>
        <w:t xml:space="preserve"> белгіленуі, химиялық құрамы, күйдіру</w:t>
      </w:r>
      <w:r w:rsidRPr="00AB256D">
        <w:rPr>
          <w:rFonts w:ascii="Times New Roman" w:hAnsi="Times New Roman"/>
          <w:sz w:val="28"/>
          <w:szCs w:val="28"/>
          <w:lang w:val="kk-KZ"/>
        </w:rPr>
        <w:t xml:space="preserve"> температурасы (T</w:t>
      </w:r>
      <w:r w:rsidR="00DE3C8A" w:rsidRPr="00AB256D">
        <w:rPr>
          <w:rFonts w:ascii="Times New Roman" w:hAnsi="Times New Roman"/>
          <w:sz w:val="28"/>
          <w:szCs w:val="28"/>
          <w:vertAlign w:val="subscript"/>
          <w:lang w:val="kk-KZ"/>
        </w:rPr>
        <w:t>күйдіру</w:t>
      </w:r>
      <w:r w:rsidRPr="00AB256D">
        <w:rPr>
          <w:rFonts w:ascii="Times New Roman" w:hAnsi="Times New Roman"/>
          <w:sz w:val="28"/>
          <w:szCs w:val="28"/>
          <w:lang w:val="kk-KZ"/>
        </w:rPr>
        <w:t xml:space="preserve">) және синтездеу әдістері келтірілген. </w:t>
      </w:r>
    </w:p>
    <w:p w:rsidR="00D424F7" w:rsidRPr="00AB256D" w:rsidRDefault="00D424F7" w:rsidP="00733402">
      <w:pPr>
        <w:spacing w:after="0" w:line="240" w:lineRule="auto"/>
        <w:ind w:firstLine="708"/>
        <w:jc w:val="both"/>
        <w:rPr>
          <w:rFonts w:ascii="Times New Roman" w:hAnsi="Times New Roman"/>
          <w:sz w:val="28"/>
          <w:szCs w:val="28"/>
          <w:lang w:val="kk-KZ"/>
        </w:rPr>
      </w:pPr>
    </w:p>
    <w:p w:rsidR="00D424F7" w:rsidRPr="00AB256D" w:rsidRDefault="00D424F7" w:rsidP="00733402">
      <w:pPr>
        <w:spacing w:after="0" w:line="240" w:lineRule="auto"/>
        <w:jc w:val="both"/>
        <w:rPr>
          <w:rFonts w:ascii="Times New Roman" w:hAnsi="Times New Roman"/>
          <w:sz w:val="28"/>
          <w:szCs w:val="28"/>
          <w:lang w:val="kk-KZ"/>
        </w:rPr>
      </w:pPr>
      <w:r w:rsidRPr="00AB256D">
        <w:rPr>
          <w:rFonts w:ascii="Times New Roman" w:hAnsi="Times New Roman"/>
          <w:sz w:val="28"/>
          <w:szCs w:val="28"/>
          <w:lang w:val="kk-KZ"/>
        </w:rPr>
        <w:t>Кесте 4 – Күрделі оксидтер мен нанокомпозиттердің хи</w:t>
      </w:r>
      <w:r w:rsidR="001B1615" w:rsidRPr="00AB256D">
        <w:rPr>
          <w:rFonts w:ascii="Times New Roman" w:hAnsi="Times New Roman"/>
          <w:sz w:val="28"/>
          <w:szCs w:val="28"/>
          <w:lang w:val="kk-KZ"/>
        </w:rPr>
        <w:t>миялық құрамы және алу әдістері</w:t>
      </w:r>
    </w:p>
    <w:p w:rsidR="0053361A" w:rsidRPr="00CF1904" w:rsidRDefault="0053361A" w:rsidP="00733402">
      <w:pPr>
        <w:spacing w:after="0" w:line="240" w:lineRule="auto"/>
        <w:jc w:val="both"/>
        <w:rPr>
          <w:rFonts w:ascii="Times New Roman" w:hAnsi="Times New Roman"/>
          <w:sz w:val="16"/>
          <w:szCs w:val="16"/>
          <w:lang w:val="kk-KZ"/>
        </w:rPr>
      </w:pPr>
    </w:p>
    <w:tbl>
      <w:tblPr>
        <w:tblW w:w="9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8"/>
        <w:gridCol w:w="3402"/>
        <w:gridCol w:w="2620"/>
        <w:gridCol w:w="1491"/>
      </w:tblGrid>
      <w:tr w:rsidR="00CF1904" w:rsidRPr="00CF1904" w:rsidTr="00DC10C1">
        <w:trPr>
          <w:trHeight w:val="327"/>
          <w:jc w:val="center"/>
        </w:trPr>
        <w:tc>
          <w:tcPr>
            <w:tcW w:w="2118" w:type="dxa"/>
            <w:shd w:val="clear" w:color="auto" w:fill="auto"/>
            <w:vAlign w:val="center"/>
          </w:tcPr>
          <w:p w:rsidR="00CF1904" w:rsidRPr="00CF1904" w:rsidRDefault="00CF1904" w:rsidP="00733402">
            <w:pPr>
              <w:spacing w:after="0" w:line="240" w:lineRule="auto"/>
              <w:jc w:val="center"/>
              <w:rPr>
                <w:rFonts w:ascii="Times New Roman" w:hAnsi="Times New Roman"/>
                <w:sz w:val="24"/>
                <w:szCs w:val="24"/>
                <w:lang w:val="kk-KZ"/>
              </w:rPr>
            </w:pPr>
            <w:r w:rsidRPr="00CF1904">
              <w:rPr>
                <w:rFonts w:ascii="Times New Roman" w:hAnsi="Times New Roman"/>
                <w:sz w:val="24"/>
                <w:szCs w:val="24"/>
                <w:lang w:val="kk-KZ"/>
              </w:rPr>
              <w:t>Белгіленуі</w:t>
            </w:r>
          </w:p>
        </w:tc>
        <w:tc>
          <w:tcPr>
            <w:tcW w:w="3402" w:type="dxa"/>
            <w:shd w:val="clear" w:color="auto" w:fill="auto"/>
            <w:vAlign w:val="center"/>
          </w:tcPr>
          <w:p w:rsidR="00CF1904" w:rsidRPr="00CF1904" w:rsidRDefault="00CF1904" w:rsidP="00733402">
            <w:pPr>
              <w:spacing w:after="0" w:line="240" w:lineRule="auto"/>
              <w:jc w:val="center"/>
              <w:rPr>
                <w:rFonts w:ascii="Times New Roman" w:hAnsi="Times New Roman"/>
                <w:sz w:val="24"/>
                <w:szCs w:val="24"/>
                <w:lang w:val="kk-KZ"/>
              </w:rPr>
            </w:pPr>
            <w:r w:rsidRPr="00CF1904">
              <w:rPr>
                <w:rFonts w:ascii="Times New Roman" w:hAnsi="Times New Roman"/>
                <w:sz w:val="24"/>
                <w:szCs w:val="24"/>
                <w:lang w:val="kk-KZ"/>
              </w:rPr>
              <w:t>Химиялық құрамы</w:t>
            </w:r>
          </w:p>
        </w:tc>
        <w:tc>
          <w:tcPr>
            <w:tcW w:w="2620" w:type="dxa"/>
            <w:shd w:val="clear" w:color="auto" w:fill="auto"/>
            <w:vAlign w:val="center"/>
          </w:tcPr>
          <w:p w:rsidR="00CF1904" w:rsidRPr="00CF1904" w:rsidRDefault="00B61C4F" w:rsidP="00733402">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Синтез</w:t>
            </w:r>
            <w:r w:rsidR="00CF1904" w:rsidRPr="00CF1904">
              <w:rPr>
                <w:rFonts w:ascii="Times New Roman" w:hAnsi="Times New Roman" w:cs="Times New Roman"/>
                <w:sz w:val="24"/>
                <w:szCs w:val="24"/>
                <w:lang w:val="kk-KZ"/>
              </w:rPr>
              <w:t>деу әдістері</w:t>
            </w:r>
          </w:p>
        </w:tc>
        <w:tc>
          <w:tcPr>
            <w:tcW w:w="1491" w:type="dxa"/>
            <w:shd w:val="clear" w:color="auto" w:fill="auto"/>
            <w:vAlign w:val="center"/>
          </w:tcPr>
          <w:p w:rsidR="00CF1904" w:rsidRPr="00CF1904" w:rsidRDefault="00CF1904" w:rsidP="00733402">
            <w:pPr>
              <w:pStyle w:val="a3"/>
              <w:jc w:val="center"/>
              <w:rPr>
                <w:rFonts w:ascii="Times New Roman" w:hAnsi="Times New Roman" w:cs="Times New Roman"/>
                <w:sz w:val="24"/>
                <w:szCs w:val="24"/>
              </w:rPr>
            </w:pPr>
            <w:r w:rsidRPr="00CF1904">
              <w:rPr>
                <w:rFonts w:ascii="Times New Roman" w:hAnsi="Times New Roman" w:cs="Times New Roman"/>
                <w:sz w:val="24"/>
                <w:szCs w:val="24"/>
              </w:rPr>
              <w:t>Т</w:t>
            </w:r>
            <w:r w:rsidRPr="00CF1904">
              <w:rPr>
                <w:rFonts w:ascii="Times New Roman" w:hAnsi="Times New Roman" w:cs="Times New Roman"/>
                <w:sz w:val="24"/>
                <w:szCs w:val="24"/>
                <w:vertAlign w:val="subscript"/>
              </w:rPr>
              <w:t>күйдіру</w:t>
            </w:r>
            <w:r w:rsidRPr="00CF1904">
              <w:rPr>
                <w:rFonts w:ascii="Times New Roman" w:hAnsi="Times New Roman" w:cs="Times New Roman"/>
                <w:sz w:val="24"/>
                <w:szCs w:val="24"/>
              </w:rPr>
              <w:t>,</w:t>
            </w:r>
            <w:r w:rsidRPr="00CF1904">
              <w:rPr>
                <w:rFonts w:ascii="Times New Roman" w:hAnsi="Times New Roman" w:cs="Times New Roman"/>
                <w:sz w:val="24"/>
                <w:szCs w:val="24"/>
                <w:lang w:val="kk-KZ"/>
              </w:rPr>
              <w:t xml:space="preserve"> </w:t>
            </w:r>
            <w:r>
              <w:rPr>
                <w:rFonts w:ascii="Times New Roman" w:hAnsi="Times New Roman" w:cs="Times New Roman"/>
                <w:sz w:val="24"/>
                <w:szCs w:val="24"/>
              </w:rPr>
              <w:t>°С</w:t>
            </w:r>
          </w:p>
        </w:tc>
      </w:tr>
      <w:tr w:rsidR="00DC10C1" w:rsidRPr="00CF1904" w:rsidTr="00DC10C1">
        <w:trPr>
          <w:trHeight w:val="327"/>
          <w:jc w:val="center"/>
        </w:trPr>
        <w:tc>
          <w:tcPr>
            <w:tcW w:w="2118" w:type="dxa"/>
            <w:shd w:val="clear" w:color="auto" w:fill="auto"/>
            <w:vAlign w:val="center"/>
          </w:tcPr>
          <w:p w:rsidR="00DC10C1" w:rsidRPr="00CF1904" w:rsidRDefault="00DC10C1" w:rsidP="00733402">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402" w:type="dxa"/>
            <w:shd w:val="clear" w:color="auto" w:fill="auto"/>
            <w:vAlign w:val="center"/>
          </w:tcPr>
          <w:p w:rsidR="00DC10C1" w:rsidRPr="00CF1904" w:rsidRDefault="00DC10C1" w:rsidP="00733402">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2620" w:type="dxa"/>
            <w:shd w:val="clear" w:color="auto" w:fill="auto"/>
            <w:vAlign w:val="center"/>
          </w:tcPr>
          <w:p w:rsidR="00DC10C1" w:rsidRPr="00CF1904" w:rsidRDefault="00DC10C1" w:rsidP="00733402">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491" w:type="dxa"/>
            <w:shd w:val="clear" w:color="auto" w:fill="auto"/>
            <w:vAlign w:val="center"/>
          </w:tcPr>
          <w:p w:rsidR="00DC10C1" w:rsidRPr="00DC10C1" w:rsidRDefault="00DC10C1" w:rsidP="00733402">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CF1904" w:rsidRPr="00CF1904" w:rsidTr="00DC10C1">
        <w:trPr>
          <w:trHeight w:val="345"/>
          <w:jc w:val="center"/>
        </w:trPr>
        <w:tc>
          <w:tcPr>
            <w:tcW w:w="2118" w:type="dxa"/>
            <w:shd w:val="clear" w:color="auto" w:fill="auto"/>
          </w:tcPr>
          <w:p w:rsidR="00CF1904" w:rsidRPr="00CF1904" w:rsidRDefault="00CF1904" w:rsidP="00733402">
            <w:pPr>
              <w:spacing w:after="0" w:line="240" w:lineRule="auto"/>
              <w:rPr>
                <w:rFonts w:ascii="Times New Roman" w:hAnsi="Times New Roman"/>
                <w:sz w:val="24"/>
                <w:szCs w:val="24"/>
                <w:lang w:val="kk-KZ"/>
              </w:rPr>
            </w:pPr>
            <w:r w:rsidRPr="00CF1904">
              <w:rPr>
                <w:rFonts w:ascii="Times New Roman" w:hAnsi="Times New Roman"/>
                <w:sz w:val="24"/>
                <w:szCs w:val="24"/>
                <w:lang w:val="kk-KZ"/>
              </w:rPr>
              <w:t>PSCZ</w:t>
            </w:r>
          </w:p>
        </w:tc>
        <w:tc>
          <w:tcPr>
            <w:tcW w:w="3402" w:type="dxa"/>
            <w:shd w:val="clear" w:color="auto" w:fill="auto"/>
          </w:tcPr>
          <w:p w:rsidR="00CF1904" w:rsidRPr="00CF1904" w:rsidRDefault="00CF1904" w:rsidP="00733402">
            <w:pPr>
              <w:spacing w:after="0" w:line="240" w:lineRule="auto"/>
              <w:jc w:val="center"/>
              <w:rPr>
                <w:rFonts w:ascii="Times New Roman" w:hAnsi="Times New Roman"/>
                <w:sz w:val="24"/>
                <w:szCs w:val="24"/>
                <w:lang w:val="kk-KZ"/>
              </w:rPr>
            </w:pPr>
            <w:r w:rsidRPr="00CF1904">
              <w:rPr>
                <w:rFonts w:ascii="Times New Roman" w:hAnsi="Times New Roman"/>
                <w:position w:val="2"/>
                <w:sz w:val="24"/>
                <w:szCs w:val="24"/>
                <w:lang w:val="kk-KZ"/>
              </w:rPr>
              <w:t>Pr</w:t>
            </w:r>
            <w:r w:rsidRPr="00CF1904">
              <w:rPr>
                <w:rFonts w:ascii="Times New Roman" w:hAnsi="Times New Roman"/>
                <w:sz w:val="24"/>
                <w:szCs w:val="24"/>
                <w:vertAlign w:val="subscript"/>
                <w:lang w:val="kk-KZ"/>
              </w:rPr>
              <w:t>0,15</w:t>
            </w:r>
            <w:r w:rsidRPr="00CF1904">
              <w:rPr>
                <w:rFonts w:ascii="Times New Roman" w:hAnsi="Times New Roman"/>
                <w:position w:val="2"/>
                <w:sz w:val="24"/>
                <w:szCs w:val="24"/>
                <w:lang w:val="kk-KZ"/>
              </w:rPr>
              <w:t>Sm</w:t>
            </w:r>
            <w:r w:rsidRPr="00CF1904">
              <w:rPr>
                <w:rFonts w:ascii="Times New Roman" w:hAnsi="Times New Roman"/>
                <w:sz w:val="24"/>
                <w:szCs w:val="24"/>
                <w:vertAlign w:val="subscript"/>
                <w:lang w:val="kk-KZ"/>
              </w:rPr>
              <w:t>0,15</w:t>
            </w:r>
            <w:r w:rsidRPr="00CF1904">
              <w:rPr>
                <w:rFonts w:ascii="Times New Roman" w:hAnsi="Times New Roman"/>
                <w:position w:val="2"/>
                <w:sz w:val="24"/>
                <w:szCs w:val="24"/>
                <w:lang w:val="kk-KZ"/>
              </w:rPr>
              <w:t>Ce</w:t>
            </w:r>
            <w:r w:rsidRPr="00CF1904">
              <w:rPr>
                <w:rFonts w:ascii="Times New Roman" w:hAnsi="Times New Roman"/>
                <w:sz w:val="24"/>
                <w:szCs w:val="24"/>
                <w:vertAlign w:val="subscript"/>
                <w:lang w:val="kk-KZ"/>
              </w:rPr>
              <w:t>0,35</w:t>
            </w:r>
            <w:r w:rsidRPr="00CF1904">
              <w:rPr>
                <w:rFonts w:ascii="Times New Roman" w:hAnsi="Times New Roman"/>
                <w:position w:val="2"/>
                <w:sz w:val="24"/>
                <w:szCs w:val="24"/>
                <w:lang w:val="kk-KZ"/>
              </w:rPr>
              <w:t>Zr</w:t>
            </w:r>
            <w:r w:rsidRPr="00CF1904">
              <w:rPr>
                <w:rFonts w:ascii="Times New Roman" w:hAnsi="Times New Roman"/>
                <w:sz w:val="24"/>
                <w:szCs w:val="24"/>
                <w:vertAlign w:val="subscript"/>
                <w:lang w:val="kk-KZ"/>
              </w:rPr>
              <w:t>0,35</w:t>
            </w:r>
            <w:r w:rsidRPr="00CF1904">
              <w:rPr>
                <w:rFonts w:ascii="Times New Roman" w:hAnsi="Times New Roman"/>
                <w:position w:val="2"/>
                <w:sz w:val="24"/>
                <w:szCs w:val="24"/>
                <w:lang w:val="kk-KZ"/>
              </w:rPr>
              <w:t>O</w:t>
            </w:r>
            <w:r w:rsidRPr="00CF1904">
              <w:rPr>
                <w:rFonts w:ascii="Times New Roman" w:hAnsi="Times New Roman"/>
                <w:sz w:val="24"/>
                <w:szCs w:val="24"/>
                <w:vertAlign w:val="subscript"/>
                <w:lang w:val="kk-KZ"/>
              </w:rPr>
              <w:t>2</w:t>
            </w:r>
          </w:p>
        </w:tc>
        <w:tc>
          <w:tcPr>
            <w:tcW w:w="2620" w:type="dxa"/>
            <w:shd w:val="clear" w:color="auto" w:fill="auto"/>
          </w:tcPr>
          <w:p w:rsidR="00CF1904" w:rsidRPr="00CF1904" w:rsidRDefault="00CF1904" w:rsidP="00733402">
            <w:pPr>
              <w:pStyle w:val="a3"/>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Пекини</w:t>
            </w:r>
          </w:p>
        </w:tc>
        <w:tc>
          <w:tcPr>
            <w:tcW w:w="1491" w:type="dxa"/>
            <w:shd w:val="clear" w:color="auto" w:fill="auto"/>
          </w:tcPr>
          <w:p w:rsidR="00CF1904" w:rsidRPr="00CF1904" w:rsidRDefault="00CF1904" w:rsidP="00733402">
            <w:pPr>
              <w:pStyle w:val="a3"/>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700</w:t>
            </w:r>
          </w:p>
        </w:tc>
      </w:tr>
      <w:tr w:rsidR="00CF1904" w:rsidRPr="00CF1904" w:rsidTr="00DC10C1">
        <w:trPr>
          <w:trHeight w:val="330"/>
          <w:jc w:val="center"/>
        </w:trPr>
        <w:tc>
          <w:tcPr>
            <w:tcW w:w="2118" w:type="dxa"/>
            <w:shd w:val="clear" w:color="auto" w:fill="auto"/>
          </w:tcPr>
          <w:p w:rsidR="00CF1904" w:rsidRPr="00CF1904" w:rsidRDefault="00CF1904" w:rsidP="00733402">
            <w:pPr>
              <w:spacing w:after="0" w:line="240" w:lineRule="auto"/>
              <w:rPr>
                <w:rFonts w:ascii="Times New Roman" w:hAnsi="Times New Roman"/>
                <w:sz w:val="24"/>
                <w:szCs w:val="24"/>
                <w:lang w:val="kk-KZ"/>
              </w:rPr>
            </w:pPr>
            <w:r w:rsidRPr="00CF1904">
              <w:rPr>
                <w:rFonts w:ascii="Times New Roman" w:hAnsi="Times New Roman"/>
                <w:sz w:val="24"/>
                <w:szCs w:val="24"/>
                <w:lang w:val="kk-KZ"/>
              </w:rPr>
              <w:t>LMN</w:t>
            </w:r>
            <w:r w:rsidR="00A857BA">
              <w:rPr>
                <w:rFonts w:ascii="Times New Roman" w:hAnsi="Times New Roman"/>
                <w:sz w:val="24"/>
                <w:szCs w:val="24"/>
                <w:lang w:val="en-US"/>
              </w:rPr>
              <w:t>i</w:t>
            </w:r>
            <w:r w:rsidRPr="00CF1904">
              <w:rPr>
                <w:rFonts w:ascii="Times New Roman" w:hAnsi="Times New Roman"/>
                <w:sz w:val="24"/>
                <w:szCs w:val="24"/>
                <w:lang w:val="kk-KZ"/>
              </w:rPr>
              <w:t>R</w:t>
            </w:r>
          </w:p>
        </w:tc>
        <w:tc>
          <w:tcPr>
            <w:tcW w:w="3402" w:type="dxa"/>
            <w:shd w:val="clear" w:color="auto" w:fill="auto"/>
          </w:tcPr>
          <w:p w:rsidR="00CF1904" w:rsidRPr="00CF1904" w:rsidRDefault="00CF1904" w:rsidP="00733402">
            <w:pPr>
              <w:spacing w:after="0" w:line="240" w:lineRule="auto"/>
              <w:jc w:val="center"/>
              <w:rPr>
                <w:rFonts w:ascii="Times New Roman" w:hAnsi="Times New Roman"/>
                <w:sz w:val="24"/>
                <w:szCs w:val="24"/>
                <w:lang w:val="kk-KZ"/>
              </w:rPr>
            </w:pPr>
            <w:r w:rsidRPr="00CF1904">
              <w:rPr>
                <w:rFonts w:ascii="Times New Roman" w:hAnsi="Times New Roman"/>
                <w:position w:val="2"/>
                <w:sz w:val="24"/>
                <w:szCs w:val="24"/>
                <w:lang w:val="kk-KZ"/>
              </w:rPr>
              <w:t>LaMn</w:t>
            </w:r>
            <w:r w:rsidRPr="00CF1904">
              <w:rPr>
                <w:rFonts w:ascii="Times New Roman" w:hAnsi="Times New Roman"/>
                <w:sz w:val="24"/>
                <w:szCs w:val="24"/>
                <w:vertAlign w:val="subscript"/>
                <w:lang w:val="kk-KZ"/>
              </w:rPr>
              <w:t>0,45</w:t>
            </w:r>
            <w:r w:rsidRPr="00CF1904">
              <w:rPr>
                <w:rFonts w:ascii="Times New Roman" w:hAnsi="Times New Roman"/>
                <w:position w:val="2"/>
                <w:sz w:val="24"/>
                <w:szCs w:val="24"/>
                <w:lang w:val="kk-KZ"/>
              </w:rPr>
              <w:t>Ni</w:t>
            </w:r>
            <w:r w:rsidRPr="00CF1904">
              <w:rPr>
                <w:rFonts w:ascii="Times New Roman" w:hAnsi="Times New Roman"/>
                <w:sz w:val="24"/>
                <w:szCs w:val="24"/>
                <w:vertAlign w:val="subscript"/>
                <w:lang w:val="kk-KZ"/>
              </w:rPr>
              <w:t>0,45</w:t>
            </w:r>
            <w:r w:rsidRPr="00CF1904">
              <w:rPr>
                <w:rFonts w:ascii="Times New Roman" w:hAnsi="Times New Roman"/>
                <w:position w:val="2"/>
                <w:sz w:val="24"/>
                <w:szCs w:val="24"/>
                <w:lang w:val="kk-KZ"/>
              </w:rPr>
              <w:t>Ru</w:t>
            </w:r>
            <w:r w:rsidRPr="00CF1904">
              <w:rPr>
                <w:rFonts w:ascii="Times New Roman" w:hAnsi="Times New Roman"/>
                <w:sz w:val="24"/>
                <w:szCs w:val="24"/>
                <w:vertAlign w:val="subscript"/>
                <w:lang w:val="kk-KZ"/>
              </w:rPr>
              <w:t>0,1</w:t>
            </w:r>
            <w:r w:rsidRPr="00CF1904">
              <w:rPr>
                <w:rFonts w:ascii="Times New Roman" w:hAnsi="Times New Roman"/>
                <w:position w:val="2"/>
                <w:sz w:val="24"/>
                <w:szCs w:val="24"/>
                <w:lang w:val="kk-KZ"/>
              </w:rPr>
              <w:t>O</w:t>
            </w:r>
            <w:r w:rsidRPr="00CF1904">
              <w:rPr>
                <w:rFonts w:ascii="Times New Roman" w:hAnsi="Times New Roman"/>
                <w:sz w:val="24"/>
                <w:szCs w:val="24"/>
                <w:vertAlign w:val="subscript"/>
                <w:lang w:val="kk-KZ"/>
              </w:rPr>
              <w:t>3</w:t>
            </w:r>
          </w:p>
        </w:tc>
        <w:tc>
          <w:tcPr>
            <w:tcW w:w="2620" w:type="dxa"/>
            <w:shd w:val="clear" w:color="auto" w:fill="auto"/>
          </w:tcPr>
          <w:p w:rsidR="00CF1904" w:rsidRPr="00CF1904" w:rsidRDefault="00CF1904" w:rsidP="00733402">
            <w:pPr>
              <w:pStyle w:val="a3"/>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Пекини</w:t>
            </w:r>
          </w:p>
        </w:tc>
        <w:tc>
          <w:tcPr>
            <w:tcW w:w="1491" w:type="dxa"/>
            <w:shd w:val="clear" w:color="auto" w:fill="auto"/>
          </w:tcPr>
          <w:p w:rsidR="00CF1904" w:rsidRPr="00CF1904" w:rsidRDefault="00CF1904" w:rsidP="00733402">
            <w:pPr>
              <w:pStyle w:val="a3"/>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700</w:t>
            </w:r>
          </w:p>
        </w:tc>
      </w:tr>
      <w:tr w:rsidR="00CF1904" w:rsidRPr="00CF1904" w:rsidTr="00DC10C1">
        <w:trPr>
          <w:trHeight w:val="315"/>
          <w:jc w:val="center"/>
        </w:trPr>
        <w:tc>
          <w:tcPr>
            <w:tcW w:w="2118" w:type="dxa"/>
            <w:shd w:val="clear" w:color="auto" w:fill="auto"/>
          </w:tcPr>
          <w:p w:rsidR="00CF1904" w:rsidRPr="00CF1904" w:rsidRDefault="00CF1904" w:rsidP="00733402">
            <w:pPr>
              <w:spacing w:after="0" w:line="240" w:lineRule="auto"/>
              <w:rPr>
                <w:rFonts w:ascii="Times New Roman" w:hAnsi="Times New Roman"/>
                <w:sz w:val="24"/>
                <w:szCs w:val="24"/>
                <w:lang w:val="kk-KZ"/>
              </w:rPr>
            </w:pPr>
            <w:r w:rsidRPr="00CF1904">
              <w:rPr>
                <w:rFonts w:ascii="Times New Roman" w:hAnsi="Times New Roman"/>
                <w:sz w:val="24"/>
                <w:szCs w:val="24"/>
                <w:lang w:val="kk-KZ"/>
              </w:rPr>
              <w:t>LMR</w:t>
            </w:r>
          </w:p>
        </w:tc>
        <w:tc>
          <w:tcPr>
            <w:tcW w:w="3402" w:type="dxa"/>
            <w:shd w:val="clear" w:color="auto" w:fill="auto"/>
          </w:tcPr>
          <w:p w:rsidR="00CF1904" w:rsidRPr="00CF1904" w:rsidRDefault="00CF1904" w:rsidP="00733402">
            <w:pPr>
              <w:spacing w:after="0" w:line="240" w:lineRule="auto"/>
              <w:jc w:val="center"/>
              <w:rPr>
                <w:rFonts w:ascii="Times New Roman" w:hAnsi="Times New Roman"/>
                <w:sz w:val="24"/>
                <w:szCs w:val="24"/>
                <w:lang w:val="kk-KZ"/>
              </w:rPr>
            </w:pPr>
            <w:r w:rsidRPr="00CF1904">
              <w:rPr>
                <w:rFonts w:ascii="Times New Roman" w:hAnsi="Times New Roman"/>
                <w:sz w:val="24"/>
                <w:szCs w:val="24"/>
                <w:lang w:val="kk-KZ"/>
              </w:rPr>
              <w:t>LaMn</w:t>
            </w:r>
            <w:r w:rsidRPr="00CF1904">
              <w:rPr>
                <w:rFonts w:ascii="Times New Roman" w:hAnsi="Times New Roman"/>
                <w:sz w:val="24"/>
                <w:szCs w:val="24"/>
                <w:vertAlign w:val="subscript"/>
                <w:lang w:val="kk-KZ"/>
              </w:rPr>
              <w:t>0,9</w:t>
            </w:r>
            <w:r w:rsidRPr="00CF1904">
              <w:rPr>
                <w:rFonts w:ascii="Times New Roman" w:hAnsi="Times New Roman"/>
                <w:sz w:val="24"/>
                <w:szCs w:val="24"/>
                <w:lang w:val="kk-KZ"/>
              </w:rPr>
              <w:t>Ru</w:t>
            </w:r>
            <w:r w:rsidRPr="00CF1904">
              <w:rPr>
                <w:rFonts w:ascii="Times New Roman" w:hAnsi="Times New Roman"/>
                <w:sz w:val="24"/>
                <w:szCs w:val="24"/>
                <w:vertAlign w:val="subscript"/>
                <w:lang w:val="kk-KZ"/>
              </w:rPr>
              <w:t>0,1</w:t>
            </w:r>
            <w:r w:rsidRPr="00CF1904">
              <w:rPr>
                <w:rFonts w:ascii="Times New Roman" w:hAnsi="Times New Roman"/>
                <w:sz w:val="24"/>
                <w:szCs w:val="24"/>
                <w:lang w:val="kk-KZ"/>
              </w:rPr>
              <w:t>O</w:t>
            </w:r>
            <w:r w:rsidRPr="00CF1904">
              <w:rPr>
                <w:rFonts w:ascii="Times New Roman" w:hAnsi="Times New Roman"/>
                <w:sz w:val="24"/>
                <w:szCs w:val="24"/>
                <w:vertAlign w:val="subscript"/>
                <w:lang w:val="kk-KZ"/>
              </w:rPr>
              <w:t>3</w:t>
            </w:r>
          </w:p>
        </w:tc>
        <w:tc>
          <w:tcPr>
            <w:tcW w:w="2620" w:type="dxa"/>
            <w:shd w:val="clear" w:color="auto" w:fill="auto"/>
          </w:tcPr>
          <w:p w:rsidR="00CF1904" w:rsidRPr="00CF1904" w:rsidRDefault="00CF1904" w:rsidP="00733402">
            <w:pPr>
              <w:pStyle w:val="a3"/>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Пекини</w:t>
            </w:r>
          </w:p>
        </w:tc>
        <w:tc>
          <w:tcPr>
            <w:tcW w:w="1491" w:type="dxa"/>
            <w:shd w:val="clear" w:color="auto" w:fill="auto"/>
          </w:tcPr>
          <w:p w:rsidR="00CF1904" w:rsidRPr="00CF1904" w:rsidRDefault="00CF1904" w:rsidP="00733402">
            <w:pPr>
              <w:pStyle w:val="a3"/>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700</w:t>
            </w:r>
          </w:p>
        </w:tc>
      </w:tr>
      <w:tr w:rsidR="00060D1D" w:rsidRPr="00CF1904" w:rsidTr="00086CF7">
        <w:trPr>
          <w:trHeight w:val="449"/>
          <w:jc w:val="center"/>
        </w:trPr>
        <w:tc>
          <w:tcPr>
            <w:tcW w:w="2118" w:type="dxa"/>
            <w:tcBorders>
              <w:bottom w:val="nil"/>
            </w:tcBorders>
            <w:shd w:val="clear" w:color="auto" w:fill="auto"/>
            <w:vAlign w:val="center"/>
          </w:tcPr>
          <w:p w:rsidR="00060D1D" w:rsidRPr="00CF1904" w:rsidRDefault="00060D1D" w:rsidP="00733402">
            <w:pPr>
              <w:pStyle w:val="TableParagraph"/>
              <w:rPr>
                <w:rFonts w:ascii="Times New Roman" w:hAnsi="Times New Roman" w:cs="Times New Roman"/>
                <w:sz w:val="24"/>
                <w:szCs w:val="24"/>
              </w:rPr>
            </w:pPr>
            <w:r w:rsidRPr="00CF1904">
              <w:rPr>
                <w:rFonts w:ascii="Times New Roman" w:hAnsi="Times New Roman" w:cs="Times New Roman"/>
                <w:sz w:val="24"/>
                <w:szCs w:val="24"/>
                <w:lang w:val="kk-KZ"/>
              </w:rPr>
              <w:t>PSCZ_LMN</w:t>
            </w:r>
            <w:r w:rsidRPr="00CF1904">
              <w:rPr>
                <w:rFonts w:ascii="Times New Roman" w:hAnsi="Times New Roman" w:cs="Times New Roman"/>
                <w:sz w:val="24"/>
                <w:szCs w:val="24"/>
              </w:rPr>
              <w:t>i</w:t>
            </w:r>
            <w:r w:rsidRPr="00CF1904">
              <w:rPr>
                <w:rFonts w:ascii="Times New Roman" w:hAnsi="Times New Roman" w:cs="Times New Roman"/>
                <w:sz w:val="24"/>
                <w:szCs w:val="24"/>
                <w:lang w:val="kk-KZ"/>
              </w:rPr>
              <w:t>Rp</w:t>
            </w:r>
          </w:p>
        </w:tc>
        <w:tc>
          <w:tcPr>
            <w:tcW w:w="3402" w:type="dxa"/>
            <w:vMerge w:val="restart"/>
            <w:shd w:val="clear" w:color="auto" w:fill="auto"/>
          </w:tcPr>
          <w:p w:rsidR="00060D1D" w:rsidRPr="00CF1904" w:rsidRDefault="00060D1D" w:rsidP="00733402">
            <w:pPr>
              <w:pStyle w:val="TableParagraph"/>
              <w:ind w:right="78"/>
              <w:jc w:val="center"/>
              <w:rPr>
                <w:rFonts w:ascii="Times New Roman" w:hAnsi="Times New Roman" w:cs="Times New Roman"/>
                <w:sz w:val="24"/>
                <w:szCs w:val="24"/>
                <w:lang w:val="kk-KZ"/>
              </w:rPr>
            </w:pPr>
            <w:r w:rsidRPr="00CF1904">
              <w:rPr>
                <w:rFonts w:ascii="Times New Roman" w:hAnsi="Times New Roman" w:cs="Times New Roman"/>
                <w:position w:val="2"/>
                <w:sz w:val="24"/>
                <w:szCs w:val="24"/>
                <w:lang w:val="kk-KZ"/>
              </w:rPr>
              <w:t>[Pr</w:t>
            </w:r>
            <w:r w:rsidRPr="00CF1904">
              <w:rPr>
                <w:rFonts w:ascii="Times New Roman" w:hAnsi="Times New Roman" w:cs="Times New Roman"/>
                <w:sz w:val="24"/>
                <w:szCs w:val="24"/>
                <w:vertAlign w:val="subscript"/>
                <w:lang w:val="kk-KZ"/>
              </w:rPr>
              <w:t>0,15</w:t>
            </w:r>
            <w:r w:rsidRPr="00CF1904">
              <w:rPr>
                <w:rFonts w:ascii="Times New Roman" w:hAnsi="Times New Roman" w:cs="Times New Roman"/>
                <w:position w:val="2"/>
                <w:sz w:val="24"/>
                <w:szCs w:val="24"/>
                <w:lang w:val="kk-KZ"/>
              </w:rPr>
              <w:t>Sm</w:t>
            </w:r>
            <w:r w:rsidRPr="00CF1904">
              <w:rPr>
                <w:rFonts w:ascii="Times New Roman" w:hAnsi="Times New Roman" w:cs="Times New Roman"/>
                <w:sz w:val="24"/>
                <w:szCs w:val="24"/>
                <w:vertAlign w:val="subscript"/>
                <w:lang w:val="kk-KZ"/>
              </w:rPr>
              <w:t>0,15</w:t>
            </w:r>
            <w:r w:rsidRPr="00CF1904">
              <w:rPr>
                <w:rFonts w:ascii="Times New Roman" w:hAnsi="Times New Roman" w:cs="Times New Roman"/>
                <w:position w:val="2"/>
                <w:sz w:val="24"/>
                <w:szCs w:val="24"/>
                <w:lang w:val="kk-KZ"/>
              </w:rPr>
              <w:t>Ce</w:t>
            </w:r>
            <w:r w:rsidRPr="00CF1904">
              <w:rPr>
                <w:rFonts w:ascii="Times New Roman" w:hAnsi="Times New Roman" w:cs="Times New Roman"/>
                <w:sz w:val="24"/>
                <w:szCs w:val="24"/>
                <w:vertAlign w:val="subscript"/>
                <w:lang w:val="kk-KZ"/>
              </w:rPr>
              <w:t>0,35</w:t>
            </w:r>
            <w:r w:rsidRPr="00CF1904">
              <w:rPr>
                <w:rFonts w:ascii="Times New Roman" w:hAnsi="Times New Roman" w:cs="Times New Roman"/>
                <w:position w:val="2"/>
                <w:sz w:val="24"/>
                <w:szCs w:val="24"/>
                <w:lang w:val="kk-KZ"/>
              </w:rPr>
              <w:t>Zr</w:t>
            </w:r>
            <w:r w:rsidRPr="00CF1904">
              <w:rPr>
                <w:rFonts w:ascii="Times New Roman" w:hAnsi="Times New Roman" w:cs="Times New Roman"/>
                <w:sz w:val="24"/>
                <w:szCs w:val="24"/>
                <w:vertAlign w:val="subscript"/>
                <w:lang w:val="kk-KZ"/>
              </w:rPr>
              <w:t>0,35</w:t>
            </w:r>
            <w:r w:rsidRPr="00CF1904">
              <w:rPr>
                <w:rFonts w:ascii="Times New Roman" w:hAnsi="Times New Roman" w:cs="Times New Roman"/>
                <w:position w:val="2"/>
                <w:sz w:val="24"/>
                <w:szCs w:val="24"/>
                <w:lang w:val="kk-KZ"/>
              </w:rPr>
              <w:t>O</w:t>
            </w:r>
            <w:r w:rsidRPr="00CF1904">
              <w:rPr>
                <w:rFonts w:ascii="Times New Roman" w:hAnsi="Times New Roman" w:cs="Times New Roman"/>
                <w:sz w:val="24"/>
                <w:szCs w:val="24"/>
                <w:vertAlign w:val="subscript"/>
                <w:lang w:val="kk-KZ"/>
              </w:rPr>
              <w:t>2</w:t>
            </w:r>
          </w:p>
          <w:p w:rsidR="00060D1D" w:rsidRPr="00CF1904" w:rsidRDefault="00060D1D" w:rsidP="00060D1D">
            <w:pPr>
              <w:pStyle w:val="TableParagraph"/>
              <w:ind w:left="244" w:right="235" w:firstLine="3"/>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 xml:space="preserve">+ </w:t>
            </w:r>
            <w:r w:rsidRPr="00CF1904">
              <w:rPr>
                <w:rFonts w:ascii="Times New Roman" w:hAnsi="Times New Roman" w:cs="Times New Roman"/>
                <w:position w:val="2"/>
                <w:sz w:val="24"/>
                <w:szCs w:val="24"/>
                <w:lang w:val="kk-KZ"/>
              </w:rPr>
              <w:t>LaMn</w:t>
            </w:r>
            <w:r w:rsidRPr="00CF1904">
              <w:rPr>
                <w:rFonts w:ascii="Times New Roman" w:hAnsi="Times New Roman" w:cs="Times New Roman"/>
                <w:sz w:val="24"/>
                <w:szCs w:val="24"/>
                <w:vertAlign w:val="subscript"/>
                <w:lang w:val="kk-KZ"/>
              </w:rPr>
              <w:t>0,45</w:t>
            </w:r>
            <w:r w:rsidRPr="00CF1904">
              <w:rPr>
                <w:rFonts w:ascii="Times New Roman" w:hAnsi="Times New Roman" w:cs="Times New Roman"/>
                <w:position w:val="2"/>
                <w:sz w:val="24"/>
                <w:szCs w:val="24"/>
                <w:lang w:val="kk-KZ"/>
              </w:rPr>
              <w:t>Ni</w:t>
            </w:r>
            <w:r w:rsidRPr="00CF1904">
              <w:rPr>
                <w:rFonts w:ascii="Times New Roman" w:hAnsi="Times New Roman" w:cs="Times New Roman"/>
                <w:sz w:val="24"/>
                <w:szCs w:val="24"/>
                <w:vertAlign w:val="subscript"/>
                <w:lang w:val="kk-KZ"/>
              </w:rPr>
              <w:t>0,45</w:t>
            </w:r>
            <w:r w:rsidRPr="00CF1904">
              <w:rPr>
                <w:rFonts w:ascii="Times New Roman" w:hAnsi="Times New Roman" w:cs="Times New Roman"/>
                <w:position w:val="2"/>
                <w:sz w:val="24"/>
                <w:szCs w:val="24"/>
                <w:lang w:val="kk-KZ"/>
              </w:rPr>
              <w:t>Ru</w:t>
            </w:r>
            <w:r w:rsidRPr="00CF1904">
              <w:rPr>
                <w:rFonts w:ascii="Times New Roman" w:hAnsi="Times New Roman" w:cs="Times New Roman"/>
                <w:sz w:val="24"/>
                <w:szCs w:val="24"/>
                <w:vertAlign w:val="subscript"/>
                <w:lang w:val="kk-KZ"/>
              </w:rPr>
              <w:t>0,1</w:t>
            </w:r>
            <w:r w:rsidRPr="00CF1904">
              <w:rPr>
                <w:rFonts w:ascii="Times New Roman" w:hAnsi="Times New Roman" w:cs="Times New Roman"/>
                <w:position w:val="2"/>
                <w:sz w:val="24"/>
                <w:szCs w:val="24"/>
                <w:lang w:val="kk-KZ"/>
              </w:rPr>
              <w:t>O</w:t>
            </w:r>
            <w:r w:rsidRPr="00CF1904">
              <w:rPr>
                <w:rFonts w:ascii="Times New Roman" w:hAnsi="Times New Roman" w:cs="Times New Roman"/>
                <w:sz w:val="24"/>
                <w:szCs w:val="24"/>
                <w:vertAlign w:val="subscript"/>
                <w:lang w:val="kk-KZ"/>
              </w:rPr>
              <w:t>3</w:t>
            </w:r>
            <w:r w:rsidRPr="00CF1904">
              <w:rPr>
                <w:rFonts w:ascii="Times New Roman" w:hAnsi="Times New Roman" w:cs="Times New Roman"/>
                <w:position w:val="2"/>
                <w:sz w:val="24"/>
                <w:szCs w:val="24"/>
                <w:lang w:val="kk-KZ"/>
              </w:rPr>
              <w:t>]</w:t>
            </w:r>
          </w:p>
          <w:p w:rsidR="00060D1D" w:rsidRPr="00DC10C1" w:rsidRDefault="00060D1D" w:rsidP="00060D1D">
            <w:pPr>
              <w:pStyle w:val="TableParagraph"/>
              <w:ind w:left="244" w:right="235" w:firstLine="3"/>
              <w:jc w:val="center"/>
              <w:rPr>
                <w:rFonts w:ascii="Times New Roman" w:hAnsi="Times New Roman" w:cs="Times New Roman"/>
                <w:sz w:val="24"/>
                <w:szCs w:val="24"/>
                <w:lang w:val="kk-KZ"/>
              </w:rPr>
            </w:pPr>
            <w:r>
              <w:rPr>
                <w:rFonts w:ascii="Times New Roman" w:hAnsi="Times New Roman"/>
                <w:sz w:val="24"/>
                <w:szCs w:val="24"/>
                <w:lang w:val="kk-KZ"/>
              </w:rPr>
              <w:t>Масса бойынша1:1</w:t>
            </w:r>
            <w:r>
              <w:rPr>
                <w:rFonts w:ascii="Times New Roman" w:hAnsi="Times New Roman" w:cs="Times New Roman"/>
                <w:sz w:val="24"/>
                <w:szCs w:val="24"/>
                <w:lang w:val="kk-KZ"/>
              </w:rPr>
              <w:t xml:space="preserve"> </w:t>
            </w:r>
          </w:p>
        </w:tc>
        <w:tc>
          <w:tcPr>
            <w:tcW w:w="2620" w:type="dxa"/>
            <w:tcBorders>
              <w:bottom w:val="nil"/>
            </w:tcBorders>
            <w:shd w:val="clear" w:color="auto" w:fill="auto"/>
            <w:vAlign w:val="center"/>
          </w:tcPr>
          <w:p w:rsidR="00060D1D" w:rsidRPr="00CF1904" w:rsidRDefault="00060D1D" w:rsidP="00733402">
            <w:pPr>
              <w:pStyle w:val="TableParagraph"/>
              <w:ind w:left="3"/>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Полимер</w:t>
            </w:r>
          </w:p>
        </w:tc>
        <w:tc>
          <w:tcPr>
            <w:tcW w:w="1491" w:type="dxa"/>
            <w:tcBorders>
              <w:bottom w:val="nil"/>
            </w:tcBorders>
            <w:shd w:val="clear" w:color="auto" w:fill="auto"/>
          </w:tcPr>
          <w:p w:rsidR="00060D1D" w:rsidRPr="00CF1904" w:rsidRDefault="00060D1D" w:rsidP="00733402">
            <w:pPr>
              <w:spacing w:after="0" w:line="240" w:lineRule="auto"/>
              <w:jc w:val="center"/>
              <w:rPr>
                <w:rFonts w:ascii="Times New Roman" w:hAnsi="Times New Roman"/>
                <w:sz w:val="24"/>
                <w:szCs w:val="24"/>
                <w:lang w:val="kk-KZ"/>
              </w:rPr>
            </w:pPr>
            <w:r w:rsidRPr="00CF1904">
              <w:rPr>
                <w:rFonts w:ascii="Times New Roman" w:hAnsi="Times New Roman"/>
                <w:sz w:val="24"/>
                <w:szCs w:val="24"/>
                <w:lang w:val="kk-KZ"/>
              </w:rPr>
              <w:t>700</w:t>
            </w:r>
          </w:p>
        </w:tc>
      </w:tr>
      <w:tr w:rsidR="00060D1D" w:rsidRPr="00CF1904" w:rsidTr="00DC10C1">
        <w:trPr>
          <w:trHeight w:val="449"/>
          <w:jc w:val="center"/>
        </w:trPr>
        <w:tc>
          <w:tcPr>
            <w:tcW w:w="2118" w:type="dxa"/>
            <w:tcBorders>
              <w:bottom w:val="nil"/>
            </w:tcBorders>
            <w:shd w:val="clear" w:color="auto" w:fill="auto"/>
            <w:vAlign w:val="center"/>
          </w:tcPr>
          <w:p w:rsidR="00060D1D" w:rsidRPr="00CF1904" w:rsidRDefault="00060D1D" w:rsidP="00733402">
            <w:pPr>
              <w:pStyle w:val="TableParagraph"/>
              <w:rPr>
                <w:rFonts w:ascii="Times New Roman" w:hAnsi="Times New Roman" w:cs="Times New Roman"/>
                <w:sz w:val="24"/>
                <w:szCs w:val="24"/>
                <w:lang w:val="kk-KZ"/>
              </w:rPr>
            </w:pPr>
            <w:r w:rsidRPr="00CF1904">
              <w:rPr>
                <w:rFonts w:ascii="Times New Roman" w:hAnsi="Times New Roman" w:cs="Times New Roman"/>
                <w:sz w:val="24"/>
                <w:szCs w:val="24"/>
                <w:lang w:val="kk-KZ"/>
              </w:rPr>
              <w:t>PSCZ_LMN</w:t>
            </w:r>
            <w:r w:rsidRPr="00CF1904">
              <w:rPr>
                <w:rFonts w:ascii="Times New Roman" w:hAnsi="Times New Roman" w:cs="Times New Roman"/>
                <w:sz w:val="24"/>
                <w:szCs w:val="24"/>
              </w:rPr>
              <w:t>i</w:t>
            </w:r>
            <w:r w:rsidRPr="00CF1904">
              <w:rPr>
                <w:rFonts w:ascii="Times New Roman" w:hAnsi="Times New Roman" w:cs="Times New Roman"/>
                <w:sz w:val="24"/>
                <w:szCs w:val="24"/>
                <w:lang w:val="kk-KZ"/>
              </w:rPr>
              <w:t>R</w:t>
            </w:r>
            <w:r>
              <w:rPr>
                <w:rFonts w:ascii="Times New Roman" w:hAnsi="Times New Roman" w:cs="Times New Roman"/>
                <w:sz w:val="24"/>
                <w:szCs w:val="24"/>
              </w:rPr>
              <w:t>d</w:t>
            </w:r>
          </w:p>
        </w:tc>
        <w:tc>
          <w:tcPr>
            <w:tcW w:w="3402" w:type="dxa"/>
            <w:vMerge/>
            <w:tcBorders>
              <w:bottom w:val="nil"/>
            </w:tcBorders>
            <w:shd w:val="clear" w:color="auto" w:fill="auto"/>
          </w:tcPr>
          <w:p w:rsidR="00060D1D" w:rsidRPr="00CF1904" w:rsidRDefault="00060D1D" w:rsidP="00733402">
            <w:pPr>
              <w:pStyle w:val="TableParagraph"/>
              <w:ind w:right="78"/>
              <w:jc w:val="center"/>
              <w:rPr>
                <w:rFonts w:ascii="Times New Roman" w:hAnsi="Times New Roman" w:cs="Times New Roman"/>
                <w:position w:val="2"/>
                <w:sz w:val="24"/>
                <w:szCs w:val="24"/>
                <w:lang w:val="kk-KZ"/>
              </w:rPr>
            </w:pPr>
          </w:p>
        </w:tc>
        <w:tc>
          <w:tcPr>
            <w:tcW w:w="2620" w:type="dxa"/>
            <w:tcBorders>
              <w:bottom w:val="nil"/>
            </w:tcBorders>
            <w:shd w:val="clear" w:color="auto" w:fill="auto"/>
            <w:vAlign w:val="center"/>
          </w:tcPr>
          <w:p w:rsidR="00060D1D" w:rsidRPr="00CF1904" w:rsidRDefault="00060D1D" w:rsidP="00733402">
            <w:pPr>
              <w:pStyle w:val="TableParagraph"/>
              <w:ind w:left="3"/>
              <w:jc w:val="center"/>
              <w:rPr>
                <w:rFonts w:ascii="Times New Roman" w:hAnsi="Times New Roman" w:cs="Times New Roman"/>
                <w:sz w:val="24"/>
                <w:szCs w:val="24"/>
                <w:lang w:val="kk-KZ"/>
              </w:rPr>
            </w:pPr>
            <w:r w:rsidRPr="00CF1904">
              <w:rPr>
                <w:rFonts w:ascii="Times New Roman" w:hAnsi="Times New Roman"/>
                <w:sz w:val="24"/>
                <w:szCs w:val="24"/>
                <w:lang w:val="kk-KZ"/>
              </w:rPr>
              <w:t>Ультрадыбыстық</w:t>
            </w:r>
            <w:r w:rsidRPr="00CF1904">
              <w:rPr>
                <w:rFonts w:ascii="Times New Roman" w:hAnsi="Times New Roman"/>
                <w:bCs/>
                <w:sz w:val="24"/>
                <w:szCs w:val="24"/>
                <w:lang w:val="kk-KZ"/>
              </w:rPr>
              <w:t xml:space="preserve"> </w:t>
            </w:r>
            <w:r w:rsidRPr="00CF1904">
              <w:rPr>
                <w:rFonts w:ascii="Times New Roman" w:hAnsi="Times New Roman" w:cs="Times New Roman"/>
                <w:sz w:val="24"/>
                <w:szCs w:val="24"/>
                <w:lang w:val="kk-KZ"/>
              </w:rPr>
              <w:t>диспергирлеу</w:t>
            </w:r>
          </w:p>
        </w:tc>
        <w:tc>
          <w:tcPr>
            <w:tcW w:w="1491" w:type="dxa"/>
            <w:tcBorders>
              <w:bottom w:val="nil"/>
            </w:tcBorders>
            <w:shd w:val="clear" w:color="auto" w:fill="auto"/>
          </w:tcPr>
          <w:p w:rsidR="00060D1D" w:rsidRPr="00CF1904" w:rsidRDefault="00060D1D" w:rsidP="00733402">
            <w:pPr>
              <w:spacing w:after="0" w:line="240" w:lineRule="auto"/>
              <w:jc w:val="center"/>
              <w:rPr>
                <w:rFonts w:ascii="Times New Roman" w:hAnsi="Times New Roman"/>
                <w:sz w:val="24"/>
                <w:szCs w:val="24"/>
                <w:lang w:val="kk-KZ"/>
              </w:rPr>
            </w:pPr>
            <w:r>
              <w:rPr>
                <w:rFonts w:ascii="Times New Roman" w:hAnsi="Times New Roman"/>
                <w:sz w:val="24"/>
                <w:szCs w:val="24"/>
                <w:lang w:val="kk-KZ"/>
              </w:rPr>
              <w:t>700</w:t>
            </w:r>
          </w:p>
        </w:tc>
      </w:tr>
      <w:tr w:rsidR="00060D1D" w:rsidRPr="00CF1904" w:rsidTr="00DC10C1">
        <w:trPr>
          <w:trHeight w:val="449"/>
          <w:jc w:val="center"/>
        </w:trPr>
        <w:tc>
          <w:tcPr>
            <w:tcW w:w="2118" w:type="dxa"/>
            <w:tcBorders>
              <w:bottom w:val="nil"/>
            </w:tcBorders>
            <w:shd w:val="clear" w:color="auto" w:fill="auto"/>
            <w:vAlign w:val="center"/>
          </w:tcPr>
          <w:p w:rsidR="00060D1D" w:rsidRPr="00CF1904" w:rsidRDefault="00060D1D" w:rsidP="00733402">
            <w:pPr>
              <w:pStyle w:val="TableParagraph"/>
              <w:rPr>
                <w:rFonts w:ascii="Times New Roman" w:hAnsi="Times New Roman" w:cs="Times New Roman"/>
                <w:sz w:val="24"/>
                <w:szCs w:val="24"/>
                <w:lang w:val="kk-KZ"/>
              </w:rPr>
            </w:pPr>
          </w:p>
        </w:tc>
        <w:tc>
          <w:tcPr>
            <w:tcW w:w="3402" w:type="dxa"/>
            <w:tcBorders>
              <w:bottom w:val="nil"/>
            </w:tcBorders>
            <w:shd w:val="clear" w:color="auto" w:fill="auto"/>
          </w:tcPr>
          <w:p w:rsidR="00060D1D" w:rsidRPr="00CF1904" w:rsidRDefault="00060D1D" w:rsidP="00733402">
            <w:pPr>
              <w:pStyle w:val="TableParagraph"/>
              <w:ind w:right="78"/>
              <w:jc w:val="center"/>
              <w:rPr>
                <w:rFonts w:ascii="Times New Roman" w:hAnsi="Times New Roman" w:cs="Times New Roman"/>
                <w:position w:val="2"/>
                <w:sz w:val="24"/>
                <w:szCs w:val="24"/>
                <w:lang w:val="kk-KZ"/>
              </w:rPr>
            </w:pPr>
          </w:p>
        </w:tc>
        <w:tc>
          <w:tcPr>
            <w:tcW w:w="2620" w:type="dxa"/>
            <w:tcBorders>
              <w:bottom w:val="nil"/>
            </w:tcBorders>
            <w:shd w:val="clear" w:color="auto" w:fill="auto"/>
            <w:vAlign w:val="center"/>
          </w:tcPr>
          <w:p w:rsidR="00060D1D" w:rsidRPr="00CF1904" w:rsidRDefault="00060D1D" w:rsidP="00733402">
            <w:pPr>
              <w:pStyle w:val="TableParagraph"/>
              <w:ind w:left="3"/>
              <w:jc w:val="center"/>
              <w:rPr>
                <w:rFonts w:ascii="Times New Roman" w:hAnsi="Times New Roman" w:cs="Times New Roman"/>
                <w:sz w:val="24"/>
                <w:szCs w:val="24"/>
                <w:lang w:val="kk-KZ"/>
              </w:rPr>
            </w:pPr>
          </w:p>
        </w:tc>
        <w:tc>
          <w:tcPr>
            <w:tcW w:w="1491" w:type="dxa"/>
            <w:tcBorders>
              <w:bottom w:val="nil"/>
            </w:tcBorders>
            <w:shd w:val="clear" w:color="auto" w:fill="auto"/>
          </w:tcPr>
          <w:p w:rsidR="00060D1D" w:rsidRPr="00CF1904" w:rsidRDefault="00060D1D" w:rsidP="00733402">
            <w:pPr>
              <w:spacing w:after="0" w:line="240" w:lineRule="auto"/>
              <w:jc w:val="center"/>
              <w:rPr>
                <w:rFonts w:ascii="Times New Roman" w:hAnsi="Times New Roman"/>
                <w:sz w:val="24"/>
                <w:szCs w:val="24"/>
                <w:lang w:val="kk-KZ"/>
              </w:rPr>
            </w:pPr>
          </w:p>
        </w:tc>
      </w:tr>
      <w:tr w:rsidR="00DC10C1" w:rsidRPr="00CF1904" w:rsidTr="00DC10C1">
        <w:trPr>
          <w:trHeight w:val="70"/>
          <w:jc w:val="center"/>
        </w:trPr>
        <w:tc>
          <w:tcPr>
            <w:tcW w:w="9631" w:type="dxa"/>
            <w:gridSpan w:val="4"/>
            <w:tcBorders>
              <w:top w:val="nil"/>
              <w:left w:val="nil"/>
              <w:right w:val="nil"/>
            </w:tcBorders>
            <w:shd w:val="clear" w:color="auto" w:fill="auto"/>
            <w:vAlign w:val="center"/>
          </w:tcPr>
          <w:p w:rsidR="00DC10C1" w:rsidRPr="00DC10C1" w:rsidRDefault="00DC10C1" w:rsidP="00733402">
            <w:pPr>
              <w:spacing w:after="0" w:line="240" w:lineRule="auto"/>
              <w:ind w:hanging="97"/>
              <w:jc w:val="both"/>
              <w:rPr>
                <w:rFonts w:ascii="Times New Roman" w:hAnsi="Times New Roman"/>
                <w:sz w:val="28"/>
                <w:szCs w:val="28"/>
                <w:lang w:val="kk-KZ"/>
              </w:rPr>
            </w:pPr>
            <w:r w:rsidRPr="00DC10C1">
              <w:rPr>
                <w:rFonts w:ascii="Times New Roman" w:hAnsi="Times New Roman"/>
                <w:sz w:val="28"/>
                <w:szCs w:val="28"/>
                <w:lang w:val="kk-KZ"/>
              </w:rPr>
              <w:lastRenderedPageBreak/>
              <w:t>4-кестенің жалғасы</w:t>
            </w:r>
          </w:p>
          <w:p w:rsidR="00DC10C1" w:rsidRPr="00DC10C1" w:rsidRDefault="00DC10C1" w:rsidP="00733402">
            <w:pPr>
              <w:spacing w:after="0" w:line="240" w:lineRule="auto"/>
              <w:ind w:hanging="97"/>
              <w:jc w:val="both"/>
              <w:rPr>
                <w:rFonts w:ascii="Times New Roman" w:hAnsi="Times New Roman"/>
                <w:sz w:val="16"/>
                <w:szCs w:val="16"/>
                <w:lang w:val="kk-KZ"/>
              </w:rPr>
            </w:pPr>
          </w:p>
        </w:tc>
      </w:tr>
      <w:tr w:rsidR="00060D1D" w:rsidRPr="00CF1904" w:rsidTr="00DC10C1">
        <w:trPr>
          <w:trHeight w:val="70"/>
          <w:jc w:val="center"/>
        </w:trPr>
        <w:tc>
          <w:tcPr>
            <w:tcW w:w="2118" w:type="dxa"/>
            <w:shd w:val="clear" w:color="auto" w:fill="auto"/>
            <w:vAlign w:val="center"/>
          </w:tcPr>
          <w:p w:rsidR="00060D1D" w:rsidRPr="00CF1904" w:rsidRDefault="00060D1D" w:rsidP="00060D1D">
            <w:pPr>
              <w:pStyle w:val="TableParagraph"/>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3402" w:type="dxa"/>
            <w:shd w:val="clear" w:color="auto" w:fill="auto"/>
          </w:tcPr>
          <w:p w:rsidR="00060D1D" w:rsidRPr="00CF1904" w:rsidRDefault="00060D1D" w:rsidP="00060D1D">
            <w:pPr>
              <w:pStyle w:val="TableParagraph"/>
              <w:ind w:left="244" w:right="235" w:firstLine="3"/>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620" w:type="dxa"/>
            <w:shd w:val="clear" w:color="auto" w:fill="auto"/>
            <w:vAlign w:val="center"/>
          </w:tcPr>
          <w:p w:rsidR="00060D1D" w:rsidRPr="00CF1904" w:rsidRDefault="00060D1D" w:rsidP="00060D1D">
            <w:pPr>
              <w:pStyle w:val="TableParagraph"/>
              <w:ind w:left="3"/>
              <w:jc w:val="center"/>
              <w:rPr>
                <w:rFonts w:ascii="Times New Roman" w:hAnsi="Times New Roman"/>
                <w:sz w:val="24"/>
                <w:szCs w:val="24"/>
                <w:lang w:val="kk-KZ"/>
              </w:rPr>
            </w:pPr>
            <w:r>
              <w:rPr>
                <w:rFonts w:ascii="Times New Roman" w:hAnsi="Times New Roman"/>
                <w:sz w:val="24"/>
                <w:szCs w:val="24"/>
                <w:lang w:val="kk-KZ"/>
              </w:rPr>
              <w:t>3</w:t>
            </w:r>
          </w:p>
        </w:tc>
        <w:tc>
          <w:tcPr>
            <w:tcW w:w="1491" w:type="dxa"/>
            <w:shd w:val="clear" w:color="auto" w:fill="auto"/>
          </w:tcPr>
          <w:p w:rsidR="00060D1D" w:rsidRPr="00CF1904" w:rsidRDefault="00060D1D" w:rsidP="00060D1D">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r>
      <w:tr w:rsidR="00060D1D" w:rsidRPr="00CF1904" w:rsidTr="00DC10C1">
        <w:trPr>
          <w:trHeight w:val="439"/>
          <w:jc w:val="center"/>
        </w:trPr>
        <w:tc>
          <w:tcPr>
            <w:tcW w:w="2118" w:type="dxa"/>
            <w:shd w:val="clear" w:color="auto" w:fill="auto"/>
            <w:vAlign w:val="center"/>
          </w:tcPr>
          <w:p w:rsidR="00060D1D" w:rsidRPr="00CF1904" w:rsidRDefault="00060D1D" w:rsidP="00060D1D">
            <w:pPr>
              <w:pStyle w:val="TableParagraph"/>
              <w:rPr>
                <w:rFonts w:ascii="Times New Roman" w:hAnsi="Times New Roman" w:cs="Times New Roman"/>
                <w:sz w:val="24"/>
                <w:szCs w:val="24"/>
              </w:rPr>
            </w:pPr>
            <w:r w:rsidRPr="00CF1904">
              <w:rPr>
                <w:rFonts w:ascii="Times New Roman" w:hAnsi="Times New Roman" w:cs="Times New Roman"/>
                <w:sz w:val="24"/>
                <w:szCs w:val="24"/>
                <w:lang w:val="kk-KZ"/>
              </w:rPr>
              <w:t>PSCZ_LMN</w:t>
            </w:r>
            <w:r w:rsidRPr="00CF1904">
              <w:rPr>
                <w:rFonts w:ascii="Times New Roman" w:hAnsi="Times New Roman" w:cs="Times New Roman"/>
                <w:sz w:val="24"/>
                <w:szCs w:val="24"/>
              </w:rPr>
              <w:t>i</w:t>
            </w:r>
            <w:r w:rsidRPr="00CF1904">
              <w:rPr>
                <w:rFonts w:ascii="Times New Roman" w:hAnsi="Times New Roman" w:cs="Times New Roman"/>
                <w:sz w:val="24"/>
                <w:szCs w:val="24"/>
                <w:lang w:val="kk-KZ"/>
              </w:rPr>
              <w:t>R</w:t>
            </w:r>
            <w:r w:rsidRPr="00CF1904">
              <w:rPr>
                <w:rFonts w:ascii="Times New Roman" w:hAnsi="Times New Roman" w:cs="Times New Roman"/>
                <w:sz w:val="24"/>
                <w:szCs w:val="24"/>
              </w:rPr>
              <w:t>o</w:t>
            </w:r>
          </w:p>
        </w:tc>
        <w:tc>
          <w:tcPr>
            <w:tcW w:w="3402" w:type="dxa"/>
            <w:shd w:val="clear" w:color="auto" w:fill="auto"/>
          </w:tcPr>
          <w:p w:rsidR="00060D1D" w:rsidRPr="00CF1904" w:rsidRDefault="00060D1D" w:rsidP="00060D1D">
            <w:pPr>
              <w:pStyle w:val="MDPI42tablebody"/>
              <w:spacing w:line="240" w:lineRule="auto"/>
              <w:rPr>
                <w:rFonts w:ascii="Times New Roman" w:hAnsi="Times New Roman"/>
                <w:color w:val="auto"/>
                <w:sz w:val="24"/>
                <w:szCs w:val="24"/>
                <w:lang w:val="kk-KZ"/>
              </w:rPr>
            </w:pPr>
          </w:p>
        </w:tc>
        <w:tc>
          <w:tcPr>
            <w:tcW w:w="2620" w:type="dxa"/>
            <w:shd w:val="clear" w:color="auto" w:fill="auto"/>
            <w:vAlign w:val="center"/>
          </w:tcPr>
          <w:p w:rsidR="00060D1D" w:rsidRPr="00CF1904" w:rsidRDefault="00060D1D" w:rsidP="00060D1D">
            <w:pPr>
              <w:pStyle w:val="TableParagraph"/>
              <w:ind w:left="3"/>
              <w:jc w:val="center"/>
              <w:rPr>
                <w:rFonts w:ascii="Times New Roman" w:hAnsi="Times New Roman" w:cs="Times New Roman"/>
                <w:sz w:val="24"/>
                <w:szCs w:val="24"/>
                <w:lang w:val="kk-KZ"/>
              </w:rPr>
            </w:pPr>
            <w:r w:rsidRPr="00CF1904">
              <w:rPr>
                <w:rFonts w:ascii="Times New Roman" w:hAnsi="Times New Roman" w:cs="Times New Roman"/>
                <w:sz w:val="24"/>
                <w:szCs w:val="24"/>
              </w:rPr>
              <w:t>One-pot</w:t>
            </w:r>
          </w:p>
        </w:tc>
        <w:tc>
          <w:tcPr>
            <w:tcW w:w="1491" w:type="dxa"/>
            <w:shd w:val="clear" w:color="auto" w:fill="auto"/>
          </w:tcPr>
          <w:p w:rsidR="00060D1D" w:rsidRPr="00CF1904" w:rsidRDefault="00060D1D" w:rsidP="00060D1D">
            <w:pPr>
              <w:spacing w:after="0" w:line="240" w:lineRule="auto"/>
              <w:jc w:val="center"/>
              <w:rPr>
                <w:rFonts w:ascii="Times New Roman" w:hAnsi="Times New Roman"/>
                <w:sz w:val="24"/>
                <w:szCs w:val="24"/>
                <w:lang w:val="kk-KZ"/>
              </w:rPr>
            </w:pPr>
            <w:r w:rsidRPr="00CF1904">
              <w:rPr>
                <w:rFonts w:ascii="Times New Roman" w:hAnsi="Times New Roman"/>
                <w:sz w:val="24"/>
                <w:szCs w:val="24"/>
                <w:lang w:val="kk-KZ"/>
              </w:rPr>
              <w:t>700</w:t>
            </w:r>
          </w:p>
        </w:tc>
      </w:tr>
      <w:tr w:rsidR="00060D1D" w:rsidRPr="00CF1904" w:rsidTr="00060D1D">
        <w:trPr>
          <w:trHeight w:val="439"/>
          <w:jc w:val="center"/>
        </w:trPr>
        <w:tc>
          <w:tcPr>
            <w:tcW w:w="2118" w:type="dxa"/>
            <w:shd w:val="clear" w:color="auto" w:fill="auto"/>
            <w:vAlign w:val="center"/>
          </w:tcPr>
          <w:p w:rsidR="00060D1D" w:rsidRPr="00CF1904" w:rsidRDefault="00060D1D" w:rsidP="00060D1D">
            <w:pPr>
              <w:pStyle w:val="TableParagraph"/>
              <w:rPr>
                <w:rFonts w:ascii="Times New Roman" w:hAnsi="Times New Roman" w:cs="Times New Roman"/>
                <w:sz w:val="24"/>
                <w:szCs w:val="24"/>
              </w:rPr>
            </w:pPr>
            <w:r w:rsidRPr="00CF1904">
              <w:rPr>
                <w:rFonts w:ascii="Times New Roman" w:hAnsi="Times New Roman" w:cs="Times New Roman"/>
                <w:sz w:val="24"/>
                <w:szCs w:val="24"/>
              </w:rPr>
              <w:t>Ni</w:t>
            </w:r>
            <w:r w:rsidRPr="00CF1904">
              <w:rPr>
                <w:rFonts w:ascii="Times New Roman" w:hAnsi="Times New Roman" w:cs="Times New Roman"/>
                <w:sz w:val="24"/>
                <w:szCs w:val="24"/>
                <w:lang w:val="kk-KZ"/>
              </w:rPr>
              <w:t>PSCZ_LMRp</w:t>
            </w:r>
          </w:p>
        </w:tc>
        <w:tc>
          <w:tcPr>
            <w:tcW w:w="3402" w:type="dxa"/>
            <w:vMerge w:val="restart"/>
            <w:shd w:val="clear" w:color="auto" w:fill="auto"/>
          </w:tcPr>
          <w:p w:rsidR="00060D1D" w:rsidRPr="00CF1904" w:rsidRDefault="00060D1D" w:rsidP="00060D1D">
            <w:pPr>
              <w:pStyle w:val="MDPI42tablebody"/>
              <w:spacing w:line="240" w:lineRule="auto"/>
              <w:rPr>
                <w:rFonts w:ascii="Times New Roman" w:hAnsi="Times New Roman"/>
                <w:color w:val="auto"/>
                <w:sz w:val="24"/>
                <w:szCs w:val="24"/>
                <w:lang w:val="kk-KZ"/>
              </w:rPr>
            </w:pPr>
          </w:p>
          <w:p w:rsidR="00060D1D" w:rsidRPr="00CF1904" w:rsidRDefault="00060D1D" w:rsidP="00060D1D">
            <w:pPr>
              <w:pStyle w:val="MDPI42tablebody"/>
              <w:spacing w:line="240" w:lineRule="auto"/>
              <w:rPr>
                <w:rFonts w:ascii="Times New Roman" w:hAnsi="Times New Roman"/>
                <w:color w:val="auto"/>
                <w:sz w:val="24"/>
                <w:szCs w:val="24"/>
                <w:lang w:val="kk-KZ"/>
              </w:rPr>
            </w:pPr>
          </w:p>
          <w:p w:rsidR="00060D1D" w:rsidRPr="00CF1904" w:rsidRDefault="00060D1D" w:rsidP="00060D1D">
            <w:pPr>
              <w:pStyle w:val="MDPI42tablebody"/>
              <w:spacing w:line="240" w:lineRule="auto"/>
              <w:rPr>
                <w:rFonts w:ascii="Times New Roman" w:hAnsi="Times New Roman"/>
                <w:color w:val="auto"/>
                <w:sz w:val="24"/>
                <w:szCs w:val="24"/>
                <w:lang w:val="kk-KZ"/>
              </w:rPr>
            </w:pPr>
            <w:r w:rsidRPr="00CF1904">
              <w:rPr>
                <w:rFonts w:ascii="Times New Roman" w:hAnsi="Times New Roman"/>
                <w:color w:val="auto"/>
                <w:sz w:val="24"/>
                <w:szCs w:val="24"/>
                <w:lang w:val="kk-KZ"/>
              </w:rPr>
              <w:t>5% Ni/</w:t>
            </w:r>
          </w:p>
          <w:p w:rsidR="00060D1D" w:rsidRPr="00CF1904" w:rsidRDefault="00060D1D" w:rsidP="00060D1D">
            <w:pPr>
              <w:pStyle w:val="MDPI42tablebody"/>
              <w:spacing w:line="240" w:lineRule="auto"/>
              <w:rPr>
                <w:rFonts w:ascii="Times New Roman" w:hAnsi="Times New Roman"/>
                <w:color w:val="auto"/>
                <w:sz w:val="24"/>
                <w:szCs w:val="24"/>
                <w:lang w:val="kk-KZ"/>
              </w:rPr>
            </w:pPr>
            <w:r w:rsidRPr="00CF1904">
              <w:rPr>
                <w:rFonts w:ascii="Times New Roman" w:hAnsi="Times New Roman"/>
                <w:color w:val="auto"/>
                <w:sz w:val="24"/>
                <w:szCs w:val="24"/>
                <w:lang w:val="kk-KZ"/>
              </w:rPr>
              <w:t>[Pr</w:t>
            </w:r>
            <w:r w:rsidRPr="00CF1904">
              <w:rPr>
                <w:rFonts w:ascii="Times New Roman" w:hAnsi="Times New Roman"/>
                <w:color w:val="auto"/>
                <w:sz w:val="24"/>
                <w:szCs w:val="24"/>
                <w:vertAlign w:val="subscript"/>
                <w:lang w:val="kk-KZ"/>
              </w:rPr>
              <w:t>0,15</w:t>
            </w:r>
            <w:r w:rsidRPr="00CF1904">
              <w:rPr>
                <w:rFonts w:ascii="Times New Roman" w:hAnsi="Times New Roman"/>
                <w:color w:val="auto"/>
                <w:sz w:val="24"/>
                <w:szCs w:val="24"/>
                <w:lang w:val="kk-KZ"/>
              </w:rPr>
              <w:t>Sm</w:t>
            </w:r>
            <w:r w:rsidRPr="00CF1904">
              <w:rPr>
                <w:rFonts w:ascii="Times New Roman" w:hAnsi="Times New Roman"/>
                <w:color w:val="auto"/>
                <w:sz w:val="24"/>
                <w:szCs w:val="24"/>
                <w:vertAlign w:val="subscript"/>
                <w:lang w:val="kk-KZ"/>
              </w:rPr>
              <w:t>0,15</w:t>
            </w:r>
            <w:r w:rsidRPr="00CF1904">
              <w:rPr>
                <w:rFonts w:ascii="Times New Roman" w:hAnsi="Times New Roman"/>
                <w:color w:val="auto"/>
                <w:sz w:val="24"/>
                <w:szCs w:val="24"/>
                <w:lang w:val="kk-KZ"/>
              </w:rPr>
              <w:t>Ce</w:t>
            </w:r>
            <w:r w:rsidRPr="00CF1904">
              <w:rPr>
                <w:rFonts w:ascii="Times New Roman" w:hAnsi="Times New Roman"/>
                <w:color w:val="auto"/>
                <w:sz w:val="24"/>
                <w:szCs w:val="24"/>
                <w:vertAlign w:val="subscript"/>
                <w:lang w:val="kk-KZ"/>
              </w:rPr>
              <w:t>0,35</w:t>
            </w:r>
            <w:r w:rsidRPr="00CF1904">
              <w:rPr>
                <w:rFonts w:ascii="Times New Roman" w:hAnsi="Times New Roman"/>
                <w:color w:val="auto"/>
                <w:sz w:val="24"/>
                <w:szCs w:val="24"/>
                <w:lang w:val="kk-KZ"/>
              </w:rPr>
              <w:t>Zr</w:t>
            </w:r>
            <w:r w:rsidRPr="00CF1904">
              <w:rPr>
                <w:rFonts w:ascii="Times New Roman" w:hAnsi="Times New Roman"/>
                <w:color w:val="auto"/>
                <w:sz w:val="24"/>
                <w:szCs w:val="24"/>
                <w:vertAlign w:val="subscript"/>
                <w:lang w:val="kk-KZ"/>
              </w:rPr>
              <w:t>0,35</w:t>
            </w:r>
            <w:r w:rsidRPr="00CF1904">
              <w:rPr>
                <w:rFonts w:ascii="Times New Roman" w:hAnsi="Times New Roman"/>
                <w:color w:val="auto"/>
                <w:sz w:val="24"/>
                <w:szCs w:val="24"/>
                <w:lang w:val="kk-KZ"/>
              </w:rPr>
              <w:t>O</w:t>
            </w:r>
            <w:r w:rsidRPr="00CF1904">
              <w:rPr>
                <w:rFonts w:ascii="Times New Roman" w:hAnsi="Times New Roman"/>
                <w:color w:val="auto"/>
                <w:sz w:val="24"/>
                <w:szCs w:val="24"/>
                <w:vertAlign w:val="subscript"/>
                <w:lang w:val="kk-KZ"/>
              </w:rPr>
              <w:t>2</w:t>
            </w:r>
          </w:p>
          <w:p w:rsidR="00060D1D" w:rsidRPr="00CF1904" w:rsidRDefault="00060D1D" w:rsidP="00060D1D">
            <w:pPr>
              <w:pStyle w:val="MDPI42tablebody"/>
              <w:spacing w:line="240" w:lineRule="auto"/>
              <w:rPr>
                <w:rFonts w:ascii="Times New Roman" w:hAnsi="Times New Roman"/>
                <w:color w:val="auto"/>
                <w:sz w:val="24"/>
                <w:szCs w:val="24"/>
                <w:lang w:val="kk-KZ"/>
              </w:rPr>
            </w:pPr>
            <w:r w:rsidRPr="00CF1904">
              <w:rPr>
                <w:rFonts w:ascii="Times New Roman" w:hAnsi="Times New Roman"/>
                <w:color w:val="auto"/>
                <w:sz w:val="24"/>
                <w:szCs w:val="24"/>
                <w:lang w:val="kk-KZ"/>
              </w:rPr>
              <w:t>+ LaMn</w:t>
            </w:r>
            <w:r w:rsidRPr="00CF1904">
              <w:rPr>
                <w:rFonts w:ascii="Times New Roman" w:hAnsi="Times New Roman"/>
                <w:color w:val="auto"/>
                <w:sz w:val="24"/>
                <w:szCs w:val="24"/>
                <w:vertAlign w:val="subscript"/>
                <w:lang w:val="kk-KZ"/>
              </w:rPr>
              <w:t>0,9</w:t>
            </w:r>
            <w:r w:rsidRPr="00CF1904">
              <w:rPr>
                <w:rFonts w:ascii="Times New Roman" w:hAnsi="Times New Roman"/>
                <w:color w:val="auto"/>
                <w:sz w:val="24"/>
                <w:szCs w:val="24"/>
                <w:lang w:val="kk-KZ"/>
              </w:rPr>
              <w:t>Ru</w:t>
            </w:r>
            <w:r w:rsidRPr="00CF1904">
              <w:rPr>
                <w:rFonts w:ascii="Times New Roman" w:hAnsi="Times New Roman"/>
                <w:color w:val="auto"/>
                <w:sz w:val="24"/>
                <w:szCs w:val="24"/>
                <w:vertAlign w:val="subscript"/>
                <w:lang w:val="kk-KZ"/>
              </w:rPr>
              <w:t>0,1</w:t>
            </w:r>
            <w:r w:rsidRPr="00CF1904">
              <w:rPr>
                <w:rFonts w:ascii="Times New Roman" w:hAnsi="Times New Roman"/>
                <w:color w:val="auto"/>
                <w:sz w:val="24"/>
                <w:szCs w:val="24"/>
                <w:lang w:val="kk-KZ"/>
              </w:rPr>
              <w:t>O</w:t>
            </w:r>
            <w:r w:rsidRPr="00CF1904">
              <w:rPr>
                <w:rFonts w:ascii="Times New Roman" w:hAnsi="Times New Roman"/>
                <w:color w:val="auto"/>
                <w:sz w:val="24"/>
                <w:szCs w:val="24"/>
                <w:vertAlign w:val="subscript"/>
                <w:lang w:val="kk-KZ"/>
              </w:rPr>
              <w:t>3</w:t>
            </w:r>
            <w:r w:rsidRPr="00CF1904">
              <w:rPr>
                <w:rFonts w:ascii="Times New Roman" w:hAnsi="Times New Roman"/>
                <w:color w:val="auto"/>
                <w:sz w:val="24"/>
                <w:szCs w:val="24"/>
                <w:lang w:val="kk-KZ"/>
              </w:rPr>
              <w:t>]</w:t>
            </w:r>
          </w:p>
          <w:p w:rsidR="00060D1D" w:rsidRPr="00DC10C1" w:rsidRDefault="00060D1D" w:rsidP="00060D1D">
            <w:pPr>
              <w:pStyle w:val="TableParagraph"/>
              <w:ind w:left="244" w:right="235" w:firstLine="3"/>
              <w:jc w:val="center"/>
              <w:rPr>
                <w:rFonts w:ascii="Times New Roman" w:hAnsi="Times New Roman" w:cs="Times New Roman"/>
                <w:sz w:val="24"/>
                <w:szCs w:val="24"/>
                <w:lang w:val="kk-KZ"/>
              </w:rPr>
            </w:pPr>
            <w:r>
              <w:rPr>
                <w:rFonts w:ascii="Times New Roman" w:hAnsi="Times New Roman" w:cs="Times New Roman"/>
                <w:sz w:val="24"/>
                <w:szCs w:val="24"/>
                <w:lang w:val="kk-KZ"/>
              </w:rPr>
              <w:t>1:1 масса бойынша</w:t>
            </w:r>
          </w:p>
        </w:tc>
        <w:tc>
          <w:tcPr>
            <w:tcW w:w="2620" w:type="dxa"/>
            <w:shd w:val="clear" w:color="auto" w:fill="auto"/>
            <w:vAlign w:val="center"/>
          </w:tcPr>
          <w:p w:rsidR="00060D1D" w:rsidRPr="00CF1904" w:rsidRDefault="00060D1D" w:rsidP="00060D1D">
            <w:pPr>
              <w:pStyle w:val="TableParagraph"/>
              <w:ind w:left="3"/>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Полимер →</w:t>
            </w:r>
          </w:p>
          <w:p w:rsidR="00060D1D" w:rsidRPr="00CF1904" w:rsidRDefault="00060D1D" w:rsidP="00060D1D">
            <w:pPr>
              <w:pStyle w:val="TableParagraph"/>
              <w:ind w:left="3"/>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ылғалды сіңдіру</w:t>
            </w:r>
          </w:p>
        </w:tc>
        <w:tc>
          <w:tcPr>
            <w:tcW w:w="1491" w:type="dxa"/>
            <w:shd w:val="clear" w:color="auto" w:fill="auto"/>
          </w:tcPr>
          <w:p w:rsidR="00060D1D" w:rsidRPr="00CF1904" w:rsidRDefault="00060D1D" w:rsidP="00060D1D">
            <w:pPr>
              <w:spacing w:after="0" w:line="240" w:lineRule="auto"/>
              <w:jc w:val="center"/>
              <w:rPr>
                <w:sz w:val="24"/>
                <w:szCs w:val="24"/>
              </w:rPr>
            </w:pPr>
            <w:r w:rsidRPr="00CF1904">
              <w:rPr>
                <w:rFonts w:ascii="Times New Roman" w:hAnsi="Times New Roman"/>
                <w:sz w:val="24"/>
                <w:szCs w:val="24"/>
                <w:lang w:val="kk-KZ"/>
              </w:rPr>
              <w:t>700</w:t>
            </w:r>
          </w:p>
        </w:tc>
      </w:tr>
      <w:tr w:rsidR="00060D1D" w:rsidRPr="00CF1904" w:rsidTr="00DC10C1">
        <w:trPr>
          <w:trHeight w:val="603"/>
          <w:jc w:val="center"/>
        </w:trPr>
        <w:tc>
          <w:tcPr>
            <w:tcW w:w="2118" w:type="dxa"/>
            <w:shd w:val="clear" w:color="auto" w:fill="auto"/>
            <w:vAlign w:val="center"/>
          </w:tcPr>
          <w:p w:rsidR="00060D1D" w:rsidRPr="00DC10C1" w:rsidRDefault="00060D1D" w:rsidP="00060D1D">
            <w:pPr>
              <w:pStyle w:val="TableParagraph"/>
              <w:rPr>
                <w:rFonts w:ascii="Times New Roman" w:hAnsi="Times New Roman" w:cs="Times New Roman"/>
                <w:sz w:val="24"/>
                <w:szCs w:val="24"/>
                <w:lang w:val="kk-KZ"/>
              </w:rPr>
            </w:pPr>
            <w:r w:rsidRPr="00CF1904">
              <w:rPr>
                <w:rFonts w:ascii="Times New Roman" w:hAnsi="Times New Roman" w:cs="Times New Roman"/>
                <w:sz w:val="24"/>
                <w:szCs w:val="24"/>
              </w:rPr>
              <w:t>Ni</w:t>
            </w:r>
            <w:r w:rsidRPr="00CF1904">
              <w:rPr>
                <w:rFonts w:ascii="Times New Roman" w:hAnsi="Times New Roman" w:cs="Times New Roman"/>
                <w:sz w:val="24"/>
                <w:szCs w:val="24"/>
                <w:lang w:val="kk-KZ"/>
              </w:rPr>
              <w:t>PSCZ_LMR</w:t>
            </w:r>
            <w:r>
              <w:rPr>
                <w:rFonts w:ascii="Times New Roman" w:hAnsi="Times New Roman" w:cs="Times New Roman"/>
                <w:sz w:val="24"/>
                <w:szCs w:val="24"/>
              </w:rPr>
              <w:t>d</w:t>
            </w:r>
          </w:p>
        </w:tc>
        <w:tc>
          <w:tcPr>
            <w:tcW w:w="3402" w:type="dxa"/>
            <w:vMerge/>
            <w:shd w:val="clear" w:color="auto" w:fill="auto"/>
          </w:tcPr>
          <w:p w:rsidR="00060D1D" w:rsidRPr="00CF1904" w:rsidRDefault="00060D1D" w:rsidP="00060D1D">
            <w:pPr>
              <w:spacing w:after="0" w:line="240" w:lineRule="auto"/>
              <w:jc w:val="center"/>
              <w:rPr>
                <w:rFonts w:ascii="Times New Roman" w:hAnsi="Times New Roman"/>
                <w:sz w:val="24"/>
                <w:szCs w:val="24"/>
                <w:lang w:val="en-US"/>
              </w:rPr>
            </w:pPr>
          </w:p>
        </w:tc>
        <w:tc>
          <w:tcPr>
            <w:tcW w:w="2620" w:type="dxa"/>
            <w:shd w:val="clear" w:color="auto" w:fill="auto"/>
            <w:vAlign w:val="center"/>
          </w:tcPr>
          <w:p w:rsidR="00060D1D" w:rsidRPr="00CF1904" w:rsidRDefault="00060D1D" w:rsidP="00060D1D">
            <w:pPr>
              <w:pStyle w:val="TableParagraph"/>
              <w:ind w:right="41"/>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Ультрадыбыс-тық диспергирлеу → ылғалды сіңдіру</w:t>
            </w:r>
          </w:p>
        </w:tc>
        <w:tc>
          <w:tcPr>
            <w:tcW w:w="1491" w:type="dxa"/>
            <w:shd w:val="clear" w:color="auto" w:fill="auto"/>
          </w:tcPr>
          <w:p w:rsidR="00060D1D" w:rsidRPr="00CF1904" w:rsidRDefault="00060D1D" w:rsidP="00060D1D">
            <w:pPr>
              <w:spacing w:after="0" w:line="240" w:lineRule="auto"/>
              <w:jc w:val="center"/>
              <w:rPr>
                <w:sz w:val="24"/>
                <w:szCs w:val="24"/>
              </w:rPr>
            </w:pPr>
            <w:r w:rsidRPr="00CF1904">
              <w:rPr>
                <w:rFonts w:ascii="Times New Roman" w:hAnsi="Times New Roman"/>
                <w:sz w:val="24"/>
                <w:szCs w:val="24"/>
                <w:lang w:val="kk-KZ"/>
              </w:rPr>
              <w:t>700</w:t>
            </w:r>
          </w:p>
        </w:tc>
      </w:tr>
      <w:tr w:rsidR="00060D1D" w:rsidRPr="00CF1904" w:rsidTr="00DC10C1">
        <w:trPr>
          <w:trHeight w:val="70"/>
          <w:jc w:val="center"/>
        </w:trPr>
        <w:tc>
          <w:tcPr>
            <w:tcW w:w="2118" w:type="dxa"/>
            <w:shd w:val="clear" w:color="auto" w:fill="auto"/>
            <w:vAlign w:val="center"/>
          </w:tcPr>
          <w:p w:rsidR="00060D1D" w:rsidRPr="00CF1904" w:rsidRDefault="00060D1D" w:rsidP="00060D1D">
            <w:pPr>
              <w:pStyle w:val="TableParagraph"/>
              <w:rPr>
                <w:rFonts w:ascii="Times New Roman" w:hAnsi="Times New Roman" w:cs="Times New Roman"/>
                <w:sz w:val="24"/>
                <w:szCs w:val="24"/>
              </w:rPr>
            </w:pPr>
            <w:r w:rsidRPr="00CF1904">
              <w:rPr>
                <w:rFonts w:ascii="Times New Roman" w:hAnsi="Times New Roman" w:cs="Times New Roman"/>
                <w:sz w:val="24"/>
                <w:szCs w:val="24"/>
              </w:rPr>
              <w:t>Ni</w:t>
            </w:r>
            <w:r w:rsidRPr="00CF1904">
              <w:rPr>
                <w:rFonts w:ascii="Times New Roman" w:hAnsi="Times New Roman" w:cs="Times New Roman"/>
                <w:sz w:val="24"/>
                <w:szCs w:val="24"/>
                <w:lang w:val="kk-KZ"/>
              </w:rPr>
              <w:t>PSCZ_LMR</w:t>
            </w:r>
            <w:r w:rsidRPr="00CF1904">
              <w:rPr>
                <w:rFonts w:ascii="Times New Roman" w:hAnsi="Times New Roman" w:cs="Times New Roman"/>
                <w:sz w:val="24"/>
                <w:szCs w:val="24"/>
              </w:rPr>
              <w:t>o</w:t>
            </w:r>
          </w:p>
        </w:tc>
        <w:tc>
          <w:tcPr>
            <w:tcW w:w="3402" w:type="dxa"/>
            <w:vMerge/>
            <w:shd w:val="clear" w:color="auto" w:fill="auto"/>
          </w:tcPr>
          <w:p w:rsidR="00060D1D" w:rsidRPr="00CF1904" w:rsidRDefault="00060D1D" w:rsidP="00060D1D">
            <w:pPr>
              <w:spacing w:after="0" w:line="240" w:lineRule="auto"/>
              <w:jc w:val="center"/>
              <w:rPr>
                <w:rFonts w:ascii="Times New Roman" w:hAnsi="Times New Roman"/>
                <w:sz w:val="24"/>
                <w:szCs w:val="24"/>
                <w:lang w:val="en-US"/>
              </w:rPr>
            </w:pPr>
          </w:p>
        </w:tc>
        <w:tc>
          <w:tcPr>
            <w:tcW w:w="2620" w:type="dxa"/>
            <w:shd w:val="clear" w:color="auto" w:fill="auto"/>
            <w:vAlign w:val="center"/>
          </w:tcPr>
          <w:p w:rsidR="00060D1D" w:rsidRPr="00CF1904" w:rsidRDefault="00060D1D" w:rsidP="00060D1D">
            <w:pPr>
              <w:pStyle w:val="TableParagraph"/>
              <w:jc w:val="center"/>
              <w:rPr>
                <w:rFonts w:ascii="Times New Roman" w:hAnsi="Times New Roman" w:cs="Times New Roman"/>
                <w:sz w:val="24"/>
                <w:szCs w:val="24"/>
                <w:lang w:val="kk-KZ"/>
              </w:rPr>
            </w:pPr>
            <w:r w:rsidRPr="00CF1904">
              <w:rPr>
                <w:rFonts w:ascii="Times New Roman" w:hAnsi="Times New Roman" w:cs="Times New Roman"/>
                <w:sz w:val="24"/>
                <w:szCs w:val="24"/>
              </w:rPr>
              <w:t>One</w:t>
            </w:r>
            <w:r w:rsidRPr="00CF1904">
              <w:rPr>
                <w:rFonts w:ascii="Times New Roman" w:hAnsi="Times New Roman" w:cs="Times New Roman"/>
                <w:sz w:val="24"/>
                <w:szCs w:val="24"/>
                <w:lang w:val="ru-RU"/>
              </w:rPr>
              <w:t>-</w:t>
            </w:r>
            <w:r w:rsidRPr="00CF1904">
              <w:rPr>
                <w:rFonts w:ascii="Times New Roman" w:hAnsi="Times New Roman" w:cs="Times New Roman"/>
                <w:sz w:val="24"/>
                <w:szCs w:val="24"/>
              </w:rPr>
              <w:t>pot</w:t>
            </w:r>
            <w:r w:rsidRPr="00CF1904">
              <w:rPr>
                <w:rFonts w:ascii="Times New Roman" w:hAnsi="Times New Roman" w:cs="Times New Roman"/>
                <w:sz w:val="24"/>
                <w:szCs w:val="24"/>
                <w:lang w:val="kk-KZ"/>
              </w:rPr>
              <w:t xml:space="preserve"> → ылғалды сіңдіру</w:t>
            </w:r>
          </w:p>
        </w:tc>
        <w:tc>
          <w:tcPr>
            <w:tcW w:w="1491" w:type="dxa"/>
            <w:shd w:val="clear" w:color="auto" w:fill="auto"/>
          </w:tcPr>
          <w:p w:rsidR="00060D1D" w:rsidRPr="00CF1904" w:rsidRDefault="00060D1D" w:rsidP="00060D1D">
            <w:pPr>
              <w:spacing w:after="0" w:line="240" w:lineRule="auto"/>
              <w:jc w:val="center"/>
              <w:rPr>
                <w:sz w:val="24"/>
                <w:szCs w:val="24"/>
              </w:rPr>
            </w:pPr>
            <w:r w:rsidRPr="00CF1904">
              <w:rPr>
                <w:rFonts w:ascii="Times New Roman" w:hAnsi="Times New Roman"/>
                <w:sz w:val="24"/>
                <w:szCs w:val="24"/>
                <w:lang w:val="kk-KZ"/>
              </w:rPr>
              <w:t>700</w:t>
            </w:r>
          </w:p>
        </w:tc>
      </w:tr>
    </w:tbl>
    <w:p w:rsidR="00060D1D" w:rsidRDefault="00060D1D" w:rsidP="00733402">
      <w:pPr>
        <w:autoSpaceDE w:val="0"/>
        <w:autoSpaceDN w:val="0"/>
        <w:adjustRightInd w:val="0"/>
        <w:spacing w:after="0" w:line="240" w:lineRule="auto"/>
        <w:ind w:firstLine="709"/>
        <w:jc w:val="both"/>
        <w:rPr>
          <w:rFonts w:ascii="Times New Roman" w:hAnsi="Times New Roman"/>
          <w:sz w:val="28"/>
          <w:szCs w:val="28"/>
          <w:lang w:val="kk-KZ"/>
        </w:rPr>
      </w:pP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Pr</w:t>
      </w:r>
      <w:r w:rsidRPr="00AB256D">
        <w:rPr>
          <w:rFonts w:ascii="Times New Roman" w:hAnsi="Times New Roman"/>
          <w:sz w:val="28"/>
          <w:szCs w:val="28"/>
          <w:vertAlign w:val="subscript"/>
          <w:lang w:val="kk-KZ"/>
        </w:rPr>
        <w:t>0.15</w:t>
      </w:r>
      <w:r w:rsidRPr="00AB256D">
        <w:rPr>
          <w:rFonts w:ascii="Times New Roman" w:hAnsi="Times New Roman"/>
          <w:sz w:val="28"/>
          <w:szCs w:val="28"/>
          <w:lang w:val="kk-KZ"/>
        </w:rPr>
        <w:t>Sm</w:t>
      </w:r>
      <w:r w:rsidRPr="00AB256D">
        <w:rPr>
          <w:rFonts w:ascii="Times New Roman" w:hAnsi="Times New Roman"/>
          <w:sz w:val="28"/>
          <w:szCs w:val="28"/>
          <w:vertAlign w:val="subscript"/>
          <w:lang w:val="kk-KZ"/>
        </w:rPr>
        <w:t>0.15</w:t>
      </w:r>
      <w:r w:rsidRPr="00AB256D">
        <w:rPr>
          <w:rFonts w:ascii="Times New Roman" w:hAnsi="Times New Roman"/>
          <w:sz w:val="28"/>
          <w:szCs w:val="28"/>
          <w:lang w:val="kk-KZ"/>
        </w:rPr>
        <w:t>Ce</w:t>
      </w:r>
      <w:r w:rsidRPr="00AB256D">
        <w:rPr>
          <w:rFonts w:ascii="Times New Roman" w:hAnsi="Times New Roman"/>
          <w:sz w:val="28"/>
          <w:szCs w:val="28"/>
          <w:vertAlign w:val="subscript"/>
          <w:lang w:val="kk-KZ"/>
        </w:rPr>
        <w:t>0.35</w:t>
      </w:r>
      <w:r w:rsidRPr="00AB256D">
        <w:rPr>
          <w:rFonts w:ascii="Times New Roman" w:hAnsi="Times New Roman"/>
          <w:sz w:val="28"/>
          <w:szCs w:val="28"/>
          <w:lang w:val="kk-KZ"/>
        </w:rPr>
        <w:t>Zr</w:t>
      </w:r>
      <w:r w:rsidRPr="00AB256D">
        <w:rPr>
          <w:rFonts w:ascii="Times New Roman" w:hAnsi="Times New Roman"/>
          <w:sz w:val="28"/>
          <w:szCs w:val="28"/>
          <w:vertAlign w:val="subscript"/>
          <w:lang w:val="kk-KZ"/>
        </w:rPr>
        <w:t>0.35</w:t>
      </w:r>
      <w:r w:rsidRPr="00AB256D">
        <w:rPr>
          <w:rFonts w:ascii="Times New Roman" w:hAnsi="Times New Roman"/>
          <w:sz w:val="28"/>
          <w:szCs w:val="28"/>
          <w:lang w:val="kk-KZ"/>
        </w:rPr>
        <w:t>O</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xml:space="preserve"> (PSCZ),</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LaMn</w:t>
      </w:r>
      <w:r w:rsidRPr="00AB256D">
        <w:rPr>
          <w:rFonts w:ascii="Times New Roman" w:hAnsi="Times New Roman"/>
          <w:sz w:val="28"/>
          <w:szCs w:val="28"/>
          <w:vertAlign w:val="subscript"/>
          <w:lang w:val="kk-KZ"/>
        </w:rPr>
        <w:t>0.45</w:t>
      </w:r>
      <w:r w:rsidRPr="00AB256D">
        <w:rPr>
          <w:rFonts w:ascii="Times New Roman" w:hAnsi="Times New Roman"/>
          <w:sz w:val="28"/>
          <w:szCs w:val="28"/>
          <w:lang w:val="kk-KZ"/>
        </w:rPr>
        <w:t>Ni</w:t>
      </w:r>
      <w:r w:rsidRPr="00AB256D">
        <w:rPr>
          <w:rFonts w:ascii="Times New Roman" w:hAnsi="Times New Roman"/>
          <w:sz w:val="28"/>
          <w:szCs w:val="28"/>
          <w:vertAlign w:val="subscript"/>
          <w:lang w:val="kk-KZ"/>
        </w:rPr>
        <w:t>0.45</w:t>
      </w:r>
      <w:r w:rsidRPr="00AB256D">
        <w:rPr>
          <w:rFonts w:ascii="Times New Roman" w:hAnsi="Times New Roman"/>
          <w:sz w:val="28"/>
          <w:szCs w:val="28"/>
          <w:lang w:val="kk-KZ"/>
        </w:rPr>
        <w:t>Ru</w:t>
      </w:r>
      <w:r w:rsidRPr="00AB256D">
        <w:rPr>
          <w:rFonts w:ascii="Times New Roman" w:hAnsi="Times New Roman"/>
          <w:sz w:val="28"/>
          <w:szCs w:val="28"/>
          <w:vertAlign w:val="subscript"/>
          <w:lang w:val="kk-KZ"/>
        </w:rPr>
        <w:t>0.1</w:t>
      </w:r>
      <w:r w:rsidRPr="00AB256D">
        <w:rPr>
          <w:rFonts w:ascii="Times New Roman" w:hAnsi="Times New Roman"/>
          <w:sz w:val="28"/>
          <w:szCs w:val="28"/>
          <w:lang w:val="kk-KZ"/>
        </w:rPr>
        <w:t>O</w:t>
      </w:r>
      <w:r w:rsidRPr="00AB256D">
        <w:rPr>
          <w:rFonts w:ascii="Times New Roman" w:hAnsi="Times New Roman"/>
          <w:sz w:val="28"/>
          <w:szCs w:val="28"/>
          <w:vertAlign w:val="subscript"/>
          <w:lang w:val="kk-KZ"/>
        </w:rPr>
        <w:t>3</w:t>
      </w:r>
      <w:r w:rsidRPr="00AB256D">
        <w:rPr>
          <w:rFonts w:ascii="Times New Roman" w:hAnsi="Times New Roman"/>
          <w:sz w:val="28"/>
          <w:szCs w:val="28"/>
          <w:lang w:val="kk-KZ"/>
        </w:rPr>
        <w:t xml:space="preserve"> </w:t>
      </w:r>
      <w:r w:rsidRPr="00AB256D">
        <w:rPr>
          <w:rFonts w:ascii="AdvOT310e2d14" w:hAnsi="AdvOT310e2d14" w:cs="AdvOT310e2d14"/>
          <w:sz w:val="28"/>
          <w:szCs w:val="28"/>
          <w:lang w:val="kk-KZ"/>
        </w:rPr>
        <w:t>(</w:t>
      </w:r>
      <w:r w:rsidRPr="00AB256D">
        <w:rPr>
          <w:rFonts w:ascii="AdvOT15f0a2b2" w:hAnsi="AdvOT15f0a2b2" w:cs="AdvOT15f0a2b2"/>
          <w:sz w:val="28"/>
          <w:szCs w:val="28"/>
          <w:lang w:val="kk-KZ"/>
        </w:rPr>
        <w:t>LMNR</w:t>
      </w:r>
      <w:r w:rsidRPr="00AB256D">
        <w:rPr>
          <w:rFonts w:ascii="AdvOT310e2d14" w:hAnsi="AdvOT310e2d14" w:cs="AdvOT310e2d14"/>
          <w:sz w:val="28"/>
          <w:szCs w:val="28"/>
          <w:lang w:val="kk-KZ"/>
        </w:rPr>
        <w:t>)</w:t>
      </w:r>
      <w:r w:rsidRPr="00AB256D">
        <w:rPr>
          <w:rFonts w:cs="AdvOT310e2d14"/>
          <w:sz w:val="28"/>
          <w:szCs w:val="28"/>
          <w:lang w:val="kk-KZ"/>
        </w:rPr>
        <w:t xml:space="preserve"> </w:t>
      </w:r>
      <w:r w:rsidRPr="00AB256D">
        <w:rPr>
          <w:rFonts w:ascii="Times New Roman" w:hAnsi="Times New Roman"/>
          <w:noProof/>
          <w:sz w:val="28"/>
          <w:szCs w:val="28"/>
          <w:lang w:val="kk-KZ"/>
        </w:rPr>
        <w:t xml:space="preserve">құрамды </w:t>
      </w:r>
      <w:r w:rsidRPr="00AB256D">
        <w:rPr>
          <w:rFonts w:ascii="Times New Roman" w:hAnsi="Times New Roman"/>
          <w:sz w:val="28"/>
          <w:szCs w:val="28"/>
          <w:lang w:val="kk-KZ"/>
        </w:rPr>
        <w:t>күрделі о</w:t>
      </w:r>
      <w:r w:rsidR="00672B64" w:rsidRPr="00AB256D">
        <w:rPr>
          <w:rFonts w:ascii="Times New Roman" w:hAnsi="Times New Roman"/>
          <w:sz w:val="28"/>
          <w:szCs w:val="28"/>
          <w:lang w:val="kk-KZ"/>
        </w:rPr>
        <w:t xml:space="preserve">ксидтер </w:t>
      </w:r>
      <w:r w:rsidR="00672B64" w:rsidRPr="00AB256D">
        <w:rPr>
          <w:rFonts w:ascii="Times New Roman" w:hAnsi="Times New Roman"/>
          <w:noProof/>
          <w:sz w:val="28"/>
          <w:szCs w:val="28"/>
          <w:lang w:val="kk-KZ"/>
        </w:rPr>
        <w:t>түрлендірілген</w:t>
      </w:r>
      <w:r w:rsidRPr="00AB256D">
        <w:rPr>
          <w:rFonts w:ascii="Times New Roman" w:hAnsi="Times New Roman"/>
          <w:noProof/>
          <w:sz w:val="28"/>
          <w:szCs w:val="28"/>
          <w:lang w:val="kk-KZ"/>
        </w:rPr>
        <w:t xml:space="preserve"> Пекини әдісі </w:t>
      </w:r>
      <w:r w:rsidRPr="00AB256D">
        <w:rPr>
          <w:rFonts w:ascii="Times New Roman" w:hAnsi="Times New Roman"/>
          <w:sz w:val="28"/>
          <w:szCs w:val="28"/>
          <w:lang w:val="kk-KZ"/>
        </w:rPr>
        <w:t>[</w:t>
      </w:r>
      <w:r w:rsidR="008C4046">
        <w:rPr>
          <w:rFonts w:ascii="Times New Roman" w:hAnsi="Times New Roman"/>
          <w:sz w:val="28"/>
          <w:szCs w:val="28"/>
          <w:lang w:val="kk-KZ"/>
        </w:rPr>
        <w:t>128</w:t>
      </w:r>
      <w:r w:rsidR="00672B64" w:rsidRPr="00AB256D">
        <w:rPr>
          <w:rFonts w:ascii="Times New Roman" w:hAnsi="Times New Roman"/>
          <w:sz w:val="28"/>
          <w:szCs w:val="28"/>
          <w:lang w:val="kk-KZ"/>
        </w:rPr>
        <w:t>]</w:t>
      </w:r>
      <w:r w:rsidRPr="00AB256D">
        <w:rPr>
          <w:rFonts w:ascii="Times New Roman" w:hAnsi="Times New Roman"/>
          <w:noProof/>
          <w:sz w:val="28"/>
          <w:szCs w:val="28"/>
          <w:lang w:val="kk-KZ"/>
        </w:rPr>
        <w:t xml:space="preserve"> </w:t>
      </w:r>
      <w:r w:rsidR="00484A9E" w:rsidRPr="00AB256D">
        <w:rPr>
          <w:rFonts w:ascii="Times New Roman" w:hAnsi="Times New Roman"/>
          <w:noProof/>
          <w:sz w:val="28"/>
          <w:szCs w:val="28"/>
          <w:lang w:val="kk-KZ"/>
        </w:rPr>
        <w:t>–</w:t>
      </w:r>
      <w:r w:rsidRPr="00AB256D">
        <w:rPr>
          <w:rFonts w:ascii="Times New Roman" w:hAnsi="Times New Roman"/>
          <w:noProof/>
          <w:sz w:val="28"/>
          <w:szCs w:val="28"/>
          <w:lang w:val="kk-KZ"/>
        </w:rPr>
        <w:t xml:space="preserve"> полимерлі о</w:t>
      </w:r>
      <w:r w:rsidR="00F60BE1" w:rsidRPr="00AB256D">
        <w:rPr>
          <w:rFonts w:ascii="Times New Roman" w:hAnsi="Times New Roman"/>
          <w:noProof/>
          <w:sz w:val="28"/>
          <w:szCs w:val="28"/>
          <w:lang w:val="kk-KZ"/>
        </w:rPr>
        <w:t xml:space="preserve">рганикалық құраушылар әдісімен </w:t>
      </w:r>
      <w:r w:rsidRPr="00AB256D">
        <w:rPr>
          <w:rFonts w:ascii="Times New Roman" w:hAnsi="Times New Roman"/>
          <w:noProof/>
          <w:sz w:val="28"/>
          <w:szCs w:val="28"/>
          <w:lang w:val="kk-KZ"/>
        </w:rPr>
        <w:t>синтезделді</w:t>
      </w:r>
      <w:r w:rsidR="00761483" w:rsidRPr="00AB256D">
        <w:rPr>
          <w:rFonts w:ascii="Times New Roman" w:hAnsi="Times New Roman"/>
          <w:noProof/>
          <w:sz w:val="28"/>
          <w:szCs w:val="28"/>
          <w:lang w:val="kk-KZ"/>
        </w:rPr>
        <w:t xml:space="preserve"> </w:t>
      </w:r>
      <w:r w:rsidR="00761483" w:rsidRPr="00AB256D">
        <w:rPr>
          <w:rFonts w:ascii="Times New Roman" w:hAnsi="Times New Roman"/>
          <w:sz w:val="28"/>
          <w:szCs w:val="28"/>
          <w:lang w:val="kk-KZ"/>
        </w:rPr>
        <w:t>(13-сурет)</w:t>
      </w:r>
      <w:r w:rsidRPr="00AB256D">
        <w:rPr>
          <w:rFonts w:ascii="Times New Roman" w:hAnsi="Times New Roman"/>
          <w:noProof/>
          <w:sz w:val="28"/>
          <w:szCs w:val="28"/>
          <w:lang w:val="kk-KZ"/>
        </w:rPr>
        <w:t xml:space="preserve"> [</w:t>
      </w:r>
      <w:r w:rsidR="008C4046">
        <w:rPr>
          <w:rFonts w:ascii="Times New Roman" w:hAnsi="Times New Roman"/>
          <w:sz w:val="28"/>
          <w:szCs w:val="28"/>
          <w:lang w:val="kk-KZ"/>
        </w:rPr>
        <w:t>139</w:t>
      </w:r>
      <w:r w:rsidR="000344CC" w:rsidRPr="00AB256D">
        <w:rPr>
          <w:rFonts w:ascii="Times New Roman" w:hAnsi="Times New Roman"/>
          <w:sz w:val="28"/>
          <w:szCs w:val="28"/>
          <w:lang w:val="kk-KZ"/>
        </w:rPr>
        <w:t>,</w:t>
      </w:r>
      <w:r w:rsidR="003D7378">
        <w:rPr>
          <w:rFonts w:ascii="Times New Roman" w:hAnsi="Times New Roman"/>
          <w:sz w:val="28"/>
          <w:szCs w:val="28"/>
          <w:lang w:val="kk-KZ"/>
        </w:rPr>
        <w:t xml:space="preserve"> </w:t>
      </w:r>
      <w:r w:rsidR="008C4046">
        <w:rPr>
          <w:rFonts w:ascii="Times New Roman" w:hAnsi="Times New Roman"/>
          <w:sz w:val="28"/>
          <w:szCs w:val="28"/>
          <w:lang w:val="kk-KZ"/>
        </w:rPr>
        <w:t>140</w:t>
      </w:r>
      <w:r w:rsidR="00F60BE1" w:rsidRPr="00AB256D">
        <w:rPr>
          <w:rFonts w:ascii="Times New Roman" w:hAnsi="Times New Roman"/>
          <w:noProof/>
          <w:sz w:val="28"/>
          <w:szCs w:val="28"/>
          <w:lang w:val="kk-KZ"/>
        </w:rPr>
        <w:t>].</w:t>
      </w:r>
    </w:p>
    <w:p w:rsidR="00D424F7" w:rsidRPr="00AB256D" w:rsidRDefault="00672B64" w:rsidP="00733402">
      <w:pPr>
        <w:autoSpaceDE w:val="0"/>
        <w:autoSpaceDN w:val="0"/>
        <w:adjustRightInd w:val="0"/>
        <w:spacing w:after="0" w:line="240" w:lineRule="auto"/>
        <w:ind w:firstLine="709"/>
        <w:jc w:val="both"/>
        <w:rPr>
          <w:rFonts w:ascii="Times New Roman" w:hAnsi="Times New Roman"/>
          <w:noProof/>
          <w:sz w:val="28"/>
          <w:szCs w:val="28"/>
          <w:lang w:val="kk-KZ"/>
        </w:rPr>
      </w:pPr>
      <w:r w:rsidRPr="00AB256D">
        <w:rPr>
          <w:rFonts w:ascii="Times New Roman" w:hAnsi="Times New Roman"/>
          <w:noProof/>
          <w:sz w:val="28"/>
          <w:szCs w:val="28"/>
          <w:lang w:val="kk-KZ"/>
        </w:rPr>
        <w:t xml:space="preserve">Синтездеу </w:t>
      </w:r>
      <w:r w:rsidR="00D424F7" w:rsidRPr="00AB256D">
        <w:rPr>
          <w:rFonts w:ascii="Times New Roman" w:hAnsi="Times New Roman"/>
          <w:noProof/>
          <w:sz w:val="28"/>
          <w:szCs w:val="28"/>
          <w:lang w:val="kk-KZ"/>
        </w:rPr>
        <w:t>Pr(NO</w:t>
      </w:r>
      <w:r w:rsidR="00D424F7" w:rsidRPr="00AB256D">
        <w:rPr>
          <w:rFonts w:ascii="Times New Roman" w:hAnsi="Times New Roman"/>
          <w:noProof/>
          <w:sz w:val="28"/>
          <w:szCs w:val="28"/>
          <w:vertAlign w:val="subscript"/>
          <w:lang w:val="kk-KZ"/>
        </w:rPr>
        <w:t>3</w:t>
      </w:r>
      <w:r w:rsidR="00D424F7" w:rsidRPr="00AB256D">
        <w:rPr>
          <w:rFonts w:ascii="Times New Roman" w:hAnsi="Times New Roman"/>
          <w:noProof/>
          <w:sz w:val="28"/>
          <w:szCs w:val="28"/>
          <w:lang w:val="kk-KZ"/>
        </w:rPr>
        <w:t>)</w:t>
      </w:r>
      <w:r w:rsidR="00D424F7" w:rsidRPr="00AB256D">
        <w:rPr>
          <w:rFonts w:ascii="Times New Roman" w:hAnsi="Times New Roman"/>
          <w:noProof/>
          <w:sz w:val="28"/>
          <w:szCs w:val="28"/>
          <w:vertAlign w:val="subscript"/>
          <w:lang w:val="kk-KZ"/>
        </w:rPr>
        <w:t>3</w:t>
      </w:r>
      <w:r w:rsidR="00D424F7" w:rsidRPr="00AB256D">
        <w:rPr>
          <w:rFonts w:ascii="Times New Roman" w:hAnsi="Times New Roman"/>
          <w:noProof/>
          <w:sz w:val="28"/>
          <w:szCs w:val="28"/>
          <w:lang w:val="kk-KZ"/>
        </w:rPr>
        <w:t xml:space="preserve"> (Вектон), Sm(NO</w:t>
      </w:r>
      <w:r w:rsidR="00D424F7" w:rsidRPr="00AB256D">
        <w:rPr>
          <w:rFonts w:ascii="Times New Roman" w:hAnsi="Times New Roman"/>
          <w:noProof/>
          <w:sz w:val="28"/>
          <w:szCs w:val="28"/>
          <w:vertAlign w:val="subscript"/>
          <w:lang w:val="kk-KZ"/>
        </w:rPr>
        <w:t>3</w:t>
      </w:r>
      <w:r w:rsidR="00D424F7" w:rsidRPr="00AB256D">
        <w:rPr>
          <w:rFonts w:ascii="Times New Roman" w:hAnsi="Times New Roman"/>
          <w:noProof/>
          <w:sz w:val="28"/>
          <w:szCs w:val="28"/>
          <w:lang w:val="kk-KZ"/>
        </w:rPr>
        <w:t>)</w:t>
      </w:r>
      <w:r w:rsidR="00D424F7" w:rsidRPr="00AB256D">
        <w:rPr>
          <w:rFonts w:ascii="Times New Roman" w:hAnsi="Times New Roman"/>
          <w:noProof/>
          <w:sz w:val="28"/>
          <w:szCs w:val="28"/>
          <w:vertAlign w:val="subscript"/>
          <w:lang w:val="kk-KZ"/>
        </w:rPr>
        <w:t>3</w:t>
      </w:r>
      <w:r w:rsidR="00D424F7" w:rsidRPr="00AB256D">
        <w:rPr>
          <w:rFonts w:ascii="Times New Roman" w:hAnsi="Times New Roman"/>
          <w:noProof/>
          <w:sz w:val="28"/>
          <w:szCs w:val="28"/>
          <w:lang w:val="kk-KZ"/>
        </w:rPr>
        <w:t xml:space="preserve"> (Вектон), Ce(NO</w:t>
      </w:r>
      <w:r w:rsidR="00D424F7" w:rsidRPr="00AB256D">
        <w:rPr>
          <w:rFonts w:ascii="Times New Roman" w:hAnsi="Times New Roman"/>
          <w:noProof/>
          <w:sz w:val="28"/>
          <w:szCs w:val="28"/>
          <w:vertAlign w:val="subscript"/>
          <w:lang w:val="kk-KZ"/>
        </w:rPr>
        <w:t>3</w:t>
      </w:r>
      <w:r w:rsidR="00D424F7" w:rsidRPr="00AB256D">
        <w:rPr>
          <w:rFonts w:ascii="Times New Roman" w:hAnsi="Times New Roman"/>
          <w:noProof/>
          <w:sz w:val="28"/>
          <w:szCs w:val="28"/>
          <w:lang w:val="kk-KZ"/>
        </w:rPr>
        <w:t>)</w:t>
      </w:r>
      <w:r w:rsidR="00D424F7" w:rsidRPr="00AB256D">
        <w:rPr>
          <w:rFonts w:ascii="Times New Roman" w:hAnsi="Times New Roman"/>
          <w:noProof/>
          <w:sz w:val="28"/>
          <w:szCs w:val="28"/>
          <w:vertAlign w:val="subscript"/>
          <w:lang w:val="kk-KZ"/>
        </w:rPr>
        <w:t>3</w:t>
      </w:r>
      <w:r w:rsidR="00D424F7" w:rsidRPr="00AB256D">
        <w:rPr>
          <w:rFonts w:ascii="Times New Roman" w:hAnsi="Times New Roman"/>
          <w:noProof/>
          <w:sz w:val="28"/>
          <w:szCs w:val="28"/>
          <w:lang w:val="kk-KZ"/>
        </w:rPr>
        <w:t xml:space="preserve"> (Вектон), La (NО</w:t>
      </w:r>
      <w:r w:rsidR="00D424F7" w:rsidRPr="00AB256D">
        <w:rPr>
          <w:rFonts w:ascii="Times New Roman" w:hAnsi="Times New Roman"/>
          <w:noProof/>
          <w:sz w:val="28"/>
          <w:szCs w:val="28"/>
          <w:vertAlign w:val="subscript"/>
          <w:lang w:val="kk-KZ"/>
        </w:rPr>
        <w:t>3</w:t>
      </w:r>
      <w:r w:rsidR="00D424F7" w:rsidRPr="00AB256D">
        <w:rPr>
          <w:rFonts w:ascii="Times New Roman" w:hAnsi="Times New Roman"/>
          <w:noProof/>
          <w:sz w:val="28"/>
          <w:szCs w:val="28"/>
          <w:lang w:val="kk-KZ"/>
        </w:rPr>
        <w:t>)</w:t>
      </w:r>
      <w:r w:rsidR="00D424F7" w:rsidRPr="00AB256D">
        <w:rPr>
          <w:rFonts w:ascii="Times New Roman" w:hAnsi="Times New Roman"/>
          <w:noProof/>
          <w:sz w:val="28"/>
          <w:szCs w:val="28"/>
          <w:vertAlign w:val="subscript"/>
          <w:lang w:val="kk-KZ"/>
        </w:rPr>
        <w:t>3</w:t>
      </w:r>
      <w:r w:rsidR="00D424F7" w:rsidRPr="00AB256D">
        <w:rPr>
          <w:rFonts w:ascii="Times New Roman" w:hAnsi="Times New Roman"/>
          <w:noProof/>
          <w:sz w:val="28"/>
          <w:szCs w:val="28"/>
          <w:lang w:val="kk-KZ"/>
        </w:rPr>
        <w:t xml:space="preserve"> (Вектон), Mn(NO</w:t>
      </w:r>
      <w:r w:rsidR="00D424F7" w:rsidRPr="00AB256D">
        <w:rPr>
          <w:rFonts w:ascii="Times New Roman" w:hAnsi="Times New Roman"/>
          <w:noProof/>
          <w:sz w:val="28"/>
          <w:szCs w:val="28"/>
          <w:vertAlign w:val="subscript"/>
          <w:lang w:val="kk-KZ"/>
        </w:rPr>
        <w:t>3</w:t>
      </w:r>
      <w:r w:rsidR="00D424F7" w:rsidRPr="00AB256D">
        <w:rPr>
          <w:rFonts w:ascii="Times New Roman" w:hAnsi="Times New Roman"/>
          <w:noProof/>
          <w:sz w:val="28"/>
          <w:szCs w:val="28"/>
          <w:lang w:val="kk-KZ"/>
        </w:rPr>
        <w:t>)</w:t>
      </w:r>
      <w:r w:rsidR="00D424F7" w:rsidRPr="00AB256D">
        <w:rPr>
          <w:rFonts w:ascii="Times New Roman" w:hAnsi="Times New Roman"/>
          <w:noProof/>
          <w:sz w:val="28"/>
          <w:szCs w:val="28"/>
          <w:vertAlign w:val="subscript"/>
          <w:lang w:val="kk-KZ"/>
        </w:rPr>
        <w:t>2</w:t>
      </w:r>
      <w:r w:rsidR="00D424F7" w:rsidRPr="00AB256D">
        <w:rPr>
          <w:rFonts w:ascii="Times New Roman" w:hAnsi="Times New Roman"/>
          <w:noProof/>
          <w:sz w:val="28"/>
          <w:szCs w:val="28"/>
          <w:lang w:val="kk-KZ"/>
        </w:rPr>
        <w:t xml:space="preserve"> (НеваРеактив), Ni(NO</w:t>
      </w:r>
      <w:r w:rsidR="00D424F7" w:rsidRPr="00AB256D">
        <w:rPr>
          <w:rFonts w:ascii="Times New Roman" w:hAnsi="Times New Roman"/>
          <w:noProof/>
          <w:sz w:val="28"/>
          <w:szCs w:val="28"/>
          <w:vertAlign w:val="subscript"/>
          <w:lang w:val="kk-KZ"/>
        </w:rPr>
        <w:t>3</w:t>
      </w:r>
      <w:r w:rsidR="00D424F7" w:rsidRPr="00AB256D">
        <w:rPr>
          <w:rFonts w:ascii="Times New Roman" w:hAnsi="Times New Roman"/>
          <w:noProof/>
          <w:sz w:val="28"/>
          <w:szCs w:val="28"/>
          <w:lang w:val="kk-KZ"/>
        </w:rPr>
        <w:t>)</w:t>
      </w:r>
      <w:r w:rsidR="00D424F7" w:rsidRPr="00AB256D">
        <w:rPr>
          <w:rFonts w:ascii="Times New Roman" w:hAnsi="Times New Roman"/>
          <w:noProof/>
          <w:sz w:val="28"/>
          <w:szCs w:val="28"/>
          <w:vertAlign w:val="subscript"/>
          <w:lang w:val="kk-KZ"/>
        </w:rPr>
        <w:t>2</w:t>
      </w:r>
      <w:r w:rsidR="00D424F7" w:rsidRPr="00AB256D">
        <w:rPr>
          <w:rFonts w:ascii="Times New Roman" w:hAnsi="Times New Roman"/>
          <w:noProof/>
          <w:sz w:val="28"/>
          <w:szCs w:val="28"/>
          <w:lang w:val="kk-KZ"/>
        </w:rPr>
        <w:t xml:space="preserve"> (Вектон), ZrOCl</w:t>
      </w:r>
      <w:r w:rsidR="00D424F7" w:rsidRPr="00AB256D">
        <w:rPr>
          <w:rFonts w:ascii="Times New Roman" w:hAnsi="Times New Roman"/>
          <w:noProof/>
          <w:sz w:val="28"/>
          <w:szCs w:val="28"/>
          <w:vertAlign w:val="subscript"/>
          <w:lang w:val="kk-KZ"/>
        </w:rPr>
        <w:t>2</w:t>
      </w:r>
      <w:r w:rsidR="00D424F7" w:rsidRPr="00AB256D">
        <w:rPr>
          <w:rFonts w:ascii="Times New Roman" w:hAnsi="Times New Roman"/>
          <w:noProof/>
          <w:sz w:val="28"/>
          <w:szCs w:val="28"/>
          <w:lang w:val="kk-KZ"/>
        </w:rPr>
        <w:t xml:space="preserve"> (Реахим) кристалды гидраттарын және сусыз кристалды RuOCl</w:t>
      </w:r>
      <w:r w:rsidR="00D424F7" w:rsidRPr="00AB256D">
        <w:rPr>
          <w:rFonts w:ascii="Times New Roman" w:hAnsi="Times New Roman"/>
          <w:noProof/>
          <w:sz w:val="28"/>
          <w:szCs w:val="28"/>
          <w:vertAlign w:val="subscript"/>
          <w:lang w:val="kk-KZ"/>
        </w:rPr>
        <w:t>3</w:t>
      </w:r>
      <w:r w:rsidR="00D424F7" w:rsidRPr="00AB256D">
        <w:rPr>
          <w:rFonts w:ascii="Times New Roman" w:hAnsi="Times New Roman"/>
          <w:noProof/>
          <w:sz w:val="28"/>
          <w:szCs w:val="28"/>
          <w:lang w:val="kk-KZ"/>
        </w:rPr>
        <w:t xml:space="preserve"> (Реахим) химиялық реактивтерін қолдану арқылы жүргізілді. Органикалық полимер түзу үшін лимон қышқылы моногидраты </w:t>
      </w:r>
      <w:r w:rsidR="00D424F7" w:rsidRPr="00AB256D">
        <w:rPr>
          <w:rFonts w:ascii="AdvOT15f0a2b2" w:hAnsi="AdvOT15f0a2b2" w:cs="AdvOT15f0a2b2"/>
          <w:sz w:val="28"/>
          <w:szCs w:val="28"/>
          <w:lang w:val="kk-KZ"/>
        </w:rPr>
        <w:t>C</w:t>
      </w:r>
      <w:r w:rsidR="00D424F7" w:rsidRPr="00AB256D">
        <w:rPr>
          <w:rFonts w:ascii="AdvOT15f0a2b2" w:hAnsi="AdvOT15f0a2b2" w:cs="AdvOT15f0a2b2"/>
          <w:sz w:val="28"/>
          <w:szCs w:val="28"/>
          <w:vertAlign w:val="subscript"/>
          <w:lang w:val="kk-KZ"/>
        </w:rPr>
        <w:t>6</w:t>
      </w:r>
      <w:r w:rsidR="00D424F7" w:rsidRPr="00AB256D">
        <w:rPr>
          <w:rFonts w:ascii="AdvOT15f0a2b2" w:hAnsi="AdvOT15f0a2b2" w:cs="AdvOT15f0a2b2"/>
          <w:sz w:val="28"/>
          <w:szCs w:val="28"/>
          <w:lang w:val="kk-KZ"/>
        </w:rPr>
        <w:t>H</w:t>
      </w:r>
      <w:r w:rsidR="00D424F7" w:rsidRPr="00AB256D">
        <w:rPr>
          <w:rFonts w:ascii="AdvOT15f0a2b2" w:hAnsi="AdvOT15f0a2b2" w:cs="AdvOT15f0a2b2"/>
          <w:sz w:val="28"/>
          <w:szCs w:val="28"/>
          <w:vertAlign w:val="subscript"/>
          <w:lang w:val="kk-KZ"/>
        </w:rPr>
        <w:t>8</w:t>
      </w:r>
      <w:r w:rsidR="00D424F7" w:rsidRPr="00AB256D">
        <w:rPr>
          <w:rFonts w:ascii="AdvOT15f0a2b2" w:hAnsi="AdvOT15f0a2b2" w:cs="AdvOT15f0a2b2"/>
          <w:sz w:val="28"/>
          <w:szCs w:val="28"/>
          <w:lang w:val="kk-KZ"/>
        </w:rPr>
        <w:t>O</w:t>
      </w:r>
      <w:r w:rsidR="00D424F7" w:rsidRPr="00AB256D">
        <w:rPr>
          <w:rFonts w:ascii="AdvOT15f0a2b2" w:hAnsi="AdvOT15f0a2b2" w:cs="AdvOT15f0a2b2"/>
          <w:sz w:val="28"/>
          <w:szCs w:val="28"/>
          <w:vertAlign w:val="subscript"/>
          <w:lang w:val="kk-KZ"/>
        </w:rPr>
        <w:t>7</w:t>
      </w:r>
      <w:r w:rsidR="00D424F7" w:rsidRPr="00AB256D">
        <w:rPr>
          <w:rFonts w:ascii="AdvOT310e2d14" w:hAnsi="AdvOT310e2d14" w:cs="AdvOT310e2d14"/>
          <w:sz w:val="28"/>
          <w:szCs w:val="28"/>
          <w:lang w:val="kk-KZ"/>
        </w:rPr>
        <w:t>·</w:t>
      </w:r>
      <w:r w:rsidR="00D424F7" w:rsidRPr="00AB256D">
        <w:rPr>
          <w:rFonts w:ascii="AdvOT15f0a2b2" w:hAnsi="AdvOT15f0a2b2" w:cs="AdvOT15f0a2b2"/>
          <w:sz w:val="28"/>
          <w:szCs w:val="28"/>
          <w:lang w:val="kk-KZ"/>
        </w:rPr>
        <w:t>H</w:t>
      </w:r>
      <w:r w:rsidR="00D424F7" w:rsidRPr="00AB256D">
        <w:rPr>
          <w:rFonts w:ascii="AdvOT15f0a2b2" w:hAnsi="AdvOT15f0a2b2" w:cs="AdvOT15f0a2b2"/>
          <w:sz w:val="28"/>
          <w:szCs w:val="28"/>
          <w:vertAlign w:val="subscript"/>
          <w:lang w:val="kk-KZ"/>
        </w:rPr>
        <w:t>2</w:t>
      </w:r>
      <w:r w:rsidR="00D424F7" w:rsidRPr="00AB256D">
        <w:rPr>
          <w:rFonts w:ascii="AdvOT15f0a2b2" w:hAnsi="AdvOT15f0a2b2" w:cs="AdvOT15f0a2b2"/>
          <w:sz w:val="28"/>
          <w:szCs w:val="28"/>
          <w:lang w:val="kk-KZ"/>
        </w:rPr>
        <w:t>O</w:t>
      </w:r>
      <w:r w:rsidR="00D424F7" w:rsidRPr="00AB256D">
        <w:rPr>
          <w:rFonts w:ascii="Times New Roman" w:hAnsi="Times New Roman"/>
          <w:noProof/>
          <w:sz w:val="28"/>
          <w:szCs w:val="28"/>
          <w:lang w:val="kk-KZ"/>
        </w:rPr>
        <w:t xml:space="preserve"> (Вектор), этиленгликоль</w:t>
      </w:r>
      <w:r w:rsidR="008143D7" w:rsidRPr="00AB256D">
        <w:rPr>
          <w:rFonts w:ascii="Times New Roman" w:hAnsi="Times New Roman"/>
          <w:noProof/>
          <w:sz w:val="28"/>
          <w:szCs w:val="28"/>
          <w:lang w:val="kk-KZ"/>
        </w:rPr>
        <w:t xml:space="preserve"> </w:t>
      </w:r>
      <w:r w:rsidR="00D424F7" w:rsidRPr="00AB256D">
        <w:rPr>
          <w:rFonts w:ascii="Times New Roman" w:hAnsi="Times New Roman"/>
          <w:noProof/>
          <w:sz w:val="28"/>
          <w:szCs w:val="28"/>
          <w:lang w:val="kk-KZ"/>
        </w:rPr>
        <w:t>C</w:t>
      </w:r>
      <w:r w:rsidR="00D424F7" w:rsidRPr="00AB256D">
        <w:rPr>
          <w:rFonts w:ascii="Times New Roman" w:hAnsi="Times New Roman"/>
          <w:noProof/>
          <w:sz w:val="28"/>
          <w:szCs w:val="28"/>
          <w:vertAlign w:val="subscript"/>
          <w:lang w:val="kk-KZ"/>
        </w:rPr>
        <w:t>2</w:t>
      </w:r>
      <w:r w:rsidR="00D424F7" w:rsidRPr="00AB256D">
        <w:rPr>
          <w:rFonts w:ascii="Times New Roman" w:hAnsi="Times New Roman"/>
          <w:noProof/>
          <w:sz w:val="28"/>
          <w:szCs w:val="28"/>
          <w:lang w:val="kk-KZ"/>
        </w:rPr>
        <w:t>H</w:t>
      </w:r>
      <w:r w:rsidR="00D424F7" w:rsidRPr="00AB256D">
        <w:rPr>
          <w:rFonts w:ascii="Times New Roman" w:hAnsi="Times New Roman"/>
          <w:noProof/>
          <w:sz w:val="28"/>
          <w:szCs w:val="28"/>
          <w:vertAlign w:val="subscript"/>
          <w:lang w:val="kk-KZ"/>
        </w:rPr>
        <w:t>6</w:t>
      </w:r>
      <w:r w:rsidR="00D424F7" w:rsidRPr="00AB256D">
        <w:rPr>
          <w:rFonts w:ascii="Times New Roman" w:hAnsi="Times New Roman"/>
          <w:noProof/>
          <w:sz w:val="28"/>
          <w:szCs w:val="28"/>
          <w:lang w:val="kk-KZ"/>
        </w:rPr>
        <w:t>O</w:t>
      </w:r>
      <w:r w:rsidR="00D424F7" w:rsidRPr="00AB256D">
        <w:rPr>
          <w:rFonts w:ascii="Times New Roman" w:hAnsi="Times New Roman"/>
          <w:noProof/>
          <w:sz w:val="28"/>
          <w:szCs w:val="28"/>
          <w:vertAlign w:val="subscript"/>
          <w:lang w:val="kk-KZ"/>
        </w:rPr>
        <w:t>2</w:t>
      </w:r>
      <w:r w:rsidR="00D424F7" w:rsidRPr="00AB256D">
        <w:rPr>
          <w:rFonts w:ascii="Times New Roman" w:hAnsi="Times New Roman"/>
          <w:noProof/>
          <w:sz w:val="28"/>
          <w:szCs w:val="28"/>
          <w:lang w:val="kk-KZ"/>
        </w:rPr>
        <w:t xml:space="preserve"> (Реахим) және этилендиамин C</w:t>
      </w:r>
      <w:r w:rsidR="00D424F7" w:rsidRPr="00AB256D">
        <w:rPr>
          <w:rFonts w:ascii="Times New Roman" w:hAnsi="Times New Roman"/>
          <w:noProof/>
          <w:sz w:val="28"/>
          <w:szCs w:val="28"/>
          <w:vertAlign w:val="subscript"/>
          <w:lang w:val="kk-KZ"/>
        </w:rPr>
        <w:t>2</w:t>
      </w:r>
      <w:r w:rsidR="00D424F7" w:rsidRPr="00AB256D">
        <w:rPr>
          <w:rFonts w:ascii="Times New Roman" w:hAnsi="Times New Roman"/>
          <w:noProof/>
          <w:sz w:val="28"/>
          <w:szCs w:val="28"/>
          <w:lang w:val="kk-KZ"/>
        </w:rPr>
        <w:t>H</w:t>
      </w:r>
      <w:r w:rsidR="00D424F7" w:rsidRPr="00AB256D">
        <w:rPr>
          <w:rFonts w:ascii="Times New Roman" w:hAnsi="Times New Roman"/>
          <w:noProof/>
          <w:sz w:val="28"/>
          <w:szCs w:val="28"/>
          <w:vertAlign w:val="subscript"/>
          <w:lang w:val="kk-KZ"/>
        </w:rPr>
        <w:t>8</w:t>
      </w:r>
      <w:r w:rsidR="00D424F7" w:rsidRPr="00AB256D">
        <w:rPr>
          <w:rFonts w:ascii="Times New Roman" w:hAnsi="Times New Roman"/>
          <w:noProof/>
          <w:sz w:val="28"/>
          <w:szCs w:val="28"/>
          <w:lang w:val="kk-KZ"/>
        </w:rPr>
        <w:t>N</w:t>
      </w:r>
      <w:r w:rsidR="00D424F7" w:rsidRPr="00AB256D">
        <w:rPr>
          <w:rFonts w:ascii="Times New Roman" w:hAnsi="Times New Roman"/>
          <w:noProof/>
          <w:sz w:val="28"/>
          <w:szCs w:val="28"/>
          <w:vertAlign w:val="subscript"/>
          <w:lang w:val="kk-KZ"/>
        </w:rPr>
        <w:t>2</w:t>
      </w:r>
      <w:r w:rsidR="00D424F7" w:rsidRPr="00AB256D">
        <w:rPr>
          <w:rFonts w:ascii="Times New Roman" w:hAnsi="Times New Roman"/>
          <w:noProof/>
          <w:sz w:val="28"/>
          <w:szCs w:val="28"/>
          <w:lang w:val="kk-KZ"/>
        </w:rPr>
        <w:t xml:space="preserve"> (Реахим) қолданылды.</w:t>
      </w:r>
    </w:p>
    <w:p w:rsidR="00D424F7" w:rsidRPr="00AB256D" w:rsidRDefault="00F60BE1"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noProof/>
          <w:sz w:val="28"/>
          <w:szCs w:val="28"/>
          <w:lang w:val="kk-KZ"/>
        </w:rPr>
        <w:t>Барлық реагенттердің құрамы химиялық таза. Синтездеу</w:t>
      </w:r>
      <w:r w:rsidR="00484A9E" w:rsidRPr="00AB256D">
        <w:rPr>
          <w:rFonts w:ascii="Times New Roman" w:hAnsi="Times New Roman"/>
          <w:noProof/>
          <w:sz w:val="28"/>
          <w:szCs w:val="28"/>
          <w:lang w:val="kk-KZ"/>
        </w:rPr>
        <w:t>ден бұрын</w:t>
      </w:r>
      <w:r w:rsidRPr="00AB256D">
        <w:rPr>
          <w:rFonts w:ascii="Times New Roman" w:hAnsi="Times New Roman"/>
          <w:noProof/>
          <w:sz w:val="28"/>
          <w:szCs w:val="28"/>
          <w:lang w:val="kk-KZ"/>
        </w:rPr>
        <w:t xml:space="preserve"> </w:t>
      </w:r>
      <w:r w:rsidR="00D424F7" w:rsidRPr="00AB256D">
        <w:rPr>
          <w:rFonts w:ascii="Times New Roman" w:hAnsi="Times New Roman"/>
          <w:noProof/>
          <w:sz w:val="28"/>
          <w:szCs w:val="28"/>
          <w:lang w:val="kk-KZ"/>
        </w:rPr>
        <w:t xml:space="preserve">нитраттардың нақты молярлық массалары термиялық талдау әдісімен анықталды. </w:t>
      </w:r>
      <w:r w:rsidR="00D424F7" w:rsidRPr="00AB256D">
        <w:rPr>
          <w:rFonts w:ascii="Times New Roman" w:hAnsi="Times New Roman"/>
          <w:sz w:val="28"/>
          <w:szCs w:val="28"/>
          <w:lang w:val="kk-KZ"/>
        </w:rPr>
        <w:t xml:space="preserve">Реагенттер </w:t>
      </w:r>
      <w:r w:rsidR="00D424F7" w:rsidRPr="00AB256D">
        <w:rPr>
          <w:rFonts w:ascii="Times New Roman" w:hAnsi="Times New Roman"/>
          <w:i/>
          <w:iCs/>
          <w:sz w:val="28"/>
          <w:szCs w:val="28"/>
        </w:rPr>
        <w:t>ν</w:t>
      </w:r>
      <w:r w:rsidR="00D424F7" w:rsidRPr="00AB256D">
        <w:rPr>
          <w:rFonts w:ascii="Times New Roman" w:hAnsi="Times New Roman"/>
          <w:sz w:val="28"/>
          <w:szCs w:val="28"/>
          <w:vertAlign w:val="subscript"/>
          <w:lang w:val="kk-KZ"/>
        </w:rPr>
        <w:t xml:space="preserve">(лимон қышқылы) </w:t>
      </w:r>
      <w:r w:rsidR="00DE65DB" w:rsidRPr="00AB256D">
        <w:rPr>
          <w:rFonts w:ascii="Times New Roman" w:hAnsi="Times New Roman"/>
          <w:sz w:val="28"/>
          <w:szCs w:val="28"/>
          <w:lang w:val="kk-KZ"/>
        </w:rPr>
        <w:t>:</w:t>
      </w:r>
      <w:r w:rsidR="00D424F7" w:rsidRPr="00AB256D">
        <w:rPr>
          <w:rFonts w:ascii="Times New Roman" w:hAnsi="Times New Roman"/>
          <w:sz w:val="28"/>
          <w:szCs w:val="28"/>
          <w:lang w:val="kk-KZ"/>
        </w:rPr>
        <w:t xml:space="preserve"> </w:t>
      </w:r>
      <w:r w:rsidR="00D424F7" w:rsidRPr="00AB256D">
        <w:rPr>
          <w:rFonts w:ascii="Times New Roman" w:hAnsi="Times New Roman"/>
          <w:i/>
          <w:iCs/>
          <w:sz w:val="28"/>
          <w:szCs w:val="28"/>
        </w:rPr>
        <w:t>ν</w:t>
      </w:r>
      <w:r w:rsidR="00D424F7" w:rsidRPr="00AB256D">
        <w:rPr>
          <w:rFonts w:ascii="Times New Roman" w:hAnsi="Times New Roman"/>
          <w:sz w:val="28"/>
          <w:szCs w:val="28"/>
          <w:vertAlign w:val="subscript"/>
          <w:lang w:val="kk-KZ"/>
        </w:rPr>
        <w:t xml:space="preserve">(этиленгликоль) </w:t>
      </w:r>
      <w:r w:rsidR="00D424F7" w:rsidRPr="00AB256D">
        <w:rPr>
          <w:rFonts w:ascii="Times New Roman" w:hAnsi="Times New Roman"/>
          <w:sz w:val="28"/>
          <w:szCs w:val="28"/>
          <w:lang w:val="kk-KZ"/>
        </w:rPr>
        <w:t>:</w:t>
      </w:r>
      <w:r w:rsidR="00DE65DB"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ν</w:t>
      </w:r>
      <w:r w:rsidR="00D424F7" w:rsidRPr="00AB256D">
        <w:rPr>
          <w:rFonts w:ascii="Times New Roman" w:hAnsi="Times New Roman"/>
          <w:sz w:val="28"/>
          <w:szCs w:val="28"/>
          <w:vertAlign w:val="subscript"/>
          <w:lang w:val="kk-KZ"/>
        </w:rPr>
        <w:t>(этилендиамин)</w:t>
      </w:r>
      <w:r w:rsidR="00DE65DB" w:rsidRPr="00AB256D">
        <w:rPr>
          <w:rFonts w:ascii="Times New Roman" w:hAnsi="Times New Roman"/>
          <w:sz w:val="28"/>
          <w:szCs w:val="28"/>
          <w:vertAlign w:val="subscript"/>
          <w:lang w:val="kk-KZ"/>
        </w:rPr>
        <w:t xml:space="preserve"> </w:t>
      </w:r>
      <w:r w:rsidR="00D424F7" w:rsidRPr="00AB256D">
        <w:rPr>
          <w:rFonts w:ascii="Times New Roman" w:hAnsi="Times New Roman"/>
          <w:sz w:val="28"/>
          <w:szCs w:val="28"/>
          <w:lang w:val="kk-KZ"/>
        </w:rPr>
        <w:t>: Σν</w:t>
      </w:r>
      <w:r w:rsidR="00D424F7" w:rsidRPr="00AB256D">
        <w:rPr>
          <w:rFonts w:ascii="Times New Roman" w:hAnsi="Times New Roman"/>
          <w:sz w:val="28"/>
          <w:szCs w:val="28"/>
          <w:vertAlign w:val="subscript"/>
          <w:lang w:val="kk-KZ"/>
        </w:rPr>
        <w:t>(металдар)</w:t>
      </w:r>
      <w:r w:rsidR="00D424F7" w:rsidRPr="00AB256D">
        <w:rPr>
          <w:rFonts w:ascii="Times New Roman" w:hAnsi="Times New Roman"/>
          <w:sz w:val="28"/>
          <w:szCs w:val="28"/>
          <w:lang w:val="kk-KZ"/>
        </w:rPr>
        <w:t xml:space="preserve"> =3</w:t>
      </w:r>
      <w:r w:rsidR="00484A9E" w:rsidRPr="00AB256D">
        <w:rPr>
          <w:rFonts w:ascii="Times New Roman" w:hAnsi="Times New Roman"/>
          <w:sz w:val="28"/>
          <w:szCs w:val="28"/>
          <w:lang w:val="kk-KZ"/>
        </w:rPr>
        <w:t>,</w:t>
      </w:r>
      <w:r w:rsidR="00D424F7" w:rsidRPr="00AB256D">
        <w:rPr>
          <w:rFonts w:ascii="Times New Roman" w:hAnsi="Times New Roman"/>
          <w:sz w:val="28"/>
          <w:szCs w:val="28"/>
          <w:lang w:val="kk-KZ"/>
        </w:rPr>
        <w:t>75:11</w:t>
      </w:r>
      <w:r w:rsidR="00484A9E" w:rsidRPr="00AB256D">
        <w:rPr>
          <w:rFonts w:ascii="Times New Roman" w:hAnsi="Times New Roman"/>
          <w:sz w:val="28"/>
          <w:szCs w:val="28"/>
          <w:lang w:val="kk-KZ"/>
        </w:rPr>
        <w:t>,</w:t>
      </w:r>
      <w:r w:rsidR="00D424F7" w:rsidRPr="00AB256D">
        <w:rPr>
          <w:rFonts w:ascii="Times New Roman" w:hAnsi="Times New Roman"/>
          <w:sz w:val="28"/>
          <w:szCs w:val="28"/>
          <w:lang w:val="kk-KZ"/>
        </w:rPr>
        <w:t>25:3</w:t>
      </w:r>
      <w:r w:rsidR="00484A9E" w:rsidRPr="00AB256D">
        <w:rPr>
          <w:rFonts w:ascii="Times New Roman" w:hAnsi="Times New Roman"/>
          <w:sz w:val="28"/>
          <w:szCs w:val="28"/>
          <w:lang w:val="kk-KZ"/>
        </w:rPr>
        <w:t>,</w:t>
      </w:r>
      <w:r w:rsidR="00D424F7" w:rsidRPr="00AB256D">
        <w:rPr>
          <w:rFonts w:ascii="Times New Roman" w:hAnsi="Times New Roman"/>
          <w:sz w:val="28"/>
          <w:szCs w:val="28"/>
          <w:lang w:val="kk-KZ"/>
        </w:rPr>
        <w:t xml:space="preserve">75:1 </w:t>
      </w:r>
      <w:r w:rsidR="00D424F7" w:rsidRPr="00AB256D">
        <w:rPr>
          <w:rStyle w:val="jlqj4b"/>
          <w:rFonts w:ascii="Times New Roman" w:hAnsi="Times New Roman"/>
          <w:sz w:val="28"/>
          <w:szCs w:val="28"/>
          <w:lang w:val="kk-KZ"/>
        </w:rPr>
        <w:t>молярлық қатынаста алынды</w:t>
      </w:r>
      <w:r w:rsidR="00484A9E" w:rsidRPr="00AB256D">
        <w:rPr>
          <w:rFonts w:ascii="Times New Roman" w:hAnsi="Times New Roman"/>
          <w:sz w:val="28"/>
          <w:szCs w:val="28"/>
          <w:lang w:val="kk-KZ"/>
        </w:rPr>
        <w:t xml:space="preserve">. Металдардың зат мөлшерінің </w:t>
      </w:r>
      <w:r w:rsidR="00D424F7" w:rsidRPr="00AB256D">
        <w:rPr>
          <w:rFonts w:ascii="Times New Roman" w:hAnsi="Times New Roman"/>
          <w:sz w:val="28"/>
          <w:szCs w:val="28"/>
          <w:lang w:val="kk-KZ"/>
        </w:rPr>
        <w:t xml:space="preserve">қосындысы мына </w:t>
      </w:r>
      <w:r w:rsidR="00DC10C1">
        <w:rPr>
          <w:rFonts w:ascii="Times New Roman" w:hAnsi="Times New Roman"/>
          <w:sz w:val="28"/>
          <w:szCs w:val="28"/>
          <w:lang w:val="kk-KZ"/>
        </w:rPr>
        <w:t xml:space="preserve">(23) </w:t>
      </w:r>
      <w:r w:rsidR="00D424F7" w:rsidRPr="00AB256D">
        <w:rPr>
          <w:rFonts w:ascii="Times New Roman" w:hAnsi="Times New Roman"/>
          <w:sz w:val="28"/>
          <w:szCs w:val="28"/>
          <w:lang w:val="kk-KZ"/>
        </w:rPr>
        <w:t>формуламен есептелді:</w:t>
      </w:r>
    </w:p>
    <w:p w:rsidR="00D424F7" w:rsidRPr="00AB256D" w:rsidRDefault="00D424F7" w:rsidP="00733402">
      <w:pPr>
        <w:autoSpaceDE w:val="0"/>
        <w:autoSpaceDN w:val="0"/>
        <w:adjustRightInd w:val="0"/>
        <w:spacing w:after="0" w:line="240" w:lineRule="auto"/>
        <w:ind w:firstLine="567"/>
        <w:rPr>
          <w:rFonts w:ascii="Times New Roman" w:hAnsi="Times New Roman"/>
          <w:b/>
          <w:sz w:val="28"/>
          <w:szCs w:val="28"/>
          <w:lang w:val="kk-KZ"/>
        </w:rPr>
      </w:pPr>
    </w:p>
    <w:p w:rsidR="00D424F7" w:rsidRPr="00AB256D" w:rsidRDefault="00D424F7" w:rsidP="00733402">
      <w:pPr>
        <w:autoSpaceDE w:val="0"/>
        <w:autoSpaceDN w:val="0"/>
        <w:adjustRightInd w:val="0"/>
        <w:spacing w:after="0" w:line="240" w:lineRule="auto"/>
        <w:ind w:firstLine="567"/>
        <w:jc w:val="right"/>
        <w:rPr>
          <w:rFonts w:ascii="Times New Roman" w:hAnsi="Times New Roman"/>
          <w:b/>
          <w:sz w:val="28"/>
          <w:szCs w:val="28"/>
          <w:lang w:val="kk-KZ"/>
        </w:rPr>
      </w:pPr>
      <w:r w:rsidRPr="00AB256D">
        <w:rPr>
          <w:rFonts w:ascii="Times New Roman" w:hAnsi="Times New Roman"/>
          <w:sz w:val="28"/>
          <w:szCs w:val="28"/>
        </w:rPr>
        <w:t>Σ</w:t>
      </w:r>
      <w:r w:rsidRPr="00AB256D">
        <w:rPr>
          <w:rFonts w:ascii="Times New Roman" w:hAnsi="Times New Roman"/>
          <w:i/>
          <w:iCs/>
          <w:sz w:val="28"/>
          <w:szCs w:val="28"/>
        </w:rPr>
        <w:t>ν</w:t>
      </w:r>
      <w:r w:rsidRPr="00AB256D">
        <w:rPr>
          <w:rFonts w:ascii="Times New Roman" w:hAnsi="Times New Roman"/>
          <w:i/>
          <w:iCs/>
          <w:sz w:val="28"/>
          <w:szCs w:val="28"/>
          <w:lang w:val="kk-KZ"/>
        </w:rPr>
        <w:t xml:space="preserve"> (</w:t>
      </w:r>
      <w:r w:rsidRPr="00AB256D">
        <w:rPr>
          <w:rFonts w:ascii="Times New Roman" w:hAnsi="Times New Roman"/>
          <w:sz w:val="28"/>
          <w:szCs w:val="28"/>
          <w:lang w:val="kk-KZ"/>
        </w:rPr>
        <w:t>металдар) =</w:t>
      </w:r>
      <w:r w:rsidRPr="00AB256D">
        <w:rPr>
          <w:rFonts w:ascii="Times New Roman" w:hAnsi="Times New Roman"/>
          <w:sz w:val="28"/>
          <w:szCs w:val="28"/>
        </w:rPr>
        <w:t>Σ</w:t>
      </w:r>
      <w:r w:rsidR="00E63112" w:rsidRPr="00AB256D">
        <w:rPr>
          <w:rFonts w:ascii="Times New Roman" w:hAnsi="Times New Roman"/>
          <w:i/>
          <w:iCs/>
          <w:sz w:val="28"/>
          <w:szCs w:val="28"/>
          <w:lang w:val="kk-KZ"/>
        </w:rPr>
        <w:t>i</w:t>
      </w:r>
      <w:r w:rsidRPr="00AB256D">
        <w:rPr>
          <w:rFonts w:ascii="Times New Roman" w:hAnsi="Times New Roman"/>
          <w:i/>
          <w:iCs/>
          <w:sz w:val="28"/>
          <w:szCs w:val="28"/>
          <w:lang w:val="kk-KZ"/>
        </w:rPr>
        <w:t xml:space="preserve"> </w:t>
      </w:r>
      <w:r w:rsidRPr="00AB256D">
        <w:rPr>
          <w:rFonts w:ascii="Times New Roman" w:hAnsi="Times New Roman"/>
          <w:i/>
          <w:iCs/>
          <w:sz w:val="28"/>
          <w:szCs w:val="28"/>
        </w:rPr>
        <w:t>ν</w:t>
      </w:r>
      <w:r w:rsidRPr="00AB256D">
        <w:rPr>
          <w:rFonts w:ascii="Times New Roman" w:hAnsi="Times New Roman"/>
          <w:i/>
          <w:iCs/>
          <w:sz w:val="28"/>
          <w:szCs w:val="28"/>
          <w:lang w:val="kk-KZ"/>
        </w:rPr>
        <w:t xml:space="preserve"> </w:t>
      </w:r>
      <w:r w:rsidRPr="00AB256D">
        <w:rPr>
          <w:rFonts w:ascii="Times New Roman" w:hAnsi="Times New Roman"/>
          <w:i/>
          <w:iCs/>
          <w:sz w:val="28"/>
          <w:szCs w:val="28"/>
          <w:vertAlign w:val="subscript"/>
          <w:lang w:val="kk-KZ"/>
        </w:rPr>
        <w:t>(</w:t>
      </w:r>
      <w:r w:rsidRPr="00AB256D">
        <w:rPr>
          <w:rFonts w:ascii="Times New Roman" w:hAnsi="Times New Roman"/>
          <w:sz w:val="28"/>
          <w:szCs w:val="28"/>
          <w:vertAlign w:val="subscript"/>
          <w:lang w:val="kk-KZ"/>
        </w:rPr>
        <w:t>оксид)</w:t>
      </w:r>
      <w:r w:rsidR="008143D7" w:rsidRPr="00AB256D">
        <w:rPr>
          <w:rFonts w:ascii="Times New Roman" w:hAnsi="Times New Roman"/>
          <w:sz w:val="28"/>
          <w:szCs w:val="28"/>
          <w:lang w:val="kk-KZ"/>
        </w:rPr>
        <w:t xml:space="preserve">                                       </w:t>
      </w:r>
      <w:r w:rsidRPr="00AB256D">
        <w:rPr>
          <w:rFonts w:ascii="Times New Roman" w:hAnsi="Times New Roman"/>
          <w:b/>
          <w:sz w:val="28"/>
          <w:szCs w:val="28"/>
          <w:lang w:val="kk-KZ"/>
        </w:rPr>
        <w:t xml:space="preserve"> </w:t>
      </w:r>
      <w:r w:rsidRPr="00AB256D">
        <w:rPr>
          <w:rFonts w:ascii="Times New Roman" w:hAnsi="Times New Roman"/>
          <w:sz w:val="28"/>
          <w:szCs w:val="28"/>
          <w:lang w:val="kk-KZ"/>
        </w:rPr>
        <w:t>(23)</w:t>
      </w:r>
    </w:p>
    <w:p w:rsidR="00DC10C1" w:rsidRDefault="00DC10C1" w:rsidP="00733402">
      <w:pPr>
        <w:pStyle w:val="a3"/>
        <w:jc w:val="both"/>
        <w:rPr>
          <w:rFonts w:ascii="Times New Roman" w:hAnsi="Times New Roman"/>
          <w:sz w:val="28"/>
          <w:szCs w:val="28"/>
          <w:lang w:val="kk-KZ"/>
        </w:rPr>
      </w:pPr>
    </w:p>
    <w:p w:rsidR="00D424F7" w:rsidRPr="00AB256D" w:rsidRDefault="00D424F7" w:rsidP="00733402">
      <w:pPr>
        <w:pStyle w:val="a3"/>
        <w:jc w:val="both"/>
        <w:rPr>
          <w:rStyle w:val="jlqj4b"/>
          <w:rFonts w:ascii="Times New Roman" w:hAnsi="Times New Roman" w:cs="Times New Roman"/>
          <w:sz w:val="28"/>
          <w:szCs w:val="28"/>
          <w:lang w:val="kk-KZ"/>
        </w:rPr>
      </w:pPr>
      <w:r w:rsidRPr="00AB256D">
        <w:rPr>
          <w:rFonts w:ascii="Times New Roman" w:hAnsi="Times New Roman"/>
          <w:sz w:val="28"/>
          <w:szCs w:val="28"/>
          <w:lang w:val="kk-KZ"/>
        </w:rPr>
        <w:t xml:space="preserve">мұнда </w:t>
      </w:r>
      <w:r w:rsidRPr="00AB256D">
        <w:rPr>
          <w:rFonts w:ascii="Times New Roman" w:hAnsi="Times New Roman"/>
          <w:i/>
          <w:iCs/>
          <w:sz w:val="28"/>
          <w:szCs w:val="28"/>
          <w:lang w:val="kk-KZ"/>
        </w:rPr>
        <w:t xml:space="preserve">i </w:t>
      </w:r>
      <w:r w:rsidRPr="00AB256D">
        <w:rPr>
          <w:rFonts w:ascii="Times New Roman" w:hAnsi="Times New Roman"/>
          <w:iCs/>
          <w:sz w:val="28"/>
          <w:szCs w:val="28"/>
          <w:lang w:val="kk-KZ"/>
        </w:rPr>
        <w:t>және</w:t>
      </w:r>
      <w:r w:rsidRPr="00AB256D">
        <w:rPr>
          <w:rFonts w:ascii="Times New Roman" w:hAnsi="Times New Roman"/>
          <w:i/>
          <w:iCs/>
          <w:sz w:val="28"/>
          <w:szCs w:val="28"/>
          <w:lang w:val="kk-KZ"/>
        </w:rPr>
        <w:t xml:space="preserve"> </w:t>
      </w:r>
      <w:r w:rsidRPr="00AB256D">
        <w:rPr>
          <w:rFonts w:ascii="Times New Roman" w:hAnsi="Times New Roman"/>
          <w:i/>
          <w:iCs/>
          <w:sz w:val="28"/>
          <w:szCs w:val="28"/>
        </w:rPr>
        <w:t>ν</w:t>
      </w:r>
      <w:r w:rsidRPr="00AB256D">
        <w:rPr>
          <w:rFonts w:ascii="Times New Roman" w:hAnsi="Times New Roman"/>
          <w:i/>
          <w:iCs/>
          <w:sz w:val="28"/>
          <w:szCs w:val="28"/>
          <w:vertAlign w:val="subscript"/>
          <w:lang w:val="kk-KZ"/>
        </w:rPr>
        <w:t>(</w:t>
      </w:r>
      <w:r w:rsidRPr="00AB256D">
        <w:rPr>
          <w:rFonts w:ascii="Times New Roman" w:hAnsi="Times New Roman"/>
          <w:sz w:val="28"/>
          <w:szCs w:val="28"/>
          <w:vertAlign w:val="subscript"/>
          <w:lang w:val="kk-KZ"/>
        </w:rPr>
        <w:t>оксид)</w:t>
      </w:r>
      <w:r w:rsidRPr="00AB256D">
        <w:rPr>
          <w:rFonts w:ascii="Times New Roman" w:hAnsi="Times New Roman"/>
          <w:sz w:val="28"/>
          <w:szCs w:val="28"/>
          <w:lang w:val="kk-KZ"/>
        </w:rPr>
        <w:t xml:space="preserve"> </w:t>
      </w:r>
      <w:r w:rsidR="00484A9E" w:rsidRPr="00AB256D">
        <w:rPr>
          <w:rFonts w:ascii="Times New Roman" w:hAnsi="Times New Roman"/>
          <w:sz w:val="28"/>
          <w:szCs w:val="28"/>
          <w:lang w:val="kk-KZ"/>
        </w:rPr>
        <w:t>–</w:t>
      </w:r>
      <w:r w:rsidRPr="00AB256D">
        <w:rPr>
          <w:rFonts w:ascii="Times New Roman" w:hAnsi="Times New Roman"/>
          <w:sz w:val="28"/>
          <w:szCs w:val="28"/>
          <w:lang w:val="kk-KZ"/>
        </w:rPr>
        <w:t xml:space="preserve"> химиялық формуладағы катиондардың индекстері және синтезделген күрделі оксидтің моль сандары.</w:t>
      </w:r>
      <w:r w:rsidRPr="00AB256D">
        <w:rPr>
          <w:rStyle w:val="jlqj4b"/>
          <w:rFonts w:ascii="Times New Roman" w:hAnsi="Times New Roman" w:cs="Times New Roman"/>
          <w:sz w:val="28"/>
          <w:szCs w:val="28"/>
          <w:lang w:val="kk-KZ"/>
        </w:rPr>
        <w:t xml:space="preserve"> </w:t>
      </w:r>
    </w:p>
    <w:p w:rsidR="00D424F7" w:rsidRPr="00AB256D" w:rsidRDefault="00F60BE1"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Барлық </w:t>
      </w:r>
      <w:r w:rsidR="00D424F7" w:rsidRPr="00AB256D">
        <w:rPr>
          <w:rFonts w:ascii="Times New Roman" w:hAnsi="Times New Roman"/>
          <w:sz w:val="28"/>
          <w:szCs w:val="28"/>
          <w:lang w:val="kk-KZ"/>
        </w:rPr>
        <w:t>процесс үздіксіз арал</w:t>
      </w:r>
      <w:r w:rsidRPr="00AB256D">
        <w:rPr>
          <w:rFonts w:ascii="Times New Roman" w:hAnsi="Times New Roman"/>
          <w:sz w:val="28"/>
          <w:szCs w:val="28"/>
          <w:lang w:val="kk-KZ"/>
        </w:rPr>
        <w:t xml:space="preserve">астыру арқылы жүзеге асырылды. </w:t>
      </w:r>
      <w:r w:rsidR="00D424F7" w:rsidRPr="00AB256D">
        <w:rPr>
          <w:rFonts w:ascii="Times New Roman" w:hAnsi="Times New Roman"/>
          <w:sz w:val="28"/>
          <w:szCs w:val="28"/>
          <w:lang w:val="kk-KZ"/>
        </w:rPr>
        <w:t>Лимон қышқылы этиленгликол</w:t>
      </w:r>
      <w:r w:rsidRPr="00AB256D">
        <w:rPr>
          <w:rFonts w:ascii="Times New Roman" w:hAnsi="Times New Roman"/>
          <w:sz w:val="28"/>
          <w:szCs w:val="28"/>
          <w:lang w:val="kk-KZ"/>
        </w:rPr>
        <w:t xml:space="preserve">ьде әлсіз </w:t>
      </w:r>
      <w:r w:rsidR="00761D3F" w:rsidRPr="00AB256D">
        <w:rPr>
          <w:rFonts w:ascii="Times New Roman" w:hAnsi="Times New Roman"/>
          <w:sz w:val="28"/>
          <w:szCs w:val="28"/>
          <w:lang w:val="kk-KZ"/>
        </w:rPr>
        <w:t>қыздыру (60-80°С</w:t>
      </w:r>
      <w:r w:rsidR="00D424F7" w:rsidRPr="00AB256D">
        <w:rPr>
          <w:rFonts w:ascii="Times New Roman" w:hAnsi="Times New Roman"/>
          <w:sz w:val="28"/>
          <w:szCs w:val="28"/>
          <w:lang w:val="kk-KZ"/>
        </w:rPr>
        <w:t xml:space="preserve">) арқылы ерітілді. Ерітінді бөлме температурасына дейін суытылып, </w:t>
      </w:r>
      <w:r w:rsidR="00D424F7" w:rsidRPr="00AB256D">
        <w:rPr>
          <w:rStyle w:val="jlqj4b"/>
          <w:rFonts w:ascii="Times New Roman" w:hAnsi="Times New Roman"/>
          <w:sz w:val="28"/>
          <w:szCs w:val="28"/>
          <w:lang w:val="kk-KZ"/>
        </w:rPr>
        <w:t>Pr</w:t>
      </w:r>
      <w:r w:rsidR="00D424F7" w:rsidRPr="00AB256D">
        <w:rPr>
          <w:rStyle w:val="jlqj4b"/>
          <w:rFonts w:ascii="Times New Roman" w:hAnsi="Times New Roman"/>
          <w:sz w:val="28"/>
          <w:szCs w:val="28"/>
          <w:vertAlign w:val="subscript"/>
          <w:lang w:val="kk-KZ"/>
        </w:rPr>
        <w:t>0,15</w:t>
      </w:r>
      <w:r w:rsidR="00D424F7" w:rsidRPr="00AB256D">
        <w:rPr>
          <w:rStyle w:val="jlqj4b"/>
          <w:rFonts w:ascii="Times New Roman" w:hAnsi="Times New Roman"/>
          <w:sz w:val="28"/>
          <w:szCs w:val="28"/>
          <w:lang w:val="kk-KZ"/>
        </w:rPr>
        <w:t>Sm</w:t>
      </w:r>
      <w:r w:rsidR="00D424F7" w:rsidRPr="00AB256D">
        <w:rPr>
          <w:rStyle w:val="jlqj4b"/>
          <w:rFonts w:ascii="Times New Roman" w:hAnsi="Times New Roman"/>
          <w:sz w:val="28"/>
          <w:szCs w:val="28"/>
          <w:vertAlign w:val="subscript"/>
          <w:lang w:val="kk-KZ"/>
        </w:rPr>
        <w:t>0,15</w:t>
      </w:r>
      <w:r w:rsidR="00D424F7" w:rsidRPr="00AB256D">
        <w:rPr>
          <w:rStyle w:val="jlqj4b"/>
          <w:rFonts w:ascii="Times New Roman" w:hAnsi="Times New Roman"/>
          <w:sz w:val="28"/>
          <w:szCs w:val="28"/>
          <w:lang w:val="kk-KZ"/>
        </w:rPr>
        <w:t>Ce</w:t>
      </w:r>
      <w:r w:rsidR="00D424F7" w:rsidRPr="00AB256D">
        <w:rPr>
          <w:rStyle w:val="jlqj4b"/>
          <w:rFonts w:ascii="Times New Roman" w:hAnsi="Times New Roman"/>
          <w:sz w:val="28"/>
          <w:szCs w:val="28"/>
          <w:vertAlign w:val="subscript"/>
          <w:lang w:val="kk-KZ"/>
        </w:rPr>
        <w:t>0,35</w:t>
      </w:r>
      <w:r w:rsidR="00D424F7" w:rsidRPr="00AB256D">
        <w:rPr>
          <w:rStyle w:val="jlqj4b"/>
          <w:rFonts w:ascii="Times New Roman" w:hAnsi="Times New Roman"/>
          <w:sz w:val="28"/>
          <w:szCs w:val="28"/>
          <w:lang w:val="kk-KZ"/>
        </w:rPr>
        <w:t>Zr0</w:t>
      </w:r>
      <w:r w:rsidR="00D424F7" w:rsidRPr="00AB256D">
        <w:rPr>
          <w:rStyle w:val="jlqj4b"/>
          <w:rFonts w:ascii="Times New Roman" w:hAnsi="Times New Roman"/>
          <w:sz w:val="28"/>
          <w:szCs w:val="28"/>
          <w:vertAlign w:val="subscript"/>
          <w:lang w:val="kk-KZ"/>
        </w:rPr>
        <w:t>2</w:t>
      </w:r>
      <w:r w:rsidR="00D424F7" w:rsidRPr="00AB256D">
        <w:rPr>
          <w:rStyle w:val="jlqj4b"/>
          <w:rFonts w:ascii="Times New Roman" w:hAnsi="Times New Roman"/>
          <w:sz w:val="28"/>
          <w:szCs w:val="28"/>
          <w:lang w:val="kk-KZ"/>
        </w:rPr>
        <w:t xml:space="preserve"> полиоксидін синтездеу үшін</w:t>
      </w:r>
      <w:r w:rsidR="00D424F7" w:rsidRPr="00AB256D">
        <w:rPr>
          <w:rFonts w:ascii="Times New Roman" w:hAnsi="Times New Roman"/>
          <w:sz w:val="28"/>
          <w:szCs w:val="28"/>
          <w:lang w:val="kk-KZ"/>
        </w:rPr>
        <w:t xml:space="preserve"> қажетті мөлшерде ме</w:t>
      </w:r>
      <w:r w:rsidRPr="00AB256D">
        <w:rPr>
          <w:rFonts w:ascii="Times New Roman" w:hAnsi="Times New Roman"/>
          <w:sz w:val="28"/>
          <w:szCs w:val="28"/>
          <w:lang w:val="kk-KZ"/>
        </w:rPr>
        <w:t xml:space="preserve">талдардың кристалдық тұздары: </w:t>
      </w:r>
      <w:r w:rsidR="00D424F7" w:rsidRPr="00AB256D">
        <w:rPr>
          <w:rStyle w:val="jlqj4b"/>
          <w:rFonts w:ascii="Times New Roman" w:hAnsi="Times New Roman"/>
          <w:sz w:val="28"/>
          <w:szCs w:val="28"/>
          <w:lang w:val="kk-KZ"/>
        </w:rPr>
        <w:t>Pr(NO</w:t>
      </w:r>
      <w:r w:rsidR="00D424F7" w:rsidRPr="00AB256D">
        <w:rPr>
          <w:rStyle w:val="jlqj4b"/>
          <w:rFonts w:ascii="Times New Roman" w:hAnsi="Times New Roman"/>
          <w:sz w:val="28"/>
          <w:szCs w:val="28"/>
          <w:vertAlign w:val="subscript"/>
          <w:lang w:val="kk-KZ"/>
        </w:rPr>
        <w:t>3</w:t>
      </w:r>
      <w:r w:rsidR="00D424F7" w:rsidRPr="00AB256D">
        <w:rPr>
          <w:rStyle w:val="jlqj4b"/>
          <w:rFonts w:ascii="Times New Roman" w:hAnsi="Times New Roman"/>
          <w:sz w:val="28"/>
          <w:szCs w:val="28"/>
          <w:lang w:val="kk-KZ"/>
        </w:rPr>
        <w:t>)</w:t>
      </w:r>
      <w:r w:rsidR="00D424F7" w:rsidRPr="00AB256D">
        <w:rPr>
          <w:rStyle w:val="jlqj4b"/>
          <w:rFonts w:ascii="Times New Roman" w:hAnsi="Times New Roman"/>
          <w:sz w:val="28"/>
          <w:szCs w:val="28"/>
          <w:vertAlign w:val="subscript"/>
          <w:lang w:val="kk-KZ"/>
        </w:rPr>
        <w:t>3</w:t>
      </w:r>
      <w:r w:rsidR="00D424F7" w:rsidRPr="00AB256D">
        <w:rPr>
          <w:rStyle w:val="jlqj4b"/>
          <w:rFonts w:ascii="Times New Roman" w:hAnsi="Times New Roman"/>
          <w:sz w:val="28"/>
          <w:szCs w:val="28"/>
          <w:lang w:val="kk-KZ"/>
        </w:rPr>
        <w:t>, Sm(NO</w:t>
      </w:r>
      <w:r w:rsidR="00D424F7" w:rsidRPr="00AB256D">
        <w:rPr>
          <w:rStyle w:val="jlqj4b"/>
          <w:rFonts w:ascii="Times New Roman" w:hAnsi="Times New Roman"/>
          <w:sz w:val="28"/>
          <w:szCs w:val="28"/>
          <w:vertAlign w:val="subscript"/>
          <w:lang w:val="kk-KZ"/>
        </w:rPr>
        <w:t>3</w:t>
      </w:r>
      <w:r w:rsidR="00D424F7" w:rsidRPr="00AB256D">
        <w:rPr>
          <w:rStyle w:val="jlqj4b"/>
          <w:rFonts w:ascii="Times New Roman" w:hAnsi="Times New Roman"/>
          <w:sz w:val="28"/>
          <w:szCs w:val="28"/>
          <w:lang w:val="kk-KZ"/>
        </w:rPr>
        <w:t>)</w:t>
      </w:r>
      <w:r w:rsidR="00D424F7" w:rsidRPr="00AB256D">
        <w:rPr>
          <w:rStyle w:val="jlqj4b"/>
          <w:rFonts w:ascii="Times New Roman" w:hAnsi="Times New Roman"/>
          <w:sz w:val="28"/>
          <w:szCs w:val="28"/>
          <w:vertAlign w:val="subscript"/>
          <w:lang w:val="kk-KZ"/>
        </w:rPr>
        <w:t>3</w:t>
      </w:r>
      <w:r w:rsidR="00D424F7" w:rsidRPr="00AB256D">
        <w:rPr>
          <w:rStyle w:val="jlqj4b"/>
          <w:rFonts w:ascii="Times New Roman" w:hAnsi="Times New Roman"/>
          <w:sz w:val="28"/>
          <w:szCs w:val="28"/>
          <w:lang w:val="kk-KZ"/>
        </w:rPr>
        <w:t>, Ce(NO</w:t>
      </w:r>
      <w:r w:rsidR="00D424F7" w:rsidRPr="00AB256D">
        <w:rPr>
          <w:rStyle w:val="jlqj4b"/>
          <w:rFonts w:ascii="Times New Roman" w:hAnsi="Times New Roman"/>
          <w:sz w:val="28"/>
          <w:szCs w:val="28"/>
          <w:vertAlign w:val="subscript"/>
          <w:lang w:val="kk-KZ"/>
        </w:rPr>
        <w:t>3</w:t>
      </w:r>
      <w:r w:rsidR="00D424F7" w:rsidRPr="00AB256D">
        <w:rPr>
          <w:rStyle w:val="jlqj4b"/>
          <w:rFonts w:ascii="Times New Roman" w:hAnsi="Times New Roman"/>
          <w:sz w:val="28"/>
          <w:szCs w:val="28"/>
          <w:lang w:val="kk-KZ"/>
        </w:rPr>
        <w:t>)</w:t>
      </w:r>
      <w:r w:rsidR="00D424F7" w:rsidRPr="00AB256D">
        <w:rPr>
          <w:rStyle w:val="jlqj4b"/>
          <w:rFonts w:ascii="Times New Roman" w:hAnsi="Times New Roman"/>
          <w:sz w:val="28"/>
          <w:szCs w:val="28"/>
          <w:vertAlign w:val="subscript"/>
          <w:lang w:val="kk-KZ"/>
        </w:rPr>
        <w:t>3</w:t>
      </w:r>
      <w:r w:rsidR="00D424F7" w:rsidRPr="00AB256D">
        <w:rPr>
          <w:rStyle w:val="jlqj4b"/>
          <w:rFonts w:ascii="Times New Roman" w:hAnsi="Times New Roman"/>
          <w:sz w:val="28"/>
          <w:szCs w:val="28"/>
          <w:lang w:val="kk-KZ"/>
        </w:rPr>
        <w:t xml:space="preserve"> және ZrOCl</w:t>
      </w:r>
      <w:r w:rsidR="00D424F7" w:rsidRPr="00AB256D">
        <w:rPr>
          <w:rStyle w:val="jlqj4b"/>
          <w:rFonts w:ascii="Times New Roman" w:hAnsi="Times New Roman"/>
          <w:sz w:val="28"/>
          <w:szCs w:val="28"/>
          <w:vertAlign w:val="subscript"/>
          <w:lang w:val="kk-KZ"/>
        </w:rPr>
        <w:t xml:space="preserve">2 </w:t>
      </w:r>
      <w:r w:rsidR="00D424F7" w:rsidRPr="00AB256D">
        <w:rPr>
          <w:rStyle w:val="jlqj4b"/>
          <w:rFonts w:ascii="Times New Roman" w:hAnsi="Times New Roman"/>
          <w:sz w:val="28"/>
          <w:szCs w:val="28"/>
          <w:lang w:val="kk-KZ"/>
        </w:rPr>
        <w:t>гидраттары, ал LaMn</w:t>
      </w:r>
      <w:r w:rsidR="00D424F7" w:rsidRPr="00AB256D">
        <w:rPr>
          <w:rStyle w:val="jlqj4b"/>
          <w:rFonts w:ascii="Times New Roman" w:hAnsi="Times New Roman"/>
          <w:sz w:val="28"/>
          <w:szCs w:val="28"/>
          <w:vertAlign w:val="subscript"/>
          <w:lang w:val="kk-KZ"/>
        </w:rPr>
        <w:t>0,45</w:t>
      </w:r>
      <w:r w:rsidR="00D424F7" w:rsidRPr="00AB256D">
        <w:rPr>
          <w:rStyle w:val="jlqj4b"/>
          <w:rFonts w:ascii="Times New Roman" w:hAnsi="Times New Roman"/>
          <w:sz w:val="28"/>
          <w:szCs w:val="28"/>
          <w:lang w:val="kk-KZ"/>
        </w:rPr>
        <w:t>Ni</w:t>
      </w:r>
      <w:r w:rsidR="00D424F7" w:rsidRPr="00AB256D">
        <w:rPr>
          <w:rStyle w:val="jlqj4b"/>
          <w:rFonts w:ascii="Times New Roman" w:hAnsi="Times New Roman"/>
          <w:sz w:val="28"/>
          <w:szCs w:val="28"/>
          <w:vertAlign w:val="subscript"/>
          <w:lang w:val="kk-KZ"/>
        </w:rPr>
        <w:t>0,45</w:t>
      </w:r>
      <w:r w:rsidR="00D424F7" w:rsidRPr="00AB256D">
        <w:rPr>
          <w:rStyle w:val="jlqj4b"/>
          <w:rFonts w:ascii="Times New Roman" w:hAnsi="Times New Roman"/>
          <w:sz w:val="28"/>
          <w:szCs w:val="28"/>
          <w:lang w:val="kk-KZ"/>
        </w:rPr>
        <w:t>Ru</w:t>
      </w:r>
      <w:r w:rsidR="00D424F7" w:rsidRPr="00AB256D">
        <w:rPr>
          <w:rStyle w:val="jlqj4b"/>
          <w:rFonts w:ascii="Times New Roman" w:hAnsi="Times New Roman"/>
          <w:sz w:val="28"/>
          <w:szCs w:val="28"/>
          <w:vertAlign w:val="subscript"/>
          <w:lang w:val="kk-KZ"/>
        </w:rPr>
        <w:t>0,1</w:t>
      </w:r>
      <w:r w:rsidR="00D424F7" w:rsidRPr="00AB256D">
        <w:rPr>
          <w:rStyle w:val="jlqj4b"/>
          <w:rFonts w:ascii="Times New Roman" w:hAnsi="Times New Roman"/>
          <w:sz w:val="28"/>
          <w:szCs w:val="28"/>
          <w:lang w:val="kk-KZ"/>
        </w:rPr>
        <w:t>O</w:t>
      </w:r>
      <w:r w:rsidR="00D424F7" w:rsidRPr="00AB256D">
        <w:rPr>
          <w:rStyle w:val="jlqj4b"/>
          <w:rFonts w:ascii="Times New Roman" w:hAnsi="Times New Roman"/>
          <w:sz w:val="28"/>
          <w:szCs w:val="28"/>
          <w:vertAlign w:val="subscript"/>
          <w:lang w:val="kk-KZ"/>
        </w:rPr>
        <w:t>3</w:t>
      </w:r>
      <w:r w:rsidR="008143D7" w:rsidRPr="00AB256D">
        <w:rPr>
          <w:rStyle w:val="jlqj4b"/>
          <w:rFonts w:ascii="Times New Roman" w:hAnsi="Times New Roman"/>
          <w:sz w:val="28"/>
          <w:szCs w:val="28"/>
          <w:lang w:val="kk-KZ"/>
        </w:rPr>
        <w:t xml:space="preserve"> </w:t>
      </w:r>
      <w:r w:rsidRPr="00AB256D">
        <w:rPr>
          <w:rStyle w:val="jlqj4b"/>
          <w:rFonts w:ascii="Times New Roman" w:hAnsi="Times New Roman"/>
          <w:sz w:val="28"/>
          <w:szCs w:val="28"/>
          <w:lang w:val="kk-KZ"/>
        </w:rPr>
        <w:t xml:space="preserve">күрделі оксид үшін </w:t>
      </w:r>
      <w:r w:rsidR="00D424F7" w:rsidRPr="00AB256D">
        <w:rPr>
          <w:rStyle w:val="jlqj4b"/>
          <w:rFonts w:ascii="Times New Roman" w:hAnsi="Times New Roman"/>
          <w:sz w:val="28"/>
          <w:szCs w:val="28"/>
          <w:lang w:val="kk-KZ"/>
        </w:rPr>
        <w:t>La(NO</w:t>
      </w:r>
      <w:r w:rsidR="00D424F7" w:rsidRPr="00AB256D">
        <w:rPr>
          <w:rStyle w:val="jlqj4b"/>
          <w:rFonts w:ascii="Times New Roman" w:hAnsi="Times New Roman"/>
          <w:sz w:val="28"/>
          <w:szCs w:val="28"/>
          <w:vertAlign w:val="subscript"/>
          <w:lang w:val="kk-KZ"/>
        </w:rPr>
        <w:t>3</w:t>
      </w:r>
      <w:r w:rsidR="00D424F7" w:rsidRPr="00AB256D">
        <w:rPr>
          <w:rStyle w:val="jlqj4b"/>
          <w:rFonts w:ascii="Times New Roman" w:hAnsi="Times New Roman"/>
          <w:sz w:val="28"/>
          <w:szCs w:val="28"/>
          <w:lang w:val="kk-KZ"/>
        </w:rPr>
        <w:t>)</w:t>
      </w:r>
      <w:r w:rsidR="00D424F7" w:rsidRPr="00AB256D">
        <w:rPr>
          <w:rStyle w:val="jlqj4b"/>
          <w:rFonts w:ascii="Times New Roman" w:hAnsi="Times New Roman"/>
          <w:sz w:val="28"/>
          <w:szCs w:val="28"/>
          <w:vertAlign w:val="subscript"/>
          <w:lang w:val="kk-KZ"/>
        </w:rPr>
        <w:t xml:space="preserve">2, </w:t>
      </w:r>
      <w:r w:rsidR="00D424F7" w:rsidRPr="00AB256D">
        <w:rPr>
          <w:rStyle w:val="jlqj4b"/>
          <w:rFonts w:ascii="Times New Roman" w:hAnsi="Times New Roman"/>
          <w:sz w:val="28"/>
          <w:szCs w:val="28"/>
          <w:lang w:val="kk-KZ"/>
        </w:rPr>
        <w:t>Mn(NO</w:t>
      </w:r>
      <w:r w:rsidR="00D424F7" w:rsidRPr="00AB256D">
        <w:rPr>
          <w:rStyle w:val="jlqj4b"/>
          <w:rFonts w:ascii="Times New Roman" w:hAnsi="Times New Roman"/>
          <w:sz w:val="28"/>
          <w:szCs w:val="28"/>
          <w:vertAlign w:val="subscript"/>
          <w:lang w:val="kk-KZ"/>
        </w:rPr>
        <w:t>3</w:t>
      </w:r>
      <w:r w:rsidR="00D424F7" w:rsidRPr="00AB256D">
        <w:rPr>
          <w:rStyle w:val="jlqj4b"/>
          <w:rFonts w:ascii="Times New Roman" w:hAnsi="Times New Roman"/>
          <w:sz w:val="28"/>
          <w:szCs w:val="28"/>
          <w:lang w:val="kk-KZ"/>
        </w:rPr>
        <w:t>)</w:t>
      </w:r>
      <w:r w:rsidR="00D424F7" w:rsidRPr="00AB256D">
        <w:rPr>
          <w:rStyle w:val="jlqj4b"/>
          <w:rFonts w:ascii="Times New Roman" w:hAnsi="Times New Roman"/>
          <w:sz w:val="28"/>
          <w:szCs w:val="28"/>
          <w:vertAlign w:val="subscript"/>
          <w:lang w:val="kk-KZ"/>
        </w:rPr>
        <w:t>2</w:t>
      </w:r>
      <w:r w:rsidR="00D424F7" w:rsidRPr="00AB256D">
        <w:rPr>
          <w:rStyle w:val="jlqj4b"/>
          <w:rFonts w:ascii="Times New Roman" w:hAnsi="Times New Roman"/>
          <w:sz w:val="28"/>
          <w:szCs w:val="28"/>
          <w:lang w:val="kk-KZ"/>
        </w:rPr>
        <w:t>, Ni(NO</w:t>
      </w:r>
      <w:r w:rsidR="00D424F7" w:rsidRPr="00AB256D">
        <w:rPr>
          <w:rStyle w:val="jlqj4b"/>
          <w:rFonts w:ascii="Times New Roman" w:hAnsi="Times New Roman"/>
          <w:sz w:val="28"/>
          <w:szCs w:val="28"/>
          <w:vertAlign w:val="subscript"/>
          <w:lang w:val="kk-KZ"/>
        </w:rPr>
        <w:t>3</w:t>
      </w:r>
      <w:r w:rsidR="00D424F7" w:rsidRPr="00AB256D">
        <w:rPr>
          <w:rStyle w:val="jlqj4b"/>
          <w:rFonts w:ascii="Times New Roman" w:hAnsi="Times New Roman"/>
          <w:sz w:val="28"/>
          <w:szCs w:val="28"/>
          <w:lang w:val="kk-KZ"/>
        </w:rPr>
        <w:t>)</w:t>
      </w:r>
      <w:r w:rsidR="00D424F7" w:rsidRPr="00AB256D">
        <w:rPr>
          <w:rStyle w:val="jlqj4b"/>
          <w:rFonts w:ascii="Times New Roman" w:hAnsi="Times New Roman"/>
          <w:sz w:val="28"/>
          <w:szCs w:val="28"/>
          <w:vertAlign w:val="subscript"/>
          <w:lang w:val="kk-KZ"/>
        </w:rPr>
        <w:t>2</w:t>
      </w:r>
      <w:r w:rsidR="00D424F7" w:rsidRPr="00AB256D">
        <w:rPr>
          <w:rStyle w:val="jlqj4b"/>
          <w:rFonts w:ascii="Times New Roman" w:hAnsi="Times New Roman"/>
          <w:sz w:val="28"/>
          <w:szCs w:val="28"/>
          <w:lang w:val="kk-KZ"/>
        </w:rPr>
        <w:t xml:space="preserve"> және RuOCl</w:t>
      </w:r>
      <w:r w:rsidR="00D424F7" w:rsidRPr="00AB256D">
        <w:rPr>
          <w:rStyle w:val="jlqj4b"/>
          <w:rFonts w:ascii="Times New Roman" w:hAnsi="Times New Roman"/>
          <w:sz w:val="28"/>
          <w:szCs w:val="28"/>
          <w:vertAlign w:val="subscript"/>
          <w:lang w:val="kk-KZ"/>
        </w:rPr>
        <w:t>3</w:t>
      </w:r>
      <w:r w:rsidR="00D424F7" w:rsidRPr="00AB256D">
        <w:rPr>
          <w:rStyle w:val="jlqj4b"/>
          <w:rFonts w:ascii="Times New Roman" w:hAnsi="Times New Roman"/>
          <w:sz w:val="28"/>
          <w:szCs w:val="28"/>
          <w:lang w:val="kk-KZ"/>
        </w:rPr>
        <w:t xml:space="preserve"> гидраттары қосылды. Металл</w:t>
      </w:r>
      <w:r w:rsidR="00D424F7" w:rsidRPr="00AB256D">
        <w:rPr>
          <w:sz w:val="28"/>
          <w:szCs w:val="28"/>
          <w:lang w:val="kk-KZ"/>
        </w:rPr>
        <w:t xml:space="preserve"> </w:t>
      </w:r>
      <w:r w:rsidR="00D424F7" w:rsidRPr="00AB256D">
        <w:rPr>
          <w:rStyle w:val="jlqj4b"/>
          <w:rFonts w:ascii="Times New Roman" w:hAnsi="Times New Roman"/>
          <w:sz w:val="28"/>
          <w:szCs w:val="28"/>
          <w:lang w:val="kk-KZ"/>
        </w:rPr>
        <w:t>тұздары толық</w:t>
      </w:r>
      <w:r w:rsidR="008143D7" w:rsidRPr="00AB256D">
        <w:rPr>
          <w:rStyle w:val="jlqj4b"/>
          <w:rFonts w:ascii="Times New Roman" w:hAnsi="Times New Roman"/>
          <w:sz w:val="28"/>
          <w:szCs w:val="28"/>
          <w:lang w:val="kk-KZ"/>
        </w:rPr>
        <w:t xml:space="preserve"> </w:t>
      </w:r>
      <w:r w:rsidR="00D424F7" w:rsidRPr="00AB256D">
        <w:rPr>
          <w:rStyle w:val="jlqj4b"/>
          <w:rFonts w:ascii="Times New Roman" w:hAnsi="Times New Roman"/>
          <w:sz w:val="28"/>
          <w:szCs w:val="28"/>
          <w:lang w:val="kk-KZ"/>
        </w:rPr>
        <w:t>еріген соң, этилендиамин о</w:t>
      </w:r>
      <w:r w:rsidRPr="00AB256D">
        <w:rPr>
          <w:rStyle w:val="jlqj4b"/>
          <w:rFonts w:ascii="Times New Roman" w:hAnsi="Times New Roman"/>
          <w:sz w:val="28"/>
          <w:szCs w:val="28"/>
          <w:lang w:val="kk-KZ"/>
        </w:rPr>
        <w:t xml:space="preserve">рганикалық </w:t>
      </w:r>
      <w:r w:rsidR="0047388B" w:rsidRPr="00AB256D">
        <w:rPr>
          <w:rStyle w:val="jlqj4b"/>
          <w:rFonts w:ascii="Times New Roman" w:hAnsi="Times New Roman"/>
          <w:sz w:val="28"/>
          <w:szCs w:val="28"/>
          <w:lang w:val="kk-KZ"/>
        </w:rPr>
        <w:t>құраушыларды</w:t>
      </w:r>
      <w:r w:rsidRPr="00AB256D">
        <w:rPr>
          <w:rStyle w:val="jlqj4b"/>
          <w:rFonts w:ascii="Times New Roman" w:hAnsi="Times New Roman"/>
          <w:sz w:val="28"/>
          <w:szCs w:val="28"/>
          <w:lang w:val="kk-KZ"/>
        </w:rPr>
        <w:t xml:space="preserve"> </w:t>
      </w:r>
      <w:r w:rsidR="00D424F7" w:rsidRPr="00AB256D">
        <w:rPr>
          <w:rStyle w:val="jlqj4b"/>
          <w:rFonts w:ascii="Times New Roman" w:hAnsi="Times New Roman"/>
          <w:sz w:val="28"/>
          <w:szCs w:val="28"/>
          <w:lang w:val="kk-KZ"/>
        </w:rPr>
        <w:t>одан әрі полимерлеу үшін тамшылатып қосылды. Ерітінді 2 сағатта толығымен гомогенизацияланды.</w:t>
      </w:r>
      <w:r w:rsidR="00D424F7" w:rsidRPr="00AB256D">
        <w:rPr>
          <w:rFonts w:ascii="Times New Roman" w:hAnsi="Times New Roman"/>
          <w:noProof/>
          <w:sz w:val="28"/>
          <w:szCs w:val="28"/>
          <w:lang w:val="kk-KZ"/>
        </w:rPr>
        <w:t xml:space="preserve"> Алынған қоспа қою полимер түзілгенше буландырылып, </w:t>
      </w:r>
      <w:r w:rsidR="00B976E3" w:rsidRPr="00AB256D">
        <w:rPr>
          <w:rFonts w:ascii="Times New Roman" w:hAnsi="Times New Roman"/>
          <w:noProof/>
          <w:sz w:val="28"/>
          <w:szCs w:val="28"/>
          <w:lang w:val="kk-KZ"/>
        </w:rPr>
        <w:t xml:space="preserve">содан кейін </w:t>
      </w:r>
      <w:r w:rsidR="00B976E3" w:rsidRPr="00AB256D">
        <w:rPr>
          <w:rFonts w:ascii="Times New Roman" w:hAnsi="Times New Roman"/>
          <w:sz w:val="28"/>
          <w:szCs w:val="28"/>
          <w:lang w:val="kk-KZ"/>
        </w:rPr>
        <w:t xml:space="preserve">көміртек тәрізді қатты </w:t>
      </w:r>
      <w:r w:rsidR="007F22A2" w:rsidRPr="00AB256D">
        <w:rPr>
          <w:rFonts w:ascii="Times New Roman" w:hAnsi="Times New Roman"/>
          <w:sz w:val="28"/>
          <w:szCs w:val="28"/>
          <w:lang w:val="kk-KZ"/>
        </w:rPr>
        <w:t>полимер пайда болғанша қыздыру жалғастырыл</w:t>
      </w:r>
      <w:r w:rsidR="00B976E3" w:rsidRPr="00AB256D">
        <w:rPr>
          <w:rFonts w:ascii="Times New Roman" w:hAnsi="Times New Roman"/>
          <w:sz w:val="28"/>
          <w:szCs w:val="28"/>
          <w:lang w:val="kk-KZ"/>
        </w:rPr>
        <w:t xml:space="preserve">ды. </w:t>
      </w:r>
      <w:r w:rsidR="00D424F7" w:rsidRPr="00AB256D">
        <w:rPr>
          <w:rFonts w:ascii="Times New Roman" w:hAnsi="Times New Roman"/>
          <w:sz w:val="28"/>
          <w:szCs w:val="28"/>
          <w:lang w:val="kk-KZ"/>
        </w:rPr>
        <w:t>Көміртек тәрізд</w:t>
      </w:r>
      <w:r w:rsidR="000D2D7D" w:rsidRPr="00AB256D">
        <w:rPr>
          <w:rFonts w:ascii="Times New Roman" w:hAnsi="Times New Roman"/>
          <w:sz w:val="28"/>
          <w:szCs w:val="28"/>
          <w:lang w:val="kk-KZ"/>
        </w:rPr>
        <w:t>і қатты полимер агатты келіде</w:t>
      </w:r>
      <w:r w:rsidR="00D424F7" w:rsidRPr="00AB256D">
        <w:rPr>
          <w:rFonts w:ascii="Times New Roman" w:hAnsi="Times New Roman"/>
          <w:sz w:val="28"/>
          <w:szCs w:val="28"/>
          <w:lang w:val="kk-KZ"/>
        </w:rPr>
        <w:t xml:space="preserve"> ұнтақталып, 4</w:t>
      </w:r>
      <w:r w:rsidRPr="00AB256D">
        <w:rPr>
          <w:rFonts w:ascii="Times New Roman" w:hAnsi="Times New Roman"/>
          <w:noProof/>
          <w:sz w:val="28"/>
          <w:szCs w:val="28"/>
          <w:lang w:val="kk-KZ"/>
        </w:rPr>
        <w:t xml:space="preserve"> </w:t>
      </w:r>
      <w:r w:rsidR="00D424F7" w:rsidRPr="00AB256D">
        <w:rPr>
          <w:rFonts w:ascii="Times New Roman" w:hAnsi="Times New Roman"/>
          <w:noProof/>
          <w:sz w:val="28"/>
          <w:szCs w:val="28"/>
          <w:lang w:val="kk-KZ"/>
        </w:rPr>
        <w:t xml:space="preserve">сағат </w:t>
      </w:r>
      <w:r w:rsidR="003E3009" w:rsidRPr="00AB256D">
        <w:rPr>
          <w:rFonts w:ascii="Times New Roman" w:hAnsi="Times New Roman"/>
          <w:noProof/>
          <w:sz w:val="28"/>
          <w:szCs w:val="28"/>
          <w:lang w:val="kk-KZ"/>
        </w:rPr>
        <w:t>бойы</w:t>
      </w:r>
      <w:r w:rsidRPr="00AB256D">
        <w:rPr>
          <w:rFonts w:ascii="Times New Roman" w:hAnsi="Times New Roman"/>
          <w:noProof/>
          <w:sz w:val="28"/>
          <w:szCs w:val="28"/>
          <w:lang w:val="kk-KZ"/>
        </w:rPr>
        <w:t xml:space="preserve"> </w:t>
      </w:r>
      <w:r w:rsidR="00D424F7" w:rsidRPr="00AB256D">
        <w:rPr>
          <w:rFonts w:ascii="Times New Roman" w:hAnsi="Times New Roman"/>
          <w:sz w:val="28"/>
          <w:szCs w:val="28"/>
          <w:lang w:val="kk-KZ"/>
        </w:rPr>
        <w:t>700°С ауа ағынында муфельді пеште күйдірілді (13-сурет).</w:t>
      </w:r>
    </w:p>
    <w:p w:rsidR="00484A9E" w:rsidRPr="00AB256D" w:rsidRDefault="00484A9E" w:rsidP="00733402">
      <w:pPr>
        <w:pStyle w:val="a3"/>
        <w:jc w:val="center"/>
        <w:rPr>
          <w:rStyle w:val="jlqj4b"/>
          <w:rFonts w:ascii="Times New Roman" w:hAnsi="Times New Roman" w:cs="Times New Roman"/>
          <w:sz w:val="28"/>
          <w:szCs w:val="28"/>
          <w:lang w:val="kk-KZ"/>
        </w:rPr>
      </w:pPr>
      <w:r w:rsidRPr="00AB256D">
        <w:rPr>
          <w:rFonts w:ascii="Times New Roman" w:hAnsi="Times New Roman" w:cs="Times New Roman"/>
          <w:noProof/>
          <w:sz w:val="28"/>
          <w:szCs w:val="28"/>
          <w:lang w:eastAsia="ru-RU"/>
        </w:rPr>
        <w:lastRenderedPageBreak/>
        <w:drawing>
          <wp:anchor distT="0" distB="0" distL="114300" distR="114300" simplePos="0" relativeHeight="251727360" behindDoc="0" locked="0" layoutInCell="1" allowOverlap="1" wp14:anchorId="5F6F7D08" wp14:editId="37F4CF7B">
            <wp:simplePos x="0" y="0"/>
            <wp:positionH relativeFrom="column">
              <wp:posOffset>158115</wp:posOffset>
            </wp:positionH>
            <wp:positionV relativeFrom="paragraph">
              <wp:posOffset>213995</wp:posOffset>
            </wp:positionV>
            <wp:extent cx="6000750" cy="3013075"/>
            <wp:effectExtent l="0" t="0" r="0" b="0"/>
            <wp:wrapTopAndBottom/>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00750" cy="3013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4A9E" w:rsidRPr="00DC10C1" w:rsidRDefault="00484A9E" w:rsidP="00733402">
      <w:pPr>
        <w:pStyle w:val="a3"/>
        <w:jc w:val="center"/>
        <w:rPr>
          <w:rStyle w:val="jlqj4b"/>
          <w:rFonts w:ascii="Times New Roman" w:hAnsi="Times New Roman" w:cs="Times New Roman"/>
          <w:sz w:val="16"/>
          <w:szCs w:val="16"/>
          <w:lang w:val="kk-KZ"/>
        </w:rPr>
      </w:pPr>
    </w:p>
    <w:p w:rsidR="008E2A96" w:rsidRPr="00AB256D" w:rsidRDefault="00D424F7" w:rsidP="00733402">
      <w:pPr>
        <w:pStyle w:val="a3"/>
        <w:jc w:val="center"/>
        <w:rPr>
          <w:rFonts w:ascii="Times New Roman" w:hAnsi="Times New Roman"/>
          <w:sz w:val="28"/>
          <w:szCs w:val="28"/>
          <w:lang w:val="kk-KZ"/>
        </w:rPr>
      </w:pPr>
      <w:r w:rsidRPr="00AB256D">
        <w:rPr>
          <w:rStyle w:val="jlqj4b"/>
          <w:rFonts w:ascii="Times New Roman" w:hAnsi="Times New Roman" w:cs="Times New Roman"/>
          <w:sz w:val="28"/>
          <w:szCs w:val="28"/>
          <w:lang w:val="kk-KZ"/>
        </w:rPr>
        <w:t xml:space="preserve">Сурет 13 </w:t>
      </w:r>
      <w:r w:rsidRPr="00AB256D">
        <w:rPr>
          <w:rFonts w:ascii="Times New Roman" w:hAnsi="Times New Roman"/>
          <w:sz w:val="28"/>
          <w:szCs w:val="28"/>
          <w:lang w:val="kk-KZ"/>
        </w:rPr>
        <w:t>–</w:t>
      </w:r>
      <w:r w:rsidR="008143D7" w:rsidRPr="00AB256D">
        <w:rPr>
          <w:rFonts w:ascii="Times New Roman" w:hAnsi="Times New Roman"/>
          <w:noProof/>
          <w:sz w:val="28"/>
          <w:szCs w:val="28"/>
          <w:lang w:val="kk-KZ"/>
        </w:rPr>
        <w:t xml:space="preserve"> </w:t>
      </w:r>
      <w:r w:rsidR="00AF191D" w:rsidRPr="00AB256D">
        <w:rPr>
          <w:rFonts w:ascii="Times New Roman" w:hAnsi="Times New Roman"/>
          <w:noProof/>
          <w:sz w:val="28"/>
          <w:szCs w:val="28"/>
          <w:lang w:val="kk-KZ"/>
        </w:rPr>
        <w:t xml:space="preserve">Пекини </w:t>
      </w:r>
      <w:r w:rsidR="00761483" w:rsidRPr="00AB256D">
        <w:rPr>
          <w:rFonts w:ascii="Times New Roman" w:hAnsi="Times New Roman"/>
          <w:noProof/>
          <w:sz w:val="28"/>
          <w:szCs w:val="28"/>
          <w:lang w:val="kk-KZ"/>
        </w:rPr>
        <w:t>әдісімен</w:t>
      </w:r>
      <w:r w:rsidR="008143D7" w:rsidRPr="00AB256D">
        <w:rPr>
          <w:rFonts w:ascii="Times New Roman" w:hAnsi="Times New Roman"/>
          <w:noProof/>
          <w:sz w:val="28"/>
          <w:szCs w:val="28"/>
          <w:lang w:val="kk-KZ"/>
        </w:rPr>
        <w:t xml:space="preserve"> </w:t>
      </w:r>
      <w:r w:rsidR="00761483" w:rsidRPr="00AB256D">
        <w:rPr>
          <w:rFonts w:ascii="Times New Roman" w:hAnsi="Times New Roman"/>
          <w:noProof/>
          <w:sz w:val="28"/>
          <w:szCs w:val="28"/>
          <w:lang w:val="kk-KZ"/>
        </w:rPr>
        <w:t>флюорит және перовскит</w:t>
      </w:r>
      <w:r w:rsidR="008143D7" w:rsidRPr="00AB256D">
        <w:rPr>
          <w:rFonts w:ascii="Times New Roman" w:hAnsi="Times New Roman"/>
          <w:noProof/>
          <w:sz w:val="28"/>
          <w:szCs w:val="28"/>
          <w:lang w:val="kk-KZ"/>
        </w:rPr>
        <w:t xml:space="preserve"> </w:t>
      </w:r>
      <w:r w:rsidR="00761483" w:rsidRPr="00AB256D">
        <w:rPr>
          <w:rFonts w:ascii="Times New Roman" w:hAnsi="Times New Roman"/>
          <w:noProof/>
          <w:sz w:val="28"/>
          <w:szCs w:val="28"/>
          <w:lang w:val="kk-KZ"/>
        </w:rPr>
        <w:t xml:space="preserve">құрылымды күрделі оксидтерді </w:t>
      </w:r>
      <w:r w:rsidRPr="00AB256D">
        <w:rPr>
          <w:rFonts w:ascii="Times New Roman" w:hAnsi="Times New Roman"/>
          <w:sz w:val="28"/>
          <w:szCs w:val="28"/>
          <w:lang w:val="kk-KZ"/>
        </w:rPr>
        <w:t>синтездеудің принципиалды сызба-нұсқасы</w:t>
      </w:r>
    </w:p>
    <w:p w:rsidR="00CA340D" w:rsidRPr="00AB256D" w:rsidRDefault="00CA340D" w:rsidP="00733402">
      <w:pPr>
        <w:pStyle w:val="a3"/>
        <w:rPr>
          <w:rFonts w:ascii="Times New Roman" w:hAnsi="Times New Roman"/>
          <w:sz w:val="28"/>
          <w:szCs w:val="28"/>
          <w:lang w:val="kk-KZ"/>
        </w:rPr>
      </w:pPr>
    </w:p>
    <w:p w:rsidR="00D424F7" w:rsidRPr="00AB256D" w:rsidRDefault="00D424F7" w:rsidP="00733402">
      <w:pPr>
        <w:pStyle w:val="a3"/>
        <w:ind w:firstLine="709"/>
        <w:rPr>
          <w:rFonts w:ascii="Times New Roman" w:hAnsi="Times New Roman"/>
          <w:noProof/>
          <w:position w:val="2"/>
          <w:sz w:val="28"/>
          <w:szCs w:val="28"/>
          <w:lang w:val="kk-KZ"/>
        </w:rPr>
      </w:pPr>
      <w:r w:rsidRPr="00AB256D">
        <w:rPr>
          <w:rFonts w:ascii="Times New Roman" w:hAnsi="Times New Roman"/>
          <w:sz w:val="28"/>
          <w:szCs w:val="28"/>
          <w:lang w:val="kk-KZ"/>
        </w:rPr>
        <w:t>2.1.3 [</w:t>
      </w:r>
      <w:r w:rsidRPr="00AB256D">
        <w:rPr>
          <w:rFonts w:ascii="Times New Roman" w:hAnsi="Times New Roman" w:cs="Times New Roman"/>
          <w:sz w:val="28"/>
          <w:szCs w:val="28"/>
          <w:lang w:val="kk-KZ"/>
        </w:rPr>
        <w:t>PS</w:t>
      </w:r>
      <w:r w:rsidR="001E69B5" w:rsidRPr="00AB256D">
        <w:rPr>
          <w:rFonts w:ascii="Times New Roman" w:hAnsi="Times New Roman" w:cs="Times New Roman"/>
          <w:sz w:val="28"/>
          <w:szCs w:val="28"/>
          <w:lang w:val="kk-KZ"/>
        </w:rPr>
        <w:t>CZ_LMN</w:t>
      </w:r>
      <w:r w:rsidR="00B97E7A" w:rsidRPr="00843946">
        <w:rPr>
          <w:rFonts w:ascii="Times New Roman" w:hAnsi="Times New Roman" w:cs="Times New Roman"/>
          <w:sz w:val="28"/>
          <w:szCs w:val="28"/>
          <w:lang w:val="kk-KZ"/>
        </w:rPr>
        <w:t>i</w:t>
      </w:r>
      <w:r w:rsidR="001E69B5" w:rsidRPr="00AB256D">
        <w:rPr>
          <w:rFonts w:ascii="Times New Roman" w:hAnsi="Times New Roman" w:cs="Times New Roman"/>
          <w:sz w:val="28"/>
          <w:szCs w:val="28"/>
          <w:lang w:val="kk-KZ"/>
        </w:rPr>
        <w:t xml:space="preserve">R] композиттік үлгілерді </w:t>
      </w:r>
      <w:r w:rsidRPr="00AB256D">
        <w:rPr>
          <w:rFonts w:ascii="Times New Roman" w:hAnsi="Times New Roman" w:cs="Times New Roman"/>
          <w:sz w:val="28"/>
          <w:szCs w:val="28"/>
          <w:lang w:val="kk-KZ"/>
        </w:rPr>
        <w:t>синтездеу</w:t>
      </w:r>
    </w:p>
    <w:p w:rsidR="00D424F7" w:rsidRPr="00AB256D" w:rsidRDefault="00D424F7" w:rsidP="00733402">
      <w:pPr>
        <w:spacing w:after="0" w:line="240" w:lineRule="auto"/>
        <w:ind w:firstLine="709"/>
        <w:jc w:val="both"/>
        <w:rPr>
          <w:rFonts w:ascii="Times New Roman" w:hAnsi="Times New Roman"/>
          <w:bCs/>
          <w:sz w:val="28"/>
          <w:szCs w:val="28"/>
          <w:lang w:val="kk-KZ"/>
        </w:rPr>
      </w:pPr>
      <w:r w:rsidRPr="00AB256D">
        <w:rPr>
          <w:rFonts w:ascii="Times New Roman" w:hAnsi="Times New Roman"/>
          <w:bCs/>
          <w:sz w:val="28"/>
          <w:szCs w:val="28"/>
          <w:lang w:val="kk-KZ"/>
        </w:rPr>
        <w:t>[</w:t>
      </w:r>
      <w:r w:rsidRPr="00AB256D">
        <w:rPr>
          <w:rFonts w:ascii="Times New Roman" w:hAnsi="Times New Roman"/>
          <w:spacing w:val="-5"/>
          <w:w w:val="105"/>
          <w:sz w:val="28"/>
          <w:szCs w:val="28"/>
          <w:lang w:val="kk-KZ"/>
        </w:rPr>
        <w:t>Pr</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15</w:t>
      </w:r>
      <w:r w:rsidRPr="00AB256D">
        <w:rPr>
          <w:rFonts w:ascii="Times New Roman" w:hAnsi="Times New Roman"/>
          <w:spacing w:val="-5"/>
          <w:w w:val="105"/>
          <w:sz w:val="28"/>
          <w:szCs w:val="28"/>
          <w:lang w:val="kk-KZ"/>
        </w:rPr>
        <w:t>Sm</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15</w:t>
      </w:r>
      <w:r w:rsidRPr="00AB256D">
        <w:rPr>
          <w:rFonts w:ascii="Times New Roman" w:hAnsi="Times New Roman"/>
          <w:spacing w:val="-5"/>
          <w:w w:val="105"/>
          <w:sz w:val="28"/>
          <w:szCs w:val="28"/>
          <w:lang w:val="kk-KZ"/>
        </w:rPr>
        <w:t>Ce</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35</w:t>
      </w:r>
      <w:r w:rsidRPr="00AB256D">
        <w:rPr>
          <w:rFonts w:ascii="Times New Roman" w:hAnsi="Times New Roman"/>
          <w:spacing w:val="-5"/>
          <w:w w:val="105"/>
          <w:sz w:val="28"/>
          <w:szCs w:val="28"/>
          <w:lang w:val="kk-KZ"/>
        </w:rPr>
        <w:t>Zr</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35</w:t>
      </w:r>
      <w:r w:rsidRPr="00AB256D">
        <w:rPr>
          <w:rFonts w:ascii="Times New Roman" w:hAnsi="Times New Roman"/>
          <w:spacing w:val="-5"/>
          <w:w w:val="105"/>
          <w:sz w:val="28"/>
          <w:szCs w:val="28"/>
          <w:lang w:val="kk-KZ"/>
        </w:rPr>
        <w:t>O</w:t>
      </w:r>
      <w:r w:rsidRPr="00AB256D">
        <w:rPr>
          <w:rFonts w:ascii="Times New Roman" w:hAnsi="Times New Roman"/>
          <w:spacing w:val="-5"/>
          <w:w w:val="105"/>
          <w:sz w:val="28"/>
          <w:szCs w:val="28"/>
          <w:vertAlign w:val="subscript"/>
          <w:lang w:val="kk-KZ"/>
        </w:rPr>
        <w:t>2</w:t>
      </w:r>
      <w:r w:rsidRPr="00AB256D">
        <w:rPr>
          <w:rFonts w:ascii="Times New Roman" w:hAnsi="Times New Roman"/>
          <w:bCs/>
          <w:sz w:val="28"/>
          <w:szCs w:val="28"/>
          <w:lang w:val="kk-KZ"/>
        </w:rPr>
        <w:t>]:[</w:t>
      </w:r>
      <w:r w:rsidRPr="00AB256D">
        <w:rPr>
          <w:rFonts w:ascii="Times New Roman" w:hAnsi="Times New Roman"/>
          <w:spacing w:val="-5"/>
          <w:w w:val="105"/>
          <w:sz w:val="28"/>
          <w:szCs w:val="28"/>
          <w:lang w:val="kk-KZ"/>
        </w:rPr>
        <w:t>LaMn</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45</w:t>
      </w:r>
      <w:r w:rsidRPr="00AB256D">
        <w:rPr>
          <w:rFonts w:ascii="Times New Roman" w:hAnsi="Times New Roman"/>
          <w:spacing w:val="-5"/>
          <w:w w:val="105"/>
          <w:sz w:val="28"/>
          <w:szCs w:val="28"/>
          <w:lang w:val="kk-KZ"/>
        </w:rPr>
        <w:t>Ni</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45</w:t>
      </w:r>
      <w:r w:rsidRPr="00AB256D">
        <w:rPr>
          <w:rFonts w:ascii="Times New Roman" w:hAnsi="Times New Roman"/>
          <w:spacing w:val="-5"/>
          <w:w w:val="105"/>
          <w:sz w:val="28"/>
          <w:szCs w:val="28"/>
          <w:lang w:val="kk-KZ"/>
        </w:rPr>
        <w:t>Ru</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1</w:t>
      </w:r>
      <w:r w:rsidRPr="00AB256D">
        <w:rPr>
          <w:rFonts w:ascii="Times New Roman" w:hAnsi="Times New Roman"/>
          <w:spacing w:val="-5"/>
          <w:w w:val="105"/>
          <w:sz w:val="28"/>
          <w:szCs w:val="28"/>
          <w:lang w:val="kk-KZ"/>
        </w:rPr>
        <w:t>O</w:t>
      </w:r>
      <w:r w:rsidRPr="00AB256D">
        <w:rPr>
          <w:rFonts w:ascii="Times New Roman" w:hAnsi="Times New Roman"/>
          <w:spacing w:val="-5"/>
          <w:w w:val="105"/>
          <w:sz w:val="28"/>
          <w:szCs w:val="28"/>
          <w:vertAlign w:val="subscript"/>
          <w:lang w:val="kk-KZ"/>
        </w:rPr>
        <w:t>3</w:t>
      </w:r>
      <w:r w:rsidRPr="00AB256D">
        <w:rPr>
          <w:rFonts w:ascii="Times New Roman" w:hAnsi="Times New Roman"/>
          <w:bCs/>
          <w:sz w:val="28"/>
          <w:szCs w:val="28"/>
          <w:lang w:val="kk-KZ"/>
        </w:rPr>
        <w:t>] (</w:t>
      </w:r>
      <w:r w:rsidRPr="00AB256D">
        <w:rPr>
          <w:rFonts w:ascii="AdvOT15f0a2b2" w:hAnsi="AdvOT15f0a2b2" w:cs="AdvOT15f0a2b2"/>
          <w:sz w:val="28"/>
          <w:szCs w:val="28"/>
          <w:lang w:val="kk-KZ"/>
        </w:rPr>
        <w:t xml:space="preserve">1:1 </w:t>
      </w:r>
      <w:r w:rsidRPr="00AB256D">
        <w:rPr>
          <w:rFonts w:ascii="Times New Roman" w:hAnsi="Times New Roman"/>
          <w:bCs/>
          <w:sz w:val="28"/>
          <w:szCs w:val="28"/>
          <w:lang w:val="kk-KZ"/>
        </w:rPr>
        <w:t xml:space="preserve">масса бойынша) </w:t>
      </w:r>
      <w:r w:rsidR="00B35919" w:rsidRPr="00AB256D">
        <w:rPr>
          <w:rFonts w:ascii="Times New Roman" w:hAnsi="Times New Roman"/>
          <w:bCs/>
          <w:sz w:val="28"/>
          <w:szCs w:val="28"/>
          <w:lang w:val="kk-KZ"/>
        </w:rPr>
        <w:t>композит үлгілері «Полимер», «Ултьтра</w:t>
      </w:r>
      <w:r w:rsidR="00BF6DF5" w:rsidRPr="00AB256D">
        <w:rPr>
          <w:rFonts w:ascii="Times New Roman" w:hAnsi="Times New Roman"/>
          <w:bCs/>
          <w:sz w:val="28"/>
          <w:szCs w:val="28"/>
          <w:lang w:val="kk-KZ"/>
        </w:rPr>
        <w:t xml:space="preserve">дыбыстық </w:t>
      </w:r>
      <w:r w:rsidR="00B35919" w:rsidRPr="00AB256D">
        <w:rPr>
          <w:rFonts w:ascii="Times New Roman" w:hAnsi="Times New Roman"/>
          <w:bCs/>
          <w:sz w:val="28"/>
          <w:szCs w:val="28"/>
          <w:lang w:val="kk-KZ"/>
        </w:rPr>
        <w:t>д</w:t>
      </w:r>
      <w:r w:rsidRPr="00AB256D">
        <w:rPr>
          <w:rFonts w:ascii="Times New Roman" w:hAnsi="Times New Roman"/>
          <w:bCs/>
          <w:sz w:val="28"/>
          <w:szCs w:val="28"/>
          <w:lang w:val="kk-KZ"/>
        </w:rPr>
        <w:t>испергирлеу», «</w:t>
      </w:r>
      <w:r w:rsidRPr="00AB256D">
        <w:rPr>
          <w:rFonts w:ascii="Times New Roman" w:hAnsi="Times New Roman"/>
          <w:sz w:val="28"/>
          <w:szCs w:val="28"/>
          <w:lang w:val="kk-KZ"/>
        </w:rPr>
        <w:t>Оne-pot</w:t>
      </w:r>
      <w:r w:rsidR="00BF6DF5" w:rsidRPr="00AB256D">
        <w:rPr>
          <w:rFonts w:ascii="Times New Roman" w:hAnsi="Times New Roman"/>
          <w:bCs/>
          <w:sz w:val="28"/>
          <w:szCs w:val="28"/>
          <w:lang w:val="kk-KZ"/>
        </w:rPr>
        <w:t>» үш түрлі әдіспен синтезделіп,</w:t>
      </w:r>
      <w:r w:rsidRPr="00AB256D">
        <w:rPr>
          <w:rFonts w:ascii="Times New Roman" w:hAnsi="Times New Roman"/>
          <w:bCs/>
          <w:sz w:val="28"/>
          <w:szCs w:val="28"/>
          <w:lang w:val="kk-KZ"/>
        </w:rPr>
        <w:t xml:space="preserve"> сәйкесінше </w:t>
      </w:r>
      <w:r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Pr="00AB256D">
        <w:rPr>
          <w:rFonts w:ascii="Times New Roman" w:hAnsi="Times New Roman"/>
          <w:sz w:val="28"/>
          <w:szCs w:val="28"/>
          <w:lang w:val="kk-KZ"/>
        </w:rPr>
        <w:t>Rp</w:t>
      </w:r>
      <w:r w:rsidRPr="00AB256D">
        <w:rPr>
          <w:rFonts w:ascii="Times New Roman" w:hAnsi="Times New Roman"/>
          <w:bCs/>
          <w:sz w:val="28"/>
          <w:szCs w:val="28"/>
          <w:lang w:val="kk-KZ"/>
        </w:rPr>
        <w:t xml:space="preserve">, </w:t>
      </w:r>
      <w:r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Pr="00AB256D">
        <w:rPr>
          <w:rFonts w:ascii="Times New Roman" w:hAnsi="Times New Roman"/>
          <w:sz w:val="28"/>
          <w:szCs w:val="28"/>
          <w:lang w:val="kk-KZ"/>
        </w:rPr>
        <w:t>Rd</w:t>
      </w:r>
      <w:r w:rsidRPr="00AB256D">
        <w:rPr>
          <w:rFonts w:ascii="Times New Roman" w:hAnsi="Times New Roman"/>
          <w:bCs/>
          <w:sz w:val="28"/>
          <w:szCs w:val="28"/>
          <w:lang w:val="kk-KZ"/>
        </w:rPr>
        <w:t xml:space="preserve">, </w:t>
      </w:r>
      <w:r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Pr="00AB256D">
        <w:rPr>
          <w:rFonts w:ascii="Times New Roman" w:hAnsi="Times New Roman"/>
          <w:sz w:val="28"/>
          <w:szCs w:val="28"/>
          <w:lang w:val="kk-KZ"/>
        </w:rPr>
        <w:t>Rо</w:t>
      </w:r>
      <w:r w:rsidRPr="00AB256D">
        <w:rPr>
          <w:rFonts w:ascii="Times New Roman" w:hAnsi="Times New Roman"/>
          <w:bCs/>
          <w:sz w:val="28"/>
          <w:szCs w:val="28"/>
          <w:lang w:val="kk-KZ"/>
        </w:rPr>
        <w:t xml:space="preserve"> деп белгіленді. Үш үлгінің синтездеу әдістерінің сипаттамалары төменде келтірілген.</w:t>
      </w:r>
    </w:p>
    <w:p w:rsidR="00D424F7" w:rsidRPr="00AB256D" w:rsidRDefault="00D424F7" w:rsidP="00733402">
      <w:pPr>
        <w:autoSpaceDE w:val="0"/>
        <w:autoSpaceDN w:val="0"/>
        <w:adjustRightInd w:val="0"/>
        <w:spacing w:after="0" w:line="240" w:lineRule="auto"/>
        <w:ind w:firstLine="709"/>
        <w:jc w:val="both"/>
        <w:rPr>
          <w:rStyle w:val="jlqj4b"/>
          <w:rFonts w:ascii="Times New Roman" w:hAnsi="Times New Roman"/>
          <w:sz w:val="28"/>
          <w:szCs w:val="28"/>
          <w:lang w:val="kk-KZ"/>
        </w:rPr>
      </w:pPr>
      <w:r w:rsidRPr="00DC10C1">
        <w:rPr>
          <w:rFonts w:ascii="Times New Roman" w:hAnsi="Times New Roman"/>
          <w:i/>
          <w:sz w:val="28"/>
          <w:szCs w:val="28"/>
          <w:lang w:val="kk-KZ"/>
        </w:rPr>
        <w:t>PSCZ_LMN</w:t>
      </w:r>
      <w:r w:rsidR="00ED2FEB" w:rsidRPr="00DC10C1">
        <w:rPr>
          <w:rFonts w:ascii="Times New Roman" w:hAnsi="Times New Roman"/>
          <w:i/>
          <w:sz w:val="28"/>
          <w:szCs w:val="28"/>
          <w:lang w:val="kk-KZ"/>
        </w:rPr>
        <w:t>i</w:t>
      </w:r>
      <w:r w:rsidRPr="00DC10C1">
        <w:rPr>
          <w:rFonts w:ascii="Times New Roman" w:hAnsi="Times New Roman"/>
          <w:i/>
          <w:sz w:val="28"/>
          <w:szCs w:val="28"/>
          <w:lang w:val="kk-KZ"/>
        </w:rPr>
        <w:t>Rp</w:t>
      </w:r>
      <w:r w:rsidRPr="00DC10C1">
        <w:rPr>
          <w:rFonts w:ascii="Times New Roman" w:hAnsi="Times New Roman"/>
          <w:bCs/>
          <w:i/>
          <w:sz w:val="28"/>
          <w:szCs w:val="28"/>
          <w:lang w:val="kk-KZ"/>
        </w:rPr>
        <w:t>:</w:t>
      </w:r>
      <w:r w:rsidRPr="00AB256D">
        <w:rPr>
          <w:rFonts w:ascii="Times New Roman" w:hAnsi="Times New Roman"/>
          <w:bCs/>
          <w:sz w:val="28"/>
          <w:szCs w:val="28"/>
          <w:lang w:val="kk-KZ"/>
        </w:rPr>
        <w:t xml:space="preserve"> </w:t>
      </w:r>
      <w:r w:rsidR="00F60BE1" w:rsidRPr="00AB256D">
        <w:rPr>
          <w:rStyle w:val="jlqj4b"/>
          <w:rFonts w:ascii="Times New Roman" w:hAnsi="Times New Roman"/>
          <w:sz w:val="28"/>
          <w:szCs w:val="28"/>
          <w:lang w:val="kk-KZ"/>
        </w:rPr>
        <w:t xml:space="preserve">түрлендірілген Пекини әдісімен дайындалған, 700°С </w:t>
      </w:r>
      <w:r w:rsidRPr="00AB256D">
        <w:rPr>
          <w:rStyle w:val="jlqj4b"/>
          <w:rFonts w:ascii="Times New Roman" w:hAnsi="Times New Roman"/>
          <w:sz w:val="28"/>
          <w:szCs w:val="28"/>
          <w:lang w:val="kk-KZ"/>
        </w:rPr>
        <w:t>температурада ауа ағынында күйдірілген 2,5 г кристалды (</w:t>
      </w:r>
      <w:r w:rsidRPr="00AB256D">
        <w:rPr>
          <w:rFonts w:ascii="Times New Roman" w:hAnsi="Times New Roman"/>
          <w:spacing w:val="-5"/>
          <w:w w:val="105"/>
          <w:sz w:val="28"/>
          <w:szCs w:val="28"/>
          <w:lang w:val="kk-KZ"/>
        </w:rPr>
        <w:t>Pr</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15</w:t>
      </w:r>
      <w:r w:rsidRPr="00AB256D">
        <w:rPr>
          <w:rFonts w:ascii="Times New Roman" w:hAnsi="Times New Roman"/>
          <w:spacing w:val="-5"/>
          <w:w w:val="105"/>
          <w:sz w:val="28"/>
          <w:szCs w:val="28"/>
          <w:lang w:val="kk-KZ"/>
        </w:rPr>
        <w:t>Sm</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15</w:t>
      </w:r>
      <w:r w:rsidRPr="00AB256D">
        <w:rPr>
          <w:rFonts w:ascii="Times New Roman" w:hAnsi="Times New Roman"/>
          <w:spacing w:val="-5"/>
          <w:w w:val="105"/>
          <w:sz w:val="28"/>
          <w:szCs w:val="28"/>
          <w:lang w:val="kk-KZ"/>
        </w:rPr>
        <w:t>Ce</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35</w:t>
      </w:r>
      <w:r w:rsidRPr="00AB256D">
        <w:rPr>
          <w:rFonts w:ascii="Times New Roman" w:hAnsi="Times New Roman"/>
          <w:spacing w:val="-5"/>
          <w:w w:val="105"/>
          <w:sz w:val="28"/>
          <w:szCs w:val="28"/>
          <w:lang w:val="kk-KZ"/>
        </w:rPr>
        <w:t>Zr</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35</w:t>
      </w:r>
      <w:r w:rsidRPr="00AB256D">
        <w:rPr>
          <w:rFonts w:ascii="Times New Roman" w:hAnsi="Times New Roman"/>
          <w:spacing w:val="-5"/>
          <w:w w:val="105"/>
          <w:sz w:val="28"/>
          <w:szCs w:val="28"/>
          <w:lang w:val="kk-KZ"/>
        </w:rPr>
        <w:t>O</w:t>
      </w:r>
      <w:r w:rsidRPr="00AB256D">
        <w:rPr>
          <w:rFonts w:ascii="Times New Roman" w:hAnsi="Times New Roman"/>
          <w:spacing w:val="-5"/>
          <w:w w:val="105"/>
          <w:sz w:val="28"/>
          <w:szCs w:val="28"/>
          <w:vertAlign w:val="subscript"/>
          <w:lang w:val="kk-KZ"/>
        </w:rPr>
        <w:t>2</w:t>
      </w:r>
      <w:r w:rsidR="00F60BE1" w:rsidRPr="00AB256D">
        <w:rPr>
          <w:rStyle w:val="jlqj4b"/>
          <w:rFonts w:ascii="Times New Roman" w:hAnsi="Times New Roman"/>
          <w:sz w:val="28"/>
          <w:szCs w:val="28"/>
          <w:lang w:val="kk-KZ"/>
        </w:rPr>
        <w:t>) күрделі оксиді,</w:t>
      </w:r>
      <w:r w:rsidR="00CC2008" w:rsidRPr="00AB256D">
        <w:rPr>
          <w:rStyle w:val="jlqj4b"/>
          <w:rFonts w:ascii="Times New Roman" w:hAnsi="Times New Roman"/>
          <w:sz w:val="28"/>
          <w:szCs w:val="28"/>
          <w:lang w:val="kk-KZ"/>
        </w:rPr>
        <w:t xml:space="preserve"> 2,5 г түрлендірілген </w:t>
      </w:r>
      <w:r w:rsidRPr="00AB256D">
        <w:rPr>
          <w:rStyle w:val="jlqj4b"/>
          <w:rFonts w:ascii="Times New Roman" w:hAnsi="Times New Roman"/>
          <w:sz w:val="28"/>
          <w:szCs w:val="28"/>
          <w:lang w:val="kk-KZ"/>
        </w:rPr>
        <w:t>Пекини әдісімен синтезделіп жатқан LaMn</w:t>
      </w:r>
      <w:r w:rsidRPr="00AB256D">
        <w:rPr>
          <w:rStyle w:val="jlqj4b"/>
          <w:rFonts w:ascii="Times New Roman" w:hAnsi="Times New Roman"/>
          <w:sz w:val="28"/>
          <w:szCs w:val="28"/>
          <w:vertAlign w:val="subscript"/>
          <w:lang w:val="kk-KZ"/>
        </w:rPr>
        <w:t>0,45</w:t>
      </w:r>
      <w:r w:rsidRPr="00AB256D">
        <w:rPr>
          <w:rStyle w:val="jlqj4b"/>
          <w:rFonts w:ascii="Times New Roman" w:hAnsi="Times New Roman"/>
          <w:sz w:val="28"/>
          <w:szCs w:val="28"/>
          <w:lang w:val="kk-KZ"/>
        </w:rPr>
        <w:t>Ni</w:t>
      </w:r>
      <w:r w:rsidRPr="00AB256D">
        <w:rPr>
          <w:rStyle w:val="jlqj4b"/>
          <w:rFonts w:ascii="Times New Roman" w:hAnsi="Times New Roman"/>
          <w:sz w:val="28"/>
          <w:szCs w:val="28"/>
          <w:vertAlign w:val="subscript"/>
          <w:lang w:val="kk-KZ"/>
        </w:rPr>
        <w:t>0,45</w:t>
      </w:r>
      <w:r w:rsidRPr="00AB256D">
        <w:rPr>
          <w:rStyle w:val="jlqj4b"/>
          <w:rFonts w:ascii="Times New Roman" w:hAnsi="Times New Roman"/>
          <w:sz w:val="28"/>
          <w:szCs w:val="28"/>
          <w:lang w:val="kk-KZ"/>
        </w:rPr>
        <w:t>Ru</w:t>
      </w:r>
      <w:r w:rsidRPr="00AB256D">
        <w:rPr>
          <w:rStyle w:val="jlqj4b"/>
          <w:rFonts w:ascii="Times New Roman" w:hAnsi="Times New Roman"/>
          <w:sz w:val="28"/>
          <w:szCs w:val="28"/>
          <w:vertAlign w:val="subscript"/>
          <w:lang w:val="kk-KZ"/>
        </w:rPr>
        <w:t>0,1</w:t>
      </w:r>
      <w:r w:rsidRPr="00AB256D">
        <w:rPr>
          <w:rStyle w:val="jlqj4b"/>
          <w:rFonts w:ascii="Times New Roman" w:hAnsi="Times New Roman"/>
          <w:sz w:val="28"/>
          <w:szCs w:val="28"/>
          <w:lang w:val="kk-KZ"/>
        </w:rPr>
        <w:t>O</w:t>
      </w:r>
      <w:r w:rsidRPr="00AB256D">
        <w:rPr>
          <w:rStyle w:val="jlqj4b"/>
          <w:rFonts w:ascii="Times New Roman" w:hAnsi="Times New Roman"/>
          <w:sz w:val="28"/>
          <w:szCs w:val="28"/>
          <w:vertAlign w:val="subscript"/>
          <w:lang w:val="kk-KZ"/>
        </w:rPr>
        <w:t xml:space="preserve">3 </w:t>
      </w:r>
      <w:r w:rsidRPr="00AB256D">
        <w:rPr>
          <w:rStyle w:val="jlqj4b"/>
          <w:rFonts w:ascii="Times New Roman" w:hAnsi="Times New Roman"/>
          <w:sz w:val="28"/>
          <w:szCs w:val="28"/>
          <w:lang w:val="kk-KZ"/>
        </w:rPr>
        <w:t>оксидінің полимер ерітіндісіне (лимон қышқылы + этиленгликоль) La(NO</w:t>
      </w:r>
      <w:r w:rsidRPr="00AB256D">
        <w:rPr>
          <w:rStyle w:val="jlqj4b"/>
          <w:rFonts w:ascii="Times New Roman" w:hAnsi="Times New Roman"/>
          <w:sz w:val="28"/>
          <w:szCs w:val="28"/>
          <w:vertAlign w:val="subscript"/>
          <w:lang w:val="kk-KZ"/>
        </w:rPr>
        <w:t>3</w:t>
      </w:r>
      <w:r w:rsidRPr="00AB256D">
        <w:rPr>
          <w:rStyle w:val="jlqj4b"/>
          <w:rFonts w:ascii="Times New Roman" w:hAnsi="Times New Roman"/>
          <w:sz w:val="28"/>
          <w:szCs w:val="28"/>
          <w:lang w:val="kk-KZ"/>
        </w:rPr>
        <w:t>)</w:t>
      </w:r>
      <w:r w:rsidRPr="00AB256D">
        <w:rPr>
          <w:rStyle w:val="jlqj4b"/>
          <w:rFonts w:ascii="Times New Roman" w:hAnsi="Times New Roman"/>
          <w:sz w:val="28"/>
          <w:szCs w:val="28"/>
          <w:vertAlign w:val="subscript"/>
          <w:lang w:val="kk-KZ"/>
        </w:rPr>
        <w:t>3</w:t>
      </w:r>
      <w:r w:rsidRPr="00AB256D">
        <w:rPr>
          <w:rStyle w:val="jlqj4b"/>
          <w:rFonts w:ascii="Times New Roman" w:hAnsi="Times New Roman"/>
          <w:sz w:val="28"/>
          <w:szCs w:val="28"/>
          <w:lang w:val="kk-KZ"/>
        </w:rPr>
        <w:t>, Mn(NO</w:t>
      </w:r>
      <w:r w:rsidRPr="00AB256D">
        <w:rPr>
          <w:rStyle w:val="jlqj4b"/>
          <w:rFonts w:ascii="Times New Roman" w:hAnsi="Times New Roman"/>
          <w:sz w:val="28"/>
          <w:szCs w:val="28"/>
          <w:vertAlign w:val="subscript"/>
          <w:lang w:val="kk-KZ"/>
        </w:rPr>
        <w:t>3</w:t>
      </w:r>
      <w:r w:rsidRPr="00AB256D">
        <w:rPr>
          <w:rStyle w:val="jlqj4b"/>
          <w:rFonts w:ascii="Times New Roman" w:hAnsi="Times New Roman"/>
          <w:sz w:val="28"/>
          <w:szCs w:val="28"/>
          <w:lang w:val="kk-KZ"/>
        </w:rPr>
        <w:t>)</w:t>
      </w:r>
      <w:r w:rsidRPr="00AB256D">
        <w:rPr>
          <w:rStyle w:val="jlqj4b"/>
          <w:rFonts w:ascii="Times New Roman" w:hAnsi="Times New Roman"/>
          <w:sz w:val="28"/>
          <w:szCs w:val="28"/>
          <w:vertAlign w:val="subscript"/>
          <w:lang w:val="kk-KZ"/>
        </w:rPr>
        <w:t>2</w:t>
      </w:r>
      <w:r w:rsidRPr="00AB256D">
        <w:rPr>
          <w:rStyle w:val="jlqj4b"/>
          <w:rFonts w:ascii="Times New Roman" w:hAnsi="Times New Roman"/>
          <w:sz w:val="28"/>
          <w:szCs w:val="28"/>
          <w:lang w:val="kk-KZ"/>
        </w:rPr>
        <w:t>, Ni(NO</w:t>
      </w:r>
      <w:r w:rsidRPr="00AB256D">
        <w:rPr>
          <w:rStyle w:val="jlqj4b"/>
          <w:rFonts w:ascii="Times New Roman" w:hAnsi="Times New Roman"/>
          <w:sz w:val="28"/>
          <w:szCs w:val="28"/>
          <w:vertAlign w:val="subscript"/>
          <w:lang w:val="kk-KZ"/>
        </w:rPr>
        <w:t>3</w:t>
      </w:r>
      <w:r w:rsidRPr="00AB256D">
        <w:rPr>
          <w:rStyle w:val="jlqj4b"/>
          <w:rFonts w:ascii="Times New Roman" w:hAnsi="Times New Roman"/>
          <w:sz w:val="28"/>
          <w:szCs w:val="28"/>
          <w:lang w:val="kk-KZ"/>
        </w:rPr>
        <w:t>)</w:t>
      </w:r>
      <w:r w:rsidRPr="00AB256D">
        <w:rPr>
          <w:rStyle w:val="jlqj4b"/>
          <w:rFonts w:ascii="Times New Roman" w:hAnsi="Times New Roman"/>
          <w:sz w:val="28"/>
          <w:szCs w:val="28"/>
          <w:vertAlign w:val="subscript"/>
          <w:lang w:val="kk-KZ"/>
        </w:rPr>
        <w:t>2</w:t>
      </w:r>
      <w:r w:rsidRPr="00AB256D">
        <w:rPr>
          <w:rStyle w:val="jlqj4b"/>
          <w:rFonts w:ascii="Times New Roman" w:hAnsi="Times New Roman"/>
          <w:sz w:val="28"/>
          <w:szCs w:val="28"/>
          <w:lang w:val="kk-KZ"/>
        </w:rPr>
        <w:t>, RuOCl</w:t>
      </w:r>
      <w:r w:rsidRPr="00AB256D">
        <w:rPr>
          <w:rStyle w:val="jlqj4b"/>
          <w:rFonts w:ascii="Times New Roman" w:hAnsi="Times New Roman"/>
          <w:sz w:val="28"/>
          <w:szCs w:val="28"/>
          <w:vertAlign w:val="subscript"/>
          <w:lang w:val="kk-KZ"/>
        </w:rPr>
        <w:t>3</w:t>
      </w:r>
      <w:r w:rsidRPr="00AB256D">
        <w:rPr>
          <w:rStyle w:val="jlqj4b"/>
          <w:rFonts w:ascii="Times New Roman" w:hAnsi="Times New Roman"/>
          <w:sz w:val="28"/>
          <w:szCs w:val="28"/>
          <w:lang w:val="kk-KZ"/>
        </w:rPr>
        <w:t xml:space="preserve"> қосылды. Алынған қоспа 2 сағат бойы үздіксіз</w:t>
      </w:r>
      <w:r w:rsidR="00F60BE1" w:rsidRPr="00AB256D">
        <w:rPr>
          <w:rStyle w:val="jlqj4b"/>
          <w:rFonts w:ascii="Times New Roman" w:hAnsi="Times New Roman"/>
          <w:sz w:val="28"/>
          <w:szCs w:val="28"/>
          <w:lang w:val="kk-KZ"/>
        </w:rPr>
        <w:t xml:space="preserve"> араластыры</w:t>
      </w:r>
      <w:r w:rsidR="00484A9E" w:rsidRPr="00AB256D">
        <w:rPr>
          <w:rStyle w:val="jlqj4b"/>
          <w:rFonts w:ascii="Times New Roman" w:hAnsi="Times New Roman"/>
          <w:sz w:val="28"/>
          <w:szCs w:val="28"/>
          <w:lang w:val="kk-KZ"/>
        </w:rPr>
        <w:t>лы</w:t>
      </w:r>
      <w:r w:rsidR="00F60BE1" w:rsidRPr="00AB256D">
        <w:rPr>
          <w:rStyle w:val="jlqj4b"/>
          <w:rFonts w:ascii="Times New Roman" w:hAnsi="Times New Roman"/>
          <w:sz w:val="28"/>
          <w:szCs w:val="28"/>
          <w:lang w:val="kk-KZ"/>
        </w:rPr>
        <w:t>п, алдымен қалың,</w:t>
      </w:r>
      <w:r w:rsidRPr="00AB256D">
        <w:rPr>
          <w:rStyle w:val="jlqj4b"/>
          <w:rFonts w:ascii="Times New Roman" w:hAnsi="Times New Roman"/>
          <w:sz w:val="28"/>
          <w:szCs w:val="28"/>
          <w:lang w:val="kk-KZ"/>
        </w:rPr>
        <w:t xml:space="preserve"> содан кейін қатты полимер түзілгенше қыздырылды. Синтез нәтижесінде түзілген қатты полимер </w:t>
      </w:r>
      <w:r w:rsidRPr="00AB256D">
        <w:rPr>
          <w:rFonts w:ascii="Times New Roman" w:hAnsi="Times New Roman"/>
          <w:sz w:val="28"/>
          <w:szCs w:val="28"/>
          <w:lang w:val="kk-KZ"/>
        </w:rPr>
        <w:t>агат таяқшасымен ұнтақталып, 4</w:t>
      </w:r>
      <w:r w:rsidR="00F60BE1" w:rsidRPr="00AB256D">
        <w:rPr>
          <w:rFonts w:ascii="Times New Roman" w:hAnsi="Times New Roman"/>
          <w:noProof/>
          <w:sz w:val="28"/>
          <w:szCs w:val="28"/>
          <w:lang w:val="kk-KZ"/>
        </w:rPr>
        <w:t xml:space="preserve"> сағат бойы </w:t>
      </w:r>
      <w:r w:rsidRPr="00AB256D">
        <w:rPr>
          <w:rFonts w:ascii="Times New Roman" w:hAnsi="Times New Roman"/>
          <w:sz w:val="28"/>
          <w:szCs w:val="28"/>
          <w:lang w:val="kk-KZ"/>
        </w:rPr>
        <w:t>700°С ауа ағынында муфельді пеште күйдірілді.</w:t>
      </w:r>
    </w:p>
    <w:p w:rsidR="00D424F7" w:rsidRPr="00AB256D" w:rsidRDefault="00D424F7" w:rsidP="00733402">
      <w:pPr>
        <w:autoSpaceDE w:val="0"/>
        <w:autoSpaceDN w:val="0"/>
        <w:adjustRightInd w:val="0"/>
        <w:spacing w:after="0" w:line="240" w:lineRule="auto"/>
        <w:ind w:firstLine="709"/>
        <w:jc w:val="both"/>
        <w:rPr>
          <w:rFonts w:ascii="Times New Roman" w:hAnsi="Times New Roman"/>
          <w:bCs/>
          <w:sz w:val="28"/>
          <w:szCs w:val="28"/>
          <w:lang w:val="kk-KZ"/>
        </w:rPr>
      </w:pPr>
      <w:r w:rsidRPr="00DC10C1">
        <w:rPr>
          <w:rFonts w:ascii="Times New Roman" w:hAnsi="Times New Roman"/>
          <w:i/>
          <w:sz w:val="28"/>
          <w:szCs w:val="28"/>
          <w:lang w:val="kk-KZ"/>
        </w:rPr>
        <w:t>PSCZ_LMN</w:t>
      </w:r>
      <w:r w:rsidR="00ED2FEB" w:rsidRPr="00DC10C1">
        <w:rPr>
          <w:rFonts w:ascii="Times New Roman" w:hAnsi="Times New Roman"/>
          <w:i/>
          <w:sz w:val="28"/>
          <w:szCs w:val="28"/>
          <w:lang w:val="kk-KZ"/>
        </w:rPr>
        <w:t>i</w:t>
      </w:r>
      <w:r w:rsidRPr="00DC10C1">
        <w:rPr>
          <w:rFonts w:ascii="Times New Roman" w:hAnsi="Times New Roman"/>
          <w:i/>
          <w:sz w:val="28"/>
          <w:szCs w:val="28"/>
          <w:lang w:val="kk-KZ"/>
        </w:rPr>
        <w:t>Rd</w:t>
      </w:r>
      <w:r w:rsidRPr="00DC10C1">
        <w:rPr>
          <w:rFonts w:ascii="Times New Roman" w:hAnsi="Times New Roman"/>
          <w:bCs/>
          <w:i/>
          <w:sz w:val="28"/>
          <w:szCs w:val="28"/>
          <w:lang w:val="kk-KZ"/>
        </w:rPr>
        <w:t>:</w:t>
      </w:r>
      <w:r w:rsidRPr="00AB256D">
        <w:rPr>
          <w:sz w:val="28"/>
          <w:szCs w:val="28"/>
          <w:lang w:val="kk-KZ"/>
        </w:rPr>
        <w:t xml:space="preserve"> </w:t>
      </w:r>
      <w:r w:rsidRPr="00AB256D">
        <w:rPr>
          <w:rFonts w:ascii="Times New Roman" w:hAnsi="Times New Roman"/>
          <w:bCs/>
          <w:sz w:val="28"/>
          <w:szCs w:val="28"/>
          <w:lang w:val="kk-KZ"/>
        </w:rPr>
        <w:t xml:space="preserve">1,5 мл (5%) поливинилбутирал және </w:t>
      </w:r>
      <w:r w:rsidR="00F60BE1" w:rsidRPr="00AB256D">
        <w:rPr>
          <w:rFonts w:ascii="Times New Roman" w:hAnsi="Times New Roman"/>
          <w:bCs/>
          <w:sz w:val="28"/>
          <w:szCs w:val="28"/>
          <w:lang w:val="kk-KZ"/>
        </w:rPr>
        <w:t xml:space="preserve">70 мл изопропанол ерітіндісіне </w:t>
      </w:r>
      <w:r w:rsidRPr="00AB256D">
        <w:rPr>
          <w:rFonts w:ascii="Times New Roman" w:hAnsi="Times New Roman"/>
          <w:bCs/>
          <w:sz w:val="28"/>
          <w:szCs w:val="28"/>
          <w:lang w:val="kk-KZ"/>
        </w:rPr>
        <w:t xml:space="preserve">2,5 г </w:t>
      </w:r>
      <w:r w:rsidRPr="00AB256D">
        <w:rPr>
          <w:rFonts w:ascii="Times New Roman" w:hAnsi="Times New Roman"/>
          <w:spacing w:val="-5"/>
          <w:w w:val="105"/>
          <w:sz w:val="28"/>
          <w:szCs w:val="28"/>
          <w:lang w:val="kk-KZ"/>
        </w:rPr>
        <w:t>Pr</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15</w:t>
      </w:r>
      <w:r w:rsidRPr="00AB256D">
        <w:rPr>
          <w:rFonts w:ascii="Times New Roman" w:hAnsi="Times New Roman"/>
          <w:spacing w:val="-5"/>
          <w:w w:val="105"/>
          <w:sz w:val="28"/>
          <w:szCs w:val="28"/>
          <w:lang w:val="kk-KZ"/>
        </w:rPr>
        <w:t>Sm</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15</w:t>
      </w:r>
      <w:r w:rsidRPr="00AB256D">
        <w:rPr>
          <w:rFonts w:ascii="Times New Roman" w:hAnsi="Times New Roman"/>
          <w:spacing w:val="-5"/>
          <w:w w:val="105"/>
          <w:sz w:val="28"/>
          <w:szCs w:val="28"/>
          <w:lang w:val="kk-KZ"/>
        </w:rPr>
        <w:t>Ce</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35</w:t>
      </w:r>
      <w:r w:rsidRPr="00AB256D">
        <w:rPr>
          <w:rFonts w:ascii="Times New Roman" w:hAnsi="Times New Roman"/>
          <w:spacing w:val="-5"/>
          <w:w w:val="105"/>
          <w:sz w:val="28"/>
          <w:szCs w:val="28"/>
          <w:lang w:val="kk-KZ"/>
        </w:rPr>
        <w:t>Zr</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35</w:t>
      </w:r>
      <w:r w:rsidRPr="00AB256D">
        <w:rPr>
          <w:rFonts w:ascii="Times New Roman" w:hAnsi="Times New Roman"/>
          <w:spacing w:val="-5"/>
          <w:w w:val="105"/>
          <w:sz w:val="28"/>
          <w:szCs w:val="28"/>
          <w:lang w:val="kk-KZ"/>
        </w:rPr>
        <w:t>O</w:t>
      </w:r>
      <w:r w:rsidRPr="00AB256D">
        <w:rPr>
          <w:rFonts w:ascii="Times New Roman" w:hAnsi="Times New Roman"/>
          <w:spacing w:val="-5"/>
          <w:w w:val="105"/>
          <w:sz w:val="28"/>
          <w:szCs w:val="28"/>
          <w:vertAlign w:val="subscript"/>
          <w:lang w:val="kk-KZ"/>
        </w:rPr>
        <w:t>2</w:t>
      </w:r>
      <w:r w:rsidR="008143D7" w:rsidRPr="00AB256D">
        <w:rPr>
          <w:rFonts w:ascii="Times New Roman" w:hAnsi="Times New Roman"/>
          <w:spacing w:val="-5"/>
          <w:w w:val="105"/>
          <w:sz w:val="28"/>
          <w:szCs w:val="28"/>
          <w:vertAlign w:val="subscript"/>
          <w:lang w:val="kk-KZ"/>
        </w:rPr>
        <w:t xml:space="preserve"> </w:t>
      </w:r>
      <w:r w:rsidRPr="00AB256D">
        <w:rPr>
          <w:rFonts w:ascii="Times New Roman" w:hAnsi="Times New Roman"/>
          <w:bCs/>
          <w:sz w:val="28"/>
          <w:szCs w:val="28"/>
          <w:lang w:val="kk-KZ"/>
        </w:rPr>
        <w:t>және</w:t>
      </w:r>
      <w:r w:rsidR="008143D7" w:rsidRPr="00AB256D">
        <w:rPr>
          <w:rFonts w:ascii="Times New Roman" w:hAnsi="Times New Roman"/>
          <w:bCs/>
          <w:sz w:val="28"/>
          <w:szCs w:val="28"/>
          <w:lang w:val="kk-KZ"/>
        </w:rPr>
        <w:t xml:space="preserve"> </w:t>
      </w:r>
      <w:r w:rsidRPr="00AB256D">
        <w:rPr>
          <w:rFonts w:ascii="Times New Roman" w:hAnsi="Times New Roman"/>
          <w:bCs/>
          <w:sz w:val="28"/>
          <w:szCs w:val="28"/>
          <w:lang w:val="kk-KZ"/>
        </w:rPr>
        <w:t xml:space="preserve">2,5 г </w:t>
      </w:r>
      <w:r w:rsidRPr="00AB256D">
        <w:rPr>
          <w:rFonts w:ascii="Times New Roman" w:hAnsi="Times New Roman"/>
          <w:spacing w:val="-5"/>
          <w:w w:val="105"/>
          <w:sz w:val="28"/>
          <w:szCs w:val="28"/>
          <w:lang w:val="kk-KZ"/>
        </w:rPr>
        <w:t>LaMn</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45</w:t>
      </w:r>
      <w:r w:rsidRPr="00AB256D">
        <w:rPr>
          <w:rFonts w:ascii="Times New Roman" w:hAnsi="Times New Roman"/>
          <w:spacing w:val="-5"/>
          <w:w w:val="105"/>
          <w:sz w:val="28"/>
          <w:szCs w:val="28"/>
          <w:lang w:val="kk-KZ"/>
        </w:rPr>
        <w:t>Ni</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45</w:t>
      </w:r>
      <w:r w:rsidRPr="00AB256D">
        <w:rPr>
          <w:rFonts w:ascii="Times New Roman" w:hAnsi="Times New Roman"/>
          <w:spacing w:val="-5"/>
          <w:w w:val="105"/>
          <w:sz w:val="28"/>
          <w:szCs w:val="28"/>
          <w:lang w:val="kk-KZ"/>
        </w:rPr>
        <w:t>Ru</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1</w:t>
      </w:r>
      <w:r w:rsidRPr="00AB256D">
        <w:rPr>
          <w:rFonts w:ascii="Times New Roman" w:hAnsi="Times New Roman"/>
          <w:spacing w:val="-5"/>
          <w:w w:val="105"/>
          <w:sz w:val="28"/>
          <w:szCs w:val="28"/>
          <w:lang w:val="kk-KZ"/>
        </w:rPr>
        <w:t>O</w:t>
      </w:r>
      <w:r w:rsidRPr="00AB256D">
        <w:rPr>
          <w:rFonts w:ascii="Times New Roman" w:hAnsi="Times New Roman"/>
          <w:spacing w:val="-5"/>
          <w:w w:val="105"/>
          <w:sz w:val="28"/>
          <w:szCs w:val="28"/>
          <w:vertAlign w:val="subscript"/>
          <w:lang w:val="kk-KZ"/>
        </w:rPr>
        <w:t>3</w:t>
      </w:r>
      <w:r w:rsidRPr="00AB256D">
        <w:rPr>
          <w:rFonts w:ascii="Times New Roman" w:hAnsi="Times New Roman"/>
          <w:bCs/>
          <w:sz w:val="28"/>
          <w:szCs w:val="28"/>
          <w:lang w:val="kk-KZ"/>
        </w:rPr>
        <w:t xml:space="preserve"> (</w:t>
      </w:r>
      <w:r w:rsidR="000029E4" w:rsidRPr="00AB256D">
        <w:rPr>
          <w:rFonts w:ascii="Times New Roman" w:hAnsi="Times New Roman"/>
          <w:bCs/>
          <w:sz w:val="28"/>
          <w:szCs w:val="28"/>
          <w:lang w:val="kk-KZ"/>
        </w:rPr>
        <w:t>түрлендірілген</w:t>
      </w:r>
      <w:r w:rsidRPr="00AB256D">
        <w:rPr>
          <w:rFonts w:ascii="Times New Roman" w:hAnsi="Times New Roman"/>
          <w:bCs/>
          <w:sz w:val="28"/>
          <w:szCs w:val="28"/>
          <w:lang w:val="kk-KZ"/>
        </w:rPr>
        <w:t xml:space="preserve"> Пекини әдісімен д</w:t>
      </w:r>
      <w:r w:rsidR="00F60BE1" w:rsidRPr="00AB256D">
        <w:rPr>
          <w:rFonts w:ascii="Times New Roman" w:hAnsi="Times New Roman"/>
          <w:bCs/>
          <w:sz w:val="28"/>
          <w:szCs w:val="28"/>
          <w:lang w:val="kk-KZ"/>
        </w:rPr>
        <w:t xml:space="preserve">айындалған) ұнтақтарын қосып, </w:t>
      </w:r>
      <w:r w:rsidRPr="00AB256D">
        <w:rPr>
          <w:rFonts w:ascii="Times New Roman" w:hAnsi="Times New Roman"/>
          <w:bCs/>
          <w:sz w:val="28"/>
          <w:szCs w:val="28"/>
          <w:lang w:val="kk-KZ"/>
        </w:rPr>
        <w:t>40 ми</w:t>
      </w:r>
      <w:r w:rsidR="00F60BE1" w:rsidRPr="00AB256D">
        <w:rPr>
          <w:rFonts w:ascii="Times New Roman" w:hAnsi="Times New Roman"/>
          <w:bCs/>
          <w:sz w:val="28"/>
          <w:szCs w:val="28"/>
          <w:lang w:val="kk-KZ"/>
        </w:rPr>
        <w:t xml:space="preserve">нут ультрадыбыстық диспергатор </w:t>
      </w:r>
      <w:r w:rsidRPr="00AB256D">
        <w:rPr>
          <w:rFonts w:ascii="Times New Roman" w:hAnsi="Times New Roman"/>
          <w:bCs/>
          <w:sz w:val="28"/>
          <w:szCs w:val="28"/>
          <w:lang w:val="kk-KZ"/>
        </w:rPr>
        <w:t>көмегімен</w:t>
      </w:r>
      <w:r w:rsidR="00F60BE1" w:rsidRPr="00AB256D">
        <w:rPr>
          <w:rFonts w:ascii="Times New Roman" w:hAnsi="Times New Roman"/>
          <w:bCs/>
          <w:sz w:val="28"/>
          <w:szCs w:val="28"/>
          <w:lang w:val="kk-KZ"/>
        </w:rPr>
        <w:t xml:space="preserve"> </w:t>
      </w:r>
      <w:r w:rsidRPr="00AB256D">
        <w:rPr>
          <w:rFonts w:ascii="Times New Roman" w:hAnsi="Times New Roman"/>
          <w:bCs/>
          <w:sz w:val="28"/>
          <w:szCs w:val="28"/>
          <w:lang w:val="kk-KZ"/>
        </w:rPr>
        <w:t>ұнтақталды.</w:t>
      </w:r>
      <w:r w:rsidRPr="00AB256D">
        <w:rPr>
          <w:lang w:val="kk-KZ"/>
        </w:rPr>
        <w:t xml:space="preserve"> </w:t>
      </w:r>
      <w:r w:rsidRPr="00AB256D">
        <w:rPr>
          <w:rFonts w:ascii="Times New Roman" w:hAnsi="Times New Roman"/>
          <w:bCs/>
          <w:sz w:val="28"/>
          <w:szCs w:val="28"/>
          <w:lang w:val="kk-KZ"/>
        </w:rPr>
        <w:t xml:space="preserve">Алынған суспензия кептіргіш шкафта 80°C температурада еріткіш толық буланғанға дейін (2 сағат) кептіріліп, 700°C температурада 2 сағат бойы </w:t>
      </w:r>
      <w:r w:rsidRPr="00AB256D">
        <w:rPr>
          <w:rFonts w:ascii="Times New Roman" w:hAnsi="Times New Roman"/>
          <w:sz w:val="28"/>
          <w:szCs w:val="28"/>
          <w:lang w:val="kk-KZ"/>
        </w:rPr>
        <w:t>күйдірілді.</w:t>
      </w: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DC10C1">
        <w:rPr>
          <w:rFonts w:ascii="Times New Roman" w:hAnsi="Times New Roman"/>
          <w:i/>
          <w:sz w:val="28"/>
          <w:szCs w:val="28"/>
          <w:lang w:val="kk-KZ"/>
        </w:rPr>
        <w:t>PSCZ_LMN</w:t>
      </w:r>
      <w:r w:rsidR="00ED2FEB" w:rsidRPr="00DC10C1">
        <w:rPr>
          <w:rFonts w:ascii="Times New Roman" w:hAnsi="Times New Roman"/>
          <w:i/>
          <w:sz w:val="28"/>
          <w:szCs w:val="28"/>
          <w:lang w:val="kk-KZ"/>
        </w:rPr>
        <w:t>i</w:t>
      </w:r>
      <w:r w:rsidRPr="00DC10C1">
        <w:rPr>
          <w:rFonts w:ascii="Times New Roman" w:hAnsi="Times New Roman"/>
          <w:i/>
          <w:sz w:val="28"/>
          <w:szCs w:val="28"/>
          <w:lang w:val="kk-KZ"/>
        </w:rPr>
        <w:t>Rp</w:t>
      </w:r>
      <w:r w:rsidR="00F60BE1" w:rsidRPr="00DC10C1">
        <w:rPr>
          <w:rFonts w:ascii="Times New Roman" w:hAnsi="Times New Roman"/>
          <w:i/>
          <w:sz w:val="28"/>
          <w:szCs w:val="28"/>
          <w:lang w:val="kk-KZ"/>
        </w:rPr>
        <w:t>:</w:t>
      </w:r>
      <w:r w:rsidR="00F60BE1" w:rsidRPr="00AB256D">
        <w:rPr>
          <w:rFonts w:ascii="Times New Roman" w:hAnsi="Times New Roman"/>
          <w:sz w:val="28"/>
          <w:szCs w:val="28"/>
          <w:lang w:val="kk-KZ"/>
        </w:rPr>
        <w:t xml:space="preserve"> Үшінші үлгі </w:t>
      </w:r>
      <w:r w:rsidRPr="00AB256D">
        <w:rPr>
          <w:rFonts w:ascii="Times New Roman" w:hAnsi="Times New Roman"/>
          <w:sz w:val="28"/>
          <w:szCs w:val="28"/>
          <w:lang w:val="kk-KZ"/>
        </w:rPr>
        <w:t>«Оne-pot</w:t>
      </w:r>
      <w:r w:rsidRPr="00AB256D">
        <w:rPr>
          <w:rFonts w:ascii="Times New Roman" w:hAnsi="Times New Roman"/>
          <w:i/>
          <w:sz w:val="28"/>
          <w:szCs w:val="28"/>
          <w:lang w:val="kk-KZ"/>
        </w:rPr>
        <w:t>»</w:t>
      </w:r>
      <w:r w:rsidR="00F60BE1" w:rsidRPr="00AB256D">
        <w:rPr>
          <w:rFonts w:ascii="Times New Roman" w:hAnsi="Times New Roman"/>
          <w:sz w:val="28"/>
          <w:szCs w:val="28"/>
          <w:lang w:val="kk-KZ"/>
        </w:rPr>
        <w:t xml:space="preserve"> әдісімен синтезделді. Мұнда </w:t>
      </w:r>
      <w:r w:rsidRPr="00AB256D">
        <w:rPr>
          <w:rFonts w:ascii="Times New Roman" w:hAnsi="Times New Roman"/>
          <w:sz w:val="28"/>
          <w:szCs w:val="28"/>
          <w:lang w:val="kk-KZ"/>
        </w:rPr>
        <w:t>масса бойынша 1:1 арақатынастағы [</w:t>
      </w:r>
      <w:r w:rsidRPr="00AB256D">
        <w:rPr>
          <w:rFonts w:ascii="Times New Roman" w:hAnsi="Times New Roman"/>
          <w:spacing w:val="-5"/>
          <w:w w:val="105"/>
          <w:sz w:val="28"/>
          <w:szCs w:val="28"/>
          <w:lang w:val="kk-KZ"/>
        </w:rPr>
        <w:t>Pr</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15</w:t>
      </w:r>
      <w:r w:rsidRPr="00AB256D">
        <w:rPr>
          <w:rFonts w:ascii="Times New Roman" w:hAnsi="Times New Roman"/>
          <w:spacing w:val="-5"/>
          <w:w w:val="105"/>
          <w:sz w:val="28"/>
          <w:szCs w:val="28"/>
          <w:lang w:val="kk-KZ"/>
        </w:rPr>
        <w:t>Sm</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15</w:t>
      </w:r>
      <w:r w:rsidRPr="00AB256D">
        <w:rPr>
          <w:rFonts w:ascii="Times New Roman" w:hAnsi="Times New Roman"/>
          <w:spacing w:val="-5"/>
          <w:w w:val="105"/>
          <w:sz w:val="28"/>
          <w:szCs w:val="28"/>
          <w:lang w:val="kk-KZ"/>
        </w:rPr>
        <w:t>Ce</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35</w:t>
      </w:r>
      <w:r w:rsidRPr="00AB256D">
        <w:rPr>
          <w:rFonts w:ascii="Times New Roman" w:hAnsi="Times New Roman"/>
          <w:spacing w:val="-5"/>
          <w:w w:val="105"/>
          <w:sz w:val="28"/>
          <w:szCs w:val="28"/>
          <w:lang w:val="kk-KZ"/>
        </w:rPr>
        <w:t>Zr</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35</w:t>
      </w:r>
      <w:r w:rsidRPr="00AB256D">
        <w:rPr>
          <w:rFonts w:ascii="Times New Roman" w:hAnsi="Times New Roman"/>
          <w:spacing w:val="-5"/>
          <w:w w:val="105"/>
          <w:sz w:val="28"/>
          <w:szCs w:val="28"/>
          <w:lang w:val="kk-KZ"/>
        </w:rPr>
        <w:t>O</w:t>
      </w:r>
      <w:r w:rsidRPr="00AB256D">
        <w:rPr>
          <w:rFonts w:ascii="Times New Roman" w:hAnsi="Times New Roman"/>
          <w:spacing w:val="-5"/>
          <w:w w:val="105"/>
          <w:sz w:val="28"/>
          <w:szCs w:val="28"/>
          <w:vertAlign w:val="subscript"/>
          <w:lang w:val="kk-KZ"/>
        </w:rPr>
        <w:t>2</w:t>
      </w:r>
      <w:r w:rsidRPr="00AB256D">
        <w:rPr>
          <w:rFonts w:ascii="Times New Roman" w:hAnsi="Times New Roman"/>
          <w:sz w:val="28"/>
          <w:szCs w:val="28"/>
          <w:lang w:val="kk-KZ"/>
        </w:rPr>
        <w:t>]:[</w:t>
      </w:r>
      <w:r w:rsidRPr="00AB256D">
        <w:rPr>
          <w:rFonts w:ascii="Times New Roman" w:hAnsi="Times New Roman"/>
          <w:spacing w:val="-5"/>
          <w:w w:val="105"/>
          <w:sz w:val="28"/>
          <w:szCs w:val="28"/>
          <w:lang w:val="kk-KZ"/>
        </w:rPr>
        <w:t>LaMn</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45</w:t>
      </w:r>
      <w:r w:rsidRPr="00AB256D">
        <w:rPr>
          <w:rFonts w:ascii="Times New Roman" w:hAnsi="Times New Roman"/>
          <w:spacing w:val="-5"/>
          <w:w w:val="105"/>
          <w:sz w:val="28"/>
          <w:szCs w:val="28"/>
          <w:lang w:val="kk-KZ"/>
        </w:rPr>
        <w:t>Ni</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45</w:t>
      </w:r>
      <w:r w:rsidRPr="00AB256D">
        <w:rPr>
          <w:rFonts w:ascii="Times New Roman" w:hAnsi="Times New Roman"/>
          <w:spacing w:val="-5"/>
          <w:w w:val="105"/>
          <w:sz w:val="28"/>
          <w:szCs w:val="28"/>
          <w:lang w:val="kk-KZ"/>
        </w:rPr>
        <w:t>Ru</w:t>
      </w:r>
      <w:r w:rsidRPr="00AB256D">
        <w:rPr>
          <w:rFonts w:ascii="Times New Roman" w:hAnsi="Times New Roman"/>
          <w:spacing w:val="-5"/>
          <w:w w:val="105"/>
          <w:sz w:val="28"/>
          <w:szCs w:val="28"/>
          <w:vertAlign w:val="subscript"/>
          <w:lang w:val="kk-KZ"/>
        </w:rPr>
        <w:t>0</w:t>
      </w:r>
      <w:r w:rsidR="00484A9E" w:rsidRPr="00AB256D">
        <w:rPr>
          <w:rFonts w:ascii="Times New Roman" w:hAnsi="Times New Roman"/>
          <w:spacing w:val="-5"/>
          <w:w w:val="105"/>
          <w:sz w:val="28"/>
          <w:szCs w:val="28"/>
          <w:vertAlign w:val="subscript"/>
          <w:lang w:val="kk-KZ"/>
        </w:rPr>
        <w:t>,</w:t>
      </w:r>
      <w:r w:rsidRPr="00AB256D">
        <w:rPr>
          <w:rFonts w:ascii="Times New Roman" w:hAnsi="Times New Roman"/>
          <w:spacing w:val="-5"/>
          <w:w w:val="105"/>
          <w:sz w:val="28"/>
          <w:szCs w:val="28"/>
          <w:vertAlign w:val="subscript"/>
          <w:lang w:val="kk-KZ"/>
        </w:rPr>
        <w:t>1</w:t>
      </w:r>
      <w:r w:rsidRPr="00AB256D">
        <w:rPr>
          <w:rFonts w:ascii="Times New Roman" w:hAnsi="Times New Roman"/>
          <w:spacing w:val="-5"/>
          <w:w w:val="105"/>
          <w:sz w:val="28"/>
          <w:szCs w:val="28"/>
          <w:lang w:val="kk-KZ"/>
        </w:rPr>
        <w:t>O</w:t>
      </w:r>
      <w:r w:rsidRPr="00AB256D">
        <w:rPr>
          <w:rFonts w:ascii="Times New Roman" w:hAnsi="Times New Roman"/>
          <w:spacing w:val="-5"/>
          <w:w w:val="105"/>
          <w:sz w:val="28"/>
          <w:szCs w:val="28"/>
          <w:vertAlign w:val="subscript"/>
          <w:lang w:val="kk-KZ"/>
        </w:rPr>
        <w:t>3</w:t>
      </w:r>
      <w:r w:rsidRPr="00AB256D">
        <w:rPr>
          <w:rFonts w:ascii="Times New Roman" w:hAnsi="Times New Roman"/>
          <w:sz w:val="28"/>
          <w:szCs w:val="28"/>
          <w:lang w:val="kk-KZ"/>
        </w:rPr>
        <w:t>] құрамды композитті алуға қажетті La, Pr, Sm, Ce, La, Ni, Mn және Ru тұздарының қажетті мөлшері, лимон қышқылы + этиленгликоль полимер геліне</w:t>
      </w:r>
      <w:r w:rsidR="008143D7" w:rsidRPr="00AB256D">
        <w:rPr>
          <w:rFonts w:ascii="Times New Roman" w:hAnsi="Times New Roman"/>
          <w:sz w:val="28"/>
          <w:szCs w:val="28"/>
          <w:lang w:val="kk-KZ"/>
        </w:rPr>
        <w:t xml:space="preserve"> </w:t>
      </w:r>
      <w:r w:rsidRPr="00AB256D">
        <w:rPr>
          <w:rFonts w:ascii="Times New Roman" w:hAnsi="Times New Roman"/>
          <w:i/>
          <w:iCs/>
          <w:sz w:val="28"/>
          <w:szCs w:val="28"/>
        </w:rPr>
        <w:t>ν</w:t>
      </w:r>
      <w:r w:rsidRPr="00AB256D">
        <w:rPr>
          <w:rFonts w:ascii="Times New Roman" w:hAnsi="Times New Roman"/>
          <w:sz w:val="28"/>
          <w:szCs w:val="28"/>
          <w:vertAlign w:val="subscript"/>
          <w:lang w:val="kk-KZ"/>
        </w:rPr>
        <w:t xml:space="preserve">(этиленгликоль) </w:t>
      </w:r>
      <w:r w:rsidRPr="00AB256D">
        <w:rPr>
          <w:rFonts w:ascii="Times New Roman" w:hAnsi="Times New Roman"/>
          <w:sz w:val="28"/>
          <w:szCs w:val="28"/>
          <w:lang w:val="kk-KZ"/>
        </w:rPr>
        <w:t xml:space="preserve">: </w:t>
      </w:r>
      <w:r w:rsidRPr="00AB256D">
        <w:rPr>
          <w:rFonts w:ascii="Times New Roman" w:hAnsi="Times New Roman"/>
          <w:sz w:val="28"/>
          <w:szCs w:val="28"/>
          <w:lang w:val="kk-KZ"/>
        </w:rPr>
        <w:lastRenderedPageBreak/>
        <w:t>ν</w:t>
      </w:r>
      <w:r w:rsidRPr="00AB256D">
        <w:rPr>
          <w:rFonts w:ascii="Times New Roman" w:hAnsi="Times New Roman"/>
          <w:sz w:val="28"/>
          <w:szCs w:val="28"/>
          <w:vertAlign w:val="subscript"/>
          <w:lang w:val="kk-KZ"/>
        </w:rPr>
        <w:t>(этилендиамин)</w:t>
      </w:r>
      <w:r w:rsidRPr="00AB256D">
        <w:rPr>
          <w:rFonts w:ascii="Times New Roman" w:hAnsi="Times New Roman"/>
          <w:sz w:val="28"/>
          <w:szCs w:val="28"/>
          <w:lang w:val="kk-KZ"/>
        </w:rPr>
        <w:t>: Σν</w:t>
      </w:r>
      <w:r w:rsidRPr="00AB256D">
        <w:rPr>
          <w:rFonts w:ascii="Times New Roman" w:hAnsi="Times New Roman"/>
          <w:sz w:val="28"/>
          <w:szCs w:val="28"/>
          <w:vertAlign w:val="subscript"/>
          <w:lang w:val="kk-KZ"/>
        </w:rPr>
        <w:t>(металдар)</w:t>
      </w:r>
      <w:r w:rsidRPr="00AB256D">
        <w:rPr>
          <w:rFonts w:ascii="Times New Roman" w:hAnsi="Times New Roman"/>
          <w:sz w:val="28"/>
          <w:szCs w:val="28"/>
          <w:lang w:val="kk-KZ"/>
        </w:rPr>
        <w:t xml:space="preserve"> =3</w:t>
      </w:r>
      <w:r w:rsidR="00484A9E" w:rsidRPr="00AB256D">
        <w:rPr>
          <w:rFonts w:ascii="Times New Roman" w:hAnsi="Times New Roman"/>
          <w:sz w:val="28"/>
          <w:szCs w:val="28"/>
          <w:lang w:val="kk-KZ"/>
        </w:rPr>
        <w:t>,</w:t>
      </w:r>
      <w:r w:rsidRPr="00AB256D">
        <w:rPr>
          <w:rFonts w:ascii="Times New Roman" w:hAnsi="Times New Roman"/>
          <w:sz w:val="28"/>
          <w:szCs w:val="28"/>
          <w:lang w:val="kk-KZ"/>
        </w:rPr>
        <w:t>75:11</w:t>
      </w:r>
      <w:r w:rsidR="00484A9E" w:rsidRPr="00AB256D">
        <w:rPr>
          <w:rFonts w:ascii="Times New Roman" w:hAnsi="Times New Roman"/>
          <w:sz w:val="28"/>
          <w:szCs w:val="28"/>
          <w:lang w:val="kk-KZ"/>
        </w:rPr>
        <w:t>,</w:t>
      </w:r>
      <w:r w:rsidRPr="00AB256D">
        <w:rPr>
          <w:rFonts w:ascii="Times New Roman" w:hAnsi="Times New Roman"/>
          <w:sz w:val="28"/>
          <w:szCs w:val="28"/>
          <w:lang w:val="kk-KZ"/>
        </w:rPr>
        <w:t>25:3</w:t>
      </w:r>
      <w:r w:rsidR="00484A9E" w:rsidRPr="00AB256D">
        <w:rPr>
          <w:rFonts w:ascii="Times New Roman" w:hAnsi="Times New Roman"/>
          <w:sz w:val="28"/>
          <w:szCs w:val="28"/>
          <w:lang w:val="kk-KZ"/>
        </w:rPr>
        <w:t>,</w:t>
      </w:r>
      <w:r w:rsidRPr="00AB256D">
        <w:rPr>
          <w:rFonts w:ascii="Times New Roman" w:hAnsi="Times New Roman"/>
          <w:sz w:val="28"/>
          <w:szCs w:val="28"/>
          <w:lang w:val="kk-KZ"/>
        </w:rPr>
        <w:t xml:space="preserve">75:1 қатынасын сақтай отырып қосылды. </w:t>
      </w:r>
      <w:r w:rsidRPr="00AB256D">
        <w:rPr>
          <w:rFonts w:ascii="Times New Roman" w:hAnsi="Times New Roman"/>
          <w:bCs/>
          <w:sz w:val="28"/>
          <w:szCs w:val="28"/>
          <w:lang w:val="kk-KZ"/>
        </w:rPr>
        <w:t>Тұздар толығымен еріге</w:t>
      </w:r>
      <w:r w:rsidR="00272674" w:rsidRPr="00AB256D">
        <w:rPr>
          <w:rFonts w:ascii="Times New Roman" w:hAnsi="Times New Roman"/>
          <w:bCs/>
          <w:sz w:val="28"/>
          <w:szCs w:val="28"/>
          <w:lang w:val="kk-KZ"/>
        </w:rPr>
        <w:t>ннен кейін органикалық құраушылар</w:t>
      </w:r>
      <w:r w:rsidRPr="00AB256D">
        <w:rPr>
          <w:rFonts w:ascii="Times New Roman" w:hAnsi="Times New Roman"/>
          <w:bCs/>
          <w:sz w:val="28"/>
          <w:szCs w:val="28"/>
          <w:lang w:val="kk-KZ"/>
        </w:rPr>
        <w:t xml:space="preserve">ларды одан әрі полимерлеу үшін этилендиамин тамшылатып қосылып, ерітінді 2 сағат бойы үздіксіз араластырылды. </w:t>
      </w:r>
      <w:r w:rsidRPr="00AB256D">
        <w:rPr>
          <w:rFonts w:ascii="Times New Roman" w:hAnsi="Times New Roman"/>
          <w:noProof/>
          <w:sz w:val="28"/>
          <w:szCs w:val="28"/>
          <w:lang w:val="kk-KZ"/>
        </w:rPr>
        <w:t xml:space="preserve">Алынған қоспа қою полимер түзілгенше буландырылып, содан кейін </w:t>
      </w:r>
      <w:r w:rsidRPr="00AB256D">
        <w:rPr>
          <w:rFonts w:ascii="Times New Roman" w:hAnsi="Times New Roman"/>
          <w:sz w:val="28"/>
          <w:szCs w:val="28"/>
          <w:lang w:val="kk-KZ"/>
        </w:rPr>
        <w:t>қатты полимер пайда болғанша қыздыру жалғастырылды. Қыздыру нәтижесінде түзілген қатты полимер агат таяқшасымен ұнтақталып, 4</w:t>
      </w:r>
      <w:r w:rsidR="00F60BE1" w:rsidRPr="00AB256D">
        <w:rPr>
          <w:rFonts w:ascii="Times New Roman" w:hAnsi="Times New Roman"/>
          <w:noProof/>
          <w:sz w:val="28"/>
          <w:szCs w:val="28"/>
          <w:lang w:val="kk-KZ"/>
        </w:rPr>
        <w:t xml:space="preserve"> </w:t>
      </w:r>
      <w:r w:rsidRPr="00AB256D">
        <w:rPr>
          <w:rFonts w:ascii="Times New Roman" w:hAnsi="Times New Roman"/>
          <w:noProof/>
          <w:sz w:val="28"/>
          <w:szCs w:val="28"/>
          <w:lang w:val="kk-KZ"/>
        </w:rPr>
        <w:t xml:space="preserve">сағат бойы </w:t>
      </w:r>
      <w:r w:rsidRPr="00AB256D">
        <w:rPr>
          <w:rFonts w:ascii="Times New Roman" w:hAnsi="Times New Roman"/>
          <w:sz w:val="28"/>
          <w:szCs w:val="28"/>
          <w:lang w:val="kk-KZ"/>
        </w:rPr>
        <w:t>700</w:t>
      </w:r>
      <w:r w:rsidR="00484A9E" w:rsidRPr="00AB256D">
        <w:rPr>
          <w:rFonts w:ascii="Times New Roman" w:hAnsi="Times New Roman"/>
          <w:sz w:val="28"/>
          <w:szCs w:val="28"/>
          <w:lang w:val="kk-KZ"/>
        </w:rPr>
        <w:t xml:space="preserve"> </w:t>
      </w:r>
      <w:r w:rsidRPr="00AB256D">
        <w:rPr>
          <w:rFonts w:ascii="Times New Roman" w:hAnsi="Times New Roman"/>
          <w:sz w:val="28"/>
          <w:szCs w:val="28"/>
          <w:lang w:val="kk-KZ"/>
        </w:rPr>
        <w:t>°С ауа ағынында муфельді пеште күйдірілді</w:t>
      </w:r>
      <w:r w:rsidR="00F60BE1" w:rsidRPr="00AB256D">
        <w:rPr>
          <w:rFonts w:ascii="Times New Roman" w:hAnsi="Times New Roman"/>
          <w:sz w:val="28"/>
          <w:szCs w:val="28"/>
          <w:lang w:val="kk-KZ"/>
        </w:rPr>
        <w:t>.</w:t>
      </w:r>
    </w:p>
    <w:p w:rsidR="00D424F7" w:rsidRPr="00AB256D" w:rsidRDefault="007F3801" w:rsidP="00733402">
      <w:pPr>
        <w:pStyle w:val="Default"/>
        <w:ind w:firstLine="709"/>
        <w:jc w:val="both"/>
        <w:rPr>
          <w:bCs/>
          <w:color w:val="auto"/>
          <w:sz w:val="28"/>
          <w:szCs w:val="28"/>
          <w:lang w:val="kk-KZ"/>
        </w:rPr>
      </w:pPr>
      <w:r>
        <w:rPr>
          <w:bCs/>
          <w:color w:val="auto"/>
          <w:sz w:val="28"/>
          <w:szCs w:val="28"/>
          <w:lang w:val="kk-KZ"/>
        </w:rPr>
        <w:t>Катализдік</w:t>
      </w:r>
      <w:r w:rsidR="00484A9E" w:rsidRPr="00AB256D">
        <w:rPr>
          <w:bCs/>
          <w:color w:val="auto"/>
          <w:sz w:val="28"/>
          <w:szCs w:val="28"/>
          <w:lang w:val="kk-KZ"/>
        </w:rPr>
        <w:t xml:space="preserve"> қасиеттерін</w:t>
      </w:r>
      <w:r w:rsidR="00D424F7" w:rsidRPr="00AB256D">
        <w:rPr>
          <w:bCs/>
          <w:color w:val="auto"/>
          <w:sz w:val="28"/>
          <w:szCs w:val="28"/>
          <w:lang w:val="kk-KZ"/>
        </w:rPr>
        <w:t xml:space="preserve"> зерттеу үшін алынған үлгілердің ұнтақтарын</w:t>
      </w:r>
      <w:r w:rsidR="008143D7" w:rsidRPr="00AB256D">
        <w:rPr>
          <w:bCs/>
          <w:color w:val="auto"/>
          <w:sz w:val="28"/>
          <w:szCs w:val="28"/>
          <w:lang w:val="kk-KZ"/>
        </w:rPr>
        <w:t xml:space="preserve"> </w:t>
      </w:r>
      <w:r w:rsidR="00D424F7" w:rsidRPr="00AB256D">
        <w:rPr>
          <w:bCs/>
          <w:color w:val="auto"/>
          <w:sz w:val="28"/>
          <w:szCs w:val="28"/>
          <w:lang w:val="kk-KZ"/>
        </w:rPr>
        <w:t xml:space="preserve">таблетка </w:t>
      </w:r>
      <w:r w:rsidR="00510DEE" w:rsidRPr="00AB256D">
        <w:rPr>
          <w:bCs/>
          <w:color w:val="auto"/>
          <w:sz w:val="28"/>
          <w:szCs w:val="28"/>
          <w:lang w:val="kk-KZ"/>
        </w:rPr>
        <w:t>түрінде қалыптап</w:t>
      </w:r>
      <w:r w:rsidR="00D424F7" w:rsidRPr="00AB256D">
        <w:rPr>
          <w:bCs/>
          <w:color w:val="auto"/>
          <w:sz w:val="28"/>
          <w:szCs w:val="28"/>
          <w:lang w:val="kk-KZ"/>
        </w:rPr>
        <w:t>, содан ке</w:t>
      </w:r>
      <w:r w:rsidR="00F60BE1" w:rsidRPr="00AB256D">
        <w:rPr>
          <w:bCs/>
          <w:color w:val="auto"/>
          <w:sz w:val="28"/>
          <w:szCs w:val="28"/>
          <w:lang w:val="kk-KZ"/>
        </w:rPr>
        <w:t xml:space="preserve">йін агат таяқшасымен ұнтақтап, </w:t>
      </w:r>
      <w:r w:rsidR="00D424F7" w:rsidRPr="00AB256D">
        <w:rPr>
          <w:bCs/>
          <w:color w:val="auto"/>
          <w:sz w:val="28"/>
          <w:szCs w:val="28"/>
          <w:lang w:val="kk-KZ"/>
        </w:rPr>
        <w:t>0,25-0,5 мм фракцияларды елеу арқылы дайындалды</w:t>
      </w:r>
      <w:r w:rsidR="00976C59" w:rsidRPr="00AB256D">
        <w:rPr>
          <w:bCs/>
          <w:color w:val="auto"/>
          <w:sz w:val="28"/>
          <w:szCs w:val="28"/>
          <w:lang w:val="kk-KZ"/>
        </w:rPr>
        <w:t xml:space="preserve"> </w:t>
      </w:r>
      <w:r w:rsidR="00D424F7" w:rsidRPr="00AB256D">
        <w:rPr>
          <w:bCs/>
          <w:color w:val="auto"/>
          <w:sz w:val="28"/>
          <w:szCs w:val="28"/>
          <w:lang w:val="kk-KZ"/>
        </w:rPr>
        <w:t>[</w:t>
      </w:r>
      <w:r w:rsidR="008C4046">
        <w:rPr>
          <w:bCs/>
          <w:color w:val="auto"/>
          <w:sz w:val="28"/>
          <w:szCs w:val="28"/>
          <w:lang w:val="kk-KZ"/>
        </w:rPr>
        <w:t>141</w:t>
      </w:r>
      <w:r w:rsidR="00D424F7" w:rsidRPr="00AB256D">
        <w:rPr>
          <w:bCs/>
          <w:color w:val="auto"/>
          <w:sz w:val="28"/>
          <w:szCs w:val="28"/>
          <w:lang w:val="kk-KZ"/>
        </w:rPr>
        <w:t>].</w:t>
      </w:r>
    </w:p>
    <w:p w:rsidR="00D424F7" w:rsidRPr="00AB256D" w:rsidRDefault="00D424F7" w:rsidP="00733402">
      <w:pPr>
        <w:autoSpaceDE w:val="0"/>
        <w:autoSpaceDN w:val="0"/>
        <w:adjustRightInd w:val="0"/>
        <w:spacing w:after="0" w:line="240" w:lineRule="auto"/>
        <w:ind w:firstLine="567"/>
        <w:jc w:val="both"/>
        <w:rPr>
          <w:rFonts w:ascii="Times New Roman" w:hAnsi="Times New Roman"/>
          <w:sz w:val="28"/>
          <w:szCs w:val="28"/>
          <w:lang w:val="kk-KZ"/>
        </w:rPr>
      </w:pPr>
    </w:p>
    <w:tbl>
      <w:tblPr>
        <w:tblW w:w="9588" w:type="dxa"/>
        <w:jc w:val="center"/>
        <w:tblLook w:val="04A0" w:firstRow="1" w:lastRow="0" w:firstColumn="1" w:lastColumn="0" w:noHBand="0" w:noVBand="1"/>
      </w:tblPr>
      <w:tblGrid>
        <w:gridCol w:w="3216"/>
        <w:gridCol w:w="3246"/>
        <w:gridCol w:w="3126"/>
      </w:tblGrid>
      <w:tr w:rsidR="00CA5684" w:rsidRPr="00AB256D" w:rsidTr="001A5446">
        <w:trPr>
          <w:trHeight w:val="3010"/>
          <w:jc w:val="center"/>
        </w:trPr>
        <w:tc>
          <w:tcPr>
            <w:tcW w:w="3216" w:type="dxa"/>
            <w:shd w:val="clear" w:color="auto" w:fill="auto"/>
          </w:tcPr>
          <w:p w:rsidR="00D424F7" w:rsidRDefault="00D424F7" w:rsidP="00733402">
            <w:pPr>
              <w:autoSpaceDE w:val="0"/>
              <w:autoSpaceDN w:val="0"/>
              <w:adjustRightInd w:val="0"/>
              <w:spacing w:after="0" w:line="240" w:lineRule="auto"/>
              <w:jc w:val="center"/>
              <w:rPr>
                <w:rFonts w:ascii="Times New Roman" w:hAnsi="Times New Roman"/>
                <w:sz w:val="28"/>
                <w:szCs w:val="28"/>
                <w:lang w:val="kk-KZ"/>
              </w:rPr>
            </w:pPr>
            <w:r w:rsidRPr="00AB256D">
              <w:rPr>
                <w:rFonts w:ascii="Times New Roman" w:hAnsi="Times New Roman"/>
                <w:noProof/>
                <w:sz w:val="28"/>
                <w:szCs w:val="28"/>
                <w:lang w:eastAsia="ru-RU"/>
              </w:rPr>
              <w:drawing>
                <wp:inline distT="0" distB="0" distL="0" distR="0" wp14:anchorId="0A1101B2" wp14:editId="07653724">
                  <wp:extent cx="1847714" cy="1504815"/>
                  <wp:effectExtent l="76200" t="76200" r="95885" b="95885"/>
                  <wp:docPr id="62" name="Рисунок 62" descr="D:\ИНСТИТУТ КАТАЛИЗА\20191022_160718.jpg"/>
                  <wp:cNvGraphicFramePr/>
                  <a:graphic xmlns:a="http://schemas.openxmlformats.org/drawingml/2006/main">
                    <a:graphicData uri="http://schemas.openxmlformats.org/drawingml/2006/picture">
                      <pic:pic xmlns:pic="http://schemas.openxmlformats.org/drawingml/2006/picture">
                        <pic:nvPicPr>
                          <pic:cNvPr id="3" name="Рисунок 2" descr="D:\ИНСТИТУТ КАТАЛИЗА\20191022_160718.jpg"/>
                          <pic:cNvPicPr/>
                        </pic:nvPicPr>
                        <pic:blipFill>
                          <a:blip r:embed="rId27" cstate="print">
                            <a:extLst>
                              <a:ext uri="{BEBA8EAE-BF5A-486C-A8C5-ECC9F3942E4B}">
                                <a14:imgProps xmlns:a14="http://schemas.microsoft.com/office/drawing/2010/main">
                                  <a14:imgLayer r:embed="rId28">
                                    <a14:imgEffect>
                                      <a14:brightnessContrast contrast="18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862862" cy="1517152"/>
                          </a:xfrm>
                          <a:prstGeom prst="rect">
                            <a:avLst/>
                          </a:prstGeom>
                          <a:solidFill>
                            <a:srgbClr val="FFFFFF">
                              <a:shade val="85000"/>
                            </a:srgbClr>
                          </a:solidFill>
                          <a:ln w="12700" cap="rnd">
                            <a:solidFill>
                              <a:schemeClr val="accent3"/>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1A5446" w:rsidRPr="001A5446" w:rsidRDefault="001A5446" w:rsidP="00733402">
            <w:pPr>
              <w:autoSpaceDE w:val="0"/>
              <w:autoSpaceDN w:val="0"/>
              <w:adjustRightInd w:val="0"/>
              <w:spacing w:after="0" w:line="240" w:lineRule="auto"/>
              <w:jc w:val="center"/>
              <w:rPr>
                <w:rFonts w:ascii="Times New Roman" w:hAnsi="Times New Roman"/>
                <w:sz w:val="28"/>
                <w:szCs w:val="28"/>
                <w:lang w:val="kk-KZ"/>
              </w:rPr>
            </w:pPr>
            <w:r w:rsidRPr="001A5446">
              <w:rPr>
                <w:rFonts w:ascii="Times New Roman" w:hAnsi="Times New Roman"/>
                <w:noProof/>
                <w:sz w:val="24"/>
                <w:szCs w:val="24"/>
                <w:lang w:val="kk-KZ" w:eastAsia="ru-RU"/>
              </w:rPr>
              <w:t>а</w:t>
            </w:r>
          </w:p>
        </w:tc>
        <w:tc>
          <w:tcPr>
            <w:tcW w:w="3246" w:type="dxa"/>
            <w:shd w:val="clear" w:color="auto" w:fill="auto"/>
          </w:tcPr>
          <w:p w:rsidR="00D424F7" w:rsidRDefault="00D424F7" w:rsidP="00733402">
            <w:pPr>
              <w:autoSpaceDE w:val="0"/>
              <w:autoSpaceDN w:val="0"/>
              <w:adjustRightInd w:val="0"/>
              <w:spacing w:after="0" w:line="240" w:lineRule="auto"/>
              <w:rPr>
                <w:rFonts w:ascii="Times New Roman" w:hAnsi="Times New Roman"/>
                <w:sz w:val="28"/>
                <w:szCs w:val="28"/>
                <w:lang w:val="kk-KZ"/>
              </w:rPr>
            </w:pPr>
            <w:r w:rsidRPr="00AB256D">
              <w:rPr>
                <w:rFonts w:ascii="Times New Roman" w:hAnsi="Times New Roman"/>
                <w:noProof/>
                <w:sz w:val="28"/>
                <w:szCs w:val="28"/>
                <w:lang w:eastAsia="ru-RU"/>
              </w:rPr>
              <w:drawing>
                <wp:inline distT="0" distB="0" distL="0" distR="0" wp14:anchorId="03A2EC2B" wp14:editId="028553A0">
                  <wp:extent cx="1892138" cy="1517810"/>
                  <wp:effectExtent l="91758" t="79692" r="105092" b="124143"/>
                  <wp:docPr id="63" name="Рисунок 63" descr="D:\ИНСТИТУТ КАТАЛИЗА\20191002_093948.jpg"/>
                  <wp:cNvGraphicFramePr/>
                  <a:graphic xmlns:a="http://schemas.openxmlformats.org/drawingml/2006/main">
                    <a:graphicData uri="http://schemas.openxmlformats.org/drawingml/2006/picture">
                      <pic:pic xmlns:pic="http://schemas.openxmlformats.org/drawingml/2006/picture">
                        <pic:nvPicPr>
                          <pic:cNvPr id="4" name="Рисунок 3" descr="D:\ИНСТИТУТ КАТАЛИЗА\20191002_093948.jpg"/>
                          <pic:cNvPicPr/>
                        </pic:nvPicPr>
                        <pic:blipFill>
                          <a:blip r:embed="rId29" cstate="print">
                            <a:extLst>
                              <a:ext uri="{BEBA8EAE-BF5A-486C-A8C5-ECC9F3942E4B}">
                                <a14:imgProps xmlns:a14="http://schemas.microsoft.com/office/drawing/2010/main">
                                  <a14:imgLayer r:embed="rId30">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906073" cy="1528988"/>
                          </a:xfrm>
                          <a:prstGeom prst="rect">
                            <a:avLst/>
                          </a:prstGeom>
                          <a:solidFill>
                            <a:srgbClr val="FFFFFF">
                              <a:shade val="85000"/>
                            </a:srgbClr>
                          </a:solidFill>
                          <a:ln w="12700" cap="sq">
                            <a:solidFill>
                              <a:schemeClr val="accent3"/>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A5446" w:rsidRPr="00AB256D" w:rsidRDefault="001A5446" w:rsidP="00733402">
            <w:pPr>
              <w:autoSpaceDE w:val="0"/>
              <w:autoSpaceDN w:val="0"/>
              <w:adjustRightInd w:val="0"/>
              <w:spacing w:after="0" w:line="240" w:lineRule="auto"/>
              <w:jc w:val="center"/>
              <w:rPr>
                <w:rFonts w:ascii="Times New Roman" w:hAnsi="Times New Roman"/>
                <w:sz w:val="28"/>
                <w:szCs w:val="28"/>
                <w:lang w:val="kk-KZ"/>
              </w:rPr>
            </w:pPr>
            <w:r w:rsidRPr="001A5446">
              <w:rPr>
                <w:rFonts w:ascii="Times New Roman" w:hAnsi="Times New Roman"/>
                <w:noProof/>
                <w:sz w:val="24"/>
                <w:szCs w:val="24"/>
                <w:lang w:val="kk-KZ" w:eastAsia="ru-RU"/>
              </w:rPr>
              <w:t>ә</w:t>
            </w:r>
          </w:p>
        </w:tc>
        <w:tc>
          <w:tcPr>
            <w:tcW w:w="3126" w:type="dxa"/>
          </w:tcPr>
          <w:p w:rsidR="00D424F7" w:rsidRDefault="00D424F7" w:rsidP="00733402">
            <w:pPr>
              <w:autoSpaceDE w:val="0"/>
              <w:autoSpaceDN w:val="0"/>
              <w:adjustRightInd w:val="0"/>
              <w:spacing w:after="0" w:line="240" w:lineRule="auto"/>
              <w:jc w:val="center"/>
              <w:rPr>
                <w:rFonts w:ascii="Times New Roman" w:hAnsi="Times New Roman"/>
                <w:b/>
                <w:sz w:val="28"/>
                <w:szCs w:val="28"/>
                <w:lang w:val="kk-KZ"/>
              </w:rPr>
            </w:pPr>
            <w:r w:rsidRPr="00AB256D">
              <w:rPr>
                <w:rFonts w:ascii="Times New Roman" w:hAnsi="Times New Roman"/>
                <w:b/>
                <w:noProof/>
                <w:sz w:val="28"/>
                <w:szCs w:val="28"/>
                <w:lang w:eastAsia="ru-RU"/>
              </w:rPr>
              <w:drawing>
                <wp:inline distT="0" distB="0" distL="0" distR="0" wp14:anchorId="0164F9D8" wp14:editId="4431342C">
                  <wp:extent cx="1619250" cy="1905000"/>
                  <wp:effectExtent l="95250" t="76200" r="114300" b="133350"/>
                  <wp:docPr id="65" name="Рисунок 65" descr="D:\ИНСТИТУТ КАТАЛИЗА\20190919_163046.jpg"/>
                  <wp:cNvGraphicFramePr/>
                  <a:graphic xmlns:a="http://schemas.openxmlformats.org/drawingml/2006/main">
                    <a:graphicData uri="http://schemas.openxmlformats.org/drawingml/2006/picture">
                      <pic:pic xmlns:pic="http://schemas.openxmlformats.org/drawingml/2006/picture">
                        <pic:nvPicPr>
                          <pic:cNvPr id="5" name="Рисунок 4" descr="D:\ИНСТИТУТ КАТАЛИЗА\20190919_163046.jpg"/>
                          <pic:cNvPicPr/>
                        </pic:nvPicPr>
                        <pic:blipFill rotWithShape="1">
                          <a:blip r:embed="rId31" cstate="print">
                            <a:extLst>
                              <a:ext uri="{BEBA8EAE-BF5A-486C-A8C5-ECC9F3942E4B}">
                                <a14:imgProps xmlns:a14="http://schemas.microsoft.com/office/drawing/2010/main">
                                  <a14:imgLayer r:embed="rId32">
                                    <a14:imgEffect>
                                      <a14:brightnessContrast contrast="26000"/>
                                    </a14:imgEffect>
                                  </a14:imgLayer>
                                </a14:imgProps>
                              </a:ext>
                              <a:ext uri="{28A0092B-C50C-407E-A947-70E740481C1C}">
                                <a14:useLocalDpi xmlns:a14="http://schemas.microsoft.com/office/drawing/2010/main" val="0"/>
                              </a:ext>
                            </a:extLst>
                          </a:blip>
                          <a:srcRect l="11792" b="1926"/>
                          <a:stretch/>
                        </pic:blipFill>
                        <pic:spPr bwMode="auto">
                          <a:xfrm>
                            <a:off x="0" y="0"/>
                            <a:ext cx="1639181" cy="1928448"/>
                          </a:xfrm>
                          <a:prstGeom prst="rect">
                            <a:avLst/>
                          </a:prstGeom>
                          <a:solidFill>
                            <a:srgbClr val="FFFFFF">
                              <a:shade val="85000"/>
                            </a:srgbClr>
                          </a:solidFill>
                          <a:ln w="127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1A5446" w:rsidRPr="00AB256D" w:rsidRDefault="001A5446" w:rsidP="00733402">
            <w:pPr>
              <w:autoSpaceDE w:val="0"/>
              <w:autoSpaceDN w:val="0"/>
              <w:adjustRightInd w:val="0"/>
              <w:spacing w:after="0" w:line="240" w:lineRule="auto"/>
              <w:jc w:val="center"/>
              <w:rPr>
                <w:rFonts w:ascii="Times New Roman" w:hAnsi="Times New Roman"/>
                <w:b/>
                <w:sz w:val="28"/>
                <w:szCs w:val="28"/>
                <w:lang w:val="kk-KZ"/>
              </w:rPr>
            </w:pPr>
            <w:r w:rsidRPr="001A5446">
              <w:rPr>
                <w:rFonts w:ascii="Times New Roman" w:hAnsi="Times New Roman"/>
                <w:noProof/>
                <w:sz w:val="24"/>
                <w:szCs w:val="24"/>
                <w:lang w:val="kk-KZ" w:eastAsia="ru-RU"/>
              </w:rPr>
              <w:t>б</w:t>
            </w:r>
          </w:p>
        </w:tc>
      </w:tr>
    </w:tbl>
    <w:p w:rsidR="002146AE" w:rsidRPr="001A5446" w:rsidRDefault="002146AE" w:rsidP="00733402">
      <w:pPr>
        <w:autoSpaceDE w:val="0"/>
        <w:autoSpaceDN w:val="0"/>
        <w:adjustRightInd w:val="0"/>
        <w:spacing w:after="0" w:line="240" w:lineRule="auto"/>
        <w:jc w:val="center"/>
        <w:rPr>
          <w:rFonts w:ascii="Times New Roman" w:hAnsi="Times New Roman"/>
          <w:bCs/>
          <w:sz w:val="16"/>
          <w:szCs w:val="16"/>
          <w:lang w:val="kk-KZ"/>
        </w:rPr>
      </w:pPr>
    </w:p>
    <w:p w:rsidR="001A5446" w:rsidRPr="001A5446" w:rsidRDefault="00DC10C1" w:rsidP="00733402">
      <w:pPr>
        <w:autoSpaceDE w:val="0"/>
        <w:autoSpaceDN w:val="0"/>
        <w:adjustRightInd w:val="0"/>
        <w:spacing w:after="0" w:line="240" w:lineRule="auto"/>
        <w:ind w:firstLine="709"/>
        <w:jc w:val="both"/>
        <w:rPr>
          <w:rFonts w:ascii="Times New Roman" w:hAnsi="Times New Roman"/>
          <w:sz w:val="24"/>
          <w:szCs w:val="24"/>
          <w:lang w:val="kk-KZ"/>
        </w:rPr>
      </w:pPr>
      <w:r w:rsidRPr="001A5446">
        <w:rPr>
          <w:rFonts w:ascii="Times New Roman" w:hAnsi="Times New Roman"/>
          <w:bCs/>
          <w:sz w:val="24"/>
          <w:szCs w:val="24"/>
          <w:lang w:val="kk-KZ"/>
        </w:rPr>
        <w:t xml:space="preserve">а – </w:t>
      </w:r>
      <w:r w:rsidRPr="001A5446">
        <w:rPr>
          <w:rFonts w:ascii="Times New Roman" w:hAnsi="Times New Roman"/>
          <w:sz w:val="24"/>
          <w:szCs w:val="24"/>
          <w:lang w:val="kk-KZ"/>
        </w:rPr>
        <w:t>PSCZ_LMNiRp</w:t>
      </w:r>
      <w:r w:rsidRPr="001A5446">
        <w:rPr>
          <w:rFonts w:ascii="Times New Roman" w:hAnsi="Times New Roman"/>
          <w:bCs/>
          <w:sz w:val="24"/>
          <w:szCs w:val="24"/>
          <w:lang w:val="kk-KZ"/>
        </w:rPr>
        <w:t xml:space="preserve">, </w:t>
      </w:r>
      <w:r w:rsidRPr="001A5446">
        <w:rPr>
          <w:rFonts w:ascii="Times New Roman" w:hAnsi="Times New Roman"/>
          <w:sz w:val="24"/>
          <w:szCs w:val="24"/>
          <w:lang w:val="kk-KZ"/>
        </w:rPr>
        <w:t>«Полимер» әдісі</w:t>
      </w:r>
      <w:r w:rsidR="001A5446" w:rsidRPr="001A5446">
        <w:rPr>
          <w:rFonts w:ascii="Times New Roman" w:hAnsi="Times New Roman"/>
          <w:sz w:val="24"/>
          <w:szCs w:val="24"/>
          <w:lang w:val="kk-KZ"/>
        </w:rPr>
        <w:t>; ә – PSCZ_LMNiRd</w:t>
      </w:r>
      <w:r w:rsidR="001A5446" w:rsidRPr="001A5446">
        <w:rPr>
          <w:rFonts w:ascii="Times New Roman" w:hAnsi="Times New Roman"/>
          <w:bCs/>
          <w:sz w:val="24"/>
          <w:szCs w:val="24"/>
          <w:lang w:val="kk-KZ"/>
        </w:rPr>
        <w:t xml:space="preserve">, </w:t>
      </w:r>
      <w:r w:rsidR="001A5446" w:rsidRPr="001A5446">
        <w:rPr>
          <w:rFonts w:ascii="Times New Roman" w:hAnsi="Times New Roman"/>
          <w:sz w:val="24"/>
          <w:szCs w:val="24"/>
          <w:lang w:val="kk-KZ"/>
        </w:rPr>
        <w:t xml:space="preserve">«Ультрадыбыстық диспергирлеу» әдісі; б – PSCZ_LMNiRо «Оne-pot» әдісі </w:t>
      </w:r>
    </w:p>
    <w:p w:rsidR="00DC10C1" w:rsidRPr="001A5446" w:rsidRDefault="00DC10C1" w:rsidP="00733402">
      <w:pPr>
        <w:autoSpaceDE w:val="0"/>
        <w:autoSpaceDN w:val="0"/>
        <w:adjustRightInd w:val="0"/>
        <w:spacing w:after="0" w:line="240" w:lineRule="auto"/>
        <w:jc w:val="center"/>
        <w:rPr>
          <w:rFonts w:ascii="Times New Roman" w:hAnsi="Times New Roman"/>
          <w:bCs/>
          <w:sz w:val="16"/>
          <w:szCs w:val="16"/>
          <w:lang w:val="kk-KZ"/>
        </w:rPr>
      </w:pPr>
    </w:p>
    <w:p w:rsidR="00D424F7" w:rsidRPr="00AB256D" w:rsidRDefault="00D424F7" w:rsidP="00733402">
      <w:pPr>
        <w:autoSpaceDE w:val="0"/>
        <w:autoSpaceDN w:val="0"/>
        <w:adjustRightInd w:val="0"/>
        <w:spacing w:after="0" w:line="240" w:lineRule="auto"/>
        <w:jc w:val="center"/>
        <w:rPr>
          <w:rFonts w:ascii="Times New Roman" w:hAnsi="Times New Roman"/>
          <w:bCs/>
          <w:sz w:val="28"/>
          <w:szCs w:val="28"/>
          <w:lang w:val="kk-KZ"/>
        </w:rPr>
      </w:pPr>
      <w:r w:rsidRPr="001A5446">
        <w:rPr>
          <w:rFonts w:ascii="Times New Roman" w:hAnsi="Times New Roman"/>
          <w:bCs/>
          <w:sz w:val="28"/>
          <w:szCs w:val="28"/>
          <w:lang w:val="kk-KZ"/>
        </w:rPr>
        <w:t>C</w:t>
      </w:r>
      <w:r w:rsidRPr="00AB256D">
        <w:rPr>
          <w:rFonts w:ascii="Times New Roman" w:hAnsi="Times New Roman"/>
          <w:bCs/>
          <w:sz w:val="28"/>
          <w:szCs w:val="28"/>
          <w:lang w:val="kk-KZ"/>
        </w:rPr>
        <w:t>урет</w:t>
      </w:r>
      <w:r w:rsidRPr="001A5446">
        <w:rPr>
          <w:rFonts w:ascii="Times New Roman" w:hAnsi="Times New Roman"/>
          <w:bCs/>
          <w:sz w:val="28"/>
          <w:szCs w:val="28"/>
          <w:lang w:val="kk-KZ"/>
        </w:rPr>
        <w:t xml:space="preserve"> 14</w:t>
      </w:r>
      <w:r w:rsidRPr="00AB256D">
        <w:rPr>
          <w:rFonts w:ascii="Times New Roman" w:hAnsi="Times New Roman"/>
          <w:bCs/>
          <w:sz w:val="28"/>
          <w:szCs w:val="28"/>
          <w:lang w:val="kk-KZ"/>
        </w:rPr>
        <w:t xml:space="preserve"> – </w:t>
      </w:r>
      <w:r w:rsidRPr="00AB256D">
        <w:rPr>
          <w:rFonts w:ascii="Times New Roman" w:hAnsi="Times New Roman"/>
          <w:sz w:val="28"/>
          <w:szCs w:val="28"/>
          <w:lang w:val="kk-KZ"/>
        </w:rPr>
        <w:t>[PSCZ_LMN</w:t>
      </w:r>
      <w:r w:rsidR="00857A92" w:rsidRPr="00EA5204">
        <w:rPr>
          <w:rFonts w:ascii="Times New Roman" w:hAnsi="Times New Roman"/>
          <w:sz w:val="28"/>
          <w:szCs w:val="28"/>
          <w:lang w:val="kk-KZ"/>
        </w:rPr>
        <w:t>i</w:t>
      </w:r>
      <w:r w:rsidRPr="00AB256D">
        <w:rPr>
          <w:rFonts w:ascii="Times New Roman" w:hAnsi="Times New Roman"/>
          <w:sz w:val="28"/>
          <w:szCs w:val="28"/>
          <w:lang w:val="kk-KZ"/>
        </w:rPr>
        <w:t>R]</w:t>
      </w:r>
      <w:r w:rsidR="008143D7" w:rsidRPr="00AB256D">
        <w:rPr>
          <w:rFonts w:ascii="Times New Roman" w:hAnsi="Times New Roman"/>
          <w:b/>
          <w:sz w:val="28"/>
          <w:szCs w:val="28"/>
          <w:lang w:val="kk-KZ"/>
        </w:rPr>
        <w:t xml:space="preserve"> </w:t>
      </w:r>
      <w:r w:rsidRPr="00AB256D">
        <w:rPr>
          <w:rFonts w:ascii="Times New Roman" w:hAnsi="Times New Roman"/>
          <w:sz w:val="28"/>
          <w:szCs w:val="28"/>
          <w:lang w:val="kk-KZ"/>
        </w:rPr>
        <w:t xml:space="preserve">композиттерді </w:t>
      </w:r>
      <w:r w:rsidR="005467DB" w:rsidRPr="00AB256D">
        <w:rPr>
          <w:rFonts w:ascii="Times New Roman" w:hAnsi="Times New Roman"/>
          <w:bCs/>
          <w:sz w:val="28"/>
          <w:szCs w:val="28"/>
          <w:lang w:val="kk-KZ"/>
        </w:rPr>
        <w:t>синтездеу процес</w:t>
      </w:r>
      <w:r w:rsidRPr="00AB256D">
        <w:rPr>
          <w:rFonts w:ascii="Times New Roman" w:hAnsi="Times New Roman"/>
          <w:bCs/>
          <w:sz w:val="28"/>
          <w:szCs w:val="28"/>
          <w:lang w:val="kk-KZ"/>
        </w:rPr>
        <w:t>тері</w:t>
      </w:r>
    </w:p>
    <w:p w:rsidR="00D424F7" w:rsidRPr="00AB256D" w:rsidRDefault="00D424F7" w:rsidP="00733402">
      <w:pPr>
        <w:autoSpaceDE w:val="0"/>
        <w:autoSpaceDN w:val="0"/>
        <w:adjustRightInd w:val="0"/>
        <w:spacing w:after="0" w:line="240" w:lineRule="auto"/>
        <w:jc w:val="both"/>
        <w:rPr>
          <w:rFonts w:ascii="Times New Roman" w:hAnsi="Times New Roman"/>
          <w:bCs/>
          <w:sz w:val="28"/>
          <w:szCs w:val="28"/>
          <w:lang w:val="kk-KZ"/>
        </w:rPr>
      </w:pPr>
    </w:p>
    <w:p w:rsidR="00D424F7" w:rsidRPr="00AB256D" w:rsidRDefault="00D424F7" w:rsidP="00733402">
      <w:pPr>
        <w:autoSpaceDE w:val="0"/>
        <w:autoSpaceDN w:val="0"/>
        <w:adjustRightInd w:val="0"/>
        <w:spacing w:after="0" w:line="240" w:lineRule="auto"/>
        <w:ind w:firstLine="567"/>
        <w:jc w:val="center"/>
        <w:rPr>
          <w:rFonts w:ascii="Times New Roman" w:hAnsi="Times New Roman"/>
          <w:bCs/>
          <w:sz w:val="28"/>
          <w:szCs w:val="28"/>
          <w:lang w:val="kk-KZ"/>
        </w:rPr>
      </w:pPr>
      <w:r w:rsidRPr="00AB256D">
        <w:rPr>
          <w:rFonts w:ascii="Times New Roman" w:hAnsi="Times New Roman"/>
          <w:bCs/>
          <w:noProof/>
          <w:sz w:val="28"/>
          <w:szCs w:val="28"/>
          <w:lang w:eastAsia="ru-RU"/>
        </w:rPr>
        <w:drawing>
          <wp:inline distT="0" distB="0" distL="0" distR="0" wp14:anchorId="13026852" wp14:editId="5E68BD6F">
            <wp:extent cx="3682365" cy="249936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82365" cy="2499360"/>
                    </a:xfrm>
                    <a:prstGeom prst="rect">
                      <a:avLst/>
                    </a:prstGeom>
                    <a:noFill/>
                  </pic:spPr>
                </pic:pic>
              </a:graphicData>
            </a:graphic>
          </wp:inline>
        </w:drawing>
      </w:r>
    </w:p>
    <w:p w:rsidR="00D424F7" w:rsidRPr="001A5446" w:rsidRDefault="00D424F7" w:rsidP="00733402">
      <w:pPr>
        <w:autoSpaceDE w:val="0"/>
        <w:autoSpaceDN w:val="0"/>
        <w:adjustRightInd w:val="0"/>
        <w:spacing w:after="0" w:line="240" w:lineRule="auto"/>
        <w:ind w:firstLine="567"/>
        <w:jc w:val="center"/>
        <w:rPr>
          <w:rFonts w:ascii="Times New Roman" w:hAnsi="Times New Roman"/>
          <w:bCs/>
          <w:sz w:val="16"/>
          <w:szCs w:val="16"/>
          <w:lang w:val="kk-KZ"/>
        </w:rPr>
      </w:pPr>
    </w:p>
    <w:p w:rsidR="00D424F7" w:rsidRPr="00AB256D" w:rsidRDefault="00D05E36" w:rsidP="00733402">
      <w:pPr>
        <w:autoSpaceDE w:val="0"/>
        <w:autoSpaceDN w:val="0"/>
        <w:adjustRightInd w:val="0"/>
        <w:spacing w:after="0" w:line="240" w:lineRule="auto"/>
        <w:jc w:val="center"/>
        <w:rPr>
          <w:rFonts w:ascii="Times New Roman" w:hAnsi="Times New Roman"/>
          <w:bCs/>
          <w:sz w:val="28"/>
          <w:szCs w:val="28"/>
          <w:lang w:val="kk-KZ"/>
        </w:rPr>
      </w:pPr>
      <w:r w:rsidRPr="00AB256D">
        <w:rPr>
          <w:rFonts w:ascii="Times New Roman" w:hAnsi="Times New Roman"/>
          <w:bCs/>
          <w:sz w:val="28"/>
          <w:szCs w:val="28"/>
          <w:lang w:val="kk-KZ"/>
        </w:rPr>
        <w:t xml:space="preserve">Cурет 15 – </w:t>
      </w:r>
      <w:r w:rsidR="00D424F7" w:rsidRPr="00AB256D">
        <w:rPr>
          <w:rFonts w:ascii="Times New Roman" w:hAnsi="Times New Roman"/>
          <w:sz w:val="28"/>
          <w:szCs w:val="28"/>
          <w:lang w:val="kk-KZ"/>
        </w:rPr>
        <w:t>PSCZ_LMN</w:t>
      </w:r>
      <w:r w:rsidR="00FF0FC9" w:rsidRPr="00FF0FC9">
        <w:rPr>
          <w:rFonts w:ascii="Times New Roman" w:hAnsi="Times New Roman"/>
          <w:sz w:val="28"/>
          <w:szCs w:val="28"/>
          <w:lang w:val="kk-KZ"/>
        </w:rPr>
        <w:t>i</w:t>
      </w:r>
      <w:r w:rsidR="00D424F7" w:rsidRPr="00AB256D">
        <w:rPr>
          <w:rFonts w:ascii="Times New Roman" w:hAnsi="Times New Roman"/>
          <w:sz w:val="28"/>
          <w:szCs w:val="28"/>
          <w:lang w:val="kk-KZ"/>
        </w:rPr>
        <w:t>Rp</w:t>
      </w:r>
      <w:r w:rsidR="00D424F7" w:rsidRPr="00AB256D">
        <w:rPr>
          <w:rFonts w:ascii="Times New Roman" w:hAnsi="Times New Roman"/>
          <w:bCs/>
          <w:sz w:val="28"/>
          <w:szCs w:val="28"/>
          <w:lang w:val="kk-KZ"/>
        </w:rPr>
        <w:t xml:space="preserve">, </w:t>
      </w:r>
      <w:r w:rsidR="00D424F7" w:rsidRPr="00AB256D">
        <w:rPr>
          <w:rFonts w:ascii="Times New Roman" w:hAnsi="Times New Roman"/>
          <w:sz w:val="28"/>
          <w:szCs w:val="28"/>
          <w:lang w:val="kk-KZ"/>
        </w:rPr>
        <w:t>PSCZ_LMN</w:t>
      </w:r>
      <w:r w:rsidR="00FF0FC9" w:rsidRPr="00FF0FC9">
        <w:rPr>
          <w:rFonts w:ascii="Times New Roman" w:hAnsi="Times New Roman"/>
          <w:sz w:val="28"/>
          <w:szCs w:val="28"/>
          <w:lang w:val="kk-KZ"/>
        </w:rPr>
        <w:t>i</w:t>
      </w:r>
      <w:r w:rsidR="00D424F7" w:rsidRPr="00AB256D">
        <w:rPr>
          <w:rFonts w:ascii="Times New Roman" w:hAnsi="Times New Roman"/>
          <w:sz w:val="28"/>
          <w:szCs w:val="28"/>
          <w:lang w:val="kk-KZ"/>
        </w:rPr>
        <w:t>Rd</w:t>
      </w:r>
      <w:r w:rsidR="00D424F7" w:rsidRPr="00AB256D">
        <w:rPr>
          <w:rFonts w:ascii="Times New Roman" w:hAnsi="Times New Roman"/>
          <w:bCs/>
          <w:sz w:val="28"/>
          <w:szCs w:val="28"/>
          <w:lang w:val="kk-KZ"/>
        </w:rPr>
        <w:t xml:space="preserve">, </w:t>
      </w:r>
      <w:r w:rsidR="00D424F7" w:rsidRPr="00AB256D">
        <w:rPr>
          <w:rFonts w:ascii="Times New Roman" w:hAnsi="Times New Roman"/>
          <w:sz w:val="28"/>
          <w:szCs w:val="28"/>
          <w:lang w:val="kk-KZ"/>
        </w:rPr>
        <w:t>PSCZ_LMN</w:t>
      </w:r>
      <w:r w:rsidR="00FF0FC9" w:rsidRPr="00FF0FC9">
        <w:rPr>
          <w:rFonts w:ascii="Times New Roman" w:hAnsi="Times New Roman"/>
          <w:sz w:val="28"/>
          <w:szCs w:val="28"/>
          <w:lang w:val="kk-KZ"/>
        </w:rPr>
        <w:t>i</w:t>
      </w:r>
      <w:r w:rsidR="00D424F7" w:rsidRPr="00AB256D">
        <w:rPr>
          <w:rFonts w:ascii="Times New Roman" w:hAnsi="Times New Roman"/>
          <w:sz w:val="28"/>
          <w:szCs w:val="28"/>
          <w:lang w:val="kk-KZ"/>
        </w:rPr>
        <w:t>Rо композиттерінің</w:t>
      </w:r>
      <w:r w:rsidR="008143D7" w:rsidRPr="00AB256D">
        <w:rPr>
          <w:rFonts w:ascii="Times New Roman" w:hAnsi="Times New Roman"/>
          <w:sz w:val="28"/>
          <w:szCs w:val="28"/>
          <w:lang w:val="kk-KZ"/>
        </w:rPr>
        <w:t xml:space="preserve"> </w:t>
      </w:r>
      <w:r w:rsidR="00D424F7" w:rsidRPr="00AB256D">
        <w:rPr>
          <w:rFonts w:ascii="Times New Roman" w:hAnsi="Times New Roman"/>
          <w:bCs/>
          <w:sz w:val="28"/>
          <w:szCs w:val="28"/>
          <w:lang w:val="kk-KZ"/>
        </w:rPr>
        <w:t>0,25-0,5 мм фракциялы дайын үлгілері</w:t>
      </w:r>
      <w:r w:rsidR="00D424F7" w:rsidRPr="00AB256D">
        <w:rPr>
          <w:rFonts w:ascii="Times New Roman" w:hAnsi="Times New Roman"/>
          <w:sz w:val="28"/>
          <w:szCs w:val="28"/>
          <w:lang w:val="kk-KZ"/>
        </w:rPr>
        <w:t xml:space="preserve"> </w:t>
      </w:r>
    </w:p>
    <w:p w:rsidR="001F2393" w:rsidRDefault="001F2393" w:rsidP="00733402">
      <w:pPr>
        <w:autoSpaceDE w:val="0"/>
        <w:autoSpaceDN w:val="0"/>
        <w:adjustRightInd w:val="0"/>
        <w:spacing w:after="0" w:line="240" w:lineRule="auto"/>
        <w:ind w:firstLine="709"/>
        <w:jc w:val="both"/>
        <w:rPr>
          <w:rFonts w:ascii="Times New Roman" w:hAnsi="Times New Roman"/>
          <w:sz w:val="28"/>
          <w:szCs w:val="28"/>
          <w:lang w:val="kk-KZ"/>
        </w:rPr>
      </w:pPr>
    </w:p>
    <w:p w:rsidR="000446E5" w:rsidRPr="00AB256D" w:rsidRDefault="000446E5"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lastRenderedPageBreak/>
        <w:t xml:space="preserve">Берілген 14а, </w:t>
      </w:r>
      <w:r w:rsidR="001A5446">
        <w:rPr>
          <w:rFonts w:ascii="Times New Roman" w:hAnsi="Times New Roman"/>
          <w:sz w:val="28"/>
          <w:szCs w:val="28"/>
          <w:lang w:val="kk-KZ"/>
        </w:rPr>
        <w:t>14ә,</w:t>
      </w:r>
      <w:r w:rsidRPr="00AB256D">
        <w:rPr>
          <w:rFonts w:ascii="Times New Roman" w:hAnsi="Times New Roman"/>
          <w:sz w:val="28"/>
          <w:szCs w:val="28"/>
          <w:lang w:val="kk-KZ"/>
        </w:rPr>
        <w:t xml:space="preserve"> </w:t>
      </w:r>
      <w:r w:rsidR="001A5446">
        <w:rPr>
          <w:rFonts w:ascii="Times New Roman" w:hAnsi="Times New Roman"/>
          <w:sz w:val="28"/>
          <w:szCs w:val="28"/>
          <w:lang w:val="kk-KZ"/>
        </w:rPr>
        <w:t>14б</w:t>
      </w:r>
      <w:r w:rsidRPr="00AB256D">
        <w:rPr>
          <w:rFonts w:ascii="Times New Roman" w:hAnsi="Times New Roman"/>
          <w:sz w:val="28"/>
          <w:szCs w:val="28"/>
          <w:lang w:val="kk-KZ"/>
        </w:rPr>
        <w:t xml:space="preserve"> және 15-суреттерде</w:t>
      </w:r>
      <w:r w:rsidR="008143D7" w:rsidRPr="00AB256D">
        <w:rPr>
          <w:rFonts w:ascii="Times New Roman" w:hAnsi="Times New Roman"/>
          <w:sz w:val="28"/>
          <w:szCs w:val="28"/>
          <w:lang w:val="kk-KZ"/>
        </w:rPr>
        <w:t xml:space="preserve"> </w:t>
      </w:r>
      <w:r w:rsidRPr="00AB256D">
        <w:rPr>
          <w:rFonts w:ascii="Times New Roman" w:hAnsi="Times New Roman"/>
          <w:bCs/>
          <w:sz w:val="28"/>
          <w:szCs w:val="28"/>
          <w:lang w:val="kk-KZ"/>
        </w:rPr>
        <w:t>«Полимер», «</w:t>
      </w:r>
      <w:r w:rsidRPr="00AB256D">
        <w:rPr>
          <w:rFonts w:ascii="Times New Roman" w:hAnsi="Times New Roman"/>
          <w:sz w:val="28"/>
          <w:szCs w:val="28"/>
          <w:lang w:val="kk-KZ"/>
        </w:rPr>
        <w:t>Ультрадыбыстық</w:t>
      </w:r>
      <w:r w:rsidRPr="00AB256D">
        <w:rPr>
          <w:rFonts w:ascii="Times New Roman" w:hAnsi="Times New Roman"/>
          <w:bCs/>
          <w:sz w:val="28"/>
          <w:szCs w:val="28"/>
          <w:lang w:val="kk-KZ"/>
        </w:rPr>
        <w:t xml:space="preserve"> диспергирлеу», «</w:t>
      </w:r>
      <w:r w:rsidRPr="00AB256D">
        <w:rPr>
          <w:rFonts w:ascii="Times New Roman" w:hAnsi="Times New Roman"/>
          <w:sz w:val="28"/>
          <w:szCs w:val="28"/>
          <w:lang w:val="kk-KZ"/>
        </w:rPr>
        <w:t>Оne-pot</w:t>
      </w:r>
      <w:r w:rsidRPr="00AB256D">
        <w:rPr>
          <w:rFonts w:ascii="Times New Roman" w:hAnsi="Times New Roman"/>
          <w:bCs/>
          <w:sz w:val="28"/>
          <w:szCs w:val="28"/>
          <w:lang w:val="kk-KZ"/>
        </w:rPr>
        <w:t xml:space="preserve">» әдістерімен </w:t>
      </w:r>
      <w:r w:rsidRPr="00AB256D">
        <w:rPr>
          <w:rFonts w:ascii="Times New Roman" w:hAnsi="Times New Roman"/>
          <w:sz w:val="28"/>
          <w:szCs w:val="28"/>
          <w:lang w:val="kk-KZ"/>
        </w:rPr>
        <w:t>PSCZ_LMN</w:t>
      </w:r>
      <w:r w:rsidR="00FF0FC9" w:rsidRPr="00FF0FC9">
        <w:rPr>
          <w:rFonts w:ascii="Times New Roman" w:hAnsi="Times New Roman"/>
          <w:sz w:val="28"/>
          <w:szCs w:val="28"/>
          <w:lang w:val="kk-KZ"/>
        </w:rPr>
        <w:t>i</w:t>
      </w:r>
      <w:r w:rsidRPr="00AB256D">
        <w:rPr>
          <w:rFonts w:ascii="Times New Roman" w:hAnsi="Times New Roman"/>
          <w:sz w:val="28"/>
          <w:szCs w:val="28"/>
          <w:lang w:val="kk-KZ"/>
        </w:rPr>
        <w:t>Rp</w:t>
      </w:r>
      <w:r w:rsidRPr="00AB256D">
        <w:rPr>
          <w:rFonts w:ascii="Times New Roman" w:hAnsi="Times New Roman"/>
          <w:bCs/>
          <w:sz w:val="28"/>
          <w:szCs w:val="28"/>
          <w:lang w:val="kk-KZ"/>
        </w:rPr>
        <w:t xml:space="preserve">, </w:t>
      </w:r>
      <w:r w:rsidRPr="00AB256D">
        <w:rPr>
          <w:rFonts w:ascii="Times New Roman" w:hAnsi="Times New Roman"/>
          <w:sz w:val="28"/>
          <w:szCs w:val="28"/>
          <w:lang w:val="kk-KZ"/>
        </w:rPr>
        <w:t>PSCZ_LMN</w:t>
      </w:r>
      <w:r w:rsidR="00FF0FC9" w:rsidRPr="00FF0FC9">
        <w:rPr>
          <w:rFonts w:ascii="Times New Roman" w:hAnsi="Times New Roman"/>
          <w:sz w:val="28"/>
          <w:szCs w:val="28"/>
          <w:lang w:val="kk-KZ"/>
        </w:rPr>
        <w:t>i</w:t>
      </w:r>
      <w:r w:rsidRPr="00AB256D">
        <w:rPr>
          <w:rFonts w:ascii="Times New Roman" w:hAnsi="Times New Roman"/>
          <w:sz w:val="28"/>
          <w:szCs w:val="28"/>
          <w:lang w:val="kk-KZ"/>
        </w:rPr>
        <w:t>Rd</w:t>
      </w:r>
      <w:r w:rsidRPr="00AB256D">
        <w:rPr>
          <w:rFonts w:ascii="Times New Roman" w:hAnsi="Times New Roman"/>
          <w:bCs/>
          <w:sz w:val="28"/>
          <w:szCs w:val="28"/>
          <w:lang w:val="kk-KZ"/>
        </w:rPr>
        <w:t xml:space="preserve">, </w:t>
      </w:r>
      <w:r w:rsidRPr="00AB256D">
        <w:rPr>
          <w:rFonts w:ascii="Times New Roman" w:hAnsi="Times New Roman"/>
          <w:sz w:val="28"/>
          <w:szCs w:val="28"/>
          <w:lang w:val="kk-KZ"/>
        </w:rPr>
        <w:t>PSCZ_LMN</w:t>
      </w:r>
      <w:r w:rsidR="00FF0FC9" w:rsidRPr="00FF0FC9">
        <w:rPr>
          <w:rFonts w:ascii="Times New Roman" w:hAnsi="Times New Roman"/>
          <w:sz w:val="28"/>
          <w:szCs w:val="28"/>
          <w:lang w:val="kk-KZ"/>
        </w:rPr>
        <w:t>i</w:t>
      </w:r>
      <w:r w:rsidRPr="00AB256D">
        <w:rPr>
          <w:rFonts w:ascii="Times New Roman" w:hAnsi="Times New Roman"/>
          <w:sz w:val="28"/>
          <w:szCs w:val="28"/>
          <w:lang w:val="kk-KZ"/>
        </w:rPr>
        <w:t>Rо</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үлгілерін </w:t>
      </w:r>
      <w:r w:rsidRPr="00AB256D">
        <w:rPr>
          <w:rFonts w:ascii="Times New Roman" w:hAnsi="Times New Roman"/>
          <w:bCs/>
          <w:sz w:val="28"/>
          <w:szCs w:val="28"/>
          <w:lang w:val="kk-KZ"/>
        </w:rPr>
        <w:t xml:space="preserve">синтездеу процестері және зерттелетін дайын композит үлгілері </w:t>
      </w:r>
      <w:r w:rsidRPr="00AB256D">
        <w:rPr>
          <w:rFonts w:ascii="Times New Roman" w:hAnsi="Times New Roman"/>
          <w:sz w:val="28"/>
          <w:szCs w:val="28"/>
          <w:lang w:val="kk-KZ"/>
        </w:rPr>
        <w:t>бейнеленген.</w:t>
      </w:r>
    </w:p>
    <w:p w:rsidR="00177453" w:rsidRPr="00AB256D" w:rsidRDefault="00177453" w:rsidP="00733402">
      <w:pPr>
        <w:autoSpaceDE w:val="0"/>
        <w:autoSpaceDN w:val="0"/>
        <w:adjustRightInd w:val="0"/>
        <w:spacing w:after="0" w:line="240" w:lineRule="auto"/>
        <w:ind w:firstLine="709"/>
        <w:jc w:val="both"/>
        <w:rPr>
          <w:rFonts w:ascii="Times New Roman" w:hAnsi="Times New Roman"/>
          <w:sz w:val="28"/>
          <w:szCs w:val="28"/>
          <w:lang w:val="kk-KZ"/>
        </w:rPr>
      </w:pPr>
    </w:p>
    <w:p w:rsidR="00D424F7" w:rsidRPr="00AB256D" w:rsidRDefault="00177453"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2.1.4 Қ</w:t>
      </w:r>
      <w:r w:rsidR="00D424F7" w:rsidRPr="00AB256D">
        <w:rPr>
          <w:rFonts w:ascii="Times New Roman" w:hAnsi="Times New Roman"/>
          <w:sz w:val="28"/>
          <w:szCs w:val="28"/>
          <w:lang w:val="kk-KZ"/>
        </w:rPr>
        <w:t xml:space="preserve">ондырылған </w:t>
      </w:r>
      <w:r w:rsidR="00D424F7" w:rsidRPr="00AB256D">
        <w:rPr>
          <w:rFonts w:ascii="Times New Roman" w:hAnsi="Times New Roman"/>
          <w:position w:val="2"/>
          <w:sz w:val="28"/>
          <w:szCs w:val="28"/>
          <w:lang w:val="kk-KZ"/>
        </w:rPr>
        <w:t>5% Ni /</w:t>
      </w:r>
      <w:r w:rsidR="00A54B5A">
        <w:rPr>
          <w:rFonts w:ascii="Times New Roman" w:hAnsi="Times New Roman"/>
          <w:sz w:val="28"/>
          <w:szCs w:val="28"/>
          <w:lang w:val="kk-KZ"/>
        </w:rPr>
        <w:t>[PSCZ_LM</w:t>
      </w:r>
      <w:r w:rsidR="00D424F7" w:rsidRPr="00AB256D">
        <w:rPr>
          <w:rFonts w:ascii="Times New Roman" w:hAnsi="Times New Roman"/>
          <w:sz w:val="28"/>
          <w:szCs w:val="28"/>
          <w:lang w:val="kk-KZ"/>
        </w:rPr>
        <w:t>R] композиттік үлгілерді синтездеу</w:t>
      </w:r>
    </w:p>
    <w:p w:rsidR="00D424F7" w:rsidRPr="00AB256D" w:rsidRDefault="00D424F7" w:rsidP="00733402">
      <w:pPr>
        <w:pStyle w:val="TableParagraph"/>
        <w:ind w:right="78" w:firstLine="709"/>
        <w:jc w:val="both"/>
        <w:rPr>
          <w:rFonts w:ascii="Times New Roman" w:hAnsi="Times New Roman" w:cs="Times New Roman"/>
          <w:bCs/>
          <w:sz w:val="28"/>
          <w:szCs w:val="28"/>
          <w:lang w:val="kk-KZ"/>
        </w:rPr>
      </w:pPr>
      <w:r w:rsidRPr="00AB256D">
        <w:rPr>
          <w:rFonts w:ascii="Times New Roman" w:hAnsi="Times New Roman" w:cs="Times New Roman"/>
          <w:noProof/>
          <w:sz w:val="28"/>
          <w:szCs w:val="28"/>
          <w:lang w:val="kk-KZ"/>
        </w:rPr>
        <w:t xml:space="preserve">Белсенді компонентті қалыптастыру әдісінің катализаторлардың белсенділігі мен </w:t>
      </w:r>
      <w:r w:rsidR="009B6F0A" w:rsidRPr="00AB256D">
        <w:rPr>
          <w:rFonts w:ascii="Times New Roman" w:hAnsi="Times New Roman" w:cs="Times New Roman"/>
          <w:noProof/>
          <w:sz w:val="28"/>
          <w:szCs w:val="28"/>
          <w:lang w:val="kk-KZ"/>
        </w:rPr>
        <w:t>талғамдылығына</w:t>
      </w:r>
      <w:r w:rsidRPr="00AB256D">
        <w:rPr>
          <w:rFonts w:ascii="Times New Roman" w:hAnsi="Times New Roman" w:cs="Times New Roman"/>
          <w:noProof/>
          <w:sz w:val="28"/>
          <w:szCs w:val="28"/>
          <w:lang w:val="kk-KZ"/>
        </w:rPr>
        <w:t xml:space="preserve"> әсерін зерттеу мақсатында </w:t>
      </w:r>
      <w:r w:rsidRPr="00AB256D">
        <w:rPr>
          <w:rFonts w:ascii="Times New Roman" w:hAnsi="Times New Roman" w:cs="Times New Roman"/>
          <w:position w:val="2"/>
          <w:sz w:val="28"/>
          <w:szCs w:val="28"/>
          <w:lang w:val="kk-KZ"/>
        </w:rPr>
        <w:t>5% Ni /</w:t>
      </w:r>
      <w:r w:rsidRPr="00AB256D">
        <w:rPr>
          <w:rFonts w:ascii="Times New Roman" w:hAnsi="Times New Roman" w:cs="Times New Roman"/>
          <w:sz w:val="28"/>
          <w:szCs w:val="28"/>
          <w:lang w:val="kk-KZ"/>
        </w:rPr>
        <w:t xml:space="preserve">[PSCZ_LMR] </w:t>
      </w:r>
      <w:r w:rsidRPr="00AB256D">
        <w:rPr>
          <w:rFonts w:ascii="Times New Roman" w:hAnsi="Times New Roman" w:cs="Times New Roman"/>
          <w:bCs/>
          <w:sz w:val="28"/>
          <w:szCs w:val="28"/>
          <w:lang w:val="kk-KZ"/>
        </w:rPr>
        <w:t xml:space="preserve">композиттер сериясы, никель нитратының ерітіндісімен күрделі оксидті композиттік </w:t>
      </w:r>
      <w:r w:rsidR="00272674" w:rsidRPr="00AB256D">
        <w:rPr>
          <w:rFonts w:ascii="Times New Roman" w:hAnsi="Times New Roman" w:cs="Times New Roman"/>
          <w:bCs/>
          <w:sz w:val="28"/>
          <w:szCs w:val="28"/>
          <w:lang w:val="kk-KZ"/>
        </w:rPr>
        <w:t>құраушыларды</w:t>
      </w:r>
      <w:r w:rsidRPr="00AB256D">
        <w:rPr>
          <w:rFonts w:ascii="Times New Roman" w:hAnsi="Times New Roman" w:cs="Times New Roman"/>
          <w:bCs/>
          <w:sz w:val="28"/>
          <w:szCs w:val="28"/>
          <w:lang w:val="kk-KZ"/>
        </w:rPr>
        <w:t xml:space="preserve"> ылғал сыйымдылығы бойынша сіңдіру арқылы дайындалды</w:t>
      </w:r>
      <w:r w:rsidR="00D06402">
        <w:rPr>
          <w:rFonts w:ascii="Times New Roman" w:hAnsi="Times New Roman" w:cs="Times New Roman"/>
          <w:bCs/>
          <w:sz w:val="28"/>
          <w:szCs w:val="28"/>
          <w:lang w:val="kk-KZ"/>
        </w:rPr>
        <w:t xml:space="preserve"> [142</w:t>
      </w:r>
      <w:r w:rsidR="00AA663A" w:rsidRPr="00AB256D">
        <w:rPr>
          <w:rFonts w:ascii="Times New Roman" w:hAnsi="Times New Roman" w:cs="Times New Roman"/>
          <w:bCs/>
          <w:sz w:val="28"/>
          <w:szCs w:val="28"/>
          <w:lang w:val="kk-KZ"/>
        </w:rPr>
        <w:t>]</w:t>
      </w:r>
      <w:r w:rsidRPr="00AB256D">
        <w:rPr>
          <w:rFonts w:ascii="Times New Roman" w:hAnsi="Times New Roman" w:cs="Times New Roman"/>
          <w:bCs/>
          <w:sz w:val="28"/>
          <w:szCs w:val="28"/>
          <w:lang w:val="kk-KZ"/>
        </w:rPr>
        <w:t xml:space="preserve">. </w:t>
      </w:r>
    </w:p>
    <w:p w:rsidR="00D424F7" w:rsidRPr="00AB256D" w:rsidRDefault="00D424F7" w:rsidP="00733402">
      <w:pPr>
        <w:pStyle w:val="TableParagraph"/>
        <w:ind w:right="78" w:firstLine="709"/>
        <w:jc w:val="both"/>
        <w:rPr>
          <w:rFonts w:ascii="Times New Roman" w:hAnsi="Times New Roman" w:cs="Times New Roman"/>
          <w:noProof/>
          <w:sz w:val="28"/>
          <w:szCs w:val="28"/>
          <w:lang w:val="kk-KZ"/>
        </w:rPr>
      </w:pPr>
      <w:r w:rsidRPr="00AB256D">
        <w:rPr>
          <w:rFonts w:ascii="Times New Roman" w:hAnsi="Times New Roman" w:cs="Times New Roman"/>
          <w:sz w:val="28"/>
          <w:szCs w:val="28"/>
          <w:lang w:val="kk-KZ"/>
        </w:rPr>
        <w:t>Флюорит (Pr</w:t>
      </w:r>
      <w:r w:rsidRPr="00AB256D">
        <w:rPr>
          <w:rFonts w:ascii="Times New Roman" w:hAnsi="Times New Roman" w:cs="Times New Roman"/>
          <w:sz w:val="28"/>
          <w:szCs w:val="28"/>
          <w:vertAlign w:val="subscript"/>
          <w:lang w:val="kk-KZ"/>
        </w:rPr>
        <w:t>0</w:t>
      </w:r>
      <w:r w:rsidR="00484A9E" w:rsidRPr="00AB256D">
        <w:rPr>
          <w:rFonts w:ascii="Times New Roman" w:hAnsi="Times New Roman" w:cs="Times New Roman"/>
          <w:sz w:val="28"/>
          <w:szCs w:val="28"/>
          <w:vertAlign w:val="subscript"/>
          <w:lang w:val="kk-KZ"/>
        </w:rPr>
        <w:t>,</w:t>
      </w:r>
      <w:r w:rsidRPr="00AB256D">
        <w:rPr>
          <w:rFonts w:ascii="Times New Roman" w:hAnsi="Times New Roman" w:cs="Times New Roman"/>
          <w:sz w:val="28"/>
          <w:szCs w:val="28"/>
          <w:vertAlign w:val="subscript"/>
          <w:lang w:val="kk-KZ"/>
        </w:rPr>
        <w:t>15</w:t>
      </w:r>
      <w:r w:rsidRPr="00AB256D">
        <w:rPr>
          <w:rFonts w:ascii="Times New Roman" w:hAnsi="Times New Roman" w:cs="Times New Roman"/>
          <w:sz w:val="28"/>
          <w:szCs w:val="28"/>
          <w:lang w:val="kk-KZ"/>
        </w:rPr>
        <w:t>Sm</w:t>
      </w:r>
      <w:r w:rsidRPr="00AB256D">
        <w:rPr>
          <w:rFonts w:ascii="Times New Roman" w:hAnsi="Times New Roman" w:cs="Times New Roman"/>
          <w:sz w:val="28"/>
          <w:szCs w:val="28"/>
          <w:vertAlign w:val="subscript"/>
          <w:lang w:val="kk-KZ"/>
        </w:rPr>
        <w:t>0</w:t>
      </w:r>
      <w:r w:rsidR="00484A9E" w:rsidRPr="00AB256D">
        <w:rPr>
          <w:rFonts w:ascii="Times New Roman" w:hAnsi="Times New Roman" w:cs="Times New Roman"/>
          <w:sz w:val="28"/>
          <w:szCs w:val="28"/>
          <w:vertAlign w:val="subscript"/>
          <w:lang w:val="kk-KZ"/>
        </w:rPr>
        <w:t>,</w:t>
      </w:r>
      <w:r w:rsidRPr="00AB256D">
        <w:rPr>
          <w:rFonts w:ascii="Times New Roman" w:hAnsi="Times New Roman" w:cs="Times New Roman"/>
          <w:sz w:val="28"/>
          <w:szCs w:val="28"/>
          <w:vertAlign w:val="subscript"/>
          <w:lang w:val="kk-KZ"/>
        </w:rPr>
        <w:t>15</w:t>
      </w:r>
      <w:r w:rsidRPr="00AB256D">
        <w:rPr>
          <w:rFonts w:ascii="Times New Roman" w:hAnsi="Times New Roman" w:cs="Times New Roman"/>
          <w:sz w:val="28"/>
          <w:szCs w:val="28"/>
          <w:lang w:val="kk-KZ"/>
        </w:rPr>
        <w:t>Ce</w:t>
      </w:r>
      <w:r w:rsidRPr="00AB256D">
        <w:rPr>
          <w:rFonts w:ascii="Times New Roman" w:hAnsi="Times New Roman" w:cs="Times New Roman"/>
          <w:sz w:val="28"/>
          <w:szCs w:val="28"/>
          <w:vertAlign w:val="subscript"/>
          <w:lang w:val="kk-KZ"/>
        </w:rPr>
        <w:t>0</w:t>
      </w:r>
      <w:r w:rsidR="00484A9E" w:rsidRPr="00AB256D">
        <w:rPr>
          <w:rFonts w:ascii="Times New Roman" w:hAnsi="Times New Roman" w:cs="Times New Roman"/>
          <w:sz w:val="28"/>
          <w:szCs w:val="28"/>
          <w:vertAlign w:val="subscript"/>
          <w:lang w:val="kk-KZ"/>
        </w:rPr>
        <w:t>,</w:t>
      </w:r>
      <w:r w:rsidRPr="00AB256D">
        <w:rPr>
          <w:rFonts w:ascii="Times New Roman" w:hAnsi="Times New Roman" w:cs="Times New Roman"/>
          <w:sz w:val="28"/>
          <w:szCs w:val="28"/>
          <w:vertAlign w:val="subscript"/>
          <w:lang w:val="kk-KZ"/>
        </w:rPr>
        <w:t>35</w:t>
      </w:r>
      <w:r w:rsidRPr="00AB256D">
        <w:rPr>
          <w:rFonts w:ascii="Times New Roman" w:hAnsi="Times New Roman" w:cs="Times New Roman"/>
          <w:sz w:val="28"/>
          <w:szCs w:val="28"/>
          <w:lang w:val="kk-KZ"/>
        </w:rPr>
        <w:t>Zr</w:t>
      </w:r>
      <w:r w:rsidRPr="00AB256D">
        <w:rPr>
          <w:rFonts w:ascii="Times New Roman" w:hAnsi="Times New Roman" w:cs="Times New Roman"/>
          <w:sz w:val="28"/>
          <w:szCs w:val="28"/>
          <w:vertAlign w:val="subscript"/>
          <w:lang w:val="kk-KZ"/>
        </w:rPr>
        <w:t>0</w:t>
      </w:r>
      <w:r w:rsidR="00484A9E" w:rsidRPr="00AB256D">
        <w:rPr>
          <w:rFonts w:ascii="Times New Roman" w:hAnsi="Times New Roman" w:cs="Times New Roman"/>
          <w:sz w:val="28"/>
          <w:szCs w:val="28"/>
          <w:vertAlign w:val="subscript"/>
          <w:lang w:val="kk-KZ"/>
        </w:rPr>
        <w:t>,</w:t>
      </w:r>
      <w:r w:rsidRPr="00AB256D">
        <w:rPr>
          <w:rFonts w:ascii="Times New Roman" w:hAnsi="Times New Roman" w:cs="Times New Roman"/>
          <w:sz w:val="28"/>
          <w:szCs w:val="28"/>
          <w:vertAlign w:val="subscript"/>
          <w:lang w:val="kk-KZ"/>
        </w:rPr>
        <w:t>35</w:t>
      </w:r>
      <w:r w:rsidRPr="00AB256D">
        <w:rPr>
          <w:rFonts w:ascii="Times New Roman" w:hAnsi="Times New Roman" w:cs="Times New Roman"/>
          <w:sz w:val="28"/>
          <w:szCs w:val="28"/>
          <w:lang w:val="kk-KZ"/>
        </w:rPr>
        <w:t>O</w:t>
      </w:r>
      <w:r w:rsidRPr="00AB256D">
        <w:rPr>
          <w:rFonts w:ascii="Times New Roman" w:hAnsi="Times New Roman" w:cs="Times New Roman"/>
          <w:sz w:val="28"/>
          <w:szCs w:val="28"/>
          <w:vertAlign w:val="subscript"/>
          <w:lang w:val="kk-KZ"/>
        </w:rPr>
        <w:t>2</w:t>
      </w:r>
      <w:r w:rsidRPr="00AB256D">
        <w:rPr>
          <w:rFonts w:ascii="Times New Roman" w:hAnsi="Times New Roman" w:cs="Times New Roman"/>
          <w:sz w:val="28"/>
          <w:szCs w:val="28"/>
          <w:lang w:val="kk-KZ"/>
        </w:rPr>
        <w:t>) және перовскит (LaMn</w:t>
      </w:r>
      <w:r w:rsidRPr="00AB256D">
        <w:rPr>
          <w:rFonts w:ascii="Times New Roman" w:hAnsi="Times New Roman" w:cs="Times New Roman"/>
          <w:sz w:val="28"/>
          <w:szCs w:val="28"/>
          <w:vertAlign w:val="subscript"/>
          <w:lang w:val="kk-KZ"/>
        </w:rPr>
        <w:t>0</w:t>
      </w:r>
      <w:r w:rsidR="00484A9E" w:rsidRPr="00AB256D">
        <w:rPr>
          <w:rFonts w:ascii="Times New Roman" w:hAnsi="Times New Roman" w:cs="Times New Roman"/>
          <w:sz w:val="28"/>
          <w:szCs w:val="28"/>
          <w:vertAlign w:val="subscript"/>
          <w:lang w:val="kk-KZ"/>
        </w:rPr>
        <w:t>,</w:t>
      </w:r>
      <w:r w:rsidRPr="00AB256D">
        <w:rPr>
          <w:rFonts w:ascii="Times New Roman" w:hAnsi="Times New Roman" w:cs="Times New Roman"/>
          <w:sz w:val="28"/>
          <w:szCs w:val="28"/>
          <w:vertAlign w:val="subscript"/>
          <w:lang w:val="kk-KZ"/>
        </w:rPr>
        <w:t>9</w:t>
      </w:r>
      <w:r w:rsidRPr="00AB256D">
        <w:rPr>
          <w:rFonts w:ascii="Times New Roman" w:hAnsi="Times New Roman" w:cs="Times New Roman"/>
          <w:sz w:val="28"/>
          <w:szCs w:val="28"/>
          <w:lang w:val="kk-KZ"/>
        </w:rPr>
        <w:t>Ru</w:t>
      </w:r>
      <w:r w:rsidRPr="00AB256D">
        <w:rPr>
          <w:rFonts w:ascii="Times New Roman" w:hAnsi="Times New Roman" w:cs="Times New Roman"/>
          <w:sz w:val="28"/>
          <w:szCs w:val="28"/>
          <w:vertAlign w:val="subscript"/>
          <w:lang w:val="kk-KZ"/>
        </w:rPr>
        <w:t>0</w:t>
      </w:r>
      <w:r w:rsidR="00484A9E" w:rsidRPr="00AB256D">
        <w:rPr>
          <w:rFonts w:ascii="Times New Roman" w:hAnsi="Times New Roman" w:cs="Times New Roman"/>
          <w:sz w:val="28"/>
          <w:szCs w:val="28"/>
          <w:vertAlign w:val="subscript"/>
          <w:lang w:val="kk-KZ"/>
        </w:rPr>
        <w:t>,</w:t>
      </w:r>
      <w:r w:rsidRPr="00AB256D">
        <w:rPr>
          <w:rFonts w:ascii="Times New Roman" w:hAnsi="Times New Roman" w:cs="Times New Roman"/>
          <w:sz w:val="28"/>
          <w:szCs w:val="28"/>
          <w:vertAlign w:val="subscript"/>
          <w:lang w:val="kk-KZ"/>
        </w:rPr>
        <w:t>1</w:t>
      </w:r>
      <w:r w:rsidRPr="00AB256D">
        <w:rPr>
          <w:rFonts w:ascii="Times New Roman" w:hAnsi="Times New Roman" w:cs="Times New Roman"/>
          <w:sz w:val="28"/>
          <w:szCs w:val="28"/>
          <w:lang w:val="kk-KZ"/>
        </w:rPr>
        <w:t>O</w:t>
      </w:r>
      <w:r w:rsidRPr="00AB256D">
        <w:rPr>
          <w:rFonts w:ascii="Times New Roman" w:hAnsi="Times New Roman" w:cs="Times New Roman"/>
          <w:sz w:val="28"/>
          <w:szCs w:val="28"/>
          <w:vertAlign w:val="subscript"/>
          <w:lang w:val="kk-KZ"/>
        </w:rPr>
        <w:t>3</w:t>
      </w:r>
      <w:r w:rsidRPr="00AB256D">
        <w:rPr>
          <w:rFonts w:ascii="Times New Roman" w:hAnsi="Times New Roman" w:cs="Times New Roman"/>
          <w:sz w:val="28"/>
          <w:szCs w:val="28"/>
          <w:lang w:val="kk-KZ"/>
        </w:rPr>
        <w:t xml:space="preserve">) құрылымды </w:t>
      </w:r>
      <w:r w:rsidRPr="00AB256D">
        <w:rPr>
          <w:rFonts w:ascii="Times New Roman" w:hAnsi="Times New Roman" w:cs="Times New Roman"/>
          <w:bCs/>
          <w:sz w:val="28"/>
          <w:szCs w:val="28"/>
          <w:lang w:val="kk-KZ"/>
        </w:rPr>
        <w:t xml:space="preserve">композит </w:t>
      </w:r>
      <w:r w:rsidR="00272674" w:rsidRPr="00AB256D">
        <w:rPr>
          <w:rFonts w:ascii="Times New Roman" w:hAnsi="Times New Roman" w:cs="Times New Roman"/>
          <w:bCs/>
          <w:sz w:val="28"/>
          <w:szCs w:val="28"/>
          <w:lang w:val="kk-KZ"/>
        </w:rPr>
        <w:t>құраушылары</w:t>
      </w:r>
      <w:r w:rsidRPr="00AB256D">
        <w:rPr>
          <w:rFonts w:ascii="Times New Roman" w:hAnsi="Times New Roman" w:cs="Times New Roman"/>
          <w:bCs/>
          <w:sz w:val="28"/>
          <w:szCs w:val="28"/>
          <w:lang w:val="kk-KZ"/>
        </w:rPr>
        <w:t xml:space="preserve"> </w:t>
      </w:r>
      <w:r w:rsidRPr="00AB256D">
        <w:rPr>
          <w:rFonts w:ascii="Times New Roman" w:hAnsi="Times New Roman" w:cs="Times New Roman"/>
          <w:noProof/>
          <w:sz w:val="28"/>
          <w:szCs w:val="28"/>
          <w:lang w:val="kk-KZ"/>
        </w:rPr>
        <w:t>2.1.2.</w:t>
      </w:r>
      <w:r w:rsidR="00A87C20" w:rsidRPr="00AB256D">
        <w:rPr>
          <w:rFonts w:ascii="Times New Roman" w:hAnsi="Times New Roman" w:cs="Times New Roman"/>
          <w:noProof/>
          <w:sz w:val="28"/>
          <w:szCs w:val="28"/>
          <w:lang w:val="kk-KZ"/>
        </w:rPr>
        <w:t>1 бөлімде сипаттама</w:t>
      </w:r>
      <w:r w:rsidR="00484A9E" w:rsidRPr="00AB256D">
        <w:rPr>
          <w:rFonts w:ascii="Times New Roman" w:hAnsi="Times New Roman" w:cs="Times New Roman"/>
          <w:noProof/>
          <w:sz w:val="28"/>
          <w:szCs w:val="28"/>
          <w:lang w:val="kk-KZ"/>
        </w:rPr>
        <w:t>лған</w:t>
      </w:r>
      <w:r w:rsidR="00A87C20" w:rsidRPr="00AB256D">
        <w:rPr>
          <w:rFonts w:ascii="Times New Roman" w:hAnsi="Times New Roman" w:cs="Times New Roman"/>
          <w:noProof/>
          <w:sz w:val="28"/>
          <w:szCs w:val="28"/>
          <w:lang w:val="kk-KZ"/>
        </w:rPr>
        <w:t xml:space="preserve"> </w:t>
      </w:r>
      <w:r w:rsidR="009B6F0A" w:rsidRPr="00AB256D">
        <w:rPr>
          <w:rFonts w:ascii="Times New Roman" w:hAnsi="Times New Roman"/>
          <w:noProof/>
          <w:sz w:val="28"/>
          <w:szCs w:val="28"/>
          <w:lang w:val="kk-KZ"/>
        </w:rPr>
        <w:t xml:space="preserve">күрделі эфирлік </w:t>
      </w:r>
      <w:r w:rsidRPr="00AB256D">
        <w:rPr>
          <w:rFonts w:ascii="Times New Roman" w:hAnsi="Times New Roman" w:cs="Times New Roman"/>
          <w:noProof/>
          <w:sz w:val="28"/>
          <w:szCs w:val="28"/>
          <w:lang w:val="kk-KZ"/>
        </w:rPr>
        <w:t xml:space="preserve">полимерлі органикалық </w:t>
      </w:r>
      <w:r w:rsidR="00A87C20" w:rsidRPr="00AB256D">
        <w:rPr>
          <w:rFonts w:ascii="Times New Roman" w:hAnsi="Times New Roman" w:cs="Times New Roman"/>
          <w:noProof/>
          <w:sz w:val="28"/>
          <w:szCs w:val="28"/>
          <w:lang w:val="kk-KZ"/>
        </w:rPr>
        <w:t xml:space="preserve">прекурсорлар </w:t>
      </w:r>
      <w:r w:rsidR="00993131" w:rsidRPr="00AB256D">
        <w:rPr>
          <w:rFonts w:ascii="Times New Roman" w:hAnsi="Times New Roman" w:cs="Times New Roman"/>
          <w:noProof/>
          <w:sz w:val="28"/>
          <w:szCs w:val="28"/>
          <w:lang w:val="kk-KZ"/>
        </w:rPr>
        <w:t>әдісімен синтезделді</w:t>
      </w:r>
      <w:r w:rsidRPr="00AB256D">
        <w:rPr>
          <w:rFonts w:ascii="Times New Roman" w:hAnsi="Times New Roman" w:cs="Times New Roman"/>
          <w:noProof/>
          <w:sz w:val="28"/>
          <w:szCs w:val="28"/>
          <w:lang w:val="kk-KZ"/>
        </w:rPr>
        <w:t xml:space="preserve">. </w:t>
      </w:r>
    </w:p>
    <w:p w:rsidR="00D424F7" w:rsidRPr="00AB256D" w:rsidRDefault="00D424F7" w:rsidP="00733402">
      <w:pPr>
        <w:pStyle w:val="Default"/>
        <w:ind w:firstLine="709"/>
        <w:jc w:val="both"/>
        <w:rPr>
          <w:noProof/>
          <w:color w:val="auto"/>
          <w:sz w:val="28"/>
          <w:szCs w:val="28"/>
          <w:lang w:val="kk-KZ"/>
        </w:rPr>
      </w:pPr>
      <w:r w:rsidRPr="00AB256D">
        <w:rPr>
          <w:noProof/>
          <w:color w:val="auto"/>
          <w:sz w:val="28"/>
          <w:szCs w:val="28"/>
          <w:lang w:val="kk-KZ"/>
        </w:rPr>
        <w:t xml:space="preserve">Cинтезделген </w:t>
      </w:r>
      <w:r w:rsidR="007E74EC" w:rsidRPr="00AB256D">
        <w:rPr>
          <w:color w:val="auto"/>
          <w:sz w:val="28"/>
          <w:szCs w:val="28"/>
          <w:lang w:val="kk-KZ"/>
        </w:rPr>
        <w:t xml:space="preserve">күрделі оксидтер негізінде </w:t>
      </w:r>
      <w:r w:rsidRPr="00AB256D">
        <w:rPr>
          <w:color w:val="auto"/>
          <w:sz w:val="28"/>
          <w:szCs w:val="28"/>
          <w:lang w:val="kk-KZ"/>
        </w:rPr>
        <w:t>[Pr</w:t>
      </w:r>
      <w:r w:rsidRPr="00AB256D">
        <w:rPr>
          <w:color w:val="auto"/>
          <w:sz w:val="28"/>
          <w:szCs w:val="28"/>
          <w:vertAlign w:val="subscript"/>
          <w:lang w:val="kk-KZ"/>
        </w:rPr>
        <w:t>0</w:t>
      </w:r>
      <w:r w:rsidR="00484A9E" w:rsidRPr="00AB256D">
        <w:rPr>
          <w:color w:val="auto"/>
          <w:sz w:val="28"/>
          <w:szCs w:val="28"/>
          <w:vertAlign w:val="subscript"/>
          <w:lang w:val="kk-KZ"/>
        </w:rPr>
        <w:t>,</w:t>
      </w:r>
      <w:r w:rsidRPr="00AB256D">
        <w:rPr>
          <w:color w:val="auto"/>
          <w:sz w:val="28"/>
          <w:szCs w:val="28"/>
          <w:vertAlign w:val="subscript"/>
          <w:lang w:val="kk-KZ"/>
        </w:rPr>
        <w:t>15</w:t>
      </w:r>
      <w:r w:rsidRPr="00AB256D">
        <w:rPr>
          <w:color w:val="auto"/>
          <w:sz w:val="28"/>
          <w:szCs w:val="28"/>
          <w:lang w:val="kk-KZ"/>
        </w:rPr>
        <w:t>Sm</w:t>
      </w:r>
      <w:r w:rsidRPr="00AB256D">
        <w:rPr>
          <w:color w:val="auto"/>
          <w:sz w:val="28"/>
          <w:szCs w:val="28"/>
          <w:vertAlign w:val="subscript"/>
          <w:lang w:val="kk-KZ"/>
        </w:rPr>
        <w:t>0</w:t>
      </w:r>
      <w:r w:rsidR="00484A9E" w:rsidRPr="00AB256D">
        <w:rPr>
          <w:color w:val="auto"/>
          <w:sz w:val="28"/>
          <w:szCs w:val="28"/>
          <w:vertAlign w:val="subscript"/>
          <w:lang w:val="kk-KZ"/>
        </w:rPr>
        <w:t>,</w:t>
      </w:r>
      <w:r w:rsidRPr="00AB256D">
        <w:rPr>
          <w:color w:val="auto"/>
          <w:sz w:val="28"/>
          <w:szCs w:val="28"/>
          <w:vertAlign w:val="subscript"/>
          <w:lang w:val="kk-KZ"/>
        </w:rPr>
        <w:t>15</w:t>
      </w:r>
      <w:r w:rsidRPr="00AB256D">
        <w:rPr>
          <w:color w:val="auto"/>
          <w:sz w:val="28"/>
          <w:szCs w:val="28"/>
          <w:lang w:val="kk-KZ"/>
        </w:rPr>
        <w:t>Ce</w:t>
      </w:r>
      <w:r w:rsidRPr="00AB256D">
        <w:rPr>
          <w:color w:val="auto"/>
          <w:sz w:val="28"/>
          <w:szCs w:val="28"/>
          <w:vertAlign w:val="subscript"/>
          <w:lang w:val="kk-KZ"/>
        </w:rPr>
        <w:t>0</w:t>
      </w:r>
      <w:r w:rsidR="00484A9E" w:rsidRPr="00AB256D">
        <w:rPr>
          <w:color w:val="auto"/>
          <w:sz w:val="28"/>
          <w:szCs w:val="28"/>
          <w:vertAlign w:val="subscript"/>
          <w:lang w:val="kk-KZ"/>
        </w:rPr>
        <w:t>,</w:t>
      </w:r>
      <w:r w:rsidRPr="00AB256D">
        <w:rPr>
          <w:color w:val="auto"/>
          <w:sz w:val="28"/>
          <w:szCs w:val="28"/>
          <w:vertAlign w:val="subscript"/>
          <w:lang w:val="kk-KZ"/>
        </w:rPr>
        <w:t>35</w:t>
      </w:r>
      <w:r w:rsidRPr="00AB256D">
        <w:rPr>
          <w:color w:val="auto"/>
          <w:sz w:val="28"/>
          <w:szCs w:val="28"/>
          <w:lang w:val="kk-KZ"/>
        </w:rPr>
        <w:t>Zr</w:t>
      </w:r>
      <w:r w:rsidRPr="00AB256D">
        <w:rPr>
          <w:color w:val="auto"/>
          <w:sz w:val="28"/>
          <w:szCs w:val="28"/>
          <w:vertAlign w:val="subscript"/>
          <w:lang w:val="kk-KZ"/>
        </w:rPr>
        <w:t>0</w:t>
      </w:r>
      <w:r w:rsidR="00484A9E" w:rsidRPr="00AB256D">
        <w:rPr>
          <w:color w:val="auto"/>
          <w:sz w:val="28"/>
          <w:szCs w:val="28"/>
          <w:vertAlign w:val="subscript"/>
          <w:lang w:val="kk-KZ"/>
        </w:rPr>
        <w:t>,</w:t>
      </w:r>
      <w:r w:rsidRPr="00AB256D">
        <w:rPr>
          <w:color w:val="auto"/>
          <w:sz w:val="28"/>
          <w:szCs w:val="28"/>
          <w:vertAlign w:val="subscript"/>
          <w:lang w:val="kk-KZ"/>
        </w:rPr>
        <w:t>35</w:t>
      </w:r>
      <w:r w:rsidRPr="00AB256D">
        <w:rPr>
          <w:color w:val="auto"/>
          <w:sz w:val="28"/>
          <w:szCs w:val="28"/>
          <w:lang w:val="kk-KZ"/>
        </w:rPr>
        <w:t>O</w:t>
      </w:r>
      <w:r w:rsidRPr="00AB256D">
        <w:rPr>
          <w:color w:val="auto"/>
          <w:sz w:val="28"/>
          <w:szCs w:val="28"/>
          <w:vertAlign w:val="subscript"/>
          <w:lang w:val="kk-KZ"/>
        </w:rPr>
        <w:t>2</w:t>
      </w:r>
      <w:r w:rsidRPr="00AB256D">
        <w:rPr>
          <w:color w:val="auto"/>
          <w:sz w:val="28"/>
          <w:szCs w:val="28"/>
          <w:lang w:val="kk-KZ"/>
        </w:rPr>
        <w:t>+LaMn</w:t>
      </w:r>
      <w:r w:rsidRPr="00AB256D">
        <w:rPr>
          <w:color w:val="auto"/>
          <w:sz w:val="28"/>
          <w:szCs w:val="28"/>
          <w:vertAlign w:val="subscript"/>
          <w:lang w:val="kk-KZ"/>
        </w:rPr>
        <w:t>0</w:t>
      </w:r>
      <w:r w:rsidR="00484A9E" w:rsidRPr="00AB256D">
        <w:rPr>
          <w:color w:val="auto"/>
          <w:sz w:val="28"/>
          <w:szCs w:val="28"/>
          <w:vertAlign w:val="subscript"/>
          <w:lang w:val="kk-KZ"/>
        </w:rPr>
        <w:t>,</w:t>
      </w:r>
      <w:r w:rsidRPr="00AB256D">
        <w:rPr>
          <w:color w:val="auto"/>
          <w:sz w:val="28"/>
          <w:szCs w:val="28"/>
          <w:vertAlign w:val="subscript"/>
          <w:lang w:val="kk-KZ"/>
        </w:rPr>
        <w:t>9</w:t>
      </w:r>
      <w:r w:rsidRPr="00AB256D">
        <w:rPr>
          <w:color w:val="auto"/>
          <w:sz w:val="28"/>
          <w:szCs w:val="28"/>
          <w:lang w:val="kk-KZ"/>
        </w:rPr>
        <w:t>Ru</w:t>
      </w:r>
      <w:r w:rsidRPr="00AB256D">
        <w:rPr>
          <w:color w:val="auto"/>
          <w:sz w:val="28"/>
          <w:szCs w:val="28"/>
          <w:vertAlign w:val="subscript"/>
          <w:lang w:val="kk-KZ"/>
        </w:rPr>
        <w:t>0</w:t>
      </w:r>
      <w:r w:rsidR="00484A9E" w:rsidRPr="00AB256D">
        <w:rPr>
          <w:color w:val="auto"/>
          <w:sz w:val="28"/>
          <w:szCs w:val="28"/>
          <w:vertAlign w:val="subscript"/>
          <w:lang w:val="kk-KZ"/>
        </w:rPr>
        <w:t>,</w:t>
      </w:r>
      <w:r w:rsidRPr="00AB256D">
        <w:rPr>
          <w:color w:val="auto"/>
          <w:sz w:val="28"/>
          <w:szCs w:val="28"/>
          <w:vertAlign w:val="subscript"/>
          <w:lang w:val="kk-KZ"/>
        </w:rPr>
        <w:t>1</w:t>
      </w:r>
      <w:r w:rsidRPr="00AB256D">
        <w:rPr>
          <w:color w:val="auto"/>
          <w:sz w:val="28"/>
          <w:szCs w:val="28"/>
          <w:lang w:val="kk-KZ"/>
        </w:rPr>
        <w:t>O</w:t>
      </w:r>
      <w:r w:rsidRPr="00AB256D">
        <w:rPr>
          <w:color w:val="auto"/>
          <w:sz w:val="28"/>
          <w:szCs w:val="28"/>
          <w:vertAlign w:val="subscript"/>
          <w:lang w:val="kk-KZ"/>
        </w:rPr>
        <w:t>3</w:t>
      </w:r>
      <w:r w:rsidRPr="00AB256D">
        <w:rPr>
          <w:color w:val="auto"/>
          <w:sz w:val="28"/>
          <w:szCs w:val="28"/>
          <w:lang w:val="kk-KZ"/>
        </w:rPr>
        <w:t xml:space="preserve">] </w:t>
      </w:r>
      <w:r w:rsidRPr="00AB256D">
        <w:rPr>
          <w:bCs/>
          <w:color w:val="auto"/>
          <w:sz w:val="28"/>
          <w:szCs w:val="28"/>
          <w:lang w:val="kk-KZ"/>
        </w:rPr>
        <w:t>(</w:t>
      </w:r>
      <w:r w:rsidRPr="00AB256D">
        <w:rPr>
          <w:rFonts w:ascii="AdvOT15f0a2b2" w:hAnsi="AdvOT15f0a2b2" w:cs="AdvOT15f0a2b2"/>
          <w:color w:val="auto"/>
          <w:sz w:val="28"/>
          <w:szCs w:val="28"/>
          <w:lang w:val="kk-KZ"/>
        </w:rPr>
        <w:t xml:space="preserve">1:1 </w:t>
      </w:r>
      <w:r w:rsidR="007E74EC" w:rsidRPr="00AB256D">
        <w:rPr>
          <w:bCs/>
          <w:color w:val="auto"/>
          <w:sz w:val="28"/>
          <w:szCs w:val="28"/>
          <w:lang w:val="kk-KZ"/>
        </w:rPr>
        <w:t>масса бойынша)</w:t>
      </w:r>
      <w:r w:rsidRPr="00AB256D">
        <w:rPr>
          <w:bCs/>
          <w:color w:val="auto"/>
          <w:sz w:val="28"/>
          <w:szCs w:val="28"/>
          <w:lang w:val="kk-KZ"/>
        </w:rPr>
        <w:t xml:space="preserve"> жоғарыда </w:t>
      </w:r>
      <w:r w:rsidRPr="00AB256D">
        <w:rPr>
          <w:color w:val="auto"/>
          <w:sz w:val="28"/>
          <w:szCs w:val="28"/>
          <w:lang w:val="kk-KZ"/>
        </w:rPr>
        <w:t>2.1.2</w:t>
      </w:r>
      <w:r w:rsidR="007E74EC" w:rsidRPr="00AB256D">
        <w:rPr>
          <w:b/>
          <w:color w:val="auto"/>
          <w:sz w:val="28"/>
          <w:szCs w:val="28"/>
          <w:lang w:val="kk-KZ"/>
        </w:rPr>
        <w:t xml:space="preserve"> </w:t>
      </w:r>
      <w:r w:rsidRPr="00AB256D">
        <w:rPr>
          <w:noProof/>
          <w:color w:val="auto"/>
          <w:sz w:val="28"/>
          <w:szCs w:val="28"/>
          <w:lang w:val="kk-KZ"/>
        </w:rPr>
        <w:t xml:space="preserve">бөлімде </w:t>
      </w:r>
      <w:r w:rsidR="00D85E10">
        <w:rPr>
          <w:color w:val="auto"/>
          <w:sz w:val="28"/>
          <w:szCs w:val="28"/>
          <w:lang w:val="kk-KZ"/>
        </w:rPr>
        <w:t>сипаттамалары</w:t>
      </w:r>
      <w:r w:rsidR="007E74EC" w:rsidRPr="00AB256D">
        <w:rPr>
          <w:color w:val="auto"/>
          <w:sz w:val="28"/>
          <w:szCs w:val="28"/>
          <w:lang w:val="kk-KZ"/>
        </w:rPr>
        <w:t xml:space="preserve"> берілген </w:t>
      </w:r>
      <w:r w:rsidRPr="00AB256D">
        <w:rPr>
          <w:noProof/>
          <w:color w:val="auto"/>
          <w:sz w:val="28"/>
          <w:szCs w:val="28"/>
          <w:lang w:val="kk-KZ"/>
        </w:rPr>
        <w:t>«Полимер», «</w:t>
      </w:r>
      <w:r w:rsidR="00DE3721" w:rsidRPr="00AB256D">
        <w:rPr>
          <w:noProof/>
          <w:color w:val="auto"/>
          <w:sz w:val="28"/>
          <w:szCs w:val="28"/>
          <w:lang w:val="kk-KZ"/>
        </w:rPr>
        <w:t>Ультрадыбыстық д</w:t>
      </w:r>
      <w:r w:rsidRPr="00AB256D">
        <w:rPr>
          <w:noProof/>
          <w:color w:val="auto"/>
          <w:sz w:val="28"/>
          <w:szCs w:val="28"/>
          <w:lang w:val="kk-KZ"/>
        </w:rPr>
        <w:t>испергирлеу» және «</w:t>
      </w:r>
      <w:r w:rsidRPr="00AB256D">
        <w:rPr>
          <w:color w:val="auto"/>
          <w:sz w:val="28"/>
          <w:szCs w:val="28"/>
          <w:lang w:val="kk-KZ"/>
        </w:rPr>
        <w:t>Оne-pot</w:t>
      </w:r>
      <w:r w:rsidRPr="00AB256D">
        <w:rPr>
          <w:noProof/>
          <w:color w:val="auto"/>
          <w:sz w:val="28"/>
          <w:szCs w:val="28"/>
          <w:lang w:val="kk-KZ"/>
        </w:rPr>
        <w:t xml:space="preserve">» </w:t>
      </w:r>
      <w:r w:rsidRPr="00AB256D">
        <w:rPr>
          <w:color w:val="auto"/>
          <w:sz w:val="28"/>
          <w:szCs w:val="28"/>
          <w:lang w:val="kk-KZ"/>
        </w:rPr>
        <w:t xml:space="preserve">әдістерімен </w:t>
      </w:r>
      <w:r w:rsidRPr="00AB256D">
        <w:rPr>
          <w:bCs/>
          <w:color w:val="auto"/>
          <w:sz w:val="28"/>
          <w:szCs w:val="28"/>
          <w:lang w:val="kk-KZ"/>
        </w:rPr>
        <w:t>нанокомпозиттер</w:t>
      </w:r>
      <w:r w:rsidRPr="00AB256D">
        <w:rPr>
          <w:color w:val="auto"/>
          <w:sz w:val="28"/>
          <w:szCs w:val="28"/>
          <w:lang w:val="kk-KZ"/>
        </w:rPr>
        <w:t xml:space="preserve"> дайындалды.</w:t>
      </w:r>
      <w:r w:rsidRPr="00AB256D">
        <w:rPr>
          <w:noProof/>
          <w:color w:val="auto"/>
          <w:sz w:val="28"/>
          <w:szCs w:val="28"/>
          <w:lang w:val="kk-KZ"/>
        </w:rPr>
        <w:t xml:space="preserve"> </w:t>
      </w:r>
      <w:r w:rsidRPr="00AB256D">
        <w:rPr>
          <w:color w:val="auto"/>
          <w:sz w:val="28"/>
          <w:szCs w:val="28"/>
          <w:lang w:val="kk-KZ"/>
        </w:rPr>
        <w:t>Ni(NO</w:t>
      </w:r>
      <w:r w:rsidRPr="00AB256D">
        <w:rPr>
          <w:color w:val="auto"/>
          <w:sz w:val="28"/>
          <w:szCs w:val="28"/>
          <w:vertAlign w:val="subscript"/>
          <w:lang w:val="kk-KZ"/>
        </w:rPr>
        <w:t>3</w:t>
      </w:r>
      <w:r w:rsidRPr="00AB256D">
        <w:rPr>
          <w:color w:val="auto"/>
          <w:sz w:val="28"/>
          <w:szCs w:val="28"/>
          <w:lang w:val="kk-KZ"/>
        </w:rPr>
        <w:t>)</w:t>
      </w:r>
      <w:r w:rsidRPr="00AB256D">
        <w:rPr>
          <w:color w:val="auto"/>
          <w:sz w:val="28"/>
          <w:szCs w:val="28"/>
          <w:vertAlign w:val="subscript"/>
          <w:lang w:val="kk-KZ"/>
        </w:rPr>
        <w:t xml:space="preserve">2 </w:t>
      </w:r>
      <w:r w:rsidRPr="00AB256D">
        <w:rPr>
          <w:color w:val="auto"/>
          <w:sz w:val="28"/>
          <w:szCs w:val="28"/>
          <w:lang w:val="kk-KZ"/>
        </w:rPr>
        <w:t>∙6Н</w:t>
      </w:r>
      <w:r w:rsidRPr="00AB256D">
        <w:rPr>
          <w:color w:val="auto"/>
          <w:sz w:val="28"/>
          <w:szCs w:val="28"/>
          <w:vertAlign w:val="subscript"/>
          <w:lang w:val="kk-KZ"/>
        </w:rPr>
        <w:t>2</w:t>
      </w:r>
      <w:r w:rsidRPr="00AB256D">
        <w:rPr>
          <w:color w:val="auto"/>
          <w:sz w:val="28"/>
          <w:szCs w:val="28"/>
          <w:lang w:val="kk-KZ"/>
        </w:rPr>
        <w:t xml:space="preserve">О </w:t>
      </w:r>
      <w:r w:rsidRPr="00AB256D">
        <w:rPr>
          <w:noProof/>
          <w:color w:val="auto"/>
          <w:sz w:val="28"/>
          <w:szCs w:val="28"/>
          <w:lang w:val="kk-KZ"/>
        </w:rPr>
        <w:t>сулы ерітіндісі</w:t>
      </w:r>
      <w:r w:rsidR="005629C5">
        <w:rPr>
          <w:noProof/>
          <w:color w:val="auto"/>
          <w:sz w:val="28"/>
          <w:szCs w:val="28"/>
          <w:lang w:val="kk-KZ"/>
        </w:rPr>
        <w:t xml:space="preserve"> (5 </w:t>
      </w:r>
      <w:r w:rsidR="005629C5" w:rsidRPr="005629C5">
        <w:rPr>
          <w:noProof/>
          <w:color w:val="auto"/>
          <w:sz w:val="28"/>
          <w:szCs w:val="28"/>
          <w:lang w:val="kk-KZ"/>
        </w:rPr>
        <w:t>мас.%</w:t>
      </w:r>
      <w:r w:rsidR="005629C5">
        <w:rPr>
          <w:noProof/>
          <w:color w:val="auto"/>
          <w:sz w:val="28"/>
          <w:szCs w:val="28"/>
          <w:lang w:val="kk-KZ"/>
        </w:rPr>
        <w:t>)</w:t>
      </w:r>
      <w:r w:rsidRPr="00AB256D">
        <w:rPr>
          <w:color w:val="auto"/>
          <w:sz w:val="28"/>
          <w:szCs w:val="28"/>
          <w:lang w:val="kk-KZ"/>
        </w:rPr>
        <w:t xml:space="preserve"> композит үлгілеріне </w:t>
      </w:r>
      <w:r w:rsidRPr="00AB256D">
        <w:rPr>
          <w:noProof/>
          <w:color w:val="auto"/>
          <w:sz w:val="28"/>
          <w:szCs w:val="28"/>
          <w:lang w:val="kk-KZ"/>
        </w:rPr>
        <w:t xml:space="preserve">ылғал сыйымдылығы бойынша тамшылатып сіңдіріліп </w:t>
      </w:r>
      <w:r w:rsidRPr="00AB256D">
        <w:rPr>
          <w:color w:val="auto"/>
          <w:sz w:val="28"/>
          <w:szCs w:val="28"/>
          <w:lang w:val="kk-KZ"/>
        </w:rPr>
        <w:t>(16а-сурет)</w:t>
      </w:r>
      <w:r w:rsidRPr="00AB256D">
        <w:rPr>
          <w:noProof/>
          <w:color w:val="auto"/>
          <w:sz w:val="28"/>
          <w:szCs w:val="28"/>
          <w:lang w:val="kk-KZ"/>
        </w:rPr>
        <w:t xml:space="preserve">, </w:t>
      </w:r>
      <w:r w:rsidRPr="00AB256D">
        <w:rPr>
          <w:color w:val="auto"/>
          <w:sz w:val="28"/>
          <w:szCs w:val="28"/>
          <w:lang w:val="kk-KZ"/>
        </w:rPr>
        <w:t xml:space="preserve">ауа ағынында </w:t>
      </w:r>
      <w:r w:rsidRPr="00AB256D">
        <w:rPr>
          <w:noProof/>
          <w:color w:val="auto"/>
          <w:sz w:val="28"/>
          <w:szCs w:val="28"/>
          <w:lang w:val="kk-KZ"/>
        </w:rPr>
        <w:t xml:space="preserve">1 сағат бойында 700°С тұрақты температурада қайта </w:t>
      </w:r>
      <w:r w:rsidRPr="00AB256D">
        <w:rPr>
          <w:bCs/>
          <w:color w:val="auto"/>
          <w:sz w:val="28"/>
          <w:szCs w:val="28"/>
          <w:lang w:val="kk-KZ"/>
        </w:rPr>
        <w:t>күйдірілді</w:t>
      </w:r>
      <w:r w:rsidRPr="00AB256D">
        <w:rPr>
          <w:color w:val="auto"/>
          <w:sz w:val="28"/>
          <w:szCs w:val="28"/>
          <w:lang w:val="kk-KZ"/>
        </w:rPr>
        <w:t>.</w:t>
      </w:r>
      <w:r w:rsidRPr="00AB256D">
        <w:rPr>
          <w:noProof/>
          <w:color w:val="auto"/>
          <w:sz w:val="28"/>
          <w:szCs w:val="28"/>
          <w:lang w:val="kk-KZ"/>
        </w:rPr>
        <w:t xml:space="preserve"> </w:t>
      </w:r>
      <w:r w:rsidRPr="00AB256D">
        <w:rPr>
          <w:color w:val="auto"/>
          <w:sz w:val="28"/>
          <w:szCs w:val="28"/>
          <w:lang w:val="kk-KZ"/>
        </w:rPr>
        <w:t>Композиттерді қайта күйдіру н</w:t>
      </w:r>
      <w:r w:rsidR="007E74EC" w:rsidRPr="00AB256D">
        <w:rPr>
          <w:color w:val="auto"/>
          <w:sz w:val="28"/>
          <w:szCs w:val="28"/>
          <w:lang w:val="kk-KZ"/>
        </w:rPr>
        <w:t xml:space="preserve">икель оксидін оның нитратынан </w:t>
      </w:r>
      <w:r w:rsidRPr="00AB256D">
        <w:rPr>
          <w:color w:val="auto"/>
          <w:sz w:val="28"/>
          <w:szCs w:val="28"/>
          <w:lang w:val="kk-KZ"/>
        </w:rPr>
        <w:t xml:space="preserve">ыдыратып алу мақсатында жүргізілді. </w:t>
      </w:r>
    </w:p>
    <w:tbl>
      <w:tblPr>
        <w:tblpPr w:leftFromText="180" w:rightFromText="180" w:vertAnchor="text" w:horzAnchor="page" w:tblpX="1573" w:tblpY="206"/>
        <w:tblW w:w="9781" w:type="dxa"/>
        <w:tblLook w:val="04A0" w:firstRow="1" w:lastRow="0" w:firstColumn="1" w:lastColumn="0" w:noHBand="0" w:noVBand="1"/>
      </w:tblPr>
      <w:tblGrid>
        <w:gridCol w:w="4678"/>
        <w:gridCol w:w="5103"/>
      </w:tblGrid>
      <w:tr w:rsidR="00CA5684" w:rsidRPr="00AB256D" w:rsidTr="0046678F">
        <w:trPr>
          <w:trHeight w:val="3356"/>
        </w:trPr>
        <w:tc>
          <w:tcPr>
            <w:tcW w:w="4678" w:type="dxa"/>
            <w:shd w:val="clear" w:color="auto" w:fill="auto"/>
          </w:tcPr>
          <w:p w:rsidR="00D424F7" w:rsidRPr="001A5446" w:rsidRDefault="00D424F7" w:rsidP="00733402">
            <w:pPr>
              <w:autoSpaceDE w:val="0"/>
              <w:autoSpaceDN w:val="0"/>
              <w:adjustRightInd w:val="0"/>
              <w:spacing w:after="0" w:line="240" w:lineRule="auto"/>
              <w:jc w:val="center"/>
              <w:rPr>
                <w:rFonts w:ascii="Times New Roman" w:hAnsi="Times New Roman"/>
                <w:b/>
                <w:noProof/>
                <w:sz w:val="24"/>
                <w:szCs w:val="24"/>
                <w:lang w:eastAsia="ru-RU"/>
              </w:rPr>
            </w:pPr>
            <w:r w:rsidRPr="001A5446">
              <w:rPr>
                <w:rFonts w:ascii="Times New Roman" w:hAnsi="Times New Roman"/>
                <w:b/>
                <w:noProof/>
                <w:sz w:val="24"/>
                <w:szCs w:val="24"/>
                <w:lang w:eastAsia="ru-RU"/>
              </w:rPr>
              <w:drawing>
                <wp:anchor distT="0" distB="0" distL="114300" distR="114300" simplePos="0" relativeHeight="251661824" behindDoc="0" locked="0" layoutInCell="1" allowOverlap="1" wp14:anchorId="733830E3" wp14:editId="4DB869A7">
                  <wp:simplePos x="0" y="0"/>
                  <wp:positionH relativeFrom="column">
                    <wp:posOffset>235216</wp:posOffset>
                  </wp:positionH>
                  <wp:positionV relativeFrom="paragraph">
                    <wp:posOffset>121626</wp:posOffset>
                  </wp:positionV>
                  <wp:extent cx="2296795" cy="1864360"/>
                  <wp:effectExtent l="0" t="0" r="8255" b="2540"/>
                  <wp:wrapSquare wrapText="bothSides"/>
                  <wp:docPr id="67" name="Рисунок 67"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C:\Users\User\Desktop\1.jpg"/>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bright="21000" contrast="5000"/>
                                    </a14:imgEffect>
                                  </a14:imgLayer>
                                </a14:imgProps>
                              </a:ext>
                              <a:ext uri="{28A0092B-C50C-407E-A947-70E740481C1C}">
                                <a14:useLocalDpi xmlns:a14="http://schemas.microsoft.com/office/drawing/2010/main" val="0"/>
                              </a:ext>
                            </a:extLst>
                          </a:blip>
                          <a:srcRect t="19311" r="6022" b="8809"/>
                          <a:stretch/>
                        </pic:blipFill>
                        <pic:spPr bwMode="auto">
                          <a:xfrm>
                            <a:off x="0" y="0"/>
                            <a:ext cx="2296795" cy="1864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5446">
              <w:rPr>
                <w:rFonts w:ascii="Times New Roman" w:hAnsi="Times New Roman"/>
                <w:sz w:val="24"/>
                <w:szCs w:val="24"/>
                <w:lang w:val="kk-KZ"/>
              </w:rPr>
              <w:t>а</w:t>
            </w:r>
          </w:p>
        </w:tc>
        <w:tc>
          <w:tcPr>
            <w:tcW w:w="5103" w:type="dxa"/>
            <w:shd w:val="clear" w:color="auto" w:fill="auto"/>
          </w:tcPr>
          <w:p w:rsidR="00D424F7" w:rsidRPr="001A5446" w:rsidRDefault="007C61B7" w:rsidP="00733402">
            <w:pPr>
              <w:autoSpaceDE w:val="0"/>
              <w:autoSpaceDN w:val="0"/>
              <w:adjustRightInd w:val="0"/>
              <w:spacing w:after="0" w:line="240" w:lineRule="auto"/>
              <w:jc w:val="center"/>
              <w:rPr>
                <w:rFonts w:ascii="Times New Roman" w:hAnsi="Times New Roman"/>
                <w:b/>
                <w:sz w:val="24"/>
                <w:szCs w:val="24"/>
                <w:lang w:val="kk-KZ"/>
              </w:rPr>
            </w:pPr>
            <w:r w:rsidRPr="001A5446">
              <w:rPr>
                <w:rFonts w:ascii="Times New Roman" w:hAnsi="Times New Roman"/>
                <w:noProof/>
                <w:sz w:val="24"/>
                <w:szCs w:val="24"/>
                <w:lang w:eastAsia="ru-RU"/>
              </w:rPr>
              <w:drawing>
                <wp:anchor distT="0" distB="0" distL="114300" distR="114300" simplePos="0" relativeHeight="251662848" behindDoc="0" locked="0" layoutInCell="1" allowOverlap="1" wp14:anchorId="36BA08CE" wp14:editId="19F09836">
                  <wp:simplePos x="0" y="0"/>
                  <wp:positionH relativeFrom="column">
                    <wp:posOffset>452755</wp:posOffset>
                  </wp:positionH>
                  <wp:positionV relativeFrom="paragraph">
                    <wp:posOffset>121285</wp:posOffset>
                  </wp:positionV>
                  <wp:extent cx="2318385" cy="1882775"/>
                  <wp:effectExtent l="0" t="0" r="5715" b="3175"/>
                  <wp:wrapTopAndBottom/>
                  <wp:docPr id="68" name="Рисунок 68" descr="C:\User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C:\Users\User\Desktop\4.jpg"/>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sharpenSoften amount="-3000"/>
                                    </a14:imgEffect>
                                    <a14:imgEffect>
                                      <a14:brightnessContrast bright="13000" contrast="48000"/>
                                    </a14:imgEffect>
                                  </a14:imgLayer>
                                </a14:imgProps>
                              </a:ext>
                              <a:ext uri="{28A0092B-C50C-407E-A947-70E740481C1C}">
                                <a14:useLocalDpi xmlns:a14="http://schemas.microsoft.com/office/drawing/2010/main" val="0"/>
                              </a:ext>
                            </a:extLst>
                          </a:blip>
                          <a:srcRect l="10505" b="3082"/>
                          <a:stretch/>
                        </pic:blipFill>
                        <pic:spPr bwMode="auto">
                          <a:xfrm>
                            <a:off x="0" y="0"/>
                            <a:ext cx="2318385" cy="1882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5446" w:rsidRPr="001A5446">
              <w:rPr>
                <w:rFonts w:ascii="Times New Roman" w:hAnsi="Times New Roman"/>
                <w:sz w:val="24"/>
                <w:szCs w:val="24"/>
                <w:lang w:val="kk-KZ"/>
              </w:rPr>
              <w:t>ә</w:t>
            </w:r>
          </w:p>
        </w:tc>
      </w:tr>
    </w:tbl>
    <w:p w:rsidR="007B61DC" w:rsidRPr="001A5446" w:rsidRDefault="007B61DC" w:rsidP="00733402">
      <w:pPr>
        <w:autoSpaceDE w:val="0"/>
        <w:autoSpaceDN w:val="0"/>
        <w:adjustRightInd w:val="0"/>
        <w:spacing w:after="0" w:line="240" w:lineRule="auto"/>
        <w:rPr>
          <w:rFonts w:ascii="Times New Roman" w:hAnsi="Times New Roman"/>
          <w:bCs/>
          <w:sz w:val="16"/>
          <w:szCs w:val="16"/>
          <w:lang w:val="kk-KZ"/>
        </w:rPr>
      </w:pPr>
    </w:p>
    <w:p w:rsidR="00A54B5A" w:rsidRDefault="00A54B5A" w:rsidP="00733402">
      <w:pPr>
        <w:autoSpaceDE w:val="0"/>
        <w:autoSpaceDN w:val="0"/>
        <w:adjustRightInd w:val="0"/>
        <w:spacing w:after="0" w:line="240" w:lineRule="auto"/>
        <w:ind w:firstLine="709"/>
        <w:jc w:val="both"/>
        <w:rPr>
          <w:rFonts w:ascii="Times New Roman" w:hAnsi="Times New Roman"/>
          <w:bCs/>
          <w:sz w:val="24"/>
          <w:szCs w:val="24"/>
          <w:lang w:val="kk-KZ"/>
        </w:rPr>
      </w:pPr>
    </w:p>
    <w:p w:rsidR="001A5446" w:rsidRPr="001A5446" w:rsidRDefault="001A5446" w:rsidP="00733402">
      <w:pPr>
        <w:autoSpaceDE w:val="0"/>
        <w:autoSpaceDN w:val="0"/>
        <w:adjustRightInd w:val="0"/>
        <w:spacing w:after="0" w:line="240" w:lineRule="auto"/>
        <w:ind w:firstLine="709"/>
        <w:jc w:val="both"/>
        <w:rPr>
          <w:rFonts w:ascii="Times New Roman" w:hAnsi="Times New Roman"/>
          <w:bCs/>
          <w:sz w:val="24"/>
          <w:szCs w:val="24"/>
          <w:lang w:val="kk-KZ"/>
        </w:rPr>
      </w:pPr>
      <w:r w:rsidRPr="001A5446">
        <w:rPr>
          <w:rFonts w:ascii="Times New Roman" w:hAnsi="Times New Roman"/>
          <w:bCs/>
          <w:sz w:val="24"/>
          <w:szCs w:val="24"/>
          <w:lang w:val="kk-KZ"/>
        </w:rPr>
        <w:t xml:space="preserve">а – </w:t>
      </w:r>
      <w:r w:rsidRPr="001A5446">
        <w:rPr>
          <w:rFonts w:ascii="Times New Roman" w:hAnsi="Times New Roman"/>
          <w:sz w:val="24"/>
          <w:szCs w:val="24"/>
          <w:lang w:val="kk-KZ"/>
        </w:rPr>
        <w:t xml:space="preserve">«Полимер», «Ультрадыбыстық диспергирлеу», «One pot» әдістерімен синтезделген PSCZ_LMR </w:t>
      </w:r>
      <w:r w:rsidRPr="001A5446">
        <w:rPr>
          <w:rFonts w:ascii="Times New Roman" w:hAnsi="Times New Roman"/>
          <w:bCs/>
          <w:sz w:val="24"/>
          <w:szCs w:val="24"/>
          <w:lang w:val="kk-KZ"/>
        </w:rPr>
        <w:t xml:space="preserve">күрделі оксидті композит құраушыларына </w:t>
      </w:r>
      <w:r w:rsidRPr="001A5446">
        <w:rPr>
          <w:rFonts w:ascii="Times New Roman" w:hAnsi="Times New Roman"/>
          <w:sz w:val="24"/>
          <w:szCs w:val="24"/>
          <w:lang w:val="kk-KZ"/>
        </w:rPr>
        <w:t xml:space="preserve">белсенді металды қондыру; ә – 700°C күйдірілген 0,25-0,5 мм фракциялы </w:t>
      </w:r>
      <w:r w:rsidRPr="00EA5204">
        <w:rPr>
          <w:rFonts w:ascii="Times New Roman" w:hAnsi="Times New Roman"/>
          <w:sz w:val="24"/>
          <w:szCs w:val="24"/>
          <w:lang w:val="kk-KZ"/>
        </w:rPr>
        <w:t xml:space="preserve">дайын </w:t>
      </w:r>
      <w:r w:rsidR="00C71BF6">
        <w:rPr>
          <w:rFonts w:ascii="Times New Roman" w:hAnsi="Times New Roman"/>
          <w:position w:val="2"/>
          <w:sz w:val="24"/>
          <w:szCs w:val="24"/>
          <w:lang w:val="kk-KZ"/>
        </w:rPr>
        <w:t>5% Ni</w:t>
      </w:r>
      <w:r w:rsidR="00EA5204" w:rsidRPr="00EA5204">
        <w:rPr>
          <w:rFonts w:ascii="Times New Roman" w:hAnsi="Times New Roman"/>
          <w:position w:val="2"/>
          <w:sz w:val="24"/>
          <w:szCs w:val="24"/>
          <w:lang w:val="kk-KZ"/>
        </w:rPr>
        <w:t>/</w:t>
      </w:r>
      <w:r w:rsidR="00EA5204" w:rsidRPr="00EA5204">
        <w:rPr>
          <w:rFonts w:ascii="Times New Roman" w:hAnsi="Times New Roman"/>
          <w:sz w:val="24"/>
          <w:szCs w:val="24"/>
          <w:lang w:val="kk-KZ"/>
        </w:rPr>
        <w:t>[PSCZ_LMNR]</w:t>
      </w:r>
      <w:r w:rsidR="00EA5204" w:rsidRPr="00AB256D">
        <w:rPr>
          <w:rFonts w:ascii="Times New Roman" w:hAnsi="Times New Roman"/>
          <w:sz w:val="28"/>
          <w:szCs w:val="28"/>
          <w:lang w:val="kk-KZ"/>
        </w:rPr>
        <w:t xml:space="preserve"> </w:t>
      </w:r>
      <w:r w:rsidRPr="001A5446">
        <w:rPr>
          <w:rFonts w:ascii="Times New Roman" w:hAnsi="Times New Roman"/>
          <w:sz w:val="24"/>
          <w:szCs w:val="24"/>
          <w:lang w:val="kk-KZ"/>
        </w:rPr>
        <w:t>композит үлгілері</w:t>
      </w:r>
    </w:p>
    <w:p w:rsidR="001A5446" w:rsidRPr="001A5446" w:rsidRDefault="001A5446" w:rsidP="00733402">
      <w:pPr>
        <w:autoSpaceDE w:val="0"/>
        <w:autoSpaceDN w:val="0"/>
        <w:adjustRightInd w:val="0"/>
        <w:spacing w:after="0" w:line="240" w:lineRule="auto"/>
        <w:jc w:val="center"/>
        <w:rPr>
          <w:rFonts w:ascii="Times New Roman" w:hAnsi="Times New Roman"/>
          <w:bCs/>
          <w:sz w:val="16"/>
          <w:szCs w:val="16"/>
          <w:lang w:val="kk-KZ"/>
        </w:rPr>
      </w:pPr>
    </w:p>
    <w:p w:rsidR="00D424F7" w:rsidRPr="00AB256D" w:rsidRDefault="00D424F7" w:rsidP="00733402">
      <w:pPr>
        <w:autoSpaceDE w:val="0"/>
        <w:autoSpaceDN w:val="0"/>
        <w:adjustRightInd w:val="0"/>
        <w:spacing w:after="0" w:line="240" w:lineRule="auto"/>
        <w:jc w:val="center"/>
        <w:rPr>
          <w:rFonts w:ascii="Times New Roman" w:hAnsi="Times New Roman"/>
          <w:sz w:val="28"/>
          <w:szCs w:val="28"/>
          <w:lang w:val="kk-KZ"/>
        </w:rPr>
      </w:pPr>
      <w:r w:rsidRPr="00AB256D">
        <w:rPr>
          <w:rFonts w:ascii="Times New Roman" w:hAnsi="Times New Roman"/>
          <w:bCs/>
          <w:sz w:val="28"/>
          <w:szCs w:val="28"/>
          <w:lang w:val="kk-KZ"/>
        </w:rPr>
        <w:t xml:space="preserve">Cурет 16 – </w:t>
      </w:r>
      <w:r w:rsidRPr="00AB256D">
        <w:rPr>
          <w:rFonts w:ascii="Times New Roman" w:hAnsi="Times New Roman"/>
          <w:sz w:val="28"/>
          <w:szCs w:val="28"/>
          <w:lang w:val="kk-KZ"/>
        </w:rPr>
        <w:t xml:space="preserve">Ылғалды сіңдіру әдісімен дайындалған </w:t>
      </w:r>
      <w:r w:rsidRPr="00AB256D">
        <w:rPr>
          <w:rFonts w:ascii="Times New Roman" w:hAnsi="Times New Roman"/>
          <w:position w:val="2"/>
          <w:sz w:val="28"/>
          <w:szCs w:val="28"/>
          <w:lang w:val="kk-KZ"/>
        </w:rPr>
        <w:t>5% Ni /</w:t>
      </w:r>
      <w:r w:rsidRPr="00AB256D">
        <w:rPr>
          <w:rFonts w:ascii="Times New Roman" w:hAnsi="Times New Roman"/>
          <w:sz w:val="28"/>
          <w:szCs w:val="28"/>
          <w:lang w:val="kk-KZ"/>
        </w:rPr>
        <w:t>[PSCZ_LMNR] композит үлгілері</w:t>
      </w:r>
    </w:p>
    <w:p w:rsidR="000344CC" w:rsidRPr="00AB256D" w:rsidRDefault="000344CC" w:rsidP="00733402">
      <w:pPr>
        <w:autoSpaceDE w:val="0"/>
        <w:autoSpaceDN w:val="0"/>
        <w:adjustRightInd w:val="0"/>
        <w:spacing w:after="0" w:line="240" w:lineRule="auto"/>
        <w:jc w:val="center"/>
        <w:rPr>
          <w:rFonts w:ascii="Times New Roman" w:hAnsi="Times New Roman"/>
          <w:bCs/>
          <w:sz w:val="28"/>
          <w:szCs w:val="28"/>
          <w:lang w:val="kk-KZ"/>
        </w:rPr>
      </w:pPr>
    </w:p>
    <w:p w:rsidR="00764B56" w:rsidRPr="001F2393" w:rsidRDefault="00D424F7" w:rsidP="001F2393">
      <w:pPr>
        <w:pStyle w:val="Default"/>
        <w:ind w:firstLine="709"/>
        <w:jc w:val="both"/>
        <w:rPr>
          <w:bCs/>
          <w:color w:val="auto"/>
          <w:sz w:val="28"/>
          <w:szCs w:val="28"/>
          <w:lang w:val="kk-KZ"/>
        </w:rPr>
      </w:pPr>
      <w:r w:rsidRPr="00AB256D">
        <w:rPr>
          <w:bCs/>
          <w:color w:val="auto"/>
          <w:sz w:val="28"/>
          <w:szCs w:val="28"/>
          <w:lang w:val="kk-KZ"/>
        </w:rPr>
        <w:t xml:space="preserve">Қондырылған </w:t>
      </w:r>
      <w:r w:rsidR="007C61B7" w:rsidRPr="00AB256D">
        <w:rPr>
          <w:bCs/>
          <w:color w:val="auto"/>
          <w:sz w:val="28"/>
          <w:szCs w:val="28"/>
          <w:lang w:val="kk-KZ"/>
        </w:rPr>
        <w:t>катализатор</w:t>
      </w:r>
      <w:r w:rsidR="007E74EC" w:rsidRPr="00AB256D">
        <w:rPr>
          <w:bCs/>
          <w:color w:val="auto"/>
          <w:sz w:val="28"/>
          <w:szCs w:val="28"/>
          <w:lang w:val="kk-KZ"/>
        </w:rPr>
        <w:t xml:space="preserve"> үлгілер</w:t>
      </w:r>
      <w:r w:rsidR="007C61B7" w:rsidRPr="00AB256D">
        <w:rPr>
          <w:bCs/>
          <w:color w:val="auto"/>
          <w:sz w:val="28"/>
          <w:szCs w:val="28"/>
          <w:lang w:val="kk-KZ"/>
        </w:rPr>
        <w:t>ін</w:t>
      </w:r>
      <w:r w:rsidR="007E74EC" w:rsidRPr="00AB256D">
        <w:rPr>
          <w:bCs/>
          <w:color w:val="auto"/>
          <w:sz w:val="28"/>
          <w:szCs w:val="28"/>
          <w:lang w:val="kk-KZ"/>
        </w:rPr>
        <w:t>ің ұнтақтарын</w:t>
      </w:r>
      <w:r w:rsidRPr="00AB256D">
        <w:rPr>
          <w:bCs/>
          <w:color w:val="auto"/>
          <w:sz w:val="28"/>
          <w:szCs w:val="28"/>
          <w:lang w:val="kk-KZ"/>
        </w:rPr>
        <w:t xml:space="preserve"> таблетка түрінде </w:t>
      </w:r>
      <w:r w:rsidR="008A3103" w:rsidRPr="00AB256D">
        <w:rPr>
          <w:bCs/>
          <w:color w:val="auto"/>
          <w:sz w:val="28"/>
          <w:szCs w:val="28"/>
          <w:lang w:val="kk-KZ"/>
        </w:rPr>
        <w:t>қалыптап</w:t>
      </w:r>
      <w:r w:rsidR="005B67A3" w:rsidRPr="00AB256D">
        <w:rPr>
          <w:bCs/>
          <w:color w:val="auto"/>
          <w:sz w:val="28"/>
          <w:szCs w:val="28"/>
          <w:lang w:val="kk-KZ"/>
        </w:rPr>
        <w:t>, содан кейін агатты келіде</w:t>
      </w:r>
      <w:r w:rsidR="007E74EC" w:rsidRPr="00AB256D">
        <w:rPr>
          <w:bCs/>
          <w:color w:val="auto"/>
          <w:sz w:val="28"/>
          <w:szCs w:val="28"/>
          <w:lang w:val="kk-KZ"/>
        </w:rPr>
        <w:t xml:space="preserve"> ұнтақтап, </w:t>
      </w:r>
      <w:r w:rsidRPr="00AB256D">
        <w:rPr>
          <w:bCs/>
          <w:color w:val="auto"/>
          <w:sz w:val="28"/>
          <w:szCs w:val="28"/>
          <w:lang w:val="kk-KZ"/>
        </w:rPr>
        <w:t>0,25-0,5 мм фракцияларды елеу арқылы дайындалды.</w:t>
      </w:r>
      <w:r w:rsidRPr="00AB256D">
        <w:rPr>
          <w:color w:val="auto"/>
          <w:sz w:val="28"/>
          <w:szCs w:val="28"/>
          <w:lang w:val="kk-KZ"/>
        </w:rPr>
        <w:t xml:space="preserve"> Үлгілер сәйкесінше NiPSCZ_LMRp, NiPSCZ_LMRd, NiPSCZ_LMRo деп белгіленді</w:t>
      </w:r>
      <w:r w:rsidR="007E74EC" w:rsidRPr="00AB256D">
        <w:rPr>
          <w:color w:val="auto"/>
          <w:sz w:val="28"/>
          <w:szCs w:val="28"/>
          <w:lang w:val="kk-KZ"/>
        </w:rPr>
        <w:t xml:space="preserve"> </w:t>
      </w:r>
      <w:r w:rsidRPr="00AB256D">
        <w:rPr>
          <w:bCs/>
          <w:color w:val="auto"/>
          <w:sz w:val="28"/>
          <w:szCs w:val="28"/>
          <w:lang w:val="kk-KZ"/>
        </w:rPr>
        <w:t>(</w:t>
      </w:r>
      <w:r w:rsidRPr="00AB256D">
        <w:rPr>
          <w:color w:val="auto"/>
          <w:sz w:val="28"/>
          <w:szCs w:val="28"/>
          <w:lang w:val="kk-KZ"/>
        </w:rPr>
        <w:t>16 б-сурет</w:t>
      </w:r>
      <w:r w:rsidRPr="00AB256D">
        <w:rPr>
          <w:bCs/>
          <w:color w:val="auto"/>
          <w:sz w:val="28"/>
          <w:szCs w:val="28"/>
          <w:lang w:val="kk-KZ"/>
        </w:rPr>
        <w:t>).</w:t>
      </w:r>
    </w:p>
    <w:p w:rsidR="00764B56" w:rsidRDefault="00764B56" w:rsidP="00733402">
      <w:pPr>
        <w:pStyle w:val="Default"/>
        <w:ind w:firstLine="709"/>
        <w:jc w:val="both"/>
        <w:rPr>
          <w:b/>
          <w:color w:val="auto"/>
          <w:sz w:val="28"/>
          <w:szCs w:val="28"/>
          <w:lang w:val="kk-KZ"/>
        </w:rPr>
      </w:pPr>
    </w:p>
    <w:p w:rsidR="00D424F7" w:rsidRPr="00AB256D" w:rsidRDefault="00D424F7" w:rsidP="00733402">
      <w:pPr>
        <w:pStyle w:val="Default"/>
        <w:ind w:firstLine="709"/>
        <w:jc w:val="both"/>
        <w:rPr>
          <w:bCs/>
          <w:color w:val="auto"/>
          <w:sz w:val="28"/>
          <w:szCs w:val="28"/>
          <w:lang w:val="kk-KZ"/>
        </w:rPr>
      </w:pPr>
      <w:r w:rsidRPr="00AB256D">
        <w:rPr>
          <w:b/>
          <w:color w:val="auto"/>
          <w:sz w:val="28"/>
          <w:szCs w:val="28"/>
          <w:lang w:val="kk-KZ"/>
        </w:rPr>
        <w:t>2.2 Зерттеудің</w:t>
      </w:r>
      <w:r w:rsidR="008143D7" w:rsidRPr="00AB256D">
        <w:rPr>
          <w:b/>
          <w:color w:val="auto"/>
          <w:sz w:val="28"/>
          <w:szCs w:val="28"/>
          <w:lang w:val="kk-KZ"/>
        </w:rPr>
        <w:t xml:space="preserve"> </w:t>
      </w:r>
      <w:r w:rsidRPr="00AB256D">
        <w:rPr>
          <w:b/>
          <w:color w:val="auto"/>
          <w:sz w:val="28"/>
          <w:szCs w:val="28"/>
          <w:lang w:val="kk-KZ"/>
        </w:rPr>
        <w:t>физика-химиялық әдістері</w:t>
      </w: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Үлгілердің физика-химиялық қасиеттері</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БЭT (Брунауэр-Эммет-Теллер), рентгендік фазалық талдау (РФТ), </w:t>
      </w:r>
      <w:r w:rsidR="00D94830">
        <w:rPr>
          <w:rFonts w:ascii="Times New Roman" w:hAnsi="Times New Roman"/>
          <w:sz w:val="28"/>
          <w:szCs w:val="28"/>
          <w:lang w:val="kk-KZ"/>
        </w:rPr>
        <w:t xml:space="preserve">энергодиспесрсті спектроскопия (ЭДС), </w:t>
      </w:r>
      <w:r w:rsidRPr="00AB256D">
        <w:rPr>
          <w:rFonts w:ascii="Times New Roman" w:hAnsi="Times New Roman"/>
          <w:sz w:val="28"/>
          <w:szCs w:val="28"/>
          <w:lang w:val="kk-KZ"/>
        </w:rPr>
        <w:t xml:space="preserve">EDX үйлесімді жоғары ажыратылымдықты </w:t>
      </w:r>
      <w:r w:rsidR="00641278" w:rsidRPr="00AB256D">
        <w:rPr>
          <w:rFonts w:ascii="Times New Roman" w:hAnsi="Times New Roman"/>
          <w:sz w:val="28"/>
          <w:szCs w:val="28"/>
          <w:lang w:val="kk-KZ"/>
        </w:rPr>
        <w:t xml:space="preserve">трансмиссиялық </w:t>
      </w:r>
      <w:r w:rsidR="00207DEF" w:rsidRPr="00AB256D">
        <w:rPr>
          <w:rFonts w:ascii="Times New Roman" w:hAnsi="Times New Roman"/>
          <w:sz w:val="28"/>
          <w:szCs w:val="28"/>
          <w:lang w:val="kk-KZ"/>
        </w:rPr>
        <w:t xml:space="preserve">электронды микроскопия </w:t>
      </w:r>
      <w:r w:rsidR="00107CFE" w:rsidRPr="00C0076D">
        <w:rPr>
          <w:rFonts w:ascii="Times New Roman" w:hAnsi="Times New Roman"/>
          <w:sz w:val="28"/>
          <w:szCs w:val="28"/>
          <w:lang w:val="kk-KZ"/>
        </w:rPr>
        <w:t>(EDX</w:t>
      </w:r>
      <w:r w:rsidR="00107CFE" w:rsidRPr="00C0076D">
        <w:rPr>
          <w:rFonts w:ascii="Times New Roman" w:hAnsi="Times New Roman"/>
          <w:i/>
          <w:sz w:val="28"/>
          <w:szCs w:val="28"/>
          <w:lang w:val="kk-KZ"/>
        </w:rPr>
        <w:t xml:space="preserve"> </w:t>
      </w:r>
      <w:r w:rsidR="00107CFE" w:rsidRPr="00C0076D">
        <w:rPr>
          <w:rFonts w:ascii="Times New Roman" w:hAnsi="Times New Roman"/>
          <w:sz w:val="28"/>
          <w:szCs w:val="28"/>
          <w:lang w:val="kk-KZ"/>
        </w:rPr>
        <w:t>талдауымен АЖ ТЭМ</w:t>
      </w:r>
      <w:r w:rsidRPr="00AB256D">
        <w:rPr>
          <w:rFonts w:ascii="Times New Roman" w:hAnsi="Times New Roman"/>
          <w:sz w:val="28"/>
          <w:szCs w:val="28"/>
          <w:lang w:val="kk-KZ"/>
        </w:rPr>
        <w:t xml:space="preserve">), рентгендік фотоэлектронды спектроскопия (РФЭС), </w:t>
      </w:r>
      <w:r w:rsidRPr="00AB256D">
        <w:rPr>
          <w:rStyle w:val="a9"/>
          <w:rFonts w:ascii="Times New Roman" w:hAnsi="Times New Roman"/>
          <w:i w:val="0"/>
          <w:sz w:val="28"/>
          <w:szCs w:val="28"/>
          <w:lang w:val="kk-KZ"/>
        </w:rPr>
        <w:t>температуралы</w:t>
      </w:r>
      <w:r w:rsidRPr="00AB256D">
        <w:rPr>
          <w:rFonts w:ascii="Times New Roman" w:hAnsi="Times New Roman"/>
          <w:i/>
          <w:sz w:val="28"/>
          <w:szCs w:val="28"/>
          <w:lang w:val="kk-KZ"/>
        </w:rPr>
        <w:t>-</w:t>
      </w:r>
      <w:r w:rsidRPr="00AB256D">
        <w:rPr>
          <w:rStyle w:val="a9"/>
          <w:rFonts w:ascii="Times New Roman" w:hAnsi="Times New Roman"/>
          <w:i w:val="0"/>
          <w:sz w:val="28"/>
          <w:szCs w:val="28"/>
          <w:lang w:val="kk-KZ"/>
        </w:rPr>
        <w:t>бағдарламаланған</w:t>
      </w:r>
      <w:r w:rsidR="008143D7" w:rsidRPr="00AB256D">
        <w:rPr>
          <w:rStyle w:val="a9"/>
          <w:rFonts w:ascii="Times New Roman" w:hAnsi="Times New Roman"/>
          <w:i w:val="0"/>
          <w:sz w:val="28"/>
          <w:szCs w:val="28"/>
          <w:lang w:val="kk-KZ"/>
        </w:rPr>
        <w:t xml:space="preserve"> </w:t>
      </w:r>
      <w:r w:rsidRPr="00AB256D">
        <w:rPr>
          <w:rStyle w:val="a9"/>
          <w:rFonts w:ascii="Times New Roman" w:hAnsi="Times New Roman"/>
          <w:i w:val="0"/>
          <w:sz w:val="28"/>
          <w:szCs w:val="28"/>
          <w:lang w:val="kk-KZ"/>
        </w:rPr>
        <w:t>СО десорбция</w:t>
      </w:r>
      <w:r w:rsidRPr="00AB256D">
        <w:rPr>
          <w:rStyle w:val="a9"/>
          <w:rFonts w:ascii="Times New Roman" w:hAnsi="Times New Roman"/>
          <w:sz w:val="28"/>
          <w:szCs w:val="28"/>
          <w:lang w:val="kk-KZ"/>
        </w:rPr>
        <w:t xml:space="preserve"> </w:t>
      </w:r>
      <w:r w:rsidRPr="00AB256D">
        <w:rPr>
          <w:rFonts w:ascii="Times New Roman" w:hAnsi="Times New Roman"/>
          <w:sz w:val="28"/>
          <w:szCs w:val="28"/>
          <w:lang w:val="kk-KZ"/>
        </w:rPr>
        <w:t>(ТБД СО), сутекпен температуралық-бағдарламалық тотықсыздандыру (Н</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ТБТ) әдістерімен</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зерттелді.</w:t>
      </w:r>
    </w:p>
    <w:p w:rsidR="00CF1904" w:rsidRDefault="00CF1904" w:rsidP="00A54B5A">
      <w:pPr>
        <w:spacing w:after="0" w:line="240" w:lineRule="auto"/>
        <w:jc w:val="both"/>
        <w:rPr>
          <w:rFonts w:ascii="Times New Roman" w:hAnsi="Times New Roman"/>
          <w:sz w:val="28"/>
          <w:szCs w:val="28"/>
          <w:lang w:val="kk-KZ"/>
        </w:rPr>
      </w:pPr>
    </w:p>
    <w:p w:rsidR="00D424F7" w:rsidRPr="00CF1904" w:rsidRDefault="00D424F7" w:rsidP="00733402">
      <w:pPr>
        <w:spacing w:after="0" w:line="240" w:lineRule="auto"/>
        <w:ind w:firstLine="709"/>
        <w:jc w:val="both"/>
        <w:rPr>
          <w:rStyle w:val="jlqj4b"/>
          <w:rFonts w:ascii="Times New Roman" w:hAnsi="Times New Roman"/>
          <w:sz w:val="28"/>
          <w:szCs w:val="28"/>
          <w:lang w:val="kk-KZ"/>
        </w:rPr>
      </w:pPr>
      <w:r w:rsidRPr="00CF1904">
        <w:rPr>
          <w:rFonts w:ascii="Times New Roman" w:hAnsi="Times New Roman"/>
          <w:sz w:val="28"/>
          <w:szCs w:val="28"/>
          <w:lang w:val="kk-KZ"/>
        </w:rPr>
        <w:t>2.2.1 Меншікті бетін өлшеу (БЭТ)</w:t>
      </w:r>
    </w:p>
    <w:p w:rsidR="003F383C" w:rsidRPr="00AB256D" w:rsidRDefault="00D424F7" w:rsidP="00733402">
      <w:pPr>
        <w:spacing w:after="0" w:line="240" w:lineRule="auto"/>
        <w:ind w:firstLine="709"/>
        <w:jc w:val="both"/>
        <w:rPr>
          <w:rFonts w:ascii="Times New Roman" w:hAnsi="Times New Roman"/>
          <w:noProof/>
          <w:sz w:val="28"/>
          <w:szCs w:val="28"/>
          <w:lang w:val="kk-KZ"/>
        </w:rPr>
      </w:pPr>
      <w:r w:rsidRPr="00AB256D">
        <w:rPr>
          <w:rStyle w:val="jlqj4b"/>
          <w:rFonts w:ascii="Times New Roman" w:hAnsi="Times New Roman"/>
          <w:sz w:val="28"/>
          <w:szCs w:val="28"/>
          <w:lang w:val="kk-KZ"/>
        </w:rPr>
        <w:t xml:space="preserve">Синтезделген үлгілердің </w:t>
      </w:r>
      <w:r w:rsidRPr="00AB256D">
        <w:rPr>
          <w:rFonts w:ascii="Times New Roman" w:hAnsi="Times New Roman"/>
          <w:sz w:val="28"/>
          <w:szCs w:val="28"/>
          <w:lang w:val="kk-KZ"/>
        </w:rPr>
        <w:t>меншікті бет</w:t>
      </w:r>
      <w:r w:rsidR="009A7E84" w:rsidRPr="00AB256D">
        <w:rPr>
          <w:rFonts w:ascii="Times New Roman" w:hAnsi="Times New Roman"/>
          <w:sz w:val="28"/>
          <w:szCs w:val="28"/>
          <w:lang w:val="kk-KZ"/>
        </w:rPr>
        <w:t>тік</w:t>
      </w:r>
      <w:r w:rsidRPr="00AB256D">
        <w:rPr>
          <w:rFonts w:ascii="Times New Roman" w:hAnsi="Times New Roman"/>
          <w:sz w:val="28"/>
          <w:szCs w:val="28"/>
          <w:lang w:val="kk-KZ"/>
        </w:rPr>
        <w:t xml:space="preserve"> ауданы</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БЭТ (Брунау</w:t>
      </w:r>
      <w:r w:rsidR="00150CC8" w:rsidRPr="00AB256D">
        <w:rPr>
          <w:rFonts w:ascii="Times New Roman" w:hAnsi="Times New Roman"/>
          <w:sz w:val="28"/>
          <w:szCs w:val="28"/>
          <w:lang w:val="kk-KZ"/>
        </w:rPr>
        <w:t>э</w:t>
      </w:r>
      <w:r w:rsidRPr="00AB256D">
        <w:rPr>
          <w:rFonts w:ascii="Times New Roman" w:hAnsi="Times New Roman"/>
          <w:sz w:val="28"/>
          <w:szCs w:val="28"/>
          <w:lang w:val="kk-KZ"/>
        </w:rPr>
        <w:t xml:space="preserve">р-Эмметт-Теллер) әдісімен </w:t>
      </w:r>
      <w:r w:rsidRPr="00AB256D">
        <w:rPr>
          <w:rFonts w:ascii="Times New Roman" w:hAnsi="Times New Roman"/>
          <w:noProof/>
          <w:sz w:val="28"/>
          <w:szCs w:val="28"/>
          <w:lang w:val="kk-KZ"/>
        </w:rPr>
        <w:t>ASAP-2400 автоматтандырылған волюметриялық адсорбциялық қондырғысын (Micromeritics Instrument. Corp., Norcross, GA, USA) қолдана отырып, сұйық азот температурасында N</w:t>
      </w:r>
      <w:r w:rsidRPr="00AB256D">
        <w:rPr>
          <w:rFonts w:ascii="Times New Roman" w:hAnsi="Times New Roman"/>
          <w:noProof/>
          <w:sz w:val="28"/>
          <w:szCs w:val="28"/>
          <w:vertAlign w:val="subscript"/>
          <w:lang w:val="kk-KZ"/>
        </w:rPr>
        <w:t>2</w:t>
      </w:r>
      <w:r w:rsidRPr="00AB256D">
        <w:rPr>
          <w:rFonts w:ascii="Times New Roman" w:hAnsi="Times New Roman"/>
          <w:noProof/>
          <w:sz w:val="28"/>
          <w:szCs w:val="28"/>
          <w:lang w:val="kk-KZ"/>
        </w:rPr>
        <w:t xml:space="preserve"> физикалық адсорбциясы бойынша жүргізілді. Зерттелетін үлгілер талдау алдында бетіне</w:t>
      </w:r>
      <w:r w:rsidR="008143D7" w:rsidRPr="00AB256D">
        <w:rPr>
          <w:rFonts w:ascii="Times New Roman" w:hAnsi="Times New Roman"/>
          <w:noProof/>
          <w:sz w:val="28"/>
          <w:szCs w:val="28"/>
          <w:lang w:val="kk-KZ"/>
        </w:rPr>
        <w:t xml:space="preserve"> </w:t>
      </w:r>
      <w:r w:rsidRPr="00AB256D">
        <w:rPr>
          <w:rFonts w:ascii="Times New Roman" w:hAnsi="Times New Roman"/>
          <w:noProof/>
          <w:sz w:val="28"/>
          <w:szCs w:val="28"/>
          <w:lang w:val="kk-KZ"/>
        </w:rPr>
        <w:t xml:space="preserve">сіңірілген газдар мен буды </w:t>
      </w:r>
      <w:r w:rsidRPr="00AB256D">
        <w:rPr>
          <w:rFonts w:ascii="Times New Roman" w:hAnsi="Times New Roman"/>
          <w:sz w:val="28"/>
          <w:szCs w:val="28"/>
          <w:lang w:val="kk-KZ"/>
        </w:rPr>
        <w:t>шығару</w:t>
      </w:r>
      <w:r w:rsidRPr="00AB256D">
        <w:rPr>
          <w:rFonts w:ascii="Times New Roman" w:hAnsi="Times New Roman"/>
          <w:noProof/>
          <w:sz w:val="28"/>
          <w:szCs w:val="28"/>
          <w:lang w:val="kk-KZ"/>
        </w:rPr>
        <w:t xml:space="preserve"> мақсатында 1∙10</w:t>
      </w:r>
      <w:r w:rsidRPr="00AB256D">
        <w:rPr>
          <w:rFonts w:ascii="Times New Roman" w:hAnsi="Times New Roman"/>
          <w:noProof/>
          <w:sz w:val="28"/>
          <w:szCs w:val="28"/>
          <w:vertAlign w:val="superscript"/>
          <w:lang w:val="kk-KZ"/>
        </w:rPr>
        <w:t>-3</w:t>
      </w:r>
      <w:r w:rsidRPr="00AB256D">
        <w:rPr>
          <w:rStyle w:val="jlqj4b"/>
          <w:rFonts w:ascii="Times New Roman" w:hAnsi="Times New Roman"/>
          <w:lang w:val="kk-KZ"/>
        </w:rPr>
        <w:t xml:space="preserve"> </w:t>
      </w:r>
      <w:r w:rsidRPr="00AB256D">
        <w:rPr>
          <w:rStyle w:val="jlqj4b"/>
          <w:rFonts w:ascii="Times New Roman" w:hAnsi="Times New Roman"/>
          <w:sz w:val="28"/>
          <w:szCs w:val="28"/>
          <w:lang w:val="kk-KZ"/>
        </w:rPr>
        <w:t>(~0.1 Па)</w:t>
      </w:r>
      <w:r w:rsidRPr="00AB256D">
        <w:rPr>
          <w:rStyle w:val="jlqj4b"/>
          <w:rFonts w:ascii="Times New Roman" w:hAnsi="Times New Roman"/>
          <w:lang w:val="kk-KZ"/>
        </w:rPr>
        <w:t xml:space="preserve"> </w:t>
      </w:r>
      <w:r w:rsidRPr="00AB256D">
        <w:rPr>
          <w:rFonts w:ascii="Times New Roman" w:hAnsi="Times New Roman"/>
          <w:noProof/>
          <w:sz w:val="28"/>
          <w:szCs w:val="28"/>
          <w:lang w:val="kk-KZ"/>
        </w:rPr>
        <w:t xml:space="preserve">мм.сын.бағ. қысымда, </w:t>
      </w:r>
      <w:r w:rsidR="007E74EC" w:rsidRPr="00AB256D">
        <w:rPr>
          <w:rFonts w:ascii="Times New Roman" w:hAnsi="Times New Roman"/>
          <w:noProof/>
          <w:sz w:val="28"/>
          <w:szCs w:val="28"/>
          <w:lang w:val="kk-KZ"/>
        </w:rPr>
        <w:t>4 сағат 150</w:t>
      </w:r>
      <w:r w:rsidR="007C61B7" w:rsidRPr="00AB256D">
        <w:rPr>
          <w:rFonts w:ascii="Times New Roman" w:hAnsi="Times New Roman"/>
          <w:noProof/>
          <w:sz w:val="28"/>
          <w:szCs w:val="28"/>
          <w:lang w:val="kk-KZ"/>
        </w:rPr>
        <w:t xml:space="preserve"> </w:t>
      </w:r>
      <w:r w:rsidR="007E74EC" w:rsidRPr="00AB256D">
        <w:rPr>
          <w:rFonts w:ascii="Times New Roman" w:hAnsi="Times New Roman"/>
          <w:noProof/>
          <w:sz w:val="28"/>
          <w:szCs w:val="28"/>
          <w:lang w:val="kk-KZ"/>
        </w:rPr>
        <w:t>°С температурада</w:t>
      </w:r>
      <w:r w:rsidRPr="00AB256D">
        <w:rPr>
          <w:rFonts w:ascii="Times New Roman" w:hAnsi="Times New Roman"/>
          <w:noProof/>
          <w:sz w:val="28"/>
          <w:szCs w:val="28"/>
          <w:lang w:val="kk-KZ"/>
        </w:rPr>
        <w:t xml:space="preserve"> газсыздандырылды.</w:t>
      </w:r>
      <w:r w:rsidR="003F383C" w:rsidRPr="00AB256D">
        <w:rPr>
          <w:rFonts w:ascii="Times New Roman" w:hAnsi="Times New Roman"/>
          <w:noProof/>
          <w:sz w:val="28"/>
          <w:szCs w:val="28"/>
          <w:lang w:val="kk-KZ"/>
        </w:rPr>
        <w:t xml:space="preserve"> </w:t>
      </w:r>
      <w:r w:rsidRPr="00AB256D">
        <w:rPr>
          <w:rFonts w:ascii="Times New Roman" w:hAnsi="Times New Roman"/>
          <w:noProof/>
          <w:sz w:val="28"/>
          <w:szCs w:val="28"/>
          <w:lang w:val="kk-KZ"/>
        </w:rPr>
        <w:t>Алынған адсорбция изотермалары</w:t>
      </w:r>
      <w:r w:rsidR="003F383C" w:rsidRPr="00AB256D">
        <w:rPr>
          <w:rFonts w:ascii="Times New Roman" w:hAnsi="Times New Roman"/>
          <w:noProof/>
          <w:sz w:val="28"/>
          <w:szCs w:val="28"/>
          <w:lang w:val="kk-KZ"/>
        </w:rPr>
        <w:t xml:space="preserve"> </w:t>
      </w:r>
      <w:r w:rsidR="007C61B7" w:rsidRPr="00AB256D">
        <w:rPr>
          <w:rFonts w:ascii="Times New Roman" w:hAnsi="Times New Roman"/>
          <w:noProof/>
          <w:sz w:val="28"/>
          <w:szCs w:val="28"/>
          <w:lang w:val="kk-KZ"/>
        </w:rPr>
        <w:t xml:space="preserve">катализатор </w:t>
      </w:r>
      <w:r w:rsidR="003F383C" w:rsidRPr="00AB256D">
        <w:rPr>
          <w:rFonts w:ascii="Times New Roman" w:hAnsi="Times New Roman"/>
          <w:noProof/>
          <w:sz w:val="28"/>
          <w:szCs w:val="28"/>
          <w:lang w:val="kk-KZ"/>
        </w:rPr>
        <w:t>үлгілер</w:t>
      </w:r>
      <w:r w:rsidR="007C61B7" w:rsidRPr="00AB256D">
        <w:rPr>
          <w:rFonts w:ascii="Times New Roman" w:hAnsi="Times New Roman"/>
          <w:noProof/>
          <w:sz w:val="28"/>
          <w:szCs w:val="28"/>
          <w:lang w:val="kk-KZ"/>
        </w:rPr>
        <w:t>ін</w:t>
      </w:r>
      <w:r w:rsidR="003F383C" w:rsidRPr="00AB256D">
        <w:rPr>
          <w:rFonts w:ascii="Times New Roman" w:hAnsi="Times New Roman"/>
          <w:noProof/>
          <w:sz w:val="28"/>
          <w:szCs w:val="28"/>
          <w:lang w:val="kk-KZ"/>
        </w:rPr>
        <w:t>ің</w:t>
      </w:r>
      <w:r w:rsidRPr="00AB256D">
        <w:rPr>
          <w:rFonts w:ascii="Times New Roman" w:hAnsi="Times New Roman"/>
          <w:noProof/>
          <w:sz w:val="28"/>
          <w:szCs w:val="28"/>
          <w:lang w:val="kk-KZ"/>
        </w:rPr>
        <w:t xml:space="preserve"> </w:t>
      </w:r>
      <w:r w:rsidR="003F383C" w:rsidRPr="00AB256D">
        <w:rPr>
          <w:rFonts w:ascii="Times New Roman" w:hAnsi="Times New Roman"/>
          <w:sz w:val="28"/>
          <w:szCs w:val="28"/>
          <w:lang w:val="kk-KZ"/>
        </w:rPr>
        <w:t>меншікті</w:t>
      </w:r>
      <w:r w:rsidR="003F383C" w:rsidRPr="00AB256D">
        <w:rPr>
          <w:rFonts w:ascii="Times New Roman" w:hAnsi="Times New Roman"/>
          <w:noProof/>
          <w:sz w:val="28"/>
          <w:szCs w:val="28"/>
          <w:lang w:val="kk-KZ"/>
        </w:rPr>
        <w:t xml:space="preserve"> </w:t>
      </w:r>
      <w:r w:rsidR="009A7E84" w:rsidRPr="00AB256D">
        <w:rPr>
          <w:rFonts w:ascii="Times New Roman" w:hAnsi="Times New Roman"/>
          <w:noProof/>
          <w:sz w:val="28"/>
          <w:szCs w:val="28"/>
          <w:lang w:val="kk-KZ"/>
        </w:rPr>
        <w:t>беттік</w:t>
      </w:r>
      <w:r w:rsidRPr="00AB256D">
        <w:rPr>
          <w:rFonts w:ascii="Times New Roman" w:hAnsi="Times New Roman"/>
          <w:noProof/>
          <w:sz w:val="28"/>
          <w:szCs w:val="28"/>
          <w:lang w:val="kk-KZ"/>
        </w:rPr>
        <w:t xml:space="preserve"> нақты ауданын есептеу үшін қолданылды.</w:t>
      </w:r>
    </w:p>
    <w:p w:rsidR="001A5446" w:rsidRDefault="001A5446" w:rsidP="00733402">
      <w:pPr>
        <w:spacing w:after="0" w:line="240" w:lineRule="auto"/>
        <w:ind w:firstLine="709"/>
        <w:jc w:val="both"/>
        <w:rPr>
          <w:rFonts w:ascii="Times New Roman" w:hAnsi="Times New Roman"/>
          <w:sz w:val="28"/>
          <w:szCs w:val="28"/>
          <w:lang w:val="kk-KZ"/>
        </w:rPr>
      </w:pPr>
    </w:p>
    <w:p w:rsidR="00D424F7" w:rsidRPr="00CF1904" w:rsidRDefault="00D424F7" w:rsidP="00733402">
      <w:pPr>
        <w:spacing w:after="0" w:line="240" w:lineRule="auto"/>
        <w:ind w:firstLine="709"/>
        <w:jc w:val="both"/>
        <w:rPr>
          <w:rFonts w:ascii="Times New Roman" w:hAnsi="Times New Roman"/>
          <w:sz w:val="28"/>
          <w:szCs w:val="28"/>
          <w:lang w:val="kk-KZ"/>
        </w:rPr>
      </w:pPr>
      <w:r w:rsidRPr="00CF1904">
        <w:rPr>
          <w:rFonts w:ascii="Times New Roman" w:hAnsi="Times New Roman"/>
          <w:sz w:val="28"/>
          <w:szCs w:val="28"/>
          <w:lang w:val="kk-KZ"/>
        </w:rPr>
        <w:t>2.2.2 Рентгенфазалық талдау (РФТ)</w:t>
      </w:r>
    </w:p>
    <w:p w:rsidR="00D424F7" w:rsidRPr="00AB256D" w:rsidRDefault="00D424F7" w:rsidP="00733402">
      <w:pPr>
        <w:pStyle w:val="a3"/>
        <w:ind w:firstLine="709"/>
        <w:jc w:val="both"/>
        <w:rPr>
          <w:rFonts w:ascii="Times New Roman" w:hAnsi="Times New Roman" w:cs="Times New Roman"/>
          <w:noProof/>
          <w:sz w:val="28"/>
          <w:szCs w:val="28"/>
          <w:lang w:val="kk-KZ"/>
        </w:rPr>
      </w:pPr>
      <w:r w:rsidRPr="00AB256D">
        <w:rPr>
          <w:rFonts w:ascii="Times New Roman" w:hAnsi="Times New Roman" w:cs="Times New Roman"/>
          <w:noProof/>
          <w:sz w:val="28"/>
          <w:szCs w:val="28"/>
          <w:lang w:val="kk-KZ"/>
        </w:rPr>
        <w:t>Дифракциялық сур</w:t>
      </w:r>
      <w:r w:rsidR="007E74EC" w:rsidRPr="00AB256D">
        <w:rPr>
          <w:rFonts w:ascii="Times New Roman" w:hAnsi="Times New Roman" w:cs="Times New Roman"/>
          <w:noProof/>
          <w:sz w:val="28"/>
          <w:szCs w:val="28"/>
          <w:lang w:val="kk-KZ"/>
        </w:rPr>
        <w:t xml:space="preserve">еттер CuKα сәулелену көзі бар </w:t>
      </w:r>
      <w:r w:rsidRPr="00AB256D">
        <w:rPr>
          <w:rFonts w:ascii="Times New Roman" w:hAnsi="Times New Roman" w:cs="Times New Roman"/>
          <w:noProof/>
          <w:sz w:val="28"/>
          <w:szCs w:val="28"/>
          <w:lang w:val="kk-KZ"/>
        </w:rPr>
        <w:t>Bruker Advance D8 дифрактометрін қолдану арқылы алынды</w:t>
      </w:r>
      <w:r w:rsidR="00161039" w:rsidRPr="00AB256D">
        <w:rPr>
          <w:rFonts w:ascii="Times New Roman" w:hAnsi="Times New Roman" w:cs="Times New Roman"/>
          <w:noProof/>
          <w:sz w:val="28"/>
          <w:szCs w:val="28"/>
          <w:lang w:val="kk-KZ"/>
        </w:rPr>
        <w:t xml:space="preserve"> (</w:t>
      </w:r>
      <w:r w:rsidR="00B502E8" w:rsidRPr="00AB256D">
        <w:rPr>
          <w:rFonts w:ascii="Times New Roman" w:hAnsi="Times New Roman"/>
          <w:sz w:val="28"/>
          <w:szCs w:val="28"/>
          <w:lang w:val="kk-KZ"/>
        </w:rPr>
        <w:t>17</w:t>
      </w:r>
      <w:r w:rsidR="00161039" w:rsidRPr="00AB256D">
        <w:rPr>
          <w:rFonts w:ascii="Times New Roman" w:hAnsi="Times New Roman"/>
          <w:sz w:val="28"/>
          <w:szCs w:val="28"/>
          <w:lang w:val="kk-KZ"/>
        </w:rPr>
        <w:t>-сурет</w:t>
      </w:r>
      <w:r w:rsidR="00161039" w:rsidRPr="00AB256D">
        <w:rPr>
          <w:rFonts w:ascii="Times New Roman" w:hAnsi="Times New Roman" w:cs="Times New Roman"/>
          <w:noProof/>
          <w:sz w:val="28"/>
          <w:szCs w:val="28"/>
          <w:lang w:val="kk-KZ"/>
        </w:rPr>
        <w:t>)</w:t>
      </w:r>
      <w:r w:rsidRPr="00AB256D">
        <w:rPr>
          <w:rFonts w:ascii="Times New Roman" w:hAnsi="Times New Roman" w:cs="Times New Roman"/>
          <w:noProof/>
          <w:sz w:val="28"/>
          <w:szCs w:val="28"/>
          <w:lang w:val="kk-KZ"/>
        </w:rPr>
        <w:t>. Сканерлеу 0,05 (2Θ) қадамымен</w:t>
      </w:r>
      <w:r w:rsidR="008143D7" w:rsidRPr="00AB256D">
        <w:rPr>
          <w:rFonts w:ascii="Times New Roman" w:hAnsi="Times New Roman" w:cs="Times New Roman"/>
          <w:noProof/>
          <w:sz w:val="28"/>
          <w:szCs w:val="28"/>
          <w:lang w:val="kk-KZ"/>
        </w:rPr>
        <w:t xml:space="preserve"> </w:t>
      </w:r>
      <w:r w:rsidRPr="00AB256D">
        <w:rPr>
          <w:rFonts w:ascii="Times New Roman" w:hAnsi="Times New Roman" w:cs="Times New Roman"/>
          <w:noProof/>
          <w:sz w:val="28"/>
          <w:szCs w:val="28"/>
          <w:lang w:val="kk-KZ"/>
        </w:rPr>
        <w:t>20-85 (2Θ) бұрыштар</w:t>
      </w:r>
      <w:r w:rsidR="007E74EC" w:rsidRPr="00AB256D">
        <w:rPr>
          <w:rFonts w:ascii="Times New Roman" w:hAnsi="Times New Roman" w:cs="Times New Roman"/>
          <w:noProof/>
          <w:sz w:val="28"/>
          <w:szCs w:val="28"/>
          <w:lang w:val="kk-KZ"/>
        </w:rPr>
        <w:t xml:space="preserve">ының интервалы аралығында, 3 с </w:t>
      </w:r>
      <w:r w:rsidRPr="00AB256D">
        <w:rPr>
          <w:rFonts w:ascii="Times New Roman" w:hAnsi="Times New Roman" w:cs="Times New Roman"/>
          <w:noProof/>
          <w:sz w:val="28"/>
          <w:szCs w:val="28"/>
          <w:lang w:val="kk-KZ"/>
        </w:rPr>
        <w:t xml:space="preserve">жинақтау уақытымен жүргізілді. Алынған фазаларды </w:t>
      </w:r>
      <w:r w:rsidR="007E74EC" w:rsidRPr="00AB256D">
        <w:rPr>
          <w:rFonts w:ascii="Times New Roman" w:hAnsi="Times New Roman"/>
          <w:sz w:val="28"/>
          <w:szCs w:val="28"/>
          <w:lang w:val="kk-KZ"/>
        </w:rPr>
        <w:t>сәйкестендіру</w:t>
      </w:r>
      <w:r w:rsidRPr="00AB256D">
        <w:rPr>
          <w:rFonts w:ascii="Times New Roman" w:hAnsi="Times New Roman" w:cs="Times New Roman"/>
          <w:noProof/>
          <w:sz w:val="28"/>
          <w:szCs w:val="28"/>
          <w:lang w:val="kk-KZ"/>
        </w:rPr>
        <w:t xml:space="preserve"> және сандық есептеулер ICDD рентгенографиялық деректер картотекасын қолдану арқылы алынды.</w:t>
      </w:r>
    </w:p>
    <w:p w:rsidR="00D424F7" w:rsidRPr="00AB256D" w:rsidRDefault="00D424F7" w:rsidP="00733402">
      <w:pPr>
        <w:pStyle w:val="a3"/>
        <w:ind w:firstLine="709"/>
        <w:jc w:val="both"/>
        <w:rPr>
          <w:rFonts w:ascii="Times New Roman" w:hAnsi="Times New Roman" w:cs="Times New Roman"/>
          <w:noProof/>
          <w:sz w:val="28"/>
          <w:szCs w:val="28"/>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1"/>
        <w:gridCol w:w="5177"/>
      </w:tblGrid>
      <w:tr w:rsidR="00D424F7" w:rsidRPr="001A5446" w:rsidTr="0014748C">
        <w:trPr>
          <w:trHeight w:val="3997"/>
        </w:trPr>
        <w:tc>
          <w:tcPr>
            <w:tcW w:w="4672" w:type="dxa"/>
          </w:tcPr>
          <w:p w:rsidR="00D424F7" w:rsidRPr="001A5446" w:rsidRDefault="00D424F7" w:rsidP="00733402">
            <w:pPr>
              <w:pStyle w:val="a3"/>
              <w:jc w:val="center"/>
              <w:rPr>
                <w:rFonts w:ascii="Times New Roman" w:hAnsi="Times New Roman" w:cs="Times New Roman"/>
                <w:noProof/>
                <w:sz w:val="24"/>
                <w:szCs w:val="24"/>
                <w:lang w:val="kk-KZ"/>
              </w:rPr>
            </w:pPr>
            <w:r w:rsidRPr="001A5446">
              <w:rPr>
                <w:rFonts w:ascii="Times New Roman" w:hAnsi="Times New Roman"/>
                <w:i/>
                <w:noProof/>
                <w:sz w:val="24"/>
                <w:szCs w:val="24"/>
                <w:lang w:eastAsia="ru-RU"/>
              </w:rPr>
              <w:drawing>
                <wp:anchor distT="0" distB="0" distL="114300" distR="114300" simplePos="0" relativeHeight="251682304" behindDoc="0" locked="0" layoutInCell="1" allowOverlap="1" wp14:anchorId="3E0C0D22" wp14:editId="40B1B4C8">
                  <wp:simplePos x="0" y="0"/>
                  <wp:positionH relativeFrom="margin">
                    <wp:posOffset>45720</wp:posOffset>
                  </wp:positionH>
                  <wp:positionV relativeFrom="paragraph">
                    <wp:posOffset>635</wp:posOffset>
                  </wp:positionV>
                  <wp:extent cx="2706370" cy="2303780"/>
                  <wp:effectExtent l="0" t="0" r="0" b="1270"/>
                  <wp:wrapSquare wrapText="bothSides"/>
                  <wp:docPr id="77" name="Рисунок 77" descr="C:\Users\START\Desktop\Диссер финал 05.23ж\Фото оборудование\PHOTO-2023-07-11-11-4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TART\Desktop\Диссер финал 05.23ж\Фото оборудование\PHOTO-2023-07-11-11-45-57.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saturation sat="101000"/>
                                    </a14:imgEffect>
                                    <a14:imgEffect>
                                      <a14:brightnessContrast bright="-7000" contrast="42000"/>
                                    </a14:imgEffect>
                                  </a14:imgLayer>
                                </a14:imgProps>
                              </a:ext>
                              <a:ext uri="{28A0092B-C50C-407E-A947-70E740481C1C}">
                                <a14:useLocalDpi xmlns:a14="http://schemas.microsoft.com/office/drawing/2010/main" val="0"/>
                              </a:ext>
                            </a:extLst>
                          </a:blip>
                          <a:srcRect/>
                          <a:stretch>
                            <a:fillRect/>
                          </a:stretch>
                        </pic:blipFill>
                        <pic:spPr bwMode="auto">
                          <a:xfrm>
                            <a:off x="0" y="0"/>
                            <a:ext cx="2706370" cy="2303780"/>
                          </a:xfrm>
                          <a:prstGeom prst="rect">
                            <a:avLst/>
                          </a:prstGeom>
                          <a:noFill/>
                          <a:ln>
                            <a:noFill/>
                          </a:ln>
                          <a:effectLst>
                            <a:softEdge rad="0"/>
                          </a:effectLst>
                        </pic:spPr>
                      </pic:pic>
                    </a:graphicData>
                  </a:graphic>
                  <wp14:sizeRelH relativeFrom="margin">
                    <wp14:pctWidth>0</wp14:pctWidth>
                  </wp14:sizeRelH>
                  <wp14:sizeRelV relativeFrom="margin">
                    <wp14:pctHeight>0</wp14:pctHeight>
                  </wp14:sizeRelV>
                </wp:anchor>
              </w:drawing>
            </w:r>
            <w:r w:rsidR="001A5446" w:rsidRPr="001A5446">
              <w:rPr>
                <w:rFonts w:ascii="Times New Roman" w:hAnsi="Times New Roman" w:cs="Times New Roman"/>
                <w:noProof/>
                <w:sz w:val="24"/>
                <w:szCs w:val="24"/>
                <w:lang w:val="kk-KZ"/>
              </w:rPr>
              <w:t>а</w:t>
            </w:r>
          </w:p>
        </w:tc>
        <w:tc>
          <w:tcPr>
            <w:tcW w:w="4673" w:type="dxa"/>
          </w:tcPr>
          <w:p w:rsidR="00D424F7" w:rsidRPr="001A5446" w:rsidRDefault="00D424F7" w:rsidP="00733402">
            <w:pPr>
              <w:pStyle w:val="a3"/>
              <w:jc w:val="both"/>
              <w:rPr>
                <w:rFonts w:ascii="Times New Roman" w:hAnsi="Times New Roman" w:cs="Times New Roman"/>
                <w:noProof/>
                <w:sz w:val="24"/>
                <w:szCs w:val="24"/>
                <w:lang w:val="kk-KZ"/>
              </w:rPr>
            </w:pPr>
            <w:r w:rsidRPr="001A5446">
              <w:rPr>
                <w:noProof/>
                <w:sz w:val="24"/>
                <w:szCs w:val="24"/>
                <w:lang w:eastAsia="ru-RU"/>
              </w:rPr>
              <w:drawing>
                <wp:inline distT="0" distB="0" distL="0" distR="0" wp14:anchorId="6B4F2010" wp14:editId="558E0650">
                  <wp:extent cx="3157474" cy="2322060"/>
                  <wp:effectExtent l="0" t="0" r="5080" b="2540"/>
                  <wp:docPr id="1025" name="Рисунок 1" descr="page1image29279040">
                    <a:extLst xmlns:a="http://schemas.openxmlformats.org/drawingml/2006/main">
                      <a:ext uri="{FF2B5EF4-FFF2-40B4-BE49-F238E27FC236}">
                        <a16:creationId xmlns:a16="http://schemas.microsoft.com/office/drawing/2014/main" id="{87D16714-2913-234F-9B59-EFF46FA1CD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Рисунок 1" descr="page1image29279040">
                            <a:extLst>
                              <a:ext uri="{FF2B5EF4-FFF2-40B4-BE49-F238E27FC236}">
                                <a16:creationId xmlns:a16="http://schemas.microsoft.com/office/drawing/2014/main" id="{87D16714-2913-234F-9B59-EFF46FA1CDF2}"/>
                              </a:ext>
                            </a:extLst>
                          </pic:cNvPr>
                          <pic:cNvPicPr>
                            <a:picLocks noChangeAspect="1" noChangeArrowheads="1"/>
                          </pic:cNvPicPr>
                        </pic:nvPicPr>
                        <pic:blipFill rotWithShape="1">
                          <a:blip r:embed="rId40" r:link="rId42" cstate="print">
                            <a:extLst>
                              <a:ext uri="{BEBA8EAE-BF5A-486C-A8C5-ECC9F3942E4B}">
                                <a14:imgProps xmlns:a14="http://schemas.microsoft.com/office/drawing/2010/main">
                                  <a14:imgLayer r:embed="rId41">
                                    <a14:imgEffect>
                                      <a14:saturation sat="109000"/>
                                    </a14:imgEffect>
                                    <a14:imgEffect>
                                      <a14:brightnessContrast bright="30000" contrast="18000"/>
                                    </a14:imgEffect>
                                  </a14:imgLayer>
                                </a14:imgProps>
                              </a:ext>
                              <a:ext uri="{28A0092B-C50C-407E-A947-70E740481C1C}">
                                <a14:useLocalDpi xmlns:a14="http://schemas.microsoft.com/office/drawing/2010/main" val="0"/>
                              </a:ext>
                            </a:extLst>
                          </a:blip>
                          <a:srcRect r="5660" b="642"/>
                          <a:stretch/>
                        </pic:blipFill>
                        <pic:spPr bwMode="auto">
                          <a:xfrm>
                            <a:off x="0" y="0"/>
                            <a:ext cx="3180523" cy="2339011"/>
                          </a:xfrm>
                          <a:prstGeom prst="rect">
                            <a:avLst/>
                          </a:prstGeom>
                          <a:noFill/>
                          <a:ln>
                            <a:noFill/>
                          </a:ln>
                          <a:extLst>
                            <a:ext uri="{53640926-AAD7-44D8-BBD7-CCE9431645EC}">
                              <a14:shadowObscured xmlns:a14="http://schemas.microsoft.com/office/drawing/2010/main"/>
                            </a:ext>
                          </a:extLst>
                        </pic:spPr>
                      </pic:pic>
                    </a:graphicData>
                  </a:graphic>
                </wp:inline>
              </w:drawing>
            </w:r>
          </w:p>
          <w:p w:rsidR="001A5446" w:rsidRPr="001A5446" w:rsidRDefault="001A5446" w:rsidP="00733402">
            <w:pPr>
              <w:pStyle w:val="a3"/>
              <w:jc w:val="center"/>
              <w:rPr>
                <w:rFonts w:ascii="Times New Roman" w:hAnsi="Times New Roman" w:cs="Times New Roman"/>
                <w:noProof/>
                <w:sz w:val="24"/>
                <w:szCs w:val="24"/>
                <w:lang w:val="kk-KZ"/>
              </w:rPr>
            </w:pPr>
            <w:r w:rsidRPr="001A5446">
              <w:rPr>
                <w:rFonts w:ascii="Times New Roman" w:hAnsi="Times New Roman" w:cs="Times New Roman"/>
                <w:noProof/>
                <w:sz w:val="24"/>
                <w:szCs w:val="24"/>
                <w:lang w:val="kk-KZ"/>
              </w:rPr>
              <w:t>ә</w:t>
            </w:r>
          </w:p>
        </w:tc>
      </w:tr>
    </w:tbl>
    <w:p w:rsidR="009123DB" w:rsidRDefault="00D424F7" w:rsidP="00A54B5A">
      <w:pPr>
        <w:spacing w:after="0" w:line="240" w:lineRule="auto"/>
        <w:jc w:val="center"/>
        <w:rPr>
          <w:rFonts w:ascii="Times New Roman" w:hAnsi="Times New Roman"/>
          <w:sz w:val="28"/>
          <w:szCs w:val="28"/>
          <w:lang w:val="kk-KZ"/>
        </w:rPr>
      </w:pPr>
      <w:r w:rsidRPr="00AB256D">
        <w:rPr>
          <w:rFonts w:ascii="Times New Roman" w:hAnsi="Times New Roman"/>
          <w:sz w:val="28"/>
          <w:szCs w:val="28"/>
          <w:lang w:val="kk-KZ"/>
        </w:rPr>
        <w:t xml:space="preserve">Сурет </w:t>
      </w:r>
      <w:r w:rsidR="00161039" w:rsidRPr="00AB256D">
        <w:rPr>
          <w:rFonts w:ascii="Times New Roman" w:hAnsi="Times New Roman"/>
          <w:sz w:val="28"/>
          <w:szCs w:val="28"/>
          <w:lang w:val="kk-KZ"/>
        </w:rPr>
        <w:t>17</w:t>
      </w:r>
      <w:r w:rsidR="007E74EC" w:rsidRPr="00AB256D">
        <w:rPr>
          <w:rFonts w:ascii="Times New Roman" w:hAnsi="Times New Roman"/>
          <w:sz w:val="28"/>
          <w:szCs w:val="28"/>
          <w:lang w:val="kk-KZ"/>
        </w:rPr>
        <w:t xml:space="preserve"> </w:t>
      </w:r>
      <w:r w:rsidR="007E74EC" w:rsidRPr="00AB256D">
        <w:rPr>
          <w:rFonts w:ascii="Times New Roman" w:hAnsi="Times New Roman"/>
          <w:bCs/>
          <w:sz w:val="28"/>
          <w:szCs w:val="28"/>
          <w:lang w:val="kk-KZ"/>
        </w:rPr>
        <w:t xml:space="preserve">– </w:t>
      </w:r>
      <w:r w:rsidRPr="00AB256D">
        <w:rPr>
          <w:rFonts w:ascii="Times New Roman" w:hAnsi="Times New Roman"/>
          <w:noProof/>
          <w:sz w:val="28"/>
          <w:szCs w:val="28"/>
          <w:lang w:val="kk-KZ"/>
        </w:rPr>
        <w:t>Bruker Advance D8 дифрактометрі</w:t>
      </w:r>
    </w:p>
    <w:p w:rsidR="009123DB" w:rsidRPr="00B878E0" w:rsidRDefault="009123DB" w:rsidP="00A54B5A">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2.2.3</w:t>
      </w:r>
      <w:r w:rsidRPr="009123DB">
        <w:rPr>
          <w:rFonts w:ascii="Times New Roman" w:hAnsi="Times New Roman"/>
          <w:sz w:val="28"/>
          <w:szCs w:val="28"/>
          <w:lang w:val="kk-KZ"/>
        </w:rPr>
        <w:t xml:space="preserve"> </w:t>
      </w:r>
      <w:r w:rsidR="00AF3782">
        <w:rPr>
          <w:rFonts w:ascii="Times New Roman" w:hAnsi="Times New Roman"/>
          <w:sz w:val="28"/>
          <w:szCs w:val="28"/>
          <w:lang w:val="kk-KZ"/>
        </w:rPr>
        <w:t>Энерго</w:t>
      </w:r>
      <w:r>
        <w:rPr>
          <w:rFonts w:ascii="Times New Roman" w:hAnsi="Times New Roman"/>
          <w:sz w:val="28"/>
          <w:szCs w:val="28"/>
          <w:lang w:val="kk-KZ"/>
        </w:rPr>
        <w:t>дисперсті</w:t>
      </w:r>
      <w:r w:rsidRPr="009123DB">
        <w:rPr>
          <w:rFonts w:ascii="Times New Roman" w:hAnsi="Times New Roman"/>
          <w:sz w:val="28"/>
          <w:szCs w:val="28"/>
          <w:lang w:val="kk-KZ"/>
        </w:rPr>
        <w:t xml:space="preserve"> спектроскопия</w:t>
      </w:r>
      <w:r>
        <w:rPr>
          <w:rFonts w:ascii="Times New Roman" w:hAnsi="Times New Roman"/>
          <w:sz w:val="28"/>
          <w:szCs w:val="28"/>
          <w:lang w:val="kk-KZ"/>
        </w:rPr>
        <w:t xml:space="preserve"> </w:t>
      </w:r>
      <w:r w:rsidR="00B878E0">
        <w:rPr>
          <w:rFonts w:ascii="Times New Roman" w:hAnsi="Times New Roman"/>
          <w:sz w:val="28"/>
          <w:szCs w:val="28"/>
          <w:lang w:val="kk-KZ"/>
        </w:rPr>
        <w:t>(ЭДС)</w:t>
      </w:r>
    </w:p>
    <w:p w:rsidR="009123DB" w:rsidRDefault="009123DB" w:rsidP="009123DB">
      <w:pPr>
        <w:spacing w:after="0" w:line="240" w:lineRule="auto"/>
        <w:ind w:firstLine="709"/>
        <w:jc w:val="both"/>
        <w:rPr>
          <w:rFonts w:ascii="Times New Roman" w:hAnsi="Times New Roman"/>
          <w:sz w:val="28"/>
          <w:szCs w:val="28"/>
          <w:lang w:val="kk-KZ"/>
        </w:rPr>
      </w:pPr>
      <w:r w:rsidRPr="009123DB">
        <w:rPr>
          <w:rFonts w:ascii="Times New Roman" w:hAnsi="Times New Roman"/>
          <w:sz w:val="28"/>
          <w:szCs w:val="28"/>
          <w:lang w:val="kk-KZ"/>
        </w:rPr>
        <w:lastRenderedPageBreak/>
        <w:t>Композиттердің құрамын сапалық жә</w:t>
      </w:r>
      <w:r w:rsidR="00B81A81">
        <w:rPr>
          <w:rFonts w:ascii="Times New Roman" w:hAnsi="Times New Roman"/>
          <w:sz w:val="28"/>
          <w:szCs w:val="28"/>
          <w:lang w:val="kk-KZ"/>
        </w:rPr>
        <w:t>не сандық талдау</w:t>
      </w:r>
      <w:r w:rsidR="00BA08C5">
        <w:rPr>
          <w:rFonts w:ascii="Times New Roman" w:hAnsi="Times New Roman"/>
          <w:sz w:val="28"/>
          <w:szCs w:val="28"/>
          <w:lang w:val="kk-KZ"/>
        </w:rPr>
        <w:t>да</w:t>
      </w:r>
      <w:r w:rsidR="00B81A81">
        <w:rPr>
          <w:rFonts w:ascii="Times New Roman" w:hAnsi="Times New Roman"/>
          <w:sz w:val="28"/>
          <w:szCs w:val="28"/>
          <w:lang w:val="kk-KZ"/>
        </w:rPr>
        <w:t xml:space="preserve">  </w:t>
      </w:r>
      <w:r w:rsidR="00B81A81" w:rsidRPr="00B81A81">
        <w:rPr>
          <w:rFonts w:ascii="Times New Roman" w:hAnsi="Times New Roman"/>
          <w:sz w:val="28"/>
          <w:szCs w:val="28"/>
          <w:lang w:val="kk-KZ"/>
        </w:rPr>
        <w:t>энерго-дисперсті спектроскопия</w:t>
      </w:r>
      <w:r w:rsidR="00B81A81" w:rsidRPr="009123DB">
        <w:rPr>
          <w:rFonts w:ascii="Times New Roman" w:hAnsi="Times New Roman"/>
          <w:sz w:val="28"/>
          <w:szCs w:val="28"/>
          <w:lang w:val="kk-KZ"/>
        </w:rPr>
        <w:t xml:space="preserve"> </w:t>
      </w:r>
      <w:r w:rsidRPr="009123DB">
        <w:rPr>
          <w:rFonts w:ascii="Times New Roman" w:hAnsi="Times New Roman"/>
          <w:sz w:val="28"/>
          <w:szCs w:val="28"/>
          <w:lang w:val="kk-KZ"/>
        </w:rPr>
        <w:t xml:space="preserve">(ЭДС) әдісі қолданылды. Талдау </w:t>
      </w:r>
      <w:r w:rsidRPr="009123DB">
        <w:rPr>
          <w:rFonts w:ascii="Times New Roman" w:eastAsia="Times New Roman" w:hAnsi="Times New Roman"/>
          <w:sz w:val="28"/>
          <w:szCs w:val="28"/>
          <w:lang w:val="kk-KZ" w:eastAsia="ru-RU"/>
        </w:rPr>
        <w:t xml:space="preserve">JSM 6460 – LV </w:t>
      </w:r>
      <w:r w:rsidRPr="009123DB">
        <w:rPr>
          <w:rFonts w:ascii="Times New Roman" w:hAnsi="Times New Roman"/>
          <w:sz w:val="28"/>
          <w:szCs w:val="28"/>
          <w:lang w:val="kk-KZ"/>
        </w:rPr>
        <w:t>сканерлеуші электрондық микроскопында жасалып, алынған мәліметтер Oxford INCA бағдарламасымен өңделді.</w:t>
      </w:r>
    </w:p>
    <w:p w:rsidR="009123DB" w:rsidRDefault="009123DB" w:rsidP="00F40C09">
      <w:pPr>
        <w:spacing w:after="0" w:line="240" w:lineRule="auto"/>
        <w:jc w:val="both"/>
        <w:rPr>
          <w:rFonts w:ascii="Times New Roman" w:hAnsi="Times New Roman"/>
          <w:sz w:val="28"/>
          <w:szCs w:val="28"/>
          <w:lang w:val="kk-KZ"/>
        </w:rPr>
      </w:pPr>
    </w:p>
    <w:p w:rsidR="00C0076D" w:rsidRPr="00C0076D" w:rsidRDefault="009123DB" w:rsidP="00C0076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2.2.4</w:t>
      </w:r>
      <w:r w:rsidR="00D424F7" w:rsidRPr="00CF1904">
        <w:rPr>
          <w:rFonts w:ascii="Times New Roman" w:hAnsi="Times New Roman"/>
          <w:sz w:val="28"/>
          <w:szCs w:val="28"/>
          <w:lang w:val="kk-KZ"/>
        </w:rPr>
        <w:t xml:space="preserve"> </w:t>
      </w:r>
      <w:r w:rsidR="00C0076D">
        <w:rPr>
          <w:rFonts w:ascii="Times New Roman" w:hAnsi="Times New Roman"/>
          <w:sz w:val="28"/>
          <w:szCs w:val="28"/>
          <w:lang w:val="kk-KZ"/>
        </w:rPr>
        <w:t>Э</w:t>
      </w:r>
      <w:r w:rsidR="00C0076D" w:rsidRPr="00C0076D">
        <w:rPr>
          <w:rFonts w:ascii="Times New Roman" w:hAnsi="Times New Roman"/>
          <w:sz w:val="28"/>
          <w:szCs w:val="28"/>
          <w:lang w:val="kk-KZ"/>
        </w:rPr>
        <w:t xml:space="preserve">нергодисперсті  рентгендік спектроскопиясы бар </w:t>
      </w:r>
      <w:r w:rsidR="00B45F9C">
        <w:rPr>
          <w:rFonts w:ascii="Times New Roman" w:hAnsi="Times New Roman"/>
          <w:sz w:val="28"/>
          <w:szCs w:val="28"/>
          <w:lang w:val="kk-KZ"/>
        </w:rPr>
        <w:t>ажыратымдылығы</w:t>
      </w:r>
      <w:r w:rsidR="00C0076D" w:rsidRPr="00C0076D">
        <w:rPr>
          <w:rFonts w:ascii="Times New Roman" w:hAnsi="Times New Roman"/>
          <w:sz w:val="28"/>
          <w:szCs w:val="28"/>
          <w:lang w:val="kk-KZ"/>
        </w:rPr>
        <w:t xml:space="preserve"> </w:t>
      </w:r>
      <w:r w:rsidR="00B45F9C" w:rsidRPr="00C0076D">
        <w:rPr>
          <w:rFonts w:ascii="Times New Roman" w:hAnsi="Times New Roman"/>
          <w:sz w:val="28"/>
          <w:szCs w:val="28"/>
          <w:lang w:val="kk-KZ"/>
        </w:rPr>
        <w:t xml:space="preserve">жоғары </w:t>
      </w:r>
      <w:r w:rsidR="00C0076D" w:rsidRPr="00C0076D">
        <w:rPr>
          <w:rFonts w:ascii="Times New Roman" w:hAnsi="Times New Roman"/>
          <w:sz w:val="28"/>
          <w:szCs w:val="28"/>
          <w:lang w:val="kk-KZ"/>
        </w:rPr>
        <w:t>трансмиссиялық электронды микроскопия (EDX</w:t>
      </w:r>
      <w:r w:rsidR="00C0076D" w:rsidRPr="00C0076D">
        <w:rPr>
          <w:rFonts w:ascii="Times New Roman" w:hAnsi="Times New Roman"/>
          <w:i/>
          <w:sz w:val="28"/>
          <w:szCs w:val="28"/>
          <w:lang w:val="kk-KZ"/>
        </w:rPr>
        <w:t xml:space="preserve"> </w:t>
      </w:r>
      <w:r w:rsidR="00C0076D" w:rsidRPr="00C0076D">
        <w:rPr>
          <w:rFonts w:ascii="Times New Roman" w:hAnsi="Times New Roman"/>
          <w:sz w:val="28"/>
          <w:szCs w:val="28"/>
          <w:lang w:val="kk-KZ"/>
        </w:rPr>
        <w:t>талдауымен АЖ ТЭМ)</w:t>
      </w:r>
    </w:p>
    <w:p w:rsidR="00D424F7" w:rsidRPr="00AB256D" w:rsidRDefault="00D424F7" w:rsidP="00733402">
      <w:pPr>
        <w:spacing w:after="0" w:line="240" w:lineRule="auto"/>
        <w:ind w:firstLine="709"/>
        <w:jc w:val="both"/>
        <w:rPr>
          <w:rFonts w:ascii="Times New Roman" w:hAnsi="Times New Roman"/>
          <w:noProof/>
          <w:sz w:val="28"/>
          <w:szCs w:val="28"/>
          <w:lang w:val="kk-KZ"/>
        </w:rPr>
      </w:pPr>
      <w:r w:rsidRPr="00AB256D">
        <w:rPr>
          <w:rFonts w:ascii="Times New Roman" w:hAnsi="Times New Roman"/>
          <w:sz w:val="28"/>
          <w:szCs w:val="28"/>
          <w:lang w:val="kk-KZ"/>
        </w:rPr>
        <w:t>Кең бұрышты қараңғы өрісті сақиналы сканерлеуші электронды микроскопия (HAADF-STEM) және жоғары ажыратымдылықтағы трансмиссиялық электронды микроскопия (HR</w:t>
      </w:r>
      <w:r w:rsidR="00E52471"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TEM) арқылы алдын ала дайындалған үлгілердің суреттері </w:t>
      </w:r>
      <w:r w:rsidRPr="00AB256D">
        <w:rPr>
          <w:rFonts w:ascii="Times New Roman" w:hAnsi="Times New Roman"/>
          <w:i/>
          <w:sz w:val="28"/>
          <w:szCs w:val="28"/>
          <w:lang w:val="kk-KZ"/>
        </w:rPr>
        <w:t>Cs</w:t>
      </w:r>
      <w:r w:rsidRPr="00AB256D">
        <w:rPr>
          <w:rFonts w:ascii="Times New Roman" w:hAnsi="Times New Roman"/>
          <w:sz w:val="28"/>
          <w:szCs w:val="28"/>
          <w:lang w:val="kk-KZ"/>
        </w:rPr>
        <w:t xml:space="preserve"> корректорымен және </w:t>
      </w:r>
      <w:r w:rsidRPr="00AB256D">
        <w:rPr>
          <w:rFonts w:ascii="Times New Roman" w:hAnsi="Times New Roman"/>
          <w:i/>
          <w:sz w:val="28"/>
          <w:szCs w:val="28"/>
          <w:lang w:val="kk-KZ"/>
        </w:rPr>
        <w:t>EDX</w:t>
      </w:r>
      <w:r w:rsidRPr="00AB256D">
        <w:rPr>
          <w:rFonts w:ascii="Times New Roman" w:hAnsi="Times New Roman"/>
          <w:sz w:val="28"/>
          <w:szCs w:val="28"/>
          <w:lang w:val="kk-KZ"/>
        </w:rPr>
        <w:t xml:space="preserve"> спектрометрімен жабдықталған JEM-2200FS трансмиссиялық электронды микроскоптың (JEOL Ltd., Жапония, үдеткіш кернеуі 200 кВ, тордың рұқсаты 1Å) көмегімен алынды</w:t>
      </w:r>
      <w:r w:rsidR="00161039" w:rsidRPr="00AB256D">
        <w:rPr>
          <w:rFonts w:ascii="Times New Roman" w:hAnsi="Times New Roman"/>
          <w:sz w:val="28"/>
          <w:szCs w:val="28"/>
          <w:lang w:val="kk-KZ"/>
        </w:rPr>
        <w:t xml:space="preserve"> (</w:t>
      </w:r>
      <w:r w:rsidR="00B502E8" w:rsidRPr="00AB256D">
        <w:rPr>
          <w:rFonts w:ascii="Times New Roman" w:hAnsi="Times New Roman"/>
          <w:sz w:val="28"/>
          <w:szCs w:val="28"/>
          <w:lang w:val="kk-KZ"/>
        </w:rPr>
        <w:t>18</w:t>
      </w:r>
      <w:r w:rsidR="00DB6BE0" w:rsidRPr="00AB256D">
        <w:rPr>
          <w:rFonts w:ascii="Times New Roman" w:hAnsi="Times New Roman"/>
          <w:sz w:val="28"/>
          <w:szCs w:val="28"/>
          <w:lang w:val="kk-KZ"/>
        </w:rPr>
        <w:t>-</w:t>
      </w:r>
      <w:r w:rsidR="00161039" w:rsidRPr="00AB256D">
        <w:rPr>
          <w:rFonts w:ascii="Times New Roman" w:hAnsi="Times New Roman"/>
          <w:sz w:val="28"/>
          <w:szCs w:val="28"/>
          <w:lang w:val="kk-KZ"/>
        </w:rPr>
        <w:t>сурет)</w:t>
      </w:r>
      <w:r w:rsidRPr="00AB256D">
        <w:rPr>
          <w:rFonts w:ascii="Times New Roman" w:hAnsi="Times New Roman"/>
          <w:sz w:val="28"/>
          <w:szCs w:val="28"/>
          <w:lang w:val="kk-KZ"/>
        </w:rPr>
        <w:t>. EDX қадамдық сызықтық немесе картографиялық элементтік талдау үшін нүктенің минималды диаметрі шамамен 1,5 нм қадаммен ~ 1,0 нм болды.</w:t>
      </w:r>
      <w:r w:rsidRPr="00AB256D">
        <w:rPr>
          <w:rFonts w:ascii="Times New Roman" w:hAnsi="Times New Roman"/>
          <w:noProof/>
          <w:sz w:val="28"/>
          <w:szCs w:val="28"/>
          <w:lang w:val="kk-KZ"/>
        </w:rPr>
        <w:t xml:space="preserve"> </w:t>
      </w:r>
    </w:p>
    <w:p w:rsidR="00D424F7" w:rsidRPr="00AB256D" w:rsidRDefault="001A5446" w:rsidP="00733402">
      <w:pPr>
        <w:spacing w:after="0" w:line="240" w:lineRule="auto"/>
        <w:ind w:firstLine="709"/>
        <w:jc w:val="both"/>
        <w:rPr>
          <w:rFonts w:ascii="Times New Roman" w:hAnsi="Times New Roman"/>
          <w:noProof/>
          <w:sz w:val="28"/>
          <w:szCs w:val="28"/>
          <w:lang w:val="kk-KZ"/>
        </w:rPr>
      </w:pPr>
      <w:r w:rsidRPr="00AB256D">
        <w:rPr>
          <w:rFonts w:ascii="Times New Roman" w:hAnsi="Times New Roman"/>
          <w:i/>
          <w:noProof/>
          <w:sz w:val="28"/>
          <w:szCs w:val="28"/>
          <w:lang w:eastAsia="ru-RU"/>
        </w:rPr>
        <w:drawing>
          <wp:anchor distT="0" distB="0" distL="114300" distR="114300" simplePos="0" relativeHeight="251681280" behindDoc="0" locked="0" layoutInCell="1" allowOverlap="1" wp14:anchorId="449518AF" wp14:editId="31D0C2EF">
            <wp:simplePos x="0" y="0"/>
            <wp:positionH relativeFrom="column">
              <wp:posOffset>1233170</wp:posOffset>
            </wp:positionH>
            <wp:positionV relativeFrom="paragraph">
              <wp:posOffset>228600</wp:posOffset>
            </wp:positionV>
            <wp:extent cx="3856990" cy="3435350"/>
            <wp:effectExtent l="0" t="0" r="0" b="0"/>
            <wp:wrapTopAndBottom/>
            <wp:docPr id="69" name="Рисунок 69" descr="C:\Users\START\Desktop\Диссер финал 05.23ж\ПЭ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TART\Desktop\Диссер финал 05.23ж\ПЭМ.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56990" cy="3435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424F7" w:rsidRPr="001A5446" w:rsidRDefault="00D424F7" w:rsidP="00733402">
      <w:pPr>
        <w:autoSpaceDE w:val="0"/>
        <w:autoSpaceDN w:val="0"/>
        <w:adjustRightInd w:val="0"/>
        <w:spacing w:after="0" w:line="240" w:lineRule="auto"/>
        <w:jc w:val="both"/>
        <w:rPr>
          <w:rFonts w:ascii="Times New Roman" w:hAnsi="Times New Roman"/>
          <w:i/>
          <w:sz w:val="16"/>
          <w:szCs w:val="16"/>
          <w:lang w:val="kk-KZ"/>
        </w:rPr>
      </w:pPr>
    </w:p>
    <w:p w:rsidR="00D424F7" w:rsidRPr="00AB256D" w:rsidRDefault="00D424F7" w:rsidP="00733402">
      <w:pPr>
        <w:autoSpaceDE w:val="0"/>
        <w:autoSpaceDN w:val="0"/>
        <w:adjustRightInd w:val="0"/>
        <w:spacing w:after="0" w:line="240" w:lineRule="auto"/>
        <w:jc w:val="center"/>
        <w:rPr>
          <w:rFonts w:ascii="Times New Roman" w:hAnsi="Times New Roman"/>
          <w:i/>
          <w:sz w:val="28"/>
          <w:szCs w:val="28"/>
          <w:lang w:val="kk-KZ"/>
        </w:rPr>
      </w:pPr>
      <w:r w:rsidRPr="00AB256D">
        <w:rPr>
          <w:rFonts w:ascii="Times New Roman" w:hAnsi="Times New Roman"/>
          <w:sz w:val="28"/>
          <w:szCs w:val="28"/>
          <w:lang w:val="kk-KZ"/>
        </w:rPr>
        <w:t>Сурет</w:t>
      </w:r>
      <w:r w:rsidR="00161039" w:rsidRPr="00AB256D">
        <w:rPr>
          <w:rFonts w:ascii="Times New Roman" w:hAnsi="Times New Roman"/>
          <w:sz w:val="28"/>
          <w:szCs w:val="28"/>
          <w:lang w:val="kk-KZ"/>
        </w:rPr>
        <w:t xml:space="preserve"> 18</w:t>
      </w:r>
      <w:r w:rsidR="008143D7" w:rsidRPr="00AB256D">
        <w:rPr>
          <w:rFonts w:ascii="Times New Roman" w:hAnsi="Times New Roman"/>
          <w:sz w:val="28"/>
          <w:szCs w:val="28"/>
          <w:lang w:val="kk-KZ"/>
        </w:rPr>
        <w:t xml:space="preserve"> </w:t>
      </w:r>
      <w:r w:rsidRPr="00AB256D">
        <w:rPr>
          <w:rFonts w:ascii="Times New Roman" w:hAnsi="Times New Roman"/>
          <w:bCs/>
          <w:sz w:val="28"/>
          <w:szCs w:val="28"/>
          <w:lang w:val="kk-KZ"/>
        </w:rPr>
        <w:t xml:space="preserve">– </w:t>
      </w:r>
      <w:r w:rsidRPr="00AB256D">
        <w:rPr>
          <w:rFonts w:ascii="Times New Roman" w:hAnsi="Times New Roman"/>
          <w:i/>
          <w:sz w:val="28"/>
          <w:szCs w:val="28"/>
          <w:lang w:val="kk-KZ"/>
        </w:rPr>
        <w:t>EDX</w:t>
      </w:r>
      <w:r w:rsidRPr="00AB256D">
        <w:rPr>
          <w:rFonts w:ascii="Times New Roman" w:hAnsi="Times New Roman"/>
          <w:sz w:val="28"/>
          <w:szCs w:val="28"/>
          <w:lang w:val="kk-KZ"/>
        </w:rPr>
        <w:t xml:space="preserve"> спектрометрімен жабдықталған JEM-2200FS трансмиссиялық электронды микроскопы</w:t>
      </w:r>
    </w:p>
    <w:p w:rsidR="00D424F7" w:rsidRPr="001A5446"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p>
    <w:p w:rsidR="00D424F7" w:rsidRPr="00CF1904" w:rsidRDefault="00C80606" w:rsidP="00733402">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2.2.5</w:t>
      </w:r>
      <w:r w:rsidR="00D424F7" w:rsidRPr="00CF1904">
        <w:rPr>
          <w:rFonts w:ascii="Times New Roman" w:hAnsi="Times New Roman"/>
          <w:noProof/>
          <w:sz w:val="28"/>
          <w:szCs w:val="28"/>
          <w:lang w:val="kk-KZ"/>
        </w:rPr>
        <w:t xml:space="preserve"> </w:t>
      </w:r>
      <w:r w:rsidR="00D424F7" w:rsidRPr="00CF1904">
        <w:rPr>
          <w:rFonts w:ascii="Times New Roman" w:hAnsi="Times New Roman"/>
          <w:sz w:val="28"/>
          <w:szCs w:val="28"/>
          <w:lang w:val="kk-KZ"/>
        </w:rPr>
        <w:t>Рентгендік фотоэлектронды спектроскопия (РФЭС)</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Үлгілер бетінің химиялық құрамы </w:t>
      </w:r>
      <w:r w:rsidR="006153BB" w:rsidRPr="00AB256D">
        <w:rPr>
          <w:rFonts w:ascii="Times New Roman" w:hAnsi="Times New Roman"/>
          <w:sz w:val="28"/>
          <w:szCs w:val="28"/>
          <w:lang w:val="kk-KZ"/>
        </w:rPr>
        <w:t xml:space="preserve">SPECS </w:t>
      </w:r>
      <w:r w:rsidRPr="00AB256D">
        <w:rPr>
          <w:rFonts w:ascii="Times New Roman" w:hAnsi="Times New Roman"/>
          <w:sz w:val="28"/>
          <w:szCs w:val="28"/>
          <w:lang w:val="kk-KZ"/>
        </w:rPr>
        <w:t>Surface Nano Analysis GmbH (Германия) электронды спектрометрінде</w:t>
      </w:r>
      <w:r w:rsidR="001A6226" w:rsidRPr="00AB256D">
        <w:rPr>
          <w:rFonts w:ascii="Times New Roman" w:hAnsi="Times New Roman"/>
          <w:sz w:val="28"/>
          <w:szCs w:val="28"/>
          <w:lang w:val="kk-KZ"/>
        </w:rPr>
        <w:t xml:space="preserve"> </w:t>
      </w:r>
      <w:r w:rsidR="001A6226" w:rsidRPr="00AB256D">
        <w:rPr>
          <w:rFonts w:ascii="Times New Roman" w:hAnsi="Times New Roman"/>
          <w:noProof/>
          <w:sz w:val="28"/>
          <w:szCs w:val="28"/>
          <w:lang w:val="kk-KZ"/>
        </w:rPr>
        <w:t>(</w:t>
      </w:r>
      <w:r w:rsidR="00223A53" w:rsidRPr="00AB256D">
        <w:rPr>
          <w:rFonts w:ascii="Times New Roman" w:hAnsi="Times New Roman"/>
          <w:sz w:val="28"/>
          <w:szCs w:val="28"/>
          <w:lang w:val="kk-KZ"/>
        </w:rPr>
        <w:t>19</w:t>
      </w:r>
      <w:r w:rsidR="001A6226" w:rsidRPr="00AB256D">
        <w:rPr>
          <w:rFonts w:ascii="Times New Roman" w:hAnsi="Times New Roman"/>
          <w:sz w:val="28"/>
          <w:szCs w:val="28"/>
          <w:lang w:val="kk-KZ"/>
        </w:rPr>
        <w:t>-сурет</w:t>
      </w:r>
      <w:r w:rsidR="001A6226" w:rsidRPr="00AB256D">
        <w:rPr>
          <w:rFonts w:ascii="Times New Roman" w:hAnsi="Times New Roman"/>
          <w:noProof/>
          <w:sz w:val="28"/>
          <w:szCs w:val="28"/>
          <w:lang w:val="kk-KZ"/>
        </w:rPr>
        <w:t>)</w:t>
      </w:r>
      <w:r w:rsidRPr="00AB256D">
        <w:rPr>
          <w:rFonts w:ascii="Times New Roman" w:hAnsi="Times New Roman"/>
          <w:sz w:val="28"/>
          <w:szCs w:val="28"/>
          <w:lang w:val="kk-KZ"/>
        </w:rPr>
        <w:t xml:space="preserve"> </w:t>
      </w:r>
      <w:r w:rsidRPr="00AB256D">
        <w:rPr>
          <w:rFonts w:ascii="Times New Roman" w:hAnsi="Times New Roman"/>
          <w:i/>
          <w:sz w:val="28"/>
          <w:szCs w:val="28"/>
          <w:lang w:val="kk-KZ"/>
        </w:rPr>
        <w:t>рентгендік фотоэлектрондық спектроскопия</w:t>
      </w:r>
      <w:r w:rsidRPr="00AB256D">
        <w:rPr>
          <w:rFonts w:ascii="Times New Roman" w:hAnsi="Times New Roman"/>
          <w:sz w:val="28"/>
          <w:szCs w:val="28"/>
          <w:lang w:val="kk-KZ"/>
        </w:rPr>
        <w:t xml:space="preserve"> (XPS) әдісімен зерттелді. Спектрометр PHOIBOS-150-MCD-9 жарты</w:t>
      </w:r>
      <w:r w:rsidR="007E74EC" w:rsidRPr="00AB256D">
        <w:rPr>
          <w:rFonts w:ascii="Times New Roman" w:hAnsi="Times New Roman"/>
          <w:sz w:val="28"/>
          <w:szCs w:val="28"/>
          <w:lang w:val="kk-KZ"/>
        </w:rPr>
        <w:t xml:space="preserve"> шар</w:t>
      </w:r>
      <w:r w:rsidR="00A57435" w:rsidRPr="00AB256D">
        <w:rPr>
          <w:rFonts w:ascii="Times New Roman" w:hAnsi="Times New Roman"/>
          <w:sz w:val="28"/>
          <w:szCs w:val="28"/>
          <w:lang w:val="kk-KZ"/>
        </w:rPr>
        <w:t>лы анализатор</w:t>
      </w:r>
      <w:r w:rsidR="007E74EC" w:rsidRPr="00AB256D">
        <w:rPr>
          <w:rFonts w:ascii="Times New Roman" w:hAnsi="Times New Roman"/>
          <w:sz w:val="28"/>
          <w:szCs w:val="28"/>
          <w:lang w:val="kk-KZ"/>
        </w:rPr>
        <w:t xml:space="preserve">мен, сондай-ақ </w:t>
      </w:r>
      <w:r w:rsidRPr="00AB256D">
        <w:rPr>
          <w:rFonts w:ascii="Times New Roman" w:hAnsi="Times New Roman"/>
          <w:sz w:val="28"/>
          <w:szCs w:val="28"/>
          <w:lang w:val="kk-KZ"/>
        </w:rPr>
        <w:t>қос</w:t>
      </w:r>
      <w:r w:rsidR="00F56D92" w:rsidRPr="00AB256D">
        <w:rPr>
          <w:rFonts w:ascii="Times New Roman" w:hAnsi="Times New Roman"/>
          <w:sz w:val="28"/>
          <w:szCs w:val="28"/>
          <w:lang w:val="kk-KZ"/>
        </w:rPr>
        <w:t xml:space="preserve"> Аl/Mg-аноды бар</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XR-50 рентген көзімен жабдықталған. Үлгілер 1 сағат бойы</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650</w:t>
      </w:r>
      <w:r w:rsidR="007C61B7" w:rsidRPr="00AB256D">
        <w:rPr>
          <w:rFonts w:ascii="Times New Roman" w:hAnsi="Times New Roman"/>
          <w:sz w:val="28"/>
          <w:szCs w:val="28"/>
          <w:lang w:val="kk-KZ"/>
        </w:rPr>
        <w:t xml:space="preserve"> </w:t>
      </w:r>
      <w:r w:rsidRPr="00AB256D">
        <w:rPr>
          <w:rFonts w:ascii="Times New Roman" w:hAnsi="Times New Roman"/>
          <w:sz w:val="28"/>
          <w:szCs w:val="28"/>
          <w:lang w:val="kk-KZ"/>
        </w:rPr>
        <w:t>°C температурада, 5 көл. % H</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/N</w:t>
      </w:r>
      <w:r w:rsidRPr="00AB256D">
        <w:rPr>
          <w:rFonts w:ascii="Times New Roman" w:hAnsi="Times New Roman"/>
          <w:sz w:val="28"/>
          <w:szCs w:val="28"/>
          <w:vertAlign w:val="subscript"/>
          <w:lang w:val="kk-KZ"/>
        </w:rPr>
        <w:t>2</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ағынында тотықсыздандырылған соң</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т</w:t>
      </w:r>
      <w:r w:rsidR="009C1C8C" w:rsidRPr="00AB256D">
        <w:rPr>
          <w:rFonts w:ascii="Times New Roman" w:hAnsi="Times New Roman"/>
          <w:sz w:val="28"/>
          <w:szCs w:val="28"/>
          <w:lang w:val="kk-KZ"/>
        </w:rPr>
        <w:t>алданды. Үлгілер тотықсыздандырылған кейін</w:t>
      </w:r>
      <w:r w:rsidR="007E74EC" w:rsidRPr="00AB256D">
        <w:rPr>
          <w:rFonts w:ascii="Times New Roman" w:hAnsi="Times New Roman"/>
          <w:sz w:val="28"/>
          <w:szCs w:val="28"/>
          <w:lang w:val="kk-KZ"/>
        </w:rPr>
        <w:t xml:space="preserve"> реактордан шығарылып, </w:t>
      </w:r>
      <w:r w:rsidR="009C1C8C" w:rsidRPr="00AB256D">
        <w:rPr>
          <w:rFonts w:ascii="Times New Roman" w:hAnsi="Times New Roman"/>
          <w:sz w:val="28"/>
          <w:szCs w:val="28"/>
          <w:lang w:val="kk-KZ"/>
        </w:rPr>
        <w:t xml:space="preserve">ауамен </w:t>
      </w:r>
      <w:r w:rsidR="009C1C8C" w:rsidRPr="00AB256D">
        <w:rPr>
          <w:rFonts w:ascii="Times New Roman" w:hAnsi="Times New Roman"/>
          <w:sz w:val="28"/>
          <w:szCs w:val="28"/>
          <w:lang w:val="kk-KZ"/>
        </w:rPr>
        <w:lastRenderedPageBreak/>
        <w:t>әрекеттесіп</w:t>
      </w:r>
      <w:r w:rsidR="007C61B7" w:rsidRPr="00AB256D">
        <w:rPr>
          <w:rFonts w:ascii="Times New Roman" w:hAnsi="Times New Roman"/>
          <w:sz w:val="28"/>
          <w:szCs w:val="28"/>
          <w:lang w:val="kk-KZ"/>
        </w:rPr>
        <w:t>,</w:t>
      </w:r>
      <w:r w:rsidR="009C1C8C" w:rsidRPr="00AB256D">
        <w:rPr>
          <w:rFonts w:ascii="Times New Roman" w:hAnsi="Times New Roman"/>
          <w:sz w:val="28"/>
          <w:szCs w:val="28"/>
          <w:lang w:val="kk-KZ"/>
        </w:rPr>
        <w:t xml:space="preserve"> </w:t>
      </w:r>
      <w:r w:rsidR="00A57435" w:rsidRPr="00AB256D">
        <w:rPr>
          <w:rFonts w:ascii="Times New Roman" w:hAnsi="Times New Roman"/>
          <w:sz w:val="28"/>
          <w:szCs w:val="28"/>
          <w:lang w:val="kk-KZ"/>
        </w:rPr>
        <w:t>жартылай тотығуға ұшырайды.</w:t>
      </w:r>
      <w:r w:rsidR="007C61B7" w:rsidRPr="00AB256D">
        <w:rPr>
          <w:rFonts w:ascii="Times New Roman" w:hAnsi="Times New Roman"/>
          <w:sz w:val="28"/>
          <w:szCs w:val="28"/>
          <w:lang w:val="kk-KZ"/>
        </w:rPr>
        <w:t xml:space="preserve"> </w:t>
      </w:r>
      <w:r w:rsidR="0029321F" w:rsidRPr="00AB256D">
        <w:rPr>
          <w:rFonts w:ascii="Times New Roman" w:hAnsi="Times New Roman"/>
          <w:sz w:val="28"/>
          <w:szCs w:val="28"/>
          <w:lang w:val="kk-KZ"/>
        </w:rPr>
        <w:t>Үлгі ұнтақтары екі жақты өткізгіш таспаның көмегімен ұстағышқа бекітілді. Байланыс энергиясының</w:t>
      </w:r>
      <w:r w:rsidR="00DE520E" w:rsidRPr="00AB256D">
        <w:rPr>
          <w:rFonts w:ascii="Times New Roman" w:hAnsi="Times New Roman"/>
          <w:sz w:val="28"/>
          <w:szCs w:val="28"/>
          <w:lang w:val="kk-KZ"/>
        </w:rPr>
        <w:t xml:space="preserve"> (Е</w:t>
      </w:r>
      <w:r w:rsidR="00DE520E" w:rsidRPr="00AB256D">
        <w:rPr>
          <w:rFonts w:ascii="Times New Roman" w:hAnsi="Times New Roman"/>
          <w:sz w:val="28"/>
          <w:szCs w:val="28"/>
          <w:vertAlign w:val="subscript"/>
          <w:lang w:val="kk-KZ"/>
        </w:rPr>
        <w:t>б</w:t>
      </w:r>
      <w:r w:rsidR="00DE520E" w:rsidRPr="00AB256D">
        <w:rPr>
          <w:rFonts w:ascii="Times New Roman" w:hAnsi="Times New Roman"/>
          <w:sz w:val="28"/>
          <w:szCs w:val="28"/>
          <w:lang w:val="kk-KZ"/>
        </w:rPr>
        <w:t>)</w:t>
      </w:r>
      <w:r w:rsidR="008143D7" w:rsidRPr="00AB256D">
        <w:rPr>
          <w:rFonts w:ascii="Times New Roman" w:hAnsi="Times New Roman"/>
          <w:sz w:val="28"/>
          <w:szCs w:val="28"/>
          <w:lang w:val="kk-KZ"/>
        </w:rPr>
        <w:t xml:space="preserve"> </w:t>
      </w:r>
      <w:r w:rsidR="0029321F" w:rsidRPr="00AB256D">
        <w:rPr>
          <w:rFonts w:ascii="Times New Roman" w:hAnsi="Times New Roman"/>
          <w:sz w:val="28"/>
          <w:szCs w:val="28"/>
          <w:lang w:val="kk-KZ"/>
        </w:rPr>
        <w:t>шкаласы Ceria ce</w:t>
      </w:r>
      <w:r w:rsidR="0029321F" w:rsidRPr="00AB256D">
        <w:rPr>
          <w:rFonts w:ascii="Times New Roman" w:hAnsi="Times New Roman"/>
          <w:i/>
          <w:sz w:val="28"/>
          <w:szCs w:val="28"/>
          <w:lang w:val="kk-KZ"/>
        </w:rPr>
        <w:t>3d</w:t>
      </w:r>
      <w:r w:rsidR="0029321F" w:rsidRPr="00AB256D">
        <w:rPr>
          <w:rFonts w:ascii="Times New Roman" w:hAnsi="Times New Roman"/>
          <w:sz w:val="28"/>
          <w:szCs w:val="28"/>
          <w:lang w:val="kk-KZ"/>
        </w:rPr>
        <w:t xml:space="preserve"> (Е</w:t>
      </w:r>
      <w:r w:rsidR="0029321F" w:rsidRPr="00AB256D">
        <w:rPr>
          <w:rFonts w:ascii="Times New Roman" w:hAnsi="Times New Roman"/>
          <w:sz w:val="28"/>
          <w:szCs w:val="28"/>
          <w:vertAlign w:val="subscript"/>
          <w:lang w:val="kk-KZ"/>
        </w:rPr>
        <w:t>б</w:t>
      </w:r>
      <w:r w:rsidR="0029321F" w:rsidRPr="00AB256D">
        <w:rPr>
          <w:rFonts w:ascii="Times New Roman" w:hAnsi="Times New Roman"/>
          <w:sz w:val="28"/>
          <w:szCs w:val="28"/>
          <w:lang w:val="kk-KZ"/>
        </w:rPr>
        <w:t xml:space="preserve"> = 916.7 эВ) сызығы бойынша калибрленді.</w:t>
      </w:r>
      <w:r w:rsidR="007C61B7" w:rsidRPr="00AB256D">
        <w:rPr>
          <w:rFonts w:ascii="Times New Roman" w:hAnsi="Times New Roman"/>
          <w:sz w:val="28"/>
          <w:szCs w:val="28"/>
          <w:lang w:val="kk-KZ"/>
        </w:rPr>
        <w:t xml:space="preserve"> </w:t>
      </w:r>
      <w:r w:rsidRPr="00AB256D">
        <w:rPr>
          <w:rFonts w:ascii="Times New Roman" w:hAnsi="Times New Roman"/>
          <w:sz w:val="28"/>
          <w:szCs w:val="28"/>
          <w:lang w:val="kk-KZ"/>
        </w:rPr>
        <w:t>Талдау аймағындағы элем</w:t>
      </w:r>
      <w:r w:rsidR="007E74EC" w:rsidRPr="00AB256D">
        <w:rPr>
          <w:rFonts w:ascii="Times New Roman" w:hAnsi="Times New Roman"/>
          <w:sz w:val="28"/>
          <w:szCs w:val="28"/>
          <w:lang w:val="kk-KZ"/>
        </w:rPr>
        <w:t xml:space="preserve">енттердің салыстырмалы құрамын </w:t>
      </w:r>
      <w:r w:rsidRPr="00AB256D">
        <w:rPr>
          <w:rFonts w:ascii="Times New Roman" w:hAnsi="Times New Roman"/>
          <w:sz w:val="28"/>
          <w:szCs w:val="28"/>
          <w:lang w:val="kk-KZ"/>
        </w:rPr>
        <w:t xml:space="preserve">анықтау </w:t>
      </w:r>
      <w:r w:rsidR="007E74EC" w:rsidRPr="00AB256D">
        <w:rPr>
          <w:rFonts w:ascii="Times New Roman" w:hAnsi="Times New Roman"/>
          <w:sz w:val="28"/>
          <w:szCs w:val="28"/>
          <w:lang w:val="kk-KZ"/>
        </w:rPr>
        <w:t>РФЭС</w:t>
      </w:r>
      <w:r w:rsidRPr="00AB256D">
        <w:rPr>
          <w:rFonts w:ascii="Times New Roman" w:hAnsi="Times New Roman"/>
          <w:sz w:val="28"/>
          <w:szCs w:val="28"/>
          <w:lang w:val="kk-KZ"/>
        </w:rPr>
        <w:t xml:space="preserve"> сызықтарының интегралдық </w:t>
      </w:r>
      <w:r w:rsidR="00403DB7" w:rsidRPr="00AB256D">
        <w:rPr>
          <w:rFonts w:ascii="Times New Roman" w:hAnsi="Times New Roman"/>
          <w:sz w:val="28"/>
          <w:szCs w:val="28"/>
          <w:lang w:val="kk-KZ"/>
        </w:rPr>
        <w:t xml:space="preserve">қарқындылығына </w:t>
      </w:r>
      <w:r w:rsidRPr="00AB256D">
        <w:rPr>
          <w:rFonts w:ascii="Times New Roman" w:hAnsi="Times New Roman"/>
          <w:sz w:val="28"/>
          <w:szCs w:val="28"/>
          <w:lang w:val="kk-KZ"/>
        </w:rPr>
        <w:t>сәйкес термдердің фотоиондану қималарын ескере отырып жүргізілді [</w:t>
      </w:r>
      <w:r w:rsidR="00D06402">
        <w:rPr>
          <w:rFonts w:ascii="Times New Roman" w:hAnsi="Times New Roman"/>
          <w:sz w:val="28"/>
          <w:szCs w:val="28"/>
          <w:lang w:val="kk-KZ"/>
        </w:rPr>
        <w:t>143</w:t>
      </w:r>
      <w:r w:rsidRPr="00AB256D">
        <w:rPr>
          <w:rFonts w:ascii="Times New Roman" w:hAnsi="Times New Roman"/>
          <w:sz w:val="28"/>
          <w:szCs w:val="28"/>
          <w:lang w:val="kk-KZ"/>
        </w:rPr>
        <w:t>]. Спектрлерді егжей-тегжейлі талдау үшін спектрлер жеке құрамдас бөліктерге бөлінді. Ширли</w:t>
      </w:r>
      <w:r w:rsidR="007E74EC" w:rsidRPr="00AB256D">
        <w:rPr>
          <w:rFonts w:ascii="Times New Roman" w:hAnsi="Times New Roman"/>
          <w:sz w:val="28"/>
          <w:szCs w:val="28"/>
          <w:lang w:val="kk-KZ"/>
        </w:rPr>
        <w:t xml:space="preserve"> әдісімен фонды есептеген соң, </w:t>
      </w:r>
      <w:r w:rsidRPr="00AB256D">
        <w:rPr>
          <w:rFonts w:ascii="Times New Roman" w:hAnsi="Times New Roman"/>
          <w:sz w:val="28"/>
          <w:szCs w:val="28"/>
          <w:lang w:val="kk-KZ"/>
        </w:rPr>
        <w:t>эксперименттік қисық әртүрлі химиялық ортадағы атомдардан электрондардың фотоэмиссиясына сәйкес келетін бірқатар сызықтарға дейін кеңейтілді.</w:t>
      </w:r>
      <w:r w:rsidRPr="00AB256D">
        <w:rPr>
          <w:lang w:val="kk-KZ"/>
        </w:rPr>
        <w:t xml:space="preserve"> </w:t>
      </w:r>
      <w:r w:rsidRPr="00AB256D">
        <w:rPr>
          <w:rFonts w:ascii="Times New Roman" w:hAnsi="Times New Roman"/>
          <w:sz w:val="28"/>
          <w:szCs w:val="28"/>
          <w:lang w:val="kk-KZ"/>
        </w:rPr>
        <w:t>Деректерді өңдеу CasaXPS бағдарламалық пакеті арқылы жүзеге асырылды [</w:t>
      </w:r>
      <w:r w:rsidR="00D06402">
        <w:rPr>
          <w:rFonts w:ascii="Times New Roman" w:hAnsi="Times New Roman"/>
          <w:sz w:val="28"/>
          <w:szCs w:val="28"/>
          <w:lang w:val="kk-KZ"/>
        </w:rPr>
        <w:t>144</w:t>
      </w:r>
      <w:r w:rsidRPr="00AB256D">
        <w:rPr>
          <w:rFonts w:ascii="Times New Roman" w:hAnsi="Times New Roman"/>
          <w:sz w:val="28"/>
          <w:szCs w:val="28"/>
          <w:lang w:val="kk-KZ"/>
        </w:rPr>
        <w:t>]. Шыңдардың формалары Гаусс пен Лоренц функцияларын көбейту арқылы алынған симметриялы функциямен жуықталады.</w:t>
      </w:r>
    </w:p>
    <w:p w:rsidR="00687399" w:rsidRPr="00AB256D" w:rsidRDefault="00687399" w:rsidP="00733402">
      <w:pPr>
        <w:spacing w:after="0" w:line="240" w:lineRule="auto"/>
        <w:ind w:firstLine="709"/>
        <w:jc w:val="both"/>
        <w:rPr>
          <w:rFonts w:ascii="Times New Roman" w:hAnsi="Times New Roman"/>
          <w:sz w:val="28"/>
          <w:szCs w:val="28"/>
          <w:lang w:val="kk-KZ"/>
        </w:rPr>
      </w:pPr>
    </w:p>
    <w:p w:rsidR="00687399" w:rsidRPr="00AB256D" w:rsidRDefault="00687399" w:rsidP="00733402">
      <w:pPr>
        <w:spacing w:after="0" w:line="240" w:lineRule="auto"/>
        <w:ind w:firstLine="567"/>
        <w:jc w:val="center"/>
        <w:rPr>
          <w:rFonts w:ascii="Times New Roman" w:hAnsi="Times New Roman"/>
          <w:sz w:val="28"/>
          <w:szCs w:val="28"/>
          <w:lang w:val="kk-KZ"/>
        </w:rPr>
      </w:pPr>
      <w:r w:rsidRPr="00AB256D">
        <w:rPr>
          <w:noProof/>
          <w:lang w:eastAsia="ru-RU"/>
        </w:rPr>
        <w:drawing>
          <wp:inline distT="0" distB="0" distL="0" distR="0" wp14:anchorId="176A2462" wp14:editId="5E0281A4">
            <wp:extent cx="4441372" cy="3651112"/>
            <wp:effectExtent l="0" t="0" r="0" b="6985"/>
            <wp:docPr id="18" name="Рисунок 18" descr="C:\Users\START\Desktop\Диссер финал 05.23ж\Фото оборудование\1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RT\Desktop\Диссер финал 05.23ж\Фото оборудование\1083.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rcRect t="13084" b="8404"/>
                    <a:stretch/>
                  </pic:blipFill>
                  <pic:spPr bwMode="auto">
                    <a:xfrm>
                      <a:off x="0" y="0"/>
                      <a:ext cx="4457516" cy="3664384"/>
                    </a:xfrm>
                    <a:prstGeom prst="rect">
                      <a:avLst/>
                    </a:prstGeom>
                    <a:noFill/>
                    <a:ln>
                      <a:noFill/>
                    </a:ln>
                    <a:extLst>
                      <a:ext uri="{53640926-AAD7-44D8-BBD7-CCE9431645EC}">
                        <a14:shadowObscured xmlns:a14="http://schemas.microsoft.com/office/drawing/2010/main"/>
                      </a:ext>
                    </a:extLst>
                  </pic:spPr>
                </pic:pic>
              </a:graphicData>
            </a:graphic>
          </wp:inline>
        </w:drawing>
      </w:r>
    </w:p>
    <w:p w:rsidR="00687399" w:rsidRPr="001A5446" w:rsidRDefault="00687399" w:rsidP="00733402">
      <w:pPr>
        <w:spacing w:after="0" w:line="240" w:lineRule="auto"/>
        <w:ind w:firstLine="567"/>
        <w:jc w:val="both"/>
        <w:rPr>
          <w:rFonts w:ascii="Times New Roman" w:hAnsi="Times New Roman"/>
          <w:sz w:val="16"/>
          <w:szCs w:val="16"/>
          <w:lang w:val="kk-KZ"/>
        </w:rPr>
      </w:pPr>
    </w:p>
    <w:p w:rsidR="00687399" w:rsidRPr="00AB256D" w:rsidRDefault="00687399" w:rsidP="00733402">
      <w:pPr>
        <w:spacing w:after="0" w:line="240" w:lineRule="auto"/>
        <w:ind w:firstLine="567"/>
        <w:jc w:val="center"/>
        <w:rPr>
          <w:rFonts w:ascii="Times New Roman" w:hAnsi="Times New Roman"/>
          <w:sz w:val="28"/>
          <w:szCs w:val="28"/>
          <w:lang w:val="kk-KZ"/>
        </w:rPr>
      </w:pPr>
      <w:r w:rsidRPr="00AB256D">
        <w:rPr>
          <w:rFonts w:ascii="Times New Roman" w:hAnsi="Times New Roman"/>
          <w:sz w:val="28"/>
          <w:szCs w:val="28"/>
          <w:lang w:val="kk-KZ"/>
        </w:rPr>
        <w:t>Сурет</w:t>
      </w:r>
      <w:r w:rsidR="00060B5B" w:rsidRPr="00AB256D">
        <w:rPr>
          <w:rFonts w:ascii="Times New Roman" w:hAnsi="Times New Roman"/>
          <w:sz w:val="28"/>
          <w:szCs w:val="28"/>
          <w:lang w:val="kk-KZ"/>
        </w:rPr>
        <w:t xml:space="preserve"> 19</w:t>
      </w:r>
      <w:r w:rsidRPr="00AB256D">
        <w:rPr>
          <w:rFonts w:ascii="Times New Roman" w:hAnsi="Times New Roman"/>
          <w:sz w:val="28"/>
          <w:szCs w:val="28"/>
          <w:lang w:val="kk-KZ"/>
        </w:rPr>
        <w:t xml:space="preserve"> </w:t>
      </w:r>
      <w:r w:rsidRPr="00AB256D">
        <w:rPr>
          <w:rFonts w:ascii="Times New Roman" w:hAnsi="Times New Roman"/>
          <w:bCs/>
          <w:sz w:val="28"/>
          <w:szCs w:val="28"/>
          <w:lang w:val="kk-KZ"/>
        </w:rPr>
        <w:t xml:space="preserve">– </w:t>
      </w:r>
      <w:r w:rsidRPr="00AB256D">
        <w:rPr>
          <w:rFonts w:ascii="Times New Roman" w:hAnsi="Times New Roman"/>
          <w:sz w:val="28"/>
          <w:szCs w:val="28"/>
          <w:lang w:val="kk-KZ"/>
        </w:rPr>
        <w:t>specs Surface Nano Analysis GmbH</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электронды спектрометрі</w:t>
      </w:r>
    </w:p>
    <w:p w:rsidR="00687399" w:rsidRPr="00AB256D" w:rsidRDefault="00687399" w:rsidP="00733402">
      <w:pPr>
        <w:spacing w:after="0" w:line="240" w:lineRule="auto"/>
        <w:jc w:val="both"/>
        <w:rPr>
          <w:rFonts w:ascii="Times New Roman" w:hAnsi="Times New Roman"/>
          <w:sz w:val="28"/>
          <w:szCs w:val="28"/>
          <w:lang w:val="kk-KZ"/>
        </w:rPr>
      </w:pPr>
    </w:p>
    <w:p w:rsidR="00D424F7" w:rsidRPr="00CF1904" w:rsidRDefault="00F572E3" w:rsidP="0073340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2.2.6</w:t>
      </w:r>
      <w:r w:rsidR="00D424F7" w:rsidRPr="00CF1904">
        <w:rPr>
          <w:rFonts w:ascii="Times New Roman" w:hAnsi="Times New Roman"/>
          <w:sz w:val="28"/>
          <w:szCs w:val="28"/>
          <w:lang w:val="kk-KZ"/>
        </w:rPr>
        <w:t xml:space="preserve"> </w:t>
      </w:r>
      <w:r w:rsidR="00D424F7" w:rsidRPr="00743AA1">
        <w:rPr>
          <w:rStyle w:val="a9"/>
          <w:rFonts w:ascii="Times New Roman" w:hAnsi="Times New Roman"/>
          <w:i w:val="0"/>
          <w:sz w:val="28"/>
          <w:szCs w:val="28"/>
        </w:rPr>
        <w:t>Температуралы</w:t>
      </w:r>
      <w:r w:rsidR="00D424F7" w:rsidRPr="00743AA1">
        <w:rPr>
          <w:rFonts w:ascii="Times New Roman" w:hAnsi="Times New Roman"/>
          <w:i/>
          <w:sz w:val="28"/>
          <w:szCs w:val="28"/>
        </w:rPr>
        <w:t>-</w:t>
      </w:r>
      <w:r w:rsidR="00D424F7" w:rsidRPr="00743AA1">
        <w:rPr>
          <w:rStyle w:val="a9"/>
          <w:rFonts w:ascii="Times New Roman" w:hAnsi="Times New Roman"/>
          <w:i w:val="0"/>
          <w:sz w:val="28"/>
          <w:szCs w:val="28"/>
        </w:rPr>
        <w:t xml:space="preserve">бағдарламаланған </w:t>
      </w:r>
      <w:r w:rsidR="00D424F7" w:rsidRPr="00743AA1">
        <w:rPr>
          <w:rStyle w:val="a9"/>
          <w:rFonts w:ascii="Times New Roman" w:hAnsi="Times New Roman"/>
          <w:i w:val="0"/>
          <w:sz w:val="28"/>
          <w:szCs w:val="28"/>
          <w:lang w:val="kk-KZ"/>
        </w:rPr>
        <w:t xml:space="preserve">СО </w:t>
      </w:r>
      <w:r w:rsidR="00D424F7" w:rsidRPr="00743AA1">
        <w:rPr>
          <w:rStyle w:val="a9"/>
          <w:rFonts w:ascii="Times New Roman" w:hAnsi="Times New Roman"/>
          <w:i w:val="0"/>
          <w:sz w:val="28"/>
          <w:szCs w:val="28"/>
        </w:rPr>
        <w:t>десорбция</w:t>
      </w:r>
      <w:r w:rsidR="00D424F7" w:rsidRPr="00743AA1">
        <w:rPr>
          <w:rStyle w:val="a9"/>
          <w:rFonts w:ascii="Times New Roman" w:hAnsi="Times New Roman"/>
          <w:i w:val="0"/>
          <w:sz w:val="28"/>
          <w:szCs w:val="28"/>
          <w:lang w:val="kk-KZ"/>
        </w:rPr>
        <w:t>сы</w:t>
      </w:r>
      <w:r w:rsidR="00D424F7" w:rsidRPr="00CF1904">
        <w:rPr>
          <w:rStyle w:val="a9"/>
          <w:rFonts w:ascii="Times New Roman" w:hAnsi="Times New Roman"/>
          <w:sz w:val="28"/>
          <w:szCs w:val="28"/>
          <w:lang w:val="kk-KZ"/>
        </w:rPr>
        <w:t xml:space="preserve"> </w:t>
      </w:r>
      <w:r w:rsidR="00D424F7" w:rsidRPr="00CF1904">
        <w:rPr>
          <w:rFonts w:ascii="Times New Roman" w:hAnsi="Times New Roman"/>
          <w:sz w:val="28"/>
          <w:szCs w:val="28"/>
          <w:lang w:val="kk-KZ"/>
        </w:rPr>
        <w:t>(ТБД СО)</w:t>
      </w:r>
    </w:p>
    <w:p w:rsidR="00575000" w:rsidRPr="00AB256D" w:rsidRDefault="007C61B7" w:rsidP="00733402">
      <w:pPr>
        <w:spacing w:after="0" w:line="240" w:lineRule="auto"/>
        <w:ind w:firstLine="709"/>
        <w:jc w:val="both"/>
        <w:rPr>
          <w:rFonts w:asciiTheme="minorHAnsi" w:hAnsiTheme="minorHAnsi" w:cs="AdvOT310e2d14"/>
          <w:sz w:val="19"/>
          <w:szCs w:val="19"/>
          <w:lang w:val="kk-KZ"/>
        </w:rPr>
      </w:pPr>
      <w:r w:rsidRPr="00AB256D">
        <w:rPr>
          <w:rFonts w:ascii="Times New Roman" w:hAnsi="Times New Roman"/>
          <w:sz w:val="28"/>
          <w:szCs w:val="28"/>
          <w:lang w:val="kk-KZ"/>
        </w:rPr>
        <w:t>Катализатор</w:t>
      </w:r>
      <w:r w:rsidR="00575000" w:rsidRPr="00AB256D">
        <w:rPr>
          <w:rFonts w:ascii="Times New Roman" w:hAnsi="Times New Roman"/>
          <w:sz w:val="28"/>
          <w:szCs w:val="28"/>
          <w:lang w:val="kk-KZ"/>
        </w:rPr>
        <w:t xml:space="preserve"> үлгілер</w:t>
      </w:r>
      <w:r w:rsidRPr="00AB256D">
        <w:rPr>
          <w:rFonts w:ascii="Times New Roman" w:hAnsi="Times New Roman"/>
          <w:sz w:val="28"/>
          <w:szCs w:val="28"/>
          <w:lang w:val="kk-KZ"/>
        </w:rPr>
        <w:t>ін</w:t>
      </w:r>
      <w:r w:rsidR="00575000" w:rsidRPr="00AB256D">
        <w:rPr>
          <w:rFonts w:ascii="Times New Roman" w:hAnsi="Times New Roman"/>
          <w:sz w:val="28"/>
          <w:szCs w:val="28"/>
          <w:lang w:val="kk-KZ"/>
        </w:rPr>
        <w:t>ің белсенді</w:t>
      </w:r>
      <w:r w:rsidR="008143D7" w:rsidRPr="00AB256D">
        <w:rPr>
          <w:rFonts w:ascii="Times New Roman" w:hAnsi="Times New Roman"/>
          <w:sz w:val="28"/>
          <w:szCs w:val="28"/>
          <w:lang w:val="kk-KZ"/>
        </w:rPr>
        <w:t xml:space="preserve"> </w:t>
      </w:r>
      <w:r w:rsidR="00575000" w:rsidRPr="00AB256D">
        <w:rPr>
          <w:rFonts w:ascii="Times New Roman" w:hAnsi="Times New Roman"/>
          <w:sz w:val="28"/>
          <w:szCs w:val="28"/>
          <w:lang w:val="kk-KZ"/>
        </w:rPr>
        <w:t xml:space="preserve">металл аймақтарының санын бағалау үшін төмен температурада (-40 </w:t>
      </w:r>
      <w:r w:rsidR="00575000" w:rsidRPr="00AB256D">
        <w:rPr>
          <w:rFonts w:ascii="Times New Roman" w:hAnsi="Times New Roman"/>
          <w:sz w:val="28"/>
          <w:szCs w:val="28"/>
          <w:vertAlign w:val="superscript"/>
          <w:lang w:val="kk-KZ"/>
        </w:rPr>
        <w:t>o</w:t>
      </w:r>
      <w:r w:rsidR="00575000" w:rsidRPr="00AB256D">
        <w:rPr>
          <w:rFonts w:ascii="Times New Roman" w:hAnsi="Times New Roman"/>
          <w:sz w:val="28"/>
          <w:szCs w:val="28"/>
          <w:lang w:val="kk-KZ"/>
        </w:rPr>
        <w:t>C)</w:t>
      </w:r>
      <w:r w:rsidR="008143D7" w:rsidRPr="00AB256D">
        <w:rPr>
          <w:rFonts w:ascii="Times New Roman" w:hAnsi="Times New Roman"/>
          <w:sz w:val="28"/>
          <w:szCs w:val="28"/>
          <w:lang w:val="kk-KZ"/>
        </w:rPr>
        <w:t xml:space="preserve"> </w:t>
      </w:r>
      <w:r w:rsidR="00575000" w:rsidRPr="00AB256D">
        <w:rPr>
          <w:rFonts w:ascii="Times New Roman" w:hAnsi="Times New Roman"/>
          <w:sz w:val="28"/>
          <w:szCs w:val="28"/>
          <w:lang w:val="kk-KZ"/>
        </w:rPr>
        <w:t>СО хемосорбциясы бойынша тәжірибелер жүргізілді, содан кейін кварц құбырлы реакторы (ішкі диаметрі 4 мм) бар</w:t>
      </w:r>
      <w:r w:rsidR="008143D7" w:rsidRPr="00AB256D">
        <w:rPr>
          <w:rFonts w:ascii="Times New Roman" w:hAnsi="Times New Roman"/>
          <w:sz w:val="28"/>
          <w:szCs w:val="28"/>
          <w:lang w:val="kk-KZ"/>
        </w:rPr>
        <w:t xml:space="preserve"> </w:t>
      </w:r>
      <w:r w:rsidR="00575000" w:rsidRPr="00AB256D">
        <w:rPr>
          <w:rFonts w:ascii="Times New Roman" w:hAnsi="Times New Roman"/>
          <w:sz w:val="28"/>
          <w:szCs w:val="28"/>
          <w:lang w:val="kk-KZ"/>
        </w:rPr>
        <w:t>ағынды қондырғыда оның температуралық бағдарламаланған десорбциясы жүргізілді.</w:t>
      </w:r>
      <w:r w:rsidR="00575000" w:rsidRPr="00AB256D">
        <w:rPr>
          <w:lang w:val="kk-KZ"/>
        </w:rPr>
        <w:t xml:space="preserve"> </w:t>
      </w:r>
      <w:r w:rsidR="00575000" w:rsidRPr="00AB256D">
        <w:rPr>
          <w:rFonts w:ascii="Times New Roman" w:hAnsi="Times New Roman"/>
          <w:sz w:val="28"/>
          <w:szCs w:val="28"/>
          <w:lang w:val="kk-KZ"/>
        </w:rPr>
        <w:t>Хемосорбция алдында үлгілер 20 минут бойы бөлме температурасынан 600</w:t>
      </w:r>
      <w:r w:rsidR="00575000" w:rsidRPr="00AB256D">
        <w:rPr>
          <w:rFonts w:ascii="Times New Roman" w:hAnsi="Times New Roman"/>
          <w:sz w:val="28"/>
          <w:szCs w:val="28"/>
          <w:vertAlign w:val="superscript"/>
          <w:lang w:val="kk-KZ"/>
        </w:rPr>
        <w:t>o</w:t>
      </w:r>
      <w:r w:rsidR="00575000" w:rsidRPr="00AB256D">
        <w:rPr>
          <w:rFonts w:ascii="Times New Roman" w:hAnsi="Times New Roman"/>
          <w:sz w:val="28"/>
          <w:szCs w:val="28"/>
          <w:lang w:val="kk-KZ"/>
        </w:rPr>
        <w:t xml:space="preserve">C дейін He (5 л/сағ.) ағынымен қыздырылып, </w:t>
      </w:r>
      <w:r w:rsidR="00575000" w:rsidRPr="00AB256D">
        <w:rPr>
          <w:rFonts w:ascii="Times New Roman" w:eastAsia="Times New Roman" w:hAnsi="Times New Roman"/>
          <w:bCs/>
          <w:spacing w:val="-5"/>
          <w:sz w:val="28"/>
          <w:szCs w:val="28"/>
          <w:lang w:val="kk-KZ" w:eastAsia="ru-RU"/>
        </w:rPr>
        <w:t xml:space="preserve">одан әрі </w:t>
      </w:r>
      <w:r w:rsidR="00575000" w:rsidRPr="00AB256D">
        <w:rPr>
          <w:rFonts w:ascii="Times New Roman" w:hAnsi="Times New Roman"/>
          <w:sz w:val="28"/>
          <w:szCs w:val="28"/>
          <w:lang w:val="kk-KZ"/>
        </w:rPr>
        <w:t>He-де 3% H</w:t>
      </w:r>
      <w:r w:rsidR="00575000" w:rsidRPr="00AB256D">
        <w:rPr>
          <w:rFonts w:ascii="Times New Roman" w:hAnsi="Times New Roman"/>
          <w:sz w:val="28"/>
          <w:szCs w:val="28"/>
          <w:vertAlign w:val="subscript"/>
          <w:lang w:val="kk-KZ"/>
        </w:rPr>
        <w:t>2</w:t>
      </w:r>
      <w:r w:rsidR="00575000" w:rsidRPr="00AB256D">
        <w:rPr>
          <w:rFonts w:ascii="Times New Roman" w:hAnsi="Times New Roman"/>
          <w:sz w:val="28"/>
          <w:szCs w:val="28"/>
          <w:lang w:val="kk-KZ"/>
        </w:rPr>
        <w:t xml:space="preserve"> қоспасымен 1 сағат бойы тотықсыздандырылды.</w:t>
      </w:r>
      <w:r w:rsidR="00575000" w:rsidRPr="00AB256D">
        <w:rPr>
          <w:rFonts w:ascii="Times New Roman" w:hAnsi="Times New Roman"/>
          <w:lang w:val="kk-KZ"/>
        </w:rPr>
        <w:t xml:space="preserve"> </w:t>
      </w:r>
      <w:r w:rsidR="00575000" w:rsidRPr="00AB256D">
        <w:rPr>
          <w:rFonts w:ascii="Times New Roman" w:hAnsi="Times New Roman"/>
          <w:sz w:val="28"/>
          <w:szCs w:val="28"/>
          <w:lang w:val="kk-KZ"/>
        </w:rPr>
        <w:t>Содан кейін үлгілер He ағынында - 40</w:t>
      </w:r>
      <w:r w:rsidR="00575000" w:rsidRPr="00AB256D">
        <w:rPr>
          <w:rFonts w:ascii="Times New Roman" w:hAnsi="Times New Roman"/>
          <w:sz w:val="28"/>
          <w:szCs w:val="28"/>
          <w:vertAlign w:val="superscript"/>
          <w:lang w:val="kk-KZ"/>
        </w:rPr>
        <w:t>o</w:t>
      </w:r>
      <w:r w:rsidR="00575000" w:rsidRPr="00AB256D">
        <w:rPr>
          <w:rFonts w:ascii="Times New Roman" w:hAnsi="Times New Roman"/>
          <w:sz w:val="28"/>
          <w:szCs w:val="28"/>
          <w:lang w:val="kk-KZ"/>
        </w:rPr>
        <w:t>C дейін салқындатылып, осы температурада 30 минут бойы 5% CO ағынында He-де ұсталды.</w:t>
      </w:r>
      <w:r w:rsidR="00575000" w:rsidRPr="00AB256D">
        <w:rPr>
          <w:rFonts w:ascii="Times New Roman" w:hAnsi="Times New Roman"/>
          <w:lang w:val="kk-KZ"/>
        </w:rPr>
        <w:t xml:space="preserve"> </w:t>
      </w:r>
      <w:r w:rsidR="00575000" w:rsidRPr="00AB256D">
        <w:rPr>
          <w:rFonts w:ascii="Times New Roman" w:hAnsi="Times New Roman"/>
          <w:sz w:val="28"/>
          <w:szCs w:val="28"/>
          <w:lang w:val="kk-KZ"/>
        </w:rPr>
        <w:t>He ағынына ауысқаннан кейін үлгілер 0,4</w:t>
      </w:r>
      <w:r w:rsidR="00575000" w:rsidRPr="00AB256D">
        <w:rPr>
          <w:rFonts w:ascii="Times New Roman" w:hAnsi="Times New Roman"/>
          <w:sz w:val="28"/>
          <w:szCs w:val="28"/>
          <w:vertAlign w:val="superscript"/>
          <w:lang w:val="kk-KZ"/>
        </w:rPr>
        <w:t>o</w:t>
      </w:r>
      <w:r w:rsidR="00575000" w:rsidRPr="00AB256D">
        <w:rPr>
          <w:rFonts w:ascii="Times New Roman" w:hAnsi="Times New Roman"/>
          <w:sz w:val="28"/>
          <w:szCs w:val="28"/>
          <w:lang w:val="kk-KZ"/>
        </w:rPr>
        <w:t>/с температураның өзгеру жылдамдығымен 50</w:t>
      </w:r>
      <w:r w:rsidR="00575000" w:rsidRPr="00AB256D">
        <w:rPr>
          <w:rFonts w:ascii="Times New Roman" w:hAnsi="Times New Roman"/>
          <w:sz w:val="28"/>
          <w:szCs w:val="28"/>
          <w:vertAlign w:val="superscript"/>
          <w:lang w:val="kk-KZ"/>
        </w:rPr>
        <w:t>o</w:t>
      </w:r>
      <w:r w:rsidR="00575000" w:rsidRPr="00AB256D">
        <w:rPr>
          <w:rFonts w:ascii="Times New Roman" w:hAnsi="Times New Roman"/>
          <w:sz w:val="28"/>
          <w:szCs w:val="28"/>
          <w:lang w:val="kk-KZ"/>
        </w:rPr>
        <w:t xml:space="preserve">C дейін, </w:t>
      </w:r>
      <w:r w:rsidR="00575000" w:rsidRPr="00AB256D">
        <w:rPr>
          <w:rFonts w:ascii="Times New Roman" w:eastAsia="Times New Roman" w:hAnsi="Times New Roman"/>
          <w:bCs/>
          <w:spacing w:val="-5"/>
          <w:sz w:val="28"/>
          <w:szCs w:val="28"/>
          <w:lang w:val="kk-KZ" w:eastAsia="ru-RU"/>
        </w:rPr>
        <w:t>содан кейін</w:t>
      </w:r>
      <w:r w:rsidR="008143D7" w:rsidRPr="00AB256D">
        <w:rPr>
          <w:rFonts w:ascii="Times New Roman" w:eastAsia="Times New Roman" w:hAnsi="Times New Roman"/>
          <w:bCs/>
          <w:spacing w:val="-5"/>
          <w:sz w:val="28"/>
          <w:szCs w:val="28"/>
          <w:lang w:val="kk-KZ" w:eastAsia="ru-RU"/>
        </w:rPr>
        <w:t xml:space="preserve"> </w:t>
      </w:r>
      <w:r w:rsidR="00575000" w:rsidRPr="00AB256D">
        <w:rPr>
          <w:rFonts w:ascii="Times New Roman" w:hAnsi="Times New Roman"/>
          <w:sz w:val="28"/>
          <w:szCs w:val="28"/>
          <w:lang w:val="kk-KZ"/>
        </w:rPr>
        <w:t>~2</w:t>
      </w:r>
      <w:r w:rsidR="00575000" w:rsidRPr="00AB256D">
        <w:rPr>
          <w:rFonts w:ascii="Times New Roman" w:hAnsi="Times New Roman"/>
          <w:sz w:val="28"/>
          <w:szCs w:val="28"/>
          <w:vertAlign w:val="superscript"/>
          <w:lang w:val="kk-KZ"/>
        </w:rPr>
        <w:t>o</w:t>
      </w:r>
      <w:r w:rsidR="00575000" w:rsidRPr="00AB256D">
        <w:rPr>
          <w:rFonts w:ascii="Times New Roman" w:hAnsi="Times New Roman"/>
          <w:sz w:val="28"/>
          <w:szCs w:val="28"/>
          <w:lang w:val="kk-KZ"/>
        </w:rPr>
        <w:t xml:space="preserve">/с температураның өзгеру </w:t>
      </w:r>
      <w:r w:rsidR="00575000" w:rsidRPr="00AB256D">
        <w:rPr>
          <w:rFonts w:ascii="Times New Roman" w:hAnsi="Times New Roman"/>
          <w:sz w:val="28"/>
          <w:szCs w:val="28"/>
          <w:lang w:val="kk-KZ"/>
        </w:rPr>
        <w:lastRenderedPageBreak/>
        <w:t>жылдамдығымен 400</w:t>
      </w:r>
      <w:r w:rsidR="00575000" w:rsidRPr="00AB256D">
        <w:rPr>
          <w:rFonts w:ascii="Times New Roman" w:hAnsi="Times New Roman"/>
          <w:sz w:val="28"/>
          <w:szCs w:val="28"/>
          <w:vertAlign w:val="superscript"/>
          <w:lang w:val="kk-KZ"/>
        </w:rPr>
        <w:t>o</w:t>
      </w:r>
      <w:r w:rsidR="00575000" w:rsidRPr="00AB256D">
        <w:rPr>
          <w:rFonts w:ascii="Times New Roman" w:hAnsi="Times New Roman"/>
          <w:sz w:val="28"/>
          <w:szCs w:val="28"/>
          <w:lang w:val="kk-KZ"/>
        </w:rPr>
        <w:t>C дейін қыздырылды.</w:t>
      </w:r>
      <w:r w:rsidRPr="00AB256D">
        <w:rPr>
          <w:rFonts w:ascii="Times New Roman" w:hAnsi="Times New Roman"/>
          <w:sz w:val="28"/>
          <w:szCs w:val="28"/>
          <w:lang w:val="kk-KZ"/>
        </w:rPr>
        <w:t xml:space="preserve"> </w:t>
      </w:r>
      <w:r w:rsidR="00740111" w:rsidRPr="00AB256D">
        <w:rPr>
          <w:rFonts w:ascii="Times New Roman" w:hAnsi="Times New Roman"/>
          <w:sz w:val="28"/>
          <w:szCs w:val="28"/>
          <w:lang w:val="kk-KZ"/>
        </w:rPr>
        <w:t>Десорбцияланған СО</w:t>
      </w:r>
      <w:r w:rsidR="00575000" w:rsidRPr="00AB256D">
        <w:rPr>
          <w:rFonts w:ascii="Times New Roman" w:hAnsi="Times New Roman"/>
          <w:sz w:val="28"/>
          <w:szCs w:val="28"/>
          <w:lang w:val="kk-KZ"/>
        </w:rPr>
        <w:t xml:space="preserve"> </w:t>
      </w:r>
      <w:r w:rsidR="003B56CC" w:rsidRPr="00AB256D">
        <w:rPr>
          <w:rFonts w:ascii="Times New Roman" w:hAnsi="Times New Roman"/>
          <w:sz w:val="28"/>
          <w:szCs w:val="28"/>
          <w:lang w:val="kk-KZ"/>
        </w:rPr>
        <w:t xml:space="preserve">мөлшері </w:t>
      </w:r>
      <w:r w:rsidR="00575000" w:rsidRPr="00AB256D">
        <w:rPr>
          <w:rFonts w:ascii="Times New Roman" w:hAnsi="Times New Roman"/>
          <w:sz w:val="28"/>
          <w:szCs w:val="28"/>
          <w:lang w:val="kk-KZ"/>
        </w:rPr>
        <w:t>жылу өткізгіштік детекторы бар «Sibmicroreactor» газ анализаторының</w:t>
      </w:r>
      <w:r w:rsidR="008143D7" w:rsidRPr="00AB256D">
        <w:rPr>
          <w:rFonts w:ascii="Times New Roman" w:hAnsi="Times New Roman"/>
          <w:sz w:val="28"/>
          <w:szCs w:val="28"/>
          <w:lang w:val="kk-KZ"/>
        </w:rPr>
        <w:t xml:space="preserve"> </w:t>
      </w:r>
      <w:r w:rsidR="00A427FB" w:rsidRPr="00AB256D">
        <w:rPr>
          <w:rFonts w:ascii="Times New Roman" w:hAnsi="Times New Roman"/>
          <w:sz w:val="28"/>
          <w:szCs w:val="28"/>
          <w:lang w:val="kk-KZ"/>
        </w:rPr>
        <w:t>көмегімен анықталып</w:t>
      </w:r>
      <w:r w:rsidR="00740111" w:rsidRPr="00AB256D">
        <w:rPr>
          <w:rFonts w:ascii="Times New Roman" w:hAnsi="Times New Roman"/>
          <w:sz w:val="28"/>
          <w:szCs w:val="28"/>
          <w:lang w:val="kk-KZ"/>
        </w:rPr>
        <w:t>, төменде берілген</w:t>
      </w:r>
      <w:r w:rsidR="003B56CC" w:rsidRPr="00AB256D">
        <w:rPr>
          <w:rFonts w:ascii="Times New Roman" w:hAnsi="Times New Roman"/>
          <w:sz w:val="28"/>
          <w:szCs w:val="28"/>
          <w:lang w:val="kk-KZ"/>
        </w:rPr>
        <w:t xml:space="preserve"> (</w:t>
      </w:r>
      <w:r w:rsidR="00AC511C" w:rsidRPr="00AB256D">
        <w:rPr>
          <w:rFonts w:ascii="Times New Roman" w:hAnsi="Times New Roman"/>
          <w:sz w:val="28"/>
          <w:szCs w:val="28"/>
          <w:lang w:val="kk-KZ"/>
        </w:rPr>
        <w:t>24</w:t>
      </w:r>
      <w:r w:rsidR="003B56CC" w:rsidRPr="00AB256D">
        <w:rPr>
          <w:rFonts w:ascii="Times New Roman" w:hAnsi="Times New Roman"/>
          <w:sz w:val="28"/>
          <w:szCs w:val="28"/>
          <w:lang w:val="kk-KZ"/>
        </w:rPr>
        <w:t>)</w:t>
      </w:r>
      <w:r w:rsidR="00740111" w:rsidRPr="00AB256D">
        <w:rPr>
          <w:rFonts w:ascii="Times New Roman" w:hAnsi="Times New Roman"/>
          <w:sz w:val="28"/>
          <w:szCs w:val="28"/>
          <w:lang w:val="kk-KZ"/>
        </w:rPr>
        <w:t xml:space="preserve"> формула бойынша </w:t>
      </w:r>
      <w:r w:rsidR="00A427FB" w:rsidRPr="00AB256D">
        <w:rPr>
          <w:rFonts w:ascii="Times New Roman" w:hAnsi="Times New Roman"/>
          <w:sz w:val="28"/>
          <w:szCs w:val="28"/>
          <w:lang w:val="kk-KZ"/>
        </w:rPr>
        <w:t>катализатор үлгілерінде</w:t>
      </w:r>
      <w:r w:rsidR="003B56CC" w:rsidRPr="00AB256D">
        <w:rPr>
          <w:rFonts w:ascii="Times New Roman" w:hAnsi="Times New Roman"/>
          <w:sz w:val="28"/>
          <w:szCs w:val="28"/>
          <w:lang w:val="kk-KZ"/>
        </w:rPr>
        <w:t xml:space="preserve"> </w:t>
      </w:r>
      <w:r w:rsidR="00740111" w:rsidRPr="00AB256D">
        <w:rPr>
          <w:rFonts w:ascii="Times New Roman" w:hAnsi="Times New Roman"/>
          <w:sz w:val="28"/>
          <w:szCs w:val="28"/>
          <w:lang w:val="kk-KZ"/>
        </w:rPr>
        <w:t>беттік мета</w:t>
      </w:r>
      <w:r w:rsidR="00B91846">
        <w:rPr>
          <w:rFonts w:ascii="Times New Roman" w:hAnsi="Times New Roman"/>
          <w:sz w:val="28"/>
          <w:szCs w:val="28"/>
          <w:lang w:val="kk-KZ"/>
        </w:rPr>
        <w:t>лл орталықтарының мөлшері</w:t>
      </w:r>
      <w:r w:rsidR="00740111" w:rsidRPr="00AB256D">
        <w:rPr>
          <w:rFonts w:ascii="Times New Roman" w:hAnsi="Times New Roman"/>
          <w:sz w:val="28"/>
          <w:szCs w:val="28"/>
          <w:lang w:val="kk-KZ"/>
        </w:rPr>
        <w:t xml:space="preserve"> есептелінді:</w:t>
      </w:r>
    </w:p>
    <w:p w:rsidR="00552E5F" w:rsidRPr="00AB256D" w:rsidRDefault="00552E5F" w:rsidP="00733402">
      <w:pPr>
        <w:spacing w:after="0" w:line="240" w:lineRule="auto"/>
        <w:ind w:firstLine="567"/>
        <w:jc w:val="both"/>
        <w:rPr>
          <w:rFonts w:asciiTheme="minorHAnsi" w:hAnsiTheme="minorHAnsi" w:cs="AdvOT310e2d14"/>
          <w:sz w:val="19"/>
          <w:szCs w:val="19"/>
          <w:lang w:val="kk-KZ"/>
        </w:rPr>
      </w:pPr>
    </w:p>
    <w:p w:rsidR="00552E5F" w:rsidRPr="00AB256D" w:rsidRDefault="003B56CC" w:rsidP="00733402">
      <w:pPr>
        <w:spacing w:after="0" w:line="240" w:lineRule="auto"/>
        <w:ind w:firstLine="567"/>
        <w:jc w:val="center"/>
        <w:rPr>
          <w:rFonts w:asciiTheme="minorHAnsi" w:hAnsiTheme="minorHAnsi" w:cs="AdvOT310e2d14"/>
          <w:sz w:val="28"/>
          <w:szCs w:val="28"/>
          <w:lang w:val="kk-KZ"/>
        </w:rPr>
      </w:pPr>
      <w:r w:rsidRPr="00AB256D">
        <w:rPr>
          <w:rFonts w:asciiTheme="minorHAnsi" w:hAnsiTheme="minorHAnsi" w:cs="AdvOT310e2d14"/>
          <w:sz w:val="28"/>
          <w:szCs w:val="28"/>
          <w:lang w:val="kk-KZ"/>
        </w:rPr>
        <w:t xml:space="preserve">                                                     </w:t>
      </w:r>
      <m:oMath>
        <m:sSub>
          <m:sSubPr>
            <m:ctrlPr>
              <w:rPr>
                <w:rFonts w:ascii="Cambria Math" w:hAnsi="Cambria Math"/>
                <w:sz w:val="28"/>
                <w:szCs w:val="28"/>
              </w:rPr>
            </m:ctrlPr>
          </m:sSubPr>
          <m:e>
            <m:r>
              <m:rPr>
                <m:sty m:val="p"/>
              </m:rPr>
              <w:rPr>
                <w:rFonts w:ascii="Cambria Math" w:hAnsi="Cambria Math"/>
                <w:sz w:val="28"/>
                <w:szCs w:val="28"/>
                <w:lang w:val="kk-KZ"/>
              </w:rPr>
              <m:t>n</m:t>
            </m:r>
          </m:e>
          <m:sub>
            <m:r>
              <m:rPr>
                <m:sty m:val="p"/>
              </m:rPr>
              <w:rPr>
                <w:rFonts w:ascii="Cambria Math" w:hAnsi="Cambria Math"/>
                <w:sz w:val="28"/>
                <w:szCs w:val="28"/>
                <w:lang w:val="kk-KZ"/>
              </w:rPr>
              <m:t>CO</m:t>
            </m:r>
          </m:sub>
        </m:sSub>
        <m:r>
          <m:rPr>
            <m:sty m:val="p"/>
          </m:rPr>
          <w:rPr>
            <w:rFonts w:ascii="Cambria Math" w:hAnsi="Cambria Math"/>
            <w:sz w:val="28"/>
            <w:szCs w:val="28"/>
            <w:lang w:val="kk-KZ"/>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lang w:val="kk-KZ"/>
                  </w:rPr>
                  <m:t>u</m:t>
                </m:r>
              </m:e>
              <m:sub>
                <m:r>
                  <m:rPr>
                    <m:sty m:val="p"/>
                  </m:rPr>
                  <w:rPr>
                    <w:rFonts w:ascii="Cambria Math" w:hAnsi="Cambria Math"/>
                    <w:sz w:val="28"/>
                    <w:szCs w:val="28"/>
                    <w:lang w:val="kk-KZ"/>
                  </w:rPr>
                  <m:t>He</m:t>
                </m:r>
              </m:sub>
            </m:sSub>
          </m:num>
          <m:den>
            <m:sSub>
              <m:sSubPr>
                <m:ctrlPr>
                  <w:rPr>
                    <w:rFonts w:ascii="Cambria Math" w:hAnsi="Cambria Math"/>
                    <w:sz w:val="28"/>
                    <w:szCs w:val="28"/>
                  </w:rPr>
                </m:ctrlPr>
              </m:sSubPr>
              <m:e>
                <m:r>
                  <m:rPr>
                    <m:sty m:val="p"/>
                  </m:rPr>
                  <w:rPr>
                    <w:rFonts w:ascii="Cambria Math" w:hAnsi="Cambria Math"/>
                    <w:sz w:val="28"/>
                    <w:szCs w:val="28"/>
                    <w:lang w:val="kk-KZ"/>
                  </w:rPr>
                  <m:t>m</m:t>
                </m:r>
              </m:e>
              <m:sub>
                <m:r>
                  <m:rPr>
                    <m:sty m:val="p"/>
                  </m:rPr>
                  <w:rPr>
                    <w:rFonts w:ascii="Cambria Math" w:hAnsi="Cambria Math"/>
                    <w:sz w:val="28"/>
                    <w:szCs w:val="28"/>
                    <w:lang w:val="kk-KZ"/>
                  </w:rPr>
                  <m:t>cat</m:t>
                </m:r>
              </m:sub>
            </m:sSub>
            <m:sSub>
              <m:sSubPr>
                <m:ctrlPr>
                  <w:rPr>
                    <w:rFonts w:ascii="Cambria Math" w:hAnsi="Cambria Math"/>
                    <w:sz w:val="28"/>
                    <w:szCs w:val="28"/>
                  </w:rPr>
                </m:ctrlPr>
              </m:sSubPr>
              <m:e>
                <m:r>
                  <m:rPr>
                    <m:sty m:val="p"/>
                  </m:rPr>
                  <w:rPr>
                    <w:rFonts w:ascii="Cambria Math" w:hAnsi="Cambria Math"/>
                    <w:sz w:val="28"/>
                    <w:szCs w:val="28"/>
                    <w:lang w:val="kk-KZ"/>
                  </w:rPr>
                  <m:t>V</m:t>
                </m:r>
              </m:e>
              <m:sub>
                <m:r>
                  <m:rPr>
                    <m:sty m:val="p"/>
                  </m:rPr>
                  <w:rPr>
                    <w:rFonts w:ascii="Cambria Math" w:hAnsi="Cambria Math"/>
                    <w:sz w:val="28"/>
                    <w:szCs w:val="28"/>
                    <w:lang w:val="kk-KZ"/>
                  </w:rPr>
                  <m:t>m</m:t>
                </m:r>
              </m:sub>
            </m:sSub>
          </m:den>
        </m:f>
        <m:nary>
          <m:naryPr>
            <m:limLoc m:val="undOvr"/>
            <m:ctrlPr>
              <w:rPr>
                <w:rFonts w:ascii="Cambria Math" w:hAnsi="Cambria Math"/>
                <w:sz w:val="28"/>
                <w:szCs w:val="28"/>
              </w:rPr>
            </m:ctrlPr>
          </m:naryPr>
          <m:sub>
            <m:sSub>
              <m:sSubPr>
                <m:ctrlPr>
                  <w:rPr>
                    <w:rFonts w:ascii="Cambria Math" w:hAnsi="Cambria Math"/>
                    <w:sz w:val="28"/>
                    <w:szCs w:val="28"/>
                  </w:rPr>
                </m:ctrlPr>
              </m:sSubPr>
              <m:e>
                <m:r>
                  <m:rPr>
                    <m:sty m:val="p"/>
                  </m:rPr>
                  <w:rPr>
                    <w:rFonts w:ascii="Cambria Math" w:hAnsi="Cambria Math"/>
                    <w:sz w:val="28"/>
                    <w:szCs w:val="28"/>
                    <w:lang w:val="kk-KZ"/>
                  </w:rPr>
                  <m:t>t</m:t>
                </m:r>
              </m:e>
              <m:sub>
                <m:r>
                  <m:rPr>
                    <m:sty m:val="p"/>
                  </m:rPr>
                  <w:rPr>
                    <w:rFonts w:ascii="Cambria Math" w:hAnsi="Cambria Math"/>
                    <w:sz w:val="28"/>
                    <w:szCs w:val="28"/>
                    <w:lang w:val="kk-KZ"/>
                  </w:rPr>
                  <m:t>start</m:t>
                </m:r>
              </m:sub>
            </m:sSub>
          </m:sub>
          <m:sup>
            <m:sSub>
              <m:sSubPr>
                <m:ctrlPr>
                  <w:rPr>
                    <w:rFonts w:ascii="Cambria Math" w:hAnsi="Cambria Math"/>
                    <w:sz w:val="28"/>
                    <w:szCs w:val="28"/>
                  </w:rPr>
                </m:ctrlPr>
              </m:sSubPr>
              <m:e>
                <m:r>
                  <m:rPr>
                    <m:sty m:val="p"/>
                  </m:rPr>
                  <w:rPr>
                    <w:rFonts w:ascii="Cambria Math" w:hAnsi="Cambria Math"/>
                    <w:sz w:val="28"/>
                    <w:szCs w:val="28"/>
                    <w:lang w:val="kk-KZ"/>
                  </w:rPr>
                  <m:t>t</m:t>
                </m:r>
              </m:e>
              <m:sub>
                <m:r>
                  <m:rPr>
                    <m:sty m:val="p"/>
                  </m:rPr>
                  <w:rPr>
                    <w:rFonts w:ascii="Cambria Math" w:hAnsi="Cambria Math"/>
                    <w:sz w:val="28"/>
                    <w:szCs w:val="28"/>
                    <w:lang w:val="kk-KZ"/>
                  </w:rPr>
                  <m:t>stop</m:t>
                </m:r>
              </m:sub>
            </m:sSub>
          </m:sup>
          <m:e>
            <m:f>
              <m:fPr>
                <m:ctrlPr>
                  <w:rPr>
                    <w:rFonts w:ascii="Cambria Math" w:hAnsi="Cambria Math"/>
                    <w:sz w:val="28"/>
                    <w:szCs w:val="28"/>
                  </w:rPr>
                </m:ctrlPr>
              </m:fPr>
              <m:num>
                <m:r>
                  <m:rPr>
                    <m:sty m:val="p"/>
                  </m:rPr>
                  <w:rPr>
                    <w:rFonts w:ascii="Cambria Math" w:hAnsi="Cambria Math"/>
                    <w:sz w:val="28"/>
                    <w:szCs w:val="28"/>
                    <w:lang w:val="kk-KZ"/>
                  </w:rPr>
                  <m:t>φ</m:t>
                </m:r>
                <m:d>
                  <m:dPr>
                    <m:ctrlPr>
                      <w:rPr>
                        <w:rFonts w:ascii="Cambria Math" w:hAnsi="Cambria Math"/>
                        <w:sz w:val="28"/>
                        <w:szCs w:val="28"/>
                      </w:rPr>
                    </m:ctrlPr>
                  </m:dPr>
                  <m:e>
                    <m:r>
                      <m:rPr>
                        <m:sty m:val="p"/>
                      </m:rPr>
                      <w:rPr>
                        <w:rFonts w:ascii="Cambria Math" w:hAnsi="Cambria Math"/>
                        <w:sz w:val="28"/>
                        <w:szCs w:val="28"/>
                        <w:lang w:val="kk-KZ"/>
                      </w:rPr>
                      <m:t>t</m:t>
                    </m:r>
                  </m:e>
                </m:d>
              </m:num>
              <m:den>
                <m:r>
                  <m:rPr>
                    <m:sty m:val="p"/>
                  </m:rPr>
                  <w:rPr>
                    <w:rFonts w:ascii="Cambria Math" w:hAnsi="Cambria Math"/>
                    <w:sz w:val="28"/>
                    <w:szCs w:val="28"/>
                    <w:lang w:val="kk-KZ"/>
                  </w:rPr>
                  <m:t>1-φ</m:t>
                </m:r>
                <m:d>
                  <m:dPr>
                    <m:ctrlPr>
                      <w:rPr>
                        <w:rFonts w:ascii="Cambria Math" w:hAnsi="Cambria Math"/>
                        <w:sz w:val="28"/>
                        <w:szCs w:val="28"/>
                      </w:rPr>
                    </m:ctrlPr>
                  </m:dPr>
                  <m:e>
                    <m:r>
                      <m:rPr>
                        <m:sty m:val="p"/>
                      </m:rPr>
                      <w:rPr>
                        <w:rFonts w:ascii="Cambria Math" w:hAnsi="Cambria Math"/>
                        <w:sz w:val="28"/>
                        <w:szCs w:val="28"/>
                        <w:lang w:val="kk-KZ"/>
                      </w:rPr>
                      <m:t>t</m:t>
                    </m:r>
                  </m:e>
                </m:d>
              </m:den>
            </m:f>
            <m:r>
              <m:rPr>
                <m:sty m:val="p"/>
              </m:rPr>
              <w:rPr>
                <w:rFonts w:ascii="Cambria Math" w:hAnsi="Cambria Math"/>
                <w:sz w:val="28"/>
                <w:szCs w:val="28"/>
                <w:lang w:val="kk-KZ"/>
              </w:rPr>
              <m:t>dt</m:t>
            </m:r>
          </m:e>
        </m:nary>
      </m:oMath>
      <w:r w:rsidRPr="00AB256D">
        <w:rPr>
          <w:rFonts w:asciiTheme="minorHAnsi" w:hAnsiTheme="minorHAnsi" w:cs="AdvOT310e2d14"/>
          <w:sz w:val="28"/>
          <w:szCs w:val="28"/>
          <w:lang w:val="kk-KZ"/>
        </w:rPr>
        <w:t xml:space="preserve">                               </w:t>
      </w:r>
      <w:r w:rsidRPr="00AB256D">
        <w:rPr>
          <w:rFonts w:ascii="Times New Roman" w:hAnsi="Times New Roman"/>
          <w:sz w:val="28"/>
          <w:szCs w:val="28"/>
          <w:lang w:val="kk-KZ"/>
        </w:rPr>
        <w:t>(</w:t>
      </w:r>
      <w:r w:rsidR="00AC511C" w:rsidRPr="00AB256D">
        <w:rPr>
          <w:rFonts w:ascii="Times New Roman" w:hAnsi="Times New Roman"/>
          <w:sz w:val="28"/>
          <w:szCs w:val="28"/>
          <w:lang w:val="kk-KZ"/>
        </w:rPr>
        <w:t>24</w:t>
      </w:r>
      <w:r w:rsidRPr="00AB256D">
        <w:rPr>
          <w:rFonts w:ascii="Times New Roman" w:hAnsi="Times New Roman"/>
          <w:sz w:val="28"/>
          <w:szCs w:val="28"/>
          <w:lang w:val="kk-KZ"/>
        </w:rPr>
        <w:t>)</w:t>
      </w:r>
    </w:p>
    <w:p w:rsidR="003B56CC" w:rsidRPr="00AB256D" w:rsidRDefault="003B56CC" w:rsidP="00733402">
      <w:pPr>
        <w:spacing w:after="0" w:line="240" w:lineRule="auto"/>
        <w:jc w:val="both"/>
        <w:rPr>
          <w:rFonts w:ascii="Times New Roman" w:hAnsi="Times New Roman"/>
          <w:sz w:val="28"/>
          <w:szCs w:val="28"/>
          <w:lang w:val="kk-KZ"/>
        </w:rPr>
      </w:pPr>
    </w:p>
    <w:p w:rsidR="00CF1904" w:rsidRDefault="00552E5F" w:rsidP="00733402">
      <w:pPr>
        <w:spacing w:after="0" w:line="240" w:lineRule="auto"/>
        <w:jc w:val="both"/>
        <w:rPr>
          <w:rFonts w:ascii="Times New Roman" w:hAnsi="Times New Roman"/>
          <w:sz w:val="28"/>
          <w:szCs w:val="28"/>
          <w:lang w:val="kk-KZ"/>
        </w:rPr>
      </w:pPr>
      <w:r w:rsidRPr="00AB256D">
        <w:rPr>
          <w:rFonts w:ascii="Times New Roman" w:hAnsi="Times New Roman"/>
          <w:sz w:val="28"/>
          <w:szCs w:val="28"/>
          <w:lang w:val="kk-KZ"/>
        </w:rPr>
        <w:t xml:space="preserve">мұнда </w:t>
      </w:r>
      <w:r w:rsidRPr="00AB256D">
        <w:rPr>
          <w:rFonts w:ascii="Times New Roman" w:hAnsi="Times New Roman"/>
          <w:i/>
          <w:sz w:val="28"/>
          <w:szCs w:val="28"/>
          <w:lang w:val="kk-KZ"/>
        </w:rPr>
        <w:t>n</w:t>
      </w:r>
      <w:r w:rsidRPr="00AB256D">
        <w:rPr>
          <w:rFonts w:ascii="Times New Roman" w:hAnsi="Times New Roman"/>
          <w:i/>
          <w:sz w:val="28"/>
          <w:szCs w:val="28"/>
          <w:vertAlign w:val="subscript"/>
          <w:lang w:val="kk-KZ"/>
        </w:rPr>
        <w:t>CO</w:t>
      </w:r>
      <w:r w:rsidR="003B56CC" w:rsidRPr="00AB256D">
        <w:rPr>
          <w:rFonts w:ascii="Times New Roman" w:hAnsi="Times New Roman"/>
          <w:sz w:val="28"/>
          <w:szCs w:val="28"/>
          <w:lang w:val="kk-KZ"/>
        </w:rPr>
        <w:t xml:space="preserve"> – адсорбцияланған СО мөлшері</w:t>
      </w:r>
      <w:r w:rsidR="001A5446">
        <w:rPr>
          <w:rFonts w:ascii="Times New Roman" w:hAnsi="Times New Roman"/>
          <w:sz w:val="28"/>
          <w:szCs w:val="28"/>
          <w:lang w:val="kk-KZ"/>
        </w:rPr>
        <w:t>;</w:t>
      </w:r>
    </w:p>
    <w:p w:rsidR="00CF1904" w:rsidRDefault="003D481D" w:rsidP="00733402">
      <w:pPr>
        <w:spacing w:after="0" w:line="240" w:lineRule="auto"/>
        <w:ind w:firstLine="784"/>
        <w:jc w:val="both"/>
        <w:rPr>
          <w:rFonts w:ascii="Times New Roman" w:hAnsi="Times New Roman"/>
          <w:sz w:val="28"/>
          <w:szCs w:val="28"/>
          <w:lang w:val="kk-KZ"/>
        </w:rPr>
      </w:pPr>
      <w:r w:rsidRPr="00AB256D">
        <w:rPr>
          <w:rFonts w:ascii="Times New Roman" w:hAnsi="Times New Roman"/>
          <w:i/>
          <w:sz w:val="28"/>
          <w:szCs w:val="28"/>
          <w:lang w:val="kk-KZ"/>
        </w:rPr>
        <w:t>u</w:t>
      </w:r>
      <w:r w:rsidRPr="00AB256D">
        <w:rPr>
          <w:rFonts w:ascii="Times New Roman" w:hAnsi="Times New Roman"/>
          <w:i/>
          <w:sz w:val="28"/>
          <w:szCs w:val="28"/>
          <w:vertAlign w:val="subscript"/>
          <w:lang w:val="kk-KZ"/>
        </w:rPr>
        <w:t>He</w:t>
      </w:r>
      <w:r w:rsidRPr="00AB256D">
        <w:rPr>
          <w:rFonts w:ascii="Times New Roman" w:hAnsi="Times New Roman"/>
          <w:sz w:val="28"/>
          <w:szCs w:val="28"/>
          <w:lang w:val="kk-KZ"/>
        </w:rPr>
        <w:t xml:space="preserve"> </w:t>
      </w:r>
      <w:r w:rsidR="001A5446">
        <w:rPr>
          <w:rFonts w:ascii="Times New Roman" w:hAnsi="Times New Roman"/>
          <w:sz w:val="28"/>
          <w:szCs w:val="28"/>
          <w:lang w:val="kk-KZ"/>
        </w:rPr>
        <w:t>–</w:t>
      </w:r>
      <w:r w:rsidRPr="00AB256D">
        <w:rPr>
          <w:rFonts w:ascii="Times New Roman" w:hAnsi="Times New Roman"/>
          <w:sz w:val="28"/>
          <w:szCs w:val="28"/>
          <w:lang w:val="kk-KZ"/>
        </w:rPr>
        <w:t xml:space="preserve"> қалыпты жағдайда үрлеу газының (гелийдің) берілу жылдамдығы</w:t>
      </w:r>
      <w:r w:rsidR="001A5446">
        <w:rPr>
          <w:rFonts w:ascii="Times New Roman" w:hAnsi="Times New Roman"/>
          <w:sz w:val="28"/>
          <w:szCs w:val="28"/>
          <w:lang w:val="kk-KZ"/>
        </w:rPr>
        <w:t>;</w:t>
      </w:r>
    </w:p>
    <w:p w:rsidR="00CF1904" w:rsidRDefault="003D481D" w:rsidP="00733402">
      <w:pPr>
        <w:spacing w:after="0" w:line="240" w:lineRule="auto"/>
        <w:ind w:firstLine="784"/>
        <w:jc w:val="both"/>
        <w:rPr>
          <w:rFonts w:ascii="Times New Roman" w:hAnsi="Times New Roman"/>
          <w:sz w:val="28"/>
          <w:szCs w:val="28"/>
          <w:lang w:val="kk-KZ"/>
        </w:rPr>
      </w:pPr>
      <w:r w:rsidRPr="00AB256D">
        <w:rPr>
          <w:rFonts w:ascii="Times New Roman" w:hAnsi="Times New Roman"/>
          <w:sz w:val="28"/>
          <w:szCs w:val="28"/>
          <w:lang w:val="kk-KZ"/>
        </w:rPr>
        <w:t>m</w:t>
      </w:r>
      <w:r w:rsidRPr="00AB256D">
        <w:rPr>
          <w:rFonts w:ascii="Times New Roman" w:hAnsi="Times New Roman"/>
          <w:sz w:val="28"/>
          <w:szCs w:val="28"/>
          <w:vertAlign w:val="subscript"/>
          <w:lang w:val="kk-KZ"/>
        </w:rPr>
        <w:t xml:space="preserve">cat. </w:t>
      </w:r>
      <w:r w:rsidRPr="00AB256D">
        <w:rPr>
          <w:rFonts w:ascii="Times New Roman" w:hAnsi="Times New Roman"/>
          <w:sz w:val="28"/>
          <w:szCs w:val="28"/>
          <w:lang w:val="kk-KZ"/>
        </w:rPr>
        <w:t>– катализатор массасы</w:t>
      </w:r>
      <w:r w:rsidR="001A5446">
        <w:rPr>
          <w:rFonts w:ascii="Times New Roman" w:hAnsi="Times New Roman"/>
          <w:sz w:val="28"/>
          <w:szCs w:val="28"/>
          <w:lang w:val="kk-KZ"/>
        </w:rPr>
        <w:t>;</w:t>
      </w:r>
    </w:p>
    <w:p w:rsidR="00CF1904" w:rsidRDefault="003D481D" w:rsidP="00733402">
      <w:pPr>
        <w:spacing w:after="0" w:line="240" w:lineRule="auto"/>
        <w:ind w:firstLine="784"/>
        <w:jc w:val="both"/>
        <w:rPr>
          <w:rFonts w:ascii="Times New Roman" w:hAnsi="Times New Roman"/>
          <w:sz w:val="28"/>
          <w:szCs w:val="28"/>
          <w:lang w:val="kk-KZ"/>
        </w:rPr>
      </w:pPr>
      <w:r w:rsidRPr="00AB256D">
        <w:rPr>
          <w:rFonts w:ascii="Times New Roman" w:hAnsi="Times New Roman"/>
          <w:i/>
          <w:sz w:val="28"/>
          <w:szCs w:val="28"/>
          <w:lang w:val="kk-KZ"/>
        </w:rPr>
        <w:t>V</w:t>
      </w:r>
      <w:r w:rsidRPr="00AB256D">
        <w:rPr>
          <w:rFonts w:ascii="Times New Roman" w:hAnsi="Times New Roman"/>
          <w:i/>
          <w:sz w:val="28"/>
          <w:szCs w:val="28"/>
          <w:vertAlign w:val="subscript"/>
          <w:lang w:val="kk-KZ"/>
        </w:rPr>
        <w:t>m</w:t>
      </w:r>
      <w:r w:rsidRPr="00AB256D">
        <w:rPr>
          <w:rFonts w:ascii="Times New Roman" w:hAnsi="Times New Roman"/>
          <w:sz w:val="28"/>
          <w:szCs w:val="28"/>
          <w:lang w:val="kk-KZ"/>
        </w:rPr>
        <w:t xml:space="preserve"> – молярлық көлем</w:t>
      </w:r>
      <w:r w:rsidR="001A5446">
        <w:rPr>
          <w:rFonts w:ascii="Times New Roman" w:hAnsi="Times New Roman"/>
          <w:sz w:val="28"/>
          <w:szCs w:val="28"/>
          <w:lang w:val="kk-KZ"/>
        </w:rPr>
        <w:t>;</w:t>
      </w:r>
    </w:p>
    <w:p w:rsidR="003D481D" w:rsidRPr="00AB256D" w:rsidRDefault="003D481D" w:rsidP="00733402">
      <w:pPr>
        <w:spacing w:after="0" w:line="240" w:lineRule="auto"/>
        <w:ind w:firstLine="784"/>
        <w:jc w:val="both"/>
        <w:rPr>
          <w:rFonts w:ascii="Times New Roman" w:hAnsi="Times New Roman"/>
          <w:sz w:val="28"/>
          <w:szCs w:val="28"/>
          <w:lang w:val="kk-KZ"/>
        </w:rPr>
      </w:pPr>
      <w:r w:rsidRPr="00AB256D">
        <w:rPr>
          <w:rFonts w:ascii="Times New Roman" w:hAnsi="Times New Roman"/>
          <w:i/>
          <w:sz w:val="28"/>
          <w:szCs w:val="28"/>
          <w:lang w:val="kk-KZ"/>
        </w:rPr>
        <w:t>φ(t)</w:t>
      </w:r>
      <w:r w:rsidRPr="00AB256D">
        <w:rPr>
          <w:rFonts w:ascii="Times New Roman" w:hAnsi="Times New Roman"/>
          <w:sz w:val="28"/>
          <w:szCs w:val="28"/>
          <w:lang w:val="kk-KZ"/>
        </w:rPr>
        <w:t xml:space="preserve"> – t уақытында реактордан шыққан СО-ның көлемдік үлесі.</w:t>
      </w:r>
    </w:p>
    <w:p w:rsidR="00CF1904" w:rsidRDefault="00CF1904" w:rsidP="00733402">
      <w:pPr>
        <w:spacing w:after="0" w:line="240" w:lineRule="auto"/>
        <w:ind w:firstLine="567"/>
        <w:jc w:val="both"/>
        <w:rPr>
          <w:rFonts w:ascii="Times New Roman" w:hAnsi="Times New Roman"/>
          <w:i/>
          <w:sz w:val="28"/>
          <w:szCs w:val="28"/>
          <w:lang w:val="kk-KZ"/>
        </w:rPr>
      </w:pPr>
    </w:p>
    <w:p w:rsidR="00097DA0" w:rsidRPr="00CF1904" w:rsidRDefault="00F22665" w:rsidP="0073340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2.2.7</w:t>
      </w:r>
      <w:r w:rsidR="00D424F7" w:rsidRPr="00CF1904">
        <w:rPr>
          <w:rFonts w:ascii="Times New Roman" w:hAnsi="Times New Roman"/>
          <w:sz w:val="28"/>
          <w:szCs w:val="28"/>
          <w:lang w:val="kk-KZ"/>
        </w:rPr>
        <w:t xml:space="preserve"> Сутегімен температуралық-бағдарламаланған тотықсыздандыру әдісі (Н</w:t>
      </w:r>
      <w:r w:rsidR="00D424F7" w:rsidRPr="00CF1904">
        <w:rPr>
          <w:rFonts w:ascii="Times New Roman" w:hAnsi="Times New Roman"/>
          <w:sz w:val="28"/>
          <w:szCs w:val="28"/>
          <w:vertAlign w:val="subscript"/>
          <w:lang w:val="kk-KZ"/>
        </w:rPr>
        <w:t>2</w:t>
      </w:r>
      <w:r w:rsidR="00DE520E" w:rsidRPr="00CF1904">
        <w:rPr>
          <w:rFonts w:ascii="Times New Roman" w:hAnsi="Times New Roman"/>
          <w:sz w:val="28"/>
          <w:szCs w:val="28"/>
          <w:lang w:val="kk-KZ"/>
        </w:rPr>
        <w:t>-ТБТ)</w:t>
      </w:r>
    </w:p>
    <w:p w:rsidR="00097DA0" w:rsidRPr="00AB256D" w:rsidRDefault="00097DA0"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Үлгілердің реакциялық қабілеттілігі «Цвет-500» хроматографы және жылу өткізгіштік детектормен жабдықталған U-тәрізді кварцты реакторы бар ағынды кинетикалық қондырғыда </w:t>
      </w:r>
      <w:r w:rsidRPr="00AB256D">
        <w:rPr>
          <w:rFonts w:ascii="Times New Roman" w:hAnsi="Times New Roman"/>
          <w:noProof/>
          <w:sz w:val="28"/>
          <w:szCs w:val="28"/>
          <w:lang w:val="kk-KZ"/>
        </w:rPr>
        <w:t>(</w:t>
      </w:r>
      <w:r w:rsidRPr="00AB256D">
        <w:rPr>
          <w:rFonts w:ascii="Times New Roman" w:hAnsi="Times New Roman"/>
          <w:sz w:val="28"/>
          <w:szCs w:val="28"/>
          <w:lang w:val="kk-KZ"/>
        </w:rPr>
        <w:t>20-сурет</w:t>
      </w:r>
      <w:r w:rsidRPr="00AB256D">
        <w:rPr>
          <w:rFonts w:ascii="Times New Roman" w:hAnsi="Times New Roman"/>
          <w:noProof/>
          <w:sz w:val="28"/>
          <w:szCs w:val="28"/>
          <w:lang w:val="kk-KZ"/>
        </w:rPr>
        <w:t>),</w:t>
      </w:r>
      <w:r w:rsidRPr="00AB256D">
        <w:rPr>
          <w:rFonts w:ascii="Times New Roman" w:hAnsi="Times New Roman"/>
          <w:sz w:val="28"/>
          <w:szCs w:val="28"/>
          <w:lang w:val="kk-KZ"/>
        </w:rPr>
        <w:t xml:space="preserve"> сутекпен температуралық-бағдарламаланған тотықсыздандыру</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(Н</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-ТБТ)</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әдісімен зерттелді.</w:t>
      </w:r>
    </w:p>
    <w:p w:rsidR="00097DA0" w:rsidRPr="00AB256D" w:rsidRDefault="001A5446" w:rsidP="00733402">
      <w:pPr>
        <w:spacing w:after="0" w:line="240" w:lineRule="auto"/>
        <w:ind w:firstLine="708"/>
        <w:jc w:val="both"/>
        <w:rPr>
          <w:rFonts w:ascii="Times New Roman" w:hAnsi="Times New Roman"/>
          <w:sz w:val="28"/>
          <w:szCs w:val="28"/>
          <w:lang w:val="kk-KZ"/>
        </w:rPr>
      </w:pPr>
      <w:r w:rsidRPr="00AB256D">
        <w:rPr>
          <w:rFonts w:ascii="Times New Roman" w:hAnsi="Times New Roman"/>
          <w:noProof/>
          <w:sz w:val="28"/>
          <w:szCs w:val="28"/>
          <w:lang w:eastAsia="ru-RU"/>
        </w:rPr>
        <w:drawing>
          <wp:anchor distT="0" distB="0" distL="114300" distR="114300" simplePos="0" relativeHeight="251685376" behindDoc="0" locked="0" layoutInCell="1" allowOverlap="1" wp14:anchorId="213459B4" wp14:editId="6A407D57">
            <wp:simplePos x="0" y="0"/>
            <wp:positionH relativeFrom="page">
              <wp:posOffset>2173605</wp:posOffset>
            </wp:positionH>
            <wp:positionV relativeFrom="paragraph">
              <wp:posOffset>275590</wp:posOffset>
            </wp:positionV>
            <wp:extent cx="4069715" cy="3507740"/>
            <wp:effectExtent l="0" t="0" r="6985" b="0"/>
            <wp:wrapTopAndBottom/>
            <wp:docPr id="15" name="Рисунок 15" descr="C:\Users\START\Desktop\Диссер финал 05.23ж\Фото оборудование\ТП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TART\Desktop\Диссер финал 05.23ж\Фото оборудование\ТПВ.jp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brightnessContrast bright="20000" contrast="40000"/>
                              </a14:imgEffect>
                            </a14:imgLayer>
                          </a14:imgProps>
                        </a:ext>
                        <a:ext uri="{28A0092B-C50C-407E-A947-70E740481C1C}">
                          <a14:useLocalDpi xmlns:a14="http://schemas.microsoft.com/office/drawing/2010/main" val="0"/>
                        </a:ext>
                      </a:extLst>
                    </a:blip>
                    <a:srcRect t="11130" b="17242"/>
                    <a:stretch/>
                  </pic:blipFill>
                  <pic:spPr bwMode="auto">
                    <a:xfrm>
                      <a:off x="0" y="0"/>
                      <a:ext cx="4069715" cy="3507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53B1D" w:rsidRPr="001A5446" w:rsidRDefault="00F53B1D" w:rsidP="00733402">
      <w:pPr>
        <w:spacing w:after="0" w:line="240" w:lineRule="auto"/>
        <w:ind w:firstLine="708"/>
        <w:jc w:val="both"/>
        <w:rPr>
          <w:rFonts w:ascii="Times New Roman" w:hAnsi="Times New Roman"/>
          <w:noProof/>
          <w:sz w:val="16"/>
          <w:szCs w:val="16"/>
          <w:lang w:val="kk-KZ"/>
        </w:rPr>
      </w:pPr>
    </w:p>
    <w:p w:rsidR="00F53B1D" w:rsidRPr="00AB256D" w:rsidRDefault="0014748C" w:rsidP="00733402">
      <w:pPr>
        <w:tabs>
          <w:tab w:val="left" w:pos="0"/>
        </w:tabs>
        <w:spacing w:after="0" w:line="240" w:lineRule="auto"/>
        <w:jc w:val="center"/>
        <w:rPr>
          <w:rFonts w:ascii="Times New Roman" w:hAnsi="Times New Roman"/>
          <w:bCs/>
          <w:sz w:val="28"/>
          <w:szCs w:val="28"/>
          <w:lang w:val="kk-KZ"/>
        </w:rPr>
      </w:pPr>
      <w:r w:rsidRPr="00AB256D">
        <w:rPr>
          <w:rFonts w:ascii="Times New Roman" w:hAnsi="Times New Roman"/>
          <w:sz w:val="28"/>
          <w:szCs w:val="28"/>
          <w:lang w:val="kk-KZ"/>
        </w:rPr>
        <w:t>Сурет 20</w:t>
      </w:r>
      <w:r w:rsidR="00F53B1D" w:rsidRPr="00AB256D">
        <w:rPr>
          <w:rFonts w:ascii="Times New Roman" w:hAnsi="Times New Roman"/>
          <w:sz w:val="28"/>
          <w:szCs w:val="28"/>
          <w:lang w:val="kk-KZ"/>
        </w:rPr>
        <w:t xml:space="preserve"> </w:t>
      </w:r>
      <w:r w:rsidR="00F53B1D" w:rsidRPr="00AB256D">
        <w:rPr>
          <w:rFonts w:ascii="Times New Roman" w:hAnsi="Times New Roman"/>
          <w:bCs/>
          <w:sz w:val="28"/>
          <w:szCs w:val="28"/>
          <w:lang w:val="kk-KZ"/>
        </w:rPr>
        <w:t xml:space="preserve">– </w:t>
      </w:r>
      <w:r w:rsidR="009F6B9F" w:rsidRPr="00AB256D">
        <w:rPr>
          <w:rFonts w:ascii="Times New Roman" w:hAnsi="Times New Roman"/>
          <w:sz w:val="28"/>
          <w:szCs w:val="28"/>
          <w:lang w:val="kk-KZ"/>
        </w:rPr>
        <w:t xml:space="preserve">«Цвет-500» хроматографы және жылу өткізгіштік детектормен жабдықталған </w:t>
      </w:r>
      <w:r w:rsidR="00CD2717" w:rsidRPr="00AB256D">
        <w:rPr>
          <w:rFonts w:ascii="Times New Roman" w:hAnsi="Times New Roman"/>
          <w:sz w:val="28"/>
          <w:szCs w:val="28"/>
          <w:lang w:val="kk-KZ"/>
        </w:rPr>
        <w:t>U-тәрізді кварцты реакторы бар ағынды кинетикалық қондырғы</w:t>
      </w:r>
    </w:p>
    <w:p w:rsidR="00097DA0" w:rsidRPr="00AB256D" w:rsidRDefault="00097DA0" w:rsidP="00733402">
      <w:pPr>
        <w:spacing w:after="0" w:line="240" w:lineRule="auto"/>
        <w:jc w:val="both"/>
        <w:rPr>
          <w:rFonts w:ascii="Times New Roman" w:hAnsi="Times New Roman"/>
          <w:sz w:val="28"/>
          <w:szCs w:val="28"/>
          <w:lang w:val="kk-KZ"/>
        </w:rPr>
      </w:pPr>
    </w:p>
    <w:p w:rsidR="00D424F7" w:rsidRPr="00AB256D" w:rsidRDefault="00097DA0" w:rsidP="00733402">
      <w:pPr>
        <w:spacing w:after="0" w:line="240" w:lineRule="auto"/>
        <w:ind w:firstLine="709"/>
        <w:jc w:val="both"/>
        <w:rPr>
          <w:rFonts w:ascii="Times New Roman" w:hAnsi="Times New Roman"/>
          <w:sz w:val="28"/>
          <w:szCs w:val="28"/>
          <w:lang w:val="kk-KZ"/>
        </w:rPr>
      </w:pPr>
      <w:r w:rsidRPr="00AB256D">
        <w:rPr>
          <w:rFonts w:ascii="Times New Roman" w:hAnsi="Times New Roman"/>
          <w:noProof/>
          <w:sz w:val="28"/>
          <w:szCs w:val="28"/>
          <w:lang w:val="kk-KZ"/>
        </w:rPr>
        <w:t xml:space="preserve">Тотықсыздандыру </w:t>
      </w:r>
      <w:r w:rsidRPr="00AB256D">
        <w:rPr>
          <w:rFonts w:ascii="Times New Roman" w:hAnsi="Times New Roman"/>
          <w:sz w:val="28"/>
          <w:szCs w:val="28"/>
          <w:lang w:val="kk-KZ"/>
        </w:rPr>
        <w:t>2,5 л/сағ. берілу жылдамдығымен</w:t>
      </w:r>
      <w:r w:rsidRPr="00AB256D">
        <w:rPr>
          <w:rFonts w:ascii="Times New Roman" w:hAnsi="Times New Roman"/>
          <w:noProof/>
          <w:sz w:val="28"/>
          <w:szCs w:val="28"/>
          <w:lang w:val="kk-KZ"/>
        </w:rPr>
        <w:t xml:space="preserve"> </w:t>
      </w:r>
      <w:r w:rsidR="00C363A9" w:rsidRPr="00AB256D">
        <w:rPr>
          <w:rFonts w:ascii="Times New Roman" w:hAnsi="Times New Roman"/>
          <w:sz w:val="28"/>
          <w:szCs w:val="28"/>
          <w:lang w:val="kk-KZ"/>
        </w:rPr>
        <w:t>Ar-</w:t>
      </w:r>
      <w:r w:rsidRPr="00AB256D">
        <w:rPr>
          <w:rFonts w:ascii="Times New Roman" w:hAnsi="Times New Roman"/>
          <w:sz w:val="28"/>
          <w:szCs w:val="28"/>
          <w:lang w:val="kk-KZ"/>
        </w:rPr>
        <w:t>дағы 10% Н</w:t>
      </w:r>
      <w:r w:rsidRPr="00AB256D">
        <w:rPr>
          <w:rFonts w:ascii="Times New Roman" w:hAnsi="Times New Roman"/>
          <w:sz w:val="28"/>
          <w:szCs w:val="28"/>
          <w:vertAlign w:val="subscript"/>
          <w:lang w:val="kk-KZ"/>
        </w:rPr>
        <w:t>2</w:t>
      </w:r>
      <w:r w:rsidR="008143D7" w:rsidRPr="00AB256D">
        <w:rPr>
          <w:rFonts w:ascii="Times New Roman" w:hAnsi="Times New Roman"/>
          <w:sz w:val="28"/>
          <w:szCs w:val="28"/>
          <w:vertAlign w:val="subscript"/>
          <w:lang w:val="kk-KZ"/>
        </w:rPr>
        <w:t xml:space="preserve"> </w:t>
      </w:r>
      <w:r w:rsidRPr="00AB256D">
        <w:rPr>
          <w:rFonts w:ascii="Times New Roman" w:hAnsi="Times New Roman"/>
          <w:sz w:val="28"/>
          <w:szCs w:val="28"/>
          <w:lang w:val="kk-KZ"/>
        </w:rPr>
        <w:t>қоспа ағынымен, 10ºC/мин қыздыру жылдамдығымен</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25-ден 900ºC-қа дейінгі </w:t>
      </w:r>
      <w:r w:rsidRPr="00AB256D">
        <w:rPr>
          <w:rFonts w:ascii="Times New Roman" w:hAnsi="Times New Roman"/>
          <w:sz w:val="28"/>
          <w:szCs w:val="28"/>
          <w:lang w:val="kk-KZ"/>
        </w:rPr>
        <w:lastRenderedPageBreak/>
        <w:t>температура аралығында,</w:t>
      </w:r>
      <w:r w:rsidR="008143D7" w:rsidRPr="00AB256D">
        <w:rPr>
          <w:rFonts w:ascii="Times New Roman" w:hAnsi="Times New Roman"/>
          <w:sz w:val="28"/>
          <w:szCs w:val="28"/>
          <w:lang w:val="kk-KZ"/>
        </w:rPr>
        <w:t xml:space="preserve"> </w:t>
      </w:r>
      <w:r w:rsidRPr="00AB256D">
        <w:rPr>
          <w:rFonts w:ascii="Times New Roman" w:hAnsi="Times New Roman"/>
          <w:noProof/>
          <w:sz w:val="28"/>
          <w:szCs w:val="28"/>
          <w:lang w:val="kk-KZ"/>
        </w:rPr>
        <w:t xml:space="preserve">0,25-0,5 </w:t>
      </w:r>
      <w:r w:rsidRPr="00AB256D">
        <w:rPr>
          <w:rFonts w:ascii="Times New Roman" w:hAnsi="Times New Roman"/>
          <w:sz w:val="28"/>
          <w:szCs w:val="28"/>
          <w:lang w:val="kk-KZ"/>
        </w:rPr>
        <w:t xml:space="preserve">мм өлшемді катализатор </w:t>
      </w:r>
      <w:r w:rsidR="00C363A9" w:rsidRPr="00AB256D">
        <w:rPr>
          <w:rFonts w:ascii="Times New Roman" w:hAnsi="Times New Roman"/>
          <w:sz w:val="28"/>
          <w:szCs w:val="28"/>
          <w:lang w:val="kk-KZ"/>
        </w:rPr>
        <w:t xml:space="preserve">құраушысының </w:t>
      </w:r>
      <w:r w:rsidRPr="00AB256D">
        <w:rPr>
          <w:rFonts w:ascii="Times New Roman" w:hAnsi="Times New Roman"/>
          <w:sz w:val="28"/>
          <w:szCs w:val="28"/>
          <w:lang w:val="kk-KZ"/>
        </w:rPr>
        <w:t>фракциясында жүргізілді.</w:t>
      </w:r>
    </w:p>
    <w:p w:rsidR="00A22F6F" w:rsidRDefault="00A22F6F" w:rsidP="000C14F8">
      <w:pPr>
        <w:spacing w:after="0" w:line="240" w:lineRule="auto"/>
        <w:rPr>
          <w:rFonts w:ascii="Times New Roman" w:hAnsi="Times New Roman"/>
          <w:b/>
          <w:sz w:val="28"/>
          <w:szCs w:val="28"/>
          <w:lang w:val="kk-KZ"/>
        </w:rPr>
      </w:pPr>
    </w:p>
    <w:p w:rsidR="00D424F7" w:rsidRPr="00AB256D" w:rsidRDefault="00F625AD" w:rsidP="00733402">
      <w:pPr>
        <w:spacing w:after="0" w:line="240" w:lineRule="auto"/>
        <w:ind w:firstLine="709"/>
        <w:rPr>
          <w:rFonts w:ascii="Times New Roman" w:hAnsi="Times New Roman"/>
          <w:b/>
          <w:sz w:val="28"/>
          <w:szCs w:val="28"/>
          <w:lang w:val="kk-KZ"/>
        </w:rPr>
      </w:pPr>
      <w:r w:rsidRPr="00AB256D">
        <w:rPr>
          <w:rFonts w:ascii="Times New Roman" w:hAnsi="Times New Roman"/>
          <w:b/>
          <w:sz w:val="28"/>
          <w:szCs w:val="28"/>
          <w:lang w:val="kk-KZ"/>
        </w:rPr>
        <w:t>2.3</w:t>
      </w:r>
      <w:r w:rsidR="00D424F7" w:rsidRPr="00AB256D">
        <w:rPr>
          <w:rFonts w:ascii="Times New Roman" w:hAnsi="Times New Roman"/>
          <w:b/>
          <w:sz w:val="28"/>
          <w:szCs w:val="28"/>
          <w:lang w:val="kk-KZ"/>
        </w:rPr>
        <w:t xml:space="preserve"> </w:t>
      </w:r>
      <w:r w:rsidR="00C35D95">
        <w:rPr>
          <w:rFonts w:ascii="Times New Roman" w:hAnsi="Times New Roman"/>
          <w:b/>
          <w:sz w:val="28"/>
          <w:szCs w:val="28"/>
          <w:lang w:val="kk-KZ"/>
        </w:rPr>
        <w:t>Катализдік</w:t>
      </w:r>
      <w:r w:rsidR="009F6B9F" w:rsidRPr="00AB256D">
        <w:rPr>
          <w:rFonts w:ascii="Times New Roman" w:hAnsi="Times New Roman"/>
          <w:b/>
          <w:sz w:val="28"/>
          <w:szCs w:val="28"/>
          <w:lang w:val="kk-KZ"/>
        </w:rPr>
        <w:t xml:space="preserve"> қасиеттерін</w:t>
      </w:r>
      <w:r w:rsidR="00D424F7" w:rsidRPr="00AB256D">
        <w:rPr>
          <w:rFonts w:ascii="Times New Roman" w:hAnsi="Times New Roman"/>
          <w:b/>
          <w:sz w:val="28"/>
          <w:szCs w:val="28"/>
          <w:lang w:val="kk-KZ"/>
        </w:rPr>
        <w:t xml:space="preserve"> зерттеу</w:t>
      </w:r>
    </w:p>
    <w:p w:rsidR="00D424F7" w:rsidRPr="00CF1904" w:rsidRDefault="00D424F7" w:rsidP="00733402">
      <w:pPr>
        <w:spacing w:after="0" w:line="240" w:lineRule="auto"/>
        <w:ind w:firstLine="709"/>
        <w:jc w:val="both"/>
        <w:rPr>
          <w:rFonts w:ascii="Times New Roman" w:hAnsi="Times New Roman"/>
          <w:sz w:val="16"/>
          <w:szCs w:val="16"/>
          <w:lang w:val="kk-KZ"/>
        </w:rPr>
      </w:pP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2.3.1 </w:t>
      </w:r>
      <w:r w:rsidR="00C35D95">
        <w:rPr>
          <w:rFonts w:ascii="Times New Roman" w:hAnsi="Times New Roman"/>
          <w:sz w:val="28"/>
          <w:szCs w:val="28"/>
          <w:lang w:val="kk-KZ"/>
        </w:rPr>
        <w:t>Катализдік</w:t>
      </w:r>
      <w:r w:rsidR="009F6B9F" w:rsidRPr="00AB256D">
        <w:rPr>
          <w:rFonts w:ascii="Times New Roman" w:hAnsi="Times New Roman"/>
          <w:sz w:val="28"/>
          <w:szCs w:val="28"/>
          <w:lang w:val="kk-KZ"/>
        </w:rPr>
        <w:t xml:space="preserve"> қасиеттерін</w:t>
      </w:r>
      <w:r w:rsidRPr="00AB256D">
        <w:rPr>
          <w:rFonts w:ascii="Times New Roman" w:hAnsi="Times New Roman"/>
          <w:sz w:val="28"/>
          <w:szCs w:val="28"/>
          <w:lang w:val="kk-KZ"/>
        </w:rPr>
        <w:t xml:space="preserve"> зерттеуді жүргізу әдістемесі және қондырғы сипаттамалары</w:t>
      </w:r>
    </w:p>
    <w:p w:rsidR="00D424F7" w:rsidRPr="00AB256D" w:rsidRDefault="00A54B5A" w:rsidP="00733402">
      <w:pPr>
        <w:pStyle w:val="a3"/>
        <w:ind w:firstLine="709"/>
        <w:jc w:val="both"/>
        <w:rPr>
          <w:rFonts w:ascii="Times New Roman" w:hAnsi="Times New Roman"/>
          <w:sz w:val="28"/>
          <w:szCs w:val="28"/>
          <w:lang w:val="kk-KZ"/>
        </w:rPr>
      </w:pPr>
      <w:r w:rsidRPr="00AB256D">
        <w:rPr>
          <w:rFonts w:ascii="Times New Roman" w:hAnsi="Times New Roman" w:cs="Times New Roman"/>
          <w:noProof/>
          <w:sz w:val="28"/>
          <w:szCs w:val="28"/>
          <w:lang w:eastAsia="ru-RU"/>
        </w:rPr>
        <w:drawing>
          <wp:anchor distT="0" distB="0" distL="114300" distR="114300" simplePos="0" relativeHeight="251729408" behindDoc="0" locked="0" layoutInCell="1" allowOverlap="1" wp14:anchorId="7802949E" wp14:editId="160C7606">
            <wp:simplePos x="0" y="0"/>
            <wp:positionH relativeFrom="margin">
              <wp:posOffset>955675</wp:posOffset>
            </wp:positionH>
            <wp:positionV relativeFrom="paragraph">
              <wp:posOffset>1745615</wp:posOffset>
            </wp:positionV>
            <wp:extent cx="4620260" cy="1852930"/>
            <wp:effectExtent l="0" t="0" r="8890" b="0"/>
            <wp:wrapTopAndBottom/>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20260" cy="1852930"/>
                    </a:xfrm>
                    <a:prstGeom prst="rect">
                      <a:avLst/>
                    </a:prstGeom>
                    <a:noFill/>
                    <a:ln>
                      <a:noFill/>
                    </a:ln>
                  </pic:spPr>
                </pic:pic>
              </a:graphicData>
            </a:graphic>
            <wp14:sizeRelH relativeFrom="page">
              <wp14:pctWidth>0</wp14:pctWidth>
            </wp14:sizeRelH>
            <wp14:sizeRelV relativeFrom="page">
              <wp14:pctHeight>0</wp14:pctHeight>
            </wp14:sizeRelV>
          </wp:anchor>
        </w:drawing>
      </w:r>
      <w:r w:rsidR="00D424F7" w:rsidRPr="00AB256D">
        <w:rPr>
          <w:rStyle w:val="jlqj4b"/>
          <w:rFonts w:ascii="Times New Roman" w:hAnsi="Times New Roman" w:cs="Times New Roman"/>
          <w:sz w:val="28"/>
          <w:szCs w:val="28"/>
          <w:lang w:val="kk-KZ"/>
        </w:rPr>
        <w:t xml:space="preserve">Этанол булы айналымы (ЭБА) реакциясы </w:t>
      </w:r>
      <w:r w:rsidR="00D424F7" w:rsidRPr="00AB256D">
        <w:rPr>
          <w:rFonts w:ascii="Times New Roman" w:hAnsi="Times New Roman" w:cs="Times New Roman"/>
          <w:noProof/>
          <w:sz w:val="28"/>
          <w:szCs w:val="28"/>
          <w:lang w:val="kk-KZ"/>
        </w:rPr>
        <w:t xml:space="preserve">үздіксіз ағынды тұрақты қабаты бар кварц реакторында </w:t>
      </w:r>
      <w:r w:rsidR="00D424F7" w:rsidRPr="00AB256D">
        <w:rPr>
          <w:rFonts w:ascii="Times New Roman" w:hAnsi="Times New Roman" w:cs="Times New Roman"/>
          <w:sz w:val="28"/>
          <w:szCs w:val="28"/>
          <w:lang w:val="kk-KZ"/>
        </w:rPr>
        <w:t>(</w:t>
      </w:r>
      <w:r w:rsidR="00863C32" w:rsidRPr="00AB256D">
        <w:rPr>
          <w:rFonts w:ascii="Times New Roman" w:hAnsi="Times New Roman"/>
          <w:noProof/>
          <w:sz w:val="28"/>
          <w:szCs w:val="28"/>
          <w:lang w:val="kk-KZ"/>
        </w:rPr>
        <w:t>21</w:t>
      </w:r>
      <w:r w:rsidR="00D424F7" w:rsidRPr="00AB256D">
        <w:rPr>
          <w:rFonts w:ascii="Times New Roman" w:hAnsi="Times New Roman"/>
          <w:noProof/>
          <w:sz w:val="28"/>
          <w:szCs w:val="28"/>
          <w:lang w:val="kk-KZ"/>
        </w:rPr>
        <w:t>-сурет)</w:t>
      </w:r>
      <w:r w:rsidR="008143D7" w:rsidRPr="00AB256D">
        <w:rPr>
          <w:rFonts w:ascii="Times New Roman" w:hAnsi="Times New Roman"/>
          <w:noProof/>
          <w:sz w:val="28"/>
          <w:szCs w:val="28"/>
          <w:lang w:val="kk-KZ"/>
        </w:rPr>
        <w:t xml:space="preserve"> </w:t>
      </w:r>
      <w:r w:rsidR="00D424F7" w:rsidRPr="00AB256D">
        <w:rPr>
          <w:rStyle w:val="jlqj4b"/>
          <w:rFonts w:ascii="Times New Roman" w:hAnsi="Times New Roman" w:cs="Times New Roman"/>
          <w:sz w:val="28"/>
          <w:szCs w:val="28"/>
          <w:lang w:val="kk-KZ"/>
        </w:rPr>
        <w:t>500-800°C температура аралығында,</w:t>
      </w:r>
      <w:r w:rsidR="008143D7" w:rsidRPr="00AB256D">
        <w:rPr>
          <w:rStyle w:val="jlqj4b"/>
          <w:rFonts w:ascii="Times New Roman" w:hAnsi="Times New Roman" w:cs="Times New Roman"/>
          <w:sz w:val="28"/>
          <w:szCs w:val="28"/>
          <w:lang w:val="kk-KZ"/>
        </w:rPr>
        <w:t xml:space="preserve"> </w:t>
      </w:r>
      <w:r w:rsidR="00D424F7" w:rsidRPr="00AB256D">
        <w:rPr>
          <w:rStyle w:val="jlqj4b"/>
          <w:rFonts w:ascii="Times New Roman" w:hAnsi="Times New Roman" w:cs="Times New Roman"/>
          <w:sz w:val="28"/>
          <w:szCs w:val="28"/>
          <w:lang w:val="kk-KZ"/>
        </w:rPr>
        <w:t>атмосфералық қысымда жүргізілді.</w:t>
      </w:r>
      <w:r w:rsidR="00D424F7" w:rsidRPr="00AB256D">
        <w:rPr>
          <w:rFonts w:ascii="Times New Roman" w:hAnsi="Times New Roman" w:cs="Times New Roman"/>
          <w:sz w:val="28"/>
          <w:szCs w:val="28"/>
          <w:lang w:val="kk-KZ"/>
        </w:rPr>
        <w:t xml:space="preserve"> Ішкі диаметрі 4 мм болатын реакторға</w:t>
      </w:r>
      <w:r w:rsidR="00D424F7" w:rsidRPr="00AB256D">
        <w:rPr>
          <w:rStyle w:val="jlqj4b"/>
          <w:rFonts w:ascii="Times New Roman" w:hAnsi="Times New Roman" w:cs="Times New Roman"/>
          <w:sz w:val="28"/>
          <w:szCs w:val="28"/>
          <w:lang w:val="kk-KZ"/>
        </w:rPr>
        <w:t xml:space="preserve"> барлығы 30 мг катализатор жүктеліп (фракциясы 0,25-0,5 мм) екі кварцты мақта қабатының арасына орналастырылды.</w:t>
      </w:r>
      <w:r w:rsidR="00D424F7" w:rsidRPr="00AB256D">
        <w:rPr>
          <w:rFonts w:ascii="Times New Roman" w:hAnsi="Times New Roman" w:cs="Times New Roman"/>
          <w:sz w:val="28"/>
          <w:szCs w:val="28"/>
          <w:lang w:val="kk-KZ"/>
        </w:rPr>
        <w:t xml:space="preserve"> </w:t>
      </w:r>
      <w:r w:rsidR="006645D3" w:rsidRPr="00AB256D">
        <w:rPr>
          <w:rFonts w:ascii="Times New Roman" w:hAnsi="Times New Roman"/>
          <w:sz w:val="28"/>
          <w:szCs w:val="28"/>
          <w:lang w:val="kk-KZ"/>
        </w:rPr>
        <w:t>Реактор түтігі пешке көлденең</w:t>
      </w:r>
      <w:r w:rsidR="00D424F7" w:rsidRPr="00AB256D">
        <w:rPr>
          <w:rFonts w:ascii="Times New Roman" w:hAnsi="Times New Roman"/>
          <w:sz w:val="28"/>
          <w:szCs w:val="28"/>
          <w:lang w:val="kk-KZ"/>
        </w:rPr>
        <w:t>інен орналастырылады. Бастапқы реакциялық қоспа ағыны реактордың төменгі ұшына беріледі, ал реакция нәтижесінде түзілген өнімдер ағыны сәйкесінше реактордың жоғарғы ұшынан шығарылады.</w:t>
      </w:r>
    </w:p>
    <w:p w:rsidR="00CB6CAE" w:rsidRPr="001A5446" w:rsidRDefault="00CB6CAE" w:rsidP="00733402">
      <w:pPr>
        <w:pStyle w:val="a3"/>
        <w:jc w:val="both"/>
        <w:rPr>
          <w:rFonts w:ascii="Times New Roman" w:hAnsi="Times New Roman" w:cs="Times New Roman"/>
          <w:sz w:val="28"/>
          <w:szCs w:val="28"/>
          <w:lang w:val="kk-KZ"/>
        </w:rPr>
      </w:pPr>
    </w:p>
    <w:p w:rsidR="001A5446" w:rsidRPr="001A5446" w:rsidRDefault="001A5446" w:rsidP="00733402">
      <w:pPr>
        <w:autoSpaceDE w:val="0"/>
        <w:autoSpaceDN w:val="0"/>
        <w:adjustRightInd w:val="0"/>
        <w:spacing w:after="0" w:line="240" w:lineRule="auto"/>
        <w:jc w:val="center"/>
        <w:rPr>
          <w:rFonts w:ascii="Times New Roman" w:hAnsi="Times New Roman"/>
          <w:noProof/>
          <w:sz w:val="16"/>
          <w:szCs w:val="16"/>
          <w:lang w:val="kk-KZ"/>
        </w:rPr>
      </w:pPr>
    </w:p>
    <w:p w:rsidR="00D424F7" w:rsidRPr="00AB256D" w:rsidRDefault="00863C32" w:rsidP="00733402">
      <w:pPr>
        <w:autoSpaceDE w:val="0"/>
        <w:autoSpaceDN w:val="0"/>
        <w:adjustRightInd w:val="0"/>
        <w:spacing w:after="0" w:line="240" w:lineRule="auto"/>
        <w:jc w:val="center"/>
        <w:rPr>
          <w:rFonts w:ascii="Times New Roman" w:hAnsi="Times New Roman"/>
          <w:noProof/>
          <w:sz w:val="28"/>
          <w:szCs w:val="28"/>
          <w:lang w:val="kk-KZ"/>
        </w:rPr>
      </w:pPr>
      <w:r w:rsidRPr="00AB256D">
        <w:rPr>
          <w:rFonts w:ascii="Times New Roman" w:hAnsi="Times New Roman"/>
          <w:noProof/>
          <w:sz w:val="28"/>
          <w:szCs w:val="28"/>
          <w:lang w:val="kk-KZ"/>
        </w:rPr>
        <w:t>Сурет 21</w:t>
      </w:r>
      <w:r w:rsidR="00CC428A" w:rsidRPr="00AB256D">
        <w:rPr>
          <w:rFonts w:ascii="Times New Roman" w:hAnsi="Times New Roman"/>
          <w:noProof/>
          <w:sz w:val="28"/>
          <w:szCs w:val="28"/>
          <w:lang w:val="kk-KZ"/>
        </w:rPr>
        <w:t xml:space="preserve"> </w:t>
      </w:r>
      <w:r w:rsidR="00D424F7" w:rsidRPr="00AB256D">
        <w:rPr>
          <w:rFonts w:ascii="Times New Roman" w:hAnsi="Times New Roman"/>
          <w:noProof/>
          <w:sz w:val="28"/>
          <w:szCs w:val="28"/>
          <w:lang w:val="kk-KZ"/>
        </w:rPr>
        <w:t>– ЭБА реакциясында қолданылатын реактордың</w:t>
      </w:r>
      <w:r w:rsidR="008143D7" w:rsidRPr="00AB256D">
        <w:rPr>
          <w:rFonts w:ascii="Times New Roman" w:hAnsi="Times New Roman"/>
          <w:noProof/>
          <w:sz w:val="28"/>
          <w:szCs w:val="28"/>
          <w:lang w:val="kk-KZ"/>
        </w:rPr>
        <w:t xml:space="preserve"> </w:t>
      </w:r>
      <w:r w:rsidR="00D424F7" w:rsidRPr="00AB256D">
        <w:rPr>
          <w:rFonts w:ascii="Times New Roman" w:hAnsi="Times New Roman"/>
          <w:noProof/>
          <w:sz w:val="28"/>
          <w:szCs w:val="28"/>
          <w:lang w:val="kk-KZ"/>
        </w:rPr>
        <w:t xml:space="preserve">сызбасы </w:t>
      </w:r>
    </w:p>
    <w:p w:rsidR="00D424F7" w:rsidRPr="00AB256D" w:rsidRDefault="00A54B5A" w:rsidP="00733402">
      <w:pPr>
        <w:pStyle w:val="a3"/>
        <w:ind w:firstLine="709"/>
        <w:jc w:val="both"/>
        <w:rPr>
          <w:rStyle w:val="jlqj4b"/>
          <w:rFonts w:ascii="Times New Roman" w:hAnsi="Times New Roman" w:cs="Times New Roman"/>
          <w:sz w:val="28"/>
          <w:szCs w:val="28"/>
          <w:lang w:val="kk-KZ"/>
        </w:rPr>
      </w:pPr>
      <w:r w:rsidRPr="00AB256D">
        <w:rPr>
          <w:rFonts w:ascii="Times New Roman" w:hAnsi="Times New Roman" w:cs="Times New Roman"/>
          <w:noProof/>
          <w:sz w:val="28"/>
          <w:szCs w:val="28"/>
          <w:lang w:eastAsia="ru-RU"/>
        </w:rPr>
        <w:drawing>
          <wp:anchor distT="0" distB="0" distL="114300" distR="114300" simplePos="0" relativeHeight="251730432" behindDoc="0" locked="0" layoutInCell="1" allowOverlap="1" wp14:anchorId="3A21824E" wp14:editId="3290CCDE">
            <wp:simplePos x="0" y="0"/>
            <wp:positionH relativeFrom="margin">
              <wp:posOffset>541020</wp:posOffset>
            </wp:positionH>
            <wp:positionV relativeFrom="paragraph">
              <wp:posOffset>224790</wp:posOffset>
            </wp:positionV>
            <wp:extent cx="5278755" cy="2828290"/>
            <wp:effectExtent l="0" t="0" r="0" b="0"/>
            <wp:wrapTopAndBottom/>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8755" cy="2828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0703" w:rsidRPr="001A5446" w:rsidRDefault="00820703" w:rsidP="00733402">
      <w:pPr>
        <w:pStyle w:val="a3"/>
        <w:ind w:firstLine="567"/>
        <w:jc w:val="both"/>
        <w:rPr>
          <w:rFonts w:ascii="Times New Roman" w:hAnsi="Times New Roman"/>
          <w:noProof/>
          <w:sz w:val="16"/>
          <w:szCs w:val="16"/>
          <w:lang w:val="kk-KZ"/>
        </w:rPr>
      </w:pPr>
    </w:p>
    <w:p w:rsidR="00A54B5A" w:rsidRDefault="00D424F7" w:rsidP="00A54B5A">
      <w:pPr>
        <w:pStyle w:val="a3"/>
        <w:jc w:val="center"/>
        <w:rPr>
          <w:rFonts w:ascii="Times New Roman" w:hAnsi="Times New Roman"/>
          <w:noProof/>
          <w:sz w:val="28"/>
          <w:szCs w:val="28"/>
          <w:lang w:val="kk-KZ"/>
        </w:rPr>
      </w:pPr>
      <w:r w:rsidRPr="00AB256D">
        <w:rPr>
          <w:rFonts w:ascii="Times New Roman" w:hAnsi="Times New Roman"/>
          <w:noProof/>
          <w:sz w:val="28"/>
          <w:szCs w:val="28"/>
          <w:lang w:val="kk-KZ"/>
        </w:rPr>
        <w:t>Суре</w:t>
      </w:r>
      <w:r w:rsidR="00863C32" w:rsidRPr="00AB256D">
        <w:rPr>
          <w:rFonts w:ascii="Times New Roman" w:hAnsi="Times New Roman"/>
          <w:noProof/>
          <w:sz w:val="28"/>
          <w:szCs w:val="28"/>
          <w:lang w:val="kk-KZ"/>
        </w:rPr>
        <w:t>т 22</w:t>
      </w:r>
      <w:r w:rsidR="007E74EC" w:rsidRPr="00AB256D">
        <w:rPr>
          <w:rFonts w:ascii="Times New Roman" w:hAnsi="Times New Roman"/>
          <w:noProof/>
          <w:sz w:val="28"/>
          <w:szCs w:val="28"/>
          <w:lang w:val="kk-KZ"/>
        </w:rPr>
        <w:t xml:space="preserve"> – Этанолдың </w:t>
      </w:r>
      <w:r w:rsidRPr="00AB256D">
        <w:rPr>
          <w:rFonts w:ascii="Times New Roman" w:hAnsi="Times New Roman"/>
          <w:noProof/>
          <w:sz w:val="28"/>
          <w:szCs w:val="28"/>
          <w:lang w:val="kk-KZ"/>
        </w:rPr>
        <w:t>булы айналым реакциясын жүргізуге арналған қондырғы сызбасы</w:t>
      </w:r>
      <w:r w:rsidRPr="00AB256D">
        <w:rPr>
          <w:rFonts w:ascii="Times New Roman" w:hAnsi="Times New Roman"/>
          <w:noProof/>
          <w:sz w:val="28"/>
          <w:szCs w:val="28"/>
          <w:lang w:val="kk-KZ" w:eastAsia="ru-RU"/>
        </w:rPr>
        <w:t xml:space="preserve"> </w:t>
      </w:r>
    </w:p>
    <w:p w:rsidR="001A5446" w:rsidRPr="00A54B5A" w:rsidRDefault="001A5446" w:rsidP="00A54B5A">
      <w:pPr>
        <w:pStyle w:val="a3"/>
        <w:jc w:val="both"/>
        <w:rPr>
          <w:rFonts w:ascii="Times New Roman" w:hAnsi="Times New Roman"/>
          <w:noProof/>
          <w:sz w:val="28"/>
          <w:szCs w:val="28"/>
          <w:lang w:val="kk-KZ"/>
        </w:rPr>
      </w:pPr>
      <w:r w:rsidRPr="00AB256D">
        <w:rPr>
          <w:rFonts w:ascii="Times New Roman" w:hAnsi="Times New Roman"/>
          <w:noProof/>
          <w:sz w:val="28"/>
          <w:szCs w:val="28"/>
          <w:lang w:val="kk-KZ"/>
        </w:rPr>
        <w:lastRenderedPageBreak/>
        <w:t>22-сурет</w:t>
      </w:r>
      <w:r>
        <w:rPr>
          <w:rFonts w:ascii="Times New Roman" w:hAnsi="Times New Roman"/>
          <w:noProof/>
          <w:sz w:val="28"/>
          <w:szCs w:val="28"/>
          <w:lang w:val="kk-KZ"/>
        </w:rPr>
        <w:t>те,</w:t>
      </w:r>
      <w:r w:rsidRPr="00AB256D">
        <w:rPr>
          <w:rStyle w:val="jlqj4b"/>
          <w:rFonts w:ascii="Times New Roman" w:hAnsi="Times New Roman" w:cs="Times New Roman"/>
          <w:sz w:val="28"/>
          <w:szCs w:val="28"/>
          <w:lang w:val="kk-KZ"/>
        </w:rPr>
        <w:t xml:space="preserve"> ЭБА реакциясын </w:t>
      </w:r>
      <w:r w:rsidRPr="00AB256D">
        <w:rPr>
          <w:rFonts w:ascii="Times New Roman" w:hAnsi="Times New Roman" w:cs="Times New Roman"/>
          <w:sz w:val="28"/>
          <w:szCs w:val="28"/>
          <w:lang w:val="kk-KZ"/>
        </w:rPr>
        <w:t xml:space="preserve">жүргізуге арналған қондырғы келесі негізгі бөліктерден тұрады: газ шығынын реттегіш </w:t>
      </w:r>
      <w:r w:rsidRPr="00AB256D">
        <w:rPr>
          <w:rFonts w:ascii="Times New Roman" w:hAnsi="Times New Roman" w:cs="Times New Roman"/>
          <w:noProof/>
          <w:sz w:val="28"/>
          <w:szCs w:val="28"/>
          <w:lang w:val="kk-KZ"/>
        </w:rPr>
        <w:t>(</w:t>
      </w:r>
      <w:r w:rsidRPr="00AB256D">
        <w:rPr>
          <w:rFonts w:ascii="Times New Roman" w:hAnsi="Times New Roman" w:cs="Times New Roman"/>
          <w:sz w:val="28"/>
          <w:szCs w:val="28"/>
          <w:lang w:val="kk-KZ"/>
        </w:rPr>
        <w:t>mass-flow controller</w:t>
      </w:r>
      <w:r w:rsidRPr="00AB256D">
        <w:rPr>
          <w:rFonts w:ascii="Times New Roman" w:hAnsi="Times New Roman" w:cs="Times New Roman"/>
          <w:noProof/>
          <w:sz w:val="28"/>
          <w:szCs w:val="28"/>
          <w:lang w:val="kk-KZ"/>
        </w:rPr>
        <w:t xml:space="preserve">) </w:t>
      </w:r>
      <w:r w:rsidRPr="00AB256D">
        <w:rPr>
          <w:rFonts w:ascii="Times New Roman" w:hAnsi="Times New Roman" w:cs="Times New Roman"/>
          <w:sz w:val="28"/>
          <w:szCs w:val="28"/>
          <w:lang w:val="kk-KZ"/>
        </w:rPr>
        <w:t xml:space="preserve">блогы, сатуратор, реактор және басқару блогы. </w:t>
      </w:r>
      <w:r w:rsidRPr="00AB256D">
        <w:rPr>
          <w:rFonts w:ascii="Times New Roman" w:hAnsi="Times New Roman" w:cs="Times New Roman"/>
          <w:noProof/>
          <w:sz w:val="28"/>
          <w:szCs w:val="28"/>
          <w:lang w:val="kk-KZ"/>
        </w:rPr>
        <w:t xml:space="preserve">Катализаторлардың белсенділігін </w:t>
      </w:r>
      <w:r w:rsidRPr="00AB256D">
        <w:rPr>
          <w:rFonts w:ascii="Times New Roman" w:hAnsi="Times New Roman" w:cs="Times New Roman"/>
          <w:sz w:val="28"/>
          <w:szCs w:val="28"/>
          <w:lang w:val="kk-KZ"/>
        </w:rPr>
        <w:t>зерттеу алдында үлгілер алдымен болуы мүмкін катализатор шаңдарынан тазарту мақсатында 600</w:t>
      </w:r>
      <w:r w:rsidRPr="00AB256D">
        <w:rPr>
          <w:rFonts w:ascii="Times New Roman" w:hAnsi="Times New Roman" w:cs="Times New Roman"/>
          <w:noProof/>
          <w:sz w:val="28"/>
          <w:szCs w:val="28"/>
          <w:lang w:val="kk-KZ"/>
        </w:rPr>
        <w:t>°C температурада</w:t>
      </w:r>
      <w:r w:rsidRPr="00AB256D">
        <w:rPr>
          <w:rFonts w:ascii="Times New Roman" w:hAnsi="Times New Roman" w:cs="Times New Roman"/>
          <w:sz w:val="28"/>
          <w:szCs w:val="28"/>
          <w:lang w:val="kk-KZ"/>
        </w:rPr>
        <w:t xml:space="preserve"> 30 минут көлемінде О</w:t>
      </w:r>
      <w:r w:rsidRPr="00AB256D">
        <w:rPr>
          <w:rFonts w:ascii="Times New Roman" w:hAnsi="Times New Roman" w:cs="Times New Roman"/>
          <w:sz w:val="28"/>
          <w:szCs w:val="28"/>
          <w:vertAlign w:val="subscript"/>
          <w:lang w:val="kk-KZ"/>
        </w:rPr>
        <w:t>2</w:t>
      </w:r>
      <w:r w:rsidRPr="00AB256D">
        <w:rPr>
          <w:rFonts w:ascii="Times New Roman" w:hAnsi="Times New Roman" w:cs="Times New Roman"/>
          <w:sz w:val="28"/>
          <w:szCs w:val="28"/>
          <w:lang w:val="kk-KZ"/>
        </w:rPr>
        <w:t xml:space="preserve"> (35 мл/мин) ағынында тотықтырылып, өңделді. </w:t>
      </w:r>
    </w:p>
    <w:p w:rsidR="00D424F7" w:rsidRPr="00AB256D" w:rsidRDefault="007E74EC" w:rsidP="00733402">
      <w:pPr>
        <w:pStyle w:val="a3"/>
        <w:ind w:firstLine="709"/>
        <w:jc w:val="both"/>
        <w:rPr>
          <w:rFonts w:ascii="Times New Roman" w:hAnsi="Times New Roman" w:cs="Times New Roman"/>
          <w:sz w:val="28"/>
          <w:szCs w:val="28"/>
          <w:lang w:val="kk-KZ"/>
        </w:rPr>
      </w:pPr>
      <w:r w:rsidRPr="00AB256D">
        <w:rPr>
          <w:rFonts w:ascii="Times New Roman" w:hAnsi="Times New Roman" w:cs="Times New Roman"/>
          <w:sz w:val="28"/>
          <w:szCs w:val="28"/>
          <w:lang w:val="kk-KZ"/>
        </w:rPr>
        <w:t xml:space="preserve">Содан соң </w:t>
      </w:r>
      <w:r w:rsidR="00170076" w:rsidRPr="00AB256D">
        <w:rPr>
          <w:rFonts w:ascii="Times New Roman" w:hAnsi="Times New Roman" w:cs="Times New Roman"/>
          <w:sz w:val="28"/>
          <w:szCs w:val="28"/>
          <w:lang w:val="kk-KZ"/>
        </w:rPr>
        <w:t>оттегі ағыны реактордан үрленіп</w:t>
      </w:r>
      <w:r w:rsidR="00D424F7" w:rsidRPr="00AB256D">
        <w:rPr>
          <w:rFonts w:ascii="Times New Roman" w:hAnsi="Times New Roman" w:cs="Times New Roman"/>
          <w:sz w:val="28"/>
          <w:szCs w:val="28"/>
          <w:lang w:val="kk-KZ"/>
        </w:rPr>
        <w:t xml:space="preserve">, үлгілер </w:t>
      </w:r>
      <w:r w:rsidR="001D5826" w:rsidRPr="00AB256D">
        <w:rPr>
          <w:rFonts w:ascii="Times New Roman" w:hAnsi="Times New Roman" w:cs="Times New Roman"/>
          <w:noProof/>
          <w:sz w:val="28"/>
          <w:szCs w:val="28"/>
          <w:lang w:val="kk-KZ"/>
        </w:rPr>
        <w:t xml:space="preserve">1 сағат бойында </w:t>
      </w:r>
      <w:r w:rsidR="00D424F7" w:rsidRPr="00AB256D">
        <w:rPr>
          <w:rFonts w:ascii="Times New Roman" w:hAnsi="Times New Roman" w:cs="Times New Roman"/>
          <w:noProof/>
          <w:sz w:val="28"/>
          <w:szCs w:val="28"/>
          <w:lang w:val="kk-KZ"/>
        </w:rPr>
        <w:t>800°C температурада 5 көл.% H</w:t>
      </w:r>
      <w:r w:rsidR="00D424F7" w:rsidRPr="00AB256D">
        <w:rPr>
          <w:rFonts w:ascii="Times New Roman" w:hAnsi="Times New Roman" w:cs="Times New Roman"/>
          <w:noProof/>
          <w:sz w:val="28"/>
          <w:szCs w:val="28"/>
          <w:vertAlign w:val="subscript"/>
          <w:lang w:val="kk-KZ"/>
        </w:rPr>
        <w:t>2</w:t>
      </w:r>
      <w:r w:rsidR="00D424F7" w:rsidRPr="00AB256D">
        <w:rPr>
          <w:rFonts w:ascii="Times New Roman" w:hAnsi="Times New Roman" w:cs="Times New Roman"/>
          <w:noProof/>
          <w:sz w:val="28"/>
          <w:szCs w:val="28"/>
          <w:lang w:val="kk-KZ"/>
        </w:rPr>
        <w:t>/N</w:t>
      </w:r>
      <w:r w:rsidR="00D424F7" w:rsidRPr="00AB256D">
        <w:rPr>
          <w:rFonts w:ascii="Times New Roman" w:hAnsi="Times New Roman" w:cs="Times New Roman"/>
          <w:noProof/>
          <w:sz w:val="28"/>
          <w:szCs w:val="28"/>
          <w:vertAlign w:val="subscript"/>
          <w:lang w:val="kk-KZ"/>
        </w:rPr>
        <w:t>2</w:t>
      </w:r>
      <w:r w:rsidR="00D424F7" w:rsidRPr="00AB256D">
        <w:rPr>
          <w:rFonts w:ascii="Times New Roman" w:hAnsi="Times New Roman" w:cs="Times New Roman"/>
          <w:noProof/>
          <w:sz w:val="28"/>
          <w:szCs w:val="28"/>
          <w:lang w:val="kk-KZ"/>
        </w:rPr>
        <w:t xml:space="preserve"> (100 мл /мин) ағынында </w:t>
      </w:r>
      <w:r w:rsidR="00170076" w:rsidRPr="00AB256D">
        <w:rPr>
          <w:rFonts w:ascii="Times New Roman" w:hAnsi="Times New Roman" w:cs="Times New Roman"/>
          <w:noProof/>
          <w:sz w:val="28"/>
          <w:szCs w:val="28"/>
          <w:lang w:val="kk-KZ"/>
        </w:rPr>
        <w:t xml:space="preserve">алдын ала </w:t>
      </w:r>
      <w:r w:rsidR="00D424F7" w:rsidRPr="00AB256D">
        <w:rPr>
          <w:rFonts w:ascii="Times New Roman" w:hAnsi="Times New Roman" w:cs="Times New Roman"/>
          <w:noProof/>
          <w:sz w:val="28"/>
          <w:szCs w:val="28"/>
          <w:lang w:val="kk-KZ"/>
        </w:rPr>
        <w:t xml:space="preserve">тотықсыздандырылды. </w:t>
      </w:r>
      <w:r w:rsidR="00D424F7" w:rsidRPr="00AB256D">
        <w:rPr>
          <w:rFonts w:ascii="Times New Roman" w:hAnsi="Times New Roman"/>
          <w:noProof/>
          <w:sz w:val="28"/>
          <w:szCs w:val="28"/>
          <w:lang w:val="kk-KZ"/>
        </w:rPr>
        <w:t>Этанол мен су жалпы газ ағынына Нe (90 мл/мин) температурасы 35 және 50°C болатын жеке сатураторлардың көмегімен</w:t>
      </w:r>
      <w:r w:rsidR="008143D7" w:rsidRPr="00AB256D">
        <w:rPr>
          <w:rFonts w:ascii="Times New Roman" w:hAnsi="Times New Roman"/>
          <w:noProof/>
          <w:sz w:val="28"/>
          <w:szCs w:val="28"/>
          <w:lang w:val="kk-KZ"/>
        </w:rPr>
        <w:t xml:space="preserve"> </w:t>
      </w:r>
      <w:r w:rsidR="00D424F7" w:rsidRPr="00AB256D">
        <w:rPr>
          <w:rFonts w:ascii="Times New Roman" w:hAnsi="Times New Roman" w:cs="Times New Roman"/>
          <w:noProof/>
          <w:sz w:val="28"/>
          <w:szCs w:val="28"/>
          <w:lang w:val="kk-KZ"/>
        </w:rPr>
        <w:t>С</w:t>
      </w:r>
      <w:r w:rsidR="00D424F7" w:rsidRPr="00AB256D">
        <w:rPr>
          <w:rFonts w:ascii="Times New Roman" w:hAnsi="Times New Roman" w:cs="Times New Roman"/>
          <w:noProof/>
          <w:sz w:val="28"/>
          <w:szCs w:val="28"/>
          <w:vertAlign w:val="subscript"/>
          <w:lang w:val="kk-KZ"/>
        </w:rPr>
        <w:t>2</w:t>
      </w:r>
      <w:r w:rsidR="00D424F7" w:rsidRPr="00AB256D">
        <w:rPr>
          <w:rFonts w:ascii="Times New Roman" w:hAnsi="Times New Roman" w:cs="Times New Roman"/>
          <w:noProof/>
          <w:sz w:val="28"/>
          <w:szCs w:val="28"/>
          <w:lang w:val="kk-KZ"/>
        </w:rPr>
        <w:t>Н</w:t>
      </w:r>
      <w:r w:rsidR="00D424F7" w:rsidRPr="00AB256D">
        <w:rPr>
          <w:rFonts w:ascii="Times New Roman" w:hAnsi="Times New Roman" w:cs="Times New Roman"/>
          <w:noProof/>
          <w:sz w:val="28"/>
          <w:szCs w:val="28"/>
          <w:vertAlign w:val="subscript"/>
          <w:lang w:val="kk-KZ"/>
        </w:rPr>
        <w:t>5</w:t>
      </w:r>
      <w:r w:rsidR="00D424F7" w:rsidRPr="00AB256D">
        <w:rPr>
          <w:rFonts w:ascii="Times New Roman" w:hAnsi="Times New Roman" w:cs="Times New Roman"/>
          <w:noProof/>
          <w:sz w:val="28"/>
          <w:szCs w:val="28"/>
          <w:lang w:val="kk-KZ"/>
        </w:rPr>
        <w:t>OH/H</w:t>
      </w:r>
      <w:r w:rsidR="00D424F7" w:rsidRPr="00AB256D">
        <w:rPr>
          <w:rFonts w:ascii="Times New Roman" w:hAnsi="Times New Roman" w:cs="Times New Roman"/>
          <w:noProof/>
          <w:sz w:val="28"/>
          <w:szCs w:val="28"/>
          <w:vertAlign w:val="subscript"/>
          <w:lang w:val="kk-KZ"/>
        </w:rPr>
        <w:t>2</w:t>
      </w:r>
      <w:r w:rsidR="00D424F7" w:rsidRPr="00AB256D">
        <w:rPr>
          <w:rFonts w:ascii="Times New Roman" w:hAnsi="Times New Roman" w:cs="Times New Roman"/>
          <w:noProof/>
          <w:sz w:val="28"/>
          <w:szCs w:val="28"/>
          <w:lang w:val="kk-KZ"/>
        </w:rPr>
        <w:t>O=1:4, с(С</w:t>
      </w:r>
      <w:r w:rsidR="00D424F7" w:rsidRPr="00AB256D">
        <w:rPr>
          <w:rFonts w:ascii="Times New Roman" w:hAnsi="Times New Roman" w:cs="Times New Roman"/>
          <w:noProof/>
          <w:sz w:val="28"/>
          <w:szCs w:val="28"/>
          <w:vertAlign w:val="subscript"/>
          <w:lang w:val="kk-KZ"/>
        </w:rPr>
        <w:t>2</w:t>
      </w:r>
      <w:r w:rsidR="00D424F7" w:rsidRPr="00AB256D">
        <w:rPr>
          <w:rFonts w:ascii="Times New Roman" w:hAnsi="Times New Roman" w:cs="Times New Roman"/>
          <w:noProof/>
          <w:sz w:val="28"/>
          <w:szCs w:val="28"/>
          <w:lang w:val="kk-KZ"/>
        </w:rPr>
        <w:t>Н</w:t>
      </w:r>
      <w:r w:rsidR="00D424F7" w:rsidRPr="00AB256D">
        <w:rPr>
          <w:rFonts w:ascii="Times New Roman" w:hAnsi="Times New Roman" w:cs="Times New Roman"/>
          <w:noProof/>
          <w:sz w:val="28"/>
          <w:szCs w:val="28"/>
          <w:vertAlign w:val="subscript"/>
          <w:lang w:val="kk-KZ"/>
        </w:rPr>
        <w:t>5</w:t>
      </w:r>
      <w:r w:rsidR="00D424F7" w:rsidRPr="00AB256D">
        <w:rPr>
          <w:rFonts w:ascii="Times New Roman" w:hAnsi="Times New Roman" w:cs="Times New Roman"/>
          <w:noProof/>
          <w:sz w:val="28"/>
          <w:szCs w:val="28"/>
          <w:lang w:val="kk-KZ"/>
        </w:rPr>
        <w:t>OH) = 2%, с(Н</w:t>
      </w:r>
      <w:r w:rsidR="00D424F7" w:rsidRPr="00AB256D">
        <w:rPr>
          <w:rFonts w:ascii="Times New Roman" w:hAnsi="Times New Roman" w:cs="Times New Roman"/>
          <w:noProof/>
          <w:sz w:val="28"/>
          <w:szCs w:val="28"/>
          <w:vertAlign w:val="subscript"/>
          <w:lang w:val="kk-KZ"/>
        </w:rPr>
        <w:t>2</w:t>
      </w:r>
      <w:r w:rsidR="001D5826" w:rsidRPr="00AB256D">
        <w:rPr>
          <w:rFonts w:ascii="Times New Roman" w:hAnsi="Times New Roman" w:cs="Times New Roman"/>
          <w:noProof/>
          <w:sz w:val="28"/>
          <w:szCs w:val="28"/>
          <w:lang w:val="kk-KZ"/>
        </w:rPr>
        <w:t xml:space="preserve">O) = 8 көл. % </w:t>
      </w:r>
      <w:r w:rsidR="00D424F7" w:rsidRPr="00AB256D">
        <w:rPr>
          <w:rFonts w:ascii="Times New Roman" w:hAnsi="Times New Roman"/>
          <w:noProof/>
          <w:sz w:val="28"/>
          <w:szCs w:val="28"/>
          <w:lang w:val="kk-KZ"/>
        </w:rPr>
        <w:t>баст</w:t>
      </w:r>
      <w:r w:rsidR="001D5826" w:rsidRPr="00AB256D">
        <w:rPr>
          <w:rFonts w:ascii="Times New Roman" w:hAnsi="Times New Roman"/>
          <w:noProof/>
          <w:sz w:val="28"/>
          <w:szCs w:val="28"/>
          <w:lang w:val="kk-KZ"/>
        </w:rPr>
        <w:t xml:space="preserve">апқы газдың құрамын ала отырып </w:t>
      </w:r>
      <w:r w:rsidR="00D424F7" w:rsidRPr="00AB256D">
        <w:rPr>
          <w:rFonts w:ascii="Times New Roman" w:hAnsi="Times New Roman"/>
          <w:noProof/>
          <w:sz w:val="28"/>
          <w:szCs w:val="28"/>
          <w:lang w:val="kk-KZ"/>
        </w:rPr>
        <w:t xml:space="preserve">жеткізілді </w:t>
      </w:r>
      <w:r w:rsidR="00D424F7" w:rsidRPr="00AB256D">
        <w:rPr>
          <w:rFonts w:ascii="Times New Roman" w:hAnsi="Times New Roman" w:cs="Times New Roman"/>
          <w:noProof/>
          <w:sz w:val="28"/>
          <w:szCs w:val="28"/>
          <w:lang w:val="kk-KZ"/>
        </w:rPr>
        <w:t>(</w:t>
      </w:r>
      <w:r w:rsidR="00CA1DB2" w:rsidRPr="00AB256D">
        <w:rPr>
          <w:rFonts w:ascii="Times New Roman" w:hAnsi="Times New Roman" w:cs="Times New Roman"/>
          <w:noProof/>
          <w:sz w:val="28"/>
          <w:szCs w:val="28"/>
          <w:lang w:val="kk-KZ"/>
        </w:rPr>
        <w:t xml:space="preserve">жанасу </w:t>
      </w:r>
      <w:r w:rsidR="00D424F7" w:rsidRPr="00AB256D">
        <w:rPr>
          <w:rFonts w:ascii="Times New Roman" w:hAnsi="Times New Roman" w:cs="Times New Roman"/>
          <w:noProof/>
          <w:sz w:val="28"/>
          <w:szCs w:val="28"/>
          <w:lang w:val="kk-KZ"/>
        </w:rPr>
        <w:t>уақыты 10 мс.)</w:t>
      </w:r>
      <w:r w:rsidR="00D424F7" w:rsidRPr="00AB256D">
        <w:rPr>
          <w:rFonts w:ascii="Times New Roman" w:hAnsi="Times New Roman"/>
          <w:noProof/>
          <w:sz w:val="28"/>
          <w:szCs w:val="28"/>
          <w:lang w:val="kk-KZ"/>
        </w:rPr>
        <w:t xml:space="preserve">. </w:t>
      </w:r>
      <w:r w:rsidR="00D424F7" w:rsidRPr="00AB256D">
        <w:rPr>
          <w:rFonts w:ascii="Times New Roman" w:hAnsi="Times New Roman" w:cs="Times New Roman"/>
          <w:sz w:val="28"/>
          <w:szCs w:val="28"/>
          <w:lang w:val="kk-KZ"/>
        </w:rPr>
        <w:t xml:space="preserve">Этанолдың булы айналым реакциясының газ тәрізді өнімдерінің құрамы </w:t>
      </w:r>
      <w:r w:rsidR="009F2B4E" w:rsidRPr="00AB256D">
        <w:rPr>
          <w:rFonts w:ascii="Times New Roman" w:hAnsi="Times New Roman" w:cs="Times New Roman"/>
          <w:sz w:val="28"/>
          <w:szCs w:val="28"/>
          <w:lang w:val="kk-KZ"/>
        </w:rPr>
        <w:t>жалынды-ионизациялық детекторы (ЖИД)</w:t>
      </w:r>
      <w:r w:rsidR="008143D7" w:rsidRPr="00AB256D">
        <w:rPr>
          <w:rFonts w:ascii="Times New Roman" w:hAnsi="Times New Roman" w:cs="Times New Roman"/>
          <w:noProof/>
          <w:sz w:val="28"/>
          <w:szCs w:val="28"/>
          <w:lang w:val="kk-KZ"/>
        </w:rPr>
        <w:t xml:space="preserve"> </w:t>
      </w:r>
      <w:r w:rsidR="009F2B4E" w:rsidRPr="00AB256D">
        <w:rPr>
          <w:rFonts w:ascii="Times New Roman" w:hAnsi="Times New Roman" w:cs="Times New Roman"/>
          <w:noProof/>
          <w:sz w:val="28"/>
          <w:szCs w:val="28"/>
          <w:lang w:val="kk-KZ"/>
        </w:rPr>
        <w:t>және жылу өткізгіш детекторымен</w:t>
      </w:r>
      <w:r w:rsidR="008143D7" w:rsidRPr="00AB256D">
        <w:rPr>
          <w:rFonts w:ascii="Times New Roman" w:hAnsi="Times New Roman" w:cs="Times New Roman"/>
          <w:noProof/>
          <w:sz w:val="28"/>
          <w:szCs w:val="28"/>
          <w:lang w:val="kk-KZ"/>
        </w:rPr>
        <w:t xml:space="preserve"> </w:t>
      </w:r>
      <w:r w:rsidR="009F2B4E" w:rsidRPr="00AB256D">
        <w:rPr>
          <w:rFonts w:ascii="Times New Roman" w:hAnsi="Times New Roman" w:cs="Times New Roman"/>
          <w:noProof/>
          <w:sz w:val="28"/>
          <w:szCs w:val="28"/>
          <w:lang w:val="kk-KZ"/>
        </w:rPr>
        <w:t>(ЖӨД)</w:t>
      </w:r>
      <w:r w:rsidR="00D424F7" w:rsidRPr="00AB256D">
        <w:rPr>
          <w:rFonts w:ascii="Times New Roman" w:hAnsi="Times New Roman" w:cs="Times New Roman"/>
          <w:noProof/>
          <w:sz w:val="28"/>
          <w:szCs w:val="28"/>
          <w:lang w:val="kk-KZ"/>
        </w:rPr>
        <w:t xml:space="preserve"> жабдықталған </w:t>
      </w:r>
      <w:r w:rsidR="009F2B4E" w:rsidRPr="00AB256D">
        <w:rPr>
          <w:rFonts w:ascii="Times New Roman" w:hAnsi="Times New Roman" w:cs="Times New Roman"/>
          <w:sz w:val="28"/>
          <w:szCs w:val="28"/>
          <w:lang w:val="kk-KZ"/>
        </w:rPr>
        <w:t>«Хромос ГХ - 1000»</w:t>
      </w:r>
      <w:r w:rsidR="008143D7" w:rsidRPr="00AB256D">
        <w:rPr>
          <w:rFonts w:ascii="Times New Roman" w:hAnsi="Times New Roman" w:cs="Times New Roman"/>
          <w:noProof/>
          <w:sz w:val="28"/>
          <w:szCs w:val="28"/>
          <w:lang w:val="kk-KZ"/>
        </w:rPr>
        <w:t xml:space="preserve"> </w:t>
      </w:r>
      <w:r w:rsidR="00D424F7" w:rsidRPr="00AB256D">
        <w:rPr>
          <w:rFonts w:ascii="Times New Roman" w:hAnsi="Times New Roman" w:cs="Times New Roman"/>
          <w:noProof/>
          <w:sz w:val="28"/>
          <w:szCs w:val="28"/>
          <w:lang w:val="kk-KZ"/>
        </w:rPr>
        <w:t xml:space="preserve">(Новосибирск, Ресей) газ хроматографының көмегімен талданды. </w:t>
      </w:r>
    </w:p>
    <w:p w:rsidR="00D424F7" w:rsidRPr="00AB256D" w:rsidRDefault="00D424F7" w:rsidP="00733402">
      <w:pPr>
        <w:pStyle w:val="a3"/>
        <w:ind w:firstLine="709"/>
        <w:rPr>
          <w:rFonts w:ascii="Times New Roman" w:hAnsi="Times New Roman" w:cs="Times New Roman"/>
          <w:b/>
          <w:sz w:val="28"/>
          <w:szCs w:val="28"/>
          <w:lang w:val="kk-KZ"/>
        </w:rPr>
      </w:pPr>
    </w:p>
    <w:p w:rsidR="00D424F7" w:rsidRPr="00AB256D" w:rsidRDefault="00D424F7" w:rsidP="00733402">
      <w:pPr>
        <w:pStyle w:val="a3"/>
        <w:ind w:firstLine="709"/>
        <w:jc w:val="both"/>
        <w:rPr>
          <w:rFonts w:ascii="Times New Roman" w:hAnsi="Times New Roman"/>
          <w:sz w:val="28"/>
          <w:szCs w:val="28"/>
          <w:lang w:val="kk-KZ"/>
        </w:rPr>
      </w:pPr>
      <w:r w:rsidRPr="00AB256D">
        <w:rPr>
          <w:rFonts w:ascii="Times New Roman" w:hAnsi="Times New Roman"/>
          <w:sz w:val="28"/>
          <w:szCs w:val="28"/>
          <w:lang w:val="kk-KZ"/>
        </w:rPr>
        <w:t>2.3.2 Есептеулер</w:t>
      </w:r>
    </w:p>
    <w:p w:rsidR="00D424F7" w:rsidRPr="00AB256D" w:rsidRDefault="00BF568E" w:rsidP="00733402">
      <w:pPr>
        <w:pStyle w:val="a3"/>
        <w:ind w:firstLine="709"/>
        <w:jc w:val="both"/>
        <w:rPr>
          <w:b/>
          <w:lang w:val="kk-KZ"/>
        </w:rPr>
      </w:pPr>
      <w:r>
        <w:rPr>
          <w:rFonts w:ascii="Times New Roman" w:hAnsi="Times New Roman" w:cs="Times New Roman"/>
          <w:sz w:val="28"/>
          <w:szCs w:val="28"/>
          <w:lang w:val="kk-KZ"/>
        </w:rPr>
        <w:t>Катализдік</w:t>
      </w:r>
      <w:r w:rsidR="009F6B9F" w:rsidRPr="00AB256D">
        <w:rPr>
          <w:rFonts w:ascii="Times New Roman" w:hAnsi="Times New Roman" w:cs="Times New Roman"/>
          <w:sz w:val="28"/>
          <w:szCs w:val="28"/>
          <w:lang w:val="kk-KZ"/>
        </w:rPr>
        <w:t xml:space="preserve"> қасиеттерін</w:t>
      </w:r>
      <w:r w:rsidR="00D424F7" w:rsidRPr="00AB256D">
        <w:rPr>
          <w:rFonts w:ascii="Times New Roman" w:hAnsi="Times New Roman" w:cs="Times New Roman"/>
          <w:sz w:val="28"/>
          <w:szCs w:val="28"/>
          <w:lang w:val="kk-KZ"/>
        </w:rPr>
        <w:t xml:space="preserve"> зерттеу</w:t>
      </w:r>
      <w:r w:rsidR="008143D7" w:rsidRPr="00AB256D">
        <w:rPr>
          <w:rFonts w:ascii="Times New Roman" w:hAnsi="Times New Roman" w:cs="Times New Roman"/>
          <w:sz w:val="28"/>
          <w:szCs w:val="28"/>
          <w:lang w:val="kk-KZ"/>
        </w:rPr>
        <w:t xml:space="preserve"> </w:t>
      </w:r>
      <w:r w:rsidR="00D424F7" w:rsidRPr="00AB256D">
        <w:rPr>
          <w:rFonts w:ascii="Times New Roman" w:hAnsi="Times New Roman" w:cs="Times New Roman"/>
          <w:sz w:val="28"/>
          <w:szCs w:val="28"/>
          <w:lang w:val="kk-KZ"/>
        </w:rPr>
        <w:t>нәтижелері бойынша э</w:t>
      </w:r>
      <w:r w:rsidR="00D424F7" w:rsidRPr="00AB256D">
        <w:rPr>
          <w:rFonts w:ascii="Times New Roman" w:hAnsi="Times New Roman" w:cs="Times New Roman"/>
          <w:noProof/>
          <w:sz w:val="28"/>
          <w:szCs w:val="28"/>
          <w:lang w:val="kk-KZ"/>
        </w:rPr>
        <w:t xml:space="preserve">танол </w:t>
      </w:r>
      <w:r w:rsidR="00590C28" w:rsidRPr="00AB256D">
        <w:rPr>
          <w:rFonts w:ascii="Times New Roman" w:hAnsi="Times New Roman" w:cs="Times New Roman"/>
          <w:noProof/>
          <w:sz w:val="28"/>
          <w:szCs w:val="28"/>
          <w:lang w:val="kk-KZ"/>
        </w:rPr>
        <w:t xml:space="preserve">айналымы </w:t>
      </w:r>
      <w:r w:rsidR="00D424F7" w:rsidRPr="00AB256D">
        <w:rPr>
          <w:rFonts w:ascii="Times New Roman" w:hAnsi="Times New Roman" w:cs="Times New Roman"/>
          <w:noProof/>
          <w:sz w:val="28"/>
          <w:szCs w:val="28"/>
          <w:lang w:val="kk-KZ"/>
        </w:rPr>
        <w:t>Х(</w:t>
      </w:r>
      <m:oMath>
        <m:sSub>
          <m:sSubPr>
            <m:ctrlPr>
              <w:rPr>
                <w:rFonts w:ascii="Cambria Math" w:hAnsi="Cambria Math" w:cs="Times New Roman"/>
                <w:i/>
                <w:noProof/>
                <w:sz w:val="28"/>
                <w:szCs w:val="28"/>
                <w:lang w:val="kk-KZ"/>
              </w:rPr>
            </m:ctrlPr>
          </m:sSubPr>
          <m:e>
            <m:r>
              <w:rPr>
                <w:rFonts w:ascii="Cambria Math" w:hAnsi="Cambria Math" w:cs="Times New Roman"/>
                <w:noProof/>
                <w:sz w:val="28"/>
                <w:szCs w:val="28"/>
                <w:lang w:val="kk-KZ"/>
              </w:rPr>
              <m:t>C</m:t>
            </m:r>
          </m:e>
          <m:sub>
            <m:r>
              <w:rPr>
                <w:rFonts w:ascii="Cambria Math" w:hAnsi="Cambria Math" w:cs="Times New Roman"/>
                <w:noProof/>
                <w:sz w:val="28"/>
                <w:szCs w:val="28"/>
                <w:lang w:val="kk-KZ"/>
              </w:rPr>
              <m:t>2</m:t>
            </m:r>
          </m:sub>
        </m:sSub>
        <m:sSub>
          <m:sSubPr>
            <m:ctrlPr>
              <w:rPr>
                <w:rFonts w:ascii="Cambria Math" w:hAnsi="Cambria Math" w:cs="Times New Roman"/>
                <w:i/>
                <w:noProof/>
                <w:sz w:val="28"/>
                <w:szCs w:val="28"/>
                <w:lang w:val="kk-KZ"/>
              </w:rPr>
            </m:ctrlPr>
          </m:sSubPr>
          <m:e>
            <m:r>
              <w:rPr>
                <w:rFonts w:ascii="Cambria Math" w:hAnsi="Cambria Math" w:cs="Times New Roman"/>
                <w:noProof/>
                <w:sz w:val="28"/>
                <w:szCs w:val="28"/>
                <w:lang w:val="kk-KZ"/>
              </w:rPr>
              <m:t>H</m:t>
            </m:r>
          </m:e>
          <m:sub>
            <m:r>
              <w:rPr>
                <w:rFonts w:ascii="Cambria Math" w:hAnsi="Cambria Math" w:cs="Times New Roman"/>
                <w:noProof/>
                <w:sz w:val="28"/>
                <w:szCs w:val="28"/>
                <w:lang w:val="kk-KZ"/>
              </w:rPr>
              <m:t>5</m:t>
            </m:r>
          </m:sub>
        </m:sSub>
        <m:r>
          <w:rPr>
            <w:rFonts w:ascii="Cambria Math" w:hAnsi="Cambria Math" w:cs="Times New Roman"/>
            <w:noProof/>
            <w:sz w:val="28"/>
            <w:szCs w:val="28"/>
            <w:lang w:val="kk-KZ"/>
          </w:rPr>
          <m:t>OH</m:t>
        </m:r>
      </m:oMath>
      <w:r w:rsidR="00D424F7" w:rsidRPr="00AB256D">
        <w:rPr>
          <w:rFonts w:ascii="Times New Roman" w:hAnsi="Times New Roman" w:cs="Times New Roman"/>
          <w:noProof/>
          <w:sz w:val="28"/>
          <w:szCs w:val="28"/>
          <w:lang w:val="kk-KZ"/>
        </w:rPr>
        <w:t xml:space="preserve">), </w:t>
      </w:r>
      <w:r w:rsidR="005C6CAF" w:rsidRPr="00AB256D">
        <w:rPr>
          <w:rFonts w:ascii="Times New Roman" w:hAnsi="Times New Roman" w:cs="Times New Roman"/>
          <w:noProof/>
          <w:sz w:val="28"/>
          <w:szCs w:val="28"/>
          <w:lang w:val="kk-KZ"/>
        </w:rPr>
        <w:t>сутегі</w:t>
      </w:r>
      <w:r w:rsidR="00D424F7" w:rsidRPr="00AB256D">
        <w:rPr>
          <w:rFonts w:ascii="Times New Roman" w:hAnsi="Times New Roman" w:cs="Times New Roman"/>
          <w:noProof/>
          <w:sz w:val="28"/>
          <w:szCs w:val="28"/>
          <w:lang w:val="kk-KZ"/>
        </w:rPr>
        <w:t xml:space="preserve"> шығымы </w:t>
      </w:r>
      <m:oMath>
        <m:r>
          <w:rPr>
            <w:rFonts w:ascii="Cambria Math" w:hAnsi="Cambria Math" w:cs="Times New Roman"/>
            <w:noProof/>
            <w:sz w:val="28"/>
            <w:szCs w:val="28"/>
            <w:lang w:val="kk-KZ"/>
          </w:rPr>
          <m:t>Y</m:t>
        </m:r>
        <m:d>
          <m:dPr>
            <m:ctrlPr>
              <w:rPr>
                <w:rFonts w:ascii="Cambria Math" w:hAnsi="Cambria Math" w:cs="Times New Roman"/>
                <w:i/>
                <w:noProof/>
                <w:sz w:val="28"/>
                <w:szCs w:val="28"/>
                <w:lang w:val="kk-KZ"/>
              </w:rPr>
            </m:ctrlPr>
          </m:dPr>
          <m:e>
            <m:sSub>
              <m:sSubPr>
                <m:ctrlPr>
                  <w:rPr>
                    <w:rFonts w:ascii="Cambria Math" w:hAnsi="Cambria Math" w:cs="Times New Roman"/>
                    <w:i/>
                    <w:noProof/>
                    <w:sz w:val="28"/>
                    <w:szCs w:val="28"/>
                    <w:lang w:val="kk-KZ"/>
                  </w:rPr>
                </m:ctrlPr>
              </m:sSubPr>
              <m:e>
                <m:r>
                  <w:rPr>
                    <w:rFonts w:ascii="Cambria Math" w:hAnsi="Cambria Math" w:cs="Times New Roman"/>
                    <w:noProof/>
                    <w:sz w:val="28"/>
                    <w:szCs w:val="28"/>
                    <w:lang w:val="kk-KZ"/>
                  </w:rPr>
                  <m:t>H</m:t>
                </m:r>
              </m:e>
              <m:sub>
                <m:r>
                  <w:rPr>
                    <w:rFonts w:ascii="Cambria Math" w:hAnsi="Cambria Math" w:cs="Times New Roman"/>
                    <w:noProof/>
                    <w:sz w:val="28"/>
                    <w:szCs w:val="28"/>
                    <w:lang w:val="kk-KZ"/>
                  </w:rPr>
                  <m:t>2</m:t>
                </m:r>
              </m:sub>
            </m:sSub>
          </m:e>
        </m:d>
      </m:oMath>
      <w:r w:rsidR="00C548B4" w:rsidRPr="00AB256D">
        <w:rPr>
          <w:rFonts w:ascii="Times New Roman" w:eastAsiaTheme="minorEastAsia" w:hAnsi="Times New Roman" w:cs="Times New Roman"/>
          <w:noProof/>
          <w:sz w:val="28"/>
          <w:szCs w:val="28"/>
          <w:lang w:val="kk-KZ"/>
        </w:rPr>
        <w:t xml:space="preserve"> </w:t>
      </w:r>
      <w:r w:rsidR="00D424F7" w:rsidRPr="00AB256D">
        <w:rPr>
          <w:rFonts w:ascii="Times New Roman" w:hAnsi="Times New Roman" w:cs="Times New Roman"/>
          <w:noProof/>
          <w:sz w:val="28"/>
          <w:szCs w:val="28"/>
          <w:lang w:val="kk-KZ"/>
        </w:rPr>
        <w:t xml:space="preserve">және өнімдердің </w:t>
      </w:r>
      <w:r w:rsidR="00341841" w:rsidRPr="00AB256D">
        <w:rPr>
          <w:rFonts w:ascii="Times New Roman" w:hAnsi="Times New Roman" w:cs="Times New Roman"/>
          <w:noProof/>
          <w:sz w:val="28"/>
          <w:szCs w:val="28"/>
          <w:lang w:val="kk-KZ"/>
        </w:rPr>
        <w:t>талғамдылығы</w:t>
      </w:r>
      <w:r w:rsidR="00C548B4" w:rsidRPr="00AB256D">
        <w:rPr>
          <w:rFonts w:ascii="Times New Roman" w:hAnsi="Times New Roman" w:cs="Times New Roman"/>
          <w:noProof/>
          <w:sz w:val="28"/>
          <w:szCs w:val="28"/>
          <w:lang w:val="kk-KZ"/>
        </w:rPr>
        <w:t xml:space="preserve"> </w:t>
      </w:r>
      <m:oMath>
        <m:sSub>
          <m:sSubPr>
            <m:ctrlPr>
              <w:rPr>
                <w:rFonts w:ascii="Cambria Math" w:hAnsi="Cambria Math" w:cs="Times New Roman"/>
                <w:i/>
                <w:noProof/>
                <w:sz w:val="28"/>
                <w:szCs w:val="28"/>
                <w:lang w:val="kk-KZ"/>
              </w:rPr>
            </m:ctrlPr>
          </m:sSubPr>
          <m:e>
            <m:r>
              <w:rPr>
                <w:rFonts w:ascii="Cambria Math" w:hAnsi="Cambria Math" w:cs="Times New Roman"/>
                <w:noProof/>
                <w:sz w:val="28"/>
                <w:szCs w:val="28"/>
                <w:lang w:val="kk-KZ"/>
              </w:rPr>
              <m:t>S</m:t>
            </m:r>
          </m:e>
          <m:sub>
            <m:r>
              <w:rPr>
                <w:rFonts w:ascii="Cambria Math" w:hAnsi="Cambria Math" w:cs="Times New Roman"/>
                <w:noProof/>
                <w:sz w:val="28"/>
                <w:szCs w:val="28"/>
                <w:lang w:val="kk-KZ"/>
              </w:rPr>
              <m:t>i</m:t>
            </m:r>
          </m:sub>
        </m:sSub>
        <m:r>
          <w:rPr>
            <w:rFonts w:ascii="Cambria Math" w:hAnsi="Cambria Math" w:cs="Times New Roman"/>
            <w:noProof/>
            <w:sz w:val="28"/>
            <w:szCs w:val="28"/>
            <w:lang w:val="kk-KZ"/>
          </w:rPr>
          <m:t xml:space="preserve"> </m:t>
        </m:r>
      </m:oMath>
      <w:r w:rsidR="00D424F7" w:rsidRPr="00AB256D">
        <w:rPr>
          <w:rFonts w:ascii="Times New Roman" w:hAnsi="Times New Roman" w:cs="Times New Roman"/>
          <w:noProof/>
          <w:sz w:val="28"/>
          <w:szCs w:val="28"/>
          <w:lang w:val="kk-KZ"/>
        </w:rPr>
        <w:t xml:space="preserve">төменде берілген </w:t>
      </w:r>
      <w:r w:rsidR="001A5446">
        <w:rPr>
          <w:rFonts w:ascii="Times New Roman" w:hAnsi="Times New Roman" w:cs="Times New Roman"/>
          <w:noProof/>
          <w:sz w:val="28"/>
          <w:szCs w:val="28"/>
          <w:lang w:val="kk-KZ"/>
        </w:rPr>
        <w:t xml:space="preserve">(25), (26), (27) </w:t>
      </w:r>
      <w:r w:rsidR="00D424F7" w:rsidRPr="00AB256D">
        <w:rPr>
          <w:rFonts w:ascii="Times New Roman" w:hAnsi="Times New Roman" w:cs="Times New Roman"/>
          <w:noProof/>
          <w:sz w:val="28"/>
          <w:szCs w:val="28"/>
          <w:lang w:val="kk-KZ"/>
        </w:rPr>
        <w:t>формулалар бойынша есептелді [</w:t>
      </w:r>
      <w:r w:rsidR="00C5085B">
        <w:rPr>
          <w:rFonts w:ascii="Times New Roman" w:hAnsi="Times New Roman" w:cs="Times New Roman"/>
          <w:noProof/>
          <w:sz w:val="28"/>
          <w:szCs w:val="28"/>
          <w:lang w:val="kk-KZ"/>
        </w:rPr>
        <w:t>141</w:t>
      </w:r>
      <w:r w:rsidR="009E2B33" w:rsidRPr="00AB256D">
        <w:rPr>
          <w:rFonts w:ascii="Times New Roman" w:hAnsi="Times New Roman" w:cs="Times New Roman"/>
          <w:noProof/>
          <w:sz w:val="28"/>
          <w:szCs w:val="28"/>
          <w:lang w:val="kk-KZ"/>
        </w:rPr>
        <w:t>,</w:t>
      </w:r>
      <w:r w:rsidR="007D793A" w:rsidRPr="00AB256D">
        <w:rPr>
          <w:rFonts w:ascii="Times New Roman" w:hAnsi="Times New Roman" w:cs="Times New Roman"/>
          <w:noProof/>
          <w:sz w:val="28"/>
          <w:szCs w:val="28"/>
          <w:lang w:val="kk-KZ"/>
        </w:rPr>
        <w:t xml:space="preserve"> </w:t>
      </w:r>
      <w:r w:rsidR="003D7378">
        <w:rPr>
          <w:rFonts w:ascii="Times New Roman" w:hAnsi="Times New Roman" w:cs="Times New Roman"/>
          <w:noProof/>
          <w:sz w:val="28"/>
          <w:szCs w:val="28"/>
          <w:lang w:val="kk-KZ"/>
        </w:rPr>
        <w:t xml:space="preserve">р. </w:t>
      </w:r>
      <w:r w:rsidR="007D793A" w:rsidRPr="00AB256D">
        <w:rPr>
          <w:rFonts w:ascii="Times New Roman" w:hAnsi="Times New Roman" w:cs="Times New Roman"/>
          <w:noProof/>
          <w:sz w:val="28"/>
          <w:szCs w:val="28"/>
          <w:lang w:val="kk-KZ"/>
        </w:rPr>
        <w:t>699</w:t>
      </w:r>
      <w:r w:rsidR="003D7378">
        <w:rPr>
          <w:rFonts w:ascii="Times New Roman" w:hAnsi="Times New Roman" w:cs="Times New Roman"/>
          <w:noProof/>
          <w:sz w:val="28"/>
          <w:szCs w:val="28"/>
          <w:lang w:val="kk-KZ"/>
        </w:rPr>
        <w:t>;</w:t>
      </w:r>
      <w:r w:rsidR="00C5085B">
        <w:rPr>
          <w:rFonts w:ascii="Times New Roman" w:hAnsi="Times New Roman" w:cs="Times New Roman"/>
          <w:noProof/>
          <w:sz w:val="28"/>
          <w:szCs w:val="28"/>
          <w:lang w:val="kk-KZ"/>
        </w:rPr>
        <w:t xml:space="preserve"> 142</w:t>
      </w:r>
      <w:r w:rsidR="007D793A" w:rsidRPr="00AB256D">
        <w:rPr>
          <w:rFonts w:ascii="Times New Roman" w:hAnsi="Times New Roman" w:cs="Times New Roman"/>
          <w:noProof/>
          <w:sz w:val="28"/>
          <w:szCs w:val="28"/>
          <w:lang w:val="kk-KZ"/>
        </w:rPr>
        <w:t xml:space="preserve">, </w:t>
      </w:r>
      <w:r w:rsidR="003D7378">
        <w:rPr>
          <w:rFonts w:ascii="Times New Roman" w:hAnsi="Times New Roman" w:cs="Times New Roman"/>
          <w:noProof/>
          <w:sz w:val="28"/>
          <w:szCs w:val="28"/>
          <w:lang w:val="kk-KZ"/>
        </w:rPr>
        <w:t>р. 1151-</w:t>
      </w:r>
      <w:r w:rsidR="007D793A" w:rsidRPr="00AB256D">
        <w:rPr>
          <w:rFonts w:ascii="Times New Roman" w:hAnsi="Times New Roman" w:cs="Times New Roman"/>
          <w:noProof/>
          <w:sz w:val="28"/>
          <w:szCs w:val="28"/>
          <w:lang w:val="kk-KZ"/>
        </w:rPr>
        <w:t>10</w:t>
      </w:r>
      <w:r w:rsidR="00D424F7" w:rsidRPr="00AB256D">
        <w:rPr>
          <w:rFonts w:ascii="Times New Roman" w:hAnsi="Times New Roman" w:cs="Times New Roman"/>
          <w:noProof/>
          <w:sz w:val="28"/>
          <w:szCs w:val="28"/>
          <w:lang w:val="kk-KZ"/>
        </w:rPr>
        <w:t>]:</w:t>
      </w:r>
      <w:r w:rsidR="00D424F7" w:rsidRPr="00AB256D">
        <w:rPr>
          <w:rFonts w:ascii="Times New Roman" w:hAnsi="Times New Roman"/>
          <w:noProof/>
          <w:sz w:val="28"/>
          <w:szCs w:val="28"/>
          <w:lang w:val="kk-KZ"/>
        </w:rPr>
        <w:t xml:space="preserve"> </w:t>
      </w:r>
    </w:p>
    <w:p w:rsidR="00D424F7" w:rsidRPr="00AB256D" w:rsidRDefault="00D424F7" w:rsidP="00733402">
      <w:pPr>
        <w:pStyle w:val="a3"/>
        <w:jc w:val="both"/>
        <w:rPr>
          <w:rFonts w:ascii="Times New Roman" w:hAnsi="Times New Roman"/>
          <w:noProof/>
          <w:sz w:val="28"/>
          <w:szCs w:val="28"/>
          <w:lang w:val="kk-KZ"/>
        </w:rPr>
      </w:pPr>
    </w:p>
    <w:p w:rsidR="00D424F7" w:rsidRPr="00AB256D" w:rsidRDefault="00D424F7" w:rsidP="00733402">
      <w:pPr>
        <w:pStyle w:val="a3"/>
        <w:jc w:val="right"/>
        <w:rPr>
          <w:rFonts w:ascii="Times New Roman" w:hAnsi="Times New Roman"/>
          <w:sz w:val="28"/>
          <w:szCs w:val="28"/>
          <w:lang w:val="kk-KZ"/>
        </w:rPr>
      </w:pPr>
      <m:oMath>
        <m:r>
          <w:rPr>
            <w:rFonts w:ascii="Cambria Math" w:hAnsi="Cambria Math"/>
            <w:sz w:val="28"/>
            <w:szCs w:val="28"/>
            <w:lang w:val="kk-KZ"/>
          </w:rPr>
          <m:t>X</m:t>
        </m:r>
        <m:d>
          <m:dPr>
            <m:ctrlPr>
              <w:rPr>
                <w:rFonts w:ascii="Cambria Math" w:hAnsi="Cambria Math"/>
                <w:b/>
                <w:sz w:val="28"/>
                <w:szCs w:val="28"/>
              </w:rPr>
            </m:ctrlPr>
          </m:dPr>
          <m:e>
            <m:sSub>
              <m:sSubPr>
                <m:ctrlPr>
                  <w:rPr>
                    <w:rFonts w:ascii="Cambria Math" w:hAnsi="Cambria Math"/>
                    <w:sz w:val="28"/>
                    <w:szCs w:val="28"/>
                  </w:rPr>
                </m:ctrlPr>
              </m:sSubPr>
              <m:e>
                <m:r>
                  <m:rPr>
                    <m:sty m:val="p"/>
                  </m:rPr>
                  <w:rPr>
                    <w:rFonts w:ascii="Cambria Math" w:hAnsi="Cambria Math"/>
                    <w:sz w:val="28"/>
                    <w:szCs w:val="28"/>
                    <w:lang w:val="kk-KZ"/>
                  </w:rPr>
                  <m:t>С</m:t>
                </m:r>
              </m:e>
              <m:sub>
                <m:r>
                  <m:rPr>
                    <m:sty m:val="p"/>
                  </m:rPr>
                  <w:rPr>
                    <w:rFonts w:ascii="Cambria Math" w:hAnsi="Cambria Math"/>
                    <w:sz w:val="28"/>
                    <w:szCs w:val="28"/>
                    <w:lang w:val="kk-KZ"/>
                  </w:rPr>
                  <m:t>2</m:t>
                </m:r>
              </m:sub>
            </m:sSub>
            <m:sSub>
              <m:sSubPr>
                <m:ctrlPr>
                  <w:rPr>
                    <w:rFonts w:ascii="Cambria Math" w:hAnsi="Cambria Math"/>
                    <w:sz w:val="28"/>
                    <w:szCs w:val="28"/>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5</m:t>
                </m:r>
              </m:sub>
            </m:sSub>
            <m:r>
              <m:rPr>
                <m:sty m:val="p"/>
              </m:rPr>
              <w:rPr>
                <w:rFonts w:ascii="Cambria Math" w:hAnsi="Cambria Math"/>
                <w:sz w:val="28"/>
                <w:szCs w:val="28"/>
                <w:lang w:val="kk-KZ"/>
              </w:rPr>
              <m:t>ОН</m:t>
            </m:r>
          </m:e>
        </m:d>
        <m:r>
          <m:rPr>
            <m:sty m:val="b"/>
          </m:rPr>
          <w:rPr>
            <w:rFonts w:ascii="Cambria Math" w:hAnsi="Cambria Math"/>
            <w:sz w:val="28"/>
            <w:szCs w:val="28"/>
            <w:lang w:val="kk-KZ"/>
          </w:rPr>
          <m:t>=</m:t>
        </m:r>
        <m:f>
          <m:fPr>
            <m:ctrlPr>
              <w:rPr>
                <w:rFonts w:ascii="Cambria Math" w:hAnsi="Cambria Math"/>
                <w:sz w:val="28"/>
                <w:szCs w:val="28"/>
              </w:rPr>
            </m:ctrlPr>
          </m:fPr>
          <m:num>
            <m:r>
              <m:rPr>
                <m:sty m:val="p"/>
              </m:rPr>
              <w:rPr>
                <w:rFonts w:ascii="Cambria Math" w:hAnsi="Cambria Math"/>
                <w:sz w:val="28"/>
                <w:szCs w:val="28"/>
                <w:lang w:val="kk-KZ"/>
              </w:rPr>
              <m:t>C</m:t>
            </m:r>
            <m:d>
              <m:dPr>
                <m:ctrlPr>
                  <w:rPr>
                    <w:rFonts w:ascii="Cambria Math" w:hAnsi="Cambria Math"/>
                    <w:sz w:val="28"/>
                    <w:szCs w:val="28"/>
                  </w:rPr>
                </m:ctrlPr>
              </m:dPr>
              <m:e>
                <m:sSub>
                  <m:sSubPr>
                    <m:ctrlPr>
                      <w:rPr>
                        <w:rFonts w:ascii="Cambria Math" w:hAnsi="Cambria Math"/>
                        <w:sz w:val="28"/>
                        <w:szCs w:val="28"/>
                      </w:rPr>
                    </m:ctrlPr>
                  </m:sSubPr>
                  <m:e>
                    <m:sSub>
                      <m:sSubPr>
                        <m:ctrlPr>
                          <w:rPr>
                            <w:rFonts w:ascii="Cambria Math" w:hAnsi="Cambria Math"/>
                            <w:sz w:val="28"/>
                            <w:szCs w:val="28"/>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2</m:t>
                        </m:r>
                      </m:sub>
                    </m:sSub>
                    <m:r>
                      <m:rPr>
                        <m:sty m:val="p"/>
                      </m:rPr>
                      <w:rPr>
                        <w:rFonts w:ascii="Cambria Math" w:hAnsi="Cambria Math"/>
                        <w:sz w:val="28"/>
                        <w:szCs w:val="28"/>
                        <w:lang w:val="kk-KZ"/>
                      </w:rPr>
                      <m:t>H</m:t>
                    </m:r>
                  </m:e>
                  <m:sub>
                    <m:r>
                      <m:rPr>
                        <m:sty m:val="p"/>
                      </m:rPr>
                      <w:rPr>
                        <w:rFonts w:ascii="Cambria Math" w:hAnsi="Cambria Math"/>
                        <w:sz w:val="28"/>
                        <w:szCs w:val="28"/>
                        <w:lang w:val="kk-KZ"/>
                      </w:rPr>
                      <m:t>5</m:t>
                    </m:r>
                  </m:sub>
                </m:sSub>
                <m:r>
                  <m:rPr>
                    <m:sty m:val="p"/>
                  </m:rPr>
                  <w:rPr>
                    <w:rFonts w:ascii="Cambria Math" w:hAnsi="Cambria Math"/>
                    <w:sz w:val="28"/>
                    <w:szCs w:val="28"/>
                    <w:lang w:val="kk-KZ"/>
                  </w:rPr>
                  <m:t>OН</m:t>
                </m:r>
              </m:e>
            </m:d>
          </m:num>
          <m:den>
            <m:sSup>
              <m:sSupPr>
                <m:ctrlPr>
                  <w:rPr>
                    <w:rFonts w:ascii="Cambria Math" w:hAnsi="Cambria Math"/>
                    <w:i/>
                    <w:sz w:val="28"/>
                    <w:szCs w:val="28"/>
                  </w:rPr>
                </m:ctrlPr>
              </m:sSupPr>
              <m:e>
                <m:r>
                  <w:rPr>
                    <w:rFonts w:ascii="Cambria Math" w:hAnsi="Cambria Math"/>
                    <w:sz w:val="28"/>
                    <w:szCs w:val="28"/>
                    <w:lang w:val="kk-KZ"/>
                  </w:rPr>
                  <m:t>C</m:t>
                </m:r>
              </m:e>
              <m:sup>
                <m:r>
                  <w:rPr>
                    <w:rFonts w:ascii="Cambria Math" w:hAnsi="Cambria Math"/>
                    <w:sz w:val="28"/>
                    <w:szCs w:val="28"/>
                    <w:lang w:val="kk-KZ"/>
                  </w:rPr>
                  <m:t>0</m:t>
                </m:r>
              </m:sup>
            </m:sSup>
            <m:d>
              <m:dPr>
                <m:ctrlPr>
                  <w:rPr>
                    <w:rFonts w:ascii="Cambria Math" w:hAnsi="Cambria Math"/>
                    <w:i/>
                    <w:sz w:val="28"/>
                    <w:szCs w:val="28"/>
                  </w:rPr>
                </m:ctrlPr>
              </m:dPr>
              <m:e>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lang w:val="kk-KZ"/>
                          </w:rPr>
                          <m:t>C</m:t>
                        </m:r>
                      </m:e>
                      <m:sub>
                        <m:r>
                          <w:rPr>
                            <w:rFonts w:ascii="Cambria Math" w:hAnsi="Cambria Math"/>
                            <w:sz w:val="28"/>
                            <w:szCs w:val="28"/>
                            <w:lang w:val="kk-KZ"/>
                          </w:rPr>
                          <m:t>2</m:t>
                        </m:r>
                      </m:sub>
                    </m:sSub>
                    <m:r>
                      <w:rPr>
                        <w:rFonts w:ascii="Cambria Math" w:hAnsi="Cambria Math"/>
                        <w:sz w:val="28"/>
                        <w:szCs w:val="28"/>
                        <w:lang w:val="kk-KZ"/>
                      </w:rPr>
                      <m:t>H</m:t>
                    </m:r>
                  </m:e>
                  <m:sub>
                    <m:r>
                      <w:rPr>
                        <w:rFonts w:ascii="Cambria Math" w:hAnsi="Cambria Math"/>
                        <w:sz w:val="28"/>
                        <w:szCs w:val="28"/>
                        <w:lang w:val="kk-KZ"/>
                      </w:rPr>
                      <m:t>5</m:t>
                    </m:r>
                  </m:sub>
                </m:sSub>
                <m:r>
                  <w:rPr>
                    <w:rFonts w:ascii="Cambria Math" w:hAnsi="Cambria Math"/>
                    <w:sz w:val="28"/>
                    <w:szCs w:val="28"/>
                    <w:lang w:val="kk-KZ"/>
                  </w:rPr>
                  <m:t>OН</m:t>
                </m:r>
              </m:e>
            </m:d>
            <m:r>
              <w:rPr>
                <w:rFonts w:ascii="Cambria Math" w:hAnsi="Cambria Math"/>
                <w:sz w:val="28"/>
                <w:szCs w:val="28"/>
                <w:lang w:val="kk-KZ"/>
              </w:rPr>
              <m:t>-C</m:t>
            </m:r>
            <m:d>
              <m:dPr>
                <m:ctrlPr>
                  <w:rPr>
                    <w:rFonts w:ascii="Cambria Math" w:hAnsi="Cambria Math"/>
                    <w:i/>
                    <w:sz w:val="28"/>
                    <w:szCs w:val="28"/>
                  </w:rPr>
                </m:ctrlPr>
              </m:dPr>
              <m:e>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lang w:val="kk-KZ"/>
                          </w:rPr>
                          <m:t>C</m:t>
                        </m:r>
                      </m:e>
                      <m:sub>
                        <m:r>
                          <w:rPr>
                            <w:rFonts w:ascii="Cambria Math" w:hAnsi="Cambria Math"/>
                            <w:sz w:val="28"/>
                            <w:szCs w:val="28"/>
                            <w:lang w:val="kk-KZ"/>
                          </w:rPr>
                          <m:t>2</m:t>
                        </m:r>
                      </m:sub>
                    </m:sSub>
                    <m:r>
                      <w:rPr>
                        <w:rFonts w:ascii="Cambria Math" w:hAnsi="Cambria Math"/>
                        <w:sz w:val="28"/>
                        <w:szCs w:val="28"/>
                        <w:lang w:val="kk-KZ"/>
                      </w:rPr>
                      <m:t>H</m:t>
                    </m:r>
                  </m:e>
                  <m:sub>
                    <m:r>
                      <w:rPr>
                        <w:rFonts w:ascii="Cambria Math" w:hAnsi="Cambria Math"/>
                        <w:sz w:val="28"/>
                        <w:szCs w:val="28"/>
                        <w:lang w:val="kk-KZ"/>
                      </w:rPr>
                      <m:t>5</m:t>
                    </m:r>
                  </m:sub>
                </m:sSub>
                <m:r>
                  <w:rPr>
                    <w:rFonts w:ascii="Cambria Math" w:hAnsi="Cambria Math"/>
                    <w:sz w:val="28"/>
                    <w:szCs w:val="28"/>
                    <w:lang w:val="kk-KZ"/>
                  </w:rPr>
                  <m:t>OН</m:t>
                </m:r>
              </m:e>
            </m:d>
          </m:den>
        </m:f>
        <m:r>
          <m:rPr>
            <m:sty m:val="bi"/>
          </m:rPr>
          <w:rPr>
            <w:rFonts w:ascii="Cambria Math" w:hAnsi="Cambria Math"/>
            <w:sz w:val="28"/>
            <w:szCs w:val="28"/>
            <w:lang w:val="kk-KZ"/>
          </w:rPr>
          <m:t>×</m:t>
        </m:r>
        <m:r>
          <w:rPr>
            <w:rFonts w:ascii="Cambria Math" w:hAnsi="Cambria Math"/>
            <w:sz w:val="28"/>
            <w:szCs w:val="28"/>
            <w:lang w:val="kk-KZ"/>
          </w:rPr>
          <m:t>100</m:t>
        </m:r>
      </m:oMath>
      <w:r w:rsidR="008143D7" w:rsidRPr="00AB256D">
        <w:rPr>
          <w:rFonts w:ascii="Times New Roman" w:hAnsi="Times New Roman"/>
          <w:sz w:val="28"/>
          <w:szCs w:val="28"/>
          <w:lang w:val="kk-KZ"/>
        </w:rPr>
        <w:t xml:space="preserve">                          </w:t>
      </w:r>
      <w:r w:rsidR="00C32C3C" w:rsidRPr="00AB256D">
        <w:rPr>
          <w:rFonts w:ascii="Times New Roman" w:hAnsi="Times New Roman"/>
          <w:sz w:val="28"/>
          <w:szCs w:val="28"/>
          <w:lang w:val="kk-KZ"/>
        </w:rPr>
        <w:t>(25</w:t>
      </w:r>
      <w:r w:rsidRPr="00AB256D">
        <w:rPr>
          <w:rFonts w:ascii="Times New Roman" w:hAnsi="Times New Roman"/>
          <w:sz w:val="28"/>
          <w:szCs w:val="28"/>
          <w:lang w:val="kk-KZ"/>
        </w:rPr>
        <w:t>)</w:t>
      </w:r>
    </w:p>
    <w:p w:rsidR="00D424F7" w:rsidRPr="00AB256D" w:rsidRDefault="00D424F7" w:rsidP="00733402">
      <w:pPr>
        <w:pStyle w:val="a3"/>
        <w:jc w:val="right"/>
        <w:rPr>
          <w:rFonts w:ascii="Times New Roman" w:hAnsi="Times New Roman"/>
          <w:sz w:val="28"/>
          <w:szCs w:val="28"/>
          <w:lang w:val="kk-KZ"/>
        </w:rPr>
      </w:pPr>
    </w:p>
    <w:p w:rsidR="00D424F7" w:rsidRPr="00AB256D" w:rsidRDefault="004211B6" w:rsidP="00733402">
      <w:pPr>
        <w:pStyle w:val="a3"/>
        <w:jc w:val="right"/>
        <w:rPr>
          <w:rFonts w:ascii="Times New Roman" w:hAnsi="Times New Roman"/>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Y</m:t>
            </m:r>
          </m:e>
          <m:sub>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kk-KZ"/>
                  </w:rPr>
                  <m:t>2</m:t>
                </m:r>
              </m:sub>
            </m:sSub>
          </m:sub>
        </m:sSub>
        <m:r>
          <m:rPr>
            <m:sty m:val="b"/>
          </m:rPr>
          <w:rPr>
            <w:rFonts w:ascii="Cambria Math" w:hAnsi="Cambria Math"/>
            <w:sz w:val="28"/>
            <w:szCs w:val="28"/>
            <w:lang w:val="kk-KZ"/>
          </w:rPr>
          <m:t>(%)</m:t>
        </m:r>
        <m:r>
          <m:rPr>
            <m:sty m:val="bi"/>
          </m:rP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C</m:t>
                </m:r>
              </m:e>
              <m:sub>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kk-KZ"/>
                      </w:rPr>
                      <m:t>2</m:t>
                    </m:r>
                  </m:sub>
                </m:sSub>
              </m:sub>
            </m:sSub>
          </m:num>
          <m:den>
            <m:sSubSup>
              <m:sSubSupPr>
                <m:ctrlPr>
                  <w:rPr>
                    <w:rFonts w:ascii="Cambria Math" w:hAnsi="Cambria Math"/>
                    <w:sz w:val="28"/>
                    <w:szCs w:val="28"/>
                  </w:rPr>
                </m:ctrlPr>
              </m:sSubSupPr>
              <m:e>
                <m:r>
                  <m:rPr>
                    <m:sty m:val="p"/>
                  </m:rPr>
                  <w:rPr>
                    <w:rFonts w:ascii="Cambria Math" w:hAnsi="Cambria Math"/>
                    <w:sz w:val="28"/>
                    <w:szCs w:val="28"/>
                    <w:lang w:val="kk-KZ"/>
                  </w:rPr>
                  <m:t>6*C</m:t>
                </m:r>
              </m:e>
              <m:sub>
                <m:sSub>
                  <m:sSubPr>
                    <m:ctrlPr>
                      <w:rPr>
                        <w:rFonts w:ascii="Cambria Math" w:hAnsi="Cambria Math"/>
                        <w:sz w:val="28"/>
                        <w:szCs w:val="28"/>
                      </w:rPr>
                    </m:ctrlPr>
                  </m:sSubPr>
                  <m:e>
                    <m:sSub>
                      <m:sSubPr>
                        <m:ctrlPr>
                          <w:rPr>
                            <w:rFonts w:ascii="Cambria Math" w:hAnsi="Cambria Math"/>
                            <w:sz w:val="28"/>
                            <w:szCs w:val="28"/>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2</m:t>
                        </m:r>
                      </m:sub>
                    </m:sSub>
                    <m:r>
                      <m:rPr>
                        <m:sty m:val="p"/>
                      </m:rPr>
                      <w:rPr>
                        <w:rFonts w:ascii="Cambria Math" w:hAnsi="Cambria Math"/>
                        <w:sz w:val="28"/>
                        <w:szCs w:val="28"/>
                        <w:lang w:val="kk-KZ"/>
                      </w:rPr>
                      <m:t>H</m:t>
                    </m:r>
                  </m:e>
                  <m:sub>
                    <m:r>
                      <m:rPr>
                        <m:sty m:val="p"/>
                      </m:rPr>
                      <w:rPr>
                        <w:rFonts w:ascii="Cambria Math" w:hAnsi="Cambria Math"/>
                        <w:sz w:val="28"/>
                        <w:szCs w:val="28"/>
                        <w:lang w:val="kk-KZ"/>
                      </w:rPr>
                      <m:t>5</m:t>
                    </m:r>
                  </m:sub>
                </m:sSub>
                <m:r>
                  <m:rPr>
                    <m:sty m:val="p"/>
                  </m:rPr>
                  <w:rPr>
                    <w:rFonts w:ascii="Cambria Math" w:hAnsi="Cambria Math"/>
                    <w:sz w:val="28"/>
                    <w:szCs w:val="28"/>
                    <w:lang w:val="kk-KZ"/>
                  </w:rPr>
                  <m:t>OН</m:t>
                </m:r>
              </m:sub>
              <m:sup>
                <m:r>
                  <m:rPr>
                    <m:sty m:val="p"/>
                  </m:rPr>
                  <w:rPr>
                    <w:rFonts w:ascii="Cambria Math" w:hAnsi="Cambria Math"/>
                    <w:sz w:val="28"/>
                    <w:szCs w:val="28"/>
                    <w:lang w:val="kk-KZ"/>
                  </w:rPr>
                  <m:t>0</m:t>
                </m:r>
              </m:sup>
            </m:sSubSup>
          </m:den>
        </m:f>
        <m:r>
          <w:rPr>
            <w:rFonts w:ascii="Cambria Math" w:hAnsi="Cambria Math"/>
            <w:sz w:val="28"/>
            <w:szCs w:val="28"/>
            <w:lang w:val="kk-KZ"/>
          </w:rPr>
          <m:t>×100</m:t>
        </m:r>
      </m:oMath>
      <w:r w:rsidR="008143D7" w:rsidRPr="001A5446">
        <w:rPr>
          <w:rFonts w:ascii="Times New Roman" w:hAnsi="Times New Roman"/>
          <w:sz w:val="28"/>
          <w:szCs w:val="28"/>
          <w:lang w:val="kk-KZ"/>
        </w:rPr>
        <w:t xml:space="preserve">                                          </w:t>
      </w:r>
      <w:r w:rsidR="00C32C3C" w:rsidRPr="00AB256D">
        <w:rPr>
          <w:rFonts w:ascii="Times New Roman" w:hAnsi="Times New Roman"/>
          <w:sz w:val="28"/>
          <w:szCs w:val="28"/>
          <w:lang w:val="kk-KZ"/>
        </w:rPr>
        <w:t>(26</w:t>
      </w:r>
      <w:r w:rsidR="00D424F7" w:rsidRPr="00AB256D">
        <w:rPr>
          <w:rFonts w:ascii="Times New Roman" w:hAnsi="Times New Roman"/>
          <w:sz w:val="28"/>
          <w:szCs w:val="28"/>
          <w:lang w:val="kk-KZ"/>
        </w:rPr>
        <w:t>)</w:t>
      </w:r>
    </w:p>
    <w:p w:rsidR="00D424F7" w:rsidRPr="00AB256D" w:rsidRDefault="00D424F7" w:rsidP="00733402">
      <w:pPr>
        <w:pStyle w:val="a3"/>
        <w:jc w:val="right"/>
        <w:rPr>
          <w:rFonts w:ascii="Times New Roman" w:hAnsi="Times New Roman"/>
          <w:noProof/>
          <w:sz w:val="28"/>
          <w:szCs w:val="28"/>
          <w:lang w:val="kk-KZ"/>
        </w:rPr>
      </w:pPr>
    </w:p>
    <w:p w:rsidR="00D424F7" w:rsidRPr="00AB256D" w:rsidRDefault="004211B6" w:rsidP="00733402">
      <w:pPr>
        <w:pStyle w:val="a3"/>
        <w:jc w:val="right"/>
        <w:rPr>
          <w:rFonts w:ascii="Times New Roman" w:hAnsi="Times New Roman"/>
          <w:noProof/>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r>
              <m:rPr>
                <m:sty m:val="p"/>
              </m:rPr>
              <w:rPr>
                <w:rFonts w:ascii="Cambria Math" w:hAnsi="Cambria Math"/>
                <w:sz w:val="28"/>
                <w:szCs w:val="28"/>
                <w:lang w:val="kk-KZ"/>
              </w:rPr>
              <m:t xml:space="preserve"> </m:t>
            </m:r>
          </m:sub>
        </m:sSub>
        <m:r>
          <w:rPr>
            <w:rFonts w:ascii="Cambria Math" w:hAnsi="Cambria Math"/>
            <w:sz w:val="28"/>
            <w:szCs w:val="28"/>
            <w:lang w:val="kk-KZ"/>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lang w:val="kk-KZ"/>
                  </w:rPr>
                  <m:t>ν</m:t>
                </m:r>
              </m:e>
              <m:sub>
                <m:r>
                  <m:rPr>
                    <m:sty m:val="p"/>
                  </m:rPr>
                  <w:rPr>
                    <w:rFonts w:ascii="Cambria Math" w:hAnsi="Cambria Math"/>
                    <w:sz w:val="28"/>
                    <w:szCs w:val="28"/>
                    <w:lang w:val="kk-KZ"/>
                  </w:rPr>
                  <m:t>i</m:t>
                </m:r>
              </m:sub>
            </m:sSub>
            <m:sSub>
              <m:sSubPr>
                <m:ctrlPr>
                  <w:rPr>
                    <w:rFonts w:ascii="Cambria Math" w:hAnsi="Cambria Math"/>
                    <w:sz w:val="28"/>
                    <w:szCs w:val="28"/>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i</m:t>
                </m:r>
              </m:sub>
            </m:sSub>
          </m:num>
          <m:den>
            <m:sSubSup>
              <m:sSubSupPr>
                <m:ctrlPr>
                  <w:rPr>
                    <w:rFonts w:ascii="Cambria Math" w:hAnsi="Cambria Math"/>
                    <w:sz w:val="28"/>
                    <w:szCs w:val="28"/>
                  </w:rPr>
                </m:ctrlPr>
              </m:sSubSupPr>
              <m:e>
                <m:r>
                  <m:rPr>
                    <m:sty m:val="p"/>
                  </m:rPr>
                  <w:rPr>
                    <w:rFonts w:ascii="Cambria Math" w:hAnsi="Cambria Math"/>
                    <w:sz w:val="28"/>
                    <w:szCs w:val="28"/>
                    <w:lang w:val="kk-KZ"/>
                  </w:rPr>
                  <m:t>C</m:t>
                </m:r>
              </m:e>
              <m:sub>
                <m:sSub>
                  <m:sSubPr>
                    <m:ctrlPr>
                      <w:rPr>
                        <w:rFonts w:ascii="Cambria Math" w:hAnsi="Cambria Math"/>
                        <w:sz w:val="28"/>
                        <w:szCs w:val="28"/>
                      </w:rPr>
                    </m:ctrlPr>
                  </m:sSubPr>
                  <m:e>
                    <m:sSub>
                      <m:sSubPr>
                        <m:ctrlPr>
                          <w:rPr>
                            <w:rFonts w:ascii="Cambria Math" w:hAnsi="Cambria Math"/>
                            <w:sz w:val="28"/>
                            <w:szCs w:val="28"/>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2</m:t>
                        </m:r>
                      </m:sub>
                    </m:sSub>
                    <m:r>
                      <m:rPr>
                        <m:sty m:val="p"/>
                      </m:rPr>
                      <w:rPr>
                        <w:rFonts w:ascii="Cambria Math" w:hAnsi="Cambria Math"/>
                        <w:sz w:val="28"/>
                        <w:szCs w:val="28"/>
                        <w:lang w:val="kk-KZ"/>
                      </w:rPr>
                      <m:t>H</m:t>
                    </m:r>
                  </m:e>
                  <m:sub>
                    <m:r>
                      <m:rPr>
                        <m:sty m:val="p"/>
                      </m:rPr>
                      <w:rPr>
                        <w:rFonts w:ascii="Cambria Math" w:hAnsi="Cambria Math"/>
                        <w:sz w:val="28"/>
                        <w:szCs w:val="28"/>
                        <w:lang w:val="kk-KZ"/>
                      </w:rPr>
                      <m:t>5</m:t>
                    </m:r>
                  </m:sub>
                </m:sSub>
                <m:r>
                  <m:rPr>
                    <m:sty m:val="p"/>
                  </m:rPr>
                  <w:rPr>
                    <w:rFonts w:ascii="Cambria Math" w:hAnsi="Cambria Math"/>
                    <w:sz w:val="28"/>
                    <w:szCs w:val="28"/>
                    <w:lang w:val="kk-KZ"/>
                  </w:rPr>
                  <m:t>OН</m:t>
                </m:r>
              </m:sub>
              <m:sup>
                <m:r>
                  <m:rPr>
                    <m:sty m:val="p"/>
                  </m:rPr>
                  <w:rPr>
                    <w:rFonts w:ascii="Cambria Math" w:hAnsi="Cambria Math"/>
                    <w:sz w:val="28"/>
                    <w:szCs w:val="28"/>
                    <w:lang w:val="kk-KZ"/>
                  </w:rPr>
                  <m:t>0</m:t>
                </m:r>
              </m:sup>
            </m:sSubSup>
            <m:r>
              <m:rPr>
                <m:sty m:val="p"/>
              </m:rPr>
              <w:rPr>
                <w:rFonts w:ascii="Cambria Math" w:hAnsi="Cambria Math"/>
                <w:sz w:val="28"/>
                <w:szCs w:val="28"/>
                <w:lang w:val="kk-KZ"/>
              </w:rPr>
              <m:t>-</m:t>
            </m:r>
            <m:sSub>
              <m:sSubPr>
                <m:ctrlPr>
                  <w:rPr>
                    <w:rFonts w:ascii="Cambria Math" w:hAnsi="Cambria Math"/>
                    <w:sz w:val="28"/>
                    <w:szCs w:val="28"/>
                  </w:rPr>
                </m:ctrlPr>
              </m:sSubPr>
              <m:e>
                <m:r>
                  <m:rPr>
                    <m:sty m:val="p"/>
                  </m:rPr>
                  <w:rPr>
                    <w:rFonts w:ascii="Cambria Math" w:hAnsi="Cambria Math"/>
                    <w:sz w:val="28"/>
                    <w:szCs w:val="28"/>
                    <w:lang w:val="kk-KZ"/>
                  </w:rPr>
                  <m:t>C</m:t>
                </m:r>
              </m:e>
              <m:sub>
                <m:sSub>
                  <m:sSubPr>
                    <m:ctrlPr>
                      <w:rPr>
                        <w:rFonts w:ascii="Cambria Math" w:hAnsi="Cambria Math"/>
                        <w:sz w:val="28"/>
                        <w:szCs w:val="28"/>
                      </w:rPr>
                    </m:ctrlPr>
                  </m:sSubPr>
                  <m:e>
                    <m:sSub>
                      <m:sSubPr>
                        <m:ctrlPr>
                          <w:rPr>
                            <w:rFonts w:ascii="Cambria Math" w:hAnsi="Cambria Math"/>
                            <w:sz w:val="28"/>
                            <w:szCs w:val="28"/>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2</m:t>
                        </m:r>
                      </m:sub>
                    </m:sSub>
                    <m:r>
                      <m:rPr>
                        <m:sty m:val="p"/>
                      </m:rPr>
                      <w:rPr>
                        <w:rFonts w:ascii="Cambria Math" w:hAnsi="Cambria Math"/>
                        <w:sz w:val="28"/>
                        <w:szCs w:val="28"/>
                        <w:lang w:val="kk-KZ"/>
                      </w:rPr>
                      <m:t>H</m:t>
                    </m:r>
                  </m:e>
                  <m:sub>
                    <m:r>
                      <m:rPr>
                        <m:sty m:val="p"/>
                      </m:rPr>
                      <w:rPr>
                        <w:rFonts w:ascii="Cambria Math" w:hAnsi="Cambria Math"/>
                        <w:sz w:val="28"/>
                        <w:szCs w:val="28"/>
                        <w:lang w:val="kk-KZ"/>
                      </w:rPr>
                      <m:t>5</m:t>
                    </m:r>
                  </m:sub>
                </m:sSub>
                <m:r>
                  <m:rPr>
                    <m:sty m:val="p"/>
                  </m:rPr>
                  <w:rPr>
                    <w:rFonts w:ascii="Cambria Math" w:hAnsi="Cambria Math"/>
                    <w:sz w:val="28"/>
                    <w:szCs w:val="28"/>
                    <w:lang w:val="kk-KZ"/>
                  </w:rPr>
                  <m:t>OН</m:t>
                </m:r>
              </m:sub>
            </m:sSub>
          </m:den>
        </m:f>
        <m:r>
          <m:rPr>
            <m:sty m:val="b"/>
          </m:rPr>
          <w:rPr>
            <w:rFonts w:ascii="Cambria Math" w:hAnsi="Cambria Math"/>
            <w:sz w:val="28"/>
            <w:szCs w:val="28"/>
            <w:lang w:val="kk-KZ"/>
          </w:rPr>
          <m:t>×</m:t>
        </m:r>
        <m:r>
          <m:rPr>
            <m:sty m:val="p"/>
          </m:rPr>
          <w:rPr>
            <w:rFonts w:ascii="Cambria Math" w:hAnsi="Cambria Math"/>
            <w:sz w:val="28"/>
            <w:szCs w:val="28"/>
            <w:lang w:val="kk-KZ"/>
          </w:rPr>
          <m:t>100</m:t>
        </m:r>
      </m:oMath>
      <w:r w:rsidR="008143D7" w:rsidRPr="00AB256D">
        <w:rPr>
          <w:rFonts w:ascii="Times New Roman" w:hAnsi="Times New Roman"/>
          <w:sz w:val="28"/>
          <w:szCs w:val="28"/>
          <w:lang w:val="kk-KZ"/>
        </w:rPr>
        <w:t xml:space="preserve">                                     </w:t>
      </w:r>
      <w:r w:rsidR="00C32C3C" w:rsidRPr="00AB256D">
        <w:rPr>
          <w:rFonts w:ascii="Times New Roman" w:hAnsi="Times New Roman"/>
          <w:sz w:val="28"/>
          <w:szCs w:val="28"/>
          <w:lang w:val="kk-KZ"/>
        </w:rPr>
        <w:t>(27</w:t>
      </w:r>
      <w:r w:rsidR="00D424F7" w:rsidRPr="00AB256D">
        <w:rPr>
          <w:rFonts w:ascii="Times New Roman" w:hAnsi="Times New Roman"/>
          <w:sz w:val="28"/>
          <w:szCs w:val="28"/>
          <w:lang w:val="kk-KZ"/>
        </w:rPr>
        <w:t>)</w:t>
      </w:r>
    </w:p>
    <w:p w:rsidR="00D424F7" w:rsidRPr="00AB256D" w:rsidRDefault="00D424F7" w:rsidP="00733402">
      <w:pPr>
        <w:pStyle w:val="a3"/>
        <w:jc w:val="both"/>
        <w:rPr>
          <w:rFonts w:ascii="Times New Roman" w:hAnsi="Times New Roman"/>
          <w:noProof/>
          <w:sz w:val="28"/>
          <w:szCs w:val="28"/>
          <w:lang w:val="kk-KZ"/>
        </w:rPr>
      </w:pPr>
    </w:p>
    <w:p w:rsidR="001A5446" w:rsidRDefault="00D424F7" w:rsidP="00733402">
      <w:pPr>
        <w:pStyle w:val="a3"/>
        <w:jc w:val="both"/>
        <w:rPr>
          <w:rFonts w:ascii="Times New Roman" w:hAnsi="Times New Roman" w:cs="Times New Roman"/>
          <w:iCs/>
          <w:noProof/>
          <w:sz w:val="28"/>
          <w:szCs w:val="28"/>
          <w:lang w:val="kk-KZ"/>
        </w:rPr>
      </w:pPr>
      <w:r w:rsidRPr="00AB256D">
        <w:rPr>
          <w:rFonts w:ascii="Times New Roman" w:hAnsi="Times New Roman" w:cs="Times New Roman"/>
          <w:noProof/>
          <w:sz w:val="28"/>
          <w:szCs w:val="28"/>
          <w:lang w:val="kk-KZ"/>
        </w:rPr>
        <w:t xml:space="preserve">мұнда </w:t>
      </w:r>
      <m:oMath>
        <m:sSubSup>
          <m:sSubSupPr>
            <m:ctrlPr>
              <w:rPr>
                <w:rFonts w:ascii="Cambria Math" w:hAnsi="Cambria Math" w:cs="Times New Roman"/>
                <w:i/>
                <w:iCs/>
                <w:sz w:val="28"/>
                <w:szCs w:val="28"/>
              </w:rPr>
            </m:ctrlPr>
          </m:sSubSupPr>
          <m:e>
            <m:r>
              <w:rPr>
                <w:rFonts w:ascii="Cambria Math" w:hAnsi="Cambria Math" w:cs="Times New Roman"/>
                <w:sz w:val="28"/>
                <w:szCs w:val="28"/>
                <w:lang w:val="kk-KZ"/>
              </w:rPr>
              <m:t>С</m:t>
            </m:r>
          </m:e>
          <m:sub>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2</m:t>
                    </m:r>
                  </m:sub>
                </m:sSub>
                <m:r>
                  <w:rPr>
                    <w:rFonts w:ascii="Cambria Math" w:hAnsi="Cambria Math" w:cs="Times New Roman"/>
                    <w:sz w:val="28"/>
                    <w:szCs w:val="28"/>
                    <w:lang w:val="kk-KZ"/>
                  </w:rPr>
                  <m:t>H</m:t>
                </m:r>
              </m:e>
              <m:sub>
                <m:r>
                  <w:rPr>
                    <w:rFonts w:ascii="Cambria Math" w:hAnsi="Cambria Math" w:cs="Times New Roman"/>
                    <w:sz w:val="28"/>
                    <w:szCs w:val="28"/>
                    <w:lang w:val="kk-KZ"/>
                  </w:rPr>
                  <m:t>5</m:t>
                </m:r>
              </m:sub>
            </m:sSub>
            <m:r>
              <w:rPr>
                <w:rFonts w:ascii="Cambria Math" w:hAnsi="Cambria Math" w:cs="Times New Roman"/>
                <w:sz w:val="28"/>
                <w:szCs w:val="28"/>
                <w:lang w:val="kk-KZ"/>
              </w:rPr>
              <m:t>OН</m:t>
            </m:r>
          </m:sub>
          <m:sup>
            <m:r>
              <w:rPr>
                <w:rFonts w:ascii="Cambria Math" w:hAnsi="Cambria Math" w:cs="Times New Roman"/>
                <w:sz w:val="28"/>
                <w:szCs w:val="28"/>
                <w:lang w:val="kk-KZ"/>
              </w:rPr>
              <m:t>∘</m:t>
            </m:r>
          </m:sup>
        </m:sSubSup>
      </m:oMath>
      <w:r w:rsidRPr="00AB256D">
        <w:rPr>
          <w:rFonts w:ascii="Times New Roman" w:hAnsi="Times New Roman" w:cs="Times New Roman"/>
          <w:iCs/>
          <w:noProof/>
          <w:sz w:val="28"/>
          <w:szCs w:val="28"/>
          <w:lang w:val="kk-KZ"/>
        </w:rPr>
        <w:t xml:space="preserve"> </w:t>
      </w:r>
      <w:r w:rsidR="001A5446">
        <w:rPr>
          <w:rFonts w:ascii="Times New Roman" w:hAnsi="Times New Roman" w:cs="Times New Roman"/>
          <w:iCs/>
          <w:noProof/>
          <w:sz w:val="28"/>
          <w:szCs w:val="28"/>
          <w:lang w:val="kk-KZ"/>
        </w:rPr>
        <w:t>–</w:t>
      </w:r>
      <w:r w:rsidRPr="00AB256D">
        <w:rPr>
          <w:rFonts w:ascii="Times New Roman" w:hAnsi="Times New Roman" w:cs="Times New Roman"/>
          <w:iCs/>
          <w:noProof/>
          <w:sz w:val="28"/>
          <w:szCs w:val="28"/>
          <w:lang w:val="kk-KZ"/>
        </w:rPr>
        <w:t xml:space="preserve"> бастапқы этанолдың концентрациясы</w:t>
      </w:r>
      <w:r w:rsidR="001A5446">
        <w:rPr>
          <w:rFonts w:ascii="Times New Roman" w:hAnsi="Times New Roman" w:cs="Times New Roman"/>
          <w:iCs/>
          <w:noProof/>
          <w:sz w:val="28"/>
          <w:szCs w:val="28"/>
          <w:lang w:val="kk-KZ"/>
        </w:rPr>
        <w:t>;</w:t>
      </w:r>
    </w:p>
    <w:p w:rsidR="00654569" w:rsidRPr="00AB256D" w:rsidRDefault="00D424F7" w:rsidP="00733402">
      <w:pPr>
        <w:pStyle w:val="a3"/>
        <w:ind w:firstLine="854"/>
        <w:jc w:val="both"/>
        <w:rPr>
          <w:rFonts w:ascii="Times New Roman" w:hAnsi="Times New Roman" w:cs="Times New Roman"/>
          <w:sz w:val="28"/>
          <w:szCs w:val="28"/>
          <w:lang w:val="kk-KZ"/>
        </w:rPr>
      </w:pPr>
      <w:r w:rsidRPr="00AB256D">
        <w:rPr>
          <w:rFonts w:ascii="Times New Roman" w:hAnsi="Times New Roman" w:cs="Times New Roman"/>
          <w:i/>
          <w:iCs/>
          <w:sz w:val="28"/>
          <w:szCs w:val="28"/>
        </w:rPr>
        <w:t>ν</w:t>
      </w:r>
      <w:r w:rsidRPr="00AB256D">
        <w:rPr>
          <w:rFonts w:ascii="Times New Roman" w:hAnsi="Times New Roman" w:cs="Times New Roman"/>
          <w:i/>
          <w:iCs/>
          <w:sz w:val="28"/>
          <w:szCs w:val="28"/>
          <w:vertAlign w:val="subscript"/>
          <w:lang w:val="kk-KZ"/>
        </w:rPr>
        <w:t>i</w:t>
      </w:r>
      <w:r w:rsidRPr="00AB256D">
        <w:rPr>
          <w:rFonts w:ascii="Times New Roman" w:hAnsi="Times New Roman" w:cs="Times New Roman"/>
          <w:i/>
          <w:iCs/>
          <w:sz w:val="28"/>
          <w:szCs w:val="28"/>
          <w:lang w:val="kk-KZ"/>
        </w:rPr>
        <w:t xml:space="preserve"> </w:t>
      </w:r>
      <w:r w:rsidR="001A5446">
        <w:rPr>
          <w:rFonts w:ascii="Times New Roman" w:eastAsia="AdvOT15f0a2b2+20" w:hAnsi="Times New Roman" w:cs="Times New Roman"/>
          <w:sz w:val="28"/>
          <w:szCs w:val="28"/>
          <w:lang w:val="kk-KZ"/>
        </w:rPr>
        <w:t xml:space="preserve">– </w:t>
      </w:r>
      <w:r w:rsidRPr="00AB256D">
        <w:rPr>
          <w:rFonts w:ascii="Times New Roman" w:eastAsia="AdvOT15f0a2b2+20" w:hAnsi="Times New Roman" w:cs="Times New Roman"/>
          <w:sz w:val="28"/>
          <w:szCs w:val="28"/>
          <w:lang w:val="kk-KZ"/>
        </w:rPr>
        <w:t>молекуладағы көміртек атомдарының саны</w:t>
      </w:r>
      <w:r w:rsidRPr="00AB256D">
        <w:rPr>
          <w:rFonts w:ascii="Times New Roman" w:hAnsi="Times New Roman" w:cs="Times New Roman"/>
          <w:sz w:val="28"/>
          <w:szCs w:val="28"/>
          <w:lang w:val="kk-KZ"/>
        </w:rPr>
        <w:t xml:space="preserve"> және i = CO, CO</w:t>
      </w:r>
      <w:r w:rsidRPr="00AB256D">
        <w:rPr>
          <w:rFonts w:ascii="Times New Roman" w:hAnsi="Times New Roman" w:cs="Times New Roman"/>
          <w:sz w:val="28"/>
          <w:szCs w:val="28"/>
          <w:vertAlign w:val="subscript"/>
          <w:lang w:val="kk-KZ"/>
        </w:rPr>
        <w:t>2</w:t>
      </w:r>
      <w:r w:rsidRPr="00AB256D">
        <w:rPr>
          <w:rFonts w:ascii="Times New Roman" w:hAnsi="Times New Roman" w:cs="Times New Roman"/>
          <w:sz w:val="28"/>
          <w:szCs w:val="28"/>
          <w:lang w:val="kk-KZ"/>
        </w:rPr>
        <w:t>, CH</w:t>
      </w:r>
      <w:r w:rsidRPr="00AB256D">
        <w:rPr>
          <w:rFonts w:ascii="Times New Roman" w:hAnsi="Times New Roman" w:cs="Times New Roman"/>
          <w:sz w:val="28"/>
          <w:szCs w:val="28"/>
          <w:vertAlign w:val="subscript"/>
          <w:lang w:val="kk-KZ"/>
        </w:rPr>
        <w:t>4</w:t>
      </w:r>
      <w:r w:rsidR="005F5B01" w:rsidRPr="00AB256D">
        <w:rPr>
          <w:rFonts w:ascii="Times New Roman" w:hAnsi="Times New Roman" w:cs="Times New Roman"/>
          <w:sz w:val="28"/>
          <w:szCs w:val="28"/>
          <w:lang w:val="kk-KZ"/>
        </w:rPr>
        <w:t>.</w:t>
      </w:r>
    </w:p>
    <w:p w:rsidR="007B25E6" w:rsidRDefault="007B25E6" w:rsidP="00733402">
      <w:pPr>
        <w:autoSpaceDE w:val="0"/>
        <w:autoSpaceDN w:val="0"/>
        <w:adjustRightInd w:val="0"/>
        <w:spacing w:after="0" w:line="240" w:lineRule="auto"/>
        <w:ind w:firstLine="709"/>
        <w:jc w:val="both"/>
        <w:rPr>
          <w:rFonts w:ascii="Times New Roman" w:hAnsi="Times New Roman"/>
          <w:sz w:val="28"/>
          <w:szCs w:val="28"/>
          <w:lang w:val="kk-KZ"/>
        </w:rPr>
      </w:pP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650°C-тан төмен температурадағы ЭБА реакциялары үшін кинетикалық параметрлер есептелді.</w:t>
      </w:r>
      <w:r w:rsidRPr="00AB256D">
        <w:rPr>
          <w:lang w:val="kk-KZ"/>
        </w:rPr>
        <w:t xml:space="preserve"> </w:t>
      </w:r>
      <w:r w:rsidRPr="00AB256D">
        <w:rPr>
          <w:rFonts w:ascii="Times New Roman" w:hAnsi="Times New Roman"/>
          <w:sz w:val="28"/>
          <w:szCs w:val="28"/>
          <w:lang w:val="kk-KZ"/>
        </w:rPr>
        <w:t xml:space="preserve">Реакцияның тиімді жылдамдығы тұрақты </w:t>
      </w:r>
      <w:r w:rsidRPr="00AB256D">
        <w:rPr>
          <w:rFonts w:ascii="Times New Roman" w:hAnsi="Times New Roman"/>
          <w:i/>
          <w:sz w:val="28"/>
          <w:szCs w:val="28"/>
          <w:lang w:val="kk-KZ"/>
        </w:rPr>
        <w:t>k</w:t>
      </w:r>
      <w:r w:rsidRPr="00AB256D">
        <w:rPr>
          <w:rFonts w:ascii="Times New Roman" w:hAnsi="Times New Roman"/>
          <w:sz w:val="28"/>
          <w:szCs w:val="28"/>
          <w:vertAlign w:val="subscript"/>
          <w:lang w:val="kk-KZ"/>
        </w:rPr>
        <w:t>эф.</w:t>
      </w:r>
      <w:r w:rsidRPr="00AB256D">
        <w:rPr>
          <w:rFonts w:ascii="Times New Roman" w:hAnsi="Times New Roman"/>
          <w:sz w:val="28"/>
          <w:szCs w:val="28"/>
          <w:lang w:val="kk-KZ"/>
        </w:rPr>
        <w:t xml:space="preserve">, </w:t>
      </w:r>
      <w:r w:rsidRPr="00AB256D">
        <w:rPr>
          <w:rFonts w:ascii="AdvOT15f0a2b2" w:hAnsi="AdvOT15f0a2b2" w:cs="AdvOT15f0a2b2"/>
          <w:sz w:val="28"/>
          <w:szCs w:val="28"/>
          <w:lang w:val="kk-KZ"/>
        </w:rPr>
        <w:t>м</w:t>
      </w:r>
      <w:r w:rsidRPr="00AB256D">
        <w:rPr>
          <w:rFonts w:ascii="AdvOT310e2d14+22" w:eastAsia="AdvOT310e2d14+22" w:hAnsi="AdvOT15f0a2b2" w:cs="AdvOT310e2d14+22" w:hint="eastAsia"/>
          <w:sz w:val="28"/>
          <w:szCs w:val="28"/>
          <w:vertAlign w:val="superscript"/>
          <w:lang w:val="kk-KZ"/>
        </w:rPr>
        <w:t>−</w:t>
      </w:r>
      <w:r w:rsidRPr="00AB256D">
        <w:rPr>
          <w:rFonts w:ascii="AdvOT15f0a2b2" w:hAnsi="AdvOT15f0a2b2" w:cs="AdvOT15f0a2b2"/>
          <w:sz w:val="28"/>
          <w:szCs w:val="28"/>
          <w:vertAlign w:val="superscript"/>
          <w:lang w:val="kk-KZ"/>
        </w:rPr>
        <w:t>2</w:t>
      </w:r>
      <w:r w:rsidRPr="00AB256D">
        <w:rPr>
          <w:rFonts w:ascii="AdvOT15f0a2b2" w:hAnsi="AdvOT15f0a2b2" w:cs="AdvOT15f0a2b2"/>
          <w:sz w:val="28"/>
          <w:szCs w:val="28"/>
          <w:lang w:val="kk-KZ"/>
        </w:rPr>
        <w:t xml:space="preserve"> с</w:t>
      </w:r>
      <w:r w:rsidRPr="00AB256D">
        <w:rPr>
          <w:rFonts w:ascii="AdvOT310e2d14+22" w:eastAsia="AdvOT310e2d14+22" w:hAnsi="AdvOT15f0a2b2" w:cs="AdvOT310e2d14+22" w:hint="eastAsia"/>
          <w:sz w:val="28"/>
          <w:szCs w:val="28"/>
          <w:vertAlign w:val="superscript"/>
          <w:lang w:val="kk-KZ"/>
        </w:rPr>
        <w:t>−</w:t>
      </w:r>
      <w:r w:rsidRPr="00AB256D">
        <w:rPr>
          <w:rFonts w:ascii="AdvOT15f0a2b2" w:hAnsi="AdvOT15f0a2b2" w:cs="AdvOT15f0a2b2"/>
          <w:sz w:val="28"/>
          <w:szCs w:val="28"/>
          <w:vertAlign w:val="superscript"/>
          <w:lang w:val="kk-KZ"/>
        </w:rPr>
        <w:t>1</w:t>
      </w:r>
      <w:r w:rsidRPr="00AB256D">
        <w:rPr>
          <w:rFonts w:cs="AdvOT15f0a2b2"/>
          <w:sz w:val="28"/>
          <w:szCs w:val="28"/>
          <w:lang w:val="kk-KZ"/>
        </w:rPr>
        <w:t>,</w:t>
      </w:r>
      <w:r w:rsidRPr="00AB256D">
        <w:rPr>
          <w:rFonts w:ascii="Times New Roman" w:hAnsi="Times New Roman"/>
          <w:sz w:val="28"/>
          <w:szCs w:val="28"/>
          <w:lang w:val="kk-KZ"/>
        </w:rPr>
        <w:t xml:space="preserve"> </w:t>
      </w:r>
      <w:r w:rsidR="00C11367">
        <w:rPr>
          <w:rFonts w:ascii="Times New Roman" w:hAnsi="Times New Roman"/>
          <w:sz w:val="28"/>
          <w:szCs w:val="28"/>
          <w:lang w:val="kk-KZ"/>
        </w:rPr>
        <w:t xml:space="preserve">(28) </w:t>
      </w:r>
      <w:r w:rsidRPr="00AB256D">
        <w:rPr>
          <w:rFonts w:ascii="Times New Roman" w:hAnsi="Times New Roman"/>
          <w:sz w:val="28"/>
          <w:szCs w:val="28"/>
          <w:lang w:val="kk-KZ"/>
        </w:rPr>
        <w:t xml:space="preserve">формула </w:t>
      </w:r>
      <w:r w:rsidR="009A7E84" w:rsidRPr="00AB256D">
        <w:rPr>
          <w:rFonts w:ascii="Times New Roman" w:hAnsi="Times New Roman"/>
          <w:sz w:val="28"/>
          <w:szCs w:val="28"/>
          <w:lang w:val="kk-KZ"/>
        </w:rPr>
        <w:t>бойынша үлгілердің меншікті беттік</w:t>
      </w:r>
      <w:r w:rsidRPr="00AB256D">
        <w:rPr>
          <w:rFonts w:ascii="Times New Roman" w:hAnsi="Times New Roman"/>
          <w:sz w:val="28"/>
          <w:szCs w:val="28"/>
          <w:lang w:val="kk-KZ"/>
        </w:rPr>
        <w:t xml:space="preserve"> ауданын ескере отырып, этанолға қатысты бірінші ретті реакцияның жуықтауында есептелді:</w:t>
      </w:r>
    </w:p>
    <w:p w:rsidR="00D424F7" w:rsidRPr="00AB256D" w:rsidRDefault="00D424F7" w:rsidP="00733402">
      <w:pPr>
        <w:autoSpaceDE w:val="0"/>
        <w:autoSpaceDN w:val="0"/>
        <w:adjustRightInd w:val="0"/>
        <w:spacing w:after="0" w:line="240" w:lineRule="auto"/>
        <w:ind w:firstLine="567"/>
        <w:jc w:val="both"/>
        <w:rPr>
          <w:rFonts w:ascii="Times New Roman" w:hAnsi="Times New Roman"/>
          <w:sz w:val="28"/>
          <w:szCs w:val="28"/>
          <w:lang w:val="kk-KZ"/>
        </w:rPr>
      </w:pPr>
    </w:p>
    <w:p w:rsidR="00D424F7" w:rsidRPr="00AB256D" w:rsidRDefault="004211B6" w:rsidP="00733402">
      <w:pPr>
        <w:autoSpaceDE w:val="0"/>
        <w:autoSpaceDN w:val="0"/>
        <w:adjustRightInd w:val="0"/>
        <w:spacing w:after="0" w:line="240" w:lineRule="auto"/>
        <w:jc w:val="right"/>
        <w:rPr>
          <w:rFonts w:ascii="Times New Roman" w:hAnsi="Times New Roman"/>
          <w:sz w:val="28"/>
          <w:szCs w:val="28"/>
          <w:lang w:val="kk-KZ"/>
        </w:rPr>
      </w:pPr>
      <m:oMath>
        <m:sSub>
          <m:sSubPr>
            <m:ctrlPr>
              <w:rPr>
                <w:rFonts w:ascii="Cambria Math" w:hAnsi="Cambria Math"/>
                <w:i/>
                <w:sz w:val="32"/>
                <w:szCs w:val="28"/>
                <w:lang w:val="kk-KZ"/>
              </w:rPr>
            </m:ctrlPr>
          </m:sSubPr>
          <m:e>
            <m:r>
              <w:rPr>
                <w:rFonts w:ascii="Cambria Math" w:hAnsi="Cambria Math"/>
                <w:sz w:val="32"/>
                <w:szCs w:val="28"/>
                <w:lang w:val="kk-KZ"/>
              </w:rPr>
              <m:t>k</m:t>
            </m:r>
          </m:e>
          <m:sub>
            <m:r>
              <w:rPr>
                <w:rFonts w:ascii="Cambria Math" w:hAnsi="Cambria Math"/>
                <w:sz w:val="32"/>
                <w:szCs w:val="28"/>
                <w:vertAlign w:val="subscript"/>
                <w:lang w:val="kk-KZ"/>
              </w:rPr>
              <m:t>эф</m:t>
            </m:r>
            <m:r>
              <m:rPr>
                <m:sty m:val="p"/>
              </m:rPr>
              <w:rPr>
                <w:rFonts w:ascii="Cambria Math" w:hAnsi="Cambria Math"/>
                <w:sz w:val="32"/>
                <w:szCs w:val="28"/>
                <w:vertAlign w:val="subscript"/>
                <w:lang w:val="kk-KZ"/>
              </w:rPr>
              <m:t xml:space="preserve"> </m:t>
            </m:r>
          </m:sub>
        </m:sSub>
        <m:r>
          <w:rPr>
            <w:rFonts w:ascii="Cambria Math" w:hAnsi="Cambria Math"/>
            <w:sz w:val="32"/>
            <w:szCs w:val="28"/>
            <w:lang w:val="kk-KZ"/>
          </w:rPr>
          <m:t>=</m:t>
        </m:r>
        <m:box>
          <m:boxPr>
            <m:ctrlPr>
              <w:rPr>
                <w:rFonts w:ascii="Cambria Math" w:eastAsiaTheme="minorEastAsia" w:hAnsi="Cambria Math"/>
                <w:i/>
                <w:sz w:val="32"/>
                <w:szCs w:val="28"/>
                <w:lang w:val="kk-KZ"/>
              </w:rPr>
            </m:ctrlPr>
          </m:boxPr>
          <m:e>
            <m:argPr>
              <m:argSz m:val="-1"/>
            </m:argPr>
            <m:f>
              <m:fPr>
                <m:ctrlPr>
                  <w:rPr>
                    <w:rFonts w:ascii="Cambria Math" w:eastAsiaTheme="minorEastAsia" w:hAnsi="Cambria Math"/>
                    <w:i/>
                    <w:sz w:val="32"/>
                    <w:szCs w:val="28"/>
                    <w:lang w:val="kk-KZ"/>
                  </w:rPr>
                </m:ctrlPr>
              </m:fPr>
              <m:num>
                <m:r>
                  <m:rPr>
                    <m:sty m:val="p"/>
                  </m:rPr>
                  <w:rPr>
                    <w:rFonts w:ascii="Cambria Math" w:eastAsiaTheme="minorEastAsia" w:hAnsi="Cambria Math"/>
                    <w:sz w:val="32"/>
                    <w:szCs w:val="28"/>
                    <w:lang w:val="kk-KZ"/>
                  </w:rPr>
                  <m:t>ln⁡</m:t>
                </m:r>
                <m:r>
                  <w:rPr>
                    <w:rFonts w:ascii="Cambria Math" w:eastAsiaTheme="minorEastAsia" w:hAnsi="Cambria Math"/>
                    <w:sz w:val="32"/>
                    <w:szCs w:val="28"/>
                    <w:lang w:val="kk-KZ"/>
                  </w:rPr>
                  <m:t>(1-x)</m:t>
                </m:r>
              </m:num>
              <m:den>
                <m:r>
                  <w:rPr>
                    <w:rFonts w:ascii="Cambria Math" w:eastAsiaTheme="minorEastAsia" w:hAnsi="Cambria Math"/>
                    <w:sz w:val="32"/>
                    <w:szCs w:val="28"/>
                    <w:lang w:val="kk-KZ"/>
                  </w:rPr>
                  <m:t>τ∙</m:t>
                </m:r>
                <m:sSub>
                  <m:sSubPr>
                    <m:ctrlPr>
                      <w:rPr>
                        <w:rFonts w:ascii="Cambria Math" w:eastAsiaTheme="minorEastAsia" w:hAnsi="Cambria Math"/>
                        <w:i/>
                        <w:sz w:val="32"/>
                        <w:szCs w:val="28"/>
                        <w:lang w:val="kk-KZ"/>
                      </w:rPr>
                    </m:ctrlPr>
                  </m:sSubPr>
                  <m:e>
                    <m:r>
                      <w:rPr>
                        <w:rFonts w:ascii="Cambria Math" w:eastAsiaTheme="minorEastAsia" w:hAnsi="Cambria Math"/>
                        <w:sz w:val="32"/>
                        <w:szCs w:val="28"/>
                        <w:lang w:val="kk-KZ"/>
                      </w:rPr>
                      <m:t>S</m:t>
                    </m:r>
                  </m:e>
                  <m:sub>
                    <m:r>
                      <w:rPr>
                        <w:rFonts w:ascii="Cambria Math" w:eastAsiaTheme="minorEastAsia" w:hAnsi="Cambria Math"/>
                        <w:sz w:val="32"/>
                        <w:szCs w:val="28"/>
                        <w:lang w:val="kk-KZ"/>
                      </w:rPr>
                      <m:t>БЭТ∙</m:t>
                    </m:r>
                    <m:sSub>
                      <m:sSubPr>
                        <m:ctrlPr>
                          <w:rPr>
                            <w:rFonts w:ascii="Cambria Math" w:eastAsiaTheme="minorEastAsia" w:hAnsi="Cambria Math"/>
                            <w:i/>
                            <w:sz w:val="32"/>
                            <w:szCs w:val="28"/>
                            <w:lang w:val="en-US"/>
                          </w:rPr>
                        </m:ctrlPr>
                      </m:sSubPr>
                      <m:e>
                        <m:r>
                          <w:rPr>
                            <w:rFonts w:ascii="Cambria Math" w:eastAsiaTheme="minorEastAsia" w:hAnsi="Cambria Math"/>
                            <w:sz w:val="32"/>
                            <w:szCs w:val="28"/>
                            <w:lang w:val="kk-KZ"/>
                          </w:rPr>
                          <m:t>p</m:t>
                        </m:r>
                      </m:e>
                      <m:sub>
                        <m:r>
                          <w:rPr>
                            <w:rFonts w:ascii="Cambria Math" w:eastAsiaTheme="minorEastAsia" w:hAnsi="Cambria Math"/>
                            <w:sz w:val="32"/>
                            <w:szCs w:val="28"/>
                            <w:lang w:val="kk-KZ"/>
                          </w:rPr>
                          <m:t>кат.</m:t>
                        </m:r>
                      </m:sub>
                    </m:sSub>
                  </m:sub>
                </m:sSub>
              </m:den>
            </m:f>
          </m:e>
        </m:box>
      </m:oMath>
      <w:r w:rsidR="008143D7"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 xml:space="preserve"> </w:t>
      </w:r>
      <w:r w:rsidR="0018660B" w:rsidRPr="00AB256D">
        <w:rPr>
          <w:rFonts w:ascii="Times New Roman" w:eastAsiaTheme="minorEastAsia" w:hAnsi="Times New Roman"/>
          <w:sz w:val="28"/>
          <w:szCs w:val="28"/>
          <w:lang w:val="kk-KZ"/>
        </w:rPr>
        <w:t>(28</w:t>
      </w:r>
      <w:r w:rsidR="00D424F7" w:rsidRPr="00AB256D">
        <w:rPr>
          <w:rFonts w:ascii="Times New Roman" w:eastAsiaTheme="minorEastAsia" w:hAnsi="Times New Roman"/>
          <w:sz w:val="28"/>
          <w:szCs w:val="28"/>
          <w:lang w:val="kk-KZ"/>
        </w:rPr>
        <w:t>)</w:t>
      </w:r>
    </w:p>
    <w:p w:rsidR="00D424F7" w:rsidRPr="00AB256D" w:rsidRDefault="00D424F7" w:rsidP="00733402">
      <w:pPr>
        <w:autoSpaceDE w:val="0"/>
        <w:autoSpaceDN w:val="0"/>
        <w:adjustRightInd w:val="0"/>
        <w:spacing w:after="0" w:line="240" w:lineRule="auto"/>
        <w:jc w:val="center"/>
        <w:rPr>
          <w:rFonts w:ascii="Times New Roman" w:eastAsiaTheme="minorEastAsia" w:hAnsi="Times New Roman"/>
          <w:sz w:val="28"/>
          <w:szCs w:val="28"/>
          <w:lang w:val="kk-KZ"/>
        </w:rPr>
      </w:pPr>
    </w:p>
    <w:p w:rsidR="00CF1904" w:rsidRDefault="00D424F7" w:rsidP="00733402">
      <w:pPr>
        <w:autoSpaceDE w:val="0"/>
        <w:autoSpaceDN w:val="0"/>
        <w:adjustRightInd w:val="0"/>
        <w:spacing w:after="0" w:line="240" w:lineRule="auto"/>
        <w:jc w:val="both"/>
        <w:rPr>
          <w:rFonts w:ascii="Times New Roman" w:hAnsi="Times New Roman"/>
          <w:sz w:val="28"/>
          <w:szCs w:val="28"/>
          <w:lang w:val="kk-KZ"/>
        </w:rPr>
      </w:pPr>
      <w:r w:rsidRPr="00AB256D">
        <w:rPr>
          <w:rFonts w:ascii="Times New Roman" w:hAnsi="Times New Roman"/>
          <w:sz w:val="28"/>
          <w:szCs w:val="28"/>
          <w:lang w:val="kk-KZ"/>
        </w:rPr>
        <w:t>мұ</w:t>
      </w:r>
      <w:r w:rsidR="001D5826" w:rsidRPr="00AB256D">
        <w:rPr>
          <w:rFonts w:ascii="Times New Roman" w:hAnsi="Times New Roman"/>
          <w:sz w:val="28"/>
          <w:szCs w:val="28"/>
          <w:lang w:val="kk-KZ"/>
        </w:rPr>
        <w:t xml:space="preserve">нда </w:t>
      </w:r>
      <w:r w:rsidR="00AA6F0E" w:rsidRPr="00AB256D">
        <w:rPr>
          <w:rFonts w:ascii="Times New Roman" w:hAnsi="Times New Roman"/>
          <w:sz w:val="28"/>
          <w:szCs w:val="28"/>
          <w:lang w:val="kk-KZ"/>
        </w:rPr>
        <w:t>х</w:t>
      </w:r>
      <w:r w:rsidR="001D5826" w:rsidRPr="00AB256D">
        <w:rPr>
          <w:rFonts w:ascii="Times New Roman" w:hAnsi="Times New Roman"/>
          <w:sz w:val="28"/>
          <w:szCs w:val="28"/>
          <w:lang w:val="kk-KZ"/>
        </w:rPr>
        <w:t xml:space="preserve"> </w:t>
      </w:r>
      <w:r w:rsidR="00C11367">
        <w:rPr>
          <w:rFonts w:ascii="Times New Roman" w:hAnsi="Times New Roman"/>
          <w:sz w:val="28"/>
          <w:szCs w:val="28"/>
          <w:lang w:val="kk-KZ"/>
        </w:rPr>
        <w:t>–</w:t>
      </w:r>
      <w:r w:rsidR="001D5826" w:rsidRPr="00AB256D">
        <w:rPr>
          <w:rFonts w:ascii="Times New Roman" w:hAnsi="Times New Roman"/>
          <w:sz w:val="28"/>
          <w:szCs w:val="28"/>
          <w:lang w:val="kk-KZ"/>
        </w:rPr>
        <w:t xml:space="preserve"> этанолдың айналымы;</w:t>
      </w:r>
    </w:p>
    <w:p w:rsidR="00CF1904" w:rsidRDefault="00D424F7" w:rsidP="00733402">
      <w:pPr>
        <w:autoSpaceDE w:val="0"/>
        <w:autoSpaceDN w:val="0"/>
        <w:adjustRightInd w:val="0"/>
        <w:spacing w:after="0" w:line="240" w:lineRule="auto"/>
        <w:ind w:firstLine="851"/>
        <w:rPr>
          <w:rFonts w:ascii="Times New Roman" w:hAnsi="Times New Roman"/>
          <w:sz w:val="28"/>
          <w:szCs w:val="28"/>
          <w:lang w:val="kk-KZ"/>
        </w:rPr>
      </w:pPr>
      <w:r w:rsidRPr="00AB256D">
        <w:rPr>
          <w:rFonts w:ascii="Times New Roman" w:hAnsi="Times New Roman"/>
          <w:sz w:val="28"/>
          <w:szCs w:val="28"/>
          <w:lang w:val="kk-KZ"/>
        </w:rPr>
        <w:t xml:space="preserve">τ – </w:t>
      </w:r>
      <w:r w:rsidR="001D5826" w:rsidRPr="00AB256D">
        <w:rPr>
          <w:rFonts w:ascii="Times New Roman" w:hAnsi="Times New Roman"/>
          <w:sz w:val="28"/>
          <w:szCs w:val="28"/>
          <w:lang w:val="kk-KZ"/>
        </w:rPr>
        <w:t>жанасу</w:t>
      </w:r>
      <w:r w:rsidRPr="00AB256D">
        <w:rPr>
          <w:rFonts w:ascii="Times New Roman" w:hAnsi="Times New Roman"/>
          <w:sz w:val="28"/>
          <w:szCs w:val="28"/>
          <w:lang w:val="kk-KZ"/>
        </w:rPr>
        <w:t xml:space="preserve"> уақыты,</w:t>
      </w:r>
    </w:p>
    <w:p w:rsidR="00CF1904" w:rsidRDefault="00D424F7" w:rsidP="00733402">
      <w:pPr>
        <w:autoSpaceDE w:val="0"/>
        <w:autoSpaceDN w:val="0"/>
        <w:adjustRightInd w:val="0"/>
        <w:spacing w:after="0" w:line="240" w:lineRule="auto"/>
        <w:ind w:firstLine="851"/>
        <w:rPr>
          <w:rFonts w:ascii="Times New Roman" w:hAnsi="Times New Roman"/>
          <w:sz w:val="28"/>
          <w:szCs w:val="28"/>
          <w:lang w:val="kk-KZ"/>
        </w:rPr>
      </w:pPr>
      <w:r w:rsidRPr="00AB256D">
        <w:rPr>
          <w:rFonts w:ascii="Times New Roman" w:hAnsi="Times New Roman"/>
          <w:sz w:val="28"/>
          <w:szCs w:val="28"/>
          <w:lang w:val="kk-KZ"/>
        </w:rPr>
        <w:lastRenderedPageBreak/>
        <w:t>S</w:t>
      </w:r>
      <w:r w:rsidRPr="00AB256D">
        <w:rPr>
          <w:rFonts w:ascii="Times New Roman" w:hAnsi="Times New Roman"/>
          <w:sz w:val="28"/>
          <w:szCs w:val="28"/>
          <w:vertAlign w:val="subscript"/>
          <w:lang w:val="kk-KZ"/>
        </w:rPr>
        <w:t xml:space="preserve">БЭТ </w:t>
      </w:r>
      <w:r w:rsidR="00C11367">
        <w:rPr>
          <w:rFonts w:ascii="Times New Roman" w:hAnsi="Times New Roman"/>
          <w:sz w:val="28"/>
          <w:szCs w:val="28"/>
          <w:lang w:val="kk-KZ"/>
        </w:rPr>
        <w:t>–</w:t>
      </w:r>
      <w:r w:rsidRPr="00AB256D">
        <w:rPr>
          <w:rFonts w:ascii="Times New Roman" w:hAnsi="Times New Roman"/>
          <w:sz w:val="28"/>
          <w:szCs w:val="28"/>
          <w:lang w:val="kk-KZ"/>
        </w:rPr>
        <w:t xml:space="preserve"> катализатордың меншікті бет ауданы, м</w:t>
      </w:r>
      <w:r w:rsidRPr="00AB256D">
        <w:rPr>
          <w:rFonts w:ascii="Times New Roman" w:hAnsi="Times New Roman"/>
          <w:sz w:val="28"/>
          <w:szCs w:val="28"/>
          <w:vertAlign w:val="superscript"/>
          <w:lang w:val="kk-KZ"/>
        </w:rPr>
        <w:t>2</w:t>
      </w:r>
      <w:r w:rsidRPr="00AB256D">
        <w:rPr>
          <w:rFonts w:ascii="Times New Roman" w:hAnsi="Times New Roman"/>
          <w:sz w:val="28"/>
          <w:szCs w:val="28"/>
          <w:lang w:val="kk-KZ"/>
        </w:rPr>
        <w:t>·г</w:t>
      </w:r>
      <w:r w:rsidRPr="00AB256D">
        <w:rPr>
          <w:rFonts w:ascii="Times New Roman" w:hAnsi="Times New Roman"/>
          <w:sz w:val="28"/>
          <w:szCs w:val="28"/>
          <w:vertAlign w:val="superscript"/>
          <w:lang w:val="kk-KZ"/>
        </w:rPr>
        <w:t>–1</w:t>
      </w:r>
      <w:r w:rsidRPr="00AB256D">
        <w:rPr>
          <w:rFonts w:ascii="Times New Roman" w:hAnsi="Times New Roman"/>
          <w:sz w:val="28"/>
          <w:szCs w:val="28"/>
          <w:lang w:val="kk-KZ"/>
        </w:rPr>
        <w:t>,</w:t>
      </w:r>
    </w:p>
    <w:p w:rsidR="00D424F7" w:rsidRPr="00AB256D" w:rsidRDefault="00D424F7" w:rsidP="00733402">
      <w:pPr>
        <w:autoSpaceDE w:val="0"/>
        <w:autoSpaceDN w:val="0"/>
        <w:adjustRightInd w:val="0"/>
        <w:spacing w:after="0" w:line="240" w:lineRule="auto"/>
        <w:ind w:firstLine="851"/>
        <w:rPr>
          <w:rFonts w:ascii="Times New Roman" w:hAnsi="Times New Roman"/>
          <w:sz w:val="28"/>
          <w:szCs w:val="28"/>
          <w:lang w:val="kk-KZ"/>
        </w:rPr>
      </w:pPr>
      <w:r w:rsidRPr="00AB256D">
        <w:rPr>
          <w:rFonts w:ascii="Times New Roman" w:hAnsi="Times New Roman"/>
          <w:i/>
          <w:sz w:val="28"/>
          <w:szCs w:val="28"/>
          <w:lang w:val="kk-KZ"/>
        </w:rPr>
        <w:t>p</w:t>
      </w:r>
      <w:r w:rsidRPr="00AB256D">
        <w:rPr>
          <w:rFonts w:ascii="Times New Roman" w:hAnsi="Times New Roman"/>
          <w:sz w:val="28"/>
          <w:szCs w:val="28"/>
          <w:vertAlign w:val="subscript"/>
          <w:lang w:val="kk-KZ"/>
        </w:rPr>
        <w:t xml:space="preserve">кат </w:t>
      </w:r>
      <w:r w:rsidR="00C11367">
        <w:rPr>
          <w:rFonts w:ascii="Times New Roman" w:hAnsi="Times New Roman"/>
          <w:sz w:val="28"/>
          <w:szCs w:val="28"/>
          <w:lang w:val="kk-KZ"/>
        </w:rPr>
        <w:t>–</w:t>
      </w:r>
      <w:r w:rsidRPr="00AB256D">
        <w:rPr>
          <w:rFonts w:ascii="Times New Roman" w:hAnsi="Times New Roman"/>
          <w:sz w:val="28"/>
          <w:szCs w:val="28"/>
          <w:lang w:val="kk-KZ"/>
        </w:rPr>
        <w:t xml:space="preserve"> катализатордың тығыздығы, г·м</w:t>
      </w:r>
      <w:r w:rsidRPr="00AB256D">
        <w:rPr>
          <w:rFonts w:ascii="Times New Roman" w:hAnsi="Times New Roman"/>
          <w:sz w:val="28"/>
          <w:szCs w:val="28"/>
          <w:vertAlign w:val="superscript"/>
          <w:lang w:val="kk-KZ"/>
        </w:rPr>
        <w:t>-3</w:t>
      </w:r>
      <w:r w:rsidRPr="00AB256D">
        <w:rPr>
          <w:rFonts w:ascii="Times New Roman" w:hAnsi="Times New Roman"/>
          <w:sz w:val="28"/>
          <w:szCs w:val="28"/>
          <w:lang w:val="kk-KZ"/>
        </w:rPr>
        <w:t>.</w:t>
      </w: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Реакцияның бастапқы жылдамдығы төмендегі </w:t>
      </w:r>
      <w:r w:rsidR="00C11367">
        <w:rPr>
          <w:rFonts w:ascii="Times New Roman" w:hAnsi="Times New Roman"/>
          <w:sz w:val="28"/>
          <w:szCs w:val="28"/>
          <w:lang w:val="kk-KZ"/>
        </w:rPr>
        <w:t xml:space="preserve">(29) </w:t>
      </w:r>
      <w:r w:rsidRPr="00AB256D">
        <w:rPr>
          <w:rFonts w:ascii="Times New Roman" w:hAnsi="Times New Roman"/>
          <w:sz w:val="28"/>
          <w:szCs w:val="28"/>
          <w:lang w:val="kk-KZ"/>
        </w:rPr>
        <w:t>формула бойынша есептелді:</w:t>
      </w:r>
    </w:p>
    <w:p w:rsidR="009F6B9F" w:rsidRPr="00AB256D" w:rsidRDefault="009F6B9F" w:rsidP="00733402">
      <w:pPr>
        <w:autoSpaceDE w:val="0"/>
        <w:autoSpaceDN w:val="0"/>
        <w:adjustRightInd w:val="0"/>
        <w:spacing w:after="0" w:line="240" w:lineRule="auto"/>
        <w:jc w:val="right"/>
        <w:rPr>
          <w:rFonts w:ascii="Times New Roman" w:hAnsi="Times New Roman"/>
          <w:sz w:val="28"/>
          <w:szCs w:val="28"/>
          <w:lang w:val="kk-KZ"/>
        </w:rPr>
      </w:pPr>
    </w:p>
    <w:p w:rsidR="00D424F7" w:rsidRPr="00AB256D" w:rsidRDefault="004211B6" w:rsidP="00733402">
      <w:pPr>
        <w:autoSpaceDE w:val="0"/>
        <w:autoSpaceDN w:val="0"/>
        <w:adjustRightInd w:val="0"/>
        <w:spacing w:after="0" w:line="240" w:lineRule="auto"/>
        <w:jc w:val="right"/>
        <w:rPr>
          <w:rFonts w:ascii="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W</m:t>
            </m:r>
          </m:e>
          <m:sub>
            <m:r>
              <w:rPr>
                <w:rFonts w:ascii="Cambria Math" w:hAnsi="Cambria Math"/>
                <w:sz w:val="28"/>
                <w:szCs w:val="28"/>
                <w:lang w:val="kk-KZ"/>
              </w:rPr>
              <m:t>0</m:t>
            </m:r>
          </m:sub>
        </m:sSub>
        <m:r>
          <w:rPr>
            <w:rFonts w:ascii="Cambria Math" w:hAnsi="Cambria Math"/>
            <w:sz w:val="28"/>
            <w:szCs w:val="28"/>
            <w:lang w:val="kk-KZ"/>
          </w:rPr>
          <m:t xml:space="preserve"> = </m:t>
        </m:r>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vertAlign w:val="subscript"/>
                <w:lang w:val="kk-KZ"/>
              </w:rPr>
              <m:t>эф</m:t>
            </m:r>
            <m:r>
              <m:rPr>
                <m:sty m:val="p"/>
              </m:rPr>
              <w:rPr>
                <w:rFonts w:ascii="Cambria Math" w:hAnsi="Cambria Math"/>
                <w:sz w:val="28"/>
                <w:szCs w:val="28"/>
                <w:vertAlign w:val="subscript"/>
                <w:lang w:val="kk-KZ"/>
              </w:rPr>
              <m:t xml:space="preserve"> </m:t>
            </m:r>
          </m:sub>
        </m:sSub>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C</m:t>
            </m:r>
          </m:e>
          <m:sup>
            <m:r>
              <w:rPr>
                <w:rFonts w:ascii="Cambria Math" w:hAnsi="Cambria Math"/>
                <w:sz w:val="28"/>
                <w:szCs w:val="28"/>
                <w:lang w:val="kk-KZ"/>
              </w:rPr>
              <m:t xml:space="preserve">0 </m:t>
            </m:r>
          </m:sup>
        </m:sSup>
      </m:oMath>
      <w:r w:rsidR="00D424F7" w:rsidRPr="00AB256D">
        <w:rPr>
          <w:rFonts w:ascii="Times New Roman" w:hAnsi="Times New Roman"/>
          <w:sz w:val="28"/>
          <w:szCs w:val="28"/>
          <w:lang w:val="kk-KZ"/>
        </w:rPr>
        <w:t>(</w:t>
      </w:r>
      <m:oMath>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2</m:t>
            </m:r>
          </m:sub>
        </m:sSub>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rPr>
              <m:t>5</m:t>
            </m:r>
          </m:sub>
        </m:sSub>
        <m:r>
          <w:rPr>
            <w:rFonts w:ascii="Cambria Math" w:hAnsi="Cambria Math"/>
            <w:sz w:val="28"/>
            <w:szCs w:val="28"/>
            <w:lang w:val="en-US"/>
          </w:rPr>
          <m:t>OH</m:t>
        </m:r>
      </m:oMath>
      <w:r w:rsidR="00D424F7" w:rsidRPr="00AB256D">
        <w:rPr>
          <w:rFonts w:ascii="Times New Roman" w:hAnsi="Times New Roman"/>
          <w:sz w:val="28"/>
          <w:szCs w:val="28"/>
          <w:lang w:val="kk-KZ"/>
        </w:rPr>
        <w:t>)</w:t>
      </w:r>
      <w:r w:rsidR="008143D7" w:rsidRPr="00AB256D">
        <w:rPr>
          <w:rFonts w:ascii="Times New Roman" w:hAnsi="Times New Roman"/>
          <w:sz w:val="28"/>
          <w:szCs w:val="28"/>
          <w:lang w:val="kk-KZ"/>
        </w:rPr>
        <w:t xml:space="preserve">  </w:t>
      </w:r>
      <w:r w:rsidR="008143D7" w:rsidRPr="00AB256D">
        <w:rPr>
          <w:rFonts w:ascii="Times New Roman" w:hAnsi="Times New Roman"/>
          <w:sz w:val="28"/>
          <w:szCs w:val="28"/>
        </w:rPr>
        <w:t xml:space="preserve">    </w:t>
      </w:r>
      <w:r w:rsidR="008143D7" w:rsidRPr="00AB256D">
        <w:rPr>
          <w:rFonts w:ascii="Times New Roman" w:hAnsi="Times New Roman"/>
          <w:sz w:val="28"/>
          <w:szCs w:val="28"/>
          <w:lang w:val="kk-KZ"/>
        </w:rPr>
        <w:t xml:space="preserve">                    </w:t>
      </w:r>
      <w:r w:rsidR="008143D7" w:rsidRPr="00AB256D">
        <w:rPr>
          <w:rFonts w:ascii="Times New Roman" w:hAnsi="Times New Roman"/>
          <w:sz w:val="28"/>
          <w:szCs w:val="28"/>
        </w:rPr>
        <w:t xml:space="preserve">     </w:t>
      </w:r>
      <w:r w:rsidR="008143D7" w:rsidRPr="00AB256D">
        <w:rPr>
          <w:rFonts w:ascii="Times New Roman" w:hAnsi="Times New Roman"/>
          <w:sz w:val="28"/>
          <w:szCs w:val="28"/>
          <w:lang w:val="kk-KZ"/>
        </w:rPr>
        <w:t xml:space="preserve">    </w:t>
      </w:r>
      <w:r w:rsidR="0018660B" w:rsidRPr="00AB256D">
        <w:rPr>
          <w:rFonts w:ascii="Times New Roman" w:hAnsi="Times New Roman"/>
          <w:sz w:val="28"/>
          <w:szCs w:val="28"/>
          <w:lang w:val="kk-KZ"/>
        </w:rPr>
        <w:t>(29</w:t>
      </w:r>
      <w:r w:rsidR="00D424F7" w:rsidRPr="00AB256D">
        <w:rPr>
          <w:rFonts w:ascii="Times New Roman" w:hAnsi="Times New Roman"/>
          <w:sz w:val="28"/>
          <w:szCs w:val="28"/>
          <w:lang w:val="kk-KZ"/>
        </w:rPr>
        <w:t xml:space="preserve">) </w:t>
      </w:r>
    </w:p>
    <w:p w:rsidR="00CF1904" w:rsidRDefault="00CF1904" w:rsidP="00733402">
      <w:pPr>
        <w:pStyle w:val="MDPI31text"/>
        <w:spacing w:line="240" w:lineRule="auto"/>
        <w:ind w:left="0" w:firstLine="567"/>
        <w:rPr>
          <w:rFonts w:ascii="Times New Roman" w:hAnsi="Times New Roman"/>
          <w:color w:val="auto"/>
          <w:sz w:val="28"/>
          <w:szCs w:val="28"/>
          <w:lang w:val="kk-KZ"/>
        </w:rPr>
      </w:pPr>
    </w:p>
    <w:p w:rsidR="00D424F7" w:rsidRPr="00AB256D" w:rsidRDefault="00D424F7" w:rsidP="00733402">
      <w:pPr>
        <w:pStyle w:val="MDPI31text"/>
        <w:spacing w:line="240" w:lineRule="auto"/>
        <w:ind w:left="0" w:firstLine="0"/>
        <w:rPr>
          <w:rFonts w:ascii="Times New Roman" w:hAnsi="Times New Roman"/>
          <w:color w:val="auto"/>
          <w:sz w:val="28"/>
          <w:szCs w:val="28"/>
          <w:lang w:val="kk-KZ"/>
        </w:rPr>
      </w:pPr>
      <w:r w:rsidRPr="00AB256D">
        <w:rPr>
          <w:rFonts w:ascii="Times New Roman" w:hAnsi="Times New Roman"/>
          <w:color w:val="auto"/>
          <w:sz w:val="28"/>
          <w:szCs w:val="28"/>
          <w:lang w:val="kk-KZ"/>
        </w:rPr>
        <w:t>мұнда C</w:t>
      </w:r>
      <w:r w:rsidRPr="00AB256D">
        <w:rPr>
          <w:rFonts w:ascii="Times New Roman" w:hAnsi="Times New Roman"/>
          <w:color w:val="auto"/>
          <w:sz w:val="28"/>
          <w:szCs w:val="28"/>
          <w:vertAlign w:val="superscript"/>
          <w:lang w:val="kk-KZ"/>
        </w:rPr>
        <w:t>0</w:t>
      </w:r>
      <w:r w:rsidRPr="00AB256D">
        <w:rPr>
          <w:rFonts w:ascii="Times New Roman" w:hAnsi="Times New Roman"/>
          <w:color w:val="auto"/>
          <w:sz w:val="28"/>
          <w:szCs w:val="28"/>
          <w:lang w:val="kk-KZ"/>
        </w:rPr>
        <w:t>(</w:t>
      </w:r>
      <m:oMath>
        <m:sSub>
          <m:sSubPr>
            <m:ctrlPr>
              <w:rPr>
                <w:rFonts w:ascii="Cambria Math" w:hAnsi="Cambria Math"/>
                <w:color w:val="auto"/>
                <w:sz w:val="28"/>
                <w:szCs w:val="28"/>
              </w:rPr>
            </m:ctrlPr>
          </m:sSubPr>
          <m:e>
            <m:sSub>
              <m:sSubPr>
                <m:ctrlPr>
                  <w:rPr>
                    <w:rFonts w:ascii="Cambria Math" w:hAnsi="Cambria Math"/>
                    <w:color w:val="auto"/>
                    <w:sz w:val="28"/>
                    <w:szCs w:val="28"/>
                  </w:rPr>
                </m:ctrlPr>
              </m:sSubPr>
              <m:e>
                <m:r>
                  <m:rPr>
                    <m:sty m:val="p"/>
                  </m:rPr>
                  <w:rPr>
                    <w:rFonts w:ascii="Cambria Math" w:hAnsi="Cambria Math"/>
                    <w:color w:val="auto"/>
                    <w:sz w:val="28"/>
                    <w:szCs w:val="28"/>
                    <w:lang w:val="kk-KZ"/>
                  </w:rPr>
                  <m:t>C</m:t>
                </m:r>
              </m:e>
              <m:sub>
                <m:r>
                  <m:rPr>
                    <m:sty m:val="p"/>
                  </m:rPr>
                  <w:rPr>
                    <w:rFonts w:ascii="Cambria Math" w:hAnsi="Cambria Math"/>
                    <w:color w:val="auto"/>
                    <w:sz w:val="28"/>
                    <w:szCs w:val="28"/>
                    <w:lang w:val="kk-KZ"/>
                  </w:rPr>
                  <m:t>2</m:t>
                </m:r>
              </m:sub>
            </m:sSub>
            <m:r>
              <m:rPr>
                <m:sty m:val="p"/>
              </m:rPr>
              <w:rPr>
                <w:rFonts w:ascii="Cambria Math" w:hAnsi="Cambria Math"/>
                <w:color w:val="auto"/>
                <w:sz w:val="28"/>
                <w:szCs w:val="28"/>
                <w:lang w:val="kk-KZ"/>
              </w:rPr>
              <m:t>H</m:t>
            </m:r>
          </m:e>
          <m:sub>
            <m:r>
              <m:rPr>
                <m:sty m:val="p"/>
              </m:rPr>
              <w:rPr>
                <w:rFonts w:ascii="Cambria Math" w:hAnsi="Cambria Math"/>
                <w:color w:val="auto"/>
                <w:sz w:val="28"/>
                <w:szCs w:val="28"/>
                <w:lang w:val="kk-KZ"/>
              </w:rPr>
              <m:t>5</m:t>
            </m:r>
          </m:sub>
        </m:sSub>
        <m:r>
          <m:rPr>
            <m:sty m:val="p"/>
          </m:rPr>
          <w:rPr>
            <w:rFonts w:ascii="Cambria Math" w:hAnsi="Cambria Math"/>
            <w:color w:val="auto"/>
            <w:sz w:val="28"/>
            <w:szCs w:val="28"/>
            <w:lang w:val="kk-KZ"/>
          </w:rPr>
          <m:t>OН</m:t>
        </m:r>
      </m:oMath>
      <w:r w:rsidRPr="00AB256D">
        <w:rPr>
          <w:rFonts w:ascii="Times New Roman" w:hAnsi="Times New Roman"/>
          <w:color w:val="auto"/>
          <w:sz w:val="28"/>
          <w:szCs w:val="28"/>
          <w:lang w:val="kk-KZ"/>
        </w:rPr>
        <w:t>)</w:t>
      </w:r>
      <w:r w:rsidR="008143D7" w:rsidRPr="00AB256D">
        <w:rPr>
          <w:rFonts w:ascii="Times New Roman" w:hAnsi="Times New Roman"/>
          <w:color w:val="auto"/>
          <w:sz w:val="28"/>
          <w:szCs w:val="28"/>
          <w:lang w:val="kk-KZ"/>
        </w:rPr>
        <w:t xml:space="preserve"> </w:t>
      </w:r>
      <w:r w:rsidR="00C11367">
        <w:rPr>
          <w:rFonts w:ascii="Times New Roman" w:hAnsi="Times New Roman"/>
          <w:color w:val="auto"/>
          <w:sz w:val="28"/>
          <w:szCs w:val="28"/>
          <w:lang w:val="kk-KZ"/>
        </w:rPr>
        <w:t>–</w:t>
      </w:r>
      <w:r w:rsidRPr="00AB256D">
        <w:rPr>
          <w:rFonts w:ascii="Times New Roman" w:hAnsi="Times New Roman"/>
          <w:color w:val="auto"/>
          <w:sz w:val="28"/>
          <w:szCs w:val="28"/>
          <w:lang w:val="kk-KZ"/>
        </w:rPr>
        <w:t xml:space="preserve"> этанолдың бастапқы концентрациясы, М.</w:t>
      </w:r>
      <w:r w:rsidR="008143D7" w:rsidRPr="00AB256D">
        <w:rPr>
          <w:rFonts w:ascii="Times New Roman" w:hAnsi="Times New Roman"/>
          <w:color w:val="auto"/>
          <w:sz w:val="28"/>
          <w:szCs w:val="28"/>
          <w:lang w:val="kk-KZ"/>
        </w:rPr>
        <w:t xml:space="preserve"> </w:t>
      </w:r>
    </w:p>
    <w:p w:rsidR="00D424F7" w:rsidRPr="00AB256D" w:rsidRDefault="00D424F7" w:rsidP="00733402">
      <w:pPr>
        <w:pStyle w:val="MDPI31text"/>
        <w:spacing w:line="240" w:lineRule="auto"/>
        <w:ind w:left="0" w:firstLine="0"/>
        <w:jc w:val="right"/>
        <w:rPr>
          <w:rFonts w:ascii="Times New Roman" w:hAnsi="Times New Roman"/>
          <w:color w:val="auto"/>
          <w:sz w:val="28"/>
          <w:szCs w:val="28"/>
          <w:lang w:val="kk-KZ"/>
        </w:rPr>
      </w:pPr>
    </w:p>
    <w:p w:rsidR="00D424F7" w:rsidRPr="00AB256D" w:rsidRDefault="004211B6" w:rsidP="00733402">
      <w:pPr>
        <w:pStyle w:val="MDPI31text"/>
        <w:spacing w:line="240" w:lineRule="auto"/>
        <w:ind w:left="0" w:firstLine="0"/>
        <w:jc w:val="right"/>
        <w:rPr>
          <w:rFonts w:ascii="Times New Roman" w:hAnsi="Times New Roman"/>
          <w:noProof/>
          <w:color w:val="auto"/>
          <w:sz w:val="28"/>
          <w:szCs w:val="28"/>
          <w:lang w:val="kk-KZ"/>
        </w:rPr>
      </w:pPr>
      <m:oMath>
        <m:sSub>
          <m:sSubPr>
            <m:ctrlPr>
              <w:rPr>
                <w:rFonts w:ascii="Cambria Math" w:hAnsi="Cambria Math"/>
                <w:i/>
                <w:noProof/>
                <w:color w:val="auto"/>
                <w:sz w:val="28"/>
                <w:szCs w:val="28"/>
                <w:lang w:val="kk-KZ"/>
              </w:rPr>
            </m:ctrlPr>
          </m:sSubPr>
          <m:e>
            <m:r>
              <w:rPr>
                <w:rFonts w:ascii="Cambria Math" w:hAnsi="Cambria Math"/>
                <w:noProof/>
                <w:color w:val="auto"/>
                <w:sz w:val="28"/>
                <w:szCs w:val="28"/>
                <w:lang w:val="kk-KZ"/>
              </w:rPr>
              <m:t>k</m:t>
            </m:r>
          </m:e>
          <m:sub>
            <m:r>
              <w:rPr>
                <w:rFonts w:ascii="Cambria Math" w:hAnsi="Cambria Math"/>
                <w:noProof/>
                <w:color w:val="auto"/>
                <w:sz w:val="28"/>
                <w:szCs w:val="28"/>
                <w:lang w:val="kk-KZ"/>
              </w:rPr>
              <m:t>эф</m:t>
            </m:r>
          </m:sub>
        </m:sSub>
        <m:r>
          <w:rPr>
            <w:rFonts w:ascii="Cambria Math" w:hAnsi="Cambria Math"/>
            <w:noProof/>
            <w:color w:val="auto"/>
            <w:sz w:val="28"/>
            <w:szCs w:val="28"/>
            <w:lang w:val="kk-KZ"/>
          </w:rPr>
          <m:t xml:space="preserve"> =A∙exp (-E</m:t>
        </m:r>
        <m:sSub>
          <m:sSubPr>
            <m:ctrlPr>
              <w:rPr>
                <w:rFonts w:ascii="Cambria Math" w:hAnsi="Cambria Math"/>
                <w:i/>
                <w:noProof/>
                <w:color w:val="auto"/>
                <w:sz w:val="28"/>
                <w:szCs w:val="28"/>
                <w:lang w:val="kk-KZ"/>
              </w:rPr>
            </m:ctrlPr>
          </m:sSubPr>
          <m:e>
            <m:r>
              <w:rPr>
                <w:rFonts w:ascii="Cambria Math" w:hAnsi="Cambria Math"/>
                <w:noProof/>
                <w:color w:val="auto"/>
                <w:sz w:val="28"/>
                <w:szCs w:val="28"/>
                <w:lang w:val="kk-KZ"/>
              </w:rPr>
              <m:t>a</m:t>
            </m:r>
          </m:e>
          <m:sub>
            <m:r>
              <w:rPr>
                <w:rFonts w:ascii="Cambria Math" w:hAnsi="Cambria Math"/>
                <w:noProof/>
                <w:color w:val="auto"/>
                <w:sz w:val="28"/>
                <w:szCs w:val="28"/>
                <w:lang w:val="kk-KZ"/>
              </w:rPr>
              <m:t>эф</m:t>
            </m:r>
          </m:sub>
        </m:sSub>
        <m:r>
          <w:rPr>
            <w:rFonts w:ascii="Cambria Math" w:hAnsi="Cambria Math"/>
            <w:noProof/>
            <w:color w:val="auto"/>
            <w:sz w:val="28"/>
            <w:szCs w:val="28"/>
            <w:lang w:val="kk-KZ"/>
          </w:rPr>
          <m:t xml:space="preserve">/RT)  </m:t>
        </m:r>
      </m:oMath>
      <w:r w:rsidR="008143D7" w:rsidRPr="00AB256D">
        <w:rPr>
          <w:rFonts w:ascii="Times New Roman" w:hAnsi="Times New Roman"/>
          <w:noProof/>
          <w:color w:val="auto"/>
          <w:sz w:val="28"/>
          <w:szCs w:val="28"/>
          <w:lang w:val="kk-KZ"/>
        </w:rPr>
        <w:t xml:space="preserve">                                </w:t>
      </w:r>
      <w:r w:rsidR="0018660B" w:rsidRPr="00AB256D">
        <w:rPr>
          <w:rFonts w:ascii="Times New Roman" w:hAnsi="Times New Roman"/>
          <w:noProof/>
          <w:color w:val="auto"/>
          <w:sz w:val="28"/>
          <w:szCs w:val="28"/>
          <w:lang w:val="kk-KZ"/>
        </w:rPr>
        <w:t xml:space="preserve"> (30</w:t>
      </w:r>
      <w:r w:rsidR="00D424F7" w:rsidRPr="00AB256D">
        <w:rPr>
          <w:rFonts w:ascii="Times New Roman" w:hAnsi="Times New Roman"/>
          <w:noProof/>
          <w:color w:val="auto"/>
          <w:sz w:val="28"/>
          <w:szCs w:val="28"/>
          <w:lang w:val="kk-KZ"/>
        </w:rPr>
        <w:t>)</w:t>
      </w:r>
    </w:p>
    <w:p w:rsidR="00D424F7" w:rsidRPr="00AB256D" w:rsidRDefault="00D424F7" w:rsidP="00733402">
      <w:pPr>
        <w:pStyle w:val="MDPI31text"/>
        <w:spacing w:line="240" w:lineRule="auto"/>
        <w:ind w:left="0" w:firstLine="0"/>
        <w:jc w:val="right"/>
        <w:rPr>
          <w:rFonts w:ascii="Times New Roman" w:hAnsi="Times New Roman"/>
          <w:noProof/>
          <w:color w:val="auto"/>
          <w:sz w:val="28"/>
          <w:szCs w:val="28"/>
          <w:lang w:val="kk-KZ"/>
        </w:rPr>
      </w:pPr>
    </w:p>
    <w:p w:rsidR="00D424F7" w:rsidRPr="00AB256D" w:rsidRDefault="00D424F7" w:rsidP="00733402">
      <w:pPr>
        <w:pStyle w:val="MDPI31text"/>
        <w:spacing w:line="240" w:lineRule="auto"/>
        <w:ind w:left="0" w:firstLine="709"/>
        <w:rPr>
          <w:rFonts w:ascii="Times New Roman" w:hAnsi="Times New Roman"/>
          <w:color w:val="auto"/>
          <w:sz w:val="28"/>
          <w:szCs w:val="28"/>
          <w:lang w:val="kk-KZ"/>
        </w:rPr>
      </w:pPr>
      <w:r w:rsidRPr="00AB256D">
        <w:rPr>
          <w:rFonts w:ascii="Times New Roman" w:hAnsi="Times New Roman"/>
          <w:color w:val="auto"/>
          <w:sz w:val="28"/>
          <w:szCs w:val="28"/>
          <w:lang w:val="kk-KZ"/>
        </w:rPr>
        <w:t xml:space="preserve">Тиімді активтену энергиясы жоғарыда көрсетілген </w:t>
      </w:r>
      <w:r w:rsidRPr="00AB256D">
        <w:rPr>
          <w:rFonts w:ascii="Times New Roman" w:hAnsi="Times New Roman"/>
          <w:noProof/>
          <w:color w:val="auto"/>
          <w:sz w:val="28"/>
          <w:szCs w:val="28"/>
          <w:lang w:val="kk-KZ"/>
        </w:rPr>
        <w:t xml:space="preserve">сызықтық Аррениус теңдеуінің (30) көлбеулігінің </w:t>
      </w:r>
      <w:r w:rsidRPr="00AB256D">
        <w:rPr>
          <w:rFonts w:ascii="Times New Roman" w:hAnsi="Times New Roman"/>
          <w:color w:val="auto"/>
          <w:sz w:val="28"/>
          <w:szCs w:val="28"/>
          <w:lang w:val="kk-KZ"/>
        </w:rPr>
        <w:t>y = mx + b форм</w:t>
      </w:r>
      <w:r w:rsidR="009F6B9F" w:rsidRPr="00AB256D">
        <w:rPr>
          <w:rFonts w:ascii="Times New Roman" w:hAnsi="Times New Roman"/>
          <w:color w:val="auto"/>
          <w:sz w:val="28"/>
          <w:szCs w:val="28"/>
          <w:lang w:val="kk-KZ"/>
        </w:rPr>
        <w:t>ул</w:t>
      </w:r>
      <w:r w:rsidRPr="00AB256D">
        <w:rPr>
          <w:rFonts w:ascii="Times New Roman" w:hAnsi="Times New Roman"/>
          <w:color w:val="auto"/>
          <w:sz w:val="28"/>
          <w:szCs w:val="28"/>
          <w:lang w:val="kk-KZ"/>
        </w:rPr>
        <w:t>асы бойынша</w:t>
      </w:r>
      <w:r w:rsidRPr="00AB256D">
        <w:rPr>
          <w:rFonts w:ascii="Times New Roman" w:hAnsi="Times New Roman"/>
          <w:noProof/>
          <w:color w:val="auto"/>
          <w:sz w:val="28"/>
          <w:szCs w:val="28"/>
          <w:lang w:val="kk-KZ"/>
        </w:rPr>
        <w:t xml:space="preserve"> </w:t>
      </w:r>
      <w:r w:rsidR="00CB6CAE" w:rsidRPr="00AB256D">
        <w:rPr>
          <w:rFonts w:ascii="Times New Roman" w:hAnsi="Times New Roman"/>
          <w:noProof/>
          <w:color w:val="auto"/>
          <w:sz w:val="28"/>
          <w:szCs w:val="28"/>
          <w:lang w:val="kk-KZ"/>
        </w:rPr>
        <w:t xml:space="preserve">есептеу </w:t>
      </w:r>
      <w:r w:rsidRPr="00AB256D">
        <w:rPr>
          <w:rFonts w:ascii="Times New Roman" w:hAnsi="Times New Roman"/>
          <w:noProof/>
          <w:color w:val="auto"/>
          <w:sz w:val="28"/>
          <w:szCs w:val="28"/>
          <w:lang w:val="kk-KZ"/>
        </w:rPr>
        <w:t>арқылы анықталды.</w:t>
      </w:r>
      <w:r w:rsidRPr="00AB256D">
        <w:rPr>
          <w:rFonts w:ascii="Times New Roman" w:hAnsi="Times New Roman"/>
          <w:color w:val="auto"/>
          <w:sz w:val="28"/>
          <w:szCs w:val="28"/>
          <w:lang w:val="kk-KZ"/>
        </w:rPr>
        <w:t xml:space="preserve"> Мұндағы, y - ln(k</w:t>
      </w:r>
      <w:r w:rsidRPr="00AB256D">
        <w:rPr>
          <w:rFonts w:ascii="Times New Roman" w:hAnsi="Times New Roman"/>
          <w:color w:val="auto"/>
          <w:sz w:val="28"/>
          <w:szCs w:val="28"/>
          <w:vertAlign w:val="subscript"/>
          <w:lang w:val="kk-KZ"/>
        </w:rPr>
        <w:t>эф</w:t>
      </w:r>
      <w:r w:rsidR="001306CB" w:rsidRPr="00AB256D">
        <w:rPr>
          <w:rFonts w:ascii="Times New Roman" w:hAnsi="Times New Roman"/>
          <w:color w:val="auto"/>
          <w:sz w:val="28"/>
          <w:szCs w:val="28"/>
          <w:lang w:val="kk-KZ"/>
        </w:rPr>
        <w:t xml:space="preserve">), </w:t>
      </w:r>
      <w:r w:rsidRPr="00AB256D">
        <w:rPr>
          <w:rFonts w:ascii="Times New Roman" w:hAnsi="Times New Roman"/>
          <w:color w:val="auto"/>
          <w:sz w:val="28"/>
          <w:szCs w:val="28"/>
          <w:lang w:val="kk-KZ"/>
        </w:rPr>
        <w:t>x - 10</w:t>
      </w:r>
      <w:r w:rsidRPr="00AB256D">
        <w:rPr>
          <w:rFonts w:ascii="Times New Roman" w:hAnsi="Times New Roman"/>
          <w:color w:val="auto"/>
          <w:sz w:val="28"/>
          <w:szCs w:val="28"/>
          <w:vertAlign w:val="superscript"/>
          <w:lang w:val="kk-KZ"/>
        </w:rPr>
        <w:t>3</w:t>
      </w:r>
      <w:r w:rsidRPr="00AB256D">
        <w:rPr>
          <w:rFonts w:ascii="Times New Roman" w:hAnsi="Times New Roman"/>
          <w:color w:val="auto"/>
          <w:sz w:val="28"/>
          <w:szCs w:val="28"/>
          <w:lang w:val="kk-KZ"/>
        </w:rPr>
        <w:t>/T, және m -Ea/R.</w:t>
      </w:r>
    </w:p>
    <w:p w:rsidR="00CB6CAE" w:rsidRPr="00AB256D" w:rsidRDefault="00CB6CAE" w:rsidP="00733402">
      <w:pPr>
        <w:pStyle w:val="MDPI31text"/>
        <w:spacing w:line="240" w:lineRule="auto"/>
        <w:ind w:left="0" w:firstLine="567"/>
        <w:rPr>
          <w:rFonts w:ascii="Times New Roman" w:hAnsi="Times New Roman"/>
          <w:color w:val="auto"/>
          <w:sz w:val="28"/>
          <w:szCs w:val="28"/>
          <w:lang w:val="kk-KZ"/>
        </w:rPr>
      </w:pPr>
    </w:p>
    <w:p w:rsidR="00CB6CAE" w:rsidRPr="00AB256D" w:rsidRDefault="00CB6CAE" w:rsidP="00733402">
      <w:pPr>
        <w:pStyle w:val="MDPI31text"/>
        <w:spacing w:line="240" w:lineRule="auto"/>
        <w:ind w:left="0" w:firstLine="567"/>
        <w:rPr>
          <w:rFonts w:ascii="Times New Roman" w:hAnsi="Times New Roman"/>
          <w:color w:val="auto"/>
          <w:sz w:val="28"/>
          <w:szCs w:val="28"/>
          <w:lang w:val="kk-KZ"/>
        </w:rPr>
      </w:pPr>
    </w:p>
    <w:p w:rsidR="00C92F8D" w:rsidRPr="00AB256D" w:rsidRDefault="00C92F8D" w:rsidP="00733402">
      <w:pPr>
        <w:spacing w:after="0" w:line="240" w:lineRule="auto"/>
        <w:rPr>
          <w:rFonts w:ascii="Times New Roman" w:eastAsiaTheme="minorHAnsi" w:hAnsi="Times New Roman"/>
          <w:b/>
          <w:sz w:val="28"/>
          <w:szCs w:val="28"/>
          <w:lang w:val="kk-KZ"/>
        </w:rPr>
      </w:pPr>
      <w:r w:rsidRPr="00AB256D">
        <w:rPr>
          <w:rFonts w:ascii="Times New Roman" w:hAnsi="Times New Roman"/>
          <w:b/>
          <w:sz w:val="28"/>
          <w:szCs w:val="28"/>
          <w:lang w:val="kk-KZ"/>
        </w:rPr>
        <w:br w:type="page"/>
      </w:r>
    </w:p>
    <w:p w:rsidR="00D424F7" w:rsidRPr="00AB256D" w:rsidRDefault="00D424F7" w:rsidP="00733402">
      <w:pPr>
        <w:pStyle w:val="a3"/>
        <w:ind w:firstLine="709"/>
        <w:rPr>
          <w:rFonts w:ascii="Times New Roman" w:hAnsi="Times New Roman"/>
          <w:b/>
          <w:sz w:val="28"/>
          <w:szCs w:val="28"/>
          <w:lang w:val="kk-KZ"/>
        </w:rPr>
      </w:pPr>
      <w:r w:rsidRPr="00AB256D">
        <w:rPr>
          <w:rFonts w:ascii="Times New Roman" w:hAnsi="Times New Roman" w:cs="Times New Roman"/>
          <w:b/>
          <w:sz w:val="28"/>
          <w:szCs w:val="28"/>
          <w:lang w:val="kk-KZ"/>
        </w:rPr>
        <w:lastRenderedPageBreak/>
        <w:t xml:space="preserve">3 </w:t>
      </w:r>
      <w:r w:rsidRPr="00AB256D">
        <w:rPr>
          <w:rFonts w:ascii="Times New Roman" w:hAnsi="Times New Roman"/>
          <w:b/>
          <w:sz w:val="28"/>
          <w:szCs w:val="28"/>
          <w:lang w:val="kk-KZ"/>
        </w:rPr>
        <w:t>НӘТИЖЕЛЕР ЖӘНЕ ОНЫ ТАЛҚЫЛАУ</w:t>
      </w:r>
    </w:p>
    <w:p w:rsidR="00D424F7" w:rsidRPr="00AB256D" w:rsidRDefault="00D424F7" w:rsidP="00733402">
      <w:pPr>
        <w:spacing w:after="0" w:line="240" w:lineRule="auto"/>
        <w:ind w:firstLine="709"/>
        <w:jc w:val="both"/>
        <w:rPr>
          <w:rFonts w:ascii="Times New Roman" w:hAnsi="Times New Roman"/>
          <w:b/>
          <w:sz w:val="28"/>
          <w:szCs w:val="28"/>
          <w:lang w:val="kk-KZ"/>
        </w:rPr>
      </w:pP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b/>
          <w:position w:val="2"/>
          <w:sz w:val="28"/>
          <w:szCs w:val="28"/>
          <w:lang w:val="kk-KZ"/>
        </w:rPr>
        <w:t>3.1 [</w:t>
      </w:r>
      <w:r w:rsidRPr="00AB256D">
        <w:rPr>
          <w:rFonts w:ascii="Times New Roman" w:hAnsi="Times New Roman"/>
          <w:b/>
          <w:sz w:val="28"/>
          <w:szCs w:val="28"/>
          <w:lang w:val="kk-KZ"/>
        </w:rPr>
        <w:t>PSCZ_LMN</w:t>
      </w:r>
      <w:r w:rsidR="00D75792">
        <w:rPr>
          <w:rFonts w:ascii="Times New Roman" w:hAnsi="Times New Roman"/>
          <w:b/>
          <w:sz w:val="28"/>
          <w:szCs w:val="28"/>
          <w:lang w:val="kk-KZ"/>
        </w:rPr>
        <w:t>і</w:t>
      </w:r>
      <w:r w:rsidRPr="00AB256D">
        <w:rPr>
          <w:rFonts w:ascii="Times New Roman" w:hAnsi="Times New Roman"/>
          <w:b/>
          <w:sz w:val="28"/>
          <w:szCs w:val="28"/>
          <w:lang w:val="kk-KZ"/>
        </w:rPr>
        <w:t>R] композиттер: ф</w:t>
      </w:r>
      <w:r w:rsidR="001306CB" w:rsidRPr="00AB256D">
        <w:rPr>
          <w:rFonts w:ascii="Times New Roman" w:hAnsi="Times New Roman"/>
          <w:b/>
          <w:sz w:val="28"/>
          <w:szCs w:val="28"/>
          <w:lang w:val="kk-KZ"/>
        </w:rPr>
        <w:t xml:space="preserve">изика-химиялық қасиеттері және </w:t>
      </w:r>
      <w:r w:rsidRPr="00AB256D">
        <w:rPr>
          <w:rFonts w:ascii="Times New Roman" w:hAnsi="Times New Roman"/>
          <w:b/>
          <w:sz w:val="28"/>
          <w:szCs w:val="28"/>
          <w:lang w:val="kk-KZ"/>
        </w:rPr>
        <w:t xml:space="preserve">этанолдың булы айналым реакциясындағы </w:t>
      </w:r>
      <w:r w:rsidR="009F6B9F" w:rsidRPr="00AB256D">
        <w:rPr>
          <w:rFonts w:ascii="Times New Roman" w:hAnsi="Times New Roman"/>
          <w:b/>
          <w:sz w:val="28"/>
          <w:szCs w:val="28"/>
          <w:lang w:val="kk-KZ"/>
        </w:rPr>
        <w:t>катализатордың</w:t>
      </w:r>
      <w:r w:rsidRPr="00AB256D">
        <w:rPr>
          <w:rFonts w:ascii="Times New Roman" w:hAnsi="Times New Roman"/>
          <w:b/>
          <w:sz w:val="28"/>
          <w:szCs w:val="28"/>
          <w:lang w:val="kk-KZ"/>
        </w:rPr>
        <w:t xml:space="preserve"> белсенділігі</w:t>
      </w:r>
    </w:p>
    <w:p w:rsidR="00D424F7" w:rsidRPr="00CF1904" w:rsidRDefault="00D424F7" w:rsidP="00733402">
      <w:pPr>
        <w:autoSpaceDE w:val="0"/>
        <w:autoSpaceDN w:val="0"/>
        <w:adjustRightInd w:val="0"/>
        <w:spacing w:after="0" w:line="240" w:lineRule="auto"/>
        <w:ind w:firstLine="709"/>
        <w:jc w:val="both"/>
        <w:rPr>
          <w:rFonts w:ascii="Times New Roman" w:hAnsi="Times New Roman"/>
          <w:sz w:val="16"/>
          <w:szCs w:val="16"/>
          <w:lang w:val="kk-KZ"/>
        </w:rPr>
      </w:pPr>
    </w:p>
    <w:p w:rsidR="00D424F7" w:rsidRPr="008650CE"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8650CE">
        <w:rPr>
          <w:rFonts w:ascii="Times New Roman" w:hAnsi="Times New Roman"/>
          <w:sz w:val="28"/>
          <w:szCs w:val="28"/>
          <w:lang w:val="kk-KZ"/>
        </w:rPr>
        <w:t>3.1.1 БЭТ әдісімен [PSCZ_LMN</w:t>
      </w:r>
      <w:r w:rsidR="007F42E5" w:rsidRPr="008650CE">
        <w:rPr>
          <w:rFonts w:ascii="Times New Roman" w:hAnsi="Times New Roman"/>
          <w:sz w:val="28"/>
          <w:szCs w:val="28"/>
          <w:lang w:val="kk-KZ"/>
        </w:rPr>
        <w:t>i</w:t>
      </w:r>
      <w:r w:rsidRPr="008650CE">
        <w:rPr>
          <w:rFonts w:ascii="Times New Roman" w:hAnsi="Times New Roman"/>
          <w:sz w:val="28"/>
          <w:szCs w:val="28"/>
          <w:lang w:val="kk-KZ"/>
        </w:rPr>
        <w:t>R] композиттерінің текстуралық қасиеттерін зерттеу</w:t>
      </w: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Композиттердің </w:t>
      </w:r>
      <w:r w:rsidR="000412C8" w:rsidRPr="00AB256D">
        <w:rPr>
          <w:rFonts w:ascii="Times New Roman" w:hAnsi="Times New Roman"/>
          <w:sz w:val="28"/>
          <w:szCs w:val="28"/>
          <w:lang w:val="kk-KZ"/>
        </w:rPr>
        <w:t>текстуралық сипаттамасы</w:t>
      </w:r>
      <w:r w:rsidRPr="00AB256D">
        <w:rPr>
          <w:rFonts w:ascii="Times New Roman" w:hAnsi="Times New Roman"/>
          <w:sz w:val="28"/>
          <w:szCs w:val="28"/>
          <w:lang w:val="kk-KZ"/>
        </w:rPr>
        <w:t xml:space="preserve"> зерттелетін үлгілердің </w:t>
      </w:r>
      <w:r w:rsidR="001F6128">
        <w:rPr>
          <w:rFonts w:ascii="Times New Roman" w:hAnsi="Times New Roman"/>
          <w:sz w:val="28"/>
          <w:szCs w:val="28"/>
          <w:lang w:val="kk-KZ"/>
        </w:rPr>
        <w:t>катализдік</w:t>
      </w:r>
      <w:r w:rsidRPr="00AB256D">
        <w:rPr>
          <w:rFonts w:ascii="Times New Roman" w:hAnsi="Times New Roman"/>
          <w:sz w:val="28"/>
          <w:szCs w:val="28"/>
          <w:lang w:val="kk-KZ"/>
        </w:rPr>
        <w:t xml:space="preserve"> белсе</w:t>
      </w:r>
      <w:r w:rsidR="00D804F9" w:rsidRPr="00AB256D">
        <w:rPr>
          <w:rFonts w:ascii="Times New Roman" w:hAnsi="Times New Roman"/>
          <w:sz w:val="28"/>
          <w:szCs w:val="28"/>
          <w:lang w:val="kk-KZ"/>
        </w:rPr>
        <w:t>нділігінің маңызды көрсеткіші</w:t>
      </w:r>
      <w:r w:rsidRPr="00AB256D">
        <w:rPr>
          <w:rFonts w:ascii="Times New Roman" w:hAnsi="Times New Roman"/>
          <w:sz w:val="28"/>
          <w:szCs w:val="28"/>
          <w:lang w:val="kk-KZ"/>
        </w:rPr>
        <w:t xml:space="preserve"> болып табылады. </w:t>
      </w:r>
      <w:r w:rsidRPr="00AB256D">
        <w:rPr>
          <w:rFonts w:ascii="Times New Roman" w:hAnsi="Times New Roman"/>
          <w:noProof/>
          <w:sz w:val="28"/>
          <w:szCs w:val="28"/>
          <w:lang w:val="kk-KZ"/>
        </w:rPr>
        <w:t xml:space="preserve">Сұйық </w:t>
      </w:r>
      <w:r w:rsidRPr="00AB256D">
        <w:rPr>
          <w:rFonts w:ascii="Times New Roman" w:hAnsi="Times New Roman"/>
          <w:sz w:val="28"/>
          <w:szCs w:val="28"/>
          <w:lang w:val="kk-KZ"/>
        </w:rPr>
        <w:t>азоттың төмен температуралы адсорбциясы бойынша синтезделген күрделі оксидтер және компози</w:t>
      </w:r>
      <w:r w:rsidR="001306CB" w:rsidRPr="00AB256D">
        <w:rPr>
          <w:rFonts w:ascii="Times New Roman" w:hAnsi="Times New Roman"/>
          <w:sz w:val="28"/>
          <w:szCs w:val="28"/>
          <w:lang w:val="kk-KZ"/>
        </w:rPr>
        <w:t xml:space="preserve">ттердің меншікті беттік ауданы </w:t>
      </w:r>
      <w:r w:rsidRPr="00AB256D">
        <w:rPr>
          <w:rFonts w:ascii="Times New Roman" w:hAnsi="Times New Roman"/>
          <w:sz w:val="28"/>
          <w:szCs w:val="28"/>
          <w:lang w:val="kk-KZ"/>
        </w:rPr>
        <w:t>Брунау</w:t>
      </w:r>
      <w:r w:rsidR="00150CC8" w:rsidRPr="00AB256D">
        <w:rPr>
          <w:rFonts w:ascii="Times New Roman" w:hAnsi="Times New Roman"/>
          <w:sz w:val="28"/>
          <w:szCs w:val="28"/>
          <w:lang w:val="kk-KZ"/>
        </w:rPr>
        <w:t>э</w:t>
      </w:r>
      <w:r w:rsidRPr="00AB256D">
        <w:rPr>
          <w:rFonts w:ascii="Times New Roman" w:hAnsi="Times New Roman"/>
          <w:sz w:val="28"/>
          <w:szCs w:val="28"/>
          <w:lang w:val="kk-KZ"/>
        </w:rPr>
        <w:t>р-Эммет-Теллер (БЭТ) моделін қолдана отырып есептелді.</w:t>
      </w:r>
    </w:p>
    <w:p w:rsidR="00D424F7" w:rsidRPr="00AB256D" w:rsidRDefault="00D424F7" w:rsidP="00733402">
      <w:pPr>
        <w:pStyle w:val="a3"/>
        <w:jc w:val="both"/>
        <w:rPr>
          <w:rFonts w:ascii="Times New Roman" w:hAnsi="Times New Roman"/>
          <w:sz w:val="28"/>
          <w:szCs w:val="28"/>
          <w:lang w:val="kk-KZ"/>
        </w:rPr>
      </w:pPr>
    </w:p>
    <w:p w:rsidR="00D424F7" w:rsidRPr="00AB256D" w:rsidRDefault="00D424F7" w:rsidP="00733402">
      <w:pPr>
        <w:pStyle w:val="a3"/>
        <w:jc w:val="both"/>
        <w:rPr>
          <w:rFonts w:ascii="Times New Roman" w:eastAsia="Times New Roman" w:hAnsi="Times New Roman"/>
          <w:sz w:val="28"/>
          <w:szCs w:val="28"/>
          <w:lang w:val="kk-KZ"/>
        </w:rPr>
      </w:pPr>
      <w:r w:rsidRPr="00AB256D">
        <w:rPr>
          <w:rFonts w:ascii="Times New Roman" w:hAnsi="Times New Roman"/>
          <w:sz w:val="28"/>
          <w:szCs w:val="28"/>
          <w:lang w:val="kk-KZ"/>
        </w:rPr>
        <w:t xml:space="preserve">Кесте 5 – Күрделі оксидтер және олардың негізіндегі композиттік үлгілердің құрамы, синтездеу әдістері және </w:t>
      </w:r>
      <w:r w:rsidRPr="00AB256D">
        <w:rPr>
          <w:rFonts w:ascii="Times New Roman" w:eastAsia="Times New Roman" w:hAnsi="Times New Roman"/>
          <w:sz w:val="28"/>
          <w:szCs w:val="28"/>
          <w:lang w:val="kk-KZ"/>
        </w:rPr>
        <w:t>меншікті бетінің ауданы</w:t>
      </w:r>
    </w:p>
    <w:p w:rsidR="00D424F7" w:rsidRPr="00CF1904" w:rsidRDefault="00D424F7" w:rsidP="00733402">
      <w:pPr>
        <w:pStyle w:val="a3"/>
        <w:ind w:firstLine="567"/>
        <w:jc w:val="both"/>
        <w:rPr>
          <w:rFonts w:ascii="Times New Roman" w:eastAsia="Times New Roman" w:hAnsi="Times New Roman"/>
          <w:sz w:val="16"/>
          <w:szCs w:val="16"/>
          <w:lang w:val="kk-KZ"/>
        </w:rPr>
      </w:pPr>
    </w:p>
    <w:tbl>
      <w:tblPr>
        <w:tblW w:w="949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624"/>
        <w:gridCol w:w="3118"/>
        <w:gridCol w:w="3756"/>
      </w:tblGrid>
      <w:tr w:rsidR="00CA5684" w:rsidRPr="008051B9" w:rsidTr="000027CC">
        <w:trPr>
          <w:trHeight w:val="170"/>
          <w:jc w:val="center"/>
        </w:trPr>
        <w:tc>
          <w:tcPr>
            <w:tcW w:w="2624" w:type="dxa"/>
            <w:tcBorders>
              <w:top w:val="single" w:sz="8" w:space="0" w:color="000000"/>
              <w:left w:val="single" w:sz="6" w:space="0" w:color="000000"/>
              <w:bottom w:val="single" w:sz="8" w:space="0" w:color="000000"/>
              <w:right w:val="single" w:sz="4" w:space="0" w:color="000000"/>
            </w:tcBorders>
            <w:hideMark/>
          </w:tcPr>
          <w:p w:rsidR="00D424F7" w:rsidRPr="00CF1904" w:rsidRDefault="00D424F7" w:rsidP="00733402">
            <w:pPr>
              <w:pStyle w:val="TableParagraph"/>
              <w:ind w:left="98"/>
              <w:rPr>
                <w:rFonts w:ascii="Times New Roman" w:hAnsi="Times New Roman" w:cs="Times New Roman"/>
                <w:sz w:val="24"/>
                <w:szCs w:val="24"/>
              </w:rPr>
            </w:pPr>
            <w:r w:rsidRPr="00CF1904">
              <w:rPr>
                <w:rFonts w:ascii="Times New Roman" w:hAnsi="Times New Roman" w:cs="Times New Roman"/>
                <w:sz w:val="24"/>
                <w:szCs w:val="24"/>
                <w:lang w:val="kk-KZ"/>
              </w:rPr>
              <w:t>Үлгілердің белгіленуі</w:t>
            </w:r>
          </w:p>
        </w:tc>
        <w:tc>
          <w:tcPr>
            <w:tcW w:w="3118" w:type="dxa"/>
            <w:tcBorders>
              <w:top w:val="single" w:sz="8" w:space="0" w:color="000000"/>
              <w:left w:val="single" w:sz="4" w:space="0" w:color="000000"/>
              <w:bottom w:val="single" w:sz="8" w:space="0" w:color="000000"/>
              <w:right w:val="single" w:sz="4" w:space="0" w:color="000000"/>
            </w:tcBorders>
          </w:tcPr>
          <w:p w:rsidR="00D424F7" w:rsidRPr="00CF1904" w:rsidRDefault="00D424F7" w:rsidP="00733402">
            <w:pPr>
              <w:pStyle w:val="TableParagraph"/>
              <w:ind w:left="99"/>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Синтездеу әдістері</w:t>
            </w:r>
          </w:p>
        </w:tc>
        <w:tc>
          <w:tcPr>
            <w:tcW w:w="3756" w:type="dxa"/>
            <w:tcBorders>
              <w:top w:val="single" w:sz="8" w:space="0" w:color="000000"/>
              <w:left w:val="single" w:sz="4" w:space="0" w:color="000000"/>
              <w:bottom w:val="single" w:sz="8" w:space="0" w:color="000000"/>
              <w:right w:val="single" w:sz="4" w:space="0" w:color="000000"/>
            </w:tcBorders>
            <w:hideMark/>
          </w:tcPr>
          <w:p w:rsidR="00D424F7" w:rsidRPr="00CF1904" w:rsidRDefault="0046678F" w:rsidP="00733402">
            <w:pPr>
              <w:pStyle w:val="MDPI13authornames"/>
              <w:spacing w:after="0" w:line="240" w:lineRule="auto"/>
              <w:jc w:val="center"/>
              <w:rPr>
                <w:rFonts w:ascii="Times New Roman" w:hAnsi="Times New Roman"/>
                <w:b w:val="0"/>
                <w:color w:val="auto"/>
                <w:sz w:val="24"/>
                <w:szCs w:val="24"/>
                <w:lang w:val="kk-KZ"/>
              </w:rPr>
            </w:pPr>
            <w:r w:rsidRPr="00CF1904">
              <w:rPr>
                <w:rFonts w:ascii="Times New Roman" w:hAnsi="Times New Roman"/>
                <w:b w:val="0"/>
                <w:color w:val="auto"/>
                <w:sz w:val="24"/>
                <w:szCs w:val="24"/>
                <w:lang w:val="kk-KZ"/>
              </w:rPr>
              <w:t>Меншікті бет</w:t>
            </w:r>
            <w:r w:rsidR="009A7E84" w:rsidRPr="00CF1904">
              <w:rPr>
                <w:rFonts w:ascii="Times New Roman" w:hAnsi="Times New Roman"/>
                <w:b w:val="0"/>
                <w:color w:val="auto"/>
                <w:sz w:val="24"/>
                <w:szCs w:val="24"/>
                <w:lang w:val="kk-KZ"/>
              </w:rPr>
              <w:t>тік</w:t>
            </w:r>
            <w:r w:rsidRPr="00CF1904">
              <w:rPr>
                <w:rFonts w:ascii="Times New Roman" w:hAnsi="Times New Roman"/>
                <w:b w:val="0"/>
                <w:color w:val="auto"/>
                <w:sz w:val="24"/>
                <w:szCs w:val="24"/>
                <w:lang w:val="kk-KZ"/>
              </w:rPr>
              <w:t xml:space="preserve"> ауданы, </w:t>
            </w:r>
            <w:r w:rsidR="00D424F7" w:rsidRPr="00CF1904">
              <w:rPr>
                <w:rFonts w:ascii="Times New Roman" w:hAnsi="Times New Roman"/>
                <w:b w:val="0"/>
                <w:color w:val="auto"/>
                <w:sz w:val="24"/>
                <w:szCs w:val="24"/>
                <w:lang w:val="kk-KZ"/>
              </w:rPr>
              <w:t>S</w:t>
            </w:r>
            <w:r w:rsidR="00D424F7" w:rsidRPr="00CF1904">
              <w:rPr>
                <w:rFonts w:ascii="Times New Roman" w:hAnsi="Times New Roman"/>
                <w:b w:val="0"/>
                <w:color w:val="auto"/>
                <w:sz w:val="24"/>
                <w:szCs w:val="24"/>
                <w:vertAlign w:val="subscript"/>
                <w:lang w:val="kk-KZ"/>
              </w:rPr>
              <w:t>БЭT</w:t>
            </w:r>
            <w:r w:rsidR="00D424F7" w:rsidRPr="00CF1904">
              <w:rPr>
                <w:rFonts w:ascii="Times New Roman" w:hAnsi="Times New Roman"/>
                <w:b w:val="0"/>
                <w:color w:val="auto"/>
                <w:sz w:val="24"/>
                <w:szCs w:val="24"/>
                <w:lang w:val="kk-KZ"/>
              </w:rPr>
              <w:t>, м</w:t>
            </w:r>
            <w:r w:rsidR="00D424F7" w:rsidRPr="00CF1904">
              <w:rPr>
                <w:rFonts w:ascii="Times New Roman" w:hAnsi="Times New Roman"/>
                <w:b w:val="0"/>
                <w:color w:val="auto"/>
                <w:sz w:val="24"/>
                <w:szCs w:val="24"/>
                <w:vertAlign w:val="superscript"/>
                <w:lang w:val="kk-KZ"/>
              </w:rPr>
              <w:t>2</w:t>
            </w:r>
            <w:r w:rsidR="00D424F7" w:rsidRPr="00CF1904">
              <w:rPr>
                <w:rFonts w:ascii="Times New Roman" w:hAnsi="Times New Roman"/>
                <w:b w:val="0"/>
                <w:color w:val="auto"/>
                <w:sz w:val="24"/>
                <w:szCs w:val="24"/>
                <w:lang w:val="kk-KZ"/>
              </w:rPr>
              <w:t>/</w:t>
            </w:r>
            <w:r w:rsidR="00D424F7" w:rsidRPr="00CF1904">
              <w:rPr>
                <w:b w:val="0"/>
                <w:color w:val="auto"/>
                <w:sz w:val="24"/>
                <w:szCs w:val="24"/>
                <w:lang w:val="kk-KZ"/>
              </w:rPr>
              <w:t>г</w:t>
            </w:r>
          </w:p>
        </w:tc>
      </w:tr>
      <w:tr w:rsidR="00CA5684" w:rsidRPr="00CF1904" w:rsidTr="000027CC">
        <w:trPr>
          <w:trHeight w:val="271"/>
          <w:jc w:val="center"/>
        </w:trPr>
        <w:tc>
          <w:tcPr>
            <w:tcW w:w="2624" w:type="dxa"/>
            <w:tcBorders>
              <w:top w:val="single" w:sz="8" w:space="0" w:color="000000"/>
              <w:left w:val="single" w:sz="6" w:space="0" w:color="000000"/>
              <w:bottom w:val="single" w:sz="8" w:space="0" w:color="000000"/>
              <w:right w:val="single" w:sz="4" w:space="0" w:color="000000"/>
            </w:tcBorders>
            <w:vAlign w:val="center"/>
          </w:tcPr>
          <w:p w:rsidR="00D424F7" w:rsidRPr="00CF1904" w:rsidRDefault="00D424F7" w:rsidP="00733402">
            <w:pPr>
              <w:pStyle w:val="TableParagraph"/>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LMN</w:t>
            </w:r>
            <w:r w:rsidR="007F4E22">
              <w:rPr>
                <w:rFonts w:ascii="Times New Roman" w:hAnsi="Times New Roman" w:cs="Times New Roman"/>
                <w:sz w:val="24"/>
                <w:szCs w:val="24"/>
              </w:rPr>
              <w:t>i</w:t>
            </w:r>
            <w:r w:rsidRPr="00CF1904">
              <w:rPr>
                <w:rFonts w:ascii="Times New Roman" w:hAnsi="Times New Roman" w:cs="Times New Roman"/>
                <w:sz w:val="24"/>
                <w:szCs w:val="24"/>
                <w:lang w:val="kk-KZ"/>
              </w:rPr>
              <w:t>R</w:t>
            </w:r>
          </w:p>
        </w:tc>
        <w:tc>
          <w:tcPr>
            <w:tcW w:w="3118" w:type="dxa"/>
            <w:tcBorders>
              <w:top w:val="single" w:sz="8" w:space="0" w:color="000000"/>
              <w:left w:val="single" w:sz="4" w:space="0" w:color="000000"/>
              <w:bottom w:val="single" w:sz="8" w:space="0" w:color="000000"/>
              <w:right w:val="single" w:sz="4" w:space="0" w:color="000000"/>
            </w:tcBorders>
            <w:vAlign w:val="center"/>
          </w:tcPr>
          <w:p w:rsidR="00D424F7" w:rsidRPr="00CF1904" w:rsidRDefault="00D424F7" w:rsidP="00733402">
            <w:pPr>
              <w:pStyle w:val="TableParagraph"/>
              <w:jc w:val="center"/>
              <w:rPr>
                <w:rFonts w:ascii="Times New Roman" w:hAnsi="Times New Roman" w:cs="Times New Roman"/>
                <w:sz w:val="24"/>
                <w:szCs w:val="24"/>
              </w:rPr>
            </w:pPr>
            <w:r w:rsidRPr="00CF1904">
              <w:rPr>
                <w:rFonts w:ascii="Times New Roman" w:hAnsi="Times New Roman" w:cs="Times New Roman"/>
                <w:sz w:val="24"/>
                <w:szCs w:val="24"/>
                <w:lang w:val="kk-KZ"/>
              </w:rPr>
              <w:t>Пекини</w:t>
            </w:r>
          </w:p>
        </w:tc>
        <w:tc>
          <w:tcPr>
            <w:tcW w:w="3756" w:type="dxa"/>
            <w:tcBorders>
              <w:top w:val="single" w:sz="8" w:space="0" w:color="000000"/>
              <w:left w:val="single" w:sz="4" w:space="0" w:color="000000"/>
              <w:bottom w:val="single" w:sz="8" w:space="0" w:color="000000"/>
              <w:right w:val="single" w:sz="4" w:space="0" w:color="000000"/>
            </w:tcBorders>
            <w:vAlign w:val="center"/>
          </w:tcPr>
          <w:p w:rsidR="00D424F7" w:rsidRPr="00CF1904" w:rsidRDefault="00D424F7" w:rsidP="00733402">
            <w:pPr>
              <w:pStyle w:val="TableParagraph"/>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8</w:t>
            </w:r>
          </w:p>
        </w:tc>
      </w:tr>
      <w:tr w:rsidR="00CA5684" w:rsidRPr="00CF1904" w:rsidTr="000027CC">
        <w:trPr>
          <w:trHeight w:val="60"/>
          <w:jc w:val="center"/>
        </w:trPr>
        <w:tc>
          <w:tcPr>
            <w:tcW w:w="2624" w:type="dxa"/>
            <w:tcBorders>
              <w:top w:val="single" w:sz="8" w:space="0" w:color="000000"/>
              <w:left w:val="single" w:sz="6" w:space="0" w:color="000000"/>
              <w:bottom w:val="single" w:sz="8" w:space="0" w:color="000000"/>
              <w:right w:val="single" w:sz="4" w:space="0" w:color="000000"/>
            </w:tcBorders>
            <w:vAlign w:val="center"/>
          </w:tcPr>
          <w:p w:rsidR="00D424F7" w:rsidRPr="00CF1904" w:rsidRDefault="00D424F7" w:rsidP="00733402">
            <w:pPr>
              <w:pStyle w:val="TableParagraph"/>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PSCZ</w:t>
            </w:r>
          </w:p>
        </w:tc>
        <w:tc>
          <w:tcPr>
            <w:tcW w:w="3118" w:type="dxa"/>
            <w:tcBorders>
              <w:top w:val="single" w:sz="8" w:space="0" w:color="000000"/>
              <w:left w:val="single" w:sz="4" w:space="0" w:color="000000"/>
              <w:bottom w:val="single" w:sz="8" w:space="0" w:color="000000"/>
              <w:right w:val="single" w:sz="4" w:space="0" w:color="000000"/>
            </w:tcBorders>
            <w:vAlign w:val="center"/>
          </w:tcPr>
          <w:p w:rsidR="00D424F7" w:rsidRPr="00CF1904" w:rsidRDefault="00D424F7" w:rsidP="00733402">
            <w:pPr>
              <w:pStyle w:val="TableParagraph"/>
              <w:jc w:val="center"/>
              <w:rPr>
                <w:rFonts w:ascii="Times New Roman" w:hAnsi="Times New Roman" w:cs="Times New Roman"/>
                <w:sz w:val="24"/>
                <w:szCs w:val="24"/>
              </w:rPr>
            </w:pPr>
            <w:r w:rsidRPr="00CF1904">
              <w:rPr>
                <w:rFonts w:ascii="Times New Roman" w:hAnsi="Times New Roman" w:cs="Times New Roman"/>
                <w:sz w:val="24"/>
                <w:szCs w:val="24"/>
                <w:lang w:val="kk-KZ"/>
              </w:rPr>
              <w:t>Пекини</w:t>
            </w:r>
          </w:p>
        </w:tc>
        <w:tc>
          <w:tcPr>
            <w:tcW w:w="3756" w:type="dxa"/>
            <w:tcBorders>
              <w:top w:val="single" w:sz="8" w:space="0" w:color="000000"/>
              <w:left w:val="single" w:sz="4" w:space="0" w:color="000000"/>
              <w:bottom w:val="single" w:sz="8" w:space="0" w:color="000000"/>
              <w:right w:val="single" w:sz="4" w:space="0" w:color="000000"/>
            </w:tcBorders>
            <w:vAlign w:val="center"/>
          </w:tcPr>
          <w:p w:rsidR="00D424F7" w:rsidRPr="00CF1904" w:rsidRDefault="00D424F7" w:rsidP="00733402">
            <w:pPr>
              <w:pStyle w:val="TableParagraph"/>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75</w:t>
            </w:r>
          </w:p>
        </w:tc>
      </w:tr>
      <w:tr w:rsidR="00CA5684" w:rsidRPr="00CF1904" w:rsidTr="000027CC">
        <w:trPr>
          <w:trHeight w:val="170"/>
          <w:jc w:val="center"/>
        </w:trPr>
        <w:tc>
          <w:tcPr>
            <w:tcW w:w="2624" w:type="dxa"/>
            <w:tcBorders>
              <w:top w:val="single" w:sz="8" w:space="0" w:color="000000"/>
              <w:left w:val="single" w:sz="6" w:space="0" w:color="000000"/>
              <w:bottom w:val="single" w:sz="4" w:space="0" w:color="000000"/>
              <w:right w:val="single" w:sz="4" w:space="0" w:color="000000"/>
            </w:tcBorders>
            <w:vAlign w:val="center"/>
          </w:tcPr>
          <w:p w:rsidR="00D424F7" w:rsidRPr="00CF1904" w:rsidRDefault="00D424F7" w:rsidP="00733402">
            <w:pPr>
              <w:pStyle w:val="TableParagraph"/>
              <w:jc w:val="center"/>
              <w:rPr>
                <w:rFonts w:ascii="Times New Roman" w:hAnsi="Times New Roman" w:cs="Times New Roman"/>
                <w:sz w:val="24"/>
                <w:szCs w:val="24"/>
              </w:rPr>
            </w:pPr>
            <w:r w:rsidRPr="00CF1904">
              <w:rPr>
                <w:rFonts w:ascii="Times New Roman" w:hAnsi="Times New Roman" w:cs="Times New Roman"/>
                <w:sz w:val="24"/>
                <w:szCs w:val="24"/>
                <w:lang w:val="kk-KZ"/>
              </w:rPr>
              <w:t>PSCZ_LMN</w:t>
            </w:r>
            <w:r w:rsidR="00923CB6" w:rsidRPr="00CF1904">
              <w:rPr>
                <w:rFonts w:ascii="Times New Roman" w:hAnsi="Times New Roman" w:cs="Times New Roman"/>
                <w:sz w:val="24"/>
                <w:szCs w:val="24"/>
              </w:rPr>
              <w:t>i</w:t>
            </w:r>
            <w:r w:rsidRPr="00CF1904">
              <w:rPr>
                <w:rFonts w:ascii="Times New Roman" w:hAnsi="Times New Roman" w:cs="Times New Roman"/>
                <w:sz w:val="24"/>
                <w:szCs w:val="24"/>
                <w:lang w:val="kk-KZ"/>
              </w:rPr>
              <w:t>Rp</w:t>
            </w:r>
          </w:p>
        </w:tc>
        <w:tc>
          <w:tcPr>
            <w:tcW w:w="3118" w:type="dxa"/>
            <w:tcBorders>
              <w:top w:val="single" w:sz="8" w:space="0" w:color="000000"/>
              <w:left w:val="single" w:sz="4" w:space="0" w:color="000000"/>
              <w:bottom w:val="single" w:sz="4" w:space="0" w:color="000000"/>
              <w:right w:val="single" w:sz="4" w:space="0" w:color="000000"/>
            </w:tcBorders>
            <w:vAlign w:val="center"/>
          </w:tcPr>
          <w:p w:rsidR="00D424F7" w:rsidRPr="00CF1904" w:rsidRDefault="00D424F7" w:rsidP="00733402">
            <w:pPr>
              <w:pStyle w:val="TableParagraph"/>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Полимер</w:t>
            </w:r>
          </w:p>
        </w:tc>
        <w:tc>
          <w:tcPr>
            <w:tcW w:w="3756" w:type="dxa"/>
            <w:tcBorders>
              <w:top w:val="single" w:sz="8" w:space="0" w:color="000000"/>
              <w:left w:val="single" w:sz="4" w:space="0" w:color="000000"/>
              <w:bottom w:val="single" w:sz="4" w:space="0" w:color="000000"/>
              <w:right w:val="single" w:sz="4" w:space="0" w:color="000000"/>
            </w:tcBorders>
            <w:vAlign w:val="center"/>
          </w:tcPr>
          <w:p w:rsidR="00D424F7" w:rsidRPr="00CF1904" w:rsidRDefault="00D424F7" w:rsidP="00733402">
            <w:pPr>
              <w:pStyle w:val="TableParagraph"/>
              <w:jc w:val="center"/>
              <w:rPr>
                <w:rFonts w:ascii="Times New Roman" w:hAnsi="Times New Roman" w:cs="Times New Roman"/>
                <w:sz w:val="24"/>
                <w:szCs w:val="24"/>
              </w:rPr>
            </w:pPr>
            <w:r w:rsidRPr="00CF1904">
              <w:rPr>
                <w:rFonts w:ascii="Times New Roman" w:hAnsi="Times New Roman" w:cs="Times New Roman"/>
                <w:sz w:val="24"/>
                <w:szCs w:val="24"/>
              </w:rPr>
              <w:t>36</w:t>
            </w:r>
          </w:p>
        </w:tc>
      </w:tr>
      <w:tr w:rsidR="00CA5684" w:rsidRPr="00CF1904" w:rsidTr="000027CC">
        <w:trPr>
          <w:trHeight w:val="170"/>
          <w:jc w:val="center"/>
        </w:trPr>
        <w:tc>
          <w:tcPr>
            <w:tcW w:w="2624" w:type="dxa"/>
            <w:tcBorders>
              <w:top w:val="single" w:sz="4" w:space="0" w:color="000000"/>
              <w:left w:val="single" w:sz="6" w:space="0" w:color="000000"/>
              <w:bottom w:val="single" w:sz="4" w:space="0" w:color="000000"/>
              <w:right w:val="single" w:sz="4" w:space="0" w:color="000000"/>
            </w:tcBorders>
            <w:vAlign w:val="center"/>
          </w:tcPr>
          <w:p w:rsidR="00D424F7" w:rsidRPr="00CF1904" w:rsidRDefault="00D424F7" w:rsidP="00733402">
            <w:pPr>
              <w:pStyle w:val="TableParagraph"/>
              <w:jc w:val="center"/>
              <w:rPr>
                <w:rFonts w:ascii="Times New Roman" w:hAnsi="Times New Roman" w:cs="Times New Roman"/>
                <w:sz w:val="24"/>
                <w:szCs w:val="24"/>
              </w:rPr>
            </w:pPr>
            <w:r w:rsidRPr="00CF1904">
              <w:rPr>
                <w:rFonts w:ascii="Times New Roman" w:hAnsi="Times New Roman" w:cs="Times New Roman"/>
                <w:sz w:val="24"/>
                <w:szCs w:val="24"/>
                <w:lang w:val="kk-KZ"/>
              </w:rPr>
              <w:t>PSCZ_LMN</w:t>
            </w:r>
            <w:r w:rsidR="00923CB6" w:rsidRPr="00CF1904">
              <w:rPr>
                <w:rFonts w:ascii="Times New Roman" w:hAnsi="Times New Roman" w:cs="Times New Roman"/>
                <w:sz w:val="24"/>
                <w:szCs w:val="24"/>
              </w:rPr>
              <w:t>i</w:t>
            </w:r>
            <w:r w:rsidRPr="00CF1904">
              <w:rPr>
                <w:rFonts w:ascii="Times New Roman" w:hAnsi="Times New Roman" w:cs="Times New Roman"/>
                <w:sz w:val="24"/>
                <w:szCs w:val="24"/>
                <w:lang w:val="kk-KZ"/>
              </w:rPr>
              <w:t>R</w:t>
            </w:r>
            <w:r w:rsidRPr="00CF1904">
              <w:rPr>
                <w:rFonts w:ascii="Times New Roman" w:hAnsi="Times New Roman" w:cs="Times New Roman"/>
                <w:sz w:val="24"/>
                <w:szCs w:val="24"/>
              </w:rPr>
              <w:t>d</w:t>
            </w:r>
          </w:p>
        </w:tc>
        <w:tc>
          <w:tcPr>
            <w:tcW w:w="3118" w:type="dxa"/>
            <w:tcBorders>
              <w:top w:val="single" w:sz="4" w:space="0" w:color="000000"/>
              <w:left w:val="single" w:sz="4" w:space="0" w:color="000000"/>
              <w:bottom w:val="single" w:sz="4" w:space="0" w:color="000000"/>
              <w:right w:val="single" w:sz="4" w:space="0" w:color="000000"/>
            </w:tcBorders>
            <w:vAlign w:val="center"/>
          </w:tcPr>
          <w:p w:rsidR="00D424F7" w:rsidRPr="00CF1904" w:rsidRDefault="00D424F7" w:rsidP="00733402">
            <w:pPr>
              <w:pStyle w:val="TableParagraph"/>
              <w:ind w:left="3" w:right="41" w:firstLine="96"/>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Ультра</w:t>
            </w:r>
            <w:r w:rsidR="00DC0422" w:rsidRPr="00CF1904">
              <w:rPr>
                <w:rFonts w:ascii="Times New Roman" w:hAnsi="Times New Roman" w:cs="Times New Roman"/>
                <w:sz w:val="24"/>
                <w:szCs w:val="24"/>
                <w:lang w:val="kk-KZ"/>
              </w:rPr>
              <w:t>дыбыстық</w:t>
            </w:r>
          </w:p>
          <w:p w:rsidR="00D424F7" w:rsidRPr="00CF1904" w:rsidRDefault="00D424F7" w:rsidP="00733402">
            <w:pPr>
              <w:pStyle w:val="TableParagraph"/>
              <w:ind w:left="3" w:right="41" w:firstLine="96"/>
              <w:jc w:val="center"/>
              <w:rPr>
                <w:rFonts w:ascii="Times New Roman" w:hAnsi="Times New Roman" w:cs="Times New Roman"/>
                <w:sz w:val="24"/>
                <w:szCs w:val="24"/>
                <w:lang w:val="kk-KZ"/>
              </w:rPr>
            </w:pPr>
            <w:r w:rsidRPr="00CF1904">
              <w:rPr>
                <w:rFonts w:ascii="Times New Roman" w:hAnsi="Times New Roman" w:cs="Times New Roman"/>
                <w:sz w:val="24"/>
                <w:szCs w:val="24"/>
                <w:lang w:val="kk-KZ"/>
              </w:rPr>
              <w:t>диспергирлеу</w:t>
            </w:r>
          </w:p>
        </w:tc>
        <w:tc>
          <w:tcPr>
            <w:tcW w:w="3756" w:type="dxa"/>
            <w:tcBorders>
              <w:top w:val="single" w:sz="4" w:space="0" w:color="000000"/>
              <w:left w:val="single" w:sz="4" w:space="0" w:color="000000"/>
              <w:bottom w:val="single" w:sz="4" w:space="0" w:color="000000"/>
              <w:right w:val="single" w:sz="4" w:space="0" w:color="000000"/>
            </w:tcBorders>
            <w:vAlign w:val="center"/>
          </w:tcPr>
          <w:p w:rsidR="00D424F7" w:rsidRPr="00CF1904" w:rsidRDefault="00D424F7" w:rsidP="00F108FE">
            <w:pPr>
              <w:pStyle w:val="TableParagraph"/>
              <w:jc w:val="center"/>
              <w:rPr>
                <w:rFonts w:ascii="Times New Roman" w:hAnsi="Times New Roman" w:cs="Times New Roman"/>
                <w:sz w:val="24"/>
                <w:szCs w:val="24"/>
              </w:rPr>
            </w:pPr>
            <w:r w:rsidRPr="00CF1904">
              <w:rPr>
                <w:rFonts w:ascii="Times New Roman" w:hAnsi="Times New Roman" w:cs="Times New Roman"/>
                <w:sz w:val="24"/>
                <w:szCs w:val="24"/>
              </w:rPr>
              <w:t>49</w:t>
            </w:r>
          </w:p>
        </w:tc>
      </w:tr>
      <w:tr w:rsidR="00D424F7" w:rsidRPr="00CF1904" w:rsidTr="000027CC">
        <w:trPr>
          <w:trHeight w:val="170"/>
          <w:jc w:val="center"/>
        </w:trPr>
        <w:tc>
          <w:tcPr>
            <w:tcW w:w="2624" w:type="dxa"/>
            <w:tcBorders>
              <w:top w:val="single" w:sz="4" w:space="0" w:color="000000"/>
              <w:left w:val="single" w:sz="6" w:space="0" w:color="000000"/>
              <w:bottom w:val="single" w:sz="4" w:space="0" w:color="000000"/>
              <w:right w:val="single" w:sz="4" w:space="0" w:color="000000"/>
            </w:tcBorders>
            <w:vAlign w:val="center"/>
          </w:tcPr>
          <w:p w:rsidR="00D424F7" w:rsidRPr="00CF1904" w:rsidRDefault="00D424F7" w:rsidP="00733402">
            <w:pPr>
              <w:pStyle w:val="TableParagraph"/>
              <w:jc w:val="center"/>
              <w:rPr>
                <w:rFonts w:ascii="Times New Roman" w:hAnsi="Times New Roman" w:cs="Times New Roman"/>
                <w:sz w:val="24"/>
                <w:szCs w:val="24"/>
              </w:rPr>
            </w:pPr>
            <w:r w:rsidRPr="00CF1904">
              <w:rPr>
                <w:rFonts w:ascii="Times New Roman" w:hAnsi="Times New Roman" w:cs="Times New Roman"/>
                <w:sz w:val="24"/>
                <w:szCs w:val="24"/>
                <w:lang w:val="kk-KZ"/>
              </w:rPr>
              <w:t>PSCZ_LMN</w:t>
            </w:r>
            <w:r w:rsidR="00923CB6" w:rsidRPr="00CF1904">
              <w:rPr>
                <w:rFonts w:ascii="Times New Roman" w:hAnsi="Times New Roman" w:cs="Times New Roman"/>
                <w:sz w:val="24"/>
                <w:szCs w:val="24"/>
              </w:rPr>
              <w:t>i</w:t>
            </w:r>
            <w:r w:rsidRPr="00CF1904">
              <w:rPr>
                <w:rFonts w:ascii="Times New Roman" w:hAnsi="Times New Roman" w:cs="Times New Roman"/>
                <w:sz w:val="24"/>
                <w:szCs w:val="24"/>
                <w:lang w:val="kk-KZ"/>
              </w:rPr>
              <w:t>R</w:t>
            </w:r>
            <w:r w:rsidRPr="00CF1904">
              <w:rPr>
                <w:rFonts w:ascii="Times New Roman" w:hAnsi="Times New Roman" w:cs="Times New Roman"/>
                <w:sz w:val="24"/>
                <w:szCs w:val="24"/>
              </w:rPr>
              <w:t>o</w:t>
            </w:r>
          </w:p>
        </w:tc>
        <w:tc>
          <w:tcPr>
            <w:tcW w:w="3118" w:type="dxa"/>
            <w:tcBorders>
              <w:top w:val="single" w:sz="4" w:space="0" w:color="000000"/>
              <w:left w:val="single" w:sz="4" w:space="0" w:color="000000"/>
              <w:bottom w:val="single" w:sz="4" w:space="0" w:color="000000"/>
              <w:right w:val="single" w:sz="4" w:space="0" w:color="000000"/>
            </w:tcBorders>
            <w:vAlign w:val="center"/>
          </w:tcPr>
          <w:p w:rsidR="00D424F7" w:rsidRPr="00CF1904" w:rsidRDefault="00D424F7" w:rsidP="00733402">
            <w:pPr>
              <w:pStyle w:val="TableParagraph"/>
              <w:jc w:val="center"/>
              <w:rPr>
                <w:rFonts w:ascii="Times New Roman" w:hAnsi="Times New Roman" w:cs="Times New Roman"/>
                <w:sz w:val="24"/>
                <w:szCs w:val="24"/>
              </w:rPr>
            </w:pPr>
            <w:r w:rsidRPr="00CF1904">
              <w:rPr>
                <w:rFonts w:ascii="Times New Roman" w:hAnsi="Times New Roman" w:cs="Times New Roman"/>
                <w:sz w:val="24"/>
                <w:szCs w:val="24"/>
              </w:rPr>
              <w:t>One-pot</w:t>
            </w:r>
          </w:p>
        </w:tc>
        <w:tc>
          <w:tcPr>
            <w:tcW w:w="3756" w:type="dxa"/>
            <w:tcBorders>
              <w:top w:val="single" w:sz="4" w:space="0" w:color="000000"/>
              <w:left w:val="single" w:sz="4" w:space="0" w:color="000000"/>
              <w:bottom w:val="single" w:sz="4" w:space="0" w:color="000000"/>
              <w:right w:val="single" w:sz="4" w:space="0" w:color="000000"/>
            </w:tcBorders>
            <w:vAlign w:val="center"/>
          </w:tcPr>
          <w:p w:rsidR="00D424F7" w:rsidRPr="00CF1904" w:rsidRDefault="00D424F7" w:rsidP="00733402">
            <w:pPr>
              <w:pStyle w:val="TableParagraph"/>
              <w:jc w:val="center"/>
              <w:rPr>
                <w:rFonts w:ascii="Times New Roman" w:hAnsi="Times New Roman" w:cs="Times New Roman"/>
                <w:sz w:val="24"/>
                <w:szCs w:val="24"/>
              </w:rPr>
            </w:pPr>
            <w:r w:rsidRPr="00CF1904">
              <w:rPr>
                <w:rFonts w:ascii="Times New Roman" w:hAnsi="Times New Roman" w:cs="Times New Roman"/>
                <w:sz w:val="24"/>
                <w:szCs w:val="24"/>
              </w:rPr>
              <w:t>61</w:t>
            </w:r>
          </w:p>
        </w:tc>
      </w:tr>
    </w:tbl>
    <w:p w:rsidR="00D424F7" w:rsidRPr="00AB256D" w:rsidRDefault="00D424F7" w:rsidP="00733402">
      <w:pPr>
        <w:pStyle w:val="a3"/>
        <w:ind w:firstLine="567"/>
        <w:jc w:val="both"/>
        <w:rPr>
          <w:rFonts w:ascii="Times New Roman" w:hAnsi="Times New Roman" w:cs="Times New Roman"/>
          <w:noProof/>
          <w:sz w:val="28"/>
          <w:szCs w:val="28"/>
          <w:lang w:val="kk-KZ"/>
        </w:rPr>
      </w:pPr>
    </w:p>
    <w:p w:rsidR="00D424F7" w:rsidRPr="00AB256D" w:rsidRDefault="00711661" w:rsidP="00733402">
      <w:pPr>
        <w:pStyle w:val="a3"/>
        <w:ind w:firstLine="709"/>
        <w:jc w:val="both"/>
        <w:rPr>
          <w:rFonts w:ascii="Times New Roman" w:hAnsi="Times New Roman" w:cs="Times New Roman"/>
          <w:noProof/>
          <w:sz w:val="28"/>
          <w:szCs w:val="28"/>
          <w:lang w:val="kk-KZ"/>
        </w:rPr>
      </w:pPr>
      <w:r w:rsidRPr="00AB256D">
        <w:rPr>
          <w:rFonts w:ascii="Times New Roman" w:hAnsi="Times New Roman" w:cs="Times New Roman"/>
          <w:noProof/>
          <w:sz w:val="28"/>
          <w:szCs w:val="28"/>
          <w:lang w:val="kk-KZ"/>
        </w:rPr>
        <w:t>5</w:t>
      </w:r>
      <w:r w:rsidR="004A5DB4" w:rsidRPr="00AB256D">
        <w:rPr>
          <w:rFonts w:ascii="Times New Roman" w:hAnsi="Times New Roman" w:cs="Times New Roman"/>
          <w:noProof/>
          <w:sz w:val="28"/>
          <w:szCs w:val="28"/>
          <w:lang w:val="kk-KZ"/>
        </w:rPr>
        <w:t>-</w:t>
      </w:r>
      <w:r w:rsidR="001306CB" w:rsidRPr="00AB256D">
        <w:rPr>
          <w:rFonts w:ascii="Times New Roman" w:hAnsi="Times New Roman" w:cs="Times New Roman"/>
          <w:noProof/>
          <w:sz w:val="28"/>
          <w:szCs w:val="28"/>
          <w:lang w:val="kk-KZ"/>
        </w:rPr>
        <w:t>кестеде</w:t>
      </w:r>
      <w:r w:rsidR="00D424F7" w:rsidRPr="00AB256D">
        <w:rPr>
          <w:rFonts w:ascii="Times New Roman" w:hAnsi="Times New Roman" w:cs="Times New Roman"/>
          <w:noProof/>
          <w:sz w:val="28"/>
          <w:szCs w:val="28"/>
          <w:lang w:val="kk-KZ"/>
        </w:rPr>
        <w:t xml:space="preserve"> берілген мәліметтерден</w:t>
      </w:r>
      <w:r w:rsidR="001306CB" w:rsidRPr="00AB256D">
        <w:rPr>
          <w:rFonts w:ascii="Times New Roman" w:hAnsi="Times New Roman" w:cs="Times New Roman"/>
          <w:noProof/>
          <w:sz w:val="28"/>
          <w:szCs w:val="28"/>
          <w:lang w:val="kk-KZ"/>
        </w:rPr>
        <w:t>, флюорит үлгісінің</w:t>
      </w:r>
      <w:r w:rsidR="00D424F7" w:rsidRPr="00AB256D">
        <w:rPr>
          <w:rFonts w:ascii="Times New Roman" w:hAnsi="Times New Roman" w:cs="Times New Roman"/>
          <w:noProof/>
          <w:sz w:val="28"/>
          <w:szCs w:val="28"/>
          <w:lang w:val="kk-KZ"/>
        </w:rPr>
        <w:t xml:space="preserve"> меншікті беттік ауданы (75 </w:t>
      </w:r>
      <w:r w:rsidR="00D424F7" w:rsidRPr="00AB256D">
        <w:rPr>
          <w:rFonts w:ascii="Times New Roman" w:eastAsia="Times New Roman" w:hAnsi="Times New Roman"/>
          <w:sz w:val="28"/>
          <w:szCs w:val="28"/>
          <w:lang w:val="kk-KZ"/>
        </w:rPr>
        <w:t>м</w:t>
      </w:r>
      <w:r w:rsidR="00D424F7" w:rsidRPr="00AB256D">
        <w:rPr>
          <w:rFonts w:ascii="Times New Roman" w:eastAsia="Times New Roman" w:hAnsi="Times New Roman"/>
          <w:sz w:val="28"/>
          <w:szCs w:val="28"/>
          <w:vertAlign w:val="superscript"/>
          <w:lang w:val="kk-KZ"/>
        </w:rPr>
        <w:t>2</w:t>
      </w:r>
      <w:r w:rsidR="00D424F7" w:rsidRPr="00AB256D">
        <w:rPr>
          <w:rFonts w:ascii="Times New Roman" w:eastAsia="Times New Roman" w:hAnsi="Times New Roman"/>
          <w:sz w:val="28"/>
          <w:szCs w:val="28"/>
          <w:lang w:val="kk-KZ"/>
        </w:rPr>
        <w:t>/г</w:t>
      </w:r>
      <w:r w:rsidR="00D424F7" w:rsidRPr="00AB256D">
        <w:rPr>
          <w:rFonts w:ascii="Times New Roman" w:hAnsi="Times New Roman" w:cs="Times New Roman"/>
          <w:noProof/>
          <w:sz w:val="28"/>
          <w:szCs w:val="28"/>
          <w:lang w:val="kk-KZ"/>
        </w:rPr>
        <w:t>) перовскиттік үлгімен (8</w:t>
      </w:r>
      <w:r w:rsidR="008143D7" w:rsidRPr="00AB256D">
        <w:rPr>
          <w:rFonts w:ascii="Times New Roman" w:hAnsi="Times New Roman" w:cs="Times New Roman"/>
          <w:noProof/>
          <w:sz w:val="28"/>
          <w:szCs w:val="28"/>
          <w:lang w:val="kk-KZ"/>
        </w:rPr>
        <w:t xml:space="preserve"> </w:t>
      </w:r>
      <w:r w:rsidR="00D424F7" w:rsidRPr="00AB256D">
        <w:rPr>
          <w:rFonts w:ascii="Times New Roman" w:eastAsia="Times New Roman" w:hAnsi="Times New Roman"/>
          <w:sz w:val="28"/>
          <w:szCs w:val="28"/>
          <w:lang w:val="kk-KZ"/>
        </w:rPr>
        <w:t>м</w:t>
      </w:r>
      <w:r w:rsidR="00D424F7" w:rsidRPr="00AB256D">
        <w:rPr>
          <w:rFonts w:ascii="Times New Roman" w:eastAsia="Times New Roman" w:hAnsi="Times New Roman"/>
          <w:sz w:val="28"/>
          <w:szCs w:val="28"/>
          <w:vertAlign w:val="superscript"/>
          <w:lang w:val="kk-KZ"/>
        </w:rPr>
        <w:t>2</w:t>
      </w:r>
      <w:r w:rsidR="00D424F7" w:rsidRPr="00AB256D">
        <w:rPr>
          <w:rFonts w:ascii="Times New Roman" w:eastAsia="Times New Roman" w:hAnsi="Times New Roman"/>
          <w:sz w:val="28"/>
          <w:szCs w:val="28"/>
          <w:lang w:val="kk-KZ"/>
        </w:rPr>
        <w:t>/г</w:t>
      </w:r>
      <w:r w:rsidR="00D424F7" w:rsidRPr="00AB256D">
        <w:rPr>
          <w:rFonts w:ascii="Times New Roman" w:hAnsi="Times New Roman" w:cs="Times New Roman"/>
          <w:noProof/>
          <w:sz w:val="28"/>
          <w:szCs w:val="28"/>
          <w:lang w:val="kk-KZ"/>
        </w:rPr>
        <w:t>) салыстырғанда әлдеқайда жоғары екенін көреміз</w:t>
      </w:r>
      <w:r w:rsidR="008B1289" w:rsidRPr="00AB256D">
        <w:rPr>
          <w:rFonts w:ascii="Times New Roman" w:hAnsi="Times New Roman" w:cs="Times New Roman"/>
          <w:noProof/>
          <w:sz w:val="28"/>
          <w:szCs w:val="28"/>
          <w:lang w:val="kk-KZ"/>
        </w:rPr>
        <w:t xml:space="preserve"> </w:t>
      </w:r>
      <w:r w:rsidR="00D92D96" w:rsidRPr="008B3B6B">
        <w:rPr>
          <w:rFonts w:ascii="Times New Roman" w:hAnsi="Times New Roman" w:cs="Times New Roman"/>
          <w:noProof/>
          <w:sz w:val="28"/>
          <w:szCs w:val="28"/>
          <w:lang w:val="kk-KZ"/>
        </w:rPr>
        <w:t>[141</w:t>
      </w:r>
      <w:r w:rsidR="002A51A7" w:rsidRPr="008B3B6B">
        <w:rPr>
          <w:rFonts w:ascii="Times New Roman" w:hAnsi="Times New Roman" w:cs="Times New Roman"/>
          <w:noProof/>
          <w:sz w:val="28"/>
          <w:szCs w:val="28"/>
          <w:lang w:val="kk-KZ"/>
        </w:rPr>
        <w:t xml:space="preserve">, </w:t>
      </w:r>
      <w:r w:rsidR="003D7378" w:rsidRPr="008B3B6B">
        <w:rPr>
          <w:rFonts w:ascii="Times New Roman" w:hAnsi="Times New Roman" w:cs="Times New Roman"/>
          <w:noProof/>
          <w:sz w:val="28"/>
          <w:szCs w:val="28"/>
          <w:lang w:val="kk-KZ"/>
        </w:rPr>
        <w:t xml:space="preserve">р. </w:t>
      </w:r>
      <w:r w:rsidR="002A51A7" w:rsidRPr="008B3B6B">
        <w:rPr>
          <w:rFonts w:ascii="Times New Roman" w:hAnsi="Times New Roman" w:cs="Times New Roman"/>
          <w:noProof/>
          <w:sz w:val="28"/>
          <w:szCs w:val="28"/>
          <w:lang w:val="kk-KZ"/>
        </w:rPr>
        <w:t>699</w:t>
      </w:r>
      <w:r w:rsidR="00B1288E" w:rsidRPr="008B3B6B">
        <w:rPr>
          <w:rFonts w:ascii="Times New Roman" w:hAnsi="Times New Roman" w:cs="Times New Roman"/>
          <w:noProof/>
          <w:sz w:val="28"/>
          <w:szCs w:val="28"/>
          <w:lang w:val="kk-KZ"/>
        </w:rPr>
        <w:t>]</w:t>
      </w:r>
      <w:r w:rsidR="00D424F7" w:rsidRPr="008B3B6B">
        <w:rPr>
          <w:rFonts w:ascii="Times New Roman" w:hAnsi="Times New Roman" w:cs="Times New Roman"/>
          <w:noProof/>
          <w:sz w:val="28"/>
          <w:szCs w:val="28"/>
          <w:lang w:val="kk-KZ"/>
        </w:rPr>
        <w:t xml:space="preserve">. </w:t>
      </w:r>
      <w:r w:rsidR="00D424F7" w:rsidRPr="00AB256D">
        <w:rPr>
          <w:rFonts w:ascii="Times New Roman" w:hAnsi="Times New Roman" w:cs="Times New Roman"/>
          <w:noProof/>
          <w:sz w:val="28"/>
          <w:szCs w:val="28"/>
          <w:lang w:val="kk-KZ"/>
        </w:rPr>
        <w:t>Әдебиеттік шолулардан белгілі болғандай, перовскиттік үлгілердің меншікті бет</w:t>
      </w:r>
      <w:r w:rsidR="009A7E84" w:rsidRPr="00AB256D">
        <w:rPr>
          <w:rFonts w:ascii="Times New Roman" w:hAnsi="Times New Roman" w:cs="Times New Roman"/>
          <w:noProof/>
          <w:sz w:val="28"/>
          <w:szCs w:val="28"/>
          <w:lang w:val="kk-KZ"/>
        </w:rPr>
        <w:t>тік</w:t>
      </w:r>
      <w:r w:rsidR="00D424F7" w:rsidRPr="00AB256D">
        <w:rPr>
          <w:rFonts w:ascii="Times New Roman" w:hAnsi="Times New Roman" w:cs="Times New Roman"/>
          <w:noProof/>
          <w:sz w:val="28"/>
          <w:szCs w:val="28"/>
          <w:lang w:val="kk-KZ"/>
        </w:rPr>
        <w:t xml:space="preserve"> ауданының төмен болуы олардың </w:t>
      </w:r>
      <w:r w:rsidR="000A23DF" w:rsidRPr="00AB256D">
        <w:rPr>
          <w:rFonts w:ascii="Times New Roman" w:hAnsi="Times New Roman" w:cs="Times New Roman"/>
          <w:bCs/>
          <w:noProof/>
          <w:sz w:val="28"/>
          <w:szCs w:val="28"/>
          <w:lang w:val="kk-KZ"/>
        </w:rPr>
        <w:t>агломерациялану</w:t>
      </w:r>
      <w:r w:rsidR="00D424F7" w:rsidRPr="00AB256D">
        <w:rPr>
          <w:rFonts w:ascii="Times New Roman" w:hAnsi="Times New Roman" w:cs="Times New Roman"/>
          <w:b/>
          <w:noProof/>
          <w:sz w:val="28"/>
          <w:szCs w:val="28"/>
          <w:lang w:val="kk-KZ"/>
        </w:rPr>
        <w:t xml:space="preserve"> </w:t>
      </w:r>
      <w:r w:rsidR="00D424F7" w:rsidRPr="00AB256D">
        <w:rPr>
          <w:rFonts w:ascii="Times New Roman" w:hAnsi="Times New Roman" w:cs="Times New Roman"/>
          <w:noProof/>
          <w:sz w:val="28"/>
          <w:szCs w:val="28"/>
          <w:lang w:val="kk-KZ"/>
        </w:rPr>
        <w:t>қасиетінің жоғары болуымен байланысты [</w:t>
      </w:r>
      <w:r w:rsidR="00D92D96">
        <w:rPr>
          <w:rFonts w:ascii="Times New Roman" w:hAnsi="Times New Roman" w:cs="Times New Roman"/>
          <w:noProof/>
          <w:sz w:val="28"/>
          <w:szCs w:val="28"/>
          <w:lang w:val="kk-KZ"/>
        </w:rPr>
        <w:t>139</w:t>
      </w:r>
      <w:r w:rsidR="009B2671" w:rsidRPr="00AB256D">
        <w:rPr>
          <w:rFonts w:ascii="Times New Roman" w:hAnsi="Times New Roman" w:cs="Times New Roman"/>
          <w:noProof/>
          <w:sz w:val="28"/>
          <w:szCs w:val="28"/>
          <w:lang w:val="kk-KZ"/>
        </w:rPr>
        <w:t>,</w:t>
      </w:r>
      <w:r w:rsidR="00153003" w:rsidRPr="00AB256D">
        <w:rPr>
          <w:rFonts w:ascii="Times New Roman" w:hAnsi="Times New Roman" w:cs="Times New Roman"/>
          <w:noProof/>
          <w:sz w:val="28"/>
          <w:szCs w:val="28"/>
          <w:lang w:val="kk-KZ"/>
        </w:rPr>
        <w:t xml:space="preserve"> </w:t>
      </w:r>
      <w:r w:rsidR="003D7378">
        <w:rPr>
          <w:rFonts w:ascii="Times New Roman" w:hAnsi="Times New Roman" w:cs="Times New Roman"/>
          <w:noProof/>
          <w:sz w:val="28"/>
          <w:szCs w:val="28"/>
          <w:lang w:val="kk-KZ"/>
        </w:rPr>
        <w:t xml:space="preserve">р. </w:t>
      </w:r>
      <w:r w:rsidR="00153003" w:rsidRPr="00AB256D">
        <w:rPr>
          <w:rFonts w:ascii="Times New Roman" w:hAnsi="Times New Roman" w:cs="Times New Roman"/>
          <w:noProof/>
          <w:sz w:val="28"/>
          <w:szCs w:val="28"/>
          <w:lang w:val="kk-KZ"/>
        </w:rPr>
        <w:t>2101</w:t>
      </w:r>
      <w:r w:rsidR="003D7378">
        <w:rPr>
          <w:rFonts w:ascii="Times New Roman" w:hAnsi="Times New Roman" w:cs="Times New Roman"/>
          <w:noProof/>
          <w:sz w:val="28"/>
          <w:szCs w:val="28"/>
          <w:lang w:val="kk-KZ"/>
        </w:rPr>
        <w:t>;</w:t>
      </w:r>
      <w:r w:rsidR="00153003" w:rsidRPr="00AB256D">
        <w:rPr>
          <w:rFonts w:ascii="Times New Roman" w:hAnsi="Times New Roman" w:cs="Times New Roman"/>
          <w:noProof/>
          <w:sz w:val="28"/>
          <w:szCs w:val="28"/>
          <w:lang w:val="kk-KZ"/>
        </w:rPr>
        <w:t xml:space="preserve"> </w:t>
      </w:r>
      <w:r w:rsidR="00C030F7">
        <w:rPr>
          <w:rFonts w:ascii="Times New Roman" w:hAnsi="Times New Roman" w:cs="Times New Roman"/>
          <w:noProof/>
          <w:sz w:val="28"/>
          <w:szCs w:val="28"/>
          <w:lang w:val="kk-KZ"/>
        </w:rPr>
        <w:t>146</w:t>
      </w:r>
      <w:r w:rsidR="00D424F7" w:rsidRPr="00AB256D">
        <w:rPr>
          <w:rFonts w:ascii="Times New Roman" w:hAnsi="Times New Roman" w:cs="Times New Roman"/>
          <w:noProof/>
          <w:sz w:val="28"/>
          <w:szCs w:val="28"/>
          <w:lang w:val="kk-KZ"/>
        </w:rPr>
        <w:t xml:space="preserve">]. </w:t>
      </w:r>
    </w:p>
    <w:p w:rsidR="00311A29" w:rsidRPr="00AB256D" w:rsidRDefault="00311A29" w:rsidP="00733402">
      <w:pPr>
        <w:pStyle w:val="ad"/>
        <w:spacing w:after="0"/>
        <w:ind w:firstLine="709"/>
        <w:jc w:val="both"/>
        <w:rPr>
          <w:lang w:val="kk-KZ"/>
        </w:rPr>
      </w:pPr>
      <w:r w:rsidRPr="00AB256D">
        <w:rPr>
          <w:rFonts w:ascii="Times New Roman" w:hAnsi="Times New Roman"/>
          <w:sz w:val="28"/>
          <w:szCs w:val="28"/>
          <w:lang w:val="kk-KZ"/>
        </w:rPr>
        <w:t>Нанокомпозитті үлгілердің меншікті бет</w:t>
      </w:r>
      <w:r w:rsidR="009A7E84" w:rsidRPr="00AB256D">
        <w:rPr>
          <w:rFonts w:ascii="Times New Roman" w:hAnsi="Times New Roman"/>
          <w:sz w:val="28"/>
          <w:szCs w:val="28"/>
          <w:lang w:val="kk-KZ"/>
        </w:rPr>
        <w:t>тік</w:t>
      </w:r>
      <w:r w:rsidRPr="00AB256D">
        <w:rPr>
          <w:rFonts w:ascii="Times New Roman" w:hAnsi="Times New Roman"/>
          <w:sz w:val="28"/>
          <w:szCs w:val="28"/>
          <w:lang w:val="kk-KZ"/>
        </w:rPr>
        <w:t xml:space="preserve"> ауданы аралық мәндермен </w:t>
      </w:r>
      <w:r w:rsidRPr="00AB256D">
        <w:rPr>
          <w:rFonts w:ascii="Times New Roman" w:hAnsi="Times New Roman"/>
          <w:noProof/>
          <w:sz w:val="28"/>
          <w:szCs w:val="28"/>
          <w:lang w:val="kk-KZ"/>
        </w:rPr>
        <w:t>(36-61</w:t>
      </w:r>
      <w:r w:rsidRPr="00AB256D">
        <w:rPr>
          <w:rFonts w:ascii="Times New Roman" w:eastAsia="Times New Roman" w:hAnsi="Times New Roman"/>
          <w:sz w:val="28"/>
          <w:szCs w:val="28"/>
          <w:lang w:val="kk-KZ"/>
        </w:rPr>
        <w:t xml:space="preserve"> м</w:t>
      </w:r>
      <w:r w:rsidRPr="00AB256D">
        <w:rPr>
          <w:rFonts w:ascii="Times New Roman" w:eastAsia="Times New Roman" w:hAnsi="Times New Roman"/>
          <w:sz w:val="28"/>
          <w:szCs w:val="28"/>
          <w:vertAlign w:val="superscript"/>
          <w:lang w:val="kk-KZ"/>
        </w:rPr>
        <w:t>2</w:t>
      </w:r>
      <w:r w:rsidRPr="00AB256D">
        <w:rPr>
          <w:rFonts w:ascii="Times New Roman" w:eastAsia="Times New Roman" w:hAnsi="Times New Roman"/>
          <w:sz w:val="28"/>
          <w:szCs w:val="28"/>
          <w:lang w:val="kk-KZ"/>
        </w:rPr>
        <w:t>/г</w:t>
      </w:r>
      <w:r w:rsidRPr="00AB256D">
        <w:rPr>
          <w:rFonts w:ascii="Times New Roman" w:hAnsi="Times New Roman"/>
          <w:noProof/>
          <w:sz w:val="28"/>
          <w:szCs w:val="28"/>
          <w:lang w:val="kk-KZ"/>
        </w:rPr>
        <w:t>)</w:t>
      </w:r>
      <w:r w:rsidRPr="00AB256D">
        <w:rPr>
          <w:rFonts w:ascii="Times New Roman" w:hAnsi="Times New Roman"/>
          <w:sz w:val="28"/>
          <w:szCs w:val="28"/>
          <w:lang w:val="kk-KZ"/>
        </w:rPr>
        <w:t xml:space="preserve"> сипатталды.</w:t>
      </w:r>
    </w:p>
    <w:p w:rsidR="00F61275" w:rsidRPr="00AB256D" w:rsidRDefault="00D424F7" w:rsidP="00733402">
      <w:pPr>
        <w:pStyle w:val="TableParagraph"/>
        <w:ind w:right="41" w:firstLine="709"/>
        <w:jc w:val="both"/>
        <w:rPr>
          <w:rFonts w:ascii="Times New Roman" w:hAnsi="Times New Roman" w:cs="Times New Roman"/>
          <w:noProof/>
          <w:sz w:val="28"/>
          <w:szCs w:val="28"/>
          <w:lang w:val="kk-KZ"/>
        </w:rPr>
      </w:pPr>
      <w:r w:rsidRPr="00AB256D">
        <w:rPr>
          <w:rFonts w:ascii="Times New Roman" w:hAnsi="Times New Roman" w:cs="Times New Roman"/>
          <w:noProof/>
          <w:sz w:val="28"/>
          <w:szCs w:val="28"/>
          <w:lang w:val="kk-KZ"/>
        </w:rPr>
        <w:t xml:space="preserve">Ең төменгі меншікті бет ауданы </w:t>
      </w:r>
      <w:r w:rsidR="00F61275" w:rsidRPr="00AB256D">
        <w:rPr>
          <w:rFonts w:ascii="Times New Roman" w:hAnsi="Times New Roman" w:cs="Times New Roman"/>
          <w:noProof/>
          <w:sz w:val="28"/>
          <w:szCs w:val="28"/>
          <w:lang w:val="kk-KZ"/>
        </w:rPr>
        <w:t xml:space="preserve">36 </w:t>
      </w:r>
      <w:r w:rsidR="00F61275" w:rsidRPr="00AB256D">
        <w:rPr>
          <w:rFonts w:ascii="Times New Roman" w:eastAsia="Times New Roman" w:hAnsi="Times New Roman"/>
          <w:sz w:val="28"/>
          <w:szCs w:val="28"/>
          <w:lang w:val="kk-KZ"/>
        </w:rPr>
        <w:t>м</w:t>
      </w:r>
      <w:r w:rsidR="00F61275" w:rsidRPr="00AB256D">
        <w:rPr>
          <w:rFonts w:ascii="Times New Roman" w:eastAsia="Times New Roman" w:hAnsi="Times New Roman"/>
          <w:sz w:val="28"/>
          <w:szCs w:val="28"/>
          <w:vertAlign w:val="superscript"/>
          <w:lang w:val="kk-KZ"/>
        </w:rPr>
        <w:t>2</w:t>
      </w:r>
      <w:r w:rsidR="00F61275" w:rsidRPr="00AB256D">
        <w:rPr>
          <w:rFonts w:ascii="Times New Roman" w:eastAsia="Times New Roman" w:hAnsi="Times New Roman"/>
          <w:sz w:val="28"/>
          <w:szCs w:val="28"/>
          <w:lang w:val="kk-KZ"/>
        </w:rPr>
        <w:t>/г</w:t>
      </w:r>
      <w:r w:rsidR="00F61275" w:rsidRPr="00AB256D">
        <w:rPr>
          <w:rFonts w:ascii="Times New Roman" w:hAnsi="Times New Roman" w:cs="Times New Roman"/>
          <w:noProof/>
          <w:sz w:val="28"/>
          <w:szCs w:val="28"/>
          <w:lang w:val="kk-KZ"/>
        </w:rPr>
        <w:t xml:space="preserve"> құрайды, ол </w:t>
      </w:r>
      <w:r w:rsidRPr="00AB256D">
        <w:rPr>
          <w:rFonts w:ascii="Times New Roman" w:hAnsi="Times New Roman" w:cs="Times New Roman"/>
          <w:noProof/>
          <w:sz w:val="28"/>
          <w:szCs w:val="28"/>
          <w:lang w:val="kk-KZ"/>
        </w:rPr>
        <w:t xml:space="preserve">«Полимер» әдісімен әзірленген </w:t>
      </w:r>
      <w:r w:rsidR="001306CB" w:rsidRPr="00AB256D">
        <w:rPr>
          <w:rFonts w:ascii="Times New Roman" w:hAnsi="Times New Roman" w:cs="Times New Roman"/>
          <w:sz w:val="28"/>
          <w:szCs w:val="28"/>
          <w:lang w:val="kk-KZ"/>
        </w:rPr>
        <w:t xml:space="preserve">PSCZ_LMNiRp үлгісі, </w:t>
      </w:r>
      <w:r w:rsidR="00F61275" w:rsidRPr="00AB256D">
        <w:rPr>
          <w:rFonts w:ascii="Times New Roman" w:hAnsi="Times New Roman" w:cs="Times New Roman"/>
          <w:sz w:val="28"/>
          <w:szCs w:val="28"/>
          <w:lang w:val="kk-KZ"/>
        </w:rPr>
        <w:t>оның себебі</w:t>
      </w:r>
      <w:r w:rsidR="009626C1" w:rsidRPr="00AB256D">
        <w:rPr>
          <w:rFonts w:ascii="Times New Roman" w:hAnsi="Times New Roman" w:cs="Times New Roman"/>
          <w:sz w:val="28"/>
          <w:szCs w:val="28"/>
          <w:lang w:val="kk-KZ"/>
        </w:rPr>
        <w:t xml:space="preserve"> </w:t>
      </w:r>
      <w:r w:rsidRPr="00AB256D">
        <w:rPr>
          <w:rFonts w:ascii="Times New Roman" w:hAnsi="Times New Roman" w:cs="Times New Roman"/>
          <w:noProof/>
          <w:sz w:val="28"/>
          <w:szCs w:val="28"/>
          <w:lang w:val="kk-KZ"/>
        </w:rPr>
        <w:t xml:space="preserve">PSCZ флюоритке отырғызылған перовскиттік қабаттың </w:t>
      </w:r>
      <w:r w:rsidR="000A23DF" w:rsidRPr="00AB256D">
        <w:rPr>
          <w:rFonts w:ascii="Times New Roman" w:hAnsi="Times New Roman" w:cs="Times New Roman"/>
          <w:noProof/>
          <w:sz w:val="28"/>
          <w:szCs w:val="28"/>
          <w:lang w:val="kk-KZ"/>
        </w:rPr>
        <w:t>агломерациялануына</w:t>
      </w:r>
      <w:r w:rsidRPr="00AB256D">
        <w:rPr>
          <w:rFonts w:ascii="Times New Roman" w:hAnsi="Times New Roman" w:cs="Times New Roman"/>
          <w:noProof/>
          <w:sz w:val="28"/>
          <w:szCs w:val="28"/>
          <w:lang w:val="kk-KZ"/>
        </w:rPr>
        <w:t xml:space="preserve"> байланысты. </w:t>
      </w:r>
    </w:p>
    <w:p w:rsidR="00F61275" w:rsidRPr="00AB256D" w:rsidRDefault="00D424F7" w:rsidP="00733402">
      <w:pPr>
        <w:pStyle w:val="TableParagraph"/>
        <w:ind w:right="41" w:firstLine="709"/>
        <w:jc w:val="both"/>
        <w:rPr>
          <w:rFonts w:ascii="Times New Roman" w:hAnsi="Times New Roman"/>
          <w:b/>
          <w:position w:val="2"/>
          <w:sz w:val="28"/>
          <w:szCs w:val="28"/>
          <w:lang w:val="kk-KZ"/>
        </w:rPr>
      </w:pPr>
      <w:r w:rsidRPr="00AB256D">
        <w:rPr>
          <w:rFonts w:ascii="Times New Roman" w:hAnsi="Times New Roman" w:cs="Times New Roman"/>
          <w:noProof/>
          <w:sz w:val="28"/>
          <w:szCs w:val="28"/>
          <w:lang w:val="kk-KZ"/>
        </w:rPr>
        <w:t>«</w:t>
      </w:r>
      <w:r w:rsidRPr="00AB256D">
        <w:rPr>
          <w:rFonts w:ascii="Times New Roman" w:hAnsi="Times New Roman" w:cs="Times New Roman"/>
          <w:sz w:val="28"/>
          <w:szCs w:val="28"/>
          <w:lang w:val="kk-KZ"/>
        </w:rPr>
        <w:t xml:space="preserve">One-pot» әдісімен синтезделген </w:t>
      </w:r>
      <w:r w:rsidR="001306CB" w:rsidRPr="00AB256D">
        <w:rPr>
          <w:rFonts w:ascii="Times New Roman" w:hAnsi="Times New Roman" w:cs="Times New Roman"/>
          <w:sz w:val="28"/>
          <w:szCs w:val="28"/>
          <w:lang w:val="kk-KZ"/>
        </w:rPr>
        <w:t>PSCZ_LMN</w:t>
      </w:r>
      <w:r w:rsidR="00923CB6" w:rsidRPr="00923CB6">
        <w:rPr>
          <w:rFonts w:ascii="Times New Roman" w:hAnsi="Times New Roman" w:cs="Times New Roman"/>
          <w:sz w:val="28"/>
          <w:szCs w:val="28"/>
          <w:lang w:val="kk-KZ"/>
        </w:rPr>
        <w:t>i</w:t>
      </w:r>
      <w:r w:rsidR="001306CB" w:rsidRPr="00AB256D">
        <w:rPr>
          <w:rFonts w:ascii="Times New Roman" w:hAnsi="Times New Roman" w:cs="Times New Roman"/>
          <w:sz w:val="28"/>
          <w:szCs w:val="28"/>
          <w:lang w:val="kk-KZ"/>
        </w:rPr>
        <w:t xml:space="preserve">Ro үлгі </w:t>
      </w:r>
      <w:r w:rsidRPr="00AB256D">
        <w:rPr>
          <w:rFonts w:ascii="Times New Roman" w:hAnsi="Times New Roman" w:cs="Times New Roman"/>
          <w:noProof/>
          <w:sz w:val="28"/>
          <w:szCs w:val="28"/>
          <w:lang w:val="kk-KZ"/>
        </w:rPr>
        <w:t>салыстырмалы жоғары ме</w:t>
      </w:r>
      <w:r w:rsidR="001306CB" w:rsidRPr="00AB256D">
        <w:rPr>
          <w:rFonts w:ascii="Times New Roman" w:hAnsi="Times New Roman" w:cs="Times New Roman"/>
          <w:noProof/>
          <w:sz w:val="28"/>
          <w:szCs w:val="28"/>
          <w:lang w:val="kk-KZ"/>
        </w:rPr>
        <w:t xml:space="preserve">ншікті бет аудан мәнін </w:t>
      </w:r>
      <w:r w:rsidRPr="00AB256D">
        <w:rPr>
          <w:rFonts w:ascii="Times New Roman" w:hAnsi="Times New Roman" w:cs="Times New Roman"/>
          <w:noProof/>
          <w:sz w:val="28"/>
          <w:szCs w:val="28"/>
          <w:lang w:val="kk-KZ"/>
        </w:rPr>
        <w:t>көрсетті (</w:t>
      </w:r>
      <w:r w:rsidRPr="00AB256D">
        <w:rPr>
          <w:rFonts w:ascii="Times New Roman" w:eastAsia="Times New Roman" w:hAnsi="Times New Roman"/>
          <w:sz w:val="28"/>
          <w:szCs w:val="28"/>
          <w:lang w:val="kk-KZ"/>
        </w:rPr>
        <w:t>61м</w:t>
      </w:r>
      <w:r w:rsidRPr="00AB256D">
        <w:rPr>
          <w:rFonts w:ascii="Times New Roman" w:eastAsia="Times New Roman" w:hAnsi="Times New Roman"/>
          <w:sz w:val="28"/>
          <w:szCs w:val="28"/>
          <w:vertAlign w:val="superscript"/>
          <w:lang w:val="kk-KZ"/>
        </w:rPr>
        <w:t>2</w:t>
      </w:r>
      <w:r w:rsidRPr="00AB256D">
        <w:rPr>
          <w:rFonts w:ascii="Times New Roman" w:eastAsia="Times New Roman" w:hAnsi="Times New Roman"/>
          <w:sz w:val="28"/>
          <w:szCs w:val="28"/>
          <w:lang w:val="kk-KZ"/>
        </w:rPr>
        <w:t>/г</w:t>
      </w:r>
      <w:r w:rsidR="001306CB" w:rsidRPr="00AB256D">
        <w:rPr>
          <w:rFonts w:ascii="Times New Roman" w:hAnsi="Times New Roman" w:cs="Times New Roman"/>
          <w:noProof/>
          <w:sz w:val="28"/>
          <w:szCs w:val="28"/>
          <w:lang w:val="kk-KZ"/>
        </w:rPr>
        <w:t xml:space="preserve">), бұл оның құрамында </w:t>
      </w:r>
      <w:r w:rsidRPr="00AB256D">
        <w:rPr>
          <w:rFonts w:ascii="Times New Roman" w:hAnsi="Times New Roman" w:cs="Times New Roman"/>
          <w:noProof/>
          <w:sz w:val="28"/>
          <w:szCs w:val="28"/>
          <w:lang w:val="kk-KZ"/>
        </w:rPr>
        <w:t>перовскиттік фазаның түзілмеу себебінен болуы мүмкін.</w:t>
      </w:r>
      <w:r w:rsidR="001306CB" w:rsidRPr="00AB256D">
        <w:rPr>
          <w:rFonts w:ascii="Times New Roman" w:hAnsi="Times New Roman"/>
          <w:b/>
          <w:position w:val="2"/>
          <w:sz w:val="28"/>
          <w:szCs w:val="28"/>
          <w:lang w:val="kk-KZ"/>
        </w:rPr>
        <w:t xml:space="preserve"> </w:t>
      </w:r>
    </w:p>
    <w:p w:rsidR="00AC12E2" w:rsidRPr="00AB256D" w:rsidRDefault="00D424F7" w:rsidP="00733402">
      <w:pPr>
        <w:pStyle w:val="TableParagraph"/>
        <w:ind w:right="41" w:firstLine="709"/>
        <w:jc w:val="both"/>
        <w:rPr>
          <w:rFonts w:ascii="Times New Roman" w:hAnsi="Times New Roman" w:cs="Times New Roman"/>
          <w:sz w:val="28"/>
          <w:szCs w:val="28"/>
          <w:lang w:val="kk-KZ"/>
        </w:rPr>
      </w:pPr>
      <w:r w:rsidRPr="00AB256D">
        <w:rPr>
          <w:rFonts w:ascii="Times New Roman" w:hAnsi="Times New Roman" w:cs="Times New Roman"/>
          <w:noProof/>
          <w:sz w:val="28"/>
          <w:szCs w:val="28"/>
          <w:lang w:val="kk-KZ"/>
        </w:rPr>
        <w:t>«</w:t>
      </w:r>
      <w:r w:rsidR="00DC0422" w:rsidRPr="00AB256D">
        <w:rPr>
          <w:rFonts w:ascii="Times New Roman" w:hAnsi="Times New Roman" w:cs="Times New Roman"/>
          <w:sz w:val="28"/>
          <w:szCs w:val="28"/>
          <w:lang w:val="kk-KZ"/>
        </w:rPr>
        <w:t>Ультрадыбыстық д</w:t>
      </w:r>
      <w:r w:rsidRPr="00AB256D">
        <w:rPr>
          <w:rFonts w:ascii="Times New Roman" w:hAnsi="Times New Roman" w:cs="Times New Roman"/>
          <w:noProof/>
          <w:sz w:val="28"/>
          <w:szCs w:val="28"/>
          <w:lang w:val="kk-KZ"/>
        </w:rPr>
        <w:t>испе</w:t>
      </w:r>
      <w:r w:rsidR="001306CB" w:rsidRPr="00AB256D">
        <w:rPr>
          <w:rFonts w:ascii="Times New Roman" w:hAnsi="Times New Roman" w:cs="Times New Roman"/>
          <w:noProof/>
          <w:sz w:val="28"/>
          <w:szCs w:val="28"/>
          <w:lang w:val="kk-KZ"/>
        </w:rPr>
        <w:t xml:space="preserve">ргирлеу» әдісімен синтезделген </w:t>
      </w:r>
      <w:r w:rsidRPr="00AB256D">
        <w:rPr>
          <w:rFonts w:ascii="Times New Roman" w:hAnsi="Times New Roman" w:cs="Times New Roman"/>
          <w:noProof/>
          <w:sz w:val="28"/>
          <w:szCs w:val="28"/>
          <w:lang w:val="kk-KZ"/>
        </w:rPr>
        <w:t>нанокомпозит (</w:t>
      </w:r>
      <w:r w:rsidRPr="00AB256D">
        <w:rPr>
          <w:rFonts w:ascii="Times New Roman" w:hAnsi="Times New Roman" w:cs="Times New Roman"/>
          <w:sz w:val="28"/>
          <w:szCs w:val="28"/>
          <w:lang w:val="kk-KZ"/>
        </w:rPr>
        <w:t>PSCZ_LMNiRd</w:t>
      </w:r>
      <w:r w:rsidR="001306CB" w:rsidRPr="00AB256D">
        <w:rPr>
          <w:rFonts w:ascii="Times New Roman" w:hAnsi="Times New Roman" w:cs="Times New Roman"/>
          <w:noProof/>
          <w:sz w:val="28"/>
          <w:szCs w:val="28"/>
          <w:lang w:val="kk-KZ"/>
        </w:rPr>
        <w:t xml:space="preserve">), </w:t>
      </w:r>
      <w:r w:rsidRPr="00AB256D">
        <w:rPr>
          <w:rFonts w:ascii="Times New Roman" w:hAnsi="Times New Roman" w:cs="Times New Roman"/>
          <w:noProof/>
          <w:sz w:val="28"/>
          <w:szCs w:val="28"/>
          <w:lang w:val="kk-KZ"/>
        </w:rPr>
        <w:t xml:space="preserve">екі фазаның механикалық қоспасы үшін күтілген орташа меншікті беттік ауданнан жоғары мәнді көрсетті (49 </w:t>
      </w:r>
      <w:r w:rsidRPr="00AB256D">
        <w:rPr>
          <w:rFonts w:ascii="Times New Roman" w:eastAsia="Times New Roman" w:hAnsi="Times New Roman"/>
          <w:sz w:val="28"/>
          <w:szCs w:val="28"/>
          <w:lang w:val="kk-KZ"/>
        </w:rPr>
        <w:t>м</w:t>
      </w:r>
      <w:r w:rsidRPr="00AB256D">
        <w:rPr>
          <w:rFonts w:ascii="Times New Roman" w:eastAsia="Times New Roman" w:hAnsi="Times New Roman"/>
          <w:sz w:val="28"/>
          <w:szCs w:val="28"/>
          <w:vertAlign w:val="superscript"/>
          <w:lang w:val="kk-KZ"/>
        </w:rPr>
        <w:t>2</w:t>
      </w:r>
      <w:r w:rsidRPr="00AB256D">
        <w:rPr>
          <w:rFonts w:ascii="Times New Roman" w:eastAsia="Times New Roman" w:hAnsi="Times New Roman"/>
          <w:sz w:val="28"/>
          <w:szCs w:val="28"/>
          <w:lang w:val="kk-KZ"/>
        </w:rPr>
        <w:t>/г</w:t>
      </w:r>
      <w:r w:rsidRPr="00AB256D">
        <w:rPr>
          <w:rFonts w:ascii="Times New Roman" w:hAnsi="Times New Roman" w:cs="Times New Roman"/>
          <w:noProof/>
          <w:sz w:val="28"/>
          <w:szCs w:val="28"/>
          <w:lang w:val="kk-KZ"/>
        </w:rPr>
        <w:t>) [</w:t>
      </w:r>
      <w:r w:rsidR="00D92D96">
        <w:rPr>
          <w:rFonts w:ascii="Times New Roman" w:hAnsi="Times New Roman" w:cs="Times New Roman"/>
          <w:noProof/>
          <w:sz w:val="28"/>
          <w:szCs w:val="28"/>
          <w:lang w:val="kk-KZ"/>
        </w:rPr>
        <w:t>141</w:t>
      </w:r>
      <w:r w:rsidR="005B4184" w:rsidRPr="00AB256D">
        <w:rPr>
          <w:rFonts w:ascii="Times New Roman" w:hAnsi="Times New Roman" w:cs="Times New Roman"/>
          <w:noProof/>
          <w:sz w:val="28"/>
          <w:szCs w:val="28"/>
          <w:lang w:val="kk-KZ"/>
        </w:rPr>
        <w:t xml:space="preserve">, </w:t>
      </w:r>
      <w:r w:rsidR="003D7378">
        <w:rPr>
          <w:rFonts w:ascii="Times New Roman" w:hAnsi="Times New Roman" w:cs="Times New Roman"/>
          <w:noProof/>
          <w:sz w:val="28"/>
          <w:szCs w:val="28"/>
          <w:lang w:val="kk-KZ"/>
        </w:rPr>
        <w:t xml:space="preserve">р. </w:t>
      </w:r>
      <w:r w:rsidR="005B4184" w:rsidRPr="00AB256D">
        <w:rPr>
          <w:rFonts w:ascii="Times New Roman" w:hAnsi="Times New Roman" w:cs="Times New Roman"/>
          <w:noProof/>
          <w:sz w:val="28"/>
          <w:szCs w:val="28"/>
          <w:lang w:val="kk-KZ"/>
        </w:rPr>
        <w:t>699</w:t>
      </w:r>
      <w:r w:rsidRPr="00AB256D">
        <w:rPr>
          <w:rFonts w:ascii="Times New Roman" w:hAnsi="Times New Roman" w:cs="Times New Roman"/>
          <w:noProof/>
          <w:sz w:val="28"/>
          <w:szCs w:val="28"/>
          <w:lang w:val="kk-KZ"/>
        </w:rPr>
        <w:t xml:space="preserve">]. </w:t>
      </w:r>
    </w:p>
    <w:p w:rsidR="00F61275" w:rsidRPr="00AB256D" w:rsidRDefault="00F61275" w:rsidP="00733402">
      <w:pPr>
        <w:pStyle w:val="TableParagraph"/>
        <w:ind w:firstLine="709"/>
        <w:jc w:val="both"/>
        <w:rPr>
          <w:rFonts w:ascii="Times New Roman" w:hAnsi="Times New Roman"/>
          <w:sz w:val="28"/>
          <w:szCs w:val="28"/>
          <w:lang w:val="kk-KZ"/>
        </w:rPr>
      </w:pPr>
    </w:p>
    <w:p w:rsidR="00D424F7" w:rsidRPr="00AB256D" w:rsidRDefault="00076D61" w:rsidP="00733402">
      <w:pPr>
        <w:pStyle w:val="TableParagraph"/>
        <w:ind w:firstLine="709"/>
        <w:jc w:val="both"/>
        <w:rPr>
          <w:rStyle w:val="jlqj4b"/>
          <w:rFonts w:ascii="Times New Roman" w:hAnsi="Times New Roman"/>
          <w:b/>
          <w:position w:val="2"/>
          <w:sz w:val="28"/>
          <w:szCs w:val="28"/>
          <w:lang w:val="kk-KZ"/>
        </w:rPr>
      </w:pPr>
      <w:r w:rsidRPr="00AB256D">
        <w:rPr>
          <w:rFonts w:ascii="Times New Roman" w:hAnsi="Times New Roman"/>
          <w:sz w:val="28"/>
          <w:szCs w:val="28"/>
          <w:lang w:val="kk-KZ"/>
        </w:rPr>
        <w:t xml:space="preserve">3.1.2 Үлгілерді </w:t>
      </w:r>
      <w:r w:rsidR="00D424F7" w:rsidRPr="00AB256D">
        <w:rPr>
          <w:rFonts w:ascii="Times New Roman" w:hAnsi="Times New Roman"/>
          <w:sz w:val="28"/>
          <w:szCs w:val="28"/>
          <w:lang w:val="kk-KZ"/>
        </w:rPr>
        <w:t>рентгенфазалық талдау</w:t>
      </w:r>
    </w:p>
    <w:p w:rsidR="00806D27" w:rsidRPr="00AB256D" w:rsidRDefault="00D424F7" w:rsidP="00733402">
      <w:pPr>
        <w:pStyle w:val="TableParagraph"/>
        <w:ind w:firstLine="709"/>
        <w:jc w:val="both"/>
        <w:rPr>
          <w:rFonts w:ascii="Times New Roman" w:hAnsi="Times New Roman" w:cs="Times New Roman"/>
          <w:noProof/>
          <w:sz w:val="28"/>
          <w:szCs w:val="28"/>
          <w:lang w:val="kk-KZ"/>
        </w:rPr>
      </w:pPr>
      <w:r w:rsidRPr="00AB256D">
        <w:rPr>
          <w:rStyle w:val="jlqj4b"/>
          <w:rFonts w:ascii="Times New Roman" w:hAnsi="Times New Roman"/>
          <w:sz w:val="28"/>
          <w:szCs w:val="28"/>
          <w:lang w:val="kk-KZ"/>
        </w:rPr>
        <w:t>Катализдік</w:t>
      </w:r>
      <w:r w:rsidR="001306CB" w:rsidRPr="00AB256D">
        <w:rPr>
          <w:rStyle w:val="jlqj4b"/>
          <w:rFonts w:ascii="Times New Roman" w:hAnsi="Times New Roman"/>
          <w:sz w:val="28"/>
          <w:szCs w:val="28"/>
          <w:lang w:val="kk-KZ"/>
        </w:rPr>
        <w:t xml:space="preserve"> үлгілердің кристаллографиялық </w:t>
      </w:r>
      <w:r w:rsidRPr="00AB256D">
        <w:rPr>
          <w:rStyle w:val="jlqj4b"/>
          <w:rFonts w:ascii="Times New Roman" w:hAnsi="Times New Roman"/>
          <w:sz w:val="28"/>
          <w:szCs w:val="28"/>
          <w:lang w:val="kk-KZ"/>
        </w:rPr>
        <w:t>табиғаты</w:t>
      </w:r>
      <w:r w:rsidR="00774645" w:rsidRPr="00AB256D">
        <w:rPr>
          <w:rStyle w:val="jlqj4b"/>
          <w:rFonts w:ascii="Times New Roman" w:hAnsi="Times New Roman"/>
          <w:sz w:val="28"/>
          <w:szCs w:val="28"/>
          <w:lang w:val="kk-KZ"/>
        </w:rPr>
        <w:t xml:space="preserve"> рентгендік фазалық талдау (РФТ</w:t>
      </w:r>
      <w:r w:rsidRPr="00AB256D">
        <w:rPr>
          <w:rStyle w:val="jlqj4b"/>
          <w:rFonts w:ascii="Times New Roman" w:hAnsi="Times New Roman"/>
          <w:sz w:val="28"/>
          <w:szCs w:val="28"/>
          <w:lang w:val="kk-KZ"/>
        </w:rPr>
        <w:t xml:space="preserve">) </w:t>
      </w:r>
      <w:r w:rsidR="00774645" w:rsidRPr="00AB256D">
        <w:rPr>
          <w:rStyle w:val="jlqj4b"/>
          <w:rFonts w:ascii="Times New Roman" w:hAnsi="Times New Roman"/>
          <w:sz w:val="28"/>
          <w:szCs w:val="28"/>
          <w:lang w:val="kk-KZ"/>
        </w:rPr>
        <w:t xml:space="preserve">әдісімен </w:t>
      </w:r>
      <w:r w:rsidR="00A145FF" w:rsidRPr="00AB256D">
        <w:rPr>
          <w:rStyle w:val="jlqj4b"/>
          <w:rFonts w:ascii="Times New Roman" w:hAnsi="Times New Roman"/>
          <w:sz w:val="28"/>
          <w:szCs w:val="28"/>
          <w:lang w:val="kk-KZ"/>
        </w:rPr>
        <w:t>зерттелді. Берілген 23</w:t>
      </w:r>
      <w:r w:rsidRPr="00AB256D">
        <w:rPr>
          <w:rStyle w:val="jlqj4b"/>
          <w:rFonts w:ascii="Times New Roman" w:hAnsi="Times New Roman"/>
          <w:sz w:val="28"/>
          <w:szCs w:val="28"/>
          <w:lang w:val="kk-KZ"/>
        </w:rPr>
        <w:t>-суретте</w:t>
      </w:r>
      <w:r w:rsidRPr="00AB256D">
        <w:rPr>
          <w:rFonts w:ascii="Times New Roman" w:hAnsi="Times New Roman"/>
          <w:sz w:val="28"/>
          <w:szCs w:val="28"/>
          <w:lang w:val="kk-KZ"/>
        </w:rPr>
        <w:t xml:space="preserve"> </w:t>
      </w:r>
      <w:r w:rsidRPr="00AB256D">
        <w:rPr>
          <w:rFonts w:ascii="Times New Roman" w:hAnsi="Times New Roman" w:cs="Times New Roman"/>
          <w:sz w:val="28"/>
          <w:szCs w:val="28"/>
          <w:lang w:val="kk-KZ"/>
        </w:rPr>
        <w:t>PSCZ, LMN</w:t>
      </w:r>
      <w:r w:rsidR="007F4E22" w:rsidRPr="007F4E22">
        <w:rPr>
          <w:rFonts w:ascii="Times New Roman" w:hAnsi="Times New Roman" w:cs="Times New Roman"/>
          <w:sz w:val="28"/>
          <w:szCs w:val="28"/>
          <w:lang w:val="kk-KZ"/>
        </w:rPr>
        <w:t>i</w:t>
      </w:r>
      <w:r w:rsidRPr="00AB256D">
        <w:rPr>
          <w:rFonts w:ascii="Times New Roman" w:hAnsi="Times New Roman" w:cs="Times New Roman"/>
          <w:sz w:val="28"/>
          <w:szCs w:val="28"/>
          <w:lang w:val="kk-KZ"/>
        </w:rPr>
        <w:t>R және PSCZ_LMN</w:t>
      </w:r>
      <w:r w:rsidR="00673C7C" w:rsidRPr="00673C7C">
        <w:rPr>
          <w:rFonts w:ascii="Times New Roman" w:hAnsi="Times New Roman" w:cs="Times New Roman"/>
          <w:sz w:val="28"/>
          <w:szCs w:val="28"/>
          <w:lang w:val="kk-KZ"/>
        </w:rPr>
        <w:t>i</w:t>
      </w:r>
      <w:r w:rsidRPr="00AB256D">
        <w:rPr>
          <w:rFonts w:ascii="Times New Roman" w:hAnsi="Times New Roman" w:cs="Times New Roman"/>
          <w:sz w:val="28"/>
          <w:szCs w:val="28"/>
          <w:lang w:val="kk-KZ"/>
        </w:rPr>
        <w:t>Rp, PSCZ_LMN</w:t>
      </w:r>
      <w:r w:rsidR="00673C7C" w:rsidRPr="00673C7C">
        <w:rPr>
          <w:rFonts w:ascii="Times New Roman" w:hAnsi="Times New Roman" w:cs="Times New Roman"/>
          <w:sz w:val="28"/>
          <w:szCs w:val="28"/>
          <w:lang w:val="kk-KZ"/>
        </w:rPr>
        <w:t>i</w:t>
      </w:r>
      <w:r w:rsidRPr="00AB256D">
        <w:rPr>
          <w:rFonts w:ascii="Times New Roman" w:hAnsi="Times New Roman" w:cs="Times New Roman"/>
          <w:sz w:val="28"/>
          <w:szCs w:val="28"/>
          <w:lang w:val="kk-KZ"/>
        </w:rPr>
        <w:t>Rd, PSCZ_LMN</w:t>
      </w:r>
      <w:r w:rsidR="00673C7C" w:rsidRPr="00673C7C">
        <w:rPr>
          <w:rFonts w:ascii="Times New Roman" w:hAnsi="Times New Roman" w:cs="Times New Roman"/>
          <w:sz w:val="28"/>
          <w:szCs w:val="28"/>
          <w:lang w:val="kk-KZ"/>
        </w:rPr>
        <w:t>i</w:t>
      </w:r>
      <w:r w:rsidRPr="00AB256D">
        <w:rPr>
          <w:rFonts w:ascii="Times New Roman" w:hAnsi="Times New Roman" w:cs="Times New Roman"/>
          <w:sz w:val="28"/>
          <w:szCs w:val="28"/>
          <w:lang w:val="kk-KZ"/>
        </w:rPr>
        <w:t>Ro композит үлгілерінің</w:t>
      </w:r>
      <w:r w:rsidRPr="00AB256D">
        <w:rPr>
          <w:rFonts w:ascii="Times New Roman" w:hAnsi="Times New Roman" w:cs="Times New Roman"/>
          <w:noProof/>
          <w:sz w:val="28"/>
          <w:szCs w:val="28"/>
          <w:lang w:val="kk-KZ"/>
        </w:rPr>
        <w:t xml:space="preserve"> жалпы дифракциялық кескіндері көрсетілген.</w:t>
      </w:r>
    </w:p>
    <w:p w:rsidR="0046678F" w:rsidRPr="00AB256D" w:rsidRDefault="004211B6" w:rsidP="00733402">
      <w:pPr>
        <w:pStyle w:val="TableParagraph"/>
        <w:ind w:firstLine="567"/>
        <w:jc w:val="both"/>
        <w:rPr>
          <w:rFonts w:ascii="Times New Roman" w:hAnsi="Times New Roman" w:cs="Times New Roman"/>
          <w:noProof/>
          <w:sz w:val="28"/>
          <w:szCs w:val="28"/>
          <w:lang w:val="kk-KZ"/>
        </w:rPr>
      </w:pPr>
      <w:r>
        <w:rPr>
          <w:noProof/>
        </w:rPr>
        <w:lastRenderedPageBreak/>
        <w:object w:dxaOrig="1440" w:dyaOrig="1440" w14:anchorId="5A1816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5.8pt;margin-top:7.1pt;width:384.45pt;height:293.05pt;z-index:251708928">
            <v:imagedata r:id="rId51" o:title=""/>
            <w10:wrap type="square"/>
          </v:shape>
          <o:OLEObject Type="Embed" ProgID="Origin50.Graph" ShapeID="_x0000_s1026" DrawAspect="Content" ObjectID="_1800364257" r:id="rId52"/>
        </w:object>
      </w:r>
    </w:p>
    <w:p w:rsidR="0046678F" w:rsidRPr="00AB256D" w:rsidRDefault="0046678F" w:rsidP="00733402">
      <w:pPr>
        <w:pStyle w:val="TableParagraph"/>
        <w:ind w:firstLine="567"/>
        <w:jc w:val="both"/>
        <w:rPr>
          <w:rFonts w:ascii="Times New Roman" w:hAnsi="Times New Roman" w:cs="Times New Roman"/>
          <w:noProof/>
          <w:sz w:val="28"/>
          <w:szCs w:val="28"/>
          <w:lang w:val="kk-KZ"/>
        </w:rPr>
      </w:pPr>
    </w:p>
    <w:p w:rsidR="0046678F" w:rsidRPr="00AB256D" w:rsidRDefault="0046678F" w:rsidP="00733402">
      <w:pPr>
        <w:pStyle w:val="TableParagraph"/>
        <w:ind w:firstLine="567"/>
        <w:jc w:val="both"/>
        <w:rPr>
          <w:rFonts w:ascii="Times New Roman" w:hAnsi="Times New Roman" w:cs="Times New Roman"/>
          <w:noProof/>
          <w:sz w:val="28"/>
          <w:szCs w:val="28"/>
          <w:lang w:val="kk-KZ"/>
        </w:rPr>
      </w:pPr>
    </w:p>
    <w:p w:rsidR="0046678F" w:rsidRPr="00AB256D" w:rsidRDefault="0046678F" w:rsidP="00733402">
      <w:pPr>
        <w:pStyle w:val="TableParagraph"/>
        <w:ind w:firstLine="567"/>
        <w:jc w:val="both"/>
        <w:rPr>
          <w:rFonts w:ascii="Times New Roman" w:hAnsi="Times New Roman" w:cs="Times New Roman"/>
          <w:noProof/>
          <w:sz w:val="28"/>
          <w:szCs w:val="28"/>
          <w:lang w:val="kk-KZ"/>
        </w:rPr>
      </w:pPr>
    </w:p>
    <w:p w:rsidR="00806D27" w:rsidRPr="00AB256D" w:rsidRDefault="00806D27" w:rsidP="00733402">
      <w:pPr>
        <w:pStyle w:val="TableParagraph"/>
        <w:ind w:firstLine="567"/>
        <w:jc w:val="both"/>
        <w:rPr>
          <w:rFonts w:ascii="Times New Roman" w:hAnsi="Times New Roman" w:cs="Times New Roman"/>
          <w:noProof/>
          <w:sz w:val="28"/>
          <w:szCs w:val="28"/>
          <w:lang w:val="kk-KZ"/>
        </w:rPr>
      </w:pPr>
    </w:p>
    <w:p w:rsidR="0046678F" w:rsidRPr="00AB256D" w:rsidRDefault="0046678F" w:rsidP="00733402">
      <w:pPr>
        <w:pStyle w:val="a3"/>
        <w:ind w:firstLine="567"/>
        <w:jc w:val="center"/>
        <w:rPr>
          <w:rFonts w:ascii="Times New Roman" w:hAnsi="Times New Roman"/>
          <w:noProof/>
          <w:sz w:val="28"/>
          <w:szCs w:val="28"/>
          <w:lang w:val="kk-KZ"/>
        </w:rPr>
      </w:pPr>
    </w:p>
    <w:p w:rsidR="0046678F" w:rsidRPr="00AB256D" w:rsidRDefault="0046678F" w:rsidP="00733402">
      <w:pPr>
        <w:pStyle w:val="a3"/>
        <w:ind w:firstLine="567"/>
        <w:jc w:val="center"/>
        <w:rPr>
          <w:rFonts w:ascii="Times New Roman" w:hAnsi="Times New Roman"/>
          <w:noProof/>
          <w:sz w:val="28"/>
          <w:szCs w:val="28"/>
          <w:lang w:val="kk-KZ"/>
        </w:rPr>
      </w:pPr>
    </w:p>
    <w:p w:rsidR="0046678F" w:rsidRPr="00AB256D" w:rsidRDefault="0046678F" w:rsidP="00733402">
      <w:pPr>
        <w:pStyle w:val="a3"/>
        <w:ind w:firstLine="567"/>
        <w:jc w:val="center"/>
        <w:rPr>
          <w:rFonts w:ascii="Times New Roman" w:hAnsi="Times New Roman"/>
          <w:noProof/>
          <w:sz w:val="28"/>
          <w:szCs w:val="28"/>
          <w:lang w:val="kk-KZ"/>
        </w:rPr>
      </w:pPr>
    </w:p>
    <w:p w:rsidR="0046678F" w:rsidRPr="00AB256D" w:rsidRDefault="0046678F" w:rsidP="00733402">
      <w:pPr>
        <w:pStyle w:val="a3"/>
        <w:ind w:firstLine="567"/>
        <w:jc w:val="center"/>
        <w:rPr>
          <w:rFonts w:ascii="Times New Roman" w:hAnsi="Times New Roman"/>
          <w:noProof/>
          <w:sz w:val="28"/>
          <w:szCs w:val="28"/>
          <w:lang w:val="kk-KZ"/>
        </w:rPr>
      </w:pPr>
    </w:p>
    <w:p w:rsidR="0046678F" w:rsidRPr="00AB256D" w:rsidRDefault="0046678F" w:rsidP="00733402">
      <w:pPr>
        <w:pStyle w:val="a3"/>
        <w:ind w:firstLine="567"/>
        <w:jc w:val="center"/>
        <w:rPr>
          <w:rFonts w:ascii="Times New Roman" w:hAnsi="Times New Roman"/>
          <w:noProof/>
          <w:sz w:val="28"/>
          <w:szCs w:val="28"/>
          <w:lang w:val="kk-KZ"/>
        </w:rPr>
      </w:pPr>
    </w:p>
    <w:p w:rsidR="0046678F" w:rsidRPr="00AB256D" w:rsidRDefault="0046678F" w:rsidP="00733402">
      <w:pPr>
        <w:pStyle w:val="a3"/>
        <w:ind w:firstLine="567"/>
        <w:jc w:val="center"/>
        <w:rPr>
          <w:rFonts w:ascii="Times New Roman" w:hAnsi="Times New Roman"/>
          <w:noProof/>
          <w:sz w:val="28"/>
          <w:szCs w:val="28"/>
          <w:lang w:val="kk-KZ"/>
        </w:rPr>
      </w:pPr>
    </w:p>
    <w:p w:rsidR="0046678F" w:rsidRPr="00AB256D" w:rsidRDefault="0046678F" w:rsidP="00733402">
      <w:pPr>
        <w:pStyle w:val="a3"/>
        <w:ind w:firstLine="567"/>
        <w:jc w:val="center"/>
        <w:rPr>
          <w:rFonts w:ascii="Times New Roman" w:hAnsi="Times New Roman"/>
          <w:noProof/>
          <w:sz w:val="28"/>
          <w:szCs w:val="28"/>
          <w:lang w:val="kk-KZ"/>
        </w:rPr>
      </w:pPr>
    </w:p>
    <w:p w:rsidR="0046678F" w:rsidRPr="00AB256D" w:rsidRDefault="0046678F" w:rsidP="00733402">
      <w:pPr>
        <w:pStyle w:val="a3"/>
        <w:ind w:firstLine="567"/>
        <w:jc w:val="center"/>
        <w:rPr>
          <w:rFonts w:ascii="Times New Roman" w:hAnsi="Times New Roman"/>
          <w:noProof/>
          <w:sz w:val="28"/>
          <w:szCs w:val="28"/>
          <w:lang w:val="kk-KZ"/>
        </w:rPr>
      </w:pPr>
    </w:p>
    <w:p w:rsidR="0046678F" w:rsidRPr="00AB256D" w:rsidRDefault="0046678F" w:rsidP="00733402">
      <w:pPr>
        <w:pStyle w:val="a3"/>
        <w:ind w:firstLine="567"/>
        <w:jc w:val="center"/>
        <w:rPr>
          <w:rFonts w:ascii="Times New Roman" w:hAnsi="Times New Roman"/>
          <w:noProof/>
          <w:sz w:val="28"/>
          <w:szCs w:val="28"/>
          <w:lang w:val="kk-KZ"/>
        </w:rPr>
      </w:pPr>
    </w:p>
    <w:p w:rsidR="0046678F" w:rsidRPr="00AB256D" w:rsidRDefault="0046678F" w:rsidP="00733402">
      <w:pPr>
        <w:pStyle w:val="a3"/>
        <w:ind w:firstLine="567"/>
        <w:jc w:val="center"/>
        <w:rPr>
          <w:rFonts w:ascii="Times New Roman" w:hAnsi="Times New Roman"/>
          <w:noProof/>
          <w:sz w:val="28"/>
          <w:szCs w:val="28"/>
          <w:lang w:val="kk-KZ"/>
        </w:rPr>
      </w:pPr>
    </w:p>
    <w:p w:rsidR="0046678F" w:rsidRPr="00AB256D" w:rsidRDefault="0046678F" w:rsidP="00733402">
      <w:pPr>
        <w:pStyle w:val="a3"/>
        <w:ind w:firstLine="567"/>
        <w:jc w:val="center"/>
        <w:rPr>
          <w:rFonts w:ascii="Times New Roman" w:hAnsi="Times New Roman"/>
          <w:noProof/>
          <w:sz w:val="28"/>
          <w:szCs w:val="28"/>
          <w:lang w:val="kk-KZ"/>
        </w:rPr>
      </w:pPr>
    </w:p>
    <w:p w:rsidR="0046678F" w:rsidRDefault="0046678F" w:rsidP="00745442">
      <w:pPr>
        <w:pStyle w:val="a3"/>
        <w:rPr>
          <w:rFonts w:ascii="Times New Roman" w:hAnsi="Times New Roman"/>
          <w:noProof/>
          <w:sz w:val="28"/>
          <w:szCs w:val="28"/>
          <w:lang w:val="kk-KZ"/>
        </w:rPr>
      </w:pPr>
    </w:p>
    <w:p w:rsidR="00745442" w:rsidRPr="00AB256D" w:rsidRDefault="00745442" w:rsidP="00745442">
      <w:pPr>
        <w:pStyle w:val="a3"/>
        <w:rPr>
          <w:rFonts w:ascii="Times New Roman" w:hAnsi="Times New Roman"/>
          <w:noProof/>
          <w:sz w:val="28"/>
          <w:szCs w:val="28"/>
          <w:lang w:val="kk-KZ"/>
        </w:rPr>
      </w:pPr>
    </w:p>
    <w:p w:rsidR="003C2810" w:rsidRDefault="003C2810" w:rsidP="00733402">
      <w:pPr>
        <w:pStyle w:val="a3"/>
        <w:ind w:firstLine="709"/>
        <w:jc w:val="both"/>
        <w:rPr>
          <w:rFonts w:ascii="Times New Roman" w:hAnsi="Times New Roman" w:cs="Times New Roman"/>
          <w:noProof/>
          <w:sz w:val="24"/>
          <w:szCs w:val="24"/>
          <w:lang w:val="kk-KZ"/>
        </w:rPr>
      </w:pPr>
    </w:p>
    <w:p w:rsidR="0046678F" w:rsidRPr="000027CC" w:rsidRDefault="000027CC" w:rsidP="00733402">
      <w:pPr>
        <w:pStyle w:val="a3"/>
        <w:ind w:firstLine="709"/>
        <w:jc w:val="both"/>
        <w:rPr>
          <w:rFonts w:ascii="Times New Roman" w:hAnsi="Times New Roman"/>
          <w:noProof/>
          <w:sz w:val="24"/>
          <w:szCs w:val="24"/>
          <w:lang w:val="kk-KZ"/>
        </w:rPr>
      </w:pPr>
      <w:r w:rsidRPr="000027CC">
        <w:rPr>
          <w:rFonts w:ascii="Times New Roman" w:hAnsi="Times New Roman" w:cs="Times New Roman"/>
          <w:noProof/>
          <w:sz w:val="24"/>
          <w:szCs w:val="24"/>
          <w:lang w:val="kk-KZ"/>
        </w:rPr>
        <w:t xml:space="preserve">P – перовскит фазасы, F – флюрит фазасы, </w:t>
      </w:r>
      <w:r w:rsidRPr="000027CC">
        <w:rPr>
          <w:rFonts w:ascii="Times New Roman" w:hAnsi="Times New Roman" w:cs="Times New Roman"/>
          <w:sz w:val="24"/>
          <w:szCs w:val="24"/>
          <w:lang w:val="kk-KZ"/>
        </w:rPr>
        <w:t xml:space="preserve">R – Раддлесден-Поппер </w:t>
      </w:r>
      <w:r w:rsidRPr="000027CC">
        <w:rPr>
          <w:rFonts w:ascii="Times New Roman" w:hAnsi="Times New Roman" w:cs="Times New Roman"/>
          <w:noProof/>
          <w:sz w:val="24"/>
          <w:szCs w:val="24"/>
          <w:lang w:val="kk-KZ"/>
        </w:rPr>
        <w:t>фазасы, М – цирконийдің моноклиндік фазасы, Т – цирконийдің тетрагональды фазасы</w:t>
      </w:r>
    </w:p>
    <w:p w:rsidR="000027CC" w:rsidRPr="000027CC" w:rsidRDefault="000027CC" w:rsidP="00733402">
      <w:pPr>
        <w:pStyle w:val="a3"/>
        <w:ind w:firstLine="567"/>
        <w:jc w:val="center"/>
        <w:rPr>
          <w:rFonts w:ascii="Times New Roman" w:hAnsi="Times New Roman"/>
          <w:noProof/>
          <w:sz w:val="16"/>
          <w:szCs w:val="16"/>
          <w:lang w:val="kk-KZ"/>
        </w:rPr>
      </w:pPr>
    </w:p>
    <w:p w:rsidR="00806D27" w:rsidRPr="00AB256D" w:rsidRDefault="00A145FF" w:rsidP="00733402">
      <w:pPr>
        <w:pStyle w:val="a3"/>
        <w:jc w:val="center"/>
        <w:rPr>
          <w:rFonts w:ascii="Times New Roman" w:hAnsi="Times New Roman"/>
          <w:noProof/>
          <w:sz w:val="28"/>
          <w:szCs w:val="28"/>
          <w:lang w:val="kk-KZ"/>
        </w:rPr>
      </w:pPr>
      <w:r w:rsidRPr="00AB256D">
        <w:rPr>
          <w:rFonts w:ascii="Times New Roman" w:hAnsi="Times New Roman"/>
          <w:noProof/>
          <w:sz w:val="28"/>
          <w:szCs w:val="28"/>
          <w:lang w:val="kk-KZ"/>
        </w:rPr>
        <w:t>Сурет</w:t>
      </w:r>
      <w:r w:rsidR="008143D7" w:rsidRPr="00AB256D">
        <w:rPr>
          <w:rFonts w:ascii="Times New Roman" w:hAnsi="Times New Roman"/>
          <w:noProof/>
          <w:sz w:val="28"/>
          <w:szCs w:val="28"/>
          <w:lang w:val="kk-KZ"/>
        </w:rPr>
        <w:t xml:space="preserve"> </w:t>
      </w:r>
      <w:r w:rsidRPr="00AB256D">
        <w:rPr>
          <w:rFonts w:ascii="Times New Roman" w:hAnsi="Times New Roman"/>
          <w:noProof/>
          <w:sz w:val="28"/>
          <w:szCs w:val="28"/>
          <w:lang w:val="kk-KZ"/>
        </w:rPr>
        <w:t>23</w:t>
      </w:r>
      <w:r w:rsidR="00806D27" w:rsidRPr="00AB256D">
        <w:rPr>
          <w:rFonts w:ascii="Times New Roman" w:hAnsi="Times New Roman"/>
          <w:noProof/>
          <w:sz w:val="28"/>
          <w:szCs w:val="28"/>
          <w:lang w:val="kk-KZ"/>
        </w:rPr>
        <w:t xml:space="preserve"> – </w:t>
      </w:r>
      <w:r w:rsidR="00806D27" w:rsidRPr="00AB256D">
        <w:rPr>
          <w:rFonts w:ascii="Times New Roman" w:hAnsi="Times New Roman" w:cs="Times New Roman"/>
          <w:sz w:val="28"/>
          <w:szCs w:val="28"/>
          <w:lang w:val="kk-KZ"/>
        </w:rPr>
        <w:t>PSCZ, LMN</w:t>
      </w:r>
      <w:r w:rsidR="00064069" w:rsidRPr="00064069">
        <w:rPr>
          <w:rFonts w:ascii="Times New Roman" w:hAnsi="Times New Roman" w:cs="Times New Roman"/>
          <w:sz w:val="28"/>
          <w:szCs w:val="28"/>
          <w:lang w:val="kk-KZ"/>
        </w:rPr>
        <w:t>i</w:t>
      </w:r>
      <w:r w:rsidR="00806D27" w:rsidRPr="00AB256D">
        <w:rPr>
          <w:rFonts w:ascii="Times New Roman" w:hAnsi="Times New Roman" w:cs="Times New Roman"/>
          <w:sz w:val="28"/>
          <w:szCs w:val="28"/>
          <w:lang w:val="kk-KZ"/>
        </w:rPr>
        <w:t>R және PSCZ_LMN</w:t>
      </w:r>
      <w:r w:rsidR="00673C7C" w:rsidRPr="00673C7C">
        <w:rPr>
          <w:rFonts w:ascii="Times New Roman" w:hAnsi="Times New Roman" w:cs="Times New Roman"/>
          <w:sz w:val="28"/>
          <w:szCs w:val="28"/>
          <w:lang w:val="kk-KZ"/>
        </w:rPr>
        <w:t>i</w:t>
      </w:r>
      <w:r w:rsidR="00806D27" w:rsidRPr="00AB256D">
        <w:rPr>
          <w:rFonts w:ascii="Times New Roman" w:hAnsi="Times New Roman" w:cs="Times New Roman"/>
          <w:sz w:val="28"/>
          <w:szCs w:val="28"/>
          <w:lang w:val="kk-KZ"/>
        </w:rPr>
        <w:t>Rp</w:t>
      </w:r>
      <w:r w:rsidR="00806D27" w:rsidRPr="00AB256D">
        <w:rPr>
          <w:rFonts w:ascii="Times New Roman" w:hAnsi="Times New Roman" w:cs="Times New Roman"/>
          <w:bCs/>
          <w:sz w:val="28"/>
          <w:szCs w:val="28"/>
          <w:lang w:val="kk-KZ"/>
        </w:rPr>
        <w:t xml:space="preserve">, </w:t>
      </w:r>
      <w:r w:rsidR="00806D27" w:rsidRPr="00AB256D">
        <w:rPr>
          <w:rFonts w:ascii="Times New Roman" w:hAnsi="Times New Roman" w:cs="Times New Roman"/>
          <w:sz w:val="28"/>
          <w:szCs w:val="28"/>
          <w:lang w:val="kk-KZ"/>
        </w:rPr>
        <w:t>PSCZ_LMN</w:t>
      </w:r>
      <w:r w:rsidR="00673C7C" w:rsidRPr="00673C7C">
        <w:rPr>
          <w:rFonts w:ascii="Times New Roman" w:hAnsi="Times New Roman" w:cs="Times New Roman"/>
          <w:sz w:val="28"/>
          <w:szCs w:val="28"/>
          <w:lang w:val="kk-KZ"/>
        </w:rPr>
        <w:t>i</w:t>
      </w:r>
      <w:r w:rsidR="00806D27" w:rsidRPr="00AB256D">
        <w:rPr>
          <w:rFonts w:ascii="Times New Roman" w:hAnsi="Times New Roman" w:cs="Times New Roman"/>
          <w:sz w:val="28"/>
          <w:szCs w:val="28"/>
          <w:lang w:val="kk-KZ"/>
        </w:rPr>
        <w:t>Rd</w:t>
      </w:r>
      <w:r w:rsidR="00806D27" w:rsidRPr="00AB256D">
        <w:rPr>
          <w:rFonts w:ascii="Times New Roman" w:hAnsi="Times New Roman" w:cs="Times New Roman"/>
          <w:bCs/>
          <w:sz w:val="28"/>
          <w:szCs w:val="28"/>
          <w:lang w:val="kk-KZ"/>
        </w:rPr>
        <w:t xml:space="preserve">, </w:t>
      </w:r>
      <w:r w:rsidR="00806D27" w:rsidRPr="00AB256D">
        <w:rPr>
          <w:rFonts w:ascii="Times New Roman" w:hAnsi="Times New Roman" w:cs="Times New Roman"/>
          <w:sz w:val="28"/>
          <w:szCs w:val="28"/>
          <w:lang w:val="kk-KZ"/>
        </w:rPr>
        <w:t>PSCZ_LMN</w:t>
      </w:r>
      <w:r w:rsidR="00673C7C" w:rsidRPr="00673C7C">
        <w:rPr>
          <w:rFonts w:ascii="Times New Roman" w:hAnsi="Times New Roman" w:cs="Times New Roman"/>
          <w:sz w:val="28"/>
          <w:szCs w:val="28"/>
          <w:lang w:val="kk-KZ"/>
        </w:rPr>
        <w:t>i</w:t>
      </w:r>
      <w:r w:rsidR="00806D27" w:rsidRPr="00AB256D">
        <w:rPr>
          <w:rFonts w:ascii="Times New Roman" w:hAnsi="Times New Roman" w:cs="Times New Roman"/>
          <w:sz w:val="28"/>
          <w:szCs w:val="28"/>
          <w:lang w:val="kk-KZ"/>
        </w:rPr>
        <w:t>Rо композиттік</w:t>
      </w:r>
      <w:r w:rsidR="00806D27" w:rsidRPr="00AB256D">
        <w:rPr>
          <w:noProof/>
          <w:sz w:val="28"/>
          <w:szCs w:val="28"/>
          <w:lang w:val="kk-KZ"/>
        </w:rPr>
        <w:t xml:space="preserve"> </w:t>
      </w:r>
      <w:r w:rsidR="00806D27" w:rsidRPr="00AB256D">
        <w:rPr>
          <w:rFonts w:ascii="Times New Roman" w:hAnsi="Times New Roman" w:cs="Times New Roman"/>
          <w:noProof/>
          <w:sz w:val="28"/>
          <w:szCs w:val="28"/>
          <w:lang w:val="kk-KZ"/>
        </w:rPr>
        <w:t xml:space="preserve">үлгілердің жалпы </w:t>
      </w:r>
      <w:r w:rsidR="00806D27" w:rsidRPr="00AB256D">
        <w:rPr>
          <w:rFonts w:ascii="Times New Roman" w:hAnsi="Times New Roman"/>
          <w:sz w:val="28"/>
          <w:szCs w:val="28"/>
          <w:lang w:val="kk-KZ"/>
        </w:rPr>
        <w:t>дифрактограммалары</w:t>
      </w:r>
    </w:p>
    <w:p w:rsidR="00806D27" w:rsidRPr="00AB256D" w:rsidRDefault="00806D27" w:rsidP="00733402">
      <w:pPr>
        <w:pStyle w:val="TableParagraph"/>
        <w:ind w:firstLine="567"/>
        <w:jc w:val="both"/>
        <w:rPr>
          <w:rFonts w:ascii="Times New Roman" w:hAnsi="Times New Roman" w:cs="Times New Roman"/>
          <w:noProof/>
          <w:sz w:val="28"/>
          <w:szCs w:val="28"/>
          <w:lang w:val="kk-KZ"/>
        </w:rPr>
      </w:pPr>
    </w:p>
    <w:p w:rsidR="00D17B04" w:rsidRPr="00AB256D" w:rsidRDefault="00D424F7" w:rsidP="00733402">
      <w:pPr>
        <w:pStyle w:val="TableParagraph"/>
        <w:ind w:firstLine="709"/>
        <w:jc w:val="both"/>
        <w:rPr>
          <w:rFonts w:ascii="Times New Roman" w:hAnsi="Times New Roman"/>
          <w:noProof/>
          <w:sz w:val="28"/>
          <w:szCs w:val="28"/>
          <w:lang w:val="kk-KZ"/>
        </w:rPr>
      </w:pPr>
      <w:r w:rsidRPr="00AB256D">
        <w:rPr>
          <w:rFonts w:ascii="Times New Roman" w:hAnsi="Times New Roman" w:cs="Times New Roman"/>
          <w:sz w:val="28"/>
          <w:szCs w:val="28"/>
          <w:lang w:val="kk-KZ"/>
        </w:rPr>
        <w:t>PSCZ</w:t>
      </w:r>
      <w:r w:rsidR="008A249A" w:rsidRPr="00AB256D">
        <w:rPr>
          <w:rFonts w:ascii="Times New Roman" w:hAnsi="Times New Roman" w:cs="Times New Roman"/>
          <w:sz w:val="28"/>
          <w:szCs w:val="28"/>
          <w:vertAlign w:val="subscript"/>
          <w:lang w:val="kk-KZ"/>
        </w:rPr>
        <w:t xml:space="preserve"> </w:t>
      </w:r>
      <w:r w:rsidRPr="00AB256D">
        <w:rPr>
          <w:rFonts w:ascii="Times New Roman" w:hAnsi="Times New Roman" w:cs="Times New Roman"/>
          <w:noProof/>
          <w:sz w:val="28"/>
          <w:szCs w:val="28"/>
          <w:lang w:val="kk-KZ"/>
        </w:rPr>
        <w:t>күрделі</w:t>
      </w:r>
      <w:r w:rsidR="00F026D8" w:rsidRPr="00AB256D">
        <w:rPr>
          <w:rFonts w:ascii="Times New Roman" w:hAnsi="Times New Roman" w:cs="Times New Roman"/>
          <w:noProof/>
          <w:sz w:val="28"/>
          <w:szCs w:val="28"/>
          <w:lang w:val="kk-KZ"/>
        </w:rPr>
        <w:t xml:space="preserve"> оксидінің құрылымы текше</w:t>
      </w:r>
      <w:r w:rsidR="008143D7" w:rsidRPr="00AB256D">
        <w:rPr>
          <w:rFonts w:ascii="Times New Roman" w:hAnsi="Times New Roman" w:cs="Times New Roman"/>
          <w:noProof/>
          <w:sz w:val="28"/>
          <w:szCs w:val="28"/>
          <w:lang w:val="kk-KZ"/>
        </w:rPr>
        <w:t xml:space="preserve"> </w:t>
      </w:r>
      <w:r w:rsidR="00AF50B4" w:rsidRPr="00AB256D">
        <w:rPr>
          <w:rFonts w:ascii="Times New Roman" w:hAnsi="Times New Roman"/>
          <w:sz w:val="28"/>
          <w:szCs w:val="28"/>
          <w:lang w:val="kk-KZ"/>
        </w:rPr>
        <w:t>(Fm3m(PDF [028-0271])</w:t>
      </w:r>
      <w:r w:rsidR="008143D7" w:rsidRPr="00AB256D">
        <w:rPr>
          <w:szCs w:val="24"/>
          <w:lang w:val="kk-KZ"/>
        </w:rPr>
        <w:t xml:space="preserve"> </w:t>
      </w:r>
      <w:r w:rsidR="00AF50B4" w:rsidRPr="00AB256D">
        <w:rPr>
          <w:rFonts w:ascii="Times New Roman" w:hAnsi="Times New Roman" w:cs="Times New Roman"/>
          <w:noProof/>
          <w:sz w:val="28"/>
          <w:szCs w:val="28"/>
          <w:lang w:val="kk-KZ"/>
        </w:rPr>
        <w:t>тәрізді</w:t>
      </w:r>
      <w:r w:rsidR="001306CB" w:rsidRPr="00AB256D">
        <w:rPr>
          <w:rFonts w:ascii="Times New Roman" w:hAnsi="Times New Roman" w:cs="Times New Roman"/>
          <w:noProof/>
          <w:sz w:val="28"/>
          <w:szCs w:val="28"/>
          <w:lang w:val="kk-KZ"/>
        </w:rPr>
        <w:t xml:space="preserve"> </w:t>
      </w:r>
      <w:r w:rsidRPr="00AB256D">
        <w:rPr>
          <w:rFonts w:ascii="Times New Roman" w:hAnsi="Times New Roman" w:cs="Times New Roman"/>
          <w:noProof/>
          <w:sz w:val="28"/>
          <w:szCs w:val="28"/>
          <w:lang w:val="kk-KZ"/>
        </w:rPr>
        <w:t xml:space="preserve">флюоритке сәйкес келеді. </w:t>
      </w:r>
      <w:r w:rsidR="0088464E" w:rsidRPr="00AB256D">
        <w:rPr>
          <w:rFonts w:ascii="Times New Roman" w:hAnsi="Times New Roman"/>
          <w:noProof/>
          <w:sz w:val="28"/>
          <w:szCs w:val="28"/>
          <w:lang w:val="kk-KZ"/>
        </w:rPr>
        <w:t>Кеңейген шыңдар</w:t>
      </w:r>
      <w:r w:rsidR="008143D7" w:rsidRPr="00AB256D">
        <w:rPr>
          <w:rFonts w:ascii="Times New Roman" w:hAnsi="Times New Roman"/>
          <w:noProof/>
          <w:sz w:val="28"/>
          <w:szCs w:val="28"/>
          <w:lang w:val="kk-KZ"/>
        </w:rPr>
        <w:t xml:space="preserve"> </w:t>
      </w:r>
      <w:r w:rsidR="0088464E" w:rsidRPr="00AB256D">
        <w:rPr>
          <w:rFonts w:ascii="Times New Roman" w:hAnsi="Times New Roman"/>
          <w:noProof/>
          <w:sz w:val="28"/>
          <w:szCs w:val="28"/>
          <w:lang w:val="kk-KZ"/>
        </w:rPr>
        <w:t>д</w:t>
      </w:r>
      <w:r w:rsidR="0088464E" w:rsidRPr="00AB256D">
        <w:rPr>
          <w:rFonts w:ascii="Times New Roman" w:hAnsi="Times New Roman" w:cs="Times New Roman"/>
          <w:noProof/>
          <w:sz w:val="28"/>
          <w:szCs w:val="28"/>
          <w:lang w:val="kk-KZ"/>
        </w:rPr>
        <w:t xml:space="preserve">опирленген </w:t>
      </w:r>
      <w:r w:rsidR="0088464E" w:rsidRPr="00AB256D">
        <w:rPr>
          <w:rFonts w:ascii="Times New Roman" w:hAnsi="Times New Roman"/>
          <w:noProof/>
          <w:sz w:val="28"/>
          <w:szCs w:val="28"/>
          <w:lang w:val="kk-KZ"/>
        </w:rPr>
        <w:t>фл</w:t>
      </w:r>
      <w:r w:rsidR="00F61275" w:rsidRPr="00AB256D">
        <w:rPr>
          <w:rFonts w:ascii="Times New Roman" w:hAnsi="Times New Roman"/>
          <w:noProof/>
          <w:sz w:val="28"/>
          <w:szCs w:val="28"/>
          <w:lang w:val="kk-KZ"/>
        </w:rPr>
        <w:t>ю</w:t>
      </w:r>
      <w:r w:rsidR="0088464E" w:rsidRPr="00AB256D">
        <w:rPr>
          <w:rFonts w:ascii="Times New Roman" w:hAnsi="Times New Roman"/>
          <w:noProof/>
          <w:sz w:val="28"/>
          <w:szCs w:val="28"/>
          <w:lang w:val="kk-KZ"/>
        </w:rPr>
        <w:t>ориттер</w:t>
      </w:r>
      <w:r w:rsidR="0088464E" w:rsidRPr="00AB256D">
        <w:rPr>
          <w:rFonts w:ascii="Times New Roman" w:hAnsi="Times New Roman" w:cs="Times New Roman"/>
          <w:noProof/>
          <w:sz w:val="28"/>
          <w:szCs w:val="28"/>
          <w:lang w:val="kk-KZ"/>
        </w:rPr>
        <w:t xml:space="preserve"> үшін Ln</w:t>
      </w:r>
      <w:r w:rsidR="0088464E" w:rsidRPr="00AB256D">
        <w:rPr>
          <w:rFonts w:ascii="Times New Roman" w:hAnsi="Times New Roman" w:cs="Times New Roman"/>
          <w:noProof/>
          <w:sz w:val="28"/>
          <w:szCs w:val="28"/>
          <w:vertAlign w:val="subscript"/>
          <w:lang w:val="kk-KZ"/>
        </w:rPr>
        <w:t>1-y</w:t>
      </w:r>
      <w:r w:rsidR="0088464E" w:rsidRPr="00AB256D">
        <w:rPr>
          <w:rFonts w:ascii="Times New Roman" w:hAnsi="Times New Roman" w:cs="Times New Roman"/>
          <w:noProof/>
          <w:sz w:val="28"/>
          <w:szCs w:val="28"/>
          <w:lang w:val="kk-KZ"/>
        </w:rPr>
        <w:t>Zr</w:t>
      </w:r>
      <w:r w:rsidR="0088464E" w:rsidRPr="00AB256D">
        <w:rPr>
          <w:rFonts w:ascii="Times New Roman" w:hAnsi="Times New Roman" w:cs="Times New Roman"/>
          <w:noProof/>
          <w:sz w:val="28"/>
          <w:szCs w:val="28"/>
          <w:vertAlign w:val="subscript"/>
          <w:lang w:val="kk-KZ"/>
        </w:rPr>
        <w:t>y</w:t>
      </w:r>
      <w:r w:rsidR="0088464E" w:rsidRPr="00AB256D">
        <w:rPr>
          <w:rFonts w:ascii="Times New Roman" w:hAnsi="Times New Roman" w:cs="Times New Roman"/>
          <w:noProof/>
          <w:sz w:val="28"/>
          <w:szCs w:val="28"/>
          <w:lang w:val="kk-KZ"/>
        </w:rPr>
        <w:t>O</w:t>
      </w:r>
      <w:r w:rsidR="0088464E" w:rsidRPr="00AB256D">
        <w:rPr>
          <w:rFonts w:ascii="Times New Roman" w:hAnsi="Times New Roman" w:cs="Times New Roman"/>
          <w:noProof/>
          <w:sz w:val="28"/>
          <w:szCs w:val="28"/>
          <w:vertAlign w:val="subscript"/>
          <w:lang w:val="kk-KZ"/>
        </w:rPr>
        <w:t>2</w:t>
      </w:r>
      <w:r w:rsidR="00E00DB6" w:rsidRPr="00AB256D">
        <w:rPr>
          <w:rFonts w:ascii="Times New Roman" w:hAnsi="Times New Roman" w:cs="Times New Roman"/>
          <w:noProof/>
          <w:sz w:val="28"/>
          <w:szCs w:val="28"/>
          <w:vertAlign w:val="subscript"/>
          <w:lang w:val="kk-KZ"/>
        </w:rPr>
        <w:t xml:space="preserve"> </w:t>
      </w:r>
      <w:r w:rsidR="0088464E" w:rsidRPr="00AB256D">
        <w:rPr>
          <w:rFonts w:ascii="Times New Roman" w:hAnsi="Times New Roman" w:cs="Times New Roman"/>
          <w:noProof/>
          <w:sz w:val="28"/>
          <w:szCs w:val="28"/>
          <w:lang w:val="kk-KZ"/>
        </w:rPr>
        <w:t>(Ln=Ce, Pr, Sm) типтік құбылыс болып табылады, бұл иондық радиустары әртүрлі (r(Ce</w:t>
      </w:r>
      <w:r w:rsidR="0088464E" w:rsidRPr="00AB256D">
        <w:rPr>
          <w:rFonts w:ascii="Times New Roman" w:hAnsi="Times New Roman" w:cs="Times New Roman"/>
          <w:noProof/>
          <w:sz w:val="28"/>
          <w:szCs w:val="28"/>
          <w:vertAlign w:val="superscript"/>
          <w:lang w:val="kk-KZ"/>
        </w:rPr>
        <w:t>3+</w:t>
      </w:r>
      <w:r w:rsidR="0088464E" w:rsidRPr="00AB256D">
        <w:rPr>
          <w:rFonts w:ascii="Times New Roman" w:hAnsi="Times New Roman" w:cs="Times New Roman"/>
          <w:noProof/>
          <w:sz w:val="28"/>
          <w:szCs w:val="28"/>
          <w:lang w:val="kk-KZ"/>
        </w:rPr>
        <w:t>) = 1</w:t>
      </w:r>
      <w:r w:rsidR="00F61275" w:rsidRPr="00AB256D">
        <w:rPr>
          <w:rFonts w:ascii="Times New Roman" w:hAnsi="Times New Roman" w:cs="Times New Roman"/>
          <w:noProof/>
          <w:sz w:val="28"/>
          <w:szCs w:val="28"/>
          <w:lang w:val="kk-KZ"/>
        </w:rPr>
        <w:t>,</w:t>
      </w:r>
      <w:r w:rsidR="0088464E" w:rsidRPr="00AB256D">
        <w:rPr>
          <w:rFonts w:ascii="Times New Roman" w:hAnsi="Times New Roman" w:cs="Times New Roman"/>
          <w:noProof/>
          <w:sz w:val="28"/>
          <w:szCs w:val="28"/>
          <w:lang w:val="kk-KZ"/>
        </w:rPr>
        <w:t xml:space="preserve">143 </w:t>
      </w:r>
      <w:r w:rsidR="0088464E" w:rsidRPr="00AB256D">
        <w:rPr>
          <w:rFonts w:ascii="Cambria Math" w:hAnsi="Cambria Math" w:cs="Times New Roman"/>
          <w:noProof/>
          <w:sz w:val="28"/>
          <w:szCs w:val="28"/>
          <w:lang w:val="kk-KZ"/>
        </w:rPr>
        <w:t>Å</w:t>
      </w:r>
      <w:r w:rsidR="0088464E" w:rsidRPr="00AB256D">
        <w:rPr>
          <w:rFonts w:ascii="Times New Roman" w:hAnsi="Times New Roman" w:cs="Times New Roman"/>
          <w:noProof/>
          <w:sz w:val="28"/>
          <w:szCs w:val="28"/>
          <w:lang w:val="kk-KZ"/>
        </w:rPr>
        <w:t>, r(Ce</w:t>
      </w:r>
      <w:r w:rsidR="0088464E" w:rsidRPr="00AB256D">
        <w:rPr>
          <w:rFonts w:ascii="Times New Roman" w:hAnsi="Times New Roman" w:cs="Times New Roman"/>
          <w:noProof/>
          <w:sz w:val="28"/>
          <w:szCs w:val="28"/>
          <w:vertAlign w:val="superscript"/>
          <w:lang w:val="kk-KZ"/>
        </w:rPr>
        <w:t>4+</w:t>
      </w:r>
      <w:r w:rsidR="0088464E" w:rsidRPr="00AB256D">
        <w:rPr>
          <w:rFonts w:ascii="Times New Roman" w:hAnsi="Times New Roman" w:cs="Times New Roman"/>
          <w:noProof/>
          <w:sz w:val="28"/>
          <w:szCs w:val="28"/>
          <w:lang w:val="kk-KZ"/>
        </w:rPr>
        <w:t>) = 0</w:t>
      </w:r>
      <w:r w:rsidR="00F61275" w:rsidRPr="00AB256D">
        <w:rPr>
          <w:rFonts w:ascii="Times New Roman" w:hAnsi="Times New Roman" w:cs="Times New Roman"/>
          <w:noProof/>
          <w:sz w:val="28"/>
          <w:szCs w:val="28"/>
          <w:lang w:val="kk-KZ"/>
        </w:rPr>
        <w:t>,</w:t>
      </w:r>
      <w:r w:rsidR="0088464E" w:rsidRPr="00AB256D">
        <w:rPr>
          <w:rFonts w:ascii="Times New Roman" w:hAnsi="Times New Roman" w:cs="Times New Roman"/>
          <w:noProof/>
          <w:sz w:val="28"/>
          <w:szCs w:val="28"/>
          <w:lang w:val="kk-KZ"/>
        </w:rPr>
        <w:t>97</w:t>
      </w:r>
      <w:r w:rsidR="0088464E" w:rsidRPr="00AB256D">
        <w:rPr>
          <w:rFonts w:ascii="Cambria Math" w:hAnsi="Cambria Math" w:cs="Times New Roman"/>
          <w:noProof/>
          <w:sz w:val="28"/>
          <w:szCs w:val="28"/>
          <w:lang w:val="kk-KZ"/>
        </w:rPr>
        <w:t>Å</w:t>
      </w:r>
      <w:r w:rsidR="0088464E" w:rsidRPr="00AB256D">
        <w:rPr>
          <w:rFonts w:ascii="Times New Roman" w:hAnsi="Times New Roman" w:cs="Times New Roman"/>
          <w:noProof/>
          <w:sz w:val="28"/>
          <w:szCs w:val="28"/>
          <w:lang w:val="kk-KZ"/>
        </w:rPr>
        <w:t>, r(Pr</w:t>
      </w:r>
      <w:r w:rsidR="0088464E" w:rsidRPr="00AB256D">
        <w:rPr>
          <w:rFonts w:ascii="Times New Roman" w:hAnsi="Times New Roman" w:cs="Times New Roman"/>
          <w:noProof/>
          <w:sz w:val="28"/>
          <w:szCs w:val="28"/>
          <w:vertAlign w:val="superscript"/>
          <w:lang w:val="kk-KZ"/>
        </w:rPr>
        <w:t>3+</w:t>
      </w:r>
      <w:r w:rsidR="0088464E" w:rsidRPr="00AB256D">
        <w:rPr>
          <w:rFonts w:ascii="Times New Roman" w:hAnsi="Times New Roman" w:cs="Times New Roman"/>
          <w:noProof/>
          <w:sz w:val="28"/>
          <w:szCs w:val="28"/>
          <w:lang w:val="kk-KZ"/>
        </w:rPr>
        <w:t>) =1</w:t>
      </w:r>
      <w:r w:rsidR="00F61275" w:rsidRPr="00AB256D">
        <w:rPr>
          <w:rFonts w:ascii="Times New Roman" w:hAnsi="Times New Roman" w:cs="Times New Roman"/>
          <w:noProof/>
          <w:sz w:val="28"/>
          <w:szCs w:val="28"/>
          <w:lang w:val="kk-KZ"/>
        </w:rPr>
        <w:t>,</w:t>
      </w:r>
      <w:r w:rsidR="0088464E" w:rsidRPr="00AB256D">
        <w:rPr>
          <w:rFonts w:ascii="Times New Roman" w:hAnsi="Times New Roman" w:cs="Times New Roman"/>
          <w:noProof/>
          <w:sz w:val="28"/>
          <w:szCs w:val="28"/>
          <w:lang w:val="kk-KZ"/>
        </w:rPr>
        <w:t>179</w:t>
      </w:r>
      <w:r w:rsidR="0088464E" w:rsidRPr="00AB256D">
        <w:rPr>
          <w:rFonts w:ascii="Cambria Math" w:hAnsi="Cambria Math" w:cs="Times New Roman"/>
          <w:noProof/>
          <w:sz w:val="28"/>
          <w:szCs w:val="28"/>
          <w:lang w:val="kk-KZ"/>
        </w:rPr>
        <w:t xml:space="preserve"> Å</w:t>
      </w:r>
      <w:r w:rsidR="0088464E" w:rsidRPr="00AB256D">
        <w:rPr>
          <w:rFonts w:ascii="Times New Roman" w:hAnsi="Times New Roman" w:cs="Times New Roman"/>
          <w:noProof/>
          <w:sz w:val="28"/>
          <w:szCs w:val="28"/>
          <w:lang w:val="kk-KZ"/>
        </w:rPr>
        <w:t>, r(Sm</w:t>
      </w:r>
      <w:r w:rsidR="0088464E" w:rsidRPr="00AB256D">
        <w:rPr>
          <w:rFonts w:ascii="Times New Roman" w:hAnsi="Times New Roman" w:cs="Times New Roman"/>
          <w:noProof/>
          <w:sz w:val="28"/>
          <w:szCs w:val="28"/>
          <w:vertAlign w:val="superscript"/>
          <w:lang w:val="kk-KZ"/>
        </w:rPr>
        <w:t>3+</w:t>
      </w:r>
      <w:r w:rsidR="0088464E" w:rsidRPr="00AB256D">
        <w:rPr>
          <w:rFonts w:ascii="Times New Roman" w:hAnsi="Times New Roman" w:cs="Times New Roman"/>
          <w:noProof/>
          <w:sz w:val="28"/>
          <w:szCs w:val="28"/>
          <w:lang w:val="kk-KZ"/>
        </w:rPr>
        <w:t>)=</w:t>
      </w:r>
      <w:r w:rsidR="0088464E" w:rsidRPr="00AB256D">
        <w:rPr>
          <w:lang w:val="kk-KZ"/>
        </w:rPr>
        <w:t xml:space="preserve"> </w:t>
      </w:r>
      <w:r w:rsidR="0088464E" w:rsidRPr="00AB256D">
        <w:rPr>
          <w:rFonts w:ascii="Times New Roman" w:hAnsi="Times New Roman" w:cs="Times New Roman"/>
          <w:sz w:val="28"/>
          <w:szCs w:val="28"/>
          <w:lang w:val="kk-KZ"/>
        </w:rPr>
        <w:t>0</w:t>
      </w:r>
      <w:r w:rsidR="00F61275" w:rsidRPr="00AB256D">
        <w:rPr>
          <w:rFonts w:ascii="Times New Roman" w:hAnsi="Times New Roman" w:cs="Times New Roman"/>
          <w:sz w:val="28"/>
          <w:szCs w:val="28"/>
          <w:lang w:val="kk-KZ"/>
        </w:rPr>
        <w:t>,</w:t>
      </w:r>
      <w:r w:rsidR="0088464E" w:rsidRPr="00AB256D">
        <w:rPr>
          <w:rFonts w:ascii="Times New Roman" w:hAnsi="Times New Roman" w:cs="Times New Roman"/>
          <w:sz w:val="28"/>
          <w:szCs w:val="28"/>
          <w:lang w:val="kk-KZ"/>
        </w:rPr>
        <w:t>96</w:t>
      </w:r>
      <w:r w:rsidR="0088464E" w:rsidRPr="00AB256D">
        <w:rPr>
          <w:rFonts w:ascii="Cambria Math" w:hAnsi="Cambria Math" w:cs="Times New Roman"/>
          <w:noProof/>
          <w:sz w:val="28"/>
          <w:szCs w:val="28"/>
          <w:lang w:val="kk-KZ"/>
        </w:rPr>
        <w:t xml:space="preserve"> Å</w:t>
      </w:r>
      <w:r w:rsidR="0088464E" w:rsidRPr="00AB256D">
        <w:rPr>
          <w:rFonts w:ascii="Times New Roman" w:hAnsi="Times New Roman" w:cs="Times New Roman"/>
          <w:noProof/>
          <w:sz w:val="28"/>
          <w:szCs w:val="28"/>
          <w:lang w:val="kk-KZ"/>
        </w:rPr>
        <w:t xml:space="preserve"> катиондардың тор аймақтарына орналасуына байланысты ақаулары бар аралас оксидтің түзілуін көрсетеді </w:t>
      </w:r>
      <w:r w:rsidR="002839C9">
        <w:rPr>
          <w:rFonts w:ascii="Times New Roman" w:hAnsi="Times New Roman" w:cs="Times New Roman"/>
          <w:noProof/>
          <w:sz w:val="28"/>
          <w:szCs w:val="28"/>
          <w:lang w:val="kk-KZ"/>
        </w:rPr>
        <w:t>[141</w:t>
      </w:r>
      <w:r w:rsidR="002B495D" w:rsidRPr="00AB256D">
        <w:rPr>
          <w:rFonts w:ascii="Times New Roman" w:hAnsi="Times New Roman" w:cs="Times New Roman"/>
          <w:noProof/>
          <w:sz w:val="28"/>
          <w:szCs w:val="28"/>
          <w:lang w:val="kk-KZ"/>
        </w:rPr>
        <w:t xml:space="preserve">, </w:t>
      </w:r>
      <w:r w:rsidR="003D7378">
        <w:rPr>
          <w:rFonts w:ascii="Times New Roman" w:hAnsi="Times New Roman" w:cs="Times New Roman"/>
          <w:noProof/>
          <w:sz w:val="28"/>
          <w:szCs w:val="28"/>
          <w:lang w:val="kk-KZ"/>
        </w:rPr>
        <w:t xml:space="preserve">р. </w:t>
      </w:r>
      <w:r w:rsidR="002B495D" w:rsidRPr="00AB256D">
        <w:rPr>
          <w:rFonts w:ascii="Times New Roman" w:hAnsi="Times New Roman" w:cs="Times New Roman"/>
          <w:noProof/>
          <w:sz w:val="28"/>
          <w:szCs w:val="28"/>
          <w:lang w:val="kk-KZ"/>
        </w:rPr>
        <w:t>246</w:t>
      </w:r>
      <w:r w:rsidR="0088464E" w:rsidRPr="00AB256D">
        <w:rPr>
          <w:rFonts w:ascii="Times New Roman" w:hAnsi="Times New Roman" w:cs="Times New Roman"/>
          <w:noProof/>
          <w:sz w:val="28"/>
          <w:szCs w:val="28"/>
          <w:lang w:val="kk-KZ"/>
        </w:rPr>
        <w:t xml:space="preserve">]. </w:t>
      </w:r>
      <w:r w:rsidR="001306CB" w:rsidRPr="00AB256D">
        <w:rPr>
          <w:rFonts w:ascii="Times New Roman" w:hAnsi="Times New Roman" w:cs="Times New Roman"/>
          <w:noProof/>
          <w:sz w:val="28"/>
          <w:szCs w:val="28"/>
          <w:lang w:val="kk-KZ"/>
        </w:rPr>
        <w:t xml:space="preserve">30° </w:t>
      </w:r>
      <w:r w:rsidRPr="00AB256D">
        <w:rPr>
          <w:rFonts w:ascii="Times New Roman" w:hAnsi="Times New Roman" w:cs="Times New Roman"/>
          <w:noProof/>
          <w:sz w:val="28"/>
          <w:szCs w:val="28"/>
          <w:lang w:val="kk-KZ"/>
        </w:rPr>
        <w:t>және 32°</w:t>
      </w:r>
      <w:r w:rsidR="008143D7" w:rsidRPr="00AB256D">
        <w:rPr>
          <w:rFonts w:ascii="Times New Roman" w:hAnsi="Times New Roman" w:cs="Times New Roman"/>
          <w:noProof/>
          <w:sz w:val="28"/>
          <w:szCs w:val="28"/>
          <w:lang w:val="kk-KZ"/>
        </w:rPr>
        <w:t xml:space="preserve"> </w:t>
      </w:r>
      <w:r w:rsidRPr="00AB256D">
        <w:rPr>
          <w:rFonts w:ascii="Times New Roman" w:hAnsi="Times New Roman" w:cs="Times New Roman"/>
          <w:noProof/>
          <w:sz w:val="28"/>
          <w:szCs w:val="28"/>
          <w:lang w:val="kk-KZ"/>
        </w:rPr>
        <w:t>бұрыштағы екі кіш</w:t>
      </w:r>
      <w:r w:rsidR="001306CB" w:rsidRPr="00AB256D">
        <w:rPr>
          <w:rFonts w:ascii="Times New Roman" w:hAnsi="Times New Roman" w:cs="Times New Roman"/>
          <w:noProof/>
          <w:sz w:val="28"/>
          <w:szCs w:val="28"/>
          <w:lang w:val="kk-KZ"/>
        </w:rPr>
        <w:t>і шың сәйкесінше тетр</w:t>
      </w:r>
      <w:r w:rsidR="00F61275" w:rsidRPr="00AB256D">
        <w:rPr>
          <w:rFonts w:ascii="Times New Roman" w:hAnsi="Times New Roman" w:cs="Times New Roman"/>
          <w:noProof/>
          <w:sz w:val="28"/>
          <w:szCs w:val="28"/>
          <w:lang w:val="kk-KZ"/>
        </w:rPr>
        <w:t>а</w:t>
      </w:r>
      <w:r w:rsidR="001306CB" w:rsidRPr="00AB256D">
        <w:rPr>
          <w:rFonts w:ascii="Times New Roman" w:hAnsi="Times New Roman" w:cs="Times New Roman"/>
          <w:noProof/>
          <w:sz w:val="28"/>
          <w:szCs w:val="28"/>
          <w:lang w:val="kk-KZ"/>
        </w:rPr>
        <w:t xml:space="preserve">гональды </w:t>
      </w:r>
      <w:r w:rsidRPr="00AB256D">
        <w:rPr>
          <w:rFonts w:ascii="Times New Roman" w:hAnsi="Times New Roman" w:cs="Times New Roman"/>
          <w:noProof/>
          <w:sz w:val="28"/>
          <w:szCs w:val="28"/>
          <w:lang w:val="kk-KZ"/>
        </w:rPr>
        <w:t>және моноклинді құрылымы бар цирконий оксидтерінің аз</w:t>
      </w:r>
      <w:r w:rsidR="00F61275" w:rsidRPr="00AB256D">
        <w:rPr>
          <w:rFonts w:ascii="Times New Roman" w:hAnsi="Times New Roman" w:cs="Times New Roman"/>
          <w:noProof/>
          <w:sz w:val="28"/>
          <w:szCs w:val="28"/>
          <w:lang w:val="kk-KZ"/>
        </w:rPr>
        <w:t xml:space="preserve"> мөлшердегі</w:t>
      </w:r>
      <w:r w:rsidR="006B5D0F" w:rsidRPr="00AB256D">
        <w:rPr>
          <w:rFonts w:ascii="Times New Roman" w:hAnsi="Times New Roman" w:cs="Times New Roman"/>
          <w:noProof/>
          <w:sz w:val="28"/>
          <w:szCs w:val="28"/>
          <w:lang w:val="kk-KZ"/>
        </w:rPr>
        <w:t xml:space="preserve"> қоспаларын</w:t>
      </w:r>
      <w:r w:rsidR="00F61275" w:rsidRPr="00AB256D">
        <w:rPr>
          <w:rFonts w:ascii="Times New Roman" w:hAnsi="Times New Roman" w:cs="Times New Roman"/>
          <w:noProof/>
          <w:sz w:val="28"/>
          <w:szCs w:val="28"/>
          <w:lang w:val="kk-KZ"/>
        </w:rPr>
        <w:t>а</w:t>
      </w:r>
      <w:r w:rsidR="006B5D0F" w:rsidRPr="00AB256D">
        <w:rPr>
          <w:rFonts w:ascii="Times New Roman" w:hAnsi="Times New Roman" w:cs="Times New Roman"/>
          <w:noProof/>
          <w:sz w:val="28"/>
          <w:szCs w:val="28"/>
          <w:lang w:val="kk-KZ"/>
        </w:rPr>
        <w:t xml:space="preserve"> сәйкес келеді (24</w:t>
      </w:r>
      <w:r w:rsidR="00F61275" w:rsidRPr="00AB256D">
        <w:rPr>
          <w:rFonts w:ascii="Times New Roman" w:hAnsi="Times New Roman" w:cs="Times New Roman"/>
          <w:noProof/>
          <w:sz w:val="28"/>
          <w:szCs w:val="28"/>
          <w:lang w:val="kk-KZ"/>
        </w:rPr>
        <w:t>а</w:t>
      </w:r>
      <w:r w:rsidRPr="00AB256D">
        <w:rPr>
          <w:rFonts w:ascii="Times New Roman" w:hAnsi="Times New Roman" w:cs="Times New Roman"/>
          <w:noProof/>
          <w:sz w:val="28"/>
          <w:szCs w:val="28"/>
          <w:lang w:val="kk-KZ"/>
        </w:rPr>
        <w:t xml:space="preserve">-сурет). </w:t>
      </w:r>
      <w:r w:rsidRPr="00AB256D">
        <w:rPr>
          <w:rFonts w:ascii="Times New Roman" w:hAnsi="Times New Roman" w:cs="Times New Roman"/>
          <w:position w:val="2"/>
          <w:sz w:val="28"/>
          <w:szCs w:val="28"/>
          <w:lang w:val="kk-KZ"/>
        </w:rPr>
        <w:t>LaMn</w:t>
      </w:r>
      <w:r w:rsidRPr="00AB256D">
        <w:rPr>
          <w:rFonts w:ascii="Times New Roman" w:hAnsi="Times New Roman" w:cs="Times New Roman"/>
          <w:sz w:val="28"/>
          <w:szCs w:val="28"/>
          <w:vertAlign w:val="subscript"/>
          <w:lang w:val="kk-KZ"/>
        </w:rPr>
        <w:t>0</w:t>
      </w:r>
      <w:r w:rsidR="00F61275" w:rsidRPr="00AB256D">
        <w:rPr>
          <w:rFonts w:ascii="Times New Roman" w:hAnsi="Times New Roman" w:cs="Times New Roman"/>
          <w:sz w:val="28"/>
          <w:szCs w:val="28"/>
          <w:vertAlign w:val="subscript"/>
          <w:lang w:val="kk-KZ"/>
        </w:rPr>
        <w:t>,</w:t>
      </w:r>
      <w:r w:rsidRPr="00AB256D">
        <w:rPr>
          <w:rFonts w:ascii="Times New Roman" w:hAnsi="Times New Roman" w:cs="Times New Roman"/>
          <w:sz w:val="28"/>
          <w:szCs w:val="28"/>
          <w:vertAlign w:val="subscript"/>
          <w:lang w:val="kk-KZ"/>
        </w:rPr>
        <w:t>45</w:t>
      </w:r>
      <w:r w:rsidRPr="00AB256D">
        <w:rPr>
          <w:rFonts w:ascii="Times New Roman" w:hAnsi="Times New Roman" w:cs="Times New Roman"/>
          <w:position w:val="2"/>
          <w:sz w:val="28"/>
          <w:szCs w:val="28"/>
          <w:lang w:val="kk-KZ"/>
        </w:rPr>
        <w:t>Ni</w:t>
      </w:r>
      <w:r w:rsidRPr="00AB256D">
        <w:rPr>
          <w:rFonts w:ascii="Times New Roman" w:hAnsi="Times New Roman" w:cs="Times New Roman"/>
          <w:sz w:val="28"/>
          <w:szCs w:val="28"/>
          <w:vertAlign w:val="subscript"/>
          <w:lang w:val="kk-KZ"/>
        </w:rPr>
        <w:t>0</w:t>
      </w:r>
      <w:r w:rsidR="00F61275" w:rsidRPr="00AB256D">
        <w:rPr>
          <w:rFonts w:ascii="Times New Roman" w:hAnsi="Times New Roman" w:cs="Times New Roman"/>
          <w:sz w:val="28"/>
          <w:szCs w:val="28"/>
          <w:vertAlign w:val="subscript"/>
          <w:lang w:val="kk-KZ"/>
        </w:rPr>
        <w:t>,</w:t>
      </w:r>
      <w:r w:rsidRPr="00AB256D">
        <w:rPr>
          <w:rFonts w:ascii="Times New Roman" w:hAnsi="Times New Roman" w:cs="Times New Roman"/>
          <w:sz w:val="28"/>
          <w:szCs w:val="28"/>
          <w:vertAlign w:val="subscript"/>
          <w:lang w:val="kk-KZ"/>
        </w:rPr>
        <w:t>45</w:t>
      </w:r>
      <w:r w:rsidRPr="00AB256D">
        <w:rPr>
          <w:rFonts w:ascii="Times New Roman" w:hAnsi="Times New Roman" w:cs="Times New Roman"/>
          <w:position w:val="2"/>
          <w:sz w:val="28"/>
          <w:szCs w:val="28"/>
          <w:lang w:val="kk-KZ"/>
        </w:rPr>
        <w:t>Ru</w:t>
      </w:r>
      <w:r w:rsidRPr="00AB256D">
        <w:rPr>
          <w:rFonts w:ascii="Times New Roman" w:hAnsi="Times New Roman" w:cs="Times New Roman"/>
          <w:sz w:val="28"/>
          <w:szCs w:val="28"/>
          <w:vertAlign w:val="subscript"/>
          <w:lang w:val="kk-KZ"/>
        </w:rPr>
        <w:t>0</w:t>
      </w:r>
      <w:r w:rsidR="00F61275" w:rsidRPr="00AB256D">
        <w:rPr>
          <w:rFonts w:ascii="Times New Roman" w:hAnsi="Times New Roman" w:cs="Times New Roman"/>
          <w:sz w:val="28"/>
          <w:szCs w:val="28"/>
          <w:vertAlign w:val="subscript"/>
          <w:lang w:val="kk-KZ"/>
        </w:rPr>
        <w:t>,</w:t>
      </w:r>
      <w:r w:rsidRPr="00AB256D">
        <w:rPr>
          <w:rFonts w:ascii="Times New Roman" w:hAnsi="Times New Roman" w:cs="Times New Roman"/>
          <w:sz w:val="28"/>
          <w:szCs w:val="28"/>
          <w:vertAlign w:val="subscript"/>
          <w:lang w:val="kk-KZ"/>
        </w:rPr>
        <w:t>1</w:t>
      </w:r>
      <w:r w:rsidRPr="00AB256D">
        <w:rPr>
          <w:rFonts w:ascii="Times New Roman" w:hAnsi="Times New Roman" w:cs="Times New Roman"/>
          <w:position w:val="2"/>
          <w:sz w:val="28"/>
          <w:szCs w:val="28"/>
          <w:lang w:val="kk-KZ"/>
        </w:rPr>
        <w:t>O</w:t>
      </w:r>
      <w:r w:rsidRPr="00AB256D">
        <w:rPr>
          <w:rFonts w:ascii="Times New Roman" w:hAnsi="Times New Roman" w:cs="Times New Roman"/>
          <w:sz w:val="28"/>
          <w:szCs w:val="28"/>
          <w:vertAlign w:val="subscript"/>
          <w:lang w:val="kk-KZ"/>
        </w:rPr>
        <w:t xml:space="preserve">3 </w:t>
      </w:r>
      <w:r w:rsidRPr="00AB256D">
        <w:rPr>
          <w:rFonts w:ascii="Times New Roman" w:hAnsi="Times New Roman" w:cs="Times New Roman"/>
          <w:noProof/>
          <w:sz w:val="28"/>
          <w:szCs w:val="28"/>
          <w:lang w:val="kk-KZ"/>
        </w:rPr>
        <w:t>нәтижелері LaMnO</w:t>
      </w:r>
      <w:r w:rsidRPr="00AB256D">
        <w:rPr>
          <w:rFonts w:ascii="Times New Roman" w:hAnsi="Times New Roman" w:cs="Times New Roman"/>
          <w:noProof/>
          <w:sz w:val="28"/>
          <w:szCs w:val="28"/>
          <w:vertAlign w:val="subscript"/>
          <w:lang w:val="kk-KZ"/>
        </w:rPr>
        <w:t>3</w:t>
      </w:r>
      <w:r w:rsidR="00F61275" w:rsidRPr="00AB256D">
        <w:rPr>
          <w:rFonts w:ascii="Times New Roman" w:hAnsi="Times New Roman" w:cs="Times New Roman"/>
          <w:noProof/>
          <w:sz w:val="28"/>
          <w:szCs w:val="28"/>
          <w:vertAlign w:val="subscript"/>
          <w:lang w:val="kk-KZ"/>
        </w:rPr>
        <w:t>,</w:t>
      </w:r>
      <w:r w:rsidRPr="00AB256D">
        <w:rPr>
          <w:rFonts w:ascii="Times New Roman" w:hAnsi="Times New Roman" w:cs="Times New Roman"/>
          <w:noProof/>
          <w:sz w:val="28"/>
          <w:szCs w:val="28"/>
          <w:vertAlign w:val="subscript"/>
          <w:lang w:val="kk-KZ"/>
        </w:rPr>
        <w:t xml:space="preserve">11 </w:t>
      </w:r>
      <w:r w:rsidRPr="00AB256D">
        <w:rPr>
          <w:rFonts w:ascii="Times New Roman" w:hAnsi="Times New Roman" w:cs="Times New Roman"/>
          <w:noProof/>
          <w:sz w:val="28"/>
          <w:szCs w:val="28"/>
          <w:lang w:val="kk-KZ"/>
        </w:rPr>
        <w:t>(</w:t>
      </w:r>
      <w:r w:rsidRPr="00AB256D">
        <w:rPr>
          <w:rFonts w:ascii="Times New Roman" w:hAnsi="Times New Roman" w:cs="Times New Roman"/>
          <w:sz w:val="28"/>
          <w:szCs w:val="28"/>
          <w:lang w:val="kk-KZ"/>
        </w:rPr>
        <w:t>PDF #50-0297</w:t>
      </w:r>
      <w:r w:rsidRPr="00AB256D">
        <w:rPr>
          <w:rFonts w:ascii="Times New Roman" w:hAnsi="Times New Roman" w:cs="Times New Roman"/>
          <w:noProof/>
          <w:sz w:val="28"/>
          <w:szCs w:val="28"/>
          <w:lang w:val="kk-KZ"/>
        </w:rPr>
        <w:t xml:space="preserve">) типтік ромбоэдрлік перовскит фазасының дифракциялық үлгісіне сәйкес келеді. 28,1° бұрышындағы </w:t>
      </w:r>
      <w:r w:rsidR="00525911" w:rsidRPr="00AB256D">
        <w:rPr>
          <w:rFonts w:ascii="Times New Roman" w:hAnsi="Times New Roman"/>
          <w:sz w:val="28"/>
          <w:szCs w:val="28"/>
          <w:lang w:val="kk-KZ"/>
        </w:rPr>
        <w:t>қарқындылығы</w:t>
      </w:r>
      <w:r w:rsidR="00525911" w:rsidRPr="00AB256D">
        <w:rPr>
          <w:rFonts w:ascii="Times New Roman" w:hAnsi="Times New Roman" w:cs="Times New Roman"/>
          <w:noProof/>
          <w:sz w:val="28"/>
          <w:szCs w:val="28"/>
          <w:lang w:val="kk-KZ"/>
        </w:rPr>
        <w:t xml:space="preserve"> төмен шың</w:t>
      </w:r>
      <w:r w:rsidRPr="00AB256D">
        <w:rPr>
          <w:rFonts w:ascii="Times New Roman" w:hAnsi="Times New Roman" w:cs="Times New Roman"/>
          <w:noProof/>
          <w:sz w:val="28"/>
          <w:szCs w:val="28"/>
          <w:lang w:val="kk-KZ"/>
        </w:rPr>
        <w:t xml:space="preserve"> </w:t>
      </w:r>
      <w:r w:rsidR="00F61275" w:rsidRPr="00AB256D">
        <w:rPr>
          <w:rFonts w:ascii="Times New Roman" w:hAnsi="Times New Roman" w:cs="Times New Roman"/>
          <w:noProof/>
          <w:sz w:val="28"/>
          <w:szCs w:val="28"/>
          <w:lang w:val="kk-KZ"/>
        </w:rPr>
        <w:t xml:space="preserve">аз мөлшерде </w:t>
      </w:r>
      <w:r w:rsidRPr="00AB256D">
        <w:rPr>
          <w:rFonts w:ascii="Times New Roman" w:hAnsi="Times New Roman" w:cs="Times New Roman"/>
          <w:noProof/>
          <w:sz w:val="28"/>
          <w:szCs w:val="28"/>
          <w:lang w:val="kk-KZ"/>
        </w:rPr>
        <w:t>рутений ок</w:t>
      </w:r>
      <w:r w:rsidR="00A145FF" w:rsidRPr="00AB256D">
        <w:rPr>
          <w:rFonts w:ascii="Times New Roman" w:hAnsi="Times New Roman" w:cs="Times New Roman"/>
          <w:noProof/>
          <w:sz w:val="28"/>
          <w:szCs w:val="28"/>
          <w:lang w:val="kk-KZ"/>
        </w:rPr>
        <w:t>сидінің түзілгенін көрсетеді (24</w:t>
      </w:r>
      <w:r w:rsidR="00F61275" w:rsidRPr="00AB256D">
        <w:rPr>
          <w:rFonts w:ascii="Times New Roman" w:hAnsi="Times New Roman" w:cs="Times New Roman"/>
          <w:noProof/>
          <w:sz w:val="28"/>
          <w:szCs w:val="28"/>
          <w:lang w:val="kk-KZ"/>
        </w:rPr>
        <w:t>а</w:t>
      </w:r>
      <w:r w:rsidRPr="00AB256D">
        <w:rPr>
          <w:rFonts w:ascii="Times New Roman" w:hAnsi="Times New Roman" w:cs="Times New Roman"/>
          <w:noProof/>
          <w:sz w:val="28"/>
          <w:szCs w:val="28"/>
          <w:lang w:val="kk-KZ"/>
        </w:rPr>
        <w:t>-сурет).</w:t>
      </w:r>
      <w:r w:rsidR="007777EA" w:rsidRPr="00AB256D">
        <w:rPr>
          <w:rFonts w:ascii="Times New Roman" w:hAnsi="Times New Roman"/>
          <w:noProof/>
          <w:sz w:val="28"/>
          <w:szCs w:val="28"/>
          <w:lang w:val="kk-KZ"/>
        </w:rPr>
        <w:t xml:space="preserve"> </w:t>
      </w:r>
    </w:p>
    <w:p w:rsidR="00E91915" w:rsidRPr="00AB256D" w:rsidRDefault="007777EA" w:rsidP="00733402">
      <w:pPr>
        <w:pStyle w:val="TableParagraph"/>
        <w:ind w:firstLine="709"/>
        <w:jc w:val="both"/>
        <w:rPr>
          <w:rFonts w:ascii="Times New Roman" w:hAnsi="Times New Roman" w:cs="Times New Roman"/>
          <w:noProof/>
          <w:sz w:val="28"/>
          <w:szCs w:val="28"/>
          <w:lang w:val="kk-KZ"/>
        </w:rPr>
      </w:pPr>
      <w:r w:rsidRPr="00AB256D">
        <w:rPr>
          <w:rFonts w:ascii="Times New Roman" w:hAnsi="Times New Roman"/>
          <w:noProof/>
          <w:sz w:val="28"/>
          <w:szCs w:val="28"/>
          <w:lang w:val="kk-KZ"/>
        </w:rPr>
        <w:t>Компози</w:t>
      </w:r>
      <w:r w:rsidR="001306CB" w:rsidRPr="00AB256D">
        <w:rPr>
          <w:rFonts w:ascii="Times New Roman" w:hAnsi="Times New Roman"/>
          <w:noProof/>
          <w:sz w:val="28"/>
          <w:szCs w:val="28"/>
          <w:lang w:val="kk-KZ"/>
        </w:rPr>
        <w:t>ттерді</w:t>
      </w:r>
      <w:r w:rsidR="00D17B04" w:rsidRPr="00AB256D">
        <w:rPr>
          <w:rFonts w:ascii="Times New Roman" w:hAnsi="Times New Roman"/>
          <w:noProof/>
          <w:sz w:val="28"/>
          <w:szCs w:val="28"/>
          <w:lang w:val="kk-KZ"/>
        </w:rPr>
        <w:t>ң</w:t>
      </w:r>
      <w:r w:rsidR="001306CB" w:rsidRPr="00AB256D">
        <w:rPr>
          <w:rFonts w:ascii="Times New Roman" w:hAnsi="Times New Roman"/>
          <w:noProof/>
          <w:sz w:val="28"/>
          <w:szCs w:val="28"/>
          <w:lang w:val="kk-KZ"/>
        </w:rPr>
        <w:t xml:space="preserve"> рентген фазалық талдау мәліметтері</w:t>
      </w:r>
      <w:r w:rsidRPr="00AB256D">
        <w:rPr>
          <w:rFonts w:ascii="Times New Roman" w:hAnsi="Times New Roman"/>
          <w:noProof/>
          <w:sz w:val="28"/>
          <w:szCs w:val="28"/>
          <w:lang w:val="kk-KZ"/>
        </w:rPr>
        <w:t xml:space="preserve"> </w:t>
      </w:r>
      <w:r w:rsidRPr="00AB256D">
        <w:rPr>
          <w:rFonts w:ascii="Times New Roman" w:hAnsi="Times New Roman" w:cs="Times New Roman"/>
          <w:sz w:val="28"/>
          <w:szCs w:val="28"/>
          <w:lang w:val="kk-KZ"/>
        </w:rPr>
        <w:t>PSCZ_LMN</w:t>
      </w:r>
      <w:r w:rsidR="00673C7C" w:rsidRPr="00673C7C">
        <w:rPr>
          <w:rFonts w:ascii="Times New Roman" w:hAnsi="Times New Roman" w:cs="Times New Roman"/>
          <w:sz w:val="28"/>
          <w:szCs w:val="28"/>
          <w:lang w:val="kk-KZ"/>
        </w:rPr>
        <w:t>i</w:t>
      </w:r>
      <w:r w:rsidRPr="00AB256D">
        <w:rPr>
          <w:rFonts w:ascii="Times New Roman" w:hAnsi="Times New Roman" w:cs="Times New Roman"/>
          <w:sz w:val="28"/>
          <w:szCs w:val="28"/>
          <w:lang w:val="kk-KZ"/>
        </w:rPr>
        <w:t xml:space="preserve">Rp </w:t>
      </w:r>
      <w:r w:rsidRPr="00AB256D">
        <w:rPr>
          <w:rFonts w:ascii="Times New Roman" w:hAnsi="Times New Roman"/>
          <w:noProof/>
          <w:sz w:val="28"/>
          <w:szCs w:val="28"/>
          <w:lang w:val="kk-KZ"/>
        </w:rPr>
        <w:t xml:space="preserve">және </w:t>
      </w:r>
      <w:r w:rsidRPr="00AB256D">
        <w:rPr>
          <w:rFonts w:ascii="Times New Roman" w:hAnsi="Times New Roman" w:cs="Times New Roman"/>
          <w:sz w:val="28"/>
          <w:szCs w:val="28"/>
          <w:lang w:val="kk-KZ"/>
        </w:rPr>
        <w:t>PSCZ_LMN</w:t>
      </w:r>
      <w:r w:rsidR="00673C7C" w:rsidRPr="00673C7C">
        <w:rPr>
          <w:rFonts w:ascii="Times New Roman" w:hAnsi="Times New Roman" w:cs="Times New Roman"/>
          <w:sz w:val="28"/>
          <w:szCs w:val="28"/>
          <w:lang w:val="kk-KZ"/>
        </w:rPr>
        <w:t>i</w:t>
      </w:r>
      <w:r w:rsidRPr="00AB256D">
        <w:rPr>
          <w:rFonts w:ascii="Times New Roman" w:hAnsi="Times New Roman" w:cs="Times New Roman"/>
          <w:sz w:val="28"/>
          <w:szCs w:val="28"/>
          <w:lang w:val="kk-KZ"/>
        </w:rPr>
        <w:t xml:space="preserve">Rd </w:t>
      </w:r>
      <w:r w:rsidRPr="00AB256D">
        <w:rPr>
          <w:rFonts w:ascii="Times New Roman" w:hAnsi="Times New Roman"/>
          <w:noProof/>
          <w:sz w:val="28"/>
          <w:szCs w:val="28"/>
          <w:lang w:val="kk-KZ"/>
        </w:rPr>
        <w:t>үлгілерінде перовскит және флюорит фазаларының түзілген</w:t>
      </w:r>
      <w:r w:rsidR="00DE520E" w:rsidRPr="00AB256D">
        <w:rPr>
          <w:rFonts w:ascii="Times New Roman" w:hAnsi="Times New Roman"/>
          <w:noProof/>
          <w:sz w:val="28"/>
          <w:szCs w:val="28"/>
          <w:lang w:val="kk-KZ"/>
        </w:rPr>
        <w:t>ін</w:t>
      </w:r>
      <w:r w:rsidR="001306CB" w:rsidRPr="00AB256D">
        <w:rPr>
          <w:rFonts w:ascii="Times New Roman" w:hAnsi="Times New Roman"/>
          <w:noProof/>
          <w:sz w:val="28"/>
          <w:szCs w:val="28"/>
          <w:lang w:val="kk-KZ"/>
        </w:rPr>
        <w:t xml:space="preserve"> </w:t>
      </w:r>
      <w:r w:rsidRPr="00AB256D">
        <w:rPr>
          <w:rFonts w:ascii="Times New Roman" w:hAnsi="Times New Roman"/>
          <w:noProof/>
          <w:sz w:val="28"/>
          <w:szCs w:val="28"/>
          <w:lang w:val="kk-KZ"/>
        </w:rPr>
        <w:t>растайды</w:t>
      </w:r>
      <w:r w:rsidR="008143D7" w:rsidRPr="00AB256D">
        <w:rPr>
          <w:rFonts w:ascii="Times New Roman" w:hAnsi="Times New Roman"/>
          <w:noProof/>
          <w:sz w:val="28"/>
          <w:szCs w:val="28"/>
          <w:lang w:val="kk-KZ"/>
        </w:rPr>
        <w:t xml:space="preserve"> </w:t>
      </w:r>
      <w:r w:rsidRPr="00AB256D">
        <w:rPr>
          <w:rFonts w:ascii="Times New Roman" w:hAnsi="Times New Roman"/>
          <w:noProof/>
          <w:sz w:val="28"/>
          <w:szCs w:val="28"/>
          <w:lang w:val="kk-KZ"/>
        </w:rPr>
        <w:t>(</w:t>
      </w:r>
      <w:r w:rsidR="00D154E0" w:rsidRPr="00AB256D">
        <w:rPr>
          <w:rFonts w:ascii="Times New Roman" w:hAnsi="Times New Roman" w:cs="Times New Roman"/>
          <w:noProof/>
          <w:sz w:val="28"/>
          <w:szCs w:val="28"/>
          <w:lang w:val="kk-KZ"/>
        </w:rPr>
        <w:t>23</w:t>
      </w:r>
      <w:r w:rsidRPr="00AB256D">
        <w:rPr>
          <w:rFonts w:ascii="Times New Roman" w:hAnsi="Times New Roman" w:cs="Times New Roman"/>
          <w:noProof/>
          <w:sz w:val="28"/>
          <w:szCs w:val="28"/>
          <w:lang w:val="kk-KZ"/>
        </w:rPr>
        <w:t>-сурет</w:t>
      </w:r>
      <w:r w:rsidRPr="00AB256D">
        <w:rPr>
          <w:rFonts w:ascii="Times New Roman" w:hAnsi="Times New Roman"/>
          <w:noProof/>
          <w:sz w:val="28"/>
          <w:szCs w:val="28"/>
          <w:lang w:val="kk-KZ"/>
        </w:rPr>
        <w:t>)</w:t>
      </w:r>
      <w:r w:rsidR="002B7942" w:rsidRPr="00AB256D">
        <w:rPr>
          <w:rFonts w:ascii="Times New Roman" w:hAnsi="Times New Roman" w:cs="Times New Roman"/>
          <w:noProof/>
          <w:sz w:val="28"/>
          <w:szCs w:val="28"/>
          <w:lang w:val="kk-KZ"/>
        </w:rPr>
        <w:t xml:space="preserve"> [</w:t>
      </w:r>
      <w:r w:rsidR="00C030F7">
        <w:rPr>
          <w:rFonts w:ascii="Times New Roman" w:hAnsi="Times New Roman" w:cs="Times New Roman"/>
          <w:noProof/>
          <w:sz w:val="28"/>
          <w:szCs w:val="28"/>
          <w:lang w:val="kk-KZ"/>
        </w:rPr>
        <w:t>146</w:t>
      </w:r>
      <w:r w:rsidRPr="00AB256D">
        <w:rPr>
          <w:rFonts w:ascii="Times New Roman" w:hAnsi="Times New Roman" w:cs="Times New Roman"/>
          <w:noProof/>
          <w:sz w:val="28"/>
          <w:szCs w:val="28"/>
          <w:lang w:val="kk-KZ"/>
        </w:rPr>
        <w:t>]</w:t>
      </w:r>
      <w:r w:rsidRPr="00AB256D">
        <w:rPr>
          <w:rFonts w:ascii="Times New Roman" w:hAnsi="Times New Roman"/>
          <w:noProof/>
          <w:sz w:val="28"/>
          <w:szCs w:val="28"/>
          <w:lang w:val="kk-KZ"/>
        </w:rPr>
        <w:t>.</w:t>
      </w:r>
    </w:p>
    <w:p w:rsidR="00E91915" w:rsidRDefault="00E91915" w:rsidP="00733402">
      <w:pPr>
        <w:pStyle w:val="a3"/>
        <w:ind w:firstLine="709"/>
        <w:jc w:val="both"/>
        <w:rPr>
          <w:rFonts w:ascii="Times New Roman" w:hAnsi="Times New Roman"/>
          <w:noProof/>
          <w:sz w:val="28"/>
          <w:szCs w:val="28"/>
          <w:lang w:val="kk-KZ"/>
        </w:rPr>
      </w:pPr>
      <w:r w:rsidRPr="00AB256D">
        <w:rPr>
          <w:rFonts w:ascii="Times New Roman" w:hAnsi="Times New Roman" w:cs="Times New Roman"/>
          <w:sz w:val="28"/>
          <w:szCs w:val="28"/>
          <w:lang w:val="kk-KZ"/>
        </w:rPr>
        <w:t xml:space="preserve">PSCZ_LMNiRp </w:t>
      </w:r>
      <w:r w:rsidRPr="00AB256D">
        <w:rPr>
          <w:rFonts w:ascii="Times New Roman" w:hAnsi="Times New Roman"/>
          <w:noProof/>
          <w:sz w:val="28"/>
          <w:szCs w:val="28"/>
          <w:lang w:val="kk-KZ"/>
        </w:rPr>
        <w:t>үлгісінде тетрагональды және моноклиндік ZrO</w:t>
      </w:r>
      <w:r w:rsidRPr="00AB256D">
        <w:rPr>
          <w:rFonts w:ascii="Times New Roman" w:hAnsi="Times New Roman"/>
          <w:noProof/>
          <w:sz w:val="28"/>
          <w:szCs w:val="28"/>
          <w:vertAlign w:val="subscript"/>
          <w:lang w:val="kk-KZ"/>
        </w:rPr>
        <w:t>2</w:t>
      </w:r>
      <w:r w:rsidRPr="00AB256D">
        <w:rPr>
          <w:rFonts w:ascii="Times New Roman" w:hAnsi="Times New Roman"/>
          <w:noProof/>
          <w:sz w:val="28"/>
          <w:szCs w:val="28"/>
          <w:lang w:val="kk-KZ"/>
        </w:rPr>
        <w:t xml:space="preserve"> қоспасы, сәйкесінше 30</w:t>
      </w:r>
      <w:r w:rsidRPr="00AB256D">
        <w:rPr>
          <w:rFonts w:ascii="Times New Roman" w:hAnsi="Times New Roman"/>
          <w:sz w:val="28"/>
          <w:szCs w:val="28"/>
          <w:lang w:val="kk-KZ"/>
        </w:rPr>
        <w:t>°</w:t>
      </w:r>
      <w:r w:rsidRPr="00AB256D">
        <w:rPr>
          <w:rFonts w:ascii="Times New Roman" w:hAnsi="Times New Roman"/>
          <w:noProof/>
          <w:sz w:val="28"/>
          <w:szCs w:val="28"/>
          <w:lang w:val="kk-KZ"/>
        </w:rPr>
        <w:t xml:space="preserve"> және 31</w:t>
      </w:r>
      <w:r w:rsidRPr="00AB256D">
        <w:rPr>
          <w:rFonts w:ascii="Times New Roman" w:hAnsi="Times New Roman"/>
          <w:sz w:val="28"/>
          <w:szCs w:val="28"/>
          <w:lang w:val="kk-KZ"/>
        </w:rPr>
        <w:t>°</w:t>
      </w:r>
      <w:r w:rsidRPr="00AB256D">
        <w:rPr>
          <w:rFonts w:ascii="Times New Roman" w:hAnsi="Times New Roman"/>
          <w:noProof/>
          <w:sz w:val="28"/>
          <w:szCs w:val="28"/>
          <w:lang w:val="kk-KZ"/>
        </w:rPr>
        <w:t xml:space="preserve"> бұрыштарында шағыл</w:t>
      </w:r>
      <w:r w:rsidR="008764D2" w:rsidRPr="00AB256D">
        <w:rPr>
          <w:rFonts w:ascii="Times New Roman" w:hAnsi="Times New Roman"/>
          <w:noProof/>
          <w:sz w:val="28"/>
          <w:szCs w:val="28"/>
          <w:lang w:val="kk-KZ"/>
        </w:rPr>
        <w:t>ыс</w:t>
      </w:r>
      <w:r w:rsidRPr="00AB256D">
        <w:rPr>
          <w:rFonts w:ascii="Times New Roman" w:hAnsi="Times New Roman"/>
          <w:noProof/>
          <w:sz w:val="28"/>
          <w:szCs w:val="28"/>
          <w:lang w:val="kk-KZ"/>
        </w:rPr>
        <w:t>у</w:t>
      </w:r>
      <w:r w:rsidR="008764D2" w:rsidRPr="00AB256D">
        <w:rPr>
          <w:rFonts w:ascii="Times New Roman" w:hAnsi="Times New Roman"/>
          <w:noProof/>
          <w:sz w:val="28"/>
          <w:szCs w:val="28"/>
          <w:lang w:val="kk-KZ"/>
        </w:rPr>
        <w:t>ы</w:t>
      </w:r>
      <w:r w:rsidRPr="00AB256D">
        <w:rPr>
          <w:rFonts w:ascii="Times New Roman" w:hAnsi="Times New Roman"/>
          <w:noProof/>
          <w:sz w:val="28"/>
          <w:szCs w:val="28"/>
          <w:lang w:val="kk-KZ"/>
        </w:rPr>
        <w:t xml:space="preserve">мен анықталды </w:t>
      </w:r>
      <w:r w:rsidR="00D154E0" w:rsidRPr="00AB256D">
        <w:rPr>
          <w:rFonts w:ascii="Times New Roman" w:hAnsi="Times New Roman" w:cs="Times New Roman"/>
          <w:noProof/>
          <w:sz w:val="28"/>
          <w:szCs w:val="28"/>
          <w:lang w:val="kk-KZ"/>
        </w:rPr>
        <w:t>(24</w:t>
      </w:r>
      <w:r w:rsidR="00C11367">
        <w:rPr>
          <w:rFonts w:ascii="Times New Roman" w:hAnsi="Times New Roman" w:cs="Times New Roman"/>
          <w:noProof/>
          <w:sz w:val="28"/>
          <w:szCs w:val="28"/>
          <w:lang w:val="kk-KZ"/>
        </w:rPr>
        <w:t>ә</w:t>
      </w:r>
      <w:r w:rsidR="00D154E0" w:rsidRPr="00AB256D">
        <w:rPr>
          <w:rFonts w:ascii="Times New Roman" w:hAnsi="Times New Roman" w:cs="Times New Roman"/>
          <w:noProof/>
          <w:sz w:val="28"/>
          <w:szCs w:val="28"/>
          <w:lang w:val="kk-KZ"/>
        </w:rPr>
        <w:t>-сурет</w:t>
      </w:r>
      <w:r w:rsidRPr="00AB256D">
        <w:rPr>
          <w:rFonts w:ascii="Times New Roman" w:hAnsi="Times New Roman" w:cs="Times New Roman"/>
          <w:noProof/>
          <w:sz w:val="28"/>
          <w:szCs w:val="28"/>
          <w:lang w:val="kk-KZ"/>
        </w:rPr>
        <w:t>)</w:t>
      </w:r>
      <w:r w:rsidRPr="00AB256D">
        <w:rPr>
          <w:rFonts w:ascii="Times New Roman" w:hAnsi="Times New Roman"/>
          <w:noProof/>
          <w:sz w:val="28"/>
          <w:szCs w:val="28"/>
          <w:lang w:val="kk-KZ"/>
        </w:rPr>
        <w:t>.</w:t>
      </w:r>
      <w:r w:rsidRPr="00AB256D">
        <w:rPr>
          <w:rFonts w:ascii="Times New Roman" w:hAnsi="Times New Roman" w:cs="Times New Roman"/>
          <w:noProof/>
          <w:sz w:val="28"/>
          <w:szCs w:val="28"/>
          <w:lang w:val="kk-KZ"/>
        </w:rPr>
        <w:t xml:space="preserve"> </w:t>
      </w:r>
      <w:r w:rsidRPr="00AB256D">
        <w:rPr>
          <w:rFonts w:ascii="Times New Roman" w:hAnsi="Times New Roman"/>
          <w:noProof/>
          <w:sz w:val="28"/>
          <w:szCs w:val="28"/>
          <w:lang w:val="kk-KZ"/>
        </w:rPr>
        <w:t xml:space="preserve">Ал </w:t>
      </w:r>
      <w:r w:rsidRPr="00AB256D">
        <w:rPr>
          <w:rFonts w:ascii="Times New Roman" w:hAnsi="Times New Roman" w:cs="Times New Roman"/>
          <w:sz w:val="28"/>
          <w:szCs w:val="28"/>
          <w:lang w:val="kk-KZ"/>
        </w:rPr>
        <w:t>PSCZ_LMNiRd</w:t>
      </w:r>
      <w:r w:rsidR="001306CB" w:rsidRPr="00AB256D">
        <w:rPr>
          <w:rFonts w:ascii="Times New Roman" w:hAnsi="Times New Roman"/>
          <w:noProof/>
          <w:sz w:val="28"/>
          <w:szCs w:val="28"/>
          <w:lang w:val="kk-KZ"/>
        </w:rPr>
        <w:t xml:space="preserve"> композитінде </w:t>
      </w:r>
      <w:r w:rsidRPr="00AB256D">
        <w:rPr>
          <w:rFonts w:ascii="Times New Roman" w:hAnsi="Times New Roman"/>
          <w:noProof/>
          <w:sz w:val="28"/>
          <w:szCs w:val="28"/>
          <w:lang w:val="kk-KZ"/>
        </w:rPr>
        <w:t>ZrO</w:t>
      </w:r>
      <w:r w:rsidRPr="00AB256D">
        <w:rPr>
          <w:rFonts w:ascii="Times New Roman" w:hAnsi="Times New Roman"/>
          <w:noProof/>
          <w:sz w:val="28"/>
          <w:szCs w:val="28"/>
          <w:vertAlign w:val="subscript"/>
          <w:lang w:val="kk-KZ"/>
        </w:rPr>
        <w:t>2</w:t>
      </w:r>
      <w:r w:rsidRPr="00AB256D">
        <w:rPr>
          <w:rFonts w:ascii="Times New Roman" w:hAnsi="Times New Roman"/>
          <w:noProof/>
          <w:sz w:val="28"/>
          <w:szCs w:val="28"/>
          <w:lang w:val="kk-KZ"/>
        </w:rPr>
        <w:t xml:space="preserve"> қоспасының дифракциялық шыңдары байқалмады. Сонымен қатар, барлық </w:t>
      </w:r>
      <w:r w:rsidRPr="00AB256D">
        <w:rPr>
          <w:rFonts w:ascii="Times New Roman" w:hAnsi="Times New Roman" w:cs="Times New Roman"/>
          <w:sz w:val="28"/>
          <w:szCs w:val="28"/>
          <w:lang w:val="kk-KZ"/>
        </w:rPr>
        <w:t>PSCZ_LMN</w:t>
      </w:r>
      <w:r w:rsidR="00BB1C4F" w:rsidRPr="00BB1C4F">
        <w:rPr>
          <w:rFonts w:ascii="Times New Roman" w:hAnsi="Times New Roman" w:cs="Times New Roman"/>
          <w:sz w:val="28"/>
          <w:szCs w:val="28"/>
          <w:lang w:val="kk-KZ"/>
        </w:rPr>
        <w:t>i</w:t>
      </w:r>
      <w:r w:rsidRPr="00AB256D">
        <w:rPr>
          <w:rFonts w:ascii="Times New Roman" w:hAnsi="Times New Roman" w:cs="Times New Roman"/>
          <w:sz w:val="28"/>
          <w:szCs w:val="28"/>
          <w:lang w:val="kk-KZ"/>
        </w:rPr>
        <w:t>Rp</w:t>
      </w:r>
      <w:r w:rsidRPr="00AB256D">
        <w:rPr>
          <w:rFonts w:ascii="Times New Roman" w:hAnsi="Times New Roman" w:cs="Times New Roman"/>
          <w:bCs/>
          <w:sz w:val="28"/>
          <w:szCs w:val="28"/>
          <w:lang w:val="kk-KZ"/>
        </w:rPr>
        <w:t xml:space="preserve">, </w:t>
      </w:r>
      <w:r w:rsidRPr="00AB256D">
        <w:rPr>
          <w:rFonts w:ascii="Times New Roman" w:hAnsi="Times New Roman" w:cs="Times New Roman"/>
          <w:sz w:val="28"/>
          <w:szCs w:val="28"/>
          <w:lang w:val="kk-KZ"/>
        </w:rPr>
        <w:t>PSCZ_LMN</w:t>
      </w:r>
      <w:r w:rsidR="00BB1C4F" w:rsidRPr="00BB1C4F">
        <w:rPr>
          <w:rFonts w:ascii="Times New Roman" w:hAnsi="Times New Roman" w:cs="Times New Roman"/>
          <w:sz w:val="28"/>
          <w:szCs w:val="28"/>
          <w:lang w:val="kk-KZ"/>
        </w:rPr>
        <w:t>i</w:t>
      </w:r>
      <w:r w:rsidRPr="00AB256D">
        <w:rPr>
          <w:rFonts w:ascii="Times New Roman" w:hAnsi="Times New Roman" w:cs="Times New Roman"/>
          <w:sz w:val="28"/>
          <w:szCs w:val="28"/>
          <w:lang w:val="kk-KZ"/>
        </w:rPr>
        <w:t>Rd</w:t>
      </w:r>
      <w:r w:rsidRPr="00AB256D">
        <w:rPr>
          <w:rFonts w:ascii="Times New Roman" w:hAnsi="Times New Roman" w:cs="Times New Roman"/>
          <w:bCs/>
          <w:sz w:val="28"/>
          <w:szCs w:val="28"/>
          <w:lang w:val="kk-KZ"/>
        </w:rPr>
        <w:t xml:space="preserve">, </w:t>
      </w:r>
      <w:r w:rsidR="00827B75" w:rsidRPr="00AB256D">
        <w:rPr>
          <w:rFonts w:ascii="Times New Roman" w:hAnsi="Times New Roman" w:cs="Times New Roman"/>
          <w:sz w:val="28"/>
          <w:szCs w:val="28"/>
          <w:lang w:val="kk-KZ"/>
        </w:rPr>
        <w:lastRenderedPageBreak/>
        <w:t>PSCZ_LMN</w:t>
      </w:r>
      <w:r w:rsidR="00BB1C4F" w:rsidRPr="00BB1C4F">
        <w:rPr>
          <w:rFonts w:ascii="Times New Roman" w:hAnsi="Times New Roman" w:cs="Times New Roman"/>
          <w:sz w:val="28"/>
          <w:szCs w:val="28"/>
          <w:lang w:val="kk-KZ"/>
        </w:rPr>
        <w:t>i</w:t>
      </w:r>
      <w:r w:rsidRPr="00AB256D">
        <w:rPr>
          <w:rFonts w:ascii="Times New Roman" w:hAnsi="Times New Roman" w:cs="Times New Roman"/>
          <w:sz w:val="28"/>
          <w:szCs w:val="28"/>
          <w:lang w:val="kk-KZ"/>
        </w:rPr>
        <w:t>Rо композиттік</w:t>
      </w:r>
      <w:r w:rsidRPr="00AB256D">
        <w:rPr>
          <w:noProof/>
          <w:sz w:val="28"/>
          <w:szCs w:val="28"/>
          <w:lang w:val="kk-KZ"/>
        </w:rPr>
        <w:t xml:space="preserve"> </w:t>
      </w:r>
      <w:r w:rsidRPr="00AB256D">
        <w:rPr>
          <w:rFonts w:ascii="Times New Roman" w:hAnsi="Times New Roman" w:cs="Times New Roman"/>
          <w:noProof/>
          <w:sz w:val="28"/>
          <w:szCs w:val="28"/>
          <w:lang w:val="kk-KZ"/>
        </w:rPr>
        <w:t>үлгілерде</w:t>
      </w:r>
      <w:r w:rsidRPr="00AB256D">
        <w:rPr>
          <w:rFonts w:ascii="Times New Roman" w:hAnsi="Times New Roman"/>
          <w:noProof/>
          <w:sz w:val="28"/>
          <w:szCs w:val="28"/>
          <w:lang w:val="kk-KZ"/>
        </w:rPr>
        <w:t xml:space="preserve"> 25,5° кіші шыңға сәйкес </w:t>
      </w:r>
      <w:r w:rsidR="00D154E0" w:rsidRPr="00AB256D">
        <w:rPr>
          <w:rFonts w:ascii="Times New Roman" w:hAnsi="Times New Roman" w:cs="Times New Roman"/>
          <w:noProof/>
          <w:sz w:val="28"/>
          <w:szCs w:val="28"/>
          <w:lang w:val="kk-KZ"/>
        </w:rPr>
        <w:t>(24</w:t>
      </w:r>
      <w:r w:rsidR="00C11367">
        <w:rPr>
          <w:rFonts w:ascii="Times New Roman" w:hAnsi="Times New Roman" w:cs="Times New Roman"/>
          <w:noProof/>
          <w:sz w:val="28"/>
          <w:szCs w:val="28"/>
          <w:lang w:val="kk-KZ"/>
        </w:rPr>
        <w:t>ә</w:t>
      </w:r>
      <w:r w:rsidRPr="00AB256D">
        <w:rPr>
          <w:rFonts w:ascii="Times New Roman" w:hAnsi="Times New Roman" w:cs="Times New Roman"/>
          <w:noProof/>
          <w:sz w:val="28"/>
          <w:szCs w:val="28"/>
          <w:lang w:val="kk-KZ"/>
        </w:rPr>
        <w:t xml:space="preserve">-сурет) </w:t>
      </w:r>
      <w:r w:rsidRPr="00AB256D">
        <w:rPr>
          <w:rFonts w:ascii="Times New Roman" w:hAnsi="Times New Roman"/>
          <w:noProof/>
          <w:sz w:val="28"/>
          <w:szCs w:val="28"/>
          <w:lang w:val="kk-KZ"/>
        </w:rPr>
        <w:t>La</w:t>
      </w:r>
      <w:r w:rsidRPr="00AB256D">
        <w:rPr>
          <w:rFonts w:ascii="Times New Roman" w:hAnsi="Times New Roman"/>
          <w:noProof/>
          <w:sz w:val="28"/>
          <w:szCs w:val="28"/>
          <w:vertAlign w:val="subscript"/>
          <w:lang w:val="kk-KZ"/>
        </w:rPr>
        <w:t>2</w:t>
      </w:r>
      <w:r w:rsidRPr="00AB256D">
        <w:rPr>
          <w:rFonts w:ascii="Times New Roman" w:hAnsi="Times New Roman"/>
          <w:noProof/>
          <w:sz w:val="28"/>
          <w:szCs w:val="28"/>
          <w:lang w:val="kk-KZ"/>
        </w:rPr>
        <w:t>NiMnO</w:t>
      </w:r>
      <w:r w:rsidRPr="00AB256D">
        <w:rPr>
          <w:rFonts w:ascii="Times New Roman" w:hAnsi="Times New Roman"/>
          <w:noProof/>
          <w:sz w:val="28"/>
          <w:szCs w:val="28"/>
          <w:vertAlign w:val="subscript"/>
          <w:lang w:val="kk-KZ"/>
        </w:rPr>
        <w:t>6</w:t>
      </w:r>
      <w:r w:rsidR="001306CB" w:rsidRPr="00AB256D">
        <w:rPr>
          <w:rFonts w:ascii="Times New Roman" w:hAnsi="Times New Roman"/>
          <w:noProof/>
          <w:sz w:val="28"/>
          <w:szCs w:val="28"/>
          <w:lang w:val="kk-KZ"/>
        </w:rPr>
        <w:t xml:space="preserve"> қоспаларының аздаған </w:t>
      </w:r>
      <w:r w:rsidRPr="00AB256D">
        <w:rPr>
          <w:rFonts w:ascii="Times New Roman" w:hAnsi="Times New Roman"/>
          <w:noProof/>
          <w:sz w:val="28"/>
          <w:szCs w:val="28"/>
          <w:lang w:val="kk-KZ"/>
        </w:rPr>
        <w:t>мөлшері анықталды.</w:t>
      </w:r>
    </w:p>
    <w:p w:rsidR="00C11367" w:rsidRDefault="00064069" w:rsidP="00064069">
      <w:pPr>
        <w:pStyle w:val="a3"/>
        <w:tabs>
          <w:tab w:val="left" w:pos="3116"/>
        </w:tabs>
        <w:ind w:firstLine="709"/>
        <w:jc w:val="both"/>
        <w:rPr>
          <w:rFonts w:ascii="Times New Roman" w:hAnsi="Times New Roman"/>
          <w:noProof/>
          <w:sz w:val="28"/>
          <w:szCs w:val="28"/>
          <w:lang w:val="kk-KZ"/>
        </w:rPr>
      </w:pPr>
      <w:r>
        <w:rPr>
          <w:rFonts w:ascii="Times New Roman" w:hAnsi="Times New Roman"/>
          <w:noProof/>
          <w:sz w:val="28"/>
          <w:szCs w:val="28"/>
          <w:lang w:val="kk-KZ"/>
        </w:rPr>
        <w:tab/>
      </w:r>
    </w:p>
    <w:p w:rsidR="00C11367" w:rsidRDefault="00F26C20" w:rsidP="00733402">
      <w:pPr>
        <w:pStyle w:val="a3"/>
        <w:ind w:firstLine="709"/>
        <w:jc w:val="both"/>
        <w:rPr>
          <w:rFonts w:ascii="Times New Roman" w:hAnsi="Times New Roman"/>
          <w:noProof/>
          <w:sz w:val="28"/>
          <w:szCs w:val="28"/>
          <w:lang w:val="kk-KZ"/>
        </w:rPr>
      </w:pPr>
      <w:r w:rsidRPr="00AB256D">
        <w:rPr>
          <w:noProof/>
          <w:lang w:eastAsia="ru-RU"/>
        </w:rPr>
        <w:drawing>
          <wp:anchor distT="0" distB="0" distL="114300" distR="114300" simplePos="0" relativeHeight="251786752" behindDoc="0" locked="0" layoutInCell="1" allowOverlap="1" wp14:anchorId="398B699A" wp14:editId="345F0F0A">
            <wp:simplePos x="0" y="0"/>
            <wp:positionH relativeFrom="column">
              <wp:posOffset>2924175</wp:posOffset>
            </wp:positionH>
            <wp:positionV relativeFrom="paragraph">
              <wp:posOffset>8890</wp:posOffset>
            </wp:positionV>
            <wp:extent cx="2878455" cy="2908300"/>
            <wp:effectExtent l="0" t="0" r="0" b="6350"/>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53">
                      <a:extLst>
                        <a:ext uri="{28A0092B-C50C-407E-A947-70E740481C1C}">
                          <a14:useLocalDpi xmlns:a14="http://schemas.microsoft.com/office/drawing/2010/main" val="0"/>
                        </a:ext>
                      </a:extLst>
                    </a:blip>
                    <a:srcRect l="7854" t="8106" r="45553" b="8200"/>
                    <a:stretch/>
                  </pic:blipFill>
                  <pic:spPr bwMode="auto">
                    <a:xfrm>
                      <a:off x="0" y="0"/>
                      <a:ext cx="2878455" cy="2908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0653">
        <w:rPr>
          <w:noProof/>
          <w:lang w:eastAsia="ru-RU"/>
        </w:rPr>
        <w:drawing>
          <wp:inline distT="0" distB="0" distL="0" distR="0" wp14:anchorId="4CFAFB52" wp14:editId="5388649C">
            <wp:extent cx="2291788" cy="316518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4">
                      <a:extLst>
                        <a:ext uri="{28A0092B-C50C-407E-A947-70E740481C1C}">
                          <a14:useLocalDpi xmlns:a14="http://schemas.microsoft.com/office/drawing/2010/main" val="0"/>
                        </a:ext>
                      </a:extLst>
                    </a:blip>
                    <a:srcRect l="13457" t="8130" r="49373" b="6993"/>
                    <a:stretch/>
                  </pic:blipFill>
                  <pic:spPr bwMode="auto">
                    <a:xfrm>
                      <a:off x="0" y="0"/>
                      <a:ext cx="2291788" cy="3165187"/>
                    </a:xfrm>
                    <a:prstGeom prst="rect">
                      <a:avLst/>
                    </a:prstGeom>
                    <a:noFill/>
                    <a:ln>
                      <a:noFill/>
                    </a:ln>
                    <a:extLst>
                      <a:ext uri="{53640926-AAD7-44D8-BBD7-CCE9431645EC}">
                        <a14:shadowObscured xmlns:a14="http://schemas.microsoft.com/office/drawing/2010/main"/>
                      </a:ext>
                    </a:extLst>
                  </pic:spPr>
                </pic:pic>
              </a:graphicData>
            </a:graphic>
          </wp:inline>
        </w:drawing>
      </w:r>
    </w:p>
    <w:p w:rsidR="00C11367" w:rsidRPr="00C11367" w:rsidRDefault="00C11367" w:rsidP="00733402">
      <w:pPr>
        <w:pStyle w:val="a3"/>
        <w:ind w:firstLine="3119"/>
        <w:jc w:val="both"/>
        <w:rPr>
          <w:rFonts w:ascii="Times New Roman" w:hAnsi="Times New Roman"/>
          <w:noProof/>
          <w:sz w:val="16"/>
          <w:szCs w:val="16"/>
          <w:lang w:val="kk-KZ"/>
        </w:rPr>
      </w:pPr>
    </w:p>
    <w:p w:rsidR="00C11367" w:rsidRPr="00C11367" w:rsidRDefault="007E7491" w:rsidP="007E7491">
      <w:pPr>
        <w:pStyle w:val="a3"/>
        <w:jc w:val="both"/>
        <w:rPr>
          <w:rFonts w:ascii="Times New Roman" w:hAnsi="Times New Roman"/>
          <w:noProof/>
          <w:sz w:val="24"/>
          <w:szCs w:val="24"/>
          <w:lang w:val="kk-KZ"/>
        </w:rPr>
      </w:pPr>
      <w:r>
        <w:rPr>
          <w:rFonts w:ascii="Times New Roman" w:hAnsi="Times New Roman"/>
          <w:noProof/>
          <w:sz w:val="24"/>
          <w:szCs w:val="24"/>
          <w:lang w:val="kk-KZ"/>
        </w:rPr>
        <w:t xml:space="preserve">                                        </w:t>
      </w:r>
      <w:r w:rsidR="00C11367" w:rsidRPr="00C11367">
        <w:rPr>
          <w:rFonts w:ascii="Times New Roman" w:hAnsi="Times New Roman"/>
          <w:noProof/>
          <w:sz w:val="24"/>
          <w:szCs w:val="24"/>
          <w:lang w:val="kk-KZ"/>
        </w:rPr>
        <w:t xml:space="preserve">а                        </w:t>
      </w:r>
      <w:r w:rsidR="00C11367">
        <w:rPr>
          <w:rFonts w:ascii="Times New Roman" w:hAnsi="Times New Roman"/>
          <w:noProof/>
          <w:sz w:val="24"/>
          <w:szCs w:val="24"/>
          <w:lang w:val="kk-KZ"/>
        </w:rPr>
        <w:t xml:space="preserve">     </w:t>
      </w:r>
      <w:r>
        <w:rPr>
          <w:rFonts w:ascii="Times New Roman" w:hAnsi="Times New Roman"/>
          <w:noProof/>
          <w:sz w:val="24"/>
          <w:szCs w:val="24"/>
          <w:lang w:val="kk-KZ"/>
        </w:rPr>
        <w:t xml:space="preserve">             </w:t>
      </w:r>
      <w:r w:rsidR="00C11367">
        <w:rPr>
          <w:rFonts w:ascii="Times New Roman" w:hAnsi="Times New Roman"/>
          <w:noProof/>
          <w:sz w:val="24"/>
          <w:szCs w:val="24"/>
          <w:lang w:val="kk-KZ"/>
        </w:rPr>
        <w:t xml:space="preserve">        </w:t>
      </w:r>
      <w:r w:rsidR="00C11367" w:rsidRPr="00C11367">
        <w:rPr>
          <w:rFonts w:ascii="Times New Roman" w:hAnsi="Times New Roman"/>
          <w:noProof/>
          <w:sz w:val="24"/>
          <w:szCs w:val="24"/>
          <w:lang w:val="kk-KZ"/>
        </w:rPr>
        <w:t xml:space="preserve">                          ә</w:t>
      </w:r>
    </w:p>
    <w:p w:rsidR="00C11367" w:rsidRPr="00C11367" w:rsidRDefault="00C11367" w:rsidP="00733402">
      <w:pPr>
        <w:pStyle w:val="HTML"/>
        <w:ind w:firstLine="709"/>
        <w:jc w:val="both"/>
        <w:rPr>
          <w:rFonts w:ascii="Times New Roman" w:hAnsi="Times New Roman"/>
          <w:noProof/>
          <w:sz w:val="16"/>
          <w:szCs w:val="16"/>
          <w:lang w:val="kk-KZ"/>
        </w:rPr>
      </w:pPr>
    </w:p>
    <w:p w:rsidR="00C11367" w:rsidRDefault="00C11367" w:rsidP="00733402">
      <w:pPr>
        <w:pStyle w:val="HTML"/>
        <w:jc w:val="center"/>
        <w:rPr>
          <w:rFonts w:ascii="Times New Roman" w:hAnsi="Times New Roman"/>
          <w:noProof/>
          <w:sz w:val="28"/>
          <w:szCs w:val="28"/>
          <w:lang w:val="kk-KZ"/>
        </w:rPr>
      </w:pPr>
      <w:r w:rsidRPr="00AB256D">
        <w:rPr>
          <w:rFonts w:ascii="Times New Roman" w:hAnsi="Times New Roman" w:cs="Times New Roman"/>
          <w:noProof/>
          <w:sz w:val="28"/>
          <w:szCs w:val="28"/>
          <w:lang w:val="kk-KZ"/>
        </w:rPr>
        <w:t>Сурет 2</w:t>
      </w:r>
      <w:r w:rsidRPr="00C11367">
        <w:rPr>
          <w:rFonts w:ascii="Times New Roman" w:hAnsi="Times New Roman" w:cs="Times New Roman"/>
          <w:noProof/>
          <w:sz w:val="28"/>
          <w:szCs w:val="28"/>
          <w:lang w:val="kk-KZ"/>
        </w:rPr>
        <w:t>4</w:t>
      </w:r>
      <w:r w:rsidRPr="00AB256D">
        <w:rPr>
          <w:rFonts w:ascii="Times New Roman" w:hAnsi="Times New Roman" w:cs="Times New Roman"/>
          <w:noProof/>
          <w:sz w:val="28"/>
          <w:szCs w:val="28"/>
          <w:lang w:val="kk-KZ"/>
        </w:rPr>
        <w:t xml:space="preserve"> </w:t>
      </w:r>
      <w:r w:rsidRPr="00AB256D">
        <w:rPr>
          <w:rFonts w:ascii="Times New Roman" w:hAnsi="Times New Roman"/>
          <w:noProof/>
          <w:sz w:val="28"/>
          <w:szCs w:val="28"/>
          <w:lang w:val="kk-KZ"/>
        </w:rPr>
        <w:t xml:space="preserve">– </w:t>
      </w:r>
      <w:r w:rsidRPr="00AB256D">
        <w:rPr>
          <w:rFonts w:ascii="Times New Roman" w:hAnsi="Times New Roman" w:cs="Times New Roman"/>
          <w:bCs/>
          <w:sz w:val="28"/>
          <w:szCs w:val="28"/>
          <w:lang w:val="kk-KZ"/>
        </w:rPr>
        <w:t xml:space="preserve">а) </w:t>
      </w:r>
      <w:r w:rsidRPr="00AB256D">
        <w:rPr>
          <w:rFonts w:ascii="Times New Roman" w:hAnsi="Times New Roman" w:cs="Times New Roman"/>
          <w:sz w:val="28"/>
          <w:szCs w:val="28"/>
          <w:lang w:val="kk-KZ"/>
        </w:rPr>
        <w:t>LMN</w:t>
      </w:r>
      <w:r w:rsidR="00496DEB" w:rsidRPr="00496DEB">
        <w:rPr>
          <w:rFonts w:ascii="Times New Roman" w:hAnsi="Times New Roman" w:cs="Times New Roman"/>
          <w:sz w:val="28"/>
          <w:szCs w:val="28"/>
          <w:lang w:val="kk-KZ"/>
        </w:rPr>
        <w:t>i</w:t>
      </w:r>
      <w:r w:rsidRPr="00AB256D">
        <w:rPr>
          <w:rFonts w:ascii="Times New Roman" w:hAnsi="Times New Roman" w:cs="Times New Roman"/>
          <w:sz w:val="28"/>
          <w:szCs w:val="28"/>
          <w:lang w:val="kk-KZ"/>
        </w:rPr>
        <w:t xml:space="preserve">R, PSCZ және </w:t>
      </w:r>
      <w:r>
        <w:rPr>
          <w:rFonts w:ascii="Times New Roman" w:hAnsi="Times New Roman" w:cs="Times New Roman"/>
          <w:bCs/>
          <w:sz w:val="28"/>
          <w:szCs w:val="28"/>
          <w:lang w:val="kk-KZ"/>
        </w:rPr>
        <w:t>ә</w:t>
      </w:r>
      <w:r w:rsidRPr="00AB256D">
        <w:rPr>
          <w:rFonts w:ascii="Times New Roman" w:hAnsi="Times New Roman" w:cs="Times New Roman"/>
          <w:bCs/>
          <w:sz w:val="28"/>
          <w:szCs w:val="28"/>
          <w:lang w:val="kk-KZ"/>
        </w:rPr>
        <w:t xml:space="preserve">) </w:t>
      </w:r>
      <w:r w:rsidRPr="00AB256D">
        <w:rPr>
          <w:rFonts w:ascii="Times New Roman" w:hAnsi="Times New Roman" w:cs="Times New Roman"/>
          <w:sz w:val="28"/>
          <w:szCs w:val="28"/>
          <w:lang w:val="kk-KZ"/>
        </w:rPr>
        <w:t>PSCZ_LMNRp</w:t>
      </w:r>
      <w:r w:rsidRPr="00AB256D">
        <w:rPr>
          <w:rFonts w:ascii="Times New Roman" w:hAnsi="Times New Roman" w:cs="Times New Roman"/>
          <w:bCs/>
          <w:sz w:val="28"/>
          <w:szCs w:val="28"/>
          <w:lang w:val="kk-KZ"/>
        </w:rPr>
        <w:t xml:space="preserve">, </w:t>
      </w:r>
      <w:r w:rsidRPr="00AB256D">
        <w:rPr>
          <w:rFonts w:ascii="Times New Roman" w:hAnsi="Times New Roman" w:cs="Times New Roman"/>
          <w:sz w:val="28"/>
          <w:szCs w:val="28"/>
          <w:lang w:val="kk-KZ"/>
        </w:rPr>
        <w:t>PSCZ_LMNRd, PSCZ_LMNRо композиттік</w:t>
      </w:r>
      <w:r w:rsidRPr="00AB256D">
        <w:rPr>
          <w:rFonts w:ascii="Times New Roman" w:hAnsi="Times New Roman" w:cs="Times New Roman"/>
          <w:noProof/>
          <w:sz w:val="28"/>
          <w:szCs w:val="28"/>
          <w:lang w:val="kk-KZ"/>
        </w:rPr>
        <w:t xml:space="preserve"> үлгілерінің</w:t>
      </w:r>
      <w:r w:rsidRPr="00AB256D">
        <w:rPr>
          <w:rFonts w:ascii="Times New Roman" w:hAnsi="Times New Roman" w:cs="Times New Roman"/>
          <w:sz w:val="28"/>
          <w:szCs w:val="28"/>
          <w:lang w:val="kk-KZ"/>
        </w:rPr>
        <w:t xml:space="preserve"> </w:t>
      </w:r>
      <w:r w:rsidRPr="00AB256D">
        <w:rPr>
          <w:rFonts w:ascii="AdvTT5235d5a9" w:hAnsi="AdvTT5235d5a9" w:cs="AdvTT5235d5a9"/>
          <w:sz w:val="28"/>
          <w:szCs w:val="28"/>
          <w:lang w:val="kk-KZ"/>
        </w:rPr>
        <w:t>2</w:t>
      </w:r>
      <w:r w:rsidRPr="00AB256D">
        <w:rPr>
          <w:rFonts w:ascii="AdvTT5235d5a9+03" w:hAnsi="AdvTT5235d5a9+03" w:cs="AdvTT5235d5a9+03"/>
          <w:sz w:val="28"/>
          <w:szCs w:val="28"/>
        </w:rPr>
        <w:t>θ</w:t>
      </w:r>
      <w:r w:rsidRPr="00AB256D">
        <w:rPr>
          <w:rFonts w:ascii="AdvTT5235d5a9+03" w:hAnsi="AdvTT5235d5a9+03" w:cs="AdvTT5235d5a9+03"/>
          <w:sz w:val="28"/>
          <w:szCs w:val="28"/>
          <w:lang w:val="kk-KZ"/>
        </w:rPr>
        <w:t xml:space="preserve"> </w:t>
      </w:r>
      <w:r w:rsidRPr="00AB256D">
        <w:rPr>
          <w:rFonts w:ascii="AdvTT5235d5a9" w:hAnsi="AdvTT5235d5a9" w:cs="AdvTT5235d5a9"/>
          <w:sz w:val="28"/>
          <w:szCs w:val="28"/>
          <w:lang w:val="kk-KZ"/>
        </w:rPr>
        <w:t xml:space="preserve">= </w:t>
      </w:r>
      <w:r w:rsidRPr="00AB256D">
        <w:rPr>
          <w:rFonts w:ascii="Times New Roman" w:hAnsi="Times New Roman" w:cs="Times New Roman"/>
          <w:sz w:val="28"/>
          <w:szCs w:val="28"/>
          <w:lang w:val="kk-KZ"/>
        </w:rPr>
        <w:t>20-40</w:t>
      </w:r>
      <w:r w:rsidRPr="00AB256D">
        <w:rPr>
          <w:rFonts w:ascii="Cambria Math" w:hAnsi="Cambria Math" w:cs="Cambria Math"/>
          <w:sz w:val="28"/>
          <w:szCs w:val="28"/>
          <w:vertAlign w:val="superscript"/>
          <w:lang w:val="kk-KZ"/>
        </w:rPr>
        <w:t>∘</w:t>
      </w:r>
      <w:r w:rsidRPr="00AB256D">
        <w:rPr>
          <w:rFonts w:ascii="Times New Roman" w:hAnsi="Times New Roman" w:cs="Times New Roman"/>
          <w:sz w:val="28"/>
          <w:szCs w:val="28"/>
          <w:lang w:val="kk-KZ"/>
        </w:rPr>
        <w:t xml:space="preserve"> бұрыш аралығындағы </w:t>
      </w:r>
      <w:r w:rsidRPr="00AB256D">
        <w:rPr>
          <w:rFonts w:ascii="Times New Roman" w:hAnsi="Times New Roman" w:cs="Times New Roman"/>
          <w:noProof/>
          <w:sz w:val="28"/>
          <w:szCs w:val="28"/>
          <w:lang w:val="kk-KZ"/>
        </w:rPr>
        <w:t>үлкейтілген дифракциялық кескіні</w:t>
      </w:r>
    </w:p>
    <w:p w:rsidR="00C11367" w:rsidRDefault="00C11367" w:rsidP="00733402">
      <w:pPr>
        <w:pStyle w:val="HTML"/>
        <w:ind w:firstLine="709"/>
        <w:jc w:val="both"/>
        <w:rPr>
          <w:rFonts w:ascii="Times New Roman" w:hAnsi="Times New Roman"/>
          <w:noProof/>
          <w:sz w:val="28"/>
          <w:szCs w:val="28"/>
          <w:lang w:val="kk-KZ"/>
        </w:rPr>
      </w:pPr>
    </w:p>
    <w:p w:rsidR="00721CD9" w:rsidRPr="00AB256D" w:rsidRDefault="008B0A1F" w:rsidP="00733402">
      <w:pPr>
        <w:pStyle w:val="HTML"/>
        <w:ind w:firstLine="709"/>
        <w:jc w:val="both"/>
        <w:rPr>
          <w:rFonts w:ascii="Times New Roman" w:hAnsi="Times New Roman"/>
          <w:noProof/>
          <w:sz w:val="28"/>
          <w:szCs w:val="28"/>
          <w:lang w:val="kk-KZ"/>
        </w:rPr>
      </w:pPr>
      <w:r w:rsidRPr="00AB256D">
        <w:rPr>
          <w:rFonts w:ascii="Times New Roman" w:hAnsi="Times New Roman"/>
          <w:noProof/>
          <w:sz w:val="28"/>
          <w:szCs w:val="28"/>
          <w:lang w:val="kk-KZ"/>
        </w:rPr>
        <w:t xml:space="preserve">Композиттік үлгілердің </w:t>
      </w:r>
      <w:r w:rsidR="00721CD9" w:rsidRPr="00AB256D">
        <w:rPr>
          <w:rFonts w:ascii="Times New Roman" w:hAnsi="Times New Roman"/>
          <w:noProof/>
          <w:sz w:val="28"/>
          <w:szCs w:val="28"/>
          <w:lang w:val="kk-KZ"/>
        </w:rPr>
        <w:t xml:space="preserve">дифрактограммаларынан рутений оксидінің </w:t>
      </w:r>
      <w:r w:rsidR="00721CD9" w:rsidRPr="00AB256D">
        <w:rPr>
          <w:rFonts w:ascii="Times New Roman" w:hAnsi="Times New Roman"/>
          <w:sz w:val="28"/>
          <w:szCs w:val="28"/>
          <w:lang w:val="kk-KZ"/>
        </w:rPr>
        <w:t xml:space="preserve">жеке фазаларының рефлекстерін </w:t>
      </w:r>
      <w:r w:rsidR="00721CD9" w:rsidRPr="00AB256D">
        <w:rPr>
          <w:rFonts w:ascii="Times New Roman" w:hAnsi="Times New Roman"/>
          <w:noProof/>
          <w:sz w:val="28"/>
          <w:szCs w:val="28"/>
          <w:lang w:val="kk-KZ"/>
        </w:rPr>
        <w:t>анықтау мүмкін емес, өйткені осы фазаның негізгі шыңдары 28</w:t>
      </w:r>
      <w:r w:rsidR="00721CD9" w:rsidRPr="00AB256D">
        <w:rPr>
          <w:rFonts w:ascii="Times New Roman" w:hAnsi="Times New Roman"/>
          <w:sz w:val="28"/>
          <w:szCs w:val="28"/>
          <w:lang w:val="kk-KZ"/>
        </w:rPr>
        <w:t>°</w:t>
      </w:r>
      <w:r w:rsidR="00721CD9" w:rsidRPr="00AB256D">
        <w:rPr>
          <w:rFonts w:ascii="Times New Roman" w:hAnsi="Times New Roman"/>
          <w:noProof/>
          <w:sz w:val="28"/>
          <w:szCs w:val="28"/>
          <w:lang w:val="kk-KZ"/>
        </w:rPr>
        <w:t xml:space="preserve"> және 35</w:t>
      </w:r>
      <w:r w:rsidR="00721CD9" w:rsidRPr="00AB256D">
        <w:rPr>
          <w:rFonts w:ascii="Times New Roman" w:hAnsi="Times New Roman"/>
          <w:sz w:val="28"/>
          <w:szCs w:val="28"/>
          <w:lang w:val="kk-KZ"/>
        </w:rPr>
        <w:t>°</w:t>
      </w:r>
      <w:r w:rsidR="00721CD9" w:rsidRPr="00AB256D">
        <w:rPr>
          <w:rFonts w:ascii="Times New Roman" w:hAnsi="Times New Roman"/>
          <w:noProof/>
          <w:sz w:val="28"/>
          <w:szCs w:val="28"/>
          <w:lang w:val="kk-KZ"/>
        </w:rPr>
        <w:t xml:space="preserve"> бұрыштарындағы флюорит шыңдарымен  қабаттасады.</w:t>
      </w:r>
    </w:p>
    <w:p w:rsidR="00FC68E6" w:rsidRPr="00AB256D" w:rsidRDefault="001306CB" w:rsidP="00733402">
      <w:pPr>
        <w:pStyle w:val="a3"/>
        <w:ind w:firstLine="709"/>
        <w:jc w:val="both"/>
        <w:rPr>
          <w:rFonts w:ascii="Times New Roman" w:hAnsi="Times New Roman" w:cs="Times New Roman"/>
          <w:sz w:val="28"/>
          <w:szCs w:val="28"/>
          <w:lang w:val="kk-KZ"/>
        </w:rPr>
      </w:pPr>
      <w:r w:rsidRPr="00AB256D">
        <w:rPr>
          <w:rFonts w:ascii="Times New Roman" w:hAnsi="Times New Roman"/>
          <w:noProof/>
          <w:sz w:val="28"/>
          <w:szCs w:val="28"/>
          <w:lang w:val="kk-KZ"/>
        </w:rPr>
        <w:t xml:space="preserve">Сонымен қатар, </w:t>
      </w:r>
      <w:r w:rsidR="008B0A1F" w:rsidRPr="00AB256D">
        <w:rPr>
          <w:rFonts w:ascii="Times New Roman" w:hAnsi="Times New Roman" w:cs="Times New Roman"/>
          <w:sz w:val="28"/>
          <w:szCs w:val="28"/>
          <w:lang w:val="kk-KZ"/>
        </w:rPr>
        <w:t>PSCZ_LMN</w:t>
      </w:r>
      <w:r w:rsidR="00BB1C4F" w:rsidRPr="00BB1C4F">
        <w:rPr>
          <w:rFonts w:ascii="Times New Roman" w:hAnsi="Times New Roman" w:cs="Times New Roman"/>
          <w:sz w:val="28"/>
          <w:szCs w:val="28"/>
          <w:lang w:val="kk-KZ"/>
        </w:rPr>
        <w:t>i</w:t>
      </w:r>
      <w:r w:rsidR="008B0A1F" w:rsidRPr="00AB256D">
        <w:rPr>
          <w:rFonts w:ascii="Times New Roman" w:hAnsi="Times New Roman" w:cs="Times New Roman"/>
          <w:sz w:val="28"/>
          <w:szCs w:val="28"/>
          <w:lang w:val="kk-KZ"/>
        </w:rPr>
        <w:t xml:space="preserve">Rp </w:t>
      </w:r>
      <w:r w:rsidRPr="00AB256D">
        <w:rPr>
          <w:rFonts w:ascii="Times New Roman" w:hAnsi="Times New Roman"/>
          <w:noProof/>
          <w:sz w:val="28"/>
          <w:szCs w:val="28"/>
          <w:lang w:val="kk-KZ"/>
        </w:rPr>
        <w:t xml:space="preserve">композитінде </w:t>
      </w:r>
      <w:r w:rsidR="008B0A1F" w:rsidRPr="00AB256D">
        <w:rPr>
          <w:rFonts w:ascii="Times New Roman" w:hAnsi="Times New Roman"/>
          <w:noProof/>
          <w:sz w:val="28"/>
          <w:szCs w:val="28"/>
          <w:lang w:val="kk-KZ"/>
        </w:rPr>
        <w:t>перовскит шыңдары үлкен бұрыштарға ығысса</w:t>
      </w:r>
      <w:r w:rsidR="004B539D" w:rsidRPr="00AB256D">
        <w:rPr>
          <w:rFonts w:ascii="Times New Roman" w:hAnsi="Times New Roman"/>
          <w:noProof/>
          <w:sz w:val="28"/>
          <w:szCs w:val="28"/>
          <w:lang w:val="kk-KZ"/>
        </w:rPr>
        <w:t xml:space="preserve">, ол </w:t>
      </w:r>
      <w:r w:rsidR="008B0A1F" w:rsidRPr="00AB256D">
        <w:rPr>
          <w:rFonts w:ascii="Times New Roman" w:hAnsi="Times New Roman"/>
          <w:noProof/>
          <w:sz w:val="28"/>
          <w:szCs w:val="28"/>
          <w:lang w:val="kk-KZ"/>
        </w:rPr>
        <w:t xml:space="preserve">тор параметрінің төмендеуін көрсетеді, ал </w:t>
      </w:r>
      <w:r w:rsidR="008B0A1F" w:rsidRPr="00AB256D">
        <w:rPr>
          <w:rFonts w:ascii="Times New Roman" w:hAnsi="Times New Roman" w:cs="Times New Roman"/>
          <w:sz w:val="28"/>
          <w:szCs w:val="28"/>
          <w:lang w:val="kk-KZ"/>
        </w:rPr>
        <w:t>PSCZ_LMN</w:t>
      </w:r>
      <w:r w:rsidR="00BB1C4F" w:rsidRPr="00BB1C4F">
        <w:rPr>
          <w:rFonts w:ascii="Times New Roman" w:hAnsi="Times New Roman" w:cs="Times New Roman"/>
          <w:sz w:val="28"/>
          <w:szCs w:val="28"/>
          <w:lang w:val="kk-KZ"/>
        </w:rPr>
        <w:t>i</w:t>
      </w:r>
      <w:r w:rsidR="008B0A1F" w:rsidRPr="00AB256D">
        <w:rPr>
          <w:rFonts w:ascii="Times New Roman" w:hAnsi="Times New Roman" w:cs="Times New Roman"/>
          <w:sz w:val="28"/>
          <w:szCs w:val="28"/>
          <w:lang w:val="kk-KZ"/>
        </w:rPr>
        <w:t>Rd үлгісінде</w:t>
      </w:r>
      <w:r w:rsidR="008143D7" w:rsidRPr="00AB256D">
        <w:rPr>
          <w:rFonts w:ascii="Times New Roman" w:hAnsi="Times New Roman" w:cs="Times New Roman"/>
          <w:sz w:val="28"/>
          <w:szCs w:val="28"/>
          <w:lang w:val="kk-KZ"/>
        </w:rPr>
        <w:t xml:space="preserve"> </w:t>
      </w:r>
      <w:r w:rsidR="008B0A1F" w:rsidRPr="00AB256D">
        <w:rPr>
          <w:rFonts w:ascii="Times New Roman" w:hAnsi="Times New Roman"/>
          <w:noProof/>
          <w:sz w:val="28"/>
          <w:szCs w:val="28"/>
          <w:lang w:val="kk-KZ"/>
        </w:rPr>
        <w:t>перовскит шыңдары тор параметрінің жоғарылауына байланысты кішір</w:t>
      </w:r>
      <w:r w:rsidR="0093511F" w:rsidRPr="00AB256D">
        <w:rPr>
          <w:rFonts w:ascii="Times New Roman" w:hAnsi="Times New Roman"/>
          <w:noProof/>
          <w:sz w:val="28"/>
          <w:szCs w:val="28"/>
          <w:lang w:val="kk-KZ"/>
        </w:rPr>
        <w:t>ек бұрыштар аймағына ығысады (25</w:t>
      </w:r>
      <w:r w:rsidR="008B0A1F" w:rsidRPr="00AB256D">
        <w:rPr>
          <w:rFonts w:ascii="Times New Roman" w:hAnsi="Times New Roman"/>
          <w:noProof/>
          <w:sz w:val="28"/>
          <w:szCs w:val="28"/>
          <w:lang w:val="kk-KZ"/>
        </w:rPr>
        <w:t>-сурет). Бұл ком</w:t>
      </w:r>
      <w:r w:rsidR="00FB1E46" w:rsidRPr="00AB256D">
        <w:rPr>
          <w:rFonts w:ascii="Times New Roman" w:hAnsi="Times New Roman"/>
          <w:noProof/>
          <w:sz w:val="28"/>
          <w:szCs w:val="28"/>
          <w:lang w:val="kk-KZ"/>
        </w:rPr>
        <w:t>позиттік үлгілерді</w:t>
      </w:r>
      <w:r w:rsidR="008143D7" w:rsidRPr="00AB256D">
        <w:rPr>
          <w:rFonts w:ascii="Times New Roman" w:hAnsi="Times New Roman"/>
          <w:noProof/>
          <w:sz w:val="28"/>
          <w:szCs w:val="28"/>
          <w:lang w:val="kk-KZ"/>
        </w:rPr>
        <w:t xml:space="preserve"> </w:t>
      </w:r>
      <w:r w:rsidR="00FB1E46" w:rsidRPr="00AB256D">
        <w:rPr>
          <w:rFonts w:ascii="Times New Roman" w:hAnsi="Times New Roman"/>
          <w:noProof/>
          <w:sz w:val="28"/>
          <w:szCs w:val="28"/>
          <w:lang w:val="kk-KZ"/>
        </w:rPr>
        <w:t>синтездеу</w:t>
      </w:r>
      <w:r w:rsidR="008B0A1F" w:rsidRPr="00AB256D">
        <w:rPr>
          <w:rFonts w:ascii="Times New Roman" w:hAnsi="Times New Roman"/>
          <w:noProof/>
          <w:sz w:val="28"/>
          <w:szCs w:val="28"/>
          <w:lang w:val="kk-KZ"/>
        </w:rPr>
        <w:t xml:space="preserve">дің әр әдісіне тән перовскит және флюорит фазалары арасында катиондардың өзара қайта </w:t>
      </w:r>
      <w:r w:rsidRPr="00AB256D">
        <w:rPr>
          <w:rFonts w:ascii="Times New Roman" w:hAnsi="Times New Roman"/>
          <w:noProof/>
          <w:sz w:val="28"/>
          <w:szCs w:val="28"/>
          <w:lang w:val="kk-KZ"/>
        </w:rPr>
        <w:t xml:space="preserve">бөлінуін көрсетеді. Сондай-ақ, </w:t>
      </w:r>
      <w:r w:rsidR="008B0A1F" w:rsidRPr="00AB256D">
        <w:rPr>
          <w:rFonts w:ascii="Times New Roman" w:hAnsi="Times New Roman" w:cs="Times New Roman"/>
          <w:sz w:val="28"/>
          <w:szCs w:val="28"/>
          <w:lang w:val="kk-KZ"/>
        </w:rPr>
        <w:t>PSCZ_LMN</w:t>
      </w:r>
      <w:r w:rsidR="00BB1C4F" w:rsidRPr="00BB1C4F">
        <w:rPr>
          <w:rFonts w:ascii="Times New Roman" w:hAnsi="Times New Roman" w:cs="Times New Roman"/>
          <w:sz w:val="28"/>
          <w:szCs w:val="28"/>
          <w:lang w:val="kk-KZ"/>
        </w:rPr>
        <w:t>i</w:t>
      </w:r>
      <w:r w:rsidR="008B0A1F" w:rsidRPr="00AB256D">
        <w:rPr>
          <w:rFonts w:ascii="Times New Roman" w:hAnsi="Times New Roman" w:cs="Times New Roman"/>
          <w:sz w:val="28"/>
          <w:szCs w:val="28"/>
          <w:lang w:val="kk-KZ"/>
        </w:rPr>
        <w:t xml:space="preserve">Rd </w:t>
      </w:r>
      <w:r w:rsidRPr="00AB256D">
        <w:rPr>
          <w:rFonts w:ascii="Times New Roman" w:hAnsi="Times New Roman"/>
          <w:noProof/>
          <w:sz w:val="28"/>
          <w:szCs w:val="28"/>
          <w:lang w:val="kk-KZ"/>
        </w:rPr>
        <w:t xml:space="preserve">композитінің дифракциялық кескінінде </w:t>
      </w:r>
      <w:r w:rsidR="008B0A1F" w:rsidRPr="00AB256D">
        <w:rPr>
          <w:rFonts w:ascii="Times New Roman" w:hAnsi="Times New Roman"/>
          <w:noProof/>
          <w:sz w:val="28"/>
          <w:szCs w:val="28"/>
          <w:lang w:val="kk-KZ"/>
        </w:rPr>
        <w:t xml:space="preserve">перовскит шыңдары </w:t>
      </w:r>
      <w:r w:rsidR="008B0A1F" w:rsidRPr="00AB256D">
        <w:rPr>
          <w:rFonts w:ascii="Times New Roman" w:hAnsi="Times New Roman" w:cs="Times New Roman"/>
          <w:sz w:val="28"/>
          <w:szCs w:val="28"/>
          <w:lang w:val="kk-KZ"/>
        </w:rPr>
        <w:t>PSCZ_LMN</w:t>
      </w:r>
      <w:r w:rsidR="00BB1C4F" w:rsidRPr="00BB1C4F">
        <w:rPr>
          <w:rFonts w:ascii="Times New Roman" w:hAnsi="Times New Roman" w:cs="Times New Roman"/>
          <w:sz w:val="28"/>
          <w:szCs w:val="28"/>
          <w:lang w:val="kk-KZ"/>
        </w:rPr>
        <w:t>i</w:t>
      </w:r>
      <w:r w:rsidR="008B0A1F" w:rsidRPr="00AB256D">
        <w:rPr>
          <w:rFonts w:ascii="Times New Roman" w:hAnsi="Times New Roman" w:cs="Times New Roman"/>
          <w:sz w:val="28"/>
          <w:szCs w:val="28"/>
          <w:lang w:val="kk-KZ"/>
        </w:rPr>
        <w:t>Rp</w:t>
      </w:r>
      <w:r w:rsidR="008B0A1F" w:rsidRPr="00AB256D">
        <w:rPr>
          <w:rFonts w:ascii="Times New Roman" w:hAnsi="Times New Roman"/>
          <w:noProof/>
          <w:sz w:val="28"/>
          <w:szCs w:val="28"/>
          <w:lang w:val="kk-KZ"/>
        </w:rPr>
        <w:t xml:space="preserve">-ге қарағанда </w:t>
      </w:r>
      <w:r w:rsidR="00403DB7" w:rsidRPr="00AB256D">
        <w:rPr>
          <w:rFonts w:ascii="Times New Roman" w:hAnsi="Times New Roman"/>
          <w:noProof/>
          <w:sz w:val="28"/>
          <w:szCs w:val="28"/>
          <w:lang w:val="kk-KZ"/>
        </w:rPr>
        <w:t>қарқынды</w:t>
      </w:r>
      <w:r w:rsidR="00623CB0" w:rsidRPr="00AB256D">
        <w:rPr>
          <w:rFonts w:ascii="Times New Roman" w:hAnsi="Times New Roman"/>
          <w:noProof/>
          <w:sz w:val="28"/>
          <w:szCs w:val="28"/>
          <w:lang w:val="kk-KZ"/>
        </w:rPr>
        <w:t xml:space="preserve"> екенін байқауға болады (</w:t>
      </w:r>
      <w:r w:rsidR="0093511F" w:rsidRPr="00AB256D">
        <w:rPr>
          <w:rFonts w:ascii="Times New Roman" w:hAnsi="Times New Roman"/>
          <w:noProof/>
          <w:sz w:val="28"/>
          <w:szCs w:val="28"/>
          <w:lang w:val="kk-KZ"/>
        </w:rPr>
        <w:t>23</w:t>
      </w:r>
      <w:r w:rsidR="008B0A1F" w:rsidRPr="00AB256D">
        <w:rPr>
          <w:rFonts w:ascii="Times New Roman" w:hAnsi="Times New Roman"/>
          <w:noProof/>
          <w:sz w:val="28"/>
          <w:szCs w:val="28"/>
          <w:lang w:val="kk-KZ"/>
        </w:rPr>
        <w:t>-сурет)</w:t>
      </w:r>
      <w:r w:rsidR="00C030F7">
        <w:rPr>
          <w:rFonts w:ascii="Times New Roman" w:hAnsi="Times New Roman" w:cs="Times New Roman"/>
          <w:noProof/>
          <w:sz w:val="28"/>
          <w:szCs w:val="28"/>
          <w:lang w:val="kk-KZ"/>
        </w:rPr>
        <w:t xml:space="preserve"> [146</w:t>
      </w:r>
      <w:r w:rsidR="00C8703E" w:rsidRPr="00AB256D">
        <w:rPr>
          <w:rFonts w:ascii="Times New Roman" w:hAnsi="Times New Roman" w:cs="Times New Roman"/>
          <w:noProof/>
          <w:sz w:val="28"/>
          <w:szCs w:val="28"/>
          <w:lang w:val="kk-KZ"/>
        </w:rPr>
        <w:t xml:space="preserve">, </w:t>
      </w:r>
      <w:r w:rsidR="003D7378">
        <w:rPr>
          <w:rFonts w:ascii="Times New Roman" w:hAnsi="Times New Roman" w:cs="Times New Roman"/>
          <w:noProof/>
          <w:sz w:val="28"/>
          <w:szCs w:val="28"/>
          <w:lang w:val="kk-KZ"/>
        </w:rPr>
        <w:t>р. </w:t>
      </w:r>
      <w:r w:rsidR="00C8703E" w:rsidRPr="00AB256D">
        <w:rPr>
          <w:rFonts w:ascii="Times New Roman" w:hAnsi="Times New Roman" w:cs="Times New Roman"/>
          <w:noProof/>
          <w:sz w:val="28"/>
          <w:szCs w:val="28"/>
          <w:lang w:val="kk-KZ"/>
        </w:rPr>
        <w:t>111</w:t>
      </w:r>
      <w:r w:rsidR="008B0A1F" w:rsidRPr="00AB256D">
        <w:rPr>
          <w:rFonts w:ascii="Times New Roman" w:hAnsi="Times New Roman" w:cs="Times New Roman"/>
          <w:noProof/>
          <w:sz w:val="28"/>
          <w:szCs w:val="28"/>
          <w:lang w:val="kk-KZ"/>
        </w:rPr>
        <w:t>]</w:t>
      </w:r>
      <w:r w:rsidR="008B0A1F" w:rsidRPr="00AB256D">
        <w:rPr>
          <w:rFonts w:ascii="Times New Roman" w:hAnsi="Times New Roman"/>
          <w:noProof/>
          <w:sz w:val="28"/>
          <w:szCs w:val="28"/>
          <w:lang w:val="kk-KZ"/>
        </w:rPr>
        <w:t>.</w:t>
      </w:r>
    </w:p>
    <w:p w:rsidR="00406236" w:rsidRDefault="00406236" w:rsidP="00733402">
      <w:pPr>
        <w:pStyle w:val="a3"/>
        <w:ind w:firstLine="709"/>
        <w:rPr>
          <w:rFonts w:ascii="Times New Roman" w:hAnsi="Times New Roman"/>
          <w:noProof/>
          <w:sz w:val="28"/>
          <w:szCs w:val="28"/>
          <w:lang w:val="kk-KZ"/>
        </w:rPr>
      </w:pPr>
    </w:p>
    <w:p w:rsidR="00C11367" w:rsidRDefault="00C11367" w:rsidP="00733402">
      <w:pPr>
        <w:pStyle w:val="a3"/>
        <w:ind w:firstLine="709"/>
        <w:rPr>
          <w:rFonts w:ascii="Times New Roman" w:hAnsi="Times New Roman"/>
          <w:noProof/>
          <w:sz w:val="28"/>
          <w:szCs w:val="28"/>
          <w:lang w:val="kk-KZ"/>
        </w:rPr>
      </w:pPr>
    </w:p>
    <w:p w:rsidR="00C11367" w:rsidRDefault="003C3C28" w:rsidP="003C3C28">
      <w:pPr>
        <w:pStyle w:val="a3"/>
        <w:ind w:firstLine="709"/>
        <w:rPr>
          <w:rFonts w:ascii="Times New Roman" w:hAnsi="Times New Roman"/>
          <w:noProof/>
          <w:sz w:val="28"/>
          <w:szCs w:val="28"/>
          <w:lang w:val="kk-KZ"/>
        </w:rPr>
      </w:pPr>
      <w:r w:rsidRPr="003C3C28">
        <w:rPr>
          <w:rFonts w:ascii="Times New Roman" w:hAnsi="Times New Roman"/>
          <w:noProof/>
          <w:sz w:val="28"/>
          <w:szCs w:val="28"/>
          <w:lang w:eastAsia="ru-RU"/>
        </w:rPr>
        <w:lastRenderedPageBreak/>
        <w:drawing>
          <wp:anchor distT="0" distB="0" distL="114300" distR="114300" simplePos="0" relativeHeight="251785728" behindDoc="0" locked="0" layoutInCell="1" allowOverlap="1">
            <wp:simplePos x="0" y="0"/>
            <wp:positionH relativeFrom="page">
              <wp:posOffset>2604135</wp:posOffset>
            </wp:positionH>
            <wp:positionV relativeFrom="paragraph">
              <wp:posOffset>0</wp:posOffset>
            </wp:positionV>
            <wp:extent cx="2407285" cy="3387090"/>
            <wp:effectExtent l="0" t="0" r="0" b="381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407285" cy="3387090"/>
                    </a:xfrm>
                    <a:prstGeom prst="rect">
                      <a:avLst/>
                    </a:prstGeom>
                  </pic:spPr>
                </pic:pic>
              </a:graphicData>
            </a:graphic>
            <wp14:sizeRelH relativeFrom="margin">
              <wp14:pctWidth>0</wp14:pctWidth>
            </wp14:sizeRelH>
            <wp14:sizeRelV relativeFrom="margin">
              <wp14:pctHeight>0</wp14:pctHeight>
            </wp14:sizeRelV>
          </wp:anchor>
        </w:drawing>
      </w:r>
    </w:p>
    <w:p w:rsidR="00C11367" w:rsidRPr="00C11367" w:rsidRDefault="00C11367" w:rsidP="00733402">
      <w:pPr>
        <w:pStyle w:val="a3"/>
        <w:rPr>
          <w:rFonts w:ascii="Times New Roman" w:hAnsi="Times New Roman"/>
          <w:noProof/>
          <w:sz w:val="16"/>
          <w:szCs w:val="16"/>
          <w:lang w:val="kk-KZ"/>
        </w:rPr>
      </w:pPr>
    </w:p>
    <w:p w:rsidR="003C3C28" w:rsidRDefault="003C3C28" w:rsidP="00496DEB">
      <w:pPr>
        <w:pStyle w:val="a3"/>
        <w:jc w:val="center"/>
        <w:rPr>
          <w:rFonts w:ascii="Times New Roman" w:hAnsi="Times New Roman" w:cs="Times New Roman"/>
          <w:noProof/>
          <w:sz w:val="28"/>
          <w:szCs w:val="28"/>
          <w:lang w:val="kk-KZ"/>
        </w:rPr>
      </w:pPr>
    </w:p>
    <w:p w:rsidR="003C3C28" w:rsidRDefault="003C3C28" w:rsidP="00496DEB">
      <w:pPr>
        <w:pStyle w:val="a3"/>
        <w:jc w:val="center"/>
        <w:rPr>
          <w:rFonts w:ascii="Times New Roman" w:hAnsi="Times New Roman" w:cs="Times New Roman"/>
          <w:noProof/>
          <w:sz w:val="28"/>
          <w:szCs w:val="28"/>
          <w:lang w:val="kk-KZ"/>
        </w:rPr>
      </w:pPr>
    </w:p>
    <w:p w:rsidR="003C3C28" w:rsidRDefault="003C3C28" w:rsidP="00496DEB">
      <w:pPr>
        <w:pStyle w:val="a3"/>
        <w:jc w:val="center"/>
        <w:rPr>
          <w:rFonts w:ascii="Times New Roman" w:hAnsi="Times New Roman" w:cs="Times New Roman"/>
          <w:noProof/>
          <w:sz w:val="28"/>
          <w:szCs w:val="28"/>
          <w:lang w:val="kk-KZ"/>
        </w:rPr>
      </w:pPr>
    </w:p>
    <w:p w:rsidR="003C3C28" w:rsidRDefault="003C3C28" w:rsidP="00496DEB">
      <w:pPr>
        <w:pStyle w:val="a3"/>
        <w:jc w:val="center"/>
        <w:rPr>
          <w:rFonts w:ascii="Times New Roman" w:hAnsi="Times New Roman" w:cs="Times New Roman"/>
          <w:noProof/>
          <w:sz w:val="28"/>
          <w:szCs w:val="28"/>
          <w:lang w:val="kk-KZ"/>
        </w:rPr>
      </w:pPr>
    </w:p>
    <w:p w:rsidR="003C3C28" w:rsidRDefault="003C3C28" w:rsidP="00496DEB">
      <w:pPr>
        <w:pStyle w:val="a3"/>
        <w:jc w:val="center"/>
        <w:rPr>
          <w:rFonts w:ascii="Times New Roman" w:hAnsi="Times New Roman" w:cs="Times New Roman"/>
          <w:noProof/>
          <w:sz w:val="28"/>
          <w:szCs w:val="28"/>
          <w:lang w:val="kk-KZ"/>
        </w:rPr>
      </w:pPr>
    </w:p>
    <w:p w:rsidR="003C3C28" w:rsidRDefault="003C3C28" w:rsidP="00496DEB">
      <w:pPr>
        <w:pStyle w:val="a3"/>
        <w:jc w:val="center"/>
        <w:rPr>
          <w:rFonts w:ascii="Times New Roman" w:hAnsi="Times New Roman" w:cs="Times New Roman"/>
          <w:noProof/>
          <w:sz w:val="28"/>
          <w:szCs w:val="28"/>
          <w:lang w:val="kk-KZ"/>
        </w:rPr>
      </w:pPr>
    </w:p>
    <w:p w:rsidR="003C3C28" w:rsidRDefault="003C3C28" w:rsidP="00496DEB">
      <w:pPr>
        <w:pStyle w:val="a3"/>
        <w:jc w:val="center"/>
        <w:rPr>
          <w:rFonts w:ascii="Times New Roman" w:hAnsi="Times New Roman" w:cs="Times New Roman"/>
          <w:noProof/>
          <w:sz w:val="28"/>
          <w:szCs w:val="28"/>
          <w:lang w:val="kk-KZ"/>
        </w:rPr>
      </w:pPr>
    </w:p>
    <w:p w:rsidR="003C3C28" w:rsidRDefault="003C3C28" w:rsidP="00496DEB">
      <w:pPr>
        <w:pStyle w:val="a3"/>
        <w:jc w:val="center"/>
        <w:rPr>
          <w:rFonts w:ascii="Times New Roman" w:hAnsi="Times New Roman" w:cs="Times New Roman"/>
          <w:noProof/>
          <w:sz w:val="28"/>
          <w:szCs w:val="28"/>
          <w:lang w:val="kk-KZ"/>
        </w:rPr>
      </w:pPr>
    </w:p>
    <w:p w:rsidR="003C3C28" w:rsidRDefault="003C3C28" w:rsidP="00496DEB">
      <w:pPr>
        <w:pStyle w:val="a3"/>
        <w:jc w:val="center"/>
        <w:rPr>
          <w:rFonts w:ascii="Times New Roman" w:hAnsi="Times New Roman" w:cs="Times New Roman"/>
          <w:noProof/>
          <w:sz w:val="28"/>
          <w:szCs w:val="28"/>
          <w:lang w:val="kk-KZ"/>
        </w:rPr>
      </w:pPr>
    </w:p>
    <w:p w:rsidR="003C3C28" w:rsidRDefault="003C3C28" w:rsidP="00496DEB">
      <w:pPr>
        <w:pStyle w:val="a3"/>
        <w:jc w:val="center"/>
        <w:rPr>
          <w:rFonts w:ascii="Times New Roman" w:hAnsi="Times New Roman" w:cs="Times New Roman"/>
          <w:noProof/>
          <w:sz w:val="28"/>
          <w:szCs w:val="28"/>
          <w:lang w:val="kk-KZ"/>
        </w:rPr>
      </w:pPr>
    </w:p>
    <w:p w:rsidR="003C3C28" w:rsidRDefault="003C3C28" w:rsidP="00496DEB">
      <w:pPr>
        <w:pStyle w:val="a3"/>
        <w:jc w:val="center"/>
        <w:rPr>
          <w:rFonts w:ascii="Times New Roman" w:hAnsi="Times New Roman" w:cs="Times New Roman"/>
          <w:noProof/>
          <w:sz w:val="28"/>
          <w:szCs w:val="28"/>
          <w:lang w:val="kk-KZ"/>
        </w:rPr>
      </w:pPr>
    </w:p>
    <w:p w:rsidR="003C3C28" w:rsidRDefault="003C3C28" w:rsidP="00496DEB">
      <w:pPr>
        <w:pStyle w:val="a3"/>
        <w:jc w:val="center"/>
        <w:rPr>
          <w:rFonts w:ascii="Times New Roman" w:hAnsi="Times New Roman" w:cs="Times New Roman"/>
          <w:noProof/>
          <w:sz w:val="28"/>
          <w:szCs w:val="28"/>
          <w:lang w:val="kk-KZ"/>
        </w:rPr>
      </w:pPr>
    </w:p>
    <w:p w:rsidR="003C3C28" w:rsidRDefault="003C3C28" w:rsidP="00496DEB">
      <w:pPr>
        <w:pStyle w:val="a3"/>
        <w:jc w:val="center"/>
        <w:rPr>
          <w:rFonts w:ascii="Times New Roman" w:hAnsi="Times New Roman" w:cs="Times New Roman"/>
          <w:noProof/>
          <w:sz w:val="28"/>
          <w:szCs w:val="28"/>
          <w:lang w:val="kk-KZ"/>
        </w:rPr>
      </w:pPr>
    </w:p>
    <w:p w:rsidR="003C3C28" w:rsidRDefault="003C3C28" w:rsidP="00496DEB">
      <w:pPr>
        <w:pStyle w:val="a3"/>
        <w:jc w:val="center"/>
        <w:rPr>
          <w:rFonts w:ascii="Times New Roman" w:hAnsi="Times New Roman" w:cs="Times New Roman"/>
          <w:noProof/>
          <w:sz w:val="28"/>
          <w:szCs w:val="28"/>
          <w:lang w:val="kk-KZ"/>
        </w:rPr>
      </w:pPr>
    </w:p>
    <w:p w:rsidR="003C3C28" w:rsidRDefault="003C3C28" w:rsidP="00496DEB">
      <w:pPr>
        <w:pStyle w:val="a3"/>
        <w:jc w:val="center"/>
        <w:rPr>
          <w:rFonts w:ascii="Times New Roman" w:hAnsi="Times New Roman" w:cs="Times New Roman"/>
          <w:noProof/>
          <w:sz w:val="28"/>
          <w:szCs w:val="28"/>
          <w:lang w:val="kk-KZ"/>
        </w:rPr>
      </w:pPr>
    </w:p>
    <w:p w:rsidR="003C3C28" w:rsidRDefault="003C3C28" w:rsidP="00496DEB">
      <w:pPr>
        <w:pStyle w:val="a3"/>
        <w:jc w:val="center"/>
        <w:rPr>
          <w:rFonts w:ascii="Times New Roman" w:hAnsi="Times New Roman" w:cs="Times New Roman"/>
          <w:noProof/>
          <w:sz w:val="28"/>
          <w:szCs w:val="28"/>
          <w:lang w:val="kk-KZ"/>
        </w:rPr>
      </w:pPr>
    </w:p>
    <w:p w:rsidR="00496DEB" w:rsidRDefault="008143D7" w:rsidP="00496DEB">
      <w:pPr>
        <w:pStyle w:val="a3"/>
        <w:jc w:val="center"/>
        <w:rPr>
          <w:rFonts w:ascii="Times New Roman" w:hAnsi="Times New Roman" w:cs="Times New Roman"/>
          <w:sz w:val="28"/>
          <w:szCs w:val="28"/>
          <w:lang w:val="kk-KZ"/>
        </w:rPr>
      </w:pPr>
      <w:r w:rsidRPr="00AB256D">
        <w:rPr>
          <w:rFonts w:ascii="Times New Roman" w:hAnsi="Times New Roman" w:cs="Times New Roman"/>
          <w:noProof/>
          <w:sz w:val="28"/>
          <w:szCs w:val="28"/>
          <w:lang w:val="kk-KZ"/>
        </w:rPr>
        <w:t xml:space="preserve">Сурет 25 </w:t>
      </w:r>
      <w:r w:rsidRPr="00AB256D">
        <w:rPr>
          <w:rFonts w:ascii="Times New Roman" w:hAnsi="Times New Roman"/>
          <w:noProof/>
          <w:sz w:val="28"/>
          <w:szCs w:val="28"/>
          <w:lang w:val="kk-KZ"/>
        </w:rPr>
        <w:t xml:space="preserve">– </w:t>
      </w:r>
      <w:r w:rsidRPr="00AB256D">
        <w:rPr>
          <w:rFonts w:ascii="Times New Roman" w:hAnsi="Times New Roman" w:cs="Times New Roman"/>
          <w:sz w:val="28"/>
          <w:szCs w:val="28"/>
          <w:lang w:val="kk-KZ"/>
        </w:rPr>
        <w:t>LMN</w:t>
      </w:r>
      <w:r w:rsidR="00496DEB" w:rsidRPr="00496DEB">
        <w:rPr>
          <w:rFonts w:ascii="Times New Roman" w:hAnsi="Times New Roman" w:cs="Times New Roman"/>
          <w:sz w:val="28"/>
          <w:szCs w:val="28"/>
          <w:lang w:val="kk-KZ"/>
        </w:rPr>
        <w:t>i</w:t>
      </w:r>
      <w:r w:rsidRPr="00AB256D">
        <w:rPr>
          <w:rFonts w:ascii="Times New Roman" w:hAnsi="Times New Roman" w:cs="Times New Roman"/>
          <w:sz w:val="28"/>
          <w:szCs w:val="28"/>
          <w:lang w:val="kk-KZ"/>
        </w:rPr>
        <w:t>R және PSCZ_LMN</w:t>
      </w:r>
      <w:r w:rsidR="00BB1C4F" w:rsidRPr="00BB1C4F">
        <w:rPr>
          <w:rFonts w:ascii="Times New Roman" w:hAnsi="Times New Roman" w:cs="Times New Roman"/>
          <w:sz w:val="28"/>
          <w:szCs w:val="28"/>
          <w:lang w:val="kk-KZ"/>
        </w:rPr>
        <w:t>i</w:t>
      </w:r>
      <w:r w:rsidRPr="00AB256D">
        <w:rPr>
          <w:rFonts w:ascii="Times New Roman" w:hAnsi="Times New Roman" w:cs="Times New Roman"/>
          <w:sz w:val="28"/>
          <w:szCs w:val="28"/>
          <w:lang w:val="kk-KZ"/>
        </w:rPr>
        <w:t>Rp</w:t>
      </w:r>
      <w:r w:rsidRPr="00AB256D">
        <w:rPr>
          <w:rFonts w:ascii="Times New Roman" w:hAnsi="Times New Roman" w:cs="Times New Roman"/>
          <w:bCs/>
          <w:sz w:val="28"/>
          <w:szCs w:val="28"/>
          <w:lang w:val="kk-KZ"/>
        </w:rPr>
        <w:t xml:space="preserve">, </w:t>
      </w:r>
      <w:r w:rsidRPr="00AB256D">
        <w:rPr>
          <w:rFonts w:ascii="Times New Roman" w:hAnsi="Times New Roman" w:cs="Times New Roman"/>
          <w:sz w:val="28"/>
          <w:szCs w:val="28"/>
          <w:lang w:val="kk-KZ"/>
        </w:rPr>
        <w:t>PSCZ_LMN</w:t>
      </w:r>
      <w:r w:rsidR="00BB1C4F" w:rsidRPr="00BB1C4F">
        <w:rPr>
          <w:rFonts w:ascii="Times New Roman" w:hAnsi="Times New Roman" w:cs="Times New Roman"/>
          <w:sz w:val="28"/>
          <w:szCs w:val="28"/>
          <w:lang w:val="kk-KZ"/>
        </w:rPr>
        <w:t>i</w:t>
      </w:r>
      <w:r w:rsidRPr="00AB256D">
        <w:rPr>
          <w:rFonts w:ascii="Times New Roman" w:hAnsi="Times New Roman" w:cs="Times New Roman"/>
          <w:sz w:val="28"/>
          <w:szCs w:val="28"/>
          <w:lang w:val="kk-KZ"/>
        </w:rPr>
        <w:t>Rd</w:t>
      </w:r>
      <w:r w:rsidRPr="00AB256D">
        <w:rPr>
          <w:rFonts w:ascii="Times New Roman" w:hAnsi="Times New Roman" w:cs="Times New Roman"/>
          <w:bCs/>
          <w:sz w:val="28"/>
          <w:szCs w:val="28"/>
          <w:lang w:val="kk-KZ"/>
        </w:rPr>
        <w:t xml:space="preserve"> </w:t>
      </w:r>
      <w:r w:rsidRPr="00AB256D">
        <w:rPr>
          <w:rFonts w:ascii="Times New Roman" w:hAnsi="Times New Roman" w:cs="Times New Roman"/>
          <w:sz w:val="28"/>
          <w:szCs w:val="28"/>
          <w:lang w:val="kk-KZ"/>
        </w:rPr>
        <w:t>композиттік</w:t>
      </w:r>
      <w:r w:rsidRPr="00AB256D">
        <w:rPr>
          <w:rFonts w:ascii="Times New Roman" w:hAnsi="Times New Roman" w:cs="Times New Roman"/>
          <w:noProof/>
          <w:sz w:val="28"/>
          <w:szCs w:val="28"/>
          <w:lang w:val="kk-KZ"/>
        </w:rPr>
        <w:t xml:space="preserve"> үлгілерінің</w:t>
      </w:r>
      <w:r w:rsidRPr="00AB256D">
        <w:rPr>
          <w:rFonts w:ascii="Times New Roman" w:hAnsi="Times New Roman" w:cs="Times New Roman"/>
          <w:sz w:val="28"/>
          <w:szCs w:val="28"/>
          <w:lang w:val="kk-KZ"/>
        </w:rPr>
        <w:t xml:space="preserve"> </w:t>
      </w:r>
      <w:r w:rsidRPr="00AB256D">
        <w:rPr>
          <w:rFonts w:ascii="AdvTT5235d5a9" w:hAnsi="AdvTT5235d5a9" w:cs="AdvTT5235d5a9"/>
          <w:sz w:val="28"/>
          <w:szCs w:val="28"/>
          <w:lang w:val="kk-KZ"/>
        </w:rPr>
        <w:t>2</w:t>
      </w:r>
      <w:r w:rsidRPr="00AB256D">
        <w:rPr>
          <w:rFonts w:ascii="AdvTT5235d5a9+03" w:hAnsi="AdvTT5235d5a9+03" w:cs="AdvTT5235d5a9+03"/>
          <w:sz w:val="28"/>
          <w:szCs w:val="28"/>
        </w:rPr>
        <w:t>θ</w:t>
      </w:r>
      <w:r w:rsidRPr="00AB256D">
        <w:rPr>
          <w:rFonts w:ascii="AdvTT5235d5a9+03" w:hAnsi="AdvTT5235d5a9+03" w:cs="AdvTT5235d5a9+03"/>
          <w:sz w:val="28"/>
          <w:szCs w:val="28"/>
          <w:lang w:val="kk-KZ"/>
        </w:rPr>
        <w:t xml:space="preserve"> </w:t>
      </w:r>
      <w:r w:rsidRPr="00AB256D">
        <w:rPr>
          <w:rFonts w:ascii="AdvTT5235d5a9" w:hAnsi="AdvTT5235d5a9" w:cs="AdvTT5235d5a9"/>
          <w:sz w:val="28"/>
          <w:szCs w:val="28"/>
          <w:lang w:val="kk-KZ"/>
        </w:rPr>
        <w:t xml:space="preserve">= </w:t>
      </w:r>
      <w:r w:rsidRPr="00AB256D">
        <w:rPr>
          <w:rFonts w:ascii="Times New Roman" w:hAnsi="Times New Roman" w:cs="Times New Roman"/>
          <w:sz w:val="28"/>
          <w:szCs w:val="28"/>
          <w:lang w:val="kk-KZ"/>
        </w:rPr>
        <w:t>32-33</w:t>
      </w:r>
      <w:r w:rsidR="00E91EB4" w:rsidRPr="00AB256D">
        <w:rPr>
          <w:rFonts w:ascii="Times New Roman" w:hAnsi="Times New Roman" w:cs="Times New Roman"/>
          <w:sz w:val="28"/>
          <w:szCs w:val="28"/>
          <w:lang w:val="kk-KZ"/>
        </w:rPr>
        <w:t>°</w:t>
      </w:r>
      <w:r w:rsidRPr="00AB256D">
        <w:rPr>
          <w:rFonts w:ascii="Times New Roman" w:hAnsi="Times New Roman" w:cs="Times New Roman"/>
          <w:sz w:val="28"/>
          <w:szCs w:val="28"/>
          <w:lang w:val="kk-KZ"/>
        </w:rPr>
        <w:t xml:space="preserve"> бұрыш аралығындағы </w:t>
      </w:r>
      <w:r w:rsidRPr="00AB256D">
        <w:rPr>
          <w:rFonts w:ascii="Times New Roman" w:hAnsi="Times New Roman" w:cs="Times New Roman"/>
          <w:noProof/>
          <w:sz w:val="28"/>
          <w:szCs w:val="28"/>
          <w:lang w:val="kk-KZ"/>
        </w:rPr>
        <w:t>үлкейтілген дифракциялық кескіні</w:t>
      </w:r>
    </w:p>
    <w:p w:rsidR="00496DEB" w:rsidRPr="00AB256D" w:rsidRDefault="00496DEB" w:rsidP="00496DEB">
      <w:pPr>
        <w:pStyle w:val="a3"/>
        <w:jc w:val="center"/>
        <w:rPr>
          <w:rFonts w:ascii="Times New Roman" w:hAnsi="Times New Roman" w:cs="Times New Roman"/>
          <w:sz w:val="28"/>
          <w:szCs w:val="28"/>
          <w:lang w:val="kk-KZ"/>
        </w:rPr>
      </w:pPr>
    </w:p>
    <w:p w:rsidR="00D424F7" w:rsidRPr="00AB256D" w:rsidRDefault="00D424F7" w:rsidP="00733402">
      <w:pPr>
        <w:pStyle w:val="a3"/>
        <w:ind w:firstLine="709"/>
        <w:jc w:val="both"/>
        <w:rPr>
          <w:rFonts w:ascii="Times New Roman" w:hAnsi="Times New Roman" w:cs="Times New Roman"/>
          <w:noProof/>
          <w:sz w:val="28"/>
          <w:szCs w:val="28"/>
          <w:lang w:val="kk-KZ"/>
        </w:rPr>
      </w:pPr>
      <w:r w:rsidRPr="00AB256D">
        <w:rPr>
          <w:rFonts w:ascii="Times New Roman" w:hAnsi="Times New Roman" w:cs="Times New Roman"/>
          <w:sz w:val="28"/>
          <w:szCs w:val="28"/>
          <w:lang w:val="kk-KZ"/>
        </w:rPr>
        <w:t>PSCZ_LMN</w:t>
      </w:r>
      <w:r w:rsidR="00BB1C4F" w:rsidRPr="00BB1C4F">
        <w:rPr>
          <w:rFonts w:ascii="Times New Roman" w:hAnsi="Times New Roman" w:cs="Times New Roman"/>
          <w:sz w:val="28"/>
          <w:szCs w:val="28"/>
          <w:lang w:val="kk-KZ"/>
        </w:rPr>
        <w:t>i</w:t>
      </w:r>
      <w:r w:rsidRPr="00AB256D">
        <w:rPr>
          <w:rFonts w:ascii="Times New Roman" w:hAnsi="Times New Roman" w:cs="Times New Roman"/>
          <w:sz w:val="28"/>
          <w:szCs w:val="28"/>
          <w:lang w:val="kk-KZ"/>
        </w:rPr>
        <w:t>Rp</w:t>
      </w:r>
      <w:r w:rsidR="008143D7" w:rsidRPr="00AB256D">
        <w:rPr>
          <w:rFonts w:ascii="Times New Roman" w:hAnsi="Times New Roman" w:cs="Times New Roman"/>
          <w:sz w:val="28"/>
          <w:szCs w:val="28"/>
          <w:lang w:val="kk-KZ"/>
        </w:rPr>
        <w:t xml:space="preserve"> </w:t>
      </w:r>
      <w:r w:rsidR="00CF028E" w:rsidRPr="00AB256D">
        <w:rPr>
          <w:rFonts w:ascii="Times New Roman" w:hAnsi="Times New Roman"/>
          <w:noProof/>
          <w:sz w:val="28"/>
          <w:szCs w:val="28"/>
          <w:lang w:val="kk-KZ"/>
        </w:rPr>
        <w:t>нанокомпозитінде</w:t>
      </w:r>
      <w:r w:rsidRPr="00AB256D">
        <w:rPr>
          <w:rFonts w:ascii="Times New Roman" w:hAnsi="Times New Roman"/>
          <w:noProof/>
          <w:sz w:val="28"/>
          <w:szCs w:val="28"/>
          <w:lang w:val="kk-KZ"/>
        </w:rPr>
        <w:t xml:space="preserve"> перовскит</w:t>
      </w:r>
      <w:r w:rsidR="008143D7" w:rsidRPr="00AB256D">
        <w:rPr>
          <w:rFonts w:ascii="Times New Roman" w:hAnsi="Times New Roman"/>
          <w:noProof/>
          <w:sz w:val="28"/>
          <w:szCs w:val="28"/>
          <w:lang w:val="kk-KZ"/>
        </w:rPr>
        <w:t xml:space="preserve"> </w:t>
      </w:r>
      <w:r w:rsidRPr="00AB256D">
        <w:rPr>
          <w:rFonts w:ascii="Times New Roman" w:hAnsi="Times New Roman"/>
          <w:noProof/>
          <w:sz w:val="28"/>
          <w:szCs w:val="28"/>
          <w:lang w:val="kk-KZ"/>
        </w:rPr>
        <w:t xml:space="preserve">шыңдарының </w:t>
      </w:r>
      <w:r w:rsidR="0024391A" w:rsidRPr="00AB256D">
        <w:rPr>
          <w:rFonts w:ascii="Times New Roman" w:hAnsi="Times New Roman"/>
          <w:noProof/>
          <w:sz w:val="28"/>
          <w:szCs w:val="28"/>
          <w:lang w:val="kk-KZ"/>
        </w:rPr>
        <w:t xml:space="preserve">қарқындылығы </w:t>
      </w:r>
      <w:r w:rsidRPr="00AB256D">
        <w:rPr>
          <w:rFonts w:ascii="Times New Roman" w:hAnsi="Times New Roman"/>
          <w:noProof/>
          <w:sz w:val="28"/>
          <w:szCs w:val="28"/>
          <w:lang w:val="kk-KZ"/>
        </w:rPr>
        <w:t>төмен болуын</w:t>
      </w:r>
      <w:r w:rsidR="008143D7" w:rsidRPr="00AB256D">
        <w:rPr>
          <w:rFonts w:ascii="Times New Roman" w:hAnsi="Times New Roman"/>
          <w:noProof/>
          <w:sz w:val="28"/>
          <w:szCs w:val="28"/>
          <w:lang w:val="kk-KZ"/>
        </w:rPr>
        <w:t xml:space="preserve"> </w:t>
      </w:r>
      <w:r w:rsidRPr="00AB256D">
        <w:rPr>
          <w:rFonts w:ascii="Times New Roman" w:hAnsi="Times New Roman"/>
          <w:noProof/>
          <w:sz w:val="28"/>
          <w:szCs w:val="28"/>
          <w:lang w:val="kk-KZ"/>
        </w:rPr>
        <w:t>оның құрылымының ретсіздігімен байланыстыруға болады. Алынған зерттеу нәтижелері Н</w:t>
      </w:r>
      <w:r w:rsidRPr="00AB256D">
        <w:rPr>
          <w:rFonts w:ascii="Times New Roman" w:hAnsi="Times New Roman"/>
          <w:noProof/>
          <w:sz w:val="28"/>
          <w:szCs w:val="28"/>
          <w:vertAlign w:val="subscript"/>
          <w:lang w:val="kk-KZ"/>
        </w:rPr>
        <w:t>2</w:t>
      </w:r>
      <w:r w:rsidRPr="00AB256D">
        <w:rPr>
          <w:rFonts w:ascii="Times New Roman" w:hAnsi="Times New Roman"/>
          <w:noProof/>
          <w:sz w:val="28"/>
          <w:szCs w:val="28"/>
          <w:lang w:val="kk-KZ"/>
        </w:rPr>
        <w:t xml:space="preserve">-ТБТ әдісімен анықталған деректермен де </w:t>
      </w:r>
      <w:r w:rsidRPr="00AB256D">
        <w:rPr>
          <w:rFonts w:ascii="Times New Roman" w:hAnsi="Times New Roman"/>
          <w:sz w:val="28"/>
          <w:szCs w:val="28"/>
          <w:lang w:val="kk-KZ"/>
        </w:rPr>
        <w:t xml:space="preserve">сәйкес келеді </w:t>
      </w:r>
      <w:r w:rsidR="007777EA" w:rsidRPr="00AB256D">
        <w:rPr>
          <w:rFonts w:ascii="Times New Roman" w:hAnsi="Times New Roman"/>
          <w:noProof/>
          <w:sz w:val="28"/>
          <w:szCs w:val="28"/>
          <w:lang w:val="kk-KZ"/>
        </w:rPr>
        <w:t>(</w:t>
      </w:r>
      <w:r w:rsidR="00E62550">
        <w:rPr>
          <w:rFonts w:ascii="Times New Roman" w:hAnsi="Times New Roman"/>
          <w:noProof/>
          <w:sz w:val="28"/>
          <w:szCs w:val="28"/>
          <w:lang w:val="kk-KZ"/>
        </w:rPr>
        <w:t>42</w:t>
      </w:r>
      <w:r w:rsidR="007777EA" w:rsidRPr="00AB256D">
        <w:rPr>
          <w:rFonts w:ascii="Times New Roman" w:hAnsi="Times New Roman"/>
          <w:noProof/>
          <w:sz w:val="28"/>
          <w:szCs w:val="28"/>
          <w:lang w:val="kk-KZ"/>
        </w:rPr>
        <w:t>-сурет).</w:t>
      </w:r>
      <w:r w:rsidR="009D77ED" w:rsidRPr="00AB256D">
        <w:rPr>
          <w:rFonts w:ascii="Times New Roman" w:hAnsi="Times New Roman"/>
          <w:noProof/>
          <w:sz w:val="28"/>
          <w:szCs w:val="28"/>
          <w:lang w:val="kk-KZ"/>
        </w:rPr>
        <w:t xml:space="preserve"> </w:t>
      </w:r>
      <w:r w:rsidR="001306CB" w:rsidRPr="00AB256D">
        <w:rPr>
          <w:rFonts w:ascii="Times New Roman" w:hAnsi="Times New Roman"/>
          <w:sz w:val="28"/>
          <w:szCs w:val="28"/>
          <w:lang w:val="kk-KZ"/>
        </w:rPr>
        <w:t xml:space="preserve">Мұны </w:t>
      </w:r>
      <w:r w:rsidR="00364DC3" w:rsidRPr="00AB256D">
        <w:rPr>
          <w:rFonts w:ascii="Times New Roman" w:hAnsi="Times New Roman" w:cs="Times New Roman"/>
          <w:sz w:val="28"/>
          <w:szCs w:val="28"/>
          <w:lang w:val="kk-KZ"/>
        </w:rPr>
        <w:t>PSCZ_LMN</w:t>
      </w:r>
      <w:r w:rsidR="00BB1C4F" w:rsidRPr="00BB1C4F">
        <w:rPr>
          <w:rFonts w:ascii="Times New Roman" w:hAnsi="Times New Roman" w:cs="Times New Roman"/>
          <w:sz w:val="28"/>
          <w:szCs w:val="28"/>
          <w:lang w:val="kk-KZ"/>
        </w:rPr>
        <w:t>i</w:t>
      </w:r>
      <w:r w:rsidR="00364DC3" w:rsidRPr="00AB256D">
        <w:rPr>
          <w:rFonts w:ascii="Times New Roman" w:hAnsi="Times New Roman" w:cs="Times New Roman"/>
          <w:sz w:val="28"/>
          <w:szCs w:val="28"/>
          <w:lang w:val="kk-KZ"/>
        </w:rPr>
        <w:t>Rp</w:t>
      </w:r>
      <w:r w:rsidRPr="00AB256D">
        <w:rPr>
          <w:rFonts w:ascii="Times New Roman" w:hAnsi="Times New Roman"/>
          <w:sz w:val="28"/>
          <w:szCs w:val="28"/>
          <w:lang w:val="kk-KZ"/>
        </w:rPr>
        <w:t xml:space="preserve"> нанокомпозитінде</w:t>
      </w:r>
      <w:r w:rsidR="007F3FDD" w:rsidRPr="00AB256D">
        <w:rPr>
          <w:rFonts w:ascii="Times New Roman" w:hAnsi="Times New Roman"/>
          <w:sz w:val="28"/>
          <w:szCs w:val="28"/>
          <w:lang w:val="kk-KZ"/>
        </w:rPr>
        <w:t xml:space="preserve"> перовскиттік полимер құраушысы</w:t>
      </w:r>
      <w:r w:rsidRPr="00AB256D">
        <w:rPr>
          <w:rFonts w:ascii="Times New Roman" w:hAnsi="Times New Roman"/>
          <w:sz w:val="28"/>
          <w:szCs w:val="28"/>
          <w:lang w:val="kk-KZ"/>
        </w:rPr>
        <w:t>ның ыдырауынан кейін алынған қоспада жоғары дисперсті флюорит бөлшектерінің (</w:t>
      </w:r>
      <w:r w:rsidR="00E91EB4" w:rsidRPr="00AB256D">
        <w:rPr>
          <w:rFonts w:ascii="Times New Roman" w:hAnsi="Times New Roman"/>
          <w:sz w:val="28"/>
          <w:szCs w:val="28"/>
          <w:lang w:val="kk-KZ"/>
        </w:rPr>
        <w:t>5-</w:t>
      </w:r>
      <w:r w:rsidRPr="00AB256D">
        <w:rPr>
          <w:rFonts w:ascii="Times New Roman" w:hAnsi="Times New Roman"/>
          <w:sz w:val="28"/>
          <w:szCs w:val="28"/>
          <w:lang w:val="kk-KZ"/>
        </w:rPr>
        <w:t xml:space="preserve">кесте) қатысында </w:t>
      </w:r>
      <w:r w:rsidR="00364DC3" w:rsidRPr="00AB256D">
        <w:rPr>
          <w:rFonts w:ascii="Times New Roman" w:hAnsi="Times New Roman"/>
          <w:sz w:val="28"/>
          <w:szCs w:val="28"/>
          <w:lang w:val="kk-KZ"/>
        </w:rPr>
        <w:t>агломерациялануы</w:t>
      </w:r>
      <w:r w:rsidRPr="00AB256D">
        <w:rPr>
          <w:rFonts w:ascii="Times New Roman" w:hAnsi="Times New Roman"/>
          <w:sz w:val="28"/>
          <w:szCs w:val="28"/>
          <w:lang w:val="kk-KZ"/>
        </w:rPr>
        <w:t xml:space="preserve"> қиындайтын кіші өлшемді перовскит бөлшектерінің болуымен, сондай-ақ, перовскит-флюорит нанобөлшектерінің шекарасында перовскит құрылымының бұзылуымен түсіндіруге болады. </w:t>
      </w:r>
      <w:r w:rsidRPr="00AB256D">
        <w:rPr>
          <w:rFonts w:ascii="Times New Roman" w:hAnsi="Times New Roman"/>
          <w:noProof/>
          <w:sz w:val="28"/>
          <w:szCs w:val="28"/>
          <w:lang w:val="kk-KZ"/>
        </w:rPr>
        <w:t>Бұл фазалар арасында катиондардың қайта бөлінуімен бірге жүреді және жоғарыда айтылғандай перовскиттік дифракция шыңдарының ығысуына әкеледі.</w:t>
      </w:r>
    </w:p>
    <w:p w:rsidR="00214B14" w:rsidRDefault="00D424F7" w:rsidP="00661BB7">
      <w:pPr>
        <w:autoSpaceDE w:val="0"/>
        <w:autoSpaceDN w:val="0"/>
        <w:adjustRightInd w:val="0"/>
        <w:spacing w:after="0" w:line="240" w:lineRule="auto"/>
        <w:ind w:firstLine="709"/>
        <w:jc w:val="both"/>
        <w:rPr>
          <w:rFonts w:ascii="Times New Roman" w:hAnsi="Times New Roman"/>
          <w:noProof/>
          <w:sz w:val="28"/>
          <w:szCs w:val="28"/>
          <w:lang w:val="kk-KZ"/>
        </w:rPr>
      </w:pPr>
      <w:r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Pr="00AB256D">
        <w:rPr>
          <w:rFonts w:ascii="Times New Roman" w:hAnsi="Times New Roman"/>
          <w:sz w:val="28"/>
          <w:szCs w:val="28"/>
          <w:lang w:val="kk-KZ"/>
        </w:rPr>
        <w:t xml:space="preserve">Rо композитінің </w:t>
      </w:r>
      <w:r w:rsidRPr="00AB256D">
        <w:rPr>
          <w:rFonts w:ascii="Times New Roman" w:hAnsi="Times New Roman"/>
          <w:noProof/>
          <w:sz w:val="28"/>
          <w:szCs w:val="28"/>
          <w:lang w:val="kk-KZ"/>
        </w:rPr>
        <w:t xml:space="preserve">дифракциялық кескіні </w:t>
      </w:r>
      <w:r w:rsidRPr="00AB256D">
        <w:rPr>
          <w:rFonts w:ascii="Times New Roman" w:hAnsi="Times New Roman"/>
          <w:sz w:val="28"/>
          <w:szCs w:val="28"/>
          <w:lang w:val="kk-KZ"/>
        </w:rPr>
        <w:t>флюорит құрылымына сәйкес келетін кең шыңдарды көрсетті, ал перовскит шыңда</w:t>
      </w:r>
      <w:r w:rsidR="009519B9" w:rsidRPr="00AB256D">
        <w:rPr>
          <w:rFonts w:ascii="Times New Roman" w:hAnsi="Times New Roman"/>
          <w:sz w:val="28"/>
          <w:szCs w:val="28"/>
          <w:lang w:val="kk-KZ"/>
        </w:rPr>
        <w:t>рына сәйкес келетін рефлекстер</w:t>
      </w:r>
      <w:r w:rsidRPr="00AB256D">
        <w:rPr>
          <w:rFonts w:ascii="Times New Roman" w:hAnsi="Times New Roman"/>
          <w:sz w:val="28"/>
          <w:szCs w:val="28"/>
          <w:lang w:val="kk-KZ"/>
        </w:rPr>
        <w:t xml:space="preserve"> жоқ.</w:t>
      </w:r>
      <w:r w:rsidRPr="00AB256D">
        <w:rPr>
          <w:lang w:val="kk-KZ"/>
        </w:rPr>
        <w:t xml:space="preserve"> </w:t>
      </w:r>
      <w:r w:rsidRPr="00AB256D">
        <w:rPr>
          <w:rFonts w:ascii="Times New Roman" w:hAnsi="Times New Roman"/>
          <w:sz w:val="28"/>
          <w:szCs w:val="28"/>
          <w:lang w:val="kk-KZ"/>
        </w:rPr>
        <w:t>Флюориттің аралас фазасына сәйкес келетін 29°кең шың кішірек 2θ бұрышта</w:t>
      </w:r>
      <w:r w:rsidR="00502001" w:rsidRPr="00AB256D">
        <w:rPr>
          <w:rFonts w:ascii="Times New Roman" w:hAnsi="Times New Roman"/>
          <w:sz w:val="28"/>
          <w:szCs w:val="28"/>
          <w:lang w:val="kk-KZ"/>
        </w:rPr>
        <w:t>рға қарай ығысқанда, цирконий оксидінің</w:t>
      </w:r>
      <w:r w:rsidRPr="00AB256D">
        <w:rPr>
          <w:rFonts w:ascii="Times New Roman" w:hAnsi="Times New Roman"/>
          <w:sz w:val="28"/>
          <w:szCs w:val="28"/>
          <w:lang w:val="kk-KZ"/>
        </w:rPr>
        <w:t xml:space="preserve"> тетрагональды және моноклиндік фазаларына сәйкес</w:t>
      </w:r>
      <w:r w:rsidR="00145954" w:rsidRPr="00AB256D">
        <w:rPr>
          <w:rFonts w:ascii="Times New Roman" w:hAnsi="Times New Roman"/>
          <w:sz w:val="28"/>
          <w:szCs w:val="28"/>
          <w:lang w:val="kk-KZ"/>
        </w:rPr>
        <w:t xml:space="preserve"> к</w:t>
      </w:r>
      <w:r w:rsidR="00623CB0" w:rsidRPr="00AB256D">
        <w:rPr>
          <w:rFonts w:ascii="Times New Roman" w:hAnsi="Times New Roman"/>
          <w:sz w:val="28"/>
          <w:szCs w:val="28"/>
          <w:lang w:val="kk-KZ"/>
        </w:rPr>
        <w:t xml:space="preserve">елетін шыңдар </w:t>
      </w:r>
      <w:r w:rsidR="0093511F" w:rsidRPr="00AB256D">
        <w:rPr>
          <w:rFonts w:ascii="Times New Roman" w:hAnsi="Times New Roman"/>
          <w:sz w:val="28"/>
          <w:szCs w:val="28"/>
          <w:lang w:val="kk-KZ"/>
        </w:rPr>
        <w:t>пайда болады (24</w:t>
      </w:r>
      <w:r w:rsidR="00587F29">
        <w:rPr>
          <w:rFonts w:ascii="Times New Roman" w:hAnsi="Times New Roman"/>
          <w:sz w:val="28"/>
          <w:szCs w:val="28"/>
          <w:lang w:val="kk-KZ"/>
        </w:rPr>
        <w:t xml:space="preserve"> </w:t>
      </w:r>
      <w:r w:rsidR="00BB135E">
        <w:rPr>
          <w:rFonts w:ascii="Times New Roman" w:hAnsi="Times New Roman"/>
          <w:sz w:val="28"/>
          <w:szCs w:val="28"/>
          <w:lang w:val="kk-KZ"/>
        </w:rPr>
        <w:t>а</w:t>
      </w:r>
      <w:r w:rsidRPr="00AB256D">
        <w:rPr>
          <w:rFonts w:ascii="Times New Roman" w:hAnsi="Times New Roman"/>
          <w:sz w:val="28"/>
          <w:szCs w:val="28"/>
          <w:lang w:val="kk-KZ"/>
        </w:rPr>
        <w:t>-сурет). Бұл үлкен La катиондардың флюорит фазасына еніп, оның тор параметрін жоғарылататыны</w:t>
      </w:r>
      <w:r w:rsidR="004B539D" w:rsidRPr="00AB256D">
        <w:rPr>
          <w:rFonts w:ascii="Times New Roman" w:hAnsi="Times New Roman"/>
          <w:sz w:val="28"/>
          <w:szCs w:val="28"/>
          <w:lang w:val="kk-KZ"/>
        </w:rPr>
        <w:t>н</w:t>
      </w:r>
      <w:r w:rsidRPr="00AB256D">
        <w:rPr>
          <w:rFonts w:ascii="Times New Roman" w:hAnsi="Times New Roman"/>
          <w:sz w:val="28"/>
          <w:szCs w:val="28"/>
          <w:lang w:val="kk-KZ"/>
        </w:rPr>
        <w:t>, д</w:t>
      </w:r>
      <w:r w:rsidR="00B17C4A" w:rsidRPr="00AB256D">
        <w:rPr>
          <w:rFonts w:ascii="Times New Roman" w:hAnsi="Times New Roman"/>
          <w:sz w:val="28"/>
          <w:szCs w:val="28"/>
          <w:lang w:val="kk-KZ"/>
        </w:rPr>
        <w:t xml:space="preserve">емек, </w:t>
      </w:r>
      <w:r w:rsidR="004B539D" w:rsidRPr="00AB256D">
        <w:rPr>
          <w:rFonts w:ascii="Times New Roman" w:hAnsi="Times New Roman"/>
          <w:sz w:val="28"/>
          <w:szCs w:val="28"/>
          <w:lang w:val="kk-KZ"/>
        </w:rPr>
        <w:t xml:space="preserve">аз мөлшерде </w:t>
      </w:r>
      <w:r w:rsidR="00B17C4A" w:rsidRPr="00AB256D">
        <w:rPr>
          <w:rFonts w:ascii="Times New Roman" w:hAnsi="Times New Roman"/>
          <w:sz w:val="28"/>
          <w:szCs w:val="28"/>
          <w:lang w:val="kk-KZ"/>
        </w:rPr>
        <w:t xml:space="preserve">перовскит құрылымының </w:t>
      </w:r>
      <w:r w:rsidRPr="00AB256D">
        <w:rPr>
          <w:rFonts w:ascii="Times New Roman" w:hAnsi="Times New Roman"/>
          <w:sz w:val="28"/>
          <w:szCs w:val="28"/>
          <w:lang w:val="kk-KZ"/>
        </w:rPr>
        <w:t xml:space="preserve">түзілетінін көрсетеді. </w:t>
      </w:r>
      <w:r w:rsidR="00B17C4A" w:rsidRPr="00AB256D">
        <w:rPr>
          <w:rFonts w:ascii="Times New Roman" w:hAnsi="Times New Roman"/>
          <w:noProof/>
          <w:sz w:val="28"/>
          <w:szCs w:val="28"/>
          <w:lang w:val="kk-KZ"/>
        </w:rPr>
        <w:t xml:space="preserve">Сондай-ақ, </w:t>
      </w:r>
      <w:r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Pr="00AB256D">
        <w:rPr>
          <w:rFonts w:ascii="Times New Roman" w:hAnsi="Times New Roman"/>
          <w:sz w:val="28"/>
          <w:szCs w:val="28"/>
          <w:lang w:val="kk-KZ"/>
        </w:rPr>
        <w:t xml:space="preserve">Rо үлгісінің </w:t>
      </w:r>
      <w:r w:rsidRPr="00AB256D">
        <w:rPr>
          <w:rFonts w:ascii="Times New Roman" w:hAnsi="Times New Roman"/>
          <w:noProof/>
          <w:sz w:val="28"/>
          <w:szCs w:val="28"/>
          <w:lang w:val="kk-KZ"/>
        </w:rPr>
        <w:t>дифракциялық суреттерінен никель оксидінің жақсы кристалданға</w:t>
      </w:r>
      <w:r w:rsidR="00623CB0" w:rsidRPr="00AB256D">
        <w:rPr>
          <w:rFonts w:ascii="Times New Roman" w:hAnsi="Times New Roman"/>
          <w:noProof/>
          <w:sz w:val="28"/>
          <w:szCs w:val="28"/>
          <w:lang w:val="kk-KZ"/>
        </w:rPr>
        <w:t xml:space="preserve">н фазасын </w:t>
      </w:r>
      <w:r w:rsidR="0093511F" w:rsidRPr="00AB256D">
        <w:rPr>
          <w:rFonts w:ascii="Times New Roman" w:hAnsi="Times New Roman"/>
          <w:noProof/>
          <w:sz w:val="28"/>
          <w:szCs w:val="28"/>
          <w:lang w:val="kk-KZ"/>
        </w:rPr>
        <w:t>байқауға болады (23</w:t>
      </w:r>
      <w:r w:rsidRPr="00AB256D">
        <w:rPr>
          <w:rFonts w:ascii="Times New Roman" w:hAnsi="Times New Roman"/>
          <w:noProof/>
          <w:sz w:val="28"/>
          <w:szCs w:val="28"/>
          <w:lang w:val="kk-KZ"/>
        </w:rPr>
        <w:t xml:space="preserve">-сурет). Марганец оксидтеріне сәйкес келетін рефлекстер байқалмайды. Мn катиондары флюорит фазасының бетінде аморфты оксид қабаттары түрінде, </w:t>
      </w:r>
      <w:r w:rsidRPr="00AB256D">
        <w:rPr>
          <w:rFonts w:ascii="Times New Roman" w:hAnsi="Times New Roman"/>
          <w:sz w:val="28"/>
          <w:szCs w:val="28"/>
          <w:lang w:val="kk-KZ"/>
        </w:rPr>
        <w:t xml:space="preserve">сондай-ақ </w:t>
      </w:r>
      <w:r w:rsidRPr="00AB256D">
        <w:rPr>
          <w:rFonts w:ascii="Times New Roman" w:hAnsi="Times New Roman"/>
          <w:noProof/>
          <w:sz w:val="28"/>
          <w:szCs w:val="28"/>
          <w:lang w:val="kk-KZ"/>
        </w:rPr>
        <w:t>флюорит бөлшектерінің негізгі массасына қосылуы да мүмкін</w:t>
      </w:r>
      <w:r w:rsidR="004B539D" w:rsidRPr="00AB256D">
        <w:rPr>
          <w:rFonts w:ascii="Times New Roman" w:hAnsi="Times New Roman"/>
          <w:noProof/>
          <w:sz w:val="28"/>
          <w:szCs w:val="28"/>
          <w:lang w:val="kk-KZ"/>
        </w:rPr>
        <w:t xml:space="preserve"> </w:t>
      </w:r>
      <w:r w:rsidRPr="00AB256D">
        <w:rPr>
          <w:rFonts w:ascii="Times New Roman" w:hAnsi="Times New Roman"/>
          <w:noProof/>
          <w:sz w:val="28"/>
          <w:szCs w:val="28"/>
          <w:lang w:val="kk-KZ"/>
        </w:rPr>
        <w:t>[</w:t>
      </w:r>
      <w:r w:rsidR="00261745">
        <w:rPr>
          <w:rFonts w:ascii="Times New Roman" w:hAnsi="Times New Roman"/>
          <w:noProof/>
          <w:sz w:val="28"/>
          <w:szCs w:val="28"/>
          <w:lang w:val="kk-KZ"/>
        </w:rPr>
        <w:t>141</w:t>
      </w:r>
      <w:r w:rsidR="001763F7" w:rsidRPr="00AB256D">
        <w:rPr>
          <w:rFonts w:ascii="Times New Roman" w:hAnsi="Times New Roman"/>
          <w:noProof/>
          <w:sz w:val="28"/>
          <w:szCs w:val="28"/>
          <w:lang w:val="kk-KZ"/>
        </w:rPr>
        <w:t xml:space="preserve">, </w:t>
      </w:r>
      <w:r w:rsidR="003D7378">
        <w:rPr>
          <w:rFonts w:ascii="Times New Roman" w:hAnsi="Times New Roman"/>
          <w:noProof/>
          <w:sz w:val="28"/>
          <w:szCs w:val="28"/>
          <w:lang w:val="kk-KZ"/>
        </w:rPr>
        <w:t xml:space="preserve">р. </w:t>
      </w:r>
      <w:r w:rsidR="001763F7" w:rsidRPr="00AB256D">
        <w:rPr>
          <w:rFonts w:ascii="Times New Roman" w:hAnsi="Times New Roman"/>
          <w:noProof/>
          <w:sz w:val="28"/>
          <w:szCs w:val="28"/>
          <w:lang w:val="kk-KZ"/>
        </w:rPr>
        <w:t>701</w:t>
      </w:r>
      <w:r w:rsidRPr="00AB256D">
        <w:rPr>
          <w:rFonts w:ascii="Times New Roman" w:hAnsi="Times New Roman"/>
          <w:noProof/>
          <w:sz w:val="28"/>
          <w:szCs w:val="28"/>
          <w:lang w:val="kk-KZ"/>
        </w:rPr>
        <w:t>].</w:t>
      </w:r>
    </w:p>
    <w:p w:rsidR="005972ED" w:rsidRPr="00D1763B" w:rsidRDefault="00430C18" w:rsidP="00910EE7">
      <w:pPr>
        <w:ind w:firstLine="708"/>
        <w:jc w:val="both"/>
        <w:rPr>
          <w:rFonts w:ascii="Times New Roman" w:hAnsi="Times New Roman"/>
          <w:sz w:val="28"/>
          <w:szCs w:val="28"/>
          <w:lang w:val="kk-KZ"/>
        </w:rPr>
      </w:pPr>
      <w:r w:rsidRPr="00D1763B">
        <w:rPr>
          <w:rFonts w:ascii="Times New Roman" w:hAnsi="Times New Roman"/>
          <w:sz w:val="28"/>
          <w:szCs w:val="28"/>
          <w:lang w:val="kk-KZ"/>
        </w:rPr>
        <w:lastRenderedPageBreak/>
        <w:t>Энергодисперсті спектроскопия әдісімен (ЭДС) «Перовскит-флюорит» композиттік фазасы түзілген «Полимер» және</w:t>
      </w:r>
      <w:r w:rsidR="00214B14" w:rsidRPr="00D1763B">
        <w:rPr>
          <w:rFonts w:ascii="Times New Roman" w:hAnsi="Times New Roman"/>
          <w:sz w:val="28"/>
          <w:szCs w:val="28"/>
          <w:lang w:val="kk-KZ"/>
        </w:rPr>
        <w:t xml:space="preserve"> «Ультрадыбыстық диспергирлеу» әдістерімен синтезделген үлгілердің - </w:t>
      </w:r>
      <w:r w:rsidR="00214B14" w:rsidRPr="00D1763B">
        <w:rPr>
          <w:rFonts w:ascii="Times New Roman" w:hAnsi="Times New Roman"/>
          <w:bCs/>
          <w:sz w:val="28"/>
          <w:szCs w:val="28"/>
          <w:lang w:val="kk-KZ"/>
        </w:rPr>
        <w:t>PSCZ_LMN</w:t>
      </w:r>
      <w:r w:rsidR="00496DEB" w:rsidRPr="00496DEB">
        <w:rPr>
          <w:rFonts w:ascii="Times New Roman" w:hAnsi="Times New Roman"/>
          <w:bCs/>
          <w:sz w:val="28"/>
          <w:szCs w:val="28"/>
          <w:lang w:val="kk-KZ"/>
        </w:rPr>
        <w:t>i</w:t>
      </w:r>
      <w:r w:rsidR="00214B14" w:rsidRPr="00D1763B">
        <w:rPr>
          <w:rFonts w:ascii="Times New Roman" w:hAnsi="Times New Roman"/>
          <w:bCs/>
          <w:sz w:val="28"/>
          <w:szCs w:val="28"/>
          <w:lang w:val="kk-KZ"/>
        </w:rPr>
        <w:t>Rp, PSCZ_LMN</w:t>
      </w:r>
      <w:r w:rsidR="00496DEB" w:rsidRPr="00496DEB">
        <w:rPr>
          <w:rFonts w:ascii="Times New Roman" w:hAnsi="Times New Roman"/>
          <w:bCs/>
          <w:sz w:val="28"/>
          <w:szCs w:val="28"/>
          <w:lang w:val="kk-KZ"/>
        </w:rPr>
        <w:t>i</w:t>
      </w:r>
      <w:r w:rsidR="00214B14" w:rsidRPr="00D1763B">
        <w:rPr>
          <w:rFonts w:ascii="Times New Roman" w:hAnsi="Times New Roman"/>
          <w:bCs/>
          <w:sz w:val="28"/>
          <w:szCs w:val="28"/>
          <w:lang w:val="kk-KZ"/>
        </w:rPr>
        <w:t xml:space="preserve">Rd </w:t>
      </w:r>
      <w:r w:rsidR="007312A7" w:rsidRPr="00D1763B">
        <w:rPr>
          <w:rFonts w:ascii="Times New Roman" w:hAnsi="Times New Roman"/>
          <w:sz w:val="28"/>
          <w:szCs w:val="28"/>
          <w:lang w:val="kk-KZ"/>
        </w:rPr>
        <w:t xml:space="preserve">элементтік </w:t>
      </w:r>
      <w:r w:rsidRPr="00D1763B">
        <w:rPr>
          <w:rFonts w:ascii="Times New Roman" w:hAnsi="Times New Roman"/>
          <w:sz w:val="28"/>
          <w:szCs w:val="28"/>
          <w:lang w:val="kk-KZ"/>
        </w:rPr>
        <w:t>құрамы  анықталып,</w:t>
      </w:r>
      <w:r w:rsidR="00E732DA" w:rsidRPr="00D1763B">
        <w:rPr>
          <w:rFonts w:ascii="Times New Roman" w:hAnsi="Times New Roman"/>
          <w:sz w:val="28"/>
          <w:szCs w:val="28"/>
          <w:lang w:val="kk-KZ"/>
        </w:rPr>
        <w:t xml:space="preserve"> элементтердің атомдық үлестерінің </w:t>
      </w:r>
      <w:r w:rsidRPr="00D1763B">
        <w:rPr>
          <w:rFonts w:ascii="Times New Roman" w:hAnsi="Times New Roman"/>
          <w:sz w:val="28"/>
          <w:szCs w:val="28"/>
          <w:lang w:val="kk-KZ"/>
        </w:rPr>
        <w:t>(%)</w:t>
      </w:r>
      <w:r w:rsidR="00E732DA" w:rsidRPr="00D1763B">
        <w:rPr>
          <w:rFonts w:ascii="Times New Roman" w:hAnsi="Times New Roman"/>
          <w:sz w:val="28"/>
          <w:szCs w:val="28"/>
          <w:lang w:val="kk-KZ"/>
        </w:rPr>
        <w:t xml:space="preserve"> орташа мәні</w:t>
      </w:r>
      <w:r w:rsidRPr="00D1763B">
        <w:rPr>
          <w:rFonts w:ascii="Times New Roman" w:hAnsi="Times New Roman"/>
          <w:sz w:val="28"/>
          <w:szCs w:val="28"/>
          <w:lang w:val="kk-KZ"/>
        </w:rPr>
        <w:t xml:space="preserve"> </w:t>
      </w:r>
      <w:r w:rsidR="007312A7" w:rsidRPr="00D1763B">
        <w:rPr>
          <w:rFonts w:ascii="Times New Roman" w:hAnsi="Times New Roman"/>
          <w:sz w:val="28"/>
          <w:szCs w:val="28"/>
          <w:lang w:val="kk-KZ"/>
        </w:rPr>
        <w:t xml:space="preserve">бойынша </w:t>
      </w:r>
      <w:r w:rsidR="00AE3883" w:rsidRPr="00D1763B">
        <w:rPr>
          <w:rFonts w:ascii="Times New Roman" w:hAnsi="Times New Roman"/>
          <w:sz w:val="28"/>
          <w:szCs w:val="28"/>
          <w:lang w:val="kk-KZ"/>
        </w:rPr>
        <w:t xml:space="preserve">нақты </w:t>
      </w:r>
      <w:r w:rsidR="007312A7" w:rsidRPr="00D1763B">
        <w:rPr>
          <w:rFonts w:ascii="Times New Roman" w:hAnsi="Times New Roman"/>
          <w:sz w:val="28"/>
          <w:szCs w:val="28"/>
          <w:lang w:val="kk-KZ"/>
        </w:rPr>
        <w:t>сандық құрамы есептелді</w:t>
      </w:r>
      <w:r w:rsidRPr="00D1763B">
        <w:rPr>
          <w:rFonts w:ascii="Times New Roman" w:hAnsi="Times New Roman"/>
          <w:sz w:val="28"/>
          <w:szCs w:val="28"/>
          <w:lang w:val="kk-KZ"/>
        </w:rPr>
        <w:t xml:space="preserve">. </w:t>
      </w:r>
      <w:r w:rsidR="00661BB7" w:rsidRPr="00D1763B">
        <w:rPr>
          <w:rFonts w:ascii="Times New Roman" w:hAnsi="Times New Roman"/>
          <w:sz w:val="28"/>
          <w:szCs w:val="28"/>
          <w:lang w:val="kk-KZ"/>
        </w:rPr>
        <w:t>2</w:t>
      </w:r>
      <w:r w:rsidR="00CB2816" w:rsidRPr="00D1763B">
        <w:rPr>
          <w:rFonts w:ascii="Times New Roman" w:hAnsi="Times New Roman"/>
          <w:sz w:val="28"/>
          <w:szCs w:val="28"/>
          <w:lang w:val="kk-KZ"/>
        </w:rPr>
        <w:t>6 және 27</w:t>
      </w:r>
      <w:r w:rsidR="00661BB7" w:rsidRPr="00D1763B">
        <w:rPr>
          <w:rFonts w:ascii="Times New Roman" w:hAnsi="Times New Roman"/>
          <w:sz w:val="28"/>
          <w:szCs w:val="28"/>
          <w:lang w:val="kk-KZ"/>
        </w:rPr>
        <w:t xml:space="preserve"> суреттерде «Полимер» және «Ультрадыбыстық</w:t>
      </w:r>
      <w:r w:rsidR="00661BB7" w:rsidRPr="00D1763B">
        <w:rPr>
          <w:rFonts w:ascii="Times New Roman" w:hAnsi="Times New Roman"/>
          <w:bCs/>
          <w:sz w:val="28"/>
          <w:szCs w:val="28"/>
          <w:lang w:val="kk-KZ"/>
        </w:rPr>
        <w:t xml:space="preserve"> </w:t>
      </w:r>
      <w:r w:rsidR="00661BB7" w:rsidRPr="00D1763B">
        <w:rPr>
          <w:rFonts w:ascii="Times New Roman" w:hAnsi="Times New Roman"/>
          <w:sz w:val="28"/>
          <w:szCs w:val="28"/>
          <w:lang w:val="kk-KZ"/>
        </w:rPr>
        <w:t>диспергирлеу» әдістерімен синтезделген [Pr</w:t>
      </w:r>
      <w:r w:rsidR="00661BB7" w:rsidRPr="00D1763B">
        <w:rPr>
          <w:rFonts w:ascii="Times New Roman" w:hAnsi="Times New Roman"/>
          <w:sz w:val="28"/>
          <w:szCs w:val="28"/>
          <w:vertAlign w:val="subscript"/>
          <w:lang w:val="kk-KZ"/>
        </w:rPr>
        <w:t>0,15</w:t>
      </w:r>
      <w:r w:rsidR="00661BB7" w:rsidRPr="00D1763B">
        <w:rPr>
          <w:rFonts w:ascii="Times New Roman" w:hAnsi="Times New Roman"/>
          <w:sz w:val="28"/>
          <w:szCs w:val="28"/>
          <w:lang w:val="kk-KZ"/>
        </w:rPr>
        <w:t>Sm</w:t>
      </w:r>
      <w:r w:rsidR="00661BB7" w:rsidRPr="00D1763B">
        <w:rPr>
          <w:rFonts w:ascii="Times New Roman" w:hAnsi="Times New Roman"/>
          <w:sz w:val="28"/>
          <w:szCs w:val="28"/>
          <w:vertAlign w:val="subscript"/>
          <w:lang w:val="kk-KZ"/>
        </w:rPr>
        <w:t>0,15</w:t>
      </w:r>
      <w:r w:rsidR="00661BB7" w:rsidRPr="00D1763B">
        <w:rPr>
          <w:rFonts w:ascii="Times New Roman" w:hAnsi="Times New Roman"/>
          <w:sz w:val="28"/>
          <w:szCs w:val="28"/>
          <w:lang w:val="kk-KZ"/>
        </w:rPr>
        <w:t>Ce</w:t>
      </w:r>
      <w:r w:rsidR="00661BB7" w:rsidRPr="00D1763B">
        <w:rPr>
          <w:rFonts w:ascii="Times New Roman" w:hAnsi="Times New Roman"/>
          <w:sz w:val="28"/>
          <w:szCs w:val="28"/>
          <w:vertAlign w:val="subscript"/>
          <w:lang w:val="kk-KZ"/>
        </w:rPr>
        <w:t>0,35</w:t>
      </w:r>
      <w:r w:rsidR="00661BB7" w:rsidRPr="00D1763B">
        <w:rPr>
          <w:rFonts w:ascii="Times New Roman" w:hAnsi="Times New Roman"/>
          <w:sz w:val="28"/>
          <w:szCs w:val="28"/>
          <w:lang w:val="kk-KZ"/>
        </w:rPr>
        <w:t>Zr</w:t>
      </w:r>
      <w:r w:rsidR="00661BB7" w:rsidRPr="00D1763B">
        <w:rPr>
          <w:rFonts w:ascii="Times New Roman" w:hAnsi="Times New Roman"/>
          <w:sz w:val="28"/>
          <w:szCs w:val="28"/>
          <w:vertAlign w:val="subscript"/>
          <w:lang w:val="kk-KZ"/>
        </w:rPr>
        <w:t>0,35</w:t>
      </w:r>
      <w:r w:rsidR="00661BB7" w:rsidRPr="00D1763B">
        <w:rPr>
          <w:rFonts w:ascii="Times New Roman" w:hAnsi="Times New Roman"/>
          <w:sz w:val="28"/>
          <w:szCs w:val="28"/>
          <w:lang w:val="kk-KZ"/>
        </w:rPr>
        <w:t>O</w:t>
      </w:r>
      <w:r w:rsidR="00661BB7" w:rsidRPr="00D1763B">
        <w:rPr>
          <w:rFonts w:ascii="Times New Roman" w:hAnsi="Times New Roman"/>
          <w:sz w:val="28"/>
          <w:szCs w:val="28"/>
          <w:vertAlign w:val="subscript"/>
          <w:lang w:val="kk-KZ"/>
        </w:rPr>
        <w:t>2</w:t>
      </w:r>
      <w:r w:rsidR="00661BB7" w:rsidRPr="00D1763B">
        <w:rPr>
          <w:rFonts w:ascii="Times New Roman" w:hAnsi="Times New Roman"/>
          <w:sz w:val="28"/>
          <w:szCs w:val="28"/>
          <w:lang w:val="kk-KZ"/>
        </w:rPr>
        <w:t>+LaMn</w:t>
      </w:r>
      <w:r w:rsidR="00661BB7" w:rsidRPr="00D1763B">
        <w:rPr>
          <w:rFonts w:ascii="Times New Roman" w:hAnsi="Times New Roman"/>
          <w:sz w:val="28"/>
          <w:szCs w:val="28"/>
          <w:vertAlign w:val="subscript"/>
          <w:lang w:val="kk-KZ"/>
        </w:rPr>
        <w:t>0,45</w:t>
      </w:r>
      <w:r w:rsidR="00661BB7" w:rsidRPr="00D1763B">
        <w:rPr>
          <w:rFonts w:ascii="Times New Roman" w:hAnsi="Times New Roman"/>
          <w:sz w:val="28"/>
          <w:szCs w:val="28"/>
          <w:lang w:val="kk-KZ"/>
        </w:rPr>
        <w:t>Ni</w:t>
      </w:r>
      <w:r w:rsidR="00661BB7" w:rsidRPr="00D1763B">
        <w:rPr>
          <w:rFonts w:ascii="Times New Roman" w:hAnsi="Times New Roman"/>
          <w:sz w:val="28"/>
          <w:szCs w:val="28"/>
          <w:vertAlign w:val="subscript"/>
          <w:lang w:val="kk-KZ"/>
        </w:rPr>
        <w:t>0,45</w:t>
      </w:r>
      <w:r w:rsidR="00661BB7" w:rsidRPr="00D1763B">
        <w:rPr>
          <w:rFonts w:ascii="Times New Roman" w:hAnsi="Times New Roman"/>
          <w:sz w:val="28"/>
          <w:szCs w:val="28"/>
          <w:lang w:val="kk-KZ"/>
        </w:rPr>
        <w:t>Ru</w:t>
      </w:r>
      <w:r w:rsidR="00661BB7" w:rsidRPr="00D1763B">
        <w:rPr>
          <w:rFonts w:ascii="Times New Roman" w:hAnsi="Times New Roman"/>
          <w:sz w:val="28"/>
          <w:szCs w:val="28"/>
          <w:vertAlign w:val="subscript"/>
          <w:lang w:val="kk-KZ"/>
        </w:rPr>
        <w:t>0,1</w:t>
      </w:r>
      <w:r w:rsidR="00661BB7" w:rsidRPr="00D1763B">
        <w:rPr>
          <w:rFonts w:ascii="Times New Roman" w:hAnsi="Times New Roman"/>
          <w:sz w:val="28"/>
          <w:szCs w:val="28"/>
          <w:lang w:val="kk-KZ"/>
        </w:rPr>
        <w:t>O</w:t>
      </w:r>
      <w:r w:rsidR="00661BB7" w:rsidRPr="00D1763B">
        <w:rPr>
          <w:rFonts w:ascii="Times New Roman" w:hAnsi="Times New Roman"/>
          <w:sz w:val="28"/>
          <w:szCs w:val="28"/>
          <w:vertAlign w:val="subscript"/>
          <w:lang w:val="kk-KZ"/>
        </w:rPr>
        <w:t>3</w:t>
      </w:r>
      <w:r w:rsidR="00661BB7" w:rsidRPr="00D1763B">
        <w:rPr>
          <w:rFonts w:ascii="Times New Roman" w:hAnsi="Times New Roman"/>
          <w:sz w:val="28"/>
          <w:szCs w:val="28"/>
          <w:lang w:val="kk-KZ"/>
        </w:rPr>
        <w:t>] құрамды композиттердің сканерлеуші электрондық микроскопия (СЭМ)</w:t>
      </w:r>
      <w:r w:rsidR="00117B6F" w:rsidRPr="00D1763B">
        <w:rPr>
          <w:rFonts w:ascii="Times New Roman" w:hAnsi="Times New Roman"/>
          <w:sz w:val="28"/>
          <w:szCs w:val="28"/>
          <w:lang w:val="kk-KZ"/>
        </w:rPr>
        <w:t xml:space="preserve"> </w:t>
      </w:r>
      <w:r w:rsidR="00661BB7" w:rsidRPr="00D1763B">
        <w:rPr>
          <w:rFonts w:ascii="Times New Roman" w:hAnsi="Times New Roman"/>
          <w:sz w:val="28"/>
          <w:szCs w:val="28"/>
          <w:lang w:val="kk-KZ"/>
        </w:rPr>
        <w:t>әдісімен</w:t>
      </w:r>
      <w:r w:rsidR="00117B6F" w:rsidRPr="00D1763B">
        <w:rPr>
          <w:rFonts w:ascii="Times New Roman" w:hAnsi="Times New Roman"/>
          <w:sz w:val="28"/>
          <w:szCs w:val="28"/>
          <w:lang w:val="kk-KZ"/>
        </w:rPr>
        <w:t xml:space="preserve"> алынған </w:t>
      </w:r>
      <w:r w:rsidR="00661BB7" w:rsidRPr="00D1763B">
        <w:rPr>
          <w:rFonts w:ascii="Times New Roman" w:hAnsi="Times New Roman"/>
          <w:sz w:val="28"/>
          <w:szCs w:val="28"/>
          <w:lang w:val="kk-KZ"/>
        </w:rPr>
        <w:t xml:space="preserve"> </w:t>
      </w:r>
      <w:r w:rsidR="00661BB7" w:rsidRPr="00D1763B">
        <w:rPr>
          <w:lang w:val="kk-KZ"/>
        </w:rPr>
        <w:t xml:space="preserve"> </w:t>
      </w:r>
      <w:r w:rsidR="00117B6F" w:rsidRPr="00D1763B">
        <w:rPr>
          <w:rFonts w:ascii="Times New Roman" w:hAnsi="Times New Roman"/>
          <w:sz w:val="28"/>
          <w:szCs w:val="28"/>
          <w:lang w:val="kk-KZ"/>
        </w:rPr>
        <w:t>микрокескіндері және</w:t>
      </w:r>
      <w:r w:rsidR="00B57E0C" w:rsidRPr="00D1763B">
        <w:rPr>
          <w:rFonts w:ascii="Times New Roman" w:hAnsi="Times New Roman"/>
          <w:sz w:val="28"/>
          <w:szCs w:val="28"/>
          <w:lang w:val="kk-KZ"/>
        </w:rPr>
        <w:t xml:space="preserve"> ЭДС</w:t>
      </w:r>
      <w:r w:rsidR="00D96715" w:rsidRPr="00D1763B">
        <w:rPr>
          <w:rFonts w:ascii="Times New Roman" w:hAnsi="Times New Roman"/>
          <w:sz w:val="28"/>
          <w:szCs w:val="28"/>
          <w:lang w:val="kk-KZ"/>
        </w:rPr>
        <w:t xml:space="preserve"> спектрлері берілген</w:t>
      </w:r>
      <w:r w:rsidR="00117B6F" w:rsidRPr="00D1763B">
        <w:rPr>
          <w:rFonts w:ascii="Times New Roman" w:hAnsi="Times New Roman"/>
          <w:sz w:val="28"/>
          <w:szCs w:val="28"/>
          <w:lang w:val="kk-KZ"/>
        </w:rPr>
        <w:t>.</w:t>
      </w:r>
      <w:r w:rsidR="00D96715" w:rsidRPr="00D1763B">
        <w:rPr>
          <w:rFonts w:ascii="Times New Roman" w:hAnsi="Times New Roman"/>
          <w:sz w:val="28"/>
          <w:szCs w:val="28"/>
          <w:lang w:val="kk-KZ"/>
        </w:rPr>
        <w:t xml:space="preserve"> </w:t>
      </w:r>
      <w:r w:rsidR="003654B8" w:rsidRPr="00D1763B">
        <w:rPr>
          <w:rFonts w:ascii="Times New Roman" w:hAnsi="Times New Roman"/>
          <w:bCs/>
          <w:sz w:val="28"/>
          <w:szCs w:val="28"/>
          <w:lang w:val="kk-KZ"/>
        </w:rPr>
        <w:t xml:space="preserve">Үлгілердің </w:t>
      </w:r>
      <w:r w:rsidR="003654B8" w:rsidRPr="00D1763B">
        <w:rPr>
          <w:rFonts w:ascii="Times New Roman" w:hAnsi="Times New Roman"/>
          <w:sz w:val="28"/>
          <w:szCs w:val="28"/>
          <w:lang w:val="kk-KZ"/>
        </w:rPr>
        <w:t>ЭДС спектрлерінен  Pr, Sm, Ce, Zr, La, Mn, Ni, Ru, O элементтерінің барлық шыңдары анықталды және   есептеу нәтижелері  [Pr</w:t>
      </w:r>
      <w:r w:rsidR="003654B8" w:rsidRPr="00D1763B">
        <w:rPr>
          <w:rFonts w:ascii="Times New Roman" w:hAnsi="Times New Roman"/>
          <w:sz w:val="28"/>
          <w:szCs w:val="28"/>
          <w:vertAlign w:val="subscript"/>
          <w:lang w:val="kk-KZ"/>
        </w:rPr>
        <w:t>0,15</w:t>
      </w:r>
      <w:r w:rsidR="003654B8" w:rsidRPr="00D1763B">
        <w:rPr>
          <w:rFonts w:ascii="Times New Roman" w:hAnsi="Times New Roman"/>
          <w:sz w:val="28"/>
          <w:szCs w:val="28"/>
          <w:lang w:val="kk-KZ"/>
        </w:rPr>
        <w:t>Sm</w:t>
      </w:r>
      <w:r w:rsidR="003654B8" w:rsidRPr="00D1763B">
        <w:rPr>
          <w:rFonts w:ascii="Times New Roman" w:hAnsi="Times New Roman"/>
          <w:sz w:val="28"/>
          <w:szCs w:val="28"/>
          <w:vertAlign w:val="subscript"/>
          <w:lang w:val="kk-KZ"/>
        </w:rPr>
        <w:t>0,15</w:t>
      </w:r>
      <w:r w:rsidR="003654B8" w:rsidRPr="00D1763B">
        <w:rPr>
          <w:rFonts w:ascii="Times New Roman" w:hAnsi="Times New Roman"/>
          <w:sz w:val="28"/>
          <w:szCs w:val="28"/>
          <w:lang w:val="kk-KZ"/>
        </w:rPr>
        <w:t>Ce</w:t>
      </w:r>
      <w:r w:rsidR="003654B8" w:rsidRPr="00D1763B">
        <w:rPr>
          <w:rFonts w:ascii="Times New Roman" w:hAnsi="Times New Roman"/>
          <w:sz w:val="28"/>
          <w:szCs w:val="28"/>
          <w:vertAlign w:val="subscript"/>
          <w:lang w:val="kk-KZ"/>
        </w:rPr>
        <w:t>0,35</w:t>
      </w:r>
      <w:r w:rsidR="003654B8" w:rsidRPr="00D1763B">
        <w:rPr>
          <w:rFonts w:ascii="Times New Roman" w:hAnsi="Times New Roman"/>
          <w:sz w:val="28"/>
          <w:szCs w:val="28"/>
          <w:lang w:val="kk-KZ"/>
        </w:rPr>
        <w:t>Zr</w:t>
      </w:r>
      <w:r w:rsidR="003654B8" w:rsidRPr="00D1763B">
        <w:rPr>
          <w:rFonts w:ascii="Times New Roman" w:hAnsi="Times New Roman"/>
          <w:sz w:val="28"/>
          <w:szCs w:val="28"/>
          <w:vertAlign w:val="subscript"/>
          <w:lang w:val="kk-KZ"/>
        </w:rPr>
        <w:t>0,35</w:t>
      </w:r>
      <w:r w:rsidR="003654B8" w:rsidRPr="00D1763B">
        <w:rPr>
          <w:rFonts w:ascii="Times New Roman" w:hAnsi="Times New Roman"/>
          <w:sz w:val="28"/>
          <w:szCs w:val="28"/>
          <w:lang w:val="kk-KZ"/>
        </w:rPr>
        <w:t>O</w:t>
      </w:r>
      <w:r w:rsidR="003654B8" w:rsidRPr="00D1763B">
        <w:rPr>
          <w:rFonts w:ascii="Times New Roman" w:hAnsi="Times New Roman"/>
          <w:sz w:val="28"/>
          <w:szCs w:val="28"/>
          <w:vertAlign w:val="subscript"/>
          <w:lang w:val="kk-KZ"/>
        </w:rPr>
        <w:t>2</w:t>
      </w:r>
      <w:r w:rsidR="003654B8" w:rsidRPr="00D1763B">
        <w:rPr>
          <w:rFonts w:ascii="Times New Roman" w:hAnsi="Times New Roman"/>
          <w:sz w:val="28"/>
          <w:szCs w:val="28"/>
          <w:lang w:val="kk-KZ"/>
        </w:rPr>
        <w:t>+LaMn</w:t>
      </w:r>
      <w:r w:rsidR="003654B8" w:rsidRPr="00D1763B">
        <w:rPr>
          <w:rFonts w:ascii="Times New Roman" w:hAnsi="Times New Roman"/>
          <w:sz w:val="28"/>
          <w:szCs w:val="28"/>
          <w:vertAlign w:val="subscript"/>
          <w:lang w:val="kk-KZ"/>
        </w:rPr>
        <w:t>0,45</w:t>
      </w:r>
      <w:r w:rsidR="003654B8" w:rsidRPr="00D1763B">
        <w:rPr>
          <w:rFonts w:ascii="Times New Roman" w:hAnsi="Times New Roman"/>
          <w:sz w:val="28"/>
          <w:szCs w:val="28"/>
          <w:lang w:val="kk-KZ"/>
        </w:rPr>
        <w:t>Ni</w:t>
      </w:r>
      <w:r w:rsidR="003654B8" w:rsidRPr="00D1763B">
        <w:rPr>
          <w:rFonts w:ascii="Times New Roman" w:hAnsi="Times New Roman"/>
          <w:sz w:val="28"/>
          <w:szCs w:val="28"/>
          <w:vertAlign w:val="subscript"/>
          <w:lang w:val="kk-KZ"/>
        </w:rPr>
        <w:t>0,45</w:t>
      </w:r>
      <w:r w:rsidR="003654B8" w:rsidRPr="00D1763B">
        <w:rPr>
          <w:rFonts w:ascii="Times New Roman" w:hAnsi="Times New Roman"/>
          <w:sz w:val="28"/>
          <w:szCs w:val="28"/>
          <w:lang w:val="kk-KZ"/>
        </w:rPr>
        <w:t>Ru</w:t>
      </w:r>
      <w:r w:rsidR="003654B8" w:rsidRPr="00D1763B">
        <w:rPr>
          <w:rFonts w:ascii="Times New Roman" w:hAnsi="Times New Roman"/>
          <w:sz w:val="28"/>
          <w:szCs w:val="28"/>
          <w:vertAlign w:val="subscript"/>
          <w:lang w:val="kk-KZ"/>
        </w:rPr>
        <w:t>0,1</w:t>
      </w:r>
      <w:r w:rsidR="003654B8" w:rsidRPr="00D1763B">
        <w:rPr>
          <w:rFonts w:ascii="Times New Roman" w:hAnsi="Times New Roman"/>
          <w:sz w:val="28"/>
          <w:szCs w:val="28"/>
          <w:lang w:val="kk-KZ"/>
        </w:rPr>
        <w:t>O</w:t>
      </w:r>
      <w:r w:rsidR="003654B8" w:rsidRPr="00D1763B">
        <w:rPr>
          <w:rFonts w:ascii="Times New Roman" w:hAnsi="Times New Roman"/>
          <w:sz w:val="28"/>
          <w:szCs w:val="28"/>
          <w:vertAlign w:val="subscript"/>
          <w:lang w:val="kk-KZ"/>
        </w:rPr>
        <w:t>3</w:t>
      </w:r>
      <w:r w:rsidR="003654B8" w:rsidRPr="00D1763B">
        <w:rPr>
          <w:rFonts w:ascii="Times New Roman" w:hAnsi="Times New Roman"/>
          <w:sz w:val="28"/>
          <w:szCs w:val="28"/>
          <w:lang w:val="kk-KZ"/>
        </w:rPr>
        <w:t>] жалпы формуласына  жақын мәндерді көрсетті</w:t>
      </w:r>
      <w:r w:rsidR="0002169C" w:rsidRPr="00D1763B">
        <w:rPr>
          <w:rFonts w:ascii="Times New Roman" w:hAnsi="Times New Roman"/>
          <w:sz w:val="28"/>
          <w:szCs w:val="28"/>
          <w:lang w:val="kk-KZ"/>
        </w:rPr>
        <w:t xml:space="preserve"> </w:t>
      </w:r>
      <w:r w:rsidR="00910EE7" w:rsidRPr="00D1763B">
        <w:rPr>
          <w:rFonts w:ascii="Times New Roman" w:hAnsi="Times New Roman"/>
          <w:sz w:val="28"/>
          <w:szCs w:val="28"/>
          <w:lang w:val="kk-KZ"/>
        </w:rPr>
        <w:t xml:space="preserve"> </w:t>
      </w:r>
      <w:r w:rsidR="00590191" w:rsidRPr="00D1763B">
        <w:rPr>
          <w:rFonts w:ascii="Times New Roman" w:hAnsi="Times New Roman"/>
          <w:sz w:val="28"/>
          <w:szCs w:val="28"/>
          <w:lang w:val="kk-KZ"/>
        </w:rPr>
        <w:t>(6-кесте</w:t>
      </w:r>
      <w:r w:rsidR="0002169C" w:rsidRPr="00D1763B">
        <w:rPr>
          <w:rFonts w:ascii="Times New Roman" w:hAnsi="Times New Roman"/>
          <w:sz w:val="28"/>
          <w:szCs w:val="28"/>
          <w:lang w:val="kk-KZ"/>
        </w:rPr>
        <w:t>)</w:t>
      </w:r>
      <w:r w:rsidR="00590191" w:rsidRPr="00D1763B">
        <w:rPr>
          <w:rFonts w:ascii="Times New Roman" w:hAnsi="Times New Roman"/>
          <w:sz w:val="28"/>
          <w:szCs w:val="28"/>
          <w:lang w:val="kk-KZ"/>
        </w:rPr>
        <w:t xml:space="preserve"> </w:t>
      </w:r>
      <w:r w:rsidR="00846C2B" w:rsidRPr="00D1763B">
        <w:rPr>
          <w:rFonts w:ascii="Times New Roman" w:hAnsi="Times New Roman"/>
          <w:noProof/>
          <w:sz w:val="28"/>
          <w:szCs w:val="28"/>
          <w:lang w:val="kk-KZ"/>
        </w:rPr>
        <w:t>[147</w:t>
      </w:r>
      <w:r w:rsidRPr="00D1763B">
        <w:rPr>
          <w:rFonts w:ascii="Times New Roman" w:hAnsi="Times New Roman"/>
          <w:noProof/>
          <w:sz w:val="28"/>
          <w:szCs w:val="28"/>
          <w:lang w:val="kk-KZ"/>
        </w:rPr>
        <w:t>]</w:t>
      </w:r>
      <w:r w:rsidRPr="00D1763B">
        <w:rPr>
          <w:rFonts w:ascii="Times New Roman" w:hAnsi="Times New Roman"/>
          <w:sz w:val="28"/>
          <w:szCs w:val="28"/>
          <w:lang w:val="kk-KZ"/>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4"/>
        <w:gridCol w:w="5144"/>
      </w:tblGrid>
      <w:tr w:rsidR="005972ED" w:rsidTr="00966BB6">
        <w:trPr>
          <w:trHeight w:val="3695"/>
        </w:trPr>
        <w:tc>
          <w:tcPr>
            <w:tcW w:w="4490" w:type="dxa"/>
          </w:tcPr>
          <w:p w:rsidR="005972ED" w:rsidRDefault="00966BB6" w:rsidP="005972ED">
            <w:pPr>
              <w:jc w:val="center"/>
              <w:rPr>
                <w:rFonts w:ascii="Times New Roman" w:hAnsi="Times New Roman"/>
                <w:color w:val="FF0000"/>
                <w:sz w:val="28"/>
                <w:szCs w:val="28"/>
                <w:lang w:val="kk-KZ"/>
              </w:rPr>
            </w:pPr>
            <w:r w:rsidRPr="002E03A5">
              <w:rPr>
                <w:rFonts w:ascii="Times New Roman" w:hAnsi="Times New Roman"/>
                <w:noProof/>
                <w:sz w:val="28"/>
                <w:szCs w:val="28"/>
                <w:lang w:eastAsia="ru-RU"/>
              </w:rPr>
              <w:drawing>
                <wp:anchor distT="0" distB="0" distL="114300" distR="114300" simplePos="0" relativeHeight="251758080" behindDoc="0" locked="0" layoutInCell="1" allowOverlap="1" wp14:anchorId="3FC50E66" wp14:editId="01284F44">
                  <wp:simplePos x="0" y="0"/>
                  <wp:positionH relativeFrom="margin">
                    <wp:posOffset>-45720</wp:posOffset>
                  </wp:positionH>
                  <wp:positionV relativeFrom="paragraph">
                    <wp:posOffset>29845</wp:posOffset>
                  </wp:positionV>
                  <wp:extent cx="2730500" cy="2206625"/>
                  <wp:effectExtent l="0" t="0" r="0" b="3175"/>
                  <wp:wrapSquare wrapText="bothSides"/>
                  <wp:docPr id="40" name="Рисунок 7"/>
                  <wp:cNvGraphicFramePr/>
                  <a:graphic xmlns:a="http://schemas.openxmlformats.org/drawingml/2006/main">
                    <a:graphicData uri="http://schemas.openxmlformats.org/drawingml/2006/picture">
                      <pic:pic xmlns:pic="http://schemas.openxmlformats.org/drawingml/2006/picture">
                        <pic:nvPicPr>
                          <pic:cNvPr id="8" name="Рисунок 7"/>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30500" cy="2206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72ED" w:rsidRPr="00C11367">
              <w:rPr>
                <w:rFonts w:ascii="Times New Roman" w:hAnsi="Times New Roman"/>
                <w:sz w:val="24"/>
                <w:szCs w:val="24"/>
                <w:lang w:val="kk-KZ"/>
              </w:rPr>
              <w:t>а</w:t>
            </w:r>
            <w:r w:rsidR="005972ED" w:rsidRPr="00E732DA">
              <w:rPr>
                <w:rFonts w:ascii="Times New Roman" w:hAnsi="Times New Roman"/>
                <w:sz w:val="24"/>
                <w:szCs w:val="24"/>
                <w:lang w:val="kk-KZ"/>
              </w:rPr>
              <w:t xml:space="preserve"> </w:t>
            </w:r>
          </w:p>
        </w:tc>
        <w:tc>
          <w:tcPr>
            <w:tcW w:w="5138" w:type="dxa"/>
          </w:tcPr>
          <w:p w:rsidR="005972ED" w:rsidRDefault="005972ED" w:rsidP="005972ED">
            <w:pPr>
              <w:ind w:firstLine="709"/>
              <w:jc w:val="center"/>
              <w:rPr>
                <w:rFonts w:ascii="Times New Roman" w:hAnsi="Times New Roman"/>
                <w:color w:val="FF0000"/>
                <w:sz w:val="28"/>
                <w:szCs w:val="28"/>
                <w:lang w:val="kk-KZ"/>
              </w:rPr>
            </w:pPr>
            <w:r w:rsidRPr="002E03A5">
              <w:rPr>
                <w:rFonts w:ascii="Times New Roman" w:hAnsi="Times New Roman"/>
                <w:noProof/>
                <w:sz w:val="28"/>
                <w:szCs w:val="28"/>
                <w:lang w:eastAsia="ru-RU"/>
              </w:rPr>
              <w:drawing>
                <wp:anchor distT="0" distB="0" distL="114300" distR="114300" simplePos="0" relativeHeight="251768320" behindDoc="0" locked="0" layoutInCell="1" allowOverlap="1" wp14:anchorId="244A247D" wp14:editId="02AB63DB">
                  <wp:simplePos x="0" y="0"/>
                  <wp:positionH relativeFrom="column">
                    <wp:posOffset>-28194</wp:posOffset>
                  </wp:positionH>
                  <wp:positionV relativeFrom="paragraph">
                    <wp:posOffset>27305</wp:posOffset>
                  </wp:positionV>
                  <wp:extent cx="3145155" cy="2144395"/>
                  <wp:effectExtent l="0" t="0" r="0" b="8255"/>
                  <wp:wrapSquare wrapText="bothSides"/>
                  <wp:docPr id="38" name="Рисунок 5" descr="IncaTemp3"/>
                  <wp:cNvGraphicFramePr/>
                  <a:graphic xmlns:a="http://schemas.openxmlformats.org/drawingml/2006/main">
                    <a:graphicData uri="http://schemas.openxmlformats.org/drawingml/2006/picture">
                      <pic:pic xmlns:pic="http://schemas.openxmlformats.org/drawingml/2006/picture">
                        <pic:nvPicPr>
                          <pic:cNvPr id="6" name="Рисунок 5" descr="IncaTemp3"/>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45155" cy="2144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1367">
              <w:rPr>
                <w:rFonts w:ascii="Times New Roman" w:hAnsi="Times New Roman"/>
                <w:sz w:val="24"/>
                <w:szCs w:val="24"/>
                <w:lang w:val="kk-KZ"/>
              </w:rPr>
              <w:t>ә</w:t>
            </w:r>
          </w:p>
        </w:tc>
      </w:tr>
    </w:tbl>
    <w:p w:rsidR="002E03A5" w:rsidRDefault="002E03A5" w:rsidP="004317AC">
      <w:pPr>
        <w:spacing w:after="0" w:line="240" w:lineRule="auto"/>
        <w:ind w:firstLine="708"/>
        <w:jc w:val="both"/>
        <w:rPr>
          <w:rFonts w:ascii="Times New Roman" w:hAnsi="Times New Roman"/>
          <w:sz w:val="28"/>
          <w:szCs w:val="28"/>
          <w:lang w:val="kk-KZ"/>
        </w:rPr>
      </w:pPr>
      <w:r w:rsidRPr="00557F90">
        <w:rPr>
          <w:rFonts w:ascii="Times New Roman" w:hAnsi="Times New Roman"/>
          <w:sz w:val="28"/>
          <w:szCs w:val="28"/>
          <w:lang w:val="kk-KZ"/>
        </w:rPr>
        <w:t xml:space="preserve">Сурет </w:t>
      </w:r>
      <w:r w:rsidR="00CB2816" w:rsidRPr="00557F90">
        <w:rPr>
          <w:rFonts w:ascii="Times New Roman" w:hAnsi="Times New Roman"/>
          <w:sz w:val="28"/>
          <w:szCs w:val="28"/>
          <w:lang w:val="kk-KZ"/>
        </w:rPr>
        <w:t xml:space="preserve">26 </w:t>
      </w:r>
      <w:r w:rsidR="00CB2816" w:rsidRPr="00AB256D">
        <w:rPr>
          <w:rFonts w:ascii="Times New Roman" w:hAnsi="Times New Roman"/>
          <w:noProof/>
          <w:sz w:val="28"/>
          <w:szCs w:val="28"/>
          <w:lang w:val="kk-KZ"/>
        </w:rPr>
        <w:t xml:space="preserve">– </w:t>
      </w:r>
      <w:r w:rsidR="00CB2816">
        <w:rPr>
          <w:rFonts w:ascii="Times New Roman" w:hAnsi="Times New Roman"/>
          <w:noProof/>
          <w:sz w:val="28"/>
          <w:szCs w:val="28"/>
          <w:lang w:val="kk-KZ"/>
        </w:rPr>
        <w:t>а)</w:t>
      </w:r>
      <w:r w:rsidR="00CB2816">
        <w:rPr>
          <w:rFonts w:ascii="Times New Roman" w:hAnsi="Times New Roman"/>
          <w:color w:val="FF0000"/>
          <w:sz w:val="28"/>
          <w:szCs w:val="28"/>
          <w:lang w:val="kk-KZ"/>
        </w:rPr>
        <w:t xml:space="preserve"> </w:t>
      </w:r>
      <w:r w:rsidRPr="002E03A5">
        <w:rPr>
          <w:rFonts w:ascii="Times New Roman" w:hAnsi="Times New Roman"/>
          <w:bCs/>
          <w:sz w:val="28"/>
          <w:szCs w:val="28"/>
          <w:lang w:val="kk-KZ"/>
        </w:rPr>
        <w:t>«Полимер</w:t>
      </w:r>
      <w:r w:rsidRPr="002E03A5">
        <w:rPr>
          <w:rFonts w:ascii="Times New Roman" w:hAnsi="Times New Roman"/>
          <w:b/>
          <w:bCs/>
          <w:sz w:val="28"/>
          <w:szCs w:val="28"/>
          <w:lang w:val="kk-KZ"/>
        </w:rPr>
        <w:t xml:space="preserve">» </w:t>
      </w:r>
      <w:r w:rsidRPr="002E03A5">
        <w:rPr>
          <w:rFonts w:ascii="Times New Roman" w:hAnsi="Times New Roman"/>
          <w:sz w:val="28"/>
          <w:szCs w:val="28"/>
          <w:lang w:val="kk-KZ"/>
        </w:rPr>
        <w:t>әдісімен синтезделген [Pr</w:t>
      </w:r>
      <w:r w:rsidRPr="002E03A5">
        <w:rPr>
          <w:rFonts w:ascii="Times New Roman" w:hAnsi="Times New Roman"/>
          <w:sz w:val="28"/>
          <w:szCs w:val="28"/>
          <w:vertAlign w:val="subscript"/>
          <w:lang w:val="kk-KZ"/>
        </w:rPr>
        <w:t>0,15</w:t>
      </w:r>
      <w:r w:rsidRPr="002E03A5">
        <w:rPr>
          <w:rFonts w:ascii="Times New Roman" w:hAnsi="Times New Roman"/>
          <w:sz w:val="28"/>
          <w:szCs w:val="28"/>
          <w:lang w:val="kk-KZ"/>
        </w:rPr>
        <w:t>Sm</w:t>
      </w:r>
      <w:r w:rsidRPr="002E03A5">
        <w:rPr>
          <w:rFonts w:ascii="Times New Roman" w:hAnsi="Times New Roman"/>
          <w:sz w:val="28"/>
          <w:szCs w:val="28"/>
          <w:vertAlign w:val="subscript"/>
          <w:lang w:val="kk-KZ"/>
        </w:rPr>
        <w:t>0,15</w:t>
      </w:r>
      <w:r w:rsidRPr="002E03A5">
        <w:rPr>
          <w:rFonts w:ascii="Times New Roman" w:hAnsi="Times New Roman"/>
          <w:sz w:val="28"/>
          <w:szCs w:val="28"/>
          <w:lang w:val="kk-KZ"/>
        </w:rPr>
        <w:t>Ce</w:t>
      </w:r>
      <w:r w:rsidRPr="002E03A5">
        <w:rPr>
          <w:rFonts w:ascii="Times New Roman" w:hAnsi="Times New Roman"/>
          <w:sz w:val="28"/>
          <w:szCs w:val="28"/>
          <w:vertAlign w:val="subscript"/>
          <w:lang w:val="kk-KZ"/>
        </w:rPr>
        <w:t>0,35</w:t>
      </w:r>
      <w:r w:rsidRPr="002E03A5">
        <w:rPr>
          <w:rFonts w:ascii="Times New Roman" w:hAnsi="Times New Roman"/>
          <w:sz w:val="28"/>
          <w:szCs w:val="28"/>
          <w:lang w:val="kk-KZ"/>
        </w:rPr>
        <w:t>Zr</w:t>
      </w:r>
      <w:r w:rsidRPr="002E03A5">
        <w:rPr>
          <w:rFonts w:ascii="Times New Roman" w:hAnsi="Times New Roman"/>
          <w:sz w:val="28"/>
          <w:szCs w:val="28"/>
          <w:vertAlign w:val="subscript"/>
          <w:lang w:val="kk-KZ"/>
        </w:rPr>
        <w:t>0,35</w:t>
      </w:r>
      <w:r w:rsidRPr="002E03A5">
        <w:rPr>
          <w:rFonts w:ascii="Times New Roman" w:hAnsi="Times New Roman"/>
          <w:sz w:val="28"/>
          <w:szCs w:val="28"/>
          <w:lang w:val="kk-KZ"/>
        </w:rPr>
        <w:t>O</w:t>
      </w:r>
      <w:r w:rsidRPr="002E03A5">
        <w:rPr>
          <w:rFonts w:ascii="Times New Roman" w:hAnsi="Times New Roman"/>
          <w:sz w:val="28"/>
          <w:szCs w:val="28"/>
          <w:vertAlign w:val="subscript"/>
          <w:lang w:val="kk-KZ"/>
        </w:rPr>
        <w:t>2</w:t>
      </w:r>
      <w:r w:rsidRPr="002E03A5">
        <w:rPr>
          <w:rFonts w:ascii="Times New Roman" w:hAnsi="Times New Roman"/>
          <w:sz w:val="28"/>
          <w:szCs w:val="28"/>
          <w:lang w:val="kk-KZ"/>
        </w:rPr>
        <w:t>+LaMn</w:t>
      </w:r>
      <w:r w:rsidRPr="002E03A5">
        <w:rPr>
          <w:rFonts w:ascii="Times New Roman" w:hAnsi="Times New Roman"/>
          <w:sz w:val="28"/>
          <w:szCs w:val="28"/>
          <w:vertAlign w:val="subscript"/>
          <w:lang w:val="kk-KZ"/>
        </w:rPr>
        <w:t>0,45</w:t>
      </w:r>
      <w:r w:rsidRPr="002E03A5">
        <w:rPr>
          <w:rFonts w:ascii="Times New Roman" w:hAnsi="Times New Roman"/>
          <w:sz w:val="28"/>
          <w:szCs w:val="28"/>
          <w:lang w:val="kk-KZ"/>
        </w:rPr>
        <w:t>Ni</w:t>
      </w:r>
      <w:r w:rsidRPr="002E03A5">
        <w:rPr>
          <w:rFonts w:ascii="Times New Roman" w:hAnsi="Times New Roman"/>
          <w:sz w:val="28"/>
          <w:szCs w:val="28"/>
          <w:vertAlign w:val="subscript"/>
          <w:lang w:val="kk-KZ"/>
        </w:rPr>
        <w:t>0,45</w:t>
      </w:r>
      <w:r w:rsidRPr="002E03A5">
        <w:rPr>
          <w:rFonts w:ascii="Times New Roman" w:hAnsi="Times New Roman"/>
          <w:sz w:val="28"/>
          <w:szCs w:val="28"/>
          <w:lang w:val="kk-KZ"/>
        </w:rPr>
        <w:t>Ru</w:t>
      </w:r>
      <w:r w:rsidRPr="002E03A5">
        <w:rPr>
          <w:rFonts w:ascii="Times New Roman" w:hAnsi="Times New Roman"/>
          <w:sz w:val="28"/>
          <w:szCs w:val="28"/>
          <w:vertAlign w:val="subscript"/>
          <w:lang w:val="kk-KZ"/>
        </w:rPr>
        <w:t>0,1</w:t>
      </w:r>
      <w:r w:rsidRPr="002E03A5">
        <w:rPr>
          <w:rFonts w:ascii="Times New Roman" w:hAnsi="Times New Roman"/>
          <w:sz w:val="28"/>
          <w:szCs w:val="28"/>
          <w:lang w:val="kk-KZ"/>
        </w:rPr>
        <w:t>O</w:t>
      </w:r>
      <w:r w:rsidRPr="002E03A5">
        <w:rPr>
          <w:rFonts w:ascii="Times New Roman" w:hAnsi="Times New Roman"/>
          <w:sz w:val="28"/>
          <w:szCs w:val="28"/>
          <w:vertAlign w:val="subscript"/>
          <w:lang w:val="kk-KZ"/>
        </w:rPr>
        <w:t>3</w:t>
      </w:r>
      <w:r w:rsidR="007D704D">
        <w:rPr>
          <w:rFonts w:ascii="Times New Roman" w:hAnsi="Times New Roman"/>
          <w:sz w:val="28"/>
          <w:szCs w:val="28"/>
          <w:lang w:val="kk-KZ"/>
        </w:rPr>
        <w:t>] нанокомпозит үлгісінің</w:t>
      </w:r>
      <w:r w:rsidRPr="002E03A5">
        <w:rPr>
          <w:rFonts w:ascii="Times New Roman" w:hAnsi="Times New Roman"/>
          <w:sz w:val="28"/>
          <w:szCs w:val="28"/>
          <w:lang w:val="kk-KZ"/>
        </w:rPr>
        <w:t xml:space="preserve"> </w:t>
      </w:r>
      <w:r w:rsidR="00661BB7" w:rsidRPr="002E03A5">
        <w:rPr>
          <w:rFonts w:ascii="Times New Roman" w:hAnsi="Times New Roman"/>
          <w:sz w:val="28"/>
          <w:szCs w:val="28"/>
          <w:lang w:val="kk-KZ"/>
        </w:rPr>
        <w:t>СЭМ</w:t>
      </w:r>
      <w:r w:rsidR="00661BB7">
        <w:rPr>
          <w:rFonts w:ascii="Times New Roman" w:hAnsi="Times New Roman"/>
          <w:sz w:val="28"/>
          <w:szCs w:val="28"/>
          <w:lang w:val="kk-KZ"/>
        </w:rPr>
        <w:t xml:space="preserve"> </w:t>
      </w:r>
      <w:r w:rsidR="00661BB7" w:rsidRPr="002E03A5">
        <w:rPr>
          <w:rFonts w:ascii="Times New Roman" w:hAnsi="Times New Roman"/>
          <w:sz w:val="28"/>
          <w:szCs w:val="28"/>
          <w:lang w:val="kk-KZ"/>
        </w:rPr>
        <w:t xml:space="preserve">кескіні </w:t>
      </w:r>
      <w:r w:rsidRPr="002E03A5">
        <w:rPr>
          <w:rFonts w:ascii="Times New Roman" w:hAnsi="Times New Roman"/>
          <w:sz w:val="28"/>
          <w:szCs w:val="28"/>
          <w:lang w:val="kk-KZ"/>
        </w:rPr>
        <w:t xml:space="preserve"> және</w:t>
      </w:r>
      <w:r w:rsidR="00CB2816">
        <w:rPr>
          <w:rFonts w:ascii="Times New Roman" w:hAnsi="Times New Roman"/>
          <w:sz w:val="28"/>
          <w:szCs w:val="28"/>
          <w:lang w:val="kk-KZ"/>
        </w:rPr>
        <w:t xml:space="preserve"> ә)</w:t>
      </w:r>
      <w:r w:rsidRPr="002E03A5">
        <w:rPr>
          <w:rFonts w:ascii="Times New Roman" w:hAnsi="Times New Roman"/>
          <w:sz w:val="28"/>
          <w:szCs w:val="28"/>
          <w:lang w:val="kk-KZ"/>
        </w:rPr>
        <w:t xml:space="preserve"> </w:t>
      </w:r>
      <w:r w:rsidR="00661BB7" w:rsidRPr="002E03A5">
        <w:rPr>
          <w:rFonts w:ascii="Times New Roman" w:hAnsi="Times New Roman"/>
          <w:sz w:val="28"/>
          <w:szCs w:val="28"/>
          <w:lang w:val="kk-KZ"/>
        </w:rPr>
        <w:t>ЭДС</w:t>
      </w:r>
      <w:r w:rsidR="00AC1A96">
        <w:rPr>
          <w:rFonts w:ascii="Times New Roman" w:hAnsi="Times New Roman"/>
          <w:sz w:val="28"/>
          <w:szCs w:val="28"/>
          <w:lang w:val="kk-KZ"/>
        </w:rPr>
        <w:t xml:space="preserve"> спектрлері</w:t>
      </w:r>
      <w:r w:rsidR="00661BB7" w:rsidRPr="002E03A5">
        <w:rPr>
          <w:rFonts w:ascii="Times New Roman" w:hAnsi="Times New Roman"/>
          <w:sz w:val="28"/>
          <w:szCs w:val="28"/>
          <w:lang w:val="kk-KZ"/>
        </w:rPr>
        <w:t xml:space="preserve"> </w:t>
      </w:r>
      <w:r w:rsidRPr="002E03A5">
        <w:rPr>
          <w:rFonts w:ascii="Times New Roman" w:hAnsi="Times New Roman"/>
          <w:sz w:val="28"/>
          <w:szCs w:val="28"/>
          <w:lang w:val="kk-KZ"/>
        </w:rPr>
        <w:t xml:space="preserve"> </w:t>
      </w:r>
    </w:p>
    <w:p w:rsidR="005972ED" w:rsidRDefault="005972ED" w:rsidP="005972ED">
      <w:pPr>
        <w:spacing w:after="0" w:line="240" w:lineRule="auto"/>
        <w:ind w:firstLine="709"/>
        <w:jc w:val="both"/>
        <w:rPr>
          <w:rFonts w:ascii="Times New Roman" w:hAnsi="Times New Roman"/>
          <w:sz w:val="28"/>
          <w:szCs w:val="28"/>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4"/>
        <w:gridCol w:w="5064"/>
      </w:tblGrid>
      <w:tr w:rsidR="005972ED" w:rsidTr="00966BB6">
        <w:trPr>
          <w:trHeight w:val="3318"/>
        </w:trPr>
        <w:tc>
          <w:tcPr>
            <w:tcW w:w="4490" w:type="dxa"/>
          </w:tcPr>
          <w:p w:rsidR="005972ED" w:rsidRPr="005972ED" w:rsidRDefault="005972ED" w:rsidP="005972ED">
            <w:pPr>
              <w:jc w:val="center"/>
              <w:rPr>
                <w:rFonts w:ascii="Times New Roman" w:hAnsi="Times New Roman"/>
                <w:sz w:val="24"/>
                <w:szCs w:val="24"/>
                <w:lang w:val="kk-KZ"/>
              </w:rPr>
            </w:pPr>
            <w:r w:rsidRPr="002E03A5">
              <w:rPr>
                <w:rFonts w:ascii="Times New Roman" w:hAnsi="Times New Roman"/>
                <w:noProof/>
                <w:sz w:val="28"/>
                <w:szCs w:val="28"/>
                <w:lang w:eastAsia="ru-RU"/>
              </w:rPr>
              <w:drawing>
                <wp:anchor distT="0" distB="0" distL="114300" distR="114300" simplePos="0" relativeHeight="251770368" behindDoc="0" locked="0" layoutInCell="1" allowOverlap="1" wp14:anchorId="52A52F06" wp14:editId="5BD8AED9">
                  <wp:simplePos x="0" y="0"/>
                  <wp:positionH relativeFrom="margin">
                    <wp:posOffset>-18542</wp:posOffset>
                  </wp:positionH>
                  <wp:positionV relativeFrom="paragraph">
                    <wp:posOffset>16637</wp:posOffset>
                  </wp:positionV>
                  <wp:extent cx="2767330" cy="1986915"/>
                  <wp:effectExtent l="0" t="0" r="0" b="0"/>
                  <wp:wrapSquare wrapText="bothSides"/>
                  <wp:docPr id="43" name="Рисунок 9"/>
                  <wp:cNvGraphicFramePr/>
                  <a:graphic xmlns:a="http://schemas.openxmlformats.org/drawingml/2006/main">
                    <a:graphicData uri="http://schemas.openxmlformats.org/drawingml/2006/picture">
                      <pic:pic xmlns:pic="http://schemas.openxmlformats.org/drawingml/2006/picture">
                        <pic:nvPicPr>
                          <pic:cNvPr id="10" name="Рисунок 9"/>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67330" cy="1986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1367">
              <w:rPr>
                <w:rFonts w:ascii="Times New Roman" w:hAnsi="Times New Roman"/>
                <w:sz w:val="24"/>
                <w:szCs w:val="24"/>
                <w:lang w:val="kk-KZ"/>
              </w:rPr>
              <w:t>а</w:t>
            </w:r>
          </w:p>
        </w:tc>
        <w:tc>
          <w:tcPr>
            <w:tcW w:w="5138" w:type="dxa"/>
          </w:tcPr>
          <w:p w:rsidR="005972ED" w:rsidRDefault="005972ED" w:rsidP="00052B83">
            <w:pPr>
              <w:ind w:firstLine="709"/>
              <w:jc w:val="center"/>
              <w:rPr>
                <w:rFonts w:ascii="Times New Roman" w:hAnsi="Times New Roman"/>
                <w:color w:val="FF0000"/>
                <w:sz w:val="28"/>
                <w:szCs w:val="28"/>
                <w:lang w:val="kk-KZ"/>
              </w:rPr>
            </w:pPr>
            <w:r w:rsidRPr="002E03A5">
              <w:rPr>
                <w:rFonts w:ascii="Times New Roman" w:hAnsi="Times New Roman"/>
                <w:noProof/>
                <w:sz w:val="28"/>
                <w:szCs w:val="28"/>
                <w:lang w:eastAsia="ru-RU"/>
              </w:rPr>
              <w:drawing>
                <wp:anchor distT="0" distB="0" distL="114300" distR="114300" simplePos="0" relativeHeight="251772416" behindDoc="0" locked="0" layoutInCell="1" allowOverlap="1" wp14:anchorId="648AEF85" wp14:editId="63C8EC61">
                  <wp:simplePos x="0" y="0"/>
                  <wp:positionH relativeFrom="column">
                    <wp:posOffset>6350</wp:posOffset>
                  </wp:positionH>
                  <wp:positionV relativeFrom="paragraph">
                    <wp:posOffset>0</wp:posOffset>
                  </wp:positionV>
                  <wp:extent cx="3011170" cy="2011045"/>
                  <wp:effectExtent l="0" t="0" r="0" b="8255"/>
                  <wp:wrapSquare wrapText="bothSides"/>
                  <wp:docPr id="41" name="Рисунок 8" descr="IncaTemp17"/>
                  <wp:cNvGraphicFramePr/>
                  <a:graphic xmlns:a="http://schemas.openxmlformats.org/drawingml/2006/main">
                    <a:graphicData uri="http://schemas.openxmlformats.org/drawingml/2006/picture">
                      <pic:pic xmlns:pic="http://schemas.openxmlformats.org/drawingml/2006/picture">
                        <pic:nvPicPr>
                          <pic:cNvPr id="9" name="Рисунок 8" descr="IncaTemp17"/>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11170" cy="2011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1367">
              <w:rPr>
                <w:rFonts w:ascii="Times New Roman" w:hAnsi="Times New Roman"/>
                <w:sz w:val="24"/>
                <w:szCs w:val="24"/>
                <w:lang w:val="kk-KZ"/>
              </w:rPr>
              <w:t>ә</w:t>
            </w:r>
          </w:p>
        </w:tc>
      </w:tr>
    </w:tbl>
    <w:p w:rsidR="00064801" w:rsidRDefault="002E03A5" w:rsidP="00064801">
      <w:pPr>
        <w:spacing w:after="0" w:line="240" w:lineRule="auto"/>
        <w:ind w:firstLine="708"/>
        <w:jc w:val="both"/>
        <w:rPr>
          <w:rFonts w:ascii="Times New Roman" w:hAnsi="Times New Roman"/>
          <w:sz w:val="28"/>
          <w:szCs w:val="28"/>
          <w:lang w:val="kk-KZ"/>
        </w:rPr>
      </w:pPr>
      <w:r w:rsidRPr="00557F90">
        <w:rPr>
          <w:rFonts w:ascii="Times New Roman" w:hAnsi="Times New Roman"/>
          <w:sz w:val="28"/>
          <w:szCs w:val="28"/>
          <w:lang w:val="kk-KZ"/>
        </w:rPr>
        <w:t xml:space="preserve">Сурет  </w:t>
      </w:r>
      <w:r w:rsidR="00CB2816" w:rsidRPr="00557F90">
        <w:rPr>
          <w:rFonts w:ascii="Times New Roman" w:hAnsi="Times New Roman"/>
          <w:sz w:val="28"/>
          <w:szCs w:val="28"/>
          <w:lang w:val="kk-KZ"/>
        </w:rPr>
        <w:t>2</w:t>
      </w:r>
      <w:r w:rsidRPr="00557F90">
        <w:rPr>
          <w:rFonts w:ascii="Times New Roman" w:hAnsi="Times New Roman"/>
          <w:sz w:val="28"/>
          <w:szCs w:val="28"/>
          <w:lang w:val="kk-KZ"/>
        </w:rPr>
        <w:t>7</w:t>
      </w:r>
      <w:r w:rsidR="00557F90">
        <w:rPr>
          <w:rFonts w:ascii="Times New Roman" w:hAnsi="Times New Roman"/>
          <w:sz w:val="28"/>
          <w:szCs w:val="28"/>
          <w:lang w:val="kk-KZ"/>
        </w:rPr>
        <w:t xml:space="preserve"> </w:t>
      </w:r>
      <w:r w:rsidR="00557F90" w:rsidRPr="00AB256D">
        <w:rPr>
          <w:rFonts w:ascii="Times New Roman" w:hAnsi="Times New Roman"/>
          <w:noProof/>
          <w:sz w:val="28"/>
          <w:szCs w:val="28"/>
          <w:lang w:val="kk-KZ"/>
        </w:rPr>
        <w:t>–</w:t>
      </w:r>
      <w:r w:rsidR="00557F90">
        <w:rPr>
          <w:rFonts w:ascii="Times New Roman" w:hAnsi="Times New Roman"/>
          <w:noProof/>
          <w:sz w:val="28"/>
          <w:szCs w:val="28"/>
          <w:lang w:val="kk-KZ"/>
        </w:rPr>
        <w:t xml:space="preserve"> </w:t>
      </w:r>
      <w:r w:rsidRPr="00557F90">
        <w:rPr>
          <w:rFonts w:ascii="Times New Roman" w:hAnsi="Times New Roman"/>
          <w:sz w:val="28"/>
          <w:szCs w:val="28"/>
          <w:lang w:val="kk-KZ"/>
        </w:rPr>
        <w:t xml:space="preserve"> </w:t>
      </w:r>
      <w:r w:rsidR="00AC1A96">
        <w:rPr>
          <w:rFonts w:ascii="Times New Roman" w:hAnsi="Times New Roman"/>
          <w:sz w:val="28"/>
          <w:szCs w:val="28"/>
          <w:lang w:val="kk-KZ"/>
        </w:rPr>
        <w:t xml:space="preserve">а) </w:t>
      </w:r>
      <w:r w:rsidRPr="002E03A5">
        <w:rPr>
          <w:rFonts w:ascii="Times New Roman" w:hAnsi="Times New Roman"/>
          <w:bCs/>
          <w:sz w:val="28"/>
          <w:szCs w:val="28"/>
          <w:lang w:val="kk-KZ"/>
        </w:rPr>
        <w:t>«Ультрадыбыстық диспергирлеу»</w:t>
      </w:r>
      <w:r w:rsidRPr="002E03A5">
        <w:rPr>
          <w:rFonts w:ascii="Times New Roman" w:hAnsi="Times New Roman"/>
          <w:b/>
          <w:bCs/>
          <w:sz w:val="28"/>
          <w:szCs w:val="28"/>
          <w:lang w:val="kk-KZ"/>
        </w:rPr>
        <w:t xml:space="preserve"> </w:t>
      </w:r>
      <w:r w:rsidR="00064801" w:rsidRPr="002E03A5">
        <w:rPr>
          <w:rFonts w:ascii="Times New Roman" w:hAnsi="Times New Roman"/>
          <w:sz w:val="28"/>
          <w:szCs w:val="28"/>
          <w:lang w:val="kk-KZ"/>
        </w:rPr>
        <w:t>әдісімен синтезделген [Pr</w:t>
      </w:r>
      <w:r w:rsidR="00064801" w:rsidRPr="002E03A5">
        <w:rPr>
          <w:rFonts w:ascii="Times New Roman" w:hAnsi="Times New Roman"/>
          <w:sz w:val="28"/>
          <w:szCs w:val="28"/>
          <w:vertAlign w:val="subscript"/>
          <w:lang w:val="kk-KZ"/>
        </w:rPr>
        <w:t>0,15</w:t>
      </w:r>
      <w:r w:rsidR="00064801" w:rsidRPr="002E03A5">
        <w:rPr>
          <w:rFonts w:ascii="Times New Roman" w:hAnsi="Times New Roman"/>
          <w:sz w:val="28"/>
          <w:szCs w:val="28"/>
          <w:lang w:val="kk-KZ"/>
        </w:rPr>
        <w:t>Sm</w:t>
      </w:r>
      <w:r w:rsidR="00064801" w:rsidRPr="002E03A5">
        <w:rPr>
          <w:rFonts w:ascii="Times New Roman" w:hAnsi="Times New Roman"/>
          <w:sz w:val="28"/>
          <w:szCs w:val="28"/>
          <w:vertAlign w:val="subscript"/>
          <w:lang w:val="kk-KZ"/>
        </w:rPr>
        <w:t>0,15</w:t>
      </w:r>
      <w:r w:rsidR="00064801" w:rsidRPr="002E03A5">
        <w:rPr>
          <w:rFonts w:ascii="Times New Roman" w:hAnsi="Times New Roman"/>
          <w:sz w:val="28"/>
          <w:szCs w:val="28"/>
          <w:lang w:val="kk-KZ"/>
        </w:rPr>
        <w:t>Ce</w:t>
      </w:r>
      <w:r w:rsidR="00064801" w:rsidRPr="002E03A5">
        <w:rPr>
          <w:rFonts w:ascii="Times New Roman" w:hAnsi="Times New Roman"/>
          <w:sz w:val="28"/>
          <w:szCs w:val="28"/>
          <w:vertAlign w:val="subscript"/>
          <w:lang w:val="kk-KZ"/>
        </w:rPr>
        <w:t>0,35</w:t>
      </w:r>
      <w:r w:rsidR="00064801" w:rsidRPr="002E03A5">
        <w:rPr>
          <w:rFonts w:ascii="Times New Roman" w:hAnsi="Times New Roman"/>
          <w:sz w:val="28"/>
          <w:szCs w:val="28"/>
          <w:lang w:val="kk-KZ"/>
        </w:rPr>
        <w:t>Zr</w:t>
      </w:r>
      <w:r w:rsidR="00064801" w:rsidRPr="002E03A5">
        <w:rPr>
          <w:rFonts w:ascii="Times New Roman" w:hAnsi="Times New Roman"/>
          <w:sz w:val="28"/>
          <w:szCs w:val="28"/>
          <w:vertAlign w:val="subscript"/>
          <w:lang w:val="kk-KZ"/>
        </w:rPr>
        <w:t>0,35</w:t>
      </w:r>
      <w:r w:rsidR="00064801" w:rsidRPr="002E03A5">
        <w:rPr>
          <w:rFonts w:ascii="Times New Roman" w:hAnsi="Times New Roman"/>
          <w:sz w:val="28"/>
          <w:szCs w:val="28"/>
          <w:lang w:val="kk-KZ"/>
        </w:rPr>
        <w:t>O</w:t>
      </w:r>
      <w:r w:rsidR="00064801" w:rsidRPr="002E03A5">
        <w:rPr>
          <w:rFonts w:ascii="Times New Roman" w:hAnsi="Times New Roman"/>
          <w:sz w:val="28"/>
          <w:szCs w:val="28"/>
          <w:vertAlign w:val="subscript"/>
          <w:lang w:val="kk-KZ"/>
        </w:rPr>
        <w:t>2</w:t>
      </w:r>
      <w:r w:rsidR="00064801" w:rsidRPr="002E03A5">
        <w:rPr>
          <w:rFonts w:ascii="Times New Roman" w:hAnsi="Times New Roman"/>
          <w:sz w:val="28"/>
          <w:szCs w:val="28"/>
          <w:lang w:val="kk-KZ"/>
        </w:rPr>
        <w:t>+LaMn</w:t>
      </w:r>
      <w:r w:rsidR="00064801" w:rsidRPr="002E03A5">
        <w:rPr>
          <w:rFonts w:ascii="Times New Roman" w:hAnsi="Times New Roman"/>
          <w:sz w:val="28"/>
          <w:szCs w:val="28"/>
          <w:vertAlign w:val="subscript"/>
          <w:lang w:val="kk-KZ"/>
        </w:rPr>
        <w:t>0,45</w:t>
      </w:r>
      <w:r w:rsidR="00064801" w:rsidRPr="002E03A5">
        <w:rPr>
          <w:rFonts w:ascii="Times New Roman" w:hAnsi="Times New Roman"/>
          <w:sz w:val="28"/>
          <w:szCs w:val="28"/>
          <w:lang w:val="kk-KZ"/>
        </w:rPr>
        <w:t>Ni</w:t>
      </w:r>
      <w:r w:rsidR="00064801" w:rsidRPr="002E03A5">
        <w:rPr>
          <w:rFonts w:ascii="Times New Roman" w:hAnsi="Times New Roman"/>
          <w:sz w:val="28"/>
          <w:szCs w:val="28"/>
          <w:vertAlign w:val="subscript"/>
          <w:lang w:val="kk-KZ"/>
        </w:rPr>
        <w:t>0,45</w:t>
      </w:r>
      <w:r w:rsidR="00064801" w:rsidRPr="002E03A5">
        <w:rPr>
          <w:rFonts w:ascii="Times New Roman" w:hAnsi="Times New Roman"/>
          <w:sz w:val="28"/>
          <w:szCs w:val="28"/>
          <w:lang w:val="kk-KZ"/>
        </w:rPr>
        <w:t>Ru</w:t>
      </w:r>
      <w:r w:rsidR="00064801" w:rsidRPr="002E03A5">
        <w:rPr>
          <w:rFonts w:ascii="Times New Roman" w:hAnsi="Times New Roman"/>
          <w:sz w:val="28"/>
          <w:szCs w:val="28"/>
          <w:vertAlign w:val="subscript"/>
          <w:lang w:val="kk-KZ"/>
        </w:rPr>
        <w:t>0,1</w:t>
      </w:r>
      <w:r w:rsidR="00064801" w:rsidRPr="002E03A5">
        <w:rPr>
          <w:rFonts w:ascii="Times New Roman" w:hAnsi="Times New Roman"/>
          <w:sz w:val="28"/>
          <w:szCs w:val="28"/>
          <w:lang w:val="kk-KZ"/>
        </w:rPr>
        <w:t>O</w:t>
      </w:r>
      <w:r w:rsidR="00064801" w:rsidRPr="002E03A5">
        <w:rPr>
          <w:rFonts w:ascii="Times New Roman" w:hAnsi="Times New Roman"/>
          <w:sz w:val="28"/>
          <w:szCs w:val="28"/>
          <w:vertAlign w:val="subscript"/>
          <w:lang w:val="kk-KZ"/>
        </w:rPr>
        <w:t>3</w:t>
      </w:r>
      <w:r w:rsidR="00064801">
        <w:rPr>
          <w:rFonts w:ascii="Times New Roman" w:hAnsi="Times New Roman"/>
          <w:sz w:val="28"/>
          <w:szCs w:val="28"/>
          <w:lang w:val="kk-KZ"/>
        </w:rPr>
        <w:t>] нанокомпозит үлгісінің</w:t>
      </w:r>
      <w:r w:rsidR="00064801" w:rsidRPr="002E03A5">
        <w:rPr>
          <w:rFonts w:ascii="Times New Roman" w:hAnsi="Times New Roman"/>
          <w:sz w:val="28"/>
          <w:szCs w:val="28"/>
          <w:lang w:val="kk-KZ"/>
        </w:rPr>
        <w:t xml:space="preserve"> СЭМ</w:t>
      </w:r>
      <w:r w:rsidR="00064801">
        <w:rPr>
          <w:rFonts w:ascii="Times New Roman" w:hAnsi="Times New Roman"/>
          <w:sz w:val="28"/>
          <w:szCs w:val="28"/>
          <w:lang w:val="kk-KZ"/>
        </w:rPr>
        <w:t xml:space="preserve"> </w:t>
      </w:r>
      <w:r w:rsidR="00064801" w:rsidRPr="002E03A5">
        <w:rPr>
          <w:rFonts w:ascii="Times New Roman" w:hAnsi="Times New Roman"/>
          <w:sz w:val="28"/>
          <w:szCs w:val="28"/>
          <w:lang w:val="kk-KZ"/>
        </w:rPr>
        <w:t>кескіні  және</w:t>
      </w:r>
      <w:r w:rsidR="00064801">
        <w:rPr>
          <w:rFonts w:ascii="Times New Roman" w:hAnsi="Times New Roman"/>
          <w:sz w:val="28"/>
          <w:szCs w:val="28"/>
          <w:lang w:val="kk-KZ"/>
        </w:rPr>
        <w:t xml:space="preserve"> ә)</w:t>
      </w:r>
      <w:r w:rsidR="00064801" w:rsidRPr="002E03A5">
        <w:rPr>
          <w:rFonts w:ascii="Times New Roman" w:hAnsi="Times New Roman"/>
          <w:sz w:val="28"/>
          <w:szCs w:val="28"/>
          <w:lang w:val="kk-KZ"/>
        </w:rPr>
        <w:t xml:space="preserve"> ЭДС</w:t>
      </w:r>
      <w:r w:rsidR="00064801">
        <w:rPr>
          <w:rFonts w:ascii="Times New Roman" w:hAnsi="Times New Roman"/>
          <w:sz w:val="28"/>
          <w:szCs w:val="28"/>
          <w:lang w:val="kk-KZ"/>
        </w:rPr>
        <w:t xml:space="preserve"> спектрлері </w:t>
      </w:r>
      <w:r w:rsidR="00064801" w:rsidRPr="002E03A5">
        <w:rPr>
          <w:rFonts w:ascii="Times New Roman" w:hAnsi="Times New Roman"/>
          <w:sz w:val="28"/>
          <w:szCs w:val="28"/>
          <w:lang w:val="kk-KZ"/>
        </w:rPr>
        <w:t xml:space="preserve">  </w:t>
      </w:r>
    </w:p>
    <w:p w:rsidR="00064801" w:rsidRDefault="00064801" w:rsidP="00064801">
      <w:pPr>
        <w:spacing w:after="0" w:line="240" w:lineRule="auto"/>
        <w:jc w:val="both"/>
        <w:rPr>
          <w:rFonts w:ascii="Times New Roman" w:hAnsi="Times New Roman"/>
          <w:color w:val="FF0000"/>
          <w:sz w:val="28"/>
          <w:szCs w:val="28"/>
          <w:lang w:val="kk-KZ"/>
        </w:rPr>
      </w:pPr>
    </w:p>
    <w:p w:rsidR="00C446EA" w:rsidRDefault="00B57E0C" w:rsidP="00064801">
      <w:pPr>
        <w:spacing w:after="0" w:line="240" w:lineRule="auto"/>
        <w:jc w:val="both"/>
        <w:rPr>
          <w:rFonts w:ascii="Times New Roman" w:hAnsi="Times New Roman"/>
          <w:sz w:val="28"/>
          <w:szCs w:val="28"/>
          <w:lang w:val="kk-KZ"/>
        </w:rPr>
      </w:pPr>
      <w:r w:rsidRPr="00B2795A">
        <w:rPr>
          <w:rFonts w:ascii="Times New Roman" w:hAnsi="Times New Roman"/>
          <w:sz w:val="28"/>
          <w:szCs w:val="28"/>
          <w:lang w:val="kk-KZ"/>
        </w:rPr>
        <w:lastRenderedPageBreak/>
        <w:t>Кесте</w:t>
      </w:r>
      <w:r w:rsidRPr="00807E6E">
        <w:rPr>
          <w:rFonts w:ascii="Times New Roman" w:hAnsi="Times New Roman"/>
          <w:color w:val="FF0000"/>
          <w:sz w:val="28"/>
          <w:szCs w:val="28"/>
          <w:lang w:val="kk-KZ"/>
        </w:rPr>
        <w:t xml:space="preserve"> </w:t>
      </w:r>
      <w:r w:rsidR="00590191">
        <w:rPr>
          <w:rFonts w:ascii="Times New Roman" w:hAnsi="Times New Roman"/>
          <w:sz w:val="28"/>
          <w:szCs w:val="28"/>
          <w:lang w:val="kk-KZ"/>
        </w:rPr>
        <w:t>6</w:t>
      </w:r>
      <w:r w:rsidRPr="00B57E0C">
        <w:rPr>
          <w:rFonts w:ascii="Times New Roman" w:hAnsi="Times New Roman"/>
          <w:sz w:val="28"/>
          <w:szCs w:val="28"/>
          <w:lang w:val="kk-KZ"/>
        </w:rPr>
        <w:t xml:space="preserve"> –</w:t>
      </w:r>
      <w:r w:rsidR="001B6E5D" w:rsidRPr="001B6E5D">
        <w:rPr>
          <w:rFonts w:ascii="Times New Roman" w:hAnsi="Times New Roman"/>
          <w:sz w:val="28"/>
          <w:szCs w:val="28"/>
          <w:lang w:val="kk-KZ"/>
        </w:rPr>
        <w:t xml:space="preserve"> </w:t>
      </w:r>
      <w:r w:rsidRPr="00B57E0C">
        <w:rPr>
          <w:rFonts w:ascii="Times New Roman" w:hAnsi="Times New Roman"/>
          <w:sz w:val="28"/>
          <w:szCs w:val="28"/>
          <w:lang w:val="kk-KZ"/>
        </w:rPr>
        <w:t>PSCZ_LMN</w:t>
      </w:r>
      <w:r w:rsidR="001B6E5D" w:rsidRPr="001B6E5D">
        <w:rPr>
          <w:rFonts w:ascii="Times New Roman" w:hAnsi="Times New Roman"/>
          <w:sz w:val="28"/>
          <w:szCs w:val="28"/>
          <w:lang w:val="kk-KZ"/>
        </w:rPr>
        <w:t>i</w:t>
      </w:r>
      <w:r w:rsidRPr="00B57E0C">
        <w:rPr>
          <w:rFonts w:ascii="Times New Roman" w:hAnsi="Times New Roman"/>
          <w:sz w:val="28"/>
          <w:szCs w:val="28"/>
          <w:lang w:val="kk-KZ"/>
        </w:rPr>
        <w:t>R композиттік үлгілердің  құрамын энергодисперсті спектроскопия (ЭДС) әдісімен талдау нәтижелері</w:t>
      </w:r>
    </w:p>
    <w:p w:rsidR="004423C8" w:rsidRDefault="004423C8" w:rsidP="00064801">
      <w:pPr>
        <w:spacing w:after="0" w:line="240" w:lineRule="auto"/>
        <w:jc w:val="both"/>
        <w:rPr>
          <w:rFonts w:ascii="Times New Roman" w:hAnsi="Times New Roman"/>
          <w:sz w:val="28"/>
          <w:szCs w:val="28"/>
          <w:lang w:val="kk-KZ"/>
        </w:rPr>
      </w:pPr>
    </w:p>
    <w:tbl>
      <w:tblPr>
        <w:tblW w:w="9803" w:type="dxa"/>
        <w:jc w:val="center"/>
        <w:tblCellMar>
          <w:left w:w="0" w:type="dxa"/>
          <w:right w:w="0" w:type="dxa"/>
        </w:tblCellMar>
        <w:tblLook w:val="04A0" w:firstRow="1" w:lastRow="0" w:firstColumn="1" w:lastColumn="0" w:noHBand="0" w:noVBand="1"/>
      </w:tblPr>
      <w:tblGrid>
        <w:gridCol w:w="1945"/>
        <w:gridCol w:w="988"/>
        <w:gridCol w:w="1048"/>
        <w:gridCol w:w="1048"/>
        <w:gridCol w:w="988"/>
        <w:gridCol w:w="988"/>
        <w:gridCol w:w="972"/>
        <w:gridCol w:w="911"/>
        <w:gridCol w:w="915"/>
      </w:tblGrid>
      <w:tr w:rsidR="00376C56" w:rsidRPr="00615D6B" w:rsidTr="008F0C32">
        <w:trPr>
          <w:trHeight w:val="559"/>
          <w:jc w:val="center"/>
        </w:trPr>
        <w:tc>
          <w:tcPr>
            <w:tcW w:w="194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C56" w:rsidRPr="00615D6B" w:rsidRDefault="00376C56" w:rsidP="00A3136F">
            <w:pPr>
              <w:tabs>
                <w:tab w:val="left" w:pos="2074"/>
              </w:tabs>
              <w:jc w:val="center"/>
              <w:rPr>
                <w:rFonts w:ascii="Times New Roman" w:hAnsi="Times New Roman"/>
                <w:sz w:val="24"/>
                <w:szCs w:val="24"/>
                <w:lang w:val="kk-KZ"/>
              </w:rPr>
            </w:pP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bCs/>
                <w:sz w:val="24"/>
                <w:szCs w:val="24"/>
                <w:lang w:val="kk-KZ"/>
              </w:rPr>
              <w:t>Үлгілер</w:t>
            </w:r>
          </w:p>
        </w:tc>
        <w:tc>
          <w:tcPr>
            <w:tcW w:w="7858"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F0C32" w:rsidRDefault="00D96225" w:rsidP="008F0C32">
            <w:pPr>
              <w:tabs>
                <w:tab w:val="left" w:pos="2074"/>
              </w:tabs>
              <w:spacing w:line="240" w:lineRule="auto"/>
              <w:jc w:val="center"/>
              <w:rPr>
                <w:rFonts w:ascii="Times New Roman" w:hAnsi="Times New Roman"/>
                <w:sz w:val="24"/>
                <w:szCs w:val="24"/>
              </w:rPr>
            </w:pPr>
            <w:r w:rsidRPr="00615D6B">
              <w:rPr>
                <w:rFonts w:ascii="Times New Roman" w:hAnsi="Times New Roman"/>
                <w:bCs/>
                <w:sz w:val="24"/>
                <w:szCs w:val="24"/>
                <w:lang w:val="kk-KZ"/>
              </w:rPr>
              <w:t>Элементтік құрамы, атом</w:t>
            </w:r>
            <w:r w:rsidR="00376C56" w:rsidRPr="00615D6B">
              <w:rPr>
                <w:rFonts w:ascii="Times New Roman" w:hAnsi="Times New Roman"/>
                <w:bCs/>
                <w:sz w:val="24"/>
                <w:szCs w:val="24"/>
                <w:lang w:val="kk-KZ"/>
              </w:rPr>
              <w:t>.%</w:t>
            </w:r>
          </w:p>
          <w:p w:rsidR="00376C56" w:rsidRPr="00615D6B" w:rsidRDefault="007312A7" w:rsidP="008F0C32">
            <w:pPr>
              <w:tabs>
                <w:tab w:val="left" w:pos="2074"/>
              </w:tabs>
              <w:spacing w:line="240" w:lineRule="auto"/>
              <w:jc w:val="center"/>
              <w:rPr>
                <w:rFonts w:ascii="Times New Roman" w:hAnsi="Times New Roman"/>
                <w:sz w:val="24"/>
                <w:szCs w:val="24"/>
              </w:rPr>
            </w:pPr>
            <w:r w:rsidRPr="00615D6B">
              <w:rPr>
                <w:rFonts w:ascii="Times New Roman" w:hAnsi="Times New Roman"/>
                <w:bCs/>
                <w:sz w:val="24"/>
                <w:szCs w:val="24"/>
                <w:lang w:val="kk-KZ"/>
              </w:rPr>
              <w:t>(</w:t>
            </w:r>
            <w:r w:rsidR="00D96225" w:rsidRPr="00615D6B">
              <w:rPr>
                <w:rFonts w:ascii="Times New Roman" w:hAnsi="Times New Roman"/>
                <w:bCs/>
                <w:sz w:val="24"/>
                <w:szCs w:val="24"/>
                <w:lang w:val="kk-KZ"/>
              </w:rPr>
              <w:t>есептелген/нақты</w:t>
            </w:r>
            <w:r w:rsidR="00376C56" w:rsidRPr="00615D6B">
              <w:rPr>
                <w:rFonts w:ascii="Times New Roman" w:hAnsi="Times New Roman"/>
                <w:bCs/>
                <w:sz w:val="24"/>
                <w:szCs w:val="24"/>
                <w:lang w:val="kk-KZ"/>
              </w:rPr>
              <w:t>)</w:t>
            </w:r>
          </w:p>
        </w:tc>
      </w:tr>
      <w:tr w:rsidR="00376C56" w:rsidRPr="00615D6B" w:rsidTr="008F0C32">
        <w:trPr>
          <w:trHeight w:val="231"/>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376C56" w:rsidRPr="00615D6B" w:rsidRDefault="00376C56" w:rsidP="00A3136F">
            <w:pPr>
              <w:tabs>
                <w:tab w:val="left" w:pos="2074"/>
              </w:tabs>
              <w:jc w:val="center"/>
              <w:rPr>
                <w:rFonts w:ascii="Times New Roman" w:hAnsi="Times New Roman"/>
                <w:sz w:val="24"/>
                <w:szCs w:val="24"/>
              </w:rPr>
            </w:pPr>
          </w:p>
        </w:tc>
        <w:tc>
          <w:tcPr>
            <w:tcW w:w="9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bCs/>
                <w:sz w:val="24"/>
                <w:szCs w:val="24"/>
              </w:rPr>
              <w:t>Pr</w:t>
            </w:r>
          </w:p>
        </w:tc>
        <w:tc>
          <w:tcPr>
            <w:tcW w:w="10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bCs/>
                <w:sz w:val="24"/>
                <w:szCs w:val="24"/>
              </w:rPr>
              <w:t>Sm</w:t>
            </w:r>
          </w:p>
        </w:tc>
        <w:tc>
          <w:tcPr>
            <w:tcW w:w="10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bCs/>
                <w:sz w:val="24"/>
                <w:szCs w:val="24"/>
              </w:rPr>
              <w:t>Ce</w:t>
            </w:r>
          </w:p>
        </w:tc>
        <w:tc>
          <w:tcPr>
            <w:tcW w:w="9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bCs/>
                <w:sz w:val="24"/>
                <w:szCs w:val="24"/>
              </w:rPr>
              <w:t>Zr</w:t>
            </w:r>
          </w:p>
        </w:tc>
        <w:tc>
          <w:tcPr>
            <w:tcW w:w="9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bCs/>
                <w:sz w:val="24"/>
                <w:szCs w:val="24"/>
              </w:rPr>
              <w:t>La</w:t>
            </w:r>
          </w:p>
        </w:tc>
        <w:tc>
          <w:tcPr>
            <w:tcW w:w="9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bCs/>
                <w:sz w:val="24"/>
                <w:szCs w:val="24"/>
              </w:rPr>
              <w:t>Mn</w:t>
            </w:r>
          </w:p>
        </w:tc>
        <w:tc>
          <w:tcPr>
            <w:tcW w:w="9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bCs/>
                <w:sz w:val="24"/>
                <w:szCs w:val="24"/>
                <w:lang w:val="en-US"/>
              </w:rPr>
              <w:t>Ni</w:t>
            </w:r>
          </w:p>
        </w:tc>
        <w:tc>
          <w:tcPr>
            <w:tcW w:w="9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bCs/>
                <w:sz w:val="24"/>
                <w:szCs w:val="24"/>
              </w:rPr>
              <w:t>Ru</w:t>
            </w:r>
          </w:p>
        </w:tc>
      </w:tr>
      <w:tr w:rsidR="00376C56" w:rsidRPr="00615D6B" w:rsidTr="00587F29">
        <w:trPr>
          <w:trHeight w:val="408"/>
          <w:jc w:val="center"/>
        </w:trPr>
        <w:tc>
          <w:tcPr>
            <w:tcW w:w="19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bCs/>
                <w:sz w:val="24"/>
                <w:szCs w:val="24"/>
                <w:lang w:val="kk-KZ"/>
              </w:rPr>
              <w:t>PSCZ_LMN</w:t>
            </w:r>
            <w:r w:rsidR="00496DEB" w:rsidRPr="00615D6B">
              <w:rPr>
                <w:rFonts w:ascii="Times New Roman" w:hAnsi="Times New Roman"/>
                <w:bCs/>
                <w:sz w:val="24"/>
                <w:szCs w:val="24"/>
                <w:lang w:val="en-US"/>
              </w:rPr>
              <w:t>i</w:t>
            </w:r>
            <w:r w:rsidRPr="00615D6B">
              <w:rPr>
                <w:rFonts w:ascii="Times New Roman" w:hAnsi="Times New Roman"/>
                <w:bCs/>
                <w:sz w:val="24"/>
                <w:szCs w:val="24"/>
                <w:lang w:val="kk-KZ"/>
              </w:rPr>
              <w:t>Rp</w:t>
            </w:r>
          </w:p>
        </w:tc>
        <w:tc>
          <w:tcPr>
            <w:tcW w:w="9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0,15/</w:t>
            </w: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0,1525</w:t>
            </w:r>
          </w:p>
        </w:tc>
        <w:tc>
          <w:tcPr>
            <w:tcW w:w="10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0,15/</w:t>
            </w: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0,1504</w:t>
            </w:r>
          </w:p>
        </w:tc>
        <w:tc>
          <w:tcPr>
            <w:tcW w:w="10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0,35/</w:t>
            </w: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0,3867</w:t>
            </w:r>
          </w:p>
        </w:tc>
        <w:tc>
          <w:tcPr>
            <w:tcW w:w="9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0,35/</w:t>
            </w: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0,3101</w:t>
            </w:r>
          </w:p>
        </w:tc>
        <w:tc>
          <w:tcPr>
            <w:tcW w:w="9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1/</w:t>
            </w: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0,9509</w:t>
            </w:r>
          </w:p>
        </w:tc>
        <w:tc>
          <w:tcPr>
            <w:tcW w:w="9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0,45/</w:t>
            </w: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0,5094</w:t>
            </w:r>
          </w:p>
        </w:tc>
        <w:tc>
          <w:tcPr>
            <w:tcW w:w="9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0,45/</w:t>
            </w: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0,4660</w:t>
            </w:r>
          </w:p>
        </w:tc>
        <w:tc>
          <w:tcPr>
            <w:tcW w:w="9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0,1/</w:t>
            </w: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0,0735</w:t>
            </w:r>
          </w:p>
        </w:tc>
      </w:tr>
      <w:tr w:rsidR="00376C56" w:rsidRPr="00615D6B" w:rsidTr="00661BB7">
        <w:trPr>
          <w:trHeight w:val="896"/>
          <w:jc w:val="center"/>
        </w:trPr>
        <w:tc>
          <w:tcPr>
            <w:tcW w:w="19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bCs/>
                <w:sz w:val="24"/>
                <w:szCs w:val="24"/>
                <w:lang w:val="kk-KZ"/>
              </w:rPr>
              <w:t>PSCZ_LMN</w:t>
            </w:r>
            <w:r w:rsidR="00496DEB" w:rsidRPr="00615D6B">
              <w:rPr>
                <w:rFonts w:ascii="Times New Roman" w:hAnsi="Times New Roman"/>
                <w:bCs/>
                <w:sz w:val="24"/>
                <w:szCs w:val="24"/>
                <w:lang w:val="en-US"/>
              </w:rPr>
              <w:t>i</w:t>
            </w:r>
            <w:r w:rsidRPr="00615D6B">
              <w:rPr>
                <w:rFonts w:ascii="Times New Roman" w:hAnsi="Times New Roman"/>
                <w:bCs/>
                <w:sz w:val="24"/>
                <w:szCs w:val="24"/>
                <w:lang w:val="kk-KZ"/>
              </w:rPr>
              <w:t>Rd</w:t>
            </w:r>
          </w:p>
        </w:tc>
        <w:tc>
          <w:tcPr>
            <w:tcW w:w="9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0,15/</w:t>
            </w: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0,1480</w:t>
            </w:r>
          </w:p>
        </w:tc>
        <w:tc>
          <w:tcPr>
            <w:tcW w:w="10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0,15/</w:t>
            </w: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0,1598</w:t>
            </w:r>
          </w:p>
        </w:tc>
        <w:tc>
          <w:tcPr>
            <w:tcW w:w="104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0,35/</w:t>
            </w: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0,3883</w:t>
            </w:r>
          </w:p>
        </w:tc>
        <w:tc>
          <w:tcPr>
            <w:tcW w:w="9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0,35</w:t>
            </w: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/0,3037</w:t>
            </w:r>
          </w:p>
        </w:tc>
        <w:tc>
          <w:tcPr>
            <w:tcW w:w="9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1/</w:t>
            </w: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0,9737</w:t>
            </w:r>
          </w:p>
        </w:tc>
        <w:tc>
          <w:tcPr>
            <w:tcW w:w="9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0,45</w:t>
            </w: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/0,4943</w:t>
            </w:r>
          </w:p>
        </w:tc>
        <w:tc>
          <w:tcPr>
            <w:tcW w:w="9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0,45/</w:t>
            </w: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0,4575</w:t>
            </w:r>
          </w:p>
        </w:tc>
        <w:tc>
          <w:tcPr>
            <w:tcW w:w="9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0,1/</w:t>
            </w:r>
          </w:p>
          <w:p w:rsidR="00376C56" w:rsidRPr="00615D6B" w:rsidRDefault="00376C56" w:rsidP="00A3136F">
            <w:pPr>
              <w:tabs>
                <w:tab w:val="left" w:pos="2074"/>
              </w:tabs>
              <w:jc w:val="center"/>
              <w:rPr>
                <w:rFonts w:ascii="Times New Roman" w:hAnsi="Times New Roman"/>
                <w:sz w:val="24"/>
                <w:szCs w:val="24"/>
              </w:rPr>
            </w:pPr>
            <w:r w:rsidRPr="00615D6B">
              <w:rPr>
                <w:rFonts w:ascii="Times New Roman" w:hAnsi="Times New Roman"/>
                <w:sz w:val="24"/>
                <w:szCs w:val="24"/>
                <w:lang w:val="kk-KZ"/>
              </w:rPr>
              <w:t>0,0743</w:t>
            </w:r>
          </w:p>
        </w:tc>
      </w:tr>
    </w:tbl>
    <w:p w:rsidR="007B0082" w:rsidRDefault="007B0082" w:rsidP="007B0082">
      <w:pPr>
        <w:pStyle w:val="a3"/>
        <w:jc w:val="both"/>
        <w:rPr>
          <w:rFonts w:ascii="Times New Roman" w:hAnsi="Times New Roman" w:cs="Times New Roman"/>
          <w:sz w:val="28"/>
          <w:szCs w:val="28"/>
          <w:lang w:val="kk-KZ"/>
        </w:rPr>
      </w:pPr>
    </w:p>
    <w:p w:rsidR="00661BB7" w:rsidRPr="00661BB7" w:rsidRDefault="00661BB7" w:rsidP="00661BB7">
      <w:pPr>
        <w:pStyle w:val="a3"/>
        <w:ind w:firstLine="708"/>
        <w:jc w:val="both"/>
        <w:rPr>
          <w:rFonts w:ascii="Times New Roman" w:hAnsi="Times New Roman" w:cs="Times New Roman"/>
          <w:color w:val="00B050"/>
          <w:sz w:val="28"/>
          <w:szCs w:val="28"/>
          <w:lang w:val="kk-KZ"/>
        </w:rPr>
      </w:pPr>
      <w:r w:rsidRPr="00661BB7">
        <w:rPr>
          <w:rFonts w:ascii="Times New Roman" w:hAnsi="Times New Roman" w:cs="Times New Roman"/>
          <w:sz w:val="28"/>
          <w:szCs w:val="28"/>
          <w:lang w:val="kk-KZ"/>
        </w:rPr>
        <w:t xml:space="preserve">Нанокомпозиттер құрамына кіретін </w:t>
      </w:r>
      <w:r w:rsidR="007415E6">
        <w:rPr>
          <w:rFonts w:ascii="Times New Roman" w:hAnsi="Times New Roman" w:cs="Times New Roman"/>
          <w:sz w:val="28"/>
          <w:szCs w:val="28"/>
          <w:lang w:val="kk-KZ"/>
        </w:rPr>
        <w:t>химиялық элементтердің есептелген</w:t>
      </w:r>
      <w:r w:rsidR="00604624">
        <w:rPr>
          <w:rFonts w:ascii="Times New Roman" w:hAnsi="Times New Roman" w:cs="Times New Roman"/>
          <w:sz w:val="28"/>
          <w:szCs w:val="28"/>
          <w:lang w:val="kk-KZ"/>
        </w:rPr>
        <w:t xml:space="preserve"> </w:t>
      </w:r>
      <w:r w:rsidRPr="00661BB7">
        <w:rPr>
          <w:rFonts w:ascii="Times New Roman" w:hAnsi="Times New Roman" w:cs="Times New Roman"/>
          <w:sz w:val="28"/>
          <w:szCs w:val="28"/>
          <w:lang w:val="kk-KZ"/>
        </w:rPr>
        <w:t xml:space="preserve"> және эксперименттік </w:t>
      </w:r>
      <w:r w:rsidR="00604624">
        <w:rPr>
          <w:rFonts w:ascii="Times New Roman" w:hAnsi="Times New Roman" w:cs="Times New Roman"/>
          <w:sz w:val="28"/>
          <w:szCs w:val="28"/>
          <w:lang w:val="kk-KZ"/>
        </w:rPr>
        <w:t xml:space="preserve">нақты </w:t>
      </w:r>
      <w:r w:rsidRPr="00661BB7">
        <w:rPr>
          <w:rFonts w:ascii="Times New Roman" w:hAnsi="Times New Roman" w:cs="Times New Roman"/>
          <w:sz w:val="28"/>
          <w:szCs w:val="28"/>
          <w:lang w:val="kk-KZ"/>
        </w:rPr>
        <w:t>сандық мәндерінің аз ғана айырмашылығы (~ 0,0002-0,0003)</w:t>
      </w:r>
      <w:r w:rsidR="00604624">
        <w:rPr>
          <w:rFonts w:ascii="Times New Roman" w:hAnsi="Times New Roman" w:cs="Times New Roman"/>
          <w:sz w:val="28"/>
          <w:szCs w:val="28"/>
          <w:lang w:val="kk-KZ"/>
        </w:rPr>
        <w:t xml:space="preserve">, </w:t>
      </w:r>
      <w:r w:rsidRPr="00661BB7">
        <w:rPr>
          <w:rFonts w:ascii="Times New Roman" w:hAnsi="Times New Roman" w:cs="Times New Roman"/>
          <w:sz w:val="28"/>
          <w:szCs w:val="28"/>
          <w:lang w:val="kk-KZ"/>
        </w:rPr>
        <w:t xml:space="preserve"> құрамы</w:t>
      </w:r>
      <w:r w:rsidR="00B57E0C">
        <w:rPr>
          <w:rFonts w:ascii="Times New Roman" w:hAnsi="Times New Roman" w:cs="Times New Roman"/>
          <w:sz w:val="28"/>
          <w:szCs w:val="28"/>
          <w:lang w:val="kk-KZ"/>
        </w:rPr>
        <w:t xml:space="preserve"> </w:t>
      </w:r>
      <w:r w:rsidRPr="00661BB7">
        <w:rPr>
          <w:rFonts w:ascii="Times New Roman" w:hAnsi="Times New Roman" w:cs="Times New Roman"/>
          <w:sz w:val="28"/>
          <w:szCs w:val="28"/>
          <w:lang w:val="kk-KZ"/>
        </w:rPr>
        <w:t xml:space="preserve"> күрделі окс</w:t>
      </w:r>
      <w:r w:rsidR="00B57E0C">
        <w:rPr>
          <w:rFonts w:ascii="Times New Roman" w:hAnsi="Times New Roman" w:cs="Times New Roman"/>
          <w:sz w:val="28"/>
          <w:szCs w:val="28"/>
          <w:lang w:val="kk-KZ"/>
        </w:rPr>
        <w:t>идтерді синтездеуде Пекини</w:t>
      </w:r>
      <w:r w:rsidRPr="00661BB7">
        <w:rPr>
          <w:rFonts w:ascii="Times New Roman" w:hAnsi="Times New Roman" w:cs="Times New Roman"/>
          <w:sz w:val="28"/>
          <w:szCs w:val="28"/>
          <w:lang w:val="kk-KZ"/>
        </w:rPr>
        <w:t>, ал нанокомпозиттерді синтездеуде «Полимер», «Ультрадыбыстық диспергирлеу» әдістерінің тиімді екенін дәлелдейді.</w:t>
      </w:r>
    </w:p>
    <w:p w:rsidR="00C446EA" w:rsidRPr="00657ADB" w:rsidRDefault="00C446EA" w:rsidP="00733402">
      <w:pPr>
        <w:spacing w:after="0" w:line="240" w:lineRule="auto"/>
        <w:ind w:firstLine="709"/>
        <w:jc w:val="both"/>
        <w:rPr>
          <w:rFonts w:ascii="Times New Roman" w:hAnsi="Times New Roman"/>
          <w:sz w:val="28"/>
          <w:szCs w:val="28"/>
          <w:lang w:val="kk-KZ"/>
        </w:rPr>
      </w:pPr>
    </w:p>
    <w:p w:rsidR="00557B65" w:rsidRPr="00657ADB" w:rsidRDefault="0071207B" w:rsidP="00733402">
      <w:pPr>
        <w:spacing w:after="0" w:line="240" w:lineRule="auto"/>
        <w:ind w:firstLine="709"/>
        <w:jc w:val="both"/>
        <w:rPr>
          <w:rFonts w:ascii="Times New Roman" w:hAnsi="Times New Roman"/>
          <w:sz w:val="28"/>
          <w:szCs w:val="28"/>
          <w:lang w:val="kk-KZ"/>
        </w:rPr>
      </w:pPr>
      <w:r w:rsidRPr="00657ADB">
        <w:rPr>
          <w:rFonts w:ascii="Times New Roman" w:hAnsi="Times New Roman"/>
          <w:sz w:val="28"/>
          <w:szCs w:val="28"/>
          <w:lang w:val="kk-KZ"/>
        </w:rPr>
        <w:t xml:space="preserve">3.1.3 </w:t>
      </w:r>
      <w:r w:rsidR="00557B65" w:rsidRPr="00657ADB">
        <w:rPr>
          <w:rFonts w:ascii="Times New Roman" w:hAnsi="Times New Roman"/>
          <w:sz w:val="28"/>
          <w:szCs w:val="28"/>
          <w:lang w:val="kk-KZ"/>
        </w:rPr>
        <w:t xml:space="preserve">Ажыратымдылығы жоғары трансмиссиялық электронды микроскоп және </w:t>
      </w:r>
      <w:r w:rsidR="00557B65" w:rsidRPr="00657ADB">
        <w:rPr>
          <w:rFonts w:ascii="Times New Roman" w:eastAsia="Times New Roman" w:hAnsi="Times New Roman"/>
          <w:bCs/>
          <w:sz w:val="28"/>
          <w:szCs w:val="28"/>
          <w:lang w:val="kk-KZ" w:eastAsia="ru-RU"/>
        </w:rPr>
        <w:t>жергілікті э</w:t>
      </w:r>
      <w:r w:rsidR="00B506E3">
        <w:rPr>
          <w:rFonts w:ascii="Times New Roman" w:eastAsia="Times New Roman" w:hAnsi="Times New Roman"/>
          <w:bCs/>
          <w:sz w:val="28"/>
          <w:szCs w:val="28"/>
          <w:lang w:val="kk-KZ" w:eastAsia="ru-RU"/>
        </w:rPr>
        <w:t>нергодисперстік микроанализатор</w:t>
      </w:r>
      <w:r w:rsidR="00557B65" w:rsidRPr="00657ADB">
        <w:rPr>
          <w:rFonts w:ascii="Times New Roman" w:eastAsia="Times New Roman" w:hAnsi="Times New Roman"/>
          <w:bCs/>
          <w:sz w:val="28"/>
          <w:szCs w:val="28"/>
          <w:lang w:val="kk-KZ" w:eastAsia="ru-RU"/>
        </w:rPr>
        <w:t xml:space="preserve">мен (EDX) </w:t>
      </w:r>
      <w:r w:rsidR="00557B65" w:rsidRPr="00657ADB">
        <w:rPr>
          <w:rFonts w:ascii="Times New Roman" w:hAnsi="Times New Roman"/>
          <w:sz w:val="28"/>
          <w:szCs w:val="28"/>
          <w:lang w:val="kk-KZ"/>
        </w:rPr>
        <w:t xml:space="preserve">композит үлгілерінің морфологиясын талдау </w:t>
      </w:r>
    </w:p>
    <w:p w:rsidR="00E013C3" w:rsidRDefault="007E7491" w:rsidP="00E013C3">
      <w:pPr>
        <w:spacing w:after="0" w:line="240" w:lineRule="auto"/>
        <w:ind w:firstLine="709"/>
        <w:jc w:val="both"/>
        <w:rPr>
          <w:rFonts w:ascii="Times New Roman" w:hAnsi="Times New Roman"/>
          <w:sz w:val="28"/>
          <w:szCs w:val="28"/>
          <w:lang w:val="kk-KZ"/>
        </w:rPr>
      </w:pPr>
      <w:r w:rsidRPr="00C11367">
        <w:rPr>
          <w:noProof/>
          <w:sz w:val="16"/>
          <w:szCs w:val="16"/>
          <w:lang w:eastAsia="ru-RU"/>
        </w:rPr>
        <w:drawing>
          <wp:anchor distT="0" distB="0" distL="114300" distR="114300" simplePos="0" relativeHeight="251672064" behindDoc="0" locked="0" layoutInCell="1" allowOverlap="1" wp14:anchorId="2EA95311" wp14:editId="30E48346">
            <wp:simplePos x="0" y="0"/>
            <wp:positionH relativeFrom="column">
              <wp:posOffset>3120390</wp:posOffset>
            </wp:positionH>
            <wp:positionV relativeFrom="paragraph">
              <wp:posOffset>1330960</wp:posOffset>
            </wp:positionV>
            <wp:extent cx="2857500" cy="2114550"/>
            <wp:effectExtent l="0" t="0" r="0" b="0"/>
            <wp:wrapSquare wrapText="bothSides"/>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10717" t="24368" r="72095" b="45526"/>
                    <a:stretch/>
                  </pic:blipFill>
                  <pic:spPr bwMode="auto">
                    <a:xfrm>
                      <a:off x="0" y="0"/>
                      <a:ext cx="2857500" cy="2114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B256D">
        <w:rPr>
          <w:noProof/>
          <w:lang w:eastAsia="ru-RU"/>
        </w:rPr>
        <w:drawing>
          <wp:anchor distT="0" distB="0" distL="114300" distR="114300" simplePos="0" relativeHeight="251668992" behindDoc="0" locked="0" layoutInCell="1" allowOverlap="1" wp14:anchorId="3E863BD3" wp14:editId="3EB1D309">
            <wp:simplePos x="0" y="0"/>
            <wp:positionH relativeFrom="margin">
              <wp:align>left</wp:align>
            </wp:positionH>
            <wp:positionV relativeFrom="paragraph">
              <wp:posOffset>1330960</wp:posOffset>
            </wp:positionV>
            <wp:extent cx="2914650" cy="2165985"/>
            <wp:effectExtent l="0" t="0" r="0" b="5715"/>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10717" t="55354" r="72095" b="14564"/>
                    <a:stretch/>
                  </pic:blipFill>
                  <pic:spPr bwMode="auto">
                    <a:xfrm>
                      <a:off x="0" y="0"/>
                      <a:ext cx="2914650" cy="2165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24F7" w:rsidRPr="00AB256D">
        <w:rPr>
          <w:rFonts w:ascii="Times New Roman" w:hAnsi="Times New Roman"/>
          <w:sz w:val="28"/>
          <w:szCs w:val="28"/>
          <w:lang w:val="kk-KZ"/>
        </w:rPr>
        <w:t>Композит үлг</w:t>
      </w:r>
      <w:r w:rsidR="00BD10D8">
        <w:rPr>
          <w:rFonts w:ascii="Times New Roman" w:hAnsi="Times New Roman"/>
          <w:sz w:val="28"/>
          <w:szCs w:val="28"/>
          <w:lang w:val="kk-KZ"/>
        </w:rPr>
        <w:t xml:space="preserve">ілерінің морфологиялық құрылымын зерттеу </w:t>
      </w:r>
      <w:r w:rsidR="00D424F7" w:rsidRPr="00AB256D">
        <w:rPr>
          <w:rFonts w:ascii="Times New Roman" w:hAnsi="Times New Roman"/>
          <w:sz w:val="28"/>
          <w:szCs w:val="28"/>
          <w:lang w:val="kk-KZ"/>
        </w:rPr>
        <w:t>мақсатында</w:t>
      </w:r>
      <w:r w:rsidR="003C5693" w:rsidRPr="00AB256D">
        <w:rPr>
          <w:rFonts w:ascii="Times New Roman" w:hAnsi="Times New Roman"/>
          <w:sz w:val="28"/>
          <w:szCs w:val="28"/>
          <w:lang w:val="kk-KZ"/>
        </w:rPr>
        <w:t xml:space="preserve"> </w:t>
      </w:r>
      <w:r w:rsidR="003C5693" w:rsidRPr="00AB256D">
        <w:rPr>
          <w:rFonts w:ascii="Times New Roman" w:eastAsia="Times New Roman" w:hAnsi="Times New Roman"/>
          <w:bCs/>
          <w:sz w:val="28"/>
          <w:szCs w:val="28"/>
          <w:lang w:val="kk-KZ" w:eastAsia="ru-RU"/>
        </w:rPr>
        <w:t xml:space="preserve">жергілікті энергодисперсті микроанализаторымен (EDX) жабдықталған </w:t>
      </w:r>
      <w:r w:rsidR="003C5693" w:rsidRPr="00AB256D">
        <w:rPr>
          <w:rFonts w:ascii="Times New Roman" w:hAnsi="Times New Roman"/>
          <w:sz w:val="28"/>
          <w:szCs w:val="28"/>
          <w:lang w:val="kk-KZ"/>
        </w:rPr>
        <w:t xml:space="preserve">ажыратымдылығы жоғары </w:t>
      </w:r>
      <w:r w:rsidR="00D66F7D" w:rsidRPr="00AB256D">
        <w:rPr>
          <w:rFonts w:ascii="Times New Roman" w:hAnsi="Times New Roman"/>
          <w:sz w:val="28"/>
          <w:szCs w:val="28"/>
          <w:lang w:val="kk-KZ"/>
        </w:rPr>
        <w:t xml:space="preserve">трансмиссиялық </w:t>
      </w:r>
      <w:r w:rsidR="003C5693" w:rsidRPr="00AB256D">
        <w:rPr>
          <w:rFonts w:ascii="Times New Roman" w:hAnsi="Times New Roman"/>
          <w:sz w:val="28"/>
          <w:szCs w:val="28"/>
          <w:lang w:val="kk-KZ"/>
        </w:rPr>
        <w:t>электронды микроскоп (</w:t>
      </w:r>
      <w:r w:rsidR="004B539D" w:rsidRPr="00AB256D">
        <w:rPr>
          <w:rFonts w:ascii="Times New Roman" w:hAnsi="Times New Roman"/>
          <w:sz w:val="28"/>
          <w:szCs w:val="28"/>
          <w:lang w:val="kk-KZ"/>
        </w:rPr>
        <w:t>АЖ ТЭМ</w:t>
      </w:r>
      <w:r w:rsidR="003C5693" w:rsidRPr="00AB256D">
        <w:rPr>
          <w:rFonts w:ascii="Times New Roman" w:hAnsi="Times New Roman"/>
          <w:sz w:val="28"/>
          <w:szCs w:val="28"/>
          <w:lang w:val="kk-KZ"/>
        </w:rPr>
        <w:t>)</w:t>
      </w:r>
      <w:r w:rsidR="00B17C4A" w:rsidRPr="00AB256D">
        <w:rPr>
          <w:rFonts w:ascii="Times New Roman" w:hAnsi="Times New Roman"/>
          <w:sz w:val="28"/>
          <w:szCs w:val="28"/>
          <w:lang w:val="kk-KZ"/>
        </w:rPr>
        <w:t xml:space="preserve"> көмегімен талдау жасалды. </w:t>
      </w:r>
      <w:r w:rsidR="00662604">
        <w:rPr>
          <w:rFonts w:ascii="Times New Roman" w:hAnsi="Times New Roman"/>
          <w:sz w:val="28"/>
          <w:szCs w:val="28"/>
          <w:lang w:val="kk-KZ"/>
        </w:rPr>
        <w:t>28а, 28</w:t>
      </w:r>
      <w:r w:rsidR="00C11367">
        <w:rPr>
          <w:rFonts w:ascii="Times New Roman" w:hAnsi="Times New Roman"/>
          <w:sz w:val="28"/>
          <w:szCs w:val="28"/>
          <w:lang w:val="kk-KZ"/>
        </w:rPr>
        <w:t>ә</w:t>
      </w:r>
      <w:r w:rsidR="00662604">
        <w:rPr>
          <w:rFonts w:ascii="Times New Roman" w:hAnsi="Times New Roman"/>
          <w:sz w:val="28"/>
          <w:szCs w:val="28"/>
          <w:lang w:val="kk-KZ"/>
        </w:rPr>
        <w:t>, 29а, 29</w:t>
      </w:r>
      <w:r w:rsidR="00C11367">
        <w:rPr>
          <w:rFonts w:ascii="Times New Roman" w:hAnsi="Times New Roman"/>
          <w:sz w:val="28"/>
          <w:szCs w:val="28"/>
          <w:lang w:val="kk-KZ"/>
        </w:rPr>
        <w:t xml:space="preserve">ә, </w:t>
      </w:r>
      <w:r w:rsidR="00662604">
        <w:rPr>
          <w:rFonts w:ascii="Times New Roman" w:hAnsi="Times New Roman"/>
          <w:sz w:val="28"/>
          <w:szCs w:val="28"/>
          <w:lang w:val="kk-KZ"/>
        </w:rPr>
        <w:t>30</w:t>
      </w:r>
      <w:r w:rsidR="00D424F7" w:rsidRPr="00AB256D">
        <w:rPr>
          <w:rFonts w:ascii="Times New Roman" w:hAnsi="Times New Roman"/>
          <w:sz w:val="28"/>
          <w:szCs w:val="28"/>
          <w:lang w:val="kk-KZ"/>
        </w:rPr>
        <w:t xml:space="preserve">а, </w:t>
      </w:r>
      <w:r w:rsidR="00662604">
        <w:rPr>
          <w:rFonts w:ascii="Times New Roman" w:hAnsi="Times New Roman"/>
          <w:sz w:val="28"/>
          <w:szCs w:val="28"/>
          <w:lang w:val="kk-KZ"/>
        </w:rPr>
        <w:t>30</w:t>
      </w:r>
      <w:r w:rsidR="00C11367">
        <w:rPr>
          <w:rFonts w:ascii="Times New Roman" w:hAnsi="Times New Roman"/>
          <w:sz w:val="28"/>
          <w:szCs w:val="28"/>
          <w:lang w:val="kk-KZ"/>
        </w:rPr>
        <w:t>ә-</w:t>
      </w:r>
      <w:r w:rsidR="00D424F7" w:rsidRPr="00AB256D">
        <w:rPr>
          <w:rFonts w:ascii="Times New Roman" w:hAnsi="Times New Roman"/>
          <w:sz w:val="28"/>
          <w:szCs w:val="28"/>
          <w:lang w:val="kk-KZ"/>
        </w:rPr>
        <w:t>суреттерде реакцияға дейінгі массивті</w:t>
      </w:r>
      <w:r w:rsidR="008143D7"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композит үлгілердің 2 және 20</w:t>
      </w:r>
      <w:r w:rsidR="00C11367">
        <w:rPr>
          <w:rFonts w:ascii="Times New Roman" w:hAnsi="Times New Roman"/>
          <w:sz w:val="28"/>
          <w:szCs w:val="28"/>
          <w:lang w:val="kk-KZ"/>
        </w:rPr>
        <w:t> </w:t>
      </w:r>
      <w:r w:rsidR="00D424F7" w:rsidRPr="00AB256D">
        <w:rPr>
          <w:rFonts w:ascii="Times New Roman" w:hAnsi="Times New Roman"/>
          <w:sz w:val="28"/>
          <w:szCs w:val="28"/>
          <w:lang w:val="kk-KZ"/>
        </w:rPr>
        <w:t>нм дейін үлкейтілген микросуреттері келтірілге</w:t>
      </w:r>
      <w:r w:rsidR="003C2810">
        <w:rPr>
          <w:rFonts w:ascii="Times New Roman" w:hAnsi="Times New Roman"/>
          <w:sz w:val="28"/>
          <w:szCs w:val="28"/>
          <w:lang w:val="kk-KZ"/>
        </w:rPr>
        <w:t>н.</w:t>
      </w:r>
    </w:p>
    <w:p w:rsidR="007E7491" w:rsidRDefault="00E013C3" w:rsidP="00E013C3">
      <w:pPr>
        <w:spacing w:after="0" w:line="240" w:lineRule="auto"/>
        <w:ind w:firstLine="709"/>
        <w:jc w:val="both"/>
        <w:rPr>
          <w:rFonts w:ascii="Times New Roman" w:hAnsi="Times New Roman"/>
          <w:sz w:val="24"/>
          <w:szCs w:val="24"/>
          <w:lang w:val="kk-KZ"/>
        </w:rPr>
      </w:pPr>
      <w:r>
        <w:rPr>
          <w:rFonts w:ascii="Times New Roman" w:hAnsi="Times New Roman"/>
          <w:sz w:val="24"/>
          <w:szCs w:val="24"/>
          <w:lang w:val="kk-KZ"/>
        </w:rPr>
        <w:t xml:space="preserve">                                  </w:t>
      </w:r>
    </w:p>
    <w:p w:rsidR="008143D7" w:rsidRPr="00E013C3" w:rsidRDefault="007E7491" w:rsidP="00E013C3">
      <w:pPr>
        <w:spacing w:after="0" w:line="240" w:lineRule="auto"/>
        <w:ind w:firstLine="709"/>
        <w:jc w:val="both"/>
        <w:rPr>
          <w:rFonts w:ascii="Times New Roman" w:hAnsi="Times New Roman"/>
          <w:sz w:val="28"/>
          <w:szCs w:val="28"/>
          <w:lang w:val="kk-KZ"/>
        </w:rPr>
      </w:pPr>
      <w:r>
        <w:rPr>
          <w:rFonts w:ascii="Times New Roman" w:hAnsi="Times New Roman"/>
          <w:sz w:val="24"/>
          <w:szCs w:val="24"/>
          <w:lang w:val="kk-KZ"/>
        </w:rPr>
        <w:t xml:space="preserve">                         </w:t>
      </w:r>
      <w:r w:rsidR="00E013C3">
        <w:rPr>
          <w:rFonts w:ascii="Times New Roman" w:hAnsi="Times New Roman"/>
          <w:sz w:val="24"/>
          <w:szCs w:val="24"/>
          <w:lang w:val="kk-KZ"/>
        </w:rPr>
        <w:t xml:space="preserve"> а                                                                  ә</w:t>
      </w:r>
    </w:p>
    <w:p w:rsidR="00D424F7" w:rsidRPr="00AB256D" w:rsidRDefault="00662604" w:rsidP="00733402">
      <w:pPr>
        <w:autoSpaceDE w:val="0"/>
        <w:autoSpaceDN w:val="0"/>
        <w:adjustRightInd w:val="0"/>
        <w:spacing w:after="0" w:line="240" w:lineRule="auto"/>
        <w:jc w:val="center"/>
        <w:rPr>
          <w:rFonts w:ascii="Times New Roman" w:hAnsi="Times New Roman"/>
          <w:noProof/>
          <w:sz w:val="28"/>
          <w:szCs w:val="28"/>
          <w:lang w:val="kk-KZ"/>
        </w:rPr>
      </w:pPr>
      <w:r>
        <w:rPr>
          <w:rFonts w:ascii="Times New Roman" w:hAnsi="Times New Roman"/>
          <w:noProof/>
          <w:sz w:val="28"/>
          <w:szCs w:val="28"/>
          <w:lang w:val="kk-KZ"/>
        </w:rPr>
        <w:t>Сурет 28</w:t>
      </w:r>
      <w:r w:rsidR="008143D7" w:rsidRPr="00AB256D">
        <w:rPr>
          <w:rFonts w:ascii="Times New Roman" w:hAnsi="Times New Roman"/>
          <w:noProof/>
          <w:sz w:val="28"/>
          <w:szCs w:val="28"/>
          <w:lang w:val="kk-KZ"/>
        </w:rPr>
        <w:t xml:space="preserve"> – </w:t>
      </w:r>
      <w:r w:rsidR="008143D7"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008143D7" w:rsidRPr="00AB256D">
        <w:rPr>
          <w:rFonts w:ascii="Times New Roman" w:hAnsi="Times New Roman"/>
          <w:sz w:val="28"/>
          <w:szCs w:val="28"/>
          <w:lang w:val="kk-KZ"/>
        </w:rPr>
        <w:t xml:space="preserve">Rp композиттік үлгісінің </w:t>
      </w:r>
      <w:r w:rsidR="008143D7" w:rsidRPr="00AB256D">
        <w:rPr>
          <w:rFonts w:ascii="Times New Roman" w:eastAsia="Times New Roman" w:hAnsi="Times New Roman"/>
          <w:sz w:val="28"/>
          <w:szCs w:val="28"/>
          <w:lang w:val="kk-KZ" w:eastAsia="ru-RU"/>
        </w:rPr>
        <w:t>реакци</w:t>
      </w:r>
      <w:r w:rsidR="003C2810">
        <w:rPr>
          <w:rFonts w:ascii="Times New Roman" w:eastAsia="Times New Roman" w:hAnsi="Times New Roman"/>
          <w:sz w:val="28"/>
          <w:szCs w:val="28"/>
          <w:lang w:val="kk-KZ" w:eastAsia="ru-RU"/>
        </w:rPr>
        <w:t>яға дейінгі ТЭМ кескіндері (а, ә</w:t>
      </w:r>
      <w:r w:rsidR="008143D7" w:rsidRPr="00AB256D">
        <w:rPr>
          <w:rFonts w:ascii="Times New Roman" w:eastAsia="Times New Roman" w:hAnsi="Times New Roman"/>
          <w:sz w:val="28"/>
          <w:szCs w:val="28"/>
          <w:lang w:val="kk-KZ" w:eastAsia="ru-RU"/>
        </w:rPr>
        <w:t xml:space="preserve">), </w:t>
      </w:r>
      <w:r w:rsidR="008143D7" w:rsidRPr="00AB256D">
        <w:rPr>
          <w:rFonts w:ascii="Times New Roman" w:hAnsi="Times New Roman"/>
          <w:noProof/>
          <w:sz w:val="28"/>
          <w:szCs w:val="28"/>
          <w:lang w:val="kk-KZ"/>
        </w:rPr>
        <w:t>(P – перовскит, F – флюорит)</w:t>
      </w:r>
    </w:p>
    <w:p w:rsidR="00921735" w:rsidRDefault="00921735" w:rsidP="00CF6412">
      <w:pPr>
        <w:autoSpaceDE w:val="0"/>
        <w:autoSpaceDN w:val="0"/>
        <w:adjustRightInd w:val="0"/>
        <w:spacing w:after="0" w:line="240" w:lineRule="auto"/>
        <w:ind w:firstLine="709"/>
        <w:jc w:val="both"/>
        <w:rPr>
          <w:rFonts w:ascii="Times New Roman" w:hAnsi="Times New Roman"/>
          <w:sz w:val="28"/>
          <w:szCs w:val="28"/>
          <w:lang w:val="kk-KZ"/>
        </w:rPr>
      </w:pPr>
    </w:p>
    <w:p w:rsidR="00D424F7" w:rsidRPr="00CF6412" w:rsidRDefault="002C1193" w:rsidP="00CF6412">
      <w:pPr>
        <w:autoSpaceDE w:val="0"/>
        <w:autoSpaceDN w:val="0"/>
        <w:adjustRightInd w:val="0"/>
        <w:spacing w:after="0" w:line="240" w:lineRule="auto"/>
        <w:ind w:firstLine="709"/>
        <w:jc w:val="both"/>
        <w:rPr>
          <w:lang w:val="kk-KZ"/>
        </w:rPr>
      </w:pPr>
      <w:r w:rsidRPr="00C11367">
        <w:rPr>
          <w:noProof/>
          <w:sz w:val="16"/>
          <w:szCs w:val="16"/>
          <w:lang w:eastAsia="ru-RU"/>
        </w:rPr>
        <w:drawing>
          <wp:anchor distT="0" distB="0" distL="114300" distR="114300" simplePos="0" relativeHeight="251650560" behindDoc="0" locked="0" layoutInCell="1" allowOverlap="1" wp14:anchorId="78282E55" wp14:editId="388671CF">
            <wp:simplePos x="0" y="0"/>
            <wp:positionH relativeFrom="margin">
              <wp:posOffset>-64135</wp:posOffset>
            </wp:positionH>
            <wp:positionV relativeFrom="paragraph">
              <wp:posOffset>2246630</wp:posOffset>
            </wp:positionV>
            <wp:extent cx="3024505" cy="2220595"/>
            <wp:effectExtent l="0" t="0" r="4445" b="8255"/>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28974" t="24344" r="53054" b="45873"/>
                    <a:stretch/>
                  </pic:blipFill>
                  <pic:spPr bwMode="auto">
                    <a:xfrm>
                      <a:off x="0" y="0"/>
                      <a:ext cx="3024505" cy="2220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6412" w:rsidRPr="00AB256D">
        <w:rPr>
          <w:rFonts w:ascii="Times New Roman" w:hAnsi="Times New Roman"/>
          <w:sz w:val="28"/>
          <w:szCs w:val="28"/>
          <w:lang w:val="kk-KZ"/>
        </w:rPr>
        <w:t>PSCZ_LMN</w:t>
      </w:r>
      <w:r w:rsidR="001B6E5D" w:rsidRPr="001B6E5D">
        <w:rPr>
          <w:rFonts w:ascii="Times New Roman" w:hAnsi="Times New Roman"/>
          <w:sz w:val="28"/>
          <w:szCs w:val="28"/>
          <w:lang w:val="kk-KZ"/>
        </w:rPr>
        <w:t>i</w:t>
      </w:r>
      <w:r w:rsidR="00CF6412" w:rsidRPr="00AB256D">
        <w:rPr>
          <w:rFonts w:ascii="Times New Roman" w:hAnsi="Times New Roman"/>
          <w:sz w:val="28"/>
          <w:szCs w:val="28"/>
          <w:lang w:val="kk-KZ"/>
        </w:rPr>
        <w:t xml:space="preserve">Rp үлгісінің </w:t>
      </w:r>
      <w:r w:rsidR="00921735">
        <w:rPr>
          <w:rFonts w:ascii="Times New Roman" w:hAnsi="Times New Roman"/>
          <w:noProof/>
          <w:sz w:val="28"/>
          <w:szCs w:val="28"/>
          <w:lang w:val="kk-KZ"/>
        </w:rPr>
        <w:t>ТЭМ кескіндері (28</w:t>
      </w:r>
      <w:r w:rsidR="00CF6412" w:rsidRPr="00AB256D">
        <w:rPr>
          <w:rFonts w:ascii="Times New Roman" w:hAnsi="Times New Roman"/>
          <w:noProof/>
          <w:sz w:val="28"/>
          <w:szCs w:val="28"/>
          <w:lang w:val="kk-KZ"/>
        </w:rPr>
        <w:t>а,</w:t>
      </w:r>
      <w:r w:rsidR="00921735">
        <w:rPr>
          <w:rFonts w:ascii="Times New Roman" w:hAnsi="Times New Roman"/>
          <w:noProof/>
          <w:sz w:val="28"/>
          <w:szCs w:val="28"/>
          <w:lang w:val="kk-KZ"/>
        </w:rPr>
        <w:t xml:space="preserve"> 28</w:t>
      </w:r>
      <w:r w:rsidR="00CF6412">
        <w:rPr>
          <w:rFonts w:ascii="Times New Roman" w:hAnsi="Times New Roman"/>
          <w:noProof/>
          <w:sz w:val="28"/>
          <w:szCs w:val="28"/>
          <w:lang w:val="kk-KZ"/>
        </w:rPr>
        <w:t>ә</w:t>
      </w:r>
      <w:r w:rsidR="00CF6412" w:rsidRPr="00AB256D">
        <w:rPr>
          <w:rFonts w:ascii="Times New Roman" w:hAnsi="Times New Roman"/>
          <w:noProof/>
          <w:sz w:val="28"/>
          <w:szCs w:val="28"/>
          <w:lang w:val="kk-KZ"/>
        </w:rPr>
        <w:t>-сурет) жақсы кристалданған перовскит және флюорит фазаларының түзілуін растайды және олардың арасында  фазааралық шекара түзілгенін көрсетеді.</w:t>
      </w:r>
      <w:r w:rsidR="00CF6412" w:rsidRPr="00AB256D">
        <w:rPr>
          <w:lang w:val="kk-KZ"/>
        </w:rPr>
        <w:t xml:space="preserve"> </w:t>
      </w:r>
      <w:r w:rsidR="00CF6412">
        <w:rPr>
          <w:lang w:val="kk-KZ"/>
        </w:rPr>
        <w:t xml:space="preserve"> </w:t>
      </w:r>
      <w:r w:rsidR="00B17C4A"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00B17C4A" w:rsidRPr="00AB256D">
        <w:rPr>
          <w:rFonts w:ascii="Times New Roman" w:hAnsi="Times New Roman"/>
          <w:sz w:val="28"/>
          <w:szCs w:val="28"/>
          <w:lang w:val="kk-KZ"/>
        </w:rPr>
        <w:t xml:space="preserve">Rd </w:t>
      </w:r>
      <w:r w:rsidR="00D424F7" w:rsidRPr="00AB256D">
        <w:rPr>
          <w:rFonts w:ascii="Times New Roman" w:hAnsi="Times New Roman"/>
          <w:sz w:val="28"/>
          <w:szCs w:val="28"/>
          <w:lang w:val="kk-KZ"/>
        </w:rPr>
        <w:t xml:space="preserve">үлгісінің микроскопиялық кескінінен </w:t>
      </w:r>
      <w:r w:rsidR="001F7334">
        <w:rPr>
          <w:rFonts w:ascii="Times New Roman" w:hAnsi="Times New Roman"/>
          <w:noProof/>
          <w:sz w:val="28"/>
          <w:szCs w:val="28"/>
          <w:lang w:val="kk-KZ"/>
        </w:rPr>
        <w:t>(29</w:t>
      </w:r>
      <w:r w:rsidR="004B539D" w:rsidRPr="00AB256D">
        <w:rPr>
          <w:rFonts w:ascii="Times New Roman" w:hAnsi="Times New Roman"/>
          <w:noProof/>
          <w:sz w:val="28"/>
          <w:szCs w:val="28"/>
          <w:lang w:val="kk-KZ"/>
        </w:rPr>
        <w:t>а,</w:t>
      </w:r>
      <w:r w:rsidR="001F7334">
        <w:rPr>
          <w:rFonts w:ascii="Times New Roman" w:hAnsi="Times New Roman"/>
          <w:noProof/>
          <w:sz w:val="28"/>
          <w:szCs w:val="28"/>
          <w:lang w:val="kk-KZ"/>
        </w:rPr>
        <w:t xml:space="preserve"> 29</w:t>
      </w:r>
      <w:r w:rsidR="00C11367">
        <w:rPr>
          <w:rFonts w:ascii="Times New Roman" w:hAnsi="Times New Roman"/>
          <w:noProof/>
          <w:sz w:val="28"/>
          <w:szCs w:val="28"/>
          <w:lang w:val="kk-KZ"/>
        </w:rPr>
        <w:t>ә</w:t>
      </w:r>
      <w:r w:rsidR="004B539D" w:rsidRPr="00AB256D">
        <w:rPr>
          <w:rFonts w:ascii="Times New Roman" w:hAnsi="Times New Roman"/>
          <w:noProof/>
          <w:sz w:val="28"/>
          <w:szCs w:val="28"/>
          <w:lang w:val="kk-KZ"/>
        </w:rPr>
        <w:t>-сурет</w:t>
      </w:r>
      <w:r w:rsidR="00D424F7" w:rsidRPr="00AB256D">
        <w:rPr>
          <w:rFonts w:ascii="Times New Roman" w:hAnsi="Times New Roman"/>
          <w:noProof/>
          <w:sz w:val="28"/>
          <w:szCs w:val="28"/>
          <w:lang w:val="kk-KZ"/>
        </w:rPr>
        <w:t>) флюорит пен перовс</w:t>
      </w:r>
      <w:r w:rsidR="00B17C4A" w:rsidRPr="00AB256D">
        <w:rPr>
          <w:rFonts w:ascii="Times New Roman" w:hAnsi="Times New Roman"/>
          <w:noProof/>
          <w:sz w:val="28"/>
          <w:szCs w:val="28"/>
          <w:lang w:val="kk-KZ"/>
        </w:rPr>
        <w:t xml:space="preserve">кит бөлшектерінің нанодомендік </w:t>
      </w:r>
      <w:r w:rsidR="00D424F7" w:rsidRPr="00AB256D">
        <w:rPr>
          <w:rFonts w:ascii="Times New Roman" w:hAnsi="Times New Roman"/>
          <w:noProof/>
          <w:sz w:val="28"/>
          <w:szCs w:val="28"/>
          <w:lang w:val="kk-KZ"/>
        </w:rPr>
        <w:t xml:space="preserve">құрылымы байқалады. </w:t>
      </w:r>
      <w:r w:rsidR="00B17C4A"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00B17C4A" w:rsidRPr="00AB256D">
        <w:rPr>
          <w:rFonts w:ascii="Times New Roman" w:hAnsi="Times New Roman"/>
          <w:sz w:val="28"/>
          <w:szCs w:val="28"/>
          <w:lang w:val="kk-KZ"/>
        </w:rPr>
        <w:t xml:space="preserve">Rd </w:t>
      </w:r>
      <w:r w:rsidR="00D424F7" w:rsidRPr="00AB256D">
        <w:rPr>
          <w:rFonts w:ascii="Times New Roman" w:hAnsi="Times New Roman"/>
          <w:sz w:val="28"/>
          <w:szCs w:val="28"/>
          <w:lang w:val="kk-KZ"/>
        </w:rPr>
        <w:t>үлгісінде</w:t>
      </w:r>
      <w:r w:rsidR="00B17C4A" w:rsidRPr="00AB256D">
        <w:rPr>
          <w:rFonts w:ascii="Times New Roman" w:hAnsi="Times New Roman"/>
          <w:sz w:val="28"/>
          <w:szCs w:val="28"/>
          <w:lang w:val="kk-KZ"/>
        </w:rPr>
        <w:t xml:space="preserve"> ірі өлшемді перовскиттік </w:t>
      </w:r>
      <w:r w:rsidR="00D424F7" w:rsidRPr="00AB256D">
        <w:rPr>
          <w:rFonts w:ascii="Times New Roman" w:hAnsi="Times New Roman"/>
          <w:sz w:val="28"/>
          <w:szCs w:val="28"/>
          <w:lang w:val="kk-KZ"/>
        </w:rPr>
        <w:t>бөлшектердің түзілуі және олардың уль</w:t>
      </w:r>
      <w:r w:rsidR="00B17C4A" w:rsidRPr="00AB256D">
        <w:rPr>
          <w:rFonts w:ascii="Times New Roman" w:hAnsi="Times New Roman"/>
          <w:sz w:val="28"/>
          <w:szCs w:val="28"/>
          <w:lang w:val="kk-KZ"/>
        </w:rPr>
        <w:t xml:space="preserve">традыбыстық дисперсті қоспасын </w:t>
      </w:r>
      <w:r w:rsidR="00D424F7" w:rsidRPr="00AB256D">
        <w:rPr>
          <w:rFonts w:ascii="Times New Roman" w:hAnsi="Times New Roman"/>
          <w:sz w:val="28"/>
          <w:szCs w:val="28"/>
          <w:lang w:val="kk-KZ"/>
        </w:rPr>
        <w:t>700°C температурада кептіру және қыздыру</w:t>
      </w:r>
      <w:r w:rsidR="005467DB" w:rsidRPr="00AB256D">
        <w:rPr>
          <w:rFonts w:ascii="Times New Roman" w:hAnsi="Times New Roman"/>
          <w:sz w:val="28"/>
          <w:szCs w:val="28"/>
          <w:lang w:val="kk-KZ"/>
        </w:rPr>
        <w:t xml:space="preserve"> процесі</w:t>
      </w:r>
      <w:r w:rsidR="00B17C4A" w:rsidRPr="00AB256D">
        <w:rPr>
          <w:rFonts w:ascii="Times New Roman" w:hAnsi="Times New Roman"/>
          <w:sz w:val="28"/>
          <w:szCs w:val="28"/>
          <w:lang w:val="kk-KZ"/>
        </w:rPr>
        <w:t xml:space="preserve"> барысында, </w:t>
      </w:r>
      <w:r w:rsidR="00D424F7" w:rsidRPr="00AB256D">
        <w:rPr>
          <w:rFonts w:ascii="Times New Roman" w:hAnsi="Times New Roman"/>
          <w:sz w:val="28"/>
          <w:szCs w:val="28"/>
          <w:lang w:val="kk-KZ"/>
        </w:rPr>
        <w:t>ұсақ флюорит бөлшектерімен әлсіз өзара әрекеттесуіне байланыс</w:t>
      </w:r>
      <w:r w:rsidR="00B17C4A" w:rsidRPr="00AB256D">
        <w:rPr>
          <w:rFonts w:ascii="Times New Roman" w:hAnsi="Times New Roman"/>
          <w:sz w:val="28"/>
          <w:szCs w:val="28"/>
          <w:lang w:val="kk-KZ"/>
        </w:rPr>
        <w:t xml:space="preserve">ты, перовскит және </w:t>
      </w:r>
      <w:r w:rsidR="00D424F7" w:rsidRPr="00AB256D">
        <w:rPr>
          <w:rFonts w:ascii="Times New Roman" w:hAnsi="Times New Roman"/>
          <w:sz w:val="28"/>
          <w:szCs w:val="28"/>
          <w:lang w:val="kk-KZ"/>
        </w:rPr>
        <w:t xml:space="preserve">флюорит </w:t>
      </w:r>
      <w:r w:rsidR="00B17C4A" w:rsidRPr="00AB256D">
        <w:rPr>
          <w:rFonts w:ascii="Times New Roman" w:hAnsi="Times New Roman"/>
          <w:sz w:val="28"/>
          <w:szCs w:val="28"/>
          <w:lang w:val="kk-KZ"/>
        </w:rPr>
        <w:t>арасындағы байланыс PSCZ_LMN</w:t>
      </w:r>
      <w:r w:rsidR="00BB1C4F" w:rsidRPr="00BB1C4F">
        <w:rPr>
          <w:rFonts w:ascii="Times New Roman" w:hAnsi="Times New Roman"/>
          <w:sz w:val="28"/>
          <w:szCs w:val="28"/>
          <w:lang w:val="kk-KZ"/>
        </w:rPr>
        <w:t>i</w:t>
      </w:r>
      <w:r w:rsidR="00B17C4A" w:rsidRPr="00AB256D">
        <w:rPr>
          <w:rFonts w:ascii="Times New Roman" w:hAnsi="Times New Roman"/>
          <w:sz w:val="28"/>
          <w:szCs w:val="28"/>
          <w:lang w:val="kk-KZ"/>
        </w:rPr>
        <w:t xml:space="preserve">Rp </w:t>
      </w:r>
      <w:r w:rsidR="00D424F7" w:rsidRPr="00AB256D">
        <w:rPr>
          <w:rFonts w:ascii="Times New Roman" w:hAnsi="Times New Roman"/>
          <w:sz w:val="28"/>
          <w:szCs w:val="28"/>
          <w:lang w:val="kk-KZ"/>
        </w:rPr>
        <w:t>үлгісімен салыстырғанда аз кездеседі.</w:t>
      </w:r>
    </w:p>
    <w:p w:rsidR="007E7491" w:rsidRPr="008B3B6B" w:rsidRDefault="00C40157" w:rsidP="008B3B6B">
      <w:pPr>
        <w:autoSpaceDE w:val="0"/>
        <w:autoSpaceDN w:val="0"/>
        <w:adjustRightInd w:val="0"/>
        <w:spacing w:after="0" w:line="240" w:lineRule="auto"/>
        <w:ind w:firstLine="708"/>
        <w:jc w:val="both"/>
        <w:rPr>
          <w:rFonts w:ascii="Times New Roman" w:hAnsi="Times New Roman"/>
          <w:sz w:val="28"/>
          <w:szCs w:val="28"/>
          <w:lang w:val="kk-KZ"/>
        </w:rPr>
      </w:pPr>
      <w:r w:rsidRPr="00C11367">
        <w:rPr>
          <w:noProof/>
          <w:sz w:val="16"/>
          <w:szCs w:val="16"/>
          <w:lang w:eastAsia="ru-RU"/>
        </w:rPr>
        <w:drawing>
          <wp:anchor distT="0" distB="0" distL="114300" distR="114300" simplePos="0" relativeHeight="251664896" behindDoc="0" locked="0" layoutInCell="1" allowOverlap="1" wp14:anchorId="52CCFF42" wp14:editId="1D696B15">
            <wp:simplePos x="0" y="0"/>
            <wp:positionH relativeFrom="column">
              <wp:posOffset>3166745</wp:posOffset>
            </wp:positionH>
            <wp:positionV relativeFrom="paragraph">
              <wp:posOffset>161290</wp:posOffset>
            </wp:positionV>
            <wp:extent cx="2899410" cy="2213610"/>
            <wp:effectExtent l="0" t="0" r="0" b="0"/>
            <wp:wrapSquare wrapText="bothSides"/>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28974" t="54745" r="53054" b="14444"/>
                    <a:stretch/>
                  </pic:blipFill>
                  <pic:spPr bwMode="auto">
                    <a:xfrm>
                      <a:off x="0" y="0"/>
                      <a:ext cx="2899410" cy="2213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1367" w:rsidRPr="00C11367" w:rsidRDefault="00C11367" w:rsidP="00733402">
      <w:pPr>
        <w:autoSpaceDE w:val="0"/>
        <w:autoSpaceDN w:val="0"/>
        <w:adjustRightInd w:val="0"/>
        <w:spacing w:after="0" w:line="240" w:lineRule="auto"/>
        <w:ind w:firstLine="2127"/>
        <w:jc w:val="both"/>
        <w:rPr>
          <w:rFonts w:ascii="Times New Roman" w:hAnsi="Times New Roman"/>
          <w:sz w:val="24"/>
          <w:szCs w:val="24"/>
          <w:lang w:val="kk-KZ"/>
        </w:rPr>
      </w:pPr>
      <w:r w:rsidRPr="00C11367">
        <w:rPr>
          <w:rFonts w:ascii="Times New Roman" w:hAnsi="Times New Roman"/>
          <w:sz w:val="24"/>
          <w:szCs w:val="24"/>
          <w:lang w:val="kk-KZ"/>
        </w:rPr>
        <w:t xml:space="preserve">а                   </w:t>
      </w:r>
      <w:r>
        <w:rPr>
          <w:rFonts w:ascii="Times New Roman" w:hAnsi="Times New Roman"/>
          <w:sz w:val="24"/>
          <w:szCs w:val="24"/>
          <w:lang w:val="kk-KZ"/>
        </w:rPr>
        <w:t xml:space="preserve">            </w:t>
      </w:r>
      <w:r w:rsidRPr="00C11367">
        <w:rPr>
          <w:rFonts w:ascii="Times New Roman" w:hAnsi="Times New Roman"/>
          <w:sz w:val="24"/>
          <w:szCs w:val="24"/>
          <w:lang w:val="kk-KZ"/>
        </w:rPr>
        <w:t xml:space="preserve">                                     ә</w:t>
      </w:r>
    </w:p>
    <w:p w:rsidR="00C11367" w:rsidRPr="00C11367" w:rsidRDefault="00C11367" w:rsidP="00733402">
      <w:pPr>
        <w:autoSpaceDE w:val="0"/>
        <w:autoSpaceDN w:val="0"/>
        <w:adjustRightInd w:val="0"/>
        <w:spacing w:after="0" w:line="240" w:lineRule="auto"/>
        <w:ind w:firstLine="708"/>
        <w:jc w:val="both"/>
        <w:rPr>
          <w:rFonts w:ascii="Times New Roman" w:hAnsi="Times New Roman"/>
          <w:sz w:val="16"/>
          <w:szCs w:val="16"/>
          <w:lang w:val="kk-KZ"/>
        </w:rPr>
      </w:pPr>
    </w:p>
    <w:p w:rsidR="00386EA1" w:rsidRPr="00AB256D" w:rsidRDefault="001F7334" w:rsidP="00733402">
      <w:pPr>
        <w:autoSpaceDE w:val="0"/>
        <w:autoSpaceDN w:val="0"/>
        <w:adjustRightInd w:val="0"/>
        <w:spacing w:after="0" w:line="240" w:lineRule="auto"/>
        <w:jc w:val="center"/>
        <w:rPr>
          <w:rFonts w:ascii="Times New Roman" w:hAnsi="Times New Roman"/>
          <w:sz w:val="28"/>
          <w:szCs w:val="28"/>
          <w:lang w:val="kk-KZ"/>
        </w:rPr>
      </w:pPr>
      <w:r>
        <w:rPr>
          <w:rFonts w:ascii="Times New Roman" w:hAnsi="Times New Roman"/>
          <w:noProof/>
          <w:sz w:val="28"/>
          <w:szCs w:val="28"/>
          <w:lang w:val="kk-KZ"/>
        </w:rPr>
        <w:t>Сурет 29</w:t>
      </w:r>
      <w:r w:rsidR="008143D7" w:rsidRPr="00AB256D">
        <w:rPr>
          <w:rFonts w:ascii="Times New Roman" w:hAnsi="Times New Roman"/>
          <w:noProof/>
          <w:sz w:val="28"/>
          <w:szCs w:val="28"/>
          <w:lang w:val="kk-KZ"/>
        </w:rPr>
        <w:t xml:space="preserve"> – </w:t>
      </w:r>
      <w:r w:rsidR="008143D7"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008143D7" w:rsidRPr="00AB256D">
        <w:rPr>
          <w:rFonts w:ascii="Times New Roman" w:hAnsi="Times New Roman"/>
          <w:sz w:val="28"/>
          <w:szCs w:val="28"/>
          <w:lang w:val="kk-KZ"/>
        </w:rPr>
        <w:t xml:space="preserve">Rd композиттік үлгісінің </w:t>
      </w:r>
      <w:r w:rsidR="008143D7" w:rsidRPr="00AB256D">
        <w:rPr>
          <w:rFonts w:ascii="Times New Roman" w:eastAsia="Times New Roman" w:hAnsi="Times New Roman"/>
          <w:sz w:val="28"/>
          <w:szCs w:val="28"/>
          <w:lang w:val="kk-KZ" w:eastAsia="ru-RU"/>
        </w:rPr>
        <w:t>реакци</w:t>
      </w:r>
      <w:r w:rsidR="003C2810">
        <w:rPr>
          <w:rFonts w:ascii="Times New Roman" w:eastAsia="Times New Roman" w:hAnsi="Times New Roman"/>
          <w:sz w:val="28"/>
          <w:szCs w:val="28"/>
          <w:lang w:val="kk-KZ" w:eastAsia="ru-RU"/>
        </w:rPr>
        <w:t>яға дейінгі ТЭМ кескіндері (а, ә</w:t>
      </w:r>
      <w:r w:rsidR="008143D7" w:rsidRPr="00AB256D">
        <w:rPr>
          <w:rFonts w:ascii="Times New Roman" w:eastAsia="Times New Roman" w:hAnsi="Times New Roman"/>
          <w:sz w:val="28"/>
          <w:szCs w:val="28"/>
          <w:lang w:val="kk-KZ" w:eastAsia="ru-RU"/>
        </w:rPr>
        <w:t xml:space="preserve">), </w:t>
      </w:r>
      <w:r w:rsidR="008143D7" w:rsidRPr="00AB256D">
        <w:rPr>
          <w:rFonts w:ascii="Times New Roman" w:hAnsi="Times New Roman"/>
          <w:noProof/>
          <w:sz w:val="28"/>
          <w:szCs w:val="28"/>
          <w:lang w:val="kk-KZ"/>
        </w:rPr>
        <w:t>(P – перовскит, F – флюорит)</w:t>
      </w:r>
    </w:p>
    <w:p w:rsidR="008143D7" w:rsidRPr="00AB256D" w:rsidRDefault="002C1193"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noProof/>
          <w:lang w:eastAsia="ru-RU"/>
        </w:rPr>
        <w:drawing>
          <wp:anchor distT="0" distB="0" distL="114300" distR="114300" simplePos="0" relativeHeight="251665920" behindDoc="0" locked="0" layoutInCell="1" allowOverlap="1" wp14:anchorId="6421A909" wp14:editId="7A5EAAC3">
            <wp:simplePos x="0" y="0"/>
            <wp:positionH relativeFrom="margin">
              <wp:posOffset>-43815</wp:posOffset>
            </wp:positionH>
            <wp:positionV relativeFrom="paragraph">
              <wp:posOffset>314960</wp:posOffset>
            </wp:positionV>
            <wp:extent cx="2865120" cy="2232660"/>
            <wp:effectExtent l="0" t="0" r="0" b="0"/>
            <wp:wrapSquare wrapText="bothSides"/>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47663" t="24216" r="35115" b="45221"/>
                    <a:stretch/>
                  </pic:blipFill>
                  <pic:spPr bwMode="auto">
                    <a:xfrm>
                      <a:off x="0" y="0"/>
                      <a:ext cx="2865120" cy="2232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3B6B" w:rsidRPr="00AB256D">
        <w:rPr>
          <w:noProof/>
          <w:lang w:eastAsia="ru-RU"/>
        </w:rPr>
        <w:drawing>
          <wp:anchor distT="0" distB="0" distL="114300" distR="114300" simplePos="0" relativeHeight="251645440" behindDoc="0" locked="0" layoutInCell="1" allowOverlap="1" wp14:anchorId="1C82E574" wp14:editId="64A94544">
            <wp:simplePos x="0" y="0"/>
            <wp:positionH relativeFrom="column">
              <wp:posOffset>3112770</wp:posOffset>
            </wp:positionH>
            <wp:positionV relativeFrom="paragraph">
              <wp:posOffset>331470</wp:posOffset>
            </wp:positionV>
            <wp:extent cx="2967355" cy="2233295"/>
            <wp:effectExtent l="0" t="0" r="4445" b="0"/>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47663" t="55502" r="35115" b="14477"/>
                    <a:stretch/>
                  </pic:blipFill>
                  <pic:spPr bwMode="auto">
                    <a:xfrm>
                      <a:off x="0" y="0"/>
                      <a:ext cx="2967355" cy="2233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6ED7" w:rsidRPr="00AB256D" w:rsidRDefault="008B3B6B" w:rsidP="008B3B6B">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p>
    <w:p w:rsidR="007E7491" w:rsidRPr="00C11367" w:rsidRDefault="007E7491" w:rsidP="007E7491">
      <w:pPr>
        <w:autoSpaceDE w:val="0"/>
        <w:autoSpaceDN w:val="0"/>
        <w:adjustRightInd w:val="0"/>
        <w:spacing w:after="0" w:line="240" w:lineRule="auto"/>
        <w:ind w:firstLine="2127"/>
        <w:jc w:val="both"/>
        <w:rPr>
          <w:rFonts w:ascii="Times New Roman" w:hAnsi="Times New Roman"/>
          <w:sz w:val="24"/>
          <w:szCs w:val="24"/>
          <w:lang w:val="kk-KZ"/>
        </w:rPr>
      </w:pPr>
      <w:r w:rsidRPr="00C11367">
        <w:rPr>
          <w:rFonts w:ascii="Times New Roman" w:hAnsi="Times New Roman"/>
          <w:sz w:val="24"/>
          <w:szCs w:val="24"/>
          <w:lang w:val="kk-KZ"/>
        </w:rPr>
        <w:t xml:space="preserve">а                   </w:t>
      </w:r>
      <w:r>
        <w:rPr>
          <w:rFonts w:ascii="Times New Roman" w:hAnsi="Times New Roman"/>
          <w:sz w:val="24"/>
          <w:szCs w:val="24"/>
          <w:lang w:val="kk-KZ"/>
        </w:rPr>
        <w:t xml:space="preserve">            </w:t>
      </w:r>
      <w:r w:rsidRPr="00C11367">
        <w:rPr>
          <w:rFonts w:ascii="Times New Roman" w:hAnsi="Times New Roman"/>
          <w:sz w:val="24"/>
          <w:szCs w:val="24"/>
          <w:lang w:val="kk-KZ"/>
        </w:rPr>
        <w:t xml:space="preserve">                                     ә</w:t>
      </w:r>
    </w:p>
    <w:p w:rsidR="00C11367" w:rsidRPr="00C11367" w:rsidRDefault="00C11367" w:rsidP="00733402">
      <w:pPr>
        <w:autoSpaceDE w:val="0"/>
        <w:autoSpaceDN w:val="0"/>
        <w:adjustRightInd w:val="0"/>
        <w:spacing w:after="0" w:line="240" w:lineRule="auto"/>
        <w:ind w:firstLine="708"/>
        <w:jc w:val="center"/>
        <w:rPr>
          <w:rFonts w:ascii="Times New Roman" w:hAnsi="Times New Roman"/>
          <w:noProof/>
          <w:sz w:val="16"/>
          <w:szCs w:val="16"/>
          <w:lang w:val="kk-KZ"/>
        </w:rPr>
      </w:pPr>
    </w:p>
    <w:p w:rsidR="00394B27" w:rsidRPr="00AB256D" w:rsidRDefault="008143D7" w:rsidP="00733402">
      <w:pPr>
        <w:autoSpaceDE w:val="0"/>
        <w:autoSpaceDN w:val="0"/>
        <w:adjustRightInd w:val="0"/>
        <w:spacing w:after="0" w:line="240" w:lineRule="auto"/>
        <w:jc w:val="center"/>
        <w:rPr>
          <w:rFonts w:ascii="Times New Roman" w:hAnsi="Times New Roman"/>
          <w:noProof/>
          <w:sz w:val="28"/>
          <w:szCs w:val="28"/>
          <w:lang w:val="kk-KZ"/>
        </w:rPr>
      </w:pPr>
      <w:r w:rsidRPr="00AB256D">
        <w:rPr>
          <w:rFonts w:ascii="Times New Roman" w:hAnsi="Times New Roman"/>
          <w:noProof/>
          <w:sz w:val="28"/>
          <w:szCs w:val="28"/>
          <w:lang w:val="kk-KZ"/>
        </w:rPr>
        <w:t>Суре</w:t>
      </w:r>
      <w:r w:rsidR="001F7334">
        <w:rPr>
          <w:rFonts w:ascii="Times New Roman" w:hAnsi="Times New Roman"/>
          <w:noProof/>
          <w:sz w:val="28"/>
          <w:szCs w:val="28"/>
          <w:lang w:val="kk-KZ"/>
        </w:rPr>
        <w:t>т 30</w:t>
      </w:r>
      <w:r w:rsidRPr="00AB256D">
        <w:rPr>
          <w:rFonts w:ascii="Times New Roman" w:hAnsi="Times New Roman"/>
          <w:noProof/>
          <w:sz w:val="28"/>
          <w:szCs w:val="28"/>
          <w:lang w:val="kk-KZ"/>
        </w:rPr>
        <w:t xml:space="preserve"> – </w:t>
      </w:r>
      <w:r w:rsidRPr="00AB256D">
        <w:rPr>
          <w:rFonts w:ascii="Times New Roman" w:hAnsi="Times New Roman"/>
          <w:sz w:val="28"/>
          <w:szCs w:val="28"/>
          <w:lang w:val="kk-KZ"/>
        </w:rPr>
        <w:t xml:space="preserve">PSCZ_LMNiRо композиттік үлгісінің </w:t>
      </w:r>
      <w:r w:rsidRPr="00AB256D">
        <w:rPr>
          <w:rFonts w:ascii="Times New Roman" w:eastAsia="Times New Roman" w:hAnsi="Times New Roman"/>
          <w:sz w:val="28"/>
          <w:szCs w:val="28"/>
          <w:lang w:val="kk-KZ" w:eastAsia="ru-RU"/>
        </w:rPr>
        <w:t>реакци</w:t>
      </w:r>
      <w:r w:rsidR="003C2810">
        <w:rPr>
          <w:rFonts w:ascii="Times New Roman" w:eastAsia="Times New Roman" w:hAnsi="Times New Roman"/>
          <w:sz w:val="28"/>
          <w:szCs w:val="28"/>
          <w:lang w:val="kk-KZ" w:eastAsia="ru-RU"/>
        </w:rPr>
        <w:t>яға дейінгі ТЭМ кескіндері (а,ә</w:t>
      </w:r>
      <w:r w:rsidRPr="00AB256D">
        <w:rPr>
          <w:rFonts w:ascii="Times New Roman" w:eastAsia="Times New Roman" w:hAnsi="Times New Roman"/>
          <w:sz w:val="28"/>
          <w:szCs w:val="28"/>
          <w:lang w:val="kk-KZ" w:eastAsia="ru-RU"/>
        </w:rPr>
        <w:t>)</w:t>
      </w:r>
      <w:r w:rsidRPr="00C11367">
        <w:rPr>
          <w:rFonts w:ascii="Times New Roman" w:eastAsia="Times New Roman" w:hAnsi="Times New Roman"/>
          <w:sz w:val="28"/>
          <w:szCs w:val="28"/>
          <w:lang w:val="kk-KZ" w:eastAsia="ru-RU"/>
        </w:rPr>
        <w:t xml:space="preserve">, </w:t>
      </w:r>
      <w:r w:rsidRPr="00AB256D">
        <w:rPr>
          <w:rFonts w:ascii="Times New Roman" w:hAnsi="Times New Roman"/>
          <w:noProof/>
          <w:sz w:val="28"/>
          <w:szCs w:val="28"/>
          <w:lang w:val="kk-KZ"/>
        </w:rPr>
        <w:t>(P – перовскит, F – флюорит)</w:t>
      </w:r>
    </w:p>
    <w:p w:rsidR="008143D7" w:rsidRPr="00AB256D" w:rsidRDefault="008143D7" w:rsidP="00733402">
      <w:pPr>
        <w:autoSpaceDE w:val="0"/>
        <w:autoSpaceDN w:val="0"/>
        <w:adjustRightInd w:val="0"/>
        <w:spacing w:after="0" w:line="240" w:lineRule="auto"/>
        <w:ind w:firstLine="708"/>
        <w:jc w:val="center"/>
        <w:rPr>
          <w:rFonts w:ascii="Times New Roman" w:hAnsi="Times New Roman"/>
          <w:sz w:val="28"/>
          <w:szCs w:val="28"/>
          <w:lang w:val="kk-KZ"/>
        </w:rPr>
      </w:pPr>
    </w:p>
    <w:p w:rsidR="00D424F7" w:rsidRPr="00253494" w:rsidRDefault="008B3B6B" w:rsidP="00733402">
      <w:pPr>
        <w:autoSpaceDE w:val="0"/>
        <w:autoSpaceDN w:val="0"/>
        <w:adjustRightInd w:val="0"/>
        <w:spacing w:after="0" w:line="240" w:lineRule="auto"/>
        <w:ind w:firstLine="709"/>
        <w:jc w:val="both"/>
        <w:rPr>
          <w:rFonts w:cs="AdvOT15f0a2b2"/>
          <w:sz w:val="23"/>
          <w:szCs w:val="19"/>
          <w:lang w:val="kk-KZ"/>
        </w:rPr>
      </w:pPr>
      <w:r w:rsidRPr="00AB256D">
        <w:rPr>
          <w:rFonts w:ascii="Times New Roman" w:hAnsi="Times New Roman"/>
          <w:sz w:val="28"/>
          <w:szCs w:val="28"/>
          <w:lang w:val="kk-KZ"/>
        </w:rPr>
        <w:t>PSCZ_LMN</w:t>
      </w:r>
      <w:r w:rsidRPr="00BB1C4F">
        <w:rPr>
          <w:rFonts w:ascii="Times New Roman" w:hAnsi="Times New Roman"/>
          <w:sz w:val="28"/>
          <w:szCs w:val="28"/>
          <w:lang w:val="kk-KZ"/>
        </w:rPr>
        <w:t>i</w:t>
      </w:r>
      <w:r w:rsidRPr="00AB256D">
        <w:rPr>
          <w:rFonts w:ascii="Times New Roman" w:hAnsi="Times New Roman"/>
          <w:sz w:val="28"/>
          <w:szCs w:val="28"/>
          <w:lang w:val="kk-KZ"/>
        </w:rPr>
        <w:t xml:space="preserve">Rо үлгісінің морфологиясын аморфты фазалардың кристалданған қоспасы ретінде сипаттауға </w:t>
      </w:r>
      <w:r w:rsidRPr="00AB256D">
        <w:rPr>
          <w:rFonts w:ascii="Times New Roman" w:eastAsia="Times New Roman" w:hAnsi="Times New Roman"/>
          <w:sz w:val="28"/>
          <w:szCs w:val="28"/>
          <w:lang w:val="kk-KZ" w:eastAsia="ru-RU"/>
        </w:rPr>
        <w:t xml:space="preserve">болады. </w:t>
      </w:r>
      <w:r w:rsidRPr="00AB256D">
        <w:rPr>
          <w:rFonts w:ascii="Times New Roman" w:hAnsi="Times New Roman"/>
          <w:sz w:val="28"/>
          <w:szCs w:val="28"/>
          <w:lang w:val="kk-KZ"/>
        </w:rPr>
        <w:t>PSCZ_LMN</w:t>
      </w:r>
      <w:r w:rsidRPr="00BB1C4F">
        <w:rPr>
          <w:rFonts w:ascii="Times New Roman" w:hAnsi="Times New Roman"/>
          <w:sz w:val="28"/>
          <w:szCs w:val="28"/>
          <w:lang w:val="kk-KZ"/>
        </w:rPr>
        <w:t>i</w:t>
      </w:r>
      <w:r w:rsidRPr="00AB256D">
        <w:rPr>
          <w:rFonts w:ascii="Times New Roman" w:hAnsi="Times New Roman"/>
          <w:sz w:val="28"/>
          <w:szCs w:val="28"/>
          <w:lang w:val="kk-KZ"/>
        </w:rPr>
        <w:t>Rо үлгісінің микросуретінен (</w:t>
      </w:r>
      <w:r>
        <w:rPr>
          <w:rFonts w:ascii="Times New Roman" w:hAnsi="Times New Roman"/>
          <w:noProof/>
          <w:sz w:val="28"/>
          <w:szCs w:val="28"/>
          <w:lang w:val="kk-KZ"/>
        </w:rPr>
        <w:t>30</w:t>
      </w:r>
      <w:r w:rsidRPr="00AB256D">
        <w:rPr>
          <w:rFonts w:ascii="Times New Roman" w:hAnsi="Times New Roman"/>
          <w:noProof/>
          <w:sz w:val="28"/>
          <w:szCs w:val="28"/>
          <w:lang w:val="kk-KZ"/>
        </w:rPr>
        <w:t>а,</w:t>
      </w:r>
      <w:r>
        <w:rPr>
          <w:rFonts w:ascii="Times New Roman" w:hAnsi="Times New Roman"/>
          <w:noProof/>
          <w:sz w:val="28"/>
          <w:szCs w:val="28"/>
          <w:lang w:val="kk-KZ"/>
        </w:rPr>
        <w:t xml:space="preserve"> 30 ә</w:t>
      </w:r>
      <w:r w:rsidRPr="00AB256D">
        <w:rPr>
          <w:rFonts w:ascii="Times New Roman" w:hAnsi="Times New Roman"/>
          <w:noProof/>
          <w:sz w:val="28"/>
          <w:szCs w:val="28"/>
          <w:lang w:val="kk-KZ"/>
        </w:rPr>
        <w:t>-сурет)</w:t>
      </w:r>
      <w:r w:rsidRPr="00AB256D">
        <w:rPr>
          <w:rFonts w:ascii="Times New Roman" w:hAnsi="Times New Roman"/>
          <w:sz w:val="28"/>
          <w:szCs w:val="28"/>
          <w:lang w:val="kk-KZ"/>
        </w:rPr>
        <w:t xml:space="preserve"> үлгінің – флюорит фазасының нанобөлшектерінен, Zr оксидтерінен, перовскит фазасының құрылымына жақын қатпарлы бөлшектерден тұратынын көруге болады</w:t>
      </w:r>
      <w:r>
        <w:rPr>
          <w:rFonts w:ascii="Times New Roman" w:hAnsi="Times New Roman"/>
          <w:sz w:val="28"/>
          <w:szCs w:val="28"/>
          <w:lang w:val="kk-KZ"/>
        </w:rPr>
        <w:t xml:space="preserve">. </w:t>
      </w:r>
      <w:r w:rsidR="004B539D" w:rsidRPr="00253494">
        <w:rPr>
          <w:rFonts w:ascii="Times New Roman" w:hAnsi="Times New Roman"/>
          <w:sz w:val="28"/>
          <w:szCs w:val="28"/>
          <w:lang w:val="kk-KZ"/>
        </w:rPr>
        <w:t xml:space="preserve">Жоғарыда келтірілген </w:t>
      </w:r>
      <w:r w:rsidR="00B17C4A" w:rsidRPr="00253494">
        <w:rPr>
          <w:rFonts w:ascii="Times New Roman" w:hAnsi="Times New Roman"/>
          <w:sz w:val="28"/>
          <w:szCs w:val="28"/>
          <w:lang w:val="kk-KZ"/>
        </w:rPr>
        <w:t>микросурет</w:t>
      </w:r>
      <w:r w:rsidR="004B539D" w:rsidRPr="00253494">
        <w:rPr>
          <w:rFonts w:ascii="Times New Roman" w:hAnsi="Times New Roman"/>
          <w:sz w:val="28"/>
          <w:szCs w:val="28"/>
          <w:lang w:val="kk-KZ"/>
        </w:rPr>
        <w:t>т</w:t>
      </w:r>
      <w:r w:rsidR="00B17C4A" w:rsidRPr="00253494">
        <w:rPr>
          <w:rFonts w:ascii="Times New Roman" w:hAnsi="Times New Roman"/>
          <w:sz w:val="28"/>
          <w:szCs w:val="28"/>
          <w:lang w:val="kk-KZ"/>
        </w:rPr>
        <w:t xml:space="preserve">ен </w:t>
      </w:r>
      <w:r w:rsidR="00D424F7" w:rsidRPr="00253494">
        <w:rPr>
          <w:rFonts w:ascii="Times New Roman" w:hAnsi="Times New Roman"/>
          <w:sz w:val="28"/>
          <w:szCs w:val="28"/>
          <w:lang w:val="kk-KZ"/>
        </w:rPr>
        <w:t>кристалды NiO бөлшек</w:t>
      </w:r>
      <w:r w:rsidR="00303D1D" w:rsidRPr="00253494">
        <w:rPr>
          <w:rFonts w:ascii="Times New Roman" w:hAnsi="Times New Roman"/>
          <w:sz w:val="28"/>
          <w:szCs w:val="28"/>
          <w:lang w:val="kk-KZ"/>
        </w:rPr>
        <w:t xml:space="preserve">тері анықталмады, бірақ, EDX </w:t>
      </w:r>
      <w:r w:rsidR="00D424F7" w:rsidRPr="00253494">
        <w:rPr>
          <w:rFonts w:ascii="Times New Roman" w:hAnsi="Times New Roman"/>
          <w:sz w:val="28"/>
          <w:szCs w:val="28"/>
          <w:lang w:val="kk-KZ"/>
        </w:rPr>
        <w:t>талдауы PSCZ_L</w:t>
      </w:r>
      <w:r w:rsidR="00B17C4A" w:rsidRPr="00253494">
        <w:rPr>
          <w:rFonts w:ascii="Times New Roman" w:hAnsi="Times New Roman"/>
          <w:sz w:val="28"/>
          <w:szCs w:val="28"/>
          <w:lang w:val="kk-KZ"/>
        </w:rPr>
        <w:t>MN</w:t>
      </w:r>
      <w:r w:rsidR="00BB1C4F" w:rsidRPr="00253494">
        <w:rPr>
          <w:rFonts w:ascii="Times New Roman" w:hAnsi="Times New Roman"/>
          <w:sz w:val="28"/>
          <w:szCs w:val="28"/>
          <w:lang w:val="kk-KZ"/>
        </w:rPr>
        <w:t>i</w:t>
      </w:r>
      <w:r w:rsidR="00B17C4A" w:rsidRPr="00253494">
        <w:rPr>
          <w:rFonts w:ascii="Times New Roman" w:hAnsi="Times New Roman"/>
          <w:sz w:val="28"/>
          <w:szCs w:val="28"/>
          <w:lang w:val="kk-KZ"/>
        </w:rPr>
        <w:t xml:space="preserve">Rо үлгісінің басқа аймағында </w:t>
      </w:r>
      <w:r w:rsidR="00FB54B8" w:rsidRPr="00253494">
        <w:rPr>
          <w:rFonts w:ascii="Times New Roman" w:hAnsi="Times New Roman"/>
          <w:sz w:val="28"/>
          <w:szCs w:val="28"/>
          <w:lang w:val="kk-KZ"/>
        </w:rPr>
        <w:t xml:space="preserve">(33ә-сурет) </w:t>
      </w:r>
      <w:r w:rsidR="00B17C4A" w:rsidRPr="00253494">
        <w:rPr>
          <w:rFonts w:ascii="Times New Roman" w:hAnsi="Times New Roman"/>
          <w:sz w:val="28"/>
          <w:szCs w:val="28"/>
          <w:lang w:val="kk-KZ"/>
        </w:rPr>
        <w:t xml:space="preserve">кеңістікте біркелкі таралмаған </w:t>
      </w:r>
      <w:r w:rsidR="00D424F7" w:rsidRPr="00253494">
        <w:rPr>
          <w:rFonts w:ascii="Times New Roman" w:hAnsi="Times New Roman"/>
          <w:sz w:val="28"/>
          <w:szCs w:val="28"/>
          <w:lang w:val="kk-KZ"/>
        </w:rPr>
        <w:t>никельдің және NiO ірі бөлшектерін көрсетеді</w:t>
      </w:r>
      <w:r w:rsidR="006A0CF7" w:rsidRPr="00253494">
        <w:rPr>
          <w:rFonts w:ascii="Times New Roman" w:hAnsi="Times New Roman"/>
          <w:sz w:val="28"/>
          <w:szCs w:val="28"/>
          <w:lang w:val="kk-KZ"/>
        </w:rPr>
        <w:t xml:space="preserve"> </w:t>
      </w:r>
      <w:r w:rsidR="00D91345" w:rsidRPr="00253494">
        <w:rPr>
          <w:rFonts w:ascii="Times New Roman" w:hAnsi="Times New Roman"/>
          <w:sz w:val="28"/>
          <w:szCs w:val="28"/>
          <w:lang w:val="kk-KZ"/>
        </w:rPr>
        <w:t>[</w:t>
      </w:r>
      <w:r w:rsidR="002B7942" w:rsidRPr="00253494">
        <w:rPr>
          <w:rFonts w:ascii="Times New Roman" w:hAnsi="Times New Roman"/>
          <w:sz w:val="28"/>
          <w:szCs w:val="28"/>
          <w:lang w:val="kk-KZ"/>
        </w:rPr>
        <w:t>14</w:t>
      </w:r>
      <w:r w:rsidR="00253494">
        <w:rPr>
          <w:rFonts w:ascii="Times New Roman" w:hAnsi="Times New Roman"/>
          <w:sz w:val="28"/>
          <w:szCs w:val="28"/>
          <w:lang w:val="kk-KZ"/>
        </w:rPr>
        <w:t>8</w:t>
      </w:r>
      <w:r w:rsidR="00D91345" w:rsidRPr="00253494">
        <w:rPr>
          <w:rFonts w:ascii="Times New Roman" w:hAnsi="Times New Roman"/>
          <w:sz w:val="28"/>
          <w:szCs w:val="28"/>
          <w:lang w:val="kk-KZ"/>
        </w:rPr>
        <w:t>]</w:t>
      </w:r>
      <w:r w:rsidR="00D424F7" w:rsidRPr="00253494">
        <w:rPr>
          <w:rFonts w:ascii="Times New Roman" w:hAnsi="Times New Roman"/>
          <w:sz w:val="28"/>
          <w:szCs w:val="28"/>
          <w:lang w:val="kk-KZ"/>
        </w:rPr>
        <w:t>.</w:t>
      </w:r>
    </w:p>
    <w:p w:rsidR="00D424F7" w:rsidRPr="003226CD" w:rsidRDefault="00D424F7" w:rsidP="00DC7784">
      <w:pPr>
        <w:pStyle w:val="a3"/>
        <w:ind w:firstLine="709"/>
        <w:jc w:val="both"/>
        <w:rPr>
          <w:rFonts w:ascii="Times New Roman" w:hAnsi="Times New Roman"/>
          <w:sz w:val="28"/>
          <w:szCs w:val="28"/>
          <w:lang w:val="kk-KZ"/>
        </w:rPr>
      </w:pPr>
      <w:r w:rsidRPr="003226CD">
        <w:rPr>
          <w:rFonts w:ascii="Times New Roman" w:hAnsi="Times New Roman" w:cs="Times New Roman"/>
          <w:sz w:val="28"/>
          <w:szCs w:val="28"/>
          <w:lang w:val="kk-KZ"/>
        </w:rPr>
        <w:t>PSCZ_LMNiRp</w:t>
      </w:r>
      <w:r w:rsidRPr="003226CD">
        <w:rPr>
          <w:rFonts w:ascii="Times New Roman" w:hAnsi="Times New Roman" w:cs="Times New Roman"/>
          <w:bCs/>
          <w:sz w:val="28"/>
          <w:szCs w:val="28"/>
          <w:lang w:val="kk-KZ"/>
        </w:rPr>
        <w:t xml:space="preserve">, </w:t>
      </w:r>
      <w:r w:rsidRPr="003226CD">
        <w:rPr>
          <w:rFonts w:ascii="Times New Roman" w:hAnsi="Times New Roman" w:cs="Times New Roman"/>
          <w:sz w:val="28"/>
          <w:szCs w:val="28"/>
          <w:lang w:val="kk-KZ"/>
        </w:rPr>
        <w:t>PSCZ_LMNiRd</w:t>
      </w:r>
      <w:r w:rsidRPr="003226CD">
        <w:rPr>
          <w:rFonts w:ascii="Times New Roman" w:hAnsi="Times New Roman" w:cs="Times New Roman"/>
          <w:bCs/>
          <w:sz w:val="28"/>
          <w:szCs w:val="28"/>
          <w:lang w:val="kk-KZ"/>
        </w:rPr>
        <w:t xml:space="preserve">, </w:t>
      </w:r>
      <w:r w:rsidRPr="003226CD">
        <w:rPr>
          <w:rFonts w:ascii="Times New Roman" w:hAnsi="Times New Roman" w:cs="Times New Roman"/>
          <w:sz w:val="28"/>
          <w:szCs w:val="28"/>
          <w:lang w:val="kk-KZ"/>
        </w:rPr>
        <w:t>PSCZ_LMNiRо нанокомпозиттердегі перовскит элементтері ү</w:t>
      </w:r>
      <w:r w:rsidR="00C57809" w:rsidRPr="003226CD">
        <w:rPr>
          <w:rFonts w:ascii="Times New Roman" w:hAnsi="Times New Roman" w:cs="Times New Roman"/>
          <w:sz w:val="28"/>
          <w:szCs w:val="28"/>
          <w:lang w:val="kk-KZ"/>
        </w:rPr>
        <w:t>шін EDX картасының нәтижелері 31, 32</w:t>
      </w:r>
      <w:r w:rsidR="00334D1B" w:rsidRPr="003226CD">
        <w:rPr>
          <w:rFonts w:ascii="Times New Roman" w:hAnsi="Times New Roman" w:cs="Times New Roman"/>
          <w:sz w:val="28"/>
          <w:szCs w:val="28"/>
          <w:lang w:val="kk-KZ"/>
        </w:rPr>
        <w:t xml:space="preserve">, </w:t>
      </w:r>
      <w:r w:rsidR="00C57809" w:rsidRPr="003226CD">
        <w:rPr>
          <w:rFonts w:ascii="Times New Roman" w:hAnsi="Times New Roman" w:cs="Times New Roman"/>
          <w:sz w:val="28"/>
          <w:szCs w:val="28"/>
          <w:lang w:val="kk-KZ"/>
        </w:rPr>
        <w:t>33</w:t>
      </w:r>
      <w:r w:rsidR="00B57E0C" w:rsidRPr="003226CD">
        <w:rPr>
          <w:rFonts w:ascii="Times New Roman" w:hAnsi="Times New Roman" w:cs="Times New Roman"/>
          <w:sz w:val="28"/>
          <w:szCs w:val="28"/>
          <w:lang w:val="kk-KZ"/>
        </w:rPr>
        <w:t>-суреттерде</w:t>
      </w:r>
      <w:r w:rsidR="00BB3D4A" w:rsidRPr="003226CD">
        <w:rPr>
          <w:rFonts w:ascii="Times New Roman" w:hAnsi="Times New Roman" w:cs="Times New Roman"/>
          <w:sz w:val="28"/>
          <w:szCs w:val="28"/>
          <w:lang w:val="kk-KZ"/>
        </w:rPr>
        <w:t xml:space="preserve"> көрсетілген. </w:t>
      </w:r>
      <w:r w:rsidR="00DC7784" w:rsidRPr="003226CD">
        <w:rPr>
          <w:rFonts w:ascii="Times New Roman" w:hAnsi="Times New Roman" w:cs="Times New Roman"/>
          <w:sz w:val="28"/>
          <w:szCs w:val="28"/>
          <w:lang w:val="kk-KZ"/>
        </w:rPr>
        <w:t>М</w:t>
      </w:r>
      <w:r w:rsidRPr="003226CD">
        <w:rPr>
          <w:rFonts w:ascii="Times New Roman" w:hAnsi="Times New Roman"/>
          <w:sz w:val="28"/>
          <w:szCs w:val="28"/>
          <w:lang w:val="kk-KZ"/>
        </w:rPr>
        <w:t>икрон өлшемді аймақтарда</w:t>
      </w:r>
      <w:r w:rsidR="00D35B9B" w:rsidRPr="003226CD">
        <w:rPr>
          <w:rFonts w:ascii="Times New Roman" w:hAnsi="Times New Roman"/>
          <w:sz w:val="28"/>
          <w:szCs w:val="28"/>
          <w:lang w:val="kk-KZ"/>
        </w:rPr>
        <w:t xml:space="preserve"> (0.5 ϻm, 250 nm) </w:t>
      </w:r>
      <w:r w:rsidRPr="003226CD">
        <w:rPr>
          <w:rFonts w:ascii="Times New Roman" w:hAnsi="Times New Roman"/>
          <w:sz w:val="28"/>
          <w:szCs w:val="28"/>
          <w:lang w:val="kk-KZ"/>
        </w:rPr>
        <w:t xml:space="preserve"> </w:t>
      </w:r>
      <w:r w:rsidR="00DC7784" w:rsidRPr="003226CD">
        <w:rPr>
          <w:rFonts w:ascii="Times New Roman" w:hAnsi="Times New Roman"/>
          <w:sz w:val="28"/>
          <w:szCs w:val="28"/>
          <w:lang w:val="kk-KZ"/>
        </w:rPr>
        <w:t>PSCZ_LMNiRp үлгісінде</w:t>
      </w:r>
      <w:r w:rsidR="00DC7784" w:rsidRPr="003226CD">
        <w:rPr>
          <w:rFonts w:ascii="Times New Roman" w:hAnsi="Times New Roman" w:cs="Times New Roman"/>
          <w:sz w:val="28"/>
          <w:szCs w:val="28"/>
          <w:lang w:val="kk-KZ"/>
        </w:rPr>
        <w:t xml:space="preserve"> </w:t>
      </w:r>
      <w:r w:rsidR="00D35B9B" w:rsidRPr="003226CD">
        <w:rPr>
          <w:rFonts w:ascii="Times New Roman" w:hAnsi="Times New Roman"/>
          <w:sz w:val="28"/>
          <w:szCs w:val="28"/>
          <w:lang w:val="kk-KZ"/>
        </w:rPr>
        <w:t>белсенді компоненттері (никель және рутений) бар перовскит</w:t>
      </w:r>
      <w:r w:rsidR="00881D41" w:rsidRPr="003226CD">
        <w:rPr>
          <w:rFonts w:ascii="Times New Roman" w:hAnsi="Times New Roman"/>
          <w:sz w:val="28"/>
          <w:szCs w:val="28"/>
          <w:lang w:val="kk-KZ"/>
        </w:rPr>
        <w:t>тік</w:t>
      </w:r>
      <w:r w:rsidR="00D35B9B" w:rsidRPr="003226CD">
        <w:rPr>
          <w:rFonts w:ascii="Times New Roman" w:hAnsi="Times New Roman"/>
          <w:sz w:val="28"/>
          <w:szCs w:val="28"/>
          <w:lang w:val="kk-KZ"/>
        </w:rPr>
        <w:t xml:space="preserve"> фаза</w:t>
      </w:r>
      <w:r w:rsidR="00AF63E4" w:rsidRPr="003226CD">
        <w:rPr>
          <w:rFonts w:ascii="Times New Roman" w:hAnsi="Times New Roman"/>
          <w:sz w:val="28"/>
          <w:szCs w:val="28"/>
          <w:lang w:val="kk-KZ"/>
        </w:rPr>
        <w:t xml:space="preserve"> элементтері (</w:t>
      </w:r>
      <w:r w:rsidR="00AF63E4" w:rsidRPr="003226CD">
        <w:rPr>
          <w:rFonts w:ascii="Times New Roman" w:hAnsi="Times New Roman" w:cs="Times New Roman"/>
          <w:sz w:val="28"/>
          <w:szCs w:val="28"/>
          <w:lang w:val="kk-KZ"/>
        </w:rPr>
        <w:t>La, Mn, Ni</w:t>
      </w:r>
      <w:r w:rsidR="00AF63E4" w:rsidRPr="003226CD">
        <w:rPr>
          <w:rFonts w:ascii="Times New Roman" w:hAnsi="Times New Roman"/>
          <w:sz w:val="28"/>
          <w:szCs w:val="28"/>
          <w:lang w:val="kk-KZ"/>
        </w:rPr>
        <w:t xml:space="preserve">) </w:t>
      </w:r>
      <w:r w:rsidR="00D35B9B" w:rsidRPr="003226CD">
        <w:rPr>
          <w:rFonts w:ascii="Times New Roman" w:hAnsi="Times New Roman"/>
          <w:sz w:val="28"/>
          <w:szCs w:val="28"/>
          <w:lang w:val="kk-KZ"/>
        </w:rPr>
        <w:t xml:space="preserve"> </w:t>
      </w:r>
      <w:r w:rsidR="00BB3D4A" w:rsidRPr="003226CD">
        <w:rPr>
          <w:rFonts w:ascii="Times New Roman" w:hAnsi="Times New Roman"/>
          <w:sz w:val="28"/>
          <w:szCs w:val="28"/>
          <w:lang w:val="kk-KZ"/>
        </w:rPr>
        <w:t>флюорит құрылымды оксидтің беткі қабатында біркелкі таралып түзіл</w:t>
      </w:r>
      <w:r w:rsidR="00D35B9B" w:rsidRPr="003226CD">
        <w:rPr>
          <w:rFonts w:ascii="Times New Roman" w:hAnsi="Times New Roman"/>
          <w:sz w:val="28"/>
          <w:szCs w:val="28"/>
          <w:lang w:val="kk-KZ"/>
        </w:rPr>
        <w:t>ген</w:t>
      </w:r>
      <w:r w:rsidR="00BB3D4A" w:rsidRPr="003226CD">
        <w:rPr>
          <w:rFonts w:ascii="Times New Roman" w:hAnsi="Times New Roman"/>
          <w:sz w:val="28"/>
          <w:szCs w:val="28"/>
          <w:lang w:val="kk-KZ"/>
        </w:rPr>
        <w:t xml:space="preserve"> </w:t>
      </w:r>
      <w:r w:rsidR="00E50C5C" w:rsidRPr="003226CD">
        <w:rPr>
          <w:rFonts w:ascii="Times New Roman" w:hAnsi="Times New Roman"/>
          <w:sz w:val="28"/>
          <w:szCs w:val="28"/>
          <w:lang w:val="kk-KZ"/>
        </w:rPr>
        <w:t>(31</w:t>
      </w:r>
      <w:r w:rsidRPr="003226CD">
        <w:rPr>
          <w:rFonts w:ascii="Times New Roman" w:hAnsi="Times New Roman"/>
          <w:sz w:val="28"/>
          <w:szCs w:val="28"/>
          <w:lang w:val="kk-KZ"/>
        </w:rPr>
        <w:t xml:space="preserve">-сурет). </w:t>
      </w:r>
    </w:p>
    <w:tbl>
      <w:tblPr>
        <w:tblW w:w="0" w:type="auto"/>
        <w:jc w:val="center"/>
        <w:tblLook w:val="04A0" w:firstRow="1" w:lastRow="0" w:firstColumn="1" w:lastColumn="0" w:noHBand="0" w:noVBand="1"/>
      </w:tblPr>
      <w:tblGrid>
        <w:gridCol w:w="4678"/>
        <w:gridCol w:w="4871"/>
      </w:tblGrid>
      <w:tr w:rsidR="00CA5684" w:rsidRPr="00AB256D" w:rsidTr="0011702B">
        <w:trPr>
          <w:trHeight w:val="3804"/>
          <w:jc w:val="center"/>
        </w:trPr>
        <w:tc>
          <w:tcPr>
            <w:tcW w:w="4678" w:type="dxa"/>
            <w:shd w:val="clear" w:color="auto" w:fill="auto"/>
          </w:tcPr>
          <w:p w:rsidR="00D424F7" w:rsidRPr="00AB256D" w:rsidRDefault="00D424F7" w:rsidP="00733402">
            <w:pPr>
              <w:spacing w:after="0" w:line="240" w:lineRule="auto"/>
              <w:jc w:val="center"/>
              <w:textAlignment w:val="center"/>
              <w:outlineLvl w:val="1"/>
              <w:rPr>
                <w:rFonts w:ascii="Times New Roman" w:eastAsia="Times New Roman" w:hAnsi="Times New Roman"/>
                <w:bCs/>
                <w:sz w:val="28"/>
                <w:szCs w:val="28"/>
                <w:lang w:val="kk-KZ" w:eastAsia="ru-RU"/>
              </w:rPr>
            </w:pPr>
            <w:r w:rsidRPr="00AB256D">
              <w:rPr>
                <w:rFonts w:ascii="Times New Roman" w:eastAsia="Times New Roman" w:hAnsi="Times New Roman"/>
                <w:bCs/>
                <w:noProof/>
                <w:sz w:val="28"/>
                <w:szCs w:val="28"/>
                <w:lang w:eastAsia="ru-RU"/>
              </w:rPr>
              <w:drawing>
                <wp:anchor distT="0" distB="0" distL="114300" distR="114300" simplePos="0" relativeHeight="251671040" behindDoc="0" locked="0" layoutInCell="1" allowOverlap="1" wp14:anchorId="50054B1F" wp14:editId="71889150">
                  <wp:simplePos x="0" y="0"/>
                  <wp:positionH relativeFrom="column">
                    <wp:posOffset>-38100</wp:posOffset>
                  </wp:positionH>
                  <wp:positionV relativeFrom="paragraph">
                    <wp:posOffset>80645</wp:posOffset>
                  </wp:positionV>
                  <wp:extent cx="2804795" cy="2438400"/>
                  <wp:effectExtent l="0" t="0" r="0" b="0"/>
                  <wp:wrapSquare wrapText="bothSides"/>
                  <wp:docPr id="9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2804795" cy="2438400"/>
                          </a:xfrm>
                          <a:prstGeom prst="rect">
                            <a:avLst/>
                          </a:prstGeom>
                          <a:solidFill>
                            <a:scrgbClr r="0" g="0" b="0"/>
                          </a:solidFill>
                        </pic:spPr>
                      </pic:pic>
                    </a:graphicData>
                  </a:graphic>
                  <wp14:sizeRelH relativeFrom="margin">
                    <wp14:pctWidth>0</wp14:pctWidth>
                  </wp14:sizeRelH>
                  <wp14:sizeRelV relativeFrom="margin">
                    <wp14:pctHeight>0</wp14:pctHeight>
                  </wp14:sizeRelV>
                </wp:anchor>
              </w:drawing>
            </w:r>
            <w:r w:rsidRPr="00AB256D">
              <w:rPr>
                <w:rFonts w:ascii="Times New Roman" w:eastAsia="Times New Roman" w:hAnsi="Times New Roman"/>
                <w:bCs/>
                <w:sz w:val="28"/>
                <w:szCs w:val="28"/>
                <w:lang w:val="kk-KZ" w:eastAsia="ru-RU"/>
              </w:rPr>
              <w:t>а</w:t>
            </w:r>
          </w:p>
        </w:tc>
        <w:tc>
          <w:tcPr>
            <w:tcW w:w="4677" w:type="dxa"/>
            <w:shd w:val="clear" w:color="auto" w:fill="auto"/>
          </w:tcPr>
          <w:p w:rsidR="00D424F7" w:rsidRPr="00AB256D" w:rsidRDefault="00D424F7" w:rsidP="00733402">
            <w:pPr>
              <w:spacing w:after="0" w:line="240" w:lineRule="auto"/>
              <w:jc w:val="center"/>
              <w:textAlignment w:val="center"/>
              <w:outlineLvl w:val="1"/>
              <w:rPr>
                <w:rFonts w:ascii="Times New Roman" w:eastAsia="Times New Roman" w:hAnsi="Times New Roman"/>
                <w:bCs/>
                <w:sz w:val="28"/>
                <w:szCs w:val="28"/>
                <w:lang w:val="kk-KZ" w:eastAsia="ru-RU"/>
              </w:rPr>
            </w:pPr>
            <w:r w:rsidRPr="00AB256D">
              <w:rPr>
                <w:noProof/>
                <w:lang w:eastAsia="ru-RU"/>
              </w:rPr>
              <w:drawing>
                <wp:anchor distT="0" distB="0" distL="114300" distR="114300" simplePos="0" relativeHeight="251666944" behindDoc="0" locked="0" layoutInCell="1" allowOverlap="1" wp14:anchorId="398DAB79" wp14:editId="6937968F">
                  <wp:simplePos x="0" y="0"/>
                  <wp:positionH relativeFrom="column">
                    <wp:posOffset>19050</wp:posOffset>
                  </wp:positionH>
                  <wp:positionV relativeFrom="paragraph">
                    <wp:posOffset>91440</wp:posOffset>
                  </wp:positionV>
                  <wp:extent cx="2955925" cy="2359025"/>
                  <wp:effectExtent l="0" t="0" r="0" b="3175"/>
                  <wp:wrapSquare wrapText="bothSides"/>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2955925" cy="2359025"/>
                          </a:xfrm>
                          <a:prstGeom prst="rect">
                            <a:avLst/>
                          </a:prstGeom>
                          <a:solidFill>
                            <a:scrgbClr r="0" g="0" b="0"/>
                          </a:solidFill>
                        </pic:spPr>
                      </pic:pic>
                    </a:graphicData>
                  </a:graphic>
                  <wp14:sizeRelH relativeFrom="page">
                    <wp14:pctWidth>0</wp14:pctWidth>
                  </wp14:sizeRelH>
                  <wp14:sizeRelV relativeFrom="page">
                    <wp14:pctHeight>0</wp14:pctHeight>
                  </wp14:sizeRelV>
                </wp:anchor>
              </w:drawing>
            </w:r>
            <w:r w:rsidR="00334D1B">
              <w:rPr>
                <w:rFonts w:ascii="Times New Roman" w:eastAsia="Times New Roman" w:hAnsi="Times New Roman"/>
                <w:bCs/>
                <w:sz w:val="28"/>
                <w:szCs w:val="28"/>
                <w:lang w:val="kk-KZ" w:eastAsia="ru-RU"/>
              </w:rPr>
              <w:t>ә</w:t>
            </w:r>
          </w:p>
        </w:tc>
      </w:tr>
      <w:tr w:rsidR="00CA5684" w:rsidRPr="00AB256D" w:rsidTr="0011702B">
        <w:trPr>
          <w:jc w:val="center"/>
        </w:trPr>
        <w:tc>
          <w:tcPr>
            <w:tcW w:w="4678" w:type="dxa"/>
            <w:shd w:val="clear" w:color="auto" w:fill="auto"/>
          </w:tcPr>
          <w:p w:rsidR="00D424F7" w:rsidRPr="00AB256D" w:rsidRDefault="00D424F7" w:rsidP="00733402">
            <w:pPr>
              <w:spacing w:after="0" w:line="240" w:lineRule="auto"/>
              <w:jc w:val="center"/>
              <w:textAlignment w:val="center"/>
              <w:outlineLvl w:val="1"/>
              <w:rPr>
                <w:rFonts w:ascii="Times New Roman" w:eastAsia="Times New Roman" w:hAnsi="Times New Roman"/>
                <w:b/>
                <w:bCs/>
                <w:noProof/>
                <w:sz w:val="28"/>
                <w:szCs w:val="28"/>
                <w:lang w:val="en-US" w:eastAsia="ru-RU"/>
              </w:rPr>
            </w:pPr>
            <w:r w:rsidRPr="00AB256D">
              <w:rPr>
                <w:noProof/>
                <w:lang w:eastAsia="ru-RU"/>
              </w:rPr>
              <w:drawing>
                <wp:anchor distT="0" distB="0" distL="114300" distR="114300" simplePos="0" relativeHeight="251667968" behindDoc="0" locked="0" layoutInCell="1" allowOverlap="1" wp14:anchorId="6AAA5B78" wp14:editId="4BEF57F3">
                  <wp:simplePos x="0" y="0"/>
                  <wp:positionH relativeFrom="column">
                    <wp:posOffset>9144</wp:posOffset>
                  </wp:positionH>
                  <wp:positionV relativeFrom="paragraph">
                    <wp:posOffset>254</wp:posOffset>
                  </wp:positionV>
                  <wp:extent cx="2780030" cy="2182114"/>
                  <wp:effectExtent l="0" t="0" r="1270" b="8890"/>
                  <wp:wrapSquare wrapText="bothSides"/>
                  <wp:docPr id="10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2783266" cy="2184654"/>
                          </a:xfrm>
                          <a:prstGeom prst="rect">
                            <a:avLst/>
                          </a:prstGeom>
                          <a:solidFill>
                            <a:scrgbClr r="0" g="0" b="0"/>
                          </a:solidFill>
                        </pic:spPr>
                      </pic:pic>
                    </a:graphicData>
                  </a:graphic>
                  <wp14:sizeRelH relativeFrom="page">
                    <wp14:pctWidth>0</wp14:pctWidth>
                  </wp14:sizeRelH>
                  <wp14:sizeRelV relativeFrom="page">
                    <wp14:pctHeight>0</wp14:pctHeight>
                  </wp14:sizeRelV>
                </wp:anchor>
              </w:drawing>
            </w:r>
            <w:r w:rsidR="00334D1B">
              <w:rPr>
                <w:rFonts w:ascii="Times New Roman" w:eastAsia="Times New Roman" w:hAnsi="Times New Roman"/>
                <w:bCs/>
                <w:noProof/>
                <w:sz w:val="28"/>
                <w:szCs w:val="28"/>
                <w:lang w:val="kk-KZ" w:eastAsia="ru-RU"/>
              </w:rPr>
              <w:t>б</w:t>
            </w:r>
          </w:p>
        </w:tc>
        <w:tc>
          <w:tcPr>
            <w:tcW w:w="4677" w:type="dxa"/>
            <w:shd w:val="clear" w:color="auto" w:fill="auto"/>
          </w:tcPr>
          <w:p w:rsidR="00D424F7" w:rsidRPr="00AB256D" w:rsidRDefault="00D424F7" w:rsidP="00733402">
            <w:pPr>
              <w:spacing w:after="0" w:line="240" w:lineRule="auto"/>
              <w:jc w:val="center"/>
              <w:textAlignment w:val="center"/>
              <w:outlineLvl w:val="1"/>
              <w:rPr>
                <w:rFonts w:ascii="Times New Roman" w:eastAsia="Times New Roman" w:hAnsi="Times New Roman"/>
                <w:bCs/>
                <w:sz w:val="28"/>
                <w:szCs w:val="28"/>
                <w:lang w:val="en-US" w:eastAsia="ru-RU"/>
              </w:rPr>
            </w:pPr>
            <w:r w:rsidRPr="00AB256D">
              <w:rPr>
                <w:noProof/>
                <w:sz w:val="28"/>
                <w:szCs w:val="28"/>
                <w:lang w:eastAsia="ru-RU"/>
              </w:rPr>
              <w:drawing>
                <wp:anchor distT="0" distB="0" distL="114300" distR="114300" simplePos="0" relativeHeight="251670016" behindDoc="0" locked="0" layoutInCell="1" allowOverlap="1" wp14:anchorId="76FB58A9" wp14:editId="06AFBB72">
                  <wp:simplePos x="0" y="0"/>
                  <wp:positionH relativeFrom="column">
                    <wp:posOffset>24765</wp:posOffset>
                  </wp:positionH>
                  <wp:positionV relativeFrom="paragraph">
                    <wp:posOffset>4445</wp:posOffset>
                  </wp:positionV>
                  <wp:extent cx="2914650" cy="2133600"/>
                  <wp:effectExtent l="0" t="0" r="0" b="0"/>
                  <wp:wrapSquare wrapText="bothSides"/>
                  <wp:docPr id="10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914650" cy="2133600"/>
                          </a:xfrm>
                          <a:prstGeom prst="rect">
                            <a:avLst/>
                          </a:prstGeom>
                          <a:solidFill>
                            <a:scrgbClr r="0" g="0" b="0"/>
                          </a:solidFill>
                        </pic:spPr>
                      </pic:pic>
                    </a:graphicData>
                  </a:graphic>
                  <wp14:sizeRelH relativeFrom="page">
                    <wp14:pctWidth>0</wp14:pctWidth>
                  </wp14:sizeRelH>
                  <wp14:sizeRelV relativeFrom="page">
                    <wp14:pctHeight>0</wp14:pctHeight>
                  </wp14:sizeRelV>
                </wp:anchor>
              </w:drawing>
            </w:r>
            <w:r w:rsidR="00334D1B">
              <w:rPr>
                <w:rFonts w:ascii="Times New Roman" w:eastAsia="Times New Roman" w:hAnsi="Times New Roman"/>
                <w:bCs/>
                <w:sz w:val="28"/>
                <w:szCs w:val="28"/>
                <w:lang w:val="kk-KZ" w:eastAsia="ru-RU"/>
              </w:rPr>
              <w:t>в</w:t>
            </w:r>
          </w:p>
        </w:tc>
      </w:tr>
    </w:tbl>
    <w:p w:rsidR="008143D7" w:rsidRPr="00334D1B" w:rsidRDefault="008143D7" w:rsidP="000428E0">
      <w:pPr>
        <w:pStyle w:val="a3"/>
        <w:rPr>
          <w:rFonts w:ascii="Times New Roman" w:hAnsi="Times New Roman" w:cs="Times New Roman"/>
          <w:sz w:val="16"/>
          <w:szCs w:val="16"/>
          <w:lang w:val="kk-KZ"/>
        </w:rPr>
      </w:pPr>
    </w:p>
    <w:p w:rsidR="00334D1B" w:rsidRPr="00334D1B" w:rsidRDefault="00334D1B" w:rsidP="00733402">
      <w:pPr>
        <w:pStyle w:val="a3"/>
        <w:ind w:firstLine="709"/>
        <w:jc w:val="both"/>
        <w:rPr>
          <w:rFonts w:ascii="Times New Roman" w:hAnsi="Times New Roman" w:cs="Times New Roman"/>
          <w:sz w:val="24"/>
          <w:szCs w:val="24"/>
          <w:lang w:val="kk-KZ"/>
        </w:rPr>
      </w:pPr>
      <w:r w:rsidRPr="00334D1B">
        <w:rPr>
          <w:rFonts w:ascii="Times New Roman" w:hAnsi="Times New Roman" w:cs="Times New Roman"/>
          <w:sz w:val="24"/>
          <w:szCs w:val="24"/>
          <w:lang w:val="kk-KZ"/>
        </w:rPr>
        <w:t xml:space="preserve">a, </w:t>
      </w:r>
      <w:r>
        <w:rPr>
          <w:rFonts w:ascii="Times New Roman" w:hAnsi="Times New Roman" w:cs="Times New Roman"/>
          <w:sz w:val="24"/>
          <w:szCs w:val="24"/>
          <w:lang w:val="kk-KZ"/>
        </w:rPr>
        <w:t>ә</w:t>
      </w:r>
      <w:r w:rsidRPr="00334D1B">
        <w:rPr>
          <w:rFonts w:ascii="Times New Roman" w:hAnsi="Times New Roman" w:cs="Times New Roman"/>
          <w:sz w:val="24"/>
          <w:szCs w:val="24"/>
          <w:lang w:val="kk-KZ"/>
        </w:rPr>
        <w:t xml:space="preserve">, </w:t>
      </w:r>
      <w:r>
        <w:rPr>
          <w:rFonts w:ascii="Times New Roman" w:hAnsi="Times New Roman" w:cs="Times New Roman"/>
          <w:sz w:val="24"/>
          <w:szCs w:val="24"/>
          <w:lang w:val="kk-KZ"/>
        </w:rPr>
        <w:t>б</w:t>
      </w:r>
      <w:r w:rsidRPr="00334D1B">
        <w:rPr>
          <w:rFonts w:ascii="Times New Roman" w:hAnsi="Times New Roman" w:cs="Times New Roman"/>
          <w:sz w:val="24"/>
          <w:szCs w:val="24"/>
          <w:lang w:val="kk-KZ"/>
        </w:rPr>
        <w:t xml:space="preserve">, </w:t>
      </w:r>
      <w:r>
        <w:rPr>
          <w:rFonts w:ascii="Times New Roman" w:hAnsi="Times New Roman" w:cs="Times New Roman"/>
          <w:sz w:val="24"/>
          <w:szCs w:val="24"/>
          <w:lang w:val="kk-KZ"/>
        </w:rPr>
        <w:t>в</w:t>
      </w:r>
      <w:r w:rsidRPr="00334D1B">
        <w:rPr>
          <w:rFonts w:ascii="Times New Roman" w:hAnsi="Times New Roman" w:cs="Times New Roman"/>
          <w:sz w:val="24"/>
          <w:szCs w:val="24"/>
          <w:lang w:val="kk-KZ"/>
        </w:rPr>
        <w:t xml:space="preserve"> – бір үлгінің әртүрлі аудандары</w:t>
      </w:r>
    </w:p>
    <w:p w:rsidR="00334D1B" w:rsidRPr="00334D1B" w:rsidRDefault="00334D1B" w:rsidP="00733402">
      <w:pPr>
        <w:pStyle w:val="a3"/>
        <w:jc w:val="center"/>
        <w:rPr>
          <w:rFonts w:ascii="Times New Roman" w:hAnsi="Times New Roman" w:cs="Times New Roman"/>
          <w:sz w:val="16"/>
          <w:szCs w:val="16"/>
          <w:lang w:val="kk-KZ"/>
        </w:rPr>
      </w:pPr>
    </w:p>
    <w:p w:rsidR="00D424F7" w:rsidRPr="00AB256D" w:rsidRDefault="00E50C5C" w:rsidP="00733402">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Сурет 31</w:t>
      </w:r>
      <w:r w:rsidR="008143D7" w:rsidRPr="00AB256D">
        <w:rPr>
          <w:rFonts w:ascii="Times New Roman" w:hAnsi="Times New Roman" w:cs="Times New Roman"/>
          <w:sz w:val="28"/>
          <w:szCs w:val="28"/>
          <w:lang w:val="kk-KZ"/>
        </w:rPr>
        <w:t xml:space="preserve"> </w:t>
      </w:r>
      <w:r w:rsidR="00334D1B">
        <w:rPr>
          <w:rFonts w:ascii="Times New Roman" w:hAnsi="Times New Roman" w:cs="Times New Roman"/>
          <w:sz w:val="28"/>
          <w:szCs w:val="28"/>
          <w:lang w:val="kk-KZ"/>
        </w:rPr>
        <w:t>–</w:t>
      </w:r>
      <w:r w:rsidR="008143D7" w:rsidRPr="00AB256D">
        <w:rPr>
          <w:rFonts w:ascii="Times New Roman" w:hAnsi="Times New Roman" w:cs="Times New Roman"/>
          <w:sz w:val="28"/>
          <w:szCs w:val="28"/>
          <w:lang w:val="kk-KZ"/>
        </w:rPr>
        <w:t xml:space="preserve"> </w:t>
      </w:r>
      <w:r w:rsidR="003C1A82" w:rsidRPr="00AB256D">
        <w:rPr>
          <w:rFonts w:ascii="Times New Roman" w:hAnsi="Times New Roman" w:cs="Times New Roman"/>
          <w:sz w:val="28"/>
          <w:szCs w:val="28"/>
          <w:lang w:val="kk-KZ"/>
        </w:rPr>
        <w:t xml:space="preserve">PSCZ_LMNiRp </w:t>
      </w:r>
      <w:r w:rsidR="008143D7" w:rsidRPr="00AB256D">
        <w:rPr>
          <w:rFonts w:ascii="Times New Roman" w:hAnsi="Times New Roman" w:cs="Times New Roman"/>
          <w:sz w:val="28"/>
          <w:szCs w:val="28"/>
          <w:lang w:val="kk-KZ"/>
        </w:rPr>
        <w:t>композиттік үлгісінде элементтердің суперпозициясы. La-аш</w:t>
      </w:r>
      <w:r w:rsidR="00334D1B">
        <w:rPr>
          <w:rFonts w:ascii="Times New Roman" w:hAnsi="Times New Roman" w:cs="Times New Roman"/>
          <w:sz w:val="28"/>
          <w:szCs w:val="28"/>
          <w:lang w:val="kk-KZ"/>
        </w:rPr>
        <w:t>ық көк, Mn-қызыл және Ni-жасыл</w:t>
      </w:r>
    </w:p>
    <w:tbl>
      <w:tblPr>
        <w:tblW w:w="0" w:type="auto"/>
        <w:jc w:val="center"/>
        <w:tblLook w:val="04A0" w:firstRow="1" w:lastRow="0" w:firstColumn="1" w:lastColumn="0" w:noHBand="0" w:noVBand="1"/>
      </w:tblPr>
      <w:tblGrid>
        <w:gridCol w:w="4678"/>
        <w:gridCol w:w="4677"/>
      </w:tblGrid>
      <w:tr w:rsidR="00CA5684" w:rsidRPr="00334D1B" w:rsidTr="0011702B">
        <w:trPr>
          <w:trHeight w:val="3804"/>
          <w:jc w:val="center"/>
        </w:trPr>
        <w:tc>
          <w:tcPr>
            <w:tcW w:w="4678" w:type="dxa"/>
            <w:shd w:val="clear" w:color="auto" w:fill="auto"/>
          </w:tcPr>
          <w:p w:rsidR="00D424F7" w:rsidRPr="00334D1B" w:rsidRDefault="00D424F7" w:rsidP="00733402">
            <w:pPr>
              <w:spacing w:after="0" w:line="240" w:lineRule="auto"/>
              <w:jc w:val="center"/>
              <w:textAlignment w:val="center"/>
              <w:outlineLvl w:val="1"/>
              <w:rPr>
                <w:rFonts w:ascii="Times New Roman" w:eastAsia="Times New Roman" w:hAnsi="Times New Roman"/>
                <w:bCs/>
                <w:sz w:val="24"/>
                <w:szCs w:val="24"/>
                <w:lang w:val="kk-KZ" w:eastAsia="ru-RU"/>
              </w:rPr>
            </w:pPr>
            <w:r w:rsidRPr="00334D1B">
              <w:rPr>
                <w:noProof/>
                <w:sz w:val="24"/>
                <w:szCs w:val="24"/>
                <w:lang w:eastAsia="ru-RU"/>
              </w:rPr>
              <w:lastRenderedPageBreak/>
              <w:drawing>
                <wp:anchor distT="0" distB="0" distL="114300" distR="114300" simplePos="0" relativeHeight="251673088" behindDoc="0" locked="0" layoutInCell="1" allowOverlap="1" wp14:anchorId="49CF140E" wp14:editId="46319FDA">
                  <wp:simplePos x="0" y="0"/>
                  <wp:positionH relativeFrom="column">
                    <wp:posOffset>37465</wp:posOffset>
                  </wp:positionH>
                  <wp:positionV relativeFrom="paragraph">
                    <wp:posOffset>144780</wp:posOffset>
                  </wp:positionV>
                  <wp:extent cx="2693670" cy="2256790"/>
                  <wp:effectExtent l="0" t="0" r="0" b="2540"/>
                  <wp:wrapSquare wrapText="bothSides"/>
                  <wp:docPr id="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2693670" cy="2256790"/>
                          </a:xfrm>
                          <a:prstGeom prst="rect">
                            <a:avLst/>
                          </a:prstGeom>
                          <a:solidFill>
                            <a:scrgbClr r="0" g="0" b="0"/>
                          </a:solidFill>
                        </pic:spPr>
                      </pic:pic>
                    </a:graphicData>
                  </a:graphic>
                  <wp14:sizeRelH relativeFrom="margin">
                    <wp14:pctWidth>0</wp14:pctWidth>
                  </wp14:sizeRelH>
                  <wp14:sizeRelV relativeFrom="margin">
                    <wp14:pctHeight>0</wp14:pctHeight>
                  </wp14:sizeRelV>
                </wp:anchor>
              </w:drawing>
            </w:r>
            <w:r w:rsidR="00334D1B" w:rsidRPr="00334D1B">
              <w:rPr>
                <w:rFonts w:ascii="Times New Roman" w:eastAsia="Times New Roman" w:hAnsi="Times New Roman"/>
                <w:bCs/>
                <w:sz w:val="24"/>
                <w:szCs w:val="24"/>
                <w:lang w:val="kk-KZ" w:eastAsia="ru-RU"/>
              </w:rPr>
              <w:t>а</w:t>
            </w:r>
          </w:p>
        </w:tc>
        <w:tc>
          <w:tcPr>
            <w:tcW w:w="4677" w:type="dxa"/>
            <w:shd w:val="clear" w:color="auto" w:fill="auto"/>
          </w:tcPr>
          <w:p w:rsidR="00D424F7" w:rsidRPr="00334D1B" w:rsidRDefault="00D424F7" w:rsidP="00733402">
            <w:pPr>
              <w:spacing w:after="0" w:line="240" w:lineRule="auto"/>
              <w:jc w:val="center"/>
              <w:textAlignment w:val="center"/>
              <w:outlineLvl w:val="1"/>
              <w:rPr>
                <w:rFonts w:ascii="Times New Roman" w:eastAsia="Times New Roman" w:hAnsi="Times New Roman"/>
                <w:bCs/>
                <w:sz w:val="24"/>
                <w:szCs w:val="24"/>
                <w:lang w:val="kk-KZ" w:eastAsia="ru-RU"/>
              </w:rPr>
            </w:pPr>
            <w:r w:rsidRPr="00334D1B">
              <w:rPr>
                <w:noProof/>
                <w:sz w:val="24"/>
                <w:szCs w:val="24"/>
                <w:lang w:eastAsia="ru-RU"/>
              </w:rPr>
              <w:drawing>
                <wp:anchor distT="0" distB="0" distL="114300" distR="114300" simplePos="0" relativeHeight="251674112" behindDoc="0" locked="0" layoutInCell="1" allowOverlap="1" wp14:anchorId="6A240569" wp14:editId="042E6333">
                  <wp:simplePos x="0" y="0"/>
                  <wp:positionH relativeFrom="column">
                    <wp:posOffset>86995</wp:posOffset>
                  </wp:positionH>
                  <wp:positionV relativeFrom="paragraph">
                    <wp:posOffset>148590</wp:posOffset>
                  </wp:positionV>
                  <wp:extent cx="2697480" cy="2173605"/>
                  <wp:effectExtent l="0" t="0" r="7620" b="0"/>
                  <wp:wrapSquare wrapText="bothSides"/>
                  <wp:docPr id="8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2697480" cy="2173605"/>
                          </a:xfrm>
                          <a:prstGeom prst="rect">
                            <a:avLst/>
                          </a:prstGeom>
                          <a:solidFill>
                            <a:scrgbClr r="0" g="0" b="0"/>
                          </a:solidFill>
                        </pic:spPr>
                      </pic:pic>
                    </a:graphicData>
                  </a:graphic>
                  <wp14:sizeRelH relativeFrom="page">
                    <wp14:pctWidth>0</wp14:pctWidth>
                  </wp14:sizeRelH>
                  <wp14:sizeRelV relativeFrom="page">
                    <wp14:pctHeight>0</wp14:pctHeight>
                  </wp14:sizeRelV>
                </wp:anchor>
              </w:drawing>
            </w:r>
            <w:r w:rsidR="00334D1B">
              <w:rPr>
                <w:rFonts w:ascii="Times New Roman" w:eastAsia="Times New Roman" w:hAnsi="Times New Roman"/>
                <w:bCs/>
                <w:sz w:val="24"/>
                <w:szCs w:val="24"/>
                <w:lang w:val="kk-KZ" w:eastAsia="ru-RU"/>
              </w:rPr>
              <w:t>ә</w:t>
            </w:r>
          </w:p>
        </w:tc>
      </w:tr>
      <w:tr w:rsidR="00CA5684" w:rsidRPr="00334D1B" w:rsidTr="0011702B">
        <w:trPr>
          <w:jc w:val="center"/>
        </w:trPr>
        <w:tc>
          <w:tcPr>
            <w:tcW w:w="4678" w:type="dxa"/>
            <w:shd w:val="clear" w:color="auto" w:fill="auto"/>
          </w:tcPr>
          <w:p w:rsidR="00D424F7" w:rsidRPr="00334D1B" w:rsidRDefault="00D424F7" w:rsidP="00733402">
            <w:pPr>
              <w:spacing w:after="0" w:line="240" w:lineRule="auto"/>
              <w:jc w:val="center"/>
              <w:textAlignment w:val="center"/>
              <w:outlineLvl w:val="1"/>
              <w:rPr>
                <w:rFonts w:ascii="Times New Roman" w:eastAsia="Times New Roman" w:hAnsi="Times New Roman"/>
                <w:b/>
                <w:bCs/>
                <w:noProof/>
                <w:sz w:val="24"/>
                <w:szCs w:val="24"/>
                <w:lang w:val="en-US" w:eastAsia="ru-RU"/>
              </w:rPr>
            </w:pPr>
            <w:r w:rsidRPr="00334D1B">
              <w:rPr>
                <w:rFonts w:ascii="Times New Roman" w:hAnsi="Times New Roman"/>
                <w:noProof/>
                <w:sz w:val="24"/>
                <w:szCs w:val="24"/>
                <w:lang w:eastAsia="ru-RU"/>
              </w:rPr>
              <w:drawing>
                <wp:anchor distT="0" distB="0" distL="114300" distR="114300" simplePos="0" relativeHeight="251675136" behindDoc="0" locked="0" layoutInCell="1" allowOverlap="1" wp14:anchorId="61CA3CBC" wp14:editId="2688E326">
                  <wp:simplePos x="0" y="0"/>
                  <wp:positionH relativeFrom="column">
                    <wp:posOffset>62865</wp:posOffset>
                  </wp:positionH>
                  <wp:positionV relativeFrom="paragraph">
                    <wp:posOffset>125730</wp:posOffset>
                  </wp:positionV>
                  <wp:extent cx="2720340" cy="2040255"/>
                  <wp:effectExtent l="0" t="0" r="3810" b="0"/>
                  <wp:wrapSquare wrapText="bothSides"/>
                  <wp:docPr id="8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2720340" cy="2040255"/>
                          </a:xfrm>
                          <a:prstGeom prst="rect">
                            <a:avLst/>
                          </a:prstGeom>
                          <a:solidFill>
                            <a:scrgbClr r="0" g="0" b="0"/>
                          </a:solidFill>
                        </pic:spPr>
                      </pic:pic>
                    </a:graphicData>
                  </a:graphic>
                  <wp14:sizeRelH relativeFrom="margin">
                    <wp14:pctWidth>0</wp14:pctWidth>
                  </wp14:sizeRelH>
                  <wp14:sizeRelV relativeFrom="margin">
                    <wp14:pctHeight>0</wp14:pctHeight>
                  </wp14:sizeRelV>
                </wp:anchor>
              </w:drawing>
            </w:r>
            <w:r w:rsidR="00334D1B">
              <w:rPr>
                <w:rFonts w:ascii="Times New Roman" w:eastAsia="Times New Roman" w:hAnsi="Times New Roman"/>
                <w:bCs/>
                <w:noProof/>
                <w:sz w:val="24"/>
                <w:szCs w:val="24"/>
                <w:lang w:val="kk-KZ" w:eastAsia="ru-RU"/>
              </w:rPr>
              <w:t>б</w:t>
            </w:r>
          </w:p>
        </w:tc>
        <w:tc>
          <w:tcPr>
            <w:tcW w:w="4677" w:type="dxa"/>
            <w:shd w:val="clear" w:color="auto" w:fill="auto"/>
          </w:tcPr>
          <w:p w:rsidR="00D424F7" w:rsidRPr="00334D1B" w:rsidRDefault="00D424F7" w:rsidP="00733402">
            <w:pPr>
              <w:spacing w:after="0" w:line="240" w:lineRule="auto"/>
              <w:jc w:val="center"/>
              <w:textAlignment w:val="center"/>
              <w:outlineLvl w:val="1"/>
              <w:rPr>
                <w:rFonts w:ascii="Times New Roman" w:eastAsia="Times New Roman" w:hAnsi="Times New Roman"/>
                <w:bCs/>
                <w:sz w:val="24"/>
                <w:szCs w:val="24"/>
                <w:lang w:val="en-US" w:eastAsia="ru-RU"/>
              </w:rPr>
            </w:pPr>
            <w:r w:rsidRPr="00334D1B">
              <w:rPr>
                <w:rFonts w:ascii="Times New Roman" w:hAnsi="Times New Roman"/>
                <w:noProof/>
                <w:sz w:val="24"/>
                <w:szCs w:val="24"/>
                <w:lang w:eastAsia="ru-RU"/>
              </w:rPr>
              <w:drawing>
                <wp:anchor distT="0" distB="0" distL="114300" distR="114300" simplePos="0" relativeHeight="251676160" behindDoc="0" locked="0" layoutInCell="1" allowOverlap="1" wp14:anchorId="6C7EF408" wp14:editId="5D64BED5">
                  <wp:simplePos x="0" y="0"/>
                  <wp:positionH relativeFrom="column">
                    <wp:posOffset>41275</wp:posOffset>
                  </wp:positionH>
                  <wp:positionV relativeFrom="paragraph">
                    <wp:posOffset>102870</wp:posOffset>
                  </wp:positionV>
                  <wp:extent cx="2720340" cy="2075180"/>
                  <wp:effectExtent l="0" t="0" r="3810" b="1270"/>
                  <wp:wrapSquare wrapText="bothSides"/>
                  <wp:docPr id="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2720340" cy="2075180"/>
                          </a:xfrm>
                          <a:prstGeom prst="rect">
                            <a:avLst/>
                          </a:prstGeom>
                          <a:solidFill>
                            <a:scrgbClr r="0" g="0" b="0"/>
                          </a:solidFill>
                        </pic:spPr>
                      </pic:pic>
                    </a:graphicData>
                  </a:graphic>
                  <wp14:sizeRelH relativeFrom="page">
                    <wp14:pctWidth>0</wp14:pctWidth>
                  </wp14:sizeRelH>
                  <wp14:sizeRelV relativeFrom="page">
                    <wp14:pctHeight>0</wp14:pctHeight>
                  </wp14:sizeRelV>
                </wp:anchor>
              </w:drawing>
            </w:r>
            <w:r w:rsidR="00334D1B">
              <w:rPr>
                <w:rFonts w:ascii="Times New Roman" w:eastAsia="Times New Roman" w:hAnsi="Times New Roman"/>
                <w:bCs/>
                <w:sz w:val="24"/>
                <w:szCs w:val="24"/>
                <w:lang w:val="kk-KZ" w:eastAsia="ru-RU"/>
              </w:rPr>
              <w:t>в</w:t>
            </w:r>
          </w:p>
        </w:tc>
      </w:tr>
    </w:tbl>
    <w:p w:rsidR="008143D7" w:rsidRPr="00334D1B" w:rsidRDefault="008143D7" w:rsidP="00733402">
      <w:pPr>
        <w:pStyle w:val="a3"/>
        <w:jc w:val="center"/>
        <w:rPr>
          <w:rFonts w:ascii="Times New Roman" w:hAnsi="Times New Roman" w:cs="Times New Roman"/>
          <w:sz w:val="16"/>
          <w:szCs w:val="16"/>
          <w:lang w:val="kk-KZ"/>
        </w:rPr>
      </w:pPr>
    </w:p>
    <w:p w:rsidR="00334D1B" w:rsidRPr="00334D1B" w:rsidRDefault="00334D1B" w:rsidP="00733402">
      <w:pPr>
        <w:pStyle w:val="a3"/>
        <w:ind w:firstLine="709"/>
        <w:jc w:val="both"/>
        <w:rPr>
          <w:rFonts w:ascii="Times New Roman" w:hAnsi="Times New Roman" w:cs="Times New Roman"/>
          <w:sz w:val="24"/>
          <w:szCs w:val="24"/>
          <w:lang w:val="kk-KZ"/>
        </w:rPr>
      </w:pPr>
      <w:r w:rsidRPr="00334D1B">
        <w:rPr>
          <w:rFonts w:ascii="Times New Roman" w:hAnsi="Times New Roman" w:cs="Times New Roman"/>
          <w:sz w:val="24"/>
          <w:szCs w:val="24"/>
          <w:lang w:val="kk-KZ"/>
        </w:rPr>
        <w:t>a, ә, б, в – бір үлгінің әртүрлі аудандары</w:t>
      </w:r>
    </w:p>
    <w:p w:rsidR="00334D1B" w:rsidRPr="00334D1B" w:rsidRDefault="00334D1B" w:rsidP="00733402">
      <w:pPr>
        <w:pStyle w:val="a3"/>
        <w:jc w:val="center"/>
        <w:rPr>
          <w:rFonts w:ascii="Times New Roman" w:hAnsi="Times New Roman" w:cs="Times New Roman"/>
          <w:sz w:val="16"/>
          <w:szCs w:val="16"/>
          <w:lang w:val="kk-KZ"/>
        </w:rPr>
      </w:pPr>
    </w:p>
    <w:p w:rsidR="00D424F7" w:rsidRPr="00AB256D" w:rsidRDefault="00E50C5C" w:rsidP="00733402">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Сурет 32</w:t>
      </w:r>
      <w:r w:rsidR="008143D7" w:rsidRPr="00AB256D">
        <w:rPr>
          <w:rFonts w:ascii="Times New Roman" w:hAnsi="Times New Roman" w:cs="Times New Roman"/>
          <w:sz w:val="28"/>
          <w:szCs w:val="28"/>
          <w:lang w:val="kk-KZ"/>
        </w:rPr>
        <w:t xml:space="preserve"> </w:t>
      </w:r>
      <w:r w:rsidR="00334D1B">
        <w:rPr>
          <w:rFonts w:ascii="Times New Roman" w:hAnsi="Times New Roman" w:cs="Times New Roman"/>
          <w:sz w:val="28"/>
          <w:szCs w:val="28"/>
          <w:lang w:val="kk-KZ"/>
        </w:rPr>
        <w:t>–</w:t>
      </w:r>
      <w:r w:rsidR="008143D7" w:rsidRPr="00AB256D">
        <w:rPr>
          <w:rFonts w:ascii="Times New Roman" w:hAnsi="Times New Roman" w:cs="Times New Roman"/>
          <w:sz w:val="28"/>
          <w:szCs w:val="28"/>
          <w:lang w:val="kk-KZ"/>
        </w:rPr>
        <w:t xml:space="preserve"> PSCZ_LMN</w:t>
      </w:r>
      <w:r w:rsidR="00BB1C4F" w:rsidRPr="00BB1C4F">
        <w:rPr>
          <w:rFonts w:ascii="Times New Roman" w:hAnsi="Times New Roman" w:cs="Times New Roman"/>
          <w:sz w:val="28"/>
          <w:szCs w:val="28"/>
          <w:lang w:val="kk-KZ"/>
        </w:rPr>
        <w:t>i</w:t>
      </w:r>
      <w:r w:rsidR="003C1A82">
        <w:rPr>
          <w:rFonts w:ascii="Times New Roman" w:hAnsi="Times New Roman" w:cs="Times New Roman"/>
          <w:sz w:val="28"/>
          <w:szCs w:val="28"/>
          <w:lang w:val="kk-KZ"/>
        </w:rPr>
        <w:t>R</w:t>
      </w:r>
      <w:r w:rsidRPr="00E50C5C">
        <w:rPr>
          <w:rFonts w:ascii="Times New Roman" w:hAnsi="Times New Roman" w:cs="Times New Roman"/>
          <w:sz w:val="28"/>
          <w:szCs w:val="28"/>
          <w:lang w:val="kk-KZ"/>
        </w:rPr>
        <w:t>d</w:t>
      </w:r>
      <w:r w:rsidR="008143D7" w:rsidRPr="00AB256D">
        <w:rPr>
          <w:rFonts w:ascii="Times New Roman" w:hAnsi="Times New Roman" w:cs="Times New Roman"/>
          <w:sz w:val="28"/>
          <w:szCs w:val="28"/>
          <w:lang w:val="kk-KZ"/>
        </w:rPr>
        <w:t xml:space="preserve"> композиттік үлгісінде элементтердің суперпозициясы. La-аш</w:t>
      </w:r>
      <w:r w:rsidR="00334D1B">
        <w:rPr>
          <w:rFonts w:ascii="Times New Roman" w:hAnsi="Times New Roman" w:cs="Times New Roman"/>
          <w:sz w:val="28"/>
          <w:szCs w:val="28"/>
          <w:lang w:val="kk-KZ"/>
        </w:rPr>
        <w:t>ық көк, Mn-қызыл және Ni-жасыл</w:t>
      </w:r>
    </w:p>
    <w:p w:rsidR="004B539D" w:rsidRPr="00ED56D4" w:rsidRDefault="004B539D" w:rsidP="00733402">
      <w:pPr>
        <w:autoSpaceDE w:val="0"/>
        <w:autoSpaceDN w:val="0"/>
        <w:adjustRightInd w:val="0"/>
        <w:spacing w:after="0" w:line="240" w:lineRule="auto"/>
        <w:rPr>
          <w:rFonts w:ascii="Times New Roman" w:hAnsi="Times New Roman"/>
          <w:color w:val="FF0000"/>
          <w:sz w:val="28"/>
          <w:szCs w:val="28"/>
          <w:lang w:val="kk-KZ"/>
        </w:rPr>
      </w:pPr>
    </w:p>
    <w:p w:rsidR="00D424F7" w:rsidRPr="00AB256D" w:rsidRDefault="00D424F7" w:rsidP="00733402">
      <w:pPr>
        <w:autoSpaceDE w:val="0"/>
        <w:autoSpaceDN w:val="0"/>
        <w:adjustRightInd w:val="0"/>
        <w:spacing w:after="0" w:line="240" w:lineRule="auto"/>
        <w:ind w:firstLine="709"/>
        <w:jc w:val="both"/>
        <w:rPr>
          <w:rFonts w:cs="AdvOT15f0a2b2"/>
          <w:sz w:val="23"/>
          <w:szCs w:val="19"/>
          <w:lang w:val="kk-KZ"/>
        </w:rPr>
      </w:pPr>
      <w:r w:rsidRPr="00AB256D">
        <w:rPr>
          <w:rFonts w:ascii="Times New Roman" w:hAnsi="Times New Roman"/>
          <w:sz w:val="28"/>
          <w:szCs w:val="28"/>
          <w:lang w:val="kk-KZ"/>
        </w:rPr>
        <w:t>PSCZ_LMN</w:t>
      </w:r>
      <w:r w:rsidR="001B6E5D" w:rsidRPr="001B6E5D">
        <w:rPr>
          <w:rFonts w:ascii="Times New Roman" w:hAnsi="Times New Roman"/>
          <w:sz w:val="28"/>
          <w:szCs w:val="28"/>
          <w:lang w:val="kk-KZ"/>
        </w:rPr>
        <w:t>i</w:t>
      </w:r>
      <w:r w:rsidRPr="00AB256D">
        <w:rPr>
          <w:rFonts w:ascii="Times New Roman" w:hAnsi="Times New Roman"/>
          <w:sz w:val="28"/>
          <w:szCs w:val="28"/>
          <w:lang w:val="kk-KZ"/>
        </w:rPr>
        <w:t>Rо –де</w:t>
      </w:r>
      <w:r w:rsidR="00B17C4A" w:rsidRPr="00AB256D">
        <w:rPr>
          <w:rFonts w:ascii="Times New Roman" w:hAnsi="Times New Roman"/>
          <w:sz w:val="28"/>
          <w:szCs w:val="28"/>
          <w:lang w:val="kk-KZ"/>
        </w:rPr>
        <w:t xml:space="preserve"> көп мөлшерде Ni бөлшектерінің </w:t>
      </w:r>
      <w:r w:rsidRPr="00AB256D">
        <w:rPr>
          <w:rFonts w:ascii="Times New Roman" w:hAnsi="Times New Roman"/>
          <w:sz w:val="28"/>
          <w:szCs w:val="28"/>
          <w:lang w:val="kk-KZ"/>
        </w:rPr>
        <w:t>біркелкі емес таралуы анықталды, бұл оның кейбір аймақтарда біршама үлкен (микронды өлшемге дейін) NiO бөлшектері түрінде сегрегациялануын көрсетеді</w:t>
      </w:r>
      <w:r w:rsidR="00EB6575">
        <w:rPr>
          <w:rFonts w:ascii="Times New Roman" w:hAnsi="Times New Roman"/>
          <w:sz w:val="28"/>
          <w:szCs w:val="28"/>
          <w:lang w:val="kk-KZ"/>
        </w:rPr>
        <w:t xml:space="preserve"> (33</w:t>
      </w:r>
      <w:r w:rsidR="00CE60FD" w:rsidRPr="00AB256D">
        <w:rPr>
          <w:rFonts w:ascii="Times New Roman" w:hAnsi="Times New Roman"/>
          <w:sz w:val="28"/>
          <w:szCs w:val="28"/>
          <w:lang w:val="kk-KZ"/>
        </w:rPr>
        <w:t>-сурет)</w:t>
      </w:r>
      <w:r w:rsidRPr="00AB256D">
        <w:rPr>
          <w:rFonts w:ascii="Times New Roman" w:hAnsi="Times New Roman"/>
          <w:sz w:val="28"/>
          <w:szCs w:val="28"/>
          <w:lang w:val="kk-KZ"/>
        </w:rPr>
        <w:t>.</w:t>
      </w:r>
    </w:p>
    <w:tbl>
      <w:tblPr>
        <w:tblW w:w="0" w:type="auto"/>
        <w:jc w:val="center"/>
        <w:tblLook w:val="04A0" w:firstRow="1" w:lastRow="0" w:firstColumn="1" w:lastColumn="0" w:noHBand="0" w:noVBand="1"/>
      </w:tblPr>
      <w:tblGrid>
        <w:gridCol w:w="4678"/>
        <w:gridCol w:w="4677"/>
      </w:tblGrid>
      <w:tr w:rsidR="00CA5684" w:rsidRPr="00334D1B" w:rsidTr="0011702B">
        <w:trPr>
          <w:trHeight w:val="3408"/>
          <w:jc w:val="center"/>
        </w:trPr>
        <w:tc>
          <w:tcPr>
            <w:tcW w:w="4678" w:type="dxa"/>
            <w:shd w:val="clear" w:color="auto" w:fill="auto"/>
          </w:tcPr>
          <w:p w:rsidR="00D424F7" w:rsidRPr="00334D1B" w:rsidRDefault="00D424F7" w:rsidP="00733402">
            <w:pPr>
              <w:spacing w:after="0" w:line="240" w:lineRule="auto"/>
              <w:jc w:val="center"/>
              <w:textAlignment w:val="center"/>
              <w:outlineLvl w:val="1"/>
              <w:rPr>
                <w:rFonts w:ascii="Times New Roman" w:eastAsia="Times New Roman" w:hAnsi="Times New Roman"/>
                <w:bCs/>
                <w:sz w:val="24"/>
                <w:szCs w:val="24"/>
                <w:lang w:val="kk-KZ" w:eastAsia="ru-RU"/>
              </w:rPr>
            </w:pPr>
            <w:r w:rsidRPr="00334D1B">
              <w:rPr>
                <w:noProof/>
                <w:sz w:val="24"/>
                <w:szCs w:val="24"/>
                <w:lang w:eastAsia="ru-RU"/>
              </w:rPr>
              <w:drawing>
                <wp:anchor distT="0" distB="0" distL="114300" distR="114300" simplePos="0" relativeHeight="251677184" behindDoc="0" locked="0" layoutInCell="1" allowOverlap="1" wp14:anchorId="7CF9C8D1" wp14:editId="1599F928">
                  <wp:simplePos x="0" y="0"/>
                  <wp:positionH relativeFrom="column">
                    <wp:posOffset>136354</wp:posOffset>
                  </wp:positionH>
                  <wp:positionV relativeFrom="paragraph">
                    <wp:posOffset>145381</wp:posOffset>
                  </wp:positionV>
                  <wp:extent cx="2600325" cy="2100580"/>
                  <wp:effectExtent l="0" t="0" r="9525" b="0"/>
                  <wp:wrapSquare wrapText="bothSides"/>
                  <wp:docPr id="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2600325" cy="2100580"/>
                          </a:xfrm>
                          <a:prstGeom prst="rect">
                            <a:avLst/>
                          </a:prstGeom>
                          <a:solidFill>
                            <a:scrgbClr r="0" g="0" b="0"/>
                          </a:solidFill>
                        </pic:spPr>
                      </pic:pic>
                    </a:graphicData>
                  </a:graphic>
                  <wp14:sizeRelH relativeFrom="margin">
                    <wp14:pctWidth>0</wp14:pctWidth>
                  </wp14:sizeRelH>
                  <wp14:sizeRelV relativeFrom="margin">
                    <wp14:pctHeight>0</wp14:pctHeight>
                  </wp14:sizeRelV>
                </wp:anchor>
              </w:drawing>
            </w:r>
            <w:r w:rsidR="00334D1B" w:rsidRPr="00334D1B">
              <w:rPr>
                <w:rFonts w:ascii="Times New Roman" w:eastAsia="Times New Roman" w:hAnsi="Times New Roman"/>
                <w:bCs/>
                <w:sz w:val="24"/>
                <w:szCs w:val="24"/>
                <w:lang w:val="kk-KZ" w:eastAsia="ru-RU"/>
              </w:rPr>
              <w:t>а</w:t>
            </w:r>
          </w:p>
        </w:tc>
        <w:tc>
          <w:tcPr>
            <w:tcW w:w="4677" w:type="dxa"/>
            <w:shd w:val="clear" w:color="auto" w:fill="auto"/>
          </w:tcPr>
          <w:p w:rsidR="00D424F7" w:rsidRPr="00334D1B" w:rsidRDefault="00D424F7" w:rsidP="00733402">
            <w:pPr>
              <w:spacing w:after="0" w:line="240" w:lineRule="auto"/>
              <w:jc w:val="center"/>
              <w:textAlignment w:val="center"/>
              <w:outlineLvl w:val="1"/>
              <w:rPr>
                <w:rFonts w:ascii="Times New Roman" w:eastAsia="Times New Roman" w:hAnsi="Times New Roman"/>
                <w:bCs/>
                <w:sz w:val="24"/>
                <w:szCs w:val="24"/>
                <w:lang w:val="kk-KZ" w:eastAsia="ru-RU"/>
              </w:rPr>
            </w:pPr>
            <w:r w:rsidRPr="00334D1B">
              <w:rPr>
                <w:noProof/>
                <w:sz w:val="24"/>
                <w:szCs w:val="24"/>
                <w:lang w:eastAsia="ru-RU"/>
              </w:rPr>
              <w:drawing>
                <wp:anchor distT="0" distB="0" distL="114300" distR="114300" simplePos="0" relativeHeight="251678208" behindDoc="0" locked="0" layoutInCell="1" allowOverlap="1" wp14:anchorId="4EF8377E" wp14:editId="2375ACF3">
                  <wp:simplePos x="0" y="0"/>
                  <wp:positionH relativeFrom="column">
                    <wp:posOffset>73660</wp:posOffset>
                  </wp:positionH>
                  <wp:positionV relativeFrom="paragraph">
                    <wp:posOffset>145415</wp:posOffset>
                  </wp:positionV>
                  <wp:extent cx="2717800" cy="2026285"/>
                  <wp:effectExtent l="0" t="0" r="6350" b="0"/>
                  <wp:wrapSquare wrapText="bothSides"/>
                  <wp:docPr id="7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2717800" cy="2026285"/>
                          </a:xfrm>
                          <a:prstGeom prst="rect">
                            <a:avLst/>
                          </a:prstGeom>
                          <a:solidFill>
                            <a:scrgbClr r="0" g="0" b="0"/>
                          </a:solidFill>
                        </pic:spPr>
                      </pic:pic>
                    </a:graphicData>
                  </a:graphic>
                  <wp14:sizeRelH relativeFrom="margin">
                    <wp14:pctWidth>0</wp14:pctWidth>
                  </wp14:sizeRelH>
                  <wp14:sizeRelV relativeFrom="margin">
                    <wp14:pctHeight>0</wp14:pctHeight>
                  </wp14:sizeRelV>
                </wp:anchor>
              </w:drawing>
            </w:r>
            <w:r w:rsidR="00334D1B" w:rsidRPr="00334D1B">
              <w:rPr>
                <w:rFonts w:ascii="Times New Roman" w:eastAsia="Times New Roman" w:hAnsi="Times New Roman"/>
                <w:bCs/>
                <w:sz w:val="24"/>
                <w:szCs w:val="24"/>
                <w:lang w:val="kk-KZ" w:eastAsia="ru-RU"/>
              </w:rPr>
              <w:t>ә</w:t>
            </w:r>
          </w:p>
        </w:tc>
      </w:tr>
      <w:tr w:rsidR="00CA5684" w:rsidRPr="00334D1B" w:rsidTr="0011702B">
        <w:trPr>
          <w:jc w:val="center"/>
        </w:trPr>
        <w:tc>
          <w:tcPr>
            <w:tcW w:w="4678" w:type="dxa"/>
            <w:shd w:val="clear" w:color="auto" w:fill="auto"/>
          </w:tcPr>
          <w:p w:rsidR="00D424F7" w:rsidRPr="00334D1B" w:rsidRDefault="00D424F7" w:rsidP="00733402">
            <w:pPr>
              <w:spacing w:after="0" w:line="240" w:lineRule="auto"/>
              <w:jc w:val="center"/>
              <w:textAlignment w:val="center"/>
              <w:outlineLvl w:val="1"/>
              <w:rPr>
                <w:rFonts w:ascii="Times New Roman" w:eastAsia="Times New Roman" w:hAnsi="Times New Roman"/>
                <w:b/>
                <w:bCs/>
                <w:noProof/>
                <w:sz w:val="24"/>
                <w:szCs w:val="24"/>
                <w:lang w:val="en-US" w:eastAsia="ru-RU"/>
              </w:rPr>
            </w:pPr>
            <w:r w:rsidRPr="00334D1B">
              <w:rPr>
                <w:rFonts w:ascii="Times New Roman" w:hAnsi="Times New Roman"/>
                <w:noProof/>
                <w:sz w:val="24"/>
                <w:szCs w:val="24"/>
                <w:lang w:eastAsia="ru-RU"/>
              </w:rPr>
              <w:lastRenderedPageBreak/>
              <w:drawing>
                <wp:anchor distT="0" distB="0" distL="114300" distR="114300" simplePos="0" relativeHeight="251680256" behindDoc="0" locked="0" layoutInCell="1" allowOverlap="1" wp14:anchorId="7478A763" wp14:editId="53BA7B3F">
                  <wp:simplePos x="0" y="0"/>
                  <wp:positionH relativeFrom="column">
                    <wp:posOffset>111125</wp:posOffset>
                  </wp:positionH>
                  <wp:positionV relativeFrom="paragraph">
                    <wp:posOffset>142240</wp:posOffset>
                  </wp:positionV>
                  <wp:extent cx="2644140" cy="2042795"/>
                  <wp:effectExtent l="0" t="0" r="3810" b="0"/>
                  <wp:wrapSquare wrapText="bothSides"/>
                  <wp:docPr id="1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2644140" cy="2042795"/>
                          </a:xfrm>
                          <a:prstGeom prst="rect">
                            <a:avLst/>
                          </a:prstGeom>
                          <a:solidFill>
                            <a:scrgbClr r="0" g="0" b="0"/>
                          </a:solidFill>
                        </pic:spPr>
                      </pic:pic>
                    </a:graphicData>
                  </a:graphic>
                  <wp14:sizeRelH relativeFrom="margin">
                    <wp14:pctWidth>0</wp14:pctWidth>
                  </wp14:sizeRelH>
                  <wp14:sizeRelV relativeFrom="margin">
                    <wp14:pctHeight>0</wp14:pctHeight>
                  </wp14:sizeRelV>
                </wp:anchor>
              </w:drawing>
            </w:r>
            <w:r w:rsidR="00334D1B" w:rsidRPr="00334D1B">
              <w:rPr>
                <w:rFonts w:ascii="Times New Roman" w:eastAsia="Times New Roman" w:hAnsi="Times New Roman"/>
                <w:bCs/>
                <w:noProof/>
                <w:sz w:val="24"/>
                <w:szCs w:val="24"/>
                <w:lang w:val="kk-KZ" w:eastAsia="ru-RU"/>
              </w:rPr>
              <w:t>б</w:t>
            </w:r>
          </w:p>
        </w:tc>
        <w:tc>
          <w:tcPr>
            <w:tcW w:w="4677" w:type="dxa"/>
            <w:shd w:val="clear" w:color="auto" w:fill="auto"/>
          </w:tcPr>
          <w:p w:rsidR="00D424F7" w:rsidRPr="00334D1B" w:rsidRDefault="00D424F7" w:rsidP="00733402">
            <w:pPr>
              <w:spacing w:after="0" w:line="240" w:lineRule="auto"/>
              <w:jc w:val="center"/>
              <w:textAlignment w:val="center"/>
              <w:outlineLvl w:val="1"/>
              <w:rPr>
                <w:rFonts w:ascii="Times New Roman" w:eastAsia="Times New Roman" w:hAnsi="Times New Roman"/>
                <w:bCs/>
                <w:sz w:val="24"/>
                <w:szCs w:val="24"/>
                <w:lang w:val="en-US" w:eastAsia="ru-RU"/>
              </w:rPr>
            </w:pPr>
            <w:r w:rsidRPr="00334D1B">
              <w:rPr>
                <w:rFonts w:ascii="Times New Roman" w:hAnsi="Times New Roman"/>
                <w:noProof/>
                <w:sz w:val="24"/>
                <w:szCs w:val="24"/>
                <w:lang w:eastAsia="ru-RU"/>
              </w:rPr>
              <w:drawing>
                <wp:anchor distT="0" distB="0" distL="114300" distR="114300" simplePos="0" relativeHeight="251679232" behindDoc="0" locked="0" layoutInCell="1" allowOverlap="1" wp14:anchorId="34170A83" wp14:editId="72FB0945">
                  <wp:simplePos x="0" y="0"/>
                  <wp:positionH relativeFrom="column">
                    <wp:posOffset>98425</wp:posOffset>
                  </wp:positionH>
                  <wp:positionV relativeFrom="paragraph">
                    <wp:posOffset>142240</wp:posOffset>
                  </wp:positionV>
                  <wp:extent cx="2693035" cy="1976755"/>
                  <wp:effectExtent l="0" t="0" r="0" b="4445"/>
                  <wp:wrapSquare wrapText="bothSides"/>
                  <wp:docPr id="1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2693035" cy="1976755"/>
                          </a:xfrm>
                          <a:prstGeom prst="rect">
                            <a:avLst/>
                          </a:prstGeom>
                          <a:solidFill>
                            <a:scrgbClr r="0" g="0" b="0"/>
                          </a:solidFill>
                        </pic:spPr>
                      </pic:pic>
                    </a:graphicData>
                  </a:graphic>
                  <wp14:sizeRelH relativeFrom="margin">
                    <wp14:pctWidth>0</wp14:pctWidth>
                  </wp14:sizeRelH>
                  <wp14:sizeRelV relativeFrom="margin">
                    <wp14:pctHeight>0</wp14:pctHeight>
                  </wp14:sizeRelV>
                </wp:anchor>
              </w:drawing>
            </w:r>
            <w:r w:rsidR="00334D1B" w:rsidRPr="00334D1B">
              <w:rPr>
                <w:rFonts w:ascii="Times New Roman" w:eastAsia="Times New Roman" w:hAnsi="Times New Roman"/>
                <w:bCs/>
                <w:sz w:val="24"/>
                <w:szCs w:val="24"/>
                <w:lang w:val="kk-KZ" w:eastAsia="ru-RU"/>
              </w:rPr>
              <w:t>в</w:t>
            </w:r>
          </w:p>
        </w:tc>
      </w:tr>
    </w:tbl>
    <w:p w:rsidR="008143D7" w:rsidRPr="00334D1B" w:rsidRDefault="008143D7" w:rsidP="00733402">
      <w:pPr>
        <w:pStyle w:val="a3"/>
        <w:ind w:firstLine="567"/>
        <w:jc w:val="both"/>
        <w:rPr>
          <w:rFonts w:ascii="Times New Roman" w:hAnsi="Times New Roman" w:cs="Times New Roman"/>
          <w:sz w:val="16"/>
          <w:szCs w:val="16"/>
          <w:lang w:val="kk-KZ"/>
        </w:rPr>
      </w:pPr>
    </w:p>
    <w:p w:rsidR="00334D1B" w:rsidRPr="00334D1B" w:rsidRDefault="00334D1B" w:rsidP="00733402">
      <w:pPr>
        <w:pStyle w:val="a3"/>
        <w:ind w:firstLine="709"/>
        <w:jc w:val="both"/>
        <w:rPr>
          <w:rFonts w:ascii="Times New Roman" w:hAnsi="Times New Roman" w:cs="Times New Roman"/>
          <w:sz w:val="24"/>
          <w:szCs w:val="24"/>
          <w:lang w:val="kk-KZ"/>
        </w:rPr>
      </w:pPr>
      <w:r w:rsidRPr="00334D1B">
        <w:rPr>
          <w:rFonts w:ascii="Times New Roman" w:hAnsi="Times New Roman" w:cs="Times New Roman"/>
          <w:sz w:val="24"/>
          <w:szCs w:val="24"/>
          <w:lang w:val="kk-KZ"/>
        </w:rPr>
        <w:t>a, ә, б, в – бір үлгінің әртүрлі аудандары</w:t>
      </w:r>
    </w:p>
    <w:p w:rsidR="00334D1B" w:rsidRPr="00334D1B" w:rsidRDefault="00334D1B" w:rsidP="00733402">
      <w:pPr>
        <w:pStyle w:val="a3"/>
        <w:ind w:firstLine="567"/>
        <w:jc w:val="center"/>
        <w:rPr>
          <w:rFonts w:ascii="Times New Roman" w:hAnsi="Times New Roman" w:cs="Times New Roman"/>
          <w:sz w:val="16"/>
          <w:szCs w:val="16"/>
          <w:lang w:val="kk-KZ"/>
        </w:rPr>
      </w:pPr>
    </w:p>
    <w:p w:rsidR="004A5DB4" w:rsidRPr="00AB256D" w:rsidRDefault="00EB6575" w:rsidP="00733402">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Сурет 33</w:t>
      </w:r>
      <w:r w:rsidR="008143D7" w:rsidRPr="00AB256D">
        <w:rPr>
          <w:rFonts w:ascii="Times New Roman" w:hAnsi="Times New Roman" w:cs="Times New Roman"/>
          <w:sz w:val="28"/>
          <w:szCs w:val="28"/>
          <w:lang w:val="kk-KZ"/>
        </w:rPr>
        <w:t xml:space="preserve"> </w:t>
      </w:r>
      <w:r w:rsidR="00334D1B">
        <w:rPr>
          <w:rFonts w:ascii="Times New Roman" w:hAnsi="Times New Roman" w:cs="Times New Roman"/>
          <w:sz w:val="28"/>
          <w:szCs w:val="28"/>
          <w:lang w:val="kk-KZ"/>
        </w:rPr>
        <w:t>–</w:t>
      </w:r>
      <w:r w:rsidR="008143D7" w:rsidRPr="00AB256D">
        <w:rPr>
          <w:rFonts w:ascii="Times New Roman" w:hAnsi="Times New Roman" w:cs="Times New Roman"/>
          <w:sz w:val="28"/>
          <w:szCs w:val="28"/>
          <w:lang w:val="kk-KZ"/>
        </w:rPr>
        <w:t xml:space="preserve"> PSCZ_LMN</w:t>
      </w:r>
      <w:r w:rsidR="00BB1C4F" w:rsidRPr="00BB1C4F">
        <w:rPr>
          <w:rFonts w:ascii="Times New Roman" w:hAnsi="Times New Roman" w:cs="Times New Roman"/>
          <w:sz w:val="28"/>
          <w:szCs w:val="28"/>
          <w:lang w:val="kk-KZ"/>
        </w:rPr>
        <w:t>i</w:t>
      </w:r>
      <w:r w:rsidR="003C1A82">
        <w:rPr>
          <w:rFonts w:ascii="Times New Roman" w:hAnsi="Times New Roman" w:cs="Times New Roman"/>
          <w:sz w:val="28"/>
          <w:szCs w:val="28"/>
          <w:lang w:val="kk-KZ"/>
        </w:rPr>
        <w:t>Rо</w:t>
      </w:r>
      <w:r w:rsidR="008143D7" w:rsidRPr="00AB256D">
        <w:rPr>
          <w:rFonts w:ascii="Times New Roman" w:hAnsi="Times New Roman" w:cs="Times New Roman"/>
          <w:sz w:val="28"/>
          <w:szCs w:val="28"/>
          <w:lang w:val="kk-KZ"/>
        </w:rPr>
        <w:t xml:space="preserve"> композиттік үлгісінде элементтердің суперпозициясы. La-аш</w:t>
      </w:r>
      <w:r w:rsidR="00334D1B">
        <w:rPr>
          <w:rFonts w:ascii="Times New Roman" w:hAnsi="Times New Roman" w:cs="Times New Roman"/>
          <w:sz w:val="28"/>
          <w:szCs w:val="28"/>
          <w:lang w:val="kk-KZ"/>
        </w:rPr>
        <w:t>ық көк, Mn-қызыл және Ni-жасыл</w:t>
      </w:r>
    </w:p>
    <w:p w:rsidR="008143D7" w:rsidRPr="00AB256D" w:rsidRDefault="008143D7" w:rsidP="00733402">
      <w:pPr>
        <w:pStyle w:val="a3"/>
        <w:ind w:firstLine="709"/>
        <w:jc w:val="both"/>
        <w:rPr>
          <w:rFonts w:ascii="Times New Roman" w:hAnsi="Times New Roman" w:cs="Times New Roman"/>
          <w:sz w:val="28"/>
          <w:szCs w:val="28"/>
          <w:lang w:val="kk-KZ"/>
        </w:rPr>
      </w:pPr>
    </w:p>
    <w:p w:rsidR="00D424F7" w:rsidRPr="00AB256D" w:rsidRDefault="00D424F7" w:rsidP="00733402">
      <w:pPr>
        <w:pStyle w:val="a3"/>
        <w:ind w:firstLine="709"/>
        <w:jc w:val="both"/>
        <w:rPr>
          <w:rFonts w:ascii="Times New Roman" w:hAnsi="Times New Roman" w:cs="Times New Roman"/>
          <w:sz w:val="28"/>
          <w:szCs w:val="28"/>
          <w:lang w:val="kk-KZ"/>
        </w:rPr>
      </w:pPr>
      <w:r w:rsidRPr="00AB256D">
        <w:rPr>
          <w:rFonts w:ascii="Times New Roman" w:hAnsi="Times New Roman" w:cs="Times New Roman"/>
          <w:sz w:val="28"/>
          <w:szCs w:val="28"/>
          <w:lang w:val="kk-KZ"/>
        </w:rPr>
        <w:t>Осылайша, никель</w:t>
      </w:r>
      <w:r w:rsidR="0036336A" w:rsidRPr="00AB256D">
        <w:rPr>
          <w:rFonts w:ascii="Times New Roman" w:hAnsi="Times New Roman" w:cs="Times New Roman"/>
          <w:sz w:val="28"/>
          <w:szCs w:val="28"/>
          <w:lang w:val="kk-KZ"/>
        </w:rPr>
        <w:t>дің</w:t>
      </w:r>
      <w:r w:rsidRPr="00AB256D">
        <w:rPr>
          <w:rFonts w:ascii="Times New Roman" w:hAnsi="Times New Roman" w:cs="Times New Roman"/>
          <w:sz w:val="28"/>
          <w:szCs w:val="28"/>
          <w:lang w:val="kk-KZ"/>
        </w:rPr>
        <w:t xml:space="preserve"> композит</w:t>
      </w:r>
      <w:r w:rsidR="0036336A" w:rsidRPr="00AB256D">
        <w:rPr>
          <w:rFonts w:ascii="Times New Roman" w:hAnsi="Times New Roman" w:cs="Times New Roman"/>
          <w:sz w:val="28"/>
          <w:szCs w:val="28"/>
          <w:lang w:val="kk-KZ"/>
        </w:rPr>
        <w:t>т</w:t>
      </w:r>
      <w:r w:rsidRPr="00AB256D">
        <w:rPr>
          <w:rFonts w:ascii="Times New Roman" w:hAnsi="Times New Roman" w:cs="Times New Roman"/>
          <w:sz w:val="28"/>
          <w:szCs w:val="28"/>
          <w:lang w:val="kk-KZ"/>
        </w:rPr>
        <w:t xml:space="preserve">ің беткі қабатында біркелкі таралуы </w:t>
      </w:r>
      <w:r w:rsidR="00B17C4A" w:rsidRPr="00AB256D">
        <w:rPr>
          <w:rFonts w:ascii="Times New Roman" w:hAnsi="Times New Roman" w:cs="Times New Roman"/>
          <w:sz w:val="28"/>
          <w:szCs w:val="28"/>
          <w:lang w:val="kk-KZ"/>
        </w:rPr>
        <w:t xml:space="preserve">және перовскит-флюорит </w:t>
      </w:r>
      <w:r w:rsidR="0094506A" w:rsidRPr="00AB256D">
        <w:rPr>
          <w:rFonts w:ascii="Times New Roman" w:hAnsi="Times New Roman" w:cs="Times New Roman"/>
          <w:sz w:val="28"/>
          <w:szCs w:val="28"/>
          <w:lang w:val="kk-KZ"/>
        </w:rPr>
        <w:t xml:space="preserve">фазалардың құрылымдары </w:t>
      </w:r>
      <w:r w:rsidRPr="00AB256D">
        <w:rPr>
          <w:rFonts w:ascii="Times New Roman" w:hAnsi="Times New Roman" w:cs="Times New Roman"/>
          <w:sz w:val="28"/>
          <w:szCs w:val="28"/>
          <w:lang w:val="kk-KZ"/>
        </w:rPr>
        <w:t xml:space="preserve">туралы РФТ және </w:t>
      </w:r>
      <w:r w:rsidR="0036336A" w:rsidRPr="00AB256D">
        <w:rPr>
          <w:rFonts w:ascii="Times New Roman" w:hAnsi="Times New Roman" w:cs="Times New Roman"/>
          <w:sz w:val="28"/>
          <w:szCs w:val="28"/>
          <w:lang w:val="kk-KZ"/>
        </w:rPr>
        <w:t>Т</w:t>
      </w:r>
      <w:r w:rsidRPr="00AB256D">
        <w:rPr>
          <w:rFonts w:ascii="Times New Roman" w:hAnsi="Times New Roman" w:cs="Times New Roman"/>
          <w:sz w:val="28"/>
          <w:szCs w:val="28"/>
          <w:lang w:val="kk-KZ"/>
        </w:rPr>
        <w:t>ЭМ нәтижелеріне сүйене отырып (отынды риформингтің бифункционалды механизмін қамтамасыз етуге және кокстың пайда болуын азайтуға көмектесетін оттегінің жылдам тасымалдау</w:t>
      </w:r>
      <w:r w:rsidR="000C3080" w:rsidRPr="00AB256D">
        <w:rPr>
          <w:rFonts w:ascii="Times New Roman" w:hAnsi="Times New Roman" w:cs="Times New Roman"/>
          <w:sz w:val="28"/>
          <w:szCs w:val="28"/>
          <w:lang w:val="kk-KZ"/>
        </w:rPr>
        <w:t xml:space="preserve"> жолы деп аталады)</w:t>
      </w:r>
      <w:r w:rsidR="0036336A" w:rsidRPr="00AB256D">
        <w:rPr>
          <w:rFonts w:ascii="Times New Roman" w:hAnsi="Times New Roman" w:cs="Times New Roman"/>
          <w:sz w:val="28"/>
          <w:szCs w:val="28"/>
          <w:lang w:val="kk-KZ"/>
        </w:rPr>
        <w:t>,</w:t>
      </w:r>
      <w:r w:rsidR="000C3080" w:rsidRPr="00AB256D">
        <w:rPr>
          <w:rFonts w:ascii="Times New Roman" w:hAnsi="Times New Roman" w:cs="Times New Roman"/>
          <w:sz w:val="28"/>
          <w:szCs w:val="28"/>
          <w:lang w:val="kk-KZ"/>
        </w:rPr>
        <w:t xml:space="preserve"> </w:t>
      </w:r>
      <w:r w:rsidR="004B131B">
        <w:rPr>
          <w:rFonts w:ascii="Times New Roman" w:hAnsi="Times New Roman" w:cs="Times New Roman"/>
          <w:sz w:val="28"/>
          <w:szCs w:val="28"/>
          <w:lang w:val="kk-KZ"/>
        </w:rPr>
        <w:t>катализдік</w:t>
      </w:r>
      <w:r w:rsidRPr="00AB256D">
        <w:rPr>
          <w:rFonts w:ascii="Times New Roman" w:hAnsi="Times New Roman" w:cs="Times New Roman"/>
          <w:sz w:val="28"/>
          <w:szCs w:val="28"/>
          <w:lang w:val="kk-KZ"/>
        </w:rPr>
        <w:t xml:space="preserve"> белсенділі</w:t>
      </w:r>
      <w:r w:rsidR="005E6B6B" w:rsidRPr="00AB256D">
        <w:rPr>
          <w:rFonts w:ascii="Times New Roman" w:hAnsi="Times New Roman" w:cs="Times New Roman"/>
          <w:sz w:val="28"/>
          <w:szCs w:val="28"/>
          <w:lang w:val="kk-KZ"/>
        </w:rPr>
        <w:t>гі</w:t>
      </w:r>
      <w:r w:rsidRPr="00AB256D">
        <w:rPr>
          <w:rFonts w:ascii="Times New Roman" w:hAnsi="Times New Roman" w:cs="Times New Roman"/>
          <w:sz w:val="28"/>
          <w:szCs w:val="28"/>
          <w:lang w:val="kk-KZ"/>
        </w:rPr>
        <w:t xml:space="preserve"> </w:t>
      </w:r>
      <w:r w:rsidR="005E6B6B" w:rsidRPr="00AB256D">
        <w:rPr>
          <w:rFonts w:ascii="Times New Roman" w:hAnsi="Times New Roman" w:cs="Times New Roman"/>
          <w:sz w:val="28"/>
          <w:szCs w:val="28"/>
          <w:lang w:val="kk-KZ"/>
        </w:rPr>
        <w:t>бойынша</w:t>
      </w:r>
      <w:r w:rsidRPr="00AB256D">
        <w:rPr>
          <w:rFonts w:ascii="Times New Roman" w:hAnsi="Times New Roman" w:cs="Times New Roman"/>
          <w:sz w:val="28"/>
          <w:szCs w:val="28"/>
          <w:lang w:val="kk-KZ"/>
        </w:rPr>
        <w:t xml:space="preserve"> PSCZ_LMN</w:t>
      </w:r>
      <w:r w:rsidR="00BB1C4F" w:rsidRPr="00BB1C4F">
        <w:rPr>
          <w:rFonts w:ascii="Times New Roman" w:hAnsi="Times New Roman" w:cs="Times New Roman"/>
          <w:sz w:val="28"/>
          <w:szCs w:val="28"/>
          <w:lang w:val="kk-KZ"/>
        </w:rPr>
        <w:t>i</w:t>
      </w:r>
      <w:r w:rsidRPr="00AB256D">
        <w:rPr>
          <w:rFonts w:ascii="Times New Roman" w:hAnsi="Times New Roman" w:cs="Times New Roman"/>
          <w:sz w:val="28"/>
          <w:szCs w:val="28"/>
          <w:lang w:val="kk-KZ"/>
        </w:rPr>
        <w:t>Rр</w:t>
      </w:r>
      <w:r w:rsidR="008143D7" w:rsidRPr="00AB256D">
        <w:rPr>
          <w:rFonts w:ascii="Times New Roman" w:hAnsi="Times New Roman" w:cs="Times New Roman"/>
          <w:sz w:val="28"/>
          <w:szCs w:val="28"/>
          <w:lang w:val="kk-KZ"/>
        </w:rPr>
        <w:t xml:space="preserve"> </w:t>
      </w:r>
      <w:r w:rsidRPr="00AB256D">
        <w:rPr>
          <w:rFonts w:ascii="Times New Roman" w:hAnsi="Times New Roman" w:cs="Times New Roman"/>
          <w:sz w:val="28"/>
          <w:szCs w:val="28"/>
          <w:lang w:val="kk-KZ"/>
        </w:rPr>
        <w:t>нан</w:t>
      </w:r>
      <w:r w:rsidR="00B17C4A" w:rsidRPr="00AB256D">
        <w:rPr>
          <w:rFonts w:ascii="Times New Roman" w:hAnsi="Times New Roman" w:cs="Times New Roman"/>
          <w:sz w:val="28"/>
          <w:szCs w:val="28"/>
          <w:lang w:val="kk-KZ"/>
        </w:rPr>
        <w:t>окомпозитін алу әдісі ең тиімді</w:t>
      </w:r>
      <w:r w:rsidRPr="00AB256D">
        <w:rPr>
          <w:rFonts w:ascii="Times New Roman" w:hAnsi="Times New Roman" w:cs="Times New Roman"/>
          <w:sz w:val="28"/>
          <w:szCs w:val="28"/>
          <w:lang w:val="kk-KZ"/>
        </w:rPr>
        <w:t xml:space="preserve"> әдіс болуы мүмкін деп болжауға болады [</w:t>
      </w:r>
      <w:r w:rsidR="003F5924">
        <w:rPr>
          <w:rFonts w:ascii="Times New Roman" w:hAnsi="Times New Roman" w:cs="Times New Roman"/>
          <w:sz w:val="28"/>
          <w:szCs w:val="28"/>
          <w:lang w:val="kk-KZ"/>
        </w:rPr>
        <w:t>141</w:t>
      </w:r>
      <w:r w:rsidR="00FB4A4A" w:rsidRPr="00AB256D">
        <w:rPr>
          <w:rFonts w:ascii="Times New Roman" w:hAnsi="Times New Roman" w:cs="Times New Roman"/>
          <w:sz w:val="28"/>
          <w:szCs w:val="28"/>
          <w:lang w:val="kk-KZ"/>
        </w:rPr>
        <w:t xml:space="preserve">, </w:t>
      </w:r>
      <w:r w:rsidR="003D7378">
        <w:rPr>
          <w:rFonts w:ascii="Times New Roman" w:hAnsi="Times New Roman" w:cs="Times New Roman"/>
          <w:sz w:val="28"/>
          <w:szCs w:val="28"/>
          <w:lang w:val="kk-KZ"/>
        </w:rPr>
        <w:t xml:space="preserve">р. </w:t>
      </w:r>
      <w:r w:rsidR="00FB4A4A" w:rsidRPr="00AB256D">
        <w:rPr>
          <w:rFonts w:ascii="Times New Roman" w:hAnsi="Times New Roman" w:cs="Times New Roman"/>
          <w:sz w:val="28"/>
          <w:szCs w:val="28"/>
          <w:lang w:val="kk-KZ"/>
        </w:rPr>
        <w:t>703</w:t>
      </w:r>
      <w:r w:rsidRPr="00AB256D">
        <w:rPr>
          <w:rFonts w:ascii="Times New Roman" w:hAnsi="Times New Roman" w:cs="Times New Roman"/>
          <w:sz w:val="28"/>
          <w:szCs w:val="28"/>
          <w:lang w:val="kk-KZ"/>
        </w:rPr>
        <w:t>].</w:t>
      </w:r>
    </w:p>
    <w:p w:rsidR="00334D1B" w:rsidRPr="00AB256D" w:rsidRDefault="00334D1B" w:rsidP="00E72088">
      <w:pPr>
        <w:autoSpaceDE w:val="0"/>
        <w:autoSpaceDN w:val="0"/>
        <w:adjustRightInd w:val="0"/>
        <w:spacing w:after="0" w:line="240" w:lineRule="auto"/>
        <w:jc w:val="both"/>
        <w:rPr>
          <w:rFonts w:ascii="Times New Roman" w:hAnsi="Times New Roman"/>
          <w:b/>
          <w:noProof/>
          <w:sz w:val="28"/>
          <w:szCs w:val="28"/>
          <w:lang w:val="kk-KZ"/>
        </w:rPr>
      </w:pPr>
    </w:p>
    <w:p w:rsidR="00334D1B" w:rsidRPr="00D064F5" w:rsidRDefault="00D424F7" w:rsidP="00242C4F">
      <w:pPr>
        <w:autoSpaceDE w:val="0"/>
        <w:autoSpaceDN w:val="0"/>
        <w:adjustRightInd w:val="0"/>
        <w:spacing w:after="0" w:line="240" w:lineRule="auto"/>
        <w:ind w:firstLine="709"/>
        <w:jc w:val="both"/>
        <w:rPr>
          <w:rFonts w:ascii="Times New Roman" w:hAnsi="Times New Roman"/>
          <w:sz w:val="28"/>
          <w:szCs w:val="28"/>
          <w:lang w:val="kk-KZ"/>
        </w:rPr>
      </w:pPr>
      <w:r w:rsidRPr="00D064F5">
        <w:rPr>
          <w:rFonts w:ascii="Times New Roman" w:hAnsi="Times New Roman"/>
          <w:sz w:val="28"/>
          <w:szCs w:val="28"/>
          <w:lang w:val="kk-KZ"/>
        </w:rPr>
        <w:t xml:space="preserve">3.1.4 </w:t>
      </w:r>
      <w:r w:rsidR="00743AA1" w:rsidRPr="00D064F5">
        <w:rPr>
          <w:rFonts w:ascii="Times New Roman" w:hAnsi="Times New Roman"/>
          <w:sz w:val="28"/>
          <w:szCs w:val="28"/>
          <w:lang w:val="kk-KZ"/>
        </w:rPr>
        <w:t>Синтездеу әдістерінің [PSCZ_LMN</w:t>
      </w:r>
      <w:r w:rsidR="001B6E5D" w:rsidRPr="00D064F5">
        <w:rPr>
          <w:rFonts w:ascii="Times New Roman" w:hAnsi="Times New Roman"/>
          <w:sz w:val="28"/>
          <w:szCs w:val="28"/>
          <w:lang w:val="kk-KZ"/>
        </w:rPr>
        <w:t>i</w:t>
      </w:r>
      <w:r w:rsidR="00743AA1" w:rsidRPr="00D064F5">
        <w:rPr>
          <w:rFonts w:ascii="Times New Roman" w:hAnsi="Times New Roman"/>
          <w:sz w:val="28"/>
          <w:szCs w:val="28"/>
          <w:lang w:val="kk-KZ"/>
        </w:rPr>
        <w:t>R] композиттердің беттік қасиеттеріне әсері</w:t>
      </w:r>
    </w:p>
    <w:p w:rsidR="00D424F7" w:rsidRPr="00AB256D" w:rsidRDefault="00B17C4A" w:rsidP="00733402">
      <w:pPr>
        <w:autoSpaceDE w:val="0"/>
        <w:autoSpaceDN w:val="0"/>
        <w:adjustRightInd w:val="0"/>
        <w:spacing w:after="0" w:line="240" w:lineRule="auto"/>
        <w:ind w:firstLine="709"/>
        <w:jc w:val="both"/>
        <w:rPr>
          <w:rFonts w:ascii="Times New Roman" w:hAnsi="Times New Roman"/>
          <w:noProof/>
          <w:sz w:val="28"/>
          <w:szCs w:val="28"/>
          <w:lang w:val="kk-KZ"/>
        </w:rPr>
      </w:pPr>
      <w:r w:rsidRPr="00AB256D">
        <w:rPr>
          <w:rFonts w:ascii="Times New Roman" w:hAnsi="Times New Roman"/>
          <w:sz w:val="28"/>
          <w:szCs w:val="28"/>
          <w:lang w:val="kk-KZ"/>
        </w:rPr>
        <w:t>3.1.4.1</w:t>
      </w:r>
      <w:r w:rsidR="00743AA1">
        <w:rPr>
          <w:rFonts w:ascii="Times New Roman" w:hAnsi="Times New Roman"/>
          <w:sz w:val="28"/>
          <w:szCs w:val="28"/>
          <w:lang w:val="kk-KZ"/>
        </w:rPr>
        <w:t> </w:t>
      </w:r>
      <w:r w:rsidR="00743AA1" w:rsidRPr="00AB256D">
        <w:rPr>
          <w:rFonts w:ascii="Times New Roman" w:hAnsi="Times New Roman"/>
          <w:sz w:val="28"/>
          <w:szCs w:val="28"/>
          <w:lang w:val="kk-KZ"/>
        </w:rPr>
        <w:t>Рентгендік фотоэлектронды спектроскопия әдісімен композиттердің беттік қасиеттерін зерттеу</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shd w:val="clear" w:color="auto" w:fill="FFFFFF"/>
          <w:lang w:val="kk-KZ"/>
        </w:rPr>
        <w:t xml:space="preserve">Композиттік үлгілерді синтездеу әдістерінің беттік қасиеттеріне әсерін зерттеуде </w:t>
      </w:r>
      <w:r w:rsidRPr="00AB256D">
        <w:rPr>
          <w:rFonts w:ascii="Times New Roman" w:hAnsi="Times New Roman"/>
          <w:sz w:val="28"/>
          <w:szCs w:val="28"/>
          <w:lang w:val="kk-KZ"/>
        </w:rPr>
        <w:t>рентгендік фотоэлектрондық спектро</w:t>
      </w:r>
      <w:r w:rsidR="00B17C4A" w:rsidRPr="00AB256D">
        <w:rPr>
          <w:rFonts w:ascii="Times New Roman" w:hAnsi="Times New Roman"/>
          <w:sz w:val="28"/>
          <w:szCs w:val="28"/>
          <w:lang w:val="kk-KZ"/>
        </w:rPr>
        <w:t>скопия (РФЭС</w:t>
      </w:r>
      <w:r w:rsidRPr="00AB256D">
        <w:rPr>
          <w:rFonts w:ascii="Times New Roman" w:hAnsi="Times New Roman"/>
          <w:sz w:val="28"/>
          <w:szCs w:val="28"/>
          <w:lang w:val="kk-KZ"/>
        </w:rPr>
        <w:t xml:space="preserve">) әдісі қолданылды. </w:t>
      </w:r>
      <w:r w:rsidR="00B17C4A" w:rsidRPr="00AB256D">
        <w:rPr>
          <w:rFonts w:ascii="Times New Roman" w:hAnsi="Times New Roman"/>
          <w:sz w:val="28"/>
          <w:szCs w:val="28"/>
          <w:lang w:val="kk-KZ"/>
        </w:rPr>
        <w:t xml:space="preserve">Бұл әдіс спектрлердің байланыс энергиялары </w:t>
      </w:r>
      <w:r w:rsidR="005A69FA" w:rsidRPr="00AB256D">
        <w:rPr>
          <w:rFonts w:ascii="Times New Roman" w:hAnsi="Times New Roman"/>
          <w:sz w:val="28"/>
          <w:szCs w:val="28"/>
          <w:lang w:val="kk-KZ"/>
        </w:rPr>
        <w:t>(Е</w:t>
      </w:r>
      <w:r w:rsidR="005A69FA" w:rsidRPr="00AB256D">
        <w:rPr>
          <w:rFonts w:ascii="Times New Roman" w:hAnsi="Times New Roman"/>
          <w:sz w:val="28"/>
          <w:szCs w:val="28"/>
          <w:vertAlign w:val="subscript"/>
          <w:lang w:val="kk-KZ"/>
        </w:rPr>
        <w:t>б</w:t>
      </w:r>
      <w:r w:rsidRPr="00AB256D">
        <w:rPr>
          <w:rFonts w:ascii="Times New Roman" w:hAnsi="Times New Roman"/>
          <w:sz w:val="28"/>
          <w:szCs w:val="28"/>
          <w:lang w:val="kk-KZ"/>
        </w:rPr>
        <w:t>) бойынша үлгі бетінің химиялық құрамы, химиялық элементтердің атомдық қатынасы және электрондық күйі туралы ақпарат алуға мүмкіндік береді.</w:t>
      </w:r>
    </w:p>
    <w:p w:rsidR="00242C4F" w:rsidRDefault="00372693" w:rsidP="00372693">
      <w:pPr>
        <w:spacing w:after="0" w:line="240" w:lineRule="auto"/>
        <w:ind w:firstLine="708"/>
        <w:jc w:val="both"/>
        <w:rPr>
          <w:rFonts w:ascii="Times New Roman" w:hAnsi="Times New Roman"/>
          <w:sz w:val="28"/>
          <w:lang w:val="kk-KZ"/>
        </w:rPr>
      </w:pPr>
      <w:r>
        <w:rPr>
          <w:rFonts w:ascii="Times New Roman" w:hAnsi="Times New Roman"/>
          <w:sz w:val="28"/>
          <w:lang w:val="kk-KZ"/>
        </w:rPr>
        <w:t xml:space="preserve">Төменде берілген </w:t>
      </w:r>
      <w:r w:rsidR="004D2555">
        <w:rPr>
          <w:rFonts w:ascii="Times New Roman" w:hAnsi="Times New Roman"/>
          <w:sz w:val="28"/>
          <w:lang w:val="kk-KZ"/>
        </w:rPr>
        <w:t>34</w:t>
      </w:r>
      <w:r w:rsidRPr="00AB256D">
        <w:rPr>
          <w:rFonts w:ascii="Times New Roman" w:hAnsi="Times New Roman"/>
          <w:sz w:val="28"/>
          <w:lang w:val="kk-KZ"/>
        </w:rPr>
        <w:t xml:space="preserve">а-суретте </w:t>
      </w:r>
      <w:r w:rsidRPr="00AB256D">
        <w:rPr>
          <w:rFonts w:ascii="Times New Roman" w:hAnsi="Times New Roman"/>
          <w:sz w:val="28"/>
          <w:szCs w:val="28"/>
          <w:lang w:val="kk-KZ"/>
        </w:rPr>
        <w:t>PSCZ_LMN</w:t>
      </w:r>
      <w:r w:rsidRPr="00BB1C4F">
        <w:rPr>
          <w:rFonts w:ascii="Times New Roman" w:hAnsi="Times New Roman"/>
          <w:sz w:val="28"/>
          <w:szCs w:val="28"/>
          <w:lang w:val="kk-KZ"/>
        </w:rPr>
        <w:t>i</w:t>
      </w:r>
      <w:r w:rsidRPr="00AB256D">
        <w:rPr>
          <w:rFonts w:ascii="Times New Roman" w:hAnsi="Times New Roman"/>
          <w:sz w:val="28"/>
          <w:szCs w:val="28"/>
          <w:lang w:val="kk-KZ"/>
        </w:rPr>
        <w:t>Rp (1)</w:t>
      </w:r>
      <w:r w:rsidRPr="00AB256D">
        <w:rPr>
          <w:rFonts w:ascii="Times New Roman" w:hAnsi="Times New Roman"/>
          <w:bCs/>
          <w:sz w:val="28"/>
          <w:szCs w:val="28"/>
          <w:lang w:val="kk-KZ"/>
        </w:rPr>
        <w:t xml:space="preserve">, </w:t>
      </w:r>
      <w:r w:rsidRPr="00AB256D">
        <w:rPr>
          <w:rFonts w:ascii="Times New Roman" w:hAnsi="Times New Roman"/>
          <w:sz w:val="28"/>
          <w:szCs w:val="28"/>
          <w:lang w:val="kk-KZ"/>
        </w:rPr>
        <w:t>PSCZ_LMN</w:t>
      </w:r>
      <w:r w:rsidRPr="00BB1C4F">
        <w:rPr>
          <w:rFonts w:ascii="Times New Roman" w:hAnsi="Times New Roman"/>
          <w:sz w:val="28"/>
          <w:szCs w:val="28"/>
          <w:lang w:val="kk-KZ"/>
        </w:rPr>
        <w:t>i</w:t>
      </w:r>
      <w:r w:rsidRPr="00AB256D">
        <w:rPr>
          <w:rFonts w:ascii="Times New Roman" w:hAnsi="Times New Roman"/>
          <w:sz w:val="28"/>
          <w:szCs w:val="28"/>
          <w:lang w:val="kk-KZ"/>
        </w:rPr>
        <w:t>Rd (2)</w:t>
      </w:r>
      <w:r w:rsidRPr="00AB256D">
        <w:rPr>
          <w:rFonts w:ascii="Times New Roman" w:hAnsi="Times New Roman"/>
          <w:bCs/>
          <w:sz w:val="28"/>
          <w:szCs w:val="28"/>
          <w:lang w:val="kk-KZ"/>
        </w:rPr>
        <w:t xml:space="preserve"> және </w:t>
      </w:r>
      <w:r w:rsidRPr="00AB256D">
        <w:rPr>
          <w:rFonts w:ascii="Times New Roman" w:hAnsi="Times New Roman"/>
          <w:sz w:val="28"/>
          <w:szCs w:val="28"/>
          <w:lang w:val="kk-KZ"/>
        </w:rPr>
        <w:t>PSCZ_LMN</w:t>
      </w:r>
      <w:r w:rsidRPr="00BB1C4F">
        <w:rPr>
          <w:rFonts w:ascii="Times New Roman" w:hAnsi="Times New Roman"/>
          <w:sz w:val="28"/>
          <w:szCs w:val="28"/>
          <w:lang w:val="kk-KZ"/>
        </w:rPr>
        <w:t>i</w:t>
      </w:r>
      <w:r w:rsidRPr="00AB256D">
        <w:rPr>
          <w:rFonts w:ascii="Times New Roman" w:hAnsi="Times New Roman"/>
          <w:sz w:val="28"/>
          <w:szCs w:val="28"/>
          <w:lang w:val="kk-KZ"/>
        </w:rPr>
        <w:t>Rо (3)</w:t>
      </w:r>
      <w:r w:rsidRPr="00AB256D">
        <w:rPr>
          <w:rFonts w:ascii="Times New Roman" w:hAnsi="Times New Roman"/>
          <w:bCs/>
          <w:sz w:val="28"/>
          <w:szCs w:val="28"/>
          <w:lang w:val="kk-KZ"/>
        </w:rPr>
        <w:t xml:space="preserve"> </w:t>
      </w:r>
      <w:r w:rsidRPr="00AB256D">
        <w:rPr>
          <w:rFonts w:ascii="Times New Roman" w:hAnsi="Times New Roman"/>
          <w:sz w:val="28"/>
          <w:lang w:val="kk-KZ"/>
        </w:rPr>
        <w:t>үлгілерінің Zr3</w:t>
      </w:r>
      <w:r w:rsidRPr="00AB256D">
        <w:rPr>
          <w:rFonts w:ascii="Times New Roman" w:hAnsi="Times New Roman"/>
          <w:i/>
          <w:sz w:val="28"/>
          <w:lang w:val="kk-KZ"/>
        </w:rPr>
        <w:t>d</w:t>
      </w:r>
      <w:r w:rsidRPr="00AB256D">
        <w:rPr>
          <w:rFonts w:ascii="Times New Roman" w:hAnsi="Times New Roman"/>
          <w:sz w:val="28"/>
          <w:lang w:val="kk-KZ"/>
        </w:rPr>
        <w:t xml:space="preserve"> спектрлері көрсетілген. Zr3</w:t>
      </w:r>
      <w:r w:rsidRPr="00AB256D">
        <w:rPr>
          <w:rFonts w:ascii="Times New Roman" w:hAnsi="Times New Roman"/>
          <w:i/>
          <w:sz w:val="28"/>
          <w:lang w:val="kk-KZ"/>
        </w:rPr>
        <w:t>d</w:t>
      </w:r>
      <w:r w:rsidRPr="00AB256D">
        <w:rPr>
          <w:rFonts w:ascii="Times New Roman" w:hAnsi="Times New Roman"/>
          <w:sz w:val="28"/>
          <w:lang w:val="kk-KZ"/>
        </w:rPr>
        <w:t xml:space="preserve"> спектрі Zr3</w:t>
      </w:r>
      <w:r w:rsidRPr="00AB256D">
        <w:rPr>
          <w:rFonts w:ascii="Times New Roman" w:hAnsi="Times New Roman"/>
          <w:i/>
          <w:sz w:val="28"/>
          <w:lang w:val="kk-KZ"/>
        </w:rPr>
        <w:t>d</w:t>
      </w:r>
      <w:r w:rsidRPr="00AB256D">
        <w:rPr>
          <w:rFonts w:ascii="Times New Roman" w:hAnsi="Times New Roman"/>
          <w:sz w:val="28"/>
          <w:vertAlign w:val="subscript"/>
          <w:lang w:val="kk-KZ"/>
        </w:rPr>
        <w:t>5/2</w:t>
      </w:r>
      <w:r w:rsidRPr="00AB256D">
        <w:rPr>
          <w:rFonts w:ascii="Times New Roman" w:hAnsi="Times New Roman"/>
          <w:sz w:val="28"/>
          <w:lang w:val="kk-KZ"/>
        </w:rPr>
        <w:t xml:space="preserve"> – Zr3</w:t>
      </w:r>
      <w:r w:rsidRPr="00AB256D">
        <w:rPr>
          <w:rFonts w:ascii="Times New Roman" w:hAnsi="Times New Roman"/>
          <w:i/>
          <w:sz w:val="28"/>
          <w:lang w:val="kk-KZ"/>
        </w:rPr>
        <w:t>d</w:t>
      </w:r>
      <w:r w:rsidRPr="00AB256D">
        <w:rPr>
          <w:rFonts w:ascii="Times New Roman" w:hAnsi="Times New Roman"/>
          <w:sz w:val="28"/>
          <w:vertAlign w:val="subscript"/>
          <w:lang w:val="kk-KZ"/>
        </w:rPr>
        <w:t>3/2</w:t>
      </w:r>
      <w:r w:rsidRPr="00AB256D">
        <w:rPr>
          <w:rFonts w:ascii="Times New Roman" w:hAnsi="Times New Roman"/>
          <w:sz w:val="28"/>
          <w:lang w:val="kk-KZ"/>
        </w:rPr>
        <w:t xml:space="preserve"> дублеті екені белгілі, оның интегралдық қарқындылық қатынасы 3:2 құрайды.</w:t>
      </w:r>
      <w:r w:rsidRPr="00AB256D">
        <w:rPr>
          <w:lang w:val="kk-KZ"/>
        </w:rPr>
        <w:t xml:space="preserve"> </w:t>
      </w:r>
      <w:r w:rsidRPr="00AB256D">
        <w:rPr>
          <w:rFonts w:ascii="Times New Roman" w:hAnsi="Times New Roman"/>
          <w:sz w:val="28"/>
          <w:lang w:val="kk-KZ"/>
        </w:rPr>
        <w:t>Спин-орбитальды бөліну (Zr 3</w:t>
      </w:r>
      <w:r w:rsidRPr="00AB256D">
        <w:rPr>
          <w:rFonts w:ascii="Times New Roman" w:hAnsi="Times New Roman"/>
          <w:i/>
          <w:sz w:val="28"/>
          <w:lang w:val="kk-KZ"/>
        </w:rPr>
        <w:t>d</w:t>
      </w:r>
      <w:r w:rsidRPr="00AB256D">
        <w:rPr>
          <w:rFonts w:ascii="Times New Roman" w:hAnsi="Times New Roman"/>
          <w:sz w:val="28"/>
          <w:vertAlign w:val="subscript"/>
          <w:lang w:val="kk-KZ"/>
        </w:rPr>
        <w:t>5/2</w:t>
      </w:r>
      <w:r w:rsidRPr="00AB256D">
        <w:rPr>
          <w:rFonts w:ascii="Times New Roman" w:hAnsi="Times New Roman"/>
          <w:sz w:val="28"/>
          <w:lang w:val="kk-KZ"/>
        </w:rPr>
        <w:t xml:space="preserve"> және Zr3</w:t>
      </w:r>
      <w:r w:rsidRPr="00AB256D">
        <w:rPr>
          <w:rFonts w:ascii="Times New Roman" w:hAnsi="Times New Roman"/>
          <w:i/>
          <w:sz w:val="28"/>
          <w:lang w:val="kk-KZ"/>
        </w:rPr>
        <w:t>d</w:t>
      </w:r>
      <w:r w:rsidRPr="00AB256D">
        <w:rPr>
          <w:rFonts w:ascii="Times New Roman" w:hAnsi="Times New Roman"/>
          <w:sz w:val="28"/>
          <w:vertAlign w:val="subscript"/>
          <w:lang w:val="kk-KZ"/>
        </w:rPr>
        <w:t>3/2</w:t>
      </w:r>
      <w:r w:rsidRPr="00AB256D">
        <w:rPr>
          <w:rFonts w:ascii="Times New Roman" w:hAnsi="Times New Roman"/>
          <w:sz w:val="28"/>
          <w:lang w:val="kk-KZ"/>
        </w:rPr>
        <w:t xml:space="preserve"> байланыс энергиясы арасындағы айырмашылық) 2,4 эВ құрайды. Бұл жағдайда Zr3</w:t>
      </w:r>
      <w:r w:rsidRPr="00AB256D">
        <w:rPr>
          <w:rFonts w:ascii="Times New Roman" w:hAnsi="Times New Roman"/>
          <w:i/>
          <w:sz w:val="28"/>
          <w:lang w:val="kk-KZ"/>
        </w:rPr>
        <w:t>d</w:t>
      </w:r>
      <w:r w:rsidRPr="00AB256D">
        <w:rPr>
          <w:rFonts w:ascii="Times New Roman" w:hAnsi="Times New Roman"/>
          <w:sz w:val="28"/>
          <w:lang w:val="kk-KZ"/>
        </w:rPr>
        <w:t xml:space="preserve"> спектрі бір дублетпен жақсы сипатталған. Үлгі зарядының әсерін есепке алу үшін спектрлер церийдің </w:t>
      </w:r>
      <w:r w:rsidRPr="00AB256D">
        <w:rPr>
          <w:rFonts w:ascii="Times New Roman" w:hAnsi="Times New Roman"/>
          <w:sz w:val="28"/>
          <w:szCs w:val="28"/>
          <w:lang w:val="kk-KZ"/>
        </w:rPr>
        <w:t>Ce</w:t>
      </w:r>
      <w:r w:rsidRPr="00AB256D">
        <w:rPr>
          <w:rFonts w:ascii="Times New Roman" w:hAnsi="Times New Roman"/>
          <w:i/>
          <w:iCs/>
          <w:sz w:val="28"/>
          <w:szCs w:val="28"/>
          <w:lang w:val="kk-KZ"/>
        </w:rPr>
        <w:t>3du</w:t>
      </w:r>
      <w:r w:rsidRPr="00AB256D">
        <w:rPr>
          <w:rFonts w:ascii="Symbol" w:hAnsi="Symbol" w:cs="Symbol"/>
          <w:sz w:val="28"/>
          <w:szCs w:val="28"/>
          <w:lang w:val="kk-KZ"/>
        </w:rPr>
        <w:t></w:t>
      </w:r>
      <w:r w:rsidRPr="00AB256D">
        <w:rPr>
          <w:rFonts w:ascii="Symbol" w:hAnsi="Symbol" w:cs="Symbol"/>
          <w:sz w:val="28"/>
          <w:szCs w:val="28"/>
          <w:lang w:val="kk-KZ"/>
        </w:rPr>
        <w:t></w:t>
      </w:r>
      <w:r w:rsidRPr="00AB256D">
        <w:rPr>
          <w:rFonts w:ascii="Symbol" w:hAnsi="Symbol" w:cs="Symbol"/>
          <w:sz w:val="28"/>
          <w:szCs w:val="28"/>
          <w:lang w:val="kk-KZ"/>
        </w:rPr>
        <w:t></w:t>
      </w:r>
      <w:r w:rsidRPr="00AB256D">
        <w:rPr>
          <w:rFonts w:ascii="Times New Roman" w:hAnsi="Times New Roman"/>
          <w:sz w:val="28"/>
          <w:szCs w:val="28"/>
          <w:lang w:val="kk-KZ"/>
        </w:rPr>
        <w:t xml:space="preserve"> </w:t>
      </w:r>
      <w:r w:rsidRPr="00AB256D">
        <w:rPr>
          <w:rFonts w:ascii="Times New Roman" w:hAnsi="Times New Roman"/>
          <w:sz w:val="28"/>
          <w:lang w:val="kk-KZ"/>
        </w:rPr>
        <w:t>сызығымен (EB = 916,7 эВ) калибрленді.</w:t>
      </w:r>
      <w:r w:rsidRPr="00AB256D">
        <w:rPr>
          <w:lang w:val="kk-KZ"/>
        </w:rPr>
        <w:t xml:space="preserve"> </w:t>
      </w:r>
      <w:r w:rsidRPr="00AB256D">
        <w:rPr>
          <w:rFonts w:ascii="Times New Roman" w:hAnsi="Times New Roman"/>
          <w:sz w:val="28"/>
          <w:lang w:val="kk-KZ"/>
        </w:rPr>
        <w:t>Zr 3</w:t>
      </w:r>
      <w:r w:rsidRPr="00AB256D">
        <w:rPr>
          <w:rFonts w:ascii="Times New Roman" w:hAnsi="Times New Roman"/>
          <w:i/>
          <w:sz w:val="28"/>
          <w:lang w:val="kk-KZ"/>
        </w:rPr>
        <w:t>d</w:t>
      </w:r>
      <w:r w:rsidRPr="00AB256D">
        <w:rPr>
          <w:rFonts w:ascii="Times New Roman" w:hAnsi="Times New Roman"/>
          <w:sz w:val="28"/>
          <w:vertAlign w:val="subscript"/>
          <w:lang w:val="kk-KZ"/>
        </w:rPr>
        <w:t>5/2</w:t>
      </w:r>
      <w:r w:rsidRPr="00AB256D">
        <w:rPr>
          <w:rFonts w:ascii="Times New Roman" w:hAnsi="Times New Roman"/>
          <w:sz w:val="28"/>
          <w:lang w:val="kk-KZ"/>
        </w:rPr>
        <w:t xml:space="preserve"> байланыс энергиясы (8-кесте) тотыққан күйдегі цирконийге сәйкес келеді. ZrO</w:t>
      </w:r>
      <w:r w:rsidRPr="00AB256D">
        <w:rPr>
          <w:rFonts w:ascii="Times New Roman" w:hAnsi="Times New Roman"/>
          <w:sz w:val="28"/>
          <w:vertAlign w:val="subscript"/>
          <w:lang w:val="kk-KZ"/>
        </w:rPr>
        <w:t>2</w:t>
      </w:r>
      <w:r w:rsidRPr="00AB256D">
        <w:rPr>
          <w:rFonts w:ascii="Times New Roman" w:hAnsi="Times New Roman"/>
          <w:sz w:val="28"/>
          <w:lang w:val="kk-KZ"/>
        </w:rPr>
        <w:t xml:space="preserve"> стехиометриялық оксиді үшін Zr</w:t>
      </w:r>
      <w:r w:rsidRPr="00AB256D">
        <w:rPr>
          <w:rFonts w:ascii="Times New Roman" w:hAnsi="Times New Roman"/>
          <w:i/>
          <w:sz w:val="28"/>
          <w:lang w:val="kk-KZ"/>
        </w:rPr>
        <w:t>3d</w:t>
      </w:r>
      <w:r w:rsidRPr="00AB256D">
        <w:rPr>
          <w:rFonts w:ascii="Times New Roman" w:hAnsi="Times New Roman"/>
          <w:i/>
          <w:sz w:val="28"/>
          <w:vertAlign w:val="subscript"/>
          <w:lang w:val="kk-KZ"/>
        </w:rPr>
        <w:t>5/2</w:t>
      </w:r>
      <w:r w:rsidRPr="00AB256D">
        <w:rPr>
          <w:rFonts w:ascii="Times New Roman" w:hAnsi="Times New Roman"/>
          <w:sz w:val="28"/>
          <w:lang w:val="kk-KZ"/>
        </w:rPr>
        <w:t xml:space="preserve"> байлан</w:t>
      </w:r>
      <w:r w:rsidR="00175FED">
        <w:rPr>
          <w:rFonts w:ascii="Times New Roman" w:hAnsi="Times New Roman"/>
          <w:sz w:val="28"/>
          <w:lang w:val="kk-KZ"/>
        </w:rPr>
        <w:t>ыс энергиясы 182,2-183,3 эВ [149</w:t>
      </w:r>
      <w:r w:rsidRPr="00AB256D">
        <w:rPr>
          <w:rFonts w:ascii="Times New Roman" w:hAnsi="Times New Roman"/>
          <w:sz w:val="28"/>
          <w:lang w:val="kk-KZ"/>
        </w:rPr>
        <w:t>-</w:t>
      </w:r>
    </w:p>
    <w:p w:rsidR="00D424F7" w:rsidRPr="00AB256D" w:rsidRDefault="00175FED" w:rsidP="00242C4F">
      <w:pPr>
        <w:spacing w:after="0" w:line="240" w:lineRule="auto"/>
        <w:jc w:val="both"/>
        <w:rPr>
          <w:rFonts w:ascii="Times New Roman" w:hAnsi="Times New Roman"/>
          <w:sz w:val="28"/>
          <w:lang w:val="kk-KZ"/>
        </w:rPr>
      </w:pPr>
      <w:r>
        <w:rPr>
          <w:rFonts w:ascii="Times New Roman" w:hAnsi="Times New Roman"/>
          <w:sz w:val="28"/>
          <w:lang w:val="kk-KZ"/>
        </w:rPr>
        <w:t>152</w:t>
      </w:r>
      <w:r w:rsidR="00FE055B" w:rsidRPr="00AB256D">
        <w:rPr>
          <w:rFonts w:ascii="Times New Roman" w:hAnsi="Times New Roman"/>
          <w:sz w:val="28"/>
          <w:lang w:val="kk-KZ"/>
        </w:rPr>
        <w:t>] диапазонында жатыр.</w:t>
      </w:r>
    </w:p>
    <w:tbl>
      <w:tblPr>
        <w:tblStyle w:val="ab"/>
        <w:tblpPr w:leftFromText="180" w:rightFromText="180" w:vertAnchor="text" w:horzAnchor="margin" w:tblpY="24"/>
        <w:tblW w:w="91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69"/>
      </w:tblGrid>
      <w:tr w:rsidR="00242C4F" w:rsidRPr="00EF1B6E" w:rsidTr="00242C4F">
        <w:trPr>
          <w:trHeight w:val="3468"/>
        </w:trPr>
        <w:tc>
          <w:tcPr>
            <w:tcW w:w="9169" w:type="dxa"/>
            <w:hideMark/>
          </w:tcPr>
          <w:p w:rsidR="00242C4F" w:rsidRPr="00AB256D" w:rsidRDefault="00242C4F" w:rsidP="00242C4F">
            <w:pPr>
              <w:rPr>
                <w:lang w:val="kk-KZ"/>
              </w:rPr>
            </w:pPr>
            <w:r w:rsidRPr="00AB256D">
              <w:rPr>
                <w:noProof/>
                <w:lang w:eastAsia="ru-RU"/>
              </w:rPr>
              <w:lastRenderedPageBreak/>
              <w:drawing>
                <wp:anchor distT="0" distB="0" distL="114300" distR="114300" simplePos="0" relativeHeight="251784704" behindDoc="0" locked="0" layoutInCell="1" allowOverlap="1" wp14:anchorId="3679BA8D" wp14:editId="76F686B1">
                  <wp:simplePos x="0" y="0"/>
                  <wp:positionH relativeFrom="column">
                    <wp:posOffset>436245</wp:posOffset>
                  </wp:positionH>
                  <wp:positionV relativeFrom="paragraph">
                    <wp:posOffset>118110</wp:posOffset>
                  </wp:positionV>
                  <wp:extent cx="4963795" cy="3495040"/>
                  <wp:effectExtent l="0" t="0" r="8255" b="0"/>
                  <wp:wrapTopAndBottom/>
                  <wp:docPr id="92" name="Рисунок 92" descr="C:\Users\START\Desktop\СО+РФЭС суреттер\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RT\Desktop\СО+РФЭС суреттер\Р.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963795" cy="3495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42C4F" w:rsidRPr="00EF1B6E" w:rsidTr="00242C4F">
        <w:trPr>
          <w:trHeight w:val="644"/>
        </w:trPr>
        <w:tc>
          <w:tcPr>
            <w:tcW w:w="9169" w:type="dxa"/>
          </w:tcPr>
          <w:p w:rsidR="00C40157" w:rsidRDefault="00C40157" w:rsidP="00242C4F">
            <w:pPr>
              <w:tabs>
                <w:tab w:val="left" w:pos="2006"/>
              </w:tabs>
              <w:jc w:val="center"/>
              <w:rPr>
                <w:rFonts w:ascii="Times New Roman" w:hAnsi="Times New Roman"/>
                <w:sz w:val="28"/>
                <w:szCs w:val="28"/>
                <w:lang w:val="kk-KZ"/>
              </w:rPr>
            </w:pPr>
          </w:p>
          <w:p w:rsidR="00242C4F" w:rsidRPr="00AB256D" w:rsidRDefault="00242C4F" w:rsidP="00242C4F">
            <w:pPr>
              <w:tabs>
                <w:tab w:val="left" w:pos="2006"/>
              </w:tabs>
              <w:jc w:val="center"/>
              <w:rPr>
                <w:rFonts w:ascii="Times New Roman" w:hAnsi="Times New Roman"/>
                <w:sz w:val="28"/>
                <w:szCs w:val="28"/>
                <w:lang w:val="kk-KZ"/>
              </w:rPr>
            </w:pPr>
            <w:r>
              <w:rPr>
                <w:rFonts w:ascii="Times New Roman" w:hAnsi="Times New Roman"/>
                <w:sz w:val="28"/>
                <w:szCs w:val="28"/>
                <w:lang w:val="kk-KZ"/>
              </w:rPr>
              <w:t>Сурет 34</w:t>
            </w:r>
            <w:r w:rsidRPr="00AB256D">
              <w:rPr>
                <w:rFonts w:ascii="Times New Roman" w:hAnsi="Times New Roman"/>
                <w:sz w:val="28"/>
                <w:szCs w:val="28"/>
                <w:lang w:val="kk-KZ"/>
              </w:rPr>
              <w:t xml:space="preserve"> </w:t>
            </w:r>
            <w:r w:rsidRPr="00AB256D">
              <w:rPr>
                <w:rFonts w:ascii="Times New Roman" w:hAnsi="Times New Roman"/>
                <w:noProof/>
                <w:sz w:val="28"/>
                <w:szCs w:val="28"/>
                <w:lang w:val="kk-KZ"/>
              </w:rPr>
              <w:t xml:space="preserve">– </w:t>
            </w:r>
            <w:r w:rsidRPr="00AB256D">
              <w:rPr>
                <w:rFonts w:ascii="Times New Roman" w:hAnsi="Times New Roman"/>
                <w:sz w:val="28"/>
                <w:szCs w:val="28"/>
                <w:lang w:val="kk-KZ"/>
              </w:rPr>
              <w:t>PSCZ_LMN</w:t>
            </w:r>
            <w:r w:rsidRPr="00BB1C4F">
              <w:rPr>
                <w:rFonts w:ascii="Times New Roman" w:hAnsi="Times New Roman"/>
                <w:sz w:val="28"/>
                <w:szCs w:val="28"/>
                <w:lang w:val="kk-KZ"/>
              </w:rPr>
              <w:t>i</w:t>
            </w:r>
            <w:r w:rsidRPr="00AB256D">
              <w:rPr>
                <w:rFonts w:ascii="Times New Roman" w:hAnsi="Times New Roman"/>
                <w:sz w:val="28"/>
                <w:szCs w:val="28"/>
                <w:lang w:val="kk-KZ"/>
              </w:rPr>
              <w:t>Rp (1)</w:t>
            </w:r>
            <w:r w:rsidRPr="00AB256D">
              <w:rPr>
                <w:rFonts w:ascii="Times New Roman" w:hAnsi="Times New Roman"/>
                <w:bCs/>
                <w:sz w:val="28"/>
                <w:szCs w:val="28"/>
                <w:lang w:val="kk-KZ"/>
              </w:rPr>
              <w:t xml:space="preserve">, </w:t>
            </w:r>
            <w:r w:rsidRPr="00AB256D">
              <w:rPr>
                <w:rFonts w:ascii="Times New Roman" w:hAnsi="Times New Roman"/>
                <w:sz w:val="28"/>
                <w:szCs w:val="28"/>
                <w:lang w:val="kk-KZ"/>
              </w:rPr>
              <w:t>PSCZ_LMN</w:t>
            </w:r>
            <w:r w:rsidRPr="00BB1C4F">
              <w:rPr>
                <w:rFonts w:ascii="Times New Roman" w:hAnsi="Times New Roman"/>
                <w:sz w:val="28"/>
                <w:szCs w:val="28"/>
                <w:lang w:val="kk-KZ"/>
              </w:rPr>
              <w:t>i</w:t>
            </w:r>
            <w:r w:rsidRPr="00AB256D">
              <w:rPr>
                <w:rFonts w:ascii="Times New Roman" w:hAnsi="Times New Roman"/>
                <w:sz w:val="28"/>
                <w:szCs w:val="28"/>
                <w:lang w:val="kk-KZ"/>
              </w:rPr>
              <w:t>Rd (2)</w:t>
            </w:r>
            <w:r w:rsidRPr="00AB256D">
              <w:rPr>
                <w:rFonts w:ascii="Times New Roman" w:hAnsi="Times New Roman"/>
                <w:bCs/>
                <w:sz w:val="28"/>
                <w:szCs w:val="28"/>
                <w:lang w:val="kk-KZ"/>
              </w:rPr>
              <w:t xml:space="preserve"> және </w:t>
            </w:r>
            <w:r w:rsidRPr="00AB256D">
              <w:rPr>
                <w:rFonts w:ascii="Times New Roman" w:hAnsi="Times New Roman"/>
                <w:sz w:val="28"/>
                <w:szCs w:val="28"/>
                <w:lang w:val="kk-KZ"/>
              </w:rPr>
              <w:t>PSCZ_LMN</w:t>
            </w:r>
            <w:r w:rsidRPr="00BB1C4F">
              <w:rPr>
                <w:rFonts w:ascii="Times New Roman" w:hAnsi="Times New Roman"/>
                <w:sz w:val="28"/>
                <w:szCs w:val="28"/>
                <w:lang w:val="kk-KZ"/>
              </w:rPr>
              <w:t>i</w:t>
            </w:r>
            <w:r w:rsidRPr="00AB256D">
              <w:rPr>
                <w:rFonts w:ascii="Times New Roman" w:hAnsi="Times New Roman"/>
                <w:sz w:val="28"/>
                <w:szCs w:val="28"/>
                <w:lang w:val="kk-KZ"/>
              </w:rPr>
              <w:t>Rо (3) композиттерінің ядро деңгейінде Zr</w:t>
            </w:r>
            <w:r w:rsidRPr="00AB256D">
              <w:rPr>
                <w:rFonts w:ascii="Times New Roman" w:hAnsi="Times New Roman"/>
                <w:i/>
                <w:sz w:val="28"/>
                <w:szCs w:val="28"/>
                <w:lang w:val="kk-KZ"/>
              </w:rPr>
              <w:t>3d</w:t>
            </w:r>
            <w:r w:rsidRPr="00AB256D">
              <w:rPr>
                <w:rFonts w:ascii="Times New Roman" w:hAnsi="Times New Roman"/>
                <w:sz w:val="28"/>
                <w:szCs w:val="28"/>
                <w:lang w:val="kk-KZ"/>
              </w:rPr>
              <w:t xml:space="preserve"> (a) және Ce</w:t>
            </w:r>
            <w:r w:rsidRPr="00AB256D">
              <w:rPr>
                <w:rFonts w:ascii="Times New Roman" w:hAnsi="Times New Roman"/>
                <w:i/>
                <w:sz w:val="28"/>
                <w:szCs w:val="28"/>
                <w:lang w:val="kk-KZ"/>
              </w:rPr>
              <w:t>3d</w:t>
            </w:r>
            <w:r>
              <w:rPr>
                <w:rFonts w:ascii="Times New Roman" w:hAnsi="Times New Roman"/>
                <w:sz w:val="28"/>
                <w:szCs w:val="28"/>
                <w:lang w:val="kk-KZ"/>
              </w:rPr>
              <w:t xml:space="preserve"> (б</w:t>
            </w:r>
            <w:r w:rsidRPr="00AB256D">
              <w:rPr>
                <w:rFonts w:ascii="Times New Roman" w:hAnsi="Times New Roman"/>
                <w:sz w:val="28"/>
                <w:szCs w:val="28"/>
                <w:lang w:val="kk-KZ"/>
              </w:rPr>
              <w:t>) нормаланған спектрлері</w:t>
            </w:r>
          </w:p>
        </w:tc>
      </w:tr>
    </w:tbl>
    <w:p w:rsidR="005C4FA2" w:rsidRDefault="005C4FA2" w:rsidP="00FA0EE2">
      <w:pPr>
        <w:spacing w:after="0" w:line="240" w:lineRule="auto"/>
        <w:jc w:val="both"/>
        <w:rPr>
          <w:rFonts w:ascii="Times New Roman" w:hAnsi="Times New Roman"/>
          <w:sz w:val="28"/>
          <w:lang w:val="kk-KZ"/>
        </w:rPr>
      </w:pPr>
    </w:p>
    <w:p w:rsidR="00D424F7" w:rsidRPr="00AB256D" w:rsidRDefault="00B17C4A" w:rsidP="00733402">
      <w:pPr>
        <w:spacing w:after="0" w:line="240" w:lineRule="auto"/>
        <w:ind w:firstLine="709"/>
        <w:jc w:val="both"/>
        <w:rPr>
          <w:rFonts w:ascii="Times New Roman" w:hAnsi="Times New Roman"/>
          <w:sz w:val="28"/>
          <w:lang w:val="kk-KZ"/>
        </w:rPr>
      </w:pPr>
      <w:r w:rsidRPr="00AB256D">
        <w:rPr>
          <w:rFonts w:ascii="Times New Roman" w:hAnsi="Times New Roman"/>
          <w:sz w:val="28"/>
          <w:lang w:val="kk-KZ"/>
        </w:rPr>
        <w:t xml:space="preserve">Зерттелген композит үлгілер </w:t>
      </w:r>
      <w:r w:rsidR="00D424F7" w:rsidRPr="00AB256D">
        <w:rPr>
          <w:rFonts w:ascii="Times New Roman" w:hAnsi="Times New Roman"/>
          <w:sz w:val="28"/>
          <w:lang w:val="kk-KZ"/>
        </w:rPr>
        <w:t>үшін Zr</w:t>
      </w:r>
      <w:r w:rsidR="00D424F7" w:rsidRPr="00AB256D">
        <w:rPr>
          <w:rFonts w:ascii="Times New Roman" w:hAnsi="Times New Roman"/>
          <w:i/>
          <w:sz w:val="28"/>
          <w:lang w:val="kk-KZ"/>
        </w:rPr>
        <w:t>3d</w:t>
      </w:r>
      <w:r w:rsidR="00D424F7" w:rsidRPr="00AB256D">
        <w:rPr>
          <w:rFonts w:ascii="Times New Roman" w:hAnsi="Times New Roman"/>
          <w:sz w:val="28"/>
          <w:vertAlign w:val="subscript"/>
          <w:lang w:val="kk-KZ"/>
        </w:rPr>
        <w:t>5/2</w:t>
      </w:r>
      <w:r w:rsidR="00D424F7" w:rsidRPr="00AB256D">
        <w:rPr>
          <w:rFonts w:ascii="Times New Roman" w:hAnsi="Times New Roman"/>
          <w:sz w:val="28"/>
          <w:lang w:val="kk-KZ"/>
        </w:rPr>
        <w:t xml:space="preserve"> байланыс энергиясы 181,5 эВ құрайды, оны Zr</w:t>
      </w:r>
      <w:r w:rsidR="00D424F7" w:rsidRPr="00AB256D">
        <w:rPr>
          <w:rFonts w:ascii="Times New Roman" w:hAnsi="Times New Roman"/>
          <w:sz w:val="28"/>
          <w:vertAlign w:val="superscript"/>
          <w:lang w:val="kk-KZ"/>
        </w:rPr>
        <w:t>3+</w:t>
      </w:r>
      <w:r w:rsidRPr="00AB256D">
        <w:rPr>
          <w:rFonts w:ascii="Times New Roman" w:hAnsi="Times New Roman"/>
          <w:sz w:val="28"/>
          <w:lang w:val="kk-KZ"/>
        </w:rPr>
        <w:t xml:space="preserve"> күйге </w:t>
      </w:r>
      <w:r w:rsidR="00D424F7" w:rsidRPr="00AB256D">
        <w:rPr>
          <w:rFonts w:ascii="Times New Roman" w:hAnsi="Times New Roman"/>
          <w:sz w:val="28"/>
          <w:lang w:val="kk-KZ"/>
        </w:rPr>
        <w:t>жақын цирконияға жатқызуға болады [</w:t>
      </w:r>
      <w:r w:rsidR="00175FED">
        <w:rPr>
          <w:rFonts w:ascii="Times New Roman" w:hAnsi="Times New Roman"/>
          <w:sz w:val="28"/>
          <w:lang w:val="kk-KZ"/>
        </w:rPr>
        <w:t>150</w:t>
      </w:r>
      <w:r w:rsidR="000077F6" w:rsidRPr="00AB256D">
        <w:rPr>
          <w:rFonts w:ascii="Times New Roman" w:hAnsi="Times New Roman"/>
          <w:sz w:val="28"/>
          <w:lang w:val="kk-KZ"/>
        </w:rPr>
        <w:t xml:space="preserve">, </w:t>
      </w:r>
      <w:r w:rsidR="003D7378">
        <w:rPr>
          <w:rFonts w:ascii="Times New Roman" w:hAnsi="Times New Roman"/>
          <w:sz w:val="28"/>
          <w:lang w:val="kk-KZ"/>
        </w:rPr>
        <w:t xml:space="preserve">р. </w:t>
      </w:r>
      <w:r w:rsidR="000077F6" w:rsidRPr="00AB256D">
        <w:rPr>
          <w:rFonts w:ascii="Times New Roman" w:hAnsi="Times New Roman"/>
          <w:sz w:val="28"/>
          <w:lang w:val="kk-KZ"/>
        </w:rPr>
        <w:t>1654</w:t>
      </w:r>
      <w:r w:rsidRPr="00AB256D">
        <w:rPr>
          <w:rFonts w:ascii="Times New Roman" w:hAnsi="Times New Roman"/>
          <w:sz w:val="28"/>
          <w:lang w:val="kk-KZ"/>
        </w:rPr>
        <w:t xml:space="preserve">]. </w:t>
      </w:r>
      <w:r w:rsidR="00D424F7" w:rsidRPr="00AB256D">
        <w:rPr>
          <w:rFonts w:ascii="Times New Roman" w:hAnsi="Times New Roman"/>
          <w:sz w:val="28"/>
          <w:lang w:val="kk-KZ"/>
        </w:rPr>
        <w:t>PrSmCeZrO</w:t>
      </w:r>
      <w:r w:rsidR="00D424F7" w:rsidRPr="00AB256D">
        <w:rPr>
          <w:rFonts w:ascii="Times New Roman" w:hAnsi="Times New Roman"/>
          <w:sz w:val="28"/>
          <w:vertAlign w:val="subscript"/>
          <w:lang w:val="kk-KZ"/>
        </w:rPr>
        <w:t>2</w:t>
      </w:r>
      <w:r w:rsidR="00D424F7" w:rsidRPr="00AB256D">
        <w:rPr>
          <w:rFonts w:ascii="Times New Roman" w:hAnsi="Times New Roman"/>
          <w:sz w:val="28"/>
          <w:lang w:val="kk-KZ"/>
        </w:rPr>
        <w:t xml:space="preserve"> оксидінде Pr және Sm катиондарының болуы цирконий катиондарының оң зарядының төмендеуіне әкеледі деп болжауға болады.</w:t>
      </w:r>
    </w:p>
    <w:p w:rsidR="00D424F7" w:rsidRDefault="001E2229" w:rsidP="00733402">
      <w:pPr>
        <w:tabs>
          <w:tab w:val="left" w:pos="1505"/>
        </w:tabs>
        <w:spacing w:after="0" w:line="240" w:lineRule="auto"/>
        <w:ind w:firstLine="709"/>
        <w:jc w:val="both"/>
        <w:rPr>
          <w:rFonts w:ascii="Times New Roman" w:hAnsi="Times New Roman"/>
          <w:sz w:val="28"/>
          <w:lang w:val="kk-KZ"/>
        </w:rPr>
      </w:pPr>
      <w:r>
        <w:rPr>
          <w:rFonts w:ascii="Times New Roman" w:hAnsi="Times New Roman"/>
          <w:sz w:val="28"/>
          <w:lang w:val="kk-KZ"/>
        </w:rPr>
        <w:t>Берілген 34</w:t>
      </w:r>
      <w:r w:rsidR="00D424F7" w:rsidRPr="00AB256D">
        <w:rPr>
          <w:rFonts w:ascii="Times New Roman" w:hAnsi="Times New Roman"/>
          <w:sz w:val="28"/>
          <w:lang w:val="kk-KZ"/>
        </w:rPr>
        <w:t xml:space="preserve">б-суретте </w:t>
      </w:r>
      <w:r w:rsidR="00D424F7"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00D424F7" w:rsidRPr="00AB256D">
        <w:rPr>
          <w:rFonts w:ascii="Times New Roman" w:hAnsi="Times New Roman"/>
          <w:sz w:val="28"/>
          <w:szCs w:val="28"/>
          <w:lang w:val="kk-KZ"/>
        </w:rPr>
        <w:t>Rp (1)</w:t>
      </w:r>
      <w:r w:rsidR="00D424F7" w:rsidRPr="00AB256D">
        <w:rPr>
          <w:rFonts w:ascii="Times New Roman" w:hAnsi="Times New Roman"/>
          <w:bCs/>
          <w:sz w:val="28"/>
          <w:szCs w:val="28"/>
          <w:lang w:val="kk-KZ"/>
        </w:rPr>
        <w:t xml:space="preserve">, </w:t>
      </w:r>
      <w:r w:rsidR="00D424F7"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00D424F7" w:rsidRPr="00AB256D">
        <w:rPr>
          <w:rFonts w:ascii="Times New Roman" w:hAnsi="Times New Roman"/>
          <w:sz w:val="28"/>
          <w:szCs w:val="28"/>
          <w:lang w:val="kk-KZ"/>
        </w:rPr>
        <w:t>Rd(2)</w:t>
      </w:r>
      <w:r w:rsidR="00D424F7" w:rsidRPr="00AB256D">
        <w:rPr>
          <w:rFonts w:ascii="Times New Roman" w:hAnsi="Times New Roman"/>
          <w:bCs/>
          <w:sz w:val="28"/>
          <w:szCs w:val="28"/>
          <w:lang w:val="kk-KZ"/>
        </w:rPr>
        <w:t xml:space="preserve"> және </w:t>
      </w:r>
      <w:r w:rsidR="00D424F7"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00D424F7" w:rsidRPr="00AB256D">
        <w:rPr>
          <w:rFonts w:ascii="Times New Roman" w:hAnsi="Times New Roman"/>
          <w:sz w:val="28"/>
          <w:szCs w:val="28"/>
          <w:lang w:val="kk-KZ"/>
        </w:rPr>
        <w:t xml:space="preserve">Rо (3) </w:t>
      </w:r>
      <w:r w:rsidR="00D424F7" w:rsidRPr="00AB256D">
        <w:rPr>
          <w:rFonts w:ascii="Times New Roman" w:hAnsi="Times New Roman"/>
          <w:sz w:val="28"/>
          <w:lang w:val="kk-KZ"/>
        </w:rPr>
        <w:t>үлгілерінің</w:t>
      </w:r>
      <w:r w:rsidR="00B17C4A" w:rsidRPr="00AB256D">
        <w:rPr>
          <w:rFonts w:ascii="Times New Roman" w:hAnsi="Times New Roman"/>
          <w:sz w:val="28"/>
          <w:lang w:val="kk-KZ"/>
        </w:rPr>
        <w:t xml:space="preserve"> </w:t>
      </w:r>
      <w:r w:rsidR="00D424F7" w:rsidRPr="00AB256D">
        <w:rPr>
          <w:rFonts w:ascii="Times New Roman" w:hAnsi="Times New Roman"/>
          <w:sz w:val="28"/>
          <w:lang w:val="kk-KZ"/>
        </w:rPr>
        <w:t>Ce</w:t>
      </w:r>
      <w:r w:rsidR="00D424F7" w:rsidRPr="00AB256D">
        <w:rPr>
          <w:rFonts w:ascii="Times New Roman" w:hAnsi="Times New Roman"/>
          <w:i/>
          <w:sz w:val="28"/>
          <w:lang w:val="kk-KZ"/>
        </w:rPr>
        <w:t>3d</w:t>
      </w:r>
      <w:r w:rsidR="008143D7" w:rsidRPr="00AB256D">
        <w:rPr>
          <w:rFonts w:ascii="Times New Roman" w:hAnsi="Times New Roman"/>
          <w:sz w:val="28"/>
          <w:lang w:val="kk-KZ"/>
        </w:rPr>
        <w:t xml:space="preserve"> </w:t>
      </w:r>
      <w:r w:rsidR="00D424F7" w:rsidRPr="00AB256D">
        <w:rPr>
          <w:rFonts w:ascii="Times New Roman" w:hAnsi="Times New Roman"/>
          <w:sz w:val="28"/>
          <w:lang w:val="kk-KZ"/>
        </w:rPr>
        <w:t>спектрлері көрсетілген. Церий Ce</w:t>
      </w:r>
      <w:r w:rsidR="00D424F7" w:rsidRPr="00AB256D">
        <w:rPr>
          <w:rFonts w:ascii="Times New Roman" w:hAnsi="Times New Roman"/>
          <w:sz w:val="28"/>
          <w:vertAlign w:val="superscript"/>
          <w:lang w:val="kk-KZ"/>
        </w:rPr>
        <w:t>3+</w:t>
      </w:r>
      <w:r w:rsidR="00D424F7" w:rsidRPr="00AB256D">
        <w:rPr>
          <w:rFonts w:ascii="Times New Roman" w:hAnsi="Times New Roman"/>
          <w:sz w:val="28"/>
          <w:lang w:val="kk-KZ"/>
        </w:rPr>
        <w:t xml:space="preserve"> және Ce</w:t>
      </w:r>
      <w:r w:rsidR="00D424F7" w:rsidRPr="00AB256D">
        <w:rPr>
          <w:rFonts w:ascii="Times New Roman" w:hAnsi="Times New Roman"/>
          <w:sz w:val="28"/>
          <w:vertAlign w:val="superscript"/>
          <w:lang w:val="kk-KZ"/>
        </w:rPr>
        <w:t>4+</w:t>
      </w:r>
      <w:r w:rsidR="00D424F7" w:rsidRPr="00AB256D">
        <w:rPr>
          <w:rFonts w:ascii="Times New Roman" w:hAnsi="Times New Roman"/>
          <w:sz w:val="28"/>
          <w:lang w:val="kk-KZ"/>
        </w:rPr>
        <w:t xml:space="preserve"> күйінде болады. Ce</w:t>
      </w:r>
      <w:r w:rsidR="00D424F7" w:rsidRPr="00AB256D">
        <w:rPr>
          <w:rFonts w:ascii="Times New Roman" w:hAnsi="Times New Roman"/>
          <w:i/>
          <w:sz w:val="28"/>
          <w:lang w:val="kk-KZ"/>
        </w:rPr>
        <w:t>3d</w:t>
      </w:r>
      <w:r w:rsidR="00D424F7" w:rsidRPr="00AB256D">
        <w:rPr>
          <w:rFonts w:ascii="Times New Roman" w:hAnsi="Times New Roman"/>
          <w:sz w:val="28"/>
          <w:lang w:val="kk-KZ"/>
        </w:rPr>
        <w:t xml:space="preserve"> спектрлерінің қалпы</w:t>
      </w:r>
      <w:r w:rsidR="008143D7" w:rsidRPr="00AB256D">
        <w:rPr>
          <w:rFonts w:ascii="Times New Roman" w:hAnsi="Times New Roman"/>
          <w:sz w:val="28"/>
          <w:lang w:val="kk-KZ"/>
        </w:rPr>
        <w:t xml:space="preserve"> </w:t>
      </w:r>
      <w:r w:rsidR="00D424F7" w:rsidRPr="00AB256D">
        <w:rPr>
          <w:rFonts w:ascii="Times New Roman" w:hAnsi="Times New Roman"/>
          <w:sz w:val="28"/>
          <w:lang w:val="kk-KZ"/>
        </w:rPr>
        <w:t xml:space="preserve">күрделі болатыны белгілі. Біріншіден, </w:t>
      </w:r>
      <w:r w:rsidR="00D424F7" w:rsidRPr="00AB256D">
        <w:rPr>
          <w:rFonts w:ascii="Times New Roman" w:hAnsi="Times New Roman"/>
          <w:sz w:val="28"/>
          <w:szCs w:val="28"/>
          <w:lang w:val="kk-KZ"/>
        </w:rPr>
        <w:t>спин-орбитальді өзара</w:t>
      </w:r>
      <w:r w:rsidR="003B1A76" w:rsidRPr="00AB256D">
        <w:rPr>
          <w:rFonts w:ascii="Times New Roman" w:hAnsi="Times New Roman"/>
          <w:sz w:val="28"/>
          <w:lang w:val="kk-KZ"/>
        </w:rPr>
        <w:t xml:space="preserve"> әрекеттесу</w:t>
      </w:r>
      <w:r w:rsidR="00D424F7" w:rsidRPr="00AB256D">
        <w:rPr>
          <w:rFonts w:ascii="Times New Roman" w:hAnsi="Times New Roman"/>
          <w:sz w:val="28"/>
          <w:lang w:val="kk-KZ"/>
        </w:rPr>
        <w:t xml:space="preserve"> нәтижесінде церийдің </w:t>
      </w:r>
      <w:r w:rsidR="00D424F7" w:rsidRPr="00AB256D">
        <w:rPr>
          <w:rFonts w:ascii="Times New Roman" w:hAnsi="Times New Roman"/>
          <w:i/>
          <w:sz w:val="28"/>
          <w:lang w:val="kk-KZ"/>
        </w:rPr>
        <w:t>3d</w:t>
      </w:r>
      <w:r w:rsidR="00D424F7" w:rsidRPr="00AB256D">
        <w:rPr>
          <w:rFonts w:ascii="Times New Roman" w:hAnsi="Times New Roman"/>
          <w:sz w:val="28"/>
          <w:lang w:val="kk-KZ"/>
        </w:rPr>
        <w:t xml:space="preserve"> -деңгейі Ce</w:t>
      </w:r>
      <w:r w:rsidR="00D424F7" w:rsidRPr="00AB256D">
        <w:rPr>
          <w:rFonts w:ascii="Times New Roman" w:hAnsi="Times New Roman"/>
          <w:i/>
          <w:sz w:val="28"/>
          <w:lang w:val="kk-KZ"/>
        </w:rPr>
        <w:t>3d</w:t>
      </w:r>
      <w:r w:rsidR="00D424F7" w:rsidRPr="00AB256D">
        <w:rPr>
          <w:rFonts w:ascii="Times New Roman" w:hAnsi="Times New Roman"/>
          <w:sz w:val="28"/>
          <w:vertAlign w:val="subscript"/>
          <w:lang w:val="kk-KZ"/>
        </w:rPr>
        <w:t>5/2</w:t>
      </w:r>
      <w:r w:rsidR="00D424F7" w:rsidRPr="00AB256D">
        <w:rPr>
          <w:rFonts w:ascii="Times New Roman" w:hAnsi="Times New Roman"/>
          <w:sz w:val="28"/>
          <w:lang w:val="kk-KZ"/>
        </w:rPr>
        <w:t xml:space="preserve"> және Ce</w:t>
      </w:r>
      <w:r w:rsidR="00D424F7" w:rsidRPr="00AB256D">
        <w:rPr>
          <w:rFonts w:ascii="Times New Roman" w:hAnsi="Times New Roman"/>
          <w:i/>
          <w:sz w:val="28"/>
          <w:lang w:val="kk-KZ"/>
        </w:rPr>
        <w:t>3d</w:t>
      </w:r>
      <w:r w:rsidR="00D424F7" w:rsidRPr="00AB256D">
        <w:rPr>
          <w:rFonts w:ascii="Times New Roman" w:hAnsi="Times New Roman"/>
          <w:sz w:val="28"/>
          <w:vertAlign w:val="subscript"/>
          <w:lang w:val="kk-KZ"/>
        </w:rPr>
        <w:t>3/2</w:t>
      </w:r>
      <w:r w:rsidR="00D424F7" w:rsidRPr="00AB256D">
        <w:rPr>
          <w:rFonts w:ascii="Times New Roman" w:hAnsi="Times New Roman"/>
          <w:sz w:val="28"/>
          <w:lang w:val="kk-KZ"/>
        </w:rPr>
        <w:t xml:space="preserve"> екі кіші деңгейге бөлінеді, </w:t>
      </w:r>
      <w:r w:rsidR="00B17C4A" w:rsidRPr="00AB256D">
        <w:rPr>
          <w:rFonts w:ascii="Times New Roman" w:hAnsi="Times New Roman"/>
          <w:sz w:val="28"/>
          <w:lang w:val="kk-KZ"/>
        </w:rPr>
        <w:t xml:space="preserve">бұл интегралдық </w:t>
      </w:r>
      <w:r w:rsidR="001A265D" w:rsidRPr="00AB256D">
        <w:rPr>
          <w:rFonts w:ascii="Times New Roman" w:hAnsi="Times New Roman"/>
          <w:sz w:val="28"/>
          <w:lang w:val="kk-KZ"/>
        </w:rPr>
        <w:t xml:space="preserve">қарқындылығы </w:t>
      </w:r>
      <w:r w:rsidR="00D424F7" w:rsidRPr="00AB256D">
        <w:rPr>
          <w:rFonts w:ascii="Times New Roman" w:hAnsi="Times New Roman"/>
          <w:sz w:val="28"/>
          <w:lang w:val="kk-KZ"/>
        </w:rPr>
        <w:t>3:2 қатынасында болатын</w:t>
      </w:r>
      <w:r w:rsidR="008143D7" w:rsidRPr="00AB256D">
        <w:rPr>
          <w:rFonts w:ascii="Times New Roman" w:hAnsi="Times New Roman"/>
          <w:sz w:val="28"/>
          <w:lang w:val="kk-KZ"/>
        </w:rPr>
        <w:t xml:space="preserve"> </w:t>
      </w:r>
      <w:r w:rsidR="00D424F7" w:rsidRPr="00AB256D">
        <w:rPr>
          <w:rStyle w:val="a9"/>
          <w:rFonts w:ascii="Times New Roman" w:hAnsi="Times New Roman"/>
          <w:i w:val="0"/>
          <w:sz w:val="28"/>
          <w:szCs w:val="28"/>
          <w:lang w:val="kk-KZ"/>
        </w:rPr>
        <w:t>рентгенді</w:t>
      </w:r>
      <w:r w:rsidR="00D424F7" w:rsidRPr="00AB256D">
        <w:rPr>
          <w:rFonts w:ascii="Times New Roman" w:hAnsi="Times New Roman"/>
          <w:i/>
          <w:sz w:val="28"/>
          <w:szCs w:val="28"/>
          <w:lang w:val="kk-KZ"/>
        </w:rPr>
        <w:t>-</w:t>
      </w:r>
      <w:r w:rsidR="00D424F7" w:rsidRPr="00AB256D">
        <w:rPr>
          <w:rStyle w:val="a9"/>
          <w:rFonts w:ascii="Times New Roman" w:hAnsi="Times New Roman"/>
          <w:i w:val="0"/>
          <w:sz w:val="28"/>
          <w:szCs w:val="28"/>
          <w:lang w:val="kk-KZ"/>
        </w:rPr>
        <w:t>фотоэлектронды спектроскопия</w:t>
      </w:r>
      <w:r w:rsidR="00D424F7" w:rsidRPr="00AB256D">
        <w:rPr>
          <w:rFonts w:ascii="Times New Roman" w:hAnsi="Times New Roman"/>
          <w:sz w:val="28"/>
          <w:lang w:val="kk-KZ"/>
        </w:rPr>
        <w:t xml:space="preserve"> спектрінде дублеттің түзілуіне әкеледі. Екіншіден, дублеттің әрбір компоненті</w:t>
      </w:r>
      <w:r w:rsidR="008143D7" w:rsidRPr="00AB256D">
        <w:rPr>
          <w:rFonts w:ascii="Times New Roman" w:hAnsi="Times New Roman"/>
          <w:sz w:val="28"/>
          <w:lang w:val="kk-KZ"/>
        </w:rPr>
        <w:t xml:space="preserve"> </w:t>
      </w:r>
      <w:r w:rsidR="00D424F7" w:rsidRPr="00AB256D">
        <w:rPr>
          <w:rFonts w:ascii="Times New Roman" w:hAnsi="Times New Roman"/>
          <w:sz w:val="28"/>
          <w:lang w:val="kk-KZ"/>
        </w:rPr>
        <w:t xml:space="preserve">өз кезегінде </w:t>
      </w:r>
      <w:r w:rsidR="00D424F7" w:rsidRPr="00AB256D">
        <w:rPr>
          <w:rFonts w:ascii="Times New Roman" w:hAnsi="Times New Roman"/>
          <w:sz w:val="28"/>
          <w:szCs w:val="28"/>
          <w:lang w:val="kk-KZ"/>
        </w:rPr>
        <w:t>CeO</w:t>
      </w:r>
      <w:r w:rsidR="00D424F7" w:rsidRPr="00AB256D">
        <w:rPr>
          <w:rFonts w:ascii="Times New Roman" w:hAnsi="Times New Roman"/>
          <w:sz w:val="28"/>
          <w:szCs w:val="28"/>
          <w:vertAlign w:val="subscript"/>
          <w:lang w:val="kk-KZ"/>
        </w:rPr>
        <w:t>2</w:t>
      </w:r>
      <w:r w:rsidR="00D424F7" w:rsidRPr="00AB256D">
        <w:rPr>
          <w:rFonts w:ascii="Times New Roman" w:hAnsi="Times New Roman"/>
          <w:sz w:val="28"/>
          <w:lang w:val="kk-KZ"/>
        </w:rPr>
        <w:t xml:space="preserve"> жағдайында 3 сызыққа</w:t>
      </w:r>
      <w:r w:rsidR="008143D7" w:rsidRPr="00AB256D">
        <w:rPr>
          <w:rFonts w:ascii="Times New Roman" w:hAnsi="Times New Roman"/>
          <w:sz w:val="28"/>
          <w:lang w:val="kk-KZ"/>
        </w:rPr>
        <w:t xml:space="preserve"> </w:t>
      </w:r>
      <w:r w:rsidR="00D424F7" w:rsidRPr="00AB256D">
        <w:rPr>
          <w:rFonts w:ascii="Times New Roman" w:hAnsi="Times New Roman"/>
          <w:sz w:val="28"/>
          <w:szCs w:val="28"/>
          <w:lang w:val="kk-KZ"/>
        </w:rPr>
        <w:t>(v/u, v</w:t>
      </w:r>
      <w:r w:rsidR="00D424F7" w:rsidRPr="00AB256D">
        <w:rPr>
          <w:rFonts w:ascii="Symbol" w:hAnsi="Symbol" w:cs="Symbol"/>
          <w:sz w:val="28"/>
          <w:szCs w:val="28"/>
          <w:lang w:val="kk-KZ"/>
        </w:rPr>
        <w:t></w:t>
      </w:r>
      <w:r w:rsidR="00D424F7" w:rsidRPr="00AB256D">
        <w:rPr>
          <w:rFonts w:ascii="Symbol" w:hAnsi="Symbol" w:cs="Symbol"/>
          <w:sz w:val="28"/>
          <w:szCs w:val="28"/>
          <w:lang w:val="kk-KZ"/>
        </w:rPr>
        <w:t></w:t>
      </w:r>
      <w:r w:rsidR="00D424F7" w:rsidRPr="00AB256D">
        <w:rPr>
          <w:rFonts w:ascii="Times New Roman" w:hAnsi="Times New Roman"/>
          <w:sz w:val="28"/>
          <w:szCs w:val="28"/>
          <w:lang w:val="kk-KZ"/>
        </w:rPr>
        <w:t>/u</w:t>
      </w:r>
      <w:r w:rsidR="00D424F7" w:rsidRPr="00AB256D">
        <w:rPr>
          <w:rFonts w:ascii="Symbol" w:hAnsi="Symbol" w:cs="Symbol"/>
          <w:sz w:val="28"/>
          <w:szCs w:val="28"/>
          <w:lang w:val="kk-KZ"/>
        </w:rPr>
        <w:t></w:t>
      </w:r>
      <w:r w:rsidR="00D424F7" w:rsidRPr="00AB256D">
        <w:rPr>
          <w:rFonts w:ascii="Times New Roman" w:hAnsi="Times New Roman"/>
          <w:sz w:val="28"/>
          <w:szCs w:val="28"/>
          <w:lang w:val="kk-KZ"/>
        </w:rPr>
        <w:t>, v</w:t>
      </w:r>
      <w:r w:rsidR="00D424F7" w:rsidRPr="00AB256D">
        <w:rPr>
          <w:rFonts w:ascii="Symbol" w:hAnsi="Symbol" w:cs="Symbol"/>
          <w:sz w:val="28"/>
          <w:szCs w:val="28"/>
          <w:lang w:val="kk-KZ"/>
        </w:rPr>
        <w:t></w:t>
      </w:r>
      <w:r w:rsidR="00D424F7" w:rsidRPr="00AB256D">
        <w:rPr>
          <w:rFonts w:ascii="Symbol" w:hAnsi="Symbol" w:cs="Symbol"/>
          <w:sz w:val="28"/>
          <w:szCs w:val="28"/>
          <w:lang w:val="kk-KZ"/>
        </w:rPr>
        <w:t></w:t>
      </w:r>
      <w:r w:rsidR="00D424F7" w:rsidRPr="00AB256D">
        <w:rPr>
          <w:rFonts w:ascii="Symbol" w:hAnsi="Symbol" w:cs="Symbol"/>
          <w:sz w:val="28"/>
          <w:szCs w:val="28"/>
          <w:lang w:val="kk-KZ"/>
        </w:rPr>
        <w:t></w:t>
      </w:r>
      <w:r w:rsidR="00D424F7" w:rsidRPr="00AB256D">
        <w:rPr>
          <w:rFonts w:ascii="Times New Roman" w:hAnsi="Times New Roman"/>
          <w:sz w:val="28"/>
          <w:szCs w:val="28"/>
          <w:lang w:val="kk-KZ"/>
        </w:rPr>
        <w:t>/u</w:t>
      </w:r>
      <w:r w:rsidR="00D424F7" w:rsidRPr="00AB256D">
        <w:rPr>
          <w:rFonts w:ascii="Symbol" w:hAnsi="Symbol" w:cs="Symbol"/>
          <w:sz w:val="28"/>
          <w:szCs w:val="28"/>
          <w:lang w:val="kk-KZ"/>
        </w:rPr>
        <w:t></w:t>
      </w:r>
      <w:r w:rsidR="00D424F7" w:rsidRPr="00AB256D">
        <w:rPr>
          <w:rFonts w:ascii="Symbol" w:hAnsi="Symbol" w:cs="Symbol"/>
          <w:sz w:val="28"/>
          <w:szCs w:val="28"/>
          <w:lang w:val="kk-KZ"/>
        </w:rPr>
        <w:t></w:t>
      </w:r>
      <w:r w:rsidR="00D424F7" w:rsidRPr="00AB256D">
        <w:rPr>
          <w:rFonts w:ascii="Symbol" w:hAnsi="Symbol" w:cs="Symbol"/>
          <w:sz w:val="28"/>
          <w:szCs w:val="28"/>
          <w:lang w:val="kk-KZ"/>
        </w:rPr>
        <w:t></w:t>
      </w:r>
      <w:r w:rsidR="00D424F7" w:rsidRPr="00AB256D">
        <w:rPr>
          <w:rFonts w:ascii="Times New Roman" w:hAnsi="Times New Roman"/>
          <w:sz w:val="28"/>
          <w:szCs w:val="28"/>
          <w:lang w:val="kk-KZ"/>
        </w:rPr>
        <w:t xml:space="preserve">) </w:t>
      </w:r>
      <w:r w:rsidR="00B17C4A" w:rsidRPr="00AB256D">
        <w:rPr>
          <w:rFonts w:ascii="Times New Roman" w:hAnsi="Times New Roman"/>
          <w:sz w:val="28"/>
          <w:lang w:val="kk-KZ"/>
        </w:rPr>
        <w:t xml:space="preserve">немесе </w:t>
      </w:r>
      <w:r w:rsidR="00D424F7" w:rsidRPr="00AB256D">
        <w:rPr>
          <w:rFonts w:ascii="Times New Roman" w:hAnsi="Times New Roman"/>
          <w:sz w:val="28"/>
          <w:lang w:val="kk-KZ"/>
        </w:rPr>
        <w:t>Ce</w:t>
      </w:r>
      <w:r w:rsidR="00D424F7" w:rsidRPr="00AB256D">
        <w:rPr>
          <w:rFonts w:ascii="Times New Roman" w:hAnsi="Times New Roman"/>
          <w:sz w:val="28"/>
          <w:vertAlign w:val="subscript"/>
          <w:lang w:val="kk-KZ"/>
        </w:rPr>
        <w:t>2</w:t>
      </w:r>
      <w:r w:rsidR="00D424F7" w:rsidRPr="00AB256D">
        <w:rPr>
          <w:rFonts w:ascii="Times New Roman" w:hAnsi="Times New Roman"/>
          <w:sz w:val="28"/>
          <w:lang w:val="kk-KZ"/>
        </w:rPr>
        <w:t>O</w:t>
      </w:r>
      <w:r w:rsidR="00D424F7" w:rsidRPr="00AB256D">
        <w:rPr>
          <w:rFonts w:ascii="Times New Roman" w:hAnsi="Times New Roman"/>
          <w:sz w:val="28"/>
          <w:vertAlign w:val="subscript"/>
          <w:lang w:val="kk-KZ"/>
        </w:rPr>
        <w:t>3</w:t>
      </w:r>
      <w:r w:rsidR="008143D7" w:rsidRPr="00AB256D">
        <w:rPr>
          <w:rFonts w:ascii="Times New Roman" w:hAnsi="Times New Roman"/>
          <w:sz w:val="28"/>
          <w:vertAlign w:val="subscript"/>
          <w:lang w:val="kk-KZ"/>
        </w:rPr>
        <w:t xml:space="preserve"> </w:t>
      </w:r>
      <w:r w:rsidR="00D424F7" w:rsidRPr="00AB256D">
        <w:rPr>
          <w:rFonts w:ascii="Times New Roman" w:hAnsi="Times New Roman"/>
          <w:sz w:val="28"/>
          <w:lang w:val="kk-KZ"/>
        </w:rPr>
        <w:t>жағдайында</w:t>
      </w:r>
      <w:r w:rsidR="00D424F7" w:rsidRPr="00AB256D">
        <w:rPr>
          <w:rFonts w:ascii="Times New Roman" w:hAnsi="Times New Roman"/>
          <w:sz w:val="28"/>
          <w:vertAlign w:val="subscript"/>
          <w:lang w:val="kk-KZ"/>
        </w:rPr>
        <w:t xml:space="preserve"> </w:t>
      </w:r>
      <w:r w:rsidR="00D424F7" w:rsidRPr="00AB256D">
        <w:rPr>
          <w:rFonts w:ascii="Times New Roman" w:hAnsi="Times New Roman"/>
          <w:sz w:val="28"/>
          <w:lang w:val="kk-KZ"/>
        </w:rPr>
        <w:t>екі сызыққа</w:t>
      </w:r>
      <w:r w:rsidR="008143D7" w:rsidRPr="00AB256D">
        <w:rPr>
          <w:rFonts w:ascii="Times New Roman" w:hAnsi="Times New Roman"/>
          <w:sz w:val="28"/>
          <w:lang w:val="kk-KZ"/>
        </w:rPr>
        <w:t xml:space="preserve"> </w:t>
      </w:r>
      <w:r w:rsidR="00D424F7" w:rsidRPr="00AB256D">
        <w:rPr>
          <w:rFonts w:ascii="Times New Roman" w:hAnsi="Times New Roman"/>
          <w:sz w:val="28"/>
          <w:szCs w:val="28"/>
          <w:lang w:val="kk-KZ"/>
        </w:rPr>
        <w:t>(v</w:t>
      </w:r>
      <w:r w:rsidR="00D424F7" w:rsidRPr="00AB256D">
        <w:rPr>
          <w:rFonts w:ascii="Symbol" w:hAnsi="Symbol" w:cs="Symbol"/>
          <w:sz w:val="28"/>
          <w:szCs w:val="28"/>
          <w:lang w:val="kk-KZ"/>
        </w:rPr>
        <w:t></w:t>
      </w:r>
      <w:r w:rsidR="00D424F7" w:rsidRPr="00AB256D">
        <w:rPr>
          <w:rFonts w:ascii="Times New Roman" w:hAnsi="Times New Roman"/>
          <w:sz w:val="28"/>
          <w:szCs w:val="28"/>
          <w:lang w:val="kk-KZ"/>
        </w:rPr>
        <w:t>/u</w:t>
      </w:r>
      <w:r w:rsidR="00D424F7" w:rsidRPr="00AB256D">
        <w:rPr>
          <w:rFonts w:ascii="Symbol" w:hAnsi="Symbol" w:cs="Symbol"/>
          <w:sz w:val="28"/>
          <w:szCs w:val="28"/>
          <w:lang w:val="kk-KZ"/>
        </w:rPr>
        <w:t></w:t>
      </w:r>
      <w:r w:rsidR="00D424F7" w:rsidRPr="00AB256D">
        <w:rPr>
          <w:rFonts w:ascii="Times New Roman" w:hAnsi="Times New Roman"/>
          <w:sz w:val="28"/>
          <w:szCs w:val="28"/>
          <w:lang w:val="kk-KZ"/>
        </w:rPr>
        <w:t>, v</w:t>
      </w:r>
      <w:r w:rsidR="00D424F7" w:rsidRPr="00AB256D">
        <w:rPr>
          <w:rFonts w:ascii="Times New Roman" w:hAnsi="Times New Roman"/>
          <w:sz w:val="28"/>
          <w:szCs w:val="28"/>
          <w:vertAlign w:val="subscript"/>
          <w:lang w:val="kk-KZ"/>
        </w:rPr>
        <w:t>0</w:t>
      </w:r>
      <w:r w:rsidR="00D424F7" w:rsidRPr="00AB256D">
        <w:rPr>
          <w:rFonts w:ascii="Times New Roman" w:hAnsi="Times New Roman"/>
          <w:sz w:val="28"/>
          <w:szCs w:val="28"/>
          <w:lang w:val="kk-KZ"/>
        </w:rPr>
        <w:t>/u</w:t>
      </w:r>
      <w:r w:rsidR="00D424F7" w:rsidRPr="00AB256D">
        <w:rPr>
          <w:rFonts w:ascii="Times New Roman" w:hAnsi="Times New Roman"/>
          <w:sz w:val="28"/>
          <w:szCs w:val="28"/>
          <w:vertAlign w:val="subscript"/>
          <w:lang w:val="kk-KZ"/>
        </w:rPr>
        <w:t>0</w:t>
      </w:r>
      <w:r w:rsidR="00D424F7" w:rsidRPr="00AB256D">
        <w:rPr>
          <w:rFonts w:ascii="Times New Roman" w:hAnsi="Times New Roman"/>
          <w:sz w:val="28"/>
          <w:szCs w:val="28"/>
          <w:lang w:val="kk-KZ"/>
        </w:rPr>
        <w:t>)</w:t>
      </w:r>
      <w:r w:rsidR="00D424F7" w:rsidRPr="00AB256D">
        <w:rPr>
          <w:rFonts w:ascii="Times New Roman" w:hAnsi="Times New Roman"/>
          <w:sz w:val="28"/>
          <w:lang w:val="kk-KZ"/>
        </w:rPr>
        <w:t xml:space="preserve"> бөлінеді.</w:t>
      </w:r>
      <w:r w:rsidR="00D424F7" w:rsidRPr="00AB256D">
        <w:rPr>
          <w:lang w:val="kk-KZ"/>
        </w:rPr>
        <w:t xml:space="preserve"> </w:t>
      </w:r>
      <w:r w:rsidR="00D424F7" w:rsidRPr="00AB256D">
        <w:rPr>
          <w:rFonts w:ascii="Times New Roman" w:hAnsi="Times New Roman"/>
          <w:sz w:val="28"/>
          <w:lang w:val="kk-KZ"/>
        </w:rPr>
        <w:t>Осы компоненттердің</w:t>
      </w:r>
      <w:r w:rsidR="00B17C4A" w:rsidRPr="00AB256D">
        <w:rPr>
          <w:rFonts w:ascii="Times New Roman" w:hAnsi="Times New Roman"/>
          <w:sz w:val="28"/>
          <w:lang w:val="kk-KZ"/>
        </w:rPr>
        <w:t xml:space="preserve"> салыстырмалы </w:t>
      </w:r>
      <w:r w:rsidR="001A265D" w:rsidRPr="00AB256D">
        <w:rPr>
          <w:rFonts w:ascii="Times New Roman" w:hAnsi="Times New Roman"/>
          <w:sz w:val="28"/>
          <w:lang w:val="kk-KZ"/>
        </w:rPr>
        <w:t>қарқындылығын</w:t>
      </w:r>
      <w:r w:rsidR="00B17C4A" w:rsidRPr="00AB256D">
        <w:rPr>
          <w:rFonts w:ascii="Times New Roman" w:hAnsi="Times New Roman"/>
          <w:sz w:val="28"/>
          <w:lang w:val="kk-KZ"/>
        </w:rPr>
        <w:t xml:space="preserve"> </w:t>
      </w:r>
      <w:r w:rsidR="00D424F7" w:rsidRPr="00AB256D">
        <w:rPr>
          <w:rFonts w:ascii="Times New Roman" w:hAnsi="Times New Roman"/>
          <w:sz w:val="28"/>
          <w:lang w:val="kk-KZ"/>
        </w:rPr>
        <w:t>анықтай отырып, Ce</w:t>
      </w:r>
      <w:r w:rsidR="00D424F7" w:rsidRPr="00AB256D">
        <w:rPr>
          <w:rFonts w:ascii="Times New Roman" w:hAnsi="Times New Roman"/>
          <w:sz w:val="28"/>
          <w:vertAlign w:val="superscript"/>
          <w:lang w:val="kk-KZ"/>
        </w:rPr>
        <w:t>4+</w:t>
      </w:r>
      <w:r w:rsidR="00D424F7" w:rsidRPr="00AB256D">
        <w:rPr>
          <w:rFonts w:ascii="Times New Roman" w:hAnsi="Times New Roman"/>
          <w:sz w:val="28"/>
          <w:lang w:val="kk-KZ"/>
        </w:rPr>
        <w:t xml:space="preserve"> [</w:t>
      </w:r>
      <w:r w:rsidR="000C4254" w:rsidRPr="00AB256D">
        <w:rPr>
          <w:rFonts w:ascii="Times New Roman" w:hAnsi="Times New Roman"/>
          <w:sz w:val="28"/>
          <w:lang w:val="kk-KZ"/>
        </w:rPr>
        <w:t>14</w:t>
      </w:r>
      <w:r w:rsidR="00175FED">
        <w:rPr>
          <w:rFonts w:ascii="Times New Roman" w:hAnsi="Times New Roman"/>
          <w:sz w:val="28"/>
          <w:lang w:val="kk-KZ"/>
        </w:rPr>
        <w:t>9</w:t>
      </w:r>
      <w:r w:rsidR="000C4254" w:rsidRPr="00AB256D">
        <w:rPr>
          <w:rFonts w:ascii="Times New Roman" w:hAnsi="Times New Roman"/>
          <w:sz w:val="28"/>
          <w:lang w:val="kk-KZ"/>
        </w:rPr>
        <w:t>,</w:t>
      </w:r>
      <w:r w:rsidR="00A15391" w:rsidRPr="00AB256D">
        <w:rPr>
          <w:rFonts w:ascii="Times New Roman" w:hAnsi="Times New Roman"/>
          <w:sz w:val="28"/>
          <w:lang w:val="kk-KZ"/>
        </w:rPr>
        <w:t xml:space="preserve"> </w:t>
      </w:r>
      <w:r w:rsidR="005F6E7F">
        <w:rPr>
          <w:rFonts w:ascii="Times New Roman" w:hAnsi="Times New Roman"/>
          <w:sz w:val="28"/>
          <w:lang w:val="kk-KZ"/>
        </w:rPr>
        <w:t xml:space="preserve">р. </w:t>
      </w:r>
      <w:r w:rsidR="00A15391" w:rsidRPr="00AB256D">
        <w:rPr>
          <w:rFonts w:ascii="Times New Roman" w:hAnsi="Times New Roman"/>
          <w:sz w:val="28"/>
          <w:lang w:val="kk-KZ"/>
        </w:rPr>
        <w:t>506</w:t>
      </w:r>
      <w:r w:rsidR="00D424F7" w:rsidRPr="00AB256D">
        <w:rPr>
          <w:rFonts w:ascii="Times New Roman" w:hAnsi="Times New Roman"/>
          <w:sz w:val="28"/>
          <w:lang w:val="kk-KZ"/>
        </w:rPr>
        <w:t>] иондарының үлесін бағалауға болады. Жекелеген компоненттерге спектрлік ыдырау нәтижелеріне сәйкес барлық үлгілер үшін Се</w:t>
      </w:r>
      <w:r w:rsidR="00D424F7" w:rsidRPr="00AB256D">
        <w:rPr>
          <w:rFonts w:ascii="Times New Roman" w:hAnsi="Times New Roman"/>
          <w:sz w:val="28"/>
          <w:vertAlign w:val="superscript"/>
          <w:lang w:val="kk-KZ"/>
        </w:rPr>
        <w:t>4+</w:t>
      </w:r>
      <w:r w:rsidR="00D424F7" w:rsidRPr="00AB256D">
        <w:rPr>
          <w:rFonts w:ascii="Times New Roman" w:hAnsi="Times New Roman"/>
          <w:sz w:val="28"/>
          <w:lang w:val="kk-KZ"/>
        </w:rPr>
        <w:t xml:space="preserve"> иондарының үлесі 60-75% аралығында болады.</w:t>
      </w:r>
    </w:p>
    <w:p w:rsidR="00877BDF" w:rsidRPr="00AB256D" w:rsidRDefault="00877BDF" w:rsidP="00877BDF">
      <w:pPr>
        <w:tabs>
          <w:tab w:val="left" w:pos="1505"/>
        </w:tabs>
        <w:spacing w:after="0" w:line="240" w:lineRule="auto"/>
        <w:ind w:firstLine="709"/>
        <w:jc w:val="both"/>
        <w:rPr>
          <w:rFonts w:ascii="Times New Roman" w:hAnsi="Times New Roman"/>
          <w:sz w:val="28"/>
          <w:szCs w:val="28"/>
          <w:lang w:val="kk-KZ"/>
        </w:rPr>
      </w:pPr>
      <w:r w:rsidRPr="00AB256D">
        <w:rPr>
          <w:rFonts w:ascii="Times New Roman" w:hAnsi="Times New Roman"/>
          <w:sz w:val="28"/>
          <w:lang w:val="kk-KZ"/>
        </w:rPr>
        <w:t>Зерттелген үлгілердің Pr</w:t>
      </w:r>
      <w:r w:rsidRPr="00AB256D">
        <w:rPr>
          <w:rFonts w:ascii="Times New Roman" w:hAnsi="Times New Roman"/>
          <w:i/>
          <w:sz w:val="28"/>
          <w:lang w:val="kk-KZ"/>
        </w:rPr>
        <w:t>3d</w:t>
      </w:r>
      <w:r w:rsidRPr="00AB256D">
        <w:rPr>
          <w:rFonts w:ascii="Times New Roman" w:hAnsi="Times New Roman"/>
          <w:sz w:val="28"/>
          <w:lang w:val="kk-KZ"/>
        </w:rPr>
        <w:t xml:space="preserve"> спектрлер</w:t>
      </w:r>
      <w:r w:rsidR="005C43FB">
        <w:rPr>
          <w:rFonts w:ascii="Times New Roman" w:hAnsi="Times New Roman"/>
          <w:sz w:val="28"/>
          <w:lang w:val="kk-KZ"/>
        </w:rPr>
        <w:t>і 35</w:t>
      </w:r>
      <w:r w:rsidRPr="00AB256D">
        <w:rPr>
          <w:rFonts w:ascii="Times New Roman" w:hAnsi="Times New Roman"/>
          <w:sz w:val="28"/>
          <w:lang w:val="kk-KZ"/>
        </w:rPr>
        <w:t xml:space="preserve">а-суретте көрсетілген. </w:t>
      </w:r>
      <w:r w:rsidRPr="00AB256D">
        <w:rPr>
          <w:rFonts w:ascii="Times New Roman" w:hAnsi="Times New Roman"/>
          <w:sz w:val="28"/>
          <w:szCs w:val="28"/>
          <w:lang w:val="kk-KZ"/>
        </w:rPr>
        <w:t>Әдеб</w:t>
      </w:r>
      <w:r w:rsidR="00175FED">
        <w:rPr>
          <w:rFonts w:ascii="Times New Roman" w:hAnsi="Times New Roman"/>
          <w:sz w:val="28"/>
          <w:szCs w:val="28"/>
          <w:lang w:val="kk-KZ"/>
        </w:rPr>
        <w:t>иеттерден белгілі болғандай [153-155</w:t>
      </w:r>
      <w:r w:rsidRPr="00AB256D">
        <w:rPr>
          <w:rFonts w:ascii="Times New Roman" w:hAnsi="Times New Roman"/>
          <w:sz w:val="28"/>
          <w:szCs w:val="28"/>
          <w:lang w:val="kk-KZ"/>
        </w:rPr>
        <w:t>] празеодимнің 3d деңгейі спин-орбитальді өзара әрекеттесуіне байланысты Pr</w:t>
      </w:r>
      <w:r w:rsidRPr="00AB256D">
        <w:rPr>
          <w:rFonts w:ascii="Times New Roman" w:hAnsi="Times New Roman"/>
          <w:i/>
          <w:sz w:val="28"/>
          <w:szCs w:val="28"/>
          <w:lang w:val="kk-KZ"/>
        </w:rPr>
        <w:t>3d</w:t>
      </w:r>
      <w:r w:rsidRPr="00AB256D">
        <w:rPr>
          <w:rFonts w:ascii="Times New Roman" w:hAnsi="Times New Roman"/>
          <w:sz w:val="28"/>
          <w:szCs w:val="28"/>
          <w:vertAlign w:val="subscript"/>
          <w:lang w:val="kk-KZ"/>
        </w:rPr>
        <w:t>5/2</w:t>
      </w:r>
      <w:r w:rsidRPr="00AB256D">
        <w:rPr>
          <w:rFonts w:ascii="Times New Roman" w:hAnsi="Times New Roman"/>
          <w:sz w:val="28"/>
          <w:szCs w:val="28"/>
          <w:lang w:val="kk-KZ"/>
        </w:rPr>
        <w:t xml:space="preserve"> және Pr</w:t>
      </w:r>
      <w:r w:rsidRPr="00AB256D">
        <w:rPr>
          <w:rFonts w:ascii="Times New Roman" w:hAnsi="Times New Roman"/>
          <w:i/>
          <w:sz w:val="28"/>
          <w:szCs w:val="28"/>
          <w:lang w:val="kk-KZ"/>
        </w:rPr>
        <w:t>3d</w:t>
      </w:r>
      <w:r w:rsidRPr="00AB256D">
        <w:rPr>
          <w:rFonts w:ascii="Times New Roman" w:hAnsi="Times New Roman"/>
          <w:sz w:val="28"/>
          <w:szCs w:val="28"/>
          <w:vertAlign w:val="subscript"/>
          <w:lang w:val="kk-KZ"/>
        </w:rPr>
        <w:t>3/2</w:t>
      </w:r>
      <w:r w:rsidRPr="00AB256D">
        <w:rPr>
          <w:rFonts w:ascii="Times New Roman" w:hAnsi="Times New Roman"/>
          <w:sz w:val="28"/>
          <w:szCs w:val="28"/>
          <w:lang w:val="kk-KZ"/>
        </w:rPr>
        <w:t xml:space="preserve"> екі ішкі деңгейге бөлінеді, спин-орбитальді бөліну 20,5 эВ құрайды. Спектрлердің жеке құрамдас бөліктерге ыдырау нәтижелеріне сәйкес барлық үлгілер үшін Pr</w:t>
      </w:r>
      <w:r w:rsidRPr="00AB256D">
        <w:rPr>
          <w:rFonts w:ascii="Times New Roman" w:hAnsi="Times New Roman"/>
          <w:sz w:val="28"/>
          <w:szCs w:val="28"/>
          <w:vertAlign w:val="superscript"/>
          <w:lang w:val="kk-KZ"/>
        </w:rPr>
        <w:t xml:space="preserve">4+ </w:t>
      </w:r>
      <w:r w:rsidRPr="00AB256D">
        <w:rPr>
          <w:rFonts w:ascii="Times New Roman" w:hAnsi="Times New Roman"/>
          <w:sz w:val="28"/>
          <w:szCs w:val="28"/>
          <w:lang w:val="kk-KZ"/>
        </w:rPr>
        <w:t>иондарының үлесі 75-85% құрайды.</w:t>
      </w:r>
    </w:p>
    <w:p w:rsidR="00334D1B" w:rsidRPr="00334D1B" w:rsidRDefault="00334D1B" w:rsidP="00242C4F">
      <w:pPr>
        <w:tabs>
          <w:tab w:val="left" w:pos="1505"/>
        </w:tabs>
        <w:spacing w:after="0" w:line="240" w:lineRule="auto"/>
        <w:jc w:val="both"/>
        <w:rPr>
          <w:rFonts w:ascii="Times New Roman" w:hAnsi="Times New Roman"/>
          <w:sz w:val="16"/>
          <w:szCs w:val="16"/>
          <w:lang w:val="kk-KZ"/>
        </w:rPr>
      </w:pPr>
      <w:r w:rsidRPr="00334D1B">
        <w:rPr>
          <w:noProof/>
          <w:sz w:val="16"/>
          <w:szCs w:val="16"/>
          <w:lang w:eastAsia="ru-RU"/>
        </w:rPr>
        <w:lastRenderedPageBreak/>
        <w:drawing>
          <wp:anchor distT="0" distB="0" distL="114300" distR="114300" simplePos="0" relativeHeight="251692544" behindDoc="0" locked="0" layoutInCell="1" allowOverlap="1" wp14:anchorId="2106095B" wp14:editId="7FA1A39F">
            <wp:simplePos x="0" y="0"/>
            <wp:positionH relativeFrom="column">
              <wp:posOffset>554990</wp:posOffset>
            </wp:positionH>
            <wp:positionV relativeFrom="paragraph">
              <wp:posOffset>122555</wp:posOffset>
            </wp:positionV>
            <wp:extent cx="4737100" cy="3324225"/>
            <wp:effectExtent l="0" t="0" r="6350" b="9525"/>
            <wp:wrapTopAndBottom/>
            <wp:docPr id="94" name="Рисунок 94" descr="C:\Users\START\Desktop\СО+РФЭС суреттер\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ART\Desktop\СО+РФЭС суреттер\Р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5086"/>
                    <a:stretch/>
                  </pic:blipFill>
                  <pic:spPr bwMode="auto">
                    <a:xfrm>
                      <a:off x="0" y="0"/>
                      <a:ext cx="4737100" cy="3324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34D1B" w:rsidRPr="00334D1B" w:rsidRDefault="00334D1B" w:rsidP="00733402">
      <w:pPr>
        <w:tabs>
          <w:tab w:val="left" w:pos="1505"/>
        </w:tabs>
        <w:spacing w:after="0" w:line="240" w:lineRule="auto"/>
        <w:jc w:val="both"/>
        <w:rPr>
          <w:rFonts w:ascii="Times New Roman" w:hAnsi="Times New Roman"/>
          <w:sz w:val="16"/>
          <w:szCs w:val="16"/>
          <w:lang w:val="kk-KZ"/>
        </w:rPr>
      </w:pPr>
    </w:p>
    <w:p w:rsidR="00334D1B" w:rsidRDefault="005C43FB" w:rsidP="00733402">
      <w:pPr>
        <w:tabs>
          <w:tab w:val="left" w:pos="1505"/>
        </w:tabs>
        <w:spacing w:after="0" w:line="240" w:lineRule="auto"/>
        <w:jc w:val="both"/>
        <w:rPr>
          <w:rFonts w:ascii="Times New Roman" w:hAnsi="Times New Roman"/>
          <w:sz w:val="28"/>
          <w:lang w:val="kk-KZ"/>
        </w:rPr>
      </w:pPr>
      <w:r>
        <w:rPr>
          <w:rFonts w:ascii="Times New Roman" w:hAnsi="Times New Roman"/>
          <w:sz w:val="28"/>
          <w:szCs w:val="28"/>
          <w:lang w:val="kk-KZ"/>
        </w:rPr>
        <w:t>Сурет 35</w:t>
      </w:r>
      <w:r w:rsidR="00334D1B" w:rsidRPr="00AB256D">
        <w:rPr>
          <w:rFonts w:ascii="Times New Roman" w:hAnsi="Times New Roman"/>
          <w:sz w:val="28"/>
          <w:szCs w:val="28"/>
          <w:lang w:val="kk-KZ"/>
        </w:rPr>
        <w:t xml:space="preserve"> </w:t>
      </w:r>
      <w:r w:rsidR="00334D1B" w:rsidRPr="00AB256D">
        <w:rPr>
          <w:rFonts w:ascii="Times New Roman" w:hAnsi="Times New Roman"/>
          <w:noProof/>
          <w:sz w:val="28"/>
          <w:szCs w:val="28"/>
          <w:lang w:val="kk-KZ"/>
        </w:rPr>
        <w:t xml:space="preserve">– </w:t>
      </w:r>
      <w:r w:rsidR="00334D1B" w:rsidRPr="00AB256D">
        <w:rPr>
          <w:rFonts w:ascii="Times New Roman" w:hAnsi="Times New Roman"/>
          <w:sz w:val="28"/>
          <w:szCs w:val="28"/>
          <w:lang w:val="kk-KZ"/>
        </w:rPr>
        <w:t>PSCZ_LMN</w:t>
      </w:r>
      <w:r w:rsidR="00D035AA" w:rsidRPr="00D035AA">
        <w:rPr>
          <w:rFonts w:ascii="Times New Roman" w:hAnsi="Times New Roman"/>
          <w:sz w:val="28"/>
          <w:szCs w:val="28"/>
          <w:lang w:val="kk-KZ"/>
        </w:rPr>
        <w:t>i</w:t>
      </w:r>
      <w:r w:rsidR="00334D1B" w:rsidRPr="00AB256D">
        <w:rPr>
          <w:rFonts w:ascii="Times New Roman" w:hAnsi="Times New Roman"/>
          <w:sz w:val="28"/>
          <w:szCs w:val="28"/>
          <w:lang w:val="kk-KZ"/>
        </w:rPr>
        <w:t>Rp (1)</w:t>
      </w:r>
      <w:r w:rsidR="00334D1B" w:rsidRPr="00AB256D">
        <w:rPr>
          <w:rFonts w:ascii="Times New Roman" w:hAnsi="Times New Roman"/>
          <w:bCs/>
          <w:sz w:val="28"/>
          <w:szCs w:val="28"/>
          <w:lang w:val="kk-KZ"/>
        </w:rPr>
        <w:t xml:space="preserve">, </w:t>
      </w:r>
      <w:r w:rsidR="00334D1B" w:rsidRPr="00AB256D">
        <w:rPr>
          <w:rFonts w:ascii="Times New Roman" w:hAnsi="Times New Roman"/>
          <w:sz w:val="28"/>
          <w:szCs w:val="28"/>
          <w:lang w:val="kk-KZ"/>
        </w:rPr>
        <w:t>PSCZ_LMN</w:t>
      </w:r>
      <w:r w:rsidR="00D035AA" w:rsidRPr="00D035AA">
        <w:rPr>
          <w:rFonts w:ascii="Times New Roman" w:hAnsi="Times New Roman"/>
          <w:sz w:val="28"/>
          <w:szCs w:val="28"/>
          <w:lang w:val="kk-KZ"/>
        </w:rPr>
        <w:t>i</w:t>
      </w:r>
      <w:r w:rsidR="00334D1B" w:rsidRPr="00AB256D">
        <w:rPr>
          <w:rFonts w:ascii="Times New Roman" w:hAnsi="Times New Roman"/>
          <w:sz w:val="28"/>
          <w:szCs w:val="28"/>
          <w:lang w:val="kk-KZ"/>
        </w:rPr>
        <w:t>Rd (2)</w:t>
      </w:r>
      <w:r w:rsidR="00334D1B" w:rsidRPr="00AB256D">
        <w:rPr>
          <w:rFonts w:ascii="Times New Roman" w:hAnsi="Times New Roman"/>
          <w:bCs/>
          <w:sz w:val="28"/>
          <w:szCs w:val="28"/>
          <w:lang w:val="kk-KZ"/>
        </w:rPr>
        <w:t xml:space="preserve"> және </w:t>
      </w:r>
      <w:r w:rsidR="00334D1B" w:rsidRPr="00AB256D">
        <w:rPr>
          <w:rFonts w:ascii="Times New Roman" w:hAnsi="Times New Roman"/>
          <w:sz w:val="28"/>
          <w:szCs w:val="28"/>
          <w:lang w:val="kk-KZ"/>
        </w:rPr>
        <w:t>PSCZ_LMN</w:t>
      </w:r>
      <w:r w:rsidR="00D035AA" w:rsidRPr="00D035AA">
        <w:rPr>
          <w:rFonts w:ascii="Times New Roman" w:hAnsi="Times New Roman"/>
          <w:sz w:val="28"/>
          <w:szCs w:val="28"/>
          <w:lang w:val="kk-KZ"/>
        </w:rPr>
        <w:t>i</w:t>
      </w:r>
      <w:r w:rsidR="00334D1B" w:rsidRPr="00AB256D">
        <w:rPr>
          <w:rFonts w:ascii="Times New Roman" w:hAnsi="Times New Roman"/>
          <w:sz w:val="28"/>
          <w:szCs w:val="28"/>
          <w:lang w:val="kk-KZ"/>
        </w:rPr>
        <w:t>Rо (3)</w:t>
      </w:r>
      <w:r w:rsidR="00334D1B" w:rsidRPr="00AB256D">
        <w:rPr>
          <w:rFonts w:ascii="Times New Roman" w:hAnsi="Times New Roman"/>
          <w:sz w:val="28"/>
          <w:lang w:val="kk-KZ"/>
        </w:rPr>
        <w:t xml:space="preserve"> композит үлгілерінің ядро деңгейіндегі Pr</w:t>
      </w:r>
      <w:r w:rsidR="00334D1B" w:rsidRPr="00AB256D">
        <w:rPr>
          <w:rFonts w:ascii="Times New Roman" w:hAnsi="Times New Roman"/>
          <w:i/>
          <w:sz w:val="28"/>
          <w:lang w:val="kk-KZ"/>
        </w:rPr>
        <w:t>3d</w:t>
      </w:r>
      <w:r w:rsidR="00334D1B" w:rsidRPr="00AB256D">
        <w:rPr>
          <w:rFonts w:ascii="Times New Roman" w:hAnsi="Times New Roman"/>
          <w:sz w:val="28"/>
          <w:lang w:val="kk-KZ"/>
        </w:rPr>
        <w:t xml:space="preserve"> (a) және Sm</w:t>
      </w:r>
      <w:r w:rsidR="00334D1B" w:rsidRPr="00AB256D">
        <w:rPr>
          <w:rFonts w:ascii="Times New Roman" w:hAnsi="Times New Roman"/>
          <w:i/>
          <w:sz w:val="28"/>
          <w:lang w:val="kk-KZ"/>
        </w:rPr>
        <w:t>3d</w:t>
      </w:r>
      <w:r>
        <w:rPr>
          <w:rFonts w:ascii="Times New Roman" w:hAnsi="Times New Roman"/>
          <w:sz w:val="28"/>
          <w:lang w:val="kk-KZ"/>
        </w:rPr>
        <w:t xml:space="preserve"> (б</w:t>
      </w:r>
      <w:r w:rsidR="00334D1B">
        <w:rPr>
          <w:rFonts w:ascii="Times New Roman" w:hAnsi="Times New Roman"/>
          <w:sz w:val="28"/>
          <w:lang w:val="kk-KZ"/>
        </w:rPr>
        <w:t>) спектрлері</w:t>
      </w:r>
    </w:p>
    <w:p w:rsidR="00334D1B" w:rsidRPr="00334D1B" w:rsidRDefault="00334D1B" w:rsidP="00733402">
      <w:pPr>
        <w:tabs>
          <w:tab w:val="left" w:pos="1505"/>
        </w:tabs>
        <w:spacing w:after="0" w:line="240" w:lineRule="auto"/>
        <w:ind w:firstLine="709"/>
        <w:jc w:val="both"/>
        <w:rPr>
          <w:rFonts w:ascii="Times New Roman" w:hAnsi="Times New Roman"/>
          <w:sz w:val="16"/>
          <w:szCs w:val="16"/>
          <w:lang w:val="kk-KZ"/>
        </w:rPr>
      </w:pPr>
    </w:p>
    <w:p w:rsidR="00334D1B" w:rsidRDefault="00334D1B" w:rsidP="00733402">
      <w:pPr>
        <w:tabs>
          <w:tab w:val="left" w:pos="1505"/>
        </w:tabs>
        <w:spacing w:after="0" w:line="240" w:lineRule="auto"/>
        <w:ind w:firstLine="709"/>
        <w:jc w:val="both"/>
        <w:rPr>
          <w:rFonts w:ascii="Times New Roman" w:hAnsi="Times New Roman"/>
          <w:sz w:val="28"/>
          <w:lang w:val="kk-KZ"/>
        </w:rPr>
      </w:pPr>
      <w:r w:rsidRPr="00334D1B">
        <w:rPr>
          <w:rFonts w:ascii="Times New Roman" w:hAnsi="Times New Roman"/>
          <w:sz w:val="24"/>
          <w:szCs w:val="24"/>
          <w:lang w:val="kk-KZ"/>
        </w:rPr>
        <w:t>Ескерту – Спектрлер Zr</w:t>
      </w:r>
      <w:r w:rsidRPr="00334D1B">
        <w:rPr>
          <w:rFonts w:ascii="Times New Roman" w:hAnsi="Times New Roman"/>
          <w:i/>
          <w:sz w:val="24"/>
          <w:szCs w:val="24"/>
          <w:lang w:val="kk-KZ"/>
        </w:rPr>
        <w:t>3d</w:t>
      </w:r>
      <w:r w:rsidRPr="00334D1B">
        <w:rPr>
          <w:rFonts w:ascii="Times New Roman" w:hAnsi="Times New Roman"/>
          <w:sz w:val="24"/>
          <w:szCs w:val="24"/>
          <w:lang w:val="kk-KZ"/>
        </w:rPr>
        <w:t xml:space="preserve"> спектрлерінің жалпы қарқындылығына нормаланған</w:t>
      </w:r>
    </w:p>
    <w:p w:rsidR="00334D1B" w:rsidRDefault="00334D1B" w:rsidP="00733402">
      <w:pPr>
        <w:tabs>
          <w:tab w:val="left" w:pos="1505"/>
        </w:tabs>
        <w:spacing w:after="0" w:line="240" w:lineRule="auto"/>
        <w:ind w:firstLine="709"/>
        <w:jc w:val="both"/>
        <w:rPr>
          <w:rFonts w:ascii="Times New Roman" w:hAnsi="Times New Roman"/>
          <w:sz w:val="28"/>
          <w:lang w:val="kk-KZ"/>
        </w:rPr>
      </w:pPr>
    </w:p>
    <w:p w:rsidR="00877BDF" w:rsidRDefault="005C43FB" w:rsidP="00877BDF">
      <w:pPr>
        <w:spacing w:after="0" w:line="240" w:lineRule="auto"/>
        <w:ind w:firstLine="709"/>
        <w:jc w:val="both"/>
        <w:rPr>
          <w:rFonts w:ascii="Times New Roman" w:hAnsi="Times New Roman"/>
          <w:sz w:val="28"/>
          <w:lang w:val="kk-KZ"/>
        </w:rPr>
      </w:pPr>
      <w:r>
        <w:rPr>
          <w:rFonts w:ascii="Times New Roman" w:hAnsi="Times New Roman"/>
          <w:sz w:val="28"/>
          <w:lang w:val="kk-KZ"/>
        </w:rPr>
        <w:t>35</w:t>
      </w:r>
      <w:r w:rsidR="00D424F7" w:rsidRPr="00AB256D">
        <w:rPr>
          <w:rFonts w:ascii="Times New Roman" w:hAnsi="Times New Roman"/>
          <w:sz w:val="28"/>
          <w:lang w:val="kk-KZ"/>
        </w:rPr>
        <w:t>б</w:t>
      </w:r>
      <w:r w:rsidR="0036336A" w:rsidRPr="00AB256D">
        <w:rPr>
          <w:rFonts w:ascii="Times New Roman" w:hAnsi="Times New Roman"/>
          <w:sz w:val="28"/>
          <w:lang w:val="kk-KZ"/>
        </w:rPr>
        <w:t>-</w:t>
      </w:r>
      <w:r w:rsidR="00D424F7" w:rsidRPr="00AB256D">
        <w:rPr>
          <w:rFonts w:ascii="Times New Roman" w:hAnsi="Times New Roman"/>
          <w:sz w:val="28"/>
          <w:lang w:val="kk-KZ"/>
        </w:rPr>
        <w:t>суретте</w:t>
      </w:r>
      <w:r w:rsidR="0036336A" w:rsidRPr="00AB256D">
        <w:rPr>
          <w:rFonts w:ascii="Times New Roman" w:hAnsi="Times New Roman"/>
          <w:sz w:val="28"/>
          <w:lang w:val="kk-KZ"/>
        </w:rPr>
        <w:t xml:space="preserve"> </w:t>
      </w:r>
      <w:r w:rsidR="00D424F7" w:rsidRPr="00AB256D">
        <w:rPr>
          <w:rFonts w:ascii="Times New Roman" w:hAnsi="Times New Roman"/>
          <w:sz w:val="28"/>
          <w:lang w:val="kk-KZ"/>
        </w:rPr>
        <w:t>композиттік үлгілердің Sm</w:t>
      </w:r>
      <w:r w:rsidR="00D424F7" w:rsidRPr="00AB256D">
        <w:rPr>
          <w:rFonts w:ascii="Times New Roman" w:hAnsi="Times New Roman"/>
          <w:i/>
          <w:sz w:val="28"/>
          <w:lang w:val="kk-KZ"/>
        </w:rPr>
        <w:t>3d</w:t>
      </w:r>
      <w:r w:rsidR="00D424F7" w:rsidRPr="00AB256D">
        <w:rPr>
          <w:rFonts w:ascii="Times New Roman" w:hAnsi="Times New Roman"/>
          <w:sz w:val="28"/>
          <w:lang w:val="kk-KZ"/>
        </w:rPr>
        <w:t xml:space="preserve"> спектрлері көрсетілген. Самарийдің </w:t>
      </w:r>
      <w:r w:rsidR="00D424F7" w:rsidRPr="00AB256D">
        <w:rPr>
          <w:rFonts w:ascii="Times New Roman" w:hAnsi="Times New Roman"/>
          <w:i/>
          <w:sz w:val="28"/>
          <w:lang w:val="kk-KZ"/>
        </w:rPr>
        <w:t>3d -</w:t>
      </w:r>
      <w:r w:rsidR="00B17C4A" w:rsidRPr="00AB256D">
        <w:rPr>
          <w:rFonts w:ascii="Times New Roman" w:hAnsi="Times New Roman"/>
          <w:sz w:val="28"/>
          <w:lang w:val="kk-KZ"/>
        </w:rPr>
        <w:t xml:space="preserve">деңгейі спин-орбитальді </w:t>
      </w:r>
      <w:r w:rsidR="00D424F7" w:rsidRPr="00AB256D">
        <w:rPr>
          <w:rFonts w:ascii="Times New Roman" w:hAnsi="Times New Roman"/>
          <w:sz w:val="28"/>
          <w:lang w:val="kk-KZ"/>
        </w:rPr>
        <w:t>өзара әсерлесуіне байланысты екі кіші Sm</w:t>
      </w:r>
      <w:r w:rsidR="00D424F7" w:rsidRPr="00AB256D">
        <w:rPr>
          <w:rFonts w:ascii="Times New Roman" w:hAnsi="Times New Roman"/>
          <w:i/>
          <w:sz w:val="28"/>
          <w:lang w:val="kk-KZ"/>
        </w:rPr>
        <w:t>3d</w:t>
      </w:r>
      <w:r w:rsidR="00D424F7" w:rsidRPr="00AB256D">
        <w:rPr>
          <w:rFonts w:ascii="Times New Roman" w:hAnsi="Times New Roman"/>
          <w:sz w:val="28"/>
          <w:vertAlign w:val="subscript"/>
          <w:lang w:val="kk-KZ"/>
        </w:rPr>
        <w:t>5/2</w:t>
      </w:r>
      <w:r w:rsidR="00D424F7" w:rsidRPr="00AB256D">
        <w:rPr>
          <w:rFonts w:ascii="Times New Roman" w:hAnsi="Times New Roman"/>
          <w:sz w:val="28"/>
          <w:lang w:val="kk-KZ"/>
        </w:rPr>
        <w:t xml:space="preserve"> және Sm</w:t>
      </w:r>
      <w:r w:rsidR="00D424F7" w:rsidRPr="00AB256D">
        <w:rPr>
          <w:rFonts w:ascii="Times New Roman" w:hAnsi="Times New Roman"/>
          <w:i/>
          <w:sz w:val="28"/>
          <w:lang w:val="kk-KZ"/>
        </w:rPr>
        <w:t>3d</w:t>
      </w:r>
      <w:r w:rsidR="00D424F7" w:rsidRPr="00AB256D">
        <w:rPr>
          <w:rFonts w:ascii="Times New Roman" w:hAnsi="Times New Roman"/>
          <w:sz w:val="28"/>
          <w:vertAlign w:val="subscript"/>
          <w:lang w:val="kk-KZ"/>
        </w:rPr>
        <w:t>3/2</w:t>
      </w:r>
      <w:r w:rsidR="00D424F7" w:rsidRPr="00AB256D">
        <w:rPr>
          <w:rFonts w:ascii="Times New Roman" w:hAnsi="Times New Roman"/>
          <w:sz w:val="28"/>
          <w:lang w:val="kk-KZ"/>
        </w:rPr>
        <w:t xml:space="preserve"> деңгейлеріне бөлінеті белгілі. Спин-орбитальді бөліну 27,2 эВ құрайды. Ал Sm</w:t>
      </w:r>
      <w:r w:rsidR="00D424F7" w:rsidRPr="00AB256D">
        <w:rPr>
          <w:rFonts w:ascii="Times New Roman" w:hAnsi="Times New Roman"/>
          <w:i/>
          <w:sz w:val="28"/>
          <w:lang w:val="kk-KZ"/>
        </w:rPr>
        <w:t>3d</w:t>
      </w:r>
      <w:r w:rsidR="00D424F7" w:rsidRPr="00AB256D">
        <w:rPr>
          <w:rFonts w:ascii="Times New Roman" w:hAnsi="Times New Roman"/>
          <w:sz w:val="28"/>
          <w:lang w:val="kk-KZ"/>
        </w:rPr>
        <w:t xml:space="preserve"> спектрінің формасы байланыс энергия</w:t>
      </w:r>
      <w:r w:rsidR="00B17C4A" w:rsidRPr="00AB256D">
        <w:rPr>
          <w:rFonts w:ascii="Times New Roman" w:hAnsi="Times New Roman"/>
          <w:sz w:val="28"/>
          <w:lang w:val="kk-KZ"/>
        </w:rPr>
        <w:t xml:space="preserve">сы </w:t>
      </w:r>
      <w:r w:rsidR="00D424F7" w:rsidRPr="00AB256D">
        <w:rPr>
          <w:rFonts w:ascii="Times New Roman" w:hAnsi="Times New Roman"/>
          <w:sz w:val="28"/>
          <w:lang w:val="kk-KZ"/>
        </w:rPr>
        <w:t>Sm</w:t>
      </w:r>
      <w:r w:rsidR="00D424F7" w:rsidRPr="00AB256D">
        <w:rPr>
          <w:rFonts w:ascii="Times New Roman" w:hAnsi="Times New Roman"/>
          <w:i/>
          <w:sz w:val="28"/>
          <w:lang w:val="kk-KZ"/>
        </w:rPr>
        <w:t>3d</w:t>
      </w:r>
      <w:r w:rsidR="00D424F7" w:rsidRPr="00AB256D">
        <w:rPr>
          <w:rFonts w:ascii="Times New Roman" w:hAnsi="Times New Roman"/>
          <w:sz w:val="28"/>
          <w:vertAlign w:val="subscript"/>
          <w:lang w:val="kk-KZ"/>
        </w:rPr>
        <w:t xml:space="preserve">3/2 </w:t>
      </w:r>
      <w:r w:rsidR="00D424F7" w:rsidRPr="00AB256D">
        <w:rPr>
          <w:rFonts w:ascii="Times New Roman" w:hAnsi="Times New Roman"/>
          <w:sz w:val="28"/>
          <w:lang w:val="kk-KZ"/>
        </w:rPr>
        <w:t>1082,7-1083,0</w:t>
      </w:r>
      <w:r w:rsidR="0036336A" w:rsidRPr="00AB256D">
        <w:rPr>
          <w:rFonts w:ascii="Times New Roman" w:hAnsi="Times New Roman"/>
          <w:sz w:val="28"/>
          <w:lang w:val="kk-KZ"/>
        </w:rPr>
        <w:t xml:space="preserve"> </w:t>
      </w:r>
      <w:r w:rsidR="00D424F7" w:rsidRPr="00AB256D">
        <w:rPr>
          <w:rFonts w:ascii="Times New Roman" w:hAnsi="Times New Roman"/>
          <w:sz w:val="28"/>
          <w:lang w:val="kk-KZ"/>
        </w:rPr>
        <w:t>эВ құрайтын, бірнеше шыңдардан тұратын күрделі құрылымға ие. Бұл Sm</w:t>
      </w:r>
      <w:r w:rsidR="00D424F7" w:rsidRPr="00AB256D">
        <w:rPr>
          <w:rFonts w:ascii="Times New Roman" w:hAnsi="Times New Roman"/>
          <w:sz w:val="28"/>
          <w:vertAlign w:val="superscript"/>
          <w:lang w:val="kk-KZ"/>
        </w:rPr>
        <w:t>3+</w:t>
      </w:r>
      <w:r w:rsidR="004E65E2" w:rsidRPr="00AB256D">
        <w:rPr>
          <w:rFonts w:ascii="Times New Roman" w:hAnsi="Times New Roman"/>
          <w:sz w:val="28"/>
          <w:lang w:val="kk-KZ"/>
        </w:rPr>
        <w:t xml:space="preserve"> күйіндегі самарий</w:t>
      </w:r>
      <w:r w:rsidR="0036336A" w:rsidRPr="00AB256D">
        <w:rPr>
          <w:rFonts w:ascii="Times New Roman" w:hAnsi="Times New Roman"/>
          <w:sz w:val="28"/>
          <w:lang w:val="kk-KZ"/>
        </w:rPr>
        <w:t>ге</w:t>
      </w:r>
      <w:r w:rsidR="00D424F7" w:rsidRPr="00AB256D">
        <w:rPr>
          <w:rFonts w:ascii="Times New Roman" w:hAnsi="Times New Roman"/>
          <w:sz w:val="28"/>
          <w:lang w:val="kk-KZ"/>
        </w:rPr>
        <w:t xml:space="preserve"> сәйкес келеді. Әдебиеттерде Sm</w:t>
      </w:r>
      <w:r w:rsidR="00D424F7" w:rsidRPr="00AB256D">
        <w:rPr>
          <w:rFonts w:ascii="Times New Roman" w:hAnsi="Times New Roman"/>
          <w:sz w:val="28"/>
          <w:vertAlign w:val="subscript"/>
          <w:lang w:val="kk-KZ"/>
        </w:rPr>
        <w:t>2</w:t>
      </w:r>
      <w:r w:rsidR="00D424F7" w:rsidRPr="00AB256D">
        <w:rPr>
          <w:rFonts w:ascii="Times New Roman" w:hAnsi="Times New Roman"/>
          <w:sz w:val="28"/>
          <w:lang w:val="kk-KZ"/>
        </w:rPr>
        <w:t>O</w:t>
      </w:r>
      <w:r w:rsidR="00D424F7" w:rsidRPr="00AB256D">
        <w:rPr>
          <w:rFonts w:ascii="Times New Roman" w:hAnsi="Times New Roman"/>
          <w:sz w:val="28"/>
          <w:vertAlign w:val="subscript"/>
          <w:lang w:val="kk-KZ"/>
        </w:rPr>
        <w:t>3</w:t>
      </w:r>
      <w:r w:rsidR="00D424F7" w:rsidRPr="00AB256D">
        <w:rPr>
          <w:rFonts w:ascii="Times New Roman" w:hAnsi="Times New Roman"/>
          <w:sz w:val="28"/>
          <w:lang w:val="kk-KZ"/>
        </w:rPr>
        <w:t xml:space="preserve"> үшін Sm</w:t>
      </w:r>
      <w:r w:rsidR="00D424F7" w:rsidRPr="00AB256D">
        <w:rPr>
          <w:rFonts w:ascii="Times New Roman" w:hAnsi="Times New Roman"/>
          <w:i/>
          <w:sz w:val="28"/>
          <w:lang w:val="kk-KZ"/>
        </w:rPr>
        <w:t>3d</w:t>
      </w:r>
      <w:r w:rsidR="00D424F7" w:rsidRPr="00AB256D">
        <w:rPr>
          <w:rFonts w:ascii="Times New Roman" w:hAnsi="Times New Roman"/>
          <w:sz w:val="28"/>
          <w:vertAlign w:val="subscript"/>
          <w:lang w:val="kk-KZ"/>
        </w:rPr>
        <w:t>5/2</w:t>
      </w:r>
      <w:r w:rsidR="00D424F7" w:rsidRPr="00AB256D">
        <w:rPr>
          <w:rFonts w:ascii="Times New Roman" w:hAnsi="Times New Roman"/>
          <w:sz w:val="28"/>
          <w:lang w:val="kk-KZ"/>
        </w:rPr>
        <w:t xml:space="preserve"> байланыс энергияларының мәні</w:t>
      </w:r>
      <w:r w:rsidR="008143D7" w:rsidRPr="00AB256D">
        <w:rPr>
          <w:rFonts w:ascii="Times New Roman" w:hAnsi="Times New Roman"/>
          <w:sz w:val="28"/>
          <w:lang w:val="kk-KZ"/>
        </w:rPr>
        <w:t xml:space="preserve"> </w:t>
      </w:r>
      <w:r w:rsidR="00D424F7" w:rsidRPr="00AB256D">
        <w:rPr>
          <w:rFonts w:ascii="Times New Roman" w:hAnsi="Times New Roman"/>
          <w:sz w:val="28"/>
          <w:lang w:val="kk-KZ"/>
        </w:rPr>
        <w:t>1082,5–1084,0 эВ диапазонында берілген, ал Sm</w:t>
      </w:r>
      <w:r w:rsidR="00D424F7" w:rsidRPr="00AB256D">
        <w:rPr>
          <w:rFonts w:ascii="Times New Roman" w:hAnsi="Times New Roman"/>
          <w:sz w:val="28"/>
          <w:vertAlign w:val="superscript"/>
          <w:lang w:val="kk-KZ"/>
        </w:rPr>
        <w:t xml:space="preserve">2+ </w:t>
      </w:r>
      <w:r w:rsidR="004E65E2" w:rsidRPr="00AB256D">
        <w:rPr>
          <w:rFonts w:ascii="Times New Roman" w:hAnsi="Times New Roman"/>
          <w:sz w:val="28"/>
          <w:lang w:val="kk-KZ"/>
        </w:rPr>
        <w:t>күйіндегі самарий</w:t>
      </w:r>
      <w:r w:rsidR="008143D7" w:rsidRPr="00AB256D">
        <w:rPr>
          <w:rFonts w:ascii="Times New Roman" w:hAnsi="Times New Roman"/>
          <w:sz w:val="28"/>
          <w:lang w:val="kk-KZ"/>
        </w:rPr>
        <w:t xml:space="preserve"> </w:t>
      </w:r>
      <w:r w:rsidR="00D424F7" w:rsidRPr="00AB256D">
        <w:rPr>
          <w:rFonts w:ascii="Times New Roman" w:hAnsi="Times New Roman"/>
          <w:sz w:val="28"/>
          <w:lang w:val="kk-KZ"/>
        </w:rPr>
        <w:t>үшін байланыс энергиясы төмен [</w:t>
      </w:r>
      <w:r w:rsidR="00B2166D" w:rsidRPr="00AB256D">
        <w:rPr>
          <w:rFonts w:ascii="Times New Roman" w:hAnsi="Times New Roman"/>
          <w:sz w:val="28"/>
          <w:lang w:val="kk-KZ"/>
        </w:rPr>
        <w:t>15</w:t>
      </w:r>
      <w:r w:rsidR="003823E4">
        <w:rPr>
          <w:rFonts w:ascii="Times New Roman" w:hAnsi="Times New Roman"/>
          <w:sz w:val="28"/>
          <w:lang w:val="kk-KZ"/>
        </w:rPr>
        <w:t>6</w:t>
      </w:r>
      <w:r w:rsidR="00D424F7" w:rsidRPr="00AB256D">
        <w:rPr>
          <w:rFonts w:ascii="Times New Roman" w:hAnsi="Times New Roman"/>
          <w:sz w:val="28"/>
          <w:lang w:val="kk-KZ"/>
        </w:rPr>
        <w:t>].</w:t>
      </w:r>
    </w:p>
    <w:p w:rsidR="00877BDF" w:rsidRPr="00AB256D" w:rsidRDefault="00D75990" w:rsidP="00877BDF">
      <w:pPr>
        <w:spacing w:after="0" w:line="240" w:lineRule="auto"/>
        <w:ind w:firstLine="709"/>
        <w:jc w:val="both"/>
        <w:rPr>
          <w:rFonts w:ascii="Times New Roman" w:hAnsi="Times New Roman"/>
          <w:sz w:val="28"/>
          <w:szCs w:val="28"/>
          <w:lang w:val="kk-KZ"/>
        </w:rPr>
      </w:pPr>
      <w:r>
        <w:rPr>
          <w:rFonts w:ascii="Times New Roman" w:hAnsi="Times New Roman"/>
          <w:sz w:val="28"/>
          <w:lang w:val="kk-KZ"/>
        </w:rPr>
        <w:t>36</w:t>
      </w:r>
      <w:r w:rsidR="00877BDF">
        <w:rPr>
          <w:rFonts w:ascii="Times New Roman" w:hAnsi="Times New Roman"/>
          <w:sz w:val="28"/>
          <w:lang w:val="kk-KZ"/>
        </w:rPr>
        <w:t>а-суретте зерттелген</w:t>
      </w:r>
      <w:r w:rsidR="00877BDF" w:rsidRPr="00AB256D">
        <w:rPr>
          <w:rFonts w:ascii="Times New Roman" w:hAnsi="Times New Roman"/>
          <w:sz w:val="28"/>
          <w:lang w:val="kk-KZ"/>
        </w:rPr>
        <w:t xml:space="preserve"> үлгілердің La</w:t>
      </w:r>
      <w:r w:rsidR="00877BDF" w:rsidRPr="00AB256D">
        <w:rPr>
          <w:rFonts w:ascii="Times New Roman" w:hAnsi="Times New Roman"/>
          <w:i/>
          <w:sz w:val="28"/>
          <w:lang w:val="kk-KZ"/>
        </w:rPr>
        <w:t>3d</w:t>
      </w:r>
      <w:r w:rsidR="00877BDF" w:rsidRPr="00AB256D">
        <w:rPr>
          <w:rFonts w:ascii="Times New Roman" w:hAnsi="Times New Roman"/>
          <w:sz w:val="28"/>
          <w:lang w:val="kk-KZ"/>
        </w:rPr>
        <w:t xml:space="preserve"> спектрлері көрсетілген. Белгілі болғандай, La</w:t>
      </w:r>
      <w:r w:rsidR="00877BDF" w:rsidRPr="00AB256D">
        <w:rPr>
          <w:rFonts w:ascii="Times New Roman" w:hAnsi="Times New Roman"/>
          <w:i/>
          <w:sz w:val="28"/>
          <w:lang w:val="kk-KZ"/>
        </w:rPr>
        <w:t>3d</w:t>
      </w:r>
      <w:r w:rsidR="00877BDF" w:rsidRPr="00AB256D">
        <w:rPr>
          <w:rFonts w:ascii="Times New Roman" w:hAnsi="Times New Roman"/>
          <w:sz w:val="28"/>
          <w:lang w:val="kk-KZ"/>
        </w:rPr>
        <w:t xml:space="preserve"> деңгейі спин-орбиталық әрекеттесу салдарынан екі ішкі деңгейге ыдырайды, бұл La</w:t>
      </w:r>
      <w:r w:rsidR="00877BDF" w:rsidRPr="00AB256D">
        <w:rPr>
          <w:rFonts w:ascii="Times New Roman" w:hAnsi="Times New Roman"/>
          <w:i/>
          <w:sz w:val="28"/>
          <w:lang w:val="kk-KZ"/>
        </w:rPr>
        <w:t>3d</w:t>
      </w:r>
      <w:r w:rsidR="00877BDF" w:rsidRPr="00AB256D">
        <w:rPr>
          <w:rFonts w:ascii="Times New Roman" w:hAnsi="Times New Roman"/>
          <w:sz w:val="28"/>
          <w:vertAlign w:val="subscript"/>
          <w:lang w:val="kk-KZ"/>
        </w:rPr>
        <w:t>5/2</w:t>
      </w:r>
      <w:r w:rsidR="00877BDF" w:rsidRPr="00AB256D">
        <w:rPr>
          <w:rFonts w:ascii="Times New Roman" w:hAnsi="Times New Roman"/>
          <w:sz w:val="28"/>
          <w:lang w:val="kk-KZ"/>
        </w:rPr>
        <w:t xml:space="preserve"> - La</w:t>
      </w:r>
      <w:r w:rsidR="00877BDF" w:rsidRPr="00AB256D">
        <w:rPr>
          <w:rFonts w:ascii="Times New Roman" w:hAnsi="Times New Roman"/>
          <w:i/>
          <w:sz w:val="28"/>
          <w:lang w:val="kk-KZ"/>
        </w:rPr>
        <w:t>3d</w:t>
      </w:r>
      <w:r w:rsidR="00877BDF" w:rsidRPr="00AB256D">
        <w:rPr>
          <w:rFonts w:ascii="Times New Roman" w:hAnsi="Times New Roman"/>
          <w:i/>
          <w:sz w:val="28"/>
          <w:vertAlign w:val="subscript"/>
          <w:lang w:val="kk-KZ"/>
        </w:rPr>
        <w:t>3/2</w:t>
      </w:r>
      <w:r w:rsidR="00877BDF" w:rsidRPr="00AB256D">
        <w:rPr>
          <w:rFonts w:ascii="Times New Roman" w:hAnsi="Times New Roman"/>
          <w:sz w:val="28"/>
          <w:lang w:val="kk-KZ"/>
        </w:rPr>
        <w:t xml:space="preserve"> дублетінің түзілуіне әкеледі, оның құрамдас бөліктерінің интегралды қарқындылығы 3:2-ге тең. Өз кезегінде, La</w:t>
      </w:r>
      <w:r w:rsidR="00877BDF" w:rsidRPr="00AB256D">
        <w:rPr>
          <w:rFonts w:ascii="Times New Roman" w:hAnsi="Times New Roman"/>
          <w:sz w:val="28"/>
          <w:vertAlign w:val="superscript"/>
          <w:lang w:val="kk-KZ"/>
        </w:rPr>
        <w:t>3+</w:t>
      </w:r>
      <w:r w:rsidR="00877BDF" w:rsidRPr="00AB256D">
        <w:rPr>
          <w:rFonts w:ascii="Times New Roman" w:hAnsi="Times New Roman"/>
          <w:sz w:val="28"/>
          <w:lang w:val="kk-KZ"/>
        </w:rPr>
        <w:t xml:space="preserve"> тотыққан күйдегі лантанның La</w:t>
      </w:r>
      <w:r w:rsidR="00877BDF" w:rsidRPr="00AB256D">
        <w:rPr>
          <w:rFonts w:ascii="Times New Roman" w:hAnsi="Times New Roman"/>
          <w:i/>
          <w:sz w:val="28"/>
          <w:lang w:val="kk-KZ"/>
        </w:rPr>
        <w:t>3d</w:t>
      </w:r>
      <w:r w:rsidR="00877BDF" w:rsidRPr="00AB256D">
        <w:rPr>
          <w:rFonts w:ascii="Times New Roman" w:hAnsi="Times New Roman"/>
          <w:sz w:val="28"/>
          <w:lang w:val="kk-KZ"/>
        </w:rPr>
        <w:t xml:space="preserve"> спектрлеріндегі әрбір компонент «діріл» (shake up) деп аталатын қосымша қарқынды сызықтарымен бірге жүреді. Спин- орбитальді бөлінуі (La</w:t>
      </w:r>
      <w:r w:rsidR="00877BDF" w:rsidRPr="00AB256D">
        <w:rPr>
          <w:rFonts w:ascii="Times New Roman" w:hAnsi="Times New Roman"/>
          <w:i/>
          <w:sz w:val="28"/>
          <w:lang w:val="kk-KZ"/>
        </w:rPr>
        <w:t>3d</w:t>
      </w:r>
      <w:r w:rsidR="00877BDF" w:rsidRPr="00AB256D">
        <w:rPr>
          <w:rFonts w:ascii="Times New Roman" w:hAnsi="Times New Roman"/>
          <w:sz w:val="28"/>
          <w:vertAlign w:val="subscript"/>
          <w:lang w:val="kk-KZ"/>
        </w:rPr>
        <w:t>3/2</w:t>
      </w:r>
      <w:r w:rsidR="00877BDF" w:rsidRPr="00AB256D">
        <w:rPr>
          <w:rFonts w:ascii="Times New Roman" w:hAnsi="Times New Roman"/>
          <w:sz w:val="28"/>
          <w:lang w:val="kk-KZ"/>
        </w:rPr>
        <w:t xml:space="preserve"> және La</w:t>
      </w:r>
      <w:r w:rsidR="00877BDF" w:rsidRPr="00AB256D">
        <w:rPr>
          <w:rFonts w:ascii="Times New Roman" w:hAnsi="Times New Roman"/>
          <w:i/>
          <w:sz w:val="28"/>
          <w:lang w:val="kk-KZ"/>
        </w:rPr>
        <w:t>3d</w:t>
      </w:r>
      <w:r w:rsidR="00877BDF" w:rsidRPr="00AB256D">
        <w:rPr>
          <w:rFonts w:ascii="Times New Roman" w:hAnsi="Times New Roman"/>
          <w:sz w:val="28"/>
          <w:vertAlign w:val="subscript"/>
          <w:lang w:val="kk-KZ"/>
        </w:rPr>
        <w:t>5/2</w:t>
      </w:r>
      <w:r w:rsidR="00877BDF" w:rsidRPr="00AB256D">
        <w:rPr>
          <w:rFonts w:ascii="Times New Roman" w:hAnsi="Times New Roman"/>
          <w:sz w:val="28"/>
          <w:lang w:val="kk-KZ"/>
        </w:rPr>
        <w:t xml:space="preserve"> байланыс энергияларының айырмашылығы) ~ 16,8 эВ құрайды. Әдеби деректерге сәйкес </w:t>
      </w:r>
      <w:r w:rsidR="003823E4">
        <w:rPr>
          <w:rFonts w:ascii="Times New Roman" w:hAnsi="Times New Roman"/>
          <w:sz w:val="28"/>
          <w:szCs w:val="28"/>
          <w:lang w:val="kk-KZ"/>
        </w:rPr>
        <w:t>[157</w:t>
      </w:r>
      <w:r w:rsidR="00877BDF" w:rsidRPr="00AB256D">
        <w:rPr>
          <w:rFonts w:ascii="Times New Roman" w:hAnsi="Times New Roman"/>
          <w:sz w:val="28"/>
          <w:szCs w:val="28"/>
          <w:lang w:val="kk-KZ"/>
        </w:rPr>
        <w:t>]</w:t>
      </w:r>
      <w:r w:rsidR="00877BDF" w:rsidRPr="00AB256D">
        <w:rPr>
          <w:rFonts w:ascii="Times New Roman" w:hAnsi="Times New Roman"/>
          <w:sz w:val="28"/>
          <w:lang w:val="kk-KZ"/>
        </w:rPr>
        <w:t>, көлемді La</w:t>
      </w:r>
      <w:r w:rsidR="00877BDF" w:rsidRPr="00AB256D">
        <w:rPr>
          <w:rFonts w:ascii="Times New Roman" w:hAnsi="Times New Roman"/>
          <w:sz w:val="28"/>
          <w:vertAlign w:val="subscript"/>
          <w:lang w:val="kk-KZ"/>
        </w:rPr>
        <w:t>2</w:t>
      </w:r>
      <w:r w:rsidR="00877BDF" w:rsidRPr="00AB256D">
        <w:rPr>
          <w:rFonts w:ascii="Times New Roman" w:hAnsi="Times New Roman"/>
          <w:sz w:val="28"/>
          <w:lang w:val="kk-KZ"/>
        </w:rPr>
        <w:t>O</w:t>
      </w:r>
      <w:r w:rsidR="00877BDF" w:rsidRPr="00AB256D">
        <w:rPr>
          <w:rFonts w:ascii="Times New Roman" w:hAnsi="Times New Roman"/>
          <w:sz w:val="28"/>
          <w:vertAlign w:val="subscript"/>
          <w:lang w:val="kk-KZ"/>
        </w:rPr>
        <w:t xml:space="preserve">3 </w:t>
      </w:r>
      <w:r w:rsidR="00877BDF" w:rsidRPr="00AB256D">
        <w:rPr>
          <w:rFonts w:ascii="Times New Roman" w:hAnsi="Times New Roman"/>
          <w:sz w:val="28"/>
          <w:lang w:val="kk-KZ"/>
        </w:rPr>
        <w:t>La</w:t>
      </w:r>
      <w:r w:rsidR="00877BDF" w:rsidRPr="00AB256D">
        <w:rPr>
          <w:rFonts w:ascii="Times New Roman" w:hAnsi="Times New Roman"/>
          <w:i/>
          <w:sz w:val="28"/>
          <w:lang w:val="kk-KZ"/>
        </w:rPr>
        <w:t>3d</w:t>
      </w:r>
      <w:r w:rsidR="00877BDF" w:rsidRPr="00AB256D">
        <w:rPr>
          <w:rFonts w:ascii="Times New Roman" w:hAnsi="Times New Roman"/>
          <w:sz w:val="28"/>
          <w:vertAlign w:val="subscript"/>
          <w:lang w:val="kk-KZ"/>
        </w:rPr>
        <w:t>3/2</w:t>
      </w:r>
      <w:r w:rsidR="00877BDF" w:rsidRPr="00AB256D">
        <w:rPr>
          <w:rFonts w:ascii="Times New Roman" w:hAnsi="Times New Roman"/>
          <w:sz w:val="28"/>
          <w:lang w:val="kk-KZ"/>
        </w:rPr>
        <w:t xml:space="preserve"> негізгі шыңы 833,2-83</w:t>
      </w:r>
      <w:r w:rsidR="003823E4">
        <w:rPr>
          <w:rFonts w:ascii="Times New Roman" w:hAnsi="Times New Roman"/>
          <w:sz w:val="28"/>
          <w:lang w:val="kk-KZ"/>
        </w:rPr>
        <w:t>4,0 эВ аймағында орналасқан [158</w:t>
      </w:r>
      <w:r w:rsidR="00877BDF" w:rsidRPr="00AB256D">
        <w:rPr>
          <w:rFonts w:ascii="Times New Roman" w:hAnsi="Times New Roman"/>
          <w:sz w:val="28"/>
          <w:lang w:val="kk-KZ"/>
        </w:rPr>
        <w:t>].</w:t>
      </w:r>
    </w:p>
    <w:p w:rsidR="00334D1B" w:rsidRDefault="00334D1B" w:rsidP="00733402">
      <w:pPr>
        <w:spacing w:after="0" w:line="240" w:lineRule="auto"/>
        <w:ind w:firstLine="709"/>
        <w:jc w:val="both"/>
        <w:rPr>
          <w:rFonts w:ascii="Times New Roman" w:hAnsi="Times New Roman"/>
          <w:sz w:val="28"/>
          <w:lang w:val="kk-KZ"/>
        </w:rPr>
      </w:pPr>
    </w:p>
    <w:p w:rsidR="00334D1B" w:rsidRPr="00334D1B" w:rsidRDefault="00334D1B" w:rsidP="00733402">
      <w:pPr>
        <w:spacing w:after="0" w:line="240" w:lineRule="auto"/>
        <w:ind w:firstLine="709"/>
        <w:jc w:val="both"/>
        <w:rPr>
          <w:rFonts w:ascii="Times New Roman" w:hAnsi="Times New Roman"/>
          <w:sz w:val="16"/>
          <w:szCs w:val="16"/>
          <w:lang w:val="kk-KZ"/>
        </w:rPr>
      </w:pPr>
      <w:r w:rsidRPr="00334D1B">
        <w:rPr>
          <w:noProof/>
          <w:sz w:val="16"/>
          <w:szCs w:val="16"/>
          <w:lang w:eastAsia="ru-RU"/>
        </w:rPr>
        <w:lastRenderedPageBreak/>
        <w:drawing>
          <wp:anchor distT="0" distB="0" distL="114300" distR="114300" simplePos="0" relativeHeight="251693568" behindDoc="0" locked="0" layoutInCell="1" allowOverlap="1" wp14:anchorId="180EFE37" wp14:editId="5A91F2C4">
            <wp:simplePos x="0" y="0"/>
            <wp:positionH relativeFrom="column">
              <wp:posOffset>373380</wp:posOffset>
            </wp:positionH>
            <wp:positionV relativeFrom="paragraph">
              <wp:posOffset>48895</wp:posOffset>
            </wp:positionV>
            <wp:extent cx="5227955" cy="3544570"/>
            <wp:effectExtent l="0" t="0" r="0" b="0"/>
            <wp:wrapTopAndBottom/>
            <wp:docPr id="96" name="Рисунок 96" descr="C:\Users\START\Desktop\СО+РФЭС суреттер\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ART\Desktop\СО+РФЭС суреттер\Р2.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7752"/>
                    <a:stretch/>
                  </pic:blipFill>
                  <pic:spPr bwMode="auto">
                    <a:xfrm>
                      <a:off x="0" y="0"/>
                      <a:ext cx="5227955" cy="3544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34D1B" w:rsidRDefault="00D75990" w:rsidP="00733402">
      <w:pPr>
        <w:spacing w:after="0" w:line="240" w:lineRule="auto"/>
        <w:jc w:val="center"/>
        <w:rPr>
          <w:rFonts w:ascii="Times New Roman" w:hAnsi="Times New Roman"/>
          <w:sz w:val="28"/>
          <w:lang w:val="kk-KZ"/>
        </w:rPr>
      </w:pPr>
      <w:r>
        <w:rPr>
          <w:rFonts w:ascii="Times New Roman" w:hAnsi="Times New Roman"/>
          <w:sz w:val="28"/>
          <w:szCs w:val="28"/>
          <w:lang w:val="kk-KZ"/>
        </w:rPr>
        <w:t>Сурет 36</w:t>
      </w:r>
      <w:r w:rsidR="00334D1B" w:rsidRPr="00AB256D">
        <w:rPr>
          <w:rFonts w:ascii="Times New Roman" w:hAnsi="Times New Roman"/>
          <w:sz w:val="28"/>
          <w:szCs w:val="28"/>
          <w:lang w:val="kk-KZ"/>
        </w:rPr>
        <w:t xml:space="preserve"> </w:t>
      </w:r>
      <w:r w:rsidR="00334D1B" w:rsidRPr="00AB256D">
        <w:rPr>
          <w:rFonts w:ascii="Times New Roman" w:hAnsi="Times New Roman"/>
          <w:noProof/>
          <w:sz w:val="28"/>
          <w:szCs w:val="28"/>
          <w:lang w:val="kk-KZ"/>
        </w:rPr>
        <w:t xml:space="preserve">– </w:t>
      </w:r>
      <w:r w:rsidR="00334D1B" w:rsidRPr="00AB256D">
        <w:rPr>
          <w:rFonts w:ascii="Times New Roman" w:hAnsi="Times New Roman"/>
          <w:sz w:val="28"/>
          <w:szCs w:val="28"/>
          <w:lang w:val="kk-KZ"/>
        </w:rPr>
        <w:t>PSCZ_LMN</w:t>
      </w:r>
      <w:r w:rsidR="00874436" w:rsidRPr="00874436">
        <w:rPr>
          <w:rFonts w:ascii="Times New Roman" w:hAnsi="Times New Roman"/>
          <w:sz w:val="28"/>
          <w:szCs w:val="28"/>
          <w:lang w:val="kk-KZ"/>
        </w:rPr>
        <w:t>i</w:t>
      </w:r>
      <w:r w:rsidR="00334D1B" w:rsidRPr="00AB256D">
        <w:rPr>
          <w:rFonts w:ascii="Times New Roman" w:hAnsi="Times New Roman"/>
          <w:sz w:val="28"/>
          <w:szCs w:val="28"/>
          <w:lang w:val="kk-KZ"/>
        </w:rPr>
        <w:t>Rp (1)</w:t>
      </w:r>
      <w:r w:rsidR="00334D1B" w:rsidRPr="00AB256D">
        <w:rPr>
          <w:rFonts w:ascii="Times New Roman" w:hAnsi="Times New Roman"/>
          <w:bCs/>
          <w:sz w:val="28"/>
          <w:szCs w:val="28"/>
          <w:lang w:val="kk-KZ"/>
        </w:rPr>
        <w:t xml:space="preserve">, </w:t>
      </w:r>
      <w:r w:rsidR="00334D1B" w:rsidRPr="00AB256D">
        <w:rPr>
          <w:rFonts w:ascii="Times New Roman" w:hAnsi="Times New Roman"/>
          <w:sz w:val="28"/>
          <w:szCs w:val="28"/>
          <w:lang w:val="kk-KZ"/>
        </w:rPr>
        <w:t>PSCZ_LMN</w:t>
      </w:r>
      <w:r w:rsidR="00874436" w:rsidRPr="00874436">
        <w:rPr>
          <w:rFonts w:ascii="Times New Roman" w:hAnsi="Times New Roman"/>
          <w:sz w:val="28"/>
          <w:szCs w:val="28"/>
          <w:lang w:val="kk-KZ"/>
        </w:rPr>
        <w:t>i</w:t>
      </w:r>
      <w:r w:rsidR="00334D1B" w:rsidRPr="00AB256D">
        <w:rPr>
          <w:rFonts w:ascii="Times New Roman" w:hAnsi="Times New Roman"/>
          <w:sz w:val="28"/>
          <w:szCs w:val="28"/>
          <w:lang w:val="kk-KZ"/>
        </w:rPr>
        <w:t>Rd (2)</w:t>
      </w:r>
      <w:r w:rsidR="00334D1B" w:rsidRPr="00AB256D">
        <w:rPr>
          <w:rFonts w:ascii="Times New Roman" w:hAnsi="Times New Roman"/>
          <w:bCs/>
          <w:sz w:val="28"/>
          <w:szCs w:val="28"/>
          <w:lang w:val="kk-KZ"/>
        </w:rPr>
        <w:t xml:space="preserve"> және </w:t>
      </w:r>
      <w:r w:rsidR="00334D1B" w:rsidRPr="00AB256D">
        <w:rPr>
          <w:rFonts w:ascii="Times New Roman" w:hAnsi="Times New Roman"/>
          <w:sz w:val="28"/>
          <w:szCs w:val="28"/>
          <w:lang w:val="kk-KZ"/>
        </w:rPr>
        <w:t>PSCZ_LMN</w:t>
      </w:r>
      <w:r w:rsidR="00874436" w:rsidRPr="00874436">
        <w:rPr>
          <w:rFonts w:ascii="Times New Roman" w:hAnsi="Times New Roman"/>
          <w:sz w:val="28"/>
          <w:szCs w:val="28"/>
          <w:lang w:val="kk-KZ"/>
        </w:rPr>
        <w:t>i</w:t>
      </w:r>
      <w:r w:rsidR="00334D1B" w:rsidRPr="00AB256D">
        <w:rPr>
          <w:rFonts w:ascii="Times New Roman" w:hAnsi="Times New Roman"/>
          <w:sz w:val="28"/>
          <w:szCs w:val="28"/>
          <w:lang w:val="kk-KZ"/>
        </w:rPr>
        <w:t>Rо (3)</w:t>
      </w:r>
      <w:r w:rsidR="00334D1B" w:rsidRPr="00AB256D">
        <w:rPr>
          <w:rFonts w:ascii="Times New Roman" w:hAnsi="Times New Roman"/>
          <w:sz w:val="28"/>
          <w:lang w:val="kk-KZ"/>
        </w:rPr>
        <w:t xml:space="preserve"> композит үлгілерінің ядро деңгейіндегі La</w:t>
      </w:r>
      <w:r w:rsidR="00334D1B" w:rsidRPr="00AB256D">
        <w:rPr>
          <w:rFonts w:ascii="Times New Roman" w:hAnsi="Times New Roman"/>
          <w:i/>
          <w:sz w:val="28"/>
          <w:lang w:val="kk-KZ"/>
        </w:rPr>
        <w:t>3d</w:t>
      </w:r>
      <w:r w:rsidR="00334D1B" w:rsidRPr="00AB256D">
        <w:rPr>
          <w:rFonts w:ascii="Times New Roman" w:hAnsi="Times New Roman"/>
          <w:sz w:val="28"/>
          <w:lang w:val="kk-KZ"/>
        </w:rPr>
        <w:t xml:space="preserve"> (a) және </w:t>
      </w:r>
      <w:r w:rsidR="00334D1B" w:rsidRPr="00AB256D">
        <w:rPr>
          <w:rFonts w:ascii="Times New Roman" w:hAnsi="Times New Roman"/>
          <w:sz w:val="28"/>
          <w:szCs w:val="28"/>
          <w:lang w:val="kk-KZ"/>
        </w:rPr>
        <w:t>Ru</w:t>
      </w:r>
      <w:r w:rsidR="00334D1B" w:rsidRPr="00AB256D">
        <w:rPr>
          <w:rFonts w:ascii="Times New Roman" w:hAnsi="Times New Roman"/>
          <w:i/>
          <w:sz w:val="28"/>
          <w:lang w:val="kk-KZ"/>
        </w:rPr>
        <w:t>3d</w:t>
      </w:r>
      <w:r w:rsidR="00334D1B" w:rsidRPr="00AB256D">
        <w:rPr>
          <w:rFonts w:ascii="Times New Roman" w:hAnsi="Times New Roman"/>
          <w:sz w:val="28"/>
          <w:lang w:val="kk-KZ"/>
        </w:rPr>
        <w:t xml:space="preserve"> (b) спектрлері</w:t>
      </w:r>
    </w:p>
    <w:p w:rsidR="00334D1B" w:rsidRPr="00334D1B" w:rsidRDefault="00334D1B" w:rsidP="00733402">
      <w:pPr>
        <w:spacing w:after="0" w:line="240" w:lineRule="auto"/>
        <w:ind w:firstLine="709"/>
        <w:jc w:val="both"/>
        <w:rPr>
          <w:rFonts w:ascii="Times New Roman" w:hAnsi="Times New Roman"/>
          <w:sz w:val="16"/>
          <w:szCs w:val="16"/>
          <w:lang w:val="kk-KZ"/>
        </w:rPr>
      </w:pPr>
    </w:p>
    <w:p w:rsidR="00334D1B" w:rsidRPr="00334D1B" w:rsidRDefault="00334D1B" w:rsidP="00733402">
      <w:pPr>
        <w:spacing w:after="0" w:line="240" w:lineRule="auto"/>
        <w:ind w:firstLine="709"/>
        <w:jc w:val="both"/>
        <w:rPr>
          <w:rFonts w:ascii="Times New Roman" w:hAnsi="Times New Roman"/>
          <w:sz w:val="24"/>
          <w:szCs w:val="24"/>
          <w:lang w:val="kk-KZ"/>
        </w:rPr>
      </w:pPr>
      <w:r w:rsidRPr="00334D1B">
        <w:rPr>
          <w:rFonts w:ascii="Times New Roman" w:hAnsi="Times New Roman"/>
          <w:sz w:val="24"/>
          <w:szCs w:val="24"/>
          <w:lang w:val="kk-KZ"/>
        </w:rPr>
        <w:t>Ескерту – Спектрлер Zr</w:t>
      </w:r>
      <w:r w:rsidRPr="00334D1B">
        <w:rPr>
          <w:rFonts w:ascii="Times New Roman" w:hAnsi="Times New Roman"/>
          <w:i/>
          <w:sz w:val="24"/>
          <w:szCs w:val="24"/>
          <w:lang w:val="kk-KZ"/>
        </w:rPr>
        <w:t>3d</w:t>
      </w:r>
      <w:r w:rsidRPr="00334D1B">
        <w:rPr>
          <w:rFonts w:ascii="Times New Roman" w:hAnsi="Times New Roman"/>
          <w:sz w:val="24"/>
          <w:szCs w:val="24"/>
          <w:lang w:val="kk-KZ"/>
        </w:rPr>
        <w:t xml:space="preserve"> спектрлерінің жалпы қарқындылығына нормаланған</w:t>
      </w:r>
    </w:p>
    <w:p w:rsidR="00877BDF" w:rsidRDefault="00877BDF" w:rsidP="00733402">
      <w:pPr>
        <w:spacing w:after="0" w:line="240" w:lineRule="auto"/>
        <w:ind w:firstLine="709"/>
        <w:jc w:val="both"/>
        <w:rPr>
          <w:rFonts w:ascii="Times New Roman" w:hAnsi="Times New Roman"/>
          <w:sz w:val="28"/>
          <w:szCs w:val="28"/>
          <w:lang w:val="kk-KZ"/>
        </w:rPr>
      </w:pPr>
    </w:p>
    <w:p w:rsidR="00D424F7" w:rsidRPr="00AB256D" w:rsidRDefault="005E125E" w:rsidP="00733402">
      <w:pPr>
        <w:spacing w:after="0" w:line="240" w:lineRule="auto"/>
        <w:ind w:firstLine="709"/>
        <w:jc w:val="both"/>
        <w:rPr>
          <w:rFonts w:ascii="Times New Roman" w:hAnsi="Times New Roman"/>
          <w:sz w:val="28"/>
          <w:lang w:val="kk-KZ"/>
        </w:rPr>
      </w:pPr>
      <w:r>
        <w:rPr>
          <w:rFonts w:ascii="Times New Roman" w:hAnsi="Times New Roman"/>
          <w:sz w:val="28"/>
          <w:szCs w:val="28"/>
          <w:lang w:val="kk-KZ"/>
        </w:rPr>
        <w:t>36</w:t>
      </w:r>
      <w:r w:rsidR="00D424F7" w:rsidRPr="00AB256D">
        <w:rPr>
          <w:rFonts w:ascii="Times New Roman" w:hAnsi="Times New Roman"/>
          <w:sz w:val="28"/>
          <w:szCs w:val="28"/>
          <w:lang w:val="kk-KZ"/>
        </w:rPr>
        <w:t xml:space="preserve">б-суретте зерттелген </w:t>
      </w:r>
      <w:r w:rsidR="0036336A" w:rsidRPr="00AB256D">
        <w:rPr>
          <w:rFonts w:ascii="Times New Roman" w:hAnsi="Times New Roman"/>
          <w:sz w:val="28"/>
          <w:szCs w:val="28"/>
          <w:lang w:val="kk-KZ"/>
        </w:rPr>
        <w:t>катализатор үлгілеріні</w:t>
      </w:r>
      <w:r w:rsidR="00D424F7" w:rsidRPr="00AB256D">
        <w:rPr>
          <w:rFonts w:ascii="Times New Roman" w:hAnsi="Times New Roman"/>
          <w:sz w:val="28"/>
          <w:szCs w:val="28"/>
          <w:lang w:val="kk-KZ"/>
        </w:rPr>
        <w:t xml:space="preserve">ң </w:t>
      </w:r>
      <w:r w:rsidR="00D424F7" w:rsidRPr="00AB256D">
        <w:rPr>
          <w:rFonts w:ascii="Times New Roman" w:hAnsi="Times New Roman"/>
          <w:i/>
          <w:sz w:val="28"/>
          <w:szCs w:val="28"/>
          <w:lang w:val="kk-KZ"/>
        </w:rPr>
        <w:t>Ru3d</w:t>
      </w:r>
      <w:r w:rsidR="008143D7"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спектрлері берілген.</w:t>
      </w:r>
      <w:r w:rsidR="006B463D" w:rsidRPr="00AB256D">
        <w:rPr>
          <w:rFonts w:ascii="Times New Roman" w:hAnsi="Times New Roman"/>
          <w:sz w:val="28"/>
          <w:szCs w:val="28"/>
          <w:lang w:val="kk-KZ"/>
        </w:rPr>
        <w:t xml:space="preserve"> </w:t>
      </w:r>
      <w:r w:rsidR="00D424F7" w:rsidRPr="00AB256D">
        <w:rPr>
          <w:rFonts w:ascii="Times New Roman" w:hAnsi="Times New Roman"/>
          <w:sz w:val="28"/>
          <w:lang w:val="kk-KZ"/>
        </w:rPr>
        <w:t>Ru</w:t>
      </w:r>
      <w:r w:rsidR="00D424F7" w:rsidRPr="00AB256D">
        <w:rPr>
          <w:rFonts w:ascii="Times New Roman" w:hAnsi="Times New Roman"/>
          <w:i/>
          <w:sz w:val="28"/>
          <w:lang w:val="kk-KZ"/>
        </w:rPr>
        <w:t>3d</w:t>
      </w:r>
      <w:r w:rsidR="00D424F7" w:rsidRPr="00AB256D">
        <w:rPr>
          <w:rFonts w:ascii="Times New Roman" w:hAnsi="Times New Roman"/>
          <w:sz w:val="28"/>
          <w:lang w:val="kk-KZ"/>
        </w:rPr>
        <w:t xml:space="preserve"> спектрі көміртегінің С</w:t>
      </w:r>
      <w:r w:rsidR="00D424F7" w:rsidRPr="00AB256D">
        <w:rPr>
          <w:rFonts w:ascii="Times New Roman" w:hAnsi="Times New Roman"/>
          <w:i/>
          <w:sz w:val="28"/>
          <w:lang w:val="kk-KZ"/>
        </w:rPr>
        <w:t>1s</w:t>
      </w:r>
      <w:r w:rsidR="00D424F7" w:rsidRPr="00AB256D">
        <w:rPr>
          <w:rFonts w:ascii="Times New Roman" w:hAnsi="Times New Roman"/>
          <w:sz w:val="28"/>
          <w:lang w:val="kk-KZ"/>
        </w:rPr>
        <w:t xml:space="preserve"> спектрімен ішінара қабаттасады. Ru</w:t>
      </w:r>
      <w:r w:rsidR="00D424F7" w:rsidRPr="00AB256D">
        <w:rPr>
          <w:rFonts w:ascii="Times New Roman" w:hAnsi="Times New Roman"/>
          <w:i/>
          <w:sz w:val="28"/>
          <w:lang w:val="kk-KZ"/>
        </w:rPr>
        <w:t>3d</w:t>
      </w:r>
      <w:r w:rsidR="00D424F7" w:rsidRPr="00AB256D">
        <w:rPr>
          <w:rFonts w:ascii="Times New Roman" w:hAnsi="Times New Roman"/>
          <w:sz w:val="28"/>
          <w:lang w:val="kk-KZ"/>
        </w:rPr>
        <w:t xml:space="preserve"> спектрі интегралдық </w:t>
      </w:r>
      <w:r w:rsidR="00921ABE" w:rsidRPr="00AB256D">
        <w:rPr>
          <w:rFonts w:ascii="Times New Roman" w:hAnsi="Times New Roman"/>
          <w:sz w:val="28"/>
          <w:lang w:val="kk-KZ"/>
        </w:rPr>
        <w:t xml:space="preserve">қарқындылық </w:t>
      </w:r>
      <w:r w:rsidR="00D424F7" w:rsidRPr="00AB256D">
        <w:rPr>
          <w:rFonts w:ascii="Times New Roman" w:hAnsi="Times New Roman"/>
          <w:sz w:val="28"/>
          <w:lang w:val="kk-KZ"/>
        </w:rPr>
        <w:t>қатынасы 3:2 тең және спин-орбитальді бөлінуі (Ru</w:t>
      </w:r>
      <w:r w:rsidR="00D424F7" w:rsidRPr="00AB256D">
        <w:rPr>
          <w:rFonts w:ascii="Times New Roman" w:hAnsi="Times New Roman"/>
          <w:i/>
          <w:sz w:val="28"/>
          <w:lang w:val="kk-KZ"/>
        </w:rPr>
        <w:t>3d</w:t>
      </w:r>
      <w:r w:rsidR="00D424F7" w:rsidRPr="00AB256D">
        <w:rPr>
          <w:rFonts w:ascii="Times New Roman" w:hAnsi="Times New Roman"/>
          <w:sz w:val="28"/>
          <w:vertAlign w:val="subscript"/>
          <w:lang w:val="kk-KZ"/>
        </w:rPr>
        <w:t>5/2</w:t>
      </w:r>
      <w:r w:rsidR="008143D7" w:rsidRPr="00AB256D">
        <w:rPr>
          <w:rFonts w:ascii="Times New Roman" w:hAnsi="Times New Roman"/>
          <w:sz w:val="28"/>
          <w:vertAlign w:val="subscript"/>
          <w:lang w:val="kk-KZ"/>
        </w:rPr>
        <w:t xml:space="preserve"> </w:t>
      </w:r>
      <w:r w:rsidR="00D424F7" w:rsidRPr="00AB256D">
        <w:rPr>
          <w:rFonts w:ascii="Times New Roman" w:hAnsi="Times New Roman"/>
          <w:sz w:val="28"/>
          <w:lang w:val="kk-KZ"/>
        </w:rPr>
        <w:t>және Ru</w:t>
      </w:r>
      <w:r w:rsidR="00D424F7" w:rsidRPr="00AB256D">
        <w:rPr>
          <w:rFonts w:ascii="Times New Roman" w:hAnsi="Times New Roman"/>
          <w:i/>
          <w:sz w:val="28"/>
          <w:lang w:val="kk-KZ"/>
        </w:rPr>
        <w:t>3d</w:t>
      </w:r>
      <w:r w:rsidR="00D424F7" w:rsidRPr="00AB256D">
        <w:rPr>
          <w:rFonts w:ascii="Times New Roman" w:hAnsi="Times New Roman"/>
          <w:sz w:val="28"/>
          <w:vertAlign w:val="subscript"/>
          <w:lang w:val="kk-KZ"/>
        </w:rPr>
        <w:t>3/2</w:t>
      </w:r>
      <w:r w:rsidR="008143D7" w:rsidRPr="00AB256D">
        <w:rPr>
          <w:rFonts w:ascii="Times New Roman" w:hAnsi="Times New Roman"/>
          <w:sz w:val="28"/>
          <w:lang w:val="kk-KZ"/>
        </w:rPr>
        <w:t xml:space="preserve"> </w:t>
      </w:r>
      <w:r w:rsidR="00D424F7" w:rsidRPr="00AB256D">
        <w:rPr>
          <w:rFonts w:ascii="Times New Roman" w:hAnsi="Times New Roman"/>
          <w:sz w:val="28"/>
          <w:lang w:val="kk-KZ"/>
        </w:rPr>
        <w:t>байланыс энергияларының айырмашылығы) 4,17 эВ құрайтын Ru</w:t>
      </w:r>
      <w:r w:rsidR="00D424F7" w:rsidRPr="00AB256D">
        <w:rPr>
          <w:rFonts w:ascii="Times New Roman" w:hAnsi="Times New Roman"/>
          <w:i/>
          <w:sz w:val="28"/>
          <w:lang w:val="kk-KZ"/>
        </w:rPr>
        <w:t>3d</w:t>
      </w:r>
      <w:r w:rsidR="00D424F7" w:rsidRPr="00AB256D">
        <w:rPr>
          <w:rFonts w:ascii="Times New Roman" w:hAnsi="Times New Roman"/>
          <w:sz w:val="28"/>
          <w:vertAlign w:val="subscript"/>
          <w:lang w:val="kk-KZ"/>
        </w:rPr>
        <w:t xml:space="preserve">5/2 </w:t>
      </w:r>
      <w:r w:rsidR="00D424F7" w:rsidRPr="00AB256D">
        <w:rPr>
          <w:rFonts w:ascii="Times New Roman" w:hAnsi="Times New Roman"/>
          <w:sz w:val="28"/>
          <w:lang w:val="kk-KZ"/>
        </w:rPr>
        <w:t>– Ru</w:t>
      </w:r>
      <w:r w:rsidR="00D424F7" w:rsidRPr="00AB256D">
        <w:rPr>
          <w:rFonts w:ascii="Times New Roman" w:hAnsi="Times New Roman"/>
          <w:i/>
          <w:sz w:val="28"/>
          <w:lang w:val="kk-KZ"/>
        </w:rPr>
        <w:t>3d</w:t>
      </w:r>
      <w:r w:rsidR="00D424F7" w:rsidRPr="00AB256D">
        <w:rPr>
          <w:rFonts w:ascii="Times New Roman" w:hAnsi="Times New Roman"/>
          <w:sz w:val="28"/>
          <w:vertAlign w:val="subscript"/>
          <w:lang w:val="kk-KZ"/>
        </w:rPr>
        <w:t>3/2</w:t>
      </w:r>
      <w:r w:rsidR="008143D7" w:rsidRPr="00AB256D">
        <w:rPr>
          <w:rFonts w:ascii="Times New Roman" w:hAnsi="Times New Roman"/>
          <w:sz w:val="28"/>
          <w:lang w:val="kk-KZ"/>
        </w:rPr>
        <w:t xml:space="preserve"> </w:t>
      </w:r>
      <w:r w:rsidR="00D424F7" w:rsidRPr="00AB256D">
        <w:rPr>
          <w:rFonts w:ascii="Times New Roman" w:hAnsi="Times New Roman"/>
          <w:sz w:val="28"/>
          <w:lang w:val="kk-KZ"/>
        </w:rPr>
        <w:t>дублетінен тұрады. Спектр</w:t>
      </w:r>
      <w:r w:rsidR="00B17C4A" w:rsidRPr="00AB256D">
        <w:rPr>
          <w:rFonts w:ascii="Times New Roman" w:hAnsi="Times New Roman"/>
          <w:sz w:val="28"/>
          <w:lang w:val="kk-KZ"/>
        </w:rPr>
        <w:t>лерді жеке компоненттерге</w:t>
      </w:r>
      <w:r w:rsidR="008143D7" w:rsidRPr="00AB256D">
        <w:rPr>
          <w:rFonts w:ascii="Times New Roman" w:hAnsi="Times New Roman"/>
          <w:sz w:val="28"/>
          <w:lang w:val="kk-KZ"/>
        </w:rPr>
        <w:t xml:space="preserve"> </w:t>
      </w:r>
      <w:r w:rsidR="00B17C4A" w:rsidRPr="00AB256D">
        <w:rPr>
          <w:rFonts w:ascii="Times New Roman" w:hAnsi="Times New Roman"/>
          <w:sz w:val="28"/>
          <w:lang w:val="kk-KZ"/>
        </w:rPr>
        <w:t>бөлу</w:t>
      </w:r>
      <w:r w:rsidR="00D424F7" w:rsidRPr="00AB256D">
        <w:rPr>
          <w:rFonts w:ascii="Times New Roman" w:hAnsi="Times New Roman"/>
          <w:sz w:val="28"/>
          <w:lang w:val="kk-KZ"/>
        </w:rPr>
        <w:t xml:space="preserve"> рутенийдің Ru</w:t>
      </w:r>
      <w:r w:rsidR="00D424F7" w:rsidRPr="00AB256D">
        <w:rPr>
          <w:rFonts w:ascii="Times New Roman" w:hAnsi="Times New Roman"/>
          <w:i/>
          <w:sz w:val="28"/>
          <w:lang w:val="kk-KZ"/>
        </w:rPr>
        <w:t>3d</w:t>
      </w:r>
      <w:r w:rsidR="00D424F7" w:rsidRPr="00AB256D">
        <w:rPr>
          <w:rFonts w:ascii="Times New Roman" w:hAnsi="Times New Roman"/>
          <w:sz w:val="28"/>
          <w:vertAlign w:val="subscript"/>
          <w:lang w:val="kk-KZ"/>
        </w:rPr>
        <w:t xml:space="preserve">5/2 </w:t>
      </w:r>
      <w:r w:rsidR="00D424F7" w:rsidRPr="00AB256D">
        <w:rPr>
          <w:rFonts w:ascii="Times New Roman" w:hAnsi="Times New Roman"/>
          <w:sz w:val="28"/>
          <w:lang w:val="kk-KZ"/>
        </w:rPr>
        <w:t>байланыс энергиясымен 280,2-280,3, 281,4 және 282,8 эВ аймағында үш күйде болатыны</w:t>
      </w:r>
      <w:r w:rsidR="0036336A" w:rsidRPr="00AB256D">
        <w:rPr>
          <w:rFonts w:ascii="Times New Roman" w:hAnsi="Times New Roman"/>
          <w:sz w:val="28"/>
          <w:lang w:val="kk-KZ"/>
        </w:rPr>
        <w:t>н</w:t>
      </w:r>
      <w:r w:rsidR="00D424F7" w:rsidRPr="00AB256D">
        <w:rPr>
          <w:rFonts w:ascii="Times New Roman" w:hAnsi="Times New Roman"/>
          <w:sz w:val="28"/>
          <w:lang w:val="kk-KZ"/>
        </w:rPr>
        <w:t xml:space="preserve"> анықтауға мүмкіндік береді.</w:t>
      </w:r>
      <w:r w:rsidR="00D424F7" w:rsidRPr="00AB256D">
        <w:rPr>
          <w:lang w:val="kk-KZ"/>
        </w:rPr>
        <w:t xml:space="preserve"> </w:t>
      </w:r>
      <w:r w:rsidR="00D424F7" w:rsidRPr="00AB256D">
        <w:rPr>
          <w:rFonts w:ascii="Times New Roman" w:hAnsi="Times New Roman"/>
          <w:sz w:val="28"/>
          <w:lang w:val="kk-KZ"/>
        </w:rPr>
        <w:t>Бірінші дублет металдық күйдегі рутенийге, екінші дублет тотыққан күйдегі рутенийге Ru</w:t>
      </w:r>
      <w:r w:rsidR="00D424F7" w:rsidRPr="00AB256D">
        <w:rPr>
          <w:rFonts w:ascii="Times New Roman" w:hAnsi="Times New Roman"/>
          <w:sz w:val="28"/>
          <w:vertAlign w:val="superscript"/>
          <w:lang w:val="kk-KZ"/>
        </w:rPr>
        <w:t>4+</w:t>
      </w:r>
      <w:r w:rsidR="00D424F7" w:rsidRPr="00AB256D">
        <w:rPr>
          <w:rFonts w:ascii="Times New Roman" w:hAnsi="Times New Roman"/>
          <w:sz w:val="28"/>
          <w:lang w:val="kk-KZ"/>
        </w:rPr>
        <w:t xml:space="preserve"> сәйкес келеді. Ал, үшінші дублет тотыққан күйдегі Ru</w:t>
      </w:r>
      <w:r w:rsidR="00D424F7" w:rsidRPr="00AB256D">
        <w:rPr>
          <w:rFonts w:ascii="Times New Roman" w:hAnsi="Times New Roman"/>
          <w:sz w:val="28"/>
          <w:vertAlign w:val="superscript"/>
          <w:lang w:val="kk-KZ"/>
        </w:rPr>
        <w:t xml:space="preserve">6+ </w:t>
      </w:r>
      <w:r w:rsidR="00D424F7" w:rsidRPr="00AB256D">
        <w:rPr>
          <w:rFonts w:ascii="Times New Roman" w:hAnsi="Times New Roman"/>
          <w:sz w:val="28"/>
          <w:lang w:val="kk-KZ"/>
        </w:rPr>
        <w:t xml:space="preserve">рутений болуы мүмкін деп болжанды. </w:t>
      </w:r>
      <w:r w:rsidR="00D424F7" w:rsidRPr="00AB256D">
        <w:rPr>
          <w:rFonts w:ascii="Times New Roman" w:hAnsi="Times New Roman"/>
          <w:sz w:val="28"/>
          <w:szCs w:val="28"/>
          <w:lang w:val="kk-KZ"/>
        </w:rPr>
        <w:t>Әдебиет көздерінің мәліметтері</w:t>
      </w:r>
      <w:r w:rsidR="0036336A" w:rsidRPr="00AB256D">
        <w:rPr>
          <w:rFonts w:ascii="Times New Roman" w:hAnsi="Times New Roman"/>
          <w:sz w:val="28"/>
          <w:szCs w:val="28"/>
          <w:lang w:val="kk-KZ"/>
        </w:rPr>
        <w:t>не</w:t>
      </w:r>
      <w:r w:rsidR="00D424F7" w:rsidRPr="00AB256D">
        <w:rPr>
          <w:rFonts w:ascii="Times New Roman" w:hAnsi="Times New Roman"/>
          <w:sz w:val="28"/>
          <w:szCs w:val="28"/>
          <w:lang w:val="kk-KZ"/>
        </w:rPr>
        <w:t xml:space="preserve"> </w:t>
      </w:r>
      <w:r w:rsidR="00D424F7" w:rsidRPr="00AB256D">
        <w:rPr>
          <w:rFonts w:ascii="Times New Roman" w:hAnsi="Times New Roman"/>
          <w:sz w:val="28"/>
          <w:lang w:val="kk-KZ"/>
        </w:rPr>
        <w:t>сәйкес, рутений металдық күйде 279,8–280,3 эВ диапазонында Ru</w:t>
      </w:r>
      <w:r w:rsidR="00D424F7" w:rsidRPr="00AB256D">
        <w:rPr>
          <w:rFonts w:ascii="Times New Roman" w:hAnsi="Times New Roman"/>
          <w:i/>
          <w:sz w:val="28"/>
          <w:lang w:val="kk-KZ"/>
        </w:rPr>
        <w:t>3d</w:t>
      </w:r>
      <w:r w:rsidR="00D424F7" w:rsidRPr="00AB256D">
        <w:rPr>
          <w:rFonts w:ascii="Times New Roman" w:hAnsi="Times New Roman"/>
          <w:sz w:val="28"/>
          <w:vertAlign w:val="subscript"/>
          <w:lang w:val="kk-KZ"/>
        </w:rPr>
        <w:t>5/2</w:t>
      </w:r>
      <w:r w:rsidR="00D424F7" w:rsidRPr="00AB256D">
        <w:rPr>
          <w:rFonts w:ascii="Times New Roman" w:hAnsi="Times New Roman"/>
          <w:sz w:val="28"/>
          <w:lang w:val="kk-KZ"/>
        </w:rPr>
        <w:t xml:space="preserve"> байланыс энергиясымен сипатталады. RuO</w:t>
      </w:r>
      <w:r w:rsidR="00D424F7" w:rsidRPr="00AB256D">
        <w:rPr>
          <w:rFonts w:ascii="Times New Roman" w:hAnsi="Times New Roman"/>
          <w:sz w:val="28"/>
          <w:vertAlign w:val="subscript"/>
          <w:lang w:val="kk-KZ"/>
        </w:rPr>
        <w:t>2</w:t>
      </w:r>
      <w:r w:rsidR="00D424F7" w:rsidRPr="00AB256D">
        <w:rPr>
          <w:rFonts w:ascii="Times New Roman" w:hAnsi="Times New Roman"/>
          <w:sz w:val="28"/>
          <w:lang w:val="kk-KZ"/>
        </w:rPr>
        <w:t xml:space="preserve"> оксидінің құрамына кіретін Ru</w:t>
      </w:r>
      <w:r w:rsidR="00D424F7" w:rsidRPr="00AB256D">
        <w:rPr>
          <w:rFonts w:ascii="Times New Roman" w:hAnsi="Times New Roman"/>
          <w:sz w:val="28"/>
          <w:vertAlign w:val="superscript"/>
          <w:lang w:val="kk-KZ"/>
        </w:rPr>
        <w:t>4+</w:t>
      </w:r>
      <w:r w:rsidR="00D424F7" w:rsidRPr="00AB256D">
        <w:rPr>
          <w:rFonts w:ascii="Times New Roman" w:hAnsi="Times New Roman"/>
          <w:sz w:val="28"/>
          <w:lang w:val="kk-KZ"/>
        </w:rPr>
        <w:t xml:space="preserve"> күйі үшін Ru</w:t>
      </w:r>
      <w:r w:rsidR="00D424F7" w:rsidRPr="00AB256D">
        <w:rPr>
          <w:rFonts w:ascii="Times New Roman" w:hAnsi="Times New Roman"/>
          <w:i/>
          <w:sz w:val="28"/>
          <w:lang w:val="kk-KZ"/>
        </w:rPr>
        <w:t>3d</w:t>
      </w:r>
      <w:r w:rsidR="00B17C4A" w:rsidRPr="00AB256D">
        <w:rPr>
          <w:rFonts w:ascii="Times New Roman" w:hAnsi="Times New Roman"/>
          <w:sz w:val="28"/>
          <w:vertAlign w:val="subscript"/>
          <w:lang w:val="kk-KZ"/>
        </w:rPr>
        <w:t xml:space="preserve">5/2 </w:t>
      </w:r>
      <w:r w:rsidR="00D424F7" w:rsidRPr="00AB256D">
        <w:rPr>
          <w:rFonts w:ascii="Times New Roman" w:hAnsi="Times New Roman"/>
          <w:sz w:val="28"/>
          <w:lang w:val="kk-KZ"/>
        </w:rPr>
        <w:t>байланыс энергиясы 280,5-281,4 эВ диапазонында, ал RuO</w:t>
      </w:r>
      <w:r w:rsidR="00D424F7" w:rsidRPr="00AB256D">
        <w:rPr>
          <w:rFonts w:ascii="Times New Roman" w:hAnsi="Times New Roman"/>
          <w:sz w:val="28"/>
          <w:vertAlign w:val="subscript"/>
          <w:lang w:val="kk-KZ"/>
        </w:rPr>
        <w:t>3</w:t>
      </w:r>
      <w:r w:rsidR="00D424F7" w:rsidRPr="00AB256D">
        <w:rPr>
          <w:rFonts w:ascii="Times New Roman" w:hAnsi="Times New Roman"/>
          <w:sz w:val="28"/>
          <w:lang w:val="kk-KZ"/>
        </w:rPr>
        <w:t xml:space="preserve"> оксиді үшін Ru</w:t>
      </w:r>
      <w:r w:rsidR="00D424F7" w:rsidRPr="00AB256D">
        <w:rPr>
          <w:rFonts w:ascii="Times New Roman" w:hAnsi="Times New Roman"/>
          <w:i/>
          <w:sz w:val="28"/>
          <w:lang w:val="kk-KZ"/>
        </w:rPr>
        <w:t>3d</w:t>
      </w:r>
      <w:r w:rsidR="00D424F7" w:rsidRPr="00AB256D">
        <w:rPr>
          <w:rFonts w:ascii="Times New Roman" w:hAnsi="Times New Roman"/>
          <w:sz w:val="28"/>
          <w:vertAlign w:val="subscript"/>
          <w:lang w:val="kk-KZ"/>
        </w:rPr>
        <w:t>5/2</w:t>
      </w:r>
      <w:r w:rsidR="00D424F7" w:rsidRPr="00AB256D">
        <w:rPr>
          <w:rFonts w:ascii="Times New Roman" w:hAnsi="Times New Roman"/>
          <w:sz w:val="28"/>
          <w:lang w:val="kk-KZ"/>
        </w:rPr>
        <w:t xml:space="preserve"> байланыс энергиясы 281,8-282,6 эВ [</w:t>
      </w:r>
      <w:r w:rsidR="00B2166D" w:rsidRPr="00AB256D">
        <w:rPr>
          <w:rFonts w:ascii="Times New Roman" w:hAnsi="Times New Roman"/>
          <w:sz w:val="28"/>
          <w:lang w:val="kk-KZ"/>
        </w:rPr>
        <w:t>15</w:t>
      </w:r>
      <w:r w:rsidR="00F205EF">
        <w:rPr>
          <w:rFonts w:ascii="Times New Roman" w:hAnsi="Times New Roman"/>
          <w:sz w:val="28"/>
          <w:lang w:val="kk-KZ"/>
        </w:rPr>
        <w:t>9</w:t>
      </w:r>
      <w:r w:rsidR="00D424F7" w:rsidRPr="00AB256D">
        <w:rPr>
          <w:rFonts w:ascii="Times New Roman" w:hAnsi="Times New Roman"/>
          <w:sz w:val="28"/>
          <w:lang w:val="kk-KZ"/>
        </w:rPr>
        <w:t>] диапазонында орналасқан. Спектрлердің жеке компоненттерге бөлу</w:t>
      </w:r>
      <w:r w:rsidR="008143D7" w:rsidRPr="00AB256D">
        <w:rPr>
          <w:rFonts w:ascii="Times New Roman" w:hAnsi="Times New Roman"/>
          <w:sz w:val="28"/>
          <w:lang w:val="kk-KZ"/>
        </w:rPr>
        <w:t xml:space="preserve"> </w:t>
      </w:r>
      <w:r w:rsidR="00D424F7" w:rsidRPr="00AB256D">
        <w:rPr>
          <w:rFonts w:ascii="Times New Roman" w:hAnsi="Times New Roman"/>
          <w:sz w:val="28"/>
          <w:lang w:val="kk-KZ"/>
        </w:rPr>
        <w:t>зерттелетін композиттерде мет</w:t>
      </w:r>
      <w:r w:rsidR="00B17C4A" w:rsidRPr="00AB256D">
        <w:rPr>
          <w:rFonts w:ascii="Times New Roman" w:hAnsi="Times New Roman"/>
          <w:sz w:val="28"/>
          <w:lang w:val="kk-KZ"/>
        </w:rPr>
        <w:t xml:space="preserve">алл күйіндегі рутенийдің үлесі </w:t>
      </w:r>
      <w:r w:rsidR="00D424F7" w:rsidRPr="00AB256D">
        <w:rPr>
          <w:rFonts w:ascii="Times New Roman" w:hAnsi="Times New Roman"/>
          <w:sz w:val="28"/>
          <w:lang w:val="kk-KZ"/>
        </w:rPr>
        <w:t>25-50% аралығында болатын анықтауға мүмкіндік береді.</w:t>
      </w:r>
    </w:p>
    <w:p w:rsidR="00334D1B" w:rsidRDefault="005C4FA2" w:rsidP="00733402">
      <w:pPr>
        <w:spacing w:after="0" w:line="240" w:lineRule="auto"/>
        <w:jc w:val="center"/>
        <w:rPr>
          <w:rFonts w:ascii="Times New Roman" w:hAnsi="Times New Roman"/>
          <w:sz w:val="28"/>
          <w:szCs w:val="28"/>
          <w:lang w:val="kk-KZ"/>
        </w:rPr>
      </w:pPr>
      <w:r w:rsidRPr="00AB256D">
        <w:rPr>
          <w:noProof/>
          <w:lang w:eastAsia="ru-RU"/>
        </w:rPr>
        <w:lastRenderedPageBreak/>
        <w:drawing>
          <wp:anchor distT="0" distB="0" distL="114300" distR="114300" simplePos="0" relativeHeight="251696640" behindDoc="0" locked="0" layoutInCell="1" allowOverlap="1" wp14:anchorId="0E0247B7" wp14:editId="0885E3EB">
            <wp:simplePos x="0" y="0"/>
            <wp:positionH relativeFrom="column">
              <wp:posOffset>1818005</wp:posOffset>
            </wp:positionH>
            <wp:positionV relativeFrom="paragraph">
              <wp:posOffset>217170</wp:posOffset>
            </wp:positionV>
            <wp:extent cx="2673985" cy="3183255"/>
            <wp:effectExtent l="0" t="0" r="3175" b="6985"/>
            <wp:wrapTopAndBottom/>
            <wp:docPr id="123" name="Рисунок 123" descr="C:\Users\START\Desktop\СО+РФЭС суреттер\Р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ART\Desktop\СО+РФЭС суреттер\Р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73985" cy="31832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4D1B" w:rsidRPr="00334D1B" w:rsidRDefault="00334D1B" w:rsidP="00733402">
      <w:pPr>
        <w:spacing w:after="0" w:line="240" w:lineRule="auto"/>
        <w:jc w:val="center"/>
        <w:rPr>
          <w:rFonts w:ascii="Times New Roman" w:hAnsi="Times New Roman"/>
          <w:sz w:val="16"/>
          <w:szCs w:val="16"/>
          <w:lang w:val="kk-KZ"/>
        </w:rPr>
      </w:pPr>
    </w:p>
    <w:p w:rsidR="00334D1B" w:rsidRDefault="003117B0" w:rsidP="00733402">
      <w:pPr>
        <w:spacing w:after="0" w:line="240" w:lineRule="auto"/>
        <w:jc w:val="center"/>
        <w:rPr>
          <w:rFonts w:ascii="Times New Roman" w:hAnsi="Times New Roman"/>
          <w:sz w:val="28"/>
          <w:lang w:val="kk-KZ"/>
        </w:rPr>
      </w:pPr>
      <w:r>
        <w:rPr>
          <w:rFonts w:ascii="Times New Roman" w:hAnsi="Times New Roman"/>
          <w:sz w:val="28"/>
          <w:szCs w:val="28"/>
          <w:lang w:val="kk-KZ"/>
        </w:rPr>
        <w:t>Сурет 37</w:t>
      </w:r>
      <w:r w:rsidR="00334D1B" w:rsidRPr="00AB256D">
        <w:rPr>
          <w:rFonts w:ascii="Times New Roman" w:hAnsi="Times New Roman"/>
          <w:sz w:val="28"/>
          <w:szCs w:val="28"/>
          <w:lang w:val="kk-KZ"/>
        </w:rPr>
        <w:t xml:space="preserve"> </w:t>
      </w:r>
      <w:r w:rsidR="00334D1B" w:rsidRPr="00AB256D">
        <w:rPr>
          <w:rFonts w:ascii="Times New Roman" w:hAnsi="Times New Roman"/>
          <w:noProof/>
          <w:sz w:val="28"/>
          <w:szCs w:val="28"/>
          <w:lang w:val="kk-KZ"/>
        </w:rPr>
        <w:t xml:space="preserve">– </w:t>
      </w:r>
      <w:r w:rsidR="00334D1B" w:rsidRPr="00AB256D">
        <w:rPr>
          <w:rFonts w:ascii="Times New Roman" w:hAnsi="Times New Roman"/>
          <w:sz w:val="28"/>
          <w:szCs w:val="28"/>
          <w:lang w:val="kk-KZ"/>
        </w:rPr>
        <w:t>PSCZ_LMN</w:t>
      </w:r>
      <w:r w:rsidR="00874436" w:rsidRPr="00874436">
        <w:rPr>
          <w:rFonts w:ascii="Times New Roman" w:hAnsi="Times New Roman"/>
          <w:sz w:val="28"/>
          <w:szCs w:val="28"/>
          <w:lang w:val="kk-KZ"/>
        </w:rPr>
        <w:t>i</w:t>
      </w:r>
      <w:r w:rsidR="00334D1B" w:rsidRPr="00AB256D">
        <w:rPr>
          <w:rFonts w:ascii="Times New Roman" w:hAnsi="Times New Roman"/>
          <w:sz w:val="28"/>
          <w:szCs w:val="28"/>
          <w:lang w:val="kk-KZ"/>
        </w:rPr>
        <w:t>Rp (1)</w:t>
      </w:r>
      <w:r w:rsidR="00334D1B" w:rsidRPr="00AB256D">
        <w:rPr>
          <w:rFonts w:ascii="Times New Roman" w:hAnsi="Times New Roman"/>
          <w:bCs/>
          <w:sz w:val="28"/>
          <w:szCs w:val="28"/>
          <w:lang w:val="kk-KZ"/>
        </w:rPr>
        <w:t xml:space="preserve">, </w:t>
      </w:r>
      <w:r w:rsidR="00334D1B" w:rsidRPr="00AB256D">
        <w:rPr>
          <w:rFonts w:ascii="Times New Roman" w:hAnsi="Times New Roman"/>
          <w:sz w:val="28"/>
          <w:szCs w:val="28"/>
          <w:lang w:val="kk-KZ"/>
        </w:rPr>
        <w:t>PSCZ_LMN</w:t>
      </w:r>
      <w:r w:rsidR="00874436" w:rsidRPr="00874436">
        <w:rPr>
          <w:rFonts w:ascii="Times New Roman" w:hAnsi="Times New Roman"/>
          <w:sz w:val="28"/>
          <w:szCs w:val="28"/>
          <w:lang w:val="kk-KZ"/>
        </w:rPr>
        <w:t>i</w:t>
      </w:r>
      <w:r w:rsidR="00334D1B" w:rsidRPr="00AB256D">
        <w:rPr>
          <w:rFonts w:ascii="Times New Roman" w:hAnsi="Times New Roman"/>
          <w:sz w:val="28"/>
          <w:szCs w:val="28"/>
          <w:lang w:val="kk-KZ"/>
        </w:rPr>
        <w:t>Rd (2)</w:t>
      </w:r>
      <w:r w:rsidR="00334D1B" w:rsidRPr="00AB256D">
        <w:rPr>
          <w:rFonts w:ascii="Times New Roman" w:hAnsi="Times New Roman"/>
          <w:bCs/>
          <w:sz w:val="28"/>
          <w:szCs w:val="28"/>
          <w:lang w:val="kk-KZ"/>
        </w:rPr>
        <w:t xml:space="preserve"> және </w:t>
      </w:r>
      <w:r w:rsidR="00334D1B" w:rsidRPr="00AB256D">
        <w:rPr>
          <w:rFonts w:ascii="Times New Roman" w:hAnsi="Times New Roman"/>
          <w:sz w:val="28"/>
          <w:szCs w:val="28"/>
          <w:lang w:val="kk-KZ"/>
        </w:rPr>
        <w:t>PSCZ_LMN</w:t>
      </w:r>
      <w:r w:rsidR="00874436" w:rsidRPr="00874436">
        <w:rPr>
          <w:rFonts w:ascii="Times New Roman" w:hAnsi="Times New Roman"/>
          <w:sz w:val="28"/>
          <w:szCs w:val="28"/>
          <w:lang w:val="kk-KZ"/>
        </w:rPr>
        <w:t>i</w:t>
      </w:r>
      <w:r w:rsidR="00334D1B" w:rsidRPr="00AB256D">
        <w:rPr>
          <w:rFonts w:ascii="Times New Roman" w:hAnsi="Times New Roman"/>
          <w:sz w:val="28"/>
          <w:szCs w:val="28"/>
          <w:lang w:val="kk-KZ"/>
        </w:rPr>
        <w:t xml:space="preserve">Rо (3) </w:t>
      </w:r>
      <w:r w:rsidR="00334D1B" w:rsidRPr="00AB256D">
        <w:rPr>
          <w:rFonts w:ascii="Times New Roman" w:hAnsi="Times New Roman"/>
          <w:sz w:val="28"/>
          <w:lang w:val="kk-KZ"/>
        </w:rPr>
        <w:t>композит үлгілерінің ядро деңгейіндегі Мn</w:t>
      </w:r>
      <w:r w:rsidR="00334D1B" w:rsidRPr="00AB256D">
        <w:rPr>
          <w:rFonts w:ascii="Times New Roman" w:hAnsi="Times New Roman"/>
          <w:i/>
          <w:sz w:val="28"/>
          <w:lang w:val="kk-KZ"/>
        </w:rPr>
        <w:t xml:space="preserve">2p </w:t>
      </w:r>
      <w:r w:rsidR="00334D1B" w:rsidRPr="00AB256D">
        <w:rPr>
          <w:rFonts w:ascii="Times New Roman" w:hAnsi="Times New Roman"/>
          <w:sz w:val="28"/>
          <w:lang w:val="kk-KZ"/>
        </w:rPr>
        <w:t>спектрі</w:t>
      </w:r>
      <w:r w:rsidR="00334D1B" w:rsidRPr="00334D1B">
        <w:rPr>
          <w:noProof/>
          <w:lang w:val="kk-KZ" w:eastAsia="ru-RU"/>
        </w:rPr>
        <w:t xml:space="preserve"> </w:t>
      </w:r>
    </w:p>
    <w:p w:rsidR="00334D1B" w:rsidRPr="00AB256D" w:rsidRDefault="00334D1B" w:rsidP="00733402">
      <w:pPr>
        <w:spacing w:after="0" w:line="240" w:lineRule="auto"/>
        <w:ind w:firstLine="709"/>
        <w:jc w:val="both"/>
        <w:rPr>
          <w:rFonts w:ascii="Times New Roman" w:hAnsi="Times New Roman"/>
          <w:sz w:val="28"/>
          <w:lang w:val="kk-KZ"/>
        </w:rPr>
      </w:pPr>
    </w:p>
    <w:p w:rsidR="00D424F7" w:rsidRPr="00AB256D" w:rsidRDefault="003117B0" w:rsidP="000D5A5C">
      <w:pPr>
        <w:spacing w:after="0" w:line="240" w:lineRule="auto"/>
        <w:ind w:firstLine="709"/>
        <w:jc w:val="both"/>
        <w:rPr>
          <w:rFonts w:ascii="Times New Roman" w:hAnsi="Times New Roman"/>
          <w:sz w:val="28"/>
          <w:lang w:val="kk-KZ"/>
        </w:rPr>
      </w:pPr>
      <w:r>
        <w:rPr>
          <w:rFonts w:ascii="Times New Roman" w:hAnsi="Times New Roman"/>
          <w:sz w:val="28"/>
          <w:lang w:val="kk-KZ"/>
        </w:rPr>
        <w:t>37</w:t>
      </w:r>
      <w:r w:rsidR="000D5A5C" w:rsidRPr="00AB256D">
        <w:rPr>
          <w:rFonts w:ascii="Times New Roman" w:hAnsi="Times New Roman"/>
          <w:sz w:val="28"/>
          <w:lang w:val="kk-KZ"/>
        </w:rPr>
        <w:t>-суретте зерттелетін үлгілердің Mn</w:t>
      </w:r>
      <w:r w:rsidR="000D5A5C" w:rsidRPr="00AB256D">
        <w:rPr>
          <w:rFonts w:ascii="Times New Roman" w:hAnsi="Times New Roman"/>
          <w:i/>
          <w:sz w:val="28"/>
          <w:lang w:val="kk-KZ"/>
        </w:rPr>
        <w:t xml:space="preserve">2р </w:t>
      </w:r>
      <w:r w:rsidR="000D5A5C" w:rsidRPr="00AB256D">
        <w:rPr>
          <w:rFonts w:ascii="Times New Roman" w:hAnsi="Times New Roman"/>
          <w:sz w:val="28"/>
          <w:lang w:val="kk-KZ"/>
        </w:rPr>
        <w:t xml:space="preserve">спектрлері көрсетілген. </w:t>
      </w:r>
      <w:r w:rsidR="00D424F7" w:rsidRPr="00AB256D">
        <w:rPr>
          <w:rFonts w:ascii="Times New Roman" w:hAnsi="Times New Roman"/>
          <w:sz w:val="28"/>
          <w:lang w:val="kk-KZ"/>
        </w:rPr>
        <w:t>Mn</w:t>
      </w:r>
      <w:r w:rsidR="00D424F7" w:rsidRPr="00AB256D">
        <w:rPr>
          <w:rFonts w:ascii="Times New Roman" w:hAnsi="Times New Roman"/>
          <w:i/>
          <w:sz w:val="28"/>
          <w:lang w:val="kk-KZ"/>
        </w:rPr>
        <w:t xml:space="preserve">2p </w:t>
      </w:r>
      <w:r w:rsidR="00D424F7" w:rsidRPr="00AB256D">
        <w:rPr>
          <w:rFonts w:ascii="Times New Roman" w:hAnsi="Times New Roman"/>
          <w:sz w:val="28"/>
          <w:lang w:val="kk-KZ"/>
        </w:rPr>
        <w:t xml:space="preserve">спектрі интегралдық </w:t>
      </w:r>
      <w:r w:rsidR="00921ABE" w:rsidRPr="00AB256D">
        <w:rPr>
          <w:rFonts w:ascii="Times New Roman" w:hAnsi="Times New Roman"/>
          <w:sz w:val="28"/>
          <w:lang w:val="kk-KZ"/>
        </w:rPr>
        <w:t>қарқындылық</w:t>
      </w:r>
      <w:r w:rsidR="00D424F7" w:rsidRPr="00AB256D">
        <w:rPr>
          <w:rFonts w:ascii="Times New Roman" w:hAnsi="Times New Roman"/>
          <w:sz w:val="28"/>
          <w:lang w:val="kk-KZ"/>
        </w:rPr>
        <w:t xml:space="preserve"> қатынасы 3:2 тең екі Мn</w:t>
      </w:r>
      <w:r w:rsidR="00D424F7" w:rsidRPr="00AB256D">
        <w:rPr>
          <w:rFonts w:ascii="Times New Roman" w:hAnsi="Times New Roman"/>
          <w:i/>
          <w:sz w:val="28"/>
          <w:lang w:val="kk-KZ"/>
        </w:rPr>
        <w:t>2p</w:t>
      </w:r>
      <w:r w:rsidR="00D424F7" w:rsidRPr="00AB256D">
        <w:rPr>
          <w:rFonts w:ascii="Times New Roman" w:hAnsi="Times New Roman"/>
          <w:sz w:val="28"/>
          <w:vertAlign w:val="subscript"/>
          <w:lang w:val="kk-KZ"/>
        </w:rPr>
        <w:t>3/2</w:t>
      </w:r>
      <w:r w:rsidR="00D424F7" w:rsidRPr="00AB256D">
        <w:rPr>
          <w:rFonts w:ascii="Times New Roman" w:hAnsi="Times New Roman"/>
          <w:sz w:val="28"/>
          <w:lang w:val="kk-KZ"/>
        </w:rPr>
        <w:t xml:space="preserve"> - Mn</w:t>
      </w:r>
      <w:r w:rsidR="00D424F7" w:rsidRPr="00AB256D">
        <w:rPr>
          <w:rFonts w:ascii="Times New Roman" w:hAnsi="Times New Roman"/>
          <w:i/>
          <w:sz w:val="28"/>
          <w:lang w:val="kk-KZ"/>
        </w:rPr>
        <w:t>2P</w:t>
      </w:r>
      <w:r w:rsidR="00D424F7" w:rsidRPr="00AB256D">
        <w:rPr>
          <w:rFonts w:ascii="Times New Roman" w:hAnsi="Times New Roman"/>
          <w:sz w:val="28"/>
          <w:vertAlign w:val="subscript"/>
          <w:lang w:val="kk-KZ"/>
        </w:rPr>
        <w:t>1/2</w:t>
      </w:r>
      <w:r w:rsidR="00D424F7" w:rsidRPr="00AB256D">
        <w:rPr>
          <w:rFonts w:ascii="Times New Roman" w:hAnsi="Times New Roman"/>
          <w:sz w:val="28"/>
          <w:lang w:val="kk-KZ"/>
        </w:rPr>
        <w:t xml:space="preserve"> дублеттен тұрады. Марганецтің күйін анықтау үшін Мn</w:t>
      </w:r>
      <w:r w:rsidR="00D424F7" w:rsidRPr="00AB256D">
        <w:rPr>
          <w:rFonts w:ascii="Times New Roman" w:hAnsi="Times New Roman"/>
          <w:i/>
          <w:sz w:val="28"/>
          <w:lang w:val="kk-KZ"/>
        </w:rPr>
        <w:t>2p</w:t>
      </w:r>
      <w:r w:rsidR="00D424F7" w:rsidRPr="00AB256D">
        <w:rPr>
          <w:rFonts w:ascii="Times New Roman" w:hAnsi="Times New Roman"/>
          <w:sz w:val="28"/>
          <w:vertAlign w:val="subscript"/>
          <w:lang w:val="kk-KZ"/>
        </w:rPr>
        <w:t xml:space="preserve">3/2 </w:t>
      </w:r>
      <w:r w:rsidR="00B17C4A" w:rsidRPr="00AB256D">
        <w:rPr>
          <w:rFonts w:ascii="Times New Roman" w:hAnsi="Times New Roman"/>
          <w:sz w:val="28"/>
          <w:lang w:val="kk-KZ"/>
        </w:rPr>
        <w:t xml:space="preserve">шыңының байланыс энергиясы </w:t>
      </w:r>
      <w:r w:rsidR="00D424F7" w:rsidRPr="00AB256D">
        <w:rPr>
          <w:rFonts w:ascii="Times New Roman" w:hAnsi="Times New Roman"/>
          <w:sz w:val="28"/>
          <w:lang w:val="kk-KZ"/>
        </w:rPr>
        <w:t xml:space="preserve">қолданылады </w:t>
      </w:r>
      <w:r w:rsidR="00D424F7" w:rsidRPr="00AB256D">
        <w:rPr>
          <w:rFonts w:ascii="Times New Roman" w:hAnsi="Times New Roman"/>
          <w:sz w:val="28"/>
          <w:szCs w:val="28"/>
          <w:lang w:val="kk-KZ"/>
        </w:rPr>
        <w:t>[</w:t>
      </w:r>
      <w:r w:rsidR="00F205EF">
        <w:rPr>
          <w:rFonts w:ascii="Times New Roman" w:hAnsi="Times New Roman"/>
          <w:sz w:val="28"/>
          <w:szCs w:val="28"/>
          <w:lang w:val="kk-KZ"/>
        </w:rPr>
        <w:t>160</w:t>
      </w:r>
      <w:r w:rsidR="00D424F7" w:rsidRPr="00AB256D">
        <w:rPr>
          <w:rFonts w:ascii="Times New Roman" w:hAnsi="Times New Roman"/>
          <w:sz w:val="28"/>
          <w:szCs w:val="28"/>
          <w:lang w:val="kk-KZ"/>
        </w:rPr>
        <w:t>].</w:t>
      </w:r>
      <w:r w:rsidR="00D424F7" w:rsidRPr="00AB256D">
        <w:rPr>
          <w:rFonts w:ascii="Times New Roman" w:hAnsi="Times New Roman"/>
          <w:sz w:val="28"/>
          <w:lang w:val="kk-KZ"/>
        </w:rPr>
        <w:t xml:space="preserve"> Ал Мn</w:t>
      </w:r>
      <w:r w:rsidR="00D424F7" w:rsidRPr="00AB256D">
        <w:rPr>
          <w:rFonts w:ascii="Times New Roman" w:hAnsi="Times New Roman"/>
          <w:i/>
          <w:sz w:val="28"/>
          <w:lang w:val="kk-KZ"/>
        </w:rPr>
        <w:t>2p</w:t>
      </w:r>
      <w:r w:rsidR="00D424F7" w:rsidRPr="00AB256D">
        <w:rPr>
          <w:rFonts w:ascii="Times New Roman" w:hAnsi="Times New Roman"/>
          <w:sz w:val="28"/>
          <w:vertAlign w:val="subscript"/>
          <w:lang w:val="kk-KZ"/>
        </w:rPr>
        <w:t>3/2</w:t>
      </w:r>
      <w:r w:rsidR="00D424F7" w:rsidRPr="00AB256D">
        <w:rPr>
          <w:rFonts w:ascii="Times New Roman" w:hAnsi="Times New Roman"/>
          <w:sz w:val="28"/>
          <w:lang w:val="kk-KZ"/>
        </w:rPr>
        <w:t xml:space="preserve"> және Mn</w:t>
      </w:r>
      <w:r w:rsidR="00D424F7" w:rsidRPr="00AB256D">
        <w:rPr>
          <w:rFonts w:ascii="Times New Roman" w:hAnsi="Times New Roman"/>
          <w:i/>
          <w:sz w:val="28"/>
          <w:lang w:val="kk-KZ"/>
        </w:rPr>
        <w:t>2P</w:t>
      </w:r>
      <w:r w:rsidR="00D424F7" w:rsidRPr="00AB256D">
        <w:rPr>
          <w:rFonts w:ascii="Times New Roman" w:hAnsi="Times New Roman"/>
          <w:sz w:val="28"/>
          <w:vertAlign w:val="subscript"/>
          <w:lang w:val="kk-KZ"/>
        </w:rPr>
        <w:t>1/2</w:t>
      </w:r>
      <w:r w:rsidR="00D424F7" w:rsidRPr="00AB256D">
        <w:rPr>
          <w:rFonts w:ascii="Times New Roman" w:hAnsi="Times New Roman"/>
          <w:sz w:val="28"/>
          <w:lang w:val="kk-KZ"/>
        </w:rPr>
        <w:t xml:space="preserve"> негізгі шыңдарының асимметриялық формасы көп электронды процестермен анықталады.</w:t>
      </w:r>
      <w:r w:rsidR="00D424F7" w:rsidRPr="00AB256D">
        <w:rPr>
          <w:lang w:val="kk-KZ"/>
        </w:rPr>
        <w:t xml:space="preserve"> </w:t>
      </w:r>
      <w:r w:rsidR="00D424F7" w:rsidRPr="00AB256D">
        <w:rPr>
          <w:rFonts w:ascii="Times New Roman" w:hAnsi="Times New Roman"/>
          <w:sz w:val="28"/>
          <w:lang w:val="kk-KZ"/>
        </w:rPr>
        <w:t>Мn</w:t>
      </w:r>
      <w:r w:rsidR="00D424F7" w:rsidRPr="00AB256D">
        <w:rPr>
          <w:rFonts w:ascii="Times New Roman" w:hAnsi="Times New Roman"/>
          <w:i/>
          <w:sz w:val="28"/>
          <w:lang w:val="kk-KZ"/>
        </w:rPr>
        <w:t>2p</w:t>
      </w:r>
      <w:r w:rsidR="00D424F7" w:rsidRPr="00AB256D">
        <w:rPr>
          <w:rFonts w:ascii="Times New Roman" w:hAnsi="Times New Roman"/>
          <w:sz w:val="28"/>
          <w:vertAlign w:val="subscript"/>
          <w:lang w:val="kk-KZ"/>
        </w:rPr>
        <w:t>3/2</w:t>
      </w:r>
      <w:r w:rsidR="00D424F7" w:rsidRPr="00AB256D">
        <w:rPr>
          <w:rFonts w:ascii="Times New Roman" w:hAnsi="Times New Roman"/>
          <w:sz w:val="28"/>
          <w:lang w:val="kk-KZ"/>
        </w:rPr>
        <w:t xml:space="preserve"> шыңының байланыс энергиясы </w:t>
      </w:r>
      <w:r w:rsidR="00B17C4A" w:rsidRPr="00AB256D">
        <w:rPr>
          <w:rFonts w:ascii="Times New Roman" w:hAnsi="Times New Roman"/>
          <w:sz w:val="28"/>
          <w:lang w:val="kk-KZ"/>
        </w:rPr>
        <w:t xml:space="preserve">641,8 эВ құрайды. Әдебиеттерде </w:t>
      </w:r>
      <w:r w:rsidR="00D424F7" w:rsidRPr="00AB256D">
        <w:rPr>
          <w:rFonts w:ascii="Times New Roman" w:hAnsi="Times New Roman"/>
          <w:sz w:val="28"/>
          <w:lang w:val="kk-KZ"/>
        </w:rPr>
        <w:t>MnO, Mn</w:t>
      </w:r>
      <w:r w:rsidR="00D424F7" w:rsidRPr="00AB256D">
        <w:rPr>
          <w:rFonts w:ascii="Times New Roman" w:hAnsi="Times New Roman"/>
          <w:sz w:val="28"/>
          <w:vertAlign w:val="subscript"/>
          <w:lang w:val="kk-KZ"/>
        </w:rPr>
        <w:t>2</w:t>
      </w:r>
      <w:r w:rsidR="00D424F7" w:rsidRPr="00AB256D">
        <w:rPr>
          <w:rFonts w:ascii="Times New Roman" w:hAnsi="Times New Roman"/>
          <w:sz w:val="28"/>
          <w:lang w:val="kk-KZ"/>
        </w:rPr>
        <w:t>O</w:t>
      </w:r>
      <w:r w:rsidR="00D424F7" w:rsidRPr="00AB256D">
        <w:rPr>
          <w:rFonts w:ascii="Times New Roman" w:hAnsi="Times New Roman"/>
          <w:sz w:val="28"/>
          <w:vertAlign w:val="subscript"/>
          <w:lang w:val="kk-KZ"/>
        </w:rPr>
        <w:t>3</w:t>
      </w:r>
      <w:r w:rsidR="00D424F7" w:rsidRPr="00AB256D">
        <w:rPr>
          <w:rFonts w:ascii="Times New Roman" w:hAnsi="Times New Roman"/>
          <w:sz w:val="28"/>
          <w:lang w:val="kk-KZ"/>
        </w:rPr>
        <w:t xml:space="preserve"> және MnO</w:t>
      </w:r>
      <w:r w:rsidR="00D424F7" w:rsidRPr="00AB256D">
        <w:rPr>
          <w:rFonts w:ascii="Times New Roman" w:hAnsi="Times New Roman"/>
          <w:sz w:val="28"/>
          <w:vertAlign w:val="subscript"/>
          <w:lang w:val="kk-KZ"/>
        </w:rPr>
        <w:t>2</w:t>
      </w:r>
      <w:r w:rsidR="00D424F7" w:rsidRPr="00AB256D">
        <w:rPr>
          <w:rFonts w:ascii="Times New Roman" w:hAnsi="Times New Roman"/>
          <w:sz w:val="28"/>
          <w:lang w:val="kk-KZ"/>
        </w:rPr>
        <w:t xml:space="preserve"> оксидтерінің құрамындағы марганец үшін Мn</w:t>
      </w:r>
      <w:r w:rsidR="00D424F7" w:rsidRPr="00AB256D">
        <w:rPr>
          <w:rFonts w:ascii="Times New Roman" w:hAnsi="Times New Roman"/>
          <w:i/>
          <w:sz w:val="28"/>
          <w:lang w:val="kk-KZ"/>
        </w:rPr>
        <w:t>2p</w:t>
      </w:r>
      <w:r w:rsidR="00D424F7" w:rsidRPr="00AB256D">
        <w:rPr>
          <w:rFonts w:ascii="Times New Roman" w:hAnsi="Times New Roman"/>
          <w:sz w:val="28"/>
          <w:vertAlign w:val="subscript"/>
          <w:lang w:val="kk-KZ"/>
        </w:rPr>
        <w:t>3/2</w:t>
      </w:r>
      <w:r w:rsidR="00D424F7" w:rsidRPr="00AB256D">
        <w:rPr>
          <w:rFonts w:ascii="Times New Roman" w:hAnsi="Times New Roman"/>
          <w:sz w:val="28"/>
          <w:lang w:val="kk-KZ"/>
        </w:rPr>
        <w:t xml:space="preserve"> байланыс энергиялары сәйкесінше 640,4–641,7, 641,5–641,9 және 642,2–642,6 эВ </w:t>
      </w:r>
      <w:r w:rsidR="00D424F7" w:rsidRPr="00AB256D">
        <w:rPr>
          <w:rFonts w:ascii="Times New Roman" w:hAnsi="Times New Roman"/>
          <w:sz w:val="28"/>
          <w:szCs w:val="28"/>
          <w:lang w:val="kk-KZ"/>
        </w:rPr>
        <w:t>[</w:t>
      </w:r>
      <w:r w:rsidR="00F205EF">
        <w:rPr>
          <w:rFonts w:ascii="Times New Roman" w:hAnsi="Times New Roman"/>
          <w:sz w:val="28"/>
          <w:szCs w:val="28"/>
          <w:lang w:val="kk-KZ"/>
        </w:rPr>
        <w:t>161</w:t>
      </w:r>
      <w:r w:rsidR="00D424F7" w:rsidRPr="00AB256D">
        <w:rPr>
          <w:rFonts w:ascii="Times New Roman" w:hAnsi="Times New Roman"/>
          <w:sz w:val="28"/>
          <w:szCs w:val="28"/>
          <w:lang w:val="kk-KZ"/>
        </w:rPr>
        <w:t>]</w:t>
      </w:r>
      <w:r w:rsidR="00D424F7" w:rsidRPr="00AB256D">
        <w:rPr>
          <w:rFonts w:ascii="Times New Roman" w:hAnsi="Times New Roman"/>
          <w:sz w:val="28"/>
          <w:lang w:val="kk-KZ"/>
        </w:rPr>
        <w:t xml:space="preserve"> диапазонында берілген. Осылайша, зерттеліп отырған </w:t>
      </w:r>
      <w:r w:rsidR="00D424F7"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00D424F7" w:rsidRPr="00AB256D">
        <w:rPr>
          <w:rFonts w:ascii="Times New Roman" w:hAnsi="Times New Roman"/>
          <w:sz w:val="28"/>
          <w:szCs w:val="28"/>
          <w:lang w:val="kk-KZ"/>
        </w:rPr>
        <w:t>Rp</w:t>
      </w:r>
      <w:r w:rsidR="00D424F7" w:rsidRPr="00AB256D">
        <w:rPr>
          <w:rFonts w:ascii="Times New Roman" w:hAnsi="Times New Roman"/>
          <w:bCs/>
          <w:sz w:val="28"/>
          <w:szCs w:val="28"/>
          <w:lang w:val="kk-KZ"/>
        </w:rPr>
        <w:t xml:space="preserve">, </w:t>
      </w:r>
      <w:r w:rsidR="00D424F7"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00D424F7" w:rsidRPr="00AB256D">
        <w:rPr>
          <w:rFonts w:ascii="Times New Roman" w:hAnsi="Times New Roman"/>
          <w:sz w:val="28"/>
          <w:szCs w:val="28"/>
          <w:lang w:val="kk-KZ"/>
        </w:rPr>
        <w:t>Rd</w:t>
      </w:r>
      <w:r w:rsidR="00B17C4A" w:rsidRPr="00AB256D">
        <w:rPr>
          <w:rFonts w:ascii="Times New Roman" w:hAnsi="Times New Roman"/>
          <w:bCs/>
          <w:sz w:val="28"/>
          <w:szCs w:val="28"/>
          <w:lang w:val="kk-KZ"/>
        </w:rPr>
        <w:t xml:space="preserve"> және </w:t>
      </w:r>
      <w:r w:rsidR="00D424F7"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00D424F7" w:rsidRPr="00AB256D">
        <w:rPr>
          <w:rFonts w:ascii="Times New Roman" w:hAnsi="Times New Roman"/>
          <w:sz w:val="28"/>
          <w:szCs w:val="28"/>
          <w:lang w:val="kk-KZ"/>
        </w:rPr>
        <w:t xml:space="preserve">Rо </w:t>
      </w:r>
      <w:r w:rsidR="0036336A" w:rsidRPr="00AB256D">
        <w:rPr>
          <w:rFonts w:ascii="Times New Roman" w:hAnsi="Times New Roman"/>
          <w:sz w:val="28"/>
          <w:lang w:val="kk-KZ"/>
        </w:rPr>
        <w:t>катализатор</w:t>
      </w:r>
      <w:r w:rsidR="00B17C4A" w:rsidRPr="00AB256D">
        <w:rPr>
          <w:rFonts w:ascii="Times New Roman" w:hAnsi="Times New Roman"/>
          <w:sz w:val="28"/>
          <w:lang w:val="kk-KZ"/>
        </w:rPr>
        <w:t xml:space="preserve"> </w:t>
      </w:r>
      <w:r w:rsidR="00D424F7" w:rsidRPr="00AB256D">
        <w:rPr>
          <w:rFonts w:ascii="Times New Roman" w:hAnsi="Times New Roman"/>
          <w:sz w:val="28"/>
          <w:lang w:val="kk-KZ"/>
        </w:rPr>
        <w:t>үлгілерінде</w:t>
      </w:r>
      <w:r w:rsidR="00B17C4A" w:rsidRPr="00AB256D">
        <w:rPr>
          <w:rFonts w:ascii="Times New Roman" w:hAnsi="Times New Roman"/>
          <w:sz w:val="28"/>
          <w:lang w:val="kk-KZ"/>
        </w:rPr>
        <w:t xml:space="preserve"> </w:t>
      </w:r>
      <w:r w:rsidR="00D424F7" w:rsidRPr="00AB256D">
        <w:rPr>
          <w:rFonts w:ascii="Times New Roman" w:hAnsi="Times New Roman"/>
          <w:sz w:val="28"/>
          <w:lang w:val="kk-KZ"/>
        </w:rPr>
        <w:t>марганец Mn</w:t>
      </w:r>
      <w:r w:rsidR="00D424F7" w:rsidRPr="00AB256D">
        <w:rPr>
          <w:rFonts w:ascii="Times New Roman" w:hAnsi="Times New Roman"/>
          <w:sz w:val="28"/>
          <w:vertAlign w:val="superscript"/>
          <w:lang w:val="kk-KZ"/>
        </w:rPr>
        <w:t>3+</w:t>
      </w:r>
      <w:r w:rsidR="00D424F7" w:rsidRPr="00AB256D">
        <w:rPr>
          <w:rFonts w:ascii="Times New Roman" w:hAnsi="Times New Roman"/>
          <w:sz w:val="28"/>
          <w:lang w:val="kk-KZ"/>
        </w:rPr>
        <w:t xml:space="preserve"> күйінде болатыны анықталды.</w:t>
      </w: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Массивті композиттік үлгілердің беттік қасиеттерін рентгендік фотоэлектрондық спектроскопия әдісімен зерттеу нәтижелері</w:t>
      </w:r>
      <w:r w:rsidR="00642D3F" w:rsidRPr="00AB256D">
        <w:rPr>
          <w:rFonts w:ascii="Times New Roman" w:hAnsi="Times New Roman"/>
          <w:sz w:val="28"/>
          <w:szCs w:val="28"/>
          <w:lang w:val="kk-KZ"/>
        </w:rPr>
        <w:t xml:space="preserve"> бойынша</w:t>
      </w:r>
      <w:r w:rsidRPr="00AB256D">
        <w:rPr>
          <w:rFonts w:ascii="Times New Roman" w:hAnsi="Times New Roman"/>
          <w:sz w:val="28"/>
          <w:szCs w:val="28"/>
          <w:lang w:val="kk-KZ"/>
        </w:rPr>
        <w:t xml:space="preserve"> келесідей қорытынды жасауға болады:</w:t>
      </w: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1. La</w:t>
      </w:r>
      <w:r w:rsidRPr="00AB256D">
        <w:rPr>
          <w:rFonts w:ascii="Times New Roman" w:hAnsi="Times New Roman"/>
          <w:i/>
          <w:sz w:val="28"/>
          <w:szCs w:val="28"/>
          <w:lang w:val="kk-KZ"/>
        </w:rPr>
        <w:t>3d</w:t>
      </w:r>
      <w:r w:rsidRPr="00AB256D">
        <w:rPr>
          <w:rFonts w:ascii="Times New Roman" w:hAnsi="Times New Roman"/>
          <w:sz w:val="28"/>
          <w:szCs w:val="28"/>
          <w:lang w:val="kk-KZ"/>
        </w:rPr>
        <w:t xml:space="preserve"> (La</w:t>
      </w:r>
      <w:r w:rsidRPr="00AB256D">
        <w:rPr>
          <w:rFonts w:ascii="Times New Roman" w:hAnsi="Times New Roman"/>
          <w:i/>
          <w:sz w:val="28"/>
          <w:szCs w:val="28"/>
          <w:lang w:val="kk-KZ"/>
        </w:rPr>
        <w:t>3d</w:t>
      </w:r>
      <w:r w:rsidRPr="00AB256D">
        <w:rPr>
          <w:rFonts w:ascii="Times New Roman" w:hAnsi="Times New Roman"/>
          <w:sz w:val="28"/>
          <w:szCs w:val="28"/>
          <w:vertAlign w:val="subscript"/>
          <w:lang w:val="kk-KZ"/>
        </w:rPr>
        <w:t>3/2</w:t>
      </w:r>
      <w:r w:rsidRPr="00AB256D">
        <w:rPr>
          <w:rFonts w:ascii="Times New Roman" w:hAnsi="Times New Roman"/>
          <w:sz w:val="28"/>
          <w:szCs w:val="28"/>
          <w:lang w:val="kk-KZ"/>
        </w:rPr>
        <w:t xml:space="preserve"> 850</w:t>
      </w:r>
      <w:r w:rsidR="00D079F7">
        <w:rPr>
          <w:rFonts w:ascii="Times New Roman" w:hAnsi="Times New Roman"/>
          <w:sz w:val="28"/>
          <w:szCs w:val="28"/>
          <w:lang w:val="kk-KZ"/>
        </w:rPr>
        <w:t>-</w:t>
      </w:r>
      <w:r w:rsidRPr="00AB256D">
        <w:rPr>
          <w:rFonts w:ascii="Times New Roman" w:hAnsi="Times New Roman"/>
          <w:sz w:val="28"/>
          <w:szCs w:val="28"/>
          <w:lang w:val="kk-KZ"/>
        </w:rPr>
        <w:t>860 эВ) спектрі Ni</w:t>
      </w:r>
      <w:r w:rsidRPr="00AB256D">
        <w:rPr>
          <w:rFonts w:ascii="Times New Roman" w:hAnsi="Times New Roman"/>
          <w:i/>
          <w:sz w:val="28"/>
          <w:szCs w:val="28"/>
          <w:lang w:val="kk-KZ"/>
        </w:rPr>
        <w:t>2p</w:t>
      </w:r>
      <w:r w:rsidRPr="00AB256D">
        <w:rPr>
          <w:rFonts w:ascii="Times New Roman" w:hAnsi="Times New Roman"/>
          <w:sz w:val="28"/>
          <w:szCs w:val="28"/>
          <w:vertAlign w:val="subscript"/>
          <w:lang w:val="kk-KZ"/>
        </w:rPr>
        <w:t>3/2</w:t>
      </w:r>
      <w:r w:rsidRPr="00AB256D">
        <w:rPr>
          <w:rFonts w:ascii="Times New Roman" w:hAnsi="Times New Roman"/>
          <w:sz w:val="28"/>
          <w:szCs w:val="28"/>
          <w:lang w:val="kk-KZ"/>
        </w:rPr>
        <w:t xml:space="preserve"> (850</w:t>
      </w:r>
      <w:r w:rsidR="00D079F7">
        <w:rPr>
          <w:rFonts w:ascii="Times New Roman" w:hAnsi="Times New Roman"/>
          <w:sz w:val="28"/>
          <w:szCs w:val="28"/>
          <w:lang w:val="kk-KZ"/>
        </w:rPr>
        <w:t>-</w:t>
      </w:r>
      <w:r w:rsidRPr="00AB256D">
        <w:rPr>
          <w:rFonts w:ascii="Times New Roman" w:hAnsi="Times New Roman"/>
          <w:sz w:val="28"/>
          <w:szCs w:val="28"/>
          <w:lang w:val="kk-KZ"/>
        </w:rPr>
        <w:t>860 эВ) спектрімен қабаттасады, бұл никельді анықтауда айтарлықтай қиын</w:t>
      </w:r>
      <w:r w:rsidR="00F94DB7" w:rsidRPr="00AB256D">
        <w:rPr>
          <w:rFonts w:ascii="Times New Roman" w:hAnsi="Times New Roman"/>
          <w:sz w:val="28"/>
          <w:szCs w:val="28"/>
          <w:lang w:val="kk-KZ"/>
        </w:rPr>
        <w:t>дық туғызады</w:t>
      </w:r>
      <w:r w:rsidRPr="00AB256D">
        <w:rPr>
          <w:rFonts w:ascii="Times New Roman" w:hAnsi="Times New Roman"/>
          <w:sz w:val="28"/>
          <w:szCs w:val="28"/>
          <w:lang w:val="kk-KZ"/>
        </w:rPr>
        <w:t>. Зерттелген үлгілерде</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La</w:t>
      </w:r>
      <w:r w:rsidRPr="00AB256D">
        <w:rPr>
          <w:rFonts w:ascii="Times New Roman" w:hAnsi="Times New Roman"/>
          <w:i/>
          <w:sz w:val="28"/>
          <w:szCs w:val="28"/>
          <w:lang w:val="kk-KZ"/>
        </w:rPr>
        <w:t>3d</w:t>
      </w:r>
      <w:r w:rsidRPr="00AB256D">
        <w:rPr>
          <w:rFonts w:ascii="Times New Roman" w:hAnsi="Times New Roman"/>
          <w:sz w:val="28"/>
          <w:szCs w:val="28"/>
          <w:lang w:val="kk-KZ"/>
        </w:rPr>
        <w:t xml:space="preserve"> спектрінде никельдің Ni</w:t>
      </w:r>
      <w:r w:rsidRPr="00AB256D">
        <w:rPr>
          <w:rFonts w:ascii="Times New Roman" w:hAnsi="Times New Roman"/>
          <w:i/>
          <w:sz w:val="28"/>
          <w:szCs w:val="28"/>
          <w:lang w:val="kk-KZ"/>
        </w:rPr>
        <w:t>2p</w:t>
      </w:r>
      <w:r w:rsidRPr="00AB256D">
        <w:rPr>
          <w:rFonts w:ascii="Times New Roman" w:hAnsi="Times New Roman"/>
          <w:sz w:val="28"/>
          <w:szCs w:val="28"/>
          <w:lang w:val="kk-KZ"/>
        </w:rPr>
        <w:t xml:space="preserve"> спектрімен байланысты фотоэлектрондық шыңдар сутегімен</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400°C</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температурада тотықсыздандырудан кейінде байқалмады. </w:t>
      </w:r>
      <w:r w:rsidR="0036336A" w:rsidRPr="00AB256D">
        <w:rPr>
          <w:rFonts w:ascii="Times New Roman" w:hAnsi="Times New Roman"/>
          <w:sz w:val="28"/>
          <w:szCs w:val="28"/>
          <w:lang w:val="kk-KZ"/>
        </w:rPr>
        <w:t xml:space="preserve">Катализатор </w:t>
      </w:r>
      <w:r w:rsidRPr="00AB256D">
        <w:rPr>
          <w:rFonts w:ascii="Times New Roman" w:hAnsi="Times New Roman"/>
          <w:sz w:val="28"/>
          <w:szCs w:val="28"/>
          <w:lang w:val="kk-KZ"/>
        </w:rPr>
        <w:t>үлгілері</w:t>
      </w:r>
      <w:r w:rsidR="0036336A" w:rsidRPr="00AB256D">
        <w:rPr>
          <w:rFonts w:ascii="Times New Roman" w:hAnsi="Times New Roman"/>
          <w:sz w:val="28"/>
          <w:szCs w:val="28"/>
          <w:lang w:val="kk-KZ"/>
        </w:rPr>
        <w:t>н</w:t>
      </w:r>
      <w:r w:rsidRPr="00AB256D">
        <w:rPr>
          <w:sz w:val="28"/>
          <w:szCs w:val="28"/>
          <w:lang w:val="kk-KZ"/>
        </w:rPr>
        <w:t xml:space="preserve"> </w:t>
      </w:r>
      <w:r w:rsidRPr="00AB256D">
        <w:rPr>
          <w:rFonts w:ascii="Times New Roman" w:hAnsi="Times New Roman"/>
          <w:sz w:val="28"/>
          <w:szCs w:val="28"/>
          <w:lang w:val="kk-KZ"/>
        </w:rPr>
        <w:t>сутегіде өңдеу лантан карбонаттарының жойылып, La</w:t>
      </w:r>
      <w:r w:rsidRPr="00AB256D">
        <w:rPr>
          <w:rFonts w:ascii="Times New Roman" w:hAnsi="Times New Roman"/>
          <w:i/>
          <w:sz w:val="28"/>
          <w:szCs w:val="28"/>
          <w:lang w:val="kk-KZ"/>
        </w:rPr>
        <w:t>3d</w:t>
      </w:r>
      <w:r w:rsidR="00B17C4A" w:rsidRPr="00AB256D">
        <w:rPr>
          <w:rFonts w:ascii="Times New Roman" w:hAnsi="Times New Roman"/>
          <w:sz w:val="28"/>
          <w:szCs w:val="28"/>
          <w:lang w:val="kk-KZ"/>
        </w:rPr>
        <w:t xml:space="preserve"> спектрлерінің </w:t>
      </w:r>
      <w:r w:rsidRPr="00AB256D">
        <w:rPr>
          <w:rFonts w:ascii="Times New Roman" w:hAnsi="Times New Roman"/>
          <w:sz w:val="28"/>
          <w:szCs w:val="28"/>
          <w:lang w:val="kk-KZ"/>
        </w:rPr>
        <w:t>айтарлықтай ығысуына әкелді, дегенмен, металдық никельдің өткір шыңдары анықталмады</w:t>
      </w:r>
      <w:r w:rsidR="0012472D" w:rsidRPr="00AB256D">
        <w:rPr>
          <w:rFonts w:ascii="Times New Roman" w:hAnsi="Times New Roman"/>
          <w:sz w:val="28"/>
          <w:szCs w:val="28"/>
          <w:lang w:val="kk-KZ"/>
        </w:rPr>
        <w:t xml:space="preserve"> </w:t>
      </w: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2. PSCZ_LMN</w:t>
      </w:r>
      <w:r w:rsidR="00BB1C4F" w:rsidRPr="00BB1C4F">
        <w:rPr>
          <w:rFonts w:ascii="Times New Roman" w:hAnsi="Times New Roman"/>
          <w:sz w:val="28"/>
          <w:szCs w:val="28"/>
          <w:lang w:val="kk-KZ"/>
        </w:rPr>
        <w:t>i</w:t>
      </w:r>
      <w:r w:rsidRPr="00AB256D">
        <w:rPr>
          <w:rFonts w:ascii="Times New Roman" w:hAnsi="Times New Roman"/>
          <w:sz w:val="28"/>
          <w:szCs w:val="28"/>
          <w:lang w:val="kk-KZ"/>
        </w:rPr>
        <w:t>Rp</w:t>
      </w:r>
      <w:r w:rsidRPr="00AB256D">
        <w:rPr>
          <w:rFonts w:ascii="Times New Roman" w:hAnsi="Times New Roman"/>
          <w:bCs/>
          <w:sz w:val="28"/>
          <w:szCs w:val="28"/>
          <w:lang w:val="kk-KZ"/>
        </w:rPr>
        <w:t xml:space="preserve"> - </w:t>
      </w:r>
      <w:r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Pr="00AB256D">
        <w:rPr>
          <w:rFonts w:ascii="Times New Roman" w:hAnsi="Times New Roman"/>
          <w:sz w:val="28"/>
          <w:szCs w:val="28"/>
          <w:lang w:val="kk-KZ"/>
        </w:rPr>
        <w:t>Rd</w:t>
      </w:r>
      <w:r w:rsidRPr="00AB256D">
        <w:rPr>
          <w:rFonts w:ascii="Times New Roman" w:hAnsi="Times New Roman"/>
          <w:bCs/>
          <w:sz w:val="28"/>
          <w:szCs w:val="28"/>
          <w:lang w:val="kk-KZ"/>
        </w:rPr>
        <w:t xml:space="preserve"> - </w:t>
      </w:r>
      <w:r w:rsidRPr="00AB256D">
        <w:rPr>
          <w:rFonts w:ascii="Times New Roman" w:hAnsi="Times New Roman"/>
          <w:sz w:val="28"/>
          <w:szCs w:val="28"/>
          <w:lang w:val="kk-KZ"/>
        </w:rPr>
        <w:t>PSCZ_LMN</w:t>
      </w:r>
      <w:r w:rsidR="00BB1C4F" w:rsidRPr="00BB1C4F">
        <w:rPr>
          <w:rFonts w:ascii="Times New Roman" w:hAnsi="Times New Roman"/>
          <w:sz w:val="28"/>
          <w:szCs w:val="28"/>
          <w:lang w:val="kk-KZ"/>
        </w:rPr>
        <w:t>i</w:t>
      </w:r>
      <w:r w:rsidRPr="00AB256D">
        <w:rPr>
          <w:rFonts w:ascii="Times New Roman" w:hAnsi="Times New Roman"/>
          <w:sz w:val="28"/>
          <w:szCs w:val="28"/>
          <w:lang w:val="kk-KZ"/>
        </w:rPr>
        <w:t xml:space="preserve">Rо тізбегінде перовскиттік фазалық домендерге сәйкес келетін Мn катиондарының </w:t>
      </w:r>
      <w:r w:rsidRPr="00AB256D">
        <w:rPr>
          <w:rFonts w:ascii="Times New Roman" w:hAnsi="Times New Roman"/>
          <w:sz w:val="28"/>
          <w:szCs w:val="28"/>
          <w:lang w:val="kk-KZ"/>
        </w:rPr>
        <w:lastRenderedPageBreak/>
        <w:t>салыстырмалы концентрациясы төмендейді (</w:t>
      </w:r>
      <w:r w:rsidR="0036336A" w:rsidRPr="00AB256D">
        <w:rPr>
          <w:rFonts w:ascii="Times New Roman" w:hAnsi="Times New Roman"/>
          <w:sz w:val="28"/>
          <w:szCs w:val="28"/>
          <w:lang w:val="kk-KZ"/>
        </w:rPr>
        <w:t>7-</w:t>
      </w:r>
      <w:r w:rsidRPr="00AB256D">
        <w:rPr>
          <w:rFonts w:ascii="Times New Roman" w:hAnsi="Times New Roman"/>
          <w:sz w:val="28"/>
          <w:szCs w:val="28"/>
          <w:lang w:val="kk-KZ"/>
        </w:rPr>
        <w:t>кесте), бұл EDX мәліметтерімен сәйкес келеді.</w:t>
      </w: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3. Үлгілердің</w:t>
      </w:r>
      <w:r w:rsidR="00B17C4A" w:rsidRPr="00AB256D">
        <w:rPr>
          <w:rFonts w:ascii="Times New Roman" w:hAnsi="Times New Roman"/>
          <w:sz w:val="28"/>
          <w:szCs w:val="28"/>
          <w:lang w:val="kk-KZ"/>
        </w:rPr>
        <w:t xml:space="preserve"> РФЭС спектрлеріндегі</w:t>
      </w:r>
      <w:r w:rsidRPr="00AB256D">
        <w:rPr>
          <w:rFonts w:ascii="Times New Roman" w:hAnsi="Times New Roman"/>
          <w:sz w:val="28"/>
          <w:szCs w:val="28"/>
          <w:lang w:val="kk-KZ"/>
        </w:rPr>
        <w:t xml:space="preserve"> шыңдарының пішіні мен орнын та</w:t>
      </w:r>
      <w:r w:rsidR="00B17C4A" w:rsidRPr="00AB256D">
        <w:rPr>
          <w:rFonts w:ascii="Times New Roman" w:hAnsi="Times New Roman"/>
          <w:sz w:val="28"/>
          <w:szCs w:val="28"/>
          <w:lang w:val="kk-KZ"/>
        </w:rPr>
        <w:t>лдау La, Sm және Mn катиондары 3+ күйінде болатыны</w:t>
      </w:r>
      <w:r w:rsidR="0036336A" w:rsidRPr="00AB256D">
        <w:rPr>
          <w:rFonts w:ascii="Times New Roman" w:hAnsi="Times New Roman"/>
          <w:sz w:val="28"/>
          <w:szCs w:val="28"/>
          <w:lang w:val="kk-KZ"/>
        </w:rPr>
        <w:t>н</w:t>
      </w:r>
      <w:r w:rsidR="00B17C4A" w:rsidRPr="00AB256D">
        <w:rPr>
          <w:rFonts w:ascii="Times New Roman" w:hAnsi="Times New Roman"/>
          <w:sz w:val="28"/>
          <w:szCs w:val="28"/>
          <w:lang w:val="kk-KZ"/>
        </w:rPr>
        <w:t xml:space="preserve"> </w:t>
      </w:r>
      <w:r w:rsidRPr="00AB256D">
        <w:rPr>
          <w:rFonts w:ascii="Times New Roman" w:hAnsi="Times New Roman"/>
          <w:sz w:val="28"/>
          <w:szCs w:val="28"/>
          <w:lang w:val="kk-KZ"/>
        </w:rPr>
        <w:t>көрсетті.</w:t>
      </w:r>
      <w:r w:rsidRPr="00AB256D">
        <w:rPr>
          <w:sz w:val="28"/>
          <w:szCs w:val="28"/>
          <w:lang w:val="kk-KZ"/>
        </w:rPr>
        <w:t xml:space="preserve"> </w:t>
      </w:r>
      <w:r w:rsidR="00B17C4A" w:rsidRPr="00AB256D">
        <w:rPr>
          <w:rFonts w:ascii="Times New Roman" w:hAnsi="Times New Roman"/>
          <w:sz w:val="28"/>
          <w:szCs w:val="28"/>
          <w:lang w:val="kk-KZ"/>
        </w:rPr>
        <w:t xml:space="preserve">Zr катиондары үшін, </w:t>
      </w:r>
      <w:r w:rsidRPr="00AB256D">
        <w:rPr>
          <w:rFonts w:ascii="Times New Roman" w:hAnsi="Times New Roman"/>
          <w:sz w:val="28"/>
          <w:szCs w:val="28"/>
          <w:lang w:val="kk-KZ"/>
        </w:rPr>
        <w:t>Zr</w:t>
      </w:r>
      <w:r w:rsidRPr="00AB256D">
        <w:rPr>
          <w:rFonts w:ascii="Times New Roman" w:hAnsi="Times New Roman"/>
          <w:i/>
          <w:sz w:val="28"/>
          <w:szCs w:val="28"/>
          <w:lang w:val="kk-KZ"/>
        </w:rPr>
        <w:t>3d</w:t>
      </w:r>
      <w:r w:rsidRPr="00AB256D">
        <w:rPr>
          <w:rFonts w:ascii="Times New Roman" w:hAnsi="Times New Roman"/>
          <w:sz w:val="28"/>
          <w:szCs w:val="28"/>
          <w:vertAlign w:val="subscript"/>
          <w:lang w:val="kk-KZ"/>
        </w:rPr>
        <w:t xml:space="preserve">5/2 </w:t>
      </w:r>
      <w:r w:rsidRPr="00AB256D">
        <w:rPr>
          <w:rFonts w:ascii="Times New Roman" w:hAnsi="Times New Roman"/>
          <w:sz w:val="28"/>
          <w:szCs w:val="28"/>
          <w:lang w:val="kk-KZ"/>
        </w:rPr>
        <w:t>шыңы ZrO</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-мен салыстырғанда (183,2 эВ дейін) төменгі мәндер аймағына (</w:t>
      </w:r>
      <w:r w:rsidRPr="00AB256D">
        <w:rPr>
          <w:rFonts w:ascii="Cambria Math" w:hAnsi="Cambria Math" w:cs="Cambria Math"/>
          <w:sz w:val="28"/>
          <w:szCs w:val="28"/>
          <w:lang w:val="kk-KZ"/>
        </w:rPr>
        <w:t>∼</w:t>
      </w:r>
      <w:r w:rsidRPr="00AB256D">
        <w:rPr>
          <w:rFonts w:ascii="Times New Roman" w:hAnsi="Times New Roman"/>
          <w:sz w:val="28"/>
          <w:szCs w:val="28"/>
          <w:lang w:val="kk-KZ"/>
        </w:rPr>
        <w:t xml:space="preserve">181,5 эВ) ығысады, бұл Pr және Sm катиондарымен допирлеудің әсерімен түсіндіріледі. Pr катиондарының басым бөлігі (85%-ға </w:t>
      </w:r>
      <w:r w:rsidR="00B17C4A" w:rsidRPr="00AB256D">
        <w:rPr>
          <w:rFonts w:ascii="Times New Roman" w:hAnsi="Times New Roman"/>
          <w:sz w:val="28"/>
          <w:szCs w:val="28"/>
          <w:lang w:val="kk-KZ"/>
        </w:rPr>
        <w:t xml:space="preserve">дейін) 4+ күйінде болса, ал Ru </w:t>
      </w:r>
      <w:r w:rsidRPr="00AB256D">
        <w:rPr>
          <w:rFonts w:ascii="Times New Roman" w:hAnsi="Times New Roman"/>
          <w:sz w:val="28"/>
          <w:szCs w:val="28"/>
          <w:lang w:val="kk-KZ"/>
        </w:rPr>
        <w:t xml:space="preserve">металдық </w:t>
      </w:r>
      <w:r w:rsidR="00B17C4A" w:rsidRPr="00AB256D">
        <w:rPr>
          <w:rFonts w:ascii="Times New Roman" w:hAnsi="Times New Roman"/>
          <w:sz w:val="28"/>
          <w:szCs w:val="28"/>
          <w:lang w:val="kk-KZ"/>
        </w:rPr>
        <w:t xml:space="preserve">(50%-ға дейін) және 4+ және 6+ </w:t>
      </w:r>
      <w:r w:rsidRPr="00AB256D">
        <w:rPr>
          <w:rFonts w:ascii="Times New Roman" w:hAnsi="Times New Roman"/>
          <w:sz w:val="28"/>
          <w:szCs w:val="28"/>
          <w:lang w:val="kk-KZ"/>
        </w:rPr>
        <w:t xml:space="preserve">екі катиондық күйде </w:t>
      </w:r>
      <w:r w:rsidR="004679E3" w:rsidRPr="00AB256D">
        <w:rPr>
          <w:rFonts w:ascii="Times New Roman" w:hAnsi="Times New Roman"/>
          <w:sz w:val="28"/>
          <w:szCs w:val="28"/>
          <w:lang w:val="kk-KZ"/>
        </w:rPr>
        <w:t xml:space="preserve">болатыны анықталды </w:t>
      </w:r>
      <w:r w:rsidR="00275562" w:rsidRPr="00AB256D">
        <w:rPr>
          <w:rFonts w:ascii="Times New Roman" w:hAnsi="Times New Roman"/>
          <w:sz w:val="28"/>
          <w:szCs w:val="28"/>
          <w:lang w:val="kk-KZ"/>
        </w:rPr>
        <w:t>(8</w:t>
      </w:r>
      <w:r w:rsidR="004679E3" w:rsidRPr="00AB256D">
        <w:rPr>
          <w:rFonts w:ascii="Times New Roman" w:hAnsi="Times New Roman"/>
          <w:sz w:val="28"/>
          <w:szCs w:val="28"/>
          <w:lang w:val="kk-KZ"/>
        </w:rPr>
        <w:t>-кесте)</w:t>
      </w:r>
      <w:r w:rsidRPr="00AB256D">
        <w:rPr>
          <w:rFonts w:ascii="Times New Roman" w:hAnsi="Times New Roman"/>
          <w:sz w:val="28"/>
          <w:szCs w:val="28"/>
          <w:lang w:val="kk-KZ"/>
        </w:rPr>
        <w:t>.</w:t>
      </w:r>
    </w:p>
    <w:p w:rsidR="00D424F7" w:rsidRPr="00AB256D" w:rsidRDefault="00D424F7" w:rsidP="00733402">
      <w:pPr>
        <w:autoSpaceDE w:val="0"/>
        <w:autoSpaceDN w:val="0"/>
        <w:adjustRightInd w:val="0"/>
        <w:spacing w:after="0" w:line="240" w:lineRule="auto"/>
        <w:jc w:val="both"/>
        <w:rPr>
          <w:rFonts w:ascii="Times New Roman" w:hAnsi="Times New Roman"/>
          <w:sz w:val="28"/>
          <w:szCs w:val="28"/>
          <w:lang w:val="kk-KZ"/>
        </w:rPr>
      </w:pPr>
    </w:p>
    <w:p w:rsidR="00D424F7" w:rsidRPr="00AB256D" w:rsidRDefault="00D424F7" w:rsidP="00733402">
      <w:pPr>
        <w:autoSpaceDE w:val="0"/>
        <w:autoSpaceDN w:val="0"/>
        <w:adjustRightInd w:val="0"/>
        <w:spacing w:after="0" w:line="240" w:lineRule="auto"/>
        <w:jc w:val="both"/>
        <w:rPr>
          <w:rFonts w:ascii="Times New Roman" w:hAnsi="Times New Roman"/>
          <w:sz w:val="28"/>
          <w:szCs w:val="28"/>
          <w:lang w:val="kk-KZ"/>
        </w:rPr>
      </w:pPr>
      <w:r w:rsidRPr="00AB256D">
        <w:rPr>
          <w:rFonts w:ascii="Times New Roman" w:hAnsi="Times New Roman"/>
          <w:sz w:val="28"/>
          <w:szCs w:val="28"/>
          <w:lang w:val="kk-KZ"/>
        </w:rPr>
        <w:t xml:space="preserve">Кесте 7 </w:t>
      </w:r>
      <w:r w:rsidRPr="00AB256D">
        <w:rPr>
          <w:rFonts w:ascii="Times New Roman" w:hAnsi="Times New Roman"/>
          <w:noProof/>
          <w:sz w:val="28"/>
          <w:szCs w:val="28"/>
          <w:lang w:val="kk-KZ"/>
        </w:rPr>
        <w:t xml:space="preserve">– </w:t>
      </w:r>
      <w:r w:rsidRPr="00AB256D">
        <w:rPr>
          <w:rFonts w:ascii="Times New Roman" w:hAnsi="Times New Roman"/>
          <w:sz w:val="28"/>
          <w:szCs w:val="28"/>
          <w:lang w:val="kk-KZ"/>
        </w:rPr>
        <w:t>Беттік қабаттағы элементтердің атомдық қатынасы</w:t>
      </w:r>
    </w:p>
    <w:p w:rsidR="0049014E" w:rsidRPr="000027CC" w:rsidRDefault="0049014E" w:rsidP="00733402">
      <w:pPr>
        <w:autoSpaceDE w:val="0"/>
        <w:autoSpaceDN w:val="0"/>
        <w:adjustRightInd w:val="0"/>
        <w:spacing w:after="0" w:line="240" w:lineRule="auto"/>
        <w:jc w:val="both"/>
        <w:rPr>
          <w:rFonts w:ascii="Times New Roman" w:hAnsi="Times New Roman"/>
          <w:sz w:val="16"/>
          <w:szCs w:val="16"/>
          <w:lang w:val="kk-KZ"/>
        </w:rPr>
      </w:pPr>
    </w:p>
    <w:tbl>
      <w:tblPr>
        <w:tblStyle w:val="ab"/>
        <w:tblW w:w="9673" w:type="dxa"/>
        <w:tblInd w:w="122" w:type="dxa"/>
        <w:tblLayout w:type="fixed"/>
        <w:tblLook w:val="04A0" w:firstRow="1" w:lastRow="0" w:firstColumn="1" w:lastColumn="0" w:noHBand="0" w:noVBand="1"/>
      </w:tblPr>
      <w:tblGrid>
        <w:gridCol w:w="1971"/>
        <w:gridCol w:w="1163"/>
        <w:gridCol w:w="850"/>
        <w:gridCol w:w="851"/>
        <w:gridCol w:w="850"/>
        <w:gridCol w:w="1650"/>
        <w:gridCol w:w="1106"/>
        <w:gridCol w:w="1232"/>
      </w:tblGrid>
      <w:tr w:rsidR="00CA5684" w:rsidRPr="00AB256D" w:rsidTr="00D079F7">
        <w:tc>
          <w:tcPr>
            <w:tcW w:w="1971" w:type="dxa"/>
            <w:vMerge w:val="restart"/>
            <w:vAlign w:val="center"/>
          </w:tcPr>
          <w:p w:rsidR="00D424F7" w:rsidRPr="00AB256D" w:rsidRDefault="00D424F7" w:rsidP="00733402">
            <w:pPr>
              <w:autoSpaceDE w:val="0"/>
              <w:autoSpaceDN w:val="0"/>
              <w:adjustRightInd w:val="0"/>
              <w:jc w:val="center"/>
              <w:rPr>
                <w:rFonts w:ascii="Times New Roman" w:hAnsi="Times New Roman"/>
                <w:sz w:val="24"/>
                <w:szCs w:val="24"/>
                <w:lang w:val="kk-KZ"/>
              </w:rPr>
            </w:pPr>
            <w:r w:rsidRPr="00AB256D">
              <w:rPr>
                <w:rFonts w:ascii="Times New Roman" w:hAnsi="Times New Roman"/>
                <w:sz w:val="24"/>
                <w:szCs w:val="24"/>
                <w:lang w:val="kk-KZ"/>
              </w:rPr>
              <w:t>Үлгілер</w:t>
            </w:r>
          </w:p>
        </w:tc>
        <w:tc>
          <w:tcPr>
            <w:tcW w:w="3714" w:type="dxa"/>
            <w:gridSpan w:val="4"/>
            <w:vAlign w:val="center"/>
          </w:tcPr>
          <w:p w:rsidR="00D424F7" w:rsidRPr="00AB256D" w:rsidRDefault="00D424F7" w:rsidP="00733402">
            <w:pPr>
              <w:autoSpaceDE w:val="0"/>
              <w:autoSpaceDN w:val="0"/>
              <w:adjustRightInd w:val="0"/>
              <w:jc w:val="center"/>
              <w:rPr>
                <w:rFonts w:ascii="Times New Roman" w:hAnsi="Times New Roman"/>
                <w:sz w:val="24"/>
                <w:szCs w:val="24"/>
                <w:lang w:val="kk-KZ"/>
              </w:rPr>
            </w:pPr>
            <w:r w:rsidRPr="00AB256D">
              <w:rPr>
                <w:rFonts w:ascii="Times New Roman" w:hAnsi="Times New Roman"/>
                <w:position w:val="2"/>
                <w:sz w:val="24"/>
                <w:szCs w:val="24"/>
              </w:rPr>
              <w:t>PrSmCeZr</w:t>
            </w:r>
          </w:p>
        </w:tc>
        <w:tc>
          <w:tcPr>
            <w:tcW w:w="1650" w:type="dxa"/>
            <w:vAlign w:val="center"/>
          </w:tcPr>
          <w:p w:rsidR="00D424F7" w:rsidRPr="00D51481" w:rsidRDefault="00874436" w:rsidP="00733402">
            <w:pPr>
              <w:autoSpaceDE w:val="0"/>
              <w:autoSpaceDN w:val="0"/>
              <w:adjustRightInd w:val="0"/>
              <w:jc w:val="center"/>
              <w:rPr>
                <w:rFonts w:ascii="Times New Roman" w:hAnsi="Times New Roman"/>
                <w:sz w:val="24"/>
                <w:szCs w:val="24"/>
                <w:lang w:val="en-US"/>
              </w:rPr>
            </w:pPr>
            <w:r>
              <w:rPr>
                <w:rFonts w:ascii="Times New Roman" w:hAnsi="Times New Roman"/>
                <w:position w:val="2"/>
                <w:sz w:val="24"/>
                <w:szCs w:val="24"/>
              </w:rPr>
              <w:t>L</w:t>
            </w:r>
            <w:r w:rsidR="00D51481">
              <w:rPr>
                <w:rFonts w:ascii="Times New Roman" w:hAnsi="Times New Roman"/>
                <w:position w:val="2"/>
                <w:sz w:val="24"/>
                <w:szCs w:val="24"/>
                <w:lang w:val="en-US"/>
              </w:rPr>
              <w:t>a</w:t>
            </w:r>
            <w:r w:rsidR="00D424F7" w:rsidRPr="00AB256D">
              <w:rPr>
                <w:rFonts w:ascii="Times New Roman" w:hAnsi="Times New Roman"/>
                <w:position w:val="2"/>
                <w:sz w:val="24"/>
                <w:szCs w:val="24"/>
              </w:rPr>
              <w:t>M</w:t>
            </w:r>
            <w:r w:rsidR="00D51481">
              <w:rPr>
                <w:rFonts w:ascii="Times New Roman" w:hAnsi="Times New Roman"/>
                <w:position w:val="2"/>
                <w:sz w:val="24"/>
                <w:szCs w:val="24"/>
                <w:lang w:val="en-US"/>
              </w:rPr>
              <w:t>n</w:t>
            </w:r>
            <w:r w:rsidR="00D424F7" w:rsidRPr="00AB256D">
              <w:rPr>
                <w:rFonts w:ascii="Times New Roman" w:hAnsi="Times New Roman"/>
                <w:position w:val="2"/>
                <w:sz w:val="24"/>
                <w:szCs w:val="24"/>
              </w:rPr>
              <w:t>NiR</w:t>
            </w:r>
            <w:r w:rsidR="00D51481">
              <w:rPr>
                <w:rFonts w:ascii="Times New Roman" w:hAnsi="Times New Roman"/>
                <w:position w:val="2"/>
                <w:sz w:val="24"/>
                <w:szCs w:val="24"/>
                <w:lang w:val="en-US"/>
              </w:rPr>
              <w:t>u</w:t>
            </w:r>
          </w:p>
        </w:tc>
        <w:tc>
          <w:tcPr>
            <w:tcW w:w="1106" w:type="dxa"/>
            <w:vAlign w:val="center"/>
          </w:tcPr>
          <w:p w:rsidR="00D424F7" w:rsidRPr="00AB256D" w:rsidRDefault="00D424F7" w:rsidP="00733402">
            <w:pPr>
              <w:autoSpaceDE w:val="0"/>
              <w:autoSpaceDN w:val="0"/>
              <w:adjustRightInd w:val="0"/>
              <w:jc w:val="center"/>
              <w:rPr>
                <w:rFonts w:ascii="Times New Roman" w:hAnsi="Times New Roman"/>
                <w:sz w:val="24"/>
                <w:szCs w:val="24"/>
                <w:lang w:val="kk-KZ"/>
              </w:rPr>
            </w:pPr>
            <w:r w:rsidRPr="00AB256D">
              <w:rPr>
                <w:rFonts w:ascii="Times New Roman" w:hAnsi="Times New Roman"/>
                <w:position w:val="2"/>
                <w:sz w:val="24"/>
                <w:szCs w:val="24"/>
                <w:lang w:val="kk-KZ"/>
              </w:rPr>
              <w:t>(</w:t>
            </w:r>
            <w:r w:rsidRPr="00AB256D">
              <w:rPr>
                <w:rFonts w:ascii="Times New Roman" w:hAnsi="Times New Roman"/>
                <w:position w:val="2"/>
                <w:sz w:val="24"/>
                <w:szCs w:val="24"/>
              </w:rPr>
              <w:t>La</w:t>
            </w:r>
            <w:r w:rsidRPr="00AB256D">
              <w:rPr>
                <w:rFonts w:ascii="Times New Roman" w:hAnsi="Times New Roman"/>
                <w:position w:val="2"/>
                <w:sz w:val="24"/>
                <w:szCs w:val="24"/>
                <w:lang w:val="kk-KZ"/>
              </w:rPr>
              <w:t>)/(</w:t>
            </w:r>
            <w:r w:rsidRPr="00AB256D">
              <w:rPr>
                <w:rFonts w:ascii="Times New Roman" w:hAnsi="Times New Roman"/>
                <w:position w:val="2"/>
                <w:sz w:val="24"/>
                <w:szCs w:val="24"/>
              </w:rPr>
              <w:t>Zr</w:t>
            </w:r>
            <w:r w:rsidRPr="00AB256D">
              <w:rPr>
                <w:rFonts w:ascii="Times New Roman" w:hAnsi="Times New Roman"/>
                <w:position w:val="2"/>
                <w:sz w:val="24"/>
                <w:szCs w:val="24"/>
                <w:lang w:val="kk-KZ"/>
              </w:rPr>
              <w:t>)</w:t>
            </w:r>
          </w:p>
        </w:tc>
        <w:tc>
          <w:tcPr>
            <w:tcW w:w="1232" w:type="dxa"/>
            <w:vAlign w:val="center"/>
          </w:tcPr>
          <w:p w:rsidR="00D424F7" w:rsidRPr="00AB256D" w:rsidRDefault="00D424F7" w:rsidP="00733402">
            <w:pPr>
              <w:autoSpaceDE w:val="0"/>
              <w:autoSpaceDN w:val="0"/>
              <w:adjustRightInd w:val="0"/>
              <w:jc w:val="center"/>
              <w:rPr>
                <w:rFonts w:ascii="Times New Roman" w:hAnsi="Times New Roman"/>
                <w:sz w:val="24"/>
                <w:szCs w:val="24"/>
                <w:lang w:val="kk-KZ"/>
              </w:rPr>
            </w:pPr>
            <w:r w:rsidRPr="00AB256D">
              <w:rPr>
                <w:rFonts w:ascii="Times New Roman" w:hAnsi="Times New Roman"/>
                <w:position w:val="2"/>
                <w:sz w:val="24"/>
                <w:szCs w:val="24"/>
                <w:lang w:val="kk-KZ"/>
              </w:rPr>
              <w:t>(</w:t>
            </w:r>
            <w:r w:rsidRPr="00AB256D">
              <w:rPr>
                <w:rFonts w:ascii="Times New Roman" w:hAnsi="Times New Roman"/>
                <w:position w:val="2"/>
                <w:sz w:val="24"/>
                <w:szCs w:val="24"/>
              </w:rPr>
              <w:t>Mn</w:t>
            </w:r>
            <w:r w:rsidRPr="00AB256D">
              <w:rPr>
                <w:rFonts w:ascii="Times New Roman" w:hAnsi="Times New Roman"/>
                <w:position w:val="2"/>
                <w:sz w:val="24"/>
                <w:szCs w:val="24"/>
                <w:lang w:val="kk-KZ"/>
              </w:rPr>
              <w:t>)/(</w:t>
            </w:r>
            <w:r w:rsidRPr="00AB256D">
              <w:rPr>
                <w:rFonts w:ascii="Times New Roman" w:hAnsi="Times New Roman"/>
                <w:position w:val="2"/>
                <w:sz w:val="24"/>
                <w:szCs w:val="24"/>
              </w:rPr>
              <w:t>Zr</w:t>
            </w:r>
            <w:r w:rsidRPr="00AB256D">
              <w:rPr>
                <w:rFonts w:ascii="Times New Roman" w:hAnsi="Times New Roman"/>
                <w:position w:val="2"/>
                <w:sz w:val="24"/>
                <w:szCs w:val="24"/>
                <w:lang w:val="kk-KZ"/>
              </w:rPr>
              <w:t>)</w:t>
            </w:r>
          </w:p>
        </w:tc>
      </w:tr>
      <w:tr w:rsidR="00CA5684" w:rsidRPr="00AB256D" w:rsidTr="00D079F7">
        <w:trPr>
          <w:trHeight w:val="506"/>
        </w:trPr>
        <w:tc>
          <w:tcPr>
            <w:tcW w:w="1971" w:type="dxa"/>
            <w:vMerge/>
            <w:vAlign w:val="center"/>
          </w:tcPr>
          <w:p w:rsidR="00D424F7" w:rsidRPr="00AB256D" w:rsidRDefault="00D424F7" w:rsidP="00733402">
            <w:pPr>
              <w:autoSpaceDE w:val="0"/>
              <w:autoSpaceDN w:val="0"/>
              <w:adjustRightInd w:val="0"/>
              <w:jc w:val="center"/>
              <w:rPr>
                <w:rFonts w:ascii="Times New Roman" w:hAnsi="Times New Roman"/>
                <w:sz w:val="24"/>
                <w:szCs w:val="24"/>
                <w:lang w:val="en-US"/>
              </w:rPr>
            </w:pPr>
          </w:p>
        </w:tc>
        <w:tc>
          <w:tcPr>
            <w:tcW w:w="1163" w:type="dxa"/>
            <w:vAlign w:val="center"/>
          </w:tcPr>
          <w:p w:rsidR="00D424F7" w:rsidRPr="00AB256D" w:rsidRDefault="00D424F7" w:rsidP="00733402">
            <w:pPr>
              <w:autoSpaceDE w:val="0"/>
              <w:autoSpaceDN w:val="0"/>
              <w:adjustRightInd w:val="0"/>
              <w:jc w:val="center"/>
              <w:rPr>
                <w:rFonts w:ascii="Times New Roman" w:hAnsi="Times New Roman"/>
                <w:sz w:val="24"/>
                <w:szCs w:val="24"/>
                <w:lang w:val="kk-KZ"/>
              </w:rPr>
            </w:pPr>
            <w:r w:rsidRPr="00AB256D">
              <w:rPr>
                <w:rFonts w:ascii="Times New Roman" w:hAnsi="Times New Roman"/>
                <w:position w:val="2"/>
                <w:sz w:val="24"/>
                <w:szCs w:val="24"/>
                <w:lang w:val="kk-KZ"/>
              </w:rPr>
              <w:t>(</w:t>
            </w:r>
            <w:r w:rsidRPr="00AB256D">
              <w:rPr>
                <w:rFonts w:ascii="Times New Roman" w:hAnsi="Times New Roman"/>
                <w:position w:val="2"/>
                <w:sz w:val="24"/>
                <w:szCs w:val="24"/>
              </w:rPr>
              <w:t>Pr</w:t>
            </w:r>
            <w:r w:rsidRPr="00AB256D">
              <w:rPr>
                <w:rFonts w:ascii="Times New Roman" w:hAnsi="Times New Roman"/>
                <w:position w:val="2"/>
                <w:sz w:val="24"/>
                <w:szCs w:val="24"/>
                <w:lang w:val="kk-KZ"/>
              </w:rPr>
              <w:t>)/(</w:t>
            </w:r>
            <w:r w:rsidRPr="00AB256D">
              <w:rPr>
                <w:rFonts w:ascii="Times New Roman" w:hAnsi="Times New Roman"/>
                <w:position w:val="2"/>
                <w:sz w:val="24"/>
                <w:szCs w:val="24"/>
              </w:rPr>
              <w:t>Sm</w:t>
            </w:r>
            <w:r w:rsidRPr="00AB256D">
              <w:rPr>
                <w:rFonts w:ascii="Times New Roman" w:hAnsi="Times New Roman"/>
                <w:position w:val="2"/>
                <w:sz w:val="24"/>
                <w:szCs w:val="24"/>
                <w:lang w:val="kk-KZ"/>
              </w:rPr>
              <w:t>)</w:t>
            </w:r>
          </w:p>
        </w:tc>
        <w:tc>
          <w:tcPr>
            <w:tcW w:w="850" w:type="dxa"/>
            <w:vAlign w:val="center"/>
          </w:tcPr>
          <w:p w:rsidR="00D424F7" w:rsidRPr="00AB256D" w:rsidRDefault="00D424F7" w:rsidP="00733402">
            <w:pPr>
              <w:autoSpaceDE w:val="0"/>
              <w:autoSpaceDN w:val="0"/>
              <w:adjustRightInd w:val="0"/>
              <w:jc w:val="center"/>
              <w:rPr>
                <w:rFonts w:ascii="Times New Roman" w:hAnsi="Times New Roman"/>
                <w:sz w:val="24"/>
                <w:szCs w:val="24"/>
                <w:vertAlign w:val="superscript"/>
                <w:lang w:val="kk-KZ"/>
              </w:rPr>
            </w:pPr>
            <w:r w:rsidRPr="00AB256D">
              <w:rPr>
                <w:rFonts w:ascii="Times New Roman" w:hAnsi="Times New Roman"/>
                <w:sz w:val="24"/>
                <w:szCs w:val="24"/>
                <w:lang w:val="kk-KZ"/>
              </w:rPr>
              <w:t>(</w:t>
            </w:r>
            <w:r w:rsidRPr="00AB256D">
              <w:rPr>
                <w:rFonts w:ascii="Times New Roman" w:hAnsi="Times New Roman"/>
                <w:position w:val="2"/>
                <w:sz w:val="24"/>
                <w:szCs w:val="24"/>
              </w:rPr>
              <w:t>Ce</w:t>
            </w:r>
            <w:r w:rsidRPr="00AB256D">
              <w:rPr>
                <w:rFonts w:ascii="Times New Roman" w:hAnsi="Times New Roman"/>
                <w:position w:val="2"/>
                <w:sz w:val="24"/>
                <w:szCs w:val="24"/>
                <w:lang w:val="kk-KZ"/>
              </w:rPr>
              <w:t>)</w:t>
            </w:r>
            <w:r w:rsidRPr="00AB256D">
              <w:rPr>
                <w:rFonts w:ascii="Times New Roman" w:hAnsi="Times New Roman"/>
                <w:position w:val="2"/>
                <w:sz w:val="24"/>
                <w:szCs w:val="24"/>
                <w:vertAlign w:val="superscript"/>
                <w:lang w:val="kk-KZ"/>
              </w:rPr>
              <w:t>*</w:t>
            </w:r>
          </w:p>
        </w:tc>
        <w:tc>
          <w:tcPr>
            <w:tcW w:w="851" w:type="dxa"/>
            <w:vAlign w:val="center"/>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position w:val="2"/>
                <w:sz w:val="24"/>
                <w:szCs w:val="24"/>
                <w:lang w:val="kk-KZ"/>
              </w:rPr>
              <w:t>(</w:t>
            </w:r>
            <w:r w:rsidRPr="00AB256D">
              <w:rPr>
                <w:rFonts w:ascii="Times New Roman" w:hAnsi="Times New Roman"/>
                <w:position w:val="2"/>
                <w:sz w:val="24"/>
                <w:szCs w:val="24"/>
              </w:rPr>
              <w:t>Pr</w:t>
            </w:r>
            <w:r w:rsidRPr="00AB256D">
              <w:rPr>
                <w:rFonts w:ascii="Times New Roman" w:hAnsi="Times New Roman"/>
                <w:position w:val="2"/>
                <w:sz w:val="24"/>
                <w:szCs w:val="24"/>
                <w:lang w:val="kk-KZ"/>
              </w:rPr>
              <w:t>)*</w:t>
            </w:r>
          </w:p>
        </w:tc>
        <w:tc>
          <w:tcPr>
            <w:tcW w:w="850" w:type="dxa"/>
            <w:vAlign w:val="center"/>
          </w:tcPr>
          <w:p w:rsidR="00D424F7" w:rsidRPr="00AB256D" w:rsidRDefault="00D424F7" w:rsidP="00733402">
            <w:pPr>
              <w:autoSpaceDE w:val="0"/>
              <w:autoSpaceDN w:val="0"/>
              <w:adjustRightInd w:val="0"/>
              <w:jc w:val="center"/>
              <w:rPr>
                <w:rFonts w:ascii="Times New Roman" w:hAnsi="Times New Roman"/>
                <w:sz w:val="24"/>
                <w:szCs w:val="24"/>
                <w:lang w:val="kk-KZ"/>
              </w:rPr>
            </w:pPr>
            <w:r w:rsidRPr="00AB256D">
              <w:rPr>
                <w:rFonts w:ascii="Times New Roman" w:hAnsi="Times New Roman"/>
                <w:position w:val="2"/>
                <w:sz w:val="24"/>
                <w:szCs w:val="24"/>
                <w:lang w:val="kk-KZ"/>
              </w:rPr>
              <w:t>(</w:t>
            </w:r>
            <w:r w:rsidRPr="00AB256D">
              <w:rPr>
                <w:rFonts w:ascii="Times New Roman" w:hAnsi="Times New Roman"/>
                <w:position w:val="2"/>
                <w:sz w:val="24"/>
                <w:szCs w:val="24"/>
              </w:rPr>
              <w:t>Sm</w:t>
            </w:r>
            <w:r w:rsidRPr="00AB256D">
              <w:rPr>
                <w:rFonts w:ascii="Times New Roman" w:hAnsi="Times New Roman"/>
                <w:position w:val="2"/>
                <w:sz w:val="24"/>
                <w:szCs w:val="24"/>
                <w:lang w:val="kk-KZ"/>
              </w:rPr>
              <w:t>)*</w:t>
            </w:r>
          </w:p>
        </w:tc>
        <w:tc>
          <w:tcPr>
            <w:tcW w:w="1650" w:type="dxa"/>
            <w:vAlign w:val="center"/>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position w:val="2"/>
                <w:sz w:val="24"/>
                <w:szCs w:val="24"/>
                <w:lang w:val="en-US"/>
              </w:rPr>
              <w:t>(</w:t>
            </w:r>
            <w:r w:rsidRPr="00AB256D">
              <w:rPr>
                <w:rFonts w:ascii="Times New Roman" w:hAnsi="Times New Roman"/>
                <w:position w:val="2"/>
                <w:sz w:val="24"/>
                <w:szCs w:val="24"/>
              </w:rPr>
              <w:t>Ru</w:t>
            </w:r>
            <w:r w:rsidRPr="00AB256D">
              <w:rPr>
                <w:rFonts w:ascii="Times New Roman" w:hAnsi="Times New Roman"/>
                <w:position w:val="2"/>
                <w:sz w:val="24"/>
                <w:szCs w:val="24"/>
                <w:lang w:val="en-US"/>
              </w:rPr>
              <w:t>)**</w:t>
            </w:r>
          </w:p>
        </w:tc>
        <w:tc>
          <w:tcPr>
            <w:tcW w:w="1106" w:type="dxa"/>
            <w:vAlign w:val="center"/>
          </w:tcPr>
          <w:p w:rsidR="00D424F7" w:rsidRPr="00D079F7" w:rsidRDefault="00D079F7" w:rsidP="00733402">
            <w:pPr>
              <w:autoSpaceDE w:val="0"/>
              <w:autoSpaceDN w:val="0"/>
              <w:adjustRightInd w:val="0"/>
              <w:jc w:val="center"/>
              <w:rPr>
                <w:rFonts w:ascii="Times New Roman" w:hAnsi="Times New Roman"/>
                <w:sz w:val="24"/>
                <w:szCs w:val="24"/>
                <w:lang w:val="kk-KZ"/>
              </w:rPr>
            </w:pPr>
            <w:r>
              <w:rPr>
                <w:rFonts w:ascii="Times New Roman" w:hAnsi="Times New Roman"/>
                <w:sz w:val="24"/>
                <w:szCs w:val="24"/>
                <w:lang w:val="kk-KZ"/>
              </w:rPr>
              <w:t>-</w:t>
            </w:r>
          </w:p>
        </w:tc>
        <w:tc>
          <w:tcPr>
            <w:tcW w:w="1232" w:type="dxa"/>
            <w:vAlign w:val="center"/>
          </w:tcPr>
          <w:p w:rsidR="00D424F7" w:rsidRPr="00D079F7" w:rsidRDefault="00D079F7" w:rsidP="00733402">
            <w:pPr>
              <w:autoSpaceDE w:val="0"/>
              <w:autoSpaceDN w:val="0"/>
              <w:adjustRightInd w:val="0"/>
              <w:jc w:val="center"/>
              <w:rPr>
                <w:rFonts w:ascii="Times New Roman" w:hAnsi="Times New Roman"/>
                <w:sz w:val="24"/>
                <w:szCs w:val="24"/>
                <w:lang w:val="kk-KZ"/>
              </w:rPr>
            </w:pPr>
            <w:r>
              <w:rPr>
                <w:rFonts w:ascii="Times New Roman" w:hAnsi="Times New Roman"/>
                <w:sz w:val="24"/>
                <w:szCs w:val="24"/>
                <w:lang w:val="kk-KZ"/>
              </w:rPr>
              <w:t>-</w:t>
            </w:r>
          </w:p>
        </w:tc>
      </w:tr>
      <w:tr w:rsidR="00CA5684" w:rsidRPr="00AB256D" w:rsidTr="00D079F7">
        <w:tc>
          <w:tcPr>
            <w:tcW w:w="1971" w:type="dxa"/>
          </w:tcPr>
          <w:p w:rsidR="00D424F7" w:rsidRPr="00AB256D" w:rsidRDefault="00D424F7" w:rsidP="00733402">
            <w:pPr>
              <w:autoSpaceDE w:val="0"/>
              <w:autoSpaceDN w:val="0"/>
              <w:adjustRightInd w:val="0"/>
              <w:jc w:val="both"/>
              <w:rPr>
                <w:rFonts w:ascii="Times New Roman" w:hAnsi="Times New Roman"/>
                <w:sz w:val="24"/>
                <w:szCs w:val="24"/>
                <w:lang w:val="en-US"/>
              </w:rPr>
            </w:pPr>
            <w:r w:rsidRPr="00AB256D">
              <w:rPr>
                <w:rFonts w:ascii="Times New Roman" w:hAnsi="Times New Roman"/>
                <w:sz w:val="24"/>
                <w:szCs w:val="24"/>
                <w:lang w:val="kk-KZ"/>
              </w:rPr>
              <w:t>PSCZ_LMN</w:t>
            </w:r>
            <w:r w:rsidR="00874436">
              <w:rPr>
                <w:rFonts w:ascii="Times New Roman" w:hAnsi="Times New Roman"/>
                <w:sz w:val="24"/>
                <w:szCs w:val="24"/>
                <w:lang w:val="en-US"/>
              </w:rPr>
              <w:t>i</w:t>
            </w:r>
            <w:r w:rsidRPr="00AB256D">
              <w:rPr>
                <w:rFonts w:ascii="Times New Roman" w:hAnsi="Times New Roman"/>
                <w:sz w:val="24"/>
                <w:szCs w:val="24"/>
                <w:lang w:val="kk-KZ"/>
              </w:rPr>
              <w:t>Rp</w:t>
            </w:r>
          </w:p>
        </w:tc>
        <w:tc>
          <w:tcPr>
            <w:tcW w:w="1163" w:type="dxa"/>
            <w:vAlign w:val="center"/>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kk-KZ"/>
              </w:rPr>
              <w:t>2</w:t>
            </w:r>
            <w:r w:rsidR="0036336A" w:rsidRPr="00AB256D">
              <w:rPr>
                <w:rFonts w:ascii="Times New Roman" w:hAnsi="Times New Roman"/>
                <w:sz w:val="24"/>
                <w:szCs w:val="24"/>
                <w:lang w:val="kk-KZ"/>
              </w:rPr>
              <w:t>,</w:t>
            </w:r>
            <w:r w:rsidRPr="00AB256D">
              <w:rPr>
                <w:rFonts w:ascii="Times New Roman" w:hAnsi="Times New Roman"/>
                <w:sz w:val="24"/>
                <w:szCs w:val="24"/>
                <w:lang w:val="kk-KZ"/>
              </w:rPr>
              <w:t>29</w:t>
            </w:r>
          </w:p>
        </w:tc>
        <w:tc>
          <w:tcPr>
            <w:tcW w:w="850" w:type="dxa"/>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1</w:t>
            </w:r>
            <w:r w:rsidR="0036336A" w:rsidRPr="00AB256D">
              <w:rPr>
                <w:rFonts w:ascii="Times New Roman" w:hAnsi="Times New Roman"/>
                <w:sz w:val="24"/>
                <w:szCs w:val="24"/>
                <w:lang w:val="kk-KZ"/>
              </w:rPr>
              <w:t>,</w:t>
            </w:r>
            <w:r w:rsidRPr="00AB256D">
              <w:rPr>
                <w:rFonts w:ascii="Times New Roman" w:hAnsi="Times New Roman"/>
                <w:sz w:val="24"/>
                <w:szCs w:val="24"/>
                <w:lang w:val="en-US"/>
              </w:rPr>
              <w:t>86</w:t>
            </w:r>
          </w:p>
        </w:tc>
        <w:tc>
          <w:tcPr>
            <w:tcW w:w="851" w:type="dxa"/>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1</w:t>
            </w:r>
            <w:r w:rsidR="0036336A" w:rsidRPr="00AB256D">
              <w:rPr>
                <w:rFonts w:ascii="Times New Roman" w:hAnsi="Times New Roman"/>
                <w:sz w:val="24"/>
                <w:szCs w:val="24"/>
                <w:lang w:val="kk-KZ"/>
              </w:rPr>
              <w:t>,</w:t>
            </w:r>
            <w:r w:rsidRPr="00AB256D">
              <w:rPr>
                <w:rFonts w:ascii="Times New Roman" w:hAnsi="Times New Roman"/>
                <w:sz w:val="24"/>
                <w:szCs w:val="24"/>
                <w:lang w:val="en-US"/>
              </w:rPr>
              <w:t>14</w:t>
            </w:r>
          </w:p>
        </w:tc>
        <w:tc>
          <w:tcPr>
            <w:tcW w:w="850" w:type="dxa"/>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0</w:t>
            </w:r>
            <w:r w:rsidR="0036336A" w:rsidRPr="00AB256D">
              <w:rPr>
                <w:rFonts w:ascii="Times New Roman" w:hAnsi="Times New Roman"/>
                <w:sz w:val="24"/>
                <w:szCs w:val="24"/>
                <w:lang w:val="kk-KZ"/>
              </w:rPr>
              <w:t>,</w:t>
            </w:r>
            <w:r w:rsidRPr="00AB256D">
              <w:rPr>
                <w:rFonts w:ascii="Times New Roman" w:hAnsi="Times New Roman"/>
                <w:sz w:val="24"/>
                <w:szCs w:val="24"/>
                <w:lang w:val="en-US"/>
              </w:rPr>
              <w:t>50</w:t>
            </w:r>
          </w:p>
        </w:tc>
        <w:tc>
          <w:tcPr>
            <w:tcW w:w="1650" w:type="dxa"/>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0</w:t>
            </w:r>
            <w:r w:rsidR="0036336A" w:rsidRPr="00AB256D">
              <w:rPr>
                <w:rFonts w:ascii="Times New Roman" w:hAnsi="Times New Roman"/>
                <w:sz w:val="24"/>
                <w:szCs w:val="24"/>
                <w:lang w:val="kk-KZ"/>
              </w:rPr>
              <w:t>,</w:t>
            </w:r>
            <w:r w:rsidRPr="00AB256D">
              <w:rPr>
                <w:rFonts w:ascii="Times New Roman" w:hAnsi="Times New Roman"/>
                <w:sz w:val="24"/>
                <w:szCs w:val="24"/>
                <w:lang w:val="en-US"/>
              </w:rPr>
              <w:t>10</w:t>
            </w:r>
          </w:p>
        </w:tc>
        <w:tc>
          <w:tcPr>
            <w:tcW w:w="1106" w:type="dxa"/>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11</w:t>
            </w:r>
            <w:r w:rsidR="0036336A" w:rsidRPr="00AB256D">
              <w:rPr>
                <w:rFonts w:ascii="Times New Roman" w:hAnsi="Times New Roman"/>
                <w:sz w:val="24"/>
                <w:szCs w:val="24"/>
                <w:lang w:val="kk-KZ"/>
              </w:rPr>
              <w:t>,</w:t>
            </w:r>
            <w:r w:rsidRPr="00AB256D">
              <w:rPr>
                <w:rFonts w:ascii="Times New Roman" w:hAnsi="Times New Roman"/>
                <w:sz w:val="24"/>
                <w:szCs w:val="24"/>
                <w:lang w:val="en-US"/>
              </w:rPr>
              <w:t>72</w:t>
            </w:r>
          </w:p>
        </w:tc>
        <w:tc>
          <w:tcPr>
            <w:tcW w:w="1232" w:type="dxa"/>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1</w:t>
            </w:r>
            <w:r w:rsidR="0036336A" w:rsidRPr="00AB256D">
              <w:rPr>
                <w:rFonts w:ascii="Times New Roman" w:hAnsi="Times New Roman"/>
                <w:sz w:val="24"/>
                <w:szCs w:val="24"/>
                <w:lang w:val="kk-KZ"/>
              </w:rPr>
              <w:t>,</w:t>
            </w:r>
            <w:r w:rsidRPr="00AB256D">
              <w:rPr>
                <w:rFonts w:ascii="Times New Roman" w:hAnsi="Times New Roman"/>
                <w:sz w:val="24"/>
                <w:szCs w:val="24"/>
                <w:lang w:val="en-US"/>
              </w:rPr>
              <w:t>83</w:t>
            </w:r>
          </w:p>
        </w:tc>
      </w:tr>
      <w:tr w:rsidR="00CA5684" w:rsidRPr="00AB256D" w:rsidTr="00D079F7">
        <w:tc>
          <w:tcPr>
            <w:tcW w:w="1971" w:type="dxa"/>
          </w:tcPr>
          <w:p w:rsidR="00D424F7" w:rsidRPr="00AB256D" w:rsidRDefault="00D424F7" w:rsidP="00733402">
            <w:pPr>
              <w:autoSpaceDE w:val="0"/>
              <w:autoSpaceDN w:val="0"/>
              <w:adjustRightInd w:val="0"/>
              <w:jc w:val="both"/>
              <w:rPr>
                <w:rFonts w:ascii="Times New Roman" w:hAnsi="Times New Roman"/>
                <w:sz w:val="24"/>
                <w:szCs w:val="24"/>
                <w:lang w:val="en-US"/>
              </w:rPr>
            </w:pPr>
            <w:r w:rsidRPr="00AB256D">
              <w:rPr>
                <w:rFonts w:ascii="Times New Roman" w:hAnsi="Times New Roman"/>
                <w:sz w:val="24"/>
                <w:szCs w:val="24"/>
                <w:lang w:val="kk-KZ"/>
              </w:rPr>
              <w:t>PSCZ_LMN</w:t>
            </w:r>
            <w:r w:rsidR="00874436">
              <w:rPr>
                <w:rFonts w:ascii="Times New Roman" w:hAnsi="Times New Roman"/>
                <w:sz w:val="24"/>
                <w:szCs w:val="24"/>
                <w:lang w:val="en-US"/>
              </w:rPr>
              <w:t>i</w:t>
            </w:r>
            <w:r w:rsidRPr="00AB256D">
              <w:rPr>
                <w:rFonts w:ascii="Times New Roman" w:hAnsi="Times New Roman"/>
                <w:sz w:val="24"/>
                <w:szCs w:val="24"/>
                <w:lang w:val="kk-KZ"/>
              </w:rPr>
              <w:t>Rd</w:t>
            </w:r>
          </w:p>
        </w:tc>
        <w:tc>
          <w:tcPr>
            <w:tcW w:w="1163" w:type="dxa"/>
            <w:vAlign w:val="center"/>
          </w:tcPr>
          <w:p w:rsidR="00D424F7" w:rsidRPr="00AB256D" w:rsidRDefault="00D424F7" w:rsidP="00733402">
            <w:pPr>
              <w:autoSpaceDE w:val="0"/>
              <w:autoSpaceDN w:val="0"/>
              <w:adjustRightInd w:val="0"/>
              <w:jc w:val="center"/>
              <w:rPr>
                <w:rFonts w:ascii="Times New Roman" w:hAnsi="Times New Roman"/>
                <w:sz w:val="24"/>
                <w:szCs w:val="24"/>
                <w:lang w:val="kk-KZ"/>
              </w:rPr>
            </w:pPr>
            <w:r w:rsidRPr="00AB256D">
              <w:rPr>
                <w:rFonts w:ascii="Times New Roman" w:hAnsi="Times New Roman"/>
                <w:sz w:val="24"/>
                <w:szCs w:val="24"/>
                <w:lang w:val="en-US"/>
              </w:rPr>
              <w:t>2</w:t>
            </w:r>
            <w:r w:rsidR="0036336A" w:rsidRPr="00AB256D">
              <w:rPr>
                <w:rFonts w:ascii="Times New Roman" w:hAnsi="Times New Roman"/>
                <w:sz w:val="24"/>
                <w:szCs w:val="24"/>
                <w:lang w:val="kk-KZ"/>
              </w:rPr>
              <w:t>,</w:t>
            </w:r>
            <w:r w:rsidRPr="00AB256D">
              <w:rPr>
                <w:rFonts w:ascii="Times New Roman" w:hAnsi="Times New Roman"/>
                <w:sz w:val="24"/>
                <w:szCs w:val="24"/>
                <w:lang w:val="en-US"/>
              </w:rPr>
              <w:t>15</w:t>
            </w:r>
          </w:p>
        </w:tc>
        <w:tc>
          <w:tcPr>
            <w:tcW w:w="850" w:type="dxa"/>
            <w:vAlign w:val="center"/>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0</w:t>
            </w:r>
            <w:r w:rsidR="0036336A" w:rsidRPr="00AB256D">
              <w:rPr>
                <w:rFonts w:ascii="Times New Roman" w:hAnsi="Times New Roman"/>
                <w:sz w:val="24"/>
                <w:szCs w:val="24"/>
                <w:lang w:val="kk-KZ"/>
              </w:rPr>
              <w:t>,</w:t>
            </w:r>
            <w:r w:rsidRPr="00AB256D">
              <w:rPr>
                <w:rFonts w:ascii="Times New Roman" w:hAnsi="Times New Roman"/>
                <w:sz w:val="24"/>
                <w:szCs w:val="24"/>
                <w:lang w:val="en-US"/>
              </w:rPr>
              <w:t>93</w:t>
            </w:r>
          </w:p>
        </w:tc>
        <w:tc>
          <w:tcPr>
            <w:tcW w:w="851" w:type="dxa"/>
            <w:vAlign w:val="center"/>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0</w:t>
            </w:r>
            <w:r w:rsidR="0036336A" w:rsidRPr="00AB256D">
              <w:rPr>
                <w:rFonts w:ascii="Times New Roman" w:hAnsi="Times New Roman"/>
                <w:sz w:val="24"/>
                <w:szCs w:val="24"/>
                <w:lang w:val="kk-KZ"/>
              </w:rPr>
              <w:t>,</w:t>
            </w:r>
            <w:r w:rsidRPr="00AB256D">
              <w:rPr>
                <w:rFonts w:ascii="Times New Roman" w:hAnsi="Times New Roman"/>
                <w:sz w:val="24"/>
                <w:szCs w:val="24"/>
                <w:lang w:val="en-US"/>
              </w:rPr>
              <w:t>62</w:t>
            </w:r>
          </w:p>
        </w:tc>
        <w:tc>
          <w:tcPr>
            <w:tcW w:w="850" w:type="dxa"/>
            <w:vAlign w:val="center"/>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0</w:t>
            </w:r>
            <w:r w:rsidR="0036336A" w:rsidRPr="00AB256D">
              <w:rPr>
                <w:rFonts w:ascii="Times New Roman" w:hAnsi="Times New Roman"/>
                <w:sz w:val="24"/>
                <w:szCs w:val="24"/>
                <w:lang w:val="kk-KZ"/>
              </w:rPr>
              <w:t>,</w:t>
            </w:r>
            <w:r w:rsidRPr="00AB256D">
              <w:rPr>
                <w:rFonts w:ascii="Times New Roman" w:hAnsi="Times New Roman"/>
                <w:sz w:val="24"/>
                <w:szCs w:val="24"/>
                <w:lang w:val="en-US"/>
              </w:rPr>
              <w:t>29</w:t>
            </w:r>
          </w:p>
        </w:tc>
        <w:tc>
          <w:tcPr>
            <w:tcW w:w="1650" w:type="dxa"/>
            <w:vAlign w:val="center"/>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0</w:t>
            </w:r>
            <w:r w:rsidR="0036336A" w:rsidRPr="00AB256D">
              <w:rPr>
                <w:rFonts w:ascii="Times New Roman" w:hAnsi="Times New Roman"/>
                <w:sz w:val="24"/>
                <w:szCs w:val="24"/>
                <w:lang w:val="kk-KZ"/>
              </w:rPr>
              <w:t>,</w:t>
            </w:r>
            <w:r w:rsidRPr="00AB256D">
              <w:rPr>
                <w:rFonts w:ascii="Times New Roman" w:hAnsi="Times New Roman"/>
                <w:sz w:val="24"/>
                <w:szCs w:val="24"/>
                <w:lang w:val="en-US"/>
              </w:rPr>
              <w:t>11</w:t>
            </w:r>
          </w:p>
        </w:tc>
        <w:tc>
          <w:tcPr>
            <w:tcW w:w="1106" w:type="dxa"/>
            <w:vAlign w:val="center"/>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3</w:t>
            </w:r>
            <w:r w:rsidR="0036336A" w:rsidRPr="00AB256D">
              <w:rPr>
                <w:rFonts w:ascii="Times New Roman" w:hAnsi="Times New Roman"/>
                <w:sz w:val="24"/>
                <w:szCs w:val="24"/>
                <w:lang w:val="kk-KZ"/>
              </w:rPr>
              <w:t>,</w:t>
            </w:r>
            <w:r w:rsidRPr="00AB256D">
              <w:rPr>
                <w:rFonts w:ascii="Times New Roman" w:hAnsi="Times New Roman"/>
                <w:sz w:val="24"/>
                <w:szCs w:val="24"/>
                <w:lang w:val="en-US"/>
              </w:rPr>
              <w:t>55</w:t>
            </w:r>
          </w:p>
        </w:tc>
        <w:tc>
          <w:tcPr>
            <w:tcW w:w="1232" w:type="dxa"/>
            <w:vAlign w:val="center"/>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0</w:t>
            </w:r>
            <w:r w:rsidR="0036336A" w:rsidRPr="00AB256D">
              <w:rPr>
                <w:rFonts w:ascii="Times New Roman" w:hAnsi="Times New Roman"/>
                <w:sz w:val="24"/>
                <w:szCs w:val="24"/>
                <w:lang w:val="kk-KZ"/>
              </w:rPr>
              <w:t>,</w:t>
            </w:r>
            <w:r w:rsidRPr="00AB256D">
              <w:rPr>
                <w:rFonts w:ascii="Times New Roman" w:hAnsi="Times New Roman"/>
                <w:sz w:val="24"/>
                <w:szCs w:val="24"/>
                <w:lang w:val="en-US"/>
              </w:rPr>
              <w:t>94</w:t>
            </w:r>
          </w:p>
        </w:tc>
      </w:tr>
      <w:tr w:rsidR="00CA5684" w:rsidRPr="00AB256D" w:rsidTr="00D079F7">
        <w:tc>
          <w:tcPr>
            <w:tcW w:w="1971" w:type="dxa"/>
          </w:tcPr>
          <w:p w:rsidR="00D424F7" w:rsidRPr="00AB256D" w:rsidRDefault="00D424F7" w:rsidP="00733402">
            <w:pPr>
              <w:autoSpaceDE w:val="0"/>
              <w:autoSpaceDN w:val="0"/>
              <w:adjustRightInd w:val="0"/>
              <w:jc w:val="both"/>
              <w:rPr>
                <w:rFonts w:ascii="Times New Roman" w:hAnsi="Times New Roman"/>
                <w:sz w:val="24"/>
                <w:szCs w:val="24"/>
                <w:lang w:val="en-US"/>
              </w:rPr>
            </w:pPr>
            <w:r w:rsidRPr="00AB256D">
              <w:rPr>
                <w:rFonts w:ascii="Times New Roman" w:hAnsi="Times New Roman"/>
                <w:sz w:val="24"/>
                <w:szCs w:val="24"/>
                <w:lang w:val="kk-KZ"/>
              </w:rPr>
              <w:t>PSCZ_LMN</w:t>
            </w:r>
            <w:r w:rsidR="00874436">
              <w:rPr>
                <w:rFonts w:ascii="Times New Roman" w:hAnsi="Times New Roman"/>
                <w:sz w:val="24"/>
                <w:szCs w:val="24"/>
                <w:lang w:val="en-US"/>
              </w:rPr>
              <w:t>i</w:t>
            </w:r>
            <w:r w:rsidRPr="00AB256D">
              <w:rPr>
                <w:rFonts w:ascii="Times New Roman" w:hAnsi="Times New Roman"/>
                <w:sz w:val="24"/>
                <w:szCs w:val="24"/>
                <w:lang w:val="kk-KZ"/>
              </w:rPr>
              <w:t>Rо</w:t>
            </w:r>
          </w:p>
        </w:tc>
        <w:tc>
          <w:tcPr>
            <w:tcW w:w="1163" w:type="dxa"/>
            <w:vAlign w:val="center"/>
          </w:tcPr>
          <w:p w:rsidR="00D424F7" w:rsidRPr="00AB256D" w:rsidRDefault="00D424F7" w:rsidP="00733402">
            <w:pPr>
              <w:autoSpaceDE w:val="0"/>
              <w:autoSpaceDN w:val="0"/>
              <w:adjustRightInd w:val="0"/>
              <w:jc w:val="center"/>
              <w:rPr>
                <w:rFonts w:ascii="Times New Roman" w:hAnsi="Times New Roman"/>
                <w:sz w:val="24"/>
                <w:szCs w:val="24"/>
                <w:lang w:val="kk-KZ"/>
              </w:rPr>
            </w:pPr>
            <w:r w:rsidRPr="00AB256D">
              <w:rPr>
                <w:rFonts w:ascii="Times New Roman" w:hAnsi="Times New Roman"/>
                <w:sz w:val="24"/>
                <w:szCs w:val="24"/>
                <w:lang w:val="en-US"/>
              </w:rPr>
              <w:t>2</w:t>
            </w:r>
            <w:r w:rsidR="0036336A" w:rsidRPr="00AB256D">
              <w:rPr>
                <w:rFonts w:ascii="Times New Roman" w:hAnsi="Times New Roman"/>
                <w:sz w:val="24"/>
                <w:szCs w:val="24"/>
                <w:lang w:val="kk-KZ"/>
              </w:rPr>
              <w:t>,</w:t>
            </w:r>
            <w:r w:rsidRPr="00AB256D">
              <w:rPr>
                <w:rFonts w:ascii="Times New Roman" w:hAnsi="Times New Roman"/>
                <w:sz w:val="24"/>
                <w:szCs w:val="24"/>
                <w:lang w:val="en-US"/>
              </w:rPr>
              <w:t>17</w:t>
            </w:r>
          </w:p>
        </w:tc>
        <w:tc>
          <w:tcPr>
            <w:tcW w:w="850" w:type="dxa"/>
            <w:vAlign w:val="center"/>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1</w:t>
            </w:r>
            <w:r w:rsidR="0036336A" w:rsidRPr="00AB256D">
              <w:rPr>
                <w:rFonts w:ascii="Times New Roman" w:hAnsi="Times New Roman"/>
                <w:sz w:val="24"/>
                <w:szCs w:val="24"/>
                <w:lang w:val="kk-KZ"/>
              </w:rPr>
              <w:t>,</w:t>
            </w:r>
            <w:r w:rsidRPr="00AB256D">
              <w:rPr>
                <w:rFonts w:ascii="Times New Roman" w:hAnsi="Times New Roman"/>
                <w:sz w:val="24"/>
                <w:szCs w:val="24"/>
                <w:lang w:val="en-US"/>
              </w:rPr>
              <w:t>26</w:t>
            </w:r>
          </w:p>
        </w:tc>
        <w:tc>
          <w:tcPr>
            <w:tcW w:w="851" w:type="dxa"/>
            <w:vAlign w:val="center"/>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0</w:t>
            </w:r>
            <w:r w:rsidR="0036336A" w:rsidRPr="00AB256D">
              <w:rPr>
                <w:rFonts w:ascii="Times New Roman" w:hAnsi="Times New Roman"/>
                <w:sz w:val="24"/>
                <w:szCs w:val="24"/>
                <w:lang w:val="kk-KZ"/>
              </w:rPr>
              <w:t>,</w:t>
            </w:r>
            <w:r w:rsidRPr="00AB256D">
              <w:rPr>
                <w:rFonts w:ascii="Times New Roman" w:hAnsi="Times New Roman"/>
                <w:sz w:val="24"/>
                <w:szCs w:val="24"/>
                <w:lang w:val="en-US"/>
              </w:rPr>
              <w:t>68</w:t>
            </w:r>
          </w:p>
        </w:tc>
        <w:tc>
          <w:tcPr>
            <w:tcW w:w="850" w:type="dxa"/>
            <w:vAlign w:val="center"/>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0</w:t>
            </w:r>
            <w:r w:rsidR="0036336A" w:rsidRPr="00AB256D">
              <w:rPr>
                <w:rFonts w:ascii="Times New Roman" w:hAnsi="Times New Roman"/>
                <w:sz w:val="24"/>
                <w:szCs w:val="24"/>
                <w:lang w:val="kk-KZ"/>
              </w:rPr>
              <w:t>,</w:t>
            </w:r>
            <w:r w:rsidRPr="00AB256D">
              <w:rPr>
                <w:rFonts w:ascii="Times New Roman" w:hAnsi="Times New Roman"/>
                <w:sz w:val="24"/>
                <w:szCs w:val="24"/>
                <w:lang w:val="en-US"/>
              </w:rPr>
              <w:t>31</w:t>
            </w:r>
          </w:p>
        </w:tc>
        <w:tc>
          <w:tcPr>
            <w:tcW w:w="1650" w:type="dxa"/>
            <w:vAlign w:val="center"/>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0</w:t>
            </w:r>
            <w:r w:rsidR="0036336A" w:rsidRPr="00AB256D">
              <w:rPr>
                <w:rFonts w:ascii="Times New Roman" w:hAnsi="Times New Roman"/>
                <w:sz w:val="24"/>
                <w:szCs w:val="24"/>
                <w:lang w:val="kk-KZ"/>
              </w:rPr>
              <w:t>,</w:t>
            </w:r>
            <w:r w:rsidRPr="00AB256D">
              <w:rPr>
                <w:rFonts w:ascii="Times New Roman" w:hAnsi="Times New Roman"/>
                <w:sz w:val="24"/>
                <w:szCs w:val="24"/>
                <w:lang w:val="en-US"/>
              </w:rPr>
              <w:t>06</w:t>
            </w:r>
          </w:p>
        </w:tc>
        <w:tc>
          <w:tcPr>
            <w:tcW w:w="1106" w:type="dxa"/>
            <w:vAlign w:val="center"/>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3</w:t>
            </w:r>
            <w:r w:rsidR="0036336A" w:rsidRPr="00AB256D">
              <w:rPr>
                <w:rFonts w:ascii="Times New Roman" w:hAnsi="Times New Roman"/>
                <w:sz w:val="24"/>
                <w:szCs w:val="24"/>
                <w:lang w:val="kk-KZ"/>
              </w:rPr>
              <w:t>,</w:t>
            </w:r>
            <w:r w:rsidRPr="00AB256D">
              <w:rPr>
                <w:rFonts w:ascii="Times New Roman" w:hAnsi="Times New Roman"/>
                <w:sz w:val="24"/>
                <w:szCs w:val="24"/>
                <w:lang w:val="en-US"/>
              </w:rPr>
              <w:t>92</w:t>
            </w:r>
          </w:p>
        </w:tc>
        <w:tc>
          <w:tcPr>
            <w:tcW w:w="1232" w:type="dxa"/>
            <w:vAlign w:val="center"/>
          </w:tcPr>
          <w:p w:rsidR="00D424F7" w:rsidRPr="00AB256D" w:rsidRDefault="00D424F7" w:rsidP="00733402">
            <w:pPr>
              <w:autoSpaceDE w:val="0"/>
              <w:autoSpaceDN w:val="0"/>
              <w:adjustRightInd w:val="0"/>
              <w:jc w:val="center"/>
              <w:rPr>
                <w:rFonts w:ascii="Times New Roman" w:hAnsi="Times New Roman"/>
                <w:sz w:val="24"/>
                <w:szCs w:val="24"/>
                <w:lang w:val="en-US"/>
              </w:rPr>
            </w:pPr>
            <w:r w:rsidRPr="00AB256D">
              <w:rPr>
                <w:rFonts w:ascii="Times New Roman" w:hAnsi="Times New Roman"/>
                <w:sz w:val="24"/>
                <w:szCs w:val="24"/>
                <w:lang w:val="en-US"/>
              </w:rPr>
              <w:t>0</w:t>
            </w:r>
            <w:r w:rsidR="0036336A" w:rsidRPr="00AB256D">
              <w:rPr>
                <w:rFonts w:ascii="Times New Roman" w:hAnsi="Times New Roman"/>
                <w:sz w:val="24"/>
                <w:szCs w:val="24"/>
                <w:lang w:val="kk-KZ"/>
              </w:rPr>
              <w:t>,</w:t>
            </w:r>
            <w:r w:rsidRPr="00AB256D">
              <w:rPr>
                <w:rFonts w:ascii="Times New Roman" w:hAnsi="Times New Roman"/>
                <w:sz w:val="24"/>
                <w:szCs w:val="24"/>
                <w:lang w:val="en-US"/>
              </w:rPr>
              <w:t>73</w:t>
            </w:r>
          </w:p>
        </w:tc>
      </w:tr>
      <w:tr w:rsidR="006C7E92" w:rsidRPr="00EF1B6E" w:rsidTr="00D079F7">
        <w:tc>
          <w:tcPr>
            <w:tcW w:w="9673" w:type="dxa"/>
            <w:gridSpan w:val="8"/>
          </w:tcPr>
          <w:p w:rsidR="00D424F7" w:rsidRPr="00AB256D" w:rsidRDefault="00D424F7" w:rsidP="00733402">
            <w:pPr>
              <w:autoSpaceDE w:val="0"/>
              <w:autoSpaceDN w:val="0"/>
              <w:adjustRightInd w:val="0"/>
              <w:ind w:firstLine="729"/>
              <w:jc w:val="both"/>
              <w:rPr>
                <w:rFonts w:ascii="Times New Roman" w:hAnsi="Times New Roman"/>
                <w:sz w:val="24"/>
                <w:szCs w:val="24"/>
                <w:lang w:val="kk-KZ"/>
              </w:rPr>
            </w:pPr>
            <w:r w:rsidRPr="00AB256D">
              <w:rPr>
                <w:rFonts w:ascii="Times New Roman" w:hAnsi="Times New Roman"/>
                <w:sz w:val="24"/>
                <w:szCs w:val="24"/>
                <w:lang w:val="kk-KZ"/>
              </w:rPr>
              <w:t>*</w:t>
            </w:r>
            <w:r w:rsidR="00D079F7">
              <w:rPr>
                <w:rFonts w:ascii="Times New Roman" w:hAnsi="Times New Roman"/>
                <w:sz w:val="24"/>
                <w:szCs w:val="24"/>
                <w:lang w:val="kk-KZ"/>
              </w:rPr>
              <w:t xml:space="preserve"> – </w:t>
            </w:r>
            <w:r w:rsidRPr="00AB256D">
              <w:rPr>
                <w:rFonts w:ascii="Times New Roman" w:hAnsi="Times New Roman"/>
                <w:sz w:val="24"/>
                <w:szCs w:val="24"/>
                <w:lang w:val="kk-KZ"/>
              </w:rPr>
              <w:t xml:space="preserve">элементтердің атомдық қатынасы </w:t>
            </w:r>
            <w:r w:rsidRPr="00AB256D">
              <w:rPr>
                <w:rFonts w:ascii="Times New Roman" w:hAnsi="Times New Roman"/>
                <w:sz w:val="24"/>
                <w:szCs w:val="24"/>
              </w:rPr>
              <w:t xml:space="preserve">| </w:t>
            </w:r>
            <w:r w:rsidRPr="00AB256D">
              <w:rPr>
                <w:rFonts w:ascii="Times New Roman" w:hAnsi="Times New Roman"/>
                <w:position w:val="2"/>
                <w:sz w:val="24"/>
                <w:szCs w:val="24"/>
              </w:rPr>
              <w:t>Zr|</w:t>
            </w:r>
            <w:r w:rsidRPr="00AB256D">
              <w:rPr>
                <w:rFonts w:ascii="Times New Roman" w:hAnsi="Times New Roman"/>
                <w:sz w:val="24"/>
                <w:szCs w:val="24"/>
              </w:rPr>
              <w:t xml:space="preserve"> бойынша нормаланған</w:t>
            </w:r>
          </w:p>
          <w:p w:rsidR="00D424F7" w:rsidRPr="00AB256D" w:rsidRDefault="00D424F7" w:rsidP="00733402">
            <w:pPr>
              <w:autoSpaceDE w:val="0"/>
              <w:autoSpaceDN w:val="0"/>
              <w:adjustRightInd w:val="0"/>
              <w:ind w:firstLine="729"/>
              <w:jc w:val="both"/>
              <w:rPr>
                <w:rFonts w:ascii="Times New Roman" w:hAnsi="Times New Roman"/>
                <w:sz w:val="24"/>
                <w:szCs w:val="24"/>
                <w:lang w:val="kk-KZ"/>
              </w:rPr>
            </w:pPr>
            <w:r w:rsidRPr="00AB256D">
              <w:rPr>
                <w:rFonts w:ascii="Times New Roman" w:hAnsi="Times New Roman"/>
                <w:b/>
                <w:position w:val="2"/>
                <w:sz w:val="24"/>
                <w:szCs w:val="24"/>
                <w:lang w:val="kk-KZ"/>
              </w:rPr>
              <w:t>**</w:t>
            </w:r>
            <w:r w:rsidRPr="00AB256D">
              <w:rPr>
                <w:rFonts w:ascii="Times New Roman" w:hAnsi="Times New Roman"/>
                <w:sz w:val="24"/>
                <w:szCs w:val="24"/>
                <w:lang w:val="kk-KZ"/>
              </w:rPr>
              <w:t xml:space="preserve"> </w:t>
            </w:r>
            <w:r w:rsidR="00D079F7">
              <w:rPr>
                <w:rFonts w:ascii="Times New Roman" w:hAnsi="Times New Roman"/>
                <w:sz w:val="24"/>
                <w:szCs w:val="24"/>
                <w:lang w:val="kk-KZ"/>
              </w:rPr>
              <w:t xml:space="preserve">– </w:t>
            </w:r>
            <w:r w:rsidRPr="00AB256D">
              <w:rPr>
                <w:rFonts w:ascii="Times New Roman" w:hAnsi="Times New Roman"/>
                <w:sz w:val="24"/>
                <w:szCs w:val="24"/>
                <w:lang w:val="kk-KZ"/>
              </w:rPr>
              <w:t>элементтердің атомдық қатынасы |</w:t>
            </w:r>
            <w:r w:rsidRPr="00AB256D">
              <w:rPr>
                <w:rFonts w:ascii="Times New Roman" w:hAnsi="Times New Roman"/>
                <w:position w:val="2"/>
                <w:sz w:val="24"/>
                <w:szCs w:val="24"/>
                <w:lang w:val="kk-KZ"/>
              </w:rPr>
              <w:t>La|</w:t>
            </w:r>
            <w:r w:rsidRPr="00AB256D">
              <w:rPr>
                <w:rFonts w:ascii="Times New Roman" w:hAnsi="Times New Roman"/>
                <w:sz w:val="24"/>
                <w:szCs w:val="24"/>
                <w:lang w:val="kk-KZ"/>
              </w:rPr>
              <w:t xml:space="preserve"> бойынша нормаланған</w:t>
            </w:r>
          </w:p>
        </w:tc>
      </w:tr>
    </w:tbl>
    <w:p w:rsidR="00BD22ED" w:rsidRPr="00AB256D" w:rsidRDefault="00BD22ED" w:rsidP="00733402">
      <w:pPr>
        <w:autoSpaceDE w:val="0"/>
        <w:autoSpaceDN w:val="0"/>
        <w:adjustRightInd w:val="0"/>
        <w:spacing w:after="0" w:line="240" w:lineRule="auto"/>
        <w:jc w:val="both"/>
        <w:rPr>
          <w:rFonts w:ascii="Times New Roman" w:hAnsi="Times New Roman"/>
          <w:sz w:val="28"/>
          <w:szCs w:val="28"/>
          <w:lang w:val="kk-KZ"/>
        </w:rPr>
      </w:pPr>
    </w:p>
    <w:p w:rsidR="00D424F7" w:rsidRPr="00AB256D" w:rsidRDefault="00445D6C" w:rsidP="00733402">
      <w:pPr>
        <w:autoSpaceDE w:val="0"/>
        <w:autoSpaceDN w:val="0"/>
        <w:adjustRightInd w:val="0"/>
        <w:spacing w:after="0" w:line="240" w:lineRule="auto"/>
        <w:jc w:val="both"/>
        <w:rPr>
          <w:rFonts w:ascii="Times New Roman" w:hAnsi="Times New Roman"/>
          <w:sz w:val="28"/>
          <w:szCs w:val="28"/>
          <w:lang w:val="kk-KZ"/>
        </w:rPr>
      </w:pPr>
      <w:r w:rsidRPr="00AB256D">
        <w:rPr>
          <w:rFonts w:ascii="Times New Roman" w:hAnsi="Times New Roman"/>
          <w:sz w:val="28"/>
          <w:szCs w:val="28"/>
          <w:lang w:val="kk-KZ"/>
        </w:rPr>
        <w:t>Кесте 8 – Байланыс энергиясы (</w:t>
      </w:r>
      <w:r w:rsidR="00093793" w:rsidRPr="00AB256D">
        <w:rPr>
          <w:rFonts w:ascii="Times New Roman" w:hAnsi="Times New Roman"/>
          <w:sz w:val="28"/>
          <w:szCs w:val="28"/>
          <w:lang w:val="kk-KZ"/>
        </w:rPr>
        <w:t>Е</w:t>
      </w:r>
      <w:r w:rsidR="00093793" w:rsidRPr="00AB256D">
        <w:rPr>
          <w:rFonts w:ascii="Times New Roman" w:hAnsi="Times New Roman"/>
          <w:sz w:val="28"/>
          <w:szCs w:val="28"/>
          <w:vertAlign w:val="subscript"/>
          <w:lang w:val="kk-KZ"/>
        </w:rPr>
        <w:t>б</w:t>
      </w:r>
      <w:r w:rsidR="00D424F7" w:rsidRPr="00AB256D">
        <w:rPr>
          <w:rFonts w:ascii="Times New Roman" w:hAnsi="Times New Roman"/>
          <w:sz w:val="28"/>
          <w:szCs w:val="28"/>
          <w:lang w:val="kk-KZ"/>
        </w:rPr>
        <w:t>)</w:t>
      </w:r>
    </w:p>
    <w:p w:rsidR="006F74A0" w:rsidRPr="000027CC" w:rsidRDefault="006F74A0" w:rsidP="00733402">
      <w:pPr>
        <w:autoSpaceDE w:val="0"/>
        <w:autoSpaceDN w:val="0"/>
        <w:adjustRightInd w:val="0"/>
        <w:spacing w:after="0" w:line="240" w:lineRule="auto"/>
        <w:jc w:val="both"/>
        <w:rPr>
          <w:rStyle w:val="jlqj4b"/>
          <w:rFonts w:ascii="Times New Roman" w:hAnsi="Times New Roman"/>
          <w:sz w:val="16"/>
          <w:szCs w:val="16"/>
          <w:lang w:val="kk-KZ"/>
        </w:rPr>
      </w:pPr>
    </w:p>
    <w:tbl>
      <w:tblPr>
        <w:tblStyle w:val="ab"/>
        <w:tblpPr w:leftFromText="180" w:rightFromText="180" w:vertAnchor="text" w:horzAnchor="margin" w:tblpX="122" w:tblpY="66"/>
        <w:tblW w:w="9669" w:type="dxa"/>
        <w:tblLayout w:type="fixed"/>
        <w:tblLook w:val="04A0" w:firstRow="1" w:lastRow="0" w:firstColumn="1" w:lastColumn="0" w:noHBand="0" w:noVBand="1"/>
      </w:tblPr>
      <w:tblGrid>
        <w:gridCol w:w="1914"/>
        <w:gridCol w:w="966"/>
        <w:gridCol w:w="1260"/>
        <w:gridCol w:w="978"/>
        <w:gridCol w:w="1276"/>
        <w:gridCol w:w="1134"/>
        <w:gridCol w:w="992"/>
        <w:gridCol w:w="1149"/>
      </w:tblGrid>
      <w:tr w:rsidR="00CA5684" w:rsidRPr="00AB256D" w:rsidTr="00D079F7">
        <w:tc>
          <w:tcPr>
            <w:tcW w:w="1914" w:type="dxa"/>
            <w:vAlign w:val="center"/>
          </w:tcPr>
          <w:p w:rsidR="00D424F7" w:rsidRPr="00D079F7" w:rsidRDefault="00D424F7" w:rsidP="00733402">
            <w:pPr>
              <w:autoSpaceDE w:val="0"/>
              <w:autoSpaceDN w:val="0"/>
              <w:adjustRightInd w:val="0"/>
              <w:jc w:val="center"/>
              <w:rPr>
                <w:rFonts w:ascii="Times New Roman" w:hAnsi="Times New Roman"/>
                <w:sz w:val="24"/>
                <w:szCs w:val="24"/>
                <w:lang w:val="kk-KZ"/>
              </w:rPr>
            </w:pPr>
            <w:r w:rsidRPr="00D079F7">
              <w:rPr>
                <w:rFonts w:ascii="Times New Roman" w:hAnsi="Times New Roman"/>
                <w:sz w:val="24"/>
                <w:szCs w:val="24"/>
                <w:lang w:val="kk-KZ"/>
              </w:rPr>
              <w:t>Үлгілер</w:t>
            </w:r>
          </w:p>
        </w:tc>
        <w:tc>
          <w:tcPr>
            <w:tcW w:w="966" w:type="dxa"/>
          </w:tcPr>
          <w:p w:rsidR="00D424F7" w:rsidRPr="00D079F7" w:rsidRDefault="00D424F7" w:rsidP="00733402">
            <w:pPr>
              <w:autoSpaceDE w:val="0"/>
              <w:autoSpaceDN w:val="0"/>
              <w:adjustRightInd w:val="0"/>
              <w:jc w:val="both"/>
              <w:rPr>
                <w:rFonts w:ascii="Times New Roman" w:hAnsi="Times New Roman"/>
                <w:sz w:val="24"/>
                <w:szCs w:val="24"/>
                <w:lang w:val="kk-KZ"/>
              </w:rPr>
            </w:pPr>
            <w:r w:rsidRPr="00D079F7">
              <w:rPr>
                <w:rFonts w:ascii="Times New Roman" w:hAnsi="Times New Roman"/>
                <w:sz w:val="24"/>
                <w:szCs w:val="24"/>
              </w:rPr>
              <w:t>Zr3d</w:t>
            </w:r>
            <w:r w:rsidRPr="00D079F7">
              <w:rPr>
                <w:rFonts w:ascii="Times New Roman" w:hAnsi="Times New Roman"/>
                <w:sz w:val="24"/>
                <w:szCs w:val="24"/>
                <w:vertAlign w:val="subscript"/>
              </w:rPr>
              <w:t>5/2</w:t>
            </w:r>
          </w:p>
        </w:tc>
        <w:tc>
          <w:tcPr>
            <w:tcW w:w="1260" w:type="dxa"/>
          </w:tcPr>
          <w:p w:rsidR="00D424F7" w:rsidRPr="00D079F7" w:rsidRDefault="00D424F7" w:rsidP="00733402">
            <w:pPr>
              <w:autoSpaceDE w:val="0"/>
              <w:autoSpaceDN w:val="0"/>
              <w:adjustRightInd w:val="0"/>
              <w:jc w:val="both"/>
              <w:rPr>
                <w:rFonts w:ascii="Times New Roman" w:hAnsi="Times New Roman"/>
                <w:sz w:val="24"/>
                <w:szCs w:val="24"/>
                <w:lang w:val="kk-KZ"/>
              </w:rPr>
            </w:pPr>
            <w:r w:rsidRPr="00D079F7">
              <w:rPr>
                <w:rFonts w:ascii="Times New Roman" w:hAnsi="Times New Roman"/>
                <w:sz w:val="24"/>
                <w:szCs w:val="24"/>
              </w:rPr>
              <w:t>Ce3d</w:t>
            </w:r>
            <w:r w:rsidRPr="00D079F7">
              <w:rPr>
                <w:rFonts w:ascii="Times New Roman" w:hAnsi="Times New Roman"/>
                <w:sz w:val="24"/>
                <w:szCs w:val="24"/>
                <w:vertAlign w:val="subscript"/>
              </w:rPr>
              <w:t>3/2</w:t>
            </w:r>
            <w:r w:rsidRPr="00D079F7">
              <w:rPr>
                <w:rFonts w:ascii="Times New Roman" w:hAnsi="Times New Roman"/>
                <w:sz w:val="24"/>
                <w:szCs w:val="24"/>
                <w:vertAlign w:val="subscript"/>
                <w:lang w:val="kk-KZ"/>
              </w:rPr>
              <w:t>-</w:t>
            </w:r>
            <w:r w:rsidRPr="00D079F7">
              <w:rPr>
                <w:rFonts w:ascii="Times New Roman" w:hAnsi="Times New Roman"/>
                <w:sz w:val="24"/>
                <w:szCs w:val="24"/>
                <w:vertAlign w:val="subscript"/>
              </w:rPr>
              <w:t>u</w:t>
            </w:r>
            <w:r w:rsidRPr="00D079F7">
              <w:rPr>
                <w:rFonts w:ascii="Times New Roman" w:eastAsia="AdvOT58b04b30.B+20" w:hAnsi="Times New Roman"/>
                <w:sz w:val="24"/>
                <w:szCs w:val="24"/>
                <w:vertAlign w:val="subscript"/>
              </w:rPr>
              <w:t>″′</w:t>
            </w:r>
          </w:p>
        </w:tc>
        <w:tc>
          <w:tcPr>
            <w:tcW w:w="978" w:type="dxa"/>
          </w:tcPr>
          <w:p w:rsidR="00D424F7" w:rsidRPr="00D079F7" w:rsidRDefault="00D424F7" w:rsidP="00733402">
            <w:pPr>
              <w:autoSpaceDE w:val="0"/>
              <w:autoSpaceDN w:val="0"/>
              <w:adjustRightInd w:val="0"/>
              <w:jc w:val="both"/>
              <w:rPr>
                <w:rFonts w:ascii="Times New Roman" w:hAnsi="Times New Roman"/>
                <w:sz w:val="24"/>
                <w:szCs w:val="24"/>
                <w:lang w:val="kk-KZ"/>
              </w:rPr>
            </w:pPr>
            <w:r w:rsidRPr="00D079F7">
              <w:rPr>
                <w:rFonts w:ascii="Times New Roman" w:hAnsi="Times New Roman"/>
                <w:sz w:val="24"/>
                <w:szCs w:val="24"/>
              </w:rPr>
              <w:t>Pr3d</w:t>
            </w:r>
            <w:r w:rsidRPr="00D079F7">
              <w:rPr>
                <w:rFonts w:ascii="Times New Roman" w:hAnsi="Times New Roman"/>
                <w:sz w:val="24"/>
                <w:szCs w:val="24"/>
                <w:vertAlign w:val="subscript"/>
              </w:rPr>
              <w:t>5/2</w:t>
            </w:r>
          </w:p>
        </w:tc>
        <w:tc>
          <w:tcPr>
            <w:tcW w:w="1276" w:type="dxa"/>
          </w:tcPr>
          <w:p w:rsidR="00D424F7" w:rsidRPr="00D079F7" w:rsidRDefault="00D424F7" w:rsidP="00733402">
            <w:pPr>
              <w:autoSpaceDE w:val="0"/>
              <w:autoSpaceDN w:val="0"/>
              <w:adjustRightInd w:val="0"/>
              <w:jc w:val="both"/>
              <w:rPr>
                <w:rFonts w:ascii="Times New Roman" w:hAnsi="Times New Roman"/>
                <w:sz w:val="24"/>
                <w:szCs w:val="24"/>
                <w:lang w:val="kk-KZ"/>
              </w:rPr>
            </w:pPr>
            <w:r w:rsidRPr="00D079F7">
              <w:rPr>
                <w:rFonts w:ascii="Times New Roman" w:hAnsi="Times New Roman"/>
                <w:sz w:val="24"/>
                <w:szCs w:val="24"/>
              </w:rPr>
              <w:t>Sm3d</w:t>
            </w:r>
            <w:r w:rsidRPr="00D079F7">
              <w:rPr>
                <w:rFonts w:ascii="Times New Roman" w:hAnsi="Times New Roman"/>
                <w:sz w:val="24"/>
                <w:szCs w:val="24"/>
                <w:vertAlign w:val="subscript"/>
              </w:rPr>
              <w:t>5/2</w:t>
            </w:r>
          </w:p>
        </w:tc>
        <w:tc>
          <w:tcPr>
            <w:tcW w:w="1134" w:type="dxa"/>
          </w:tcPr>
          <w:p w:rsidR="00D424F7" w:rsidRPr="00D079F7" w:rsidRDefault="00D424F7" w:rsidP="00733402">
            <w:pPr>
              <w:autoSpaceDE w:val="0"/>
              <w:autoSpaceDN w:val="0"/>
              <w:adjustRightInd w:val="0"/>
              <w:jc w:val="both"/>
              <w:rPr>
                <w:rFonts w:ascii="Times New Roman" w:hAnsi="Times New Roman"/>
                <w:sz w:val="24"/>
                <w:szCs w:val="24"/>
                <w:lang w:val="kk-KZ"/>
              </w:rPr>
            </w:pPr>
            <w:r w:rsidRPr="00D079F7">
              <w:rPr>
                <w:rFonts w:ascii="Times New Roman" w:hAnsi="Times New Roman"/>
                <w:sz w:val="24"/>
                <w:szCs w:val="24"/>
              </w:rPr>
              <w:t>Ru3d</w:t>
            </w:r>
            <w:r w:rsidRPr="00D079F7">
              <w:rPr>
                <w:rFonts w:ascii="Times New Roman" w:hAnsi="Times New Roman"/>
                <w:sz w:val="24"/>
                <w:szCs w:val="24"/>
                <w:vertAlign w:val="subscript"/>
              </w:rPr>
              <w:t>5/2</w:t>
            </w:r>
          </w:p>
        </w:tc>
        <w:tc>
          <w:tcPr>
            <w:tcW w:w="992" w:type="dxa"/>
          </w:tcPr>
          <w:p w:rsidR="00D424F7" w:rsidRPr="00D079F7" w:rsidRDefault="00D424F7" w:rsidP="00733402">
            <w:pPr>
              <w:autoSpaceDE w:val="0"/>
              <w:autoSpaceDN w:val="0"/>
              <w:adjustRightInd w:val="0"/>
              <w:jc w:val="both"/>
              <w:rPr>
                <w:rFonts w:ascii="Times New Roman" w:hAnsi="Times New Roman"/>
                <w:sz w:val="24"/>
                <w:szCs w:val="24"/>
                <w:lang w:val="kk-KZ"/>
              </w:rPr>
            </w:pPr>
            <w:r w:rsidRPr="00D079F7">
              <w:rPr>
                <w:rFonts w:ascii="Times New Roman" w:hAnsi="Times New Roman"/>
                <w:sz w:val="24"/>
                <w:szCs w:val="24"/>
              </w:rPr>
              <w:t>La3d</w:t>
            </w:r>
            <w:r w:rsidRPr="00D079F7">
              <w:rPr>
                <w:rFonts w:ascii="Times New Roman" w:hAnsi="Times New Roman"/>
                <w:sz w:val="24"/>
                <w:szCs w:val="24"/>
                <w:vertAlign w:val="subscript"/>
              </w:rPr>
              <w:t>5/</w:t>
            </w:r>
            <w:r w:rsidRPr="00D079F7">
              <w:rPr>
                <w:rFonts w:ascii="Times New Roman" w:hAnsi="Times New Roman"/>
                <w:sz w:val="24"/>
                <w:szCs w:val="24"/>
                <w:vertAlign w:val="subscript"/>
                <w:lang w:val="kk-KZ"/>
              </w:rPr>
              <w:t>2</w:t>
            </w:r>
          </w:p>
        </w:tc>
        <w:tc>
          <w:tcPr>
            <w:tcW w:w="1149" w:type="dxa"/>
          </w:tcPr>
          <w:p w:rsidR="00D424F7" w:rsidRPr="00D079F7" w:rsidRDefault="00D424F7" w:rsidP="00733402">
            <w:pPr>
              <w:autoSpaceDE w:val="0"/>
              <w:autoSpaceDN w:val="0"/>
              <w:adjustRightInd w:val="0"/>
              <w:jc w:val="both"/>
              <w:rPr>
                <w:rFonts w:ascii="Times New Roman" w:hAnsi="Times New Roman"/>
                <w:sz w:val="24"/>
                <w:szCs w:val="24"/>
                <w:lang w:val="kk-KZ"/>
              </w:rPr>
            </w:pPr>
            <w:r w:rsidRPr="00D079F7">
              <w:rPr>
                <w:rFonts w:ascii="Times New Roman" w:hAnsi="Times New Roman"/>
                <w:sz w:val="24"/>
                <w:szCs w:val="24"/>
              </w:rPr>
              <w:t>C1s</w:t>
            </w:r>
          </w:p>
        </w:tc>
      </w:tr>
      <w:tr w:rsidR="00D079F7" w:rsidRPr="00AB256D" w:rsidTr="00D079F7">
        <w:tc>
          <w:tcPr>
            <w:tcW w:w="1914"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kk-KZ"/>
              </w:rPr>
              <w:t>PSCZ_LMN</w:t>
            </w:r>
            <w:r w:rsidRPr="00D079F7">
              <w:rPr>
                <w:rFonts w:ascii="Times New Roman" w:hAnsi="Times New Roman"/>
                <w:sz w:val="24"/>
                <w:szCs w:val="24"/>
                <w:lang w:val="en-US"/>
              </w:rPr>
              <w:t>i</w:t>
            </w:r>
            <w:r w:rsidRPr="00D079F7">
              <w:rPr>
                <w:rFonts w:ascii="Times New Roman" w:hAnsi="Times New Roman"/>
                <w:sz w:val="24"/>
                <w:szCs w:val="24"/>
                <w:lang w:val="kk-KZ"/>
              </w:rPr>
              <w:t>Rp</w:t>
            </w:r>
          </w:p>
        </w:tc>
        <w:tc>
          <w:tcPr>
            <w:tcW w:w="966" w:type="dxa"/>
            <w:vMerge w:val="restart"/>
          </w:tcPr>
          <w:p w:rsidR="00D079F7" w:rsidRPr="00D079F7" w:rsidRDefault="00D079F7" w:rsidP="00733402">
            <w:pPr>
              <w:autoSpaceDE w:val="0"/>
              <w:autoSpaceDN w:val="0"/>
              <w:adjustRightInd w:val="0"/>
              <w:jc w:val="both"/>
              <w:rPr>
                <w:rFonts w:ascii="Times New Roman" w:hAnsi="Times New Roman"/>
                <w:sz w:val="24"/>
                <w:szCs w:val="24"/>
                <w:lang w:val="kk-KZ"/>
              </w:rPr>
            </w:pPr>
            <w:r w:rsidRPr="00D079F7">
              <w:rPr>
                <w:rFonts w:ascii="Times New Roman" w:hAnsi="Times New Roman"/>
                <w:sz w:val="24"/>
                <w:szCs w:val="24"/>
                <w:lang w:val="kk-KZ"/>
              </w:rPr>
              <w:t>181,5</w:t>
            </w:r>
          </w:p>
        </w:tc>
        <w:tc>
          <w:tcPr>
            <w:tcW w:w="1260"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916</w:t>
            </w:r>
            <w:r w:rsidRPr="00D079F7">
              <w:rPr>
                <w:rFonts w:ascii="Times New Roman" w:hAnsi="Times New Roman"/>
                <w:sz w:val="24"/>
                <w:szCs w:val="24"/>
                <w:lang w:val="kk-KZ"/>
              </w:rPr>
              <w:t>,</w:t>
            </w:r>
            <w:r w:rsidRPr="00D079F7">
              <w:rPr>
                <w:rFonts w:ascii="Times New Roman" w:hAnsi="Times New Roman"/>
                <w:sz w:val="24"/>
                <w:szCs w:val="24"/>
                <w:lang w:val="en-US"/>
              </w:rPr>
              <w:t>7</w:t>
            </w:r>
          </w:p>
        </w:tc>
        <w:tc>
          <w:tcPr>
            <w:tcW w:w="978"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933</w:t>
            </w:r>
            <w:r w:rsidRPr="00D079F7">
              <w:rPr>
                <w:rFonts w:ascii="Times New Roman" w:hAnsi="Times New Roman"/>
                <w:sz w:val="24"/>
                <w:szCs w:val="24"/>
                <w:lang w:val="kk-KZ"/>
              </w:rPr>
              <w:t>,</w:t>
            </w:r>
            <w:r w:rsidRPr="00D079F7">
              <w:rPr>
                <w:rFonts w:ascii="Times New Roman" w:hAnsi="Times New Roman"/>
                <w:sz w:val="24"/>
                <w:szCs w:val="24"/>
                <w:lang w:val="en-US"/>
              </w:rPr>
              <w:t>6</w:t>
            </w:r>
          </w:p>
        </w:tc>
        <w:tc>
          <w:tcPr>
            <w:tcW w:w="1276"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1083</w:t>
            </w:r>
            <w:r w:rsidRPr="00D079F7">
              <w:rPr>
                <w:rFonts w:ascii="Times New Roman" w:hAnsi="Times New Roman"/>
                <w:sz w:val="24"/>
                <w:szCs w:val="24"/>
                <w:lang w:val="kk-KZ"/>
              </w:rPr>
              <w:t>,</w:t>
            </w:r>
            <w:r w:rsidRPr="00D079F7">
              <w:rPr>
                <w:rFonts w:ascii="Times New Roman" w:hAnsi="Times New Roman"/>
                <w:sz w:val="24"/>
                <w:szCs w:val="24"/>
                <w:lang w:val="en-US"/>
              </w:rPr>
              <w:t>0</w:t>
            </w:r>
          </w:p>
        </w:tc>
        <w:tc>
          <w:tcPr>
            <w:tcW w:w="1134" w:type="dxa"/>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280</w:t>
            </w:r>
            <w:r w:rsidRPr="00D079F7">
              <w:rPr>
                <w:rFonts w:ascii="Times New Roman" w:hAnsi="Times New Roman"/>
                <w:sz w:val="24"/>
                <w:szCs w:val="24"/>
                <w:lang w:val="kk-KZ"/>
              </w:rPr>
              <w:t>,</w:t>
            </w:r>
            <w:r w:rsidRPr="00D079F7">
              <w:rPr>
                <w:rFonts w:ascii="Times New Roman" w:hAnsi="Times New Roman"/>
                <w:sz w:val="24"/>
                <w:szCs w:val="24"/>
                <w:lang w:val="en-US"/>
              </w:rPr>
              <w:t>3</w:t>
            </w:r>
          </w:p>
        </w:tc>
        <w:tc>
          <w:tcPr>
            <w:tcW w:w="992"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835</w:t>
            </w:r>
            <w:r w:rsidRPr="00D079F7">
              <w:rPr>
                <w:rFonts w:ascii="Times New Roman" w:hAnsi="Times New Roman"/>
                <w:sz w:val="24"/>
                <w:szCs w:val="24"/>
                <w:lang w:val="kk-KZ"/>
              </w:rPr>
              <w:t>,</w:t>
            </w:r>
            <w:r w:rsidRPr="00D079F7">
              <w:rPr>
                <w:rFonts w:ascii="Times New Roman" w:hAnsi="Times New Roman"/>
                <w:sz w:val="24"/>
                <w:szCs w:val="24"/>
                <w:lang w:val="en-US"/>
              </w:rPr>
              <w:t>2</w:t>
            </w:r>
          </w:p>
        </w:tc>
        <w:tc>
          <w:tcPr>
            <w:tcW w:w="1149"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285</w:t>
            </w:r>
            <w:r w:rsidRPr="00D079F7">
              <w:rPr>
                <w:rFonts w:ascii="Times New Roman" w:hAnsi="Times New Roman"/>
                <w:sz w:val="24"/>
                <w:szCs w:val="24"/>
                <w:lang w:val="kk-KZ"/>
              </w:rPr>
              <w:t>,</w:t>
            </w:r>
            <w:r w:rsidRPr="00D079F7">
              <w:rPr>
                <w:rFonts w:ascii="Times New Roman" w:hAnsi="Times New Roman"/>
                <w:sz w:val="24"/>
                <w:szCs w:val="24"/>
                <w:lang w:val="en-US"/>
              </w:rPr>
              <w:t>0</w:t>
            </w:r>
          </w:p>
        </w:tc>
      </w:tr>
      <w:tr w:rsidR="00D079F7" w:rsidRPr="00AB256D" w:rsidTr="00D079F7">
        <w:tc>
          <w:tcPr>
            <w:tcW w:w="1914" w:type="dxa"/>
            <w:vMerge/>
          </w:tcPr>
          <w:p w:rsidR="00D079F7" w:rsidRPr="00D079F7" w:rsidRDefault="00D079F7" w:rsidP="00733402">
            <w:pPr>
              <w:autoSpaceDE w:val="0"/>
              <w:autoSpaceDN w:val="0"/>
              <w:adjustRightInd w:val="0"/>
              <w:jc w:val="both"/>
              <w:rPr>
                <w:rFonts w:ascii="Times New Roman" w:hAnsi="Times New Roman"/>
                <w:sz w:val="24"/>
                <w:szCs w:val="24"/>
                <w:lang w:val="en-US"/>
              </w:rPr>
            </w:pPr>
          </w:p>
        </w:tc>
        <w:tc>
          <w:tcPr>
            <w:tcW w:w="966"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260"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978"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276"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134" w:type="dxa"/>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281</w:t>
            </w:r>
            <w:r w:rsidRPr="00D079F7">
              <w:rPr>
                <w:rFonts w:ascii="Times New Roman" w:hAnsi="Times New Roman"/>
                <w:sz w:val="24"/>
                <w:szCs w:val="24"/>
                <w:lang w:val="kk-KZ"/>
              </w:rPr>
              <w:t>,</w:t>
            </w:r>
            <w:r w:rsidRPr="00D079F7">
              <w:rPr>
                <w:rFonts w:ascii="Times New Roman" w:hAnsi="Times New Roman"/>
                <w:sz w:val="24"/>
                <w:szCs w:val="24"/>
                <w:lang w:val="en-US"/>
              </w:rPr>
              <w:t>4</w:t>
            </w:r>
          </w:p>
        </w:tc>
        <w:tc>
          <w:tcPr>
            <w:tcW w:w="992"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149"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r>
      <w:tr w:rsidR="00D079F7" w:rsidRPr="00AB256D" w:rsidTr="00D079F7">
        <w:tc>
          <w:tcPr>
            <w:tcW w:w="1914" w:type="dxa"/>
            <w:vMerge/>
          </w:tcPr>
          <w:p w:rsidR="00D079F7" w:rsidRPr="00D079F7" w:rsidRDefault="00D079F7" w:rsidP="00733402">
            <w:pPr>
              <w:autoSpaceDE w:val="0"/>
              <w:autoSpaceDN w:val="0"/>
              <w:adjustRightInd w:val="0"/>
              <w:jc w:val="both"/>
              <w:rPr>
                <w:rFonts w:ascii="Times New Roman" w:hAnsi="Times New Roman"/>
                <w:sz w:val="24"/>
                <w:szCs w:val="24"/>
                <w:lang w:val="en-US"/>
              </w:rPr>
            </w:pPr>
          </w:p>
        </w:tc>
        <w:tc>
          <w:tcPr>
            <w:tcW w:w="966"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260"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978"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276"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134" w:type="dxa"/>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282</w:t>
            </w:r>
            <w:r w:rsidRPr="00D079F7">
              <w:rPr>
                <w:rFonts w:ascii="Times New Roman" w:hAnsi="Times New Roman"/>
                <w:sz w:val="24"/>
                <w:szCs w:val="24"/>
                <w:lang w:val="kk-KZ"/>
              </w:rPr>
              <w:t>,</w:t>
            </w:r>
            <w:r w:rsidRPr="00D079F7">
              <w:rPr>
                <w:rFonts w:ascii="Times New Roman" w:hAnsi="Times New Roman"/>
                <w:sz w:val="24"/>
                <w:szCs w:val="24"/>
                <w:lang w:val="en-US"/>
              </w:rPr>
              <w:t>9</w:t>
            </w:r>
          </w:p>
        </w:tc>
        <w:tc>
          <w:tcPr>
            <w:tcW w:w="992"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149"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r>
      <w:tr w:rsidR="00D079F7" w:rsidRPr="00AB256D" w:rsidTr="00D079F7">
        <w:tc>
          <w:tcPr>
            <w:tcW w:w="1914" w:type="dxa"/>
            <w:vMerge w:val="restart"/>
          </w:tcPr>
          <w:p w:rsidR="00D079F7" w:rsidRPr="00D079F7" w:rsidRDefault="00D079F7" w:rsidP="00733402">
            <w:pPr>
              <w:autoSpaceDE w:val="0"/>
              <w:autoSpaceDN w:val="0"/>
              <w:adjustRightInd w:val="0"/>
              <w:jc w:val="both"/>
              <w:rPr>
                <w:rFonts w:ascii="Times New Roman" w:hAnsi="Times New Roman"/>
                <w:sz w:val="24"/>
                <w:szCs w:val="24"/>
                <w:lang w:val="kk-KZ"/>
              </w:rPr>
            </w:pPr>
            <w:r w:rsidRPr="00D079F7">
              <w:rPr>
                <w:rFonts w:ascii="Times New Roman" w:hAnsi="Times New Roman"/>
                <w:sz w:val="24"/>
                <w:szCs w:val="24"/>
                <w:lang w:val="kk-KZ"/>
              </w:rPr>
              <w:t>PSCZ_LMN</w:t>
            </w:r>
            <w:r w:rsidRPr="00D079F7">
              <w:rPr>
                <w:rFonts w:ascii="Times New Roman" w:hAnsi="Times New Roman"/>
                <w:sz w:val="24"/>
                <w:szCs w:val="24"/>
                <w:lang w:val="en-US"/>
              </w:rPr>
              <w:t>i</w:t>
            </w:r>
            <w:r w:rsidRPr="00D079F7">
              <w:rPr>
                <w:rFonts w:ascii="Times New Roman" w:hAnsi="Times New Roman"/>
                <w:sz w:val="24"/>
                <w:szCs w:val="24"/>
                <w:lang w:val="kk-KZ"/>
              </w:rPr>
              <w:t>Rd</w:t>
            </w:r>
          </w:p>
        </w:tc>
        <w:tc>
          <w:tcPr>
            <w:tcW w:w="966"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181</w:t>
            </w:r>
            <w:r w:rsidRPr="00D079F7">
              <w:rPr>
                <w:rFonts w:ascii="Times New Roman" w:hAnsi="Times New Roman"/>
                <w:sz w:val="24"/>
                <w:szCs w:val="24"/>
                <w:lang w:val="kk-KZ"/>
              </w:rPr>
              <w:t>,</w:t>
            </w:r>
            <w:r w:rsidRPr="00D079F7">
              <w:rPr>
                <w:rFonts w:ascii="Times New Roman" w:hAnsi="Times New Roman"/>
                <w:sz w:val="24"/>
                <w:szCs w:val="24"/>
                <w:lang w:val="en-US"/>
              </w:rPr>
              <w:t>5</w:t>
            </w:r>
          </w:p>
        </w:tc>
        <w:tc>
          <w:tcPr>
            <w:tcW w:w="1260"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916</w:t>
            </w:r>
            <w:r w:rsidRPr="00D079F7">
              <w:rPr>
                <w:rFonts w:ascii="Times New Roman" w:hAnsi="Times New Roman"/>
                <w:sz w:val="24"/>
                <w:szCs w:val="24"/>
                <w:lang w:val="kk-KZ"/>
              </w:rPr>
              <w:t>,</w:t>
            </w:r>
            <w:r w:rsidRPr="00D079F7">
              <w:rPr>
                <w:rFonts w:ascii="Times New Roman" w:hAnsi="Times New Roman"/>
                <w:sz w:val="24"/>
                <w:szCs w:val="24"/>
                <w:lang w:val="en-US"/>
              </w:rPr>
              <w:t>7</w:t>
            </w:r>
          </w:p>
        </w:tc>
        <w:tc>
          <w:tcPr>
            <w:tcW w:w="978"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933</w:t>
            </w:r>
            <w:r w:rsidRPr="00D079F7">
              <w:rPr>
                <w:rFonts w:ascii="Times New Roman" w:hAnsi="Times New Roman"/>
                <w:sz w:val="24"/>
                <w:szCs w:val="24"/>
                <w:lang w:val="kk-KZ"/>
              </w:rPr>
              <w:t>,</w:t>
            </w:r>
            <w:r w:rsidRPr="00D079F7">
              <w:rPr>
                <w:rFonts w:ascii="Times New Roman" w:hAnsi="Times New Roman"/>
                <w:sz w:val="24"/>
                <w:szCs w:val="24"/>
                <w:lang w:val="en-US"/>
              </w:rPr>
              <w:t>6</w:t>
            </w:r>
          </w:p>
        </w:tc>
        <w:tc>
          <w:tcPr>
            <w:tcW w:w="1276"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1082</w:t>
            </w:r>
            <w:r w:rsidRPr="00D079F7">
              <w:rPr>
                <w:rFonts w:ascii="Times New Roman" w:hAnsi="Times New Roman"/>
                <w:sz w:val="24"/>
                <w:szCs w:val="24"/>
                <w:lang w:val="kk-KZ"/>
              </w:rPr>
              <w:t>,</w:t>
            </w:r>
            <w:r w:rsidRPr="00D079F7">
              <w:rPr>
                <w:rFonts w:ascii="Times New Roman" w:hAnsi="Times New Roman"/>
                <w:sz w:val="24"/>
                <w:szCs w:val="24"/>
                <w:lang w:val="en-US"/>
              </w:rPr>
              <w:t>7</w:t>
            </w:r>
          </w:p>
        </w:tc>
        <w:tc>
          <w:tcPr>
            <w:tcW w:w="1134" w:type="dxa"/>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280</w:t>
            </w:r>
            <w:r w:rsidRPr="00D079F7">
              <w:rPr>
                <w:rFonts w:ascii="Times New Roman" w:hAnsi="Times New Roman"/>
                <w:sz w:val="24"/>
                <w:szCs w:val="24"/>
                <w:lang w:val="kk-KZ"/>
              </w:rPr>
              <w:t>,</w:t>
            </w:r>
            <w:r w:rsidRPr="00D079F7">
              <w:rPr>
                <w:rFonts w:ascii="Times New Roman" w:hAnsi="Times New Roman"/>
                <w:sz w:val="24"/>
                <w:szCs w:val="24"/>
                <w:lang w:val="en-US"/>
              </w:rPr>
              <w:t>2</w:t>
            </w:r>
          </w:p>
        </w:tc>
        <w:tc>
          <w:tcPr>
            <w:tcW w:w="992"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835</w:t>
            </w:r>
            <w:r w:rsidRPr="00D079F7">
              <w:rPr>
                <w:rFonts w:ascii="Times New Roman" w:hAnsi="Times New Roman"/>
                <w:sz w:val="24"/>
                <w:szCs w:val="24"/>
                <w:lang w:val="kk-KZ"/>
              </w:rPr>
              <w:t>,</w:t>
            </w:r>
            <w:r w:rsidRPr="00D079F7">
              <w:rPr>
                <w:rFonts w:ascii="Times New Roman" w:hAnsi="Times New Roman"/>
                <w:sz w:val="24"/>
                <w:szCs w:val="24"/>
                <w:lang w:val="en-US"/>
              </w:rPr>
              <w:t>2</w:t>
            </w:r>
          </w:p>
        </w:tc>
        <w:tc>
          <w:tcPr>
            <w:tcW w:w="1149"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284</w:t>
            </w:r>
            <w:r w:rsidRPr="00D079F7">
              <w:rPr>
                <w:rFonts w:ascii="Times New Roman" w:hAnsi="Times New Roman"/>
                <w:sz w:val="24"/>
                <w:szCs w:val="24"/>
                <w:lang w:val="kk-KZ"/>
              </w:rPr>
              <w:t>,</w:t>
            </w:r>
            <w:r w:rsidRPr="00D079F7">
              <w:rPr>
                <w:rFonts w:ascii="Times New Roman" w:hAnsi="Times New Roman"/>
                <w:sz w:val="24"/>
                <w:szCs w:val="24"/>
                <w:lang w:val="en-US"/>
              </w:rPr>
              <w:t>9</w:t>
            </w:r>
          </w:p>
        </w:tc>
      </w:tr>
      <w:tr w:rsidR="00D079F7" w:rsidRPr="00AB256D" w:rsidTr="00D079F7">
        <w:tc>
          <w:tcPr>
            <w:tcW w:w="1914"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966"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260"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978"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276"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134" w:type="dxa"/>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281</w:t>
            </w:r>
            <w:r w:rsidRPr="00D079F7">
              <w:rPr>
                <w:rFonts w:ascii="Times New Roman" w:hAnsi="Times New Roman"/>
                <w:sz w:val="24"/>
                <w:szCs w:val="24"/>
                <w:lang w:val="kk-KZ"/>
              </w:rPr>
              <w:t>,</w:t>
            </w:r>
            <w:r w:rsidRPr="00D079F7">
              <w:rPr>
                <w:rFonts w:ascii="Times New Roman" w:hAnsi="Times New Roman"/>
                <w:sz w:val="24"/>
                <w:szCs w:val="24"/>
                <w:lang w:val="en-US"/>
              </w:rPr>
              <w:t>4</w:t>
            </w:r>
          </w:p>
        </w:tc>
        <w:tc>
          <w:tcPr>
            <w:tcW w:w="992"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149"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r>
      <w:tr w:rsidR="00D079F7" w:rsidRPr="00AB256D" w:rsidTr="00D079F7">
        <w:tc>
          <w:tcPr>
            <w:tcW w:w="1914"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966"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260"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978"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276"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134" w:type="dxa"/>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282</w:t>
            </w:r>
            <w:r w:rsidRPr="00D079F7">
              <w:rPr>
                <w:rFonts w:ascii="Times New Roman" w:hAnsi="Times New Roman"/>
                <w:sz w:val="24"/>
                <w:szCs w:val="24"/>
                <w:lang w:val="kk-KZ"/>
              </w:rPr>
              <w:t>,</w:t>
            </w:r>
            <w:r w:rsidRPr="00D079F7">
              <w:rPr>
                <w:rFonts w:ascii="Times New Roman" w:hAnsi="Times New Roman"/>
                <w:sz w:val="24"/>
                <w:szCs w:val="24"/>
                <w:lang w:val="en-US"/>
              </w:rPr>
              <w:t>9</w:t>
            </w:r>
          </w:p>
        </w:tc>
        <w:tc>
          <w:tcPr>
            <w:tcW w:w="992"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149"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r>
      <w:tr w:rsidR="00D079F7" w:rsidRPr="00AB256D" w:rsidTr="00D079F7">
        <w:tc>
          <w:tcPr>
            <w:tcW w:w="1914" w:type="dxa"/>
            <w:vMerge w:val="restart"/>
          </w:tcPr>
          <w:p w:rsidR="00D079F7" w:rsidRPr="00D079F7" w:rsidRDefault="00D079F7" w:rsidP="00733402">
            <w:pPr>
              <w:autoSpaceDE w:val="0"/>
              <w:autoSpaceDN w:val="0"/>
              <w:adjustRightInd w:val="0"/>
              <w:jc w:val="both"/>
              <w:rPr>
                <w:rFonts w:ascii="Times New Roman" w:hAnsi="Times New Roman"/>
                <w:sz w:val="24"/>
                <w:szCs w:val="24"/>
                <w:lang w:val="kk-KZ"/>
              </w:rPr>
            </w:pPr>
            <w:r w:rsidRPr="00D079F7">
              <w:rPr>
                <w:rFonts w:ascii="Times New Roman" w:hAnsi="Times New Roman"/>
                <w:sz w:val="24"/>
                <w:szCs w:val="24"/>
                <w:lang w:val="kk-KZ"/>
              </w:rPr>
              <w:t>PSCZ_LMN</w:t>
            </w:r>
            <w:r w:rsidRPr="00D079F7">
              <w:rPr>
                <w:rFonts w:ascii="Times New Roman" w:hAnsi="Times New Roman"/>
                <w:sz w:val="24"/>
                <w:szCs w:val="24"/>
                <w:lang w:val="en-US"/>
              </w:rPr>
              <w:t>i</w:t>
            </w:r>
            <w:r w:rsidRPr="00D079F7">
              <w:rPr>
                <w:rFonts w:ascii="Times New Roman" w:hAnsi="Times New Roman"/>
                <w:sz w:val="24"/>
                <w:szCs w:val="24"/>
                <w:lang w:val="kk-KZ"/>
              </w:rPr>
              <w:t>Rо</w:t>
            </w:r>
          </w:p>
        </w:tc>
        <w:tc>
          <w:tcPr>
            <w:tcW w:w="966"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1815</w:t>
            </w:r>
          </w:p>
        </w:tc>
        <w:tc>
          <w:tcPr>
            <w:tcW w:w="1260"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916</w:t>
            </w:r>
            <w:r w:rsidRPr="00D079F7">
              <w:rPr>
                <w:rFonts w:ascii="Times New Roman" w:hAnsi="Times New Roman"/>
                <w:sz w:val="24"/>
                <w:szCs w:val="24"/>
                <w:lang w:val="kk-KZ"/>
              </w:rPr>
              <w:t>,</w:t>
            </w:r>
            <w:r w:rsidRPr="00D079F7">
              <w:rPr>
                <w:rFonts w:ascii="Times New Roman" w:hAnsi="Times New Roman"/>
                <w:sz w:val="24"/>
                <w:szCs w:val="24"/>
                <w:lang w:val="en-US"/>
              </w:rPr>
              <w:t>7</w:t>
            </w:r>
          </w:p>
        </w:tc>
        <w:tc>
          <w:tcPr>
            <w:tcW w:w="978"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933</w:t>
            </w:r>
            <w:r w:rsidRPr="00D079F7">
              <w:rPr>
                <w:rFonts w:ascii="Times New Roman" w:hAnsi="Times New Roman"/>
                <w:sz w:val="24"/>
                <w:szCs w:val="24"/>
                <w:lang w:val="kk-KZ"/>
              </w:rPr>
              <w:t>,</w:t>
            </w:r>
            <w:r w:rsidRPr="00D079F7">
              <w:rPr>
                <w:rFonts w:ascii="Times New Roman" w:hAnsi="Times New Roman"/>
                <w:sz w:val="24"/>
                <w:szCs w:val="24"/>
                <w:lang w:val="en-US"/>
              </w:rPr>
              <w:t>6</w:t>
            </w:r>
          </w:p>
        </w:tc>
        <w:tc>
          <w:tcPr>
            <w:tcW w:w="1276"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1083</w:t>
            </w:r>
            <w:r w:rsidRPr="00D079F7">
              <w:rPr>
                <w:rFonts w:ascii="Times New Roman" w:hAnsi="Times New Roman"/>
                <w:sz w:val="24"/>
                <w:szCs w:val="24"/>
                <w:lang w:val="kk-KZ"/>
              </w:rPr>
              <w:t>,</w:t>
            </w:r>
            <w:r w:rsidRPr="00D079F7">
              <w:rPr>
                <w:rFonts w:ascii="Times New Roman" w:hAnsi="Times New Roman"/>
                <w:sz w:val="24"/>
                <w:szCs w:val="24"/>
                <w:lang w:val="en-US"/>
              </w:rPr>
              <w:t>0</w:t>
            </w:r>
          </w:p>
        </w:tc>
        <w:tc>
          <w:tcPr>
            <w:tcW w:w="1134" w:type="dxa"/>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280</w:t>
            </w:r>
            <w:r w:rsidRPr="00D079F7">
              <w:rPr>
                <w:rFonts w:ascii="Times New Roman" w:hAnsi="Times New Roman"/>
                <w:sz w:val="24"/>
                <w:szCs w:val="24"/>
                <w:lang w:val="kk-KZ"/>
              </w:rPr>
              <w:t>,</w:t>
            </w:r>
            <w:r w:rsidRPr="00D079F7">
              <w:rPr>
                <w:rFonts w:ascii="Times New Roman" w:hAnsi="Times New Roman"/>
                <w:sz w:val="24"/>
                <w:szCs w:val="24"/>
                <w:lang w:val="en-US"/>
              </w:rPr>
              <w:t>3</w:t>
            </w:r>
          </w:p>
        </w:tc>
        <w:tc>
          <w:tcPr>
            <w:tcW w:w="992"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834</w:t>
            </w:r>
            <w:r w:rsidRPr="00D079F7">
              <w:rPr>
                <w:rFonts w:ascii="Times New Roman" w:hAnsi="Times New Roman"/>
                <w:sz w:val="24"/>
                <w:szCs w:val="24"/>
                <w:lang w:val="kk-KZ"/>
              </w:rPr>
              <w:t>,</w:t>
            </w:r>
            <w:r w:rsidRPr="00D079F7">
              <w:rPr>
                <w:rFonts w:ascii="Times New Roman" w:hAnsi="Times New Roman"/>
                <w:sz w:val="24"/>
                <w:szCs w:val="24"/>
                <w:lang w:val="en-US"/>
              </w:rPr>
              <w:t>6</w:t>
            </w:r>
          </w:p>
        </w:tc>
        <w:tc>
          <w:tcPr>
            <w:tcW w:w="1149" w:type="dxa"/>
            <w:vMerge w:val="restart"/>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284</w:t>
            </w:r>
            <w:r w:rsidRPr="00D079F7">
              <w:rPr>
                <w:rFonts w:ascii="Times New Roman" w:hAnsi="Times New Roman"/>
                <w:sz w:val="24"/>
                <w:szCs w:val="24"/>
                <w:lang w:val="kk-KZ"/>
              </w:rPr>
              <w:t>,</w:t>
            </w:r>
            <w:r w:rsidRPr="00D079F7">
              <w:rPr>
                <w:rFonts w:ascii="Times New Roman" w:hAnsi="Times New Roman"/>
                <w:sz w:val="24"/>
                <w:szCs w:val="24"/>
                <w:lang w:val="en-US"/>
              </w:rPr>
              <w:t>8</w:t>
            </w:r>
          </w:p>
        </w:tc>
      </w:tr>
      <w:tr w:rsidR="00D079F7" w:rsidRPr="00AB256D" w:rsidTr="00D079F7">
        <w:tc>
          <w:tcPr>
            <w:tcW w:w="1914"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966"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260"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978"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276"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134" w:type="dxa"/>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281</w:t>
            </w:r>
            <w:r w:rsidRPr="00D079F7">
              <w:rPr>
                <w:rFonts w:ascii="Times New Roman" w:hAnsi="Times New Roman"/>
                <w:sz w:val="24"/>
                <w:szCs w:val="24"/>
                <w:lang w:val="kk-KZ"/>
              </w:rPr>
              <w:t>,</w:t>
            </w:r>
            <w:r w:rsidRPr="00D079F7">
              <w:rPr>
                <w:rFonts w:ascii="Times New Roman" w:hAnsi="Times New Roman"/>
                <w:sz w:val="24"/>
                <w:szCs w:val="24"/>
                <w:lang w:val="en-US"/>
              </w:rPr>
              <w:t>4</w:t>
            </w:r>
          </w:p>
        </w:tc>
        <w:tc>
          <w:tcPr>
            <w:tcW w:w="992"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149"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r>
      <w:tr w:rsidR="00D079F7" w:rsidRPr="00AB256D" w:rsidTr="00D079F7">
        <w:tc>
          <w:tcPr>
            <w:tcW w:w="1914"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966"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260"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978"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276"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134" w:type="dxa"/>
          </w:tcPr>
          <w:p w:rsidR="00D079F7" w:rsidRPr="00D079F7" w:rsidRDefault="00D079F7" w:rsidP="00733402">
            <w:pPr>
              <w:autoSpaceDE w:val="0"/>
              <w:autoSpaceDN w:val="0"/>
              <w:adjustRightInd w:val="0"/>
              <w:jc w:val="both"/>
              <w:rPr>
                <w:rFonts w:ascii="Times New Roman" w:hAnsi="Times New Roman"/>
                <w:sz w:val="24"/>
                <w:szCs w:val="24"/>
                <w:lang w:val="en-US"/>
              </w:rPr>
            </w:pPr>
            <w:r w:rsidRPr="00D079F7">
              <w:rPr>
                <w:rFonts w:ascii="Times New Roman" w:hAnsi="Times New Roman"/>
                <w:sz w:val="24"/>
                <w:szCs w:val="24"/>
                <w:lang w:val="en-US"/>
              </w:rPr>
              <w:t>282</w:t>
            </w:r>
            <w:r w:rsidRPr="00D079F7">
              <w:rPr>
                <w:rFonts w:ascii="Times New Roman" w:hAnsi="Times New Roman"/>
                <w:sz w:val="24"/>
                <w:szCs w:val="24"/>
                <w:lang w:val="kk-KZ"/>
              </w:rPr>
              <w:t>,</w:t>
            </w:r>
            <w:r w:rsidRPr="00D079F7">
              <w:rPr>
                <w:rFonts w:ascii="Times New Roman" w:hAnsi="Times New Roman"/>
                <w:sz w:val="24"/>
                <w:szCs w:val="24"/>
                <w:lang w:val="en-US"/>
              </w:rPr>
              <w:t>8</w:t>
            </w:r>
          </w:p>
        </w:tc>
        <w:tc>
          <w:tcPr>
            <w:tcW w:w="992"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c>
          <w:tcPr>
            <w:tcW w:w="1149" w:type="dxa"/>
            <w:vMerge/>
          </w:tcPr>
          <w:p w:rsidR="00D079F7" w:rsidRPr="00D079F7" w:rsidRDefault="00D079F7" w:rsidP="00733402">
            <w:pPr>
              <w:autoSpaceDE w:val="0"/>
              <w:autoSpaceDN w:val="0"/>
              <w:adjustRightInd w:val="0"/>
              <w:jc w:val="both"/>
              <w:rPr>
                <w:rFonts w:ascii="Times New Roman" w:hAnsi="Times New Roman"/>
                <w:sz w:val="24"/>
                <w:szCs w:val="24"/>
                <w:lang w:val="kk-KZ"/>
              </w:rPr>
            </w:pPr>
          </w:p>
        </w:tc>
      </w:tr>
    </w:tbl>
    <w:p w:rsidR="00D079F7" w:rsidRDefault="00D079F7" w:rsidP="00733402">
      <w:pPr>
        <w:autoSpaceDE w:val="0"/>
        <w:autoSpaceDN w:val="0"/>
        <w:adjustRightInd w:val="0"/>
        <w:spacing w:after="0" w:line="240" w:lineRule="auto"/>
        <w:ind w:firstLine="709"/>
        <w:jc w:val="both"/>
        <w:rPr>
          <w:rFonts w:ascii="Times New Roman" w:hAnsi="Times New Roman"/>
          <w:sz w:val="28"/>
          <w:szCs w:val="28"/>
          <w:lang w:val="kk-KZ"/>
        </w:rPr>
      </w:pPr>
    </w:p>
    <w:p w:rsidR="00D424F7" w:rsidRPr="009250A4"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9250A4">
        <w:rPr>
          <w:rFonts w:ascii="Times New Roman" w:hAnsi="Times New Roman"/>
          <w:sz w:val="28"/>
          <w:szCs w:val="28"/>
          <w:lang w:val="kk-KZ"/>
        </w:rPr>
        <w:t>3.1.4.</w:t>
      </w:r>
      <w:r w:rsidR="009250A4">
        <w:rPr>
          <w:rFonts w:ascii="Times New Roman" w:hAnsi="Times New Roman"/>
          <w:sz w:val="28"/>
          <w:szCs w:val="28"/>
          <w:lang w:val="kk-KZ"/>
        </w:rPr>
        <w:t>2 Т</w:t>
      </w:r>
      <w:r w:rsidRPr="009250A4">
        <w:rPr>
          <w:rStyle w:val="a9"/>
          <w:rFonts w:ascii="Times New Roman" w:hAnsi="Times New Roman"/>
          <w:i w:val="0"/>
          <w:sz w:val="28"/>
          <w:szCs w:val="28"/>
          <w:lang w:val="kk-KZ"/>
        </w:rPr>
        <w:t>емпературалы</w:t>
      </w:r>
      <w:r w:rsidRPr="009250A4">
        <w:rPr>
          <w:rFonts w:ascii="Times New Roman" w:hAnsi="Times New Roman"/>
          <w:i/>
          <w:sz w:val="28"/>
          <w:szCs w:val="28"/>
          <w:lang w:val="kk-KZ"/>
        </w:rPr>
        <w:t>-</w:t>
      </w:r>
      <w:r w:rsidRPr="009250A4">
        <w:rPr>
          <w:rStyle w:val="a9"/>
          <w:rFonts w:ascii="Times New Roman" w:hAnsi="Times New Roman"/>
          <w:i w:val="0"/>
          <w:sz w:val="28"/>
          <w:szCs w:val="28"/>
          <w:lang w:val="kk-KZ"/>
        </w:rPr>
        <w:t>бағдарламаланған</w:t>
      </w:r>
      <w:r w:rsidR="008143D7" w:rsidRPr="009250A4">
        <w:rPr>
          <w:rStyle w:val="a9"/>
          <w:rFonts w:ascii="Times New Roman" w:hAnsi="Times New Roman"/>
          <w:i w:val="0"/>
          <w:sz w:val="28"/>
          <w:szCs w:val="28"/>
          <w:lang w:val="kk-KZ"/>
        </w:rPr>
        <w:t xml:space="preserve"> </w:t>
      </w:r>
      <w:r w:rsidRPr="009250A4">
        <w:rPr>
          <w:rStyle w:val="a9"/>
          <w:rFonts w:ascii="Times New Roman" w:hAnsi="Times New Roman"/>
          <w:i w:val="0"/>
          <w:sz w:val="28"/>
          <w:szCs w:val="28"/>
          <w:lang w:val="kk-KZ"/>
        </w:rPr>
        <w:t>СО десорбция</w:t>
      </w:r>
      <w:r w:rsidR="008143D7" w:rsidRPr="009250A4">
        <w:rPr>
          <w:rFonts w:ascii="Times New Roman" w:hAnsi="Times New Roman"/>
          <w:sz w:val="28"/>
          <w:szCs w:val="28"/>
          <w:lang w:val="kk-KZ"/>
        </w:rPr>
        <w:t xml:space="preserve"> </w:t>
      </w:r>
      <w:r w:rsidRPr="009250A4">
        <w:rPr>
          <w:rFonts w:ascii="Times New Roman" w:hAnsi="Times New Roman"/>
          <w:sz w:val="28"/>
          <w:szCs w:val="28"/>
          <w:lang w:val="kk-KZ"/>
        </w:rPr>
        <w:t>әдісімен</w:t>
      </w:r>
      <w:r w:rsidR="009250A4">
        <w:rPr>
          <w:rFonts w:ascii="Times New Roman" w:hAnsi="Times New Roman"/>
          <w:sz w:val="28"/>
          <w:szCs w:val="28"/>
          <w:lang w:val="kk-KZ"/>
        </w:rPr>
        <w:t xml:space="preserve"> </w:t>
      </w:r>
      <w:r w:rsidR="009250A4" w:rsidRPr="009250A4">
        <w:rPr>
          <w:rFonts w:ascii="Times New Roman" w:hAnsi="Times New Roman"/>
          <w:sz w:val="28"/>
          <w:szCs w:val="28"/>
          <w:lang w:val="kk-KZ"/>
        </w:rPr>
        <w:t>[PSCZ_LMNiR] үлгілердің</w:t>
      </w:r>
      <w:r w:rsidRPr="009250A4">
        <w:rPr>
          <w:rFonts w:ascii="Times New Roman" w:hAnsi="Times New Roman"/>
          <w:sz w:val="28"/>
          <w:szCs w:val="28"/>
          <w:lang w:val="kk-KZ"/>
        </w:rPr>
        <w:t xml:space="preserve"> </w:t>
      </w:r>
      <w:r w:rsidR="009250A4" w:rsidRPr="009250A4">
        <w:rPr>
          <w:rFonts w:ascii="Times New Roman" w:hAnsi="Times New Roman"/>
          <w:sz w:val="28"/>
          <w:szCs w:val="28"/>
          <w:lang w:val="kk-KZ"/>
        </w:rPr>
        <w:t xml:space="preserve">беттік қасиеттерін </w:t>
      </w:r>
      <w:r w:rsidRPr="009250A4">
        <w:rPr>
          <w:rFonts w:ascii="Times New Roman" w:hAnsi="Times New Roman"/>
          <w:sz w:val="28"/>
          <w:szCs w:val="28"/>
          <w:lang w:val="kk-KZ"/>
        </w:rPr>
        <w:t>зерттеу</w:t>
      </w:r>
    </w:p>
    <w:p w:rsidR="00D424F7" w:rsidRPr="00A22F6F"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[PSCZ_LMN</w:t>
      </w:r>
      <w:r w:rsidR="00BF43E8" w:rsidRPr="00BF43E8">
        <w:rPr>
          <w:rFonts w:ascii="Times New Roman" w:hAnsi="Times New Roman"/>
          <w:sz w:val="28"/>
          <w:szCs w:val="28"/>
          <w:lang w:val="kk-KZ"/>
        </w:rPr>
        <w:t>i</w:t>
      </w:r>
      <w:r w:rsidRPr="00AB256D">
        <w:rPr>
          <w:rFonts w:ascii="Times New Roman" w:hAnsi="Times New Roman"/>
          <w:sz w:val="28"/>
          <w:szCs w:val="28"/>
          <w:lang w:val="kk-KZ"/>
        </w:rPr>
        <w:t>R] композиттердегі белсенді</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мет</w:t>
      </w:r>
      <w:r w:rsidR="00B17C4A" w:rsidRPr="00AB256D">
        <w:rPr>
          <w:rFonts w:ascii="Times New Roman" w:hAnsi="Times New Roman"/>
          <w:sz w:val="28"/>
          <w:szCs w:val="28"/>
          <w:lang w:val="kk-KZ"/>
        </w:rPr>
        <w:t xml:space="preserve">алл </w:t>
      </w:r>
      <w:r w:rsidR="00A22F6F">
        <w:rPr>
          <w:rFonts w:ascii="Times New Roman" w:hAnsi="Times New Roman"/>
          <w:sz w:val="28"/>
          <w:szCs w:val="28"/>
          <w:lang w:val="kk-KZ"/>
        </w:rPr>
        <w:t>орталықтарының</w:t>
      </w:r>
      <w:r w:rsidR="00B17C4A" w:rsidRPr="00AB256D">
        <w:rPr>
          <w:rFonts w:ascii="Times New Roman" w:hAnsi="Times New Roman"/>
          <w:sz w:val="28"/>
          <w:szCs w:val="28"/>
          <w:lang w:val="kk-KZ"/>
        </w:rPr>
        <w:t xml:space="preserve"> санын бағалау </w:t>
      </w:r>
      <w:r w:rsidRPr="00AB256D">
        <w:rPr>
          <w:rStyle w:val="a9"/>
          <w:rFonts w:ascii="Times New Roman" w:hAnsi="Times New Roman"/>
          <w:i w:val="0"/>
          <w:sz w:val="28"/>
          <w:szCs w:val="28"/>
          <w:lang w:val="kk-KZ"/>
        </w:rPr>
        <w:t>температуралы</w:t>
      </w:r>
      <w:r w:rsidRPr="00AB256D">
        <w:rPr>
          <w:rFonts w:ascii="Times New Roman" w:hAnsi="Times New Roman"/>
          <w:i/>
          <w:sz w:val="28"/>
          <w:szCs w:val="28"/>
          <w:lang w:val="kk-KZ"/>
        </w:rPr>
        <w:t>-</w:t>
      </w:r>
      <w:r w:rsidR="00B17C4A" w:rsidRPr="00AB256D">
        <w:rPr>
          <w:rStyle w:val="a9"/>
          <w:rFonts w:ascii="Times New Roman" w:hAnsi="Times New Roman"/>
          <w:i w:val="0"/>
          <w:sz w:val="28"/>
          <w:szCs w:val="28"/>
          <w:lang w:val="kk-KZ"/>
        </w:rPr>
        <w:t>бағдарламаланған</w:t>
      </w:r>
      <w:r w:rsidRPr="00AB256D">
        <w:rPr>
          <w:rStyle w:val="a9"/>
          <w:rFonts w:ascii="Times New Roman" w:hAnsi="Times New Roman"/>
          <w:i w:val="0"/>
          <w:sz w:val="28"/>
          <w:szCs w:val="28"/>
          <w:lang w:val="kk-KZ"/>
        </w:rPr>
        <w:t xml:space="preserve"> СО десорбция</w:t>
      </w:r>
      <w:r w:rsidR="00B17C4A" w:rsidRPr="00AB256D">
        <w:rPr>
          <w:rFonts w:ascii="Times New Roman" w:hAnsi="Times New Roman"/>
          <w:sz w:val="28"/>
          <w:szCs w:val="28"/>
          <w:lang w:val="kk-KZ"/>
        </w:rPr>
        <w:t xml:space="preserve"> әдісімен жүргізілді.</w:t>
      </w:r>
      <w:r w:rsidR="00A22F6F" w:rsidRPr="00A22F6F">
        <w:rPr>
          <w:lang w:val="kk-KZ"/>
        </w:rPr>
        <w:t xml:space="preserve"> </w:t>
      </w:r>
      <w:r w:rsidR="00A22F6F">
        <w:rPr>
          <w:rFonts w:ascii="Times New Roman" w:hAnsi="Times New Roman"/>
          <w:sz w:val="28"/>
          <w:szCs w:val="28"/>
          <w:lang w:val="kk-KZ"/>
        </w:rPr>
        <w:t xml:space="preserve">Белсенді металл </w:t>
      </w:r>
      <w:r w:rsidR="00A22F6F" w:rsidRPr="00A22F6F">
        <w:rPr>
          <w:rFonts w:ascii="Times New Roman" w:hAnsi="Times New Roman"/>
          <w:sz w:val="28"/>
          <w:szCs w:val="28"/>
          <w:lang w:val="kk-KZ"/>
        </w:rPr>
        <w:t>орталықтарының жалпы саны десорбцияланған</w:t>
      </w:r>
      <w:r w:rsidR="00A22F6F">
        <w:rPr>
          <w:rFonts w:ascii="Times New Roman" w:hAnsi="Times New Roman"/>
          <w:sz w:val="28"/>
          <w:szCs w:val="28"/>
          <w:lang w:val="kk-KZ"/>
        </w:rPr>
        <w:t xml:space="preserve"> </w:t>
      </w:r>
      <w:r w:rsidR="00A22F6F" w:rsidRPr="00AB256D">
        <w:rPr>
          <w:rStyle w:val="a9"/>
          <w:rFonts w:ascii="Times New Roman" w:hAnsi="Times New Roman"/>
          <w:i w:val="0"/>
          <w:sz w:val="28"/>
          <w:szCs w:val="28"/>
          <w:lang w:val="kk-KZ"/>
        </w:rPr>
        <w:t>СО</w:t>
      </w:r>
      <w:r w:rsidR="00A22F6F" w:rsidRPr="00A22F6F">
        <w:rPr>
          <w:rFonts w:ascii="Times New Roman" w:hAnsi="Times New Roman"/>
          <w:sz w:val="28"/>
          <w:szCs w:val="28"/>
          <w:lang w:val="kk-KZ"/>
        </w:rPr>
        <w:t xml:space="preserve"> нақты</w:t>
      </w:r>
      <w:r w:rsidR="00A22F6F">
        <w:rPr>
          <w:rFonts w:ascii="Times New Roman" w:hAnsi="Times New Roman"/>
          <w:sz w:val="28"/>
          <w:szCs w:val="28"/>
          <w:lang w:val="kk-KZ"/>
        </w:rPr>
        <w:t xml:space="preserve"> мөлшері </w:t>
      </w:r>
      <w:r w:rsidR="00C044A6">
        <w:rPr>
          <w:rFonts w:ascii="Times New Roman" w:hAnsi="Times New Roman"/>
          <w:sz w:val="28"/>
          <w:szCs w:val="28"/>
          <w:lang w:val="kk-KZ"/>
        </w:rPr>
        <w:t>(катализатор үлгісінің грамы)</w:t>
      </w:r>
      <w:r w:rsidR="00A22F6F" w:rsidRPr="00A22F6F">
        <w:rPr>
          <w:rFonts w:ascii="Times New Roman" w:hAnsi="Times New Roman"/>
          <w:sz w:val="28"/>
          <w:szCs w:val="28"/>
          <w:lang w:val="kk-KZ"/>
        </w:rPr>
        <w:t xml:space="preserve"> арқылы көрсетіледі.</w:t>
      </w:r>
    </w:p>
    <w:p w:rsidR="00D44BE0" w:rsidRPr="00AB256D" w:rsidRDefault="000D6447" w:rsidP="0073340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Берілген 38, 39</w:t>
      </w:r>
      <w:r w:rsidR="00D079F7">
        <w:rPr>
          <w:rFonts w:ascii="Times New Roman" w:hAnsi="Times New Roman"/>
          <w:sz w:val="28"/>
          <w:szCs w:val="28"/>
          <w:lang w:val="kk-KZ"/>
        </w:rPr>
        <w:t xml:space="preserve">, </w:t>
      </w:r>
      <w:r>
        <w:rPr>
          <w:rFonts w:ascii="Times New Roman" w:hAnsi="Times New Roman"/>
          <w:sz w:val="28"/>
          <w:szCs w:val="28"/>
          <w:lang w:val="kk-KZ"/>
        </w:rPr>
        <w:t>40</w:t>
      </w:r>
      <w:r w:rsidR="00B17C4A" w:rsidRPr="00AB256D">
        <w:rPr>
          <w:rFonts w:ascii="Times New Roman" w:hAnsi="Times New Roman"/>
          <w:sz w:val="28"/>
          <w:szCs w:val="28"/>
          <w:lang w:val="kk-KZ"/>
        </w:rPr>
        <w:t xml:space="preserve">-суреттерде </w:t>
      </w:r>
      <w:r w:rsidR="00D424F7" w:rsidRPr="00AB256D">
        <w:rPr>
          <w:rFonts w:ascii="Times New Roman" w:hAnsi="Times New Roman"/>
          <w:sz w:val="28"/>
          <w:szCs w:val="28"/>
          <w:lang w:val="kk-KZ"/>
        </w:rPr>
        <w:t>н</w:t>
      </w:r>
      <w:r w:rsidR="00B17C4A" w:rsidRPr="00AB256D">
        <w:rPr>
          <w:rFonts w:ascii="Times New Roman" w:hAnsi="Times New Roman"/>
          <w:sz w:val="28"/>
          <w:szCs w:val="28"/>
          <w:lang w:val="kk-KZ"/>
        </w:rPr>
        <w:t xml:space="preserve">анокомпозиттердің үш үлгісінің </w:t>
      </w:r>
      <w:r w:rsidR="00D424F7" w:rsidRPr="00AB256D">
        <w:rPr>
          <w:rFonts w:ascii="Times New Roman" w:hAnsi="Times New Roman"/>
          <w:sz w:val="28"/>
          <w:szCs w:val="28"/>
          <w:lang w:val="kk-KZ"/>
        </w:rPr>
        <w:t xml:space="preserve">CO </w:t>
      </w:r>
      <w:r w:rsidR="00D424F7" w:rsidRPr="00AB256D">
        <w:rPr>
          <w:rFonts w:ascii="Times New Roman" w:hAnsi="Times New Roman"/>
          <w:bCs/>
          <w:sz w:val="28"/>
          <w:szCs w:val="28"/>
          <w:lang w:val="kk-KZ"/>
        </w:rPr>
        <w:t xml:space="preserve">температуралы-бағдарламаланған десорбция </w:t>
      </w:r>
      <w:r w:rsidR="00D424F7" w:rsidRPr="00AB256D">
        <w:rPr>
          <w:rFonts w:ascii="Times New Roman" w:hAnsi="Times New Roman"/>
          <w:sz w:val="28"/>
          <w:szCs w:val="28"/>
          <w:lang w:val="kk-KZ"/>
        </w:rPr>
        <w:t>(</w:t>
      </w:r>
      <w:r w:rsidR="00D424F7" w:rsidRPr="00AB256D">
        <w:rPr>
          <w:rFonts w:ascii="Times New Roman" w:hAnsi="Times New Roman"/>
          <w:bCs/>
          <w:sz w:val="28"/>
          <w:szCs w:val="28"/>
          <w:lang w:val="kk-KZ"/>
        </w:rPr>
        <w:t>TБД</w:t>
      </w:r>
      <w:r w:rsidR="00D424F7" w:rsidRPr="00AB256D">
        <w:rPr>
          <w:rFonts w:ascii="Times New Roman" w:hAnsi="Times New Roman"/>
          <w:sz w:val="28"/>
          <w:szCs w:val="28"/>
          <w:lang w:val="kk-KZ"/>
        </w:rPr>
        <w:t xml:space="preserve">) спектрлері көрсетілген. </w:t>
      </w:r>
    </w:p>
    <w:p w:rsidR="00D44BE0" w:rsidRDefault="00D44BE0" w:rsidP="00733402">
      <w:pPr>
        <w:spacing w:after="0" w:line="240" w:lineRule="auto"/>
        <w:ind w:firstLine="567"/>
        <w:jc w:val="both"/>
        <w:rPr>
          <w:rFonts w:ascii="Times New Roman" w:hAnsi="Times New Roman"/>
          <w:sz w:val="28"/>
          <w:szCs w:val="28"/>
          <w:lang w:val="kk-KZ"/>
        </w:rPr>
      </w:pPr>
    </w:p>
    <w:p w:rsidR="00D079F7" w:rsidRPr="00D079F7" w:rsidRDefault="00D079F7" w:rsidP="00733402">
      <w:pPr>
        <w:spacing w:after="0" w:line="240" w:lineRule="auto"/>
        <w:ind w:firstLine="567"/>
        <w:jc w:val="both"/>
        <w:rPr>
          <w:rFonts w:ascii="Times New Roman" w:hAnsi="Times New Roman"/>
          <w:sz w:val="16"/>
          <w:szCs w:val="16"/>
          <w:lang w:val="kk-KZ"/>
        </w:rPr>
      </w:pPr>
      <w:r w:rsidRPr="00D079F7">
        <w:rPr>
          <w:noProof/>
          <w:sz w:val="16"/>
          <w:szCs w:val="16"/>
          <w:lang w:eastAsia="ru-RU"/>
        </w:rPr>
        <w:lastRenderedPageBreak/>
        <w:drawing>
          <wp:anchor distT="0" distB="0" distL="114300" distR="114300" simplePos="0" relativeHeight="251737600" behindDoc="0" locked="0" layoutInCell="1" allowOverlap="1" wp14:anchorId="5D88D46C" wp14:editId="6CDAF022">
            <wp:simplePos x="0" y="0"/>
            <wp:positionH relativeFrom="column">
              <wp:posOffset>1143635</wp:posOffset>
            </wp:positionH>
            <wp:positionV relativeFrom="paragraph">
              <wp:posOffset>71120</wp:posOffset>
            </wp:positionV>
            <wp:extent cx="3509645" cy="2637790"/>
            <wp:effectExtent l="0" t="0" r="0" b="0"/>
            <wp:wrapTopAndBottom/>
            <wp:docPr id="127" name="Рисунок 127" descr="C:\Users\START\Desktop\СО+РФЭС суреттер\С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ART\Desktop\СО+РФЭС суреттер\СО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09645" cy="26377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079F7" w:rsidRDefault="000D6447" w:rsidP="00733402">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38</w:t>
      </w:r>
      <w:r w:rsidR="00D079F7" w:rsidRPr="00AB256D">
        <w:rPr>
          <w:rFonts w:ascii="Times New Roman" w:hAnsi="Times New Roman"/>
          <w:sz w:val="28"/>
          <w:szCs w:val="28"/>
          <w:lang w:val="kk-KZ"/>
        </w:rPr>
        <w:t xml:space="preserve"> </w:t>
      </w:r>
      <w:r w:rsidR="00D079F7" w:rsidRPr="00AB256D">
        <w:rPr>
          <w:rFonts w:ascii="Times New Roman" w:hAnsi="Times New Roman"/>
          <w:noProof/>
          <w:sz w:val="28"/>
          <w:szCs w:val="28"/>
          <w:lang w:val="kk-KZ"/>
        </w:rPr>
        <w:t xml:space="preserve">– </w:t>
      </w:r>
      <w:r w:rsidR="00D079F7" w:rsidRPr="00AB256D">
        <w:rPr>
          <w:rFonts w:ascii="Times New Roman" w:hAnsi="Times New Roman"/>
          <w:sz w:val="28"/>
          <w:szCs w:val="28"/>
          <w:lang w:val="kk-KZ"/>
        </w:rPr>
        <w:t>PSCZ_LMN</w:t>
      </w:r>
      <w:r w:rsidR="00D079F7" w:rsidRPr="00DF6C7E">
        <w:rPr>
          <w:rFonts w:ascii="Times New Roman" w:hAnsi="Times New Roman"/>
          <w:sz w:val="28"/>
          <w:szCs w:val="28"/>
          <w:lang w:val="kk-KZ"/>
        </w:rPr>
        <w:t>i</w:t>
      </w:r>
      <w:r w:rsidR="00D079F7" w:rsidRPr="00AB256D">
        <w:rPr>
          <w:rFonts w:ascii="Times New Roman" w:hAnsi="Times New Roman"/>
          <w:sz w:val="28"/>
          <w:szCs w:val="28"/>
          <w:lang w:val="kk-KZ"/>
        </w:rPr>
        <w:t xml:space="preserve">Rp үлгісінің беттік </w:t>
      </w:r>
      <w:r w:rsidR="00D079F7" w:rsidRPr="00AB256D">
        <w:rPr>
          <w:rFonts w:ascii="Times New Roman" w:hAnsi="Times New Roman"/>
          <w:bCs/>
          <w:sz w:val="28"/>
          <w:szCs w:val="28"/>
          <w:lang w:val="kk-KZ"/>
        </w:rPr>
        <w:t xml:space="preserve">температуралы-бағдарламаланған </w:t>
      </w:r>
      <w:r w:rsidR="00D079F7" w:rsidRPr="00AB256D">
        <w:rPr>
          <w:rFonts w:ascii="Times New Roman" w:hAnsi="Times New Roman"/>
          <w:sz w:val="28"/>
          <w:szCs w:val="28"/>
          <w:lang w:val="kk-KZ"/>
        </w:rPr>
        <w:t>СО десорбциясы</w:t>
      </w:r>
    </w:p>
    <w:p w:rsidR="00D079F7" w:rsidRPr="00D079F7" w:rsidRDefault="00D079F7" w:rsidP="00733402">
      <w:pPr>
        <w:spacing w:after="0" w:line="240" w:lineRule="auto"/>
        <w:ind w:firstLine="567"/>
        <w:jc w:val="both"/>
        <w:rPr>
          <w:rFonts w:ascii="Times New Roman" w:hAnsi="Times New Roman"/>
          <w:sz w:val="16"/>
          <w:szCs w:val="16"/>
          <w:lang w:val="kk-KZ"/>
        </w:rPr>
      </w:pPr>
    </w:p>
    <w:p w:rsidR="00D079F7" w:rsidRPr="00D079F7" w:rsidRDefault="00D079F7" w:rsidP="00733402">
      <w:pPr>
        <w:spacing w:after="0" w:line="240" w:lineRule="auto"/>
        <w:ind w:firstLine="709"/>
        <w:jc w:val="both"/>
        <w:rPr>
          <w:rFonts w:ascii="Times New Roman" w:hAnsi="Times New Roman"/>
          <w:sz w:val="24"/>
          <w:szCs w:val="24"/>
          <w:lang w:val="kk-KZ"/>
        </w:rPr>
      </w:pPr>
      <w:r w:rsidRPr="00D079F7">
        <w:rPr>
          <w:rFonts w:ascii="Times New Roman" w:hAnsi="Times New Roman"/>
          <w:sz w:val="24"/>
          <w:szCs w:val="24"/>
          <w:lang w:val="kk-KZ"/>
        </w:rPr>
        <w:t>Ескерту – Қызыл сызық – CO концентрация (сол жақ осьі), көк сызық – температура (оң осьі)</w:t>
      </w:r>
    </w:p>
    <w:p w:rsidR="00D079F7" w:rsidRPr="00D079F7" w:rsidRDefault="00AF3782" w:rsidP="00733402">
      <w:pPr>
        <w:spacing w:after="0" w:line="240" w:lineRule="auto"/>
        <w:ind w:firstLine="567"/>
        <w:jc w:val="both"/>
        <w:rPr>
          <w:rFonts w:ascii="Times New Roman" w:hAnsi="Times New Roman"/>
          <w:sz w:val="16"/>
          <w:szCs w:val="16"/>
          <w:lang w:val="kk-KZ"/>
        </w:rPr>
      </w:pPr>
      <w:r w:rsidRPr="00D079F7">
        <w:rPr>
          <w:rFonts w:ascii="Times New Roman" w:hAnsi="Times New Roman"/>
          <w:noProof/>
          <w:sz w:val="16"/>
          <w:szCs w:val="16"/>
          <w:lang w:eastAsia="ru-RU"/>
        </w:rPr>
        <w:drawing>
          <wp:anchor distT="0" distB="0" distL="114300" distR="114300" simplePos="0" relativeHeight="251745792" behindDoc="0" locked="0" layoutInCell="1" allowOverlap="1" wp14:anchorId="74071642" wp14:editId="442B885C">
            <wp:simplePos x="0" y="0"/>
            <wp:positionH relativeFrom="column">
              <wp:posOffset>922655</wp:posOffset>
            </wp:positionH>
            <wp:positionV relativeFrom="paragraph">
              <wp:posOffset>163830</wp:posOffset>
            </wp:positionV>
            <wp:extent cx="3744595" cy="2626360"/>
            <wp:effectExtent l="0" t="0" r="8255" b="2540"/>
            <wp:wrapTopAndBottom/>
            <wp:docPr id="1" name="Рисунок 1" descr="C:\Users\START\Desktop\С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T\Desktop\СО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44595" cy="2626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079F7" w:rsidRPr="00D079F7" w:rsidRDefault="00D079F7" w:rsidP="00733402">
      <w:pPr>
        <w:spacing w:after="0" w:line="240" w:lineRule="auto"/>
        <w:jc w:val="center"/>
        <w:rPr>
          <w:rFonts w:ascii="Times New Roman" w:hAnsi="Times New Roman"/>
          <w:sz w:val="16"/>
          <w:szCs w:val="16"/>
          <w:lang w:val="kk-KZ"/>
        </w:rPr>
      </w:pPr>
    </w:p>
    <w:p w:rsidR="00D079F7" w:rsidRDefault="000D6447" w:rsidP="00733402">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39</w:t>
      </w:r>
      <w:r w:rsidR="00D079F7" w:rsidRPr="00AB256D">
        <w:rPr>
          <w:rFonts w:ascii="Times New Roman" w:hAnsi="Times New Roman"/>
          <w:sz w:val="28"/>
          <w:szCs w:val="28"/>
          <w:lang w:val="kk-KZ"/>
        </w:rPr>
        <w:t xml:space="preserve"> </w:t>
      </w:r>
      <w:r w:rsidR="00D079F7" w:rsidRPr="00AB256D">
        <w:rPr>
          <w:rFonts w:ascii="Times New Roman" w:hAnsi="Times New Roman"/>
          <w:noProof/>
          <w:sz w:val="28"/>
          <w:szCs w:val="28"/>
          <w:lang w:val="kk-KZ"/>
        </w:rPr>
        <w:t xml:space="preserve">– </w:t>
      </w:r>
      <w:r w:rsidR="00D079F7" w:rsidRPr="00AB256D">
        <w:rPr>
          <w:rFonts w:ascii="Times New Roman" w:hAnsi="Times New Roman"/>
          <w:sz w:val="28"/>
          <w:szCs w:val="28"/>
          <w:lang w:val="kk-KZ"/>
        </w:rPr>
        <w:t>PSCZ_LMN</w:t>
      </w:r>
      <w:r w:rsidR="00D079F7" w:rsidRPr="00D079F7">
        <w:rPr>
          <w:rFonts w:ascii="Times New Roman" w:hAnsi="Times New Roman"/>
          <w:sz w:val="28"/>
          <w:szCs w:val="28"/>
          <w:lang w:val="kk-KZ"/>
        </w:rPr>
        <w:t>i</w:t>
      </w:r>
      <w:r w:rsidR="00D079F7" w:rsidRPr="00AB256D">
        <w:rPr>
          <w:rFonts w:ascii="Times New Roman" w:hAnsi="Times New Roman"/>
          <w:sz w:val="28"/>
          <w:szCs w:val="28"/>
          <w:lang w:val="kk-KZ"/>
        </w:rPr>
        <w:t>Rd</w:t>
      </w:r>
      <w:r w:rsidR="00D079F7" w:rsidRPr="00AB256D">
        <w:rPr>
          <w:rStyle w:val="jlqj4b"/>
          <w:rFonts w:ascii="Times New Roman" w:hAnsi="Times New Roman"/>
          <w:sz w:val="28"/>
          <w:szCs w:val="28"/>
          <w:lang w:val="kk-KZ"/>
        </w:rPr>
        <w:t xml:space="preserve"> </w:t>
      </w:r>
      <w:r w:rsidR="00D079F7" w:rsidRPr="00AB256D">
        <w:rPr>
          <w:rFonts w:ascii="Times New Roman" w:hAnsi="Times New Roman"/>
          <w:sz w:val="28"/>
          <w:szCs w:val="28"/>
          <w:lang w:val="kk-KZ"/>
        </w:rPr>
        <w:t xml:space="preserve">үлгісінің беттік </w:t>
      </w:r>
      <w:r w:rsidR="00D079F7" w:rsidRPr="00AB256D">
        <w:rPr>
          <w:rFonts w:ascii="Times New Roman" w:hAnsi="Times New Roman"/>
          <w:bCs/>
          <w:sz w:val="28"/>
          <w:szCs w:val="28"/>
          <w:lang w:val="kk-KZ"/>
        </w:rPr>
        <w:t xml:space="preserve">температуралы-бағдарламаланған </w:t>
      </w:r>
      <w:r w:rsidR="00D079F7" w:rsidRPr="00AB256D">
        <w:rPr>
          <w:rFonts w:ascii="Times New Roman" w:hAnsi="Times New Roman"/>
          <w:sz w:val="28"/>
          <w:szCs w:val="28"/>
          <w:lang w:val="kk-KZ"/>
        </w:rPr>
        <w:t>СО десорбциясы</w:t>
      </w:r>
    </w:p>
    <w:p w:rsidR="00D079F7" w:rsidRPr="00D079F7" w:rsidRDefault="00D079F7" w:rsidP="00733402">
      <w:pPr>
        <w:spacing w:after="0" w:line="240" w:lineRule="auto"/>
        <w:ind w:firstLine="567"/>
        <w:jc w:val="both"/>
        <w:rPr>
          <w:rFonts w:ascii="Times New Roman" w:hAnsi="Times New Roman"/>
          <w:sz w:val="16"/>
          <w:szCs w:val="16"/>
          <w:lang w:val="kk-KZ"/>
        </w:rPr>
      </w:pPr>
    </w:p>
    <w:p w:rsidR="00D079F7" w:rsidRPr="00D079F7" w:rsidRDefault="00D079F7" w:rsidP="00733402">
      <w:pPr>
        <w:spacing w:after="0" w:line="240" w:lineRule="auto"/>
        <w:ind w:firstLine="709"/>
        <w:jc w:val="both"/>
        <w:rPr>
          <w:rFonts w:ascii="Times New Roman" w:hAnsi="Times New Roman"/>
          <w:sz w:val="24"/>
          <w:szCs w:val="24"/>
          <w:lang w:val="kk-KZ"/>
        </w:rPr>
      </w:pPr>
      <w:r w:rsidRPr="00D079F7">
        <w:rPr>
          <w:rFonts w:ascii="Times New Roman" w:hAnsi="Times New Roman"/>
          <w:sz w:val="24"/>
          <w:szCs w:val="24"/>
          <w:lang w:val="kk-KZ"/>
        </w:rPr>
        <w:t>Ескерту – Қызыл сызық – CO концентрация (сол жақ осьі), көк сызық – температура (оң осьі)</w:t>
      </w:r>
    </w:p>
    <w:p w:rsidR="00D079F7" w:rsidRDefault="00D079F7" w:rsidP="00733402">
      <w:pPr>
        <w:spacing w:after="0" w:line="240" w:lineRule="auto"/>
        <w:ind w:firstLine="709"/>
        <w:jc w:val="both"/>
        <w:rPr>
          <w:rFonts w:ascii="Times New Roman" w:hAnsi="Times New Roman"/>
          <w:sz w:val="28"/>
          <w:szCs w:val="28"/>
          <w:lang w:val="kk-KZ"/>
        </w:rPr>
      </w:pPr>
    </w:p>
    <w:p w:rsidR="00FB3A01"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Құрамында күрделі оксидтердегі металл/қорытпа кластерлері бар катализаторлардағы СО адсорбциясының </w:t>
      </w:r>
      <w:r w:rsidR="000D68F4" w:rsidRPr="00AB256D">
        <w:rPr>
          <w:rFonts w:ascii="Times New Roman" w:hAnsi="Times New Roman"/>
          <w:sz w:val="28"/>
          <w:szCs w:val="28"/>
          <w:lang w:val="kk-KZ"/>
        </w:rPr>
        <w:t>Фурье</w:t>
      </w:r>
      <w:r w:rsidR="00C63DDE" w:rsidRPr="00AB256D">
        <w:rPr>
          <w:rFonts w:ascii="Times New Roman" w:hAnsi="Times New Roman"/>
          <w:sz w:val="28"/>
          <w:szCs w:val="28"/>
          <w:lang w:val="kk-KZ"/>
        </w:rPr>
        <w:t xml:space="preserve"> </w:t>
      </w:r>
      <w:r w:rsidR="00AA4DF7" w:rsidRPr="00AB256D">
        <w:rPr>
          <w:rFonts w:ascii="Times New Roman" w:hAnsi="Times New Roman"/>
          <w:sz w:val="28"/>
          <w:szCs w:val="28"/>
          <w:lang w:val="kk-KZ"/>
        </w:rPr>
        <w:t>түрлендіру</w:t>
      </w:r>
      <w:r w:rsidR="006F7216" w:rsidRPr="00AB256D">
        <w:rPr>
          <w:rFonts w:ascii="Times New Roman" w:hAnsi="Times New Roman"/>
          <w:sz w:val="28"/>
          <w:szCs w:val="28"/>
          <w:lang w:val="kk-KZ"/>
        </w:rPr>
        <w:t xml:space="preserve"> (FTIR)</w:t>
      </w:r>
      <w:r w:rsidR="00AA4DF7" w:rsidRPr="00AB256D">
        <w:rPr>
          <w:rFonts w:ascii="Times New Roman" w:hAnsi="Times New Roman"/>
          <w:sz w:val="28"/>
          <w:szCs w:val="28"/>
          <w:lang w:val="kk-KZ"/>
        </w:rPr>
        <w:t xml:space="preserve"> </w:t>
      </w:r>
      <w:r w:rsidRPr="00AB256D">
        <w:rPr>
          <w:rFonts w:ascii="Times New Roman" w:hAnsi="Times New Roman"/>
          <w:sz w:val="28"/>
          <w:szCs w:val="28"/>
          <w:lang w:val="kk-KZ"/>
        </w:rPr>
        <w:t>зерттеулерінің нәтижелеріне сәйкес [</w:t>
      </w:r>
      <w:r w:rsidR="00F205EF">
        <w:rPr>
          <w:rFonts w:ascii="Times New Roman" w:hAnsi="Times New Roman"/>
          <w:sz w:val="28"/>
          <w:szCs w:val="28"/>
          <w:lang w:val="kk-KZ"/>
        </w:rPr>
        <w:t>162</w:t>
      </w:r>
      <w:r w:rsidR="007424E0" w:rsidRPr="00AB256D">
        <w:rPr>
          <w:rFonts w:ascii="Times New Roman" w:hAnsi="Times New Roman"/>
          <w:sz w:val="28"/>
          <w:szCs w:val="28"/>
          <w:lang w:val="kk-KZ"/>
        </w:rPr>
        <w:t xml:space="preserve">, </w:t>
      </w:r>
      <w:r w:rsidR="00F205EF">
        <w:rPr>
          <w:rFonts w:ascii="Times New Roman" w:hAnsi="Times New Roman"/>
          <w:sz w:val="28"/>
          <w:szCs w:val="28"/>
          <w:lang w:val="kk-KZ"/>
        </w:rPr>
        <w:t>163</w:t>
      </w:r>
      <w:r w:rsidRPr="00AB256D">
        <w:rPr>
          <w:rFonts w:ascii="Times New Roman" w:hAnsi="Times New Roman"/>
          <w:sz w:val="28"/>
          <w:szCs w:val="28"/>
          <w:lang w:val="kk-KZ"/>
        </w:rPr>
        <w:t>], металл орталықтарымен байланысты көпірлік</w:t>
      </w:r>
      <w:r w:rsidR="00164E5A" w:rsidRPr="00AB256D">
        <w:rPr>
          <w:rFonts w:ascii="Times New Roman" w:hAnsi="Times New Roman"/>
          <w:sz w:val="28"/>
          <w:szCs w:val="28"/>
          <w:lang w:val="kk-KZ"/>
        </w:rPr>
        <w:t xml:space="preserve"> </w:t>
      </w:r>
      <w:r w:rsidR="00164E5A" w:rsidRPr="00AB256D">
        <w:rPr>
          <w:rFonts w:ascii="Times New Roman" w:hAnsi="Times New Roman"/>
          <w:sz w:val="32"/>
          <w:szCs w:val="28"/>
          <w:lang w:val="kk-KZ"/>
        </w:rPr>
        <w:t>(</w:t>
      </w:r>
      <w:r w:rsidR="00164E5A" w:rsidRPr="00AB256D">
        <w:rPr>
          <w:rFonts w:ascii="Times New Roman" w:hAnsi="Times New Roman"/>
          <w:sz w:val="28"/>
          <w:szCs w:val="24"/>
          <w:lang w:val="kk-KZ"/>
        </w:rPr>
        <w:t>M</w:t>
      </w:r>
      <w:r w:rsidR="00164E5A" w:rsidRPr="00AB256D">
        <w:rPr>
          <w:rFonts w:ascii="Times New Roman" w:hAnsi="Times New Roman"/>
          <w:sz w:val="28"/>
          <w:szCs w:val="24"/>
          <w:vertAlign w:val="subscript"/>
          <w:lang w:val="kk-KZ"/>
        </w:rPr>
        <w:t>2</w:t>
      </w:r>
      <w:r w:rsidR="00164E5A" w:rsidRPr="00AB256D">
        <w:rPr>
          <w:rFonts w:ascii="Times New Roman" w:hAnsi="Times New Roman"/>
          <w:sz w:val="28"/>
          <w:szCs w:val="24"/>
          <w:lang w:val="kk-KZ"/>
        </w:rPr>
        <w:t>CO</w:t>
      </w:r>
      <w:r w:rsidR="00164E5A" w:rsidRPr="00AB256D">
        <w:rPr>
          <w:rFonts w:ascii="Times New Roman" w:hAnsi="Times New Roman"/>
          <w:sz w:val="32"/>
          <w:szCs w:val="28"/>
          <w:lang w:val="kk-KZ"/>
        </w:rPr>
        <w:t>)</w:t>
      </w:r>
      <w:r w:rsidRPr="00AB256D">
        <w:rPr>
          <w:rFonts w:ascii="Times New Roman" w:hAnsi="Times New Roman"/>
          <w:sz w:val="32"/>
          <w:szCs w:val="28"/>
          <w:lang w:val="kk-KZ"/>
        </w:rPr>
        <w:t xml:space="preserve"> </w:t>
      </w:r>
      <w:r w:rsidRPr="00AB256D">
        <w:rPr>
          <w:rFonts w:ascii="Times New Roman" w:hAnsi="Times New Roman"/>
          <w:sz w:val="28"/>
          <w:szCs w:val="28"/>
          <w:lang w:val="kk-KZ"/>
        </w:rPr>
        <w:t>және терминалдық карбонилдер</w:t>
      </w:r>
      <w:r w:rsidR="00CA3F9A" w:rsidRPr="00AB256D">
        <w:rPr>
          <w:rFonts w:ascii="Times New Roman" w:hAnsi="Times New Roman"/>
          <w:sz w:val="28"/>
          <w:szCs w:val="28"/>
          <w:lang w:val="kk-KZ"/>
        </w:rPr>
        <w:t xml:space="preserve"> </w:t>
      </w:r>
      <w:r w:rsidR="00CA3F9A" w:rsidRPr="00AB256D">
        <w:rPr>
          <w:rFonts w:ascii="Times New Roman" w:hAnsi="Times New Roman"/>
          <w:sz w:val="32"/>
          <w:szCs w:val="28"/>
          <w:lang w:val="kk-KZ"/>
        </w:rPr>
        <w:t>(</w:t>
      </w:r>
      <w:r w:rsidR="00CA3F9A" w:rsidRPr="00AB256D">
        <w:rPr>
          <w:rFonts w:ascii="Times New Roman" w:hAnsi="Times New Roman"/>
          <w:sz w:val="28"/>
          <w:szCs w:val="24"/>
          <w:lang w:val="kk-KZ"/>
        </w:rPr>
        <w:t>M-CO</w:t>
      </w:r>
      <w:r w:rsidR="00CA3F9A" w:rsidRPr="00AB256D">
        <w:rPr>
          <w:rFonts w:ascii="Times New Roman" w:hAnsi="Times New Roman"/>
          <w:sz w:val="32"/>
          <w:szCs w:val="28"/>
          <w:lang w:val="kk-KZ"/>
        </w:rPr>
        <w:t xml:space="preserve">) </w:t>
      </w:r>
      <w:r w:rsidRPr="00AB256D">
        <w:rPr>
          <w:rFonts w:ascii="Times New Roman" w:hAnsi="Times New Roman"/>
          <w:sz w:val="28"/>
          <w:szCs w:val="28"/>
          <w:lang w:val="kk-KZ"/>
        </w:rPr>
        <w:t xml:space="preserve"> бөлме температурасына дейін десорбциялануы мүмкін. Жоғары температурадағы шыңдар карбонилді кешендердің металл ауданда</w:t>
      </w:r>
      <w:r w:rsidR="00B17C4A" w:rsidRPr="00AB256D">
        <w:rPr>
          <w:rFonts w:ascii="Times New Roman" w:hAnsi="Times New Roman"/>
          <w:sz w:val="28"/>
          <w:szCs w:val="28"/>
          <w:lang w:val="kk-KZ"/>
        </w:rPr>
        <w:t>рынан</w:t>
      </w:r>
      <w:r w:rsidR="008143D7" w:rsidRPr="00AB256D">
        <w:rPr>
          <w:rFonts w:ascii="Times New Roman" w:hAnsi="Times New Roman"/>
          <w:sz w:val="28"/>
          <w:szCs w:val="28"/>
          <w:lang w:val="kk-KZ"/>
        </w:rPr>
        <w:t xml:space="preserve"> </w:t>
      </w:r>
      <w:r w:rsidR="00B17C4A" w:rsidRPr="00AB256D">
        <w:rPr>
          <w:rFonts w:ascii="Times New Roman" w:hAnsi="Times New Roman"/>
          <w:sz w:val="28"/>
          <w:szCs w:val="28"/>
          <w:lang w:val="kk-KZ"/>
        </w:rPr>
        <w:t xml:space="preserve">іргелес тасымалдағыштың аудандарына ығысуы </w:t>
      </w:r>
      <w:r w:rsidRPr="00AB256D">
        <w:rPr>
          <w:rFonts w:ascii="Times New Roman" w:hAnsi="Times New Roman"/>
          <w:sz w:val="28"/>
          <w:szCs w:val="28"/>
          <w:lang w:val="kk-KZ"/>
        </w:rPr>
        <w:t xml:space="preserve">нәтижесінде түзілген формиаттардың, </w:t>
      </w:r>
      <w:r w:rsidRPr="00AB256D">
        <w:rPr>
          <w:rFonts w:ascii="Times New Roman" w:hAnsi="Times New Roman"/>
          <w:sz w:val="28"/>
          <w:szCs w:val="28"/>
          <w:lang w:val="kk-KZ"/>
        </w:rPr>
        <w:lastRenderedPageBreak/>
        <w:t>гидроксокарбонаттардың немесе карбонаттардың ыдырауына сәйкес келеді [</w:t>
      </w:r>
      <w:r w:rsidR="00F205EF">
        <w:rPr>
          <w:rFonts w:ascii="Times New Roman" w:hAnsi="Times New Roman"/>
          <w:sz w:val="28"/>
          <w:szCs w:val="28"/>
          <w:lang w:val="kk-KZ"/>
        </w:rPr>
        <w:t>162</w:t>
      </w:r>
      <w:r w:rsidR="00191D83" w:rsidRPr="00AB256D">
        <w:rPr>
          <w:rFonts w:ascii="Times New Roman" w:hAnsi="Times New Roman"/>
          <w:sz w:val="28"/>
          <w:szCs w:val="28"/>
          <w:lang w:val="kk-KZ"/>
        </w:rPr>
        <w:t xml:space="preserve">, </w:t>
      </w:r>
      <w:r w:rsidR="005F6E7F">
        <w:rPr>
          <w:rFonts w:ascii="Times New Roman" w:hAnsi="Times New Roman"/>
          <w:sz w:val="28"/>
          <w:szCs w:val="28"/>
          <w:lang w:val="kk-KZ"/>
        </w:rPr>
        <w:t>р. 179;</w:t>
      </w:r>
      <w:r w:rsidR="00B77104" w:rsidRPr="00AB256D">
        <w:rPr>
          <w:rFonts w:ascii="Times New Roman" w:hAnsi="Times New Roman"/>
          <w:sz w:val="28"/>
          <w:szCs w:val="28"/>
          <w:lang w:val="kk-KZ"/>
        </w:rPr>
        <w:t xml:space="preserve"> </w:t>
      </w:r>
      <w:r w:rsidR="00F205EF">
        <w:rPr>
          <w:rFonts w:ascii="Times New Roman" w:hAnsi="Times New Roman"/>
          <w:sz w:val="28"/>
          <w:szCs w:val="28"/>
          <w:lang w:val="kk-KZ"/>
        </w:rPr>
        <w:t>163</w:t>
      </w:r>
      <w:r w:rsidR="00191D83" w:rsidRPr="00AB256D">
        <w:rPr>
          <w:rFonts w:ascii="Times New Roman" w:hAnsi="Times New Roman"/>
          <w:sz w:val="28"/>
          <w:szCs w:val="28"/>
          <w:lang w:val="kk-KZ"/>
        </w:rPr>
        <w:t>,</w:t>
      </w:r>
      <w:r w:rsidR="00B77104" w:rsidRPr="00AB256D">
        <w:rPr>
          <w:rFonts w:ascii="Times New Roman" w:hAnsi="Times New Roman"/>
          <w:sz w:val="28"/>
          <w:szCs w:val="28"/>
          <w:lang w:val="kk-KZ"/>
        </w:rPr>
        <w:t xml:space="preserve"> </w:t>
      </w:r>
      <w:r w:rsidR="005F6E7F">
        <w:rPr>
          <w:rFonts w:ascii="Times New Roman" w:hAnsi="Times New Roman"/>
          <w:sz w:val="28"/>
          <w:szCs w:val="28"/>
          <w:lang w:val="kk-KZ"/>
        </w:rPr>
        <w:t>р. 119656;</w:t>
      </w:r>
      <w:r w:rsidR="00191D83" w:rsidRPr="00AB256D">
        <w:rPr>
          <w:rFonts w:ascii="Times New Roman" w:hAnsi="Times New Roman"/>
          <w:sz w:val="28"/>
          <w:szCs w:val="28"/>
          <w:lang w:val="kk-KZ"/>
        </w:rPr>
        <w:t xml:space="preserve"> </w:t>
      </w:r>
      <w:r w:rsidR="002E53A9" w:rsidRPr="00AB256D">
        <w:rPr>
          <w:rFonts w:ascii="Times New Roman" w:hAnsi="Times New Roman"/>
          <w:sz w:val="28"/>
          <w:szCs w:val="28"/>
          <w:lang w:val="kk-KZ"/>
        </w:rPr>
        <w:t>1</w:t>
      </w:r>
      <w:r w:rsidR="00F205EF">
        <w:rPr>
          <w:rFonts w:ascii="Times New Roman" w:hAnsi="Times New Roman"/>
          <w:sz w:val="28"/>
          <w:szCs w:val="28"/>
          <w:lang w:val="kk-KZ"/>
        </w:rPr>
        <w:t>64</w:t>
      </w:r>
      <w:r w:rsidRPr="00AB256D">
        <w:rPr>
          <w:rFonts w:ascii="Times New Roman" w:hAnsi="Times New Roman"/>
          <w:sz w:val="28"/>
          <w:szCs w:val="28"/>
          <w:lang w:val="kk-KZ"/>
        </w:rPr>
        <w:t xml:space="preserve">]. </w:t>
      </w:r>
    </w:p>
    <w:p w:rsidR="00D079F7" w:rsidRDefault="00D079F7" w:rsidP="00733402">
      <w:pPr>
        <w:spacing w:after="0" w:line="240" w:lineRule="auto"/>
        <w:ind w:firstLine="709"/>
        <w:jc w:val="both"/>
        <w:rPr>
          <w:rFonts w:ascii="Times New Roman" w:hAnsi="Times New Roman"/>
          <w:sz w:val="28"/>
          <w:szCs w:val="28"/>
          <w:lang w:val="kk-KZ"/>
        </w:rPr>
      </w:pPr>
    </w:p>
    <w:p w:rsidR="00D079F7" w:rsidRDefault="00D079F7" w:rsidP="00733402">
      <w:pPr>
        <w:spacing w:after="0" w:line="240" w:lineRule="auto"/>
        <w:ind w:firstLine="709"/>
        <w:jc w:val="both"/>
        <w:rPr>
          <w:rFonts w:ascii="Times New Roman" w:hAnsi="Times New Roman"/>
          <w:sz w:val="28"/>
          <w:szCs w:val="28"/>
          <w:lang w:val="kk-KZ"/>
        </w:rPr>
      </w:pPr>
      <w:r w:rsidRPr="00AB256D">
        <w:rPr>
          <w:noProof/>
          <w:lang w:eastAsia="ru-RU"/>
        </w:rPr>
        <w:drawing>
          <wp:anchor distT="0" distB="0" distL="114300" distR="114300" simplePos="0" relativeHeight="251741696" behindDoc="0" locked="0" layoutInCell="1" allowOverlap="1" wp14:anchorId="230FF8B3" wp14:editId="603261D1">
            <wp:simplePos x="0" y="0"/>
            <wp:positionH relativeFrom="column">
              <wp:posOffset>984885</wp:posOffset>
            </wp:positionH>
            <wp:positionV relativeFrom="paragraph">
              <wp:posOffset>112395</wp:posOffset>
            </wp:positionV>
            <wp:extent cx="3680460" cy="2929255"/>
            <wp:effectExtent l="0" t="0" r="0" b="4445"/>
            <wp:wrapSquare wrapText="bothSides"/>
            <wp:docPr id="1027" name="Рисунок 1027" descr="C:\Users\START\Desktop\СО+РФЭС суреттер\С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START\Desktop\СО+РФЭС суреттер\СО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80460" cy="29292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079F7" w:rsidRDefault="00D079F7" w:rsidP="00733402">
      <w:pPr>
        <w:spacing w:after="0" w:line="240" w:lineRule="auto"/>
        <w:ind w:firstLine="709"/>
        <w:jc w:val="both"/>
        <w:rPr>
          <w:rFonts w:ascii="Times New Roman" w:hAnsi="Times New Roman"/>
          <w:sz w:val="28"/>
          <w:szCs w:val="28"/>
          <w:lang w:val="kk-KZ"/>
        </w:rPr>
      </w:pPr>
    </w:p>
    <w:p w:rsidR="00D079F7" w:rsidRDefault="00D079F7" w:rsidP="00733402">
      <w:pPr>
        <w:spacing w:after="0" w:line="240" w:lineRule="auto"/>
        <w:ind w:firstLine="709"/>
        <w:jc w:val="both"/>
        <w:rPr>
          <w:rFonts w:ascii="Times New Roman" w:hAnsi="Times New Roman"/>
          <w:sz w:val="28"/>
          <w:szCs w:val="28"/>
          <w:lang w:val="kk-KZ"/>
        </w:rPr>
      </w:pPr>
    </w:p>
    <w:p w:rsidR="00D079F7" w:rsidRDefault="00D079F7" w:rsidP="00733402">
      <w:pPr>
        <w:spacing w:after="0" w:line="240" w:lineRule="auto"/>
        <w:ind w:firstLine="709"/>
        <w:jc w:val="both"/>
        <w:rPr>
          <w:rFonts w:ascii="Times New Roman" w:hAnsi="Times New Roman"/>
          <w:sz w:val="28"/>
          <w:szCs w:val="28"/>
          <w:lang w:val="kk-KZ"/>
        </w:rPr>
      </w:pPr>
    </w:p>
    <w:p w:rsidR="00D079F7" w:rsidRDefault="00D079F7" w:rsidP="00733402">
      <w:pPr>
        <w:spacing w:after="0" w:line="240" w:lineRule="auto"/>
        <w:ind w:firstLine="709"/>
        <w:jc w:val="both"/>
        <w:rPr>
          <w:rFonts w:ascii="Times New Roman" w:hAnsi="Times New Roman"/>
          <w:sz w:val="28"/>
          <w:szCs w:val="28"/>
          <w:lang w:val="kk-KZ"/>
        </w:rPr>
      </w:pPr>
    </w:p>
    <w:p w:rsidR="00D079F7" w:rsidRDefault="00D079F7" w:rsidP="00733402">
      <w:pPr>
        <w:spacing w:after="0" w:line="240" w:lineRule="auto"/>
        <w:ind w:firstLine="709"/>
        <w:jc w:val="both"/>
        <w:rPr>
          <w:rFonts w:ascii="Times New Roman" w:hAnsi="Times New Roman"/>
          <w:sz w:val="28"/>
          <w:szCs w:val="28"/>
          <w:lang w:val="kk-KZ"/>
        </w:rPr>
      </w:pPr>
    </w:p>
    <w:p w:rsidR="00D079F7" w:rsidRDefault="00D079F7" w:rsidP="00733402">
      <w:pPr>
        <w:spacing w:after="0" w:line="240" w:lineRule="auto"/>
        <w:ind w:firstLine="709"/>
        <w:jc w:val="both"/>
        <w:rPr>
          <w:rFonts w:ascii="Times New Roman" w:hAnsi="Times New Roman"/>
          <w:sz w:val="28"/>
          <w:szCs w:val="28"/>
          <w:lang w:val="kk-KZ"/>
        </w:rPr>
      </w:pPr>
    </w:p>
    <w:p w:rsidR="00D079F7" w:rsidRDefault="00D079F7" w:rsidP="00733402">
      <w:pPr>
        <w:spacing w:after="0" w:line="240" w:lineRule="auto"/>
        <w:ind w:firstLine="709"/>
        <w:jc w:val="both"/>
        <w:rPr>
          <w:rFonts w:ascii="Times New Roman" w:hAnsi="Times New Roman"/>
          <w:sz w:val="28"/>
          <w:szCs w:val="28"/>
          <w:lang w:val="kk-KZ"/>
        </w:rPr>
      </w:pPr>
    </w:p>
    <w:p w:rsidR="00D079F7" w:rsidRDefault="00D079F7" w:rsidP="00733402">
      <w:pPr>
        <w:spacing w:after="0" w:line="240" w:lineRule="auto"/>
        <w:ind w:firstLine="709"/>
        <w:jc w:val="both"/>
        <w:rPr>
          <w:rFonts w:ascii="Times New Roman" w:hAnsi="Times New Roman"/>
          <w:sz w:val="28"/>
          <w:szCs w:val="28"/>
          <w:lang w:val="kk-KZ"/>
        </w:rPr>
      </w:pPr>
    </w:p>
    <w:p w:rsidR="00D079F7" w:rsidRDefault="00D079F7" w:rsidP="00733402">
      <w:pPr>
        <w:spacing w:after="0" w:line="240" w:lineRule="auto"/>
        <w:ind w:firstLine="709"/>
        <w:jc w:val="both"/>
        <w:rPr>
          <w:rFonts w:ascii="Times New Roman" w:hAnsi="Times New Roman"/>
          <w:sz w:val="28"/>
          <w:szCs w:val="28"/>
          <w:lang w:val="kk-KZ"/>
        </w:rPr>
      </w:pPr>
    </w:p>
    <w:p w:rsidR="00D079F7" w:rsidRDefault="00D079F7" w:rsidP="00733402">
      <w:pPr>
        <w:spacing w:after="0" w:line="240" w:lineRule="auto"/>
        <w:ind w:firstLine="709"/>
        <w:jc w:val="both"/>
        <w:rPr>
          <w:rFonts w:ascii="Times New Roman" w:hAnsi="Times New Roman"/>
          <w:sz w:val="28"/>
          <w:szCs w:val="28"/>
          <w:lang w:val="kk-KZ"/>
        </w:rPr>
      </w:pPr>
    </w:p>
    <w:p w:rsidR="00D079F7" w:rsidRDefault="00D079F7" w:rsidP="00733402">
      <w:pPr>
        <w:spacing w:after="0" w:line="240" w:lineRule="auto"/>
        <w:ind w:firstLine="709"/>
        <w:jc w:val="both"/>
        <w:rPr>
          <w:rFonts w:ascii="Times New Roman" w:hAnsi="Times New Roman"/>
          <w:sz w:val="28"/>
          <w:szCs w:val="28"/>
          <w:lang w:val="kk-KZ"/>
        </w:rPr>
      </w:pPr>
    </w:p>
    <w:p w:rsidR="00D079F7" w:rsidRDefault="00D079F7" w:rsidP="00733402">
      <w:pPr>
        <w:spacing w:after="0" w:line="240" w:lineRule="auto"/>
        <w:ind w:firstLine="709"/>
        <w:jc w:val="both"/>
        <w:rPr>
          <w:rFonts w:ascii="Times New Roman" w:hAnsi="Times New Roman"/>
          <w:sz w:val="28"/>
          <w:szCs w:val="28"/>
          <w:lang w:val="kk-KZ"/>
        </w:rPr>
      </w:pPr>
    </w:p>
    <w:p w:rsidR="00D079F7" w:rsidRDefault="00D079F7" w:rsidP="00733402">
      <w:pPr>
        <w:spacing w:after="0" w:line="240" w:lineRule="auto"/>
        <w:ind w:firstLine="709"/>
        <w:jc w:val="both"/>
        <w:rPr>
          <w:rFonts w:ascii="Times New Roman" w:hAnsi="Times New Roman"/>
          <w:sz w:val="28"/>
          <w:szCs w:val="28"/>
          <w:lang w:val="kk-KZ"/>
        </w:rPr>
      </w:pPr>
    </w:p>
    <w:p w:rsidR="00D079F7" w:rsidRDefault="00D079F7" w:rsidP="00733402">
      <w:pPr>
        <w:spacing w:after="0" w:line="240" w:lineRule="auto"/>
        <w:ind w:firstLine="709"/>
        <w:jc w:val="both"/>
        <w:rPr>
          <w:rFonts w:ascii="Times New Roman" w:hAnsi="Times New Roman"/>
          <w:sz w:val="28"/>
          <w:szCs w:val="28"/>
          <w:lang w:val="kk-KZ"/>
        </w:rPr>
      </w:pPr>
    </w:p>
    <w:p w:rsidR="00D079F7" w:rsidRPr="00D079F7" w:rsidRDefault="00D079F7" w:rsidP="00733402">
      <w:pPr>
        <w:spacing w:after="0" w:line="240" w:lineRule="auto"/>
        <w:ind w:firstLine="709"/>
        <w:jc w:val="both"/>
        <w:rPr>
          <w:rFonts w:ascii="Times New Roman" w:hAnsi="Times New Roman"/>
          <w:sz w:val="16"/>
          <w:szCs w:val="16"/>
          <w:lang w:val="kk-KZ"/>
        </w:rPr>
      </w:pPr>
    </w:p>
    <w:p w:rsidR="00D079F7" w:rsidRDefault="000D6447" w:rsidP="00733402">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40</w:t>
      </w:r>
      <w:r w:rsidR="00D079F7" w:rsidRPr="00AB256D">
        <w:rPr>
          <w:rFonts w:ascii="Times New Roman" w:hAnsi="Times New Roman"/>
          <w:sz w:val="28"/>
          <w:szCs w:val="28"/>
          <w:lang w:val="kk-KZ"/>
        </w:rPr>
        <w:t xml:space="preserve"> </w:t>
      </w:r>
      <w:r w:rsidR="00D079F7" w:rsidRPr="00AB256D">
        <w:rPr>
          <w:rFonts w:ascii="Times New Roman" w:hAnsi="Times New Roman"/>
          <w:noProof/>
          <w:sz w:val="28"/>
          <w:szCs w:val="28"/>
          <w:lang w:val="kk-KZ"/>
        </w:rPr>
        <w:t xml:space="preserve">– </w:t>
      </w:r>
      <w:r w:rsidR="00D079F7" w:rsidRPr="00AB256D">
        <w:rPr>
          <w:rFonts w:ascii="Times New Roman" w:hAnsi="Times New Roman"/>
          <w:sz w:val="28"/>
          <w:szCs w:val="28"/>
          <w:lang w:val="kk-KZ"/>
        </w:rPr>
        <w:t>PSCZ_LMN</w:t>
      </w:r>
      <w:r w:rsidR="00D079F7" w:rsidRPr="00DF6C7E">
        <w:rPr>
          <w:rFonts w:ascii="Times New Roman" w:hAnsi="Times New Roman"/>
          <w:sz w:val="28"/>
          <w:szCs w:val="28"/>
          <w:lang w:val="kk-KZ"/>
        </w:rPr>
        <w:t>i</w:t>
      </w:r>
      <w:r w:rsidR="00D079F7" w:rsidRPr="00AB256D">
        <w:rPr>
          <w:rFonts w:ascii="Times New Roman" w:hAnsi="Times New Roman"/>
          <w:sz w:val="28"/>
          <w:szCs w:val="28"/>
          <w:lang w:val="kk-KZ"/>
        </w:rPr>
        <w:t xml:space="preserve">Rо үлгісінің беттік </w:t>
      </w:r>
      <w:r w:rsidR="00D079F7" w:rsidRPr="00AB256D">
        <w:rPr>
          <w:rFonts w:ascii="Times New Roman" w:hAnsi="Times New Roman"/>
          <w:bCs/>
          <w:sz w:val="28"/>
          <w:szCs w:val="28"/>
          <w:lang w:val="kk-KZ"/>
        </w:rPr>
        <w:t xml:space="preserve">температуралы-бағдарламаланған </w:t>
      </w:r>
      <w:r w:rsidR="00D079F7" w:rsidRPr="00AB256D">
        <w:rPr>
          <w:rFonts w:ascii="Times New Roman" w:hAnsi="Times New Roman"/>
          <w:sz w:val="28"/>
          <w:szCs w:val="28"/>
          <w:lang w:val="kk-KZ"/>
        </w:rPr>
        <w:t>СО десорбциясы</w:t>
      </w:r>
    </w:p>
    <w:p w:rsidR="00D079F7" w:rsidRPr="00D079F7" w:rsidRDefault="00D079F7" w:rsidP="00733402">
      <w:pPr>
        <w:spacing w:after="0" w:line="240" w:lineRule="auto"/>
        <w:ind w:firstLine="709"/>
        <w:jc w:val="center"/>
        <w:rPr>
          <w:rFonts w:ascii="Times New Roman" w:hAnsi="Times New Roman"/>
          <w:sz w:val="16"/>
          <w:szCs w:val="16"/>
          <w:lang w:val="kk-KZ"/>
        </w:rPr>
      </w:pPr>
    </w:p>
    <w:p w:rsidR="00D079F7" w:rsidRPr="00D079F7" w:rsidRDefault="00D079F7" w:rsidP="00733402">
      <w:pPr>
        <w:spacing w:after="0" w:line="240" w:lineRule="auto"/>
        <w:ind w:firstLine="709"/>
        <w:jc w:val="both"/>
        <w:rPr>
          <w:rFonts w:ascii="Times New Roman" w:hAnsi="Times New Roman"/>
          <w:sz w:val="24"/>
          <w:szCs w:val="24"/>
          <w:lang w:val="kk-KZ"/>
        </w:rPr>
      </w:pPr>
      <w:r w:rsidRPr="00D079F7">
        <w:rPr>
          <w:rFonts w:ascii="Times New Roman" w:hAnsi="Times New Roman"/>
          <w:sz w:val="24"/>
          <w:szCs w:val="24"/>
          <w:lang w:val="kk-KZ"/>
        </w:rPr>
        <w:t>Ескерту – Қызыл сызық – CO концентрация (сол жақ осьі), көк сызық – температура (оң осьі)</w:t>
      </w:r>
    </w:p>
    <w:p w:rsidR="00FB3A01" w:rsidRPr="00AB256D" w:rsidRDefault="00FB3A01" w:rsidP="00733402">
      <w:pPr>
        <w:spacing w:after="0" w:line="240" w:lineRule="auto"/>
        <w:jc w:val="both"/>
        <w:rPr>
          <w:rFonts w:ascii="Times New Roman" w:hAnsi="Times New Roman"/>
          <w:sz w:val="28"/>
          <w:szCs w:val="28"/>
          <w:lang w:val="kk-KZ"/>
        </w:rPr>
      </w:pPr>
    </w:p>
    <w:p w:rsidR="0049014E" w:rsidRPr="00AB256D" w:rsidRDefault="00D424F7" w:rsidP="00733402">
      <w:pPr>
        <w:spacing w:after="0" w:line="240" w:lineRule="auto"/>
        <w:ind w:firstLine="709"/>
        <w:jc w:val="both"/>
        <w:rPr>
          <w:rFonts w:ascii="Times New Roman" w:hAnsi="Times New Roman"/>
          <w:sz w:val="28"/>
          <w:szCs w:val="28"/>
          <w:lang w:val="kk-KZ"/>
        </w:rPr>
      </w:pPr>
      <w:r w:rsidRPr="00AB256D">
        <w:rPr>
          <w:rStyle w:val="jlqj4b"/>
          <w:rFonts w:ascii="Times New Roman" w:hAnsi="Times New Roman"/>
          <w:sz w:val="28"/>
          <w:szCs w:val="28"/>
          <w:lang w:val="kk-KZ"/>
        </w:rPr>
        <w:t>Бұл шыңдар беткі қабаты негізінен перовскит қабаттарынан тұратын</w:t>
      </w:r>
      <w:r w:rsidR="008143D7" w:rsidRPr="00AB256D">
        <w:rPr>
          <w:rStyle w:val="jlqj4b"/>
          <w:rFonts w:ascii="Times New Roman" w:hAnsi="Times New Roman"/>
          <w:sz w:val="28"/>
          <w:szCs w:val="28"/>
          <w:lang w:val="kk-KZ"/>
        </w:rPr>
        <w:t xml:space="preserve"> </w:t>
      </w:r>
      <w:r w:rsidRPr="00AB256D">
        <w:rPr>
          <w:rFonts w:ascii="Times New Roman" w:hAnsi="Times New Roman"/>
          <w:sz w:val="28"/>
          <w:szCs w:val="28"/>
          <w:lang w:val="kk-KZ"/>
        </w:rPr>
        <w:t>PSCZ_LMN</w:t>
      </w:r>
      <w:r w:rsidR="00DF6C7E" w:rsidRPr="00DF6C7E">
        <w:rPr>
          <w:rFonts w:ascii="Times New Roman" w:hAnsi="Times New Roman"/>
          <w:sz w:val="28"/>
          <w:szCs w:val="28"/>
          <w:lang w:val="kk-KZ"/>
        </w:rPr>
        <w:t>i</w:t>
      </w:r>
      <w:r w:rsidRPr="00AB256D">
        <w:rPr>
          <w:rFonts w:ascii="Times New Roman" w:hAnsi="Times New Roman"/>
          <w:sz w:val="28"/>
          <w:szCs w:val="28"/>
          <w:lang w:val="kk-KZ"/>
        </w:rPr>
        <w:t>Rp</w:t>
      </w:r>
      <w:r w:rsidRPr="00AB256D">
        <w:rPr>
          <w:rStyle w:val="jlqj4b"/>
          <w:rFonts w:ascii="Times New Roman" w:hAnsi="Times New Roman"/>
          <w:sz w:val="28"/>
          <w:szCs w:val="28"/>
          <w:lang w:val="kk-KZ"/>
        </w:rPr>
        <w:t xml:space="preserve"> үлгісі үшін өте әлсіз болғандықтан, </w:t>
      </w:r>
      <w:r w:rsidRPr="00AB256D">
        <w:rPr>
          <w:rFonts w:ascii="Times New Roman" w:hAnsi="Times New Roman"/>
          <w:sz w:val="28"/>
          <w:szCs w:val="28"/>
          <w:lang w:val="kk-KZ"/>
        </w:rPr>
        <w:t>PSCZ_LMN</w:t>
      </w:r>
      <w:r w:rsidR="00DF6C7E" w:rsidRPr="00DF6C7E">
        <w:rPr>
          <w:rFonts w:ascii="Times New Roman" w:hAnsi="Times New Roman"/>
          <w:sz w:val="28"/>
          <w:szCs w:val="28"/>
          <w:lang w:val="kk-KZ"/>
        </w:rPr>
        <w:t>i</w:t>
      </w:r>
      <w:r w:rsidRPr="00AB256D">
        <w:rPr>
          <w:rFonts w:ascii="Times New Roman" w:hAnsi="Times New Roman"/>
          <w:sz w:val="28"/>
          <w:szCs w:val="28"/>
          <w:lang w:val="kk-KZ"/>
        </w:rPr>
        <w:t>Rd</w:t>
      </w:r>
      <w:r w:rsidRPr="00AB256D">
        <w:rPr>
          <w:rStyle w:val="jlqj4b"/>
          <w:rFonts w:ascii="Times New Roman" w:hAnsi="Times New Roman"/>
          <w:sz w:val="28"/>
          <w:szCs w:val="28"/>
          <w:lang w:val="kk-KZ"/>
        </w:rPr>
        <w:t xml:space="preserve"> және </w:t>
      </w:r>
      <w:r w:rsidRPr="00AB256D">
        <w:rPr>
          <w:rFonts w:ascii="Times New Roman" w:hAnsi="Times New Roman"/>
          <w:sz w:val="28"/>
          <w:szCs w:val="28"/>
          <w:lang w:val="kk-KZ"/>
        </w:rPr>
        <w:t>PSCZ_LMN</w:t>
      </w:r>
      <w:r w:rsidR="00DF6C7E" w:rsidRPr="00DF6C7E">
        <w:rPr>
          <w:rFonts w:ascii="Times New Roman" w:hAnsi="Times New Roman"/>
          <w:sz w:val="28"/>
          <w:szCs w:val="28"/>
          <w:lang w:val="kk-KZ"/>
        </w:rPr>
        <w:t>i</w:t>
      </w:r>
      <w:r w:rsidRPr="00AB256D">
        <w:rPr>
          <w:rFonts w:ascii="Times New Roman" w:hAnsi="Times New Roman"/>
          <w:sz w:val="28"/>
          <w:szCs w:val="28"/>
          <w:lang w:val="kk-KZ"/>
        </w:rPr>
        <w:t xml:space="preserve">Rо </w:t>
      </w:r>
      <w:r w:rsidRPr="00AB256D">
        <w:rPr>
          <w:rStyle w:val="jlqj4b"/>
          <w:rFonts w:ascii="Times New Roman" w:hAnsi="Times New Roman"/>
          <w:sz w:val="28"/>
          <w:szCs w:val="28"/>
          <w:lang w:val="kk-KZ"/>
        </w:rPr>
        <w:t>үлгілерінің беттік қабатында көп мөлшерде болатын Се катиондарының формиаттар/карбонаттармен</w:t>
      </w:r>
      <w:r w:rsidR="002E53A9" w:rsidRPr="00AB256D">
        <w:rPr>
          <w:rStyle w:val="jlqj4b"/>
          <w:rFonts w:ascii="Times New Roman" w:hAnsi="Times New Roman"/>
          <w:sz w:val="28"/>
          <w:szCs w:val="28"/>
          <w:lang w:val="kk-KZ"/>
        </w:rPr>
        <w:t xml:space="preserve"> [1</w:t>
      </w:r>
      <w:r w:rsidR="00F205EF">
        <w:rPr>
          <w:rStyle w:val="jlqj4b"/>
          <w:rFonts w:ascii="Times New Roman" w:hAnsi="Times New Roman"/>
          <w:sz w:val="28"/>
          <w:szCs w:val="28"/>
          <w:lang w:val="kk-KZ"/>
        </w:rPr>
        <w:t>64</w:t>
      </w:r>
      <w:r w:rsidR="003327CF" w:rsidRPr="00AB256D">
        <w:rPr>
          <w:rStyle w:val="jlqj4b"/>
          <w:rFonts w:ascii="Times New Roman" w:hAnsi="Times New Roman"/>
          <w:sz w:val="28"/>
          <w:szCs w:val="28"/>
          <w:lang w:val="kk-KZ"/>
        </w:rPr>
        <w:t>,</w:t>
      </w:r>
      <w:r w:rsidR="005F6E7F">
        <w:rPr>
          <w:rStyle w:val="jlqj4b"/>
          <w:rFonts w:ascii="Times New Roman" w:hAnsi="Times New Roman"/>
          <w:sz w:val="28"/>
          <w:szCs w:val="28"/>
          <w:lang w:val="kk-KZ"/>
        </w:rPr>
        <w:t xml:space="preserve"> р. </w:t>
      </w:r>
      <w:r w:rsidR="003327CF" w:rsidRPr="00AB256D">
        <w:rPr>
          <w:rStyle w:val="jlqj4b"/>
          <w:rFonts w:ascii="Times New Roman" w:hAnsi="Times New Roman"/>
          <w:sz w:val="28"/>
          <w:szCs w:val="28"/>
          <w:lang w:val="kk-KZ"/>
        </w:rPr>
        <w:t>70-71</w:t>
      </w:r>
      <w:r w:rsidR="003C5E76" w:rsidRPr="00AB256D">
        <w:rPr>
          <w:rStyle w:val="jlqj4b"/>
          <w:rFonts w:ascii="Times New Roman" w:hAnsi="Times New Roman"/>
          <w:sz w:val="28"/>
          <w:szCs w:val="28"/>
          <w:lang w:val="kk-KZ"/>
        </w:rPr>
        <w:t>]</w:t>
      </w:r>
      <w:r w:rsidRPr="00AB256D">
        <w:rPr>
          <w:rStyle w:val="jlqj4b"/>
          <w:rFonts w:ascii="Times New Roman" w:hAnsi="Times New Roman"/>
          <w:sz w:val="28"/>
          <w:szCs w:val="28"/>
          <w:lang w:val="kk-KZ"/>
        </w:rPr>
        <w:t xml:space="preserve"> байланысын білдіреді (</w:t>
      </w:r>
      <w:r w:rsidR="00E0377F" w:rsidRPr="00AB256D">
        <w:rPr>
          <w:rStyle w:val="jlqj4b"/>
          <w:rFonts w:ascii="Times New Roman" w:hAnsi="Times New Roman"/>
          <w:sz w:val="28"/>
          <w:szCs w:val="28"/>
          <w:lang w:val="kk-KZ"/>
        </w:rPr>
        <w:t>9-</w:t>
      </w:r>
      <w:r w:rsidRPr="00AB256D">
        <w:rPr>
          <w:rStyle w:val="jlqj4b"/>
          <w:rFonts w:ascii="Times New Roman" w:hAnsi="Times New Roman"/>
          <w:sz w:val="28"/>
          <w:szCs w:val="28"/>
          <w:lang w:val="kk-KZ"/>
        </w:rPr>
        <w:t>кесте).</w:t>
      </w:r>
      <w:r w:rsidRPr="00AB256D">
        <w:rPr>
          <w:rFonts w:ascii="Times New Roman" w:hAnsi="Times New Roman"/>
          <w:sz w:val="28"/>
          <w:szCs w:val="28"/>
          <w:lang w:val="kk-KZ"/>
        </w:rPr>
        <w:t xml:space="preserve"> </w:t>
      </w:r>
    </w:p>
    <w:p w:rsidR="0049014E" w:rsidRPr="00AB256D" w:rsidRDefault="0049014E" w:rsidP="00733402">
      <w:pPr>
        <w:autoSpaceDE w:val="0"/>
        <w:autoSpaceDN w:val="0"/>
        <w:adjustRightInd w:val="0"/>
        <w:spacing w:after="0" w:line="240" w:lineRule="auto"/>
        <w:jc w:val="both"/>
        <w:rPr>
          <w:rStyle w:val="jlqj4b"/>
          <w:rFonts w:ascii="Times New Roman" w:hAnsi="Times New Roman"/>
          <w:sz w:val="28"/>
          <w:szCs w:val="28"/>
          <w:lang w:val="kk-KZ"/>
        </w:rPr>
      </w:pPr>
    </w:p>
    <w:p w:rsidR="0049014E" w:rsidRPr="00AB256D" w:rsidRDefault="0049014E" w:rsidP="00733402">
      <w:pPr>
        <w:autoSpaceDE w:val="0"/>
        <w:autoSpaceDN w:val="0"/>
        <w:adjustRightInd w:val="0"/>
        <w:spacing w:after="0" w:line="240" w:lineRule="auto"/>
        <w:jc w:val="both"/>
        <w:rPr>
          <w:rStyle w:val="jlqj4b"/>
          <w:rFonts w:ascii="Times New Roman" w:hAnsi="Times New Roman"/>
          <w:sz w:val="28"/>
          <w:szCs w:val="28"/>
          <w:lang w:val="kk-KZ"/>
        </w:rPr>
      </w:pPr>
      <w:r w:rsidRPr="00AB256D">
        <w:rPr>
          <w:rStyle w:val="jlqj4b"/>
          <w:rFonts w:ascii="Times New Roman" w:hAnsi="Times New Roman"/>
          <w:sz w:val="28"/>
          <w:szCs w:val="28"/>
          <w:lang w:val="kk-KZ"/>
        </w:rPr>
        <w:t xml:space="preserve">Кесте 9 </w:t>
      </w:r>
      <w:r w:rsidRPr="00AB256D">
        <w:rPr>
          <w:rFonts w:ascii="Times New Roman" w:hAnsi="Times New Roman"/>
          <w:noProof/>
          <w:sz w:val="28"/>
          <w:szCs w:val="28"/>
          <w:lang w:val="kk-KZ"/>
        </w:rPr>
        <w:t xml:space="preserve">– </w:t>
      </w:r>
      <w:r w:rsidRPr="00AB256D">
        <w:rPr>
          <w:rStyle w:val="jlqj4b"/>
          <w:rFonts w:ascii="Times New Roman" w:hAnsi="Times New Roman"/>
          <w:sz w:val="28"/>
          <w:szCs w:val="28"/>
          <w:lang w:val="kk-KZ"/>
        </w:rPr>
        <w:t xml:space="preserve">Төмен температурада десорбцияланған СО мөлшері бойынша нанокомпозиттер бетіндегі металл </w:t>
      </w:r>
      <w:r w:rsidR="00761295" w:rsidRPr="00AB256D">
        <w:rPr>
          <w:rStyle w:val="jlqj4b"/>
          <w:rFonts w:ascii="Times New Roman" w:hAnsi="Times New Roman"/>
          <w:sz w:val="28"/>
          <w:szCs w:val="28"/>
          <w:lang w:val="kk-KZ"/>
        </w:rPr>
        <w:t>бөлшектерінің ауданын</w:t>
      </w:r>
      <w:r w:rsidRPr="00AB256D">
        <w:rPr>
          <w:rStyle w:val="jlqj4b"/>
          <w:rFonts w:ascii="Times New Roman" w:hAnsi="Times New Roman"/>
          <w:sz w:val="28"/>
          <w:szCs w:val="28"/>
          <w:lang w:val="kk-KZ"/>
        </w:rPr>
        <w:t xml:space="preserve"> бағалау</w:t>
      </w:r>
    </w:p>
    <w:p w:rsidR="0049014E" w:rsidRPr="00D079F7" w:rsidRDefault="0049014E" w:rsidP="00733402">
      <w:pPr>
        <w:autoSpaceDE w:val="0"/>
        <w:autoSpaceDN w:val="0"/>
        <w:adjustRightInd w:val="0"/>
        <w:spacing w:after="0" w:line="240" w:lineRule="auto"/>
        <w:jc w:val="both"/>
        <w:rPr>
          <w:rStyle w:val="jlqj4b"/>
          <w:rFonts w:ascii="Times New Roman" w:hAnsi="Times New Roman"/>
          <w:sz w:val="16"/>
          <w:szCs w:val="16"/>
          <w:lang w:val="kk-KZ"/>
        </w:rPr>
      </w:pPr>
    </w:p>
    <w:tbl>
      <w:tblPr>
        <w:tblStyle w:val="ab"/>
        <w:tblW w:w="0" w:type="auto"/>
        <w:tblInd w:w="-5" w:type="dxa"/>
        <w:tblLook w:val="04A0" w:firstRow="1" w:lastRow="0" w:firstColumn="1" w:lastColumn="0" w:noHBand="0" w:noVBand="1"/>
      </w:tblPr>
      <w:tblGrid>
        <w:gridCol w:w="3162"/>
        <w:gridCol w:w="3126"/>
        <w:gridCol w:w="3345"/>
      </w:tblGrid>
      <w:tr w:rsidR="00CA5684" w:rsidRPr="00D079F7" w:rsidTr="004423C8">
        <w:tc>
          <w:tcPr>
            <w:tcW w:w="3162" w:type="dxa"/>
          </w:tcPr>
          <w:p w:rsidR="0049014E" w:rsidRPr="00D079F7" w:rsidRDefault="0049014E" w:rsidP="00733402">
            <w:pPr>
              <w:autoSpaceDE w:val="0"/>
              <w:autoSpaceDN w:val="0"/>
              <w:adjustRightInd w:val="0"/>
              <w:jc w:val="center"/>
              <w:rPr>
                <w:rStyle w:val="jlqj4b"/>
                <w:rFonts w:ascii="Times New Roman" w:hAnsi="Times New Roman"/>
                <w:sz w:val="24"/>
                <w:szCs w:val="24"/>
                <w:lang w:val="kk-KZ"/>
              </w:rPr>
            </w:pPr>
            <w:r w:rsidRPr="00D079F7">
              <w:rPr>
                <w:rStyle w:val="jlqj4b"/>
                <w:rFonts w:ascii="Times New Roman" w:hAnsi="Times New Roman"/>
                <w:sz w:val="24"/>
                <w:szCs w:val="24"/>
                <w:lang w:val="kk-KZ"/>
              </w:rPr>
              <w:t>Үлгілер</w:t>
            </w:r>
          </w:p>
        </w:tc>
        <w:tc>
          <w:tcPr>
            <w:tcW w:w="3126" w:type="dxa"/>
          </w:tcPr>
          <w:p w:rsidR="0049014E" w:rsidRPr="00D079F7" w:rsidRDefault="0049014E" w:rsidP="00733402">
            <w:pPr>
              <w:autoSpaceDE w:val="0"/>
              <w:autoSpaceDN w:val="0"/>
              <w:adjustRightInd w:val="0"/>
              <w:jc w:val="center"/>
              <w:rPr>
                <w:rStyle w:val="jlqj4b"/>
                <w:rFonts w:ascii="Times New Roman" w:hAnsi="Times New Roman"/>
                <w:sz w:val="24"/>
                <w:szCs w:val="24"/>
                <w:lang w:val="kk-KZ"/>
              </w:rPr>
            </w:pPr>
            <w:r w:rsidRPr="00D079F7">
              <w:rPr>
                <w:rFonts w:ascii="Times New Roman" w:hAnsi="Times New Roman"/>
                <w:sz w:val="24"/>
                <w:szCs w:val="24"/>
              </w:rPr>
              <w:t>T</w:t>
            </w:r>
            <w:r w:rsidRPr="00D079F7">
              <w:rPr>
                <w:rFonts w:ascii="Times New Roman" w:hAnsi="Times New Roman"/>
                <w:sz w:val="24"/>
                <w:szCs w:val="24"/>
                <w:vertAlign w:val="subscript"/>
              </w:rPr>
              <w:t>max</w:t>
            </w:r>
            <w:r w:rsidRPr="00D079F7">
              <w:rPr>
                <w:rFonts w:ascii="Times New Roman" w:hAnsi="Times New Roman"/>
                <w:sz w:val="24"/>
                <w:szCs w:val="24"/>
              </w:rPr>
              <w:t xml:space="preserve"> (°C)</w:t>
            </w:r>
          </w:p>
        </w:tc>
        <w:tc>
          <w:tcPr>
            <w:tcW w:w="3345" w:type="dxa"/>
          </w:tcPr>
          <w:p w:rsidR="0049014E" w:rsidRPr="00D079F7" w:rsidRDefault="0049014E" w:rsidP="00733402">
            <w:pPr>
              <w:autoSpaceDE w:val="0"/>
              <w:autoSpaceDN w:val="0"/>
              <w:adjustRightInd w:val="0"/>
              <w:jc w:val="center"/>
              <w:rPr>
                <w:rStyle w:val="jlqj4b"/>
                <w:rFonts w:ascii="Times New Roman" w:hAnsi="Times New Roman"/>
                <w:sz w:val="24"/>
                <w:szCs w:val="24"/>
                <w:lang w:val="kk-KZ"/>
              </w:rPr>
            </w:pPr>
            <w:r w:rsidRPr="00D079F7">
              <w:rPr>
                <w:rFonts w:ascii="Times New Roman" w:hAnsi="Times New Roman"/>
                <w:sz w:val="24"/>
                <w:szCs w:val="24"/>
              </w:rPr>
              <w:t>nCO (10</w:t>
            </w:r>
            <w:r w:rsidRPr="00D079F7">
              <w:rPr>
                <w:rFonts w:ascii="Times New Roman" w:hAnsi="Times New Roman"/>
                <w:sz w:val="24"/>
                <w:szCs w:val="24"/>
                <w:vertAlign w:val="superscript"/>
              </w:rPr>
              <w:t>−6</w:t>
            </w:r>
            <w:r w:rsidRPr="00D079F7">
              <w:rPr>
                <w:rFonts w:ascii="Times New Roman" w:hAnsi="Times New Roman"/>
                <w:sz w:val="24"/>
                <w:szCs w:val="24"/>
              </w:rPr>
              <w:t xml:space="preserve"> </w:t>
            </w:r>
            <w:r w:rsidR="00C044A6">
              <w:rPr>
                <w:rFonts w:ascii="Times New Roman" w:hAnsi="Times New Roman"/>
                <w:sz w:val="24"/>
                <w:szCs w:val="24"/>
                <w:lang w:val="kk-KZ"/>
              </w:rPr>
              <w:t>мк</w:t>
            </w:r>
            <w:r w:rsidRPr="00D079F7">
              <w:rPr>
                <w:rFonts w:ascii="Times New Roman" w:hAnsi="Times New Roman"/>
                <w:sz w:val="24"/>
                <w:szCs w:val="24"/>
                <w:lang w:val="kk-KZ"/>
              </w:rPr>
              <w:t>моль</w:t>
            </w:r>
            <w:r w:rsidRPr="00D079F7">
              <w:rPr>
                <w:rFonts w:ascii="Times New Roman" w:hAnsi="Times New Roman"/>
                <w:sz w:val="24"/>
                <w:szCs w:val="24"/>
              </w:rPr>
              <w:t>/</w:t>
            </w:r>
            <w:r w:rsidRPr="00D079F7">
              <w:rPr>
                <w:rFonts w:ascii="Times New Roman" w:hAnsi="Times New Roman"/>
                <w:sz w:val="24"/>
                <w:szCs w:val="24"/>
                <w:lang w:val="kk-KZ"/>
              </w:rPr>
              <w:t>г кат.</w:t>
            </w:r>
            <w:r w:rsidRPr="00D079F7">
              <w:rPr>
                <w:rFonts w:ascii="Times New Roman" w:hAnsi="Times New Roman"/>
                <w:sz w:val="24"/>
                <w:szCs w:val="24"/>
              </w:rPr>
              <w:t>)</w:t>
            </w:r>
          </w:p>
        </w:tc>
      </w:tr>
      <w:tr w:rsidR="00CA5684" w:rsidRPr="00D079F7" w:rsidTr="004423C8">
        <w:tc>
          <w:tcPr>
            <w:tcW w:w="3162" w:type="dxa"/>
          </w:tcPr>
          <w:p w:rsidR="0049014E" w:rsidRPr="00D079F7" w:rsidRDefault="0049014E" w:rsidP="00733402">
            <w:pPr>
              <w:autoSpaceDE w:val="0"/>
              <w:autoSpaceDN w:val="0"/>
              <w:adjustRightInd w:val="0"/>
              <w:jc w:val="center"/>
              <w:rPr>
                <w:rFonts w:ascii="Times New Roman" w:hAnsi="Times New Roman"/>
                <w:sz w:val="24"/>
                <w:szCs w:val="24"/>
                <w:lang w:val="en-US"/>
              </w:rPr>
            </w:pPr>
            <w:r w:rsidRPr="00D079F7">
              <w:rPr>
                <w:rFonts w:ascii="Times New Roman" w:hAnsi="Times New Roman"/>
                <w:sz w:val="24"/>
                <w:szCs w:val="24"/>
                <w:lang w:val="kk-KZ"/>
              </w:rPr>
              <w:t>PSCZ_LMN</w:t>
            </w:r>
            <w:r w:rsidR="00BF43E8">
              <w:rPr>
                <w:rFonts w:ascii="Times New Roman" w:hAnsi="Times New Roman"/>
                <w:sz w:val="24"/>
                <w:szCs w:val="24"/>
                <w:lang w:val="en-US"/>
              </w:rPr>
              <w:t>i</w:t>
            </w:r>
            <w:r w:rsidRPr="00D079F7">
              <w:rPr>
                <w:rFonts w:ascii="Times New Roman" w:hAnsi="Times New Roman"/>
                <w:sz w:val="24"/>
                <w:szCs w:val="24"/>
                <w:lang w:val="kk-KZ"/>
              </w:rPr>
              <w:t>Rp</w:t>
            </w:r>
          </w:p>
        </w:tc>
        <w:tc>
          <w:tcPr>
            <w:tcW w:w="3126" w:type="dxa"/>
            <w:vAlign w:val="center"/>
          </w:tcPr>
          <w:p w:rsidR="0049014E" w:rsidRPr="00D079F7" w:rsidRDefault="0049014E" w:rsidP="00733402">
            <w:pPr>
              <w:autoSpaceDE w:val="0"/>
              <w:autoSpaceDN w:val="0"/>
              <w:adjustRightInd w:val="0"/>
              <w:jc w:val="center"/>
              <w:rPr>
                <w:rStyle w:val="jlqj4b"/>
                <w:rFonts w:ascii="Times New Roman" w:hAnsi="Times New Roman"/>
                <w:sz w:val="24"/>
                <w:szCs w:val="24"/>
                <w:lang w:val="kk-KZ"/>
              </w:rPr>
            </w:pPr>
            <w:r w:rsidRPr="00D079F7">
              <w:rPr>
                <w:rStyle w:val="jlqj4b"/>
                <w:rFonts w:ascii="Times New Roman" w:hAnsi="Times New Roman"/>
                <w:sz w:val="24"/>
                <w:szCs w:val="24"/>
                <w:lang w:val="kk-KZ"/>
              </w:rPr>
              <w:t>-20</w:t>
            </w:r>
          </w:p>
        </w:tc>
        <w:tc>
          <w:tcPr>
            <w:tcW w:w="3345" w:type="dxa"/>
            <w:vAlign w:val="center"/>
          </w:tcPr>
          <w:p w:rsidR="0049014E" w:rsidRPr="00D079F7" w:rsidRDefault="0049014E" w:rsidP="00733402">
            <w:pPr>
              <w:autoSpaceDE w:val="0"/>
              <w:autoSpaceDN w:val="0"/>
              <w:adjustRightInd w:val="0"/>
              <w:jc w:val="center"/>
              <w:rPr>
                <w:rStyle w:val="jlqj4b"/>
                <w:rFonts w:ascii="Times New Roman" w:hAnsi="Times New Roman"/>
                <w:sz w:val="24"/>
                <w:szCs w:val="24"/>
                <w:lang w:val="kk-KZ"/>
              </w:rPr>
            </w:pPr>
            <w:r w:rsidRPr="00D079F7">
              <w:rPr>
                <w:rStyle w:val="jlqj4b"/>
                <w:rFonts w:ascii="Times New Roman" w:hAnsi="Times New Roman"/>
                <w:sz w:val="24"/>
                <w:szCs w:val="24"/>
                <w:lang w:val="kk-KZ"/>
              </w:rPr>
              <w:t>3,4</w:t>
            </w:r>
          </w:p>
        </w:tc>
      </w:tr>
      <w:tr w:rsidR="00CA5684" w:rsidRPr="00D079F7" w:rsidTr="004423C8">
        <w:tc>
          <w:tcPr>
            <w:tcW w:w="3162" w:type="dxa"/>
          </w:tcPr>
          <w:p w:rsidR="0049014E" w:rsidRPr="00D079F7" w:rsidRDefault="0049014E" w:rsidP="00733402">
            <w:pPr>
              <w:autoSpaceDE w:val="0"/>
              <w:autoSpaceDN w:val="0"/>
              <w:adjustRightInd w:val="0"/>
              <w:jc w:val="center"/>
              <w:rPr>
                <w:rFonts w:ascii="Times New Roman" w:hAnsi="Times New Roman"/>
                <w:sz w:val="24"/>
                <w:szCs w:val="24"/>
                <w:lang w:val="en-US"/>
              </w:rPr>
            </w:pPr>
            <w:r w:rsidRPr="00D079F7">
              <w:rPr>
                <w:rFonts w:ascii="Times New Roman" w:hAnsi="Times New Roman"/>
                <w:sz w:val="24"/>
                <w:szCs w:val="24"/>
                <w:lang w:val="kk-KZ"/>
              </w:rPr>
              <w:t>PSCZ_LMN</w:t>
            </w:r>
            <w:r w:rsidR="00BF43E8">
              <w:rPr>
                <w:rFonts w:ascii="Times New Roman" w:hAnsi="Times New Roman"/>
                <w:sz w:val="24"/>
                <w:szCs w:val="24"/>
                <w:lang w:val="en-US"/>
              </w:rPr>
              <w:t>i</w:t>
            </w:r>
            <w:r w:rsidRPr="00D079F7">
              <w:rPr>
                <w:rFonts w:ascii="Times New Roman" w:hAnsi="Times New Roman"/>
                <w:sz w:val="24"/>
                <w:szCs w:val="24"/>
                <w:lang w:val="kk-KZ"/>
              </w:rPr>
              <w:t>Rd</w:t>
            </w:r>
          </w:p>
        </w:tc>
        <w:tc>
          <w:tcPr>
            <w:tcW w:w="3126" w:type="dxa"/>
            <w:vAlign w:val="center"/>
          </w:tcPr>
          <w:p w:rsidR="0049014E" w:rsidRPr="00D079F7" w:rsidRDefault="0049014E" w:rsidP="00733402">
            <w:pPr>
              <w:autoSpaceDE w:val="0"/>
              <w:autoSpaceDN w:val="0"/>
              <w:adjustRightInd w:val="0"/>
              <w:jc w:val="center"/>
              <w:rPr>
                <w:rStyle w:val="jlqj4b"/>
                <w:rFonts w:ascii="Times New Roman" w:hAnsi="Times New Roman"/>
                <w:sz w:val="24"/>
                <w:szCs w:val="24"/>
                <w:lang w:val="kk-KZ"/>
              </w:rPr>
            </w:pPr>
            <w:r w:rsidRPr="00D079F7">
              <w:rPr>
                <w:rStyle w:val="jlqj4b"/>
                <w:rFonts w:ascii="Times New Roman" w:hAnsi="Times New Roman"/>
                <w:sz w:val="24"/>
                <w:szCs w:val="24"/>
                <w:lang w:val="kk-KZ"/>
              </w:rPr>
              <w:t>10</w:t>
            </w:r>
          </w:p>
        </w:tc>
        <w:tc>
          <w:tcPr>
            <w:tcW w:w="3345" w:type="dxa"/>
            <w:vAlign w:val="center"/>
          </w:tcPr>
          <w:p w:rsidR="0049014E" w:rsidRPr="00D079F7" w:rsidRDefault="0049014E" w:rsidP="00733402">
            <w:pPr>
              <w:autoSpaceDE w:val="0"/>
              <w:autoSpaceDN w:val="0"/>
              <w:adjustRightInd w:val="0"/>
              <w:jc w:val="center"/>
              <w:rPr>
                <w:rStyle w:val="jlqj4b"/>
                <w:rFonts w:ascii="Times New Roman" w:hAnsi="Times New Roman"/>
                <w:sz w:val="24"/>
                <w:szCs w:val="24"/>
                <w:lang w:val="kk-KZ"/>
              </w:rPr>
            </w:pPr>
            <w:r w:rsidRPr="00D079F7">
              <w:rPr>
                <w:rStyle w:val="jlqj4b"/>
                <w:rFonts w:ascii="Times New Roman" w:hAnsi="Times New Roman"/>
                <w:sz w:val="24"/>
                <w:szCs w:val="24"/>
                <w:lang w:val="kk-KZ"/>
              </w:rPr>
              <w:t>1,9</w:t>
            </w:r>
          </w:p>
        </w:tc>
      </w:tr>
      <w:tr w:rsidR="0049014E" w:rsidRPr="00D079F7" w:rsidTr="004423C8">
        <w:tc>
          <w:tcPr>
            <w:tcW w:w="3162" w:type="dxa"/>
          </w:tcPr>
          <w:p w:rsidR="0049014E" w:rsidRPr="00D079F7" w:rsidRDefault="0049014E" w:rsidP="00733402">
            <w:pPr>
              <w:autoSpaceDE w:val="0"/>
              <w:autoSpaceDN w:val="0"/>
              <w:adjustRightInd w:val="0"/>
              <w:jc w:val="center"/>
              <w:rPr>
                <w:rFonts w:ascii="Times New Roman" w:hAnsi="Times New Roman"/>
                <w:sz w:val="24"/>
                <w:szCs w:val="24"/>
                <w:lang w:val="en-US"/>
              </w:rPr>
            </w:pPr>
            <w:r w:rsidRPr="00D079F7">
              <w:rPr>
                <w:rFonts w:ascii="Times New Roman" w:hAnsi="Times New Roman"/>
                <w:sz w:val="24"/>
                <w:szCs w:val="24"/>
                <w:lang w:val="kk-KZ"/>
              </w:rPr>
              <w:t>PSCZ_LMN</w:t>
            </w:r>
            <w:r w:rsidR="00BF43E8">
              <w:rPr>
                <w:rFonts w:ascii="Times New Roman" w:hAnsi="Times New Roman"/>
                <w:sz w:val="24"/>
                <w:szCs w:val="24"/>
                <w:lang w:val="en-US"/>
              </w:rPr>
              <w:t>i</w:t>
            </w:r>
            <w:r w:rsidRPr="00D079F7">
              <w:rPr>
                <w:rFonts w:ascii="Times New Roman" w:hAnsi="Times New Roman"/>
                <w:sz w:val="24"/>
                <w:szCs w:val="24"/>
                <w:lang w:val="kk-KZ"/>
              </w:rPr>
              <w:t>Rо</w:t>
            </w:r>
          </w:p>
        </w:tc>
        <w:tc>
          <w:tcPr>
            <w:tcW w:w="3126" w:type="dxa"/>
            <w:vAlign w:val="center"/>
          </w:tcPr>
          <w:p w:rsidR="0049014E" w:rsidRPr="00D079F7" w:rsidRDefault="0049014E" w:rsidP="00733402">
            <w:pPr>
              <w:autoSpaceDE w:val="0"/>
              <w:autoSpaceDN w:val="0"/>
              <w:adjustRightInd w:val="0"/>
              <w:jc w:val="center"/>
              <w:rPr>
                <w:rStyle w:val="jlqj4b"/>
                <w:rFonts w:ascii="Times New Roman" w:hAnsi="Times New Roman"/>
                <w:sz w:val="24"/>
                <w:szCs w:val="24"/>
                <w:lang w:val="kk-KZ"/>
              </w:rPr>
            </w:pPr>
            <w:r w:rsidRPr="00D079F7">
              <w:rPr>
                <w:rStyle w:val="jlqj4b"/>
                <w:rFonts w:ascii="Times New Roman" w:hAnsi="Times New Roman"/>
                <w:sz w:val="24"/>
                <w:szCs w:val="24"/>
                <w:lang w:val="kk-KZ"/>
              </w:rPr>
              <w:t>30</w:t>
            </w:r>
          </w:p>
        </w:tc>
        <w:tc>
          <w:tcPr>
            <w:tcW w:w="3345" w:type="dxa"/>
            <w:vAlign w:val="center"/>
          </w:tcPr>
          <w:p w:rsidR="0049014E" w:rsidRPr="00D079F7" w:rsidRDefault="0049014E" w:rsidP="00733402">
            <w:pPr>
              <w:autoSpaceDE w:val="0"/>
              <w:autoSpaceDN w:val="0"/>
              <w:adjustRightInd w:val="0"/>
              <w:jc w:val="center"/>
              <w:rPr>
                <w:rStyle w:val="jlqj4b"/>
                <w:rFonts w:ascii="Times New Roman" w:hAnsi="Times New Roman"/>
                <w:sz w:val="24"/>
                <w:szCs w:val="24"/>
                <w:lang w:val="kk-KZ"/>
              </w:rPr>
            </w:pPr>
            <w:r w:rsidRPr="00D079F7">
              <w:rPr>
                <w:rStyle w:val="jlqj4b"/>
                <w:rFonts w:ascii="Times New Roman" w:hAnsi="Times New Roman"/>
                <w:sz w:val="24"/>
                <w:szCs w:val="24"/>
                <w:lang w:val="kk-KZ"/>
              </w:rPr>
              <w:t>0,55</w:t>
            </w:r>
          </w:p>
        </w:tc>
      </w:tr>
    </w:tbl>
    <w:p w:rsidR="000D6447" w:rsidRDefault="000D6447" w:rsidP="00733402">
      <w:pPr>
        <w:autoSpaceDE w:val="0"/>
        <w:autoSpaceDN w:val="0"/>
        <w:adjustRightInd w:val="0"/>
        <w:spacing w:after="0" w:line="240" w:lineRule="auto"/>
        <w:ind w:firstLine="709"/>
        <w:jc w:val="both"/>
        <w:rPr>
          <w:lang w:val="en-US"/>
        </w:rPr>
      </w:pPr>
    </w:p>
    <w:p w:rsidR="00B9715D" w:rsidRPr="00AB256D" w:rsidRDefault="00D424F7" w:rsidP="00733402">
      <w:pPr>
        <w:autoSpaceDE w:val="0"/>
        <w:autoSpaceDN w:val="0"/>
        <w:adjustRightInd w:val="0"/>
        <w:spacing w:after="0" w:line="240" w:lineRule="auto"/>
        <w:ind w:firstLine="709"/>
        <w:jc w:val="both"/>
        <w:rPr>
          <w:rFonts w:ascii="Times New Roman" w:hAnsi="Times New Roman"/>
          <w:sz w:val="24"/>
          <w:szCs w:val="24"/>
          <w:lang w:val="kk-KZ"/>
        </w:rPr>
      </w:pPr>
      <w:r w:rsidRPr="00AB256D">
        <w:rPr>
          <w:rStyle w:val="jlqj4b"/>
          <w:rFonts w:ascii="Times New Roman" w:hAnsi="Times New Roman"/>
          <w:sz w:val="28"/>
          <w:szCs w:val="28"/>
          <w:lang w:val="kk-KZ"/>
        </w:rPr>
        <w:t>Тасымалдағыштың координациялық-қанықпаған катиондарымен байланысқан карбонилдер [</w:t>
      </w:r>
      <w:r w:rsidR="00DE12F1">
        <w:rPr>
          <w:rStyle w:val="jlqj4b"/>
          <w:rFonts w:ascii="Times New Roman" w:hAnsi="Times New Roman"/>
          <w:sz w:val="28"/>
          <w:szCs w:val="28"/>
          <w:lang w:val="kk-KZ"/>
        </w:rPr>
        <w:t>140</w:t>
      </w:r>
      <w:r w:rsidR="002E53A9" w:rsidRPr="00AB256D">
        <w:rPr>
          <w:rStyle w:val="jlqj4b"/>
          <w:rFonts w:ascii="Times New Roman" w:hAnsi="Times New Roman"/>
          <w:sz w:val="28"/>
          <w:szCs w:val="28"/>
          <w:lang w:val="kk-KZ"/>
        </w:rPr>
        <w:t>,</w:t>
      </w:r>
      <w:r w:rsidR="00EE1C96" w:rsidRPr="00AB256D">
        <w:rPr>
          <w:rStyle w:val="jlqj4b"/>
          <w:rFonts w:ascii="Times New Roman" w:hAnsi="Times New Roman"/>
          <w:sz w:val="28"/>
          <w:szCs w:val="28"/>
          <w:lang w:val="kk-KZ"/>
        </w:rPr>
        <w:t xml:space="preserve"> </w:t>
      </w:r>
      <w:r w:rsidR="005F6E7F">
        <w:rPr>
          <w:rFonts w:ascii="Times New Roman" w:hAnsi="Times New Roman"/>
          <w:sz w:val="28"/>
          <w:szCs w:val="28"/>
          <w:lang w:val="kk-KZ"/>
        </w:rPr>
        <w:t xml:space="preserve">р. 216-240; </w:t>
      </w:r>
      <w:r w:rsidR="00DE12F1">
        <w:rPr>
          <w:rFonts w:ascii="Times New Roman" w:hAnsi="Times New Roman"/>
          <w:sz w:val="28"/>
          <w:szCs w:val="28"/>
          <w:lang w:val="kk-KZ"/>
        </w:rPr>
        <w:t>163</w:t>
      </w:r>
      <w:r w:rsidR="007E65A3" w:rsidRPr="00AB256D">
        <w:rPr>
          <w:rFonts w:ascii="Times New Roman" w:hAnsi="Times New Roman"/>
          <w:sz w:val="28"/>
          <w:szCs w:val="28"/>
          <w:lang w:val="kk-KZ"/>
        </w:rPr>
        <w:t xml:space="preserve">, </w:t>
      </w:r>
      <w:r w:rsidR="005F6E7F">
        <w:rPr>
          <w:rFonts w:ascii="Times New Roman" w:hAnsi="Times New Roman"/>
          <w:sz w:val="28"/>
          <w:szCs w:val="28"/>
          <w:lang w:val="kk-KZ"/>
        </w:rPr>
        <w:t>р. 119656</w:t>
      </w:r>
      <w:r w:rsidRPr="00AB256D">
        <w:rPr>
          <w:rStyle w:val="jlqj4b"/>
          <w:rFonts w:ascii="Times New Roman" w:hAnsi="Times New Roman"/>
          <w:sz w:val="28"/>
          <w:szCs w:val="28"/>
          <w:lang w:val="kk-KZ"/>
        </w:rPr>
        <w:t>]</w:t>
      </w:r>
      <w:r w:rsidR="008143D7" w:rsidRPr="00AB256D">
        <w:rPr>
          <w:rStyle w:val="jlqj4b"/>
          <w:rFonts w:ascii="Times New Roman" w:hAnsi="Times New Roman"/>
          <w:sz w:val="28"/>
          <w:szCs w:val="28"/>
          <w:lang w:val="kk-KZ"/>
        </w:rPr>
        <w:t xml:space="preserve"> </w:t>
      </w:r>
      <w:r w:rsidR="00DD29C3" w:rsidRPr="00DD29C3">
        <w:rPr>
          <w:rStyle w:val="jlqj4b"/>
          <w:rFonts w:ascii="Times New Roman" w:hAnsi="Times New Roman"/>
          <w:sz w:val="28"/>
          <w:szCs w:val="28"/>
          <w:lang w:val="kk-KZ"/>
        </w:rPr>
        <w:t>77 К</w:t>
      </w:r>
      <w:r w:rsidR="008143D7" w:rsidRPr="001F5E81">
        <w:rPr>
          <w:rStyle w:val="jlqj4b"/>
          <w:rFonts w:ascii="Times New Roman" w:hAnsi="Times New Roman"/>
          <w:color w:val="FF0000"/>
          <w:sz w:val="28"/>
          <w:szCs w:val="28"/>
          <w:lang w:val="kk-KZ"/>
        </w:rPr>
        <w:t xml:space="preserve"> </w:t>
      </w:r>
      <w:r w:rsidRPr="00AB256D">
        <w:rPr>
          <w:rStyle w:val="jlqj4b"/>
          <w:rFonts w:ascii="Times New Roman" w:hAnsi="Times New Roman"/>
          <w:sz w:val="28"/>
          <w:szCs w:val="28"/>
          <w:lang w:val="kk-KZ"/>
        </w:rPr>
        <w:t>температурада десорбциялау кезінде</w:t>
      </w:r>
      <w:r w:rsidR="008143D7" w:rsidRPr="00AB256D">
        <w:rPr>
          <w:rStyle w:val="jlqj4b"/>
          <w:rFonts w:ascii="Times New Roman" w:hAnsi="Times New Roman"/>
          <w:sz w:val="28"/>
          <w:szCs w:val="28"/>
          <w:lang w:val="kk-KZ"/>
        </w:rPr>
        <w:t xml:space="preserve"> </w:t>
      </w:r>
      <w:r w:rsidRPr="00AB256D">
        <w:rPr>
          <w:rStyle w:val="jlqj4b"/>
          <w:rFonts w:ascii="Times New Roman" w:hAnsi="Times New Roman"/>
          <w:sz w:val="28"/>
          <w:szCs w:val="28"/>
          <w:lang w:val="kk-KZ"/>
        </w:rPr>
        <w:t>жойы</w:t>
      </w:r>
      <w:r w:rsidR="00B03310" w:rsidRPr="00AB256D">
        <w:rPr>
          <w:rStyle w:val="jlqj4b"/>
          <w:rFonts w:ascii="Times New Roman" w:hAnsi="Times New Roman"/>
          <w:sz w:val="28"/>
          <w:szCs w:val="28"/>
          <w:lang w:val="kk-KZ"/>
        </w:rPr>
        <w:t xml:space="preserve">лады, сондықтан олардың жабыны – 40°С-та </w:t>
      </w:r>
      <w:r w:rsidRPr="00AB256D">
        <w:rPr>
          <w:rStyle w:val="jlqj4b"/>
          <w:rFonts w:ascii="Times New Roman" w:hAnsi="Times New Roman"/>
          <w:sz w:val="28"/>
          <w:szCs w:val="28"/>
          <w:lang w:val="kk-KZ"/>
        </w:rPr>
        <w:t xml:space="preserve">He ағынымен </w:t>
      </w:r>
      <w:r w:rsidR="00E11288" w:rsidRPr="00AB256D">
        <w:rPr>
          <w:rStyle w:val="jlqj4b"/>
          <w:rFonts w:ascii="Times New Roman" w:hAnsi="Times New Roman"/>
          <w:sz w:val="28"/>
          <w:szCs w:val="28"/>
          <w:lang w:val="kk-KZ"/>
        </w:rPr>
        <w:t>үрлегеннен</w:t>
      </w:r>
      <w:r w:rsidR="00B03310" w:rsidRPr="00AB256D">
        <w:rPr>
          <w:rStyle w:val="jlqj4b"/>
          <w:rFonts w:ascii="Times New Roman" w:hAnsi="Times New Roman"/>
          <w:sz w:val="28"/>
          <w:szCs w:val="28"/>
          <w:lang w:val="kk-KZ"/>
        </w:rPr>
        <w:t xml:space="preserve"> кейін </w:t>
      </w:r>
      <w:r w:rsidR="00E11288" w:rsidRPr="00AB256D">
        <w:rPr>
          <w:rStyle w:val="jlqj4b"/>
          <w:rFonts w:ascii="Times New Roman" w:hAnsi="Times New Roman"/>
          <w:sz w:val="28"/>
          <w:szCs w:val="28"/>
          <w:lang w:val="kk-KZ"/>
        </w:rPr>
        <w:t>төмен</w:t>
      </w:r>
      <w:r w:rsidRPr="00AB256D">
        <w:rPr>
          <w:rStyle w:val="jlqj4b"/>
          <w:rFonts w:ascii="Times New Roman" w:hAnsi="Times New Roman"/>
          <w:sz w:val="28"/>
          <w:szCs w:val="28"/>
          <w:lang w:val="kk-KZ"/>
        </w:rPr>
        <w:t xml:space="preserve"> бол</w:t>
      </w:r>
      <w:r w:rsidR="00B03310" w:rsidRPr="00AB256D">
        <w:rPr>
          <w:rStyle w:val="jlqj4b"/>
          <w:rFonts w:ascii="Times New Roman" w:hAnsi="Times New Roman"/>
          <w:sz w:val="28"/>
          <w:szCs w:val="28"/>
          <w:lang w:val="kk-KZ"/>
        </w:rPr>
        <w:t xml:space="preserve">ады, бұл арнайы тәжірибелермен </w:t>
      </w:r>
      <w:r w:rsidRPr="00AB256D">
        <w:rPr>
          <w:rStyle w:val="jlqj4b"/>
          <w:rFonts w:ascii="Times New Roman" w:hAnsi="Times New Roman"/>
          <w:sz w:val="28"/>
          <w:szCs w:val="28"/>
          <w:lang w:val="kk-KZ"/>
        </w:rPr>
        <w:t>тексерілді</w:t>
      </w:r>
      <w:r w:rsidR="00DE12F1">
        <w:rPr>
          <w:rStyle w:val="jlqj4b"/>
          <w:rFonts w:ascii="Times New Roman" w:hAnsi="Times New Roman"/>
          <w:sz w:val="28"/>
          <w:szCs w:val="28"/>
          <w:lang w:val="kk-KZ"/>
        </w:rPr>
        <w:t xml:space="preserve"> [141</w:t>
      </w:r>
      <w:r w:rsidR="005F6E7F">
        <w:rPr>
          <w:rStyle w:val="jlqj4b"/>
          <w:rFonts w:ascii="Times New Roman" w:hAnsi="Times New Roman"/>
          <w:sz w:val="28"/>
          <w:szCs w:val="28"/>
          <w:lang w:val="kk-KZ"/>
        </w:rPr>
        <w:t>, р. 696-707</w:t>
      </w:r>
      <w:r w:rsidR="008F0E88" w:rsidRPr="00AB256D">
        <w:rPr>
          <w:rStyle w:val="jlqj4b"/>
          <w:rFonts w:ascii="Times New Roman" w:hAnsi="Times New Roman"/>
          <w:sz w:val="28"/>
          <w:szCs w:val="28"/>
          <w:lang w:val="kk-KZ"/>
        </w:rPr>
        <w:t>]</w:t>
      </w:r>
      <w:r w:rsidRPr="00AB256D">
        <w:rPr>
          <w:rStyle w:val="jlqj4b"/>
          <w:rFonts w:ascii="Times New Roman" w:hAnsi="Times New Roman"/>
          <w:sz w:val="28"/>
          <w:szCs w:val="28"/>
          <w:lang w:val="kk-KZ"/>
        </w:rPr>
        <w:t>.</w:t>
      </w:r>
      <w:r w:rsidRPr="00AB256D">
        <w:rPr>
          <w:rFonts w:ascii="Times New Roman" w:hAnsi="Times New Roman"/>
          <w:sz w:val="28"/>
          <w:szCs w:val="28"/>
          <w:lang w:val="kk-KZ"/>
        </w:rPr>
        <w:t xml:space="preserve"> </w:t>
      </w:r>
    </w:p>
    <w:p w:rsidR="00C100A7" w:rsidRPr="00AB256D" w:rsidRDefault="00B03310" w:rsidP="00733402">
      <w:pPr>
        <w:spacing w:after="0" w:line="240" w:lineRule="auto"/>
        <w:ind w:firstLine="709"/>
        <w:jc w:val="both"/>
        <w:rPr>
          <w:rFonts w:ascii="Times New Roman" w:hAnsi="Times New Roman"/>
          <w:sz w:val="28"/>
          <w:szCs w:val="28"/>
          <w:lang w:val="kk-KZ"/>
        </w:rPr>
      </w:pPr>
      <w:r w:rsidRPr="00AB256D">
        <w:rPr>
          <w:rStyle w:val="jlqj4b"/>
          <w:rFonts w:ascii="Times New Roman" w:hAnsi="Times New Roman"/>
          <w:sz w:val="28"/>
          <w:szCs w:val="28"/>
          <w:lang w:val="kk-KZ"/>
        </w:rPr>
        <w:t xml:space="preserve">Зерттелген </w:t>
      </w:r>
      <w:r w:rsidR="009A7E84" w:rsidRPr="00AB256D">
        <w:rPr>
          <w:rStyle w:val="jlqj4b"/>
          <w:rFonts w:ascii="Times New Roman" w:hAnsi="Times New Roman"/>
          <w:sz w:val="28"/>
          <w:szCs w:val="28"/>
          <w:lang w:val="kk-KZ"/>
        </w:rPr>
        <w:t>нанокомпозиттердегі металдың</w:t>
      </w:r>
      <w:r w:rsidR="00B9715D" w:rsidRPr="00AB256D">
        <w:rPr>
          <w:rStyle w:val="jlqj4b"/>
          <w:rFonts w:ascii="Times New Roman" w:hAnsi="Times New Roman"/>
          <w:sz w:val="28"/>
          <w:szCs w:val="28"/>
          <w:lang w:val="kk-KZ"/>
        </w:rPr>
        <w:t xml:space="preserve"> бет</w:t>
      </w:r>
      <w:r w:rsidR="009A7E84" w:rsidRPr="00AB256D">
        <w:rPr>
          <w:rStyle w:val="jlqj4b"/>
          <w:rFonts w:ascii="Times New Roman" w:hAnsi="Times New Roman"/>
          <w:sz w:val="28"/>
          <w:szCs w:val="28"/>
          <w:lang w:val="kk-KZ"/>
        </w:rPr>
        <w:t>тік</w:t>
      </w:r>
      <w:r w:rsidR="00B9715D" w:rsidRPr="00AB256D">
        <w:rPr>
          <w:rStyle w:val="jlqj4b"/>
          <w:rFonts w:ascii="Times New Roman" w:hAnsi="Times New Roman"/>
          <w:sz w:val="28"/>
          <w:szCs w:val="28"/>
          <w:lang w:val="kk-KZ"/>
        </w:rPr>
        <w:t xml:space="preserve"> аудандарының СО десорбциясына сәйкес келетін шыңдар −20-дан +30°C-қа </w:t>
      </w:r>
      <w:r w:rsidRPr="00AB256D">
        <w:rPr>
          <w:rStyle w:val="jlqj4b"/>
          <w:rFonts w:ascii="Times New Roman" w:hAnsi="Times New Roman"/>
          <w:sz w:val="28"/>
          <w:szCs w:val="28"/>
          <w:lang w:val="kk-KZ"/>
        </w:rPr>
        <w:t xml:space="preserve">дейінгі температура аралығында </w:t>
      </w:r>
      <w:r w:rsidR="00B9715D" w:rsidRPr="00AB256D">
        <w:rPr>
          <w:rStyle w:val="jlqj4b"/>
          <w:rFonts w:ascii="Times New Roman" w:hAnsi="Times New Roman"/>
          <w:sz w:val="28"/>
          <w:szCs w:val="28"/>
          <w:lang w:val="kk-KZ"/>
        </w:rPr>
        <w:t>(</w:t>
      </w:r>
      <w:r w:rsidR="00761295" w:rsidRPr="00AB256D">
        <w:rPr>
          <w:rStyle w:val="jlqj4b"/>
          <w:rFonts w:ascii="Times New Roman" w:hAnsi="Times New Roman"/>
          <w:sz w:val="28"/>
          <w:szCs w:val="28"/>
          <w:lang w:val="kk-KZ"/>
        </w:rPr>
        <w:t>9-</w:t>
      </w:r>
      <w:r w:rsidR="00B9715D" w:rsidRPr="00AB256D">
        <w:rPr>
          <w:rStyle w:val="jlqj4b"/>
          <w:rFonts w:ascii="Times New Roman" w:hAnsi="Times New Roman"/>
          <w:sz w:val="28"/>
          <w:szCs w:val="28"/>
          <w:lang w:val="kk-KZ"/>
        </w:rPr>
        <w:t>кесте) орналасқан және бұл аймақтардың б</w:t>
      </w:r>
      <w:r w:rsidRPr="00AB256D">
        <w:rPr>
          <w:rStyle w:val="jlqj4b"/>
          <w:rFonts w:ascii="Times New Roman" w:hAnsi="Times New Roman"/>
          <w:sz w:val="28"/>
          <w:szCs w:val="28"/>
          <w:lang w:val="kk-KZ"/>
        </w:rPr>
        <w:t xml:space="preserve">еткі қабатының </w:t>
      </w:r>
      <w:r w:rsidRPr="00AB256D">
        <w:rPr>
          <w:rStyle w:val="jlqj4b"/>
          <w:rFonts w:ascii="Times New Roman" w:hAnsi="Times New Roman"/>
          <w:sz w:val="28"/>
          <w:szCs w:val="28"/>
          <w:lang w:val="kk-KZ"/>
        </w:rPr>
        <w:lastRenderedPageBreak/>
        <w:t xml:space="preserve">жабыны </w:t>
      </w:r>
      <w:r w:rsidR="00B9715D" w:rsidRPr="00AB256D">
        <w:rPr>
          <w:rStyle w:val="jlqj4b"/>
          <w:rFonts w:ascii="Times New Roman" w:hAnsi="Times New Roman"/>
          <w:sz w:val="28"/>
          <w:szCs w:val="28"/>
          <w:lang w:val="kk-KZ"/>
        </w:rPr>
        <w:t>мон</w:t>
      </w:r>
      <w:r w:rsidR="00A01230">
        <w:rPr>
          <w:rStyle w:val="jlqj4b"/>
          <w:rFonts w:ascii="Times New Roman" w:hAnsi="Times New Roman"/>
          <w:sz w:val="28"/>
          <w:szCs w:val="28"/>
          <w:lang w:val="kk-KZ"/>
        </w:rPr>
        <w:t>оқабаттың пайызынан аспайды [141</w:t>
      </w:r>
      <w:r w:rsidR="00B9715D" w:rsidRPr="00AB256D">
        <w:rPr>
          <w:rStyle w:val="jlqj4b"/>
          <w:rFonts w:ascii="Times New Roman" w:hAnsi="Times New Roman"/>
          <w:sz w:val="28"/>
          <w:szCs w:val="28"/>
          <w:lang w:val="kk-KZ"/>
        </w:rPr>
        <w:t xml:space="preserve">, </w:t>
      </w:r>
      <w:r w:rsidR="005F6E7F">
        <w:rPr>
          <w:rStyle w:val="jlqj4b"/>
          <w:rFonts w:ascii="Times New Roman" w:hAnsi="Times New Roman"/>
          <w:sz w:val="28"/>
          <w:szCs w:val="28"/>
          <w:lang w:val="kk-KZ"/>
        </w:rPr>
        <w:t xml:space="preserve">р. </w:t>
      </w:r>
      <w:r w:rsidR="00B9715D" w:rsidRPr="00AB256D">
        <w:rPr>
          <w:rStyle w:val="jlqj4b"/>
          <w:rFonts w:ascii="Times New Roman" w:hAnsi="Times New Roman"/>
          <w:sz w:val="28"/>
          <w:szCs w:val="28"/>
          <w:lang w:val="kk-KZ"/>
        </w:rPr>
        <w:t>704</w:t>
      </w:r>
      <w:r w:rsidR="005E0A4D" w:rsidRPr="00AB256D">
        <w:rPr>
          <w:rStyle w:val="jlqj4b"/>
          <w:rFonts w:ascii="Times New Roman" w:hAnsi="Times New Roman"/>
          <w:sz w:val="28"/>
          <w:szCs w:val="28"/>
          <w:lang w:val="kk-KZ"/>
        </w:rPr>
        <w:t xml:space="preserve">]. </w:t>
      </w:r>
      <w:r w:rsidR="00C100A7" w:rsidRPr="00AB256D">
        <w:rPr>
          <w:rStyle w:val="jlqj4b"/>
          <w:rFonts w:ascii="Times New Roman" w:hAnsi="Times New Roman"/>
          <w:sz w:val="28"/>
          <w:szCs w:val="28"/>
          <w:lang w:val="kk-KZ"/>
        </w:rPr>
        <w:t>Дегенмен, СО-ның металл аудандарындағы жабыны газ фазасында СО болған</w:t>
      </w:r>
      <w:r w:rsidR="004A70FD">
        <w:rPr>
          <w:rStyle w:val="jlqj4b"/>
          <w:rFonts w:ascii="Times New Roman" w:hAnsi="Times New Roman"/>
          <w:sz w:val="28"/>
          <w:szCs w:val="28"/>
          <w:lang w:val="kk-KZ"/>
        </w:rPr>
        <w:t xml:space="preserve"> кезде жоғары болуы мүмкін </w:t>
      </w:r>
      <w:r w:rsidR="002E53A9" w:rsidRPr="00AB256D">
        <w:rPr>
          <w:rStyle w:val="jlqj4b"/>
          <w:rFonts w:ascii="Times New Roman" w:hAnsi="Times New Roman"/>
          <w:sz w:val="28"/>
          <w:szCs w:val="28"/>
          <w:lang w:val="kk-KZ"/>
        </w:rPr>
        <w:t>[</w:t>
      </w:r>
      <w:r w:rsidR="00A01230">
        <w:rPr>
          <w:rFonts w:ascii="Times New Roman" w:hAnsi="Times New Roman"/>
          <w:sz w:val="28"/>
          <w:szCs w:val="28"/>
          <w:lang w:val="kk-KZ"/>
        </w:rPr>
        <w:t>161</w:t>
      </w:r>
      <w:r w:rsidR="007E65A3" w:rsidRPr="00AB256D">
        <w:rPr>
          <w:rFonts w:ascii="Times New Roman" w:hAnsi="Times New Roman"/>
          <w:sz w:val="28"/>
          <w:szCs w:val="28"/>
          <w:lang w:val="kk-KZ"/>
        </w:rPr>
        <w:t xml:space="preserve">, </w:t>
      </w:r>
      <w:r w:rsidR="005F6E7F">
        <w:rPr>
          <w:rFonts w:ascii="Times New Roman" w:hAnsi="Times New Roman"/>
          <w:sz w:val="28"/>
          <w:szCs w:val="28"/>
          <w:lang w:val="kk-KZ"/>
        </w:rPr>
        <w:t>р. 179;</w:t>
      </w:r>
      <w:r w:rsidR="00A01230">
        <w:rPr>
          <w:rFonts w:ascii="Times New Roman" w:hAnsi="Times New Roman"/>
          <w:sz w:val="28"/>
          <w:szCs w:val="28"/>
          <w:lang w:val="kk-KZ"/>
        </w:rPr>
        <w:t xml:space="preserve"> 163</w:t>
      </w:r>
      <w:r w:rsidR="007E65A3" w:rsidRPr="00AB256D">
        <w:rPr>
          <w:rFonts w:ascii="Times New Roman" w:hAnsi="Times New Roman"/>
          <w:sz w:val="28"/>
          <w:szCs w:val="28"/>
          <w:lang w:val="kk-KZ"/>
        </w:rPr>
        <w:t xml:space="preserve">, </w:t>
      </w:r>
      <w:r w:rsidR="005F6E7F">
        <w:rPr>
          <w:rFonts w:ascii="Times New Roman" w:hAnsi="Times New Roman"/>
          <w:sz w:val="28"/>
          <w:szCs w:val="28"/>
          <w:lang w:val="kk-KZ"/>
        </w:rPr>
        <w:t>р. 119656</w:t>
      </w:r>
      <w:r w:rsidR="00C100A7" w:rsidRPr="00AB256D">
        <w:rPr>
          <w:rStyle w:val="jlqj4b"/>
          <w:rFonts w:ascii="Times New Roman" w:hAnsi="Times New Roman"/>
          <w:sz w:val="28"/>
          <w:szCs w:val="28"/>
          <w:lang w:val="kk-KZ"/>
        </w:rPr>
        <w:t xml:space="preserve">], біздің жағдайда маңыздысы зерттелетін нанокомпозиттер үшін осы аудандардың салыстырмалы концентрациясы болып табылады. </w:t>
      </w:r>
    </w:p>
    <w:p w:rsidR="00A85C00" w:rsidRPr="00AB256D" w:rsidRDefault="00544B5E" w:rsidP="00733402">
      <w:pPr>
        <w:autoSpaceDE w:val="0"/>
        <w:autoSpaceDN w:val="0"/>
        <w:adjustRightInd w:val="0"/>
        <w:spacing w:after="0" w:line="240" w:lineRule="auto"/>
        <w:ind w:firstLine="709"/>
        <w:jc w:val="both"/>
        <w:rPr>
          <w:rStyle w:val="jlqj4b"/>
          <w:rFonts w:ascii="Times New Roman" w:hAnsi="Times New Roman"/>
          <w:sz w:val="28"/>
          <w:szCs w:val="28"/>
          <w:lang w:val="kk-KZ"/>
        </w:rPr>
      </w:pPr>
      <w:r w:rsidRPr="00AB256D">
        <w:rPr>
          <w:rFonts w:ascii="Times New Roman" w:hAnsi="Times New Roman"/>
          <w:sz w:val="28"/>
          <w:szCs w:val="28"/>
          <w:lang w:val="kk-KZ"/>
        </w:rPr>
        <w:t>PSCZ_LMN</w:t>
      </w:r>
      <w:r w:rsidR="00657116" w:rsidRPr="00657116">
        <w:rPr>
          <w:rFonts w:ascii="Times New Roman" w:hAnsi="Times New Roman"/>
          <w:sz w:val="28"/>
          <w:szCs w:val="28"/>
          <w:lang w:val="kk-KZ"/>
        </w:rPr>
        <w:t>i</w:t>
      </w:r>
      <w:r w:rsidRPr="00AB256D">
        <w:rPr>
          <w:rFonts w:ascii="Times New Roman" w:hAnsi="Times New Roman"/>
          <w:sz w:val="28"/>
          <w:szCs w:val="28"/>
          <w:lang w:val="kk-KZ"/>
        </w:rPr>
        <w:t>Rp</w:t>
      </w:r>
      <w:r w:rsidRPr="00AB256D">
        <w:rPr>
          <w:rStyle w:val="jlqj4b"/>
          <w:rFonts w:ascii="Times New Roman" w:hAnsi="Times New Roman"/>
          <w:sz w:val="28"/>
          <w:szCs w:val="28"/>
          <w:lang w:val="kk-KZ"/>
        </w:rPr>
        <w:t xml:space="preserve"> үлгісі үшін ең төменгі T</w:t>
      </w:r>
      <w:r w:rsidRPr="00AB256D">
        <w:rPr>
          <w:rStyle w:val="jlqj4b"/>
          <w:rFonts w:ascii="Times New Roman" w:hAnsi="Times New Roman"/>
          <w:sz w:val="28"/>
          <w:szCs w:val="28"/>
          <w:vertAlign w:val="subscript"/>
          <w:lang w:val="kk-KZ"/>
        </w:rPr>
        <w:t>max</w:t>
      </w:r>
      <w:r w:rsidRPr="00AB256D">
        <w:rPr>
          <w:rStyle w:val="jlqj4b"/>
          <w:rFonts w:ascii="Times New Roman" w:hAnsi="Times New Roman"/>
          <w:sz w:val="28"/>
          <w:szCs w:val="28"/>
          <w:lang w:val="kk-KZ"/>
        </w:rPr>
        <w:t xml:space="preserve">, Ni-Ru </w:t>
      </w:r>
      <w:r w:rsidR="00A6490D" w:rsidRPr="00AB256D">
        <w:rPr>
          <w:rStyle w:val="jlqj4b"/>
          <w:rFonts w:ascii="Times New Roman" w:hAnsi="Times New Roman"/>
          <w:sz w:val="28"/>
          <w:szCs w:val="28"/>
          <w:lang w:val="kk-KZ"/>
        </w:rPr>
        <w:t>қорытпаларының</w:t>
      </w:r>
      <w:r w:rsidRPr="00AB256D">
        <w:rPr>
          <w:rStyle w:val="jlqj4b"/>
          <w:rFonts w:ascii="Times New Roman" w:hAnsi="Times New Roman"/>
          <w:sz w:val="28"/>
          <w:szCs w:val="28"/>
          <w:lang w:val="kk-KZ"/>
        </w:rPr>
        <w:t xml:space="preserve"> кіші өлшеміне</w:t>
      </w:r>
      <w:r w:rsidR="000775C4" w:rsidRPr="00AB256D">
        <w:rPr>
          <w:rStyle w:val="jlqj4b"/>
          <w:rFonts w:ascii="Times New Roman" w:hAnsi="Times New Roman"/>
          <w:sz w:val="28"/>
          <w:szCs w:val="28"/>
          <w:lang w:val="kk-KZ"/>
        </w:rPr>
        <w:t xml:space="preserve"> </w:t>
      </w:r>
      <w:r w:rsidRPr="00AB256D">
        <w:rPr>
          <w:rStyle w:val="jlqj4b"/>
          <w:rFonts w:ascii="Times New Roman" w:hAnsi="Times New Roman"/>
          <w:sz w:val="28"/>
          <w:szCs w:val="28"/>
          <w:lang w:val="kk-KZ"/>
        </w:rPr>
        <w:t>байланысты терминалдық карбонилдердің басым болуымен және олардың тотықсызданған перовскиттік тасымалдағышпен</w:t>
      </w:r>
      <w:r w:rsidR="008143D7" w:rsidRPr="00AB256D">
        <w:rPr>
          <w:rStyle w:val="jlqj4b"/>
          <w:rFonts w:ascii="Times New Roman" w:hAnsi="Times New Roman"/>
          <w:sz w:val="28"/>
          <w:szCs w:val="28"/>
          <w:lang w:val="kk-KZ"/>
        </w:rPr>
        <w:t xml:space="preserve"> </w:t>
      </w:r>
      <w:r w:rsidRPr="00AB256D">
        <w:rPr>
          <w:rStyle w:val="jlqj4b"/>
          <w:rFonts w:ascii="Times New Roman" w:hAnsi="Times New Roman"/>
          <w:sz w:val="28"/>
          <w:szCs w:val="28"/>
          <w:lang w:val="kk-KZ"/>
        </w:rPr>
        <w:t>күшті әрекеттесуімен түсіндіріледі [</w:t>
      </w:r>
      <w:r w:rsidR="00B86ECF">
        <w:rPr>
          <w:rFonts w:ascii="Times New Roman" w:hAnsi="Times New Roman"/>
          <w:sz w:val="28"/>
          <w:szCs w:val="28"/>
          <w:lang w:val="kk-KZ"/>
        </w:rPr>
        <w:t>162</w:t>
      </w:r>
      <w:r w:rsidR="007E65A3" w:rsidRPr="00AB256D">
        <w:rPr>
          <w:rFonts w:ascii="Times New Roman" w:hAnsi="Times New Roman"/>
          <w:sz w:val="28"/>
          <w:szCs w:val="28"/>
          <w:lang w:val="kk-KZ"/>
        </w:rPr>
        <w:t xml:space="preserve">, </w:t>
      </w:r>
      <w:r w:rsidR="005F6E7F">
        <w:rPr>
          <w:rFonts w:ascii="Times New Roman" w:hAnsi="Times New Roman"/>
          <w:sz w:val="28"/>
          <w:szCs w:val="28"/>
          <w:lang w:val="kk-KZ"/>
        </w:rPr>
        <w:t>р. 179;</w:t>
      </w:r>
      <w:r w:rsidR="00B86ECF">
        <w:rPr>
          <w:rFonts w:ascii="Times New Roman" w:hAnsi="Times New Roman"/>
          <w:sz w:val="28"/>
          <w:szCs w:val="28"/>
          <w:lang w:val="kk-KZ"/>
        </w:rPr>
        <w:t xml:space="preserve"> 163</w:t>
      </w:r>
      <w:r w:rsidR="007E65A3" w:rsidRPr="00AB256D">
        <w:rPr>
          <w:rFonts w:ascii="Times New Roman" w:hAnsi="Times New Roman"/>
          <w:sz w:val="28"/>
          <w:szCs w:val="28"/>
          <w:lang w:val="kk-KZ"/>
        </w:rPr>
        <w:t xml:space="preserve">, </w:t>
      </w:r>
      <w:r w:rsidR="005F6E7F">
        <w:rPr>
          <w:rFonts w:ascii="Times New Roman" w:hAnsi="Times New Roman"/>
          <w:sz w:val="28"/>
          <w:szCs w:val="28"/>
          <w:lang w:val="kk-KZ"/>
        </w:rPr>
        <w:t>р. 119656</w:t>
      </w:r>
      <w:r w:rsidRPr="00AB256D">
        <w:rPr>
          <w:rStyle w:val="jlqj4b"/>
          <w:rFonts w:ascii="Times New Roman" w:hAnsi="Times New Roman"/>
          <w:sz w:val="28"/>
          <w:szCs w:val="28"/>
          <w:lang w:val="kk-KZ"/>
        </w:rPr>
        <w:t>].</w:t>
      </w:r>
      <w:r w:rsidR="008143D7" w:rsidRPr="00AB256D">
        <w:rPr>
          <w:rStyle w:val="jlqj4b"/>
          <w:rFonts w:ascii="Times New Roman" w:hAnsi="Times New Roman"/>
          <w:sz w:val="28"/>
          <w:szCs w:val="28"/>
          <w:lang w:val="kk-KZ"/>
        </w:rPr>
        <w:t xml:space="preserve"> </w:t>
      </w:r>
      <w:r w:rsidR="001F7AFD" w:rsidRPr="00AB256D">
        <w:rPr>
          <w:rStyle w:val="jlqj4b"/>
          <w:rFonts w:ascii="Times New Roman" w:hAnsi="Times New Roman"/>
          <w:sz w:val="28"/>
          <w:szCs w:val="28"/>
          <w:lang w:val="kk-KZ"/>
        </w:rPr>
        <w:t xml:space="preserve"> </w:t>
      </w:r>
      <w:r w:rsidR="00A85C00" w:rsidRPr="00AB256D">
        <w:rPr>
          <w:rFonts w:ascii="Times New Roman" w:hAnsi="Times New Roman"/>
          <w:sz w:val="28"/>
          <w:szCs w:val="28"/>
          <w:lang w:val="kk-KZ"/>
        </w:rPr>
        <w:t>PSCZ_LMN</w:t>
      </w:r>
      <w:r w:rsidR="00657116" w:rsidRPr="00657116">
        <w:rPr>
          <w:rFonts w:ascii="Times New Roman" w:hAnsi="Times New Roman"/>
          <w:sz w:val="28"/>
          <w:szCs w:val="28"/>
          <w:lang w:val="kk-KZ"/>
        </w:rPr>
        <w:t>i</w:t>
      </w:r>
      <w:r w:rsidR="00A85C00" w:rsidRPr="00AB256D">
        <w:rPr>
          <w:rFonts w:ascii="Times New Roman" w:hAnsi="Times New Roman"/>
          <w:sz w:val="28"/>
          <w:szCs w:val="28"/>
          <w:lang w:val="kk-KZ"/>
        </w:rPr>
        <w:t>Rо</w:t>
      </w:r>
      <w:r w:rsidR="00A85C00" w:rsidRPr="00AB256D">
        <w:rPr>
          <w:rFonts w:ascii="Times New Roman" w:hAnsi="Times New Roman"/>
          <w:sz w:val="24"/>
          <w:szCs w:val="24"/>
          <w:lang w:val="kk-KZ"/>
        </w:rPr>
        <w:t xml:space="preserve"> </w:t>
      </w:r>
      <w:r w:rsidR="00A85C00" w:rsidRPr="00AB256D">
        <w:rPr>
          <w:rStyle w:val="jlqj4b"/>
          <w:rFonts w:ascii="Times New Roman" w:hAnsi="Times New Roman"/>
          <w:sz w:val="28"/>
          <w:szCs w:val="28"/>
          <w:lang w:val="kk-KZ"/>
        </w:rPr>
        <w:t>үлгісі үшін ең жоғары T</w:t>
      </w:r>
      <w:r w:rsidR="00A85C00" w:rsidRPr="00AB256D">
        <w:rPr>
          <w:rStyle w:val="jlqj4b"/>
          <w:rFonts w:ascii="Times New Roman" w:hAnsi="Times New Roman"/>
          <w:sz w:val="28"/>
          <w:szCs w:val="28"/>
          <w:vertAlign w:val="subscript"/>
          <w:lang w:val="kk-KZ"/>
        </w:rPr>
        <w:t>max</w:t>
      </w:r>
      <w:r w:rsidR="00A85C00" w:rsidRPr="00AB256D">
        <w:rPr>
          <w:rStyle w:val="jlqj4b"/>
          <w:rFonts w:ascii="Times New Roman" w:hAnsi="Times New Roman"/>
          <w:sz w:val="28"/>
          <w:szCs w:val="28"/>
          <w:lang w:val="kk-KZ"/>
        </w:rPr>
        <w:t>-ті флюорит тасымалдаушысымен әлсіз әрекеттесетін жеке N</w:t>
      </w:r>
      <w:r w:rsidR="00B03310" w:rsidRPr="00AB256D">
        <w:rPr>
          <w:rStyle w:val="jlqj4b"/>
          <w:rFonts w:ascii="Times New Roman" w:hAnsi="Times New Roman"/>
          <w:sz w:val="28"/>
          <w:szCs w:val="28"/>
          <w:lang w:val="kk-KZ"/>
        </w:rPr>
        <w:t>iО</w:t>
      </w:r>
      <w:r w:rsidR="008143D7" w:rsidRPr="00AB256D">
        <w:rPr>
          <w:rStyle w:val="jlqj4b"/>
          <w:rFonts w:ascii="Times New Roman" w:hAnsi="Times New Roman"/>
          <w:sz w:val="28"/>
          <w:szCs w:val="28"/>
          <w:lang w:val="kk-KZ"/>
        </w:rPr>
        <w:t xml:space="preserve"> </w:t>
      </w:r>
      <w:r w:rsidR="00B03310" w:rsidRPr="00AB256D">
        <w:rPr>
          <w:rStyle w:val="jlqj4b"/>
          <w:rFonts w:ascii="Times New Roman" w:hAnsi="Times New Roman"/>
          <w:sz w:val="28"/>
          <w:szCs w:val="28"/>
          <w:lang w:val="kk-KZ"/>
        </w:rPr>
        <w:t xml:space="preserve">бөлшектерінің тотықсыздану нәтижесінде түзілген ірі </w:t>
      </w:r>
      <w:r w:rsidR="00A85C00" w:rsidRPr="00AB256D">
        <w:rPr>
          <w:rStyle w:val="jlqj4b"/>
          <w:rFonts w:ascii="Times New Roman" w:hAnsi="Times New Roman"/>
          <w:sz w:val="28"/>
          <w:szCs w:val="28"/>
          <w:lang w:val="kk-KZ"/>
        </w:rPr>
        <w:t>Ni бөлшектерінің болуына байланысты көпірлі (мостиковый) карбонилдер</w:t>
      </w:r>
      <w:r w:rsidR="00B17EDD" w:rsidRPr="00AB256D">
        <w:rPr>
          <w:rStyle w:val="jlqj4b"/>
          <w:rFonts w:ascii="Times New Roman" w:hAnsi="Times New Roman"/>
          <w:sz w:val="28"/>
          <w:szCs w:val="28"/>
          <w:lang w:val="kk-KZ"/>
        </w:rPr>
        <w:t>д</w:t>
      </w:r>
      <w:r w:rsidR="00A85C00" w:rsidRPr="00AB256D">
        <w:rPr>
          <w:rStyle w:val="jlqj4b"/>
          <w:rFonts w:ascii="Times New Roman" w:hAnsi="Times New Roman"/>
          <w:sz w:val="28"/>
          <w:szCs w:val="28"/>
          <w:lang w:val="kk-KZ"/>
        </w:rPr>
        <w:t xml:space="preserve">ің басым </w:t>
      </w:r>
      <w:r w:rsidR="002E53A9" w:rsidRPr="00AB256D">
        <w:rPr>
          <w:rStyle w:val="jlqj4b"/>
          <w:rFonts w:ascii="Times New Roman" w:hAnsi="Times New Roman"/>
          <w:sz w:val="28"/>
          <w:szCs w:val="28"/>
          <w:lang w:val="kk-KZ"/>
        </w:rPr>
        <w:t>болуымен түсіндіруге болады [</w:t>
      </w:r>
      <w:r w:rsidR="00B86ECF">
        <w:rPr>
          <w:rFonts w:ascii="Times New Roman" w:hAnsi="Times New Roman"/>
          <w:sz w:val="28"/>
          <w:szCs w:val="28"/>
          <w:lang w:val="kk-KZ"/>
        </w:rPr>
        <w:t>162</w:t>
      </w:r>
      <w:r w:rsidR="005F6E7F" w:rsidRPr="00AB256D">
        <w:rPr>
          <w:rFonts w:ascii="Times New Roman" w:hAnsi="Times New Roman"/>
          <w:sz w:val="28"/>
          <w:szCs w:val="28"/>
          <w:lang w:val="kk-KZ"/>
        </w:rPr>
        <w:t xml:space="preserve">, </w:t>
      </w:r>
      <w:r w:rsidR="005F6E7F">
        <w:rPr>
          <w:rFonts w:ascii="Times New Roman" w:hAnsi="Times New Roman"/>
          <w:sz w:val="28"/>
          <w:szCs w:val="28"/>
          <w:lang w:val="kk-KZ"/>
        </w:rPr>
        <w:t>р. 179;</w:t>
      </w:r>
      <w:r w:rsidR="00B86ECF">
        <w:rPr>
          <w:rFonts w:ascii="Times New Roman" w:hAnsi="Times New Roman"/>
          <w:sz w:val="28"/>
          <w:szCs w:val="28"/>
          <w:lang w:val="kk-KZ"/>
        </w:rPr>
        <w:t xml:space="preserve"> 163</w:t>
      </w:r>
      <w:r w:rsidR="005F6E7F" w:rsidRPr="00AB256D">
        <w:rPr>
          <w:rFonts w:ascii="Times New Roman" w:hAnsi="Times New Roman"/>
          <w:sz w:val="28"/>
          <w:szCs w:val="28"/>
          <w:lang w:val="kk-KZ"/>
        </w:rPr>
        <w:t xml:space="preserve">, </w:t>
      </w:r>
      <w:r w:rsidR="005F6E7F">
        <w:rPr>
          <w:rFonts w:ascii="Times New Roman" w:hAnsi="Times New Roman"/>
          <w:sz w:val="28"/>
          <w:szCs w:val="28"/>
          <w:lang w:val="kk-KZ"/>
        </w:rPr>
        <w:t>р. 119656</w:t>
      </w:r>
      <w:r w:rsidR="00A85C00" w:rsidRPr="00AB256D">
        <w:rPr>
          <w:rStyle w:val="jlqj4b"/>
          <w:rFonts w:ascii="Times New Roman" w:hAnsi="Times New Roman"/>
          <w:sz w:val="28"/>
          <w:szCs w:val="28"/>
          <w:lang w:val="kk-KZ"/>
        </w:rPr>
        <w:t>].</w:t>
      </w:r>
    </w:p>
    <w:p w:rsidR="00D424F7" w:rsidRPr="00AB256D" w:rsidRDefault="00D424F7" w:rsidP="00733402">
      <w:pPr>
        <w:autoSpaceDE w:val="0"/>
        <w:autoSpaceDN w:val="0"/>
        <w:adjustRightInd w:val="0"/>
        <w:spacing w:after="0" w:line="240" w:lineRule="auto"/>
        <w:ind w:firstLine="709"/>
        <w:rPr>
          <w:rFonts w:ascii="Times New Roman" w:hAnsi="Times New Roman"/>
          <w:sz w:val="28"/>
          <w:szCs w:val="28"/>
          <w:lang w:val="kk-KZ"/>
        </w:rPr>
      </w:pPr>
    </w:p>
    <w:p w:rsidR="00E63112" w:rsidRPr="009E4081" w:rsidRDefault="00D424F7" w:rsidP="00733402">
      <w:pPr>
        <w:spacing w:after="0" w:line="240" w:lineRule="auto"/>
        <w:ind w:firstLine="709"/>
        <w:jc w:val="both"/>
        <w:rPr>
          <w:rFonts w:ascii="Times New Roman" w:hAnsi="Times New Roman"/>
          <w:sz w:val="28"/>
          <w:szCs w:val="28"/>
          <w:lang w:val="kk-KZ"/>
        </w:rPr>
      </w:pPr>
      <w:r w:rsidRPr="009E4081">
        <w:rPr>
          <w:rFonts w:ascii="Times New Roman" w:hAnsi="Times New Roman"/>
          <w:sz w:val="28"/>
          <w:szCs w:val="28"/>
          <w:lang w:val="kk-KZ"/>
        </w:rPr>
        <w:t xml:space="preserve">3.1.5 </w:t>
      </w:r>
      <w:r w:rsidR="00743AA1" w:rsidRPr="009E4081">
        <w:rPr>
          <w:rFonts w:ascii="Times New Roman" w:hAnsi="Times New Roman"/>
          <w:sz w:val="28"/>
          <w:szCs w:val="28"/>
          <w:lang w:val="kk-KZ"/>
        </w:rPr>
        <w:t>[PSCZ_LMN</w:t>
      </w:r>
      <w:r w:rsidR="00DE4995" w:rsidRPr="009E4081">
        <w:rPr>
          <w:rFonts w:ascii="Times New Roman" w:hAnsi="Times New Roman"/>
          <w:sz w:val="28"/>
          <w:szCs w:val="28"/>
          <w:lang w:val="kk-KZ"/>
        </w:rPr>
        <w:t>i</w:t>
      </w:r>
      <w:r w:rsidR="00743AA1" w:rsidRPr="009E4081">
        <w:rPr>
          <w:rFonts w:ascii="Times New Roman" w:hAnsi="Times New Roman"/>
          <w:sz w:val="28"/>
          <w:szCs w:val="28"/>
          <w:lang w:val="kk-KZ"/>
        </w:rPr>
        <w:t xml:space="preserve">R] </w:t>
      </w:r>
      <w:r w:rsidR="00743AA1" w:rsidRPr="009E4081">
        <w:rPr>
          <w:rFonts w:ascii="Times New Roman" w:hAnsi="Times New Roman"/>
          <w:noProof/>
          <w:sz w:val="28"/>
          <w:szCs w:val="28"/>
          <w:lang w:val="kk-KZ"/>
        </w:rPr>
        <w:t>композиттерінің тотықсыздану қабілетін</w:t>
      </w:r>
      <w:r w:rsidR="00743AA1" w:rsidRPr="009E4081">
        <w:rPr>
          <w:rFonts w:ascii="Times New Roman" w:hAnsi="Times New Roman"/>
          <w:sz w:val="28"/>
          <w:szCs w:val="28"/>
          <w:lang w:val="kk-KZ"/>
        </w:rPr>
        <w:t xml:space="preserve"> H</w:t>
      </w:r>
      <w:r w:rsidR="00743AA1" w:rsidRPr="009E4081">
        <w:rPr>
          <w:rFonts w:ascii="Times New Roman" w:hAnsi="Times New Roman"/>
          <w:sz w:val="28"/>
          <w:szCs w:val="28"/>
          <w:vertAlign w:val="subscript"/>
          <w:lang w:val="kk-KZ"/>
        </w:rPr>
        <w:t xml:space="preserve">2 </w:t>
      </w:r>
      <w:r w:rsidR="00743AA1" w:rsidRPr="009E4081">
        <w:rPr>
          <w:rFonts w:ascii="Times New Roman" w:hAnsi="Times New Roman"/>
          <w:sz w:val="28"/>
          <w:szCs w:val="28"/>
          <w:lang w:val="kk-KZ"/>
        </w:rPr>
        <w:t xml:space="preserve">- TБТ әдісімен </w:t>
      </w:r>
      <w:r w:rsidR="00743AA1" w:rsidRPr="009E4081">
        <w:rPr>
          <w:rFonts w:ascii="Times New Roman" w:hAnsi="Times New Roman"/>
          <w:noProof/>
          <w:sz w:val="28"/>
          <w:szCs w:val="28"/>
          <w:lang w:val="kk-KZ"/>
        </w:rPr>
        <w:t>анықтау</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Композиттік үлгілердегі белсенд</w:t>
      </w:r>
      <w:r w:rsidR="0094682E" w:rsidRPr="00AB256D">
        <w:rPr>
          <w:rFonts w:ascii="Times New Roman" w:hAnsi="Times New Roman"/>
          <w:sz w:val="28"/>
          <w:szCs w:val="28"/>
          <w:lang w:val="kk-KZ"/>
        </w:rPr>
        <w:t xml:space="preserve">і металдардың тотықсыздану </w:t>
      </w:r>
      <w:r w:rsidRPr="00AB256D">
        <w:rPr>
          <w:rFonts w:ascii="Times New Roman" w:hAnsi="Times New Roman"/>
          <w:sz w:val="28"/>
          <w:szCs w:val="28"/>
          <w:lang w:val="kk-KZ"/>
        </w:rPr>
        <w:t>қабілеті сутектің температуралық бағдарла</w:t>
      </w:r>
      <w:r w:rsidR="0094682E" w:rsidRPr="00AB256D">
        <w:rPr>
          <w:rFonts w:ascii="Times New Roman" w:hAnsi="Times New Roman"/>
          <w:sz w:val="28"/>
          <w:szCs w:val="28"/>
          <w:lang w:val="kk-KZ"/>
        </w:rPr>
        <w:t xml:space="preserve">маланған тотықсыздану әдісімен </w:t>
      </w:r>
      <w:r w:rsidRPr="00AB256D">
        <w:rPr>
          <w:rFonts w:ascii="Times New Roman" w:hAnsi="Times New Roman"/>
          <w:sz w:val="28"/>
          <w:szCs w:val="28"/>
          <w:lang w:val="kk-KZ"/>
        </w:rPr>
        <w:t>(Н</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-ТБТ) зерттелді. Н</w:t>
      </w:r>
      <w:r w:rsidRPr="00AB256D">
        <w:rPr>
          <w:rFonts w:ascii="Times New Roman" w:hAnsi="Times New Roman"/>
          <w:sz w:val="28"/>
          <w:szCs w:val="28"/>
          <w:vertAlign w:val="subscript"/>
          <w:lang w:val="kk-KZ"/>
        </w:rPr>
        <w:t>2</w:t>
      </w:r>
      <w:r w:rsidR="0094682E" w:rsidRPr="00AB256D">
        <w:rPr>
          <w:rFonts w:ascii="Times New Roman" w:hAnsi="Times New Roman"/>
          <w:sz w:val="28"/>
          <w:szCs w:val="28"/>
          <w:lang w:val="kk-KZ"/>
        </w:rPr>
        <w:t xml:space="preserve">-ТБТ әдісі - </w:t>
      </w:r>
      <w:r w:rsidRPr="00AB256D">
        <w:rPr>
          <w:rFonts w:ascii="Times New Roman" w:hAnsi="Times New Roman"/>
          <w:sz w:val="28"/>
          <w:szCs w:val="28"/>
          <w:lang w:val="kk-KZ"/>
        </w:rPr>
        <w:t>тотықсыздану шыңдарының</w:t>
      </w:r>
      <w:r w:rsidR="0094682E" w:rsidRPr="00AB256D">
        <w:rPr>
          <w:rFonts w:ascii="Times New Roman" w:hAnsi="Times New Roman"/>
          <w:sz w:val="28"/>
          <w:szCs w:val="28"/>
          <w:lang w:val="kk-KZ"/>
        </w:rPr>
        <w:t xml:space="preserve"> орналасуы негізінде </w:t>
      </w:r>
      <w:r w:rsidRPr="00AB256D">
        <w:rPr>
          <w:rFonts w:ascii="Times New Roman" w:hAnsi="Times New Roman"/>
          <w:sz w:val="28"/>
          <w:szCs w:val="28"/>
          <w:lang w:val="kk-KZ"/>
        </w:rPr>
        <w:t xml:space="preserve">катализатордағы белсенді металдардың тотықсыздану температурасы </w:t>
      </w:r>
      <w:r w:rsidR="00B17EDD" w:rsidRPr="00AB256D">
        <w:rPr>
          <w:rFonts w:ascii="Times New Roman" w:hAnsi="Times New Roman"/>
          <w:sz w:val="28"/>
          <w:szCs w:val="28"/>
          <w:lang w:val="kk-KZ"/>
        </w:rPr>
        <w:t>және</w:t>
      </w:r>
      <w:r w:rsidRPr="00AB256D">
        <w:rPr>
          <w:rFonts w:ascii="Times New Roman" w:hAnsi="Times New Roman"/>
          <w:sz w:val="28"/>
          <w:szCs w:val="28"/>
          <w:lang w:val="kk-KZ"/>
        </w:rPr>
        <w:t xml:space="preserve"> тотықсыздану дәрежесін, сондай-ақ бе</w:t>
      </w:r>
      <w:r w:rsidR="0094682E" w:rsidRPr="00AB256D">
        <w:rPr>
          <w:rFonts w:ascii="Times New Roman" w:hAnsi="Times New Roman"/>
          <w:sz w:val="28"/>
          <w:szCs w:val="28"/>
          <w:lang w:val="kk-KZ"/>
        </w:rPr>
        <w:t xml:space="preserve">лсенді металл мен тасымалдағыш </w:t>
      </w:r>
      <w:r w:rsidRPr="00AB256D">
        <w:rPr>
          <w:rFonts w:ascii="Times New Roman" w:hAnsi="Times New Roman"/>
          <w:sz w:val="28"/>
          <w:szCs w:val="28"/>
          <w:lang w:val="kk-KZ"/>
        </w:rPr>
        <w:t>арасындағы өзара әрекеттесуін анықтауға мүмкіндік беретін әмбебап аналитикалық әдіс.</w:t>
      </w:r>
    </w:p>
    <w:p w:rsidR="00D424F7" w:rsidRDefault="002F605B" w:rsidP="00733402">
      <w:pPr>
        <w:tabs>
          <w:tab w:val="left" w:pos="851"/>
        </w:tabs>
        <w:spacing w:after="0" w:line="240" w:lineRule="auto"/>
        <w:ind w:firstLine="709"/>
        <w:jc w:val="both"/>
        <w:rPr>
          <w:rStyle w:val="jlqj4b"/>
          <w:rFonts w:ascii="Times New Roman" w:hAnsi="Times New Roman"/>
          <w:sz w:val="28"/>
          <w:szCs w:val="28"/>
          <w:lang w:val="kk-KZ"/>
        </w:rPr>
      </w:pPr>
      <w:r>
        <w:rPr>
          <w:rFonts w:ascii="Times New Roman" w:hAnsi="Times New Roman"/>
          <w:sz w:val="28"/>
          <w:szCs w:val="28"/>
          <w:lang w:val="kk-KZ"/>
        </w:rPr>
        <w:t>Берілген 41</w:t>
      </w:r>
      <w:r w:rsidR="00D424F7" w:rsidRPr="00AB256D">
        <w:rPr>
          <w:rFonts w:ascii="Times New Roman" w:hAnsi="Times New Roman"/>
          <w:sz w:val="28"/>
          <w:szCs w:val="28"/>
          <w:lang w:val="kk-KZ"/>
        </w:rPr>
        <w:t>-суретте LMN</w:t>
      </w:r>
      <w:r w:rsidR="00A112CE" w:rsidRPr="00A112CE">
        <w:rPr>
          <w:rFonts w:ascii="Times New Roman" w:hAnsi="Times New Roman"/>
          <w:sz w:val="28"/>
          <w:szCs w:val="28"/>
          <w:lang w:val="kk-KZ"/>
        </w:rPr>
        <w:t>i</w:t>
      </w:r>
      <w:r w:rsidR="00D424F7" w:rsidRPr="00AB256D">
        <w:rPr>
          <w:rFonts w:ascii="Times New Roman" w:hAnsi="Times New Roman"/>
          <w:sz w:val="28"/>
          <w:szCs w:val="28"/>
          <w:lang w:val="kk-KZ"/>
        </w:rPr>
        <w:t xml:space="preserve">R және </w:t>
      </w:r>
      <w:r w:rsidR="00D424F7" w:rsidRPr="00AB256D">
        <w:rPr>
          <w:rStyle w:val="jlqj4b"/>
          <w:rFonts w:ascii="Times New Roman" w:hAnsi="Times New Roman"/>
          <w:sz w:val="28"/>
          <w:szCs w:val="28"/>
          <w:lang w:val="kk-KZ"/>
        </w:rPr>
        <w:t xml:space="preserve">PSCZ полиоксид үлгілерінің </w:t>
      </w:r>
      <w:r w:rsidR="00D424F7" w:rsidRPr="00AB256D">
        <w:rPr>
          <w:rFonts w:ascii="Times New Roman" w:hAnsi="Times New Roman"/>
          <w:sz w:val="28"/>
          <w:szCs w:val="28"/>
          <w:lang w:val="kk-KZ"/>
        </w:rPr>
        <w:t>Н</w:t>
      </w:r>
      <w:r w:rsidR="00D424F7" w:rsidRPr="00AB256D">
        <w:rPr>
          <w:rFonts w:ascii="Times New Roman" w:hAnsi="Times New Roman"/>
          <w:sz w:val="28"/>
          <w:szCs w:val="28"/>
          <w:vertAlign w:val="subscript"/>
          <w:lang w:val="kk-KZ"/>
        </w:rPr>
        <w:t>2</w:t>
      </w:r>
      <w:r w:rsidR="00D424F7" w:rsidRPr="00AB256D">
        <w:rPr>
          <w:rFonts w:ascii="Times New Roman" w:hAnsi="Times New Roman"/>
          <w:sz w:val="28"/>
          <w:szCs w:val="28"/>
          <w:lang w:val="kk-KZ"/>
        </w:rPr>
        <w:t>-ТБТ қисық мәндері көрсетілген. LMN</w:t>
      </w:r>
      <w:r w:rsidR="00A112CE" w:rsidRPr="00A112CE">
        <w:rPr>
          <w:rFonts w:ascii="Times New Roman" w:hAnsi="Times New Roman"/>
          <w:sz w:val="28"/>
          <w:szCs w:val="28"/>
          <w:lang w:val="kk-KZ"/>
        </w:rPr>
        <w:t>i</w:t>
      </w:r>
      <w:r w:rsidR="00D424F7" w:rsidRPr="00AB256D">
        <w:rPr>
          <w:rFonts w:ascii="Times New Roman" w:hAnsi="Times New Roman"/>
          <w:sz w:val="28"/>
          <w:szCs w:val="28"/>
          <w:lang w:val="kk-KZ"/>
        </w:rPr>
        <w:t>R перовскит құрылымды күрделі оксидтің және PSCZ_LMN</w:t>
      </w:r>
      <w:r w:rsidR="00657116" w:rsidRPr="00657116">
        <w:rPr>
          <w:rFonts w:ascii="Times New Roman" w:hAnsi="Times New Roman"/>
          <w:sz w:val="28"/>
          <w:szCs w:val="28"/>
          <w:lang w:val="kk-KZ"/>
        </w:rPr>
        <w:t>i</w:t>
      </w:r>
      <w:r w:rsidR="00D424F7" w:rsidRPr="00AB256D">
        <w:rPr>
          <w:rFonts w:ascii="Times New Roman" w:hAnsi="Times New Roman"/>
          <w:sz w:val="28"/>
          <w:szCs w:val="28"/>
          <w:lang w:val="kk-KZ"/>
        </w:rPr>
        <w:t>Rp, PSCZ_LMN</w:t>
      </w:r>
      <w:r w:rsidR="00657116" w:rsidRPr="00657116">
        <w:rPr>
          <w:rFonts w:ascii="Times New Roman" w:hAnsi="Times New Roman"/>
          <w:sz w:val="28"/>
          <w:szCs w:val="28"/>
          <w:lang w:val="kk-KZ"/>
        </w:rPr>
        <w:t>i</w:t>
      </w:r>
      <w:r w:rsidR="00D424F7" w:rsidRPr="00AB256D">
        <w:rPr>
          <w:rFonts w:ascii="Times New Roman" w:hAnsi="Times New Roman"/>
          <w:sz w:val="28"/>
          <w:szCs w:val="28"/>
          <w:lang w:val="kk-KZ"/>
        </w:rPr>
        <w:t>Rd, PSCZ_</w:t>
      </w:r>
      <w:r w:rsidR="00C83D45" w:rsidRPr="00AB256D">
        <w:rPr>
          <w:rFonts w:ascii="Times New Roman" w:hAnsi="Times New Roman"/>
          <w:sz w:val="28"/>
          <w:szCs w:val="28"/>
          <w:lang w:val="kk-KZ"/>
        </w:rPr>
        <w:t>LMN</w:t>
      </w:r>
      <w:r w:rsidR="00657116" w:rsidRPr="00657116">
        <w:rPr>
          <w:rFonts w:ascii="Times New Roman" w:hAnsi="Times New Roman"/>
          <w:sz w:val="28"/>
          <w:szCs w:val="28"/>
          <w:lang w:val="kk-KZ"/>
        </w:rPr>
        <w:t>i</w:t>
      </w:r>
      <w:r w:rsidR="002838F2">
        <w:rPr>
          <w:rFonts w:ascii="Times New Roman" w:hAnsi="Times New Roman"/>
          <w:sz w:val="28"/>
          <w:szCs w:val="28"/>
          <w:lang w:val="kk-KZ"/>
        </w:rPr>
        <w:t>Rо композиттік үлгілердің (42</w:t>
      </w:r>
      <w:r w:rsidR="00D424F7" w:rsidRPr="00AB256D">
        <w:rPr>
          <w:rFonts w:ascii="Times New Roman" w:hAnsi="Times New Roman"/>
          <w:sz w:val="28"/>
          <w:szCs w:val="28"/>
          <w:lang w:val="kk-KZ"/>
        </w:rPr>
        <w:t xml:space="preserve">-сурет) </w:t>
      </w:r>
      <w:r w:rsidR="00B17EDD" w:rsidRPr="00AB256D">
        <w:rPr>
          <w:rFonts w:ascii="Times New Roman" w:hAnsi="Times New Roman"/>
          <w:sz w:val="28"/>
          <w:szCs w:val="28"/>
          <w:lang w:val="kk-KZ"/>
        </w:rPr>
        <w:t xml:space="preserve">тотықсыздануының </w:t>
      </w:r>
      <w:r w:rsidR="00D424F7" w:rsidRPr="00AB256D">
        <w:rPr>
          <w:rFonts w:ascii="Times New Roman" w:hAnsi="Times New Roman"/>
          <w:sz w:val="28"/>
          <w:szCs w:val="28"/>
          <w:lang w:val="kk-KZ"/>
        </w:rPr>
        <w:t>максимум шыңдары: төмен температуралық (175-300</w:t>
      </w:r>
      <w:r w:rsidR="00D424F7" w:rsidRPr="00AB256D">
        <w:rPr>
          <w:rStyle w:val="jlqj4b"/>
          <w:rFonts w:ascii="Times New Roman" w:hAnsi="Times New Roman"/>
          <w:sz w:val="28"/>
          <w:szCs w:val="28"/>
          <w:lang w:val="kk-KZ"/>
        </w:rPr>
        <w:t>°C</w:t>
      </w:r>
      <w:r w:rsidR="00D424F7" w:rsidRPr="00AB256D">
        <w:rPr>
          <w:rFonts w:ascii="Times New Roman" w:hAnsi="Times New Roman"/>
          <w:sz w:val="28"/>
          <w:szCs w:val="28"/>
          <w:lang w:val="kk-KZ"/>
        </w:rPr>
        <w:t>), орта температуралық</w:t>
      </w:r>
      <w:r w:rsidR="008143D7"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(350-700</w:t>
      </w:r>
      <w:r w:rsidR="00D424F7" w:rsidRPr="00AB256D">
        <w:rPr>
          <w:rStyle w:val="jlqj4b"/>
          <w:rFonts w:ascii="Times New Roman" w:hAnsi="Times New Roman"/>
          <w:sz w:val="28"/>
          <w:szCs w:val="28"/>
          <w:lang w:val="kk-KZ"/>
        </w:rPr>
        <w:t>°C</w:t>
      </w:r>
      <w:r w:rsidR="00D424F7" w:rsidRPr="00AB256D">
        <w:rPr>
          <w:rFonts w:ascii="Times New Roman" w:hAnsi="Times New Roman"/>
          <w:sz w:val="28"/>
          <w:szCs w:val="28"/>
          <w:lang w:val="kk-KZ"/>
        </w:rPr>
        <w:t>), жоғары температуралық (700-800</w:t>
      </w:r>
      <w:r w:rsidR="00D424F7" w:rsidRPr="00AB256D">
        <w:rPr>
          <w:rStyle w:val="jlqj4b"/>
          <w:rFonts w:ascii="Times New Roman" w:hAnsi="Times New Roman"/>
          <w:sz w:val="28"/>
          <w:szCs w:val="28"/>
          <w:lang w:val="kk-KZ"/>
        </w:rPr>
        <w:t>°C</w:t>
      </w:r>
      <w:r w:rsidR="00B211DC" w:rsidRPr="00AB256D">
        <w:rPr>
          <w:rFonts w:ascii="Times New Roman" w:hAnsi="Times New Roman"/>
          <w:sz w:val="28"/>
          <w:szCs w:val="28"/>
          <w:lang w:val="kk-KZ"/>
        </w:rPr>
        <w:t xml:space="preserve">) үш аймақта </w:t>
      </w:r>
      <w:r w:rsidR="0094682E" w:rsidRPr="00AB256D">
        <w:rPr>
          <w:rFonts w:ascii="Times New Roman" w:hAnsi="Times New Roman"/>
          <w:sz w:val="28"/>
          <w:szCs w:val="28"/>
          <w:lang w:val="kk-KZ"/>
        </w:rPr>
        <w:t>тіркелді. LMN</w:t>
      </w:r>
      <w:r w:rsidR="00483D1C">
        <w:rPr>
          <w:rFonts w:ascii="Times New Roman" w:hAnsi="Times New Roman"/>
          <w:sz w:val="28"/>
          <w:szCs w:val="28"/>
          <w:lang w:val="kk-KZ"/>
        </w:rPr>
        <w:t>і</w:t>
      </w:r>
      <w:r w:rsidR="0094682E" w:rsidRPr="00AB256D">
        <w:rPr>
          <w:rFonts w:ascii="Times New Roman" w:hAnsi="Times New Roman"/>
          <w:sz w:val="28"/>
          <w:szCs w:val="28"/>
          <w:lang w:val="kk-KZ"/>
        </w:rPr>
        <w:t xml:space="preserve">R полиоксидінің </w:t>
      </w:r>
      <w:r w:rsidR="00D424F7" w:rsidRPr="00AB256D">
        <w:rPr>
          <w:rFonts w:ascii="Times New Roman" w:hAnsi="Times New Roman"/>
          <w:sz w:val="28"/>
          <w:szCs w:val="28"/>
          <w:lang w:val="kk-KZ"/>
        </w:rPr>
        <w:t>төмен температуралық (300</w:t>
      </w:r>
      <w:r w:rsidR="00D424F7" w:rsidRPr="00AB256D">
        <w:rPr>
          <w:rStyle w:val="jlqj4b"/>
          <w:rFonts w:ascii="Times New Roman" w:hAnsi="Times New Roman"/>
          <w:sz w:val="28"/>
          <w:szCs w:val="28"/>
          <w:lang w:val="kk-KZ"/>
        </w:rPr>
        <w:t>°C төмен</w:t>
      </w:r>
      <w:r w:rsidR="00B211DC"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 xml:space="preserve">аймағында </w:t>
      </w:r>
      <w:r w:rsidR="00D424F7" w:rsidRPr="00AB256D">
        <w:rPr>
          <w:rStyle w:val="jlqj4b"/>
          <w:rFonts w:ascii="Times New Roman" w:hAnsi="Times New Roman"/>
          <w:sz w:val="28"/>
          <w:szCs w:val="28"/>
          <w:lang w:val="kk-KZ"/>
        </w:rPr>
        <w:t>Ru</w:t>
      </w:r>
      <w:r w:rsidR="00D424F7" w:rsidRPr="00AB256D">
        <w:rPr>
          <w:rStyle w:val="jlqj4b"/>
          <w:rFonts w:ascii="Times New Roman" w:hAnsi="Times New Roman"/>
          <w:sz w:val="28"/>
          <w:szCs w:val="28"/>
          <w:vertAlign w:val="superscript"/>
          <w:lang w:val="kk-KZ"/>
        </w:rPr>
        <w:t>3+</w:t>
      </w:r>
      <w:r w:rsidR="00D424F7" w:rsidRPr="00AB256D">
        <w:rPr>
          <w:rStyle w:val="jlqj4b"/>
          <w:rFonts w:ascii="Times New Roman" w:hAnsi="Times New Roman"/>
          <w:sz w:val="28"/>
          <w:szCs w:val="28"/>
          <w:lang w:val="kk-KZ"/>
        </w:rPr>
        <w:t>-тің Ru</w:t>
      </w:r>
      <w:r w:rsidR="00D424F7" w:rsidRPr="00AB256D">
        <w:rPr>
          <w:rStyle w:val="jlqj4b"/>
          <w:rFonts w:ascii="Times New Roman" w:hAnsi="Times New Roman"/>
          <w:sz w:val="28"/>
          <w:szCs w:val="28"/>
          <w:vertAlign w:val="superscript"/>
          <w:lang w:val="kk-KZ"/>
        </w:rPr>
        <w:t>0</w:t>
      </w:r>
      <w:r w:rsidR="00D424F7" w:rsidRPr="00AB256D">
        <w:rPr>
          <w:rStyle w:val="jlqj4b"/>
          <w:rFonts w:ascii="Times New Roman" w:hAnsi="Times New Roman"/>
          <w:sz w:val="28"/>
          <w:szCs w:val="28"/>
          <w:lang w:val="kk-KZ"/>
        </w:rPr>
        <w:t>-ға, Ni</w:t>
      </w:r>
      <w:r w:rsidR="00D424F7" w:rsidRPr="00AB256D">
        <w:rPr>
          <w:rStyle w:val="jlqj4b"/>
          <w:rFonts w:ascii="Times New Roman" w:hAnsi="Times New Roman"/>
          <w:sz w:val="28"/>
          <w:szCs w:val="28"/>
          <w:vertAlign w:val="superscript"/>
          <w:lang w:val="kk-KZ"/>
        </w:rPr>
        <w:t>3+</w:t>
      </w:r>
      <w:r w:rsidR="00D424F7" w:rsidRPr="00AB256D">
        <w:rPr>
          <w:rStyle w:val="jlqj4b"/>
          <w:rFonts w:ascii="Times New Roman" w:hAnsi="Times New Roman"/>
          <w:sz w:val="28"/>
          <w:szCs w:val="28"/>
          <w:lang w:val="kk-KZ"/>
        </w:rPr>
        <w:t>-</w:t>
      </w:r>
      <w:r w:rsidR="00D424F7" w:rsidRPr="00AB256D">
        <w:rPr>
          <w:rStyle w:val="jlqj4b"/>
          <w:rFonts w:ascii="Times New Roman" w:hAnsi="Times New Roman"/>
          <w:sz w:val="28"/>
          <w:szCs w:val="28"/>
          <w:vertAlign w:val="superscript"/>
          <w:lang w:val="kk-KZ"/>
        </w:rPr>
        <w:t>-</w:t>
      </w:r>
      <w:r w:rsidR="00D424F7" w:rsidRPr="00AB256D">
        <w:rPr>
          <w:rStyle w:val="jlqj4b"/>
          <w:rFonts w:ascii="Times New Roman" w:hAnsi="Times New Roman"/>
          <w:sz w:val="28"/>
          <w:szCs w:val="28"/>
          <w:lang w:val="kk-KZ"/>
        </w:rPr>
        <w:t>дан Ni</w:t>
      </w:r>
      <w:r w:rsidR="00D424F7" w:rsidRPr="00AB256D">
        <w:rPr>
          <w:rStyle w:val="jlqj4b"/>
          <w:rFonts w:ascii="Times New Roman" w:hAnsi="Times New Roman"/>
          <w:sz w:val="28"/>
          <w:szCs w:val="28"/>
          <w:vertAlign w:val="superscript"/>
          <w:lang w:val="kk-KZ"/>
        </w:rPr>
        <w:t>2+</w:t>
      </w:r>
      <w:r w:rsidR="00D424F7" w:rsidRPr="00AB256D">
        <w:rPr>
          <w:rStyle w:val="jlqj4b"/>
          <w:rFonts w:ascii="Times New Roman" w:hAnsi="Times New Roman"/>
          <w:sz w:val="28"/>
          <w:szCs w:val="28"/>
          <w:lang w:val="kk-KZ"/>
        </w:rPr>
        <w:t>-ке, Mn</w:t>
      </w:r>
      <w:r w:rsidR="00D424F7" w:rsidRPr="00AB256D">
        <w:rPr>
          <w:rStyle w:val="jlqj4b"/>
          <w:rFonts w:ascii="Times New Roman" w:hAnsi="Times New Roman"/>
          <w:sz w:val="28"/>
          <w:szCs w:val="28"/>
          <w:vertAlign w:val="superscript"/>
          <w:lang w:val="kk-KZ"/>
        </w:rPr>
        <w:t>4+</w:t>
      </w:r>
      <w:r w:rsidR="00D424F7" w:rsidRPr="00AB256D">
        <w:rPr>
          <w:rStyle w:val="jlqj4b"/>
          <w:rFonts w:ascii="Times New Roman" w:hAnsi="Times New Roman"/>
          <w:sz w:val="28"/>
          <w:szCs w:val="28"/>
          <w:lang w:val="kk-KZ"/>
        </w:rPr>
        <w:t>-тің Mn</w:t>
      </w:r>
      <w:r w:rsidR="00D424F7" w:rsidRPr="00AB256D">
        <w:rPr>
          <w:rStyle w:val="jlqj4b"/>
          <w:rFonts w:ascii="Times New Roman" w:hAnsi="Times New Roman"/>
          <w:sz w:val="28"/>
          <w:szCs w:val="28"/>
          <w:vertAlign w:val="superscript"/>
          <w:lang w:val="kk-KZ"/>
        </w:rPr>
        <w:t>3+</w:t>
      </w:r>
      <w:r w:rsidR="00D424F7" w:rsidRPr="00AB256D">
        <w:rPr>
          <w:rStyle w:val="jlqj4b"/>
          <w:rFonts w:ascii="Times New Roman" w:hAnsi="Times New Roman"/>
          <w:sz w:val="28"/>
          <w:szCs w:val="28"/>
          <w:lang w:val="kk-KZ"/>
        </w:rPr>
        <w:t>-қа дейін тотықсыздануына сәйкес келетін үш қабаттасушы шың байқалды</w:t>
      </w:r>
      <w:r w:rsidR="00DE6E4F" w:rsidRPr="00AB256D">
        <w:rPr>
          <w:rStyle w:val="jlqj4b"/>
          <w:rFonts w:ascii="Times New Roman" w:hAnsi="Times New Roman"/>
          <w:sz w:val="28"/>
          <w:szCs w:val="28"/>
          <w:lang w:val="kk-KZ"/>
        </w:rPr>
        <w:t xml:space="preserve"> </w:t>
      </w:r>
      <w:r w:rsidR="00DE6E4F" w:rsidRPr="00AB256D">
        <w:rPr>
          <w:rFonts w:ascii="Times New Roman" w:hAnsi="Times New Roman"/>
          <w:sz w:val="28"/>
          <w:szCs w:val="28"/>
          <w:lang w:val="kk-KZ"/>
        </w:rPr>
        <w:t>[</w:t>
      </w:r>
      <w:r w:rsidR="00CF7F16">
        <w:rPr>
          <w:rFonts w:ascii="Times New Roman" w:hAnsi="Times New Roman"/>
          <w:sz w:val="28"/>
          <w:szCs w:val="28"/>
          <w:lang w:val="kk-KZ"/>
        </w:rPr>
        <w:t>165</w:t>
      </w:r>
      <w:r w:rsidR="00DE6E4F" w:rsidRPr="00AB256D">
        <w:rPr>
          <w:rFonts w:ascii="Times New Roman" w:hAnsi="Times New Roman"/>
          <w:sz w:val="28"/>
          <w:szCs w:val="28"/>
          <w:lang w:val="kk-KZ"/>
        </w:rPr>
        <w:t>].</w:t>
      </w:r>
      <w:r w:rsidR="00D424F7" w:rsidRPr="00AB256D">
        <w:rPr>
          <w:rFonts w:ascii="Times New Roman" w:hAnsi="Times New Roman"/>
          <w:sz w:val="28"/>
          <w:szCs w:val="28"/>
          <w:lang w:val="kk-KZ"/>
        </w:rPr>
        <w:t xml:space="preserve"> </w:t>
      </w:r>
      <w:r w:rsidR="0094682E" w:rsidRPr="00AB256D">
        <w:rPr>
          <w:rStyle w:val="jlqj4b"/>
          <w:rFonts w:ascii="Times New Roman" w:hAnsi="Times New Roman"/>
          <w:sz w:val="28"/>
          <w:szCs w:val="28"/>
          <w:lang w:val="kk-KZ"/>
        </w:rPr>
        <w:t xml:space="preserve">562°C </w:t>
      </w:r>
      <w:r w:rsidR="00354508" w:rsidRPr="00AB256D">
        <w:rPr>
          <w:rStyle w:val="jlqj4b"/>
          <w:rFonts w:ascii="Times New Roman" w:hAnsi="Times New Roman"/>
          <w:sz w:val="28"/>
          <w:szCs w:val="28"/>
          <w:lang w:val="kk-KZ"/>
        </w:rPr>
        <w:t xml:space="preserve">орташа </w:t>
      </w:r>
      <w:r w:rsidR="0094682E" w:rsidRPr="00AB256D">
        <w:rPr>
          <w:rStyle w:val="jlqj4b"/>
          <w:rFonts w:ascii="Times New Roman" w:hAnsi="Times New Roman"/>
          <w:sz w:val="28"/>
          <w:szCs w:val="28"/>
          <w:lang w:val="kk-KZ"/>
        </w:rPr>
        <w:t xml:space="preserve">температуралық кең шың </w:t>
      </w:r>
      <w:r w:rsidR="00D424F7" w:rsidRPr="00AB256D">
        <w:rPr>
          <w:rStyle w:val="jlqj4b"/>
          <w:rFonts w:ascii="Times New Roman" w:hAnsi="Times New Roman"/>
          <w:sz w:val="28"/>
          <w:szCs w:val="28"/>
          <w:lang w:val="kk-KZ"/>
        </w:rPr>
        <w:t>Ni</w:t>
      </w:r>
      <w:r w:rsidR="00D424F7" w:rsidRPr="00AB256D">
        <w:rPr>
          <w:rStyle w:val="jlqj4b"/>
          <w:rFonts w:ascii="Times New Roman" w:hAnsi="Times New Roman"/>
          <w:sz w:val="28"/>
          <w:szCs w:val="28"/>
          <w:vertAlign w:val="superscript"/>
          <w:lang w:val="kk-KZ"/>
        </w:rPr>
        <w:t>2+</w:t>
      </w:r>
      <w:r w:rsidR="00D424F7" w:rsidRPr="00AB256D">
        <w:rPr>
          <w:rStyle w:val="jlqj4b"/>
          <w:rFonts w:ascii="Times New Roman" w:hAnsi="Times New Roman"/>
          <w:sz w:val="28"/>
          <w:szCs w:val="28"/>
          <w:lang w:val="kk-KZ"/>
        </w:rPr>
        <w:t>-дің металдық никельге дейін тотықсыздануына сәйкес келеді</w:t>
      </w:r>
      <w:r w:rsidR="00D424F7" w:rsidRPr="00AB256D">
        <w:rPr>
          <w:rFonts w:ascii="Times New Roman" w:hAnsi="Times New Roman"/>
          <w:sz w:val="28"/>
          <w:szCs w:val="28"/>
          <w:lang w:val="kk-KZ"/>
        </w:rPr>
        <w:t xml:space="preserve">. </w:t>
      </w:r>
      <w:r w:rsidR="0094682E" w:rsidRPr="00AB256D">
        <w:rPr>
          <w:rStyle w:val="jlqj4b"/>
          <w:rFonts w:ascii="Times New Roman" w:hAnsi="Times New Roman"/>
          <w:sz w:val="28"/>
          <w:szCs w:val="28"/>
          <w:lang w:val="kk-KZ"/>
        </w:rPr>
        <w:t xml:space="preserve">Марганец оксидтерінен </w:t>
      </w:r>
      <w:r w:rsidR="00D424F7" w:rsidRPr="00AB256D">
        <w:rPr>
          <w:rStyle w:val="jlqj4b"/>
          <w:rFonts w:ascii="Times New Roman" w:hAnsi="Times New Roman"/>
          <w:sz w:val="28"/>
          <w:szCs w:val="28"/>
          <w:lang w:val="kk-KZ"/>
        </w:rPr>
        <w:t>Mn</w:t>
      </w:r>
      <w:r w:rsidR="00D424F7" w:rsidRPr="00AB256D">
        <w:rPr>
          <w:rStyle w:val="jlqj4b"/>
          <w:rFonts w:ascii="Times New Roman" w:hAnsi="Times New Roman"/>
          <w:sz w:val="28"/>
          <w:szCs w:val="28"/>
          <w:vertAlign w:val="superscript"/>
          <w:lang w:val="kk-KZ"/>
        </w:rPr>
        <w:t>2+</w:t>
      </w:r>
      <w:r w:rsidR="00D424F7" w:rsidRPr="00AB256D">
        <w:rPr>
          <w:rStyle w:val="jlqj4b"/>
          <w:rFonts w:ascii="Times New Roman" w:hAnsi="Times New Roman"/>
          <w:sz w:val="28"/>
          <w:szCs w:val="28"/>
          <w:lang w:val="kk-KZ"/>
        </w:rPr>
        <w:t xml:space="preserve"> катионының металдық марг</w:t>
      </w:r>
      <w:r w:rsidR="0094682E" w:rsidRPr="00AB256D">
        <w:rPr>
          <w:rStyle w:val="jlqj4b"/>
          <w:rFonts w:ascii="Times New Roman" w:hAnsi="Times New Roman"/>
          <w:sz w:val="28"/>
          <w:szCs w:val="28"/>
          <w:lang w:val="kk-KZ"/>
        </w:rPr>
        <w:t xml:space="preserve">анецке дейін тотықсыздануының </w:t>
      </w:r>
      <w:r w:rsidR="00D424F7" w:rsidRPr="00AB256D">
        <w:rPr>
          <w:rStyle w:val="jlqj4b"/>
          <w:rFonts w:ascii="Times New Roman" w:hAnsi="Times New Roman"/>
          <w:sz w:val="28"/>
          <w:szCs w:val="28"/>
          <w:lang w:val="kk-KZ"/>
        </w:rPr>
        <w:t>температуралық шыңы</w:t>
      </w:r>
      <w:r w:rsidR="008143D7" w:rsidRPr="00AB256D">
        <w:rPr>
          <w:rStyle w:val="jlqj4b"/>
          <w:rFonts w:ascii="Times New Roman" w:hAnsi="Times New Roman"/>
          <w:sz w:val="28"/>
          <w:szCs w:val="28"/>
          <w:lang w:val="kk-KZ"/>
        </w:rPr>
        <w:t xml:space="preserve"> </w:t>
      </w:r>
      <w:r w:rsidR="00D424F7" w:rsidRPr="00AB256D">
        <w:rPr>
          <w:rStyle w:val="jlqj4b"/>
          <w:rFonts w:ascii="Times New Roman" w:hAnsi="Times New Roman"/>
          <w:sz w:val="28"/>
          <w:szCs w:val="28"/>
          <w:lang w:val="kk-KZ"/>
        </w:rPr>
        <w:t>900°С</w:t>
      </w:r>
      <w:r w:rsidR="008F0E88" w:rsidRPr="00AB256D">
        <w:rPr>
          <w:rStyle w:val="jlqj4b"/>
          <w:rFonts w:ascii="Times New Roman" w:hAnsi="Times New Roman"/>
          <w:sz w:val="28"/>
          <w:szCs w:val="28"/>
          <w:lang w:val="kk-KZ"/>
        </w:rPr>
        <w:t>-ден</w:t>
      </w:r>
      <w:r w:rsidR="00D424F7" w:rsidRPr="00AB256D">
        <w:rPr>
          <w:rStyle w:val="jlqj4b"/>
          <w:rFonts w:ascii="Times New Roman" w:hAnsi="Times New Roman"/>
          <w:sz w:val="28"/>
          <w:szCs w:val="28"/>
          <w:lang w:val="kk-KZ"/>
        </w:rPr>
        <w:t xml:space="preserve"> төмен температурада байқалмайды [</w:t>
      </w:r>
      <w:r w:rsidR="00CF7F16">
        <w:rPr>
          <w:rFonts w:ascii="Times New Roman" w:hAnsi="Times New Roman"/>
          <w:sz w:val="28"/>
          <w:szCs w:val="28"/>
          <w:lang w:val="kk-KZ"/>
        </w:rPr>
        <w:t>166</w:t>
      </w:r>
      <w:r w:rsidR="002E53A9" w:rsidRPr="00AB256D">
        <w:rPr>
          <w:rFonts w:ascii="Times New Roman" w:hAnsi="Times New Roman"/>
          <w:sz w:val="28"/>
          <w:szCs w:val="28"/>
          <w:lang w:val="kk-KZ"/>
        </w:rPr>
        <w:t>,</w:t>
      </w:r>
      <w:r w:rsidR="005F6E7F">
        <w:rPr>
          <w:rFonts w:ascii="Times New Roman" w:hAnsi="Times New Roman"/>
          <w:sz w:val="28"/>
          <w:szCs w:val="28"/>
          <w:lang w:val="kk-KZ"/>
        </w:rPr>
        <w:t xml:space="preserve"> </w:t>
      </w:r>
      <w:r w:rsidR="00CF7F16">
        <w:rPr>
          <w:rFonts w:ascii="Times New Roman" w:hAnsi="Times New Roman"/>
          <w:sz w:val="28"/>
          <w:szCs w:val="28"/>
          <w:lang w:val="kk-KZ"/>
        </w:rPr>
        <w:t>167</w:t>
      </w:r>
      <w:r w:rsidR="00D424F7" w:rsidRPr="00AB256D">
        <w:rPr>
          <w:rStyle w:val="jlqj4b"/>
          <w:rFonts w:ascii="Times New Roman" w:hAnsi="Times New Roman"/>
          <w:sz w:val="28"/>
          <w:szCs w:val="28"/>
          <w:lang w:val="kk-KZ"/>
        </w:rPr>
        <w:t>].</w:t>
      </w:r>
    </w:p>
    <w:p w:rsidR="00D079F7" w:rsidRDefault="004211B6" w:rsidP="00106045">
      <w:pPr>
        <w:tabs>
          <w:tab w:val="left" w:pos="851"/>
        </w:tabs>
        <w:spacing w:after="0" w:line="240" w:lineRule="auto"/>
        <w:jc w:val="both"/>
        <w:rPr>
          <w:rStyle w:val="jlqj4b"/>
          <w:rFonts w:ascii="Times New Roman" w:hAnsi="Times New Roman"/>
          <w:sz w:val="28"/>
          <w:szCs w:val="28"/>
          <w:lang w:val="kk-KZ"/>
        </w:rPr>
      </w:pPr>
      <w:r>
        <w:rPr>
          <w:noProof/>
          <w:lang w:eastAsia="ru-RU"/>
        </w:rPr>
        <w:lastRenderedPageBreak/>
        <w:object w:dxaOrig="1440" w:dyaOrig="1440" w14:anchorId="2FD94E59">
          <v:shape id="_x0000_s1031" type="#_x0000_t75" style="position:absolute;left:0;text-align:left;margin-left:40.6pt;margin-top:3.1pt;width:403.6pt;height:288.65pt;z-index:251709952">
            <v:imagedata r:id="rId81" o:title=""/>
            <w10:wrap type="square" side="right"/>
          </v:shape>
          <o:OLEObject Type="Embed" ProgID="Origin95.Graph" ShapeID="_x0000_s1031" DrawAspect="Content" ObjectID="_1800364258" r:id="rId82"/>
        </w:object>
      </w:r>
    </w:p>
    <w:p w:rsidR="00D079F7" w:rsidRDefault="00D079F7" w:rsidP="007174FA">
      <w:pPr>
        <w:tabs>
          <w:tab w:val="left" w:pos="851"/>
        </w:tabs>
        <w:spacing w:after="0" w:line="240" w:lineRule="auto"/>
        <w:jc w:val="both"/>
        <w:rPr>
          <w:rStyle w:val="jlqj4b"/>
          <w:rFonts w:ascii="Times New Roman" w:hAnsi="Times New Roman"/>
          <w:sz w:val="28"/>
          <w:szCs w:val="28"/>
          <w:lang w:val="kk-KZ"/>
        </w:rPr>
      </w:pPr>
    </w:p>
    <w:p w:rsidR="00D079F7" w:rsidRDefault="002838F2" w:rsidP="00733402">
      <w:pPr>
        <w:tabs>
          <w:tab w:val="left" w:pos="851"/>
        </w:tabs>
        <w:spacing w:after="0" w:line="240" w:lineRule="auto"/>
        <w:jc w:val="center"/>
        <w:rPr>
          <w:rStyle w:val="jlqj4b"/>
          <w:rFonts w:ascii="Times New Roman" w:hAnsi="Times New Roman"/>
          <w:sz w:val="28"/>
          <w:szCs w:val="28"/>
          <w:lang w:val="kk-KZ"/>
        </w:rPr>
      </w:pPr>
      <w:r>
        <w:rPr>
          <w:rFonts w:ascii="Times New Roman" w:hAnsi="Times New Roman"/>
          <w:sz w:val="28"/>
          <w:szCs w:val="28"/>
          <w:lang w:val="kk-KZ"/>
        </w:rPr>
        <w:t>Сурет 41</w:t>
      </w:r>
      <w:r w:rsidR="00D079F7" w:rsidRPr="00AB256D">
        <w:rPr>
          <w:rFonts w:ascii="Times New Roman" w:hAnsi="Times New Roman"/>
          <w:sz w:val="28"/>
          <w:szCs w:val="28"/>
          <w:lang w:val="kk-KZ"/>
        </w:rPr>
        <w:t xml:space="preserve"> </w:t>
      </w:r>
      <w:r w:rsidR="00D079F7" w:rsidRPr="00AB256D">
        <w:rPr>
          <w:rFonts w:ascii="Times New Roman" w:hAnsi="Times New Roman"/>
          <w:noProof/>
          <w:sz w:val="28"/>
          <w:szCs w:val="28"/>
          <w:lang w:val="kk-KZ"/>
        </w:rPr>
        <w:t xml:space="preserve">– </w:t>
      </w:r>
      <w:r w:rsidR="00D079F7" w:rsidRPr="00AB256D">
        <w:rPr>
          <w:rFonts w:ascii="Times New Roman" w:hAnsi="Times New Roman"/>
          <w:sz w:val="28"/>
          <w:szCs w:val="28"/>
          <w:lang w:val="kk-KZ"/>
        </w:rPr>
        <w:t>LMN</w:t>
      </w:r>
      <w:r w:rsidR="00927AA5" w:rsidRPr="00927AA5">
        <w:rPr>
          <w:rFonts w:ascii="Times New Roman" w:hAnsi="Times New Roman"/>
          <w:sz w:val="28"/>
          <w:szCs w:val="28"/>
          <w:lang w:val="kk-KZ"/>
        </w:rPr>
        <w:t>i</w:t>
      </w:r>
      <w:r w:rsidR="00D079F7" w:rsidRPr="00AB256D">
        <w:rPr>
          <w:rFonts w:ascii="Times New Roman" w:hAnsi="Times New Roman"/>
          <w:sz w:val="28"/>
          <w:szCs w:val="28"/>
          <w:lang w:val="kk-KZ"/>
        </w:rPr>
        <w:t xml:space="preserve">R және </w:t>
      </w:r>
      <w:r w:rsidR="00D079F7" w:rsidRPr="00AB256D">
        <w:rPr>
          <w:rStyle w:val="jlqj4b"/>
          <w:rFonts w:ascii="Times New Roman" w:hAnsi="Times New Roman"/>
          <w:sz w:val="28"/>
          <w:szCs w:val="28"/>
          <w:lang w:val="kk-KZ"/>
        </w:rPr>
        <w:t xml:space="preserve">PSCZ </w:t>
      </w:r>
      <w:r w:rsidR="00D079F7" w:rsidRPr="00AB256D">
        <w:rPr>
          <w:rFonts w:ascii="Times New Roman" w:hAnsi="Times New Roman"/>
          <w:sz w:val="28"/>
          <w:szCs w:val="28"/>
          <w:lang w:val="kk-KZ"/>
        </w:rPr>
        <w:t>оксидтерінің Н</w:t>
      </w:r>
      <w:r w:rsidR="00D079F7" w:rsidRPr="00AB256D">
        <w:rPr>
          <w:rFonts w:ascii="Times New Roman" w:hAnsi="Times New Roman"/>
          <w:sz w:val="28"/>
          <w:szCs w:val="28"/>
          <w:vertAlign w:val="subscript"/>
          <w:lang w:val="kk-KZ"/>
        </w:rPr>
        <w:t>2</w:t>
      </w:r>
      <w:r w:rsidR="00D079F7" w:rsidRPr="00AB256D">
        <w:rPr>
          <w:rFonts w:ascii="Times New Roman" w:hAnsi="Times New Roman"/>
          <w:sz w:val="28"/>
          <w:szCs w:val="28"/>
          <w:lang w:val="kk-KZ"/>
        </w:rPr>
        <w:t>-ТБТ</w:t>
      </w:r>
      <w:r w:rsidR="00D079F7" w:rsidRPr="00AB256D">
        <w:rPr>
          <w:rFonts w:ascii="Times New Roman" w:hAnsi="Times New Roman"/>
          <w:sz w:val="28"/>
          <w:szCs w:val="28"/>
          <w:vertAlign w:val="subscript"/>
          <w:lang w:val="kk-KZ"/>
        </w:rPr>
        <w:t xml:space="preserve"> </w:t>
      </w:r>
      <w:r w:rsidR="00D079F7" w:rsidRPr="00AB256D">
        <w:rPr>
          <w:rFonts w:ascii="Times New Roman" w:hAnsi="Times New Roman"/>
          <w:sz w:val="28"/>
          <w:szCs w:val="28"/>
          <w:lang w:val="kk-KZ"/>
        </w:rPr>
        <w:t>спектрлері</w:t>
      </w:r>
    </w:p>
    <w:p w:rsidR="00D079F7" w:rsidRDefault="00D079F7" w:rsidP="00733402">
      <w:pPr>
        <w:tabs>
          <w:tab w:val="left" w:pos="851"/>
        </w:tabs>
        <w:spacing w:after="0" w:line="240" w:lineRule="auto"/>
        <w:ind w:firstLine="709"/>
        <w:jc w:val="both"/>
        <w:rPr>
          <w:rStyle w:val="jlqj4b"/>
          <w:rFonts w:ascii="Times New Roman" w:hAnsi="Times New Roman"/>
          <w:sz w:val="28"/>
          <w:szCs w:val="28"/>
          <w:lang w:val="kk-KZ"/>
        </w:rPr>
      </w:pPr>
    </w:p>
    <w:p w:rsidR="00D424F7" w:rsidRPr="00AB256D" w:rsidRDefault="0094682E"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Style w:val="jlqj4b"/>
          <w:rFonts w:ascii="Times New Roman" w:hAnsi="Times New Roman"/>
          <w:sz w:val="28"/>
          <w:szCs w:val="28"/>
          <w:lang w:val="kk-KZ"/>
        </w:rPr>
        <w:t xml:space="preserve">PSCZ үлгісінің </w:t>
      </w:r>
      <w:r w:rsidR="00D424F7" w:rsidRPr="00AB256D">
        <w:rPr>
          <w:rFonts w:ascii="Times New Roman" w:hAnsi="Times New Roman"/>
          <w:sz w:val="28"/>
          <w:szCs w:val="28"/>
          <w:lang w:val="kk-KZ"/>
        </w:rPr>
        <w:t>Н</w:t>
      </w:r>
      <w:r w:rsidR="00D424F7" w:rsidRPr="00AB256D">
        <w:rPr>
          <w:rFonts w:ascii="Times New Roman" w:hAnsi="Times New Roman"/>
          <w:sz w:val="18"/>
          <w:szCs w:val="18"/>
          <w:lang w:val="kk-KZ"/>
        </w:rPr>
        <w:t>2</w:t>
      </w:r>
      <w:r w:rsidR="002838F2">
        <w:rPr>
          <w:rFonts w:ascii="Times New Roman" w:hAnsi="Times New Roman"/>
          <w:sz w:val="28"/>
          <w:szCs w:val="28"/>
          <w:lang w:val="kk-KZ"/>
        </w:rPr>
        <w:t>-ТБТ спектрлері (41</w:t>
      </w:r>
      <w:r w:rsidR="00D424F7" w:rsidRPr="00AB256D">
        <w:rPr>
          <w:rFonts w:ascii="Times New Roman" w:hAnsi="Times New Roman"/>
          <w:sz w:val="28"/>
          <w:szCs w:val="28"/>
          <w:lang w:val="kk-KZ"/>
        </w:rPr>
        <w:t xml:space="preserve">-сурет) </w:t>
      </w:r>
      <w:r w:rsidR="00D424F7" w:rsidRPr="00AB256D">
        <w:rPr>
          <w:rStyle w:val="jlqj4b"/>
          <w:rFonts w:ascii="Times New Roman" w:hAnsi="Times New Roman"/>
          <w:sz w:val="28"/>
          <w:szCs w:val="28"/>
          <w:lang w:val="kk-KZ"/>
        </w:rPr>
        <w:t>оксидтің осы түріне тән тотықсыздану шың</w:t>
      </w:r>
      <w:r w:rsidRPr="00AB256D">
        <w:rPr>
          <w:rStyle w:val="jlqj4b"/>
          <w:rFonts w:ascii="Times New Roman" w:hAnsi="Times New Roman"/>
          <w:sz w:val="28"/>
          <w:szCs w:val="28"/>
          <w:lang w:val="kk-KZ"/>
        </w:rPr>
        <w:t>дарын</w:t>
      </w:r>
      <w:r w:rsidR="008143D7" w:rsidRPr="00AB256D">
        <w:rPr>
          <w:rStyle w:val="jlqj4b"/>
          <w:rFonts w:ascii="Times New Roman" w:hAnsi="Times New Roman"/>
          <w:sz w:val="28"/>
          <w:szCs w:val="28"/>
          <w:lang w:val="kk-KZ"/>
        </w:rPr>
        <w:t xml:space="preserve"> </w:t>
      </w:r>
      <w:r w:rsidRPr="00AB256D">
        <w:rPr>
          <w:rStyle w:val="jlqj4b"/>
          <w:rFonts w:ascii="Times New Roman" w:hAnsi="Times New Roman"/>
          <w:sz w:val="28"/>
          <w:szCs w:val="28"/>
          <w:lang w:val="kk-KZ"/>
        </w:rPr>
        <w:t>көрсетті. 450° бұрыштағы</w:t>
      </w:r>
      <w:r w:rsidR="00D424F7" w:rsidRPr="00AB256D">
        <w:rPr>
          <w:rStyle w:val="jlqj4b"/>
          <w:rFonts w:ascii="Times New Roman" w:hAnsi="Times New Roman"/>
          <w:sz w:val="28"/>
          <w:szCs w:val="28"/>
          <w:lang w:val="kk-KZ"/>
        </w:rPr>
        <w:t xml:space="preserve"> кең шың</w:t>
      </w:r>
      <w:r w:rsidR="00D424F7" w:rsidRPr="00AB256D">
        <w:rPr>
          <w:rFonts w:ascii="Times New Roman" w:eastAsia="Times New Roman" w:hAnsi="Times New Roman"/>
          <w:bCs/>
          <w:sz w:val="28"/>
          <w:szCs w:val="28"/>
          <w:lang w:val="kk-KZ" w:eastAsia="ru-RU"/>
        </w:rPr>
        <w:t xml:space="preserve"> </w:t>
      </w:r>
      <w:r w:rsidR="00D424F7" w:rsidRPr="00AB256D">
        <w:rPr>
          <w:rFonts w:ascii="Times New Roman" w:hAnsi="Times New Roman"/>
          <w:kern w:val="24"/>
          <w:sz w:val="28"/>
          <w:szCs w:val="28"/>
          <w:lang w:val="kk-KZ"/>
        </w:rPr>
        <w:t>беттік қабаттағы оттегі атомдары</w:t>
      </w:r>
      <w:r w:rsidR="00D424F7" w:rsidRPr="00AB256D">
        <w:rPr>
          <w:rFonts w:ascii="Times New Roman" w:eastAsia="Times New Roman" w:hAnsi="Times New Roman"/>
          <w:bCs/>
          <w:sz w:val="28"/>
          <w:szCs w:val="28"/>
          <w:lang w:val="kk-KZ" w:eastAsia="ru-RU"/>
        </w:rPr>
        <w:t xml:space="preserve">ның </w:t>
      </w:r>
      <w:r w:rsidR="00D424F7" w:rsidRPr="00AB256D">
        <w:rPr>
          <w:rStyle w:val="jlqj4b"/>
          <w:rFonts w:ascii="Times New Roman" w:hAnsi="Times New Roman"/>
          <w:sz w:val="28"/>
          <w:szCs w:val="28"/>
          <w:lang w:val="kk-KZ"/>
        </w:rPr>
        <w:t>жо</w:t>
      </w:r>
      <w:r w:rsidR="00B17EDD" w:rsidRPr="00AB256D">
        <w:rPr>
          <w:rStyle w:val="jlqj4b"/>
          <w:rFonts w:ascii="Times New Roman" w:hAnsi="Times New Roman"/>
          <w:sz w:val="28"/>
          <w:szCs w:val="28"/>
          <w:lang w:val="kk-KZ"/>
        </w:rPr>
        <w:t>йы</w:t>
      </w:r>
      <w:r w:rsidR="00D424F7" w:rsidRPr="00AB256D">
        <w:rPr>
          <w:rStyle w:val="jlqj4b"/>
          <w:rFonts w:ascii="Times New Roman" w:hAnsi="Times New Roman"/>
          <w:sz w:val="28"/>
          <w:szCs w:val="28"/>
          <w:lang w:val="kk-KZ"/>
        </w:rPr>
        <w:t>луына сә</w:t>
      </w:r>
      <w:r w:rsidRPr="00AB256D">
        <w:rPr>
          <w:rStyle w:val="jlqj4b"/>
          <w:rFonts w:ascii="Times New Roman" w:hAnsi="Times New Roman"/>
          <w:sz w:val="28"/>
          <w:szCs w:val="28"/>
          <w:lang w:val="kk-KZ"/>
        </w:rPr>
        <w:t xml:space="preserve">йкес келсе, ал 580° кең шыңмен жалғасатын </w:t>
      </w:r>
      <w:r w:rsidR="00D424F7" w:rsidRPr="00AB256D">
        <w:rPr>
          <w:rStyle w:val="jlqj4b"/>
          <w:rFonts w:ascii="Times New Roman" w:hAnsi="Times New Roman"/>
          <w:sz w:val="28"/>
          <w:szCs w:val="28"/>
          <w:lang w:val="kk-KZ"/>
        </w:rPr>
        <w:t>ең жоғары температу</w:t>
      </w:r>
      <w:r w:rsidRPr="00AB256D">
        <w:rPr>
          <w:rStyle w:val="jlqj4b"/>
          <w:rFonts w:ascii="Times New Roman" w:hAnsi="Times New Roman"/>
          <w:sz w:val="28"/>
          <w:szCs w:val="28"/>
          <w:lang w:val="kk-KZ"/>
        </w:rPr>
        <w:t xml:space="preserve">раға дейінгі </w:t>
      </w:r>
      <w:r w:rsidR="00D424F7" w:rsidRPr="00AB256D">
        <w:rPr>
          <w:rStyle w:val="jlqj4b"/>
          <w:rFonts w:ascii="Times New Roman" w:hAnsi="Times New Roman"/>
          <w:sz w:val="28"/>
          <w:szCs w:val="28"/>
          <w:lang w:val="kk-KZ"/>
        </w:rPr>
        <w:t>үст</w:t>
      </w:r>
      <w:r w:rsidRPr="00AB256D">
        <w:rPr>
          <w:rStyle w:val="jlqj4b"/>
          <w:rFonts w:ascii="Times New Roman" w:hAnsi="Times New Roman"/>
          <w:sz w:val="28"/>
          <w:szCs w:val="28"/>
          <w:lang w:val="kk-KZ"/>
        </w:rPr>
        <w:t xml:space="preserve">ірт (плато) көлемдік оттегінің </w:t>
      </w:r>
      <w:r w:rsidR="00D424F7" w:rsidRPr="00AB256D">
        <w:rPr>
          <w:rStyle w:val="jlqj4b"/>
          <w:rFonts w:ascii="Times New Roman" w:hAnsi="Times New Roman"/>
          <w:sz w:val="28"/>
          <w:szCs w:val="28"/>
          <w:lang w:val="kk-KZ"/>
        </w:rPr>
        <w:t>тотықсыздануын көрсетеді [</w:t>
      </w:r>
      <w:r w:rsidR="002E53A9" w:rsidRPr="00AB256D">
        <w:rPr>
          <w:rStyle w:val="jlqj4b"/>
          <w:rFonts w:ascii="Times New Roman" w:hAnsi="Times New Roman"/>
          <w:sz w:val="28"/>
          <w:szCs w:val="28"/>
          <w:lang w:val="kk-KZ"/>
        </w:rPr>
        <w:t>14</w:t>
      </w:r>
      <w:r w:rsidR="00B05FF2">
        <w:rPr>
          <w:rStyle w:val="jlqj4b"/>
          <w:rFonts w:ascii="Times New Roman" w:hAnsi="Times New Roman"/>
          <w:sz w:val="28"/>
          <w:szCs w:val="28"/>
          <w:lang w:val="kk-KZ"/>
        </w:rPr>
        <w:t>5</w:t>
      </w:r>
      <w:r w:rsidR="00891BAA" w:rsidRPr="00AB256D">
        <w:rPr>
          <w:rStyle w:val="jlqj4b"/>
          <w:rFonts w:ascii="Times New Roman" w:hAnsi="Times New Roman"/>
          <w:sz w:val="28"/>
          <w:szCs w:val="28"/>
          <w:lang w:val="kk-KZ"/>
        </w:rPr>
        <w:t xml:space="preserve">, </w:t>
      </w:r>
      <w:r w:rsidR="005F6E7F">
        <w:rPr>
          <w:rStyle w:val="jlqj4b"/>
          <w:rFonts w:ascii="Times New Roman" w:hAnsi="Times New Roman"/>
          <w:sz w:val="28"/>
          <w:szCs w:val="28"/>
          <w:lang w:val="kk-KZ"/>
        </w:rPr>
        <w:t xml:space="preserve">р. </w:t>
      </w:r>
      <w:r w:rsidR="00891BAA" w:rsidRPr="00AB256D">
        <w:rPr>
          <w:rStyle w:val="jlqj4b"/>
          <w:rFonts w:ascii="Times New Roman" w:hAnsi="Times New Roman"/>
          <w:sz w:val="28"/>
          <w:szCs w:val="28"/>
          <w:lang w:val="kk-KZ"/>
        </w:rPr>
        <w:t>245</w:t>
      </w:r>
      <w:r w:rsidR="00D424F7" w:rsidRPr="00AB256D">
        <w:rPr>
          <w:rStyle w:val="jlqj4b"/>
          <w:rFonts w:ascii="Times New Roman" w:hAnsi="Times New Roman"/>
          <w:sz w:val="28"/>
          <w:szCs w:val="28"/>
          <w:lang w:val="kk-KZ"/>
        </w:rPr>
        <w:t>].</w:t>
      </w:r>
      <w:r w:rsidR="00D424F7" w:rsidRPr="00AB256D">
        <w:rPr>
          <w:rFonts w:ascii="Times New Roman" w:hAnsi="Times New Roman"/>
          <w:sz w:val="28"/>
          <w:szCs w:val="28"/>
          <w:lang w:val="kk-KZ"/>
        </w:rPr>
        <w:t xml:space="preserve"> </w:t>
      </w: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PSCZ_LMN</w:t>
      </w:r>
      <w:r w:rsidR="00657116" w:rsidRPr="00657116">
        <w:rPr>
          <w:rFonts w:ascii="Times New Roman" w:hAnsi="Times New Roman"/>
          <w:sz w:val="28"/>
          <w:szCs w:val="28"/>
          <w:lang w:val="kk-KZ"/>
        </w:rPr>
        <w:t>i</w:t>
      </w:r>
      <w:r w:rsidRPr="00AB256D">
        <w:rPr>
          <w:rFonts w:ascii="Times New Roman" w:hAnsi="Times New Roman"/>
          <w:sz w:val="28"/>
          <w:szCs w:val="28"/>
          <w:lang w:val="kk-KZ"/>
        </w:rPr>
        <w:t>Rp</w:t>
      </w:r>
      <w:r w:rsidRPr="00AB256D">
        <w:rPr>
          <w:rStyle w:val="jlqj4b"/>
          <w:rFonts w:ascii="Times New Roman" w:hAnsi="Times New Roman"/>
          <w:sz w:val="28"/>
          <w:szCs w:val="28"/>
          <w:lang w:val="kk-KZ"/>
        </w:rPr>
        <w:t xml:space="preserve"> және </w:t>
      </w:r>
      <w:r w:rsidRPr="00AB256D">
        <w:rPr>
          <w:rFonts w:ascii="Times New Roman" w:hAnsi="Times New Roman"/>
          <w:sz w:val="28"/>
          <w:szCs w:val="28"/>
          <w:lang w:val="kk-KZ"/>
        </w:rPr>
        <w:t>PSCZ_LMN</w:t>
      </w:r>
      <w:r w:rsidR="00657116" w:rsidRPr="00657116">
        <w:rPr>
          <w:rFonts w:ascii="Times New Roman" w:hAnsi="Times New Roman"/>
          <w:sz w:val="28"/>
          <w:szCs w:val="28"/>
          <w:lang w:val="kk-KZ"/>
        </w:rPr>
        <w:t>i</w:t>
      </w:r>
      <w:r w:rsidRPr="00AB256D">
        <w:rPr>
          <w:rFonts w:ascii="Times New Roman" w:hAnsi="Times New Roman"/>
          <w:sz w:val="28"/>
          <w:szCs w:val="28"/>
          <w:lang w:val="kk-KZ"/>
        </w:rPr>
        <w:t>Rd</w:t>
      </w:r>
      <w:r w:rsidRPr="00AB256D">
        <w:rPr>
          <w:rStyle w:val="jlqj4b"/>
          <w:rFonts w:ascii="Times New Roman" w:hAnsi="Times New Roman"/>
          <w:sz w:val="28"/>
          <w:szCs w:val="28"/>
          <w:lang w:val="kk-KZ"/>
        </w:rPr>
        <w:t xml:space="preserve"> композит үлгілерінің </w:t>
      </w:r>
      <w:r w:rsidRPr="00AB256D">
        <w:rPr>
          <w:rFonts w:ascii="Times New Roman" w:hAnsi="Times New Roman"/>
          <w:sz w:val="28"/>
          <w:szCs w:val="28"/>
          <w:lang w:val="kk-KZ"/>
        </w:rPr>
        <w:t>ТБТ-Н</w:t>
      </w:r>
      <w:r w:rsidRPr="00AB256D">
        <w:rPr>
          <w:rFonts w:ascii="Times New Roman" w:hAnsi="Times New Roman"/>
          <w:sz w:val="28"/>
          <w:szCs w:val="28"/>
          <w:vertAlign w:val="subscript"/>
          <w:lang w:val="kk-KZ"/>
        </w:rPr>
        <w:t>2</w:t>
      </w:r>
      <w:r w:rsidR="008143D7" w:rsidRPr="00AB256D">
        <w:rPr>
          <w:rFonts w:ascii="Times New Roman" w:hAnsi="Times New Roman"/>
          <w:sz w:val="28"/>
          <w:szCs w:val="28"/>
          <w:vertAlign w:val="subscript"/>
          <w:lang w:val="kk-KZ"/>
        </w:rPr>
        <w:t xml:space="preserve"> </w:t>
      </w:r>
      <w:r w:rsidR="0094682E" w:rsidRPr="00AB256D">
        <w:rPr>
          <w:rFonts w:ascii="Times New Roman" w:hAnsi="Times New Roman"/>
          <w:sz w:val="28"/>
          <w:szCs w:val="28"/>
          <w:lang w:val="kk-KZ"/>
        </w:rPr>
        <w:t>профил</w:t>
      </w:r>
      <w:r w:rsidR="00B17EDD" w:rsidRPr="00AB256D">
        <w:rPr>
          <w:rFonts w:ascii="Times New Roman" w:hAnsi="Times New Roman"/>
          <w:sz w:val="28"/>
          <w:szCs w:val="28"/>
          <w:lang w:val="kk-KZ"/>
        </w:rPr>
        <w:t>ь</w:t>
      </w:r>
      <w:r w:rsidR="0094682E" w:rsidRPr="00AB256D">
        <w:rPr>
          <w:rFonts w:ascii="Times New Roman" w:hAnsi="Times New Roman"/>
          <w:sz w:val="28"/>
          <w:szCs w:val="28"/>
          <w:lang w:val="kk-KZ"/>
        </w:rPr>
        <w:t xml:space="preserve">дерінен </w:t>
      </w:r>
      <w:r w:rsidRPr="00AB256D">
        <w:rPr>
          <w:rFonts w:ascii="Times New Roman" w:hAnsi="Times New Roman"/>
          <w:sz w:val="28"/>
          <w:szCs w:val="28"/>
          <w:lang w:val="kk-KZ"/>
        </w:rPr>
        <w:t>ұқсас тотықсыздану қасиетт</w:t>
      </w:r>
      <w:r w:rsidR="0094682E" w:rsidRPr="00AB256D">
        <w:rPr>
          <w:rFonts w:ascii="Times New Roman" w:hAnsi="Times New Roman"/>
          <w:sz w:val="28"/>
          <w:szCs w:val="28"/>
          <w:lang w:val="kk-KZ"/>
        </w:rPr>
        <w:t>ерін көрсететінін</w:t>
      </w:r>
      <w:r w:rsidR="008C3FA1" w:rsidRPr="00AB256D">
        <w:rPr>
          <w:rFonts w:ascii="Times New Roman" w:hAnsi="Times New Roman"/>
          <w:sz w:val="28"/>
          <w:szCs w:val="28"/>
          <w:lang w:val="kk-KZ"/>
        </w:rPr>
        <w:t xml:space="preserve"> </w:t>
      </w:r>
      <w:r w:rsidR="001C63DF" w:rsidRPr="00AB256D">
        <w:rPr>
          <w:rFonts w:ascii="Times New Roman" w:hAnsi="Times New Roman"/>
          <w:sz w:val="28"/>
          <w:szCs w:val="28"/>
          <w:lang w:val="kk-KZ"/>
        </w:rPr>
        <w:t>көруге болады</w:t>
      </w:r>
      <w:r w:rsidR="00D079F7">
        <w:rPr>
          <w:rFonts w:ascii="Times New Roman" w:hAnsi="Times New Roman"/>
          <w:sz w:val="28"/>
          <w:szCs w:val="28"/>
          <w:lang w:val="kk-KZ"/>
        </w:rPr>
        <w:t xml:space="preserve"> </w:t>
      </w:r>
      <w:r w:rsidR="002838F2">
        <w:rPr>
          <w:rFonts w:ascii="Times New Roman" w:hAnsi="Times New Roman"/>
          <w:sz w:val="28"/>
          <w:szCs w:val="28"/>
          <w:lang w:val="kk-KZ"/>
        </w:rPr>
        <w:t>(42</w:t>
      </w:r>
      <w:r w:rsidRPr="00AB256D">
        <w:rPr>
          <w:rFonts w:ascii="Times New Roman" w:hAnsi="Times New Roman"/>
          <w:sz w:val="28"/>
          <w:szCs w:val="28"/>
          <w:lang w:val="kk-KZ"/>
        </w:rPr>
        <w:t>-сурет). Дегенмен, сатылы полимер әд</w:t>
      </w:r>
      <w:r w:rsidR="0094682E" w:rsidRPr="00AB256D">
        <w:rPr>
          <w:rFonts w:ascii="Times New Roman" w:hAnsi="Times New Roman"/>
          <w:sz w:val="28"/>
          <w:szCs w:val="28"/>
          <w:lang w:val="kk-KZ"/>
        </w:rPr>
        <w:t xml:space="preserve">ісімен синтезделген үлгі </w:t>
      </w:r>
      <w:r w:rsidRPr="00AB256D">
        <w:rPr>
          <w:rFonts w:ascii="Times New Roman" w:hAnsi="Times New Roman"/>
          <w:sz w:val="28"/>
          <w:szCs w:val="28"/>
          <w:lang w:val="kk-KZ"/>
        </w:rPr>
        <w:t>(PSCZ_LMN</w:t>
      </w:r>
      <w:r w:rsidR="00927AA5" w:rsidRPr="00843946">
        <w:rPr>
          <w:rFonts w:ascii="Times New Roman" w:hAnsi="Times New Roman"/>
          <w:sz w:val="28"/>
          <w:szCs w:val="28"/>
          <w:lang w:val="kk-KZ"/>
        </w:rPr>
        <w:t>i</w:t>
      </w:r>
      <w:r w:rsidRPr="00AB256D">
        <w:rPr>
          <w:rFonts w:ascii="Times New Roman" w:hAnsi="Times New Roman"/>
          <w:sz w:val="28"/>
          <w:szCs w:val="28"/>
          <w:lang w:val="kk-KZ"/>
        </w:rPr>
        <w:t>Rp) белсендірек.</w:t>
      </w:r>
      <w:r w:rsidR="006047BF" w:rsidRPr="00AB256D">
        <w:rPr>
          <w:rStyle w:val="jlqj4b"/>
          <w:rFonts w:ascii="Times New Roman" w:hAnsi="Times New Roman"/>
          <w:sz w:val="28"/>
          <w:szCs w:val="28"/>
          <w:lang w:val="kk-KZ"/>
        </w:rPr>
        <w:t xml:space="preserve"> Р</w:t>
      </w:r>
      <w:r w:rsidRPr="00AB256D">
        <w:rPr>
          <w:rStyle w:val="jlqj4b"/>
          <w:rFonts w:ascii="Times New Roman" w:hAnsi="Times New Roman"/>
          <w:sz w:val="28"/>
          <w:szCs w:val="28"/>
          <w:lang w:val="kk-KZ"/>
        </w:rPr>
        <w:t>утений катиондарының тотықсыздануы 202°С-та басталады</w:t>
      </w:r>
      <w:r w:rsidR="006047BF" w:rsidRPr="00AB256D">
        <w:rPr>
          <w:rStyle w:val="jlqj4b"/>
          <w:rFonts w:ascii="Times New Roman" w:hAnsi="Times New Roman"/>
          <w:sz w:val="28"/>
          <w:szCs w:val="28"/>
          <w:lang w:val="kk-KZ"/>
        </w:rPr>
        <w:t>.</w:t>
      </w:r>
      <w:r w:rsidRPr="00AB256D">
        <w:rPr>
          <w:rFonts w:ascii="Times New Roman" w:hAnsi="Times New Roman"/>
          <w:sz w:val="28"/>
          <w:szCs w:val="28"/>
          <w:lang w:val="kk-KZ"/>
        </w:rPr>
        <w:t xml:space="preserve"> </w:t>
      </w:r>
      <w:r w:rsidR="001C63DF" w:rsidRPr="00AB256D">
        <w:rPr>
          <w:rStyle w:val="jlqj4b"/>
          <w:rFonts w:ascii="Times New Roman" w:hAnsi="Times New Roman"/>
          <w:sz w:val="28"/>
          <w:szCs w:val="28"/>
          <w:lang w:val="kk-KZ"/>
        </w:rPr>
        <w:t xml:space="preserve">Бұл шың сәйкесінше </w:t>
      </w:r>
      <w:r w:rsidR="00CE67F6" w:rsidRPr="00AB256D">
        <w:rPr>
          <w:rFonts w:ascii="Times New Roman" w:hAnsi="Times New Roman"/>
          <w:sz w:val="28"/>
          <w:szCs w:val="28"/>
          <w:lang w:val="kk-KZ"/>
        </w:rPr>
        <w:t>PSCZ_LMN</w:t>
      </w:r>
      <w:r w:rsidR="00657116" w:rsidRPr="00657116">
        <w:rPr>
          <w:rFonts w:ascii="Times New Roman" w:hAnsi="Times New Roman"/>
          <w:sz w:val="28"/>
          <w:szCs w:val="28"/>
          <w:lang w:val="kk-KZ"/>
        </w:rPr>
        <w:t>i</w:t>
      </w:r>
      <w:r w:rsidR="00CE67F6" w:rsidRPr="00AB256D">
        <w:rPr>
          <w:rFonts w:ascii="Times New Roman" w:hAnsi="Times New Roman"/>
          <w:sz w:val="28"/>
          <w:szCs w:val="28"/>
          <w:lang w:val="kk-KZ"/>
        </w:rPr>
        <w:t>Rp</w:t>
      </w:r>
      <w:r w:rsidR="001C63DF" w:rsidRPr="00AB256D">
        <w:rPr>
          <w:rStyle w:val="jlqj4b"/>
          <w:rFonts w:ascii="Times New Roman" w:hAnsi="Times New Roman"/>
          <w:sz w:val="28"/>
          <w:szCs w:val="28"/>
          <w:lang w:val="kk-KZ"/>
        </w:rPr>
        <w:t xml:space="preserve"> үшін 235°C және </w:t>
      </w:r>
      <w:r w:rsidR="00CE67F6" w:rsidRPr="00AB256D">
        <w:rPr>
          <w:rFonts w:ascii="Times New Roman" w:hAnsi="Times New Roman"/>
          <w:sz w:val="28"/>
          <w:szCs w:val="28"/>
          <w:lang w:val="kk-KZ"/>
        </w:rPr>
        <w:t>PSCZ_LMN</w:t>
      </w:r>
      <w:r w:rsidR="00657116" w:rsidRPr="00657116">
        <w:rPr>
          <w:rFonts w:ascii="Times New Roman" w:hAnsi="Times New Roman"/>
          <w:sz w:val="28"/>
          <w:szCs w:val="28"/>
          <w:lang w:val="kk-KZ"/>
        </w:rPr>
        <w:t>i</w:t>
      </w:r>
      <w:r w:rsidR="00CE67F6" w:rsidRPr="00AB256D">
        <w:rPr>
          <w:rFonts w:ascii="Times New Roman" w:hAnsi="Times New Roman"/>
          <w:sz w:val="28"/>
          <w:szCs w:val="28"/>
          <w:lang w:val="kk-KZ"/>
        </w:rPr>
        <w:t>Rd</w:t>
      </w:r>
      <w:r w:rsidR="001C63DF" w:rsidRPr="00AB256D">
        <w:rPr>
          <w:rStyle w:val="jlqj4b"/>
          <w:rFonts w:ascii="Times New Roman" w:hAnsi="Times New Roman"/>
          <w:sz w:val="28"/>
          <w:szCs w:val="28"/>
          <w:lang w:val="kk-KZ"/>
        </w:rPr>
        <w:t xml:space="preserve"> үш</w:t>
      </w:r>
      <w:r w:rsidR="00994549" w:rsidRPr="00AB256D">
        <w:rPr>
          <w:rStyle w:val="jlqj4b"/>
          <w:rFonts w:ascii="Times New Roman" w:hAnsi="Times New Roman"/>
          <w:sz w:val="28"/>
          <w:szCs w:val="28"/>
          <w:lang w:val="kk-KZ"/>
        </w:rPr>
        <w:t>ін 262°C максимумдары бар Ni</w:t>
      </w:r>
      <w:r w:rsidR="00994549" w:rsidRPr="00AB256D">
        <w:rPr>
          <w:rStyle w:val="jlqj4b"/>
          <w:rFonts w:ascii="Times New Roman" w:hAnsi="Times New Roman"/>
          <w:sz w:val="28"/>
          <w:szCs w:val="28"/>
          <w:vertAlign w:val="superscript"/>
          <w:lang w:val="kk-KZ"/>
        </w:rPr>
        <w:t>3+</w:t>
      </w:r>
      <w:r w:rsidR="00994549" w:rsidRPr="00AB256D">
        <w:rPr>
          <w:rStyle w:val="jlqj4b"/>
          <w:rFonts w:ascii="Times New Roman" w:hAnsi="Times New Roman"/>
          <w:sz w:val="28"/>
          <w:szCs w:val="28"/>
          <w:lang w:val="kk-KZ"/>
        </w:rPr>
        <w:t>- тен</w:t>
      </w:r>
      <w:r w:rsidR="001C63DF" w:rsidRPr="00AB256D">
        <w:rPr>
          <w:rStyle w:val="jlqj4b"/>
          <w:rFonts w:ascii="Times New Roman" w:hAnsi="Times New Roman"/>
          <w:sz w:val="28"/>
          <w:szCs w:val="28"/>
          <w:lang w:val="kk-KZ"/>
        </w:rPr>
        <w:t xml:space="preserve"> Ni</w:t>
      </w:r>
      <w:r w:rsidR="001C63DF" w:rsidRPr="00AB256D">
        <w:rPr>
          <w:rStyle w:val="jlqj4b"/>
          <w:rFonts w:ascii="Times New Roman" w:hAnsi="Times New Roman"/>
          <w:sz w:val="28"/>
          <w:szCs w:val="28"/>
          <w:vertAlign w:val="superscript"/>
          <w:lang w:val="kk-KZ"/>
        </w:rPr>
        <w:t>2+</w:t>
      </w:r>
      <w:r w:rsidR="001C63DF" w:rsidRPr="00AB256D">
        <w:rPr>
          <w:rStyle w:val="jlqj4b"/>
          <w:rFonts w:ascii="Times New Roman" w:hAnsi="Times New Roman"/>
          <w:sz w:val="28"/>
          <w:szCs w:val="28"/>
          <w:lang w:val="kk-KZ"/>
        </w:rPr>
        <w:t>-</w:t>
      </w:r>
      <w:r w:rsidR="00994549" w:rsidRPr="00AB256D">
        <w:rPr>
          <w:rStyle w:val="jlqj4b"/>
          <w:rFonts w:ascii="Times New Roman" w:hAnsi="Times New Roman"/>
          <w:sz w:val="28"/>
          <w:szCs w:val="28"/>
          <w:lang w:val="kk-KZ"/>
        </w:rPr>
        <w:t>ке және Mn</w:t>
      </w:r>
      <w:r w:rsidR="00994549" w:rsidRPr="00AB256D">
        <w:rPr>
          <w:rStyle w:val="jlqj4b"/>
          <w:rFonts w:ascii="Times New Roman" w:hAnsi="Times New Roman"/>
          <w:sz w:val="28"/>
          <w:szCs w:val="28"/>
          <w:vertAlign w:val="superscript"/>
          <w:lang w:val="kk-KZ"/>
        </w:rPr>
        <w:t>4+</w:t>
      </w:r>
      <w:r w:rsidR="00994549" w:rsidRPr="00AB256D">
        <w:rPr>
          <w:rStyle w:val="jlqj4b"/>
          <w:rFonts w:ascii="Times New Roman" w:hAnsi="Times New Roman"/>
          <w:sz w:val="28"/>
          <w:szCs w:val="28"/>
          <w:lang w:val="kk-KZ"/>
        </w:rPr>
        <w:t>-тен Mn</w:t>
      </w:r>
      <w:r w:rsidR="00994549" w:rsidRPr="00AB256D">
        <w:rPr>
          <w:rStyle w:val="jlqj4b"/>
          <w:rFonts w:ascii="Times New Roman" w:hAnsi="Times New Roman"/>
          <w:sz w:val="28"/>
          <w:szCs w:val="28"/>
          <w:vertAlign w:val="superscript"/>
          <w:lang w:val="kk-KZ"/>
        </w:rPr>
        <w:t>3+</w:t>
      </w:r>
      <w:r w:rsidR="00994549" w:rsidRPr="00AB256D">
        <w:rPr>
          <w:rStyle w:val="jlqj4b"/>
          <w:rFonts w:ascii="Times New Roman" w:hAnsi="Times New Roman"/>
          <w:sz w:val="28"/>
          <w:szCs w:val="28"/>
          <w:lang w:val="kk-KZ"/>
        </w:rPr>
        <w:t>-қа дейін</w:t>
      </w:r>
      <w:r w:rsidR="001C63DF" w:rsidRPr="00AB256D">
        <w:rPr>
          <w:rStyle w:val="jlqj4b"/>
          <w:rFonts w:ascii="Times New Roman" w:hAnsi="Times New Roman"/>
          <w:sz w:val="28"/>
          <w:szCs w:val="28"/>
          <w:lang w:val="kk-KZ"/>
        </w:rPr>
        <w:t xml:space="preserve"> </w:t>
      </w:r>
      <w:r w:rsidR="00994549" w:rsidRPr="00AB256D">
        <w:rPr>
          <w:rStyle w:val="jlqj4b"/>
          <w:rFonts w:ascii="Times New Roman" w:hAnsi="Times New Roman"/>
          <w:sz w:val="28"/>
          <w:szCs w:val="28"/>
          <w:lang w:val="kk-KZ"/>
        </w:rPr>
        <w:t>тотықсыздану</w:t>
      </w:r>
      <w:r w:rsidR="001C63DF" w:rsidRPr="00AB256D">
        <w:rPr>
          <w:rStyle w:val="jlqj4b"/>
          <w:rFonts w:ascii="Times New Roman" w:hAnsi="Times New Roman"/>
          <w:sz w:val="28"/>
          <w:szCs w:val="28"/>
          <w:lang w:val="kk-KZ"/>
        </w:rPr>
        <w:t xml:space="preserve"> </w:t>
      </w:r>
      <w:r w:rsidR="00B05FF2">
        <w:rPr>
          <w:rStyle w:val="jlqj4b"/>
          <w:rFonts w:ascii="Times New Roman" w:hAnsi="Times New Roman"/>
          <w:sz w:val="28"/>
          <w:szCs w:val="28"/>
          <w:lang w:val="kk-KZ"/>
        </w:rPr>
        <w:t>шыңдарымен қабаттасады [167</w:t>
      </w:r>
      <w:r w:rsidR="00994549" w:rsidRPr="00AB256D">
        <w:rPr>
          <w:rStyle w:val="jlqj4b"/>
          <w:rFonts w:ascii="Times New Roman" w:hAnsi="Times New Roman"/>
          <w:sz w:val="28"/>
          <w:szCs w:val="28"/>
          <w:lang w:val="kk-KZ"/>
        </w:rPr>
        <w:t>,</w:t>
      </w:r>
      <w:r w:rsidR="00994549" w:rsidRPr="00AB256D">
        <w:rPr>
          <w:rFonts w:ascii="Times New Roman" w:hAnsi="Times New Roman"/>
          <w:sz w:val="28"/>
          <w:szCs w:val="28"/>
          <w:lang w:val="kk-KZ"/>
        </w:rPr>
        <w:t xml:space="preserve"> </w:t>
      </w:r>
      <w:r w:rsidR="005F6E7F">
        <w:rPr>
          <w:rFonts w:ascii="Times New Roman" w:hAnsi="Times New Roman"/>
          <w:sz w:val="28"/>
          <w:szCs w:val="28"/>
          <w:lang w:val="kk-KZ"/>
        </w:rPr>
        <w:t xml:space="preserve">р. </w:t>
      </w:r>
      <w:r w:rsidR="00994549" w:rsidRPr="00AB256D">
        <w:rPr>
          <w:rFonts w:ascii="Times New Roman" w:hAnsi="Times New Roman"/>
          <w:sz w:val="28"/>
          <w:szCs w:val="28"/>
          <w:lang w:val="kk-KZ"/>
        </w:rPr>
        <w:t>144112</w:t>
      </w:r>
      <w:r w:rsidR="005F6E7F">
        <w:rPr>
          <w:rFonts w:ascii="Times New Roman" w:hAnsi="Times New Roman"/>
          <w:sz w:val="28"/>
          <w:szCs w:val="28"/>
          <w:lang w:val="kk-KZ"/>
        </w:rPr>
        <w:t>;</w:t>
      </w:r>
      <w:r w:rsidR="00994549" w:rsidRPr="00AB256D">
        <w:rPr>
          <w:rFonts w:ascii="Times New Roman" w:hAnsi="Times New Roman"/>
          <w:sz w:val="28"/>
          <w:szCs w:val="28"/>
          <w:lang w:val="kk-KZ"/>
        </w:rPr>
        <w:t xml:space="preserve"> </w:t>
      </w:r>
      <w:r w:rsidR="00B05FF2">
        <w:rPr>
          <w:rStyle w:val="jlqj4b"/>
          <w:rFonts w:ascii="Times New Roman" w:hAnsi="Times New Roman"/>
          <w:sz w:val="28"/>
          <w:szCs w:val="28"/>
          <w:lang w:val="kk-KZ"/>
        </w:rPr>
        <w:t>168</w:t>
      </w:r>
      <w:r w:rsidR="00994549" w:rsidRPr="00AB256D">
        <w:rPr>
          <w:rStyle w:val="jlqj4b"/>
          <w:rFonts w:ascii="Times New Roman" w:hAnsi="Times New Roman"/>
          <w:sz w:val="28"/>
          <w:szCs w:val="28"/>
          <w:lang w:val="kk-KZ"/>
        </w:rPr>
        <w:t xml:space="preserve">]. </w:t>
      </w:r>
      <w:r w:rsidRPr="00AB256D">
        <w:rPr>
          <w:rFonts w:ascii="Times New Roman" w:hAnsi="Times New Roman"/>
          <w:sz w:val="28"/>
          <w:szCs w:val="28"/>
          <w:lang w:val="kk-KZ"/>
        </w:rPr>
        <w:t>PSCZ_LMN</w:t>
      </w:r>
      <w:r w:rsidR="00657116" w:rsidRPr="00657116">
        <w:rPr>
          <w:rFonts w:ascii="Times New Roman" w:hAnsi="Times New Roman"/>
          <w:sz w:val="28"/>
          <w:szCs w:val="28"/>
          <w:lang w:val="kk-KZ"/>
        </w:rPr>
        <w:t>i</w:t>
      </w:r>
      <w:r w:rsidRPr="00AB256D">
        <w:rPr>
          <w:rFonts w:ascii="Times New Roman" w:hAnsi="Times New Roman"/>
          <w:sz w:val="28"/>
          <w:szCs w:val="28"/>
          <w:lang w:val="kk-KZ"/>
        </w:rPr>
        <w:t>Rp</w:t>
      </w:r>
      <w:r w:rsidRPr="00AB256D">
        <w:rPr>
          <w:rStyle w:val="jlqj4b"/>
          <w:rFonts w:ascii="Times New Roman" w:hAnsi="Times New Roman"/>
          <w:sz w:val="28"/>
          <w:szCs w:val="28"/>
          <w:lang w:val="kk-KZ"/>
        </w:rPr>
        <w:t xml:space="preserve"> және </w:t>
      </w:r>
      <w:r w:rsidRPr="00AB256D">
        <w:rPr>
          <w:rFonts w:ascii="Times New Roman" w:hAnsi="Times New Roman"/>
          <w:sz w:val="28"/>
          <w:szCs w:val="28"/>
          <w:lang w:val="kk-KZ"/>
        </w:rPr>
        <w:t>PSCZ_LMN</w:t>
      </w:r>
      <w:r w:rsidR="00657116" w:rsidRPr="00657116">
        <w:rPr>
          <w:rFonts w:ascii="Times New Roman" w:hAnsi="Times New Roman"/>
          <w:sz w:val="28"/>
          <w:szCs w:val="28"/>
          <w:lang w:val="kk-KZ"/>
        </w:rPr>
        <w:t>i</w:t>
      </w:r>
      <w:r w:rsidRPr="00AB256D">
        <w:rPr>
          <w:rFonts w:ascii="Times New Roman" w:hAnsi="Times New Roman"/>
          <w:sz w:val="28"/>
          <w:szCs w:val="28"/>
          <w:lang w:val="kk-KZ"/>
        </w:rPr>
        <w:t>Rd</w:t>
      </w:r>
      <w:r w:rsidRPr="00AB256D">
        <w:rPr>
          <w:rStyle w:val="jlqj4b"/>
          <w:rFonts w:ascii="Times New Roman" w:hAnsi="Times New Roman"/>
          <w:sz w:val="28"/>
          <w:szCs w:val="28"/>
          <w:lang w:val="kk-KZ"/>
        </w:rPr>
        <w:t xml:space="preserve"> үлгілері үшін, сондай-ақ сәйкесінше 775 және 795°С-та орналасқан LMNR полиоксиді үшін</w:t>
      </w:r>
      <w:r w:rsidR="0094682E" w:rsidRPr="00AB256D">
        <w:rPr>
          <w:rStyle w:val="jlqj4b"/>
          <w:rFonts w:ascii="Times New Roman" w:hAnsi="Times New Roman"/>
          <w:sz w:val="28"/>
          <w:szCs w:val="28"/>
          <w:lang w:val="kk-KZ"/>
        </w:rPr>
        <w:t xml:space="preserve"> жоғары температуралық шыңдар </w:t>
      </w:r>
      <w:r w:rsidRPr="00AB256D">
        <w:rPr>
          <w:rStyle w:val="jlqj4b"/>
          <w:rFonts w:ascii="Times New Roman" w:hAnsi="Times New Roman"/>
          <w:sz w:val="28"/>
          <w:szCs w:val="28"/>
          <w:lang w:val="kk-KZ"/>
        </w:rPr>
        <w:t>перовскит құрылымында Mn</w:t>
      </w:r>
      <w:r w:rsidRPr="00AB256D">
        <w:rPr>
          <w:rStyle w:val="jlqj4b"/>
          <w:rFonts w:ascii="Times New Roman" w:hAnsi="Times New Roman"/>
          <w:sz w:val="28"/>
          <w:szCs w:val="28"/>
          <w:vertAlign w:val="superscript"/>
          <w:lang w:val="kk-KZ"/>
        </w:rPr>
        <w:t>3+</w:t>
      </w:r>
      <w:r w:rsidRPr="00AB256D">
        <w:rPr>
          <w:rStyle w:val="jlqj4b"/>
          <w:rFonts w:ascii="Times New Roman" w:hAnsi="Times New Roman"/>
          <w:sz w:val="28"/>
          <w:szCs w:val="28"/>
          <w:lang w:val="kk-KZ"/>
        </w:rPr>
        <w:t>-тің Mn</w:t>
      </w:r>
      <w:r w:rsidRPr="00AB256D">
        <w:rPr>
          <w:rStyle w:val="jlqj4b"/>
          <w:rFonts w:ascii="Times New Roman" w:hAnsi="Times New Roman"/>
          <w:sz w:val="28"/>
          <w:szCs w:val="28"/>
          <w:vertAlign w:val="superscript"/>
          <w:lang w:val="kk-KZ"/>
        </w:rPr>
        <w:t>2+</w:t>
      </w:r>
      <w:r w:rsidRPr="00AB256D">
        <w:rPr>
          <w:rStyle w:val="jlqj4b"/>
          <w:rFonts w:ascii="Times New Roman" w:hAnsi="Times New Roman"/>
          <w:sz w:val="28"/>
          <w:szCs w:val="28"/>
          <w:lang w:val="kk-KZ"/>
        </w:rPr>
        <w:t>-ке дейін</w:t>
      </w:r>
      <w:r w:rsidR="008143D7" w:rsidRPr="00AB256D">
        <w:rPr>
          <w:rStyle w:val="jlqj4b"/>
          <w:rFonts w:ascii="Times New Roman" w:hAnsi="Times New Roman"/>
          <w:sz w:val="28"/>
          <w:szCs w:val="28"/>
          <w:lang w:val="kk-KZ"/>
        </w:rPr>
        <w:t xml:space="preserve"> </w:t>
      </w:r>
      <w:r w:rsidRPr="00AB256D">
        <w:rPr>
          <w:rStyle w:val="jlqj4b"/>
          <w:rFonts w:ascii="Times New Roman" w:hAnsi="Times New Roman"/>
          <w:sz w:val="28"/>
          <w:szCs w:val="28"/>
          <w:lang w:val="kk-KZ"/>
        </w:rPr>
        <w:t>тотықсыздануына сәйкес келеді [</w:t>
      </w:r>
      <w:r w:rsidR="00FE5196" w:rsidRPr="00AB256D">
        <w:rPr>
          <w:rFonts w:ascii="Times New Roman" w:hAnsi="Times New Roman"/>
          <w:sz w:val="28"/>
          <w:szCs w:val="28"/>
          <w:lang w:val="kk-KZ"/>
        </w:rPr>
        <w:t>16</w:t>
      </w:r>
      <w:r w:rsidR="00B05FF2">
        <w:rPr>
          <w:rFonts w:ascii="Times New Roman" w:hAnsi="Times New Roman"/>
          <w:sz w:val="28"/>
          <w:szCs w:val="28"/>
          <w:lang w:val="kk-KZ"/>
        </w:rPr>
        <w:t>9</w:t>
      </w:r>
      <w:r w:rsidR="00FE5196" w:rsidRPr="00AB256D">
        <w:rPr>
          <w:rFonts w:ascii="Times New Roman" w:hAnsi="Times New Roman"/>
          <w:sz w:val="28"/>
          <w:szCs w:val="28"/>
          <w:lang w:val="kk-KZ"/>
        </w:rPr>
        <w:t>,</w:t>
      </w:r>
      <w:r w:rsidR="005F6E7F">
        <w:rPr>
          <w:rFonts w:ascii="Times New Roman" w:hAnsi="Times New Roman"/>
          <w:sz w:val="28"/>
          <w:szCs w:val="28"/>
          <w:lang w:val="kk-KZ"/>
        </w:rPr>
        <w:t xml:space="preserve"> </w:t>
      </w:r>
      <w:r w:rsidR="00B05FF2">
        <w:rPr>
          <w:rFonts w:ascii="Times New Roman" w:hAnsi="Times New Roman"/>
          <w:sz w:val="28"/>
          <w:szCs w:val="28"/>
          <w:lang w:val="kk-KZ"/>
        </w:rPr>
        <w:t>170</w:t>
      </w:r>
      <w:r w:rsidRPr="00AB256D">
        <w:rPr>
          <w:rStyle w:val="jlqj4b"/>
          <w:rFonts w:ascii="Times New Roman" w:hAnsi="Times New Roman"/>
          <w:sz w:val="28"/>
          <w:szCs w:val="28"/>
          <w:lang w:val="kk-KZ"/>
        </w:rPr>
        <w:t>].</w:t>
      </w:r>
    </w:p>
    <w:p w:rsidR="00D424F7" w:rsidRPr="00AB256D" w:rsidRDefault="00927AA5" w:rsidP="00733402">
      <w:pPr>
        <w:autoSpaceDE w:val="0"/>
        <w:autoSpaceDN w:val="0"/>
        <w:adjustRightInd w:val="0"/>
        <w:spacing w:after="0" w:line="240" w:lineRule="auto"/>
        <w:jc w:val="center"/>
        <w:rPr>
          <w:rFonts w:ascii="Times New Roman" w:hAnsi="Times New Roman"/>
          <w:lang w:val="kk-KZ"/>
        </w:rPr>
      </w:pPr>
      <w:r w:rsidRPr="00AB256D">
        <w:object w:dxaOrig="4760" w:dyaOrig="6846" w14:anchorId="3E9F72B1">
          <v:shape id="_x0000_i1027" type="#_x0000_t75" style="width:336pt;height:455.25pt" o:ole="">
            <v:imagedata r:id="rId83" o:title=""/>
          </v:shape>
          <o:OLEObject Type="Embed" ProgID="Origin95.Graph" ShapeID="_x0000_i1027" DrawAspect="Content" ObjectID="_1800364247" r:id="rId84"/>
        </w:object>
      </w:r>
    </w:p>
    <w:p w:rsidR="00D079F7" w:rsidRPr="00D079F7" w:rsidRDefault="00D079F7" w:rsidP="00733402">
      <w:pPr>
        <w:autoSpaceDE w:val="0"/>
        <w:autoSpaceDN w:val="0"/>
        <w:adjustRightInd w:val="0"/>
        <w:spacing w:after="0" w:line="240" w:lineRule="auto"/>
        <w:ind w:firstLine="284"/>
        <w:jc w:val="center"/>
        <w:rPr>
          <w:rFonts w:ascii="Times New Roman" w:hAnsi="Times New Roman"/>
          <w:sz w:val="16"/>
          <w:szCs w:val="16"/>
          <w:lang w:val="kk-KZ"/>
        </w:rPr>
      </w:pPr>
    </w:p>
    <w:p w:rsidR="00D424F7" w:rsidRPr="00AB256D" w:rsidRDefault="005C5C49" w:rsidP="00733402">
      <w:pPr>
        <w:autoSpaceDE w:val="0"/>
        <w:autoSpaceDN w:val="0"/>
        <w:adjustRightInd w:val="0"/>
        <w:spacing w:after="0" w:line="240" w:lineRule="auto"/>
        <w:jc w:val="center"/>
        <w:rPr>
          <w:rFonts w:ascii="Times New Roman" w:hAnsi="Times New Roman"/>
          <w:sz w:val="28"/>
          <w:szCs w:val="28"/>
          <w:lang w:val="kk-KZ"/>
        </w:rPr>
      </w:pPr>
      <w:r>
        <w:rPr>
          <w:rFonts w:ascii="Times New Roman" w:hAnsi="Times New Roman"/>
          <w:sz w:val="28"/>
          <w:szCs w:val="28"/>
          <w:lang w:val="kk-KZ"/>
        </w:rPr>
        <w:t>Сурет 42</w:t>
      </w:r>
      <w:r w:rsidR="00D424F7" w:rsidRPr="00AB256D">
        <w:rPr>
          <w:rFonts w:ascii="Times New Roman" w:hAnsi="Times New Roman"/>
          <w:sz w:val="28"/>
          <w:szCs w:val="28"/>
          <w:lang w:val="kk-KZ"/>
        </w:rPr>
        <w:t xml:space="preserve"> </w:t>
      </w:r>
      <w:r w:rsidR="00D424F7" w:rsidRPr="00AB256D">
        <w:rPr>
          <w:rFonts w:ascii="Times New Roman" w:hAnsi="Times New Roman"/>
          <w:noProof/>
          <w:sz w:val="28"/>
          <w:szCs w:val="28"/>
          <w:lang w:val="kk-KZ"/>
        </w:rPr>
        <w:t xml:space="preserve">– </w:t>
      </w:r>
      <w:r w:rsidR="00D424F7" w:rsidRPr="00AB256D">
        <w:rPr>
          <w:rFonts w:ascii="Times New Roman" w:hAnsi="Times New Roman"/>
          <w:sz w:val="28"/>
          <w:szCs w:val="28"/>
          <w:lang w:val="kk-KZ"/>
        </w:rPr>
        <w:t>PSCZ_LMN</w:t>
      </w:r>
      <w:r w:rsidR="00657116" w:rsidRPr="00657116">
        <w:rPr>
          <w:rFonts w:ascii="Times New Roman" w:hAnsi="Times New Roman"/>
          <w:sz w:val="28"/>
          <w:szCs w:val="28"/>
          <w:lang w:val="kk-KZ"/>
        </w:rPr>
        <w:t>i</w:t>
      </w:r>
      <w:r w:rsidR="00D424F7" w:rsidRPr="00AB256D">
        <w:rPr>
          <w:rFonts w:ascii="Times New Roman" w:hAnsi="Times New Roman"/>
          <w:sz w:val="28"/>
          <w:szCs w:val="28"/>
          <w:lang w:val="kk-KZ"/>
        </w:rPr>
        <w:t>Rp, PSCZ_LMN</w:t>
      </w:r>
      <w:r w:rsidR="00657116" w:rsidRPr="00657116">
        <w:rPr>
          <w:rFonts w:ascii="Times New Roman" w:hAnsi="Times New Roman"/>
          <w:sz w:val="28"/>
          <w:szCs w:val="28"/>
          <w:lang w:val="kk-KZ"/>
        </w:rPr>
        <w:t>i</w:t>
      </w:r>
      <w:r w:rsidR="00D424F7" w:rsidRPr="00AB256D">
        <w:rPr>
          <w:rFonts w:ascii="Times New Roman" w:hAnsi="Times New Roman"/>
          <w:sz w:val="28"/>
          <w:szCs w:val="28"/>
          <w:lang w:val="kk-KZ"/>
        </w:rPr>
        <w:t>Rd, PSC</w:t>
      </w:r>
      <w:r w:rsidR="0094682E" w:rsidRPr="00AB256D">
        <w:rPr>
          <w:rFonts w:ascii="Times New Roman" w:hAnsi="Times New Roman"/>
          <w:sz w:val="28"/>
          <w:szCs w:val="28"/>
          <w:lang w:val="kk-KZ"/>
        </w:rPr>
        <w:t>Z_LMN</w:t>
      </w:r>
      <w:r w:rsidR="00657116" w:rsidRPr="00657116">
        <w:rPr>
          <w:rFonts w:ascii="Times New Roman" w:hAnsi="Times New Roman"/>
          <w:sz w:val="28"/>
          <w:szCs w:val="28"/>
          <w:lang w:val="kk-KZ"/>
        </w:rPr>
        <w:t>i</w:t>
      </w:r>
      <w:r w:rsidR="0094682E" w:rsidRPr="00AB256D">
        <w:rPr>
          <w:rFonts w:ascii="Times New Roman" w:hAnsi="Times New Roman"/>
          <w:sz w:val="28"/>
          <w:szCs w:val="28"/>
          <w:lang w:val="kk-KZ"/>
        </w:rPr>
        <w:t xml:space="preserve">Rо композиттік үлгілердің </w:t>
      </w:r>
      <w:r w:rsidR="00D424F7" w:rsidRPr="00AB256D">
        <w:rPr>
          <w:rFonts w:ascii="Times New Roman" w:hAnsi="Times New Roman"/>
          <w:sz w:val="28"/>
          <w:szCs w:val="28"/>
          <w:lang w:val="kk-KZ"/>
        </w:rPr>
        <w:t>Н</w:t>
      </w:r>
      <w:r w:rsidR="00D424F7" w:rsidRPr="00AB256D">
        <w:rPr>
          <w:rFonts w:ascii="Times New Roman" w:hAnsi="Times New Roman"/>
          <w:sz w:val="28"/>
          <w:szCs w:val="28"/>
          <w:vertAlign w:val="subscript"/>
          <w:lang w:val="kk-KZ"/>
        </w:rPr>
        <w:t>2</w:t>
      </w:r>
      <w:r w:rsidR="00D424F7" w:rsidRPr="00AB256D">
        <w:rPr>
          <w:rFonts w:ascii="Times New Roman" w:hAnsi="Times New Roman"/>
          <w:sz w:val="28"/>
          <w:szCs w:val="28"/>
          <w:lang w:val="kk-KZ"/>
        </w:rPr>
        <w:t>-ТБТ</w:t>
      </w:r>
      <w:r w:rsidR="008143D7" w:rsidRPr="00AB256D">
        <w:rPr>
          <w:rFonts w:ascii="Times New Roman" w:hAnsi="Times New Roman"/>
          <w:sz w:val="28"/>
          <w:szCs w:val="28"/>
          <w:vertAlign w:val="subscript"/>
          <w:lang w:val="kk-KZ"/>
        </w:rPr>
        <w:t xml:space="preserve"> </w:t>
      </w:r>
      <w:r w:rsidR="00D424F7" w:rsidRPr="00AB256D">
        <w:rPr>
          <w:rFonts w:ascii="Times New Roman" w:hAnsi="Times New Roman"/>
          <w:sz w:val="28"/>
          <w:szCs w:val="28"/>
          <w:lang w:val="kk-KZ"/>
        </w:rPr>
        <w:t>спектрлері</w:t>
      </w:r>
    </w:p>
    <w:p w:rsidR="00D424F7" w:rsidRPr="00AB256D" w:rsidRDefault="00D424F7" w:rsidP="00733402">
      <w:pPr>
        <w:autoSpaceDE w:val="0"/>
        <w:autoSpaceDN w:val="0"/>
        <w:adjustRightInd w:val="0"/>
        <w:spacing w:after="0" w:line="240" w:lineRule="auto"/>
        <w:jc w:val="both"/>
        <w:rPr>
          <w:rFonts w:ascii="Times New Roman" w:hAnsi="Times New Roman"/>
          <w:sz w:val="28"/>
          <w:szCs w:val="28"/>
          <w:lang w:val="kk-KZ"/>
        </w:rPr>
      </w:pPr>
    </w:p>
    <w:p w:rsidR="00D424F7" w:rsidRPr="00AB256D" w:rsidRDefault="00D424F7" w:rsidP="00733402">
      <w:pPr>
        <w:autoSpaceDE w:val="0"/>
        <w:autoSpaceDN w:val="0"/>
        <w:adjustRightInd w:val="0"/>
        <w:spacing w:after="0" w:line="240" w:lineRule="auto"/>
        <w:ind w:firstLine="709"/>
        <w:jc w:val="both"/>
        <w:rPr>
          <w:rStyle w:val="jlqj4b"/>
          <w:rFonts w:ascii="Times New Roman" w:hAnsi="Times New Roman"/>
          <w:sz w:val="28"/>
          <w:szCs w:val="28"/>
          <w:lang w:val="kk-KZ"/>
        </w:rPr>
      </w:pPr>
      <w:r w:rsidRPr="00AB256D">
        <w:rPr>
          <w:rStyle w:val="jlqj4b"/>
          <w:rFonts w:ascii="Times New Roman" w:hAnsi="Times New Roman"/>
          <w:sz w:val="28"/>
          <w:szCs w:val="28"/>
          <w:lang w:val="kk-KZ"/>
        </w:rPr>
        <w:t>Ni</w:t>
      </w:r>
      <w:r w:rsidRPr="00AB256D">
        <w:rPr>
          <w:rStyle w:val="jlqj4b"/>
          <w:rFonts w:ascii="Times New Roman" w:hAnsi="Times New Roman"/>
          <w:sz w:val="28"/>
          <w:szCs w:val="28"/>
          <w:vertAlign w:val="superscript"/>
          <w:lang w:val="kk-KZ"/>
        </w:rPr>
        <w:t>2+</w:t>
      </w:r>
      <w:r w:rsidRPr="00AB256D">
        <w:rPr>
          <w:rStyle w:val="jlqj4b"/>
          <w:rFonts w:ascii="Times New Roman" w:hAnsi="Times New Roman"/>
          <w:sz w:val="28"/>
          <w:szCs w:val="28"/>
          <w:lang w:val="kk-KZ"/>
        </w:rPr>
        <w:t>-дің металдық никельге дейін тотықсыздануы 40</w:t>
      </w:r>
      <w:r w:rsidR="0094682E" w:rsidRPr="00AB256D">
        <w:rPr>
          <w:rStyle w:val="jlqj4b"/>
          <w:rFonts w:ascii="Times New Roman" w:hAnsi="Times New Roman"/>
          <w:sz w:val="28"/>
          <w:szCs w:val="28"/>
          <w:lang w:val="kk-KZ"/>
        </w:rPr>
        <w:t>0</w:t>
      </w:r>
      <w:r w:rsidR="00D079F7">
        <w:rPr>
          <w:rStyle w:val="jlqj4b"/>
          <w:rFonts w:ascii="Times New Roman" w:hAnsi="Times New Roman"/>
          <w:sz w:val="28"/>
          <w:szCs w:val="28"/>
          <w:lang w:val="kk-KZ"/>
        </w:rPr>
        <w:t>-</w:t>
      </w:r>
      <w:r w:rsidR="0094682E" w:rsidRPr="00AB256D">
        <w:rPr>
          <w:rStyle w:val="jlqj4b"/>
          <w:rFonts w:ascii="Times New Roman" w:hAnsi="Times New Roman"/>
          <w:sz w:val="28"/>
          <w:szCs w:val="28"/>
          <w:lang w:val="kk-KZ"/>
        </w:rPr>
        <w:t xml:space="preserve">500°C температура аралығында </w:t>
      </w:r>
      <w:r w:rsidRPr="00AB256D">
        <w:rPr>
          <w:rStyle w:val="jlqj4b"/>
          <w:rFonts w:ascii="Times New Roman" w:hAnsi="Times New Roman"/>
          <w:sz w:val="28"/>
          <w:szCs w:val="28"/>
          <w:lang w:val="kk-KZ"/>
        </w:rPr>
        <w:t>жүреді, о</w:t>
      </w:r>
      <w:r w:rsidR="0094682E" w:rsidRPr="00AB256D">
        <w:rPr>
          <w:rStyle w:val="jlqj4b"/>
          <w:rFonts w:ascii="Times New Roman" w:hAnsi="Times New Roman"/>
          <w:sz w:val="28"/>
          <w:szCs w:val="28"/>
          <w:lang w:val="kk-KZ"/>
        </w:rPr>
        <w:t xml:space="preserve">сы </w:t>
      </w:r>
      <w:r w:rsidRPr="00AB256D">
        <w:rPr>
          <w:rStyle w:val="jlqj4b"/>
          <w:rFonts w:ascii="Times New Roman" w:hAnsi="Times New Roman"/>
          <w:sz w:val="28"/>
          <w:szCs w:val="28"/>
          <w:lang w:val="kk-KZ"/>
        </w:rPr>
        <w:t>аймақтағы кең шың соның дәлелі.</w:t>
      </w:r>
      <w:r w:rsidRPr="00AB256D">
        <w:rPr>
          <w:rFonts w:ascii="Times New Roman" w:hAnsi="Times New Roman"/>
          <w:sz w:val="28"/>
          <w:szCs w:val="28"/>
          <w:lang w:val="kk-KZ"/>
        </w:rPr>
        <w:t xml:space="preserve"> PSCZ_LMN</w:t>
      </w:r>
      <w:r w:rsidR="00657116" w:rsidRPr="00657116">
        <w:rPr>
          <w:rFonts w:ascii="Times New Roman" w:hAnsi="Times New Roman"/>
          <w:sz w:val="28"/>
          <w:szCs w:val="28"/>
          <w:lang w:val="kk-KZ"/>
        </w:rPr>
        <w:t>i</w:t>
      </w:r>
      <w:r w:rsidRPr="00AB256D">
        <w:rPr>
          <w:rFonts w:ascii="Times New Roman" w:hAnsi="Times New Roman"/>
          <w:sz w:val="28"/>
          <w:szCs w:val="28"/>
          <w:lang w:val="kk-KZ"/>
        </w:rPr>
        <w:t>Rp</w:t>
      </w:r>
      <w:r w:rsidRPr="00AB256D">
        <w:rPr>
          <w:rStyle w:val="jlqj4b"/>
          <w:rFonts w:ascii="Times New Roman" w:hAnsi="Times New Roman"/>
          <w:sz w:val="28"/>
          <w:szCs w:val="28"/>
          <w:lang w:val="kk-KZ"/>
        </w:rPr>
        <w:t xml:space="preserve"> және </w:t>
      </w:r>
      <w:r w:rsidRPr="00AB256D">
        <w:rPr>
          <w:rFonts w:ascii="Times New Roman" w:hAnsi="Times New Roman"/>
          <w:sz w:val="28"/>
          <w:szCs w:val="28"/>
          <w:lang w:val="kk-KZ"/>
        </w:rPr>
        <w:t>PSCZ_LMN</w:t>
      </w:r>
      <w:r w:rsidR="00657116" w:rsidRPr="00657116">
        <w:rPr>
          <w:rFonts w:ascii="Times New Roman" w:hAnsi="Times New Roman"/>
          <w:sz w:val="28"/>
          <w:szCs w:val="28"/>
          <w:lang w:val="kk-KZ"/>
        </w:rPr>
        <w:t>i</w:t>
      </w:r>
      <w:r w:rsidRPr="00AB256D">
        <w:rPr>
          <w:rFonts w:ascii="Times New Roman" w:hAnsi="Times New Roman"/>
          <w:sz w:val="28"/>
          <w:szCs w:val="28"/>
          <w:lang w:val="kk-KZ"/>
        </w:rPr>
        <w:t xml:space="preserve">Rd үлгілерінде </w:t>
      </w:r>
      <w:r w:rsidRPr="00AB256D">
        <w:rPr>
          <w:rStyle w:val="jlqj4b"/>
          <w:rFonts w:ascii="Times New Roman" w:hAnsi="Times New Roman"/>
          <w:sz w:val="28"/>
          <w:szCs w:val="28"/>
          <w:lang w:val="kk-KZ"/>
        </w:rPr>
        <w:t>Ni</w:t>
      </w:r>
      <w:r w:rsidRPr="00AB256D">
        <w:rPr>
          <w:rStyle w:val="jlqj4b"/>
          <w:rFonts w:ascii="Times New Roman" w:hAnsi="Times New Roman"/>
          <w:sz w:val="28"/>
          <w:szCs w:val="28"/>
          <w:vertAlign w:val="superscript"/>
          <w:lang w:val="kk-KZ"/>
        </w:rPr>
        <w:t>2+</w:t>
      </w:r>
      <w:r w:rsidRPr="00AB256D">
        <w:rPr>
          <w:rStyle w:val="jlqj4b"/>
          <w:rFonts w:ascii="Times New Roman" w:hAnsi="Times New Roman"/>
          <w:sz w:val="28"/>
          <w:szCs w:val="28"/>
          <w:lang w:val="kk-KZ"/>
        </w:rPr>
        <w:t xml:space="preserve"> т</w:t>
      </w:r>
      <w:r w:rsidR="0094682E" w:rsidRPr="00AB256D">
        <w:rPr>
          <w:rStyle w:val="jlqj4b"/>
          <w:rFonts w:ascii="Times New Roman" w:hAnsi="Times New Roman"/>
          <w:sz w:val="28"/>
          <w:szCs w:val="28"/>
          <w:lang w:val="kk-KZ"/>
        </w:rPr>
        <w:t xml:space="preserve">отықсыздану температураларының </w:t>
      </w:r>
      <w:r w:rsidRPr="00AB256D">
        <w:rPr>
          <w:rStyle w:val="jlqj4b"/>
          <w:rFonts w:ascii="Times New Roman" w:hAnsi="Times New Roman"/>
          <w:sz w:val="28"/>
          <w:szCs w:val="28"/>
          <w:lang w:val="kk-KZ"/>
        </w:rPr>
        <w:t>жоғары болуын, метал</w:t>
      </w:r>
      <w:r w:rsidR="00B17EDD" w:rsidRPr="00AB256D">
        <w:rPr>
          <w:rStyle w:val="jlqj4b"/>
          <w:rFonts w:ascii="Times New Roman" w:hAnsi="Times New Roman"/>
          <w:sz w:val="28"/>
          <w:szCs w:val="28"/>
          <w:lang w:val="kk-KZ"/>
        </w:rPr>
        <w:t>л</w:t>
      </w:r>
      <w:r w:rsidRPr="00AB256D">
        <w:rPr>
          <w:rStyle w:val="jlqj4b"/>
          <w:rFonts w:ascii="Times New Roman" w:hAnsi="Times New Roman"/>
          <w:sz w:val="28"/>
          <w:szCs w:val="28"/>
          <w:lang w:val="kk-KZ"/>
        </w:rPr>
        <w:t>-тасымалдағыш арасындағы өзара әрекеттесудің берік болуымен түсіндіруге болады.</w:t>
      </w:r>
    </w:p>
    <w:p w:rsidR="00ED11FB" w:rsidRDefault="002B18B6" w:rsidP="00733402">
      <w:pPr>
        <w:spacing w:after="0" w:line="240" w:lineRule="auto"/>
        <w:ind w:firstLine="709"/>
        <w:jc w:val="both"/>
        <w:rPr>
          <w:rFonts w:ascii="Times New Roman" w:hAnsi="Times New Roman"/>
          <w:sz w:val="28"/>
          <w:szCs w:val="28"/>
          <w:lang w:val="kk-KZ"/>
        </w:rPr>
      </w:pPr>
      <w:r w:rsidRPr="00AB256D">
        <w:rPr>
          <w:rStyle w:val="rynqvb"/>
          <w:rFonts w:ascii="Times New Roman" w:hAnsi="Times New Roman"/>
          <w:sz w:val="28"/>
          <w:szCs w:val="28"/>
          <w:lang w:val="kk-KZ"/>
        </w:rPr>
        <w:t>Композиттерді сутекпен тотықсызд</w:t>
      </w:r>
      <w:r w:rsidR="00EE7A40" w:rsidRPr="00AB256D">
        <w:rPr>
          <w:rStyle w:val="rynqvb"/>
          <w:rFonts w:ascii="Times New Roman" w:hAnsi="Times New Roman"/>
          <w:sz w:val="28"/>
          <w:szCs w:val="28"/>
          <w:lang w:val="kk-KZ"/>
        </w:rPr>
        <w:t xml:space="preserve">андыру кезінде металдық никель және </w:t>
      </w:r>
      <w:r w:rsidRPr="00AB256D">
        <w:rPr>
          <w:rStyle w:val="rynqvb"/>
          <w:rFonts w:ascii="Times New Roman" w:hAnsi="Times New Roman"/>
          <w:sz w:val="28"/>
          <w:szCs w:val="28"/>
          <w:lang w:val="kk-KZ"/>
        </w:rPr>
        <w:t xml:space="preserve">рутений  белсенді фазаларының  түзілуі рентген фазалық талдау әдісімен зерттелді. </w:t>
      </w:r>
      <w:r w:rsidR="005C5C49">
        <w:rPr>
          <w:rStyle w:val="jlqj4b"/>
          <w:rFonts w:ascii="Times New Roman" w:hAnsi="Times New Roman"/>
          <w:sz w:val="28"/>
          <w:szCs w:val="28"/>
          <w:lang w:val="kk-KZ"/>
        </w:rPr>
        <w:t>43</w:t>
      </w:r>
      <w:r w:rsidR="00624D77" w:rsidRPr="00AB256D">
        <w:rPr>
          <w:rStyle w:val="jlqj4b"/>
          <w:rFonts w:ascii="Times New Roman" w:hAnsi="Times New Roman"/>
          <w:sz w:val="28"/>
          <w:szCs w:val="28"/>
          <w:lang w:val="kk-KZ"/>
        </w:rPr>
        <w:t>-</w:t>
      </w:r>
      <w:r w:rsidRPr="00AB256D">
        <w:rPr>
          <w:rStyle w:val="jlqj4b"/>
          <w:rFonts w:ascii="Times New Roman" w:hAnsi="Times New Roman"/>
          <w:sz w:val="28"/>
          <w:szCs w:val="28"/>
          <w:lang w:val="kk-KZ"/>
        </w:rPr>
        <w:t>суретте</w:t>
      </w:r>
      <w:r w:rsidR="00EE7A40" w:rsidRPr="00AB256D">
        <w:rPr>
          <w:rStyle w:val="jlqj4b"/>
          <w:rFonts w:ascii="Times New Roman" w:hAnsi="Times New Roman"/>
          <w:sz w:val="28"/>
          <w:szCs w:val="28"/>
          <w:lang w:val="kk-KZ"/>
        </w:rPr>
        <w:t xml:space="preserve"> </w:t>
      </w:r>
      <w:r w:rsidR="00EE7A40" w:rsidRPr="00AB256D">
        <w:rPr>
          <w:rFonts w:ascii="Times New Roman" w:hAnsi="Times New Roman"/>
          <w:sz w:val="28"/>
          <w:szCs w:val="28"/>
          <w:lang w:val="kk-KZ"/>
        </w:rPr>
        <w:t>800°C температурада сутегімен</w:t>
      </w:r>
      <w:r w:rsidRPr="00AB256D">
        <w:rPr>
          <w:rStyle w:val="jlqj4b"/>
          <w:rFonts w:ascii="Times New Roman" w:hAnsi="Times New Roman"/>
          <w:sz w:val="28"/>
          <w:szCs w:val="28"/>
          <w:lang w:val="kk-KZ"/>
        </w:rPr>
        <w:t xml:space="preserve"> тотықсыздандырылған </w:t>
      </w:r>
      <w:r w:rsidRPr="00AB256D">
        <w:rPr>
          <w:rFonts w:ascii="Times New Roman" w:hAnsi="Times New Roman"/>
          <w:sz w:val="28"/>
          <w:szCs w:val="28"/>
          <w:lang w:val="kk-KZ"/>
        </w:rPr>
        <w:t>PSCZ_LMN</w:t>
      </w:r>
      <w:r w:rsidR="00657116" w:rsidRPr="00657116">
        <w:rPr>
          <w:rFonts w:ascii="Times New Roman" w:hAnsi="Times New Roman"/>
          <w:sz w:val="28"/>
          <w:szCs w:val="28"/>
          <w:lang w:val="kk-KZ"/>
        </w:rPr>
        <w:t>i</w:t>
      </w:r>
      <w:r w:rsidRPr="00AB256D">
        <w:rPr>
          <w:rFonts w:ascii="Times New Roman" w:hAnsi="Times New Roman"/>
          <w:sz w:val="28"/>
          <w:szCs w:val="28"/>
          <w:lang w:val="kk-KZ"/>
        </w:rPr>
        <w:t>Rp, PSCZ_LMN</w:t>
      </w:r>
      <w:r w:rsidR="00657116" w:rsidRPr="00657116">
        <w:rPr>
          <w:rFonts w:ascii="Times New Roman" w:hAnsi="Times New Roman"/>
          <w:sz w:val="28"/>
          <w:szCs w:val="28"/>
          <w:lang w:val="kk-KZ"/>
        </w:rPr>
        <w:t>i</w:t>
      </w:r>
      <w:r w:rsidRPr="00AB256D">
        <w:rPr>
          <w:rFonts w:ascii="Times New Roman" w:hAnsi="Times New Roman"/>
          <w:sz w:val="28"/>
          <w:szCs w:val="28"/>
          <w:lang w:val="kk-KZ"/>
        </w:rPr>
        <w:t>Rd, P</w:t>
      </w:r>
      <w:r w:rsidR="006C58EB" w:rsidRPr="00AB256D">
        <w:rPr>
          <w:rFonts w:ascii="Times New Roman" w:hAnsi="Times New Roman"/>
          <w:sz w:val="28"/>
          <w:szCs w:val="28"/>
          <w:lang w:val="kk-KZ"/>
        </w:rPr>
        <w:t>SCZ_LMN</w:t>
      </w:r>
      <w:r w:rsidR="00657116" w:rsidRPr="00657116">
        <w:rPr>
          <w:rFonts w:ascii="Times New Roman" w:hAnsi="Times New Roman"/>
          <w:sz w:val="28"/>
          <w:szCs w:val="28"/>
          <w:lang w:val="kk-KZ"/>
        </w:rPr>
        <w:t>i</w:t>
      </w:r>
      <w:r w:rsidR="006C58EB" w:rsidRPr="00AB256D">
        <w:rPr>
          <w:rFonts w:ascii="Times New Roman" w:hAnsi="Times New Roman"/>
          <w:sz w:val="28"/>
          <w:szCs w:val="28"/>
          <w:lang w:val="kk-KZ"/>
        </w:rPr>
        <w:t>Rо катализдік үлгілердің</w:t>
      </w:r>
      <w:r w:rsidRPr="00AB256D">
        <w:rPr>
          <w:rFonts w:ascii="Times New Roman" w:hAnsi="Times New Roman"/>
          <w:sz w:val="28"/>
          <w:szCs w:val="28"/>
          <w:lang w:val="kk-KZ"/>
        </w:rPr>
        <w:t xml:space="preserve"> </w:t>
      </w:r>
      <w:r w:rsidR="00EE7A40" w:rsidRPr="00AB256D">
        <w:rPr>
          <w:rFonts w:ascii="Times New Roman" w:hAnsi="Times New Roman"/>
          <w:sz w:val="28"/>
          <w:szCs w:val="28"/>
          <w:lang w:val="kk-KZ"/>
        </w:rPr>
        <w:t xml:space="preserve">дифрактограммалары </w:t>
      </w:r>
      <w:r w:rsidR="009E705E" w:rsidRPr="00AB256D">
        <w:rPr>
          <w:rFonts w:ascii="Times New Roman" w:hAnsi="Times New Roman"/>
          <w:sz w:val="28"/>
          <w:szCs w:val="28"/>
          <w:lang w:val="kk-KZ"/>
        </w:rPr>
        <w:t xml:space="preserve">көрсетілген. </w:t>
      </w:r>
      <w:r w:rsidRPr="00AB256D">
        <w:rPr>
          <w:rFonts w:ascii="Times New Roman" w:hAnsi="Times New Roman"/>
          <w:sz w:val="28"/>
          <w:szCs w:val="28"/>
          <w:lang w:val="kk-KZ"/>
        </w:rPr>
        <w:t>Барлық үш үлгілерде  Ni-Ru [</w:t>
      </w:r>
      <w:r w:rsidRPr="00AB256D">
        <w:rPr>
          <w:rFonts w:ascii="Times New Roman" w:hAnsi="Times New Roman"/>
          <w:sz w:val="28"/>
          <w:szCs w:val="28"/>
          <w:lang w:val="de-DE"/>
        </w:rPr>
        <w:t xml:space="preserve">ICSD 197164] </w:t>
      </w:r>
      <w:r w:rsidRPr="00AB256D">
        <w:rPr>
          <w:rFonts w:ascii="Times New Roman" w:hAnsi="Times New Roman"/>
          <w:sz w:val="28"/>
          <w:szCs w:val="28"/>
          <w:lang w:val="kk-KZ"/>
        </w:rPr>
        <w:t xml:space="preserve">  қорытпасына және металдық Ni [PDF 10-6148] сәйкес келетін рефлекстер сәйкесінше </w:t>
      </w:r>
      <w:r w:rsidRPr="00AB256D">
        <w:rPr>
          <w:rFonts w:ascii="Times New Roman" w:hAnsi="Times New Roman"/>
          <w:i/>
          <w:sz w:val="28"/>
          <w:szCs w:val="28"/>
          <w:lang w:val="kk-KZ"/>
        </w:rPr>
        <w:t>2</w:t>
      </w:r>
      <w:r w:rsidRPr="00AB256D">
        <w:rPr>
          <w:rFonts w:ascii="Times New Roman" w:hAnsi="Times New Roman"/>
          <w:i/>
          <w:sz w:val="28"/>
          <w:szCs w:val="28"/>
        </w:rPr>
        <w:t>θ</w:t>
      </w:r>
      <w:r w:rsidRPr="00AB256D">
        <w:rPr>
          <w:rFonts w:ascii="Times New Roman" w:hAnsi="Times New Roman"/>
          <w:sz w:val="28"/>
          <w:szCs w:val="28"/>
          <w:lang w:val="kk-KZ"/>
        </w:rPr>
        <w:t xml:space="preserve"> ~ 44 - 44,5°, 51,5° бұрыштардың  шағылысуымен анықталды </w:t>
      </w:r>
      <w:r w:rsidR="00BD0092" w:rsidRPr="00AB256D">
        <w:rPr>
          <w:rFonts w:ascii="Times New Roman" w:hAnsi="Times New Roman"/>
          <w:sz w:val="28"/>
          <w:szCs w:val="28"/>
          <w:lang w:val="kk-KZ"/>
        </w:rPr>
        <w:t>[</w:t>
      </w:r>
      <w:r w:rsidR="002303E5">
        <w:rPr>
          <w:rFonts w:ascii="Times New Roman" w:hAnsi="Times New Roman"/>
          <w:sz w:val="28"/>
          <w:szCs w:val="28"/>
          <w:lang w:val="kk-KZ"/>
        </w:rPr>
        <w:t>83</w:t>
      </w:r>
      <w:r w:rsidR="00631C48" w:rsidRPr="00AB256D">
        <w:rPr>
          <w:rFonts w:ascii="Times New Roman" w:hAnsi="Times New Roman"/>
          <w:sz w:val="28"/>
          <w:szCs w:val="28"/>
          <w:lang w:val="kk-KZ"/>
        </w:rPr>
        <w:t xml:space="preserve">, </w:t>
      </w:r>
      <w:r w:rsidR="005F6E7F">
        <w:rPr>
          <w:rFonts w:ascii="Times New Roman" w:hAnsi="Times New Roman"/>
          <w:sz w:val="28"/>
          <w:szCs w:val="28"/>
          <w:lang w:val="kk-KZ"/>
        </w:rPr>
        <w:t>р. </w:t>
      </w:r>
      <w:r w:rsidR="00631C48" w:rsidRPr="00AB256D">
        <w:rPr>
          <w:rFonts w:ascii="Times New Roman" w:hAnsi="Times New Roman"/>
          <w:sz w:val="28"/>
          <w:szCs w:val="28"/>
          <w:lang w:val="kk-KZ"/>
        </w:rPr>
        <w:t>23</w:t>
      </w:r>
      <w:r w:rsidR="005F6E7F">
        <w:rPr>
          <w:rFonts w:ascii="Times New Roman" w:hAnsi="Times New Roman"/>
          <w:sz w:val="28"/>
          <w:szCs w:val="28"/>
          <w:lang w:val="kk-KZ"/>
        </w:rPr>
        <w:t>;</w:t>
      </w:r>
      <w:r w:rsidR="002303E5">
        <w:rPr>
          <w:rFonts w:ascii="Times New Roman" w:hAnsi="Times New Roman"/>
          <w:sz w:val="28"/>
          <w:szCs w:val="28"/>
          <w:lang w:val="kk-KZ"/>
        </w:rPr>
        <w:t xml:space="preserve"> 139</w:t>
      </w:r>
      <w:r w:rsidR="00631C48" w:rsidRPr="00AB256D">
        <w:rPr>
          <w:rFonts w:ascii="Times New Roman" w:hAnsi="Times New Roman"/>
          <w:sz w:val="28"/>
          <w:szCs w:val="28"/>
          <w:lang w:val="kk-KZ"/>
        </w:rPr>
        <w:t xml:space="preserve">, </w:t>
      </w:r>
      <w:r w:rsidR="005F6E7F">
        <w:rPr>
          <w:rFonts w:ascii="Times New Roman" w:hAnsi="Times New Roman"/>
          <w:sz w:val="28"/>
          <w:szCs w:val="28"/>
          <w:lang w:val="kk-KZ"/>
        </w:rPr>
        <w:t xml:space="preserve">р. </w:t>
      </w:r>
      <w:r w:rsidR="00631C48" w:rsidRPr="00AB256D">
        <w:rPr>
          <w:rFonts w:ascii="Times New Roman" w:hAnsi="Times New Roman"/>
          <w:sz w:val="28"/>
          <w:szCs w:val="28"/>
          <w:lang w:val="kk-KZ"/>
        </w:rPr>
        <w:t>2101</w:t>
      </w:r>
      <w:r w:rsidR="005F6E7F">
        <w:rPr>
          <w:rFonts w:ascii="Times New Roman" w:hAnsi="Times New Roman"/>
          <w:sz w:val="28"/>
          <w:szCs w:val="28"/>
          <w:lang w:val="kk-KZ"/>
        </w:rPr>
        <w:t>;</w:t>
      </w:r>
      <w:r w:rsidR="002303E5">
        <w:rPr>
          <w:rFonts w:ascii="Times New Roman" w:hAnsi="Times New Roman"/>
          <w:sz w:val="28"/>
          <w:szCs w:val="28"/>
          <w:lang w:val="kk-KZ"/>
        </w:rPr>
        <w:t xml:space="preserve"> 171</w:t>
      </w:r>
      <w:r w:rsidRPr="00AB256D">
        <w:rPr>
          <w:rFonts w:ascii="Times New Roman" w:hAnsi="Times New Roman"/>
          <w:sz w:val="28"/>
          <w:szCs w:val="28"/>
          <w:lang w:val="kk-KZ"/>
        </w:rPr>
        <w:t>]. PSCZ_LMN</w:t>
      </w:r>
      <w:r w:rsidR="00657116" w:rsidRPr="00657116">
        <w:rPr>
          <w:rFonts w:ascii="Times New Roman" w:hAnsi="Times New Roman"/>
          <w:sz w:val="28"/>
          <w:szCs w:val="28"/>
          <w:lang w:val="kk-KZ"/>
        </w:rPr>
        <w:t>i</w:t>
      </w:r>
      <w:r w:rsidRPr="00AB256D">
        <w:rPr>
          <w:rFonts w:ascii="Times New Roman" w:hAnsi="Times New Roman"/>
          <w:sz w:val="28"/>
          <w:szCs w:val="28"/>
          <w:lang w:val="kk-KZ"/>
        </w:rPr>
        <w:t>Rp және PSCZ_LMN</w:t>
      </w:r>
      <w:r w:rsidR="00657116" w:rsidRPr="00657116">
        <w:rPr>
          <w:rFonts w:ascii="Times New Roman" w:hAnsi="Times New Roman"/>
          <w:sz w:val="28"/>
          <w:szCs w:val="28"/>
          <w:lang w:val="kk-KZ"/>
        </w:rPr>
        <w:t>i</w:t>
      </w:r>
      <w:r w:rsidRPr="00AB256D">
        <w:rPr>
          <w:rFonts w:ascii="Times New Roman" w:hAnsi="Times New Roman"/>
          <w:sz w:val="28"/>
          <w:szCs w:val="28"/>
          <w:lang w:val="kk-KZ"/>
        </w:rPr>
        <w:t xml:space="preserve">Rd үлгілерінің </w:t>
      </w:r>
      <w:r w:rsidRPr="00AB256D">
        <w:rPr>
          <w:rFonts w:ascii="Times New Roman" w:hAnsi="Times New Roman"/>
          <w:sz w:val="28"/>
          <w:szCs w:val="28"/>
          <w:lang w:val="kk-KZ"/>
        </w:rPr>
        <w:lastRenderedPageBreak/>
        <w:t>дифракциялық кескіндері, металдық белсенді фазаның түзілуімен бастапқы құрылымы ішінара бұзылған La</w:t>
      </w:r>
      <w:r w:rsidRPr="00AB256D">
        <w:rPr>
          <w:rFonts w:ascii="Times New Roman" w:hAnsi="Times New Roman"/>
          <w:sz w:val="28"/>
          <w:szCs w:val="28"/>
          <w:vertAlign w:val="subscript"/>
          <w:lang w:val="kk-KZ"/>
        </w:rPr>
        <w:t>1-x</w:t>
      </w:r>
      <w:r w:rsidRPr="00AB256D">
        <w:rPr>
          <w:rFonts w:ascii="Times New Roman" w:hAnsi="Times New Roman"/>
          <w:sz w:val="28"/>
          <w:szCs w:val="28"/>
          <w:lang w:val="kk-KZ"/>
        </w:rPr>
        <w:t>Mn</w:t>
      </w:r>
      <w:r w:rsidRPr="00AB256D">
        <w:rPr>
          <w:rFonts w:ascii="Times New Roman" w:hAnsi="Times New Roman"/>
          <w:sz w:val="28"/>
          <w:szCs w:val="28"/>
          <w:vertAlign w:val="subscript"/>
          <w:lang w:val="kk-KZ"/>
        </w:rPr>
        <w:t>1-z</w:t>
      </w:r>
      <w:r w:rsidRPr="00AB256D">
        <w:rPr>
          <w:rFonts w:ascii="Times New Roman" w:hAnsi="Times New Roman"/>
          <w:sz w:val="28"/>
          <w:szCs w:val="28"/>
          <w:lang w:val="kk-KZ"/>
        </w:rPr>
        <w:t>O</w:t>
      </w:r>
      <w:r w:rsidRPr="00AB256D">
        <w:rPr>
          <w:rFonts w:ascii="Times New Roman" w:hAnsi="Times New Roman"/>
          <w:sz w:val="28"/>
          <w:szCs w:val="28"/>
          <w:vertAlign w:val="subscript"/>
          <w:lang w:val="kk-KZ"/>
        </w:rPr>
        <w:t xml:space="preserve">3 </w:t>
      </w:r>
      <w:r w:rsidRPr="00AB256D">
        <w:rPr>
          <w:rFonts w:ascii="Times New Roman" w:hAnsi="Times New Roman"/>
          <w:sz w:val="28"/>
          <w:szCs w:val="28"/>
          <w:lang w:val="kk-KZ"/>
        </w:rPr>
        <w:t>[00-051-1516] перовскит фазасының рефлекстерін және кристалдық тор параметрлері әртүрлі (PSCZ_LMN</w:t>
      </w:r>
      <w:r w:rsidR="00657116" w:rsidRPr="00657116">
        <w:rPr>
          <w:rFonts w:ascii="Times New Roman" w:hAnsi="Times New Roman"/>
          <w:sz w:val="28"/>
          <w:szCs w:val="28"/>
          <w:lang w:val="kk-KZ"/>
        </w:rPr>
        <w:t>i</w:t>
      </w:r>
      <w:r w:rsidRPr="00AB256D">
        <w:rPr>
          <w:rFonts w:ascii="Times New Roman" w:hAnsi="Times New Roman"/>
          <w:sz w:val="28"/>
          <w:szCs w:val="28"/>
          <w:lang w:val="kk-KZ"/>
        </w:rPr>
        <w:t>Rp -5,370(5) Å, PSCZ_LMN</w:t>
      </w:r>
      <w:r w:rsidR="00657116" w:rsidRPr="00657116">
        <w:rPr>
          <w:rFonts w:ascii="Times New Roman" w:hAnsi="Times New Roman"/>
          <w:sz w:val="28"/>
          <w:szCs w:val="28"/>
          <w:lang w:val="kk-KZ"/>
        </w:rPr>
        <w:t>i</w:t>
      </w:r>
      <w:r w:rsidRPr="00AB256D">
        <w:rPr>
          <w:rFonts w:ascii="Times New Roman" w:hAnsi="Times New Roman"/>
          <w:sz w:val="28"/>
          <w:szCs w:val="28"/>
          <w:lang w:val="kk-KZ"/>
        </w:rPr>
        <w:t>Rd -5,384(0) Å, PSCZ_LMN</w:t>
      </w:r>
      <w:r w:rsidR="00657116" w:rsidRPr="00657116">
        <w:rPr>
          <w:rFonts w:ascii="Times New Roman" w:hAnsi="Times New Roman"/>
          <w:sz w:val="28"/>
          <w:szCs w:val="28"/>
          <w:lang w:val="kk-KZ"/>
        </w:rPr>
        <w:t>i</w:t>
      </w:r>
      <w:r w:rsidRPr="00AB256D">
        <w:rPr>
          <w:rFonts w:ascii="Times New Roman" w:hAnsi="Times New Roman"/>
          <w:sz w:val="28"/>
          <w:szCs w:val="28"/>
          <w:lang w:val="kk-KZ"/>
        </w:rPr>
        <w:t>Rо -5,464(4) Å) флюорит құрылымды Ce((Sm,Pr)Zr)O</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xml:space="preserve"> күрделі оксидтердің рефлекстерін көрсетті. Бастапқы композиттік үлгілерде 25,5° бұрыштың шағылысумен  анықталған  </w:t>
      </w:r>
      <w:r w:rsidRPr="00AB256D">
        <w:rPr>
          <w:rFonts w:ascii="Times New Roman" w:hAnsi="Times New Roman"/>
          <w:noProof/>
          <w:sz w:val="28"/>
          <w:szCs w:val="28"/>
          <w:lang w:val="kk-KZ"/>
        </w:rPr>
        <w:t>La</w:t>
      </w:r>
      <w:r w:rsidRPr="00AB256D">
        <w:rPr>
          <w:rFonts w:ascii="Times New Roman" w:hAnsi="Times New Roman"/>
          <w:noProof/>
          <w:sz w:val="28"/>
          <w:szCs w:val="28"/>
          <w:vertAlign w:val="subscript"/>
          <w:lang w:val="kk-KZ"/>
        </w:rPr>
        <w:t>2</w:t>
      </w:r>
      <w:r w:rsidRPr="00AB256D">
        <w:rPr>
          <w:rFonts w:ascii="Times New Roman" w:hAnsi="Times New Roman"/>
          <w:noProof/>
          <w:sz w:val="28"/>
          <w:szCs w:val="28"/>
          <w:lang w:val="kk-KZ"/>
        </w:rPr>
        <w:t>NiMnO</w:t>
      </w:r>
      <w:r w:rsidRPr="00AB256D">
        <w:rPr>
          <w:rFonts w:ascii="Times New Roman" w:hAnsi="Times New Roman"/>
          <w:noProof/>
          <w:sz w:val="28"/>
          <w:szCs w:val="28"/>
          <w:vertAlign w:val="subscript"/>
          <w:lang w:val="kk-KZ"/>
        </w:rPr>
        <w:t>6</w:t>
      </w:r>
      <w:r w:rsidRPr="00AB256D">
        <w:rPr>
          <w:rFonts w:ascii="Times New Roman" w:hAnsi="Times New Roman"/>
          <w:noProof/>
          <w:sz w:val="28"/>
          <w:szCs w:val="28"/>
          <w:lang w:val="kk-KZ"/>
        </w:rPr>
        <w:t xml:space="preserve"> фаза</w:t>
      </w:r>
      <w:r w:rsidR="00624D77" w:rsidRPr="00AB256D">
        <w:rPr>
          <w:rFonts w:ascii="Times New Roman" w:hAnsi="Times New Roman"/>
          <w:noProof/>
          <w:sz w:val="28"/>
          <w:szCs w:val="28"/>
          <w:lang w:val="kk-KZ"/>
        </w:rPr>
        <w:t xml:space="preserve"> </w:t>
      </w:r>
      <w:r w:rsidR="00690A97">
        <w:rPr>
          <w:rFonts w:ascii="Times New Roman" w:hAnsi="Times New Roman"/>
          <w:sz w:val="28"/>
          <w:szCs w:val="28"/>
          <w:lang w:val="kk-KZ"/>
        </w:rPr>
        <w:t>[141</w:t>
      </w:r>
      <w:r w:rsidR="00624D77" w:rsidRPr="00AB256D">
        <w:rPr>
          <w:rFonts w:ascii="Times New Roman" w:hAnsi="Times New Roman"/>
          <w:sz w:val="28"/>
          <w:szCs w:val="28"/>
          <w:lang w:val="kk-KZ"/>
        </w:rPr>
        <w:t xml:space="preserve">, </w:t>
      </w:r>
      <w:r w:rsidR="005F6E7F">
        <w:rPr>
          <w:rFonts w:ascii="Times New Roman" w:hAnsi="Times New Roman"/>
          <w:sz w:val="28"/>
          <w:szCs w:val="28"/>
          <w:lang w:val="kk-KZ"/>
        </w:rPr>
        <w:t xml:space="preserve">р. </w:t>
      </w:r>
      <w:r w:rsidR="00624D77" w:rsidRPr="00AB256D">
        <w:rPr>
          <w:rFonts w:ascii="Times New Roman" w:hAnsi="Times New Roman"/>
          <w:sz w:val="28"/>
          <w:szCs w:val="28"/>
          <w:lang w:val="kk-KZ"/>
        </w:rPr>
        <w:t>700]</w:t>
      </w:r>
      <w:r w:rsidRPr="00AB256D">
        <w:rPr>
          <w:rFonts w:ascii="Times New Roman" w:hAnsi="Times New Roman"/>
          <w:noProof/>
          <w:sz w:val="28"/>
          <w:szCs w:val="28"/>
          <w:lang w:val="kk-KZ"/>
        </w:rPr>
        <w:t>, тотықсыздандырылған үлгілерде құрылымы өзгеріссіз қалады</w:t>
      </w:r>
      <w:r w:rsidR="00425E28" w:rsidRPr="00AB256D">
        <w:rPr>
          <w:rFonts w:ascii="Times New Roman" w:hAnsi="Times New Roman"/>
          <w:sz w:val="28"/>
          <w:szCs w:val="28"/>
          <w:lang w:val="kk-KZ"/>
        </w:rPr>
        <w:t>.</w:t>
      </w:r>
      <w:r w:rsidRPr="00AB256D">
        <w:rPr>
          <w:rFonts w:ascii="Times New Roman" w:hAnsi="Times New Roman"/>
          <w:noProof/>
          <w:sz w:val="28"/>
          <w:szCs w:val="28"/>
          <w:lang w:val="kk-KZ"/>
        </w:rPr>
        <w:t xml:space="preserve"> Сондай-ақ, барлық үш үлгіде</w:t>
      </w:r>
      <w:r w:rsidR="00080CD2" w:rsidRPr="00AB256D">
        <w:rPr>
          <w:rFonts w:ascii="Times New Roman" w:hAnsi="Times New Roman"/>
          <w:noProof/>
          <w:sz w:val="28"/>
          <w:szCs w:val="28"/>
          <w:lang w:val="kk-KZ"/>
        </w:rPr>
        <w:t xml:space="preserve"> сирек жер</w:t>
      </w:r>
      <w:r w:rsidRPr="00AB256D">
        <w:rPr>
          <w:rFonts w:ascii="Times New Roman" w:hAnsi="Times New Roman"/>
          <w:noProof/>
          <w:sz w:val="28"/>
          <w:szCs w:val="28"/>
          <w:lang w:val="kk-KZ"/>
        </w:rPr>
        <w:t xml:space="preserve"> </w:t>
      </w:r>
      <w:r w:rsidR="00080CD2" w:rsidRPr="00AB256D">
        <w:rPr>
          <w:rFonts w:ascii="Times New Roman" w:hAnsi="Times New Roman"/>
          <w:noProof/>
          <w:sz w:val="28"/>
          <w:szCs w:val="28"/>
          <w:lang w:val="kk-KZ"/>
        </w:rPr>
        <w:t>(</w:t>
      </w:r>
      <w:r w:rsidRPr="00AB256D">
        <w:rPr>
          <w:rFonts w:ascii="Times New Roman" w:hAnsi="Times New Roman"/>
          <w:sz w:val="28"/>
          <w:szCs w:val="28"/>
          <w:lang w:val="kk-KZ"/>
        </w:rPr>
        <w:t>Pr</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O</w:t>
      </w:r>
      <w:r w:rsidRPr="00AB256D">
        <w:rPr>
          <w:rFonts w:ascii="Times New Roman" w:hAnsi="Times New Roman"/>
          <w:sz w:val="28"/>
          <w:szCs w:val="28"/>
          <w:vertAlign w:val="subscript"/>
          <w:lang w:val="kk-KZ"/>
        </w:rPr>
        <w:t>3</w:t>
      </w:r>
      <w:r w:rsidRPr="00AB256D">
        <w:rPr>
          <w:rFonts w:ascii="Times New Roman" w:hAnsi="Times New Roman"/>
          <w:sz w:val="28"/>
          <w:szCs w:val="28"/>
          <w:lang w:val="kk-KZ"/>
        </w:rPr>
        <w:t xml:space="preserve"> – [01-074-1146],</w:t>
      </w:r>
      <w:r w:rsidRPr="00AB256D">
        <w:rPr>
          <w:sz w:val="28"/>
          <w:szCs w:val="28"/>
          <w:lang w:val="kk-KZ"/>
        </w:rPr>
        <w:t xml:space="preserve"> </w:t>
      </w:r>
      <w:r w:rsidRPr="00AB256D">
        <w:rPr>
          <w:rFonts w:ascii="Times New Roman" w:hAnsi="Times New Roman"/>
          <w:sz w:val="28"/>
          <w:szCs w:val="28"/>
          <w:lang w:val="kk-KZ"/>
        </w:rPr>
        <w:t xml:space="preserve"> La</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O</w:t>
      </w:r>
      <w:r w:rsidRPr="00AB256D">
        <w:rPr>
          <w:rFonts w:ascii="Times New Roman" w:hAnsi="Times New Roman"/>
          <w:sz w:val="28"/>
          <w:szCs w:val="28"/>
          <w:vertAlign w:val="subscript"/>
          <w:lang w:val="kk-KZ"/>
        </w:rPr>
        <w:t>3</w:t>
      </w:r>
      <w:r w:rsidRPr="00AB256D">
        <w:rPr>
          <w:rFonts w:ascii="Times New Roman" w:hAnsi="Times New Roman"/>
          <w:sz w:val="28"/>
          <w:szCs w:val="28"/>
          <w:lang w:val="kk-KZ"/>
        </w:rPr>
        <w:t xml:space="preserve"> – [01-074-1144]) және </w:t>
      </w:r>
      <w:r w:rsidR="00080CD2" w:rsidRPr="00AB256D">
        <w:rPr>
          <w:rFonts w:ascii="Times New Roman" w:hAnsi="Times New Roman"/>
          <w:sz w:val="28"/>
          <w:szCs w:val="28"/>
          <w:lang w:val="kk-KZ"/>
        </w:rPr>
        <w:t xml:space="preserve"> марганец  оксидтерінің (</w:t>
      </w:r>
      <w:r w:rsidRPr="00AB256D">
        <w:rPr>
          <w:rFonts w:ascii="Times New Roman" w:hAnsi="Times New Roman"/>
          <w:sz w:val="28"/>
          <w:szCs w:val="28"/>
          <w:lang w:val="kk-KZ"/>
        </w:rPr>
        <w:t>MnO [01-075-1090]</w:t>
      </w:r>
      <w:r w:rsidR="00D079F7">
        <w:rPr>
          <w:rFonts w:ascii="Times New Roman" w:hAnsi="Times New Roman"/>
          <w:sz w:val="28"/>
          <w:szCs w:val="28"/>
          <w:lang w:val="kk-KZ"/>
        </w:rPr>
        <w:t>)</w:t>
      </w:r>
      <w:r w:rsidRPr="00AB256D">
        <w:rPr>
          <w:rFonts w:ascii="Times New Roman" w:hAnsi="Times New Roman"/>
          <w:sz w:val="28"/>
          <w:szCs w:val="28"/>
          <w:lang w:val="kk-KZ"/>
        </w:rPr>
        <w:t xml:space="preserve"> рефлекстері </w:t>
      </w:r>
      <w:r w:rsidR="00B70F79" w:rsidRPr="00AB256D">
        <w:rPr>
          <w:rFonts w:ascii="Times New Roman" w:hAnsi="Times New Roman"/>
          <w:sz w:val="28"/>
          <w:szCs w:val="28"/>
          <w:lang w:val="kk-KZ"/>
        </w:rPr>
        <w:t>кездеседі</w:t>
      </w:r>
      <w:r w:rsidR="00080CD2" w:rsidRPr="00AB256D">
        <w:rPr>
          <w:rFonts w:ascii="Times New Roman" w:hAnsi="Times New Roman"/>
          <w:sz w:val="28"/>
          <w:szCs w:val="28"/>
          <w:lang w:val="kk-KZ"/>
        </w:rPr>
        <w:t>.</w:t>
      </w:r>
    </w:p>
    <w:p w:rsidR="00D079F7" w:rsidRDefault="00D079F7" w:rsidP="00733402">
      <w:pPr>
        <w:spacing w:after="0" w:line="240" w:lineRule="auto"/>
        <w:ind w:firstLine="709"/>
        <w:jc w:val="both"/>
        <w:rPr>
          <w:rFonts w:ascii="Times New Roman" w:hAnsi="Times New Roman"/>
          <w:sz w:val="28"/>
          <w:szCs w:val="28"/>
          <w:lang w:val="kk-KZ"/>
        </w:rPr>
      </w:pPr>
    </w:p>
    <w:p w:rsidR="00D079F7" w:rsidRDefault="00C0431E" w:rsidP="00733402">
      <w:pPr>
        <w:spacing w:after="0" w:line="240" w:lineRule="auto"/>
        <w:jc w:val="center"/>
        <w:rPr>
          <w:rFonts w:ascii="Times New Roman" w:hAnsi="Times New Roman"/>
          <w:sz w:val="28"/>
          <w:szCs w:val="28"/>
          <w:lang w:val="kk-KZ"/>
        </w:rPr>
      </w:pPr>
      <w:r w:rsidRPr="00AB256D">
        <w:object w:dxaOrig="4236" w:dyaOrig="4245" w14:anchorId="7D76BAFC">
          <v:shape id="_x0000_i1028" type="#_x0000_t75" style="width:369.75pt;height:270pt" o:ole="">
            <v:imagedata r:id="rId85" o:title=""/>
          </v:shape>
          <o:OLEObject Type="Embed" ProgID="Origin95.Graph" ShapeID="_x0000_i1028" DrawAspect="Content" ObjectID="_1800364248" r:id="rId86"/>
        </w:object>
      </w:r>
    </w:p>
    <w:p w:rsidR="00D079F7" w:rsidRPr="00D079F7" w:rsidRDefault="00D079F7" w:rsidP="00733402">
      <w:pPr>
        <w:spacing w:after="0" w:line="240" w:lineRule="auto"/>
        <w:ind w:firstLine="709"/>
        <w:jc w:val="both"/>
        <w:rPr>
          <w:rFonts w:ascii="Times New Roman" w:hAnsi="Times New Roman"/>
          <w:sz w:val="16"/>
          <w:szCs w:val="16"/>
          <w:lang w:val="kk-KZ"/>
        </w:rPr>
      </w:pPr>
    </w:p>
    <w:p w:rsidR="00D079F7" w:rsidRDefault="005C5C49" w:rsidP="00733402">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t>Сурет 43</w:t>
      </w:r>
      <w:r w:rsidR="00D079F7" w:rsidRPr="00AB256D">
        <w:rPr>
          <w:rFonts w:ascii="Times New Roman" w:hAnsi="Times New Roman"/>
          <w:sz w:val="28"/>
          <w:szCs w:val="28"/>
          <w:lang w:val="kk-KZ"/>
        </w:rPr>
        <w:t xml:space="preserve"> </w:t>
      </w:r>
      <w:r w:rsidR="00D079F7" w:rsidRPr="00AB256D">
        <w:rPr>
          <w:rFonts w:ascii="Times New Roman" w:hAnsi="Times New Roman"/>
          <w:noProof/>
          <w:sz w:val="28"/>
          <w:szCs w:val="28"/>
          <w:lang w:val="kk-KZ"/>
        </w:rPr>
        <w:t>– 800°C температурада H</w:t>
      </w:r>
      <w:r w:rsidR="00D079F7" w:rsidRPr="00AB256D">
        <w:rPr>
          <w:rFonts w:ascii="Times New Roman" w:hAnsi="Times New Roman"/>
          <w:noProof/>
          <w:sz w:val="28"/>
          <w:szCs w:val="28"/>
          <w:vertAlign w:val="subscript"/>
          <w:lang w:val="kk-KZ"/>
        </w:rPr>
        <w:t>2</w:t>
      </w:r>
      <w:r w:rsidR="00D079F7" w:rsidRPr="00AB256D">
        <w:rPr>
          <w:rFonts w:ascii="Times New Roman" w:hAnsi="Times New Roman"/>
          <w:noProof/>
          <w:sz w:val="28"/>
          <w:szCs w:val="28"/>
          <w:lang w:val="kk-KZ"/>
        </w:rPr>
        <w:t xml:space="preserve">-мен тотықсыздандырғаннан кейінгі </w:t>
      </w:r>
      <w:r w:rsidR="00D079F7" w:rsidRPr="00AB256D">
        <w:rPr>
          <w:rFonts w:ascii="Times New Roman" w:hAnsi="Times New Roman"/>
          <w:sz w:val="28"/>
          <w:szCs w:val="28"/>
          <w:lang w:val="kk-KZ"/>
        </w:rPr>
        <w:t>PSCZ_LM</w:t>
      </w:r>
      <w:r w:rsidR="00D079F7" w:rsidRPr="00D079F7">
        <w:rPr>
          <w:rFonts w:ascii="Times New Roman" w:hAnsi="Times New Roman"/>
          <w:sz w:val="28"/>
          <w:szCs w:val="28"/>
          <w:lang w:val="kk-KZ"/>
        </w:rPr>
        <w:t>N</w:t>
      </w:r>
      <w:r w:rsidR="00927AA5" w:rsidRPr="00927AA5">
        <w:rPr>
          <w:rFonts w:ascii="Times New Roman" w:hAnsi="Times New Roman"/>
          <w:sz w:val="28"/>
          <w:szCs w:val="28"/>
          <w:lang w:val="kk-KZ"/>
        </w:rPr>
        <w:t>i</w:t>
      </w:r>
      <w:r w:rsidR="00D079F7" w:rsidRPr="00AB256D">
        <w:rPr>
          <w:rFonts w:ascii="Times New Roman" w:hAnsi="Times New Roman"/>
          <w:sz w:val="28"/>
          <w:szCs w:val="28"/>
          <w:lang w:val="kk-KZ"/>
        </w:rPr>
        <w:t xml:space="preserve">R катализатор </w:t>
      </w:r>
      <w:r w:rsidR="00D079F7" w:rsidRPr="00AB256D">
        <w:rPr>
          <w:rFonts w:ascii="Times New Roman" w:hAnsi="Times New Roman"/>
          <w:noProof/>
          <w:sz w:val="28"/>
          <w:szCs w:val="28"/>
          <w:lang w:val="kk-KZ"/>
        </w:rPr>
        <w:t xml:space="preserve">үлгілерінің </w:t>
      </w:r>
      <w:r w:rsidR="00D079F7" w:rsidRPr="00AB256D">
        <w:rPr>
          <w:rFonts w:ascii="Times New Roman" w:hAnsi="Times New Roman"/>
          <w:sz w:val="28"/>
          <w:szCs w:val="28"/>
          <w:lang w:val="kk-KZ"/>
        </w:rPr>
        <w:t>дифрактограммасы</w:t>
      </w:r>
    </w:p>
    <w:p w:rsidR="00D079F7" w:rsidRDefault="00D079F7" w:rsidP="00733402">
      <w:pPr>
        <w:spacing w:after="0" w:line="240" w:lineRule="auto"/>
        <w:ind w:firstLine="709"/>
        <w:jc w:val="both"/>
        <w:rPr>
          <w:rFonts w:ascii="Times New Roman" w:hAnsi="Times New Roman"/>
          <w:sz w:val="28"/>
          <w:szCs w:val="28"/>
          <w:lang w:val="kk-KZ"/>
        </w:rPr>
      </w:pPr>
    </w:p>
    <w:p w:rsidR="00D424F7" w:rsidRPr="00AB256D" w:rsidRDefault="00D424F7" w:rsidP="00733402">
      <w:pPr>
        <w:autoSpaceDE w:val="0"/>
        <w:autoSpaceDN w:val="0"/>
        <w:adjustRightInd w:val="0"/>
        <w:spacing w:after="0" w:line="240" w:lineRule="auto"/>
        <w:ind w:firstLine="709"/>
        <w:jc w:val="both"/>
        <w:rPr>
          <w:rStyle w:val="jlqj4b"/>
          <w:rFonts w:ascii="Times New Roman" w:hAnsi="Times New Roman"/>
          <w:sz w:val="28"/>
          <w:szCs w:val="28"/>
          <w:lang w:val="kk-KZ"/>
        </w:rPr>
      </w:pPr>
      <w:r w:rsidRPr="00AB256D">
        <w:rPr>
          <w:rFonts w:ascii="Times New Roman" w:hAnsi="Times New Roman"/>
          <w:sz w:val="28"/>
          <w:szCs w:val="28"/>
          <w:lang w:val="kk-KZ"/>
        </w:rPr>
        <w:t>«One pot» әдісімен синтезделген PSCZ_LMN</w:t>
      </w:r>
      <w:r w:rsidR="00003E3D" w:rsidRPr="00A6774A">
        <w:rPr>
          <w:rFonts w:ascii="Times New Roman" w:hAnsi="Times New Roman"/>
          <w:sz w:val="28"/>
          <w:szCs w:val="28"/>
          <w:lang w:val="kk-KZ"/>
        </w:rPr>
        <w:t>i</w:t>
      </w:r>
      <w:r w:rsidRPr="00AB256D">
        <w:rPr>
          <w:rFonts w:ascii="Times New Roman" w:hAnsi="Times New Roman"/>
          <w:sz w:val="28"/>
          <w:szCs w:val="28"/>
          <w:lang w:val="kk-KZ"/>
        </w:rPr>
        <w:t>Rо</w:t>
      </w:r>
      <w:r w:rsidRPr="00AB256D">
        <w:rPr>
          <w:rStyle w:val="jlqj4b"/>
          <w:rFonts w:ascii="Times New Roman" w:hAnsi="Times New Roman"/>
          <w:sz w:val="28"/>
          <w:szCs w:val="28"/>
          <w:lang w:val="kk-KZ"/>
        </w:rPr>
        <w:t xml:space="preserve"> үлгсінің</w:t>
      </w:r>
      <w:r w:rsidR="008143D7" w:rsidRPr="00AB256D">
        <w:rPr>
          <w:rStyle w:val="jlqj4b"/>
          <w:rFonts w:ascii="Times New Roman" w:hAnsi="Times New Roman"/>
          <w:sz w:val="28"/>
          <w:szCs w:val="28"/>
          <w:lang w:val="kk-KZ"/>
        </w:rPr>
        <w:t xml:space="preserve"> </w:t>
      </w:r>
      <w:r w:rsidRPr="00AB256D">
        <w:rPr>
          <w:rStyle w:val="jlqj4b"/>
          <w:rFonts w:ascii="Times New Roman" w:hAnsi="Times New Roman"/>
          <w:sz w:val="28"/>
          <w:szCs w:val="28"/>
          <w:lang w:val="kk-KZ"/>
        </w:rPr>
        <w:t>TБТ-H</w:t>
      </w:r>
      <w:r w:rsidRPr="00AB256D">
        <w:rPr>
          <w:rStyle w:val="jlqj4b"/>
          <w:rFonts w:ascii="Times New Roman" w:hAnsi="Times New Roman"/>
          <w:sz w:val="28"/>
          <w:szCs w:val="28"/>
          <w:vertAlign w:val="subscript"/>
          <w:lang w:val="kk-KZ"/>
        </w:rPr>
        <w:t>2</w:t>
      </w:r>
      <w:r w:rsidR="005C5C49">
        <w:rPr>
          <w:rStyle w:val="jlqj4b"/>
          <w:rFonts w:ascii="Times New Roman" w:hAnsi="Times New Roman"/>
          <w:sz w:val="28"/>
          <w:szCs w:val="28"/>
          <w:lang w:val="kk-KZ"/>
        </w:rPr>
        <w:t xml:space="preserve"> профилі M</w:t>
      </w:r>
      <w:r w:rsidR="005C5C49" w:rsidRPr="005C5C49">
        <w:rPr>
          <w:rStyle w:val="jlqj4b"/>
          <w:rFonts w:ascii="Times New Roman" w:hAnsi="Times New Roman"/>
          <w:sz w:val="28"/>
          <w:szCs w:val="28"/>
          <w:lang w:val="kk-KZ"/>
        </w:rPr>
        <w:t>n</w:t>
      </w:r>
      <w:r w:rsidRPr="00AB256D">
        <w:rPr>
          <w:rStyle w:val="jlqj4b"/>
          <w:rFonts w:ascii="Times New Roman" w:hAnsi="Times New Roman"/>
          <w:sz w:val="28"/>
          <w:szCs w:val="28"/>
          <w:lang w:val="kk-KZ"/>
        </w:rPr>
        <w:t>О және NiО оксидтерінің қоспасына жатады (барлық тотықсыздандыру шыңдары 500°C-тан төмен).</w:t>
      </w:r>
      <w:r w:rsidRPr="00AB256D">
        <w:rPr>
          <w:rFonts w:ascii="Times New Roman" w:hAnsi="Times New Roman"/>
          <w:sz w:val="28"/>
          <w:szCs w:val="28"/>
          <w:lang w:val="kk-KZ"/>
        </w:rPr>
        <w:t xml:space="preserve"> </w:t>
      </w:r>
      <w:r w:rsidRPr="00AB256D">
        <w:rPr>
          <w:rStyle w:val="jlqj4b"/>
          <w:rFonts w:ascii="Times New Roman" w:hAnsi="Times New Roman"/>
          <w:sz w:val="28"/>
          <w:szCs w:val="28"/>
          <w:lang w:val="kk-KZ"/>
        </w:rPr>
        <w:t>237 және 296°С максимумдары бар екі қабаттасатын шыңдарды</w:t>
      </w:r>
      <w:r w:rsidR="008143D7" w:rsidRPr="00AB256D">
        <w:rPr>
          <w:rStyle w:val="jlqj4b"/>
          <w:rFonts w:ascii="Times New Roman" w:hAnsi="Times New Roman"/>
          <w:sz w:val="28"/>
          <w:szCs w:val="28"/>
          <w:lang w:val="kk-KZ"/>
        </w:rPr>
        <w:t xml:space="preserve"> </w:t>
      </w:r>
      <w:r w:rsidRPr="00AB256D">
        <w:rPr>
          <w:rStyle w:val="jlqj4b"/>
          <w:rFonts w:ascii="Times New Roman" w:hAnsi="Times New Roman"/>
          <w:sz w:val="28"/>
          <w:szCs w:val="28"/>
          <w:lang w:val="kk-KZ"/>
        </w:rPr>
        <w:t>MnO</w:t>
      </w:r>
      <w:r w:rsidRPr="00AB256D">
        <w:rPr>
          <w:rStyle w:val="jlqj4b"/>
          <w:rFonts w:ascii="Times New Roman" w:hAnsi="Times New Roman"/>
          <w:sz w:val="28"/>
          <w:szCs w:val="28"/>
          <w:vertAlign w:val="subscript"/>
          <w:lang w:val="kk-KZ"/>
        </w:rPr>
        <w:t>2</w:t>
      </w:r>
      <w:r w:rsidRPr="00AB256D">
        <w:rPr>
          <w:rStyle w:val="jlqj4b"/>
          <w:rFonts w:ascii="Times New Roman" w:hAnsi="Times New Roman"/>
          <w:sz w:val="28"/>
          <w:szCs w:val="28"/>
          <w:lang w:val="kk-KZ"/>
        </w:rPr>
        <w:t xml:space="preserve">–ның екі сатылы тотықсыздануына </w:t>
      </w:r>
      <w:r w:rsidR="0094682E" w:rsidRPr="00AB256D">
        <w:rPr>
          <w:rStyle w:val="jlqj4b"/>
          <w:rFonts w:ascii="Times New Roman" w:hAnsi="Times New Roman"/>
          <w:sz w:val="28"/>
          <w:szCs w:val="28"/>
          <w:lang w:val="kk-KZ"/>
        </w:rPr>
        <w:t>жатқызуға болады: бірінші саты</w:t>
      </w:r>
      <w:r w:rsidRPr="00AB256D">
        <w:rPr>
          <w:rStyle w:val="jlqj4b"/>
          <w:rFonts w:ascii="Times New Roman" w:hAnsi="Times New Roman"/>
          <w:sz w:val="28"/>
          <w:szCs w:val="28"/>
          <w:lang w:val="kk-KZ"/>
        </w:rPr>
        <w:t xml:space="preserve"> MnO</w:t>
      </w:r>
      <w:r w:rsidRPr="00AB256D">
        <w:rPr>
          <w:rStyle w:val="jlqj4b"/>
          <w:rFonts w:ascii="Times New Roman" w:hAnsi="Times New Roman"/>
          <w:sz w:val="28"/>
          <w:szCs w:val="28"/>
          <w:vertAlign w:val="subscript"/>
          <w:lang w:val="kk-KZ"/>
        </w:rPr>
        <w:t>2</w:t>
      </w:r>
      <w:r w:rsidRPr="00AB256D">
        <w:rPr>
          <w:rStyle w:val="jlqj4b"/>
          <w:rFonts w:ascii="Times New Roman" w:hAnsi="Times New Roman"/>
          <w:sz w:val="28"/>
          <w:szCs w:val="28"/>
          <w:lang w:val="kk-KZ"/>
        </w:rPr>
        <w:t>-нің Mn</w:t>
      </w:r>
      <w:r w:rsidRPr="00AB256D">
        <w:rPr>
          <w:rStyle w:val="jlqj4b"/>
          <w:rFonts w:ascii="Times New Roman" w:hAnsi="Times New Roman"/>
          <w:sz w:val="28"/>
          <w:szCs w:val="28"/>
          <w:vertAlign w:val="subscript"/>
          <w:lang w:val="kk-KZ"/>
        </w:rPr>
        <w:t>3</w:t>
      </w:r>
      <w:r w:rsidRPr="00AB256D">
        <w:rPr>
          <w:rStyle w:val="jlqj4b"/>
          <w:rFonts w:ascii="Times New Roman" w:hAnsi="Times New Roman"/>
          <w:sz w:val="28"/>
          <w:szCs w:val="28"/>
          <w:lang w:val="kk-KZ"/>
        </w:rPr>
        <w:t>O</w:t>
      </w:r>
      <w:r w:rsidRPr="00AB256D">
        <w:rPr>
          <w:rStyle w:val="jlqj4b"/>
          <w:rFonts w:ascii="Times New Roman" w:hAnsi="Times New Roman"/>
          <w:sz w:val="28"/>
          <w:szCs w:val="28"/>
          <w:vertAlign w:val="subscript"/>
          <w:lang w:val="kk-KZ"/>
        </w:rPr>
        <w:t>4</w:t>
      </w:r>
      <w:r w:rsidRPr="00AB256D">
        <w:rPr>
          <w:rStyle w:val="jlqj4b"/>
          <w:rFonts w:ascii="Times New Roman" w:hAnsi="Times New Roman"/>
          <w:sz w:val="28"/>
          <w:szCs w:val="28"/>
          <w:lang w:val="kk-KZ"/>
        </w:rPr>
        <w:t>-ке дейін тотықсыздануына сәйкес келеді, ал екінші саты Mn</w:t>
      </w:r>
      <w:r w:rsidRPr="00AB256D">
        <w:rPr>
          <w:rStyle w:val="jlqj4b"/>
          <w:rFonts w:ascii="Times New Roman" w:hAnsi="Times New Roman"/>
          <w:sz w:val="28"/>
          <w:szCs w:val="28"/>
          <w:vertAlign w:val="subscript"/>
          <w:lang w:val="kk-KZ"/>
        </w:rPr>
        <w:t>3</w:t>
      </w:r>
      <w:r w:rsidRPr="00AB256D">
        <w:rPr>
          <w:rStyle w:val="jlqj4b"/>
          <w:rFonts w:ascii="Times New Roman" w:hAnsi="Times New Roman"/>
          <w:sz w:val="28"/>
          <w:szCs w:val="28"/>
          <w:lang w:val="kk-KZ"/>
        </w:rPr>
        <w:t>O</w:t>
      </w:r>
      <w:r w:rsidRPr="00AB256D">
        <w:rPr>
          <w:rStyle w:val="jlqj4b"/>
          <w:rFonts w:ascii="Times New Roman" w:hAnsi="Times New Roman"/>
          <w:sz w:val="28"/>
          <w:szCs w:val="28"/>
          <w:vertAlign w:val="subscript"/>
          <w:lang w:val="kk-KZ"/>
        </w:rPr>
        <w:t>4</w:t>
      </w:r>
      <w:r w:rsidRPr="00AB256D">
        <w:rPr>
          <w:rStyle w:val="jlqj4b"/>
          <w:rFonts w:ascii="Times New Roman" w:hAnsi="Times New Roman"/>
          <w:sz w:val="28"/>
          <w:szCs w:val="28"/>
          <w:lang w:val="kk-KZ"/>
        </w:rPr>
        <w:t>-тің MnO-ге тотықсыздануын көрсетеді.</w:t>
      </w:r>
      <w:r w:rsidR="00B17EDD" w:rsidRPr="00AB256D">
        <w:rPr>
          <w:rStyle w:val="jlqj4b"/>
          <w:rFonts w:ascii="Times New Roman" w:hAnsi="Times New Roman"/>
          <w:sz w:val="28"/>
          <w:szCs w:val="28"/>
          <w:lang w:val="kk-KZ"/>
        </w:rPr>
        <w:t xml:space="preserve"> </w:t>
      </w:r>
      <w:r w:rsidRPr="00AB256D">
        <w:rPr>
          <w:rStyle w:val="jlqj4b"/>
          <w:rFonts w:ascii="Times New Roman" w:hAnsi="Times New Roman"/>
          <w:sz w:val="28"/>
          <w:szCs w:val="28"/>
          <w:lang w:val="kk-KZ"/>
        </w:rPr>
        <w:t>Бұл талдау нәтижесі [</w:t>
      </w:r>
      <w:r w:rsidR="00FE5196" w:rsidRPr="00AB256D">
        <w:rPr>
          <w:rStyle w:val="jlqj4b"/>
          <w:rFonts w:ascii="Times New Roman" w:hAnsi="Times New Roman"/>
          <w:sz w:val="28"/>
          <w:szCs w:val="28"/>
          <w:lang w:val="kk-KZ"/>
        </w:rPr>
        <w:t>16</w:t>
      </w:r>
      <w:r w:rsidR="00690A97">
        <w:rPr>
          <w:rStyle w:val="jlqj4b"/>
          <w:rFonts w:ascii="Times New Roman" w:hAnsi="Times New Roman"/>
          <w:sz w:val="28"/>
          <w:szCs w:val="28"/>
          <w:lang w:val="kk-KZ"/>
        </w:rPr>
        <w:t>6</w:t>
      </w:r>
      <w:r w:rsidR="00800CA7" w:rsidRPr="00AB256D">
        <w:rPr>
          <w:rStyle w:val="jlqj4b"/>
          <w:rFonts w:ascii="Times New Roman" w:hAnsi="Times New Roman"/>
          <w:sz w:val="28"/>
          <w:szCs w:val="28"/>
          <w:lang w:val="kk-KZ"/>
        </w:rPr>
        <w:t xml:space="preserve">, </w:t>
      </w:r>
      <w:r w:rsidR="005F6E7F">
        <w:rPr>
          <w:rStyle w:val="jlqj4b"/>
          <w:rFonts w:ascii="Times New Roman" w:hAnsi="Times New Roman"/>
          <w:sz w:val="28"/>
          <w:szCs w:val="28"/>
          <w:lang w:val="kk-KZ"/>
        </w:rPr>
        <w:t xml:space="preserve">р. </w:t>
      </w:r>
      <w:r w:rsidR="00800CA7" w:rsidRPr="00AB256D">
        <w:rPr>
          <w:rStyle w:val="jlqj4b"/>
          <w:rFonts w:ascii="Times New Roman" w:hAnsi="Times New Roman"/>
          <w:sz w:val="28"/>
          <w:szCs w:val="28"/>
          <w:lang w:val="kk-KZ"/>
        </w:rPr>
        <w:t>480</w:t>
      </w:r>
      <w:r w:rsidRPr="00AB256D">
        <w:rPr>
          <w:rStyle w:val="jlqj4b"/>
          <w:rFonts w:ascii="Times New Roman" w:hAnsi="Times New Roman"/>
          <w:sz w:val="28"/>
          <w:szCs w:val="28"/>
          <w:lang w:val="kk-KZ"/>
        </w:rPr>
        <w:t>] әдебиетте сипатталған MnO</w:t>
      </w:r>
      <w:r w:rsidRPr="00AB256D">
        <w:rPr>
          <w:rStyle w:val="jlqj4b"/>
          <w:rFonts w:ascii="Times New Roman" w:hAnsi="Times New Roman"/>
          <w:sz w:val="28"/>
          <w:szCs w:val="28"/>
          <w:vertAlign w:val="subscript"/>
          <w:lang w:val="kk-KZ"/>
        </w:rPr>
        <w:t>2</w:t>
      </w:r>
      <w:r w:rsidR="00A92755" w:rsidRPr="00AB256D">
        <w:rPr>
          <w:rStyle w:val="jlqj4b"/>
          <w:rFonts w:ascii="Times New Roman" w:hAnsi="Times New Roman"/>
          <w:sz w:val="28"/>
          <w:szCs w:val="28"/>
          <w:lang w:val="kk-KZ"/>
        </w:rPr>
        <w:t xml:space="preserve"> </w:t>
      </w:r>
      <w:r w:rsidRPr="00AB256D">
        <w:rPr>
          <w:rStyle w:val="jlqj4b"/>
          <w:rFonts w:ascii="Times New Roman" w:hAnsi="Times New Roman"/>
          <w:sz w:val="28"/>
          <w:szCs w:val="28"/>
          <w:lang w:val="kk-KZ"/>
        </w:rPr>
        <w:t>TБТ-H</w:t>
      </w:r>
      <w:r w:rsidRPr="00AB256D">
        <w:rPr>
          <w:rStyle w:val="jlqj4b"/>
          <w:rFonts w:ascii="Times New Roman" w:hAnsi="Times New Roman"/>
          <w:sz w:val="28"/>
          <w:szCs w:val="28"/>
          <w:vertAlign w:val="subscript"/>
          <w:lang w:val="kk-KZ"/>
        </w:rPr>
        <w:t>2</w:t>
      </w:r>
      <w:r w:rsidRPr="00AB256D">
        <w:rPr>
          <w:rStyle w:val="jlqj4b"/>
          <w:rFonts w:ascii="Times New Roman" w:hAnsi="Times New Roman"/>
          <w:sz w:val="28"/>
          <w:szCs w:val="28"/>
          <w:lang w:val="kk-KZ"/>
        </w:rPr>
        <w:t xml:space="preserve"> нәтижелерімен сәйкес келеді. 400</w:t>
      </w:r>
      <w:r w:rsidR="0094682E" w:rsidRPr="00AB256D">
        <w:rPr>
          <w:rStyle w:val="jlqj4b"/>
          <w:rFonts w:ascii="Times New Roman" w:hAnsi="Times New Roman"/>
          <w:sz w:val="28"/>
          <w:szCs w:val="28"/>
          <w:lang w:val="kk-KZ"/>
        </w:rPr>
        <w:t xml:space="preserve">°C-тан жоғары температурадағы тотықсыздану шыңдары </w:t>
      </w:r>
      <w:r w:rsidRPr="00AB256D">
        <w:rPr>
          <w:rStyle w:val="jlqj4b"/>
          <w:rFonts w:ascii="Times New Roman" w:hAnsi="Times New Roman"/>
          <w:sz w:val="28"/>
          <w:szCs w:val="28"/>
          <w:lang w:val="kk-KZ"/>
        </w:rPr>
        <w:t>P</w:t>
      </w:r>
      <w:r w:rsidR="00A92755" w:rsidRPr="00AB256D">
        <w:rPr>
          <w:rStyle w:val="jlqj4b"/>
          <w:rFonts w:ascii="Times New Roman" w:hAnsi="Times New Roman"/>
          <w:sz w:val="28"/>
          <w:szCs w:val="28"/>
          <w:lang w:val="kk-KZ"/>
        </w:rPr>
        <w:t xml:space="preserve">SCZ </w:t>
      </w:r>
      <w:r w:rsidRPr="00AB256D">
        <w:rPr>
          <w:rStyle w:val="jlqj4b"/>
          <w:rFonts w:ascii="Times New Roman" w:hAnsi="Times New Roman"/>
          <w:sz w:val="28"/>
          <w:szCs w:val="28"/>
          <w:lang w:val="kk-KZ"/>
        </w:rPr>
        <w:t>ф</w:t>
      </w:r>
      <w:r w:rsidR="0094682E" w:rsidRPr="00AB256D">
        <w:rPr>
          <w:rStyle w:val="jlqj4b"/>
          <w:rFonts w:ascii="Times New Roman" w:hAnsi="Times New Roman"/>
          <w:sz w:val="28"/>
          <w:szCs w:val="28"/>
          <w:lang w:val="kk-KZ"/>
        </w:rPr>
        <w:t xml:space="preserve">люориттің тотықсыздану шыңдарына </w:t>
      </w:r>
      <w:r w:rsidRPr="00AB256D">
        <w:rPr>
          <w:rStyle w:val="jlqj4b"/>
          <w:rFonts w:ascii="Times New Roman" w:hAnsi="Times New Roman"/>
          <w:sz w:val="28"/>
          <w:szCs w:val="28"/>
          <w:lang w:val="kk-KZ"/>
        </w:rPr>
        <w:t>ұқсас</w:t>
      </w:r>
      <w:r w:rsidR="0094682E" w:rsidRPr="00AB256D">
        <w:rPr>
          <w:rStyle w:val="jlqj4b"/>
          <w:rFonts w:ascii="Times New Roman" w:hAnsi="Times New Roman"/>
          <w:sz w:val="28"/>
          <w:szCs w:val="28"/>
          <w:lang w:val="kk-KZ"/>
        </w:rPr>
        <w:t xml:space="preserve">. Осы температурадағы </w:t>
      </w:r>
      <w:r w:rsidRPr="00AB256D">
        <w:rPr>
          <w:rStyle w:val="jlqj4b"/>
          <w:rFonts w:ascii="Times New Roman" w:hAnsi="Times New Roman"/>
          <w:sz w:val="28"/>
          <w:szCs w:val="28"/>
          <w:lang w:val="kk-KZ"/>
        </w:rPr>
        <w:t>үстірт</w:t>
      </w:r>
      <w:r w:rsidR="0094682E" w:rsidRPr="00AB256D">
        <w:rPr>
          <w:rStyle w:val="jlqj4b"/>
          <w:rFonts w:ascii="Times New Roman" w:hAnsi="Times New Roman"/>
          <w:sz w:val="28"/>
          <w:szCs w:val="28"/>
          <w:lang w:val="kk-KZ"/>
        </w:rPr>
        <w:t xml:space="preserve"> шыңдардың тотықсыздану шыңдары, </w:t>
      </w:r>
      <w:r w:rsidRPr="00AB256D">
        <w:rPr>
          <w:rStyle w:val="jlqj4b"/>
          <w:rFonts w:ascii="Times New Roman" w:hAnsi="Times New Roman"/>
          <w:sz w:val="28"/>
          <w:szCs w:val="28"/>
          <w:lang w:val="kk-KZ"/>
        </w:rPr>
        <w:t>оксидтегі көлемді оттегінің тотықсыздануына сәйкес келеді [</w:t>
      </w:r>
      <w:r w:rsidR="00690A97">
        <w:rPr>
          <w:rStyle w:val="jlqj4b"/>
          <w:rFonts w:ascii="Times New Roman" w:hAnsi="Times New Roman"/>
          <w:sz w:val="28"/>
          <w:szCs w:val="28"/>
          <w:lang w:val="kk-KZ"/>
        </w:rPr>
        <w:t>145</w:t>
      </w:r>
      <w:r w:rsidR="007F21A6" w:rsidRPr="00AB256D">
        <w:rPr>
          <w:rStyle w:val="jlqj4b"/>
          <w:rFonts w:ascii="Times New Roman" w:hAnsi="Times New Roman"/>
          <w:sz w:val="28"/>
          <w:szCs w:val="28"/>
          <w:lang w:val="kk-KZ"/>
        </w:rPr>
        <w:t xml:space="preserve">, </w:t>
      </w:r>
      <w:r w:rsidR="005F6E7F">
        <w:rPr>
          <w:rStyle w:val="jlqj4b"/>
          <w:rFonts w:ascii="Times New Roman" w:hAnsi="Times New Roman"/>
          <w:sz w:val="28"/>
          <w:szCs w:val="28"/>
          <w:lang w:val="kk-KZ"/>
        </w:rPr>
        <w:t xml:space="preserve">р. </w:t>
      </w:r>
      <w:r w:rsidR="00DD614E" w:rsidRPr="00AB256D">
        <w:rPr>
          <w:rStyle w:val="jlqj4b"/>
          <w:rFonts w:ascii="Times New Roman" w:hAnsi="Times New Roman"/>
          <w:sz w:val="28"/>
          <w:szCs w:val="28"/>
          <w:lang w:val="kk-KZ"/>
        </w:rPr>
        <w:t>240</w:t>
      </w:r>
      <w:r w:rsidR="0094682E" w:rsidRPr="00AB256D">
        <w:rPr>
          <w:rStyle w:val="jlqj4b"/>
          <w:rFonts w:ascii="Times New Roman" w:hAnsi="Times New Roman"/>
          <w:sz w:val="28"/>
          <w:szCs w:val="28"/>
          <w:lang w:val="kk-KZ"/>
        </w:rPr>
        <w:t xml:space="preserve">]. </w:t>
      </w:r>
      <w:r w:rsidRPr="00AB256D">
        <w:rPr>
          <w:rStyle w:val="jlqj4b"/>
          <w:rFonts w:ascii="Times New Roman" w:hAnsi="Times New Roman"/>
          <w:sz w:val="28"/>
          <w:szCs w:val="28"/>
          <w:lang w:val="kk-KZ"/>
        </w:rPr>
        <w:t>Рен</w:t>
      </w:r>
      <w:r w:rsidR="00F219E0" w:rsidRPr="00AB256D">
        <w:rPr>
          <w:rStyle w:val="jlqj4b"/>
          <w:rFonts w:ascii="Times New Roman" w:hAnsi="Times New Roman"/>
          <w:sz w:val="28"/>
          <w:szCs w:val="28"/>
          <w:lang w:val="kk-KZ"/>
        </w:rPr>
        <w:t>тгендік дифракциял</w:t>
      </w:r>
      <w:r w:rsidR="00E54520">
        <w:rPr>
          <w:rStyle w:val="jlqj4b"/>
          <w:rFonts w:ascii="Times New Roman" w:hAnsi="Times New Roman"/>
          <w:sz w:val="28"/>
          <w:szCs w:val="28"/>
          <w:lang w:val="kk-KZ"/>
        </w:rPr>
        <w:t>ық суретте (25</w:t>
      </w:r>
      <w:r w:rsidRPr="00AB256D">
        <w:rPr>
          <w:rStyle w:val="jlqj4b"/>
          <w:rFonts w:ascii="Times New Roman" w:hAnsi="Times New Roman"/>
          <w:sz w:val="28"/>
          <w:szCs w:val="28"/>
          <w:lang w:val="kk-KZ"/>
        </w:rPr>
        <w:t>-сурет) Mn</w:t>
      </w:r>
      <w:r w:rsidRPr="00AB256D">
        <w:rPr>
          <w:rStyle w:val="jlqj4b"/>
          <w:rFonts w:ascii="Times New Roman" w:hAnsi="Times New Roman"/>
          <w:sz w:val="28"/>
          <w:szCs w:val="28"/>
          <w:vertAlign w:val="subscript"/>
          <w:lang w:val="kk-KZ"/>
        </w:rPr>
        <w:t>2</w:t>
      </w:r>
      <w:r w:rsidRPr="00AB256D">
        <w:rPr>
          <w:rStyle w:val="jlqj4b"/>
          <w:rFonts w:ascii="Times New Roman" w:hAnsi="Times New Roman"/>
          <w:sz w:val="28"/>
          <w:szCs w:val="28"/>
          <w:lang w:val="kk-KZ"/>
        </w:rPr>
        <w:t>O</w:t>
      </w:r>
      <w:r w:rsidRPr="00AB256D">
        <w:rPr>
          <w:rStyle w:val="jlqj4b"/>
          <w:rFonts w:ascii="Times New Roman" w:hAnsi="Times New Roman"/>
          <w:sz w:val="28"/>
          <w:szCs w:val="28"/>
          <w:vertAlign w:val="subscript"/>
          <w:lang w:val="kk-KZ"/>
        </w:rPr>
        <w:t xml:space="preserve">3 </w:t>
      </w:r>
      <w:r w:rsidRPr="00AB256D">
        <w:rPr>
          <w:rStyle w:val="jlqj4b"/>
          <w:rFonts w:ascii="Times New Roman" w:hAnsi="Times New Roman"/>
          <w:sz w:val="28"/>
          <w:szCs w:val="28"/>
          <w:lang w:val="kk-KZ"/>
        </w:rPr>
        <w:t>шыңдарының болмауы және ТБТ-H</w:t>
      </w:r>
      <w:r w:rsidRPr="00AB256D">
        <w:rPr>
          <w:rStyle w:val="jlqj4b"/>
          <w:rFonts w:ascii="Times New Roman" w:hAnsi="Times New Roman"/>
          <w:sz w:val="28"/>
          <w:szCs w:val="28"/>
          <w:vertAlign w:val="subscript"/>
          <w:lang w:val="kk-KZ"/>
        </w:rPr>
        <w:t>2</w:t>
      </w:r>
      <w:r w:rsidRPr="00AB256D">
        <w:rPr>
          <w:rStyle w:val="jlqj4b"/>
          <w:rFonts w:ascii="Times New Roman" w:hAnsi="Times New Roman"/>
          <w:sz w:val="28"/>
          <w:szCs w:val="28"/>
          <w:lang w:val="kk-KZ"/>
        </w:rPr>
        <w:t xml:space="preserve"> қисықтарында марганец оксидінің </w:t>
      </w:r>
      <w:r w:rsidRPr="00AB256D">
        <w:rPr>
          <w:rStyle w:val="jlqj4b"/>
          <w:rFonts w:ascii="Times New Roman" w:hAnsi="Times New Roman"/>
          <w:sz w:val="28"/>
          <w:szCs w:val="28"/>
          <w:lang w:val="kk-KZ"/>
        </w:rPr>
        <w:lastRenderedPageBreak/>
        <w:t>тотықсыздануы үшін классикалық шыңдардың болуы оның аморфты күйімен түсіндіріледі.</w:t>
      </w:r>
    </w:p>
    <w:p w:rsidR="007B41F3" w:rsidRPr="00A92AA2" w:rsidRDefault="007B41F3" w:rsidP="007B41F3">
      <w:pPr>
        <w:spacing w:after="0" w:line="240" w:lineRule="auto"/>
        <w:jc w:val="both"/>
        <w:rPr>
          <w:rFonts w:ascii="Times New Roman" w:hAnsi="Times New Roman"/>
          <w:color w:val="FF0000"/>
          <w:sz w:val="28"/>
          <w:lang w:val="kk-KZ"/>
        </w:rPr>
      </w:pPr>
    </w:p>
    <w:p w:rsidR="00D424F7" w:rsidRPr="00155AC0" w:rsidRDefault="00D424F7" w:rsidP="00733402">
      <w:pPr>
        <w:spacing w:after="0" w:line="240" w:lineRule="auto"/>
        <w:ind w:firstLine="709"/>
        <w:jc w:val="both"/>
        <w:rPr>
          <w:rFonts w:ascii="Times New Roman" w:hAnsi="Times New Roman"/>
          <w:sz w:val="28"/>
          <w:szCs w:val="28"/>
          <w:lang w:val="kk-KZ"/>
        </w:rPr>
      </w:pPr>
      <w:r w:rsidRPr="00155AC0">
        <w:rPr>
          <w:rFonts w:ascii="Times New Roman" w:hAnsi="Times New Roman"/>
          <w:sz w:val="28"/>
          <w:szCs w:val="28"/>
          <w:lang w:val="kk-KZ"/>
        </w:rPr>
        <w:t>3.1.6</w:t>
      </w:r>
      <w:r w:rsidR="00B17EDD" w:rsidRPr="00155AC0">
        <w:rPr>
          <w:rFonts w:ascii="Times New Roman" w:hAnsi="Times New Roman"/>
          <w:sz w:val="28"/>
          <w:szCs w:val="28"/>
          <w:lang w:val="kk-KZ"/>
        </w:rPr>
        <w:t xml:space="preserve"> </w:t>
      </w:r>
      <w:r w:rsidR="00743AA1" w:rsidRPr="00155AC0">
        <w:rPr>
          <w:rFonts w:ascii="Times New Roman" w:hAnsi="Times New Roman"/>
          <w:sz w:val="28"/>
          <w:szCs w:val="28"/>
          <w:lang w:val="kk-KZ"/>
        </w:rPr>
        <w:t>[PSCZ_LMN</w:t>
      </w:r>
      <w:r w:rsidR="00A92AA2" w:rsidRPr="00155AC0">
        <w:rPr>
          <w:rFonts w:ascii="Times New Roman" w:hAnsi="Times New Roman"/>
          <w:sz w:val="28"/>
          <w:szCs w:val="28"/>
          <w:lang w:val="kk-KZ"/>
        </w:rPr>
        <w:t>i</w:t>
      </w:r>
      <w:r w:rsidR="00743AA1" w:rsidRPr="00155AC0">
        <w:rPr>
          <w:rFonts w:ascii="Times New Roman" w:hAnsi="Times New Roman"/>
          <w:sz w:val="28"/>
          <w:szCs w:val="28"/>
          <w:lang w:val="kk-KZ"/>
        </w:rPr>
        <w:t>R] катализаторларындағы этанолдың сутегіге булы айналымы</w:t>
      </w: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Бұл бөлімде этанолдың булы айналым реакциясында [PSCZ_LMN</w:t>
      </w:r>
      <w:r w:rsidR="00A92AA2" w:rsidRPr="00A92AA2">
        <w:rPr>
          <w:rFonts w:ascii="Times New Roman" w:hAnsi="Times New Roman"/>
          <w:sz w:val="28"/>
          <w:szCs w:val="28"/>
          <w:lang w:val="kk-KZ"/>
        </w:rPr>
        <w:t>i</w:t>
      </w:r>
      <w:r w:rsidRPr="00AB256D">
        <w:rPr>
          <w:rFonts w:ascii="Times New Roman" w:hAnsi="Times New Roman"/>
          <w:sz w:val="28"/>
          <w:szCs w:val="28"/>
          <w:lang w:val="kk-KZ"/>
        </w:rPr>
        <w:t>R]</w:t>
      </w:r>
      <w:r w:rsidR="00845101" w:rsidRPr="00AB256D">
        <w:rPr>
          <w:rFonts w:ascii="Times New Roman" w:hAnsi="Times New Roman"/>
          <w:b/>
          <w:sz w:val="28"/>
          <w:szCs w:val="28"/>
          <w:lang w:val="kk-KZ"/>
        </w:rPr>
        <w:t xml:space="preserve"> </w:t>
      </w:r>
      <w:r w:rsidR="00845101" w:rsidRPr="00AB256D">
        <w:rPr>
          <w:rFonts w:ascii="Times New Roman" w:hAnsi="Times New Roman"/>
          <w:sz w:val="28"/>
          <w:szCs w:val="28"/>
          <w:lang w:val="kk-KZ"/>
        </w:rPr>
        <w:t>катализаторларының</w:t>
      </w:r>
      <w:r w:rsidRPr="00AB256D">
        <w:rPr>
          <w:rFonts w:ascii="Times New Roman" w:hAnsi="Times New Roman"/>
          <w:sz w:val="28"/>
          <w:szCs w:val="28"/>
          <w:lang w:val="kk-KZ"/>
        </w:rPr>
        <w:t xml:space="preserve"> бел</w:t>
      </w:r>
      <w:r w:rsidR="0094682E" w:rsidRPr="00AB256D">
        <w:rPr>
          <w:rFonts w:ascii="Times New Roman" w:hAnsi="Times New Roman"/>
          <w:sz w:val="28"/>
          <w:szCs w:val="28"/>
          <w:lang w:val="kk-KZ"/>
        </w:rPr>
        <w:t xml:space="preserve">сенділігіне синтездеу әдістері </w:t>
      </w:r>
      <w:r w:rsidRPr="00AB256D">
        <w:rPr>
          <w:rFonts w:ascii="Times New Roman" w:hAnsi="Times New Roman"/>
          <w:sz w:val="28"/>
          <w:szCs w:val="28"/>
          <w:lang w:val="kk-KZ"/>
        </w:rPr>
        <w:t xml:space="preserve">және </w:t>
      </w:r>
      <w:r w:rsidR="00845101" w:rsidRPr="00AB256D">
        <w:rPr>
          <w:rFonts w:ascii="Times New Roman" w:hAnsi="Times New Roman"/>
          <w:sz w:val="28"/>
          <w:szCs w:val="28"/>
          <w:lang w:val="kk-KZ"/>
        </w:rPr>
        <w:t>температураның әсері зерттелді. Ү</w:t>
      </w:r>
      <w:r w:rsidRPr="00AB256D">
        <w:rPr>
          <w:rFonts w:ascii="Times New Roman" w:hAnsi="Times New Roman"/>
          <w:sz w:val="28"/>
          <w:szCs w:val="28"/>
          <w:lang w:val="kk-KZ"/>
        </w:rPr>
        <w:t xml:space="preserve">лгілердің </w:t>
      </w:r>
      <w:r w:rsidR="0053584D">
        <w:rPr>
          <w:rFonts w:ascii="Times New Roman" w:hAnsi="Times New Roman"/>
          <w:sz w:val="28"/>
          <w:szCs w:val="28"/>
          <w:lang w:val="kk-KZ"/>
        </w:rPr>
        <w:t>катализдік</w:t>
      </w:r>
      <w:r w:rsidRPr="00AB256D">
        <w:rPr>
          <w:rFonts w:ascii="Times New Roman" w:hAnsi="Times New Roman"/>
          <w:sz w:val="28"/>
          <w:szCs w:val="28"/>
          <w:lang w:val="kk-KZ"/>
        </w:rPr>
        <w:t xml:space="preserve"> қасиеттері б</w:t>
      </w:r>
      <w:r w:rsidR="00845101" w:rsidRPr="00AB256D">
        <w:rPr>
          <w:rFonts w:ascii="Times New Roman" w:hAnsi="Times New Roman"/>
          <w:sz w:val="28"/>
          <w:szCs w:val="28"/>
          <w:lang w:val="kk-KZ"/>
        </w:rPr>
        <w:t>айланыс уақыты 10 мс болатын</w:t>
      </w:r>
      <w:r w:rsidR="00C333FE" w:rsidRPr="00AB256D">
        <w:rPr>
          <w:rFonts w:ascii="Times New Roman" w:hAnsi="Times New Roman"/>
          <w:sz w:val="28"/>
          <w:szCs w:val="28"/>
          <w:lang w:val="kk-KZ"/>
        </w:rPr>
        <w:t xml:space="preserve"> C</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H</w:t>
      </w:r>
      <w:r w:rsidRPr="00AB256D">
        <w:rPr>
          <w:rFonts w:ascii="Times New Roman" w:hAnsi="Times New Roman"/>
          <w:sz w:val="28"/>
          <w:szCs w:val="28"/>
          <w:vertAlign w:val="subscript"/>
          <w:lang w:val="kk-KZ"/>
        </w:rPr>
        <w:t>5</w:t>
      </w:r>
      <w:r w:rsidRPr="00AB256D">
        <w:rPr>
          <w:rFonts w:ascii="Times New Roman" w:hAnsi="Times New Roman"/>
          <w:sz w:val="28"/>
          <w:szCs w:val="28"/>
          <w:lang w:val="kk-KZ"/>
        </w:rPr>
        <w:t>OH:H</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O</w:t>
      </w:r>
      <w:r w:rsidRPr="00AB256D">
        <w:rPr>
          <w:rFonts w:ascii="Times New Roman" w:hAnsi="Times New Roman"/>
          <w:sz w:val="28"/>
          <w:szCs w:val="28"/>
          <w:vertAlign w:val="subscript"/>
          <w:lang w:val="kk-KZ"/>
        </w:rPr>
        <w:t xml:space="preserve"> </w:t>
      </w:r>
      <w:r w:rsidRPr="00AB256D">
        <w:rPr>
          <w:rFonts w:ascii="Times New Roman" w:hAnsi="Times New Roman"/>
          <w:sz w:val="28"/>
          <w:szCs w:val="28"/>
          <w:lang w:val="kk-KZ"/>
        </w:rPr>
        <w:t>=</w:t>
      </w:r>
      <w:r w:rsidR="009B74BE" w:rsidRPr="00AB256D">
        <w:rPr>
          <w:rFonts w:ascii="Times New Roman" w:hAnsi="Times New Roman"/>
          <w:sz w:val="28"/>
          <w:szCs w:val="28"/>
          <w:lang w:val="kk-KZ"/>
        </w:rPr>
        <w:t xml:space="preserve"> </w:t>
      </w:r>
      <w:r w:rsidRPr="00AB256D">
        <w:rPr>
          <w:rFonts w:ascii="Times New Roman" w:hAnsi="Times New Roman"/>
          <w:sz w:val="28"/>
          <w:szCs w:val="28"/>
          <w:lang w:val="kk-KZ"/>
        </w:rPr>
        <w:t>1:</w:t>
      </w:r>
      <w:r w:rsidR="0094682E" w:rsidRPr="00AB256D">
        <w:rPr>
          <w:rFonts w:ascii="Times New Roman" w:hAnsi="Times New Roman"/>
          <w:sz w:val="28"/>
          <w:szCs w:val="28"/>
          <w:lang w:val="kk-KZ"/>
        </w:rPr>
        <w:t xml:space="preserve">4 (көлем.%) құрамды реакциялық </w:t>
      </w:r>
      <w:r w:rsidRPr="00AB256D">
        <w:rPr>
          <w:rFonts w:ascii="Times New Roman" w:hAnsi="Times New Roman"/>
          <w:sz w:val="28"/>
          <w:szCs w:val="28"/>
          <w:lang w:val="kk-KZ"/>
        </w:rPr>
        <w:t xml:space="preserve">қоспада, атмосфералық қысымда және 500-800°C температура аралағында </w:t>
      </w:r>
      <w:r w:rsidR="0094682E" w:rsidRPr="00AB256D">
        <w:rPr>
          <w:rFonts w:ascii="Times New Roman" w:hAnsi="Times New Roman"/>
          <w:sz w:val="28"/>
          <w:szCs w:val="28"/>
          <w:lang w:val="kk-KZ"/>
        </w:rPr>
        <w:t xml:space="preserve">зерттелді. </w:t>
      </w:r>
      <w:r w:rsidR="00B17EDD" w:rsidRPr="00AB256D">
        <w:rPr>
          <w:rFonts w:ascii="Times New Roman" w:hAnsi="Times New Roman"/>
          <w:sz w:val="28"/>
          <w:szCs w:val="28"/>
          <w:lang w:val="kk-KZ"/>
        </w:rPr>
        <w:t xml:space="preserve">Катализатор </w:t>
      </w:r>
      <w:r w:rsidR="0094682E" w:rsidRPr="00AB256D">
        <w:rPr>
          <w:rFonts w:ascii="Times New Roman" w:hAnsi="Times New Roman"/>
          <w:sz w:val="28"/>
          <w:szCs w:val="28"/>
          <w:lang w:val="kk-KZ"/>
        </w:rPr>
        <w:t>үлгілер</w:t>
      </w:r>
      <w:r w:rsidR="00B17EDD" w:rsidRPr="00AB256D">
        <w:rPr>
          <w:rFonts w:ascii="Times New Roman" w:hAnsi="Times New Roman"/>
          <w:sz w:val="28"/>
          <w:szCs w:val="28"/>
          <w:lang w:val="kk-KZ"/>
        </w:rPr>
        <w:t>і</w:t>
      </w:r>
      <w:r w:rsidR="0094682E" w:rsidRPr="00AB256D">
        <w:rPr>
          <w:rFonts w:ascii="Times New Roman" w:hAnsi="Times New Roman"/>
          <w:sz w:val="28"/>
          <w:szCs w:val="28"/>
          <w:lang w:val="kk-KZ"/>
        </w:rPr>
        <w:t xml:space="preserve"> </w:t>
      </w:r>
      <w:r w:rsidRPr="00AB256D">
        <w:rPr>
          <w:rFonts w:ascii="Times New Roman" w:hAnsi="Times New Roman"/>
          <w:sz w:val="28"/>
          <w:szCs w:val="28"/>
          <w:lang w:val="kk-KZ"/>
        </w:rPr>
        <w:t>қатысында түзілген га</w:t>
      </w:r>
      <w:r w:rsidR="0094682E" w:rsidRPr="00AB256D">
        <w:rPr>
          <w:rFonts w:ascii="Times New Roman" w:hAnsi="Times New Roman"/>
          <w:sz w:val="28"/>
          <w:szCs w:val="28"/>
          <w:lang w:val="kk-KZ"/>
        </w:rPr>
        <w:t xml:space="preserve">з өнімдерінің құрамын талдау </w:t>
      </w:r>
      <w:r w:rsidRPr="00AB256D">
        <w:rPr>
          <w:rFonts w:ascii="Times New Roman" w:hAnsi="Times New Roman"/>
          <w:sz w:val="28"/>
          <w:szCs w:val="28"/>
          <w:lang w:val="kk-KZ"/>
        </w:rPr>
        <w:t xml:space="preserve">«Хромос ГХ -1000» газды хроматограф көмегімен жүргізілді. </w:t>
      </w:r>
    </w:p>
    <w:p w:rsidR="004B788B" w:rsidRPr="00AB256D" w:rsidRDefault="00845101"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[PSCZ_LMN</w:t>
      </w:r>
      <w:r w:rsidR="00A92AA2" w:rsidRPr="00A92AA2">
        <w:rPr>
          <w:rFonts w:ascii="Times New Roman" w:hAnsi="Times New Roman"/>
          <w:sz w:val="28"/>
          <w:szCs w:val="28"/>
          <w:lang w:val="kk-KZ"/>
        </w:rPr>
        <w:t>i</w:t>
      </w:r>
      <w:r w:rsidRPr="00AB256D">
        <w:rPr>
          <w:rFonts w:ascii="Times New Roman" w:hAnsi="Times New Roman"/>
          <w:sz w:val="28"/>
          <w:szCs w:val="28"/>
          <w:lang w:val="kk-KZ"/>
        </w:rPr>
        <w:t>R]</w:t>
      </w:r>
      <w:r w:rsidRPr="00AB256D">
        <w:rPr>
          <w:rFonts w:ascii="Times New Roman" w:hAnsi="Times New Roman"/>
          <w:b/>
          <w:sz w:val="28"/>
          <w:szCs w:val="28"/>
          <w:lang w:val="kk-KZ"/>
        </w:rPr>
        <w:t xml:space="preserve"> </w:t>
      </w:r>
      <w:r w:rsidR="00712FAD" w:rsidRPr="00AB256D">
        <w:rPr>
          <w:rFonts w:ascii="Times New Roman" w:hAnsi="Times New Roman"/>
          <w:sz w:val="28"/>
          <w:szCs w:val="28"/>
          <w:lang w:val="kk-KZ"/>
        </w:rPr>
        <w:t>үлгілерінің</w:t>
      </w:r>
      <w:r w:rsidR="00D424F7" w:rsidRPr="00AB256D">
        <w:rPr>
          <w:rFonts w:ascii="Times New Roman" w:hAnsi="Times New Roman"/>
          <w:sz w:val="28"/>
          <w:szCs w:val="28"/>
          <w:lang w:val="kk-KZ"/>
        </w:rPr>
        <w:t xml:space="preserve"> ЭБА реакциясындағы </w:t>
      </w:r>
      <w:r w:rsidR="007B1BA0">
        <w:rPr>
          <w:rFonts w:ascii="Times New Roman" w:hAnsi="Times New Roman"/>
          <w:sz w:val="28"/>
          <w:szCs w:val="28"/>
          <w:lang w:val="kk-KZ"/>
        </w:rPr>
        <w:t>катализдік</w:t>
      </w:r>
      <w:r w:rsidR="00B17EDD" w:rsidRPr="00AB256D">
        <w:rPr>
          <w:rFonts w:ascii="Times New Roman" w:hAnsi="Times New Roman"/>
          <w:sz w:val="28"/>
          <w:szCs w:val="28"/>
          <w:lang w:val="kk-KZ"/>
        </w:rPr>
        <w:t xml:space="preserve"> қасиеттері бойынша</w:t>
      </w:r>
      <w:r w:rsidR="0094682E" w:rsidRPr="00AB256D">
        <w:rPr>
          <w:rFonts w:ascii="Times New Roman" w:hAnsi="Times New Roman"/>
          <w:sz w:val="28"/>
          <w:szCs w:val="28"/>
          <w:lang w:val="kk-KZ"/>
        </w:rPr>
        <w:t xml:space="preserve"> зерттеулер жүргізбес бұрын, этанолдың булы айналым </w:t>
      </w:r>
      <w:r w:rsidR="00D424F7" w:rsidRPr="00AB256D">
        <w:rPr>
          <w:rFonts w:ascii="Times New Roman" w:hAnsi="Times New Roman"/>
          <w:sz w:val="28"/>
          <w:szCs w:val="28"/>
          <w:lang w:val="kk-KZ"/>
        </w:rPr>
        <w:t>тәж</w:t>
      </w:r>
      <w:r w:rsidR="0094682E" w:rsidRPr="00AB256D">
        <w:rPr>
          <w:rFonts w:ascii="Times New Roman" w:hAnsi="Times New Roman"/>
          <w:sz w:val="28"/>
          <w:szCs w:val="28"/>
          <w:lang w:val="kk-KZ"/>
        </w:rPr>
        <w:t xml:space="preserve">ірибесі </w:t>
      </w:r>
      <w:r w:rsidR="00D424F7" w:rsidRPr="00AB256D">
        <w:rPr>
          <w:rFonts w:ascii="Times New Roman" w:hAnsi="Times New Roman"/>
          <w:sz w:val="28"/>
          <w:szCs w:val="28"/>
          <w:lang w:val="kk-KZ"/>
        </w:rPr>
        <w:t xml:space="preserve">катализатор қатысынсыз зерттелді. </w:t>
      </w:r>
      <w:r w:rsidR="00417F48" w:rsidRPr="00AB256D">
        <w:rPr>
          <w:rFonts w:ascii="Times New Roman" w:hAnsi="Times New Roman"/>
          <w:sz w:val="28"/>
          <w:szCs w:val="28"/>
          <w:lang w:val="kk-KZ"/>
        </w:rPr>
        <w:t xml:space="preserve">Бос тәжірибе </w:t>
      </w:r>
      <w:r w:rsidR="00B17EDD" w:rsidRPr="00AB256D">
        <w:rPr>
          <w:rFonts w:ascii="Times New Roman" w:hAnsi="Times New Roman"/>
          <w:sz w:val="28"/>
          <w:szCs w:val="28"/>
          <w:lang w:val="kk-KZ"/>
        </w:rPr>
        <w:t>–</w:t>
      </w:r>
      <w:r w:rsidR="00417F48" w:rsidRPr="00AB256D">
        <w:rPr>
          <w:rFonts w:ascii="Times New Roman" w:hAnsi="Times New Roman"/>
          <w:sz w:val="28"/>
          <w:szCs w:val="28"/>
          <w:lang w:val="kk-KZ"/>
        </w:rPr>
        <w:t xml:space="preserve"> кварцпен толтырылған реакторда, [PSCZ_LMN</w:t>
      </w:r>
      <w:r w:rsidR="00A92AA2" w:rsidRPr="00A92AA2">
        <w:rPr>
          <w:rFonts w:ascii="Times New Roman" w:hAnsi="Times New Roman"/>
          <w:sz w:val="28"/>
          <w:szCs w:val="28"/>
          <w:lang w:val="kk-KZ"/>
        </w:rPr>
        <w:t>i</w:t>
      </w:r>
      <w:r w:rsidR="00417F48" w:rsidRPr="00AB256D">
        <w:rPr>
          <w:rFonts w:ascii="Times New Roman" w:hAnsi="Times New Roman"/>
          <w:sz w:val="28"/>
          <w:szCs w:val="28"/>
          <w:lang w:val="kk-KZ"/>
        </w:rPr>
        <w:t xml:space="preserve">R] </w:t>
      </w:r>
      <w:r w:rsidR="006B0F12" w:rsidRPr="00AB256D">
        <w:rPr>
          <w:rFonts w:ascii="Times New Roman" w:hAnsi="Times New Roman"/>
          <w:sz w:val="28"/>
          <w:szCs w:val="28"/>
          <w:lang w:val="kk-KZ"/>
        </w:rPr>
        <w:t>үлгілерінің</w:t>
      </w:r>
      <w:r w:rsidR="00417F48" w:rsidRPr="00AB256D">
        <w:rPr>
          <w:rFonts w:ascii="Times New Roman" w:hAnsi="Times New Roman"/>
          <w:sz w:val="28"/>
          <w:szCs w:val="28"/>
          <w:lang w:val="kk-KZ"/>
        </w:rPr>
        <w:t xml:space="preserve"> </w:t>
      </w:r>
      <w:r w:rsidR="00565E55">
        <w:rPr>
          <w:rFonts w:ascii="Times New Roman" w:hAnsi="Times New Roman"/>
          <w:sz w:val="28"/>
          <w:szCs w:val="28"/>
          <w:lang w:val="kk-KZ"/>
        </w:rPr>
        <w:t>катализдік</w:t>
      </w:r>
      <w:r w:rsidR="00565E55" w:rsidRPr="00AB256D">
        <w:rPr>
          <w:rFonts w:ascii="Times New Roman" w:hAnsi="Times New Roman"/>
          <w:sz w:val="28"/>
          <w:szCs w:val="28"/>
          <w:lang w:val="kk-KZ"/>
        </w:rPr>
        <w:t xml:space="preserve"> </w:t>
      </w:r>
      <w:r w:rsidR="00417F48" w:rsidRPr="00AB256D">
        <w:rPr>
          <w:rFonts w:ascii="Times New Roman" w:hAnsi="Times New Roman"/>
          <w:sz w:val="28"/>
          <w:szCs w:val="28"/>
          <w:lang w:val="kk-KZ"/>
        </w:rPr>
        <w:t xml:space="preserve">қасиеттерін зерттеуге </w:t>
      </w:r>
      <w:r w:rsidR="008F0E88" w:rsidRPr="00AB256D">
        <w:rPr>
          <w:rFonts w:ascii="Times New Roman" w:hAnsi="Times New Roman"/>
          <w:sz w:val="28"/>
          <w:szCs w:val="28"/>
          <w:lang w:val="kk-KZ"/>
        </w:rPr>
        <w:t>арналған</w:t>
      </w:r>
      <w:r w:rsidR="008143D7" w:rsidRPr="00AB256D">
        <w:rPr>
          <w:rFonts w:ascii="Times New Roman" w:hAnsi="Times New Roman"/>
          <w:sz w:val="28"/>
          <w:szCs w:val="28"/>
          <w:lang w:val="kk-KZ"/>
        </w:rPr>
        <w:t xml:space="preserve"> </w:t>
      </w:r>
      <w:r w:rsidR="00C9694F" w:rsidRPr="00AB256D">
        <w:rPr>
          <w:rFonts w:ascii="Times New Roman" w:hAnsi="Times New Roman"/>
          <w:sz w:val="28"/>
          <w:szCs w:val="28"/>
          <w:lang w:val="kk-KZ"/>
        </w:rPr>
        <w:t>реакциялық шарттар</w:t>
      </w:r>
      <w:r w:rsidR="00417F48" w:rsidRPr="00AB256D">
        <w:rPr>
          <w:rFonts w:ascii="Times New Roman" w:hAnsi="Times New Roman"/>
          <w:sz w:val="28"/>
          <w:szCs w:val="28"/>
          <w:lang w:val="kk-KZ"/>
        </w:rPr>
        <w:t xml:space="preserve"> негізінде жүргізілді. 10-кестеде </w:t>
      </w:r>
      <w:r w:rsidR="00D424F7" w:rsidRPr="00AB256D">
        <w:rPr>
          <w:rFonts w:ascii="Times New Roman" w:hAnsi="Times New Roman"/>
          <w:sz w:val="28"/>
          <w:szCs w:val="28"/>
          <w:lang w:val="kk-KZ"/>
        </w:rPr>
        <w:t>ЭБА бос тәжірибесінің температураға тәуелді зерттеу нәтижелері көрсетілген. Кестедегі тәжірибе мәліметтерінен 500-600</w:t>
      </w:r>
      <w:r w:rsidR="00B17EDD" w:rsidRPr="00AB256D">
        <w:rPr>
          <w:rFonts w:ascii="Times New Roman" w:hAnsi="Times New Roman"/>
          <w:sz w:val="28"/>
          <w:szCs w:val="28"/>
          <w:lang w:val="kk-KZ"/>
        </w:rPr>
        <w:t>°</w:t>
      </w:r>
      <w:r w:rsidR="00D424F7" w:rsidRPr="00AB256D">
        <w:rPr>
          <w:rFonts w:ascii="Times New Roman" w:hAnsi="Times New Roman"/>
          <w:spacing w:val="-5"/>
          <w:w w:val="105"/>
          <w:sz w:val="28"/>
          <w:szCs w:val="28"/>
          <w:lang w:val="kk-KZ"/>
        </w:rPr>
        <w:t>С</w:t>
      </w:r>
      <w:r w:rsidR="00D424F7" w:rsidRPr="00AB256D">
        <w:rPr>
          <w:rFonts w:ascii="Times New Roman" w:hAnsi="Times New Roman"/>
          <w:sz w:val="28"/>
          <w:szCs w:val="28"/>
          <w:lang w:val="kk-KZ"/>
        </w:rPr>
        <w:t xml:space="preserve"> температура аралығында этанолдың айналым реакциясы жүрмейтіндігін көреміз. 650</w:t>
      </w:r>
      <w:r w:rsidR="00B17EDD" w:rsidRPr="00AB256D">
        <w:rPr>
          <w:rFonts w:ascii="Times New Roman" w:hAnsi="Times New Roman"/>
          <w:sz w:val="28"/>
          <w:szCs w:val="28"/>
          <w:lang w:val="kk-KZ"/>
        </w:rPr>
        <w:t>°</w:t>
      </w:r>
      <w:r w:rsidR="0094682E" w:rsidRPr="00AB256D">
        <w:rPr>
          <w:rFonts w:ascii="Times New Roman" w:hAnsi="Times New Roman"/>
          <w:spacing w:val="-5"/>
          <w:w w:val="105"/>
          <w:sz w:val="28"/>
          <w:szCs w:val="28"/>
          <w:lang w:val="kk-KZ"/>
        </w:rPr>
        <w:t>С температурада этанолдың айналымы 8% құрайды және</w:t>
      </w:r>
      <w:r w:rsidR="00D424F7" w:rsidRPr="00AB256D">
        <w:rPr>
          <w:rFonts w:ascii="Times New Roman" w:hAnsi="Times New Roman"/>
          <w:spacing w:val="-5"/>
          <w:w w:val="105"/>
          <w:sz w:val="28"/>
          <w:szCs w:val="28"/>
          <w:lang w:val="kk-KZ"/>
        </w:rPr>
        <w:t xml:space="preserve"> температураның жоғарылауымен айналым дәрежесі 800</w:t>
      </w:r>
      <w:r w:rsidR="00B17EDD" w:rsidRPr="00AB256D">
        <w:rPr>
          <w:rFonts w:ascii="Times New Roman" w:hAnsi="Times New Roman"/>
          <w:spacing w:val="-5"/>
          <w:w w:val="105"/>
          <w:sz w:val="28"/>
          <w:szCs w:val="28"/>
          <w:lang w:val="kk-KZ"/>
        </w:rPr>
        <w:t>°</w:t>
      </w:r>
      <w:r w:rsidR="00432CC3" w:rsidRPr="00AB256D">
        <w:rPr>
          <w:rFonts w:ascii="Times New Roman" w:hAnsi="Times New Roman"/>
          <w:spacing w:val="-5"/>
          <w:w w:val="105"/>
          <w:sz w:val="28"/>
          <w:szCs w:val="28"/>
          <w:lang w:val="kk-KZ"/>
        </w:rPr>
        <w:t>С температурада</w:t>
      </w:r>
      <w:r w:rsidR="0094682E" w:rsidRPr="00AB256D">
        <w:rPr>
          <w:rFonts w:ascii="Times New Roman" w:hAnsi="Times New Roman"/>
          <w:spacing w:val="-5"/>
          <w:w w:val="105"/>
          <w:sz w:val="28"/>
          <w:szCs w:val="28"/>
          <w:lang w:val="kk-KZ"/>
        </w:rPr>
        <w:t xml:space="preserve"> 80%-ға жетеді. Сутегі шығымы </w:t>
      </w:r>
      <w:r w:rsidR="00D424F7" w:rsidRPr="00AB256D">
        <w:rPr>
          <w:rFonts w:ascii="Times New Roman" w:hAnsi="Times New Roman"/>
          <w:spacing w:val="-5"/>
          <w:w w:val="105"/>
          <w:sz w:val="28"/>
          <w:szCs w:val="28"/>
          <w:lang w:val="kk-KZ"/>
        </w:rPr>
        <w:t>650-800</w:t>
      </w:r>
      <w:r w:rsidR="00B17EDD" w:rsidRPr="00AB256D">
        <w:rPr>
          <w:rFonts w:ascii="Times New Roman" w:hAnsi="Times New Roman"/>
          <w:spacing w:val="-5"/>
          <w:w w:val="105"/>
          <w:sz w:val="28"/>
          <w:szCs w:val="28"/>
          <w:lang w:val="kk-KZ"/>
        </w:rPr>
        <w:t>°</w:t>
      </w:r>
      <w:r w:rsidR="00D424F7" w:rsidRPr="00AB256D">
        <w:rPr>
          <w:rFonts w:ascii="Times New Roman" w:hAnsi="Times New Roman"/>
          <w:spacing w:val="-5"/>
          <w:w w:val="105"/>
          <w:sz w:val="28"/>
          <w:szCs w:val="28"/>
          <w:lang w:val="kk-KZ"/>
        </w:rPr>
        <w:t>С температура аралығында баяу өсіп, ең жоғары мәні 20% аспады.</w:t>
      </w:r>
      <w:r w:rsidR="00571107" w:rsidRPr="00AB256D">
        <w:rPr>
          <w:rFonts w:ascii="Times New Roman" w:hAnsi="Times New Roman"/>
          <w:sz w:val="28"/>
          <w:szCs w:val="28"/>
          <w:lang w:val="kk-KZ"/>
        </w:rPr>
        <w:t xml:space="preserve"> Газ фазасында</w:t>
      </w:r>
      <w:r w:rsidR="00D424F7" w:rsidRPr="00AB256D">
        <w:rPr>
          <w:rFonts w:ascii="Times New Roman" w:hAnsi="Times New Roman"/>
          <w:sz w:val="28"/>
          <w:szCs w:val="28"/>
          <w:lang w:val="kk-KZ"/>
        </w:rPr>
        <w:t xml:space="preserve"> </w:t>
      </w:r>
      <w:r w:rsidR="00D424F7" w:rsidRPr="00AB256D">
        <w:rPr>
          <w:rFonts w:ascii="Times New Roman" w:hAnsi="Times New Roman"/>
          <w:sz w:val="28"/>
          <w:szCs w:val="28"/>
          <w:lang w:val="kk-KZ" w:eastAsia="ru-RU"/>
        </w:rPr>
        <w:t>СО, СН</w:t>
      </w:r>
      <w:r w:rsidR="00D424F7" w:rsidRPr="00AB256D">
        <w:rPr>
          <w:rFonts w:ascii="Times New Roman" w:hAnsi="Times New Roman"/>
          <w:sz w:val="28"/>
          <w:szCs w:val="28"/>
          <w:vertAlign w:val="subscript"/>
          <w:lang w:val="kk-KZ" w:eastAsia="ru-RU"/>
        </w:rPr>
        <w:t>4</w:t>
      </w:r>
      <w:r w:rsidR="00D424F7" w:rsidRPr="00AB256D">
        <w:rPr>
          <w:rFonts w:ascii="Times New Roman" w:hAnsi="Times New Roman"/>
          <w:sz w:val="28"/>
          <w:szCs w:val="28"/>
          <w:lang w:val="kk-KZ" w:eastAsia="ru-RU"/>
        </w:rPr>
        <w:t>, СН</w:t>
      </w:r>
      <w:r w:rsidR="00D424F7" w:rsidRPr="00AB256D">
        <w:rPr>
          <w:rFonts w:ascii="Times New Roman" w:hAnsi="Times New Roman"/>
          <w:sz w:val="28"/>
          <w:szCs w:val="28"/>
          <w:vertAlign w:val="subscript"/>
          <w:lang w:val="kk-KZ" w:eastAsia="ru-RU"/>
        </w:rPr>
        <w:t>3</w:t>
      </w:r>
      <w:r w:rsidR="00D424F7" w:rsidRPr="00AB256D">
        <w:rPr>
          <w:rFonts w:ascii="Times New Roman" w:hAnsi="Times New Roman"/>
          <w:sz w:val="28"/>
          <w:szCs w:val="28"/>
          <w:lang w:val="kk-KZ" w:eastAsia="ru-RU"/>
        </w:rPr>
        <w:t>СНО, С</w:t>
      </w:r>
      <w:r w:rsidR="00D424F7" w:rsidRPr="00AB256D">
        <w:rPr>
          <w:rFonts w:ascii="Times New Roman" w:hAnsi="Times New Roman"/>
          <w:sz w:val="28"/>
          <w:szCs w:val="28"/>
          <w:vertAlign w:val="subscript"/>
          <w:lang w:val="kk-KZ" w:eastAsia="ru-RU"/>
        </w:rPr>
        <w:t>2</w:t>
      </w:r>
      <w:r w:rsidR="00D424F7" w:rsidRPr="00AB256D">
        <w:rPr>
          <w:rFonts w:ascii="Times New Roman" w:hAnsi="Times New Roman"/>
          <w:sz w:val="28"/>
          <w:szCs w:val="28"/>
          <w:lang w:val="kk-KZ" w:eastAsia="ru-RU"/>
        </w:rPr>
        <w:t>Н</w:t>
      </w:r>
      <w:r w:rsidR="00D424F7" w:rsidRPr="00AB256D">
        <w:rPr>
          <w:rFonts w:ascii="Times New Roman" w:hAnsi="Times New Roman"/>
          <w:sz w:val="28"/>
          <w:szCs w:val="28"/>
          <w:vertAlign w:val="subscript"/>
          <w:lang w:val="kk-KZ" w:eastAsia="ru-RU"/>
        </w:rPr>
        <w:t xml:space="preserve">4, </w:t>
      </w:r>
      <w:r w:rsidR="00D424F7" w:rsidRPr="00AB256D">
        <w:rPr>
          <w:rFonts w:ascii="Times New Roman" w:hAnsi="Times New Roman"/>
          <w:sz w:val="28"/>
          <w:szCs w:val="28"/>
          <w:lang w:val="kk-KZ" w:eastAsia="ru-RU"/>
        </w:rPr>
        <w:t>С</w:t>
      </w:r>
      <w:r w:rsidR="00D424F7" w:rsidRPr="00AB256D">
        <w:rPr>
          <w:rFonts w:ascii="Times New Roman" w:hAnsi="Times New Roman"/>
          <w:sz w:val="28"/>
          <w:szCs w:val="28"/>
          <w:vertAlign w:val="subscript"/>
          <w:lang w:val="kk-KZ" w:eastAsia="ru-RU"/>
        </w:rPr>
        <w:t>2</w:t>
      </w:r>
      <w:r w:rsidR="00D424F7" w:rsidRPr="00AB256D">
        <w:rPr>
          <w:rFonts w:ascii="Times New Roman" w:hAnsi="Times New Roman"/>
          <w:sz w:val="28"/>
          <w:szCs w:val="28"/>
          <w:lang w:val="kk-KZ" w:eastAsia="ru-RU"/>
        </w:rPr>
        <w:t>Н</w:t>
      </w:r>
      <w:r w:rsidR="00D424F7" w:rsidRPr="00AB256D">
        <w:rPr>
          <w:rFonts w:ascii="Times New Roman" w:hAnsi="Times New Roman"/>
          <w:sz w:val="28"/>
          <w:szCs w:val="28"/>
          <w:vertAlign w:val="subscript"/>
          <w:lang w:val="kk-KZ" w:eastAsia="ru-RU"/>
        </w:rPr>
        <w:t xml:space="preserve">6 </w:t>
      </w:r>
      <w:r w:rsidR="00571107" w:rsidRPr="00AB256D">
        <w:rPr>
          <w:rFonts w:ascii="Times New Roman" w:hAnsi="Times New Roman"/>
          <w:sz w:val="28"/>
          <w:szCs w:val="28"/>
          <w:lang w:val="kk-KZ"/>
        </w:rPr>
        <w:t xml:space="preserve">негізгі өнімдері </w:t>
      </w:r>
      <w:r w:rsidR="00AE2311" w:rsidRPr="00AB256D">
        <w:rPr>
          <w:rFonts w:ascii="Times New Roman" w:hAnsi="Times New Roman"/>
          <w:sz w:val="28"/>
          <w:szCs w:val="28"/>
          <w:lang w:val="kk-KZ"/>
        </w:rPr>
        <w:t>түзілді.</w:t>
      </w:r>
      <w:r w:rsidR="0094682E" w:rsidRPr="00AB256D">
        <w:rPr>
          <w:rFonts w:ascii="Times New Roman" w:hAnsi="Times New Roman"/>
          <w:sz w:val="28"/>
          <w:szCs w:val="28"/>
          <w:lang w:val="kk-KZ"/>
        </w:rPr>
        <w:t xml:space="preserve"> </w:t>
      </w:r>
    </w:p>
    <w:p w:rsidR="00AE2311" w:rsidRPr="00AB256D" w:rsidRDefault="00AE2311" w:rsidP="00733402">
      <w:pPr>
        <w:spacing w:after="0" w:line="240" w:lineRule="auto"/>
        <w:jc w:val="both"/>
        <w:rPr>
          <w:rFonts w:ascii="Times New Roman" w:hAnsi="Times New Roman"/>
          <w:spacing w:val="-5"/>
          <w:w w:val="105"/>
          <w:sz w:val="28"/>
          <w:szCs w:val="28"/>
          <w:lang w:val="kk-KZ"/>
        </w:rPr>
      </w:pPr>
    </w:p>
    <w:p w:rsidR="00AE2311" w:rsidRPr="00AB256D" w:rsidRDefault="00AE2311" w:rsidP="00733402">
      <w:pPr>
        <w:spacing w:after="0" w:line="240" w:lineRule="auto"/>
        <w:jc w:val="both"/>
        <w:rPr>
          <w:rFonts w:ascii="Times New Roman" w:hAnsi="Times New Roman"/>
          <w:spacing w:val="-5"/>
          <w:w w:val="105"/>
          <w:sz w:val="28"/>
          <w:szCs w:val="28"/>
          <w:lang w:val="kk-KZ"/>
        </w:rPr>
      </w:pPr>
      <w:r w:rsidRPr="00AB256D">
        <w:rPr>
          <w:rFonts w:ascii="Times New Roman" w:hAnsi="Times New Roman"/>
          <w:spacing w:val="-5"/>
          <w:w w:val="105"/>
          <w:sz w:val="28"/>
          <w:szCs w:val="28"/>
          <w:lang w:val="kk-KZ"/>
        </w:rPr>
        <w:t xml:space="preserve">Кесте 10 </w:t>
      </w:r>
      <w:r w:rsidRPr="00AB256D">
        <w:rPr>
          <w:rFonts w:ascii="Times New Roman" w:hAnsi="Times New Roman"/>
          <w:noProof/>
          <w:sz w:val="28"/>
          <w:szCs w:val="28"/>
          <w:lang w:val="kk-KZ"/>
        </w:rPr>
        <w:t xml:space="preserve">– </w:t>
      </w:r>
      <w:r w:rsidRPr="00AB256D">
        <w:rPr>
          <w:rFonts w:ascii="Times New Roman" w:hAnsi="Times New Roman"/>
          <w:spacing w:val="-5"/>
          <w:w w:val="105"/>
          <w:sz w:val="28"/>
          <w:szCs w:val="28"/>
          <w:lang w:val="kk-KZ"/>
        </w:rPr>
        <w:t>Этанолдың катализатор қатысынсыз булы айналым реакциясының нәтижелері</w:t>
      </w:r>
    </w:p>
    <w:p w:rsidR="0094682E" w:rsidRPr="000027CC" w:rsidRDefault="0094682E" w:rsidP="00733402">
      <w:pPr>
        <w:spacing w:after="0" w:line="240" w:lineRule="auto"/>
        <w:jc w:val="both"/>
        <w:rPr>
          <w:rFonts w:ascii="Times New Roman" w:hAnsi="Times New Roman"/>
          <w:spacing w:val="-5"/>
          <w:w w:val="105"/>
          <w:sz w:val="16"/>
          <w:szCs w:val="16"/>
          <w:lang w:val="kk-KZ"/>
        </w:rPr>
      </w:pPr>
    </w:p>
    <w:tbl>
      <w:tblPr>
        <w:tblStyle w:val="ab"/>
        <w:tblW w:w="9639" w:type="dxa"/>
        <w:tblInd w:w="108" w:type="dxa"/>
        <w:tblLayout w:type="fixed"/>
        <w:tblLook w:val="04A0" w:firstRow="1" w:lastRow="0" w:firstColumn="1" w:lastColumn="0" w:noHBand="0" w:noVBand="1"/>
      </w:tblPr>
      <w:tblGrid>
        <w:gridCol w:w="1730"/>
        <w:gridCol w:w="851"/>
        <w:gridCol w:w="1417"/>
        <w:gridCol w:w="709"/>
        <w:gridCol w:w="709"/>
        <w:gridCol w:w="708"/>
        <w:gridCol w:w="1418"/>
        <w:gridCol w:w="992"/>
        <w:gridCol w:w="1105"/>
      </w:tblGrid>
      <w:tr w:rsidR="006C7E92" w:rsidRPr="000027CC" w:rsidTr="00D079F7">
        <w:trPr>
          <w:trHeight w:val="148"/>
        </w:trPr>
        <w:tc>
          <w:tcPr>
            <w:tcW w:w="1730" w:type="dxa"/>
            <w:vMerge w:val="restart"/>
            <w:vAlign w:val="center"/>
          </w:tcPr>
          <w:p w:rsidR="00AE2311" w:rsidRPr="000027CC" w:rsidRDefault="00AE2311"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Үлгілер</w:t>
            </w:r>
          </w:p>
        </w:tc>
        <w:tc>
          <w:tcPr>
            <w:tcW w:w="851" w:type="dxa"/>
            <w:vMerge w:val="restart"/>
            <w:vAlign w:val="center"/>
          </w:tcPr>
          <w:p w:rsidR="00AE2311" w:rsidRPr="000027CC" w:rsidRDefault="00AE2311"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 xml:space="preserve">Т, </w:t>
            </w:r>
            <w:r w:rsidR="00B17EDD" w:rsidRPr="000027CC">
              <w:rPr>
                <w:rFonts w:ascii="Times New Roman" w:hAnsi="Times New Roman"/>
                <w:spacing w:val="-5"/>
                <w:w w:val="105"/>
                <w:sz w:val="24"/>
                <w:szCs w:val="24"/>
                <w:lang w:val="kk-KZ"/>
              </w:rPr>
              <w:t>°</w:t>
            </w:r>
            <w:r w:rsidRPr="000027CC">
              <w:rPr>
                <w:rFonts w:ascii="Times New Roman" w:hAnsi="Times New Roman"/>
                <w:spacing w:val="-5"/>
                <w:w w:val="105"/>
                <w:sz w:val="24"/>
                <w:szCs w:val="24"/>
                <w:lang w:val="kk-KZ"/>
              </w:rPr>
              <w:t>С</w:t>
            </w:r>
          </w:p>
        </w:tc>
        <w:tc>
          <w:tcPr>
            <w:tcW w:w="1417" w:type="dxa"/>
            <w:vMerge w:val="restart"/>
            <w:vAlign w:val="center"/>
          </w:tcPr>
          <w:p w:rsidR="00AE2311" w:rsidRPr="000027CC" w:rsidRDefault="00AE2311" w:rsidP="00733402">
            <w:pPr>
              <w:jc w:val="center"/>
              <w:rPr>
                <w:rFonts w:ascii="Times New Roman" w:hAnsi="Times New Roman"/>
                <w:spacing w:val="-5"/>
                <w:w w:val="105"/>
                <w:sz w:val="24"/>
                <w:szCs w:val="24"/>
                <w:lang w:val="kk-KZ"/>
              </w:rPr>
            </w:pPr>
            <w:r w:rsidRPr="000027CC">
              <w:rPr>
                <w:rFonts w:ascii="Times New Roman" w:hAnsi="Times New Roman"/>
                <w:sz w:val="24"/>
                <w:szCs w:val="24"/>
                <w:lang w:val="kk-KZ" w:eastAsia="ru-RU"/>
              </w:rPr>
              <w:t>Э</w:t>
            </w:r>
            <w:r w:rsidRPr="000027CC">
              <w:rPr>
                <w:rFonts w:ascii="Times New Roman" w:hAnsi="Times New Roman"/>
                <w:sz w:val="24"/>
                <w:szCs w:val="24"/>
                <w:lang w:eastAsia="ru-RU"/>
              </w:rPr>
              <w:t>танол</w:t>
            </w:r>
            <w:r w:rsidRPr="000027CC">
              <w:rPr>
                <w:rFonts w:ascii="Times New Roman" w:hAnsi="Times New Roman"/>
                <w:sz w:val="24"/>
                <w:szCs w:val="24"/>
                <w:lang w:val="kk-KZ" w:eastAsia="ru-RU"/>
              </w:rPr>
              <w:t xml:space="preserve"> айналымы</w:t>
            </w:r>
            <w:r w:rsidRPr="000027CC">
              <w:rPr>
                <w:rFonts w:ascii="Times New Roman" w:hAnsi="Times New Roman"/>
                <w:sz w:val="24"/>
                <w:szCs w:val="24"/>
                <w:lang w:eastAsia="ru-RU"/>
              </w:rPr>
              <w:t>, %</w:t>
            </w:r>
          </w:p>
        </w:tc>
        <w:tc>
          <w:tcPr>
            <w:tcW w:w="5641" w:type="dxa"/>
            <w:gridSpan w:val="6"/>
            <w:vAlign w:val="center"/>
          </w:tcPr>
          <w:p w:rsidR="00AE2311" w:rsidRPr="000027CC" w:rsidRDefault="00AE2311" w:rsidP="00733402">
            <w:pPr>
              <w:jc w:val="center"/>
              <w:rPr>
                <w:rFonts w:ascii="Times New Roman" w:hAnsi="Times New Roman"/>
                <w:sz w:val="24"/>
                <w:szCs w:val="24"/>
                <w:lang w:val="kk-KZ"/>
              </w:rPr>
            </w:pPr>
            <w:r w:rsidRPr="000027CC">
              <w:rPr>
                <w:rFonts w:ascii="Times New Roman" w:hAnsi="Times New Roman"/>
                <w:sz w:val="24"/>
                <w:szCs w:val="24"/>
                <w:lang w:val="kk-KZ"/>
              </w:rPr>
              <w:t>Талғамдылық</w:t>
            </w:r>
            <w:r w:rsidRPr="000027CC">
              <w:rPr>
                <w:rFonts w:ascii="Times New Roman" w:hAnsi="Times New Roman"/>
                <w:sz w:val="24"/>
                <w:szCs w:val="24"/>
              </w:rPr>
              <w:t>,</w:t>
            </w:r>
            <w:r w:rsidRPr="000027CC">
              <w:rPr>
                <w:rFonts w:ascii="Times New Roman" w:hAnsi="Times New Roman"/>
                <w:sz w:val="24"/>
                <w:szCs w:val="24"/>
                <w:lang w:eastAsia="ru-RU"/>
              </w:rPr>
              <w:t xml:space="preserve"> %</w:t>
            </w:r>
          </w:p>
        </w:tc>
      </w:tr>
      <w:tr w:rsidR="006C7E92" w:rsidRPr="000027CC" w:rsidTr="00D079F7">
        <w:trPr>
          <w:trHeight w:val="400"/>
        </w:trPr>
        <w:tc>
          <w:tcPr>
            <w:tcW w:w="1730" w:type="dxa"/>
            <w:vMerge/>
            <w:vAlign w:val="center"/>
          </w:tcPr>
          <w:p w:rsidR="00AE2311" w:rsidRPr="000027CC" w:rsidRDefault="00AE2311" w:rsidP="00733402">
            <w:pPr>
              <w:jc w:val="center"/>
              <w:rPr>
                <w:rFonts w:ascii="Times New Roman" w:hAnsi="Times New Roman"/>
                <w:spacing w:val="-5"/>
                <w:w w:val="105"/>
                <w:sz w:val="24"/>
                <w:szCs w:val="24"/>
                <w:lang w:val="kk-KZ"/>
              </w:rPr>
            </w:pPr>
          </w:p>
        </w:tc>
        <w:tc>
          <w:tcPr>
            <w:tcW w:w="851" w:type="dxa"/>
            <w:vMerge/>
            <w:vAlign w:val="center"/>
          </w:tcPr>
          <w:p w:rsidR="00AE2311" w:rsidRPr="000027CC" w:rsidRDefault="00AE2311" w:rsidP="00733402">
            <w:pPr>
              <w:jc w:val="center"/>
              <w:rPr>
                <w:rFonts w:ascii="Times New Roman" w:hAnsi="Times New Roman"/>
                <w:spacing w:val="-5"/>
                <w:w w:val="105"/>
                <w:sz w:val="24"/>
                <w:szCs w:val="24"/>
                <w:lang w:val="kk-KZ"/>
              </w:rPr>
            </w:pPr>
          </w:p>
        </w:tc>
        <w:tc>
          <w:tcPr>
            <w:tcW w:w="1417" w:type="dxa"/>
            <w:vMerge/>
            <w:vAlign w:val="center"/>
          </w:tcPr>
          <w:p w:rsidR="00AE2311" w:rsidRPr="000027CC" w:rsidRDefault="00AE2311" w:rsidP="00733402">
            <w:pPr>
              <w:jc w:val="center"/>
              <w:rPr>
                <w:rFonts w:ascii="Times New Roman" w:hAnsi="Times New Roman"/>
                <w:sz w:val="24"/>
                <w:szCs w:val="24"/>
                <w:lang w:val="kk-KZ" w:eastAsia="ru-RU"/>
              </w:rPr>
            </w:pPr>
          </w:p>
        </w:tc>
        <w:tc>
          <w:tcPr>
            <w:tcW w:w="709" w:type="dxa"/>
            <w:vAlign w:val="center"/>
          </w:tcPr>
          <w:p w:rsidR="00AE2311" w:rsidRPr="000027CC" w:rsidRDefault="00AE2311" w:rsidP="00733402">
            <w:pPr>
              <w:jc w:val="center"/>
              <w:rPr>
                <w:rFonts w:ascii="Times New Roman" w:hAnsi="Times New Roman"/>
                <w:sz w:val="24"/>
                <w:szCs w:val="24"/>
                <w:lang w:val="kk-KZ" w:eastAsia="ru-RU"/>
              </w:rPr>
            </w:pPr>
            <w:r w:rsidRPr="000027CC">
              <w:rPr>
                <w:rFonts w:ascii="Times New Roman" w:hAnsi="Times New Roman"/>
                <w:sz w:val="24"/>
                <w:szCs w:val="24"/>
                <w:lang w:eastAsia="ru-RU"/>
              </w:rPr>
              <w:t>Н</w:t>
            </w:r>
            <w:r w:rsidRPr="000027CC">
              <w:rPr>
                <w:rFonts w:ascii="Times New Roman" w:hAnsi="Times New Roman"/>
                <w:sz w:val="24"/>
                <w:szCs w:val="24"/>
                <w:vertAlign w:val="subscript"/>
                <w:lang w:val="kk-KZ" w:eastAsia="ru-RU"/>
              </w:rPr>
              <w:t>2</w:t>
            </w:r>
          </w:p>
        </w:tc>
        <w:tc>
          <w:tcPr>
            <w:tcW w:w="709" w:type="dxa"/>
            <w:vAlign w:val="center"/>
          </w:tcPr>
          <w:p w:rsidR="00AE2311" w:rsidRPr="000027CC" w:rsidRDefault="00AE2311" w:rsidP="00733402">
            <w:pPr>
              <w:jc w:val="center"/>
              <w:rPr>
                <w:rFonts w:ascii="Times New Roman" w:hAnsi="Times New Roman"/>
                <w:sz w:val="24"/>
                <w:szCs w:val="24"/>
                <w:lang w:val="kk-KZ" w:eastAsia="ru-RU"/>
              </w:rPr>
            </w:pPr>
            <w:r w:rsidRPr="000027CC">
              <w:rPr>
                <w:rFonts w:ascii="Times New Roman" w:hAnsi="Times New Roman"/>
                <w:sz w:val="24"/>
                <w:szCs w:val="24"/>
                <w:lang w:eastAsia="ru-RU"/>
              </w:rPr>
              <w:t>СО</w:t>
            </w:r>
          </w:p>
        </w:tc>
        <w:tc>
          <w:tcPr>
            <w:tcW w:w="708" w:type="dxa"/>
            <w:vAlign w:val="center"/>
          </w:tcPr>
          <w:p w:rsidR="00AE2311" w:rsidRPr="000027CC" w:rsidRDefault="00AE2311" w:rsidP="00733402">
            <w:pPr>
              <w:jc w:val="center"/>
              <w:rPr>
                <w:rFonts w:ascii="Times New Roman" w:hAnsi="Times New Roman"/>
                <w:sz w:val="24"/>
                <w:szCs w:val="24"/>
                <w:vertAlign w:val="subscript"/>
                <w:lang w:val="kk-KZ" w:eastAsia="ru-RU"/>
              </w:rPr>
            </w:pPr>
            <w:r w:rsidRPr="000027CC">
              <w:rPr>
                <w:rFonts w:ascii="Times New Roman" w:hAnsi="Times New Roman"/>
                <w:sz w:val="24"/>
                <w:szCs w:val="24"/>
                <w:lang w:val="kk-KZ" w:eastAsia="ru-RU"/>
              </w:rPr>
              <w:t>СН</w:t>
            </w:r>
            <w:r w:rsidRPr="000027CC">
              <w:rPr>
                <w:rFonts w:ascii="Times New Roman" w:hAnsi="Times New Roman"/>
                <w:sz w:val="24"/>
                <w:szCs w:val="24"/>
                <w:vertAlign w:val="subscript"/>
                <w:lang w:val="kk-KZ" w:eastAsia="ru-RU"/>
              </w:rPr>
              <w:t>4</w:t>
            </w:r>
          </w:p>
        </w:tc>
        <w:tc>
          <w:tcPr>
            <w:tcW w:w="1418" w:type="dxa"/>
            <w:vAlign w:val="center"/>
          </w:tcPr>
          <w:p w:rsidR="00AE2311" w:rsidRPr="000027CC" w:rsidRDefault="00AE2311" w:rsidP="00733402">
            <w:pPr>
              <w:jc w:val="center"/>
              <w:rPr>
                <w:rFonts w:ascii="Times New Roman" w:hAnsi="Times New Roman"/>
                <w:sz w:val="24"/>
                <w:szCs w:val="24"/>
                <w:lang w:val="kk-KZ" w:eastAsia="ru-RU"/>
              </w:rPr>
            </w:pPr>
            <w:r w:rsidRPr="000027CC">
              <w:rPr>
                <w:rFonts w:ascii="Times New Roman" w:hAnsi="Times New Roman"/>
                <w:sz w:val="24"/>
                <w:szCs w:val="24"/>
                <w:lang w:val="kk-KZ" w:eastAsia="ru-RU"/>
              </w:rPr>
              <w:t>СН</w:t>
            </w:r>
            <w:r w:rsidRPr="000027CC">
              <w:rPr>
                <w:rFonts w:ascii="Times New Roman" w:hAnsi="Times New Roman"/>
                <w:sz w:val="24"/>
                <w:szCs w:val="24"/>
                <w:vertAlign w:val="subscript"/>
                <w:lang w:val="kk-KZ" w:eastAsia="ru-RU"/>
              </w:rPr>
              <w:t>3</w:t>
            </w:r>
            <w:r w:rsidRPr="000027CC">
              <w:rPr>
                <w:rFonts w:ascii="Times New Roman" w:hAnsi="Times New Roman"/>
                <w:sz w:val="24"/>
                <w:szCs w:val="24"/>
                <w:lang w:val="kk-KZ" w:eastAsia="ru-RU"/>
              </w:rPr>
              <w:t>СНО</w:t>
            </w:r>
          </w:p>
        </w:tc>
        <w:tc>
          <w:tcPr>
            <w:tcW w:w="992" w:type="dxa"/>
            <w:vAlign w:val="center"/>
          </w:tcPr>
          <w:p w:rsidR="00AE2311" w:rsidRPr="000027CC" w:rsidRDefault="00AE2311" w:rsidP="00733402">
            <w:pPr>
              <w:jc w:val="center"/>
              <w:rPr>
                <w:rFonts w:ascii="Times New Roman" w:hAnsi="Times New Roman"/>
                <w:sz w:val="24"/>
                <w:szCs w:val="24"/>
                <w:lang w:val="kk-KZ" w:eastAsia="ru-RU"/>
              </w:rPr>
            </w:pPr>
            <w:r w:rsidRPr="000027CC">
              <w:rPr>
                <w:rFonts w:ascii="Times New Roman" w:hAnsi="Times New Roman"/>
                <w:sz w:val="24"/>
                <w:szCs w:val="24"/>
                <w:lang w:val="kk-KZ" w:eastAsia="ru-RU"/>
              </w:rPr>
              <w:t>С</w:t>
            </w:r>
            <w:r w:rsidRPr="000027CC">
              <w:rPr>
                <w:rFonts w:ascii="Times New Roman" w:hAnsi="Times New Roman"/>
                <w:sz w:val="24"/>
                <w:szCs w:val="24"/>
                <w:vertAlign w:val="subscript"/>
                <w:lang w:val="kk-KZ" w:eastAsia="ru-RU"/>
              </w:rPr>
              <w:t>2</w:t>
            </w:r>
            <w:r w:rsidRPr="000027CC">
              <w:rPr>
                <w:rFonts w:ascii="Times New Roman" w:hAnsi="Times New Roman"/>
                <w:sz w:val="24"/>
                <w:szCs w:val="24"/>
                <w:lang w:val="kk-KZ" w:eastAsia="ru-RU"/>
              </w:rPr>
              <w:t>Н</w:t>
            </w:r>
            <w:r w:rsidRPr="000027CC">
              <w:rPr>
                <w:rFonts w:ascii="Times New Roman" w:hAnsi="Times New Roman"/>
                <w:sz w:val="24"/>
                <w:szCs w:val="24"/>
                <w:vertAlign w:val="subscript"/>
                <w:lang w:val="kk-KZ" w:eastAsia="ru-RU"/>
              </w:rPr>
              <w:t>4</w:t>
            </w:r>
          </w:p>
        </w:tc>
        <w:tc>
          <w:tcPr>
            <w:tcW w:w="1105" w:type="dxa"/>
            <w:vAlign w:val="center"/>
          </w:tcPr>
          <w:p w:rsidR="00AE2311" w:rsidRPr="000027CC" w:rsidRDefault="00AE2311" w:rsidP="00733402">
            <w:pPr>
              <w:jc w:val="center"/>
              <w:rPr>
                <w:rFonts w:ascii="Times New Roman" w:hAnsi="Times New Roman"/>
                <w:sz w:val="24"/>
                <w:szCs w:val="24"/>
                <w:lang w:val="kk-KZ" w:eastAsia="ru-RU"/>
              </w:rPr>
            </w:pPr>
            <w:r w:rsidRPr="000027CC">
              <w:rPr>
                <w:rFonts w:ascii="Times New Roman" w:hAnsi="Times New Roman"/>
                <w:sz w:val="24"/>
                <w:szCs w:val="24"/>
                <w:lang w:val="kk-KZ" w:eastAsia="ru-RU"/>
              </w:rPr>
              <w:t>С</w:t>
            </w:r>
            <w:r w:rsidRPr="000027CC">
              <w:rPr>
                <w:rFonts w:ascii="Times New Roman" w:hAnsi="Times New Roman"/>
                <w:sz w:val="24"/>
                <w:szCs w:val="24"/>
                <w:vertAlign w:val="subscript"/>
                <w:lang w:val="kk-KZ" w:eastAsia="ru-RU"/>
              </w:rPr>
              <w:t>2</w:t>
            </w:r>
            <w:r w:rsidRPr="000027CC">
              <w:rPr>
                <w:rFonts w:ascii="Times New Roman" w:hAnsi="Times New Roman"/>
                <w:sz w:val="24"/>
                <w:szCs w:val="24"/>
                <w:lang w:val="kk-KZ" w:eastAsia="ru-RU"/>
              </w:rPr>
              <w:t>Н</w:t>
            </w:r>
            <w:r w:rsidRPr="000027CC">
              <w:rPr>
                <w:rFonts w:ascii="Times New Roman" w:hAnsi="Times New Roman"/>
                <w:sz w:val="24"/>
                <w:szCs w:val="24"/>
                <w:vertAlign w:val="subscript"/>
                <w:lang w:val="kk-KZ" w:eastAsia="ru-RU"/>
              </w:rPr>
              <w:t>6</w:t>
            </w:r>
          </w:p>
        </w:tc>
      </w:tr>
      <w:tr w:rsidR="00033F4D" w:rsidRPr="000027CC" w:rsidTr="00D079F7">
        <w:trPr>
          <w:trHeight w:val="323"/>
        </w:trPr>
        <w:tc>
          <w:tcPr>
            <w:tcW w:w="1730" w:type="dxa"/>
            <w:vMerge w:val="restart"/>
          </w:tcPr>
          <w:p w:rsidR="00033F4D" w:rsidRPr="000027CC" w:rsidRDefault="00033F4D" w:rsidP="00733402">
            <w:pPr>
              <w:jc w:val="both"/>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Катализатор қатысынсыз</w:t>
            </w:r>
          </w:p>
        </w:tc>
        <w:tc>
          <w:tcPr>
            <w:tcW w:w="851" w:type="dxa"/>
          </w:tcPr>
          <w:p w:rsidR="00033F4D" w:rsidRPr="000027CC" w:rsidRDefault="00033F4D" w:rsidP="00733402">
            <w:pPr>
              <w:jc w:val="center"/>
              <w:rPr>
                <w:rFonts w:ascii="Times New Roman" w:hAnsi="Times New Roman"/>
                <w:sz w:val="24"/>
                <w:szCs w:val="24"/>
                <w:lang w:eastAsia="ru-RU"/>
              </w:rPr>
            </w:pPr>
            <w:r w:rsidRPr="000027CC">
              <w:rPr>
                <w:rFonts w:ascii="Times New Roman" w:hAnsi="Times New Roman"/>
                <w:sz w:val="24"/>
                <w:szCs w:val="24"/>
                <w:lang w:eastAsia="ru-RU"/>
              </w:rPr>
              <w:t>500</w:t>
            </w:r>
          </w:p>
        </w:tc>
        <w:tc>
          <w:tcPr>
            <w:tcW w:w="1417"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709"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709"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708"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1418"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992"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1105"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r>
      <w:tr w:rsidR="00033F4D" w:rsidRPr="000027CC" w:rsidTr="00D079F7">
        <w:trPr>
          <w:trHeight w:val="305"/>
        </w:trPr>
        <w:tc>
          <w:tcPr>
            <w:tcW w:w="1730" w:type="dxa"/>
            <w:vMerge/>
          </w:tcPr>
          <w:p w:rsidR="00033F4D" w:rsidRPr="000027CC" w:rsidRDefault="00033F4D" w:rsidP="00733402">
            <w:pPr>
              <w:jc w:val="both"/>
              <w:rPr>
                <w:rFonts w:ascii="Times New Roman" w:hAnsi="Times New Roman"/>
                <w:spacing w:val="-5"/>
                <w:w w:val="105"/>
                <w:sz w:val="24"/>
                <w:szCs w:val="24"/>
                <w:lang w:val="kk-KZ"/>
              </w:rPr>
            </w:pPr>
          </w:p>
        </w:tc>
        <w:tc>
          <w:tcPr>
            <w:tcW w:w="851" w:type="dxa"/>
          </w:tcPr>
          <w:p w:rsidR="00033F4D" w:rsidRPr="000027CC" w:rsidRDefault="00033F4D" w:rsidP="00733402">
            <w:pPr>
              <w:jc w:val="center"/>
              <w:rPr>
                <w:rFonts w:ascii="Times New Roman" w:hAnsi="Times New Roman"/>
                <w:sz w:val="24"/>
                <w:szCs w:val="24"/>
                <w:lang w:eastAsia="ru-RU"/>
              </w:rPr>
            </w:pPr>
            <w:r w:rsidRPr="000027CC">
              <w:rPr>
                <w:rFonts w:ascii="Times New Roman" w:hAnsi="Times New Roman"/>
                <w:sz w:val="24"/>
                <w:szCs w:val="24"/>
                <w:lang w:eastAsia="ru-RU"/>
              </w:rPr>
              <w:t>550</w:t>
            </w:r>
          </w:p>
        </w:tc>
        <w:tc>
          <w:tcPr>
            <w:tcW w:w="1417"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709"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709"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708"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1418"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992"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1105"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r>
      <w:tr w:rsidR="00033F4D" w:rsidRPr="000027CC" w:rsidTr="00D079F7">
        <w:trPr>
          <w:trHeight w:val="305"/>
        </w:trPr>
        <w:tc>
          <w:tcPr>
            <w:tcW w:w="1730" w:type="dxa"/>
            <w:vMerge/>
          </w:tcPr>
          <w:p w:rsidR="00033F4D" w:rsidRPr="000027CC" w:rsidRDefault="00033F4D" w:rsidP="00733402">
            <w:pPr>
              <w:jc w:val="both"/>
              <w:rPr>
                <w:rFonts w:ascii="Times New Roman" w:hAnsi="Times New Roman"/>
                <w:spacing w:val="-5"/>
                <w:w w:val="105"/>
                <w:sz w:val="24"/>
                <w:szCs w:val="24"/>
                <w:lang w:val="kk-KZ"/>
              </w:rPr>
            </w:pPr>
          </w:p>
        </w:tc>
        <w:tc>
          <w:tcPr>
            <w:tcW w:w="851" w:type="dxa"/>
          </w:tcPr>
          <w:p w:rsidR="00033F4D" w:rsidRPr="000027CC" w:rsidRDefault="00033F4D" w:rsidP="00733402">
            <w:pPr>
              <w:jc w:val="center"/>
              <w:rPr>
                <w:rFonts w:ascii="Times New Roman" w:hAnsi="Times New Roman"/>
                <w:sz w:val="24"/>
                <w:szCs w:val="24"/>
                <w:lang w:eastAsia="ru-RU"/>
              </w:rPr>
            </w:pPr>
            <w:r w:rsidRPr="000027CC">
              <w:rPr>
                <w:rFonts w:ascii="Times New Roman" w:hAnsi="Times New Roman"/>
                <w:sz w:val="24"/>
                <w:szCs w:val="24"/>
                <w:lang w:eastAsia="ru-RU"/>
              </w:rPr>
              <w:t>600</w:t>
            </w:r>
          </w:p>
        </w:tc>
        <w:tc>
          <w:tcPr>
            <w:tcW w:w="1417"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709"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709"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708"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1418"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992"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1105"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r>
      <w:tr w:rsidR="00033F4D" w:rsidRPr="000027CC" w:rsidTr="00D079F7">
        <w:trPr>
          <w:trHeight w:val="305"/>
        </w:trPr>
        <w:tc>
          <w:tcPr>
            <w:tcW w:w="1730" w:type="dxa"/>
            <w:vMerge/>
          </w:tcPr>
          <w:p w:rsidR="00033F4D" w:rsidRPr="000027CC" w:rsidRDefault="00033F4D" w:rsidP="00733402">
            <w:pPr>
              <w:jc w:val="both"/>
              <w:rPr>
                <w:rFonts w:ascii="Times New Roman" w:hAnsi="Times New Roman"/>
                <w:spacing w:val="-5"/>
                <w:w w:val="105"/>
                <w:sz w:val="24"/>
                <w:szCs w:val="24"/>
                <w:lang w:val="kk-KZ"/>
              </w:rPr>
            </w:pPr>
          </w:p>
        </w:tc>
        <w:tc>
          <w:tcPr>
            <w:tcW w:w="851" w:type="dxa"/>
          </w:tcPr>
          <w:p w:rsidR="00033F4D" w:rsidRPr="000027CC" w:rsidRDefault="00033F4D" w:rsidP="00733402">
            <w:pPr>
              <w:jc w:val="center"/>
              <w:rPr>
                <w:rFonts w:ascii="Times New Roman" w:hAnsi="Times New Roman"/>
                <w:sz w:val="24"/>
                <w:szCs w:val="24"/>
                <w:lang w:eastAsia="ru-RU"/>
              </w:rPr>
            </w:pPr>
            <w:r w:rsidRPr="000027CC">
              <w:rPr>
                <w:rFonts w:ascii="Times New Roman" w:hAnsi="Times New Roman"/>
                <w:sz w:val="24"/>
                <w:szCs w:val="24"/>
                <w:lang w:eastAsia="ru-RU"/>
              </w:rPr>
              <w:t>650</w:t>
            </w:r>
          </w:p>
        </w:tc>
        <w:tc>
          <w:tcPr>
            <w:tcW w:w="1417"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8</w:t>
            </w:r>
          </w:p>
        </w:tc>
        <w:tc>
          <w:tcPr>
            <w:tcW w:w="709"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2</w:t>
            </w:r>
          </w:p>
        </w:tc>
        <w:tc>
          <w:tcPr>
            <w:tcW w:w="709" w:type="dxa"/>
          </w:tcPr>
          <w:p w:rsidR="00033F4D" w:rsidRPr="000027CC" w:rsidRDefault="00033F4D" w:rsidP="00733402">
            <w:pPr>
              <w:jc w:val="center"/>
              <w:rPr>
                <w:rFonts w:ascii="Times New Roman" w:hAnsi="Times New Roman"/>
                <w:spacing w:val="-5"/>
                <w:w w:val="105"/>
                <w:sz w:val="24"/>
                <w:szCs w:val="24"/>
                <w:lang w:val="kk-KZ"/>
              </w:rPr>
            </w:pPr>
          </w:p>
        </w:tc>
        <w:tc>
          <w:tcPr>
            <w:tcW w:w="708" w:type="dxa"/>
          </w:tcPr>
          <w:p w:rsidR="00033F4D" w:rsidRPr="000027CC" w:rsidRDefault="00033F4D" w:rsidP="00733402">
            <w:pPr>
              <w:jc w:val="center"/>
              <w:rPr>
                <w:rFonts w:ascii="Times New Roman" w:hAnsi="Times New Roman"/>
                <w:spacing w:val="-5"/>
                <w:w w:val="105"/>
                <w:sz w:val="24"/>
                <w:szCs w:val="24"/>
                <w:lang w:val="kk-KZ"/>
              </w:rPr>
            </w:pPr>
          </w:p>
        </w:tc>
        <w:tc>
          <w:tcPr>
            <w:tcW w:w="1418"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w:t>
            </w:r>
          </w:p>
        </w:tc>
        <w:tc>
          <w:tcPr>
            <w:tcW w:w="992" w:type="dxa"/>
          </w:tcPr>
          <w:p w:rsidR="00033F4D" w:rsidRPr="000027CC" w:rsidRDefault="00033F4D" w:rsidP="00733402">
            <w:pPr>
              <w:jc w:val="center"/>
              <w:rPr>
                <w:rFonts w:ascii="Times New Roman" w:hAnsi="Times New Roman"/>
                <w:spacing w:val="-5"/>
                <w:w w:val="105"/>
                <w:sz w:val="24"/>
                <w:szCs w:val="24"/>
                <w:lang w:val="kk-KZ"/>
              </w:rPr>
            </w:pPr>
          </w:p>
        </w:tc>
        <w:tc>
          <w:tcPr>
            <w:tcW w:w="1105" w:type="dxa"/>
          </w:tcPr>
          <w:p w:rsidR="00033F4D" w:rsidRPr="000027CC" w:rsidRDefault="00033F4D" w:rsidP="00733402">
            <w:pPr>
              <w:jc w:val="center"/>
              <w:rPr>
                <w:rFonts w:ascii="Times New Roman" w:hAnsi="Times New Roman"/>
                <w:spacing w:val="-5"/>
                <w:w w:val="105"/>
                <w:sz w:val="24"/>
                <w:szCs w:val="24"/>
                <w:lang w:val="kk-KZ"/>
              </w:rPr>
            </w:pPr>
          </w:p>
        </w:tc>
      </w:tr>
      <w:tr w:rsidR="00033F4D" w:rsidRPr="000027CC" w:rsidTr="00D079F7">
        <w:trPr>
          <w:trHeight w:val="305"/>
        </w:trPr>
        <w:tc>
          <w:tcPr>
            <w:tcW w:w="1730" w:type="dxa"/>
            <w:vMerge/>
          </w:tcPr>
          <w:p w:rsidR="00033F4D" w:rsidRPr="000027CC" w:rsidRDefault="00033F4D" w:rsidP="00733402">
            <w:pPr>
              <w:jc w:val="both"/>
              <w:rPr>
                <w:rFonts w:ascii="Times New Roman" w:hAnsi="Times New Roman"/>
                <w:spacing w:val="-5"/>
                <w:w w:val="105"/>
                <w:sz w:val="24"/>
                <w:szCs w:val="24"/>
                <w:lang w:val="kk-KZ"/>
              </w:rPr>
            </w:pPr>
          </w:p>
        </w:tc>
        <w:tc>
          <w:tcPr>
            <w:tcW w:w="851" w:type="dxa"/>
          </w:tcPr>
          <w:p w:rsidR="00033F4D" w:rsidRPr="000027CC" w:rsidRDefault="00033F4D" w:rsidP="00733402">
            <w:pPr>
              <w:jc w:val="center"/>
              <w:rPr>
                <w:rFonts w:ascii="Times New Roman" w:hAnsi="Times New Roman"/>
                <w:sz w:val="24"/>
                <w:szCs w:val="24"/>
                <w:lang w:eastAsia="ru-RU"/>
              </w:rPr>
            </w:pPr>
            <w:r w:rsidRPr="000027CC">
              <w:rPr>
                <w:rFonts w:ascii="Times New Roman" w:hAnsi="Times New Roman"/>
                <w:sz w:val="24"/>
                <w:szCs w:val="24"/>
                <w:lang w:eastAsia="ru-RU"/>
              </w:rPr>
              <w:t>700</w:t>
            </w:r>
          </w:p>
        </w:tc>
        <w:tc>
          <w:tcPr>
            <w:tcW w:w="1417"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18</w:t>
            </w:r>
          </w:p>
        </w:tc>
        <w:tc>
          <w:tcPr>
            <w:tcW w:w="709"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5</w:t>
            </w:r>
          </w:p>
        </w:tc>
        <w:tc>
          <w:tcPr>
            <w:tcW w:w="709"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28</w:t>
            </w:r>
          </w:p>
        </w:tc>
        <w:tc>
          <w:tcPr>
            <w:tcW w:w="708"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24</w:t>
            </w:r>
          </w:p>
        </w:tc>
        <w:tc>
          <w:tcPr>
            <w:tcW w:w="1418"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45</w:t>
            </w:r>
          </w:p>
        </w:tc>
        <w:tc>
          <w:tcPr>
            <w:tcW w:w="992"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0</w:t>
            </w:r>
          </w:p>
        </w:tc>
        <w:tc>
          <w:tcPr>
            <w:tcW w:w="1105"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0</w:t>
            </w:r>
          </w:p>
        </w:tc>
      </w:tr>
      <w:tr w:rsidR="00033F4D" w:rsidRPr="000027CC" w:rsidTr="00D079F7">
        <w:trPr>
          <w:trHeight w:val="305"/>
        </w:trPr>
        <w:tc>
          <w:tcPr>
            <w:tcW w:w="1730" w:type="dxa"/>
            <w:vMerge/>
          </w:tcPr>
          <w:p w:rsidR="00033F4D" w:rsidRPr="000027CC" w:rsidRDefault="00033F4D" w:rsidP="00733402">
            <w:pPr>
              <w:jc w:val="both"/>
              <w:rPr>
                <w:rFonts w:ascii="Times New Roman" w:hAnsi="Times New Roman"/>
                <w:spacing w:val="-5"/>
                <w:w w:val="105"/>
                <w:sz w:val="24"/>
                <w:szCs w:val="24"/>
                <w:lang w:val="kk-KZ"/>
              </w:rPr>
            </w:pPr>
          </w:p>
        </w:tc>
        <w:tc>
          <w:tcPr>
            <w:tcW w:w="851" w:type="dxa"/>
          </w:tcPr>
          <w:p w:rsidR="00033F4D" w:rsidRPr="000027CC" w:rsidRDefault="00033F4D" w:rsidP="00733402">
            <w:pPr>
              <w:jc w:val="center"/>
              <w:rPr>
                <w:rFonts w:ascii="Times New Roman" w:hAnsi="Times New Roman"/>
                <w:sz w:val="24"/>
                <w:szCs w:val="24"/>
                <w:lang w:eastAsia="ru-RU"/>
              </w:rPr>
            </w:pPr>
            <w:r w:rsidRPr="000027CC">
              <w:rPr>
                <w:rFonts w:ascii="Times New Roman" w:hAnsi="Times New Roman"/>
                <w:sz w:val="24"/>
                <w:szCs w:val="24"/>
                <w:lang w:eastAsia="ru-RU"/>
              </w:rPr>
              <w:t>750</w:t>
            </w:r>
          </w:p>
        </w:tc>
        <w:tc>
          <w:tcPr>
            <w:tcW w:w="1417"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57</w:t>
            </w:r>
          </w:p>
        </w:tc>
        <w:tc>
          <w:tcPr>
            <w:tcW w:w="709"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13</w:t>
            </w:r>
          </w:p>
        </w:tc>
        <w:tc>
          <w:tcPr>
            <w:tcW w:w="709"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27</w:t>
            </w:r>
          </w:p>
        </w:tc>
        <w:tc>
          <w:tcPr>
            <w:tcW w:w="708"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26</w:t>
            </w:r>
          </w:p>
        </w:tc>
        <w:tc>
          <w:tcPr>
            <w:tcW w:w="1418"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14</w:t>
            </w:r>
          </w:p>
        </w:tc>
        <w:tc>
          <w:tcPr>
            <w:tcW w:w="992"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30</w:t>
            </w:r>
          </w:p>
        </w:tc>
        <w:tc>
          <w:tcPr>
            <w:tcW w:w="1105"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1</w:t>
            </w:r>
          </w:p>
        </w:tc>
      </w:tr>
      <w:tr w:rsidR="00033F4D" w:rsidRPr="000027CC" w:rsidTr="00D079F7">
        <w:trPr>
          <w:trHeight w:val="305"/>
        </w:trPr>
        <w:tc>
          <w:tcPr>
            <w:tcW w:w="1730" w:type="dxa"/>
            <w:vMerge/>
          </w:tcPr>
          <w:p w:rsidR="00033F4D" w:rsidRPr="000027CC" w:rsidRDefault="00033F4D" w:rsidP="00733402">
            <w:pPr>
              <w:jc w:val="both"/>
              <w:rPr>
                <w:rFonts w:ascii="Times New Roman" w:hAnsi="Times New Roman"/>
                <w:spacing w:val="-5"/>
                <w:w w:val="105"/>
                <w:sz w:val="24"/>
                <w:szCs w:val="24"/>
                <w:lang w:val="kk-KZ"/>
              </w:rPr>
            </w:pPr>
          </w:p>
        </w:tc>
        <w:tc>
          <w:tcPr>
            <w:tcW w:w="851" w:type="dxa"/>
          </w:tcPr>
          <w:p w:rsidR="00033F4D" w:rsidRPr="000027CC" w:rsidRDefault="00033F4D" w:rsidP="00733402">
            <w:pPr>
              <w:jc w:val="center"/>
              <w:rPr>
                <w:rFonts w:ascii="Times New Roman" w:hAnsi="Times New Roman"/>
                <w:sz w:val="24"/>
                <w:szCs w:val="24"/>
                <w:lang w:eastAsia="ru-RU"/>
              </w:rPr>
            </w:pPr>
            <w:r w:rsidRPr="000027CC">
              <w:rPr>
                <w:rFonts w:ascii="Times New Roman" w:hAnsi="Times New Roman"/>
                <w:sz w:val="24"/>
                <w:szCs w:val="24"/>
                <w:lang w:eastAsia="ru-RU"/>
              </w:rPr>
              <w:t>800</w:t>
            </w:r>
          </w:p>
        </w:tc>
        <w:tc>
          <w:tcPr>
            <w:tcW w:w="1417"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80</w:t>
            </w:r>
          </w:p>
        </w:tc>
        <w:tc>
          <w:tcPr>
            <w:tcW w:w="709"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20</w:t>
            </w:r>
          </w:p>
        </w:tc>
        <w:tc>
          <w:tcPr>
            <w:tcW w:w="709"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35</w:t>
            </w:r>
          </w:p>
        </w:tc>
        <w:tc>
          <w:tcPr>
            <w:tcW w:w="708"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32</w:t>
            </w:r>
          </w:p>
        </w:tc>
        <w:tc>
          <w:tcPr>
            <w:tcW w:w="1418"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3</w:t>
            </w:r>
          </w:p>
        </w:tc>
        <w:tc>
          <w:tcPr>
            <w:tcW w:w="992"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28</w:t>
            </w:r>
          </w:p>
        </w:tc>
        <w:tc>
          <w:tcPr>
            <w:tcW w:w="1105" w:type="dxa"/>
          </w:tcPr>
          <w:p w:rsidR="00033F4D" w:rsidRPr="000027CC" w:rsidRDefault="00033F4D" w:rsidP="00733402">
            <w:pPr>
              <w:jc w:val="center"/>
              <w:rPr>
                <w:rFonts w:ascii="Times New Roman" w:hAnsi="Times New Roman"/>
                <w:spacing w:val="-5"/>
                <w:w w:val="105"/>
                <w:sz w:val="24"/>
                <w:szCs w:val="24"/>
                <w:lang w:val="kk-KZ"/>
              </w:rPr>
            </w:pPr>
            <w:r w:rsidRPr="000027CC">
              <w:rPr>
                <w:rFonts w:ascii="Times New Roman" w:hAnsi="Times New Roman"/>
                <w:spacing w:val="-5"/>
                <w:w w:val="105"/>
                <w:sz w:val="24"/>
                <w:szCs w:val="24"/>
                <w:lang w:val="kk-KZ"/>
              </w:rPr>
              <w:t>2</w:t>
            </w:r>
          </w:p>
        </w:tc>
      </w:tr>
    </w:tbl>
    <w:p w:rsidR="00D079F7" w:rsidRPr="00AB256D" w:rsidRDefault="00D079F7" w:rsidP="00733402">
      <w:pPr>
        <w:autoSpaceDE w:val="0"/>
        <w:autoSpaceDN w:val="0"/>
        <w:adjustRightInd w:val="0"/>
        <w:spacing w:after="0" w:line="240" w:lineRule="auto"/>
        <w:rPr>
          <w:rFonts w:ascii="Times New Roman" w:hAnsi="Times New Roman"/>
          <w:sz w:val="28"/>
          <w:szCs w:val="28"/>
          <w:lang w:val="kk-KZ"/>
        </w:rPr>
      </w:pPr>
    </w:p>
    <w:p w:rsidR="00873E14" w:rsidRDefault="00873E14" w:rsidP="00733402">
      <w:pPr>
        <w:spacing w:after="0" w:line="240" w:lineRule="auto"/>
        <w:ind w:firstLine="709"/>
        <w:jc w:val="both"/>
        <w:rPr>
          <w:rFonts w:ascii="Times New Roman" w:hAnsi="Times New Roman"/>
          <w:sz w:val="28"/>
          <w:szCs w:val="28"/>
          <w:lang w:val="kk-KZ"/>
        </w:rPr>
      </w:pPr>
    </w:p>
    <w:p w:rsidR="00873E14" w:rsidRDefault="00873E14" w:rsidP="00733402">
      <w:pPr>
        <w:spacing w:after="0" w:line="240" w:lineRule="auto"/>
        <w:ind w:firstLine="709"/>
        <w:jc w:val="both"/>
        <w:rPr>
          <w:rFonts w:ascii="Times New Roman" w:hAnsi="Times New Roman"/>
          <w:sz w:val="28"/>
          <w:szCs w:val="28"/>
          <w:lang w:val="kk-KZ"/>
        </w:rPr>
      </w:pPr>
    </w:p>
    <w:p w:rsidR="00873E14" w:rsidRDefault="00873E14" w:rsidP="00733402">
      <w:pPr>
        <w:spacing w:after="0" w:line="240" w:lineRule="auto"/>
        <w:ind w:firstLine="709"/>
        <w:jc w:val="both"/>
        <w:rPr>
          <w:rFonts w:ascii="Times New Roman" w:hAnsi="Times New Roman"/>
          <w:sz w:val="28"/>
          <w:szCs w:val="28"/>
          <w:lang w:val="kk-KZ"/>
        </w:rPr>
      </w:pPr>
    </w:p>
    <w:p w:rsidR="00873E14" w:rsidRDefault="00873E14" w:rsidP="00733402">
      <w:pPr>
        <w:spacing w:after="0" w:line="240" w:lineRule="auto"/>
        <w:ind w:firstLine="709"/>
        <w:jc w:val="both"/>
        <w:rPr>
          <w:rFonts w:ascii="Times New Roman" w:hAnsi="Times New Roman"/>
          <w:sz w:val="28"/>
          <w:szCs w:val="28"/>
          <w:lang w:val="kk-KZ"/>
        </w:rPr>
      </w:pPr>
    </w:p>
    <w:p w:rsidR="00873E14" w:rsidRDefault="00873E14" w:rsidP="00733402">
      <w:pPr>
        <w:spacing w:after="0" w:line="240" w:lineRule="auto"/>
        <w:ind w:firstLine="709"/>
        <w:jc w:val="both"/>
        <w:rPr>
          <w:rFonts w:ascii="Times New Roman" w:hAnsi="Times New Roman"/>
          <w:sz w:val="28"/>
          <w:szCs w:val="28"/>
          <w:lang w:val="kk-KZ"/>
        </w:rPr>
      </w:pPr>
    </w:p>
    <w:p w:rsidR="00517BF5" w:rsidRPr="00155AC0" w:rsidRDefault="00D424F7" w:rsidP="00733402">
      <w:pPr>
        <w:spacing w:after="0" w:line="240" w:lineRule="auto"/>
        <w:ind w:firstLine="709"/>
        <w:jc w:val="both"/>
        <w:rPr>
          <w:rFonts w:ascii="Times New Roman" w:hAnsi="Times New Roman"/>
          <w:sz w:val="28"/>
          <w:szCs w:val="28"/>
          <w:lang w:val="kk-KZ"/>
        </w:rPr>
      </w:pPr>
      <w:r w:rsidRPr="00155AC0">
        <w:rPr>
          <w:rFonts w:ascii="Times New Roman" w:hAnsi="Times New Roman"/>
          <w:sz w:val="28"/>
          <w:szCs w:val="28"/>
          <w:lang w:val="kk-KZ"/>
        </w:rPr>
        <w:lastRenderedPageBreak/>
        <w:t xml:space="preserve">3.1.6.1 </w:t>
      </w:r>
      <w:r w:rsidR="00743AA1" w:rsidRPr="00155AC0">
        <w:rPr>
          <w:rFonts w:ascii="Times New Roman" w:hAnsi="Times New Roman"/>
          <w:sz w:val="28"/>
          <w:szCs w:val="28"/>
          <w:lang w:val="kk-KZ"/>
        </w:rPr>
        <w:t>Үш түрлі әдіспен синтезделген [PSCZ_LMN</w:t>
      </w:r>
      <w:r w:rsidR="00A92AA2" w:rsidRPr="00155AC0">
        <w:rPr>
          <w:rFonts w:ascii="Times New Roman" w:hAnsi="Times New Roman"/>
          <w:sz w:val="28"/>
          <w:szCs w:val="28"/>
          <w:lang w:val="kk-KZ"/>
        </w:rPr>
        <w:t>i</w:t>
      </w:r>
      <w:r w:rsidR="00743AA1" w:rsidRPr="00155AC0">
        <w:rPr>
          <w:rFonts w:ascii="Times New Roman" w:hAnsi="Times New Roman"/>
          <w:sz w:val="28"/>
          <w:szCs w:val="28"/>
          <w:lang w:val="kk-KZ"/>
        </w:rPr>
        <w:t>R] композиттер негізіндегі катализатор</w:t>
      </w:r>
      <w:r w:rsidR="00843946">
        <w:rPr>
          <w:rFonts w:ascii="Times New Roman" w:hAnsi="Times New Roman"/>
          <w:sz w:val="28"/>
          <w:szCs w:val="28"/>
          <w:lang w:val="kk-KZ"/>
        </w:rPr>
        <w:t>лардың ЭБА реакциясындағы катал</w:t>
      </w:r>
      <w:r w:rsidR="006962A0">
        <w:rPr>
          <w:rFonts w:ascii="Times New Roman" w:hAnsi="Times New Roman"/>
          <w:sz w:val="28"/>
          <w:szCs w:val="28"/>
          <w:lang w:val="kk-KZ"/>
        </w:rPr>
        <w:t>издік</w:t>
      </w:r>
      <w:r w:rsidR="00743AA1" w:rsidRPr="00155AC0">
        <w:rPr>
          <w:rFonts w:ascii="Times New Roman" w:hAnsi="Times New Roman"/>
          <w:sz w:val="28"/>
          <w:szCs w:val="28"/>
          <w:lang w:val="kk-KZ"/>
        </w:rPr>
        <w:t xml:space="preserve"> қасиеттерін зерттеу</w:t>
      </w:r>
    </w:p>
    <w:p w:rsidR="00C535D2" w:rsidRPr="00AB256D" w:rsidRDefault="00E54520" w:rsidP="0073340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Берілген 44, 45, 46, 47</w:t>
      </w:r>
      <w:r w:rsidR="005F6E7F">
        <w:rPr>
          <w:rFonts w:ascii="Times New Roman" w:hAnsi="Times New Roman"/>
          <w:sz w:val="28"/>
          <w:szCs w:val="28"/>
          <w:lang w:val="kk-KZ"/>
        </w:rPr>
        <w:t>,</w:t>
      </w:r>
      <w:r>
        <w:rPr>
          <w:rFonts w:ascii="Times New Roman" w:hAnsi="Times New Roman"/>
          <w:sz w:val="28"/>
          <w:szCs w:val="28"/>
          <w:lang w:val="kk-KZ"/>
        </w:rPr>
        <w:t xml:space="preserve"> 48</w:t>
      </w:r>
      <w:r w:rsidR="005F6E7F">
        <w:rPr>
          <w:rFonts w:ascii="Times New Roman" w:hAnsi="Times New Roman"/>
          <w:sz w:val="28"/>
          <w:szCs w:val="28"/>
          <w:lang w:val="kk-KZ"/>
        </w:rPr>
        <w:t>-</w:t>
      </w:r>
      <w:r w:rsidR="0094682E" w:rsidRPr="00AB256D">
        <w:rPr>
          <w:rFonts w:ascii="Times New Roman" w:hAnsi="Times New Roman"/>
          <w:sz w:val="28"/>
          <w:szCs w:val="28"/>
          <w:lang w:val="kk-KZ"/>
        </w:rPr>
        <w:t xml:space="preserve">суреттерде </w:t>
      </w:r>
      <w:r w:rsidR="00517BF5" w:rsidRPr="00AB256D">
        <w:rPr>
          <w:rFonts w:ascii="Times New Roman" w:hAnsi="Times New Roman"/>
          <w:sz w:val="28"/>
          <w:szCs w:val="28"/>
          <w:lang w:val="kk-KZ"/>
        </w:rPr>
        <w:t>PSCZ_LMN</w:t>
      </w:r>
      <w:r w:rsidR="00003E3D" w:rsidRPr="00003E3D">
        <w:rPr>
          <w:rFonts w:ascii="Times New Roman" w:hAnsi="Times New Roman"/>
          <w:sz w:val="28"/>
          <w:szCs w:val="28"/>
          <w:lang w:val="kk-KZ"/>
        </w:rPr>
        <w:t>i</w:t>
      </w:r>
      <w:r w:rsidR="00517BF5" w:rsidRPr="00AB256D">
        <w:rPr>
          <w:rFonts w:ascii="Times New Roman" w:hAnsi="Times New Roman"/>
          <w:sz w:val="28"/>
          <w:szCs w:val="28"/>
          <w:lang w:val="kk-KZ"/>
        </w:rPr>
        <w:t>Rp, PSCZ_LMN</w:t>
      </w:r>
      <w:r w:rsidR="00003E3D" w:rsidRPr="00003E3D">
        <w:rPr>
          <w:rFonts w:ascii="Times New Roman" w:hAnsi="Times New Roman"/>
          <w:sz w:val="28"/>
          <w:szCs w:val="28"/>
          <w:lang w:val="kk-KZ"/>
        </w:rPr>
        <w:t>i</w:t>
      </w:r>
      <w:r w:rsidR="00517BF5" w:rsidRPr="00AB256D">
        <w:rPr>
          <w:rFonts w:ascii="Times New Roman" w:hAnsi="Times New Roman"/>
          <w:sz w:val="28"/>
          <w:szCs w:val="28"/>
          <w:lang w:val="kk-KZ"/>
        </w:rPr>
        <w:t>Rd, PS</w:t>
      </w:r>
      <w:r w:rsidR="0083290A" w:rsidRPr="00AB256D">
        <w:rPr>
          <w:rFonts w:ascii="Times New Roman" w:hAnsi="Times New Roman"/>
          <w:sz w:val="28"/>
          <w:szCs w:val="28"/>
          <w:lang w:val="kk-KZ"/>
        </w:rPr>
        <w:t>CZ_LMN</w:t>
      </w:r>
      <w:r w:rsidR="00003E3D" w:rsidRPr="00003E3D">
        <w:rPr>
          <w:rFonts w:ascii="Times New Roman" w:hAnsi="Times New Roman"/>
          <w:sz w:val="28"/>
          <w:szCs w:val="28"/>
          <w:lang w:val="kk-KZ"/>
        </w:rPr>
        <w:t>i</w:t>
      </w:r>
      <w:r w:rsidR="00B3050D">
        <w:rPr>
          <w:rFonts w:ascii="Times New Roman" w:hAnsi="Times New Roman"/>
          <w:sz w:val="28"/>
          <w:szCs w:val="28"/>
          <w:lang w:val="kk-KZ"/>
        </w:rPr>
        <w:t xml:space="preserve">Rо </w:t>
      </w:r>
      <w:r w:rsidR="00517BF5" w:rsidRPr="00AB256D">
        <w:rPr>
          <w:rFonts w:ascii="Times New Roman" w:hAnsi="Times New Roman"/>
          <w:sz w:val="28"/>
          <w:szCs w:val="28"/>
          <w:lang w:val="kk-KZ"/>
        </w:rPr>
        <w:t>үлгілерінде этанол айналымы, сутегі шығымы және газ өнімдері бойынша талғамдылықтың температураға тәуелділігі салыстырмалы көрсетілген</w:t>
      </w:r>
      <w:r w:rsidR="00C535D2" w:rsidRPr="00AB256D">
        <w:rPr>
          <w:rFonts w:ascii="Times New Roman" w:hAnsi="Times New Roman"/>
          <w:sz w:val="28"/>
          <w:szCs w:val="28"/>
          <w:lang w:val="kk-KZ"/>
        </w:rPr>
        <w:t>.</w:t>
      </w:r>
      <w:r w:rsidR="009D3057" w:rsidRPr="00AB256D">
        <w:rPr>
          <w:rFonts w:ascii="Times New Roman" w:hAnsi="Times New Roman"/>
          <w:sz w:val="28"/>
          <w:szCs w:val="28"/>
          <w:lang w:val="kk-KZ"/>
        </w:rPr>
        <w:t xml:space="preserve"> </w:t>
      </w:r>
    </w:p>
    <w:p w:rsidR="00390179" w:rsidRPr="00AB256D" w:rsidRDefault="00D424F7" w:rsidP="00EB303D">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Реакция температурасын 500-ден 800 ºС-қа дейін жоғарылатумен </w:t>
      </w:r>
      <w:r w:rsidR="00B17EDD" w:rsidRPr="00AB256D">
        <w:rPr>
          <w:rFonts w:ascii="Times New Roman" w:hAnsi="Times New Roman"/>
          <w:sz w:val="28"/>
          <w:szCs w:val="28"/>
          <w:lang w:val="kk-KZ"/>
        </w:rPr>
        <w:t>катализатор үлгілерін</w:t>
      </w:r>
      <w:r w:rsidRPr="00AB256D">
        <w:rPr>
          <w:rFonts w:ascii="Times New Roman" w:hAnsi="Times New Roman"/>
          <w:sz w:val="28"/>
          <w:szCs w:val="28"/>
          <w:lang w:val="kk-KZ"/>
        </w:rPr>
        <w:t>ің белсенділігінің артатындығын байқаймыз.</w:t>
      </w:r>
      <w:r w:rsidR="006D29E2" w:rsidRPr="00AB256D">
        <w:rPr>
          <w:rFonts w:ascii="Times New Roman" w:hAnsi="Times New Roman"/>
          <w:sz w:val="28"/>
          <w:szCs w:val="28"/>
          <w:lang w:val="kk-KZ"/>
        </w:rPr>
        <w:t xml:space="preserve"> </w:t>
      </w:r>
      <w:r w:rsidRPr="00AB256D">
        <w:rPr>
          <w:rFonts w:ascii="Times New Roman" w:hAnsi="Times New Roman"/>
          <w:sz w:val="28"/>
          <w:szCs w:val="28"/>
          <w:lang w:val="kk-KZ"/>
        </w:rPr>
        <w:t>PSCZ_LMN</w:t>
      </w:r>
      <w:r w:rsidR="00003E3D" w:rsidRPr="00003E3D">
        <w:rPr>
          <w:rFonts w:ascii="Times New Roman" w:hAnsi="Times New Roman"/>
          <w:sz w:val="28"/>
          <w:szCs w:val="28"/>
          <w:lang w:val="kk-KZ"/>
        </w:rPr>
        <w:t>i</w:t>
      </w:r>
      <w:r w:rsidRPr="00AB256D">
        <w:rPr>
          <w:rFonts w:ascii="Times New Roman" w:hAnsi="Times New Roman"/>
          <w:sz w:val="28"/>
          <w:szCs w:val="28"/>
          <w:lang w:val="kk-KZ"/>
        </w:rPr>
        <w:t>Rp</w:t>
      </w:r>
      <w:r w:rsidRPr="00AB256D">
        <w:rPr>
          <w:rStyle w:val="jlqj4b"/>
          <w:rFonts w:ascii="Times New Roman" w:hAnsi="Times New Roman"/>
          <w:sz w:val="28"/>
          <w:szCs w:val="28"/>
          <w:lang w:val="kk-KZ"/>
        </w:rPr>
        <w:t xml:space="preserve"> </w:t>
      </w:r>
      <w:r w:rsidRPr="00AB256D">
        <w:rPr>
          <w:rFonts w:ascii="Times New Roman" w:hAnsi="Times New Roman"/>
          <w:sz w:val="28"/>
          <w:szCs w:val="28"/>
          <w:lang w:val="kk-KZ"/>
        </w:rPr>
        <w:t>және PSCZ_LMN</w:t>
      </w:r>
      <w:r w:rsidR="00003E3D" w:rsidRPr="00003E3D">
        <w:rPr>
          <w:rFonts w:ascii="Times New Roman" w:hAnsi="Times New Roman"/>
          <w:sz w:val="28"/>
          <w:szCs w:val="28"/>
          <w:lang w:val="kk-KZ"/>
        </w:rPr>
        <w:t>i</w:t>
      </w:r>
      <w:r w:rsidRPr="00AB256D">
        <w:rPr>
          <w:rFonts w:ascii="Times New Roman" w:hAnsi="Times New Roman"/>
          <w:sz w:val="28"/>
          <w:szCs w:val="28"/>
          <w:lang w:val="kk-KZ"/>
        </w:rPr>
        <w:t>Rо</w:t>
      </w:r>
      <w:r w:rsidRPr="00AB256D">
        <w:rPr>
          <w:rStyle w:val="jlqj4b"/>
          <w:rFonts w:ascii="Times New Roman" w:hAnsi="Times New Roman"/>
          <w:sz w:val="28"/>
          <w:szCs w:val="28"/>
          <w:lang w:val="kk-KZ"/>
        </w:rPr>
        <w:t xml:space="preserve"> </w:t>
      </w:r>
      <w:r w:rsidRPr="00AB256D">
        <w:rPr>
          <w:rFonts w:ascii="Times New Roman" w:hAnsi="Times New Roman"/>
          <w:sz w:val="28"/>
          <w:szCs w:val="28"/>
          <w:lang w:val="kk-KZ"/>
        </w:rPr>
        <w:t>үлгі</w:t>
      </w:r>
      <w:r w:rsidR="0094682E" w:rsidRPr="00AB256D">
        <w:rPr>
          <w:rFonts w:ascii="Times New Roman" w:hAnsi="Times New Roman"/>
          <w:sz w:val="28"/>
          <w:szCs w:val="28"/>
          <w:lang w:val="kk-KZ"/>
        </w:rPr>
        <w:t>лері үшін 600</w:t>
      </w:r>
      <w:r w:rsidR="00B17EDD" w:rsidRPr="00AB256D">
        <w:rPr>
          <w:rFonts w:ascii="Times New Roman" w:hAnsi="Times New Roman"/>
          <w:sz w:val="28"/>
          <w:szCs w:val="28"/>
          <w:lang w:val="kk-KZ"/>
        </w:rPr>
        <w:t xml:space="preserve"> </w:t>
      </w:r>
      <w:r w:rsidR="0094682E" w:rsidRPr="00AB256D">
        <w:rPr>
          <w:rFonts w:ascii="Times New Roman" w:hAnsi="Times New Roman"/>
          <w:sz w:val="28"/>
          <w:szCs w:val="28"/>
          <w:lang w:val="kk-KZ"/>
        </w:rPr>
        <w:t xml:space="preserve">°C температурада, </w:t>
      </w:r>
      <w:r w:rsidRPr="00AB256D">
        <w:rPr>
          <w:rFonts w:ascii="Times New Roman" w:hAnsi="Times New Roman"/>
          <w:sz w:val="28"/>
          <w:szCs w:val="28"/>
          <w:lang w:val="kk-KZ"/>
        </w:rPr>
        <w:t>ал PSCZ_LMN</w:t>
      </w:r>
      <w:r w:rsidR="00003E3D" w:rsidRPr="00003E3D">
        <w:rPr>
          <w:rFonts w:ascii="Times New Roman" w:hAnsi="Times New Roman"/>
          <w:sz w:val="28"/>
          <w:szCs w:val="28"/>
          <w:lang w:val="kk-KZ"/>
        </w:rPr>
        <w:t>i</w:t>
      </w:r>
      <w:r w:rsidRPr="00AB256D">
        <w:rPr>
          <w:rFonts w:ascii="Times New Roman" w:hAnsi="Times New Roman"/>
          <w:sz w:val="28"/>
          <w:szCs w:val="28"/>
          <w:lang w:val="kk-KZ"/>
        </w:rPr>
        <w:t>Rd</w:t>
      </w:r>
      <w:r w:rsidRPr="00AB256D">
        <w:rPr>
          <w:rStyle w:val="jlqj4b"/>
          <w:rFonts w:ascii="Times New Roman" w:hAnsi="Times New Roman"/>
          <w:sz w:val="28"/>
          <w:szCs w:val="28"/>
          <w:lang w:val="kk-KZ"/>
        </w:rPr>
        <w:t xml:space="preserve"> </w:t>
      </w:r>
      <w:r w:rsidR="0094682E" w:rsidRPr="00AB256D">
        <w:rPr>
          <w:rFonts w:ascii="Times New Roman" w:hAnsi="Times New Roman"/>
          <w:sz w:val="28"/>
          <w:szCs w:val="28"/>
          <w:lang w:val="kk-KZ"/>
        </w:rPr>
        <w:t>үлгісі үшін 650</w:t>
      </w:r>
      <w:r w:rsidR="00B17EDD" w:rsidRPr="00AB256D">
        <w:rPr>
          <w:rFonts w:ascii="Times New Roman" w:hAnsi="Times New Roman"/>
          <w:sz w:val="28"/>
          <w:szCs w:val="28"/>
          <w:lang w:val="kk-KZ"/>
        </w:rPr>
        <w:t xml:space="preserve"> </w:t>
      </w:r>
      <w:r w:rsidR="0094682E" w:rsidRPr="00AB256D">
        <w:rPr>
          <w:rFonts w:ascii="Times New Roman" w:hAnsi="Times New Roman"/>
          <w:sz w:val="28"/>
          <w:szCs w:val="28"/>
          <w:lang w:val="kk-KZ"/>
        </w:rPr>
        <w:t xml:space="preserve">°C-дан </w:t>
      </w:r>
      <w:r w:rsidRPr="00AB256D">
        <w:rPr>
          <w:rFonts w:ascii="Times New Roman" w:hAnsi="Times New Roman"/>
          <w:sz w:val="28"/>
          <w:szCs w:val="28"/>
          <w:lang w:val="kk-KZ"/>
        </w:rPr>
        <w:t>жоғары температурада негізгі реакция өнімдері H</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CO және CO</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СН</w:t>
      </w:r>
      <w:r w:rsidRPr="00AB256D">
        <w:rPr>
          <w:rFonts w:ascii="Times New Roman" w:hAnsi="Times New Roman"/>
          <w:sz w:val="28"/>
          <w:szCs w:val="28"/>
          <w:vertAlign w:val="subscript"/>
          <w:lang w:val="kk-KZ"/>
        </w:rPr>
        <w:t xml:space="preserve">4 </w:t>
      </w:r>
      <w:r w:rsidRPr="00AB256D">
        <w:rPr>
          <w:rFonts w:ascii="Times New Roman" w:hAnsi="Times New Roman"/>
          <w:sz w:val="28"/>
          <w:szCs w:val="28"/>
          <w:lang w:val="kk-KZ"/>
        </w:rPr>
        <w:t>болып та</w:t>
      </w:r>
      <w:r w:rsidR="0094682E" w:rsidRPr="00AB256D">
        <w:rPr>
          <w:rFonts w:ascii="Times New Roman" w:hAnsi="Times New Roman"/>
          <w:sz w:val="28"/>
          <w:szCs w:val="28"/>
          <w:lang w:val="kk-KZ"/>
        </w:rPr>
        <w:t xml:space="preserve">былады және этанолдың айналымы </w:t>
      </w:r>
      <w:r w:rsidRPr="00AB256D">
        <w:rPr>
          <w:rFonts w:ascii="Times New Roman" w:hAnsi="Times New Roman"/>
          <w:sz w:val="28"/>
          <w:szCs w:val="28"/>
          <w:lang w:val="kk-KZ"/>
        </w:rPr>
        <w:t>100% тұрақты болып қалады</w:t>
      </w:r>
      <w:r w:rsidR="00EA39F0" w:rsidRPr="00AB256D">
        <w:rPr>
          <w:rFonts w:ascii="Times New Roman" w:hAnsi="Times New Roman"/>
          <w:sz w:val="28"/>
          <w:szCs w:val="28"/>
          <w:lang w:val="kk-KZ"/>
        </w:rPr>
        <w:t xml:space="preserve"> [</w:t>
      </w:r>
      <w:r w:rsidR="002274A7">
        <w:rPr>
          <w:rFonts w:ascii="Times New Roman" w:hAnsi="Times New Roman"/>
          <w:sz w:val="28"/>
          <w:szCs w:val="28"/>
          <w:lang w:val="kk-KZ"/>
        </w:rPr>
        <w:t>172</w:t>
      </w:r>
      <w:r w:rsidR="00B15E0E" w:rsidRPr="00AB256D">
        <w:rPr>
          <w:rFonts w:ascii="Times New Roman" w:hAnsi="Times New Roman"/>
          <w:sz w:val="28"/>
          <w:szCs w:val="28"/>
          <w:lang w:val="kk-KZ"/>
        </w:rPr>
        <w:t>]</w:t>
      </w:r>
      <w:r w:rsidR="005429C1" w:rsidRPr="00AB256D">
        <w:rPr>
          <w:rFonts w:ascii="Times New Roman" w:hAnsi="Times New Roman"/>
          <w:sz w:val="28"/>
          <w:szCs w:val="28"/>
          <w:lang w:val="kk-KZ"/>
        </w:rPr>
        <w:t xml:space="preserve">. </w:t>
      </w:r>
    </w:p>
    <w:tbl>
      <w:tblPr>
        <w:tblStyle w:val="ab"/>
        <w:tblpPr w:leftFromText="180" w:rightFromText="180" w:vertAnchor="text" w:horzAnchor="margin" w:tblpXSpec="center" w:tblpY="87"/>
        <w:tblW w:w="88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18"/>
      </w:tblGrid>
      <w:tr w:rsidR="009D3057" w:rsidRPr="00EF1B6E" w:rsidTr="00390179">
        <w:trPr>
          <w:trHeight w:val="5103"/>
        </w:trPr>
        <w:tc>
          <w:tcPr>
            <w:tcW w:w="8818" w:type="dxa"/>
            <w:hideMark/>
          </w:tcPr>
          <w:p w:rsidR="009D3057" w:rsidRPr="00AB256D" w:rsidRDefault="004211B6" w:rsidP="00733402">
            <w:pPr>
              <w:rPr>
                <w:lang w:val="kk-KZ"/>
              </w:rPr>
            </w:pPr>
            <w:r>
              <w:rPr>
                <w:noProof/>
                <w:lang w:eastAsia="ru-RU"/>
              </w:rPr>
              <w:object w:dxaOrig="1440" w:dyaOrig="1440" w14:anchorId="3E73D5D9">
                <v:shape id="_x0000_s1062" type="#_x0000_t75" style="position:absolute;margin-left:35.4pt;margin-top:8.7pt;width:359.15pt;height:249.7pt;z-index:251718144">
                  <v:imagedata r:id="rId87" o:title=""/>
                  <w10:wrap type="square" side="right"/>
                </v:shape>
                <o:OLEObject Type="Embed" ProgID="Origin50.Graph" ShapeID="_x0000_s1062" DrawAspect="Content" ObjectID="_1800364259" r:id="rId88"/>
              </w:object>
            </w:r>
          </w:p>
        </w:tc>
      </w:tr>
    </w:tbl>
    <w:p w:rsidR="009D3057" w:rsidRPr="00390179" w:rsidRDefault="009D3057" w:rsidP="00733402">
      <w:pPr>
        <w:spacing w:after="0" w:line="240" w:lineRule="auto"/>
        <w:jc w:val="both"/>
        <w:rPr>
          <w:rFonts w:ascii="Times New Roman" w:hAnsi="Times New Roman"/>
          <w:sz w:val="16"/>
          <w:szCs w:val="16"/>
          <w:lang w:val="kk-KZ"/>
        </w:rPr>
      </w:pPr>
    </w:p>
    <w:p w:rsidR="00390179" w:rsidRDefault="009E2659" w:rsidP="00733402">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44</w:t>
      </w:r>
      <w:r w:rsidR="00390179" w:rsidRPr="00AB256D">
        <w:rPr>
          <w:rFonts w:ascii="Times New Roman" w:hAnsi="Times New Roman"/>
          <w:sz w:val="28"/>
          <w:szCs w:val="28"/>
          <w:lang w:val="kk-KZ"/>
        </w:rPr>
        <w:t xml:space="preserve"> </w:t>
      </w:r>
      <w:r w:rsidR="00390179" w:rsidRPr="00AB256D">
        <w:rPr>
          <w:rFonts w:ascii="Times New Roman" w:hAnsi="Times New Roman"/>
          <w:noProof/>
          <w:sz w:val="28"/>
          <w:szCs w:val="28"/>
          <w:lang w:val="kk-KZ"/>
        </w:rPr>
        <w:t xml:space="preserve">– </w:t>
      </w:r>
      <w:r w:rsidR="00390179" w:rsidRPr="00AB256D">
        <w:rPr>
          <w:rFonts w:ascii="Times New Roman" w:hAnsi="Times New Roman"/>
          <w:sz w:val="28"/>
          <w:szCs w:val="28"/>
          <w:lang w:val="kk-KZ"/>
        </w:rPr>
        <w:t>PSC</w:t>
      </w:r>
      <w:r w:rsidR="00C174A9">
        <w:rPr>
          <w:rFonts w:ascii="Times New Roman" w:hAnsi="Times New Roman"/>
          <w:sz w:val="28"/>
          <w:szCs w:val="28"/>
          <w:lang w:val="kk-KZ"/>
        </w:rPr>
        <w:t>Z_LMN</w:t>
      </w:r>
      <w:r w:rsidR="00271A92" w:rsidRPr="00271A92">
        <w:rPr>
          <w:rFonts w:ascii="Times New Roman" w:hAnsi="Times New Roman"/>
          <w:sz w:val="28"/>
          <w:szCs w:val="28"/>
          <w:lang w:val="kk-KZ"/>
        </w:rPr>
        <w:t>i</w:t>
      </w:r>
      <w:r w:rsidR="00C174A9">
        <w:rPr>
          <w:rFonts w:ascii="Times New Roman" w:hAnsi="Times New Roman"/>
          <w:sz w:val="28"/>
          <w:szCs w:val="28"/>
          <w:lang w:val="kk-KZ"/>
        </w:rPr>
        <w:t xml:space="preserve">R  </w:t>
      </w:r>
      <w:r w:rsidR="00390179" w:rsidRPr="00AB256D">
        <w:rPr>
          <w:rFonts w:ascii="Times New Roman" w:hAnsi="Times New Roman"/>
          <w:sz w:val="28"/>
          <w:szCs w:val="28"/>
          <w:lang w:val="kk-KZ"/>
        </w:rPr>
        <w:t>катализатор үлгілерінде этанол айналымының температураға тәуелділігі</w:t>
      </w:r>
    </w:p>
    <w:p w:rsidR="00390179" w:rsidRDefault="00390179" w:rsidP="00733402">
      <w:pPr>
        <w:spacing w:after="0" w:line="240" w:lineRule="auto"/>
        <w:ind w:firstLine="709"/>
        <w:jc w:val="both"/>
        <w:rPr>
          <w:rFonts w:ascii="Times New Roman" w:hAnsi="Times New Roman"/>
          <w:sz w:val="28"/>
          <w:szCs w:val="28"/>
          <w:lang w:val="kk-KZ"/>
        </w:rPr>
      </w:pPr>
    </w:p>
    <w:p w:rsidR="00B17EDD" w:rsidRPr="00AB256D" w:rsidRDefault="00B17EDD"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Температура жоғарылаған сайын Н</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xml:space="preserve"> және СО концентрациялары артып, ал СН</w:t>
      </w:r>
      <w:r w:rsidRPr="00AB256D">
        <w:rPr>
          <w:rFonts w:ascii="Times New Roman" w:hAnsi="Times New Roman"/>
          <w:sz w:val="28"/>
          <w:szCs w:val="28"/>
          <w:vertAlign w:val="subscript"/>
          <w:lang w:val="kk-KZ"/>
        </w:rPr>
        <w:t xml:space="preserve">4 </w:t>
      </w:r>
      <w:r w:rsidRPr="00AB256D">
        <w:rPr>
          <w:rFonts w:ascii="Times New Roman" w:hAnsi="Times New Roman"/>
          <w:sz w:val="28"/>
          <w:szCs w:val="28"/>
          <w:lang w:val="kk-KZ"/>
        </w:rPr>
        <w:t>және СО</w:t>
      </w:r>
      <w:r w:rsidRPr="00AB256D">
        <w:rPr>
          <w:rFonts w:ascii="Times New Roman" w:hAnsi="Times New Roman"/>
          <w:sz w:val="28"/>
          <w:szCs w:val="28"/>
          <w:vertAlign w:val="subscript"/>
          <w:lang w:val="kk-KZ"/>
        </w:rPr>
        <w:t xml:space="preserve">2 </w:t>
      </w:r>
      <w:r w:rsidRPr="00AB256D">
        <w:rPr>
          <w:rFonts w:ascii="Times New Roman" w:hAnsi="Times New Roman"/>
          <w:sz w:val="28"/>
          <w:szCs w:val="28"/>
          <w:lang w:val="kk-KZ"/>
        </w:rPr>
        <w:t>концентрациялары</w:t>
      </w:r>
      <w:r w:rsidRPr="00AB256D">
        <w:rPr>
          <w:rFonts w:ascii="Times New Roman" w:hAnsi="Times New Roman"/>
          <w:sz w:val="28"/>
          <w:szCs w:val="28"/>
          <w:vertAlign w:val="subscript"/>
          <w:lang w:val="kk-KZ"/>
        </w:rPr>
        <w:t xml:space="preserve"> </w:t>
      </w:r>
      <w:r w:rsidRPr="00AB256D">
        <w:rPr>
          <w:rFonts w:ascii="Times New Roman" w:hAnsi="Times New Roman"/>
          <w:sz w:val="28"/>
          <w:szCs w:val="28"/>
          <w:lang w:val="kk-KZ"/>
        </w:rPr>
        <w:t>керісінше төмендейді</w:t>
      </w:r>
      <w:r w:rsidR="009E2659">
        <w:rPr>
          <w:rFonts w:ascii="Times New Roman" w:hAnsi="Times New Roman"/>
          <w:sz w:val="28"/>
          <w:szCs w:val="28"/>
          <w:lang w:val="kk-KZ"/>
        </w:rPr>
        <w:t xml:space="preserve"> (45, 46</w:t>
      </w:r>
      <w:r w:rsidR="00087A5E">
        <w:rPr>
          <w:rFonts w:ascii="Times New Roman" w:hAnsi="Times New Roman"/>
          <w:sz w:val="28"/>
          <w:szCs w:val="28"/>
          <w:lang w:val="kk-KZ"/>
        </w:rPr>
        <w:t xml:space="preserve">, </w:t>
      </w:r>
      <w:r w:rsidR="009E2659">
        <w:rPr>
          <w:rFonts w:ascii="Times New Roman" w:hAnsi="Times New Roman"/>
          <w:sz w:val="28"/>
          <w:szCs w:val="28"/>
          <w:lang w:val="kk-KZ"/>
        </w:rPr>
        <w:t>47</w:t>
      </w:r>
      <w:r w:rsidR="00087A5E">
        <w:rPr>
          <w:rFonts w:ascii="Times New Roman" w:hAnsi="Times New Roman"/>
          <w:sz w:val="28"/>
          <w:szCs w:val="28"/>
          <w:lang w:val="kk-KZ"/>
        </w:rPr>
        <w:t>-</w:t>
      </w:r>
      <w:r w:rsidR="005E6B6B" w:rsidRPr="00AB256D">
        <w:rPr>
          <w:rFonts w:ascii="Times New Roman" w:hAnsi="Times New Roman"/>
          <w:sz w:val="28"/>
          <w:szCs w:val="28"/>
          <w:lang w:val="kk-KZ"/>
        </w:rPr>
        <w:t>суреттер)</w:t>
      </w:r>
      <w:r w:rsidRPr="00AB256D">
        <w:rPr>
          <w:rFonts w:ascii="Times New Roman" w:hAnsi="Times New Roman"/>
          <w:sz w:val="28"/>
          <w:szCs w:val="28"/>
          <w:lang w:val="kk-KZ"/>
        </w:rPr>
        <w:t>.</w:t>
      </w:r>
      <w:r w:rsidRPr="00AB256D">
        <w:t xml:space="preserve"> </w:t>
      </w:r>
      <w:r w:rsidRPr="00AB256D">
        <w:rPr>
          <w:rFonts w:ascii="Times New Roman" w:hAnsi="Times New Roman"/>
          <w:sz w:val="28"/>
          <w:szCs w:val="28"/>
          <w:lang w:val="kk-KZ"/>
        </w:rPr>
        <w:t>Бұл СО және метанның булы айналым реакцияларының үлесінің артуымен байланысты. Сутегінің ең көп мөлшері (PSCZ_LMN</w:t>
      </w:r>
      <w:r w:rsidR="00003E3D" w:rsidRPr="00003E3D">
        <w:rPr>
          <w:rFonts w:ascii="Times New Roman" w:hAnsi="Times New Roman"/>
          <w:sz w:val="28"/>
          <w:szCs w:val="28"/>
          <w:lang w:val="kk-KZ"/>
        </w:rPr>
        <w:t>i</w:t>
      </w:r>
      <w:r w:rsidRPr="00AB256D">
        <w:rPr>
          <w:rFonts w:ascii="Times New Roman" w:hAnsi="Times New Roman"/>
          <w:sz w:val="28"/>
          <w:szCs w:val="28"/>
          <w:lang w:val="kk-KZ"/>
        </w:rPr>
        <w:t>Rp</w:t>
      </w:r>
      <w:r w:rsidRPr="00AB256D">
        <w:rPr>
          <w:rStyle w:val="jlqj4b"/>
          <w:rFonts w:ascii="Times New Roman" w:hAnsi="Times New Roman"/>
          <w:sz w:val="28"/>
          <w:szCs w:val="28"/>
          <w:lang w:val="kk-KZ"/>
        </w:rPr>
        <w:t xml:space="preserve"> - 76%,</w:t>
      </w:r>
      <w:r w:rsidRPr="00AB256D">
        <w:rPr>
          <w:rFonts w:ascii="Times New Roman" w:hAnsi="Times New Roman"/>
          <w:sz w:val="28"/>
          <w:szCs w:val="28"/>
          <w:lang w:val="kk-KZ"/>
        </w:rPr>
        <w:t xml:space="preserve"> PSCZ_LMN</w:t>
      </w:r>
      <w:r w:rsidR="00003E3D" w:rsidRPr="00003E3D">
        <w:rPr>
          <w:rFonts w:ascii="Times New Roman" w:hAnsi="Times New Roman"/>
          <w:sz w:val="28"/>
          <w:szCs w:val="28"/>
          <w:lang w:val="kk-KZ"/>
        </w:rPr>
        <w:t>i</w:t>
      </w:r>
      <w:r w:rsidRPr="00AB256D">
        <w:rPr>
          <w:rFonts w:ascii="Times New Roman" w:hAnsi="Times New Roman"/>
          <w:sz w:val="28"/>
          <w:szCs w:val="28"/>
          <w:lang w:val="kk-KZ"/>
        </w:rPr>
        <w:t>Rd</w:t>
      </w:r>
      <w:r w:rsidRPr="00AB256D">
        <w:rPr>
          <w:rStyle w:val="jlqj4b"/>
          <w:rFonts w:ascii="Times New Roman" w:hAnsi="Times New Roman"/>
          <w:sz w:val="28"/>
          <w:szCs w:val="28"/>
          <w:lang w:val="kk-KZ"/>
        </w:rPr>
        <w:t xml:space="preserve"> </w:t>
      </w:r>
      <w:r w:rsidRPr="00AB256D">
        <w:rPr>
          <w:rFonts w:ascii="Times New Roman" w:hAnsi="Times New Roman"/>
          <w:sz w:val="28"/>
          <w:szCs w:val="28"/>
          <w:lang w:val="kk-KZ"/>
        </w:rPr>
        <w:t>- 73%, PSCZ_LMN</w:t>
      </w:r>
      <w:r w:rsidR="00003E3D" w:rsidRPr="00003E3D">
        <w:rPr>
          <w:rFonts w:ascii="Times New Roman" w:hAnsi="Times New Roman"/>
          <w:sz w:val="28"/>
          <w:szCs w:val="28"/>
          <w:lang w:val="kk-KZ"/>
        </w:rPr>
        <w:t>i</w:t>
      </w:r>
      <w:r w:rsidRPr="00AB256D">
        <w:rPr>
          <w:rFonts w:ascii="Times New Roman" w:hAnsi="Times New Roman"/>
          <w:sz w:val="28"/>
          <w:szCs w:val="28"/>
          <w:lang w:val="kk-KZ"/>
        </w:rPr>
        <w:t>Rо - 68%) 650 °C реакция температурасында байқалады.</w:t>
      </w:r>
    </w:p>
    <w:p w:rsidR="009D3057" w:rsidRPr="00AB256D" w:rsidRDefault="004211B6" w:rsidP="00733402">
      <w:pPr>
        <w:spacing w:after="0" w:line="240" w:lineRule="auto"/>
        <w:jc w:val="both"/>
        <w:rPr>
          <w:rFonts w:ascii="Times New Roman" w:hAnsi="Times New Roman"/>
          <w:sz w:val="28"/>
          <w:szCs w:val="28"/>
          <w:lang w:val="kk-KZ"/>
        </w:rPr>
      </w:pPr>
      <w:r>
        <w:rPr>
          <w:noProof/>
          <w:lang w:eastAsia="ru-RU"/>
        </w:rPr>
        <w:lastRenderedPageBreak/>
        <w:object w:dxaOrig="1440" w:dyaOrig="1440" w14:anchorId="7CDFC5BD">
          <v:shape id="_x0000_s1063" type="#_x0000_t75" style="position:absolute;left:0;text-align:left;margin-left:32.4pt;margin-top:.2pt;width:364.8pt;height:259.45pt;z-index:251720192;mso-position-horizontal-relative:text;mso-position-vertical-relative:text">
            <v:imagedata r:id="rId89" o:title=""/>
            <w10:wrap type="square"/>
          </v:shape>
          <o:OLEObject Type="Embed" ProgID="Origin50.Graph" ShapeID="_x0000_s1063" DrawAspect="Content" ObjectID="_1800364260" r:id="rId90"/>
        </w:object>
      </w:r>
    </w:p>
    <w:tbl>
      <w:tblPr>
        <w:tblStyle w:val="ab"/>
        <w:tblpPr w:leftFromText="180" w:rightFromText="180" w:vertAnchor="text" w:horzAnchor="margin" w:tblpX="109" w:tblpY="87"/>
        <w:tblW w:w="92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99"/>
      </w:tblGrid>
      <w:tr w:rsidR="00FC2D8E" w:rsidRPr="00EF1B6E" w:rsidTr="00161002">
        <w:trPr>
          <w:trHeight w:val="5159"/>
        </w:trPr>
        <w:tc>
          <w:tcPr>
            <w:tcW w:w="9299" w:type="dxa"/>
            <w:hideMark/>
          </w:tcPr>
          <w:p w:rsidR="00FC2D8E" w:rsidRPr="00AB256D" w:rsidRDefault="00FC2D8E" w:rsidP="00733402">
            <w:pPr>
              <w:rPr>
                <w:lang w:val="kk-KZ"/>
              </w:rPr>
            </w:pPr>
          </w:p>
          <w:p w:rsidR="00FC2D8E" w:rsidRPr="00AB256D" w:rsidRDefault="00FC2D8E" w:rsidP="00733402">
            <w:pPr>
              <w:rPr>
                <w:lang w:val="kk-KZ"/>
              </w:rPr>
            </w:pPr>
          </w:p>
        </w:tc>
      </w:tr>
      <w:tr w:rsidR="00FC2D8E" w:rsidRPr="00EF1B6E" w:rsidTr="00161002">
        <w:trPr>
          <w:trHeight w:val="685"/>
        </w:trPr>
        <w:tc>
          <w:tcPr>
            <w:tcW w:w="9299" w:type="dxa"/>
          </w:tcPr>
          <w:p w:rsidR="00FC2D8E" w:rsidRPr="00AB256D" w:rsidRDefault="00B015E8" w:rsidP="00120500">
            <w:pPr>
              <w:pStyle w:val="MDPI31text"/>
              <w:spacing w:line="240" w:lineRule="auto"/>
              <w:ind w:left="0" w:firstLine="0"/>
              <w:jc w:val="center"/>
              <w:rPr>
                <w:rFonts w:ascii="Times New Roman" w:hAnsi="Times New Roman"/>
                <w:color w:val="auto"/>
                <w:sz w:val="28"/>
                <w:szCs w:val="28"/>
                <w:lang w:val="kk-KZ"/>
              </w:rPr>
            </w:pPr>
            <w:r>
              <w:rPr>
                <w:rFonts w:ascii="Times New Roman" w:hAnsi="Times New Roman"/>
                <w:color w:val="auto"/>
                <w:sz w:val="28"/>
                <w:szCs w:val="28"/>
                <w:lang w:val="kk-KZ"/>
              </w:rPr>
              <w:t>Сурет 45</w:t>
            </w:r>
            <w:r w:rsidR="00FC2D8E" w:rsidRPr="00AB256D">
              <w:rPr>
                <w:rFonts w:ascii="Times New Roman" w:hAnsi="Times New Roman"/>
                <w:color w:val="auto"/>
                <w:sz w:val="28"/>
                <w:szCs w:val="28"/>
                <w:lang w:val="kk-KZ"/>
              </w:rPr>
              <w:t xml:space="preserve"> </w:t>
            </w:r>
            <w:r w:rsidR="00FC2D8E" w:rsidRPr="00AB256D">
              <w:rPr>
                <w:rFonts w:ascii="Times New Roman" w:hAnsi="Times New Roman"/>
                <w:noProof/>
                <w:color w:val="auto"/>
                <w:sz w:val="28"/>
                <w:szCs w:val="28"/>
                <w:lang w:val="kk-KZ"/>
              </w:rPr>
              <w:t xml:space="preserve">– </w:t>
            </w:r>
            <w:r w:rsidR="00FC2D8E" w:rsidRPr="00AB256D">
              <w:rPr>
                <w:rFonts w:ascii="Times New Roman" w:hAnsi="Times New Roman"/>
                <w:color w:val="auto"/>
                <w:sz w:val="28"/>
                <w:szCs w:val="28"/>
                <w:lang w:val="kk-KZ"/>
              </w:rPr>
              <w:t>PSC</w:t>
            </w:r>
            <w:r w:rsidR="00C174A9">
              <w:rPr>
                <w:rFonts w:ascii="Times New Roman" w:hAnsi="Times New Roman"/>
                <w:color w:val="auto"/>
                <w:sz w:val="28"/>
                <w:szCs w:val="28"/>
                <w:lang w:val="kk-KZ"/>
              </w:rPr>
              <w:t>Z_LMN</w:t>
            </w:r>
            <w:r w:rsidR="007249BD" w:rsidRPr="007249BD">
              <w:rPr>
                <w:rFonts w:ascii="Times New Roman" w:hAnsi="Times New Roman"/>
                <w:color w:val="auto"/>
                <w:sz w:val="28"/>
                <w:szCs w:val="28"/>
                <w:lang w:val="kk-KZ"/>
              </w:rPr>
              <w:t>i</w:t>
            </w:r>
            <w:r w:rsidR="00C174A9">
              <w:rPr>
                <w:rFonts w:ascii="Times New Roman" w:hAnsi="Times New Roman"/>
                <w:color w:val="auto"/>
                <w:sz w:val="28"/>
                <w:szCs w:val="28"/>
                <w:lang w:val="kk-KZ"/>
              </w:rPr>
              <w:t xml:space="preserve">R </w:t>
            </w:r>
            <w:r w:rsidR="00B17EDD" w:rsidRPr="00AB256D">
              <w:rPr>
                <w:rFonts w:ascii="Times New Roman" w:hAnsi="Times New Roman"/>
                <w:color w:val="auto"/>
                <w:sz w:val="28"/>
                <w:szCs w:val="28"/>
                <w:lang w:val="kk-KZ"/>
              </w:rPr>
              <w:t>катализатор</w:t>
            </w:r>
            <w:r w:rsidR="00FC2D8E" w:rsidRPr="00AB256D">
              <w:rPr>
                <w:rFonts w:ascii="Times New Roman" w:hAnsi="Times New Roman"/>
                <w:color w:val="auto"/>
                <w:sz w:val="28"/>
                <w:szCs w:val="28"/>
                <w:lang w:val="kk-KZ"/>
              </w:rPr>
              <w:t xml:space="preserve"> үлгілерінде сутегі шығымының температураға тәуелділігі</w:t>
            </w:r>
          </w:p>
        </w:tc>
      </w:tr>
    </w:tbl>
    <w:p w:rsidR="00FC2D8E" w:rsidRPr="00AB256D" w:rsidRDefault="00FC2D8E" w:rsidP="00733402">
      <w:pPr>
        <w:spacing w:after="0" w:line="240" w:lineRule="auto"/>
        <w:jc w:val="both"/>
        <w:rPr>
          <w:rFonts w:ascii="Times New Roman" w:hAnsi="Times New Roman"/>
          <w:sz w:val="28"/>
          <w:szCs w:val="28"/>
          <w:lang w:val="kk-KZ"/>
        </w:rPr>
      </w:pPr>
    </w:p>
    <w:tbl>
      <w:tblPr>
        <w:tblStyle w:val="ab"/>
        <w:tblpPr w:leftFromText="180" w:rightFromText="180" w:vertAnchor="text" w:horzAnchor="margin" w:tblpX="-317" w:tblpY="125"/>
        <w:tblW w:w="9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7"/>
        <w:gridCol w:w="5745"/>
      </w:tblGrid>
      <w:tr w:rsidR="00161002" w:rsidRPr="00EF1B6E" w:rsidTr="00983CC9">
        <w:trPr>
          <w:trHeight w:val="4079"/>
        </w:trPr>
        <w:tc>
          <w:tcPr>
            <w:tcW w:w="4237" w:type="dxa"/>
            <w:hideMark/>
          </w:tcPr>
          <w:p w:rsidR="00161002" w:rsidRPr="00AB256D" w:rsidRDefault="00983CC9" w:rsidP="00161002">
            <w:pPr>
              <w:rPr>
                <w:lang w:val="kk-KZ"/>
              </w:rPr>
            </w:pPr>
            <w:r w:rsidRPr="009D2FF0">
              <w:rPr>
                <w:noProof/>
                <w:lang w:eastAsia="ru-RU"/>
              </w:rPr>
              <w:drawing>
                <wp:anchor distT="0" distB="0" distL="114300" distR="114300" simplePos="0" relativeHeight="251794944" behindDoc="0" locked="0" layoutInCell="1" allowOverlap="1">
                  <wp:simplePos x="0" y="0"/>
                  <wp:positionH relativeFrom="column">
                    <wp:posOffset>-68298</wp:posOffset>
                  </wp:positionH>
                  <wp:positionV relativeFrom="paragraph">
                    <wp:posOffset>31659</wp:posOffset>
                  </wp:positionV>
                  <wp:extent cx="2992261" cy="2443571"/>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1">
                            <a:extLst>
                              <a:ext uri="{28A0092B-C50C-407E-A947-70E740481C1C}">
                                <a14:useLocalDpi xmlns:a14="http://schemas.microsoft.com/office/drawing/2010/main" val="0"/>
                              </a:ext>
                            </a:extLst>
                          </a:blip>
                          <a:srcRect l="5778" t="6738" r="9803" b="1765"/>
                          <a:stretch/>
                        </pic:blipFill>
                        <pic:spPr bwMode="auto">
                          <a:xfrm>
                            <a:off x="0" y="0"/>
                            <a:ext cx="2993657" cy="24447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745" w:type="dxa"/>
          </w:tcPr>
          <w:p w:rsidR="00161002" w:rsidRPr="00AB256D" w:rsidRDefault="00983CC9" w:rsidP="00161002">
            <w:pPr>
              <w:pStyle w:val="MDPI42tablebody"/>
              <w:spacing w:line="240" w:lineRule="auto"/>
              <w:rPr>
                <w:color w:val="auto"/>
                <w:lang w:val="kk-KZ"/>
              </w:rPr>
            </w:pPr>
            <w:r w:rsidRPr="009D2FF0">
              <w:rPr>
                <w:noProof/>
                <w:lang w:val="ru-RU" w:eastAsia="ru-RU" w:bidi="ar-SA"/>
              </w:rPr>
              <w:drawing>
                <wp:anchor distT="0" distB="0" distL="114300" distR="114300" simplePos="0" relativeHeight="251793920" behindDoc="0" locked="0" layoutInCell="1" allowOverlap="1">
                  <wp:simplePos x="0" y="0"/>
                  <wp:positionH relativeFrom="column">
                    <wp:posOffset>213077</wp:posOffset>
                  </wp:positionH>
                  <wp:positionV relativeFrom="paragraph">
                    <wp:posOffset>212</wp:posOffset>
                  </wp:positionV>
                  <wp:extent cx="3319780" cy="2449195"/>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a:extLst>
                              <a:ext uri="{28A0092B-C50C-407E-A947-70E740481C1C}">
                                <a14:useLocalDpi xmlns:a14="http://schemas.microsoft.com/office/drawing/2010/main" val="0"/>
                              </a:ext>
                            </a:extLst>
                          </a:blip>
                          <a:srcRect l="6281" t="4255" r="4516" b="2818"/>
                          <a:stretch/>
                        </pic:blipFill>
                        <pic:spPr bwMode="auto">
                          <a:xfrm>
                            <a:off x="0" y="0"/>
                            <a:ext cx="3319780" cy="2449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61002" w:rsidRPr="00AB256D" w:rsidTr="00983CC9">
        <w:trPr>
          <w:trHeight w:val="179"/>
        </w:trPr>
        <w:tc>
          <w:tcPr>
            <w:tcW w:w="4237" w:type="dxa"/>
          </w:tcPr>
          <w:p w:rsidR="00161002" w:rsidRPr="00AB256D" w:rsidRDefault="00161002" w:rsidP="00161002">
            <w:pPr>
              <w:jc w:val="center"/>
              <w:rPr>
                <w:lang w:val="kk-KZ"/>
              </w:rPr>
            </w:pPr>
            <w:r w:rsidRPr="00AB256D">
              <w:rPr>
                <w:rFonts w:ascii="Times New Roman" w:hAnsi="Times New Roman"/>
                <w:sz w:val="28"/>
                <w:szCs w:val="28"/>
                <w:lang w:val="kk-KZ"/>
              </w:rPr>
              <w:t>а</w:t>
            </w:r>
          </w:p>
        </w:tc>
        <w:tc>
          <w:tcPr>
            <w:tcW w:w="5745" w:type="dxa"/>
          </w:tcPr>
          <w:p w:rsidR="00161002" w:rsidRPr="00AB256D" w:rsidRDefault="00161002" w:rsidP="00161002">
            <w:pPr>
              <w:jc w:val="center"/>
              <w:rPr>
                <w:lang w:val="kk-KZ"/>
              </w:rPr>
            </w:pPr>
            <w:r>
              <w:rPr>
                <w:rFonts w:ascii="Times New Roman" w:hAnsi="Times New Roman"/>
                <w:sz w:val="28"/>
                <w:szCs w:val="28"/>
                <w:lang w:val="kk-KZ"/>
              </w:rPr>
              <w:t>ә</w:t>
            </w:r>
          </w:p>
        </w:tc>
      </w:tr>
    </w:tbl>
    <w:p w:rsidR="00873E14" w:rsidRDefault="00873E14" w:rsidP="00CB3091">
      <w:pPr>
        <w:spacing w:after="0" w:line="240" w:lineRule="auto"/>
        <w:rPr>
          <w:rFonts w:ascii="Times New Roman" w:hAnsi="Times New Roman"/>
          <w:sz w:val="28"/>
          <w:szCs w:val="28"/>
          <w:lang w:val="kk-KZ"/>
        </w:rPr>
      </w:pPr>
    </w:p>
    <w:p w:rsidR="00390179" w:rsidRDefault="00B015E8" w:rsidP="00120500">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46</w:t>
      </w:r>
      <w:r w:rsidR="00390179" w:rsidRPr="00AB256D">
        <w:rPr>
          <w:rFonts w:ascii="Times New Roman" w:hAnsi="Times New Roman"/>
          <w:sz w:val="28"/>
          <w:szCs w:val="28"/>
          <w:lang w:val="kk-KZ"/>
        </w:rPr>
        <w:t xml:space="preserve"> </w:t>
      </w:r>
      <w:r w:rsidR="00390179" w:rsidRPr="00AB256D">
        <w:rPr>
          <w:rFonts w:ascii="Times New Roman" w:hAnsi="Times New Roman"/>
          <w:noProof/>
          <w:sz w:val="28"/>
          <w:szCs w:val="28"/>
          <w:lang w:val="kk-KZ"/>
        </w:rPr>
        <w:t xml:space="preserve">– </w:t>
      </w:r>
      <w:r w:rsidR="00390179" w:rsidRPr="00AB256D">
        <w:rPr>
          <w:rFonts w:ascii="Times New Roman" w:hAnsi="Times New Roman"/>
          <w:sz w:val="28"/>
          <w:szCs w:val="28"/>
          <w:lang w:val="kk-KZ"/>
        </w:rPr>
        <w:t>P</w:t>
      </w:r>
      <w:r w:rsidR="00C174A9">
        <w:rPr>
          <w:rFonts w:ascii="Times New Roman" w:hAnsi="Times New Roman"/>
          <w:sz w:val="28"/>
          <w:szCs w:val="28"/>
          <w:lang w:val="kk-KZ"/>
        </w:rPr>
        <w:t>SCZ_LMN</w:t>
      </w:r>
      <w:r w:rsidR="00553B37" w:rsidRPr="00553B37">
        <w:rPr>
          <w:rFonts w:ascii="Times New Roman" w:hAnsi="Times New Roman"/>
          <w:sz w:val="28"/>
          <w:szCs w:val="28"/>
          <w:lang w:val="kk-KZ"/>
        </w:rPr>
        <w:t>i</w:t>
      </w:r>
      <w:r w:rsidR="00C174A9">
        <w:rPr>
          <w:rFonts w:ascii="Times New Roman" w:hAnsi="Times New Roman"/>
          <w:sz w:val="28"/>
          <w:szCs w:val="28"/>
          <w:lang w:val="kk-KZ"/>
        </w:rPr>
        <w:t xml:space="preserve">R </w:t>
      </w:r>
      <w:r w:rsidR="00390179" w:rsidRPr="00AB256D">
        <w:rPr>
          <w:rFonts w:ascii="Times New Roman" w:hAnsi="Times New Roman"/>
          <w:sz w:val="28"/>
          <w:szCs w:val="28"/>
          <w:lang w:val="kk-KZ"/>
        </w:rPr>
        <w:t>катализатор үлгілерінде (а) СО және (б) СО</w:t>
      </w:r>
      <w:r w:rsidR="00390179" w:rsidRPr="00AB256D">
        <w:rPr>
          <w:rFonts w:ascii="Times New Roman" w:hAnsi="Times New Roman"/>
          <w:sz w:val="28"/>
          <w:szCs w:val="28"/>
          <w:vertAlign w:val="subscript"/>
          <w:lang w:val="kk-KZ"/>
        </w:rPr>
        <w:t>2</w:t>
      </w:r>
      <w:r w:rsidR="00390179" w:rsidRPr="00AB256D">
        <w:rPr>
          <w:rFonts w:ascii="Times New Roman" w:hAnsi="Times New Roman"/>
          <w:sz w:val="28"/>
          <w:szCs w:val="28"/>
          <w:lang w:val="kk-KZ"/>
        </w:rPr>
        <w:t xml:space="preserve"> талғамдылығының температураға тәуелділігі</w:t>
      </w:r>
    </w:p>
    <w:p w:rsidR="00390179" w:rsidRDefault="00390179" w:rsidP="00733402">
      <w:pPr>
        <w:spacing w:after="0" w:line="240" w:lineRule="auto"/>
        <w:jc w:val="center"/>
        <w:rPr>
          <w:rFonts w:ascii="Times New Roman" w:hAnsi="Times New Roman"/>
          <w:sz w:val="28"/>
          <w:szCs w:val="28"/>
          <w:lang w:val="kk-KZ"/>
        </w:rPr>
      </w:pPr>
    </w:p>
    <w:p w:rsidR="00390179" w:rsidRDefault="004211B6" w:rsidP="00733402">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lastRenderedPageBreak/>
        <w:object w:dxaOrig="1440" w:dyaOrig="1440" w14:anchorId="2A369A42">
          <v:shape id="_x0000_s1075" type="#_x0000_t75" style="position:absolute;left:0;text-align:left;margin-left:43.2pt;margin-top:-8.05pt;width:392.05pt;height:254.95pt;z-index:251746816">
            <v:imagedata r:id="rId93" o:title=""/>
            <w10:wrap type="square"/>
          </v:shape>
          <o:OLEObject Type="Embed" ProgID="Origin50.Graph" ShapeID="_x0000_s1075" DrawAspect="Content" ObjectID="_1800364261" r:id="rId94"/>
        </w:object>
      </w:r>
    </w:p>
    <w:p w:rsidR="00390179" w:rsidRDefault="00390179" w:rsidP="00733402">
      <w:pPr>
        <w:spacing w:after="0" w:line="240" w:lineRule="auto"/>
        <w:jc w:val="center"/>
        <w:rPr>
          <w:rFonts w:ascii="Times New Roman" w:hAnsi="Times New Roman"/>
          <w:sz w:val="28"/>
          <w:szCs w:val="28"/>
          <w:lang w:val="kk-KZ"/>
        </w:rPr>
      </w:pPr>
    </w:p>
    <w:p w:rsidR="00390179" w:rsidRDefault="00390179" w:rsidP="00733402">
      <w:pPr>
        <w:spacing w:after="0" w:line="240" w:lineRule="auto"/>
        <w:jc w:val="center"/>
        <w:rPr>
          <w:rFonts w:ascii="Times New Roman" w:hAnsi="Times New Roman"/>
          <w:sz w:val="28"/>
          <w:szCs w:val="28"/>
          <w:lang w:val="kk-KZ"/>
        </w:rPr>
      </w:pPr>
    </w:p>
    <w:p w:rsidR="00390179" w:rsidRDefault="00390179" w:rsidP="00733402">
      <w:pPr>
        <w:spacing w:after="0" w:line="240" w:lineRule="auto"/>
        <w:jc w:val="center"/>
        <w:rPr>
          <w:rFonts w:ascii="Times New Roman" w:hAnsi="Times New Roman"/>
          <w:sz w:val="28"/>
          <w:szCs w:val="28"/>
          <w:lang w:val="kk-KZ"/>
        </w:rPr>
      </w:pPr>
    </w:p>
    <w:p w:rsidR="00390179" w:rsidRDefault="00390179" w:rsidP="00733402">
      <w:pPr>
        <w:spacing w:after="0" w:line="240" w:lineRule="auto"/>
        <w:jc w:val="center"/>
        <w:rPr>
          <w:rFonts w:ascii="Times New Roman" w:hAnsi="Times New Roman"/>
          <w:sz w:val="28"/>
          <w:szCs w:val="28"/>
          <w:lang w:val="kk-KZ"/>
        </w:rPr>
      </w:pPr>
    </w:p>
    <w:p w:rsidR="00390179" w:rsidRDefault="00390179" w:rsidP="00733402">
      <w:pPr>
        <w:spacing w:after="0" w:line="240" w:lineRule="auto"/>
        <w:jc w:val="center"/>
        <w:rPr>
          <w:rFonts w:ascii="Times New Roman" w:hAnsi="Times New Roman"/>
          <w:sz w:val="28"/>
          <w:szCs w:val="28"/>
          <w:lang w:val="kk-KZ"/>
        </w:rPr>
      </w:pPr>
    </w:p>
    <w:p w:rsidR="00390179" w:rsidRDefault="00390179" w:rsidP="00733402">
      <w:pPr>
        <w:spacing w:after="0" w:line="240" w:lineRule="auto"/>
        <w:jc w:val="center"/>
        <w:rPr>
          <w:rFonts w:ascii="Times New Roman" w:hAnsi="Times New Roman"/>
          <w:sz w:val="28"/>
          <w:szCs w:val="28"/>
          <w:lang w:val="kk-KZ"/>
        </w:rPr>
      </w:pPr>
    </w:p>
    <w:p w:rsidR="00390179" w:rsidRDefault="00390179" w:rsidP="00733402">
      <w:pPr>
        <w:spacing w:after="0" w:line="240" w:lineRule="auto"/>
        <w:jc w:val="center"/>
        <w:rPr>
          <w:rFonts w:ascii="Times New Roman" w:hAnsi="Times New Roman"/>
          <w:sz w:val="28"/>
          <w:szCs w:val="28"/>
          <w:lang w:val="kk-KZ"/>
        </w:rPr>
      </w:pPr>
    </w:p>
    <w:p w:rsidR="00390179" w:rsidRDefault="00390179" w:rsidP="00733402">
      <w:pPr>
        <w:spacing w:after="0" w:line="240" w:lineRule="auto"/>
        <w:jc w:val="center"/>
        <w:rPr>
          <w:rFonts w:ascii="Times New Roman" w:hAnsi="Times New Roman"/>
          <w:sz w:val="28"/>
          <w:szCs w:val="28"/>
          <w:lang w:val="kk-KZ"/>
        </w:rPr>
      </w:pPr>
    </w:p>
    <w:p w:rsidR="00390179" w:rsidRDefault="00390179" w:rsidP="00733402">
      <w:pPr>
        <w:spacing w:after="0" w:line="240" w:lineRule="auto"/>
        <w:jc w:val="center"/>
        <w:rPr>
          <w:rFonts w:ascii="Times New Roman" w:hAnsi="Times New Roman"/>
          <w:sz w:val="28"/>
          <w:szCs w:val="28"/>
          <w:lang w:val="kk-KZ"/>
        </w:rPr>
      </w:pPr>
    </w:p>
    <w:p w:rsidR="00390179" w:rsidRDefault="00390179" w:rsidP="00733402">
      <w:pPr>
        <w:spacing w:after="0" w:line="240" w:lineRule="auto"/>
        <w:jc w:val="center"/>
        <w:rPr>
          <w:rFonts w:ascii="Times New Roman" w:hAnsi="Times New Roman"/>
          <w:sz w:val="28"/>
          <w:szCs w:val="28"/>
          <w:lang w:val="kk-KZ"/>
        </w:rPr>
      </w:pPr>
    </w:p>
    <w:p w:rsidR="00390179" w:rsidRDefault="00390179" w:rsidP="00733402">
      <w:pPr>
        <w:spacing w:after="0" w:line="240" w:lineRule="auto"/>
        <w:jc w:val="center"/>
        <w:rPr>
          <w:rFonts w:ascii="Times New Roman" w:hAnsi="Times New Roman"/>
          <w:sz w:val="28"/>
          <w:szCs w:val="28"/>
          <w:lang w:val="kk-KZ"/>
        </w:rPr>
      </w:pPr>
    </w:p>
    <w:p w:rsidR="00390179" w:rsidRDefault="00390179" w:rsidP="00733402">
      <w:pPr>
        <w:spacing w:after="0" w:line="240" w:lineRule="auto"/>
        <w:jc w:val="center"/>
        <w:rPr>
          <w:rFonts w:ascii="Times New Roman" w:hAnsi="Times New Roman"/>
          <w:sz w:val="28"/>
          <w:szCs w:val="28"/>
          <w:lang w:val="kk-KZ"/>
        </w:rPr>
      </w:pPr>
    </w:p>
    <w:p w:rsidR="00390179" w:rsidRDefault="00390179" w:rsidP="00733402">
      <w:pPr>
        <w:spacing w:after="0" w:line="240" w:lineRule="auto"/>
        <w:jc w:val="center"/>
        <w:rPr>
          <w:rFonts w:ascii="Times New Roman" w:hAnsi="Times New Roman"/>
          <w:sz w:val="28"/>
          <w:szCs w:val="28"/>
          <w:lang w:val="kk-KZ"/>
        </w:rPr>
      </w:pPr>
    </w:p>
    <w:p w:rsidR="00390179" w:rsidRDefault="00390179" w:rsidP="00733402">
      <w:pPr>
        <w:spacing w:after="0" w:line="240" w:lineRule="auto"/>
        <w:jc w:val="center"/>
        <w:rPr>
          <w:rFonts w:ascii="Times New Roman" w:hAnsi="Times New Roman"/>
          <w:sz w:val="28"/>
          <w:szCs w:val="28"/>
          <w:lang w:val="kk-KZ"/>
        </w:rPr>
      </w:pPr>
    </w:p>
    <w:p w:rsidR="00390179" w:rsidRDefault="00390179" w:rsidP="00733402">
      <w:pPr>
        <w:spacing w:after="0" w:line="240" w:lineRule="auto"/>
        <w:jc w:val="center"/>
        <w:rPr>
          <w:rFonts w:ascii="Times New Roman" w:hAnsi="Times New Roman"/>
          <w:sz w:val="28"/>
          <w:szCs w:val="28"/>
          <w:lang w:val="kk-KZ"/>
        </w:rPr>
      </w:pPr>
    </w:p>
    <w:p w:rsidR="00390179" w:rsidRPr="00390179" w:rsidRDefault="00390179" w:rsidP="00733402">
      <w:pPr>
        <w:spacing w:after="0" w:line="240" w:lineRule="auto"/>
        <w:jc w:val="center"/>
        <w:rPr>
          <w:rFonts w:ascii="Times New Roman" w:hAnsi="Times New Roman"/>
          <w:sz w:val="16"/>
          <w:szCs w:val="16"/>
          <w:lang w:val="kk-KZ"/>
        </w:rPr>
      </w:pPr>
    </w:p>
    <w:p w:rsidR="00390179" w:rsidRDefault="00B015E8" w:rsidP="00733402">
      <w:pPr>
        <w:autoSpaceDE w:val="0"/>
        <w:autoSpaceDN w:val="0"/>
        <w:adjustRightInd w:val="0"/>
        <w:spacing w:after="0" w:line="240" w:lineRule="auto"/>
        <w:jc w:val="center"/>
        <w:rPr>
          <w:rFonts w:ascii="Times New Roman" w:hAnsi="Times New Roman"/>
          <w:sz w:val="28"/>
          <w:szCs w:val="28"/>
          <w:lang w:val="kk-KZ"/>
        </w:rPr>
      </w:pPr>
      <w:r>
        <w:rPr>
          <w:rFonts w:ascii="Times New Roman" w:hAnsi="Times New Roman"/>
          <w:sz w:val="28"/>
          <w:szCs w:val="28"/>
          <w:lang w:val="kk-KZ"/>
        </w:rPr>
        <w:t>Сурет 47</w:t>
      </w:r>
      <w:r w:rsidR="00390179" w:rsidRPr="00AB256D">
        <w:rPr>
          <w:rFonts w:ascii="Times New Roman" w:hAnsi="Times New Roman"/>
          <w:sz w:val="28"/>
          <w:szCs w:val="28"/>
          <w:lang w:val="kk-KZ"/>
        </w:rPr>
        <w:t xml:space="preserve"> </w:t>
      </w:r>
      <w:r w:rsidR="00390179" w:rsidRPr="00AB256D">
        <w:rPr>
          <w:rFonts w:ascii="Times New Roman" w:hAnsi="Times New Roman"/>
          <w:noProof/>
          <w:sz w:val="28"/>
          <w:szCs w:val="28"/>
          <w:lang w:val="kk-KZ"/>
        </w:rPr>
        <w:t xml:space="preserve">– </w:t>
      </w:r>
      <w:r w:rsidR="00390179" w:rsidRPr="00AB256D">
        <w:rPr>
          <w:rFonts w:ascii="Times New Roman" w:hAnsi="Times New Roman"/>
          <w:sz w:val="28"/>
          <w:szCs w:val="28"/>
          <w:lang w:val="kk-KZ"/>
        </w:rPr>
        <w:t>P</w:t>
      </w:r>
      <w:r w:rsidR="00486EBB">
        <w:rPr>
          <w:rFonts w:ascii="Times New Roman" w:hAnsi="Times New Roman"/>
          <w:sz w:val="28"/>
          <w:szCs w:val="28"/>
          <w:lang w:val="kk-KZ"/>
        </w:rPr>
        <w:t>SCZ_LMN</w:t>
      </w:r>
      <w:r w:rsidR="00553B37" w:rsidRPr="00553B37">
        <w:rPr>
          <w:rFonts w:ascii="Times New Roman" w:hAnsi="Times New Roman"/>
          <w:sz w:val="28"/>
          <w:szCs w:val="28"/>
          <w:lang w:val="kk-KZ"/>
        </w:rPr>
        <w:t>i</w:t>
      </w:r>
      <w:r w:rsidR="00486EBB">
        <w:rPr>
          <w:rFonts w:ascii="Times New Roman" w:hAnsi="Times New Roman"/>
          <w:sz w:val="28"/>
          <w:szCs w:val="28"/>
          <w:lang w:val="kk-KZ"/>
        </w:rPr>
        <w:t xml:space="preserve">R </w:t>
      </w:r>
      <w:r w:rsidR="00390179" w:rsidRPr="00AB256D">
        <w:rPr>
          <w:rFonts w:ascii="Times New Roman" w:hAnsi="Times New Roman"/>
          <w:sz w:val="28"/>
          <w:szCs w:val="28"/>
          <w:lang w:val="kk-KZ"/>
        </w:rPr>
        <w:t>катализатор үлгілерінде СН</w:t>
      </w:r>
      <w:r w:rsidR="00390179" w:rsidRPr="00AB256D">
        <w:rPr>
          <w:rFonts w:ascii="Times New Roman" w:hAnsi="Times New Roman"/>
          <w:sz w:val="28"/>
          <w:szCs w:val="28"/>
          <w:vertAlign w:val="subscript"/>
          <w:lang w:val="kk-KZ"/>
        </w:rPr>
        <w:t>4</w:t>
      </w:r>
      <w:r w:rsidR="00390179" w:rsidRPr="00AB256D">
        <w:rPr>
          <w:rFonts w:ascii="Times New Roman" w:hAnsi="Times New Roman"/>
          <w:sz w:val="28"/>
          <w:szCs w:val="28"/>
          <w:lang w:val="kk-KZ"/>
        </w:rPr>
        <w:t xml:space="preserve"> талғамдылығының температураға тәуелділігі</w:t>
      </w:r>
    </w:p>
    <w:p w:rsidR="00390179" w:rsidRPr="00AB256D" w:rsidRDefault="00390179" w:rsidP="00733402">
      <w:pPr>
        <w:autoSpaceDE w:val="0"/>
        <w:autoSpaceDN w:val="0"/>
        <w:adjustRightInd w:val="0"/>
        <w:spacing w:after="0" w:line="240" w:lineRule="auto"/>
        <w:ind w:firstLine="708"/>
        <w:jc w:val="both"/>
        <w:rPr>
          <w:rFonts w:ascii="Times New Roman" w:hAnsi="Times New Roman"/>
          <w:sz w:val="28"/>
          <w:szCs w:val="28"/>
          <w:lang w:val="kk-KZ"/>
        </w:rPr>
      </w:pPr>
    </w:p>
    <w:p w:rsidR="00D424F7"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Жоғарыда келтірілген (27) теңдеу бойынша PSCZ_LMN</w:t>
      </w:r>
      <w:r w:rsidR="00003E3D" w:rsidRPr="00003E3D">
        <w:rPr>
          <w:rFonts w:ascii="Times New Roman" w:hAnsi="Times New Roman"/>
          <w:sz w:val="28"/>
          <w:szCs w:val="28"/>
          <w:lang w:val="kk-KZ"/>
        </w:rPr>
        <w:t>i</w:t>
      </w:r>
      <w:r w:rsidRPr="00AB256D">
        <w:rPr>
          <w:rFonts w:ascii="Times New Roman" w:hAnsi="Times New Roman"/>
          <w:sz w:val="28"/>
          <w:szCs w:val="28"/>
          <w:lang w:val="kk-KZ"/>
        </w:rPr>
        <w:t xml:space="preserve">R </w:t>
      </w:r>
      <w:r w:rsidR="00871D4B" w:rsidRPr="00AB256D">
        <w:rPr>
          <w:rFonts w:ascii="Times New Roman" w:hAnsi="Times New Roman"/>
          <w:sz w:val="28"/>
          <w:szCs w:val="28"/>
          <w:lang w:val="kk-KZ"/>
        </w:rPr>
        <w:t xml:space="preserve">катализаторларының </w:t>
      </w:r>
      <w:r w:rsidRPr="00AB256D">
        <w:rPr>
          <w:rFonts w:ascii="Times New Roman" w:hAnsi="Times New Roman"/>
          <w:sz w:val="28"/>
          <w:szCs w:val="28"/>
          <w:lang w:val="kk-KZ"/>
        </w:rPr>
        <w:t>кинетикалық параметрлері есептелді. А</w:t>
      </w:r>
      <w:r w:rsidR="000C70CA" w:rsidRPr="00AB256D">
        <w:rPr>
          <w:rFonts w:ascii="Times New Roman" w:hAnsi="Times New Roman"/>
          <w:sz w:val="28"/>
          <w:szCs w:val="28"/>
          <w:lang w:val="kk-KZ"/>
        </w:rPr>
        <w:t xml:space="preserve">лынған мәндерге сәйкес </w:t>
      </w:r>
      <w:r w:rsidR="00D65A3D">
        <w:rPr>
          <w:rFonts w:ascii="Times New Roman" w:hAnsi="Times New Roman"/>
          <w:sz w:val="28"/>
          <w:szCs w:val="28"/>
          <w:lang w:val="kk-KZ"/>
        </w:rPr>
        <w:t>катализдік</w:t>
      </w:r>
      <w:r w:rsidR="000C70CA" w:rsidRPr="00AB256D">
        <w:rPr>
          <w:rFonts w:ascii="Times New Roman" w:hAnsi="Times New Roman"/>
          <w:sz w:val="28"/>
          <w:szCs w:val="28"/>
          <w:lang w:val="kk-KZ"/>
        </w:rPr>
        <w:t xml:space="preserve"> </w:t>
      </w:r>
      <w:r w:rsidRPr="00AB256D">
        <w:rPr>
          <w:rFonts w:ascii="Times New Roman" w:hAnsi="Times New Roman"/>
          <w:sz w:val="28"/>
          <w:szCs w:val="28"/>
          <w:lang w:val="kk-KZ"/>
        </w:rPr>
        <w:t>белсенділіктің келесі заңдылықт</w:t>
      </w:r>
      <w:r w:rsidR="00B15E0E" w:rsidRPr="00AB256D">
        <w:rPr>
          <w:rFonts w:ascii="Times New Roman" w:hAnsi="Times New Roman"/>
          <w:sz w:val="28"/>
          <w:szCs w:val="28"/>
          <w:lang w:val="kk-KZ"/>
        </w:rPr>
        <w:t xml:space="preserve">ары анықталды: </w:t>
      </w:r>
      <w:r w:rsidRPr="00AB256D">
        <w:rPr>
          <w:rFonts w:ascii="Times New Roman" w:hAnsi="Times New Roman"/>
          <w:sz w:val="28"/>
          <w:szCs w:val="28"/>
          <w:lang w:val="kk-KZ"/>
        </w:rPr>
        <w:t>активтену энергиясы PSCZ_LMN</w:t>
      </w:r>
      <w:r w:rsidR="00003E3D" w:rsidRPr="00003E3D">
        <w:rPr>
          <w:rFonts w:ascii="Times New Roman" w:hAnsi="Times New Roman"/>
          <w:sz w:val="28"/>
          <w:szCs w:val="28"/>
          <w:lang w:val="kk-KZ"/>
        </w:rPr>
        <w:t>i</w:t>
      </w:r>
      <w:r w:rsidRPr="00AB256D">
        <w:rPr>
          <w:rFonts w:ascii="Times New Roman" w:hAnsi="Times New Roman"/>
          <w:sz w:val="28"/>
          <w:szCs w:val="28"/>
          <w:lang w:val="kk-KZ"/>
        </w:rPr>
        <w:t>Rp</w:t>
      </w:r>
      <w:r w:rsidRPr="00AB256D">
        <w:rPr>
          <w:rStyle w:val="jlqj4b"/>
          <w:rFonts w:ascii="Times New Roman" w:hAnsi="Times New Roman"/>
          <w:sz w:val="28"/>
          <w:szCs w:val="28"/>
          <w:lang w:val="kk-KZ"/>
        </w:rPr>
        <w:t xml:space="preserve"> </w:t>
      </w:r>
      <w:r w:rsidRPr="00AB256D">
        <w:rPr>
          <w:rFonts w:ascii="Times New Roman" w:hAnsi="Times New Roman"/>
          <w:sz w:val="28"/>
          <w:szCs w:val="28"/>
          <w:lang w:val="kk-KZ"/>
        </w:rPr>
        <w:t>&lt; PSCZ_LMN</w:t>
      </w:r>
      <w:r w:rsidR="00003E3D" w:rsidRPr="00003E3D">
        <w:rPr>
          <w:rFonts w:ascii="Times New Roman" w:hAnsi="Times New Roman"/>
          <w:sz w:val="28"/>
          <w:szCs w:val="28"/>
          <w:lang w:val="kk-KZ"/>
        </w:rPr>
        <w:t>i</w:t>
      </w:r>
      <w:r w:rsidRPr="00AB256D">
        <w:rPr>
          <w:rFonts w:ascii="Times New Roman" w:hAnsi="Times New Roman"/>
          <w:sz w:val="28"/>
          <w:szCs w:val="28"/>
          <w:lang w:val="kk-KZ"/>
        </w:rPr>
        <w:t>Rd</w:t>
      </w:r>
      <w:r w:rsidRPr="00AB256D">
        <w:rPr>
          <w:rStyle w:val="jlqj4b"/>
          <w:rFonts w:ascii="Times New Roman" w:hAnsi="Times New Roman"/>
          <w:sz w:val="28"/>
          <w:szCs w:val="28"/>
          <w:lang w:val="kk-KZ"/>
        </w:rPr>
        <w:t xml:space="preserve"> </w:t>
      </w:r>
      <w:r w:rsidRPr="00AB256D">
        <w:rPr>
          <w:rFonts w:ascii="Times New Roman" w:hAnsi="Times New Roman"/>
          <w:sz w:val="28"/>
          <w:szCs w:val="28"/>
          <w:lang w:val="kk-KZ"/>
        </w:rPr>
        <w:t>&lt; PSCZ_LMN</w:t>
      </w:r>
      <w:r w:rsidR="00003E3D" w:rsidRPr="00003E3D">
        <w:rPr>
          <w:rFonts w:ascii="Times New Roman" w:hAnsi="Times New Roman"/>
          <w:sz w:val="28"/>
          <w:szCs w:val="28"/>
          <w:lang w:val="kk-KZ"/>
        </w:rPr>
        <w:t>i</w:t>
      </w:r>
      <w:r w:rsidRPr="00AB256D">
        <w:rPr>
          <w:rFonts w:ascii="Times New Roman" w:hAnsi="Times New Roman"/>
          <w:sz w:val="28"/>
          <w:szCs w:val="28"/>
          <w:lang w:val="kk-KZ"/>
        </w:rPr>
        <w:t>Rо</w:t>
      </w:r>
      <w:r w:rsidRPr="00AB256D">
        <w:rPr>
          <w:rStyle w:val="jlqj4b"/>
          <w:rFonts w:ascii="Times New Roman" w:hAnsi="Times New Roman"/>
          <w:sz w:val="28"/>
          <w:szCs w:val="28"/>
          <w:lang w:val="kk-KZ"/>
        </w:rPr>
        <w:t xml:space="preserve"> </w:t>
      </w:r>
      <w:r w:rsidRPr="00AB256D">
        <w:rPr>
          <w:rFonts w:ascii="Times New Roman" w:hAnsi="Times New Roman"/>
          <w:sz w:val="28"/>
          <w:szCs w:val="28"/>
          <w:lang w:val="kk-KZ"/>
        </w:rPr>
        <w:t>қатарында бастапқы реакция жылдамдығы</w:t>
      </w:r>
      <w:r w:rsidR="000D5CFB" w:rsidRPr="00AB256D">
        <w:rPr>
          <w:rFonts w:ascii="Times New Roman" w:hAnsi="Times New Roman"/>
          <w:sz w:val="28"/>
          <w:szCs w:val="28"/>
          <w:lang w:val="kk-KZ"/>
        </w:rPr>
        <w:t xml:space="preserve">ның төмендеуімен </w:t>
      </w:r>
      <w:r w:rsidR="00B015E8">
        <w:rPr>
          <w:rFonts w:ascii="Times New Roman" w:hAnsi="Times New Roman"/>
          <w:sz w:val="28"/>
          <w:szCs w:val="28"/>
          <w:lang w:val="kk-KZ"/>
        </w:rPr>
        <w:t>бірге өседі (48</w:t>
      </w:r>
      <w:r w:rsidRPr="00AB256D">
        <w:rPr>
          <w:rFonts w:ascii="Times New Roman" w:hAnsi="Times New Roman"/>
          <w:sz w:val="28"/>
          <w:szCs w:val="28"/>
          <w:lang w:val="kk-KZ"/>
        </w:rPr>
        <w:t>-сурет), бұл PSCZ_LMN</w:t>
      </w:r>
      <w:r w:rsidR="00003E3D" w:rsidRPr="00003E3D">
        <w:rPr>
          <w:rFonts w:ascii="Times New Roman" w:hAnsi="Times New Roman"/>
          <w:sz w:val="28"/>
          <w:szCs w:val="28"/>
          <w:lang w:val="kk-KZ"/>
        </w:rPr>
        <w:t>i</w:t>
      </w:r>
      <w:r w:rsidRPr="00AB256D">
        <w:rPr>
          <w:rFonts w:ascii="Times New Roman" w:hAnsi="Times New Roman"/>
          <w:sz w:val="28"/>
          <w:szCs w:val="28"/>
          <w:lang w:val="kk-KZ"/>
        </w:rPr>
        <w:t>Rp</w:t>
      </w:r>
      <w:r w:rsidRPr="00AB256D">
        <w:rPr>
          <w:rStyle w:val="jlqj4b"/>
          <w:rFonts w:ascii="Times New Roman" w:hAnsi="Times New Roman"/>
          <w:sz w:val="28"/>
          <w:szCs w:val="28"/>
          <w:lang w:val="kk-KZ"/>
        </w:rPr>
        <w:t xml:space="preserve"> </w:t>
      </w:r>
      <w:r w:rsidR="0094682E" w:rsidRPr="00AB256D">
        <w:rPr>
          <w:rFonts w:ascii="Times New Roman" w:hAnsi="Times New Roman"/>
          <w:sz w:val="28"/>
          <w:szCs w:val="28"/>
          <w:lang w:val="kk-KZ"/>
        </w:rPr>
        <w:t xml:space="preserve">композитінен </w:t>
      </w:r>
      <w:r w:rsidRPr="00AB256D">
        <w:rPr>
          <w:rFonts w:ascii="Times New Roman" w:hAnsi="Times New Roman"/>
          <w:sz w:val="28"/>
          <w:szCs w:val="28"/>
          <w:lang w:val="kk-KZ"/>
        </w:rPr>
        <w:t>PSCZ_LMN</w:t>
      </w:r>
      <w:r w:rsidR="00003E3D" w:rsidRPr="00003E3D">
        <w:rPr>
          <w:rFonts w:ascii="Times New Roman" w:hAnsi="Times New Roman"/>
          <w:sz w:val="28"/>
          <w:szCs w:val="28"/>
          <w:lang w:val="kk-KZ"/>
        </w:rPr>
        <w:t>i</w:t>
      </w:r>
      <w:r w:rsidRPr="00AB256D">
        <w:rPr>
          <w:rFonts w:ascii="Times New Roman" w:hAnsi="Times New Roman"/>
          <w:sz w:val="28"/>
          <w:szCs w:val="28"/>
          <w:lang w:val="kk-KZ"/>
        </w:rPr>
        <w:t xml:space="preserve">Rо-ке дейін меншікті </w:t>
      </w:r>
      <w:r w:rsidR="006821CE">
        <w:rPr>
          <w:rFonts w:ascii="Times New Roman" w:hAnsi="Times New Roman"/>
          <w:sz w:val="28"/>
          <w:szCs w:val="28"/>
          <w:lang w:val="kk-KZ"/>
        </w:rPr>
        <w:t>катализдік</w:t>
      </w:r>
      <w:r w:rsidR="006821CE" w:rsidRPr="00AB256D">
        <w:rPr>
          <w:rFonts w:ascii="Times New Roman" w:hAnsi="Times New Roman"/>
          <w:sz w:val="28"/>
          <w:szCs w:val="28"/>
          <w:lang w:val="kk-KZ"/>
        </w:rPr>
        <w:t xml:space="preserve"> </w:t>
      </w:r>
      <w:r w:rsidRPr="00AB256D">
        <w:rPr>
          <w:rFonts w:ascii="Times New Roman" w:hAnsi="Times New Roman"/>
          <w:sz w:val="28"/>
          <w:szCs w:val="28"/>
          <w:lang w:val="kk-KZ"/>
        </w:rPr>
        <w:t>белсенділіктің төмендеуін көрсетеді</w:t>
      </w:r>
      <w:r w:rsidR="006E0BB8" w:rsidRPr="00AB256D">
        <w:rPr>
          <w:rFonts w:ascii="Times New Roman" w:hAnsi="Times New Roman"/>
          <w:sz w:val="28"/>
          <w:szCs w:val="28"/>
          <w:lang w:val="kk-KZ"/>
        </w:rPr>
        <w:t xml:space="preserve"> </w:t>
      </w:r>
      <w:r w:rsidRPr="00AB256D">
        <w:rPr>
          <w:rFonts w:ascii="Times New Roman" w:hAnsi="Times New Roman"/>
          <w:sz w:val="28"/>
          <w:szCs w:val="28"/>
          <w:lang w:val="kk-KZ"/>
        </w:rPr>
        <w:t>[</w:t>
      </w:r>
      <w:r w:rsidR="004F6704">
        <w:rPr>
          <w:rFonts w:ascii="Times New Roman" w:hAnsi="Times New Roman"/>
          <w:sz w:val="28"/>
          <w:szCs w:val="28"/>
          <w:lang w:val="kk-KZ"/>
        </w:rPr>
        <w:t>141</w:t>
      </w:r>
      <w:r w:rsidR="005E7AB1" w:rsidRPr="00AB256D">
        <w:rPr>
          <w:rFonts w:ascii="Times New Roman" w:hAnsi="Times New Roman"/>
          <w:sz w:val="28"/>
          <w:szCs w:val="28"/>
          <w:lang w:val="kk-KZ"/>
        </w:rPr>
        <w:t xml:space="preserve">, </w:t>
      </w:r>
      <w:r w:rsidR="00087A5E">
        <w:rPr>
          <w:rFonts w:ascii="Times New Roman" w:hAnsi="Times New Roman"/>
          <w:sz w:val="28"/>
          <w:szCs w:val="28"/>
          <w:lang w:val="kk-KZ"/>
        </w:rPr>
        <w:t xml:space="preserve">р. </w:t>
      </w:r>
      <w:r w:rsidR="005E7AB1" w:rsidRPr="00AB256D">
        <w:rPr>
          <w:rFonts w:ascii="Times New Roman" w:hAnsi="Times New Roman"/>
          <w:sz w:val="28"/>
          <w:szCs w:val="28"/>
          <w:lang w:val="kk-KZ"/>
        </w:rPr>
        <w:t>70</w:t>
      </w:r>
      <w:r w:rsidR="00087A5E">
        <w:rPr>
          <w:rFonts w:ascii="Times New Roman" w:hAnsi="Times New Roman"/>
          <w:sz w:val="28"/>
          <w:szCs w:val="28"/>
          <w:lang w:val="kk-KZ"/>
        </w:rPr>
        <w:t>5</w:t>
      </w:r>
      <w:r w:rsidRPr="00AB256D">
        <w:rPr>
          <w:rFonts w:ascii="Times New Roman" w:hAnsi="Times New Roman"/>
          <w:sz w:val="28"/>
          <w:szCs w:val="28"/>
          <w:lang w:val="kk-KZ"/>
        </w:rPr>
        <w:t>].</w:t>
      </w:r>
    </w:p>
    <w:p w:rsidR="00390179" w:rsidRDefault="00390179" w:rsidP="00733402">
      <w:pPr>
        <w:autoSpaceDE w:val="0"/>
        <w:autoSpaceDN w:val="0"/>
        <w:adjustRightInd w:val="0"/>
        <w:spacing w:after="0" w:line="240" w:lineRule="auto"/>
        <w:ind w:firstLine="709"/>
        <w:jc w:val="both"/>
        <w:rPr>
          <w:rFonts w:ascii="Times New Roman" w:hAnsi="Times New Roman"/>
          <w:sz w:val="28"/>
          <w:szCs w:val="28"/>
          <w:lang w:val="kk-KZ"/>
        </w:rPr>
      </w:pPr>
    </w:p>
    <w:p w:rsidR="00390179" w:rsidRDefault="00390179" w:rsidP="00733402">
      <w:pPr>
        <w:autoSpaceDE w:val="0"/>
        <w:autoSpaceDN w:val="0"/>
        <w:adjustRightInd w:val="0"/>
        <w:spacing w:after="0" w:line="240" w:lineRule="auto"/>
        <w:ind w:firstLine="709"/>
        <w:jc w:val="center"/>
        <w:rPr>
          <w:rFonts w:ascii="Times New Roman" w:hAnsi="Times New Roman"/>
          <w:sz w:val="28"/>
          <w:szCs w:val="28"/>
          <w:lang w:val="kk-KZ"/>
        </w:rPr>
      </w:pPr>
      <w:r w:rsidRPr="00AB256D">
        <w:rPr>
          <w:noProof/>
          <w:lang w:eastAsia="ru-RU"/>
        </w:rPr>
        <w:drawing>
          <wp:inline distT="0" distB="0" distL="0" distR="0" wp14:anchorId="323B3E4A" wp14:editId="25D16D35">
            <wp:extent cx="4470400" cy="2763520"/>
            <wp:effectExtent l="0" t="0" r="6350" b="0"/>
            <wp:docPr id="117" name="Диаграмма 117">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390179" w:rsidRPr="00390179" w:rsidRDefault="00390179" w:rsidP="00733402">
      <w:pPr>
        <w:autoSpaceDE w:val="0"/>
        <w:autoSpaceDN w:val="0"/>
        <w:adjustRightInd w:val="0"/>
        <w:spacing w:after="0" w:line="240" w:lineRule="auto"/>
        <w:ind w:firstLine="709"/>
        <w:jc w:val="both"/>
        <w:rPr>
          <w:rFonts w:ascii="Times New Roman" w:hAnsi="Times New Roman"/>
          <w:sz w:val="16"/>
          <w:szCs w:val="16"/>
          <w:lang w:val="kk-KZ"/>
        </w:rPr>
      </w:pPr>
    </w:p>
    <w:p w:rsidR="00390179" w:rsidRDefault="00B015E8" w:rsidP="00733402">
      <w:pPr>
        <w:autoSpaceDE w:val="0"/>
        <w:autoSpaceDN w:val="0"/>
        <w:adjustRightInd w:val="0"/>
        <w:spacing w:after="0" w:line="240" w:lineRule="auto"/>
        <w:jc w:val="center"/>
        <w:rPr>
          <w:rFonts w:ascii="Times New Roman" w:hAnsi="Times New Roman"/>
          <w:sz w:val="28"/>
          <w:szCs w:val="28"/>
          <w:lang w:val="kk-KZ"/>
        </w:rPr>
      </w:pPr>
      <w:r>
        <w:rPr>
          <w:rFonts w:ascii="Times New Roman" w:hAnsi="Times New Roman"/>
          <w:sz w:val="28"/>
          <w:szCs w:val="28"/>
          <w:lang w:val="kk-KZ"/>
        </w:rPr>
        <w:t>Сурет 48</w:t>
      </w:r>
      <w:r w:rsidR="00390179" w:rsidRPr="00AB256D">
        <w:rPr>
          <w:rFonts w:ascii="Times New Roman" w:hAnsi="Times New Roman"/>
          <w:sz w:val="28"/>
          <w:szCs w:val="28"/>
          <w:lang w:val="kk-KZ"/>
        </w:rPr>
        <w:t xml:space="preserve"> </w:t>
      </w:r>
      <w:r w:rsidR="00390179" w:rsidRPr="00AB256D">
        <w:rPr>
          <w:rFonts w:ascii="Times New Roman" w:hAnsi="Times New Roman"/>
          <w:noProof/>
          <w:sz w:val="28"/>
          <w:szCs w:val="28"/>
          <w:lang w:val="kk-KZ"/>
        </w:rPr>
        <w:t xml:space="preserve">– </w:t>
      </w:r>
      <w:r w:rsidR="00390179" w:rsidRPr="00AB256D">
        <w:rPr>
          <w:rFonts w:ascii="Times New Roman" w:hAnsi="Times New Roman"/>
          <w:sz w:val="28"/>
          <w:szCs w:val="28"/>
          <w:lang w:val="kk-KZ"/>
        </w:rPr>
        <w:t>Аррениустың сызықтық теңдеуі және активтену энергиясы Е</w:t>
      </w:r>
      <w:r w:rsidR="00390179" w:rsidRPr="00AB256D">
        <w:rPr>
          <w:rFonts w:ascii="Times New Roman" w:hAnsi="Times New Roman"/>
          <w:sz w:val="28"/>
          <w:szCs w:val="28"/>
          <w:vertAlign w:val="subscript"/>
          <w:lang w:val="kk-KZ"/>
        </w:rPr>
        <w:t>а</w:t>
      </w:r>
    </w:p>
    <w:p w:rsidR="00390179" w:rsidRDefault="00390179" w:rsidP="00733402">
      <w:pPr>
        <w:autoSpaceDE w:val="0"/>
        <w:autoSpaceDN w:val="0"/>
        <w:adjustRightInd w:val="0"/>
        <w:spacing w:after="0" w:line="240" w:lineRule="auto"/>
        <w:ind w:firstLine="709"/>
        <w:jc w:val="both"/>
        <w:rPr>
          <w:rFonts w:ascii="Times New Roman" w:hAnsi="Times New Roman"/>
          <w:sz w:val="28"/>
          <w:szCs w:val="28"/>
          <w:lang w:val="kk-KZ"/>
        </w:rPr>
      </w:pPr>
    </w:p>
    <w:p w:rsidR="00390179" w:rsidRDefault="00390179" w:rsidP="00733402">
      <w:pPr>
        <w:autoSpaceDE w:val="0"/>
        <w:autoSpaceDN w:val="0"/>
        <w:adjustRightInd w:val="0"/>
        <w:spacing w:after="0" w:line="240" w:lineRule="auto"/>
        <w:ind w:firstLine="709"/>
        <w:jc w:val="both"/>
        <w:rPr>
          <w:rFonts w:ascii="Times New Roman" w:hAnsi="Times New Roman"/>
          <w:sz w:val="28"/>
          <w:szCs w:val="28"/>
          <w:lang w:val="kk-KZ"/>
        </w:rPr>
      </w:pPr>
    </w:p>
    <w:p w:rsidR="00E317DF" w:rsidRPr="00AB256D" w:rsidRDefault="00FE5196"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lastRenderedPageBreak/>
        <w:t>П</w:t>
      </w:r>
      <w:r w:rsidR="00D424F7" w:rsidRPr="00AB256D">
        <w:rPr>
          <w:rFonts w:ascii="Times New Roman" w:hAnsi="Times New Roman"/>
          <w:sz w:val="28"/>
          <w:szCs w:val="28"/>
          <w:lang w:val="kk-KZ"/>
        </w:rPr>
        <w:t xml:space="preserve">олимер әдісімен </w:t>
      </w:r>
      <w:r w:rsidR="00E317DF" w:rsidRPr="00AB256D">
        <w:rPr>
          <w:rFonts w:ascii="Times New Roman" w:hAnsi="Times New Roman"/>
          <w:sz w:val="28"/>
          <w:szCs w:val="28"/>
          <w:lang w:val="kk-KZ"/>
        </w:rPr>
        <w:t>дайындалған</w:t>
      </w:r>
      <w:r w:rsidR="00D424F7" w:rsidRPr="00AB256D">
        <w:rPr>
          <w:rFonts w:ascii="Times New Roman" w:hAnsi="Times New Roman"/>
          <w:sz w:val="28"/>
          <w:szCs w:val="28"/>
          <w:lang w:val="kk-KZ"/>
        </w:rPr>
        <w:t xml:space="preserve"> PSCZ_LMN</w:t>
      </w:r>
      <w:r w:rsidR="00003E3D" w:rsidRPr="00003E3D">
        <w:rPr>
          <w:rFonts w:ascii="Times New Roman" w:hAnsi="Times New Roman"/>
          <w:sz w:val="28"/>
          <w:szCs w:val="28"/>
          <w:lang w:val="kk-KZ"/>
        </w:rPr>
        <w:t>i</w:t>
      </w:r>
      <w:r w:rsidR="00D424F7" w:rsidRPr="00AB256D">
        <w:rPr>
          <w:rFonts w:ascii="Times New Roman" w:hAnsi="Times New Roman"/>
          <w:sz w:val="28"/>
          <w:szCs w:val="28"/>
          <w:lang w:val="kk-KZ"/>
        </w:rPr>
        <w:t>Rp</w:t>
      </w:r>
      <w:r w:rsidR="00D424F7" w:rsidRPr="00AB256D">
        <w:rPr>
          <w:rStyle w:val="jlqj4b"/>
          <w:rFonts w:ascii="Times New Roman" w:hAnsi="Times New Roman"/>
          <w:sz w:val="28"/>
          <w:szCs w:val="28"/>
          <w:lang w:val="kk-KZ"/>
        </w:rPr>
        <w:t xml:space="preserve"> </w:t>
      </w:r>
      <w:r w:rsidR="00D424F7" w:rsidRPr="00AB256D">
        <w:rPr>
          <w:rFonts w:ascii="Times New Roman" w:hAnsi="Times New Roman"/>
          <w:sz w:val="28"/>
          <w:szCs w:val="28"/>
          <w:lang w:val="kk-KZ"/>
        </w:rPr>
        <w:t>катализ</w:t>
      </w:r>
      <w:r w:rsidR="00B334D9" w:rsidRPr="00AB256D">
        <w:rPr>
          <w:rFonts w:ascii="Times New Roman" w:hAnsi="Times New Roman"/>
          <w:sz w:val="28"/>
          <w:szCs w:val="28"/>
          <w:lang w:val="kk-KZ"/>
        </w:rPr>
        <w:t>аторының</w:t>
      </w:r>
      <w:r w:rsidR="00D424F7" w:rsidRPr="00AB256D">
        <w:rPr>
          <w:rFonts w:ascii="Times New Roman" w:hAnsi="Times New Roman"/>
          <w:sz w:val="28"/>
          <w:szCs w:val="28"/>
          <w:lang w:val="kk-KZ"/>
        </w:rPr>
        <w:t xml:space="preserve"> жоғары белсенділігі оның құрылымымен байланысты. Синтездеудің бұл әдісін қолданғанда, композит құрылымында белсенді компоненттері бар перовскит фазасы (никель және рутений) ұсақ дисперстеліп, флюорит оксидінің бетінде біртекті таралып түзіледі, сәйкесінше, белсенді компоненттің оксид көлемінде бітелуін болдырмайды</w:t>
      </w:r>
      <w:r w:rsidR="00A45338" w:rsidRPr="00AB256D">
        <w:rPr>
          <w:rFonts w:ascii="Times New Roman" w:hAnsi="Times New Roman"/>
          <w:sz w:val="28"/>
          <w:szCs w:val="28"/>
          <w:lang w:val="kk-KZ"/>
        </w:rPr>
        <w:t xml:space="preserve"> [</w:t>
      </w:r>
      <w:r w:rsidR="00991FC9">
        <w:rPr>
          <w:rFonts w:ascii="Times New Roman" w:hAnsi="Times New Roman"/>
          <w:sz w:val="28"/>
          <w:szCs w:val="28"/>
          <w:lang w:val="kk-KZ"/>
        </w:rPr>
        <w:t>173</w:t>
      </w:r>
      <w:r w:rsidR="00A45338" w:rsidRPr="00AB256D">
        <w:rPr>
          <w:rFonts w:ascii="Times New Roman" w:hAnsi="Times New Roman"/>
          <w:sz w:val="28"/>
          <w:szCs w:val="28"/>
          <w:lang w:val="kk-KZ"/>
        </w:rPr>
        <w:t>]</w:t>
      </w:r>
      <w:r w:rsidR="00D424F7" w:rsidRPr="00AB256D">
        <w:rPr>
          <w:rFonts w:ascii="Times New Roman" w:hAnsi="Times New Roman"/>
          <w:sz w:val="28"/>
          <w:szCs w:val="28"/>
          <w:lang w:val="kk-KZ"/>
        </w:rPr>
        <w:t>.</w:t>
      </w:r>
      <w:r w:rsidR="00D424F7" w:rsidRPr="00AB256D">
        <w:rPr>
          <w:lang w:val="kk-KZ"/>
        </w:rPr>
        <w:t xml:space="preserve"> </w:t>
      </w:r>
      <w:r w:rsidR="00D424F7" w:rsidRPr="00AB256D">
        <w:rPr>
          <w:rFonts w:ascii="Times New Roman" w:hAnsi="Times New Roman"/>
          <w:sz w:val="28"/>
          <w:szCs w:val="28"/>
          <w:lang w:val="kk-KZ"/>
        </w:rPr>
        <w:t xml:space="preserve">Бұл белсенді металл орталықтарының беткі тығыздығының жоғарылауына әкеледі, алынған деректер CO хемосорбциясының зерттеулерімен расталады. 500°C температурада </w:t>
      </w:r>
      <w:r w:rsidR="00D74C81" w:rsidRPr="00AB256D">
        <w:rPr>
          <w:rFonts w:ascii="Times New Roman" w:hAnsi="Times New Roman"/>
          <w:sz w:val="28"/>
          <w:szCs w:val="28"/>
          <w:lang w:val="kk-KZ"/>
        </w:rPr>
        <w:t>катализаторлардың</w:t>
      </w:r>
      <w:r w:rsidR="00D424F7" w:rsidRPr="00AB256D">
        <w:rPr>
          <w:rFonts w:ascii="Times New Roman" w:hAnsi="Times New Roman"/>
          <w:sz w:val="28"/>
          <w:szCs w:val="28"/>
          <w:lang w:val="kk-KZ"/>
        </w:rPr>
        <w:t xml:space="preserve"> айрықша </w:t>
      </w:r>
      <w:r w:rsidR="004C6E33" w:rsidRPr="00AB256D">
        <w:rPr>
          <w:rFonts w:ascii="Times New Roman" w:hAnsi="Times New Roman"/>
          <w:sz w:val="28"/>
          <w:szCs w:val="28"/>
          <w:lang w:val="kk-KZ"/>
        </w:rPr>
        <w:t>катализдік</w:t>
      </w:r>
      <w:r w:rsidR="008143D7"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 xml:space="preserve">белсенділігі </w:t>
      </w:r>
      <w:r w:rsidR="00B015E8">
        <w:rPr>
          <w:rFonts w:ascii="Times New Roman" w:hAnsi="Times New Roman"/>
          <w:sz w:val="28"/>
          <w:szCs w:val="28"/>
          <w:lang w:val="kk-KZ"/>
        </w:rPr>
        <w:t>(48</w:t>
      </w:r>
      <w:r w:rsidR="00D424F7" w:rsidRPr="00AB256D">
        <w:rPr>
          <w:rFonts w:ascii="Times New Roman" w:hAnsi="Times New Roman"/>
          <w:sz w:val="28"/>
          <w:szCs w:val="28"/>
          <w:lang w:val="kk-KZ"/>
        </w:rPr>
        <w:t>-сурет), СО хемосорбциясы бойынша есептелген беттік орталықтардың санымен сәйкес келеді (9-кесте)</w:t>
      </w:r>
      <w:r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w:t>
      </w:r>
      <w:r w:rsidR="00991FC9">
        <w:rPr>
          <w:rFonts w:ascii="Times New Roman" w:hAnsi="Times New Roman"/>
          <w:sz w:val="28"/>
          <w:szCs w:val="28"/>
          <w:lang w:val="kk-KZ"/>
        </w:rPr>
        <w:t>141</w:t>
      </w:r>
      <w:r w:rsidR="005E7AB1" w:rsidRPr="00AB256D">
        <w:rPr>
          <w:rFonts w:ascii="Times New Roman" w:hAnsi="Times New Roman"/>
          <w:sz w:val="28"/>
          <w:szCs w:val="28"/>
          <w:lang w:val="kk-KZ"/>
        </w:rPr>
        <w:t xml:space="preserve">, </w:t>
      </w:r>
      <w:r w:rsidR="00087A5E">
        <w:rPr>
          <w:rFonts w:ascii="Times New Roman" w:hAnsi="Times New Roman"/>
          <w:sz w:val="28"/>
          <w:szCs w:val="28"/>
          <w:lang w:val="kk-KZ"/>
        </w:rPr>
        <w:t xml:space="preserve">р. </w:t>
      </w:r>
      <w:r w:rsidR="00FE5400" w:rsidRPr="00AB256D">
        <w:rPr>
          <w:rFonts w:ascii="Times New Roman" w:hAnsi="Times New Roman"/>
          <w:sz w:val="28"/>
          <w:szCs w:val="28"/>
          <w:lang w:val="kk-KZ"/>
        </w:rPr>
        <w:t>706</w:t>
      </w:r>
      <w:r w:rsidR="00D424F7" w:rsidRPr="00AB256D">
        <w:rPr>
          <w:rFonts w:ascii="Times New Roman" w:hAnsi="Times New Roman"/>
          <w:sz w:val="28"/>
          <w:szCs w:val="28"/>
          <w:lang w:val="kk-KZ"/>
        </w:rPr>
        <w:t>].</w:t>
      </w:r>
      <w:r w:rsidR="000841A8" w:rsidRPr="00AB256D">
        <w:rPr>
          <w:rFonts w:ascii="Times New Roman" w:hAnsi="Times New Roman"/>
          <w:sz w:val="28"/>
          <w:szCs w:val="28"/>
          <w:lang w:val="kk-KZ"/>
        </w:rPr>
        <w:t xml:space="preserve"> </w:t>
      </w:r>
    </w:p>
    <w:p w:rsidR="00515F7E" w:rsidRDefault="00D66F3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Температуралы-бағдарламаланған этанолдың булы айналым тәжіри</w:t>
      </w:r>
      <w:r w:rsidR="00EE56EB" w:rsidRPr="00AB256D">
        <w:rPr>
          <w:rFonts w:ascii="Times New Roman" w:hAnsi="Times New Roman"/>
          <w:sz w:val="28"/>
          <w:szCs w:val="28"/>
          <w:lang w:val="kk-KZ"/>
        </w:rPr>
        <w:t>белерінен</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кейін</w:t>
      </w:r>
      <w:r w:rsidR="00FB5C97" w:rsidRPr="00AB256D">
        <w:rPr>
          <w:rFonts w:ascii="Times New Roman" w:hAnsi="Times New Roman"/>
          <w:sz w:val="28"/>
          <w:szCs w:val="28"/>
          <w:lang w:val="kk-KZ"/>
        </w:rPr>
        <w:t>,</w:t>
      </w:r>
      <w:r w:rsidR="008143D7" w:rsidRPr="00AB256D">
        <w:rPr>
          <w:rFonts w:ascii="Times New Roman" w:hAnsi="Times New Roman"/>
          <w:sz w:val="28"/>
          <w:szCs w:val="28"/>
          <w:lang w:val="kk-KZ"/>
        </w:rPr>
        <w:t xml:space="preserve"> </w:t>
      </w:r>
      <w:r w:rsidR="00D3413E" w:rsidRPr="00AB256D">
        <w:rPr>
          <w:rFonts w:ascii="Times New Roman" w:hAnsi="Times New Roman"/>
          <w:sz w:val="28"/>
          <w:szCs w:val="28"/>
          <w:lang w:val="kk-KZ"/>
        </w:rPr>
        <w:t>төмен температураларда түзілуі мүмкін кокс шөгінділерінен</w:t>
      </w:r>
      <w:r w:rsidR="008143D7" w:rsidRPr="00AB256D">
        <w:rPr>
          <w:rFonts w:ascii="Times New Roman" w:hAnsi="Times New Roman"/>
          <w:sz w:val="28"/>
          <w:szCs w:val="28"/>
          <w:lang w:val="kk-KZ"/>
        </w:rPr>
        <w:t xml:space="preserve"> </w:t>
      </w:r>
      <w:r w:rsidR="00D3413E" w:rsidRPr="00AB256D">
        <w:rPr>
          <w:rFonts w:ascii="Times New Roman" w:hAnsi="Times New Roman"/>
          <w:sz w:val="28"/>
          <w:szCs w:val="28"/>
          <w:lang w:val="kk-KZ"/>
        </w:rPr>
        <w:t>тазарту үшін</w:t>
      </w:r>
      <w:r w:rsidR="008143D7" w:rsidRPr="00AB256D">
        <w:rPr>
          <w:rFonts w:ascii="Times New Roman" w:hAnsi="Times New Roman"/>
          <w:sz w:val="28"/>
          <w:szCs w:val="28"/>
          <w:lang w:val="kk-KZ"/>
        </w:rPr>
        <w:t xml:space="preserve"> </w:t>
      </w:r>
      <w:r w:rsidR="00D3413E" w:rsidRPr="00AB256D">
        <w:rPr>
          <w:rFonts w:ascii="Times New Roman" w:hAnsi="Times New Roman"/>
          <w:sz w:val="28"/>
          <w:szCs w:val="28"/>
          <w:lang w:val="kk-KZ"/>
        </w:rPr>
        <w:t>PSCZ_LMN</w:t>
      </w:r>
      <w:r w:rsidR="00003E3D" w:rsidRPr="00003E3D">
        <w:rPr>
          <w:rFonts w:ascii="Times New Roman" w:hAnsi="Times New Roman"/>
          <w:sz w:val="28"/>
          <w:szCs w:val="28"/>
          <w:lang w:val="kk-KZ"/>
        </w:rPr>
        <w:t>i</w:t>
      </w:r>
      <w:r w:rsidR="00D3413E" w:rsidRPr="00AB256D">
        <w:rPr>
          <w:rFonts w:ascii="Times New Roman" w:hAnsi="Times New Roman"/>
          <w:sz w:val="28"/>
          <w:szCs w:val="28"/>
          <w:lang w:val="kk-KZ"/>
        </w:rPr>
        <w:t>Rp катализаторы</w:t>
      </w:r>
      <w:r w:rsidR="000F60F5">
        <w:rPr>
          <w:rFonts w:ascii="Times New Roman" w:hAnsi="Times New Roman"/>
          <w:sz w:val="28"/>
          <w:szCs w:val="28"/>
          <w:lang w:val="kk-KZ"/>
        </w:rPr>
        <w:t xml:space="preserve"> оттегімен</w:t>
      </w:r>
      <w:r w:rsidR="00D3413E" w:rsidRPr="00AB256D">
        <w:rPr>
          <w:rFonts w:ascii="Times New Roman" w:hAnsi="Times New Roman"/>
          <w:sz w:val="28"/>
          <w:szCs w:val="28"/>
          <w:lang w:val="kk-KZ"/>
        </w:rPr>
        <w:t xml:space="preserve"> </w:t>
      </w:r>
      <w:r w:rsidR="00FB5C97" w:rsidRPr="00AB256D">
        <w:rPr>
          <w:rFonts w:ascii="Times New Roman" w:hAnsi="Times New Roman"/>
          <w:sz w:val="28"/>
          <w:szCs w:val="28"/>
          <w:lang w:val="kk-KZ"/>
        </w:rPr>
        <w:t>тотықтырылды.</w:t>
      </w:r>
      <w:r w:rsidRPr="00AB256D">
        <w:rPr>
          <w:rFonts w:ascii="Times New Roman" w:hAnsi="Times New Roman"/>
          <w:sz w:val="28"/>
          <w:szCs w:val="28"/>
          <w:lang w:val="kk-KZ"/>
        </w:rPr>
        <w:t xml:space="preserve"> </w:t>
      </w:r>
      <w:r w:rsidR="00FB5C97" w:rsidRPr="00AB256D">
        <w:rPr>
          <w:rFonts w:ascii="Times New Roman" w:hAnsi="Times New Roman"/>
          <w:sz w:val="28"/>
          <w:szCs w:val="28"/>
          <w:lang w:val="kk-KZ"/>
        </w:rPr>
        <w:t>Катализатор</w:t>
      </w:r>
      <w:r w:rsidR="00D3413E" w:rsidRPr="00AB256D">
        <w:rPr>
          <w:rFonts w:ascii="Times New Roman" w:hAnsi="Times New Roman"/>
          <w:sz w:val="28"/>
          <w:szCs w:val="28"/>
          <w:lang w:val="kk-KZ"/>
        </w:rPr>
        <w:t>дағы</w:t>
      </w:r>
      <w:r w:rsidR="00FB5C97" w:rsidRPr="00AB256D">
        <w:rPr>
          <w:rFonts w:ascii="Times New Roman" w:hAnsi="Times New Roman"/>
          <w:sz w:val="28"/>
          <w:szCs w:val="28"/>
          <w:lang w:val="kk-KZ"/>
        </w:rPr>
        <w:t xml:space="preserve"> б</w:t>
      </w:r>
      <w:r w:rsidR="003A10A4" w:rsidRPr="00AB256D">
        <w:rPr>
          <w:rFonts w:ascii="Times New Roman" w:hAnsi="Times New Roman"/>
          <w:sz w:val="28"/>
          <w:szCs w:val="28"/>
          <w:lang w:val="kk-KZ"/>
        </w:rPr>
        <w:t xml:space="preserve">елсенді </w:t>
      </w:r>
      <w:r w:rsidRPr="00AB256D">
        <w:rPr>
          <w:rFonts w:ascii="Times New Roman" w:hAnsi="Times New Roman"/>
          <w:sz w:val="28"/>
          <w:szCs w:val="28"/>
          <w:lang w:val="kk-KZ"/>
        </w:rPr>
        <w:t xml:space="preserve">металл бөлшектерін қайта қалпына келтіру </w:t>
      </w:r>
      <w:r w:rsidR="00FB5C97" w:rsidRPr="00AB256D">
        <w:rPr>
          <w:rFonts w:ascii="Times New Roman" w:hAnsi="Times New Roman"/>
          <w:sz w:val="28"/>
          <w:szCs w:val="28"/>
          <w:lang w:val="kk-KZ"/>
        </w:rPr>
        <w:t xml:space="preserve">мақсатында </w:t>
      </w:r>
      <w:r w:rsidRPr="00AB256D">
        <w:rPr>
          <w:rFonts w:ascii="Times New Roman" w:hAnsi="Times New Roman"/>
          <w:sz w:val="28"/>
          <w:szCs w:val="28"/>
          <w:lang w:val="kk-KZ"/>
        </w:rPr>
        <w:t xml:space="preserve">800°C температурада </w:t>
      </w:r>
      <w:r w:rsidR="008C6FF7" w:rsidRPr="00AB256D">
        <w:rPr>
          <w:rFonts w:ascii="Times New Roman" w:hAnsi="Times New Roman"/>
          <w:sz w:val="28"/>
          <w:szCs w:val="28"/>
          <w:lang w:val="kk-KZ"/>
        </w:rPr>
        <w:t>сутекпен</w:t>
      </w:r>
      <w:r w:rsidR="00FB5C97" w:rsidRPr="00AB256D">
        <w:rPr>
          <w:rFonts w:ascii="Times New Roman" w:hAnsi="Times New Roman"/>
          <w:sz w:val="28"/>
          <w:szCs w:val="28"/>
          <w:lang w:val="kk-KZ"/>
        </w:rPr>
        <w:t xml:space="preserve"> қайта тотықсыздандырылып, 650°С тұрақты температурада</w:t>
      </w:r>
      <w:r w:rsidR="006B3D96" w:rsidRPr="00AB256D">
        <w:rPr>
          <w:rFonts w:ascii="Times New Roman" w:hAnsi="Times New Roman"/>
          <w:sz w:val="28"/>
          <w:szCs w:val="28"/>
          <w:lang w:val="kk-KZ"/>
        </w:rPr>
        <w:t>,</w:t>
      </w:r>
      <w:r w:rsidR="00FB5C97" w:rsidRPr="00AB256D">
        <w:rPr>
          <w:rFonts w:ascii="Times New Roman" w:hAnsi="Times New Roman"/>
          <w:sz w:val="28"/>
          <w:szCs w:val="28"/>
          <w:lang w:val="kk-KZ"/>
        </w:rPr>
        <w:t xml:space="preserve"> </w:t>
      </w:r>
      <w:r w:rsidR="006B3D96" w:rsidRPr="00AB256D">
        <w:rPr>
          <w:rFonts w:ascii="Times New Roman" w:hAnsi="Times New Roman"/>
          <w:sz w:val="28"/>
          <w:szCs w:val="28"/>
          <w:lang w:val="kk-KZ"/>
        </w:rPr>
        <w:t xml:space="preserve">10 сағат бойында </w:t>
      </w:r>
      <w:r w:rsidR="00FB5C97" w:rsidRPr="00AB256D">
        <w:rPr>
          <w:rFonts w:ascii="Times New Roman" w:hAnsi="Times New Roman"/>
          <w:sz w:val="28"/>
          <w:szCs w:val="28"/>
          <w:lang w:val="kk-KZ"/>
        </w:rPr>
        <w:t>тұрақтылығы зерттелді.</w:t>
      </w:r>
      <w:r w:rsidR="008143D7" w:rsidRPr="00AB256D">
        <w:rPr>
          <w:rFonts w:ascii="Times New Roman" w:hAnsi="Times New Roman"/>
          <w:sz w:val="28"/>
          <w:szCs w:val="28"/>
          <w:lang w:val="kk-KZ"/>
        </w:rPr>
        <w:t xml:space="preserve"> </w:t>
      </w:r>
      <w:r w:rsidR="00E45FB9" w:rsidRPr="00AB256D">
        <w:rPr>
          <w:rFonts w:ascii="Times New Roman" w:hAnsi="Times New Roman"/>
          <w:sz w:val="28"/>
          <w:szCs w:val="28"/>
          <w:lang w:val="kk-KZ"/>
        </w:rPr>
        <w:t xml:space="preserve">Берілген </w:t>
      </w:r>
      <w:r w:rsidR="000F60F5">
        <w:rPr>
          <w:rFonts w:ascii="Times New Roman" w:hAnsi="Times New Roman"/>
          <w:sz w:val="28"/>
          <w:szCs w:val="28"/>
          <w:lang w:val="kk-KZ"/>
        </w:rPr>
        <w:t>49</w:t>
      </w:r>
      <w:r w:rsidR="00E45FB9" w:rsidRPr="00AB256D">
        <w:rPr>
          <w:rFonts w:ascii="Times New Roman" w:hAnsi="Times New Roman"/>
          <w:sz w:val="28"/>
          <w:szCs w:val="28"/>
          <w:lang w:val="kk-KZ"/>
        </w:rPr>
        <w:t>-суретте стандартты реакциялық қоспада (C</w:t>
      </w:r>
      <w:r w:rsidR="00E45FB9" w:rsidRPr="00AB256D">
        <w:rPr>
          <w:rFonts w:ascii="Times New Roman" w:hAnsi="Times New Roman"/>
          <w:sz w:val="28"/>
          <w:szCs w:val="28"/>
          <w:vertAlign w:val="subscript"/>
          <w:lang w:val="kk-KZ"/>
        </w:rPr>
        <w:t>2</w:t>
      </w:r>
      <w:r w:rsidR="00E45FB9" w:rsidRPr="00AB256D">
        <w:rPr>
          <w:rFonts w:ascii="Times New Roman" w:hAnsi="Times New Roman"/>
          <w:sz w:val="28"/>
          <w:szCs w:val="28"/>
          <w:lang w:val="kk-KZ"/>
        </w:rPr>
        <w:t>H</w:t>
      </w:r>
      <w:r w:rsidR="00E45FB9" w:rsidRPr="00AB256D">
        <w:rPr>
          <w:rFonts w:ascii="Times New Roman" w:hAnsi="Times New Roman"/>
          <w:sz w:val="28"/>
          <w:szCs w:val="28"/>
          <w:vertAlign w:val="subscript"/>
          <w:lang w:val="kk-KZ"/>
        </w:rPr>
        <w:t>5</w:t>
      </w:r>
      <w:r w:rsidR="00E45FB9" w:rsidRPr="00AB256D">
        <w:rPr>
          <w:rFonts w:ascii="Times New Roman" w:hAnsi="Times New Roman"/>
          <w:sz w:val="28"/>
          <w:szCs w:val="28"/>
          <w:lang w:val="kk-KZ"/>
        </w:rPr>
        <w:t>OH:H</w:t>
      </w:r>
      <w:r w:rsidR="00E45FB9" w:rsidRPr="00AB256D">
        <w:rPr>
          <w:rFonts w:ascii="Times New Roman" w:hAnsi="Times New Roman"/>
          <w:sz w:val="28"/>
          <w:szCs w:val="28"/>
          <w:vertAlign w:val="subscript"/>
          <w:lang w:val="kk-KZ"/>
        </w:rPr>
        <w:t>2</w:t>
      </w:r>
      <w:r w:rsidR="000B7147" w:rsidRPr="00AB256D">
        <w:rPr>
          <w:rFonts w:ascii="Times New Roman" w:hAnsi="Times New Roman"/>
          <w:sz w:val="28"/>
          <w:szCs w:val="28"/>
          <w:lang w:val="kk-KZ"/>
        </w:rPr>
        <w:t>O = 1:4),</w:t>
      </w:r>
      <w:r w:rsidR="00DB7744" w:rsidRPr="00AB256D">
        <w:rPr>
          <w:rFonts w:ascii="Times New Roman" w:hAnsi="Times New Roman"/>
          <w:sz w:val="28"/>
          <w:szCs w:val="28"/>
          <w:lang w:val="kk-KZ"/>
        </w:rPr>
        <w:t xml:space="preserve"> 650°С</w:t>
      </w:r>
      <w:r w:rsidR="008143D7" w:rsidRPr="00AB256D">
        <w:rPr>
          <w:rFonts w:ascii="Times New Roman" w:hAnsi="Times New Roman"/>
          <w:sz w:val="28"/>
          <w:szCs w:val="28"/>
          <w:lang w:val="kk-KZ"/>
        </w:rPr>
        <w:t xml:space="preserve"> </w:t>
      </w:r>
      <w:r w:rsidR="00DB7744" w:rsidRPr="00AB256D">
        <w:rPr>
          <w:rFonts w:ascii="Times New Roman" w:hAnsi="Times New Roman"/>
          <w:sz w:val="28"/>
          <w:szCs w:val="28"/>
          <w:lang w:val="kk-KZ"/>
        </w:rPr>
        <w:t>температурада</w:t>
      </w:r>
      <w:r w:rsidR="008143D7" w:rsidRPr="00AB256D">
        <w:rPr>
          <w:rFonts w:ascii="Times New Roman" w:hAnsi="Times New Roman"/>
          <w:sz w:val="28"/>
          <w:szCs w:val="28"/>
          <w:lang w:val="kk-KZ"/>
        </w:rPr>
        <w:t xml:space="preserve"> </w:t>
      </w:r>
      <w:r w:rsidR="007047B4" w:rsidRPr="00AB256D">
        <w:rPr>
          <w:rFonts w:ascii="Times New Roman" w:hAnsi="Times New Roman"/>
          <w:sz w:val="28"/>
          <w:szCs w:val="28"/>
          <w:lang w:val="kk-KZ"/>
        </w:rPr>
        <w:t>PSCZ_LMN</w:t>
      </w:r>
      <w:r w:rsidR="00003E3D" w:rsidRPr="00003E3D">
        <w:rPr>
          <w:rFonts w:ascii="Times New Roman" w:hAnsi="Times New Roman"/>
          <w:sz w:val="28"/>
          <w:szCs w:val="28"/>
          <w:lang w:val="kk-KZ"/>
        </w:rPr>
        <w:t>i</w:t>
      </w:r>
      <w:r w:rsidR="007047B4" w:rsidRPr="00AB256D">
        <w:rPr>
          <w:rFonts w:ascii="Times New Roman" w:hAnsi="Times New Roman"/>
          <w:sz w:val="28"/>
          <w:szCs w:val="28"/>
          <w:lang w:val="kk-KZ"/>
        </w:rPr>
        <w:t>Rp ү</w:t>
      </w:r>
      <w:r w:rsidR="001F1EEA" w:rsidRPr="00AB256D">
        <w:rPr>
          <w:rFonts w:ascii="Times New Roman" w:hAnsi="Times New Roman"/>
          <w:sz w:val="28"/>
          <w:szCs w:val="28"/>
          <w:lang w:val="kk-KZ"/>
        </w:rPr>
        <w:t xml:space="preserve">лгісінде </w:t>
      </w:r>
      <w:r w:rsidR="006B3D96" w:rsidRPr="00AB256D">
        <w:rPr>
          <w:rFonts w:ascii="Times New Roman" w:hAnsi="Times New Roman"/>
          <w:sz w:val="28"/>
          <w:szCs w:val="28"/>
          <w:lang w:val="kk-KZ"/>
        </w:rPr>
        <w:t>этанол айналымының және сутегі шығымының реакция уақытына тәуелділігі көрсетілген. Катализатор тұрақтылығын зерттеу нәтижелері, PSCZ_LMN</w:t>
      </w:r>
      <w:r w:rsidR="00003E3D" w:rsidRPr="00003E3D">
        <w:rPr>
          <w:rFonts w:ascii="Times New Roman" w:hAnsi="Times New Roman"/>
          <w:sz w:val="28"/>
          <w:szCs w:val="28"/>
          <w:lang w:val="kk-KZ"/>
        </w:rPr>
        <w:t>i</w:t>
      </w:r>
      <w:r w:rsidR="006B3D96" w:rsidRPr="00AB256D">
        <w:rPr>
          <w:rFonts w:ascii="Times New Roman" w:hAnsi="Times New Roman"/>
          <w:sz w:val="28"/>
          <w:szCs w:val="28"/>
          <w:lang w:val="kk-KZ"/>
        </w:rPr>
        <w:t xml:space="preserve">Rp </w:t>
      </w:r>
      <w:r w:rsidR="005E6B6B" w:rsidRPr="00AB256D">
        <w:rPr>
          <w:rFonts w:ascii="Times New Roman" w:hAnsi="Times New Roman"/>
          <w:sz w:val="28"/>
          <w:szCs w:val="28"/>
          <w:lang w:val="kk-KZ"/>
        </w:rPr>
        <w:t xml:space="preserve">катализатор </w:t>
      </w:r>
      <w:r w:rsidR="006B3D96" w:rsidRPr="00AB256D">
        <w:rPr>
          <w:rFonts w:ascii="Times New Roman" w:hAnsi="Times New Roman"/>
          <w:sz w:val="28"/>
          <w:szCs w:val="28"/>
          <w:lang w:val="kk-KZ"/>
        </w:rPr>
        <w:t>үлгісі этанолдың толық айналымын және тұрақты 70%-дан жоғары сутегі шығым деңгейін сақтай отырып</w:t>
      </w:r>
      <w:r w:rsidR="005E6B6B" w:rsidRPr="00AB256D">
        <w:rPr>
          <w:rFonts w:ascii="Times New Roman" w:hAnsi="Times New Roman"/>
          <w:sz w:val="28"/>
          <w:szCs w:val="28"/>
          <w:lang w:val="kk-KZ"/>
        </w:rPr>
        <w:t>,</w:t>
      </w:r>
      <w:r w:rsidR="006B3D96" w:rsidRPr="00AB256D">
        <w:rPr>
          <w:rFonts w:ascii="Times New Roman" w:hAnsi="Times New Roman"/>
          <w:sz w:val="28"/>
          <w:szCs w:val="28"/>
          <w:lang w:val="kk-KZ"/>
        </w:rPr>
        <w:t xml:space="preserve"> 10 сағат </w:t>
      </w:r>
      <w:r w:rsidR="00D23B74" w:rsidRPr="00AB256D">
        <w:rPr>
          <w:rFonts w:ascii="Times New Roman" w:hAnsi="Times New Roman"/>
          <w:sz w:val="28"/>
          <w:szCs w:val="28"/>
          <w:lang w:val="kk-KZ"/>
        </w:rPr>
        <w:t>бойы белсенділігін</w:t>
      </w:r>
      <w:r w:rsidR="006B3D96" w:rsidRPr="00AB256D">
        <w:rPr>
          <w:rFonts w:ascii="Times New Roman" w:hAnsi="Times New Roman"/>
          <w:sz w:val="28"/>
          <w:szCs w:val="28"/>
          <w:lang w:val="kk-KZ"/>
        </w:rPr>
        <w:t xml:space="preserve"> </w:t>
      </w:r>
      <w:r w:rsidR="00D23B74" w:rsidRPr="00AB256D">
        <w:rPr>
          <w:rFonts w:ascii="Times New Roman" w:hAnsi="Times New Roman"/>
          <w:sz w:val="28"/>
          <w:szCs w:val="28"/>
          <w:lang w:val="kk-KZ"/>
        </w:rPr>
        <w:t>жоғалтпайтыны</w:t>
      </w:r>
      <w:r w:rsidR="005E6B6B" w:rsidRPr="00AB256D">
        <w:rPr>
          <w:rFonts w:ascii="Times New Roman" w:hAnsi="Times New Roman"/>
          <w:sz w:val="28"/>
          <w:szCs w:val="28"/>
          <w:lang w:val="kk-KZ"/>
        </w:rPr>
        <w:t>н</w:t>
      </w:r>
      <w:r w:rsidR="00D23B74" w:rsidRPr="00AB256D">
        <w:rPr>
          <w:rFonts w:ascii="Times New Roman" w:hAnsi="Times New Roman"/>
          <w:sz w:val="28"/>
          <w:szCs w:val="28"/>
          <w:lang w:val="kk-KZ"/>
        </w:rPr>
        <w:t xml:space="preserve"> </w:t>
      </w:r>
      <w:r w:rsidR="007A2958" w:rsidRPr="00AB256D">
        <w:rPr>
          <w:rFonts w:ascii="Times New Roman" w:hAnsi="Times New Roman"/>
          <w:sz w:val="28"/>
          <w:szCs w:val="28"/>
          <w:lang w:val="kk-KZ"/>
        </w:rPr>
        <w:t xml:space="preserve">көрсетті </w:t>
      </w:r>
      <w:r w:rsidR="00B015E8">
        <w:rPr>
          <w:rFonts w:ascii="Times New Roman" w:hAnsi="Times New Roman"/>
          <w:sz w:val="28"/>
          <w:szCs w:val="28"/>
          <w:lang w:val="kk-KZ"/>
        </w:rPr>
        <w:t>(49</w:t>
      </w:r>
      <w:r w:rsidR="004A0ABD">
        <w:rPr>
          <w:rFonts w:ascii="Times New Roman" w:hAnsi="Times New Roman"/>
          <w:sz w:val="28"/>
          <w:szCs w:val="28"/>
          <w:lang w:val="kk-KZ"/>
        </w:rPr>
        <w:t>-сурет) [141</w:t>
      </w:r>
      <w:r w:rsidR="005E6B6B" w:rsidRPr="00AB256D">
        <w:rPr>
          <w:rFonts w:ascii="Times New Roman" w:hAnsi="Times New Roman"/>
          <w:sz w:val="28"/>
          <w:szCs w:val="28"/>
          <w:lang w:val="kk-KZ"/>
        </w:rPr>
        <w:t xml:space="preserve">, </w:t>
      </w:r>
      <w:r w:rsidR="00087A5E">
        <w:rPr>
          <w:rFonts w:ascii="Times New Roman" w:hAnsi="Times New Roman"/>
          <w:sz w:val="28"/>
          <w:szCs w:val="28"/>
          <w:lang w:val="kk-KZ"/>
        </w:rPr>
        <w:t xml:space="preserve">р. </w:t>
      </w:r>
      <w:r w:rsidR="00471323" w:rsidRPr="00AB256D">
        <w:rPr>
          <w:rFonts w:ascii="Times New Roman" w:hAnsi="Times New Roman"/>
          <w:sz w:val="28"/>
          <w:szCs w:val="28"/>
          <w:lang w:val="kk-KZ"/>
        </w:rPr>
        <w:t>706</w:t>
      </w:r>
      <w:r w:rsidR="00087A5E">
        <w:rPr>
          <w:rFonts w:ascii="Times New Roman" w:hAnsi="Times New Roman"/>
          <w:sz w:val="28"/>
          <w:szCs w:val="28"/>
          <w:lang w:val="kk-KZ"/>
        </w:rPr>
        <w:t>;</w:t>
      </w:r>
      <w:r w:rsidR="004A0ABD">
        <w:rPr>
          <w:rFonts w:ascii="Times New Roman" w:hAnsi="Times New Roman"/>
          <w:sz w:val="28"/>
          <w:szCs w:val="28"/>
          <w:lang w:val="kk-KZ"/>
        </w:rPr>
        <w:t xml:space="preserve"> 174</w:t>
      </w:r>
      <w:r w:rsidR="006B3D96" w:rsidRPr="00AB256D">
        <w:rPr>
          <w:rFonts w:ascii="Times New Roman" w:hAnsi="Times New Roman"/>
          <w:sz w:val="28"/>
          <w:szCs w:val="28"/>
          <w:lang w:val="kk-KZ"/>
        </w:rPr>
        <w:t xml:space="preserve">]. </w:t>
      </w:r>
    </w:p>
    <w:p w:rsidR="00390179" w:rsidRDefault="00390179" w:rsidP="00733402">
      <w:pPr>
        <w:spacing w:after="0" w:line="240" w:lineRule="auto"/>
        <w:ind w:firstLine="709"/>
        <w:jc w:val="both"/>
        <w:rPr>
          <w:rFonts w:ascii="Times New Roman" w:hAnsi="Times New Roman"/>
          <w:sz w:val="28"/>
          <w:szCs w:val="28"/>
          <w:lang w:val="kk-KZ"/>
        </w:rPr>
      </w:pPr>
    </w:p>
    <w:p w:rsidR="00390179" w:rsidRDefault="00390179" w:rsidP="00733402">
      <w:pPr>
        <w:spacing w:after="0" w:line="240" w:lineRule="auto"/>
        <w:ind w:firstLine="709"/>
        <w:jc w:val="both"/>
        <w:rPr>
          <w:rFonts w:ascii="Times New Roman" w:hAnsi="Times New Roman"/>
          <w:sz w:val="28"/>
          <w:szCs w:val="28"/>
          <w:lang w:val="kk-KZ"/>
        </w:rPr>
      </w:pPr>
      <w:r w:rsidRPr="00AB256D">
        <w:rPr>
          <w:noProof/>
          <w:lang w:eastAsia="ru-RU"/>
        </w:rPr>
        <w:drawing>
          <wp:anchor distT="0" distB="0" distL="114300" distR="114300" simplePos="0" relativeHeight="251748864" behindDoc="0" locked="0" layoutInCell="1" allowOverlap="1" wp14:anchorId="3FA35BCE" wp14:editId="7905BDEE">
            <wp:simplePos x="0" y="0"/>
            <wp:positionH relativeFrom="column">
              <wp:posOffset>1348740</wp:posOffset>
            </wp:positionH>
            <wp:positionV relativeFrom="paragraph">
              <wp:posOffset>161290</wp:posOffset>
            </wp:positionV>
            <wp:extent cx="3000375" cy="2346960"/>
            <wp:effectExtent l="0" t="0" r="9525" b="0"/>
            <wp:wrapSquare wrapText="bothSides"/>
            <wp:docPr id="6" name="Рисунок 6" descr="C:\Users\START\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TART\Desktop\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00375" cy="23469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90179" w:rsidRDefault="00390179" w:rsidP="00733402">
      <w:pPr>
        <w:spacing w:after="0" w:line="240" w:lineRule="auto"/>
        <w:ind w:firstLine="709"/>
        <w:jc w:val="both"/>
        <w:rPr>
          <w:rFonts w:ascii="Times New Roman" w:hAnsi="Times New Roman"/>
          <w:sz w:val="28"/>
          <w:szCs w:val="28"/>
          <w:lang w:val="kk-KZ"/>
        </w:rPr>
      </w:pPr>
    </w:p>
    <w:p w:rsidR="00390179" w:rsidRDefault="00390179" w:rsidP="00733402">
      <w:pPr>
        <w:spacing w:after="0" w:line="240" w:lineRule="auto"/>
        <w:ind w:firstLine="709"/>
        <w:jc w:val="both"/>
        <w:rPr>
          <w:rFonts w:ascii="Times New Roman" w:hAnsi="Times New Roman"/>
          <w:sz w:val="28"/>
          <w:szCs w:val="28"/>
          <w:lang w:val="kk-KZ"/>
        </w:rPr>
      </w:pPr>
    </w:p>
    <w:p w:rsidR="00390179" w:rsidRDefault="00390179" w:rsidP="00733402">
      <w:pPr>
        <w:spacing w:after="0" w:line="240" w:lineRule="auto"/>
        <w:ind w:firstLine="709"/>
        <w:jc w:val="both"/>
        <w:rPr>
          <w:rFonts w:ascii="Times New Roman" w:hAnsi="Times New Roman"/>
          <w:sz w:val="28"/>
          <w:szCs w:val="28"/>
          <w:lang w:val="kk-KZ"/>
        </w:rPr>
      </w:pPr>
    </w:p>
    <w:p w:rsidR="00390179" w:rsidRDefault="00390179" w:rsidP="00733402">
      <w:pPr>
        <w:spacing w:after="0" w:line="240" w:lineRule="auto"/>
        <w:ind w:firstLine="709"/>
        <w:jc w:val="both"/>
        <w:rPr>
          <w:rFonts w:ascii="Times New Roman" w:hAnsi="Times New Roman"/>
          <w:sz w:val="28"/>
          <w:szCs w:val="28"/>
          <w:lang w:val="kk-KZ"/>
        </w:rPr>
      </w:pPr>
    </w:p>
    <w:p w:rsidR="00390179" w:rsidRDefault="00390179" w:rsidP="00733402">
      <w:pPr>
        <w:spacing w:after="0" w:line="240" w:lineRule="auto"/>
        <w:ind w:firstLine="709"/>
        <w:jc w:val="both"/>
        <w:rPr>
          <w:rFonts w:ascii="Times New Roman" w:hAnsi="Times New Roman"/>
          <w:sz w:val="28"/>
          <w:szCs w:val="28"/>
          <w:lang w:val="kk-KZ"/>
        </w:rPr>
      </w:pPr>
    </w:p>
    <w:p w:rsidR="00390179" w:rsidRDefault="00390179" w:rsidP="00733402">
      <w:pPr>
        <w:spacing w:after="0" w:line="240" w:lineRule="auto"/>
        <w:ind w:firstLine="709"/>
        <w:jc w:val="both"/>
        <w:rPr>
          <w:rFonts w:ascii="Times New Roman" w:hAnsi="Times New Roman"/>
          <w:sz w:val="28"/>
          <w:szCs w:val="28"/>
          <w:lang w:val="kk-KZ"/>
        </w:rPr>
      </w:pPr>
    </w:p>
    <w:p w:rsidR="00390179" w:rsidRDefault="00390179" w:rsidP="00733402">
      <w:pPr>
        <w:spacing w:after="0" w:line="240" w:lineRule="auto"/>
        <w:ind w:firstLine="709"/>
        <w:jc w:val="both"/>
        <w:rPr>
          <w:rFonts w:ascii="Times New Roman" w:hAnsi="Times New Roman"/>
          <w:sz w:val="28"/>
          <w:szCs w:val="28"/>
          <w:lang w:val="kk-KZ"/>
        </w:rPr>
      </w:pPr>
    </w:p>
    <w:p w:rsidR="00390179" w:rsidRDefault="00390179" w:rsidP="00733402">
      <w:pPr>
        <w:spacing w:after="0" w:line="240" w:lineRule="auto"/>
        <w:ind w:firstLine="709"/>
        <w:jc w:val="both"/>
        <w:rPr>
          <w:rFonts w:ascii="Times New Roman" w:hAnsi="Times New Roman"/>
          <w:sz w:val="28"/>
          <w:szCs w:val="28"/>
          <w:lang w:val="kk-KZ"/>
        </w:rPr>
      </w:pPr>
    </w:p>
    <w:p w:rsidR="00390179" w:rsidRDefault="00390179" w:rsidP="00733402">
      <w:pPr>
        <w:spacing w:after="0" w:line="240" w:lineRule="auto"/>
        <w:ind w:firstLine="709"/>
        <w:jc w:val="both"/>
        <w:rPr>
          <w:rFonts w:ascii="Times New Roman" w:hAnsi="Times New Roman"/>
          <w:sz w:val="28"/>
          <w:szCs w:val="28"/>
          <w:lang w:val="kk-KZ"/>
        </w:rPr>
      </w:pPr>
    </w:p>
    <w:p w:rsidR="00390179" w:rsidRDefault="00390179" w:rsidP="00733402">
      <w:pPr>
        <w:spacing w:after="0" w:line="240" w:lineRule="auto"/>
        <w:ind w:firstLine="709"/>
        <w:jc w:val="both"/>
        <w:rPr>
          <w:rFonts w:ascii="Times New Roman" w:hAnsi="Times New Roman"/>
          <w:sz w:val="28"/>
          <w:szCs w:val="28"/>
          <w:lang w:val="kk-KZ"/>
        </w:rPr>
      </w:pPr>
    </w:p>
    <w:p w:rsidR="00390179" w:rsidRDefault="00390179" w:rsidP="00733402">
      <w:pPr>
        <w:spacing w:after="0" w:line="240" w:lineRule="auto"/>
        <w:ind w:firstLine="709"/>
        <w:jc w:val="both"/>
        <w:rPr>
          <w:rFonts w:ascii="Times New Roman" w:hAnsi="Times New Roman"/>
          <w:sz w:val="28"/>
          <w:szCs w:val="28"/>
          <w:lang w:val="kk-KZ"/>
        </w:rPr>
      </w:pPr>
    </w:p>
    <w:p w:rsidR="00390179" w:rsidRDefault="00390179" w:rsidP="00120500">
      <w:pPr>
        <w:spacing w:after="0" w:line="240" w:lineRule="auto"/>
        <w:jc w:val="both"/>
        <w:rPr>
          <w:rFonts w:ascii="Times New Roman" w:hAnsi="Times New Roman"/>
          <w:sz w:val="28"/>
          <w:szCs w:val="28"/>
          <w:lang w:val="kk-KZ"/>
        </w:rPr>
      </w:pPr>
    </w:p>
    <w:p w:rsidR="00390179" w:rsidRDefault="00EC6F1B" w:rsidP="00733402">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49</w:t>
      </w:r>
      <w:r w:rsidR="00390179" w:rsidRPr="00AB256D">
        <w:rPr>
          <w:rFonts w:ascii="Times New Roman" w:hAnsi="Times New Roman"/>
          <w:sz w:val="28"/>
          <w:szCs w:val="28"/>
          <w:lang w:val="kk-KZ"/>
        </w:rPr>
        <w:t xml:space="preserve"> </w:t>
      </w:r>
      <w:r w:rsidR="00390179" w:rsidRPr="00AB256D">
        <w:rPr>
          <w:rFonts w:ascii="Times New Roman" w:hAnsi="Times New Roman"/>
          <w:noProof/>
          <w:sz w:val="28"/>
          <w:szCs w:val="28"/>
          <w:lang w:val="kk-KZ"/>
        </w:rPr>
        <w:t xml:space="preserve">– </w:t>
      </w:r>
      <w:r w:rsidR="00390179" w:rsidRPr="00AB256D">
        <w:rPr>
          <w:rFonts w:ascii="Times New Roman" w:hAnsi="Times New Roman"/>
          <w:sz w:val="28"/>
          <w:szCs w:val="28"/>
          <w:lang w:val="kk-KZ"/>
        </w:rPr>
        <w:t>Этанолдың булы айналым процесінде PSCZ_LMN</w:t>
      </w:r>
      <w:r w:rsidR="00390179" w:rsidRPr="00003E3D">
        <w:rPr>
          <w:rFonts w:ascii="Times New Roman" w:hAnsi="Times New Roman"/>
          <w:sz w:val="28"/>
          <w:szCs w:val="28"/>
          <w:lang w:val="kk-KZ"/>
        </w:rPr>
        <w:t>i</w:t>
      </w:r>
      <w:r w:rsidR="00390179" w:rsidRPr="00AB256D">
        <w:rPr>
          <w:rFonts w:ascii="Times New Roman" w:hAnsi="Times New Roman"/>
          <w:sz w:val="28"/>
          <w:szCs w:val="28"/>
          <w:lang w:val="kk-KZ"/>
        </w:rPr>
        <w:t>Rp катализаторы қатысында этанол айналымының және сутегі шығымының тұрақтылығы (C</w:t>
      </w:r>
      <w:r w:rsidR="00390179" w:rsidRPr="00AB256D">
        <w:rPr>
          <w:rFonts w:ascii="Times New Roman" w:hAnsi="Times New Roman"/>
          <w:sz w:val="28"/>
          <w:szCs w:val="28"/>
          <w:vertAlign w:val="subscript"/>
          <w:lang w:val="kk-KZ"/>
        </w:rPr>
        <w:t>2</w:t>
      </w:r>
      <w:r w:rsidR="00390179" w:rsidRPr="00AB256D">
        <w:rPr>
          <w:rFonts w:ascii="Times New Roman" w:hAnsi="Times New Roman"/>
          <w:sz w:val="28"/>
          <w:szCs w:val="28"/>
          <w:lang w:val="kk-KZ"/>
        </w:rPr>
        <w:t>H</w:t>
      </w:r>
      <w:r w:rsidR="00390179" w:rsidRPr="00AB256D">
        <w:rPr>
          <w:rFonts w:ascii="Times New Roman" w:hAnsi="Times New Roman"/>
          <w:sz w:val="28"/>
          <w:szCs w:val="28"/>
          <w:vertAlign w:val="subscript"/>
          <w:lang w:val="kk-KZ"/>
        </w:rPr>
        <w:t>5</w:t>
      </w:r>
      <w:r w:rsidR="00390179" w:rsidRPr="00AB256D">
        <w:rPr>
          <w:rFonts w:ascii="Times New Roman" w:hAnsi="Times New Roman"/>
          <w:sz w:val="28"/>
          <w:szCs w:val="28"/>
          <w:lang w:val="kk-KZ"/>
        </w:rPr>
        <w:t>OH:H</w:t>
      </w:r>
      <w:r w:rsidR="00390179" w:rsidRPr="00AB256D">
        <w:rPr>
          <w:rFonts w:ascii="Times New Roman" w:hAnsi="Times New Roman"/>
          <w:sz w:val="28"/>
          <w:szCs w:val="28"/>
          <w:vertAlign w:val="subscript"/>
          <w:lang w:val="kk-KZ"/>
        </w:rPr>
        <w:t>2</w:t>
      </w:r>
      <w:r w:rsidR="00390179" w:rsidRPr="00AB256D">
        <w:rPr>
          <w:rFonts w:ascii="Times New Roman" w:hAnsi="Times New Roman"/>
          <w:sz w:val="28"/>
          <w:szCs w:val="28"/>
          <w:lang w:val="kk-KZ"/>
        </w:rPr>
        <w:t>O = 1:4, 650 °C, атм. қысым, τ - 10 мс.)</w:t>
      </w:r>
    </w:p>
    <w:p w:rsidR="00A94C54" w:rsidRDefault="00A94C54" w:rsidP="00733402">
      <w:pPr>
        <w:autoSpaceDE w:val="0"/>
        <w:autoSpaceDN w:val="0"/>
        <w:adjustRightInd w:val="0"/>
        <w:spacing w:after="0" w:line="240" w:lineRule="auto"/>
        <w:ind w:firstLine="709"/>
        <w:jc w:val="both"/>
        <w:rPr>
          <w:rFonts w:ascii="Times New Roman" w:hAnsi="Times New Roman"/>
          <w:sz w:val="28"/>
          <w:szCs w:val="28"/>
          <w:lang w:val="kk-KZ"/>
        </w:rPr>
      </w:pPr>
    </w:p>
    <w:p w:rsidR="00FA1371" w:rsidRPr="00AB256D" w:rsidRDefault="00FA1371"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Тәжірибеден кейін жүргізілген катализаторды оттекпен температуралы-бағдарламаланған тотықтыру (О</w:t>
      </w:r>
      <w:r w:rsidRPr="00AB256D">
        <w:rPr>
          <w:rFonts w:ascii="Times New Roman" w:hAnsi="Times New Roman"/>
          <w:sz w:val="28"/>
          <w:szCs w:val="28"/>
          <w:vertAlign w:val="subscript"/>
          <w:lang w:val="kk-KZ"/>
        </w:rPr>
        <w:t xml:space="preserve">2 </w:t>
      </w:r>
      <w:r w:rsidRPr="00AB256D">
        <w:rPr>
          <w:rFonts w:ascii="Times New Roman" w:hAnsi="Times New Roman"/>
          <w:sz w:val="28"/>
          <w:szCs w:val="28"/>
          <w:lang w:val="kk-KZ"/>
        </w:rPr>
        <w:t>-ТБТ) мәліметтері, PSCZ_LMN</w:t>
      </w:r>
      <w:r w:rsidR="00003E3D" w:rsidRPr="00003E3D">
        <w:rPr>
          <w:rFonts w:ascii="Times New Roman" w:hAnsi="Times New Roman"/>
          <w:sz w:val="28"/>
          <w:szCs w:val="28"/>
          <w:lang w:val="kk-KZ"/>
        </w:rPr>
        <w:t>i</w:t>
      </w:r>
      <w:r w:rsidRPr="00AB256D">
        <w:rPr>
          <w:rFonts w:ascii="Times New Roman" w:hAnsi="Times New Roman"/>
          <w:sz w:val="28"/>
          <w:szCs w:val="28"/>
          <w:lang w:val="kk-KZ"/>
        </w:rPr>
        <w:t xml:space="preserve">Rp үлгісінде </w:t>
      </w:r>
      <w:r w:rsidRPr="00AB256D">
        <w:rPr>
          <w:rFonts w:ascii="Times New Roman" w:hAnsi="Times New Roman"/>
          <w:sz w:val="28"/>
          <w:szCs w:val="28"/>
          <w:lang w:val="kk-KZ"/>
        </w:rPr>
        <w:lastRenderedPageBreak/>
        <w:t>кокс шөгінділерінің түзілмегендігін көрсетті. Мұны Н</w:t>
      </w:r>
      <w:r w:rsidRPr="00AB256D">
        <w:rPr>
          <w:rFonts w:ascii="Times New Roman" w:hAnsi="Times New Roman"/>
          <w:sz w:val="28"/>
          <w:szCs w:val="28"/>
          <w:vertAlign w:val="subscript"/>
          <w:lang w:val="kk-KZ"/>
        </w:rPr>
        <w:t>2</w:t>
      </w:r>
      <w:r w:rsidR="00CE763D">
        <w:rPr>
          <w:rFonts w:ascii="Times New Roman" w:hAnsi="Times New Roman"/>
          <w:sz w:val="28"/>
          <w:szCs w:val="28"/>
          <w:lang w:val="kk-KZ"/>
        </w:rPr>
        <w:t>-ТБТ (42</w:t>
      </w:r>
      <w:r w:rsidRPr="00AB256D">
        <w:rPr>
          <w:rFonts w:ascii="Times New Roman" w:hAnsi="Times New Roman"/>
          <w:sz w:val="28"/>
          <w:szCs w:val="28"/>
          <w:lang w:val="kk-KZ"/>
        </w:rPr>
        <w:t xml:space="preserve">-сурет) диаграммаларында көрсетілген композиттегі оксидті тасымалдағыштың күшті тотықтырғыш қасиетімен байланыстыруға болады.  Сонымен қатар, композитті сутекпен тотықсыздандырудан кейін </w:t>
      </w:r>
      <w:r w:rsidR="00003E3D">
        <w:rPr>
          <w:rFonts w:ascii="Times New Roman" w:hAnsi="Times New Roman"/>
          <w:sz w:val="28"/>
          <w:szCs w:val="28"/>
          <w:lang w:val="kk-KZ"/>
        </w:rPr>
        <w:t xml:space="preserve">(~10 нм) </w:t>
      </w:r>
      <w:r w:rsidRPr="00AB256D">
        <w:rPr>
          <w:rFonts w:ascii="Times New Roman" w:hAnsi="Times New Roman"/>
          <w:sz w:val="28"/>
          <w:szCs w:val="28"/>
          <w:lang w:val="kk-KZ"/>
        </w:rPr>
        <w:t xml:space="preserve">Ni-Ru қорытпа бөлшектерінің түзілуімен перовскит құрылымында ақаулар  </w:t>
      </w:r>
      <w:r w:rsidR="005F691A" w:rsidRPr="00AB256D">
        <w:rPr>
          <w:rFonts w:ascii="Times New Roman" w:hAnsi="Times New Roman"/>
          <w:sz w:val="28"/>
          <w:szCs w:val="28"/>
          <w:lang w:val="kk-KZ"/>
        </w:rPr>
        <w:t>түзіледі</w:t>
      </w:r>
      <w:r w:rsidRPr="00AB256D">
        <w:rPr>
          <w:rFonts w:ascii="Times New Roman" w:hAnsi="Times New Roman"/>
          <w:sz w:val="28"/>
          <w:szCs w:val="28"/>
          <w:lang w:val="kk-KZ"/>
        </w:rPr>
        <w:t>. Мұндай ақаулары бар құрылымда</w:t>
      </w:r>
      <w:r w:rsidR="00AB79A1" w:rsidRPr="00AB256D">
        <w:rPr>
          <w:rFonts w:ascii="Times New Roman" w:hAnsi="Times New Roman"/>
          <w:sz w:val="28"/>
          <w:szCs w:val="28"/>
          <w:lang w:val="kk-KZ"/>
        </w:rPr>
        <w:t>,</w:t>
      </w:r>
      <w:r w:rsidRPr="00AB256D">
        <w:rPr>
          <w:rFonts w:ascii="Times New Roman" w:hAnsi="Times New Roman"/>
          <w:sz w:val="28"/>
          <w:szCs w:val="28"/>
          <w:lang w:val="kk-KZ"/>
        </w:rPr>
        <w:t xml:space="preserve"> беттік/торлы оттегінің реакциялық қабілеттілігі және қозғалғыштығы жоғары болады және кокстың шөгуіне жол бермейді, осылайша </w:t>
      </w:r>
      <w:r w:rsidRPr="00AB256D">
        <w:rPr>
          <w:rFonts w:ascii="Times New Roman" w:hAnsi="Times New Roman"/>
          <w:noProof/>
          <w:sz w:val="28"/>
          <w:szCs w:val="28"/>
          <w:lang w:val="kk-KZ"/>
        </w:rPr>
        <w:t xml:space="preserve">катализаторлардың тұрақтылығы </w:t>
      </w:r>
      <w:r w:rsidR="00E857D0" w:rsidRPr="00AB256D">
        <w:rPr>
          <w:rFonts w:ascii="Times New Roman" w:hAnsi="Times New Roman"/>
          <w:noProof/>
          <w:sz w:val="28"/>
          <w:szCs w:val="28"/>
          <w:lang w:val="kk-KZ"/>
        </w:rPr>
        <w:t xml:space="preserve">артады </w:t>
      </w:r>
      <w:r w:rsidRPr="00AB256D">
        <w:rPr>
          <w:rFonts w:ascii="Times New Roman" w:hAnsi="Times New Roman"/>
          <w:noProof/>
          <w:sz w:val="28"/>
          <w:szCs w:val="28"/>
          <w:lang w:val="kk-KZ"/>
        </w:rPr>
        <w:t>[</w:t>
      </w:r>
      <w:r w:rsidR="00AC3400">
        <w:rPr>
          <w:rFonts w:ascii="Times New Roman" w:hAnsi="Times New Roman"/>
          <w:noProof/>
          <w:sz w:val="28"/>
          <w:szCs w:val="28"/>
          <w:lang w:val="kk-KZ"/>
        </w:rPr>
        <w:t>87</w:t>
      </w:r>
      <w:r w:rsidR="00BB2E6C" w:rsidRPr="00AB256D">
        <w:rPr>
          <w:rFonts w:ascii="Times New Roman" w:hAnsi="Times New Roman"/>
          <w:noProof/>
          <w:sz w:val="28"/>
          <w:szCs w:val="28"/>
          <w:lang w:val="kk-KZ"/>
        </w:rPr>
        <w:t xml:space="preserve">, </w:t>
      </w:r>
      <w:r w:rsidR="00087A5E">
        <w:rPr>
          <w:rFonts w:ascii="Times New Roman" w:hAnsi="Times New Roman"/>
          <w:noProof/>
          <w:sz w:val="28"/>
          <w:szCs w:val="28"/>
          <w:lang w:val="kk-KZ"/>
        </w:rPr>
        <w:t xml:space="preserve">р. </w:t>
      </w:r>
      <w:r w:rsidR="00BB2E6C" w:rsidRPr="00AB256D">
        <w:rPr>
          <w:rFonts w:ascii="Times New Roman" w:hAnsi="Times New Roman"/>
          <w:noProof/>
          <w:sz w:val="28"/>
          <w:szCs w:val="28"/>
          <w:lang w:val="kk-KZ"/>
        </w:rPr>
        <w:t>232</w:t>
      </w:r>
      <w:r w:rsidR="00087A5E">
        <w:rPr>
          <w:rFonts w:ascii="Times New Roman" w:hAnsi="Times New Roman"/>
          <w:noProof/>
          <w:sz w:val="28"/>
          <w:szCs w:val="28"/>
          <w:lang w:val="kk-KZ"/>
        </w:rPr>
        <w:t>;</w:t>
      </w:r>
      <w:r w:rsidR="00BB2E6C" w:rsidRPr="00AB256D">
        <w:rPr>
          <w:rFonts w:ascii="Times New Roman" w:hAnsi="Times New Roman"/>
          <w:noProof/>
          <w:sz w:val="28"/>
          <w:szCs w:val="28"/>
          <w:lang w:val="kk-KZ"/>
        </w:rPr>
        <w:t xml:space="preserve">, </w:t>
      </w:r>
      <w:r w:rsidR="00AC3400">
        <w:rPr>
          <w:rFonts w:ascii="Times New Roman" w:hAnsi="Times New Roman"/>
          <w:noProof/>
          <w:sz w:val="28"/>
          <w:szCs w:val="28"/>
          <w:lang w:val="kk-KZ"/>
        </w:rPr>
        <w:t>139</w:t>
      </w:r>
      <w:r w:rsidR="00BB2E6C" w:rsidRPr="00AB256D">
        <w:rPr>
          <w:rFonts w:ascii="Times New Roman" w:hAnsi="Times New Roman"/>
          <w:noProof/>
          <w:sz w:val="28"/>
          <w:szCs w:val="28"/>
          <w:lang w:val="kk-KZ"/>
        </w:rPr>
        <w:t xml:space="preserve">, </w:t>
      </w:r>
      <w:r w:rsidR="00087A5E">
        <w:rPr>
          <w:rFonts w:ascii="Times New Roman" w:hAnsi="Times New Roman"/>
          <w:noProof/>
          <w:sz w:val="28"/>
          <w:szCs w:val="28"/>
          <w:lang w:val="kk-KZ"/>
        </w:rPr>
        <w:t xml:space="preserve">р. </w:t>
      </w:r>
      <w:r w:rsidR="00BB2E6C" w:rsidRPr="00AB256D">
        <w:rPr>
          <w:rFonts w:ascii="Times New Roman" w:hAnsi="Times New Roman"/>
          <w:noProof/>
          <w:sz w:val="28"/>
          <w:szCs w:val="28"/>
          <w:lang w:val="kk-KZ"/>
        </w:rPr>
        <w:t>21</w:t>
      </w:r>
      <w:r w:rsidR="00087A5E">
        <w:rPr>
          <w:rFonts w:ascii="Times New Roman" w:hAnsi="Times New Roman"/>
          <w:noProof/>
          <w:sz w:val="28"/>
          <w:szCs w:val="28"/>
          <w:lang w:val="kk-KZ"/>
        </w:rPr>
        <w:t>0</w:t>
      </w:r>
      <w:r w:rsidR="00BB2E6C" w:rsidRPr="00AB256D">
        <w:rPr>
          <w:rFonts w:ascii="Times New Roman" w:hAnsi="Times New Roman"/>
          <w:noProof/>
          <w:sz w:val="28"/>
          <w:szCs w:val="28"/>
          <w:lang w:val="kk-KZ"/>
        </w:rPr>
        <w:t>8</w:t>
      </w:r>
      <w:r w:rsidRPr="00AB256D">
        <w:rPr>
          <w:rFonts w:ascii="Times New Roman" w:hAnsi="Times New Roman"/>
          <w:noProof/>
          <w:sz w:val="28"/>
          <w:szCs w:val="28"/>
          <w:lang w:val="kk-KZ"/>
        </w:rPr>
        <w:t>].</w:t>
      </w:r>
    </w:p>
    <w:p w:rsidR="00E317DF" w:rsidRPr="00A6774A" w:rsidRDefault="00E317DF" w:rsidP="00733402">
      <w:pPr>
        <w:spacing w:after="0" w:line="240" w:lineRule="auto"/>
        <w:ind w:firstLine="709"/>
        <w:jc w:val="both"/>
        <w:rPr>
          <w:rFonts w:ascii="Times New Roman" w:hAnsi="Times New Roman"/>
          <w:b/>
          <w:sz w:val="28"/>
          <w:szCs w:val="28"/>
          <w:lang w:val="kk-KZ"/>
        </w:rPr>
      </w:pPr>
    </w:p>
    <w:p w:rsidR="00D424F7" w:rsidRPr="00AB256D" w:rsidRDefault="00D424F7" w:rsidP="00733402">
      <w:pPr>
        <w:spacing w:after="0" w:line="240" w:lineRule="auto"/>
        <w:ind w:firstLine="709"/>
        <w:jc w:val="both"/>
        <w:rPr>
          <w:rFonts w:ascii="Times New Roman" w:hAnsi="Times New Roman"/>
          <w:b/>
          <w:sz w:val="28"/>
          <w:szCs w:val="28"/>
          <w:lang w:val="kk-KZ"/>
        </w:rPr>
      </w:pPr>
      <w:r w:rsidRPr="00AB256D">
        <w:rPr>
          <w:rFonts w:ascii="Times New Roman" w:hAnsi="Times New Roman"/>
          <w:b/>
          <w:sz w:val="28"/>
          <w:szCs w:val="28"/>
          <w:lang w:val="kk-KZ"/>
        </w:rPr>
        <w:t xml:space="preserve">3.2 Никель қондырылған </w:t>
      </w:r>
      <w:r w:rsidRPr="00AB256D">
        <w:rPr>
          <w:rFonts w:ascii="Times New Roman" w:hAnsi="Times New Roman"/>
          <w:b/>
          <w:position w:val="2"/>
          <w:sz w:val="28"/>
          <w:szCs w:val="28"/>
          <w:lang w:val="kk-KZ"/>
        </w:rPr>
        <w:t>5% Ni/</w:t>
      </w:r>
      <w:r w:rsidR="003878CC" w:rsidRPr="00AB256D">
        <w:rPr>
          <w:rFonts w:ascii="Times New Roman" w:hAnsi="Times New Roman"/>
          <w:b/>
          <w:sz w:val="28"/>
          <w:szCs w:val="28"/>
          <w:lang w:val="kk-KZ"/>
        </w:rPr>
        <w:t xml:space="preserve">[PSCZ_LMR] </w:t>
      </w:r>
      <w:r w:rsidRPr="00AB256D">
        <w:rPr>
          <w:rFonts w:ascii="Times New Roman" w:hAnsi="Times New Roman"/>
          <w:b/>
          <w:sz w:val="28"/>
          <w:szCs w:val="28"/>
          <w:lang w:val="kk-KZ"/>
        </w:rPr>
        <w:t>композиттер сериясы</w:t>
      </w:r>
    </w:p>
    <w:p w:rsidR="00333F5C" w:rsidRPr="000027CC" w:rsidRDefault="00333F5C" w:rsidP="00733402">
      <w:pPr>
        <w:spacing w:after="0" w:line="240" w:lineRule="auto"/>
        <w:ind w:firstLine="709"/>
        <w:jc w:val="both"/>
        <w:rPr>
          <w:rFonts w:ascii="Times New Roman" w:hAnsi="Times New Roman"/>
          <w:sz w:val="16"/>
          <w:szCs w:val="16"/>
          <w:lang w:val="kk-KZ"/>
        </w:rPr>
      </w:pP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3.2.1 Қондырылған композит үлгілерін БЭТ әдісімен талдау</w:t>
      </w:r>
    </w:p>
    <w:p w:rsidR="00D424F7" w:rsidRPr="00AB256D" w:rsidRDefault="00B334D9" w:rsidP="00733402">
      <w:pPr>
        <w:pStyle w:val="a3"/>
        <w:ind w:firstLine="709"/>
        <w:jc w:val="both"/>
        <w:rPr>
          <w:rFonts w:ascii="Times New Roman" w:hAnsi="Times New Roman"/>
          <w:sz w:val="28"/>
          <w:szCs w:val="28"/>
          <w:lang w:val="kk-KZ"/>
        </w:rPr>
      </w:pPr>
      <w:r w:rsidRPr="00AB256D">
        <w:rPr>
          <w:rFonts w:ascii="Times New Roman" w:hAnsi="Times New Roman"/>
          <w:bCs/>
          <w:sz w:val="28"/>
          <w:szCs w:val="28"/>
          <w:lang w:val="kk-KZ"/>
        </w:rPr>
        <w:t xml:space="preserve">Төменде келтірілген </w:t>
      </w:r>
      <w:r w:rsidR="00BD1B2D" w:rsidRPr="00AB256D">
        <w:rPr>
          <w:rFonts w:ascii="Times New Roman" w:hAnsi="Times New Roman"/>
          <w:bCs/>
          <w:sz w:val="28"/>
          <w:szCs w:val="28"/>
          <w:lang w:val="kk-KZ"/>
        </w:rPr>
        <w:t>11</w:t>
      </w:r>
      <w:r w:rsidR="00D424F7" w:rsidRPr="00AB256D">
        <w:rPr>
          <w:rFonts w:ascii="Times New Roman" w:hAnsi="Times New Roman"/>
          <w:bCs/>
          <w:sz w:val="28"/>
          <w:szCs w:val="28"/>
          <w:lang w:val="kk-KZ"/>
        </w:rPr>
        <w:t>-кестеде қо</w:t>
      </w:r>
      <w:r w:rsidRPr="00AB256D">
        <w:rPr>
          <w:rFonts w:ascii="Times New Roman" w:hAnsi="Times New Roman"/>
          <w:bCs/>
          <w:sz w:val="28"/>
          <w:szCs w:val="28"/>
          <w:lang w:val="kk-KZ"/>
        </w:rPr>
        <w:t xml:space="preserve">ндырылған композит үлгілерінің </w:t>
      </w:r>
      <w:r w:rsidR="00D424F7" w:rsidRPr="00AB256D">
        <w:rPr>
          <w:rFonts w:ascii="Times New Roman" w:hAnsi="Times New Roman"/>
          <w:bCs/>
          <w:sz w:val="28"/>
          <w:szCs w:val="28"/>
          <w:lang w:val="kk-KZ"/>
        </w:rPr>
        <w:t>меншікті беттік аудандарының мәндері берілген.</w:t>
      </w:r>
    </w:p>
    <w:p w:rsidR="005E6B6B" w:rsidRPr="00AB256D" w:rsidRDefault="005E6B6B" w:rsidP="00733402">
      <w:pPr>
        <w:pStyle w:val="a3"/>
        <w:jc w:val="both"/>
        <w:rPr>
          <w:rFonts w:ascii="Times New Roman" w:hAnsi="Times New Roman"/>
          <w:sz w:val="28"/>
          <w:szCs w:val="28"/>
          <w:lang w:val="kk-KZ"/>
        </w:rPr>
      </w:pPr>
    </w:p>
    <w:p w:rsidR="00D424F7" w:rsidRPr="00AB256D" w:rsidRDefault="00BD1B2D" w:rsidP="00733402">
      <w:pPr>
        <w:pStyle w:val="a3"/>
        <w:jc w:val="both"/>
        <w:rPr>
          <w:rFonts w:ascii="Times New Roman" w:eastAsia="Times New Roman" w:hAnsi="Times New Roman"/>
          <w:sz w:val="28"/>
          <w:szCs w:val="28"/>
          <w:lang w:val="kk-KZ"/>
        </w:rPr>
      </w:pPr>
      <w:r w:rsidRPr="00AB256D">
        <w:rPr>
          <w:rFonts w:ascii="Times New Roman" w:hAnsi="Times New Roman"/>
          <w:sz w:val="28"/>
          <w:szCs w:val="28"/>
          <w:lang w:val="kk-KZ"/>
        </w:rPr>
        <w:t>Кесте 11</w:t>
      </w:r>
      <w:r w:rsidR="00D424F7" w:rsidRPr="00AB256D">
        <w:rPr>
          <w:rFonts w:ascii="Times New Roman" w:hAnsi="Times New Roman"/>
          <w:sz w:val="28"/>
          <w:szCs w:val="28"/>
          <w:lang w:val="kk-KZ"/>
        </w:rPr>
        <w:t xml:space="preserve"> – Қондырылған композиттік үлгілердің құрамы, синтездеу әдістері және </w:t>
      </w:r>
      <w:r w:rsidR="00D424F7" w:rsidRPr="00AB256D">
        <w:rPr>
          <w:rFonts w:ascii="Times New Roman" w:eastAsia="Times New Roman" w:hAnsi="Times New Roman"/>
          <w:sz w:val="28"/>
          <w:szCs w:val="28"/>
          <w:lang w:val="kk-KZ"/>
        </w:rPr>
        <w:t>меншікті бетінің ауданы</w:t>
      </w:r>
    </w:p>
    <w:p w:rsidR="00D424F7" w:rsidRPr="00390179" w:rsidRDefault="00D424F7" w:rsidP="00733402">
      <w:pPr>
        <w:pStyle w:val="a3"/>
        <w:jc w:val="both"/>
        <w:rPr>
          <w:rFonts w:ascii="Times New Roman" w:eastAsia="Times New Roman" w:hAnsi="Times New Roman"/>
          <w:sz w:val="16"/>
          <w:szCs w:val="16"/>
          <w:lang w:val="kk-KZ"/>
        </w:rPr>
      </w:pPr>
    </w:p>
    <w:tbl>
      <w:tblPr>
        <w:tblW w:w="949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65"/>
        <w:gridCol w:w="4832"/>
        <w:gridCol w:w="2397"/>
      </w:tblGrid>
      <w:tr w:rsidR="006C7E92" w:rsidRPr="00EF1B6E" w:rsidTr="00390179">
        <w:trPr>
          <w:trHeight w:val="170"/>
          <w:jc w:val="center"/>
        </w:trPr>
        <w:tc>
          <w:tcPr>
            <w:tcW w:w="2265" w:type="dxa"/>
            <w:tcBorders>
              <w:top w:val="single" w:sz="8" w:space="0" w:color="000000"/>
              <w:left w:val="single" w:sz="6" w:space="0" w:color="000000"/>
              <w:bottom w:val="single" w:sz="8" w:space="0" w:color="000000"/>
              <w:right w:val="single" w:sz="4" w:space="0" w:color="000000"/>
            </w:tcBorders>
            <w:vAlign w:val="center"/>
            <w:hideMark/>
          </w:tcPr>
          <w:p w:rsidR="00D424F7" w:rsidRPr="000027CC" w:rsidRDefault="00D424F7" w:rsidP="00733402">
            <w:pPr>
              <w:pStyle w:val="TableParagraph"/>
              <w:ind w:left="98"/>
              <w:jc w:val="center"/>
              <w:rPr>
                <w:rFonts w:ascii="Times New Roman" w:hAnsi="Times New Roman" w:cs="Times New Roman"/>
                <w:sz w:val="24"/>
                <w:szCs w:val="24"/>
              </w:rPr>
            </w:pPr>
            <w:r w:rsidRPr="000027CC">
              <w:rPr>
                <w:rFonts w:ascii="Times New Roman" w:hAnsi="Times New Roman" w:cs="Times New Roman"/>
                <w:sz w:val="24"/>
                <w:szCs w:val="24"/>
                <w:lang w:val="kk-KZ"/>
              </w:rPr>
              <w:t>Үлгілердің белгіленуі</w:t>
            </w:r>
          </w:p>
        </w:tc>
        <w:tc>
          <w:tcPr>
            <w:tcW w:w="4832" w:type="dxa"/>
            <w:tcBorders>
              <w:top w:val="single" w:sz="8" w:space="0" w:color="000000"/>
              <w:left w:val="single" w:sz="4" w:space="0" w:color="000000"/>
              <w:bottom w:val="single" w:sz="8" w:space="0" w:color="000000"/>
              <w:right w:val="single" w:sz="4" w:space="0" w:color="000000"/>
            </w:tcBorders>
            <w:vAlign w:val="center"/>
          </w:tcPr>
          <w:p w:rsidR="00D424F7" w:rsidRPr="000027CC" w:rsidRDefault="00D424F7" w:rsidP="00733402">
            <w:pPr>
              <w:pStyle w:val="TableParagraph"/>
              <w:ind w:left="99"/>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Синтездеу әдістері</w:t>
            </w:r>
          </w:p>
        </w:tc>
        <w:tc>
          <w:tcPr>
            <w:tcW w:w="2397" w:type="dxa"/>
            <w:tcBorders>
              <w:top w:val="single" w:sz="8" w:space="0" w:color="000000"/>
              <w:left w:val="single" w:sz="4" w:space="0" w:color="000000"/>
              <w:bottom w:val="single" w:sz="8" w:space="0" w:color="000000"/>
              <w:right w:val="single" w:sz="4" w:space="0" w:color="000000"/>
            </w:tcBorders>
            <w:vAlign w:val="center"/>
            <w:hideMark/>
          </w:tcPr>
          <w:p w:rsidR="00D424F7" w:rsidRPr="000027CC" w:rsidRDefault="00D424F7" w:rsidP="00733402">
            <w:pPr>
              <w:pStyle w:val="TableParagraph"/>
              <w:ind w:left="5"/>
              <w:jc w:val="center"/>
              <w:rPr>
                <w:rFonts w:ascii="Times New Roman" w:hAnsi="Times New Roman" w:cs="Times New Roman"/>
                <w:sz w:val="24"/>
                <w:szCs w:val="24"/>
                <w:lang w:val="kk-KZ"/>
              </w:rPr>
            </w:pPr>
            <w:r w:rsidRPr="000027CC">
              <w:rPr>
                <w:rFonts w:ascii="Times New Roman" w:eastAsia="Times New Roman" w:hAnsi="Times New Roman"/>
                <w:sz w:val="24"/>
                <w:szCs w:val="24"/>
                <w:lang w:val="kk-KZ"/>
              </w:rPr>
              <w:t>Меншікті бет</w:t>
            </w:r>
            <w:r w:rsidR="009A7E84" w:rsidRPr="000027CC">
              <w:rPr>
                <w:rFonts w:ascii="Times New Roman" w:eastAsia="Times New Roman" w:hAnsi="Times New Roman"/>
                <w:sz w:val="24"/>
                <w:szCs w:val="24"/>
                <w:lang w:val="kk-KZ"/>
              </w:rPr>
              <w:t>тік</w:t>
            </w:r>
            <w:r w:rsidRPr="000027CC">
              <w:rPr>
                <w:rFonts w:ascii="Times New Roman" w:eastAsia="Times New Roman" w:hAnsi="Times New Roman"/>
                <w:sz w:val="24"/>
                <w:szCs w:val="24"/>
                <w:lang w:val="kk-KZ"/>
              </w:rPr>
              <w:t xml:space="preserve"> ауданы,</w:t>
            </w:r>
            <w:r w:rsidR="00390179">
              <w:rPr>
                <w:rFonts w:ascii="Times New Roman" w:eastAsia="Times New Roman" w:hAnsi="Times New Roman"/>
                <w:sz w:val="24"/>
                <w:szCs w:val="24"/>
                <w:lang w:val="kk-KZ"/>
              </w:rPr>
              <w:t xml:space="preserve"> </w:t>
            </w:r>
            <w:r w:rsidRPr="000027CC">
              <w:rPr>
                <w:rFonts w:ascii="Times New Roman" w:eastAsia="Times New Roman" w:hAnsi="Times New Roman"/>
                <w:sz w:val="24"/>
                <w:szCs w:val="24"/>
                <w:lang w:val="kk-KZ"/>
              </w:rPr>
              <w:t>S</w:t>
            </w:r>
            <w:r w:rsidRPr="000027CC">
              <w:rPr>
                <w:rFonts w:ascii="Times New Roman" w:eastAsia="Times New Roman" w:hAnsi="Times New Roman"/>
                <w:sz w:val="24"/>
                <w:szCs w:val="24"/>
                <w:vertAlign w:val="subscript"/>
                <w:lang w:val="kk-KZ"/>
              </w:rPr>
              <w:t>БЭT</w:t>
            </w:r>
            <w:r w:rsidRPr="000027CC">
              <w:rPr>
                <w:rFonts w:ascii="Times New Roman" w:eastAsia="Times New Roman" w:hAnsi="Times New Roman"/>
                <w:sz w:val="24"/>
                <w:szCs w:val="24"/>
                <w:lang w:val="kk-KZ"/>
              </w:rPr>
              <w:t>, м</w:t>
            </w:r>
            <w:r w:rsidRPr="000027CC">
              <w:rPr>
                <w:rFonts w:ascii="Times New Roman" w:eastAsia="Times New Roman" w:hAnsi="Times New Roman"/>
                <w:sz w:val="24"/>
                <w:szCs w:val="24"/>
                <w:vertAlign w:val="superscript"/>
                <w:lang w:val="kk-KZ"/>
              </w:rPr>
              <w:t>2</w:t>
            </w:r>
            <w:r w:rsidRPr="000027CC">
              <w:rPr>
                <w:rFonts w:ascii="Times New Roman" w:eastAsia="Times New Roman" w:hAnsi="Times New Roman"/>
                <w:sz w:val="24"/>
                <w:szCs w:val="24"/>
                <w:lang w:val="kk-KZ"/>
              </w:rPr>
              <w:t>/г</w:t>
            </w:r>
          </w:p>
        </w:tc>
      </w:tr>
      <w:tr w:rsidR="006C7E92" w:rsidRPr="000027CC" w:rsidTr="00390179">
        <w:trPr>
          <w:trHeight w:val="170"/>
          <w:jc w:val="center"/>
        </w:trPr>
        <w:tc>
          <w:tcPr>
            <w:tcW w:w="2265" w:type="dxa"/>
            <w:tcBorders>
              <w:top w:val="single" w:sz="8" w:space="0" w:color="000000"/>
              <w:left w:val="single" w:sz="6" w:space="0" w:color="000000"/>
              <w:bottom w:val="single" w:sz="8" w:space="0" w:color="000000"/>
              <w:right w:val="single" w:sz="4" w:space="0" w:color="000000"/>
            </w:tcBorders>
            <w:vAlign w:val="center"/>
          </w:tcPr>
          <w:p w:rsidR="00D424F7" w:rsidRPr="000027CC" w:rsidRDefault="00D424F7" w:rsidP="00733402">
            <w:pPr>
              <w:pStyle w:val="TableParagraph"/>
              <w:rPr>
                <w:rFonts w:ascii="Times New Roman" w:hAnsi="Times New Roman" w:cs="Times New Roman"/>
                <w:sz w:val="24"/>
                <w:szCs w:val="24"/>
                <w:lang w:val="kk-KZ"/>
              </w:rPr>
            </w:pPr>
            <w:r w:rsidRPr="000027CC">
              <w:rPr>
                <w:rFonts w:ascii="Times New Roman" w:hAnsi="Times New Roman" w:cs="Times New Roman"/>
                <w:sz w:val="24"/>
                <w:szCs w:val="24"/>
                <w:lang w:val="kk-KZ"/>
              </w:rPr>
              <w:t>LMR</w:t>
            </w:r>
          </w:p>
        </w:tc>
        <w:tc>
          <w:tcPr>
            <w:tcW w:w="4832" w:type="dxa"/>
            <w:tcBorders>
              <w:top w:val="single" w:sz="8" w:space="0" w:color="000000"/>
              <w:left w:val="single" w:sz="4" w:space="0" w:color="000000"/>
              <w:bottom w:val="single" w:sz="8" w:space="0" w:color="000000"/>
              <w:right w:val="single" w:sz="4" w:space="0" w:color="000000"/>
            </w:tcBorders>
            <w:vAlign w:val="center"/>
          </w:tcPr>
          <w:p w:rsidR="00D424F7" w:rsidRPr="000027CC" w:rsidRDefault="00D424F7" w:rsidP="00733402">
            <w:pPr>
              <w:pStyle w:val="TableParagraph"/>
              <w:jc w:val="center"/>
              <w:rPr>
                <w:rFonts w:ascii="Times New Roman" w:hAnsi="Times New Roman" w:cs="Times New Roman"/>
                <w:sz w:val="24"/>
                <w:szCs w:val="24"/>
              </w:rPr>
            </w:pPr>
            <w:r w:rsidRPr="000027CC">
              <w:rPr>
                <w:rFonts w:ascii="Times New Roman" w:hAnsi="Times New Roman" w:cs="Times New Roman"/>
                <w:sz w:val="24"/>
                <w:szCs w:val="24"/>
                <w:lang w:val="kk-KZ"/>
              </w:rPr>
              <w:t>Пекини</w:t>
            </w:r>
          </w:p>
        </w:tc>
        <w:tc>
          <w:tcPr>
            <w:tcW w:w="2397" w:type="dxa"/>
            <w:tcBorders>
              <w:top w:val="single" w:sz="8" w:space="0" w:color="000000"/>
              <w:left w:val="single" w:sz="4" w:space="0" w:color="000000"/>
              <w:bottom w:val="single" w:sz="8" w:space="0" w:color="000000"/>
              <w:right w:val="single" w:sz="4" w:space="0" w:color="000000"/>
            </w:tcBorders>
            <w:vAlign w:val="center"/>
          </w:tcPr>
          <w:p w:rsidR="00D424F7" w:rsidRPr="000027CC" w:rsidRDefault="00D424F7" w:rsidP="00733402">
            <w:pPr>
              <w:pStyle w:val="TableParagraph"/>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7</w:t>
            </w:r>
          </w:p>
        </w:tc>
      </w:tr>
      <w:tr w:rsidR="006C7E92" w:rsidRPr="000027CC" w:rsidTr="00390179">
        <w:trPr>
          <w:trHeight w:val="170"/>
          <w:jc w:val="center"/>
        </w:trPr>
        <w:tc>
          <w:tcPr>
            <w:tcW w:w="2265" w:type="dxa"/>
            <w:tcBorders>
              <w:top w:val="single" w:sz="8" w:space="0" w:color="000000"/>
              <w:left w:val="single" w:sz="6" w:space="0" w:color="000000"/>
              <w:bottom w:val="single" w:sz="8" w:space="0" w:color="000000"/>
              <w:right w:val="single" w:sz="4" w:space="0" w:color="000000"/>
            </w:tcBorders>
            <w:vAlign w:val="center"/>
          </w:tcPr>
          <w:p w:rsidR="00D424F7" w:rsidRPr="000027CC" w:rsidRDefault="00D424F7" w:rsidP="00733402">
            <w:pPr>
              <w:pStyle w:val="TableParagraph"/>
              <w:rPr>
                <w:rFonts w:ascii="Times New Roman" w:hAnsi="Times New Roman" w:cs="Times New Roman"/>
                <w:sz w:val="24"/>
                <w:szCs w:val="24"/>
                <w:lang w:val="kk-KZ"/>
              </w:rPr>
            </w:pPr>
            <w:r w:rsidRPr="000027CC">
              <w:rPr>
                <w:rFonts w:ascii="Times New Roman" w:hAnsi="Times New Roman" w:cs="Times New Roman"/>
                <w:sz w:val="24"/>
                <w:szCs w:val="24"/>
                <w:lang w:val="kk-KZ"/>
              </w:rPr>
              <w:t>PSCZ</w:t>
            </w:r>
          </w:p>
        </w:tc>
        <w:tc>
          <w:tcPr>
            <w:tcW w:w="4832" w:type="dxa"/>
            <w:tcBorders>
              <w:top w:val="single" w:sz="8" w:space="0" w:color="000000"/>
              <w:left w:val="single" w:sz="4" w:space="0" w:color="000000"/>
              <w:bottom w:val="single" w:sz="8" w:space="0" w:color="000000"/>
              <w:right w:val="single" w:sz="4" w:space="0" w:color="000000"/>
            </w:tcBorders>
            <w:vAlign w:val="center"/>
          </w:tcPr>
          <w:p w:rsidR="00D424F7" w:rsidRPr="000027CC" w:rsidRDefault="00D424F7" w:rsidP="00733402">
            <w:pPr>
              <w:pStyle w:val="TableParagraph"/>
              <w:jc w:val="center"/>
              <w:rPr>
                <w:rFonts w:ascii="Times New Roman" w:hAnsi="Times New Roman" w:cs="Times New Roman"/>
                <w:sz w:val="24"/>
                <w:szCs w:val="24"/>
              </w:rPr>
            </w:pPr>
            <w:r w:rsidRPr="000027CC">
              <w:rPr>
                <w:rFonts w:ascii="Times New Roman" w:hAnsi="Times New Roman" w:cs="Times New Roman"/>
                <w:sz w:val="24"/>
                <w:szCs w:val="24"/>
                <w:lang w:val="kk-KZ"/>
              </w:rPr>
              <w:t>Пекини</w:t>
            </w:r>
          </w:p>
        </w:tc>
        <w:tc>
          <w:tcPr>
            <w:tcW w:w="2397" w:type="dxa"/>
            <w:tcBorders>
              <w:top w:val="single" w:sz="8" w:space="0" w:color="000000"/>
              <w:left w:val="single" w:sz="4" w:space="0" w:color="000000"/>
              <w:bottom w:val="single" w:sz="8" w:space="0" w:color="000000"/>
              <w:right w:val="single" w:sz="4" w:space="0" w:color="000000"/>
            </w:tcBorders>
            <w:vAlign w:val="center"/>
          </w:tcPr>
          <w:p w:rsidR="00D424F7" w:rsidRPr="000027CC" w:rsidRDefault="00D424F7" w:rsidP="00733402">
            <w:pPr>
              <w:pStyle w:val="TableParagraph"/>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75</w:t>
            </w:r>
          </w:p>
        </w:tc>
      </w:tr>
      <w:tr w:rsidR="006C7E92" w:rsidRPr="000027CC" w:rsidTr="00390179">
        <w:trPr>
          <w:trHeight w:val="170"/>
          <w:jc w:val="center"/>
        </w:trPr>
        <w:tc>
          <w:tcPr>
            <w:tcW w:w="2265" w:type="dxa"/>
            <w:tcBorders>
              <w:top w:val="single" w:sz="8" w:space="0" w:color="000000"/>
              <w:left w:val="single" w:sz="6" w:space="0" w:color="000000"/>
              <w:bottom w:val="single" w:sz="4" w:space="0" w:color="000000"/>
              <w:right w:val="single" w:sz="4" w:space="0" w:color="000000"/>
            </w:tcBorders>
            <w:vAlign w:val="center"/>
          </w:tcPr>
          <w:p w:rsidR="00D424F7" w:rsidRPr="000027CC" w:rsidRDefault="00D424F7" w:rsidP="00733402">
            <w:pPr>
              <w:pStyle w:val="TableParagraph"/>
              <w:rPr>
                <w:rFonts w:ascii="Times New Roman" w:hAnsi="Times New Roman" w:cs="Times New Roman"/>
                <w:sz w:val="24"/>
                <w:szCs w:val="24"/>
              </w:rPr>
            </w:pPr>
            <w:r w:rsidRPr="000027CC">
              <w:rPr>
                <w:rFonts w:ascii="Times New Roman" w:hAnsi="Times New Roman" w:cs="Times New Roman"/>
                <w:sz w:val="24"/>
                <w:szCs w:val="24"/>
              </w:rPr>
              <w:t>NiPSCZ_LMRp</w:t>
            </w:r>
          </w:p>
        </w:tc>
        <w:tc>
          <w:tcPr>
            <w:tcW w:w="4832" w:type="dxa"/>
            <w:tcBorders>
              <w:top w:val="single" w:sz="8" w:space="0" w:color="000000"/>
              <w:left w:val="single" w:sz="4" w:space="0" w:color="000000"/>
              <w:bottom w:val="single" w:sz="4" w:space="0" w:color="000000"/>
              <w:right w:val="single" w:sz="4" w:space="0" w:color="000000"/>
            </w:tcBorders>
            <w:vAlign w:val="center"/>
          </w:tcPr>
          <w:p w:rsidR="00D424F7" w:rsidRPr="000027CC" w:rsidRDefault="00D424F7" w:rsidP="00733402">
            <w:pPr>
              <w:pStyle w:val="TableParagraph"/>
              <w:ind w:left="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Полимер →</w:t>
            </w:r>
          </w:p>
          <w:p w:rsidR="00D424F7" w:rsidRPr="000027CC" w:rsidRDefault="00D424F7" w:rsidP="00733402">
            <w:pPr>
              <w:pStyle w:val="TableParagraph"/>
              <w:ind w:left="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ылғалды сіңдіру</w:t>
            </w:r>
          </w:p>
        </w:tc>
        <w:tc>
          <w:tcPr>
            <w:tcW w:w="2397" w:type="dxa"/>
            <w:tcBorders>
              <w:top w:val="single" w:sz="8" w:space="0" w:color="000000"/>
              <w:left w:val="single" w:sz="4" w:space="0" w:color="000000"/>
              <w:bottom w:val="single" w:sz="4" w:space="0" w:color="000000"/>
              <w:right w:val="single" w:sz="4" w:space="0" w:color="000000"/>
            </w:tcBorders>
            <w:vAlign w:val="center"/>
          </w:tcPr>
          <w:p w:rsidR="00D424F7" w:rsidRPr="000027CC" w:rsidRDefault="00D424F7" w:rsidP="00733402">
            <w:pPr>
              <w:pStyle w:val="MDPI42tablebody"/>
              <w:spacing w:line="240" w:lineRule="auto"/>
              <w:rPr>
                <w:rFonts w:ascii="Times New Roman" w:hAnsi="Times New Roman"/>
                <w:color w:val="auto"/>
                <w:sz w:val="24"/>
                <w:szCs w:val="24"/>
              </w:rPr>
            </w:pPr>
            <w:r w:rsidRPr="000027CC">
              <w:rPr>
                <w:rFonts w:ascii="Times New Roman" w:hAnsi="Times New Roman"/>
                <w:color w:val="auto"/>
                <w:sz w:val="24"/>
                <w:szCs w:val="24"/>
              </w:rPr>
              <w:t>21</w:t>
            </w:r>
          </w:p>
        </w:tc>
      </w:tr>
      <w:tr w:rsidR="006C7E92" w:rsidRPr="000027CC" w:rsidTr="00390179">
        <w:trPr>
          <w:trHeight w:val="170"/>
          <w:jc w:val="center"/>
        </w:trPr>
        <w:tc>
          <w:tcPr>
            <w:tcW w:w="2265" w:type="dxa"/>
            <w:tcBorders>
              <w:top w:val="single" w:sz="4" w:space="0" w:color="000000"/>
              <w:left w:val="single" w:sz="6" w:space="0" w:color="000000"/>
              <w:bottom w:val="single" w:sz="4" w:space="0" w:color="000000"/>
              <w:right w:val="single" w:sz="4" w:space="0" w:color="000000"/>
            </w:tcBorders>
            <w:vAlign w:val="center"/>
          </w:tcPr>
          <w:p w:rsidR="00D424F7" w:rsidRPr="00390179" w:rsidRDefault="00D424F7" w:rsidP="00733402">
            <w:pPr>
              <w:pStyle w:val="TableParagraph"/>
              <w:rPr>
                <w:rFonts w:ascii="Times New Roman" w:hAnsi="Times New Roman" w:cs="Times New Roman"/>
                <w:sz w:val="24"/>
                <w:szCs w:val="24"/>
                <w:lang w:val="kk-KZ"/>
              </w:rPr>
            </w:pPr>
            <w:r w:rsidRPr="000027CC">
              <w:rPr>
                <w:rFonts w:ascii="Times New Roman" w:hAnsi="Times New Roman" w:cs="Times New Roman"/>
                <w:sz w:val="24"/>
                <w:szCs w:val="24"/>
              </w:rPr>
              <w:t>NiPSCZ_LMRd</w:t>
            </w:r>
          </w:p>
        </w:tc>
        <w:tc>
          <w:tcPr>
            <w:tcW w:w="4832" w:type="dxa"/>
            <w:tcBorders>
              <w:top w:val="single" w:sz="4" w:space="0" w:color="000000"/>
              <w:left w:val="single" w:sz="4" w:space="0" w:color="000000"/>
              <w:bottom w:val="single" w:sz="4" w:space="0" w:color="000000"/>
              <w:right w:val="single" w:sz="4" w:space="0" w:color="000000"/>
            </w:tcBorders>
            <w:vAlign w:val="center"/>
          </w:tcPr>
          <w:p w:rsidR="00D424F7" w:rsidRPr="000027CC" w:rsidRDefault="008A249A" w:rsidP="00733402">
            <w:pPr>
              <w:pStyle w:val="TableParagraph"/>
              <w:ind w:left="3" w:right="41" w:firstLine="96"/>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Ультрадыбыстық д</w:t>
            </w:r>
            <w:r w:rsidR="00394B27" w:rsidRPr="000027CC">
              <w:rPr>
                <w:rFonts w:ascii="Times New Roman" w:hAnsi="Times New Roman" w:cs="Times New Roman"/>
                <w:sz w:val="24"/>
                <w:szCs w:val="24"/>
                <w:lang w:val="kk-KZ"/>
              </w:rPr>
              <w:t>испергирлеу→ ылғалды сіңдіру</w:t>
            </w:r>
          </w:p>
        </w:tc>
        <w:tc>
          <w:tcPr>
            <w:tcW w:w="2397" w:type="dxa"/>
            <w:tcBorders>
              <w:top w:val="single" w:sz="4" w:space="0" w:color="000000"/>
              <w:left w:val="single" w:sz="4" w:space="0" w:color="000000"/>
              <w:bottom w:val="single" w:sz="4" w:space="0" w:color="000000"/>
              <w:right w:val="single" w:sz="4" w:space="0" w:color="000000"/>
            </w:tcBorders>
            <w:vAlign w:val="center"/>
          </w:tcPr>
          <w:p w:rsidR="00D424F7" w:rsidRPr="000027CC" w:rsidRDefault="00D424F7" w:rsidP="00733402">
            <w:pPr>
              <w:pStyle w:val="MDPI42tablebody"/>
              <w:spacing w:line="240" w:lineRule="auto"/>
              <w:rPr>
                <w:rFonts w:ascii="Times New Roman" w:hAnsi="Times New Roman"/>
                <w:color w:val="auto"/>
                <w:sz w:val="24"/>
                <w:szCs w:val="24"/>
              </w:rPr>
            </w:pPr>
            <w:r w:rsidRPr="000027CC">
              <w:rPr>
                <w:rFonts w:ascii="Times New Roman" w:hAnsi="Times New Roman"/>
                <w:color w:val="auto"/>
                <w:sz w:val="24"/>
                <w:szCs w:val="24"/>
              </w:rPr>
              <w:t>20</w:t>
            </w:r>
          </w:p>
        </w:tc>
      </w:tr>
      <w:tr w:rsidR="00D424F7" w:rsidRPr="000027CC" w:rsidTr="00390179">
        <w:trPr>
          <w:trHeight w:val="170"/>
          <w:jc w:val="center"/>
        </w:trPr>
        <w:tc>
          <w:tcPr>
            <w:tcW w:w="2265" w:type="dxa"/>
            <w:tcBorders>
              <w:top w:val="single" w:sz="4" w:space="0" w:color="000000"/>
              <w:left w:val="single" w:sz="6" w:space="0" w:color="000000"/>
              <w:bottom w:val="single" w:sz="4" w:space="0" w:color="000000"/>
              <w:right w:val="single" w:sz="4" w:space="0" w:color="000000"/>
            </w:tcBorders>
            <w:vAlign w:val="center"/>
          </w:tcPr>
          <w:p w:rsidR="00D424F7" w:rsidRPr="000027CC" w:rsidRDefault="00D424F7" w:rsidP="00733402">
            <w:pPr>
              <w:pStyle w:val="TableParagraph"/>
              <w:rPr>
                <w:rFonts w:ascii="Times New Roman" w:hAnsi="Times New Roman" w:cs="Times New Roman"/>
                <w:sz w:val="24"/>
                <w:szCs w:val="24"/>
              </w:rPr>
            </w:pPr>
            <w:r w:rsidRPr="000027CC">
              <w:rPr>
                <w:rFonts w:ascii="Times New Roman" w:hAnsi="Times New Roman" w:cs="Times New Roman"/>
                <w:sz w:val="24"/>
                <w:szCs w:val="24"/>
              </w:rPr>
              <w:t>NiPSCZ_LMRo</w:t>
            </w:r>
          </w:p>
        </w:tc>
        <w:tc>
          <w:tcPr>
            <w:tcW w:w="4832" w:type="dxa"/>
            <w:tcBorders>
              <w:top w:val="single" w:sz="4" w:space="0" w:color="000000"/>
              <w:left w:val="single" w:sz="4" w:space="0" w:color="000000"/>
              <w:bottom w:val="single" w:sz="4" w:space="0" w:color="000000"/>
              <w:right w:val="single" w:sz="4" w:space="0" w:color="000000"/>
            </w:tcBorders>
            <w:vAlign w:val="center"/>
          </w:tcPr>
          <w:p w:rsidR="00D424F7" w:rsidRPr="000027CC" w:rsidRDefault="00D424F7" w:rsidP="00733402">
            <w:pPr>
              <w:pStyle w:val="TableParagraph"/>
              <w:jc w:val="center"/>
              <w:rPr>
                <w:rFonts w:ascii="Times New Roman" w:hAnsi="Times New Roman" w:cs="Times New Roman"/>
                <w:sz w:val="24"/>
                <w:szCs w:val="24"/>
                <w:lang w:val="kk-KZ"/>
              </w:rPr>
            </w:pPr>
            <w:r w:rsidRPr="000027CC">
              <w:rPr>
                <w:rFonts w:ascii="Times New Roman" w:hAnsi="Times New Roman" w:cs="Times New Roman"/>
                <w:sz w:val="24"/>
                <w:szCs w:val="24"/>
              </w:rPr>
              <w:t>One-pot</w:t>
            </w:r>
            <w:r w:rsidRPr="000027CC">
              <w:rPr>
                <w:rFonts w:ascii="Times New Roman" w:hAnsi="Times New Roman" w:cs="Times New Roman"/>
                <w:sz w:val="24"/>
                <w:szCs w:val="24"/>
                <w:lang w:val="kk-KZ"/>
              </w:rPr>
              <w:t xml:space="preserve"> → ылғалды сіңдіру</w:t>
            </w:r>
          </w:p>
        </w:tc>
        <w:tc>
          <w:tcPr>
            <w:tcW w:w="2397" w:type="dxa"/>
            <w:tcBorders>
              <w:top w:val="single" w:sz="4" w:space="0" w:color="000000"/>
              <w:left w:val="single" w:sz="4" w:space="0" w:color="000000"/>
              <w:bottom w:val="single" w:sz="4" w:space="0" w:color="000000"/>
              <w:right w:val="single" w:sz="4" w:space="0" w:color="000000"/>
            </w:tcBorders>
            <w:vAlign w:val="center"/>
          </w:tcPr>
          <w:p w:rsidR="00D424F7" w:rsidRPr="000027CC" w:rsidRDefault="00D424F7" w:rsidP="00733402">
            <w:pPr>
              <w:pStyle w:val="MDPI42tablebody"/>
              <w:spacing w:line="240" w:lineRule="auto"/>
              <w:rPr>
                <w:rFonts w:ascii="Times New Roman" w:hAnsi="Times New Roman"/>
                <w:color w:val="auto"/>
                <w:sz w:val="24"/>
                <w:szCs w:val="24"/>
              </w:rPr>
            </w:pPr>
            <w:r w:rsidRPr="000027CC">
              <w:rPr>
                <w:rFonts w:ascii="Times New Roman" w:hAnsi="Times New Roman"/>
                <w:color w:val="auto"/>
                <w:sz w:val="24"/>
                <w:szCs w:val="24"/>
              </w:rPr>
              <w:t>43</w:t>
            </w:r>
          </w:p>
        </w:tc>
      </w:tr>
    </w:tbl>
    <w:p w:rsidR="00D424F7" w:rsidRPr="00AB256D" w:rsidRDefault="00D424F7" w:rsidP="00733402">
      <w:pPr>
        <w:autoSpaceDE w:val="0"/>
        <w:autoSpaceDN w:val="0"/>
        <w:adjustRightInd w:val="0"/>
        <w:spacing w:after="0" w:line="240" w:lineRule="auto"/>
        <w:rPr>
          <w:rFonts w:ascii="Times New Roman" w:hAnsi="Times New Roman"/>
          <w:sz w:val="28"/>
          <w:szCs w:val="28"/>
        </w:rPr>
      </w:pPr>
    </w:p>
    <w:p w:rsidR="00D424F7" w:rsidRPr="00AB256D" w:rsidRDefault="00D424F7"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Берілген кестеден көріп отырғанымыздай, LMR, PSCZ күрделі оксидтердің меншікті бет аудан мәндері аналогтарымен (</w:t>
      </w:r>
      <w:r w:rsidR="005E6B6B" w:rsidRPr="00AB256D">
        <w:rPr>
          <w:rFonts w:ascii="Times New Roman" w:hAnsi="Times New Roman"/>
          <w:sz w:val="28"/>
          <w:szCs w:val="28"/>
          <w:lang w:val="kk-KZ"/>
        </w:rPr>
        <w:t>5-</w:t>
      </w:r>
      <w:r w:rsidRPr="00AB256D">
        <w:rPr>
          <w:rFonts w:ascii="Times New Roman" w:hAnsi="Times New Roman"/>
          <w:sz w:val="28"/>
          <w:szCs w:val="28"/>
          <w:lang w:val="kk-KZ"/>
        </w:rPr>
        <w:t>кесте) бірдей нәтиже</w:t>
      </w:r>
      <w:r w:rsidR="00B334D9" w:rsidRPr="00AB256D">
        <w:rPr>
          <w:rFonts w:ascii="Times New Roman" w:hAnsi="Times New Roman"/>
          <w:sz w:val="28"/>
          <w:szCs w:val="28"/>
          <w:lang w:val="kk-KZ"/>
        </w:rPr>
        <w:t xml:space="preserve"> көрсетті, ал қондырылған </w:t>
      </w:r>
      <w:r w:rsidRPr="00AB256D">
        <w:rPr>
          <w:rFonts w:ascii="Times New Roman" w:hAnsi="Times New Roman"/>
          <w:sz w:val="28"/>
          <w:szCs w:val="28"/>
          <w:lang w:val="kk-KZ"/>
        </w:rPr>
        <w:t>композит үлгілерінің меншіктік беттік ауданы 20-43 м</w:t>
      </w:r>
      <w:r w:rsidR="005E6B6B" w:rsidRPr="00AB256D">
        <w:rPr>
          <w:rFonts w:ascii="Times New Roman" w:hAnsi="Times New Roman"/>
          <w:sz w:val="28"/>
          <w:szCs w:val="28"/>
          <w:vertAlign w:val="superscript"/>
          <w:lang w:val="kk-KZ"/>
        </w:rPr>
        <w:t>2</w:t>
      </w:r>
      <w:r w:rsidRPr="00AB256D">
        <w:rPr>
          <w:rFonts w:ascii="Times New Roman" w:hAnsi="Times New Roman"/>
          <w:sz w:val="28"/>
          <w:szCs w:val="28"/>
          <w:lang w:val="kk-KZ"/>
        </w:rPr>
        <w:t>/г-ға дейінгі аралық мәндерді құрады [</w:t>
      </w:r>
      <w:r w:rsidR="00A97611">
        <w:rPr>
          <w:rFonts w:ascii="Times New Roman" w:hAnsi="Times New Roman"/>
          <w:sz w:val="28"/>
          <w:szCs w:val="28"/>
          <w:lang w:val="kk-KZ"/>
        </w:rPr>
        <w:t>142</w:t>
      </w:r>
      <w:r w:rsidR="00BB10BF" w:rsidRPr="00AB256D">
        <w:rPr>
          <w:rFonts w:ascii="Times New Roman" w:hAnsi="Times New Roman"/>
          <w:sz w:val="28"/>
          <w:szCs w:val="28"/>
          <w:lang w:val="kk-KZ"/>
        </w:rPr>
        <w:t xml:space="preserve">, </w:t>
      </w:r>
      <w:r w:rsidR="00087A5E">
        <w:rPr>
          <w:rFonts w:ascii="Times New Roman" w:hAnsi="Times New Roman"/>
          <w:sz w:val="28"/>
          <w:szCs w:val="28"/>
          <w:lang w:val="kk-KZ"/>
        </w:rPr>
        <w:t>р. 1151-</w:t>
      </w:r>
      <w:r w:rsidR="00BB10BF" w:rsidRPr="00AB256D">
        <w:rPr>
          <w:rFonts w:ascii="Times New Roman" w:hAnsi="Times New Roman"/>
          <w:sz w:val="28"/>
          <w:szCs w:val="28"/>
          <w:lang w:val="kk-KZ"/>
        </w:rPr>
        <w:t>3</w:t>
      </w:r>
      <w:r w:rsidR="00B334D9" w:rsidRPr="00AB256D">
        <w:rPr>
          <w:rFonts w:ascii="Times New Roman" w:hAnsi="Times New Roman"/>
          <w:sz w:val="28"/>
          <w:szCs w:val="28"/>
          <w:lang w:val="kk-KZ"/>
        </w:rPr>
        <w:t xml:space="preserve">]. Бұл </w:t>
      </w:r>
      <w:r w:rsidRPr="00AB256D">
        <w:rPr>
          <w:rFonts w:ascii="Times New Roman" w:hAnsi="Times New Roman"/>
          <w:sz w:val="28"/>
          <w:szCs w:val="28"/>
          <w:lang w:val="kk-KZ"/>
        </w:rPr>
        <w:t>никель құрамды перовскиттері бар ұқсас үлгілермен салыстырғанда (43–61 м</w:t>
      </w:r>
      <w:r w:rsidRPr="00AB256D">
        <w:rPr>
          <w:rFonts w:ascii="Times New Roman" w:hAnsi="Times New Roman"/>
          <w:sz w:val="28"/>
          <w:szCs w:val="28"/>
          <w:vertAlign w:val="superscript"/>
          <w:lang w:val="kk-KZ"/>
        </w:rPr>
        <w:t>2</w:t>
      </w:r>
      <w:r w:rsidRPr="00AB256D">
        <w:rPr>
          <w:rFonts w:ascii="Times New Roman" w:hAnsi="Times New Roman"/>
          <w:sz w:val="28"/>
          <w:szCs w:val="28"/>
          <w:lang w:val="kk-KZ"/>
        </w:rPr>
        <w:t>/г)</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төмен [</w:t>
      </w:r>
      <w:r w:rsidR="00A97611">
        <w:rPr>
          <w:rFonts w:ascii="Times New Roman" w:hAnsi="Times New Roman"/>
          <w:sz w:val="28"/>
          <w:szCs w:val="28"/>
          <w:lang w:val="kk-KZ"/>
        </w:rPr>
        <w:t>141</w:t>
      </w:r>
      <w:r w:rsidR="00BB10BF" w:rsidRPr="00AB256D">
        <w:rPr>
          <w:rFonts w:ascii="Times New Roman" w:hAnsi="Times New Roman"/>
          <w:sz w:val="28"/>
          <w:szCs w:val="28"/>
          <w:lang w:val="kk-KZ"/>
        </w:rPr>
        <w:t xml:space="preserve">, </w:t>
      </w:r>
      <w:r w:rsidR="00087A5E">
        <w:rPr>
          <w:rFonts w:ascii="Times New Roman" w:hAnsi="Times New Roman"/>
          <w:sz w:val="28"/>
          <w:szCs w:val="28"/>
          <w:lang w:val="kk-KZ"/>
        </w:rPr>
        <w:t>р. </w:t>
      </w:r>
      <w:r w:rsidR="00BB10BF" w:rsidRPr="00AB256D">
        <w:rPr>
          <w:rFonts w:ascii="Times New Roman" w:hAnsi="Times New Roman"/>
          <w:sz w:val="28"/>
          <w:szCs w:val="28"/>
          <w:lang w:val="kk-KZ"/>
        </w:rPr>
        <w:t>699</w:t>
      </w:r>
      <w:r w:rsidRPr="00AB256D">
        <w:rPr>
          <w:rFonts w:ascii="Times New Roman" w:hAnsi="Times New Roman"/>
          <w:sz w:val="28"/>
          <w:szCs w:val="28"/>
          <w:lang w:val="kk-KZ"/>
        </w:rPr>
        <w:t>]. Қондырылған композит үлгілерінің меншіктік бет аудан мәндерінің төмен болуы, үлгілерді ылғалды сіңдіру,</w:t>
      </w:r>
      <w:r w:rsidR="009D75A4" w:rsidRPr="00AB256D">
        <w:rPr>
          <w:rFonts w:ascii="Times New Roman" w:hAnsi="Times New Roman"/>
          <w:sz w:val="28"/>
          <w:szCs w:val="28"/>
          <w:lang w:val="kk-KZ"/>
        </w:rPr>
        <w:t xml:space="preserve"> содан кейін қайта күйдіру процес</w:t>
      </w:r>
      <w:r w:rsidRPr="00AB256D">
        <w:rPr>
          <w:rFonts w:ascii="Times New Roman" w:hAnsi="Times New Roman"/>
          <w:sz w:val="28"/>
          <w:szCs w:val="28"/>
          <w:lang w:val="kk-KZ"/>
        </w:rPr>
        <w:t>інде оксидтер бетіндегі микро және мезокеуектер</w:t>
      </w:r>
      <w:r w:rsidR="000A23DF" w:rsidRPr="00AB256D">
        <w:rPr>
          <w:rFonts w:ascii="Times New Roman" w:hAnsi="Times New Roman"/>
          <w:sz w:val="28"/>
          <w:szCs w:val="28"/>
          <w:lang w:val="kk-KZ"/>
        </w:rPr>
        <w:t xml:space="preserve">дің бітелуі және агломерациялануына </w:t>
      </w:r>
      <w:r w:rsidRPr="00AB256D">
        <w:rPr>
          <w:rFonts w:ascii="Times New Roman" w:hAnsi="Times New Roman"/>
          <w:sz w:val="28"/>
          <w:szCs w:val="28"/>
          <w:lang w:val="kk-KZ"/>
        </w:rPr>
        <w:t>байланысты болуы мүмкін [</w:t>
      </w:r>
      <w:r w:rsidR="00A97611">
        <w:rPr>
          <w:rFonts w:ascii="Times New Roman" w:hAnsi="Times New Roman"/>
          <w:sz w:val="28"/>
          <w:szCs w:val="28"/>
          <w:lang w:val="kk-KZ"/>
        </w:rPr>
        <w:t>175</w:t>
      </w:r>
      <w:r w:rsidRPr="00AB256D">
        <w:rPr>
          <w:rFonts w:ascii="Times New Roman" w:hAnsi="Times New Roman"/>
          <w:sz w:val="28"/>
          <w:szCs w:val="28"/>
          <w:lang w:val="kk-KZ"/>
        </w:rPr>
        <w:t>]. Дегенмен,</w:t>
      </w:r>
      <w:r w:rsidR="001331A0" w:rsidRPr="00AB256D">
        <w:rPr>
          <w:rFonts w:ascii="Times New Roman" w:hAnsi="Times New Roman"/>
          <w:sz w:val="28"/>
          <w:szCs w:val="28"/>
          <w:lang w:val="kk-KZ"/>
        </w:rPr>
        <w:t xml:space="preserve"> үлгілердің </w:t>
      </w:r>
      <w:r w:rsidRPr="00AB256D">
        <w:rPr>
          <w:rFonts w:ascii="Times New Roman" w:hAnsi="Times New Roman"/>
          <w:sz w:val="28"/>
          <w:szCs w:val="28"/>
          <w:lang w:val="kk-KZ"/>
        </w:rPr>
        <w:t>БЭТ әдісімен анықталған</w:t>
      </w:r>
      <w:r w:rsidR="009D75A4" w:rsidRPr="00AB256D">
        <w:rPr>
          <w:rFonts w:ascii="Times New Roman" w:hAnsi="Times New Roman"/>
          <w:sz w:val="28"/>
          <w:szCs w:val="28"/>
          <w:lang w:val="kk-KZ"/>
        </w:rPr>
        <w:t xml:space="preserve"> мәндері </w:t>
      </w:r>
      <w:r w:rsidR="00F655BA">
        <w:rPr>
          <w:rFonts w:ascii="Times New Roman" w:hAnsi="Times New Roman"/>
          <w:sz w:val="28"/>
          <w:szCs w:val="28"/>
          <w:lang w:val="kk-KZ"/>
        </w:rPr>
        <w:t>катализдік</w:t>
      </w:r>
      <w:r w:rsidR="009D75A4" w:rsidRPr="00AB256D">
        <w:rPr>
          <w:rFonts w:ascii="Times New Roman" w:hAnsi="Times New Roman"/>
          <w:sz w:val="28"/>
          <w:szCs w:val="28"/>
          <w:lang w:val="kk-KZ"/>
        </w:rPr>
        <w:t xml:space="preserve"> процес</w:t>
      </w:r>
      <w:r w:rsidRPr="00AB256D">
        <w:rPr>
          <w:rFonts w:ascii="Times New Roman" w:hAnsi="Times New Roman"/>
          <w:sz w:val="28"/>
          <w:szCs w:val="28"/>
          <w:lang w:val="kk-KZ"/>
        </w:rPr>
        <w:t>те қолдану үшін</w:t>
      </w:r>
      <w:r w:rsidR="008F0E88" w:rsidRPr="00AB256D">
        <w:rPr>
          <w:rFonts w:ascii="Times New Roman" w:hAnsi="Times New Roman"/>
          <w:sz w:val="28"/>
          <w:szCs w:val="28"/>
          <w:lang w:val="kk-KZ"/>
        </w:rPr>
        <w:t xml:space="preserve"> жеткілікті деп саналады</w:t>
      </w:r>
      <w:r w:rsidRPr="00AB256D">
        <w:rPr>
          <w:rFonts w:ascii="Times New Roman" w:hAnsi="Times New Roman"/>
          <w:sz w:val="28"/>
          <w:szCs w:val="28"/>
          <w:lang w:val="kk-KZ"/>
        </w:rPr>
        <w:t>.</w:t>
      </w:r>
    </w:p>
    <w:p w:rsidR="003618D0" w:rsidRPr="00AB256D" w:rsidRDefault="003618D0" w:rsidP="00733402">
      <w:pPr>
        <w:spacing w:after="0" w:line="240" w:lineRule="auto"/>
        <w:ind w:firstLine="709"/>
        <w:jc w:val="both"/>
        <w:rPr>
          <w:rFonts w:ascii="Times New Roman" w:hAnsi="Times New Roman"/>
          <w:sz w:val="28"/>
          <w:szCs w:val="28"/>
          <w:lang w:val="kk-KZ"/>
        </w:rPr>
      </w:pPr>
    </w:p>
    <w:p w:rsidR="00203FC8"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3.2.2 Рентгенфазалық талдау әдісімен композит үлгілерін зерттеу</w:t>
      </w:r>
      <w:r w:rsidR="00203FC8" w:rsidRPr="00AB256D">
        <w:rPr>
          <w:rFonts w:ascii="Times New Roman" w:hAnsi="Times New Roman"/>
          <w:sz w:val="28"/>
          <w:szCs w:val="28"/>
          <w:lang w:val="kk-KZ"/>
        </w:rPr>
        <w:t xml:space="preserve"> </w:t>
      </w:r>
    </w:p>
    <w:p w:rsidR="00D424F7" w:rsidRPr="00AB256D" w:rsidRDefault="00203FC8"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NiPSCZ_LMRp және NiPSCZ_LMRd ек</w:t>
      </w:r>
      <w:r w:rsidR="00EC6F1B">
        <w:rPr>
          <w:rFonts w:ascii="Times New Roman" w:hAnsi="Times New Roman"/>
          <w:sz w:val="28"/>
          <w:szCs w:val="28"/>
          <w:lang w:val="kk-KZ"/>
        </w:rPr>
        <w:t>і үлгінің рентгенограммалары (50</w:t>
      </w:r>
      <w:r w:rsidRPr="00AB256D">
        <w:rPr>
          <w:rFonts w:ascii="Times New Roman" w:hAnsi="Times New Roman"/>
          <w:sz w:val="28"/>
          <w:szCs w:val="28"/>
          <w:lang w:val="kk-KZ"/>
        </w:rPr>
        <w:t>-сурет) негізгі фаза ретінде жақсы кристалданған бірдей фазалардың шыңдарынан тұрады, атап айтқанда ромбоэдрлік перовскит (R</w:t>
      </w:r>
      <w:r w:rsidRPr="00AB256D">
        <w:rPr>
          <w:rFonts w:ascii="Times New Roman" w:hAnsi="Times New Roman"/>
          <w:sz w:val="28"/>
          <w:szCs w:val="28"/>
          <w:vertAlign w:val="subscript"/>
          <w:lang w:val="kk-KZ"/>
        </w:rPr>
        <w:t>3c</w:t>
      </w:r>
      <w:r w:rsidRPr="00AB256D">
        <w:rPr>
          <w:rFonts w:ascii="Times New Roman" w:hAnsi="Times New Roman"/>
          <w:sz w:val="28"/>
          <w:szCs w:val="28"/>
          <w:lang w:val="kk-KZ"/>
        </w:rPr>
        <w:t xml:space="preserve">) (PDF [89-8775]) және </w:t>
      </w:r>
      <w:r w:rsidR="00E70BA3">
        <w:rPr>
          <w:rFonts w:ascii="Times New Roman" w:hAnsi="Times New Roman"/>
          <w:sz w:val="28"/>
          <w:szCs w:val="28"/>
          <w:lang w:val="kk-KZ"/>
        </w:rPr>
        <w:t xml:space="preserve">кубтық құрылымды </w:t>
      </w:r>
      <w:r w:rsidRPr="00AB256D">
        <w:rPr>
          <w:rFonts w:ascii="Times New Roman" w:hAnsi="Times New Roman"/>
          <w:sz w:val="28"/>
          <w:szCs w:val="28"/>
          <w:lang w:val="kk-KZ"/>
        </w:rPr>
        <w:t>флюорит (Fm3m(PDF [028-0271]).</w:t>
      </w:r>
    </w:p>
    <w:p w:rsidR="00FE7D3A" w:rsidRDefault="00FE7D3A"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NiPSCZ_LMRp үлгісінің барлық шыңдары NiPSCZ_LMRd үлгісімен салыстырғанда біршама кеңейген, бұл «Полимер» әдісімен алынған үлгідегі </w:t>
      </w:r>
      <w:r w:rsidRPr="00AB256D">
        <w:rPr>
          <w:rFonts w:ascii="Times New Roman" w:hAnsi="Times New Roman"/>
          <w:sz w:val="28"/>
          <w:szCs w:val="28"/>
          <w:lang w:val="kk-KZ"/>
        </w:rPr>
        <w:lastRenderedPageBreak/>
        <w:t xml:space="preserve">фазалар құрылымының </w:t>
      </w:r>
      <w:r w:rsidR="00F026D8" w:rsidRPr="00AB256D">
        <w:rPr>
          <w:rFonts w:ascii="Times New Roman" w:hAnsi="Times New Roman"/>
          <w:sz w:val="28"/>
          <w:szCs w:val="28"/>
          <w:lang w:val="kk-KZ"/>
        </w:rPr>
        <w:t>ретсіз</w:t>
      </w:r>
      <w:r w:rsidRPr="00AB256D">
        <w:rPr>
          <w:rFonts w:ascii="Times New Roman" w:hAnsi="Times New Roman"/>
          <w:sz w:val="28"/>
          <w:szCs w:val="28"/>
          <w:lang w:val="kk-KZ"/>
        </w:rPr>
        <w:t xml:space="preserve">дігін немесе дисперстілігін көрсетеді. NiPSCZ_LMRo үлгісінің дифрактограммасы ең қарқынды дифракциялық шың (32,7°) аймағында, жиілігі төмен кеңейген перовскит фазасының шыңдары мен флюорит оксидтерінің кубтық (Fm3m) фазасының әлсіз </w:t>
      </w:r>
      <w:r w:rsidR="00EC6F1B">
        <w:rPr>
          <w:rFonts w:ascii="Times New Roman" w:hAnsi="Times New Roman"/>
          <w:sz w:val="28"/>
          <w:szCs w:val="28"/>
          <w:lang w:val="kk-KZ"/>
        </w:rPr>
        <w:t>кристалды қоспасын көрсетеді (50</w:t>
      </w:r>
      <w:r w:rsidRPr="00AB256D">
        <w:rPr>
          <w:rFonts w:ascii="Times New Roman" w:hAnsi="Times New Roman"/>
          <w:sz w:val="28"/>
          <w:szCs w:val="28"/>
          <w:lang w:val="kk-KZ"/>
        </w:rPr>
        <w:t>-сурет). Барлық үш композиттік үлгілерде NiO фазасының анық дифракциялық шыңдары (PDF [65-2901]) сәйкесінше 2</w:t>
      </w:r>
      <w:r w:rsidRPr="00AB256D">
        <w:rPr>
          <w:rFonts w:ascii="Times New Roman" w:hAnsi="Times New Roman"/>
          <w:sz w:val="28"/>
          <w:szCs w:val="28"/>
        </w:rPr>
        <w:t>θ</w:t>
      </w:r>
      <w:r w:rsidRPr="00AB256D">
        <w:rPr>
          <w:rFonts w:ascii="Times New Roman" w:hAnsi="Times New Roman"/>
          <w:sz w:val="28"/>
          <w:szCs w:val="28"/>
          <w:lang w:val="kk-KZ"/>
        </w:rPr>
        <w:t xml:space="preserve"> = 37,2°, 43,2° бұрыштарында орналасқан.</w:t>
      </w:r>
    </w:p>
    <w:p w:rsidR="00390179" w:rsidRDefault="00390179" w:rsidP="00733402">
      <w:pPr>
        <w:spacing w:after="0" w:line="240" w:lineRule="auto"/>
        <w:ind w:firstLine="709"/>
        <w:jc w:val="both"/>
        <w:rPr>
          <w:rFonts w:ascii="Times New Roman" w:hAnsi="Times New Roman"/>
          <w:sz w:val="28"/>
          <w:szCs w:val="28"/>
          <w:lang w:val="kk-KZ"/>
        </w:rPr>
      </w:pPr>
    </w:p>
    <w:p w:rsidR="00390179" w:rsidRDefault="00390179" w:rsidP="00733402">
      <w:pPr>
        <w:spacing w:after="0" w:line="240" w:lineRule="auto"/>
        <w:jc w:val="center"/>
        <w:rPr>
          <w:rFonts w:ascii="Times New Roman" w:hAnsi="Times New Roman"/>
          <w:sz w:val="28"/>
          <w:szCs w:val="28"/>
          <w:lang w:val="kk-KZ"/>
        </w:rPr>
      </w:pPr>
      <w:r w:rsidRPr="00AB256D">
        <w:rPr>
          <w:noProof/>
          <w:lang w:eastAsia="ru-RU"/>
        </w:rPr>
        <w:drawing>
          <wp:inline distT="0" distB="0" distL="0" distR="0" wp14:anchorId="34035D9E" wp14:editId="002B4A66">
            <wp:extent cx="3860800" cy="303676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76178" cy="3048863"/>
                    </a:xfrm>
                    <a:prstGeom prst="rect">
                      <a:avLst/>
                    </a:prstGeom>
                    <a:noFill/>
                    <a:ln>
                      <a:noFill/>
                    </a:ln>
                  </pic:spPr>
                </pic:pic>
              </a:graphicData>
            </a:graphic>
          </wp:inline>
        </w:drawing>
      </w:r>
    </w:p>
    <w:p w:rsidR="000027CC" w:rsidRPr="00390179" w:rsidRDefault="000027CC" w:rsidP="00733402">
      <w:pPr>
        <w:spacing w:after="0" w:line="240" w:lineRule="auto"/>
        <w:jc w:val="both"/>
        <w:rPr>
          <w:rFonts w:ascii="Times New Roman" w:hAnsi="Times New Roman"/>
          <w:sz w:val="16"/>
          <w:szCs w:val="16"/>
          <w:lang w:val="kk-KZ"/>
        </w:rPr>
      </w:pPr>
    </w:p>
    <w:p w:rsidR="00390179" w:rsidRDefault="00EC6F1B" w:rsidP="00733402">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t>Сурет 50</w:t>
      </w:r>
      <w:r w:rsidR="00390179" w:rsidRPr="00AB256D">
        <w:rPr>
          <w:rFonts w:ascii="Times New Roman" w:hAnsi="Times New Roman"/>
          <w:sz w:val="28"/>
          <w:szCs w:val="28"/>
          <w:lang w:val="kk-KZ"/>
        </w:rPr>
        <w:t xml:space="preserve"> </w:t>
      </w:r>
      <w:r w:rsidR="00390179" w:rsidRPr="00AB256D">
        <w:rPr>
          <w:rFonts w:ascii="Times New Roman" w:hAnsi="Times New Roman"/>
          <w:noProof/>
          <w:sz w:val="28"/>
          <w:szCs w:val="28"/>
          <w:lang w:val="kk-KZ"/>
        </w:rPr>
        <w:t xml:space="preserve">– </w:t>
      </w:r>
      <w:r w:rsidR="00390179" w:rsidRPr="00AB256D">
        <w:rPr>
          <w:rFonts w:ascii="Times New Roman" w:hAnsi="Times New Roman"/>
          <w:sz w:val="28"/>
          <w:szCs w:val="28"/>
          <w:lang w:val="kk-KZ"/>
        </w:rPr>
        <w:t>NiPSCZ_LMR</w:t>
      </w:r>
      <w:r w:rsidR="00390179" w:rsidRPr="00AB256D">
        <w:rPr>
          <w:rFonts w:ascii="Times New Roman" w:hAnsi="Times New Roman"/>
          <w:sz w:val="28"/>
          <w:szCs w:val="28"/>
          <w:vertAlign w:val="subscript"/>
          <w:lang w:val="kk-KZ"/>
        </w:rPr>
        <w:t xml:space="preserve"> </w:t>
      </w:r>
      <w:r w:rsidR="00390179" w:rsidRPr="00AB256D">
        <w:rPr>
          <w:rFonts w:ascii="Times New Roman" w:hAnsi="Times New Roman"/>
          <w:sz w:val="28"/>
          <w:szCs w:val="28"/>
          <w:lang w:val="kk-KZ"/>
        </w:rPr>
        <w:t xml:space="preserve">қондырылған композит </w:t>
      </w:r>
      <w:r w:rsidR="00390179" w:rsidRPr="00AB256D">
        <w:rPr>
          <w:rFonts w:ascii="Times New Roman" w:hAnsi="Times New Roman"/>
          <w:noProof/>
          <w:sz w:val="28"/>
          <w:szCs w:val="28"/>
          <w:lang w:val="kk-KZ"/>
        </w:rPr>
        <w:t xml:space="preserve">үлгілерінің жалпы </w:t>
      </w:r>
      <w:r w:rsidR="00390179" w:rsidRPr="00AB256D">
        <w:rPr>
          <w:rFonts w:ascii="Times New Roman" w:hAnsi="Times New Roman"/>
          <w:sz w:val="28"/>
          <w:szCs w:val="28"/>
          <w:lang w:val="kk-KZ"/>
        </w:rPr>
        <w:t>дифрактограммасы</w:t>
      </w:r>
    </w:p>
    <w:p w:rsidR="00390179" w:rsidRDefault="00390179" w:rsidP="00052B83">
      <w:pPr>
        <w:spacing w:after="0" w:line="240" w:lineRule="auto"/>
        <w:jc w:val="both"/>
        <w:rPr>
          <w:rFonts w:ascii="Times New Roman" w:hAnsi="Times New Roman"/>
          <w:sz w:val="28"/>
          <w:szCs w:val="28"/>
          <w:lang w:val="kk-KZ"/>
        </w:rPr>
      </w:pPr>
    </w:p>
    <w:p w:rsidR="002D4993" w:rsidRPr="001375D4" w:rsidRDefault="00394B27" w:rsidP="001375D4">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Сонымен қатар, барлық үш NiPSCZ_LMRp, NiPSCZ_LMRd, NiPSCZ_LMRo үлгідегі 2θ 30° және 31,5° бұрыштарындағы әлсіз дифракциялық шағылысулар ZrO</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 xml:space="preserve"> қоспаларының</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тетрагональды (PDF [080-2155]) және моноклиндік (PDF [081-1314]) фазаларына сәйкес </w:t>
      </w:r>
      <w:r w:rsidR="00A97611">
        <w:rPr>
          <w:rFonts w:ascii="Times New Roman" w:hAnsi="Times New Roman"/>
          <w:sz w:val="28"/>
          <w:szCs w:val="28"/>
          <w:lang w:val="kk-KZ"/>
        </w:rPr>
        <w:t>келеді [142</w:t>
      </w:r>
      <w:r w:rsidRPr="00AB256D">
        <w:rPr>
          <w:rFonts w:ascii="Times New Roman" w:hAnsi="Times New Roman"/>
          <w:sz w:val="28"/>
          <w:szCs w:val="28"/>
          <w:lang w:val="kk-KZ"/>
        </w:rPr>
        <w:t xml:space="preserve">, </w:t>
      </w:r>
      <w:r w:rsidR="00087A5E">
        <w:rPr>
          <w:rFonts w:ascii="Times New Roman" w:hAnsi="Times New Roman"/>
          <w:sz w:val="28"/>
          <w:szCs w:val="28"/>
          <w:lang w:val="kk-KZ"/>
        </w:rPr>
        <w:t>р. 1151-</w:t>
      </w:r>
      <w:r w:rsidRPr="00AB256D">
        <w:rPr>
          <w:rFonts w:ascii="Times New Roman" w:hAnsi="Times New Roman"/>
          <w:sz w:val="28"/>
          <w:szCs w:val="28"/>
          <w:lang w:val="kk-KZ"/>
        </w:rPr>
        <w:t>3].</w:t>
      </w:r>
    </w:p>
    <w:p w:rsidR="006D5012" w:rsidRPr="000F3267" w:rsidRDefault="006D5012" w:rsidP="006D5012">
      <w:pPr>
        <w:ind w:firstLine="708"/>
        <w:jc w:val="both"/>
        <w:rPr>
          <w:rFonts w:ascii="Times New Roman" w:hAnsi="Times New Roman"/>
          <w:sz w:val="28"/>
          <w:szCs w:val="28"/>
          <w:lang w:val="kk-KZ"/>
        </w:rPr>
      </w:pPr>
      <w:r w:rsidRPr="000F3267">
        <w:rPr>
          <w:rFonts w:ascii="Times New Roman" w:hAnsi="Times New Roman"/>
          <w:sz w:val="28"/>
          <w:szCs w:val="28"/>
          <w:lang w:val="kk-KZ"/>
        </w:rPr>
        <w:t>«Перовскит-флюорит» композиттік фазасы түзілген NiPSCZ_LMRp, NiPSCZ_LMRd үлгілерінің оксидті құраушыларына [Pr</w:t>
      </w:r>
      <w:r w:rsidRPr="000F3267">
        <w:rPr>
          <w:rFonts w:ascii="Times New Roman" w:hAnsi="Times New Roman"/>
          <w:sz w:val="28"/>
          <w:szCs w:val="28"/>
          <w:vertAlign w:val="subscript"/>
          <w:lang w:val="kk-KZ"/>
        </w:rPr>
        <w:t>0,15</w:t>
      </w:r>
      <w:r w:rsidRPr="000F3267">
        <w:rPr>
          <w:rFonts w:ascii="Times New Roman" w:hAnsi="Times New Roman"/>
          <w:sz w:val="28"/>
          <w:szCs w:val="28"/>
          <w:lang w:val="kk-KZ"/>
        </w:rPr>
        <w:t>Sm</w:t>
      </w:r>
      <w:r w:rsidRPr="000F3267">
        <w:rPr>
          <w:rFonts w:ascii="Times New Roman" w:hAnsi="Times New Roman"/>
          <w:sz w:val="28"/>
          <w:szCs w:val="28"/>
          <w:vertAlign w:val="subscript"/>
          <w:lang w:val="kk-KZ"/>
        </w:rPr>
        <w:t>0,15</w:t>
      </w:r>
      <w:r w:rsidRPr="000F3267">
        <w:rPr>
          <w:rFonts w:ascii="Times New Roman" w:hAnsi="Times New Roman"/>
          <w:sz w:val="28"/>
          <w:szCs w:val="28"/>
          <w:lang w:val="kk-KZ"/>
        </w:rPr>
        <w:t>Ce</w:t>
      </w:r>
      <w:r w:rsidRPr="000F3267">
        <w:rPr>
          <w:rFonts w:ascii="Times New Roman" w:hAnsi="Times New Roman"/>
          <w:sz w:val="28"/>
          <w:szCs w:val="28"/>
          <w:vertAlign w:val="subscript"/>
          <w:lang w:val="kk-KZ"/>
        </w:rPr>
        <w:t>0,35</w:t>
      </w:r>
      <w:r w:rsidRPr="000F3267">
        <w:rPr>
          <w:rFonts w:ascii="Times New Roman" w:hAnsi="Times New Roman"/>
          <w:sz w:val="28"/>
          <w:szCs w:val="28"/>
          <w:lang w:val="kk-KZ"/>
        </w:rPr>
        <w:t>Zr</w:t>
      </w:r>
      <w:r w:rsidRPr="000F3267">
        <w:rPr>
          <w:rFonts w:ascii="Times New Roman" w:hAnsi="Times New Roman"/>
          <w:sz w:val="28"/>
          <w:szCs w:val="28"/>
          <w:vertAlign w:val="subscript"/>
          <w:lang w:val="kk-KZ"/>
        </w:rPr>
        <w:t>0,35</w:t>
      </w:r>
      <w:r w:rsidRPr="000F3267">
        <w:rPr>
          <w:rFonts w:ascii="Times New Roman" w:hAnsi="Times New Roman"/>
          <w:sz w:val="28"/>
          <w:szCs w:val="28"/>
          <w:lang w:val="kk-KZ"/>
        </w:rPr>
        <w:t>O</w:t>
      </w:r>
      <w:r w:rsidRPr="000F3267">
        <w:rPr>
          <w:rFonts w:ascii="Times New Roman" w:hAnsi="Times New Roman"/>
          <w:sz w:val="28"/>
          <w:szCs w:val="28"/>
          <w:vertAlign w:val="subscript"/>
          <w:lang w:val="kk-KZ"/>
        </w:rPr>
        <w:t>2</w:t>
      </w:r>
      <w:r w:rsidRPr="000F3267">
        <w:rPr>
          <w:rFonts w:ascii="Times New Roman" w:hAnsi="Times New Roman"/>
          <w:sz w:val="28"/>
          <w:szCs w:val="28"/>
          <w:lang w:val="kk-KZ"/>
        </w:rPr>
        <w:t>+LaMn</w:t>
      </w:r>
      <w:r w:rsidRPr="000F3267">
        <w:rPr>
          <w:rFonts w:ascii="Times New Roman" w:hAnsi="Times New Roman"/>
          <w:sz w:val="28"/>
          <w:szCs w:val="28"/>
          <w:vertAlign w:val="subscript"/>
          <w:lang w:val="kk-KZ"/>
        </w:rPr>
        <w:t>0,9</w:t>
      </w:r>
      <w:r w:rsidRPr="000F3267">
        <w:rPr>
          <w:rFonts w:ascii="Times New Roman" w:hAnsi="Times New Roman"/>
          <w:sz w:val="28"/>
          <w:szCs w:val="28"/>
          <w:lang w:val="kk-KZ"/>
        </w:rPr>
        <w:t>Ru</w:t>
      </w:r>
      <w:r w:rsidRPr="000F3267">
        <w:rPr>
          <w:rFonts w:ascii="Times New Roman" w:hAnsi="Times New Roman"/>
          <w:sz w:val="28"/>
          <w:szCs w:val="28"/>
          <w:vertAlign w:val="subscript"/>
          <w:lang w:val="kk-KZ"/>
        </w:rPr>
        <w:t>0,1</w:t>
      </w:r>
      <w:r w:rsidRPr="000F3267">
        <w:rPr>
          <w:rFonts w:ascii="Times New Roman" w:hAnsi="Times New Roman"/>
          <w:sz w:val="28"/>
          <w:szCs w:val="28"/>
          <w:lang w:val="kk-KZ"/>
        </w:rPr>
        <w:t>O</w:t>
      </w:r>
      <w:r w:rsidRPr="000F3267">
        <w:rPr>
          <w:rFonts w:ascii="Times New Roman" w:hAnsi="Times New Roman"/>
          <w:sz w:val="28"/>
          <w:szCs w:val="28"/>
          <w:vertAlign w:val="subscript"/>
          <w:lang w:val="kk-KZ"/>
        </w:rPr>
        <w:t>3</w:t>
      </w:r>
      <w:r w:rsidRPr="000F3267">
        <w:rPr>
          <w:rFonts w:ascii="Times New Roman" w:hAnsi="Times New Roman"/>
          <w:sz w:val="28"/>
          <w:szCs w:val="28"/>
          <w:lang w:val="kk-KZ"/>
        </w:rPr>
        <w:t xml:space="preserve">] </w:t>
      </w:r>
      <w:r w:rsidRPr="000F3267">
        <w:rPr>
          <w:rFonts w:ascii="Times New Roman" w:hAnsi="Times New Roman"/>
          <w:noProof/>
          <w:sz w:val="28"/>
          <w:szCs w:val="28"/>
          <w:lang w:val="kk-KZ"/>
        </w:rPr>
        <w:t>5 мас.%</w:t>
      </w:r>
      <w:r w:rsidRPr="000F3267">
        <w:rPr>
          <w:rFonts w:ascii="Times New Roman" w:hAnsi="Times New Roman"/>
          <w:sz w:val="28"/>
          <w:szCs w:val="28"/>
          <w:lang w:val="kk-KZ"/>
        </w:rPr>
        <w:t xml:space="preserve"> Ni(NO</w:t>
      </w:r>
      <w:r w:rsidRPr="000F3267">
        <w:rPr>
          <w:rFonts w:ascii="Times New Roman" w:hAnsi="Times New Roman"/>
          <w:sz w:val="28"/>
          <w:szCs w:val="28"/>
          <w:vertAlign w:val="subscript"/>
          <w:lang w:val="kk-KZ"/>
        </w:rPr>
        <w:t>3</w:t>
      </w:r>
      <w:r w:rsidRPr="000F3267">
        <w:rPr>
          <w:rFonts w:ascii="Times New Roman" w:hAnsi="Times New Roman"/>
          <w:sz w:val="28"/>
          <w:szCs w:val="28"/>
          <w:lang w:val="kk-KZ"/>
        </w:rPr>
        <w:t>)</w:t>
      </w:r>
      <w:r w:rsidRPr="000F3267">
        <w:rPr>
          <w:rFonts w:ascii="Times New Roman" w:hAnsi="Times New Roman"/>
          <w:sz w:val="28"/>
          <w:szCs w:val="28"/>
          <w:vertAlign w:val="subscript"/>
          <w:lang w:val="kk-KZ"/>
        </w:rPr>
        <w:t xml:space="preserve">2 </w:t>
      </w:r>
      <w:r w:rsidRPr="000F3267">
        <w:rPr>
          <w:rFonts w:ascii="Times New Roman" w:hAnsi="Times New Roman"/>
          <w:sz w:val="28"/>
          <w:szCs w:val="28"/>
          <w:lang w:val="kk-KZ"/>
        </w:rPr>
        <w:t>∙6Н</w:t>
      </w:r>
      <w:r w:rsidRPr="000F3267">
        <w:rPr>
          <w:rFonts w:ascii="Times New Roman" w:hAnsi="Times New Roman"/>
          <w:sz w:val="28"/>
          <w:szCs w:val="28"/>
          <w:vertAlign w:val="subscript"/>
          <w:lang w:val="kk-KZ"/>
        </w:rPr>
        <w:t>2</w:t>
      </w:r>
      <w:r w:rsidRPr="000F3267">
        <w:rPr>
          <w:rFonts w:ascii="Times New Roman" w:hAnsi="Times New Roman"/>
          <w:sz w:val="28"/>
          <w:szCs w:val="28"/>
          <w:lang w:val="kk-KZ"/>
        </w:rPr>
        <w:t xml:space="preserve">О </w:t>
      </w:r>
      <w:r w:rsidRPr="000F3267">
        <w:rPr>
          <w:rFonts w:ascii="Times New Roman" w:hAnsi="Times New Roman"/>
          <w:noProof/>
          <w:sz w:val="28"/>
          <w:szCs w:val="28"/>
          <w:lang w:val="kk-KZ"/>
        </w:rPr>
        <w:t>сулы ерітіндісін  тамшылатып сіңдіру алды</w:t>
      </w:r>
      <w:r>
        <w:rPr>
          <w:rFonts w:ascii="Times New Roman" w:hAnsi="Times New Roman"/>
          <w:noProof/>
          <w:sz w:val="28"/>
          <w:szCs w:val="28"/>
          <w:lang w:val="kk-KZ"/>
        </w:rPr>
        <w:t xml:space="preserve">нда, </w:t>
      </w:r>
      <w:r w:rsidRPr="000F3267">
        <w:rPr>
          <w:rFonts w:ascii="Times New Roman" w:hAnsi="Times New Roman"/>
          <w:noProof/>
          <w:sz w:val="28"/>
          <w:szCs w:val="28"/>
          <w:lang w:val="kk-KZ"/>
        </w:rPr>
        <w:t xml:space="preserve"> </w:t>
      </w:r>
      <w:r w:rsidRPr="000F3267">
        <w:rPr>
          <w:rFonts w:ascii="Times New Roman" w:hAnsi="Times New Roman"/>
          <w:sz w:val="28"/>
          <w:szCs w:val="28"/>
          <w:lang w:val="kk-KZ"/>
        </w:rPr>
        <w:t>нақты элементтік және сандық  құрамын растау үшін  ЭДС әдісімен талдау жасалды. 12-ші кестеде  PSCZ_LMRp, PSCZ_LMRd  композиттерінің ЭДС спектрлерінен (51, 52-cурет) тікелей алынған элементтер және олардың бастапқы есептелген және элементтердің атомдық үлестерінің (%) орташа мәні бойынша анықталған эксперименттік мәндері сандық түрде берілген. Алынған нәтижелерден  PSCZ_LMRp, PSCZ_LMRd композиттерінде Pr, Sm, Ce, Zr, La, Mn, Ru элементтерінің барлық дерлік шыңдары анықталды және тәжірибелік сандық мәндер есептелген мәндерге  жақын.</w:t>
      </w:r>
    </w:p>
    <w:p w:rsidR="00972CA4" w:rsidRPr="00CB16C9" w:rsidRDefault="00972CA4" w:rsidP="00B465AC">
      <w:pPr>
        <w:ind w:firstLine="708"/>
        <w:jc w:val="both"/>
        <w:rPr>
          <w:rFonts w:ascii="Times New Roman" w:hAnsi="Times New Roman"/>
          <w:sz w:val="28"/>
          <w:szCs w:val="28"/>
          <w:lang w:val="kk-KZ"/>
        </w:rPr>
      </w:pPr>
    </w:p>
    <w:tbl>
      <w:tblPr>
        <w:tblStyle w:val="ab"/>
        <w:tblW w:w="97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8"/>
        <w:gridCol w:w="5024"/>
      </w:tblGrid>
      <w:tr w:rsidR="00052B83" w:rsidRPr="00CB16C9" w:rsidTr="00120500">
        <w:trPr>
          <w:trHeight w:val="3741"/>
        </w:trPr>
        <w:tc>
          <w:tcPr>
            <w:tcW w:w="4738" w:type="dxa"/>
          </w:tcPr>
          <w:p w:rsidR="00052B83" w:rsidRPr="00CB16C9" w:rsidRDefault="00C34EC3" w:rsidP="00C34EC3">
            <w:pPr>
              <w:jc w:val="center"/>
              <w:rPr>
                <w:rFonts w:ascii="Times New Roman" w:hAnsi="Times New Roman"/>
                <w:sz w:val="24"/>
                <w:szCs w:val="24"/>
                <w:lang w:val="kk-KZ"/>
              </w:rPr>
            </w:pPr>
            <w:r w:rsidRPr="00CB16C9">
              <w:rPr>
                <w:rFonts w:ascii="Times New Roman" w:hAnsi="Times New Roman"/>
                <w:noProof/>
                <w:sz w:val="24"/>
                <w:szCs w:val="24"/>
                <w:lang w:eastAsia="ru-RU"/>
              </w:rPr>
              <w:lastRenderedPageBreak/>
              <w:drawing>
                <wp:anchor distT="0" distB="0" distL="114300" distR="114300" simplePos="0" relativeHeight="251777536" behindDoc="0" locked="0" layoutInCell="1" allowOverlap="1" wp14:anchorId="4930FE05" wp14:editId="778DE054">
                  <wp:simplePos x="0" y="0"/>
                  <wp:positionH relativeFrom="column">
                    <wp:posOffset>-34290</wp:posOffset>
                  </wp:positionH>
                  <wp:positionV relativeFrom="paragraph">
                    <wp:posOffset>45</wp:posOffset>
                  </wp:positionV>
                  <wp:extent cx="2800350" cy="2071325"/>
                  <wp:effectExtent l="0" t="0" r="0" b="5715"/>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02504" cy="2072918"/>
                          </a:xfrm>
                          <a:prstGeom prst="rect">
                            <a:avLst/>
                          </a:prstGeom>
                          <a:noFill/>
                          <a:ln>
                            <a:noFill/>
                          </a:ln>
                        </pic:spPr>
                      </pic:pic>
                    </a:graphicData>
                  </a:graphic>
                  <wp14:sizeRelH relativeFrom="page">
                    <wp14:pctWidth>0</wp14:pctWidth>
                  </wp14:sizeRelH>
                  <wp14:sizeRelV relativeFrom="page">
                    <wp14:pctHeight>0</wp14:pctHeight>
                  </wp14:sizeRelV>
                </wp:anchor>
              </w:drawing>
            </w:r>
            <w:r w:rsidR="00052B83" w:rsidRPr="00CB16C9">
              <w:rPr>
                <w:rFonts w:ascii="Times New Roman" w:hAnsi="Times New Roman"/>
                <w:sz w:val="24"/>
                <w:szCs w:val="24"/>
                <w:lang w:val="kk-KZ"/>
              </w:rPr>
              <w:t>а</w:t>
            </w:r>
          </w:p>
        </w:tc>
        <w:tc>
          <w:tcPr>
            <w:tcW w:w="5024" w:type="dxa"/>
          </w:tcPr>
          <w:p w:rsidR="00E84B33" w:rsidRPr="00CB16C9" w:rsidRDefault="00E84B33" w:rsidP="00052B83">
            <w:pPr>
              <w:ind w:firstLine="709"/>
              <w:jc w:val="center"/>
              <w:rPr>
                <w:rFonts w:ascii="Times New Roman" w:hAnsi="Times New Roman"/>
                <w:sz w:val="24"/>
                <w:szCs w:val="24"/>
                <w:lang w:val="kk-KZ"/>
              </w:rPr>
            </w:pPr>
            <w:r w:rsidRPr="00CB16C9">
              <w:rPr>
                <w:rFonts w:ascii="Times New Roman" w:hAnsi="Times New Roman"/>
                <w:noProof/>
                <w:sz w:val="24"/>
                <w:szCs w:val="24"/>
                <w:lang w:eastAsia="ru-RU"/>
              </w:rPr>
              <w:drawing>
                <wp:anchor distT="0" distB="0" distL="114300" distR="114300" simplePos="0" relativeHeight="251775488" behindDoc="0" locked="0" layoutInCell="1" allowOverlap="1" wp14:anchorId="18E3E08B" wp14:editId="7929E8DE">
                  <wp:simplePos x="0" y="0"/>
                  <wp:positionH relativeFrom="page">
                    <wp:posOffset>-46990</wp:posOffset>
                  </wp:positionH>
                  <wp:positionV relativeFrom="page">
                    <wp:posOffset>-37465</wp:posOffset>
                  </wp:positionV>
                  <wp:extent cx="3058908" cy="2028825"/>
                  <wp:effectExtent l="0" t="0" r="8255" b="0"/>
                  <wp:wrapNone/>
                  <wp:docPr id="55" name="Рисунок 55" descr="IncaTemp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ncaTemp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59769" cy="202939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B33" w:rsidRPr="00CB16C9" w:rsidRDefault="00E84B33" w:rsidP="00052B83">
            <w:pPr>
              <w:ind w:firstLine="709"/>
              <w:jc w:val="center"/>
              <w:rPr>
                <w:rFonts w:ascii="Times New Roman" w:hAnsi="Times New Roman"/>
                <w:sz w:val="24"/>
                <w:szCs w:val="24"/>
                <w:lang w:val="kk-KZ"/>
              </w:rPr>
            </w:pPr>
          </w:p>
          <w:p w:rsidR="00E84B33" w:rsidRPr="00CB16C9" w:rsidRDefault="00E84B33" w:rsidP="00052B83">
            <w:pPr>
              <w:ind w:firstLine="709"/>
              <w:jc w:val="center"/>
              <w:rPr>
                <w:rFonts w:ascii="Times New Roman" w:hAnsi="Times New Roman"/>
                <w:sz w:val="24"/>
                <w:szCs w:val="24"/>
                <w:lang w:val="kk-KZ"/>
              </w:rPr>
            </w:pPr>
          </w:p>
          <w:p w:rsidR="00E84B33" w:rsidRPr="00CB16C9" w:rsidRDefault="00E84B33" w:rsidP="00052B83">
            <w:pPr>
              <w:ind w:firstLine="709"/>
              <w:jc w:val="center"/>
              <w:rPr>
                <w:rFonts w:ascii="Times New Roman" w:hAnsi="Times New Roman"/>
                <w:sz w:val="24"/>
                <w:szCs w:val="24"/>
                <w:lang w:val="kk-KZ"/>
              </w:rPr>
            </w:pPr>
          </w:p>
          <w:p w:rsidR="00E84B33" w:rsidRPr="00CB16C9" w:rsidRDefault="00E84B33" w:rsidP="00052B83">
            <w:pPr>
              <w:ind w:firstLine="709"/>
              <w:jc w:val="center"/>
              <w:rPr>
                <w:rFonts w:ascii="Times New Roman" w:hAnsi="Times New Roman"/>
                <w:sz w:val="24"/>
                <w:szCs w:val="24"/>
                <w:lang w:val="kk-KZ"/>
              </w:rPr>
            </w:pPr>
          </w:p>
          <w:p w:rsidR="00E84B33" w:rsidRPr="00CB16C9" w:rsidRDefault="00E84B33" w:rsidP="00052B83">
            <w:pPr>
              <w:ind w:firstLine="709"/>
              <w:jc w:val="center"/>
              <w:rPr>
                <w:rFonts w:ascii="Times New Roman" w:hAnsi="Times New Roman"/>
                <w:sz w:val="24"/>
                <w:szCs w:val="24"/>
                <w:lang w:val="kk-KZ"/>
              </w:rPr>
            </w:pPr>
          </w:p>
          <w:p w:rsidR="00E84B33" w:rsidRPr="00CB16C9" w:rsidRDefault="00E84B33" w:rsidP="00052B83">
            <w:pPr>
              <w:ind w:firstLine="709"/>
              <w:jc w:val="center"/>
              <w:rPr>
                <w:rFonts w:ascii="Times New Roman" w:hAnsi="Times New Roman"/>
                <w:sz w:val="24"/>
                <w:szCs w:val="24"/>
                <w:lang w:val="kk-KZ"/>
              </w:rPr>
            </w:pPr>
          </w:p>
          <w:p w:rsidR="00E84B33" w:rsidRPr="00CB16C9" w:rsidRDefault="00E84B33" w:rsidP="00052B83">
            <w:pPr>
              <w:ind w:firstLine="709"/>
              <w:jc w:val="center"/>
              <w:rPr>
                <w:rFonts w:ascii="Times New Roman" w:hAnsi="Times New Roman"/>
                <w:sz w:val="24"/>
                <w:szCs w:val="24"/>
                <w:lang w:val="kk-KZ"/>
              </w:rPr>
            </w:pPr>
          </w:p>
          <w:p w:rsidR="00E84B33" w:rsidRPr="00CB16C9" w:rsidRDefault="00E84B33" w:rsidP="00052B83">
            <w:pPr>
              <w:ind w:firstLine="709"/>
              <w:jc w:val="center"/>
              <w:rPr>
                <w:rFonts w:ascii="Times New Roman" w:hAnsi="Times New Roman"/>
                <w:sz w:val="24"/>
                <w:szCs w:val="24"/>
                <w:lang w:val="kk-KZ"/>
              </w:rPr>
            </w:pPr>
          </w:p>
          <w:p w:rsidR="00E84B33" w:rsidRPr="00CB16C9" w:rsidRDefault="00E84B33" w:rsidP="00052B83">
            <w:pPr>
              <w:ind w:firstLine="709"/>
              <w:jc w:val="center"/>
              <w:rPr>
                <w:rFonts w:ascii="Times New Roman" w:hAnsi="Times New Roman"/>
                <w:sz w:val="24"/>
                <w:szCs w:val="24"/>
                <w:lang w:val="kk-KZ"/>
              </w:rPr>
            </w:pPr>
          </w:p>
          <w:p w:rsidR="00E84B33" w:rsidRPr="00CB16C9" w:rsidRDefault="00E84B33" w:rsidP="00052B83">
            <w:pPr>
              <w:ind w:firstLine="709"/>
              <w:jc w:val="center"/>
              <w:rPr>
                <w:rFonts w:ascii="Times New Roman" w:hAnsi="Times New Roman"/>
                <w:sz w:val="24"/>
                <w:szCs w:val="24"/>
                <w:lang w:val="kk-KZ"/>
              </w:rPr>
            </w:pPr>
          </w:p>
          <w:p w:rsidR="00DD688C" w:rsidRDefault="00E84B33" w:rsidP="00DD688C">
            <w:pPr>
              <w:ind w:firstLine="709"/>
              <w:rPr>
                <w:rFonts w:ascii="Times New Roman" w:hAnsi="Times New Roman"/>
                <w:sz w:val="24"/>
                <w:szCs w:val="24"/>
                <w:lang w:val="kk-KZ"/>
              </w:rPr>
            </w:pPr>
            <w:r w:rsidRPr="00CB16C9">
              <w:rPr>
                <w:rFonts w:ascii="Times New Roman" w:hAnsi="Times New Roman"/>
                <w:sz w:val="24"/>
                <w:szCs w:val="24"/>
                <w:lang w:val="kk-KZ"/>
              </w:rPr>
              <w:t xml:space="preserve">                             </w:t>
            </w:r>
          </w:p>
          <w:p w:rsidR="00052B83" w:rsidRPr="00DD688C" w:rsidRDefault="00DD688C" w:rsidP="00DD688C">
            <w:pPr>
              <w:ind w:firstLine="709"/>
              <w:rPr>
                <w:rFonts w:ascii="Times New Roman" w:hAnsi="Times New Roman"/>
                <w:sz w:val="24"/>
                <w:szCs w:val="24"/>
                <w:lang w:val="kk-KZ"/>
              </w:rPr>
            </w:pPr>
            <w:r>
              <w:rPr>
                <w:rFonts w:ascii="Times New Roman" w:hAnsi="Times New Roman"/>
                <w:sz w:val="24"/>
                <w:szCs w:val="24"/>
                <w:lang w:val="kk-KZ"/>
              </w:rPr>
              <w:t xml:space="preserve">             </w:t>
            </w:r>
            <w:r w:rsidR="00052B83" w:rsidRPr="00CB16C9">
              <w:rPr>
                <w:rFonts w:ascii="Times New Roman" w:hAnsi="Times New Roman"/>
                <w:sz w:val="24"/>
                <w:szCs w:val="24"/>
                <w:lang w:val="kk-KZ"/>
              </w:rPr>
              <w:t>ә</w:t>
            </w:r>
          </w:p>
        </w:tc>
      </w:tr>
    </w:tbl>
    <w:p w:rsidR="00E72088" w:rsidRPr="00CB16C9" w:rsidRDefault="00AA4D14" w:rsidP="00C34EC3">
      <w:pPr>
        <w:spacing w:after="0" w:line="240" w:lineRule="auto"/>
        <w:ind w:firstLine="708"/>
        <w:jc w:val="center"/>
        <w:rPr>
          <w:rFonts w:ascii="Times New Roman" w:hAnsi="Times New Roman"/>
          <w:sz w:val="28"/>
          <w:szCs w:val="28"/>
          <w:lang w:val="kk-KZ"/>
        </w:rPr>
      </w:pPr>
      <w:r w:rsidRPr="00CB16C9">
        <w:rPr>
          <w:rFonts w:ascii="Times New Roman" w:hAnsi="Times New Roman"/>
          <w:sz w:val="28"/>
          <w:szCs w:val="28"/>
          <w:lang w:val="kk-KZ"/>
        </w:rPr>
        <w:t xml:space="preserve">Сурет  51 </w:t>
      </w:r>
      <w:r w:rsidRPr="00CB16C9">
        <w:rPr>
          <w:rFonts w:ascii="Times New Roman" w:hAnsi="Times New Roman"/>
          <w:noProof/>
          <w:sz w:val="28"/>
          <w:szCs w:val="28"/>
          <w:lang w:val="kk-KZ"/>
        </w:rPr>
        <w:t xml:space="preserve">– </w:t>
      </w:r>
      <w:r w:rsidR="00E72088" w:rsidRPr="00CB16C9">
        <w:rPr>
          <w:rFonts w:ascii="Times New Roman" w:hAnsi="Times New Roman"/>
          <w:sz w:val="28"/>
          <w:szCs w:val="28"/>
          <w:lang w:val="kk-KZ"/>
        </w:rPr>
        <w:t xml:space="preserve"> </w:t>
      </w:r>
      <w:r w:rsidR="00E72088" w:rsidRPr="00CB16C9">
        <w:rPr>
          <w:rFonts w:ascii="Times New Roman" w:hAnsi="Times New Roman"/>
          <w:bCs/>
          <w:sz w:val="28"/>
          <w:szCs w:val="28"/>
          <w:lang w:val="kk-KZ"/>
        </w:rPr>
        <w:t xml:space="preserve">«Полимер» </w:t>
      </w:r>
      <w:r w:rsidR="00E72088" w:rsidRPr="00CB16C9">
        <w:rPr>
          <w:rFonts w:ascii="Times New Roman" w:hAnsi="Times New Roman"/>
          <w:sz w:val="28"/>
          <w:szCs w:val="28"/>
          <w:lang w:val="kk-KZ"/>
        </w:rPr>
        <w:t>әдісімен синтезделген [Pr</w:t>
      </w:r>
      <w:r w:rsidR="00E72088" w:rsidRPr="00CB16C9">
        <w:rPr>
          <w:rFonts w:ascii="Times New Roman" w:hAnsi="Times New Roman"/>
          <w:sz w:val="28"/>
          <w:szCs w:val="28"/>
          <w:vertAlign w:val="subscript"/>
          <w:lang w:val="kk-KZ"/>
        </w:rPr>
        <w:t>0,15</w:t>
      </w:r>
      <w:r w:rsidR="00E72088" w:rsidRPr="00CB16C9">
        <w:rPr>
          <w:rFonts w:ascii="Times New Roman" w:hAnsi="Times New Roman"/>
          <w:sz w:val="28"/>
          <w:szCs w:val="28"/>
          <w:lang w:val="kk-KZ"/>
        </w:rPr>
        <w:t>Sm</w:t>
      </w:r>
      <w:r w:rsidR="00E72088" w:rsidRPr="00CB16C9">
        <w:rPr>
          <w:rFonts w:ascii="Times New Roman" w:hAnsi="Times New Roman"/>
          <w:sz w:val="28"/>
          <w:szCs w:val="28"/>
          <w:vertAlign w:val="subscript"/>
          <w:lang w:val="kk-KZ"/>
        </w:rPr>
        <w:t>0,15</w:t>
      </w:r>
      <w:r w:rsidR="00E72088" w:rsidRPr="00CB16C9">
        <w:rPr>
          <w:rFonts w:ascii="Times New Roman" w:hAnsi="Times New Roman"/>
          <w:sz w:val="28"/>
          <w:szCs w:val="28"/>
          <w:lang w:val="kk-KZ"/>
        </w:rPr>
        <w:t>Ce</w:t>
      </w:r>
      <w:r w:rsidR="00E72088" w:rsidRPr="00CB16C9">
        <w:rPr>
          <w:rFonts w:ascii="Times New Roman" w:hAnsi="Times New Roman"/>
          <w:sz w:val="28"/>
          <w:szCs w:val="28"/>
          <w:vertAlign w:val="subscript"/>
          <w:lang w:val="kk-KZ"/>
        </w:rPr>
        <w:t>0,35</w:t>
      </w:r>
      <w:r w:rsidR="00E72088" w:rsidRPr="00CB16C9">
        <w:rPr>
          <w:rFonts w:ascii="Times New Roman" w:hAnsi="Times New Roman"/>
          <w:sz w:val="28"/>
          <w:szCs w:val="28"/>
          <w:lang w:val="kk-KZ"/>
        </w:rPr>
        <w:t>Zr</w:t>
      </w:r>
      <w:r w:rsidR="00E72088" w:rsidRPr="00CB16C9">
        <w:rPr>
          <w:rFonts w:ascii="Times New Roman" w:hAnsi="Times New Roman"/>
          <w:sz w:val="28"/>
          <w:szCs w:val="28"/>
          <w:vertAlign w:val="subscript"/>
          <w:lang w:val="kk-KZ"/>
        </w:rPr>
        <w:t>0,35</w:t>
      </w:r>
      <w:r w:rsidR="00E72088" w:rsidRPr="00CB16C9">
        <w:rPr>
          <w:rFonts w:ascii="Times New Roman" w:hAnsi="Times New Roman"/>
          <w:sz w:val="28"/>
          <w:szCs w:val="28"/>
          <w:lang w:val="kk-KZ"/>
        </w:rPr>
        <w:t>O</w:t>
      </w:r>
      <w:r w:rsidR="00E72088" w:rsidRPr="00CB16C9">
        <w:rPr>
          <w:rFonts w:ascii="Times New Roman" w:hAnsi="Times New Roman"/>
          <w:sz w:val="28"/>
          <w:szCs w:val="28"/>
          <w:vertAlign w:val="subscript"/>
          <w:lang w:val="kk-KZ"/>
        </w:rPr>
        <w:t>2</w:t>
      </w:r>
      <w:r w:rsidR="00E72088" w:rsidRPr="00CB16C9">
        <w:rPr>
          <w:rFonts w:ascii="Times New Roman" w:hAnsi="Times New Roman"/>
          <w:sz w:val="28"/>
          <w:szCs w:val="28"/>
          <w:lang w:val="kk-KZ"/>
        </w:rPr>
        <w:t>+LaMn</w:t>
      </w:r>
      <w:r w:rsidR="00E72088" w:rsidRPr="00CB16C9">
        <w:rPr>
          <w:rFonts w:ascii="Times New Roman" w:hAnsi="Times New Roman"/>
          <w:sz w:val="28"/>
          <w:szCs w:val="28"/>
          <w:vertAlign w:val="subscript"/>
          <w:lang w:val="kk-KZ"/>
        </w:rPr>
        <w:t>0,9</w:t>
      </w:r>
      <w:r w:rsidR="00E72088" w:rsidRPr="00CB16C9">
        <w:rPr>
          <w:rFonts w:ascii="Times New Roman" w:hAnsi="Times New Roman"/>
          <w:sz w:val="28"/>
          <w:szCs w:val="28"/>
          <w:lang w:val="kk-KZ"/>
        </w:rPr>
        <w:t>Ru</w:t>
      </w:r>
      <w:r w:rsidR="00E72088" w:rsidRPr="00CB16C9">
        <w:rPr>
          <w:rFonts w:ascii="Times New Roman" w:hAnsi="Times New Roman"/>
          <w:sz w:val="28"/>
          <w:szCs w:val="28"/>
          <w:vertAlign w:val="subscript"/>
          <w:lang w:val="kk-KZ"/>
        </w:rPr>
        <w:t>0,1</w:t>
      </w:r>
      <w:r w:rsidR="00E72088" w:rsidRPr="00CB16C9">
        <w:rPr>
          <w:rFonts w:ascii="Times New Roman" w:hAnsi="Times New Roman"/>
          <w:sz w:val="28"/>
          <w:szCs w:val="28"/>
          <w:lang w:val="kk-KZ"/>
        </w:rPr>
        <w:t>O</w:t>
      </w:r>
      <w:r w:rsidR="00E72088" w:rsidRPr="00CB16C9">
        <w:rPr>
          <w:rFonts w:ascii="Times New Roman" w:hAnsi="Times New Roman"/>
          <w:sz w:val="28"/>
          <w:szCs w:val="28"/>
          <w:vertAlign w:val="subscript"/>
          <w:lang w:val="kk-KZ"/>
        </w:rPr>
        <w:t>3</w:t>
      </w:r>
      <w:r w:rsidR="00E72088" w:rsidRPr="00CB16C9">
        <w:rPr>
          <w:rFonts w:ascii="Times New Roman" w:hAnsi="Times New Roman"/>
          <w:sz w:val="28"/>
          <w:szCs w:val="28"/>
          <w:lang w:val="kk-KZ"/>
        </w:rPr>
        <w:t xml:space="preserve">] </w:t>
      </w:r>
      <w:r w:rsidR="003F7B34" w:rsidRPr="00CB16C9">
        <w:rPr>
          <w:rFonts w:ascii="Times New Roman" w:hAnsi="Times New Roman"/>
          <w:sz w:val="28"/>
          <w:szCs w:val="28"/>
          <w:lang w:val="kk-KZ"/>
        </w:rPr>
        <w:t xml:space="preserve">нанокомпозит үлгісінің </w:t>
      </w:r>
      <w:r w:rsidR="00E72088" w:rsidRPr="00CB16C9">
        <w:rPr>
          <w:rFonts w:ascii="Times New Roman" w:hAnsi="Times New Roman"/>
          <w:sz w:val="28"/>
          <w:szCs w:val="28"/>
          <w:lang w:val="kk-KZ"/>
        </w:rPr>
        <w:t>ЭДС</w:t>
      </w:r>
      <w:r w:rsidR="003F7B34" w:rsidRPr="00CB16C9">
        <w:rPr>
          <w:rFonts w:ascii="Times New Roman" w:hAnsi="Times New Roman"/>
          <w:sz w:val="28"/>
          <w:szCs w:val="28"/>
          <w:lang w:val="kk-KZ"/>
        </w:rPr>
        <w:t xml:space="preserve"> спектрлері</w:t>
      </w:r>
      <w:r w:rsidR="00E72088" w:rsidRPr="00CB16C9">
        <w:rPr>
          <w:rFonts w:ascii="Times New Roman" w:hAnsi="Times New Roman"/>
          <w:sz w:val="28"/>
          <w:szCs w:val="28"/>
          <w:lang w:val="kk-KZ"/>
        </w:rPr>
        <w:t xml:space="preserve"> (а) және СЭМ (б) кескіні</w:t>
      </w:r>
    </w:p>
    <w:p w:rsidR="00E72088" w:rsidRPr="00CB16C9" w:rsidRDefault="00E72088" w:rsidP="00733402">
      <w:pPr>
        <w:spacing w:after="0" w:line="240" w:lineRule="auto"/>
        <w:ind w:firstLine="709"/>
        <w:jc w:val="both"/>
        <w:rPr>
          <w:rFonts w:ascii="Times New Roman" w:hAnsi="Times New Roman"/>
          <w:b/>
          <w:sz w:val="28"/>
          <w:szCs w:val="28"/>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922"/>
      </w:tblGrid>
      <w:tr w:rsidR="00C34EC3" w:rsidRPr="00CB16C9" w:rsidTr="00B127D5">
        <w:trPr>
          <w:trHeight w:val="3534"/>
        </w:trPr>
        <w:tc>
          <w:tcPr>
            <w:tcW w:w="4716" w:type="dxa"/>
          </w:tcPr>
          <w:p w:rsidR="00C34EC3" w:rsidRPr="00CB16C9" w:rsidRDefault="00C34EC3" w:rsidP="00C34EC3">
            <w:pPr>
              <w:jc w:val="center"/>
              <w:rPr>
                <w:rFonts w:ascii="Times New Roman" w:hAnsi="Times New Roman"/>
                <w:sz w:val="24"/>
                <w:szCs w:val="24"/>
                <w:lang w:val="kk-KZ"/>
              </w:rPr>
            </w:pPr>
            <w:r w:rsidRPr="00CB16C9">
              <w:rPr>
                <w:rFonts w:ascii="Times New Roman" w:hAnsi="Times New Roman"/>
                <w:b/>
                <w:noProof/>
                <w:sz w:val="28"/>
                <w:szCs w:val="28"/>
                <w:lang w:eastAsia="ru-RU"/>
              </w:rPr>
              <w:drawing>
                <wp:anchor distT="0" distB="0" distL="114300" distR="114300" simplePos="0" relativeHeight="251779584" behindDoc="0" locked="0" layoutInCell="1" allowOverlap="1" wp14:anchorId="57D78B93" wp14:editId="03127B38">
                  <wp:simplePos x="0" y="0"/>
                  <wp:positionH relativeFrom="column">
                    <wp:posOffset>-34290</wp:posOffset>
                  </wp:positionH>
                  <wp:positionV relativeFrom="paragraph">
                    <wp:posOffset>34925</wp:posOffset>
                  </wp:positionV>
                  <wp:extent cx="2857500" cy="1920240"/>
                  <wp:effectExtent l="0" t="0" r="0" b="381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57500" cy="1920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16C9">
              <w:rPr>
                <w:rFonts w:ascii="Times New Roman" w:hAnsi="Times New Roman"/>
                <w:sz w:val="24"/>
                <w:szCs w:val="24"/>
                <w:lang w:val="kk-KZ"/>
              </w:rPr>
              <w:t>а</w:t>
            </w:r>
          </w:p>
        </w:tc>
        <w:tc>
          <w:tcPr>
            <w:tcW w:w="4922" w:type="dxa"/>
          </w:tcPr>
          <w:p w:rsidR="00C34EC3" w:rsidRPr="00CB16C9" w:rsidRDefault="00120500" w:rsidP="00972CA4">
            <w:pPr>
              <w:ind w:firstLine="709"/>
              <w:jc w:val="center"/>
              <w:rPr>
                <w:rFonts w:ascii="Times New Roman" w:hAnsi="Times New Roman"/>
                <w:sz w:val="24"/>
                <w:szCs w:val="24"/>
                <w:lang w:val="kk-KZ"/>
              </w:rPr>
            </w:pPr>
            <w:r w:rsidRPr="00CB16C9">
              <w:rPr>
                <w:rFonts w:ascii="Times New Roman" w:hAnsi="Times New Roman"/>
                <w:b/>
                <w:noProof/>
                <w:sz w:val="28"/>
                <w:szCs w:val="28"/>
                <w:lang w:eastAsia="ru-RU"/>
              </w:rPr>
              <w:drawing>
                <wp:anchor distT="0" distB="0" distL="114300" distR="114300" simplePos="0" relativeHeight="251773440" behindDoc="0" locked="0" layoutInCell="1" allowOverlap="1" wp14:anchorId="770DCDA3" wp14:editId="6796CC31">
                  <wp:simplePos x="0" y="0"/>
                  <wp:positionH relativeFrom="margin">
                    <wp:posOffset>0</wp:posOffset>
                  </wp:positionH>
                  <wp:positionV relativeFrom="page">
                    <wp:posOffset>63500</wp:posOffset>
                  </wp:positionV>
                  <wp:extent cx="2944495" cy="1857375"/>
                  <wp:effectExtent l="0" t="0" r="8255" b="9525"/>
                  <wp:wrapNone/>
                  <wp:docPr id="52" name="Рисунок 52" descr="IncaTem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ncaTemp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44495"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EC3" w:rsidRPr="00CB16C9" w:rsidRDefault="00C34EC3" w:rsidP="00972CA4">
            <w:pPr>
              <w:ind w:firstLine="709"/>
              <w:jc w:val="center"/>
              <w:rPr>
                <w:rFonts w:ascii="Times New Roman" w:hAnsi="Times New Roman"/>
                <w:sz w:val="24"/>
                <w:szCs w:val="24"/>
                <w:lang w:val="kk-KZ"/>
              </w:rPr>
            </w:pPr>
          </w:p>
          <w:p w:rsidR="00C34EC3" w:rsidRPr="00CB16C9" w:rsidRDefault="00C34EC3" w:rsidP="00972CA4">
            <w:pPr>
              <w:ind w:firstLine="709"/>
              <w:jc w:val="center"/>
              <w:rPr>
                <w:rFonts w:ascii="Times New Roman" w:hAnsi="Times New Roman"/>
                <w:sz w:val="24"/>
                <w:szCs w:val="24"/>
                <w:lang w:val="kk-KZ"/>
              </w:rPr>
            </w:pPr>
          </w:p>
          <w:p w:rsidR="00C34EC3" w:rsidRPr="00CB16C9" w:rsidRDefault="00C34EC3" w:rsidP="00972CA4">
            <w:pPr>
              <w:ind w:firstLine="709"/>
              <w:jc w:val="center"/>
              <w:rPr>
                <w:rFonts w:ascii="Times New Roman" w:hAnsi="Times New Roman"/>
                <w:sz w:val="24"/>
                <w:szCs w:val="24"/>
                <w:lang w:val="kk-KZ"/>
              </w:rPr>
            </w:pPr>
          </w:p>
          <w:p w:rsidR="00C34EC3" w:rsidRPr="00CB16C9" w:rsidRDefault="00C34EC3" w:rsidP="00972CA4">
            <w:pPr>
              <w:ind w:firstLine="709"/>
              <w:jc w:val="center"/>
              <w:rPr>
                <w:rFonts w:ascii="Times New Roman" w:hAnsi="Times New Roman"/>
                <w:sz w:val="24"/>
                <w:szCs w:val="24"/>
                <w:lang w:val="kk-KZ"/>
              </w:rPr>
            </w:pPr>
          </w:p>
          <w:p w:rsidR="00C34EC3" w:rsidRPr="00CB16C9" w:rsidRDefault="00C34EC3" w:rsidP="00972CA4">
            <w:pPr>
              <w:ind w:firstLine="709"/>
              <w:jc w:val="center"/>
              <w:rPr>
                <w:rFonts w:ascii="Times New Roman" w:hAnsi="Times New Roman"/>
                <w:sz w:val="24"/>
                <w:szCs w:val="24"/>
                <w:lang w:val="kk-KZ"/>
              </w:rPr>
            </w:pPr>
          </w:p>
          <w:p w:rsidR="00C34EC3" w:rsidRPr="00CB16C9" w:rsidRDefault="00C34EC3" w:rsidP="00972CA4">
            <w:pPr>
              <w:ind w:firstLine="709"/>
              <w:jc w:val="center"/>
              <w:rPr>
                <w:rFonts w:ascii="Times New Roman" w:hAnsi="Times New Roman"/>
                <w:sz w:val="24"/>
                <w:szCs w:val="24"/>
                <w:lang w:val="kk-KZ"/>
              </w:rPr>
            </w:pPr>
          </w:p>
          <w:p w:rsidR="00C34EC3" w:rsidRPr="00CB16C9" w:rsidRDefault="00C34EC3" w:rsidP="00972CA4">
            <w:pPr>
              <w:ind w:firstLine="709"/>
              <w:jc w:val="center"/>
              <w:rPr>
                <w:rFonts w:ascii="Times New Roman" w:hAnsi="Times New Roman"/>
                <w:sz w:val="24"/>
                <w:szCs w:val="24"/>
                <w:lang w:val="kk-KZ"/>
              </w:rPr>
            </w:pPr>
          </w:p>
          <w:p w:rsidR="00C34EC3" w:rsidRPr="00CB16C9" w:rsidRDefault="00C34EC3" w:rsidP="00972CA4">
            <w:pPr>
              <w:ind w:firstLine="709"/>
              <w:jc w:val="center"/>
              <w:rPr>
                <w:rFonts w:ascii="Times New Roman" w:hAnsi="Times New Roman"/>
                <w:sz w:val="24"/>
                <w:szCs w:val="24"/>
                <w:lang w:val="kk-KZ"/>
              </w:rPr>
            </w:pPr>
          </w:p>
          <w:p w:rsidR="00C34EC3" w:rsidRPr="00CB16C9" w:rsidRDefault="00C34EC3" w:rsidP="00972CA4">
            <w:pPr>
              <w:ind w:firstLine="709"/>
              <w:jc w:val="center"/>
              <w:rPr>
                <w:rFonts w:ascii="Times New Roman" w:hAnsi="Times New Roman"/>
                <w:sz w:val="24"/>
                <w:szCs w:val="24"/>
                <w:lang w:val="kk-KZ"/>
              </w:rPr>
            </w:pPr>
          </w:p>
          <w:p w:rsidR="00C34EC3" w:rsidRPr="00CB16C9" w:rsidRDefault="00C34EC3" w:rsidP="00972CA4">
            <w:pPr>
              <w:ind w:firstLine="709"/>
              <w:jc w:val="center"/>
              <w:rPr>
                <w:rFonts w:ascii="Times New Roman" w:hAnsi="Times New Roman"/>
                <w:sz w:val="24"/>
                <w:szCs w:val="24"/>
                <w:lang w:val="kk-KZ"/>
              </w:rPr>
            </w:pPr>
          </w:p>
          <w:p w:rsidR="00C34EC3" w:rsidRPr="00CB16C9" w:rsidRDefault="00C34EC3" w:rsidP="00972CA4">
            <w:pPr>
              <w:ind w:firstLine="709"/>
              <w:rPr>
                <w:rFonts w:ascii="Times New Roman" w:hAnsi="Times New Roman"/>
                <w:sz w:val="24"/>
                <w:szCs w:val="24"/>
                <w:lang w:val="kk-KZ"/>
              </w:rPr>
            </w:pPr>
            <w:r w:rsidRPr="00CB16C9">
              <w:rPr>
                <w:rFonts w:ascii="Times New Roman" w:hAnsi="Times New Roman"/>
                <w:sz w:val="24"/>
                <w:szCs w:val="24"/>
                <w:lang w:val="kk-KZ"/>
              </w:rPr>
              <w:t xml:space="preserve">                             </w:t>
            </w:r>
          </w:p>
          <w:p w:rsidR="00C34EC3" w:rsidRPr="00CB16C9" w:rsidRDefault="00C34EC3" w:rsidP="00972CA4">
            <w:pPr>
              <w:ind w:firstLine="709"/>
              <w:jc w:val="center"/>
              <w:rPr>
                <w:rFonts w:ascii="Times New Roman" w:hAnsi="Times New Roman"/>
                <w:sz w:val="24"/>
                <w:szCs w:val="24"/>
                <w:lang w:val="kk-KZ"/>
              </w:rPr>
            </w:pPr>
          </w:p>
          <w:p w:rsidR="00C34EC3" w:rsidRPr="00CB16C9" w:rsidRDefault="00C34EC3" w:rsidP="00972CA4">
            <w:pPr>
              <w:ind w:firstLine="709"/>
              <w:jc w:val="center"/>
              <w:rPr>
                <w:rFonts w:ascii="Times New Roman" w:hAnsi="Times New Roman"/>
                <w:sz w:val="28"/>
                <w:szCs w:val="28"/>
                <w:lang w:val="kk-KZ"/>
              </w:rPr>
            </w:pPr>
            <w:r w:rsidRPr="00CB16C9">
              <w:rPr>
                <w:rFonts w:ascii="Times New Roman" w:hAnsi="Times New Roman"/>
                <w:sz w:val="24"/>
                <w:szCs w:val="24"/>
                <w:lang w:val="kk-KZ"/>
              </w:rPr>
              <w:t>ә</w:t>
            </w:r>
          </w:p>
        </w:tc>
      </w:tr>
    </w:tbl>
    <w:p w:rsidR="00E72088" w:rsidRPr="00CB16C9" w:rsidRDefault="00B127D5" w:rsidP="00A94C54">
      <w:pPr>
        <w:spacing w:after="0" w:line="240" w:lineRule="auto"/>
        <w:jc w:val="center"/>
        <w:rPr>
          <w:rFonts w:ascii="Times New Roman" w:hAnsi="Times New Roman"/>
          <w:sz w:val="28"/>
          <w:szCs w:val="28"/>
          <w:lang w:val="kk-KZ"/>
        </w:rPr>
      </w:pPr>
      <w:r w:rsidRPr="00CB16C9">
        <w:rPr>
          <w:rFonts w:ascii="Times New Roman" w:hAnsi="Times New Roman"/>
          <w:sz w:val="28"/>
          <w:szCs w:val="28"/>
          <w:lang w:val="kk-KZ"/>
        </w:rPr>
        <w:t xml:space="preserve">Сурет  52 </w:t>
      </w:r>
      <w:r w:rsidRPr="00CB16C9">
        <w:rPr>
          <w:rFonts w:ascii="Times New Roman" w:hAnsi="Times New Roman"/>
          <w:noProof/>
          <w:sz w:val="28"/>
          <w:szCs w:val="28"/>
          <w:lang w:val="kk-KZ"/>
        </w:rPr>
        <w:t xml:space="preserve">– </w:t>
      </w:r>
      <w:r w:rsidRPr="00CB16C9">
        <w:rPr>
          <w:rFonts w:ascii="Times New Roman" w:hAnsi="Times New Roman"/>
          <w:sz w:val="28"/>
          <w:szCs w:val="28"/>
          <w:lang w:val="kk-KZ"/>
        </w:rPr>
        <w:t xml:space="preserve"> </w:t>
      </w:r>
      <w:r w:rsidR="00E72088" w:rsidRPr="00CB16C9">
        <w:rPr>
          <w:rFonts w:ascii="Times New Roman" w:hAnsi="Times New Roman"/>
          <w:bCs/>
          <w:sz w:val="28"/>
          <w:szCs w:val="28"/>
          <w:lang w:val="kk-KZ"/>
        </w:rPr>
        <w:t xml:space="preserve">«Ультрадыбыстық диспергирлеу» </w:t>
      </w:r>
      <w:r w:rsidR="00E72088" w:rsidRPr="00CB16C9">
        <w:rPr>
          <w:rFonts w:ascii="Times New Roman" w:hAnsi="Times New Roman"/>
          <w:sz w:val="28"/>
          <w:szCs w:val="28"/>
          <w:lang w:val="kk-KZ"/>
        </w:rPr>
        <w:t>әдісімен синтезделген [Pr</w:t>
      </w:r>
      <w:r w:rsidR="00E72088" w:rsidRPr="00CB16C9">
        <w:rPr>
          <w:rFonts w:ascii="Times New Roman" w:hAnsi="Times New Roman"/>
          <w:sz w:val="28"/>
          <w:szCs w:val="28"/>
          <w:vertAlign w:val="subscript"/>
          <w:lang w:val="kk-KZ"/>
        </w:rPr>
        <w:t>0,15</w:t>
      </w:r>
      <w:r w:rsidR="00E72088" w:rsidRPr="00CB16C9">
        <w:rPr>
          <w:rFonts w:ascii="Times New Roman" w:hAnsi="Times New Roman"/>
          <w:sz w:val="28"/>
          <w:szCs w:val="28"/>
          <w:lang w:val="kk-KZ"/>
        </w:rPr>
        <w:t>Sm</w:t>
      </w:r>
      <w:r w:rsidR="00E72088" w:rsidRPr="00CB16C9">
        <w:rPr>
          <w:rFonts w:ascii="Times New Roman" w:hAnsi="Times New Roman"/>
          <w:sz w:val="28"/>
          <w:szCs w:val="28"/>
          <w:vertAlign w:val="subscript"/>
          <w:lang w:val="kk-KZ"/>
        </w:rPr>
        <w:t>0,15</w:t>
      </w:r>
      <w:r w:rsidR="00E72088" w:rsidRPr="00CB16C9">
        <w:rPr>
          <w:rFonts w:ascii="Times New Roman" w:hAnsi="Times New Roman"/>
          <w:sz w:val="28"/>
          <w:szCs w:val="28"/>
          <w:lang w:val="kk-KZ"/>
        </w:rPr>
        <w:t>Ce</w:t>
      </w:r>
      <w:r w:rsidR="00E72088" w:rsidRPr="00CB16C9">
        <w:rPr>
          <w:rFonts w:ascii="Times New Roman" w:hAnsi="Times New Roman"/>
          <w:sz w:val="28"/>
          <w:szCs w:val="28"/>
          <w:vertAlign w:val="subscript"/>
          <w:lang w:val="kk-KZ"/>
        </w:rPr>
        <w:t>0,35</w:t>
      </w:r>
      <w:r w:rsidR="00E72088" w:rsidRPr="00CB16C9">
        <w:rPr>
          <w:rFonts w:ascii="Times New Roman" w:hAnsi="Times New Roman"/>
          <w:sz w:val="28"/>
          <w:szCs w:val="28"/>
          <w:lang w:val="kk-KZ"/>
        </w:rPr>
        <w:t>Zr</w:t>
      </w:r>
      <w:r w:rsidR="00E72088" w:rsidRPr="00CB16C9">
        <w:rPr>
          <w:rFonts w:ascii="Times New Roman" w:hAnsi="Times New Roman"/>
          <w:sz w:val="28"/>
          <w:szCs w:val="28"/>
          <w:vertAlign w:val="subscript"/>
          <w:lang w:val="kk-KZ"/>
        </w:rPr>
        <w:t>0,35</w:t>
      </w:r>
      <w:r w:rsidR="00E72088" w:rsidRPr="00CB16C9">
        <w:rPr>
          <w:rFonts w:ascii="Times New Roman" w:hAnsi="Times New Roman"/>
          <w:sz w:val="28"/>
          <w:szCs w:val="28"/>
          <w:lang w:val="kk-KZ"/>
        </w:rPr>
        <w:t>O</w:t>
      </w:r>
      <w:r w:rsidR="00E72088" w:rsidRPr="00CB16C9">
        <w:rPr>
          <w:rFonts w:ascii="Times New Roman" w:hAnsi="Times New Roman"/>
          <w:sz w:val="28"/>
          <w:szCs w:val="28"/>
          <w:vertAlign w:val="subscript"/>
          <w:lang w:val="kk-KZ"/>
        </w:rPr>
        <w:t>2</w:t>
      </w:r>
      <w:r w:rsidR="00E72088" w:rsidRPr="00CB16C9">
        <w:rPr>
          <w:rFonts w:ascii="Times New Roman" w:hAnsi="Times New Roman"/>
          <w:sz w:val="28"/>
          <w:szCs w:val="28"/>
          <w:lang w:val="kk-KZ"/>
        </w:rPr>
        <w:t>+LaMn</w:t>
      </w:r>
      <w:r w:rsidR="00E72088" w:rsidRPr="00CB16C9">
        <w:rPr>
          <w:rFonts w:ascii="Times New Roman" w:hAnsi="Times New Roman"/>
          <w:sz w:val="28"/>
          <w:szCs w:val="28"/>
          <w:vertAlign w:val="subscript"/>
          <w:lang w:val="kk-KZ"/>
        </w:rPr>
        <w:t>0,9</w:t>
      </w:r>
      <w:r w:rsidR="00E72088" w:rsidRPr="00CB16C9">
        <w:rPr>
          <w:rFonts w:ascii="Times New Roman" w:hAnsi="Times New Roman"/>
          <w:sz w:val="28"/>
          <w:szCs w:val="28"/>
          <w:lang w:val="kk-KZ"/>
        </w:rPr>
        <w:t>Ru</w:t>
      </w:r>
      <w:r w:rsidR="00E72088" w:rsidRPr="00CB16C9">
        <w:rPr>
          <w:rFonts w:ascii="Times New Roman" w:hAnsi="Times New Roman"/>
          <w:sz w:val="28"/>
          <w:szCs w:val="28"/>
          <w:vertAlign w:val="subscript"/>
          <w:lang w:val="kk-KZ"/>
        </w:rPr>
        <w:t>0,1</w:t>
      </w:r>
      <w:r w:rsidR="00E72088" w:rsidRPr="00CB16C9">
        <w:rPr>
          <w:rFonts w:ascii="Times New Roman" w:hAnsi="Times New Roman"/>
          <w:sz w:val="28"/>
          <w:szCs w:val="28"/>
          <w:lang w:val="kk-KZ"/>
        </w:rPr>
        <w:t>O</w:t>
      </w:r>
      <w:r w:rsidR="00E72088" w:rsidRPr="00CB16C9">
        <w:rPr>
          <w:rFonts w:ascii="Times New Roman" w:hAnsi="Times New Roman"/>
          <w:sz w:val="28"/>
          <w:szCs w:val="28"/>
          <w:vertAlign w:val="subscript"/>
          <w:lang w:val="kk-KZ"/>
        </w:rPr>
        <w:t>3</w:t>
      </w:r>
      <w:r w:rsidR="007D704D" w:rsidRPr="00CB16C9">
        <w:rPr>
          <w:rFonts w:ascii="Times New Roman" w:hAnsi="Times New Roman"/>
          <w:sz w:val="28"/>
          <w:szCs w:val="28"/>
          <w:lang w:val="kk-KZ"/>
        </w:rPr>
        <w:t xml:space="preserve">] </w:t>
      </w:r>
      <w:r w:rsidR="003F7B34" w:rsidRPr="00CB16C9">
        <w:rPr>
          <w:rFonts w:ascii="Times New Roman" w:hAnsi="Times New Roman"/>
          <w:sz w:val="28"/>
          <w:szCs w:val="28"/>
          <w:lang w:val="kk-KZ"/>
        </w:rPr>
        <w:t>нанокомпозит үлгісінің</w:t>
      </w:r>
      <w:r w:rsidR="007D704D" w:rsidRPr="00CB16C9">
        <w:rPr>
          <w:rFonts w:ascii="Times New Roman" w:hAnsi="Times New Roman"/>
          <w:sz w:val="28"/>
          <w:szCs w:val="28"/>
          <w:lang w:val="kk-KZ"/>
        </w:rPr>
        <w:t xml:space="preserve"> </w:t>
      </w:r>
      <w:r w:rsidR="00E72088" w:rsidRPr="00CB16C9">
        <w:rPr>
          <w:rFonts w:ascii="Times New Roman" w:hAnsi="Times New Roman"/>
          <w:sz w:val="28"/>
          <w:szCs w:val="28"/>
          <w:lang w:val="kk-KZ"/>
        </w:rPr>
        <w:t xml:space="preserve"> </w:t>
      </w:r>
      <w:r w:rsidR="007E1C98" w:rsidRPr="00CB16C9">
        <w:rPr>
          <w:rFonts w:ascii="Times New Roman" w:hAnsi="Times New Roman"/>
          <w:sz w:val="28"/>
          <w:szCs w:val="28"/>
          <w:lang w:val="kk-KZ"/>
        </w:rPr>
        <w:t xml:space="preserve">СЭМ кескіні </w:t>
      </w:r>
      <w:r w:rsidR="00E72088" w:rsidRPr="00CB16C9">
        <w:rPr>
          <w:rFonts w:ascii="Times New Roman" w:hAnsi="Times New Roman"/>
          <w:sz w:val="28"/>
          <w:szCs w:val="28"/>
          <w:lang w:val="kk-KZ"/>
        </w:rPr>
        <w:t xml:space="preserve">(а) және </w:t>
      </w:r>
      <w:r w:rsidR="007E1C98" w:rsidRPr="00CB16C9">
        <w:rPr>
          <w:rFonts w:ascii="Times New Roman" w:hAnsi="Times New Roman"/>
          <w:sz w:val="28"/>
          <w:szCs w:val="28"/>
          <w:lang w:val="kk-KZ"/>
        </w:rPr>
        <w:t xml:space="preserve">ЭДС спектрлері </w:t>
      </w:r>
      <w:r w:rsidR="00E72088" w:rsidRPr="00CB16C9">
        <w:rPr>
          <w:rFonts w:ascii="Times New Roman" w:hAnsi="Times New Roman"/>
          <w:sz w:val="28"/>
          <w:szCs w:val="28"/>
          <w:lang w:val="kk-KZ"/>
        </w:rPr>
        <w:t>(</w:t>
      </w:r>
      <w:r w:rsidR="007E1C98" w:rsidRPr="00CB16C9">
        <w:rPr>
          <w:rFonts w:ascii="Times New Roman" w:hAnsi="Times New Roman"/>
          <w:sz w:val="28"/>
          <w:szCs w:val="28"/>
          <w:lang w:val="kk-KZ"/>
        </w:rPr>
        <w:t>ә</w:t>
      </w:r>
      <w:r w:rsidR="00E72088" w:rsidRPr="00CB16C9">
        <w:rPr>
          <w:rFonts w:ascii="Times New Roman" w:hAnsi="Times New Roman"/>
          <w:sz w:val="28"/>
          <w:szCs w:val="28"/>
          <w:lang w:val="kk-KZ"/>
        </w:rPr>
        <w:t>)</w:t>
      </w:r>
    </w:p>
    <w:p w:rsidR="00E72088" w:rsidRPr="00CB16C9" w:rsidRDefault="00E72088" w:rsidP="00733402">
      <w:pPr>
        <w:spacing w:after="0" w:line="240" w:lineRule="auto"/>
        <w:ind w:firstLine="709"/>
        <w:jc w:val="both"/>
        <w:rPr>
          <w:rFonts w:ascii="Times New Roman" w:hAnsi="Times New Roman"/>
          <w:b/>
          <w:sz w:val="28"/>
          <w:szCs w:val="28"/>
          <w:lang w:val="kk-KZ"/>
        </w:rPr>
      </w:pPr>
    </w:p>
    <w:p w:rsidR="007B0082" w:rsidRPr="00CB16C9" w:rsidRDefault="000171D0" w:rsidP="007B0082">
      <w:pPr>
        <w:spacing w:after="0" w:line="240" w:lineRule="auto"/>
        <w:ind w:firstLine="709"/>
        <w:jc w:val="both"/>
        <w:rPr>
          <w:rFonts w:ascii="Times New Roman" w:hAnsi="Times New Roman"/>
          <w:sz w:val="28"/>
          <w:szCs w:val="28"/>
          <w:lang w:val="kk-KZ"/>
        </w:rPr>
      </w:pPr>
      <w:r w:rsidRPr="00CB16C9">
        <w:rPr>
          <w:rFonts w:ascii="Times New Roman" w:hAnsi="Times New Roman"/>
          <w:sz w:val="28"/>
          <w:szCs w:val="28"/>
          <w:lang w:val="kk-KZ"/>
        </w:rPr>
        <w:t>Кесте 12</w:t>
      </w:r>
      <w:r w:rsidR="007A7890">
        <w:rPr>
          <w:rFonts w:ascii="Times New Roman" w:hAnsi="Times New Roman"/>
          <w:sz w:val="28"/>
          <w:szCs w:val="28"/>
          <w:lang w:val="kk-KZ"/>
        </w:rPr>
        <w:t xml:space="preserve"> – </w:t>
      </w:r>
      <w:r w:rsidR="009E695C" w:rsidRPr="00CB16C9">
        <w:rPr>
          <w:rFonts w:ascii="Times New Roman" w:hAnsi="Times New Roman"/>
          <w:sz w:val="28"/>
          <w:szCs w:val="28"/>
          <w:lang w:val="kk-KZ"/>
        </w:rPr>
        <w:t>PSCZ_LMR композиттік үлгілердің  құрамын энергодисперсті спектроскопия (ЭДС) әдісімен талдау нәтижелері</w:t>
      </w:r>
    </w:p>
    <w:p w:rsidR="007B0082" w:rsidRPr="00CB16C9" w:rsidRDefault="007B0082" w:rsidP="007B0082">
      <w:pPr>
        <w:spacing w:after="0" w:line="240" w:lineRule="auto"/>
        <w:jc w:val="both"/>
        <w:rPr>
          <w:rFonts w:ascii="Times New Roman" w:hAnsi="Times New Roman"/>
          <w:sz w:val="28"/>
          <w:szCs w:val="28"/>
          <w:lang w:val="kk-KZ"/>
        </w:rPr>
      </w:pPr>
    </w:p>
    <w:tbl>
      <w:tblPr>
        <w:tblW w:w="9640" w:type="dxa"/>
        <w:jc w:val="center"/>
        <w:tblCellMar>
          <w:left w:w="0" w:type="dxa"/>
          <w:right w:w="0" w:type="dxa"/>
        </w:tblCellMar>
        <w:tblLook w:val="04A0" w:firstRow="1" w:lastRow="0" w:firstColumn="1" w:lastColumn="0" w:noHBand="0" w:noVBand="1"/>
      </w:tblPr>
      <w:tblGrid>
        <w:gridCol w:w="2064"/>
        <w:gridCol w:w="1055"/>
        <w:gridCol w:w="1134"/>
        <w:gridCol w:w="1134"/>
        <w:gridCol w:w="992"/>
        <w:gridCol w:w="1134"/>
        <w:gridCol w:w="1134"/>
        <w:gridCol w:w="993"/>
      </w:tblGrid>
      <w:tr w:rsidR="005F5212" w:rsidRPr="005F5212" w:rsidTr="005F5212">
        <w:trPr>
          <w:trHeight w:val="500"/>
          <w:jc w:val="center"/>
        </w:trPr>
        <w:tc>
          <w:tcPr>
            <w:tcW w:w="206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Үлгілер</w:t>
            </w:r>
          </w:p>
        </w:tc>
        <w:tc>
          <w:tcPr>
            <w:tcW w:w="7576"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B0082" w:rsidRPr="00B656B8" w:rsidRDefault="007B0082" w:rsidP="007B0082">
            <w:pPr>
              <w:pStyle w:val="a3"/>
              <w:jc w:val="center"/>
              <w:rPr>
                <w:rFonts w:ascii="Times New Roman" w:hAnsi="Times New Roman" w:cs="Times New Roman"/>
                <w:sz w:val="24"/>
                <w:szCs w:val="24"/>
              </w:rPr>
            </w:pPr>
            <w:r w:rsidRPr="00B656B8">
              <w:rPr>
                <w:rFonts w:ascii="Times New Roman" w:hAnsi="Times New Roman" w:cs="Times New Roman"/>
                <w:sz w:val="24"/>
                <w:szCs w:val="24"/>
                <w:lang w:val="kk-KZ"/>
              </w:rPr>
              <w:t>Элементтік құрамы, атом.%</w:t>
            </w:r>
          </w:p>
          <w:p w:rsidR="005F5212" w:rsidRPr="005F5212" w:rsidRDefault="00616E38" w:rsidP="007B0082">
            <w:pPr>
              <w:pStyle w:val="a3"/>
              <w:jc w:val="center"/>
              <w:rPr>
                <w:rFonts w:ascii="Times New Roman" w:hAnsi="Times New Roman" w:cs="Times New Roman"/>
                <w:sz w:val="24"/>
                <w:szCs w:val="24"/>
              </w:rPr>
            </w:pPr>
            <w:r>
              <w:rPr>
                <w:rFonts w:ascii="Times New Roman" w:hAnsi="Times New Roman" w:cs="Times New Roman"/>
                <w:sz w:val="24"/>
                <w:szCs w:val="24"/>
                <w:lang w:val="kk-KZ"/>
              </w:rPr>
              <w:t>(есептелген</w:t>
            </w:r>
            <w:r w:rsidR="007B0082">
              <w:rPr>
                <w:rFonts w:ascii="Times New Roman" w:hAnsi="Times New Roman" w:cs="Times New Roman"/>
                <w:sz w:val="24"/>
                <w:szCs w:val="24"/>
                <w:lang w:val="kk-KZ"/>
              </w:rPr>
              <w:t>/нақты</w:t>
            </w:r>
            <w:r w:rsidR="007B0082" w:rsidRPr="00B656B8">
              <w:rPr>
                <w:rFonts w:ascii="Times New Roman" w:hAnsi="Times New Roman" w:cs="Times New Roman"/>
                <w:sz w:val="24"/>
                <w:szCs w:val="24"/>
                <w:lang w:val="kk-KZ"/>
              </w:rPr>
              <w:t>)</w:t>
            </w:r>
          </w:p>
        </w:tc>
      </w:tr>
      <w:tr w:rsidR="005F5212" w:rsidRPr="005F5212" w:rsidTr="005F5212">
        <w:trPr>
          <w:trHeight w:val="249"/>
          <w:jc w:val="center"/>
        </w:trPr>
        <w:tc>
          <w:tcPr>
            <w:tcW w:w="2064" w:type="dxa"/>
            <w:vMerge/>
            <w:tcBorders>
              <w:top w:val="single" w:sz="8" w:space="0" w:color="000000"/>
              <w:left w:val="single" w:sz="8" w:space="0" w:color="000000"/>
              <w:bottom w:val="single" w:sz="8" w:space="0" w:color="000000"/>
              <w:right w:val="single" w:sz="8" w:space="0" w:color="000000"/>
            </w:tcBorders>
            <w:vAlign w:val="center"/>
            <w:hideMark/>
          </w:tcPr>
          <w:p w:rsidR="005F5212" w:rsidRPr="005F5212" w:rsidRDefault="005F5212" w:rsidP="00A3136F">
            <w:pPr>
              <w:pStyle w:val="a3"/>
              <w:rPr>
                <w:rFonts w:ascii="Times New Roman" w:hAnsi="Times New Roman" w:cs="Times New Roman"/>
                <w:sz w:val="24"/>
                <w:szCs w:val="24"/>
              </w:rPr>
            </w:pPr>
          </w:p>
        </w:tc>
        <w:tc>
          <w:tcPr>
            <w:tcW w:w="10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5F5212">
            <w:pPr>
              <w:pStyle w:val="a3"/>
              <w:jc w:val="center"/>
              <w:rPr>
                <w:rFonts w:ascii="Times New Roman" w:hAnsi="Times New Roman" w:cs="Times New Roman"/>
                <w:sz w:val="24"/>
                <w:szCs w:val="24"/>
              </w:rPr>
            </w:pPr>
            <w:r w:rsidRPr="005F5212">
              <w:rPr>
                <w:rFonts w:ascii="Times New Roman" w:hAnsi="Times New Roman" w:cs="Times New Roman"/>
                <w:sz w:val="24"/>
                <w:szCs w:val="24"/>
              </w:rPr>
              <w:t>Pr</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5F5212">
            <w:pPr>
              <w:pStyle w:val="a3"/>
              <w:jc w:val="center"/>
              <w:rPr>
                <w:rFonts w:ascii="Times New Roman" w:hAnsi="Times New Roman" w:cs="Times New Roman"/>
                <w:sz w:val="24"/>
                <w:szCs w:val="24"/>
              </w:rPr>
            </w:pPr>
            <w:r w:rsidRPr="005F5212">
              <w:rPr>
                <w:rFonts w:ascii="Times New Roman" w:hAnsi="Times New Roman" w:cs="Times New Roman"/>
                <w:sz w:val="24"/>
                <w:szCs w:val="24"/>
              </w:rPr>
              <w:t>Sm</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5F5212">
            <w:pPr>
              <w:pStyle w:val="a3"/>
              <w:jc w:val="center"/>
              <w:rPr>
                <w:rFonts w:ascii="Times New Roman" w:hAnsi="Times New Roman" w:cs="Times New Roman"/>
                <w:sz w:val="24"/>
                <w:szCs w:val="24"/>
              </w:rPr>
            </w:pPr>
            <w:r w:rsidRPr="005F5212">
              <w:rPr>
                <w:rFonts w:ascii="Times New Roman" w:hAnsi="Times New Roman" w:cs="Times New Roman"/>
                <w:sz w:val="24"/>
                <w:szCs w:val="24"/>
              </w:rPr>
              <w:t>Ce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5F5212">
            <w:pPr>
              <w:pStyle w:val="a3"/>
              <w:jc w:val="center"/>
              <w:rPr>
                <w:rFonts w:ascii="Times New Roman" w:hAnsi="Times New Roman" w:cs="Times New Roman"/>
                <w:sz w:val="24"/>
                <w:szCs w:val="24"/>
              </w:rPr>
            </w:pPr>
            <w:r w:rsidRPr="005F5212">
              <w:rPr>
                <w:rFonts w:ascii="Times New Roman" w:hAnsi="Times New Roman" w:cs="Times New Roman"/>
                <w:sz w:val="24"/>
                <w:szCs w:val="24"/>
              </w:rPr>
              <w:t>Zr</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5F5212">
            <w:pPr>
              <w:pStyle w:val="a3"/>
              <w:jc w:val="center"/>
              <w:rPr>
                <w:rFonts w:ascii="Times New Roman" w:hAnsi="Times New Roman" w:cs="Times New Roman"/>
                <w:sz w:val="24"/>
                <w:szCs w:val="24"/>
              </w:rPr>
            </w:pPr>
            <w:r w:rsidRPr="005F5212">
              <w:rPr>
                <w:rFonts w:ascii="Times New Roman" w:hAnsi="Times New Roman" w:cs="Times New Roman"/>
                <w:sz w:val="24"/>
                <w:szCs w:val="24"/>
              </w:rPr>
              <w:t>La</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5F5212">
            <w:pPr>
              <w:pStyle w:val="a3"/>
              <w:jc w:val="center"/>
              <w:rPr>
                <w:rFonts w:ascii="Times New Roman" w:hAnsi="Times New Roman" w:cs="Times New Roman"/>
                <w:sz w:val="24"/>
                <w:szCs w:val="24"/>
              </w:rPr>
            </w:pPr>
            <w:r w:rsidRPr="005F5212">
              <w:rPr>
                <w:rFonts w:ascii="Times New Roman" w:hAnsi="Times New Roman" w:cs="Times New Roman"/>
                <w:sz w:val="24"/>
                <w:szCs w:val="24"/>
              </w:rPr>
              <w:t>Mn</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5F5212">
            <w:pPr>
              <w:pStyle w:val="a3"/>
              <w:jc w:val="center"/>
              <w:rPr>
                <w:rFonts w:ascii="Times New Roman" w:hAnsi="Times New Roman" w:cs="Times New Roman"/>
                <w:sz w:val="24"/>
                <w:szCs w:val="24"/>
              </w:rPr>
            </w:pPr>
            <w:r w:rsidRPr="005F5212">
              <w:rPr>
                <w:rFonts w:ascii="Times New Roman" w:hAnsi="Times New Roman" w:cs="Times New Roman"/>
                <w:sz w:val="24"/>
                <w:szCs w:val="24"/>
              </w:rPr>
              <w:t>Ru</w:t>
            </w:r>
          </w:p>
        </w:tc>
      </w:tr>
      <w:tr w:rsidR="005F5212" w:rsidRPr="005F5212" w:rsidTr="005F5212">
        <w:trPr>
          <w:trHeight w:val="678"/>
          <w:jc w:val="center"/>
        </w:trPr>
        <w:tc>
          <w:tcPr>
            <w:tcW w:w="20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F57330" w:rsidRDefault="00F57330" w:rsidP="00A3136F">
            <w:pPr>
              <w:pStyle w:val="a3"/>
              <w:rPr>
                <w:rFonts w:ascii="Times New Roman" w:hAnsi="Times New Roman" w:cs="Times New Roman"/>
                <w:sz w:val="24"/>
                <w:szCs w:val="24"/>
              </w:rPr>
            </w:pPr>
            <w:r w:rsidRPr="00F57330">
              <w:rPr>
                <w:rFonts w:ascii="Times New Roman" w:hAnsi="Times New Roman"/>
                <w:sz w:val="24"/>
                <w:szCs w:val="24"/>
                <w:lang w:val="kk-KZ"/>
              </w:rPr>
              <w:t>PSCZ</w:t>
            </w:r>
            <w:r w:rsidRPr="00F57330">
              <w:rPr>
                <w:rFonts w:ascii="Times New Roman" w:hAnsi="Times New Roman" w:cs="Times New Roman"/>
                <w:sz w:val="24"/>
                <w:szCs w:val="24"/>
                <w:lang w:val="kk-KZ"/>
              </w:rPr>
              <w:t xml:space="preserve"> </w:t>
            </w:r>
            <w:r w:rsidR="005F5212" w:rsidRPr="00F57330">
              <w:rPr>
                <w:rFonts w:ascii="Times New Roman" w:hAnsi="Times New Roman" w:cs="Times New Roman"/>
                <w:sz w:val="24"/>
                <w:szCs w:val="24"/>
                <w:lang w:val="kk-KZ"/>
              </w:rPr>
              <w:t>_LMRp</w:t>
            </w:r>
          </w:p>
        </w:tc>
        <w:tc>
          <w:tcPr>
            <w:tcW w:w="10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0,15/</w:t>
            </w:r>
          </w:p>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0,1560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0,15/</w:t>
            </w:r>
          </w:p>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0,1440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0,35/</w:t>
            </w:r>
          </w:p>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0,3981</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0,35</w:t>
            </w:r>
          </w:p>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/0,3017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1/</w:t>
            </w:r>
          </w:p>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0,87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0,9/</w:t>
            </w:r>
          </w:p>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1,01</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0,1/</w:t>
            </w:r>
          </w:p>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0,1</w:t>
            </w:r>
          </w:p>
        </w:tc>
      </w:tr>
      <w:tr w:rsidR="005F5212" w:rsidRPr="005F5212" w:rsidTr="005F5212">
        <w:trPr>
          <w:trHeight w:val="448"/>
          <w:jc w:val="center"/>
        </w:trPr>
        <w:tc>
          <w:tcPr>
            <w:tcW w:w="20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F57330" w:rsidRDefault="00F57330" w:rsidP="00A3136F">
            <w:pPr>
              <w:pStyle w:val="a3"/>
              <w:rPr>
                <w:rFonts w:ascii="Times New Roman" w:hAnsi="Times New Roman" w:cs="Times New Roman"/>
                <w:sz w:val="24"/>
                <w:szCs w:val="24"/>
              </w:rPr>
            </w:pPr>
            <w:r w:rsidRPr="00F57330">
              <w:rPr>
                <w:rFonts w:ascii="Times New Roman" w:hAnsi="Times New Roman"/>
                <w:sz w:val="24"/>
                <w:szCs w:val="24"/>
                <w:lang w:val="kk-KZ"/>
              </w:rPr>
              <w:t>PSCZ</w:t>
            </w:r>
            <w:r w:rsidRPr="00F57330">
              <w:rPr>
                <w:rFonts w:ascii="Times New Roman" w:hAnsi="Times New Roman" w:cs="Times New Roman"/>
                <w:sz w:val="24"/>
                <w:szCs w:val="24"/>
                <w:lang w:val="kk-KZ"/>
              </w:rPr>
              <w:t xml:space="preserve"> </w:t>
            </w:r>
            <w:r w:rsidR="000F4BD1">
              <w:rPr>
                <w:rFonts w:ascii="Times New Roman" w:hAnsi="Times New Roman" w:cs="Times New Roman"/>
                <w:sz w:val="24"/>
                <w:szCs w:val="24"/>
                <w:lang w:val="kk-KZ"/>
              </w:rPr>
              <w:t>_LM</w:t>
            </w:r>
            <w:r w:rsidR="005F5212" w:rsidRPr="00F57330">
              <w:rPr>
                <w:rFonts w:ascii="Times New Roman" w:hAnsi="Times New Roman" w:cs="Times New Roman"/>
                <w:sz w:val="24"/>
                <w:szCs w:val="24"/>
                <w:lang w:val="kk-KZ"/>
              </w:rPr>
              <w:t>Rd</w:t>
            </w:r>
          </w:p>
        </w:tc>
        <w:tc>
          <w:tcPr>
            <w:tcW w:w="10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0,15/</w:t>
            </w:r>
          </w:p>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0,1535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0,15/</w:t>
            </w:r>
          </w:p>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0,1387</w:t>
            </w:r>
          </w:p>
          <w:p w:rsidR="005F5212" w:rsidRPr="005F5212" w:rsidRDefault="005F5212" w:rsidP="00A3136F">
            <w:pPr>
              <w:pStyle w:val="a3"/>
              <w:jc w:val="center"/>
              <w:rPr>
                <w:rFonts w:ascii="Times New Roman" w:hAnsi="Times New Roman" w:cs="Times New Roman"/>
                <w:sz w:val="24"/>
                <w:szCs w:val="24"/>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0,35/</w:t>
            </w:r>
          </w:p>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0,3923</w:t>
            </w:r>
          </w:p>
          <w:p w:rsidR="005F5212" w:rsidRPr="005F5212" w:rsidRDefault="005F5212" w:rsidP="00A3136F">
            <w:pPr>
              <w:pStyle w:val="a3"/>
              <w:jc w:val="center"/>
              <w:rPr>
                <w:rFonts w:ascii="Times New Roman" w:hAnsi="Times New Roman" w:cs="Times New Roman"/>
                <w:sz w:val="24"/>
                <w:szCs w:val="24"/>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0,35/</w:t>
            </w:r>
          </w:p>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0,3154</w:t>
            </w:r>
          </w:p>
          <w:p w:rsidR="005F5212" w:rsidRPr="005F5212" w:rsidRDefault="005F5212" w:rsidP="00A3136F">
            <w:pPr>
              <w:pStyle w:val="a3"/>
              <w:jc w:val="center"/>
              <w:rPr>
                <w:rFonts w:ascii="Times New Roman" w:hAnsi="Times New Roman" w:cs="Times New Roman"/>
                <w:sz w:val="24"/>
                <w:szCs w:val="24"/>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1/</w:t>
            </w:r>
          </w:p>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0,95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0,9</w:t>
            </w:r>
          </w:p>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/0,9</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0,1</w:t>
            </w:r>
          </w:p>
          <w:p w:rsidR="005F5212" w:rsidRPr="005F5212" w:rsidRDefault="005F5212" w:rsidP="00A3136F">
            <w:pPr>
              <w:pStyle w:val="a3"/>
              <w:jc w:val="center"/>
              <w:rPr>
                <w:rFonts w:ascii="Times New Roman" w:hAnsi="Times New Roman" w:cs="Times New Roman"/>
                <w:sz w:val="24"/>
                <w:szCs w:val="24"/>
              </w:rPr>
            </w:pPr>
            <w:r w:rsidRPr="005F5212">
              <w:rPr>
                <w:rFonts w:ascii="Times New Roman" w:hAnsi="Times New Roman" w:cs="Times New Roman"/>
                <w:sz w:val="24"/>
                <w:szCs w:val="24"/>
                <w:lang w:val="kk-KZ"/>
              </w:rPr>
              <w:t>/0,1</w:t>
            </w:r>
          </w:p>
        </w:tc>
      </w:tr>
    </w:tbl>
    <w:p w:rsidR="00E72088" w:rsidRDefault="00E72088" w:rsidP="00472D2B">
      <w:pPr>
        <w:spacing w:after="0" w:line="240" w:lineRule="auto"/>
        <w:jc w:val="both"/>
        <w:rPr>
          <w:rFonts w:ascii="Times New Roman" w:hAnsi="Times New Roman"/>
          <w:b/>
          <w:sz w:val="28"/>
          <w:szCs w:val="28"/>
          <w:lang w:val="kk-KZ"/>
        </w:rPr>
      </w:pPr>
    </w:p>
    <w:p w:rsidR="007B0082" w:rsidRDefault="007B0082" w:rsidP="002D4993">
      <w:pPr>
        <w:spacing w:after="0" w:line="240" w:lineRule="auto"/>
        <w:jc w:val="both"/>
        <w:rPr>
          <w:rFonts w:ascii="Times New Roman" w:hAnsi="Times New Roman"/>
          <w:sz w:val="28"/>
          <w:szCs w:val="28"/>
          <w:lang w:val="kk-KZ"/>
        </w:rPr>
      </w:pPr>
    </w:p>
    <w:p w:rsidR="00D424F7" w:rsidRPr="00AB256D"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lastRenderedPageBreak/>
        <w:t>3.2.3 Н</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-ТБТ әдісімен қондырылған ком</w:t>
      </w:r>
      <w:r w:rsidR="007E5517" w:rsidRPr="00AB256D">
        <w:rPr>
          <w:rFonts w:ascii="Times New Roman" w:hAnsi="Times New Roman"/>
          <w:sz w:val="28"/>
          <w:szCs w:val="28"/>
          <w:lang w:val="kk-KZ"/>
        </w:rPr>
        <w:t xml:space="preserve">позит үлгілерінің тотықсыздану </w:t>
      </w:r>
      <w:r w:rsidRPr="00AB256D">
        <w:rPr>
          <w:rFonts w:ascii="Times New Roman" w:hAnsi="Times New Roman"/>
          <w:sz w:val="28"/>
          <w:szCs w:val="28"/>
          <w:lang w:val="kk-KZ"/>
        </w:rPr>
        <w:t>қабілет</w:t>
      </w:r>
      <w:r w:rsidR="007E5517" w:rsidRPr="00AB256D">
        <w:rPr>
          <w:rFonts w:ascii="Times New Roman" w:hAnsi="Times New Roman"/>
          <w:sz w:val="28"/>
          <w:szCs w:val="28"/>
          <w:lang w:val="kk-KZ"/>
        </w:rPr>
        <w:t>терін</w:t>
      </w:r>
      <w:r w:rsidRPr="00AB256D">
        <w:rPr>
          <w:rFonts w:ascii="Times New Roman" w:hAnsi="Times New Roman"/>
          <w:sz w:val="28"/>
          <w:szCs w:val="28"/>
          <w:lang w:val="kk-KZ"/>
        </w:rPr>
        <w:t xml:space="preserve"> зерттеу</w:t>
      </w:r>
    </w:p>
    <w:p w:rsidR="00AB7496" w:rsidRDefault="00E6246A" w:rsidP="00733402">
      <w:pPr>
        <w:pStyle w:val="MDPI31text"/>
        <w:spacing w:line="240" w:lineRule="auto"/>
        <w:ind w:left="0" w:firstLine="709"/>
        <w:rPr>
          <w:rFonts w:ascii="Times New Roman" w:hAnsi="Times New Roman"/>
          <w:color w:val="auto"/>
          <w:sz w:val="28"/>
          <w:szCs w:val="28"/>
          <w:lang w:val="kk-KZ"/>
        </w:rPr>
      </w:pPr>
      <w:r>
        <w:rPr>
          <w:rFonts w:ascii="Times New Roman" w:hAnsi="Times New Roman"/>
          <w:color w:val="auto"/>
          <w:sz w:val="28"/>
          <w:szCs w:val="28"/>
          <w:lang w:val="kk-KZ"/>
        </w:rPr>
        <w:t>Берілген 53</w:t>
      </w:r>
      <w:r w:rsidR="00D424F7" w:rsidRPr="00AB256D">
        <w:rPr>
          <w:rFonts w:ascii="Times New Roman" w:hAnsi="Times New Roman"/>
          <w:color w:val="auto"/>
          <w:sz w:val="28"/>
          <w:szCs w:val="28"/>
          <w:lang w:val="kk-KZ"/>
        </w:rPr>
        <w:t>-суретте қондырылған композит үлгілерінің Н</w:t>
      </w:r>
      <w:r w:rsidR="00D424F7" w:rsidRPr="00AB256D">
        <w:rPr>
          <w:rFonts w:ascii="Times New Roman" w:hAnsi="Times New Roman"/>
          <w:color w:val="auto"/>
          <w:sz w:val="18"/>
          <w:szCs w:val="18"/>
          <w:lang w:val="kk-KZ"/>
        </w:rPr>
        <w:t>2</w:t>
      </w:r>
      <w:r w:rsidR="00D424F7" w:rsidRPr="00AB256D">
        <w:rPr>
          <w:rFonts w:ascii="Times New Roman" w:hAnsi="Times New Roman"/>
          <w:color w:val="auto"/>
          <w:sz w:val="28"/>
          <w:szCs w:val="28"/>
          <w:lang w:val="kk-KZ"/>
        </w:rPr>
        <w:t>-ТБТ қисықтарын үш негізгі аймаққа бөлуге болады. 300°С-тан төмен температурада NiPSCZ_LMRp</w:t>
      </w:r>
      <w:r w:rsidR="008143D7" w:rsidRPr="00AB256D">
        <w:rPr>
          <w:rStyle w:val="jlqj4b"/>
          <w:rFonts w:ascii="Times New Roman" w:hAnsi="Times New Roman"/>
          <w:color w:val="auto"/>
          <w:sz w:val="28"/>
          <w:szCs w:val="28"/>
          <w:lang w:val="kk-KZ"/>
        </w:rPr>
        <w:t xml:space="preserve"> </w:t>
      </w:r>
      <w:r w:rsidR="00D424F7" w:rsidRPr="00AB256D">
        <w:rPr>
          <w:rStyle w:val="jlqj4b"/>
          <w:rFonts w:ascii="Times New Roman" w:hAnsi="Times New Roman"/>
          <w:color w:val="auto"/>
          <w:sz w:val="28"/>
          <w:szCs w:val="28"/>
          <w:lang w:val="kk-KZ"/>
        </w:rPr>
        <w:t xml:space="preserve">және </w:t>
      </w:r>
      <w:r w:rsidR="00D424F7" w:rsidRPr="00AB256D">
        <w:rPr>
          <w:rFonts w:ascii="Times New Roman" w:hAnsi="Times New Roman"/>
          <w:color w:val="auto"/>
          <w:sz w:val="28"/>
          <w:szCs w:val="28"/>
          <w:lang w:val="kk-KZ"/>
        </w:rPr>
        <w:t>NiPSCZ_LMRd компо</w:t>
      </w:r>
      <w:r w:rsidR="00B334D9" w:rsidRPr="00AB256D">
        <w:rPr>
          <w:rFonts w:ascii="Times New Roman" w:hAnsi="Times New Roman"/>
          <w:color w:val="auto"/>
          <w:sz w:val="28"/>
          <w:szCs w:val="28"/>
          <w:lang w:val="kk-KZ"/>
        </w:rPr>
        <w:t xml:space="preserve">зит үлгілерінің перовскитінде </w:t>
      </w:r>
      <w:r w:rsidR="00D424F7" w:rsidRPr="00AB256D">
        <w:rPr>
          <w:rFonts w:ascii="Times New Roman" w:hAnsi="Times New Roman"/>
          <w:color w:val="auto"/>
          <w:sz w:val="28"/>
          <w:szCs w:val="28"/>
          <w:lang w:val="kk-KZ"/>
        </w:rPr>
        <w:t>Ru</w:t>
      </w:r>
      <w:r w:rsidR="00D424F7" w:rsidRPr="00AB256D">
        <w:rPr>
          <w:rFonts w:ascii="Times New Roman" w:hAnsi="Times New Roman"/>
          <w:color w:val="auto"/>
          <w:sz w:val="28"/>
          <w:szCs w:val="28"/>
          <w:vertAlign w:val="superscript"/>
          <w:lang w:val="kk-KZ"/>
        </w:rPr>
        <w:t>3+</w:t>
      </w:r>
      <w:r w:rsidR="00D424F7" w:rsidRPr="00AB256D">
        <w:rPr>
          <w:rFonts w:ascii="Times New Roman" w:hAnsi="Times New Roman"/>
          <w:color w:val="auto"/>
          <w:sz w:val="28"/>
          <w:szCs w:val="28"/>
          <w:lang w:val="kk-KZ"/>
        </w:rPr>
        <w:t>-тің Ru</w:t>
      </w:r>
      <w:r w:rsidR="00D424F7" w:rsidRPr="00AB256D">
        <w:rPr>
          <w:rFonts w:ascii="Times New Roman" w:hAnsi="Times New Roman"/>
          <w:color w:val="auto"/>
          <w:sz w:val="28"/>
          <w:szCs w:val="28"/>
          <w:vertAlign w:val="superscript"/>
          <w:lang w:val="kk-KZ"/>
        </w:rPr>
        <w:t>0</w:t>
      </w:r>
      <w:r w:rsidR="00D424F7" w:rsidRPr="00AB256D">
        <w:rPr>
          <w:rFonts w:ascii="Times New Roman" w:hAnsi="Times New Roman"/>
          <w:color w:val="auto"/>
          <w:sz w:val="28"/>
          <w:szCs w:val="28"/>
          <w:lang w:val="kk-KZ"/>
        </w:rPr>
        <w:t>-ға, Ni</w:t>
      </w:r>
      <w:r w:rsidR="00D424F7" w:rsidRPr="00AB256D">
        <w:rPr>
          <w:rFonts w:ascii="Times New Roman" w:hAnsi="Times New Roman"/>
          <w:color w:val="auto"/>
          <w:sz w:val="28"/>
          <w:szCs w:val="28"/>
          <w:vertAlign w:val="superscript"/>
          <w:lang w:val="kk-KZ"/>
        </w:rPr>
        <w:t>3+</w:t>
      </w:r>
      <w:r w:rsidR="00D424F7" w:rsidRPr="00AB256D">
        <w:rPr>
          <w:rFonts w:ascii="Times New Roman" w:hAnsi="Times New Roman"/>
          <w:color w:val="auto"/>
          <w:sz w:val="28"/>
          <w:szCs w:val="28"/>
          <w:lang w:val="kk-KZ"/>
        </w:rPr>
        <w:t>-тің Ni</w:t>
      </w:r>
      <w:r w:rsidR="00D424F7" w:rsidRPr="00AB256D">
        <w:rPr>
          <w:rFonts w:ascii="Times New Roman" w:hAnsi="Times New Roman"/>
          <w:color w:val="auto"/>
          <w:sz w:val="28"/>
          <w:szCs w:val="28"/>
          <w:vertAlign w:val="superscript"/>
          <w:lang w:val="kk-KZ"/>
        </w:rPr>
        <w:t>2+</w:t>
      </w:r>
      <w:r w:rsidR="00D424F7" w:rsidRPr="00AB256D">
        <w:rPr>
          <w:rFonts w:ascii="Times New Roman" w:hAnsi="Times New Roman"/>
          <w:color w:val="auto"/>
          <w:sz w:val="28"/>
          <w:szCs w:val="28"/>
          <w:lang w:val="kk-KZ"/>
        </w:rPr>
        <w:t>-ке, Mn</w:t>
      </w:r>
      <w:r w:rsidR="00D424F7" w:rsidRPr="00AB256D">
        <w:rPr>
          <w:rFonts w:ascii="Times New Roman" w:hAnsi="Times New Roman"/>
          <w:color w:val="auto"/>
          <w:sz w:val="28"/>
          <w:szCs w:val="28"/>
          <w:vertAlign w:val="superscript"/>
          <w:lang w:val="kk-KZ"/>
        </w:rPr>
        <w:t>4+</w:t>
      </w:r>
      <w:r w:rsidR="00D424F7" w:rsidRPr="00AB256D">
        <w:rPr>
          <w:rFonts w:ascii="Times New Roman" w:hAnsi="Times New Roman"/>
          <w:color w:val="auto"/>
          <w:sz w:val="28"/>
          <w:szCs w:val="28"/>
          <w:lang w:val="kk-KZ"/>
        </w:rPr>
        <w:t>-тің Mn</w:t>
      </w:r>
      <w:r w:rsidR="00D424F7" w:rsidRPr="00AB256D">
        <w:rPr>
          <w:rFonts w:ascii="Times New Roman" w:hAnsi="Times New Roman"/>
          <w:color w:val="auto"/>
          <w:sz w:val="28"/>
          <w:szCs w:val="28"/>
          <w:vertAlign w:val="superscript"/>
          <w:lang w:val="kk-KZ"/>
        </w:rPr>
        <w:t>3+</w:t>
      </w:r>
      <w:r w:rsidR="00D424F7" w:rsidRPr="00AB256D">
        <w:rPr>
          <w:rFonts w:ascii="Times New Roman" w:hAnsi="Times New Roman"/>
          <w:color w:val="auto"/>
          <w:sz w:val="28"/>
          <w:szCs w:val="28"/>
          <w:lang w:val="kk-KZ"/>
        </w:rPr>
        <w:t>-қа дейін тотықсыздануына сәйкес келетін үш қабаттасушы шың байқалады</w:t>
      </w:r>
      <w:r w:rsidR="00CF3124" w:rsidRPr="00AB256D">
        <w:rPr>
          <w:rFonts w:ascii="Times New Roman" w:hAnsi="Times New Roman"/>
          <w:color w:val="auto"/>
          <w:sz w:val="28"/>
          <w:szCs w:val="28"/>
          <w:lang w:val="kk-KZ"/>
        </w:rPr>
        <w:t xml:space="preserve"> </w:t>
      </w:r>
      <w:r w:rsidR="00D424F7" w:rsidRPr="00AB256D">
        <w:rPr>
          <w:rFonts w:ascii="Times New Roman" w:hAnsi="Times New Roman"/>
          <w:color w:val="auto"/>
          <w:sz w:val="28"/>
          <w:szCs w:val="28"/>
          <w:lang w:val="kk-KZ"/>
        </w:rPr>
        <w:t>[</w:t>
      </w:r>
      <w:r w:rsidR="00594BB0">
        <w:rPr>
          <w:rStyle w:val="jlqj4b"/>
          <w:rFonts w:ascii="Times New Roman" w:hAnsi="Times New Roman"/>
          <w:color w:val="auto"/>
          <w:sz w:val="28"/>
          <w:szCs w:val="28"/>
          <w:lang w:val="kk-KZ"/>
        </w:rPr>
        <w:t>167</w:t>
      </w:r>
      <w:r w:rsidR="0017163C" w:rsidRPr="00AB256D">
        <w:rPr>
          <w:rStyle w:val="jlqj4b"/>
          <w:rFonts w:ascii="Times New Roman" w:hAnsi="Times New Roman"/>
          <w:color w:val="auto"/>
          <w:sz w:val="28"/>
          <w:szCs w:val="28"/>
          <w:lang w:val="kk-KZ"/>
        </w:rPr>
        <w:t>,</w:t>
      </w:r>
      <w:r w:rsidR="0017163C" w:rsidRPr="00AB256D">
        <w:rPr>
          <w:rFonts w:ascii="Times New Roman" w:hAnsi="Times New Roman"/>
          <w:color w:val="auto"/>
          <w:sz w:val="28"/>
          <w:szCs w:val="28"/>
          <w:lang w:val="kk-KZ"/>
        </w:rPr>
        <w:t xml:space="preserve"> </w:t>
      </w:r>
      <w:r w:rsidR="00087A5E">
        <w:rPr>
          <w:rFonts w:ascii="Times New Roman" w:hAnsi="Times New Roman"/>
          <w:color w:val="auto"/>
          <w:sz w:val="28"/>
          <w:szCs w:val="28"/>
          <w:lang w:val="kk-KZ"/>
        </w:rPr>
        <w:t xml:space="preserve">р. </w:t>
      </w:r>
      <w:r w:rsidR="0017163C" w:rsidRPr="00AB256D">
        <w:rPr>
          <w:rFonts w:ascii="Times New Roman" w:hAnsi="Times New Roman"/>
          <w:color w:val="auto"/>
          <w:sz w:val="28"/>
          <w:szCs w:val="28"/>
          <w:lang w:val="kk-KZ"/>
        </w:rPr>
        <w:t>144112</w:t>
      </w:r>
      <w:r w:rsidR="00087A5E">
        <w:rPr>
          <w:rFonts w:ascii="Times New Roman" w:hAnsi="Times New Roman"/>
          <w:color w:val="auto"/>
          <w:sz w:val="28"/>
          <w:szCs w:val="28"/>
          <w:lang w:val="kk-KZ"/>
        </w:rPr>
        <w:t>;</w:t>
      </w:r>
      <w:r w:rsidR="0017163C" w:rsidRPr="00AB256D">
        <w:rPr>
          <w:rFonts w:ascii="Times New Roman" w:hAnsi="Times New Roman"/>
          <w:color w:val="auto"/>
          <w:sz w:val="28"/>
          <w:szCs w:val="28"/>
          <w:lang w:val="kk-KZ"/>
        </w:rPr>
        <w:t xml:space="preserve"> </w:t>
      </w:r>
      <w:r w:rsidR="00155E04" w:rsidRPr="00AB256D">
        <w:rPr>
          <w:rFonts w:ascii="Times New Roman" w:hAnsi="Times New Roman"/>
          <w:color w:val="auto"/>
          <w:sz w:val="28"/>
          <w:szCs w:val="28"/>
          <w:lang w:val="kk-KZ"/>
        </w:rPr>
        <w:t>16</w:t>
      </w:r>
      <w:r w:rsidR="00594BB0">
        <w:rPr>
          <w:rFonts w:ascii="Times New Roman" w:hAnsi="Times New Roman"/>
          <w:color w:val="auto"/>
          <w:sz w:val="28"/>
          <w:szCs w:val="28"/>
          <w:lang w:val="kk-KZ"/>
        </w:rPr>
        <w:t>8</w:t>
      </w:r>
      <w:r w:rsidR="0017163C" w:rsidRPr="00AB256D">
        <w:rPr>
          <w:rFonts w:ascii="Times New Roman" w:hAnsi="Times New Roman"/>
          <w:color w:val="auto"/>
          <w:sz w:val="28"/>
          <w:szCs w:val="28"/>
          <w:lang w:val="kk-KZ"/>
        </w:rPr>
        <w:t xml:space="preserve">, </w:t>
      </w:r>
      <w:r w:rsidR="00087A5E">
        <w:rPr>
          <w:rFonts w:ascii="Times New Roman" w:hAnsi="Times New Roman"/>
          <w:color w:val="auto"/>
          <w:sz w:val="28"/>
          <w:szCs w:val="28"/>
          <w:lang w:val="kk-KZ"/>
        </w:rPr>
        <w:t>р. 665</w:t>
      </w:r>
      <w:r w:rsidR="0017163C" w:rsidRPr="00AB256D">
        <w:rPr>
          <w:rFonts w:ascii="Times New Roman" w:hAnsi="Times New Roman"/>
          <w:color w:val="auto"/>
          <w:sz w:val="28"/>
          <w:szCs w:val="28"/>
          <w:lang w:val="kk-KZ"/>
        </w:rPr>
        <w:t>4</w:t>
      </w:r>
      <w:r w:rsidR="00D424F7" w:rsidRPr="00AB256D">
        <w:rPr>
          <w:rFonts w:ascii="Times New Roman" w:hAnsi="Times New Roman"/>
          <w:color w:val="auto"/>
          <w:sz w:val="28"/>
          <w:szCs w:val="28"/>
          <w:lang w:val="kk-KZ"/>
        </w:rPr>
        <w:t>].</w:t>
      </w:r>
      <w:r w:rsidR="00087A5E">
        <w:rPr>
          <w:rFonts w:ascii="Times New Roman" w:hAnsi="Times New Roman"/>
          <w:color w:val="auto"/>
          <w:sz w:val="28"/>
          <w:szCs w:val="28"/>
          <w:lang w:val="kk-KZ"/>
        </w:rPr>
        <w:t xml:space="preserve"> </w:t>
      </w:r>
      <w:r w:rsidR="00AB7496" w:rsidRPr="00AB256D">
        <w:rPr>
          <w:rFonts w:ascii="Times New Roman" w:hAnsi="Times New Roman"/>
          <w:color w:val="auto"/>
          <w:sz w:val="28"/>
          <w:szCs w:val="28"/>
          <w:lang w:val="kk-KZ"/>
        </w:rPr>
        <w:t xml:space="preserve">~180°C төмен температуралы тотықсызданудың бірінші шыңын үлгі беттеріндегі белсенді оттегінің тотықсыздануына және тасымалдағышпен әлсіз байланысқан жоғары дисперсті NiO-нің тотықсыздануына жатқызуға болады [43, </w:t>
      </w:r>
      <w:r w:rsidR="00087A5E">
        <w:rPr>
          <w:rFonts w:ascii="Times New Roman" w:hAnsi="Times New Roman"/>
          <w:color w:val="auto"/>
          <w:sz w:val="28"/>
          <w:szCs w:val="28"/>
          <w:lang w:val="kk-KZ"/>
        </w:rPr>
        <w:t xml:space="preserve">р. 117334; </w:t>
      </w:r>
      <w:r w:rsidR="00A0018B">
        <w:rPr>
          <w:rFonts w:ascii="Times New Roman" w:hAnsi="Times New Roman"/>
          <w:color w:val="auto"/>
          <w:sz w:val="28"/>
          <w:szCs w:val="28"/>
          <w:lang w:val="kk-KZ"/>
        </w:rPr>
        <w:t>176</w:t>
      </w:r>
      <w:r w:rsidR="00AB7496" w:rsidRPr="00AB256D">
        <w:rPr>
          <w:rFonts w:ascii="Times New Roman" w:hAnsi="Times New Roman"/>
          <w:color w:val="auto"/>
          <w:sz w:val="28"/>
          <w:szCs w:val="28"/>
          <w:lang w:val="kk-KZ"/>
        </w:rPr>
        <w:t>]. Бұл шыңның қарқындылығы</w:t>
      </w:r>
      <w:r w:rsidR="00AB7496" w:rsidRPr="00AB256D">
        <w:rPr>
          <w:rFonts w:ascii="Times New Roman" w:hAnsi="Times New Roman"/>
          <w:b/>
          <w:color w:val="auto"/>
          <w:sz w:val="28"/>
          <w:szCs w:val="28"/>
          <w:lang w:val="kk-KZ"/>
        </w:rPr>
        <w:t xml:space="preserve"> </w:t>
      </w:r>
      <w:r w:rsidR="00B358F4" w:rsidRPr="00AB256D">
        <w:rPr>
          <w:rFonts w:ascii="Times New Roman" w:hAnsi="Times New Roman"/>
          <w:color w:val="auto"/>
          <w:sz w:val="28"/>
          <w:szCs w:val="28"/>
          <w:lang w:val="kk-KZ"/>
        </w:rPr>
        <w:t>NiРSCZ_LM</w:t>
      </w:r>
      <w:r w:rsidR="00AB7496" w:rsidRPr="00AB256D">
        <w:rPr>
          <w:rFonts w:ascii="Times New Roman" w:hAnsi="Times New Roman"/>
          <w:color w:val="auto"/>
          <w:sz w:val="28"/>
          <w:szCs w:val="28"/>
          <w:lang w:val="kk-KZ"/>
        </w:rPr>
        <w:t>Rp</w:t>
      </w:r>
      <w:r w:rsidR="00AB7496" w:rsidRPr="00AB256D">
        <w:rPr>
          <w:rStyle w:val="jlqj4b"/>
          <w:rFonts w:ascii="Times New Roman" w:hAnsi="Times New Roman"/>
          <w:color w:val="auto"/>
          <w:sz w:val="28"/>
          <w:szCs w:val="28"/>
          <w:lang w:val="kk-KZ"/>
        </w:rPr>
        <w:t xml:space="preserve"> </w:t>
      </w:r>
      <w:r w:rsidR="00AB7496" w:rsidRPr="00AB256D">
        <w:rPr>
          <w:rFonts w:ascii="Times New Roman" w:hAnsi="Times New Roman"/>
          <w:color w:val="auto"/>
          <w:sz w:val="28"/>
          <w:szCs w:val="28"/>
          <w:lang w:val="kk-KZ"/>
        </w:rPr>
        <w:t>үлгісінде басым екенін көруге болады. 300-600 °C орта температуралық аймақта, тасымалдағышпен өзара байланысқан дисперсті NiO бөлшектерінен металдық никельдің түзілуі басталады. Жеке перовскит фазалары үшін де байқалатын ~800°С жоғары температуралық шыңдар, перовскит бөлшектерінің көлемінде Mn</w:t>
      </w:r>
      <w:r w:rsidR="00AB7496" w:rsidRPr="00AB256D">
        <w:rPr>
          <w:rFonts w:ascii="Times New Roman" w:hAnsi="Times New Roman"/>
          <w:color w:val="auto"/>
          <w:sz w:val="28"/>
          <w:szCs w:val="28"/>
          <w:vertAlign w:val="superscript"/>
          <w:lang w:val="kk-KZ"/>
        </w:rPr>
        <w:t>3+</w:t>
      </w:r>
      <w:r w:rsidR="00AB7496" w:rsidRPr="00AB256D">
        <w:rPr>
          <w:rFonts w:ascii="Times New Roman" w:hAnsi="Times New Roman"/>
          <w:color w:val="auto"/>
          <w:sz w:val="28"/>
          <w:szCs w:val="28"/>
          <w:lang w:val="kk-KZ"/>
        </w:rPr>
        <w:t>-дің Mn</w:t>
      </w:r>
      <w:r w:rsidR="00AB7496" w:rsidRPr="00AB256D">
        <w:rPr>
          <w:rFonts w:ascii="Times New Roman" w:hAnsi="Times New Roman"/>
          <w:color w:val="auto"/>
          <w:sz w:val="28"/>
          <w:szCs w:val="28"/>
          <w:vertAlign w:val="superscript"/>
          <w:lang w:val="kk-KZ"/>
        </w:rPr>
        <w:t>2+</w:t>
      </w:r>
      <w:r w:rsidR="00AB7496" w:rsidRPr="00AB256D">
        <w:rPr>
          <w:rFonts w:ascii="Times New Roman" w:hAnsi="Times New Roman"/>
          <w:color w:val="auto"/>
          <w:sz w:val="28"/>
          <w:szCs w:val="28"/>
          <w:lang w:val="kk-KZ"/>
        </w:rPr>
        <w:t>-ге дейін тотықсыздануымен байланысты.</w:t>
      </w:r>
    </w:p>
    <w:p w:rsidR="00390179" w:rsidRDefault="00390179" w:rsidP="00733402">
      <w:pPr>
        <w:pStyle w:val="MDPI31text"/>
        <w:spacing w:line="240" w:lineRule="auto"/>
        <w:ind w:left="0" w:firstLine="709"/>
        <w:rPr>
          <w:rFonts w:ascii="Times New Roman" w:hAnsi="Times New Roman"/>
          <w:color w:val="auto"/>
          <w:sz w:val="28"/>
          <w:szCs w:val="28"/>
          <w:lang w:val="kk-KZ"/>
        </w:rPr>
      </w:pPr>
    </w:p>
    <w:p w:rsidR="00390179" w:rsidRDefault="00390179" w:rsidP="00733402">
      <w:pPr>
        <w:pStyle w:val="MDPI31text"/>
        <w:spacing w:line="240" w:lineRule="auto"/>
        <w:ind w:left="0" w:firstLine="0"/>
        <w:jc w:val="center"/>
        <w:rPr>
          <w:rFonts w:ascii="Times New Roman" w:hAnsi="Times New Roman"/>
          <w:color w:val="auto"/>
          <w:sz w:val="28"/>
          <w:szCs w:val="28"/>
          <w:lang w:val="kk-KZ"/>
        </w:rPr>
      </w:pPr>
      <w:r w:rsidRPr="00AB256D">
        <w:object w:dxaOrig="4760" w:dyaOrig="6846" w14:anchorId="4DEAD7B8">
          <v:shape id="_x0000_i1032" type="#_x0000_t75" style="width:262.5pt;height:5in" o:ole="">
            <v:imagedata r:id="rId102" o:title=""/>
          </v:shape>
          <o:OLEObject Type="Embed" ProgID="Origin50.Graph" ShapeID="_x0000_i1032" DrawAspect="Content" ObjectID="_1800364249" r:id="rId103"/>
        </w:object>
      </w:r>
    </w:p>
    <w:p w:rsidR="00390179" w:rsidRDefault="00E6246A" w:rsidP="00733402">
      <w:pPr>
        <w:pStyle w:val="MDPI31text"/>
        <w:spacing w:line="240" w:lineRule="auto"/>
        <w:ind w:left="0" w:firstLine="0"/>
        <w:jc w:val="center"/>
        <w:rPr>
          <w:rFonts w:ascii="Times New Roman" w:hAnsi="Times New Roman"/>
          <w:color w:val="auto"/>
          <w:sz w:val="28"/>
          <w:szCs w:val="28"/>
          <w:lang w:val="kk-KZ"/>
        </w:rPr>
      </w:pPr>
      <w:r>
        <w:rPr>
          <w:rFonts w:ascii="Times New Roman" w:hAnsi="Times New Roman"/>
          <w:noProof/>
          <w:sz w:val="28"/>
          <w:szCs w:val="28"/>
          <w:lang w:val="kk-KZ"/>
        </w:rPr>
        <w:t>Сурет 53</w:t>
      </w:r>
      <w:r w:rsidR="00390179" w:rsidRPr="00AB256D">
        <w:rPr>
          <w:rFonts w:ascii="Times New Roman" w:hAnsi="Times New Roman"/>
          <w:sz w:val="28"/>
          <w:szCs w:val="28"/>
          <w:lang w:val="kk-KZ"/>
        </w:rPr>
        <w:t xml:space="preserve"> </w:t>
      </w:r>
      <w:r w:rsidR="00390179" w:rsidRPr="00AB256D">
        <w:rPr>
          <w:rFonts w:ascii="Times New Roman" w:hAnsi="Times New Roman"/>
          <w:noProof/>
          <w:sz w:val="28"/>
          <w:szCs w:val="28"/>
          <w:lang w:val="kk-KZ"/>
        </w:rPr>
        <w:t xml:space="preserve">– </w:t>
      </w:r>
      <w:r w:rsidR="00390179" w:rsidRPr="00390179">
        <w:rPr>
          <w:rFonts w:ascii="Times New Roman" w:hAnsi="Times New Roman"/>
          <w:sz w:val="28"/>
          <w:szCs w:val="28"/>
          <w:lang w:val="kk-KZ"/>
        </w:rPr>
        <w:t>Ni</w:t>
      </w:r>
      <w:r w:rsidR="00390179" w:rsidRPr="00AB256D">
        <w:rPr>
          <w:rFonts w:ascii="Times New Roman" w:hAnsi="Times New Roman"/>
          <w:sz w:val="28"/>
          <w:szCs w:val="28"/>
          <w:lang w:val="kk-KZ"/>
        </w:rPr>
        <w:t>PSCZ_LMR қондырылған композиттік үлгілердің Н</w:t>
      </w:r>
      <w:r w:rsidR="00390179" w:rsidRPr="00AB256D">
        <w:rPr>
          <w:rFonts w:ascii="Times New Roman" w:hAnsi="Times New Roman"/>
          <w:sz w:val="28"/>
          <w:szCs w:val="28"/>
          <w:vertAlign w:val="subscript"/>
          <w:lang w:val="kk-KZ"/>
        </w:rPr>
        <w:t xml:space="preserve">2 </w:t>
      </w:r>
      <w:r w:rsidR="00390179" w:rsidRPr="00AB256D">
        <w:rPr>
          <w:rFonts w:ascii="Times New Roman" w:hAnsi="Times New Roman"/>
          <w:sz w:val="28"/>
          <w:szCs w:val="28"/>
          <w:lang w:val="kk-KZ"/>
        </w:rPr>
        <w:t>-ТБТ спектрлері</w:t>
      </w:r>
    </w:p>
    <w:p w:rsidR="00DF387C" w:rsidRDefault="00DF387C" w:rsidP="00733402">
      <w:pPr>
        <w:pStyle w:val="MDPI31text"/>
        <w:spacing w:line="240" w:lineRule="auto"/>
        <w:ind w:left="0" w:firstLine="709"/>
        <w:rPr>
          <w:rFonts w:ascii="Times New Roman" w:hAnsi="Times New Roman"/>
          <w:color w:val="auto"/>
          <w:sz w:val="28"/>
          <w:szCs w:val="28"/>
          <w:lang w:val="kk-KZ"/>
        </w:rPr>
      </w:pPr>
    </w:p>
    <w:p w:rsidR="00D424F7" w:rsidRDefault="00D424F7" w:rsidP="00733402">
      <w:pPr>
        <w:pStyle w:val="MDPI31text"/>
        <w:spacing w:line="240" w:lineRule="auto"/>
        <w:ind w:left="0" w:firstLine="709"/>
        <w:rPr>
          <w:rFonts w:ascii="Times New Roman" w:hAnsi="Times New Roman"/>
          <w:color w:val="auto"/>
          <w:sz w:val="28"/>
          <w:szCs w:val="28"/>
          <w:lang w:val="kk-KZ"/>
        </w:rPr>
      </w:pPr>
      <w:r w:rsidRPr="00AB256D">
        <w:rPr>
          <w:rFonts w:ascii="Times New Roman" w:hAnsi="Times New Roman"/>
          <w:color w:val="auto"/>
          <w:sz w:val="28"/>
          <w:szCs w:val="28"/>
          <w:lang w:val="kk-KZ"/>
        </w:rPr>
        <w:t>Үлгілердің 800°C температурада сутегімен тотықсыздандыр</w:t>
      </w:r>
      <w:r w:rsidR="00CF3124" w:rsidRPr="00AB256D">
        <w:rPr>
          <w:rFonts w:ascii="Times New Roman" w:hAnsi="Times New Roman"/>
          <w:color w:val="auto"/>
          <w:sz w:val="28"/>
          <w:szCs w:val="28"/>
          <w:lang w:val="kk-KZ"/>
        </w:rPr>
        <w:t xml:space="preserve">ғаннан </w:t>
      </w:r>
      <w:r w:rsidR="00D03EFB" w:rsidRPr="00AB256D">
        <w:rPr>
          <w:rFonts w:ascii="Times New Roman" w:hAnsi="Times New Roman"/>
          <w:color w:val="auto"/>
          <w:sz w:val="28"/>
          <w:szCs w:val="28"/>
          <w:lang w:val="kk-KZ"/>
        </w:rPr>
        <w:t>кейінгі</w:t>
      </w:r>
      <w:r w:rsidR="000C01BC" w:rsidRPr="00AB256D">
        <w:rPr>
          <w:rFonts w:ascii="Times New Roman" w:hAnsi="Times New Roman"/>
          <w:color w:val="auto"/>
          <w:sz w:val="28"/>
          <w:szCs w:val="28"/>
          <w:lang w:val="kk-KZ"/>
        </w:rPr>
        <w:t xml:space="preserve"> РФТ кескіндерінде (</w:t>
      </w:r>
      <w:r w:rsidR="00702BE5">
        <w:rPr>
          <w:rFonts w:ascii="Times New Roman" w:hAnsi="Times New Roman"/>
          <w:color w:val="auto"/>
          <w:sz w:val="28"/>
          <w:szCs w:val="28"/>
          <w:lang w:val="kk-KZ"/>
        </w:rPr>
        <w:t>54</w:t>
      </w:r>
      <w:r w:rsidRPr="00AB256D">
        <w:rPr>
          <w:rFonts w:ascii="Times New Roman" w:hAnsi="Times New Roman"/>
          <w:color w:val="auto"/>
          <w:sz w:val="28"/>
          <w:szCs w:val="28"/>
          <w:lang w:val="kk-KZ"/>
        </w:rPr>
        <w:t>-сурет) марганец (</w:t>
      </w:r>
      <w:r w:rsidR="00D03EFB" w:rsidRPr="00AB256D">
        <w:rPr>
          <w:rFonts w:ascii="Times New Roman" w:hAnsi="Times New Roman"/>
          <w:color w:val="auto"/>
          <w:sz w:val="28"/>
          <w:szCs w:val="28"/>
          <w:lang w:val="kk-KZ"/>
        </w:rPr>
        <w:t xml:space="preserve">кубтық MnO PDF [05-4310]) және </w:t>
      </w:r>
      <w:r w:rsidRPr="00AB256D">
        <w:rPr>
          <w:rFonts w:ascii="Times New Roman" w:hAnsi="Times New Roman"/>
          <w:color w:val="auto"/>
          <w:sz w:val="28"/>
          <w:szCs w:val="28"/>
          <w:lang w:val="kk-KZ"/>
        </w:rPr>
        <w:lastRenderedPageBreak/>
        <w:t>лан</w:t>
      </w:r>
      <w:r w:rsidR="00522B98" w:rsidRPr="00AB256D">
        <w:rPr>
          <w:rFonts w:ascii="Times New Roman" w:hAnsi="Times New Roman"/>
          <w:color w:val="auto"/>
          <w:sz w:val="28"/>
          <w:szCs w:val="28"/>
          <w:lang w:val="kk-KZ"/>
        </w:rPr>
        <w:t>тан оксидтерінің (гекса</w:t>
      </w:r>
      <w:r w:rsidR="00CF3124" w:rsidRPr="00AB256D">
        <w:rPr>
          <w:rFonts w:ascii="Times New Roman" w:hAnsi="Times New Roman"/>
          <w:color w:val="auto"/>
          <w:sz w:val="28"/>
          <w:szCs w:val="28"/>
          <w:lang w:val="kk-KZ"/>
        </w:rPr>
        <w:t>го</w:t>
      </w:r>
      <w:r w:rsidR="00522B98" w:rsidRPr="00AB256D">
        <w:rPr>
          <w:rFonts w:ascii="Times New Roman" w:hAnsi="Times New Roman"/>
          <w:color w:val="auto"/>
          <w:sz w:val="28"/>
          <w:szCs w:val="28"/>
          <w:lang w:val="kk-KZ"/>
        </w:rPr>
        <w:t>нальды</w:t>
      </w:r>
      <w:r w:rsidRPr="00AB256D">
        <w:rPr>
          <w:rFonts w:ascii="Times New Roman" w:hAnsi="Times New Roman"/>
          <w:color w:val="auto"/>
          <w:sz w:val="28"/>
          <w:szCs w:val="28"/>
          <w:lang w:val="kk-KZ"/>
        </w:rPr>
        <w:t xml:space="preserve"> La</w:t>
      </w:r>
      <w:r w:rsidRPr="00AB256D">
        <w:rPr>
          <w:rFonts w:ascii="Times New Roman" w:hAnsi="Times New Roman"/>
          <w:color w:val="auto"/>
          <w:sz w:val="28"/>
          <w:szCs w:val="28"/>
          <w:vertAlign w:val="subscript"/>
          <w:lang w:val="kk-KZ"/>
        </w:rPr>
        <w:t>2</w:t>
      </w:r>
      <w:r w:rsidRPr="00AB256D">
        <w:rPr>
          <w:rFonts w:ascii="Times New Roman" w:hAnsi="Times New Roman"/>
          <w:color w:val="auto"/>
          <w:sz w:val="28"/>
          <w:szCs w:val="28"/>
          <w:lang w:val="kk-KZ"/>
        </w:rPr>
        <w:t>O</w:t>
      </w:r>
      <w:r w:rsidRPr="00AB256D">
        <w:rPr>
          <w:rFonts w:ascii="Times New Roman" w:hAnsi="Times New Roman"/>
          <w:color w:val="auto"/>
          <w:sz w:val="28"/>
          <w:szCs w:val="28"/>
          <w:vertAlign w:val="subscript"/>
          <w:lang w:val="kk-KZ"/>
        </w:rPr>
        <w:t>3</w:t>
      </w:r>
      <w:r w:rsidR="003F5B75" w:rsidRPr="00AB256D">
        <w:rPr>
          <w:rFonts w:ascii="Times New Roman" w:hAnsi="Times New Roman"/>
          <w:color w:val="auto"/>
          <w:sz w:val="28"/>
          <w:szCs w:val="28"/>
          <w:lang w:val="kk-KZ"/>
        </w:rPr>
        <w:t xml:space="preserve"> </w:t>
      </w:r>
      <w:r w:rsidRPr="00AB256D">
        <w:rPr>
          <w:rFonts w:ascii="Times New Roman" w:hAnsi="Times New Roman"/>
          <w:color w:val="auto"/>
          <w:sz w:val="28"/>
          <w:szCs w:val="28"/>
          <w:lang w:val="kk-KZ"/>
        </w:rPr>
        <w:t>[</w:t>
      </w:r>
      <w:r w:rsidR="003F5B75" w:rsidRPr="00AB256D">
        <w:rPr>
          <w:rFonts w:ascii="Times New Roman" w:hAnsi="Times New Roman"/>
          <w:color w:val="auto"/>
          <w:sz w:val="28"/>
          <w:szCs w:val="28"/>
          <w:lang w:val="kk-KZ"/>
        </w:rPr>
        <w:t>PDF 74-2430]</w:t>
      </w:r>
      <w:r w:rsidRPr="00AB256D">
        <w:rPr>
          <w:rFonts w:ascii="Times New Roman" w:hAnsi="Times New Roman"/>
          <w:color w:val="auto"/>
          <w:sz w:val="28"/>
          <w:szCs w:val="28"/>
          <w:lang w:val="kk-KZ"/>
        </w:rPr>
        <w:t>) рефлекстері</w:t>
      </w:r>
      <w:r w:rsidR="00D03EFB" w:rsidRPr="00AB256D">
        <w:rPr>
          <w:rFonts w:ascii="Times New Roman" w:hAnsi="Times New Roman"/>
          <w:color w:val="auto"/>
          <w:sz w:val="28"/>
          <w:szCs w:val="28"/>
          <w:lang w:val="kk-KZ"/>
        </w:rPr>
        <w:t xml:space="preserve"> байқалады, ал</w:t>
      </w:r>
      <w:r w:rsidRPr="00AB256D">
        <w:rPr>
          <w:rFonts w:ascii="Times New Roman" w:hAnsi="Times New Roman"/>
          <w:color w:val="auto"/>
          <w:sz w:val="28"/>
          <w:szCs w:val="28"/>
          <w:lang w:val="kk-KZ"/>
        </w:rPr>
        <w:t xml:space="preserve"> перовскит құрылымына сәйкес келетін рефлекстер жоқ</w:t>
      </w:r>
      <w:r w:rsidR="00D03EFB" w:rsidRPr="00AB256D">
        <w:rPr>
          <w:rFonts w:ascii="Times New Roman" w:hAnsi="Times New Roman"/>
          <w:color w:val="auto"/>
          <w:sz w:val="28"/>
          <w:szCs w:val="28"/>
          <w:lang w:val="kk-KZ"/>
        </w:rPr>
        <w:t xml:space="preserve"> </w:t>
      </w:r>
      <w:r w:rsidRPr="00AB256D">
        <w:rPr>
          <w:rFonts w:ascii="Times New Roman" w:hAnsi="Times New Roman"/>
          <w:color w:val="auto"/>
          <w:sz w:val="28"/>
          <w:szCs w:val="28"/>
          <w:lang w:val="kk-KZ"/>
        </w:rPr>
        <w:t>[</w:t>
      </w:r>
      <w:r w:rsidR="00B91B29">
        <w:rPr>
          <w:rFonts w:ascii="Times New Roman" w:hAnsi="Times New Roman"/>
          <w:color w:val="auto"/>
          <w:sz w:val="28"/>
          <w:szCs w:val="28"/>
          <w:lang w:val="kk-KZ"/>
        </w:rPr>
        <w:t>142</w:t>
      </w:r>
      <w:r w:rsidR="003D473D" w:rsidRPr="00AB256D">
        <w:rPr>
          <w:rFonts w:ascii="Times New Roman" w:hAnsi="Times New Roman"/>
          <w:color w:val="auto"/>
          <w:sz w:val="28"/>
          <w:szCs w:val="28"/>
          <w:lang w:val="kk-KZ"/>
        </w:rPr>
        <w:t xml:space="preserve">, </w:t>
      </w:r>
      <w:r w:rsidR="00087A5E">
        <w:rPr>
          <w:rFonts w:ascii="Times New Roman" w:hAnsi="Times New Roman"/>
          <w:color w:val="auto"/>
          <w:sz w:val="28"/>
          <w:szCs w:val="28"/>
          <w:lang w:val="kk-KZ"/>
        </w:rPr>
        <w:t>р. 1151-</w:t>
      </w:r>
      <w:r w:rsidR="003D473D" w:rsidRPr="00AB256D">
        <w:rPr>
          <w:rFonts w:ascii="Times New Roman" w:hAnsi="Times New Roman"/>
          <w:color w:val="auto"/>
          <w:sz w:val="28"/>
          <w:szCs w:val="28"/>
          <w:lang w:val="kk-KZ"/>
        </w:rPr>
        <w:t>4</w:t>
      </w:r>
      <w:r w:rsidRPr="00AB256D">
        <w:rPr>
          <w:rFonts w:ascii="Times New Roman" w:hAnsi="Times New Roman"/>
          <w:color w:val="auto"/>
          <w:sz w:val="28"/>
          <w:szCs w:val="28"/>
          <w:lang w:val="kk-KZ"/>
        </w:rPr>
        <w:t xml:space="preserve">]. </w:t>
      </w:r>
      <w:r w:rsidR="00A62614" w:rsidRPr="00AB256D">
        <w:rPr>
          <w:rFonts w:ascii="Times New Roman" w:hAnsi="Times New Roman"/>
          <w:color w:val="auto"/>
          <w:sz w:val="28"/>
          <w:szCs w:val="28"/>
          <w:lang w:val="kk-KZ"/>
        </w:rPr>
        <w:t xml:space="preserve">Сонымен қатар, барлық үш үлгінің </w:t>
      </w:r>
      <w:r w:rsidR="00A62614" w:rsidRPr="00AB256D">
        <w:rPr>
          <w:rFonts w:ascii="Times New Roman" w:hAnsi="Times New Roman"/>
          <w:noProof/>
          <w:color w:val="auto"/>
          <w:sz w:val="28"/>
          <w:szCs w:val="28"/>
          <w:lang w:val="kk-KZ"/>
        </w:rPr>
        <w:t>дифракциялық кескіндерінен</w:t>
      </w:r>
      <w:r w:rsidR="003F5B75" w:rsidRPr="00AB256D">
        <w:rPr>
          <w:rFonts w:ascii="Times New Roman" w:hAnsi="Times New Roman"/>
          <w:color w:val="auto"/>
          <w:sz w:val="28"/>
          <w:szCs w:val="28"/>
          <w:lang w:val="kk-KZ"/>
        </w:rPr>
        <w:t xml:space="preserve"> металдық никель </w:t>
      </w:r>
      <w:r w:rsidR="00A62614" w:rsidRPr="00AB256D">
        <w:rPr>
          <w:rFonts w:ascii="Times New Roman" w:hAnsi="Times New Roman"/>
          <w:color w:val="auto"/>
          <w:sz w:val="28"/>
          <w:szCs w:val="28"/>
          <w:lang w:val="kk-KZ"/>
        </w:rPr>
        <w:t>[</w:t>
      </w:r>
      <w:r w:rsidR="003F5B75" w:rsidRPr="00AB256D">
        <w:rPr>
          <w:rFonts w:ascii="Times New Roman" w:hAnsi="Times New Roman"/>
          <w:color w:val="auto"/>
          <w:sz w:val="28"/>
          <w:szCs w:val="28"/>
          <w:lang w:val="kk-KZ"/>
        </w:rPr>
        <w:t xml:space="preserve">PDF 10-6148] және рутений </w:t>
      </w:r>
      <w:r w:rsidR="00A62614" w:rsidRPr="00AB256D">
        <w:rPr>
          <w:rFonts w:ascii="Times New Roman" w:hAnsi="Times New Roman"/>
          <w:color w:val="auto"/>
          <w:sz w:val="28"/>
          <w:szCs w:val="28"/>
          <w:lang w:val="kk-KZ"/>
        </w:rPr>
        <w:t>[</w:t>
      </w:r>
      <w:r w:rsidR="003F5B75" w:rsidRPr="00AB256D">
        <w:rPr>
          <w:rFonts w:ascii="Times New Roman" w:hAnsi="Times New Roman"/>
          <w:color w:val="auto"/>
          <w:sz w:val="28"/>
          <w:szCs w:val="28"/>
          <w:lang w:val="kk-KZ"/>
        </w:rPr>
        <w:t xml:space="preserve">PDF </w:t>
      </w:r>
      <w:r w:rsidR="00A62614" w:rsidRPr="00AB256D">
        <w:rPr>
          <w:rFonts w:ascii="Times New Roman" w:hAnsi="Times New Roman"/>
          <w:color w:val="auto"/>
          <w:sz w:val="28"/>
          <w:szCs w:val="28"/>
          <w:lang w:val="kk-KZ"/>
        </w:rPr>
        <w:t>06-</w:t>
      </w:r>
      <w:r w:rsidR="003F5B75" w:rsidRPr="00AB256D">
        <w:rPr>
          <w:rFonts w:ascii="Times New Roman" w:hAnsi="Times New Roman"/>
          <w:color w:val="auto"/>
          <w:sz w:val="28"/>
          <w:szCs w:val="28"/>
          <w:lang w:val="kk-KZ"/>
        </w:rPr>
        <w:t>0663]</w:t>
      </w:r>
      <w:r w:rsidR="00D03EFB" w:rsidRPr="00AB256D">
        <w:rPr>
          <w:rFonts w:ascii="Times New Roman" w:hAnsi="Times New Roman"/>
          <w:color w:val="auto"/>
          <w:sz w:val="28"/>
          <w:szCs w:val="28"/>
          <w:lang w:val="kk-KZ"/>
        </w:rPr>
        <w:t xml:space="preserve"> фазаларының рефлекстері </w:t>
      </w:r>
      <w:r w:rsidR="00A62614" w:rsidRPr="00AB256D">
        <w:rPr>
          <w:rFonts w:ascii="Times New Roman" w:hAnsi="Times New Roman"/>
          <w:color w:val="auto"/>
          <w:sz w:val="28"/>
          <w:szCs w:val="28"/>
          <w:lang w:val="kk-KZ"/>
        </w:rPr>
        <w:t>кездеседі. Шеррер теңдеуі бойын</w:t>
      </w:r>
      <w:r w:rsidR="00D03EFB" w:rsidRPr="00AB256D">
        <w:rPr>
          <w:rFonts w:ascii="Times New Roman" w:hAnsi="Times New Roman"/>
          <w:color w:val="auto"/>
          <w:sz w:val="28"/>
          <w:szCs w:val="28"/>
          <w:lang w:val="kk-KZ"/>
        </w:rPr>
        <w:t xml:space="preserve">ша </w:t>
      </w:r>
      <w:r w:rsidR="00A62614" w:rsidRPr="00AB256D">
        <w:rPr>
          <w:rFonts w:ascii="Times New Roman" w:hAnsi="Times New Roman"/>
          <w:color w:val="auto"/>
          <w:sz w:val="28"/>
          <w:szCs w:val="28"/>
          <w:lang w:val="kk-KZ"/>
        </w:rPr>
        <w:t>тотықсызданды</w:t>
      </w:r>
      <w:r w:rsidR="00D03EFB" w:rsidRPr="00AB256D">
        <w:rPr>
          <w:rFonts w:ascii="Times New Roman" w:hAnsi="Times New Roman"/>
          <w:color w:val="auto"/>
          <w:sz w:val="28"/>
          <w:szCs w:val="28"/>
          <w:lang w:val="kk-KZ"/>
        </w:rPr>
        <w:t>рылған үлгілердегі металдық Ni және бастапқы үлгілердегі NiO-</w:t>
      </w:r>
      <w:r w:rsidR="00A62614" w:rsidRPr="00AB256D">
        <w:rPr>
          <w:rFonts w:ascii="Times New Roman" w:hAnsi="Times New Roman"/>
          <w:color w:val="auto"/>
          <w:sz w:val="28"/>
          <w:szCs w:val="28"/>
          <w:lang w:val="kk-KZ"/>
        </w:rPr>
        <w:t>нің кристалл өлшемдерін бағалауда 100 нм шамасын</w:t>
      </w:r>
      <w:r w:rsidR="00E550FC" w:rsidRPr="00AB256D">
        <w:rPr>
          <w:rFonts w:ascii="Times New Roman" w:hAnsi="Times New Roman"/>
          <w:color w:val="auto"/>
          <w:sz w:val="28"/>
          <w:szCs w:val="28"/>
          <w:lang w:val="kk-KZ"/>
        </w:rPr>
        <w:t>дағы бірдей мәндерді берді, бұл</w:t>
      </w:r>
      <w:r w:rsidR="00A62614" w:rsidRPr="00AB256D">
        <w:rPr>
          <w:rFonts w:ascii="Times New Roman" w:hAnsi="Times New Roman"/>
          <w:color w:val="auto"/>
          <w:sz w:val="28"/>
          <w:szCs w:val="28"/>
          <w:lang w:val="kk-KZ"/>
        </w:rPr>
        <w:t xml:space="preserve"> осы әдіс үшін шекті мән болып табылады. </w:t>
      </w:r>
    </w:p>
    <w:p w:rsidR="00DF387C" w:rsidRDefault="00DF387C" w:rsidP="00733402">
      <w:pPr>
        <w:pStyle w:val="MDPI31text"/>
        <w:spacing w:line="240" w:lineRule="auto"/>
        <w:ind w:left="0" w:firstLine="709"/>
        <w:rPr>
          <w:rFonts w:ascii="Times New Roman" w:hAnsi="Times New Roman"/>
          <w:color w:val="auto"/>
          <w:sz w:val="28"/>
          <w:szCs w:val="28"/>
          <w:lang w:val="kk-KZ"/>
        </w:rPr>
      </w:pPr>
    </w:p>
    <w:p w:rsidR="00DF387C" w:rsidRDefault="00DF387C" w:rsidP="00733402">
      <w:pPr>
        <w:pStyle w:val="MDPI31text"/>
        <w:spacing w:line="240" w:lineRule="auto"/>
        <w:ind w:left="0" w:firstLine="709"/>
        <w:rPr>
          <w:rFonts w:ascii="Times New Roman" w:hAnsi="Times New Roman"/>
          <w:color w:val="auto"/>
          <w:sz w:val="28"/>
          <w:szCs w:val="28"/>
          <w:lang w:val="kk-KZ"/>
        </w:rPr>
      </w:pPr>
      <w:r w:rsidRPr="00AB256D">
        <w:object w:dxaOrig="4236" w:dyaOrig="4245" w14:anchorId="5D4F9181">
          <v:shape id="_x0000_i1033" type="#_x0000_t75" style="width:406.5pt;height:311.25pt" o:ole="">
            <v:imagedata r:id="rId104" o:title=""/>
          </v:shape>
          <o:OLEObject Type="Embed" ProgID="Origin50.Graph" ShapeID="_x0000_i1033" DrawAspect="Content" ObjectID="_1800364250" r:id="rId105"/>
        </w:object>
      </w:r>
    </w:p>
    <w:p w:rsidR="00DF387C" w:rsidRPr="00DF387C" w:rsidRDefault="00DF387C" w:rsidP="00733402">
      <w:pPr>
        <w:pStyle w:val="MDPI31text"/>
        <w:spacing w:line="240" w:lineRule="auto"/>
        <w:ind w:left="0" w:firstLine="709"/>
        <w:rPr>
          <w:rFonts w:ascii="Times New Roman" w:hAnsi="Times New Roman"/>
          <w:color w:val="auto"/>
          <w:sz w:val="16"/>
          <w:szCs w:val="16"/>
          <w:lang w:val="kk-KZ"/>
        </w:rPr>
      </w:pPr>
    </w:p>
    <w:p w:rsidR="00271A92" w:rsidRDefault="00674A13" w:rsidP="00733402">
      <w:pPr>
        <w:pStyle w:val="MDPI31text"/>
        <w:spacing w:line="240" w:lineRule="auto"/>
        <w:ind w:left="0" w:firstLine="0"/>
        <w:jc w:val="center"/>
        <w:rPr>
          <w:rFonts w:ascii="Times New Roman" w:hAnsi="Times New Roman"/>
          <w:noProof/>
          <w:sz w:val="28"/>
          <w:szCs w:val="28"/>
          <w:lang w:val="kk-KZ"/>
        </w:rPr>
      </w:pPr>
      <w:r>
        <w:rPr>
          <w:rFonts w:ascii="Times New Roman" w:hAnsi="Times New Roman"/>
          <w:noProof/>
          <w:sz w:val="28"/>
          <w:szCs w:val="28"/>
          <w:lang w:val="kk-KZ"/>
        </w:rPr>
        <w:t>Сурет 54</w:t>
      </w:r>
      <w:r w:rsidR="00DF387C" w:rsidRPr="00AB256D">
        <w:rPr>
          <w:rFonts w:ascii="Times New Roman" w:hAnsi="Times New Roman"/>
          <w:sz w:val="28"/>
          <w:szCs w:val="28"/>
          <w:lang w:val="kk-KZ"/>
        </w:rPr>
        <w:t xml:space="preserve"> </w:t>
      </w:r>
      <w:r w:rsidR="00DF387C" w:rsidRPr="00AB256D">
        <w:rPr>
          <w:rFonts w:ascii="Times New Roman" w:hAnsi="Times New Roman"/>
          <w:noProof/>
          <w:sz w:val="28"/>
          <w:szCs w:val="28"/>
          <w:lang w:val="kk-KZ"/>
        </w:rPr>
        <w:t>– 800°C температурада H</w:t>
      </w:r>
      <w:r w:rsidR="00DF387C" w:rsidRPr="00AB256D">
        <w:rPr>
          <w:rFonts w:ascii="Times New Roman" w:hAnsi="Times New Roman"/>
          <w:noProof/>
          <w:sz w:val="28"/>
          <w:szCs w:val="28"/>
          <w:vertAlign w:val="subscript"/>
          <w:lang w:val="kk-KZ"/>
        </w:rPr>
        <w:t>2</w:t>
      </w:r>
      <w:r w:rsidR="00DF387C" w:rsidRPr="00AB256D">
        <w:rPr>
          <w:rFonts w:ascii="Times New Roman" w:hAnsi="Times New Roman"/>
          <w:noProof/>
          <w:sz w:val="28"/>
          <w:szCs w:val="28"/>
          <w:lang w:val="kk-KZ"/>
        </w:rPr>
        <w:t xml:space="preserve">-мен тотықсыздандырғаннан кейінгі </w:t>
      </w:r>
    </w:p>
    <w:p w:rsidR="00DF387C" w:rsidRDefault="00271A92" w:rsidP="00733402">
      <w:pPr>
        <w:pStyle w:val="MDPI31text"/>
        <w:spacing w:line="240" w:lineRule="auto"/>
        <w:ind w:left="0" w:firstLine="0"/>
        <w:jc w:val="center"/>
        <w:rPr>
          <w:rFonts w:ascii="Times New Roman" w:hAnsi="Times New Roman"/>
          <w:color w:val="auto"/>
          <w:sz w:val="28"/>
          <w:szCs w:val="28"/>
          <w:lang w:val="kk-KZ"/>
        </w:rPr>
      </w:pPr>
      <w:r w:rsidRPr="00271A92">
        <w:rPr>
          <w:rFonts w:ascii="Times New Roman" w:hAnsi="Times New Roman"/>
          <w:noProof/>
          <w:sz w:val="28"/>
          <w:szCs w:val="28"/>
          <w:lang w:val="ru-RU"/>
        </w:rPr>
        <w:t>5</w:t>
      </w:r>
      <w:r>
        <w:rPr>
          <w:rFonts w:ascii="Calibri" w:hAnsi="Calibri" w:cs="Calibri"/>
          <w:noProof/>
          <w:sz w:val="28"/>
          <w:szCs w:val="28"/>
          <w:lang w:val="ru-RU"/>
        </w:rPr>
        <w:t>%</w:t>
      </w:r>
      <w:r w:rsidRPr="00723E34">
        <w:rPr>
          <w:rFonts w:ascii="Times New Roman" w:hAnsi="Times New Roman"/>
          <w:noProof/>
          <w:sz w:val="28"/>
          <w:szCs w:val="28"/>
          <w:lang w:val="ru-RU"/>
        </w:rPr>
        <w:t>[</w:t>
      </w:r>
      <w:r w:rsidR="00DF387C" w:rsidRPr="00DF387C">
        <w:rPr>
          <w:rFonts w:ascii="Times New Roman" w:hAnsi="Times New Roman"/>
          <w:sz w:val="28"/>
          <w:szCs w:val="28"/>
          <w:lang w:val="kk-KZ"/>
        </w:rPr>
        <w:t>Ni</w:t>
      </w:r>
      <w:r w:rsidRPr="00271A92">
        <w:rPr>
          <w:rFonts w:ascii="Times New Roman" w:hAnsi="Times New Roman"/>
          <w:sz w:val="28"/>
          <w:szCs w:val="28"/>
          <w:lang w:val="kk-KZ"/>
        </w:rPr>
        <w:t xml:space="preserve"> </w:t>
      </w:r>
      <w:r w:rsidR="00DF387C" w:rsidRPr="00AB256D">
        <w:rPr>
          <w:rFonts w:ascii="Times New Roman" w:hAnsi="Times New Roman"/>
          <w:sz w:val="28"/>
          <w:szCs w:val="28"/>
          <w:lang w:val="kk-KZ"/>
        </w:rPr>
        <w:t>PSCZ_LMR</w:t>
      </w:r>
      <w:r w:rsidRPr="00723E34">
        <w:rPr>
          <w:rFonts w:ascii="Times New Roman" w:hAnsi="Times New Roman"/>
          <w:sz w:val="28"/>
          <w:szCs w:val="28"/>
          <w:lang w:val="ru-RU"/>
        </w:rPr>
        <w:t>]</w:t>
      </w:r>
      <w:r w:rsidR="00DF387C" w:rsidRPr="00AB256D">
        <w:rPr>
          <w:rFonts w:ascii="Times New Roman" w:hAnsi="Times New Roman"/>
          <w:sz w:val="28"/>
          <w:szCs w:val="28"/>
          <w:lang w:val="kk-KZ"/>
        </w:rPr>
        <w:t xml:space="preserve"> катализатор </w:t>
      </w:r>
      <w:r w:rsidR="00DF387C" w:rsidRPr="00AB256D">
        <w:rPr>
          <w:rFonts w:ascii="Times New Roman" w:hAnsi="Times New Roman"/>
          <w:noProof/>
          <w:sz w:val="28"/>
          <w:szCs w:val="28"/>
          <w:lang w:val="kk-KZ"/>
        </w:rPr>
        <w:t xml:space="preserve">үлгілерінің </w:t>
      </w:r>
      <w:r w:rsidR="00DF387C" w:rsidRPr="00AB256D">
        <w:rPr>
          <w:rFonts w:ascii="Times New Roman" w:hAnsi="Times New Roman"/>
          <w:sz w:val="28"/>
          <w:szCs w:val="28"/>
          <w:lang w:val="kk-KZ"/>
        </w:rPr>
        <w:t>дифрактограммасы</w:t>
      </w:r>
    </w:p>
    <w:p w:rsidR="00DF387C" w:rsidRDefault="00DF387C" w:rsidP="00733402">
      <w:pPr>
        <w:pStyle w:val="MDPI31text"/>
        <w:spacing w:line="240" w:lineRule="auto"/>
        <w:ind w:left="0" w:firstLine="709"/>
        <w:rPr>
          <w:rFonts w:ascii="Times New Roman" w:hAnsi="Times New Roman"/>
          <w:color w:val="auto"/>
          <w:sz w:val="28"/>
          <w:szCs w:val="28"/>
          <w:lang w:val="kk-KZ"/>
        </w:rPr>
      </w:pPr>
    </w:p>
    <w:p w:rsidR="00D424F7" w:rsidRPr="00AB256D" w:rsidRDefault="00D424F7" w:rsidP="00733402">
      <w:pPr>
        <w:pStyle w:val="MDPI31text"/>
        <w:spacing w:line="240" w:lineRule="auto"/>
        <w:ind w:left="0" w:firstLine="709"/>
        <w:rPr>
          <w:rFonts w:ascii="Times New Roman" w:hAnsi="Times New Roman"/>
          <w:color w:val="auto"/>
          <w:sz w:val="28"/>
          <w:szCs w:val="28"/>
          <w:lang w:val="kk-KZ"/>
        </w:rPr>
      </w:pPr>
      <w:r w:rsidRPr="00AB256D">
        <w:rPr>
          <w:rFonts w:ascii="Times New Roman" w:hAnsi="Times New Roman"/>
          <w:color w:val="auto"/>
          <w:sz w:val="28"/>
          <w:szCs w:val="28"/>
          <w:lang w:val="kk-KZ"/>
        </w:rPr>
        <w:t>NiPSCZ_LMRo композиттік үлгінің</w:t>
      </w:r>
      <w:r w:rsidR="008143D7" w:rsidRPr="00AB256D">
        <w:rPr>
          <w:rFonts w:ascii="Times New Roman" w:hAnsi="Times New Roman"/>
          <w:color w:val="auto"/>
          <w:sz w:val="28"/>
          <w:szCs w:val="28"/>
          <w:lang w:val="kk-KZ"/>
        </w:rPr>
        <w:t xml:space="preserve"> </w:t>
      </w:r>
      <w:r w:rsidRPr="00AB256D">
        <w:rPr>
          <w:rFonts w:ascii="Times New Roman" w:hAnsi="Times New Roman"/>
          <w:color w:val="auto"/>
          <w:sz w:val="28"/>
          <w:szCs w:val="28"/>
          <w:lang w:val="kk-KZ"/>
        </w:rPr>
        <w:t>H</w:t>
      </w:r>
      <w:r w:rsidRPr="00AB256D">
        <w:rPr>
          <w:rFonts w:ascii="Times New Roman" w:hAnsi="Times New Roman"/>
          <w:color w:val="auto"/>
          <w:sz w:val="28"/>
          <w:szCs w:val="28"/>
          <w:vertAlign w:val="subscript"/>
          <w:lang w:val="kk-KZ"/>
        </w:rPr>
        <w:t>2</w:t>
      </w:r>
      <w:r w:rsidRPr="00AB256D">
        <w:rPr>
          <w:rFonts w:ascii="Times New Roman" w:hAnsi="Times New Roman"/>
          <w:color w:val="auto"/>
          <w:sz w:val="28"/>
          <w:szCs w:val="28"/>
          <w:lang w:val="kk-KZ"/>
        </w:rPr>
        <w:t>-ТБТ профилі Mn</w:t>
      </w:r>
      <w:r w:rsidRPr="00AB256D">
        <w:rPr>
          <w:rFonts w:ascii="Times New Roman" w:hAnsi="Times New Roman"/>
          <w:color w:val="auto"/>
          <w:sz w:val="28"/>
          <w:szCs w:val="28"/>
          <w:vertAlign w:val="subscript"/>
          <w:lang w:val="kk-KZ"/>
        </w:rPr>
        <w:t>x</w:t>
      </w:r>
      <w:r w:rsidRPr="00AB256D">
        <w:rPr>
          <w:rFonts w:ascii="Times New Roman" w:hAnsi="Times New Roman"/>
          <w:color w:val="auto"/>
          <w:sz w:val="28"/>
          <w:szCs w:val="28"/>
          <w:lang w:val="kk-KZ"/>
        </w:rPr>
        <w:t>O</w:t>
      </w:r>
      <w:r w:rsidRPr="00AB256D">
        <w:rPr>
          <w:rFonts w:ascii="Times New Roman" w:hAnsi="Times New Roman"/>
          <w:color w:val="auto"/>
          <w:sz w:val="28"/>
          <w:szCs w:val="28"/>
          <w:vertAlign w:val="subscript"/>
          <w:lang w:val="kk-KZ"/>
        </w:rPr>
        <w:t>y</w:t>
      </w:r>
      <w:r w:rsidRPr="00AB256D">
        <w:rPr>
          <w:rFonts w:ascii="Times New Roman" w:hAnsi="Times New Roman"/>
          <w:color w:val="auto"/>
          <w:sz w:val="28"/>
          <w:szCs w:val="28"/>
          <w:lang w:val="kk-KZ"/>
        </w:rPr>
        <w:t xml:space="preserve"> және N</w:t>
      </w:r>
      <w:r w:rsidR="00D03EFB" w:rsidRPr="00AB256D">
        <w:rPr>
          <w:rFonts w:ascii="Times New Roman" w:hAnsi="Times New Roman"/>
          <w:color w:val="auto"/>
          <w:sz w:val="28"/>
          <w:szCs w:val="28"/>
          <w:lang w:val="kk-KZ"/>
        </w:rPr>
        <w:t>iO оксидтерінің қоспасына тән, барлық тотықсыздану шыңдары 500°C</w:t>
      </w:r>
      <w:r w:rsidRPr="00AB256D">
        <w:rPr>
          <w:rFonts w:ascii="Times New Roman" w:hAnsi="Times New Roman"/>
          <w:color w:val="auto"/>
          <w:sz w:val="28"/>
          <w:szCs w:val="28"/>
          <w:lang w:val="kk-KZ"/>
        </w:rPr>
        <w:t xml:space="preserve"> температурадан төмен. 237 және 296°С максимумдары бар екі қабаттасатын шыңдарды</w:t>
      </w:r>
      <w:r w:rsidR="008143D7" w:rsidRPr="00AB256D">
        <w:rPr>
          <w:rFonts w:ascii="Times New Roman" w:hAnsi="Times New Roman"/>
          <w:color w:val="auto"/>
          <w:sz w:val="28"/>
          <w:szCs w:val="28"/>
          <w:lang w:val="kk-KZ"/>
        </w:rPr>
        <w:t xml:space="preserve"> </w:t>
      </w:r>
      <w:r w:rsidRPr="00AB256D">
        <w:rPr>
          <w:rFonts w:ascii="Times New Roman" w:hAnsi="Times New Roman"/>
          <w:color w:val="auto"/>
          <w:sz w:val="28"/>
          <w:szCs w:val="28"/>
          <w:lang w:val="kk-KZ"/>
        </w:rPr>
        <w:t>MnO</w:t>
      </w:r>
      <w:r w:rsidRPr="00AB256D">
        <w:rPr>
          <w:rFonts w:ascii="Times New Roman" w:hAnsi="Times New Roman"/>
          <w:color w:val="auto"/>
          <w:sz w:val="28"/>
          <w:szCs w:val="28"/>
          <w:vertAlign w:val="subscript"/>
          <w:lang w:val="kk-KZ"/>
        </w:rPr>
        <w:t>2</w:t>
      </w:r>
      <w:r w:rsidR="00CF3124" w:rsidRPr="00AB256D">
        <w:rPr>
          <w:rFonts w:ascii="Times New Roman" w:hAnsi="Times New Roman"/>
          <w:color w:val="auto"/>
          <w:sz w:val="28"/>
          <w:szCs w:val="28"/>
          <w:vertAlign w:val="subscript"/>
          <w:lang w:val="kk-KZ"/>
        </w:rPr>
        <w:t>-</w:t>
      </w:r>
      <w:r w:rsidRPr="00AB256D">
        <w:rPr>
          <w:rFonts w:ascii="Times New Roman" w:hAnsi="Times New Roman"/>
          <w:color w:val="auto"/>
          <w:sz w:val="28"/>
          <w:szCs w:val="28"/>
          <w:lang w:val="kk-KZ"/>
        </w:rPr>
        <w:t>нің екі</w:t>
      </w:r>
      <w:r w:rsidR="008143D7" w:rsidRPr="00AB256D">
        <w:rPr>
          <w:rFonts w:ascii="Times New Roman" w:hAnsi="Times New Roman"/>
          <w:color w:val="auto"/>
          <w:sz w:val="28"/>
          <w:szCs w:val="28"/>
          <w:vertAlign w:val="subscript"/>
          <w:lang w:val="kk-KZ"/>
        </w:rPr>
        <w:t xml:space="preserve"> </w:t>
      </w:r>
      <w:r w:rsidR="00D03EFB" w:rsidRPr="00AB256D">
        <w:rPr>
          <w:rFonts w:ascii="Times New Roman" w:hAnsi="Times New Roman"/>
          <w:color w:val="auto"/>
          <w:sz w:val="28"/>
          <w:szCs w:val="28"/>
          <w:lang w:val="kk-KZ"/>
        </w:rPr>
        <w:t xml:space="preserve">сатылы тотықсыздануына </w:t>
      </w:r>
      <w:r w:rsidRPr="00AB256D">
        <w:rPr>
          <w:rFonts w:ascii="Times New Roman" w:hAnsi="Times New Roman"/>
          <w:color w:val="auto"/>
          <w:sz w:val="28"/>
          <w:szCs w:val="28"/>
          <w:lang w:val="kk-KZ"/>
        </w:rPr>
        <w:t>жатқызуға болады: бірінші саты MnO</w:t>
      </w:r>
      <w:r w:rsidRPr="00AB256D">
        <w:rPr>
          <w:rFonts w:ascii="Times New Roman" w:hAnsi="Times New Roman"/>
          <w:color w:val="auto"/>
          <w:sz w:val="28"/>
          <w:szCs w:val="28"/>
          <w:vertAlign w:val="subscript"/>
          <w:lang w:val="kk-KZ"/>
        </w:rPr>
        <w:t>2</w:t>
      </w:r>
      <w:r w:rsidRPr="00AB256D">
        <w:rPr>
          <w:rFonts w:ascii="Times New Roman" w:hAnsi="Times New Roman"/>
          <w:color w:val="auto"/>
          <w:sz w:val="28"/>
          <w:szCs w:val="28"/>
          <w:lang w:val="kk-KZ"/>
        </w:rPr>
        <w:t>-нің Mn</w:t>
      </w:r>
      <w:r w:rsidRPr="00AB256D">
        <w:rPr>
          <w:rFonts w:ascii="Times New Roman" w:hAnsi="Times New Roman"/>
          <w:color w:val="auto"/>
          <w:sz w:val="28"/>
          <w:szCs w:val="28"/>
          <w:vertAlign w:val="subscript"/>
          <w:lang w:val="kk-KZ"/>
        </w:rPr>
        <w:t>3</w:t>
      </w:r>
      <w:r w:rsidRPr="00AB256D">
        <w:rPr>
          <w:rFonts w:ascii="Times New Roman" w:hAnsi="Times New Roman"/>
          <w:color w:val="auto"/>
          <w:sz w:val="28"/>
          <w:szCs w:val="28"/>
          <w:lang w:val="kk-KZ"/>
        </w:rPr>
        <w:t>O</w:t>
      </w:r>
      <w:r w:rsidRPr="00AB256D">
        <w:rPr>
          <w:rFonts w:ascii="Times New Roman" w:hAnsi="Times New Roman"/>
          <w:color w:val="auto"/>
          <w:sz w:val="28"/>
          <w:szCs w:val="28"/>
          <w:vertAlign w:val="subscript"/>
          <w:lang w:val="kk-KZ"/>
        </w:rPr>
        <w:t>4</w:t>
      </w:r>
      <w:r w:rsidRPr="00AB256D">
        <w:rPr>
          <w:rFonts w:ascii="Times New Roman" w:hAnsi="Times New Roman"/>
          <w:color w:val="auto"/>
          <w:sz w:val="28"/>
          <w:szCs w:val="28"/>
          <w:lang w:val="kk-KZ"/>
        </w:rPr>
        <w:t>-ке дейін тотықсыздануына сәйкес келсе, ал екінші саты Mn</w:t>
      </w:r>
      <w:r w:rsidRPr="00AB256D">
        <w:rPr>
          <w:rFonts w:ascii="Times New Roman" w:hAnsi="Times New Roman"/>
          <w:color w:val="auto"/>
          <w:sz w:val="28"/>
          <w:szCs w:val="28"/>
          <w:vertAlign w:val="subscript"/>
          <w:lang w:val="kk-KZ"/>
        </w:rPr>
        <w:t>3</w:t>
      </w:r>
      <w:r w:rsidRPr="00AB256D">
        <w:rPr>
          <w:rFonts w:ascii="Times New Roman" w:hAnsi="Times New Roman"/>
          <w:color w:val="auto"/>
          <w:sz w:val="28"/>
          <w:szCs w:val="28"/>
          <w:lang w:val="kk-KZ"/>
        </w:rPr>
        <w:t>O</w:t>
      </w:r>
      <w:r w:rsidRPr="00AB256D">
        <w:rPr>
          <w:rFonts w:ascii="Times New Roman" w:hAnsi="Times New Roman"/>
          <w:color w:val="auto"/>
          <w:sz w:val="28"/>
          <w:szCs w:val="28"/>
          <w:vertAlign w:val="subscript"/>
          <w:lang w:val="kk-KZ"/>
        </w:rPr>
        <w:t>4</w:t>
      </w:r>
      <w:r w:rsidRPr="00AB256D">
        <w:rPr>
          <w:rFonts w:ascii="Times New Roman" w:hAnsi="Times New Roman"/>
          <w:color w:val="auto"/>
          <w:sz w:val="28"/>
          <w:szCs w:val="28"/>
          <w:lang w:val="kk-KZ"/>
        </w:rPr>
        <w:t>-тің одан әрі MnO дейін тотықсыздануын көрсетеді.</w:t>
      </w:r>
      <w:r w:rsidR="00D03EFB" w:rsidRPr="00AB256D">
        <w:rPr>
          <w:rFonts w:ascii="Times New Roman" w:hAnsi="Times New Roman"/>
          <w:color w:val="auto"/>
          <w:sz w:val="28"/>
          <w:szCs w:val="28"/>
          <w:lang w:val="kk-KZ"/>
        </w:rPr>
        <w:t xml:space="preserve"> </w:t>
      </w:r>
      <w:r w:rsidRPr="00AB256D">
        <w:rPr>
          <w:rFonts w:ascii="Times New Roman" w:hAnsi="Times New Roman"/>
          <w:color w:val="auto"/>
          <w:sz w:val="28"/>
          <w:szCs w:val="28"/>
          <w:lang w:val="kk-KZ"/>
        </w:rPr>
        <w:t>Алынған зерттеу нәтижесі [</w:t>
      </w:r>
      <w:r w:rsidR="0021061D" w:rsidRPr="00AB256D">
        <w:rPr>
          <w:rFonts w:ascii="Times New Roman" w:hAnsi="Times New Roman"/>
          <w:color w:val="auto"/>
          <w:sz w:val="28"/>
          <w:szCs w:val="28"/>
          <w:lang w:val="kk-KZ"/>
        </w:rPr>
        <w:t>1</w:t>
      </w:r>
      <w:r w:rsidR="00155E04" w:rsidRPr="00AB256D">
        <w:rPr>
          <w:rFonts w:ascii="Times New Roman" w:hAnsi="Times New Roman"/>
          <w:color w:val="auto"/>
          <w:sz w:val="28"/>
          <w:szCs w:val="28"/>
          <w:lang w:val="kk-KZ"/>
        </w:rPr>
        <w:t>6</w:t>
      </w:r>
      <w:r w:rsidR="00B91B29">
        <w:rPr>
          <w:rFonts w:ascii="Times New Roman" w:hAnsi="Times New Roman"/>
          <w:color w:val="auto"/>
          <w:sz w:val="28"/>
          <w:szCs w:val="28"/>
          <w:lang w:val="kk-KZ"/>
        </w:rPr>
        <w:t>6</w:t>
      </w:r>
      <w:r w:rsidR="00803EDE" w:rsidRPr="00AB256D">
        <w:rPr>
          <w:rFonts w:ascii="Times New Roman" w:hAnsi="Times New Roman"/>
          <w:color w:val="auto"/>
          <w:sz w:val="28"/>
          <w:szCs w:val="28"/>
          <w:lang w:val="kk-KZ"/>
        </w:rPr>
        <w:t xml:space="preserve">, </w:t>
      </w:r>
      <w:r w:rsidR="00087A5E">
        <w:rPr>
          <w:rFonts w:ascii="Times New Roman" w:hAnsi="Times New Roman"/>
          <w:color w:val="auto"/>
          <w:sz w:val="28"/>
          <w:szCs w:val="28"/>
          <w:lang w:val="kk-KZ"/>
        </w:rPr>
        <w:t xml:space="preserve">р. </w:t>
      </w:r>
      <w:r w:rsidR="00803EDE" w:rsidRPr="00AB256D">
        <w:rPr>
          <w:rFonts w:ascii="Times New Roman" w:hAnsi="Times New Roman"/>
          <w:color w:val="auto"/>
          <w:sz w:val="28"/>
          <w:szCs w:val="28"/>
          <w:lang w:val="kk-KZ"/>
        </w:rPr>
        <w:t>480</w:t>
      </w:r>
      <w:r w:rsidRPr="00AB256D">
        <w:rPr>
          <w:rFonts w:ascii="Times New Roman" w:hAnsi="Times New Roman"/>
          <w:color w:val="auto"/>
          <w:sz w:val="28"/>
          <w:szCs w:val="28"/>
          <w:lang w:val="kk-KZ"/>
        </w:rPr>
        <w:t>] әдебиетте сипатталған MnO</w:t>
      </w:r>
      <w:r w:rsidRPr="00AB256D">
        <w:rPr>
          <w:rFonts w:ascii="Times New Roman" w:hAnsi="Times New Roman"/>
          <w:color w:val="auto"/>
          <w:sz w:val="28"/>
          <w:szCs w:val="28"/>
          <w:vertAlign w:val="subscript"/>
          <w:lang w:val="kk-KZ"/>
        </w:rPr>
        <w:t>2</w:t>
      </w:r>
      <w:r w:rsidRPr="00AB256D">
        <w:rPr>
          <w:rFonts w:ascii="Times New Roman" w:hAnsi="Times New Roman"/>
          <w:color w:val="auto"/>
          <w:sz w:val="28"/>
          <w:szCs w:val="28"/>
          <w:lang w:val="kk-KZ"/>
        </w:rPr>
        <w:t xml:space="preserve"> -нің H</w:t>
      </w:r>
      <w:r w:rsidRPr="00AB256D">
        <w:rPr>
          <w:rFonts w:ascii="Times New Roman" w:hAnsi="Times New Roman"/>
          <w:color w:val="auto"/>
          <w:sz w:val="28"/>
          <w:szCs w:val="28"/>
          <w:vertAlign w:val="subscript"/>
          <w:lang w:val="kk-KZ"/>
        </w:rPr>
        <w:t xml:space="preserve">2 </w:t>
      </w:r>
      <w:r w:rsidRPr="00AB256D">
        <w:rPr>
          <w:rFonts w:ascii="Times New Roman" w:hAnsi="Times New Roman"/>
          <w:color w:val="auto"/>
          <w:sz w:val="28"/>
          <w:szCs w:val="28"/>
          <w:lang w:val="kk-KZ"/>
        </w:rPr>
        <w:t>-</w:t>
      </w:r>
      <w:r w:rsidRPr="00AB256D">
        <w:rPr>
          <w:rFonts w:ascii="Times New Roman" w:hAnsi="Times New Roman"/>
          <w:color w:val="auto"/>
          <w:sz w:val="28"/>
          <w:szCs w:val="28"/>
          <w:vertAlign w:val="subscript"/>
          <w:lang w:val="kk-KZ"/>
        </w:rPr>
        <w:t xml:space="preserve"> </w:t>
      </w:r>
      <w:r w:rsidRPr="00AB256D">
        <w:rPr>
          <w:rFonts w:ascii="Times New Roman" w:hAnsi="Times New Roman"/>
          <w:color w:val="auto"/>
          <w:sz w:val="28"/>
          <w:szCs w:val="28"/>
          <w:lang w:val="kk-KZ"/>
        </w:rPr>
        <w:t>ТБТ</w:t>
      </w:r>
      <w:r w:rsidRPr="00AB256D">
        <w:rPr>
          <w:rFonts w:ascii="Times New Roman" w:hAnsi="Times New Roman"/>
          <w:color w:val="auto"/>
          <w:sz w:val="28"/>
          <w:szCs w:val="28"/>
          <w:vertAlign w:val="subscript"/>
          <w:lang w:val="kk-KZ"/>
        </w:rPr>
        <w:t xml:space="preserve"> </w:t>
      </w:r>
      <w:r w:rsidRPr="00AB256D">
        <w:rPr>
          <w:rFonts w:ascii="Times New Roman" w:hAnsi="Times New Roman"/>
          <w:color w:val="auto"/>
          <w:sz w:val="28"/>
          <w:szCs w:val="28"/>
          <w:lang w:val="kk-KZ"/>
        </w:rPr>
        <w:t xml:space="preserve">нәтижелерімен толық сәйкес келеді. </w:t>
      </w:r>
    </w:p>
    <w:p w:rsidR="0046678F" w:rsidRDefault="0046678F" w:rsidP="00733402">
      <w:pPr>
        <w:spacing w:after="0" w:line="240" w:lineRule="auto"/>
        <w:ind w:firstLine="709"/>
        <w:jc w:val="both"/>
        <w:rPr>
          <w:rFonts w:ascii="Times New Roman" w:hAnsi="Times New Roman"/>
          <w:b/>
          <w:sz w:val="28"/>
          <w:szCs w:val="28"/>
          <w:lang w:val="kk-KZ"/>
        </w:rPr>
      </w:pPr>
    </w:p>
    <w:p w:rsidR="004423C8" w:rsidRDefault="004423C8" w:rsidP="008D0A3C">
      <w:pPr>
        <w:autoSpaceDE w:val="0"/>
        <w:autoSpaceDN w:val="0"/>
        <w:adjustRightInd w:val="0"/>
        <w:spacing w:after="0" w:line="240" w:lineRule="auto"/>
        <w:ind w:firstLine="709"/>
        <w:jc w:val="both"/>
        <w:rPr>
          <w:rFonts w:ascii="Times New Roman" w:hAnsi="Times New Roman"/>
          <w:color w:val="FF0000"/>
          <w:sz w:val="28"/>
          <w:szCs w:val="28"/>
          <w:lang w:val="kk-KZ"/>
        </w:rPr>
      </w:pPr>
    </w:p>
    <w:p w:rsidR="004423C8" w:rsidRDefault="004423C8" w:rsidP="008D0A3C">
      <w:pPr>
        <w:autoSpaceDE w:val="0"/>
        <w:autoSpaceDN w:val="0"/>
        <w:adjustRightInd w:val="0"/>
        <w:spacing w:after="0" w:line="240" w:lineRule="auto"/>
        <w:ind w:firstLine="709"/>
        <w:jc w:val="both"/>
        <w:rPr>
          <w:rFonts w:ascii="Times New Roman" w:hAnsi="Times New Roman"/>
          <w:color w:val="FF0000"/>
          <w:sz w:val="28"/>
          <w:szCs w:val="28"/>
          <w:lang w:val="kk-KZ"/>
        </w:rPr>
      </w:pPr>
    </w:p>
    <w:p w:rsidR="007B41F3" w:rsidRPr="00864373" w:rsidRDefault="007B41F3" w:rsidP="008D0A3C">
      <w:pPr>
        <w:autoSpaceDE w:val="0"/>
        <w:autoSpaceDN w:val="0"/>
        <w:adjustRightInd w:val="0"/>
        <w:spacing w:after="0" w:line="240" w:lineRule="auto"/>
        <w:ind w:firstLine="709"/>
        <w:jc w:val="both"/>
        <w:rPr>
          <w:rFonts w:ascii="Times New Roman" w:hAnsi="Times New Roman"/>
          <w:sz w:val="28"/>
          <w:szCs w:val="28"/>
          <w:lang w:val="kk-KZ"/>
        </w:rPr>
      </w:pPr>
      <w:r w:rsidRPr="00864373">
        <w:rPr>
          <w:rFonts w:ascii="Times New Roman" w:hAnsi="Times New Roman"/>
          <w:sz w:val="28"/>
          <w:szCs w:val="28"/>
          <w:lang w:val="kk-KZ"/>
        </w:rPr>
        <w:lastRenderedPageBreak/>
        <w:t xml:space="preserve">3.2.4 </w:t>
      </w:r>
      <w:r w:rsidRPr="00864373">
        <w:rPr>
          <w:rFonts w:ascii="Times New Roman" w:hAnsi="Times New Roman"/>
          <w:position w:val="2"/>
          <w:sz w:val="28"/>
          <w:szCs w:val="28"/>
          <w:lang w:val="kk-KZ"/>
        </w:rPr>
        <w:t>5% Ni/</w:t>
      </w:r>
      <w:r w:rsidRPr="00864373">
        <w:rPr>
          <w:rFonts w:ascii="Times New Roman" w:hAnsi="Times New Roman"/>
          <w:sz w:val="28"/>
          <w:szCs w:val="28"/>
          <w:lang w:val="kk-KZ"/>
        </w:rPr>
        <w:t xml:space="preserve">[PSCZ_LMR] үлгілердің  беттік қасиеттерін </w:t>
      </w:r>
      <w:r w:rsidRPr="00864373">
        <w:rPr>
          <w:rStyle w:val="a9"/>
          <w:rFonts w:ascii="Times New Roman" w:hAnsi="Times New Roman"/>
          <w:i w:val="0"/>
          <w:sz w:val="28"/>
          <w:szCs w:val="28"/>
          <w:lang w:val="kk-KZ"/>
        </w:rPr>
        <w:t>температуралы</w:t>
      </w:r>
      <w:r w:rsidRPr="00864373">
        <w:rPr>
          <w:rFonts w:ascii="Times New Roman" w:hAnsi="Times New Roman"/>
          <w:i/>
          <w:sz w:val="28"/>
          <w:szCs w:val="28"/>
          <w:lang w:val="kk-KZ"/>
        </w:rPr>
        <w:t>-</w:t>
      </w:r>
      <w:r w:rsidRPr="00864373">
        <w:rPr>
          <w:rStyle w:val="a9"/>
          <w:rFonts w:ascii="Times New Roman" w:hAnsi="Times New Roman"/>
          <w:i w:val="0"/>
          <w:sz w:val="28"/>
          <w:szCs w:val="28"/>
          <w:lang w:val="kk-KZ"/>
        </w:rPr>
        <w:t>бағдарламаланған СО десорбция</w:t>
      </w:r>
      <w:r w:rsidRPr="00864373">
        <w:rPr>
          <w:rFonts w:ascii="Times New Roman" w:hAnsi="Times New Roman"/>
          <w:i/>
          <w:sz w:val="28"/>
          <w:szCs w:val="28"/>
          <w:lang w:val="kk-KZ"/>
        </w:rPr>
        <w:t xml:space="preserve"> </w:t>
      </w:r>
      <w:r w:rsidRPr="00864373">
        <w:rPr>
          <w:rFonts w:ascii="Times New Roman" w:hAnsi="Times New Roman"/>
          <w:sz w:val="28"/>
          <w:szCs w:val="28"/>
          <w:lang w:val="kk-KZ"/>
        </w:rPr>
        <w:t>әдісімен</w:t>
      </w:r>
      <w:r w:rsidR="008D0A3C" w:rsidRPr="00864373">
        <w:rPr>
          <w:rFonts w:ascii="Times New Roman" w:hAnsi="Times New Roman"/>
          <w:sz w:val="28"/>
          <w:szCs w:val="28"/>
          <w:lang w:val="kk-KZ"/>
        </w:rPr>
        <w:t xml:space="preserve"> зертте</w:t>
      </w:r>
      <w:r w:rsidR="00680994" w:rsidRPr="00864373">
        <w:rPr>
          <w:rFonts w:ascii="Times New Roman" w:hAnsi="Times New Roman"/>
          <w:sz w:val="28"/>
          <w:szCs w:val="28"/>
          <w:lang w:val="kk-KZ"/>
        </w:rPr>
        <w:t>у</w:t>
      </w:r>
    </w:p>
    <w:p w:rsidR="007B41F3" w:rsidRPr="00AF0D8E" w:rsidRDefault="007B41F3" w:rsidP="007B41F3">
      <w:pPr>
        <w:spacing w:after="0" w:line="240" w:lineRule="auto"/>
        <w:ind w:firstLine="709"/>
        <w:jc w:val="both"/>
        <w:rPr>
          <w:rFonts w:ascii="Times New Roman" w:hAnsi="Times New Roman"/>
          <w:sz w:val="28"/>
          <w:szCs w:val="28"/>
          <w:lang w:val="kk-KZ"/>
        </w:rPr>
      </w:pPr>
      <w:r w:rsidRPr="006E58B8">
        <w:rPr>
          <w:rFonts w:ascii="Times New Roman" w:hAnsi="Times New Roman"/>
          <w:sz w:val="28"/>
          <w:szCs w:val="28"/>
          <w:lang w:val="kk-KZ"/>
        </w:rPr>
        <w:t xml:space="preserve">Никель қондырылған NiPSCZ_LMRp, NiPSCZ_LMRd, NiPSCZ_LMRo үлгілерді </w:t>
      </w:r>
      <w:r w:rsidRPr="006E58B8">
        <w:rPr>
          <w:rStyle w:val="a9"/>
          <w:rFonts w:ascii="Times New Roman" w:hAnsi="Times New Roman"/>
          <w:i w:val="0"/>
          <w:sz w:val="28"/>
          <w:szCs w:val="28"/>
          <w:lang w:val="kk-KZ"/>
        </w:rPr>
        <w:t>температуралы</w:t>
      </w:r>
      <w:r w:rsidRPr="006E58B8">
        <w:rPr>
          <w:rFonts w:ascii="Times New Roman" w:hAnsi="Times New Roman"/>
          <w:i/>
          <w:sz w:val="28"/>
          <w:szCs w:val="28"/>
          <w:lang w:val="kk-KZ"/>
        </w:rPr>
        <w:t>-</w:t>
      </w:r>
      <w:r w:rsidRPr="006E58B8">
        <w:rPr>
          <w:rStyle w:val="a9"/>
          <w:rFonts w:ascii="Times New Roman" w:hAnsi="Times New Roman"/>
          <w:i w:val="0"/>
          <w:sz w:val="28"/>
          <w:szCs w:val="28"/>
          <w:lang w:val="kk-KZ"/>
        </w:rPr>
        <w:t xml:space="preserve">бағдарламаланған СО десорбция әдісімен зерттеу нәтижелері </w:t>
      </w:r>
      <w:r w:rsidR="00D314EB" w:rsidRPr="006E58B8">
        <w:rPr>
          <w:rFonts w:ascii="Times New Roman" w:hAnsi="Times New Roman"/>
          <w:sz w:val="28"/>
          <w:szCs w:val="28"/>
          <w:lang w:val="kk-KZ"/>
        </w:rPr>
        <w:t>55,</w:t>
      </w:r>
      <w:r w:rsidR="005F2B58">
        <w:rPr>
          <w:rFonts w:ascii="Times New Roman" w:hAnsi="Times New Roman"/>
          <w:sz w:val="28"/>
          <w:szCs w:val="28"/>
          <w:lang w:val="kk-KZ"/>
        </w:rPr>
        <w:t xml:space="preserve"> </w:t>
      </w:r>
      <w:r w:rsidR="00D314EB" w:rsidRPr="006E58B8">
        <w:rPr>
          <w:rFonts w:ascii="Times New Roman" w:hAnsi="Times New Roman"/>
          <w:sz w:val="28"/>
          <w:szCs w:val="28"/>
          <w:lang w:val="kk-KZ"/>
        </w:rPr>
        <w:t>56,</w:t>
      </w:r>
      <w:r w:rsidR="005F2B58">
        <w:rPr>
          <w:rFonts w:ascii="Times New Roman" w:hAnsi="Times New Roman"/>
          <w:sz w:val="28"/>
          <w:szCs w:val="28"/>
          <w:lang w:val="kk-KZ"/>
        </w:rPr>
        <w:t xml:space="preserve"> </w:t>
      </w:r>
      <w:r w:rsidR="00D314EB" w:rsidRPr="006E58B8">
        <w:rPr>
          <w:rFonts w:ascii="Times New Roman" w:hAnsi="Times New Roman"/>
          <w:sz w:val="28"/>
          <w:szCs w:val="28"/>
          <w:lang w:val="kk-KZ"/>
        </w:rPr>
        <w:t>57</w:t>
      </w:r>
      <w:r w:rsidRPr="006E58B8">
        <w:rPr>
          <w:rFonts w:ascii="Times New Roman" w:hAnsi="Times New Roman"/>
          <w:sz w:val="28"/>
          <w:szCs w:val="28"/>
          <w:lang w:val="kk-KZ"/>
        </w:rPr>
        <w:t xml:space="preserve"> – суреттерде  және </w:t>
      </w:r>
      <w:r w:rsidR="00D314EB" w:rsidRPr="006E58B8">
        <w:rPr>
          <w:rFonts w:ascii="Times New Roman" w:hAnsi="Times New Roman"/>
          <w:sz w:val="28"/>
          <w:szCs w:val="28"/>
          <w:lang w:val="kk-KZ"/>
        </w:rPr>
        <w:t>13</w:t>
      </w:r>
      <w:r w:rsidRPr="006E58B8">
        <w:rPr>
          <w:rFonts w:ascii="Times New Roman" w:hAnsi="Times New Roman"/>
          <w:sz w:val="28"/>
          <w:szCs w:val="28"/>
          <w:lang w:val="kk-KZ"/>
        </w:rPr>
        <w:t xml:space="preserve"> – кестеде берілген. Спектрлерді жазбас бұрын үлгілер алдын ала  сутегімен тотықсыздандырылды</w:t>
      </w:r>
      <w:r>
        <w:rPr>
          <w:rFonts w:ascii="Times New Roman" w:hAnsi="Times New Roman"/>
          <w:sz w:val="28"/>
          <w:szCs w:val="28"/>
          <w:lang w:val="kk-KZ"/>
        </w:rPr>
        <w:t>.</w:t>
      </w:r>
    </w:p>
    <w:p w:rsidR="007B41F3" w:rsidRDefault="007B41F3" w:rsidP="007B41F3">
      <w:pPr>
        <w:spacing w:after="0" w:line="240" w:lineRule="auto"/>
        <w:rPr>
          <w:rFonts w:ascii="Times New Roman" w:hAnsi="Times New Roman"/>
          <w:color w:val="FF0000"/>
          <w:sz w:val="28"/>
          <w:szCs w:val="28"/>
          <w:lang w:val="kk-KZ"/>
        </w:rPr>
      </w:pPr>
    </w:p>
    <w:p w:rsidR="007B41F3" w:rsidRDefault="006D47EA" w:rsidP="007B41F3">
      <w:pPr>
        <w:spacing w:after="0" w:line="240" w:lineRule="auto"/>
        <w:jc w:val="center"/>
        <w:rPr>
          <w:rFonts w:ascii="Times New Roman" w:hAnsi="Times New Roman"/>
          <w:color w:val="FF0000"/>
          <w:sz w:val="28"/>
          <w:szCs w:val="28"/>
          <w:lang w:val="kk-KZ"/>
        </w:rPr>
      </w:pPr>
      <w:r w:rsidRPr="006D47EA">
        <w:rPr>
          <w:rFonts w:ascii="Times New Roman" w:hAnsi="Times New Roman"/>
          <w:noProof/>
          <w:color w:val="FF0000"/>
          <w:sz w:val="28"/>
          <w:szCs w:val="28"/>
          <w:lang w:eastAsia="ru-RU"/>
        </w:rPr>
        <w:drawing>
          <wp:inline distT="0" distB="0" distL="0" distR="0" wp14:anchorId="0542D642" wp14:editId="6F26E0F7">
            <wp:extent cx="3442821" cy="2521527"/>
            <wp:effectExtent l="0" t="0" r="5715" b="0"/>
            <wp:docPr id="39" name="Picture 1" descr="C:\Users\Deathfiend\AppData\Local\Microsoft\Windows\INetCache\Content.Word\C.JPG"/>
            <wp:cNvGraphicFramePr/>
            <a:graphic xmlns:a="http://schemas.openxmlformats.org/drawingml/2006/main">
              <a:graphicData uri="http://schemas.openxmlformats.org/drawingml/2006/picture">
                <pic:pic xmlns:pic="http://schemas.openxmlformats.org/drawingml/2006/picture">
                  <pic:nvPicPr>
                    <pic:cNvPr id="15" name="Picture 1" descr="C:\Users\Deathfiend\AppData\Local\Microsoft\Windows\INetCache\Content.Word\C.JPG"/>
                    <pic:cNvPicPr/>
                  </pic:nvPicPr>
                  <pic:blipFill rotWithShape="1">
                    <a:blip r:embed="rId106">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t="4392"/>
                    <a:stretch/>
                  </pic:blipFill>
                  <pic:spPr bwMode="auto">
                    <a:xfrm>
                      <a:off x="0" y="0"/>
                      <a:ext cx="3452157" cy="2528365"/>
                    </a:xfrm>
                    <a:prstGeom prst="rect">
                      <a:avLst/>
                    </a:prstGeom>
                    <a:noFill/>
                    <a:ln>
                      <a:noFill/>
                    </a:ln>
                    <a:extLst>
                      <a:ext uri="{53640926-AAD7-44D8-BBD7-CCE9431645EC}">
                        <a14:shadowObscured xmlns:a14="http://schemas.microsoft.com/office/drawing/2010/main"/>
                      </a:ext>
                    </a:extLst>
                  </pic:spPr>
                </pic:pic>
              </a:graphicData>
            </a:graphic>
          </wp:inline>
        </w:drawing>
      </w:r>
    </w:p>
    <w:p w:rsidR="007B41F3" w:rsidRPr="005F2B58" w:rsidRDefault="009C43CD" w:rsidP="00516E05">
      <w:pPr>
        <w:spacing w:after="0" w:line="240" w:lineRule="auto"/>
        <w:jc w:val="center"/>
        <w:rPr>
          <w:rFonts w:ascii="Times New Roman" w:hAnsi="Times New Roman"/>
          <w:sz w:val="28"/>
          <w:szCs w:val="28"/>
          <w:lang w:val="kk-KZ"/>
        </w:rPr>
      </w:pPr>
      <w:r w:rsidRPr="005F2B58">
        <w:rPr>
          <w:rFonts w:ascii="Times New Roman" w:hAnsi="Times New Roman"/>
          <w:sz w:val="28"/>
          <w:szCs w:val="28"/>
          <w:lang w:val="kk-KZ"/>
        </w:rPr>
        <w:t>Сурет 55</w:t>
      </w:r>
      <w:r w:rsidR="007B41F3" w:rsidRPr="005F2B58">
        <w:rPr>
          <w:rFonts w:ascii="Times New Roman" w:hAnsi="Times New Roman"/>
          <w:sz w:val="28"/>
          <w:szCs w:val="28"/>
          <w:lang w:val="kk-KZ"/>
        </w:rPr>
        <w:t xml:space="preserve">  </w:t>
      </w:r>
      <w:r w:rsidR="007B41F3" w:rsidRPr="005F2B58">
        <w:rPr>
          <w:rFonts w:ascii="Times New Roman" w:hAnsi="Times New Roman"/>
          <w:noProof/>
          <w:sz w:val="28"/>
          <w:szCs w:val="28"/>
          <w:lang w:val="kk-KZ"/>
        </w:rPr>
        <w:t xml:space="preserve">– </w:t>
      </w:r>
      <w:r w:rsidR="007B41F3" w:rsidRPr="005F2B58">
        <w:rPr>
          <w:rFonts w:ascii="Times New Roman" w:hAnsi="Times New Roman"/>
          <w:sz w:val="28"/>
          <w:szCs w:val="28"/>
          <w:lang w:val="kk-KZ"/>
        </w:rPr>
        <w:t xml:space="preserve">NiPSCZ_LMRp үлгісінің беттік </w:t>
      </w:r>
      <w:r w:rsidR="007B41F3" w:rsidRPr="005F2B58">
        <w:rPr>
          <w:rFonts w:ascii="Times New Roman" w:hAnsi="Times New Roman"/>
          <w:bCs/>
          <w:sz w:val="28"/>
          <w:szCs w:val="28"/>
          <w:lang w:val="kk-KZ"/>
        </w:rPr>
        <w:t xml:space="preserve">температуралы-бағдарламаланған </w:t>
      </w:r>
      <w:r w:rsidR="007B41F3" w:rsidRPr="005F2B58">
        <w:rPr>
          <w:rFonts w:ascii="Times New Roman" w:hAnsi="Times New Roman"/>
          <w:sz w:val="28"/>
          <w:szCs w:val="28"/>
          <w:lang w:val="kk-KZ"/>
        </w:rPr>
        <w:t>СО десорбциясы</w:t>
      </w:r>
    </w:p>
    <w:p w:rsidR="007B41F3" w:rsidRPr="00D079F7" w:rsidRDefault="007B41F3" w:rsidP="007B41F3">
      <w:pPr>
        <w:spacing w:after="0" w:line="240" w:lineRule="auto"/>
        <w:ind w:firstLine="567"/>
        <w:jc w:val="both"/>
        <w:rPr>
          <w:rFonts w:ascii="Times New Roman" w:hAnsi="Times New Roman"/>
          <w:sz w:val="16"/>
          <w:szCs w:val="16"/>
          <w:lang w:val="kk-KZ"/>
        </w:rPr>
      </w:pPr>
    </w:p>
    <w:p w:rsidR="007B41F3" w:rsidRPr="00D079F7" w:rsidRDefault="007B41F3" w:rsidP="007B41F3">
      <w:pPr>
        <w:spacing w:after="0" w:line="240" w:lineRule="auto"/>
        <w:ind w:firstLine="709"/>
        <w:jc w:val="both"/>
        <w:rPr>
          <w:rFonts w:ascii="Times New Roman" w:hAnsi="Times New Roman"/>
          <w:sz w:val="24"/>
          <w:szCs w:val="24"/>
          <w:lang w:val="kk-KZ"/>
        </w:rPr>
      </w:pPr>
      <w:r w:rsidRPr="00D079F7">
        <w:rPr>
          <w:rFonts w:ascii="Times New Roman" w:hAnsi="Times New Roman"/>
          <w:sz w:val="24"/>
          <w:szCs w:val="24"/>
          <w:lang w:val="kk-KZ"/>
        </w:rPr>
        <w:t>Ескерту – Қызыл сызық – CO концентрация (сол жақ осьі), көк сызық – температура (оң осьі)</w:t>
      </w:r>
    </w:p>
    <w:p w:rsidR="007B41F3" w:rsidRPr="00D079F7" w:rsidRDefault="007B41F3" w:rsidP="006D47EA">
      <w:pPr>
        <w:spacing w:after="0" w:line="240" w:lineRule="auto"/>
        <w:rPr>
          <w:rFonts w:ascii="Times New Roman" w:hAnsi="Times New Roman"/>
          <w:sz w:val="16"/>
          <w:szCs w:val="16"/>
          <w:lang w:val="kk-KZ"/>
        </w:rPr>
      </w:pPr>
    </w:p>
    <w:p w:rsidR="007B41F3" w:rsidRPr="00D079F7" w:rsidRDefault="007B41F3" w:rsidP="007B41F3">
      <w:pPr>
        <w:spacing w:after="0" w:line="240" w:lineRule="auto"/>
        <w:jc w:val="center"/>
        <w:rPr>
          <w:rFonts w:ascii="Times New Roman" w:hAnsi="Times New Roman"/>
          <w:sz w:val="16"/>
          <w:szCs w:val="16"/>
          <w:lang w:val="kk-KZ"/>
        </w:rPr>
      </w:pPr>
    </w:p>
    <w:p w:rsidR="007B41F3" w:rsidRDefault="007B41F3" w:rsidP="007B41F3">
      <w:pPr>
        <w:spacing w:after="0" w:line="240" w:lineRule="auto"/>
        <w:jc w:val="center"/>
        <w:rPr>
          <w:rFonts w:ascii="Times New Roman" w:hAnsi="Times New Roman"/>
          <w:color w:val="FF0000"/>
          <w:sz w:val="28"/>
          <w:szCs w:val="28"/>
          <w:lang w:val="kk-KZ"/>
        </w:rPr>
      </w:pPr>
    </w:p>
    <w:p w:rsidR="007B41F3" w:rsidRDefault="006D47EA" w:rsidP="007B41F3">
      <w:pPr>
        <w:spacing w:after="0" w:line="240" w:lineRule="auto"/>
        <w:jc w:val="center"/>
        <w:rPr>
          <w:rFonts w:ascii="Times New Roman" w:hAnsi="Times New Roman"/>
          <w:color w:val="FF0000"/>
          <w:sz w:val="28"/>
          <w:szCs w:val="28"/>
          <w:lang w:val="kk-KZ"/>
        </w:rPr>
      </w:pPr>
      <w:r w:rsidRPr="006D47EA">
        <w:rPr>
          <w:rFonts w:ascii="Times New Roman" w:hAnsi="Times New Roman"/>
          <w:noProof/>
          <w:color w:val="FF0000"/>
          <w:sz w:val="28"/>
          <w:szCs w:val="28"/>
          <w:lang w:eastAsia="ru-RU"/>
        </w:rPr>
        <w:drawing>
          <wp:inline distT="0" distB="0" distL="0" distR="0" wp14:anchorId="41CB40B9" wp14:editId="73CF97E9">
            <wp:extent cx="3777879" cy="2549237"/>
            <wp:effectExtent l="0" t="0" r="0" b="3810"/>
            <wp:docPr id="22530" name="Picture 2"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descr="C"/>
                    <pic:cNvPicPr>
                      <a:picLocks noChangeAspect="1" noChangeArrowheads="1"/>
                    </pic:cNvPicPr>
                  </pic:nvPicPr>
                  <pic:blipFill rotWithShape="1">
                    <a:blip r:embed="rId108">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rcRect t="7205"/>
                    <a:stretch/>
                  </pic:blipFill>
                  <pic:spPr bwMode="auto">
                    <a:xfrm>
                      <a:off x="0" y="0"/>
                      <a:ext cx="3780366" cy="2550915"/>
                    </a:xfrm>
                    <a:prstGeom prst="rect">
                      <a:avLst/>
                    </a:prstGeom>
                    <a:noFill/>
                    <a:ln>
                      <a:noFill/>
                    </a:ln>
                    <a:extLst>
                      <a:ext uri="{53640926-AAD7-44D8-BBD7-CCE9431645EC}">
                        <a14:shadowObscured xmlns:a14="http://schemas.microsoft.com/office/drawing/2010/main"/>
                      </a:ext>
                    </a:extLst>
                  </pic:spPr>
                </pic:pic>
              </a:graphicData>
            </a:graphic>
          </wp:inline>
        </w:drawing>
      </w:r>
    </w:p>
    <w:p w:rsidR="007B41F3" w:rsidRDefault="007B41F3" w:rsidP="006D47EA">
      <w:pPr>
        <w:spacing w:after="0" w:line="240" w:lineRule="auto"/>
        <w:rPr>
          <w:rFonts w:ascii="Times New Roman" w:hAnsi="Times New Roman"/>
          <w:color w:val="FF0000"/>
          <w:sz w:val="28"/>
          <w:szCs w:val="28"/>
          <w:lang w:val="kk-KZ"/>
        </w:rPr>
      </w:pPr>
    </w:p>
    <w:p w:rsidR="007B41F3" w:rsidRDefault="009A0C3F" w:rsidP="007B41F3">
      <w:pPr>
        <w:spacing w:after="0" w:line="240" w:lineRule="auto"/>
        <w:jc w:val="center"/>
        <w:rPr>
          <w:rFonts w:ascii="Times New Roman" w:hAnsi="Times New Roman"/>
          <w:sz w:val="28"/>
          <w:szCs w:val="28"/>
          <w:lang w:val="kk-KZ"/>
        </w:rPr>
      </w:pPr>
      <w:r w:rsidRPr="005F2B58">
        <w:rPr>
          <w:rFonts w:ascii="Times New Roman" w:hAnsi="Times New Roman"/>
          <w:sz w:val="28"/>
          <w:szCs w:val="28"/>
          <w:lang w:val="kk-KZ"/>
        </w:rPr>
        <w:t>Сурет 56</w:t>
      </w:r>
      <w:r w:rsidR="007B41F3" w:rsidRPr="005F2B58">
        <w:rPr>
          <w:rFonts w:ascii="Times New Roman" w:hAnsi="Times New Roman"/>
          <w:noProof/>
          <w:sz w:val="28"/>
          <w:szCs w:val="28"/>
          <w:lang w:val="kk-KZ"/>
        </w:rPr>
        <w:t xml:space="preserve"> </w:t>
      </w:r>
      <w:r w:rsidR="007B41F3" w:rsidRPr="00AB256D">
        <w:rPr>
          <w:rFonts w:ascii="Times New Roman" w:hAnsi="Times New Roman"/>
          <w:noProof/>
          <w:sz w:val="28"/>
          <w:szCs w:val="28"/>
          <w:lang w:val="kk-KZ"/>
        </w:rPr>
        <w:t xml:space="preserve">– </w:t>
      </w:r>
      <w:r w:rsidR="007B41F3" w:rsidRPr="00AF0D8E">
        <w:rPr>
          <w:rFonts w:ascii="Times New Roman" w:hAnsi="Times New Roman"/>
          <w:sz w:val="28"/>
          <w:szCs w:val="28"/>
          <w:lang w:val="kk-KZ"/>
        </w:rPr>
        <w:t>NiPSCZ_LMRd</w:t>
      </w:r>
      <w:r w:rsidR="007B41F3" w:rsidRPr="00AB256D">
        <w:rPr>
          <w:rFonts w:ascii="Times New Roman" w:hAnsi="Times New Roman"/>
          <w:sz w:val="28"/>
          <w:szCs w:val="28"/>
          <w:lang w:val="kk-KZ"/>
        </w:rPr>
        <w:t xml:space="preserve"> үлгісінің беттік </w:t>
      </w:r>
      <w:r w:rsidR="007B41F3" w:rsidRPr="00AB256D">
        <w:rPr>
          <w:rFonts w:ascii="Times New Roman" w:hAnsi="Times New Roman"/>
          <w:bCs/>
          <w:sz w:val="28"/>
          <w:szCs w:val="28"/>
          <w:lang w:val="kk-KZ"/>
        </w:rPr>
        <w:t xml:space="preserve">температуралы-бағдарламаланған </w:t>
      </w:r>
      <w:r w:rsidR="007B41F3" w:rsidRPr="00AB256D">
        <w:rPr>
          <w:rFonts w:ascii="Times New Roman" w:hAnsi="Times New Roman"/>
          <w:sz w:val="28"/>
          <w:szCs w:val="28"/>
          <w:lang w:val="kk-KZ"/>
        </w:rPr>
        <w:t>СО десорбциясы</w:t>
      </w:r>
    </w:p>
    <w:p w:rsidR="007B41F3" w:rsidRPr="00D079F7" w:rsidRDefault="007B41F3" w:rsidP="007B41F3">
      <w:pPr>
        <w:spacing w:after="0" w:line="240" w:lineRule="auto"/>
        <w:ind w:firstLine="567"/>
        <w:jc w:val="both"/>
        <w:rPr>
          <w:rFonts w:ascii="Times New Roman" w:hAnsi="Times New Roman"/>
          <w:sz w:val="16"/>
          <w:szCs w:val="16"/>
          <w:lang w:val="kk-KZ"/>
        </w:rPr>
      </w:pPr>
    </w:p>
    <w:p w:rsidR="007B41F3" w:rsidRPr="00D079F7" w:rsidRDefault="007B41F3" w:rsidP="007B41F3">
      <w:pPr>
        <w:spacing w:after="0" w:line="240" w:lineRule="auto"/>
        <w:ind w:firstLine="709"/>
        <w:jc w:val="both"/>
        <w:rPr>
          <w:rFonts w:ascii="Times New Roman" w:hAnsi="Times New Roman"/>
          <w:sz w:val="24"/>
          <w:szCs w:val="24"/>
          <w:lang w:val="kk-KZ"/>
        </w:rPr>
      </w:pPr>
      <w:r w:rsidRPr="00D079F7">
        <w:rPr>
          <w:rFonts w:ascii="Times New Roman" w:hAnsi="Times New Roman"/>
          <w:sz w:val="24"/>
          <w:szCs w:val="24"/>
          <w:lang w:val="kk-KZ"/>
        </w:rPr>
        <w:t>Ескерту – Қызыл сызық – CO концентрация (сол жақ осьі), көк сызық – температура (оң осьі)</w:t>
      </w:r>
    </w:p>
    <w:p w:rsidR="009B5F25" w:rsidRDefault="009B5F25" w:rsidP="009B5F25">
      <w:pPr>
        <w:autoSpaceDE w:val="0"/>
        <w:autoSpaceDN w:val="0"/>
        <w:adjustRightInd w:val="0"/>
        <w:spacing w:after="0" w:line="240" w:lineRule="auto"/>
        <w:jc w:val="both"/>
        <w:rPr>
          <w:rStyle w:val="jlqj4b"/>
          <w:rFonts w:ascii="Times New Roman" w:hAnsi="Times New Roman"/>
          <w:color w:val="FF0000"/>
          <w:sz w:val="28"/>
          <w:szCs w:val="28"/>
          <w:lang w:val="kk-KZ"/>
        </w:rPr>
      </w:pPr>
    </w:p>
    <w:p w:rsidR="009B5F25" w:rsidRPr="00CB16C9" w:rsidRDefault="009A0C3F" w:rsidP="009B5F25">
      <w:pPr>
        <w:autoSpaceDE w:val="0"/>
        <w:autoSpaceDN w:val="0"/>
        <w:adjustRightInd w:val="0"/>
        <w:spacing w:after="0" w:line="240" w:lineRule="auto"/>
        <w:jc w:val="both"/>
        <w:rPr>
          <w:rStyle w:val="jlqj4b"/>
          <w:rFonts w:ascii="Times New Roman" w:hAnsi="Times New Roman"/>
          <w:sz w:val="28"/>
          <w:szCs w:val="28"/>
          <w:lang w:val="kk-KZ"/>
        </w:rPr>
      </w:pPr>
      <w:r w:rsidRPr="00CB16C9">
        <w:rPr>
          <w:rStyle w:val="jlqj4b"/>
          <w:rFonts w:ascii="Times New Roman" w:hAnsi="Times New Roman"/>
          <w:sz w:val="28"/>
          <w:szCs w:val="28"/>
          <w:lang w:val="kk-KZ"/>
        </w:rPr>
        <w:lastRenderedPageBreak/>
        <w:t>Кесте 13</w:t>
      </w:r>
      <w:r w:rsidR="009B5F25" w:rsidRPr="00CB16C9">
        <w:rPr>
          <w:rStyle w:val="jlqj4b"/>
          <w:rFonts w:ascii="Times New Roman" w:hAnsi="Times New Roman"/>
          <w:sz w:val="28"/>
          <w:szCs w:val="28"/>
          <w:lang w:val="kk-KZ"/>
        </w:rPr>
        <w:t xml:space="preserve"> </w:t>
      </w:r>
      <w:r w:rsidR="009B5F25" w:rsidRPr="00CB16C9">
        <w:rPr>
          <w:rFonts w:ascii="Times New Roman" w:hAnsi="Times New Roman"/>
          <w:noProof/>
          <w:sz w:val="28"/>
          <w:szCs w:val="28"/>
          <w:lang w:val="kk-KZ"/>
        </w:rPr>
        <w:t xml:space="preserve">– </w:t>
      </w:r>
      <w:r w:rsidR="009B5F25" w:rsidRPr="00CB16C9">
        <w:rPr>
          <w:rStyle w:val="jlqj4b"/>
          <w:rFonts w:ascii="Times New Roman" w:hAnsi="Times New Roman"/>
          <w:sz w:val="28"/>
          <w:szCs w:val="28"/>
          <w:lang w:val="kk-KZ"/>
        </w:rPr>
        <w:t xml:space="preserve">Төмен температурада десорбцияланған СО мөлшері бойынша </w:t>
      </w:r>
      <w:r w:rsidR="009B5F25" w:rsidRPr="00CB16C9">
        <w:rPr>
          <w:rFonts w:ascii="Times New Roman" w:hAnsi="Times New Roman"/>
          <w:position w:val="2"/>
          <w:sz w:val="28"/>
          <w:szCs w:val="28"/>
          <w:lang w:val="kk-KZ"/>
        </w:rPr>
        <w:t>5% Ni/</w:t>
      </w:r>
      <w:r w:rsidR="009B5F25" w:rsidRPr="00CB16C9">
        <w:rPr>
          <w:rFonts w:ascii="Times New Roman" w:hAnsi="Times New Roman"/>
          <w:sz w:val="28"/>
          <w:szCs w:val="28"/>
          <w:lang w:val="kk-KZ"/>
        </w:rPr>
        <w:t xml:space="preserve">[PSCZ_LMR] </w:t>
      </w:r>
      <w:r w:rsidR="009B5F25" w:rsidRPr="00CB16C9">
        <w:rPr>
          <w:rStyle w:val="jlqj4b"/>
          <w:rFonts w:ascii="Times New Roman" w:hAnsi="Times New Roman"/>
          <w:sz w:val="28"/>
          <w:szCs w:val="28"/>
          <w:lang w:val="kk-KZ"/>
        </w:rPr>
        <w:t xml:space="preserve">  бетіндегі металл бөлшектерінің санын бағалау</w:t>
      </w:r>
    </w:p>
    <w:p w:rsidR="009B5F25" w:rsidRPr="000B05BD" w:rsidRDefault="009B5F25" w:rsidP="009B5F25">
      <w:pPr>
        <w:autoSpaceDE w:val="0"/>
        <w:autoSpaceDN w:val="0"/>
        <w:adjustRightInd w:val="0"/>
        <w:spacing w:after="0" w:line="240" w:lineRule="auto"/>
        <w:jc w:val="both"/>
        <w:rPr>
          <w:rStyle w:val="jlqj4b"/>
          <w:rFonts w:ascii="Times New Roman" w:hAnsi="Times New Roman"/>
          <w:color w:val="FF0000"/>
          <w:sz w:val="16"/>
          <w:szCs w:val="16"/>
          <w:lang w:val="kk-KZ"/>
        </w:rPr>
      </w:pPr>
    </w:p>
    <w:tbl>
      <w:tblPr>
        <w:tblStyle w:val="ab"/>
        <w:tblW w:w="0" w:type="auto"/>
        <w:tblInd w:w="-5" w:type="dxa"/>
        <w:tblLook w:val="04A0" w:firstRow="1" w:lastRow="0" w:firstColumn="1" w:lastColumn="0" w:noHBand="0" w:noVBand="1"/>
      </w:tblPr>
      <w:tblGrid>
        <w:gridCol w:w="3119"/>
        <w:gridCol w:w="2999"/>
        <w:gridCol w:w="3232"/>
      </w:tblGrid>
      <w:tr w:rsidR="009B5F25" w:rsidRPr="00C80816" w:rsidTr="009A0C3F">
        <w:trPr>
          <w:trHeight w:val="465"/>
        </w:trPr>
        <w:tc>
          <w:tcPr>
            <w:tcW w:w="3119" w:type="dxa"/>
          </w:tcPr>
          <w:p w:rsidR="009B5F25" w:rsidRPr="00EC6047" w:rsidRDefault="009B5F25" w:rsidP="00A3136F">
            <w:pPr>
              <w:autoSpaceDE w:val="0"/>
              <w:autoSpaceDN w:val="0"/>
              <w:adjustRightInd w:val="0"/>
              <w:jc w:val="center"/>
              <w:rPr>
                <w:rStyle w:val="jlqj4b"/>
                <w:rFonts w:ascii="Times New Roman" w:hAnsi="Times New Roman"/>
                <w:sz w:val="24"/>
                <w:szCs w:val="24"/>
                <w:lang w:val="kk-KZ"/>
              </w:rPr>
            </w:pPr>
            <w:r w:rsidRPr="00EC6047">
              <w:rPr>
                <w:rStyle w:val="jlqj4b"/>
                <w:rFonts w:ascii="Times New Roman" w:hAnsi="Times New Roman"/>
                <w:sz w:val="24"/>
                <w:szCs w:val="24"/>
                <w:lang w:val="kk-KZ"/>
              </w:rPr>
              <w:t>Үлгілер</w:t>
            </w:r>
          </w:p>
        </w:tc>
        <w:tc>
          <w:tcPr>
            <w:tcW w:w="2999" w:type="dxa"/>
          </w:tcPr>
          <w:p w:rsidR="009B5F25" w:rsidRPr="00EC6047" w:rsidRDefault="009B5F25" w:rsidP="00A3136F">
            <w:pPr>
              <w:autoSpaceDE w:val="0"/>
              <w:autoSpaceDN w:val="0"/>
              <w:adjustRightInd w:val="0"/>
              <w:jc w:val="center"/>
              <w:rPr>
                <w:rStyle w:val="jlqj4b"/>
                <w:rFonts w:ascii="Times New Roman" w:hAnsi="Times New Roman"/>
                <w:sz w:val="24"/>
                <w:szCs w:val="24"/>
                <w:lang w:val="kk-KZ"/>
              </w:rPr>
            </w:pPr>
            <w:r w:rsidRPr="00EC6047">
              <w:rPr>
                <w:rFonts w:ascii="Times New Roman" w:hAnsi="Times New Roman"/>
                <w:sz w:val="24"/>
                <w:szCs w:val="24"/>
              </w:rPr>
              <w:t>T</w:t>
            </w:r>
            <w:r w:rsidRPr="00EC6047">
              <w:rPr>
                <w:rFonts w:ascii="Times New Roman" w:hAnsi="Times New Roman"/>
                <w:sz w:val="24"/>
                <w:szCs w:val="24"/>
                <w:vertAlign w:val="subscript"/>
              </w:rPr>
              <w:t>max</w:t>
            </w:r>
            <w:r w:rsidRPr="00EC6047">
              <w:rPr>
                <w:rFonts w:ascii="Times New Roman" w:hAnsi="Times New Roman"/>
                <w:sz w:val="24"/>
                <w:szCs w:val="24"/>
              </w:rPr>
              <w:t xml:space="preserve"> (°C)</w:t>
            </w:r>
          </w:p>
        </w:tc>
        <w:tc>
          <w:tcPr>
            <w:tcW w:w="3232" w:type="dxa"/>
          </w:tcPr>
          <w:p w:rsidR="009B5F25" w:rsidRPr="00EC6047" w:rsidRDefault="009B5F25" w:rsidP="00A3136F">
            <w:pPr>
              <w:autoSpaceDE w:val="0"/>
              <w:autoSpaceDN w:val="0"/>
              <w:adjustRightInd w:val="0"/>
              <w:jc w:val="center"/>
              <w:rPr>
                <w:rStyle w:val="jlqj4b"/>
                <w:rFonts w:ascii="Times New Roman" w:hAnsi="Times New Roman"/>
                <w:sz w:val="24"/>
                <w:szCs w:val="24"/>
                <w:lang w:val="kk-KZ"/>
              </w:rPr>
            </w:pPr>
            <w:r w:rsidRPr="00EC6047">
              <w:rPr>
                <w:rFonts w:ascii="Times New Roman" w:hAnsi="Times New Roman"/>
                <w:sz w:val="24"/>
                <w:szCs w:val="24"/>
              </w:rPr>
              <w:t>nCO (10</w:t>
            </w:r>
            <w:r w:rsidRPr="00EC6047">
              <w:rPr>
                <w:rFonts w:ascii="Times New Roman" w:hAnsi="Times New Roman"/>
                <w:sz w:val="24"/>
                <w:szCs w:val="24"/>
                <w:vertAlign w:val="superscript"/>
              </w:rPr>
              <w:t>−6</w:t>
            </w:r>
            <w:r w:rsidRPr="00EC6047">
              <w:rPr>
                <w:rFonts w:ascii="Times New Roman" w:hAnsi="Times New Roman"/>
                <w:sz w:val="24"/>
                <w:szCs w:val="24"/>
              </w:rPr>
              <w:t xml:space="preserve"> </w:t>
            </w:r>
            <w:r w:rsidRPr="00EC6047">
              <w:rPr>
                <w:rFonts w:ascii="Times New Roman" w:hAnsi="Times New Roman"/>
                <w:sz w:val="24"/>
                <w:szCs w:val="24"/>
                <w:lang w:val="kk-KZ"/>
              </w:rPr>
              <w:t>мкмоль</w:t>
            </w:r>
            <w:r w:rsidRPr="00EC6047">
              <w:rPr>
                <w:rFonts w:ascii="Times New Roman" w:hAnsi="Times New Roman"/>
                <w:sz w:val="24"/>
                <w:szCs w:val="24"/>
              </w:rPr>
              <w:t>/</w:t>
            </w:r>
            <w:r w:rsidRPr="00EC6047">
              <w:rPr>
                <w:rFonts w:ascii="Times New Roman" w:hAnsi="Times New Roman"/>
                <w:sz w:val="24"/>
                <w:szCs w:val="24"/>
                <w:lang w:val="kk-KZ"/>
              </w:rPr>
              <w:t>г кат.</w:t>
            </w:r>
            <w:r w:rsidRPr="00EC6047">
              <w:rPr>
                <w:rFonts w:ascii="Times New Roman" w:hAnsi="Times New Roman"/>
                <w:sz w:val="24"/>
                <w:szCs w:val="24"/>
              </w:rPr>
              <w:t>)</w:t>
            </w:r>
          </w:p>
        </w:tc>
      </w:tr>
      <w:tr w:rsidR="009B5F25" w:rsidRPr="00C80816" w:rsidTr="009A0C3F">
        <w:tc>
          <w:tcPr>
            <w:tcW w:w="3119" w:type="dxa"/>
          </w:tcPr>
          <w:p w:rsidR="009B5F25" w:rsidRPr="00EC6047" w:rsidRDefault="009B5F25" w:rsidP="00A3136F">
            <w:pPr>
              <w:autoSpaceDE w:val="0"/>
              <w:autoSpaceDN w:val="0"/>
              <w:adjustRightInd w:val="0"/>
              <w:jc w:val="center"/>
              <w:rPr>
                <w:rFonts w:ascii="Times New Roman" w:hAnsi="Times New Roman"/>
                <w:sz w:val="24"/>
                <w:szCs w:val="24"/>
                <w:lang w:val="en-US"/>
              </w:rPr>
            </w:pPr>
            <w:r w:rsidRPr="00EC6047">
              <w:rPr>
                <w:rFonts w:ascii="Times New Roman" w:hAnsi="Times New Roman"/>
                <w:sz w:val="24"/>
                <w:szCs w:val="24"/>
                <w:lang w:val="kk-KZ"/>
              </w:rPr>
              <w:t>NiPSCZ_LMRp</w:t>
            </w:r>
          </w:p>
        </w:tc>
        <w:tc>
          <w:tcPr>
            <w:tcW w:w="2999" w:type="dxa"/>
            <w:vAlign w:val="center"/>
          </w:tcPr>
          <w:p w:rsidR="009B5F25" w:rsidRPr="00EC6047" w:rsidRDefault="009B5F25" w:rsidP="00A3136F">
            <w:pPr>
              <w:ind w:firstLine="709"/>
              <w:jc w:val="center"/>
              <w:rPr>
                <w:rFonts w:ascii="Times New Roman" w:hAnsi="Times New Roman"/>
                <w:sz w:val="24"/>
                <w:szCs w:val="24"/>
              </w:rPr>
            </w:pPr>
            <w:r w:rsidRPr="00EC6047">
              <w:rPr>
                <w:rFonts w:ascii="Times New Roman" w:hAnsi="Times New Roman"/>
                <w:sz w:val="24"/>
                <w:szCs w:val="24"/>
                <w:lang w:val="kk-KZ"/>
              </w:rPr>
              <w:t>3</w:t>
            </w:r>
            <w:r w:rsidRPr="00EC6047">
              <w:rPr>
                <w:rFonts w:ascii="Times New Roman" w:hAnsi="Times New Roman"/>
                <w:sz w:val="24"/>
                <w:szCs w:val="24"/>
              </w:rPr>
              <w:t>5</w:t>
            </w:r>
          </w:p>
        </w:tc>
        <w:tc>
          <w:tcPr>
            <w:tcW w:w="3232" w:type="dxa"/>
            <w:vAlign w:val="center"/>
          </w:tcPr>
          <w:p w:rsidR="009B5F25" w:rsidRPr="00EC6047" w:rsidRDefault="009B5F25" w:rsidP="00A3136F">
            <w:pPr>
              <w:ind w:firstLine="709"/>
              <w:jc w:val="both"/>
              <w:rPr>
                <w:rFonts w:ascii="Times New Roman" w:hAnsi="Times New Roman"/>
                <w:sz w:val="24"/>
                <w:szCs w:val="24"/>
              </w:rPr>
            </w:pPr>
            <w:r w:rsidRPr="00EC6047">
              <w:rPr>
                <w:rFonts w:ascii="Times New Roman" w:hAnsi="Times New Roman"/>
                <w:sz w:val="24"/>
                <w:szCs w:val="24"/>
                <w:lang w:val="kk-KZ"/>
              </w:rPr>
              <w:t>15, 2</w:t>
            </w:r>
          </w:p>
        </w:tc>
      </w:tr>
      <w:tr w:rsidR="009B5F25" w:rsidRPr="00C80816" w:rsidTr="009A0C3F">
        <w:tc>
          <w:tcPr>
            <w:tcW w:w="3119" w:type="dxa"/>
          </w:tcPr>
          <w:p w:rsidR="009B5F25" w:rsidRPr="00EC6047" w:rsidRDefault="009B5F25" w:rsidP="00A3136F">
            <w:pPr>
              <w:autoSpaceDE w:val="0"/>
              <w:autoSpaceDN w:val="0"/>
              <w:adjustRightInd w:val="0"/>
              <w:jc w:val="center"/>
              <w:rPr>
                <w:rFonts w:ascii="Times New Roman" w:hAnsi="Times New Roman"/>
                <w:sz w:val="24"/>
                <w:szCs w:val="24"/>
                <w:lang w:val="en-US"/>
              </w:rPr>
            </w:pPr>
            <w:r w:rsidRPr="00EC6047">
              <w:rPr>
                <w:rFonts w:ascii="Times New Roman" w:hAnsi="Times New Roman"/>
                <w:sz w:val="24"/>
                <w:szCs w:val="24"/>
                <w:lang w:val="kk-KZ"/>
              </w:rPr>
              <w:t>NiPSCZ_LMN</w:t>
            </w:r>
            <w:r w:rsidRPr="00EC6047">
              <w:rPr>
                <w:rFonts w:ascii="Times New Roman" w:hAnsi="Times New Roman"/>
                <w:sz w:val="24"/>
                <w:szCs w:val="24"/>
                <w:lang w:val="en-US"/>
              </w:rPr>
              <w:t>i</w:t>
            </w:r>
            <w:r w:rsidRPr="00EC6047">
              <w:rPr>
                <w:rFonts w:ascii="Times New Roman" w:hAnsi="Times New Roman"/>
                <w:sz w:val="24"/>
                <w:szCs w:val="24"/>
                <w:lang w:val="kk-KZ"/>
              </w:rPr>
              <w:t>Rd</w:t>
            </w:r>
          </w:p>
        </w:tc>
        <w:tc>
          <w:tcPr>
            <w:tcW w:w="2999" w:type="dxa"/>
            <w:vAlign w:val="center"/>
          </w:tcPr>
          <w:p w:rsidR="009B5F25" w:rsidRPr="00EC6047" w:rsidRDefault="009B5F25" w:rsidP="00A3136F">
            <w:pPr>
              <w:ind w:firstLine="709"/>
              <w:jc w:val="center"/>
              <w:rPr>
                <w:rFonts w:ascii="Times New Roman" w:hAnsi="Times New Roman"/>
                <w:sz w:val="24"/>
                <w:szCs w:val="24"/>
              </w:rPr>
            </w:pPr>
            <w:r w:rsidRPr="00EC6047">
              <w:rPr>
                <w:rFonts w:ascii="Times New Roman" w:hAnsi="Times New Roman"/>
                <w:sz w:val="24"/>
                <w:szCs w:val="24"/>
              </w:rPr>
              <w:t>5</w:t>
            </w:r>
          </w:p>
        </w:tc>
        <w:tc>
          <w:tcPr>
            <w:tcW w:w="3232" w:type="dxa"/>
            <w:vAlign w:val="center"/>
          </w:tcPr>
          <w:p w:rsidR="009B5F25" w:rsidRPr="00EC6047" w:rsidRDefault="009B5F25" w:rsidP="00A3136F">
            <w:pPr>
              <w:ind w:firstLine="709"/>
              <w:jc w:val="both"/>
              <w:rPr>
                <w:rFonts w:ascii="Times New Roman" w:hAnsi="Times New Roman"/>
                <w:sz w:val="24"/>
                <w:szCs w:val="24"/>
              </w:rPr>
            </w:pPr>
            <w:r w:rsidRPr="00EC6047">
              <w:rPr>
                <w:rFonts w:ascii="Times New Roman" w:hAnsi="Times New Roman"/>
                <w:sz w:val="24"/>
                <w:szCs w:val="24"/>
              </w:rPr>
              <w:t>9,52</w:t>
            </w:r>
          </w:p>
        </w:tc>
      </w:tr>
      <w:tr w:rsidR="009B5F25" w:rsidRPr="00C80816" w:rsidTr="009A0C3F">
        <w:tc>
          <w:tcPr>
            <w:tcW w:w="3119" w:type="dxa"/>
          </w:tcPr>
          <w:p w:rsidR="009B5F25" w:rsidRPr="00EC6047" w:rsidRDefault="009B5F25" w:rsidP="00A3136F">
            <w:pPr>
              <w:autoSpaceDE w:val="0"/>
              <w:autoSpaceDN w:val="0"/>
              <w:adjustRightInd w:val="0"/>
              <w:jc w:val="center"/>
              <w:rPr>
                <w:rFonts w:ascii="Times New Roman" w:hAnsi="Times New Roman"/>
                <w:sz w:val="24"/>
                <w:szCs w:val="24"/>
                <w:lang w:val="en-US"/>
              </w:rPr>
            </w:pPr>
            <w:r w:rsidRPr="00EC6047">
              <w:rPr>
                <w:rFonts w:ascii="Times New Roman" w:hAnsi="Times New Roman"/>
                <w:sz w:val="24"/>
                <w:szCs w:val="24"/>
                <w:lang w:val="kk-KZ"/>
              </w:rPr>
              <w:t>NiPSCZ_LMRо</w:t>
            </w:r>
          </w:p>
        </w:tc>
        <w:tc>
          <w:tcPr>
            <w:tcW w:w="2999" w:type="dxa"/>
            <w:vAlign w:val="center"/>
          </w:tcPr>
          <w:p w:rsidR="009B5F25" w:rsidRPr="00EC6047" w:rsidRDefault="009B5F25" w:rsidP="00A3136F">
            <w:pPr>
              <w:ind w:firstLine="709"/>
              <w:jc w:val="center"/>
              <w:rPr>
                <w:rFonts w:ascii="Times New Roman" w:hAnsi="Times New Roman"/>
                <w:sz w:val="24"/>
                <w:szCs w:val="24"/>
              </w:rPr>
            </w:pPr>
            <w:r w:rsidRPr="00EC6047">
              <w:rPr>
                <w:rFonts w:ascii="Times New Roman" w:hAnsi="Times New Roman"/>
                <w:sz w:val="24"/>
                <w:szCs w:val="24"/>
              </w:rPr>
              <w:t>20</w:t>
            </w:r>
          </w:p>
        </w:tc>
        <w:tc>
          <w:tcPr>
            <w:tcW w:w="3232" w:type="dxa"/>
            <w:vAlign w:val="center"/>
          </w:tcPr>
          <w:p w:rsidR="009B5F25" w:rsidRPr="00EC6047" w:rsidRDefault="009B5F25" w:rsidP="00A3136F">
            <w:pPr>
              <w:ind w:firstLine="709"/>
              <w:jc w:val="both"/>
              <w:rPr>
                <w:rFonts w:ascii="Times New Roman" w:hAnsi="Times New Roman"/>
                <w:sz w:val="24"/>
                <w:szCs w:val="24"/>
              </w:rPr>
            </w:pPr>
            <w:r w:rsidRPr="00EC6047">
              <w:rPr>
                <w:rFonts w:ascii="Times New Roman" w:hAnsi="Times New Roman"/>
                <w:sz w:val="24"/>
                <w:szCs w:val="24"/>
                <w:lang w:val="kk-KZ"/>
              </w:rPr>
              <w:t>12,6</w:t>
            </w:r>
          </w:p>
        </w:tc>
      </w:tr>
    </w:tbl>
    <w:p w:rsidR="007B41F3" w:rsidRDefault="007B41F3" w:rsidP="00EC6047">
      <w:pPr>
        <w:spacing w:after="0" w:line="240" w:lineRule="auto"/>
        <w:rPr>
          <w:rFonts w:ascii="Times New Roman" w:hAnsi="Times New Roman"/>
          <w:noProof/>
          <w:sz w:val="28"/>
          <w:szCs w:val="28"/>
          <w:lang w:eastAsia="ru-RU"/>
        </w:rPr>
      </w:pPr>
    </w:p>
    <w:p w:rsidR="006D47EA" w:rsidRDefault="006D47EA" w:rsidP="007B41F3">
      <w:pPr>
        <w:spacing w:after="0" w:line="240" w:lineRule="auto"/>
        <w:ind w:firstLine="709"/>
        <w:jc w:val="center"/>
        <w:rPr>
          <w:rFonts w:ascii="Times New Roman" w:hAnsi="Times New Roman"/>
          <w:noProof/>
          <w:sz w:val="28"/>
          <w:szCs w:val="28"/>
          <w:lang w:eastAsia="ru-RU"/>
        </w:rPr>
      </w:pPr>
    </w:p>
    <w:p w:rsidR="007B41F3" w:rsidRDefault="006D47EA" w:rsidP="00767C56">
      <w:pPr>
        <w:spacing w:after="0" w:line="240" w:lineRule="auto"/>
        <w:ind w:firstLine="709"/>
        <w:jc w:val="center"/>
        <w:rPr>
          <w:rFonts w:ascii="Times New Roman" w:hAnsi="Times New Roman"/>
          <w:sz w:val="28"/>
          <w:szCs w:val="28"/>
          <w:lang w:val="kk-KZ"/>
        </w:rPr>
      </w:pPr>
      <w:r w:rsidRPr="006D47EA">
        <w:rPr>
          <w:rFonts w:ascii="Times New Roman" w:hAnsi="Times New Roman"/>
          <w:noProof/>
          <w:sz w:val="28"/>
          <w:szCs w:val="28"/>
          <w:lang w:eastAsia="ru-RU"/>
        </w:rPr>
        <w:drawing>
          <wp:inline distT="0" distB="0" distL="0" distR="0" wp14:anchorId="747ED0BB" wp14:editId="544F8D4B">
            <wp:extent cx="3577633" cy="2576946"/>
            <wp:effectExtent l="0" t="0" r="3810" b="0"/>
            <wp:docPr id="42" name="Picture 2" descr="C:\Users\Deathfiend\AppData\Local\Microsoft\Windows\INetCache\Content.Word\C.JPG"/>
            <wp:cNvGraphicFramePr/>
            <a:graphic xmlns:a="http://schemas.openxmlformats.org/drawingml/2006/main">
              <a:graphicData uri="http://schemas.openxmlformats.org/drawingml/2006/picture">
                <pic:pic xmlns:pic="http://schemas.openxmlformats.org/drawingml/2006/picture">
                  <pic:nvPicPr>
                    <pic:cNvPr id="18" name="Picture 2" descr="C:\Users\Deathfiend\AppData\Local\Microsoft\Windows\INetCache\Content.Word\C.JPG"/>
                    <pic:cNvPicPr/>
                  </pic:nvPicPr>
                  <pic:blipFill>
                    <a:blip r:embed="rId110" cstate="print">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584609" cy="2581971"/>
                    </a:xfrm>
                    <a:prstGeom prst="rect">
                      <a:avLst/>
                    </a:prstGeom>
                    <a:noFill/>
                    <a:ln>
                      <a:noFill/>
                    </a:ln>
                  </pic:spPr>
                </pic:pic>
              </a:graphicData>
            </a:graphic>
          </wp:inline>
        </w:drawing>
      </w:r>
    </w:p>
    <w:p w:rsidR="007B41F3" w:rsidRPr="00D079F7" w:rsidRDefault="007B41F3" w:rsidP="007B41F3">
      <w:pPr>
        <w:spacing w:after="0" w:line="240" w:lineRule="auto"/>
        <w:ind w:firstLine="709"/>
        <w:jc w:val="both"/>
        <w:rPr>
          <w:rFonts w:ascii="Times New Roman" w:hAnsi="Times New Roman"/>
          <w:sz w:val="16"/>
          <w:szCs w:val="16"/>
          <w:lang w:val="kk-KZ"/>
        </w:rPr>
      </w:pPr>
    </w:p>
    <w:p w:rsidR="007B41F3" w:rsidRDefault="00CE1F89" w:rsidP="007B41F3">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57</w:t>
      </w:r>
      <w:r w:rsidR="007B41F3" w:rsidRPr="00AB256D">
        <w:rPr>
          <w:rFonts w:ascii="Times New Roman" w:hAnsi="Times New Roman"/>
          <w:sz w:val="28"/>
          <w:szCs w:val="28"/>
          <w:lang w:val="kk-KZ"/>
        </w:rPr>
        <w:t xml:space="preserve"> </w:t>
      </w:r>
      <w:r w:rsidR="007B41F3" w:rsidRPr="00AB256D">
        <w:rPr>
          <w:rFonts w:ascii="Times New Roman" w:hAnsi="Times New Roman"/>
          <w:noProof/>
          <w:sz w:val="28"/>
          <w:szCs w:val="28"/>
          <w:lang w:val="kk-KZ"/>
        </w:rPr>
        <w:t xml:space="preserve">– </w:t>
      </w:r>
      <w:r w:rsidR="007B41F3">
        <w:rPr>
          <w:rFonts w:ascii="Times New Roman" w:hAnsi="Times New Roman"/>
          <w:sz w:val="28"/>
          <w:szCs w:val="28"/>
          <w:lang w:val="kk-KZ"/>
        </w:rPr>
        <w:t>NiPSCZ_LM</w:t>
      </w:r>
      <w:r w:rsidR="007B41F3" w:rsidRPr="00AB256D">
        <w:rPr>
          <w:rFonts w:ascii="Times New Roman" w:hAnsi="Times New Roman"/>
          <w:sz w:val="28"/>
          <w:szCs w:val="28"/>
          <w:lang w:val="kk-KZ"/>
        </w:rPr>
        <w:t xml:space="preserve">Rо үлгісінің беттік </w:t>
      </w:r>
      <w:r w:rsidR="007B41F3" w:rsidRPr="00AB256D">
        <w:rPr>
          <w:rFonts w:ascii="Times New Roman" w:hAnsi="Times New Roman"/>
          <w:bCs/>
          <w:sz w:val="28"/>
          <w:szCs w:val="28"/>
          <w:lang w:val="kk-KZ"/>
        </w:rPr>
        <w:t xml:space="preserve">температуралы-бағдарламаланған </w:t>
      </w:r>
      <w:r w:rsidR="007B41F3" w:rsidRPr="00AB256D">
        <w:rPr>
          <w:rFonts w:ascii="Times New Roman" w:hAnsi="Times New Roman"/>
          <w:sz w:val="28"/>
          <w:szCs w:val="28"/>
          <w:lang w:val="kk-KZ"/>
        </w:rPr>
        <w:t>СО десорбциясы</w:t>
      </w:r>
    </w:p>
    <w:p w:rsidR="007B41F3" w:rsidRPr="00D079F7" w:rsidRDefault="007B41F3" w:rsidP="007B41F3">
      <w:pPr>
        <w:spacing w:after="0" w:line="240" w:lineRule="auto"/>
        <w:ind w:firstLine="709"/>
        <w:jc w:val="center"/>
        <w:rPr>
          <w:rFonts w:ascii="Times New Roman" w:hAnsi="Times New Roman"/>
          <w:sz w:val="16"/>
          <w:szCs w:val="16"/>
          <w:lang w:val="kk-KZ"/>
        </w:rPr>
      </w:pPr>
    </w:p>
    <w:p w:rsidR="007B41F3" w:rsidRPr="00A55F53" w:rsidRDefault="007B41F3" w:rsidP="00A55F53">
      <w:pPr>
        <w:spacing w:after="0" w:line="240" w:lineRule="auto"/>
        <w:ind w:firstLine="709"/>
        <w:jc w:val="both"/>
        <w:rPr>
          <w:rStyle w:val="jlqj4b"/>
          <w:rFonts w:ascii="Times New Roman" w:hAnsi="Times New Roman"/>
          <w:sz w:val="24"/>
          <w:szCs w:val="24"/>
          <w:lang w:val="kk-KZ"/>
        </w:rPr>
      </w:pPr>
      <w:r w:rsidRPr="00D079F7">
        <w:rPr>
          <w:rFonts w:ascii="Times New Roman" w:hAnsi="Times New Roman"/>
          <w:sz w:val="24"/>
          <w:szCs w:val="24"/>
          <w:lang w:val="kk-KZ"/>
        </w:rPr>
        <w:t>Ескерту – Қызыл сызық – CO концентрация (сол жақ осьі), көк сызық – температура (оң осьі)</w:t>
      </w:r>
    </w:p>
    <w:p w:rsidR="00864373" w:rsidRDefault="00864373" w:rsidP="005E66C4">
      <w:pPr>
        <w:autoSpaceDE w:val="0"/>
        <w:autoSpaceDN w:val="0"/>
        <w:adjustRightInd w:val="0"/>
        <w:spacing w:after="0" w:line="240" w:lineRule="auto"/>
        <w:ind w:firstLine="709"/>
        <w:jc w:val="both"/>
        <w:rPr>
          <w:rStyle w:val="jlqj4b"/>
          <w:rFonts w:ascii="Times New Roman" w:hAnsi="Times New Roman"/>
          <w:sz w:val="28"/>
          <w:szCs w:val="28"/>
          <w:lang w:val="kk-KZ"/>
        </w:rPr>
      </w:pPr>
    </w:p>
    <w:p w:rsidR="007B41F3" w:rsidRDefault="007B41F3" w:rsidP="005E66C4">
      <w:pPr>
        <w:autoSpaceDE w:val="0"/>
        <w:autoSpaceDN w:val="0"/>
        <w:adjustRightInd w:val="0"/>
        <w:spacing w:after="0" w:line="240" w:lineRule="auto"/>
        <w:ind w:firstLine="709"/>
        <w:jc w:val="both"/>
        <w:rPr>
          <w:rFonts w:ascii="Times New Roman" w:hAnsi="Times New Roman"/>
          <w:sz w:val="28"/>
          <w:szCs w:val="28"/>
          <w:lang w:val="kk-KZ"/>
        </w:rPr>
      </w:pPr>
      <w:r w:rsidRPr="005F2B58">
        <w:rPr>
          <w:rStyle w:val="jlqj4b"/>
          <w:rFonts w:ascii="Times New Roman" w:hAnsi="Times New Roman"/>
          <w:sz w:val="28"/>
          <w:szCs w:val="28"/>
          <w:lang w:val="kk-KZ"/>
        </w:rPr>
        <w:t xml:space="preserve">Қондырылған </w:t>
      </w:r>
      <w:r w:rsidRPr="005F2B58">
        <w:rPr>
          <w:rFonts w:ascii="Times New Roman" w:hAnsi="Times New Roman"/>
          <w:position w:val="2"/>
          <w:sz w:val="28"/>
          <w:szCs w:val="28"/>
          <w:lang w:val="kk-KZ"/>
        </w:rPr>
        <w:t>5% Ni/</w:t>
      </w:r>
      <w:r w:rsidRPr="005F2B58">
        <w:rPr>
          <w:rFonts w:ascii="Times New Roman" w:hAnsi="Times New Roman"/>
          <w:sz w:val="28"/>
          <w:szCs w:val="28"/>
          <w:lang w:val="kk-KZ"/>
        </w:rPr>
        <w:t xml:space="preserve">[PSCZ_LMR] үлгілерде белсенді металл (Ni+Ru) </w:t>
      </w:r>
      <w:r w:rsidRPr="005F2B58">
        <w:rPr>
          <w:rStyle w:val="jlqj4b"/>
          <w:rFonts w:ascii="Times New Roman" w:hAnsi="Times New Roman"/>
          <w:sz w:val="28"/>
          <w:szCs w:val="28"/>
          <w:lang w:val="kk-KZ"/>
        </w:rPr>
        <w:t xml:space="preserve"> аудандарының СО десорбциясына сәйкес келетін шыңдар + 5-дан +35 °C-қа дейінгі температура аралығында </w:t>
      </w:r>
      <w:r w:rsidR="00CE1F89" w:rsidRPr="005F2B58">
        <w:rPr>
          <w:rStyle w:val="jlqj4b"/>
          <w:rFonts w:ascii="Times New Roman" w:hAnsi="Times New Roman"/>
          <w:sz w:val="28"/>
          <w:szCs w:val="28"/>
          <w:lang w:val="kk-KZ"/>
        </w:rPr>
        <w:t>(13</w:t>
      </w:r>
      <w:r w:rsidRPr="005F2B58">
        <w:rPr>
          <w:rStyle w:val="jlqj4b"/>
          <w:rFonts w:ascii="Times New Roman" w:hAnsi="Times New Roman"/>
          <w:sz w:val="28"/>
          <w:szCs w:val="28"/>
          <w:lang w:val="kk-KZ"/>
        </w:rPr>
        <w:t xml:space="preserve">-кесте) орналасқан. </w:t>
      </w:r>
      <w:r w:rsidRPr="005F2B58">
        <w:rPr>
          <w:rFonts w:ascii="Times New Roman" w:hAnsi="Times New Roman"/>
          <w:sz w:val="28"/>
          <w:szCs w:val="28"/>
          <w:lang w:val="kk-KZ"/>
        </w:rPr>
        <w:t xml:space="preserve">NiPSCZ_LMRp, NiPSCZ_LMRо үлгілері үшін </w:t>
      </w:r>
      <w:r w:rsidRPr="005F2B58">
        <w:rPr>
          <w:rStyle w:val="jlqj4b"/>
          <w:rFonts w:ascii="Times New Roman" w:hAnsi="Times New Roman"/>
          <w:sz w:val="28"/>
          <w:szCs w:val="28"/>
          <w:lang w:val="kk-KZ"/>
        </w:rPr>
        <w:t>жоғары T</w:t>
      </w:r>
      <w:r w:rsidRPr="005F2B58">
        <w:rPr>
          <w:rStyle w:val="jlqj4b"/>
          <w:rFonts w:ascii="Times New Roman" w:hAnsi="Times New Roman"/>
          <w:sz w:val="28"/>
          <w:szCs w:val="28"/>
          <w:vertAlign w:val="subscript"/>
          <w:lang w:val="kk-KZ"/>
        </w:rPr>
        <w:t>max</w:t>
      </w:r>
      <w:r w:rsidRPr="005F2B58">
        <w:rPr>
          <w:rStyle w:val="jlqj4b"/>
          <w:rFonts w:ascii="Times New Roman" w:hAnsi="Times New Roman"/>
          <w:sz w:val="28"/>
          <w:szCs w:val="28"/>
          <w:lang w:val="kk-KZ"/>
        </w:rPr>
        <w:t xml:space="preserve">-ті перовскит-флюориттік оксидті тасымалдағышпен өзара әрекеттесу күші әлсіз NiО бөлшектерінің тотықсыздану нәтижесінде түзілген ірі металдық никель бөлшектерінің болуына байланысты көпірлі карбонилдердің </w:t>
      </w:r>
      <w:r w:rsidRPr="005F2B58">
        <w:rPr>
          <w:rFonts w:ascii="Times New Roman" w:hAnsi="Times New Roman"/>
          <w:sz w:val="32"/>
          <w:szCs w:val="28"/>
          <w:lang w:val="kk-KZ"/>
        </w:rPr>
        <w:t>(</w:t>
      </w:r>
      <w:r w:rsidRPr="005F2B58">
        <w:rPr>
          <w:rFonts w:ascii="Times New Roman" w:hAnsi="Times New Roman"/>
          <w:sz w:val="28"/>
          <w:szCs w:val="24"/>
          <w:lang w:val="kk-KZ"/>
        </w:rPr>
        <w:t>M</w:t>
      </w:r>
      <w:r w:rsidRPr="005F2B58">
        <w:rPr>
          <w:rFonts w:ascii="Times New Roman" w:hAnsi="Times New Roman"/>
          <w:sz w:val="28"/>
          <w:szCs w:val="24"/>
          <w:vertAlign w:val="subscript"/>
          <w:lang w:val="kk-KZ"/>
        </w:rPr>
        <w:t>2</w:t>
      </w:r>
      <w:r w:rsidRPr="005F2B58">
        <w:rPr>
          <w:rFonts w:ascii="Times New Roman" w:hAnsi="Times New Roman"/>
          <w:sz w:val="28"/>
          <w:szCs w:val="24"/>
          <w:lang w:val="kk-KZ"/>
        </w:rPr>
        <w:t>CO</w:t>
      </w:r>
      <w:r w:rsidRPr="005F2B58">
        <w:rPr>
          <w:rFonts w:ascii="Times New Roman" w:hAnsi="Times New Roman"/>
          <w:sz w:val="32"/>
          <w:szCs w:val="28"/>
          <w:lang w:val="kk-KZ"/>
        </w:rPr>
        <w:t xml:space="preserve">) </w:t>
      </w:r>
      <w:r w:rsidRPr="005F2B58">
        <w:rPr>
          <w:rStyle w:val="jlqj4b"/>
          <w:rFonts w:ascii="Times New Roman" w:hAnsi="Times New Roman"/>
          <w:sz w:val="28"/>
          <w:szCs w:val="28"/>
          <w:lang w:val="kk-KZ"/>
        </w:rPr>
        <w:t xml:space="preserve"> басым болуымен байланысты [</w:t>
      </w:r>
      <w:r w:rsidR="00934CEF" w:rsidRPr="005F2B58">
        <w:rPr>
          <w:rFonts w:ascii="Times New Roman" w:hAnsi="Times New Roman"/>
          <w:sz w:val="28"/>
          <w:szCs w:val="28"/>
          <w:lang w:val="kk-KZ"/>
        </w:rPr>
        <w:t>162, р. 179; 163</w:t>
      </w:r>
      <w:r w:rsidRPr="005F2B58">
        <w:rPr>
          <w:rFonts w:ascii="Times New Roman" w:hAnsi="Times New Roman"/>
          <w:sz w:val="28"/>
          <w:szCs w:val="28"/>
          <w:lang w:val="kk-KZ"/>
        </w:rPr>
        <w:t>, р. 119656</w:t>
      </w:r>
      <w:r w:rsidRPr="005F2B58">
        <w:rPr>
          <w:rStyle w:val="jlqj4b"/>
          <w:rFonts w:ascii="Times New Roman" w:hAnsi="Times New Roman"/>
          <w:sz w:val="28"/>
          <w:szCs w:val="28"/>
          <w:lang w:val="kk-KZ"/>
        </w:rPr>
        <w:t xml:space="preserve">]. </w:t>
      </w:r>
      <w:r w:rsidRPr="005F2B58">
        <w:rPr>
          <w:rFonts w:ascii="Times New Roman" w:hAnsi="Times New Roman"/>
          <w:sz w:val="28"/>
          <w:szCs w:val="28"/>
          <w:lang w:val="kk-KZ"/>
        </w:rPr>
        <w:t>NiPSCZ_LMNiRd</w:t>
      </w:r>
      <w:r w:rsidRPr="005F2B58">
        <w:rPr>
          <w:rFonts w:ascii="Times New Roman" w:hAnsi="Times New Roman"/>
          <w:sz w:val="24"/>
          <w:szCs w:val="24"/>
          <w:lang w:val="kk-KZ"/>
        </w:rPr>
        <w:t xml:space="preserve">  </w:t>
      </w:r>
      <w:r w:rsidRPr="005F2B58">
        <w:rPr>
          <w:rStyle w:val="jlqj4b"/>
          <w:rFonts w:ascii="Times New Roman" w:hAnsi="Times New Roman"/>
          <w:sz w:val="28"/>
          <w:szCs w:val="28"/>
          <w:lang w:val="kk-KZ"/>
        </w:rPr>
        <w:t>үлгісі үшін  төменгі T</w:t>
      </w:r>
      <w:r w:rsidRPr="005F2B58">
        <w:rPr>
          <w:rStyle w:val="jlqj4b"/>
          <w:rFonts w:ascii="Times New Roman" w:hAnsi="Times New Roman"/>
          <w:sz w:val="28"/>
          <w:szCs w:val="28"/>
          <w:vertAlign w:val="subscript"/>
          <w:lang w:val="kk-KZ"/>
        </w:rPr>
        <w:t xml:space="preserve">max </w:t>
      </w:r>
      <w:r w:rsidRPr="005F2B58">
        <w:rPr>
          <w:rStyle w:val="jlqj4b"/>
          <w:rFonts w:ascii="Times New Roman" w:hAnsi="Times New Roman"/>
          <w:sz w:val="28"/>
          <w:szCs w:val="28"/>
          <w:lang w:val="kk-KZ"/>
        </w:rPr>
        <w:t xml:space="preserve">кіші өлшемді металдық </w:t>
      </w:r>
      <w:r w:rsidRPr="005F2B58">
        <w:rPr>
          <w:rFonts w:ascii="Times New Roman" w:hAnsi="Times New Roman"/>
          <w:sz w:val="28"/>
          <w:szCs w:val="28"/>
          <w:lang w:val="kk-KZ"/>
        </w:rPr>
        <w:t xml:space="preserve">Ni және Ru бөлшектерімен </w:t>
      </w:r>
      <w:r w:rsidRPr="005F2B58">
        <w:rPr>
          <w:rStyle w:val="jlqj4b"/>
          <w:rFonts w:ascii="Times New Roman" w:hAnsi="Times New Roman"/>
          <w:sz w:val="28"/>
          <w:szCs w:val="28"/>
          <w:lang w:val="kk-KZ"/>
        </w:rPr>
        <w:t xml:space="preserve">терминалдық карбонилдердің </w:t>
      </w:r>
      <w:r w:rsidRPr="005F2B58">
        <w:rPr>
          <w:rFonts w:ascii="Times New Roman" w:hAnsi="Times New Roman"/>
          <w:sz w:val="32"/>
          <w:szCs w:val="28"/>
          <w:lang w:val="kk-KZ"/>
        </w:rPr>
        <w:t>(</w:t>
      </w:r>
      <w:r w:rsidRPr="005F2B58">
        <w:rPr>
          <w:rFonts w:ascii="Times New Roman" w:hAnsi="Times New Roman"/>
          <w:sz w:val="28"/>
          <w:szCs w:val="24"/>
          <w:lang w:val="kk-KZ"/>
        </w:rPr>
        <w:t>M-CO</w:t>
      </w:r>
      <w:r w:rsidRPr="005F2B58">
        <w:rPr>
          <w:rFonts w:ascii="Times New Roman" w:hAnsi="Times New Roman"/>
          <w:sz w:val="32"/>
          <w:szCs w:val="28"/>
          <w:lang w:val="kk-KZ"/>
        </w:rPr>
        <w:t xml:space="preserve">) </w:t>
      </w:r>
      <w:r w:rsidRPr="005F2B58">
        <w:rPr>
          <w:rFonts w:ascii="Times New Roman" w:hAnsi="Times New Roman"/>
          <w:sz w:val="28"/>
          <w:szCs w:val="28"/>
          <w:lang w:val="kk-KZ"/>
        </w:rPr>
        <w:t xml:space="preserve"> </w:t>
      </w:r>
      <w:r w:rsidRPr="005F2B58">
        <w:rPr>
          <w:rStyle w:val="jlqj4b"/>
          <w:rFonts w:ascii="Times New Roman" w:hAnsi="Times New Roman"/>
          <w:sz w:val="28"/>
          <w:szCs w:val="28"/>
          <w:lang w:val="kk-KZ"/>
        </w:rPr>
        <w:t xml:space="preserve"> басым болуымен түсіндіріледі[</w:t>
      </w:r>
      <w:r w:rsidR="00922207" w:rsidRPr="005F2B58">
        <w:rPr>
          <w:rFonts w:ascii="Times New Roman" w:hAnsi="Times New Roman"/>
          <w:sz w:val="28"/>
          <w:szCs w:val="28"/>
          <w:lang w:val="kk-KZ"/>
        </w:rPr>
        <w:t>162</w:t>
      </w:r>
      <w:r w:rsidRPr="005F2B58">
        <w:rPr>
          <w:rFonts w:ascii="Times New Roman" w:hAnsi="Times New Roman"/>
          <w:sz w:val="28"/>
          <w:szCs w:val="28"/>
          <w:lang w:val="kk-KZ"/>
        </w:rPr>
        <w:t>, р. 179;</w:t>
      </w:r>
      <w:r w:rsidR="00922207" w:rsidRPr="005F2B58">
        <w:rPr>
          <w:rFonts w:ascii="Times New Roman" w:hAnsi="Times New Roman"/>
          <w:sz w:val="28"/>
          <w:szCs w:val="28"/>
          <w:lang w:val="kk-KZ"/>
        </w:rPr>
        <w:t xml:space="preserve"> 163</w:t>
      </w:r>
      <w:r w:rsidRPr="005F2B58">
        <w:rPr>
          <w:rFonts w:ascii="Times New Roman" w:hAnsi="Times New Roman"/>
          <w:sz w:val="28"/>
          <w:szCs w:val="28"/>
          <w:lang w:val="kk-KZ"/>
        </w:rPr>
        <w:t>, р. 119656</w:t>
      </w:r>
      <w:r w:rsidRPr="005F2B58">
        <w:rPr>
          <w:rStyle w:val="jlqj4b"/>
          <w:rFonts w:ascii="Times New Roman" w:hAnsi="Times New Roman"/>
          <w:sz w:val="28"/>
          <w:szCs w:val="28"/>
          <w:lang w:val="kk-KZ"/>
        </w:rPr>
        <w:t xml:space="preserve">]. </w:t>
      </w:r>
      <w:r w:rsidRPr="005F2B58">
        <w:rPr>
          <w:rFonts w:ascii="Times New Roman" w:hAnsi="Times New Roman"/>
          <w:sz w:val="28"/>
          <w:szCs w:val="28"/>
          <w:lang w:val="kk-KZ"/>
        </w:rPr>
        <w:t xml:space="preserve">[PSCZ_LMR] күрделі </w:t>
      </w:r>
      <w:r w:rsidRPr="005F2B58">
        <w:rPr>
          <w:rFonts w:ascii="Times New Roman" w:hAnsi="Times New Roman"/>
          <w:bCs/>
          <w:sz w:val="28"/>
          <w:szCs w:val="28"/>
          <w:lang w:val="kk-KZ"/>
        </w:rPr>
        <w:t xml:space="preserve">оксидтік құраушыларына  никель нитраты ылғал сыйымдылығы бойынша қондырылған </w:t>
      </w:r>
      <w:r w:rsidRPr="005F2B58">
        <w:rPr>
          <w:rFonts w:ascii="Times New Roman" w:hAnsi="Times New Roman"/>
          <w:sz w:val="28"/>
          <w:szCs w:val="28"/>
          <w:lang w:val="kk-KZ"/>
        </w:rPr>
        <w:t>үлгілердің белсенді металл орталықтарының саны  (</w:t>
      </w:r>
      <w:r w:rsidR="00AB1DF5" w:rsidRPr="005F2B58">
        <w:rPr>
          <w:rStyle w:val="jlqj4b"/>
          <w:rFonts w:ascii="Times New Roman" w:hAnsi="Times New Roman"/>
          <w:sz w:val="28"/>
          <w:szCs w:val="28"/>
          <w:lang w:val="kk-KZ"/>
        </w:rPr>
        <w:t>13-кесте</w:t>
      </w:r>
      <w:r w:rsidRPr="005F2B58">
        <w:rPr>
          <w:rFonts w:ascii="Times New Roman" w:hAnsi="Times New Roman"/>
          <w:sz w:val="28"/>
          <w:szCs w:val="28"/>
          <w:lang w:val="kk-KZ"/>
        </w:rPr>
        <w:t>), никель күрделі оксидке синтезде</w:t>
      </w:r>
      <w:r w:rsidR="00E3625C" w:rsidRPr="005F2B58">
        <w:rPr>
          <w:rFonts w:ascii="Times New Roman" w:hAnsi="Times New Roman"/>
          <w:sz w:val="28"/>
          <w:szCs w:val="28"/>
          <w:lang w:val="kk-KZ"/>
        </w:rPr>
        <w:t xml:space="preserve">у сатысында енгізілген </w:t>
      </w:r>
      <w:r w:rsidRPr="005F2B58">
        <w:rPr>
          <w:rFonts w:ascii="Times New Roman" w:hAnsi="Times New Roman"/>
          <w:sz w:val="28"/>
          <w:szCs w:val="28"/>
          <w:lang w:val="kk-KZ"/>
        </w:rPr>
        <w:t xml:space="preserve">оксидті құраушылар </w:t>
      </w:r>
      <w:r>
        <w:rPr>
          <w:rFonts w:ascii="Times New Roman" w:hAnsi="Times New Roman"/>
          <w:sz w:val="28"/>
          <w:szCs w:val="28"/>
          <w:lang w:val="kk-KZ"/>
        </w:rPr>
        <w:t xml:space="preserve">негізіндегі </w:t>
      </w:r>
      <w:r w:rsidRPr="00AB256D">
        <w:rPr>
          <w:rFonts w:ascii="Times New Roman" w:hAnsi="Times New Roman"/>
          <w:sz w:val="28"/>
          <w:szCs w:val="28"/>
          <w:lang w:val="kk-KZ"/>
        </w:rPr>
        <w:t>[PSCZ_LMN</w:t>
      </w:r>
      <w:r w:rsidR="00723E34" w:rsidRPr="00723E34">
        <w:rPr>
          <w:rFonts w:ascii="Times New Roman" w:hAnsi="Times New Roman"/>
          <w:sz w:val="28"/>
          <w:szCs w:val="28"/>
          <w:lang w:val="kk-KZ"/>
        </w:rPr>
        <w:t>i</w:t>
      </w:r>
      <w:r w:rsidRPr="00AB256D">
        <w:rPr>
          <w:rFonts w:ascii="Times New Roman" w:hAnsi="Times New Roman"/>
          <w:sz w:val="28"/>
          <w:szCs w:val="28"/>
          <w:lang w:val="kk-KZ"/>
        </w:rPr>
        <w:t xml:space="preserve">R] </w:t>
      </w:r>
      <w:r>
        <w:rPr>
          <w:rFonts w:ascii="Times New Roman" w:hAnsi="Times New Roman"/>
          <w:sz w:val="28"/>
          <w:szCs w:val="28"/>
          <w:lang w:val="kk-KZ"/>
        </w:rPr>
        <w:t>массивті катализаторлар үлгілерінен жоғары екені есептеу нәтижесінде анықталды</w:t>
      </w:r>
      <w:r w:rsidR="0083297D">
        <w:rPr>
          <w:rFonts w:ascii="Times New Roman" w:hAnsi="Times New Roman"/>
          <w:sz w:val="28"/>
          <w:szCs w:val="28"/>
          <w:lang w:val="kk-KZ"/>
        </w:rPr>
        <w:t xml:space="preserve"> (</w:t>
      </w:r>
      <w:r w:rsidR="0083297D" w:rsidRPr="00AB256D">
        <w:rPr>
          <w:rStyle w:val="jlqj4b"/>
          <w:rFonts w:ascii="Times New Roman" w:hAnsi="Times New Roman"/>
          <w:sz w:val="28"/>
          <w:szCs w:val="28"/>
          <w:lang w:val="kk-KZ"/>
        </w:rPr>
        <w:t>9-кесте</w:t>
      </w:r>
      <w:r w:rsidR="0083297D">
        <w:rPr>
          <w:rFonts w:ascii="Times New Roman" w:hAnsi="Times New Roman"/>
          <w:sz w:val="28"/>
          <w:szCs w:val="28"/>
          <w:lang w:val="kk-KZ"/>
        </w:rPr>
        <w:t>)</w:t>
      </w:r>
      <w:r>
        <w:rPr>
          <w:rFonts w:ascii="Times New Roman" w:hAnsi="Times New Roman"/>
          <w:sz w:val="28"/>
          <w:szCs w:val="28"/>
          <w:lang w:val="kk-KZ"/>
        </w:rPr>
        <w:t xml:space="preserve"> </w:t>
      </w:r>
      <w:r w:rsidR="00FF3C98" w:rsidRPr="00471B21">
        <w:rPr>
          <w:rStyle w:val="jlqj4b"/>
          <w:rFonts w:ascii="Times New Roman" w:hAnsi="Times New Roman"/>
          <w:sz w:val="28"/>
          <w:szCs w:val="28"/>
          <w:lang w:val="kk-KZ"/>
        </w:rPr>
        <w:t>[141</w:t>
      </w:r>
      <w:r w:rsidRPr="00471B21">
        <w:rPr>
          <w:rStyle w:val="jlqj4b"/>
          <w:rFonts w:ascii="Times New Roman" w:hAnsi="Times New Roman"/>
          <w:sz w:val="28"/>
          <w:szCs w:val="28"/>
          <w:lang w:val="kk-KZ"/>
        </w:rPr>
        <w:t>, р. 704]</w:t>
      </w:r>
      <w:r w:rsidRPr="00471B21">
        <w:rPr>
          <w:rFonts w:ascii="Times New Roman" w:hAnsi="Times New Roman"/>
          <w:sz w:val="28"/>
          <w:szCs w:val="28"/>
          <w:lang w:val="kk-KZ"/>
        </w:rPr>
        <w:t>.</w:t>
      </w:r>
      <w:r w:rsidR="00EC6047" w:rsidRPr="00EC6047">
        <w:rPr>
          <w:rFonts w:ascii="Times New Roman" w:hAnsi="Times New Roman"/>
          <w:sz w:val="28"/>
          <w:szCs w:val="28"/>
          <w:lang w:val="kk-KZ"/>
        </w:rPr>
        <w:t xml:space="preserve"> </w:t>
      </w:r>
    </w:p>
    <w:p w:rsidR="008F6E1A" w:rsidRPr="005E66C4" w:rsidRDefault="008F6E1A" w:rsidP="005E66C4">
      <w:pPr>
        <w:autoSpaceDE w:val="0"/>
        <w:autoSpaceDN w:val="0"/>
        <w:adjustRightInd w:val="0"/>
        <w:spacing w:after="0" w:line="240" w:lineRule="auto"/>
        <w:ind w:firstLine="709"/>
        <w:jc w:val="both"/>
        <w:rPr>
          <w:rFonts w:ascii="Times New Roman" w:hAnsi="Times New Roman"/>
          <w:sz w:val="28"/>
          <w:szCs w:val="28"/>
          <w:lang w:val="kk-KZ"/>
        </w:rPr>
      </w:pPr>
    </w:p>
    <w:p w:rsidR="00864373" w:rsidRDefault="00864373" w:rsidP="00733402">
      <w:pPr>
        <w:spacing w:after="0" w:line="240" w:lineRule="auto"/>
        <w:ind w:firstLine="709"/>
        <w:jc w:val="both"/>
        <w:rPr>
          <w:rFonts w:ascii="Times New Roman" w:hAnsi="Times New Roman"/>
          <w:sz w:val="28"/>
          <w:szCs w:val="28"/>
          <w:lang w:val="kk-KZ"/>
        </w:rPr>
      </w:pPr>
    </w:p>
    <w:p w:rsidR="00D424F7" w:rsidRPr="00DF387C" w:rsidRDefault="00A55F53" w:rsidP="0073340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3.2.5</w:t>
      </w:r>
      <w:r w:rsidR="00CF3124" w:rsidRPr="00DF387C">
        <w:rPr>
          <w:rFonts w:ascii="Times New Roman" w:hAnsi="Times New Roman"/>
          <w:sz w:val="28"/>
          <w:szCs w:val="28"/>
          <w:lang w:val="kk-KZ"/>
        </w:rPr>
        <w:t xml:space="preserve"> </w:t>
      </w:r>
      <w:r w:rsidR="00D424F7" w:rsidRPr="00DF387C">
        <w:rPr>
          <w:rFonts w:ascii="Times New Roman" w:hAnsi="Times New Roman"/>
          <w:sz w:val="28"/>
          <w:szCs w:val="28"/>
          <w:lang w:val="kk-KZ"/>
        </w:rPr>
        <w:t>Катали</w:t>
      </w:r>
      <w:r w:rsidR="00DA6A83" w:rsidRPr="00DF387C">
        <w:rPr>
          <w:rFonts w:ascii="Times New Roman" w:hAnsi="Times New Roman"/>
          <w:sz w:val="28"/>
          <w:szCs w:val="28"/>
          <w:lang w:val="kk-KZ"/>
        </w:rPr>
        <w:t>здік</w:t>
      </w:r>
      <w:r w:rsidR="00CF3124" w:rsidRPr="00DF387C">
        <w:rPr>
          <w:rFonts w:ascii="Times New Roman" w:hAnsi="Times New Roman"/>
          <w:sz w:val="28"/>
          <w:szCs w:val="28"/>
          <w:lang w:val="kk-KZ"/>
        </w:rPr>
        <w:t xml:space="preserve"> қасиеттерін зерттеу нәтижелері</w:t>
      </w:r>
    </w:p>
    <w:p w:rsidR="000027CC" w:rsidRPr="000027CC" w:rsidRDefault="000027CC" w:rsidP="00733402">
      <w:pPr>
        <w:spacing w:after="0" w:line="240" w:lineRule="auto"/>
        <w:ind w:firstLine="709"/>
        <w:jc w:val="both"/>
        <w:rPr>
          <w:rFonts w:ascii="Times New Roman" w:hAnsi="Times New Roman"/>
          <w:sz w:val="16"/>
          <w:szCs w:val="16"/>
          <w:lang w:val="kk-KZ"/>
        </w:rPr>
      </w:pPr>
    </w:p>
    <w:p w:rsidR="00D424F7" w:rsidRPr="00AB256D" w:rsidRDefault="00A55F53" w:rsidP="0073340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3.2.5</w:t>
      </w:r>
      <w:r w:rsidR="00EC759D" w:rsidRPr="00AB256D">
        <w:rPr>
          <w:rFonts w:ascii="Times New Roman" w:hAnsi="Times New Roman"/>
          <w:sz w:val="28"/>
          <w:szCs w:val="28"/>
          <w:lang w:val="kk-KZ"/>
        </w:rPr>
        <w:t xml:space="preserve">.1 </w:t>
      </w:r>
      <w:r w:rsidR="00F22C10" w:rsidRPr="00AB256D">
        <w:rPr>
          <w:rFonts w:ascii="Times New Roman" w:hAnsi="Times New Roman"/>
          <w:position w:val="2"/>
          <w:sz w:val="28"/>
          <w:szCs w:val="28"/>
          <w:lang w:val="kk-KZ"/>
        </w:rPr>
        <w:t>5% Ni/</w:t>
      </w:r>
      <w:r w:rsidR="00F22C10" w:rsidRPr="00AB256D">
        <w:rPr>
          <w:rFonts w:ascii="Times New Roman" w:hAnsi="Times New Roman"/>
          <w:sz w:val="28"/>
          <w:szCs w:val="28"/>
          <w:lang w:val="kk-KZ"/>
        </w:rPr>
        <w:t>[PSCZ_LMR</w:t>
      </w:r>
      <w:r w:rsidR="00F22C10" w:rsidRPr="00AB256D">
        <w:rPr>
          <w:rFonts w:ascii="Times New Roman" w:hAnsi="Times New Roman"/>
          <w:b/>
          <w:sz w:val="28"/>
          <w:szCs w:val="28"/>
          <w:lang w:val="kk-KZ"/>
        </w:rPr>
        <w:t xml:space="preserve">] </w:t>
      </w:r>
      <w:r w:rsidR="007E5517" w:rsidRPr="00AB256D">
        <w:rPr>
          <w:rFonts w:ascii="Times New Roman" w:hAnsi="Times New Roman"/>
          <w:sz w:val="28"/>
          <w:szCs w:val="28"/>
          <w:lang w:val="kk-KZ"/>
        </w:rPr>
        <w:t>катализатор</w:t>
      </w:r>
      <w:r w:rsidR="00D424F7" w:rsidRPr="00AB256D">
        <w:rPr>
          <w:rFonts w:ascii="Times New Roman" w:hAnsi="Times New Roman"/>
          <w:sz w:val="28"/>
          <w:szCs w:val="28"/>
          <w:lang w:val="kk-KZ"/>
        </w:rPr>
        <w:t xml:space="preserve"> үлгілерінің ЭБА реакциясындағы </w:t>
      </w:r>
      <w:r w:rsidR="00CF3124" w:rsidRPr="00AB256D">
        <w:rPr>
          <w:rFonts w:ascii="Times New Roman" w:hAnsi="Times New Roman"/>
          <w:sz w:val="28"/>
          <w:szCs w:val="28"/>
          <w:lang w:val="kk-KZ"/>
        </w:rPr>
        <w:t>каталииткалық</w:t>
      </w:r>
      <w:r w:rsidR="00D424F7" w:rsidRPr="00AB256D">
        <w:rPr>
          <w:rFonts w:ascii="Times New Roman" w:hAnsi="Times New Roman"/>
          <w:sz w:val="28"/>
          <w:szCs w:val="28"/>
          <w:lang w:val="kk-KZ"/>
        </w:rPr>
        <w:t xml:space="preserve"> белсенділігі</w:t>
      </w:r>
    </w:p>
    <w:p w:rsidR="00D424F7" w:rsidRDefault="00EC759D"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Барлық үш </w:t>
      </w:r>
      <w:r w:rsidR="00301B5F" w:rsidRPr="00AB256D">
        <w:rPr>
          <w:rFonts w:ascii="Times New Roman" w:hAnsi="Times New Roman"/>
          <w:position w:val="2"/>
          <w:sz w:val="28"/>
          <w:szCs w:val="28"/>
          <w:lang w:val="kk-KZ"/>
        </w:rPr>
        <w:t>5% Ni/</w:t>
      </w:r>
      <w:r w:rsidR="00301B5F" w:rsidRPr="00AB256D">
        <w:rPr>
          <w:rFonts w:ascii="Times New Roman" w:hAnsi="Times New Roman"/>
          <w:sz w:val="28"/>
          <w:szCs w:val="28"/>
          <w:lang w:val="kk-KZ"/>
        </w:rPr>
        <w:t>[PSCZ_LMR</w:t>
      </w:r>
      <w:r w:rsidR="00301B5F" w:rsidRPr="00AB256D">
        <w:rPr>
          <w:rFonts w:ascii="Times New Roman" w:hAnsi="Times New Roman"/>
          <w:b/>
          <w:sz w:val="28"/>
          <w:szCs w:val="28"/>
          <w:lang w:val="kk-KZ"/>
        </w:rPr>
        <w:t xml:space="preserve">] </w:t>
      </w:r>
      <w:r w:rsidR="00003EE6" w:rsidRPr="00AB256D">
        <w:rPr>
          <w:rFonts w:ascii="Times New Roman" w:hAnsi="Times New Roman"/>
          <w:sz w:val="28"/>
          <w:szCs w:val="28"/>
          <w:lang w:val="kk-KZ"/>
        </w:rPr>
        <w:t>катализатор</w:t>
      </w:r>
      <w:r w:rsidR="000E774E" w:rsidRPr="00AB256D">
        <w:rPr>
          <w:rFonts w:ascii="Times New Roman" w:hAnsi="Times New Roman"/>
          <w:sz w:val="28"/>
          <w:szCs w:val="28"/>
          <w:lang w:val="kk-KZ"/>
        </w:rPr>
        <w:t xml:space="preserve"> үлгілер</w:t>
      </w:r>
      <w:r w:rsidR="00003EE6" w:rsidRPr="00AB256D">
        <w:rPr>
          <w:rFonts w:ascii="Times New Roman" w:hAnsi="Times New Roman"/>
          <w:sz w:val="28"/>
          <w:szCs w:val="28"/>
          <w:lang w:val="kk-KZ"/>
        </w:rPr>
        <w:t>і</w:t>
      </w:r>
      <w:r w:rsidR="000E774E" w:rsidRPr="00AB256D">
        <w:rPr>
          <w:rFonts w:ascii="Times New Roman" w:hAnsi="Times New Roman"/>
          <w:sz w:val="28"/>
          <w:szCs w:val="28"/>
          <w:lang w:val="kk-KZ"/>
        </w:rPr>
        <w:t xml:space="preserve"> 500-</w:t>
      </w:r>
      <w:r w:rsidR="00D424F7" w:rsidRPr="00AB256D">
        <w:rPr>
          <w:rFonts w:ascii="Times New Roman" w:hAnsi="Times New Roman"/>
          <w:sz w:val="28"/>
          <w:szCs w:val="28"/>
          <w:lang w:val="kk-KZ"/>
        </w:rPr>
        <w:t>700°C температура аралығында H</w:t>
      </w:r>
      <w:r w:rsidR="00D424F7" w:rsidRPr="00AB256D">
        <w:rPr>
          <w:rFonts w:ascii="Times New Roman" w:hAnsi="Times New Roman"/>
          <w:sz w:val="28"/>
          <w:szCs w:val="28"/>
          <w:vertAlign w:val="subscript"/>
          <w:lang w:val="kk-KZ"/>
        </w:rPr>
        <w:t>2</w:t>
      </w:r>
      <w:r w:rsidR="006A7F2B" w:rsidRPr="00AB256D">
        <w:rPr>
          <w:rFonts w:ascii="Times New Roman" w:hAnsi="Times New Roman"/>
          <w:sz w:val="28"/>
          <w:szCs w:val="28"/>
          <w:lang w:val="kk-KZ"/>
        </w:rPr>
        <w:t>, CO,</w:t>
      </w:r>
      <w:r w:rsidR="00D424F7" w:rsidRPr="00AB256D">
        <w:rPr>
          <w:rFonts w:ascii="Times New Roman" w:hAnsi="Times New Roman"/>
          <w:sz w:val="28"/>
          <w:szCs w:val="28"/>
          <w:lang w:val="kk-KZ"/>
        </w:rPr>
        <w:t xml:space="preserve"> CO</w:t>
      </w:r>
      <w:r w:rsidR="00D424F7" w:rsidRPr="00AB256D">
        <w:rPr>
          <w:rFonts w:ascii="Times New Roman" w:hAnsi="Times New Roman"/>
          <w:sz w:val="28"/>
          <w:szCs w:val="28"/>
          <w:vertAlign w:val="subscript"/>
          <w:lang w:val="kk-KZ"/>
        </w:rPr>
        <w:t>2</w:t>
      </w:r>
      <w:r w:rsidR="006A7F2B" w:rsidRPr="00AB256D">
        <w:rPr>
          <w:rFonts w:ascii="Times New Roman" w:hAnsi="Times New Roman"/>
          <w:sz w:val="28"/>
          <w:szCs w:val="28"/>
          <w:lang w:val="kk-KZ"/>
        </w:rPr>
        <w:t xml:space="preserve"> және </w:t>
      </w:r>
      <w:r w:rsidR="00BE61B3" w:rsidRPr="00AB256D">
        <w:rPr>
          <w:rFonts w:ascii="Times New Roman" w:hAnsi="Times New Roman"/>
          <w:sz w:val="28"/>
          <w:szCs w:val="28"/>
          <w:lang w:val="kk-KZ"/>
        </w:rPr>
        <w:t>CН</w:t>
      </w:r>
      <w:r w:rsidR="00BE61B3" w:rsidRPr="00AB256D">
        <w:rPr>
          <w:rFonts w:ascii="Times New Roman" w:hAnsi="Times New Roman"/>
          <w:sz w:val="28"/>
          <w:szCs w:val="28"/>
          <w:vertAlign w:val="subscript"/>
          <w:lang w:val="kk-KZ"/>
        </w:rPr>
        <w:t>4</w:t>
      </w:r>
      <w:r w:rsidR="008143D7"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негізгі реакция өнімдерін түзіп, этанолдың бу айналым реакциясында</w:t>
      </w:r>
      <w:r w:rsidR="000870C6" w:rsidRPr="00AB256D">
        <w:rPr>
          <w:rFonts w:ascii="Times New Roman" w:hAnsi="Times New Roman"/>
          <w:sz w:val="28"/>
          <w:szCs w:val="28"/>
          <w:lang w:val="kk-KZ"/>
        </w:rPr>
        <w:t xml:space="preserve"> жоғары белсенділік көрс</w:t>
      </w:r>
      <w:r w:rsidR="00AB1DF5">
        <w:rPr>
          <w:rFonts w:ascii="Times New Roman" w:hAnsi="Times New Roman"/>
          <w:sz w:val="28"/>
          <w:szCs w:val="28"/>
          <w:lang w:val="kk-KZ"/>
        </w:rPr>
        <w:t>етті (58</w:t>
      </w:r>
      <w:r w:rsidR="00D424F7" w:rsidRPr="00AB256D">
        <w:rPr>
          <w:rFonts w:ascii="Times New Roman" w:hAnsi="Times New Roman"/>
          <w:sz w:val="28"/>
          <w:szCs w:val="28"/>
          <w:lang w:val="kk-KZ"/>
        </w:rPr>
        <w:t xml:space="preserve">-сурет). </w:t>
      </w:r>
    </w:p>
    <w:p w:rsidR="00DF387C" w:rsidRDefault="00DF387C" w:rsidP="001A2ADC">
      <w:pPr>
        <w:spacing w:after="0" w:line="240" w:lineRule="auto"/>
        <w:jc w:val="both"/>
        <w:rPr>
          <w:rFonts w:ascii="Times New Roman" w:hAnsi="Times New Roman"/>
          <w:sz w:val="28"/>
          <w:szCs w:val="28"/>
          <w:lang w:val="kk-KZ"/>
        </w:rPr>
      </w:pPr>
    </w:p>
    <w:p w:rsidR="00DF387C" w:rsidRDefault="00A33347" w:rsidP="00733402">
      <w:pPr>
        <w:spacing w:after="0" w:line="240" w:lineRule="auto"/>
        <w:jc w:val="center"/>
        <w:rPr>
          <w:rFonts w:ascii="Times New Roman" w:hAnsi="Times New Roman"/>
          <w:sz w:val="28"/>
          <w:szCs w:val="28"/>
          <w:lang w:val="kk-KZ"/>
        </w:rPr>
      </w:pPr>
      <w:r w:rsidRPr="00AB256D">
        <w:object w:dxaOrig="7076" w:dyaOrig="5014" w14:anchorId="49BAA9FE">
          <v:shape id="_x0000_i1034" type="#_x0000_t75" style="width:5in;height:275.25pt" o:ole="">
            <v:imagedata r:id="rId112" o:title=""/>
          </v:shape>
          <o:OLEObject Type="Embed" ProgID="Origin50.Graph" ShapeID="_x0000_i1034" DrawAspect="Content" ObjectID="_1800364251" r:id="rId113"/>
        </w:object>
      </w:r>
    </w:p>
    <w:p w:rsidR="00DF387C" w:rsidRPr="00DF387C" w:rsidRDefault="00DF387C" w:rsidP="00733402">
      <w:pPr>
        <w:spacing w:after="0" w:line="240" w:lineRule="auto"/>
        <w:ind w:firstLine="709"/>
        <w:jc w:val="both"/>
        <w:rPr>
          <w:rFonts w:ascii="Times New Roman" w:hAnsi="Times New Roman"/>
          <w:sz w:val="16"/>
          <w:szCs w:val="16"/>
          <w:lang w:val="kk-KZ"/>
        </w:rPr>
      </w:pPr>
    </w:p>
    <w:p w:rsidR="00DF387C" w:rsidRDefault="00AE7592" w:rsidP="00733402">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58</w:t>
      </w:r>
      <w:r w:rsidR="00DF387C" w:rsidRPr="00AB256D">
        <w:rPr>
          <w:rFonts w:ascii="Times New Roman" w:hAnsi="Times New Roman"/>
          <w:sz w:val="28"/>
          <w:szCs w:val="28"/>
          <w:lang w:val="kk-KZ"/>
        </w:rPr>
        <w:t xml:space="preserve"> </w:t>
      </w:r>
      <w:r w:rsidR="00DF387C" w:rsidRPr="00AB256D">
        <w:rPr>
          <w:rFonts w:ascii="Times New Roman" w:hAnsi="Times New Roman"/>
          <w:noProof/>
          <w:sz w:val="28"/>
          <w:szCs w:val="28"/>
          <w:lang w:val="kk-KZ"/>
        </w:rPr>
        <w:t xml:space="preserve">– </w:t>
      </w:r>
      <w:r w:rsidR="001D6B19" w:rsidRPr="00AB256D">
        <w:rPr>
          <w:rFonts w:ascii="Times New Roman" w:hAnsi="Times New Roman"/>
          <w:position w:val="2"/>
          <w:sz w:val="28"/>
          <w:szCs w:val="28"/>
          <w:lang w:val="kk-KZ"/>
        </w:rPr>
        <w:t>5% Ni/</w:t>
      </w:r>
      <w:r w:rsidR="001D6B19" w:rsidRPr="00AB256D">
        <w:rPr>
          <w:rFonts w:ascii="Times New Roman" w:hAnsi="Times New Roman"/>
          <w:sz w:val="28"/>
          <w:szCs w:val="28"/>
          <w:lang w:val="kk-KZ"/>
        </w:rPr>
        <w:t>[PSCZ_LMR</w:t>
      </w:r>
      <w:r w:rsidR="001D6B19" w:rsidRPr="00AB256D">
        <w:rPr>
          <w:rFonts w:ascii="Times New Roman" w:hAnsi="Times New Roman"/>
          <w:b/>
          <w:sz w:val="28"/>
          <w:szCs w:val="28"/>
          <w:lang w:val="kk-KZ"/>
        </w:rPr>
        <w:t xml:space="preserve">] </w:t>
      </w:r>
      <w:r w:rsidR="00DF387C" w:rsidRPr="00AB256D">
        <w:rPr>
          <w:rFonts w:ascii="Times New Roman" w:hAnsi="Times New Roman"/>
          <w:sz w:val="28"/>
          <w:szCs w:val="28"/>
          <w:lang w:val="kk-KZ"/>
        </w:rPr>
        <w:t>катализатор үлгілерінде этанол айналымының температураға тәуелділігі</w:t>
      </w:r>
    </w:p>
    <w:p w:rsidR="0086572A" w:rsidRPr="00AB256D" w:rsidRDefault="0086572A" w:rsidP="00733402">
      <w:pPr>
        <w:spacing w:after="0" w:line="240" w:lineRule="auto"/>
        <w:ind w:firstLine="567"/>
        <w:jc w:val="both"/>
        <w:rPr>
          <w:rFonts w:ascii="Times New Roman" w:hAnsi="Times New Roman"/>
          <w:sz w:val="28"/>
          <w:szCs w:val="28"/>
          <w:lang w:val="kk-KZ"/>
        </w:rPr>
      </w:pPr>
    </w:p>
    <w:p w:rsidR="00D424F7" w:rsidRDefault="00D424F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700°С температур</w:t>
      </w:r>
      <w:r w:rsidR="00D03EFB" w:rsidRPr="00AB256D">
        <w:rPr>
          <w:rFonts w:ascii="Times New Roman" w:hAnsi="Times New Roman"/>
          <w:sz w:val="28"/>
          <w:szCs w:val="28"/>
          <w:lang w:val="kk-KZ"/>
        </w:rPr>
        <w:t xml:space="preserve">ада этанолдың </w:t>
      </w:r>
      <w:r w:rsidR="00655F8E" w:rsidRPr="00AB256D">
        <w:rPr>
          <w:rFonts w:ascii="Times New Roman" w:hAnsi="Times New Roman"/>
          <w:sz w:val="28"/>
          <w:szCs w:val="28"/>
          <w:lang w:val="kk-KZ"/>
        </w:rPr>
        <w:t>айналымы</w:t>
      </w:r>
      <w:r w:rsidR="00D03EFB" w:rsidRPr="00AB256D">
        <w:rPr>
          <w:rFonts w:ascii="Times New Roman" w:hAnsi="Times New Roman"/>
          <w:sz w:val="28"/>
          <w:szCs w:val="28"/>
          <w:lang w:val="kk-KZ"/>
        </w:rPr>
        <w:t xml:space="preserve"> 100% </w:t>
      </w:r>
      <w:r w:rsidRPr="00AB256D">
        <w:rPr>
          <w:rFonts w:ascii="Times New Roman" w:hAnsi="Times New Roman"/>
          <w:sz w:val="28"/>
          <w:szCs w:val="28"/>
          <w:lang w:val="kk-KZ"/>
        </w:rPr>
        <w:t>жетті және темпе</w:t>
      </w:r>
      <w:r w:rsidR="00655F8E" w:rsidRPr="00AB256D">
        <w:rPr>
          <w:rFonts w:ascii="Times New Roman" w:hAnsi="Times New Roman"/>
          <w:sz w:val="28"/>
          <w:szCs w:val="28"/>
          <w:lang w:val="kk-KZ"/>
        </w:rPr>
        <w:t>ратураның төмендеуімен айналымы</w:t>
      </w:r>
      <w:r w:rsidRPr="00AB256D">
        <w:rPr>
          <w:rFonts w:ascii="Times New Roman" w:hAnsi="Times New Roman"/>
          <w:sz w:val="28"/>
          <w:szCs w:val="28"/>
          <w:lang w:val="kk-KZ"/>
        </w:rPr>
        <w:t>ның төмендеуі оксидті тасымалдағыштың дайындау әдісіне байланысты. 650°С температурада барлық үлгілерде сутегі шығымы шамамен 70% құрайды, бұл термодинамикалық максимумға жақын және ЭБА процесінің ең тиімді катализаторларымен салыстыруға болады [</w:t>
      </w:r>
      <w:r w:rsidR="00B054A7" w:rsidRPr="00AB256D">
        <w:rPr>
          <w:rFonts w:ascii="Times New Roman" w:hAnsi="Times New Roman"/>
          <w:sz w:val="28"/>
          <w:szCs w:val="28"/>
          <w:lang w:val="kk-KZ"/>
        </w:rPr>
        <w:t>14,</w:t>
      </w:r>
      <w:r w:rsidR="00334F8F" w:rsidRPr="00AB256D">
        <w:rPr>
          <w:rFonts w:ascii="Times New Roman" w:hAnsi="Times New Roman"/>
          <w:sz w:val="28"/>
          <w:szCs w:val="28"/>
          <w:lang w:val="kk-KZ"/>
        </w:rPr>
        <w:t xml:space="preserve"> </w:t>
      </w:r>
      <w:r w:rsidR="00087A5E">
        <w:rPr>
          <w:rFonts w:ascii="Times New Roman" w:hAnsi="Times New Roman"/>
          <w:sz w:val="28"/>
          <w:szCs w:val="28"/>
          <w:lang w:val="kk-KZ"/>
        </w:rPr>
        <w:t>р. 106238;</w:t>
      </w:r>
      <w:r w:rsidR="00334F8F" w:rsidRPr="00AB256D">
        <w:rPr>
          <w:rFonts w:ascii="Times New Roman" w:hAnsi="Times New Roman"/>
          <w:sz w:val="28"/>
          <w:szCs w:val="28"/>
          <w:lang w:val="kk-KZ"/>
        </w:rPr>
        <w:t xml:space="preserve"> </w:t>
      </w:r>
      <w:r w:rsidR="00B054A7" w:rsidRPr="00AB256D">
        <w:rPr>
          <w:rFonts w:ascii="Times New Roman" w:hAnsi="Times New Roman"/>
          <w:sz w:val="28"/>
          <w:szCs w:val="28"/>
          <w:lang w:val="kk-KZ"/>
        </w:rPr>
        <w:t>15,</w:t>
      </w:r>
      <w:r w:rsidR="00334F8F" w:rsidRPr="00AB256D">
        <w:rPr>
          <w:rFonts w:ascii="Times New Roman" w:hAnsi="Times New Roman"/>
          <w:sz w:val="28"/>
          <w:szCs w:val="28"/>
          <w:lang w:val="kk-KZ"/>
        </w:rPr>
        <w:t xml:space="preserve"> </w:t>
      </w:r>
      <w:r w:rsidR="00087A5E">
        <w:rPr>
          <w:rFonts w:ascii="Times New Roman" w:hAnsi="Times New Roman"/>
          <w:sz w:val="28"/>
          <w:szCs w:val="28"/>
          <w:lang w:val="kk-KZ"/>
        </w:rPr>
        <w:t>р. 167</w:t>
      </w:r>
      <w:r w:rsidR="00334F8F" w:rsidRPr="00AB256D">
        <w:rPr>
          <w:rFonts w:ascii="Times New Roman" w:hAnsi="Times New Roman"/>
          <w:sz w:val="28"/>
          <w:szCs w:val="28"/>
          <w:lang w:val="kk-KZ"/>
        </w:rPr>
        <w:t>90</w:t>
      </w:r>
      <w:r w:rsidR="00087A5E">
        <w:rPr>
          <w:rFonts w:ascii="Times New Roman" w:hAnsi="Times New Roman"/>
          <w:sz w:val="28"/>
          <w:szCs w:val="28"/>
          <w:lang w:val="kk-KZ"/>
        </w:rPr>
        <w:t>;</w:t>
      </w:r>
      <w:r w:rsidR="00334F8F" w:rsidRPr="00AB256D">
        <w:rPr>
          <w:rFonts w:ascii="Times New Roman" w:hAnsi="Times New Roman"/>
          <w:sz w:val="28"/>
          <w:szCs w:val="28"/>
          <w:lang w:val="kk-KZ"/>
        </w:rPr>
        <w:t xml:space="preserve"> </w:t>
      </w:r>
      <w:r w:rsidR="00353B1D">
        <w:rPr>
          <w:rFonts w:ascii="Times New Roman" w:hAnsi="Times New Roman"/>
          <w:sz w:val="28"/>
          <w:szCs w:val="28"/>
          <w:lang w:val="kk-KZ"/>
        </w:rPr>
        <w:t>83</w:t>
      </w:r>
      <w:r w:rsidR="00334F8F" w:rsidRPr="00AB256D">
        <w:rPr>
          <w:rFonts w:ascii="Times New Roman" w:hAnsi="Times New Roman"/>
          <w:sz w:val="28"/>
          <w:szCs w:val="28"/>
          <w:lang w:val="kk-KZ"/>
        </w:rPr>
        <w:t xml:space="preserve">, </w:t>
      </w:r>
      <w:r w:rsidR="00087A5E">
        <w:rPr>
          <w:rFonts w:ascii="Times New Roman" w:hAnsi="Times New Roman"/>
          <w:sz w:val="28"/>
          <w:szCs w:val="28"/>
          <w:lang w:val="kk-KZ"/>
        </w:rPr>
        <w:t xml:space="preserve">р. </w:t>
      </w:r>
      <w:r w:rsidR="00334F8F" w:rsidRPr="00AB256D">
        <w:rPr>
          <w:rFonts w:ascii="Times New Roman" w:hAnsi="Times New Roman"/>
          <w:sz w:val="28"/>
          <w:szCs w:val="28"/>
          <w:lang w:val="kk-KZ"/>
        </w:rPr>
        <w:t>25</w:t>
      </w:r>
      <w:r w:rsidRPr="00AB256D">
        <w:rPr>
          <w:rFonts w:ascii="Times New Roman" w:hAnsi="Times New Roman"/>
          <w:sz w:val="28"/>
          <w:szCs w:val="28"/>
          <w:lang w:val="kk-KZ"/>
        </w:rPr>
        <w:t xml:space="preserve">]. </w:t>
      </w:r>
    </w:p>
    <w:p w:rsidR="00DF387C" w:rsidRDefault="00DF387C" w:rsidP="00733402">
      <w:pPr>
        <w:spacing w:after="0" w:line="240" w:lineRule="auto"/>
        <w:ind w:firstLine="709"/>
        <w:jc w:val="both"/>
        <w:rPr>
          <w:rFonts w:ascii="Times New Roman" w:hAnsi="Times New Roman"/>
          <w:sz w:val="28"/>
          <w:szCs w:val="28"/>
          <w:lang w:val="kk-KZ"/>
        </w:rPr>
      </w:pPr>
    </w:p>
    <w:p w:rsidR="00DF387C" w:rsidRDefault="001A2ADC" w:rsidP="00733402">
      <w:pPr>
        <w:spacing w:after="0" w:line="240" w:lineRule="auto"/>
        <w:jc w:val="center"/>
        <w:rPr>
          <w:rFonts w:ascii="Times New Roman" w:hAnsi="Times New Roman"/>
          <w:sz w:val="28"/>
          <w:szCs w:val="28"/>
          <w:lang w:val="kk-KZ"/>
        </w:rPr>
      </w:pPr>
      <w:r w:rsidRPr="00AB256D">
        <w:object w:dxaOrig="7076" w:dyaOrig="5014" w14:anchorId="40DAD438">
          <v:shape id="_x0000_i1035" type="#_x0000_t75" style="width:339.75pt;height:239.25pt" o:ole="">
            <v:imagedata r:id="rId114" o:title=""/>
          </v:shape>
          <o:OLEObject Type="Embed" ProgID="Origin50.Graph" ShapeID="_x0000_i1035" DrawAspect="Content" ObjectID="_1800364252" r:id="rId115"/>
        </w:object>
      </w:r>
    </w:p>
    <w:p w:rsidR="00DF387C" w:rsidRPr="00DF387C" w:rsidRDefault="00DF387C" w:rsidP="00733402">
      <w:pPr>
        <w:spacing w:after="0" w:line="240" w:lineRule="auto"/>
        <w:ind w:firstLine="709"/>
        <w:jc w:val="both"/>
        <w:rPr>
          <w:rFonts w:ascii="Times New Roman" w:hAnsi="Times New Roman"/>
          <w:sz w:val="16"/>
          <w:szCs w:val="16"/>
          <w:lang w:val="kk-KZ"/>
        </w:rPr>
      </w:pPr>
    </w:p>
    <w:p w:rsidR="00DF387C" w:rsidRPr="00190EBD" w:rsidRDefault="007F51B5" w:rsidP="00733402">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59</w:t>
      </w:r>
      <w:r w:rsidR="00DF387C" w:rsidRPr="00190EBD">
        <w:rPr>
          <w:rFonts w:ascii="Times New Roman" w:hAnsi="Times New Roman"/>
          <w:sz w:val="28"/>
          <w:szCs w:val="28"/>
          <w:lang w:val="kk-KZ"/>
        </w:rPr>
        <w:t xml:space="preserve"> </w:t>
      </w:r>
      <w:r w:rsidR="00DF387C" w:rsidRPr="00190EBD">
        <w:rPr>
          <w:rFonts w:ascii="Times New Roman" w:hAnsi="Times New Roman"/>
          <w:noProof/>
          <w:sz w:val="28"/>
          <w:szCs w:val="28"/>
          <w:lang w:val="kk-KZ"/>
        </w:rPr>
        <w:t xml:space="preserve">– </w:t>
      </w:r>
      <w:r w:rsidR="001D6B19" w:rsidRPr="00AB256D">
        <w:rPr>
          <w:rFonts w:ascii="Times New Roman" w:hAnsi="Times New Roman"/>
          <w:position w:val="2"/>
          <w:sz w:val="28"/>
          <w:szCs w:val="28"/>
          <w:lang w:val="kk-KZ"/>
        </w:rPr>
        <w:t>5% Ni/</w:t>
      </w:r>
      <w:r w:rsidR="001D6B19" w:rsidRPr="00AB256D">
        <w:rPr>
          <w:rFonts w:ascii="Times New Roman" w:hAnsi="Times New Roman"/>
          <w:sz w:val="28"/>
          <w:szCs w:val="28"/>
          <w:lang w:val="kk-KZ"/>
        </w:rPr>
        <w:t>[PSCZ_LMR</w:t>
      </w:r>
      <w:r w:rsidR="001D6B19" w:rsidRPr="00AB256D">
        <w:rPr>
          <w:rFonts w:ascii="Times New Roman" w:hAnsi="Times New Roman"/>
          <w:b/>
          <w:sz w:val="28"/>
          <w:szCs w:val="28"/>
          <w:lang w:val="kk-KZ"/>
        </w:rPr>
        <w:t xml:space="preserve">] </w:t>
      </w:r>
      <w:r w:rsidR="00DF387C" w:rsidRPr="00190EBD">
        <w:rPr>
          <w:rFonts w:ascii="Times New Roman" w:hAnsi="Times New Roman"/>
          <w:sz w:val="28"/>
          <w:szCs w:val="28"/>
          <w:lang w:val="kk-KZ"/>
        </w:rPr>
        <w:t>катализатор үлгілерінде сутегі шығымының температураға тәуелділігі</w:t>
      </w:r>
    </w:p>
    <w:p w:rsidR="00DF387C" w:rsidRDefault="00DF387C" w:rsidP="00733402">
      <w:pPr>
        <w:spacing w:after="0" w:line="240" w:lineRule="auto"/>
        <w:ind w:firstLine="709"/>
        <w:jc w:val="both"/>
        <w:rPr>
          <w:rFonts w:ascii="Times New Roman" w:hAnsi="Times New Roman"/>
          <w:sz w:val="28"/>
          <w:szCs w:val="28"/>
          <w:lang w:val="kk-KZ"/>
        </w:rPr>
      </w:pPr>
    </w:p>
    <w:p w:rsidR="005429C1" w:rsidRDefault="005429C1"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Температурамен бірге H</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/CO арақатынасының төмендеуі никель қондырылған церий-цирконий оксидтері үшін әдетте 350</w:t>
      </w:r>
      <w:r w:rsidR="00003EE6" w:rsidRPr="00AB256D">
        <w:rPr>
          <w:rFonts w:ascii="Times New Roman" w:hAnsi="Times New Roman"/>
          <w:sz w:val="28"/>
          <w:szCs w:val="28"/>
          <w:lang w:val="kk-KZ"/>
        </w:rPr>
        <w:t>°</w:t>
      </w:r>
      <w:r w:rsidRPr="00AB256D">
        <w:rPr>
          <w:rFonts w:ascii="Times New Roman" w:hAnsi="Times New Roman"/>
          <w:sz w:val="28"/>
          <w:szCs w:val="28"/>
          <w:lang w:val="kk-KZ"/>
        </w:rPr>
        <w:t>C температурада ~10</w:t>
      </w:r>
      <w:r w:rsidR="00DF387C">
        <w:rPr>
          <w:rFonts w:ascii="Times New Roman" w:hAnsi="Times New Roman"/>
          <w:sz w:val="28"/>
          <w:szCs w:val="28"/>
          <w:lang w:val="kk-KZ"/>
        </w:rPr>
        <w:t> </w:t>
      </w:r>
      <w:r w:rsidRPr="00AB256D">
        <w:rPr>
          <w:rFonts w:ascii="Times New Roman" w:hAnsi="Times New Roman"/>
          <w:sz w:val="28"/>
          <w:szCs w:val="28"/>
          <w:lang w:val="kk-KZ"/>
        </w:rPr>
        <w:t xml:space="preserve">мс қысқа жанасу уақытында қол жеткізілетін су </w:t>
      </w:r>
      <w:r w:rsidR="008F0E88" w:rsidRPr="00AB256D">
        <w:rPr>
          <w:rFonts w:ascii="Times New Roman" w:hAnsi="Times New Roman"/>
          <w:sz w:val="28"/>
          <w:szCs w:val="28"/>
          <w:lang w:val="kk-KZ"/>
        </w:rPr>
        <w:t>газ</w:t>
      </w:r>
      <w:r w:rsidRPr="00AB256D">
        <w:rPr>
          <w:rFonts w:ascii="Times New Roman" w:hAnsi="Times New Roman"/>
          <w:sz w:val="28"/>
          <w:szCs w:val="28"/>
          <w:lang w:val="kk-KZ"/>
        </w:rPr>
        <w:t>ын ауыстыру (WGS</w:t>
      </w:r>
      <w:r w:rsidRPr="00AB256D">
        <w:rPr>
          <w:sz w:val="28"/>
          <w:szCs w:val="28"/>
          <w:lang w:val="kk-KZ"/>
        </w:rPr>
        <w:t>)</w:t>
      </w:r>
      <w:r w:rsidRPr="00AB256D">
        <w:rPr>
          <w:rFonts w:ascii="Times New Roman" w:hAnsi="Times New Roman"/>
          <w:sz w:val="28"/>
          <w:szCs w:val="28"/>
          <w:lang w:val="kk-KZ"/>
        </w:rPr>
        <w:t xml:space="preserve"> реакциясының термодинамикалық тепе-теңдігімен түс</w:t>
      </w:r>
      <w:r w:rsidR="00F85136" w:rsidRPr="00AB256D">
        <w:rPr>
          <w:rFonts w:ascii="Times New Roman" w:hAnsi="Times New Roman"/>
          <w:sz w:val="28"/>
          <w:szCs w:val="28"/>
          <w:lang w:val="kk-KZ"/>
        </w:rPr>
        <w:t>індіріледі [</w:t>
      </w:r>
      <w:r w:rsidR="0026070C">
        <w:rPr>
          <w:rFonts w:ascii="Times New Roman" w:hAnsi="Times New Roman"/>
          <w:sz w:val="28"/>
          <w:szCs w:val="28"/>
          <w:lang w:val="kk-KZ"/>
        </w:rPr>
        <w:t>177</w:t>
      </w:r>
      <w:r w:rsidRPr="00AB256D">
        <w:rPr>
          <w:rFonts w:ascii="Times New Roman" w:hAnsi="Times New Roman"/>
          <w:sz w:val="28"/>
          <w:szCs w:val="28"/>
          <w:lang w:val="kk-KZ"/>
        </w:rPr>
        <w:t>].</w:t>
      </w:r>
    </w:p>
    <w:p w:rsidR="00522648" w:rsidRPr="00522648" w:rsidRDefault="00522648" w:rsidP="00522648">
      <w:pPr>
        <w:spacing w:after="0" w:line="240" w:lineRule="auto"/>
        <w:jc w:val="both"/>
        <w:rPr>
          <w:rFonts w:ascii="Times New Roman" w:hAnsi="Times New Roman"/>
          <w:sz w:val="16"/>
          <w:szCs w:val="16"/>
          <w:lang w:val="kk-KZ"/>
        </w:rPr>
      </w:pPr>
      <w:r w:rsidRPr="00522648">
        <w:rPr>
          <w:rFonts w:ascii="Times New Roman" w:hAnsi="Times New Roman"/>
          <w:noProof/>
          <w:sz w:val="16"/>
          <w:szCs w:val="16"/>
          <w:lang w:eastAsia="ru-RU"/>
        </w:rPr>
        <w:drawing>
          <wp:anchor distT="0" distB="0" distL="114300" distR="114300" simplePos="0" relativeHeight="251791872" behindDoc="0" locked="0" layoutInCell="1" allowOverlap="1" wp14:anchorId="0AE28415" wp14:editId="2EF1D4E6">
            <wp:simplePos x="0" y="0"/>
            <wp:positionH relativeFrom="margin">
              <wp:align>left</wp:align>
            </wp:positionH>
            <wp:positionV relativeFrom="paragraph">
              <wp:posOffset>158750</wp:posOffset>
            </wp:positionV>
            <wp:extent cx="2997835" cy="2423795"/>
            <wp:effectExtent l="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BEBA8EAE-BF5A-486C-A8C5-ECC9F3942E4B}">
                          <a14:imgProps xmlns:a14="http://schemas.microsoft.com/office/drawing/2010/main">
                            <a14:imgLayer r:embed="rId1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997835" cy="2423795"/>
                    </a:xfrm>
                    <a:prstGeom prst="rect">
                      <a:avLst/>
                    </a:prstGeom>
                  </pic:spPr>
                </pic:pic>
              </a:graphicData>
            </a:graphic>
            <wp14:sizeRelH relativeFrom="margin">
              <wp14:pctWidth>0</wp14:pctWidth>
            </wp14:sizeRelH>
            <wp14:sizeRelV relativeFrom="margin">
              <wp14:pctHeight>0</wp14:pctHeight>
            </wp14:sizeRelV>
          </wp:anchor>
        </w:drawing>
      </w:r>
      <w:r w:rsidRPr="003826E0">
        <w:rPr>
          <w:noProof/>
          <w:lang w:eastAsia="ru-RU"/>
        </w:rPr>
        <w:drawing>
          <wp:anchor distT="0" distB="0" distL="114300" distR="114300" simplePos="0" relativeHeight="251792896" behindDoc="0" locked="0" layoutInCell="1" allowOverlap="1" wp14:anchorId="5E422F04" wp14:editId="2C12A504">
            <wp:simplePos x="0" y="0"/>
            <wp:positionH relativeFrom="column">
              <wp:posOffset>3183255</wp:posOffset>
            </wp:positionH>
            <wp:positionV relativeFrom="paragraph">
              <wp:posOffset>243840</wp:posOffset>
            </wp:positionV>
            <wp:extent cx="2902585" cy="2338705"/>
            <wp:effectExtent l="0" t="0" r="0" b="4445"/>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2902585" cy="2338705"/>
                    </a:xfrm>
                    <a:prstGeom prst="rect">
                      <a:avLst/>
                    </a:prstGeom>
                  </pic:spPr>
                </pic:pic>
              </a:graphicData>
            </a:graphic>
            <wp14:sizeRelH relativeFrom="margin">
              <wp14:pctWidth>0</wp14:pctWidth>
            </wp14:sizeRelH>
            <wp14:sizeRelV relativeFrom="margin">
              <wp14:pctHeight>0</wp14:pctHeight>
            </wp14:sizeRelV>
          </wp:anchor>
        </w:drawing>
      </w:r>
    </w:p>
    <w:p w:rsidR="00522648" w:rsidRDefault="00522648" w:rsidP="00522648">
      <w:pPr>
        <w:spacing w:after="0" w:line="240" w:lineRule="auto"/>
        <w:jc w:val="both"/>
        <w:rPr>
          <w:rFonts w:ascii="Times New Roman" w:hAnsi="Times New Roman"/>
          <w:sz w:val="24"/>
          <w:szCs w:val="24"/>
          <w:lang w:val="kk-KZ"/>
        </w:rPr>
      </w:pPr>
    </w:p>
    <w:p w:rsidR="000827C5" w:rsidRPr="00AB256D" w:rsidRDefault="000827C5" w:rsidP="00733402">
      <w:pPr>
        <w:spacing w:after="0" w:line="240" w:lineRule="auto"/>
        <w:ind w:firstLine="2552"/>
        <w:jc w:val="both"/>
        <w:rPr>
          <w:rFonts w:ascii="Times New Roman" w:hAnsi="Times New Roman"/>
          <w:sz w:val="28"/>
          <w:szCs w:val="28"/>
          <w:lang w:val="kk-KZ"/>
        </w:rPr>
      </w:pPr>
      <w:r w:rsidRPr="00DF387C">
        <w:rPr>
          <w:rFonts w:ascii="Times New Roman" w:hAnsi="Times New Roman"/>
          <w:sz w:val="24"/>
          <w:szCs w:val="24"/>
          <w:lang w:val="kk-KZ"/>
        </w:rPr>
        <w:t>а</w:t>
      </w:r>
      <w:r>
        <w:rPr>
          <w:rFonts w:ascii="Times New Roman" w:hAnsi="Times New Roman"/>
          <w:sz w:val="24"/>
          <w:szCs w:val="24"/>
          <w:lang w:val="kk-KZ"/>
        </w:rPr>
        <w:t xml:space="preserve">                                                                       </w:t>
      </w:r>
      <w:r w:rsidRPr="00DF387C">
        <w:rPr>
          <w:rFonts w:ascii="Times New Roman" w:hAnsi="Times New Roman"/>
          <w:sz w:val="24"/>
          <w:szCs w:val="24"/>
          <w:lang w:val="kk-KZ"/>
        </w:rPr>
        <w:t>ә</w:t>
      </w:r>
    </w:p>
    <w:p w:rsidR="000827C5" w:rsidRPr="000827C5" w:rsidRDefault="000827C5" w:rsidP="00733402">
      <w:pPr>
        <w:spacing w:after="0" w:line="240" w:lineRule="auto"/>
        <w:jc w:val="both"/>
        <w:rPr>
          <w:rFonts w:ascii="Times New Roman" w:hAnsi="Times New Roman"/>
          <w:sz w:val="16"/>
          <w:szCs w:val="16"/>
          <w:lang w:val="kk-KZ"/>
        </w:rPr>
      </w:pPr>
    </w:p>
    <w:p w:rsidR="000827C5" w:rsidRDefault="007F51B5" w:rsidP="00733402">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60</w:t>
      </w:r>
      <w:r w:rsidR="000827C5" w:rsidRPr="00AB256D">
        <w:rPr>
          <w:rFonts w:ascii="Times New Roman" w:hAnsi="Times New Roman"/>
          <w:sz w:val="28"/>
          <w:szCs w:val="28"/>
          <w:lang w:val="kk-KZ"/>
        </w:rPr>
        <w:t xml:space="preserve"> </w:t>
      </w:r>
      <w:r w:rsidR="000827C5" w:rsidRPr="00AB256D">
        <w:rPr>
          <w:rFonts w:ascii="Times New Roman" w:hAnsi="Times New Roman"/>
          <w:noProof/>
          <w:sz w:val="28"/>
          <w:szCs w:val="28"/>
          <w:lang w:val="kk-KZ"/>
        </w:rPr>
        <w:t xml:space="preserve">– </w:t>
      </w:r>
      <w:r w:rsidR="00377FD0" w:rsidRPr="00AB256D">
        <w:rPr>
          <w:rFonts w:ascii="Times New Roman" w:hAnsi="Times New Roman"/>
          <w:position w:val="2"/>
          <w:sz w:val="28"/>
          <w:szCs w:val="28"/>
          <w:lang w:val="kk-KZ"/>
        </w:rPr>
        <w:t>5% Ni/</w:t>
      </w:r>
      <w:r w:rsidR="00377FD0" w:rsidRPr="00AB256D">
        <w:rPr>
          <w:rFonts w:ascii="Times New Roman" w:hAnsi="Times New Roman"/>
          <w:sz w:val="28"/>
          <w:szCs w:val="28"/>
          <w:lang w:val="kk-KZ"/>
        </w:rPr>
        <w:t>[PSCZ_LMR</w:t>
      </w:r>
      <w:r w:rsidR="00377FD0" w:rsidRPr="00AB256D">
        <w:rPr>
          <w:rFonts w:ascii="Times New Roman" w:hAnsi="Times New Roman"/>
          <w:b/>
          <w:sz w:val="28"/>
          <w:szCs w:val="28"/>
          <w:lang w:val="kk-KZ"/>
        </w:rPr>
        <w:t xml:space="preserve">] </w:t>
      </w:r>
      <w:r w:rsidR="000827C5" w:rsidRPr="00AB256D">
        <w:rPr>
          <w:rFonts w:ascii="Times New Roman" w:hAnsi="Times New Roman"/>
          <w:sz w:val="28"/>
          <w:szCs w:val="28"/>
          <w:lang w:val="kk-KZ"/>
        </w:rPr>
        <w:t>катали</w:t>
      </w:r>
      <w:r w:rsidR="00FA79C2">
        <w:rPr>
          <w:rFonts w:ascii="Times New Roman" w:hAnsi="Times New Roman"/>
          <w:sz w:val="28"/>
          <w:szCs w:val="28"/>
          <w:lang w:val="kk-KZ"/>
        </w:rPr>
        <w:t>затор үлгілерінде (а) СО және (ә</w:t>
      </w:r>
      <w:r w:rsidR="000827C5" w:rsidRPr="00AB256D">
        <w:rPr>
          <w:rFonts w:ascii="Times New Roman" w:hAnsi="Times New Roman"/>
          <w:sz w:val="28"/>
          <w:szCs w:val="28"/>
          <w:lang w:val="kk-KZ"/>
        </w:rPr>
        <w:t>) СО</w:t>
      </w:r>
      <w:r w:rsidR="000827C5" w:rsidRPr="00AB256D">
        <w:rPr>
          <w:rFonts w:ascii="Times New Roman" w:hAnsi="Times New Roman"/>
          <w:sz w:val="28"/>
          <w:szCs w:val="28"/>
          <w:vertAlign w:val="subscript"/>
          <w:lang w:val="kk-KZ"/>
        </w:rPr>
        <w:t>2</w:t>
      </w:r>
      <w:r w:rsidR="000827C5" w:rsidRPr="00AB256D">
        <w:rPr>
          <w:rFonts w:ascii="Times New Roman" w:hAnsi="Times New Roman"/>
          <w:sz w:val="28"/>
          <w:szCs w:val="28"/>
          <w:lang w:val="kk-KZ"/>
        </w:rPr>
        <w:t xml:space="preserve"> талғамдылығының температураға тәуелділігі</w:t>
      </w:r>
    </w:p>
    <w:p w:rsidR="000827C5" w:rsidRDefault="000827C5" w:rsidP="00733402">
      <w:pPr>
        <w:spacing w:after="0" w:line="240" w:lineRule="auto"/>
        <w:jc w:val="both"/>
        <w:rPr>
          <w:rFonts w:ascii="Times New Roman" w:hAnsi="Times New Roman"/>
          <w:sz w:val="28"/>
          <w:szCs w:val="28"/>
          <w:lang w:val="kk-KZ"/>
        </w:rPr>
      </w:pPr>
    </w:p>
    <w:p w:rsidR="000827C5" w:rsidRDefault="005E66C4" w:rsidP="00733402">
      <w:pPr>
        <w:spacing w:after="0" w:line="240" w:lineRule="auto"/>
        <w:jc w:val="both"/>
        <w:rPr>
          <w:rFonts w:ascii="Times New Roman" w:hAnsi="Times New Roman"/>
          <w:sz w:val="28"/>
          <w:szCs w:val="28"/>
          <w:lang w:val="kk-KZ"/>
        </w:rPr>
      </w:pPr>
      <w:r w:rsidRPr="00AB256D">
        <w:object w:dxaOrig="7076" w:dyaOrig="5014" w14:anchorId="0FF3AA06">
          <v:shape id="_x0000_i1036" type="#_x0000_t75" style="width:251.25pt;height:198pt" o:ole="">
            <v:imagedata r:id="rId119" o:title=""/>
          </v:shape>
          <o:OLEObject Type="Embed" ProgID="Origin50.Graph" ShapeID="_x0000_i1036" DrawAspect="Content" ObjectID="_1800364253" r:id="rId120"/>
        </w:object>
      </w:r>
      <w:r w:rsidR="007D6690" w:rsidRPr="00AB256D">
        <w:object w:dxaOrig="7076" w:dyaOrig="5014" w14:anchorId="21BA5E99">
          <v:shape id="_x0000_i1037" type="#_x0000_t75" style="width:225.75pt;height:187.5pt" o:ole="">
            <v:imagedata r:id="rId121" o:title=""/>
          </v:shape>
          <o:OLEObject Type="Embed" ProgID="Origin50.Graph" ShapeID="_x0000_i1037" DrawAspect="Content" ObjectID="_1800364254" r:id="rId122"/>
        </w:object>
      </w:r>
    </w:p>
    <w:p w:rsidR="000827C5" w:rsidRPr="000827C5" w:rsidRDefault="000827C5" w:rsidP="00733402">
      <w:pPr>
        <w:spacing w:after="0" w:line="240" w:lineRule="auto"/>
        <w:ind w:firstLine="709"/>
        <w:jc w:val="both"/>
        <w:rPr>
          <w:rFonts w:ascii="Times New Roman" w:hAnsi="Times New Roman"/>
          <w:sz w:val="16"/>
          <w:szCs w:val="16"/>
          <w:lang w:val="kk-KZ"/>
        </w:rPr>
      </w:pPr>
    </w:p>
    <w:p w:rsidR="000827C5" w:rsidRPr="00AB256D" w:rsidRDefault="000827C5" w:rsidP="00733402">
      <w:pPr>
        <w:spacing w:after="0" w:line="240" w:lineRule="auto"/>
        <w:ind w:firstLine="2552"/>
        <w:jc w:val="both"/>
        <w:rPr>
          <w:rFonts w:ascii="Times New Roman" w:hAnsi="Times New Roman"/>
          <w:sz w:val="28"/>
          <w:szCs w:val="28"/>
          <w:lang w:val="kk-KZ"/>
        </w:rPr>
      </w:pPr>
      <w:r w:rsidRPr="00DF387C">
        <w:rPr>
          <w:rFonts w:ascii="Times New Roman" w:hAnsi="Times New Roman"/>
          <w:sz w:val="24"/>
          <w:szCs w:val="24"/>
          <w:lang w:val="kk-KZ"/>
        </w:rPr>
        <w:t>а</w:t>
      </w:r>
      <w:r>
        <w:rPr>
          <w:rFonts w:ascii="Times New Roman" w:hAnsi="Times New Roman"/>
          <w:sz w:val="24"/>
          <w:szCs w:val="24"/>
          <w:lang w:val="kk-KZ"/>
        </w:rPr>
        <w:t xml:space="preserve">                                                                       </w:t>
      </w:r>
      <w:r w:rsidRPr="00DF387C">
        <w:rPr>
          <w:rFonts w:ascii="Times New Roman" w:hAnsi="Times New Roman"/>
          <w:sz w:val="24"/>
          <w:szCs w:val="24"/>
          <w:lang w:val="kk-KZ"/>
        </w:rPr>
        <w:t>ә</w:t>
      </w:r>
    </w:p>
    <w:p w:rsidR="000827C5" w:rsidRPr="000827C5" w:rsidRDefault="000827C5" w:rsidP="00733402">
      <w:pPr>
        <w:spacing w:after="0" w:line="240" w:lineRule="auto"/>
        <w:jc w:val="both"/>
        <w:rPr>
          <w:rFonts w:ascii="Times New Roman" w:hAnsi="Times New Roman"/>
          <w:sz w:val="16"/>
          <w:szCs w:val="16"/>
          <w:lang w:val="kk-KZ"/>
        </w:rPr>
      </w:pPr>
    </w:p>
    <w:p w:rsidR="00377FD0" w:rsidRDefault="007F51B5" w:rsidP="00733402">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61</w:t>
      </w:r>
      <w:r w:rsidR="000827C5" w:rsidRPr="00AB256D">
        <w:rPr>
          <w:rFonts w:ascii="Times New Roman" w:hAnsi="Times New Roman"/>
          <w:sz w:val="28"/>
          <w:szCs w:val="28"/>
          <w:lang w:val="kk-KZ"/>
        </w:rPr>
        <w:t xml:space="preserve"> </w:t>
      </w:r>
      <w:r w:rsidR="000827C5" w:rsidRPr="00AB256D">
        <w:rPr>
          <w:rFonts w:ascii="Times New Roman" w:hAnsi="Times New Roman"/>
          <w:noProof/>
          <w:sz w:val="28"/>
          <w:szCs w:val="28"/>
          <w:lang w:val="kk-KZ"/>
        </w:rPr>
        <w:t xml:space="preserve">– </w:t>
      </w:r>
      <w:r w:rsidR="00377FD0" w:rsidRPr="00AB256D">
        <w:rPr>
          <w:rFonts w:ascii="Times New Roman" w:hAnsi="Times New Roman"/>
          <w:position w:val="2"/>
          <w:sz w:val="28"/>
          <w:szCs w:val="28"/>
          <w:lang w:val="kk-KZ"/>
        </w:rPr>
        <w:t>5% Ni/</w:t>
      </w:r>
      <w:r w:rsidR="00377FD0" w:rsidRPr="00AB256D">
        <w:rPr>
          <w:rFonts w:ascii="Times New Roman" w:hAnsi="Times New Roman"/>
          <w:sz w:val="28"/>
          <w:szCs w:val="28"/>
          <w:lang w:val="kk-KZ"/>
        </w:rPr>
        <w:t>[PSCZ_LMR</w:t>
      </w:r>
      <w:r w:rsidR="00377FD0" w:rsidRPr="00AB256D">
        <w:rPr>
          <w:rFonts w:ascii="Times New Roman" w:hAnsi="Times New Roman"/>
          <w:b/>
          <w:sz w:val="28"/>
          <w:szCs w:val="28"/>
          <w:lang w:val="kk-KZ"/>
        </w:rPr>
        <w:t xml:space="preserve">] </w:t>
      </w:r>
      <w:r w:rsidR="00377FD0" w:rsidRPr="00AB256D">
        <w:rPr>
          <w:rFonts w:ascii="Times New Roman" w:hAnsi="Times New Roman"/>
          <w:sz w:val="28"/>
          <w:szCs w:val="28"/>
          <w:lang w:val="kk-KZ"/>
        </w:rPr>
        <w:t>катализатор үлгілерінде</w:t>
      </w:r>
      <w:r w:rsidR="000827C5" w:rsidRPr="00AB256D">
        <w:rPr>
          <w:rFonts w:ascii="Times New Roman" w:hAnsi="Times New Roman"/>
          <w:sz w:val="28"/>
          <w:szCs w:val="28"/>
          <w:lang w:val="kk-KZ"/>
        </w:rPr>
        <w:t xml:space="preserve"> </w:t>
      </w:r>
    </w:p>
    <w:p w:rsidR="000827C5" w:rsidRDefault="000827C5" w:rsidP="00733402">
      <w:pPr>
        <w:spacing w:after="0" w:line="240" w:lineRule="auto"/>
        <w:jc w:val="center"/>
        <w:rPr>
          <w:rFonts w:ascii="Times New Roman" w:hAnsi="Times New Roman"/>
          <w:sz w:val="28"/>
          <w:szCs w:val="28"/>
          <w:lang w:val="kk-KZ"/>
        </w:rPr>
      </w:pPr>
      <w:r w:rsidRPr="00AB256D">
        <w:rPr>
          <w:rFonts w:ascii="Times New Roman" w:hAnsi="Times New Roman"/>
          <w:sz w:val="28"/>
          <w:szCs w:val="28"/>
          <w:lang w:val="kk-KZ"/>
        </w:rPr>
        <w:t>(а) СН</w:t>
      </w:r>
      <w:r w:rsidRPr="00AB256D">
        <w:rPr>
          <w:rFonts w:ascii="Times New Roman" w:hAnsi="Times New Roman"/>
          <w:sz w:val="28"/>
          <w:szCs w:val="28"/>
          <w:vertAlign w:val="subscript"/>
          <w:lang w:val="kk-KZ"/>
        </w:rPr>
        <w:t>4</w:t>
      </w:r>
      <w:r w:rsidRPr="00AB256D">
        <w:rPr>
          <w:rFonts w:ascii="Times New Roman" w:hAnsi="Times New Roman"/>
          <w:sz w:val="28"/>
          <w:szCs w:val="28"/>
          <w:lang w:val="kk-KZ"/>
        </w:rPr>
        <w:t xml:space="preserve"> талғамдылығының және (б) Н</w:t>
      </w:r>
      <w:r w:rsidRPr="00AB256D">
        <w:rPr>
          <w:rFonts w:ascii="Times New Roman" w:hAnsi="Times New Roman"/>
          <w:sz w:val="28"/>
          <w:szCs w:val="28"/>
          <w:vertAlign w:val="subscript"/>
          <w:lang w:val="kk-KZ"/>
        </w:rPr>
        <w:t>2</w:t>
      </w:r>
      <w:r w:rsidRPr="00AB256D">
        <w:rPr>
          <w:rFonts w:ascii="Times New Roman" w:hAnsi="Times New Roman"/>
          <w:sz w:val="28"/>
          <w:szCs w:val="28"/>
          <w:lang w:val="kk-KZ"/>
        </w:rPr>
        <w:t>/СО арақатынасының температураға тәуелділігі</w:t>
      </w:r>
    </w:p>
    <w:p w:rsidR="000827C5" w:rsidRPr="00AB256D" w:rsidRDefault="000827C5" w:rsidP="00733402">
      <w:pPr>
        <w:spacing w:after="0" w:line="240" w:lineRule="auto"/>
        <w:jc w:val="center"/>
        <w:rPr>
          <w:rFonts w:ascii="Times New Roman" w:hAnsi="Times New Roman"/>
          <w:sz w:val="28"/>
          <w:szCs w:val="28"/>
          <w:lang w:val="kk-KZ"/>
        </w:rPr>
      </w:pPr>
    </w:p>
    <w:p w:rsidR="000827C5" w:rsidRDefault="000F0579" w:rsidP="00733402">
      <w:pPr>
        <w:spacing w:after="0" w:line="240" w:lineRule="auto"/>
        <w:ind w:firstLine="708"/>
        <w:jc w:val="both"/>
        <w:rPr>
          <w:rFonts w:ascii="Times New Roman" w:hAnsi="Times New Roman"/>
          <w:sz w:val="28"/>
          <w:szCs w:val="28"/>
          <w:lang w:val="kk-KZ"/>
        </w:rPr>
      </w:pPr>
      <w:r w:rsidRPr="00AB256D">
        <w:rPr>
          <w:rFonts w:ascii="Times New Roman" w:hAnsi="Times New Roman"/>
          <w:sz w:val="28"/>
          <w:szCs w:val="28"/>
          <w:lang w:val="kk-KZ"/>
        </w:rPr>
        <w:t>Перовскиттік фазасы түзілген</w:t>
      </w:r>
      <w:r w:rsidR="00D424F7" w:rsidRPr="00AB256D">
        <w:rPr>
          <w:rFonts w:ascii="Times New Roman" w:hAnsi="Times New Roman"/>
          <w:sz w:val="28"/>
          <w:szCs w:val="28"/>
          <w:lang w:val="kk-KZ"/>
        </w:rPr>
        <w:t xml:space="preserve"> (NiPSCZ_LMRp және NiPSCZ_L</w:t>
      </w:r>
      <w:r w:rsidRPr="00AB256D">
        <w:rPr>
          <w:rFonts w:ascii="Times New Roman" w:hAnsi="Times New Roman"/>
          <w:sz w:val="28"/>
          <w:szCs w:val="28"/>
          <w:lang w:val="kk-KZ"/>
        </w:rPr>
        <w:t xml:space="preserve">MRd) </w:t>
      </w:r>
      <w:r w:rsidR="0086572A" w:rsidRPr="00AB256D">
        <w:rPr>
          <w:rFonts w:ascii="Times New Roman" w:hAnsi="Times New Roman"/>
          <w:sz w:val="28"/>
          <w:szCs w:val="28"/>
          <w:lang w:val="kk-KZ"/>
        </w:rPr>
        <w:t>үлгілердің катализдік</w:t>
      </w:r>
      <w:r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қасиеттері, тек оксидтер қоспасынан тұратын,</w:t>
      </w:r>
      <w:r w:rsidR="008143D7"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перовскиттік фаза түзі</w:t>
      </w:r>
      <w:r w:rsidR="0086572A" w:rsidRPr="00AB256D">
        <w:rPr>
          <w:rFonts w:ascii="Times New Roman" w:hAnsi="Times New Roman"/>
          <w:sz w:val="28"/>
          <w:szCs w:val="28"/>
          <w:lang w:val="kk-KZ"/>
        </w:rPr>
        <w:t>лмеген (NiPSCZ_LMRo) үлгіден</w:t>
      </w:r>
      <w:r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айта</w:t>
      </w:r>
      <w:r w:rsidR="000C3D4B" w:rsidRPr="00AB256D">
        <w:rPr>
          <w:rFonts w:ascii="Times New Roman" w:hAnsi="Times New Roman"/>
          <w:sz w:val="28"/>
          <w:szCs w:val="28"/>
          <w:lang w:val="kk-KZ"/>
        </w:rPr>
        <w:t>рлықтай ере</w:t>
      </w:r>
      <w:r w:rsidR="007F51B5">
        <w:rPr>
          <w:rFonts w:ascii="Times New Roman" w:hAnsi="Times New Roman"/>
          <w:sz w:val="28"/>
          <w:szCs w:val="28"/>
          <w:lang w:val="kk-KZ"/>
        </w:rPr>
        <w:t>кшеленді. Берілген 58</w:t>
      </w:r>
      <w:r w:rsidRPr="00AB256D">
        <w:rPr>
          <w:rFonts w:ascii="Times New Roman" w:hAnsi="Times New Roman"/>
          <w:sz w:val="28"/>
          <w:szCs w:val="28"/>
          <w:lang w:val="kk-KZ"/>
        </w:rPr>
        <w:t xml:space="preserve">-суреттен перовскиттік фазаcы </w:t>
      </w:r>
      <w:r w:rsidR="00D424F7" w:rsidRPr="00AB256D">
        <w:rPr>
          <w:rFonts w:ascii="Times New Roman" w:hAnsi="Times New Roman"/>
          <w:sz w:val="28"/>
          <w:szCs w:val="28"/>
          <w:lang w:val="kk-KZ"/>
        </w:rPr>
        <w:t xml:space="preserve">түзілген үлгілерде 600°C-тан бастап этанол айналымының </w:t>
      </w:r>
      <w:r w:rsidR="001A57C7" w:rsidRPr="00AB256D">
        <w:rPr>
          <w:rFonts w:ascii="Times New Roman" w:hAnsi="Times New Roman"/>
          <w:sz w:val="28"/>
          <w:szCs w:val="28"/>
          <w:lang w:val="kk-KZ"/>
        </w:rPr>
        <w:t xml:space="preserve">аздап </w:t>
      </w:r>
      <w:r w:rsidR="00D424F7" w:rsidRPr="00AB256D">
        <w:rPr>
          <w:rFonts w:ascii="Times New Roman" w:hAnsi="Times New Roman"/>
          <w:sz w:val="28"/>
          <w:szCs w:val="28"/>
          <w:lang w:val="kk-KZ"/>
        </w:rPr>
        <w:t>төменде</w:t>
      </w:r>
      <w:r w:rsidR="004B348B" w:rsidRPr="00AB256D">
        <w:rPr>
          <w:rFonts w:ascii="Times New Roman" w:hAnsi="Times New Roman"/>
          <w:sz w:val="28"/>
          <w:szCs w:val="28"/>
          <w:lang w:val="kk-KZ"/>
        </w:rPr>
        <w:t xml:space="preserve">генін </w:t>
      </w:r>
      <w:r w:rsidR="00D424F7" w:rsidRPr="00AB256D">
        <w:rPr>
          <w:rFonts w:ascii="Times New Roman" w:hAnsi="Times New Roman"/>
          <w:sz w:val="28"/>
          <w:szCs w:val="28"/>
          <w:lang w:val="kk-KZ"/>
        </w:rPr>
        <w:t>көруге болад</w:t>
      </w:r>
      <w:r w:rsidR="00B20CA9" w:rsidRPr="00AB256D">
        <w:rPr>
          <w:rFonts w:ascii="Times New Roman" w:hAnsi="Times New Roman"/>
          <w:sz w:val="28"/>
          <w:szCs w:val="28"/>
          <w:lang w:val="kk-KZ"/>
        </w:rPr>
        <w:t>ы, ал</w:t>
      </w:r>
      <w:r w:rsidR="00D424F7" w:rsidRPr="00AB256D">
        <w:rPr>
          <w:rFonts w:ascii="Times New Roman" w:hAnsi="Times New Roman"/>
          <w:sz w:val="28"/>
          <w:szCs w:val="28"/>
          <w:lang w:val="kk-KZ"/>
        </w:rPr>
        <w:t xml:space="preserve"> «One pot» әдісімен синтезделген NiPSCZ_LMRo үл</w:t>
      </w:r>
      <w:r w:rsidR="00B20CA9" w:rsidRPr="00AB256D">
        <w:rPr>
          <w:rFonts w:ascii="Times New Roman" w:hAnsi="Times New Roman"/>
          <w:sz w:val="28"/>
          <w:szCs w:val="28"/>
          <w:lang w:val="kk-KZ"/>
        </w:rPr>
        <w:t xml:space="preserve">гісі </w:t>
      </w:r>
      <w:r w:rsidR="001E0CD2" w:rsidRPr="00AB256D">
        <w:rPr>
          <w:rFonts w:ascii="Times New Roman" w:hAnsi="Times New Roman"/>
          <w:sz w:val="28"/>
          <w:szCs w:val="28"/>
          <w:lang w:val="kk-KZ"/>
        </w:rPr>
        <w:t>катализдік</w:t>
      </w:r>
      <w:r w:rsidR="004B348B" w:rsidRPr="00AB256D">
        <w:rPr>
          <w:rFonts w:ascii="Times New Roman" w:hAnsi="Times New Roman"/>
          <w:sz w:val="28"/>
          <w:szCs w:val="28"/>
          <w:lang w:val="kk-KZ"/>
        </w:rPr>
        <w:t xml:space="preserve"> </w:t>
      </w:r>
      <w:r w:rsidR="00B20CA9" w:rsidRPr="00AB256D">
        <w:rPr>
          <w:rFonts w:ascii="Times New Roman" w:hAnsi="Times New Roman"/>
          <w:sz w:val="28"/>
          <w:szCs w:val="28"/>
          <w:lang w:val="kk-KZ"/>
        </w:rPr>
        <w:t xml:space="preserve">белсенділігін, </w:t>
      </w:r>
      <w:r w:rsidR="004B348B" w:rsidRPr="00AB256D">
        <w:rPr>
          <w:rFonts w:ascii="Times New Roman" w:hAnsi="Times New Roman"/>
          <w:sz w:val="28"/>
          <w:szCs w:val="28"/>
          <w:lang w:val="kk-KZ"/>
        </w:rPr>
        <w:t xml:space="preserve">сондай-ақ </w:t>
      </w:r>
      <w:r w:rsidR="00B20CA9" w:rsidRPr="00AB256D">
        <w:rPr>
          <w:rFonts w:ascii="Times New Roman" w:hAnsi="Times New Roman"/>
          <w:sz w:val="28"/>
          <w:szCs w:val="28"/>
          <w:lang w:val="kk-KZ"/>
        </w:rPr>
        <w:t xml:space="preserve">сутегі шығымын </w:t>
      </w:r>
      <w:r w:rsidR="00D424F7" w:rsidRPr="00AB256D">
        <w:rPr>
          <w:rFonts w:ascii="Times New Roman" w:hAnsi="Times New Roman"/>
          <w:sz w:val="28"/>
          <w:szCs w:val="28"/>
          <w:lang w:val="kk-KZ"/>
        </w:rPr>
        <w:t xml:space="preserve">айтарлықтай жоғалтады. </w:t>
      </w:r>
    </w:p>
    <w:p w:rsidR="000827C5" w:rsidRDefault="000827C5" w:rsidP="00733402">
      <w:pPr>
        <w:spacing w:after="0" w:line="240" w:lineRule="auto"/>
        <w:ind w:firstLine="708"/>
        <w:jc w:val="both"/>
        <w:rPr>
          <w:rFonts w:ascii="Times New Roman" w:hAnsi="Times New Roman"/>
          <w:sz w:val="16"/>
          <w:szCs w:val="16"/>
          <w:lang w:val="kk-KZ"/>
        </w:rPr>
      </w:pPr>
      <w:r w:rsidRPr="000827C5">
        <w:rPr>
          <w:noProof/>
          <w:sz w:val="16"/>
          <w:szCs w:val="16"/>
          <w:lang w:eastAsia="ru-RU"/>
        </w:rPr>
        <w:drawing>
          <wp:anchor distT="0" distB="0" distL="114300" distR="114300" simplePos="0" relativeHeight="251690496" behindDoc="0" locked="0" layoutInCell="1" allowOverlap="1" wp14:anchorId="32903892" wp14:editId="413544E2">
            <wp:simplePos x="0" y="0"/>
            <wp:positionH relativeFrom="column">
              <wp:posOffset>3002915</wp:posOffset>
            </wp:positionH>
            <wp:positionV relativeFrom="paragraph">
              <wp:posOffset>100965</wp:posOffset>
            </wp:positionV>
            <wp:extent cx="3172460" cy="2385060"/>
            <wp:effectExtent l="0" t="0" r="0" b="0"/>
            <wp:wrapSquare wrapText="bothSides"/>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23">
                      <a:extLst>
                        <a:ext uri="{28A0092B-C50C-407E-A947-70E740481C1C}">
                          <a14:useLocalDpi xmlns:a14="http://schemas.microsoft.com/office/drawing/2010/main" val="0"/>
                        </a:ext>
                      </a:extLst>
                    </a:blip>
                    <a:srcRect l="6993"/>
                    <a:stretch/>
                  </pic:blipFill>
                  <pic:spPr bwMode="auto">
                    <a:xfrm>
                      <a:off x="0" y="0"/>
                      <a:ext cx="3172460" cy="2385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27C5">
        <w:rPr>
          <w:noProof/>
          <w:sz w:val="16"/>
          <w:szCs w:val="16"/>
          <w:lang w:eastAsia="ru-RU"/>
        </w:rPr>
        <w:drawing>
          <wp:anchor distT="0" distB="0" distL="114300" distR="114300" simplePos="0" relativeHeight="251689472" behindDoc="0" locked="0" layoutInCell="1" allowOverlap="1" wp14:anchorId="2C1E1C05" wp14:editId="424A6A32">
            <wp:simplePos x="0" y="0"/>
            <wp:positionH relativeFrom="column">
              <wp:posOffset>-20955</wp:posOffset>
            </wp:positionH>
            <wp:positionV relativeFrom="paragraph">
              <wp:posOffset>27940</wp:posOffset>
            </wp:positionV>
            <wp:extent cx="3235325" cy="2545080"/>
            <wp:effectExtent l="0" t="0" r="0" b="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235325" cy="2545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827C5" w:rsidRPr="000827C5" w:rsidRDefault="000827C5" w:rsidP="00733402">
      <w:pPr>
        <w:spacing w:after="0" w:line="240" w:lineRule="auto"/>
        <w:ind w:firstLine="2410"/>
        <w:jc w:val="both"/>
        <w:rPr>
          <w:rFonts w:ascii="Times New Roman" w:hAnsi="Times New Roman"/>
          <w:sz w:val="24"/>
          <w:szCs w:val="24"/>
          <w:lang w:val="kk-KZ"/>
        </w:rPr>
      </w:pPr>
      <w:r w:rsidRPr="000827C5">
        <w:rPr>
          <w:rFonts w:ascii="Times New Roman" w:hAnsi="Times New Roman"/>
          <w:sz w:val="24"/>
          <w:szCs w:val="24"/>
          <w:lang w:val="kk-KZ"/>
        </w:rPr>
        <w:t xml:space="preserve">а                                </w:t>
      </w:r>
      <w:r>
        <w:rPr>
          <w:rFonts w:ascii="Times New Roman" w:hAnsi="Times New Roman"/>
          <w:sz w:val="24"/>
          <w:szCs w:val="24"/>
          <w:lang w:val="kk-KZ"/>
        </w:rPr>
        <w:t xml:space="preserve">            </w:t>
      </w:r>
      <w:r w:rsidRPr="000827C5">
        <w:rPr>
          <w:rFonts w:ascii="Times New Roman" w:hAnsi="Times New Roman"/>
          <w:sz w:val="24"/>
          <w:szCs w:val="24"/>
          <w:lang w:val="kk-KZ"/>
        </w:rPr>
        <w:t xml:space="preserve">                         ә</w:t>
      </w:r>
    </w:p>
    <w:p w:rsidR="00D424F7" w:rsidRPr="008C55E6" w:rsidRDefault="00D424F7" w:rsidP="00733402">
      <w:pPr>
        <w:spacing w:after="0" w:line="240" w:lineRule="auto"/>
        <w:ind w:firstLine="708"/>
        <w:jc w:val="both"/>
        <w:rPr>
          <w:rFonts w:ascii="Times New Roman" w:hAnsi="Times New Roman"/>
          <w:sz w:val="16"/>
          <w:szCs w:val="16"/>
          <w:lang w:val="kk-KZ"/>
        </w:rPr>
      </w:pPr>
    </w:p>
    <w:p w:rsidR="000827C5" w:rsidRPr="000827C5" w:rsidRDefault="0025217C" w:rsidP="00733402">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62</w:t>
      </w:r>
      <w:r w:rsidR="000827C5" w:rsidRPr="000827C5">
        <w:rPr>
          <w:rFonts w:ascii="Times New Roman" w:hAnsi="Times New Roman"/>
          <w:sz w:val="28"/>
          <w:szCs w:val="28"/>
          <w:lang w:val="kk-KZ"/>
        </w:rPr>
        <w:t xml:space="preserve"> </w:t>
      </w:r>
      <w:r w:rsidR="000827C5" w:rsidRPr="000827C5">
        <w:rPr>
          <w:rFonts w:ascii="Times New Roman" w:hAnsi="Times New Roman"/>
          <w:noProof/>
          <w:sz w:val="28"/>
          <w:szCs w:val="28"/>
          <w:lang w:val="kk-KZ"/>
        </w:rPr>
        <w:t xml:space="preserve">– </w:t>
      </w:r>
      <w:r w:rsidR="000827C5" w:rsidRPr="000827C5">
        <w:rPr>
          <w:rFonts w:ascii="Times New Roman" w:hAnsi="Times New Roman"/>
          <w:sz w:val="28"/>
          <w:szCs w:val="28"/>
          <w:lang w:val="kk-KZ"/>
        </w:rPr>
        <w:t xml:space="preserve">(а) сызықтық Аррениус теңдеуі және (ә) 500-600°C температура диапазонында, этанолдың бу айналым реакциясының </w:t>
      </w:r>
      <w:r w:rsidRPr="00AB256D">
        <w:rPr>
          <w:rFonts w:ascii="Times New Roman" w:hAnsi="Times New Roman"/>
          <w:position w:val="2"/>
          <w:sz w:val="28"/>
          <w:szCs w:val="28"/>
          <w:lang w:val="kk-KZ"/>
        </w:rPr>
        <w:t>5% Ni/</w:t>
      </w:r>
      <w:r w:rsidRPr="00AB256D">
        <w:rPr>
          <w:rFonts w:ascii="Times New Roman" w:hAnsi="Times New Roman"/>
          <w:sz w:val="28"/>
          <w:szCs w:val="28"/>
          <w:lang w:val="kk-KZ"/>
        </w:rPr>
        <w:t>[PSCZ_LMR</w:t>
      </w:r>
      <w:r w:rsidRPr="00AB256D">
        <w:rPr>
          <w:rFonts w:ascii="Times New Roman" w:hAnsi="Times New Roman"/>
          <w:b/>
          <w:sz w:val="28"/>
          <w:szCs w:val="28"/>
          <w:lang w:val="kk-KZ"/>
        </w:rPr>
        <w:t xml:space="preserve">] </w:t>
      </w:r>
      <w:r w:rsidR="000827C5" w:rsidRPr="000827C5">
        <w:rPr>
          <w:rFonts w:ascii="Times New Roman" w:hAnsi="Times New Roman"/>
          <w:sz w:val="28"/>
          <w:szCs w:val="28"/>
          <w:lang w:val="kk-KZ"/>
        </w:rPr>
        <w:t xml:space="preserve">қондырылған катализатор үлгілерінде бастапқы реакция жылдамдығы </w:t>
      </w:r>
      <w:r w:rsidR="000827C5" w:rsidRPr="008C55E6">
        <w:rPr>
          <w:rFonts w:ascii="Times New Roman" w:hAnsi="Times New Roman"/>
          <w:sz w:val="28"/>
          <w:szCs w:val="28"/>
          <w:lang w:val="kk-KZ"/>
        </w:rPr>
        <w:t>W</w:t>
      </w:r>
      <w:r w:rsidR="000827C5" w:rsidRPr="008C55E6">
        <w:rPr>
          <w:rFonts w:ascii="Times New Roman" w:hAnsi="Times New Roman"/>
          <w:sz w:val="28"/>
          <w:szCs w:val="28"/>
          <w:vertAlign w:val="subscript"/>
          <w:lang w:val="kk-KZ"/>
        </w:rPr>
        <w:t>0</w:t>
      </w:r>
    </w:p>
    <w:p w:rsidR="000827C5" w:rsidRDefault="000827C5" w:rsidP="00733402">
      <w:pPr>
        <w:spacing w:after="0" w:line="240" w:lineRule="auto"/>
        <w:ind w:firstLine="709"/>
        <w:jc w:val="both"/>
        <w:rPr>
          <w:rFonts w:ascii="Times New Roman" w:hAnsi="Times New Roman"/>
          <w:sz w:val="28"/>
          <w:szCs w:val="28"/>
          <w:lang w:val="kk-KZ"/>
        </w:rPr>
      </w:pPr>
    </w:p>
    <w:p w:rsidR="00D75360" w:rsidRDefault="00D75360" w:rsidP="00733402">
      <w:pPr>
        <w:pStyle w:val="MDPI31text"/>
        <w:spacing w:line="240" w:lineRule="auto"/>
        <w:ind w:left="0" w:firstLine="0"/>
        <w:rPr>
          <w:rFonts w:ascii="Times New Roman" w:eastAsiaTheme="minorHAnsi" w:hAnsi="Times New Roman"/>
          <w:color w:val="auto"/>
          <w:sz w:val="28"/>
          <w:szCs w:val="28"/>
          <w:lang w:val="kk-KZ"/>
        </w:rPr>
      </w:pPr>
    </w:p>
    <w:p w:rsidR="00D75360" w:rsidRPr="00516E05" w:rsidRDefault="00D75360" w:rsidP="00D75360">
      <w:pPr>
        <w:spacing w:after="0" w:line="240" w:lineRule="auto"/>
        <w:ind w:firstLine="708"/>
        <w:jc w:val="both"/>
        <w:rPr>
          <w:rFonts w:ascii="Times New Roman" w:hAnsi="Times New Roman"/>
          <w:sz w:val="28"/>
          <w:szCs w:val="28"/>
          <w:lang w:val="kk-KZ"/>
        </w:rPr>
      </w:pPr>
      <w:r w:rsidRPr="00516E05">
        <w:rPr>
          <w:rFonts w:ascii="Times New Roman" w:hAnsi="Times New Roman"/>
          <w:sz w:val="28"/>
          <w:szCs w:val="28"/>
          <w:lang w:val="kk-KZ"/>
        </w:rPr>
        <w:lastRenderedPageBreak/>
        <w:t>Этанол айналымының төмендеуі басталғанда, 600°C-тан төмен температура үшін тиімді реакция жылдамдығының тұрақты коэффициенті k</w:t>
      </w:r>
      <w:r w:rsidRPr="00516E05">
        <w:rPr>
          <w:rFonts w:ascii="Times New Roman" w:hAnsi="Times New Roman"/>
          <w:sz w:val="28"/>
          <w:szCs w:val="28"/>
          <w:vertAlign w:val="subscript"/>
          <w:lang w:val="kk-KZ"/>
        </w:rPr>
        <w:t>эфф</w:t>
      </w:r>
      <w:r w:rsidRPr="00516E05">
        <w:rPr>
          <w:rFonts w:ascii="Times New Roman" w:hAnsi="Times New Roman"/>
          <w:sz w:val="28"/>
          <w:szCs w:val="28"/>
          <w:lang w:val="kk-KZ"/>
        </w:rPr>
        <w:t xml:space="preserve"> және W</w:t>
      </w:r>
      <w:r w:rsidRPr="00516E05">
        <w:rPr>
          <w:rFonts w:ascii="Times New Roman" w:hAnsi="Times New Roman"/>
          <w:sz w:val="28"/>
          <w:szCs w:val="28"/>
          <w:vertAlign w:val="subscript"/>
          <w:lang w:val="kk-KZ"/>
        </w:rPr>
        <w:t>0</w:t>
      </w:r>
      <w:r w:rsidRPr="00516E05">
        <w:rPr>
          <w:rFonts w:ascii="Times New Roman" w:hAnsi="Times New Roman"/>
          <w:sz w:val="28"/>
          <w:szCs w:val="28"/>
          <w:lang w:val="kk-KZ"/>
        </w:rPr>
        <w:t xml:space="preserve"> реакциясының бастапқы жылдамдығы (28) және (29) формулаларға</w:t>
      </w:r>
      <w:r w:rsidR="00823CDE" w:rsidRPr="00516E05">
        <w:rPr>
          <w:rFonts w:ascii="Times New Roman" w:hAnsi="Times New Roman"/>
          <w:sz w:val="28"/>
          <w:szCs w:val="28"/>
          <w:lang w:val="kk-KZ"/>
        </w:rPr>
        <w:t xml:space="preserve"> сәйк</w:t>
      </w:r>
      <w:r w:rsidR="00D2324F">
        <w:rPr>
          <w:rFonts w:ascii="Times New Roman" w:hAnsi="Times New Roman"/>
          <w:sz w:val="28"/>
          <w:szCs w:val="28"/>
          <w:lang w:val="kk-KZ"/>
        </w:rPr>
        <w:t xml:space="preserve">ес есептеліп, нәтижелері 62а, 62 </w:t>
      </w:r>
      <w:r w:rsidRPr="00516E05">
        <w:rPr>
          <w:rFonts w:ascii="Times New Roman" w:hAnsi="Times New Roman"/>
          <w:sz w:val="28"/>
          <w:szCs w:val="28"/>
          <w:lang w:val="kk-KZ"/>
        </w:rPr>
        <w:t>ә-суреттерде</w:t>
      </w:r>
      <w:r w:rsidR="005E3AF9">
        <w:rPr>
          <w:rFonts w:ascii="Times New Roman" w:hAnsi="Times New Roman"/>
          <w:sz w:val="28"/>
          <w:szCs w:val="28"/>
          <w:lang w:val="kk-KZ"/>
        </w:rPr>
        <w:t xml:space="preserve"> және 14</w:t>
      </w:r>
      <w:r w:rsidR="0026070C" w:rsidRPr="00516E05">
        <w:rPr>
          <w:rFonts w:ascii="Times New Roman" w:hAnsi="Times New Roman"/>
          <w:sz w:val="28"/>
          <w:szCs w:val="28"/>
          <w:lang w:val="kk-KZ"/>
        </w:rPr>
        <w:t>-кестеде берілді [142</w:t>
      </w:r>
      <w:r w:rsidRPr="00516E05">
        <w:rPr>
          <w:rFonts w:ascii="Times New Roman" w:hAnsi="Times New Roman"/>
          <w:sz w:val="28"/>
          <w:szCs w:val="28"/>
          <w:lang w:val="kk-KZ"/>
        </w:rPr>
        <w:t xml:space="preserve">, р. 1151-6]. </w:t>
      </w:r>
    </w:p>
    <w:p w:rsidR="00D75360" w:rsidRDefault="00D75360" w:rsidP="00733402">
      <w:pPr>
        <w:pStyle w:val="MDPI31text"/>
        <w:spacing w:line="240" w:lineRule="auto"/>
        <w:ind w:left="0" w:firstLine="0"/>
        <w:rPr>
          <w:rFonts w:ascii="Times New Roman" w:eastAsiaTheme="minorHAnsi" w:hAnsi="Times New Roman"/>
          <w:color w:val="auto"/>
          <w:sz w:val="28"/>
          <w:szCs w:val="28"/>
          <w:lang w:val="kk-KZ"/>
        </w:rPr>
      </w:pPr>
    </w:p>
    <w:p w:rsidR="00D424F7" w:rsidRPr="00AB256D" w:rsidRDefault="00823CDE" w:rsidP="00733402">
      <w:pPr>
        <w:pStyle w:val="MDPI31text"/>
        <w:spacing w:line="240" w:lineRule="auto"/>
        <w:ind w:left="0" w:firstLine="0"/>
        <w:rPr>
          <w:rFonts w:ascii="Times New Roman" w:eastAsiaTheme="minorHAnsi" w:hAnsi="Times New Roman"/>
          <w:color w:val="auto"/>
          <w:sz w:val="28"/>
          <w:szCs w:val="28"/>
          <w:lang w:val="kk-KZ"/>
        </w:rPr>
      </w:pPr>
      <w:r>
        <w:rPr>
          <w:rFonts w:ascii="Times New Roman" w:eastAsiaTheme="minorHAnsi" w:hAnsi="Times New Roman"/>
          <w:color w:val="auto"/>
          <w:sz w:val="28"/>
          <w:szCs w:val="28"/>
          <w:lang w:val="kk-KZ"/>
        </w:rPr>
        <w:t>Кесте 14</w:t>
      </w:r>
      <w:r w:rsidR="00595A8A" w:rsidRPr="00AB256D">
        <w:rPr>
          <w:rFonts w:ascii="Times New Roman" w:eastAsiaTheme="minorHAnsi" w:hAnsi="Times New Roman"/>
          <w:color w:val="auto"/>
          <w:sz w:val="28"/>
          <w:szCs w:val="28"/>
          <w:lang w:val="kk-KZ"/>
        </w:rPr>
        <w:t xml:space="preserve"> </w:t>
      </w:r>
      <w:r w:rsidR="00D424F7" w:rsidRPr="00AB256D">
        <w:rPr>
          <w:rFonts w:ascii="Times New Roman" w:eastAsiaTheme="minorHAnsi" w:hAnsi="Times New Roman"/>
          <w:color w:val="auto"/>
          <w:sz w:val="28"/>
          <w:szCs w:val="28"/>
          <w:lang w:val="kk-KZ"/>
        </w:rPr>
        <w:t>–</w:t>
      </w:r>
      <w:r w:rsidR="00D424F7" w:rsidRPr="00AB256D">
        <w:rPr>
          <w:color w:val="auto"/>
          <w:lang w:val="kk-KZ"/>
        </w:rPr>
        <w:t xml:space="preserve"> </w:t>
      </w:r>
      <w:r w:rsidR="00E62506" w:rsidRPr="00AB256D">
        <w:rPr>
          <w:rFonts w:ascii="Times New Roman" w:hAnsi="Times New Roman"/>
          <w:position w:val="2"/>
          <w:sz w:val="28"/>
          <w:szCs w:val="28"/>
          <w:lang w:val="kk-KZ"/>
        </w:rPr>
        <w:t>5% Ni /</w:t>
      </w:r>
      <w:r w:rsidR="00E62506" w:rsidRPr="00AB256D">
        <w:rPr>
          <w:rFonts w:ascii="Times New Roman" w:hAnsi="Times New Roman"/>
          <w:sz w:val="28"/>
          <w:szCs w:val="28"/>
          <w:lang w:val="kk-KZ"/>
        </w:rPr>
        <w:t>[PSCZ_LMR]</w:t>
      </w:r>
      <w:r w:rsidR="00E62506" w:rsidRPr="00E62506">
        <w:rPr>
          <w:rFonts w:ascii="Times New Roman" w:hAnsi="Times New Roman"/>
          <w:sz w:val="28"/>
          <w:szCs w:val="28"/>
          <w:lang w:val="kk-KZ"/>
        </w:rPr>
        <w:t xml:space="preserve"> </w:t>
      </w:r>
      <w:r w:rsidR="00D424F7" w:rsidRPr="00AB256D">
        <w:rPr>
          <w:rFonts w:ascii="Times New Roman" w:eastAsiaTheme="minorHAnsi" w:hAnsi="Times New Roman"/>
          <w:color w:val="auto"/>
          <w:sz w:val="28"/>
          <w:szCs w:val="28"/>
          <w:lang w:val="kk-KZ"/>
        </w:rPr>
        <w:t>және PSCZ_LMN</w:t>
      </w:r>
      <w:r w:rsidR="00723E34" w:rsidRPr="00723E34">
        <w:rPr>
          <w:rFonts w:ascii="Times New Roman" w:eastAsiaTheme="minorHAnsi" w:hAnsi="Times New Roman"/>
          <w:color w:val="auto"/>
          <w:sz w:val="28"/>
          <w:szCs w:val="28"/>
          <w:lang w:val="kk-KZ"/>
        </w:rPr>
        <w:t>i</w:t>
      </w:r>
      <w:r w:rsidR="00D424F7" w:rsidRPr="00AB256D">
        <w:rPr>
          <w:rFonts w:ascii="Times New Roman" w:eastAsiaTheme="minorHAnsi" w:hAnsi="Times New Roman"/>
          <w:color w:val="auto"/>
          <w:sz w:val="28"/>
          <w:szCs w:val="28"/>
          <w:lang w:val="kk-KZ"/>
        </w:rPr>
        <w:t>R катализаторлары үшін есептелген кинетикалық заңдылықтар</w:t>
      </w:r>
    </w:p>
    <w:p w:rsidR="00D424F7" w:rsidRPr="000827C5" w:rsidRDefault="00D424F7" w:rsidP="00733402">
      <w:pPr>
        <w:pStyle w:val="MDPI31text"/>
        <w:spacing w:line="240" w:lineRule="auto"/>
        <w:ind w:left="0" w:firstLine="0"/>
        <w:rPr>
          <w:color w:val="auto"/>
          <w:sz w:val="16"/>
          <w:szCs w:val="16"/>
          <w:lang w:val="kk-KZ"/>
        </w:rPr>
      </w:pPr>
    </w:p>
    <w:tbl>
      <w:tblPr>
        <w:tblpPr w:leftFromText="180" w:rightFromText="180" w:vertAnchor="text" w:horzAnchor="margin" w:tblpXSpec="center" w:tblpY="28"/>
        <w:tblW w:w="9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449"/>
        <w:gridCol w:w="2156"/>
        <w:gridCol w:w="2155"/>
        <w:gridCol w:w="1746"/>
      </w:tblGrid>
      <w:tr w:rsidR="006C7E92" w:rsidRPr="00DF387C" w:rsidTr="000827C5">
        <w:trPr>
          <w:trHeight w:val="26"/>
        </w:trPr>
        <w:tc>
          <w:tcPr>
            <w:tcW w:w="3449" w:type="dxa"/>
            <w:shd w:val="clear" w:color="auto" w:fill="auto"/>
            <w:vAlign w:val="center"/>
          </w:tcPr>
          <w:p w:rsidR="00D424F7" w:rsidRPr="00DF387C" w:rsidRDefault="00D424F7" w:rsidP="00733402">
            <w:pPr>
              <w:pStyle w:val="MDPI42tablebody"/>
              <w:spacing w:line="240" w:lineRule="auto"/>
              <w:rPr>
                <w:rFonts w:ascii="Times New Roman" w:hAnsi="Times New Roman"/>
                <w:snapToGrid/>
                <w:color w:val="auto"/>
                <w:sz w:val="24"/>
                <w:szCs w:val="24"/>
              </w:rPr>
            </w:pPr>
            <w:r w:rsidRPr="00DF387C">
              <w:rPr>
                <w:rFonts w:ascii="Times New Roman" w:hAnsi="Times New Roman"/>
                <w:snapToGrid/>
                <w:color w:val="auto"/>
                <w:sz w:val="24"/>
                <w:szCs w:val="24"/>
                <w:lang w:val="kk-KZ"/>
              </w:rPr>
              <w:t>Катализ</w:t>
            </w:r>
            <w:r w:rsidR="007049E8" w:rsidRPr="00DF387C">
              <w:rPr>
                <w:rFonts w:ascii="Times New Roman" w:hAnsi="Times New Roman"/>
                <w:snapToGrid/>
                <w:color w:val="auto"/>
                <w:sz w:val="24"/>
                <w:szCs w:val="24"/>
                <w:lang w:val="kk-KZ"/>
              </w:rPr>
              <w:t>атор</w:t>
            </w:r>
            <w:r w:rsidRPr="00DF387C">
              <w:rPr>
                <w:rFonts w:ascii="Times New Roman" w:hAnsi="Times New Roman"/>
                <w:snapToGrid/>
                <w:color w:val="auto"/>
                <w:sz w:val="24"/>
                <w:szCs w:val="24"/>
                <w:lang w:val="kk-KZ"/>
              </w:rPr>
              <w:t xml:space="preserve"> үлгілер</w:t>
            </w:r>
            <w:r w:rsidR="007049E8" w:rsidRPr="00DF387C">
              <w:rPr>
                <w:rFonts w:ascii="Times New Roman" w:hAnsi="Times New Roman"/>
                <w:snapToGrid/>
                <w:color w:val="auto"/>
                <w:sz w:val="24"/>
                <w:szCs w:val="24"/>
                <w:lang w:val="kk-KZ"/>
              </w:rPr>
              <w:t>і</w:t>
            </w:r>
          </w:p>
        </w:tc>
        <w:tc>
          <w:tcPr>
            <w:tcW w:w="2156" w:type="dxa"/>
            <w:shd w:val="clear" w:color="auto" w:fill="auto"/>
            <w:vAlign w:val="center"/>
          </w:tcPr>
          <w:p w:rsidR="00D424F7" w:rsidRPr="00DF387C" w:rsidRDefault="00D424F7" w:rsidP="00733402">
            <w:pPr>
              <w:pStyle w:val="MDPI42tablebody"/>
              <w:spacing w:line="240" w:lineRule="auto"/>
              <w:rPr>
                <w:rFonts w:ascii="Times New Roman" w:hAnsi="Times New Roman"/>
                <w:snapToGrid/>
                <w:color w:val="auto"/>
                <w:sz w:val="24"/>
                <w:szCs w:val="24"/>
              </w:rPr>
            </w:pPr>
            <w:r w:rsidRPr="00DF387C">
              <w:rPr>
                <w:rFonts w:ascii="Times New Roman" w:hAnsi="Times New Roman"/>
                <w:snapToGrid/>
                <w:color w:val="auto"/>
                <w:sz w:val="24"/>
                <w:szCs w:val="24"/>
              </w:rPr>
              <w:t xml:space="preserve">Ea, </w:t>
            </w:r>
            <w:r w:rsidRPr="00DF387C">
              <w:rPr>
                <w:rFonts w:ascii="Times New Roman" w:hAnsi="Times New Roman"/>
                <w:snapToGrid/>
                <w:color w:val="auto"/>
                <w:sz w:val="24"/>
                <w:szCs w:val="24"/>
                <w:lang w:val="kk-KZ"/>
              </w:rPr>
              <w:t>кДж</w:t>
            </w:r>
            <w:r w:rsidRPr="00DF387C">
              <w:rPr>
                <w:rFonts w:ascii="Times New Roman" w:hAnsi="Times New Roman"/>
                <w:snapToGrid/>
                <w:color w:val="auto"/>
                <w:sz w:val="24"/>
                <w:szCs w:val="24"/>
              </w:rPr>
              <w:t>/моль</w:t>
            </w:r>
          </w:p>
        </w:tc>
        <w:tc>
          <w:tcPr>
            <w:tcW w:w="2155" w:type="dxa"/>
          </w:tcPr>
          <w:p w:rsidR="00D424F7" w:rsidRPr="00DF387C" w:rsidRDefault="00D424F7" w:rsidP="00733402">
            <w:pPr>
              <w:pStyle w:val="MDPI42tablebody"/>
              <w:spacing w:line="240" w:lineRule="auto"/>
              <w:rPr>
                <w:rFonts w:ascii="Times New Roman" w:hAnsi="Times New Roman"/>
                <w:snapToGrid/>
                <w:color w:val="auto"/>
                <w:sz w:val="24"/>
                <w:szCs w:val="24"/>
              </w:rPr>
            </w:pPr>
            <w:r w:rsidRPr="00DF387C">
              <w:rPr>
                <w:rFonts w:ascii="Times New Roman" w:hAnsi="Times New Roman"/>
                <w:snapToGrid/>
                <w:color w:val="auto"/>
                <w:sz w:val="24"/>
                <w:szCs w:val="24"/>
              </w:rPr>
              <w:t>W</w:t>
            </w:r>
            <w:r w:rsidRPr="00DF387C">
              <w:rPr>
                <w:rFonts w:ascii="Times New Roman" w:hAnsi="Times New Roman"/>
                <w:snapToGrid/>
                <w:color w:val="auto"/>
                <w:sz w:val="24"/>
                <w:szCs w:val="24"/>
                <w:vertAlign w:val="subscript"/>
              </w:rPr>
              <w:t>0</w:t>
            </w:r>
            <w:r w:rsidRPr="00DF387C">
              <w:rPr>
                <w:rFonts w:ascii="Times New Roman" w:hAnsi="Times New Roman"/>
                <w:snapToGrid/>
                <w:color w:val="auto"/>
                <w:sz w:val="24"/>
                <w:szCs w:val="24"/>
                <w:vertAlign w:val="superscript"/>
              </w:rPr>
              <w:t>600</w:t>
            </w:r>
            <w:r w:rsidRPr="00DF387C">
              <w:rPr>
                <w:rFonts w:ascii="Times New Roman" w:hAnsi="Times New Roman"/>
                <w:snapToGrid/>
                <w:color w:val="auto"/>
                <w:sz w:val="24"/>
                <w:szCs w:val="24"/>
              </w:rPr>
              <w:t>, μ моль/м</w:t>
            </w:r>
            <w:r w:rsidRPr="00DF387C">
              <w:rPr>
                <w:rFonts w:ascii="Times New Roman" w:hAnsi="Times New Roman"/>
                <w:snapToGrid/>
                <w:color w:val="auto"/>
                <w:sz w:val="24"/>
                <w:szCs w:val="24"/>
                <w:vertAlign w:val="superscript"/>
              </w:rPr>
              <w:t>2</w:t>
            </w:r>
            <w:r w:rsidRPr="00DF387C">
              <w:rPr>
                <w:rFonts w:ascii="Times New Roman" w:hAnsi="Times New Roman"/>
                <w:snapToGrid/>
                <w:color w:val="auto"/>
                <w:sz w:val="24"/>
                <w:szCs w:val="24"/>
              </w:rPr>
              <w:t>с</w:t>
            </w:r>
          </w:p>
        </w:tc>
        <w:tc>
          <w:tcPr>
            <w:tcW w:w="1746" w:type="dxa"/>
            <w:shd w:val="clear" w:color="auto" w:fill="auto"/>
            <w:vAlign w:val="center"/>
          </w:tcPr>
          <w:p w:rsidR="00D424F7" w:rsidRPr="00DF387C" w:rsidRDefault="00D424F7" w:rsidP="00733402">
            <w:pPr>
              <w:pStyle w:val="MDPI42tablebody"/>
              <w:spacing w:line="240" w:lineRule="auto"/>
              <w:rPr>
                <w:rFonts w:ascii="Times New Roman" w:hAnsi="Times New Roman"/>
                <w:snapToGrid/>
                <w:color w:val="auto"/>
                <w:sz w:val="24"/>
                <w:szCs w:val="24"/>
                <w:lang w:val="kk-KZ"/>
              </w:rPr>
            </w:pPr>
            <w:r w:rsidRPr="00DF387C">
              <w:rPr>
                <w:rFonts w:ascii="Times New Roman" w:hAnsi="Times New Roman"/>
                <w:snapToGrid/>
                <w:color w:val="auto"/>
                <w:sz w:val="24"/>
                <w:szCs w:val="24"/>
                <w:lang w:val="kk-KZ"/>
              </w:rPr>
              <w:t>БЭТ</w:t>
            </w:r>
            <w:r w:rsidRPr="00DF387C">
              <w:rPr>
                <w:rFonts w:ascii="Times New Roman" w:hAnsi="Times New Roman"/>
                <w:snapToGrid/>
                <w:color w:val="auto"/>
                <w:sz w:val="24"/>
                <w:szCs w:val="24"/>
              </w:rPr>
              <w:t>, м</w:t>
            </w:r>
            <w:r w:rsidRPr="00DF387C">
              <w:rPr>
                <w:rFonts w:ascii="Times New Roman" w:hAnsi="Times New Roman"/>
                <w:snapToGrid/>
                <w:color w:val="auto"/>
                <w:sz w:val="24"/>
                <w:szCs w:val="24"/>
                <w:vertAlign w:val="superscript"/>
              </w:rPr>
              <w:t>2</w:t>
            </w:r>
            <w:r w:rsidR="0072535E" w:rsidRPr="00DF387C">
              <w:rPr>
                <w:rFonts w:ascii="Times New Roman" w:hAnsi="Times New Roman"/>
                <w:snapToGrid/>
                <w:color w:val="auto"/>
                <w:sz w:val="24"/>
                <w:szCs w:val="24"/>
              </w:rPr>
              <w:t>/</w:t>
            </w:r>
            <w:r w:rsidR="0072535E" w:rsidRPr="00DF387C">
              <w:rPr>
                <w:rFonts w:ascii="Times New Roman" w:hAnsi="Times New Roman"/>
                <w:snapToGrid/>
                <w:color w:val="auto"/>
                <w:sz w:val="24"/>
                <w:szCs w:val="24"/>
                <w:lang w:val="kk-KZ"/>
              </w:rPr>
              <w:t>г</w:t>
            </w:r>
          </w:p>
        </w:tc>
      </w:tr>
      <w:tr w:rsidR="006C7E92" w:rsidRPr="00DF387C" w:rsidTr="000827C5">
        <w:trPr>
          <w:trHeight w:val="325"/>
        </w:trPr>
        <w:tc>
          <w:tcPr>
            <w:tcW w:w="3449" w:type="dxa"/>
            <w:shd w:val="clear" w:color="auto" w:fill="auto"/>
            <w:vAlign w:val="center"/>
          </w:tcPr>
          <w:p w:rsidR="00706793" w:rsidRPr="00DF387C" w:rsidRDefault="00706793"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NiPSCZ_LMRp</w:t>
            </w:r>
          </w:p>
        </w:tc>
        <w:tc>
          <w:tcPr>
            <w:tcW w:w="2156" w:type="dxa"/>
            <w:shd w:val="clear" w:color="auto" w:fill="auto"/>
            <w:vAlign w:val="center"/>
          </w:tcPr>
          <w:p w:rsidR="00D424F7" w:rsidRPr="00DF387C" w:rsidRDefault="00D424F7"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67</w:t>
            </w:r>
          </w:p>
        </w:tc>
        <w:tc>
          <w:tcPr>
            <w:tcW w:w="2155" w:type="dxa"/>
          </w:tcPr>
          <w:p w:rsidR="00D424F7" w:rsidRPr="00DF387C" w:rsidRDefault="00D424F7"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11</w:t>
            </w:r>
          </w:p>
        </w:tc>
        <w:tc>
          <w:tcPr>
            <w:tcW w:w="1746" w:type="dxa"/>
            <w:shd w:val="clear" w:color="auto" w:fill="auto"/>
            <w:vAlign w:val="center"/>
          </w:tcPr>
          <w:p w:rsidR="00D424F7" w:rsidRPr="00DF387C" w:rsidRDefault="00D424F7"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21</w:t>
            </w:r>
          </w:p>
        </w:tc>
      </w:tr>
      <w:tr w:rsidR="006C7E92" w:rsidRPr="00DF387C" w:rsidTr="000827C5">
        <w:trPr>
          <w:trHeight w:val="20"/>
        </w:trPr>
        <w:tc>
          <w:tcPr>
            <w:tcW w:w="3449" w:type="dxa"/>
            <w:shd w:val="clear" w:color="auto" w:fill="auto"/>
            <w:vAlign w:val="center"/>
          </w:tcPr>
          <w:p w:rsidR="00706793" w:rsidRPr="00DF387C" w:rsidRDefault="00706793"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NiPSCZ_LMRd</w:t>
            </w:r>
          </w:p>
        </w:tc>
        <w:tc>
          <w:tcPr>
            <w:tcW w:w="2156" w:type="dxa"/>
            <w:shd w:val="clear" w:color="auto" w:fill="auto"/>
            <w:vAlign w:val="center"/>
          </w:tcPr>
          <w:p w:rsidR="00D424F7" w:rsidRPr="00DF387C" w:rsidRDefault="00D424F7"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34</w:t>
            </w:r>
          </w:p>
        </w:tc>
        <w:tc>
          <w:tcPr>
            <w:tcW w:w="2155" w:type="dxa"/>
          </w:tcPr>
          <w:p w:rsidR="00D424F7" w:rsidRPr="00DF387C" w:rsidRDefault="00D424F7"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6.1</w:t>
            </w:r>
          </w:p>
        </w:tc>
        <w:tc>
          <w:tcPr>
            <w:tcW w:w="1746" w:type="dxa"/>
            <w:shd w:val="clear" w:color="auto" w:fill="auto"/>
            <w:vAlign w:val="center"/>
          </w:tcPr>
          <w:p w:rsidR="00D424F7" w:rsidRPr="00DF387C" w:rsidRDefault="00D424F7"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20</w:t>
            </w:r>
          </w:p>
        </w:tc>
      </w:tr>
      <w:tr w:rsidR="006C7E92" w:rsidRPr="00DF387C" w:rsidTr="000827C5">
        <w:trPr>
          <w:trHeight w:val="20"/>
        </w:trPr>
        <w:tc>
          <w:tcPr>
            <w:tcW w:w="3449" w:type="dxa"/>
            <w:shd w:val="clear" w:color="auto" w:fill="auto"/>
            <w:vAlign w:val="center"/>
          </w:tcPr>
          <w:p w:rsidR="00706793" w:rsidRPr="00DF387C" w:rsidRDefault="00706793"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NiPSCZ_LMRo</w:t>
            </w:r>
          </w:p>
        </w:tc>
        <w:tc>
          <w:tcPr>
            <w:tcW w:w="2156" w:type="dxa"/>
            <w:shd w:val="clear" w:color="auto" w:fill="auto"/>
            <w:vAlign w:val="center"/>
          </w:tcPr>
          <w:p w:rsidR="00D424F7" w:rsidRPr="00DF387C" w:rsidRDefault="00D424F7"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113</w:t>
            </w:r>
          </w:p>
        </w:tc>
        <w:tc>
          <w:tcPr>
            <w:tcW w:w="2155" w:type="dxa"/>
          </w:tcPr>
          <w:p w:rsidR="00D424F7" w:rsidRPr="00DF387C" w:rsidRDefault="00D424F7"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1.1</w:t>
            </w:r>
          </w:p>
        </w:tc>
        <w:tc>
          <w:tcPr>
            <w:tcW w:w="1746" w:type="dxa"/>
            <w:shd w:val="clear" w:color="auto" w:fill="auto"/>
            <w:vAlign w:val="center"/>
          </w:tcPr>
          <w:p w:rsidR="00D424F7" w:rsidRPr="00DF387C" w:rsidRDefault="00D424F7"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43</w:t>
            </w:r>
          </w:p>
        </w:tc>
      </w:tr>
      <w:tr w:rsidR="006C7E92" w:rsidRPr="00DF387C" w:rsidTr="000827C5">
        <w:trPr>
          <w:trHeight w:val="20"/>
        </w:trPr>
        <w:tc>
          <w:tcPr>
            <w:tcW w:w="3449" w:type="dxa"/>
            <w:shd w:val="clear" w:color="auto" w:fill="auto"/>
            <w:vAlign w:val="center"/>
          </w:tcPr>
          <w:p w:rsidR="00706793" w:rsidRPr="00DF387C" w:rsidRDefault="00706793"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PSCZ_LMN</w:t>
            </w:r>
            <w:r w:rsidR="00A17D60" w:rsidRPr="00DF387C">
              <w:rPr>
                <w:rFonts w:ascii="Times New Roman" w:hAnsi="Times New Roman"/>
                <w:color w:val="auto"/>
                <w:sz w:val="24"/>
                <w:szCs w:val="24"/>
              </w:rPr>
              <w:t>i</w:t>
            </w:r>
            <w:r w:rsidRPr="00DF387C">
              <w:rPr>
                <w:rFonts w:ascii="Times New Roman" w:hAnsi="Times New Roman"/>
                <w:color w:val="auto"/>
                <w:sz w:val="24"/>
                <w:szCs w:val="24"/>
              </w:rPr>
              <w:t>Rp</w:t>
            </w:r>
          </w:p>
        </w:tc>
        <w:tc>
          <w:tcPr>
            <w:tcW w:w="2156" w:type="dxa"/>
            <w:shd w:val="clear" w:color="auto" w:fill="auto"/>
            <w:vAlign w:val="center"/>
          </w:tcPr>
          <w:p w:rsidR="00D424F7" w:rsidRPr="00DF387C" w:rsidRDefault="00D424F7"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61</w:t>
            </w:r>
          </w:p>
        </w:tc>
        <w:tc>
          <w:tcPr>
            <w:tcW w:w="2155" w:type="dxa"/>
          </w:tcPr>
          <w:p w:rsidR="00D424F7" w:rsidRPr="00DF387C" w:rsidRDefault="00D424F7"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5.4</w:t>
            </w:r>
          </w:p>
        </w:tc>
        <w:tc>
          <w:tcPr>
            <w:tcW w:w="1746" w:type="dxa"/>
            <w:shd w:val="clear" w:color="auto" w:fill="auto"/>
            <w:vAlign w:val="center"/>
          </w:tcPr>
          <w:p w:rsidR="00D424F7" w:rsidRPr="00DF387C" w:rsidRDefault="00D424F7"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36</w:t>
            </w:r>
          </w:p>
        </w:tc>
      </w:tr>
      <w:tr w:rsidR="005E4C72" w:rsidRPr="00DF387C" w:rsidTr="000827C5">
        <w:trPr>
          <w:trHeight w:val="20"/>
        </w:trPr>
        <w:tc>
          <w:tcPr>
            <w:tcW w:w="3449" w:type="dxa"/>
            <w:shd w:val="clear" w:color="auto" w:fill="auto"/>
            <w:vAlign w:val="center"/>
          </w:tcPr>
          <w:p w:rsidR="005E4C72" w:rsidRPr="00DF387C" w:rsidRDefault="00300F85"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PSCZ_LMN</w:t>
            </w:r>
            <w:r w:rsidR="00A17D60" w:rsidRPr="00DF387C">
              <w:rPr>
                <w:rFonts w:ascii="Times New Roman" w:hAnsi="Times New Roman"/>
                <w:color w:val="auto"/>
                <w:sz w:val="24"/>
                <w:szCs w:val="24"/>
              </w:rPr>
              <w:t>i</w:t>
            </w:r>
            <w:r w:rsidRPr="00DF387C">
              <w:rPr>
                <w:rFonts w:ascii="Times New Roman" w:hAnsi="Times New Roman"/>
                <w:color w:val="auto"/>
                <w:sz w:val="24"/>
                <w:szCs w:val="24"/>
              </w:rPr>
              <w:t>Rd</w:t>
            </w:r>
          </w:p>
        </w:tc>
        <w:tc>
          <w:tcPr>
            <w:tcW w:w="2156" w:type="dxa"/>
            <w:shd w:val="clear" w:color="auto" w:fill="auto"/>
            <w:vAlign w:val="center"/>
          </w:tcPr>
          <w:p w:rsidR="005E4C72" w:rsidRPr="00DF387C" w:rsidRDefault="00300F85" w:rsidP="00733402">
            <w:pPr>
              <w:pStyle w:val="MDPI42tablebody"/>
              <w:spacing w:line="240" w:lineRule="auto"/>
              <w:rPr>
                <w:rFonts w:ascii="Times New Roman" w:hAnsi="Times New Roman"/>
                <w:color w:val="auto"/>
                <w:sz w:val="24"/>
                <w:szCs w:val="24"/>
                <w:lang w:val="kk-KZ"/>
              </w:rPr>
            </w:pPr>
            <w:r w:rsidRPr="00DF387C">
              <w:rPr>
                <w:rFonts w:ascii="Times New Roman" w:hAnsi="Times New Roman"/>
                <w:color w:val="auto"/>
                <w:sz w:val="24"/>
                <w:szCs w:val="24"/>
                <w:lang w:val="kk-KZ"/>
              </w:rPr>
              <w:t>96</w:t>
            </w:r>
          </w:p>
        </w:tc>
        <w:tc>
          <w:tcPr>
            <w:tcW w:w="2155" w:type="dxa"/>
          </w:tcPr>
          <w:p w:rsidR="005E4C72" w:rsidRPr="00DF387C" w:rsidRDefault="00300F85" w:rsidP="00733402">
            <w:pPr>
              <w:pStyle w:val="MDPI42tablebody"/>
              <w:spacing w:line="240" w:lineRule="auto"/>
              <w:rPr>
                <w:rFonts w:ascii="Times New Roman" w:hAnsi="Times New Roman"/>
                <w:color w:val="auto"/>
                <w:sz w:val="24"/>
                <w:szCs w:val="24"/>
                <w:lang w:val="kk-KZ"/>
              </w:rPr>
            </w:pPr>
            <w:r w:rsidRPr="00DF387C">
              <w:rPr>
                <w:rFonts w:ascii="Times New Roman" w:hAnsi="Times New Roman"/>
                <w:color w:val="auto"/>
                <w:sz w:val="24"/>
                <w:szCs w:val="24"/>
                <w:lang w:val="kk-KZ"/>
              </w:rPr>
              <w:t>3.3</w:t>
            </w:r>
          </w:p>
        </w:tc>
        <w:tc>
          <w:tcPr>
            <w:tcW w:w="1746" w:type="dxa"/>
            <w:shd w:val="clear" w:color="auto" w:fill="auto"/>
            <w:vAlign w:val="center"/>
          </w:tcPr>
          <w:p w:rsidR="005E4C72" w:rsidRPr="00DF387C" w:rsidRDefault="00300F85" w:rsidP="00733402">
            <w:pPr>
              <w:pStyle w:val="MDPI42tablebody"/>
              <w:spacing w:line="240" w:lineRule="auto"/>
              <w:rPr>
                <w:rFonts w:ascii="Times New Roman" w:hAnsi="Times New Roman"/>
                <w:color w:val="auto"/>
                <w:sz w:val="24"/>
                <w:szCs w:val="24"/>
                <w:lang w:val="kk-KZ"/>
              </w:rPr>
            </w:pPr>
            <w:r w:rsidRPr="00DF387C">
              <w:rPr>
                <w:rFonts w:ascii="Times New Roman" w:hAnsi="Times New Roman"/>
                <w:color w:val="auto"/>
                <w:sz w:val="24"/>
                <w:szCs w:val="24"/>
                <w:lang w:val="kk-KZ"/>
              </w:rPr>
              <w:t>49</w:t>
            </w:r>
          </w:p>
        </w:tc>
      </w:tr>
      <w:tr w:rsidR="005E4C72" w:rsidRPr="00DF387C" w:rsidTr="000827C5">
        <w:trPr>
          <w:trHeight w:val="20"/>
        </w:trPr>
        <w:tc>
          <w:tcPr>
            <w:tcW w:w="3449" w:type="dxa"/>
            <w:shd w:val="clear" w:color="auto" w:fill="auto"/>
            <w:vAlign w:val="center"/>
          </w:tcPr>
          <w:p w:rsidR="005E4C72" w:rsidRPr="00DF387C" w:rsidRDefault="00300F85" w:rsidP="00733402">
            <w:pPr>
              <w:pStyle w:val="MDPI42tablebody"/>
              <w:spacing w:line="240" w:lineRule="auto"/>
              <w:rPr>
                <w:rFonts w:ascii="Times New Roman" w:hAnsi="Times New Roman"/>
                <w:color w:val="auto"/>
                <w:sz w:val="24"/>
                <w:szCs w:val="24"/>
              </w:rPr>
            </w:pPr>
            <w:r w:rsidRPr="00DF387C">
              <w:rPr>
                <w:rFonts w:ascii="Times New Roman" w:hAnsi="Times New Roman"/>
                <w:color w:val="auto"/>
                <w:sz w:val="24"/>
                <w:szCs w:val="24"/>
              </w:rPr>
              <w:t>PSCZ_LMN</w:t>
            </w:r>
            <w:r w:rsidR="00A17D60" w:rsidRPr="00DF387C">
              <w:rPr>
                <w:rFonts w:ascii="Times New Roman" w:hAnsi="Times New Roman"/>
                <w:color w:val="auto"/>
                <w:sz w:val="24"/>
                <w:szCs w:val="24"/>
              </w:rPr>
              <w:t>i</w:t>
            </w:r>
            <w:r w:rsidRPr="00DF387C">
              <w:rPr>
                <w:rFonts w:ascii="Times New Roman" w:hAnsi="Times New Roman"/>
                <w:color w:val="auto"/>
                <w:sz w:val="24"/>
                <w:szCs w:val="24"/>
              </w:rPr>
              <w:t>Ro</w:t>
            </w:r>
          </w:p>
        </w:tc>
        <w:tc>
          <w:tcPr>
            <w:tcW w:w="2156" w:type="dxa"/>
            <w:shd w:val="clear" w:color="auto" w:fill="auto"/>
            <w:vAlign w:val="center"/>
          </w:tcPr>
          <w:p w:rsidR="005E4C72" w:rsidRPr="00DF387C" w:rsidRDefault="00300F85" w:rsidP="00733402">
            <w:pPr>
              <w:pStyle w:val="MDPI42tablebody"/>
              <w:spacing w:line="240" w:lineRule="auto"/>
              <w:rPr>
                <w:rFonts w:ascii="Times New Roman" w:hAnsi="Times New Roman"/>
                <w:color w:val="auto"/>
                <w:sz w:val="24"/>
                <w:szCs w:val="24"/>
                <w:lang w:val="kk-KZ"/>
              </w:rPr>
            </w:pPr>
            <w:r w:rsidRPr="00DF387C">
              <w:rPr>
                <w:rFonts w:ascii="Times New Roman" w:hAnsi="Times New Roman"/>
                <w:color w:val="auto"/>
                <w:sz w:val="24"/>
                <w:szCs w:val="24"/>
                <w:lang w:val="kk-KZ"/>
              </w:rPr>
              <w:t>109</w:t>
            </w:r>
          </w:p>
        </w:tc>
        <w:tc>
          <w:tcPr>
            <w:tcW w:w="2155" w:type="dxa"/>
          </w:tcPr>
          <w:p w:rsidR="005E4C72" w:rsidRPr="00DF387C" w:rsidRDefault="00300F85" w:rsidP="00733402">
            <w:pPr>
              <w:pStyle w:val="MDPI42tablebody"/>
              <w:spacing w:line="240" w:lineRule="auto"/>
              <w:rPr>
                <w:rFonts w:ascii="Times New Roman" w:hAnsi="Times New Roman"/>
                <w:color w:val="auto"/>
                <w:sz w:val="24"/>
                <w:szCs w:val="24"/>
                <w:lang w:val="kk-KZ"/>
              </w:rPr>
            </w:pPr>
            <w:r w:rsidRPr="00DF387C">
              <w:rPr>
                <w:rFonts w:ascii="Times New Roman" w:hAnsi="Times New Roman"/>
                <w:color w:val="auto"/>
                <w:sz w:val="24"/>
                <w:szCs w:val="24"/>
                <w:lang w:val="kk-KZ"/>
              </w:rPr>
              <w:t>3.1.</w:t>
            </w:r>
          </w:p>
        </w:tc>
        <w:tc>
          <w:tcPr>
            <w:tcW w:w="1746" w:type="dxa"/>
            <w:shd w:val="clear" w:color="auto" w:fill="auto"/>
            <w:vAlign w:val="center"/>
          </w:tcPr>
          <w:p w:rsidR="005E4C72" w:rsidRPr="00DF387C" w:rsidRDefault="00300F85" w:rsidP="00733402">
            <w:pPr>
              <w:pStyle w:val="MDPI42tablebody"/>
              <w:spacing w:line="240" w:lineRule="auto"/>
              <w:rPr>
                <w:rFonts w:ascii="Times New Roman" w:hAnsi="Times New Roman"/>
                <w:color w:val="auto"/>
                <w:sz w:val="24"/>
                <w:szCs w:val="24"/>
                <w:lang w:val="kk-KZ"/>
              </w:rPr>
            </w:pPr>
            <w:r w:rsidRPr="00DF387C">
              <w:rPr>
                <w:rFonts w:ascii="Times New Roman" w:hAnsi="Times New Roman"/>
                <w:color w:val="auto"/>
                <w:sz w:val="24"/>
                <w:szCs w:val="24"/>
                <w:lang w:val="kk-KZ"/>
              </w:rPr>
              <w:t>61</w:t>
            </w:r>
          </w:p>
        </w:tc>
      </w:tr>
    </w:tbl>
    <w:p w:rsidR="00D424F7" w:rsidRPr="000827C5" w:rsidRDefault="00D424F7" w:rsidP="00733402">
      <w:pPr>
        <w:pStyle w:val="MDPI31text"/>
        <w:spacing w:line="240" w:lineRule="auto"/>
        <w:rPr>
          <w:rFonts w:ascii="Times New Roman" w:hAnsi="Times New Roman"/>
          <w:color w:val="auto"/>
          <w:sz w:val="28"/>
          <w:szCs w:val="28"/>
        </w:rPr>
      </w:pPr>
    </w:p>
    <w:p w:rsidR="000827C5" w:rsidRPr="00AB256D" w:rsidRDefault="000827C5"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Есептеу нәтижесінде алынған заңдылықтар, активтену энергиясы 34</w:t>
      </w:r>
      <w:r>
        <w:rPr>
          <w:rFonts w:ascii="Times New Roman" w:hAnsi="Times New Roman"/>
          <w:sz w:val="28"/>
          <w:szCs w:val="28"/>
          <w:lang w:val="kk-KZ"/>
        </w:rPr>
        <w:t> </w:t>
      </w:r>
      <w:r w:rsidRPr="00AB256D">
        <w:rPr>
          <w:rFonts w:ascii="Times New Roman" w:hAnsi="Times New Roman"/>
          <w:sz w:val="28"/>
          <w:szCs w:val="28"/>
          <w:lang w:val="kk-KZ"/>
        </w:rPr>
        <w:t>кДж/моль болатын NiPSCZ_LMRd үлгісін қоспағанда никельді перовскит синтезі сатысында енгізген үлгі</w:t>
      </w:r>
      <w:r w:rsidR="0026070C">
        <w:rPr>
          <w:rFonts w:ascii="Times New Roman" w:hAnsi="Times New Roman"/>
          <w:sz w:val="28"/>
          <w:szCs w:val="28"/>
          <w:lang w:val="kk-KZ"/>
        </w:rPr>
        <w:t>лердің есептеулерімен ұқсас [141</w:t>
      </w:r>
      <w:r w:rsidRPr="00AB256D">
        <w:rPr>
          <w:rFonts w:ascii="Times New Roman" w:hAnsi="Times New Roman"/>
          <w:sz w:val="28"/>
          <w:szCs w:val="28"/>
          <w:lang w:val="kk-KZ"/>
        </w:rPr>
        <w:t xml:space="preserve">, </w:t>
      </w:r>
      <w:r>
        <w:rPr>
          <w:rFonts w:ascii="Times New Roman" w:hAnsi="Times New Roman"/>
          <w:sz w:val="28"/>
          <w:szCs w:val="28"/>
          <w:lang w:val="kk-KZ"/>
        </w:rPr>
        <w:t xml:space="preserve">р. </w:t>
      </w:r>
      <w:r w:rsidRPr="00AB256D">
        <w:rPr>
          <w:rFonts w:ascii="Times New Roman" w:hAnsi="Times New Roman"/>
          <w:sz w:val="28"/>
          <w:szCs w:val="28"/>
          <w:lang w:val="kk-KZ"/>
        </w:rPr>
        <w:t xml:space="preserve">706]. </w:t>
      </w:r>
    </w:p>
    <w:p w:rsidR="000827C5" w:rsidRPr="00AB256D" w:rsidRDefault="000827C5"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NiPSCZ_LMRp және NiPSCZ_LMRd үлгілері үшін зерттелетін температура аралығындағы этанол ай</w:t>
      </w:r>
      <w:r w:rsidR="00823CDE">
        <w:rPr>
          <w:rFonts w:ascii="Times New Roman" w:hAnsi="Times New Roman"/>
          <w:sz w:val="28"/>
          <w:szCs w:val="28"/>
          <w:lang w:val="kk-KZ"/>
        </w:rPr>
        <w:t>налымы 80 %-дан жоғары болды (58</w:t>
      </w:r>
      <w:r w:rsidRPr="00AB256D">
        <w:rPr>
          <w:rFonts w:ascii="Times New Roman" w:hAnsi="Times New Roman"/>
          <w:sz w:val="28"/>
          <w:szCs w:val="28"/>
          <w:lang w:val="kk-KZ"/>
        </w:rPr>
        <w:t xml:space="preserve">-сурет), бұл катализатор қабатының реактордағы ағынның орташа құрамы температураның жоғарылауымен және реактивті этанол молекулаларының құрамының төмендеуіне байланысты тотықтырғыш болатынын білдіреді. Сәйкесінше, Ni-белсенді аймақтарының күйі де температураның жоғарылауымен көбірек тотығуы керек, бұл олардың этанол молекулалары мен реакцияның аралық өнімдерін белсендіру қабілетінің төмендеуіне әкеледі. </w:t>
      </w:r>
    </w:p>
    <w:p w:rsidR="000827C5" w:rsidRPr="00AB256D" w:rsidRDefault="000827C5"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Осылайша есептелген активтендіру энергиясы, бұл белсенді орталықтардың температурадағы күйінің өзгеруін көрсететін тиімді шама ғана болады. NiPSCZ_LMRd үлгісінде тасымалдағышпен өзара күшті әрекеттескен Ni оксиді бөлшектерінің тотықсыздануына сәйкес келетін орташа температуралық H</w:t>
      </w:r>
      <w:r w:rsidRPr="00AB256D">
        <w:rPr>
          <w:rFonts w:ascii="Times New Roman" w:hAnsi="Times New Roman"/>
          <w:sz w:val="28"/>
          <w:szCs w:val="28"/>
          <w:vertAlign w:val="subscript"/>
          <w:lang w:val="kk-KZ"/>
        </w:rPr>
        <w:t>2</w:t>
      </w:r>
      <w:r w:rsidR="004433CF">
        <w:rPr>
          <w:rFonts w:ascii="Times New Roman" w:hAnsi="Times New Roman"/>
          <w:sz w:val="28"/>
          <w:szCs w:val="28"/>
          <w:lang w:val="kk-KZ"/>
        </w:rPr>
        <w:t>-ТБТ шыңдары басым (53</w:t>
      </w:r>
      <w:r w:rsidRPr="00AB256D">
        <w:rPr>
          <w:rFonts w:ascii="Times New Roman" w:hAnsi="Times New Roman"/>
          <w:sz w:val="28"/>
          <w:szCs w:val="28"/>
          <w:lang w:val="kk-KZ"/>
        </w:rPr>
        <w:t>-сурет), бұған катализатордың этанолдың мөлшері төмен, су буының мөлшері жоғары қоспа ағынымен жартылай қайта тотығуы жауапты болуы мүмкін.</w:t>
      </w:r>
    </w:p>
    <w:p w:rsidR="00D424F7" w:rsidRPr="00AB256D" w:rsidRDefault="004B348B"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Катализатор </w:t>
      </w:r>
      <w:r w:rsidR="00D424F7" w:rsidRPr="00AB256D">
        <w:rPr>
          <w:rFonts w:ascii="Times New Roman" w:hAnsi="Times New Roman"/>
          <w:sz w:val="28"/>
          <w:szCs w:val="28"/>
          <w:lang w:val="kk-KZ"/>
        </w:rPr>
        <w:t>үлгілер</w:t>
      </w:r>
      <w:r w:rsidRPr="00AB256D">
        <w:rPr>
          <w:rFonts w:ascii="Times New Roman" w:hAnsi="Times New Roman"/>
          <w:sz w:val="28"/>
          <w:szCs w:val="28"/>
          <w:lang w:val="kk-KZ"/>
        </w:rPr>
        <w:t>ін</w:t>
      </w:r>
      <w:r w:rsidR="00D424F7" w:rsidRPr="00AB256D">
        <w:rPr>
          <w:rFonts w:ascii="Times New Roman" w:hAnsi="Times New Roman"/>
          <w:sz w:val="28"/>
          <w:szCs w:val="28"/>
          <w:lang w:val="kk-KZ"/>
        </w:rPr>
        <w:t xml:space="preserve">ің активтену энергиясы </w:t>
      </w:r>
      <w:r w:rsidRPr="00AB256D">
        <w:rPr>
          <w:rFonts w:ascii="Times New Roman" w:hAnsi="Times New Roman"/>
          <w:sz w:val="28"/>
          <w:szCs w:val="28"/>
          <w:lang w:val="kk-KZ"/>
        </w:rPr>
        <w:t>және</w:t>
      </w:r>
      <w:r w:rsidR="00D424F7" w:rsidRPr="00AB256D">
        <w:rPr>
          <w:rFonts w:ascii="Times New Roman" w:hAnsi="Times New Roman"/>
          <w:sz w:val="28"/>
          <w:szCs w:val="28"/>
          <w:lang w:val="kk-KZ"/>
        </w:rPr>
        <w:t xml:space="preserve"> бастапқы </w:t>
      </w:r>
      <w:r w:rsidR="00316B53" w:rsidRPr="00AB256D">
        <w:rPr>
          <w:rFonts w:ascii="Times New Roman" w:hAnsi="Times New Roman"/>
          <w:sz w:val="28"/>
          <w:szCs w:val="28"/>
          <w:lang w:val="kk-KZ"/>
        </w:rPr>
        <w:t>реакция жылдамдығын салыстыруда</w:t>
      </w:r>
      <w:r w:rsidR="00316B53" w:rsidRPr="000827C5">
        <w:rPr>
          <w:rFonts w:ascii="Times New Roman" w:hAnsi="Times New Roman"/>
          <w:sz w:val="28"/>
          <w:szCs w:val="28"/>
          <w:lang w:val="kk-KZ"/>
        </w:rPr>
        <w:t xml:space="preserve"> </w:t>
      </w:r>
      <w:r w:rsidR="00316B53"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 xml:space="preserve">ең жоғары </w:t>
      </w:r>
      <w:r w:rsidR="00070A00">
        <w:rPr>
          <w:rFonts w:ascii="Times New Roman" w:hAnsi="Times New Roman"/>
          <w:sz w:val="28"/>
          <w:szCs w:val="28"/>
          <w:lang w:val="kk-KZ"/>
        </w:rPr>
        <w:t xml:space="preserve">катализдік </w:t>
      </w:r>
      <w:r w:rsidR="00D424F7" w:rsidRPr="00AB256D">
        <w:rPr>
          <w:rFonts w:ascii="Times New Roman" w:hAnsi="Times New Roman"/>
          <w:sz w:val="28"/>
          <w:szCs w:val="28"/>
          <w:lang w:val="kk-KZ"/>
        </w:rPr>
        <w:t xml:space="preserve"> белсенділікті NiPSCZ_LMRp үлгісі көрсеткені</w:t>
      </w:r>
      <w:r w:rsidRPr="00AB256D">
        <w:rPr>
          <w:rFonts w:ascii="Times New Roman" w:hAnsi="Times New Roman"/>
          <w:sz w:val="28"/>
          <w:szCs w:val="28"/>
          <w:lang w:val="kk-KZ"/>
        </w:rPr>
        <w:t>н</w:t>
      </w:r>
      <w:r w:rsidR="00D424F7" w:rsidRPr="00AB256D">
        <w:rPr>
          <w:rFonts w:ascii="Times New Roman" w:hAnsi="Times New Roman"/>
          <w:sz w:val="28"/>
          <w:szCs w:val="28"/>
          <w:lang w:val="kk-KZ"/>
        </w:rPr>
        <w:t xml:space="preserve"> байқаймыз. NiPSCZ_LMRp үлгісінің </w:t>
      </w:r>
      <w:r w:rsidR="00070A00">
        <w:rPr>
          <w:rFonts w:ascii="Times New Roman" w:hAnsi="Times New Roman"/>
          <w:sz w:val="28"/>
          <w:szCs w:val="28"/>
          <w:lang w:val="kk-KZ"/>
        </w:rPr>
        <w:t>катализдік</w:t>
      </w:r>
      <w:r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белсенділігін, осы композиттегі перовскитті фазаның құрылымының ретсіздігіме</w:t>
      </w:r>
      <w:r w:rsidR="00B20CA9" w:rsidRPr="00AB256D">
        <w:rPr>
          <w:rFonts w:ascii="Times New Roman" w:hAnsi="Times New Roman"/>
          <w:sz w:val="28"/>
          <w:szCs w:val="28"/>
          <w:lang w:val="kk-KZ"/>
        </w:rPr>
        <w:t xml:space="preserve">н түсіндіруге болады. Никельді оксидке (тасымалдағышқа) ылғалды сіңдіру әдісімен </w:t>
      </w:r>
      <w:r w:rsidR="00D424F7" w:rsidRPr="00AB256D">
        <w:rPr>
          <w:rFonts w:ascii="Times New Roman" w:hAnsi="Times New Roman"/>
          <w:sz w:val="28"/>
          <w:szCs w:val="28"/>
          <w:lang w:val="kk-KZ"/>
        </w:rPr>
        <w:t>қондырғанда</w:t>
      </w:r>
      <w:r w:rsidR="00B20CA9" w:rsidRPr="00AB256D">
        <w:rPr>
          <w:rFonts w:ascii="Times New Roman" w:hAnsi="Times New Roman"/>
          <w:sz w:val="28"/>
          <w:szCs w:val="28"/>
          <w:lang w:val="kk-KZ"/>
        </w:rPr>
        <w:t xml:space="preserve"> оның ақауы бар</w:t>
      </w:r>
      <w:r w:rsidR="00D424F7" w:rsidRPr="00AB256D">
        <w:rPr>
          <w:rFonts w:ascii="Times New Roman" w:hAnsi="Times New Roman"/>
          <w:sz w:val="28"/>
          <w:szCs w:val="28"/>
          <w:lang w:val="kk-KZ"/>
        </w:rPr>
        <w:t xml:space="preserve"> құрылымы никельдің перовскитпен тиімді әрекеттесуіне мүмкіндік береді, яғни ішінара оның құрылы</w:t>
      </w:r>
      <w:r w:rsidR="00B20CA9" w:rsidRPr="00AB256D">
        <w:rPr>
          <w:rFonts w:ascii="Times New Roman" w:hAnsi="Times New Roman"/>
          <w:sz w:val="28"/>
          <w:szCs w:val="28"/>
          <w:lang w:val="kk-KZ"/>
        </w:rPr>
        <w:t xml:space="preserve">мына енеді және беткі қабатына </w:t>
      </w:r>
      <w:r w:rsidR="00D424F7" w:rsidRPr="00AB256D">
        <w:rPr>
          <w:rFonts w:ascii="Times New Roman" w:hAnsi="Times New Roman"/>
          <w:sz w:val="28"/>
          <w:szCs w:val="28"/>
          <w:lang w:val="kk-KZ"/>
        </w:rPr>
        <w:t xml:space="preserve">бекітіледі. Мұндай </w:t>
      </w:r>
      <w:r w:rsidR="00146471">
        <w:rPr>
          <w:rFonts w:ascii="Times New Roman" w:hAnsi="Times New Roman"/>
          <w:sz w:val="28"/>
          <w:szCs w:val="28"/>
          <w:lang w:val="kk-KZ"/>
        </w:rPr>
        <w:t>катализдік</w:t>
      </w:r>
      <w:r w:rsidR="00146471" w:rsidRPr="00AB256D">
        <w:rPr>
          <w:rFonts w:ascii="Times New Roman" w:hAnsi="Times New Roman"/>
          <w:sz w:val="28"/>
          <w:szCs w:val="28"/>
          <w:lang w:val="kk-KZ"/>
        </w:rPr>
        <w:t xml:space="preserve"> </w:t>
      </w:r>
      <w:r w:rsidR="00B20CA9" w:rsidRPr="00AB256D">
        <w:rPr>
          <w:rFonts w:ascii="Times New Roman" w:hAnsi="Times New Roman"/>
          <w:sz w:val="28"/>
          <w:szCs w:val="28"/>
          <w:lang w:val="kk-KZ"/>
        </w:rPr>
        <w:t xml:space="preserve">жүйенің тотықсыздануы кезінде металдық </w:t>
      </w:r>
      <w:r w:rsidR="00D424F7" w:rsidRPr="00AB256D">
        <w:rPr>
          <w:rFonts w:ascii="Times New Roman" w:hAnsi="Times New Roman"/>
          <w:sz w:val="28"/>
          <w:szCs w:val="28"/>
          <w:lang w:val="kk-KZ"/>
        </w:rPr>
        <w:t>никель бөлшектері перовскит құрылымынан және тасымалдағыштың беткі қабатымен өз</w:t>
      </w:r>
      <w:r w:rsidR="00B20CA9" w:rsidRPr="00AB256D">
        <w:rPr>
          <w:rFonts w:ascii="Times New Roman" w:hAnsi="Times New Roman"/>
          <w:sz w:val="28"/>
          <w:szCs w:val="28"/>
          <w:lang w:val="kk-KZ"/>
        </w:rPr>
        <w:t xml:space="preserve">ара күшті әрекеттескен әр түрлі </w:t>
      </w:r>
      <w:r w:rsidR="00B20CA9" w:rsidRPr="00AB256D">
        <w:rPr>
          <w:rFonts w:ascii="Times New Roman" w:hAnsi="Times New Roman"/>
          <w:sz w:val="28"/>
          <w:szCs w:val="28"/>
          <w:lang w:val="kk-KZ"/>
        </w:rPr>
        <w:lastRenderedPageBreak/>
        <w:t xml:space="preserve">дисперсті никель оксидтерінен </w:t>
      </w:r>
      <w:r w:rsidR="00D424F7" w:rsidRPr="00AB256D">
        <w:rPr>
          <w:rFonts w:ascii="Times New Roman" w:hAnsi="Times New Roman"/>
          <w:sz w:val="28"/>
          <w:szCs w:val="28"/>
          <w:lang w:val="kk-KZ"/>
        </w:rPr>
        <w:t>түзіледі. Алынған зерттеу нәтижелері жоғары температуралы сутекті сіңіру (380</w:t>
      </w:r>
      <w:r w:rsidRPr="00AB256D">
        <w:rPr>
          <w:rFonts w:ascii="Times New Roman" w:hAnsi="Times New Roman"/>
          <w:sz w:val="28"/>
          <w:szCs w:val="28"/>
          <w:lang w:val="kk-KZ"/>
        </w:rPr>
        <w:t xml:space="preserve"> </w:t>
      </w:r>
      <w:r w:rsidR="00D424F7" w:rsidRPr="00AB256D">
        <w:rPr>
          <w:rFonts w:ascii="Times New Roman" w:hAnsi="Times New Roman"/>
          <w:sz w:val="28"/>
          <w:szCs w:val="28"/>
          <w:lang w:val="kk-KZ"/>
        </w:rPr>
        <w:t>°C-тан жоғары) шыңдары бар H</w:t>
      </w:r>
      <w:r w:rsidR="00D424F7" w:rsidRPr="00AB256D">
        <w:rPr>
          <w:rFonts w:ascii="Times New Roman" w:hAnsi="Times New Roman"/>
          <w:sz w:val="28"/>
          <w:szCs w:val="28"/>
          <w:vertAlign w:val="subscript"/>
          <w:lang w:val="kk-KZ"/>
        </w:rPr>
        <w:t>2</w:t>
      </w:r>
      <w:r w:rsidR="00D424F7" w:rsidRPr="00AB256D">
        <w:rPr>
          <w:rFonts w:ascii="Times New Roman" w:hAnsi="Times New Roman"/>
          <w:sz w:val="28"/>
          <w:szCs w:val="28"/>
          <w:lang w:val="kk-KZ"/>
        </w:rPr>
        <w:t>-TБТ</w:t>
      </w:r>
      <w:r w:rsidR="004433CF">
        <w:rPr>
          <w:rFonts w:ascii="Times New Roman" w:hAnsi="Times New Roman"/>
          <w:sz w:val="28"/>
          <w:szCs w:val="28"/>
          <w:lang w:val="kk-KZ"/>
        </w:rPr>
        <w:t xml:space="preserve"> мәліметтерімен расталады (53</w:t>
      </w:r>
      <w:r w:rsidR="00D424F7" w:rsidRPr="00AB256D">
        <w:rPr>
          <w:rFonts w:ascii="Times New Roman" w:hAnsi="Times New Roman"/>
          <w:sz w:val="28"/>
          <w:szCs w:val="28"/>
          <w:lang w:val="kk-KZ"/>
        </w:rPr>
        <w:t>-сурет). Бұл металдық никельдің белсенді бөлшектерінің тасымалдағышпен күшті өзара әрекеттесуін және жоғары дисперстілігін</w:t>
      </w:r>
      <w:r w:rsidR="00797F29" w:rsidRPr="00AB256D">
        <w:rPr>
          <w:rFonts w:ascii="Times New Roman" w:hAnsi="Times New Roman"/>
          <w:sz w:val="28"/>
          <w:szCs w:val="28"/>
          <w:lang w:val="kk-KZ"/>
        </w:rPr>
        <w:t>, сондай -ақ ауыспалы валентті</w:t>
      </w:r>
      <w:r w:rsidR="00D424F7" w:rsidRPr="00AB256D">
        <w:rPr>
          <w:rFonts w:ascii="Times New Roman" w:hAnsi="Times New Roman"/>
          <w:sz w:val="28"/>
          <w:szCs w:val="28"/>
          <w:lang w:val="kk-KZ"/>
        </w:rPr>
        <w:t xml:space="preserve"> Mn, Ru, Ce, Zr белсенді оксид ка</w:t>
      </w:r>
      <w:r w:rsidR="00B20CA9" w:rsidRPr="00AB256D">
        <w:rPr>
          <w:rFonts w:ascii="Times New Roman" w:hAnsi="Times New Roman"/>
          <w:sz w:val="28"/>
          <w:szCs w:val="28"/>
          <w:lang w:val="kk-KZ"/>
        </w:rPr>
        <w:t xml:space="preserve">тиондарымен бірге булы айналым </w:t>
      </w:r>
      <w:r w:rsidR="00D424F7" w:rsidRPr="00AB256D">
        <w:rPr>
          <w:rFonts w:ascii="Times New Roman" w:hAnsi="Times New Roman"/>
          <w:sz w:val="28"/>
          <w:szCs w:val="28"/>
          <w:lang w:val="kk-KZ"/>
        </w:rPr>
        <w:t>реакциясында бифункционалды механизмін қамтамасыз етеді</w:t>
      </w:r>
      <w:r w:rsidR="0026070C">
        <w:rPr>
          <w:rFonts w:ascii="Times New Roman" w:hAnsi="Times New Roman"/>
          <w:sz w:val="28"/>
          <w:szCs w:val="28"/>
          <w:lang w:val="kk-KZ"/>
        </w:rPr>
        <w:t xml:space="preserve"> [142</w:t>
      </w:r>
      <w:r w:rsidR="00604E67" w:rsidRPr="00AB256D">
        <w:rPr>
          <w:rFonts w:ascii="Times New Roman" w:hAnsi="Times New Roman"/>
          <w:sz w:val="28"/>
          <w:szCs w:val="28"/>
          <w:lang w:val="kk-KZ"/>
        </w:rPr>
        <w:t>,</w:t>
      </w:r>
      <w:r w:rsidR="00087A5E">
        <w:rPr>
          <w:rFonts w:ascii="Times New Roman" w:hAnsi="Times New Roman"/>
          <w:sz w:val="28"/>
          <w:szCs w:val="28"/>
          <w:lang w:val="kk-KZ"/>
        </w:rPr>
        <w:t xml:space="preserve"> р. 1151-</w:t>
      </w:r>
      <w:r w:rsidR="00604E67" w:rsidRPr="00AB256D">
        <w:rPr>
          <w:rFonts w:ascii="Times New Roman" w:hAnsi="Times New Roman"/>
          <w:sz w:val="28"/>
          <w:szCs w:val="28"/>
          <w:lang w:val="kk-KZ"/>
        </w:rPr>
        <w:t>7]</w:t>
      </w:r>
      <w:r w:rsidR="00D424F7" w:rsidRPr="00AB256D">
        <w:rPr>
          <w:rFonts w:ascii="Times New Roman" w:hAnsi="Times New Roman"/>
          <w:sz w:val="28"/>
          <w:szCs w:val="28"/>
          <w:lang w:val="kk-KZ"/>
        </w:rPr>
        <w:t>.</w:t>
      </w:r>
    </w:p>
    <w:p w:rsidR="006354F0" w:rsidRDefault="004433CF" w:rsidP="00733402">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63</w:t>
      </w:r>
      <w:r w:rsidR="006354F0" w:rsidRPr="00AB256D">
        <w:rPr>
          <w:rFonts w:ascii="Times New Roman" w:hAnsi="Times New Roman"/>
          <w:sz w:val="28"/>
          <w:szCs w:val="28"/>
          <w:lang w:val="kk-KZ"/>
        </w:rPr>
        <w:t xml:space="preserve">-суретте NiPSCZ_LMRp катализаторының 600°C төмен температурадағы 6 сағат ішіндегі тұрақтылығын зерттеу диаграммасы берілген. </w:t>
      </w: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0827C5" w:rsidRDefault="000A28B6" w:rsidP="00733402">
      <w:pPr>
        <w:autoSpaceDE w:val="0"/>
        <w:autoSpaceDN w:val="0"/>
        <w:adjustRightInd w:val="0"/>
        <w:spacing w:after="0" w:line="240" w:lineRule="auto"/>
        <w:ind w:firstLine="709"/>
        <w:jc w:val="both"/>
        <w:rPr>
          <w:rFonts w:ascii="Times New Roman" w:hAnsi="Times New Roman"/>
          <w:sz w:val="28"/>
          <w:szCs w:val="28"/>
          <w:lang w:val="kk-KZ"/>
        </w:rPr>
      </w:pPr>
      <w:r w:rsidRPr="00AB256D">
        <w:rPr>
          <w:noProof/>
          <w:lang w:eastAsia="ru-RU"/>
        </w:rPr>
        <w:drawing>
          <wp:anchor distT="0" distB="0" distL="114300" distR="114300" simplePos="0" relativeHeight="251750912" behindDoc="0" locked="0" layoutInCell="1" allowOverlap="1" wp14:anchorId="59A66ADC" wp14:editId="605E660B">
            <wp:simplePos x="0" y="0"/>
            <wp:positionH relativeFrom="column">
              <wp:posOffset>748211</wp:posOffset>
            </wp:positionH>
            <wp:positionV relativeFrom="paragraph">
              <wp:posOffset>8890</wp:posOffset>
            </wp:positionV>
            <wp:extent cx="4284345" cy="3279140"/>
            <wp:effectExtent l="0" t="0" r="1905" b="0"/>
            <wp:wrapSquare wrapText="bothSides"/>
            <wp:docPr id="21" name="Рисунок 21" descr="C:\Users\START\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TART\Desktop\2.jpg"/>
                    <pic:cNvPicPr>
                      <a:picLocks noChangeAspect="1" noChangeArrowheads="1"/>
                    </pic:cNvPicPr>
                  </pic:nvPicPr>
                  <pic:blipFill>
                    <a:blip r:embed="rId125" cstate="print">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84345" cy="32791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0827C5" w:rsidRDefault="000827C5" w:rsidP="000A28B6">
      <w:pPr>
        <w:autoSpaceDE w:val="0"/>
        <w:autoSpaceDN w:val="0"/>
        <w:adjustRightInd w:val="0"/>
        <w:spacing w:after="0" w:line="240" w:lineRule="auto"/>
        <w:jc w:val="both"/>
        <w:rPr>
          <w:rFonts w:ascii="Times New Roman" w:hAnsi="Times New Roman"/>
          <w:sz w:val="28"/>
          <w:szCs w:val="28"/>
          <w:lang w:val="kk-KZ"/>
        </w:rPr>
      </w:pPr>
    </w:p>
    <w:p w:rsidR="000827C5" w:rsidRPr="000827C5" w:rsidRDefault="000827C5" w:rsidP="00733402">
      <w:pPr>
        <w:autoSpaceDE w:val="0"/>
        <w:autoSpaceDN w:val="0"/>
        <w:adjustRightInd w:val="0"/>
        <w:spacing w:after="0" w:line="240" w:lineRule="auto"/>
        <w:ind w:firstLine="709"/>
        <w:jc w:val="both"/>
        <w:rPr>
          <w:rFonts w:ascii="Times New Roman" w:hAnsi="Times New Roman"/>
          <w:sz w:val="16"/>
          <w:szCs w:val="16"/>
          <w:lang w:val="kk-KZ"/>
        </w:rPr>
      </w:pPr>
    </w:p>
    <w:p w:rsidR="000827C5" w:rsidRDefault="004433CF" w:rsidP="00733402">
      <w:pPr>
        <w:autoSpaceDE w:val="0"/>
        <w:autoSpaceDN w:val="0"/>
        <w:adjustRightInd w:val="0"/>
        <w:spacing w:after="0" w:line="240" w:lineRule="auto"/>
        <w:jc w:val="center"/>
        <w:rPr>
          <w:rFonts w:ascii="Times New Roman" w:hAnsi="Times New Roman"/>
          <w:sz w:val="28"/>
          <w:szCs w:val="28"/>
          <w:lang w:val="kk-KZ"/>
        </w:rPr>
      </w:pPr>
      <w:r>
        <w:rPr>
          <w:rFonts w:ascii="Times New Roman" w:hAnsi="Times New Roman"/>
          <w:sz w:val="28"/>
          <w:szCs w:val="28"/>
          <w:lang w:val="kk-KZ"/>
        </w:rPr>
        <w:t>Сурет 63</w:t>
      </w:r>
      <w:r w:rsidR="000827C5" w:rsidRPr="00AB256D">
        <w:rPr>
          <w:rFonts w:ascii="Times New Roman" w:hAnsi="Times New Roman"/>
          <w:sz w:val="28"/>
          <w:szCs w:val="28"/>
          <w:lang w:val="kk-KZ"/>
        </w:rPr>
        <w:t xml:space="preserve"> </w:t>
      </w:r>
      <w:r w:rsidR="000827C5" w:rsidRPr="00AB256D">
        <w:rPr>
          <w:rFonts w:ascii="Times New Roman" w:hAnsi="Times New Roman"/>
          <w:noProof/>
          <w:sz w:val="28"/>
          <w:szCs w:val="28"/>
          <w:lang w:val="kk-KZ"/>
        </w:rPr>
        <w:t xml:space="preserve">– </w:t>
      </w:r>
      <w:r w:rsidR="000827C5" w:rsidRPr="00AB256D">
        <w:rPr>
          <w:rFonts w:ascii="Times New Roman" w:hAnsi="Times New Roman"/>
          <w:sz w:val="28"/>
          <w:szCs w:val="28"/>
          <w:lang w:val="kk-KZ"/>
        </w:rPr>
        <w:t>Этанолдың булы айналым процесінде NiPSCZ_LMRp катализаторы қатысында этанол айналымы және сутегі шығымының тұрақтылығы (C</w:t>
      </w:r>
      <w:r w:rsidR="000827C5" w:rsidRPr="00AB256D">
        <w:rPr>
          <w:rFonts w:ascii="Times New Roman" w:hAnsi="Times New Roman"/>
          <w:sz w:val="28"/>
          <w:szCs w:val="28"/>
          <w:vertAlign w:val="subscript"/>
          <w:lang w:val="kk-KZ"/>
        </w:rPr>
        <w:t>2</w:t>
      </w:r>
      <w:r w:rsidR="000827C5" w:rsidRPr="00AB256D">
        <w:rPr>
          <w:rFonts w:ascii="Times New Roman" w:hAnsi="Times New Roman"/>
          <w:sz w:val="28"/>
          <w:szCs w:val="28"/>
          <w:lang w:val="kk-KZ"/>
        </w:rPr>
        <w:t>H</w:t>
      </w:r>
      <w:r w:rsidR="000827C5" w:rsidRPr="00AB256D">
        <w:rPr>
          <w:rFonts w:ascii="Times New Roman" w:hAnsi="Times New Roman"/>
          <w:sz w:val="28"/>
          <w:szCs w:val="28"/>
          <w:vertAlign w:val="subscript"/>
          <w:lang w:val="kk-KZ"/>
        </w:rPr>
        <w:t>5</w:t>
      </w:r>
      <w:r w:rsidR="000827C5" w:rsidRPr="00AB256D">
        <w:rPr>
          <w:rFonts w:ascii="Times New Roman" w:hAnsi="Times New Roman"/>
          <w:sz w:val="28"/>
          <w:szCs w:val="28"/>
          <w:lang w:val="kk-KZ"/>
        </w:rPr>
        <w:t>OH:H</w:t>
      </w:r>
      <w:r w:rsidR="000827C5" w:rsidRPr="00AB256D">
        <w:rPr>
          <w:rFonts w:ascii="Times New Roman" w:hAnsi="Times New Roman"/>
          <w:sz w:val="28"/>
          <w:szCs w:val="28"/>
          <w:vertAlign w:val="subscript"/>
          <w:lang w:val="kk-KZ"/>
        </w:rPr>
        <w:t>2</w:t>
      </w:r>
      <w:r w:rsidR="000827C5" w:rsidRPr="00AB256D">
        <w:rPr>
          <w:rFonts w:ascii="Times New Roman" w:hAnsi="Times New Roman"/>
          <w:sz w:val="28"/>
          <w:szCs w:val="28"/>
          <w:lang w:val="kk-KZ"/>
        </w:rPr>
        <w:t>O = 1:4, 600°C, атм. қысым, τ-10 мс.)</w:t>
      </w:r>
    </w:p>
    <w:p w:rsidR="000827C5" w:rsidRDefault="000827C5" w:rsidP="00733402">
      <w:pPr>
        <w:autoSpaceDE w:val="0"/>
        <w:autoSpaceDN w:val="0"/>
        <w:adjustRightInd w:val="0"/>
        <w:spacing w:after="0" w:line="240" w:lineRule="auto"/>
        <w:ind w:firstLine="709"/>
        <w:jc w:val="both"/>
        <w:rPr>
          <w:rFonts w:ascii="Times New Roman" w:hAnsi="Times New Roman"/>
          <w:sz w:val="28"/>
          <w:szCs w:val="28"/>
          <w:lang w:val="kk-KZ"/>
        </w:rPr>
      </w:pPr>
    </w:p>
    <w:p w:rsidR="006354F0" w:rsidRPr="00B25613" w:rsidRDefault="000F3070" w:rsidP="00733402">
      <w:pPr>
        <w:autoSpaceDE w:val="0"/>
        <w:autoSpaceDN w:val="0"/>
        <w:adjustRightInd w:val="0"/>
        <w:spacing w:after="0" w:line="240" w:lineRule="auto"/>
        <w:ind w:firstLine="709"/>
        <w:jc w:val="both"/>
        <w:rPr>
          <w:rFonts w:ascii="Times New Roman" w:hAnsi="Times New Roman"/>
          <w:sz w:val="28"/>
          <w:szCs w:val="28"/>
          <w:lang w:val="kk-KZ"/>
        </w:rPr>
      </w:pPr>
      <w:r w:rsidRPr="00B25613">
        <w:rPr>
          <w:rFonts w:ascii="Times New Roman" w:hAnsi="Times New Roman"/>
          <w:sz w:val="28"/>
          <w:szCs w:val="28"/>
          <w:lang w:val="kk-KZ"/>
        </w:rPr>
        <w:t xml:space="preserve">Катализатордың </w:t>
      </w:r>
      <w:r w:rsidR="006354F0" w:rsidRPr="00B25613">
        <w:rPr>
          <w:rFonts w:ascii="Times New Roman" w:hAnsi="Times New Roman"/>
          <w:sz w:val="28"/>
          <w:szCs w:val="28"/>
          <w:lang w:val="kk-KZ"/>
        </w:rPr>
        <w:t>ЭБА процесінде тұрақтылығын зерттеу, оның этанолдың толық айналымын және сутектің 60%-дан жоғары шығым деңгейін тұрақты ұстап, 6 сағат ішінде белсенділігін</w:t>
      </w:r>
      <w:r w:rsidR="007E0223" w:rsidRPr="00B25613">
        <w:rPr>
          <w:rFonts w:ascii="Times New Roman" w:hAnsi="Times New Roman"/>
          <w:sz w:val="28"/>
          <w:szCs w:val="28"/>
          <w:lang w:val="kk-KZ"/>
        </w:rPr>
        <w:t xml:space="preserve"> сақтайтынын</w:t>
      </w:r>
      <w:r w:rsidR="006354F0" w:rsidRPr="00B25613">
        <w:rPr>
          <w:rFonts w:ascii="Times New Roman" w:hAnsi="Times New Roman"/>
          <w:sz w:val="28"/>
          <w:szCs w:val="28"/>
          <w:lang w:val="kk-KZ"/>
        </w:rPr>
        <w:t xml:space="preserve"> көрсетті. Бұл никель катиондары жоқ бастапқы перовскит бөлшектерінің жоғары тұрақтылығымен түсіндіріледі, олар р</w:t>
      </w:r>
      <w:r w:rsidR="00343A8B" w:rsidRPr="00B25613">
        <w:rPr>
          <w:rFonts w:ascii="Times New Roman" w:hAnsi="Times New Roman"/>
          <w:sz w:val="28"/>
          <w:szCs w:val="28"/>
          <w:lang w:val="kk-KZ"/>
        </w:rPr>
        <w:t>еакция жағдайында тотықсызданып</w:t>
      </w:r>
      <w:r w:rsidR="00202B04">
        <w:rPr>
          <w:rFonts w:ascii="Times New Roman" w:hAnsi="Times New Roman"/>
          <w:sz w:val="28"/>
          <w:szCs w:val="28"/>
          <w:lang w:val="kk-KZ"/>
        </w:rPr>
        <w:t xml:space="preserve"> никельдің </w:t>
      </w:r>
      <w:r w:rsidR="006354F0" w:rsidRPr="00B25613">
        <w:rPr>
          <w:rFonts w:ascii="Times New Roman" w:hAnsi="Times New Roman"/>
          <w:sz w:val="28"/>
          <w:szCs w:val="28"/>
          <w:lang w:val="kk-KZ"/>
        </w:rPr>
        <w:t>нанобөлшектер</w:t>
      </w:r>
      <w:r w:rsidR="00202B04">
        <w:rPr>
          <w:rFonts w:ascii="Times New Roman" w:hAnsi="Times New Roman"/>
          <w:sz w:val="28"/>
          <w:szCs w:val="28"/>
          <w:lang w:val="kk-KZ"/>
        </w:rPr>
        <w:t>і түрінде бөлінеді. Нәтижесінде</w:t>
      </w:r>
      <w:r w:rsidR="006354F0" w:rsidRPr="00B25613">
        <w:rPr>
          <w:rFonts w:ascii="Times New Roman" w:hAnsi="Times New Roman"/>
          <w:sz w:val="28"/>
          <w:szCs w:val="28"/>
          <w:lang w:val="kk-KZ"/>
        </w:rPr>
        <w:t xml:space="preserve"> кокс шөгінділерінің түзілу процесін шектейтін оттегінің жоғары қозғалғыштығы мен </w:t>
      </w:r>
      <w:r w:rsidR="00202B04">
        <w:rPr>
          <w:rFonts w:ascii="Times New Roman" w:hAnsi="Times New Roman"/>
          <w:sz w:val="28"/>
          <w:szCs w:val="28"/>
          <w:lang w:val="kk-KZ"/>
        </w:rPr>
        <w:t xml:space="preserve">реакциялық қабілеттілігін  қамтамассыз ететін </w:t>
      </w:r>
      <w:r w:rsidR="006354F0" w:rsidRPr="00B25613">
        <w:rPr>
          <w:rFonts w:ascii="Times New Roman" w:hAnsi="Times New Roman"/>
          <w:sz w:val="28"/>
          <w:szCs w:val="28"/>
          <w:lang w:val="kk-KZ"/>
        </w:rPr>
        <w:t>перовскит құ</w:t>
      </w:r>
      <w:r w:rsidR="0026070C">
        <w:rPr>
          <w:rFonts w:ascii="Times New Roman" w:hAnsi="Times New Roman"/>
          <w:sz w:val="28"/>
          <w:szCs w:val="28"/>
          <w:lang w:val="kk-KZ"/>
        </w:rPr>
        <w:t>рылымының бұзылуына әкеледі [142</w:t>
      </w:r>
      <w:r w:rsidR="006354F0" w:rsidRPr="00B25613">
        <w:rPr>
          <w:rFonts w:ascii="Times New Roman" w:hAnsi="Times New Roman"/>
          <w:sz w:val="28"/>
          <w:szCs w:val="28"/>
          <w:lang w:val="kk-KZ"/>
        </w:rPr>
        <w:t>,</w:t>
      </w:r>
      <w:r w:rsidR="00087A5E">
        <w:rPr>
          <w:rFonts w:ascii="Times New Roman" w:hAnsi="Times New Roman"/>
          <w:sz w:val="28"/>
          <w:szCs w:val="28"/>
          <w:lang w:val="kk-KZ"/>
        </w:rPr>
        <w:t xml:space="preserve"> р. 1151-</w:t>
      </w:r>
      <w:r w:rsidR="006354F0" w:rsidRPr="00B25613">
        <w:rPr>
          <w:rFonts w:ascii="Times New Roman" w:hAnsi="Times New Roman"/>
          <w:sz w:val="28"/>
          <w:szCs w:val="28"/>
          <w:lang w:val="kk-KZ"/>
        </w:rPr>
        <w:t>7].</w:t>
      </w:r>
    </w:p>
    <w:p w:rsidR="00EF28A3" w:rsidRDefault="00EF28A3" w:rsidP="00733402">
      <w:pPr>
        <w:spacing w:after="0" w:line="240" w:lineRule="auto"/>
        <w:ind w:firstLine="709"/>
        <w:jc w:val="both"/>
        <w:rPr>
          <w:rFonts w:ascii="Times New Roman" w:hAnsi="Times New Roman"/>
          <w:sz w:val="28"/>
          <w:szCs w:val="28"/>
          <w:lang w:val="kk-KZ"/>
        </w:rPr>
      </w:pPr>
    </w:p>
    <w:p w:rsidR="00EF28A3" w:rsidRDefault="00EF28A3" w:rsidP="00733402">
      <w:pPr>
        <w:spacing w:after="0" w:line="240" w:lineRule="auto"/>
        <w:ind w:firstLine="709"/>
        <w:jc w:val="both"/>
        <w:rPr>
          <w:rFonts w:ascii="Times New Roman" w:hAnsi="Times New Roman"/>
          <w:sz w:val="28"/>
          <w:szCs w:val="28"/>
          <w:lang w:val="kk-KZ"/>
        </w:rPr>
      </w:pPr>
    </w:p>
    <w:p w:rsidR="00EF28A3" w:rsidRDefault="00EF28A3" w:rsidP="00733402">
      <w:pPr>
        <w:spacing w:after="0" w:line="240" w:lineRule="auto"/>
        <w:ind w:firstLine="709"/>
        <w:jc w:val="both"/>
        <w:rPr>
          <w:rFonts w:ascii="Times New Roman" w:hAnsi="Times New Roman"/>
          <w:sz w:val="28"/>
          <w:szCs w:val="28"/>
          <w:lang w:val="kk-KZ"/>
        </w:rPr>
      </w:pPr>
    </w:p>
    <w:p w:rsidR="000A5AF8" w:rsidRPr="000027CC" w:rsidRDefault="00A55F53" w:rsidP="0073340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3.2.6</w:t>
      </w:r>
      <w:r w:rsidR="000A5AF8" w:rsidRPr="000027CC">
        <w:rPr>
          <w:rFonts w:ascii="Times New Roman" w:hAnsi="Times New Roman"/>
          <w:sz w:val="28"/>
          <w:szCs w:val="28"/>
          <w:lang w:val="kk-KZ"/>
        </w:rPr>
        <w:t xml:space="preserve"> ЭБА реакциясынан кейінгі үлгілердің морфологиясын ажыратымдылығы жоғары трансмиссиялық электронды микроскоппен зерттеу</w:t>
      </w:r>
    </w:p>
    <w:p w:rsidR="00422297" w:rsidRPr="00AB256D" w:rsidRDefault="0057281D" w:rsidP="00733402">
      <w:pPr>
        <w:spacing w:after="0" w:line="240" w:lineRule="auto"/>
        <w:ind w:firstLine="709"/>
        <w:jc w:val="both"/>
        <w:rPr>
          <w:rFonts w:ascii="Times New Roman" w:hAnsi="Times New Roman"/>
          <w:sz w:val="28"/>
          <w:szCs w:val="28"/>
          <w:lang w:val="kk-KZ"/>
        </w:rPr>
      </w:pPr>
      <w:r w:rsidRPr="00AB256D">
        <w:rPr>
          <w:rFonts w:ascii="Times New Roman" w:hAnsi="Times New Roman"/>
          <w:snapToGrid w:val="0"/>
          <w:sz w:val="28"/>
          <w:szCs w:val="28"/>
          <w:lang w:val="kk-KZ"/>
        </w:rPr>
        <w:t>Этанолдың булы айналым реакциясынан кейінгі</w:t>
      </w:r>
      <w:r w:rsidR="008143D7" w:rsidRPr="00AB256D">
        <w:rPr>
          <w:rFonts w:ascii="Times New Roman" w:hAnsi="Times New Roman"/>
          <w:snapToGrid w:val="0"/>
          <w:sz w:val="28"/>
          <w:szCs w:val="28"/>
          <w:lang w:val="kk-KZ"/>
        </w:rPr>
        <w:t xml:space="preserve"> </w:t>
      </w:r>
      <w:r w:rsidR="00FA3D97" w:rsidRPr="00AB256D">
        <w:rPr>
          <w:rFonts w:ascii="Times New Roman" w:hAnsi="Times New Roman"/>
          <w:position w:val="2"/>
          <w:sz w:val="28"/>
          <w:szCs w:val="28"/>
          <w:lang w:val="kk-KZ"/>
        </w:rPr>
        <w:t>5% Ni/</w:t>
      </w:r>
      <w:r w:rsidR="00FA3D97" w:rsidRPr="00AB256D">
        <w:rPr>
          <w:rFonts w:ascii="Times New Roman" w:hAnsi="Times New Roman"/>
          <w:sz w:val="28"/>
          <w:szCs w:val="28"/>
          <w:lang w:val="kk-KZ"/>
        </w:rPr>
        <w:t>[PSCZ_LMR</w:t>
      </w:r>
      <w:r w:rsidR="00FA3D97" w:rsidRPr="00AB256D">
        <w:rPr>
          <w:rFonts w:ascii="Times New Roman" w:hAnsi="Times New Roman"/>
          <w:b/>
          <w:sz w:val="28"/>
          <w:szCs w:val="28"/>
          <w:lang w:val="kk-KZ"/>
        </w:rPr>
        <w:t>]</w:t>
      </w:r>
      <w:r w:rsidR="00F07AC9" w:rsidRPr="00AB256D">
        <w:rPr>
          <w:rFonts w:ascii="Times New Roman" w:hAnsi="Times New Roman"/>
          <w:snapToGrid w:val="0"/>
          <w:sz w:val="28"/>
          <w:szCs w:val="28"/>
          <w:lang w:val="kk-KZ"/>
        </w:rPr>
        <w:t xml:space="preserve"> қондырылған</w:t>
      </w:r>
      <w:r w:rsidR="00FA3D97" w:rsidRPr="00AB256D">
        <w:rPr>
          <w:rFonts w:ascii="Times New Roman" w:hAnsi="Times New Roman"/>
          <w:snapToGrid w:val="0"/>
          <w:sz w:val="28"/>
          <w:szCs w:val="28"/>
          <w:lang w:val="kk-KZ"/>
        </w:rPr>
        <w:t xml:space="preserve"> </w:t>
      </w:r>
      <w:r w:rsidR="006C4D17" w:rsidRPr="00AB256D">
        <w:rPr>
          <w:rFonts w:ascii="Times New Roman" w:hAnsi="Times New Roman"/>
          <w:snapToGrid w:val="0"/>
          <w:sz w:val="28"/>
          <w:szCs w:val="28"/>
          <w:lang w:val="kk-KZ"/>
        </w:rPr>
        <w:t xml:space="preserve">катализатор </w:t>
      </w:r>
      <w:r w:rsidR="00FA3D97" w:rsidRPr="00AB256D">
        <w:rPr>
          <w:rFonts w:ascii="Times New Roman" w:hAnsi="Times New Roman"/>
          <w:snapToGrid w:val="0"/>
          <w:sz w:val="28"/>
          <w:szCs w:val="28"/>
          <w:lang w:val="kk-KZ"/>
        </w:rPr>
        <w:t xml:space="preserve">үлгілерінің </w:t>
      </w:r>
      <w:r w:rsidR="00EC01C4" w:rsidRPr="00AB256D">
        <w:rPr>
          <w:rFonts w:ascii="Times New Roman" w:hAnsi="Times New Roman"/>
          <w:snapToGrid w:val="0"/>
          <w:sz w:val="28"/>
          <w:szCs w:val="28"/>
          <w:lang w:val="kk-KZ"/>
        </w:rPr>
        <w:t>0,2 μm, 5 нм және 20 нм</w:t>
      </w:r>
      <w:r w:rsidR="008143D7" w:rsidRPr="00AB256D">
        <w:rPr>
          <w:rFonts w:ascii="Times New Roman" w:hAnsi="Times New Roman"/>
          <w:snapToGrid w:val="0"/>
          <w:sz w:val="28"/>
          <w:szCs w:val="28"/>
          <w:lang w:val="kk-KZ"/>
        </w:rPr>
        <w:t xml:space="preserve"> </w:t>
      </w:r>
      <w:r w:rsidR="00EC01C4" w:rsidRPr="00AB256D">
        <w:rPr>
          <w:rFonts w:ascii="Times New Roman" w:hAnsi="Times New Roman"/>
          <w:sz w:val="28"/>
          <w:szCs w:val="28"/>
          <w:shd w:val="clear" w:color="auto" w:fill="FFFFFF"/>
          <w:lang w:val="kk-KZ"/>
        </w:rPr>
        <w:t xml:space="preserve">дейін үлкейтілген </w:t>
      </w:r>
      <w:r w:rsidR="0083775B" w:rsidRPr="00AB256D">
        <w:rPr>
          <w:rFonts w:ascii="Times New Roman" w:hAnsi="Times New Roman"/>
          <w:sz w:val="28"/>
          <w:szCs w:val="28"/>
          <w:lang w:val="kk-KZ"/>
        </w:rPr>
        <w:t xml:space="preserve">трансмиссиялық </w:t>
      </w:r>
      <w:r w:rsidR="00FA3D97" w:rsidRPr="00AB256D">
        <w:rPr>
          <w:rFonts w:ascii="Times New Roman" w:hAnsi="Times New Roman"/>
          <w:snapToGrid w:val="0"/>
          <w:sz w:val="28"/>
          <w:szCs w:val="28"/>
          <w:lang w:val="kk-KZ"/>
        </w:rPr>
        <w:t>э</w:t>
      </w:r>
      <w:r w:rsidR="0083775B" w:rsidRPr="00AB256D">
        <w:rPr>
          <w:rFonts w:ascii="Times New Roman" w:hAnsi="Times New Roman"/>
          <w:snapToGrid w:val="0"/>
          <w:sz w:val="28"/>
          <w:szCs w:val="28"/>
          <w:lang w:val="kk-KZ"/>
        </w:rPr>
        <w:t xml:space="preserve">лектронды микроскопия </w:t>
      </w:r>
      <w:r w:rsidR="00EC01C4" w:rsidRPr="00AB256D">
        <w:rPr>
          <w:rFonts w:ascii="Times New Roman" w:hAnsi="Times New Roman"/>
          <w:sz w:val="28"/>
          <w:szCs w:val="28"/>
          <w:shd w:val="clear" w:color="auto" w:fill="FFFFFF"/>
          <w:lang w:val="kk-KZ"/>
        </w:rPr>
        <w:t>кескіндері</w:t>
      </w:r>
      <w:r w:rsidR="00E63B04" w:rsidRPr="00AB256D">
        <w:rPr>
          <w:rFonts w:ascii="Times New Roman" w:hAnsi="Times New Roman"/>
          <w:sz w:val="28"/>
          <w:szCs w:val="28"/>
          <w:shd w:val="clear" w:color="auto" w:fill="FFFFFF"/>
          <w:lang w:val="kk-KZ"/>
        </w:rPr>
        <w:t>нен</w:t>
      </w:r>
      <w:r w:rsidR="008143D7" w:rsidRPr="00AB256D">
        <w:rPr>
          <w:rFonts w:ascii="Times New Roman" w:hAnsi="Times New Roman"/>
          <w:sz w:val="28"/>
          <w:szCs w:val="28"/>
          <w:shd w:val="clear" w:color="auto" w:fill="FFFFFF"/>
          <w:lang w:val="kk-KZ"/>
        </w:rPr>
        <w:t xml:space="preserve"> </w:t>
      </w:r>
      <w:r w:rsidR="000A5AF8" w:rsidRPr="00AB256D">
        <w:rPr>
          <w:rFonts w:ascii="Times New Roman" w:hAnsi="Times New Roman"/>
          <w:snapToGrid w:val="0"/>
          <w:sz w:val="28"/>
          <w:szCs w:val="28"/>
          <w:lang w:val="kk-KZ"/>
        </w:rPr>
        <w:t>үш үлгіде де күйе шөгінділе</w:t>
      </w:r>
      <w:r w:rsidR="0083775B" w:rsidRPr="00AB256D">
        <w:rPr>
          <w:rFonts w:ascii="Times New Roman" w:hAnsi="Times New Roman"/>
          <w:snapToGrid w:val="0"/>
          <w:sz w:val="28"/>
          <w:szCs w:val="28"/>
          <w:lang w:val="kk-KZ"/>
        </w:rPr>
        <w:t>рінің түзілгенін</w:t>
      </w:r>
      <w:r w:rsidR="001D2899" w:rsidRPr="00AB256D">
        <w:rPr>
          <w:rFonts w:ascii="Times New Roman" w:hAnsi="Times New Roman"/>
          <w:snapToGrid w:val="0"/>
          <w:sz w:val="28"/>
          <w:szCs w:val="28"/>
          <w:lang w:val="kk-KZ"/>
        </w:rPr>
        <w:t xml:space="preserve"> </w:t>
      </w:r>
      <w:r w:rsidR="00E63B04" w:rsidRPr="00AB256D">
        <w:rPr>
          <w:rFonts w:ascii="Times New Roman" w:hAnsi="Times New Roman"/>
          <w:snapToGrid w:val="0"/>
          <w:sz w:val="28"/>
          <w:szCs w:val="28"/>
          <w:lang w:val="kk-KZ"/>
        </w:rPr>
        <w:t>байқауға болады.</w:t>
      </w:r>
    </w:p>
    <w:p w:rsidR="00F741B9" w:rsidRPr="00AB256D" w:rsidRDefault="000827C5"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Әдебиеттік шолу деректерінен, ылғалды сіңдіру әдісімен дайындалған катализаторларда әдетте белсенді фаза өлшемі жоғары болатыны (&gt;20 нм) және кокс шөгінділері </w:t>
      </w:r>
      <w:r w:rsidRPr="00AB256D">
        <w:rPr>
          <w:rStyle w:val="jlqj4b"/>
          <w:rFonts w:ascii="Times New Roman" w:hAnsi="Times New Roman"/>
          <w:sz w:val="28"/>
          <w:szCs w:val="28"/>
          <w:lang w:val="kk-KZ"/>
        </w:rPr>
        <w:t xml:space="preserve">металл бөлшектерінің өлшемі критикикалық өлшемнен ≤ 7нм  жоғары болғанда түзілетіні </w:t>
      </w:r>
      <w:r w:rsidRPr="00AB256D">
        <w:rPr>
          <w:rFonts w:ascii="Times New Roman" w:hAnsi="Times New Roman"/>
          <w:sz w:val="28"/>
          <w:szCs w:val="28"/>
          <w:lang w:val="kk-KZ"/>
        </w:rPr>
        <w:t xml:space="preserve">белгілі </w:t>
      </w:r>
      <w:r w:rsidRPr="000827C5">
        <w:rPr>
          <w:rFonts w:ascii="Times New Roman" w:hAnsi="Times New Roman"/>
          <w:sz w:val="28"/>
          <w:szCs w:val="28"/>
          <w:lang w:val="kk-KZ"/>
        </w:rPr>
        <w:t xml:space="preserve">[75, </w:t>
      </w:r>
      <w:r>
        <w:rPr>
          <w:rFonts w:ascii="Times New Roman" w:hAnsi="Times New Roman"/>
          <w:sz w:val="28"/>
          <w:szCs w:val="28"/>
          <w:lang w:val="kk-KZ"/>
        </w:rPr>
        <w:t>р. 289-299</w:t>
      </w:r>
      <w:r w:rsidRPr="000827C5">
        <w:rPr>
          <w:rFonts w:ascii="Times New Roman" w:hAnsi="Times New Roman"/>
          <w:sz w:val="28"/>
          <w:szCs w:val="28"/>
          <w:lang w:val="kk-KZ"/>
        </w:rPr>
        <w:t>]</w:t>
      </w:r>
      <w:r w:rsidRPr="00AB256D">
        <w:rPr>
          <w:rFonts w:ascii="Times New Roman" w:hAnsi="Times New Roman"/>
          <w:sz w:val="28"/>
          <w:szCs w:val="28"/>
          <w:lang w:val="kk-KZ"/>
        </w:rPr>
        <w:t xml:space="preserve">. Шеррер теңдеуімен есептеу нәтижесінде, </w:t>
      </w:r>
      <w:r w:rsidRPr="00AB256D">
        <w:rPr>
          <w:rStyle w:val="jlqj4b"/>
          <w:rFonts w:ascii="Times New Roman" w:hAnsi="Times New Roman"/>
          <w:sz w:val="28"/>
          <w:szCs w:val="28"/>
          <w:lang w:val="kk-KZ"/>
        </w:rPr>
        <w:t xml:space="preserve">зерттелген қондырылған </w:t>
      </w:r>
      <w:r w:rsidRPr="00AB256D">
        <w:rPr>
          <w:rFonts w:ascii="Times New Roman" w:hAnsi="Times New Roman"/>
          <w:sz w:val="28"/>
          <w:szCs w:val="28"/>
          <w:lang w:val="kk-KZ"/>
        </w:rPr>
        <w:t>NiPSCZ_LMR</w:t>
      </w:r>
      <w:r w:rsidRPr="00AB256D">
        <w:rPr>
          <w:rStyle w:val="jlqj4b"/>
          <w:rFonts w:ascii="Times New Roman" w:hAnsi="Times New Roman"/>
          <w:sz w:val="28"/>
          <w:szCs w:val="28"/>
          <w:lang w:val="kk-KZ"/>
        </w:rPr>
        <w:t xml:space="preserve"> катализатор үлгілеріндегі </w:t>
      </w:r>
      <w:r w:rsidRPr="00AB256D">
        <w:rPr>
          <w:rFonts w:ascii="Times New Roman" w:hAnsi="Times New Roman"/>
          <w:sz w:val="28"/>
          <w:szCs w:val="28"/>
          <w:lang w:val="kk-KZ"/>
        </w:rPr>
        <w:t xml:space="preserve">металдық Ni өлшемдері ~100 нм шамасында екені анықталды және </w:t>
      </w:r>
      <w:r w:rsidRPr="00AB256D">
        <w:rPr>
          <w:rStyle w:val="jlqj4b"/>
          <w:rFonts w:ascii="Times New Roman" w:hAnsi="Times New Roman"/>
          <w:sz w:val="28"/>
          <w:szCs w:val="28"/>
          <w:lang w:val="kk-KZ"/>
        </w:rPr>
        <w:t>кокс шөгінділерінің түзілуі алдын ала болжанды.</w:t>
      </w:r>
    </w:p>
    <w:p w:rsidR="000A5AF8" w:rsidRDefault="000A5AF8" w:rsidP="00733402">
      <w:pPr>
        <w:spacing w:after="0" w:line="240" w:lineRule="auto"/>
        <w:ind w:firstLine="709"/>
        <w:jc w:val="both"/>
        <w:rPr>
          <w:rFonts w:ascii="Times New Roman" w:hAnsi="Times New Roman"/>
          <w:sz w:val="28"/>
          <w:szCs w:val="28"/>
          <w:lang w:val="kk-KZ"/>
        </w:rPr>
      </w:pPr>
    </w:p>
    <w:p w:rsidR="000827C5" w:rsidRDefault="000827C5" w:rsidP="00733402">
      <w:pPr>
        <w:spacing w:after="0" w:line="240" w:lineRule="auto"/>
        <w:jc w:val="both"/>
        <w:rPr>
          <w:rFonts w:ascii="Times New Roman" w:hAnsi="Times New Roman"/>
          <w:sz w:val="28"/>
          <w:szCs w:val="28"/>
          <w:lang w:val="kk-KZ"/>
        </w:rPr>
      </w:pPr>
      <w:r w:rsidRPr="00AB256D">
        <w:rPr>
          <w:b/>
          <w:noProof/>
          <w:lang w:eastAsia="ru-RU"/>
        </w:rPr>
        <w:drawing>
          <wp:inline distT="0" distB="0" distL="0" distR="0" wp14:anchorId="1B4B3BEB" wp14:editId="2B7C0FB3">
            <wp:extent cx="2000250" cy="2066257"/>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 r="67339" b="68024"/>
                    <a:stretch/>
                  </pic:blipFill>
                  <pic:spPr bwMode="auto">
                    <a:xfrm>
                      <a:off x="0" y="0"/>
                      <a:ext cx="2004427" cy="2070572"/>
                    </a:xfrm>
                    <a:prstGeom prst="rect">
                      <a:avLst/>
                    </a:prstGeom>
                    <a:noFill/>
                    <a:ln>
                      <a:noFill/>
                    </a:ln>
                    <a:extLst>
                      <a:ext uri="{53640926-AAD7-44D8-BBD7-CCE9431645EC}">
                        <a14:shadowObscured xmlns:a14="http://schemas.microsoft.com/office/drawing/2010/main"/>
                      </a:ext>
                    </a:extLst>
                  </pic:spPr>
                </pic:pic>
              </a:graphicData>
            </a:graphic>
          </wp:inline>
        </w:drawing>
      </w:r>
      <w:r w:rsidRPr="00AB256D">
        <w:rPr>
          <w:noProof/>
          <w:lang w:eastAsia="ru-RU"/>
        </w:rPr>
        <w:drawing>
          <wp:inline distT="0" distB="0" distL="0" distR="0" wp14:anchorId="336BAB8E" wp14:editId="46419459">
            <wp:extent cx="2152650" cy="2066050"/>
            <wp:effectExtent l="0" t="0" r="0" b="0"/>
            <wp:docPr id="4" name="Рисунок 4" descr="C:\Users\START\Desktop\Поли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T\Desktop\Полимер.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55824" cy="2069096"/>
                    </a:xfrm>
                    <a:prstGeom prst="rect">
                      <a:avLst/>
                    </a:prstGeom>
                    <a:noFill/>
                    <a:ln>
                      <a:noFill/>
                    </a:ln>
                  </pic:spPr>
                </pic:pic>
              </a:graphicData>
            </a:graphic>
          </wp:inline>
        </w:drawing>
      </w:r>
      <w:r w:rsidRPr="00AB256D">
        <w:rPr>
          <w:b/>
          <w:noProof/>
          <w:lang w:eastAsia="ru-RU"/>
        </w:rPr>
        <w:drawing>
          <wp:inline distT="0" distB="0" distL="0" distR="0" wp14:anchorId="4E43A3AF" wp14:editId="4293D0D2">
            <wp:extent cx="1952625" cy="2062413"/>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415" t="64083" r="66873" b="3595"/>
                    <a:stretch/>
                  </pic:blipFill>
                  <pic:spPr bwMode="auto">
                    <a:xfrm>
                      <a:off x="0" y="0"/>
                      <a:ext cx="1953260" cy="2063084"/>
                    </a:xfrm>
                    <a:prstGeom prst="rect">
                      <a:avLst/>
                    </a:prstGeom>
                    <a:noFill/>
                    <a:ln>
                      <a:noFill/>
                    </a:ln>
                    <a:extLst>
                      <a:ext uri="{53640926-AAD7-44D8-BBD7-CCE9431645EC}">
                        <a14:shadowObscured xmlns:a14="http://schemas.microsoft.com/office/drawing/2010/main"/>
                      </a:ext>
                    </a:extLst>
                  </pic:spPr>
                </pic:pic>
              </a:graphicData>
            </a:graphic>
          </wp:inline>
        </w:drawing>
      </w:r>
    </w:p>
    <w:p w:rsidR="000827C5" w:rsidRPr="000827C5" w:rsidRDefault="000827C5" w:rsidP="00733402">
      <w:pPr>
        <w:spacing w:after="0" w:line="240" w:lineRule="auto"/>
        <w:ind w:firstLine="993"/>
        <w:jc w:val="both"/>
        <w:rPr>
          <w:rFonts w:ascii="Times New Roman" w:hAnsi="Times New Roman"/>
          <w:sz w:val="24"/>
          <w:szCs w:val="24"/>
          <w:lang w:val="kk-KZ"/>
        </w:rPr>
      </w:pPr>
      <w:r w:rsidRPr="000827C5">
        <w:rPr>
          <w:rFonts w:ascii="Times New Roman" w:hAnsi="Times New Roman"/>
          <w:sz w:val="24"/>
          <w:szCs w:val="24"/>
          <w:lang w:val="kk-KZ"/>
        </w:rPr>
        <w:t xml:space="preserve">а                     </w:t>
      </w:r>
      <w:r>
        <w:rPr>
          <w:rFonts w:ascii="Times New Roman" w:hAnsi="Times New Roman"/>
          <w:sz w:val="24"/>
          <w:szCs w:val="24"/>
          <w:lang w:val="kk-KZ"/>
        </w:rPr>
        <w:t xml:space="preserve">            </w:t>
      </w:r>
      <w:r w:rsidRPr="000827C5">
        <w:rPr>
          <w:rFonts w:ascii="Times New Roman" w:hAnsi="Times New Roman"/>
          <w:sz w:val="24"/>
          <w:szCs w:val="24"/>
          <w:lang w:val="kk-KZ"/>
        </w:rPr>
        <w:t xml:space="preserve">                        ә                        </w:t>
      </w:r>
      <w:r>
        <w:rPr>
          <w:rFonts w:ascii="Times New Roman" w:hAnsi="Times New Roman"/>
          <w:sz w:val="24"/>
          <w:szCs w:val="24"/>
          <w:lang w:val="kk-KZ"/>
        </w:rPr>
        <w:t xml:space="preserve"> </w:t>
      </w:r>
      <w:r w:rsidRPr="000827C5">
        <w:rPr>
          <w:rFonts w:ascii="Times New Roman" w:hAnsi="Times New Roman"/>
          <w:sz w:val="24"/>
          <w:szCs w:val="24"/>
          <w:lang w:val="kk-KZ"/>
        </w:rPr>
        <w:t xml:space="preserve">                       б</w:t>
      </w:r>
    </w:p>
    <w:p w:rsidR="000827C5" w:rsidRDefault="000827C5" w:rsidP="00733402">
      <w:pPr>
        <w:spacing w:after="0" w:line="240" w:lineRule="auto"/>
        <w:jc w:val="both"/>
        <w:rPr>
          <w:rFonts w:ascii="Times New Roman" w:hAnsi="Times New Roman"/>
          <w:sz w:val="28"/>
          <w:szCs w:val="28"/>
          <w:lang w:val="kk-KZ"/>
        </w:rPr>
      </w:pPr>
      <w:r w:rsidRPr="00AB256D">
        <w:rPr>
          <w:b/>
          <w:noProof/>
          <w:lang w:eastAsia="ru-RU"/>
        </w:rPr>
        <w:drawing>
          <wp:inline distT="0" distB="0" distL="0" distR="0" wp14:anchorId="0B43E7D1" wp14:editId="446B1FB0">
            <wp:extent cx="2046792" cy="205740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33612" r="34635" b="68496"/>
                    <a:stretch/>
                  </pic:blipFill>
                  <pic:spPr bwMode="auto">
                    <a:xfrm>
                      <a:off x="0" y="0"/>
                      <a:ext cx="2081048" cy="2091833"/>
                    </a:xfrm>
                    <a:prstGeom prst="rect">
                      <a:avLst/>
                    </a:prstGeom>
                    <a:noFill/>
                    <a:ln>
                      <a:noFill/>
                    </a:ln>
                    <a:extLst>
                      <a:ext uri="{53640926-AAD7-44D8-BBD7-CCE9431645EC}">
                        <a14:shadowObscured xmlns:a14="http://schemas.microsoft.com/office/drawing/2010/main"/>
                      </a:ext>
                    </a:extLst>
                  </pic:spPr>
                </pic:pic>
              </a:graphicData>
            </a:graphic>
          </wp:inline>
        </w:drawing>
      </w:r>
      <w:r w:rsidRPr="00AB256D">
        <w:rPr>
          <w:noProof/>
          <w:lang w:eastAsia="ru-RU"/>
        </w:rPr>
        <w:drawing>
          <wp:inline distT="0" distB="0" distL="0" distR="0" wp14:anchorId="5EEA7A55" wp14:editId="3AD8C4B7">
            <wp:extent cx="1962150" cy="2055372"/>
            <wp:effectExtent l="0" t="0" r="0" b="2540"/>
            <wp:docPr id="11" name="Рисунок 11" descr="C:\Users\START\Desktop\диспергирле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RT\Desktop\диспергирлеу.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70719" cy="2064348"/>
                    </a:xfrm>
                    <a:prstGeom prst="rect">
                      <a:avLst/>
                    </a:prstGeom>
                    <a:noFill/>
                    <a:ln>
                      <a:noFill/>
                    </a:ln>
                  </pic:spPr>
                </pic:pic>
              </a:graphicData>
            </a:graphic>
          </wp:inline>
        </w:drawing>
      </w:r>
      <w:r w:rsidRPr="00AB256D">
        <w:rPr>
          <w:b/>
          <w:noProof/>
          <w:lang w:eastAsia="ru-RU"/>
        </w:rPr>
        <w:drawing>
          <wp:inline distT="0" distB="0" distL="0" distR="0" wp14:anchorId="12451A0B" wp14:editId="69F66520">
            <wp:extent cx="2018249" cy="2057400"/>
            <wp:effectExtent l="0" t="0" r="127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33404" t="64452" r="34635" b="4062"/>
                    <a:stretch/>
                  </pic:blipFill>
                  <pic:spPr bwMode="auto">
                    <a:xfrm>
                      <a:off x="0" y="0"/>
                      <a:ext cx="2051774" cy="2091576"/>
                    </a:xfrm>
                    <a:prstGeom prst="rect">
                      <a:avLst/>
                    </a:prstGeom>
                    <a:noFill/>
                    <a:ln>
                      <a:noFill/>
                    </a:ln>
                    <a:extLst>
                      <a:ext uri="{53640926-AAD7-44D8-BBD7-CCE9431645EC}">
                        <a14:shadowObscured xmlns:a14="http://schemas.microsoft.com/office/drawing/2010/main"/>
                      </a:ext>
                    </a:extLst>
                  </pic:spPr>
                </pic:pic>
              </a:graphicData>
            </a:graphic>
          </wp:inline>
        </w:drawing>
      </w:r>
    </w:p>
    <w:p w:rsidR="000827C5" w:rsidRPr="000827C5" w:rsidRDefault="000827C5" w:rsidP="00733402">
      <w:pPr>
        <w:spacing w:after="0" w:line="240" w:lineRule="auto"/>
        <w:ind w:firstLine="993"/>
        <w:jc w:val="both"/>
        <w:rPr>
          <w:rFonts w:ascii="Times New Roman" w:hAnsi="Times New Roman"/>
          <w:sz w:val="24"/>
          <w:szCs w:val="24"/>
          <w:lang w:val="kk-KZ"/>
        </w:rPr>
      </w:pPr>
      <w:r w:rsidRPr="000827C5">
        <w:rPr>
          <w:rFonts w:ascii="Times New Roman" w:hAnsi="Times New Roman"/>
          <w:sz w:val="24"/>
          <w:szCs w:val="24"/>
          <w:lang w:val="kk-KZ"/>
        </w:rPr>
        <w:t xml:space="preserve">в                    </w:t>
      </w:r>
      <w:r>
        <w:rPr>
          <w:rFonts w:ascii="Times New Roman" w:hAnsi="Times New Roman"/>
          <w:sz w:val="24"/>
          <w:szCs w:val="24"/>
          <w:lang w:val="kk-KZ"/>
        </w:rPr>
        <w:t xml:space="preserve">         </w:t>
      </w:r>
      <w:r w:rsidRPr="000827C5">
        <w:rPr>
          <w:rFonts w:ascii="Times New Roman" w:hAnsi="Times New Roman"/>
          <w:sz w:val="24"/>
          <w:szCs w:val="24"/>
          <w:lang w:val="kk-KZ"/>
        </w:rPr>
        <w:t xml:space="preserve">                            г                  </w:t>
      </w:r>
      <w:r>
        <w:rPr>
          <w:rFonts w:ascii="Times New Roman" w:hAnsi="Times New Roman"/>
          <w:sz w:val="24"/>
          <w:szCs w:val="24"/>
          <w:lang w:val="kk-KZ"/>
        </w:rPr>
        <w:t xml:space="preserve">          </w:t>
      </w:r>
      <w:r w:rsidRPr="000827C5">
        <w:rPr>
          <w:rFonts w:ascii="Times New Roman" w:hAnsi="Times New Roman"/>
          <w:sz w:val="24"/>
          <w:szCs w:val="24"/>
          <w:lang w:val="kk-KZ"/>
        </w:rPr>
        <w:t xml:space="preserve">                       ғ</w:t>
      </w:r>
    </w:p>
    <w:p w:rsidR="000827C5" w:rsidRPr="000827C5" w:rsidRDefault="000827C5" w:rsidP="00733402">
      <w:pPr>
        <w:spacing w:after="0" w:line="240" w:lineRule="auto"/>
        <w:ind w:firstLine="709"/>
        <w:jc w:val="both"/>
        <w:rPr>
          <w:rFonts w:ascii="Times New Roman" w:hAnsi="Times New Roman"/>
          <w:sz w:val="16"/>
          <w:szCs w:val="16"/>
          <w:lang w:val="kk-KZ"/>
        </w:rPr>
      </w:pPr>
    </w:p>
    <w:p w:rsidR="000827C5" w:rsidRDefault="004433CF" w:rsidP="00733402">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t>Сурет 64</w:t>
      </w:r>
      <w:r w:rsidR="000827C5" w:rsidRPr="00AB256D">
        <w:rPr>
          <w:rFonts w:ascii="Times New Roman" w:hAnsi="Times New Roman"/>
          <w:sz w:val="28"/>
          <w:szCs w:val="28"/>
          <w:lang w:val="kk-KZ"/>
        </w:rPr>
        <w:t xml:space="preserve"> </w:t>
      </w:r>
      <w:r w:rsidR="000827C5" w:rsidRPr="00AB256D">
        <w:rPr>
          <w:rFonts w:ascii="Times New Roman" w:hAnsi="Times New Roman"/>
          <w:noProof/>
          <w:sz w:val="28"/>
          <w:szCs w:val="28"/>
          <w:lang w:val="kk-KZ"/>
        </w:rPr>
        <w:t xml:space="preserve">– </w:t>
      </w:r>
      <w:r w:rsidR="000827C5" w:rsidRPr="00AB256D">
        <w:rPr>
          <w:rFonts w:ascii="Times New Roman" w:hAnsi="Times New Roman"/>
          <w:sz w:val="28"/>
          <w:szCs w:val="28"/>
          <w:lang w:val="kk-KZ"/>
        </w:rPr>
        <w:t>Этанолдың булы айналым реакциясынан кейін NiPSCZ_LMRp және NiPSCZ_LMRd композит үлгісінің ТЭM кескіндері</w:t>
      </w:r>
    </w:p>
    <w:p w:rsidR="000827C5" w:rsidRDefault="000827C5" w:rsidP="00733402">
      <w:pPr>
        <w:spacing w:after="0" w:line="240" w:lineRule="auto"/>
        <w:ind w:firstLine="709"/>
        <w:jc w:val="both"/>
        <w:rPr>
          <w:rFonts w:ascii="Times New Roman" w:hAnsi="Times New Roman"/>
          <w:sz w:val="28"/>
          <w:szCs w:val="28"/>
          <w:lang w:val="kk-KZ"/>
        </w:rPr>
      </w:pPr>
    </w:p>
    <w:p w:rsidR="000A5AF8" w:rsidRDefault="00C266E7"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NiPSCZ_LMRp </w:t>
      </w:r>
      <w:r w:rsidR="004433CF">
        <w:rPr>
          <w:rFonts w:ascii="Times New Roman" w:hAnsi="Times New Roman"/>
          <w:sz w:val="28"/>
          <w:szCs w:val="28"/>
          <w:lang w:val="kk-KZ"/>
        </w:rPr>
        <w:t>және NiPSCZ_LMRd үлгілерінде (64</w:t>
      </w:r>
      <w:r w:rsidR="007527C8" w:rsidRPr="00AB256D">
        <w:rPr>
          <w:rFonts w:ascii="Times New Roman" w:hAnsi="Times New Roman"/>
          <w:sz w:val="28"/>
          <w:szCs w:val="28"/>
          <w:lang w:val="kk-KZ"/>
        </w:rPr>
        <w:t>-</w:t>
      </w:r>
      <w:r w:rsidRPr="00AB256D">
        <w:rPr>
          <w:rFonts w:ascii="Times New Roman" w:hAnsi="Times New Roman"/>
          <w:sz w:val="28"/>
          <w:szCs w:val="28"/>
          <w:lang w:val="kk-KZ"/>
        </w:rPr>
        <w:t>сурет) металдық никель бөлшектерінде бірнеше нанометрлік жұқа көміртегі қабатының жабыны түзілсе,</w:t>
      </w:r>
      <w:r w:rsidR="008143D7" w:rsidRPr="00AB256D">
        <w:rPr>
          <w:rFonts w:ascii="Times New Roman" w:hAnsi="Times New Roman"/>
          <w:sz w:val="28"/>
          <w:szCs w:val="28"/>
          <w:lang w:val="kk-KZ"/>
        </w:rPr>
        <w:t xml:space="preserve"> </w:t>
      </w:r>
      <w:r w:rsidRPr="00AB256D">
        <w:rPr>
          <w:rFonts w:ascii="Times New Roman" w:hAnsi="Times New Roman"/>
          <w:sz w:val="28"/>
          <w:szCs w:val="28"/>
          <w:lang w:val="kk-KZ"/>
        </w:rPr>
        <w:t>NiPS</w:t>
      </w:r>
      <w:r w:rsidR="004433CF">
        <w:rPr>
          <w:rFonts w:ascii="Times New Roman" w:hAnsi="Times New Roman"/>
          <w:sz w:val="28"/>
          <w:szCs w:val="28"/>
          <w:lang w:val="kk-KZ"/>
        </w:rPr>
        <w:t>CZ_LMRo композиттік үлгісінде (65</w:t>
      </w:r>
      <w:r w:rsidRPr="00AB256D">
        <w:rPr>
          <w:rFonts w:ascii="Times New Roman" w:hAnsi="Times New Roman"/>
          <w:sz w:val="28"/>
          <w:szCs w:val="28"/>
          <w:lang w:val="kk-KZ"/>
        </w:rPr>
        <w:t>-сурет), жіп тәрізді кокстың айтарлықтай мөлшері түзілгені анықталды, бұл CH</w:t>
      </w:r>
      <w:r w:rsidRPr="0026070C">
        <w:rPr>
          <w:rFonts w:ascii="Times New Roman" w:hAnsi="Times New Roman"/>
          <w:sz w:val="28"/>
          <w:szCs w:val="28"/>
          <w:vertAlign w:val="subscript"/>
          <w:lang w:val="kk-KZ"/>
        </w:rPr>
        <w:t>x</w:t>
      </w:r>
      <w:r w:rsidRPr="00AB256D">
        <w:rPr>
          <w:rFonts w:ascii="Times New Roman" w:hAnsi="Times New Roman"/>
          <w:sz w:val="28"/>
          <w:szCs w:val="28"/>
          <w:lang w:val="kk-KZ"/>
        </w:rPr>
        <w:t xml:space="preserve"> бөлшектерінің түзілуін</w:t>
      </w:r>
      <w:r w:rsidR="0026070C">
        <w:rPr>
          <w:rFonts w:ascii="Times New Roman" w:hAnsi="Times New Roman"/>
          <w:sz w:val="28"/>
          <w:szCs w:val="28"/>
          <w:lang w:val="kk-KZ"/>
        </w:rPr>
        <w:t>ің аралық кезеңін көрсетеді [142</w:t>
      </w:r>
      <w:r w:rsidRPr="00AB256D">
        <w:rPr>
          <w:rFonts w:ascii="Times New Roman" w:hAnsi="Times New Roman"/>
          <w:sz w:val="28"/>
          <w:szCs w:val="28"/>
          <w:lang w:val="kk-KZ"/>
        </w:rPr>
        <w:t xml:space="preserve">, </w:t>
      </w:r>
      <w:r w:rsidR="004B5B5A">
        <w:rPr>
          <w:rFonts w:ascii="Times New Roman" w:hAnsi="Times New Roman"/>
          <w:sz w:val="28"/>
          <w:szCs w:val="28"/>
          <w:lang w:val="kk-KZ"/>
        </w:rPr>
        <w:t>р. 1151-</w:t>
      </w:r>
      <w:r w:rsidRPr="00AB256D">
        <w:rPr>
          <w:rFonts w:ascii="Times New Roman" w:hAnsi="Times New Roman"/>
          <w:sz w:val="28"/>
          <w:szCs w:val="28"/>
          <w:lang w:val="kk-KZ"/>
        </w:rPr>
        <w:t xml:space="preserve">8]. </w:t>
      </w:r>
    </w:p>
    <w:p w:rsidR="000827C5" w:rsidRDefault="000827C5" w:rsidP="00733402">
      <w:pPr>
        <w:spacing w:after="0" w:line="240" w:lineRule="auto"/>
        <w:ind w:firstLine="709"/>
        <w:jc w:val="both"/>
        <w:rPr>
          <w:rFonts w:ascii="Times New Roman" w:hAnsi="Times New Roman"/>
          <w:sz w:val="28"/>
          <w:szCs w:val="28"/>
          <w:lang w:val="kk-KZ"/>
        </w:rPr>
      </w:pPr>
    </w:p>
    <w:p w:rsidR="000827C5" w:rsidRDefault="000827C5" w:rsidP="00733402">
      <w:pPr>
        <w:spacing w:after="0" w:line="240" w:lineRule="auto"/>
        <w:jc w:val="center"/>
        <w:rPr>
          <w:rFonts w:ascii="Times New Roman" w:hAnsi="Times New Roman"/>
          <w:sz w:val="28"/>
          <w:szCs w:val="28"/>
          <w:lang w:val="kk-KZ"/>
        </w:rPr>
      </w:pPr>
      <w:r w:rsidRPr="00AB256D">
        <w:rPr>
          <w:b/>
          <w:noProof/>
          <w:lang w:eastAsia="ru-RU"/>
        </w:rPr>
        <w:drawing>
          <wp:inline distT="0" distB="0" distL="0" distR="0" wp14:anchorId="671D531A" wp14:editId="4964351E">
            <wp:extent cx="1917805" cy="1990725"/>
            <wp:effectExtent l="0" t="0" r="635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66424" t="-1" r="2003" b="68885"/>
                    <a:stretch/>
                  </pic:blipFill>
                  <pic:spPr bwMode="auto">
                    <a:xfrm>
                      <a:off x="0" y="0"/>
                      <a:ext cx="1933101" cy="2006602"/>
                    </a:xfrm>
                    <a:prstGeom prst="rect">
                      <a:avLst/>
                    </a:prstGeom>
                    <a:noFill/>
                    <a:ln>
                      <a:noFill/>
                    </a:ln>
                    <a:extLst>
                      <a:ext uri="{53640926-AAD7-44D8-BBD7-CCE9431645EC}">
                        <a14:shadowObscured xmlns:a14="http://schemas.microsoft.com/office/drawing/2010/main"/>
                      </a:ext>
                    </a:extLst>
                  </pic:spPr>
                </pic:pic>
              </a:graphicData>
            </a:graphic>
          </wp:inline>
        </w:drawing>
      </w:r>
      <w:r w:rsidRPr="00AB256D">
        <w:rPr>
          <w:noProof/>
          <w:lang w:eastAsia="ru-RU"/>
        </w:rPr>
        <w:drawing>
          <wp:inline distT="0" distB="0" distL="0" distR="0" wp14:anchorId="710FFB1C" wp14:editId="306FE735">
            <wp:extent cx="1941196" cy="1990725"/>
            <wp:effectExtent l="0" t="0" r="1905" b="9525"/>
            <wp:docPr id="3" name="Рисунок 3" descr="C:\Users\START\Desktop\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RT\Desktop\О-р.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49635" cy="1999380"/>
                    </a:xfrm>
                    <a:prstGeom prst="rect">
                      <a:avLst/>
                    </a:prstGeom>
                    <a:noFill/>
                    <a:ln>
                      <a:noFill/>
                    </a:ln>
                  </pic:spPr>
                </pic:pic>
              </a:graphicData>
            </a:graphic>
          </wp:inline>
        </w:drawing>
      </w:r>
      <w:r w:rsidRPr="00AB256D">
        <w:rPr>
          <w:b/>
          <w:noProof/>
          <w:lang w:eastAsia="ru-RU"/>
        </w:rPr>
        <w:drawing>
          <wp:inline distT="0" distB="0" distL="0" distR="0" wp14:anchorId="67F35AA9" wp14:editId="465013DD">
            <wp:extent cx="1895475" cy="1997318"/>
            <wp:effectExtent l="0" t="0" r="0" b="317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66216" t="64250" r="993" b="4436"/>
                    <a:stretch/>
                  </pic:blipFill>
                  <pic:spPr bwMode="auto">
                    <a:xfrm>
                      <a:off x="0" y="0"/>
                      <a:ext cx="1930815" cy="2034557"/>
                    </a:xfrm>
                    <a:prstGeom prst="rect">
                      <a:avLst/>
                    </a:prstGeom>
                    <a:noFill/>
                    <a:ln>
                      <a:noFill/>
                    </a:ln>
                    <a:extLst>
                      <a:ext uri="{53640926-AAD7-44D8-BBD7-CCE9431645EC}">
                        <a14:shadowObscured xmlns:a14="http://schemas.microsoft.com/office/drawing/2010/main"/>
                      </a:ext>
                    </a:extLst>
                  </pic:spPr>
                </pic:pic>
              </a:graphicData>
            </a:graphic>
          </wp:inline>
        </w:drawing>
      </w:r>
    </w:p>
    <w:p w:rsidR="000827C5" w:rsidRPr="000827C5" w:rsidRDefault="000827C5" w:rsidP="00733402">
      <w:pPr>
        <w:spacing w:after="0" w:line="240" w:lineRule="auto"/>
        <w:ind w:firstLine="993"/>
        <w:jc w:val="both"/>
        <w:rPr>
          <w:rFonts w:ascii="Times New Roman" w:hAnsi="Times New Roman"/>
          <w:sz w:val="24"/>
          <w:szCs w:val="24"/>
          <w:lang w:val="kk-KZ"/>
        </w:rPr>
      </w:pPr>
      <w:r w:rsidRPr="000827C5">
        <w:rPr>
          <w:rFonts w:ascii="Times New Roman" w:hAnsi="Times New Roman"/>
          <w:sz w:val="24"/>
          <w:szCs w:val="24"/>
          <w:lang w:val="kk-KZ"/>
        </w:rPr>
        <w:t xml:space="preserve">а                     </w:t>
      </w:r>
      <w:r>
        <w:rPr>
          <w:rFonts w:ascii="Times New Roman" w:hAnsi="Times New Roman"/>
          <w:sz w:val="24"/>
          <w:szCs w:val="24"/>
          <w:lang w:val="kk-KZ"/>
        </w:rPr>
        <w:t xml:space="preserve">            </w:t>
      </w:r>
      <w:r w:rsidRPr="000827C5">
        <w:rPr>
          <w:rFonts w:ascii="Times New Roman" w:hAnsi="Times New Roman"/>
          <w:sz w:val="24"/>
          <w:szCs w:val="24"/>
          <w:lang w:val="kk-KZ"/>
        </w:rPr>
        <w:t xml:space="preserve">                        ә                        </w:t>
      </w:r>
      <w:r>
        <w:rPr>
          <w:rFonts w:ascii="Times New Roman" w:hAnsi="Times New Roman"/>
          <w:sz w:val="24"/>
          <w:szCs w:val="24"/>
          <w:lang w:val="kk-KZ"/>
        </w:rPr>
        <w:t xml:space="preserve"> </w:t>
      </w:r>
      <w:r w:rsidRPr="000827C5">
        <w:rPr>
          <w:rFonts w:ascii="Times New Roman" w:hAnsi="Times New Roman"/>
          <w:sz w:val="24"/>
          <w:szCs w:val="24"/>
          <w:lang w:val="kk-KZ"/>
        </w:rPr>
        <w:t xml:space="preserve">                       б</w:t>
      </w:r>
    </w:p>
    <w:p w:rsidR="000827C5" w:rsidRPr="000827C5" w:rsidRDefault="000827C5" w:rsidP="00733402">
      <w:pPr>
        <w:spacing w:after="0" w:line="240" w:lineRule="auto"/>
        <w:ind w:firstLine="709"/>
        <w:jc w:val="both"/>
        <w:rPr>
          <w:rFonts w:ascii="Times New Roman" w:hAnsi="Times New Roman"/>
          <w:sz w:val="16"/>
          <w:szCs w:val="16"/>
          <w:lang w:val="kk-KZ"/>
        </w:rPr>
      </w:pPr>
    </w:p>
    <w:p w:rsidR="00732F45" w:rsidRPr="00AB256D" w:rsidRDefault="00B40C39" w:rsidP="00733402">
      <w:pPr>
        <w:autoSpaceDE w:val="0"/>
        <w:autoSpaceDN w:val="0"/>
        <w:adjustRightInd w:val="0"/>
        <w:spacing w:after="0" w:line="240" w:lineRule="auto"/>
        <w:jc w:val="center"/>
        <w:rPr>
          <w:rFonts w:ascii="Times New Roman" w:hAnsi="Times New Roman"/>
          <w:sz w:val="28"/>
          <w:szCs w:val="28"/>
          <w:lang w:val="kk-KZ"/>
        </w:rPr>
      </w:pPr>
      <w:r>
        <w:rPr>
          <w:rFonts w:ascii="Times New Roman" w:hAnsi="Times New Roman"/>
          <w:noProof/>
          <w:sz w:val="28"/>
          <w:szCs w:val="28"/>
          <w:lang w:val="kk-KZ"/>
        </w:rPr>
        <w:t>Сурет 65</w:t>
      </w:r>
      <w:r w:rsidR="000827C5" w:rsidRPr="00AB256D">
        <w:rPr>
          <w:rFonts w:ascii="Times New Roman" w:hAnsi="Times New Roman"/>
          <w:sz w:val="28"/>
          <w:szCs w:val="28"/>
          <w:lang w:val="kk-KZ"/>
        </w:rPr>
        <w:t xml:space="preserve"> </w:t>
      </w:r>
      <w:r w:rsidR="000827C5" w:rsidRPr="00AB256D">
        <w:rPr>
          <w:rFonts w:ascii="Times New Roman" w:hAnsi="Times New Roman"/>
          <w:noProof/>
          <w:sz w:val="28"/>
          <w:szCs w:val="28"/>
          <w:lang w:val="kk-KZ"/>
        </w:rPr>
        <w:t xml:space="preserve">– </w:t>
      </w:r>
      <w:r w:rsidR="000827C5" w:rsidRPr="00AB256D">
        <w:rPr>
          <w:rFonts w:ascii="Times New Roman" w:hAnsi="Times New Roman"/>
          <w:sz w:val="28"/>
          <w:szCs w:val="28"/>
          <w:lang w:val="kk-KZ"/>
        </w:rPr>
        <w:t>Этанолдың булы айналым реакциясынан кейін NiPSCZ_LMRо композит үлгісінің ТЭM кескіндері</w:t>
      </w:r>
    </w:p>
    <w:p w:rsidR="0026070C" w:rsidRDefault="0026070C" w:rsidP="00733402">
      <w:pPr>
        <w:spacing w:after="0" w:line="240" w:lineRule="auto"/>
        <w:ind w:firstLine="709"/>
        <w:jc w:val="both"/>
        <w:rPr>
          <w:rFonts w:ascii="Times New Roman" w:hAnsi="Times New Roman"/>
          <w:sz w:val="28"/>
          <w:szCs w:val="28"/>
          <w:lang w:val="kk-KZ"/>
        </w:rPr>
      </w:pPr>
    </w:p>
    <w:p w:rsidR="00A558AC" w:rsidRPr="00AB256D" w:rsidRDefault="00CB6CAE" w:rsidP="00733402">
      <w:pPr>
        <w:spacing w:after="0" w:line="240" w:lineRule="auto"/>
        <w:ind w:firstLine="709"/>
        <w:jc w:val="both"/>
        <w:rPr>
          <w:rFonts w:ascii="Times New Roman" w:hAnsi="Times New Roman"/>
          <w:b/>
          <w:sz w:val="28"/>
          <w:szCs w:val="28"/>
          <w:lang w:val="kk-KZ"/>
        </w:rPr>
      </w:pPr>
      <w:r w:rsidRPr="00AB256D">
        <w:rPr>
          <w:rFonts w:ascii="Times New Roman" w:hAnsi="Times New Roman"/>
          <w:sz w:val="28"/>
          <w:szCs w:val="28"/>
          <w:lang w:val="kk-KZ"/>
        </w:rPr>
        <w:t>К</w:t>
      </w:r>
      <w:r w:rsidR="00E31623" w:rsidRPr="00AB256D">
        <w:rPr>
          <w:rFonts w:ascii="Times New Roman" w:hAnsi="Times New Roman"/>
          <w:sz w:val="28"/>
          <w:szCs w:val="28"/>
          <w:lang w:val="kk-KZ"/>
        </w:rPr>
        <w:t>атализаторлар тұрақтылығы зерттелген жұмыстарда, көміртегі шөгінділері түзілмеген</w:t>
      </w:r>
      <w:r w:rsidR="008143D7" w:rsidRPr="00AB256D">
        <w:rPr>
          <w:rFonts w:ascii="Times New Roman" w:hAnsi="Times New Roman"/>
          <w:sz w:val="28"/>
          <w:szCs w:val="28"/>
          <w:lang w:val="kk-KZ"/>
        </w:rPr>
        <w:t xml:space="preserve"> </w:t>
      </w:r>
      <w:r w:rsidR="00E31623" w:rsidRPr="00AB256D">
        <w:rPr>
          <w:rFonts w:ascii="Times New Roman" w:hAnsi="Times New Roman"/>
          <w:sz w:val="28"/>
          <w:szCs w:val="28"/>
          <w:lang w:val="kk-KZ"/>
        </w:rPr>
        <w:t>перовскит құрылымды катализаторлар мен олардың негізіндегі композиттер кездеспейді. Мысалы, реакциялық қоспасының байланыс у</w:t>
      </w:r>
      <w:r w:rsidR="00FC606B">
        <w:rPr>
          <w:rFonts w:ascii="Times New Roman" w:hAnsi="Times New Roman"/>
          <w:sz w:val="28"/>
          <w:szCs w:val="28"/>
          <w:lang w:val="kk-KZ"/>
        </w:rPr>
        <w:t>ақыты 70 мс болатын және конверсия</w:t>
      </w:r>
      <w:r w:rsidR="00E31623" w:rsidRPr="00AB256D">
        <w:rPr>
          <w:rFonts w:ascii="Times New Roman" w:hAnsi="Times New Roman"/>
          <w:sz w:val="28"/>
          <w:szCs w:val="28"/>
          <w:lang w:val="kk-KZ"/>
        </w:rPr>
        <w:t xml:space="preserve"> мәндері ұқсас Ni - құрамды перовскит тәрізді празеодим ферриттерінде көміртегі шөгінділерінің айтарлықтай көлемде түзілуі жүреді.</w:t>
      </w:r>
      <w:r w:rsidR="00E31623" w:rsidRPr="00AB256D">
        <w:rPr>
          <w:lang w:val="kk-KZ"/>
        </w:rPr>
        <w:t xml:space="preserve"> </w:t>
      </w:r>
      <w:r w:rsidR="00A77710">
        <w:rPr>
          <w:rFonts w:ascii="Times New Roman" w:hAnsi="Times New Roman"/>
          <w:sz w:val="28"/>
          <w:szCs w:val="28"/>
          <w:lang w:val="kk-KZ"/>
        </w:rPr>
        <w:t xml:space="preserve">Осы </w:t>
      </w:r>
      <w:r w:rsidR="00FC606B" w:rsidRPr="00FC606B">
        <w:rPr>
          <w:rFonts w:ascii="Times New Roman" w:hAnsi="Times New Roman"/>
          <w:sz w:val="28"/>
          <w:szCs w:val="28"/>
          <w:lang w:val="kk-KZ"/>
        </w:rPr>
        <w:t>жұмыста</w:t>
      </w:r>
      <w:r w:rsidR="00FC606B">
        <w:rPr>
          <w:lang w:val="kk-KZ"/>
        </w:rPr>
        <w:t xml:space="preserve"> </w:t>
      </w:r>
      <w:r w:rsidR="00FC606B">
        <w:rPr>
          <w:rFonts w:ascii="Times New Roman" w:hAnsi="Times New Roman"/>
          <w:sz w:val="28"/>
          <w:szCs w:val="28"/>
          <w:lang w:val="kk-KZ"/>
        </w:rPr>
        <w:t>к</w:t>
      </w:r>
      <w:r w:rsidR="00E31623" w:rsidRPr="00AB256D">
        <w:rPr>
          <w:rFonts w:ascii="Times New Roman" w:hAnsi="Times New Roman"/>
          <w:sz w:val="28"/>
          <w:szCs w:val="28"/>
          <w:lang w:val="kk-KZ"/>
        </w:rPr>
        <w:t>атализатор тұрақтылығы зерттеулерінен кейін (50 сағаттан астам) көміртегі шөгінділерінің сандық және сапалық құрамын термогравиметриялық (ТГТ) және трансмисси</w:t>
      </w:r>
      <w:r w:rsidRPr="00AB256D">
        <w:rPr>
          <w:rFonts w:ascii="Times New Roman" w:hAnsi="Times New Roman"/>
          <w:sz w:val="28"/>
          <w:szCs w:val="28"/>
          <w:lang w:val="kk-KZ"/>
        </w:rPr>
        <w:t>ялық</w:t>
      </w:r>
      <w:r w:rsidR="00E31623" w:rsidRPr="00AB256D">
        <w:rPr>
          <w:rFonts w:ascii="Times New Roman" w:hAnsi="Times New Roman"/>
          <w:sz w:val="28"/>
          <w:szCs w:val="28"/>
          <w:lang w:val="kk-KZ"/>
        </w:rPr>
        <w:t xml:space="preserve"> электрондық микроскопия</w:t>
      </w:r>
      <w:r w:rsidR="00E31623" w:rsidRPr="00AB256D">
        <w:rPr>
          <w:lang w:val="kk-KZ"/>
        </w:rPr>
        <w:t xml:space="preserve"> </w:t>
      </w:r>
      <w:r w:rsidR="00E31623" w:rsidRPr="00AB256D">
        <w:rPr>
          <w:rFonts w:ascii="Times New Roman" w:hAnsi="Times New Roman"/>
          <w:sz w:val="28"/>
          <w:szCs w:val="28"/>
          <w:lang w:val="kk-KZ"/>
        </w:rPr>
        <w:t>(ТЭM) әдістерімен зерттеу үшін әрі қарай зерттеу жұмыстары жоспарланған</w:t>
      </w:r>
      <w:r w:rsidRPr="00AB256D">
        <w:rPr>
          <w:rFonts w:ascii="Times New Roman" w:hAnsi="Times New Roman"/>
          <w:sz w:val="28"/>
          <w:szCs w:val="28"/>
          <w:lang w:val="kk-KZ"/>
        </w:rPr>
        <w:t xml:space="preserve"> </w:t>
      </w:r>
      <w:r w:rsidR="007C7674">
        <w:rPr>
          <w:rFonts w:ascii="Times New Roman" w:hAnsi="Times New Roman"/>
          <w:sz w:val="28"/>
          <w:szCs w:val="28"/>
          <w:lang w:val="kk-KZ"/>
        </w:rPr>
        <w:t>[82</w:t>
      </w:r>
      <w:r w:rsidR="004B5B5A">
        <w:rPr>
          <w:rFonts w:ascii="Times New Roman" w:hAnsi="Times New Roman"/>
          <w:sz w:val="28"/>
          <w:szCs w:val="28"/>
          <w:lang w:val="kk-KZ"/>
        </w:rPr>
        <w:t>, р. 10-19</w:t>
      </w:r>
      <w:r w:rsidR="009C082E" w:rsidRPr="00AB256D">
        <w:rPr>
          <w:rFonts w:ascii="Times New Roman" w:hAnsi="Times New Roman"/>
          <w:sz w:val="28"/>
          <w:szCs w:val="28"/>
          <w:lang w:val="kk-KZ"/>
        </w:rPr>
        <w:t>]</w:t>
      </w:r>
      <w:r w:rsidR="00E31623" w:rsidRPr="00AB256D">
        <w:rPr>
          <w:rFonts w:ascii="Times New Roman" w:hAnsi="Times New Roman"/>
          <w:sz w:val="28"/>
          <w:szCs w:val="28"/>
          <w:lang w:val="kk-KZ"/>
        </w:rPr>
        <w:t>.</w:t>
      </w:r>
    </w:p>
    <w:p w:rsidR="00754FCE" w:rsidRPr="00AB256D" w:rsidRDefault="00754FCE" w:rsidP="00733402">
      <w:pPr>
        <w:spacing w:after="0" w:line="240" w:lineRule="auto"/>
        <w:ind w:firstLine="709"/>
        <w:jc w:val="both"/>
        <w:rPr>
          <w:rFonts w:ascii="Times New Roman" w:hAnsi="Times New Roman"/>
          <w:b/>
          <w:sz w:val="28"/>
          <w:szCs w:val="28"/>
          <w:lang w:val="kk-KZ"/>
        </w:rPr>
      </w:pPr>
    </w:p>
    <w:p w:rsidR="00CC268D" w:rsidRPr="00DD688C" w:rsidRDefault="00A55F53" w:rsidP="00733402">
      <w:pPr>
        <w:spacing w:after="0" w:line="240" w:lineRule="auto"/>
        <w:ind w:firstLine="709"/>
        <w:jc w:val="both"/>
        <w:rPr>
          <w:rFonts w:ascii="Times New Roman" w:hAnsi="Times New Roman"/>
          <w:sz w:val="28"/>
          <w:szCs w:val="28"/>
          <w:lang w:val="kk-KZ"/>
        </w:rPr>
      </w:pPr>
      <w:r w:rsidRPr="00DD688C">
        <w:rPr>
          <w:rFonts w:ascii="Times New Roman" w:hAnsi="Times New Roman"/>
          <w:sz w:val="28"/>
          <w:szCs w:val="28"/>
          <w:lang w:val="kk-KZ"/>
        </w:rPr>
        <w:t>3.2.7</w:t>
      </w:r>
      <w:r w:rsidR="000A5AF8" w:rsidRPr="00DD688C">
        <w:rPr>
          <w:rFonts w:ascii="Times New Roman" w:hAnsi="Times New Roman"/>
          <w:sz w:val="28"/>
          <w:szCs w:val="28"/>
          <w:lang w:val="kk-KZ"/>
        </w:rPr>
        <w:t xml:space="preserve"> </w:t>
      </w:r>
      <w:r w:rsidR="00CC268D" w:rsidRPr="00DD688C">
        <w:rPr>
          <w:rFonts w:ascii="Times New Roman" w:hAnsi="Times New Roman"/>
          <w:sz w:val="28"/>
          <w:szCs w:val="28"/>
          <w:lang w:val="kk-KZ"/>
        </w:rPr>
        <w:t>PSCZ_LMN</w:t>
      </w:r>
      <w:r w:rsidR="00723E34" w:rsidRPr="00DD688C">
        <w:rPr>
          <w:rFonts w:ascii="Times New Roman" w:hAnsi="Times New Roman"/>
          <w:sz w:val="28"/>
          <w:szCs w:val="28"/>
          <w:lang w:val="kk-KZ"/>
        </w:rPr>
        <w:t>i</w:t>
      </w:r>
      <w:r w:rsidR="00CC268D" w:rsidRPr="00DD688C">
        <w:rPr>
          <w:rFonts w:ascii="Times New Roman" w:hAnsi="Times New Roman"/>
          <w:sz w:val="28"/>
          <w:szCs w:val="28"/>
          <w:lang w:val="kk-KZ"/>
        </w:rPr>
        <w:t>Rp  және NiPSCZ_LMRp катализаторлары қатысында алынған нәтижелердің қателіктерін анықтау</w:t>
      </w:r>
    </w:p>
    <w:p w:rsidR="00CC268D" w:rsidRPr="00AB256D" w:rsidRDefault="00CC268D"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ЭБА реакциясында PSCZ_LMN</w:t>
      </w:r>
      <w:r w:rsidR="00723E34" w:rsidRPr="00723E34">
        <w:rPr>
          <w:rFonts w:ascii="Times New Roman" w:hAnsi="Times New Roman"/>
          <w:sz w:val="28"/>
          <w:szCs w:val="28"/>
          <w:lang w:val="kk-KZ"/>
        </w:rPr>
        <w:t>i</w:t>
      </w:r>
      <w:r w:rsidRPr="00AB256D">
        <w:rPr>
          <w:rFonts w:ascii="Times New Roman" w:hAnsi="Times New Roman"/>
          <w:sz w:val="28"/>
          <w:szCs w:val="28"/>
          <w:lang w:val="kk-KZ"/>
        </w:rPr>
        <w:t>Rp</w:t>
      </w:r>
      <w:r w:rsidRPr="00AB256D">
        <w:rPr>
          <w:rFonts w:ascii="Times New Roman" w:hAnsi="Times New Roman"/>
          <w:b/>
          <w:sz w:val="28"/>
          <w:szCs w:val="28"/>
          <w:lang w:val="kk-KZ"/>
        </w:rPr>
        <w:t xml:space="preserve">  </w:t>
      </w:r>
      <w:r w:rsidRPr="00AB256D">
        <w:rPr>
          <w:rFonts w:ascii="Times New Roman" w:hAnsi="Times New Roman"/>
          <w:sz w:val="28"/>
          <w:szCs w:val="28"/>
          <w:lang w:val="kk-KZ"/>
        </w:rPr>
        <w:t>және</w:t>
      </w:r>
      <w:r w:rsidRPr="00AB256D">
        <w:rPr>
          <w:rFonts w:ascii="Times New Roman" w:hAnsi="Times New Roman"/>
          <w:b/>
          <w:sz w:val="28"/>
          <w:szCs w:val="28"/>
          <w:lang w:val="kk-KZ"/>
        </w:rPr>
        <w:t xml:space="preserve"> </w:t>
      </w:r>
      <w:r w:rsidRPr="00AB256D">
        <w:rPr>
          <w:rFonts w:ascii="Times New Roman" w:hAnsi="Times New Roman"/>
          <w:sz w:val="28"/>
          <w:szCs w:val="28"/>
          <w:lang w:val="kk-KZ"/>
        </w:rPr>
        <w:t xml:space="preserve">NiPSCZ_LMRp катализаторлары қатысында </w:t>
      </w:r>
      <w:r w:rsidRPr="00AB256D">
        <w:rPr>
          <w:rFonts w:ascii="Times New Roman" w:hAnsi="Times New Roman"/>
          <w:sz w:val="28"/>
          <w:szCs w:val="28"/>
          <w:shd w:val="clear" w:color="auto" w:fill="FFFFFF"/>
          <w:lang w:val="kk-KZ"/>
        </w:rPr>
        <w:t xml:space="preserve">этанол айналымы, сутегі шығымы және </w:t>
      </w:r>
      <w:r w:rsidRPr="00AB256D">
        <w:rPr>
          <w:rFonts w:ascii="Times New Roman" w:eastAsia="Times New Roman" w:hAnsi="Times New Roman"/>
          <w:sz w:val="28"/>
          <w:szCs w:val="28"/>
          <w:lang w:val="kk-KZ" w:eastAsia="ru-RU"/>
        </w:rPr>
        <w:t>СО, СО</w:t>
      </w:r>
      <w:r w:rsidRPr="00AB256D">
        <w:rPr>
          <w:rFonts w:ascii="Times New Roman" w:eastAsia="Times New Roman" w:hAnsi="Times New Roman"/>
          <w:sz w:val="28"/>
          <w:szCs w:val="28"/>
          <w:vertAlign w:val="subscript"/>
          <w:lang w:val="kk-KZ" w:eastAsia="ru-RU"/>
        </w:rPr>
        <w:t>2</w:t>
      </w:r>
      <w:r w:rsidRPr="00AB256D">
        <w:rPr>
          <w:rFonts w:ascii="Times New Roman" w:eastAsia="Times New Roman" w:hAnsi="Times New Roman"/>
          <w:sz w:val="28"/>
          <w:szCs w:val="28"/>
          <w:lang w:val="kk-KZ" w:eastAsia="ru-RU"/>
        </w:rPr>
        <w:t xml:space="preserve"> СН</w:t>
      </w:r>
      <w:r w:rsidRPr="00AB256D">
        <w:rPr>
          <w:rFonts w:ascii="Times New Roman" w:eastAsia="Times New Roman" w:hAnsi="Times New Roman"/>
          <w:sz w:val="28"/>
          <w:szCs w:val="28"/>
          <w:vertAlign w:val="subscript"/>
          <w:lang w:val="kk-KZ" w:eastAsia="ru-RU"/>
        </w:rPr>
        <w:t>4</w:t>
      </w:r>
      <w:r w:rsidRPr="00AB256D">
        <w:rPr>
          <w:rFonts w:ascii="Times New Roman" w:eastAsia="Times New Roman" w:hAnsi="Times New Roman"/>
          <w:sz w:val="28"/>
          <w:szCs w:val="28"/>
          <w:lang w:val="kk-KZ" w:eastAsia="ru-RU"/>
        </w:rPr>
        <w:t xml:space="preserve"> газ өнімдері талғамдылықтарының </w:t>
      </w:r>
      <w:r w:rsidRPr="00AB256D">
        <w:rPr>
          <w:rFonts w:ascii="Times New Roman" w:hAnsi="Times New Roman"/>
          <w:sz w:val="28"/>
          <w:szCs w:val="28"/>
          <w:lang w:val="kk-KZ"/>
        </w:rPr>
        <w:t>қайталану мүмкіндіктерін бағалау үшін орташа арифметикалық мәндері (</w:t>
      </w:r>
      <m:oMath>
        <m:acc>
          <m:accPr>
            <m:chr m:val="̅"/>
            <m:ctrlPr>
              <w:rPr>
                <w:rFonts w:ascii="Cambria Math" w:eastAsia="Times New Roman" w:hAnsi="Cambria Math"/>
                <w:i/>
                <w:sz w:val="28"/>
                <w:szCs w:val="28"/>
                <w:lang w:val="en-US" w:eastAsia="ru-RU"/>
              </w:rPr>
            </m:ctrlPr>
          </m:accPr>
          <m:e>
            <m:r>
              <w:rPr>
                <w:rFonts w:ascii="Cambria Math" w:eastAsia="Times New Roman" w:hAnsi="Cambria Math"/>
                <w:sz w:val="28"/>
                <w:szCs w:val="28"/>
                <w:lang w:val="kk-KZ" w:eastAsia="ru-RU"/>
              </w:rPr>
              <m:t>х</m:t>
            </m:r>
          </m:e>
        </m:acc>
      </m:oMath>
      <w:r w:rsidRPr="00AB256D">
        <w:rPr>
          <w:rFonts w:ascii="Times New Roman" w:hAnsi="Times New Roman"/>
          <w:sz w:val="28"/>
          <w:szCs w:val="28"/>
          <w:lang w:val="kk-KZ" w:eastAsia="ru-RU"/>
        </w:rPr>
        <w:t>), орташа квадратты ауытқуы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S</m:t>
            </m:r>
          </m:e>
          <m:sub>
            <m:r>
              <w:rPr>
                <w:rFonts w:ascii="Cambria Math" w:eastAsia="Times New Roman" w:hAnsi="Cambria Math"/>
                <w:sz w:val="28"/>
                <w:szCs w:val="28"/>
                <w:lang w:val="kk-KZ" w:eastAsia="ru-RU"/>
              </w:rPr>
              <m:t>x</m:t>
            </m:r>
          </m:sub>
        </m:sSub>
      </m:oMath>
      <w:r w:rsidRPr="00AB256D">
        <w:rPr>
          <w:rFonts w:ascii="Times New Roman" w:hAnsi="Times New Roman"/>
          <w:sz w:val="28"/>
          <w:szCs w:val="28"/>
          <w:lang w:val="kk-KZ" w:eastAsia="ru-RU"/>
        </w:rPr>
        <w:t>) және орташа мәннің стандартты қателігі (</w:t>
      </w:r>
      <m:oMath>
        <m:sSub>
          <m:sSubPr>
            <m:ctrlPr>
              <w:rPr>
                <w:rFonts w:ascii="Cambria Math" w:eastAsia="TimesNewRoman,Italic" w:hAnsi="Cambria Math"/>
                <w:i/>
                <w:iCs/>
                <w:sz w:val="28"/>
                <w:szCs w:val="28"/>
                <w:lang w:val="kk-KZ"/>
              </w:rPr>
            </m:ctrlPr>
          </m:sSubPr>
          <m:e>
            <m:r>
              <w:rPr>
                <w:rFonts w:ascii="Cambria Math" w:eastAsia="TimesNewRoman,Italic" w:hAnsi="Cambria Math"/>
                <w:sz w:val="28"/>
                <w:szCs w:val="28"/>
                <w:lang w:val="kk-KZ"/>
              </w:rPr>
              <m:t>S</m:t>
            </m:r>
          </m:e>
          <m:sub>
            <m:acc>
              <m:accPr>
                <m:chr m:val="̅"/>
                <m:ctrlPr>
                  <w:rPr>
                    <w:rFonts w:ascii="Cambria Math" w:eastAsia="TimesNewRoman,Italic" w:hAnsi="Cambria Math"/>
                    <w:i/>
                    <w:iCs/>
                    <w:sz w:val="28"/>
                    <w:szCs w:val="28"/>
                    <w:lang w:val="kk-KZ"/>
                  </w:rPr>
                </m:ctrlPr>
              </m:accPr>
              <m:e>
                <m:r>
                  <w:rPr>
                    <w:rFonts w:ascii="Cambria Math" w:eastAsia="TimesNewRoman,Italic" w:hAnsi="Cambria Math"/>
                    <w:sz w:val="28"/>
                    <w:szCs w:val="28"/>
                    <w:lang w:val="kk-KZ"/>
                  </w:rPr>
                  <m:t>x</m:t>
                </m:r>
              </m:e>
            </m:acc>
          </m:sub>
        </m:sSub>
      </m:oMath>
      <w:r w:rsidRPr="00AB256D">
        <w:rPr>
          <w:rFonts w:ascii="Times New Roman" w:hAnsi="Times New Roman"/>
          <w:sz w:val="28"/>
          <w:szCs w:val="28"/>
          <w:lang w:val="kk-KZ" w:eastAsia="ru-RU"/>
        </w:rPr>
        <w:t xml:space="preserve">) есептелінді </w:t>
      </w:r>
      <w:r w:rsidRPr="00AB256D">
        <w:rPr>
          <w:rFonts w:ascii="Times New Roman" w:hAnsi="Times New Roman"/>
          <w:sz w:val="28"/>
          <w:szCs w:val="28"/>
          <w:lang w:val="kk-KZ"/>
        </w:rPr>
        <w:t>[</w:t>
      </w:r>
      <w:r w:rsidR="007C7674">
        <w:rPr>
          <w:rFonts w:ascii="Times New Roman" w:hAnsi="Times New Roman"/>
          <w:sz w:val="28"/>
          <w:szCs w:val="28"/>
          <w:lang w:val="kk-KZ"/>
        </w:rPr>
        <w:t>178</w:t>
      </w:r>
      <w:r w:rsidRPr="00AB256D">
        <w:rPr>
          <w:rFonts w:ascii="Times New Roman" w:hAnsi="Times New Roman"/>
          <w:sz w:val="28"/>
          <w:szCs w:val="28"/>
          <w:lang w:val="kk-KZ"/>
        </w:rPr>
        <w:t>]</w:t>
      </w:r>
      <w:r w:rsidRPr="00AB256D">
        <w:rPr>
          <w:rFonts w:ascii="Times New Roman" w:hAnsi="Times New Roman"/>
          <w:sz w:val="28"/>
          <w:szCs w:val="28"/>
          <w:lang w:val="kk-KZ" w:eastAsia="ru-RU"/>
        </w:rPr>
        <w:t>.</w:t>
      </w:r>
      <w:r w:rsidRPr="00AB256D">
        <w:rPr>
          <w:rFonts w:ascii="Times New Roman" w:hAnsi="Times New Roman"/>
          <w:sz w:val="28"/>
          <w:szCs w:val="28"/>
          <w:shd w:val="clear" w:color="auto" w:fill="FFFFFF"/>
          <w:lang w:val="kk-KZ"/>
        </w:rPr>
        <w:t xml:space="preserve"> Катализаторлардың катализдік  белсенділігін зерттеуге арналған тәжірибе </w:t>
      </w:r>
      <w:r w:rsidRPr="00AB256D">
        <w:rPr>
          <w:rFonts w:ascii="Times New Roman" w:hAnsi="Times New Roman"/>
          <w:sz w:val="28"/>
          <w:szCs w:val="28"/>
          <w:lang w:val="kk-KZ"/>
        </w:rPr>
        <w:t xml:space="preserve">3 реттік қайталау арқылы жүргізілді. </w:t>
      </w:r>
    </w:p>
    <w:p w:rsidR="00CC268D" w:rsidRDefault="00CC268D" w:rsidP="00733402">
      <w:pPr>
        <w:spacing w:after="0" w:line="240" w:lineRule="auto"/>
        <w:ind w:firstLine="709"/>
        <w:jc w:val="both"/>
        <w:rPr>
          <w:rFonts w:ascii="Times New Roman" w:eastAsia="Times New Roman" w:hAnsi="Times New Roman"/>
          <w:sz w:val="28"/>
          <w:szCs w:val="28"/>
          <w:lang w:val="kk-KZ" w:eastAsia="ru-RU"/>
        </w:rPr>
      </w:pPr>
      <w:r w:rsidRPr="00AB256D">
        <w:rPr>
          <w:rFonts w:ascii="Times New Roman" w:eastAsia="Times New Roman" w:hAnsi="Times New Roman"/>
          <w:sz w:val="28"/>
          <w:szCs w:val="28"/>
          <w:lang w:val="kk-KZ" w:eastAsia="ru-RU"/>
        </w:rPr>
        <w:t xml:space="preserve">Орташа арифметикалық мән төменде келтірілген </w:t>
      </w:r>
      <w:r w:rsidR="00DF387C">
        <w:rPr>
          <w:rFonts w:ascii="Times New Roman" w:eastAsia="Times New Roman" w:hAnsi="Times New Roman"/>
          <w:sz w:val="28"/>
          <w:szCs w:val="28"/>
          <w:lang w:val="kk-KZ" w:eastAsia="ru-RU"/>
        </w:rPr>
        <w:t xml:space="preserve">(31) </w:t>
      </w:r>
      <w:r w:rsidRPr="00AB256D">
        <w:rPr>
          <w:rFonts w:ascii="Times New Roman" w:eastAsia="Times New Roman" w:hAnsi="Times New Roman"/>
          <w:sz w:val="28"/>
          <w:szCs w:val="28"/>
          <w:lang w:val="kk-KZ" w:eastAsia="ru-RU"/>
        </w:rPr>
        <w:t>формула бойынша есептелді:</w:t>
      </w:r>
    </w:p>
    <w:p w:rsidR="000027CC" w:rsidRPr="00AB256D" w:rsidRDefault="000027CC" w:rsidP="00733402">
      <w:pPr>
        <w:spacing w:after="0" w:line="240" w:lineRule="auto"/>
        <w:ind w:firstLine="709"/>
        <w:jc w:val="both"/>
        <w:rPr>
          <w:rFonts w:ascii="Times New Roman" w:eastAsia="Times New Roman" w:hAnsi="Times New Roman"/>
          <w:sz w:val="28"/>
          <w:szCs w:val="28"/>
          <w:lang w:val="kk-KZ" w:eastAsia="ru-RU"/>
        </w:rPr>
      </w:pPr>
    </w:p>
    <w:p w:rsidR="00CC268D" w:rsidRPr="00AB256D" w:rsidRDefault="00CC268D" w:rsidP="00733402">
      <w:pPr>
        <w:spacing w:after="0" w:line="240" w:lineRule="auto"/>
        <w:ind w:firstLine="567"/>
        <w:jc w:val="right"/>
        <w:rPr>
          <w:rFonts w:ascii="Times New Roman" w:hAnsi="Times New Roman"/>
          <w:sz w:val="28"/>
          <w:szCs w:val="28"/>
          <w:lang w:val="kk-KZ"/>
        </w:rPr>
      </w:pPr>
      <w:r w:rsidRPr="00AB256D">
        <w:rPr>
          <w:rFonts w:ascii="Times New Roman" w:eastAsia="Times New Roman" w:hAnsi="Times New Roman"/>
          <w:sz w:val="28"/>
          <w:szCs w:val="28"/>
          <w:lang w:val="kk-KZ" w:eastAsia="ru-RU"/>
        </w:rPr>
        <w:t xml:space="preserve">                                      </w:t>
      </w:r>
      <m:oMath>
        <m:acc>
          <m:accPr>
            <m:chr m:val="̅"/>
            <m:ctrlPr>
              <w:rPr>
                <w:rFonts w:ascii="Cambria Math" w:eastAsia="Times New Roman" w:hAnsi="Cambria Math"/>
                <w:i/>
                <w:sz w:val="28"/>
                <w:szCs w:val="28"/>
                <w:lang w:val="en-US" w:eastAsia="ru-RU"/>
              </w:rPr>
            </m:ctrlPr>
          </m:accPr>
          <m:e>
            <m:r>
              <w:rPr>
                <w:rFonts w:ascii="Cambria Math" w:eastAsia="Times New Roman" w:hAnsi="Cambria Math"/>
                <w:sz w:val="28"/>
                <w:szCs w:val="28"/>
                <w:lang w:val="kk-KZ" w:eastAsia="ru-RU"/>
              </w:rPr>
              <m:t>х</m:t>
            </m:r>
          </m:e>
        </m:acc>
        <m:r>
          <w:rPr>
            <w:rFonts w:ascii="Cambria Math" w:hAnsi="Cambria Math"/>
            <w:sz w:val="28"/>
            <w:szCs w:val="28"/>
            <w:lang w:val="kk-KZ"/>
          </w:rPr>
          <m:t xml:space="preserve"> </m:t>
        </m:r>
      </m:oMath>
      <w:r w:rsidRPr="00AB256D">
        <w:rPr>
          <w:rFonts w:ascii="Times New Roman" w:eastAsia="Times New Roman" w:hAnsi="Times New Roman"/>
          <w:i/>
          <w:sz w:val="28"/>
          <w:szCs w:val="28"/>
          <w:lang w:val="kk-KZ" w:eastAsia="ru-RU"/>
        </w:rPr>
        <w:t>=</w:t>
      </w:r>
      <m:oMath>
        <m:r>
          <w:rPr>
            <w:rFonts w:ascii="Cambria Math" w:eastAsia="Times New Roman" w:hAnsi="Cambria Math"/>
            <w:sz w:val="28"/>
            <w:szCs w:val="28"/>
            <w:lang w:val="kk-KZ" w:eastAsia="ru-RU"/>
          </w:rPr>
          <m:t xml:space="preserve"> </m:t>
        </m:r>
        <m:f>
          <m:fPr>
            <m:ctrlPr>
              <w:rPr>
                <w:rFonts w:ascii="Cambria Math" w:eastAsia="Times New Roman" w:hAnsi="Cambria Math"/>
                <w:i/>
                <w:sz w:val="28"/>
                <w:szCs w:val="28"/>
                <w:lang w:val="kk-KZ" w:eastAsia="ru-RU"/>
              </w:rPr>
            </m:ctrlPr>
          </m:fPr>
          <m:num>
            <m:r>
              <w:rPr>
                <w:rFonts w:ascii="Cambria Math" w:eastAsia="Times New Roman" w:hAnsi="Cambria Math"/>
                <w:sz w:val="28"/>
                <w:szCs w:val="28"/>
                <w:lang w:val="kk-KZ" w:eastAsia="ru-RU"/>
              </w:rPr>
              <m:t>1</m:t>
            </m:r>
          </m:num>
          <m:den>
            <m:r>
              <w:rPr>
                <w:rFonts w:ascii="Cambria Math" w:eastAsia="Times New Roman" w:hAnsi="Cambria Math"/>
                <w:sz w:val="28"/>
                <w:szCs w:val="28"/>
                <w:lang w:val="kk-KZ" w:eastAsia="ru-RU"/>
              </w:rPr>
              <m:t xml:space="preserve">n </m:t>
            </m:r>
          </m:den>
        </m:f>
        <m:r>
          <w:rPr>
            <w:rFonts w:ascii="Cambria Math" w:eastAsia="Times New Roman" w:hAnsi="Cambria Math"/>
            <w:sz w:val="28"/>
            <w:szCs w:val="28"/>
            <w:lang w:val="kk-KZ" w:eastAsia="ru-RU"/>
          </w:rPr>
          <m:t xml:space="preserve"> </m:t>
        </m:r>
      </m:oMath>
      <w:r w:rsidRPr="00AB256D">
        <w:rPr>
          <w:rFonts w:ascii="Times New Roman" w:eastAsia="Times New Roman" w:hAnsi="Times New Roman"/>
          <w:sz w:val="28"/>
          <w:szCs w:val="28"/>
          <w:lang w:val="kk-KZ" w:eastAsia="ru-RU"/>
        </w:rPr>
        <w:t>(</w:t>
      </w:r>
      <m:oMath>
        <m:nary>
          <m:naryPr>
            <m:chr m:val="∑"/>
            <m:limLoc m:val="undOvr"/>
            <m:ctrlPr>
              <w:rPr>
                <w:rFonts w:ascii="Cambria Math" w:eastAsia="Times New Roman" w:hAnsi="Cambria Math"/>
                <w:i/>
                <w:sz w:val="28"/>
                <w:szCs w:val="28"/>
                <w:lang w:val="kk-KZ" w:eastAsia="ru-RU"/>
              </w:rPr>
            </m:ctrlPr>
          </m:naryPr>
          <m:sub>
            <m:r>
              <w:rPr>
                <w:rFonts w:ascii="Cambria Math" w:eastAsia="Times New Roman" w:hAnsi="Cambria Math"/>
                <w:sz w:val="28"/>
                <w:szCs w:val="28"/>
                <w:lang w:val="kk-KZ" w:eastAsia="ru-RU"/>
              </w:rPr>
              <m:t>i=1</m:t>
            </m:r>
          </m:sub>
          <m:sup>
            <m:r>
              <w:rPr>
                <w:rFonts w:ascii="Cambria Math" w:eastAsia="Times New Roman" w:hAnsi="Cambria Math"/>
                <w:sz w:val="28"/>
                <w:szCs w:val="28"/>
                <w:lang w:val="kk-KZ" w:eastAsia="ru-RU"/>
              </w:rPr>
              <m:t>n</m:t>
            </m:r>
          </m:sup>
          <m:e>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x</m:t>
                </m:r>
              </m:e>
              <m:sub>
                <m:r>
                  <w:rPr>
                    <w:rFonts w:ascii="Cambria Math" w:eastAsia="Times New Roman" w:hAnsi="Cambria Math"/>
                    <w:sz w:val="28"/>
                    <w:szCs w:val="28"/>
                    <w:lang w:val="kk-KZ" w:eastAsia="ru-RU"/>
                  </w:rPr>
                  <m:t>i</m:t>
                </m:r>
              </m:sub>
            </m:sSub>
          </m:e>
        </m:nary>
      </m:oMath>
      <w:r w:rsidRPr="00AB256D">
        <w:rPr>
          <w:rFonts w:ascii="Times New Roman" w:eastAsia="Times New Roman" w:hAnsi="Times New Roman"/>
          <w:sz w:val="28"/>
          <w:szCs w:val="28"/>
          <w:lang w:val="kk-KZ" w:eastAsia="ru-RU"/>
        </w:rPr>
        <w:t xml:space="preserve">)                                                        </w:t>
      </w:r>
      <w:r w:rsidRPr="00AB256D">
        <w:rPr>
          <w:rFonts w:ascii="Times New Roman" w:hAnsi="Times New Roman"/>
          <w:sz w:val="28"/>
          <w:szCs w:val="28"/>
          <w:lang w:val="kk-KZ"/>
        </w:rPr>
        <w:t>(31)</w:t>
      </w:r>
    </w:p>
    <w:p w:rsidR="00CC268D" w:rsidRPr="00AB256D" w:rsidRDefault="00CC268D" w:rsidP="00733402">
      <w:pPr>
        <w:spacing w:after="0" w:line="240" w:lineRule="auto"/>
        <w:ind w:firstLine="567"/>
        <w:jc w:val="center"/>
        <w:rPr>
          <w:rFonts w:ascii="Times New Roman" w:hAnsi="Times New Roman"/>
          <w:sz w:val="28"/>
          <w:szCs w:val="28"/>
          <w:shd w:val="clear" w:color="auto" w:fill="FFFFFF"/>
          <w:lang w:val="kk-KZ"/>
        </w:rPr>
      </w:pPr>
    </w:p>
    <w:p w:rsidR="00CC268D" w:rsidRPr="00AB256D" w:rsidRDefault="00CC268D" w:rsidP="00733402">
      <w:pPr>
        <w:spacing w:after="0" w:line="240" w:lineRule="auto"/>
        <w:rPr>
          <w:rFonts w:ascii="Times New Roman" w:hAnsi="Times New Roman"/>
          <w:sz w:val="28"/>
          <w:szCs w:val="28"/>
          <w:lang w:val="kk-KZ" w:eastAsia="ru-RU"/>
        </w:rPr>
      </w:pPr>
      <w:r w:rsidRPr="00AB256D">
        <w:rPr>
          <w:rFonts w:ascii="Times New Roman" w:hAnsi="Times New Roman"/>
          <w:sz w:val="28"/>
          <w:szCs w:val="28"/>
          <w:lang w:val="kk-KZ"/>
        </w:rPr>
        <w:t xml:space="preserve">мұнда </w:t>
      </w:r>
      <m:oMath>
        <m:acc>
          <m:accPr>
            <m:chr m:val="̅"/>
            <m:ctrlPr>
              <w:rPr>
                <w:rFonts w:ascii="Cambria Math" w:eastAsia="Times New Roman" w:hAnsi="Cambria Math"/>
                <w:i/>
                <w:sz w:val="28"/>
                <w:szCs w:val="28"/>
                <w:lang w:val="en-US" w:eastAsia="ru-RU"/>
              </w:rPr>
            </m:ctrlPr>
          </m:accPr>
          <m:e>
            <m:r>
              <w:rPr>
                <w:rFonts w:ascii="Cambria Math" w:eastAsia="Times New Roman" w:hAnsi="Cambria Math"/>
                <w:sz w:val="28"/>
                <w:szCs w:val="28"/>
                <w:lang w:val="kk-KZ" w:eastAsia="ru-RU"/>
              </w:rPr>
              <m:t>х</m:t>
            </m:r>
          </m:e>
        </m:acc>
      </m:oMath>
      <w:r w:rsidRPr="00AB256D">
        <w:rPr>
          <w:rFonts w:ascii="Times New Roman" w:hAnsi="Times New Roman"/>
          <w:sz w:val="28"/>
          <w:szCs w:val="28"/>
          <w:lang w:val="kk-KZ" w:eastAsia="ru-RU"/>
        </w:rPr>
        <w:t xml:space="preserve"> – орташа арифметикалық мәні; </w:t>
      </w:r>
    </w:p>
    <w:p w:rsidR="00CC268D" w:rsidRPr="00AB256D" w:rsidRDefault="004211B6" w:rsidP="00733402">
      <w:pPr>
        <w:spacing w:after="0" w:line="240" w:lineRule="auto"/>
        <w:ind w:firstLine="798"/>
        <w:rPr>
          <w:rFonts w:ascii="Times New Roman" w:hAnsi="Times New Roman"/>
          <w:sz w:val="28"/>
          <w:szCs w:val="28"/>
          <w:lang w:val="kk-KZ" w:eastAsia="ru-RU"/>
        </w:rPr>
      </w:pP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x</m:t>
            </m:r>
          </m:e>
          <m:sub>
            <m:r>
              <w:rPr>
                <w:rFonts w:ascii="Cambria Math" w:eastAsia="Times New Roman" w:hAnsi="Cambria Math"/>
                <w:sz w:val="28"/>
                <w:szCs w:val="28"/>
                <w:lang w:val="kk-KZ" w:eastAsia="ru-RU"/>
              </w:rPr>
              <m:t>i</m:t>
            </m:r>
          </m:sub>
        </m:sSub>
        <m:r>
          <w:rPr>
            <w:rFonts w:ascii="Cambria Math" w:eastAsia="Times New Roman" w:hAnsi="Cambria Math"/>
            <w:sz w:val="28"/>
            <w:szCs w:val="28"/>
            <w:lang w:val="kk-KZ" w:eastAsia="ru-RU"/>
          </w:rPr>
          <m:t xml:space="preserve"> </m:t>
        </m:r>
      </m:oMath>
      <w:r w:rsidR="00DF387C">
        <w:rPr>
          <w:rFonts w:ascii="Times New Roman" w:hAnsi="Times New Roman"/>
          <w:sz w:val="28"/>
          <w:szCs w:val="28"/>
          <w:lang w:val="kk-KZ" w:eastAsia="ru-RU"/>
        </w:rPr>
        <w:t>–</w:t>
      </w:r>
      <w:r w:rsidR="00CC268D" w:rsidRPr="00AB256D">
        <w:rPr>
          <w:rFonts w:ascii="Times New Roman" w:hAnsi="Times New Roman"/>
          <w:sz w:val="28"/>
          <w:szCs w:val="28"/>
          <w:lang w:val="kk-KZ" w:eastAsia="ru-RU"/>
        </w:rPr>
        <w:t xml:space="preserve"> жеке өлшеулер мәні;</w:t>
      </w:r>
    </w:p>
    <w:p w:rsidR="00CC268D" w:rsidRPr="00AB256D" w:rsidRDefault="00CC268D" w:rsidP="00733402">
      <w:pPr>
        <w:spacing w:after="0" w:line="240" w:lineRule="auto"/>
        <w:ind w:firstLine="798"/>
        <w:rPr>
          <w:rFonts w:ascii="Times New Roman" w:hAnsi="Times New Roman"/>
          <w:sz w:val="28"/>
          <w:szCs w:val="28"/>
          <w:lang w:val="kk-KZ" w:eastAsia="ru-RU"/>
        </w:rPr>
      </w:pPr>
      <w:r w:rsidRPr="00AB256D">
        <w:rPr>
          <w:rFonts w:ascii="Times New Roman" w:hAnsi="Times New Roman"/>
          <w:sz w:val="28"/>
          <w:szCs w:val="28"/>
          <w:lang w:val="kk-KZ" w:eastAsia="ru-RU"/>
        </w:rPr>
        <w:t>n – тәжірибені қайталаудың жалпы саны.</w:t>
      </w:r>
    </w:p>
    <w:p w:rsidR="00CC268D" w:rsidRPr="00AB256D" w:rsidRDefault="00CC268D" w:rsidP="00733402">
      <w:pPr>
        <w:spacing w:after="0" w:line="240" w:lineRule="auto"/>
        <w:ind w:firstLine="709"/>
        <w:jc w:val="both"/>
        <w:rPr>
          <w:rFonts w:ascii="Times New Roman" w:eastAsia="Times New Roman" w:hAnsi="Times New Roman"/>
          <w:sz w:val="28"/>
          <w:szCs w:val="28"/>
          <w:lang w:val="kk-KZ" w:eastAsia="ru-RU"/>
        </w:rPr>
      </w:pPr>
      <w:r w:rsidRPr="00AB256D">
        <w:rPr>
          <w:rFonts w:ascii="Times New Roman" w:eastAsia="Times New Roman" w:hAnsi="Times New Roman"/>
          <w:sz w:val="28"/>
          <w:szCs w:val="28"/>
          <w:lang w:val="kk-KZ" w:eastAsia="ru-RU"/>
        </w:rPr>
        <w:t xml:space="preserve">Орташа квадратты ауытқу келесі </w:t>
      </w:r>
      <w:r w:rsidR="00DF387C">
        <w:rPr>
          <w:rFonts w:ascii="Times New Roman" w:eastAsia="Times New Roman" w:hAnsi="Times New Roman"/>
          <w:sz w:val="28"/>
          <w:szCs w:val="28"/>
          <w:lang w:val="kk-KZ" w:eastAsia="ru-RU"/>
        </w:rPr>
        <w:t xml:space="preserve">(32) </w:t>
      </w:r>
      <w:r w:rsidRPr="00AB256D">
        <w:rPr>
          <w:rFonts w:ascii="Times New Roman" w:eastAsia="Times New Roman" w:hAnsi="Times New Roman"/>
          <w:sz w:val="28"/>
          <w:szCs w:val="28"/>
          <w:lang w:val="kk-KZ" w:eastAsia="ru-RU"/>
        </w:rPr>
        <w:t>формуламен  есептеледі:</w:t>
      </w:r>
    </w:p>
    <w:p w:rsidR="00CC268D" w:rsidRPr="00AB256D" w:rsidRDefault="00CC268D" w:rsidP="00733402">
      <w:pPr>
        <w:spacing w:after="0" w:line="240" w:lineRule="auto"/>
        <w:ind w:firstLine="567"/>
        <w:jc w:val="both"/>
        <w:rPr>
          <w:rFonts w:ascii="Times New Roman" w:eastAsia="Times New Roman" w:hAnsi="Times New Roman"/>
          <w:sz w:val="28"/>
          <w:szCs w:val="28"/>
          <w:lang w:val="kk-KZ" w:eastAsia="ru-RU"/>
        </w:rPr>
      </w:pPr>
    </w:p>
    <w:p w:rsidR="00CC268D" w:rsidRPr="00AB256D" w:rsidRDefault="004211B6" w:rsidP="00733402">
      <w:pPr>
        <w:spacing w:after="0" w:line="240" w:lineRule="auto"/>
        <w:jc w:val="right"/>
        <w:rPr>
          <w:rFonts w:ascii="Times New Roman" w:eastAsia="Times New Roman" w:hAnsi="Times New Roman"/>
          <w:sz w:val="28"/>
          <w:szCs w:val="28"/>
          <w:lang w:val="kk-KZ" w:eastAsia="ru-RU"/>
        </w:rPr>
      </w:pP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S</m:t>
            </m:r>
          </m:e>
          <m:sub>
            <m:r>
              <w:rPr>
                <w:rFonts w:ascii="Cambria Math" w:eastAsia="Times New Roman" w:hAnsi="Cambria Math"/>
                <w:sz w:val="28"/>
                <w:szCs w:val="28"/>
                <w:lang w:val="kk-KZ" w:eastAsia="ru-RU"/>
              </w:rPr>
              <m:t>x</m:t>
            </m:r>
          </m:sub>
        </m:sSub>
      </m:oMath>
      <w:r w:rsidR="00CC268D" w:rsidRPr="00AB256D">
        <w:rPr>
          <w:rFonts w:ascii="Times New Roman" w:eastAsia="Times New Roman" w:hAnsi="Times New Roman"/>
          <w:sz w:val="28"/>
          <w:szCs w:val="28"/>
          <w:lang w:val="kk-KZ" w:eastAsia="ru-RU"/>
        </w:rPr>
        <w:t xml:space="preserve">= </w:t>
      </w:r>
      <m:oMath>
        <m:rad>
          <m:radPr>
            <m:degHide m:val="1"/>
            <m:ctrlPr>
              <w:rPr>
                <w:rFonts w:ascii="Cambria Math" w:eastAsia="Times New Roman" w:hAnsi="Cambria Math"/>
                <w:i/>
                <w:sz w:val="28"/>
                <w:szCs w:val="28"/>
                <w:lang w:val="kk-KZ" w:eastAsia="ru-RU"/>
              </w:rPr>
            </m:ctrlPr>
          </m:radPr>
          <m:deg/>
          <m:e>
            <m:f>
              <m:fPr>
                <m:ctrlPr>
                  <w:rPr>
                    <w:rFonts w:ascii="Cambria Math" w:eastAsia="Times New Roman" w:hAnsi="Cambria Math"/>
                    <w:i/>
                    <w:sz w:val="28"/>
                    <w:szCs w:val="28"/>
                    <w:lang w:val="kk-KZ" w:eastAsia="ru-RU"/>
                  </w:rPr>
                </m:ctrlPr>
              </m:fPr>
              <m:num>
                <m:nary>
                  <m:naryPr>
                    <m:chr m:val="∑"/>
                    <m:limLoc m:val="undOvr"/>
                    <m:subHide m:val="1"/>
                    <m:supHide m:val="1"/>
                    <m:ctrlPr>
                      <w:rPr>
                        <w:rFonts w:ascii="Cambria Math" w:eastAsia="Times New Roman" w:hAnsi="Cambria Math"/>
                        <w:i/>
                        <w:sz w:val="28"/>
                        <w:szCs w:val="28"/>
                        <w:lang w:val="kk-KZ" w:eastAsia="ru-RU"/>
                      </w:rPr>
                    </m:ctrlPr>
                  </m:naryPr>
                  <m:sub/>
                  <m:sup/>
                  <m:e>
                    <m:sSup>
                      <m:sSupPr>
                        <m:ctrlPr>
                          <w:rPr>
                            <w:rFonts w:ascii="Cambria Math" w:eastAsia="Times New Roman" w:hAnsi="Cambria Math"/>
                            <w:i/>
                            <w:sz w:val="28"/>
                            <w:szCs w:val="28"/>
                            <w:lang w:val="kk-KZ" w:eastAsia="ru-RU"/>
                          </w:rPr>
                        </m:ctrlPr>
                      </m:sSupPr>
                      <m:e>
                        <m:r>
                          <w:rPr>
                            <w:rFonts w:ascii="Cambria Math" w:eastAsia="Times New Roman" w:hAnsi="Cambria Math"/>
                            <w:sz w:val="28"/>
                            <w:szCs w:val="28"/>
                            <w:lang w:val="kk-KZ" w:eastAsia="ru-RU"/>
                          </w:rPr>
                          <m:t>(</m:t>
                        </m:r>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kk-KZ" w:eastAsia="ru-RU"/>
                              </w:rPr>
                              <m:t>x</m:t>
                            </m:r>
                          </m:e>
                          <m:sub>
                            <m:r>
                              <w:rPr>
                                <w:rFonts w:ascii="Cambria Math" w:eastAsia="Times New Roman" w:hAnsi="Cambria Math"/>
                                <w:sz w:val="28"/>
                                <w:szCs w:val="28"/>
                                <w:lang w:val="kk-KZ" w:eastAsia="ru-RU"/>
                              </w:rPr>
                              <m:t>i</m:t>
                            </m:r>
                          </m:sub>
                        </m:sSub>
                        <m:r>
                          <w:rPr>
                            <w:rFonts w:ascii="Cambria Math" w:eastAsia="Times New Roman" w:hAnsi="Cambria Math"/>
                            <w:sz w:val="28"/>
                            <w:szCs w:val="28"/>
                            <w:lang w:val="kk-KZ" w:eastAsia="ru-RU"/>
                          </w:rPr>
                          <m:t>-</m:t>
                        </m:r>
                        <m:acc>
                          <m:accPr>
                            <m:chr m:val="̅"/>
                            <m:ctrlPr>
                              <w:rPr>
                                <w:rFonts w:ascii="Cambria Math" w:eastAsia="Times New Roman" w:hAnsi="Cambria Math"/>
                                <w:i/>
                                <w:sz w:val="28"/>
                                <w:szCs w:val="28"/>
                                <w:lang w:val="en-US" w:eastAsia="ru-RU"/>
                              </w:rPr>
                            </m:ctrlPr>
                          </m:accPr>
                          <m:e>
                            <m:r>
                              <w:rPr>
                                <w:rFonts w:ascii="Cambria Math" w:eastAsia="Times New Roman" w:hAnsi="Cambria Math"/>
                                <w:sz w:val="28"/>
                                <w:szCs w:val="28"/>
                                <w:lang w:val="kk-KZ" w:eastAsia="ru-RU"/>
                              </w:rPr>
                              <m:t>х</m:t>
                            </m:r>
                          </m:e>
                        </m:acc>
                        <m:r>
                          <w:rPr>
                            <w:rFonts w:ascii="Cambria Math" w:eastAsia="Times New Roman" w:hAnsi="Cambria Math"/>
                            <w:sz w:val="28"/>
                            <w:szCs w:val="28"/>
                            <w:lang w:val="kk-KZ" w:eastAsia="ru-RU"/>
                          </w:rPr>
                          <m:t xml:space="preserve"> )</m:t>
                        </m:r>
                      </m:e>
                      <m:sup>
                        <m:r>
                          <w:rPr>
                            <w:rFonts w:ascii="Cambria Math" w:eastAsia="Times New Roman" w:hAnsi="Cambria Math"/>
                            <w:sz w:val="28"/>
                            <w:szCs w:val="28"/>
                            <w:lang w:val="kk-KZ" w:eastAsia="ru-RU"/>
                          </w:rPr>
                          <m:t>2</m:t>
                        </m:r>
                      </m:sup>
                    </m:sSup>
                  </m:e>
                </m:nary>
              </m:num>
              <m:den>
                <m:r>
                  <w:rPr>
                    <w:rFonts w:ascii="Cambria Math" w:eastAsia="Times New Roman" w:hAnsi="Cambria Math"/>
                    <w:sz w:val="28"/>
                    <w:szCs w:val="28"/>
                    <w:lang w:val="kk-KZ" w:eastAsia="ru-RU"/>
                  </w:rPr>
                  <m:t>n (n-1)</m:t>
                </m:r>
              </m:den>
            </m:f>
          </m:e>
        </m:rad>
      </m:oMath>
      <w:r w:rsidR="00CC268D" w:rsidRPr="00AB256D">
        <w:rPr>
          <w:rFonts w:ascii="Times New Roman" w:eastAsia="Times New Roman" w:hAnsi="Times New Roman"/>
          <w:sz w:val="28"/>
          <w:szCs w:val="28"/>
          <w:lang w:val="kk-KZ" w:eastAsia="ru-RU"/>
        </w:rPr>
        <w:t xml:space="preserve">                                                   (32)</w:t>
      </w:r>
    </w:p>
    <w:p w:rsidR="00CC268D" w:rsidRPr="00AB256D" w:rsidRDefault="00CC268D" w:rsidP="00733402">
      <w:pPr>
        <w:spacing w:after="0" w:line="240" w:lineRule="auto"/>
        <w:jc w:val="right"/>
        <w:rPr>
          <w:rFonts w:ascii="Times New Roman" w:eastAsia="Times New Roman" w:hAnsi="Times New Roman"/>
          <w:sz w:val="28"/>
          <w:szCs w:val="28"/>
          <w:lang w:val="kk-KZ" w:eastAsia="ru-RU"/>
        </w:rPr>
      </w:pPr>
    </w:p>
    <w:p w:rsidR="00CC268D" w:rsidRPr="00AB256D" w:rsidRDefault="00CC268D" w:rsidP="00733402">
      <w:pPr>
        <w:spacing w:after="0" w:line="240" w:lineRule="auto"/>
        <w:jc w:val="both"/>
        <w:rPr>
          <w:rFonts w:ascii="Times New Roman" w:eastAsia="Times New Roman" w:hAnsi="Times New Roman"/>
          <w:sz w:val="28"/>
          <w:szCs w:val="28"/>
          <w:lang w:val="kk-KZ" w:eastAsia="ru-RU"/>
        </w:rPr>
      </w:pPr>
      <w:r w:rsidRPr="00AB256D">
        <w:rPr>
          <w:rFonts w:ascii="Times New Roman" w:eastAsia="Times New Roman" w:hAnsi="Times New Roman"/>
          <w:sz w:val="28"/>
          <w:szCs w:val="28"/>
          <w:lang w:val="kk-KZ" w:eastAsia="ru-RU"/>
        </w:rPr>
        <w:t xml:space="preserve">мұнда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S</m:t>
            </m:r>
          </m:e>
          <m:sub>
            <m:r>
              <w:rPr>
                <w:rFonts w:ascii="Cambria Math" w:eastAsia="Times New Roman" w:hAnsi="Cambria Math"/>
                <w:sz w:val="28"/>
                <w:szCs w:val="28"/>
                <w:lang w:val="kk-KZ" w:eastAsia="ru-RU"/>
              </w:rPr>
              <m:t>x</m:t>
            </m:r>
          </m:sub>
        </m:sSub>
        <m:r>
          <w:rPr>
            <w:rFonts w:ascii="Cambria Math" w:eastAsia="Times New Roman" w:hAnsi="Cambria Math"/>
            <w:sz w:val="28"/>
            <w:szCs w:val="28"/>
            <w:lang w:val="kk-KZ" w:eastAsia="ru-RU"/>
          </w:rPr>
          <m:t>-орташа квадратты ауытқу;</m:t>
        </m:r>
      </m:oMath>
    </w:p>
    <w:p w:rsidR="00CC268D" w:rsidRPr="00AB256D" w:rsidRDefault="004211B6" w:rsidP="00733402">
      <w:pPr>
        <w:spacing w:after="0" w:line="240" w:lineRule="auto"/>
        <w:ind w:firstLine="784"/>
        <w:rPr>
          <w:rFonts w:ascii="Times New Roman" w:hAnsi="Times New Roman"/>
          <w:sz w:val="28"/>
          <w:szCs w:val="28"/>
          <w:lang w:val="kk-KZ" w:eastAsia="ru-RU"/>
        </w:rPr>
      </w:pP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x</m:t>
            </m:r>
          </m:e>
          <m:sub>
            <m:r>
              <w:rPr>
                <w:rFonts w:ascii="Cambria Math" w:eastAsia="Times New Roman" w:hAnsi="Cambria Math"/>
                <w:sz w:val="28"/>
                <w:szCs w:val="28"/>
                <w:lang w:val="kk-KZ" w:eastAsia="ru-RU"/>
              </w:rPr>
              <m:t>i</m:t>
            </m:r>
          </m:sub>
        </m:sSub>
      </m:oMath>
      <w:r w:rsidR="00CC268D" w:rsidRPr="00AB256D">
        <w:rPr>
          <w:rFonts w:ascii="Times New Roman" w:hAnsi="Times New Roman"/>
          <w:sz w:val="28"/>
          <w:szCs w:val="28"/>
          <w:lang w:val="kk-KZ" w:eastAsia="ru-RU"/>
        </w:rPr>
        <w:t>- жеке өлшеулер мәні;</w:t>
      </w:r>
    </w:p>
    <w:p w:rsidR="00CC268D" w:rsidRPr="00AB256D" w:rsidRDefault="00CC268D" w:rsidP="00733402">
      <w:pPr>
        <w:spacing w:after="0" w:line="240" w:lineRule="auto"/>
        <w:ind w:firstLine="742"/>
        <w:rPr>
          <w:rFonts w:ascii="Times New Roman" w:hAnsi="Times New Roman"/>
          <w:sz w:val="28"/>
          <w:szCs w:val="28"/>
          <w:lang w:val="kk-KZ" w:eastAsia="ru-RU"/>
        </w:rPr>
      </w:pPr>
      <w:r w:rsidRPr="00AB256D">
        <w:rPr>
          <w:rFonts w:ascii="Times New Roman" w:hAnsi="Times New Roman"/>
          <w:sz w:val="28"/>
          <w:szCs w:val="28"/>
          <w:lang w:val="kk-KZ" w:eastAsia="ru-RU"/>
        </w:rPr>
        <w:t>n – тәжірибені қайталаудың жалпы саны.</w:t>
      </w:r>
    </w:p>
    <w:p w:rsidR="00CC268D" w:rsidRPr="00AB256D" w:rsidRDefault="00CC268D" w:rsidP="00733402">
      <w:pPr>
        <w:spacing w:after="0" w:line="240" w:lineRule="auto"/>
        <w:ind w:firstLine="709"/>
        <w:jc w:val="both"/>
        <w:rPr>
          <w:rFonts w:ascii="Times New Roman" w:eastAsia="Times New Roman" w:hAnsi="Times New Roman"/>
          <w:sz w:val="28"/>
          <w:szCs w:val="28"/>
          <w:lang w:val="kk-KZ" w:eastAsia="ru-RU"/>
        </w:rPr>
      </w:pPr>
      <w:r w:rsidRPr="00AB256D">
        <w:rPr>
          <w:rFonts w:ascii="Times New Roman" w:eastAsia="Times New Roman" w:hAnsi="Times New Roman"/>
          <w:sz w:val="28"/>
          <w:szCs w:val="28"/>
          <w:lang w:val="kk-KZ" w:eastAsia="ru-RU"/>
        </w:rPr>
        <w:t>Орташа</w:t>
      </w:r>
      <w:r w:rsidRPr="00AB256D">
        <w:rPr>
          <w:lang w:val="kk-KZ"/>
        </w:rPr>
        <w:t xml:space="preserve"> </w:t>
      </w:r>
      <w:r w:rsidRPr="00AB256D">
        <w:rPr>
          <w:rFonts w:ascii="Times New Roman" w:hAnsi="Times New Roman"/>
          <w:sz w:val="28"/>
          <w:szCs w:val="28"/>
          <w:lang w:val="kk-KZ" w:eastAsia="ru-RU"/>
        </w:rPr>
        <w:t>мәннің стандартты</w:t>
      </w:r>
      <w:r w:rsidRPr="00AB256D">
        <w:rPr>
          <w:rFonts w:ascii="Times New Roman" w:eastAsia="Times New Roman" w:hAnsi="Times New Roman"/>
          <w:sz w:val="28"/>
          <w:szCs w:val="28"/>
          <w:lang w:val="kk-KZ" w:eastAsia="ru-RU"/>
        </w:rPr>
        <w:t xml:space="preserve">  қателігі (3</w:t>
      </w:r>
      <w:r w:rsidR="00DF387C">
        <w:rPr>
          <w:rFonts w:ascii="Times New Roman" w:eastAsia="Times New Roman" w:hAnsi="Times New Roman"/>
          <w:sz w:val="28"/>
          <w:szCs w:val="28"/>
          <w:lang w:val="kk-KZ" w:eastAsia="ru-RU"/>
        </w:rPr>
        <w:t>3</w:t>
      </w:r>
      <w:r w:rsidRPr="00AB256D">
        <w:rPr>
          <w:rFonts w:ascii="Times New Roman" w:eastAsia="Times New Roman" w:hAnsi="Times New Roman"/>
          <w:sz w:val="28"/>
          <w:szCs w:val="28"/>
          <w:lang w:val="kk-KZ" w:eastAsia="ru-RU"/>
        </w:rPr>
        <w:t xml:space="preserve">) формула бойынша есептеледі: </w:t>
      </w:r>
    </w:p>
    <w:p w:rsidR="00CC268D" w:rsidRPr="00AB256D" w:rsidRDefault="00CC268D" w:rsidP="00733402">
      <w:pPr>
        <w:spacing w:after="0" w:line="240" w:lineRule="auto"/>
        <w:ind w:firstLine="426"/>
        <w:jc w:val="both"/>
        <w:rPr>
          <w:rFonts w:ascii="Times New Roman" w:eastAsia="Times New Roman" w:hAnsi="Times New Roman"/>
          <w:sz w:val="28"/>
          <w:szCs w:val="28"/>
          <w:lang w:val="kk-KZ" w:eastAsia="ru-RU"/>
        </w:rPr>
      </w:pPr>
    </w:p>
    <w:p w:rsidR="00CC268D" w:rsidRPr="00AB256D" w:rsidRDefault="004211B6" w:rsidP="00733402">
      <w:pPr>
        <w:autoSpaceDE w:val="0"/>
        <w:autoSpaceDN w:val="0"/>
        <w:adjustRightInd w:val="0"/>
        <w:spacing w:after="0" w:line="240" w:lineRule="auto"/>
        <w:ind w:firstLine="708"/>
        <w:jc w:val="right"/>
        <w:rPr>
          <w:rFonts w:ascii="Times New Roman" w:eastAsia="Times New Roman" w:hAnsi="Times New Roman"/>
          <w:sz w:val="28"/>
          <w:szCs w:val="28"/>
          <w:lang w:val="kk-KZ" w:eastAsia="ru-RU"/>
        </w:rPr>
      </w:pPr>
      <m:oMath>
        <m:sSub>
          <m:sSubPr>
            <m:ctrlPr>
              <w:rPr>
                <w:rFonts w:ascii="Cambria Math" w:eastAsia="TimesNewRoman,Italic" w:hAnsi="Cambria Math"/>
                <w:i/>
                <w:iCs/>
                <w:sz w:val="28"/>
                <w:szCs w:val="28"/>
                <w:lang w:val="kk-KZ"/>
              </w:rPr>
            </m:ctrlPr>
          </m:sSubPr>
          <m:e>
            <m:r>
              <w:rPr>
                <w:rFonts w:ascii="Cambria Math" w:eastAsia="TimesNewRoman,Italic" w:hAnsi="Cambria Math"/>
                <w:sz w:val="28"/>
                <w:szCs w:val="28"/>
                <w:lang w:val="kk-KZ"/>
              </w:rPr>
              <m:t>S</m:t>
            </m:r>
          </m:e>
          <m:sub>
            <m:acc>
              <m:accPr>
                <m:chr m:val="̅"/>
                <m:ctrlPr>
                  <w:rPr>
                    <w:rFonts w:ascii="Cambria Math" w:eastAsia="TimesNewRoman,Italic" w:hAnsi="Cambria Math"/>
                    <w:i/>
                    <w:iCs/>
                    <w:sz w:val="28"/>
                    <w:szCs w:val="28"/>
                    <w:lang w:val="kk-KZ"/>
                  </w:rPr>
                </m:ctrlPr>
              </m:accPr>
              <m:e>
                <m:r>
                  <w:rPr>
                    <w:rFonts w:ascii="Cambria Math" w:eastAsia="TimesNewRoman,Italic" w:hAnsi="Cambria Math"/>
                    <w:sz w:val="28"/>
                    <w:szCs w:val="28"/>
                    <w:lang w:val="kk-KZ"/>
                  </w:rPr>
                  <m:t>x</m:t>
                </m:r>
              </m:e>
            </m:acc>
          </m:sub>
        </m:sSub>
      </m:oMath>
      <w:r w:rsidR="00CC268D" w:rsidRPr="00AB256D">
        <w:rPr>
          <w:rFonts w:ascii="Times New Roman" w:eastAsia="TimesNewRoman,Italic" w:hAnsi="Times New Roman"/>
          <w:iCs/>
          <w:sz w:val="28"/>
          <w:szCs w:val="28"/>
          <w:lang w:val="kk-KZ"/>
        </w:rPr>
        <w:t xml:space="preserve"> = </w:t>
      </w: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S</m:t>
            </m:r>
          </m:e>
          <m:sub>
            <m:r>
              <w:rPr>
                <w:rFonts w:ascii="Cambria Math" w:eastAsia="Times New Roman" w:hAnsi="Cambria Math"/>
                <w:sz w:val="28"/>
                <w:szCs w:val="28"/>
                <w:lang w:val="kk-KZ" w:eastAsia="ru-RU"/>
              </w:rPr>
              <m:t>x</m:t>
            </m:r>
          </m:sub>
        </m:sSub>
      </m:oMath>
      <w:r w:rsidR="00CC268D" w:rsidRPr="00AB256D">
        <w:rPr>
          <w:rFonts w:ascii="Times New Roman" w:eastAsia="Times New Roman" w:hAnsi="Times New Roman"/>
          <w:sz w:val="28"/>
          <w:szCs w:val="28"/>
          <w:lang w:val="kk-KZ" w:eastAsia="ru-RU"/>
        </w:rPr>
        <w:t>√n                                                   (33)</w:t>
      </w:r>
    </w:p>
    <w:p w:rsidR="00CC268D" w:rsidRPr="00AB256D" w:rsidRDefault="00CC268D" w:rsidP="00733402">
      <w:pPr>
        <w:autoSpaceDE w:val="0"/>
        <w:autoSpaceDN w:val="0"/>
        <w:adjustRightInd w:val="0"/>
        <w:spacing w:after="0" w:line="240" w:lineRule="auto"/>
        <w:ind w:firstLine="708"/>
        <w:jc w:val="right"/>
        <w:rPr>
          <w:rFonts w:ascii="Times New Roman" w:eastAsia="Times New Roman" w:hAnsi="Times New Roman"/>
          <w:sz w:val="28"/>
          <w:szCs w:val="28"/>
          <w:lang w:val="kk-KZ" w:eastAsia="ru-RU"/>
        </w:rPr>
      </w:pPr>
    </w:p>
    <w:p w:rsidR="00CC268D" w:rsidRPr="00AB256D" w:rsidRDefault="00CC268D" w:rsidP="00733402">
      <w:pPr>
        <w:spacing w:after="0" w:line="240" w:lineRule="auto"/>
        <w:jc w:val="both"/>
        <w:rPr>
          <w:rFonts w:ascii="Times New Roman" w:eastAsia="Times New Roman" w:hAnsi="Times New Roman"/>
          <w:sz w:val="28"/>
          <w:szCs w:val="28"/>
          <w:lang w:val="kk-KZ" w:eastAsia="ru-RU"/>
        </w:rPr>
      </w:pPr>
      <w:r w:rsidRPr="00AB256D">
        <w:rPr>
          <w:rFonts w:ascii="Times New Roman" w:eastAsia="Times New Roman" w:hAnsi="Times New Roman"/>
          <w:sz w:val="28"/>
          <w:szCs w:val="28"/>
          <w:lang w:val="kk-KZ" w:eastAsia="ru-RU"/>
        </w:rPr>
        <w:t xml:space="preserve">мұнда </w:t>
      </w:r>
      <m:oMath>
        <m:sSub>
          <m:sSubPr>
            <m:ctrlPr>
              <w:rPr>
                <w:rFonts w:ascii="Cambria Math" w:eastAsia="TimesNewRoman,Italic" w:hAnsi="Cambria Math"/>
                <w:i/>
                <w:iCs/>
                <w:sz w:val="28"/>
                <w:szCs w:val="28"/>
                <w:lang w:val="kk-KZ"/>
              </w:rPr>
            </m:ctrlPr>
          </m:sSubPr>
          <m:e>
            <m:r>
              <w:rPr>
                <w:rFonts w:ascii="Cambria Math" w:eastAsia="TimesNewRoman,Italic" w:hAnsi="Cambria Math"/>
                <w:sz w:val="28"/>
                <w:szCs w:val="28"/>
                <w:lang w:val="kk-KZ"/>
              </w:rPr>
              <m:t>S</m:t>
            </m:r>
          </m:e>
          <m:sub>
            <m:acc>
              <m:accPr>
                <m:chr m:val="̅"/>
                <m:ctrlPr>
                  <w:rPr>
                    <w:rFonts w:ascii="Cambria Math" w:eastAsia="TimesNewRoman,Italic" w:hAnsi="Cambria Math"/>
                    <w:i/>
                    <w:iCs/>
                    <w:sz w:val="28"/>
                    <w:szCs w:val="28"/>
                    <w:lang w:val="kk-KZ"/>
                  </w:rPr>
                </m:ctrlPr>
              </m:accPr>
              <m:e>
                <m:r>
                  <w:rPr>
                    <w:rFonts w:ascii="Cambria Math" w:eastAsia="TimesNewRoman,Italic" w:hAnsi="Cambria Math"/>
                    <w:sz w:val="28"/>
                    <w:szCs w:val="28"/>
                    <w:lang w:val="kk-KZ"/>
                  </w:rPr>
                  <m:t>x</m:t>
                </m:r>
              </m:e>
            </m:acc>
          </m:sub>
        </m:sSub>
      </m:oMath>
      <w:r w:rsidRPr="00AB256D">
        <w:rPr>
          <w:rFonts w:ascii="Times New Roman" w:eastAsia="Times New Roman" w:hAnsi="Times New Roman"/>
          <w:iCs/>
          <w:sz w:val="28"/>
          <w:szCs w:val="28"/>
          <w:lang w:val="kk-KZ"/>
        </w:rPr>
        <w:t xml:space="preserve"> - </w:t>
      </w:r>
      <w:r w:rsidRPr="00AB256D">
        <w:rPr>
          <w:rFonts w:ascii="Times New Roman" w:eastAsia="Times New Roman" w:hAnsi="Times New Roman"/>
          <w:sz w:val="28"/>
          <w:szCs w:val="28"/>
          <w:lang w:val="kk-KZ" w:eastAsia="ru-RU"/>
        </w:rPr>
        <w:t>орташа</w:t>
      </w:r>
      <w:r w:rsidRPr="00AB256D">
        <w:rPr>
          <w:lang w:val="kk-KZ"/>
        </w:rPr>
        <w:t xml:space="preserve"> </w:t>
      </w:r>
      <w:r w:rsidRPr="00AB256D">
        <w:rPr>
          <w:rFonts w:ascii="Times New Roman" w:hAnsi="Times New Roman"/>
          <w:sz w:val="28"/>
          <w:szCs w:val="28"/>
          <w:lang w:val="kk-KZ" w:eastAsia="ru-RU"/>
        </w:rPr>
        <w:t>мәннің стандартты</w:t>
      </w:r>
      <w:r w:rsidRPr="00AB256D">
        <w:rPr>
          <w:rFonts w:ascii="Times New Roman" w:eastAsia="Times New Roman" w:hAnsi="Times New Roman"/>
          <w:sz w:val="28"/>
          <w:szCs w:val="28"/>
          <w:lang w:val="kk-KZ" w:eastAsia="ru-RU"/>
        </w:rPr>
        <w:t xml:space="preserve"> қателігі;</w:t>
      </w:r>
    </w:p>
    <w:p w:rsidR="00CC268D" w:rsidRPr="00DF387C" w:rsidRDefault="004211B6" w:rsidP="00733402">
      <w:pPr>
        <w:spacing w:after="0" w:line="240" w:lineRule="auto"/>
        <w:ind w:left="851" w:hanging="25"/>
        <w:rPr>
          <w:rFonts w:ascii="Times New Roman" w:eastAsia="Times New Roman" w:hAnsi="Times New Roman"/>
          <w:sz w:val="28"/>
          <w:szCs w:val="28"/>
          <w:lang w:val="kk-KZ" w:eastAsia="ru-RU"/>
        </w:rPr>
      </w:pPr>
      <m:oMathPara>
        <m:oMathParaPr>
          <m:jc m:val="left"/>
        </m:oMathParaPr>
        <m:oMath>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S</m:t>
              </m:r>
            </m:e>
            <m:sub>
              <m:r>
                <w:rPr>
                  <w:rFonts w:ascii="Cambria Math" w:eastAsia="Times New Roman" w:hAnsi="Cambria Math"/>
                  <w:sz w:val="28"/>
                  <w:szCs w:val="28"/>
                  <w:lang w:val="kk-KZ" w:eastAsia="ru-RU"/>
                </w:rPr>
                <m:t>x</m:t>
              </m:r>
            </m:sub>
          </m:sSub>
          <m:r>
            <w:rPr>
              <w:rFonts w:ascii="Cambria Math" w:eastAsia="Times New Roman" w:hAnsi="Cambria Math"/>
              <w:sz w:val="28"/>
              <w:szCs w:val="28"/>
              <w:lang w:val="kk-KZ" w:eastAsia="ru-RU"/>
            </w:rPr>
            <m:t>-орташа квадратты ауытқу;</m:t>
          </m:r>
        </m:oMath>
      </m:oMathPara>
    </w:p>
    <w:p w:rsidR="00CC268D" w:rsidRPr="00AB256D" w:rsidRDefault="00CC268D" w:rsidP="00733402">
      <w:pPr>
        <w:spacing w:after="0" w:line="240" w:lineRule="auto"/>
        <w:ind w:firstLine="826"/>
        <w:rPr>
          <w:rFonts w:ascii="Times New Roman" w:hAnsi="Times New Roman"/>
          <w:sz w:val="28"/>
          <w:szCs w:val="28"/>
          <w:lang w:val="kk-KZ" w:eastAsia="ru-RU"/>
        </w:rPr>
      </w:pPr>
      <w:r w:rsidRPr="00AB256D">
        <w:rPr>
          <w:rFonts w:ascii="Times New Roman" w:hAnsi="Times New Roman"/>
          <w:sz w:val="28"/>
          <w:szCs w:val="28"/>
          <w:lang w:val="kk-KZ" w:eastAsia="ru-RU"/>
        </w:rPr>
        <w:t>n – тәжірибені қайталаудың жалпы саны.</w:t>
      </w:r>
    </w:p>
    <w:p w:rsidR="00CC268D" w:rsidRPr="00AB256D" w:rsidRDefault="00CC268D" w:rsidP="00733402">
      <w:pPr>
        <w:spacing w:after="0" w:line="240" w:lineRule="auto"/>
        <w:ind w:firstLine="709"/>
        <w:jc w:val="both"/>
        <w:rPr>
          <w:rFonts w:ascii="Times New Roman" w:eastAsia="Times New Roman" w:hAnsi="Times New Roman"/>
          <w:sz w:val="28"/>
          <w:szCs w:val="28"/>
          <w:lang w:val="kk-KZ" w:eastAsia="ru-RU"/>
        </w:rPr>
      </w:pPr>
      <w:r w:rsidRPr="00AB256D">
        <w:rPr>
          <w:rFonts w:ascii="Times New Roman" w:eastAsia="Times New Roman" w:hAnsi="Times New Roman"/>
          <w:sz w:val="28"/>
          <w:szCs w:val="28"/>
          <w:lang w:val="kk-KZ" w:eastAsia="ru-RU"/>
        </w:rPr>
        <w:t>Өлшеу</w:t>
      </w:r>
      <w:r w:rsidR="00FB0582" w:rsidRPr="00AB256D">
        <w:rPr>
          <w:rFonts w:ascii="Times New Roman" w:eastAsia="Times New Roman" w:hAnsi="Times New Roman"/>
          <w:sz w:val="28"/>
          <w:szCs w:val="28"/>
          <w:lang w:val="kk-KZ" w:eastAsia="ru-RU"/>
        </w:rPr>
        <w:t>л</w:t>
      </w:r>
      <w:r w:rsidRPr="00AB256D">
        <w:rPr>
          <w:rFonts w:ascii="Times New Roman" w:eastAsia="Times New Roman" w:hAnsi="Times New Roman"/>
          <w:sz w:val="28"/>
          <w:szCs w:val="28"/>
          <w:lang w:val="kk-KZ" w:eastAsia="ru-RU"/>
        </w:rPr>
        <w:t xml:space="preserve">ердің саны аз болғанда (n≤30) сенімділік интервалының мәні келесі </w:t>
      </w:r>
      <w:r w:rsidR="00DF387C">
        <w:rPr>
          <w:rFonts w:ascii="Times New Roman" w:eastAsia="Times New Roman" w:hAnsi="Times New Roman"/>
          <w:sz w:val="28"/>
          <w:szCs w:val="28"/>
          <w:lang w:val="kk-KZ" w:eastAsia="ru-RU"/>
        </w:rPr>
        <w:t xml:space="preserve">(34) </w:t>
      </w:r>
      <w:r w:rsidRPr="00AB256D">
        <w:rPr>
          <w:rFonts w:ascii="Times New Roman" w:eastAsia="Times New Roman" w:hAnsi="Times New Roman"/>
          <w:sz w:val="28"/>
          <w:szCs w:val="28"/>
          <w:lang w:val="kk-KZ" w:eastAsia="ru-RU"/>
        </w:rPr>
        <w:t>формула бойынша анықталады:</w:t>
      </w:r>
    </w:p>
    <w:p w:rsidR="00CC268D" w:rsidRPr="00AB256D" w:rsidRDefault="00CC268D" w:rsidP="00733402">
      <w:pPr>
        <w:spacing w:after="0" w:line="240" w:lineRule="auto"/>
        <w:ind w:firstLine="567"/>
        <w:jc w:val="both"/>
        <w:rPr>
          <w:rFonts w:ascii="Times New Roman" w:eastAsia="Times New Roman" w:hAnsi="Times New Roman"/>
          <w:sz w:val="28"/>
          <w:szCs w:val="28"/>
          <w:lang w:val="kk-KZ" w:eastAsia="ru-RU"/>
        </w:rPr>
      </w:pPr>
    </w:p>
    <w:p w:rsidR="00CC268D" w:rsidRPr="00AB256D" w:rsidRDefault="00CC268D" w:rsidP="00733402">
      <w:pPr>
        <w:tabs>
          <w:tab w:val="center" w:pos="4961"/>
          <w:tab w:val="left" w:pos="6285"/>
        </w:tabs>
        <w:spacing w:after="0" w:line="240" w:lineRule="auto"/>
        <w:ind w:firstLine="567"/>
        <w:jc w:val="right"/>
        <w:rPr>
          <w:rFonts w:ascii="Times New Roman" w:eastAsia="Times New Roman" w:hAnsi="Times New Roman"/>
          <w:sz w:val="28"/>
          <w:szCs w:val="28"/>
          <w:lang w:val="kk-KZ" w:eastAsia="ru-RU"/>
        </w:rPr>
      </w:pPr>
      <w:r w:rsidRPr="00AB256D">
        <w:rPr>
          <w:rFonts w:ascii="Times New Roman" w:eastAsia="Times New Roman" w:hAnsi="Times New Roman"/>
          <w:sz w:val="28"/>
          <w:szCs w:val="28"/>
          <w:lang w:val="kk-KZ" w:eastAsia="ru-RU"/>
        </w:rPr>
        <w:tab/>
      </w:r>
      <m:oMath>
        <m:r>
          <w:rPr>
            <w:rFonts w:ascii="Cambria Math" w:eastAsia="Times New Roman" w:hAnsi="Cambria Math"/>
            <w:sz w:val="28"/>
            <w:szCs w:val="28"/>
            <w:lang w:val="kk-KZ" w:eastAsia="ru-RU"/>
          </w:rPr>
          <m:t>∆</m:t>
        </m:r>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x</m:t>
            </m:r>
          </m:e>
          <m:sub>
            <m:r>
              <w:rPr>
                <w:rFonts w:ascii="Cambria Math" w:eastAsia="Times New Roman" w:hAnsi="Cambria Math"/>
                <w:sz w:val="28"/>
                <w:szCs w:val="28"/>
                <w:lang w:val="kk-KZ" w:eastAsia="ru-RU"/>
              </w:rPr>
              <m:t>кезд.</m:t>
            </m:r>
          </m:sub>
        </m:sSub>
        <m:r>
          <w:rPr>
            <w:rFonts w:ascii="Cambria Math" w:eastAsia="Times New Roman" w:hAnsi="Cambria Math"/>
            <w:sz w:val="28"/>
            <w:szCs w:val="28"/>
            <w:lang w:val="kk-KZ" w:eastAsia="ru-RU"/>
          </w:rPr>
          <m:t>=</m:t>
        </m:r>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t</m:t>
            </m:r>
          </m:e>
          <m:sub>
            <m:r>
              <w:rPr>
                <w:rFonts w:ascii="Cambria Math" w:eastAsia="Times New Roman" w:hAnsi="Cambria Math"/>
                <w:sz w:val="28"/>
                <w:szCs w:val="28"/>
                <w:lang w:val="kk-KZ" w:eastAsia="ru-RU"/>
              </w:rPr>
              <m:t>(α,n)</m:t>
            </m:r>
          </m:sub>
        </m:sSub>
        <m:sSub>
          <m:sSubPr>
            <m:ctrlPr>
              <w:rPr>
                <w:rFonts w:ascii="Cambria Math" w:eastAsia="Times New Roman" w:hAnsi="Cambria Math"/>
                <w:i/>
                <w:sz w:val="28"/>
                <w:szCs w:val="28"/>
                <w:lang w:val="kk-KZ" w:eastAsia="ru-RU"/>
              </w:rPr>
            </m:ctrlPr>
          </m:sSubPr>
          <m:e>
            <m:r>
              <w:rPr>
                <w:rFonts w:ascii="Cambria Math" w:eastAsia="Times New Roman" w:hAnsi="Cambria Math"/>
                <w:sz w:val="28"/>
                <w:szCs w:val="28"/>
                <w:lang w:val="kk-KZ" w:eastAsia="ru-RU"/>
              </w:rPr>
              <m:t>S</m:t>
            </m:r>
          </m:e>
          <m:sub>
            <m:acc>
              <m:accPr>
                <m:chr m:val="̅"/>
                <m:ctrlPr>
                  <w:rPr>
                    <w:rFonts w:ascii="Cambria Math" w:eastAsia="Times New Roman" w:hAnsi="Cambria Math"/>
                    <w:i/>
                    <w:sz w:val="28"/>
                    <w:szCs w:val="28"/>
                    <w:lang w:val="kk-KZ" w:eastAsia="ru-RU"/>
                  </w:rPr>
                </m:ctrlPr>
              </m:accPr>
              <m:e>
                <m:r>
                  <w:rPr>
                    <w:rFonts w:ascii="Cambria Math" w:eastAsia="Times New Roman" w:hAnsi="Cambria Math"/>
                    <w:sz w:val="28"/>
                    <w:szCs w:val="28"/>
                    <w:lang w:val="kk-KZ" w:eastAsia="ru-RU"/>
                  </w:rPr>
                  <m:t>x</m:t>
                </m:r>
              </m:e>
            </m:acc>
          </m:sub>
        </m:sSub>
      </m:oMath>
      <w:r w:rsidRPr="00AB256D">
        <w:rPr>
          <w:rFonts w:ascii="Times New Roman" w:eastAsia="Times New Roman" w:hAnsi="Times New Roman"/>
          <w:sz w:val="28"/>
          <w:szCs w:val="28"/>
          <w:lang w:val="kk-KZ" w:eastAsia="ru-RU"/>
        </w:rPr>
        <w:t xml:space="preserve">                                            (34)</w:t>
      </w:r>
    </w:p>
    <w:p w:rsidR="00CC268D" w:rsidRPr="00AB256D" w:rsidRDefault="00CC268D" w:rsidP="00733402">
      <w:pPr>
        <w:tabs>
          <w:tab w:val="center" w:pos="4961"/>
          <w:tab w:val="left" w:pos="6285"/>
        </w:tabs>
        <w:spacing w:after="0" w:line="240" w:lineRule="auto"/>
        <w:ind w:firstLine="567"/>
        <w:rPr>
          <w:rFonts w:ascii="Times New Roman" w:eastAsia="Times New Roman" w:hAnsi="Times New Roman"/>
          <w:sz w:val="28"/>
          <w:szCs w:val="28"/>
          <w:lang w:val="kk-KZ" w:eastAsia="ru-RU"/>
        </w:rPr>
      </w:pPr>
    </w:p>
    <w:p w:rsidR="00CC268D" w:rsidRPr="00AB256D" w:rsidRDefault="00CC268D" w:rsidP="00733402">
      <w:pPr>
        <w:spacing w:after="0" w:line="240" w:lineRule="auto"/>
        <w:jc w:val="both"/>
        <w:rPr>
          <w:rFonts w:ascii="Times New Roman" w:eastAsia="Times New Roman" w:hAnsi="Times New Roman"/>
          <w:sz w:val="28"/>
          <w:szCs w:val="28"/>
          <w:lang w:val="kk-KZ" w:eastAsia="ru-RU"/>
        </w:rPr>
      </w:pPr>
      <w:r w:rsidRPr="00AB256D">
        <w:rPr>
          <w:rFonts w:ascii="Times New Roman" w:eastAsia="Times New Roman" w:hAnsi="Times New Roman"/>
          <w:sz w:val="28"/>
          <w:szCs w:val="28"/>
          <w:lang w:val="kk-KZ" w:eastAsia="ru-RU"/>
        </w:rPr>
        <w:t>мұнда</w:t>
      </w:r>
      <w:r w:rsidRPr="00AB256D">
        <w:rPr>
          <w:rFonts w:ascii="Times New Roman" w:hAnsi="Times New Roman"/>
          <w:sz w:val="28"/>
          <w:szCs w:val="28"/>
          <w:lang w:val="kk-KZ"/>
        </w:rPr>
        <w:t xml:space="preserve"> </w:t>
      </w:r>
      <w:r w:rsidRPr="00AB256D">
        <w:rPr>
          <w:rFonts w:ascii="Times New Roman" w:eastAsia="Times New Roman" w:hAnsi="Times New Roman"/>
          <w:i/>
          <w:sz w:val="28"/>
          <w:szCs w:val="28"/>
          <w:lang w:val="kk-KZ" w:eastAsia="ru-RU"/>
        </w:rPr>
        <w:t>t</w:t>
      </w:r>
      <w:r w:rsidRPr="00AB256D">
        <w:rPr>
          <w:rFonts w:ascii="Times New Roman" w:eastAsia="Times New Roman" w:hAnsi="Times New Roman"/>
          <w:i/>
          <w:sz w:val="28"/>
          <w:szCs w:val="28"/>
          <w:vertAlign w:val="subscript"/>
          <w:lang w:val="kk-KZ" w:eastAsia="ru-RU"/>
        </w:rPr>
        <w:t>(</w:t>
      </w:r>
      <w:r w:rsidRPr="00AB256D">
        <w:rPr>
          <w:rFonts w:cs="Calibri"/>
          <w:w w:val="105"/>
          <w:sz w:val="23"/>
        </w:rPr>
        <w:t>α</w:t>
      </w:r>
      <w:r w:rsidRPr="00AB256D">
        <w:rPr>
          <w:w w:val="105"/>
          <w:sz w:val="23"/>
          <w:lang w:val="kk-KZ"/>
        </w:rPr>
        <w:t>,</w:t>
      </w:r>
      <w:r w:rsidRPr="00AB256D">
        <w:rPr>
          <w:spacing w:val="-30"/>
          <w:w w:val="105"/>
          <w:sz w:val="23"/>
          <w:lang w:val="kk-KZ"/>
        </w:rPr>
        <w:t xml:space="preserve"> </w:t>
      </w:r>
      <w:r w:rsidRPr="00AB256D">
        <w:rPr>
          <w:i/>
          <w:w w:val="105"/>
          <w:sz w:val="23"/>
          <w:lang w:val="kk-KZ"/>
        </w:rPr>
        <w:t>n</w:t>
      </w:r>
      <w:r w:rsidRPr="00AB256D">
        <w:rPr>
          <w:rFonts w:ascii="Times New Roman" w:eastAsia="Times New Roman" w:hAnsi="Times New Roman"/>
          <w:i/>
          <w:sz w:val="28"/>
          <w:szCs w:val="28"/>
          <w:vertAlign w:val="subscript"/>
          <w:lang w:val="kk-KZ" w:eastAsia="ru-RU"/>
        </w:rPr>
        <w:t xml:space="preserve">) </w:t>
      </w:r>
      <w:r w:rsidRPr="00AB256D">
        <w:rPr>
          <w:rFonts w:ascii="Times New Roman" w:eastAsia="Times New Roman" w:hAnsi="Times New Roman"/>
          <w:sz w:val="28"/>
          <w:szCs w:val="28"/>
          <w:lang w:val="kk-KZ" w:eastAsia="ru-RU"/>
        </w:rPr>
        <w:t xml:space="preserve">– </w:t>
      </w:r>
      <w:r w:rsidRPr="00AB256D">
        <w:rPr>
          <w:noProof/>
          <w:spacing w:val="-19"/>
          <w:position w:val="-4"/>
          <w:lang w:eastAsia="ru-RU"/>
        </w:rPr>
        <w:drawing>
          <wp:inline distT="0" distB="0" distL="0" distR="0" wp14:anchorId="3AAFBB83" wp14:editId="02B96DE1">
            <wp:extent cx="118512" cy="131642"/>
            <wp:effectExtent l="0" t="0" r="0" b="0"/>
            <wp:docPr id="82"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3.png"/>
                    <pic:cNvPicPr/>
                  </pic:nvPicPr>
                  <pic:blipFill>
                    <a:blip r:embed="rId131" cstate="print"/>
                    <a:stretch>
                      <a:fillRect/>
                    </a:stretch>
                  </pic:blipFill>
                  <pic:spPr>
                    <a:xfrm>
                      <a:off x="0" y="0"/>
                      <a:ext cx="118512" cy="131642"/>
                    </a:xfrm>
                    <a:prstGeom prst="rect">
                      <a:avLst/>
                    </a:prstGeom>
                  </pic:spPr>
                </pic:pic>
              </a:graphicData>
            </a:graphic>
          </wp:inline>
        </w:drawing>
      </w:r>
      <w:r w:rsidRPr="00AB256D">
        <w:rPr>
          <w:rFonts w:ascii="Times New Roman" w:eastAsia="Times New Roman" w:hAnsi="Times New Roman"/>
          <w:sz w:val="28"/>
          <w:szCs w:val="28"/>
          <w:lang w:val="kk-KZ" w:eastAsia="ru-RU"/>
        </w:rPr>
        <w:t xml:space="preserve"> сенімділік дәрежесі мен n өлшеу сандарына тәуелді Стюдент коэффициенті. Техникалық есептеулерде </w:t>
      </w:r>
      <w:r w:rsidRPr="00AB256D">
        <w:rPr>
          <w:noProof/>
          <w:spacing w:val="-19"/>
          <w:position w:val="-4"/>
          <w:lang w:eastAsia="ru-RU"/>
        </w:rPr>
        <w:drawing>
          <wp:inline distT="0" distB="0" distL="0" distR="0" wp14:anchorId="1EB909B0" wp14:editId="3BB55A37">
            <wp:extent cx="118512" cy="131642"/>
            <wp:effectExtent l="0" t="0" r="0" b="0"/>
            <wp:docPr id="84"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3.png"/>
                    <pic:cNvPicPr/>
                  </pic:nvPicPr>
                  <pic:blipFill>
                    <a:blip r:embed="rId131" cstate="print"/>
                    <a:stretch>
                      <a:fillRect/>
                    </a:stretch>
                  </pic:blipFill>
                  <pic:spPr>
                    <a:xfrm>
                      <a:off x="0" y="0"/>
                      <a:ext cx="118512" cy="131642"/>
                    </a:xfrm>
                    <a:prstGeom prst="rect">
                      <a:avLst/>
                    </a:prstGeom>
                  </pic:spPr>
                </pic:pic>
              </a:graphicData>
            </a:graphic>
          </wp:inline>
        </w:drawing>
      </w:r>
      <w:r w:rsidRPr="00AB256D">
        <w:rPr>
          <w:rFonts w:ascii="Times New Roman" w:eastAsia="Times New Roman" w:hAnsi="Times New Roman"/>
          <w:sz w:val="28"/>
          <w:szCs w:val="28"/>
          <w:lang w:val="kk-KZ" w:eastAsia="ru-RU"/>
        </w:rPr>
        <w:t xml:space="preserve"> - сенімділік деңгей мәні – 0,95 (95%) қабылданады. </w:t>
      </w:r>
    </w:p>
    <w:p w:rsidR="00CC268D" w:rsidRDefault="00FB0582" w:rsidP="00733402">
      <w:pPr>
        <w:spacing w:after="0" w:line="240" w:lineRule="auto"/>
        <w:ind w:firstLine="709"/>
        <w:jc w:val="both"/>
        <w:rPr>
          <w:rFonts w:ascii="Times New Roman" w:eastAsia="Times New Roman" w:hAnsi="Times New Roman"/>
          <w:sz w:val="28"/>
          <w:szCs w:val="28"/>
          <w:lang w:val="kk-KZ" w:eastAsia="ru-RU"/>
        </w:rPr>
      </w:pPr>
      <w:r w:rsidRPr="00AB256D">
        <w:rPr>
          <w:rFonts w:ascii="Times New Roman" w:eastAsia="Times New Roman" w:hAnsi="Times New Roman"/>
          <w:sz w:val="28"/>
          <w:szCs w:val="28"/>
          <w:lang w:val="kk-KZ" w:eastAsia="ru-RU"/>
        </w:rPr>
        <w:t xml:space="preserve">X өлшенген мәндердің </w:t>
      </w:r>
      <w:r w:rsidR="00CC268D" w:rsidRPr="00AB256D">
        <w:rPr>
          <w:rFonts w:ascii="Times New Roman" w:eastAsia="Times New Roman" w:hAnsi="Times New Roman"/>
          <w:sz w:val="28"/>
          <w:szCs w:val="28"/>
          <w:lang w:val="kk-KZ" w:eastAsia="ru-RU"/>
        </w:rPr>
        <w:t xml:space="preserve">қорытынды </w:t>
      </w:r>
      <w:r w:rsidR="00DF387C">
        <w:rPr>
          <w:rFonts w:ascii="Times New Roman" w:eastAsia="Times New Roman" w:hAnsi="Times New Roman"/>
          <w:sz w:val="28"/>
          <w:szCs w:val="28"/>
          <w:lang w:val="kk-KZ" w:eastAsia="ru-RU"/>
        </w:rPr>
        <w:t>(35)</w:t>
      </w:r>
      <w:r w:rsidR="00CC268D" w:rsidRPr="00AB256D">
        <w:rPr>
          <w:rFonts w:ascii="Times New Roman" w:eastAsia="Times New Roman" w:hAnsi="Times New Roman"/>
          <w:sz w:val="28"/>
          <w:szCs w:val="28"/>
          <w:lang w:val="kk-KZ" w:eastAsia="ru-RU"/>
        </w:rPr>
        <w:t xml:space="preserve"> формуласын келесі түрде өрнектеледі:</w:t>
      </w:r>
    </w:p>
    <w:p w:rsidR="00DF387C" w:rsidRPr="00AB256D" w:rsidRDefault="00DF387C" w:rsidP="00733402">
      <w:pPr>
        <w:spacing w:after="0" w:line="240" w:lineRule="auto"/>
        <w:ind w:firstLine="709"/>
        <w:jc w:val="both"/>
        <w:rPr>
          <w:rFonts w:ascii="Times New Roman" w:eastAsia="Times New Roman" w:hAnsi="Times New Roman"/>
          <w:sz w:val="28"/>
          <w:szCs w:val="28"/>
          <w:lang w:val="kk-KZ" w:eastAsia="ru-RU"/>
        </w:rPr>
      </w:pPr>
    </w:p>
    <w:p w:rsidR="00CC268D" w:rsidRPr="00AB256D" w:rsidRDefault="00CC268D" w:rsidP="00733402">
      <w:pPr>
        <w:spacing w:after="0" w:line="240" w:lineRule="auto"/>
        <w:ind w:firstLine="567"/>
        <w:jc w:val="right"/>
        <w:rPr>
          <w:rFonts w:ascii="Times New Roman" w:hAnsi="Times New Roman"/>
          <w:sz w:val="28"/>
          <w:szCs w:val="28"/>
          <w:shd w:val="clear" w:color="auto" w:fill="FFFFFF"/>
          <w:lang w:val="kk-KZ"/>
        </w:rPr>
      </w:pPr>
      <w:r w:rsidRPr="00AB256D">
        <w:rPr>
          <w:rFonts w:ascii="Times New Roman" w:hAnsi="Times New Roman"/>
          <w:sz w:val="28"/>
          <w:szCs w:val="28"/>
          <w:shd w:val="clear" w:color="auto" w:fill="FFFFFF"/>
          <w:lang w:val="kk-KZ"/>
        </w:rPr>
        <w:t xml:space="preserve">                                  </w:t>
      </w:r>
      <m:oMath>
        <m:r>
          <w:rPr>
            <w:rFonts w:ascii="Cambria Math" w:hAnsi="Cambria Math"/>
            <w:sz w:val="28"/>
            <w:szCs w:val="28"/>
            <w:lang w:val="kk-KZ"/>
          </w:rPr>
          <m:t>X=</m:t>
        </m:r>
        <m:bar>
          <m:barPr>
            <m:pos m:val="top"/>
            <m:ctrlPr>
              <w:rPr>
                <w:rFonts w:ascii="Cambria Math" w:hAnsi="Cambria Math"/>
                <w:i/>
                <w:sz w:val="28"/>
                <w:szCs w:val="28"/>
              </w:rPr>
            </m:ctrlPr>
          </m:barPr>
          <m:e>
            <m:r>
              <w:rPr>
                <w:rFonts w:ascii="Cambria Math" w:hAnsi="Cambria Math"/>
                <w:sz w:val="28"/>
                <w:szCs w:val="28"/>
                <w:lang w:val="kk-KZ"/>
              </w:rPr>
              <m:t>X</m:t>
            </m:r>
          </m:e>
        </m:bar>
        <m:r>
          <w:rPr>
            <w:rFonts w:ascii="Cambria Math" w:hAnsi="Cambria Math"/>
            <w:sz w:val="28"/>
            <w:szCs w:val="28"/>
            <w:lang w:val="kk-KZ"/>
          </w:rPr>
          <m:t>±∆х</m:t>
        </m:r>
      </m:oMath>
      <w:r w:rsidRPr="00AB256D">
        <w:rPr>
          <w:rFonts w:ascii="Times New Roman" w:hAnsi="Times New Roman"/>
          <w:sz w:val="28"/>
          <w:szCs w:val="28"/>
          <w:shd w:val="clear" w:color="auto" w:fill="FFFFFF"/>
          <w:lang w:val="kk-KZ"/>
        </w:rPr>
        <w:t xml:space="preserve">                                                         (35)</w:t>
      </w:r>
    </w:p>
    <w:p w:rsidR="00DF387C" w:rsidRDefault="00DF387C" w:rsidP="00733402">
      <w:pPr>
        <w:spacing w:after="0" w:line="240" w:lineRule="auto"/>
        <w:ind w:firstLine="709"/>
        <w:jc w:val="both"/>
        <w:rPr>
          <w:rFonts w:ascii="Times New Roman" w:hAnsi="Times New Roman"/>
          <w:sz w:val="28"/>
          <w:szCs w:val="28"/>
          <w:lang w:val="kk-KZ"/>
        </w:rPr>
      </w:pPr>
    </w:p>
    <w:p w:rsidR="00CC268D" w:rsidRPr="00AB256D" w:rsidRDefault="00CC268D" w:rsidP="00733402">
      <w:pPr>
        <w:spacing w:after="0" w:line="240" w:lineRule="auto"/>
        <w:ind w:firstLine="709"/>
        <w:jc w:val="both"/>
        <w:rPr>
          <w:rFonts w:ascii="Times New Roman" w:hAnsi="Times New Roman"/>
          <w:sz w:val="28"/>
          <w:szCs w:val="28"/>
          <w:lang w:val="kk-KZ"/>
        </w:rPr>
      </w:pPr>
      <w:r w:rsidRPr="00AB256D">
        <w:rPr>
          <w:rFonts w:ascii="Times New Roman" w:hAnsi="Times New Roman"/>
          <w:sz w:val="28"/>
          <w:szCs w:val="28"/>
          <w:lang w:val="kk-KZ"/>
        </w:rPr>
        <w:t xml:space="preserve">Сонымен жалпы </w:t>
      </w:r>
      <w:r w:rsidR="00733402">
        <w:rPr>
          <w:rFonts w:ascii="Times New Roman" w:hAnsi="Times New Roman"/>
          <w:sz w:val="28"/>
          <w:szCs w:val="28"/>
          <w:lang w:val="kk-KZ"/>
        </w:rPr>
        <w:t>(</w:t>
      </w:r>
      <w:r w:rsidR="00FB0582" w:rsidRPr="00AB256D">
        <w:rPr>
          <w:rFonts w:ascii="Times New Roman" w:hAnsi="Times New Roman"/>
          <w:sz w:val="28"/>
          <w:szCs w:val="28"/>
          <w:lang w:val="kk-KZ"/>
        </w:rPr>
        <w:t>31</w:t>
      </w:r>
      <w:r w:rsidR="00733402">
        <w:rPr>
          <w:rFonts w:ascii="Times New Roman" w:hAnsi="Times New Roman"/>
          <w:sz w:val="28"/>
          <w:szCs w:val="28"/>
          <w:lang w:val="kk-KZ"/>
        </w:rPr>
        <w:t>), (32), (33), (</w:t>
      </w:r>
      <w:r w:rsidR="00FB0582" w:rsidRPr="00AB256D">
        <w:rPr>
          <w:rFonts w:ascii="Times New Roman" w:hAnsi="Times New Roman"/>
          <w:sz w:val="28"/>
          <w:szCs w:val="28"/>
          <w:lang w:val="kk-KZ"/>
        </w:rPr>
        <w:t>34</w:t>
      </w:r>
      <w:r w:rsidR="00733402">
        <w:rPr>
          <w:rFonts w:ascii="Times New Roman" w:hAnsi="Times New Roman"/>
          <w:sz w:val="28"/>
          <w:szCs w:val="28"/>
          <w:lang w:val="kk-KZ"/>
        </w:rPr>
        <w:t>)</w:t>
      </w:r>
      <w:r w:rsidR="001B023A">
        <w:rPr>
          <w:rFonts w:ascii="Times New Roman" w:hAnsi="Times New Roman"/>
          <w:sz w:val="28"/>
          <w:szCs w:val="28"/>
          <w:lang w:val="kk-KZ"/>
        </w:rPr>
        <w:t>, (35)</w:t>
      </w:r>
      <w:r w:rsidR="001B023A" w:rsidRPr="00AB256D">
        <w:rPr>
          <w:rFonts w:ascii="Times New Roman" w:hAnsi="Times New Roman"/>
          <w:sz w:val="28"/>
          <w:szCs w:val="28"/>
          <w:lang w:val="kk-KZ"/>
        </w:rPr>
        <w:t xml:space="preserve"> </w:t>
      </w:r>
      <w:r w:rsidRPr="00AB256D">
        <w:rPr>
          <w:rFonts w:ascii="Times New Roman" w:hAnsi="Times New Roman"/>
          <w:sz w:val="28"/>
          <w:szCs w:val="28"/>
          <w:lang w:val="kk-KZ"/>
        </w:rPr>
        <w:t xml:space="preserve"> формулалар бойынша есептеулер келесі нәтижелерді берді (</w:t>
      </w:r>
      <w:r w:rsidR="001B023A">
        <w:rPr>
          <w:rFonts w:ascii="Times New Roman" w:hAnsi="Times New Roman"/>
          <w:sz w:val="28"/>
          <w:szCs w:val="28"/>
          <w:lang w:val="kk-KZ"/>
        </w:rPr>
        <w:t>15</w:t>
      </w:r>
      <w:r w:rsidR="00DF387C">
        <w:rPr>
          <w:rFonts w:ascii="Times New Roman" w:hAnsi="Times New Roman"/>
          <w:sz w:val="28"/>
          <w:szCs w:val="28"/>
          <w:lang w:val="kk-KZ"/>
        </w:rPr>
        <w:t xml:space="preserve">, </w:t>
      </w:r>
      <w:r w:rsidR="001B023A">
        <w:rPr>
          <w:rFonts w:ascii="Times New Roman" w:hAnsi="Times New Roman"/>
          <w:sz w:val="28"/>
          <w:szCs w:val="28"/>
          <w:lang w:val="kk-KZ"/>
        </w:rPr>
        <w:t>16</w:t>
      </w:r>
      <w:r w:rsidRPr="00AB256D">
        <w:rPr>
          <w:rFonts w:ascii="Times New Roman" w:hAnsi="Times New Roman"/>
          <w:sz w:val="28"/>
          <w:szCs w:val="28"/>
          <w:lang w:val="kk-KZ"/>
        </w:rPr>
        <w:t xml:space="preserve"> кестелер</w:t>
      </w:r>
      <w:r w:rsidR="0085648C" w:rsidRPr="00AB256D">
        <w:rPr>
          <w:rFonts w:ascii="Times New Roman" w:hAnsi="Times New Roman"/>
          <w:sz w:val="28"/>
          <w:szCs w:val="28"/>
          <w:lang w:val="kk-KZ"/>
        </w:rPr>
        <w:t>).</w:t>
      </w:r>
    </w:p>
    <w:p w:rsidR="00CC268D" w:rsidRPr="00AB256D" w:rsidRDefault="00CC268D" w:rsidP="00733402">
      <w:pPr>
        <w:widowControl w:val="0"/>
        <w:shd w:val="clear" w:color="auto" w:fill="FFFFFF"/>
        <w:autoSpaceDE w:val="0"/>
        <w:autoSpaceDN w:val="0"/>
        <w:adjustRightInd w:val="0"/>
        <w:spacing w:after="0" w:line="240" w:lineRule="auto"/>
        <w:ind w:firstLine="567"/>
        <w:jc w:val="both"/>
        <w:rPr>
          <w:rFonts w:ascii="Times New Roman" w:hAnsi="Times New Roman"/>
          <w:sz w:val="28"/>
          <w:szCs w:val="28"/>
          <w:lang w:val="kk-KZ"/>
        </w:rPr>
      </w:pPr>
    </w:p>
    <w:p w:rsidR="00CC268D" w:rsidRPr="00AB256D" w:rsidRDefault="006E689F" w:rsidP="00733402">
      <w:pPr>
        <w:widowControl w:val="0"/>
        <w:shd w:val="clear" w:color="auto" w:fill="FFFFFF"/>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Кесте 15</w:t>
      </w:r>
      <w:r w:rsidR="00CC268D" w:rsidRPr="00AB256D">
        <w:rPr>
          <w:rFonts w:ascii="Times New Roman" w:hAnsi="Times New Roman"/>
          <w:sz w:val="28"/>
          <w:szCs w:val="28"/>
          <w:lang w:val="kk-KZ"/>
        </w:rPr>
        <w:t xml:space="preserve"> – PSCZ_LMN</w:t>
      </w:r>
      <w:r w:rsidR="00723E34" w:rsidRPr="00723E34">
        <w:rPr>
          <w:rFonts w:ascii="Times New Roman" w:hAnsi="Times New Roman"/>
          <w:sz w:val="28"/>
          <w:szCs w:val="28"/>
          <w:lang w:val="kk-KZ"/>
        </w:rPr>
        <w:t>i</w:t>
      </w:r>
      <w:r w:rsidR="00CC268D" w:rsidRPr="00AB256D">
        <w:rPr>
          <w:rFonts w:ascii="Times New Roman" w:hAnsi="Times New Roman"/>
          <w:sz w:val="28"/>
          <w:szCs w:val="28"/>
          <w:lang w:val="kk-KZ"/>
        </w:rPr>
        <w:t xml:space="preserve">Rp катализатор қатысында жалпы жүйеде орын алған қателіктердің көрсеткіштері </w:t>
      </w:r>
    </w:p>
    <w:p w:rsidR="00CC268D" w:rsidRPr="00DF387C" w:rsidRDefault="00CC268D" w:rsidP="00733402">
      <w:pPr>
        <w:widowControl w:val="0"/>
        <w:shd w:val="clear" w:color="auto" w:fill="FFFFFF"/>
        <w:autoSpaceDE w:val="0"/>
        <w:autoSpaceDN w:val="0"/>
        <w:adjustRightInd w:val="0"/>
        <w:spacing w:after="0" w:line="240" w:lineRule="auto"/>
        <w:jc w:val="both"/>
        <w:rPr>
          <w:rFonts w:ascii="Times New Roman" w:hAnsi="Times New Roman"/>
          <w:sz w:val="16"/>
          <w:szCs w:val="16"/>
          <w:lang w:val="kk-KZ"/>
        </w:rPr>
      </w:pPr>
    </w:p>
    <w:tbl>
      <w:tblPr>
        <w:tblStyle w:val="TableNormal1"/>
        <w:tblW w:w="94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5"/>
        <w:gridCol w:w="1514"/>
        <w:gridCol w:w="1363"/>
        <w:gridCol w:w="986"/>
        <w:gridCol w:w="1984"/>
        <w:gridCol w:w="1696"/>
      </w:tblGrid>
      <w:tr w:rsidR="00CC268D" w:rsidRPr="000027CC" w:rsidTr="00DF387C">
        <w:trPr>
          <w:trHeight w:val="70"/>
          <w:jc w:val="center"/>
        </w:trPr>
        <w:tc>
          <w:tcPr>
            <w:tcW w:w="1955"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lang w:val="kk-KZ"/>
              </w:rPr>
              <w:t>Қосылыстар</w:t>
            </w:r>
          </w:p>
        </w:tc>
        <w:tc>
          <w:tcPr>
            <w:tcW w:w="1514" w:type="dxa"/>
            <w:vAlign w:val="center"/>
          </w:tcPr>
          <w:p w:rsidR="00CC268D" w:rsidRPr="00DF387C" w:rsidRDefault="004211B6" w:rsidP="00733402">
            <w:pPr>
              <w:pStyle w:val="a3"/>
              <w:jc w:val="center"/>
              <w:rPr>
                <w:rFonts w:ascii="Times New Roman" w:hAnsi="Times New Roman" w:cs="Times New Roman"/>
                <w:sz w:val="24"/>
                <w:szCs w:val="24"/>
                <w:lang w:val="kk-KZ"/>
              </w:rPr>
            </w:pPr>
            <m:oMath>
              <m:acc>
                <m:accPr>
                  <m:chr m:val="̅"/>
                  <m:ctrlPr>
                    <w:rPr>
                      <w:rFonts w:ascii="Cambria Math" w:hAnsi="Cambria Math" w:cs="Times New Roman"/>
                      <w:sz w:val="24"/>
                      <w:szCs w:val="24"/>
                    </w:rPr>
                  </m:ctrlPr>
                </m:accPr>
                <m:e>
                  <m:r>
                    <m:rPr>
                      <m:sty m:val="p"/>
                    </m:rPr>
                    <w:rPr>
                      <w:rFonts w:ascii="Cambria Math" w:hAnsi="Cambria Math" w:cs="Times New Roman"/>
                      <w:sz w:val="24"/>
                      <w:szCs w:val="24"/>
                    </w:rPr>
                    <m:t>х</m:t>
                  </m:r>
                </m:e>
              </m:acc>
            </m:oMath>
            <w:r w:rsidR="00DD3622" w:rsidRPr="000027CC">
              <w:rPr>
                <w:rFonts w:ascii="Times New Roman" w:eastAsiaTheme="minorEastAsia" w:hAnsi="Times New Roman" w:cs="Times New Roman"/>
                <w:sz w:val="24"/>
                <w:szCs w:val="24"/>
                <w:lang w:val="kk-KZ"/>
              </w:rPr>
              <w:t>,</w:t>
            </w:r>
            <w:r w:rsidR="00DD3622" w:rsidRPr="000027CC">
              <w:rPr>
                <w:rFonts w:ascii="Calibri" w:eastAsiaTheme="minorEastAsia" w:hAnsi="Calibri" w:cs="Calibri"/>
                <w:sz w:val="24"/>
                <w:szCs w:val="24"/>
                <w:lang w:val="kk-KZ"/>
              </w:rPr>
              <w:t>%</w:t>
            </w:r>
          </w:p>
        </w:tc>
        <w:tc>
          <w:tcPr>
            <w:tcW w:w="1363" w:type="dxa"/>
            <w:vAlign w:val="center"/>
          </w:tcPr>
          <w:p w:rsidR="00CC268D" w:rsidRPr="00DF387C" w:rsidRDefault="004211B6" w:rsidP="00733402">
            <w:pPr>
              <w:pStyle w:val="a3"/>
              <w:jc w:val="center"/>
              <w:rPr>
                <w:rFonts w:ascii="Times New Roman" w:hAnsi="Times New Roman" w:cs="Times New Roman"/>
                <w:sz w:val="24"/>
                <w:szCs w:val="24"/>
                <w:lang w:val="kk-KZ"/>
              </w:rPr>
            </w:pPr>
            <m:oMathPara>
              <m:oMath>
                <m:sSub>
                  <m:sSubPr>
                    <m:ctrlPr>
                      <w:rPr>
                        <w:rFonts w:ascii="Cambria Math" w:eastAsia="Times New Roman" w:hAnsi="Cambria Math" w:cs="Times New Roman"/>
                        <w:i/>
                        <w:sz w:val="24"/>
                        <w:szCs w:val="24"/>
                        <w:lang w:val="kk-KZ" w:eastAsia="ru-RU"/>
                      </w:rPr>
                    </m:ctrlPr>
                  </m:sSubPr>
                  <m:e>
                    <m:r>
                      <w:rPr>
                        <w:rFonts w:ascii="Cambria Math" w:eastAsia="Times New Roman" w:hAnsi="Cambria Math" w:cs="Times New Roman"/>
                        <w:sz w:val="24"/>
                        <w:szCs w:val="24"/>
                        <w:lang w:val="kk-KZ" w:eastAsia="ru-RU"/>
                      </w:rPr>
                      <m:t>S</m:t>
                    </m:r>
                  </m:e>
                  <m:sub>
                    <m:r>
                      <w:rPr>
                        <w:rFonts w:ascii="Cambria Math" w:eastAsia="Times New Roman" w:hAnsi="Cambria Math" w:cs="Times New Roman"/>
                        <w:sz w:val="24"/>
                        <w:szCs w:val="24"/>
                        <w:lang w:val="kk-KZ" w:eastAsia="ru-RU"/>
                      </w:rPr>
                      <m:t>x</m:t>
                    </m:r>
                  </m:sub>
                </m:sSub>
              </m:oMath>
            </m:oMathPara>
          </w:p>
        </w:tc>
        <w:tc>
          <w:tcPr>
            <w:tcW w:w="986" w:type="dxa"/>
            <w:vAlign w:val="center"/>
          </w:tcPr>
          <w:p w:rsidR="00CC268D" w:rsidRPr="000027CC" w:rsidRDefault="004211B6" w:rsidP="00733402">
            <w:pPr>
              <w:pStyle w:val="a3"/>
              <w:jc w:val="center"/>
              <w:rPr>
                <w:rFonts w:ascii="Times New Roman" w:hAnsi="Times New Roman" w:cs="Times New Roman"/>
                <w:sz w:val="24"/>
                <w:szCs w:val="24"/>
              </w:rPr>
            </w:pPr>
            <m:oMathPara>
              <m:oMath>
                <m:sSub>
                  <m:sSubPr>
                    <m:ctrlPr>
                      <w:rPr>
                        <w:rFonts w:ascii="Cambria Math" w:eastAsia="TimesNewRoman,Italic" w:hAnsi="Cambria Math" w:cs="Times New Roman"/>
                        <w:i/>
                        <w:iCs/>
                        <w:sz w:val="24"/>
                        <w:szCs w:val="24"/>
                        <w:lang w:val="kk-KZ"/>
                      </w:rPr>
                    </m:ctrlPr>
                  </m:sSubPr>
                  <m:e>
                    <m:r>
                      <w:rPr>
                        <w:rFonts w:ascii="Cambria Math" w:eastAsia="TimesNewRoman,Italic" w:hAnsi="Cambria Math" w:cs="Times New Roman"/>
                        <w:sz w:val="24"/>
                        <w:szCs w:val="24"/>
                        <w:lang w:val="kk-KZ"/>
                      </w:rPr>
                      <m:t>S</m:t>
                    </m:r>
                  </m:e>
                  <m:sub>
                    <m:acc>
                      <m:accPr>
                        <m:chr m:val="̅"/>
                        <m:ctrlPr>
                          <w:rPr>
                            <w:rFonts w:ascii="Cambria Math" w:eastAsia="TimesNewRoman,Italic" w:hAnsi="Cambria Math" w:cs="Times New Roman"/>
                            <w:i/>
                            <w:iCs/>
                            <w:sz w:val="24"/>
                            <w:szCs w:val="24"/>
                            <w:lang w:val="kk-KZ"/>
                          </w:rPr>
                        </m:ctrlPr>
                      </m:accPr>
                      <m:e>
                        <m:r>
                          <w:rPr>
                            <w:rFonts w:ascii="Cambria Math" w:eastAsia="TimesNewRoman,Italic" w:hAnsi="Cambria Math" w:cs="Times New Roman"/>
                            <w:sz w:val="24"/>
                            <w:szCs w:val="24"/>
                            <w:lang w:val="kk-KZ"/>
                          </w:rPr>
                          <m:t>x</m:t>
                        </m:r>
                      </m:e>
                    </m:acc>
                  </m:sub>
                </m:sSub>
              </m:oMath>
            </m:oMathPara>
          </w:p>
        </w:tc>
        <w:tc>
          <w:tcPr>
            <w:tcW w:w="1984" w:type="dxa"/>
            <w:vAlign w:val="center"/>
          </w:tcPr>
          <w:p w:rsidR="00CC268D" w:rsidRPr="000027CC" w:rsidRDefault="00CC268D" w:rsidP="00733402">
            <w:pPr>
              <w:pStyle w:val="a3"/>
              <w:jc w:val="center"/>
              <w:rPr>
                <w:rFonts w:ascii="Times New Roman" w:hAnsi="Times New Roman" w:cs="Times New Roman"/>
                <w:sz w:val="24"/>
                <w:szCs w:val="24"/>
                <w:vertAlign w:val="subscript"/>
                <w:lang w:val="kk-KZ"/>
              </w:rPr>
            </w:pPr>
            <w:r w:rsidRPr="000027CC">
              <w:rPr>
                <w:rFonts w:ascii="Times New Roman" w:hAnsi="Times New Roman" w:cs="Times New Roman"/>
                <w:sz w:val="24"/>
                <w:szCs w:val="24"/>
              </w:rPr>
              <w:t>∆</w:t>
            </w:r>
            <w:r w:rsidRPr="000027CC">
              <w:rPr>
                <w:rFonts w:ascii="Times New Roman" w:eastAsia="Times New Roman" w:hAnsi="Times New Roman" w:cs="Times New Roman"/>
                <w:i/>
                <w:sz w:val="24"/>
                <w:szCs w:val="24"/>
                <w:lang w:val="kk-KZ" w:eastAsia="ru-RU"/>
              </w:rPr>
              <w:t>х</w:t>
            </w:r>
            <w:r w:rsidRPr="000027CC">
              <w:rPr>
                <w:rFonts w:ascii="Times New Roman" w:hAnsi="Times New Roman" w:cs="Times New Roman"/>
                <w:sz w:val="24"/>
                <w:szCs w:val="24"/>
                <w:vertAlign w:val="subscript"/>
              </w:rPr>
              <w:t>кезд</w:t>
            </w:r>
            <w:r w:rsidRPr="000027CC">
              <w:rPr>
                <w:rFonts w:ascii="Times New Roman" w:hAnsi="Times New Roman" w:cs="Times New Roman"/>
                <w:sz w:val="24"/>
                <w:szCs w:val="24"/>
                <w:vertAlign w:val="subscript"/>
                <w:lang w:val="kk-KZ"/>
              </w:rPr>
              <w:t>.</w:t>
            </w:r>
          </w:p>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(n = 3, P = 0,95)</w:t>
            </w:r>
          </w:p>
        </w:tc>
        <w:tc>
          <w:tcPr>
            <w:tcW w:w="1696" w:type="dxa"/>
            <w:vAlign w:val="center"/>
          </w:tcPr>
          <w:p w:rsidR="00CC268D" w:rsidRPr="000027CC" w:rsidRDefault="004211B6" w:rsidP="00733402">
            <w:pPr>
              <w:pStyle w:val="a3"/>
              <w:jc w:val="center"/>
              <w:rPr>
                <w:rFonts w:ascii="Times New Roman" w:hAnsi="Times New Roman" w:cs="Times New Roman"/>
                <w:sz w:val="24"/>
                <w:szCs w:val="24"/>
              </w:rPr>
            </w:pPr>
            <m:oMath>
              <m:acc>
                <m:accPr>
                  <m:chr m:val="̅"/>
                  <m:ctrlPr>
                    <w:rPr>
                      <w:rFonts w:ascii="Cambria Math" w:eastAsia="Times New Roman" w:hAnsi="Cambria Math" w:cs="Times New Roman"/>
                      <w:i/>
                      <w:sz w:val="24"/>
                      <w:szCs w:val="24"/>
                      <w:lang w:val="kk-KZ" w:eastAsia="ru-RU"/>
                    </w:rPr>
                  </m:ctrlPr>
                </m:accPr>
                <m:e>
                  <m:r>
                    <w:rPr>
                      <w:rFonts w:ascii="Cambria Math" w:eastAsia="Times New Roman" w:hAnsi="Cambria Math" w:cs="Times New Roman"/>
                      <w:sz w:val="24"/>
                      <w:szCs w:val="24"/>
                      <w:lang w:val="kk-KZ" w:eastAsia="ru-RU"/>
                    </w:rPr>
                    <m:t>x</m:t>
                  </m:r>
                </m:e>
              </m:acc>
            </m:oMath>
            <w:r w:rsidR="00CC268D" w:rsidRPr="000027CC">
              <w:rPr>
                <w:rFonts w:ascii="Times New Roman" w:eastAsia="Times New Roman" w:hAnsi="Times New Roman" w:cs="Times New Roman"/>
                <w:i/>
                <w:sz w:val="24"/>
                <w:szCs w:val="24"/>
                <w:lang w:val="kk-KZ" w:eastAsia="ru-RU"/>
              </w:rPr>
              <w:t xml:space="preserve">± </w:t>
            </w:r>
            <w:r w:rsidR="00CC268D" w:rsidRPr="000027CC">
              <w:rPr>
                <w:rFonts w:ascii="Times New Roman" w:hAnsi="Times New Roman" w:cs="Times New Roman"/>
                <w:i/>
                <w:sz w:val="24"/>
                <w:szCs w:val="24"/>
                <w:lang w:val="kk-KZ"/>
              </w:rPr>
              <w:t>∆</w:t>
            </w:r>
            <w:r w:rsidR="00CC268D" w:rsidRPr="000027CC">
              <w:rPr>
                <w:rFonts w:ascii="Times New Roman" w:eastAsia="Times New Roman" w:hAnsi="Times New Roman" w:cs="Times New Roman"/>
                <w:i/>
                <w:sz w:val="24"/>
                <w:szCs w:val="24"/>
                <w:lang w:val="kk-KZ" w:eastAsia="ru-RU"/>
              </w:rPr>
              <w:t>х</w:t>
            </w:r>
          </w:p>
        </w:tc>
      </w:tr>
      <w:tr w:rsidR="00CC268D" w:rsidRPr="000027CC" w:rsidTr="00AF4850">
        <w:trPr>
          <w:trHeight w:val="342"/>
          <w:jc w:val="center"/>
        </w:trPr>
        <w:tc>
          <w:tcPr>
            <w:tcW w:w="1955"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lang w:eastAsia="ru-RU" w:bidi="he-IL"/>
              </w:rPr>
              <w:t>С</w:t>
            </w:r>
            <w:r w:rsidRPr="000027CC">
              <w:rPr>
                <w:rFonts w:ascii="Times New Roman" w:hAnsi="Times New Roman" w:cs="Times New Roman"/>
                <w:sz w:val="24"/>
                <w:szCs w:val="24"/>
                <w:vertAlign w:val="subscript"/>
                <w:lang w:eastAsia="ru-RU" w:bidi="he-IL"/>
              </w:rPr>
              <w:t>2</w:t>
            </w:r>
            <w:r w:rsidRPr="000027CC">
              <w:rPr>
                <w:rFonts w:ascii="Times New Roman" w:hAnsi="Times New Roman" w:cs="Times New Roman"/>
                <w:sz w:val="24"/>
                <w:szCs w:val="24"/>
                <w:lang w:eastAsia="ru-RU" w:bidi="he-IL"/>
              </w:rPr>
              <w:t>Н</w:t>
            </w:r>
            <w:r w:rsidRPr="000027CC">
              <w:rPr>
                <w:rFonts w:ascii="Times New Roman" w:hAnsi="Times New Roman" w:cs="Times New Roman"/>
                <w:sz w:val="24"/>
                <w:szCs w:val="24"/>
                <w:vertAlign w:val="subscript"/>
                <w:lang w:eastAsia="ru-RU" w:bidi="he-IL"/>
              </w:rPr>
              <w:t>5</w:t>
            </w:r>
            <w:r w:rsidRPr="000027CC">
              <w:rPr>
                <w:rFonts w:ascii="Times New Roman" w:hAnsi="Times New Roman" w:cs="Times New Roman"/>
                <w:sz w:val="24"/>
                <w:szCs w:val="24"/>
                <w:lang w:eastAsia="ru-RU" w:bidi="he-IL"/>
              </w:rPr>
              <w:t>OH</w:t>
            </w:r>
          </w:p>
        </w:tc>
        <w:tc>
          <w:tcPr>
            <w:tcW w:w="1514"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100</w:t>
            </w:r>
          </w:p>
        </w:tc>
        <w:tc>
          <w:tcPr>
            <w:tcW w:w="1363"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0</w:t>
            </w:r>
          </w:p>
        </w:tc>
        <w:tc>
          <w:tcPr>
            <w:tcW w:w="986"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0</w:t>
            </w:r>
          </w:p>
        </w:tc>
        <w:tc>
          <w:tcPr>
            <w:tcW w:w="1984"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0</w:t>
            </w:r>
          </w:p>
        </w:tc>
        <w:tc>
          <w:tcPr>
            <w:tcW w:w="1696"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lang w:val="kk-KZ"/>
              </w:rPr>
              <w:t>100</w:t>
            </w:r>
          </w:p>
        </w:tc>
      </w:tr>
      <w:tr w:rsidR="00CC268D" w:rsidRPr="000027CC" w:rsidTr="00AF4850">
        <w:trPr>
          <w:trHeight w:val="342"/>
          <w:jc w:val="center"/>
        </w:trPr>
        <w:tc>
          <w:tcPr>
            <w:tcW w:w="1955" w:type="dxa"/>
            <w:vAlign w:val="center"/>
          </w:tcPr>
          <w:p w:rsidR="00CC268D" w:rsidRPr="000027CC" w:rsidRDefault="00CC268D" w:rsidP="00733402">
            <w:pPr>
              <w:pStyle w:val="a3"/>
              <w:jc w:val="center"/>
              <w:rPr>
                <w:rFonts w:ascii="Times New Roman" w:hAnsi="Times New Roman" w:cs="Times New Roman"/>
                <w:sz w:val="24"/>
                <w:szCs w:val="24"/>
                <w:vertAlign w:val="subscript"/>
              </w:rPr>
            </w:pPr>
            <w:r w:rsidRPr="000027CC">
              <w:rPr>
                <w:rFonts w:ascii="Times New Roman" w:hAnsi="Times New Roman" w:cs="Times New Roman"/>
                <w:sz w:val="24"/>
                <w:szCs w:val="24"/>
              </w:rPr>
              <w:t>H</w:t>
            </w:r>
            <w:r w:rsidRPr="000027CC">
              <w:rPr>
                <w:rFonts w:ascii="Times New Roman" w:hAnsi="Times New Roman" w:cs="Times New Roman"/>
                <w:sz w:val="24"/>
                <w:szCs w:val="24"/>
                <w:vertAlign w:val="subscript"/>
              </w:rPr>
              <w:t>2</w:t>
            </w:r>
          </w:p>
        </w:tc>
        <w:tc>
          <w:tcPr>
            <w:tcW w:w="1514" w:type="dxa"/>
            <w:vAlign w:val="center"/>
          </w:tcPr>
          <w:p w:rsidR="00CC268D" w:rsidRPr="000027CC" w:rsidRDefault="00EB595B" w:rsidP="00733402">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74,9</w:t>
            </w:r>
          </w:p>
        </w:tc>
        <w:tc>
          <w:tcPr>
            <w:tcW w:w="1363"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0,85</w:t>
            </w:r>
          </w:p>
        </w:tc>
        <w:tc>
          <w:tcPr>
            <w:tcW w:w="986"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0,49</w:t>
            </w:r>
          </w:p>
        </w:tc>
        <w:tc>
          <w:tcPr>
            <w:tcW w:w="1984" w:type="dxa"/>
            <w:vAlign w:val="center"/>
          </w:tcPr>
          <w:p w:rsidR="00CC268D" w:rsidRPr="000027CC" w:rsidRDefault="004C3D65" w:rsidP="00733402">
            <w:pPr>
              <w:pStyle w:val="a3"/>
              <w:jc w:val="center"/>
              <w:rPr>
                <w:rFonts w:ascii="Times New Roman" w:hAnsi="Times New Roman" w:cs="Times New Roman"/>
                <w:sz w:val="24"/>
                <w:szCs w:val="24"/>
              </w:rPr>
            </w:pPr>
            <w:r>
              <w:rPr>
                <w:rFonts w:ascii="Times New Roman" w:hAnsi="Times New Roman" w:cs="Times New Roman"/>
                <w:sz w:val="24"/>
                <w:szCs w:val="24"/>
              </w:rPr>
              <w:t>0,64</w:t>
            </w:r>
          </w:p>
        </w:tc>
        <w:tc>
          <w:tcPr>
            <w:tcW w:w="1696" w:type="dxa"/>
            <w:vAlign w:val="center"/>
          </w:tcPr>
          <w:p w:rsidR="00CC268D" w:rsidRPr="000027CC" w:rsidRDefault="006F3E29" w:rsidP="00733402">
            <w:pPr>
              <w:pStyle w:val="a3"/>
              <w:jc w:val="center"/>
              <w:rPr>
                <w:rFonts w:ascii="Times New Roman" w:hAnsi="Times New Roman" w:cs="Times New Roman"/>
                <w:sz w:val="24"/>
                <w:szCs w:val="24"/>
              </w:rPr>
            </w:pPr>
            <w:r>
              <w:rPr>
                <w:rFonts w:ascii="Times New Roman" w:hAnsi="Times New Roman" w:cs="Times New Roman"/>
                <w:sz w:val="24"/>
                <w:szCs w:val="24"/>
              </w:rPr>
              <w:t>74,9</w:t>
            </w:r>
            <w:r w:rsidR="00161344">
              <w:rPr>
                <w:rFonts w:ascii="Times New Roman" w:hAnsi="Times New Roman" w:cs="Times New Roman"/>
                <w:sz w:val="24"/>
                <w:szCs w:val="24"/>
                <w:lang w:val="kk-KZ"/>
              </w:rPr>
              <w:t xml:space="preserve"> </w:t>
            </w:r>
            <w:r w:rsidR="00161344">
              <w:rPr>
                <w:rFonts w:ascii="Times New Roman" w:eastAsia="Times New Roman" w:hAnsi="Times New Roman" w:cs="Times New Roman"/>
                <w:sz w:val="24"/>
                <w:szCs w:val="24"/>
                <w:lang w:val="kk-KZ" w:eastAsia="ru-RU"/>
              </w:rPr>
              <w:t>±0,64</w:t>
            </w:r>
          </w:p>
        </w:tc>
      </w:tr>
      <w:tr w:rsidR="00CC268D" w:rsidRPr="000027CC" w:rsidTr="00AF4850">
        <w:trPr>
          <w:trHeight w:val="342"/>
          <w:jc w:val="center"/>
        </w:trPr>
        <w:tc>
          <w:tcPr>
            <w:tcW w:w="1955"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CO</w:t>
            </w:r>
          </w:p>
        </w:tc>
        <w:tc>
          <w:tcPr>
            <w:tcW w:w="1514"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rPr>
              <w:t>57,08</w:t>
            </w:r>
          </w:p>
        </w:tc>
        <w:tc>
          <w:tcPr>
            <w:tcW w:w="1363"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0,89</w:t>
            </w:r>
          </w:p>
        </w:tc>
        <w:tc>
          <w:tcPr>
            <w:tcW w:w="986"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0,51</w:t>
            </w:r>
          </w:p>
        </w:tc>
        <w:tc>
          <w:tcPr>
            <w:tcW w:w="1984"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2,193</w:t>
            </w:r>
          </w:p>
        </w:tc>
        <w:tc>
          <w:tcPr>
            <w:tcW w:w="1696"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57,08</w:t>
            </w:r>
            <w:r w:rsidRPr="000027CC">
              <w:rPr>
                <w:rFonts w:ascii="Times New Roman" w:eastAsia="Times New Roman" w:hAnsi="Times New Roman" w:cs="Times New Roman"/>
                <w:sz w:val="24"/>
                <w:szCs w:val="24"/>
                <w:lang w:val="kk-KZ" w:eastAsia="ru-RU"/>
              </w:rPr>
              <w:t>±2,193</w:t>
            </w:r>
          </w:p>
        </w:tc>
      </w:tr>
      <w:tr w:rsidR="00CC268D" w:rsidRPr="000027CC" w:rsidTr="00AF4850">
        <w:trPr>
          <w:trHeight w:val="342"/>
          <w:jc w:val="center"/>
        </w:trPr>
        <w:tc>
          <w:tcPr>
            <w:tcW w:w="1955"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CO</w:t>
            </w:r>
            <w:r w:rsidRPr="000027CC">
              <w:rPr>
                <w:rFonts w:ascii="Times New Roman" w:hAnsi="Times New Roman" w:cs="Times New Roman"/>
                <w:sz w:val="24"/>
                <w:szCs w:val="24"/>
                <w:vertAlign w:val="subscript"/>
              </w:rPr>
              <w:t>2</w:t>
            </w:r>
          </w:p>
        </w:tc>
        <w:tc>
          <w:tcPr>
            <w:tcW w:w="1514"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rPr>
              <w:t>37,31</w:t>
            </w:r>
          </w:p>
        </w:tc>
        <w:tc>
          <w:tcPr>
            <w:tcW w:w="1363"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0,39</w:t>
            </w:r>
          </w:p>
        </w:tc>
        <w:tc>
          <w:tcPr>
            <w:tcW w:w="986"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0,22</w:t>
            </w:r>
          </w:p>
        </w:tc>
        <w:tc>
          <w:tcPr>
            <w:tcW w:w="1984"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0,968</w:t>
            </w:r>
          </w:p>
        </w:tc>
        <w:tc>
          <w:tcPr>
            <w:tcW w:w="1696"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eastAsia="Times New Roman" w:hAnsi="Times New Roman" w:cs="Times New Roman"/>
                <w:sz w:val="24"/>
                <w:szCs w:val="24"/>
                <w:lang w:val="kk-KZ" w:eastAsia="ru-RU"/>
              </w:rPr>
              <w:t>37,31±0,968</w:t>
            </w:r>
          </w:p>
        </w:tc>
      </w:tr>
      <w:tr w:rsidR="00CC268D" w:rsidRPr="000027CC" w:rsidTr="00AF4850">
        <w:trPr>
          <w:trHeight w:val="342"/>
          <w:jc w:val="center"/>
        </w:trPr>
        <w:tc>
          <w:tcPr>
            <w:tcW w:w="1955"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CH</w:t>
            </w:r>
            <w:r w:rsidRPr="000027CC">
              <w:rPr>
                <w:rFonts w:ascii="Times New Roman" w:hAnsi="Times New Roman" w:cs="Times New Roman"/>
                <w:sz w:val="24"/>
                <w:szCs w:val="24"/>
                <w:vertAlign w:val="subscript"/>
              </w:rPr>
              <w:t>4</w:t>
            </w:r>
          </w:p>
        </w:tc>
        <w:tc>
          <w:tcPr>
            <w:tcW w:w="1514"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rPr>
              <w:t>4,01</w:t>
            </w:r>
          </w:p>
        </w:tc>
        <w:tc>
          <w:tcPr>
            <w:tcW w:w="1363"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0,016</w:t>
            </w:r>
          </w:p>
        </w:tc>
        <w:tc>
          <w:tcPr>
            <w:tcW w:w="986"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0,009</w:t>
            </w:r>
          </w:p>
        </w:tc>
        <w:tc>
          <w:tcPr>
            <w:tcW w:w="1984"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0,387</w:t>
            </w:r>
          </w:p>
        </w:tc>
        <w:tc>
          <w:tcPr>
            <w:tcW w:w="1696"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eastAsia="Times New Roman" w:hAnsi="Times New Roman" w:cs="Times New Roman"/>
                <w:sz w:val="24"/>
                <w:szCs w:val="24"/>
                <w:lang w:val="kk-KZ" w:eastAsia="ru-RU"/>
              </w:rPr>
              <w:t>4,01±0,387</w:t>
            </w:r>
          </w:p>
        </w:tc>
      </w:tr>
    </w:tbl>
    <w:p w:rsidR="0033712C" w:rsidRDefault="0033712C" w:rsidP="00733402">
      <w:pPr>
        <w:widowControl w:val="0"/>
        <w:shd w:val="clear" w:color="auto" w:fill="FFFFFF"/>
        <w:autoSpaceDE w:val="0"/>
        <w:autoSpaceDN w:val="0"/>
        <w:adjustRightInd w:val="0"/>
        <w:spacing w:after="0" w:line="240" w:lineRule="auto"/>
        <w:jc w:val="both"/>
        <w:rPr>
          <w:rFonts w:ascii="Times New Roman" w:hAnsi="Times New Roman"/>
          <w:sz w:val="28"/>
          <w:szCs w:val="28"/>
        </w:rPr>
      </w:pPr>
    </w:p>
    <w:p w:rsidR="00D71558" w:rsidRDefault="00D71558" w:rsidP="00733402">
      <w:pPr>
        <w:widowControl w:val="0"/>
        <w:shd w:val="clear" w:color="auto" w:fill="FFFFFF"/>
        <w:autoSpaceDE w:val="0"/>
        <w:autoSpaceDN w:val="0"/>
        <w:adjustRightInd w:val="0"/>
        <w:spacing w:after="0" w:line="240" w:lineRule="auto"/>
        <w:jc w:val="both"/>
        <w:rPr>
          <w:rFonts w:ascii="Times New Roman" w:hAnsi="Times New Roman"/>
          <w:sz w:val="28"/>
          <w:szCs w:val="28"/>
        </w:rPr>
      </w:pPr>
    </w:p>
    <w:p w:rsidR="00D71558" w:rsidRDefault="00D71558" w:rsidP="00733402">
      <w:pPr>
        <w:widowControl w:val="0"/>
        <w:shd w:val="clear" w:color="auto" w:fill="FFFFFF"/>
        <w:autoSpaceDE w:val="0"/>
        <w:autoSpaceDN w:val="0"/>
        <w:adjustRightInd w:val="0"/>
        <w:spacing w:after="0" w:line="240" w:lineRule="auto"/>
        <w:jc w:val="both"/>
        <w:rPr>
          <w:rFonts w:ascii="Times New Roman" w:hAnsi="Times New Roman"/>
          <w:sz w:val="28"/>
          <w:szCs w:val="28"/>
        </w:rPr>
      </w:pPr>
    </w:p>
    <w:p w:rsidR="00D71558" w:rsidRDefault="00D71558" w:rsidP="00733402">
      <w:pPr>
        <w:widowControl w:val="0"/>
        <w:shd w:val="clear" w:color="auto" w:fill="FFFFFF"/>
        <w:autoSpaceDE w:val="0"/>
        <w:autoSpaceDN w:val="0"/>
        <w:adjustRightInd w:val="0"/>
        <w:spacing w:after="0" w:line="240" w:lineRule="auto"/>
        <w:jc w:val="both"/>
        <w:rPr>
          <w:rFonts w:ascii="Times New Roman" w:hAnsi="Times New Roman"/>
          <w:sz w:val="28"/>
          <w:szCs w:val="28"/>
          <w:lang w:val="kk-KZ"/>
        </w:rPr>
      </w:pPr>
    </w:p>
    <w:p w:rsidR="0033712C" w:rsidRDefault="0033712C" w:rsidP="00733402">
      <w:pPr>
        <w:widowControl w:val="0"/>
        <w:shd w:val="clear" w:color="auto" w:fill="FFFFFF"/>
        <w:autoSpaceDE w:val="0"/>
        <w:autoSpaceDN w:val="0"/>
        <w:adjustRightInd w:val="0"/>
        <w:spacing w:after="0" w:line="240" w:lineRule="auto"/>
        <w:jc w:val="both"/>
        <w:rPr>
          <w:rFonts w:ascii="Times New Roman" w:hAnsi="Times New Roman"/>
          <w:sz w:val="28"/>
          <w:szCs w:val="28"/>
          <w:lang w:val="kk-KZ"/>
        </w:rPr>
      </w:pPr>
    </w:p>
    <w:p w:rsidR="00CC268D" w:rsidRPr="00AB256D" w:rsidRDefault="006E689F" w:rsidP="00733402">
      <w:pPr>
        <w:widowControl w:val="0"/>
        <w:shd w:val="clear" w:color="auto" w:fill="FFFFFF"/>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Кесте 16</w:t>
      </w:r>
      <w:r w:rsidR="00CC268D" w:rsidRPr="00AB256D">
        <w:rPr>
          <w:rFonts w:ascii="Times New Roman" w:hAnsi="Times New Roman"/>
          <w:sz w:val="28"/>
          <w:szCs w:val="28"/>
          <w:lang w:val="kk-KZ"/>
        </w:rPr>
        <w:t xml:space="preserve"> – NiPSCZ_LMRp катализатор қатысында жалпы жүйеде орын алған қателіктердің көрсеткіштері </w:t>
      </w:r>
    </w:p>
    <w:p w:rsidR="00CC268D" w:rsidRPr="00DF387C" w:rsidRDefault="00CC268D" w:rsidP="00733402">
      <w:pPr>
        <w:widowControl w:val="0"/>
        <w:shd w:val="clear" w:color="auto" w:fill="FFFFFF"/>
        <w:autoSpaceDE w:val="0"/>
        <w:autoSpaceDN w:val="0"/>
        <w:adjustRightInd w:val="0"/>
        <w:spacing w:after="0" w:line="240" w:lineRule="auto"/>
        <w:jc w:val="both"/>
        <w:rPr>
          <w:rFonts w:ascii="Times New Roman" w:hAnsi="Times New Roman"/>
          <w:sz w:val="16"/>
          <w:szCs w:val="16"/>
          <w:lang w:val="kk-KZ"/>
        </w:rPr>
      </w:pPr>
    </w:p>
    <w:tbl>
      <w:tblPr>
        <w:tblStyle w:val="TableNormal1"/>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04"/>
        <w:gridCol w:w="1377"/>
        <w:gridCol w:w="963"/>
        <w:gridCol w:w="1126"/>
        <w:gridCol w:w="1985"/>
        <w:gridCol w:w="1843"/>
      </w:tblGrid>
      <w:tr w:rsidR="00CC268D" w:rsidRPr="000027CC" w:rsidTr="00AF4850">
        <w:trPr>
          <w:trHeight w:val="17"/>
        </w:trPr>
        <w:tc>
          <w:tcPr>
            <w:tcW w:w="2204"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lang w:val="kk-KZ"/>
              </w:rPr>
              <w:t>Қосылыстар</w:t>
            </w:r>
          </w:p>
        </w:tc>
        <w:tc>
          <w:tcPr>
            <w:tcW w:w="1377" w:type="dxa"/>
          </w:tcPr>
          <w:p w:rsidR="00CC268D" w:rsidRPr="000027CC" w:rsidRDefault="004211B6" w:rsidP="00733402">
            <w:pPr>
              <w:pStyle w:val="a3"/>
              <w:jc w:val="center"/>
              <w:rPr>
                <w:rFonts w:ascii="Times New Roman" w:hAnsi="Times New Roman" w:cs="Times New Roman"/>
                <w:sz w:val="24"/>
                <w:szCs w:val="24"/>
                <w:lang w:val="kk-KZ"/>
              </w:rPr>
            </w:pPr>
            <m:oMath>
              <m:acc>
                <m:accPr>
                  <m:chr m:val="̅"/>
                  <m:ctrlPr>
                    <w:rPr>
                      <w:rFonts w:ascii="Cambria Math" w:hAnsi="Cambria Math" w:cs="Times New Roman"/>
                      <w:sz w:val="24"/>
                      <w:szCs w:val="24"/>
                    </w:rPr>
                  </m:ctrlPr>
                </m:accPr>
                <m:e>
                  <m:r>
                    <m:rPr>
                      <m:sty m:val="p"/>
                    </m:rPr>
                    <w:rPr>
                      <w:rFonts w:ascii="Cambria Math" w:hAnsi="Cambria Math" w:cs="Times New Roman"/>
                      <w:sz w:val="24"/>
                      <w:szCs w:val="24"/>
                    </w:rPr>
                    <m:t>х</m:t>
                  </m:r>
                </m:e>
              </m:acc>
            </m:oMath>
            <w:r w:rsidR="00DD3622" w:rsidRPr="000027CC">
              <w:rPr>
                <w:rFonts w:ascii="Times New Roman" w:eastAsiaTheme="minorEastAsia" w:hAnsi="Times New Roman" w:cs="Times New Roman"/>
                <w:sz w:val="24"/>
                <w:szCs w:val="24"/>
                <w:lang w:val="kk-KZ"/>
              </w:rPr>
              <w:t>,</w:t>
            </w:r>
            <w:r w:rsidR="00DD3622" w:rsidRPr="000027CC">
              <w:rPr>
                <w:rFonts w:ascii="Calibri" w:eastAsiaTheme="minorEastAsia" w:hAnsi="Calibri" w:cs="Calibri"/>
                <w:sz w:val="24"/>
                <w:szCs w:val="24"/>
                <w:lang w:val="kk-KZ"/>
              </w:rPr>
              <w:t>%</w:t>
            </w:r>
          </w:p>
          <w:p w:rsidR="00CC268D" w:rsidRPr="000027CC" w:rsidRDefault="00CC268D" w:rsidP="00733402">
            <w:pPr>
              <w:pStyle w:val="a3"/>
              <w:jc w:val="center"/>
              <w:rPr>
                <w:rFonts w:ascii="Times New Roman" w:hAnsi="Times New Roman" w:cs="Times New Roman"/>
                <w:sz w:val="24"/>
                <w:szCs w:val="24"/>
              </w:rPr>
            </w:pPr>
          </w:p>
        </w:tc>
        <w:tc>
          <w:tcPr>
            <w:tcW w:w="963" w:type="dxa"/>
          </w:tcPr>
          <w:p w:rsidR="00CC268D" w:rsidRPr="000027CC" w:rsidRDefault="004211B6" w:rsidP="00733402">
            <w:pPr>
              <w:pStyle w:val="a3"/>
              <w:jc w:val="center"/>
              <w:rPr>
                <w:rFonts w:ascii="Times New Roman" w:hAnsi="Times New Roman" w:cs="Times New Roman"/>
                <w:sz w:val="24"/>
                <w:szCs w:val="24"/>
              </w:rPr>
            </w:pPr>
            <m:oMathPara>
              <m:oMath>
                <m:sSub>
                  <m:sSubPr>
                    <m:ctrlPr>
                      <w:rPr>
                        <w:rFonts w:ascii="Cambria Math" w:eastAsia="Times New Roman" w:hAnsi="Cambria Math" w:cs="Times New Roman"/>
                        <w:i/>
                        <w:sz w:val="24"/>
                        <w:szCs w:val="24"/>
                        <w:lang w:val="kk-KZ" w:eastAsia="ru-RU"/>
                      </w:rPr>
                    </m:ctrlPr>
                  </m:sSubPr>
                  <m:e>
                    <m:r>
                      <w:rPr>
                        <w:rFonts w:ascii="Cambria Math" w:eastAsia="Times New Roman" w:hAnsi="Cambria Math" w:cs="Times New Roman"/>
                        <w:sz w:val="24"/>
                        <w:szCs w:val="24"/>
                        <w:lang w:val="kk-KZ" w:eastAsia="ru-RU"/>
                      </w:rPr>
                      <m:t>S</m:t>
                    </m:r>
                  </m:e>
                  <m:sub>
                    <m:r>
                      <w:rPr>
                        <w:rFonts w:ascii="Cambria Math" w:eastAsia="Times New Roman" w:hAnsi="Cambria Math" w:cs="Times New Roman"/>
                        <w:sz w:val="24"/>
                        <w:szCs w:val="24"/>
                        <w:lang w:val="kk-KZ" w:eastAsia="ru-RU"/>
                      </w:rPr>
                      <m:t>x</m:t>
                    </m:r>
                  </m:sub>
                </m:sSub>
              </m:oMath>
            </m:oMathPara>
          </w:p>
          <w:p w:rsidR="00CC268D" w:rsidRPr="000027CC" w:rsidRDefault="00CC268D" w:rsidP="00733402">
            <w:pPr>
              <w:pStyle w:val="a3"/>
              <w:jc w:val="center"/>
              <w:rPr>
                <w:rFonts w:ascii="Times New Roman" w:hAnsi="Times New Roman" w:cs="Times New Roman"/>
                <w:sz w:val="24"/>
                <w:szCs w:val="24"/>
              </w:rPr>
            </w:pPr>
          </w:p>
        </w:tc>
        <w:tc>
          <w:tcPr>
            <w:tcW w:w="1126" w:type="dxa"/>
          </w:tcPr>
          <w:p w:rsidR="00CC268D" w:rsidRPr="000027CC" w:rsidRDefault="004211B6" w:rsidP="00733402">
            <w:pPr>
              <w:pStyle w:val="a3"/>
              <w:jc w:val="center"/>
              <w:rPr>
                <w:rFonts w:ascii="Times New Roman" w:hAnsi="Times New Roman" w:cs="Times New Roman"/>
                <w:sz w:val="24"/>
                <w:szCs w:val="24"/>
              </w:rPr>
            </w:pPr>
            <m:oMathPara>
              <m:oMath>
                <m:sSub>
                  <m:sSubPr>
                    <m:ctrlPr>
                      <w:rPr>
                        <w:rFonts w:ascii="Cambria Math" w:eastAsia="TimesNewRoman,Italic" w:hAnsi="Cambria Math" w:cs="Times New Roman"/>
                        <w:i/>
                        <w:iCs/>
                        <w:sz w:val="24"/>
                        <w:szCs w:val="24"/>
                        <w:lang w:val="kk-KZ"/>
                      </w:rPr>
                    </m:ctrlPr>
                  </m:sSubPr>
                  <m:e>
                    <m:r>
                      <w:rPr>
                        <w:rFonts w:ascii="Cambria Math" w:eastAsia="TimesNewRoman,Italic" w:hAnsi="Cambria Math" w:cs="Times New Roman"/>
                        <w:sz w:val="24"/>
                        <w:szCs w:val="24"/>
                        <w:lang w:val="kk-KZ"/>
                      </w:rPr>
                      <m:t>S</m:t>
                    </m:r>
                  </m:e>
                  <m:sub>
                    <m:acc>
                      <m:accPr>
                        <m:chr m:val="̅"/>
                        <m:ctrlPr>
                          <w:rPr>
                            <w:rFonts w:ascii="Cambria Math" w:eastAsia="TimesNewRoman,Italic" w:hAnsi="Cambria Math" w:cs="Times New Roman"/>
                            <w:i/>
                            <w:iCs/>
                            <w:sz w:val="24"/>
                            <w:szCs w:val="24"/>
                            <w:lang w:val="kk-KZ"/>
                          </w:rPr>
                        </m:ctrlPr>
                      </m:accPr>
                      <m:e>
                        <m:r>
                          <w:rPr>
                            <w:rFonts w:ascii="Cambria Math" w:eastAsia="TimesNewRoman,Italic" w:hAnsi="Cambria Math" w:cs="Times New Roman"/>
                            <w:sz w:val="24"/>
                            <w:szCs w:val="24"/>
                            <w:lang w:val="kk-KZ"/>
                          </w:rPr>
                          <m:t>x</m:t>
                        </m:r>
                      </m:e>
                    </m:acc>
                  </m:sub>
                </m:sSub>
              </m:oMath>
            </m:oMathPara>
          </w:p>
        </w:tc>
        <w:tc>
          <w:tcPr>
            <w:tcW w:w="1985" w:type="dxa"/>
          </w:tcPr>
          <w:p w:rsidR="00CC268D" w:rsidRPr="000027CC" w:rsidRDefault="00CC268D" w:rsidP="00733402">
            <w:pPr>
              <w:pStyle w:val="a3"/>
              <w:jc w:val="center"/>
              <w:rPr>
                <w:rFonts w:ascii="Times New Roman" w:hAnsi="Times New Roman" w:cs="Times New Roman"/>
                <w:sz w:val="24"/>
                <w:szCs w:val="24"/>
                <w:vertAlign w:val="subscript"/>
                <w:lang w:val="kk-KZ"/>
              </w:rPr>
            </w:pPr>
            <w:r w:rsidRPr="000027CC">
              <w:rPr>
                <w:rFonts w:ascii="Times New Roman" w:hAnsi="Times New Roman" w:cs="Times New Roman"/>
                <w:sz w:val="24"/>
                <w:szCs w:val="24"/>
              </w:rPr>
              <w:t>∆</w:t>
            </w:r>
            <w:r w:rsidRPr="000027CC">
              <w:rPr>
                <w:rFonts w:ascii="Times New Roman" w:eastAsia="Times New Roman" w:hAnsi="Times New Roman" w:cs="Times New Roman"/>
                <w:i/>
                <w:sz w:val="24"/>
                <w:szCs w:val="24"/>
                <w:lang w:val="kk-KZ" w:eastAsia="ru-RU"/>
              </w:rPr>
              <w:t>х</w:t>
            </w:r>
            <w:r w:rsidRPr="000027CC">
              <w:rPr>
                <w:rFonts w:ascii="Times New Roman" w:hAnsi="Times New Roman" w:cs="Times New Roman"/>
                <w:sz w:val="24"/>
                <w:szCs w:val="24"/>
                <w:vertAlign w:val="subscript"/>
              </w:rPr>
              <w:t>кезд</w:t>
            </w:r>
            <w:r w:rsidRPr="000027CC">
              <w:rPr>
                <w:rFonts w:ascii="Times New Roman" w:hAnsi="Times New Roman" w:cs="Times New Roman"/>
                <w:sz w:val="24"/>
                <w:szCs w:val="24"/>
                <w:vertAlign w:val="subscript"/>
                <w:lang w:val="kk-KZ"/>
              </w:rPr>
              <w:t>.</w:t>
            </w:r>
          </w:p>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(n = 3, P = 0,95)</w:t>
            </w:r>
          </w:p>
        </w:tc>
        <w:tc>
          <w:tcPr>
            <w:tcW w:w="1843" w:type="dxa"/>
          </w:tcPr>
          <w:p w:rsidR="00CC268D" w:rsidRPr="000027CC" w:rsidRDefault="004211B6" w:rsidP="00733402">
            <w:pPr>
              <w:pStyle w:val="a3"/>
              <w:jc w:val="center"/>
              <w:rPr>
                <w:rFonts w:ascii="Times New Roman" w:hAnsi="Times New Roman" w:cs="Times New Roman"/>
                <w:sz w:val="24"/>
                <w:szCs w:val="24"/>
              </w:rPr>
            </w:pPr>
            <m:oMath>
              <m:acc>
                <m:accPr>
                  <m:chr m:val="̅"/>
                  <m:ctrlPr>
                    <w:rPr>
                      <w:rFonts w:ascii="Cambria Math" w:eastAsia="Times New Roman" w:hAnsi="Cambria Math" w:cs="Times New Roman"/>
                      <w:i/>
                      <w:sz w:val="24"/>
                      <w:szCs w:val="24"/>
                      <w:lang w:val="kk-KZ" w:eastAsia="ru-RU"/>
                    </w:rPr>
                  </m:ctrlPr>
                </m:accPr>
                <m:e>
                  <m:r>
                    <w:rPr>
                      <w:rFonts w:ascii="Cambria Math" w:eastAsia="Times New Roman" w:hAnsi="Cambria Math" w:cs="Times New Roman"/>
                      <w:sz w:val="24"/>
                      <w:szCs w:val="24"/>
                      <w:lang w:val="kk-KZ" w:eastAsia="ru-RU"/>
                    </w:rPr>
                    <m:t>x</m:t>
                  </m:r>
                </m:e>
              </m:acc>
            </m:oMath>
            <w:r w:rsidR="00CC268D" w:rsidRPr="000027CC">
              <w:rPr>
                <w:rFonts w:ascii="Times New Roman" w:eastAsia="Times New Roman" w:hAnsi="Times New Roman" w:cs="Times New Roman"/>
                <w:i/>
                <w:sz w:val="24"/>
                <w:szCs w:val="24"/>
                <w:lang w:val="kk-KZ" w:eastAsia="ru-RU"/>
              </w:rPr>
              <w:t xml:space="preserve">± </w:t>
            </w:r>
            <w:r w:rsidR="00CC268D" w:rsidRPr="000027CC">
              <w:rPr>
                <w:rFonts w:ascii="Times New Roman" w:hAnsi="Times New Roman" w:cs="Times New Roman"/>
                <w:i/>
                <w:sz w:val="24"/>
                <w:szCs w:val="24"/>
                <w:lang w:val="kk-KZ"/>
              </w:rPr>
              <w:t>∆</w:t>
            </w:r>
            <w:r w:rsidR="00CC268D" w:rsidRPr="000027CC">
              <w:rPr>
                <w:rFonts w:ascii="Times New Roman" w:eastAsia="Times New Roman" w:hAnsi="Times New Roman" w:cs="Times New Roman"/>
                <w:i/>
                <w:sz w:val="24"/>
                <w:szCs w:val="24"/>
                <w:lang w:val="kk-KZ" w:eastAsia="ru-RU"/>
              </w:rPr>
              <w:t>х</w:t>
            </w:r>
          </w:p>
        </w:tc>
      </w:tr>
      <w:tr w:rsidR="00CC268D" w:rsidRPr="000027CC" w:rsidTr="00AF4850">
        <w:trPr>
          <w:trHeight w:val="17"/>
        </w:trPr>
        <w:tc>
          <w:tcPr>
            <w:tcW w:w="2204"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lang w:eastAsia="ru-RU" w:bidi="he-IL"/>
              </w:rPr>
              <w:t>С</w:t>
            </w:r>
            <w:r w:rsidRPr="000027CC">
              <w:rPr>
                <w:rFonts w:ascii="Times New Roman" w:hAnsi="Times New Roman" w:cs="Times New Roman"/>
                <w:sz w:val="24"/>
                <w:szCs w:val="24"/>
                <w:vertAlign w:val="subscript"/>
                <w:lang w:eastAsia="ru-RU" w:bidi="he-IL"/>
              </w:rPr>
              <w:t>2</w:t>
            </w:r>
            <w:r w:rsidRPr="000027CC">
              <w:rPr>
                <w:rFonts w:ascii="Times New Roman" w:hAnsi="Times New Roman" w:cs="Times New Roman"/>
                <w:sz w:val="24"/>
                <w:szCs w:val="24"/>
                <w:lang w:eastAsia="ru-RU" w:bidi="he-IL"/>
              </w:rPr>
              <w:t>Н</w:t>
            </w:r>
            <w:r w:rsidRPr="000027CC">
              <w:rPr>
                <w:rFonts w:ascii="Times New Roman" w:hAnsi="Times New Roman" w:cs="Times New Roman"/>
                <w:sz w:val="24"/>
                <w:szCs w:val="24"/>
                <w:vertAlign w:val="subscript"/>
                <w:lang w:eastAsia="ru-RU" w:bidi="he-IL"/>
              </w:rPr>
              <w:t>5</w:t>
            </w:r>
            <w:r w:rsidRPr="000027CC">
              <w:rPr>
                <w:rFonts w:ascii="Times New Roman" w:hAnsi="Times New Roman" w:cs="Times New Roman"/>
                <w:sz w:val="24"/>
                <w:szCs w:val="24"/>
                <w:lang w:eastAsia="ru-RU" w:bidi="he-IL"/>
              </w:rPr>
              <w:t>OH</w:t>
            </w:r>
          </w:p>
        </w:tc>
        <w:tc>
          <w:tcPr>
            <w:tcW w:w="1377"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99,81</w:t>
            </w:r>
          </w:p>
        </w:tc>
        <w:tc>
          <w:tcPr>
            <w:tcW w:w="963"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0,33</w:t>
            </w:r>
          </w:p>
        </w:tc>
        <w:tc>
          <w:tcPr>
            <w:tcW w:w="1126"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0,19</w:t>
            </w:r>
          </w:p>
        </w:tc>
        <w:tc>
          <w:tcPr>
            <w:tcW w:w="1985"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0,817</w:t>
            </w:r>
          </w:p>
        </w:tc>
        <w:tc>
          <w:tcPr>
            <w:tcW w:w="1843"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99,81</w:t>
            </w:r>
            <w:r w:rsidRPr="000027CC">
              <w:rPr>
                <w:rFonts w:ascii="Times New Roman" w:eastAsia="Times New Roman" w:hAnsi="Times New Roman" w:cs="Times New Roman"/>
                <w:sz w:val="24"/>
                <w:szCs w:val="24"/>
                <w:lang w:val="kk-KZ" w:eastAsia="ru-RU"/>
              </w:rPr>
              <w:t>±0,817</w:t>
            </w:r>
          </w:p>
        </w:tc>
      </w:tr>
      <w:tr w:rsidR="00CC268D" w:rsidRPr="000027CC" w:rsidTr="00AF4850">
        <w:trPr>
          <w:trHeight w:val="17"/>
        </w:trPr>
        <w:tc>
          <w:tcPr>
            <w:tcW w:w="2204" w:type="dxa"/>
            <w:vAlign w:val="center"/>
          </w:tcPr>
          <w:p w:rsidR="00CC268D" w:rsidRPr="000027CC" w:rsidRDefault="00CC268D" w:rsidP="00733402">
            <w:pPr>
              <w:pStyle w:val="a3"/>
              <w:jc w:val="center"/>
              <w:rPr>
                <w:rFonts w:ascii="Times New Roman" w:hAnsi="Times New Roman" w:cs="Times New Roman"/>
                <w:sz w:val="24"/>
                <w:szCs w:val="24"/>
                <w:vertAlign w:val="subscript"/>
              </w:rPr>
            </w:pPr>
            <w:r w:rsidRPr="000027CC">
              <w:rPr>
                <w:rFonts w:ascii="Times New Roman" w:hAnsi="Times New Roman" w:cs="Times New Roman"/>
                <w:sz w:val="24"/>
                <w:szCs w:val="24"/>
              </w:rPr>
              <w:t>H</w:t>
            </w:r>
            <w:r w:rsidRPr="000027CC">
              <w:rPr>
                <w:rFonts w:ascii="Times New Roman" w:hAnsi="Times New Roman" w:cs="Times New Roman"/>
                <w:sz w:val="24"/>
                <w:szCs w:val="24"/>
                <w:vertAlign w:val="subscript"/>
              </w:rPr>
              <w:t>2</w:t>
            </w:r>
          </w:p>
        </w:tc>
        <w:tc>
          <w:tcPr>
            <w:tcW w:w="1377"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62,5</w:t>
            </w:r>
          </w:p>
        </w:tc>
        <w:tc>
          <w:tcPr>
            <w:tcW w:w="963"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0,57</w:t>
            </w:r>
          </w:p>
        </w:tc>
        <w:tc>
          <w:tcPr>
            <w:tcW w:w="1126"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0,32</w:t>
            </w:r>
          </w:p>
        </w:tc>
        <w:tc>
          <w:tcPr>
            <w:tcW w:w="1985" w:type="dxa"/>
            <w:vAlign w:val="center"/>
          </w:tcPr>
          <w:p w:rsidR="00CC268D" w:rsidRPr="000027CC" w:rsidRDefault="008D4BD0" w:rsidP="00733402">
            <w:pPr>
              <w:pStyle w:val="a3"/>
              <w:jc w:val="center"/>
              <w:rPr>
                <w:rFonts w:ascii="Times New Roman" w:hAnsi="Times New Roman" w:cs="Times New Roman"/>
                <w:sz w:val="24"/>
                <w:szCs w:val="24"/>
              </w:rPr>
            </w:pPr>
            <w:r>
              <w:rPr>
                <w:rFonts w:ascii="Times New Roman" w:hAnsi="Times New Roman" w:cs="Times New Roman"/>
                <w:sz w:val="24"/>
                <w:szCs w:val="24"/>
              </w:rPr>
              <w:t>0,42</w:t>
            </w:r>
          </w:p>
        </w:tc>
        <w:tc>
          <w:tcPr>
            <w:tcW w:w="1843" w:type="dxa"/>
            <w:vAlign w:val="center"/>
          </w:tcPr>
          <w:p w:rsidR="00CC268D" w:rsidRPr="008D4BD0" w:rsidRDefault="006179D6" w:rsidP="00733402">
            <w:pPr>
              <w:pStyle w:val="a3"/>
              <w:jc w:val="center"/>
              <w:rPr>
                <w:rFonts w:ascii="Times New Roman" w:hAnsi="Times New Roman" w:cs="Times New Roman"/>
                <w:sz w:val="24"/>
                <w:szCs w:val="24"/>
                <w:lang w:val="kk-KZ"/>
              </w:rPr>
            </w:pPr>
            <w:r w:rsidRPr="008D4BD0">
              <w:rPr>
                <w:rFonts w:ascii="Times New Roman" w:hAnsi="Times New Roman" w:cs="Times New Roman"/>
                <w:color w:val="000000" w:themeColor="text1"/>
                <w:sz w:val="24"/>
                <w:szCs w:val="24"/>
                <w:lang w:val="kk-KZ"/>
              </w:rPr>
              <w:t>62,5±0,42</w:t>
            </w:r>
          </w:p>
        </w:tc>
      </w:tr>
      <w:tr w:rsidR="00CC268D" w:rsidRPr="000027CC" w:rsidTr="00AF4850">
        <w:trPr>
          <w:trHeight w:val="17"/>
        </w:trPr>
        <w:tc>
          <w:tcPr>
            <w:tcW w:w="2204"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CO</w:t>
            </w:r>
          </w:p>
        </w:tc>
        <w:tc>
          <w:tcPr>
            <w:tcW w:w="1377"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rPr>
              <w:t>51,47</w:t>
            </w:r>
          </w:p>
        </w:tc>
        <w:tc>
          <w:tcPr>
            <w:tcW w:w="963"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lang w:val="kk-KZ"/>
              </w:rPr>
              <w:t>0,55</w:t>
            </w:r>
          </w:p>
        </w:tc>
        <w:tc>
          <w:tcPr>
            <w:tcW w:w="1126"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lang w:val="kk-KZ"/>
              </w:rPr>
              <w:t>0,31</w:t>
            </w:r>
          </w:p>
        </w:tc>
        <w:tc>
          <w:tcPr>
            <w:tcW w:w="1985"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lang w:val="kk-KZ"/>
              </w:rPr>
              <w:t>1,36</w:t>
            </w:r>
          </w:p>
        </w:tc>
        <w:tc>
          <w:tcPr>
            <w:tcW w:w="1843"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rPr>
              <w:t>51,47</w:t>
            </w:r>
            <w:r w:rsidRPr="000027CC">
              <w:rPr>
                <w:rFonts w:ascii="Times New Roman" w:eastAsia="Times New Roman" w:hAnsi="Times New Roman" w:cs="Times New Roman"/>
                <w:sz w:val="24"/>
                <w:szCs w:val="24"/>
                <w:lang w:val="kk-KZ" w:eastAsia="ru-RU"/>
              </w:rPr>
              <w:t>±1,36</w:t>
            </w:r>
          </w:p>
        </w:tc>
      </w:tr>
      <w:tr w:rsidR="00CC268D" w:rsidRPr="000027CC" w:rsidTr="00AF4850">
        <w:trPr>
          <w:trHeight w:val="17"/>
        </w:trPr>
        <w:tc>
          <w:tcPr>
            <w:tcW w:w="2204"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CO</w:t>
            </w:r>
            <w:r w:rsidRPr="000027CC">
              <w:rPr>
                <w:rFonts w:ascii="Times New Roman" w:hAnsi="Times New Roman" w:cs="Times New Roman"/>
                <w:sz w:val="24"/>
                <w:szCs w:val="24"/>
                <w:vertAlign w:val="subscript"/>
              </w:rPr>
              <w:t>2</w:t>
            </w:r>
          </w:p>
        </w:tc>
        <w:tc>
          <w:tcPr>
            <w:tcW w:w="1377"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40</w:t>
            </w:r>
          </w:p>
        </w:tc>
        <w:tc>
          <w:tcPr>
            <w:tcW w:w="963"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lang w:val="kk-KZ"/>
              </w:rPr>
              <w:t>0,52</w:t>
            </w:r>
          </w:p>
        </w:tc>
        <w:tc>
          <w:tcPr>
            <w:tcW w:w="1126"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lang w:val="kk-KZ"/>
              </w:rPr>
              <w:t>0,30</w:t>
            </w:r>
          </w:p>
        </w:tc>
        <w:tc>
          <w:tcPr>
            <w:tcW w:w="1985"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lang w:val="kk-KZ"/>
              </w:rPr>
              <w:t>1,29</w:t>
            </w:r>
          </w:p>
        </w:tc>
        <w:tc>
          <w:tcPr>
            <w:tcW w:w="1843"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eastAsia="Times New Roman" w:hAnsi="Times New Roman" w:cs="Times New Roman"/>
                <w:sz w:val="24"/>
                <w:szCs w:val="24"/>
                <w:lang w:val="kk-KZ" w:eastAsia="ru-RU"/>
              </w:rPr>
              <w:t>40±1,29</w:t>
            </w:r>
          </w:p>
        </w:tc>
      </w:tr>
      <w:tr w:rsidR="00CC268D" w:rsidRPr="000027CC" w:rsidTr="00AF4850">
        <w:trPr>
          <w:trHeight w:val="17"/>
        </w:trPr>
        <w:tc>
          <w:tcPr>
            <w:tcW w:w="2204"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rPr>
              <w:t>CH</w:t>
            </w:r>
            <w:r w:rsidRPr="000027CC">
              <w:rPr>
                <w:rFonts w:ascii="Times New Roman" w:hAnsi="Times New Roman" w:cs="Times New Roman"/>
                <w:sz w:val="24"/>
                <w:szCs w:val="24"/>
                <w:vertAlign w:val="subscript"/>
              </w:rPr>
              <w:t>4</w:t>
            </w:r>
          </w:p>
        </w:tc>
        <w:tc>
          <w:tcPr>
            <w:tcW w:w="1377"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6,14</w:t>
            </w:r>
          </w:p>
        </w:tc>
        <w:tc>
          <w:tcPr>
            <w:tcW w:w="963"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lang w:val="kk-KZ"/>
              </w:rPr>
              <w:t>0,017</w:t>
            </w:r>
          </w:p>
        </w:tc>
        <w:tc>
          <w:tcPr>
            <w:tcW w:w="1126"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lang w:val="kk-KZ"/>
              </w:rPr>
              <w:t>0,009</w:t>
            </w:r>
          </w:p>
        </w:tc>
        <w:tc>
          <w:tcPr>
            <w:tcW w:w="1985" w:type="dxa"/>
            <w:vAlign w:val="center"/>
          </w:tcPr>
          <w:p w:rsidR="00CC268D" w:rsidRPr="000027CC" w:rsidRDefault="00CC268D" w:rsidP="00733402">
            <w:pPr>
              <w:pStyle w:val="a3"/>
              <w:jc w:val="center"/>
              <w:rPr>
                <w:rFonts w:ascii="Times New Roman" w:hAnsi="Times New Roman" w:cs="Times New Roman"/>
                <w:sz w:val="24"/>
                <w:szCs w:val="24"/>
              </w:rPr>
            </w:pPr>
            <w:r w:rsidRPr="000027CC">
              <w:rPr>
                <w:rFonts w:ascii="Times New Roman" w:hAnsi="Times New Roman" w:cs="Times New Roman"/>
                <w:sz w:val="24"/>
                <w:szCs w:val="24"/>
                <w:lang w:val="kk-KZ"/>
              </w:rPr>
              <w:t>0,0387</w:t>
            </w:r>
          </w:p>
        </w:tc>
        <w:tc>
          <w:tcPr>
            <w:tcW w:w="1843" w:type="dxa"/>
            <w:vAlign w:val="center"/>
          </w:tcPr>
          <w:p w:rsidR="00CC268D" w:rsidRPr="000027CC" w:rsidRDefault="00CC268D" w:rsidP="00733402">
            <w:pPr>
              <w:pStyle w:val="a3"/>
              <w:jc w:val="center"/>
              <w:rPr>
                <w:rFonts w:ascii="Times New Roman" w:hAnsi="Times New Roman" w:cs="Times New Roman"/>
                <w:sz w:val="24"/>
                <w:szCs w:val="24"/>
                <w:lang w:val="kk-KZ"/>
              </w:rPr>
            </w:pPr>
            <w:r w:rsidRPr="000027CC">
              <w:rPr>
                <w:rFonts w:ascii="Times New Roman" w:hAnsi="Times New Roman" w:cs="Times New Roman"/>
                <w:sz w:val="24"/>
                <w:szCs w:val="24"/>
                <w:lang w:val="kk-KZ"/>
              </w:rPr>
              <w:t>6,14</w:t>
            </w:r>
            <w:r w:rsidRPr="000027CC">
              <w:rPr>
                <w:rFonts w:ascii="Times New Roman" w:eastAsia="Times New Roman" w:hAnsi="Times New Roman" w:cs="Times New Roman"/>
                <w:sz w:val="24"/>
                <w:szCs w:val="24"/>
                <w:lang w:val="kk-KZ" w:eastAsia="ru-RU"/>
              </w:rPr>
              <w:t>±0,0387</w:t>
            </w:r>
          </w:p>
        </w:tc>
      </w:tr>
    </w:tbl>
    <w:p w:rsidR="00CC268D" w:rsidRPr="00AB256D" w:rsidRDefault="00CC268D" w:rsidP="00733402">
      <w:pPr>
        <w:spacing w:after="0" w:line="240" w:lineRule="auto"/>
        <w:jc w:val="both"/>
        <w:rPr>
          <w:rFonts w:ascii="Times New Roman" w:eastAsia="Times New Roman" w:hAnsi="Times New Roman"/>
          <w:sz w:val="28"/>
          <w:szCs w:val="28"/>
          <w:lang w:eastAsia="ru-RU"/>
        </w:rPr>
      </w:pPr>
    </w:p>
    <w:p w:rsidR="00CC268D" w:rsidRPr="00AB256D" w:rsidRDefault="00CC268D" w:rsidP="00733402">
      <w:pPr>
        <w:spacing w:after="0" w:line="240" w:lineRule="auto"/>
        <w:ind w:firstLine="709"/>
        <w:jc w:val="both"/>
        <w:rPr>
          <w:rFonts w:ascii="Times New Roman" w:hAnsi="Times New Roman"/>
          <w:sz w:val="28"/>
          <w:szCs w:val="28"/>
          <w:lang w:val="kk-KZ"/>
        </w:rPr>
      </w:pPr>
      <w:r w:rsidRPr="00AB256D">
        <w:rPr>
          <w:rFonts w:ascii="Times New Roman" w:eastAsia="Times New Roman" w:hAnsi="Times New Roman"/>
          <w:sz w:val="28"/>
          <w:szCs w:val="28"/>
          <w:lang w:val="kk-KZ" w:eastAsia="ru-RU"/>
        </w:rPr>
        <w:t xml:space="preserve">Осылайша, жоғарыда берілген </w:t>
      </w:r>
      <w:r w:rsidR="001C2E14">
        <w:rPr>
          <w:rFonts w:ascii="Times New Roman" w:eastAsia="Times New Roman" w:hAnsi="Times New Roman"/>
          <w:sz w:val="28"/>
          <w:szCs w:val="28"/>
          <w:lang w:val="kk-KZ" w:eastAsia="ru-RU"/>
        </w:rPr>
        <w:t>15, 16</w:t>
      </w:r>
      <w:r w:rsidR="00733402">
        <w:rPr>
          <w:rFonts w:ascii="Times New Roman" w:eastAsia="Times New Roman" w:hAnsi="Times New Roman"/>
          <w:sz w:val="28"/>
          <w:szCs w:val="28"/>
          <w:lang w:val="kk-KZ" w:eastAsia="ru-RU"/>
        </w:rPr>
        <w:t>-</w:t>
      </w:r>
      <w:r w:rsidRPr="00AB256D">
        <w:rPr>
          <w:rFonts w:ascii="Times New Roman" w:eastAsia="Times New Roman" w:hAnsi="Times New Roman"/>
          <w:sz w:val="28"/>
          <w:szCs w:val="28"/>
          <w:lang w:val="kk-KZ" w:eastAsia="ru-RU"/>
        </w:rPr>
        <w:t>кестелерден PSCZ _LMN</w:t>
      </w:r>
      <w:r w:rsidR="00E11D8A">
        <w:rPr>
          <w:rFonts w:ascii="Times New Roman" w:eastAsia="Times New Roman" w:hAnsi="Times New Roman"/>
          <w:sz w:val="28"/>
          <w:szCs w:val="28"/>
          <w:lang w:val="en-US" w:eastAsia="ru-RU"/>
        </w:rPr>
        <w:t>i</w:t>
      </w:r>
      <w:r w:rsidRPr="00AB256D">
        <w:rPr>
          <w:rFonts w:ascii="Times New Roman" w:eastAsia="Times New Roman" w:hAnsi="Times New Roman"/>
          <w:sz w:val="28"/>
          <w:szCs w:val="28"/>
          <w:lang w:val="kk-KZ" w:eastAsia="ru-RU"/>
        </w:rPr>
        <w:t>Rp және NiPSCZ_LMRp катализаторларының қатысында 3 өлшемнен тұратын этанолдың булы айналымының, сутегі шығымының және СО,</w:t>
      </w:r>
      <w:r w:rsidR="004D6255" w:rsidRPr="00AB256D">
        <w:rPr>
          <w:rFonts w:ascii="Times New Roman" w:eastAsia="Times New Roman" w:hAnsi="Times New Roman"/>
          <w:sz w:val="28"/>
          <w:szCs w:val="28"/>
          <w:lang w:val="kk-KZ" w:eastAsia="ru-RU"/>
        </w:rPr>
        <w:t xml:space="preserve"> </w:t>
      </w:r>
      <w:r w:rsidRPr="00AB256D">
        <w:rPr>
          <w:rFonts w:ascii="Times New Roman" w:eastAsia="Times New Roman" w:hAnsi="Times New Roman"/>
          <w:sz w:val="28"/>
          <w:szCs w:val="28"/>
          <w:lang w:val="kk-KZ" w:eastAsia="ru-RU"/>
        </w:rPr>
        <w:t>СО</w:t>
      </w:r>
      <w:r w:rsidRPr="00AB256D">
        <w:rPr>
          <w:rFonts w:ascii="Times New Roman" w:eastAsia="Times New Roman" w:hAnsi="Times New Roman"/>
          <w:sz w:val="28"/>
          <w:szCs w:val="28"/>
          <w:vertAlign w:val="subscript"/>
          <w:lang w:val="kk-KZ" w:eastAsia="ru-RU"/>
        </w:rPr>
        <w:t>2</w:t>
      </w:r>
      <w:r w:rsidRPr="00AB256D">
        <w:rPr>
          <w:rFonts w:ascii="Times New Roman" w:eastAsia="Times New Roman" w:hAnsi="Times New Roman"/>
          <w:sz w:val="28"/>
          <w:szCs w:val="28"/>
          <w:lang w:val="kk-KZ" w:eastAsia="ru-RU"/>
        </w:rPr>
        <w:t xml:space="preserve"> СН</w:t>
      </w:r>
      <w:r w:rsidRPr="00AB256D">
        <w:rPr>
          <w:rFonts w:ascii="Times New Roman" w:eastAsia="Times New Roman" w:hAnsi="Times New Roman"/>
          <w:sz w:val="28"/>
          <w:szCs w:val="28"/>
          <w:vertAlign w:val="subscript"/>
          <w:lang w:val="kk-KZ" w:eastAsia="ru-RU"/>
        </w:rPr>
        <w:t>4</w:t>
      </w:r>
      <w:r w:rsidRPr="00AB256D">
        <w:rPr>
          <w:rFonts w:ascii="Times New Roman" w:eastAsia="Times New Roman" w:hAnsi="Times New Roman"/>
          <w:sz w:val="28"/>
          <w:szCs w:val="28"/>
          <w:lang w:val="kk-KZ" w:eastAsia="ru-RU"/>
        </w:rPr>
        <w:t xml:space="preserve"> талғамдылық </w:t>
      </w:r>
      <w:r w:rsidRPr="00AB256D">
        <w:rPr>
          <w:rFonts w:ascii="Times New Roman" w:hAnsi="Times New Roman"/>
          <w:sz w:val="28"/>
          <w:szCs w:val="28"/>
          <w:lang w:val="kk-KZ"/>
        </w:rPr>
        <w:t xml:space="preserve">шамаларының жалпы </w:t>
      </w:r>
      <w:r w:rsidRPr="00AB256D">
        <w:rPr>
          <w:rFonts w:ascii="Times New Roman" w:hAnsi="Times New Roman"/>
          <w:sz w:val="28"/>
          <w:szCs w:val="28"/>
          <w:shd w:val="clear" w:color="auto" w:fill="FFFFFF"/>
          <w:lang w:val="kk-KZ"/>
        </w:rPr>
        <w:t xml:space="preserve">қателіктерінің мәні </w:t>
      </w:r>
      <w:r w:rsidRPr="00AB256D">
        <w:rPr>
          <w:rFonts w:ascii="Times New Roman" w:eastAsia="Times New Roman" w:hAnsi="Times New Roman"/>
          <w:sz w:val="28"/>
          <w:szCs w:val="28"/>
          <w:lang w:val="kk-KZ" w:eastAsia="ru-RU"/>
        </w:rPr>
        <w:t>5%-дан аспағанын көруге болады.</w:t>
      </w:r>
    </w:p>
    <w:p w:rsidR="00C11175" w:rsidRDefault="00C11175" w:rsidP="00D75360">
      <w:pPr>
        <w:spacing w:after="0" w:line="240" w:lineRule="auto"/>
        <w:jc w:val="both"/>
        <w:rPr>
          <w:rFonts w:ascii="Times New Roman" w:hAnsi="Times New Roman"/>
          <w:b/>
          <w:sz w:val="28"/>
          <w:szCs w:val="28"/>
          <w:lang w:val="kk-KZ"/>
        </w:rPr>
      </w:pPr>
    </w:p>
    <w:p w:rsidR="00605D58" w:rsidRPr="00605D58" w:rsidRDefault="00605D58" w:rsidP="00733402">
      <w:pPr>
        <w:spacing w:after="0" w:line="240" w:lineRule="auto"/>
        <w:ind w:firstLine="709"/>
        <w:jc w:val="both"/>
        <w:rPr>
          <w:rFonts w:ascii="Times New Roman" w:hAnsi="Times New Roman"/>
          <w:b/>
          <w:sz w:val="28"/>
          <w:szCs w:val="28"/>
          <w:lang w:val="kk-KZ"/>
        </w:rPr>
      </w:pPr>
      <w:r w:rsidRPr="00605D58">
        <w:rPr>
          <w:rFonts w:ascii="Times New Roman" w:hAnsi="Times New Roman"/>
          <w:b/>
          <w:sz w:val="28"/>
          <w:szCs w:val="28"/>
          <w:lang w:val="kk-KZ"/>
        </w:rPr>
        <w:t>3.3 PSCZ_LMN</w:t>
      </w:r>
      <w:r w:rsidR="00723E34" w:rsidRPr="00723E34">
        <w:rPr>
          <w:rFonts w:ascii="Times New Roman" w:hAnsi="Times New Roman"/>
          <w:b/>
          <w:sz w:val="28"/>
          <w:szCs w:val="28"/>
          <w:lang w:val="kk-KZ"/>
        </w:rPr>
        <w:t>i</w:t>
      </w:r>
      <w:r w:rsidRPr="00605D58">
        <w:rPr>
          <w:rFonts w:ascii="Times New Roman" w:hAnsi="Times New Roman"/>
          <w:b/>
          <w:sz w:val="28"/>
          <w:szCs w:val="28"/>
          <w:lang w:val="kk-KZ"/>
        </w:rPr>
        <w:t>Rp катализаторындағы этанолдың булы айналым процесінде жүретін</w:t>
      </w:r>
      <w:r w:rsidR="00723E34">
        <w:rPr>
          <w:rFonts w:ascii="Times New Roman" w:hAnsi="Times New Roman"/>
          <w:b/>
          <w:sz w:val="28"/>
          <w:szCs w:val="28"/>
          <w:lang w:val="kk-KZ"/>
        </w:rPr>
        <w:t xml:space="preserve"> реакциялардың болжамды механиз</w:t>
      </w:r>
      <w:r w:rsidRPr="00605D58">
        <w:rPr>
          <w:rFonts w:ascii="Times New Roman" w:hAnsi="Times New Roman"/>
          <w:b/>
          <w:sz w:val="28"/>
          <w:szCs w:val="28"/>
          <w:lang w:val="kk-KZ"/>
        </w:rPr>
        <w:t>мі</w:t>
      </w:r>
    </w:p>
    <w:p w:rsidR="00605D58" w:rsidRDefault="00605D58" w:rsidP="00733402">
      <w:pPr>
        <w:spacing w:after="0" w:line="240" w:lineRule="auto"/>
        <w:ind w:firstLine="709"/>
        <w:jc w:val="both"/>
        <w:rPr>
          <w:rFonts w:ascii="Times New Roman" w:hAnsi="Times New Roman"/>
          <w:sz w:val="28"/>
          <w:szCs w:val="28"/>
          <w:lang w:val="kk-KZ"/>
        </w:rPr>
      </w:pPr>
      <w:r w:rsidRPr="00605D58">
        <w:rPr>
          <w:rFonts w:ascii="Times New Roman" w:hAnsi="Times New Roman"/>
          <w:sz w:val="28"/>
          <w:szCs w:val="28"/>
          <w:lang w:val="kk-KZ"/>
        </w:rPr>
        <w:t>Зерттелген процесте ең жоғары катализдік белсенділік және тұрақтылық көрсеткен PSCZ_LMN</w:t>
      </w:r>
      <w:r w:rsidR="00E11D8A" w:rsidRPr="00E11D8A">
        <w:rPr>
          <w:rFonts w:ascii="Times New Roman" w:hAnsi="Times New Roman"/>
          <w:sz w:val="28"/>
          <w:szCs w:val="28"/>
          <w:lang w:val="kk-KZ"/>
        </w:rPr>
        <w:t>i</w:t>
      </w:r>
      <w:r w:rsidRPr="00605D58">
        <w:rPr>
          <w:rFonts w:ascii="Times New Roman" w:hAnsi="Times New Roman"/>
          <w:sz w:val="28"/>
          <w:szCs w:val="28"/>
          <w:lang w:val="kk-KZ"/>
        </w:rPr>
        <w:t>Rp катализаторында жүретін ЭБА реакциясының болжамды механизмі</w:t>
      </w:r>
      <w:r w:rsidR="00575E54">
        <w:rPr>
          <w:rFonts w:ascii="Times New Roman" w:hAnsi="Times New Roman"/>
          <w:sz w:val="28"/>
          <w:szCs w:val="28"/>
          <w:lang w:val="kk-KZ"/>
        </w:rPr>
        <w:t xml:space="preserve"> ұсынылды (66</w:t>
      </w:r>
      <w:r w:rsidR="00311B80">
        <w:rPr>
          <w:rFonts w:ascii="Times New Roman" w:hAnsi="Times New Roman"/>
          <w:sz w:val="28"/>
          <w:szCs w:val="28"/>
          <w:lang w:val="kk-KZ"/>
        </w:rPr>
        <w:t>-</w:t>
      </w:r>
      <w:r w:rsidR="00A901DB">
        <w:rPr>
          <w:rFonts w:ascii="Times New Roman" w:hAnsi="Times New Roman"/>
          <w:sz w:val="28"/>
          <w:szCs w:val="28"/>
          <w:lang w:val="kk-KZ"/>
        </w:rPr>
        <w:t>сурет</w:t>
      </w:r>
      <w:r w:rsidR="00EA0102">
        <w:rPr>
          <w:rFonts w:ascii="Times New Roman" w:hAnsi="Times New Roman"/>
          <w:sz w:val="28"/>
          <w:szCs w:val="28"/>
          <w:lang w:val="kk-KZ"/>
        </w:rPr>
        <w:t xml:space="preserve"> </w:t>
      </w:r>
      <w:r w:rsidR="00A901DB">
        <w:rPr>
          <w:rFonts w:ascii="Times New Roman" w:hAnsi="Times New Roman"/>
          <w:sz w:val="28"/>
          <w:szCs w:val="28"/>
          <w:lang w:val="kk-KZ"/>
        </w:rPr>
        <w:t xml:space="preserve">және </w:t>
      </w:r>
      <w:r w:rsidR="00DF387C">
        <w:rPr>
          <w:rFonts w:ascii="Times New Roman" w:hAnsi="Times New Roman"/>
          <w:sz w:val="28"/>
          <w:szCs w:val="28"/>
          <w:lang w:val="kk-KZ"/>
        </w:rPr>
        <w:t>(</w:t>
      </w:r>
      <w:r w:rsidR="00A901DB">
        <w:rPr>
          <w:rFonts w:ascii="Times New Roman" w:hAnsi="Times New Roman"/>
          <w:sz w:val="28"/>
          <w:szCs w:val="28"/>
          <w:lang w:val="kk-KZ"/>
        </w:rPr>
        <w:t>36</w:t>
      </w:r>
      <w:r w:rsidR="00DF387C">
        <w:rPr>
          <w:rFonts w:ascii="Times New Roman" w:hAnsi="Times New Roman"/>
          <w:sz w:val="28"/>
          <w:szCs w:val="28"/>
          <w:lang w:val="kk-KZ"/>
        </w:rPr>
        <w:t>), (37), (38), (39),</w:t>
      </w:r>
      <w:r w:rsidR="00A901DB">
        <w:rPr>
          <w:rFonts w:ascii="Times New Roman" w:hAnsi="Times New Roman"/>
          <w:sz w:val="28"/>
          <w:szCs w:val="28"/>
          <w:lang w:val="kk-KZ"/>
        </w:rPr>
        <w:t xml:space="preserve"> </w:t>
      </w:r>
      <w:r w:rsidR="00DF387C">
        <w:rPr>
          <w:rFonts w:ascii="Times New Roman" w:hAnsi="Times New Roman"/>
          <w:sz w:val="28"/>
          <w:szCs w:val="28"/>
          <w:lang w:val="kk-KZ"/>
        </w:rPr>
        <w:t>(</w:t>
      </w:r>
      <w:r w:rsidR="00A901DB">
        <w:rPr>
          <w:rFonts w:ascii="Times New Roman" w:hAnsi="Times New Roman"/>
          <w:sz w:val="28"/>
          <w:szCs w:val="28"/>
          <w:lang w:val="kk-KZ"/>
        </w:rPr>
        <w:t>40</w:t>
      </w:r>
      <w:r w:rsidR="00DF387C">
        <w:rPr>
          <w:rFonts w:ascii="Times New Roman" w:hAnsi="Times New Roman"/>
          <w:sz w:val="28"/>
          <w:szCs w:val="28"/>
          <w:lang w:val="kk-KZ"/>
        </w:rPr>
        <w:t>)</w:t>
      </w:r>
      <w:r w:rsidR="00A901DB">
        <w:rPr>
          <w:rFonts w:ascii="Times New Roman" w:hAnsi="Times New Roman"/>
          <w:sz w:val="28"/>
          <w:szCs w:val="28"/>
          <w:lang w:val="kk-KZ"/>
        </w:rPr>
        <w:t xml:space="preserve"> реакциялар</w:t>
      </w:r>
      <w:r w:rsidRPr="00605D58">
        <w:rPr>
          <w:rFonts w:ascii="Times New Roman" w:hAnsi="Times New Roman"/>
          <w:sz w:val="28"/>
          <w:szCs w:val="28"/>
          <w:lang w:val="kk-KZ"/>
        </w:rPr>
        <w:t xml:space="preserve">). Болжамды реакция механизмі эксперименттік және әдеби деректер негізінде </w:t>
      </w:r>
      <w:r w:rsidRPr="00D13CCA">
        <w:rPr>
          <w:rFonts w:ascii="Times New Roman" w:hAnsi="Times New Roman"/>
          <w:sz w:val="28"/>
          <w:szCs w:val="28"/>
          <w:lang w:val="kk-KZ"/>
        </w:rPr>
        <w:t xml:space="preserve">жасалды [14, </w:t>
      </w:r>
      <w:r w:rsidR="004B5B5A">
        <w:rPr>
          <w:rFonts w:ascii="Times New Roman" w:hAnsi="Times New Roman"/>
          <w:sz w:val="28"/>
          <w:szCs w:val="28"/>
          <w:lang w:val="kk-KZ"/>
        </w:rPr>
        <w:t xml:space="preserve">р. 106238; </w:t>
      </w:r>
      <w:r w:rsidR="007C7674">
        <w:rPr>
          <w:rFonts w:ascii="Times New Roman" w:hAnsi="Times New Roman"/>
          <w:sz w:val="28"/>
          <w:szCs w:val="28"/>
          <w:lang w:val="kk-KZ"/>
        </w:rPr>
        <w:t>141</w:t>
      </w:r>
      <w:r w:rsidRPr="00D13CCA">
        <w:rPr>
          <w:rFonts w:ascii="Times New Roman" w:hAnsi="Times New Roman"/>
          <w:sz w:val="28"/>
          <w:szCs w:val="28"/>
          <w:lang w:val="kk-KZ"/>
        </w:rPr>
        <w:t>,</w:t>
      </w:r>
      <w:r w:rsidR="000402BB" w:rsidRPr="00D13CCA">
        <w:rPr>
          <w:rFonts w:ascii="Times New Roman" w:hAnsi="Times New Roman"/>
          <w:sz w:val="28"/>
          <w:szCs w:val="28"/>
        </w:rPr>
        <w:t xml:space="preserve"> </w:t>
      </w:r>
      <w:r w:rsidR="004B5B5A">
        <w:rPr>
          <w:rFonts w:ascii="Times New Roman" w:hAnsi="Times New Roman"/>
          <w:sz w:val="28"/>
          <w:szCs w:val="28"/>
          <w:lang w:val="kk-KZ"/>
        </w:rPr>
        <w:t xml:space="preserve">р. </w:t>
      </w:r>
      <w:r w:rsidRPr="00D13CCA">
        <w:rPr>
          <w:rFonts w:ascii="Times New Roman" w:hAnsi="Times New Roman"/>
          <w:sz w:val="28"/>
          <w:szCs w:val="28"/>
          <w:lang w:val="kk-KZ"/>
        </w:rPr>
        <w:t>706</w:t>
      </w:r>
      <w:r w:rsidR="004B5B5A">
        <w:rPr>
          <w:rFonts w:ascii="Times New Roman" w:hAnsi="Times New Roman"/>
          <w:sz w:val="28"/>
          <w:szCs w:val="28"/>
          <w:lang w:val="kk-KZ"/>
        </w:rPr>
        <w:t>;</w:t>
      </w:r>
      <w:r w:rsidR="007C7674">
        <w:rPr>
          <w:rFonts w:ascii="Times New Roman" w:hAnsi="Times New Roman"/>
          <w:sz w:val="28"/>
          <w:szCs w:val="28"/>
          <w:lang w:val="kk-KZ"/>
        </w:rPr>
        <w:t xml:space="preserve"> 179-186</w:t>
      </w:r>
      <w:r w:rsidRPr="00D13CCA">
        <w:rPr>
          <w:rFonts w:ascii="Times New Roman" w:hAnsi="Times New Roman"/>
          <w:sz w:val="28"/>
          <w:szCs w:val="28"/>
          <w:lang w:val="kk-KZ"/>
        </w:rPr>
        <w:t xml:space="preserve">]. </w:t>
      </w:r>
    </w:p>
    <w:p w:rsidR="000027CC" w:rsidRPr="00605D58" w:rsidRDefault="000027CC" w:rsidP="00733402">
      <w:pPr>
        <w:spacing w:after="0" w:line="240" w:lineRule="auto"/>
        <w:ind w:firstLine="709"/>
        <w:jc w:val="both"/>
        <w:rPr>
          <w:rFonts w:ascii="Times New Roman" w:hAnsi="Times New Roman"/>
          <w:sz w:val="28"/>
          <w:szCs w:val="28"/>
          <w:lang w:val="kk-KZ"/>
        </w:rPr>
      </w:pPr>
    </w:p>
    <w:p w:rsidR="00605D58" w:rsidRPr="00D13CCA" w:rsidRDefault="00605D58" w:rsidP="00733402">
      <w:pPr>
        <w:spacing w:after="0" w:line="240" w:lineRule="auto"/>
        <w:jc w:val="center"/>
        <w:rPr>
          <w:rFonts w:ascii="Times New Roman" w:hAnsi="Times New Roman"/>
          <w:sz w:val="28"/>
          <w:szCs w:val="28"/>
          <w:lang w:val="kk-KZ"/>
        </w:rPr>
      </w:pPr>
      <w:r w:rsidRPr="00605D58">
        <w:rPr>
          <w:rFonts w:ascii="Times New Roman" w:hAnsi="Times New Roman"/>
          <w:noProof/>
          <w:lang w:eastAsia="ru-RU"/>
        </w:rPr>
        <w:drawing>
          <wp:inline distT="0" distB="0" distL="0" distR="0" wp14:anchorId="34E08139" wp14:editId="70AB830D">
            <wp:extent cx="4897613" cy="3325495"/>
            <wp:effectExtent l="0" t="0" r="0" b="0"/>
            <wp:docPr id="31" name="Рисунок 31" descr="image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955"/>
                    <pic:cNvPicPr>
                      <a:picLocks noChangeAspect="1" noChangeArrowheads="1"/>
                    </pic:cNvPicPr>
                  </pic:nvPicPr>
                  <pic:blipFill>
                    <a:blip r:embed="rId132" cstate="print">
                      <a:extLst>
                        <a:ext uri="{28A0092B-C50C-407E-A947-70E740481C1C}">
                          <a14:useLocalDpi xmlns:a14="http://schemas.microsoft.com/office/drawing/2010/main" val="0"/>
                        </a:ext>
                      </a:extLst>
                    </a:blip>
                    <a:srcRect b="7007"/>
                    <a:stretch>
                      <a:fillRect/>
                    </a:stretch>
                  </pic:blipFill>
                  <pic:spPr bwMode="auto">
                    <a:xfrm>
                      <a:off x="0" y="0"/>
                      <a:ext cx="4924607" cy="3343824"/>
                    </a:xfrm>
                    <a:prstGeom prst="rect">
                      <a:avLst/>
                    </a:prstGeom>
                    <a:noFill/>
                    <a:ln>
                      <a:noFill/>
                    </a:ln>
                  </pic:spPr>
                </pic:pic>
              </a:graphicData>
            </a:graphic>
          </wp:inline>
        </w:drawing>
      </w:r>
    </w:p>
    <w:p w:rsidR="000027CC" w:rsidRPr="00733402" w:rsidRDefault="000027CC" w:rsidP="00733402">
      <w:pPr>
        <w:spacing w:after="0" w:line="240" w:lineRule="auto"/>
        <w:jc w:val="center"/>
        <w:rPr>
          <w:rFonts w:ascii="Times New Roman" w:hAnsi="Times New Roman"/>
          <w:noProof/>
          <w:sz w:val="16"/>
          <w:szCs w:val="16"/>
          <w:lang w:val="kk-KZ"/>
        </w:rPr>
      </w:pPr>
    </w:p>
    <w:p w:rsidR="00605D58" w:rsidRPr="00605D58" w:rsidRDefault="00963261" w:rsidP="00733402">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t>Сурет 66</w:t>
      </w:r>
      <w:r w:rsidR="00605D58" w:rsidRPr="00605D58">
        <w:rPr>
          <w:rFonts w:ascii="Times New Roman" w:hAnsi="Times New Roman"/>
          <w:sz w:val="28"/>
          <w:szCs w:val="28"/>
          <w:lang w:val="kk-KZ"/>
        </w:rPr>
        <w:t xml:space="preserve"> </w:t>
      </w:r>
      <w:r w:rsidR="00605D58" w:rsidRPr="00605D58">
        <w:rPr>
          <w:rFonts w:ascii="Times New Roman" w:hAnsi="Times New Roman"/>
          <w:noProof/>
          <w:sz w:val="28"/>
          <w:szCs w:val="28"/>
          <w:lang w:val="kk-KZ"/>
        </w:rPr>
        <w:t>–</w:t>
      </w:r>
      <w:r w:rsidR="00605D58" w:rsidRPr="00EC66C7">
        <w:rPr>
          <w:rFonts w:ascii="Times New Roman" w:hAnsi="Times New Roman"/>
          <w:noProof/>
          <w:sz w:val="28"/>
          <w:szCs w:val="28"/>
          <w:lang w:val="kk-KZ"/>
        </w:rPr>
        <w:t xml:space="preserve"> </w:t>
      </w:r>
      <w:r w:rsidR="002637D5" w:rsidRPr="00605D58">
        <w:rPr>
          <w:rFonts w:ascii="Times New Roman" w:hAnsi="Times New Roman"/>
          <w:sz w:val="28"/>
          <w:szCs w:val="28"/>
          <w:lang w:val="kk-KZ"/>
        </w:rPr>
        <w:t>PSCZ_LMN</w:t>
      </w:r>
      <w:r w:rsidR="00132D61" w:rsidRPr="00132D61">
        <w:rPr>
          <w:rFonts w:ascii="Times New Roman" w:hAnsi="Times New Roman"/>
          <w:sz w:val="28"/>
          <w:szCs w:val="28"/>
          <w:lang w:val="kk-KZ"/>
        </w:rPr>
        <w:t>i</w:t>
      </w:r>
      <w:r w:rsidR="002637D5" w:rsidRPr="00605D58">
        <w:rPr>
          <w:rFonts w:ascii="Times New Roman" w:hAnsi="Times New Roman"/>
          <w:sz w:val="28"/>
          <w:szCs w:val="28"/>
          <w:lang w:val="kk-KZ"/>
        </w:rPr>
        <w:t xml:space="preserve">Rp  катализаторында </w:t>
      </w:r>
      <w:r w:rsidR="002637D5">
        <w:rPr>
          <w:rFonts w:ascii="Times New Roman" w:hAnsi="Times New Roman"/>
          <w:sz w:val="28"/>
          <w:szCs w:val="28"/>
          <w:lang w:val="kk-KZ"/>
        </w:rPr>
        <w:t>э</w:t>
      </w:r>
      <w:r w:rsidR="00605D58" w:rsidRPr="00605D58">
        <w:rPr>
          <w:rFonts w:ascii="Times New Roman" w:hAnsi="Times New Roman"/>
          <w:sz w:val="28"/>
          <w:szCs w:val="28"/>
          <w:lang w:val="kk-KZ"/>
        </w:rPr>
        <w:t xml:space="preserve">танолдың булы айналым </w:t>
      </w:r>
      <w:r w:rsidR="002637D5">
        <w:rPr>
          <w:rFonts w:ascii="Times New Roman" w:hAnsi="Times New Roman"/>
          <w:sz w:val="28"/>
          <w:szCs w:val="28"/>
          <w:lang w:val="kk-KZ"/>
        </w:rPr>
        <w:t>процесіндегі</w:t>
      </w:r>
      <w:r w:rsidR="00605D58" w:rsidRPr="00605D58">
        <w:rPr>
          <w:rFonts w:ascii="Times New Roman" w:hAnsi="Times New Roman"/>
          <w:sz w:val="28"/>
          <w:szCs w:val="28"/>
          <w:lang w:val="kk-KZ"/>
        </w:rPr>
        <w:t xml:space="preserve"> реакциялар механизмнің болжамды сызбасы</w:t>
      </w:r>
    </w:p>
    <w:p w:rsidR="00605D58" w:rsidRPr="00605D58" w:rsidRDefault="00605D58" w:rsidP="00733402">
      <w:pPr>
        <w:spacing w:after="0" w:line="240" w:lineRule="auto"/>
        <w:jc w:val="both"/>
        <w:rPr>
          <w:rFonts w:ascii="Times New Roman" w:hAnsi="Times New Roman"/>
          <w:sz w:val="28"/>
          <w:szCs w:val="28"/>
          <w:lang w:val="kk-KZ"/>
        </w:rPr>
      </w:pPr>
    </w:p>
    <w:p w:rsidR="00605D58" w:rsidRDefault="00605D58" w:rsidP="00733402">
      <w:pPr>
        <w:spacing w:after="0" w:line="240" w:lineRule="auto"/>
        <w:ind w:firstLine="709"/>
        <w:jc w:val="both"/>
        <w:rPr>
          <w:rFonts w:ascii="Times New Roman" w:hAnsi="Times New Roman"/>
          <w:sz w:val="28"/>
          <w:szCs w:val="28"/>
          <w:lang w:val="kk-KZ"/>
        </w:rPr>
      </w:pPr>
      <w:r w:rsidRPr="00605D58">
        <w:rPr>
          <w:rFonts w:ascii="Times New Roman" w:hAnsi="Times New Roman"/>
          <w:sz w:val="28"/>
          <w:szCs w:val="28"/>
          <w:lang w:val="kk-KZ"/>
        </w:rPr>
        <w:t>Оксидті құраушылар негізіндегі композиттік материалды сутекпен тотықсыздандыруда (</w:t>
      </w:r>
      <w:r w:rsidRPr="00605D58">
        <w:rPr>
          <w:rFonts w:ascii="Times New Roman" w:hAnsi="Times New Roman"/>
          <w:bCs/>
          <w:sz w:val="28"/>
          <w:szCs w:val="28"/>
          <w:lang w:val="kk-KZ"/>
        </w:rPr>
        <w:t>[</w:t>
      </w:r>
      <w:r w:rsidRPr="00605D58">
        <w:rPr>
          <w:rFonts w:ascii="Times New Roman" w:hAnsi="Times New Roman"/>
          <w:spacing w:val="-5"/>
          <w:w w:val="105"/>
          <w:sz w:val="28"/>
          <w:szCs w:val="28"/>
          <w:lang w:val="kk-KZ"/>
        </w:rPr>
        <w:t>Pr</w:t>
      </w:r>
      <w:r w:rsidRPr="00605D58">
        <w:rPr>
          <w:rFonts w:ascii="Times New Roman" w:hAnsi="Times New Roman"/>
          <w:spacing w:val="-5"/>
          <w:w w:val="105"/>
          <w:sz w:val="28"/>
          <w:szCs w:val="28"/>
          <w:vertAlign w:val="subscript"/>
          <w:lang w:val="kk-KZ"/>
        </w:rPr>
        <w:t>0.15</w:t>
      </w:r>
      <w:r w:rsidRPr="00605D58">
        <w:rPr>
          <w:rFonts w:ascii="Times New Roman" w:hAnsi="Times New Roman"/>
          <w:spacing w:val="-5"/>
          <w:w w:val="105"/>
          <w:sz w:val="28"/>
          <w:szCs w:val="28"/>
          <w:lang w:val="kk-KZ"/>
        </w:rPr>
        <w:t>Sm</w:t>
      </w:r>
      <w:r w:rsidRPr="00605D58">
        <w:rPr>
          <w:rFonts w:ascii="Times New Roman" w:hAnsi="Times New Roman"/>
          <w:spacing w:val="-5"/>
          <w:w w:val="105"/>
          <w:sz w:val="28"/>
          <w:szCs w:val="28"/>
          <w:vertAlign w:val="subscript"/>
          <w:lang w:val="kk-KZ"/>
        </w:rPr>
        <w:t>0.15</w:t>
      </w:r>
      <w:r w:rsidRPr="00605D58">
        <w:rPr>
          <w:rFonts w:ascii="Times New Roman" w:hAnsi="Times New Roman"/>
          <w:spacing w:val="-5"/>
          <w:w w:val="105"/>
          <w:sz w:val="28"/>
          <w:szCs w:val="28"/>
          <w:lang w:val="kk-KZ"/>
        </w:rPr>
        <w:t>Ce</w:t>
      </w:r>
      <w:r w:rsidRPr="00605D58">
        <w:rPr>
          <w:rFonts w:ascii="Times New Roman" w:hAnsi="Times New Roman"/>
          <w:spacing w:val="-5"/>
          <w:w w:val="105"/>
          <w:sz w:val="28"/>
          <w:szCs w:val="28"/>
          <w:vertAlign w:val="subscript"/>
          <w:lang w:val="kk-KZ"/>
        </w:rPr>
        <w:t>0.35</w:t>
      </w:r>
      <w:r w:rsidRPr="00605D58">
        <w:rPr>
          <w:rFonts w:ascii="Times New Roman" w:hAnsi="Times New Roman"/>
          <w:spacing w:val="-5"/>
          <w:w w:val="105"/>
          <w:sz w:val="28"/>
          <w:szCs w:val="28"/>
          <w:lang w:val="kk-KZ"/>
        </w:rPr>
        <w:t>Zr</w:t>
      </w:r>
      <w:r w:rsidRPr="00605D58">
        <w:rPr>
          <w:rFonts w:ascii="Times New Roman" w:hAnsi="Times New Roman"/>
          <w:spacing w:val="-5"/>
          <w:w w:val="105"/>
          <w:sz w:val="28"/>
          <w:szCs w:val="28"/>
          <w:vertAlign w:val="subscript"/>
          <w:lang w:val="kk-KZ"/>
        </w:rPr>
        <w:t>0.35</w:t>
      </w:r>
      <w:r w:rsidRPr="00605D58">
        <w:rPr>
          <w:rFonts w:ascii="Times New Roman" w:hAnsi="Times New Roman"/>
          <w:spacing w:val="-5"/>
          <w:w w:val="105"/>
          <w:sz w:val="28"/>
          <w:szCs w:val="28"/>
          <w:lang w:val="kk-KZ"/>
        </w:rPr>
        <w:t>O</w:t>
      </w:r>
      <w:r w:rsidRPr="00605D58">
        <w:rPr>
          <w:rFonts w:ascii="Times New Roman" w:hAnsi="Times New Roman"/>
          <w:spacing w:val="-5"/>
          <w:w w:val="105"/>
          <w:sz w:val="28"/>
          <w:szCs w:val="28"/>
          <w:vertAlign w:val="subscript"/>
          <w:lang w:val="kk-KZ"/>
        </w:rPr>
        <w:t>2</w:t>
      </w:r>
      <w:r w:rsidRPr="00605D58">
        <w:rPr>
          <w:rFonts w:ascii="Times New Roman" w:hAnsi="Times New Roman"/>
          <w:bCs/>
          <w:sz w:val="28"/>
          <w:szCs w:val="28"/>
          <w:lang w:val="kk-KZ"/>
        </w:rPr>
        <w:t>]:[</w:t>
      </w:r>
      <w:r w:rsidRPr="00605D58">
        <w:rPr>
          <w:rFonts w:ascii="Times New Roman" w:hAnsi="Times New Roman"/>
          <w:spacing w:val="-5"/>
          <w:w w:val="105"/>
          <w:sz w:val="28"/>
          <w:szCs w:val="28"/>
          <w:lang w:val="kk-KZ"/>
        </w:rPr>
        <w:t>LaMn</w:t>
      </w:r>
      <w:r w:rsidRPr="00605D58">
        <w:rPr>
          <w:rFonts w:ascii="Times New Roman" w:hAnsi="Times New Roman"/>
          <w:spacing w:val="-5"/>
          <w:w w:val="105"/>
          <w:sz w:val="28"/>
          <w:szCs w:val="28"/>
          <w:vertAlign w:val="subscript"/>
          <w:lang w:val="kk-KZ"/>
        </w:rPr>
        <w:t>0.45</w:t>
      </w:r>
      <w:r w:rsidRPr="00605D58">
        <w:rPr>
          <w:rFonts w:ascii="Times New Roman" w:hAnsi="Times New Roman"/>
          <w:spacing w:val="-5"/>
          <w:w w:val="105"/>
          <w:sz w:val="28"/>
          <w:szCs w:val="28"/>
          <w:lang w:val="kk-KZ"/>
        </w:rPr>
        <w:t>Ni</w:t>
      </w:r>
      <w:r w:rsidRPr="00605D58">
        <w:rPr>
          <w:rFonts w:ascii="Times New Roman" w:hAnsi="Times New Roman"/>
          <w:spacing w:val="-5"/>
          <w:w w:val="105"/>
          <w:sz w:val="28"/>
          <w:szCs w:val="28"/>
          <w:vertAlign w:val="subscript"/>
          <w:lang w:val="kk-KZ"/>
        </w:rPr>
        <w:t>0.45</w:t>
      </w:r>
      <w:r w:rsidRPr="00605D58">
        <w:rPr>
          <w:rFonts w:ascii="Times New Roman" w:hAnsi="Times New Roman"/>
          <w:spacing w:val="-5"/>
          <w:w w:val="105"/>
          <w:sz w:val="28"/>
          <w:szCs w:val="28"/>
          <w:lang w:val="kk-KZ"/>
        </w:rPr>
        <w:t>Ru</w:t>
      </w:r>
      <w:r w:rsidRPr="00605D58">
        <w:rPr>
          <w:rFonts w:ascii="Times New Roman" w:hAnsi="Times New Roman"/>
          <w:spacing w:val="-5"/>
          <w:w w:val="105"/>
          <w:sz w:val="28"/>
          <w:szCs w:val="28"/>
          <w:vertAlign w:val="subscript"/>
          <w:lang w:val="kk-KZ"/>
        </w:rPr>
        <w:t>0.1</w:t>
      </w:r>
      <w:r w:rsidRPr="00605D58">
        <w:rPr>
          <w:rFonts w:ascii="Times New Roman" w:hAnsi="Times New Roman"/>
          <w:spacing w:val="-5"/>
          <w:w w:val="105"/>
          <w:sz w:val="28"/>
          <w:szCs w:val="28"/>
          <w:lang w:val="kk-KZ"/>
        </w:rPr>
        <w:t>O</w:t>
      </w:r>
      <w:r w:rsidRPr="00605D58">
        <w:rPr>
          <w:rFonts w:ascii="Times New Roman" w:hAnsi="Times New Roman"/>
          <w:spacing w:val="-5"/>
          <w:w w:val="105"/>
          <w:sz w:val="28"/>
          <w:szCs w:val="28"/>
          <w:vertAlign w:val="subscript"/>
          <w:lang w:val="kk-KZ"/>
        </w:rPr>
        <w:t>3</w:t>
      </w:r>
      <w:r w:rsidRPr="00605D58">
        <w:rPr>
          <w:rFonts w:ascii="Times New Roman" w:hAnsi="Times New Roman"/>
          <w:bCs/>
          <w:sz w:val="28"/>
          <w:szCs w:val="28"/>
          <w:lang w:val="kk-KZ"/>
        </w:rPr>
        <w:t>]</w:t>
      </w:r>
      <w:r w:rsidRPr="00605D58">
        <w:rPr>
          <w:rFonts w:ascii="Times New Roman" w:hAnsi="Times New Roman"/>
          <w:sz w:val="28"/>
          <w:szCs w:val="28"/>
          <w:lang w:val="kk-KZ"/>
        </w:rPr>
        <w:t xml:space="preserve">) перовскит </w:t>
      </w:r>
      <w:r w:rsidRPr="00605D58">
        <w:rPr>
          <w:rFonts w:ascii="Times New Roman" w:hAnsi="Times New Roman"/>
          <w:sz w:val="28"/>
          <w:szCs w:val="28"/>
          <w:lang w:val="kk-KZ"/>
        </w:rPr>
        <w:lastRenderedPageBreak/>
        <w:t xml:space="preserve">құрылымды фазадан металдық никель және рутений экссолюцияланып,  қорытпа түзеді. Бұл ретте перовскит (La-Mn-O) және флюорит (Pr-Sm-Ce-Zr-O) құрылымды  фазаларда, сондай-ақ осы фазалар арасындағы шекарада оттегінің қозғалғыштығы айтарлықтай жоғары </w:t>
      </w:r>
      <w:r w:rsidRPr="00B0339D">
        <w:rPr>
          <w:rFonts w:ascii="Times New Roman" w:hAnsi="Times New Roman"/>
          <w:sz w:val="28"/>
          <w:szCs w:val="28"/>
          <w:lang w:val="kk-KZ"/>
        </w:rPr>
        <w:t xml:space="preserve">болады </w:t>
      </w:r>
      <w:r w:rsidR="001A4906">
        <w:rPr>
          <w:rFonts w:ascii="Times New Roman" w:hAnsi="Times New Roman"/>
          <w:sz w:val="28"/>
          <w:szCs w:val="28"/>
          <w:lang w:val="kk-KZ"/>
        </w:rPr>
        <w:t>[181</w:t>
      </w:r>
      <w:r w:rsidR="00C21EE2" w:rsidRPr="00B0339D">
        <w:rPr>
          <w:rFonts w:ascii="Times New Roman" w:hAnsi="Times New Roman"/>
          <w:sz w:val="28"/>
          <w:szCs w:val="28"/>
          <w:lang w:val="kk-KZ"/>
        </w:rPr>
        <w:t xml:space="preserve">, </w:t>
      </w:r>
      <w:r w:rsidR="004B5B5A">
        <w:rPr>
          <w:rFonts w:ascii="Times New Roman" w:hAnsi="Times New Roman"/>
          <w:sz w:val="28"/>
          <w:szCs w:val="28"/>
          <w:lang w:val="kk-KZ"/>
        </w:rPr>
        <w:t xml:space="preserve">р. </w:t>
      </w:r>
      <w:r w:rsidR="00C21EE2" w:rsidRPr="00B0339D">
        <w:rPr>
          <w:rFonts w:ascii="Times New Roman" w:hAnsi="Times New Roman"/>
          <w:sz w:val="28"/>
          <w:szCs w:val="28"/>
          <w:lang w:val="kk-KZ"/>
        </w:rPr>
        <w:t>166</w:t>
      </w:r>
      <w:r w:rsidR="004B5B5A">
        <w:rPr>
          <w:rFonts w:ascii="Times New Roman" w:hAnsi="Times New Roman"/>
          <w:sz w:val="28"/>
          <w:szCs w:val="28"/>
          <w:lang w:val="kk-KZ"/>
        </w:rPr>
        <w:t>;</w:t>
      </w:r>
      <w:r w:rsidR="001A4906">
        <w:rPr>
          <w:rFonts w:ascii="Times New Roman" w:hAnsi="Times New Roman"/>
          <w:sz w:val="28"/>
          <w:szCs w:val="28"/>
          <w:lang w:val="kk-KZ"/>
        </w:rPr>
        <w:t xml:space="preserve"> 183</w:t>
      </w:r>
      <w:r w:rsidR="00C21EE2" w:rsidRPr="00B0339D">
        <w:rPr>
          <w:rFonts w:ascii="Times New Roman" w:hAnsi="Times New Roman"/>
          <w:sz w:val="28"/>
          <w:szCs w:val="28"/>
          <w:lang w:val="kk-KZ"/>
        </w:rPr>
        <w:t xml:space="preserve">, </w:t>
      </w:r>
      <w:r w:rsidR="004B5B5A">
        <w:rPr>
          <w:rFonts w:ascii="Times New Roman" w:hAnsi="Times New Roman"/>
          <w:sz w:val="28"/>
          <w:szCs w:val="28"/>
          <w:lang w:val="kk-KZ"/>
        </w:rPr>
        <w:t xml:space="preserve">р. 119884; </w:t>
      </w:r>
      <w:r w:rsidR="001A4906">
        <w:rPr>
          <w:rFonts w:ascii="Times New Roman" w:hAnsi="Times New Roman"/>
          <w:sz w:val="28"/>
          <w:szCs w:val="28"/>
          <w:lang w:val="kk-KZ"/>
        </w:rPr>
        <w:t>185</w:t>
      </w:r>
      <w:r w:rsidR="00C21EE2" w:rsidRPr="00B0339D">
        <w:rPr>
          <w:rFonts w:ascii="Times New Roman" w:hAnsi="Times New Roman"/>
          <w:sz w:val="28"/>
          <w:szCs w:val="28"/>
          <w:lang w:val="kk-KZ"/>
        </w:rPr>
        <w:t xml:space="preserve">, </w:t>
      </w:r>
      <w:r w:rsidR="004B5B5A">
        <w:rPr>
          <w:rFonts w:ascii="Times New Roman" w:hAnsi="Times New Roman"/>
          <w:sz w:val="28"/>
          <w:szCs w:val="28"/>
          <w:lang w:val="kk-KZ"/>
        </w:rPr>
        <w:t>р. 6334-</w:t>
      </w:r>
      <w:r w:rsidR="00C21EE2" w:rsidRPr="00B0339D">
        <w:rPr>
          <w:rFonts w:ascii="Times New Roman" w:hAnsi="Times New Roman"/>
          <w:sz w:val="28"/>
          <w:szCs w:val="28"/>
          <w:lang w:val="kk-KZ"/>
        </w:rPr>
        <w:t>5</w:t>
      </w:r>
      <w:r w:rsidR="004B5B5A">
        <w:rPr>
          <w:rFonts w:ascii="Times New Roman" w:hAnsi="Times New Roman"/>
          <w:sz w:val="28"/>
          <w:szCs w:val="28"/>
          <w:lang w:val="kk-KZ"/>
        </w:rPr>
        <w:t>;</w:t>
      </w:r>
      <w:r w:rsidR="001A4906">
        <w:rPr>
          <w:rFonts w:ascii="Times New Roman" w:hAnsi="Times New Roman"/>
          <w:sz w:val="28"/>
          <w:szCs w:val="28"/>
          <w:lang w:val="kk-KZ"/>
        </w:rPr>
        <w:t xml:space="preserve"> 186</w:t>
      </w:r>
      <w:r w:rsidR="0048374B" w:rsidRPr="00B0339D">
        <w:rPr>
          <w:rFonts w:ascii="Times New Roman" w:hAnsi="Times New Roman"/>
          <w:sz w:val="28"/>
          <w:szCs w:val="28"/>
          <w:lang w:val="kk-KZ"/>
        </w:rPr>
        <w:t xml:space="preserve">, </w:t>
      </w:r>
      <w:r w:rsidR="004B5B5A">
        <w:rPr>
          <w:rFonts w:ascii="Times New Roman" w:hAnsi="Times New Roman"/>
          <w:sz w:val="28"/>
          <w:szCs w:val="28"/>
          <w:lang w:val="kk-KZ"/>
        </w:rPr>
        <w:t>р. 113936</w:t>
      </w:r>
      <w:r w:rsidR="00C21EE2" w:rsidRPr="00B0339D">
        <w:rPr>
          <w:rFonts w:ascii="Times New Roman" w:hAnsi="Times New Roman"/>
          <w:sz w:val="28"/>
          <w:szCs w:val="28"/>
          <w:lang w:val="kk-KZ"/>
        </w:rPr>
        <w:t>],</w:t>
      </w:r>
      <w:r w:rsidRPr="00B0339D">
        <w:rPr>
          <w:rFonts w:ascii="Times New Roman" w:hAnsi="Times New Roman"/>
          <w:sz w:val="28"/>
          <w:szCs w:val="28"/>
          <w:lang w:val="kk-KZ"/>
        </w:rPr>
        <w:t xml:space="preserve"> бұл оттегінің Ni(Ru) нанобөлшектерінің беттеріне диффундирленуіне және этано</w:t>
      </w:r>
      <w:r w:rsidRPr="00605D58">
        <w:rPr>
          <w:rFonts w:ascii="Times New Roman" w:hAnsi="Times New Roman"/>
          <w:sz w:val="28"/>
          <w:szCs w:val="28"/>
          <w:lang w:val="kk-KZ"/>
        </w:rPr>
        <w:t>лдың булы айналым реакциясының әртүрлі кезеңдеріне қатысуына мүмкіндік береді. Этанол молекулалары тотыққан (оксид фазаларынан диффундирленген оттегі есебінен)  Ni(Ru) ([ZO])  белсенді металл орталықтарында хемосорбцияланып, беттік этокси топтарды түзеді (M–O–CH</w:t>
      </w:r>
      <w:r w:rsidRPr="00605D58">
        <w:rPr>
          <w:rFonts w:ascii="Times New Roman" w:hAnsi="Times New Roman"/>
          <w:sz w:val="28"/>
          <w:szCs w:val="28"/>
          <w:vertAlign w:val="subscript"/>
          <w:lang w:val="kk-KZ"/>
        </w:rPr>
        <w:t>2</w:t>
      </w:r>
      <w:r w:rsidRPr="00605D58">
        <w:rPr>
          <w:rFonts w:ascii="Times New Roman" w:hAnsi="Times New Roman"/>
          <w:sz w:val="28"/>
          <w:szCs w:val="28"/>
          <w:lang w:val="kk-KZ"/>
        </w:rPr>
        <w:t>–CH</w:t>
      </w:r>
      <w:r w:rsidRPr="00605D58">
        <w:rPr>
          <w:rFonts w:ascii="Times New Roman" w:hAnsi="Times New Roman"/>
          <w:sz w:val="28"/>
          <w:szCs w:val="28"/>
          <w:vertAlign w:val="subscript"/>
          <w:lang w:val="kk-KZ"/>
        </w:rPr>
        <w:t>3</w:t>
      </w:r>
      <w:r w:rsidRPr="00605D58">
        <w:rPr>
          <w:rFonts w:ascii="Times New Roman" w:hAnsi="Times New Roman"/>
          <w:sz w:val="28"/>
          <w:szCs w:val="28"/>
          <w:lang w:val="kk-KZ"/>
        </w:rPr>
        <w:t xml:space="preserve">) (59-сурет). Этокси топтар тотығып, аралық өнім – ацетальдегид түзеді, ал белсенді металл орталығы </w:t>
      </w:r>
      <w:r w:rsidRPr="00E9062F">
        <w:rPr>
          <w:rFonts w:ascii="Times New Roman" w:hAnsi="Times New Roman"/>
          <w:sz w:val="28"/>
          <w:szCs w:val="28"/>
          <w:lang w:val="kk-KZ"/>
        </w:rPr>
        <w:t>тотықсызданады (</w:t>
      </w:r>
      <w:r w:rsidR="00A901DB">
        <w:rPr>
          <w:rFonts w:ascii="Times New Roman" w:hAnsi="Times New Roman"/>
          <w:sz w:val="28"/>
          <w:szCs w:val="28"/>
          <w:lang w:val="kk-KZ"/>
        </w:rPr>
        <w:t>36</w:t>
      </w:r>
      <w:r w:rsidRPr="006F3B52">
        <w:rPr>
          <w:rFonts w:ascii="Times New Roman" w:hAnsi="Times New Roman"/>
          <w:sz w:val="28"/>
          <w:szCs w:val="28"/>
          <w:lang w:val="kk-KZ"/>
        </w:rPr>
        <w:t xml:space="preserve">).     </w:t>
      </w:r>
    </w:p>
    <w:p w:rsidR="000027CC" w:rsidRPr="00C21EE2" w:rsidRDefault="000027CC" w:rsidP="00733402">
      <w:pPr>
        <w:spacing w:after="0" w:line="240" w:lineRule="auto"/>
        <w:ind w:firstLine="709"/>
        <w:jc w:val="both"/>
        <w:rPr>
          <w:rFonts w:ascii="Times New Roman" w:hAnsi="Times New Roman"/>
          <w:color w:val="FF0000"/>
          <w:sz w:val="28"/>
          <w:szCs w:val="28"/>
          <w:lang w:val="kk-KZ"/>
        </w:rPr>
      </w:pPr>
    </w:p>
    <w:p w:rsidR="00605D58" w:rsidRDefault="00234D21" w:rsidP="00733402">
      <w:pPr>
        <w:spacing w:after="0" w:line="240" w:lineRule="auto"/>
        <w:jc w:val="center"/>
        <w:rPr>
          <w:rFonts w:ascii="Times New Roman" w:hAnsi="Times New Roman"/>
          <w:sz w:val="28"/>
          <w:szCs w:val="28"/>
          <w:lang w:val="kk-KZ"/>
        </w:rPr>
      </w:pPr>
      <w:r w:rsidRPr="006F3B52">
        <w:rPr>
          <w:rFonts w:ascii="Times New Roman" w:hAnsi="Times New Roman"/>
          <w:sz w:val="28"/>
          <w:szCs w:val="28"/>
          <w:lang w:val="kk-KZ"/>
        </w:rPr>
        <w:t xml:space="preserve">                                       </w:t>
      </w:r>
      <m:oMath>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C</m:t>
            </m:r>
          </m:e>
          <m:sub>
            <m:r>
              <m:rPr>
                <m:sty m:val="p"/>
              </m:rPr>
              <w:rPr>
                <w:rFonts w:ascii="Cambria Math" w:eastAsia="CharisSIL" w:hAnsi="Cambria Math"/>
                <w:sz w:val="28"/>
                <w:szCs w:val="28"/>
                <w:lang w:val="kk-KZ"/>
              </w:rPr>
              <m:t>2</m:t>
            </m:r>
          </m:sub>
        </m:sSub>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 xml:space="preserve">5 </m:t>
            </m:r>
          </m:sub>
        </m:sSub>
        <m:r>
          <m:rPr>
            <m:sty m:val="p"/>
          </m:rPr>
          <w:rPr>
            <w:rFonts w:ascii="Cambria Math" w:eastAsia="CharisSIL" w:hAnsi="Cambria Math"/>
            <w:sz w:val="28"/>
            <w:szCs w:val="28"/>
            <w:lang w:val="kk-KZ"/>
          </w:rPr>
          <m:t>OH+</m:t>
        </m:r>
        <m:d>
          <m:dPr>
            <m:begChr m:val="["/>
            <m:endChr m:val="]"/>
            <m:ctrlPr>
              <w:rPr>
                <w:rFonts w:ascii="Cambria Math" w:eastAsia="CharisSIL" w:hAnsi="Cambria Math"/>
                <w:sz w:val="28"/>
                <w:szCs w:val="28"/>
                <w:lang w:val="kk-KZ"/>
              </w:rPr>
            </m:ctrlPr>
          </m:dPr>
          <m:e>
            <m:r>
              <m:rPr>
                <m:sty m:val="p"/>
              </m:rPr>
              <w:rPr>
                <w:rFonts w:ascii="Cambria Math" w:eastAsia="CharisSIL" w:hAnsi="Cambria Math"/>
                <w:sz w:val="28"/>
                <w:szCs w:val="28"/>
                <w:lang w:val="kk-KZ"/>
              </w:rPr>
              <m:t>ZO</m:t>
            </m:r>
          </m:e>
        </m:d>
        <m:r>
          <m:rPr>
            <m:sty m:val="p"/>
          </m:rPr>
          <w:rPr>
            <w:rFonts w:ascii="Cambria Math" w:eastAsia="CharisSIL" w:hAnsi="Cambria Math"/>
            <w:sz w:val="28"/>
            <w:szCs w:val="28"/>
            <w:lang w:val="kk-KZ"/>
          </w:rPr>
          <m:t>→</m:t>
        </m:r>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C</m:t>
            </m:r>
          </m:e>
          <m:sub>
            <m:r>
              <m:rPr>
                <m:sty m:val="p"/>
              </m:rPr>
              <w:rPr>
                <w:rFonts w:ascii="Cambria Math" w:eastAsia="CharisSIL" w:hAnsi="Cambria Math"/>
                <w:sz w:val="28"/>
                <w:szCs w:val="28"/>
                <w:lang w:val="kk-KZ"/>
              </w:rPr>
              <m:t>2</m:t>
            </m:r>
          </m:sub>
        </m:sSub>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4</m:t>
            </m:r>
          </m:sub>
        </m:sSub>
        <m:r>
          <m:rPr>
            <m:sty m:val="p"/>
          </m:rPr>
          <w:rPr>
            <w:rFonts w:ascii="Cambria Math" w:eastAsia="CharisSIL" w:hAnsi="Cambria Math"/>
            <w:sz w:val="28"/>
            <w:szCs w:val="28"/>
            <w:lang w:val="kk-KZ"/>
          </w:rPr>
          <m:t>O+</m:t>
        </m:r>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2</m:t>
            </m:r>
          </m:sub>
        </m:sSub>
        <m:r>
          <m:rPr>
            <m:sty m:val="p"/>
          </m:rPr>
          <w:rPr>
            <w:rFonts w:ascii="Cambria Math" w:eastAsia="CharisSIL" w:hAnsi="Cambria Math"/>
            <w:sz w:val="28"/>
            <w:szCs w:val="28"/>
            <w:lang w:val="kk-KZ"/>
          </w:rPr>
          <m:t>O</m:t>
        </m:r>
        <m:r>
          <m:rPr>
            <m:sty m:val="p"/>
          </m:rPr>
          <w:rPr>
            <w:rFonts w:ascii="Cambria Math" w:eastAsiaTheme="minorEastAsia" w:hAnsi="Cambria Math"/>
            <w:sz w:val="28"/>
            <w:szCs w:val="28"/>
            <w:lang w:val="kk-KZ"/>
          </w:rPr>
          <m:t>+</m:t>
        </m:r>
        <m:d>
          <m:dPr>
            <m:begChr m:val="["/>
            <m:endChr m:val="]"/>
            <m:ctrlPr>
              <w:rPr>
                <w:rFonts w:ascii="Cambria Math" w:eastAsiaTheme="minorEastAsia" w:hAnsi="Cambria Math"/>
                <w:sz w:val="28"/>
                <w:szCs w:val="28"/>
                <w:lang w:val="kk-KZ"/>
              </w:rPr>
            </m:ctrlPr>
          </m:dPr>
          <m:e>
            <m:r>
              <m:rPr>
                <m:sty m:val="p"/>
              </m:rPr>
              <w:rPr>
                <w:rFonts w:ascii="Cambria Math" w:eastAsiaTheme="minorEastAsia" w:hAnsi="Cambria Math"/>
                <w:sz w:val="28"/>
                <w:szCs w:val="28"/>
                <w:lang w:val="kk-KZ"/>
              </w:rPr>
              <m:t>Z</m:t>
            </m:r>
          </m:e>
        </m:d>
      </m:oMath>
      <w:r w:rsidR="00605D58" w:rsidRPr="006F3B52">
        <w:rPr>
          <w:rFonts w:ascii="Times New Roman" w:eastAsiaTheme="minorEastAsia" w:hAnsi="Times New Roman"/>
          <w:sz w:val="28"/>
          <w:szCs w:val="28"/>
          <w:lang w:val="kk-KZ"/>
        </w:rPr>
        <w:t xml:space="preserve">         </w:t>
      </w:r>
      <w:r w:rsidRPr="006F3B52">
        <w:rPr>
          <w:rFonts w:ascii="Times New Roman" w:eastAsiaTheme="minorEastAsia" w:hAnsi="Times New Roman"/>
          <w:sz w:val="28"/>
          <w:szCs w:val="28"/>
          <w:lang w:val="kk-KZ"/>
        </w:rPr>
        <w:t xml:space="preserve">  </w:t>
      </w:r>
      <w:r w:rsidR="00605D58" w:rsidRPr="006F3B52">
        <w:rPr>
          <w:rFonts w:ascii="Times New Roman" w:eastAsiaTheme="minorEastAsia" w:hAnsi="Times New Roman"/>
          <w:sz w:val="28"/>
          <w:szCs w:val="28"/>
          <w:lang w:val="kk-KZ"/>
        </w:rPr>
        <w:t xml:space="preserve"> </w:t>
      </w:r>
      <w:r w:rsidRPr="006F3B52">
        <w:rPr>
          <w:rFonts w:ascii="Times New Roman" w:eastAsiaTheme="minorEastAsia" w:hAnsi="Times New Roman"/>
          <w:sz w:val="28"/>
          <w:szCs w:val="28"/>
          <w:lang w:val="kk-KZ"/>
        </w:rPr>
        <w:t xml:space="preserve">              </w:t>
      </w:r>
      <w:r w:rsidR="00605D58" w:rsidRPr="006F3B52">
        <w:rPr>
          <w:rFonts w:ascii="Times New Roman" w:hAnsi="Times New Roman"/>
          <w:sz w:val="28"/>
          <w:szCs w:val="28"/>
          <w:lang w:val="kk-KZ"/>
        </w:rPr>
        <w:t>(36)</w:t>
      </w:r>
    </w:p>
    <w:p w:rsidR="000027CC" w:rsidRPr="006F3B52" w:rsidRDefault="000027CC" w:rsidP="00733402">
      <w:pPr>
        <w:spacing w:after="0" w:line="240" w:lineRule="auto"/>
        <w:jc w:val="center"/>
        <w:rPr>
          <w:rFonts w:ascii="Times New Roman" w:hAnsi="Times New Roman"/>
          <w:sz w:val="28"/>
          <w:szCs w:val="28"/>
          <w:lang w:val="kk-KZ"/>
        </w:rPr>
      </w:pPr>
    </w:p>
    <w:p w:rsidR="00605D58" w:rsidRDefault="004211B6" w:rsidP="00733402">
      <w:pPr>
        <w:spacing w:after="0" w:line="240" w:lineRule="auto"/>
        <w:jc w:val="center"/>
        <w:rPr>
          <w:rFonts w:ascii="Times New Roman" w:hAnsi="Times New Roman"/>
          <w:sz w:val="28"/>
          <w:szCs w:val="28"/>
          <w:lang w:val="kk-KZ"/>
        </w:rPr>
      </w:pPr>
      <m:oMath>
        <m:sSub>
          <m:sSubPr>
            <m:ctrlPr>
              <w:rPr>
                <w:rFonts w:ascii="Cambria Math" w:eastAsia="CharisSIL" w:hAnsi="Cambria Math"/>
                <w:sz w:val="26"/>
                <w:szCs w:val="26"/>
                <w:lang w:val="kk-KZ"/>
              </w:rPr>
            </m:ctrlPr>
          </m:sSubPr>
          <m:e>
            <m:r>
              <m:rPr>
                <m:sty m:val="p"/>
              </m:rPr>
              <w:rPr>
                <w:rFonts w:ascii="Cambria Math" w:eastAsia="CharisSIL" w:hAnsi="Cambria Math"/>
                <w:sz w:val="26"/>
                <w:szCs w:val="26"/>
                <w:lang w:val="kk-KZ"/>
              </w:rPr>
              <m:t>C</m:t>
            </m:r>
          </m:e>
          <m:sub>
            <m:r>
              <m:rPr>
                <m:sty m:val="p"/>
              </m:rPr>
              <w:rPr>
                <w:rFonts w:ascii="Cambria Math" w:eastAsia="CharisSIL" w:hAnsi="Cambria Math"/>
                <w:sz w:val="26"/>
                <w:szCs w:val="26"/>
                <w:lang w:val="kk-KZ"/>
              </w:rPr>
              <m:t>2</m:t>
            </m:r>
          </m:sub>
        </m:sSub>
        <m:sSub>
          <m:sSubPr>
            <m:ctrlPr>
              <w:rPr>
                <w:rFonts w:ascii="Cambria Math" w:eastAsia="CharisSIL" w:hAnsi="Cambria Math"/>
                <w:sz w:val="26"/>
                <w:szCs w:val="26"/>
                <w:lang w:val="kk-KZ"/>
              </w:rPr>
            </m:ctrlPr>
          </m:sSubPr>
          <m:e>
            <m:r>
              <m:rPr>
                <m:sty m:val="p"/>
              </m:rPr>
              <w:rPr>
                <w:rFonts w:ascii="Cambria Math" w:eastAsia="CharisSIL" w:hAnsi="Cambria Math"/>
                <w:sz w:val="26"/>
                <w:szCs w:val="26"/>
                <w:lang w:val="kk-KZ"/>
              </w:rPr>
              <m:t>H</m:t>
            </m:r>
          </m:e>
          <m:sub>
            <m:r>
              <m:rPr>
                <m:sty m:val="p"/>
              </m:rPr>
              <w:rPr>
                <w:rFonts w:ascii="Cambria Math" w:eastAsia="CharisSIL" w:hAnsi="Cambria Math"/>
                <w:sz w:val="26"/>
                <w:szCs w:val="26"/>
                <w:lang w:val="kk-KZ"/>
              </w:rPr>
              <m:t>4</m:t>
            </m:r>
          </m:sub>
        </m:sSub>
        <m:r>
          <m:rPr>
            <m:sty m:val="p"/>
          </m:rPr>
          <w:rPr>
            <w:rFonts w:ascii="Cambria Math" w:eastAsia="CharisSIL" w:hAnsi="Cambria Math"/>
            <w:sz w:val="26"/>
            <w:szCs w:val="26"/>
            <w:lang w:val="kk-KZ"/>
          </w:rPr>
          <m:t>O+</m:t>
        </m:r>
        <m:d>
          <m:dPr>
            <m:ctrlPr>
              <w:rPr>
                <w:rFonts w:ascii="Cambria Math" w:eastAsia="CharisSIL" w:hAnsi="Cambria Math"/>
                <w:sz w:val="26"/>
                <w:szCs w:val="26"/>
                <w:lang w:val="kk-KZ"/>
              </w:rPr>
            </m:ctrlPr>
          </m:dPr>
          <m:e>
            <m:r>
              <m:rPr>
                <m:sty m:val="p"/>
              </m:rPr>
              <w:rPr>
                <w:rFonts w:ascii="Cambria Math" w:eastAsia="CharisSIL" w:hAnsi="Cambria Math"/>
                <w:sz w:val="26"/>
                <w:szCs w:val="26"/>
                <w:lang w:val="kk-KZ"/>
              </w:rPr>
              <m:t>2+n</m:t>
            </m:r>
          </m:e>
        </m:d>
        <m:d>
          <m:dPr>
            <m:begChr m:val="["/>
            <m:endChr m:val="]"/>
            <m:ctrlPr>
              <w:rPr>
                <w:rFonts w:ascii="Cambria Math" w:eastAsia="CharisSIL" w:hAnsi="Cambria Math"/>
                <w:sz w:val="26"/>
                <w:szCs w:val="26"/>
                <w:lang w:val="kk-KZ"/>
              </w:rPr>
            </m:ctrlPr>
          </m:dPr>
          <m:e>
            <m:r>
              <m:rPr>
                <m:sty m:val="p"/>
              </m:rPr>
              <w:rPr>
                <w:rFonts w:ascii="Cambria Math" w:eastAsia="CharisSIL" w:hAnsi="Cambria Math"/>
                <w:sz w:val="26"/>
                <w:szCs w:val="26"/>
                <w:lang w:val="kk-KZ"/>
              </w:rPr>
              <m:t>ZO</m:t>
            </m:r>
          </m:e>
        </m:d>
        <m:r>
          <m:rPr>
            <m:sty m:val="p"/>
          </m:rPr>
          <w:rPr>
            <w:rFonts w:ascii="Cambria Math" w:eastAsia="CharisSIL" w:hAnsi="Cambria Math"/>
            <w:sz w:val="26"/>
            <w:szCs w:val="26"/>
            <w:lang w:val="kk-KZ"/>
          </w:rPr>
          <m:t>→CO+</m:t>
        </m:r>
        <m:sSub>
          <m:sSubPr>
            <m:ctrlPr>
              <w:rPr>
                <w:rFonts w:ascii="Cambria Math" w:eastAsia="CharisSIL" w:hAnsi="Cambria Math"/>
                <w:sz w:val="26"/>
                <w:szCs w:val="26"/>
                <w:lang w:val="kk-KZ"/>
              </w:rPr>
            </m:ctrlPr>
          </m:sSubPr>
          <m:e>
            <m:r>
              <m:rPr>
                <m:sty m:val="p"/>
              </m:rPr>
              <w:rPr>
                <w:rFonts w:ascii="Cambria Math" w:eastAsia="CharisSIL" w:hAnsi="Cambria Math"/>
                <w:sz w:val="26"/>
                <w:szCs w:val="26"/>
                <w:lang w:val="kk-KZ"/>
              </w:rPr>
              <m:t>CO</m:t>
            </m:r>
          </m:e>
          <m:sub>
            <m:r>
              <m:rPr>
                <m:sty m:val="p"/>
              </m:rPr>
              <w:rPr>
                <w:rFonts w:ascii="Cambria Math" w:eastAsia="CharisSIL" w:hAnsi="Cambria Math"/>
                <w:sz w:val="26"/>
                <w:szCs w:val="26"/>
                <w:lang w:val="kk-KZ"/>
              </w:rPr>
              <m:t xml:space="preserve">2 </m:t>
            </m:r>
          </m:sub>
        </m:sSub>
        <m:r>
          <m:rPr>
            <m:sty m:val="p"/>
          </m:rPr>
          <w:rPr>
            <w:rFonts w:ascii="Cambria Math" w:eastAsia="CharisSIL" w:hAnsi="Cambria Math"/>
            <w:sz w:val="26"/>
            <w:szCs w:val="26"/>
            <w:lang w:val="kk-KZ"/>
          </w:rPr>
          <m:t>+n</m:t>
        </m:r>
        <m:sSub>
          <m:sSubPr>
            <m:ctrlPr>
              <w:rPr>
                <w:rFonts w:ascii="Cambria Math" w:eastAsia="CharisSIL" w:hAnsi="Cambria Math"/>
                <w:sz w:val="26"/>
                <w:szCs w:val="26"/>
                <w:lang w:val="kk-KZ"/>
              </w:rPr>
            </m:ctrlPr>
          </m:sSubPr>
          <m:e>
            <m:r>
              <m:rPr>
                <m:sty m:val="p"/>
              </m:rPr>
              <w:rPr>
                <w:rFonts w:ascii="Cambria Math" w:eastAsia="CharisSIL" w:hAnsi="Cambria Math"/>
                <w:sz w:val="26"/>
                <w:szCs w:val="26"/>
                <w:lang w:val="kk-KZ"/>
              </w:rPr>
              <m:t>H</m:t>
            </m:r>
          </m:e>
          <m:sub>
            <m:r>
              <m:rPr>
                <m:sty m:val="p"/>
              </m:rPr>
              <w:rPr>
                <w:rFonts w:ascii="Cambria Math" w:eastAsia="CharisSIL" w:hAnsi="Cambria Math"/>
                <w:sz w:val="26"/>
                <w:szCs w:val="26"/>
                <w:lang w:val="kk-KZ"/>
              </w:rPr>
              <m:t>2</m:t>
            </m:r>
          </m:sub>
        </m:sSub>
        <m:r>
          <m:rPr>
            <m:sty m:val="p"/>
          </m:rPr>
          <w:rPr>
            <w:rFonts w:ascii="Cambria Math" w:eastAsia="CharisSIL" w:hAnsi="Cambria Math"/>
            <w:sz w:val="26"/>
            <w:szCs w:val="26"/>
            <w:lang w:val="kk-KZ"/>
          </w:rPr>
          <m:t>O+</m:t>
        </m:r>
        <m:d>
          <m:dPr>
            <m:ctrlPr>
              <w:rPr>
                <w:rFonts w:ascii="Cambria Math" w:eastAsia="CharisSIL" w:hAnsi="Cambria Math"/>
                <w:sz w:val="26"/>
                <w:szCs w:val="26"/>
                <w:lang w:val="kk-KZ"/>
              </w:rPr>
            </m:ctrlPr>
          </m:dPr>
          <m:e>
            <m:r>
              <m:rPr>
                <m:sty m:val="p"/>
              </m:rPr>
              <w:rPr>
                <w:rFonts w:ascii="Cambria Math" w:eastAsia="CharisSIL" w:hAnsi="Cambria Math"/>
                <w:sz w:val="26"/>
                <w:szCs w:val="26"/>
                <w:lang w:val="kk-KZ"/>
              </w:rPr>
              <m:t>2-n</m:t>
            </m:r>
          </m:e>
        </m:d>
        <m:sSub>
          <m:sSubPr>
            <m:ctrlPr>
              <w:rPr>
                <w:rFonts w:ascii="Cambria Math" w:eastAsia="CharisSIL" w:hAnsi="Cambria Math"/>
                <w:sz w:val="26"/>
                <w:szCs w:val="26"/>
                <w:lang w:val="kk-KZ"/>
              </w:rPr>
            </m:ctrlPr>
          </m:sSubPr>
          <m:e>
            <m:r>
              <m:rPr>
                <m:sty m:val="p"/>
              </m:rPr>
              <w:rPr>
                <w:rFonts w:ascii="Cambria Math" w:eastAsia="CharisSIL" w:hAnsi="Cambria Math"/>
                <w:sz w:val="26"/>
                <w:szCs w:val="26"/>
                <w:lang w:val="kk-KZ"/>
              </w:rPr>
              <m:t>H</m:t>
            </m:r>
          </m:e>
          <m:sub>
            <m:r>
              <m:rPr>
                <m:sty m:val="p"/>
              </m:rPr>
              <w:rPr>
                <w:rFonts w:ascii="Cambria Math" w:eastAsia="CharisSIL" w:hAnsi="Cambria Math"/>
                <w:sz w:val="26"/>
                <w:szCs w:val="26"/>
                <w:lang w:val="kk-KZ"/>
              </w:rPr>
              <m:t>2</m:t>
            </m:r>
          </m:sub>
        </m:sSub>
        <m:r>
          <m:rPr>
            <m:sty m:val="p"/>
          </m:rPr>
          <w:rPr>
            <w:rFonts w:ascii="Cambria Math" w:eastAsia="CharisSIL" w:hAnsi="Cambria Math"/>
            <w:sz w:val="26"/>
            <w:szCs w:val="26"/>
            <w:lang w:val="kk-KZ"/>
          </w:rPr>
          <m:t>+</m:t>
        </m:r>
        <m:d>
          <m:dPr>
            <m:ctrlPr>
              <w:rPr>
                <w:rFonts w:ascii="Cambria Math" w:eastAsia="CharisSIL" w:hAnsi="Cambria Math"/>
                <w:sz w:val="26"/>
                <w:szCs w:val="26"/>
                <w:lang w:val="kk-KZ"/>
              </w:rPr>
            </m:ctrlPr>
          </m:dPr>
          <m:e>
            <m:r>
              <m:rPr>
                <m:sty m:val="p"/>
              </m:rPr>
              <w:rPr>
                <w:rFonts w:ascii="Cambria Math" w:eastAsia="CharisSIL" w:hAnsi="Cambria Math"/>
                <w:sz w:val="26"/>
                <w:szCs w:val="26"/>
                <w:lang w:val="kk-KZ"/>
              </w:rPr>
              <m:t>2+n</m:t>
            </m:r>
          </m:e>
        </m:d>
        <m:d>
          <m:dPr>
            <m:begChr m:val="["/>
            <m:endChr m:val="]"/>
            <m:ctrlPr>
              <w:rPr>
                <w:rFonts w:ascii="Cambria Math" w:eastAsia="CharisSIL" w:hAnsi="Cambria Math"/>
                <w:sz w:val="26"/>
                <w:szCs w:val="26"/>
                <w:lang w:val="kk-KZ"/>
              </w:rPr>
            </m:ctrlPr>
          </m:dPr>
          <m:e>
            <m:r>
              <m:rPr>
                <m:sty m:val="p"/>
              </m:rPr>
              <w:rPr>
                <w:rFonts w:ascii="Cambria Math" w:eastAsia="CharisSIL" w:hAnsi="Cambria Math"/>
                <w:sz w:val="26"/>
                <w:szCs w:val="26"/>
                <w:lang w:val="kk-KZ"/>
              </w:rPr>
              <m:t>Z</m:t>
            </m:r>
          </m:e>
        </m:d>
        <m:r>
          <m:rPr>
            <m:sty m:val="p"/>
          </m:rPr>
          <w:rPr>
            <w:rFonts w:ascii="Cambria Math" w:eastAsia="CharisSIL" w:hAnsi="Cambria Math"/>
            <w:sz w:val="26"/>
            <w:szCs w:val="26"/>
            <w:lang w:val="kk-KZ"/>
          </w:rPr>
          <m:t xml:space="preserve">, n=2 </m:t>
        </m:r>
      </m:oMath>
      <w:r w:rsidR="00234D21" w:rsidRPr="006F3B52">
        <w:rPr>
          <w:rFonts w:ascii="Times New Roman" w:hAnsi="Times New Roman"/>
          <w:sz w:val="28"/>
          <w:szCs w:val="28"/>
          <w:lang w:val="kk-KZ"/>
        </w:rPr>
        <w:t xml:space="preserve">           (37)</w:t>
      </w:r>
    </w:p>
    <w:p w:rsidR="000027CC" w:rsidRPr="006F3B52" w:rsidRDefault="000027CC" w:rsidP="00733402">
      <w:pPr>
        <w:spacing w:after="0" w:line="240" w:lineRule="auto"/>
        <w:jc w:val="center"/>
        <w:rPr>
          <w:rFonts w:ascii="Times New Roman" w:hAnsi="Times New Roman"/>
          <w:sz w:val="28"/>
          <w:szCs w:val="28"/>
          <w:lang w:val="kk-KZ"/>
        </w:rPr>
      </w:pPr>
    </w:p>
    <w:p w:rsidR="00605D58" w:rsidRDefault="00234D21" w:rsidP="00733402">
      <w:pPr>
        <w:spacing w:after="0" w:line="240" w:lineRule="auto"/>
        <w:jc w:val="center"/>
        <w:rPr>
          <w:rFonts w:ascii="Times New Roman" w:hAnsi="Times New Roman"/>
          <w:sz w:val="28"/>
          <w:szCs w:val="28"/>
          <w:lang w:val="kk-KZ"/>
        </w:rPr>
      </w:pPr>
      <w:r w:rsidRPr="006F3B52">
        <w:rPr>
          <w:rFonts w:ascii="Times New Roman" w:hAnsi="Times New Roman"/>
          <w:sz w:val="28"/>
          <w:szCs w:val="28"/>
          <w:lang w:val="kk-KZ"/>
        </w:rPr>
        <w:t xml:space="preserve">                                                    </w:t>
      </w:r>
      <m:oMath>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C</m:t>
            </m:r>
          </m:e>
          <m:sub>
            <m:r>
              <m:rPr>
                <m:sty m:val="p"/>
              </m:rPr>
              <w:rPr>
                <w:rFonts w:ascii="Cambria Math" w:eastAsia="CharisSIL" w:hAnsi="Cambria Math"/>
                <w:sz w:val="28"/>
                <w:szCs w:val="28"/>
                <w:lang w:val="kk-KZ"/>
              </w:rPr>
              <m:t>2</m:t>
            </m:r>
          </m:sub>
        </m:sSub>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4</m:t>
            </m:r>
          </m:sub>
        </m:sSub>
        <m:r>
          <m:rPr>
            <m:sty m:val="p"/>
          </m:rPr>
          <w:rPr>
            <w:rFonts w:ascii="Cambria Math" w:eastAsia="CharisSIL" w:hAnsi="Cambria Math"/>
            <w:sz w:val="28"/>
            <w:szCs w:val="28"/>
            <w:lang w:val="kk-KZ"/>
          </w:rPr>
          <m:t>O →C</m:t>
        </m:r>
        <m:sSub>
          <m:sSubPr>
            <m:ctrlPr>
              <w:rPr>
                <w:rFonts w:ascii="Cambria Math" w:eastAsia="CharisSIL" w:hAnsi="Cambria Math"/>
                <w:sz w:val="28"/>
                <w:szCs w:val="28"/>
                <w:lang w:val="kk-KZ"/>
              </w:rPr>
            </m:ctrlPr>
          </m:sSubPr>
          <m:e>
            <m:r>
              <m:rPr>
                <m:sty m:val="p"/>
              </m:rPr>
              <w:rPr>
                <w:rFonts w:ascii="Cambria Math" w:eastAsia="CharisSIL" w:hAnsi="Cambria Math"/>
                <w:sz w:val="28"/>
                <w:szCs w:val="28"/>
                <w:lang w:val="kk-KZ"/>
              </w:rPr>
              <m:t>H</m:t>
            </m:r>
          </m:e>
          <m:sub>
            <m:r>
              <m:rPr>
                <m:sty m:val="p"/>
              </m:rPr>
              <w:rPr>
                <w:rFonts w:ascii="Cambria Math" w:eastAsia="CharisSIL" w:hAnsi="Cambria Math"/>
                <w:sz w:val="28"/>
                <w:szCs w:val="28"/>
                <w:lang w:val="kk-KZ"/>
              </w:rPr>
              <m:t xml:space="preserve">4 </m:t>
            </m:r>
          </m:sub>
        </m:sSub>
        <m:r>
          <m:rPr>
            <m:sty m:val="p"/>
          </m:rPr>
          <w:rPr>
            <w:rFonts w:ascii="Cambria Math" w:hAnsi="Cambria Math"/>
            <w:sz w:val="28"/>
            <w:szCs w:val="28"/>
            <w:lang w:val="kk-KZ"/>
          </w:rPr>
          <m:t>+CO</m:t>
        </m:r>
      </m:oMath>
      <w:r w:rsidRPr="006F3B52">
        <w:rPr>
          <w:rFonts w:ascii="Times New Roman" w:hAnsi="Times New Roman"/>
          <w:sz w:val="28"/>
          <w:szCs w:val="28"/>
          <w:lang w:val="kk-KZ"/>
        </w:rPr>
        <w:t xml:space="preserve">                                            (38)</w:t>
      </w:r>
    </w:p>
    <w:p w:rsidR="00605D58" w:rsidRDefault="00234D21" w:rsidP="00733402">
      <w:pPr>
        <w:spacing w:after="0" w:line="240" w:lineRule="auto"/>
        <w:jc w:val="center"/>
        <w:rPr>
          <w:rFonts w:ascii="Times New Roman" w:hAnsi="Times New Roman"/>
          <w:sz w:val="28"/>
          <w:szCs w:val="28"/>
          <w:lang w:val="kk-KZ"/>
        </w:rPr>
      </w:pPr>
      <w:r w:rsidRPr="006F3B52">
        <w:rPr>
          <w:rFonts w:ascii="Times New Roman" w:hAnsi="Times New Roman"/>
          <w:sz w:val="28"/>
          <w:szCs w:val="28"/>
          <w:lang w:val="kk-KZ"/>
        </w:rPr>
        <w:t xml:space="preserve">                                         </w:t>
      </w:r>
      <w:r w:rsidR="0042220E">
        <w:rPr>
          <w:rFonts w:ascii="Times New Roman" w:hAnsi="Times New Roman"/>
          <w:sz w:val="28"/>
          <w:szCs w:val="28"/>
          <w:lang w:val="kk-KZ"/>
        </w:rPr>
        <w:t xml:space="preserve">       </w:t>
      </w:r>
      <w:r w:rsidRPr="006F3B52">
        <w:rPr>
          <w:rFonts w:ascii="Times New Roman" w:hAnsi="Times New Roman"/>
          <w:sz w:val="28"/>
          <w:szCs w:val="28"/>
          <w:lang w:val="kk-KZ"/>
        </w:rPr>
        <w:t xml:space="preserve">   </w:t>
      </w:r>
      <m:oMath>
        <m:r>
          <m:rPr>
            <m:sty m:val="p"/>
          </m:rPr>
          <w:rPr>
            <w:rFonts w:ascii="Cambria Math" w:hAnsi="Cambria Math"/>
            <w:sz w:val="28"/>
            <w:szCs w:val="28"/>
            <w:lang w:val="kk-KZ"/>
          </w:rPr>
          <m:t>CO+</m:t>
        </m:r>
        <m:d>
          <m:dPr>
            <m:begChr m:val="["/>
            <m:endChr m:val="]"/>
            <m:ctrlPr>
              <w:rPr>
                <w:rFonts w:ascii="Cambria Math" w:eastAsiaTheme="minorHAnsi" w:hAnsi="Cambria Math"/>
                <w:sz w:val="28"/>
                <w:szCs w:val="28"/>
                <w:lang w:val="kk-KZ"/>
              </w:rPr>
            </m:ctrlPr>
          </m:dPr>
          <m:e>
            <m:r>
              <m:rPr>
                <m:sty m:val="p"/>
              </m:rPr>
              <w:rPr>
                <w:rFonts w:ascii="Cambria Math" w:hAnsi="Cambria Math"/>
                <w:sz w:val="28"/>
                <w:szCs w:val="28"/>
                <w:lang w:val="kk-KZ"/>
              </w:rPr>
              <m:t>ZO</m:t>
            </m:r>
          </m:e>
        </m:d>
      </m:oMath>
      <w:r w:rsidR="00605D58" w:rsidRPr="006F3B52">
        <w:rPr>
          <w:rFonts w:ascii="Times New Roman" w:eastAsiaTheme="minorEastAsia" w:hAnsi="Times New Roman"/>
          <w:sz w:val="28"/>
          <w:szCs w:val="28"/>
          <w:lang w:val="kk-KZ"/>
        </w:rPr>
        <w:t>↔</w:t>
      </w:r>
      <m:oMath>
        <m:r>
          <m:rPr>
            <m:sty m:val="p"/>
          </m:rPr>
          <w:rPr>
            <w:rFonts w:ascii="Cambria Math" w:eastAsiaTheme="minorEastAsia" w:hAnsi="Cambria Math"/>
            <w:sz w:val="28"/>
            <w:szCs w:val="28"/>
            <w:lang w:val="kk-KZ"/>
          </w:rPr>
          <m:t>C</m:t>
        </m:r>
        <m:sSub>
          <m:sSubPr>
            <m:ctrlPr>
              <w:rPr>
                <w:rFonts w:ascii="Cambria Math" w:eastAsiaTheme="minorEastAsia" w:hAnsi="Cambria Math"/>
                <w:sz w:val="28"/>
                <w:szCs w:val="28"/>
                <w:lang w:val="kk-KZ"/>
              </w:rPr>
            </m:ctrlPr>
          </m:sSubPr>
          <m:e>
            <m:r>
              <m:rPr>
                <m:sty m:val="p"/>
              </m:rPr>
              <w:rPr>
                <w:rFonts w:ascii="Cambria Math" w:eastAsiaTheme="minorEastAsia" w:hAnsi="Cambria Math"/>
                <w:sz w:val="28"/>
                <w:szCs w:val="28"/>
                <w:lang w:val="kk-KZ"/>
              </w:rPr>
              <m:t>O</m:t>
            </m:r>
          </m:e>
          <m:sub>
            <m:r>
              <m:rPr>
                <m:sty m:val="p"/>
              </m:rPr>
              <w:rPr>
                <w:rFonts w:ascii="Cambria Math" w:eastAsiaTheme="minorEastAsia" w:hAnsi="Cambria Math"/>
                <w:sz w:val="28"/>
                <w:szCs w:val="28"/>
                <w:lang w:val="kk-KZ"/>
              </w:rPr>
              <m:t>2</m:t>
            </m:r>
          </m:sub>
        </m:sSub>
        <m:r>
          <m:rPr>
            <m:sty m:val="p"/>
          </m:rPr>
          <w:rPr>
            <w:rFonts w:ascii="Cambria Math" w:eastAsiaTheme="minorEastAsia" w:hAnsi="Cambria Math"/>
            <w:sz w:val="28"/>
            <w:szCs w:val="28"/>
            <w:lang w:val="kk-KZ"/>
          </w:rPr>
          <m:t xml:space="preserve">+ </m:t>
        </m:r>
        <m:d>
          <m:dPr>
            <m:begChr m:val="["/>
            <m:endChr m:val="]"/>
            <m:ctrlPr>
              <w:rPr>
                <w:rFonts w:ascii="Cambria Math" w:eastAsiaTheme="minorEastAsia" w:hAnsi="Cambria Math"/>
                <w:sz w:val="28"/>
                <w:szCs w:val="28"/>
                <w:lang w:val="kk-KZ"/>
              </w:rPr>
            </m:ctrlPr>
          </m:dPr>
          <m:e>
            <m:r>
              <m:rPr>
                <m:sty m:val="p"/>
              </m:rPr>
              <w:rPr>
                <w:rFonts w:ascii="Cambria Math" w:eastAsiaTheme="minorEastAsia" w:hAnsi="Cambria Math"/>
                <w:sz w:val="28"/>
                <w:szCs w:val="28"/>
                <w:lang w:val="kk-KZ"/>
              </w:rPr>
              <m:t>Z</m:t>
            </m:r>
          </m:e>
        </m:d>
        <m:r>
          <m:rPr>
            <m:sty m:val="p"/>
          </m:rPr>
          <w:rPr>
            <w:rFonts w:ascii="Cambria Math" w:eastAsiaTheme="minorEastAsia" w:hAnsi="Cambria Math"/>
            <w:sz w:val="28"/>
            <w:szCs w:val="28"/>
            <w:lang w:val="kk-KZ"/>
          </w:rPr>
          <m:t xml:space="preserve"> </m:t>
        </m:r>
      </m:oMath>
      <w:r w:rsidRPr="006F3B52">
        <w:rPr>
          <w:rFonts w:ascii="Times New Roman" w:eastAsiaTheme="minorEastAsia" w:hAnsi="Times New Roman"/>
          <w:sz w:val="28"/>
          <w:szCs w:val="28"/>
          <w:lang w:val="kk-KZ"/>
        </w:rPr>
        <w:t xml:space="preserve">                     </w:t>
      </w:r>
      <w:r w:rsidR="0042220E">
        <w:rPr>
          <w:rFonts w:ascii="Times New Roman" w:eastAsiaTheme="minorEastAsia" w:hAnsi="Times New Roman"/>
          <w:sz w:val="28"/>
          <w:szCs w:val="28"/>
          <w:lang w:val="kk-KZ"/>
        </w:rPr>
        <w:t xml:space="preserve">  </w:t>
      </w:r>
      <w:r w:rsidRPr="006F3B52">
        <w:rPr>
          <w:rFonts w:ascii="Times New Roman" w:eastAsiaTheme="minorEastAsia" w:hAnsi="Times New Roman"/>
          <w:sz w:val="28"/>
          <w:szCs w:val="28"/>
          <w:lang w:val="kk-KZ"/>
        </w:rPr>
        <w:t xml:space="preserve">                 </w:t>
      </w:r>
      <w:r w:rsidR="00605D58" w:rsidRPr="006F3B52">
        <w:rPr>
          <w:rFonts w:ascii="Times New Roman" w:hAnsi="Times New Roman"/>
          <w:sz w:val="28"/>
          <w:szCs w:val="28"/>
          <w:lang w:val="kk-KZ"/>
        </w:rPr>
        <w:t>(39)</w:t>
      </w:r>
    </w:p>
    <w:p w:rsidR="000027CC" w:rsidRPr="006F3B52" w:rsidRDefault="000027CC" w:rsidP="00733402">
      <w:pPr>
        <w:spacing w:after="0" w:line="240" w:lineRule="auto"/>
        <w:jc w:val="center"/>
        <w:rPr>
          <w:rFonts w:ascii="Times New Roman" w:hAnsi="Times New Roman"/>
          <w:sz w:val="28"/>
          <w:szCs w:val="28"/>
          <w:lang w:val="kk-KZ"/>
        </w:rPr>
      </w:pPr>
    </w:p>
    <w:p w:rsidR="00605D58" w:rsidRDefault="00234D21" w:rsidP="00733402">
      <w:pPr>
        <w:spacing w:after="0" w:line="240" w:lineRule="auto"/>
        <w:ind w:firstLine="1276"/>
        <w:jc w:val="center"/>
        <w:rPr>
          <w:rFonts w:ascii="Times New Roman" w:hAnsi="Times New Roman"/>
          <w:sz w:val="28"/>
          <w:szCs w:val="28"/>
          <w:lang w:val="kk-KZ"/>
        </w:rPr>
      </w:pPr>
      <w:r w:rsidRPr="006F3B52">
        <w:rPr>
          <w:rFonts w:ascii="Times New Roman" w:hAnsi="Times New Roman"/>
          <w:sz w:val="28"/>
          <w:szCs w:val="28"/>
          <w:lang w:val="kk-KZ"/>
        </w:rPr>
        <w:t xml:space="preserve">                                 </w:t>
      </w:r>
      <m:oMath>
        <m:sSub>
          <m:sSubPr>
            <m:ctrlPr>
              <w:rPr>
                <w:rFonts w:ascii="Cambria Math" w:eastAsiaTheme="minorHAnsi" w:hAnsi="Cambria Math"/>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2</m:t>
            </m:r>
          </m:sub>
        </m:sSub>
      </m:oMath>
      <w:r w:rsidR="00605D58" w:rsidRPr="006F3B52">
        <w:rPr>
          <w:rFonts w:ascii="Times New Roman" w:hAnsi="Times New Roman"/>
          <w:sz w:val="28"/>
          <w:szCs w:val="28"/>
          <w:lang w:val="kk-KZ"/>
        </w:rPr>
        <w:t>+</w:t>
      </w:r>
      <m:oMath>
        <m:d>
          <m:dPr>
            <m:begChr m:val="["/>
            <m:endChr m:val="]"/>
            <m:ctrlPr>
              <w:rPr>
                <w:rFonts w:ascii="Cambria Math" w:eastAsiaTheme="minorHAnsi" w:hAnsi="Cambria Math"/>
                <w:sz w:val="28"/>
                <w:szCs w:val="28"/>
                <w:lang w:val="en-US"/>
              </w:rPr>
            </m:ctrlPr>
          </m:dPr>
          <m:e>
            <m:r>
              <m:rPr>
                <m:sty m:val="p"/>
              </m:rPr>
              <w:rPr>
                <w:rFonts w:ascii="Cambria Math" w:hAnsi="Cambria Math"/>
                <w:sz w:val="28"/>
                <w:szCs w:val="28"/>
                <w:lang w:val="kk-KZ"/>
              </w:rPr>
              <m:t>ZO</m:t>
            </m:r>
          </m:e>
        </m:d>
        <m:r>
          <m:rPr>
            <m:sty m:val="p"/>
          </m:rPr>
          <w:rPr>
            <w:rFonts w:ascii="Cambria Math" w:hAnsi="Cambria Math"/>
            <w:sz w:val="28"/>
            <w:szCs w:val="28"/>
            <w:lang w:val="kk-KZ"/>
          </w:rPr>
          <m:t>↔</m:t>
        </m:r>
        <m:sSub>
          <m:sSubPr>
            <m:ctrlPr>
              <w:rPr>
                <w:rFonts w:ascii="Cambria Math" w:eastAsiaTheme="minorHAnsi" w:hAnsi="Cambria Math"/>
                <w:sz w:val="28"/>
                <w:szCs w:val="28"/>
                <w:lang w:val="en-US"/>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2</m:t>
            </m:r>
          </m:sub>
        </m:sSub>
        <m:r>
          <m:rPr>
            <m:sty m:val="p"/>
          </m:rPr>
          <w:rPr>
            <w:rFonts w:ascii="Cambria Math" w:hAnsi="Cambria Math"/>
            <w:sz w:val="28"/>
            <w:szCs w:val="28"/>
            <w:lang w:val="kk-KZ"/>
          </w:rPr>
          <m:t>O+</m:t>
        </m:r>
        <m:d>
          <m:dPr>
            <m:begChr m:val="["/>
            <m:endChr m:val="]"/>
            <m:ctrlPr>
              <w:rPr>
                <w:rFonts w:ascii="Cambria Math" w:eastAsiaTheme="minorHAnsi" w:hAnsi="Cambria Math"/>
                <w:sz w:val="28"/>
                <w:szCs w:val="28"/>
                <w:lang w:val="en-US"/>
              </w:rPr>
            </m:ctrlPr>
          </m:dPr>
          <m:e>
            <m:r>
              <m:rPr>
                <m:sty m:val="p"/>
              </m:rPr>
              <w:rPr>
                <w:rFonts w:ascii="Cambria Math" w:hAnsi="Cambria Math"/>
                <w:sz w:val="28"/>
                <w:szCs w:val="28"/>
                <w:lang w:val="kk-KZ"/>
              </w:rPr>
              <m:t>Z</m:t>
            </m:r>
          </m:e>
        </m:d>
      </m:oMath>
      <w:r w:rsidR="00605D58" w:rsidRPr="006F3B52">
        <w:rPr>
          <w:rFonts w:ascii="Times New Roman" w:hAnsi="Times New Roman"/>
          <w:sz w:val="28"/>
          <w:szCs w:val="28"/>
          <w:lang w:val="kk-KZ"/>
        </w:rPr>
        <w:t xml:space="preserve">   </w:t>
      </w:r>
      <w:r w:rsidRPr="006F3B52">
        <w:rPr>
          <w:rFonts w:ascii="Times New Roman" w:hAnsi="Times New Roman"/>
          <w:sz w:val="28"/>
          <w:szCs w:val="28"/>
          <w:lang w:val="kk-KZ"/>
        </w:rPr>
        <w:t xml:space="preserve">                                  </w:t>
      </w:r>
      <w:r w:rsidR="00605D58" w:rsidRPr="006F3B52">
        <w:rPr>
          <w:rFonts w:ascii="Times New Roman" w:hAnsi="Times New Roman"/>
          <w:sz w:val="28"/>
          <w:szCs w:val="28"/>
          <w:lang w:val="kk-KZ"/>
        </w:rPr>
        <w:t xml:space="preserve">  </w:t>
      </w:r>
      <w:r w:rsidRPr="006F3B52">
        <w:rPr>
          <w:rFonts w:ascii="Times New Roman" w:hAnsi="Times New Roman"/>
          <w:sz w:val="28"/>
          <w:szCs w:val="28"/>
          <w:lang w:val="kk-KZ"/>
        </w:rPr>
        <w:t xml:space="preserve">  </w:t>
      </w:r>
      <w:r w:rsidR="00605D58" w:rsidRPr="006F3B52">
        <w:rPr>
          <w:rFonts w:ascii="Times New Roman" w:hAnsi="Times New Roman"/>
          <w:sz w:val="28"/>
          <w:szCs w:val="28"/>
          <w:lang w:val="kk-KZ"/>
        </w:rPr>
        <w:t xml:space="preserve"> (40)</w:t>
      </w:r>
    </w:p>
    <w:p w:rsidR="000027CC" w:rsidRPr="006F3B52" w:rsidRDefault="000027CC" w:rsidP="00733402">
      <w:pPr>
        <w:spacing w:after="0" w:line="240" w:lineRule="auto"/>
        <w:ind w:firstLine="1276"/>
        <w:jc w:val="center"/>
        <w:rPr>
          <w:rFonts w:ascii="Times New Roman" w:hAnsi="Times New Roman"/>
          <w:sz w:val="28"/>
          <w:szCs w:val="28"/>
          <w:lang w:val="kk-KZ"/>
        </w:rPr>
      </w:pPr>
    </w:p>
    <w:p w:rsidR="00437D17" w:rsidRDefault="00437D17" w:rsidP="00733402">
      <w:pPr>
        <w:spacing w:after="0" w:line="240" w:lineRule="auto"/>
        <w:jc w:val="both"/>
        <w:rPr>
          <w:rFonts w:ascii="Times New Roman" w:hAnsi="Times New Roman"/>
          <w:noProof/>
          <w:sz w:val="28"/>
          <w:szCs w:val="28"/>
          <w:lang w:val="kk-KZ"/>
        </w:rPr>
      </w:pPr>
      <w:r>
        <w:rPr>
          <w:rFonts w:ascii="Times New Roman" w:hAnsi="Times New Roman"/>
          <w:noProof/>
          <w:sz w:val="28"/>
          <w:szCs w:val="28"/>
          <w:lang w:val="kk-KZ"/>
        </w:rPr>
        <w:t xml:space="preserve">мұнда </w:t>
      </w:r>
      <w:r w:rsidR="00605D58" w:rsidRPr="00605D58">
        <w:rPr>
          <w:rFonts w:ascii="Times New Roman" w:hAnsi="Times New Roman"/>
          <w:noProof/>
          <w:sz w:val="28"/>
          <w:szCs w:val="28"/>
          <w:lang w:val="kk-KZ"/>
        </w:rPr>
        <w:t xml:space="preserve">([Z] – тотықсызданған белсенді  металл орталығы; </w:t>
      </w:r>
    </w:p>
    <w:p w:rsidR="00605D58" w:rsidRPr="00605D58" w:rsidRDefault="00605D58" w:rsidP="00733402">
      <w:pPr>
        <w:spacing w:after="0" w:line="240" w:lineRule="auto"/>
        <w:ind w:firstLine="851"/>
        <w:jc w:val="both"/>
        <w:rPr>
          <w:rFonts w:ascii="Times New Roman" w:hAnsi="Times New Roman"/>
          <w:noProof/>
          <w:sz w:val="28"/>
          <w:szCs w:val="28"/>
          <w:lang w:val="kk-KZ"/>
        </w:rPr>
      </w:pPr>
      <w:r w:rsidRPr="00605D58">
        <w:rPr>
          <w:rFonts w:ascii="Times New Roman" w:hAnsi="Times New Roman"/>
          <w:noProof/>
          <w:sz w:val="28"/>
          <w:szCs w:val="28"/>
          <w:lang w:val="kk-KZ"/>
        </w:rPr>
        <w:t>[ZO] – тотыққан белсенді металл орталығы).</w:t>
      </w:r>
    </w:p>
    <w:p w:rsidR="00605D58" w:rsidRPr="00B2599E" w:rsidRDefault="00605D58" w:rsidP="00733402">
      <w:pPr>
        <w:spacing w:after="0" w:line="240" w:lineRule="auto"/>
        <w:ind w:firstLine="709"/>
        <w:jc w:val="both"/>
        <w:rPr>
          <w:rFonts w:ascii="Times New Roman" w:hAnsi="Times New Roman"/>
          <w:sz w:val="28"/>
          <w:szCs w:val="28"/>
          <w:lang w:val="kk-KZ"/>
        </w:rPr>
      </w:pPr>
      <w:r w:rsidRPr="00B2599E">
        <w:rPr>
          <w:rFonts w:ascii="Times New Roman" w:hAnsi="Times New Roman"/>
          <w:sz w:val="28"/>
          <w:szCs w:val="28"/>
          <w:lang w:val="kk-KZ"/>
        </w:rPr>
        <w:t>Түзілген ацетальдегид белсенді металл орталықтарында көміртегі оксидтері, сутегі және суға немесе метан және көміртегі монооксидіне дейін тотығатын беттік аралық топтарды түзеді ((37) және (38) реакциялар сәйкесінше).</w:t>
      </w:r>
      <w:r w:rsidR="00E9062F" w:rsidRPr="00B2599E">
        <w:rPr>
          <w:rFonts w:ascii="Times New Roman" w:hAnsi="Times New Roman"/>
          <w:sz w:val="28"/>
          <w:szCs w:val="28"/>
          <w:lang w:val="kk-KZ"/>
        </w:rPr>
        <w:t xml:space="preserve"> 3.1.4.1-бөлімшеде</w:t>
      </w:r>
      <w:r w:rsidRPr="00B2599E">
        <w:rPr>
          <w:rFonts w:ascii="Times New Roman" w:hAnsi="Times New Roman"/>
          <w:lang w:val="kk-KZ"/>
        </w:rPr>
        <w:t xml:space="preserve"> </w:t>
      </w:r>
      <w:r w:rsidR="00E9062F" w:rsidRPr="00B2599E">
        <w:rPr>
          <w:rFonts w:ascii="Times New Roman" w:hAnsi="Times New Roman"/>
          <w:sz w:val="28"/>
          <w:szCs w:val="28"/>
          <w:lang w:val="kk-KZ"/>
        </w:rPr>
        <w:t>сипатталған РФЭС зерттеу нәтижелеріне сәйкес</w:t>
      </w:r>
      <w:r w:rsidRPr="00B2599E">
        <w:rPr>
          <w:rFonts w:ascii="Times New Roman" w:hAnsi="Times New Roman"/>
          <w:sz w:val="28"/>
          <w:szCs w:val="28"/>
          <w:lang w:val="kk-KZ"/>
        </w:rPr>
        <w:t xml:space="preserve"> перовскит және флюорит құрылымды фазалар</w:t>
      </w:r>
      <w:r w:rsidR="00E10570" w:rsidRPr="00B2599E">
        <w:rPr>
          <w:rFonts w:ascii="Times New Roman" w:hAnsi="Times New Roman"/>
          <w:sz w:val="28"/>
          <w:szCs w:val="28"/>
          <w:lang w:val="kk-KZ"/>
        </w:rPr>
        <w:t>ын</w:t>
      </w:r>
      <w:r w:rsidRPr="00B2599E">
        <w:rPr>
          <w:rFonts w:ascii="Times New Roman" w:hAnsi="Times New Roman"/>
          <w:sz w:val="28"/>
          <w:szCs w:val="28"/>
          <w:lang w:val="kk-KZ"/>
        </w:rPr>
        <w:t>да Ce</w:t>
      </w:r>
      <w:r w:rsidRPr="00B2599E">
        <w:rPr>
          <w:rFonts w:ascii="Times New Roman" w:hAnsi="Times New Roman"/>
          <w:sz w:val="28"/>
          <w:szCs w:val="28"/>
          <w:vertAlign w:val="superscript"/>
          <w:lang w:val="kk-KZ"/>
        </w:rPr>
        <w:t>3+</w:t>
      </w:r>
      <w:r w:rsidRPr="00B2599E">
        <w:rPr>
          <w:rFonts w:ascii="Times New Roman" w:hAnsi="Times New Roman"/>
          <w:sz w:val="28"/>
          <w:szCs w:val="28"/>
          <w:lang w:val="kk-KZ"/>
        </w:rPr>
        <w:t>/</w:t>
      </w:r>
      <w:r w:rsidRPr="00B2599E">
        <w:rPr>
          <w:rFonts w:ascii="Times New Roman" w:hAnsi="Times New Roman"/>
          <w:sz w:val="28"/>
          <w:szCs w:val="28"/>
          <w:vertAlign w:val="superscript"/>
          <w:lang w:val="kk-KZ"/>
        </w:rPr>
        <w:t>4+</w:t>
      </w:r>
      <w:r w:rsidRPr="00B2599E">
        <w:rPr>
          <w:rFonts w:ascii="Times New Roman" w:hAnsi="Times New Roman"/>
          <w:sz w:val="28"/>
          <w:szCs w:val="28"/>
          <w:lang w:val="kk-KZ"/>
        </w:rPr>
        <w:t>, Pr</w:t>
      </w:r>
      <w:r w:rsidRPr="00B2599E">
        <w:rPr>
          <w:rFonts w:ascii="Times New Roman" w:hAnsi="Times New Roman"/>
          <w:sz w:val="28"/>
          <w:szCs w:val="28"/>
          <w:vertAlign w:val="superscript"/>
          <w:lang w:val="kk-KZ"/>
        </w:rPr>
        <w:t>3+</w:t>
      </w:r>
      <w:r w:rsidRPr="00B2599E">
        <w:rPr>
          <w:rFonts w:ascii="Times New Roman" w:hAnsi="Times New Roman"/>
          <w:sz w:val="28"/>
          <w:szCs w:val="28"/>
          <w:lang w:val="kk-KZ"/>
        </w:rPr>
        <w:t>/</w:t>
      </w:r>
      <w:r w:rsidRPr="00B2599E">
        <w:rPr>
          <w:rFonts w:ascii="Times New Roman" w:hAnsi="Times New Roman"/>
          <w:sz w:val="28"/>
          <w:szCs w:val="28"/>
          <w:vertAlign w:val="superscript"/>
          <w:lang w:val="kk-KZ"/>
        </w:rPr>
        <w:t>4+</w:t>
      </w:r>
      <w:r w:rsidRPr="00B2599E">
        <w:rPr>
          <w:rFonts w:ascii="Times New Roman" w:hAnsi="Times New Roman"/>
          <w:sz w:val="28"/>
          <w:szCs w:val="28"/>
          <w:lang w:val="kk-KZ"/>
        </w:rPr>
        <w:t xml:space="preserve"> және Mn</w:t>
      </w:r>
      <w:r w:rsidRPr="00B2599E">
        <w:rPr>
          <w:rFonts w:ascii="Times New Roman" w:hAnsi="Times New Roman"/>
          <w:sz w:val="28"/>
          <w:szCs w:val="28"/>
          <w:vertAlign w:val="superscript"/>
          <w:lang w:val="kk-KZ"/>
        </w:rPr>
        <w:t>2+</w:t>
      </w:r>
      <w:r w:rsidRPr="00B2599E">
        <w:rPr>
          <w:rFonts w:ascii="Times New Roman" w:hAnsi="Times New Roman"/>
          <w:sz w:val="28"/>
          <w:szCs w:val="28"/>
          <w:lang w:val="kk-KZ"/>
        </w:rPr>
        <w:t>/</w:t>
      </w:r>
      <w:r w:rsidRPr="00B2599E">
        <w:rPr>
          <w:rFonts w:ascii="Times New Roman" w:hAnsi="Times New Roman"/>
          <w:sz w:val="28"/>
          <w:szCs w:val="28"/>
          <w:vertAlign w:val="superscript"/>
          <w:lang w:val="kk-KZ"/>
        </w:rPr>
        <w:t>3+</w:t>
      </w:r>
      <w:r w:rsidRPr="00B2599E">
        <w:rPr>
          <w:rFonts w:ascii="Times New Roman" w:hAnsi="Times New Roman"/>
          <w:sz w:val="28"/>
          <w:szCs w:val="28"/>
          <w:lang w:val="kk-KZ"/>
        </w:rPr>
        <w:t xml:space="preserve"> катиондарының тотығу-тотықсыздану жұптары болады </w:t>
      </w:r>
      <w:r w:rsidR="001A4906">
        <w:rPr>
          <w:rFonts w:ascii="Times New Roman" w:hAnsi="Times New Roman"/>
          <w:sz w:val="28"/>
          <w:szCs w:val="28"/>
          <w:lang w:val="kk-KZ"/>
        </w:rPr>
        <w:t>[141</w:t>
      </w:r>
      <w:r w:rsidR="00433EFA" w:rsidRPr="00B2599E">
        <w:rPr>
          <w:rFonts w:ascii="Times New Roman" w:hAnsi="Times New Roman"/>
          <w:sz w:val="28"/>
          <w:szCs w:val="28"/>
          <w:lang w:val="kk-KZ"/>
        </w:rPr>
        <w:t xml:space="preserve">, </w:t>
      </w:r>
      <w:r w:rsidR="004B5B5A">
        <w:rPr>
          <w:rFonts w:ascii="Times New Roman" w:hAnsi="Times New Roman"/>
          <w:sz w:val="28"/>
          <w:szCs w:val="28"/>
          <w:lang w:val="kk-KZ"/>
        </w:rPr>
        <w:t xml:space="preserve">р. </w:t>
      </w:r>
      <w:r w:rsidRPr="00B2599E">
        <w:rPr>
          <w:rFonts w:ascii="Times New Roman" w:hAnsi="Times New Roman"/>
          <w:sz w:val="28"/>
          <w:szCs w:val="28"/>
          <w:lang w:val="kk-KZ"/>
        </w:rPr>
        <w:t>703], оларда су молекуласы белсендіріліп, беттік оттегі түзіліп, сутегі бө</w:t>
      </w:r>
      <w:r w:rsidR="00565D86" w:rsidRPr="00B2599E">
        <w:rPr>
          <w:rFonts w:ascii="Times New Roman" w:hAnsi="Times New Roman"/>
          <w:sz w:val="28"/>
          <w:szCs w:val="28"/>
          <w:lang w:val="kk-KZ"/>
        </w:rPr>
        <w:t>лінеді (40</w:t>
      </w:r>
      <w:r w:rsidRPr="00B2599E">
        <w:rPr>
          <w:rFonts w:ascii="Times New Roman" w:hAnsi="Times New Roman"/>
          <w:sz w:val="28"/>
          <w:szCs w:val="28"/>
          <w:lang w:val="kk-KZ"/>
        </w:rPr>
        <w:t>). Сондай-ақ, реакция өнімдерінің бірі – көміртегі диоксиді оксидтердің бетінде адсорбцияланып, карбонатты кешендер түзеді, олар жоғарыдағы катион жұптарының қатысуымен көміртегі монооксиді мен беттік оттегі түзеді (</w:t>
      </w:r>
      <w:r w:rsidR="00565D86" w:rsidRPr="00B2599E">
        <w:rPr>
          <w:rFonts w:ascii="Times New Roman" w:hAnsi="Times New Roman"/>
          <w:sz w:val="28"/>
          <w:szCs w:val="28"/>
          <w:lang w:val="kk-KZ"/>
        </w:rPr>
        <w:t>39</w:t>
      </w:r>
      <w:r w:rsidRPr="00B2599E">
        <w:rPr>
          <w:rFonts w:ascii="Times New Roman" w:hAnsi="Times New Roman"/>
          <w:sz w:val="28"/>
          <w:szCs w:val="28"/>
          <w:lang w:val="kk-KZ"/>
        </w:rPr>
        <w:t>). Бұл жағдайда перовскит және флюорит құрылымды фазалардың беткі қабатындағы оттегі  Ni(Ru) нанобөлшектеріне миграцияланып, этокси топтар және ацетальдегидпен әрекеттесіп, тотықтырады. Айта кету керек, (39) және (40) реакциялар Ce, Pr және Mn катиондарының зарядтарының өзгеруімен және бос оттегі орындарының толтырылуымен/түзілуімен бірге тура және кері бағытта жүреді (</w:t>
      </w:r>
      <w:r w:rsidR="0042220E" w:rsidRPr="00B2599E">
        <w:rPr>
          <w:rFonts w:ascii="Times New Roman" w:hAnsi="Times New Roman"/>
          <w:sz w:val="28"/>
          <w:szCs w:val="28"/>
          <w:lang w:val="kk-KZ"/>
        </w:rPr>
        <w:t>59-</w:t>
      </w:r>
      <w:r w:rsidRPr="00B2599E">
        <w:rPr>
          <w:rFonts w:ascii="Times New Roman" w:hAnsi="Times New Roman"/>
          <w:sz w:val="28"/>
          <w:szCs w:val="28"/>
          <w:lang w:val="kk-KZ"/>
        </w:rPr>
        <w:t xml:space="preserve">сурет). </w:t>
      </w:r>
    </w:p>
    <w:p w:rsidR="00743AA1" w:rsidRPr="00D75360" w:rsidRDefault="00605D58" w:rsidP="00D75360">
      <w:pPr>
        <w:spacing w:after="0" w:line="240" w:lineRule="auto"/>
        <w:ind w:firstLine="709"/>
        <w:jc w:val="both"/>
        <w:rPr>
          <w:rFonts w:ascii="Times New Roman" w:hAnsi="Times New Roman"/>
          <w:sz w:val="28"/>
          <w:szCs w:val="28"/>
          <w:lang w:val="kk-KZ"/>
        </w:rPr>
      </w:pPr>
      <w:r w:rsidRPr="00605D58">
        <w:rPr>
          <w:rFonts w:ascii="Times New Roman" w:hAnsi="Times New Roman"/>
          <w:sz w:val="28"/>
          <w:szCs w:val="28"/>
          <w:lang w:val="kk-KZ"/>
        </w:rPr>
        <w:t>Қорытындылай келе, PSCZ_LMN</w:t>
      </w:r>
      <w:r w:rsidR="00E11D8A" w:rsidRPr="00E11D8A">
        <w:rPr>
          <w:rFonts w:ascii="Times New Roman" w:hAnsi="Times New Roman"/>
          <w:sz w:val="28"/>
          <w:szCs w:val="28"/>
          <w:lang w:val="kk-KZ"/>
        </w:rPr>
        <w:t>i</w:t>
      </w:r>
      <w:r w:rsidRPr="00605D58">
        <w:rPr>
          <w:rFonts w:ascii="Times New Roman" w:hAnsi="Times New Roman"/>
          <w:sz w:val="28"/>
          <w:szCs w:val="28"/>
          <w:lang w:val="kk-KZ"/>
        </w:rPr>
        <w:t xml:space="preserve">Rp катализаторында этанолдың булы айналымының болжамды реакция механизмі, әртүрлі зарядты катиондардың редокс-жұптарының және қозғалғыштығы жоғары оттегінің қатысында, металл және оксидті фазалардың белсенді қатысуымен аралық өнім ацетальдегидтің  сутегі, көміртегі оксидтері және метанға айналымын қамтиды. Сондай-ақ, </w:t>
      </w:r>
      <w:r w:rsidRPr="00605D58">
        <w:rPr>
          <w:rFonts w:ascii="Times New Roman" w:hAnsi="Times New Roman"/>
          <w:sz w:val="28"/>
          <w:szCs w:val="28"/>
          <w:lang w:val="kk-KZ"/>
        </w:rPr>
        <w:lastRenderedPageBreak/>
        <w:t>реакция нәтижесінде түзілген өнімдер арасында метанның булы және көмірқышқылды  конверсиясы, көміртегі монооксидінің булы конверсиясы, Будуар реакциясы (көміртегі оксидінің көмірқышқыл газына және көміртегіге (кокс) диспропорциясы), метан пиролизі (сутегі мен қатты көміртегіге термиялық ыдырау) сияқты  жанама реакциялар қат</w:t>
      </w:r>
      <w:r w:rsidR="00B832D1">
        <w:rPr>
          <w:rFonts w:ascii="Times New Roman" w:hAnsi="Times New Roman"/>
          <w:sz w:val="28"/>
          <w:szCs w:val="28"/>
          <w:lang w:val="kk-KZ"/>
        </w:rPr>
        <w:t>ар жүруі мүмкін екені болжанады.</w:t>
      </w: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733402">
      <w:pPr>
        <w:spacing w:after="0" w:line="240" w:lineRule="auto"/>
        <w:jc w:val="center"/>
        <w:rPr>
          <w:rFonts w:ascii="Times New Roman" w:hAnsi="Times New Roman"/>
          <w:b/>
          <w:sz w:val="28"/>
          <w:szCs w:val="28"/>
          <w:lang w:val="kk-KZ"/>
        </w:rPr>
      </w:pPr>
    </w:p>
    <w:p w:rsidR="0033712C" w:rsidRDefault="0033712C" w:rsidP="00DB4F84">
      <w:pPr>
        <w:spacing w:after="0" w:line="240" w:lineRule="auto"/>
        <w:rPr>
          <w:rFonts w:ascii="Times New Roman" w:hAnsi="Times New Roman"/>
          <w:b/>
          <w:sz w:val="28"/>
          <w:szCs w:val="28"/>
          <w:lang w:val="kk-KZ"/>
        </w:rPr>
      </w:pPr>
    </w:p>
    <w:p w:rsidR="00D424F7" w:rsidRPr="00AB256D" w:rsidRDefault="00D424F7" w:rsidP="00733402">
      <w:pPr>
        <w:spacing w:after="0" w:line="240" w:lineRule="auto"/>
        <w:jc w:val="center"/>
        <w:rPr>
          <w:rFonts w:ascii="Times New Roman" w:hAnsi="Times New Roman"/>
          <w:b/>
          <w:sz w:val="28"/>
          <w:szCs w:val="28"/>
          <w:lang w:val="kk-KZ"/>
        </w:rPr>
      </w:pPr>
      <w:r w:rsidRPr="00AB256D">
        <w:rPr>
          <w:rFonts w:ascii="Times New Roman" w:hAnsi="Times New Roman"/>
          <w:b/>
          <w:sz w:val="28"/>
          <w:szCs w:val="28"/>
          <w:lang w:val="kk-KZ"/>
        </w:rPr>
        <w:lastRenderedPageBreak/>
        <w:t>ҚОРЫТЫНДЫ</w:t>
      </w:r>
    </w:p>
    <w:p w:rsidR="00C55D52" w:rsidRPr="00AB256D" w:rsidRDefault="00C55D52" w:rsidP="00733402">
      <w:pPr>
        <w:spacing w:after="0" w:line="240" w:lineRule="auto"/>
        <w:ind w:firstLine="567"/>
        <w:jc w:val="both"/>
        <w:rPr>
          <w:rFonts w:ascii="Times New Roman" w:hAnsi="Times New Roman"/>
          <w:sz w:val="28"/>
          <w:szCs w:val="28"/>
          <w:lang w:val="kk-KZ"/>
        </w:rPr>
      </w:pPr>
    </w:p>
    <w:p w:rsidR="00D424F7" w:rsidRPr="00437D17" w:rsidRDefault="00D424F7" w:rsidP="00733402">
      <w:pPr>
        <w:spacing w:after="0" w:line="240" w:lineRule="auto"/>
        <w:ind w:firstLine="709"/>
        <w:jc w:val="both"/>
        <w:rPr>
          <w:rFonts w:ascii="Times New Roman" w:hAnsi="Times New Roman"/>
          <w:sz w:val="28"/>
          <w:szCs w:val="28"/>
          <w:lang w:val="kk-KZ"/>
        </w:rPr>
      </w:pPr>
      <w:r w:rsidRPr="00437D17">
        <w:rPr>
          <w:rFonts w:ascii="Times New Roman" w:hAnsi="Times New Roman"/>
          <w:sz w:val="28"/>
          <w:szCs w:val="28"/>
          <w:lang w:val="kk-KZ"/>
        </w:rPr>
        <w:t xml:space="preserve">Диссертациялық жұмыс барысында қойылған мақсатқа жету үшін келесі </w:t>
      </w:r>
      <w:r w:rsidRPr="00437D17">
        <w:rPr>
          <w:rFonts w:ascii="Times New Roman" w:hAnsi="Times New Roman"/>
          <w:bCs/>
          <w:sz w:val="28"/>
          <w:szCs w:val="28"/>
          <w:lang w:val="kk-KZ"/>
        </w:rPr>
        <w:t xml:space="preserve">міндеттер </w:t>
      </w:r>
      <w:r w:rsidRPr="00437D17">
        <w:rPr>
          <w:rFonts w:ascii="Times New Roman" w:hAnsi="Times New Roman"/>
          <w:sz w:val="28"/>
          <w:szCs w:val="28"/>
          <w:lang w:val="kk-KZ"/>
        </w:rPr>
        <w:t xml:space="preserve">орындалып, </w:t>
      </w:r>
      <w:r w:rsidRPr="00437D17">
        <w:rPr>
          <w:rFonts w:ascii="Times New Roman" w:hAnsi="Times New Roman"/>
          <w:b/>
          <w:sz w:val="28"/>
          <w:szCs w:val="28"/>
          <w:lang w:val="kk-KZ"/>
        </w:rPr>
        <w:t>қорытынды</w:t>
      </w:r>
      <w:r w:rsidRPr="00437D17">
        <w:rPr>
          <w:rFonts w:ascii="Times New Roman" w:hAnsi="Times New Roman"/>
          <w:sz w:val="28"/>
          <w:szCs w:val="28"/>
          <w:lang w:val="kk-KZ"/>
        </w:rPr>
        <w:t xml:space="preserve"> жасалды:</w:t>
      </w:r>
    </w:p>
    <w:p w:rsidR="00873A47" w:rsidRDefault="00873A47" w:rsidP="00873A47">
      <w:pPr>
        <w:spacing w:after="0" w:line="240" w:lineRule="auto"/>
        <w:ind w:firstLine="567"/>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 1. </w:t>
      </w:r>
      <w:r w:rsidRPr="00CA4102">
        <w:rPr>
          <w:rFonts w:ascii="Times New Roman" w:hAnsi="Times New Roman"/>
          <w:color w:val="000000" w:themeColor="text1"/>
          <w:sz w:val="28"/>
          <w:szCs w:val="28"/>
          <w:lang w:val="kk-KZ"/>
        </w:rPr>
        <w:t>Композит құраушылары - күрделі оксидтерді модифицирленген Пекини әдісімен синтездеп, содан кейін 700 °С күйдіргенде ромбоэдр құрылымды перовскиттердің R3c LaMn</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9</w:t>
      </w:r>
      <w:r w:rsidRPr="00CA4102">
        <w:rPr>
          <w:rFonts w:ascii="Times New Roman" w:hAnsi="Times New Roman"/>
          <w:color w:val="000000" w:themeColor="text1"/>
          <w:sz w:val="28"/>
          <w:szCs w:val="28"/>
          <w:lang w:val="kk-KZ"/>
        </w:rPr>
        <w:t>Ru</w:t>
      </w:r>
      <w:r w:rsidRPr="00CA4102">
        <w:rPr>
          <w:rFonts w:ascii="Times New Roman" w:hAnsi="Times New Roman"/>
          <w:color w:val="000000" w:themeColor="text1"/>
          <w:sz w:val="28"/>
          <w:szCs w:val="28"/>
          <w:vertAlign w:val="subscript"/>
          <w:lang w:val="kk-KZ"/>
        </w:rPr>
        <w:t>0,1</w:t>
      </w:r>
      <w:r w:rsidRPr="00CA4102">
        <w:rPr>
          <w:rFonts w:ascii="Times New Roman" w:hAnsi="Times New Roman"/>
          <w:color w:val="000000" w:themeColor="text1"/>
          <w:sz w:val="28"/>
          <w:szCs w:val="28"/>
          <w:lang w:val="kk-KZ"/>
        </w:rPr>
        <w:t>O</w:t>
      </w:r>
      <w:r w:rsidRPr="00CA4102">
        <w:rPr>
          <w:rFonts w:ascii="Times New Roman" w:hAnsi="Times New Roman"/>
          <w:color w:val="000000" w:themeColor="text1"/>
          <w:sz w:val="28"/>
          <w:szCs w:val="28"/>
          <w:vertAlign w:val="subscript"/>
          <w:lang w:val="kk-KZ"/>
        </w:rPr>
        <w:t xml:space="preserve">3 </w:t>
      </w:r>
      <w:r w:rsidRPr="00CA4102">
        <w:rPr>
          <w:rFonts w:ascii="Times New Roman" w:hAnsi="Times New Roman"/>
          <w:color w:val="000000" w:themeColor="text1"/>
          <w:sz w:val="28"/>
          <w:szCs w:val="28"/>
          <w:lang w:val="kk-KZ"/>
        </w:rPr>
        <w:t>(PDF [89-8775]), LaMn</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45</w:t>
      </w:r>
      <w:r w:rsidRPr="00CA4102">
        <w:rPr>
          <w:rFonts w:ascii="Times New Roman" w:hAnsi="Times New Roman"/>
          <w:color w:val="000000" w:themeColor="text1"/>
          <w:sz w:val="28"/>
          <w:szCs w:val="28"/>
          <w:lang w:val="kk-KZ"/>
        </w:rPr>
        <w:t>Ni</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45</w:t>
      </w:r>
      <w:r w:rsidRPr="00CA4102">
        <w:rPr>
          <w:rFonts w:ascii="Times New Roman" w:hAnsi="Times New Roman"/>
          <w:color w:val="000000" w:themeColor="text1"/>
          <w:sz w:val="28"/>
          <w:szCs w:val="28"/>
          <w:lang w:val="kk-KZ"/>
        </w:rPr>
        <w:t>Ru</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1</w:t>
      </w:r>
      <w:r w:rsidRPr="00CA4102">
        <w:rPr>
          <w:rFonts w:ascii="Times New Roman" w:hAnsi="Times New Roman"/>
          <w:color w:val="000000" w:themeColor="text1"/>
          <w:sz w:val="28"/>
          <w:szCs w:val="28"/>
          <w:lang w:val="kk-KZ"/>
        </w:rPr>
        <w:t>O</w:t>
      </w:r>
      <w:r w:rsidRPr="00CA4102">
        <w:rPr>
          <w:rFonts w:ascii="Times New Roman" w:hAnsi="Times New Roman"/>
          <w:color w:val="000000" w:themeColor="text1"/>
          <w:sz w:val="28"/>
          <w:szCs w:val="28"/>
          <w:vertAlign w:val="subscript"/>
          <w:lang w:val="kk-KZ"/>
        </w:rPr>
        <w:t>3</w:t>
      </w:r>
      <w:r w:rsidRPr="00CA4102">
        <w:rPr>
          <w:rFonts w:ascii="Times New Roman" w:hAnsi="Times New Roman"/>
          <w:color w:val="000000" w:themeColor="text1"/>
          <w:sz w:val="28"/>
          <w:szCs w:val="28"/>
          <w:lang w:val="kk-KZ"/>
        </w:rPr>
        <w:t xml:space="preserve"> (PDF № 50-0297) және текше құрылымды флюориттің Fm3m Pr</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15</w:t>
      </w:r>
      <w:r w:rsidRPr="00CA4102">
        <w:rPr>
          <w:rFonts w:ascii="Times New Roman" w:hAnsi="Times New Roman"/>
          <w:color w:val="000000" w:themeColor="text1"/>
          <w:sz w:val="28"/>
          <w:szCs w:val="28"/>
          <w:lang w:val="kk-KZ"/>
        </w:rPr>
        <w:t>Sm</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15</w:t>
      </w:r>
      <w:r w:rsidRPr="00CA4102">
        <w:rPr>
          <w:rFonts w:ascii="Times New Roman" w:hAnsi="Times New Roman"/>
          <w:color w:val="000000" w:themeColor="text1"/>
          <w:sz w:val="28"/>
          <w:szCs w:val="28"/>
          <w:lang w:val="kk-KZ"/>
        </w:rPr>
        <w:t>Ce</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35</w:t>
      </w:r>
      <w:r w:rsidRPr="00CA4102">
        <w:rPr>
          <w:rFonts w:ascii="Times New Roman" w:hAnsi="Times New Roman"/>
          <w:color w:val="000000" w:themeColor="text1"/>
          <w:sz w:val="28"/>
          <w:szCs w:val="28"/>
          <w:lang w:val="kk-KZ"/>
        </w:rPr>
        <w:t>Zr</w:t>
      </w:r>
      <w:r w:rsidRPr="00CA4102">
        <w:rPr>
          <w:rFonts w:ascii="Times New Roman" w:hAnsi="Times New Roman"/>
          <w:color w:val="000000" w:themeColor="text1"/>
          <w:sz w:val="28"/>
          <w:szCs w:val="28"/>
          <w:vertAlign w:val="subscript"/>
          <w:lang w:val="kk-KZ"/>
        </w:rPr>
        <w:t>0,35</w:t>
      </w:r>
      <w:r w:rsidRPr="00CA4102">
        <w:rPr>
          <w:rFonts w:ascii="Times New Roman" w:hAnsi="Times New Roman"/>
          <w:color w:val="000000" w:themeColor="text1"/>
          <w:sz w:val="28"/>
          <w:szCs w:val="28"/>
          <w:lang w:val="kk-KZ"/>
        </w:rPr>
        <w:t>O</w:t>
      </w:r>
      <w:r w:rsidRPr="00CA4102">
        <w:rPr>
          <w:rFonts w:ascii="Times New Roman" w:hAnsi="Times New Roman"/>
          <w:color w:val="000000" w:themeColor="text1"/>
          <w:sz w:val="28"/>
          <w:szCs w:val="28"/>
          <w:vertAlign w:val="subscript"/>
          <w:lang w:val="kk-KZ"/>
        </w:rPr>
        <w:t>2</w:t>
      </w:r>
      <w:r w:rsidRPr="00CA4102">
        <w:rPr>
          <w:rFonts w:ascii="Times New Roman" w:hAnsi="Times New Roman"/>
          <w:color w:val="000000" w:themeColor="text1"/>
          <w:sz w:val="28"/>
          <w:szCs w:val="28"/>
          <w:lang w:val="kk-KZ"/>
        </w:rPr>
        <w:t xml:space="preserve"> (PDF [028-0271]) түзілетіні анықталды.</w:t>
      </w:r>
      <w:r>
        <w:rPr>
          <w:rFonts w:ascii="Times New Roman" w:hAnsi="Times New Roman"/>
          <w:color w:val="000000" w:themeColor="text1"/>
          <w:sz w:val="28"/>
          <w:szCs w:val="28"/>
          <w:lang w:val="kk-KZ"/>
        </w:rPr>
        <w:t xml:space="preserve"> </w:t>
      </w:r>
    </w:p>
    <w:p w:rsidR="00873A47" w:rsidRDefault="00873A47" w:rsidP="00873A47">
      <w:pPr>
        <w:spacing w:after="0" w:line="240" w:lineRule="auto"/>
        <w:ind w:firstLine="567"/>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2. </w:t>
      </w:r>
      <w:r w:rsidRPr="00CA4102">
        <w:rPr>
          <w:rFonts w:ascii="Times New Roman" w:hAnsi="Times New Roman"/>
          <w:color w:val="000000" w:themeColor="text1"/>
          <w:sz w:val="28"/>
          <w:szCs w:val="28"/>
          <w:lang w:val="kk-KZ"/>
        </w:rPr>
        <w:t>[Pr</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15</w:t>
      </w:r>
      <w:r w:rsidRPr="00CA4102">
        <w:rPr>
          <w:rFonts w:ascii="Times New Roman" w:hAnsi="Times New Roman"/>
          <w:color w:val="000000" w:themeColor="text1"/>
          <w:sz w:val="28"/>
          <w:szCs w:val="28"/>
          <w:lang w:val="kk-KZ"/>
        </w:rPr>
        <w:t>Sm</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15</w:t>
      </w:r>
      <w:r w:rsidRPr="00CA4102">
        <w:rPr>
          <w:rFonts w:ascii="Times New Roman" w:hAnsi="Times New Roman"/>
          <w:color w:val="000000" w:themeColor="text1"/>
          <w:sz w:val="28"/>
          <w:szCs w:val="28"/>
          <w:lang w:val="kk-KZ"/>
        </w:rPr>
        <w:t>Ce</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35</w:t>
      </w:r>
      <w:r w:rsidRPr="00CA4102">
        <w:rPr>
          <w:rFonts w:ascii="Times New Roman" w:hAnsi="Times New Roman"/>
          <w:color w:val="000000" w:themeColor="text1"/>
          <w:sz w:val="28"/>
          <w:szCs w:val="28"/>
          <w:lang w:val="kk-KZ"/>
        </w:rPr>
        <w:t>Zr</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35</w:t>
      </w:r>
      <w:r w:rsidRPr="00CA4102">
        <w:rPr>
          <w:rFonts w:ascii="Times New Roman" w:hAnsi="Times New Roman"/>
          <w:color w:val="000000" w:themeColor="text1"/>
          <w:sz w:val="28"/>
          <w:szCs w:val="28"/>
          <w:lang w:val="kk-KZ"/>
        </w:rPr>
        <w:t>O</w:t>
      </w:r>
      <w:r w:rsidRPr="00CA4102">
        <w:rPr>
          <w:rFonts w:ascii="Times New Roman" w:hAnsi="Times New Roman"/>
          <w:color w:val="000000" w:themeColor="text1"/>
          <w:sz w:val="28"/>
          <w:szCs w:val="28"/>
          <w:vertAlign w:val="subscript"/>
          <w:lang w:val="kk-KZ"/>
        </w:rPr>
        <w:t>2</w:t>
      </w:r>
      <w:r w:rsidRPr="00CA4102">
        <w:rPr>
          <w:rFonts w:ascii="Times New Roman" w:hAnsi="Times New Roman"/>
          <w:color w:val="000000" w:themeColor="text1"/>
          <w:sz w:val="28"/>
          <w:szCs w:val="28"/>
          <w:lang w:val="kk-KZ"/>
        </w:rPr>
        <w:t>+LaMn</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45</w:t>
      </w:r>
      <w:r w:rsidRPr="00CA4102">
        <w:rPr>
          <w:rFonts w:ascii="Times New Roman" w:hAnsi="Times New Roman"/>
          <w:color w:val="000000" w:themeColor="text1"/>
          <w:sz w:val="28"/>
          <w:szCs w:val="28"/>
          <w:lang w:val="kk-KZ"/>
        </w:rPr>
        <w:t>Ni</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45</w:t>
      </w:r>
      <w:r w:rsidRPr="00CA4102">
        <w:rPr>
          <w:rFonts w:ascii="Times New Roman" w:hAnsi="Times New Roman"/>
          <w:color w:val="000000" w:themeColor="text1"/>
          <w:sz w:val="28"/>
          <w:szCs w:val="28"/>
          <w:lang w:val="kk-KZ"/>
        </w:rPr>
        <w:t>Ru</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1</w:t>
      </w:r>
      <w:r w:rsidRPr="00CA4102">
        <w:rPr>
          <w:rFonts w:ascii="Times New Roman" w:hAnsi="Times New Roman"/>
          <w:color w:val="000000" w:themeColor="text1"/>
          <w:sz w:val="28"/>
          <w:szCs w:val="28"/>
          <w:lang w:val="kk-KZ"/>
        </w:rPr>
        <w:t>O</w:t>
      </w:r>
      <w:r w:rsidRPr="00CA4102">
        <w:rPr>
          <w:rFonts w:ascii="Times New Roman" w:hAnsi="Times New Roman"/>
          <w:color w:val="000000" w:themeColor="text1"/>
          <w:sz w:val="28"/>
          <w:szCs w:val="28"/>
          <w:vertAlign w:val="subscript"/>
          <w:lang w:val="kk-KZ"/>
        </w:rPr>
        <w:t>3</w:t>
      </w:r>
      <w:r w:rsidRPr="00CA4102">
        <w:rPr>
          <w:rFonts w:ascii="Times New Roman" w:hAnsi="Times New Roman"/>
          <w:color w:val="000000" w:themeColor="text1"/>
          <w:sz w:val="28"/>
          <w:szCs w:val="28"/>
          <w:lang w:val="kk-KZ"/>
        </w:rPr>
        <w:t>] және [Pr</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15</w:t>
      </w:r>
      <w:r w:rsidRPr="00CA4102">
        <w:rPr>
          <w:rFonts w:ascii="Times New Roman" w:hAnsi="Times New Roman"/>
          <w:color w:val="000000" w:themeColor="text1"/>
          <w:sz w:val="28"/>
          <w:szCs w:val="28"/>
          <w:lang w:val="kk-KZ"/>
        </w:rPr>
        <w:t>Sm</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15</w:t>
      </w:r>
      <w:r w:rsidRPr="00CA4102">
        <w:rPr>
          <w:rFonts w:ascii="Times New Roman" w:hAnsi="Times New Roman"/>
          <w:color w:val="000000" w:themeColor="text1"/>
          <w:sz w:val="28"/>
          <w:szCs w:val="28"/>
          <w:lang w:val="kk-KZ"/>
        </w:rPr>
        <w:t>Ce</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35</w:t>
      </w:r>
      <w:r w:rsidRPr="00CA4102">
        <w:rPr>
          <w:rFonts w:ascii="Times New Roman" w:hAnsi="Times New Roman"/>
          <w:color w:val="000000" w:themeColor="text1"/>
          <w:sz w:val="28"/>
          <w:szCs w:val="28"/>
          <w:lang w:val="kk-KZ"/>
        </w:rPr>
        <w:t>Zr</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35</w:t>
      </w:r>
      <w:r w:rsidRPr="00CA4102">
        <w:rPr>
          <w:rFonts w:ascii="Times New Roman" w:hAnsi="Times New Roman"/>
          <w:color w:val="000000" w:themeColor="text1"/>
          <w:sz w:val="28"/>
          <w:szCs w:val="28"/>
          <w:lang w:val="kk-KZ"/>
        </w:rPr>
        <w:t>O</w:t>
      </w:r>
      <w:r w:rsidRPr="00CA4102">
        <w:rPr>
          <w:rFonts w:ascii="Times New Roman" w:hAnsi="Times New Roman"/>
          <w:color w:val="000000" w:themeColor="text1"/>
          <w:sz w:val="28"/>
          <w:szCs w:val="28"/>
          <w:vertAlign w:val="subscript"/>
          <w:lang w:val="kk-KZ"/>
        </w:rPr>
        <w:t>2</w:t>
      </w:r>
      <w:r w:rsidRPr="00CA4102">
        <w:rPr>
          <w:rFonts w:ascii="Times New Roman" w:hAnsi="Times New Roman"/>
          <w:color w:val="000000" w:themeColor="text1"/>
          <w:sz w:val="28"/>
          <w:szCs w:val="28"/>
          <w:lang w:val="kk-KZ"/>
        </w:rPr>
        <w:t>+ LaMn</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9</w:t>
      </w:r>
      <w:r w:rsidRPr="00CA4102">
        <w:rPr>
          <w:rFonts w:ascii="Times New Roman" w:hAnsi="Times New Roman"/>
          <w:color w:val="000000" w:themeColor="text1"/>
          <w:sz w:val="28"/>
          <w:szCs w:val="28"/>
          <w:lang w:val="kk-KZ"/>
        </w:rPr>
        <w:t>Ru</w:t>
      </w:r>
      <w:r w:rsidRPr="00CA4102">
        <w:rPr>
          <w:rFonts w:ascii="Times New Roman" w:hAnsi="Times New Roman"/>
          <w:color w:val="000000" w:themeColor="text1"/>
          <w:sz w:val="28"/>
          <w:szCs w:val="28"/>
          <w:vertAlign w:val="subscript"/>
          <w:lang w:val="kk-KZ"/>
        </w:rPr>
        <w:t>0.1</w:t>
      </w:r>
      <w:r w:rsidRPr="00CA4102">
        <w:rPr>
          <w:rFonts w:ascii="Times New Roman" w:hAnsi="Times New Roman"/>
          <w:color w:val="000000" w:themeColor="text1"/>
          <w:sz w:val="28"/>
          <w:szCs w:val="28"/>
          <w:lang w:val="kk-KZ"/>
        </w:rPr>
        <w:t>O</w:t>
      </w:r>
      <w:r w:rsidRPr="00CA4102">
        <w:rPr>
          <w:rFonts w:ascii="Times New Roman" w:hAnsi="Times New Roman"/>
          <w:color w:val="000000" w:themeColor="text1"/>
          <w:sz w:val="28"/>
          <w:szCs w:val="28"/>
          <w:vertAlign w:val="subscript"/>
          <w:lang w:val="kk-KZ"/>
        </w:rPr>
        <w:t>3</w:t>
      </w:r>
      <w:r w:rsidRPr="00CA4102">
        <w:rPr>
          <w:rFonts w:ascii="Times New Roman" w:hAnsi="Times New Roman"/>
          <w:color w:val="000000" w:themeColor="text1"/>
          <w:sz w:val="28"/>
          <w:szCs w:val="28"/>
          <w:lang w:val="kk-KZ"/>
        </w:rPr>
        <w:t>] «перовскит-флюорит» фаза аралық шекарасы бар нанокомпозиттердің түзілуі синтездеудің екі әдісі -полимер және жаңа дайындалған күрделі оксидтерді беттік белсенді зат қосылған изопропанолда ультрадыбыстық диспергирлеу арқылы қол жеткізілді.</w:t>
      </w:r>
    </w:p>
    <w:p w:rsidR="00873A47" w:rsidRDefault="00873A47" w:rsidP="00873A47">
      <w:pPr>
        <w:spacing w:after="0" w:line="240" w:lineRule="auto"/>
        <w:ind w:firstLine="567"/>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3. </w:t>
      </w:r>
      <w:r w:rsidRPr="00CA4102">
        <w:rPr>
          <w:rFonts w:ascii="Times New Roman" w:hAnsi="Times New Roman"/>
          <w:color w:val="000000" w:themeColor="text1"/>
          <w:sz w:val="28"/>
          <w:szCs w:val="28"/>
          <w:lang w:val="kk-KZ"/>
        </w:rPr>
        <w:t>Синтезделген композит үлгілерінің (PSCZ_LMNiRp, PSCZ_LMNiRd, PSCZ_LMNiRo, NiPSCZ_LMRp, NiPSCZ_LMRd, NiPSCZ_LMRo) құрылымдық, текстуралық және беттік қасиеттеріне синтездеу әдістерінің әсері БЭT (Брунауэр-Эммет-Теллер), рент</w:t>
      </w:r>
      <w:r>
        <w:rPr>
          <w:rFonts w:ascii="Times New Roman" w:hAnsi="Times New Roman"/>
          <w:color w:val="000000" w:themeColor="text1"/>
          <w:sz w:val="28"/>
          <w:szCs w:val="28"/>
          <w:lang w:val="kk-KZ"/>
        </w:rPr>
        <w:t xml:space="preserve">гендік фазалық талдау (РФТ), </w:t>
      </w:r>
      <w:r w:rsidRPr="00CB2E69">
        <w:rPr>
          <w:rFonts w:ascii="Times New Roman" w:hAnsi="Times New Roman"/>
          <w:bCs/>
          <w:color w:val="000000" w:themeColor="text1"/>
          <w:sz w:val="28"/>
          <w:szCs w:val="28"/>
          <w:lang w:val="kk-KZ"/>
        </w:rPr>
        <w:t>энергодисперсті спектроскопия</w:t>
      </w:r>
      <w:r>
        <w:rPr>
          <w:rFonts w:ascii="Times New Roman" w:hAnsi="Times New Roman"/>
          <w:b/>
          <w:bCs/>
          <w:color w:val="000000" w:themeColor="text1"/>
          <w:sz w:val="28"/>
          <w:szCs w:val="28"/>
          <w:lang w:val="kk-KZ"/>
        </w:rPr>
        <w:t xml:space="preserve"> </w:t>
      </w:r>
      <w:r>
        <w:rPr>
          <w:rFonts w:ascii="Times New Roman" w:hAnsi="Times New Roman"/>
          <w:color w:val="000000" w:themeColor="text1"/>
          <w:sz w:val="28"/>
          <w:szCs w:val="28"/>
          <w:lang w:val="kk-KZ"/>
        </w:rPr>
        <w:t xml:space="preserve">(ЭДС), </w:t>
      </w:r>
      <w:r w:rsidRPr="00CA4102">
        <w:rPr>
          <w:rFonts w:ascii="Times New Roman" w:hAnsi="Times New Roman"/>
          <w:color w:val="000000" w:themeColor="text1"/>
          <w:sz w:val="28"/>
          <w:szCs w:val="28"/>
          <w:lang w:val="kk-KZ"/>
        </w:rPr>
        <w:t>трансмисс</w:t>
      </w:r>
      <w:r>
        <w:rPr>
          <w:rFonts w:ascii="Times New Roman" w:hAnsi="Times New Roman"/>
          <w:color w:val="000000" w:themeColor="text1"/>
          <w:sz w:val="28"/>
          <w:szCs w:val="28"/>
          <w:lang w:val="kk-KZ"/>
        </w:rPr>
        <w:t xml:space="preserve">иялық электронды микроскопия </w:t>
      </w:r>
      <w:r w:rsidRPr="00CA4102">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w:t>
      </w:r>
      <w:r w:rsidRPr="00CA4102">
        <w:rPr>
          <w:rFonts w:ascii="Times New Roman" w:hAnsi="Times New Roman"/>
          <w:color w:val="000000" w:themeColor="text1"/>
          <w:sz w:val="28"/>
          <w:szCs w:val="28"/>
          <w:lang w:val="kk-KZ"/>
        </w:rPr>
        <w:t xml:space="preserve">ТЭМ), рентгендік фотоэлектронды спектроскопия (РФЭС), </w:t>
      </w:r>
      <w:r w:rsidRPr="00CA4102">
        <w:rPr>
          <w:rStyle w:val="a9"/>
          <w:rFonts w:ascii="Times New Roman" w:hAnsi="Times New Roman"/>
          <w:i w:val="0"/>
          <w:color w:val="000000" w:themeColor="text1"/>
          <w:sz w:val="28"/>
          <w:szCs w:val="28"/>
          <w:lang w:val="kk-KZ"/>
        </w:rPr>
        <w:t>температуралы</w:t>
      </w:r>
      <w:r w:rsidRPr="00CA4102">
        <w:rPr>
          <w:rFonts w:ascii="Times New Roman" w:hAnsi="Times New Roman"/>
          <w:i/>
          <w:color w:val="000000" w:themeColor="text1"/>
          <w:sz w:val="28"/>
          <w:szCs w:val="28"/>
          <w:lang w:val="kk-KZ"/>
        </w:rPr>
        <w:t>-</w:t>
      </w:r>
      <w:r w:rsidRPr="00CA4102">
        <w:rPr>
          <w:rStyle w:val="a9"/>
          <w:rFonts w:ascii="Times New Roman" w:hAnsi="Times New Roman"/>
          <w:i w:val="0"/>
          <w:color w:val="000000" w:themeColor="text1"/>
          <w:sz w:val="28"/>
          <w:szCs w:val="28"/>
          <w:lang w:val="kk-KZ"/>
        </w:rPr>
        <w:t>бағдарламаланған СО десорбция</w:t>
      </w:r>
      <w:r w:rsidRPr="00CA4102">
        <w:rPr>
          <w:rStyle w:val="a9"/>
          <w:rFonts w:ascii="Times New Roman" w:hAnsi="Times New Roman"/>
          <w:color w:val="000000" w:themeColor="text1"/>
          <w:sz w:val="28"/>
          <w:szCs w:val="28"/>
          <w:lang w:val="kk-KZ"/>
        </w:rPr>
        <w:t xml:space="preserve"> </w:t>
      </w:r>
      <w:r w:rsidRPr="00CA4102">
        <w:rPr>
          <w:rFonts w:ascii="Times New Roman" w:hAnsi="Times New Roman"/>
          <w:color w:val="000000" w:themeColor="text1"/>
          <w:sz w:val="28"/>
          <w:szCs w:val="28"/>
          <w:lang w:val="kk-KZ"/>
        </w:rPr>
        <w:t>(ТБД СО), сутекпен температуралық-бағдарламалық тотықсыздандыру (Н</w:t>
      </w:r>
      <w:r w:rsidRPr="00CA4102">
        <w:rPr>
          <w:rFonts w:ascii="Times New Roman" w:hAnsi="Times New Roman"/>
          <w:color w:val="000000" w:themeColor="text1"/>
          <w:sz w:val="28"/>
          <w:szCs w:val="28"/>
          <w:vertAlign w:val="subscript"/>
          <w:lang w:val="kk-KZ"/>
        </w:rPr>
        <w:t>2-</w:t>
      </w:r>
      <w:r w:rsidRPr="00CA4102">
        <w:rPr>
          <w:rFonts w:ascii="Times New Roman" w:hAnsi="Times New Roman"/>
          <w:color w:val="000000" w:themeColor="text1"/>
          <w:sz w:val="28"/>
          <w:szCs w:val="28"/>
          <w:lang w:val="kk-KZ"/>
        </w:rPr>
        <w:t>ТБТ) әдістерін қолданып зерттелді.</w:t>
      </w:r>
      <w:r>
        <w:rPr>
          <w:rFonts w:ascii="Times New Roman" w:hAnsi="Times New Roman"/>
          <w:color w:val="000000" w:themeColor="text1"/>
          <w:sz w:val="28"/>
          <w:szCs w:val="28"/>
          <w:lang w:val="kk-KZ"/>
        </w:rPr>
        <w:t xml:space="preserve"> </w:t>
      </w:r>
    </w:p>
    <w:p w:rsidR="00873A47" w:rsidRPr="00F80C77" w:rsidRDefault="00873A47" w:rsidP="00873A47">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4. </w:t>
      </w:r>
      <w:r w:rsidRPr="00F80C77">
        <w:rPr>
          <w:rFonts w:ascii="Times New Roman" w:hAnsi="Times New Roman"/>
          <w:sz w:val="28"/>
          <w:szCs w:val="28"/>
          <w:lang w:val="kk-KZ"/>
        </w:rPr>
        <w:t>Никель күрделі оксидке синтездеу сатысында енгізілген [PSCZ_LMN</w:t>
      </w:r>
      <w:r>
        <w:rPr>
          <w:rFonts w:ascii="Times New Roman" w:hAnsi="Times New Roman"/>
          <w:sz w:val="28"/>
          <w:szCs w:val="28"/>
          <w:lang w:val="kk-KZ"/>
        </w:rPr>
        <w:t>і</w:t>
      </w:r>
      <w:r w:rsidRPr="00F80C77">
        <w:rPr>
          <w:rFonts w:ascii="Times New Roman" w:hAnsi="Times New Roman"/>
          <w:sz w:val="28"/>
          <w:szCs w:val="28"/>
          <w:lang w:val="kk-KZ"/>
        </w:rPr>
        <w:t>R] оксидті құраушылар негізіндегі катализаторларды ЭБА процесінде зерттеуде «Полимер» әдісімен синтезделген - PSCZ_LMNiRp катализдік үлгі ең белсенді (E</w:t>
      </w:r>
      <w:r w:rsidRPr="00F80C77">
        <w:rPr>
          <w:rFonts w:ascii="Times New Roman" w:hAnsi="Times New Roman"/>
          <w:sz w:val="28"/>
          <w:szCs w:val="28"/>
          <w:vertAlign w:val="subscript"/>
          <w:lang w:val="kk-KZ"/>
        </w:rPr>
        <w:t>a</w:t>
      </w:r>
      <w:r w:rsidRPr="00F80C77">
        <w:rPr>
          <w:rFonts w:ascii="Times New Roman" w:hAnsi="Times New Roman"/>
          <w:sz w:val="28"/>
          <w:szCs w:val="28"/>
          <w:lang w:val="kk-KZ"/>
        </w:rPr>
        <w:t xml:space="preserve"> = 61 кДж/моль, W</w:t>
      </w:r>
      <w:r w:rsidRPr="00F80C77">
        <w:rPr>
          <w:rFonts w:ascii="Times New Roman" w:hAnsi="Times New Roman"/>
          <w:sz w:val="28"/>
          <w:szCs w:val="28"/>
          <w:vertAlign w:val="subscript"/>
          <w:lang w:val="kk-KZ"/>
        </w:rPr>
        <w:t>0</w:t>
      </w:r>
      <w:r w:rsidRPr="00F80C77">
        <w:rPr>
          <w:rFonts w:ascii="Times New Roman" w:hAnsi="Times New Roman"/>
          <w:sz w:val="28"/>
          <w:szCs w:val="28"/>
          <w:lang w:val="kk-KZ"/>
        </w:rPr>
        <w:t xml:space="preserve"> 600 = 5,4 мкмоль/м</w:t>
      </w:r>
      <w:r w:rsidRPr="00F80C77">
        <w:rPr>
          <w:rFonts w:ascii="Times New Roman" w:hAnsi="Times New Roman"/>
          <w:sz w:val="28"/>
          <w:szCs w:val="28"/>
          <w:vertAlign w:val="superscript"/>
          <w:lang w:val="kk-KZ"/>
        </w:rPr>
        <w:t>2</w:t>
      </w:r>
      <w:r w:rsidRPr="00F80C77">
        <w:rPr>
          <w:rFonts w:ascii="Times New Roman" w:hAnsi="Times New Roman"/>
          <w:sz w:val="28"/>
          <w:szCs w:val="28"/>
          <w:lang w:val="kk-KZ"/>
        </w:rPr>
        <w:t>с) екені анықталды. Синтездеудің бұл әдісін қолданғанда белсенді компоненттері (никель және рутений) бар перовскиттік фаза, флюорит құрылымды оксидтің беткі қабатында біркелкі таралып түзіледі және  тотықсыздандыру процесінен кейін металдардың белсенді орталықтарының беттік тығыздығы жоғарылайды (3,4 ϻмоль/г). Осы катализатор C</w:t>
      </w:r>
      <w:r w:rsidRPr="00F80C77">
        <w:rPr>
          <w:rFonts w:ascii="Times New Roman" w:hAnsi="Times New Roman"/>
          <w:sz w:val="28"/>
          <w:szCs w:val="28"/>
          <w:vertAlign w:val="subscript"/>
          <w:lang w:val="kk-KZ"/>
        </w:rPr>
        <w:t>2</w:t>
      </w:r>
      <w:r w:rsidRPr="00F80C77">
        <w:rPr>
          <w:rFonts w:ascii="Times New Roman" w:hAnsi="Times New Roman"/>
          <w:sz w:val="28"/>
          <w:szCs w:val="28"/>
          <w:lang w:val="kk-KZ"/>
        </w:rPr>
        <w:t>H</w:t>
      </w:r>
      <w:r w:rsidRPr="00F80C77">
        <w:rPr>
          <w:rFonts w:ascii="Times New Roman" w:hAnsi="Times New Roman"/>
          <w:sz w:val="28"/>
          <w:szCs w:val="28"/>
          <w:vertAlign w:val="subscript"/>
          <w:lang w:val="kk-KZ"/>
        </w:rPr>
        <w:t>5</w:t>
      </w:r>
      <w:r w:rsidRPr="00F80C77">
        <w:rPr>
          <w:rFonts w:ascii="Times New Roman" w:hAnsi="Times New Roman"/>
          <w:sz w:val="28"/>
          <w:szCs w:val="28"/>
          <w:lang w:val="kk-KZ"/>
        </w:rPr>
        <w:t>OH:H</w:t>
      </w:r>
      <w:r w:rsidRPr="00F80C77">
        <w:rPr>
          <w:rFonts w:ascii="Times New Roman" w:hAnsi="Times New Roman"/>
          <w:sz w:val="28"/>
          <w:szCs w:val="28"/>
          <w:vertAlign w:val="subscript"/>
          <w:lang w:val="kk-KZ"/>
        </w:rPr>
        <w:t>2</w:t>
      </w:r>
      <w:r>
        <w:rPr>
          <w:rFonts w:ascii="Times New Roman" w:hAnsi="Times New Roman"/>
          <w:sz w:val="28"/>
          <w:szCs w:val="28"/>
          <w:lang w:val="kk-KZ"/>
        </w:rPr>
        <w:t>O = 1:4, T=650°C, атмосфералық</w:t>
      </w:r>
      <w:r w:rsidRPr="00F80C77">
        <w:rPr>
          <w:rFonts w:ascii="Times New Roman" w:hAnsi="Times New Roman"/>
          <w:sz w:val="28"/>
          <w:szCs w:val="28"/>
          <w:lang w:val="kk-KZ"/>
        </w:rPr>
        <w:t xml:space="preserve"> қысым, байланыс уақыты 10 мс. реакция шарттарында этанолдың толық айналымын (100%), сутегінің ең жоғары  шығымын (76%)  және катализдік белсенділігін үш реттік зерттеу бойынша сутегі шығымының орташа  74,9±0,64% қайталаным мәндерін көрсетті. </w:t>
      </w:r>
    </w:p>
    <w:p w:rsidR="00873A47" w:rsidRPr="00045D05" w:rsidRDefault="00873A47" w:rsidP="00873A47">
      <w:pPr>
        <w:spacing w:after="0" w:line="240" w:lineRule="auto"/>
        <w:ind w:firstLine="567"/>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5. </w:t>
      </w:r>
      <w:r w:rsidRPr="00CA4102">
        <w:rPr>
          <w:rFonts w:ascii="Times New Roman" w:hAnsi="Times New Roman"/>
          <w:color w:val="000000" w:themeColor="text1"/>
          <w:sz w:val="28"/>
          <w:szCs w:val="28"/>
          <w:lang w:val="kk-KZ"/>
        </w:rPr>
        <w:t>5%Ni/[Pr</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15</w:t>
      </w:r>
      <w:r w:rsidRPr="00CA4102">
        <w:rPr>
          <w:rFonts w:ascii="Times New Roman" w:hAnsi="Times New Roman"/>
          <w:color w:val="000000" w:themeColor="text1"/>
          <w:sz w:val="28"/>
          <w:szCs w:val="28"/>
          <w:lang w:val="kk-KZ"/>
        </w:rPr>
        <w:t>Sm</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15</w:t>
      </w:r>
      <w:r w:rsidRPr="00CA4102">
        <w:rPr>
          <w:rFonts w:ascii="Times New Roman" w:hAnsi="Times New Roman"/>
          <w:color w:val="000000" w:themeColor="text1"/>
          <w:sz w:val="28"/>
          <w:szCs w:val="28"/>
          <w:lang w:val="kk-KZ"/>
        </w:rPr>
        <w:t>Ce</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35</w:t>
      </w:r>
      <w:r w:rsidRPr="00CA4102">
        <w:rPr>
          <w:rFonts w:ascii="Times New Roman" w:hAnsi="Times New Roman"/>
          <w:color w:val="000000" w:themeColor="text1"/>
          <w:sz w:val="28"/>
          <w:szCs w:val="28"/>
          <w:lang w:val="kk-KZ"/>
        </w:rPr>
        <w:t>Zr</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35</w:t>
      </w:r>
      <w:r w:rsidRPr="00CA4102">
        <w:rPr>
          <w:rFonts w:ascii="Times New Roman" w:hAnsi="Times New Roman"/>
          <w:color w:val="000000" w:themeColor="text1"/>
          <w:sz w:val="28"/>
          <w:szCs w:val="28"/>
          <w:lang w:val="kk-KZ"/>
        </w:rPr>
        <w:t>O</w:t>
      </w:r>
      <w:r w:rsidRPr="00CA4102">
        <w:rPr>
          <w:rFonts w:ascii="Times New Roman" w:hAnsi="Times New Roman"/>
          <w:color w:val="000000" w:themeColor="text1"/>
          <w:sz w:val="28"/>
          <w:szCs w:val="28"/>
          <w:vertAlign w:val="subscript"/>
          <w:lang w:val="kk-KZ"/>
        </w:rPr>
        <w:t>2</w:t>
      </w:r>
      <w:r w:rsidRPr="00CA4102">
        <w:rPr>
          <w:rFonts w:ascii="Times New Roman" w:hAnsi="Times New Roman"/>
          <w:color w:val="000000" w:themeColor="text1"/>
          <w:sz w:val="28"/>
          <w:szCs w:val="28"/>
          <w:lang w:val="kk-KZ"/>
        </w:rPr>
        <w:t>+LaMn</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9</w:t>
      </w:r>
      <w:r w:rsidRPr="00CA4102">
        <w:rPr>
          <w:rFonts w:ascii="Times New Roman" w:hAnsi="Times New Roman"/>
          <w:color w:val="000000" w:themeColor="text1"/>
          <w:sz w:val="28"/>
          <w:szCs w:val="28"/>
          <w:lang w:val="kk-KZ"/>
        </w:rPr>
        <w:t>Ru</w:t>
      </w:r>
      <w:r>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vertAlign w:val="subscript"/>
          <w:lang w:val="kk-KZ"/>
        </w:rPr>
        <w:t>1</w:t>
      </w:r>
      <w:r w:rsidRPr="00CA4102">
        <w:rPr>
          <w:rFonts w:ascii="Times New Roman" w:hAnsi="Times New Roman"/>
          <w:color w:val="000000" w:themeColor="text1"/>
          <w:sz w:val="28"/>
          <w:szCs w:val="28"/>
          <w:lang w:val="kk-KZ"/>
        </w:rPr>
        <w:t>O</w:t>
      </w:r>
      <w:r w:rsidRPr="00CA4102">
        <w:rPr>
          <w:rFonts w:ascii="Times New Roman" w:hAnsi="Times New Roman"/>
          <w:color w:val="000000" w:themeColor="text1"/>
          <w:sz w:val="28"/>
          <w:szCs w:val="28"/>
          <w:vertAlign w:val="subscript"/>
          <w:lang w:val="kk-KZ"/>
        </w:rPr>
        <w:t>3</w:t>
      </w:r>
      <w:r w:rsidRPr="00CA4102">
        <w:rPr>
          <w:rFonts w:ascii="Times New Roman" w:hAnsi="Times New Roman"/>
          <w:color w:val="000000" w:themeColor="text1"/>
          <w:sz w:val="28"/>
          <w:szCs w:val="28"/>
          <w:lang w:val="kk-KZ"/>
        </w:rPr>
        <w:t>] сериясында,   этанолдың булы айналым реакциясында ең жоғары меншікті катализдік белсенділікке ие (Е</w:t>
      </w:r>
      <w:r w:rsidRPr="00CA4102">
        <w:rPr>
          <w:rFonts w:ascii="Times New Roman" w:hAnsi="Times New Roman"/>
          <w:color w:val="000000" w:themeColor="text1"/>
          <w:sz w:val="28"/>
          <w:szCs w:val="28"/>
          <w:vertAlign w:val="subscript"/>
          <w:lang w:val="kk-KZ"/>
        </w:rPr>
        <w:t>а</w:t>
      </w:r>
      <w:r w:rsidRPr="00CA4102">
        <w:rPr>
          <w:rFonts w:ascii="Times New Roman" w:hAnsi="Times New Roman"/>
          <w:color w:val="000000" w:themeColor="text1"/>
          <w:sz w:val="28"/>
          <w:szCs w:val="28"/>
          <w:lang w:val="kk-KZ"/>
        </w:rPr>
        <w:t xml:space="preserve"> = 67 кДж/моль, W</w:t>
      </w:r>
      <w:r w:rsidRPr="00CA4102">
        <w:rPr>
          <w:rFonts w:ascii="Times New Roman" w:hAnsi="Times New Roman"/>
          <w:color w:val="000000" w:themeColor="text1"/>
          <w:sz w:val="28"/>
          <w:szCs w:val="28"/>
          <w:vertAlign w:val="subscript"/>
          <w:lang w:val="kk-KZ"/>
        </w:rPr>
        <w:t>0</w:t>
      </w:r>
      <w:r w:rsidRPr="00CA4102">
        <w:rPr>
          <w:rFonts w:ascii="Times New Roman" w:hAnsi="Times New Roman"/>
          <w:color w:val="000000" w:themeColor="text1"/>
          <w:sz w:val="28"/>
          <w:szCs w:val="28"/>
          <w:lang w:val="kk-KZ"/>
        </w:rPr>
        <w:t xml:space="preserve"> 600 = 11 мкмоль/м</w:t>
      </w:r>
      <w:r w:rsidRPr="00CA4102">
        <w:rPr>
          <w:rFonts w:ascii="Times New Roman" w:hAnsi="Times New Roman"/>
          <w:color w:val="000000" w:themeColor="text1"/>
          <w:sz w:val="28"/>
          <w:szCs w:val="28"/>
          <w:vertAlign w:val="superscript"/>
          <w:lang w:val="kk-KZ"/>
        </w:rPr>
        <w:t>2</w:t>
      </w:r>
      <w:r w:rsidRPr="00CA4102">
        <w:rPr>
          <w:rFonts w:ascii="Times New Roman" w:hAnsi="Times New Roman"/>
          <w:color w:val="000000" w:themeColor="text1"/>
          <w:sz w:val="28"/>
          <w:szCs w:val="28"/>
          <w:lang w:val="kk-KZ"/>
        </w:rPr>
        <w:t xml:space="preserve">с) полимер әдісімен синтезделген нанокомпозиттік материал негізінде алынған үлгі, 600°C температурада, </w:t>
      </w:r>
      <w:r w:rsidRPr="00045D05">
        <w:rPr>
          <w:rFonts w:ascii="Times New Roman" w:hAnsi="Times New Roman"/>
          <w:color w:val="000000" w:themeColor="text1"/>
          <w:sz w:val="28"/>
          <w:szCs w:val="28"/>
          <w:lang w:val="kk-KZ"/>
        </w:rPr>
        <w:t>этанолдың толық айналымын, 60%-дан жоғары сутегі шығымын  және</w:t>
      </w:r>
      <w:r w:rsidR="008051B9">
        <w:rPr>
          <w:rFonts w:ascii="Times New Roman" w:hAnsi="Times New Roman"/>
          <w:color w:val="000000" w:themeColor="text1"/>
          <w:sz w:val="28"/>
          <w:szCs w:val="28"/>
          <w:lang w:val="kk-KZ"/>
        </w:rPr>
        <w:t xml:space="preserve">  сутегі шығымының 62,5±0,42</w:t>
      </w:r>
      <w:r w:rsidR="008051B9">
        <w:rPr>
          <w:rFonts w:cs="Calibri"/>
          <w:color w:val="000000" w:themeColor="text1"/>
          <w:sz w:val="28"/>
          <w:szCs w:val="28"/>
          <w:lang w:val="kk-KZ"/>
        </w:rPr>
        <w:t xml:space="preserve">% </w:t>
      </w:r>
      <w:r w:rsidRPr="00045D05">
        <w:rPr>
          <w:rFonts w:ascii="Times New Roman" w:hAnsi="Times New Roman"/>
          <w:color w:val="000000" w:themeColor="text1"/>
          <w:sz w:val="28"/>
          <w:szCs w:val="28"/>
          <w:lang w:val="kk-KZ"/>
        </w:rPr>
        <w:t>орташа қайталаным мәндерін көрсетіп, жоғары белсенділік көрсететіні анықталды. NiPSCZ_LMRp катализаторының катализдік белсенділігі H</w:t>
      </w:r>
      <w:r w:rsidRPr="00045D05">
        <w:rPr>
          <w:rFonts w:ascii="Times New Roman" w:hAnsi="Times New Roman"/>
          <w:color w:val="000000" w:themeColor="text1"/>
          <w:sz w:val="28"/>
          <w:szCs w:val="28"/>
          <w:vertAlign w:val="subscript"/>
          <w:lang w:val="kk-KZ"/>
        </w:rPr>
        <w:t>2</w:t>
      </w:r>
      <w:r w:rsidRPr="00045D05">
        <w:rPr>
          <w:rFonts w:ascii="Times New Roman" w:hAnsi="Times New Roman"/>
          <w:color w:val="000000" w:themeColor="text1"/>
          <w:sz w:val="28"/>
          <w:szCs w:val="28"/>
          <w:lang w:val="kk-KZ"/>
        </w:rPr>
        <w:t xml:space="preserve">-TБТ қисығында 380 °C-тан жоғары сутекті сіңіру шыңдарымен расталатын  жоғары дисперсті </w:t>
      </w:r>
      <w:bookmarkStart w:id="0" w:name="_GoBack"/>
      <w:bookmarkEnd w:id="0"/>
      <w:r w:rsidRPr="00045D05">
        <w:rPr>
          <w:rFonts w:ascii="Times New Roman" w:hAnsi="Times New Roman"/>
          <w:color w:val="000000" w:themeColor="text1"/>
          <w:sz w:val="28"/>
          <w:szCs w:val="28"/>
          <w:lang w:val="kk-KZ"/>
        </w:rPr>
        <w:t xml:space="preserve">металдық никель бөлшектерінің </w:t>
      </w:r>
      <w:r w:rsidRPr="00045D05">
        <w:rPr>
          <w:rFonts w:ascii="Times New Roman" w:hAnsi="Times New Roman"/>
          <w:color w:val="000000" w:themeColor="text1"/>
          <w:sz w:val="28"/>
          <w:szCs w:val="28"/>
          <w:lang w:val="kk-KZ"/>
        </w:rPr>
        <w:lastRenderedPageBreak/>
        <w:t xml:space="preserve">тасымалдағышпен өзара күшті әрекеттесуімен және белсенді металл орталықтарының жоғары концентрациясымен (15,2 </w:t>
      </w:r>
      <w:r w:rsidRPr="00F80C77">
        <w:rPr>
          <w:rFonts w:ascii="Times New Roman" w:hAnsi="Times New Roman"/>
          <w:sz w:val="28"/>
          <w:szCs w:val="28"/>
          <w:lang w:val="kk-KZ"/>
        </w:rPr>
        <w:t>ϻ</w:t>
      </w:r>
      <w:r>
        <w:rPr>
          <w:rFonts w:ascii="Times New Roman" w:hAnsi="Times New Roman"/>
          <w:sz w:val="28"/>
          <w:szCs w:val="28"/>
          <w:lang w:val="kk-KZ"/>
        </w:rPr>
        <w:t>моль/</w:t>
      </w:r>
      <w:r w:rsidRPr="00045D05">
        <w:rPr>
          <w:rFonts w:ascii="Times New Roman" w:hAnsi="Times New Roman"/>
          <w:color w:val="000000" w:themeColor="text1"/>
          <w:sz w:val="28"/>
          <w:szCs w:val="28"/>
          <w:lang w:val="kk-KZ"/>
        </w:rPr>
        <w:t xml:space="preserve">г) байланысты. </w:t>
      </w:r>
    </w:p>
    <w:p w:rsidR="00873A47" w:rsidRDefault="00873A47" w:rsidP="00873A47">
      <w:pPr>
        <w:spacing w:after="0" w:line="240" w:lineRule="auto"/>
        <w:ind w:firstLine="567"/>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6. </w:t>
      </w:r>
      <w:r w:rsidRPr="00CA4102">
        <w:rPr>
          <w:rFonts w:ascii="Times New Roman" w:hAnsi="Times New Roman"/>
          <w:color w:val="000000" w:themeColor="text1"/>
          <w:sz w:val="28"/>
          <w:szCs w:val="28"/>
          <w:lang w:val="kk-KZ"/>
        </w:rPr>
        <w:t>Катализдік белсенділігі жоғары - PSCZ_LMN</w:t>
      </w:r>
      <w:r>
        <w:rPr>
          <w:rFonts w:ascii="Times New Roman" w:hAnsi="Times New Roman"/>
          <w:color w:val="000000" w:themeColor="text1"/>
          <w:sz w:val="28"/>
          <w:szCs w:val="28"/>
          <w:lang w:val="kk-KZ"/>
        </w:rPr>
        <w:t>і</w:t>
      </w:r>
      <w:r w:rsidRPr="00CA4102">
        <w:rPr>
          <w:rFonts w:ascii="Times New Roman" w:hAnsi="Times New Roman"/>
          <w:color w:val="000000" w:themeColor="text1"/>
          <w:sz w:val="28"/>
          <w:szCs w:val="28"/>
          <w:lang w:val="kk-KZ"/>
        </w:rPr>
        <w:t>Rp, NiPSCZ_LMRp үлгілердің ЭБА процесіндегі тұрақтылығы зерттелді. PSCZ_LMNiRp катализаторы 650°С температурада 10 сағат бойында этанолдың тұрақты 100% айналымын және  сутегінің 70%-дан жоғары шығымын қамтамассыз етсе, ал NiPSCZ_</w:t>
      </w:r>
      <w:r>
        <w:rPr>
          <w:rFonts w:ascii="Times New Roman" w:hAnsi="Times New Roman"/>
          <w:color w:val="000000" w:themeColor="text1"/>
          <w:sz w:val="28"/>
          <w:szCs w:val="28"/>
          <w:lang w:val="kk-KZ"/>
        </w:rPr>
        <w:t>LMRp үлгісі 600°C температурада</w:t>
      </w:r>
      <w:r w:rsidRPr="00CA4102">
        <w:rPr>
          <w:rFonts w:ascii="Times New Roman" w:hAnsi="Times New Roman"/>
          <w:color w:val="000000" w:themeColor="text1"/>
          <w:sz w:val="28"/>
          <w:szCs w:val="28"/>
          <w:lang w:val="kk-KZ"/>
        </w:rPr>
        <w:t xml:space="preserve">  6 сағат бойында  этанолдың толық айналымын және 60%-дан жоғары сутегі</w:t>
      </w:r>
      <w:r>
        <w:rPr>
          <w:rFonts w:ascii="Times New Roman" w:hAnsi="Times New Roman"/>
          <w:color w:val="000000" w:themeColor="text1"/>
          <w:sz w:val="28"/>
          <w:szCs w:val="28"/>
          <w:lang w:val="kk-KZ"/>
        </w:rPr>
        <w:t xml:space="preserve"> шығымын  көрсетті. PSCZ_LMNіRp -</w:t>
      </w:r>
      <w:r w:rsidRPr="00CA4102">
        <w:rPr>
          <w:rFonts w:ascii="Times New Roman" w:hAnsi="Times New Roman"/>
          <w:color w:val="000000" w:themeColor="text1"/>
          <w:sz w:val="28"/>
          <w:szCs w:val="28"/>
          <w:lang w:val="kk-KZ"/>
        </w:rPr>
        <w:t xml:space="preserve"> катализат</w:t>
      </w:r>
      <w:r>
        <w:rPr>
          <w:rFonts w:ascii="Times New Roman" w:hAnsi="Times New Roman"/>
          <w:color w:val="000000" w:themeColor="text1"/>
          <w:sz w:val="28"/>
          <w:szCs w:val="28"/>
          <w:lang w:val="kk-KZ"/>
        </w:rPr>
        <w:t>орының</w:t>
      </w:r>
      <w:r w:rsidRPr="00CA4102">
        <w:rPr>
          <w:rFonts w:ascii="Times New Roman" w:hAnsi="Times New Roman"/>
          <w:color w:val="000000" w:themeColor="text1"/>
          <w:sz w:val="28"/>
          <w:szCs w:val="28"/>
          <w:lang w:val="kk-KZ"/>
        </w:rPr>
        <w:t xml:space="preserve"> жоғары тұрақтылығы, нанокомпозитті сутегімен алдын ала өңдеу кезінде  дисперсті (~10 нм) Ni-Ru </w:t>
      </w:r>
      <w:r w:rsidRPr="00E77CE9">
        <w:rPr>
          <w:rFonts w:ascii="Times New Roman" w:hAnsi="Times New Roman"/>
          <w:color w:val="000000" w:themeColor="text1"/>
          <w:sz w:val="28"/>
          <w:szCs w:val="28"/>
          <w:lang w:val="kk-KZ"/>
        </w:rPr>
        <w:t>(</w:t>
      </w:r>
      <w:r w:rsidRPr="00E77CE9">
        <w:rPr>
          <w:rFonts w:ascii="Times New Roman" w:hAnsi="Times New Roman"/>
          <w:i/>
          <w:sz w:val="28"/>
          <w:szCs w:val="28"/>
          <w:lang w:val="kk-KZ"/>
        </w:rPr>
        <w:t>2</w:t>
      </w:r>
      <w:r w:rsidRPr="00E77CE9">
        <w:rPr>
          <w:rFonts w:ascii="Times New Roman" w:hAnsi="Times New Roman"/>
          <w:i/>
          <w:sz w:val="28"/>
          <w:szCs w:val="28"/>
        </w:rPr>
        <w:t>θ</w:t>
      </w:r>
      <w:r w:rsidRPr="00E77CE9">
        <w:rPr>
          <w:rFonts w:ascii="Times New Roman" w:hAnsi="Times New Roman"/>
          <w:sz w:val="28"/>
          <w:szCs w:val="28"/>
          <w:lang w:val="kk-KZ"/>
        </w:rPr>
        <w:t xml:space="preserve"> ~ 44 - 44,5°, 51,5°</w:t>
      </w:r>
      <w:r w:rsidRPr="00E77CE9">
        <w:rPr>
          <w:rFonts w:ascii="Times New Roman" w:hAnsi="Times New Roman"/>
          <w:color w:val="000000" w:themeColor="text1"/>
          <w:sz w:val="28"/>
          <w:szCs w:val="28"/>
          <w:lang w:val="kk-KZ"/>
        </w:rPr>
        <w:t>)</w:t>
      </w:r>
      <w:r w:rsidRPr="00CA4102">
        <w:rPr>
          <w:rFonts w:ascii="Times New Roman" w:hAnsi="Times New Roman"/>
          <w:color w:val="000000" w:themeColor="text1"/>
          <w:sz w:val="28"/>
          <w:szCs w:val="28"/>
          <w:lang w:val="kk-KZ"/>
        </w:rPr>
        <w:t xml:space="preserve"> қорытпаларының түзілуімен байланысты. Дисперсті Ni-Ru қорытпа бөлшектері катализаторлардың кокстенуге төзімділігін арттырады және катализатордың белсенділігіне оң әсер ететін беттік/торлы оттегінің қозғалғыштығын жоғарылатады.</w:t>
      </w:r>
    </w:p>
    <w:p w:rsidR="00E463F4" w:rsidRPr="00437D17" w:rsidRDefault="00E463F4" w:rsidP="00733402">
      <w:pPr>
        <w:autoSpaceDE w:val="0"/>
        <w:autoSpaceDN w:val="0"/>
        <w:adjustRightInd w:val="0"/>
        <w:spacing w:after="0" w:line="240" w:lineRule="auto"/>
        <w:ind w:firstLine="709"/>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D75360" w:rsidRDefault="00D75360" w:rsidP="00733402">
      <w:pPr>
        <w:autoSpaceDE w:val="0"/>
        <w:autoSpaceDN w:val="0"/>
        <w:adjustRightInd w:val="0"/>
        <w:spacing w:after="0" w:line="240" w:lineRule="auto"/>
        <w:jc w:val="center"/>
        <w:rPr>
          <w:rFonts w:ascii="Times New Roman" w:hAnsi="Times New Roman"/>
          <w:b/>
          <w:sz w:val="28"/>
          <w:szCs w:val="28"/>
          <w:lang w:val="kk-KZ"/>
        </w:rPr>
      </w:pPr>
    </w:p>
    <w:p w:rsidR="00D75360" w:rsidRDefault="00D75360" w:rsidP="00733402">
      <w:pPr>
        <w:autoSpaceDE w:val="0"/>
        <w:autoSpaceDN w:val="0"/>
        <w:adjustRightInd w:val="0"/>
        <w:spacing w:after="0" w:line="240" w:lineRule="auto"/>
        <w:jc w:val="center"/>
        <w:rPr>
          <w:rFonts w:ascii="Times New Roman" w:hAnsi="Times New Roman"/>
          <w:b/>
          <w:sz w:val="28"/>
          <w:szCs w:val="28"/>
          <w:lang w:val="kk-KZ"/>
        </w:rPr>
      </w:pPr>
    </w:p>
    <w:p w:rsidR="00D75360" w:rsidRDefault="00D75360"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733402">
      <w:pPr>
        <w:autoSpaceDE w:val="0"/>
        <w:autoSpaceDN w:val="0"/>
        <w:adjustRightInd w:val="0"/>
        <w:spacing w:after="0" w:line="240" w:lineRule="auto"/>
        <w:jc w:val="center"/>
        <w:rPr>
          <w:rFonts w:ascii="Times New Roman" w:hAnsi="Times New Roman"/>
          <w:b/>
          <w:sz w:val="28"/>
          <w:szCs w:val="28"/>
          <w:lang w:val="kk-KZ"/>
        </w:rPr>
      </w:pPr>
    </w:p>
    <w:p w:rsidR="00E463F4" w:rsidRDefault="00E463F4" w:rsidP="00007177">
      <w:pPr>
        <w:autoSpaceDE w:val="0"/>
        <w:autoSpaceDN w:val="0"/>
        <w:adjustRightInd w:val="0"/>
        <w:spacing w:after="0" w:line="240" w:lineRule="auto"/>
        <w:rPr>
          <w:rFonts w:ascii="Times New Roman" w:hAnsi="Times New Roman"/>
          <w:b/>
          <w:sz w:val="28"/>
          <w:szCs w:val="28"/>
          <w:lang w:val="kk-KZ"/>
        </w:rPr>
      </w:pPr>
    </w:p>
    <w:p w:rsidR="0059626C" w:rsidRPr="00AB256D" w:rsidRDefault="00173395" w:rsidP="00733402">
      <w:pPr>
        <w:autoSpaceDE w:val="0"/>
        <w:autoSpaceDN w:val="0"/>
        <w:adjustRightInd w:val="0"/>
        <w:spacing w:after="0" w:line="240" w:lineRule="auto"/>
        <w:jc w:val="center"/>
        <w:rPr>
          <w:rFonts w:ascii="Times New Roman" w:hAnsi="Times New Roman"/>
          <w:b/>
          <w:sz w:val="28"/>
          <w:szCs w:val="28"/>
          <w:lang w:val="kk-KZ"/>
        </w:rPr>
      </w:pPr>
      <w:r w:rsidRPr="00AB256D">
        <w:rPr>
          <w:rFonts w:ascii="Times New Roman" w:hAnsi="Times New Roman"/>
          <w:b/>
          <w:sz w:val="28"/>
          <w:szCs w:val="28"/>
          <w:lang w:val="kk-KZ"/>
        </w:rPr>
        <w:lastRenderedPageBreak/>
        <w:t>ПАЙДАЛАНЫЛҒАН ӘДЕБИЕТТЕР ТІЗІМІ</w:t>
      </w:r>
    </w:p>
    <w:p w:rsidR="0059626C" w:rsidRPr="00A40F1C" w:rsidRDefault="0059626C" w:rsidP="00733402">
      <w:pPr>
        <w:autoSpaceDE w:val="0"/>
        <w:autoSpaceDN w:val="0"/>
        <w:adjustRightInd w:val="0"/>
        <w:spacing w:after="0" w:line="240" w:lineRule="auto"/>
        <w:rPr>
          <w:rFonts w:ascii="Times New Roman" w:hAnsi="Times New Roman"/>
          <w:sz w:val="28"/>
          <w:szCs w:val="28"/>
          <w:lang w:val="kk-KZ"/>
        </w:rPr>
      </w:pPr>
    </w:p>
    <w:p w:rsidR="0059626C" w:rsidRPr="00437D17" w:rsidRDefault="0059626C" w:rsidP="00733402">
      <w:pPr>
        <w:spacing w:after="0" w:line="240" w:lineRule="auto"/>
        <w:ind w:firstLine="709"/>
        <w:jc w:val="both"/>
        <w:outlineLvl w:val="1"/>
        <w:rPr>
          <w:rFonts w:ascii="Times New Roman" w:eastAsia="Times New Roman" w:hAnsi="Times New Roman"/>
          <w:bCs/>
          <w:sz w:val="28"/>
          <w:szCs w:val="28"/>
          <w:lang w:val="en-US" w:eastAsia="ru-RU"/>
        </w:rPr>
      </w:pPr>
      <w:r w:rsidRPr="00437D17">
        <w:rPr>
          <w:rFonts w:ascii="Times New Roman" w:hAnsi="Times New Roman"/>
          <w:sz w:val="28"/>
          <w:szCs w:val="28"/>
          <w:lang w:val="kk-KZ"/>
        </w:rPr>
        <w:t xml:space="preserve">1 </w:t>
      </w:r>
      <w:r w:rsidR="00437D17" w:rsidRPr="00A40F1C">
        <w:rPr>
          <w:rFonts w:ascii="Times New Roman" w:hAnsi="Times New Roman"/>
          <w:sz w:val="28"/>
          <w:szCs w:val="28"/>
          <w:lang w:val="kk-KZ"/>
        </w:rPr>
        <w:t>Ren J., Musyoka N.M., Langmi H.</w:t>
      </w:r>
      <w:r w:rsidRPr="00A40F1C">
        <w:rPr>
          <w:rFonts w:ascii="Times New Roman" w:hAnsi="Times New Roman"/>
          <w:sz w:val="28"/>
          <w:szCs w:val="28"/>
          <w:lang w:val="kk-KZ"/>
        </w:rPr>
        <w:t>W.</w:t>
      </w:r>
      <w:r w:rsidR="00437D17" w:rsidRPr="00A40F1C">
        <w:rPr>
          <w:rFonts w:ascii="Times New Roman" w:hAnsi="Times New Roman"/>
          <w:sz w:val="28"/>
          <w:szCs w:val="28"/>
          <w:lang w:val="kk-KZ"/>
        </w:rPr>
        <w:t xml:space="preserve"> et al.</w:t>
      </w:r>
      <w:r w:rsidRPr="00A40F1C">
        <w:rPr>
          <w:rFonts w:ascii="Times New Roman" w:hAnsi="Times New Roman"/>
          <w:sz w:val="28"/>
          <w:szCs w:val="28"/>
          <w:lang w:val="kk-KZ"/>
        </w:rPr>
        <w:t xml:space="preserve"> </w:t>
      </w:r>
      <w:r w:rsidRPr="00437D17">
        <w:rPr>
          <w:rFonts w:ascii="Times New Roman" w:hAnsi="Times New Roman"/>
          <w:sz w:val="28"/>
          <w:szCs w:val="28"/>
          <w:lang w:val="en-US"/>
        </w:rPr>
        <w:t>Current research trends and perspectives on materials-based hydrogen storage solutions: A critical review //</w:t>
      </w:r>
      <w:r w:rsidRPr="00437D17">
        <w:rPr>
          <w:rFonts w:ascii="Times New Roman" w:eastAsia="Times New Roman" w:hAnsi="Times New Roman"/>
          <w:bCs/>
          <w:sz w:val="28"/>
          <w:szCs w:val="28"/>
          <w:lang w:val="en-US" w:eastAsia="ru-RU"/>
        </w:rPr>
        <w:t xml:space="preserve"> </w:t>
      </w:r>
      <w:r w:rsidRPr="00437D17">
        <w:rPr>
          <w:rStyle w:val="a9"/>
          <w:rFonts w:ascii="Times New Roman" w:hAnsi="Times New Roman"/>
          <w:i w:val="0"/>
          <w:sz w:val="28"/>
          <w:szCs w:val="28"/>
          <w:lang w:val="en-US"/>
        </w:rPr>
        <w:t>International Journal of Hydrogen Energy.</w:t>
      </w:r>
      <w:r w:rsidRPr="00437D17">
        <w:rPr>
          <w:rFonts w:ascii="Times New Roman" w:hAnsi="Times New Roman"/>
          <w:sz w:val="28"/>
          <w:szCs w:val="28"/>
          <w:lang w:val="kk-KZ"/>
        </w:rPr>
        <w:t xml:space="preserve"> – </w:t>
      </w:r>
      <w:r w:rsidRPr="00437D17">
        <w:rPr>
          <w:rFonts w:ascii="Times New Roman" w:hAnsi="Times New Roman"/>
          <w:sz w:val="28"/>
          <w:szCs w:val="28"/>
          <w:lang w:val="en-US"/>
        </w:rPr>
        <w:t xml:space="preserve">2017. </w:t>
      </w:r>
      <w:r w:rsidRPr="00437D17">
        <w:rPr>
          <w:rFonts w:ascii="Times New Roman" w:hAnsi="Times New Roman"/>
          <w:sz w:val="28"/>
          <w:szCs w:val="28"/>
          <w:lang w:val="kk-KZ"/>
        </w:rPr>
        <w:t xml:space="preserve">– </w:t>
      </w:r>
      <w:r w:rsidRPr="00437D17">
        <w:rPr>
          <w:rFonts w:ascii="Times New Roman" w:hAnsi="Times New Roman"/>
          <w:sz w:val="28"/>
          <w:szCs w:val="28"/>
          <w:lang w:val="en-US"/>
        </w:rPr>
        <w:t>Vol. 42</w:t>
      </w:r>
      <w:r w:rsidRPr="00437D17">
        <w:rPr>
          <w:rFonts w:ascii="Times New Roman" w:hAnsi="Times New Roman"/>
          <w:sz w:val="28"/>
          <w:szCs w:val="28"/>
          <w:lang w:val="kk-KZ"/>
        </w:rPr>
        <w:t>, №</w:t>
      </w:r>
      <w:r w:rsidRPr="00437D17">
        <w:rPr>
          <w:rFonts w:ascii="Times New Roman" w:hAnsi="Times New Roman"/>
          <w:sz w:val="28"/>
          <w:szCs w:val="28"/>
          <w:lang w:val="en-US"/>
        </w:rPr>
        <w:t>1</w:t>
      </w:r>
      <w:r w:rsidRPr="00437D17">
        <w:rPr>
          <w:rFonts w:ascii="Times New Roman" w:hAnsi="Times New Roman"/>
          <w:sz w:val="28"/>
          <w:szCs w:val="28"/>
          <w:lang w:val="kk-KZ"/>
        </w:rPr>
        <w:t>.</w:t>
      </w:r>
      <w:r w:rsidRPr="00437D17">
        <w:rPr>
          <w:rFonts w:ascii="Times New Roman" w:hAnsi="Times New Roman"/>
          <w:sz w:val="28"/>
          <w:szCs w:val="28"/>
          <w:lang w:val="en-US"/>
        </w:rPr>
        <w:t xml:space="preserve"> </w:t>
      </w:r>
      <w:r w:rsidRPr="00437D17">
        <w:rPr>
          <w:rFonts w:ascii="Times New Roman" w:hAnsi="Times New Roman"/>
          <w:sz w:val="28"/>
          <w:szCs w:val="28"/>
          <w:lang w:val="kk-KZ"/>
        </w:rPr>
        <w:t xml:space="preserve">– </w:t>
      </w:r>
      <w:r w:rsidRPr="00437D17">
        <w:rPr>
          <w:rFonts w:ascii="Times New Roman" w:hAnsi="Times New Roman"/>
          <w:sz w:val="28"/>
          <w:szCs w:val="28"/>
          <w:lang w:val="en-US"/>
        </w:rPr>
        <w:t>P. 289</w:t>
      </w:r>
      <w:r w:rsidR="00437D17">
        <w:rPr>
          <w:rFonts w:ascii="Times New Roman" w:hAnsi="Times New Roman"/>
          <w:sz w:val="28"/>
          <w:szCs w:val="28"/>
          <w:lang w:val="en-US"/>
        </w:rPr>
        <w:t>-</w:t>
      </w:r>
      <w:r w:rsidRPr="00437D17">
        <w:rPr>
          <w:rFonts w:ascii="Times New Roman" w:hAnsi="Times New Roman"/>
          <w:sz w:val="28"/>
          <w:szCs w:val="28"/>
          <w:lang w:val="en-US"/>
        </w:rPr>
        <w:t>311.</w:t>
      </w:r>
    </w:p>
    <w:p w:rsidR="0059626C" w:rsidRPr="00437D17" w:rsidRDefault="0059626C" w:rsidP="00733402">
      <w:pPr>
        <w:pStyle w:val="af4"/>
        <w:ind w:firstLine="709"/>
        <w:jc w:val="both"/>
        <w:rPr>
          <w:rFonts w:ascii="Times New Roman" w:hAnsi="Times New Roman"/>
          <w:sz w:val="28"/>
          <w:szCs w:val="28"/>
          <w:lang w:val="en-US"/>
        </w:rPr>
      </w:pPr>
      <w:r w:rsidRPr="00437D17">
        <w:rPr>
          <w:rStyle w:val="af6"/>
          <w:rFonts w:ascii="Times New Roman" w:hAnsi="Times New Roman"/>
          <w:sz w:val="28"/>
          <w:szCs w:val="28"/>
          <w:vertAlign w:val="baseline"/>
          <w:lang w:val="kk-KZ"/>
        </w:rPr>
        <w:t>2</w:t>
      </w:r>
      <w:r w:rsidRPr="00437D17">
        <w:rPr>
          <w:rFonts w:ascii="Times New Roman" w:hAnsi="Times New Roman"/>
          <w:sz w:val="28"/>
          <w:szCs w:val="28"/>
          <w:lang w:val="en-US"/>
        </w:rPr>
        <w:t xml:space="preserve"> </w:t>
      </w:r>
      <w:r w:rsidRPr="00437D17">
        <w:rPr>
          <w:rFonts w:ascii="Times New Roman" w:hAnsi="Times New Roman"/>
          <w:sz w:val="28"/>
          <w:szCs w:val="28"/>
          <w:lang w:val="kk-KZ"/>
        </w:rPr>
        <w:t xml:space="preserve">World Energy Outlook </w:t>
      </w:r>
      <w:r w:rsidR="00437D17">
        <w:rPr>
          <w:rFonts w:ascii="Times New Roman" w:hAnsi="Times New Roman"/>
          <w:sz w:val="28"/>
          <w:szCs w:val="28"/>
          <w:lang w:val="en-US"/>
        </w:rPr>
        <w:t xml:space="preserve">/ </w:t>
      </w:r>
      <w:r w:rsidRPr="00437D17">
        <w:rPr>
          <w:rFonts w:ascii="Times New Roman" w:hAnsi="Times New Roman"/>
          <w:sz w:val="28"/>
          <w:szCs w:val="28"/>
          <w:lang w:val="en-US"/>
        </w:rPr>
        <w:t xml:space="preserve">International Energy Agency </w:t>
      </w:r>
      <w:r w:rsidR="00437D17">
        <w:rPr>
          <w:rFonts w:ascii="Times New Roman" w:hAnsi="Times New Roman"/>
          <w:sz w:val="28"/>
          <w:szCs w:val="28"/>
          <w:lang w:val="en-US"/>
        </w:rPr>
        <w:t xml:space="preserve">// </w:t>
      </w:r>
      <w:hyperlink r:id="rId133" w:history="1">
        <w:r w:rsidRPr="00437D17">
          <w:rPr>
            <w:rStyle w:val="aa"/>
            <w:rFonts w:ascii="Times New Roman" w:hAnsi="Times New Roman"/>
            <w:color w:val="auto"/>
            <w:sz w:val="28"/>
            <w:szCs w:val="28"/>
            <w:u w:val="none"/>
            <w:lang w:val="kk-KZ"/>
          </w:rPr>
          <w:t>https://www.iea.org/reports/world-energy-outlook-2022</w:t>
        </w:r>
      </w:hyperlink>
      <w:r w:rsidRPr="00437D17">
        <w:rPr>
          <w:rStyle w:val="aa"/>
          <w:rFonts w:ascii="Times New Roman" w:hAnsi="Times New Roman"/>
          <w:color w:val="auto"/>
          <w:sz w:val="28"/>
          <w:szCs w:val="28"/>
          <w:u w:val="none"/>
          <w:lang w:val="kk-KZ"/>
        </w:rPr>
        <w:t>.</w:t>
      </w:r>
      <w:r w:rsidRPr="00437D17">
        <w:rPr>
          <w:rStyle w:val="aa"/>
          <w:rFonts w:ascii="Times New Roman" w:hAnsi="Times New Roman"/>
          <w:color w:val="auto"/>
          <w:sz w:val="28"/>
          <w:szCs w:val="28"/>
          <w:u w:val="none"/>
          <w:lang w:val="en-US"/>
        </w:rPr>
        <w:t xml:space="preserve"> 26.09.2022.</w:t>
      </w:r>
    </w:p>
    <w:p w:rsidR="0059626C" w:rsidRPr="00437D17" w:rsidRDefault="0059626C" w:rsidP="00733402">
      <w:pPr>
        <w:pStyle w:val="af4"/>
        <w:ind w:firstLine="709"/>
        <w:jc w:val="both"/>
        <w:rPr>
          <w:rFonts w:ascii="Times New Roman" w:hAnsi="Times New Roman"/>
          <w:sz w:val="28"/>
          <w:szCs w:val="28"/>
          <w:lang w:val="kk-KZ"/>
        </w:rPr>
      </w:pPr>
      <w:r w:rsidRPr="00437D17">
        <w:rPr>
          <w:rStyle w:val="af6"/>
          <w:rFonts w:ascii="Times New Roman" w:hAnsi="Times New Roman"/>
          <w:sz w:val="28"/>
          <w:szCs w:val="28"/>
          <w:vertAlign w:val="baseline"/>
          <w:lang w:val="kk-KZ"/>
        </w:rPr>
        <w:t>3</w:t>
      </w:r>
      <w:r w:rsidRPr="00437D17">
        <w:rPr>
          <w:rFonts w:ascii="Times New Roman" w:hAnsi="Times New Roman"/>
          <w:sz w:val="28"/>
          <w:szCs w:val="28"/>
          <w:lang w:val="kk-KZ"/>
        </w:rPr>
        <w:t xml:space="preserve"> Cuevas F., Zhang J., Latroche M. The vision of France, Germany, and the European Union on future hydrogen energy research and innovation</w:t>
      </w:r>
      <w:r w:rsidRPr="00437D17">
        <w:rPr>
          <w:rFonts w:ascii="Times New Roman" w:hAnsi="Times New Roman"/>
          <w:sz w:val="28"/>
          <w:szCs w:val="28"/>
          <w:lang w:val="en-US"/>
        </w:rPr>
        <w:t xml:space="preserve"> </w:t>
      </w:r>
      <w:r w:rsidRPr="00437D17">
        <w:rPr>
          <w:rFonts w:ascii="Times New Roman" w:hAnsi="Times New Roman"/>
          <w:sz w:val="28"/>
          <w:szCs w:val="28"/>
          <w:lang w:val="kk-KZ"/>
        </w:rPr>
        <w:t>//</w:t>
      </w:r>
      <w:r w:rsidRPr="00437D17">
        <w:rPr>
          <w:rFonts w:ascii="Times New Roman" w:hAnsi="Times New Roman"/>
          <w:sz w:val="28"/>
          <w:szCs w:val="28"/>
          <w:lang w:val="en-US"/>
        </w:rPr>
        <w:t xml:space="preserve"> </w:t>
      </w:r>
      <w:r w:rsidRPr="00437D17">
        <w:rPr>
          <w:rFonts w:ascii="Times New Roman" w:hAnsi="Times New Roman"/>
          <w:sz w:val="28"/>
          <w:szCs w:val="28"/>
          <w:lang w:val="kk-KZ"/>
        </w:rPr>
        <w:t>Engineering.–2021. –</w:t>
      </w:r>
      <w:r w:rsidRPr="00437D17">
        <w:rPr>
          <w:rFonts w:ascii="Times New Roman" w:hAnsi="Times New Roman"/>
          <w:sz w:val="28"/>
          <w:szCs w:val="28"/>
          <w:lang w:val="en-US"/>
        </w:rPr>
        <w:t xml:space="preserve"> </w:t>
      </w:r>
      <w:r w:rsidRPr="00437D17">
        <w:rPr>
          <w:rFonts w:ascii="Times New Roman" w:hAnsi="Times New Roman"/>
          <w:sz w:val="28"/>
          <w:szCs w:val="28"/>
          <w:lang w:val="kk-KZ"/>
        </w:rPr>
        <w:t>Vol.7. – P.</w:t>
      </w:r>
      <w:r w:rsidR="00437D17">
        <w:rPr>
          <w:rFonts w:ascii="Times New Roman" w:hAnsi="Times New Roman"/>
          <w:sz w:val="28"/>
          <w:szCs w:val="28"/>
          <w:lang w:val="en-US"/>
        </w:rPr>
        <w:t xml:space="preserve"> </w:t>
      </w:r>
      <w:r w:rsidRPr="00437D17">
        <w:rPr>
          <w:rFonts w:ascii="Times New Roman" w:hAnsi="Times New Roman"/>
          <w:sz w:val="28"/>
          <w:szCs w:val="28"/>
          <w:lang w:val="kk-KZ"/>
        </w:rPr>
        <w:t>715-718.</w:t>
      </w:r>
    </w:p>
    <w:p w:rsidR="0059626C" w:rsidRPr="00437D17" w:rsidRDefault="0059626C" w:rsidP="00733402">
      <w:pPr>
        <w:pStyle w:val="af4"/>
        <w:ind w:firstLine="709"/>
        <w:jc w:val="both"/>
        <w:rPr>
          <w:rFonts w:ascii="Times New Roman" w:hAnsi="Times New Roman"/>
          <w:sz w:val="28"/>
          <w:szCs w:val="28"/>
          <w:lang w:val="kk-KZ"/>
        </w:rPr>
      </w:pPr>
      <w:r w:rsidRPr="00437D17">
        <w:rPr>
          <w:rStyle w:val="af6"/>
          <w:rFonts w:ascii="Times New Roman" w:hAnsi="Times New Roman"/>
          <w:sz w:val="28"/>
          <w:szCs w:val="28"/>
          <w:vertAlign w:val="baseline"/>
          <w:lang w:val="kk-KZ"/>
        </w:rPr>
        <w:t>4</w:t>
      </w:r>
      <w:r w:rsidRPr="00437D17">
        <w:rPr>
          <w:rFonts w:ascii="Times New Roman" w:hAnsi="Times New Roman"/>
          <w:sz w:val="28"/>
          <w:szCs w:val="28"/>
          <w:lang w:val="kk-KZ"/>
        </w:rPr>
        <w:t xml:space="preserve"> Ратушняк П.С. Текущая ситуация и перспективы развития водородной энергетики за рубежом и в России: проб</w:t>
      </w:r>
      <w:r w:rsidRPr="00437D17">
        <w:rPr>
          <w:rFonts w:ascii="Times New Roman" w:hAnsi="Times New Roman"/>
          <w:sz w:val="28"/>
          <w:szCs w:val="28"/>
        </w:rPr>
        <w:t xml:space="preserve">лемы и задачи правового регулирования // Правовой энергетический форум. </w:t>
      </w:r>
      <w:r w:rsidRPr="00437D17">
        <w:rPr>
          <w:rFonts w:ascii="Times New Roman" w:hAnsi="Times New Roman"/>
          <w:sz w:val="28"/>
          <w:szCs w:val="28"/>
          <w:lang w:val="kk-KZ"/>
        </w:rPr>
        <w:t xml:space="preserve">– </w:t>
      </w:r>
      <w:r w:rsidRPr="00437D17">
        <w:rPr>
          <w:rFonts w:ascii="Times New Roman" w:hAnsi="Times New Roman"/>
          <w:sz w:val="28"/>
          <w:szCs w:val="28"/>
        </w:rPr>
        <w:t>2021.</w:t>
      </w:r>
      <w:r w:rsidRPr="00437D17">
        <w:rPr>
          <w:rFonts w:ascii="Times New Roman" w:hAnsi="Times New Roman"/>
          <w:sz w:val="28"/>
          <w:szCs w:val="28"/>
          <w:lang w:val="kk-KZ"/>
        </w:rPr>
        <w:t xml:space="preserve"> – №1. – С. 47-54.</w:t>
      </w:r>
    </w:p>
    <w:p w:rsidR="0059626C" w:rsidRPr="00437D17" w:rsidRDefault="0059626C" w:rsidP="00733402">
      <w:pPr>
        <w:pStyle w:val="af4"/>
        <w:ind w:firstLine="709"/>
        <w:jc w:val="both"/>
        <w:rPr>
          <w:rFonts w:ascii="Times New Roman" w:hAnsi="Times New Roman"/>
          <w:sz w:val="28"/>
          <w:szCs w:val="28"/>
          <w:lang w:val="kk-KZ"/>
        </w:rPr>
      </w:pPr>
      <w:r w:rsidRPr="00437D17">
        <w:rPr>
          <w:rStyle w:val="af6"/>
          <w:rFonts w:ascii="Times New Roman" w:hAnsi="Times New Roman"/>
          <w:sz w:val="28"/>
          <w:szCs w:val="28"/>
          <w:vertAlign w:val="baseline"/>
          <w:lang w:val="kk-KZ"/>
        </w:rPr>
        <w:t>5</w:t>
      </w:r>
      <w:r w:rsidRPr="00437D17">
        <w:rPr>
          <w:rFonts w:ascii="Times New Roman" w:hAnsi="Times New Roman"/>
          <w:sz w:val="28"/>
          <w:szCs w:val="28"/>
          <w:lang w:val="en-US"/>
        </w:rPr>
        <w:t xml:space="preserve"> </w:t>
      </w:r>
      <w:r w:rsidRPr="00437D17">
        <w:rPr>
          <w:rFonts w:ascii="Times New Roman" w:eastAsia="Times New Roman" w:hAnsi="Times New Roman"/>
          <w:sz w:val="28"/>
          <w:szCs w:val="28"/>
          <w:lang w:val="en-US" w:eastAsia="ru-RU"/>
        </w:rPr>
        <w:t>Mardani A</w:t>
      </w:r>
      <w:r w:rsidR="00437D17">
        <w:rPr>
          <w:rFonts w:ascii="Times New Roman" w:eastAsia="Times New Roman" w:hAnsi="Times New Roman"/>
          <w:sz w:val="28"/>
          <w:szCs w:val="28"/>
          <w:lang w:val="en-US" w:eastAsia="ru-RU"/>
        </w:rPr>
        <w:t>.</w:t>
      </w:r>
      <w:r w:rsidRPr="00437D17">
        <w:rPr>
          <w:rFonts w:ascii="Times New Roman" w:eastAsia="Times New Roman" w:hAnsi="Times New Roman"/>
          <w:sz w:val="28"/>
          <w:szCs w:val="28"/>
          <w:lang w:val="en-US" w:eastAsia="ru-RU"/>
        </w:rPr>
        <w:t>, Jusoh A</w:t>
      </w:r>
      <w:r w:rsidR="00437D17">
        <w:rPr>
          <w:rFonts w:ascii="Times New Roman" w:eastAsia="Times New Roman" w:hAnsi="Times New Roman"/>
          <w:sz w:val="28"/>
          <w:szCs w:val="28"/>
          <w:lang w:val="en-US" w:eastAsia="ru-RU"/>
        </w:rPr>
        <w:t>. et al.</w:t>
      </w:r>
      <w:r w:rsidRPr="00437D17">
        <w:rPr>
          <w:rFonts w:ascii="Times New Roman" w:eastAsia="Times New Roman" w:hAnsi="Times New Roman"/>
          <w:sz w:val="28"/>
          <w:szCs w:val="28"/>
          <w:lang w:val="en-US" w:eastAsia="ru-RU"/>
        </w:rPr>
        <w:t xml:space="preserve"> Sustainable and Renewable Energy: An Overview of the Application of Multiple Criteria Decision Making Techniques and Approaches </w:t>
      </w:r>
      <w:r w:rsidRPr="00437D17">
        <w:rPr>
          <w:rFonts w:ascii="Times New Roman" w:eastAsia="Gulliver" w:hAnsi="Times New Roman"/>
          <w:sz w:val="28"/>
          <w:szCs w:val="28"/>
          <w:lang w:val="en-US"/>
        </w:rPr>
        <w:t xml:space="preserve">// </w:t>
      </w:r>
      <w:r w:rsidRPr="00437D17">
        <w:rPr>
          <w:rFonts w:ascii="Times New Roman" w:eastAsia="Times New Roman" w:hAnsi="Times New Roman"/>
          <w:iCs/>
          <w:sz w:val="28"/>
          <w:szCs w:val="28"/>
          <w:lang w:val="en-US" w:eastAsia="ru-RU"/>
        </w:rPr>
        <w:t>Sustainability</w:t>
      </w:r>
      <w:r w:rsidRPr="00437D17">
        <w:rPr>
          <w:rFonts w:ascii="Times New Roman" w:eastAsia="Times New Roman" w:hAnsi="Times New Roman"/>
          <w:sz w:val="28"/>
          <w:szCs w:val="28"/>
          <w:lang w:val="en-US" w:eastAsia="ru-RU"/>
        </w:rPr>
        <w:t>.</w:t>
      </w:r>
      <w:r w:rsidR="00437D17">
        <w:rPr>
          <w:rFonts w:ascii="Times New Roman" w:eastAsia="Times New Roman" w:hAnsi="Times New Roman"/>
          <w:sz w:val="28"/>
          <w:szCs w:val="28"/>
          <w:lang w:val="en-US" w:eastAsia="ru-RU"/>
        </w:rPr>
        <w:t xml:space="preserve"> </w:t>
      </w:r>
      <w:r w:rsidRPr="00437D17">
        <w:rPr>
          <w:rFonts w:ascii="Times New Roman" w:eastAsia="Times New Roman" w:hAnsi="Times New Roman"/>
          <w:sz w:val="28"/>
          <w:szCs w:val="28"/>
          <w:lang w:val="en-US" w:eastAsia="ru-RU"/>
        </w:rPr>
        <w:t>–</w:t>
      </w:r>
      <w:r w:rsidRPr="00437D17">
        <w:rPr>
          <w:rFonts w:ascii="Times New Roman" w:hAnsi="Times New Roman"/>
          <w:sz w:val="28"/>
          <w:szCs w:val="28"/>
          <w:lang w:val="en-US"/>
        </w:rPr>
        <w:t xml:space="preserve"> 2015.</w:t>
      </w:r>
      <w:r w:rsidR="00437D17">
        <w:rPr>
          <w:rFonts w:ascii="Times New Roman" w:hAnsi="Times New Roman"/>
          <w:sz w:val="28"/>
          <w:szCs w:val="28"/>
          <w:lang w:val="en-US"/>
        </w:rPr>
        <w:t xml:space="preserve"> </w:t>
      </w:r>
      <w:r w:rsidRPr="00437D17">
        <w:rPr>
          <w:rFonts w:ascii="Times New Roman" w:hAnsi="Times New Roman"/>
          <w:sz w:val="28"/>
          <w:szCs w:val="28"/>
          <w:lang w:val="kk-KZ"/>
        </w:rPr>
        <w:t>–</w:t>
      </w:r>
      <w:r w:rsidRPr="00437D17">
        <w:rPr>
          <w:rFonts w:ascii="Times New Roman" w:hAnsi="Times New Roman"/>
          <w:sz w:val="28"/>
          <w:szCs w:val="28"/>
          <w:lang w:val="en-US"/>
        </w:rPr>
        <w:t xml:space="preserve"> Vol.</w:t>
      </w:r>
      <w:r w:rsidR="00437D17">
        <w:rPr>
          <w:rFonts w:ascii="Times New Roman" w:hAnsi="Times New Roman"/>
          <w:sz w:val="28"/>
          <w:szCs w:val="28"/>
          <w:lang w:val="en-US"/>
        </w:rPr>
        <w:t xml:space="preserve"> </w:t>
      </w:r>
      <w:r w:rsidRPr="00437D17">
        <w:rPr>
          <w:rFonts w:ascii="Times New Roman" w:hAnsi="Times New Roman"/>
          <w:sz w:val="28"/>
          <w:szCs w:val="28"/>
          <w:lang w:val="kk-KZ"/>
        </w:rPr>
        <w:t>7, №1</w:t>
      </w:r>
      <w:r w:rsidRPr="00437D17">
        <w:rPr>
          <w:rFonts w:ascii="Times New Roman" w:hAnsi="Times New Roman"/>
          <w:sz w:val="28"/>
          <w:szCs w:val="28"/>
          <w:lang w:val="en-US"/>
        </w:rPr>
        <w:t>.</w:t>
      </w:r>
      <w:r w:rsidR="00437D17">
        <w:rPr>
          <w:rFonts w:ascii="Times New Roman" w:hAnsi="Times New Roman"/>
          <w:sz w:val="28"/>
          <w:szCs w:val="28"/>
          <w:lang w:val="en-US"/>
        </w:rPr>
        <w:t xml:space="preserve"> </w:t>
      </w:r>
      <w:r w:rsidRPr="00437D17">
        <w:rPr>
          <w:rFonts w:ascii="Times New Roman" w:hAnsi="Times New Roman"/>
          <w:sz w:val="28"/>
          <w:szCs w:val="28"/>
          <w:lang w:val="en-US"/>
        </w:rPr>
        <w:t>– P.</w:t>
      </w:r>
      <w:r w:rsidRPr="00437D17">
        <w:rPr>
          <w:rFonts w:ascii="Times New Roman" w:eastAsia="Times New Roman" w:hAnsi="Times New Roman"/>
          <w:sz w:val="28"/>
          <w:szCs w:val="28"/>
          <w:lang w:val="en-US" w:eastAsia="ru-RU"/>
        </w:rPr>
        <w:t xml:space="preserve"> 13947</w:t>
      </w:r>
      <w:r w:rsidR="00437D17">
        <w:rPr>
          <w:rFonts w:ascii="Times New Roman" w:hAnsi="Times New Roman"/>
          <w:sz w:val="28"/>
          <w:szCs w:val="28"/>
          <w:lang w:val="en-US"/>
        </w:rPr>
        <w:t>-</w:t>
      </w:r>
      <w:r w:rsidRPr="00437D17">
        <w:rPr>
          <w:rFonts w:ascii="Times New Roman" w:eastAsia="Times New Roman" w:hAnsi="Times New Roman"/>
          <w:sz w:val="28"/>
          <w:szCs w:val="28"/>
          <w:lang w:val="en-US" w:eastAsia="ru-RU"/>
        </w:rPr>
        <w:t>13984</w:t>
      </w:r>
      <w:r w:rsidRPr="00437D17">
        <w:rPr>
          <w:rFonts w:ascii="Times New Roman" w:hAnsi="Times New Roman"/>
          <w:sz w:val="28"/>
          <w:szCs w:val="28"/>
          <w:lang w:val="en-US"/>
        </w:rPr>
        <w:t>.</w:t>
      </w:r>
    </w:p>
    <w:p w:rsidR="0059626C" w:rsidRPr="00437D17" w:rsidRDefault="0059626C" w:rsidP="00733402">
      <w:pPr>
        <w:pStyle w:val="a3"/>
        <w:ind w:firstLine="709"/>
        <w:jc w:val="both"/>
        <w:rPr>
          <w:rFonts w:ascii="Times New Roman" w:hAnsi="Times New Roman" w:cs="Times New Roman"/>
          <w:sz w:val="28"/>
          <w:szCs w:val="28"/>
          <w:lang w:val="kk-KZ"/>
        </w:rPr>
      </w:pPr>
      <w:r w:rsidRPr="00437D17">
        <w:rPr>
          <w:rStyle w:val="af6"/>
          <w:rFonts w:ascii="Times New Roman" w:hAnsi="Times New Roman" w:cs="Times New Roman"/>
          <w:sz w:val="28"/>
          <w:szCs w:val="28"/>
          <w:vertAlign w:val="baseline"/>
          <w:lang w:val="kk-KZ"/>
        </w:rPr>
        <w:t>6</w:t>
      </w:r>
      <w:r w:rsidRPr="00437D17">
        <w:rPr>
          <w:rFonts w:ascii="Times New Roman" w:hAnsi="Times New Roman" w:cs="Times New Roman"/>
          <w:sz w:val="28"/>
          <w:szCs w:val="28"/>
          <w:lang w:val="kk-KZ"/>
        </w:rPr>
        <w:t xml:space="preserve"> Лизикова М.С. Стратегии развития и вопросы правового обеспечения водородной энергетики // </w:t>
      </w:r>
      <w:hyperlink r:id="rId134" w:history="1">
        <w:r w:rsidRPr="00437D17">
          <w:rPr>
            <w:rStyle w:val="aa"/>
            <w:rFonts w:ascii="Times New Roman" w:hAnsi="Times New Roman" w:cs="Times New Roman"/>
            <w:color w:val="auto"/>
            <w:sz w:val="28"/>
            <w:szCs w:val="28"/>
            <w:u w:val="none"/>
          </w:rPr>
          <w:t>Тр</w:t>
        </w:r>
        <w:r w:rsidR="00437D17" w:rsidRPr="00437D17">
          <w:rPr>
            <w:rStyle w:val="aa"/>
            <w:rFonts w:ascii="Times New Roman" w:hAnsi="Times New Roman" w:cs="Times New Roman"/>
            <w:color w:val="auto"/>
            <w:sz w:val="28"/>
            <w:szCs w:val="28"/>
            <w:u w:val="none"/>
          </w:rPr>
          <w:t>.</w:t>
        </w:r>
        <w:r w:rsidRPr="00437D17">
          <w:rPr>
            <w:rStyle w:val="aa"/>
            <w:rFonts w:ascii="Times New Roman" w:hAnsi="Times New Roman" w:cs="Times New Roman"/>
            <w:color w:val="auto"/>
            <w:sz w:val="28"/>
            <w:szCs w:val="28"/>
            <w:u w:val="none"/>
          </w:rPr>
          <w:t xml:space="preserve"> Института</w:t>
        </w:r>
        <w:r w:rsidRPr="00A40F1C">
          <w:rPr>
            <w:rStyle w:val="aa"/>
            <w:rFonts w:ascii="Times New Roman" w:hAnsi="Times New Roman" w:cs="Times New Roman"/>
            <w:color w:val="auto"/>
            <w:sz w:val="28"/>
            <w:szCs w:val="28"/>
            <w:u w:val="none"/>
          </w:rPr>
          <w:t xml:space="preserve"> </w:t>
        </w:r>
        <w:r w:rsidRPr="00437D17">
          <w:rPr>
            <w:rStyle w:val="aa"/>
            <w:rFonts w:ascii="Times New Roman" w:hAnsi="Times New Roman" w:cs="Times New Roman"/>
            <w:color w:val="auto"/>
            <w:sz w:val="28"/>
            <w:szCs w:val="28"/>
            <w:u w:val="none"/>
          </w:rPr>
          <w:t>государства</w:t>
        </w:r>
        <w:r w:rsidRPr="00A40F1C">
          <w:rPr>
            <w:rStyle w:val="aa"/>
            <w:rFonts w:ascii="Times New Roman" w:hAnsi="Times New Roman" w:cs="Times New Roman"/>
            <w:color w:val="auto"/>
            <w:sz w:val="28"/>
            <w:szCs w:val="28"/>
            <w:u w:val="none"/>
          </w:rPr>
          <w:t xml:space="preserve"> </w:t>
        </w:r>
        <w:r w:rsidRPr="00437D17">
          <w:rPr>
            <w:rStyle w:val="aa"/>
            <w:rFonts w:ascii="Times New Roman" w:hAnsi="Times New Roman" w:cs="Times New Roman"/>
            <w:color w:val="auto"/>
            <w:sz w:val="28"/>
            <w:szCs w:val="28"/>
            <w:u w:val="none"/>
          </w:rPr>
          <w:t>и</w:t>
        </w:r>
        <w:r w:rsidRPr="00A40F1C">
          <w:rPr>
            <w:rStyle w:val="aa"/>
            <w:rFonts w:ascii="Times New Roman" w:hAnsi="Times New Roman" w:cs="Times New Roman"/>
            <w:color w:val="auto"/>
            <w:sz w:val="28"/>
            <w:szCs w:val="28"/>
            <w:u w:val="none"/>
          </w:rPr>
          <w:t xml:space="preserve"> </w:t>
        </w:r>
        <w:r w:rsidRPr="00437D17">
          <w:rPr>
            <w:rStyle w:val="aa"/>
            <w:rFonts w:ascii="Times New Roman" w:hAnsi="Times New Roman" w:cs="Times New Roman"/>
            <w:color w:val="auto"/>
            <w:sz w:val="28"/>
            <w:szCs w:val="28"/>
            <w:u w:val="none"/>
          </w:rPr>
          <w:t>права</w:t>
        </w:r>
        <w:r w:rsidRPr="00A40F1C">
          <w:rPr>
            <w:rStyle w:val="aa"/>
            <w:rFonts w:ascii="Times New Roman" w:hAnsi="Times New Roman" w:cs="Times New Roman"/>
            <w:color w:val="auto"/>
            <w:sz w:val="28"/>
            <w:szCs w:val="28"/>
            <w:u w:val="none"/>
          </w:rPr>
          <w:t xml:space="preserve"> </w:t>
        </w:r>
        <w:r w:rsidRPr="00437D17">
          <w:rPr>
            <w:rStyle w:val="aa"/>
            <w:rFonts w:ascii="Times New Roman" w:hAnsi="Times New Roman" w:cs="Times New Roman"/>
            <w:color w:val="auto"/>
            <w:sz w:val="28"/>
            <w:szCs w:val="28"/>
            <w:u w:val="none"/>
          </w:rPr>
          <w:t>РАН</w:t>
        </w:r>
        <w:r w:rsidR="00437D17" w:rsidRPr="00A40F1C">
          <w:rPr>
            <w:rStyle w:val="aa"/>
            <w:rFonts w:ascii="Times New Roman" w:hAnsi="Times New Roman" w:cs="Times New Roman"/>
            <w:color w:val="auto"/>
            <w:sz w:val="28"/>
            <w:szCs w:val="28"/>
            <w:u w:val="none"/>
          </w:rPr>
          <w:t>.</w:t>
        </w:r>
        <w:r w:rsidRPr="00437D17">
          <w:rPr>
            <w:rStyle w:val="aa"/>
            <w:rFonts w:ascii="Times New Roman" w:hAnsi="Times New Roman" w:cs="Times New Roman"/>
            <w:color w:val="auto"/>
            <w:sz w:val="28"/>
            <w:szCs w:val="28"/>
            <w:u w:val="none"/>
            <w:lang w:val="kk-KZ"/>
          </w:rPr>
          <w:t xml:space="preserve"> </w:t>
        </w:r>
        <w:r w:rsidRPr="00A40F1C">
          <w:rPr>
            <w:rStyle w:val="aa"/>
            <w:rFonts w:ascii="Times New Roman" w:hAnsi="Times New Roman" w:cs="Times New Roman"/>
            <w:color w:val="auto"/>
            <w:sz w:val="28"/>
            <w:szCs w:val="28"/>
            <w:u w:val="none"/>
          </w:rPr>
          <w:t>–</w:t>
        </w:r>
        <w:r w:rsidRPr="00437D17">
          <w:rPr>
            <w:rStyle w:val="aa"/>
            <w:rFonts w:ascii="Times New Roman" w:hAnsi="Times New Roman" w:cs="Times New Roman"/>
            <w:color w:val="auto"/>
            <w:sz w:val="28"/>
            <w:szCs w:val="28"/>
            <w:u w:val="none"/>
            <w:lang w:val="kk-KZ"/>
          </w:rPr>
          <w:t xml:space="preserve"> 2021.</w:t>
        </w:r>
        <w:r w:rsidR="00437D17" w:rsidRPr="00A40F1C">
          <w:rPr>
            <w:rStyle w:val="aa"/>
            <w:rFonts w:ascii="Times New Roman" w:hAnsi="Times New Roman" w:cs="Times New Roman"/>
            <w:color w:val="auto"/>
            <w:sz w:val="28"/>
            <w:szCs w:val="28"/>
            <w:u w:val="none"/>
          </w:rPr>
          <w:t xml:space="preserve"> </w:t>
        </w:r>
        <w:r w:rsidRPr="00437D17">
          <w:rPr>
            <w:rStyle w:val="aa"/>
            <w:rFonts w:ascii="Times New Roman" w:hAnsi="Times New Roman" w:cs="Times New Roman"/>
            <w:color w:val="auto"/>
            <w:sz w:val="28"/>
            <w:szCs w:val="28"/>
            <w:u w:val="none"/>
            <w:lang w:val="kk-KZ"/>
          </w:rPr>
          <w:t>–</w:t>
        </w:r>
        <w:r w:rsidR="00437D17" w:rsidRPr="00A40F1C">
          <w:rPr>
            <w:rStyle w:val="aa"/>
            <w:rFonts w:ascii="Times New Roman" w:hAnsi="Times New Roman" w:cs="Times New Roman"/>
            <w:color w:val="auto"/>
            <w:sz w:val="28"/>
            <w:szCs w:val="28"/>
            <w:u w:val="none"/>
          </w:rPr>
          <w:t xml:space="preserve"> </w:t>
        </w:r>
        <w:r w:rsidRPr="00437D17">
          <w:rPr>
            <w:rStyle w:val="aa"/>
            <w:rFonts w:ascii="Times New Roman" w:hAnsi="Times New Roman" w:cs="Times New Roman"/>
            <w:color w:val="auto"/>
            <w:sz w:val="28"/>
            <w:szCs w:val="28"/>
            <w:u w:val="none"/>
            <w:lang w:val="kk-KZ"/>
          </w:rPr>
          <w:t>Т.</w:t>
        </w:r>
        <w:r w:rsidR="00437D17">
          <w:rPr>
            <w:rStyle w:val="aa"/>
            <w:rFonts w:ascii="Times New Roman" w:hAnsi="Times New Roman" w:cs="Times New Roman"/>
            <w:color w:val="auto"/>
            <w:sz w:val="28"/>
            <w:szCs w:val="28"/>
            <w:u w:val="none"/>
            <w:lang w:val="en-US"/>
          </w:rPr>
          <w:t> </w:t>
        </w:r>
        <w:r w:rsidRPr="00437D17">
          <w:rPr>
            <w:rStyle w:val="aa"/>
            <w:rFonts w:ascii="Times New Roman" w:hAnsi="Times New Roman" w:cs="Times New Roman"/>
            <w:color w:val="auto"/>
            <w:sz w:val="28"/>
            <w:szCs w:val="28"/>
            <w:u w:val="none"/>
            <w:lang w:val="kk-KZ"/>
          </w:rPr>
          <w:t xml:space="preserve">16, </w:t>
        </w:r>
        <w:r w:rsidRPr="00A40F1C">
          <w:rPr>
            <w:rStyle w:val="aa"/>
            <w:rFonts w:ascii="Times New Roman" w:hAnsi="Times New Roman" w:cs="Times New Roman"/>
            <w:color w:val="auto"/>
            <w:sz w:val="28"/>
            <w:szCs w:val="28"/>
            <w:u w:val="none"/>
          </w:rPr>
          <w:t>№4.</w:t>
        </w:r>
      </w:hyperlink>
      <w:r w:rsidR="00437D17" w:rsidRPr="00A40F1C">
        <w:rPr>
          <w:rStyle w:val="aa"/>
          <w:rFonts w:ascii="Times New Roman" w:hAnsi="Times New Roman" w:cs="Times New Roman"/>
          <w:color w:val="auto"/>
          <w:sz w:val="28"/>
          <w:szCs w:val="28"/>
          <w:u w:val="none"/>
        </w:rPr>
        <w:t xml:space="preserve"> </w:t>
      </w:r>
      <w:r w:rsidRPr="00437D17">
        <w:rPr>
          <w:rFonts w:ascii="Times New Roman" w:hAnsi="Times New Roman" w:cs="Times New Roman"/>
          <w:sz w:val="28"/>
          <w:szCs w:val="28"/>
          <w:lang w:val="kk-KZ"/>
        </w:rPr>
        <w:t>– С.</w:t>
      </w:r>
      <w:r w:rsidR="00437D17" w:rsidRPr="00A40F1C">
        <w:rPr>
          <w:rFonts w:ascii="Times New Roman" w:hAnsi="Times New Roman" w:cs="Times New Roman"/>
          <w:sz w:val="28"/>
          <w:szCs w:val="28"/>
        </w:rPr>
        <w:t xml:space="preserve"> </w:t>
      </w:r>
      <w:r w:rsidRPr="00437D17">
        <w:rPr>
          <w:rFonts w:ascii="Times New Roman" w:hAnsi="Times New Roman" w:cs="Times New Roman"/>
          <w:sz w:val="28"/>
          <w:szCs w:val="28"/>
          <w:lang w:val="kk-KZ"/>
        </w:rPr>
        <w:t>135-151.</w:t>
      </w:r>
    </w:p>
    <w:p w:rsidR="0059626C" w:rsidRPr="00437D17" w:rsidRDefault="0059626C" w:rsidP="00733402">
      <w:pPr>
        <w:pStyle w:val="2"/>
        <w:spacing w:before="0" w:line="240" w:lineRule="auto"/>
        <w:ind w:firstLine="709"/>
        <w:jc w:val="both"/>
        <w:rPr>
          <w:rFonts w:ascii="Times New Roman" w:hAnsi="Times New Roman" w:cs="Times New Roman"/>
          <w:b w:val="0"/>
          <w:color w:val="auto"/>
          <w:sz w:val="28"/>
          <w:szCs w:val="28"/>
          <w:lang w:val="kk-KZ"/>
        </w:rPr>
      </w:pPr>
      <w:r w:rsidRPr="00437D17">
        <w:rPr>
          <w:rStyle w:val="af6"/>
          <w:rFonts w:ascii="Times New Roman" w:hAnsi="Times New Roman" w:cs="Times New Roman"/>
          <w:b w:val="0"/>
          <w:color w:val="auto"/>
          <w:sz w:val="28"/>
          <w:szCs w:val="28"/>
          <w:vertAlign w:val="baseline"/>
          <w:lang w:val="kk-KZ"/>
        </w:rPr>
        <w:t>7</w:t>
      </w:r>
      <w:r w:rsidRPr="00437D17">
        <w:rPr>
          <w:rStyle w:val="af6"/>
          <w:rFonts w:ascii="Times New Roman" w:hAnsi="Times New Roman" w:cs="Times New Roman"/>
          <w:b w:val="0"/>
          <w:color w:val="auto"/>
          <w:sz w:val="28"/>
          <w:szCs w:val="28"/>
          <w:lang w:val="kk-KZ"/>
        </w:rPr>
        <w:t xml:space="preserve"> </w:t>
      </w:r>
      <w:r w:rsidRPr="00437D17">
        <w:rPr>
          <w:rFonts w:ascii="Times New Roman" w:hAnsi="Times New Roman" w:cs="Times New Roman"/>
          <w:b w:val="0"/>
          <w:color w:val="auto"/>
          <w:sz w:val="28"/>
          <w:szCs w:val="28"/>
          <w:lang w:val="kk-KZ"/>
        </w:rPr>
        <w:t>Thomasa J.M., Edwards P.P., Dobsonc P.J.</w:t>
      </w:r>
      <w:r w:rsidR="00437D17" w:rsidRPr="004F7EBB">
        <w:rPr>
          <w:rFonts w:ascii="Times New Roman" w:hAnsi="Times New Roman" w:cs="Times New Roman"/>
          <w:b w:val="0"/>
          <w:color w:val="auto"/>
          <w:sz w:val="28"/>
          <w:szCs w:val="28"/>
        </w:rPr>
        <w:t xml:space="preserve"> </w:t>
      </w:r>
      <w:r w:rsidR="00437D17">
        <w:rPr>
          <w:rFonts w:ascii="Times New Roman" w:hAnsi="Times New Roman" w:cs="Times New Roman"/>
          <w:b w:val="0"/>
          <w:color w:val="auto"/>
          <w:sz w:val="28"/>
          <w:szCs w:val="28"/>
          <w:lang w:val="en-US"/>
        </w:rPr>
        <w:t>et</w:t>
      </w:r>
      <w:r w:rsidR="00437D17" w:rsidRPr="004F7EBB">
        <w:rPr>
          <w:rFonts w:ascii="Times New Roman" w:hAnsi="Times New Roman" w:cs="Times New Roman"/>
          <w:b w:val="0"/>
          <w:color w:val="auto"/>
          <w:sz w:val="28"/>
          <w:szCs w:val="28"/>
        </w:rPr>
        <w:t xml:space="preserve"> </w:t>
      </w:r>
      <w:r w:rsidR="00437D17">
        <w:rPr>
          <w:rFonts w:ascii="Times New Roman" w:hAnsi="Times New Roman" w:cs="Times New Roman"/>
          <w:b w:val="0"/>
          <w:color w:val="auto"/>
          <w:sz w:val="28"/>
          <w:szCs w:val="28"/>
          <w:lang w:val="en-US"/>
        </w:rPr>
        <w:t>al</w:t>
      </w:r>
      <w:r w:rsidR="00437D17" w:rsidRPr="004F7EBB">
        <w:rPr>
          <w:rFonts w:ascii="Times New Roman" w:hAnsi="Times New Roman" w:cs="Times New Roman"/>
          <w:b w:val="0"/>
          <w:color w:val="auto"/>
          <w:sz w:val="28"/>
          <w:szCs w:val="28"/>
        </w:rPr>
        <w:t>.</w:t>
      </w:r>
      <w:r w:rsidRPr="00437D17">
        <w:rPr>
          <w:rFonts w:ascii="Times New Roman" w:hAnsi="Times New Roman" w:cs="Times New Roman"/>
          <w:b w:val="0"/>
          <w:color w:val="auto"/>
          <w:sz w:val="28"/>
          <w:szCs w:val="28"/>
          <w:lang w:val="kk-KZ"/>
        </w:rPr>
        <w:t xml:space="preserve"> Decarbonising energy: The developing international activity in hydrogen technologies and fuel cells //</w:t>
      </w:r>
      <w:r w:rsidRPr="00437D17">
        <w:rPr>
          <w:rStyle w:val="10"/>
          <w:color w:val="auto"/>
          <w:lang w:val="en-US"/>
        </w:rPr>
        <w:t xml:space="preserve"> </w:t>
      </w:r>
      <w:r w:rsidRPr="00437D17">
        <w:rPr>
          <w:rStyle w:val="a9"/>
          <w:rFonts w:ascii="Times New Roman" w:hAnsi="Times New Roman" w:cs="Times New Roman"/>
          <w:b w:val="0"/>
          <w:i w:val="0"/>
          <w:color w:val="auto"/>
          <w:sz w:val="28"/>
          <w:szCs w:val="28"/>
          <w:lang w:val="en-US"/>
        </w:rPr>
        <w:t>Journal</w:t>
      </w:r>
      <w:r w:rsidRPr="00437D17">
        <w:rPr>
          <w:rFonts w:ascii="Times New Roman" w:hAnsi="Times New Roman" w:cs="Times New Roman"/>
          <w:b w:val="0"/>
          <w:i/>
          <w:color w:val="auto"/>
          <w:sz w:val="28"/>
          <w:szCs w:val="28"/>
          <w:lang w:val="en-US"/>
        </w:rPr>
        <w:t xml:space="preserve"> </w:t>
      </w:r>
      <w:r w:rsidRPr="00437D17">
        <w:rPr>
          <w:rFonts w:ascii="Times New Roman" w:hAnsi="Times New Roman" w:cs="Times New Roman"/>
          <w:b w:val="0"/>
          <w:color w:val="auto"/>
          <w:sz w:val="28"/>
          <w:szCs w:val="28"/>
          <w:lang w:val="en-US"/>
        </w:rPr>
        <w:t>of</w:t>
      </w:r>
      <w:r w:rsidRPr="00437D17">
        <w:rPr>
          <w:rFonts w:ascii="Times New Roman" w:hAnsi="Times New Roman" w:cs="Times New Roman"/>
          <w:b w:val="0"/>
          <w:i/>
          <w:color w:val="auto"/>
          <w:sz w:val="28"/>
          <w:szCs w:val="28"/>
          <w:lang w:val="en-US"/>
        </w:rPr>
        <w:t xml:space="preserve"> </w:t>
      </w:r>
      <w:r w:rsidRPr="00437D17">
        <w:rPr>
          <w:rStyle w:val="a9"/>
          <w:rFonts w:ascii="Times New Roman" w:hAnsi="Times New Roman" w:cs="Times New Roman"/>
          <w:b w:val="0"/>
          <w:i w:val="0"/>
          <w:color w:val="auto"/>
          <w:sz w:val="28"/>
          <w:szCs w:val="28"/>
          <w:lang w:val="en-US"/>
        </w:rPr>
        <w:t>Energy Chemistry</w:t>
      </w:r>
      <w:r w:rsidRPr="00437D17">
        <w:rPr>
          <w:rFonts w:ascii="Times New Roman" w:hAnsi="Times New Roman" w:cs="Times New Roman"/>
          <w:b w:val="0"/>
          <w:i/>
          <w:color w:val="auto"/>
          <w:sz w:val="28"/>
          <w:szCs w:val="28"/>
          <w:lang w:val="en-US"/>
        </w:rPr>
        <w:t>.</w:t>
      </w:r>
      <w:r w:rsidRPr="00437D17">
        <w:rPr>
          <w:rFonts w:ascii="Times New Roman" w:hAnsi="Times New Roman" w:cs="Times New Roman"/>
          <w:b w:val="0"/>
          <w:color w:val="auto"/>
          <w:sz w:val="28"/>
          <w:szCs w:val="28"/>
          <w:lang w:val="en-US"/>
        </w:rPr>
        <w:t xml:space="preserve"> </w:t>
      </w:r>
      <w:r w:rsidRPr="00437D17">
        <w:rPr>
          <w:rFonts w:ascii="Times New Roman" w:hAnsi="Times New Roman" w:cs="Times New Roman"/>
          <w:b w:val="0"/>
          <w:color w:val="auto"/>
          <w:sz w:val="28"/>
          <w:szCs w:val="28"/>
          <w:lang w:val="kk-KZ"/>
        </w:rPr>
        <w:t>– 2020.– Vol. 51.– P. 405-415.</w:t>
      </w:r>
    </w:p>
    <w:p w:rsidR="0059626C" w:rsidRPr="00437D17" w:rsidRDefault="0059626C" w:rsidP="00733402">
      <w:pPr>
        <w:spacing w:after="0" w:line="240" w:lineRule="auto"/>
        <w:ind w:firstLine="709"/>
        <w:jc w:val="both"/>
        <w:rPr>
          <w:rFonts w:ascii="Times New Roman" w:hAnsi="Times New Roman"/>
          <w:sz w:val="28"/>
          <w:szCs w:val="28"/>
          <w:lang w:val="en-US"/>
        </w:rPr>
      </w:pPr>
      <w:r w:rsidRPr="00437D17">
        <w:rPr>
          <w:rFonts w:ascii="Times New Roman" w:hAnsi="Times New Roman"/>
          <w:sz w:val="28"/>
          <w:szCs w:val="28"/>
          <w:lang w:val="kk-KZ"/>
        </w:rPr>
        <w:t xml:space="preserve">8 </w:t>
      </w:r>
      <w:r w:rsidRPr="00437D17">
        <w:rPr>
          <w:rFonts w:ascii="Times New Roman" w:hAnsi="Times New Roman"/>
          <w:sz w:val="28"/>
          <w:szCs w:val="28"/>
          <w:lang w:val="en-US"/>
        </w:rPr>
        <w:t>Panwar N.L., Kaushik S.C., Kothari S. Role of renewable energy sources in environmental protection: A review // Renewable and Sustainable Energy Reviews</w:t>
      </w:r>
      <w:r w:rsidRPr="00437D17">
        <w:rPr>
          <w:rFonts w:ascii="Times New Roman" w:hAnsi="Times New Roman"/>
          <w:sz w:val="28"/>
          <w:szCs w:val="28"/>
          <w:lang w:val="kk-KZ"/>
        </w:rPr>
        <w:t>.</w:t>
      </w:r>
      <w:r w:rsidRPr="00437D17">
        <w:rPr>
          <w:lang w:val="kk-KZ"/>
        </w:rPr>
        <w:t xml:space="preserve"> </w:t>
      </w:r>
      <w:r w:rsidRPr="00437D17">
        <w:rPr>
          <w:rFonts w:ascii="Times New Roman" w:hAnsi="Times New Roman"/>
          <w:sz w:val="28"/>
          <w:szCs w:val="28"/>
          <w:lang w:val="en-US"/>
        </w:rPr>
        <w:t>– 2011.</w:t>
      </w:r>
      <w:r w:rsidRPr="00437D17">
        <w:rPr>
          <w:rFonts w:ascii="Times New Roman" w:hAnsi="Times New Roman"/>
          <w:sz w:val="28"/>
          <w:szCs w:val="28"/>
          <w:lang w:val="kk-KZ"/>
        </w:rPr>
        <w:t xml:space="preserve"> </w:t>
      </w:r>
      <w:r w:rsidRPr="00437D17">
        <w:rPr>
          <w:rFonts w:ascii="Times New Roman" w:hAnsi="Times New Roman"/>
          <w:sz w:val="28"/>
          <w:szCs w:val="28"/>
          <w:lang w:val="en-US"/>
        </w:rPr>
        <w:t>– Vol.15. – P. 1513-1524.</w:t>
      </w:r>
    </w:p>
    <w:p w:rsidR="0059626C" w:rsidRPr="008C55E6" w:rsidRDefault="0059626C" w:rsidP="00733402">
      <w:pPr>
        <w:spacing w:after="0" w:line="240" w:lineRule="auto"/>
        <w:ind w:firstLine="709"/>
        <w:jc w:val="both"/>
        <w:outlineLvl w:val="0"/>
        <w:rPr>
          <w:rFonts w:ascii="Times New Roman" w:eastAsia="Times New Roman" w:hAnsi="Times New Roman"/>
          <w:bCs/>
          <w:color w:val="FF0000"/>
          <w:kern w:val="36"/>
          <w:sz w:val="28"/>
          <w:szCs w:val="28"/>
          <w:lang w:val="en-US" w:eastAsia="ru-RU"/>
        </w:rPr>
      </w:pPr>
      <w:r w:rsidRPr="004B5B5A">
        <w:rPr>
          <w:rFonts w:ascii="Times New Roman" w:hAnsi="Times New Roman"/>
          <w:sz w:val="28"/>
          <w:szCs w:val="28"/>
          <w:lang w:val="en-US"/>
        </w:rPr>
        <w:t>9 Chakraborty R., Punam M.</w:t>
      </w:r>
      <w:r w:rsidRPr="004B5B5A">
        <w:rPr>
          <w:rFonts w:ascii="Times New Roman" w:hAnsi="Times New Roman"/>
          <w:sz w:val="28"/>
          <w:szCs w:val="28"/>
          <w:lang w:val="kk-KZ"/>
        </w:rPr>
        <w:t xml:space="preserve"> </w:t>
      </w:r>
      <w:r w:rsidR="004B5B5A" w:rsidRPr="004B5B5A">
        <w:rPr>
          <w:rFonts w:ascii="Times New Roman" w:hAnsi="Times New Roman"/>
          <w:sz w:val="28"/>
          <w:szCs w:val="28"/>
          <w:lang w:val="en-US"/>
        </w:rPr>
        <w:t xml:space="preserve">Green Fuel Blending: A Pollution Reduction Approach </w:t>
      </w:r>
      <w:r w:rsidR="004B5B5A" w:rsidRPr="004B5B5A">
        <w:rPr>
          <w:rFonts w:ascii="Times New Roman" w:hAnsi="Times New Roman"/>
          <w:sz w:val="28"/>
          <w:szCs w:val="28"/>
          <w:lang w:val="kk-KZ"/>
        </w:rPr>
        <w:t xml:space="preserve">// </w:t>
      </w:r>
      <w:r w:rsidR="004B5B5A" w:rsidRPr="004B5B5A">
        <w:rPr>
          <w:rFonts w:ascii="Times New Roman" w:hAnsi="Times New Roman"/>
          <w:sz w:val="28"/>
          <w:szCs w:val="28"/>
          <w:lang w:val="en-US"/>
        </w:rPr>
        <w:t>Encyclopedia of Renewable and Sustainable Materials</w:t>
      </w:r>
      <w:r w:rsidR="004B5B5A">
        <w:rPr>
          <w:rFonts w:ascii="Times New Roman" w:hAnsi="Times New Roman"/>
          <w:sz w:val="28"/>
          <w:szCs w:val="28"/>
          <w:lang w:val="en-US"/>
        </w:rPr>
        <w:t>. – 2020. –</w:t>
      </w:r>
      <w:r w:rsidR="004B5B5A" w:rsidRPr="004B5B5A">
        <w:rPr>
          <w:rFonts w:ascii="Times New Roman" w:hAnsi="Times New Roman"/>
          <w:sz w:val="28"/>
          <w:szCs w:val="28"/>
          <w:lang w:val="kk-KZ"/>
        </w:rPr>
        <w:t xml:space="preserve"> </w:t>
      </w:r>
      <w:r w:rsidR="004B5B5A" w:rsidRPr="004B5B5A">
        <w:rPr>
          <w:rFonts w:ascii="Times New Roman" w:hAnsi="Times New Roman"/>
          <w:sz w:val="28"/>
          <w:szCs w:val="28"/>
          <w:lang w:val="en-US"/>
        </w:rPr>
        <w:t>Vol</w:t>
      </w:r>
      <w:r w:rsidR="004B5B5A">
        <w:rPr>
          <w:rFonts w:ascii="Times New Roman" w:hAnsi="Times New Roman"/>
          <w:sz w:val="28"/>
          <w:szCs w:val="28"/>
          <w:lang w:val="en-US"/>
        </w:rPr>
        <w:t>.</w:t>
      </w:r>
      <w:r w:rsidR="004B5B5A" w:rsidRPr="004B5B5A">
        <w:rPr>
          <w:rFonts w:ascii="Times New Roman" w:hAnsi="Times New Roman"/>
          <w:sz w:val="28"/>
          <w:szCs w:val="28"/>
          <w:lang w:val="en-US"/>
        </w:rPr>
        <w:t xml:space="preserve"> 3</w:t>
      </w:r>
      <w:r w:rsidR="004B5B5A">
        <w:rPr>
          <w:rFonts w:ascii="Times New Roman" w:hAnsi="Times New Roman"/>
          <w:sz w:val="28"/>
          <w:szCs w:val="28"/>
          <w:lang w:val="en-US"/>
        </w:rPr>
        <w:t xml:space="preserve">. – P. </w:t>
      </w:r>
      <w:r w:rsidR="004B5B5A" w:rsidRPr="004B5B5A">
        <w:rPr>
          <w:rFonts w:ascii="Times New Roman" w:hAnsi="Times New Roman"/>
          <w:sz w:val="28"/>
          <w:szCs w:val="28"/>
          <w:lang w:val="en-US"/>
        </w:rPr>
        <w:t>487-500</w:t>
      </w:r>
      <w:r w:rsidR="004B5B5A">
        <w:rPr>
          <w:rFonts w:ascii="Times New Roman" w:hAnsi="Times New Roman"/>
          <w:sz w:val="28"/>
          <w:szCs w:val="28"/>
          <w:lang w:val="en-US"/>
        </w:rPr>
        <w:t>.</w:t>
      </w:r>
    </w:p>
    <w:p w:rsidR="0059626C" w:rsidRPr="00437D17" w:rsidRDefault="0059626C" w:rsidP="00733402">
      <w:pPr>
        <w:autoSpaceDE w:val="0"/>
        <w:autoSpaceDN w:val="0"/>
        <w:adjustRightInd w:val="0"/>
        <w:spacing w:after="0" w:line="240" w:lineRule="auto"/>
        <w:ind w:firstLine="709"/>
        <w:jc w:val="both"/>
        <w:rPr>
          <w:rFonts w:ascii="Times New Roman" w:hAnsi="Times New Roman"/>
          <w:bCs/>
          <w:sz w:val="28"/>
          <w:szCs w:val="28"/>
          <w:lang w:val="kk-KZ"/>
        </w:rPr>
      </w:pPr>
      <w:r w:rsidRPr="00437D17">
        <w:rPr>
          <w:rFonts w:ascii="Times New Roman" w:hAnsi="Times New Roman"/>
          <w:sz w:val="28"/>
          <w:szCs w:val="28"/>
          <w:lang w:val="kk-KZ"/>
        </w:rPr>
        <w:t xml:space="preserve">10 </w:t>
      </w:r>
      <w:r w:rsidR="00437D17" w:rsidRPr="00437D17">
        <w:rPr>
          <w:rFonts w:ascii="Times New Roman" w:hAnsi="Times New Roman"/>
          <w:sz w:val="28"/>
          <w:szCs w:val="28"/>
        </w:rPr>
        <w:t>Қазақстан</w:t>
      </w:r>
      <w:r w:rsidR="00437D17" w:rsidRPr="00437D17">
        <w:rPr>
          <w:rFonts w:ascii="Times New Roman" w:hAnsi="Times New Roman"/>
          <w:sz w:val="28"/>
          <w:szCs w:val="28"/>
          <w:lang w:val="en-US"/>
        </w:rPr>
        <w:t xml:space="preserve"> </w:t>
      </w:r>
      <w:r w:rsidR="00437D17" w:rsidRPr="00437D17">
        <w:rPr>
          <w:rFonts w:ascii="Times New Roman" w:hAnsi="Times New Roman"/>
          <w:sz w:val="28"/>
          <w:szCs w:val="28"/>
        </w:rPr>
        <w:t>Республикасы</w:t>
      </w:r>
      <w:r w:rsidR="00437D17" w:rsidRPr="00437D17">
        <w:rPr>
          <w:rFonts w:ascii="Times New Roman" w:hAnsi="Times New Roman"/>
          <w:sz w:val="28"/>
          <w:szCs w:val="28"/>
          <w:lang w:val="en-US"/>
        </w:rPr>
        <w:t xml:space="preserve"> </w:t>
      </w:r>
      <w:r w:rsidR="00437D17" w:rsidRPr="00437D17">
        <w:rPr>
          <w:rFonts w:ascii="Times New Roman" w:hAnsi="Times New Roman"/>
          <w:sz w:val="28"/>
          <w:szCs w:val="28"/>
        </w:rPr>
        <w:t>Президентінің</w:t>
      </w:r>
      <w:r w:rsidR="00437D17" w:rsidRPr="00437D17">
        <w:rPr>
          <w:rFonts w:ascii="Times New Roman" w:hAnsi="Times New Roman"/>
          <w:sz w:val="28"/>
          <w:szCs w:val="28"/>
          <w:lang w:val="en-US"/>
        </w:rPr>
        <w:t xml:space="preserve"> </w:t>
      </w:r>
      <w:r w:rsidR="00437D17" w:rsidRPr="00437D17">
        <w:rPr>
          <w:rFonts w:ascii="Times New Roman" w:hAnsi="Times New Roman"/>
          <w:sz w:val="28"/>
          <w:szCs w:val="28"/>
        </w:rPr>
        <w:t>Жарлығы</w:t>
      </w:r>
      <w:r w:rsidR="00437D17" w:rsidRPr="00437D17">
        <w:rPr>
          <w:rFonts w:ascii="Times New Roman" w:hAnsi="Times New Roman"/>
          <w:sz w:val="28"/>
          <w:szCs w:val="28"/>
          <w:lang w:val="en-US"/>
        </w:rPr>
        <w:t>.</w:t>
      </w:r>
      <w:r w:rsidR="00437D17" w:rsidRPr="00437D17">
        <w:rPr>
          <w:rFonts w:ascii="Times New Roman" w:hAnsi="Times New Roman"/>
          <w:sz w:val="28"/>
          <w:szCs w:val="28"/>
          <w:lang w:val="kk-KZ"/>
        </w:rPr>
        <w:t xml:space="preserve"> </w:t>
      </w:r>
      <w:r w:rsidR="004B5B5A" w:rsidRPr="004B5B5A">
        <w:rPr>
          <w:rFonts w:ascii="Times New Roman" w:hAnsi="Times New Roman"/>
          <w:sz w:val="28"/>
          <w:szCs w:val="28"/>
          <w:lang w:val="kk-KZ"/>
        </w:rPr>
        <w:t>Қазақстан Республикасының "жасыл экономикаға" көшуі жөніндегі тұжырымдама туралы</w:t>
      </w:r>
      <w:r w:rsidR="004B5B5A">
        <w:rPr>
          <w:rFonts w:ascii="Times New Roman" w:hAnsi="Times New Roman"/>
          <w:sz w:val="28"/>
          <w:szCs w:val="28"/>
          <w:lang w:val="kk-KZ"/>
        </w:rPr>
        <w:t xml:space="preserve">: </w:t>
      </w:r>
      <w:r w:rsidRPr="00437D17">
        <w:rPr>
          <w:rFonts w:ascii="Times New Roman" w:hAnsi="Times New Roman"/>
          <w:sz w:val="28"/>
          <w:szCs w:val="28"/>
          <w:lang w:val="kk-KZ"/>
        </w:rPr>
        <w:t>2013 жыл</w:t>
      </w:r>
      <w:r w:rsidR="004B5B5A">
        <w:rPr>
          <w:rFonts w:ascii="Times New Roman" w:hAnsi="Times New Roman"/>
          <w:sz w:val="28"/>
          <w:szCs w:val="28"/>
          <w:lang w:val="kk-KZ"/>
        </w:rPr>
        <w:t>д</w:t>
      </w:r>
      <w:r w:rsidRPr="00437D17">
        <w:rPr>
          <w:rFonts w:ascii="Times New Roman" w:hAnsi="Times New Roman"/>
          <w:sz w:val="28"/>
          <w:szCs w:val="28"/>
          <w:lang w:val="kk-KZ"/>
        </w:rPr>
        <w:t>ы</w:t>
      </w:r>
      <w:r w:rsidR="004B5B5A">
        <w:rPr>
          <w:rFonts w:ascii="Times New Roman" w:hAnsi="Times New Roman"/>
          <w:sz w:val="28"/>
          <w:szCs w:val="28"/>
          <w:lang w:val="kk-KZ"/>
        </w:rPr>
        <w:t>ң</w:t>
      </w:r>
      <w:r w:rsidRPr="00437D17">
        <w:rPr>
          <w:rFonts w:ascii="Times New Roman" w:hAnsi="Times New Roman"/>
          <w:sz w:val="28"/>
          <w:szCs w:val="28"/>
          <w:lang w:val="kk-KZ"/>
        </w:rPr>
        <w:t xml:space="preserve"> 30 мамырда</w:t>
      </w:r>
      <w:r w:rsidR="004B5B5A">
        <w:rPr>
          <w:rFonts w:ascii="Times New Roman" w:hAnsi="Times New Roman"/>
          <w:sz w:val="28"/>
          <w:szCs w:val="28"/>
          <w:lang w:val="kk-KZ"/>
        </w:rPr>
        <w:t>,</w:t>
      </w:r>
      <w:r w:rsidRPr="00437D17">
        <w:rPr>
          <w:rFonts w:ascii="Times New Roman" w:hAnsi="Times New Roman"/>
          <w:sz w:val="28"/>
          <w:szCs w:val="28"/>
          <w:lang w:val="kk-KZ"/>
        </w:rPr>
        <w:t xml:space="preserve"> №577 </w:t>
      </w:r>
      <w:r w:rsidR="004B5B5A">
        <w:rPr>
          <w:rFonts w:ascii="Times New Roman" w:hAnsi="Times New Roman"/>
          <w:sz w:val="28"/>
          <w:szCs w:val="28"/>
          <w:lang w:val="kk-KZ"/>
        </w:rPr>
        <w:t xml:space="preserve">бекітілген // </w:t>
      </w:r>
      <w:hyperlink r:id="rId135" w:history="1">
        <w:r w:rsidRPr="00437D17">
          <w:rPr>
            <w:rStyle w:val="aa"/>
            <w:rFonts w:ascii="Times New Roman" w:hAnsi="Times New Roman"/>
            <w:color w:val="auto"/>
            <w:sz w:val="28"/>
            <w:szCs w:val="28"/>
            <w:u w:val="none"/>
            <w:lang w:val="kk-KZ"/>
          </w:rPr>
          <w:t>https://adilet.zan.kz/kaz/docs/U1300000577/history</w:t>
        </w:r>
      </w:hyperlink>
      <w:r w:rsidRPr="00437D17">
        <w:rPr>
          <w:rFonts w:ascii="Times New Roman" w:hAnsi="Times New Roman"/>
          <w:sz w:val="28"/>
          <w:szCs w:val="28"/>
          <w:lang w:val="kk-KZ"/>
        </w:rPr>
        <w:t xml:space="preserve">. </w:t>
      </w:r>
      <w:r w:rsidRPr="00437D17">
        <w:rPr>
          <w:rStyle w:val="aa"/>
          <w:rFonts w:ascii="Times New Roman" w:hAnsi="Times New Roman"/>
          <w:color w:val="auto"/>
          <w:sz w:val="28"/>
          <w:szCs w:val="28"/>
          <w:u w:val="none"/>
          <w:lang w:val="en-US"/>
        </w:rPr>
        <w:t>03.</w:t>
      </w:r>
      <w:r w:rsidRPr="00437D17">
        <w:rPr>
          <w:rStyle w:val="aa"/>
          <w:rFonts w:ascii="Times New Roman" w:hAnsi="Times New Roman"/>
          <w:color w:val="auto"/>
          <w:sz w:val="28"/>
          <w:szCs w:val="28"/>
          <w:u w:val="none"/>
          <w:lang w:val="kk-KZ"/>
        </w:rPr>
        <w:t>10</w:t>
      </w:r>
      <w:r w:rsidRPr="00437D17">
        <w:rPr>
          <w:rStyle w:val="aa"/>
          <w:rFonts w:ascii="Times New Roman" w:hAnsi="Times New Roman"/>
          <w:color w:val="auto"/>
          <w:sz w:val="28"/>
          <w:szCs w:val="28"/>
          <w:u w:val="none"/>
          <w:lang w:val="en-US"/>
        </w:rPr>
        <w:t>.2022.</w:t>
      </w:r>
    </w:p>
    <w:p w:rsidR="0059626C" w:rsidRPr="00437D17" w:rsidRDefault="0059626C" w:rsidP="00733402">
      <w:pPr>
        <w:pStyle w:val="af4"/>
        <w:ind w:firstLine="709"/>
        <w:jc w:val="both"/>
        <w:rPr>
          <w:rFonts w:ascii="Times New Roman" w:hAnsi="Times New Roman"/>
          <w:sz w:val="28"/>
          <w:szCs w:val="28"/>
          <w:lang w:val="en-US"/>
        </w:rPr>
      </w:pPr>
      <w:r w:rsidRPr="00437D17">
        <w:rPr>
          <w:rStyle w:val="af6"/>
          <w:rFonts w:ascii="Times New Roman" w:hAnsi="Times New Roman"/>
          <w:sz w:val="28"/>
          <w:szCs w:val="28"/>
          <w:vertAlign w:val="baseline"/>
          <w:lang w:val="kk-KZ"/>
        </w:rPr>
        <w:t>11</w:t>
      </w:r>
      <w:r w:rsidRPr="00437D17">
        <w:rPr>
          <w:rFonts w:ascii="Times New Roman" w:hAnsi="Times New Roman"/>
          <w:sz w:val="28"/>
          <w:szCs w:val="28"/>
          <w:lang w:val="en-US"/>
        </w:rPr>
        <w:t xml:space="preserve"> Ferraren-De Cagalitan D.D.T., Abundo M.L.S. A review of biohydrogen production technology for application towards hydrogen fuel cells // Renewable and Sustainable Energy Reviews</w:t>
      </w:r>
      <w:r w:rsidR="004B5B5A">
        <w:rPr>
          <w:rFonts w:ascii="Times New Roman" w:hAnsi="Times New Roman"/>
          <w:sz w:val="28"/>
          <w:szCs w:val="28"/>
          <w:lang w:val="kk-KZ"/>
        </w:rPr>
        <w:t>.</w:t>
      </w:r>
      <w:r w:rsidRPr="00437D17">
        <w:rPr>
          <w:rFonts w:ascii="Times New Roman" w:hAnsi="Times New Roman"/>
          <w:sz w:val="28"/>
          <w:szCs w:val="28"/>
          <w:lang w:val="en-US"/>
        </w:rPr>
        <w:t xml:space="preserve"> – 2021.</w:t>
      </w:r>
      <w:r w:rsidR="004B5B5A">
        <w:rPr>
          <w:rFonts w:ascii="Times New Roman" w:hAnsi="Times New Roman"/>
          <w:sz w:val="28"/>
          <w:szCs w:val="28"/>
          <w:lang w:val="kk-KZ"/>
        </w:rPr>
        <w:t xml:space="preserve"> </w:t>
      </w:r>
      <w:r w:rsidRPr="00437D17">
        <w:rPr>
          <w:rFonts w:ascii="Times New Roman" w:hAnsi="Times New Roman"/>
          <w:sz w:val="28"/>
          <w:szCs w:val="28"/>
          <w:lang w:val="en-US"/>
        </w:rPr>
        <w:t>–</w:t>
      </w:r>
      <w:r w:rsidR="004B5B5A">
        <w:rPr>
          <w:rFonts w:ascii="Times New Roman" w:hAnsi="Times New Roman"/>
          <w:sz w:val="28"/>
          <w:szCs w:val="28"/>
          <w:lang w:val="kk-KZ"/>
        </w:rPr>
        <w:t xml:space="preserve"> </w:t>
      </w:r>
      <w:r w:rsidRPr="00437D17">
        <w:rPr>
          <w:rFonts w:ascii="Times New Roman" w:hAnsi="Times New Roman"/>
          <w:sz w:val="28"/>
          <w:szCs w:val="28"/>
          <w:lang w:val="en-US"/>
        </w:rPr>
        <w:t>Vol. 151.</w:t>
      </w:r>
      <w:r w:rsidR="004B5B5A">
        <w:rPr>
          <w:rFonts w:ascii="Times New Roman" w:hAnsi="Times New Roman"/>
          <w:sz w:val="28"/>
          <w:szCs w:val="28"/>
          <w:lang w:val="kk-KZ"/>
        </w:rPr>
        <w:t xml:space="preserve"> </w:t>
      </w:r>
      <w:r w:rsidRPr="00437D17">
        <w:rPr>
          <w:rFonts w:ascii="Times New Roman" w:hAnsi="Times New Roman"/>
          <w:sz w:val="28"/>
          <w:szCs w:val="28"/>
          <w:lang w:val="en-US"/>
        </w:rPr>
        <w:t>– P. 111413.</w:t>
      </w:r>
    </w:p>
    <w:p w:rsidR="0059626C" w:rsidRPr="00437D17" w:rsidRDefault="0059626C" w:rsidP="00733402">
      <w:pPr>
        <w:pStyle w:val="af4"/>
        <w:ind w:firstLine="709"/>
        <w:jc w:val="both"/>
        <w:rPr>
          <w:rFonts w:ascii="Times New Roman" w:hAnsi="Times New Roman"/>
          <w:sz w:val="28"/>
          <w:szCs w:val="28"/>
          <w:lang w:val="en-US"/>
        </w:rPr>
      </w:pPr>
      <w:r w:rsidRPr="00437D17">
        <w:rPr>
          <w:rFonts w:ascii="Times New Roman" w:hAnsi="Times New Roman"/>
          <w:sz w:val="28"/>
          <w:szCs w:val="28"/>
          <w:lang w:val="kk-KZ"/>
        </w:rPr>
        <w:t>12</w:t>
      </w:r>
      <w:r w:rsidRPr="00437D17">
        <w:rPr>
          <w:rFonts w:ascii="Times New Roman" w:hAnsi="Times New Roman"/>
          <w:sz w:val="28"/>
          <w:szCs w:val="28"/>
          <w:lang w:val="en-US"/>
        </w:rPr>
        <w:t xml:space="preserve"> </w:t>
      </w:r>
      <w:r w:rsidR="00437D17">
        <w:rPr>
          <w:rFonts w:ascii="Times New Roman" w:hAnsi="Times New Roman"/>
          <w:sz w:val="28"/>
          <w:szCs w:val="28"/>
          <w:lang w:val="en-US"/>
        </w:rPr>
        <w:t>Sadykov V.A., Chub O.V., Chesalov Y.</w:t>
      </w:r>
      <w:r w:rsidRPr="00437D17">
        <w:rPr>
          <w:rFonts w:ascii="Times New Roman" w:hAnsi="Times New Roman"/>
          <w:sz w:val="28"/>
          <w:szCs w:val="28"/>
          <w:lang w:val="en-US"/>
        </w:rPr>
        <w:t>A.</w:t>
      </w:r>
      <w:r w:rsidR="00437D17">
        <w:rPr>
          <w:rFonts w:ascii="Times New Roman" w:hAnsi="Times New Roman"/>
          <w:sz w:val="28"/>
          <w:szCs w:val="28"/>
          <w:lang w:val="en-US"/>
        </w:rPr>
        <w:t xml:space="preserve"> et al.</w:t>
      </w:r>
      <w:r w:rsidRPr="00437D17">
        <w:rPr>
          <w:rFonts w:ascii="Times New Roman" w:hAnsi="Times New Roman"/>
          <w:sz w:val="28"/>
          <w:szCs w:val="28"/>
          <w:lang w:val="en-US"/>
        </w:rPr>
        <w:t xml:space="preserve"> Mechanism of ethanol steam reforming over Pt/(Ni+ Ru)-promoted oxides by FTIRS in situ //</w:t>
      </w:r>
      <w:r w:rsidRPr="00437D17">
        <w:rPr>
          <w:rFonts w:ascii="Times New Roman" w:hAnsi="Times New Roman"/>
          <w:sz w:val="28"/>
          <w:szCs w:val="28"/>
          <w:lang w:val="kk-KZ"/>
        </w:rPr>
        <w:t xml:space="preserve"> </w:t>
      </w:r>
      <w:r w:rsidRPr="00437D17">
        <w:rPr>
          <w:rFonts w:ascii="Times New Roman" w:hAnsi="Times New Roman"/>
          <w:sz w:val="28"/>
          <w:szCs w:val="28"/>
          <w:lang w:val="en-US"/>
        </w:rPr>
        <w:t>Topics in Catalysis</w:t>
      </w:r>
      <w:r w:rsidRPr="00437D17">
        <w:rPr>
          <w:rFonts w:ascii="Times New Roman" w:hAnsi="Times New Roman"/>
          <w:sz w:val="28"/>
          <w:szCs w:val="28"/>
          <w:lang w:val="kk-KZ"/>
        </w:rPr>
        <w:t>.</w:t>
      </w:r>
      <w:r w:rsidRPr="00437D17">
        <w:rPr>
          <w:rFonts w:ascii="Times New Roman" w:hAnsi="Times New Roman"/>
          <w:sz w:val="28"/>
          <w:szCs w:val="28"/>
          <w:lang w:val="en-US"/>
        </w:rPr>
        <w:t xml:space="preserve"> – 2016.</w:t>
      </w:r>
      <w:r w:rsidRPr="00437D17">
        <w:rPr>
          <w:rFonts w:ascii="Times New Roman" w:hAnsi="Times New Roman"/>
          <w:sz w:val="28"/>
          <w:szCs w:val="28"/>
          <w:lang w:val="kk-KZ"/>
        </w:rPr>
        <w:t xml:space="preserve"> </w:t>
      </w:r>
      <w:r w:rsidRPr="00437D17">
        <w:rPr>
          <w:rFonts w:ascii="Times New Roman" w:hAnsi="Times New Roman"/>
          <w:sz w:val="28"/>
          <w:szCs w:val="28"/>
          <w:lang w:val="en-US"/>
        </w:rPr>
        <w:t>– Vol. 59.</w:t>
      </w:r>
      <w:r w:rsidRPr="00437D17">
        <w:rPr>
          <w:rFonts w:ascii="Times New Roman" w:hAnsi="Times New Roman"/>
          <w:sz w:val="28"/>
          <w:szCs w:val="28"/>
          <w:lang w:val="kk-KZ"/>
        </w:rPr>
        <w:t xml:space="preserve"> </w:t>
      </w:r>
      <w:r w:rsidRPr="00437D17">
        <w:rPr>
          <w:rFonts w:ascii="Times New Roman" w:hAnsi="Times New Roman"/>
          <w:sz w:val="28"/>
          <w:szCs w:val="28"/>
          <w:lang w:val="en-US"/>
        </w:rPr>
        <w:t>– P. 1332-1342.</w:t>
      </w:r>
    </w:p>
    <w:p w:rsidR="00437D17" w:rsidRDefault="0059626C" w:rsidP="00733402">
      <w:pPr>
        <w:pStyle w:val="af4"/>
        <w:ind w:firstLine="709"/>
        <w:jc w:val="both"/>
        <w:rPr>
          <w:rFonts w:ascii="Times New Roman" w:hAnsi="Times New Roman"/>
          <w:sz w:val="28"/>
          <w:szCs w:val="28"/>
          <w:lang w:val="en-US"/>
        </w:rPr>
      </w:pPr>
      <w:r w:rsidRPr="00437D17">
        <w:rPr>
          <w:rFonts w:ascii="Times New Roman" w:hAnsi="Times New Roman"/>
          <w:sz w:val="28"/>
          <w:szCs w:val="28"/>
          <w:lang w:val="kk-KZ"/>
        </w:rPr>
        <w:t xml:space="preserve">13 </w:t>
      </w:r>
      <w:r w:rsidRPr="00437D17">
        <w:rPr>
          <w:rFonts w:ascii="Times New Roman" w:eastAsia="CharisSIL" w:hAnsi="Times New Roman"/>
          <w:sz w:val="28"/>
          <w:szCs w:val="28"/>
          <w:lang w:val="en-US"/>
        </w:rPr>
        <w:t>Zanchet D., Santos J.B.O.</w:t>
      </w:r>
      <w:r w:rsidR="00437D17">
        <w:rPr>
          <w:rFonts w:ascii="Times New Roman" w:eastAsia="CharisSIL" w:hAnsi="Times New Roman"/>
          <w:sz w:val="28"/>
          <w:szCs w:val="28"/>
          <w:lang w:val="en-US"/>
        </w:rPr>
        <w:t xml:space="preserve"> et al.</w:t>
      </w:r>
      <w:r w:rsidRPr="00437D17">
        <w:rPr>
          <w:rFonts w:ascii="Times New Roman" w:eastAsia="CharisSIL" w:hAnsi="Times New Roman"/>
          <w:sz w:val="28"/>
          <w:szCs w:val="28"/>
          <w:lang w:val="en-US"/>
        </w:rPr>
        <w:t xml:space="preserve"> Toward</w:t>
      </w:r>
      <w:r w:rsidRPr="00437D17">
        <w:rPr>
          <w:rFonts w:ascii="Times New Roman" w:eastAsia="CharisSIL" w:hAnsi="Times New Roman"/>
          <w:sz w:val="28"/>
          <w:szCs w:val="28"/>
          <w:lang w:val="kk-KZ"/>
        </w:rPr>
        <w:t xml:space="preserve"> </w:t>
      </w:r>
      <w:r w:rsidRPr="00437D17">
        <w:rPr>
          <w:rFonts w:ascii="Times New Roman" w:eastAsia="CharisSIL" w:hAnsi="Times New Roman"/>
          <w:sz w:val="28"/>
          <w:szCs w:val="28"/>
          <w:lang w:val="en-US"/>
        </w:rPr>
        <w:t>understanding metal-catalyzed ethanol reforming</w:t>
      </w:r>
      <w:r w:rsidRPr="00437D17">
        <w:rPr>
          <w:rFonts w:ascii="Times New Roman" w:eastAsia="CharisSIL" w:hAnsi="Times New Roman"/>
          <w:sz w:val="28"/>
          <w:szCs w:val="28"/>
          <w:lang w:val="kk-KZ"/>
        </w:rPr>
        <w:t xml:space="preserve"> //</w:t>
      </w:r>
      <w:r w:rsidRPr="00437D17">
        <w:rPr>
          <w:rFonts w:ascii="Times New Roman" w:eastAsia="CharisSIL" w:hAnsi="Times New Roman"/>
          <w:sz w:val="28"/>
          <w:szCs w:val="28"/>
          <w:lang w:val="en-US"/>
        </w:rPr>
        <w:t xml:space="preserve"> </w:t>
      </w:r>
      <w:r w:rsidRPr="00437D17">
        <w:rPr>
          <w:rFonts w:ascii="Times New Roman" w:hAnsi="Times New Roman"/>
          <w:sz w:val="28"/>
          <w:szCs w:val="28"/>
          <w:lang w:val="en-US"/>
        </w:rPr>
        <w:t>ACS Catalysis.</w:t>
      </w:r>
      <w:r w:rsidR="00437D17">
        <w:rPr>
          <w:rFonts w:ascii="Times New Roman" w:hAnsi="Times New Roman"/>
          <w:sz w:val="28"/>
          <w:szCs w:val="28"/>
          <w:lang w:val="en-US"/>
        </w:rPr>
        <w:t xml:space="preserve"> </w:t>
      </w:r>
      <w:r w:rsidRPr="00437D17">
        <w:rPr>
          <w:rFonts w:ascii="Times New Roman" w:hAnsi="Times New Roman"/>
          <w:sz w:val="28"/>
          <w:szCs w:val="28"/>
          <w:lang w:val="en-US"/>
        </w:rPr>
        <w:t>– 2015.</w:t>
      </w:r>
      <w:r w:rsidR="00437D17">
        <w:rPr>
          <w:rFonts w:ascii="Times New Roman" w:hAnsi="Times New Roman"/>
          <w:sz w:val="28"/>
          <w:szCs w:val="28"/>
          <w:lang w:val="en-US"/>
        </w:rPr>
        <w:t xml:space="preserve"> </w:t>
      </w:r>
      <w:r w:rsidRPr="00437D17">
        <w:rPr>
          <w:rFonts w:ascii="Times New Roman" w:hAnsi="Times New Roman"/>
          <w:sz w:val="28"/>
          <w:szCs w:val="28"/>
          <w:lang w:val="en-US"/>
        </w:rPr>
        <w:t>– Vol.</w:t>
      </w:r>
      <w:r w:rsidR="00437D17">
        <w:rPr>
          <w:rFonts w:ascii="Times New Roman" w:hAnsi="Times New Roman"/>
          <w:sz w:val="28"/>
          <w:szCs w:val="28"/>
          <w:lang w:val="en-US"/>
        </w:rPr>
        <w:t xml:space="preserve"> </w:t>
      </w:r>
      <w:r w:rsidRPr="00437D17">
        <w:rPr>
          <w:rFonts w:ascii="Times New Roman" w:hAnsi="Times New Roman"/>
          <w:sz w:val="28"/>
          <w:szCs w:val="28"/>
          <w:lang w:val="en-US"/>
        </w:rPr>
        <w:t>5</w:t>
      </w:r>
      <w:r w:rsidRPr="00437D17">
        <w:rPr>
          <w:rFonts w:ascii="Times New Roman" w:hAnsi="Times New Roman"/>
          <w:sz w:val="28"/>
          <w:szCs w:val="28"/>
          <w:lang w:val="kk-KZ"/>
        </w:rPr>
        <w:t xml:space="preserve">, </w:t>
      </w:r>
      <w:r w:rsidRPr="00437D17">
        <w:rPr>
          <w:rFonts w:ascii="Times New Roman" w:hAnsi="Times New Roman"/>
          <w:sz w:val="28"/>
          <w:szCs w:val="28"/>
          <w:lang w:val="en-US"/>
        </w:rPr>
        <w:t>№6.</w:t>
      </w:r>
      <w:r w:rsidR="00437D17">
        <w:rPr>
          <w:rFonts w:ascii="Times New Roman" w:hAnsi="Times New Roman"/>
          <w:sz w:val="28"/>
          <w:szCs w:val="28"/>
          <w:lang w:val="en-US"/>
        </w:rPr>
        <w:t xml:space="preserve"> </w:t>
      </w:r>
      <w:r w:rsidRPr="00437D17">
        <w:rPr>
          <w:rFonts w:ascii="Times New Roman" w:hAnsi="Times New Roman"/>
          <w:sz w:val="28"/>
          <w:szCs w:val="28"/>
          <w:lang w:val="en-US"/>
        </w:rPr>
        <w:t>– P. 3841-3863.</w:t>
      </w:r>
    </w:p>
    <w:p w:rsidR="0059626C" w:rsidRPr="00437D17" w:rsidRDefault="0059626C" w:rsidP="00733402">
      <w:pPr>
        <w:pStyle w:val="af4"/>
        <w:ind w:firstLine="709"/>
        <w:jc w:val="both"/>
        <w:rPr>
          <w:rFonts w:ascii="Times New Roman" w:hAnsi="Times New Roman"/>
          <w:sz w:val="28"/>
          <w:szCs w:val="28"/>
          <w:lang w:val="en-US"/>
        </w:rPr>
      </w:pPr>
      <w:r w:rsidRPr="00437D17">
        <w:rPr>
          <w:rFonts w:ascii="Times New Roman" w:hAnsi="Times New Roman"/>
          <w:sz w:val="28"/>
          <w:szCs w:val="28"/>
          <w:lang w:val="kk-KZ"/>
        </w:rPr>
        <w:t>14</w:t>
      </w:r>
      <w:r w:rsidRPr="00437D17">
        <w:rPr>
          <w:rFonts w:ascii="Times New Roman" w:hAnsi="Times New Roman"/>
          <w:sz w:val="28"/>
          <w:szCs w:val="28"/>
          <w:lang w:val="en-US"/>
        </w:rPr>
        <w:t xml:space="preserve"> Ogo S., Sekine Y. Recent progress in ethanol steam reforming using non-noble transition metal catalysts: A review // </w:t>
      </w:r>
      <w:r w:rsidRPr="00437D17">
        <w:rPr>
          <w:rStyle w:val="a9"/>
          <w:rFonts w:ascii="Times New Roman" w:hAnsi="Times New Roman"/>
          <w:i w:val="0"/>
          <w:sz w:val="28"/>
          <w:szCs w:val="28"/>
          <w:lang w:val="en-US"/>
        </w:rPr>
        <w:t>Fuel Processing Technology</w:t>
      </w:r>
      <w:r w:rsidRPr="00437D17">
        <w:rPr>
          <w:rStyle w:val="a9"/>
          <w:rFonts w:ascii="Times New Roman" w:hAnsi="Times New Roman"/>
          <w:i w:val="0"/>
          <w:sz w:val="28"/>
          <w:szCs w:val="28"/>
          <w:lang w:val="kk-KZ"/>
        </w:rPr>
        <w:t>.</w:t>
      </w:r>
      <w:r w:rsidRPr="00437D17">
        <w:rPr>
          <w:rFonts w:ascii="Times New Roman" w:hAnsi="Times New Roman"/>
          <w:sz w:val="28"/>
          <w:szCs w:val="28"/>
          <w:lang w:val="en-US"/>
        </w:rPr>
        <w:t xml:space="preserve"> –</w:t>
      </w:r>
      <w:r w:rsidRPr="00437D17">
        <w:rPr>
          <w:rFonts w:ascii="Times New Roman" w:hAnsi="Times New Roman"/>
          <w:sz w:val="28"/>
          <w:szCs w:val="28"/>
          <w:lang w:val="kk-KZ"/>
        </w:rPr>
        <w:t xml:space="preserve"> </w:t>
      </w:r>
      <w:r w:rsidRPr="00437D17">
        <w:rPr>
          <w:rFonts w:ascii="Times New Roman" w:hAnsi="Times New Roman"/>
          <w:sz w:val="28"/>
          <w:szCs w:val="28"/>
          <w:lang w:val="en-US"/>
        </w:rPr>
        <w:t>2020.</w:t>
      </w:r>
      <w:r w:rsidR="008F5710">
        <w:rPr>
          <w:rFonts w:ascii="Times New Roman" w:hAnsi="Times New Roman"/>
          <w:sz w:val="28"/>
          <w:szCs w:val="28"/>
          <w:lang w:val="en-US"/>
        </w:rPr>
        <w:t xml:space="preserve"> </w:t>
      </w:r>
      <w:r w:rsidRPr="00437D17">
        <w:rPr>
          <w:rFonts w:ascii="Times New Roman" w:hAnsi="Times New Roman"/>
          <w:sz w:val="28"/>
          <w:szCs w:val="28"/>
          <w:lang w:val="en-US"/>
        </w:rPr>
        <w:t>–Vol.</w:t>
      </w:r>
      <w:r w:rsidR="008F5710">
        <w:rPr>
          <w:rFonts w:ascii="Times New Roman" w:hAnsi="Times New Roman"/>
          <w:sz w:val="28"/>
          <w:szCs w:val="28"/>
          <w:lang w:val="en-US"/>
        </w:rPr>
        <w:t xml:space="preserve"> </w:t>
      </w:r>
      <w:r w:rsidRPr="00437D17">
        <w:rPr>
          <w:rFonts w:ascii="Times New Roman" w:hAnsi="Times New Roman"/>
          <w:sz w:val="28"/>
          <w:szCs w:val="28"/>
          <w:lang w:val="en-US"/>
        </w:rPr>
        <w:t>199.</w:t>
      </w:r>
      <w:r w:rsidRPr="00437D17">
        <w:rPr>
          <w:rFonts w:ascii="Times New Roman" w:hAnsi="Times New Roman"/>
          <w:sz w:val="28"/>
          <w:szCs w:val="28"/>
          <w:lang w:val="kk-KZ"/>
        </w:rPr>
        <w:t xml:space="preserve"> </w:t>
      </w:r>
      <w:r w:rsidRPr="00437D17">
        <w:rPr>
          <w:rFonts w:ascii="Times New Roman" w:hAnsi="Times New Roman"/>
          <w:sz w:val="28"/>
          <w:szCs w:val="28"/>
          <w:lang w:val="en-US"/>
        </w:rPr>
        <w:t>– P.</w:t>
      </w:r>
      <w:r w:rsidR="008F5710">
        <w:rPr>
          <w:rFonts w:ascii="Times New Roman" w:hAnsi="Times New Roman"/>
          <w:sz w:val="28"/>
          <w:szCs w:val="28"/>
          <w:lang w:val="en-US"/>
        </w:rPr>
        <w:t xml:space="preserve"> </w:t>
      </w:r>
      <w:r w:rsidRPr="00437D17">
        <w:rPr>
          <w:rFonts w:ascii="Times New Roman" w:hAnsi="Times New Roman"/>
          <w:sz w:val="28"/>
          <w:szCs w:val="28"/>
          <w:lang w:val="en-US"/>
        </w:rPr>
        <w:t>106238.</w:t>
      </w:r>
    </w:p>
    <w:p w:rsidR="0059626C" w:rsidRPr="00437D17" w:rsidRDefault="0059626C" w:rsidP="00733402">
      <w:pPr>
        <w:spacing w:after="0" w:line="240" w:lineRule="auto"/>
        <w:ind w:firstLine="709"/>
        <w:jc w:val="both"/>
        <w:rPr>
          <w:rFonts w:ascii="Times New Roman" w:eastAsia="Times New Roman" w:hAnsi="Times New Roman"/>
          <w:sz w:val="28"/>
          <w:szCs w:val="28"/>
          <w:lang w:val="en-US" w:eastAsia="ru-RU"/>
        </w:rPr>
      </w:pPr>
      <w:r w:rsidRPr="00437D17">
        <w:rPr>
          <w:rFonts w:ascii="Times New Roman" w:hAnsi="Times New Roman"/>
          <w:sz w:val="28"/>
          <w:szCs w:val="28"/>
          <w:lang w:val="kk-KZ"/>
        </w:rPr>
        <w:lastRenderedPageBreak/>
        <w:t>15</w:t>
      </w:r>
      <w:r w:rsidRPr="00437D17">
        <w:rPr>
          <w:rFonts w:ascii="Times New Roman" w:hAnsi="Times New Roman"/>
          <w:sz w:val="28"/>
          <w:szCs w:val="28"/>
          <w:lang w:val="en-US"/>
        </w:rPr>
        <w:t xml:space="preserve"> González-</w:t>
      </w:r>
      <w:r w:rsidR="008F5710">
        <w:rPr>
          <w:rFonts w:ascii="Times New Roman" w:hAnsi="Times New Roman"/>
          <w:sz w:val="28"/>
          <w:szCs w:val="28"/>
          <w:lang w:val="en-US"/>
        </w:rPr>
        <w:t>Gil R., Herrera C., Larrubia M.</w:t>
      </w:r>
      <w:r w:rsidRPr="00437D17">
        <w:rPr>
          <w:rFonts w:ascii="Times New Roman" w:hAnsi="Times New Roman"/>
          <w:sz w:val="28"/>
          <w:szCs w:val="28"/>
          <w:lang w:val="en-US"/>
        </w:rPr>
        <w:t>A.</w:t>
      </w:r>
      <w:r w:rsidR="008F5710">
        <w:rPr>
          <w:rFonts w:ascii="Times New Roman" w:hAnsi="Times New Roman"/>
          <w:sz w:val="28"/>
          <w:szCs w:val="28"/>
          <w:lang w:val="en-US"/>
        </w:rPr>
        <w:t xml:space="preserve"> et al.</w:t>
      </w:r>
      <w:r w:rsidRPr="00437D17">
        <w:rPr>
          <w:rFonts w:ascii="Times New Roman" w:hAnsi="Times New Roman"/>
          <w:sz w:val="28"/>
          <w:szCs w:val="28"/>
          <w:lang w:val="en-US"/>
        </w:rPr>
        <w:t xml:space="preserve"> </w:t>
      </w:r>
      <w:r w:rsidRPr="00437D17">
        <w:rPr>
          <w:rFonts w:ascii="Times New Roman" w:eastAsia="Times New Roman" w:hAnsi="Times New Roman"/>
          <w:sz w:val="28"/>
          <w:szCs w:val="28"/>
          <w:lang w:val="en-US" w:eastAsia="ru-RU"/>
        </w:rPr>
        <w:t>Hydrogen production by ethanol steam reforming over multimetallic RhCeNi/Al</w:t>
      </w:r>
      <w:r w:rsidRPr="00437D17">
        <w:rPr>
          <w:rFonts w:ascii="Times New Roman" w:eastAsia="Times New Roman" w:hAnsi="Times New Roman"/>
          <w:sz w:val="28"/>
          <w:szCs w:val="28"/>
          <w:vertAlign w:val="subscript"/>
          <w:lang w:val="en-US" w:eastAsia="ru-RU"/>
        </w:rPr>
        <w:t>2</w:t>
      </w:r>
      <w:r w:rsidRPr="00437D17">
        <w:rPr>
          <w:rFonts w:ascii="Times New Roman" w:eastAsia="Times New Roman" w:hAnsi="Times New Roman"/>
          <w:sz w:val="28"/>
          <w:szCs w:val="28"/>
          <w:lang w:val="en-US" w:eastAsia="ru-RU"/>
        </w:rPr>
        <w:t>O</w:t>
      </w:r>
      <w:r w:rsidRPr="00437D17">
        <w:rPr>
          <w:rFonts w:ascii="Times New Roman" w:eastAsia="Times New Roman" w:hAnsi="Times New Roman"/>
          <w:sz w:val="28"/>
          <w:szCs w:val="28"/>
          <w:vertAlign w:val="subscript"/>
          <w:lang w:val="en-US" w:eastAsia="ru-RU"/>
        </w:rPr>
        <w:t>3</w:t>
      </w:r>
      <w:r w:rsidRPr="00437D17">
        <w:rPr>
          <w:rFonts w:ascii="Times New Roman" w:eastAsia="Times New Roman" w:hAnsi="Times New Roman"/>
          <w:sz w:val="28"/>
          <w:szCs w:val="28"/>
          <w:lang w:val="en-US" w:eastAsia="ru-RU"/>
        </w:rPr>
        <w:t xml:space="preserve"> structured catalyst. Pilot-scale study //</w:t>
      </w:r>
      <w:r w:rsidRPr="00437D17">
        <w:rPr>
          <w:rFonts w:ascii="Times New Roman" w:eastAsia="Times New Roman" w:hAnsi="Times New Roman"/>
          <w:sz w:val="28"/>
          <w:szCs w:val="28"/>
          <w:lang w:val="kk-KZ" w:eastAsia="ru-RU"/>
        </w:rPr>
        <w:t xml:space="preserve"> </w:t>
      </w:r>
      <w:r w:rsidRPr="00437D17">
        <w:rPr>
          <w:rFonts w:ascii="Times New Roman" w:eastAsia="Times New Roman" w:hAnsi="Times New Roman"/>
          <w:sz w:val="28"/>
          <w:szCs w:val="28"/>
          <w:lang w:val="en-US" w:eastAsia="ru-RU"/>
        </w:rPr>
        <w:t>International journal of hydrogen energy.</w:t>
      </w:r>
      <w:r w:rsidR="008F5710">
        <w:rPr>
          <w:rFonts w:ascii="Times New Roman" w:eastAsia="Times New Roman" w:hAnsi="Times New Roman"/>
          <w:sz w:val="28"/>
          <w:szCs w:val="28"/>
          <w:lang w:val="en-US" w:eastAsia="ru-RU"/>
        </w:rPr>
        <w:t xml:space="preserve"> </w:t>
      </w:r>
      <w:r w:rsidRPr="00437D17">
        <w:rPr>
          <w:rFonts w:ascii="Times New Roman" w:eastAsia="Times New Roman" w:hAnsi="Times New Roman"/>
          <w:sz w:val="28"/>
          <w:szCs w:val="28"/>
          <w:lang w:val="en-US" w:eastAsia="ru-RU"/>
        </w:rPr>
        <w:t>–</w:t>
      </w:r>
      <w:r w:rsidRPr="00437D17">
        <w:rPr>
          <w:rFonts w:ascii="Times New Roman" w:eastAsia="Times New Roman" w:hAnsi="Times New Roman"/>
          <w:sz w:val="28"/>
          <w:szCs w:val="28"/>
          <w:lang w:val="kk-KZ" w:eastAsia="ru-RU"/>
        </w:rPr>
        <w:t xml:space="preserve"> </w:t>
      </w:r>
      <w:r w:rsidRPr="00437D17">
        <w:rPr>
          <w:rFonts w:ascii="Times New Roman" w:eastAsia="Times New Roman" w:hAnsi="Times New Roman"/>
          <w:sz w:val="28"/>
          <w:szCs w:val="28"/>
          <w:lang w:val="en-US" w:eastAsia="ru-RU"/>
        </w:rPr>
        <w:t>2016.</w:t>
      </w:r>
      <w:r w:rsidR="004B5B5A">
        <w:rPr>
          <w:rFonts w:ascii="Times New Roman" w:eastAsia="Times New Roman" w:hAnsi="Times New Roman"/>
          <w:sz w:val="28"/>
          <w:szCs w:val="28"/>
          <w:lang w:val="kk-KZ" w:eastAsia="ru-RU"/>
        </w:rPr>
        <w:t xml:space="preserve"> </w:t>
      </w:r>
      <w:r w:rsidRPr="00437D17">
        <w:rPr>
          <w:rFonts w:ascii="Times New Roman" w:eastAsia="Times New Roman" w:hAnsi="Times New Roman"/>
          <w:sz w:val="28"/>
          <w:szCs w:val="28"/>
          <w:lang w:val="en-US" w:eastAsia="ru-RU"/>
        </w:rPr>
        <w:t>–</w:t>
      </w:r>
      <w:r w:rsidRPr="00437D17">
        <w:rPr>
          <w:rFonts w:ascii="Times New Roman" w:eastAsia="Times New Roman" w:hAnsi="Times New Roman"/>
          <w:sz w:val="28"/>
          <w:szCs w:val="28"/>
          <w:lang w:val="kk-KZ" w:eastAsia="ru-RU"/>
        </w:rPr>
        <w:t xml:space="preserve"> </w:t>
      </w:r>
      <w:r w:rsidRPr="00437D17">
        <w:rPr>
          <w:rFonts w:ascii="Times New Roman" w:eastAsia="Times New Roman" w:hAnsi="Times New Roman"/>
          <w:sz w:val="28"/>
          <w:szCs w:val="28"/>
          <w:lang w:val="en-US" w:eastAsia="ru-RU"/>
        </w:rPr>
        <w:t>Vol.</w:t>
      </w:r>
      <w:r w:rsidRPr="00437D17">
        <w:rPr>
          <w:rFonts w:ascii="Times New Roman" w:eastAsia="Times New Roman" w:hAnsi="Times New Roman"/>
          <w:sz w:val="28"/>
          <w:szCs w:val="28"/>
          <w:lang w:val="kk-KZ" w:eastAsia="ru-RU"/>
        </w:rPr>
        <w:t xml:space="preserve"> </w:t>
      </w:r>
      <w:r w:rsidRPr="00437D17">
        <w:rPr>
          <w:rFonts w:ascii="Times New Roman" w:eastAsia="Times New Roman" w:hAnsi="Times New Roman"/>
          <w:sz w:val="28"/>
          <w:szCs w:val="28"/>
          <w:lang w:val="en-US" w:eastAsia="ru-RU"/>
        </w:rPr>
        <w:t>41</w:t>
      </w:r>
      <w:r w:rsidRPr="00437D17">
        <w:rPr>
          <w:rFonts w:ascii="Times New Roman" w:eastAsia="Times New Roman" w:hAnsi="Times New Roman"/>
          <w:sz w:val="28"/>
          <w:szCs w:val="28"/>
          <w:lang w:val="kk-KZ" w:eastAsia="ru-RU"/>
        </w:rPr>
        <w:t>,</w:t>
      </w:r>
      <w:r w:rsidRPr="00437D17">
        <w:rPr>
          <w:rFonts w:ascii="Times New Roman" w:eastAsia="Times New Roman" w:hAnsi="Times New Roman"/>
          <w:sz w:val="28"/>
          <w:szCs w:val="28"/>
          <w:lang w:val="en-US" w:eastAsia="ru-RU"/>
        </w:rPr>
        <w:t xml:space="preserve"> №38.</w:t>
      </w:r>
      <w:r w:rsidR="008F5710">
        <w:rPr>
          <w:rFonts w:ascii="Times New Roman" w:eastAsia="Times New Roman" w:hAnsi="Times New Roman"/>
          <w:sz w:val="28"/>
          <w:szCs w:val="28"/>
          <w:lang w:val="en-US" w:eastAsia="ru-RU"/>
        </w:rPr>
        <w:t xml:space="preserve"> </w:t>
      </w:r>
      <w:r w:rsidRPr="00437D17">
        <w:rPr>
          <w:rFonts w:ascii="Times New Roman" w:eastAsia="Times New Roman" w:hAnsi="Times New Roman"/>
          <w:sz w:val="28"/>
          <w:szCs w:val="28"/>
          <w:lang w:val="kk-KZ" w:eastAsia="ru-RU"/>
        </w:rPr>
        <w:t>–</w:t>
      </w:r>
      <w:r w:rsidRPr="00437D17">
        <w:rPr>
          <w:rFonts w:ascii="Times New Roman" w:eastAsia="Times New Roman" w:hAnsi="Times New Roman"/>
          <w:sz w:val="28"/>
          <w:szCs w:val="28"/>
          <w:lang w:val="en-US" w:eastAsia="ru-RU"/>
        </w:rPr>
        <w:t xml:space="preserve"> P.</w:t>
      </w:r>
      <w:r w:rsidR="008F5710">
        <w:rPr>
          <w:rFonts w:ascii="Times New Roman" w:eastAsia="Times New Roman" w:hAnsi="Times New Roman"/>
          <w:sz w:val="28"/>
          <w:szCs w:val="28"/>
          <w:lang w:val="en-US" w:eastAsia="ru-RU"/>
        </w:rPr>
        <w:t> </w:t>
      </w:r>
      <w:r w:rsidRPr="00437D17">
        <w:rPr>
          <w:rFonts w:ascii="Times New Roman" w:eastAsia="Times New Roman" w:hAnsi="Times New Roman"/>
          <w:sz w:val="28"/>
          <w:szCs w:val="28"/>
          <w:lang w:val="en-US" w:eastAsia="ru-RU"/>
        </w:rPr>
        <w:t>16786-16796.</w:t>
      </w:r>
    </w:p>
    <w:p w:rsidR="0059626C" w:rsidRPr="00437D17" w:rsidRDefault="0059626C" w:rsidP="00733402">
      <w:pPr>
        <w:spacing w:after="0" w:line="240" w:lineRule="auto"/>
        <w:ind w:firstLine="709"/>
        <w:jc w:val="both"/>
        <w:rPr>
          <w:rFonts w:ascii="Times New Roman" w:eastAsia="Times New Roman" w:hAnsi="Times New Roman"/>
          <w:sz w:val="28"/>
          <w:szCs w:val="28"/>
          <w:lang w:val="en-US" w:eastAsia="ru-RU"/>
        </w:rPr>
      </w:pPr>
      <w:r w:rsidRPr="00437D17">
        <w:rPr>
          <w:rFonts w:ascii="Times New Roman" w:hAnsi="Times New Roman"/>
          <w:sz w:val="28"/>
          <w:szCs w:val="28"/>
          <w:lang w:val="kk-KZ"/>
        </w:rPr>
        <w:t xml:space="preserve">16 </w:t>
      </w:r>
      <w:r w:rsidRPr="00437D17">
        <w:rPr>
          <w:rFonts w:ascii="Times New Roman" w:hAnsi="Times New Roman"/>
          <w:sz w:val="28"/>
          <w:szCs w:val="28"/>
          <w:lang w:val="en-US"/>
        </w:rPr>
        <w:t>Chen K., Zhang L., Gholizadeh M.</w:t>
      </w:r>
      <w:r w:rsidR="008F5710">
        <w:rPr>
          <w:rFonts w:ascii="Times New Roman" w:hAnsi="Times New Roman"/>
          <w:sz w:val="28"/>
          <w:szCs w:val="28"/>
          <w:lang w:val="en-US"/>
        </w:rPr>
        <w:t xml:space="preserve"> et al.</w:t>
      </w:r>
      <w:r w:rsidRPr="00437D17">
        <w:rPr>
          <w:rFonts w:ascii="Times New Roman" w:eastAsia="Times New Roman" w:hAnsi="Times New Roman"/>
          <w:sz w:val="28"/>
          <w:szCs w:val="28"/>
          <w:lang w:val="en-US" w:eastAsia="ru-RU"/>
        </w:rPr>
        <w:t xml:space="preserve"> Feasibility of tubular solid oxide fuel cells directly running on liquid biofuels //</w:t>
      </w:r>
      <w:r w:rsidRPr="00437D17">
        <w:rPr>
          <w:rFonts w:ascii="Times New Roman" w:eastAsia="Times New Roman" w:hAnsi="Times New Roman"/>
          <w:sz w:val="28"/>
          <w:szCs w:val="28"/>
          <w:lang w:val="kk-KZ" w:eastAsia="ru-RU"/>
        </w:rPr>
        <w:t xml:space="preserve"> </w:t>
      </w:r>
      <w:r w:rsidRPr="00437D17">
        <w:rPr>
          <w:rFonts w:ascii="Times New Roman" w:eastAsia="Times New Roman" w:hAnsi="Times New Roman"/>
          <w:sz w:val="28"/>
          <w:szCs w:val="28"/>
          <w:lang w:val="en-US" w:eastAsia="ru-RU"/>
        </w:rPr>
        <w:t>Chemical Engineering Science.</w:t>
      </w:r>
      <w:r w:rsidR="004B5B5A">
        <w:rPr>
          <w:rFonts w:ascii="Times New Roman" w:eastAsia="Times New Roman" w:hAnsi="Times New Roman"/>
          <w:sz w:val="28"/>
          <w:szCs w:val="28"/>
          <w:lang w:val="kk-KZ" w:eastAsia="ru-RU"/>
        </w:rPr>
        <w:t xml:space="preserve"> </w:t>
      </w:r>
      <w:r w:rsidRPr="00437D17">
        <w:rPr>
          <w:rFonts w:ascii="Times New Roman" w:eastAsia="Times New Roman" w:hAnsi="Times New Roman"/>
          <w:sz w:val="28"/>
          <w:szCs w:val="28"/>
          <w:lang w:val="en-US" w:eastAsia="ru-RU"/>
        </w:rPr>
        <w:t>– 2016.</w:t>
      </w:r>
      <w:r w:rsidRPr="00437D17">
        <w:rPr>
          <w:rFonts w:ascii="Times New Roman" w:eastAsia="Times New Roman" w:hAnsi="Times New Roman"/>
          <w:sz w:val="28"/>
          <w:szCs w:val="28"/>
          <w:lang w:val="kk-KZ" w:eastAsia="ru-RU"/>
        </w:rPr>
        <w:t xml:space="preserve"> </w:t>
      </w:r>
      <w:r w:rsidRPr="00437D17">
        <w:rPr>
          <w:rFonts w:ascii="Times New Roman" w:eastAsia="Times New Roman" w:hAnsi="Times New Roman"/>
          <w:sz w:val="28"/>
          <w:szCs w:val="28"/>
          <w:lang w:val="en-US" w:eastAsia="ru-RU"/>
        </w:rPr>
        <w:t>–</w:t>
      </w:r>
      <w:r w:rsidRPr="00437D17">
        <w:rPr>
          <w:rFonts w:ascii="Times New Roman" w:eastAsia="Times New Roman" w:hAnsi="Times New Roman"/>
          <w:sz w:val="28"/>
          <w:szCs w:val="28"/>
          <w:lang w:val="kk-KZ" w:eastAsia="ru-RU"/>
        </w:rPr>
        <w:t xml:space="preserve"> </w:t>
      </w:r>
      <w:r w:rsidRPr="00437D17">
        <w:rPr>
          <w:rFonts w:ascii="Times New Roman" w:eastAsia="Times New Roman" w:hAnsi="Times New Roman"/>
          <w:sz w:val="28"/>
          <w:szCs w:val="28"/>
          <w:lang w:val="en-US" w:eastAsia="ru-RU"/>
        </w:rPr>
        <w:t>Vol.</w:t>
      </w:r>
      <w:r w:rsidR="004B5B5A">
        <w:rPr>
          <w:rFonts w:ascii="Times New Roman" w:eastAsia="Times New Roman" w:hAnsi="Times New Roman"/>
          <w:sz w:val="28"/>
          <w:szCs w:val="28"/>
          <w:lang w:val="kk-KZ" w:eastAsia="ru-RU"/>
        </w:rPr>
        <w:t xml:space="preserve"> </w:t>
      </w:r>
      <w:r w:rsidRPr="00437D17">
        <w:rPr>
          <w:rFonts w:ascii="Times New Roman" w:eastAsia="Times New Roman" w:hAnsi="Times New Roman"/>
          <w:sz w:val="28"/>
          <w:szCs w:val="28"/>
          <w:lang w:val="en-US" w:eastAsia="ru-RU"/>
        </w:rPr>
        <w:t>154. –</w:t>
      </w:r>
      <w:r w:rsidRPr="00437D17">
        <w:rPr>
          <w:rFonts w:ascii="Times New Roman" w:eastAsia="Times New Roman" w:hAnsi="Times New Roman"/>
          <w:sz w:val="28"/>
          <w:szCs w:val="28"/>
          <w:lang w:val="kk-KZ" w:eastAsia="ru-RU"/>
        </w:rPr>
        <w:t xml:space="preserve"> </w:t>
      </w:r>
      <w:r w:rsidRPr="00437D17">
        <w:rPr>
          <w:rFonts w:ascii="Times New Roman" w:eastAsia="Times New Roman" w:hAnsi="Times New Roman"/>
          <w:sz w:val="28"/>
          <w:szCs w:val="28"/>
          <w:lang w:val="en-US" w:eastAsia="ru-RU"/>
        </w:rPr>
        <w:t>P. 108-118.</w:t>
      </w:r>
    </w:p>
    <w:p w:rsidR="0059626C" w:rsidRPr="00437D17" w:rsidRDefault="0059626C" w:rsidP="00733402">
      <w:pPr>
        <w:pStyle w:val="af4"/>
        <w:ind w:firstLine="709"/>
        <w:jc w:val="both"/>
        <w:rPr>
          <w:rFonts w:ascii="Times New Roman" w:hAnsi="Times New Roman"/>
          <w:sz w:val="28"/>
          <w:szCs w:val="28"/>
          <w:lang w:val="en-US"/>
        </w:rPr>
      </w:pPr>
      <w:r w:rsidRPr="00437D17">
        <w:rPr>
          <w:rStyle w:val="af6"/>
          <w:rFonts w:ascii="Times New Roman" w:hAnsi="Times New Roman"/>
          <w:sz w:val="28"/>
          <w:szCs w:val="28"/>
          <w:vertAlign w:val="baseline"/>
          <w:lang w:val="en-US"/>
        </w:rPr>
        <w:t>17</w:t>
      </w:r>
      <w:r w:rsidRPr="00437D17">
        <w:rPr>
          <w:rFonts w:ascii="Times New Roman" w:hAnsi="Times New Roman"/>
          <w:sz w:val="28"/>
          <w:szCs w:val="28"/>
          <w:lang w:val="kk-KZ"/>
        </w:rPr>
        <w:t xml:space="preserve"> </w:t>
      </w:r>
      <w:r w:rsidRPr="00437D17">
        <w:rPr>
          <w:rFonts w:ascii="Times New Roman" w:hAnsi="Times New Roman"/>
          <w:sz w:val="28"/>
          <w:szCs w:val="28"/>
          <w:lang w:val="en-US"/>
        </w:rPr>
        <w:t>Badwal S.P.S., Giddey S., Kulkarni A.</w:t>
      </w:r>
      <w:r w:rsidR="008F5710">
        <w:rPr>
          <w:rFonts w:ascii="Times New Roman" w:hAnsi="Times New Roman"/>
          <w:sz w:val="28"/>
          <w:szCs w:val="28"/>
          <w:lang w:val="en-US"/>
        </w:rPr>
        <w:t xml:space="preserve"> et al.</w:t>
      </w:r>
      <w:r w:rsidRPr="00437D17">
        <w:rPr>
          <w:rFonts w:ascii="Times New Roman" w:hAnsi="Times New Roman"/>
          <w:sz w:val="28"/>
          <w:szCs w:val="28"/>
          <w:lang w:val="en-US"/>
        </w:rPr>
        <w:t xml:space="preserve"> Direct ethanol fuel cells for transport and stationary applications – A comprehensive review // </w:t>
      </w:r>
      <w:r w:rsidRPr="00437D17">
        <w:rPr>
          <w:rStyle w:val="a9"/>
          <w:rFonts w:ascii="Times New Roman" w:hAnsi="Times New Roman"/>
          <w:i w:val="0"/>
          <w:sz w:val="28"/>
          <w:szCs w:val="28"/>
          <w:lang w:val="en-US"/>
        </w:rPr>
        <w:t>Appl. Energy</w:t>
      </w:r>
      <w:r w:rsidRPr="00437D17">
        <w:rPr>
          <w:rFonts w:ascii="Times New Roman" w:hAnsi="Times New Roman"/>
          <w:i/>
          <w:sz w:val="28"/>
          <w:szCs w:val="28"/>
          <w:lang w:val="en-US"/>
        </w:rPr>
        <w:t>.</w:t>
      </w:r>
      <w:r w:rsidR="008F5710">
        <w:rPr>
          <w:rFonts w:ascii="Times New Roman" w:hAnsi="Times New Roman"/>
          <w:i/>
          <w:sz w:val="28"/>
          <w:szCs w:val="28"/>
          <w:lang w:val="en-US"/>
        </w:rPr>
        <w:t xml:space="preserve"> </w:t>
      </w:r>
      <w:r w:rsidRPr="00437D17">
        <w:rPr>
          <w:rFonts w:ascii="Times New Roman" w:hAnsi="Times New Roman"/>
          <w:sz w:val="28"/>
          <w:szCs w:val="28"/>
          <w:lang w:val="en-US"/>
        </w:rPr>
        <w:t>– 2015.</w:t>
      </w:r>
      <w:r w:rsidR="008F5710">
        <w:rPr>
          <w:rFonts w:ascii="Times New Roman" w:hAnsi="Times New Roman"/>
          <w:sz w:val="28"/>
          <w:szCs w:val="28"/>
          <w:lang w:val="en-US"/>
        </w:rPr>
        <w:t xml:space="preserve"> – </w:t>
      </w:r>
      <w:r w:rsidRPr="00437D17">
        <w:rPr>
          <w:rFonts w:ascii="Times New Roman" w:hAnsi="Times New Roman"/>
          <w:sz w:val="28"/>
          <w:szCs w:val="28"/>
          <w:lang w:val="en-US"/>
        </w:rPr>
        <w:t>Vol. 145.</w:t>
      </w:r>
      <w:r w:rsidR="008F5710">
        <w:rPr>
          <w:rFonts w:ascii="Times New Roman" w:hAnsi="Times New Roman"/>
          <w:sz w:val="28"/>
          <w:szCs w:val="28"/>
          <w:lang w:val="en-US"/>
        </w:rPr>
        <w:t xml:space="preserve"> </w:t>
      </w:r>
      <w:r w:rsidRPr="00437D17">
        <w:rPr>
          <w:rFonts w:ascii="Times New Roman" w:hAnsi="Times New Roman"/>
          <w:sz w:val="28"/>
          <w:szCs w:val="28"/>
          <w:lang w:val="en-US"/>
        </w:rPr>
        <w:t>–</w:t>
      </w:r>
      <w:r w:rsidRPr="00437D17">
        <w:rPr>
          <w:rFonts w:ascii="Times New Roman" w:hAnsi="Times New Roman"/>
          <w:sz w:val="28"/>
          <w:szCs w:val="28"/>
          <w:lang w:val="kk-KZ"/>
        </w:rPr>
        <w:t xml:space="preserve"> </w:t>
      </w:r>
      <w:r w:rsidRPr="00437D17">
        <w:rPr>
          <w:rFonts w:ascii="Times New Roman" w:hAnsi="Times New Roman"/>
          <w:sz w:val="28"/>
          <w:szCs w:val="28"/>
          <w:lang w:val="en-US"/>
        </w:rPr>
        <w:t>P. 80-103.</w:t>
      </w:r>
    </w:p>
    <w:p w:rsidR="0059626C" w:rsidRPr="008F5710" w:rsidRDefault="0059626C" w:rsidP="00733402">
      <w:pPr>
        <w:pStyle w:val="af4"/>
        <w:ind w:firstLine="709"/>
        <w:jc w:val="both"/>
        <w:rPr>
          <w:rFonts w:ascii="Times New Roman" w:hAnsi="Times New Roman"/>
          <w:sz w:val="28"/>
          <w:szCs w:val="28"/>
          <w:lang w:val="kk-KZ"/>
        </w:rPr>
      </w:pPr>
      <w:r w:rsidRPr="008F5710">
        <w:rPr>
          <w:rFonts w:ascii="Times New Roman" w:hAnsi="Times New Roman"/>
          <w:sz w:val="28"/>
          <w:szCs w:val="28"/>
          <w:lang w:val="kk-KZ"/>
        </w:rPr>
        <w:t>18</w:t>
      </w:r>
      <w:r w:rsidRPr="008F5710">
        <w:rPr>
          <w:rFonts w:ascii="Times New Roman" w:hAnsi="Times New Roman"/>
          <w:b/>
          <w:sz w:val="28"/>
          <w:szCs w:val="28"/>
          <w:lang w:val="kk-KZ"/>
        </w:rPr>
        <w:t xml:space="preserve"> </w:t>
      </w:r>
      <w:r w:rsidRPr="008F5710">
        <w:rPr>
          <w:rFonts w:ascii="Times New Roman" w:hAnsi="Times New Roman"/>
          <w:sz w:val="28"/>
          <w:szCs w:val="28"/>
          <w:lang w:val="en-US"/>
        </w:rPr>
        <w:t>Navigant Research</w:t>
      </w:r>
      <w:r w:rsidRPr="008F5710">
        <w:rPr>
          <w:rFonts w:ascii="Times New Roman" w:hAnsi="Times New Roman"/>
          <w:sz w:val="28"/>
          <w:szCs w:val="28"/>
          <w:lang w:val="kk-KZ"/>
        </w:rPr>
        <w:t xml:space="preserve"> </w:t>
      </w:r>
      <w:r w:rsidRPr="008F5710">
        <w:rPr>
          <w:rFonts w:ascii="Times New Roman" w:hAnsi="Times New Roman"/>
          <w:sz w:val="28"/>
          <w:szCs w:val="28"/>
        </w:rPr>
        <w:t>о</w:t>
      </w:r>
      <w:r w:rsidRPr="008F5710">
        <w:rPr>
          <w:rFonts w:ascii="Times New Roman" w:hAnsi="Times New Roman"/>
          <w:sz w:val="28"/>
          <w:szCs w:val="28"/>
          <w:lang w:val="en-US"/>
        </w:rPr>
        <w:t>rganization</w:t>
      </w:r>
      <w:r w:rsidR="008F5710" w:rsidRPr="008F5710">
        <w:rPr>
          <w:rFonts w:ascii="Times New Roman" w:hAnsi="Times New Roman"/>
          <w:sz w:val="28"/>
          <w:szCs w:val="28"/>
          <w:lang w:val="en-US"/>
        </w:rPr>
        <w:t xml:space="preserve"> //</w:t>
      </w:r>
      <w:r w:rsidRPr="008F5710">
        <w:rPr>
          <w:rFonts w:ascii="Times New Roman" w:hAnsi="Times New Roman"/>
          <w:sz w:val="28"/>
          <w:szCs w:val="28"/>
          <w:lang w:val="kk-KZ"/>
        </w:rPr>
        <w:t xml:space="preserve"> </w:t>
      </w:r>
      <w:hyperlink r:id="rId136" w:history="1">
        <w:r w:rsidR="008F5710" w:rsidRPr="008F5710">
          <w:rPr>
            <w:rStyle w:val="aa"/>
            <w:rFonts w:ascii="Times New Roman" w:hAnsi="Times New Roman"/>
            <w:color w:val="auto"/>
            <w:sz w:val="28"/>
            <w:szCs w:val="28"/>
            <w:u w:val="none"/>
            <w:lang w:val="kk-KZ"/>
          </w:rPr>
          <w:t>https://www.crunchbase.</w:t>
        </w:r>
      </w:hyperlink>
      <w:r w:rsidRPr="008F5710">
        <w:rPr>
          <w:rStyle w:val="aa"/>
          <w:rFonts w:ascii="Times New Roman" w:hAnsi="Times New Roman"/>
          <w:color w:val="auto"/>
          <w:sz w:val="28"/>
          <w:szCs w:val="28"/>
          <w:u w:val="none"/>
          <w:lang w:val="kk-KZ"/>
        </w:rPr>
        <w:t xml:space="preserve"> 06.10.2022.</w:t>
      </w:r>
    </w:p>
    <w:p w:rsidR="0059626C" w:rsidRPr="008F5710" w:rsidRDefault="0059626C" w:rsidP="00733402">
      <w:pPr>
        <w:pStyle w:val="a3"/>
        <w:ind w:firstLine="709"/>
        <w:jc w:val="both"/>
        <w:rPr>
          <w:rFonts w:ascii="Times New Roman" w:hAnsi="Times New Roman" w:cs="Times New Roman"/>
          <w:sz w:val="28"/>
          <w:szCs w:val="28"/>
          <w:vertAlign w:val="superscript"/>
          <w:lang w:val="kk-KZ"/>
        </w:rPr>
      </w:pPr>
      <w:r w:rsidRPr="00437D17">
        <w:rPr>
          <w:rFonts w:ascii="Times New Roman" w:hAnsi="Times New Roman" w:cs="Times New Roman"/>
          <w:sz w:val="28"/>
          <w:szCs w:val="28"/>
          <w:lang w:val="kk-KZ"/>
        </w:rPr>
        <w:t>19 Наурзкулова С.М., Масалимова Б.К., Арапова М.В. Сутегі өндірісі үшін этанолды су буымен конверсиялаудың катализаторлары: әдебиетке шолу</w:t>
      </w:r>
      <w:r w:rsidR="008F5710" w:rsidRPr="008F5710">
        <w:rPr>
          <w:rFonts w:ascii="Times New Roman" w:hAnsi="Times New Roman" w:cs="Times New Roman"/>
          <w:sz w:val="28"/>
          <w:szCs w:val="28"/>
          <w:lang w:val="kk-KZ"/>
        </w:rPr>
        <w:t xml:space="preserve"> </w:t>
      </w:r>
      <w:r w:rsidRPr="00437D17">
        <w:rPr>
          <w:rFonts w:ascii="Times New Roman" w:hAnsi="Times New Roman" w:cs="Times New Roman"/>
          <w:sz w:val="28"/>
          <w:szCs w:val="28"/>
          <w:lang w:val="kk-KZ"/>
        </w:rPr>
        <w:t xml:space="preserve">// </w:t>
      </w:r>
      <w:r w:rsidRPr="00437D17">
        <w:rPr>
          <w:rFonts w:ascii="Times New Roman" w:eastAsia="TimesNewRomanPSMT" w:hAnsi="Times New Roman" w:cs="Times New Roman"/>
          <w:sz w:val="28"/>
          <w:szCs w:val="28"/>
          <w:lang w:val="kk-KZ"/>
        </w:rPr>
        <w:t>Қазақстан</w:t>
      </w:r>
      <w:r w:rsidR="008F5710">
        <w:rPr>
          <w:rFonts w:ascii="Times New Roman" w:eastAsia="TimesNewRomanPSMT" w:hAnsi="Times New Roman" w:cs="Times New Roman"/>
          <w:sz w:val="28"/>
          <w:szCs w:val="28"/>
          <w:lang w:val="kk-KZ"/>
        </w:rPr>
        <w:t xml:space="preserve"> </w:t>
      </w:r>
      <w:r w:rsidRPr="00437D17">
        <w:rPr>
          <w:rFonts w:ascii="Times New Roman" w:eastAsia="TimesNewRomanPSMT" w:hAnsi="Times New Roman" w:cs="Times New Roman"/>
          <w:sz w:val="28"/>
          <w:szCs w:val="28"/>
          <w:lang w:val="kk-KZ"/>
        </w:rPr>
        <w:t xml:space="preserve">Британ техникалық университетінің </w:t>
      </w:r>
      <w:r w:rsidRPr="00437D17">
        <w:rPr>
          <w:rFonts w:ascii="Times New Roman" w:eastAsia="TimesNewRomanPSMT" w:hAnsi="Times New Roman" w:cs="Times New Roman"/>
          <w:bCs/>
          <w:sz w:val="28"/>
          <w:szCs w:val="28"/>
          <w:lang w:val="kk-KZ"/>
        </w:rPr>
        <w:t>хабаршысы.</w:t>
      </w:r>
      <w:r w:rsidRPr="00437D17">
        <w:rPr>
          <w:rFonts w:ascii="Times New Roman" w:hAnsi="Times New Roman" w:cs="Times New Roman"/>
          <w:sz w:val="28"/>
          <w:szCs w:val="28"/>
          <w:lang w:val="kk-KZ"/>
        </w:rPr>
        <w:t xml:space="preserve"> – 2020. </w:t>
      </w:r>
      <w:hyperlink r:id="rId137" w:history="1">
        <w:r w:rsidRPr="00437D17">
          <w:rPr>
            <w:rStyle w:val="aa"/>
            <w:rFonts w:ascii="Times New Roman" w:hAnsi="Times New Roman" w:cs="Times New Roman"/>
            <w:color w:val="auto"/>
            <w:sz w:val="28"/>
            <w:szCs w:val="28"/>
            <w:u w:val="none"/>
            <w:lang w:val="kk-KZ"/>
          </w:rPr>
          <w:t xml:space="preserve">– </w:t>
        </w:r>
        <w:r w:rsidRPr="008F5710">
          <w:rPr>
            <w:rStyle w:val="aa"/>
            <w:rFonts w:ascii="Times New Roman" w:hAnsi="Times New Roman" w:cs="Times New Roman"/>
            <w:color w:val="auto"/>
            <w:sz w:val="28"/>
            <w:szCs w:val="28"/>
            <w:u w:val="none"/>
            <w:lang w:val="kk-KZ"/>
          </w:rPr>
          <w:t>№4</w:t>
        </w:r>
        <w:r w:rsidRPr="00437D17">
          <w:rPr>
            <w:rStyle w:val="aa"/>
            <w:rFonts w:ascii="Times New Roman" w:hAnsi="Times New Roman" w:cs="Times New Roman"/>
            <w:color w:val="auto"/>
            <w:sz w:val="28"/>
            <w:szCs w:val="28"/>
            <w:u w:val="none"/>
            <w:lang w:val="kk-KZ"/>
          </w:rPr>
          <w:t>(17)</w:t>
        </w:r>
        <w:r w:rsidRPr="008F5710">
          <w:rPr>
            <w:rStyle w:val="aa"/>
            <w:rFonts w:ascii="Times New Roman" w:hAnsi="Times New Roman" w:cs="Times New Roman"/>
            <w:color w:val="auto"/>
            <w:sz w:val="28"/>
            <w:szCs w:val="28"/>
            <w:u w:val="none"/>
            <w:lang w:val="kk-KZ"/>
          </w:rPr>
          <w:t>.</w:t>
        </w:r>
      </w:hyperlink>
      <w:r w:rsidRPr="00437D17">
        <w:rPr>
          <w:rFonts w:ascii="Times New Roman" w:hAnsi="Times New Roman" w:cs="Times New Roman"/>
          <w:sz w:val="28"/>
          <w:szCs w:val="28"/>
          <w:lang w:val="kk-KZ"/>
        </w:rPr>
        <w:t xml:space="preserve"> –</w:t>
      </w:r>
      <w:r w:rsidR="008F5710">
        <w:rPr>
          <w:rFonts w:ascii="Times New Roman" w:hAnsi="Times New Roman" w:cs="Times New Roman"/>
          <w:sz w:val="28"/>
          <w:szCs w:val="28"/>
          <w:lang w:val="en-US"/>
        </w:rPr>
        <w:t xml:space="preserve"> </w:t>
      </w:r>
      <w:r w:rsidR="008F5710">
        <w:rPr>
          <w:rFonts w:ascii="Times New Roman" w:hAnsi="Times New Roman" w:cs="Times New Roman"/>
          <w:sz w:val="28"/>
          <w:szCs w:val="28"/>
        </w:rPr>
        <w:t>Б</w:t>
      </w:r>
      <w:r w:rsidR="008F5710" w:rsidRPr="008F5710">
        <w:rPr>
          <w:rFonts w:ascii="Times New Roman" w:hAnsi="Times New Roman" w:cs="Times New Roman"/>
          <w:sz w:val="28"/>
          <w:szCs w:val="28"/>
          <w:lang w:val="en-US"/>
        </w:rPr>
        <w:t xml:space="preserve">. </w:t>
      </w:r>
      <w:r w:rsidRPr="00437D17">
        <w:rPr>
          <w:rFonts w:ascii="Times New Roman" w:hAnsi="Times New Roman" w:cs="Times New Roman"/>
          <w:sz w:val="28"/>
          <w:szCs w:val="28"/>
          <w:lang w:val="kk-KZ"/>
        </w:rPr>
        <w:t>71-89.</w:t>
      </w:r>
    </w:p>
    <w:p w:rsidR="0059626C" w:rsidRPr="00437D17" w:rsidRDefault="0059626C" w:rsidP="00733402">
      <w:pPr>
        <w:pStyle w:val="af4"/>
        <w:ind w:firstLine="709"/>
        <w:jc w:val="both"/>
        <w:rPr>
          <w:rFonts w:ascii="Times New Roman" w:hAnsi="Times New Roman"/>
          <w:sz w:val="28"/>
          <w:szCs w:val="28"/>
          <w:lang w:val="en-US"/>
        </w:rPr>
      </w:pPr>
      <w:r w:rsidRPr="00437D17">
        <w:rPr>
          <w:rFonts w:ascii="Times New Roman" w:hAnsi="Times New Roman"/>
          <w:sz w:val="28"/>
          <w:szCs w:val="28"/>
          <w:lang w:val="en-US"/>
        </w:rPr>
        <w:t>20</w:t>
      </w:r>
      <w:r w:rsidRPr="00437D17">
        <w:rPr>
          <w:rFonts w:ascii="Times New Roman" w:hAnsi="Times New Roman"/>
          <w:sz w:val="28"/>
          <w:szCs w:val="28"/>
          <w:lang w:val="kk-KZ"/>
        </w:rPr>
        <w:t xml:space="preserve"> </w:t>
      </w:r>
      <w:r w:rsidRPr="00437D17">
        <w:rPr>
          <w:rFonts w:ascii="Times New Roman" w:hAnsi="Times New Roman"/>
          <w:sz w:val="28"/>
          <w:szCs w:val="28"/>
          <w:lang w:val="en-US"/>
        </w:rPr>
        <w:t>Nikolaidis P., Poullikkas A. A comparative overview of hydrogen production processes // Renewable and Sustainable Energy Reviews</w:t>
      </w:r>
      <w:r w:rsidRPr="00437D17">
        <w:rPr>
          <w:rFonts w:ascii="Times New Roman" w:hAnsi="Times New Roman"/>
          <w:sz w:val="28"/>
          <w:szCs w:val="28"/>
          <w:lang w:val="kk-KZ"/>
        </w:rPr>
        <w:t>.</w:t>
      </w:r>
      <w:r w:rsidRPr="00437D17">
        <w:rPr>
          <w:rFonts w:ascii="Times New Roman" w:hAnsi="Times New Roman"/>
          <w:sz w:val="28"/>
          <w:szCs w:val="28"/>
          <w:lang w:val="en-US"/>
        </w:rPr>
        <w:t xml:space="preserve"> – 2017.</w:t>
      </w:r>
      <w:r w:rsidR="008F5710" w:rsidRPr="008F5710">
        <w:rPr>
          <w:rFonts w:ascii="Times New Roman" w:hAnsi="Times New Roman"/>
          <w:sz w:val="28"/>
          <w:szCs w:val="28"/>
          <w:lang w:val="en-US"/>
        </w:rPr>
        <w:t xml:space="preserve"> </w:t>
      </w:r>
      <w:r w:rsidRPr="00437D17">
        <w:rPr>
          <w:rFonts w:ascii="Times New Roman" w:hAnsi="Times New Roman"/>
          <w:sz w:val="28"/>
          <w:szCs w:val="28"/>
          <w:lang w:val="en-US"/>
        </w:rPr>
        <w:t>– Vol.</w:t>
      </w:r>
      <w:r w:rsidR="008F5710" w:rsidRPr="008F5710">
        <w:rPr>
          <w:rFonts w:ascii="Times New Roman" w:hAnsi="Times New Roman"/>
          <w:sz w:val="28"/>
          <w:szCs w:val="28"/>
          <w:lang w:val="en-US"/>
        </w:rPr>
        <w:t> </w:t>
      </w:r>
      <w:r w:rsidRPr="00437D17">
        <w:rPr>
          <w:rFonts w:ascii="Times New Roman" w:hAnsi="Times New Roman"/>
          <w:sz w:val="28"/>
          <w:szCs w:val="28"/>
          <w:lang w:val="en-US"/>
        </w:rPr>
        <w:t>67.</w:t>
      </w:r>
      <w:r w:rsidR="008F5710" w:rsidRPr="008F5710">
        <w:rPr>
          <w:rFonts w:ascii="Times New Roman" w:hAnsi="Times New Roman"/>
          <w:sz w:val="28"/>
          <w:szCs w:val="28"/>
          <w:lang w:val="en-US"/>
        </w:rPr>
        <w:t xml:space="preserve"> </w:t>
      </w:r>
      <w:r w:rsidRPr="00437D17">
        <w:rPr>
          <w:rFonts w:ascii="Times New Roman" w:hAnsi="Times New Roman"/>
          <w:sz w:val="28"/>
          <w:szCs w:val="28"/>
          <w:lang w:val="en-US"/>
        </w:rPr>
        <w:t>– P. 597-611.</w:t>
      </w:r>
    </w:p>
    <w:p w:rsidR="0059626C" w:rsidRPr="00437D17" w:rsidRDefault="0059626C" w:rsidP="00733402">
      <w:pPr>
        <w:pStyle w:val="af4"/>
        <w:ind w:firstLine="709"/>
        <w:jc w:val="both"/>
        <w:rPr>
          <w:rFonts w:ascii="Times New Roman" w:hAnsi="Times New Roman"/>
          <w:sz w:val="28"/>
          <w:szCs w:val="28"/>
          <w:lang w:val="en-US"/>
        </w:rPr>
      </w:pPr>
      <w:r w:rsidRPr="00437D17">
        <w:rPr>
          <w:rFonts w:ascii="Times New Roman" w:hAnsi="Times New Roman"/>
          <w:sz w:val="28"/>
          <w:szCs w:val="28"/>
          <w:lang w:val="en-US"/>
        </w:rPr>
        <w:t>21</w:t>
      </w:r>
      <w:r w:rsidRPr="00437D17">
        <w:rPr>
          <w:rFonts w:ascii="Times New Roman" w:hAnsi="Times New Roman"/>
          <w:sz w:val="28"/>
          <w:szCs w:val="28"/>
          <w:lang w:val="kk-KZ"/>
        </w:rPr>
        <w:t xml:space="preserve"> </w:t>
      </w:r>
      <w:r w:rsidRPr="00437D17">
        <w:rPr>
          <w:rFonts w:ascii="Times New Roman" w:hAnsi="Times New Roman"/>
          <w:sz w:val="28"/>
          <w:szCs w:val="28"/>
          <w:lang w:val="en-US"/>
        </w:rPr>
        <w:t xml:space="preserve">Kovač A., Marciuš D.,  Budin L. Solar hydrogen production via alkaline water electrolysis </w:t>
      </w:r>
      <w:r w:rsidRPr="00437D17">
        <w:rPr>
          <w:rFonts w:ascii="Times New Roman" w:hAnsi="Times New Roman"/>
          <w:sz w:val="28"/>
          <w:szCs w:val="28"/>
          <w:lang w:val="kk-KZ"/>
        </w:rPr>
        <w:t xml:space="preserve">// </w:t>
      </w:r>
      <w:r w:rsidRPr="00437D17">
        <w:rPr>
          <w:rStyle w:val="a9"/>
          <w:rFonts w:ascii="Times New Roman" w:hAnsi="Times New Roman"/>
          <w:i w:val="0"/>
          <w:sz w:val="28"/>
          <w:szCs w:val="28"/>
          <w:lang w:val="en-US"/>
        </w:rPr>
        <w:t>International Journal of Hydrogen Energy</w:t>
      </w:r>
      <w:r w:rsidRPr="00437D17">
        <w:rPr>
          <w:rStyle w:val="a9"/>
          <w:rFonts w:ascii="Times New Roman" w:hAnsi="Times New Roman"/>
          <w:i w:val="0"/>
          <w:sz w:val="28"/>
          <w:szCs w:val="28"/>
          <w:lang w:val="kk-KZ"/>
        </w:rPr>
        <w:t>.</w:t>
      </w:r>
      <w:r w:rsidRPr="00437D17">
        <w:rPr>
          <w:rFonts w:ascii="Times New Roman" w:hAnsi="Times New Roman"/>
          <w:sz w:val="28"/>
          <w:szCs w:val="28"/>
          <w:lang w:val="kk-KZ"/>
        </w:rPr>
        <w:t xml:space="preserve"> – </w:t>
      </w:r>
      <w:r w:rsidRPr="00437D17">
        <w:rPr>
          <w:rFonts w:ascii="Times New Roman" w:hAnsi="Times New Roman"/>
          <w:sz w:val="28"/>
          <w:szCs w:val="28"/>
          <w:lang w:val="en-US"/>
        </w:rPr>
        <w:t>2019.</w:t>
      </w:r>
      <w:r w:rsidRPr="00437D17">
        <w:rPr>
          <w:rFonts w:ascii="Times New Roman" w:hAnsi="Times New Roman"/>
          <w:sz w:val="28"/>
          <w:szCs w:val="28"/>
          <w:lang w:val="kk-KZ"/>
        </w:rPr>
        <w:t xml:space="preserve"> –</w:t>
      </w:r>
      <w:r w:rsidRPr="00437D17">
        <w:rPr>
          <w:rFonts w:ascii="Times New Roman" w:eastAsia="CharisSIL" w:hAnsi="Times New Roman"/>
          <w:sz w:val="28"/>
          <w:szCs w:val="28"/>
          <w:lang w:val="en-US"/>
        </w:rPr>
        <w:t xml:space="preserve"> Vol.</w:t>
      </w:r>
      <w:r w:rsidRPr="00437D17">
        <w:rPr>
          <w:rFonts w:ascii="Times New Roman" w:hAnsi="Times New Roman"/>
          <w:sz w:val="28"/>
          <w:szCs w:val="28"/>
          <w:lang w:val="en-US"/>
        </w:rPr>
        <w:t xml:space="preserve"> 44</w:t>
      </w:r>
      <w:r w:rsidRPr="00437D17">
        <w:rPr>
          <w:rFonts w:ascii="Times New Roman" w:hAnsi="Times New Roman"/>
          <w:sz w:val="28"/>
          <w:szCs w:val="28"/>
          <w:lang w:val="kk-KZ"/>
        </w:rPr>
        <w:t>,</w:t>
      </w:r>
      <w:r w:rsidRPr="00437D17">
        <w:rPr>
          <w:rFonts w:ascii="Times New Roman" w:hAnsi="Times New Roman"/>
          <w:sz w:val="28"/>
          <w:szCs w:val="28"/>
          <w:lang w:val="en-US"/>
        </w:rPr>
        <w:t xml:space="preserve"> №20.</w:t>
      </w:r>
      <w:r w:rsidRPr="00437D17">
        <w:rPr>
          <w:rFonts w:ascii="Times New Roman" w:hAnsi="Times New Roman"/>
          <w:sz w:val="28"/>
          <w:szCs w:val="28"/>
          <w:lang w:val="kk-KZ"/>
        </w:rPr>
        <w:t xml:space="preserve"> –</w:t>
      </w:r>
      <w:r w:rsidRPr="00437D17">
        <w:rPr>
          <w:rFonts w:ascii="Times New Roman" w:hAnsi="Times New Roman"/>
          <w:sz w:val="28"/>
          <w:szCs w:val="28"/>
          <w:lang w:val="en-US"/>
        </w:rPr>
        <w:t xml:space="preserve"> P. 9841- 9848.</w:t>
      </w:r>
    </w:p>
    <w:p w:rsidR="0059626C" w:rsidRPr="00886364" w:rsidRDefault="0059626C" w:rsidP="00733402">
      <w:pPr>
        <w:pStyle w:val="2"/>
        <w:spacing w:before="0" w:line="240" w:lineRule="auto"/>
        <w:ind w:firstLine="709"/>
        <w:jc w:val="both"/>
        <w:rPr>
          <w:rFonts w:ascii="Times New Roman" w:hAnsi="Times New Roman" w:cs="Times New Roman"/>
          <w:color w:val="auto"/>
          <w:sz w:val="28"/>
          <w:szCs w:val="28"/>
          <w:lang w:val="kk-KZ"/>
        </w:rPr>
      </w:pPr>
      <w:r w:rsidRPr="00437D17">
        <w:rPr>
          <w:rFonts w:ascii="Times New Roman" w:hAnsi="Times New Roman" w:cs="Times New Roman"/>
          <w:b w:val="0"/>
          <w:color w:val="auto"/>
          <w:sz w:val="28"/>
          <w:szCs w:val="28"/>
        </w:rPr>
        <w:t>22</w:t>
      </w:r>
      <w:r w:rsidRPr="00437D17">
        <w:rPr>
          <w:rFonts w:ascii="Times New Roman" w:hAnsi="Times New Roman" w:cs="Times New Roman"/>
          <w:b w:val="0"/>
          <w:color w:val="auto"/>
          <w:sz w:val="28"/>
          <w:szCs w:val="28"/>
          <w:lang w:val="kk-KZ"/>
        </w:rPr>
        <w:t xml:space="preserve"> </w:t>
      </w:r>
      <w:r w:rsidRPr="00437D17">
        <w:rPr>
          <w:rFonts w:ascii="Times New Roman" w:hAnsi="Times New Roman" w:cs="Times New Roman"/>
          <w:b w:val="0"/>
          <w:color w:val="auto"/>
          <w:sz w:val="28"/>
          <w:szCs w:val="28"/>
        </w:rPr>
        <w:t>Қазақстан Республикасы Президенті, 2021</w:t>
      </w:r>
      <w:r w:rsidRPr="00437D17">
        <w:rPr>
          <w:rFonts w:ascii="Times New Roman" w:hAnsi="Times New Roman" w:cs="Times New Roman"/>
          <w:b w:val="0"/>
          <w:color w:val="auto"/>
          <w:sz w:val="28"/>
          <w:szCs w:val="28"/>
          <w:lang w:val="kk-KZ"/>
        </w:rPr>
        <w:t xml:space="preserve"> </w:t>
      </w:r>
      <w:r w:rsidRPr="00437D17">
        <w:rPr>
          <w:rFonts w:ascii="Times New Roman" w:hAnsi="Times New Roman" w:cs="Times New Roman"/>
          <w:color w:val="auto"/>
          <w:sz w:val="28"/>
          <w:szCs w:val="28"/>
          <w:lang w:val="kk-KZ"/>
        </w:rPr>
        <w:t xml:space="preserve">// </w:t>
      </w:r>
      <w:hyperlink r:id="rId138" w:history="1">
        <w:r w:rsidRPr="00437D17">
          <w:rPr>
            <w:rStyle w:val="aa"/>
            <w:rFonts w:ascii="Times New Roman" w:hAnsi="Times New Roman" w:cs="Times New Roman"/>
            <w:b w:val="0"/>
            <w:color w:val="auto"/>
            <w:sz w:val="28"/>
            <w:szCs w:val="28"/>
            <w:u w:val="none"/>
            <w:lang w:val="en-US"/>
          </w:rPr>
          <w:t>https</w:t>
        </w:r>
        <w:r w:rsidRPr="00437D17">
          <w:rPr>
            <w:rStyle w:val="aa"/>
            <w:rFonts w:ascii="Times New Roman" w:hAnsi="Times New Roman" w:cs="Times New Roman"/>
            <w:b w:val="0"/>
            <w:color w:val="auto"/>
            <w:sz w:val="28"/>
            <w:szCs w:val="28"/>
            <w:u w:val="none"/>
          </w:rPr>
          <w:t>://</w:t>
        </w:r>
        <w:r w:rsidRPr="00437D17">
          <w:rPr>
            <w:rStyle w:val="aa"/>
            <w:rFonts w:ascii="Times New Roman" w:hAnsi="Times New Roman" w:cs="Times New Roman"/>
            <w:b w:val="0"/>
            <w:color w:val="auto"/>
            <w:sz w:val="28"/>
            <w:szCs w:val="28"/>
            <w:u w:val="none"/>
            <w:lang w:val="en-US"/>
          </w:rPr>
          <w:t>www</w:t>
        </w:r>
        <w:r w:rsidRPr="00437D17">
          <w:rPr>
            <w:rStyle w:val="aa"/>
            <w:rFonts w:ascii="Times New Roman" w:hAnsi="Times New Roman" w:cs="Times New Roman"/>
            <w:b w:val="0"/>
            <w:color w:val="auto"/>
            <w:sz w:val="28"/>
            <w:szCs w:val="28"/>
            <w:u w:val="none"/>
          </w:rPr>
          <w:t>.</w:t>
        </w:r>
        <w:r w:rsidRPr="00437D17">
          <w:rPr>
            <w:rStyle w:val="aa"/>
            <w:rFonts w:ascii="Times New Roman" w:hAnsi="Times New Roman" w:cs="Times New Roman"/>
            <w:b w:val="0"/>
            <w:color w:val="auto"/>
            <w:sz w:val="28"/>
            <w:szCs w:val="28"/>
            <w:u w:val="none"/>
            <w:lang w:val="en-US"/>
          </w:rPr>
          <w:t>akorda</w:t>
        </w:r>
        <w:r w:rsidRPr="00437D17">
          <w:rPr>
            <w:rStyle w:val="aa"/>
            <w:rFonts w:ascii="Times New Roman" w:hAnsi="Times New Roman" w:cs="Times New Roman"/>
            <w:b w:val="0"/>
            <w:color w:val="auto"/>
            <w:sz w:val="28"/>
            <w:szCs w:val="28"/>
            <w:u w:val="none"/>
          </w:rPr>
          <w:t>.</w:t>
        </w:r>
        <w:r w:rsidRPr="00437D17">
          <w:rPr>
            <w:rStyle w:val="aa"/>
            <w:rFonts w:ascii="Times New Roman" w:hAnsi="Times New Roman" w:cs="Times New Roman"/>
            <w:b w:val="0"/>
            <w:color w:val="auto"/>
            <w:sz w:val="28"/>
            <w:szCs w:val="28"/>
            <w:u w:val="none"/>
            <w:lang w:val="en-US"/>
          </w:rPr>
          <w:t>kz</w:t>
        </w:r>
        <w:r w:rsidRPr="00437D17">
          <w:rPr>
            <w:rStyle w:val="aa"/>
            <w:rFonts w:ascii="Times New Roman" w:hAnsi="Times New Roman" w:cs="Times New Roman"/>
            <w:b w:val="0"/>
            <w:color w:val="auto"/>
            <w:sz w:val="28"/>
            <w:szCs w:val="28"/>
            <w:u w:val="none"/>
          </w:rPr>
          <w:t>/</w:t>
        </w:r>
        <w:r w:rsidRPr="00437D17">
          <w:rPr>
            <w:rStyle w:val="aa"/>
            <w:rFonts w:ascii="Times New Roman" w:hAnsi="Times New Roman" w:cs="Times New Roman"/>
            <w:b w:val="0"/>
            <w:color w:val="auto"/>
            <w:sz w:val="28"/>
            <w:szCs w:val="28"/>
            <w:u w:val="none"/>
            <w:lang w:val="en-US"/>
          </w:rPr>
          <w:t>kz</w:t>
        </w:r>
        <w:r w:rsidRPr="00437D17">
          <w:rPr>
            <w:rStyle w:val="aa"/>
            <w:rFonts w:ascii="Times New Roman" w:hAnsi="Times New Roman" w:cs="Times New Roman"/>
            <w:b w:val="0"/>
            <w:color w:val="auto"/>
            <w:sz w:val="28"/>
            <w:szCs w:val="28"/>
            <w:u w:val="none"/>
          </w:rPr>
          <w:t>/</w:t>
        </w:r>
        <w:r w:rsidRPr="00437D17">
          <w:rPr>
            <w:rStyle w:val="aa"/>
            <w:rFonts w:ascii="Times New Roman" w:hAnsi="Times New Roman" w:cs="Times New Roman"/>
            <w:b w:val="0"/>
            <w:color w:val="auto"/>
            <w:sz w:val="28"/>
            <w:szCs w:val="28"/>
            <w:u w:val="none"/>
            <w:lang w:val="en-US"/>
          </w:rPr>
          <w:t>kasym</w:t>
        </w:r>
        <w:r w:rsidRPr="00437D17">
          <w:rPr>
            <w:rStyle w:val="aa"/>
            <w:rFonts w:ascii="Times New Roman" w:hAnsi="Times New Roman" w:cs="Times New Roman"/>
            <w:b w:val="0"/>
            <w:color w:val="auto"/>
            <w:sz w:val="28"/>
            <w:szCs w:val="28"/>
            <w:u w:val="none"/>
          </w:rPr>
          <w:t>-</w:t>
        </w:r>
        <w:r w:rsidRPr="00437D17">
          <w:rPr>
            <w:rStyle w:val="aa"/>
            <w:rFonts w:ascii="Times New Roman" w:hAnsi="Times New Roman" w:cs="Times New Roman"/>
            <w:b w:val="0"/>
            <w:color w:val="auto"/>
            <w:sz w:val="28"/>
            <w:szCs w:val="28"/>
            <w:u w:val="none"/>
            <w:lang w:val="en-US"/>
          </w:rPr>
          <w:t>zhomart</w:t>
        </w:r>
        <w:r w:rsidRPr="00437D17">
          <w:rPr>
            <w:rStyle w:val="aa"/>
            <w:rFonts w:ascii="Times New Roman" w:hAnsi="Times New Roman" w:cs="Times New Roman"/>
            <w:b w:val="0"/>
            <w:color w:val="auto"/>
            <w:sz w:val="28"/>
            <w:szCs w:val="28"/>
            <w:u w:val="none"/>
          </w:rPr>
          <w:t>-</w:t>
        </w:r>
        <w:r w:rsidRPr="00437D17">
          <w:rPr>
            <w:rStyle w:val="aa"/>
            <w:rFonts w:ascii="Times New Roman" w:hAnsi="Times New Roman" w:cs="Times New Roman"/>
            <w:b w:val="0"/>
            <w:color w:val="auto"/>
            <w:sz w:val="28"/>
            <w:szCs w:val="28"/>
            <w:u w:val="none"/>
            <w:lang w:val="en-US"/>
          </w:rPr>
          <w:t>tokaev</w:t>
        </w:r>
        <w:r w:rsidRPr="00437D17">
          <w:rPr>
            <w:rStyle w:val="aa"/>
            <w:rFonts w:ascii="Times New Roman" w:hAnsi="Times New Roman" w:cs="Times New Roman"/>
            <w:b w:val="0"/>
            <w:color w:val="auto"/>
            <w:sz w:val="28"/>
            <w:szCs w:val="28"/>
            <w:u w:val="none"/>
          </w:rPr>
          <w:t>-</w:t>
        </w:r>
        <w:r w:rsidRPr="00437D17">
          <w:rPr>
            <w:rStyle w:val="aa"/>
            <w:rFonts w:ascii="Times New Roman" w:hAnsi="Times New Roman" w:cs="Times New Roman"/>
            <w:b w:val="0"/>
            <w:color w:val="auto"/>
            <w:sz w:val="28"/>
            <w:szCs w:val="28"/>
            <w:u w:val="none"/>
            <w:lang w:val="en-US"/>
          </w:rPr>
          <w:t>elektr</w:t>
        </w:r>
        <w:r w:rsidRPr="00437D17">
          <w:rPr>
            <w:rStyle w:val="aa"/>
            <w:rFonts w:ascii="Times New Roman" w:hAnsi="Times New Roman" w:cs="Times New Roman"/>
            <w:b w:val="0"/>
            <w:color w:val="auto"/>
            <w:sz w:val="28"/>
            <w:szCs w:val="28"/>
            <w:u w:val="none"/>
          </w:rPr>
          <w:t>-</w:t>
        </w:r>
        <w:r w:rsidRPr="00437D17">
          <w:rPr>
            <w:rStyle w:val="aa"/>
            <w:rFonts w:ascii="Times New Roman" w:hAnsi="Times New Roman" w:cs="Times New Roman"/>
            <w:b w:val="0"/>
            <w:color w:val="auto"/>
            <w:sz w:val="28"/>
            <w:szCs w:val="28"/>
            <w:u w:val="none"/>
            <w:lang w:val="en-US"/>
          </w:rPr>
          <w:t>energetikasy</w:t>
        </w:r>
        <w:r w:rsidR="00886364">
          <w:rPr>
            <w:rStyle w:val="aa"/>
            <w:rFonts w:ascii="Times New Roman" w:hAnsi="Times New Roman" w:cs="Times New Roman"/>
            <w:b w:val="0"/>
            <w:color w:val="auto"/>
            <w:sz w:val="28"/>
            <w:szCs w:val="28"/>
            <w:u w:val="none"/>
            <w:lang w:val="kk-KZ"/>
          </w:rPr>
          <w:t>.</w:t>
        </w:r>
      </w:hyperlink>
      <w:r w:rsidR="00886364">
        <w:rPr>
          <w:rStyle w:val="aa"/>
          <w:rFonts w:ascii="Times New Roman" w:hAnsi="Times New Roman" w:cs="Times New Roman"/>
          <w:b w:val="0"/>
          <w:color w:val="auto"/>
          <w:sz w:val="28"/>
          <w:szCs w:val="28"/>
          <w:u w:val="none"/>
          <w:lang w:val="kk-KZ"/>
        </w:rPr>
        <w:t xml:space="preserve"> 07.10.2022.</w:t>
      </w:r>
    </w:p>
    <w:p w:rsidR="0059626C" w:rsidRPr="00886364" w:rsidRDefault="0059626C" w:rsidP="00733402">
      <w:pPr>
        <w:pStyle w:val="2"/>
        <w:spacing w:before="0" w:line="240" w:lineRule="auto"/>
        <w:ind w:firstLine="709"/>
        <w:jc w:val="both"/>
        <w:rPr>
          <w:rStyle w:val="aa"/>
          <w:rFonts w:ascii="Times New Roman" w:hAnsi="Times New Roman" w:cs="Times New Roman"/>
          <w:color w:val="auto"/>
          <w:sz w:val="28"/>
          <w:szCs w:val="28"/>
          <w:u w:val="none"/>
          <w:lang w:val="kk-KZ"/>
        </w:rPr>
      </w:pPr>
      <w:r w:rsidRPr="00886364">
        <w:rPr>
          <w:rFonts w:ascii="Times New Roman" w:hAnsi="Times New Roman" w:cs="Times New Roman"/>
          <w:b w:val="0"/>
          <w:color w:val="auto"/>
          <w:sz w:val="28"/>
          <w:szCs w:val="28"/>
          <w:lang w:val="kk-KZ"/>
        </w:rPr>
        <w:t>23</w:t>
      </w:r>
      <w:r w:rsidRPr="00437D17">
        <w:rPr>
          <w:rFonts w:ascii="Times New Roman" w:hAnsi="Times New Roman" w:cs="Times New Roman"/>
          <w:b w:val="0"/>
          <w:color w:val="auto"/>
          <w:sz w:val="28"/>
          <w:szCs w:val="28"/>
          <w:lang w:val="kk-KZ"/>
        </w:rPr>
        <w:t xml:space="preserve"> Қасым-Жомарт Тоқаев электр энергетикасы саласын дамыту </w:t>
      </w:r>
      <w:r w:rsidRPr="00886364">
        <w:rPr>
          <w:rFonts w:ascii="Times New Roman" w:hAnsi="Times New Roman" w:cs="Times New Roman"/>
          <w:b w:val="0"/>
          <w:color w:val="auto"/>
          <w:sz w:val="28"/>
          <w:szCs w:val="28"/>
          <w:lang w:val="kk-KZ"/>
        </w:rPr>
        <w:t>мәселелері жөнінде кеңес өткізді</w:t>
      </w:r>
      <w:r w:rsidR="00886364" w:rsidRPr="00886364">
        <w:rPr>
          <w:rFonts w:ascii="Times New Roman" w:hAnsi="Times New Roman" w:cs="Times New Roman"/>
          <w:b w:val="0"/>
          <w:color w:val="auto"/>
          <w:sz w:val="28"/>
          <w:szCs w:val="28"/>
          <w:lang w:val="kk-KZ"/>
        </w:rPr>
        <w:t xml:space="preserve"> //</w:t>
      </w:r>
      <w:r w:rsidRPr="00886364">
        <w:rPr>
          <w:rFonts w:ascii="Times New Roman" w:hAnsi="Times New Roman" w:cs="Times New Roman"/>
          <w:b w:val="0"/>
          <w:color w:val="auto"/>
          <w:sz w:val="28"/>
          <w:szCs w:val="28"/>
          <w:lang w:val="kk-KZ"/>
        </w:rPr>
        <w:t xml:space="preserve"> </w:t>
      </w:r>
      <w:hyperlink r:id="rId139" w:history="1">
        <w:r w:rsidR="00886364" w:rsidRPr="00886364">
          <w:rPr>
            <w:rStyle w:val="aa"/>
            <w:rFonts w:ascii="Times New Roman" w:hAnsi="Times New Roman" w:cs="Times New Roman"/>
            <w:b w:val="0"/>
            <w:color w:val="auto"/>
            <w:sz w:val="28"/>
            <w:szCs w:val="28"/>
            <w:u w:val="none"/>
            <w:lang w:val="kk-KZ"/>
          </w:rPr>
          <w:t>https://www.akorda.kz/ru/kasym.</w:t>
        </w:r>
      </w:hyperlink>
      <w:r w:rsidRPr="00886364">
        <w:rPr>
          <w:rStyle w:val="aa"/>
          <w:rFonts w:ascii="Times New Roman" w:hAnsi="Times New Roman" w:cs="Times New Roman"/>
          <w:b w:val="0"/>
          <w:color w:val="auto"/>
          <w:sz w:val="28"/>
          <w:szCs w:val="28"/>
          <w:u w:val="none"/>
          <w:lang w:val="kk-KZ"/>
        </w:rPr>
        <w:t xml:space="preserve"> </w:t>
      </w:r>
      <w:r w:rsidRPr="00886364">
        <w:rPr>
          <w:rStyle w:val="aa"/>
          <w:rFonts w:ascii="Times New Roman" w:hAnsi="Times New Roman"/>
          <w:b w:val="0"/>
          <w:color w:val="auto"/>
          <w:sz w:val="28"/>
          <w:szCs w:val="28"/>
          <w:u w:val="none"/>
          <w:lang w:val="en-US"/>
        </w:rPr>
        <w:t>07.</w:t>
      </w:r>
      <w:r w:rsidRPr="00886364">
        <w:rPr>
          <w:rStyle w:val="aa"/>
          <w:rFonts w:ascii="Times New Roman" w:hAnsi="Times New Roman"/>
          <w:b w:val="0"/>
          <w:color w:val="auto"/>
          <w:sz w:val="28"/>
          <w:szCs w:val="28"/>
          <w:u w:val="none"/>
          <w:lang w:val="kk-KZ"/>
        </w:rPr>
        <w:t>10</w:t>
      </w:r>
      <w:r w:rsidRPr="00886364">
        <w:rPr>
          <w:rStyle w:val="aa"/>
          <w:rFonts w:ascii="Times New Roman" w:hAnsi="Times New Roman"/>
          <w:b w:val="0"/>
          <w:color w:val="auto"/>
          <w:sz w:val="28"/>
          <w:szCs w:val="28"/>
          <w:u w:val="none"/>
          <w:lang w:val="en-US"/>
        </w:rPr>
        <w:t>.2022.</w:t>
      </w:r>
    </w:p>
    <w:p w:rsidR="0059626C" w:rsidRPr="00437D17" w:rsidRDefault="0059626C" w:rsidP="00733402">
      <w:pPr>
        <w:autoSpaceDE w:val="0"/>
        <w:autoSpaceDN w:val="0"/>
        <w:adjustRightInd w:val="0"/>
        <w:spacing w:after="0" w:line="240" w:lineRule="auto"/>
        <w:ind w:firstLine="709"/>
        <w:jc w:val="both"/>
        <w:rPr>
          <w:rFonts w:ascii="Times New Roman" w:hAnsi="Times New Roman"/>
          <w:sz w:val="28"/>
          <w:szCs w:val="28"/>
          <w:lang w:val="kk-KZ"/>
        </w:rPr>
      </w:pPr>
      <w:r w:rsidRPr="00437D17">
        <w:rPr>
          <w:rFonts w:ascii="Times New Roman" w:hAnsi="Times New Roman"/>
          <w:sz w:val="28"/>
          <w:szCs w:val="28"/>
          <w:lang w:val="en-US"/>
        </w:rPr>
        <w:t>24</w:t>
      </w:r>
      <w:r w:rsidRPr="00437D17">
        <w:rPr>
          <w:rFonts w:ascii="Times New Roman" w:hAnsi="Times New Roman"/>
          <w:sz w:val="28"/>
          <w:szCs w:val="28"/>
          <w:lang w:val="kk-KZ"/>
        </w:rPr>
        <w:t xml:space="preserve"> </w:t>
      </w:r>
      <w:r w:rsidRPr="00437D17">
        <w:rPr>
          <w:rFonts w:ascii="Times New Roman" w:hAnsi="Times New Roman"/>
          <w:sz w:val="28"/>
          <w:szCs w:val="28"/>
          <w:lang w:val="en-US"/>
        </w:rPr>
        <w:t>Hydrogen Energy and Fuel Cells</w:t>
      </w:r>
      <w:r w:rsidR="00886364">
        <w:rPr>
          <w:rFonts w:ascii="Times New Roman" w:hAnsi="Times New Roman"/>
          <w:sz w:val="28"/>
          <w:szCs w:val="28"/>
          <w:lang w:val="kk-KZ"/>
        </w:rPr>
        <w:t xml:space="preserve">: </w:t>
      </w:r>
      <w:r w:rsidR="00886364" w:rsidRPr="00437D17">
        <w:rPr>
          <w:rFonts w:ascii="Times New Roman" w:hAnsi="Times New Roman"/>
          <w:sz w:val="28"/>
          <w:szCs w:val="28"/>
          <w:lang w:val="en-US"/>
        </w:rPr>
        <w:t xml:space="preserve">a vision of our future </w:t>
      </w:r>
      <w:r w:rsidRPr="00437D17">
        <w:rPr>
          <w:rFonts w:ascii="Times New Roman" w:hAnsi="Times New Roman"/>
          <w:sz w:val="28"/>
          <w:szCs w:val="28"/>
          <w:lang w:val="kk-KZ"/>
        </w:rPr>
        <w:t>/</w:t>
      </w:r>
      <w:r w:rsidRPr="00437D17">
        <w:rPr>
          <w:rFonts w:ascii="Times New Roman" w:hAnsi="Times New Roman"/>
          <w:sz w:val="28"/>
          <w:szCs w:val="28"/>
          <w:lang w:val="en-US"/>
        </w:rPr>
        <w:t xml:space="preserve"> European Commission</w:t>
      </w:r>
      <w:r w:rsidRPr="00437D17">
        <w:rPr>
          <w:rFonts w:ascii="Times New Roman" w:hAnsi="Times New Roman"/>
          <w:sz w:val="28"/>
          <w:szCs w:val="28"/>
          <w:lang w:val="kk-KZ"/>
        </w:rPr>
        <w:t>.</w:t>
      </w:r>
      <w:r w:rsidRPr="00437D17">
        <w:rPr>
          <w:rFonts w:ascii="Times New Roman" w:hAnsi="Times New Roman"/>
          <w:sz w:val="28"/>
          <w:szCs w:val="28"/>
          <w:lang w:val="en-US"/>
        </w:rPr>
        <w:t xml:space="preserve"> –</w:t>
      </w:r>
      <w:r w:rsidRPr="00437D17">
        <w:rPr>
          <w:rFonts w:ascii="Times New Roman" w:hAnsi="Times New Roman"/>
          <w:sz w:val="28"/>
          <w:szCs w:val="28"/>
          <w:lang w:val="kk-KZ"/>
        </w:rPr>
        <w:t xml:space="preserve"> </w:t>
      </w:r>
      <w:r w:rsidRPr="00437D17">
        <w:rPr>
          <w:rFonts w:ascii="Times New Roman" w:hAnsi="Times New Roman"/>
          <w:sz w:val="28"/>
          <w:szCs w:val="28"/>
          <w:lang w:val="en-US"/>
        </w:rPr>
        <w:t>Brussels</w:t>
      </w:r>
      <w:r w:rsidRPr="00437D17">
        <w:rPr>
          <w:rFonts w:ascii="Times New Roman" w:hAnsi="Times New Roman"/>
          <w:sz w:val="28"/>
          <w:szCs w:val="28"/>
          <w:lang w:val="kk-KZ"/>
        </w:rPr>
        <w:t xml:space="preserve">, 2003. </w:t>
      </w:r>
      <w:r w:rsidRPr="00437D17">
        <w:rPr>
          <w:rFonts w:ascii="Times New Roman" w:hAnsi="Times New Roman"/>
          <w:sz w:val="28"/>
          <w:szCs w:val="28"/>
          <w:lang w:val="en-US"/>
        </w:rPr>
        <w:t>–</w:t>
      </w:r>
      <w:r w:rsidRPr="00437D17">
        <w:rPr>
          <w:rFonts w:ascii="Times New Roman" w:hAnsi="Times New Roman"/>
          <w:sz w:val="28"/>
          <w:szCs w:val="28"/>
          <w:lang w:val="kk-KZ"/>
        </w:rPr>
        <w:t xml:space="preserve"> </w:t>
      </w:r>
      <w:r w:rsidRPr="00437D17">
        <w:rPr>
          <w:rFonts w:ascii="Times New Roman" w:hAnsi="Times New Roman"/>
          <w:sz w:val="28"/>
          <w:szCs w:val="28"/>
          <w:lang w:val="en-US"/>
        </w:rPr>
        <w:t>33</w:t>
      </w:r>
      <w:r w:rsidR="00886364">
        <w:rPr>
          <w:rFonts w:ascii="Times New Roman" w:hAnsi="Times New Roman"/>
          <w:sz w:val="28"/>
          <w:szCs w:val="28"/>
          <w:lang w:val="kk-KZ"/>
        </w:rPr>
        <w:t xml:space="preserve"> р</w:t>
      </w:r>
      <w:r w:rsidRPr="00437D17">
        <w:rPr>
          <w:rFonts w:ascii="Times New Roman" w:hAnsi="Times New Roman"/>
          <w:sz w:val="28"/>
          <w:szCs w:val="28"/>
          <w:lang w:val="kk-KZ"/>
        </w:rPr>
        <w:t>.</w:t>
      </w:r>
    </w:p>
    <w:p w:rsidR="0059626C" w:rsidRPr="00437D17" w:rsidRDefault="0059626C" w:rsidP="00733402">
      <w:pPr>
        <w:pStyle w:val="af4"/>
        <w:ind w:firstLine="709"/>
        <w:jc w:val="both"/>
        <w:rPr>
          <w:rFonts w:ascii="Times New Roman" w:hAnsi="Times New Roman"/>
          <w:sz w:val="28"/>
          <w:szCs w:val="28"/>
          <w:lang w:val="kk-KZ"/>
        </w:rPr>
      </w:pPr>
      <w:r w:rsidRPr="00437D17">
        <w:rPr>
          <w:rFonts w:ascii="Times New Roman" w:hAnsi="Times New Roman"/>
          <w:sz w:val="28"/>
          <w:szCs w:val="28"/>
          <w:lang w:val="kk-KZ"/>
        </w:rPr>
        <w:t xml:space="preserve">25 </w:t>
      </w:r>
      <w:r w:rsidRPr="00437D17">
        <w:rPr>
          <w:rFonts w:ascii="Times New Roman" w:hAnsi="Times New Roman"/>
          <w:bCs/>
          <w:sz w:val="28"/>
          <w:szCs w:val="28"/>
          <w:lang w:val="kk-KZ"/>
        </w:rPr>
        <w:t>Досумов К., Ергазиева Г.Е., Чурина Д.Х.</w:t>
      </w:r>
      <w:r w:rsidR="00886364">
        <w:rPr>
          <w:rFonts w:ascii="Times New Roman" w:hAnsi="Times New Roman"/>
          <w:bCs/>
          <w:sz w:val="28"/>
          <w:szCs w:val="28"/>
          <w:lang w:val="kk-KZ"/>
        </w:rPr>
        <w:t xml:space="preserve"> және т.б.</w:t>
      </w:r>
      <w:r w:rsidRPr="00437D17">
        <w:rPr>
          <w:rFonts w:ascii="Times New Roman" w:hAnsi="Times New Roman"/>
          <w:sz w:val="28"/>
          <w:szCs w:val="28"/>
          <w:lang w:val="kk-KZ"/>
        </w:rPr>
        <w:t xml:space="preserve"> </w:t>
      </w:r>
      <w:r w:rsidRPr="00437D17">
        <w:rPr>
          <w:rFonts w:ascii="Times New Roman" w:hAnsi="Times New Roman"/>
          <w:bCs/>
          <w:sz w:val="28"/>
          <w:szCs w:val="28"/>
          <w:lang w:val="kk-KZ"/>
        </w:rPr>
        <w:t>Биоэтанолды алу жолдары және одан алынатын өнімдер //</w:t>
      </w:r>
      <w:r w:rsidRPr="00437D17">
        <w:rPr>
          <w:rFonts w:ascii="Times New Roman" w:hAnsi="Times New Roman"/>
          <w:sz w:val="28"/>
          <w:szCs w:val="28"/>
          <w:lang w:val="kk-KZ"/>
        </w:rPr>
        <w:t xml:space="preserve"> ҚазҰУ хабаршысы</w:t>
      </w:r>
      <w:r w:rsidRPr="00437D17">
        <w:rPr>
          <w:rFonts w:ascii="Times New Roman" w:hAnsi="Times New Roman"/>
          <w:bCs/>
          <w:sz w:val="28"/>
          <w:szCs w:val="28"/>
          <w:lang w:val="kk-KZ"/>
        </w:rPr>
        <w:t>.</w:t>
      </w:r>
      <w:r w:rsidRPr="00437D17">
        <w:rPr>
          <w:rFonts w:ascii="Times New Roman" w:hAnsi="Times New Roman"/>
          <w:sz w:val="28"/>
          <w:szCs w:val="28"/>
          <w:lang w:val="kk-KZ"/>
        </w:rPr>
        <w:t xml:space="preserve"> – </w:t>
      </w:r>
      <w:r w:rsidRPr="00437D17">
        <w:rPr>
          <w:rFonts w:ascii="Times New Roman" w:hAnsi="Times New Roman"/>
          <w:bCs/>
          <w:sz w:val="28"/>
          <w:szCs w:val="28"/>
          <w:lang w:val="kk-KZ"/>
        </w:rPr>
        <w:t>2015.</w:t>
      </w:r>
      <w:r w:rsidRPr="00437D17">
        <w:rPr>
          <w:rFonts w:ascii="Times New Roman" w:hAnsi="Times New Roman"/>
          <w:sz w:val="28"/>
          <w:szCs w:val="28"/>
          <w:lang w:val="kk-KZ"/>
        </w:rPr>
        <w:t xml:space="preserve"> – №2. – </w:t>
      </w:r>
      <w:r w:rsidR="00886364">
        <w:rPr>
          <w:rFonts w:ascii="Times New Roman" w:hAnsi="Times New Roman"/>
          <w:sz w:val="28"/>
          <w:szCs w:val="28"/>
          <w:lang w:val="kk-KZ"/>
        </w:rPr>
        <w:t>Б. </w:t>
      </w:r>
      <w:r w:rsidRPr="00437D17">
        <w:rPr>
          <w:rFonts w:ascii="Times New Roman" w:hAnsi="Times New Roman"/>
          <w:sz w:val="28"/>
          <w:szCs w:val="28"/>
          <w:lang w:val="kk-KZ"/>
        </w:rPr>
        <w:t>68-75.</w:t>
      </w:r>
    </w:p>
    <w:p w:rsidR="0059626C" w:rsidRPr="00437D17" w:rsidRDefault="0059626C" w:rsidP="00733402">
      <w:pPr>
        <w:pStyle w:val="af4"/>
        <w:ind w:firstLine="709"/>
        <w:jc w:val="both"/>
        <w:rPr>
          <w:rFonts w:ascii="Times New Roman" w:hAnsi="Times New Roman"/>
          <w:sz w:val="28"/>
          <w:szCs w:val="28"/>
          <w:lang w:val="kk-KZ"/>
        </w:rPr>
      </w:pPr>
      <w:r w:rsidRPr="00437D17">
        <w:rPr>
          <w:rStyle w:val="af6"/>
          <w:rFonts w:ascii="Times New Roman" w:hAnsi="Times New Roman"/>
          <w:sz w:val="28"/>
          <w:szCs w:val="28"/>
          <w:vertAlign w:val="baseline"/>
        </w:rPr>
        <w:t>26</w:t>
      </w:r>
      <w:r w:rsidRPr="00437D17">
        <w:rPr>
          <w:rFonts w:ascii="Times New Roman" w:hAnsi="Times New Roman"/>
          <w:sz w:val="28"/>
          <w:szCs w:val="28"/>
          <w:lang w:val="kk-KZ"/>
        </w:rPr>
        <w:t xml:space="preserve"> </w:t>
      </w:r>
      <w:r w:rsidRPr="00437D17">
        <w:rPr>
          <w:rFonts w:ascii="Times New Roman" w:hAnsi="Times New Roman"/>
          <w:bCs/>
          <w:sz w:val="28"/>
          <w:szCs w:val="28"/>
          <w:lang w:val="kk-KZ"/>
        </w:rPr>
        <w:t>Вильданов Ф., Латыпова Ф., Чанышев Р.</w:t>
      </w:r>
      <w:r w:rsidR="00886364">
        <w:rPr>
          <w:rFonts w:ascii="Times New Roman" w:hAnsi="Times New Roman"/>
          <w:bCs/>
          <w:sz w:val="28"/>
          <w:szCs w:val="28"/>
          <w:lang w:val="kk-KZ"/>
        </w:rPr>
        <w:t xml:space="preserve"> и др.</w:t>
      </w:r>
      <w:r w:rsidRPr="00437D17">
        <w:rPr>
          <w:rFonts w:ascii="Times New Roman" w:hAnsi="Times New Roman"/>
          <w:bCs/>
          <w:sz w:val="28"/>
          <w:szCs w:val="28"/>
          <w:lang w:val="kk-KZ"/>
        </w:rPr>
        <w:t xml:space="preserve"> Современные методы получения биоэтанола</w:t>
      </w:r>
      <w:r w:rsidRPr="00437D17">
        <w:rPr>
          <w:rFonts w:ascii="Times New Roman" w:hAnsi="Times New Roman"/>
          <w:sz w:val="28"/>
          <w:szCs w:val="28"/>
          <w:lang w:val="kk-KZ"/>
        </w:rPr>
        <w:t xml:space="preserve"> //</w:t>
      </w:r>
      <w:r w:rsidR="00886364">
        <w:rPr>
          <w:rFonts w:ascii="Times New Roman" w:hAnsi="Times New Roman"/>
          <w:sz w:val="28"/>
          <w:szCs w:val="28"/>
          <w:lang w:val="kk-KZ"/>
        </w:rPr>
        <w:t xml:space="preserve"> </w:t>
      </w:r>
      <w:r w:rsidRPr="00437D17">
        <w:rPr>
          <w:rFonts w:ascii="Times New Roman" w:hAnsi="Times New Roman"/>
          <w:sz w:val="28"/>
          <w:szCs w:val="28"/>
          <w:lang w:val="kk-KZ"/>
        </w:rPr>
        <w:t xml:space="preserve">Башкирский химический журнал. – </w:t>
      </w:r>
      <w:r w:rsidRPr="00437D17">
        <w:rPr>
          <w:rFonts w:ascii="Times New Roman" w:hAnsi="Times New Roman"/>
          <w:iCs/>
          <w:sz w:val="28"/>
          <w:szCs w:val="28"/>
          <w:lang w:val="kk-KZ"/>
        </w:rPr>
        <w:t>2011.</w:t>
      </w:r>
      <w:r w:rsidRPr="00437D17">
        <w:rPr>
          <w:rFonts w:ascii="Times New Roman" w:hAnsi="Times New Roman"/>
          <w:sz w:val="28"/>
          <w:szCs w:val="28"/>
          <w:lang w:val="kk-KZ"/>
        </w:rPr>
        <w:t xml:space="preserve"> –</w:t>
      </w:r>
      <w:r w:rsidRPr="00437D17">
        <w:rPr>
          <w:rFonts w:ascii="Times New Roman" w:hAnsi="Times New Roman"/>
          <w:iCs/>
          <w:sz w:val="28"/>
          <w:szCs w:val="28"/>
          <w:lang w:val="kk-KZ"/>
        </w:rPr>
        <w:t xml:space="preserve"> Т. 18, № 2.</w:t>
      </w:r>
      <w:r w:rsidRPr="00437D17">
        <w:rPr>
          <w:rFonts w:ascii="Times New Roman" w:hAnsi="Times New Roman"/>
          <w:sz w:val="28"/>
          <w:szCs w:val="28"/>
          <w:lang w:val="kk-KZ"/>
        </w:rPr>
        <w:t xml:space="preserve"> – С.</w:t>
      </w:r>
      <w:r w:rsidR="00886364">
        <w:rPr>
          <w:rFonts w:ascii="Times New Roman" w:hAnsi="Times New Roman"/>
          <w:sz w:val="28"/>
          <w:szCs w:val="28"/>
          <w:lang w:val="kk-KZ"/>
        </w:rPr>
        <w:t xml:space="preserve"> </w:t>
      </w:r>
      <w:r w:rsidRPr="00437D17">
        <w:rPr>
          <w:rFonts w:ascii="Times New Roman" w:hAnsi="Times New Roman"/>
          <w:sz w:val="28"/>
          <w:szCs w:val="28"/>
          <w:lang w:val="kk-KZ"/>
        </w:rPr>
        <w:t>128-134.</w:t>
      </w:r>
    </w:p>
    <w:p w:rsidR="0059626C" w:rsidRPr="00886364" w:rsidRDefault="0059626C" w:rsidP="00733402">
      <w:pPr>
        <w:pStyle w:val="af4"/>
        <w:ind w:firstLine="709"/>
        <w:jc w:val="both"/>
        <w:rPr>
          <w:rFonts w:ascii="Times New Roman" w:hAnsi="Times New Roman"/>
          <w:sz w:val="28"/>
          <w:szCs w:val="28"/>
          <w:lang w:val="en-US"/>
        </w:rPr>
      </w:pPr>
      <w:r w:rsidRPr="00437D17">
        <w:rPr>
          <w:rFonts w:ascii="Times New Roman" w:hAnsi="Times New Roman"/>
          <w:sz w:val="28"/>
          <w:szCs w:val="28"/>
          <w:lang w:val="en-US"/>
        </w:rPr>
        <w:t>27</w:t>
      </w:r>
      <w:r w:rsidRPr="00437D17">
        <w:rPr>
          <w:rFonts w:ascii="Times New Roman" w:hAnsi="Times New Roman"/>
          <w:sz w:val="28"/>
          <w:szCs w:val="28"/>
          <w:lang w:val="kk-KZ"/>
        </w:rPr>
        <w:t xml:space="preserve"> </w:t>
      </w:r>
      <w:r w:rsidRPr="00437D17">
        <w:rPr>
          <w:rFonts w:ascii="Times New Roman" w:hAnsi="Times New Roman"/>
          <w:sz w:val="28"/>
          <w:szCs w:val="28"/>
          <w:lang w:val="en-US"/>
        </w:rPr>
        <w:t xml:space="preserve">Singh </w:t>
      </w:r>
      <w:r w:rsidR="00886364">
        <w:rPr>
          <w:rFonts w:ascii="Times New Roman" w:hAnsi="Times New Roman"/>
          <w:sz w:val="28"/>
          <w:szCs w:val="28"/>
          <w:lang w:val="en-US"/>
        </w:rPr>
        <w:t>A., Rangaiah G.</w:t>
      </w:r>
      <w:r w:rsidRPr="00437D17">
        <w:rPr>
          <w:rFonts w:ascii="Times New Roman" w:hAnsi="Times New Roman"/>
          <w:sz w:val="28"/>
          <w:szCs w:val="28"/>
          <w:lang w:val="en-US"/>
        </w:rPr>
        <w:t>P. Review of technological advances in bioethanol recovery and dehydration //</w:t>
      </w:r>
      <w:r w:rsidRPr="00437D17">
        <w:rPr>
          <w:rFonts w:ascii="Times New Roman" w:hAnsi="Times New Roman"/>
          <w:bCs/>
          <w:sz w:val="28"/>
          <w:szCs w:val="28"/>
          <w:lang w:val="en-US"/>
        </w:rPr>
        <w:t xml:space="preserve"> </w:t>
      </w:r>
      <w:r w:rsidRPr="00437D17">
        <w:rPr>
          <w:rStyle w:val="HTML1"/>
          <w:rFonts w:ascii="Times New Roman" w:hAnsi="Times New Roman"/>
          <w:i w:val="0"/>
          <w:sz w:val="28"/>
          <w:szCs w:val="28"/>
          <w:lang w:val="en-US"/>
        </w:rPr>
        <w:t>Industrial &amp; Engineering Chemistry Research</w:t>
      </w:r>
      <w:r w:rsidRPr="00437D17">
        <w:rPr>
          <w:rStyle w:val="HTML1"/>
          <w:rFonts w:ascii="Times New Roman" w:hAnsi="Times New Roman"/>
          <w:i w:val="0"/>
          <w:sz w:val="28"/>
          <w:szCs w:val="28"/>
          <w:lang w:val="kk-KZ"/>
        </w:rPr>
        <w:t>.</w:t>
      </w:r>
      <w:r w:rsidRPr="00437D17">
        <w:rPr>
          <w:rFonts w:ascii="Times New Roman" w:hAnsi="Times New Roman"/>
          <w:sz w:val="28"/>
          <w:szCs w:val="28"/>
          <w:lang w:val="en-US"/>
        </w:rPr>
        <w:t xml:space="preserve"> – 2017.</w:t>
      </w:r>
      <w:r w:rsidR="00886364">
        <w:rPr>
          <w:rFonts w:ascii="Times New Roman" w:hAnsi="Times New Roman"/>
          <w:sz w:val="28"/>
          <w:szCs w:val="28"/>
          <w:lang w:val="kk-KZ"/>
        </w:rPr>
        <w:t xml:space="preserve"> </w:t>
      </w:r>
      <w:r w:rsidRPr="00437D17">
        <w:rPr>
          <w:rFonts w:ascii="Times New Roman" w:hAnsi="Times New Roman"/>
          <w:sz w:val="28"/>
          <w:szCs w:val="28"/>
          <w:lang w:val="en-US"/>
        </w:rPr>
        <w:t>–Vol. 56, №18.</w:t>
      </w:r>
      <w:r w:rsidR="00886364">
        <w:rPr>
          <w:rFonts w:ascii="Times New Roman" w:hAnsi="Times New Roman"/>
          <w:sz w:val="28"/>
          <w:szCs w:val="28"/>
          <w:lang w:val="kk-KZ"/>
        </w:rPr>
        <w:t xml:space="preserve"> </w:t>
      </w:r>
      <w:r w:rsidRPr="00437D17">
        <w:rPr>
          <w:rFonts w:ascii="Times New Roman" w:hAnsi="Times New Roman"/>
          <w:sz w:val="28"/>
          <w:szCs w:val="28"/>
          <w:lang w:val="en-US"/>
        </w:rPr>
        <w:t>– P</w:t>
      </w:r>
      <w:r w:rsidRPr="00886364">
        <w:rPr>
          <w:rFonts w:ascii="Times New Roman" w:hAnsi="Times New Roman"/>
          <w:sz w:val="28"/>
          <w:szCs w:val="28"/>
          <w:lang w:val="en-US"/>
        </w:rPr>
        <w:t>. 5147-5163.</w:t>
      </w:r>
    </w:p>
    <w:p w:rsidR="0059626C" w:rsidRPr="00437D17" w:rsidRDefault="0059626C" w:rsidP="00733402">
      <w:pPr>
        <w:spacing w:after="0" w:line="240" w:lineRule="auto"/>
        <w:ind w:firstLine="709"/>
        <w:jc w:val="both"/>
        <w:rPr>
          <w:rFonts w:ascii="Times New Roman" w:eastAsia="Times New Roman" w:hAnsi="Times New Roman"/>
          <w:bCs/>
          <w:sz w:val="28"/>
          <w:szCs w:val="28"/>
          <w:lang w:val="kk-KZ" w:eastAsia="ru-RU"/>
        </w:rPr>
      </w:pPr>
      <w:r w:rsidRPr="00437D17">
        <w:rPr>
          <w:rFonts w:ascii="Times New Roman" w:hAnsi="Times New Roman"/>
          <w:sz w:val="28"/>
          <w:szCs w:val="28"/>
          <w:lang w:val="kk-KZ"/>
        </w:rPr>
        <w:t xml:space="preserve">28 </w:t>
      </w:r>
      <w:r w:rsidRPr="00437D17">
        <w:rPr>
          <w:rFonts w:ascii="Times New Roman" w:eastAsia="Times New Roman" w:hAnsi="Times New Roman"/>
          <w:bCs/>
          <w:sz w:val="28"/>
          <w:szCs w:val="28"/>
          <w:lang w:val="kk-KZ" w:eastAsia="ru-RU"/>
        </w:rPr>
        <w:t>Киркор М.</w:t>
      </w:r>
      <w:r w:rsidRPr="00437D17">
        <w:rPr>
          <w:rFonts w:ascii="Times New Roman" w:eastAsia="Times New Roman" w:hAnsi="Times New Roman"/>
          <w:sz w:val="28"/>
          <w:szCs w:val="28"/>
          <w:lang w:val="kk-KZ" w:eastAsia="ru-RU"/>
        </w:rPr>
        <w:t xml:space="preserve">, </w:t>
      </w:r>
      <w:r w:rsidRPr="00437D17">
        <w:rPr>
          <w:rFonts w:ascii="Times New Roman" w:eastAsia="Times New Roman" w:hAnsi="Times New Roman"/>
          <w:bCs/>
          <w:sz w:val="28"/>
          <w:szCs w:val="28"/>
          <w:lang w:val="kk-KZ" w:eastAsia="ru-RU"/>
        </w:rPr>
        <w:t>Цед Е.</w:t>
      </w:r>
      <w:r w:rsidRPr="00437D17">
        <w:rPr>
          <w:rFonts w:ascii="Times New Roman" w:eastAsia="Times New Roman" w:hAnsi="Times New Roman"/>
          <w:sz w:val="28"/>
          <w:szCs w:val="28"/>
          <w:lang w:val="kk-KZ" w:eastAsia="ru-RU"/>
        </w:rPr>
        <w:t xml:space="preserve">, </w:t>
      </w:r>
      <w:r w:rsidRPr="00437D17">
        <w:rPr>
          <w:rFonts w:ascii="Times New Roman" w:eastAsia="Times New Roman" w:hAnsi="Times New Roman"/>
          <w:bCs/>
          <w:sz w:val="28"/>
          <w:szCs w:val="28"/>
          <w:lang w:val="kk-KZ" w:eastAsia="ru-RU"/>
        </w:rPr>
        <w:t>Волкова С.</w:t>
      </w:r>
      <w:r w:rsidR="00886364">
        <w:rPr>
          <w:rFonts w:ascii="Times New Roman" w:eastAsia="Times New Roman" w:hAnsi="Times New Roman"/>
          <w:bCs/>
          <w:sz w:val="28"/>
          <w:szCs w:val="28"/>
          <w:lang w:val="kk-KZ" w:eastAsia="ru-RU"/>
        </w:rPr>
        <w:t xml:space="preserve"> и др.</w:t>
      </w:r>
      <w:r w:rsidRPr="00437D17">
        <w:rPr>
          <w:rFonts w:ascii="Times New Roman" w:eastAsia="Times New Roman" w:hAnsi="Times New Roman"/>
          <w:bCs/>
          <w:sz w:val="28"/>
          <w:szCs w:val="28"/>
          <w:lang w:eastAsia="ru-RU"/>
        </w:rPr>
        <w:t xml:space="preserve"> Разработка технологии получения биоэтанола из лигнинцеллюлозного сырья</w:t>
      </w:r>
      <w:r w:rsidRPr="00437D17">
        <w:rPr>
          <w:rFonts w:ascii="Times New Roman" w:eastAsia="Times New Roman" w:hAnsi="Times New Roman"/>
          <w:bCs/>
          <w:sz w:val="28"/>
          <w:szCs w:val="28"/>
          <w:lang w:val="kk-KZ" w:eastAsia="ru-RU"/>
        </w:rPr>
        <w:t xml:space="preserve"> // </w:t>
      </w:r>
      <w:hyperlink r:id="rId140" w:tooltip="Содержание выпусков этого журнала" w:history="1">
        <w:r w:rsidRPr="00437D17">
          <w:rPr>
            <w:rStyle w:val="aa"/>
            <w:rFonts w:ascii="Times New Roman" w:hAnsi="Times New Roman"/>
            <w:color w:val="auto"/>
            <w:sz w:val="28"/>
            <w:szCs w:val="28"/>
            <w:u w:val="none"/>
          </w:rPr>
          <w:t>Вестник Могилевского государственного университета продовольствия</w:t>
        </w:r>
      </w:hyperlink>
      <w:r w:rsidRPr="00437D17">
        <w:rPr>
          <w:rFonts w:ascii="Times New Roman" w:hAnsi="Times New Roman"/>
          <w:sz w:val="28"/>
          <w:szCs w:val="28"/>
          <w:lang w:val="kk-KZ"/>
        </w:rPr>
        <w:t>.</w:t>
      </w:r>
      <w:r w:rsidRPr="00437D17">
        <w:rPr>
          <w:rFonts w:ascii="Times New Roman" w:hAnsi="Times New Roman"/>
          <w:sz w:val="28"/>
          <w:szCs w:val="28"/>
        </w:rPr>
        <w:t xml:space="preserve"> –</w:t>
      </w:r>
      <w:r w:rsidRPr="00437D17">
        <w:rPr>
          <w:rFonts w:ascii="Times New Roman" w:hAnsi="Times New Roman"/>
          <w:sz w:val="28"/>
          <w:szCs w:val="28"/>
          <w:lang w:val="kk-KZ"/>
        </w:rPr>
        <w:t xml:space="preserve"> </w:t>
      </w:r>
      <w:r w:rsidRPr="00437D17">
        <w:rPr>
          <w:rFonts w:ascii="Times New Roman" w:eastAsia="Times New Roman" w:hAnsi="Times New Roman"/>
          <w:bCs/>
          <w:sz w:val="28"/>
          <w:szCs w:val="28"/>
          <w:lang w:val="kk-KZ" w:eastAsia="ru-RU"/>
        </w:rPr>
        <w:t>2016.</w:t>
      </w:r>
      <w:r w:rsidRPr="00437D17">
        <w:rPr>
          <w:rFonts w:ascii="Times New Roman" w:hAnsi="Times New Roman"/>
          <w:sz w:val="28"/>
          <w:szCs w:val="28"/>
        </w:rPr>
        <w:t xml:space="preserve"> –</w:t>
      </w:r>
      <w:r w:rsidRPr="00437D17">
        <w:rPr>
          <w:rFonts w:ascii="Times New Roman" w:hAnsi="Times New Roman"/>
          <w:sz w:val="28"/>
          <w:szCs w:val="28"/>
          <w:lang w:val="kk-KZ"/>
        </w:rPr>
        <w:t xml:space="preserve"> </w:t>
      </w:r>
      <w:r w:rsidRPr="00437D17">
        <w:rPr>
          <w:rFonts w:ascii="Times New Roman" w:hAnsi="Times New Roman"/>
          <w:bCs/>
          <w:sz w:val="28"/>
          <w:szCs w:val="28"/>
        </w:rPr>
        <w:t>№1(20)</w:t>
      </w:r>
      <w:r w:rsidRPr="00437D17">
        <w:rPr>
          <w:rFonts w:ascii="Times New Roman" w:hAnsi="Times New Roman"/>
          <w:sz w:val="28"/>
          <w:szCs w:val="28"/>
        </w:rPr>
        <w:t>. –</w:t>
      </w:r>
      <w:r w:rsidRPr="00437D17">
        <w:rPr>
          <w:rFonts w:ascii="Times New Roman" w:eastAsia="Times New Roman" w:hAnsi="Times New Roman"/>
          <w:bCs/>
          <w:sz w:val="28"/>
          <w:szCs w:val="28"/>
          <w:lang w:val="kk-KZ" w:eastAsia="ru-RU"/>
        </w:rPr>
        <w:t xml:space="preserve"> С.</w:t>
      </w:r>
      <w:r w:rsidR="00886364">
        <w:rPr>
          <w:rFonts w:ascii="Times New Roman" w:eastAsia="Times New Roman" w:hAnsi="Times New Roman"/>
          <w:bCs/>
          <w:sz w:val="28"/>
          <w:szCs w:val="28"/>
          <w:lang w:val="kk-KZ" w:eastAsia="ru-RU"/>
        </w:rPr>
        <w:t xml:space="preserve"> </w:t>
      </w:r>
      <w:r w:rsidRPr="00437D17">
        <w:rPr>
          <w:rFonts w:ascii="Times New Roman" w:eastAsia="Times New Roman" w:hAnsi="Times New Roman"/>
          <w:bCs/>
          <w:sz w:val="28"/>
          <w:szCs w:val="28"/>
          <w:lang w:val="kk-KZ" w:eastAsia="ru-RU"/>
        </w:rPr>
        <w:t>15-19.</w:t>
      </w:r>
    </w:p>
    <w:p w:rsidR="0059626C" w:rsidRPr="00437D17" w:rsidRDefault="0059626C" w:rsidP="00733402">
      <w:pPr>
        <w:spacing w:after="0" w:line="240" w:lineRule="auto"/>
        <w:ind w:firstLine="709"/>
        <w:jc w:val="both"/>
        <w:rPr>
          <w:rFonts w:ascii="Times New Roman" w:hAnsi="Times New Roman"/>
          <w:sz w:val="28"/>
          <w:szCs w:val="28"/>
          <w:lang w:val="kk-KZ"/>
        </w:rPr>
      </w:pPr>
      <w:r w:rsidRPr="00437D17">
        <w:rPr>
          <w:rFonts w:ascii="Times New Roman" w:eastAsia="Times New Roman" w:hAnsi="Times New Roman"/>
          <w:bCs/>
          <w:sz w:val="28"/>
          <w:szCs w:val="28"/>
          <w:lang w:val="kk-KZ" w:eastAsia="ru-RU"/>
        </w:rPr>
        <w:t xml:space="preserve">29 </w:t>
      </w:r>
      <w:r w:rsidRPr="00437D17">
        <w:rPr>
          <w:rFonts w:ascii="Times New Roman" w:hAnsi="Times New Roman"/>
          <w:sz w:val="28"/>
          <w:szCs w:val="28"/>
          <w:lang w:val="en-US"/>
        </w:rPr>
        <w:t>Global Bioenergy Statistics</w:t>
      </w:r>
      <w:r w:rsidR="00886364">
        <w:rPr>
          <w:rFonts w:ascii="Times New Roman" w:hAnsi="Times New Roman"/>
          <w:sz w:val="28"/>
          <w:szCs w:val="28"/>
          <w:lang w:val="kk-KZ"/>
        </w:rPr>
        <w:t xml:space="preserve"> / </w:t>
      </w:r>
      <w:r w:rsidRPr="00437D17">
        <w:rPr>
          <w:rFonts w:ascii="Times New Roman" w:hAnsi="Times New Roman"/>
          <w:sz w:val="28"/>
          <w:szCs w:val="28"/>
          <w:lang w:val="en-US"/>
        </w:rPr>
        <w:t>World Bioenergy Association</w:t>
      </w:r>
      <w:r w:rsidR="00886364">
        <w:rPr>
          <w:rFonts w:ascii="Times New Roman" w:hAnsi="Times New Roman"/>
          <w:sz w:val="28"/>
          <w:szCs w:val="28"/>
          <w:lang w:val="kk-KZ"/>
        </w:rPr>
        <w:t xml:space="preserve"> //</w:t>
      </w:r>
      <w:r w:rsidRPr="00437D17">
        <w:rPr>
          <w:rFonts w:ascii="Times New Roman" w:hAnsi="Times New Roman"/>
          <w:sz w:val="28"/>
          <w:szCs w:val="28"/>
          <w:lang w:val="en-US"/>
        </w:rPr>
        <w:t xml:space="preserve"> </w:t>
      </w:r>
      <w:hyperlink r:id="rId141" w:history="1">
        <w:r w:rsidRPr="00437D17">
          <w:rPr>
            <w:rStyle w:val="aa"/>
            <w:rFonts w:ascii="Times New Roman" w:hAnsi="Times New Roman"/>
            <w:color w:val="auto"/>
            <w:sz w:val="28"/>
            <w:szCs w:val="28"/>
            <w:u w:val="none"/>
            <w:lang w:val="en-US"/>
          </w:rPr>
          <w:t>www.worldbioenergy.org/global-bioenergy-statistics</w:t>
        </w:r>
      </w:hyperlink>
      <w:r w:rsidRPr="00437D17">
        <w:rPr>
          <w:rStyle w:val="aa"/>
          <w:rFonts w:ascii="Times New Roman" w:hAnsi="Times New Roman"/>
          <w:color w:val="auto"/>
          <w:sz w:val="28"/>
          <w:szCs w:val="28"/>
          <w:u w:val="none"/>
          <w:lang w:val="kk-KZ"/>
        </w:rPr>
        <w:t>.</w:t>
      </w:r>
      <w:r w:rsidRPr="00437D17">
        <w:rPr>
          <w:rFonts w:ascii="Times New Roman" w:hAnsi="Times New Roman"/>
          <w:sz w:val="28"/>
          <w:szCs w:val="28"/>
          <w:lang w:val="kk-KZ"/>
        </w:rPr>
        <w:t xml:space="preserve"> </w:t>
      </w:r>
      <w:r w:rsidRPr="00437D17">
        <w:rPr>
          <w:rStyle w:val="aa"/>
          <w:rFonts w:ascii="Times New Roman" w:hAnsi="Times New Roman"/>
          <w:color w:val="auto"/>
          <w:sz w:val="28"/>
          <w:szCs w:val="28"/>
          <w:u w:val="none"/>
          <w:lang w:val="en-US"/>
        </w:rPr>
        <w:t>08.</w:t>
      </w:r>
      <w:r w:rsidRPr="00437D17">
        <w:rPr>
          <w:rStyle w:val="aa"/>
          <w:rFonts w:ascii="Times New Roman" w:hAnsi="Times New Roman"/>
          <w:color w:val="auto"/>
          <w:sz w:val="28"/>
          <w:szCs w:val="28"/>
          <w:u w:val="none"/>
          <w:lang w:val="kk-KZ"/>
        </w:rPr>
        <w:t>10</w:t>
      </w:r>
      <w:r w:rsidRPr="00437D17">
        <w:rPr>
          <w:rStyle w:val="aa"/>
          <w:rFonts w:ascii="Times New Roman" w:hAnsi="Times New Roman"/>
          <w:color w:val="auto"/>
          <w:sz w:val="28"/>
          <w:szCs w:val="28"/>
          <w:u w:val="none"/>
          <w:lang w:val="en-US"/>
        </w:rPr>
        <w:t>.2022.</w:t>
      </w:r>
    </w:p>
    <w:p w:rsidR="0059626C" w:rsidRPr="00886364" w:rsidRDefault="0059626C" w:rsidP="00733402">
      <w:pPr>
        <w:spacing w:after="0" w:line="240" w:lineRule="auto"/>
        <w:ind w:firstLine="709"/>
        <w:jc w:val="both"/>
        <w:rPr>
          <w:rFonts w:ascii="Times New Roman" w:hAnsi="Times New Roman"/>
          <w:sz w:val="28"/>
          <w:szCs w:val="28"/>
          <w:lang w:val="kk-KZ"/>
        </w:rPr>
      </w:pPr>
      <w:r w:rsidRPr="00437D17">
        <w:rPr>
          <w:rFonts w:ascii="Times New Roman" w:hAnsi="Times New Roman"/>
          <w:sz w:val="28"/>
          <w:szCs w:val="28"/>
          <w:lang w:val="kk-KZ"/>
        </w:rPr>
        <w:t xml:space="preserve">30 </w:t>
      </w:r>
      <w:r w:rsidRPr="00437D17">
        <w:rPr>
          <w:rFonts w:ascii="Times New Roman" w:hAnsi="Times New Roman"/>
          <w:sz w:val="28"/>
          <w:szCs w:val="28"/>
          <w:lang w:val="en-US"/>
        </w:rPr>
        <w:t>Agricultural Outlook 2015-2024</w:t>
      </w:r>
      <w:r w:rsidR="00886364">
        <w:rPr>
          <w:rFonts w:ascii="Times New Roman" w:hAnsi="Times New Roman"/>
          <w:sz w:val="28"/>
          <w:szCs w:val="28"/>
          <w:lang w:val="kk-KZ"/>
        </w:rPr>
        <w:t xml:space="preserve"> //</w:t>
      </w:r>
      <w:r w:rsidRPr="00437D17">
        <w:rPr>
          <w:lang w:val="en-US"/>
        </w:rPr>
        <w:t xml:space="preserve"> </w:t>
      </w:r>
      <w:hyperlink r:id="rId142" w:history="1">
        <w:r w:rsidRPr="00437D17">
          <w:rPr>
            <w:rStyle w:val="aa"/>
            <w:rFonts w:ascii="Times New Roman" w:hAnsi="Times New Roman"/>
            <w:color w:val="auto"/>
            <w:sz w:val="28"/>
            <w:szCs w:val="28"/>
            <w:u w:val="none"/>
            <w:lang w:val="en-US"/>
          </w:rPr>
          <w:t>https://stats.oecd.org</w:t>
        </w:r>
      </w:hyperlink>
      <w:r w:rsidRPr="00437D17">
        <w:rPr>
          <w:rFonts w:ascii="Times New Roman" w:hAnsi="Times New Roman"/>
          <w:sz w:val="28"/>
          <w:szCs w:val="28"/>
          <w:lang w:val="en-US"/>
        </w:rPr>
        <w:t>.</w:t>
      </w:r>
      <w:r w:rsidRPr="00437D17">
        <w:rPr>
          <w:lang w:val="en-US"/>
        </w:rPr>
        <w:t xml:space="preserve"> </w:t>
      </w:r>
      <w:r w:rsidRPr="00437D17">
        <w:rPr>
          <w:rStyle w:val="aa"/>
          <w:rFonts w:ascii="Times New Roman" w:hAnsi="Times New Roman"/>
          <w:color w:val="auto"/>
          <w:sz w:val="28"/>
          <w:szCs w:val="28"/>
          <w:u w:val="none"/>
          <w:lang w:val="en-US"/>
        </w:rPr>
        <w:t>08.</w:t>
      </w:r>
      <w:r w:rsidRPr="00437D17">
        <w:rPr>
          <w:rStyle w:val="aa"/>
          <w:rFonts w:ascii="Times New Roman" w:hAnsi="Times New Roman"/>
          <w:color w:val="auto"/>
          <w:sz w:val="28"/>
          <w:szCs w:val="28"/>
          <w:u w:val="none"/>
          <w:lang w:val="kk-KZ"/>
        </w:rPr>
        <w:t>10</w:t>
      </w:r>
      <w:r w:rsidRPr="00437D17">
        <w:rPr>
          <w:rStyle w:val="aa"/>
          <w:rFonts w:ascii="Times New Roman" w:hAnsi="Times New Roman"/>
          <w:color w:val="auto"/>
          <w:sz w:val="28"/>
          <w:szCs w:val="28"/>
          <w:u w:val="none"/>
          <w:lang w:val="en-US"/>
        </w:rPr>
        <w:t>.2022</w:t>
      </w:r>
      <w:r w:rsidR="00886364">
        <w:rPr>
          <w:rStyle w:val="aa"/>
          <w:rFonts w:ascii="Times New Roman" w:hAnsi="Times New Roman"/>
          <w:color w:val="auto"/>
          <w:sz w:val="28"/>
          <w:szCs w:val="28"/>
          <w:u w:val="none"/>
          <w:lang w:val="kk-KZ"/>
        </w:rPr>
        <w:t>.</w:t>
      </w:r>
    </w:p>
    <w:p w:rsidR="0059626C" w:rsidRPr="00437D17" w:rsidRDefault="0059626C" w:rsidP="00733402">
      <w:pPr>
        <w:spacing w:after="0" w:line="240" w:lineRule="auto"/>
        <w:ind w:firstLine="709"/>
        <w:jc w:val="both"/>
        <w:rPr>
          <w:rFonts w:ascii="Times New Roman" w:hAnsi="Times New Roman"/>
          <w:sz w:val="28"/>
          <w:szCs w:val="28"/>
          <w:lang w:val="kk-KZ"/>
        </w:rPr>
      </w:pPr>
      <w:r w:rsidRPr="00437D17">
        <w:rPr>
          <w:rFonts w:ascii="Times New Roman" w:hAnsi="Times New Roman"/>
          <w:sz w:val="28"/>
          <w:szCs w:val="28"/>
          <w:lang w:val="kk-KZ"/>
        </w:rPr>
        <w:t xml:space="preserve">31 </w:t>
      </w:r>
      <w:r w:rsidR="00886364" w:rsidRPr="00437D17">
        <w:rPr>
          <w:rFonts w:ascii="Times New Roman" w:hAnsi="Times New Roman"/>
          <w:sz w:val="28"/>
          <w:szCs w:val="28"/>
          <w:lang w:val="kk-KZ"/>
        </w:rPr>
        <w:t>Maps and Data – Global</w:t>
      </w:r>
      <w:r w:rsidR="00886364">
        <w:rPr>
          <w:rFonts w:ascii="Times New Roman" w:hAnsi="Times New Roman"/>
          <w:sz w:val="28"/>
          <w:szCs w:val="28"/>
          <w:lang w:val="kk-KZ"/>
        </w:rPr>
        <w:t xml:space="preserve"> / </w:t>
      </w:r>
      <w:r w:rsidRPr="00437D17">
        <w:rPr>
          <w:rFonts w:ascii="Times New Roman" w:hAnsi="Times New Roman"/>
          <w:sz w:val="28"/>
          <w:szCs w:val="28"/>
          <w:lang w:val="kk-KZ"/>
        </w:rPr>
        <w:t>Renewable Fuels Associatio</w:t>
      </w:r>
      <w:r w:rsidR="00886364">
        <w:rPr>
          <w:rFonts w:ascii="Times New Roman" w:hAnsi="Times New Roman"/>
          <w:sz w:val="28"/>
          <w:szCs w:val="28"/>
          <w:lang w:val="kk-KZ"/>
        </w:rPr>
        <w:t>n Alternative Fuels Data Center</w:t>
      </w:r>
      <w:r w:rsidRPr="00437D17">
        <w:rPr>
          <w:rFonts w:ascii="Times New Roman" w:hAnsi="Times New Roman"/>
          <w:sz w:val="28"/>
          <w:szCs w:val="28"/>
          <w:lang w:val="kk-KZ"/>
        </w:rPr>
        <w:t xml:space="preserve"> </w:t>
      </w:r>
      <w:r w:rsidR="00886364">
        <w:rPr>
          <w:rFonts w:ascii="Times New Roman" w:hAnsi="Times New Roman"/>
          <w:sz w:val="28"/>
          <w:szCs w:val="28"/>
          <w:lang w:val="kk-KZ"/>
        </w:rPr>
        <w:t>//</w:t>
      </w:r>
      <w:r w:rsidRPr="00437D17">
        <w:rPr>
          <w:rFonts w:ascii="Times New Roman" w:hAnsi="Times New Roman"/>
          <w:sz w:val="28"/>
          <w:szCs w:val="28"/>
          <w:lang w:val="kk-KZ"/>
        </w:rPr>
        <w:t xml:space="preserve"> </w:t>
      </w:r>
      <w:hyperlink r:id="rId143" w:history="1">
        <w:r w:rsidRPr="00437D17">
          <w:rPr>
            <w:rStyle w:val="aa"/>
            <w:rFonts w:ascii="Times New Roman" w:hAnsi="Times New Roman"/>
            <w:color w:val="auto"/>
            <w:sz w:val="28"/>
            <w:szCs w:val="28"/>
            <w:u w:val="none"/>
            <w:lang w:val="kk-KZ"/>
          </w:rPr>
          <w:t>https://afdc.energy.gov/data/103317</w:t>
        </w:r>
      </w:hyperlink>
      <w:r w:rsidRPr="00437D17">
        <w:rPr>
          <w:rStyle w:val="aa"/>
          <w:rFonts w:ascii="Times New Roman" w:hAnsi="Times New Roman"/>
          <w:color w:val="auto"/>
          <w:sz w:val="28"/>
          <w:szCs w:val="28"/>
          <w:u w:val="none"/>
          <w:lang w:val="kk-KZ"/>
        </w:rPr>
        <w:t>. 09.10.2022</w:t>
      </w:r>
      <w:r w:rsidR="00886364">
        <w:rPr>
          <w:rStyle w:val="aa"/>
          <w:rFonts w:ascii="Times New Roman" w:hAnsi="Times New Roman"/>
          <w:color w:val="auto"/>
          <w:sz w:val="28"/>
          <w:szCs w:val="28"/>
          <w:u w:val="none"/>
          <w:lang w:val="kk-KZ"/>
        </w:rPr>
        <w:t>.</w:t>
      </w:r>
    </w:p>
    <w:p w:rsidR="0059626C" w:rsidRPr="00437D17" w:rsidRDefault="0059626C" w:rsidP="00733402">
      <w:pPr>
        <w:pStyle w:val="1"/>
        <w:tabs>
          <w:tab w:val="left" w:pos="1078"/>
        </w:tabs>
        <w:spacing w:before="0" w:line="240" w:lineRule="auto"/>
        <w:ind w:firstLine="709"/>
        <w:jc w:val="both"/>
        <w:rPr>
          <w:rStyle w:val="aa"/>
          <w:rFonts w:cs="Times New Roman"/>
          <w:color w:val="auto"/>
          <w:u w:val="none"/>
          <w:lang w:val="kk-KZ"/>
        </w:rPr>
      </w:pPr>
      <w:r w:rsidRPr="00437D17">
        <w:rPr>
          <w:rFonts w:ascii="Times New Roman" w:hAnsi="Times New Roman" w:cs="Times New Roman"/>
          <w:color w:val="auto"/>
          <w:sz w:val="28"/>
          <w:szCs w:val="28"/>
          <w:lang w:val="kk-KZ"/>
        </w:rPr>
        <w:lastRenderedPageBreak/>
        <w:t>32</w:t>
      </w:r>
      <w:r w:rsidRPr="00437D17">
        <w:rPr>
          <w:rFonts w:ascii="Times New Roman" w:hAnsi="Times New Roman" w:cs="Times New Roman"/>
          <w:b/>
          <w:color w:val="auto"/>
          <w:sz w:val="28"/>
          <w:szCs w:val="28"/>
          <w:lang w:val="kk-KZ"/>
        </w:rPr>
        <w:tab/>
      </w:r>
      <w:r w:rsidR="00886364" w:rsidRPr="00437D17">
        <w:rPr>
          <w:rFonts w:ascii="Times New Roman" w:hAnsi="Times New Roman" w:cs="Times New Roman"/>
          <w:color w:val="auto"/>
          <w:sz w:val="28"/>
          <w:szCs w:val="28"/>
          <w:lang w:val="kk-KZ"/>
        </w:rPr>
        <w:t xml:space="preserve">Қазақстан Республикасының Заңы. </w:t>
      </w:r>
      <w:r w:rsidRPr="00437D17">
        <w:rPr>
          <w:rFonts w:ascii="Times New Roman" w:hAnsi="Times New Roman" w:cs="Times New Roman"/>
          <w:color w:val="auto"/>
          <w:sz w:val="28"/>
          <w:szCs w:val="28"/>
          <w:lang w:val="kk-KZ"/>
        </w:rPr>
        <w:t>Биоотын өндірісін және айналымын мемлекеттік реттеу туралы</w:t>
      </w:r>
      <w:r w:rsidR="00886364">
        <w:rPr>
          <w:rFonts w:ascii="Times New Roman" w:hAnsi="Times New Roman" w:cs="Times New Roman"/>
          <w:color w:val="auto"/>
          <w:sz w:val="28"/>
          <w:szCs w:val="28"/>
          <w:lang w:val="kk-KZ"/>
        </w:rPr>
        <w:t>:</w:t>
      </w:r>
      <w:r w:rsidRPr="00437D17">
        <w:rPr>
          <w:rFonts w:ascii="Times New Roman" w:hAnsi="Times New Roman" w:cs="Times New Roman"/>
          <w:color w:val="auto"/>
          <w:sz w:val="28"/>
          <w:szCs w:val="28"/>
          <w:lang w:val="kk-KZ"/>
        </w:rPr>
        <w:t xml:space="preserve"> 2010 жыл</w:t>
      </w:r>
      <w:r w:rsidR="00886364">
        <w:rPr>
          <w:rFonts w:ascii="Times New Roman" w:hAnsi="Times New Roman" w:cs="Times New Roman"/>
          <w:color w:val="auto"/>
          <w:sz w:val="28"/>
          <w:szCs w:val="28"/>
          <w:lang w:val="kk-KZ"/>
        </w:rPr>
        <w:t>д</w:t>
      </w:r>
      <w:r w:rsidRPr="00437D17">
        <w:rPr>
          <w:rFonts w:ascii="Times New Roman" w:hAnsi="Times New Roman" w:cs="Times New Roman"/>
          <w:color w:val="auto"/>
          <w:sz w:val="28"/>
          <w:szCs w:val="28"/>
          <w:lang w:val="kk-KZ"/>
        </w:rPr>
        <w:t>ы</w:t>
      </w:r>
      <w:r w:rsidR="00886364">
        <w:rPr>
          <w:rFonts w:ascii="Times New Roman" w:hAnsi="Times New Roman" w:cs="Times New Roman"/>
          <w:color w:val="auto"/>
          <w:sz w:val="28"/>
          <w:szCs w:val="28"/>
          <w:lang w:val="kk-KZ"/>
        </w:rPr>
        <w:t>ң</w:t>
      </w:r>
      <w:r w:rsidRPr="00437D17">
        <w:rPr>
          <w:rFonts w:ascii="Times New Roman" w:hAnsi="Times New Roman" w:cs="Times New Roman"/>
          <w:color w:val="auto"/>
          <w:sz w:val="28"/>
          <w:szCs w:val="28"/>
          <w:lang w:val="kk-KZ"/>
        </w:rPr>
        <w:t xml:space="preserve"> 15 қарашада</w:t>
      </w:r>
      <w:r w:rsidR="00886364">
        <w:rPr>
          <w:rFonts w:ascii="Times New Roman" w:hAnsi="Times New Roman" w:cs="Times New Roman"/>
          <w:color w:val="auto"/>
          <w:sz w:val="28"/>
          <w:szCs w:val="28"/>
          <w:lang w:val="kk-KZ"/>
        </w:rPr>
        <w:t>,</w:t>
      </w:r>
      <w:r w:rsidRPr="00437D17">
        <w:rPr>
          <w:rFonts w:ascii="Times New Roman" w:hAnsi="Times New Roman" w:cs="Times New Roman"/>
          <w:color w:val="auto"/>
          <w:sz w:val="28"/>
          <w:szCs w:val="28"/>
          <w:lang w:val="kk-KZ"/>
        </w:rPr>
        <w:t xml:space="preserve"> №351-IV </w:t>
      </w:r>
      <w:r w:rsidR="00886364">
        <w:rPr>
          <w:rFonts w:ascii="Times New Roman" w:hAnsi="Times New Roman" w:cs="Times New Roman"/>
          <w:color w:val="auto"/>
          <w:sz w:val="28"/>
          <w:szCs w:val="28"/>
          <w:lang w:val="kk-KZ"/>
        </w:rPr>
        <w:t xml:space="preserve">қабылданған // </w:t>
      </w:r>
      <w:hyperlink r:id="rId144" w:history="1">
        <w:r w:rsidRPr="00437D17">
          <w:rPr>
            <w:rStyle w:val="aa"/>
            <w:rFonts w:ascii="Times New Roman" w:hAnsi="Times New Roman" w:cs="Times New Roman"/>
            <w:color w:val="auto"/>
            <w:sz w:val="28"/>
            <w:szCs w:val="28"/>
            <w:u w:val="none"/>
            <w:lang w:val="kk-KZ"/>
          </w:rPr>
          <w:t>https://adilet.zan.kz/kaz/docs/Z1000000351</w:t>
        </w:r>
      </w:hyperlink>
      <w:r w:rsidR="00886364">
        <w:rPr>
          <w:rStyle w:val="aa"/>
          <w:rFonts w:ascii="Times New Roman" w:hAnsi="Times New Roman" w:cs="Times New Roman"/>
          <w:color w:val="auto"/>
          <w:sz w:val="28"/>
          <w:szCs w:val="28"/>
          <w:u w:val="none"/>
          <w:lang w:val="kk-KZ"/>
        </w:rPr>
        <w:t>. 09.10.2022.</w:t>
      </w:r>
    </w:p>
    <w:p w:rsidR="0059626C" w:rsidRPr="00437D17" w:rsidRDefault="0059626C" w:rsidP="00733402">
      <w:pPr>
        <w:spacing w:after="0" w:line="240" w:lineRule="auto"/>
        <w:ind w:firstLine="709"/>
        <w:jc w:val="both"/>
        <w:rPr>
          <w:lang w:val="kk-KZ"/>
        </w:rPr>
      </w:pPr>
      <w:r w:rsidRPr="00437D17">
        <w:rPr>
          <w:rFonts w:ascii="Times New Roman" w:hAnsi="Times New Roman"/>
          <w:sz w:val="28"/>
          <w:szCs w:val="28"/>
          <w:lang w:val="kk-KZ"/>
        </w:rPr>
        <w:t>33 Ерғазиева Г.Е. Биомасса, биоэтанол және биогаз: монография</w:t>
      </w:r>
      <w:r w:rsidR="00886364">
        <w:rPr>
          <w:rFonts w:ascii="Times New Roman" w:hAnsi="Times New Roman"/>
          <w:sz w:val="28"/>
          <w:szCs w:val="28"/>
          <w:lang w:val="kk-KZ"/>
        </w:rPr>
        <w:t>.</w:t>
      </w:r>
      <w:r w:rsidRPr="00437D17">
        <w:rPr>
          <w:rFonts w:ascii="Times New Roman" w:hAnsi="Times New Roman"/>
          <w:sz w:val="28"/>
          <w:szCs w:val="28"/>
          <w:lang w:val="kk-KZ"/>
        </w:rPr>
        <w:t xml:space="preserve"> – Алматы: Қазақ университеті, 2020. – 184 б.</w:t>
      </w:r>
    </w:p>
    <w:p w:rsidR="0059626C" w:rsidRPr="00437D17" w:rsidRDefault="0059626C" w:rsidP="00733402">
      <w:pPr>
        <w:pStyle w:val="2"/>
        <w:spacing w:before="0" w:line="240" w:lineRule="auto"/>
        <w:ind w:firstLine="709"/>
        <w:jc w:val="both"/>
        <w:rPr>
          <w:rFonts w:ascii="Times New Roman" w:hAnsi="Times New Roman" w:cs="Times New Roman"/>
          <w:b w:val="0"/>
          <w:color w:val="auto"/>
          <w:sz w:val="28"/>
          <w:szCs w:val="28"/>
          <w:lang w:val="en-US"/>
        </w:rPr>
      </w:pPr>
      <w:r w:rsidRPr="00437D17">
        <w:rPr>
          <w:rFonts w:ascii="Times New Roman" w:hAnsi="Times New Roman" w:cs="Times New Roman"/>
          <w:b w:val="0"/>
          <w:color w:val="auto"/>
          <w:sz w:val="28"/>
          <w:szCs w:val="28"/>
          <w:lang w:val="kk-KZ"/>
        </w:rPr>
        <w:t xml:space="preserve">34 </w:t>
      </w:r>
      <w:r w:rsidRPr="00886364">
        <w:rPr>
          <w:rFonts w:ascii="Times New Roman" w:hAnsi="Times New Roman" w:cs="Times New Roman"/>
          <w:b w:val="0"/>
          <w:color w:val="auto"/>
          <w:sz w:val="28"/>
          <w:szCs w:val="28"/>
          <w:lang w:val="kk-KZ"/>
        </w:rPr>
        <w:t>Pirez C., Fang</w:t>
      </w:r>
      <w:r w:rsidRPr="00437D17">
        <w:rPr>
          <w:rFonts w:ascii="Times New Roman" w:hAnsi="Times New Roman" w:cs="Times New Roman"/>
          <w:b w:val="0"/>
          <w:color w:val="auto"/>
          <w:sz w:val="28"/>
          <w:szCs w:val="28"/>
          <w:lang w:val="kk-KZ"/>
        </w:rPr>
        <w:t xml:space="preserve"> </w:t>
      </w:r>
      <w:r w:rsidR="00886364">
        <w:rPr>
          <w:rFonts w:ascii="Times New Roman" w:hAnsi="Times New Roman" w:cs="Times New Roman"/>
          <w:b w:val="0"/>
          <w:color w:val="auto"/>
          <w:sz w:val="28"/>
          <w:szCs w:val="28"/>
          <w:lang w:val="kk-KZ"/>
        </w:rPr>
        <w:t xml:space="preserve">W., Capron </w:t>
      </w:r>
      <w:r w:rsidRPr="00886364">
        <w:rPr>
          <w:rFonts w:ascii="Times New Roman" w:hAnsi="Times New Roman" w:cs="Times New Roman"/>
          <w:b w:val="0"/>
          <w:color w:val="auto"/>
          <w:sz w:val="28"/>
          <w:szCs w:val="28"/>
          <w:lang w:val="kk-KZ"/>
        </w:rPr>
        <w:t>M.</w:t>
      </w:r>
      <w:r w:rsidR="00886364">
        <w:rPr>
          <w:rFonts w:ascii="Times New Roman" w:hAnsi="Times New Roman" w:cs="Times New Roman"/>
          <w:b w:val="0"/>
          <w:color w:val="auto"/>
          <w:sz w:val="28"/>
          <w:szCs w:val="28"/>
          <w:lang w:val="en-US"/>
        </w:rPr>
        <w:t xml:space="preserve"> et al.</w:t>
      </w:r>
      <w:r w:rsidRPr="00886364">
        <w:rPr>
          <w:rFonts w:ascii="Times New Roman" w:hAnsi="Times New Roman" w:cs="Times New Roman"/>
          <w:b w:val="0"/>
          <w:color w:val="auto"/>
          <w:sz w:val="28"/>
          <w:szCs w:val="28"/>
          <w:lang w:val="kk-KZ"/>
        </w:rPr>
        <w:t xml:space="preserve"> Steam reforming, partial oxidation a</w:t>
      </w:r>
      <w:r w:rsidRPr="00437D17">
        <w:rPr>
          <w:rFonts w:ascii="Times New Roman" w:hAnsi="Times New Roman" w:cs="Times New Roman"/>
          <w:b w:val="0"/>
          <w:color w:val="auto"/>
          <w:sz w:val="28"/>
          <w:szCs w:val="28"/>
          <w:lang w:val="en-US"/>
        </w:rPr>
        <w:t xml:space="preserve">nd oxidative steam reforming for hydrogen production from ethanol over cerium nickel based oxyhydride catalyst // </w:t>
      </w:r>
      <w:r w:rsidRPr="00437D17">
        <w:rPr>
          <w:rStyle w:val="a9"/>
          <w:rFonts w:ascii="Times New Roman" w:hAnsi="Times New Roman" w:cs="Times New Roman"/>
          <w:b w:val="0"/>
          <w:i w:val="0"/>
          <w:color w:val="auto"/>
          <w:sz w:val="28"/>
          <w:szCs w:val="28"/>
          <w:lang w:val="en-US"/>
        </w:rPr>
        <w:t>Applied Catalysis A: General</w:t>
      </w:r>
      <w:r w:rsidRPr="00437D17">
        <w:rPr>
          <w:rStyle w:val="a9"/>
          <w:rFonts w:ascii="Times New Roman" w:hAnsi="Times New Roman" w:cs="Times New Roman"/>
          <w:b w:val="0"/>
          <w:i w:val="0"/>
          <w:color w:val="auto"/>
          <w:sz w:val="28"/>
          <w:szCs w:val="28"/>
          <w:lang w:val="kk-KZ"/>
        </w:rPr>
        <w:t>.</w:t>
      </w:r>
      <w:r w:rsidRPr="00437D17">
        <w:rPr>
          <w:rFonts w:ascii="Times New Roman" w:hAnsi="Times New Roman" w:cs="Times New Roman"/>
          <w:b w:val="0"/>
          <w:color w:val="auto"/>
          <w:sz w:val="28"/>
          <w:szCs w:val="28"/>
          <w:lang w:val="en-US"/>
        </w:rPr>
        <w:t xml:space="preserve"> – 2016.</w:t>
      </w:r>
      <w:r w:rsidR="00886364">
        <w:rPr>
          <w:rFonts w:ascii="Times New Roman" w:hAnsi="Times New Roman" w:cs="Times New Roman"/>
          <w:b w:val="0"/>
          <w:color w:val="auto"/>
          <w:sz w:val="28"/>
          <w:szCs w:val="28"/>
          <w:lang w:val="en-US"/>
        </w:rPr>
        <w:t xml:space="preserve"> </w:t>
      </w:r>
      <w:r w:rsidRPr="00437D17">
        <w:rPr>
          <w:rFonts w:ascii="Times New Roman" w:hAnsi="Times New Roman" w:cs="Times New Roman"/>
          <w:b w:val="0"/>
          <w:color w:val="auto"/>
          <w:sz w:val="28"/>
          <w:szCs w:val="28"/>
          <w:lang w:val="en-US"/>
        </w:rPr>
        <w:t>– Vol. 518.</w:t>
      </w:r>
      <w:r w:rsidR="00886364">
        <w:rPr>
          <w:rFonts w:ascii="Times New Roman" w:hAnsi="Times New Roman" w:cs="Times New Roman"/>
          <w:b w:val="0"/>
          <w:color w:val="auto"/>
          <w:sz w:val="28"/>
          <w:szCs w:val="28"/>
          <w:lang w:val="en-US"/>
        </w:rPr>
        <w:t xml:space="preserve"> </w:t>
      </w:r>
      <w:r w:rsidRPr="00437D17">
        <w:rPr>
          <w:rFonts w:ascii="Times New Roman" w:hAnsi="Times New Roman" w:cs="Times New Roman"/>
          <w:b w:val="0"/>
          <w:color w:val="auto"/>
          <w:sz w:val="28"/>
          <w:szCs w:val="28"/>
          <w:lang w:val="en-US"/>
        </w:rPr>
        <w:t>– P.</w:t>
      </w:r>
      <w:r w:rsidR="00886364">
        <w:rPr>
          <w:rFonts w:ascii="Times New Roman" w:hAnsi="Times New Roman" w:cs="Times New Roman"/>
          <w:b w:val="0"/>
          <w:color w:val="auto"/>
          <w:sz w:val="28"/>
          <w:szCs w:val="28"/>
          <w:lang w:val="en-US"/>
        </w:rPr>
        <w:t> </w:t>
      </w:r>
      <w:r w:rsidRPr="00437D17">
        <w:rPr>
          <w:rFonts w:ascii="Times New Roman" w:hAnsi="Times New Roman" w:cs="Times New Roman"/>
          <w:b w:val="0"/>
          <w:color w:val="auto"/>
          <w:sz w:val="28"/>
          <w:szCs w:val="28"/>
          <w:lang w:val="en-US"/>
        </w:rPr>
        <w:t>78-86.</w:t>
      </w:r>
    </w:p>
    <w:p w:rsidR="0059626C" w:rsidRPr="00437D17" w:rsidRDefault="0059626C" w:rsidP="00733402">
      <w:pPr>
        <w:spacing w:after="0" w:line="240" w:lineRule="auto"/>
        <w:ind w:firstLine="709"/>
        <w:jc w:val="both"/>
        <w:rPr>
          <w:rFonts w:ascii="Times New Roman" w:hAnsi="Times New Roman"/>
          <w:sz w:val="28"/>
          <w:szCs w:val="28"/>
          <w:lang w:val="kk-KZ"/>
        </w:rPr>
      </w:pPr>
      <w:r w:rsidRPr="00437D17">
        <w:rPr>
          <w:rFonts w:ascii="Times New Roman" w:hAnsi="Times New Roman"/>
          <w:sz w:val="28"/>
          <w:szCs w:val="28"/>
          <w:lang w:val="kk-KZ"/>
        </w:rPr>
        <w:t xml:space="preserve">35 </w:t>
      </w:r>
      <w:r w:rsidR="00886364">
        <w:rPr>
          <w:rFonts w:ascii="Times New Roman" w:hAnsi="Times New Roman"/>
          <w:sz w:val="28"/>
          <w:szCs w:val="28"/>
          <w:lang w:val="en-US"/>
        </w:rPr>
        <w:t xml:space="preserve">de Lima S.M., da Cruz I.O., Jacobs </w:t>
      </w:r>
      <w:r w:rsidRPr="00437D17">
        <w:rPr>
          <w:rFonts w:ascii="Times New Roman" w:hAnsi="Times New Roman"/>
          <w:sz w:val="28"/>
          <w:szCs w:val="28"/>
          <w:lang w:val="en-US"/>
        </w:rPr>
        <w:t>G.</w:t>
      </w:r>
      <w:r w:rsidR="00886364">
        <w:rPr>
          <w:rFonts w:ascii="Times New Roman" w:hAnsi="Times New Roman"/>
          <w:sz w:val="28"/>
          <w:szCs w:val="28"/>
          <w:lang w:val="en-US"/>
        </w:rPr>
        <w:t xml:space="preserve"> et al.</w:t>
      </w:r>
      <w:r w:rsidRPr="00437D17">
        <w:rPr>
          <w:rFonts w:ascii="Times New Roman" w:hAnsi="Times New Roman"/>
          <w:sz w:val="28"/>
          <w:szCs w:val="28"/>
          <w:lang w:val="en-US"/>
        </w:rPr>
        <w:t xml:space="preserve"> Steam reforming, partial oxidation, and oxidative steam reforming of ethanol over Pt/CeZrO</w:t>
      </w:r>
      <w:r w:rsidRPr="00437D17">
        <w:rPr>
          <w:rFonts w:ascii="Times New Roman" w:hAnsi="Times New Roman"/>
          <w:sz w:val="28"/>
          <w:szCs w:val="28"/>
          <w:vertAlign w:val="subscript"/>
          <w:lang w:val="en-US"/>
        </w:rPr>
        <w:t>2</w:t>
      </w:r>
      <w:r w:rsidRPr="00437D17">
        <w:rPr>
          <w:rFonts w:ascii="Times New Roman" w:hAnsi="Times New Roman"/>
          <w:sz w:val="28"/>
          <w:szCs w:val="28"/>
          <w:lang w:val="en-US"/>
        </w:rPr>
        <w:t xml:space="preserve"> catalyst // Journal of </w:t>
      </w:r>
      <w:r w:rsidRPr="00437D17">
        <w:rPr>
          <w:rStyle w:val="a9"/>
          <w:rFonts w:ascii="Times New Roman" w:hAnsi="Times New Roman"/>
          <w:i w:val="0"/>
          <w:sz w:val="28"/>
          <w:szCs w:val="28"/>
          <w:lang w:val="en-US"/>
        </w:rPr>
        <w:t>Catalysis</w:t>
      </w:r>
      <w:r w:rsidRPr="00437D17">
        <w:rPr>
          <w:rStyle w:val="a9"/>
          <w:rFonts w:ascii="Times New Roman" w:hAnsi="Times New Roman"/>
          <w:sz w:val="28"/>
          <w:szCs w:val="28"/>
          <w:lang w:val="kk-KZ"/>
        </w:rPr>
        <w:t>.</w:t>
      </w:r>
      <w:r w:rsidR="00886364">
        <w:rPr>
          <w:rStyle w:val="a9"/>
          <w:rFonts w:ascii="Times New Roman" w:hAnsi="Times New Roman"/>
          <w:sz w:val="28"/>
          <w:szCs w:val="28"/>
          <w:lang w:val="en-US"/>
        </w:rPr>
        <w:t xml:space="preserve"> </w:t>
      </w:r>
      <w:r w:rsidRPr="00437D17">
        <w:rPr>
          <w:rFonts w:ascii="Times New Roman" w:hAnsi="Times New Roman"/>
          <w:sz w:val="28"/>
          <w:szCs w:val="28"/>
          <w:lang w:val="en-US"/>
        </w:rPr>
        <w:t>– 2008.</w:t>
      </w:r>
      <w:r w:rsidR="00886364">
        <w:rPr>
          <w:rFonts w:ascii="Times New Roman" w:hAnsi="Times New Roman"/>
          <w:sz w:val="28"/>
          <w:szCs w:val="28"/>
          <w:lang w:val="en-US"/>
        </w:rPr>
        <w:t xml:space="preserve"> </w:t>
      </w:r>
      <w:r w:rsidRPr="00437D17">
        <w:rPr>
          <w:rFonts w:ascii="Times New Roman" w:hAnsi="Times New Roman"/>
          <w:sz w:val="28"/>
          <w:szCs w:val="28"/>
          <w:lang w:val="en-US"/>
        </w:rPr>
        <w:t>– Vol. 25, №2. – P. 356-368.</w:t>
      </w:r>
    </w:p>
    <w:p w:rsidR="0059626C" w:rsidRPr="00437D17" w:rsidRDefault="0059626C" w:rsidP="00733402">
      <w:pPr>
        <w:pStyle w:val="af4"/>
        <w:ind w:firstLine="709"/>
        <w:jc w:val="both"/>
        <w:rPr>
          <w:rFonts w:ascii="Times New Roman" w:hAnsi="Times New Roman"/>
          <w:sz w:val="28"/>
          <w:szCs w:val="28"/>
          <w:lang w:val="en-US"/>
        </w:rPr>
      </w:pPr>
      <w:r w:rsidRPr="00437D17">
        <w:rPr>
          <w:rFonts w:ascii="Times New Roman" w:hAnsi="Times New Roman"/>
          <w:sz w:val="28"/>
          <w:szCs w:val="28"/>
          <w:lang w:val="kk-KZ"/>
        </w:rPr>
        <w:t xml:space="preserve">36 </w:t>
      </w:r>
      <w:r w:rsidRPr="00437D17">
        <w:rPr>
          <w:rFonts w:ascii="Times New Roman" w:hAnsi="Times New Roman"/>
          <w:sz w:val="28"/>
          <w:szCs w:val="28"/>
          <w:lang w:val="en-US"/>
        </w:rPr>
        <w:t>Cai W., Wang F., Zhan E.</w:t>
      </w:r>
      <w:r w:rsidR="00886364">
        <w:rPr>
          <w:rFonts w:ascii="Times New Roman" w:hAnsi="Times New Roman"/>
          <w:sz w:val="28"/>
          <w:szCs w:val="28"/>
          <w:lang w:val="en-US"/>
        </w:rPr>
        <w:t xml:space="preserve"> et al.</w:t>
      </w:r>
      <w:r w:rsidRPr="00437D17">
        <w:rPr>
          <w:rFonts w:ascii="Times New Roman" w:hAnsi="Times New Roman"/>
          <w:sz w:val="28"/>
          <w:szCs w:val="28"/>
          <w:lang w:val="en-US"/>
        </w:rPr>
        <w:t xml:space="preserve"> Hydrogen production from ethanol over Ir/CeO</w:t>
      </w:r>
      <w:r w:rsidRPr="00437D17">
        <w:rPr>
          <w:rFonts w:ascii="Times New Roman" w:hAnsi="Times New Roman"/>
          <w:sz w:val="28"/>
          <w:szCs w:val="28"/>
          <w:vertAlign w:val="subscript"/>
          <w:lang w:val="en-US"/>
        </w:rPr>
        <w:t>2</w:t>
      </w:r>
      <w:r w:rsidRPr="00437D17">
        <w:rPr>
          <w:rFonts w:ascii="Times New Roman" w:hAnsi="Times New Roman"/>
          <w:sz w:val="28"/>
          <w:szCs w:val="28"/>
          <w:lang w:val="en-US"/>
        </w:rPr>
        <w:t xml:space="preserve"> catalysts: A comparative study of steam reforming, partial oxidation and oxidative steam reforming // Journal of </w:t>
      </w:r>
      <w:r w:rsidRPr="00437D17">
        <w:rPr>
          <w:rStyle w:val="a9"/>
          <w:rFonts w:ascii="Times New Roman" w:hAnsi="Times New Roman"/>
          <w:i w:val="0"/>
          <w:sz w:val="28"/>
          <w:szCs w:val="28"/>
          <w:lang w:val="en-US"/>
        </w:rPr>
        <w:t>Catalysis</w:t>
      </w:r>
      <w:r w:rsidRPr="00437D17">
        <w:rPr>
          <w:rStyle w:val="a9"/>
          <w:rFonts w:ascii="Times New Roman" w:hAnsi="Times New Roman"/>
          <w:sz w:val="28"/>
          <w:szCs w:val="28"/>
          <w:lang w:val="kk-KZ"/>
        </w:rPr>
        <w:t>.</w:t>
      </w:r>
      <w:r w:rsidRPr="00437D17">
        <w:rPr>
          <w:rFonts w:ascii="Times New Roman" w:hAnsi="Times New Roman"/>
          <w:sz w:val="28"/>
          <w:szCs w:val="28"/>
          <w:lang w:val="en-US"/>
        </w:rPr>
        <w:t xml:space="preserve"> – 2008.</w:t>
      </w:r>
      <w:r w:rsidR="00886364">
        <w:rPr>
          <w:rFonts w:ascii="Times New Roman" w:hAnsi="Times New Roman"/>
          <w:sz w:val="28"/>
          <w:szCs w:val="28"/>
          <w:lang w:val="en-US"/>
        </w:rPr>
        <w:t xml:space="preserve"> </w:t>
      </w:r>
      <w:r w:rsidRPr="00437D17">
        <w:rPr>
          <w:rFonts w:ascii="Times New Roman" w:hAnsi="Times New Roman"/>
          <w:sz w:val="28"/>
          <w:szCs w:val="28"/>
          <w:lang w:val="en-US"/>
        </w:rPr>
        <w:t xml:space="preserve">– </w:t>
      </w:r>
      <w:r w:rsidRPr="00437D17">
        <w:rPr>
          <w:rFonts w:ascii="Times New Roman" w:eastAsia="CharisSIL" w:hAnsi="Times New Roman"/>
          <w:sz w:val="28"/>
          <w:szCs w:val="28"/>
          <w:lang w:val="en-US"/>
        </w:rPr>
        <w:t>Vol.</w:t>
      </w:r>
      <w:r w:rsidRPr="00437D17">
        <w:rPr>
          <w:rFonts w:ascii="Times New Roman" w:eastAsia="CharisSIL" w:hAnsi="Times New Roman"/>
          <w:sz w:val="28"/>
          <w:szCs w:val="28"/>
          <w:lang w:val="kk-KZ"/>
        </w:rPr>
        <w:t xml:space="preserve"> </w:t>
      </w:r>
      <w:r w:rsidRPr="00437D17">
        <w:rPr>
          <w:rFonts w:ascii="Times New Roman" w:hAnsi="Times New Roman"/>
          <w:sz w:val="28"/>
          <w:szCs w:val="28"/>
          <w:lang w:val="en-US"/>
        </w:rPr>
        <w:t>257.</w:t>
      </w:r>
      <w:r w:rsidR="00886364">
        <w:rPr>
          <w:rFonts w:ascii="Times New Roman" w:hAnsi="Times New Roman"/>
          <w:sz w:val="28"/>
          <w:szCs w:val="28"/>
          <w:lang w:val="en-US"/>
        </w:rPr>
        <w:t xml:space="preserve"> </w:t>
      </w:r>
      <w:r w:rsidRPr="00437D17">
        <w:rPr>
          <w:rFonts w:ascii="Times New Roman" w:hAnsi="Times New Roman"/>
          <w:sz w:val="28"/>
          <w:szCs w:val="28"/>
          <w:lang w:val="en-US"/>
        </w:rPr>
        <w:t>– P. 96</w:t>
      </w:r>
      <w:r w:rsidR="00886364">
        <w:rPr>
          <w:rFonts w:ascii="Times New Roman" w:hAnsi="Times New Roman"/>
          <w:sz w:val="28"/>
          <w:szCs w:val="28"/>
          <w:lang w:val="en-US"/>
        </w:rPr>
        <w:t>-</w:t>
      </w:r>
      <w:r w:rsidRPr="00437D17">
        <w:rPr>
          <w:rFonts w:ascii="Times New Roman" w:hAnsi="Times New Roman"/>
          <w:sz w:val="28"/>
          <w:szCs w:val="28"/>
          <w:lang w:val="en-US"/>
        </w:rPr>
        <w:t>107.</w:t>
      </w:r>
    </w:p>
    <w:p w:rsidR="0059626C" w:rsidRPr="00437D17" w:rsidRDefault="0059626C" w:rsidP="00733402">
      <w:pPr>
        <w:autoSpaceDE w:val="0"/>
        <w:autoSpaceDN w:val="0"/>
        <w:adjustRightInd w:val="0"/>
        <w:spacing w:after="0" w:line="240" w:lineRule="auto"/>
        <w:ind w:firstLine="709"/>
        <w:jc w:val="both"/>
        <w:rPr>
          <w:rFonts w:ascii="Times New Roman" w:hAnsi="Times New Roman"/>
          <w:sz w:val="28"/>
          <w:szCs w:val="28"/>
          <w:lang w:val="en-US"/>
        </w:rPr>
      </w:pPr>
      <w:r w:rsidRPr="00437D17">
        <w:rPr>
          <w:rFonts w:ascii="Times New Roman" w:hAnsi="Times New Roman"/>
          <w:sz w:val="28"/>
          <w:szCs w:val="28"/>
          <w:lang w:val="kk-KZ"/>
        </w:rPr>
        <w:t xml:space="preserve">37 </w:t>
      </w:r>
      <w:r w:rsidRPr="00437D17">
        <w:rPr>
          <w:rFonts w:ascii="Times New Roman" w:hAnsi="Times New Roman"/>
          <w:sz w:val="28"/>
          <w:szCs w:val="28"/>
          <w:lang w:val="en-US"/>
        </w:rPr>
        <w:t>Hou</w:t>
      </w:r>
      <w:r w:rsidRPr="00437D17">
        <w:rPr>
          <w:rFonts w:ascii="Times New Roman" w:hAnsi="Times New Roman"/>
          <w:sz w:val="28"/>
          <w:szCs w:val="28"/>
          <w:lang w:val="kk-KZ"/>
        </w:rPr>
        <w:t xml:space="preserve"> </w:t>
      </w:r>
      <w:r w:rsidR="00886364">
        <w:rPr>
          <w:rFonts w:ascii="Times New Roman" w:hAnsi="Times New Roman"/>
          <w:sz w:val="28"/>
          <w:szCs w:val="28"/>
          <w:lang w:val="en-US"/>
        </w:rPr>
        <w:t xml:space="preserve">T., Zhang </w:t>
      </w:r>
      <w:r w:rsidRPr="00437D17">
        <w:rPr>
          <w:rFonts w:ascii="Times New Roman" w:hAnsi="Times New Roman"/>
          <w:sz w:val="28"/>
          <w:szCs w:val="28"/>
          <w:lang w:val="en-US"/>
        </w:rPr>
        <w:t>S., Chen</w:t>
      </w:r>
      <w:r w:rsidRPr="00437D17">
        <w:rPr>
          <w:rFonts w:ascii="Times New Roman" w:hAnsi="Times New Roman"/>
          <w:sz w:val="28"/>
          <w:szCs w:val="28"/>
          <w:lang w:val="kk-KZ"/>
        </w:rPr>
        <w:t xml:space="preserve"> </w:t>
      </w:r>
      <w:r w:rsidRPr="00437D17">
        <w:rPr>
          <w:rFonts w:ascii="Times New Roman" w:hAnsi="Times New Roman"/>
          <w:sz w:val="28"/>
          <w:szCs w:val="28"/>
          <w:lang w:val="en-US"/>
        </w:rPr>
        <w:t>Y.</w:t>
      </w:r>
      <w:r w:rsidR="00886364">
        <w:rPr>
          <w:rFonts w:ascii="Times New Roman" w:hAnsi="Times New Roman"/>
          <w:sz w:val="28"/>
          <w:szCs w:val="28"/>
          <w:lang w:val="en-US"/>
        </w:rPr>
        <w:t xml:space="preserve"> et al. </w:t>
      </w:r>
      <w:r w:rsidRPr="00437D17">
        <w:rPr>
          <w:rFonts w:ascii="Times New Roman" w:hAnsi="Times New Roman"/>
          <w:sz w:val="28"/>
          <w:szCs w:val="28"/>
          <w:lang w:val="en-US"/>
        </w:rPr>
        <w:t>Hydrogen production from ethanol reforming: Catalysts and reaction mechanism // Renewable and Sustainable Energy Reviews</w:t>
      </w:r>
      <w:r w:rsidRPr="00437D17">
        <w:rPr>
          <w:rFonts w:ascii="Times New Roman" w:hAnsi="Times New Roman"/>
          <w:sz w:val="28"/>
          <w:szCs w:val="28"/>
          <w:lang w:val="kk-KZ"/>
        </w:rPr>
        <w:t>.</w:t>
      </w:r>
      <w:r w:rsidRPr="00437D17">
        <w:rPr>
          <w:rFonts w:ascii="Times New Roman" w:hAnsi="Times New Roman"/>
          <w:sz w:val="28"/>
          <w:szCs w:val="28"/>
          <w:lang w:val="en-US"/>
        </w:rPr>
        <w:t xml:space="preserve"> – 2015. – Vol. 44. – P. 132</w:t>
      </w:r>
      <w:r w:rsidR="00886364">
        <w:rPr>
          <w:rFonts w:ascii="Times New Roman" w:hAnsi="Times New Roman"/>
          <w:sz w:val="28"/>
          <w:szCs w:val="28"/>
          <w:lang w:val="en-US"/>
        </w:rPr>
        <w:t>-</w:t>
      </w:r>
      <w:r w:rsidRPr="00437D17">
        <w:rPr>
          <w:rFonts w:ascii="Times New Roman" w:hAnsi="Times New Roman"/>
          <w:sz w:val="28"/>
          <w:szCs w:val="28"/>
          <w:lang w:val="en-US"/>
        </w:rPr>
        <w:t>148.</w:t>
      </w:r>
    </w:p>
    <w:p w:rsidR="0059626C" w:rsidRPr="00437D17" w:rsidRDefault="0059626C" w:rsidP="00733402">
      <w:pPr>
        <w:pStyle w:val="af4"/>
        <w:ind w:firstLine="709"/>
        <w:jc w:val="both"/>
        <w:rPr>
          <w:rFonts w:ascii="Times New Roman" w:hAnsi="Times New Roman"/>
          <w:sz w:val="28"/>
          <w:szCs w:val="28"/>
          <w:lang w:val="kk-KZ"/>
        </w:rPr>
      </w:pPr>
      <w:r w:rsidRPr="00437D17">
        <w:rPr>
          <w:rFonts w:ascii="Times New Roman" w:hAnsi="Times New Roman"/>
          <w:sz w:val="28"/>
          <w:szCs w:val="28"/>
          <w:lang w:val="kk-KZ"/>
        </w:rPr>
        <w:t xml:space="preserve">38 </w:t>
      </w:r>
      <w:r w:rsidR="00886364">
        <w:rPr>
          <w:rFonts w:ascii="Times New Roman" w:hAnsi="Times New Roman"/>
          <w:sz w:val="28"/>
          <w:szCs w:val="28"/>
          <w:lang w:val="en-US"/>
        </w:rPr>
        <w:t>Mattos L.V., Jacobs G., Davis B.</w:t>
      </w:r>
      <w:r w:rsidRPr="00437D17">
        <w:rPr>
          <w:rFonts w:ascii="Times New Roman" w:hAnsi="Times New Roman"/>
          <w:sz w:val="28"/>
          <w:szCs w:val="28"/>
          <w:lang w:val="en-US"/>
        </w:rPr>
        <w:t>H.</w:t>
      </w:r>
      <w:r w:rsidR="00886364">
        <w:rPr>
          <w:rFonts w:ascii="Times New Roman" w:hAnsi="Times New Roman"/>
          <w:sz w:val="28"/>
          <w:szCs w:val="28"/>
          <w:lang w:val="en-US"/>
        </w:rPr>
        <w:t xml:space="preserve"> et al.</w:t>
      </w:r>
      <w:r w:rsidRPr="00437D17">
        <w:rPr>
          <w:rFonts w:ascii="Times New Roman" w:hAnsi="Times New Roman"/>
          <w:sz w:val="28"/>
          <w:szCs w:val="28"/>
          <w:lang w:val="en-US"/>
        </w:rPr>
        <w:t xml:space="preserve"> Production of hydrogen from ethanol: review of reaction mechanism and catalyst deactivation // </w:t>
      </w:r>
      <w:r w:rsidRPr="00437D17">
        <w:rPr>
          <w:rStyle w:val="a9"/>
          <w:rFonts w:ascii="Times New Roman" w:hAnsi="Times New Roman"/>
          <w:i w:val="0"/>
          <w:sz w:val="28"/>
          <w:szCs w:val="28"/>
          <w:lang w:val="en-US"/>
        </w:rPr>
        <w:t>Chemical</w:t>
      </w:r>
      <w:r w:rsidRPr="00437D17">
        <w:rPr>
          <w:rFonts w:ascii="Times New Roman" w:hAnsi="Times New Roman"/>
          <w:i/>
          <w:sz w:val="28"/>
          <w:szCs w:val="28"/>
          <w:lang w:val="en-US"/>
        </w:rPr>
        <w:t xml:space="preserve"> </w:t>
      </w:r>
      <w:r w:rsidRPr="00437D17">
        <w:rPr>
          <w:rFonts w:ascii="Times New Roman" w:hAnsi="Times New Roman"/>
          <w:sz w:val="28"/>
          <w:szCs w:val="28"/>
          <w:lang w:val="en-US"/>
        </w:rPr>
        <w:t>Reviews</w:t>
      </w:r>
      <w:r w:rsidRPr="00437D17">
        <w:rPr>
          <w:rFonts w:ascii="Times New Roman" w:hAnsi="Times New Roman"/>
          <w:sz w:val="28"/>
          <w:szCs w:val="28"/>
          <w:lang w:val="kk-KZ"/>
        </w:rPr>
        <w:t>.</w:t>
      </w:r>
      <w:r w:rsidRPr="00437D17">
        <w:rPr>
          <w:rFonts w:ascii="Times New Roman" w:hAnsi="Times New Roman"/>
          <w:sz w:val="28"/>
          <w:szCs w:val="28"/>
          <w:lang w:val="en-US"/>
        </w:rPr>
        <w:t xml:space="preserve"> – 2012.</w:t>
      </w:r>
      <w:r w:rsidR="00886364">
        <w:rPr>
          <w:rFonts w:ascii="Times New Roman" w:hAnsi="Times New Roman"/>
          <w:sz w:val="28"/>
          <w:szCs w:val="28"/>
          <w:lang w:val="en-US"/>
        </w:rPr>
        <w:t xml:space="preserve"> </w:t>
      </w:r>
      <w:r w:rsidRPr="00437D17">
        <w:rPr>
          <w:rFonts w:ascii="Times New Roman" w:hAnsi="Times New Roman"/>
          <w:sz w:val="28"/>
          <w:szCs w:val="28"/>
          <w:lang w:val="en-US"/>
        </w:rPr>
        <w:t>– Vol. 112, №7.</w:t>
      </w:r>
      <w:r w:rsidR="00886364">
        <w:rPr>
          <w:rFonts w:ascii="Times New Roman" w:hAnsi="Times New Roman"/>
          <w:sz w:val="28"/>
          <w:szCs w:val="28"/>
          <w:lang w:val="en-US"/>
        </w:rPr>
        <w:t xml:space="preserve"> </w:t>
      </w:r>
      <w:r w:rsidRPr="00437D17">
        <w:rPr>
          <w:rFonts w:ascii="Times New Roman" w:hAnsi="Times New Roman"/>
          <w:sz w:val="28"/>
          <w:szCs w:val="28"/>
          <w:lang w:val="en-US"/>
        </w:rPr>
        <w:t>–</w:t>
      </w:r>
      <w:r w:rsidRPr="00437D17">
        <w:rPr>
          <w:rFonts w:ascii="Times New Roman" w:hAnsi="Times New Roman"/>
          <w:sz w:val="28"/>
          <w:szCs w:val="28"/>
          <w:lang w:val="kk-KZ"/>
        </w:rPr>
        <w:t xml:space="preserve"> </w:t>
      </w:r>
      <w:r w:rsidRPr="00437D17">
        <w:rPr>
          <w:rFonts w:ascii="Times New Roman" w:hAnsi="Times New Roman"/>
          <w:sz w:val="28"/>
          <w:szCs w:val="28"/>
          <w:lang w:val="en-US"/>
        </w:rPr>
        <w:t>P. 4094-4123.</w:t>
      </w:r>
    </w:p>
    <w:p w:rsidR="0059626C" w:rsidRPr="00437D17" w:rsidRDefault="0059626C" w:rsidP="00733402">
      <w:pPr>
        <w:pStyle w:val="af4"/>
        <w:ind w:firstLine="709"/>
        <w:jc w:val="both"/>
        <w:rPr>
          <w:rFonts w:ascii="Times New Roman" w:hAnsi="Times New Roman"/>
          <w:sz w:val="28"/>
          <w:szCs w:val="28"/>
          <w:lang w:val="en-US"/>
        </w:rPr>
      </w:pPr>
      <w:r w:rsidRPr="00437D17">
        <w:rPr>
          <w:rStyle w:val="af6"/>
          <w:rFonts w:ascii="Times New Roman" w:hAnsi="Times New Roman"/>
          <w:sz w:val="28"/>
          <w:szCs w:val="28"/>
          <w:vertAlign w:val="baseline"/>
          <w:lang w:val="kk-KZ"/>
        </w:rPr>
        <w:t>39</w:t>
      </w:r>
      <w:r w:rsidRPr="00437D17">
        <w:rPr>
          <w:rFonts w:ascii="Times New Roman" w:hAnsi="Times New Roman"/>
          <w:sz w:val="28"/>
          <w:szCs w:val="28"/>
          <w:lang w:val="kk-KZ"/>
        </w:rPr>
        <w:t xml:space="preserve"> </w:t>
      </w:r>
      <w:r w:rsidRPr="00437D17">
        <w:rPr>
          <w:rFonts w:ascii="Times New Roman" w:hAnsi="Times New Roman"/>
          <w:sz w:val="28"/>
          <w:szCs w:val="28"/>
          <w:lang w:val="en-US"/>
        </w:rPr>
        <w:t>Bion N., Epron F., Duprez D. Bioethanol reforming for H</w:t>
      </w:r>
      <w:r w:rsidRPr="00437D17">
        <w:rPr>
          <w:rFonts w:ascii="Times New Roman" w:hAnsi="Times New Roman"/>
          <w:sz w:val="28"/>
          <w:szCs w:val="28"/>
          <w:vertAlign w:val="subscript"/>
          <w:lang w:val="en-US"/>
        </w:rPr>
        <w:t>2</w:t>
      </w:r>
      <w:r w:rsidRPr="00437D17">
        <w:rPr>
          <w:rFonts w:ascii="Times New Roman" w:hAnsi="Times New Roman"/>
          <w:sz w:val="28"/>
          <w:szCs w:val="28"/>
          <w:lang w:val="en-US"/>
        </w:rPr>
        <w:t xml:space="preserve"> production. A comparison with hydrocarbon reforming // </w:t>
      </w:r>
      <w:r w:rsidRPr="00437D17">
        <w:rPr>
          <w:rFonts w:ascii="Times New Roman" w:hAnsi="Times New Roman"/>
          <w:iCs/>
          <w:sz w:val="28"/>
          <w:szCs w:val="28"/>
          <w:lang w:val="en-US"/>
        </w:rPr>
        <w:t>Catalysis</w:t>
      </w:r>
      <w:r w:rsidRPr="00437D17">
        <w:rPr>
          <w:rFonts w:ascii="Times New Roman" w:hAnsi="Times New Roman"/>
          <w:sz w:val="28"/>
          <w:szCs w:val="28"/>
          <w:lang w:val="en-US"/>
        </w:rPr>
        <w:t>.</w:t>
      </w:r>
      <w:r w:rsidRPr="00437D17">
        <w:rPr>
          <w:rFonts w:ascii="Times New Roman" w:hAnsi="Times New Roman"/>
          <w:sz w:val="28"/>
          <w:szCs w:val="28"/>
          <w:lang w:val="kk-KZ"/>
        </w:rPr>
        <w:t xml:space="preserve"> </w:t>
      </w:r>
      <w:r w:rsidRPr="00437D17">
        <w:rPr>
          <w:rFonts w:ascii="Times New Roman" w:hAnsi="Times New Roman"/>
          <w:sz w:val="28"/>
          <w:szCs w:val="28"/>
          <w:lang w:val="en-US"/>
        </w:rPr>
        <w:t>– 2010.</w:t>
      </w:r>
      <w:r w:rsidR="00886364">
        <w:rPr>
          <w:rFonts w:ascii="Times New Roman" w:hAnsi="Times New Roman"/>
          <w:sz w:val="28"/>
          <w:szCs w:val="28"/>
          <w:lang w:val="en-US"/>
        </w:rPr>
        <w:t xml:space="preserve"> </w:t>
      </w:r>
      <w:r w:rsidRPr="00437D17">
        <w:rPr>
          <w:rFonts w:ascii="Times New Roman" w:hAnsi="Times New Roman"/>
          <w:sz w:val="28"/>
          <w:szCs w:val="28"/>
          <w:lang w:val="en-US"/>
        </w:rPr>
        <w:t>– Vol. 22.</w:t>
      </w:r>
      <w:r w:rsidR="00886364">
        <w:rPr>
          <w:rFonts w:ascii="Times New Roman" w:hAnsi="Times New Roman"/>
          <w:sz w:val="28"/>
          <w:szCs w:val="28"/>
          <w:lang w:val="en-US"/>
        </w:rPr>
        <w:t xml:space="preserve"> </w:t>
      </w:r>
      <w:r w:rsidRPr="00437D17">
        <w:rPr>
          <w:rFonts w:ascii="Times New Roman" w:hAnsi="Times New Roman"/>
          <w:sz w:val="28"/>
          <w:szCs w:val="28"/>
          <w:lang w:val="en-US"/>
        </w:rPr>
        <w:t>– P.</w:t>
      </w:r>
      <w:r w:rsidR="00886364">
        <w:rPr>
          <w:rFonts w:ascii="Times New Roman" w:hAnsi="Times New Roman"/>
          <w:sz w:val="28"/>
          <w:szCs w:val="28"/>
          <w:lang w:val="en-US"/>
        </w:rPr>
        <w:t xml:space="preserve"> </w:t>
      </w:r>
      <w:r w:rsidRPr="00437D17">
        <w:rPr>
          <w:rFonts w:ascii="Times New Roman" w:hAnsi="Times New Roman"/>
          <w:sz w:val="28"/>
          <w:szCs w:val="28"/>
          <w:lang w:val="en-US"/>
        </w:rPr>
        <w:t>1-55.</w:t>
      </w:r>
    </w:p>
    <w:p w:rsidR="0059626C" w:rsidRPr="00437D17" w:rsidRDefault="0059626C" w:rsidP="00733402">
      <w:pPr>
        <w:pStyle w:val="2"/>
        <w:spacing w:before="0" w:line="240" w:lineRule="auto"/>
        <w:ind w:firstLine="709"/>
        <w:jc w:val="both"/>
        <w:rPr>
          <w:rFonts w:ascii="Times New Roman" w:hAnsi="Times New Roman" w:cs="Times New Roman"/>
          <w:b w:val="0"/>
          <w:color w:val="auto"/>
          <w:sz w:val="28"/>
          <w:szCs w:val="28"/>
          <w:lang w:val="en-US"/>
        </w:rPr>
      </w:pPr>
      <w:r w:rsidRPr="00437D17">
        <w:rPr>
          <w:rFonts w:ascii="Times New Roman" w:hAnsi="Times New Roman" w:cs="Times New Roman"/>
          <w:b w:val="0"/>
          <w:color w:val="auto"/>
          <w:sz w:val="28"/>
          <w:szCs w:val="28"/>
          <w:lang w:val="kk-KZ"/>
        </w:rPr>
        <w:t xml:space="preserve">40 </w:t>
      </w:r>
      <w:r w:rsidRPr="00437D17">
        <w:rPr>
          <w:rFonts w:ascii="Times New Roman" w:hAnsi="Times New Roman" w:cs="Times New Roman"/>
          <w:b w:val="0"/>
          <w:color w:val="auto"/>
          <w:sz w:val="28"/>
          <w:szCs w:val="28"/>
          <w:lang w:val="en-US"/>
        </w:rPr>
        <w:t>Sekine Y., Nakazawa Y., Oyama K.</w:t>
      </w:r>
      <w:r w:rsidR="00886364">
        <w:rPr>
          <w:rFonts w:ascii="Times New Roman" w:hAnsi="Times New Roman" w:cs="Times New Roman"/>
          <w:b w:val="0"/>
          <w:color w:val="auto"/>
          <w:sz w:val="28"/>
          <w:szCs w:val="28"/>
          <w:lang w:val="en-US"/>
        </w:rPr>
        <w:t xml:space="preserve"> et al.</w:t>
      </w:r>
      <w:r w:rsidRPr="00437D17">
        <w:rPr>
          <w:rFonts w:ascii="Times New Roman" w:hAnsi="Times New Roman" w:cs="Times New Roman"/>
          <w:b w:val="0"/>
          <w:color w:val="auto"/>
          <w:sz w:val="28"/>
          <w:szCs w:val="28"/>
          <w:lang w:val="en-US"/>
        </w:rPr>
        <w:t xml:space="preserve"> Effect of small amount of Fe addition on ethanol steam reforming over Co/Al</w:t>
      </w:r>
      <w:r w:rsidRPr="00437D17">
        <w:rPr>
          <w:rFonts w:ascii="Times New Roman" w:hAnsi="Times New Roman" w:cs="Times New Roman"/>
          <w:b w:val="0"/>
          <w:color w:val="auto"/>
          <w:sz w:val="28"/>
          <w:szCs w:val="28"/>
          <w:vertAlign w:val="subscript"/>
          <w:lang w:val="en-US"/>
        </w:rPr>
        <w:t>2</w:t>
      </w:r>
      <w:r w:rsidRPr="00437D17">
        <w:rPr>
          <w:rFonts w:ascii="Times New Roman" w:hAnsi="Times New Roman" w:cs="Times New Roman"/>
          <w:b w:val="0"/>
          <w:color w:val="auto"/>
          <w:sz w:val="28"/>
          <w:szCs w:val="28"/>
          <w:lang w:val="en-US"/>
        </w:rPr>
        <w:t>O</w:t>
      </w:r>
      <w:r w:rsidRPr="00437D17">
        <w:rPr>
          <w:rFonts w:ascii="Times New Roman" w:hAnsi="Times New Roman" w:cs="Times New Roman"/>
          <w:b w:val="0"/>
          <w:color w:val="auto"/>
          <w:sz w:val="28"/>
          <w:szCs w:val="28"/>
          <w:vertAlign w:val="subscript"/>
          <w:lang w:val="en-US"/>
        </w:rPr>
        <w:t>3</w:t>
      </w:r>
      <w:r w:rsidRPr="00437D17">
        <w:rPr>
          <w:rFonts w:ascii="Times New Roman" w:hAnsi="Times New Roman" w:cs="Times New Roman"/>
          <w:b w:val="0"/>
          <w:color w:val="auto"/>
          <w:sz w:val="28"/>
          <w:szCs w:val="28"/>
          <w:lang w:val="en-US"/>
        </w:rPr>
        <w:t xml:space="preserve"> catalyst // Applied Catalysis A: General</w:t>
      </w:r>
      <w:r w:rsidRPr="00437D17">
        <w:rPr>
          <w:rFonts w:ascii="Times New Roman" w:hAnsi="Times New Roman" w:cs="Times New Roman"/>
          <w:b w:val="0"/>
          <w:color w:val="auto"/>
          <w:sz w:val="28"/>
          <w:szCs w:val="28"/>
          <w:lang w:val="kk-KZ"/>
        </w:rPr>
        <w:t>.</w:t>
      </w:r>
      <w:r w:rsidRPr="00437D17">
        <w:rPr>
          <w:rFonts w:ascii="Times New Roman" w:hAnsi="Times New Roman" w:cs="Times New Roman"/>
          <w:b w:val="0"/>
          <w:color w:val="auto"/>
          <w:sz w:val="28"/>
          <w:szCs w:val="28"/>
          <w:lang w:val="en-US"/>
        </w:rPr>
        <w:t xml:space="preserve"> – 2014.</w:t>
      </w:r>
      <w:r w:rsidRPr="00437D17">
        <w:rPr>
          <w:rFonts w:ascii="Times New Roman" w:hAnsi="Times New Roman" w:cs="Times New Roman"/>
          <w:b w:val="0"/>
          <w:color w:val="auto"/>
          <w:sz w:val="28"/>
          <w:szCs w:val="28"/>
          <w:lang w:val="kk-KZ"/>
        </w:rPr>
        <w:t xml:space="preserve"> </w:t>
      </w:r>
      <w:r w:rsidRPr="00437D17">
        <w:rPr>
          <w:rFonts w:ascii="Times New Roman" w:hAnsi="Times New Roman" w:cs="Times New Roman"/>
          <w:b w:val="0"/>
          <w:color w:val="auto"/>
          <w:sz w:val="28"/>
          <w:szCs w:val="28"/>
          <w:lang w:val="en-US"/>
        </w:rPr>
        <w:t>– Vol. 472.</w:t>
      </w:r>
      <w:r w:rsidR="00886364">
        <w:rPr>
          <w:rFonts w:ascii="Times New Roman" w:hAnsi="Times New Roman" w:cs="Times New Roman"/>
          <w:b w:val="0"/>
          <w:color w:val="auto"/>
          <w:sz w:val="28"/>
          <w:szCs w:val="28"/>
          <w:lang w:val="en-US"/>
        </w:rPr>
        <w:t xml:space="preserve"> </w:t>
      </w:r>
      <w:r w:rsidRPr="00437D17">
        <w:rPr>
          <w:rFonts w:ascii="Times New Roman" w:hAnsi="Times New Roman" w:cs="Times New Roman"/>
          <w:b w:val="0"/>
          <w:color w:val="auto"/>
          <w:sz w:val="28"/>
          <w:szCs w:val="28"/>
          <w:lang w:val="en-US"/>
        </w:rPr>
        <w:t>– P. 113-122.</w:t>
      </w:r>
    </w:p>
    <w:p w:rsidR="0059626C" w:rsidRPr="00437D17" w:rsidRDefault="0059626C" w:rsidP="00733402">
      <w:pPr>
        <w:pStyle w:val="af4"/>
        <w:ind w:firstLine="709"/>
        <w:jc w:val="both"/>
        <w:rPr>
          <w:rFonts w:ascii="Times New Roman" w:hAnsi="Times New Roman"/>
          <w:sz w:val="28"/>
          <w:szCs w:val="28"/>
          <w:lang w:val="kk-KZ"/>
        </w:rPr>
      </w:pPr>
      <w:r w:rsidRPr="00437D17">
        <w:rPr>
          <w:rFonts w:ascii="Times New Roman" w:hAnsi="Times New Roman"/>
          <w:sz w:val="28"/>
          <w:szCs w:val="28"/>
          <w:lang w:val="kk-KZ"/>
        </w:rPr>
        <w:t xml:space="preserve">41 </w:t>
      </w:r>
      <w:r w:rsidRPr="00437D17">
        <w:rPr>
          <w:rFonts w:ascii="Times New Roman" w:hAnsi="Times New Roman"/>
          <w:sz w:val="28"/>
          <w:szCs w:val="28"/>
          <w:lang w:val="en-US"/>
        </w:rPr>
        <w:t xml:space="preserve">Ogo S., Maeda S., Sekine Y. Coke resistance of Sr-hydroxyapatite supported Co catalyst for ethanol steam reforming // </w:t>
      </w:r>
      <w:r w:rsidRPr="00437D17">
        <w:rPr>
          <w:rStyle w:val="a9"/>
          <w:rFonts w:ascii="Times New Roman" w:hAnsi="Times New Roman"/>
          <w:i w:val="0"/>
          <w:sz w:val="28"/>
          <w:szCs w:val="28"/>
          <w:lang w:val="en-US"/>
        </w:rPr>
        <w:t>Chemistry Letters</w:t>
      </w:r>
      <w:r w:rsidRPr="00437D17">
        <w:rPr>
          <w:rStyle w:val="a9"/>
          <w:rFonts w:ascii="Times New Roman" w:hAnsi="Times New Roman"/>
          <w:i w:val="0"/>
          <w:sz w:val="28"/>
          <w:szCs w:val="28"/>
          <w:lang w:val="kk-KZ"/>
        </w:rPr>
        <w:t>.</w:t>
      </w:r>
      <w:r w:rsidRPr="00437D17">
        <w:rPr>
          <w:rFonts w:ascii="Times New Roman" w:hAnsi="Times New Roman"/>
          <w:sz w:val="28"/>
          <w:szCs w:val="28"/>
          <w:lang w:val="en-US"/>
        </w:rPr>
        <w:t xml:space="preserve"> – 2017.</w:t>
      </w:r>
      <w:r w:rsidR="00886364">
        <w:rPr>
          <w:rFonts w:ascii="Times New Roman" w:hAnsi="Times New Roman"/>
          <w:sz w:val="28"/>
          <w:szCs w:val="28"/>
          <w:lang w:val="en-US"/>
        </w:rPr>
        <w:t xml:space="preserve"> </w:t>
      </w:r>
      <w:r w:rsidRPr="00437D17">
        <w:rPr>
          <w:rFonts w:ascii="Times New Roman" w:hAnsi="Times New Roman"/>
          <w:sz w:val="28"/>
          <w:szCs w:val="28"/>
          <w:lang w:val="en-US"/>
        </w:rPr>
        <w:t>– Vol. 46, №5. – P. 729-732.</w:t>
      </w:r>
    </w:p>
    <w:p w:rsidR="0059626C" w:rsidRPr="00437D17" w:rsidRDefault="0059626C" w:rsidP="00733402">
      <w:pPr>
        <w:pStyle w:val="af4"/>
        <w:ind w:firstLine="709"/>
        <w:jc w:val="both"/>
        <w:rPr>
          <w:rFonts w:ascii="Times New Roman" w:hAnsi="Times New Roman"/>
          <w:sz w:val="28"/>
          <w:szCs w:val="28"/>
          <w:lang w:val="en-US"/>
        </w:rPr>
      </w:pPr>
      <w:r w:rsidRPr="00437D17">
        <w:rPr>
          <w:rFonts w:ascii="Times New Roman" w:hAnsi="Times New Roman"/>
          <w:sz w:val="28"/>
          <w:szCs w:val="28"/>
          <w:lang w:val="kk-KZ"/>
        </w:rPr>
        <w:t xml:space="preserve">42 </w:t>
      </w:r>
      <w:r w:rsidRPr="00437D17">
        <w:rPr>
          <w:rFonts w:ascii="Times New Roman" w:hAnsi="Times New Roman"/>
          <w:sz w:val="28"/>
          <w:szCs w:val="28"/>
          <w:lang w:val="en-US"/>
        </w:rPr>
        <w:t>Bshish A., Yaakob Z., Narayanan B.</w:t>
      </w:r>
      <w:r w:rsidR="00886364">
        <w:rPr>
          <w:rFonts w:ascii="Times New Roman" w:hAnsi="Times New Roman"/>
          <w:sz w:val="28"/>
          <w:szCs w:val="28"/>
          <w:lang w:val="en-US"/>
        </w:rPr>
        <w:t xml:space="preserve"> et al.</w:t>
      </w:r>
      <w:r w:rsidRPr="00437D17">
        <w:rPr>
          <w:rFonts w:ascii="Times New Roman" w:hAnsi="Times New Roman"/>
          <w:sz w:val="28"/>
          <w:szCs w:val="28"/>
          <w:lang w:val="en-US"/>
        </w:rPr>
        <w:t xml:space="preserve"> Steam-reforming of ethanol for hydrogen production // </w:t>
      </w:r>
      <w:r w:rsidRPr="00437D17">
        <w:rPr>
          <w:rStyle w:val="a9"/>
          <w:rFonts w:ascii="Times New Roman" w:hAnsi="Times New Roman"/>
          <w:i w:val="0"/>
          <w:sz w:val="28"/>
          <w:szCs w:val="28"/>
          <w:lang w:val="en-US"/>
        </w:rPr>
        <w:t>Chemical</w:t>
      </w:r>
      <w:r w:rsidRPr="00437D17">
        <w:rPr>
          <w:rFonts w:ascii="Times New Roman" w:hAnsi="Times New Roman"/>
          <w:sz w:val="28"/>
          <w:szCs w:val="28"/>
          <w:lang w:val="en-US"/>
        </w:rPr>
        <w:t xml:space="preserve"> Papers</w:t>
      </w:r>
      <w:r w:rsidRPr="00437D17">
        <w:rPr>
          <w:rFonts w:ascii="Times New Roman" w:hAnsi="Times New Roman"/>
          <w:sz w:val="28"/>
          <w:szCs w:val="28"/>
          <w:lang w:val="kk-KZ"/>
        </w:rPr>
        <w:t>.</w:t>
      </w:r>
      <w:r w:rsidRPr="00437D17">
        <w:rPr>
          <w:rFonts w:ascii="Times New Roman" w:hAnsi="Times New Roman"/>
          <w:sz w:val="28"/>
          <w:szCs w:val="28"/>
          <w:lang w:val="en-US"/>
        </w:rPr>
        <w:t xml:space="preserve"> – 2011.</w:t>
      </w:r>
      <w:r w:rsidR="00886364">
        <w:rPr>
          <w:rFonts w:ascii="Times New Roman" w:hAnsi="Times New Roman"/>
          <w:sz w:val="28"/>
          <w:szCs w:val="28"/>
          <w:lang w:val="en-US"/>
        </w:rPr>
        <w:t xml:space="preserve"> </w:t>
      </w:r>
      <w:r w:rsidRPr="00437D17">
        <w:rPr>
          <w:rFonts w:ascii="Times New Roman" w:hAnsi="Times New Roman"/>
          <w:sz w:val="28"/>
          <w:szCs w:val="28"/>
          <w:lang w:val="en-US"/>
        </w:rPr>
        <w:t>– Vol. 65, №3.</w:t>
      </w:r>
      <w:r w:rsidR="00886364">
        <w:rPr>
          <w:rFonts w:ascii="Times New Roman" w:hAnsi="Times New Roman"/>
          <w:sz w:val="28"/>
          <w:szCs w:val="28"/>
          <w:lang w:val="en-US"/>
        </w:rPr>
        <w:t xml:space="preserve"> </w:t>
      </w:r>
      <w:r w:rsidRPr="00437D17">
        <w:rPr>
          <w:rFonts w:ascii="Times New Roman" w:hAnsi="Times New Roman"/>
          <w:sz w:val="28"/>
          <w:szCs w:val="28"/>
          <w:lang w:val="en-US"/>
        </w:rPr>
        <w:t>– P. 251-266.</w:t>
      </w:r>
    </w:p>
    <w:p w:rsidR="0059626C" w:rsidRPr="00437D17" w:rsidRDefault="0059626C" w:rsidP="00733402">
      <w:pPr>
        <w:spacing w:after="0" w:line="240" w:lineRule="auto"/>
        <w:ind w:firstLine="709"/>
        <w:jc w:val="both"/>
        <w:outlineLvl w:val="0"/>
        <w:rPr>
          <w:rFonts w:ascii="Times New Roman" w:eastAsia="Times New Roman" w:hAnsi="Times New Roman"/>
          <w:bCs/>
          <w:kern w:val="36"/>
          <w:sz w:val="28"/>
          <w:szCs w:val="28"/>
          <w:lang w:val="kk-KZ" w:eastAsia="ru-RU"/>
        </w:rPr>
      </w:pPr>
      <w:r w:rsidRPr="00437D17">
        <w:rPr>
          <w:rFonts w:ascii="Times New Roman" w:hAnsi="Times New Roman"/>
          <w:sz w:val="28"/>
          <w:szCs w:val="28"/>
          <w:lang w:val="kk-KZ"/>
        </w:rPr>
        <w:t xml:space="preserve">43 </w:t>
      </w:r>
      <w:r w:rsidRPr="00437D17">
        <w:rPr>
          <w:rFonts w:ascii="Times New Roman" w:eastAsia="CharisSIL" w:hAnsi="Times New Roman"/>
          <w:sz w:val="28"/>
          <w:szCs w:val="28"/>
          <w:lang w:val="en-US"/>
        </w:rPr>
        <w:t>Greluka M</w:t>
      </w:r>
      <w:r w:rsidRPr="00437D17">
        <w:rPr>
          <w:rFonts w:ascii="Times New Roman" w:eastAsia="CharisSIL" w:hAnsi="Times New Roman"/>
          <w:sz w:val="28"/>
          <w:szCs w:val="28"/>
          <w:lang w:val="kk-KZ"/>
        </w:rPr>
        <w:t>.</w:t>
      </w:r>
      <w:r w:rsidRPr="00437D17">
        <w:rPr>
          <w:rFonts w:ascii="Times New Roman" w:eastAsia="CharisSIL" w:hAnsi="Times New Roman"/>
          <w:sz w:val="28"/>
          <w:szCs w:val="28"/>
          <w:lang w:val="en-US"/>
        </w:rPr>
        <w:t>, Rotkoa M</w:t>
      </w:r>
      <w:r w:rsidRPr="00437D17">
        <w:rPr>
          <w:rFonts w:ascii="Times New Roman" w:eastAsia="CharisSIL" w:hAnsi="Times New Roman"/>
          <w:sz w:val="28"/>
          <w:szCs w:val="28"/>
          <w:lang w:val="kk-KZ"/>
        </w:rPr>
        <w:t>.</w:t>
      </w:r>
      <w:r w:rsidRPr="00437D17">
        <w:rPr>
          <w:rFonts w:ascii="Times New Roman" w:eastAsia="CharisSIL" w:hAnsi="Times New Roman"/>
          <w:sz w:val="28"/>
          <w:szCs w:val="28"/>
          <w:lang w:val="en-US"/>
        </w:rPr>
        <w:t>, Turczyniak-Surdackab S</w:t>
      </w:r>
      <w:r w:rsidRPr="00437D17">
        <w:rPr>
          <w:rFonts w:ascii="Times New Roman" w:eastAsia="CharisSIL" w:hAnsi="Times New Roman"/>
          <w:sz w:val="28"/>
          <w:szCs w:val="28"/>
          <w:lang w:val="kk-KZ"/>
        </w:rPr>
        <w:t xml:space="preserve">. </w:t>
      </w:r>
      <w:r w:rsidRPr="00437D17">
        <w:rPr>
          <w:rFonts w:ascii="Times New Roman" w:eastAsia="CharisSIL" w:hAnsi="Times New Roman"/>
          <w:sz w:val="28"/>
          <w:szCs w:val="28"/>
          <w:lang w:val="en-US"/>
        </w:rPr>
        <w:t>Comparison of catalytic performance and coking resistant behaviors of</w:t>
      </w:r>
      <w:r w:rsidRPr="00437D17">
        <w:rPr>
          <w:rFonts w:ascii="Times New Roman" w:eastAsia="CharisSIL" w:hAnsi="Times New Roman"/>
          <w:sz w:val="28"/>
          <w:szCs w:val="28"/>
          <w:lang w:val="kk-KZ"/>
        </w:rPr>
        <w:t xml:space="preserve"> </w:t>
      </w:r>
      <w:r w:rsidRPr="00437D17">
        <w:rPr>
          <w:rFonts w:ascii="Times New Roman" w:eastAsia="CharisSIL" w:hAnsi="Times New Roman"/>
          <w:sz w:val="28"/>
          <w:szCs w:val="28"/>
          <w:lang w:val="en-US"/>
        </w:rPr>
        <w:t>cobalt- and nickel based catalyst with different Co/Ce and Ni/Ce molar ratio</w:t>
      </w:r>
      <w:r w:rsidRPr="00437D17">
        <w:rPr>
          <w:rFonts w:ascii="Times New Roman" w:eastAsia="CharisSIL" w:hAnsi="Times New Roman"/>
          <w:sz w:val="28"/>
          <w:szCs w:val="28"/>
          <w:lang w:val="kk-KZ"/>
        </w:rPr>
        <w:t xml:space="preserve"> </w:t>
      </w:r>
      <w:r w:rsidRPr="00437D17">
        <w:rPr>
          <w:rFonts w:ascii="Times New Roman" w:eastAsia="CharisSIL" w:hAnsi="Times New Roman"/>
          <w:sz w:val="28"/>
          <w:szCs w:val="28"/>
          <w:lang w:val="en-US"/>
        </w:rPr>
        <w:t>under SRE conditions</w:t>
      </w:r>
      <w:r w:rsidRPr="00437D17">
        <w:rPr>
          <w:rFonts w:ascii="Times New Roman" w:eastAsia="CharisSIL" w:hAnsi="Times New Roman"/>
          <w:sz w:val="28"/>
          <w:szCs w:val="28"/>
          <w:lang w:val="kk-KZ"/>
        </w:rPr>
        <w:t xml:space="preserve"> //</w:t>
      </w:r>
      <w:r w:rsidRPr="00437D17">
        <w:rPr>
          <w:rStyle w:val="10"/>
          <w:rFonts w:ascii="Times New Roman" w:hAnsi="Times New Roman" w:cs="Times New Roman"/>
          <w:i/>
          <w:color w:val="auto"/>
          <w:sz w:val="28"/>
          <w:szCs w:val="28"/>
          <w:lang w:val="en-US"/>
        </w:rPr>
        <w:t xml:space="preserve"> </w:t>
      </w:r>
      <w:r w:rsidRPr="00437D17">
        <w:rPr>
          <w:rStyle w:val="a9"/>
          <w:rFonts w:ascii="Times New Roman" w:hAnsi="Times New Roman"/>
          <w:i w:val="0"/>
          <w:sz w:val="28"/>
          <w:szCs w:val="28"/>
          <w:lang w:val="en-US"/>
        </w:rPr>
        <w:t>Applied Catalysis A: General</w:t>
      </w:r>
      <w:r w:rsidRPr="00437D17">
        <w:rPr>
          <w:rStyle w:val="a9"/>
          <w:rFonts w:ascii="Times New Roman" w:hAnsi="Times New Roman"/>
          <w:i w:val="0"/>
          <w:sz w:val="28"/>
          <w:szCs w:val="28"/>
          <w:lang w:val="kk-KZ"/>
        </w:rPr>
        <w:t>.</w:t>
      </w:r>
      <w:r w:rsidRPr="00437D17">
        <w:rPr>
          <w:rFonts w:ascii="Times New Roman" w:hAnsi="Times New Roman"/>
          <w:sz w:val="28"/>
          <w:szCs w:val="28"/>
          <w:lang w:val="en-US"/>
        </w:rPr>
        <w:t xml:space="preserve"> – 2020.</w:t>
      </w:r>
      <w:r w:rsidR="00886364">
        <w:rPr>
          <w:rFonts w:ascii="Times New Roman" w:hAnsi="Times New Roman"/>
          <w:sz w:val="28"/>
          <w:szCs w:val="28"/>
          <w:lang w:val="en-US"/>
        </w:rPr>
        <w:t xml:space="preserve"> </w:t>
      </w:r>
      <w:r w:rsidRPr="00437D17">
        <w:rPr>
          <w:rFonts w:ascii="Times New Roman" w:hAnsi="Times New Roman"/>
          <w:sz w:val="28"/>
          <w:szCs w:val="28"/>
          <w:lang w:val="en-US"/>
        </w:rPr>
        <w:t>–</w:t>
      </w:r>
      <w:r w:rsidR="00886364">
        <w:rPr>
          <w:rFonts w:ascii="Times New Roman" w:hAnsi="Times New Roman"/>
          <w:sz w:val="28"/>
          <w:szCs w:val="28"/>
          <w:lang w:val="en-US"/>
        </w:rPr>
        <w:t xml:space="preserve"> </w:t>
      </w:r>
      <w:r w:rsidRPr="00437D17">
        <w:rPr>
          <w:rFonts w:ascii="Times New Roman" w:eastAsia="CharisSIL" w:hAnsi="Times New Roman"/>
          <w:sz w:val="28"/>
          <w:szCs w:val="28"/>
          <w:lang w:val="en-US"/>
        </w:rPr>
        <w:t>Vol.</w:t>
      </w:r>
      <w:r w:rsidR="00886364">
        <w:rPr>
          <w:rFonts w:ascii="Times New Roman" w:eastAsia="CharisSIL" w:hAnsi="Times New Roman"/>
          <w:sz w:val="28"/>
          <w:szCs w:val="28"/>
          <w:lang w:val="en-US"/>
        </w:rPr>
        <w:t xml:space="preserve"> </w:t>
      </w:r>
      <w:r w:rsidRPr="00437D17">
        <w:rPr>
          <w:rFonts w:ascii="Times New Roman" w:hAnsi="Times New Roman"/>
          <w:sz w:val="28"/>
          <w:szCs w:val="28"/>
          <w:lang w:val="en-US"/>
        </w:rPr>
        <w:t>590.</w:t>
      </w:r>
      <w:r w:rsidR="00886364">
        <w:rPr>
          <w:rFonts w:ascii="Times New Roman" w:hAnsi="Times New Roman"/>
          <w:sz w:val="28"/>
          <w:szCs w:val="28"/>
          <w:lang w:val="en-US"/>
        </w:rPr>
        <w:t xml:space="preserve"> </w:t>
      </w:r>
      <w:r w:rsidRPr="00437D17">
        <w:rPr>
          <w:rFonts w:ascii="Times New Roman" w:hAnsi="Times New Roman"/>
          <w:sz w:val="28"/>
          <w:szCs w:val="28"/>
          <w:lang w:val="en-US"/>
        </w:rPr>
        <w:t>– P. 117334.</w:t>
      </w:r>
    </w:p>
    <w:p w:rsidR="0059626C" w:rsidRPr="00437D17" w:rsidRDefault="0059626C" w:rsidP="00733402">
      <w:pPr>
        <w:pStyle w:val="af4"/>
        <w:ind w:firstLine="709"/>
        <w:jc w:val="both"/>
        <w:rPr>
          <w:rFonts w:ascii="Times New Roman" w:hAnsi="Times New Roman"/>
          <w:sz w:val="28"/>
          <w:szCs w:val="28"/>
          <w:lang w:val="en-US"/>
        </w:rPr>
      </w:pPr>
      <w:r w:rsidRPr="00437D17">
        <w:rPr>
          <w:rFonts w:ascii="Times New Roman" w:hAnsi="Times New Roman"/>
          <w:sz w:val="28"/>
          <w:szCs w:val="28"/>
          <w:lang w:val="kk-KZ"/>
        </w:rPr>
        <w:t xml:space="preserve">44 </w:t>
      </w:r>
      <w:r w:rsidRPr="00437D17">
        <w:rPr>
          <w:rFonts w:ascii="Times New Roman" w:hAnsi="Times New Roman"/>
          <w:sz w:val="28"/>
          <w:szCs w:val="28"/>
          <w:lang w:val="en-US"/>
        </w:rPr>
        <w:t>Menegazzo F., Pizzolitto C., Zanardo D.</w:t>
      </w:r>
      <w:r w:rsidR="00886364">
        <w:rPr>
          <w:rFonts w:ascii="Times New Roman" w:hAnsi="Times New Roman"/>
          <w:sz w:val="28"/>
          <w:szCs w:val="28"/>
          <w:lang w:val="en-US"/>
        </w:rPr>
        <w:t xml:space="preserve"> et al.</w:t>
      </w:r>
      <w:r w:rsidRPr="00437D17">
        <w:rPr>
          <w:rFonts w:ascii="Times New Roman" w:hAnsi="Times New Roman"/>
          <w:sz w:val="28"/>
          <w:szCs w:val="28"/>
          <w:lang w:val="en-US"/>
        </w:rPr>
        <w:t xml:space="preserve"> Hydrogen Production by Ethanol Steam Reforming on </w:t>
      </w:r>
      <w:r w:rsidRPr="00886364">
        <w:rPr>
          <w:rFonts w:ascii="Times New Roman" w:hAnsi="Times New Roman"/>
          <w:sz w:val="28"/>
          <w:szCs w:val="28"/>
          <w:lang w:val="en-US"/>
        </w:rPr>
        <w:t>Ni</w:t>
      </w:r>
      <w:r w:rsidRPr="00886364">
        <w:rPr>
          <w:rFonts w:ascii="Cambria Math" w:hAnsi="Cambria Math" w:cs="Cambria Math"/>
          <w:sz w:val="28"/>
          <w:szCs w:val="28"/>
          <w:lang w:val="en-US"/>
        </w:rPr>
        <w:t>‐</w:t>
      </w:r>
      <w:r w:rsidRPr="00437D17">
        <w:rPr>
          <w:rFonts w:ascii="Times New Roman" w:hAnsi="Times New Roman"/>
          <w:sz w:val="28"/>
          <w:szCs w:val="28"/>
          <w:lang w:val="en-US"/>
        </w:rPr>
        <w:t>Based Catalysts: Effect of the Support and of CaO and Au Doping //</w:t>
      </w:r>
      <w:r w:rsidR="00886364">
        <w:rPr>
          <w:rFonts w:ascii="Times New Roman" w:hAnsi="Times New Roman"/>
          <w:sz w:val="28"/>
          <w:szCs w:val="28"/>
          <w:lang w:val="en-US"/>
        </w:rPr>
        <w:t xml:space="preserve"> </w:t>
      </w:r>
      <w:r w:rsidRPr="00437D17">
        <w:rPr>
          <w:rFonts w:ascii="Times New Roman" w:hAnsi="Times New Roman"/>
          <w:sz w:val="28"/>
          <w:szCs w:val="28"/>
          <w:lang w:val="en-US"/>
        </w:rPr>
        <w:t>Chemistry Select.</w:t>
      </w:r>
      <w:r w:rsidRPr="00437D17">
        <w:rPr>
          <w:rFonts w:ascii="Times New Roman" w:hAnsi="Times New Roman"/>
          <w:sz w:val="28"/>
          <w:szCs w:val="28"/>
          <w:lang w:val="kk-KZ"/>
        </w:rPr>
        <w:t xml:space="preserve"> </w:t>
      </w:r>
      <w:r w:rsidRPr="00437D17">
        <w:rPr>
          <w:rFonts w:ascii="Times New Roman" w:hAnsi="Times New Roman"/>
          <w:sz w:val="28"/>
          <w:szCs w:val="28"/>
          <w:lang w:val="en-US"/>
        </w:rPr>
        <w:t>–</w:t>
      </w:r>
      <w:r w:rsidRPr="00437D17">
        <w:rPr>
          <w:rFonts w:ascii="Times New Roman" w:hAnsi="Times New Roman"/>
          <w:sz w:val="28"/>
          <w:szCs w:val="28"/>
          <w:lang w:val="kk-KZ"/>
        </w:rPr>
        <w:t xml:space="preserve"> </w:t>
      </w:r>
      <w:r w:rsidRPr="00437D17">
        <w:rPr>
          <w:rFonts w:ascii="Times New Roman" w:hAnsi="Times New Roman"/>
          <w:sz w:val="28"/>
          <w:szCs w:val="28"/>
          <w:lang w:val="en-US"/>
        </w:rPr>
        <w:t>2017.</w:t>
      </w:r>
      <w:r w:rsidR="00886364">
        <w:rPr>
          <w:rFonts w:ascii="Times New Roman" w:hAnsi="Times New Roman"/>
          <w:sz w:val="28"/>
          <w:szCs w:val="28"/>
          <w:lang w:val="en-US"/>
        </w:rPr>
        <w:t xml:space="preserve"> </w:t>
      </w:r>
      <w:r w:rsidRPr="00437D17">
        <w:rPr>
          <w:rFonts w:ascii="Times New Roman" w:hAnsi="Times New Roman"/>
          <w:sz w:val="28"/>
          <w:szCs w:val="28"/>
          <w:lang w:val="en-US"/>
        </w:rPr>
        <w:t>– Vol. 2, №29. – P. 9523-9531.</w:t>
      </w:r>
    </w:p>
    <w:p w:rsidR="0059626C" w:rsidRPr="00437D17" w:rsidRDefault="0059626C" w:rsidP="00733402">
      <w:pPr>
        <w:pStyle w:val="af4"/>
        <w:ind w:firstLine="709"/>
        <w:jc w:val="both"/>
        <w:rPr>
          <w:rFonts w:ascii="Times New Roman" w:hAnsi="Times New Roman"/>
          <w:sz w:val="28"/>
          <w:szCs w:val="28"/>
          <w:lang w:val="en-US"/>
        </w:rPr>
      </w:pPr>
      <w:r w:rsidRPr="00437D17">
        <w:rPr>
          <w:rFonts w:ascii="Times New Roman" w:hAnsi="Times New Roman"/>
          <w:sz w:val="28"/>
          <w:szCs w:val="28"/>
          <w:lang w:val="kk-KZ"/>
        </w:rPr>
        <w:t>45 Li J., Yu H., Yang G.</w:t>
      </w:r>
      <w:r w:rsidR="00181855">
        <w:rPr>
          <w:rFonts w:ascii="Times New Roman" w:hAnsi="Times New Roman"/>
          <w:sz w:val="28"/>
          <w:szCs w:val="28"/>
          <w:lang w:val="en-US"/>
        </w:rPr>
        <w:t xml:space="preserve"> et al.</w:t>
      </w:r>
      <w:r w:rsidRPr="00437D17">
        <w:rPr>
          <w:rFonts w:ascii="Times New Roman" w:hAnsi="Times New Roman"/>
          <w:sz w:val="28"/>
          <w:szCs w:val="28"/>
          <w:lang w:val="kk-KZ"/>
        </w:rPr>
        <w:t xml:space="preserve"> </w:t>
      </w:r>
      <w:r w:rsidRPr="00437D17">
        <w:rPr>
          <w:rFonts w:ascii="Times New Roman" w:hAnsi="Times New Roman"/>
          <w:sz w:val="28"/>
          <w:szCs w:val="28"/>
          <w:lang w:val="en-US"/>
        </w:rPr>
        <w:t>Steam reforming of oxygenate fuels for hydrogen production: a thermodynamic study // Energy Fuels.</w:t>
      </w:r>
      <w:r w:rsidRPr="00437D17">
        <w:rPr>
          <w:rFonts w:ascii="Times New Roman" w:hAnsi="Times New Roman"/>
          <w:sz w:val="28"/>
          <w:szCs w:val="28"/>
          <w:lang w:val="kk-KZ"/>
        </w:rPr>
        <w:t xml:space="preserve"> </w:t>
      </w:r>
      <w:r w:rsidRPr="00437D17">
        <w:rPr>
          <w:rFonts w:ascii="Times New Roman" w:hAnsi="Times New Roman"/>
          <w:sz w:val="28"/>
          <w:szCs w:val="28"/>
          <w:lang w:val="en-US"/>
        </w:rPr>
        <w:t>–</w:t>
      </w:r>
      <w:r w:rsidR="00181855">
        <w:rPr>
          <w:rFonts w:ascii="Times New Roman" w:hAnsi="Times New Roman"/>
          <w:sz w:val="28"/>
          <w:szCs w:val="28"/>
          <w:lang w:val="en-US"/>
        </w:rPr>
        <w:t xml:space="preserve"> </w:t>
      </w:r>
      <w:r w:rsidRPr="00437D17">
        <w:rPr>
          <w:rFonts w:ascii="Times New Roman" w:hAnsi="Times New Roman"/>
          <w:sz w:val="28"/>
          <w:szCs w:val="28"/>
          <w:lang w:val="en-US"/>
        </w:rPr>
        <w:t>2011.</w:t>
      </w:r>
      <w:r w:rsidR="00181855">
        <w:rPr>
          <w:rFonts w:ascii="Times New Roman" w:hAnsi="Times New Roman"/>
          <w:sz w:val="28"/>
          <w:szCs w:val="28"/>
          <w:lang w:val="en-US"/>
        </w:rPr>
        <w:t xml:space="preserve"> </w:t>
      </w:r>
      <w:r w:rsidRPr="00437D17">
        <w:rPr>
          <w:rFonts w:ascii="Times New Roman" w:hAnsi="Times New Roman"/>
          <w:sz w:val="28"/>
          <w:szCs w:val="28"/>
          <w:lang w:val="en-US"/>
        </w:rPr>
        <w:t>– Vol. 25.</w:t>
      </w:r>
      <w:r w:rsidR="00181855">
        <w:rPr>
          <w:rFonts w:ascii="Times New Roman" w:hAnsi="Times New Roman"/>
          <w:sz w:val="28"/>
          <w:szCs w:val="28"/>
          <w:lang w:val="en-US"/>
        </w:rPr>
        <w:t xml:space="preserve"> </w:t>
      </w:r>
      <w:r w:rsidRPr="00437D17">
        <w:rPr>
          <w:rFonts w:ascii="Times New Roman" w:hAnsi="Times New Roman"/>
          <w:sz w:val="28"/>
          <w:szCs w:val="28"/>
          <w:lang w:val="en-US"/>
        </w:rPr>
        <w:t>– P.</w:t>
      </w:r>
      <w:r w:rsidR="00181855">
        <w:rPr>
          <w:rFonts w:ascii="Times New Roman" w:hAnsi="Times New Roman"/>
          <w:sz w:val="28"/>
          <w:szCs w:val="28"/>
          <w:lang w:val="en-US"/>
        </w:rPr>
        <w:t> 2643-</w:t>
      </w:r>
      <w:r w:rsidRPr="00437D17">
        <w:rPr>
          <w:rFonts w:ascii="Times New Roman" w:hAnsi="Times New Roman"/>
          <w:sz w:val="28"/>
          <w:szCs w:val="28"/>
          <w:lang w:val="en-US"/>
        </w:rPr>
        <w:t>2650.</w:t>
      </w:r>
    </w:p>
    <w:p w:rsidR="0059626C" w:rsidRPr="00437D17" w:rsidRDefault="0059626C" w:rsidP="00733402">
      <w:pPr>
        <w:pStyle w:val="af4"/>
        <w:ind w:firstLine="709"/>
        <w:jc w:val="both"/>
        <w:rPr>
          <w:rFonts w:ascii="Times New Roman" w:hAnsi="Times New Roman"/>
          <w:sz w:val="28"/>
          <w:szCs w:val="28"/>
          <w:lang w:val="en-US"/>
        </w:rPr>
      </w:pPr>
      <w:r w:rsidRPr="00437D17">
        <w:rPr>
          <w:rFonts w:ascii="Times New Roman" w:hAnsi="Times New Roman"/>
          <w:sz w:val="28"/>
          <w:szCs w:val="28"/>
          <w:lang w:val="kk-KZ"/>
        </w:rPr>
        <w:t xml:space="preserve">46 </w:t>
      </w:r>
      <w:r w:rsidRPr="00437D17">
        <w:rPr>
          <w:rFonts w:ascii="Times New Roman" w:hAnsi="Times New Roman"/>
          <w:sz w:val="28"/>
          <w:szCs w:val="28"/>
          <w:lang w:val="en-US"/>
        </w:rPr>
        <w:t>Fishtik I., Alexander A., Datta R.</w:t>
      </w:r>
      <w:r w:rsidR="00181855">
        <w:rPr>
          <w:rFonts w:ascii="Times New Roman" w:hAnsi="Times New Roman"/>
          <w:sz w:val="28"/>
          <w:szCs w:val="28"/>
          <w:lang w:val="en-US"/>
        </w:rPr>
        <w:t xml:space="preserve"> et al.</w:t>
      </w:r>
      <w:r w:rsidRPr="00437D17">
        <w:rPr>
          <w:rFonts w:ascii="Times New Roman" w:hAnsi="Times New Roman"/>
          <w:sz w:val="28"/>
          <w:szCs w:val="28"/>
          <w:lang w:val="en-US"/>
        </w:rPr>
        <w:t xml:space="preserve"> A thermodynamic analysis of hydrogen production by steam reforming of ethanol via response reactions //</w:t>
      </w:r>
      <w:r w:rsidR="00181855">
        <w:rPr>
          <w:rFonts w:ascii="Times New Roman" w:hAnsi="Times New Roman"/>
          <w:sz w:val="28"/>
          <w:szCs w:val="28"/>
          <w:lang w:val="en-US"/>
        </w:rPr>
        <w:t xml:space="preserve"> </w:t>
      </w:r>
      <w:r w:rsidRPr="00437D17">
        <w:rPr>
          <w:rFonts w:ascii="Times New Roman" w:hAnsi="Times New Roman"/>
          <w:sz w:val="28"/>
          <w:szCs w:val="28"/>
          <w:lang w:val="en-US"/>
        </w:rPr>
        <w:t>International Journal of Hydrogen Energy. – 2000. – Vol. 25, №1. – P. 31-45.</w:t>
      </w:r>
    </w:p>
    <w:p w:rsidR="0059626C" w:rsidRPr="00437D17" w:rsidRDefault="0059626C" w:rsidP="00733402">
      <w:pPr>
        <w:spacing w:after="0" w:line="240" w:lineRule="auto"/>
        <w:ind w:firstLine="709"/>
        <w:jc w:val="both"/>
        <w:outlineLvl w:val="1"/>
        <w:rPr>
          <w:rFonts w:ascii="Times New Roman" w:eastAsia="Times New Roman" w:hAnsi="Times New Roman"/>
          <w:bCs/>
          <w:sz w:val="28"/>
          <w:szCs w:val="28"/>
          <w:lang w:val="en-US" w:eastAsia="ru-RU"/>
        </w:rPr>
      </w:pPr>
      <w:r w:rsidRPr="00437D17">
        <w:rPr>
          <w:rFonts w:ascii="Times New Roman" w:hAnsi="Times New Roman"/>
          <w:sz w:val="28"/>
          <w:szCs w:val="28"/>
          <w:lang w:val="kk-KZ"/>
        </w:rPr>
        <w:lastRenderedPageBreak/>
        <w:t xml:space="preserve">47 </w:t>
      </w:r>
      <w:r w:rsidR="00181855">
        <w:rPr>
          <w:rFonts w:ascii="Times New Roman" w:hAnsi="Times New Roman"/>
          <w:sz w:val="28"/>
          <w:szCs w:val="28"/>
          <w:lang w:val="en-US"/>
        </w:rPr>
        <w:t>Akikusa J., Khan S.U.</w:t>
      </w:r>
      <w:r w:rsidRPr="00437D17">
        <w:rPr>
          <w:rFonts w:ascii="Times New Roman" w:hAnsi="Times New Roman"/>
          <w:sz w:val="28"/>
          <w:szCs w:val="28"/>
          <w:lang w:val="en-US"/>
        </w:rPr>
        <w:t>M. Photoelectrolysis of water to hydrogen in p-SiC/Pt and p-SiC/n-TiO</w:t>
      </w:r>
      <w:r w:rsidRPr="00437D17">
        <w:rPr>
          <w:rFonts w:ascii="Times New Roman" w:hAnsi="Times New Roman"/>
          <w:sz w:val="28"/>
          <w:szCs w:val="28"/>
          <w:vertAlign w:val="subscript"/>
          <w:lang w:val="en-US"/>
        </w:rPr>
        <w:t>2</w:t>
      </w:r>
      <w:r w:rsidRPr="00437D17">
        <w:rPr>
          <w:rFonts w:ascii="Times New Roman" w:hAnsi="Times New Roman"/>
          <w:sz w:val="28"/>
          <w:szCs w:val="28"/>
          <w:lang w:val="en-US"/>
        </w:rPr>
        <w:t xml:space="preserve"> cells //</w:t>
      </w:r>
      <w:r w:rsidRPr="00437D17">
        <w:rPr>
          <w:rFonts w:ascii="Times New Roman" w:eastAsia="Times New Roman" w:hAnsi="Times New Roman"/>
          <w:bCs/>
          <w:sz w:val="28"/>
          <w:szCs w:val="28"/>
          <w:lang w:val="en-US" w:eastAsia="ru-RU"/>
        </w:rPr>
        <w:t xml:space="preserve"> </w:t>
      </w:r>
      <w:r w:rsidRPr="00437D17">
        <w:rPr>
          <w:rStyle w:val="a9"/>
          <w:rFonts w:ascii="Times New Roman" w:hAnsi="Times New Roman"/>
          <w:i w:val="0"/>
          <w:sz w:val="28"/>
          <w:szCs w:val="28"/>
          <w:lang w:val="en-US"/>
        </w:rPr>
        <w:t>International Journal of Hydrogen Energy</w:t>
      </w:r>
      <w:r w:rsidRPr="00437D17">
        <w:rPr>
          <w:rFonts w:ascii="Times New Roman" w:hAnsi="Times New Roman"/>
          <w:sz w:val="28"/>
          <w:szCs w:val="28"/>
          <w:lang w:val="en-US"/>
        </w:rPr>
        <w:t>.</w:t>
      </w:r>
      <w:r w:rsidR="00181855">
        <w:rPr>
          <w:rFonts w:ascii="Times New Roman" w:hAnsi="Times New Roman"/>
          <w:sz w:val="28"/>
          <w:szCs w:val="28"/>
          <w:lang w:val="en-US"/>
        </w:rPr>
        <w:t xml:space="preserve"> </w:t>
      </w:r>
      <w:r w:rsidRPr="00437D17">
        <w:rPr>
          <w:rFonts w:ascii="Times New Roman" w:hAnsi="Times New Roman"/>
          <w:sz w:val="28"/>
          <w:szCs w:val="28"/>
          <w:lang w:val="en-US"/>
        </w:rPr>
        <w:t>– 2002.</w:t>
      </w:r>
      <w:r w:rsidR="00181855">
        <w:rPr>
          <w:rFonts w:ascii="Times New Roman" w:hAnsi="Times New Roman"/>
          <w:sz w:val="28"/>
          <w:szCs w:val="28"/>
          <w:lang w:val="en-US"/>
        </w:rPr>
        <w:t xml:space="preserve"> </w:t>
      </w:r>
      <w:r w:rsidRPr="00437D17">
        <w:rPr>
          <w:rFonts w:ascii="Times New Roman" w:hAnsi="Times New Roman"/>
          <w:sz w:val="28"/>
          <w:szCs w:val="28"/>
          <w:lang w:val="en-US"/>
        </w:rPr>
        <w:t>–</w:t>
      </w:r>
      <w:r w:rsidR="00181855">
        <w:rPr>
          <w:rFonts w:ascii="Times New Roman" w:hAnsi="Times New Roman"/>
          <w:sz w:val="28"/>
          <w:szCs w:val="28"/>
          <w:lang w:val="en-US"/>
        </w:rPr>
        <w:t xml:space="preserve"> </w:t>
      </w:r>
      <w:r w:rsidRPr="00437D17">
        <w:rPr>
          <w:rFonts w:ascii="Times New Roman" w:hAnsi="Times New Roman"/>
          <w:sz w:val="28"/>
          <w:szCs w:val="28"/>
          <w:lang w:val="en-US"/>
        </w:rPr>
        <w:t>Vol.</w:t>
      </w:r>
      <w:r w:rsidR="00181855">
        <w:rPr>
          <w:rFonts w:ascii="Times New Roman" w:hAnsi="Times New Roman"/>
          <w:sz w:val="28"/>
          <w:szCs w:val="28"/>
          <w:lang w:val="en-US"/>
        </w:rPr>
        <w:t> </w:t>
      </w:r>
      <w:r w:rsidRPr="00437D17">
        <w:rPr>
          <w:rFonts w:ascii="Times New Roman" w:hAnsi="Times New Roman"/>
          <w:sz w:val="28"/>
          <w:szCs w:val="28"/>
          <w:lang w:val="en-US"/>
        </w:rPr>
        <w:t>27</w:t>
      </w:r>
      <w:r w:rsidRPr="00437D17">
        <w:rPr>
          <w:rFonts w:ascii="Times New Roman" w:hAnsi="Times New Roman"/>
          <w:sz w:val="28"/>
          <w:szCs w:val="28"/>
          <w:lang w:val="kk-KZ"/>
        </w:rPr>
        <w:t>, №</w:t>
      </w:r>
      <w:r w:rsidRPr="00437D17">
        <w:rPr>
          <w:rFonts w:ascii="Times New Roman" w:hAnsi="Times New Roman"/>
          <w:sz w:val="28"/>
          <w:szCs w:val="28"/>
          <w:lang w:val="en-US"/>
        </w:rPr>
        <w:t>9.</w:t>
      </w:r>
      <w:r w:rsidRPr="00437D17">
        <w:rPr>
          <w:rFonts w:ascii="Times New Roman" w:hAnsi="Times New Roman"/>
          <w:sz w:val="28"/>
          <w:szCs w:val="28"/>
          <w:lang w:val="kk-KZ"/>
        </w:rPr>
        <w:t xml:space="preserve"> </w:t>
      </w:r>
      <w:r w:rsidRPr="00437D17">
        <w:rPr>
          <w:rFonts w:ascii="Times New Roman" w:hAnsi="Times New Roman"/>
          <w:sz w:val="28"/>
          <w:szCs w:val="28"/>
          <w:lang w:val="en-US"/>
        </w:rPr>
        <w:t>– P. 863-870.</w:t>
      </w:r>
    </w:p>
    <w:p w:rsidR="0059626C" w:rsidRPr="00437D17" w:rsidRDefault="0059626C" w:rsidP="00733402">
      <w:pPr>
        <w:pStyle w:val="af4"/>
        <w:ind w:firstLine="709"/>
        <w:jc w:val="both"/>
        <w:rPr>
          <w:rFonts w:ascii="Times New Roman" w:hAnsi="Times New Roman"/>
          <w:sz w:val="28"/>
          <w:szCs w:val="28"/>
          <w:lang w:val="en-US"/>
        </w:rPr>
      </w:pPr>
      <w:r w:rsidRPr="00437D17">
        <w:rPr>
          <w:rStyle w:val="af6"/>
          <w:rFonts w:ascii="Times New Roman" w:hAnsi="Times New Roman"/>
          <w:sz w:val="28"/>
          <w:szCs w:val="28"/>
          <w:vertAlign w:val="baseline"/>
          <w:lang w:val="kk-KZ"/>
        </w:rPr>
        <w:t>48</w:t>
      </w:r>
      <w:r w:rsidRPr="00437D17">
        <w:rPr>
          <w:rFonts w:ascii="Times New Roman" w:hAnsi="Times New Roman"/>
          <w:sz w:val="28"/>
          <w:szCs w:val="28"/>
          <w:lang w:val="kk-KZ"/>
        </w:rPr>
        <w:t xml:space="preserve"> </w:t>
      </w:r>
      <w:r w:rsidRPr="00437D17">
        <w:rPr>
          <w:rFonts w:ascii="Times New Roman" w:hAnsi="Times New Roman"/>
          <w:sz w:val="28"/>
          <w:szCs w:val="28"/>
          <w:lang w:val="en-US"/>
        </w:rPr>
        <w:t>Palma V., Ruocco C., Cortese M.</w:t>
      </w:r>
      <w:r w:rsidR="00181855">
        <w:rPr>
          <w:rFonts w:ascii="Times New Roman" w:hAnsi="Times New Roman"/>
          <w:sz w:val="28"/>
          <w:szCs w:val="28"/>
          <w:lang w:val="en-US"/>
        </w:rPr>
        <w:t xml:space="preserve"> et al.</w:t>
      </w:r>
      <w:r w:rsidRPr="00437D17">
        <w:rPr>
          <w:rFonts w:ascii="Times New Roman" w:hAnsi="Times New Roman"/>
          <w:sz w:val="28"/>
          <w:szCs w:val="28"/>
          <w:lang w:val="en-US"/>
        </w:rPr>
        <w:t xml:space="preserve"> Bioalcohol reforming: an overview of the recent advances for the enhancement of catalyst stability //</w:t>
      </w:r>
      <w:r w:rsidRPr="00437D17">
        <w:rPr>
          <w:rFonts w:ascii="Times New Roman" w:hAnsi="Times New Roman"/>
          <w:sz w:val="28"/>
          <w:szCs w:val="28"/>
          <w:lang w:val="kk-KZ"/>
        </w:rPr>
        <w:t xml:space="preserve"> </w:t>
      </w:r>
      <w:r w:rsidRPr="00437D17">
        <w:rPr>
          <w:rFonts w:ascii="Times New Roman" w:hAnsi="Times New Roman"/>
          <w:sz w:val="28"/>
          <w:szCs w:val="28"/>
          <w:lang w:val="en-US"/>
        </w:rPr>
        <w:t>Catalysts.</w:t>
      </w:r>
      <w:r w:rsidR="00181855">
        <w:rPr>
          <w:rFonts w:ascii="Times New Roman" w:hAnsi="Times New Roman"/>
          <w:sz w:val="28"/>
          <w:szCs w:val="28"/>
          <w:lang w:val="en-US"/>
        </w:rPr>
        <w:t xml:space="preserve"> </w:t>
      </w:r>
      <w:r w:rsidRPr="00437D17">
        <w:rPr>
          <w:rFonts w:ascii="Times New Roman" w:hAnsi="Times New Roman"/>
          <w:sz w:val="28"/>
          <w:szCs w:val="28"/>
          <w:lang w:val="en-US"/>
        </w:rPr>
        <w:t>– 2020.</w:t>
      </w:r>
      <w:r w:rsidR="00181855">
        <w:rPr>
          <w:rFonts w:ascii="Times New Roman" w:hAnsi="Times New Roman"/>
          <w:sz w:val="28"/>
          <w:szCs w:val="28"/>
          <w:lang w:val="en-US"/>
        </w:rPr>
        <w:t xml:space="preserve"> </w:t>
      </w:r>
      <w:r w:rsidRPr="00437D17">
        <w:rPr>
          <w:rFonts w:ascii="Times New Roman" w:hAnsi="Times New Roman"/>
          <w:sz w:val="28"/>
          <w:szCs w:val="28"/>
          <w:lang w:val="en-US"/>
        </w:rPr>
        <w:t>– Vol. 10, №6.</w:t>
      </w:r>
      <w:r w:rsidR="00181855">
        <w:rPr>
          <w:rFonts w:ascii="Times New Roman" w:hAnsi="Times New Roman"/>
          <w:sz w:val="28"/>
          <w:szCs w:val="28"/>
          <w:lang w:val="en-US"/>
        </w:rPr>
        <w:t xml:space="preserve"> </w:t>
      </w:r>
      <w:r w:rsidRPr="00437D17">
        <w:rPr>
          <w:rFonts w:ascii="Times New Roman" w:hAnsi="Times New Roman"/>
          <w:sz w:val="28"/>
          <w:szCs w:val="28"/>
          <w:lang w:val="en-US"/>
        </w:rPr>
        <w:t>– P. 665</w:t>
      </w:r>
      <w:r w:rsidR="00E67534">
        <w:rPr>
          <w:rFonts w:ascii="Times New Roman" w:hAnsi="Times New Roman"/>
          <w:sz w:val="28"/>
          <w:szCs w:val="28"/>
          <w:lang w:val="kk-KZ"/>
        </w:rPr>
        <w:t>-1-665-70</w:t>
      </w:r>
      <w:r w:rsidRPr="00437D17">
        <w:rPr>
          <w:rFonts w:ascii="Times New Roman" w:hAnsi="Times New Roman"/>
          <w:sz w:val="28"/>
          <w:szCs w:val="28"/>
          <w:lang w:val="en-US"/>
        </w:rPr>
        <w:t>.</w:t>
      </w:r>
    </w:p>
    <w:p w:rsidR="0059626C" w:rsidRPr="00437D17" w:rsidRDefault="0059626C" w:rsidP="00733402">
      <w:pPr>
        <w:pStyle w:val="af4"/>
        <w:ind w:firstLine="709"/>
        <w:jc w:val="both"/>
        <w:rPr>
          <w:rFonts w:ascii="Times New Roman" w:hAnsi="Times New Roman"/>
          <w:sz w:val="28"/>
          <w:szCs w:val="28"/>
          <w:lang w:val="en-US"/>
        </w:rPr>
      </w:pPr>
      <w:r w:rsidRPr="00437D17">
        <w:rPr>
          <w:rFonts w:ascii="Times New Roman" w:hAnsi="Times New Roman"/>
          <w:sz w:val="28"/>
          <w:szCs w:val="28"/>
          <w:lang w:val="kk-KZ"/>
        </w:rPr>
        <w:t xml:space="preserve">49 </w:t>
      </w:r>
      <w:r w:rsidRPr="00437D17">
        <w:rPr>
          <w:rFonts w:ascii="Times New Roman" w:hAnsi="Times New Roman"/>
          <w:sz w:val="28"/>
          <w:szCs w:val="28"/>
          <w:lang w:val="en-US"/>
        </w:rPr>
        <w:t>Bartholomew C.H., Argyle</w:t>
      </w:r>
      <w:r w:rsidR="00181855" w:rsidRPr="00181855">
        <w:rPr>
          <w:rFonts w:ascii="Times New Roman" w:hAnsi="Times New Roman"/>
          <w:sz w:val="28"/>
          <w:szCs w:val="28"/>
          <w:lang w:val="en-US"/>
        </w:rPr>
        <w:t xml:space="preserve"> </w:t>
      </w:r>
      <w:r w:rsidR="00181855" w:rsidRPr="00437D17">
        <w:rPr>
          <w:rFonts w:ascii="Times New Roman" w:hAnsi="Times New Roman"/>
          <w:sz w:val="28"/>
          <w:szCs w:val="28"/>
          <w:lang w:val="en-US"/>
        </w:rPr>
        <w:t>M.D.</w:t>
      </w:r>
      <w:r w:rsidRPr="00437D17">
        <w:rPr>
          <w:rFonts w:ascii="Times New Roman" w:hAnsi="Times New Roman"/>
          <w:sz w:val="28"/>
          <w:szCs w:val="28"/>
          <w:lang w:val="en-US"/>
        </w:rPr>
        <w:t xml:space="preserve"> Advances in Catalyst Deactivation and Regeneration //</w:t>
      </w:r>
      <w:r w:rsidRPr="00437D17">
        <w:rPr>
          <w:rFonts w:ascii="Times New Roman" w:hAnsi="Times New Roman"/>
          <w:sz w:val="28"/>
          <w:szCs w:val="28"/>
          <w:lang w:val="kk-KZ"/>
        </w:rPr>
        <w:t xml:space="preserve"> </w:t>
      </w:r>
      <w:r w:rsidRPr="00437D17">
        <w:rPr>
          <w:rStyle w:val="a9"/>
          <w:rFonts w:ascii="Times New Roman" w:hAnsi="Times New Roman"/>
          <w:i w:val="0"/>
          <w:sz w:val="28"/>
          <w:szCs w:val="28"/>
          <w:lang w:val="en-US"/>
        </w:rPr>
        <w:t>Catalyst</w:t>
      </w:r>
      <w:r w:rsidRPr="00437D17">
        <w:rPr>
          <w:rStyle w:val="a9"/>
          <w:rFonts w:ascii="Times New Roman" w:hAnsi="Times New Roman"/>
          <w:sz w:val="28"/>
          <w:szCs w:val="28"/>
          <w:lang w:val="en-US"/>
        </w:rPr>
        <w:t>s</w:t>
      </w:r>
      <w:r w:rsidRPr="00437D17">
        <w:rPr>
          <w:rStyle w:val="a9"/>
          <w:rFonts w:ascii="Times New Roman" w:hAnsi="Times New Roman"/>
          <w:i w:val="0"/>
          <w:sz w:val="28"/>
          <w:szCs w:val="28"/>
          <w:lang w:val="en-US"/>
        </w:rPr>
        <w:t>.</w:t>
      </w:r>
      <w:r w:rsidR="00181855">
        <w:rPr>
          <w:rStyle w:val="a9"/>
          <w:rFonts w:ascii="Times New Roman" w:hAnsi="Times New Roman"/>
          <w:i w:val="0"/>
          <w:sz w:val="28"/>
          <w:szCs w:val="28"/>
          <w:lang w:val="en-US"/>
        </w:rPr>
        <w:t xml:space="preserve"> –</w:t>
      </w:r>
      <w:r w:rsidRPr="00437D17">
        <w:rPr>
          <w:rFonts w:ascii="Times New Roman" w:hAnsi="Times New Roman"/>
          <w:sz w:val="28"/>
          <w:szCs w:val="28"/>
          <w:lang w:val="en-US"/>
        </w:rPr>
        <w:t xml:space="preserve"> 2015.</w:t>
      </w:r>
      <w:r w:rsidR="00181855">
        <w:rPr>
          <w:rFonts w:ascii="Times New Roman" w:hAnsi="Times New Roman"/>
          <w:sz w:val="28"/>
          <w:szCs w:val="28"/>
          <w:lang w:val="en-US"/>
        </w:rPr>
        <w:t xml:space="preserve"> </w:t>
      </w:r>
      <w:r w:rsidRPr="00437D17">
        <w:rPr>
          <w:rFonts w:ascii="Times New Roman" w:hAnsi="Times New Roman"/>
          <w:sz w:val="28"/>
          <w:szCs w:val="28"/>
          <w:lang w:val="en-US"/>
        </w:rPr>
        <w:t>– Vol. 5.</w:t>
      </w:r>
      <w:r w:rsidR="00181855">
        <w:rPr>
          <w:rFonts w:ascii="Times New Roman" w:hAnsi="Times New Roman"/>
          <w:sz w:val="28"/>
          <w:szCs w:val="28"/>
          <w:lang w:val="en-US"/>
        </w:rPr>
        <w:t xml:space="preserve"> </w:t>
      </w:r>
      <w:r w:rsidRPr="00437D17">
        <w:rPr>
          <w:rFonts w:ascii="Times New Roman" w:hAnsi="Times New Roman"/>
          <w:sz w:val="28"/>
          <w:szCs w:val="28"/>
          <w:lang w:val="en-US"/>
        </w:rPr>
        <w:t>– P. 949-954.</w:t>
      </w:r>
    </w:p>
    <w:p w:rsidR="0059626C" w:rsidRPr="00437D17" w:rsidRDefault="0059626C" w:rsidP="00733402">
      <w:pPr>
        <w:pStyle w:val="2"/>
        <w:spacing w:before="0" w:line="240" w:lineRule="auto"/>
        <w:ind w:firstLine="709"/>
        <w:jc w:val="both"/>
        <w:rPr>
          <w:rFonts w:ascii="Times New Roman" w:hAnsi="Times New Roman" w:cs="Times New Roman"/>
          <w:b w:val="0"/>
          <w:color w:val="auto"/>
          <w:sz w:val="28"/>
          <w:szCs w:val="28"/>
          <w:lang w:val="en-US"/>
        </w:rPr>
      </w:pPr>
      <w:r w:rsidRPr="00437D17">
        <w:rPr>
          <w:rFonts w:ascii="Times New Roman" w:hAnsi="Times New Roman" w:cs="Times New Roman"/>
          <w:b w:val="0"/>
          <w:color w:val="auto"/>
          <w:sz w:val="28"/>
          <w:szCs w:val="28"/>
          <w:lang w:val="kk-KZ"/>
        </w:rPr>
        <w:t xml:space="preserve">50 </w:t>
      </w:r>
      <w:r w:rsidRPr="00437D17">
        <w:rPr>
          <w:rFonts w:ascii="Times New Roman" w:hAnsi="Times New Roman" w:cs="Times New Roman"/>
          <w:b w:val="0"/>
          <w:color w:val="auto"/>
          <w:sz w:val="28"/>
          <w:szCs w:val="28"/>
          <w:lang w:val="en-US"/>
        </w:rPr>
        <w:t>Montero C., Remiro A., Valle B.</w:t>
      </w:r>
      <w:r w:rsidR="00181855">
        <w:rPr>
          <w:rFonts w:ascii="Times New Roman" w:hAnsi="Times New Roman" w:cs="Times New Roman"/>
          <w:b w:val="0"/>
          <w:color w:val="auto"/>
          <w:sz w:val="28"/>
          <w:szCs w:val="28"/>
          <w:lang w:val="en-US"/>
        </w:rPr>
        <w:t xml:space="preserve"> et al.</w:t>
      </w:r>
      <w:r w:rsidRPr="00437D17">
        <w:rPr>
          <w:rFonts w:ascii="Times New Roman" w:hAnsi="Times New Roman" w:cs="Times New Roman"/>
          <w:b w:val="0"/>
          <w:color w:val="auto"/>
          <w:sz w:val="28"/>
          <w:szCs w:val="28"/>
          <w:lang w:val="en-US"/>
        </w:rPr>
        <w:t xml:space="preserve"> Origin and nature of coke in ethanol steam reforming and its role in deactivation of Ni/La</w:t>
      </w:r>
      <w:r w:rsidRPr="00437D17">
        <w:rPr>
          <w:rFonts w:ascii="Times New Roman" w:hAnsi="Times New Roman" w:cs="Times New Roman"/>
          <w:b w:val="0"/>
          <w:color w:val="auto"/>
          <w:sz w:val="28"/>
          <w:szCs w:val="28"/>
          <w:vertAlign w:val="subscript"/>
          <w:lang w:val="en-US"/>
        </w:rPr>
        <w:t>2</w:t>
      </w:r>
      <w:r w:rsidRPr="00437D17">
        <w:rPr>
          <w:rFonts w:ascii="Times New Roman" w:hAnsi="Times New Roman" w:cs="Times New Roman"/>
          <w:b w:val="0"/>
          <w:color w:val="auto"/>
          <w:sz w:val="28"/>
          <w:szCs w:val="28"/>
          <w:lang w:val="en-US"/>
        </w:rPr>
        <w:t>O</w:t>
      </w:r>
      <w:r w:rsidRPr="00437D17">
        <w:rPr>
          <w:rFonts w:ascii="Times New Roman" w:hAnsi="Times New Roman" w:cs="Times New Roman"/>
          <w:b w:val="0"/>
          <w:color w:val="auto"/>
          <w:sz w:val="28"/>
          <w:szCs w:val="28"/>
          <w:vertAlign w:val="subscript"/>
          <w:lang w:val="en-US"/>
        </w:rPr>
        <w:t>3</w:t>
      </w:r>
      <w:r w:rsidRPr="00437D17">
        <w:rPr>
          <w:rFonts w:ascii="Times New Roman" w:hAnsi="Times New Roman" w:cs="Times New Roman"/>
          <w:b w:val="0"/>
          <w:color w:val="auto"/>
          <w:sz w:val="28"/>
          <w:szCs w:val="28"/>
          <w:lang w:val="en-US"/>
        </w:rPr>
        <w:t>–</w:t>
      </w:r>
      <w:r w:rsidRPr="00437D17">
        <w:rPr>
          <w:rFonts w:ascii="Times New Roman" w:hAnsi="Times New Roman" w:cs="Times New Roman"/>
          <w:b w:val="0"/>
          <w:color w:val="auto"/>
          <w:sz w:val="28"/>
          <w:szCs w:val="28"/>
        </w:rPr>
        <w:t>α</w:t>
      </w:r>
      <w:r w:rsidRPr="00437D17">
        <w:rPr>
          <w:rFonts w:ascii="Times New Roman" w:hAnsi="Times New Roman" w:cs="Times New Roman"/>
          <w:b w:val="0"/>
          <w:color w:val="auto"/>
          <w:sz w:val="28"/>
          <w:szCs w:val="28"/>
          <w:lang w:val="en-US"/>
        </w:rPr>
        <w:t>Al</w:t>
      </w:r>
      <w:r w:rsidRPr="00437D17">
        <w:rPr>
          <w:rFonts w:ascii="Times New Roman" w:hAnsi="Times New Roman" w:cs="Times New Roman"/>
          <w:b w:val="0"/>
          <w:color w:val="auto"/>
          <w:sz w:val="28"/>
          <w:szCs w:val="28"/>
          <w:vertAlign w:val="subscript"/>
          <w:lang w:val="en-US"/>
        </w:rPr>
        <w:t>2</w:t>
      </w:r>
      <w:r w:rsidRPr="00437D17">
        <w:rPr>
          <w:rFonts w:ascii="Times New Roman" w:hAnsi="Times New Roman" w:cs="Times New Roman"/>
          <w:b w:val="0"/>
          <w:color w:val="auto"/>
          <w:sz w:val="28"/>
          <w:szCs w:val="28"/>
          <w:lang w:val="en-US"/>
        </w:rPr>
        <w:t>O</w:t>
      </w:r>
      <w:r w:rsidRPr="00437D17">
        <w:rPr>
          <w:rFonts w:ascii="Times New Roman" w:hAnsi="Times New Roman" w:cs="Times New Roman"/>
          <w:b w:val="0"/>
          <w:color w:val="auto"/>
          <w:sz w:val="28"/>
          <w:szCs w:val="28"/>
          <w:vertAlign w:val="subscript"/>
          <w:lang w:val="en-US"/>
        </w:rPr>
        <w:t>3</w:t>
      </w:r>
      <w:r w:rsidRPr="00437D17">
        <w:rPr>
          <w:rFonts w:ascii="Times New Roman" w:hAnsi="Times New Roman" w:cs="Times New Roman"/>
          <w:b w:val="0"/>
          <w:color w:val="auto"/>
          <w:sz w:val="28"/>
          <w:szCs w:val="28"/>
          <w:lang w:val="en-US"/>
        </w:rPr>
        <w:t xml:space="preserve"> catalyst //</w:t>
      </w:r>
      <w:r w:rsidRPr="00437D17">
        <w:rPr>
          <w:rFonts w:ascii="Times New Roman" w:eastAsia="Times New Roman" w:hAnsi="Times New Roman" w:cs="Times New Roman"/>
          <w:b w:val="0"/>
          <w:color w:val="auto"/>
          <w:sz w:val="28"/>
          <w:szCs w:val="28"/>
          <w:lang w:val="en-US" w:eastAsia="ru-RU"/>
        </w:rPr>
        <w:t xml:space="preserve"> </w:t>
      </w:r>
      <w:r w:rsidRPr="00437D17">
        <w:rPr>
          <w:rStyle w:val="a9"/>
          <w:rFonts w:ascii="Times New Roman" w:hAnsi="Times New Roman" w:cs="Times New Roman"/>
          <w:b w:val="0"/>
          <w:i w:val="0"/>
          <w:color w:val="auto"/>
          <w:sz w:val="28"/>
          <w:szCs w:val="28"/>
          <w:lang w:val="en-US"/>
        </w:rPr>
        <w:t>Industrial</w:t>
      </w:r>
      <w:r w:rsidRPr="00437D17">
        <w:rPr>
          <w:rFonts w:ascii="Times New Roman" w:hAnsi="Times New Roman" w:cs="Times New Roman"/>
          <w:b w:val="0"/>
          <w:i/>
          <w:color w:val="auto"/>
          <w:sz w:val="28"/>
          <w:szCs w:val="28"/>
          <w:lang w:val="en-US"/>
        </w:rPr>
        <w:t xml:space="preserve"> &amp; </w:t>
      </w:r>
      <w:r w:rsidRPr="00437D17">
        <w:rPr>
          <w:rStyle w:val="a9"/>
          <w:rFonts w:ascii="Times New Roman" w:hAnsi="Times New Roman" w:cs="Times New Roman"/>
          <w:b w:val="0"/>
          <w:i w:val="0"/>
          <w:color w:val="auto"/>
          <w:sz w:val="28"/>
          <w:szCs w:val="28"/>
          <w:lang w:val="en-US"/>
        </w:rPr>
        <w:t>Engineering Chemistry</w:t>
      </w:r>
      <w:r w:rsidRPr="00437D17">
        <w:rPr>
          <w:rStyle w:val="a9"/>
          <w:rFonts w:ascii="Times New Roman" w:hAnsi="Times New Roman" w:cs="Times New Roman"/>
          <w:b w:val="0"/>
          <w:i w:val="0"/>
          <w:color w:val="auto"/>
          <w:sz w:val="28"/>
          <w:szCs w:val="28"/>
          <w:lang w:val="kk-KZ"/>
        </w:rPr>
        <w:t>.</w:t>
      </w:r>
      <w:r w:rsidRPr="00437D17">
        <w:rPr>
          <w:rFonts w:ascii="Times New Roman" w:hAnsi="Times New Roman" w:cs="Times New Roman"/>
          <w:b w:val="0"/>
          <w:color w:val="auto"/>
          <w:sz w:val="28"/>
          <w:szCs w:val="28"/>
          <w:lang w:val="en-US"/>
        </w:rPr>
        <w:t xml:space="preserve"> – 2019.</w:t>
      </w:r>
      <w:r w:rsidR="00181855">
        <w:rPr>
          <w:rFonts w:ascii="Times New Roman" w:hAnsi="Times New Roman" w:cs="Times New Roman"/>
          <w:b w:val="0"/>
          <w:color w:val="auto"/>
          <w:sz w:val="28"/>
          <w:szCs w:val="28"/>
          <w:lang w:val="en-US"/>
        </w:rPr>
        <w:t xml:space="preserve"> </w:t>
      </w:r>
      <w:r w:rsidRPr="00437D17">
        <w:rPr>
          <w:rFonts w:ascii="Times New Roman" w:hAnsi="Times New Roman" w:cs="Times New Roman"/>
          <w:b w:val="0"/>
          <w:color w:val="auto"/>
          <w:sz w:val="28"/>
          <w:szCs w:val="28"/>
          <w:lang w:val="en-US"/>
        </w:rPr>
        <w:t>– Vol. 58, №32. – P. 14736-14751.</w:t>
      </w:r>
    </w:p>
    <w:p w:rsidR="0059626C" w:rsidRPr="00437D17" w:rsidRDefault="0059626C" w:rsidP="00733402">
      <w:pPr>
        <w:pStyle w:val="2"/>
        <w:spacing w:before="0" w:line="240" w:lineRule="auto"/>
        <w:ind w:firstLine="709"/>
        <w:jc w:val="both"/>
        <w:rPr>
          <w:rFonts w:ascii="Times New Roman" w:hAnsi="Times New Roman" w:cs="Times New Roman"/>
          <w:b w:val="0"/>
          <w:color w:val="auto"/>
          <w:sz w:val="28"/>
          <w:szCs w:val="28"/>
          <w:lang w:val="en-US"/>
        </w:rPr>
      </w:pPr>
      <w:r w:rsidRPr="00437D17">
        <w:rPr>
          <w:rFonts w:ascii="Times New Roman" w:hAnsi="Times New Roman" w:cs="Times New Roman"/>
          <w:b w:val="0"/>
          <w:color w:val="auto"/>
          <w:sz w:val="28"/>
          <w:szCs w:val="28"/>
          <w:lang w:val="kk-KZ"/>
        </w:rPr>
        <w:t xml:space="preserve">51 </w:t>
      </w:r>
      <w:r w:rsidRPr="00437D17">
        <w:rPr>
          <w:rFonts w:ascii="Times New Roman" w:hAnsi="Times New Roman" w:cs="Times New Roman"/>
          <w:b w:val="0"/>
          <w:color w:val="auto"/>
          <w:sz w:val="28"/>
          <w:szCs w:val="28"/>
          <w:lang w:val="en-US"/>
        </w:rPr>
        <w:t>Ochoa A., Bilbao J., Gayubo AG.</w:t>
      </w:r>
      <w:r w:rsidR="00181855">
        <w:rPr>
          <w:rFonts w:ascii="Times New Roman" w:hAnsi="Times New Roman" w:cs="Times New Roman"/>
          <w:b w:val="0"/>
          <w:color w:val="auto"/>
          <w:sz w:val="28"/>
          <w:szCs w:val="28"/>
          <w:lang w:val="en-US"/>
        </w:rPr>
        <w:t xml:space="preserve"> et al.</w:t>
      </w:r>
      <w:r w:rsidRPr="00437D17">
        <w:rPr>
          <w:rFonts w:ascii="Times New Roman" w:hAnsi="Times New Roman" w:cs="Times New Roman"/>
          <w:b w:val="0"/>
          <w:color w:val="auto"/>
          <w:sz w:val="28"/>
          <w:szCs w:val="28"/>
          <w:lang w:val="en-US"/>
        </w:rPr>
        <w:t xml:space="preserve"> </w:t>
      </w:r>
      <w:r w:rsidRPr="00437D17">
        <w:rPr>
          <w:rStyle w:val="title-text"/>
          <w:rFonts w:ascii="Times New Roman" w:hAnsi="Times New Roman" w:cs="Times New Roman"/>
          <w:b w:val="0"/>
          <w:color w:val="auto"/>
          <w:sz w:val="28"/>
          <w:szCs w:val="28"/>
          <w:lang w:val="en-US"/>
        </w:rPr>
        <w:t>Coke formation and deactivation during catalytic reforming of biomass and waste pyrolysis products: A review</w:t>
      </w:r>
      <w:r w:rsidR="00181855">
        <w:rPr>
          <w:rStyle w:val="title-text"/>
          <w:rFonts w:ascii="Times New Roman" w:hAnsi="Times New Roman" w:cs="Times New Roman"/>
          <w:b w:val="0"/>
          <w:color w:val="auto"/>
          <w:sz w:val="28"/>
          <w:szCs w:val="28"/>
          <w:lang w:val="en-US"/>
        </w:rPr>
        <w:t xml:space="preserve"> </w:t>
      </w:r>
      <w:r w:rsidRPr="00437D17">
        <w:rPr>
          <w:rFonts w:ascii="Times New Roman" w:eastAsia="Gulliver" w:hAnsi="Times New Roman" w:cs="Times New Roman"/>
          <w:b w:val="0"/>
          <w:color w:val="auto"/>
          <w:sz w:val="28"/>
          <w:szCs w:val="28"/>
          <w:lang w:val="en-US"/>
        </w:rPr>
        <w:t>//</w:t>
      </w:r>
      <w:r w:rsidR="00181855">
        <w:rPr>
          <w:rFonts w:ascii="Times New Roman" w:eastAsia="Gulliver" w:hAnsi="Times New Roman" w:cs="Times New Roman"/>
          <w:b w:val="0"/>
          <w:color w:val="auto"/>
          <w:sz w:val="28"/>
          <w:szCs w:val="28"/>
          <w:lang w:val="en-US"/>
        </w:rPr>
        <w:t xml:space="preserve"> </w:t>
      </w:r>
      <w:r w:rsidRPr="00437D17">
        <w:rPr>
          <w:rFonts w:ascii="Times New Roman" w:hAnsi="Times New Roman" w:cs="Times New Roman"/>
          <w:b w:val="0"/>
          <w:color w:val="auto"/>
          <w:sz w:val="28"/>
          <w:szCs w:val="28"/>
          <w:lang w:val="en-US"/>
        </w:rPr>
        <w:t>Renewable and Sustainable Energy Reviews</w:t>
      </w:r>
      <w:r w:rsidRPr="00437D17">
        <w:rPr>
          <w:rFonts w:ascii="Times New Roman" w:hAnsi="Times New Roman" w:cs="Times New Roman"/>
          <w:b w:val="0"/>
          <w:color w:val="auto"/>
          <w:sz w:val="28"/>
          <w:szCs w:val="28"/>
          <w:lang w:val="kk-KZ"/>
        </w:rPr>
        <w:t>.</w:t>
      </w:r>
      <w:r w:rsidRPr="00437D17">
        <w:rPr>
          <w:rFonts w:ascii="Times New Roman" w:hAnsi="Times New Roman" w:cs="Times New Roman"/>
          <w:b w:val="0"/>
          <w:color w:val="auto"/>
          <w:sz w:val="28"/>
          <w:szCs w:val="28"/>
          <w:lang w:val="en-US"/>
        </w:rPr>
        <w:t xml:space="preserve"> – </w:t>
      </w:r>
      <w:r w:rsidRPr="00437D17">
        <w:rPr>
          <w:rFonts w:ascii="Times New Roman" w:eastAsia="Gulliver" w:hAnsi="Times New Roman" w:cs="Times New Roman"/>
          <w:b w:val="0"/>
          <w:color w:val="auto"/>
          <w:sz w:val="28"/>
          <w:szCs w:val="28"/>
          <w:lang w:val="en-US"/>
        </w:rPr>
        <w:t>2020.</w:t>
      </w:r>
      <w:r w:rsidRPr="00437D17">
        <w:rPr>
          <w:rFonts w:ascii="Times New Roman" w:eastAsia="Gulliver" w:hAnsi="Times New Roman" w:cs="Times New Roman"/>
          <w:b w:val="0"/>
          <w:color w:val="auto"/>
          <w:sz w:val="28"/>
          <w:szCs w:val="28"/>
          <w:lang w:val="kk-KZ"/>
        </w:rPr>
        <w:t xml:space="preserve"> </w:t>
      </w:r>
      <w:r w:rsidRPr="00437D17">
        <w:rPr>
          <w:rFonts w:ascii="Times New Roman" w:eastAsia="Gulliver" w:hAnsi="Times New Roman" w:cs="Times New Roman"/>
          <w:b w:val="0"/>
          <w:color w:val="auto"/>
          <w:sz w:val="28"/>
          <w:szCs w:val="28"/>
          <w:lang w:val="en-US"/>
        </w:rPr>
        <w:t>–</w:t>
      </w:r>
      <w:r w:rsidRPr="00437D17">
        <w:rPr>
          <w:rFonts w:ascii="Times New Roman" w:hAnsi="Times New Roman" w:cs="Times New Roman"/>
          <w:b w:val="0"/>
          <w:color w:val="auto"/>
          <w:sz w:val="28"/>
          <w:szCs w:val="28"/>
          <w:lang w:val="en-US"/>
        </w:rPr>
        <w:t xml:space="preserve"> Vol. </w:t>
      </w:r>
      <w:r w:rsidRPr="00437D17">
        <w:rPr>
          <w:rFonts w:ascii="Times New Roman" w:eastAsia="Gulliver" w:hAnsi="Times New Roman" w:cs="Times New Roman"/>
          <w:b w:val="0"/>
          <w:color w:val="auto"/>
          <w:sz w:val="28"/>
          <w:szCs w:val="28"/>
          <w:lang w:val="en-US"/>
        </w:rPr>
        <w:t>119.</w:t>
      </w:r>
      <w:r w:rsidRPr="00437D17">
        <w:rPr>
          <w:rFonts w:ascii="Times New Roman" w:eastAsia="Gulliver" w:hAnsi="Times New Roman" w:cs="Times New Roman"/>
          <w:b w:val="0"/>
          <w:color w:val="auto"/>
          <w:sz w:val="28"/>
          <w:szCs w:val="28"/>
          <w:lang w:val="kk-KZ"/>
        </w:rPr>
        <w:t xml:space="preserve"> </w:t>
      </w:r>
      <w:r w:rsidRPr="00437D17">
        <w:rPr>
          <w:rFonts w:ascii="Times New Roman" w:hAnsi="Times New Roman" w:cs="Times New Roman"/>
          <w:b w:val="0"/>
          <w:color w:val="auto"/>
          <w:sz w:val="28"/>
          <w:szCs w:val="28"/>
          <w:lang w:val="en-US"/>
        </w:rPr>
        <w:t xml:space="preserve">– P. </w:t>
      </w:r>
      <w:r w:rsidRPr="00437D17">
        <w:rPr>
          <w:rFonts w:ascii="Times New Roman" w:eastAsia="Gulliver" w:hAnsi="Times New Roman" w:cs="Times New Roman"/>
          <w:b w:val="0"/>
          <w:color w:val="auto"/>
          <w:sz w:val="28"/>
          <w:szCs w:val="28"/>
          <w:lang w:val="en-US"/>
        </w:rPr>
        <w:t>1</w:t>
      </w:r>
      <w:r w:rsidRPr="00437D17">
        <w:rPr>
          <w:rFonts w:ascii="Times New Roman" w:hAnsi="Times New Roman" w:cs="Times New Roman"/>
          <w:b w:val="0"/>
          <w:color w:val="auto"/>
          <w:sz w:val="28"/>
          <w:szCs w:val="28"/>
          <w:lang w:val="en-US"/>
        </w:rPr>
        <w:t>09600.</w:t>
      </w:r>
    </w:p>
    <w:p w:rsidR="0059626C" w:rsidRPr="00437D17" w:rsidRDefault="0059626C" w:rsidP="00733402">
      <w:pPr>
        <w:spacing w:after="0" w:line="240" w:lineRule="auto"/>
        <w:ind w:firstLine="709"/>
        <w:jc w:val="both"/>
        <w:outlineLvl w:val="1"/>
        <w:rPr>
          <w:rFonts w:ascii="Times New Roman" w:eastAsia="Times New Roman" w:hAnsi="Times New Roman"/>
          <w:bCs/>
          <w:sz w:val="28"/>
          <w:szCs w:val="28"/>
          <w:lang w:val="en-US" w:eastAsia="ru-RU"/>
        </w:rPr>
      </w:pPr>
      <w:r w:rsidRPr="00437D17">
        <w:rPr>
          <w:rFonts w:ascii="Times New Roman" w:hAnsi="Times New Roman"/>
          <w:sz w:val="28"/>
          <w:szCs w:val="28"/>
          <w:lang w:val="kk-KZ"/>
        </w:rPr>
        <w:t xml:space="preserve">52 </w:t>
      </w:r>
      <w:r w:rsidRPr="00437D17">
        <w:rPr>
          <w:rFonts w:ascii="Times New Roman" w:hAnsi="Times New Roman"/>
          <w:sz w:val="28"/>
          <w:szCs w:val="28"/>
          <w:lang w:val="en-US"/>
        </w:rPr>
        <w:t>Mas V., Kipreos R., Amadeo N.</w:t>
      </w:r>
      <w:r w:rsidR="00181855">
        <w:rPr>
          <w:rFonts w:ascii="Times New Roman" w:hAnsi="Times New Roman"/>
          <w:sz w:val="28"/>
          <w:szCs w:val="28"/>
          <w:lang w:val="en-US"/>
        </w:rPr>
        <w:t xml:space="preserve"> et al.</w:t>
      </w:r>
      <w:r w:rsidRPr="00437D17">
        <w:rPr>
          <w:rFonts w:ascii="Times New Roman" w:hAnsi="Times New Roman"/>
          <w:sz w:val="28"/>
          <w:szCs w:val="28"/>
          <w:lang w:val="en-US"/>
        </w:rPr>
        <w:t xml:space="preserve"> Thermodynamic analysis of ethanol/water system with the stoichiometric method //</w:t>
      </w:r>
      <w:r w:rsidRPr="00437D17">
        <w:rPr>
          <w:rFonts w:ascii="Times New Roman" w:eastAsia="Times New Roman" w:hAnsi="Times New Roman"/>
          <w:bCs/>
          <w:sz w:val="28"/>
          <w:szCs w:val="28"/>
          <w:lang w:val="en-US" w:eastAsia="ru-RU"/>
        </w:rPr>
        <w:t xml:space="preserve"> </w:t>
      </w:r>
      <w:r w:rsidRPr="00437D17">
        <w:rPr>
          <w:rStyle w:val="a9"/>
          <w:rFonts w:ascii="Times New Roman" w:hAnsi="Times New Roman"/>
          <w:i w:val="0"/>
          <w:sz w:val="28"/>
          <w:szCs w:val="28"/>
          <w:lang w:val="en-US"/>
        </w:rPr>
        <w:t>International Journal of Hydrogen Energy</w:t>
      </w:r>
      <w:r w:rsidRPr="00437D17">
        <w:rPr>
          <w:rStyle w:val="a9"/>
          <w:rFonts w:ascii="Times New Roman" w:hAnsi="Times New Roman"/>
          <w:i w:val="0"/>
          <w:sz w:val="28"/>
          <w:szCs w:val="28"/>
          <w:lang w:val="kk-KZ"/>
        </w:rPr>
        <w:t>.</w:t>
      </w:r>
      <w:r w:rsidRPr="00437D17">
        <w:rPr>
          <w:rFonts w:ascii="Times New Roman" w:hAnsi="Times New Roman"/>
          <w:sz w:val="28"/>
          <w:szCs w:val="28"/>
          <w:lang w:val="en-US"/>
        </w:rPr>
        <w:t xml:space="preserve"> – 2006.</w:t>
      </w:r>
      <w:r w:rsidRPr="00437D17">
        <w:rPr>
          <w:rFonts w:ascii="Times New Roman" w:hAnsi="Times New Roman"/>
          <w:sz w:val="28"/>
          <w:szCs w:val="28"/>
          <w:lang w:val="kk-KZ"/>
        </w:rPr>
        <w:t xml:space="preserve"> </w:t>
      </w:r>
      <w:r w:rsidRPr="00437D17">
        <w:rPr>
          <w:rFonts w:ascii="Times New Roman" w:hAnsi="Times New Roman"/>
          <w:sz w:val="28"/>
          <w:szCs w:val="28"/>
          <w:lang w:val="en-US"/>
        </w:rPr>
        <w:t>–</w:t>
      </w:r>
      <w:r w:rsidRPr="00437D17">
        <w:rPr>
          <w:rFonts w:ascii="Times New Roman" w:hAnsi="Times New Roman"/>
          <w:sz w:val="28"/>
          <w:szCs w:val="28"/>
          <w:lang w:val="kk-KZ"/>
        </w:rPr>
        <w:t xml:space="preserve"> </w:t>
      </w:r>
      <w:r w:rsidRPr="00437D17">
        <w:rPr>
          <w:rFonts w:ascii="Times New Roman" w:hAnsi="Times New Roman"/>
          <w:sz w:val="28"/>
          <w:szCs w:val="28"/>
          <w:lang w:val="en-US"/>
        </w:rPr>
        <w:t>Vol. 31</w:t>
      </w:r>
      <w:r w:rsidRPr="00437D17">
        <w:rPr>
          <w:rFonts w:ascii="Times New Roman" w:hAnsi="Times New Roman"/>
          <w:sz w:val="28"/>
          <w:szCs w:val="28"/>
          <w:lang w:val="kk-KZ"/>
        </w:rPr>
        <w:t xml:space="preserve">, </w:t>
      </w:r>
      <w:r w:rsidRPr="00437D17">
        <w:rPr>
          <w:rFonts w:ascii="Times New Roman" w:hAnsi="Times New Roman"/>
          <w:sz w:val="28"/>
          <w:szCs w:val="28"/>
          <w:lang w:val="en-US"/>
        </w:rPr>
        <w:t>№1.</w:t>
      </w:r>
      <w:r w:rsidR="00181855">
        <w:rPr>
          <w:rFonts w:ascii="Times New Roman" w:hAnsi="Times New Roman"/>
          <w:sz w:val="28"/>
          <w:szCs w:val="28"/>
          <w:lang w:val="en-US"/>
        </w:rPr>
        <w:t xml:space="preserve"> </w:t>
      </w:r>
      <w:r w:rsidRPr="00437D17">
        <w:rPr>
          <w:rFonts w:ascii="Times New Roman" w:hAnsi="Times New Roman"/>
          <w:sz w:val="28"/>
          <w:szCs w:val="28"/>
          <w:lang w:val="en-US"/>
        </w:rPr>
        <w:t>– P. 21-28.</w:t>
      </w:r>
    </w:p>
    <w:p w:rsidR="0059626C" w:rsidRPr="00437D17" w:rsidRDefault="0059626C" w:rsidP="00733402">
      <w:pPr>
        <w:pStyle w:val="af4"/>
        <w:ind w:firstLine="709"/>
        <w:jc w:val="both"/>
        <w:rPr>
          <w:rFonts w:ascii="Times New Roman" w:hAnsi="Times New Roman"/>
          <w:sz w:val="28"/>
          <w:szCs w:val="28"/>
          <w:lang w:val="kk-KZ"/>
        </w:rPr>
      </w:pPr>
      <w:r w:rsidRPr="00437D17">
        <w:rPr>
          <w:rStyle w:val="af6"/>
          <w:rFonts w:ascii="Times New Roman" w:hAnsi="Times New Roman"/>
          <w:sz w:val="28"/>
          <w:szCs w:val="28"/>
          <w:vertAlign w:val="baseline"/>
          <w:lang w:val="kk-KZ"/>
        </w:rPr>
        <w:t>53</w:t>
      </w:r>
      <w:r w:rsidRPr="00437D17">
        <w:rPr>
          <w:rFonts w:ascii="Times New Roman" w:hAnsi="Times New Roman"/>
          <w:sz w:val="28"/>
          <w:szCs w:val="28"/>
          <w:lang w:val="kk-KZ"/>
        </w:rPr>
        <w:t xml:space="preserve"> </w:t>
      </w:r>
      <w:r w:rsidR="00181855">
        <w:rPr>
          <w:rFonts w:ascii="Times New Roman" w:hAnsi="Times New Roman"/>
          <w:sz w:val="28"/>
          <w:szCs w:val="28"/>
          <w:lang w:val="en-US"/>
        </w:rPr>
        <w:t>Jang W.</w:t>
      </w:r>
      <w:r w:rsidRPr="00437D17">
        <w:rPr>
          <w:rFonts w:ascii="Times New Roman" w:hAnsi="Times New Roman"/>
          <w:sz w:val="28"/>
          <w:szCs w:val="28"/>
          <w:lang w:val="en-US"/>
        </w:rPr>
        <w:t>J.</w:t>
      </w:r>
      <w:r w:rsidRPr="00437D17">
        <w:rPr>
          <w:rFonts w:ascii="Times New Roman" w:hAnsi="Times New Roman"/>
          <w:sz w:val="28"/>
          <w:szCs w:val="28"/>
          <w:lang w:val="kk-KZ"/>
        </w:rPr>
        <w:t xml:space="preserve"> </w:t>
      </w:r>
      <w:r w:rsidRPr="00437D17">
        <w:rPr>
          <w:rFonts w:ascii="Times New Roman" w:hAnsi="Times New Roman"/>
          <w:sz w:val="28"/>
          <w:szCs w:val="28"/>
          <w:lang w:val="en-US"/>
        </w:rPr>
        <w:t>Key properties of Ni–MgO–CeO</w:t>
      </w:r>
      <w:r w:rsidRPr="00437D17">
        <w:rPr>
          <w:rFonts w:ascii="Times New Roman" w:hAnsi="Times New Roman"/>
          <w:sz w:val="28"/>
          <w:szCs w:val="28"/>
          <w:vertAlign w:val="subscript"/>
          <w:lang w:val="en-US"/>
        </w:rPr>
        <w:t>2</w:t>
      </w:r>
      <w:r w:rsidRPr="00437D17">
        <w:rPr>
          <w:rFonts w:ascii="Times New Roman" w:hAnsi="Times New Roman"/>
          <w:sz w:val="28"/>
          <w:szCs w:val="28"/>
          <w:lang w:val="en-US"/>
        </w:rPr>
        <w:t>, Ni–MgO–ZrO</w:t>
      </w:r>
      <w:r w:rsidRPr="00437D17">
        <w:rPr>
          <w:rFonts w:ascii="Times New Roman" w:hAnsi="Times New Roman"/>
          <w:sz w:val="28"/>
          <w:szCs w:val="28"/>
          <w:vertAlign w:val="subscript"/>
          <w:lang w:val="en-US"/>
        </w:rPr>
        <w:t>2</w:t>
      </w:r>
      <w:r w:rsidRPr="00437D17">
        <w:rPr>
          <w:rFonts w:ascii="Times New Roman" w:hAnsi="Times New Roman"/>
          <w:sz w:val="28"/>
          <w:szCs w:val="28"/>
          <w:lang w:val="en-US"/>
        </w:rPr>
        <w:t xml:space="preserve">, and Ni–MgO–Ce </w:t>
      </w:r>
      <w:r w:rsidRPr="00437D17">
        <w:rPr>
          <w:rFonts w:ascii="Times New Roman" w:hAnsi="Times New Roman"/>
          <w:sz w:val="28"/>
          <w:szCs w:val="28"/>
          <w:vertAlign w:val="subscript"/>
          <w:lang w:val="en-US"/>
        </w:rPr>
        <w:t>(1− x)</w:t>
      </w:r>
      <w:r w:rsidRPr="00437D17">
        <w:rPr>
          <w:rFonts w:ascii="Times New Roman" w:hAnsi="Times New Roman"/>
          <w:sz w:val="28"/>
          <w:szCs w:val="28"/>
          <w:lang w:val="en-US"/>
        </w:rPr>
        <w:t xml:space="preserve"> Zr(x)O</w:t>
      </w:r>
      <w:r w:rsidRPr="00437D17">
        <w:rPr>
          <w:rFonts w:ascii="Times New Roman" w:hAnsi="Times New Roman"/>
          <w:sz w:val="28"/>
          <w:szCs w:val="28"/>
          <w:vertAlign w:val="subscript"/>
          <w:lang w:val="en-US"/>
        </w:rPr>
        <w:t>2</w:t>
      </w:r>
      <w:r w:rsidRPr="00437D17">
        <w:rPr>
          <w:rFonts w:ascii="Times New Roman" w:hAnsi="Times New Roman"/>
          <w:sz w:val="28"/>
          <w:szCs w:val="28"/>
          <w:lang w:val="en-US"/>
        </w:rPr>
        <w:t xml:space="preserve"> catalysts for the reforming of methane with carbon dioxide //Green Chemistry.</w:t>
      </w:r>
      <w:r w:rsidRPr="00437D17">
        <w:rPr>
          <w:rFonts w:ascii="Times New Roman" w:hAnsi="Times New Roman"/>
          <w:sz w:val="28"/>
          <w:szCs w:val="28"/>
          <w:lang w:val="kk-KZ"/>
        </w:rPr>
        <w:t xml:space="preserve"> </w:t>
      </w:r>
      <w:r w:rsidRPr="00437D17">
        <w:rPr>
          <w:rFonts w:ascii="Times New Roman" w:hAnsi="Times New Roman"/>
          <w:sz w:val="28"/>
          <w:szCs w:val="28"/>
          <w:lang w:val="en-US"/>
        </w:rPr>
        <w:t>–</w:t>
      </w:r>
      <w:r w:rsidRPr="00437D17">
        <w:rPr>
          <w:rFonts w:ascii="Times New Roman" w:hAnsi="Times New Roman"/>
          <w:sz w:val="28"/>
          <w:szCs w:val="28"/>
          <w:lang w:val="kk-KZ"/>
        </w:rPr>
        <w:t xml:space="preserve"> </w:t>
      </w:r>
      <w:r w:rsidRPr="00437D17">
        <w:rPr>
          <w:rFonts w:ascii="Times New Roman" w:hAnsi="Times New Roman"/>
          <w:sz w:val="28"/>
          <w:szCs w:val="28"/>
          <w:lang w:val="en-US"/>
        </w:rPr>
        <w:t>2018.</w:t>
      </w:r>
      <w:r w:rsidR="00181855">
        <w:rPr>
          <w:rFonts w:ascii="Times New Roman" w:hAnsi="Times New Roman"/>
          <w:sz w:val="28"/>
          <w:szCs w:val="28"/>
          <w:lang w:val="en-US"/>
        </w:rPr>
        <w:t xml:space="preserve"> </w:t>
      </w:r>
      <w:r w:rsidRPr="00437D17">
        <w:rPr>
          <w:rFonts w:ascii="Times New Roman" w:hAnsi="Times New Roman"/>
          <w:sz w:val="28"/>
          <w:szCs w:val="28"/>
          <w:lang w:val="en-US"/>
        </w:rPr>
        <w:t>–</w:t>
      </w:r>
      <w:r w:rsidRPr="00437D17">
        <w:rPr>
          <w:rFonts w:ascii="Times New Roman" w:hAnsi="Times New Roman"/>
          <w:sz w:val="28"/>
          <w:szCs w:val="28"/>
          <w:lang w:val="kk-KZ"/>
        </w:rPr>
        <w:t xml:space="preserve"> </w:t>
      </w:r>
      <w:r w:rsidRPr="00437D17">
        <w:rPr>
          <w:rFonts w:ascii="Times New Roman" w:hAnsi="Times New Roman"/>
          <w:sz w:val="28"/>
          <w:szCs w:val="28"/>
          <w:lang w:val="en-US"/>
        </w:rPr>
        <w:t>Vol. 20</w:t>
      </w:r>
      <w:r w:rsidRPr="00437D17">
        <w:rPr>
          <w:rFonts w:ascii="Times New Roman" w:hAnsi="Times New Roman"/>
          <w:sz w:val="28"/>
          <w:szCs w:val="28"/>
          <w:lang w:val="kk-KZ"/>
        </w:rPr>
        <w:t>, №</w:t>
      </w:r>
      <w:r w:rsidRPr="00437D17">
        <w:rPr>
          <w:rFonts w:ascii="Times New Roman" w:hAnsi="Times New Roman"/>
          <w:sz w:val="28"/>
          <w:szCs w:val="28"/>
          <w:lang w:val="en-US"/>
        </w:rPr>
        <w:t>7. – P. 1621-1633.</w:t>
      </w:r>
    </w:p>
    <w:p w:rsidR="0059626C" w:rsidRPr="00437D17" w:rsidRDefault="0059626C" w:rsidP="00733402">
      <w:pPr>
        <w:pStyle w:val="a3"/>
        <w:ind w:firstLine="709"/>
        <w:jc w:val="both"/>
        <w:rPr>
          <w:rFonts w:ascii="Times New Roman" w:hAnsi="Times New Roman" w:cs="Times New Roman"/>
          <w:sz w:val="28"/>
          <w:szCs w:val="28"/>
          <w:lang w:val="en-US"/>
        </w:rPr>
      </w:pPr>
      <w:r w:rsidRPr="00437D17">
        <w:rPr>
          <w:rStyle w:val="af6"/>
          <w:rFonts w:ascii="Times New Roman" w:hAnsi="Times New Roman" w:cs="Times New Roman"/>
          <w:sz w:val="28"/>
          <w:szCs w:val="28"/>
          <w:vertAlign w:val="baseline"/>
          <w:lang w:val="kk-KZ"/>
        </w:rPr>
        <w:t>54</w:t>
      </w:r>
      <w:r w:rsidRPr="00437D17">
        <w:rPr>
          <w:rStyle w:val="af6"/>
          <w:rFonts w:ascii="Times New Roman" w:hAnsi="Times New Roman" w:cs="Times New Roman"/>
          <w:sz w:val="28"/>
          <w:szCs w:val="28"/>
          <w:lang w:val="kk-KZ"/>
        </w:rPr>
        <w:t xml:space="preserve"> </w:t>
      </w:r>
      <w:r w:rsidRPr="00437D17">
        <w:rPr>
          <w:rFonts w:ascii="Times New Roman" w:hAnsi="Times New Roman" w:cs="Times New Roman"/>
          <w:bCs/>
          <w:sz w:val="28"/>
          <w:szCs w:val="28"/>
          <w:lang w:val="kk-KZ"/>
        </w:rPr>
        <w:t>Soares L., Henrique C.</w:t>
      </w:r>
      <w:r w:rsidR="00181855">
        <w:rPr>
          <w:rFonts w:ascii="Times New Roman" w:hAnsi="Times New Roman" w:cs="Times New Roman"/>
          <w:bCs/>
          <w:sz w:val="28"/>
          <w:szCs w:val="28"/>
          <w:lang w:val="en-US"/>
        </w:rPr>
        <w:t xml:space="preserve"> et al.</w:t>
      </w:r>
      <w:r w:rsidRPr="00437D17">
        <w:rPr>
          <w:rFonts w:ascii="Times New Roman" w:hAnsi="Times New Roman" w:cs="Times New Roman"/>
          <w:bCs/>
          <w:sz w:val="28"/>
          <w:szCs w:val="28"/>
          <w:lang w:val="kk-KZ"/>
        </w:rPr>
        <w:t xml:space="preserve"> </w:t>
      </w:r>
      <w:r w:rsidRPr="00437D17">
        <w:rPr>
          <w:rFonts w:ascii="Times New Roman" w:hAnsi="Times New Roman" w:cs="Times New Roman"/>
          <w:sz w:val="28"/>
          <w:szCs w:val="28"/>
          <w:lang w:val="en-US"/>
        </w:rPr>
        <w:t>Overview of the ethanol steam reforming for hydrogen production //</w:t>
      </w:r>
      <w:r w:rsidR="00181855">
        <w:rPr>
          <w:rFonts w:ascii="Times New Roman" w:hAnsi="Times New Roman" w:cs="Times New Roman"/>
          <w:sz w:val="28"/>
          <w:szCs w:val="28"/>
          <w:lang w:val="en-US"/>
        </w:rPr>
        <w:t xml:space="preserve"> </w:t>
      </w:r>
      <w:r w:rsidRPr="00437D17">
        <w:rPr>
          <w:rFonts w:ascii="Times New Roman" w:hAnsi="Times New Roman" w:cs="Times New Roman"/>
          <w:sz w:val="28"/>
          <w:szCs w:val="28"/>
          <w:lang w:val="en-US"/>
        </w:rPr>
        <w:t xml:space="preserve">Procceedings of the 24th ABCM International Congress of Mechanical Engineering, ABCM. – </w:t>
      </w:r>
      <w:r w:rsidR="00181855" w:rsidRPr="00181855">
        <w:rPr>
          <w:rFonts w:ascii="Times New Roman" w:hAnsi="Times New Roman" w:cs="Times New Roman"/>
          <w:sz w:val="28"/>
          <w:szCs w:val="28"/>
          <w:lang w:val="en-US"/>
        </w:rPr>
        <w:t>Curitiba, PR,</w:t>
      </w:r>
      <w:r w:rsidR="00181855">
        <w:rPr>
          <w:rFonts w:ascii="Times New Roman" w:hAnsi="Times New Roman" w:cs="Times New Roman"/>
          <w:sz w:val="28"/>
          <w:szCs w:val="28"/>
          <w:lang w:val="en-US"/>
        </w:rPr>
        <w:t xml:space="preserve"> </w:t>
      </w:r>
      <w:r w:rsidRPr="00437D17">
        <w:rPr>
          <w:rFonts w:ascii="Times New Roman" w:hAnsi="Times New Roman" w:cs="Times New Roman"/>
          <w:sz w:val="28"/>
          <w:szCs w:val="28"/>
          <w:lang w:val="en-US"/>
        </w:rPr>
        <w:t>2017.</w:t>
      </w:r>
      <w:r w:rsidR="00181855">
        <w:rPr>
          <w:rFonts w:ascii="Times New Roman" w:hAnsi="Times New Roman" w:cs="Times New Roman"/>
          <w:sz w:val="28"/>
          <w:szCs w:val="28"/>
          <w:lang w:val="en-US"/>
        </w:rPr>
        <w:t xml:space="preserve"> – P. 1-8.</w:t>
      </w:r>
    </w:p>
    <w:p w:rsidR="0059626C" w:rsidRPr="00B374D6" w:rsidRDefault="0059626C" w:rsidP="00733402">
      <w:pPr>
        <w:pStyle w:val="af4"/>
        <w:ind w:firstLine="709"/>
        <w:jc w:val="both"/>
        <w:rPr>
          <w:rFonts w:ascii="Times New Roman" w:hAnsi="Times New Roman"/>
          <w:sz w:val="28"/>
          <w:szCs w:val="28"/>
          <w:lang w:val="en-US"/>
        </w:rPr>
      </w:pPr>
      <w:r w:rsidRPr="00437D17">
        <w:rPr>
          <w:rFonts w:ascii="Times New Roman" w:hAnsi="Times New Roman"/>
          <w:sz w:val="28"/>
          <w:szCs w:val="28"/>
          <w:lang w:val="kk-KZ"/>
        </w:rPr>
        <w:t xml:space="preserve">55 </w:t>
      </w:r>
      <w:r w:rsidRPr="00437D17">
        <w:rPr>
          <w:rFonts w:ascii="Times New Roman" w:hAnsi="Times New Roman"/>
          <w:sz w:val="28"/>
          <w:szCs w:val="28"/>
          <w:lang w:val="en-US"/>
        </w:rPr>
        <w:t>Contreras J., Salmones J.</w:t>
      </w:r>
      <w:r w:rsidR="00181855">
        <w:rPr>
          <w:rFonts w:ascii="Times New Roman" w:hAnsi="Times New Roman"/>
          <w:sz w:val="28"/>
          <w:szCs w:val="28"/>
          <w:lang w:val="en-US"/>
        </w:rPr>
        <w:t xml:space="preserve"> et al. </w:t>
      </w:r>
      <w:r w:rsidRPr="00437D17">
        <w:rPr>
          <w:rFonts w:ascii="Times New Roman" w:hAnsi="Times New Roman"/>
          <w:sz w:val="28"/>
          <w:szCs w:val="28"/>
          <w:lang w:val="en-US"/>
        </w:rPr>
        <w:t>Catalysts for H</w:t>
      </w:r>
      <w:r w:rsidRPr="00437D17">
        <w:rPr>
          <w:rFonts w:ascii="Times New Roman" w:hAnsi="Times New Roman"/>
          <w:sz w:val="28"/>
          <w:szCs w:val="28"/>
          <w:vertAlign w:val="subscript"/>
          <w:lang w:val="en-US"/>
        </w:rPr>
        <w:t>2</w:t>
      </w:r>
      <w:r w:rsidRPr="00437D17">
        <w:rPr>
          <w:rFonts w:ascii="Times New Roman" w:hAnsi="Times New Roman"/>
          <w:sz w:val="28"/>
          <w:szCs w:val="28"/>
          <w:lang w:val="en-US"/>
        </w:rPr>
        <w:t xml:space="preserve"> production using the ethanol steam reforming (a review) //</w:t>
      </w:r>
      <w:r w:rsidRPr="00437D17">
        <w:rPr>
          <w:rFonts w:ascii="Times New Roman" w:eastAsia="Times New Roman" w:hAnsi="Times New Roman"/>
          <w:bCs/>
          <w:sz w:val="28"/>
          <w:szCs w:val="28"/>
          <w:lang w:val="en-US" w:eastAsia="ru-RU"/>
        </w:rPr>
        <w:t xml:space="preserve"> </w:t>
      </w:r>
      <w:r w:rsidRPr="00437D17">
        <w:rPr>
          <w:rStyle w:val="a9"/>
          <w:rFonts w:ascii="Times New Roman" w:hAnsi="Times New Roman"/>
          <w:i w:val="0"/>
          <w:sz w:val="28"/>
          <w:szCs w:val="28"/>
          <w:lang w:val="en-US"/>
        </w:rPr>
        <w:t>International Journal of Hydrogen Energy</w:t>
      </w:r>
      <w:r w:rsidRPr="00437D17">
        <w:rPr>
          <w:rStyle w:val="a9"/>
          <w:rFonts w:ascii="Times New Roman" w:hAnsi="Times New Roman"/>
          <w:i w:val="0"/>
          <w:sz w:val="28"/>
          <w:szCs w:val="28"/>
          <w:lang w:val="kk-KZ"/>
        </w:rPr>
        <w:t>.</w:t>
      </w:r>
      <w:r w:rsidRPr="00437D17">
        <w:rPr>
          <w:rFonts w:ascii="Times New Roman" w:hAnsi="Times New Roman"/>
          <w:sz w:val="28"/>
          <w:szCs w:val="28"/>
          <w:lang w:val="en-US"/>
        </w:rPr>
        <w:t xml:space="preserve"> – 2014.</w:t>
      </w:r>
      <w:r w:rsidRPr="00437D17">
        <w:rPr>
          <w:rFonts w:ascii="Times New Roman" w:hAnsi="Times New Roman"/>
          <w:sz w:val="28"/>
          <w:szCs w:val="28"/>
          <w:lang w:val="kk-KZ"/>
        </w:rPr>
        <w:t xml:space="preserve"> </w:t>
      </w:r>
      <w:r w:rsidRPr="00437D17">
        <w:rPr>
          <w:rFonts w:ascii="Times New Roman" w:hAnsi="Times New Roman"/>
          <w:sz w:val="28"/>
          <w:szCs w:val="28"/>
          <w:lang w:val="en-US"/>
        </w:rPr>
        <w:t>–</w:t>
      </w:r>
      <w:r w:rsidRPr="00437D17">
        <w:rPr>
          <w:rFonts w:ascii="Times New Roman" w:hAnsi="Times New Roman"/>
          <w:sz w:val="28"/>
          <w:szCs w:val="28"/>
          <w:lang w:val="kk-KZ"/>
        </w:rPr>
        <w:t xml:space="preserve"> </w:t>
      </w:r>
      <w:r w:rsidRPr="00437D17">
        <w:rPr>
          <w:rFonts w:ascii="Times New Roman" w:hAnsi="Times New Roman"/>
          <w:sz w:val="28"/>
          <w:szCs w:val="28"/>
          <w:lang w:val="en-US"/>
        </w:rPr>
        <w:t>Vol. 39, №33.</w:t>
      </w:r>
      <w:r w:rsidR="00181855">
        <w:rPr>
          <w:rFonts w:ascii="Times New Roman" w:hAnsi="Times New Roman"/>
          <w:sz w:val="28"/>
          <w:szCs w:val="28"/>
          <w:lang w:val="en-US"/>
        </w:rPr>
        <w:t xml:space="preserve"> </w:t>
      </w:r>
      <w:r w:rsidRPr="00437D17">
        <w:rPr>
          <w:rFonts w:ascii="Times New Roman" w:hAnsi="Times New Roman"/>
          <w:sz w:val="28"/>
          <w:szCs w:val="28"/>
          <w:lang w:val="en-US"/>
        </w:rPr>
        <w:t>–</w:t>
      </w:r>
      <w:r w:rsidRPr="00437D17">
        <w:rPr>
          <w:rFonts w:ascii="Times New Roman" w:hAnsi="Times New Roman"/>
          <w:sz w:val="28"/>
          <w:szCs w:val="28"/>
          <w:lang w:val="kk-KZ"/>
        </w:rPr>
        <w:t xml:space="preserve"> Р</w:t>
      </w:r>
      <w:r w:rsidRPr="00437D17">
        <w:rPr>
          <w:rFonts w:ascii="Times New Roman" w:hAnsi="Times New Roman"/>
          <w:sz w:val="28"/>
          <w:szCs w:val="28"/>
          <w:lang w:val="en-US"/>
        </w:rPr>
        <w:t>.</w:t>
      </w:r>
      <w:r w:rsidR="00181855">
        <w:rPr>
          <w:rFonts w:ascii="Times New Roman" w:hAnsi="Times New Roman"/>
          <w:sz w:val="28"/>
          <w:szCs w:val="28"/>
          <w:lang w:val="en-US"/>
        </w:rPr>
        <w:t xml:space="preserve"> </w:t>
      </w:r>
      <w:r w:rsidRPr="00437D17">
        <w:rPr>
          <w:rFonts w:ascii="Times New Roman" w:hAnsi="Times New Roman"/>
          <w:sz w:val="28"/>
          <w:szCs w:val="28"/>
          <w:lang w:val="en-US"/>
        </w:rPr>
        <w:t>18835-18853.</w:t>
      </w:r>
    </w:p>
    <w:p w:rsidR="0059626C" w:rsidRPr="00B374D6" w:rsidRDefault="0059626C" w:rsidP="00733402">
      <w:pPr>
        <w:pStyle w:val="2"/>
        <w:spacing w:before="0" w:line="240" w:lineRule="auto"/>
        <w:ind w:firstLine="709"/>
        <w:jc w:val="both"/>
        <w:rPr>
          <w:rFonts w:ascii="Times New Roman" w:hAnsi="Times New Roman" w:cs="Times New Roman"/>
          <w:b w:val="0"/>
          <w:i/>
          <w:color w:val="auto"/>
          <w:sz w:val="28"/>
          <w:szCs w:val="28"/>
          <w:lang w:val="en-US"/>
        </w:rPr>
      </w:pPr>
      <w:r w:rsidRPr="00B374D6">
        <w:rPr>
          <w:rFonts w:ascii="Times New Roman" w:hAnsi="Times New Roman" w:cs="Times New Roman"/>
          <w:b w:val="0"/>
          <w:color w:val="auto"/>
          <w:sz w:val="28"/>
          <w:szCs w:val="28"/>
          <w:lang w:val="kk-KZ"/>
        </w:rPr>
        <w:t>56 Phung T., Pham T., Nguyen A.</w:t>
      </w:r>
      <w:r w:rsidR="00181855" w:rsidRPr="00B374D6">
        <w:rPr>
          <w:rFonts w:ascii="Times New Roman" w:hAnsi="Times New Roman" w:cs="Times New Roman"/>
          <w:b w:val="0"/>
          <w:color w:val="auto"/>
          <w:sz w:val="28"/>
          <w:szCs w:val="28"/>
          <w:lang w:val="en-US"/>
        </w:rPr>
        <w:t xml:space="preserve"> et al.</w:t>
      </w:r>
      <w:r w:rsidRPr="00B374D6">
        <w:rPr>
          <w:rFonts w:ascii="Times New Roman" w:hAnsi="Times New Roman" w:cs="Times New Roman"/>
          <w:b w:val="0"/>
          <w:color w:val="auto"/>
          <w:sz w:val="28"/>
          <w:szCs w:val="28"/>
          <w:lang w:val="kk-KZ"/>
        </w:rPr>
        <w:t xml:space="preserve"> </w:t>
      </w:r>
      <w:r w:rsidRPr="00B374D6">
        <w:rPr>
          <w:rFonts w:ascii="Times New Roman" w:hAnsi="Times New Roman" w:cs="Times New Roman"/>
          <w:b w:val="0"/>
          <w:color w:val="auto"/>
          <w:sz w:val="28"/>
          <w:szCs w:val="28"/>
          <w:lang w:val="en-US"/>
        </w:rPr>
        <w:t>Effect of supports and promoters on the performance of Ni</w:t>
      </w:r>
      <w:r w:rsidRPr="00B374D6">
        <w:rPr>
          <w:rFonts w:ascii="Cambria Math" w:hAnsi="Cambria Math" w:cs="Cambria Math"/>
          <w:b w:val="0"/>
          <w:color w:val="auto"/>
          <w:sz w:val="28"/>
          <w:szCs w:val="28"/>
          <w:lang w:val="en-US"/>
        </w:rPr>
        <w:t>‐</w:t>
      </w:r>
      <w:r w:rsidRPr="00B374D6">
        <w:rPr>
          <w:rFonts w:ascii="Times New Roman" w:hAnsi="Times New Roman" w:cs="Times New Roman"/>
          <w:b w:val="0"/>
          <w:color w:val="auto"/>
          <w:sz w:val="28"/>
          <w:szCs w:val="28"/>
          <w:lang w:val="en-US"/>
        </w:rPr>
        <w:t>based catalysts in ethanol steam reforming //</w:t>
      </w:r>
      <w:r w:rsidRPr="00B374D6">
        <w:rPr>
          <w:rStyle w:val="10"/>
          <w:color w:val="auto"/>
          <w:sz w:val="28"/>
          <w:szCs w:val="28"/>
          <w:lang w:val="en-US"/>
        </w:rPr>
        <w:t xml:space="preserve"> </w:t>
      </w:r>
      <w:r w:rsidRPr="00B374D6">
        <w:rPr>
          <w:rFonts w:ascii="Times New Roman" w:hAnsi="Times New Roman" w:cs="Times New Roman"/>
          <w:b w:val="0"/>
          <w:color w:val="auto"/>
          <w:sz w:val="28"/>
          <w:szCs w:val="28"/>
          <w:lang w:val="en-US"/>
        </w:rPr>
        <w:t>Chemical Engineering &amp; Technology. –</w:t>
      </w:r>
      <w:r w:rsidRPr="00B374D6">
        <w:rPr>
          <w:rFonts w:ascii="Times New Roman" w:hAnsi="Times New Roman" w:cs="Times New Roman"/>
          <w:b w:val="0"/>
          <w:color w:val="auto"/>
          <w:sz w:val="28"/>
          <w:szCs w:val="28"/>
          <w:lang w:val="kk-KZ"/>
        </w:rPr>
        <w:t xml:space="preserve"> </w:t>
      </w:r>
      <w:r w:rsidRPr="00B374D6">
        <w:rPr>
          <w:rFonts w:ascii="Times New Roman" w:hAnsi="Times New Roman" w:cs="Times New Roman"/>
          <w:b w:val="0"/>
          <w:color w:val="auto"/>
          <w:sz w:val="28"/>
          <w:szCs w:val="28"/>
          <w:lang w:val="en-US"/>
        </w:rPr>
        <w:t>2020.</w:t>
      </w:r>
      <w:r w:rsidR="00181855" w:rsidRPr="00B374D6">
        <w:rPr>
          <w:rFonts w:ascii="Times New Roman" w:hAnsi="Times New Roman" w:cs="Times New Roman"/>
          <w:b w:val="0"/>
          <w:color w:val="auto"/>
          <w:sz w:val="28"/>
          <w:szCs w:val="28"/>
          <w:lang w:val="en-US"/>
        </w:rPr>
        <w:t xml:space="preserve"> </w:t>
      </w:r>
      <w:r w:rsidRPr="00B374D6">
        <w:rPr>
          <w:rFonts w:ascii="Times New Roman" w:hAnsi="Times New Roman" w:cs="Times New Roman"/>
          <w:b w:val="0"/>
          <w:color w:val="auto"/>
          <w:sz w:val="28"/>
          <w:szCs w:val="28"/>
          <w:lang w:val="en-US"/>
        </w:rPr>
        <w:t>–</w:t>
      </w:r>
      <w:r w:rsidRPr="00B374D6">
        <w:rPr>
          <w:rFonts w:ascii="Times New Roman" w:hAnsi="Times New Roman" w:cs="Times New Roman"/>
          <w:b w:val="0"/>
          <w:color w:val="auto"/>
          <w:sz w:val="28"/>
          <w:szCs w:val="28"/>
          <w:lang w:val="kk-KZ"/>
        </w:rPr>
        <w:t xml:space="preserve"> </w:t>
      </w:r>
      <w:r w:rsidRPr="00B374D6">
        <w:rPr>
          <w:rFonts w:ascii="Times New Roman" w:hAnsi="Times New Roman" w:cs="Times New Roman"/>
          <w:b w:val="0"/>
          <w:color w:val="auto"/>
          <w:sz w:val="28"/>
          <w:szCs w:val="28"/>
          <w:lang w:val="en-US"/>
        </w:rPr>
        <w:t>Vol. 43, №4.</w:t>
      </w:r>
      <w:r w:rsidR="00181855" w:rsidRPr="00B374D6">
        <w:rPr>
          <w:rFonts w:ascii="Times New Roman" w:hAnsi="Times New Roman" w:cs="Times New Roman"/>
          <w:b w:val="0"/>
          <w:color w:val="auto"/>
          <w:sz w:val="28"/>
          <w:szCs w:val="28"/>
          <w:lang w:val="en-US"/>
        </w:rPr>
        <w:t xml:space="preserve"> </w:t>
      </w:r>
      <w:r w:rsidRPr="00B374D6">
        <w:rPr>
          <w:rFonts w:ascii="Times New Roman" w:hAnsi="Times New Roman" w:cs="Times New Roman"/>
          <w:b w:val="0"/>
          <w:color w:val="auto"/>
          <w:sz w:val="28"/>
          <w:szCs w:val="28"/>
          <w:lang w:val="en-US"/>
        </w:rPr>
        <w:t xml:space="preserve">– </w:t>
      </w:r>
      <w:r w:rsidRPr="00B374D6">
        <w:rPr>
          <w:rFonts w:ascii="Times New Roman" w:hAnsi="Times New Roman" w:cs="Times New Roman"/>
          <w:b w:val="0"/>
          <w:color w:val="auto"/>
          <w:sz w:val="28"/>
          <w:szCs w:val="28"/>
          <w:lang w:val="kk-KZ"/>
        </w:rPr>
        <w:t>Р</w:t>
      </w:r>
      <w:r w:rsidRPr="00B374D6">
        <w:rPr>
          <w:rFonts w:ascii="Times New Roman" w:hAnsi="Times New Roman" w:cs="Times New Roman"/>
          <w:b w:val="0"/>
          <w:color w:val="auto"/>
          <w:sz w:val="28"/>
          <w:szCs w:val="28"/>
          <w:lang w:val="en-US"/>
        </w:rPr>
        <w:t>. 672-688.</w:t>
      </w:r>
    </w:p>
    <w:p w:rsidR="0059626C" w:rsidRPr="00B374D6" w:rsidRDefault="0059626C" w:rsidP="00733402">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57 </w:t>
      </w:r>
      <w:r w:rsidR="00181855" w:rsidRPr="00B374D6">
        <w:rPr>
          <w:rFonts w:ascii="Times New Roman" w:hAnsi="Times New Roman"/>
          <w:sz w:val="28"/>
          <w:szCs w:val="28"/>
          <w:lang w:val="en-US"/>
        </w:rPr>
        <w:t>Liguras D.K., Kondarides D.I., Verykios X.</w:t>
      </w:r>
      <w:r w:rsidRPr="00B374D6">
        <w:rPr>
          <w:rFonts w:ascii="Times New Roman" w:hAnsi="Times New Roman"/>
          <w:sz w:val="28"/>
          <w:szCs w:val="28"/>
          <w:lang w:val="en-US"/>
        </w:rPr>
        <w:t xml:space="preserve">E. Production of hydrogen for fuel cells by steam reforming of ethanol over supported noble metal catalysts // </w:t>
      </w:r>
      <w:r w:rsidRPr="00B374D6">
        <w:rPr>
          <w:rStyle w:val="a9"/>
          <w:rFonts w:ascii="Times New Roman" w:hAnsi="Times New Roman"/>
          <w:i w:val="0"/>
          <w:sz w:val="28"/>
          <w:szCs w:val="28"/>
          <w:lang w:val="en-US"/>
        </w:rPr>
        <w:t>Applied Catalysis B</w:t>
      </w:r>
      <w:r w:rsidRPr="00B374D6">
        <w:rPr>
          <w:rFonts w:ascii="Times New Roman" w:hAnsi="Times New Roman"/>
          <w:i/>
          <w:sz w:val="28"/>
          <w:szCs w:val="28"/>
          <w:lang w:val="en-US"/>
        </w:rPr>
        <w:t xml:space="preserve">: </w:t>
      </w:r>
      <w:r w:rsidRPr="00B374D6">
        <w:rPr>
          <w:rFonts w:ascii="Times New Roman" w:hAnsi="Times New Roman"/>
          <w:sz w:val="28"/>
          <w:szCs w:val="28"/>
          <w:lang w:val="en-US"/>
        </w:rPr>
        <w:t>Environmental</w:t>
      </w:r>
      <w:r w:rsidRPr="00B374D6">
        <w:rPr>
          <w:rFonts w:ascii="Times New Roman" w:hAnsi="Times New Roman"/>
          <w:sz w:val="28"/>
          <w:szCs w:val="28"/>
          <w:lang w:val="kk-KZ"/>
        </w:rPr>
        <w:t>.</w:t>
      </w:r>
      <w:r w:rsidRPr="00B374D6">
        <w:rPr>
          <w:rFonts w:ascii="Times New Roman" w:hAnsi="Times New Roman"/>
          <w:sz w:val="28"/>
          <w:szCs w:val="28"/>
          <w:lang w:val="en-US"/>
        </w:rPr>
        <w:t xml:space="preserve"> –</w:t>
      </w:r>
      <w:r w:rsidRPr="00B374D6">
        <w:rPr>
          <w:rFonts w:ascii="Times New Roman" w:hAnsi="Times New Roman"/>
          <w:sz w:val="28"/>
          <w:szCs w:val="28"/>
          <w:lang w:val="kk-KZ"/>
        </w:rPr>
        <w:t xml:space="preserve"> </w:t>
      </w:r>
      <w:r w:rsidRPr="00B374D6">
        <w:rPr>
          <w:rFonts w:ascii="Times New Roman" w:hAnsi="Times New Roman"/>
          <w:sz w:val="28"/>
          <w:szCs w:val="28"/>
          <w:lang w:val="en-US"/>
        </w:rPr>
        <w:t>2003.</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Vol. 43,</w:t>
      </w:r>
      <w:r w:rsidRPr="00B374D6">
        <w:rPr>
          <w:rFonts w:ascii="Times New Roman" w:hAnsi="Times New Roman"/>
          <w:sz w:val="28"/>
          <w:szCs w:val="28"/>
          <w:lang w:val="kk-KZ"/>
        </w:rPr>
        <w:t xml:space="preserve"> </w:t>
      </w:r>
      <w:r w:rsidR="00181855" w:rsidRPr="00B374D6">
        <w:rPr>
          <w:rFonts w:ascii="Times New Roman" w:hAnsi="Times New Roman"/>
          <w:sz w:val="28"/>
          <w:szCs w:val="28"/>
          <w:lang w:val="en-US"/>
        </w:rPr>
        <w:t>№</w:t>
      </w:r>
      <w:r w:rsidRPr="00B374D6">
        <w:rPr>
          <w:rFonts w:ascii="Times New Roman" w:hAnsi="Times New Roman"/>
          <w:sz w:val="28"/>
          <w:szCs w:val="28"/>
          <w:lang w:val="en-US"/>
        </w:rPr>
        <w:t>4.</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w:t>
      </w:r>
      <w:r w:rsidRPr="00B374D6">
        <w:rPr>
          <w:rFonts w:ascii="Times New Roman" w:hAnsi="Times New Roman"/>
          <w:sz w:val="28"/>
          <w:szCs w:val="28"/>
          <w:lang w:val="kk-KZ"/>
        </w:rPr>
        <w:t xml:space="preserve"> </w:t>
      </w:r>
      <w:r w:rsidRPr="00B374D6">
        <w:rPr>
          <w:rFonts w:ascii="Times New Roman" w:hAnsi="Times New Roman"/>
          <w:sz w:val="28"/>
          <w:szCs w:val="28"/>
          <w:lang w:val="en-US"/>
        </w:rPr>
        <w:t>P. 345-354.</w:t>
      </w:r>
    </w:p>
    <w:p w:rsidR="0059626C" w:rsidRPr="00B374D6" w:rsidRDefault="0059626C" w:rsidP="00733402">
      <w:pPr>
        <w:spacing w:after="0" w:line="240" w:lineRule="auto"/>
        <w:ind w:firstLine="709"/>
        <w:jc w:val="both"/>
        <w:outlineLvl w:val="1"/>
        <w:rPr>
          <w:rFonts w:ascii="Times New Roman" w:eastAsia="Times New Roman" w:hAnsi="Times New Roman"/>
          <w:bCs/>
          <w:sz w:val="28"/>
          <w:szCs w:val="28"/>
          <w:lang w:val="en-US" w:eastAsia="ru-RU"/>
        </w:rPr>
      </w:pPr>
      <w:r w:rsidRPr="00B374D6">
        <w:rPr>
          <w:rFonts w:ascii="Times New Roman" w:hAnsi="Times New Roman"/>
          <w:sz w:val="28"/>
          <w:szCs w:val="28"/>
          <w:lang w:val="kk-KZ"/>
        </w:rPr>
        <w:t xml:space="preserve">58 </w:t>
      </w:r>
      <w:r w:rsidR="00181855" w:rsidRPr="00B374D6">
        <w:rPr>
          <w:rFonts w:ascii="Times New Roman" w:hAnsi="Times New Roman"/>
          <w:sz w:val="28"/>
          <w:szCs w:val="28"/>
          <w:lang w:val="en-US"/>
        </w:rPr>
        <w:t>Chiu W.C., Horng R.F., Chou H.</w:t>
      </w:r>
      <w:r w:rsidRPr="00B374D6">
        <w:rPr>
          <w:rFonts w:ascii="Times New Roman" w:hAnsi="Times New Roman"/>
          <w:sz w:val="28"/>
          <w:szCs w:val="28"/>
          <w:lang w:val="en-US"/>
        </w:rPr>
        <w:t>M. Hydrogen production from an ethanol reformer with energy saving approaches over various catalysts //</w:t>
      </w:r>
      <w:r w:rsidRPr="00B374D6">
        <w:rPr>
          <w:rFonts w:ascii="Times New Roman" w:eastAsia="Times New Roman" w:hAnsi="Times New Roman"/>
          <w:bCs/>
          <w:sz w:val="28"/>
          <w:szCs w:val="28"/>
          <w:lang w:val="en-US" w:eastAsia="ru-RU"/>
        </w:rPr>
        <w:t xml:space="preserve"> </w:t>
      </w:r>
      <w:r w:rsidRPr="00B374D6">
        <w:rPr>
          <w:rStyle w:val="a9"/>
          <w:rFonts w:ascii="Times New Roman" w:hAnsi="Times New Roman"/>
          <w:i w:val="0"/>
          <w:sz w:val="28"/>
          <w:szCs w:val="28"/>
          <w:lang w:val="en-US"/>
        </w:rPr>
        <w:t>International Journal of Hydrogen Energy</w:t>
      </w:r>
      <w:r w:rsidRPr="00B374D6">
        <w:rPr>
          <w:rStyle w:val="a9"/>
          <w:rFonts w:ascii="Times New Roman" w:hAnsi="Times New Roman"/>
          <w:i w:val="0"/>
          <w:sz w:val="28"/>
          <w:szCs w:val="28"/>
          <w:lang w:val="kk-KZ"/>
        </w:rPr>
        <w:t>.</w:t>
      </w:r>
      <w:r w:rsidRPr="00B374D6">
        <w:rPr>
          <w:rFonts w:ascii="Times New Roman" w:hAnsi="Times New Roman"/>
          <w:sz w:val="28"/>
          <w:szCs w:val="28"/>
          <w:lang w:val="en-US"/>
        </w:rPr>
        <w:t xml:space="preserve"> –</w:t>
      </w:r>
      <w:r w:rsidRPr="00B374D6">
        <w:rPr>
          <w:rFonts w:ascii="Times New Roman" w:hAnsi="Times New Roman"/>
          <w:sz w:val="28"/>
          <w:szCs w:val="28"/>
          <w:lang w:val="kk-KZ"/>
        </w:rPr>
        <w:t xml:space="preserve"> </w:t>
      </w:r>
      <w:r w:rsidRPr="00B374D6">
        <w:rPr>
          <w:rFonts w:ascii="Times New Roman" w:hAnsi="Times New Roman"/>
          <w:sz w:val="28"/>
          <w:szCs w:val="28"/>
          <w:lang w:val="en-US"/>
        </w:rPr>
        <w:t>2013.</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 Vol.</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38, №6.</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w:t>
      </w:r>
      <w:r w:rsidRPr="00B374D6">
        <w:rPr>
          <w:rFonts w:ascii="Times New Roman" w:hAnsi="Times New Roman"/>
          <w:sz w:val="28"/>
          <w:szCs w:val="28"/>
          <w:lang w:val="kk-KZ"/>
        </w:rPr>
        <w:t xml:space="preserve"> </w:t>
      </w:r>
      <w:r w:rsidRPr="00B374D6">
        <w:rPr>
          <w:rFonts w:ascii="Times New Roman" w:hAnsi="Times New Roman"/>
          <w:sz w:val="28"/>
          <w:szCs w:val="28"/>
          <w:lang w:val="en-US"/>
        </w:rPr>
        <w:t>P. 2760-2769.</w:t>
      </w:r>
    </w:p>
    <w:p w:rsidR="0059626C" w:rsidRPr="00B374D6" w:rsidRDefault="0059626C" w:rsidP="00733402">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59 </w:t>
      </w:r>
      <w:r w:rsidRPr="00B374D6">
        <w:rPr>
          <w:rFonts w:ascii="Times New Roman" w:hAnsi="Times New Roman"/>
          <w:sz w:val="28"/>
          <w:szCs w:val="28"/>
          <w:lang w:val="en-US"/>
        </w:rPr>
        <w:t>Yee A., Morrison S.J., Idriss H. The reactions of ethanol over M/CeO</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 xml:space="preserve"> catalysts: evidence of carbon–carbon bond dissociation at low temperatures over Rh/CeO</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 xml:space="preserve"> // </w:t>
      </w:r>
      <w:r w:rsidRPr="00B374D6">
        <w:rPr>
          <w:rStyle w:val="a9"/>
          <w:rFonts w:ascii="Times New Roman" w:hAnsi="Times New Roman"/>
          <w:i w:val="0"/>
          <w:sz w:val="28"/>
          <w:szCs w:val="28"/>
          <w:lang w:val="en-US"/>
        </w:rPr>
        <w:t>Catalysis Today</w:t>
      </w:r>
      <w:r w:rsidRPr="00B374D6">
        <w:rPr>
          <w:rStyle w:val="a9"/>
          <w:rFonts w:ascii="Times New Roman" w:hAnsi="Times New Roman"/>
          <w:i w:val="0"/>
          <w:sz w:val="28"/>
          <w:szCs w:val="28"/>
          <w:lang w:val="kk-KZ"/>
        </w:rPr>
        <w:t>.</w:t>
      </w:r>
      <w:r w:rsidRPr="00B374D6">
        <w:rPr>
          <w:rFonts w:ascii="Times New Roman" w:hAnsi="Times New Roman"/>
          <w:sz w:val="28"/>
          <w:szCs w:val="28"/>
          <w:lang w:val="en-US"/>
        </w:rPr>
        <w:t xml:space="preserve"> –</w:t>
      </w:r>
      <w:r w:rsidRPr="00B374D6">
        <w:rPr>
          <w:rFonts w:ascii="Times New Roman" w:hAnsi="Times New Roman"/>
          <w:sz w:val="28"/>
          <w:szCs w:val="28"/>
          <w:lang w:val="kk-KZ"/>
        </w:rPr>
        <w:t xml:space="preserve"> </w:t>
      </w:r>
      <w:r w:rsidRPr="00B374D6">
        <w:rPr>
          <w:rFonts w:ascii="Times New Roman" w:hAnsi="Times New Roman"/>
          <w:sz w:val="28"/>
          <w:szCs w:val="28"/>
          <w:lang w:val="en-US"/>
        </w:rPr>
        <w:t>2000.</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 Vol. 63.</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 P. 327</w:t>
      </w:r>
      <w:r w:rsidR="00181855" w:rsidRPr="00B374D6">
        <w:rPr>
          <w:rFonts w:ascii="Times New Roman" w:hAnsi="Times New Roman"/>
          <w:sz w:val="28"/>
          <w:szCs w:val="28"/>
          <w:lang w:val="en-US"/>
        </w:rPr>
        <w:t>-</w:t>
      </w:r>
      <w:r w:rsidRPr="00B374D6">
        <w:rPr>
          <w:rFonts w:ascii="Times New Roman" w:hAnsi="Times New Roman"/>
          <w:sz w:val="28"/>
          <w:szCs w:val="28"/>
          <w:lang w:val="en-US"/>
        </w:rPr>
        <w:t>335.</w:t>
      </w:r>
    </w:p>
    <w:p w:rsidR="0059626C" w:rsidRPr="00B374D6" w:rsidRDefault="0059626C" w:rsidP="00733402">
      <w:pPr>
        <w:pStyle w:val="af4"/>
        <w:ind w:firstLine="709"/>
        <w:jc w:val="both"/>
        <w:rPr>
          <w:rFonts w:ascii="Times New Roman" w:hAnsi="Times New Roman"/>
          <w:sz w:val="28"/>
          <w:szCs w:val="28"/>
          <w:lang w:val="en-US"/>
        </w:rPr>
      </w:pPr>
      <w:r w:rsidRPr="00B374D6">
        <w:rPr>
          <w:rStyle w:val="af6"/>
          <w:rFonts w:ascii="Times New Roman" w:hAnsi="Times New Roman"/>
          <w:sz w:val="28"/>
          <w:szCs w:val="28"/>
          <w:vertAlign w:val="baseline"/>
          <w:lang w:val="kk-KZ"/>
        </w:rPr>
        <w:t>60</w:t>
      </w:r>
      <w:r w:rsidRPr="00B374D6">
        <w:rPr>
          <w:rFonts w:ascii="Times New Roman" w:hAnsi="Times New Roman"/>
          <w:sz w:val="28"/>
          <w:szCs w:val="28"/>
          <w:lang w:val="kk-KZ"/>
        </w:rPr>
        <w:t xml:space="preserve"> </w:t>
      </w:r>
      <w:r w:rsidRPr="00B374D6">
        <w:rPr>
          <w:rStyle w:val="af6"/>
          <w:rFonts w:ascii="Times New Roman" w:hAnsi="Times New Roman"/>
          <w:sz w:val="28"/>
          <w:szCs w:val="28"/>
          <w:lang w:val="kk-KZ"/>
        </w:rPr>
        <w:t xml:space="preserve"> </w:t>
      </w:r>
      <w:r w:rsidRPr="00B374D6">
        <w:rPr>
          <w:rFonts w:ascii="Times New Roman" w:hAnsi="Times New Roman"/>
          <w:sz w:val="28"/>
          <w:szCs w:val="28"/>
          <w:lang w:val="en-US"/>
        </w:rPr>
        <w:t>Sheng P.Y., Yee A., Bowmaker G.A.</w:t>
      </w:r>
      <w:r w:rsidR="00181855" w:rsidRPr="00B374D6">
        <w:rPr>
          <w:rFonts w:ascii="Times New Roman" w:hAnsi="Times New Roman"/>
          <w:sz w:val="28"/>
          <w:szCs w:val="28"/>
          <w:lang w:val="en-US"/>
        </w:rPr>
        <w:t xml:space="preserve"> et al.</w:t>
      </w:r>
      <w:r w:rsidRPr="00B374D6">
        <w:rPr>
          <w:rFonts w:ascii="Times New Roman" w:hAnsi="Times New Roman"/>
          <w:sz w:val="28"/>
          <w:szCs w:val="28"/>
          <w:lang w:val="en-US"/>
        </w:rPr>
        <w:t xml:space="preserve"> H</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 xml:space="preserve"> production from ethanol over Rh–Pt/CeO</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 xml:space="preserve"> catalysts: the role of Rh for the efficient dissociation of the carbon–carbon bond // Journal of </w:t>
      </w:r>
      <w:r w:rsidRPr="00B374D6">
        <w:rPr>
          <w:rStyle w:val="a9"/>
          <w:rFonts w:ascii="Times New Roman" w:hAnsi="Times New Roman"/>
          <w:i w:val="0"/>
          <w:sz w:val="28"/>
          <w:szCs w:val="28"/>
          <w:lang w:val="en-US"/>
        </w:rPr>
        <w:t>Catalysis</w:t>
      </w:r>
      <w:r w:rsidRPr="00B374D6">
        <w:rPr>
          <w:rStyle w:val="a9"/>
          <w:rFonts w:ascii="Times New Roman" w:hAnsi="Times New Roman"/>
          <w:i w:val="0"/>
          <w:sz w:val="28"/>
          <w:szCs w:val="28"/>
          <w:lang w:val="kk-KZ"/>
        </w:rPr>
        <w:t>.</w:t>
      </w:r>
      <w:r w:rsidRPr="00B374D6">
        <w:rPr>
          <w:rFonts w:ascii="Times New Roman" w:hAnsi="Times New Roman"/>
          <w:sz w:val="28"/>
          <w:szCs w:val="28"/>
          <w:lang w:val="en-US"/>
        </w:rPr>
        <w:t xml:space="preserve"> – 2002.</w:t>
      </w:r>
      <w:r w:rsidRPr="00B374D6">
        <w:rPr>
          <w:rFonts w:ascii="Times New Roman" w:hAnsi="Times New Roman"/>
          <w:sz w:val="28"/>
          <w:szCs w:val="28"/>
          <w:lang w:val="kk-KZ"/>
        </w:rPr>
        <w:t xml:space="preserve"> </w:t>
      </w:r>
      <w:r w:rsidRPr="00B374D6">
        <w:rPr>
          <w:rFonts w:ascii="Times New Roman" w:hAnsi="Times New Roman"/>
          <w:sz w:val="28"/>
          <w:szCs w:val="28"/>
          <w:lang w:val="en-US"/>
        </w:rPr>
        <w:t>– Vol.</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208.</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 P. 393</w:t>
      </w:r>
      <w:r w:rsidR="00181855" w:rsidRPr="00B374D6">
        <w:rPr>
          <w:rFonts w:ascii="Times New Roman" w:hAnsi="Times New Roman"/>
          <w:sz w:val="28"/>
          <w:szCs w:val="28"/>
          <w:lang w:val="en-US"/>
        </w:rPr>
        <w:t>-</w:t>
      </w:r>
      <w:r w:rsidRPr="00B374D6">
        <w:rPr>
          <w:rFonts w:ascii="Times New Roman" w:hAnsi="Times New Roman"/>
          <w:sz w:val="28"/>
          <w:szCs w:val="28"/>
          <w:lang w:val="en-US"/>
        </w:rPr>
        <w:t>403.</w:t>
      </w:r>
    </w:p>
    <w:p w:rsidR="0059626C" w:rsidRPr="00B374D6" w:rsidRDefault="0059626C" w:rsidP="00733402">
      <w:pPr>
        <w:spacing w:after="0" w:line="240" w:lineRule="auto"/>
        <w:ind w:firstLine="709"/>
        <w:jc w:val="both"/>
        <w:rPr>
          <w:rFonts w:ascii="Times New Roman" w:hAnsi="Times New Roman"/>
          <w:sz w:val="28"/>
          <w:szCs w:val="28"/>
          <w:lang w:val="kk-KZ"/>
        </w:rPr>
      </w:pPr>
      <w:r w:rsidRPr="00B374D6">
        <w:rPr>
          <w:rFonts w:ascii="Times New Roman" w:hAnsi="Times New Roman"/>
          <w:sz w:val="28"/>
          <w:szCs w:val="28"/>
          <w:lang w:val="kk-KZ"/>
        </w:rPr>
        <w:t xml:space="preserve">61 </w:t>
      </w:r>
      <w:r w:rsidRPr="00B374D6">
        <w:rPr>
          <w:rFonts w:ascii="Times New Roman" w:hAnsi="Times New Roman"/>
          <w:sz w:val="28"/>
          <w:szCs w:val="28"/>
          <w:lang w:val="en-US"/>
        </w:rPr>
        <w:t xml:space="preserve">Crampton A.S., Rotzer M.D., Schweinberger F.F. Ethylene hydrogenation on supported Ni, Pd and Pt nanoparticles: Catalyst activity, deactivation and the d-band model // Journal of </w:t>
      </w:r>
      <w:r w:rsidRPr="00B374D6">
        <w:rPr>
          <w:rStyle w:val="a9"/>
          <w:rFonts w:ascii="Times New Roman" w:hAnsi="Times New Roman"/>
          <w:i w:val="0"/>
          <w:sz w:val="28"/>
          <w:szCs w:val="28"/>
          <w:lang w:val="en-US"/>
        </w:rPr>
        <w:t>Catalysis</w:t>
      </w:r>
      <w:r w:rsidRPr="00B374D6">
        <w:rPr>
          <w:rStyle w:val="a9"/>
          <w:rFonts w:ascii="Times New Roman" w:hAnsi="Times New Roman"/>
          <w:i w:val="0"/>
          <w:sz w:val="28"/>
          <w:szCs w:val="28"/>
          <w:lang w:val="kk-KZ"/>
        </w:rPr>
        <w:t>.</w:t>
      </w:r>
      <w:r w:rsidRPr="00B374D6">
        <w:rPr>
          <w:rFonts w:ascii="Times New Roman" w:hAnsi="Times New Roman"/>
          <w:sz w:val="28"/>
          <w:szCs w:val="28"/>
          <w:lang w:val="en-US"/>
        </w:rPr>
        <w:t xml:space="preserve"> –</w:t>
      </w:r>
      <w:r w:rsidRPr="00B374D6">
        <w:rPr>
          <w:rFonts w:ascii="Times New Roman" w:hAnsi="Times New Roman"/>
          <w:sz w:val="28"/>
          <w:szCs w:val="28"/>
          <w:lang w:val="kk-KZ"/>
        </w:rPr>
        <w:t xml:space="preserve"> </w:t>
      </w:r>
      <w:r w:rsidRPr="00B374D6">
        <w:rPr>
          <w:rFonts w:ascii="Times New Roman" w:hAnsi="Times New Roman"/>
          <w:sz w:val="28"/>
          <w:szCs w:val="28"/>
          <w:lang w:val="en-US"/>
        </w:rPr>
        <w:t>2016.</w:t>
      </w:r>
      <w:r w:rsidRPr="00B374D6">
        <w:rPr>
          <w:rFonts w:ascii="Times New Roman" w:hAnsi="Times New Roman"/>
          <w:sz w:val="28"/>
          <w:szCs w:val="28"/>
          <w:lang w:val="kk-KZ"/>
        </w:rPr>
        <w:t xml:space="preserve"> </w:t>
      </w:r>
      <w:r w:rsidRPr="00B374D6">
        <w:rPr>
          <w:rFonts w:ascii="Times New Roman" w:hAnsi="Times New Roman"/>
          <w:sz w:val="28"/>
          <w:szCs w:val="28"/>
          <w:lang w:val="en-US"/>
        </w:rPr>
        <w:t>–</w:t>
      </w:r>
      <w:r w:rsidRPr="00B374D6">
        <w:rPr>
          <w:rFonts w:ascii="Times New Roman" w:hAnsi="Times New Roman"/>
          <w:sz w:val="28"/>
          <w:szCs w:val="28"/>
          <w:lang w:val="kk-KZ"/>
        </w:rPr>
        <w:t xml:space="preserve"> </w:t>
      </w:r>
      <w:r w:rsidRPr="00B374D6">
        <w:rPr>
          <w:rFonts w:ascii="Times New Roman" w:hAnsi="Times New Roman"/>
          <w:sz w:val="28"/>
          <w:szCs w:val="28"/>
          <w:lang w:val="en-US"/>
        </w:rPr>
        <w:t>Vol. 333.</w:t>
      </w:r>
      <w:r w:rsidR="00181855" w:rsidRPr="00B374D6">
        <w:rPr>
          <w:rFonts w:ascii="Times New Roman" w:hAnsi="Times New Roman"/>
          <w:sz w:val="28"/>
          <w:szCs w:val="28"/>
          <w:lang w:val="en-US"/>
        </w:rPr>
        <w:t xml:space="preserve"> </w:t>
      </w:r>
      <w:r w:rsidR="00181855" w:rsidRPr="00B374D6">
        <w:rPr>
          <w:rFonts w:ascii="Times New Roman" w:hAnsi="Times New Roman"/>
          <w:sz w:val="28"/>
          <w:szCs w:val="28"/>
          <w:lang w:val="kk-KZ"/>
        </w:rPr>
        <w:t>–</w:t>
      </w:r>
      <w:r w:rsidRPr="00B374D6">
        <w:rPr>
          <w:rFonts w:ascii="Times New Roman" w:hAnsi="Times New Roman"/>
          <w:sz w:val="28"/>
          <w:szCs w:val="28"/>
          <w:lang w:val="en-US"/>
        </w:rPr>
        <w:t xml:space="preserve"> P. 51-58.</w:t>
      </w:r>
    </w:p>
    <w:p w:rsidR="0059626C" w:rsidRPr="00B374D6" w:rsidRDefault="0059626C" w:rsidP="00733402">
      <w:pPr>
        <w:pStyle w:val="af4"/>
        <w:ind w:firstLine="709"/>
        <w:jc w:val="both"/>
        <w:rPr>
          <w:rFonts w:ascii="Times New Roman" w:hAnsi="Times New Roman"/>
          <w:sz w:val="28"/>
          <w:szCs w:val="28"/>
          <w:lang w:val="kk-KZ"/>
        </w:rPr>
      </w:pPr>
      <w:r w:rsidRPr="00B374D6">
        <w:rPr>
          <w:rFonts w:ascii="Times New Roman" w:hAnsi="Times New Roman"/>
          <w:sz w:val="28"/>
          <w:szCs w:val="28"/>
          <w:lang w:val="kk-KZ"/>
        </w:rPr>
        <w:lastRenderedPageBreak/>
        <w:t xml:space="preserve">62 </w:t>
      </w:r>
      <w:r w:rsidRPr="00B374D6">
        <w:rPr>
          <w:rFonts w:ascii="Times New Roman" w:hAnsi="Times New Roman"/>
          <w:sz w:val="28"/>
          <w:szCs w:val="28"/>
          <w:lang w:val="en-US"/>
        </w:rPr>
        <w:t>Commodity and Metal Prices, Vol. 2023  (in series), InfoMine, Vancouver, 2019</w:t>
      </w:r>
      <w:r w:rsidRPr="00B374D6">
        <w:rPr>
          <w:sz w:val="28"/>
          <w:szCs w:val="28"/>
          <w:lang w:val="en-US"/>
        </w:rPr>
        <w:t xml:space="preserve"> </w:t>
      </w:r>
      <w:r w:rsidR="00181855" w:rsidRPr="00B374D6">
        <w:rPr>
          <w:rFonts w:ascii="Times New Roman" w:hAnsi="Times New Roman"/>
          <w:sz w:val="28"/>
          <w:szCs w:val="28"/>
          <w:lang w:val="en-US"/>
        </w:rPr>
        <w:t>//</w:t>
      </w:r>
      <w:r w:rsidRPr="00B374D6">
        <w:rPr>
          <w:rFonts w:ascii="Times New Roman" w:hAnsi="Times New Roman"/>
          <w:sz w:val="28"/>
          <w:szCs w:val="28"/>
          <w:lang w:val="en-US"/>
        </w:rPr>
        <w:t xml:space="preserve"> </w:t>
      </w:r>
      <w:hyperlink r:id="rId145" w:history="1">
        <w:r w:rsidRPr="00B374D6">
          <w:rPr>
            <w:rStyle w:val="aa"/>
            <w:rFonts w:ascii="Times New Roman" w:hAnsi="Times New Roman"/>
            <w:color w:val="auto"/>
            <w:sz w:val="28"/>
            <w:szCs w:val="28"/>
            <w:u w:val="none"/>
            <w:lang w:val="en-US"/>
          </w:rPr>
          <w:t>https://www.mining.com/markets/commodity/platinum/</w:t>
        </w:r>
      </w:hyperlink>
      <w:r w:rsidRPr="00B374D6">
        <w:rPr>
          <w:rStyle w:val="aa"/>
          <w:rFonts w:ascii="Times New Roman" w:hAnsi="Times New Roman"/>
          <w:color w:val="auto"/>
          <w:sz w:val="28"/>
          <w:szCs w:val="28"/>
          <w:u w:val="none"/>
          <w:lang w:val="kk-KZ"/>
        </w:rPr>
        <w:t>. 17.10.2022.</w:t>
      </w:r>
    </w:p>
    <w:p w:rsidR="0059626C" w:rsidRPr="00B374D6" w:rsidRDefault="00181855" w:rsidP="00733402">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63 </w:t>
      </w:r>
      <w:r w:rsidR="0059626C" w:rsidRPr="00B374D6">
        <w:rPr>
          <w:rFonts w:ascii="Times New Roman" w:hAnsi="Times New Roman"/>
          <w:sz w:val="28"/>
          <w:szCs w:val="28"/>
          <w:lang w:val="en-US"/>
        </w:rPr>
        <w:t>Ramos I</w:t>
      </w:r>
      <w:r w:rsidR="0059626C" w:rsidRPr="00B374D6">
        <w:rPr>
          <w:rFonts w:ascii="Times New Roman" w:hAnsi="Times New Roman"/>
          <w:sz w:val="28"/>
          <w:szCs w:val="28"/>
          <w:lang w:val="kk-KZ"/>
        </w:rPr>
        <w:t>.</w:t>
      </w:r>
      <w:r w:rsidR="0059626C" w:rsidRPr="00B374D6">
        <w:rPr>
          <w:rFonts w:ascii="Times New Roman" w:hAnsi="Times New Roman"/>
          <w:sz w:val="28"/>
          <w:szCs w:val="28"/>
          <w:lang w:val="en-US"/>
        </w:rPr>
        <w:t>A</w:t>
      </w:r>
      <w:r w:rsidR="0059626C" w:rsidRPr="00B374D6">
        <w:rPr>
          <w:rFonts w:ascii="Times New Roman" w:hAnsi="Times New Roman"/>
          <w:sz w:val="28"/>
          <w:szCs w:val="28"/>
          <w:lang w:val="kk-KZ"/>
        </w:rPr>
        <w:t>.</w:t>
      </w:r>
      <w:r w:rsidR="0059626C" w:rsidRPr="00B374D6">
        <w:rPr>
          <w:rFonts w:ascii="Times New Roman" w:hAnsi="Times New Roman"/>
          <w:sz w:val="28"/>
          <w:szCs w:val="28"/>
          <w:lang w:val="en-US"/>
        </w:rPr>
        <w:t>C., Montini T., Lorenzut B.</w:t>
      </w:r>
      <w:r w:rsidRPr="00B374D6">
        <w:rPr>
          <w:rFonts w:ascii="Times New Roman" w:hAnsi="Times New Roman"/>
          <w:sz w:val="28"/>
          <w:szCs w:val="28"/>
          <w:lang w:val="en-US"/>
        </w:rPr>
        <w:t xml:space="preserve"> et al.</w:t>
      </w:r>
      <w:r w:rsidR="0059626C" w:rsidRPr="00B374D6">
        <w:rPr>
          <w:rStyle w:val="text"/>
          <w:rFonts w:ascii="Times New Roman" w:hAnsi="Times New Roman"/>
          <w:sz w:val="28"/>
          <w:szCs w:val="28"/>
          <w:lang w:val="kk-KZ"/>
        </w:rPr>
        <w:t xml:space="preserve"> </w:t>
      </w:r>
      <w:r w:rsidR="0059626C" w:rsidRPr="00B374D6">
        <w:rPr>
          <w:rStyle w:val="title-text"/>
          <w:rFonts w:ascii="Times New Roman" w:hAnsi="Times New Roman"/>
          <w:sz w:val="28"/>
          <w:szCs w:val="28"/>
          <w:lang w:val="en-US"/>
        </w:rPr>
        <w:t>Hydrogen production from ethanol steam reforming on M/CeO</w:t>
      </w:r>
      <w:r w:rsidR="0059626C" w:rsidRPr="00B374D6">
        <w:rPr>
          <w:rStyle w:val="title-text"/>
          <w:rFonts w:ascii="Times New Roman" w:hAnsi="Times New Roman"/>
          <w:sz w:val="28"/>
          <w:szCs w:val="28"/>
          <w:vertAlign w:val="subscript"/>
          <w:lang w:val="en-US"/>
        </w:rPr>
        <w:t>2</w:t>
      </w:r>
      <w:r w:rsidR="0059626C" w:rsidRPr="00B374D6">
        <w:rPr>
          <w:rStyle w:val="title-text"/>
          <w:rFonts w:ascii="Times New Roman" w:hAnsi="Times New Roman"/>
          <w:sz w:val="28"/>
          <w:szCs w:val="28"/>
          <w:lang w:val="en-US"/>
        </w:rPr>
        <w:t>/YSZ (M = Ru, Pd, Ag) nanocomposites</w:t>
      </w:r>
      <w:r w:rsidRPr="00B374D6">
        <w:rPr>
          <w:rStyle w:val="title-text"/>
          <w:rFonts w:ascii="Times New Roman" w:hAnsi="Times New Roman"/>
          <w:sz w:val="28"/>
          <w:szCs w:val="28"/>
          <w:lang w:val="en-US"/>
        </w:rPr>
        <w:t xml:space="preserve"> </w:t>
      </w:r>
      <w:r w:rsidR="0059626C" w:rsidRPr="00B374D6">
        <w:rPr>
          <w:rStyle w:val="title-text"/>
          <w:rFonts w:ascii="Times New Roman" w:hAnsi="Times New Roman"/>
          <w:sz w:val="28"/>
          <w:szCs w:val="28"/>
          <w:lang w:val="kk-KZ"/>
        </w:rPr>
        <w:t>//</w:t>
      </w:r>
      <w:r w:rsidR="0059626C" w:rsidRPr="00B374D6">
        <w:rPr>
          <w:rStyle w:val="a9"/>
          <w:rFonts w:ascii="Times New Roman" w:hAnsi="Times New Roman"/>
          <w:i w:val="0"/>
          <w:sz w:val="28"/>
          <w:szCs w:val="28"/>
          <w:lang w:val="en-US"/>
        </w:rPr>
        <w:t xml:space="preserve"> Catalysis Today</w:t>
      </w:r>
      <w:r w:rsidR="0059626C" w:rsidRPr="00B374D6">
        <w:rPr>
          <w:rStyle w:val="a9"/>
          <w:rFonts w:ascii="Times New Roman" w:hAnsi="Times New Roman"/>
          <w:i w:val="0"/>
          <w:sz w:val="28"/>
          <w:szCs w:val="28"/>
          <w:lang w:val="kk-KZ"/>
        </w:rPr>
        <w:t>.</w:t>
      </w:r>
      <w:r w:rsidR="0059626C" w:rsidRPr="00B374D6">
        <w:rPr>
          <w:rFonts w:ascii="Times New Roman" w:hAnsi="Times New Roman"/>
          <w:sz w:val="28"/>
          <w:szCs w:val="28"/>
          <w:lang w:val="en-US"/>
        </w:rPr>
        <w:t xml:space="preserve"> – 2012.</w:t>
      </w:r>
      <w:r w:rsidR="0059626C" w:rsidRPr="00B374D6">
        <w:rPr>
          <w:rFonts w:ascii="Times New Roman" w:hAnsi="Times New Roman"/>
          <w:sz w:val="28"/>
          <w:szCs w:val="28"/>
          <w:lang w:val="kk-KZ"/>
        </w:rPr>
        <w:t xml:space="preserve"> </w:t>
      </w:r>
      <w:r w:rsidR="0059626C" w:rsidRPr="00B374D6">
        <w:rPr>
          <w:rFonts w:ascii="Times New Roman" w:hAnsi="Times New Roman"/>
          <w:sz w:val="28"/>
          <w:szCs w:val="28"/>
          <w:lang w:val="en-US"/>
        </w:rPr>
        <w:t>– Vol. 180.</w:t>
      </w:r>
      <w:r w:rsidRPr="00B374D6">
        <w:rPr>
          <w:rFonts w:ascii="Times New Roman" w:hAnsi="Times New Roman"/>
          <w:sz w:val="28"/>
          <w:szCs w:val="28"/>
          <w:lang w:val="en-US"/>
        </w:rPr>
        <w:t xml:space="preserve"> </w:t>
      </w:r>
      <w:r w:rsidR="0059626C" w:rsidRPr="00B374D6">
        <w:rPr>
          <w:rFonts w:ascii="Times New Roman" w:hAnsi="Times New Roman"/>
          <w:sz w:val="28"/>
          <w:szCs w:val="28"/>
          <w:lang w:val="en-US"/>
        </w:rPr>
        <w:t>– P. 96-104.</w:t>
      </w:r>
    </w:p>
    <w:p w:rsidR="0059626C" w:rsidRPr="00B374D6" w:rsidRDefault="0059626C" w:rsidP="00733402">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64 </w:t>
      </w:r>
      <w:r w:rsidR="00181855" w:rsidRPr="00B374D6">
        <w:rPr>
          <w:rFonts w:ascii="Times New Roman" w:hAnsi="Times New Roman"/>
          <w:sz w:val="28"/>
          <w:szCs w:val="28"/>
          <w:lang w:val="en-US"/>
        </w:rPr>
        <w:t>Kaynar A.D.</w:t>
      </w:r>
      <w:r w:rsidRPr="00B374D6">
        <w:rPr>
          <w:rFonts w:ascii="Times New Roman" w:hAnsi="Times New Roman"/>
          <w:sz w:val="28"/>
          <w:szCs w:val="28"/>
          <w:lang w:val="en-US"/>
        </w:rPr>
        <w:t>D.</w:t>
      </w:r>
      <w:r w:rsidR="00181855" w:rsidRPr="00B374D6">
        <w:rPr>
          <w:rFonts w:ascii="Times New Roman" w:hAnsi="Times New Roman"/>
          <w:sz w:val="28"/>
          <w:szCs w:val="28"/>
          <w:lang w:val="en-US"/>
        </w:rPr>
        <w:t xml:space="preserve"> et al.</w:t>
      </w:r>
      <w:r w:rsidRPr="00B374D6">
        <w:rPr>
          <w:rFonts w:ascii="Times New Roman" w:hAnsi="Times New Roman"/>
          <w:sz w:val="28"/>
          <w:szCs w:val="28"/>
          <w:lang w:val="en-US"/>
        </w:rPr>
        <w:t xml:space="preserve"> Hydrogen production and coke minimization through reforming of kerosene over bi-metallic ceria–alumina supported Ru–Ni catalysts // Fuel Process Technol</w:t>
      </w:r>
      <w:r w:rsidRPr="00B374D6">
        <w:rPr>
          <w:rStyle w:val="a9"/>
          <w:rFonts w:ascii="Times New Roman" w:hAnsi="Times New Roman"/>
          <w:i w:val="0"/>
          <w:sz w:val="28"/>
          <w:szCs w:val="28"/>
          <w:lang w:val="en-US"/>
        </w:rPr>
        <w:t>ogy</w:t>
      </w:r>
      <w:r w:rsidRPr="00B374D6">
        <w:rPr>
          <w:rStyle w:val="a9"/>
          <w:rFonts w:ascii="Times New Roman" w:hAnsi="Times New Roman"/>
          <w:i w:val="0"/>
          <w:sz w:val="28"/>
          <w:szCs w:val="28"/>
          <w:lang w:val="kk-KZ"/>
        </w:rPr>
        <w:t xml:space="preserve">. </w:t>
      </w:r>
      <w:r w:rsidRPr="00B374D6">
        <w:rPr>
          <w:rFonts w:ascii="Times New Roman" w:hAnsi="Times New Roman"/>
          <w:sz w:val="28"/>
          <w:szCs w:val="28"/>
          <w:lang w:val="en-US"/>
        </w:rPr>
        <w:t>–</w:t>
      </w:r>
      <w:r w:rsidRPr="00B374D6">
        <w:rPr>
          <w:rFonts w:ascii="Times New Roman" w:hAnsi="Times New Roman"/>
          <w:sz w:val="28"/>
          <w:szCs w:val="28"/>
          <w:lang w:val="kk-KZ"/>
        </w:rPr>
        <w:t xml:space="preserve"> </w:t>
      </w:r>
      <w:r w:rsidRPr="00B374D6">
        <w:rPr>
          <w:rFonts w:ascii="Times New Roman" w:hAnsi="Times New Roman"/>
          <w:sz w:val="28"/>
          <w:szCs w:val="28"/>
          <w:lang w:val="en-US"/>
        </w:rPr>
        <w:t>2015.</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 Vol. 140.</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 P. 96-103.</w:t>
      </w:r>
    </w:p>
    <w:p w:rsidR="0059626C" w:rsidRPr="00B374D6" w:rsidRDefault="0059626C" w:rsidP="00733402">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65 </w:t>
      </w:r>
      <w:r w:rsidRPr="00B374D6">
        <w:rPr>
          <w:rFonts w:ascii="Times New Roman" w:hAnsi="Times New Roman"/>
          <w:sz w:val="28"/>
          <w:szCs w:val="28"/>
          <w:lang w:val="en-US"/>
        </w:rPr>
        <w:t>Papageridis K.</w:t>
      </w:r>
      <w:r w:rsidR="00181855" w:rsidRPr="00B374D6">
        <w:rPr>
          <w:rFonts w:ascii="Times New Roman" w:hAnsi="Times New Roman"/>
          <w:sz w:val="28"/>
          <w:szCs w:val="28"/>
          <w:lang w:val="en-US"/>
        </w:rPr>
        <w:t>N. et al.</w:t>
      </w:r>
      <w:r w:rsidRPr="00B374D6">
        <w:rPr>
          <w:rFonts w:ascii="Times New Roman" w:hAnsi="Times New Roman"/>
          <w:sz w:val="28"/>
          <w:szCs w:val="28"/>
          <w:lang w:val="en-US"/>
        </w:rPr>
        <w:t xml:space="preserve"> Comparative study of Ni, Co, Cu supported on </w:t>
      </w:r>
      <w:r w:rsidRPr="00B374D6">
        <w:rPr>
          <w:rFonts w:ascii="Times New Roman" w:hAnsi="Times New Roman"/>
          <w:sz w:val="28"/>
          <w:szCs w:val="28"/>
        </w:rPr>
        <w:t>γ</w:t>
      </w:r>
      <w:r w:rsidRPr="00B374D6">
        <w:rPr>
          <w:rFonts w:ascii="Times New Roman" w:hAnsi="Times New Roman"/>
          <w:sz w:val="28"/>
          <w:szCs w:val="28"/>
          <w:lang w:val="en-US"/>
        </w:rPr>
        <w:t>-alumina catalysts for hydrogen production via the glycerol steam reforming reaction // Fuel Process Technol</w:t>
      </w:r>
      <w:r w:rsidRPr="00B374D6">
        <w:rPr>
          <w:rStyle w:val="a9"/>
          <w:rFonts w:ascii="Times New Roman" w:hAnsi="Times New Roman"/>
          <w:i w:val="0"/>
          <w:sz w:val="28"/>
          <w:szCs w:val="28"/>
          <w:lang w:val="en-US"/>
        </w:rPr>
        <w:t>ogy</w:t>
      </w:r>
      <w:r w:rsidRPr="00B374D6">
        <w:rPr>
          <w:rStyle w:val="a9"/>
          <w:rFonts w:ascii="Times New Roman" w:hAnsi="Times New Roman"/>
          <w:i w:val="0"/>
          <w:sz w:val="28"/>
          <w:szCs w:val="28"/>
          <w:lang w:val="kk-KZ"/>
        </w:rPr>
        <w:t xml:space="preserve">. </w:t>
      </w:r>
      <w:r w:rsidRPr="00B374D6">
        <w:rPr>
          <w:rFonts w:ascii="Times New Roman" w:hAnsi="Times New Roman"/>
          <w:sz w:val="28"/>
          <w:szCs w:val="28"/>
          <w:lang w:val="en-US"/>
        </w:rPr>
        <w:t>– 2016.</w:t>
      </w:r>
      <w:r w:rsidRPr="00B374D6">
        <w:rPr>
          <w:rFonts w:ascii="Times New Roman" w:hAnsi="Times New Roman"/>
          <w:sz w:val="28"/>
          <w:szCs w:val="28"/>
          <w:lang w:val="kk-KZ"/>
        </w:rPr>
        <w:t xml:space="preserve"> </w:t>
      </w:r>
      <w:r w:rsidRPr="00B374D6">
        <w:rPr>
          <w:rFonts w:ascii="Times New Roman" w:hAnsi="Times New Roman"/>
          <w:sz w:val="28"/>
          <w:szCs w:val="28"/>
          <w:lang w:val="en-US"/>
        </w:rPr>
        <w:t>– Vol. 152.</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 P. 156</w:t>
      </w:r>
      <w:r w:rsidR="00181855" w:rsidRPr="00B374D6">
        <w:rPr>
          <w:rFonts w:ascii="Times New Roman" w:hAnsi="Times New Roman"/>
          <w:sz w:val="28"/>
          <w:szCs w:val="28"/>
          <w:lang w:val="en-US"/>
        </w:rPr>
        <w:t>-</w:t>
      </w:r>
      <w:r w:rsidRPr="00B374D6">
        <w:rPr>
          <w:rFonts w:ascii="Times New Roman" w:hAnsi="Times New Roman"/>
          <w:sz w:val="28"/>
          <w:szCs w:val="28"/>
          <w:lang w:val="en-US"/>
        </w:rPr>
        <w:t>175.</w:t>
      </w:r>
    </w:p>
    <w:p w:rsidR="0059626C" w:rsidRPr="00B374D6" w:rsidRDefault="0059626C" w:rsidP="00733402">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kk-KZ"/>
        </w:rPr>
        <w:t xml:space="preserve">66 </w:t>
      </w:r>
      <w:r w:rsidRPr="00B374D6">
        <w:rPr>
          <w:rFonts w:ascii="Times New Roman" w:hAnsi="Times New Roman"/>
          <w:sz w:val="28"/>
          <w:szCs w:val="28"/>
          <w:lang w:val="en-US"/>
        </w:rPr>
        <w:t xml:space="preserve">Hu X., Lu G. Comparative study of alumina-supported transition metal catalysts for hydrogen generation by steam reforming of acetic acid // </w:t>
      </w:r>
      <w:r w:rsidRPr="00B374D6">
        <w:rPr>
          <w:rStyle w:val="a9"/>
          <w:rFonts w:ascii="Times New Roman" w:hAnsi="Times New Roman"/>
          <w:i w:val="0"/>
          <w:sz w:val="28"/>
          <w:szCs w:val="28"/>
          <w:lang w:val="en-US"/>
        </w:rPr>
        <w:t>Applied Catalysis B</w:t>
      </w:r>
      <w:r w:rsidRPr="00B374D6">
        <w:rPr>
          <w:rFonts w:ascii="Times New Roman" w:hAnsi="Times New Roman"/>
          <w:i/>
          <w:sz w:val="28"/>
          <w:szCs w:val="28"/>
          <w:lang w:val="en-US"/>
        </w:rPr>
        <w:t xml:space="preserve">: </w:t>
      </w:r>
      <w:r w:rsidRPr="00B374D6">
        <w:rPr>
          <w:rFonts w:ascii="Times New Roman" w:hAnsi="Times New Roman"/>
          <w:sz w:val="28"/>
          <w:szCs w:val="28"/>
          <w:lang w:val="en-US"/>
        </w:rPr>
        <w:t>Environmental</w:t>
      </w:r>
      <w:r w:rsidRPr="00B374D6">
        <w:rPr>
          <w:rFonts w:ascii="Times New Roman" w:hAnsi="Times New Roman"/>
          <w:sz w:val="28"/>
          <w:szCs w:val="28"/>
          <w:lang w:val="kk-KZ"/>
        </w:rPr>
        <w:t>. –</w:t>
      </w:r>
      <w:r w:rsidRPr="00B374D6">
        <w:rPr>
          <w:rFonts w:ascii="Times New Roman" w:hAnsi="Times New Roman"/>
          <w:sz w:val="28"/>
          <w:szCs w:val="28"/>
          <w:lang w:val="en-US"/>
        </w:rPr>
        <w:t xml:space="preserve"> 2010.</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Vol. 99.</w:t>
      </w:r>
      <w:r w:rsidRPr="00B374D6">
        <w:rPr>
          <w:rFonts w:ascii="Times New Roman" w:hAnsi="Times New Roman"/>
          <w:sz w:val="28"/>
          <w:szCs w:val="28"/>
          <w:lang w:val="kk-KZ"/>
        </w:rPr>
        <w:t xml:space="preserve"> </w:t>
      </w:r>
      <w:r w:rsidRPr="00B374D6">
        <w:rPr>
          <w:rFonts w:ascii="Times New Roman" w:hAnsi="Times New Roman"/>
          <w:sz w:val="28"/>
          <w:szCs w:val="28"/>
          <w:lang w:val="en-US"/>
        </w:rPr>
        <w:t>– P.</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289</w:t>
      </w:r>
      <w:r w:rsidR="00181855" w:rsidRPr="00B374D6">
        <w:rPr>
          <w:rFonts w:ascii="Times New Roman" w:hAnsi="Times New Roman"/>
          <w:sz w:val="28"/>
          <w:szCs w:val="28"/>
          <w:lang w:val="en-US"/>
        </w:rPr>
        <w:t>-</w:t>
      </w:r>
      <w:r w:rsidRPr="00B374D6">
        <w:rPr>
          <w:rFonts w:ascii="Times New Roman" w:hAnsi="Times New Roman"/>
          <w:sz w:val="28"/>
          <w:szCs w:val="28"/>
          <w:lang w:val="en-US"/>
        </w:rPr>
        <w:t>297.</w:t>
      </w:r>
    </w:p>
    <w:p w:rsidR="0059626C" w:rsidRPr="00B374D6" w:rsidRDefault="0059626C" w:rsidP="00733402">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kk-KZ"/>
        </w:rPr>
        <w:t>67 Denis A., Grzegorczyk W., Gac W. Nano- and micro-powder of zirconia and ceria-supported cobalt catalysts for the steam reforming of bio-ethanol //</w:t>
      </w:r>
      <w:r w:rsidRPr="00B374D6">
        <w:rPr>
          <w:rFonts w:ascii="Times New Roman" w:hAnsi="Times New Roman"/>
          <w:sz w:val="28"/>
          <w:szCs w:val="28"/>
          <w:lang w:val="en-US"/>
        </w:rPr>
        <w:t xml:space="preserve"> </w:t>
      </w:r>
      <w:r w:rsidRPr="00B374D6">
        <w:rPr>
          <w:rStyle w:val="a9"/>
          <w:rFonts w:ascii="Times New Roman" w:hAnsi="Times New Roman"/>
          <w:i w:val="0"/>
          <w:sz w:val="28"/>
          <w:szCs w:val="28"/>
          <w:lang w:val="en-US"/>
        </w:rPr>
        <w:t>Applied Surface Science</w:t>
      </w:r>
      <w:r w:rsidRPr="00B374D6">
        <w:rPr>
          <w:rStyle w:val="a9"/>
          <w:rFonts w:ascii="Times New Roman" w:hAnsi="Times New Roman"/>
          <w:i w:val="0"/>
          <w:sz w:val="28"/>
          <w:szCs w:val="28"/>
          <w:lang w:val="kk-KZ"/>
        </w:rPr>
        <w:t>.</w:t>
      </w:r>
      <w:r w:rsidRPr="00B374D6">
        <w:rPr>
          <w:rFonts w:ascii="Times New Roman" w:hAnsi="Times New Roman"/>
          <w:sz w:val="28"/>
          <w:szCs w:val="28"/>
          <w:lang w:val="kk-KZ"/>
        </w:rPr>
        <w:t xml:space="preserve"> –</w:t>
      </w:r>
      <w:r w:rsidRPr="00B374D6">
        <w:rPr>
          <w:rFonts w:ascii="Times New Roman" w:hAnsi="Times New Roman"/>
          <w:sz w:val="28"/>
          <w:szCs w:val="28"/>
          <w:lang w:val="en-US"/>
        </w:rPr>
        <w:t xml:space="preserve"> </w:t>
      </w:r>
      <w:r w:rsidRPr="00B374D6">
        <w:rPr>
          <w:rFonts w:ascii="Times New Roman" w:hAnsi="Times New Roman"/>
          <w:sz w:val="28"/>
          <w:szCs w:val="28"/>
          <w:lang w:val="kk-KZ"/>
        </w:rPr>
        <w:t>2010. –</w:t>
      </w:r>
      <w:r w:rsidRPr="00B374D6">
        <w:rPr>
          <w:rFonts w:ascii="Times New Roman" w:hAnsi="Times New Roman"/>
          <w:sz w:val="28"/>
          <w:szCs w:val="28"/>
          <w:lang w:val="en-US"/>
        </w:rPr>
        <w:t xml:space="preserve"> </w:t>
      </w:r>
      <w:r w:rsidRPr="00B374D6">
        <w:rPr>
          <w:rFonts w:ascii="Times New Roman" w:hAnsi="Times New Roman"/>
          <w:sz w:val="28"/>
          <w:szCs w:val="28"/>
          <w:lang w:val="kk-KZ"/>
        </w:rPr>
        <w:t>V</w:t>
      </w:r>
      <w:r w:rsidRPr="00B374D6">
        <w:rPr>
          <w:rFonts w:ascii="Times New Roman" w:hAnsi="Times New Roman"/>
          <w:sz w:val="28"/>
          <w:szCs w:val="28"/>
          <w:lang w:val="en-US"/>
        </w:rPr>
        <w:t>ol</w:t>
      </w:r>
      <w:r w:rsidRPr="00B374D6">
        <w:rPr>
          <w:rFonts w:ascii="Times New Roman" w:hAnsi="Times New Roman"/>
          <w:sz w:val="28"/>
          <w:szCs w:val="28"/>
          <w:lang w:val="kk-KZ"/>
        </w:rPr>
        <w:t>. 256.</w:t>
      </w:r>
      <w:r w:rsidR="00181855" w:rsidRPr="00B374D6">
        <w:rPr>
          <w:rFonts w:ascii="Times New Roman" w:hAnsi="Times New Roman"/>
          <w:sz w:val="28"/>
          <w:szCs w:val="28"/>
          <w:lang w:val="en-US"/>
        </w:rPr>
        <w:t xml:space="preserve"> </w:t>
      </w:r>
      <w:r w:rsidR="00181855" w:rsidRPr="00B374D6">
        <w:rPr>
          <w:rFonts w:ascii="Times New Roman" w:hAnsi="Times New Roman"/>
          <w:sz w:val="28"/>
          <w:szCs w:val="28"/>
          <w:lang w:val="kk-KZ"/>
        </w:rPr>
        <w:t>–</w:t>
      </w:r>
      <w:r w:rsidRPr="00B374D6">
        <w:rPr>
          <w:rFonts w:ascii="Times New Roman" w:hAnsi="Times New Roman"/>
          <w:sz w:val="28"/>
          <w:szCs w:val="28"/>
          <w:lang w:val="kk-KZ"/>
        </w:rPr>
        <w:t xml:space="preserve"> P. 5551-5558</w:t>
      </w:r>
      <w:r w:rsidR="00181855" w:rsidRPr="00B374D6">
        <w:rPr>
          <w:rFonts w:ascii="Times New Roman" w:hAnsi="Times New Roman"/>
          <w:sz w:val="28"/>
          <w:szCs w:val="28"/>
          <w:lang w:val="en-US"/>
        </w:rPr>
        <w:t>.</w:t>
      </w:r>
    </w:p>
    <w:p w:rsidR="0059626C" w:rsidRPr="00B374D6" w:rsidRDefault="0059626C" w:rsidP="00733402">
      <w:pPr>
        <w:pStyle w:val="2"/>
        <w:spacing w:before="0" w:line="240" w:lineRule="auto"/>
        <w:ind w:firstLine="709"/>
        <w:jc w:val="both"/>
        <w:rPr>
          <w:rFonts w:ascii="Times New Roman" w:hAnsi="Times New Roman" w:cs="Times New Roman"/>
          <w:b w:val="0"/>
          <w:color w:val="auto"/>
          <w:sz w:val="28"/>
          <w:szCs w:val="28"/>
          <w:lang w:val="en-US"/>
        </w:rPr>
      </w:pPr>
      <w:r w:rsidRPr="00B374D6">
        <w:rPr>
          <w:rFonts w:ascii="Times New Roman" w:hAnsi="Times New Roman" w:cs="Times New Roman"/>
          <w:b w:val="0"/>
          <w:color w:val="auto"/>
          <w:sz w:val="28"/>
          <w:szCs w:val="28"/>
          <w:lang w:val="kk-KZ"/>
        </w:rPr>
        <w:t xml:space="preserve">68 </w:t>
      </w:r>
      <w:r w:rsidR="00181855" w:rsidRPr="00B374D6">
        <w:rPr>
          <w:rFonts w:ascii="Times New Roman" w:hAnsi="Times New Roman" w:cs="Times New Roman"/>
          <w:b w:val="0"/>
          <w:color w:val="auto"/>
          <w:sz w:val="28"/>
          <w:szCs w:val="28"/>
          <w:lang w:val="en-US"/>
        </w:rPr>
        <w:t>Sharma Y.</w:t>
      </w:r>
      <w:r w:rsidRPr="00B374D6">
        <w:rPr>
          <w:rFonts w:ascii="Times New Roman" w:hAnsi="Times New Roman" w:cs="Times New Roman"/>
          <w:b w:val="0"/>
          <w:color w:val="auto"/>
          <w:sz w:val="28"/>
          <w:szCs w:val="28"/>
          <w:lang w:val="en-US"/>
        </w:rPr>
        <w:t>C. Ethanol steam reforming for hydrogen production: Latest and effective catalyst modification strategies to minimize carbonaceous deactivation // Renewable and Sustainable Energy Reviews</w:t>
      </w:r>
      <w:r w:rsidRPr="00B374D6">
        <w:rPr>
          <w:rFonts w:ascii="Times New Roman" w:hAnsi="Times New Roman" w:cs="Times New Roman"/>
          <w:b w:val="0"/>
          <w:color w:val="auto"/>
          <w:sz w:val="28"/>
          <w:szCs w:val="28"/>
          <w:lang w:val="kk-KZ"/>
        </w:rPr>
        <w:t>.</w:t>
      </w:r>
      <w:r w:rsidRPr="00B374D6">
        <w:rPr>
          <w:rFonts w:ascii="Times New Roman" w:hAnsi="Times New Roman" w:cs="Times New Roman"/>
          <w:b w:val="0"/>
          <w:color w:val="auto"/>
          <w:sz w:val="28"/>
          <w:szCs w:val="28"/>
          <w:lang w:val="en-US"/>
        </w:rPr>
        <w:t xml:space="preserve"> – 2017.</w:t>
      </w:r>
      <w:r w:rsidRPr="00B374D6">
        <w:rPr>
          <w:rFonts w:ascii="Times New Roman" w:hAnsi="Times New Roman" w:cs="Times New Roman"/>
          <w:b w:val="0"/>
          <w:color w:val="auto"/>
          <w:sz w:val="28"/>
          <w:szCs w:val="28"/>
          <w:lang w:val="kk-KZ"/>
        </w:rPr>
        <w:t xml:space="preserve"> </w:t>
      </w:r>
      <w:r w:rsidRPr="00B374D6">
        <w:rPr>
          <w:rFonts w:ascii="Times New Roman" w:hAnsi="Times New Roman" w:cs="Times New Roman"/>
          <w:b w:val="0"/>
          <w:color w:val="auto"/>
          <w:sz w:val="28"/>
          <w:szCs w:val="28"/>
          <w:lang w:val="en-US"/>
        </w:rPr>
        <w:t>– Vol. 74.</w:t>
      </w:r>
      <w:r w:rsidR="00181855" w:rsidRPr="00B374D6">
        <w:rPr>
          <w:rFonts w:ascii="Times New Roman" w:hAnsi="Times New Roman" w:cs="Times New Roman"/>
          <w:b w:val="0"/>
          <w:color w:val="auto"/>
          <w:sz w:val="28"/>
          <w:szCs w:val="28"/>
          <w:lang w:val="en-US"/>
        </w:rPr>
        <w:t xml:space="preserve"> </w:t>
      </w:r>
      <w:r w:rsidRPr="00B374D6">
        <w:rPr>
          <w:rFonts w:ascii="Times New Roman" w:hAnsi="Times New Roman" w:cs="Times New Roman"/>
          <w:b w:val="0"/>
          <w:color w:val="auto"/>
          <w:sz w:val="28"/>
          <w:szCs w:val="28"/>
          <w:lang w:val="en-US"/>
        </w:rPr>
        <w:t>– P. 89-103.</w:t>
      </w:r>
    </w:p>
    <w:p w:rsidR="0059626C" w:rsidRPr="00B374D6" w:rsidRDefault="0059626C" w:rsidP="00733402">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69 </w:t>
      </w:r>
      <w:r w:rsidRPr="00B374D6">
        <w:rPr>
          <w:rFonts w:ascii="Times New Roman" w:hAnsi="Times New Roman"/>
          <w:sz w:val="28"/>
          <w:szCs w:val="28"/>
          <w:lang w:val="en-US"/>
        </w:rPr>
        <w:t>Yuan</w:t>
      </w:r>
      <w:r w:rsidR="00181855" w:rsidRPr="00B374D6">
        <w:rPr>
          <w:rFonts w:ascii="Times New Roman" w:hAnsi="Times New Roman"/>
          <w:sz w:val="28"/>
          <w:szCs w:val="28"/>
          <w:lang w:val="en-US"/>
        </w:rPr>
        <w:t xml:space="preserve"> </w:t>
      </w:r>
      <w:r w:rsidRPr="00B374D6">
        <w:rPr>
          <w:rFonts w:ascii="Times New Roman" w:hAnsi="Times New Roman"/>
          <w:sz w:val="28"/>
          <w:szCs w:val="28"/>
          <w:lang w:val="en-US"/>
        </w:rPr>
        <w:t>D.</w:t>
      </w:r>
      <w:r w:rsidR="00181855" w:rsidRPr="00B374D6">
        <w:rPr>
          <w:rFonts w:ascii="Times New Roman" w:hAnsi="Times New Roman"/>
          <w:sz w:val="28"/>
          <w:szCs w:val="28"/>
          <w:lang w:val="en-US"/>
        </w:rPr>
        <w:t xml:space="preserve"> et al. </w:t>
      </w:r>
      <w:r w:rsidRPr="00B374D6">
        <w:rPr>
          <w:rFonts w:ascii="Times New Roman" w:hAnsi="Times New Roman"/>
          <w:sz w:val="28"/>
          <w:szCs w:val="28"/>
          <w:lang w:val="en-US"/>
        </w:rPr>
        <w:t>Coke and sintering resistant nickel atomically doped with ceria nanosheets for highly efficient solar driven hydrogen production from bioethanol //</w:t>
      </w:r>
      <w:r w:rsidRPr="00B374D6">
        <w:rPr>
          <w:rFonts w:ascii="Times New Roman" w:hAnsi="Times New Roman"/>
          <w:b/>
          <w:bCs/>
          <w:sz w:val="28"/>
          <w:szCs w:val="28"/>
          <w:lang w:val="en-US"/>
        </w:rPr>
        <w:t xml:space="preserve"> </w:t>
      </w:r>
      <w:r w:rsidRPr="00B374D6">
        <w:rPr>
          <w:rStyle w:val="a9"/>
          <w:rFonts w:ascii="Times New Roman" w:hAnsi="Times New Roman"/>
          <w:i w:val="0"/>
          <w:sz w:val="28"/>
          <w:szCs w:val="28"/>
          <w:lang w:val="en-US"/>
        </w:rPr>
        <w:t>Green chemistry</w:t>
      </w:r>
      <w:r w:rsidRPr="00B374D6">
        <w:rPr>
          <w:rFonts w:ascii="Times New Roman" w:hAnsi="Times New Roman"/>
          <w:sz w:val="28"/>
          <w:szCs w:val="28"/>
          <w:lang w:val="en-US"/>
        </w:rPr>
        <w:t>.</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2022.</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Vol. 24, №5.</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P. 2044-2050.</w:t>
      </w:r>
    </w:p>
    <w:p w:rsidR="0059626C" w:rsidRPr="00B374D6" w:rsidRDefault="0059626C" w:rsidP="00733402">
      <w:pPr>
        <w:spacing w:after="0" w:line="240" w:lineRule="auto"/>
        <w:ind w:firstLine="709"/>
        <w:jc w:val="both"/>
        <w:rPr>
          <w:rFonts w:ascii="Times New Roman" w:eastAsia="Times New Roman" w:hAnsi="Times New Roman"/>
          <w:sz w:val="28"/>
          <w:szCs w:val="28"/>
          <w:lang w:val="en-US" w:eastAsia="ru-RU"/>
        </w:rPr>
      </w:pPr>
      <w:r w:rsidRPr="00B374D6">
        <w:rPr>
          <w:rFonts w:ascii="Times New Roman" w:hAnsi="Times New Roman"/>
          <w:sz w:val="28"/>
          <w:szCs w:val="28"/>
          <w:lang w:val="kk-KZ"/>
        </w:rPr>
        <w:t xml:space="preserve">70 </w:t>
      </w:r>
      <w:r w:rsidR="00A319A6" w:rsidRPr="00B374D6">
        <w:rPr>
          <w:rFonts w:ascii="Times New Roman" w:eastAsia="Times New Roman" w:hAnsi="Times New Roman"/>
          <w:sz w:val="28"/>
          <w:szCs w:val="28"/>
          <w:lang w:val="en-US" w:eastAsia="ru-RU"/>
        </w:rPr>
        <w:t>Kim J.H., Suh D.</w:t>
      </w:r>
      <w:r w:rsidRPr="00B374D6">
        <w:rPr>
          <w:rFonts w:ascii="Times New Roman" w:eastAsia="Times New Roman" w:hAnsi="Times New Roman"/>
          <w:sz w:val="28"/>
          <w:szCs w:val="28"/>
          <w:lang w:val="en-US" w:eastAsia="ru-RU"/>
        </w:rPr>
        <w:t>J., Park</w:t>
      </w:r>
      <w:r w:rsidR="00A319A6" w:rsidRPr="00B374D6">
        <w:rPr>
          <w:rFonts w:ascii="Times New Roman" w:eastAsia="Times New Roman" w:hAnsi="Times New Roman"/>
          <w:sz w:val="28"/>
          <w:szCs w:val="28"/>
          <w:lang w:val="en-US" w:eastAsia="ru-RU"/>
        </w:rPr>
        <w:t xml:space="preserve"> T.</w:t>
      </w:r>
      <w:r w:rsidRPr="00B374D6">
        <w:rPr>
          <w:rFonts w:ascii="Times New Roman" w:eastAsia="Times New Roman" w:hAnsi="Times New Roman"/>
          <w:sz w:val="28"/>
          <w:szCs w:val="28"/>
          <w:lang w:val="en-US" w:eastAsia="ru-RU"/>
        </w:rPr>
        <w:t>J.</w:t>
      </w:r>
      <w:r w:rsidR="00A319A6" w:rsidRPr="00B374D6">
        <w:rPr>
          <w:rFonts w:ascii="Times New Roman" w:eastAsia="Times New Roman" w:hAnsi="Times New Roman"/>
          <w:sz w:val="28"/>
          <w:szCs w:val="28"/>
          <w:lang w:val="en-US" w:eastAsia="ru-RU"/>
        </w:rPr>
        <w:t xml:space="preserve"> et al.</w:t>
      </w:r>
      <w:r w:rsidRPr="00B374D6">
        <w:rPr>
          <w:rFonts w:ascii="Times New Roman" w:eastAsia="Times New Roman" w:hAnsi="Times New Roman"/>
          <w:sz w:val="28"/>
          <w:szCs w:val="28"/>
          <w:lang w:val="en-US" w:eastAsia="ru-RU"/>
        </w:rPr>
        <w:t xml:space="preserve"> </w:t>
      </w:r>
      <w:r w:rsidRPr="00B374D6">
        <w:rPr>
          <w:rFonts w:ascii="Times New Roman" w:hAnsi="Times New Roman"/>
          <w:sz w:val="28"/>
          <w:szCs w:val="28"/>
          <w:lang w:val="en-US"/>
        </w:rPr>
        <w:t>Effect of metal particle size on coking during CO</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 xml:space="preserve"> reforming of CH</w:t>
      </w:r>
      <w:r w:rsidRPr="00B374D6">
        <w:rPr>
          <w:rFonts w:ascii="Times New Roman" w:hAnsi="Times New Roman"/>
          <w:sz w:val="28"/>
          <w:szCs w:val="28"/>
          <w:vertAlign w:val="subscript"/>
          <w:lang w:val="en-US"/>
        </w:rPr>
        <w:t>4</w:t>
      </w:r>
      <w:r w:rsidRPr="00B374D6">
        <w:rPr>
          <w:rFonts w:ascii="Times New Roman" w:hAnsi="Times New Roman"/>
          <w:sz w:val="28"/>
          <w:szCs w:val="28"/>
          <w:lang w:val="en-US"/>
        </w:rPr>
        <w:t xml:space="preserve"> over Ni–alumina aerogel catalysts //</w:t>
      </w:r>
      <w:r w:rsidRPr="00B374D6">
        <w:rPr>
          <w:rFonts w:ascii="Times New Roman" w:eastAsia="Times New Roman" w:hAnsi="Times New Roman"/>
          <w:sz w:val="28"/>
          <w:szCs w:val="28"/>
          <w:lang w:val="en-US" w:eastAsia="ru-RU"/>
        </w:rPr>
        <w:t xml:space="preserve"> </w:t>
      </w:r>
      <w:r w:rsidRPr="00B374D6">
        <w:rPr>
          <w:rStyle w:val="a9"/>
          <w:rFonts w:ascii="Times New Roman" w:hAnsi="Times New Roman"/>
          <w:i w:val="0"/>
          <w:sz w:val="28"/>
          <w:szCs w:val="28"/>
          <w:lang w:val="en-US"/>
        </w:rPr>
        <w:t>Applied Catalysis A: General</w:t>
      </w:r>
      <w:r w:rsidRPr="00B374D6">
        <w:rPr>
          <w:rStyle w:val="a9"/>
          <w:rFonts w:ascii="Times New Roman" w:hAnsi="Times New Roman"/>
          <w:i w:val="0"/>
          <w:sz w:val="28"/>
          <w:szCs w:val="28"/>
          <w:lang w:val="kk-KZ"/>
        </w:rPr>
        <w:t>.</w:t>
      </w:r>
      <w:r w:rsidRPr="00B374D6">
        <w:rPr>
          <w:rFonts w:ascii="Times New Roman" w:eastAsia="Times New Roman" w:hAnsi="Times New Roman"/>
          <w:sz w:val="28"/>
          <w:szCs w:val="28"/>
          <w:lang w:val="en-US" w:eastAsia="ru-RU"/>
        </w:rPr>
        <w:t xml:space="preserve"> </w:t>
      </w:r>
      <w:r w:rsidRPr="00B374D6">
        <w:rPr>
          <w:rFonts w:ascii="Times New Roman" w:hAnsi="Times New Roman"/>
          <w:sz w:val="28"/>
          <w:szCs w:val="28"/>
          <w:lang w:val="en-US"/>
        </w:rPr>
        <w:t>– 2000.</w:t>
      </w:r>
      <w:r w:rsidRPr="00B374D6">
        <w:rPr>
          <w:rFonts w:ascii="Times New Roman" w:hAnsi="Times New Roman"/>
          <w:sz w:val="28"/>
          <w:szCs w:val="28"/>
          <w:lang w:val="kk-KZ"/>
        </w:rPr>
        <w:t xml:space="preserve"> </w:t>
      </w:r>
      <w:r w:rsidRPr="00B374D6">
        <w:rPr>
          <w:rFonts w:ascii="Times New Roman" w:hAnsi="Times New Roman"/>
          <w:sz w:val="28"/>
          <w:szCs w:val="28"/>
          <w:lang w:val="en-US"/>
        </w:rPr>
        <w:t>– Vol. 197, №2.</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P. 191-200.</w:t>
      </w:r>
    </w:p>
    <w:p w:rsidR="0059626C" w:rsidRPr="00B374D6" w:rsidRDefault="0059626C" w:rsidP="00733402">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71 </w:t>
      </w:r>
      <w:r w:rsidRPr="00B374D6">
        <w:rPr>
          <w:rFonts w:ascii="Times New Roman" w:hAnsi="Times New Roman"/>
          <w:sz w:val="28"/>
          <w:szCs w:val="28"/>
          <w:lang w:val="en-US"/>
        </w:rPr>
        <w:t>Moretti E., Storaro L., Talon A.</w:t>
      </w:r>
      <w:r w:rsidR="00A319A6" w:rsidRPr="00B374D6">
        <w:rPr>
          <w:rFonts w:ascii="Times New Roman" w:hAnsi="Times New Roman"/>
          <w:sz w:val="28"/>
          <w:szCs w:val="28"/>
          <w:lang w:val="en-US"/>
        </w:rPr>
        <w:t xml:space="preserve"> et al.</w:t>
      </w:r>
      <w:r w:rsidRPr="00B374D6">
        <w:rPr>
          <w:rFonts w:ascii="Times New Roman" w:hAnsi="Times New Roman"/>
          <w:sz w:val="28"/>
          <w:szCs w:val="28"/>
          <w:lang w:val="en-US"/>
        </w:rPr>
        <w:t xml:space="preserve"> Ceria–zirconia based catalysts for ethanol steam reforming //</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Fuel.</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2015.</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Vol. 153.</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P. 166-175.</w:t>
      </w:r>
    </w:p>
    <w:p w:rsidR="0059626C" w:rsidRPr="00B374D6" w:rsidRDefault="0059626C" w:rsidP="00733402">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72 </w:t>
      </w:r>
      <w:r w:rsidR="00A319A6" w:rsidRPr="00B374D6">
        <w:rPr>
          <w:rFonts w:ascii="Times New Roman" w:hAnsi="Times New Roman"/>
          <w:sz w:val="28"/>
          <w:szCs w:val="28"/>
          <w:lang w:val="en-US"/>
        </w:rPr>
        <w:t>Calles J.</w:t>
      </w:r>
      <w:r w:rsidRPr="00B374D6">
        <w:rPr>
          <w:rFonts w:ascii="Times New Roman" w:hAnsi="Times New Roman"/>
          <w:sz w:val="28"/>
          <w:szCs w:val="28"/>
          <w:lang w:val="en-US"/>
        </w:rPr>
        <w:t>A., Carrero A.</w:t>
      </w:r>
      <w:r w:rsidR="00A319A6" w:rsidRPr="00B374D6">
        <w:rPr>
          <w:rFonts w:ascii="Times New Roman" w:hAnsi="Times New Roman"/>
          <w:sz w:val="28"/>
          <w:szCs w:val="28"/>
          <w:lang w:val="en-US"/>
        </w:rPr>
        <w:t xml:space="preserve"> et al.</w:t>
      </w:r>
      <w:r w:rsidRPr="00B374D6">
        <w:rPr>
          <w:rFonts w:ascii="Times New Roman" w:hAnsi="Times New Roman"/>
          <w:sz w:val="28"/>
          <w:szCs w:val="28"/>
          <w:lang w:val="en-US"/>
        </w:rPr>
        <w:t xml:space="preserve"> Ce and La modification of mesoporous Cu– Ni/SBA-15 catalysts for hydrogen production through ethanol steam reforming // </w:t>
      </w:r>
      <w:r w:rsidRPr="00B374D6">
        <w:rPr>
          <w:rStyle w:val="a9"/>
          <w:rFonts w:ascii="Times New Roman" w:hAnsi="Times New Roman"/>
          <w:i w:val="0"/>
          <w:sz w:val="28"/>
          <w:szCs w:val="28"/>
          <w:lang w:val="en-US"/>
        </w:rPr>
        <w:t>Microporous</w:t>
      </w:r>
      <w:r w:rsidRPr="00B374D6">
        <w:rPr>
          <w:rFonts w:ascii="Times New Roman" w:hAnsi="Times New Roman"/>
          <w:i/>
          <w:sz w:val="28"/>
          <w:szCs w:val="28"/>
          <w:lang w:val="en-US"/>
        </w:rPr>
        <w:t xml:space="preserve"> </w:t>
      </w:r>
      <w:r w:rsidRPr="00B374D6">
        <w:rPr>
          <w:rFonts w:ascii="Times New Roman" w:hAnsi="Times New Roman"/>
          <w:sz w:val="28"/>
          <w:szCs w:val="28"/>
          <w:lang w:val="en-US"/>
        </w:rPr>
        <w:t xml:space="preserve">and </w:t>
      </w:r>
      <w:r w:rsidRPr="00B374D6">
        <w:rPr>
          <w:rStyle w:val="a9"/>
          <w:rFonts w:ascii="Times New Roman" w:hAnsi="Times New Roman"/>
          <w:i w:val="0"/>
          <w:sz w:val="28"/>
          <w:szCs w:val="28"/>
          <w:lang w:val="en-US"/>
        </w:rPr>
        <w:t>Mesoporous Materials</w:t>
      </w:r>
      <w:r w:rsidRPr="00B374D6">
        <w:rPr>
          <w:rStyle w:val="a9"/>
          <w:rFonts w:ascii="Times New Roman" w:hAnsi="Times New Roman"/>
          <w:sz w:val="28"/>
          <w:szCs w:val="28"/>
          <w:lang w:val="kk-KZ"/>
        </w:rPr>
        <w:t xml:space="preserve">. </w:t>
      </w:r>
      <w:r w:rsidRPr="00B374D6">
        <w:rPr>
          <w:rFonts w:ascii="Times New Roman" w:hAnsi="Times New Roman"/>
          <w:sz w:val="28"/>
          <w:szCs w:val="28"/>
          <w:lang w:val="en-US"/>
        </w:rPr>
        <w:t>– 2009.</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Vol. 119.</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P. 200</w:t>
      </w:r>
      <w:r w:rsidR="00A319A6" w:rsidRPr="00B374D6">
        <w:rPr>
          <w:rFonts w:ascii="Times New Roman" w:hAnsi="Times New Roman"/>
          <w:sz w:val="28"/>
          <w:szCs w:val="28"/>
          <w:lang w:val="en-US"/>
        </w:rPr>
        <w:t>-</w:t>
      </w:r>
      <w:r w:rsidRPr="00B374D6">
        <w:rPr>
          <w:rFonts w:ascii="Times New Roman" w:hAnsi="Times New Roman"/>
          <w:sz w:val="28"/>
          <w:szCs w:val="28"/>
          <w:lang w:val="en-US"/>
        </w:rPr>
        <w:t>207.</w:t>
      </w:r>
    </w:p>
    <w:p w:rsidR="0059626C" w:rsidRPr="00B374D6" w:rsidRDefault="0059626C" w:rsidP="00733402">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kk-KZ"/>
        </w:rPr>
        <w:t xml:space="preserve">73 </w:t>
      </w:r>
      <w:r w:rsidRPr="00B374D6">
        <w:rPr>
          <w:rFonts w:ascii="Times New Roman" w:hAnsi="Times New Roman"/>
          <w:sz w:val="28"/>
          <w:szCs w:val="28"/>
          <w:lang w:val="en-US"/>
        </w:rPr>
        <w:t>Rossetti I., Biffi C., Bianchi C.L.</w:t>
      </w:r>
      <w:r w:rsidR="00A319A6" w:rsidRPr="00B374D6">
        <w:rPr>
          <w:rFonts w:ascii="Times New Roman" w:hAnsi="Times New Roman"/>
          <w:sz w:val="28"/>
          <w:szCs w:val="28"/>
          <w:lang w:val="en-US"/>
        </w:rPr>
        <w:t xml:space="preserve"> et al.</w:t>
      </w:r>
      <w:r w:rsidRPr="00B374D6">
        <w:rPr>
          <w:rFonts w:ascii="Times New Roman" w:hAnsi="Times New Roman"/>
          <w:sz w:val="28"/>
          <w:szCs w:val="28"/>
          <w:lang w:val="en-US"/>
        </w:rPr>
        <w:t xml:space="preserve"> Ni/SiO</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 xml:space="preserve"> and Ni/ZrO</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 xml:space="preserve"> catalysts for the steam reforming of ethanol // </w:t>
      </w:r>
      <w:r w:rsidRPr="00B374D6">
        <w:rPr>
          <w:rStyle w:val="a9"/>
          <w:rFonts w:ascii="Times New Roman" w:hAnsi="Times New Roman"/>
          <w:i w:val="0"/>
          <w:sz w:val="28"/>
          <w:szCs w:val="28"/>
          <w:lang w:val="en-US"/>
        </w:rPr>
        <w:t>Applied Catalysis B</w:t>
      </w:r>
      <w:r w:rsidRPr="00B374D6">
        <w:rPr>
          <w:rFonts w:ascii="Times New Roman" w:hAnsi="Times New Roman"/>
          <w:i/>
          <w:sz w:val="28"/>
          <w:szCs w:val="28"/>
          <w:lang w:val="en-US"/>
        </w:rPr>
        <w:t xml:space="preserve">: </w:t>
      </w:r>
      <w:r w:rsidRPr="00B374D6">
        <w:rPr>
          <w:rFonts w:ascii="Times New Roman" w:hAnsi="Times New Roman"/>
          <w:sz w:val="28"/>
          <w:szCs w:val="28"/>
          <w:lang w:val="en-US"/>
        </w:rPr>
        <w:t>Environmental</w:t>
      </w:r>
      <w:r w:rsidRPr="00B374D6">
        <w:rPr>
          <w:rFonts w:ascii="Times New Roman" w:hAnsi="Times New Roman"/>
          <w:sz w:val="28"/>
          <w:szCs w:val="28"/>
          <w:lang w:val="kk-KZ"/>
        </w:rPr>
        <w:t>.</w:t>
      </w:r>
      <w:r w:rsidRPr="00B374D6">
        <w:rPr>
          <w:rFonts w:ascii="Times New Roman" w:hAnsi="Times New Roman"/>
          <w:sz w:val="28"/>
          <w:szCs w:val="28"/>
          <w:lang w:val="en-US"/>
        </w:rPr>
        <w:t xml:space="preserve"> – 2012.</w:t>
      </w:r>
      <w:r w:rsidRPr="00B374D6">
        <w:rPr>
          <w:rFonts w:ascii="Times New Roman" w:hAnsi="Times New Roman"/>
          <w:sz w:val="28"/>
          <w:szCs w:val="28"/>
          <w:lang w:val="kk-KZ"/>
        </w:rPr>
        <w:t xml:space="preserve"> </w:t>
      </w:r>
      <w:r w:rsidRPr="00B374D6">
        <w:rPr>
          <w:rFonts w:ascii="Times New Roman" w:hAnsi="Times New Roman"/>
          <w:sz w:val="28"/>
          <w:szCs w:val="28"/>
          <w:lang w:val="en-US"/>
        </w:rPr>
        <w:t>– Vol.</w:t>
      </w:r>
      <w:r w:rsidR="00A319A6" w:rsidRPr="00B374D6">
        <w:rPr>
          <w:rFonts w:ascii="Times New Roman" w:hAnsi="Times New Roman"/>
          <w:sz w:val="28"/>
          <w:szCs w:val="28"/>
          <w:lang w:val="en-US"/>
        </w:rPr>
        <w:t> </w:t>
      </w:r>
      <w:r w:rsidRPr="00B374D6">
        <w:rPr>
          <w:rFonts w:ascii="Times New Roman" w:hAnsi="Times New Roman"/>
          <w:sz w:val="28"/>
          <w:szCs w:val="28"/>
          <w:lang w:val="en-US"/>
        </w:rPr>
        <w:t>117-118. – P. 384</w:t>
      </w:r>
      <w:r w:rsidR="00A319A6" w:rsidRPr="00B374D6">
        <w:rPr>
          <w:rFonts w:ascii="Times New Roman" w:hAnsi="Times New Roman"/>
          <w:sz w:val="28"/>
          <w:szCs w:val="28"/>
          <w:lang w:val="en-US"/>
        </w:rPr>
        <w:t>-</w:t>
      </w:r>
      <w:r w:rsidRPr="00B374D6">
        <w:rPr>
          <w:rFonts w:ascii="Times New Roman" w:hAnsi="Times New Roman"/>
          <w:sz w:val="28"/>
          <w:szCs w:val="28"/>
          <w:lang w:val="en-US"/>
        </w:rPr>
        <w:t>396.</w:t>
      </w:r>
    </w:p>
    <w:p w:rsidR="0059626C" w:rsidRPr="00B374D6" w:rsidRDefault="0059626C" w:rsidP="00733402">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kk-KZ"/>
        </w:rPr>
        <w:t xml:space="preserve">74 </w:t>
      </w:r>
      <w:r w:rsidRPr="00B374D6">
        <w:rPr>
          <w:rFonts w:ascii="Times New Roman" w:hAnsi="Times New Roman"/>
          <w:sz w:val="28"/>
          <w:szCs w:val="28"/>
          <w:lang w:val="en-US"/>
        </w:rPr>
        <w:t>Chen D., Christensen K.O., Ochoa-Fernandez E.</w:t>
      </w:r>
      <w:r w:rsidR="00A319A6" w:rsidRPr="00B374D6">
        <w:rPr>
          <w:rFonts w:ascii="Times New Roman" w:hAnsi="Times New Roman"/>
          <w:sz w:val="28"/>
          <w:szCs w:val="28"/>
          <w:lang w:val="en-US"/>
        </w:rPr>
        <w:t xml:space="preserve"> et al.</w:t>
      </w:r>
      <w:r w:rsidRPr="00B374D6">
        <w:rPr>
          <w:rFonts w:ascii="Times New Roman" w:hAnsi="Times New Roman"/>
          <w:sz w:val="28"/>
          <w:szCs w:val="28"/>
          <w:lang w:val="en-US"/>
        </w:rPr>
        <w:t xml:space="preserve"> Synthesis of carbon nanofibers: effects of Ni crystal size during decomposition //</w:t>
      </w:r>
      <w:r w:rsidRPr="00B374D6">
        <w:rPr>
          <w:rFonts w:ascii="Times New Roman" w:eastAsia="Times New Roman" w:hAnsi="Times New Roman"/>
          <w:sz w:val="28"/>
          <w:szCs w:val="28"/>
          <w:lang w:val="en-US" w:eastAsia="ru-RU"/>
        </w:rPr>
        <w:t xml:space="preserve"> </w:t>
      </w:r>
      <w:r w:rsidRPr="00B374D6">
        <w:rPr>
          <w:rFonts w:ascii="Times New Roman" w:hAnsi="Times New Roman"/>
          <w:sz w:val="28"/>
          <w:szCs w:val="28"/>
          <w:lang w:val="en-US"/>
        </w:rPr>
        <w:t xml:space="preserve">Journal of </w:t>
      </w:r>
      <w:r w:rsidRPr="00B374D6">
        <w:rPr>
          <w:rStyle w:val="a9"/>
          <w:rFonts w:ascii="Times New Roman" w:hAnsi="Times New Roman"/>
          <w:i w:val="0"/>
          <w:sz w:val="28"/>
          <w:szCs w:val="28"/>
          <w:lang w:val="en-US"/>
        </w:rPr>
        <w:t>Catalysis</w:t>
      </w:r>
      <w:r w:rsidRPr="00B374D6">
        <w:rPr>
          <w:rStyle w:val="a9"/>
          <w:rFonts w:ascii="Times New Roman" w:hAnsi="Times New Roman"/>
          <w:i w:val="0"/>
          <w:sz w:val="28"/>
          <w:szCs w:val="28"/>
          <w:lang w:val="kk-KZ"/>
        </w:rPr>
        <w:t>.</w:t>
      </w:r>
      <w:r w:rsidRPr="00B374D6">
        <w:rPr>
          <w:rFonts w:ascii="Times New Roman" w:eastAsia="Times New Roman" w:hAnsi="Times New Roman"/>
          <w:sz w:val="28"/>
          <w:szCs w:val="28"/>
          <w:lang w:val="en-US" w:eastAsia="ru-RU"/>
        </w:rPr>
        <w:t xml:space="preserve"> – 2005.</w:t>
      </w:r>
      <w:r w:rsidRPr="00B374D6">
        <w:rPr>
          <w:rFonts w:ascii="Times New Roman" w:eastAsia="Times New Roman" w:hAnsi="Times New Roman"/>
          <w:sz w:val="28"/>
          <w:szCs w:val="28"/>
          <w:lang w:val="kk-KZ" w:eastAsia="ru-RU"/>
        </w:rPr>
        <w:t xml:space="preserve"> </w:t>
      </w:r>
      <w:r w:rsidRPr="00B374D6">
        <w:rPr>
          <w:rFonts w:ascii="Times New Roman" w:eastAsia="Times New Roman" w:hAnsi="Times New Roman"/>
          <w:sz w:val="28"/>
          <w:szCs w:val="28"/>
          <w:lang w:val="en-US" w:eastAsia="ru-RU"/>
        </w:rPr>
        <w:t>– Vol. 229.</w:t>
      </w:r>
      <w:r w:rsidR="00A319A6" w:rsidRPr="00B374D6">
        <w:rPr>
          <w:rFonts w:ascii="Times New Roman" w:eastAsia="Times New Roman" w:hAnsi="Times New Roman"/>
          <w:sz w:val="28"/>
          <w:szCs w:val="28"/>
          <w:lang w:val="en-US" w:eastAsia="ru-RU"/>
        </w:rPr>
        <w:t xml:space="preserve"> </w:t>
      </w:r>
      <w:r w:rsidRPr="00B374D6">
        <w:rPr>
          <w:rFonts w:ascii="Times New Roman" w:eastAsia="Times New Roman" w:hAnsi="Times New Roman"/>
          <w:sz w:val="28"/>
          <w:szCs w:val="28"/>
          <w:lang w:val="en-US" w:eastAsia="ru-RU"/>
        </w:rPr>
        <w:t>– P. 82-96.</w:t>
      </w:r>
    </w:p>
    <w:p w:rsidR="0059626C" w:rsidRPr="00B374D6" w:rsidRDefault="0059626C" w:rsidP="00733402">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kk-KZ"/>
        </w:rPr>
        <w:t xml:space="preserve">75 </w:t>
      </w:r>
      <w:r w:rsidR="00A319A6" w:rsidRPr="00B374D6">
        <w:rPr>
          <w:rFonts w:ascii="Times New Roman" w:hAnsi="Times New Roman"/>
          <w:sz w:val="28"/>
          <w:szCs w:val="28"/>
          <w:lang w:val="en-US"/>
        </w:rPr>
        <w:t xml:space="preserve">Ochoa A., Arregi </w:t>
      </w:r>
      <w:r w:rsidRPr="00B374D6">
        <w:rPr>
          <w:rFonts w:ascii="Times New Roman" w:hAnsi="Times New Roman"/>
          <w:sz w:val="28"/>
          <w:szCs w:val="28"/>
          <w:lang w:val="en-US"/>
        </w:rPr>
        <w:t>A., Amutio M.</w:t>
      </w:r>
      <w:r w:rsidR="00A319A6" w:rsidRPr="00B374D6">
        <w:rPr>
          <w:rFonts w:ascii="Times New Roman" w:hAnsi="Times New Roman"/>
          <w:sz w:val="28"/>
          <w:szCs w:val="28"/>
          <w:lang w:val="en-US"/>
        </w:rPr>
        <w:t xml:space="preserve"> et al.</w:t>
      </w:r>
      <w:r w:rsidRPr="00B374D6">
        <w:rPr>
          <w:rFonts w:ascii="Times New Roman" w:hAnsi="Times New Roman"/>
          <w:sz w:val="28"/>
          <w:szCs w:val="28"/>
          <w:lang w:val="en-US"/>
        </w:rPr>
        <w:t xml:space="preserve"> Coking and sintering progress of a Ni supported catalyst in the steam reforming of biomass pyrolysis volatiles // </w:t>
      </w:r>
      <w:r w:rsidRPr="00B374D6">
        <w:rPr>
          <w:rStyle w:val="a9"/>
          <w:rFonts w:ascii="Times New Roman" w:hAnsi="Times New Roman"/>
          <w:i w:val="0"/>
          <w:sz w:val="28"/>
          <w:szCs w:val="28"/>
          <w:lang w:val="en-US"/>
        </w:rPr>
        <w:t>Applied Catalysis B</w:t>
      </w:r>
      <w:r w:rsidRPr="00B374D6">
        <w:rPr>
          <w:rFonts w:ascii="Times New Roman" w:hAnsi="Times New Roman"/>
          <w:i/>
          <w:sz w:val="28"/>
          <w:szCs w:val="28"/>
          <w:lang w:val="en-US"/>
        </w:rPr>
        <w:t xml:space="preserve">: </w:t>
      </w:r>
      <w:r w:rsidRPr="00B374D6">
        <w:rPr>
          <w:rFonts w:ascii="Times New Roman" w:hAnsi="Times New Roman"/>
          <w:sz w:val="28"/>
          <w:szCs w:val="28"/>
          <w:lang w:val="en-US"/>
        </w:rPr>
        <w:t>Environmental</w:t>
      </w:r>
      <w:r w:rsidRPr="00B374D6">
        <w:rPr>
          <w:rFonts w:ascii="Times New Roman" w:hAnsi="Times New Roman"/>
          <w:sz w:val="28"/>
          <w:szCs w:val="28"/>
          <w:lang w:val="kk-KZ"/>
        </w:rPr>
        <w:t>.</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2018.</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Vol. 233.</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P. 289-300.</w:t>
      </w:r>
    </w:p>
    <w:p w:rsidR="0059626C" w:rsidRPr="00B374D6" w:rsidRDefault="0059626C" w:rsidP="00733402">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kk-KZ"/>
        </w:rPr>
        <w:t xml:space="preserve">76 </w:t>
      </w:r>
      <w:r w:rsidR="00A319A6" w:rsidRPr="00B374D6">
        <w:rPr>
          <w:rFonts w:ascii="Times New Roman" w:hAnsi="Times New Roman"/>
          <w:sz w:val="28"/>
          <w:szCs w:val="28"/>
          <w:lang w:val="en-US"/>
        </w:rPr>
        <w:t>Usman M., Daud W.M.A.W., Abbas H.</w:t>
      </w:r>
      <w:r w:rsidRPr="00B374D6">
        <w:rPr>
          <w:rFonts w:ascii="Times New Roman" w:hAnsi="Times New Roman"/>
          <w:sz w:val="28"/>
          <w:szCs w:val="28"/>
          <w:lang w:val="en-US"/>
        </w:rPr>
        <w:t>F. Dry reforming of methane: Influence of process parameters– A review //Renewable and Sustainable Energy Reviews.</w:t>
      </w:r>
      <w:r w:rsidRPr="00B374D6">
        <w:rPr>
          <w:rFonts w:ascii="Times New Roman" w:hAnsi="Times New Roman"/>
          <w:sz w:val="28"/>
          <w:szCs w:val="28"/>
          <w:lang w:val="kk-KZ"/>
        </w:rPr>
        <w:t xml:space="preserve"> </w:t>
      </w:r>
      <w:r w:rsidRPr="00B374D6">
        <w:rPr>
          <w:rFonts w:ascii="Times New Roman" w:hAnsi="Times New Roman"/>
          <w:sz w:val="28"/>
          <w:szCs w:val="28"/>
          <w:lang w:val="en-US"/>
        </w:rPr>
        <w:t>– 2015.</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Vol. 45.</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P. 710-744.</w:t>
      </w:r>
    </w:p>
    <w:p w:rsidR="0059626C" w:rsidRPr="00B374D6" w:rsidRDefault="0059626C" w:rsidP="00733402">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kk-KZ"/>
        </w:rPr>
        <w:lastRenderedPageBreak/>
        <w:t xml:space="preserve">77 </w:t>
      </w:r>
      <w:r w:rsidRPr="00B374D6">
        <w:rPr>
          <w:rFonts w:ascii="Times New Roman" w:hAnsi="Times New Roman"/>
          <w:sz w:val="28"/>
          <w:szCs w:val="28"/>
          <w:lang w:val="en-US"/>
        </w:rPr>
        <w:t>Garbarino G., Wang C., Valsamakis I.</w:t>
      </w:r>
      <w:r w:rsidR="00A319A6" w:rsidRPr="00B374D6">
        <w:rPr>
          <w:rFonts w:ascii="Times New Roman" w:hAnsi="Times New Roman"/>
          <w:sz w:val="28"/>
          <w:szCs w:val="28"/>
          <w:lang w:val="en-US"/>
        </w:rPr>
        <w:t xml:space="preserve"> et al.</w:t>
      </w:r>
      <w:r w:rsidRPr="00B374D6">
        <w:rPr>
          <w:rFonts w:ascii="Times New Roman" w:hAnsi="Times New Roman"/>
          <w:sz w:val="28"/>
          <w:szCs w:val="28"/>
          <w:lang w:val="en-US"/>
        </w:rPr>
        <w:t xml:space="preserve"> A study of Ni/Al</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3</w:t>
      </w:r>
      <w:r w:rsidRPr="00B374D6">
        <w:rPr>
          <w:rFonts w:ascii="Times New Roman" w:hAnsi="Times New Roman"/>
          <w:sz w:val="28"/>
          <w:szCs w:val="28"/>
          <w:lang w:val="en-US"/>
        </w:rPr>
        <w:t xml:space="preserve"> and Ni–La/Al</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 xml:space="preserve">3 </w:t>
      </w:r>
      <w:r w:rsidRPr="00B374D6">
        <w:rPr>
          <w:rFonts w:ascii="Times New Roman" w:hAnsi="Times New Roman"/>
          <w:sz w:val="28"/>
          <w:szCs w:val="28"/>
          <w:lang w:val="en-US"/>
        </w:rPr>
        <w:t xml:space="preserve">catalysts for the steam reforming of ethanol and phenol // </w:t>
      </w:r>
      <w:r w:rsidRPr="00B374D6">
        <w:rPr>
          <w:rStyle w:val="a9"/>
          <w:rFonts w:ascii="Times New Roman" w:hAnsi="Times New Roman"/>
          <w:i w:val="0"/>
          <w:sz w:val="28"/>
          <w:szCs w:val="28"/>
          <w:lang w:val="en-US"/>
        </w:rPr>
        <w:t>Applied Catalysis B</w:t>
      </w:r>
      <w:r w:rsidRPr="00B374D6">
        <w:rPr>
          <w:rFonts w:ascii="Times New Roman" w:hAnsi="Times New Roman"/>
          <w:i/>
          <w:sz w:val="28"/>
          <w:szCs w:val="28"/>
          <w:lang w:val="en-US"/>
        </w:rPr>
        <w:t xml:space="preserve">: </w:t>
      </w:r>
      <w:r w:rsidRPr="00B374D6">
        <w:rPr>
          <w:rFonts w:ascii="Times New Roman" w:hAnsi="Times New Roman"/>
          <w:sz w:val="28"/>
          <w:szCs w:val="28"/>
          <w:lang w:val="en-US"/>
        </w:rPr>
        <w:t>Environmental</w:t>
      </w:r>
      <w:r w:rsidRPr="00B374D6">
        <w:rPr>
          <w:rFonts w:ascii="Times New Roman" w:hAnsi="Times New Roman"/>
          <w:sz w:val="28"/>
          <w:szCs w:val="28"/>
          <w:lang w:val="kk-KZ"/>
        </w:rPr>
        <w:t xml:space="preserve">. </w:t>
      </w:r>
      <w:r w:rsidRPr="00B374D6">
        <w:rPr>
          <w:rFonts w:ascii="Times New Roman" w:hAnsi="Times New Roman"/>
          <w:sz w:val="28"/>
          <w:szCs w:val="28"/>
          <w:lang w:val="en-US"/>
        </w:rPr>
        <w:t>– 2015.</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Vol.</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174.</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P. 21-34.</w:t>
      </w:r>
    </w:p>
    <w:p w:rsidR="0059626C" w:rsidRPr="00B374D6" w:rsidRDefault="0059626C" w:rsidP="00733402">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78 </w:t>
      </w:r>
      <w:r w:rsidRPr="00B374D6">
        <w:rPr>
          <w:rFonts w:ascii="Times New Roman" w:hAnsi="Times New Roman"/>
          <w:sz w:val="28"/>
          <w:szCs w:val="28"/>
          <w:lang w:val="en-US"/>
        </w:rPr>
        <w:t>Frusteri F.</w:t>
      </w:r>
      <w:r w:rsidR="00A319A6" w:rsidRPr="00B374D6">
        <w:rPr>
          <w:rFonts w:ascii="Times New Roman" w:hAnsi="Times New Roman"/>
          <w:sz w:val="28"/>
          <w:szCs w:val="28"/>
          <w:lang w:val="en-US"/>
        </w:rPr>
        <w:t xml:space="preserve"> et al.</w:t>
      </w:r>
      <w:r w:rsidRPr="00B374D6">
        <w:rPr>
          <w:rFonts w:ascii="Times New Roman" w:hAnsi="Times New Roman"/>
          <w:sz w:val="28"/>
          <w:szCs w:val="28"/>
          <w:lang w:val="en-US"/>
        </w:rPr>
        <w:t xml:space="preserve"> H</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 xml:space="preserve"> production for MC fuel cell by steam reforming of ethanol over MgO supported Pd, Rh, Ni and Co catalysts // </w:t>
      </w:r>
      <w:r w:rsidRPr="00B374D6">
        <w:rPr>
          <w:rStyle w:val="a9"/>
          <w:rFonts w:ascii="Times New Roman" w:hAnsi="Times New Roman"/>
          <w:i w:val="0"/>
          <w:sz w:val="28"/>
          <w:szCs w:val="28"/>
          <w:lang w:val="en-US"/>
        </w:rPr>
        <w:t>Catalysis Communications</w:t>
      </w:r>
      <w:r w:rsidRPr="00B374D6">
        <w:rPr>
          <w:rStyle w:val="a9"/>
          <w:rFonts w:ascii="Times New Roman" w:hAnsi="Times New Roman"/>
          <w:i w:val="0"/>
          <w:sz w:val="28"/>
          <w:szCs w:val="28"/>
          <w:lang w:val="kk-KZ"/>
        </w:rPr>
        <w:t xml:space="preserve">. </w:t>
      </w:r>
      <w:r w:rsidRPr="00B374D6">
        <w:rPr>
          <w:rFonts w:ascii="Times New Roman" w:hAnsi="Times New Roman"/>
          <w:sz w:val="28"/>
          <w:szCs w:val="28"/>
          <w:lang w:val="en-US"/>
        </w:rPr>
        <w:t>– 2004.</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Vol.</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5, №10.</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P. 611-615.</w:t>
      </w:r>
    </w:p>
    <w:p w:rsidR="0059626C" w:rsidRPr="00B374D6" w:rsidRDefault="0059626C" w:rsidP="00733402">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79 </w:t>
      </w:r>
      <w:r w:rsidR="00A319A6" w:rsidRPr="00B374D6">
        <w:rPr>
          <w:rFonts w:ascii="Times New Roman" w:hAnsi="Times New Roman"/>
          <w:sz w:val="28"/>
          <w:szCs w:val="28"/>
          <w:lang w:val="en-US"/>
        </w:rPr>
        <w:t>Calles J.</w:t>
      </w:r>
      <w:r w:rsidRPr="00B374D6">
        <w:rPr>
          <w:rFonts w:ascii="Times New Roman" w:hAnsi="Times New Roman"/>
          <w:sz w:val="28"/>
          <w:szCs w:val="28"/>
          <w:lang w:val="en-US"/>
        </w:rPr>
        <w:t>A., Carrero A., Vizcaíno A.J.</w:t>
      </w:r>
      <w:r w:rsidR="00A319A6" w:rsidRPr="00B374D6">
        <w:rPr>
          <w:rFonts w:ascii="Times New Roman" w:hAnsi="Times New Roman"/>
          <w:sz w:val="28"/>
          <w:szCs w:val="28"/>
          <w:lang w:val="en-US"/>
        </w:rPr>
        <w:t xml:space="preserve"> et al.</w:t>
      </w:r>
      <w:r w:rsidRPr="00B374D6">
        <w:rPr>
          <w:rFonts w:ascii="Times New Roman" w:hAnsi="Times New Roman"/>
          <w:sz w:val="28"/>
          <w:szCs w:val="28"/>
          <w:lang w:val="en-US"/>
        </w:rPr>
        <w:t xml:space="preserve"> Effect of Ce and Zr addition to Ni/SiO</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 xml:space="preserve"> catalysts for hydrogen production through ethanol steam reforming //</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Catalysts.</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2015.</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Vol. 5.</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P. 58-76.</w:t>
      </w:r>
    </w:p>
    <w:p w:rsidR="0059626C" w:rsidRPr="00B374D6" w:rsidRDefault="0059626C" w:rsidP="00733402">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kk-KZ"/>
        </w:rPr>
        <w:t xml:space="preserve">80 </w:t>
      </w:r>
      <w:r w:rsidRPr="00B374D6">
        <w:rPr>
          <w:rFonts w:ascii="Times New Roman" w:hAnsi="Times New Roman"/>
          <w:sz w:val="28"/>
          <w:szCs w:val="28"/>
          <w:lang w:val="en-US"/>
        </w:rPr>
        <w:t>Chen H., Yu H., Peng F.</w:t>
      </w:r>
      <w:r w:rsidR="00A319A6" w:rsidRPr="00B374D6">
        <w:rPr>
          <w:rFonts w:ascii="Times New Roman" w:hAnsi="Times New Roman"/>
          <w:sz w:val="28"/>
          <w:szCs w:val="28"/>
          <w:lang w:val="en-US"/>
        </w:rPr>
        <w:t xml:space="preserve"> et al.</w:t>
      </w:r>
      <w:r w:rsidRPr="00B374D6">
        <w:rPr>
          <w:rFonts w:ascii="Times New Roman" w:hAnsi="Times New Roman"/>
          <w:sz w:val="28"/>
          <w:szCs w:val="28"/>
          <w:lang w:val="en-US"/>
        </w:rPr>
        <w:t xml:space="preserve"> Autothermal reforming of ethanol for hydrogen production over perovskite LaNiO</w:t>
      </w:r>
      <w:r w:rsidRPr="00B374D6">
        <w:rPr>
          <w:rFonts w:ascii="Times New Roman" w:hAnsi="Times New Roman"/>
          <w:sz w:val="28"/>
          <w:szCs w:val="28"/>
          <w:vertAlign w:val="subscript"/>
          <w:lang w:val="en-US"/>
        </w:rPr>
        <w:t>3</w:t>
      </w:r>
      <w:r w:rsidRPr="00B374D6">
        <w:rPr>
          <w:rFonts w:ascii="Times New Roman" w:hAnsi="Times New Roman"/>
          <w:sz w:val="28"/>
          <w:szCs w:val="28"/>
          <w:lang w:val="en-US"/>
        </w:rPr>
        <w:t xml:space="preserve"> </w:t>
      </w:r>
      <w:r w:rsidRPr="00B374D6">
        <w:rPr>
          <w:rFonts w:ascii="Times New Roman" w:hAnsi="Times New Roman"/>
          <w:i/>
          <w:sz w:val="28"/>
          <w:szCs w:val="28"/>
          <w:lang w:val="en-US"/>
        </w:rPr>
        <w:t xml:space="preserve">// </w:t>
      </w:r>
      <w:r w:rsidRPr="00B374D6">
        <w:rPr>
          <w:rStyle w:val="a9"/>
          <w:rFonts w:ascii="Times New Roman" w:hAnsi="Times New Roman"/>
          <w:i w:val="0"/>
          <w:sz w:val="28"/>
          <w:szCs w:val="28"/>
          <w:lang w:val="en-US"/>
        </w:rPr>
        <w:t>Journal</w:t>
      </w:r>
      <w:r w:rsidRPr="00B374D6">
        <w:rPr>
          <w:rFonts w:ascii="Times New Roman" w:hAnsi="Times New Roman"/>
          <w:i/>
          <w:sz w:val="28"/>
          <w:szCs w:val="28"/>
          <w:lang w:val="en-US"/>
        </w:rPr>
        <w:t xml:space="preserve"> </w:t>
      </w:r>
      <w:r w:rsidRPr="00B374D6">
        <w:rPr>
          <w:rFonts w:ascii="Times New Roman" w:hAnsi="Times New Roman"/>
          <w:sz w:val="28"/>
          <w:szCs w:val="28"/>
          <w:lang w:val="en-US"/>
        </w:rPr>
        <w:t>of</w:t>
      </w:r>
      <w:r w:rsidRPr="00B374D6">
        <w:rPr>
          <w:rFonts w:ascii="Times New Roman" w:hAnsi="Times New Roman"/>
          <w:i/>
          <w:sz w:val="28"/>
          <w:szCs w:val="28"/>
          <w:lang w:val="en-US"/>
        </w:rPr>
        <w:t xml:space="preserve"> </w:t>
      </w:r>
      <w:r w:rsidRPr="00B374D6">
        <w:rPr>
          <w:rStyle w:val="a9"/>
          <w:rFonts w:ascii="Times New Roman" w:hAnsi="Times New Roman"/>
          <w:i w:val="0"/>
          <w:sz w:val="28"/>
          <w:szCs w:val="28"/>
          <w:lang w:val="en-US"/>
        </w:rPr>
        <w:t>Chemical</w:t>
      </w:r>
      <w:r w:rsidRPr="00B374D6">
        <w:rPr>
          <w:rFonts w:ascii="Times New Roman" w:hAnsi="Times New Roman"/>
          <w:i/>
          <w:sz w:val="28"/>
          <w:szCs w:val="28"/>
          <w:lang w:val="en-US"/>
        </w:rPr>
        <w:t xml:space="preserve"> &amp; </w:t>
      </w:r>
      <w:r w:rsidRPr="00B374D6">
        <w:rPr>
          <w:rStyle w:val="a9"/>
          <w:rFonts w:ascii="Times New Roman" w:hAnsi="Times New Roman"/>
          <w:i w:val="0"/>
          <w:sz w:val="28"/>
          <w:szCs w:val="28"/>
          <w:lang w:val="en-US"/>
        </w:rPr>
        <w:t>Engineering</w:t>
      </w:r>
      <w:r w:rsidRPr="00B374D6">
        <w:rPr>
          <w:rStyle w:val="a9"/>
          <w:rFonts w:ascii="Times New Roman" w:hAnsi="Times New Roman"/>
          <w:i w:val="0"/>
          <w:sz w:val="28"/>
          <w:szCs w:val="28"/>
          <w:lang w:val="kk-KZ"/>
        </w:rPr>
        <w:t>.</w:t>
      </w:r>
      <w:r w:rsidRPr="00B374D6">
        <w:rPr>
          <w:rStyle w:val="a9"/>
          <w:sz w:val="28"/>
          <w:szCs w:val="28"/>
          <w:lang w:val="kk-KZ"/>
        </w:rPr>
        <w:t xml:space="preserve"> </w:t>
      </w:r>
      <w:r w:rsidRPr="00B374D6">
        <w:rPr>
          <w:rFonts w:ascii="Times New Roman" w:hAnsi="Times New Roman"/>
          <w:sz w:val="28"/>
          <w:szCs w:val="28"/>
          <w:lang w:val="en-US"/>
        </w:rPr>
        <w:t>– 2010.</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Vol.</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160, №1.</w:t>
      </w:r>
      <w:r w:rsidR="00A319A6" w:rsidRPr="00B374D6">
        <w:rPr>
          <w:rFonts w:ascii="Times New Roman" w:hAnsi="Times New Roman"/>
          <w:sz w:val="28"/>
          <w:szCs w:val="28"/>
          <w:lang w:val="en-US"/>
        </w:rPr>
        <w:t xml:space="preserve"> </w:t>
      </w:r>
      <w:r w:rsidRPr="00B374D6">
        <w:rPr>
          <w:rFonts w:ascii="Times New Roman" w:hAnsi="Times New Roman"/>
          <w:sz w:val="28"/>
          <w:szCs w:val="28"/>
          <w:lang w:val="en-US"/>
        </w:rPr>
        <w:t>– P. 333-339.</w:t>
      </w:r>
    </w:p>
    <w:p w:rsidR="00B374D6" w:rsidRPr="00B374D6" w:rsidRDefault="00B374D6" w:rsidP="00B374D6">
      <w:pPr>
        <w:spacing w:after="0" w:line="240" w:lineRule="auto"/>
        <w:rPr>
          <w:rFonts w:ascii="Times New Roman" w:eastAsia="Times New Roman" w:hAnsi="Times New Roman"/>
          <w:sz w:val="28"/>
          <w:szCs w:val="28"/>
          <w:lang w:val="en-US" w:eastAsia="ru-RU"/>
        </w:rPr>
      </w:pPr>
      <w:r w:rsidRPr="00B374D6">
        <w:rPr>
          <w:rFonts w:ascii="Times New Roman" w:hAnsi="Times New Roman"/>
          <w:sz w:val="28"/>
          <w:szCs w:val="28"/>
          <w:lang w:val="kk-KZ"/>
        </w:rPr>
        <w:tab/>
      </w:r>
    </w:p>
    <w:p w:rsidR="00B374D6" w:rsidRPr="00B374D6" w:rsidRDefault="00B374D6" w:rsidP="00B374D6">
      <w:pPr>
        <w:spacing w:after="0" w:line="240" w:lineRule="auto"/>
        <w:ind w:firstLine="708"/>
        <w:jc w:val="both"/>
        <w:rPr>
          <w:rFonts w:ascii="Times New Roman" w:eastAsia="Times New Roman" w:hAnsi="Times New Roman"/>
          <w:sz w:val="28"/>
          <w:szCs w:val="28"/>
          <w:lang w:val="en-US" w:eastAsia="ru-RU"/>
        </w:rPr>
      </w:pPr>
      <w:r w:rsidRPr="00B374D6">
        <w:rPr>
          <w:rFonts w:ascii="Times New Roman" w:hAnsi="Times New Roman"/>
          <w:sz w:val="28"/>
          <w:szCs w:val="28"/>
          <w:lang w:val="kk-KZ"/>
        </w:rPr>
        <w:t xml:space="preserve">81 </w:t>
      </w:r>
      <w:r w:rsidRPr="00B374D6">
        <w:rPr>
          <w:rFonts w:ascii="Times New Roman" w:hAnsi="Times New Roman"/>
          <w:sz w:val="28"/>
          <w:szCs w:val="28"/>
          <w:lang w:val="en-US"/>
        </w:rPr>
        <w:t xml:space="preserve">Agüero F. N. et al. </w:t>
      </w:r>
      <w:r w:rsidRPr="00C76DB2">
        <w:rPr>
          <w:rFonts w:ascii="Times New Roman" w:eastAsia="Times New Roman" w:hAnsi="Times New Roman"/>
          <w:sz w:val="28"/>
          <w:szCs w:val="28"/>
          <w:lang w:val="en-US" w:eastAsia="ru-RU"/>
        </w:rPr>
        <w:t>La</w:t>
      </w:r>
      <w:r w:rsidRPr="00C76DB2">
        <w:rPr>
          <w:rFonts w:ascii="Times New Roman" w:eastAsia="Times New Roman" w:hAnsi="Times New Roman"/>
          <w:sz w:val="28"/>
          <w:szCs w:val="28"/>
          <w:vertAlign w:val="subscript"/>
          <w:lang w:val="en-US" w:eastAsia="ru-RU"/>
        </w:rPr>
        <w:t>1− x</w:t>
      </w:r>
      <w:r w:rsidRPr="00C76DB2">
        <w:rPr>
          <w:rFonts w:ascii="Times New Roman" w:eastAsia="Times New Roman" w:hAnsi="Times New Roman"/>
          <w:sz w:val="28"/>
          <w:szCs w:val="28"/>
          <w:lang w:val="en-US" w:eastAsia="ru-RU"/>
        </w:rPr>
        <w:t>Ca</w:t>
      </w:r>
      <w:r w:rsidRPr="00C76DB2">
        <w:rPr>
          <w:rFonts w:ascii="Times New Roman" w:eastAsia="Times New Roman" w:hAnsi="Times New Roman"/>
          <w:sz w:val="28"/>
          <w:szCs w:val="28"/>
          <w:vertAlign w:val="subscript"/>
          <w:lang w:val="en-US" w:eastAsia="ru-RU"/>
        </w:rPr>
        <w:t>x</w:t>
      </w:r>
      <w:r w:rsidRPr="00C76DB2">
        <w:rPr>
          <w:rFonts w:ascii="Times New Roman" w:eastAsia="Times New Roman" w:hAnsi="Times New Roman"/>
          <w:sz w:val="28"/>
          <w:szCs w:val="28"/>
          <w:lang w:val="en-US" w:eastAsia="ru-RU"/>
        </w:rPr>
        <w:t>Al</w:t>
      </w:r>
      <w:r w:rsidRPr="00C76DB2">
        <w:rPr>
          <w:rFonts w:ascii="Times New Roman" w:eastAsia="Times New Roman" w:hAnsi="Times New Roman"/>
          <w:sz w:val="28"/>
          <w:szCs w:val="28"/>
          <w:vertAlign w:val="subscript"/>
          <w:lang w:val="en-US" w:eastAsia="ru-RU"/>
        </w:rPr>
        <w:t>1− y</w:t>
      </w:r>
      <w:r w:rsidRPr="00C76DB2">
        <w:rPr>
          <w:rFonts w:ascii="Times New Roman" w:eastAsia="Times New Roman" w:hAnsi="Times New Roman"/>
          <w:sz w:val="28"/>
          <w:szCs w:val="28"/>
          <w:lang w:val="en-US" w:eastAsia="ru-RU"/>
        </w:rPr>
        <w:t>Ni</w:t>
      </w:r>
      <w:r w:rsidRPr="00C76DB2">
        <w:rPr>
          <w:rFonts w:ascii="Times New Roman" w:eastAsia="Times New Roman" w:hAnsi="Times New Roman"/>
          <w:sz w:val="28"/>
          <w:szCs w:val="28"/>
          <w:vertAlign w:val="subscript"/>
          <w:lang w:val="en-US" w:eastAsia="ru-RU"/>
        </w:rPr>
        <w:t>y</w:t>
      </w:r>
      <w:r w:rsidRPr="00C76DB2">
        <w:rPr>
          <w:rFonts w:ascii="Times New Roman" w:eastAsia="Times New Roman" w:hAnsi="Times New Roman"/>
          <w:sz w:val="28"/>
          <w:szCs w:val="28"/>
          <w:lang w:val="en-US" w:eastAsia="ru-RU"/>
        </w:rPr>
        <w:t>O</w:t>
      </w:r>
      <w:r w:rsidRPr="00C76DB2">
        <w:rPr>
          <w:rFonts w:ascii="Times New Roman" w:eastAsia="Times New Roman" w:hAnsi="Times New Roman"/>
          <w:sz w:val="28"/>
          <w:szCs w:val="28"/>
          <w:vertAlign w:val="subscript"/>
          <w:lang w:val="en-US" w:eastAsia="ru-RU"/>
        </w:rPr>
        <w:t>3</w:t>
      </w:r>
      <w:r w:rsidRPr="00C76DB2">
        <w:rPr>
          <w:rFonts w:ascii="Times New Roman" w:eastAsia="Times New Roman" w:hAnsi="Times New Roman"/>
          <w:sz w:val="28"/>
          <w:szCs w:val="28"/>
          <w:lang w:val="en-US" w:eastAsia="ru-RU"/>
        </w:rPr>
        <w:t xml:space="preserve"> perovskites used as precursors of nickel based catalysts</w:t>
      </w:r>
      <w:r w:rsidRPr="00B374D6">
        <w:rPr>
          <w:rFonts w:ascii="Times New Roman" w:eastAsia="Times New Roman" w:hAnsi="Times New Roman"/>
          <w:sz w:val="28"/>
          <w:szCs w:val="28"/>
          <w:lang w:val="en-US" w:eastAsia="ru-RU"/>
        </w:rPr>
        <w:t xml:space="preserve"> for ethanol steam reforming //I</w:t>
      </w:r>
      <w:r w:rsidRPr="00C76DB2">
        <w:rPr>
          <w:rFonts w:ascii="Times New Roman" w:eastAsia="Times New Roman" w:hAnsi="Times New Roman"/>
          <w:sz w:val="28"/>
          <w:szCs w:val="28"/>
          <w:lang w:val="en-US" w:eastAsia="ru-RU"/>
        </w:rPr>
        <w:t xml:space="preserve">nternational journal of hydrogen energy. – 2015. – </w:t>
      </w:r>
      <w:r w:rsidRPr="00B374D6">
        <w:rPr>
          <w:rFonts w:ascii="Times New Roman" w:eastAsia="Times New Roman" w:hAnsi="Times New Roman"/>
          <w:sz w:val="28"/>
          <w:szCs w:val="28"/>
          <w:lang w:val="en-US" w:eastAsia="ru-RU"/>
        </w:rPr>
        <w:t>Vol. 40. №</w:t>
      </w:r>
      <w:r w:rsidRPr="00C76DB2">
        <w:rPr>
          <w:rFonts w:ascii="Times New Roman" w:eastAsia="Times New Roman" w:hAnsi="Times New Roman"/>
          <w:sz w:val="28"/>
          <w:szCs w:val="28"/>
          <w:lang w:val="en-US" w:eastAsia="ru-RU"/>
        </w:rPr>
        <w:t xml:space="preserve">45. – </w:t>
      </w:r>
      <w:r w:rsidRPr="00B374D6">
        <w:rPr>
          <w:rFonts w:ascii="Times New Roman" w:eastAsia="Times New Roman" w:hAnsi="Times New Roman"/>
          <w:sz w:val="28"/>
          <w:szCs w:val="28"/>
          <w:lang w:val="en-US" w:eastAsia="ru-RU"/>
        </w:rPr>
        <w:t>P</w:t>
      </w:r>
      <w:r w:rsidRPr="00C76DB2">
        <w:rPr>
          <w:rFonts w:ascii="Times New Roman" w:eastAsia="Times New Roman" w:hAnsi="Times New Roman"/>
          <w:sz w:val="28"/>
          <w:szCs w:val="28"/>
          <w:lang w:val="en-US" w:eastAsia="ru-RU"/>
        </w:rPr>
        <w:t>. 15510-15520.</w:t>
      </w:r>
    </w:p>
    <w:p w:rsidR="00B374D6" w:rsidRPr="00C76DB2" w:rsidRDefault="00B374D6" w:rsidP="00B374D6">
      <w:pPr>
        <w:pStyle w:val="af4"/>
        <w:ind w:firstLine="708"/>
        <w:jc w:val="both"/>
        <w:rPr>
          <w:rFonts w:ascii="Times New Roman" w:hAnsi="Times New Roman"/>
          <w:sz w:val="28"/>
          <w:szCs w:val="28"/>
          <w:lang w:val="en-US"/>
        </w:rPr>
      </w:pPr>
      <w:r w:rsidRPr="00B374D6">
        <w:rPr>
          <w:rFonts w:ascii="Times New Roman" w:hAnsi="Times New Roman"/>
          <w:sz w:val="28"/>
          <w:szCs w:val="28"/>
          <w:lang w:val="kk-KZ"/>
        </w:rPr>
        <w:t xml:space="preserve">82 </w:t>
      </w:r>
      <w:r w:rsidRPr="00B374D6">
        <w:rPr>
          <w:rFonts w:ascii="Times New Roman" w:hAnsi="Times New Roman"/>
          <w:sz w:val="28"/>
          <w:szCs w:val="28"/>
          <w:lang w:val="en-US"/>
        </w:rPr>
        <w:t>Arapova M.V., Pavlova S.N., Rogov V.A. et al. Ni (Co)-containing catalysts based on perovskite-like ferrites for steam reforming of ethanol // Catalysis for Sustainable Energy. – 2014. – Vol. 2. – P. 10-20.</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kk-KZ"/>
        </w:rPr>
        <w:t xml:space="preserve">83 </w:t>
      </w:r>
      <w:r w:rsidRPr="00B374D6">
        <w:rPr>
          <w:rFonts w:ascii="Times New Roman" w:hAnsi="Times New Roman"/>
          <w:sz w:val="28"/>
          <w:szCs w:val="28"/>
          <w:lang w:val="en-US"/>
        </w:rPr>
        <w:t>Zhao L. et al. Ni-Co alloy catalyst from LaNi</w:t>
      </w:r>
      <w:r w:rsidRPr="00B374D6">
        <w:rPr>
          <w:rFonts w:ascii="Times New Roman" w:hAnsi="Times New Roman"/>
          <w:sz w:val="28"/>
          <w:szCs w:val="28"/>
          <w:vertAlign w:val="subscript"/>
          <w:lang w:val="en-US"/>
        </w:rPr>
        <w:t>1− x</w:t>
      </w:r>
      <w:r w:rsidRPr="00B374D6">
        <w:rPr>
          <w:rFonts w:ascii="Times New Roman" w:hAnsi="Times New Roman"/>
          <w:sz w:val="28"/>
          <w:szCs w:val="28"/>
          <w:lang w:val="en-US"/>
        </w:rPr>
        <w:t>Co</w:t>
      </w:r>
      <w:r w:rsidRPr="00B374D6">
        <w:rPr>
          <w:rFonts w:ascii="Times New Roman" w:hAnsi="Times New Roman"/>
          <w:sz w:val="28"/>
          <w:szCs w:val="28"/>
          <w:vertAlign w:val="subscript"/>
          <w:lang w:val="en-US"/>
        </w:rPr>
        <w:t>x</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 xml:space="preserve">3 </w:t>
      </w:r>
      <w:r w:rsidRPr="00B374D6">
        <w:rPr>
          <w:rFonts w:ascii="Times New Roman" w:hAnsi="Times New Roman"/>
          <w:sz w:val="28"/>
          <w:szCs w:val="28"/>
          <w:lang w:val="en-US"/>
        </w:rPr>
        <w:t xml:space="preserve">perovskite supported on zirconia for steam reforming of ethanol // </w:t>
      </w:r>
      <w:r w:rsidRPr="00B374D6">
        <w:rPr>
          <w:rStyle w:val="a9"/>
          <w:rFonts w:ascii="Times New Roman" w:hAnsi="Times New Roman"/>
          <w:i w:val="0"/>
          <w:sz w:val="28"/>
          <w:szCs w:val="28"/>
          <w:lang w:val="en-US"/>
        </w:rPr>
        <w:t>Applied Catalysis B</w:t>
      </w:r>
      <w:r w:rsidRPr="00B374D6">
        <w:rPr>
          <w:rFonts w:ascii="Times New Roman" w:hAnsi="Times New Roman"/>
          <w:i/>
          <w:sz w:val="28"/>
          <w:szCs w:val="28"/>
          <w:lang w:val="en-US"/>
        </w:rPr>
        <w:t xml:space="preserve">: </w:t>
      </w:r>
      <w:r w:rsidRPr="00B374D6">
        <w:rPr>
          <w:rFonts w:ascii="Times New Roman" w:hAnsi="Times New Roman"/>
          <w:sz w:val="28"/>
          <w:szCs w:val="28"/>
          <w:lang w:val="en-US"/>
        </w:rPr>
        <w:t>Environmental</w:t>
      </w:r>
      <w:r w:rsidRPr="00B374D6">
        <w:rPr>
          <w:rFonts w:ascii="Times New Roman" w:hAnsi="Times New Roman"/>
          <w:sz w:val="28"/>
          <w:szCs w:val="28"/>
          <w:lang w:val="kk-KZ"/>
        </w:rPr>
        <w:t>.</w:t>
      </w:r>
      <w:r w:rsidRPr="00B374D6">
        <w:rPr>
          <w:rFonts w:ascii="Times New Roman" w:hAnsi="Times New Roman"/>
          <w:sz w:val="28"/>
          <w:szCs w:val="28"/>
          <w:lang w:val="en-US"/>
        </w:rPr>
        <w:t xml:space="preserve"> – 2016. – Vol. 187. – P. 19-29.</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84 </w:t>
      </w:r>
      <w:r w:rsidRPr="00B374D6">
        <w:rPr>
          <w:rFonts w:ascii="Times New Roman" w:hAnsi="Times New Roman"/>
          <w:sz w:val="28"/>
          <w:szCs w:val="28"/>
          <w:lang w:val="en-US"/>
        </w:rPr>
        <w:t>Shao J., Zeng G., Li Y. Effect of Zn substitution to a LaNiO</w:t>
      </w:r>
      <w:r w:rsidRPr="00B374D6">
        <w:rPr>
          <w:rFonts w:ascii="Times New Roman" w:hAnsi="Times New Roman"/>
          <w:sz w:val="28"/>
          <w:szCs w:val="28"/>
          <w:vertAlign w:val="subscript"/>
          <w:lang w:val="en-US"/>
        </w:rPr>
        <w:t xml:space="preserve">3− </w:t>
      </w:r>
      <w:r w:rsidRPr="00B374D6">
        <w:rPr>
          <w:rFonts w:ascii="Times New Roman" w:hAnsi="Times New Roman"/>
          <w:sz w:val="28"/>
          <w:szCs w:val="28"/>
          <w:vertAlign w:val="subscript"/>
        </w:rPr>
        <w:t>δ</w:t>
      </w:r>
      <w:r w:rsidRPr="00B374D6">
        <w:rPr>
          <w:rFonts w:ascii="Times New Roman" w:hAnsi="Times New Roman"/>
          <w:sz w:val="28"/>
          <w:szCs w:val="28"/>
          <w:lang w:val="en-US"/>
        </w:rPr>
        <w:t xml:space="preserve"> perovskite structured catalyst in ethanol steam reforming //International Journal of Hydrogen Energy. – 2017. – Vol. 42. – P. 17362-17375.</w:t>
      </w:r>
    </w:p>
    <w:p w:rsidR="00B374D6" w:rsidRPr="00B374D6" w:rsidRDefault="00B374D6" w:rsidP="00B374D6">
      <w:pPr>
        <w:spacing w:after="0" w:line="240" w:lineRule="auto"/>
        <w:ind w:firstLine="709"/>
        <w:jc w:val="both"/>
        <w:rPr>
          <w:rFonts w:ascii="Times New Roman" w:hAnsi="Times New Roman"/>
          <w:bCs/>
          <w:sz w:val="28"/>
          <w:szCs w:val="28"/>
          <w:lang w:val="en-US"/>
        </w:rPr>
      </w:pPr>
      <w:r w:rsidRPr="00B374D6">
        <w:rPr>
          <w:rFonts w:ascii="Times New Roman" w:hAnsi="Times New Roman"/>
          <w:sz w:val="28"/>
          <w:szCs w:val="28"/>
          <w:lang w:val="kk-KZ"/>
        </w:rPr>
        <w:t xml:space="preserve">85 </w:t>
      </w:r>
      <w:r w:rsidRPr="00B374D6">
        <w:rPr>
          <w:rFonts w:ascii="Times New Roman" w:eastAsia="Times New Roman" w:hAnsi="Times New Roman"/>
          <w:sz w:val="28"/>
          <w:szCs w:val="28"/>
          <w:lang w:val="en-US" w:eastAsia="ru-RU"/>
        </w:rPr>
        <w:t>Perin G., Guiotto M., Natile M.M. et al. Manganese based perovskites in ethanol steam reforming //</w:t>
      </w:r>
      <w:r w:rsidRPr="00B374D6">
        <w:rPr>
          <w:rFonts w:ascii="Times New Roman" w:hAnsi="Times New Roman"/>
          <w:sz w:val="28"/>
          <w:szCs w:val="28"/>
          <w:lang w:val="en-US"/>
        </w:rPr>
        <w:t xml:space="preserve"> Catalysis</w:t>
      </w:r>
      <w:r w:rsidRPr="00B374D6">
        <w:rPr>
          <w:rFonts w:ascii="Times New Roman" w:hAnsi="Times New Roman"/>
          <w:i/>
          <w:sz w:val="28"/>
          <w:szCs w:val="28"/>
          <w:lang w:val="en-US"/>
        </w:rPr>
        <w:t xml:space="preserve"> </w:t>
      </w:r>
      <w:r w:rsidRPr="00B374D6">
        <w:rPr>
          <w:rStyle w:val="a9"/>
          <w:rFonts w:ascii="Times New Roman" w:hAnsi="Times New Roman"/>
          <w:i w:val="0"/>
          <w:sz w:val="28"/>
          <w:szCs w:val="28"/>
          <w:lang w:val="en-US"/>
        </w:rPr>
        <w:t>Letters</w:t>
      </w:r>
      <w:r w:rsidRPr="00B374D6">
        <w:rPr>
          <w:rStyle w:val="a9"/>
          <w:rFonts w:ascii="Times New Roman" w:hAnsi="Times New Roman"/>
          <w:i w:val="0"/>
          <w:sz w:val="28"/>
          <w:szCs w:val="28"/>
          <w:lang w:val="kk-KZ"/>
        </w:rPr>
        <w:t>.</w:t>
      </w:r>
      <w:r w:rsidRPr="00B374D6">
        <w:rPr>
          <w:rFonts w:ascii="Times New Roman" w:eastAsia="Times New Roman" w:hAnsi="Times New Roman"/>
          <w:sz w:val="28"/>
          <w:szCs w:val="28"/>
          <w:lang w:val="en-US" w:eastAsia="ru-RU"/>
        </w:rPr>
        <w:t xml:space="preserve"> – 2018. – Vol. 148. – P. 220-226.</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86 </w:t>
      </w:r>
      <w:r w:rsidRPr="00B374D6">
        <w:rPr>
          <w:rFonts w:ascii="Times New Roman" w:hAnsi="Times New Roman"/>
          <w:sz w:val="28"/>
          <w:szCs w:val="28"/>
          <w:lang w:val="en-US"/>
        </w:rPr>
        <w:t>Yang P., Li N., Teng J. et al. Effect of template on catalytic performance of La</w:t>
      </w:r>
      <w:r w:rsidRPr="00B374D6">
        <w:rPr>
          <w:rFonts w:ascii="Times New Roman" w:hAnsi="Times New Roman"/>
          <w:sz w:val="28"/>
          <w:szCs w:val="28"/>
          <w:vertAlign w:val="subscript"/>
          <w:lang w:val="en-US"/>
        </w:rPr>
        <w:t>0.7</w:t>
      </w:r>
      <w:r w:rsidRPr="00B374D6">
        <w:rPr>
          <w:rFonts w:ascii="Times New Roman" w:hAnsi="Times New Roman"/>
          <w:sz w:val="28"/>
          <w:szCs w:val="28"/>
          <w:lang w:val="en-US"/>
        </w:rPr>
        <w:t>Ce</w:t>
      </w:r>
      <w:r w:rsidRPr="00B374D6">
        <w:rPr>
          <w:rFonts w:ascii="Times New Roman" w:hAnsi="Times New Roman"/>
          <w:sz w:val="28"/>
          <w:szCs w:val="28"/>
          <w:vertAlign w:val="subscript"/>
          <w:lang w:val="en-US"/>
        </w:rPr>
        <w:t>0. 3</w:t>
      </w:r>
      <w:r w:rsidRPr="00B374D6">
        <w:rPr>
          <w:rFonts w:ascii="Times New Roman" w:hAnsi="Times New Roman"/>
          <w:sz w:val="28"/>
          <w:szCs w:val="28"/>
          <w:lang w:val="en-US"/>
        </w:rPr>
        <w:t>Ni</w:t>
      </w:r>
      <w:r w:rsidRPr="00B374D6">
        <w:rPr>
          <w:rFonts w:ascii="Times New Roman" w:hAnsi="Times New Roman"/>
          <w:sz w:val="28"/>
          <w:szCs w:val="28"/>
          <w:vertAlign w:val="subscript"/>
          <w:lang w:val="en-US"/>
        </w:rPr>
        <w:t>0.7</w:t>
      </w:r>
      <w:r w:rsidRPr="00B374D6">
        <w:rPr>
          <w:rFonts w:ascii="Times New Roman" w:hAnsi="Times New Roman"/>
          <w:sz w:val="28"/>
          <w:szCs w:val="28"/>
          <w:lang w:val="en-US"/>
        </w:rPr>
        <w:t>Fe</w:t>
      </w:r>
      <w:r w:rsidRPr="00B374D6">
        <w:rPr>
          <w:rFonts w:ascii="Times New Roman" w:hAnsi="Times New Roman"/>
          <w:sz w:val="28"/>
          <w:szCs w:val="28"/>
          <w:vertAlign w:val="subscript"/>
          <w:lang w:val="en-US"/>
        </w:rPr>
        <w:t>0.3</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3</w:t>
      </w:r>
      <w:r w:rsidRPr="00B374D6">
        <w:rPr>
          <w:rFonts w:ascii="Times New Roman" w:hAnsi="Times New Roman"/>
          <w:sz w:val="28"/>
          <w:szCs w:val="28"/>
          <w:lang w:val="en-US"/>
        </w:rPr>
        <w:t xml:space="preserve"> for ethanol steam reforming reaction // Journal of </w:t>
      </w:r>
      <w:r w:rsidRPr="00B374D6">
        <w:rPr>
          <w:rStyle w:val="a9"/>
          <w:rFonts w:ascii="Times New Roman" w:hAnsi="Times New Roman"/>
          <w:i w:val="0"/>
          <w:sz w:val="28"/>
          <w:szCs w:val="28"/>
          <w:lang w:val="en-US"/>
        </w:rPr>
        <w:t>Rare</w:t>
      </w:r>
      <w:r w:rsidRPr="00B374D6">
        <w:rPr>
          <w:rStyle w:val="a9"/>
          <w:rFonts w:ascii="Times New Roman" w:hAnsi="Times New Roman"/>
          <w:sz w:val="28"/>
          <w:szCs w:val="28"/>
          <w:lang w:val="en-US"/>
        </w:rPr>
        <w:t xml:space="preserve"> </w:t>
      </w:r>
      <w:r w:rsidRPr="00B374D6">
        <w:rPr>
          <w:rStyle w:val="a9"/>
          <w:rFonts w:ascii="Times New Roman" w:hAnsi="Times New Roman"/>
          <w:i w:val="0"/>
          <w:sz w:val="28"/>
          <w:szCs w:val="28"/>
          <w:lang w:val="en-US"/>
        </w:rPr>
        <w:t>Earths</w:t>
      </w:r>
      <w:r w:rsidRPr="00B374D6">
        <w:rPr>
          <w:rStyle w:val="a9"/>
          <w:rFonts w:ascii="Times New Roman" w:hAnsi="Times New Roman"/>
          <w:i w:val="0"/>
          <w:sz w:val="28"/>
          <w:szCs w:val="28"/>
          <w:lang w:val="kk-KZ"/>
        </w:rPr>
        <w:t>.</w:t>
      </w:r>
      <w:r w:rsidRPr="00B374D6">
        <w:rPr>
          <w:rFonts w:ascii="Times New Roman" w:hAnsi="Times New Roman"/>
          <w:sz w:val="28"/>
          <w:szCs w:val="28"/>
          <w:lang w:val="en-US"/>
        </w:rPr>
        <w:t xml:space="preserve"> –</w:t>
      </w:r>
      <w:r w:rsidRPr="00B374D6">
        <w:rPr>
          <w:rFonts w:ascii="Times New Roman" w:hAnsi="Times New Roman"/>
          <w:sz w:val="28"/>
          <w:szCs w:val="28"/>
          <w:lang w:val="kk-KZ"/>
        </w:rPr>
        <w:t xml:space="preserve"> </w:t>
      </w:r>
      <w:r w:rsidRPr="00B374D6">
        <w:rPr>
          <w:rFonts w:ascii="Times New Roman" w:hAnsi="Times New Roman"/>
          <w:sz w:val="28"/>
          <w:szCs w:val="28"/>
          <w:lang w:val="en-US"/>
        </w:rPr>
        <w:t>2019.</w:t>
      </w:r>
      <w:r w:rsidRPr="00B374D6">
        <w:rPr>
          <w:rFonts w:ascii="Times New Roman" w:hAnsi="Times New Roman"/>
          <w:sz w:val="28"/>
          <w:szCs w:val="28"/>
          <w:lang w:val="kk-KZ"/>
        </w:rPr>
        <w:t xml:space="preserve"> </w:t>
      </w:r>
      <w:r w:rsidRPr="00B374D6">
        <w:rPr>
          <w:rFonts w:ascii="Times New Roman" w:hAnsi="Times New Roman"/>
          <w:sz w:val="28"/>
          <w:szCs w:val="28"/>
          <w:lang w:val="en-US"/>
        </w:rPr>
        <w:t>–</w:t>
      </w:r>
      <w:r w:rsidRPr="00B374D6">
        <w:rPr>
          <w:rFonts w:ascii="Times New Roman" w:hAnsi="Times New Roman"/>
          <w:sz w:val="28"/>
          <w:szCs w:val="28"/>
          <w:lang w:val="kk-KZ"/>
        </w:rPr>
        <w:t xml:space="preserve"> </w:t>
      </w:r>
      <w:r w:rsidRPr="00B374D6">
        <w:rPr>
          <w:rFonts w:ascii="Times New Roman" w:hAnsi="Times New Roman"/>
          <w:sz w:val="28"/>
          <w:szCs w:val="28"/>
          <w:lang w:val="en-US"/>
        </w:rPr>
        <w:t>Vol. 37. – P. 594-601.</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kk-KZ"/>
        </w:rPr>
        <w:t xml:space="preserve">87 </w:t>
      </w:r>
      <w:r w:rsidRPr="00B374D6">
        <w:rPr>
          <w:rFonts w:ascii="Times New Roman" w:hAnsi="Times New Roman"/>
          <w:sz w:val="28"/>
          <w:szCs w:val="28"/>
          <w:lang w:val="en-US"/>
        </w:rPr>
        <w:t>Kapokova L., Pavlova S., Bunina R. et al. Dry reforming of methane over LnFe</w:t>
      </w:r>
      <w:r w:rsidRPr="00B374D6">
        <w:rPr>
          <w:rFonts w:ascii="Times New Roman" w:hAnsi="Times New Roman"/>
          <w:sz w:val="28"/>
          <w:szCs w:val="28"/>
          <w:vertAlign w:val="subscript"/>
          <w:lang w:val="en-US"/>
        </w:rPr>
        <w:t>0.7</w:t>
      </w:r>
      <w:r w:rsidRPr="00B374D6">
        <w:rPr>
          <w:rFonts w:ascii="Times New Roman" w:hAnsi="Times New Roman"/>
          <w:sz w:val="28"/>
          <w:szCs w:val="28"/>
          <w:lang w:val="en-US"/>
        </w:rPr>
        <w:t>Ni</w:t>
      </w:r>
      <w:r w:rsidRPr="00B374D6">
        <w:rPr>
          <w:rFonts w:ascii="Times New Roman" w:hAnsi="Times New Roman"/>
          <w:sz w:val="28"/>
          <w:szCs w:val="28"/>
          <w:vertAlign w:val="subscript"/>
          <w:lang w:val="en-US"/>
        </w:rPr>
        <w:t>0.3</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 xml:space="preserve">3− </w:t>
      </w:r>
      <w:r w:rsidRPr="00B374D6">
        <w:rPr>
          <w:rFonts w:ascii="Times New Roman" w:hAnsi="Times New Roman"/>
          <w:sz w:val="28"/>
          <w:szCs w:val="28"/>
          <w:vertAlign w:val="subscript"/>
        </w:rPr>
        <w:t>δ</w:t>
      </w:r>
      <w:r w:rsidRPr="00B374D6">
        <w:rPr>
          <w:rFonts w:ascii="Times New Roman" w:hAnsi="Times New Roman"/>
          <w:sz w:val="28"/>
          <w:szCs w:val="28"/>
          <w:lang w:val="en-US"/>
        </w:rPr>
        <w:t xml:space="preserve"> perovskites: Influence of Ln nature // Catalysis Today. – 2011. – Vol. 164. – P. 227-233.</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88 </w:t>
      </w:r>
      <w:r w:rsidRPr="00B374D6">
        <w:rPr>
          <w:rFonts w:ascii="Times New Roman" w:hAnsi="Times New Roman"/>
          <w:sz w:val="28"/>
          <w:szCs w:val="28"/>
          <w:lang w:val="en-US"/>
        </w:rPr>
        <w:t>Sadykov V., Pavlova S., Smal E. et al. Structured catalysts for biofuels transformation into syngas with active components based on perovskite and spinel oxides supported on Mg-doped alumina //</w:t>
      </w:r>
      <w:r w:rsidRPr="00B374D6">
        <w:rPr>
          <w:rStyle w:val="10"/>
          <w:rFonts w:ascii="Times New Roman" w:hAnsi="Times New Roman" w:cs="Times New Roman"/>
          <w:color w:val="auto"/>
          <w:sz w:val="28"/>
          <w:szCs w:val="28"/>
          <w:lang w:val="en-US"/>
        </w:rPr>
        <w:t xml:space="preserve"> </w:t>
      </w:r>
      <w:r w:rsidRPr="00B374D6">
        <w:rPr>
          <w:rStyle w:val="a9"/>
          <w:rFonts w:ascii="Times New Roman" w:hAnsi="Times New Roman"/>
          <w:i w:val="0"/>
          <w:sz w:val="28"/>
          <w:szCs w:val="28"/>
          <w:lang w:val="en-US"/>
        </w:rPr>
        <w:t>Catalysis Today</w:t>
      </w:r>
      <w:r w:rsidRPr="00B374D6">
        <w:rPr>
          <w:rStyle w:val="a9"/>
          <w:rFonts w:ascii="Times New Roman" w:hAnsi="Times New Roman"/>
          <w:i w:val="0"/>
          <w:sz w:val="28"/>
          <w:szCs w:val="28"/>
          <w:lang w:val="kk-KZ"/>
        </w:rPr>
        <w:t>.</w:t>
      </w:r>
      <w:r w:rsidRPr="00B374D6">
        <w:rPr>
          <w:rFonts w:ascii="Times New Roman" w:hAnsi="Times New Roman"/>
          <w:sz w:val="28"/>
          <w:szCs w:val="28"/>
          <w:lang w:val="en-US"/>
        </w:rPr>
        <w:t xml:space="preserve"> – 2017.</w:t>
      </w:r>
      <w:r w:rsidRPr="00B374D6">
        <w:rPr>
          <w:rFonts w:ascii="Times New Roman" w:hAnsi="Times New Roman"/>
          <w:sz w:val="28"/>
          <w:szCs w:val="28"/>
          <w:lang w:val="kk-KZ"/>
        </w:rPr>
        <w:t xml:space="preserve"> </w:t>
      </w:r>
      <w:r w:rsidRPr="00B374D6">
        <w:rPr>
          <w:rFonts w:ascii="Times New Roman" w:hAnsi="Times New Roman"/>
          <w:sz w:val="28"/>
          <w:szCs w:val="28"/>
          <w:lang w:val="en-US"/>
        </w:rPr>
        <w:t>– Vol. 293. – P. 176-185.</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89 Zhong S. et al. NO oxidation over Ni–Co perovskite catalysts //Chemical Engineering Journal. – 2015. – Vol. 275. – P. 351-356.</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90 </w:t>
      </w:r>
      <w:r w:rsidRPr="00B374D6">
        <w:rPr>
          <w:rFonts w:ascii="Times New Roman" w:hAnsi="Times New Roman"/>
          <w:sz w:val="28"/>
          <w:szCs w:val="28"/>
          <w:lang w:val="en-US"/>
        </w:rPr>
        <w:t>Liu F., Qu Y., Yue Y. et al. Nano bimetallic alloy of Ni–Co obtained from LaCo</w:t>
      </w:r>
      <w:r w:rsidRPr="00B374D6">
        <w:rPr>
          <w:rFonts w:ascii="Times New Roman" w:hAnsi="Times New Roman"/>
          <w:sz w:val="28"/>
          <w:szCs w:val="28"/>
          <w:vertAlign w:val="subscript"/>
          <w:lang w:val="en-US"/>
        </w:rPr>
        <w:t>x</w:t>
      </w:r>
      <w:r w:rsidRPr="00B374D6">
        <w:rPr>
          <w:rFonts w:ascii="Times New Roman" w:hAnsi="Times New Roman"/>
          <w:sz w:val="28"/>
          <w:szCs w:val="28"/>
          <w:lang w:val="en-US"/>
        </w:rPr>
        <w:t xml:space="preserve"> Ni</w:t>
      </w:r>
      <w:r w:rsidRPr="00B374D6">
        <w:rPr>
          <w:rFonts w:ascii="Times New Roman" w:hAnsi="Times New Roman"/>
          <w:sz w:val="28"/>
          <w:szCs w:val="28"/>
          <w:vertAlign w:val="subscript"/>
          <w:lang w:val="en-US"/>
        </w:rPr>
        <w:t>1− x</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3</w:t>
      </w:r>
      <w:r w:rsidRPr="00B374D6">
        <w:rPr>
          <w:rFonts w:ascii="Times New Roman" w:hAnsi="Times New Roman"/>
          <w:sz w:val="28"/>
          <w:szCs w:val="28"/>
          <w:lang w:val="en-US"/>
        </w:rPr>
        <w:t xml:space="preserve"> and its catalytic performance for steam reforming of ethanol // RSC Advances. – 2015. – Vol. 5, №22. – P. 16837-16846.</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91 Wang H. et al. Dry reforming of methane over bimetallic Ni-Co catalyst prepared from La (Co</w:t>
      </w:r>
      <w:r w:rsidRPr="00B374D6">
        <w:rPr>
          <w:rFonts w:ascii="Times New Roman" w:hAnsi="Times New Roman"/>
          <w:sz w:val="28"/>
          <w:szCs w:val="28"/>
          <w:vertAlign w:val="subscript"/>
          <w:lang w:val="en-US"/>
        </w:rPr>
        <w:t>x</w:t>
      </w:r>
      <w:r w:rsidRPr="00B374D6">
        <w:rPr>
          <w:rFonts w:ascii="Times New Roman" w:hAnsi="Times New Roman"/>
          <w:sz w:val="28"/>
          <w:szCs w:val="28"/>
          <w:lang w:val="en-US"/>
        </w:rPr>
        <w:t>Ni</w:t>
      </w:r>
      <w:r w:rsidRPr="00B374D6">
        <w:rPr>
          <w:rFonts w:ascii="Times New Roman" w:hAnsi="Times New Roman"/>
          <w:sz w:val="28"/>
          <w:szCs w:val="28"/>
          <w:vertAlign w:val="subscript"/>
          <w:lang w:val="en-US"/>
        </w:rPr>
        <w:t>1-x</w:t>
      </w:r>
      <w:r w:rsidRPr="00B374D6">
        <w:rPr>
          <w:rFonts w:ascii="Times New Roman" w:hAnsi="Times New Roman"/>
          <w:sz w:val="28"/>
          <w:szCs w:val="28"/>
          <w:lang w:val="en-US"/>
        </w:rPr>
        <w:t>)</w:t>
      </w:r>
      <w:r w:rsidRPr="00B374D6">
        <w:rPr>
          <w:rFonts w:ascii="Times New Roman" w:hAnsi="Times New Roman"/>
          <w:sz w:val="28"/>
          <w:szCs w:val="28"/>
          <w:vertAlign w:val="subscript"/>
          <w:lang w:val="en-US"/>
        </w:rPr>
        <w:t>0.5</w:t>
      </w:r>
      <w:r w:rsidRPr="00B374D6">
        <w:rPr>
          <w:rFonts w:ascii="Times New Roman" w:hAnsi="Times New Roman"/>
          <w:sz w:val="28"/>
          <w:szCs w:val="28"/>
          <w:lang w:val="en-US"/>
        </w:rPr>
        <w:t xml:space="preserve"> Fe</w:t>
      </w:r>
      <w:r w:rsidRPr="00B374D6">
        <w:rPr>
          <w:rFonts w:ascii="Times New Roman" w:hAnsi="Times New Roman"/>
          <w:sz w:val="28"/>
          <w:szCs w:val="28"/>
          <w:vertAlign w:val="subscript"/>
          <w:lang w:val="en-US"/>
        </w:rPr>
        <w:t>0.5</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3</w:t>
      </w:r>
      <w:r w:rsidRPr="00B374D6">
        <w:rPr>
          <w:rFonts w:ascii="Times New Roman" w:hAnsi="Times New Roman"/>
          <w:sz w:val="28"/>
          <w:szCs w:val="28"/>
          <w:lang w:val="en-US"/>
        </w:rPr>
        <w:t xml:space="preserve"> perovskite precursor: Catalytic activity and </w:t>
      </w:r>
      <w:r w:rsidRPr="00B374D6">
        <w:rPr>
          <w:rFonts w:ascii="Times New Roman" w:hAnsi="Times New Roman"/>
          <w:sz w:val="28"/>
          <w:szCs w:val="28"/>
          <w:lang w:val="en-US"/>
        </w:rPr>
        <w:lastRenderedPageBreak/>
        <w:t>coking resistance //Applied Catalysis B: Environmental. – 2019. – Vol. 245. – P. 302-313.</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92 Wei T. et al. A Fibrous Perovskite Nanomaterial with Exsolved Ni-Cu Metal Nanoparticles as an Effective Composite Catalyst for External Steam Reforming of Liquid Alcohols //Crystals. – 2023. – Vol. 13, №. 11. – P. 1594.</w:t>
      </w:r>
    </w:p>
    <w:p w:rsidR="00B374D6" w:rsidRPr="00B374D6" w:rsidRDefault="00B374D6" w:rsidP="00B374D6">
      <w:pPr>
        <w:spacing w:after="0" w:line="240" w:lineRule="auto"/>
        <w:ind w:firstLine="708"/>
        <w:jc w:val="both"/>
        <w:rPr>
          <w:rFonts w:ascii="Times New Roman" w:eastAsia="Times New Roman" w:hAnsi="Times New Roman" w:cstheme="minorBidi"/>
          <w:color w:val="FF0000"/>
          <w:sz w:val="28"/>
          <w:szCs w:val="28"/>
          <w:lang w:val="en-US" w:eastAsia="ru-RU"/>
        </w:rPr>
      </w:pPr>
      <w:r w:rsidRPr="00B374D6">
        <w:rPr>
          <w:rFonts w:ascii="Times New Roman" w:hAnsi="Times New Roman"/>
          <w:sz w:val="28"/>
          <w:szCs w:val="28"/>
          <w:lang w:val="en-US"/>
        </w:rPr>
        <w:t xml:space="preserve">93 </w:t>
      </w:r>
      <w:r w:rsidRPr="00B374D6">
        <w:rPr>
          <w:rFonts w:ascii="Times New Roman" w:eastAsia="Times New Roman" w:hAnsi="Times New Roman"/>
          <w:color w:val="FF0000"/>
          <w:sz w:val="28"/>
          <w:szCs w:val="28"/>
          <w:lang w:val="en-US" w:eastAsia="ru-RU"/>
        </w:rPr>
        <w:t xml:space="preserve"> </w:t>
      </w:r>
      <w:r w:rsidRPr="00B374D6">
        <w:rPr>
          <w:rFonts w:ascii="Times New Roman" w:hAnsi="Times New Roman"/>
          <w:sz w:val="28"/>
          <w:szCs w:val="28"/>
          <w:lang w:val="en-US"/>
        </w:rPr>
        <w:t>Wang M. et al.,</w:t>
      </w:r>
      <w:r w:rsidRPr="00B374D6">
        <w:rPr>
          <w:rFonts w:ascii="Times New Roman" w:eastAsia="Times New Roman" w:hAnsi="Times New Roman"/>
          <w:sz w:val="28"/>
          <w:szCs w:val="28"/>
          <w:lang w:val="en-US" w:eastAsia="ru-RU"/>
        </w:rPr>
        <w:t xml:space="preserve"> High performance Ni exsolved and Cu added La</w:t>
      </w:r>
      <w:r w:rsidRPr="00B374D6">
        <w:rPr>
          <w:rFonts w:ascii="Times New Roman" w:eastAsia="Times New Roman" w:hAnsi="Times New Roman"/>
          <w:sz w:val="28"/>
          <w:szCs w:val="28"/>
          <w:vertAlign w:val="subscript"/>
          <w:lang w:val="en-US" w:eastAsia="ru-RU"/>
        </w:rPr>
        <w:t>0. 8</w:t>
      </w:r>
      <w:r w:rsidRPr="00B374D6">
        <w:rPr>
          <w:rFonts w:ascii="Times New Roman" w:eastAsia="Times New Roman" w:hAnsi="Times New Roman"/>
          <w:sz w:val="28"/>
          <w:szCs w:val="28"/>
          <w:lang w:val="en-US" w:eastAsia="ru-RU"/>
        </w:rPr>
        <w:t>Ce</w:t>
      </w:r>
      <w:r w:rsidRPr="00B374D6">
        <w:rPr>
          <w:rFonts w:ascii="Times New Roman" w:eastAsia="Times New Roman" w:hAnsi="Times New Roman"/>
          <w:sz w:val="28"/>
          <w:szCs w:val="28"/>
          <w:lang w:val="kk-KZ" w:eastAsia="ru-RU"/>
        </w:rPr>
        <w:t xml:space="preserve"> </w:t>
      </w:r>
      <w:r w:rsidRPr="00B374D6">
        <w:rPr>
          <w:rFonts w:ascii="Times New Roman" w:eastAsia="Times New Roman" w:hAnsi="Times New Roman"/>
          <w:sz w:val="28"/>
          <w:szCs w:val="28"/>
          <w:vertAlign w:val="subscript"/>
          <w:lang w:val="en-US" w:eastAsia="ru-RU"/>
        </w:rPr>
        <w:t>0.2</w:t>
      </w:r>
      <w:r w:rsidRPr="00B374D6">
        <w:rPr>
          <w:rFonts w:ascii="Times New Roman" w:eastAsia="Times New Roman" w:hAnsi="Times New Roman"/>
          <w:sz w:val="28"/>
          <w:szCs w:val="28"/>
          <w:lang w:val="en-US" w:eastAsia="ru-RU"/>
        </w:rPr>
        <w:t>Mn</w:t>
      </w:r>
      <w:r w:rsidRPr="00B374D6">
        <w:rPr>
          <w:rFonts w:ascii="Times New Roman" w:eastAsia="Times New Roman" w:hAnsi="Times New Roman"/>
          <w:sz w:val="28"/>
          <w:szCs w:val="28"/>
          <w:vertAlign w:val="subscript"/>
          <w:lang w:val="en-US" w:eastAsia="ru-RU"/>
        </w:rPr>
        <w:t>0.6</w:t>
      </w:r>
      <w:r w:rsidRPr="00B374D6">
        <w:rPr>
          <w:rFonts w:ascii="Times New Roman" w:eastAsia="Times New Roman" w:hAnsi="Times New Roman"/>
          <w:sz w:val="28"/>
          <w:szCs w:val="28"/>
          <w:lang w:val="en-US" w:eastAsia="ru-RU"/>
        </w:rPr>
        <w:t>Ni</w:t>
      </w:r>
      <w:r w:rsidRPr="00B374D6">
        <w:rPr>
          <w:rFonts w:ascii="Times New Roman" w:eastAsia="Times New Roman" w:hAnsi="Times New Roman"/>
          <w:sz w:val="28"/>
          <w:szCs w:val="28"/>
          <w:vertAlign w:val="subscript"/>
          <w:lang w:val="en-US" w:eastAsia="ru-RU"/>
        </w:rPr>
        <w:t>0.4</w:t>
      </w:r>
      <w:r w:rsidRPr="00B374D6">
        <w:rPr>
          <w:rFonts w:ascii="Times New Roman" w:eastAsia="Times New Roman" w:hAnsi="Times New Roman"/>
          <w:sz w:val="28"/>
          <w:szCs w:val="28"/>
          <w:lang w:val="en-US" w:eastAsia="ru-RU"/>
        </w:rPr>
        <w:t>O</w:t>
      </w:r>
      <w:r w:rsidRPr="00B374D6">
        <w:rPr>
          <w:rFonts w:ascii="Times New Roman" w:eastAsia="Times New Roman" w:hAnsi="Times New Roman"/>
          <w:sz w:val="28"/>
          <w:szCs w:val="28"/>
          <w:vertAlign w:val="subscript"/>
          <w:lang w:val="en-US" w:eastAsia="ru-RU"/>
        </w:rPr>
        <w:t>3</w:t>
      </w:r>
      <w:r w:rsidRPr="00B374D6">
        <w:rPr>
          <w:rFonts w:ascii="Times New Roman" w:eastAsia="Times New Roman" w:hAnsi="Times New Roman"/>
          <w:sz w:val="28"/>
          <w:szCs w:val="28"/>
          <w:lang w:val="en-US" w:eastAsia="ru-RU"/>
        </w:rPr>
        <w:t>-based perovskites for ethanol steam reforming //International Journal of Hydrogen Energy. – 2020. – Vol. 45, №. 33. – P. 16458-16468.</w:t>
      </w:r>
    </w:p>
    <w:p w:rsidR="00B374D6" w:rsidRPr="00B374D6" w:rsidRDefault="00B374D6" w:rsidP="00B374D6">
      <w:pPr>
        <w:spacing w:after="0" w:line="240" w:lineRule="auto"/>
        <w:ind w:firstLine="709"/>
        <w:jc w:val="both"/>
        <w:rPr>
          <w:rFonts w:ascii="Times New Roman" w:hAnsi="Times New Roman"/>
          <w:color w:val="FF0000"/>
          <w:sz w:val="28"/>
          <w:szCs w:val="28"/>
          <w:lang w:val="en-US"/>
        </w:rPr>
      </w:pPr>
      <w:r w:rsidRPr="00B374D6">
        <w:rPr>
          <w:rFonts w:ascii="Times New Roman" w:hAnsi="Times New Roman"/>
          <w:sz w:val="28"/>
          <w:szCs w:val="28"/>
          <w:lang w:val="en-US"/>
        </w:rPr>
        <w:t>94 Das S., Bhattar S., Liu L., Wang Z., Xi S., Spivey J. J., Kawi S. Effect of partial Fe substitution in La0. 9Sr0. 1NiO3 perovskite-derived catalysts on the reaction mechanism of methane dry reforming //ACS Catalysis. – 2020. – Vol. 10,  №. 21. – P. 12466-12486.</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95 Sadykov V. A. et al. Perovskite-based catalysts for transformation of natural gas and oxygenates into syngas //Perovskite: crystallography, chemistry and catalytic performance. – 2013. – P. 1-58.</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96 Martínez A. H. et al. Elucidation of the role of support in Rh/perovskite catalysts used in ethanol steam reforming reaction //Catalysis Today. – 2021. – Vol. 372. – P. 59-69.</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97 </w:t>
      </w:r>
      <w:r w:rsidRPr="00B374D6">
        <w:rPr>
          <w:rFonts w:ascii="Times New Roman" w:hAnsi="Times New Roman"/>
          <w:sz w:val="28"/>
          <w:szCs w:val="28"/>
          <w:lang w:val="en-US"/>
        </w:rPr>
        <w:t>He L. et al. Co-production of hydrogen and carbon nanotubes from the decomposition/reforming of biomass-derived organics over Ni/</w:t>
      </w:r>
      <w:r w:rsidRPr="00B374D6">
        <w:rPr>
          <w:rFonts w:ascii="Times New Roman" w:hAnsi="Times New Roman"/>
          <w:sz w:val="28"/>
          <w:szCs w:val="28"/>
        </w:rPr>
        <w:t>α</w:t>
      </w:r>
      <w:r w:rsidRPr="00B374D6">
        <w:rPr>
          <w:rFonts w:ascii="Times New Roman" w:hAnsi="Times New Roman"/>
          <w:sz w:val="28"/>
          <w:szCs w:val="28"/>
          <w:lang w:val="en-US"/>
        </w:rPr>
        <w:t>-Al</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3</w:t>
      </w:r>
      <w:r w:rsidRPr="00B374D6">
        <w:rPr>
          <w:rFonts w:ascii="Times New Roman" w:hAnsi="Times New Roman"/>
          <w:sz w:val="28"/>
          <w:szCs w:val="28"/>
          <w:lang w:val="en-US"/>
        </w:rPr>
        <w:t xml:space="preserve"> catalyst: Performance of different compounds //</w:t>
      </w:r>
      <w:r w:rsidRPr="00B374D6">
        <w:rPr>
          <w:rFonts w:ascii="Times New Roman" w:hAnsi="Times New Roman"/>
          <w:sz w:val="28"/>
          <w:szCs w:val="28"/>
          <w:lang w:val="kk-KZ"/>
        </w:rPr>
        <w:t xml:space="preserve"> </w:t>
      </w:r>
      <w:r w:rsidRPr="00B374D6">
        <w:rPr>
          <w:rFonts w:ascii="Times New Roman" w:hAnsi="Times New Roman"/>
          <w:sz w:val="28"/>
          <w:szCs w:val="28"/>
          <w:lang w:val="en-US"/>
        </w:rPr>
        <w:t>Fuel. – 2017. – Vol. 210. – P. 307-314.</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kk-KZ"/>
        </w:rPr>
        <w:t xml:space="preserve">98 </w:t>
      </w:r>
      <w:r w:rsidRPr="00B374D6">
        <w:rPr>
          <w:rFonts w:ascii="Times New Roman" w:hAnsi="Times New Roman"/>
          <w:sz w:val="28"/>
          <w:szCs w:val="28"/>
          <w:lang w:val="en-US"/>
        </w:rPr>
        <w:t>Song J.H., Yoo S., Yoo J. et al. Hydrogen production by steam reforming of ethanol over Ni/Al</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3</w:t>
      </w:r>
      <w:r w:rsidRPr="00B374D6">
        <w:rPr>
          <w:rFonts w:ascii="Times New Roman" w:hAnsi="Times New Roman"/>
          <w:sz w:val="28"/>
          <w:szCs w:val="28"/>
          <w:lang w:val="en-US"/>
        </w:rPr>
        <w:t>-La</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3</w:t>
      </w:r>
      <w:r w:rsidRPr="00B374D6">
        <w:rPr>
          <w:rFonts w:ascii="Times New Roman" w:hAnsi="Times New Roman"/>
          <w:sz w:val="28"/>
          <w:szCs w:val="28"/>
          <w:lang w:val="en-US"/>
        </w:rPr>
        <w:t xml:space="preserve"> xerogel catalysts //</w:t>
      </w:r>
      <w:r w:rsidRPr="00B374D6">
        <w:rPr>
          <w:rFonts w:ascii="Times New Roman" w:hAnsi="Times New Roman"/>
          <w:bCs/>
          <w:sz w:val="28"/>
          <w:szCs w:val="28"/>
          <w:lang w:val="en-US"/>
        </w:rPr>
        <w:t xml:space="preserve"> </w:t>
      </w:r>
      <w:r w:rsidRPr="00B374D6">
        <w:rPr>
          <w:rStyle w:val="a9"/>
          <w:rFonts w:ascii="Times New Roman" w:hAnsi="Times New Roman"/>
          <w:i w:val="0"/>
          <w:sz w:val="28"/>
          <w:szCs w:val="28"/>
          <w:lang w:val="en-US"/>
        </w:rPr>
        <w:t>Molecular Catalysis</w:t>
      </w:r>
      <w:r w:rsidRPr="00B374D6">
        <w:rPr>
          <w:rStyle w:val="a9"/>
          <w:rFonts w:ascii="Times New Roman" w:hAnsi="Times New Roman"/>
          <w:i w:val="0"/>
          <w:sz w:val="28"/>
          <w:szCs w:val="28"/>
          <w:lang w:val="kk-KZ"/>
        </w:rPr>
        <w:t>.</w:t>
      </w:r>
      <w:r w:rsidRPr="00B374D6">
        <w:rPr>
          <w:rFonts w:ascii="Times New Roman" w:hAnsi="Times New Roman"/>
          <w:sz w:val="28"/>
          <w:szCs w:val="28"/>
          <w:lang w:val="en-US"/>
        </w:rPr>
        <w:t xml:space="preserve"> – 2017. – Vol. 434. – P. 123-133.</w:t>
      </w:r>
    </w:p>
    <w:p w:rsidR="00B374D6" w:rsidRPr="00B374D6" w:rsidRDefault="00B374D6" w:rsidP="00B374D6">
      <w:pPr>
        <w:spacing w:after="0" w:line="240" w:lineRule="auto"/>
        <w:ind w:firstLine="709"/>
        <w:jc w:val="both"/>
        <w:outlineLvl w:val="1"/>
        <w:rPr>
          <w:rFonts w:ascii="Times New Roman" w:hAnsi="Times New Roman"/>
          <w:sz w:val="28"/>
          <w:szCs w:val="28"/>
          <w:lang w:val="en-US"/>
        </w:rPr>
      </w:pPr>
      <w:r w:rsidRPr="00B374D6">
        <w:rPr>
          <w:rFonts w:ascii="Times New Roman" w:hAnsi="Times New Roman"/>
          <w:sz w:val="28"/>
          <w:szCs w:val="28"/>
          <w:lang w:val="en-US"/>
        </w:rPr>
        <w:t>99 Elias K.F.M., Lucrédio A.F., Assaf E.M. Effect of CaO addition on acid properties of Ni–Ca/Al</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3</w:t>
      </w:r>
      <w:r w:rsidRPr="00B374D6">
        <w:rPr>
          <w:rFonts w:ascii="Times New Roman" w:hAnsi="Times New Roman"/>
          <w:sz w:val="28"/>
          <w:szCs w:val="28"/>
          <w:lang w:val="en-US"/>
        </w:rPr>
        <w:t xml:space="preserve"> catalysts applied to ethanol steam reforming //</w:t>
      </w:r>
      <w:r w:rsidRPr="00B374D6">
        <w:rPr>
          <w:rFonts w:ascii="Times New Roman" w:eastAsia="Times New Roman" w:hAnsi="Times New Roman"/>
          <w:bCs/>
          <w:sz w:val="28"/>
          <w:szCs w:val="28"/>
          <w:lang w:val="en-US" w:eastAsia="ru-RU"/>
        </w:rPr>
        <w:t xml:space="preserve"> Int. </w:t>
      </w:r>
      <w:r w:rsidRPr="00B374D6">
        <w:rPr>
          <w:rStyle w:val="a9"/>
          <w:rFonts w:ascii="Times New Roman" w:hAnsi="Times New Roman"/>
          <w:i w:val="0"/>
          <w:sz w:val="28"/>
          <w:szCs w:val="28"/>
          <w:lang w:val="en-US"/>
        </w:rPr>
        <w:t>International Journal of Hydrogen Energy</w:t>
      </w:r>
      <w:r w:rsidRPr="00B374D6">
        <w:rPr>
          <w:rStyle w:val="a9"/>
          <w:rFonts w:ascii="Times New Roman" w:hAnsi="Times New Roman"/>
          <w:i w:val="0"/>
          <w:sz w:val="28"/>
          <w:szCs w:val="28"/>
          <w:lang w:val="kk-KZ"/>
        </w:rPr>
        <w:t>.</w:t>
      </w:r>
      <w:r w:rsidRPr="00B374D6">
        <w:rPr>
          <w:rFonts w:ascii="Times New Roman" w:hAnsi="Times New Roman"/>
          <w:sz w:val="28"/>
          <w:szCs w:val="28"/>
          <w:lang w:val="en-US"/>
        </w:rPr>
        <w:t xml:space="preserve"> – 2013. – Vol. 38. – P. 4407-4417.</w:t>
      </w:r>
    </w:p>
    <w:p w:rsidR="00B374D6" w:rsidRPr="00B374D6" w:rsidRDefault="00B374D6" w:rsidP="00B374D6">
      <w:pPr>
        <w:spacing w:after="0" w:line="240" w:lineRule="auto"/>
        <w:ind w:firstLine="709"/>
        <w:jc w:val="both"/>
        <w:rPr>
          <w:rFonts w:ascii="Times New Roman" w:eastAsia="Times New Roman" w:hAnsi="Times New Roman"/>
          <w:sz w:val="28"/>
          <w:szCs w:val="28"/>
          <w:lang w:val="en-US" w:eastAsia="ru-RU"/>
        </w:rPr>
      </w:pPr>
      <w:r w:rsidRPr="00B374D6">
        <w:rPr>
          <w:rFonts w:ascii="Times New Roman" w:hAnsi="Times New Roman"/>
          <w:sz w:val="28"/>
          <w:szCs w:val="28"/>
          <w:lang w:val="en-US"/>
        </w:rPr>
        <w:t>100</w:t>
      </w:r>
      <w:r w:rsidRPr="00B374D6">
        <w:rPr>
          <w:rFonts w:ascii="Times New Roman" w:hAnsi="Times New Roman"/>
          <w:sz w:val="28"/>
          <w:szCs w:val="28"/>
          <w:lang w:val="kk-KZ"/>
        </w:rPr>
        <w:t xml:space="preserve"> </w:t>
      </w:r>
      <w:r w:rsidRPr="00B374D6">
        <w:rPr>
          <w:rFonts w:ascii="Times New Roman" w:hAnsi="Times New Roman"/>
          <w:sz w:val="28"/>
          <w:szCs w:val="28"/>
          <w:lang w:val="en-US"/>
        </w:rPr>
        <w:t>Wurzler G.T., Rabelo-Neto R.C., Mattos L.V. et al. Steam reforming of ethanol for hydrogen production over MgO – supported Ni-based catalysts //</w:t>
      </w:r>
      <w:r w:rsidRPr="00B374D6">
        <w:rPr>
          <w:rFonts w:ascii="Times New Roman" w:eastAsia="Times New Roman" w:hAnsi="Times New Roman"/>
          <w:sz w:val="28"/>
          <w:szCs w:val="28"/>
          <w:lang w:val="en-US" w:eastAsia="ru-RU"/>
        </w:rPr>
        <w:t xml:space="preserve"> </w:t>
      </w:r>
      <w:r w:rsidRPr="00B374D6">
        <w:rPr>
          <w:rStyle w:val="a9"/>
          <w:rFonts w:ascii="Times New Roman" w:hAnsi="Times New Roman"/>
          <w:i w:val="0"/>
          <w:sz w:val="28"/>
          <w:szCs w:val="28"/>
          <w:lang w:val="en-US"/>
        </w:rPr>
        <w:t>Applied Catalysis A: General</w:t>
      </w:r>
      <w:r w:rsidRPr="00B374D6">
        <w:rPr>
          <w:rStyle w:val="a9"/>
          <w:rFonts w:ascii="Times New Roman" w:hAnsi="Times New Roman"/>
          <w:i w:val="0"/>
          <w:sz w:val="28"/>
          <w:szCs w:val="28"/>
          <w:lang w:val="kk-KZ"/>
        </w:rPr>
        <w:t>.</w:t>
      </w:r>
      <w:r w:rsidRPr="00B374D6">
        <w:rPr>
          <w:rFonts w:ascii="Times New Roman" w:eastAsia="Times New Roman" w:hAnsi="Times New Roman"/>
          <w:sz w:val="28"/>
          <w:szCs w:val="28"/>
          <w:lang w:val="en-US" w:eastAsia="ru-RU"/>
        </w:rPr>
        <w:t xml:space="preserve"> –</w:t>
      </w:r>
      <w:r w:rsidRPr="00B374D6">
        <w:rPr>
          <w:rFonts w:ascii="Times New Roman" w:hAnsi="Times New Roman"/>
          <w:sz w:val="28"/>
          <w:szCs w:val="28"/>
          <w:lang w:val="en-US"/>
        </w:rPr>
        <w:t xml:space="preserve"> 2016. – Vol. 518. – P. 115-128.</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101 </w:t>
      </w:r>
      <w:r w:rsidRPr="00B374D6">
        <w:rPr>
          <w:rFonts w:ascii="Times New Roman" w:hAnsi="Times New Roman"/>
          <w:sz w:val="28"/>
          <w:szCs w:val="28"/>
          <w:lang w:val="en-US"/>
        </w:rPr>
        <w:t>Rodrigues T.S., de Moura A.B. et al. Ni supported Ce</w:t>
      </w:r>
      <w:r w:rsidRPr="00B374D6">
        <w:rPr>
          <w:rFonts w:ascii="Times New Roman" w:hAnsi="Times New Roman"/>
          <w:sz w:val="28"/>
          <w:szCs w:val="28"/>
          <w:vertAlign w:val="subscript"/>
          <w:lang w:val="en-US"/>
        </w:rPr>
        <w:t>0.9</w:t>
      </w:r>
      <w:r w:rsidRPr="00B374D6">
        <w:rPr>
          <w:rFonts w:ascii="Times New Roman" w:hAnsi="Times New Roman"/>
          <w:sz w:val="28"/>
          <w:szCs w:val="28"/>
          <w:lang w:val="en-US"/>
        </w:rPr>
        <w:t>Sm</w:t>
      </w:r>
      <w:r w:rsidRPr="00B374D6">
        <w:rPr>
          <w:rFonts w:ascii="Times New Roman" w:hAnsi="Times New Roman"/>
          <w:sz w:val="28"/>
          <w:szCs w:val="28"/>
          <w:vertAlign w:val="subscript"/>
          <w:lang w:val="en-US"/>
        </w:rPr>
        <w:t>0.1</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2-</w:t>
      </w:r>
      <w:r w:rsidRPr="00B374D6">
        <w:rPr>
          <w:rFonts w:ascii="Times New Roman" w:hAnsi="Times New Roman"/>
          <w:sz w:val="28"/>
          <w:szCs w:val="28"/>
          <w:vertAlign w:val="subscript"/>
        </w:rPr>
        <w:t>δ</w:t>
      </w:r>
      <w:r w:rsidRPr="00B374D6">
        <w:rPr>
          <w:rFonts w:ascii="Times New Roman" w:hAnsi="Times New Roman"/>
          <w:sz w:val="28"/>
          <w:szCs w:val="28"/>
          <w:lang w:val="en-US"/>
        </w:rPr>
        <w:t xml:space="preserve"> nanowires: an efficient catalyst for ethanol steam reforming for hydrogen production // Fuel. – 2019. – Vol. 237. – P. 1244-1253.</w:t>
      </w:r>
    </w:p>
    <w:p w:rsidR="00B374D6" w:rsidRPr="00B374D6" w:rsidRDefault="00B374D6" w:rsidP="00B374D6">
      <w:pPr>
        <w:spacing w:after="0" w:line="240" w:lineRule="auto"/>
        <w:ind w:firstLine="709"/>
        <w:jc w:val="both"/>
        <w:outlineLvl w:val="1"/>
        <w:rPr>
          <w:rFonts w:ascii="Times New Roman" w:hAnsi="Times New Roman"/>
          <w:sz w:val="28"/>
          <w:szCs w:val="28"/>
          <w:lang w:val="en-US"/>
        </w:rPr>
      </w:pPr>
      <w:r w:rsidRPr="00B374D6">
        <w:rPr>
          <w:rFonts w:ascii="Times New Roman" w:hAnsi="Times New Roman"/>
          <w:sz w:val="28"/>
          <w:szCs w:val="28"/>
          <w:lang w:val="en-US"/>
        </w:rPr>
        <w:t>102</w:t>
      </w:r>
      <w:r w:rsidRPr="00B374D6">
        <w:rPr>
          <w:rFonts w:ascii="Times New Roman" w:hAnsi="Times New Roman"/>
          <w:sz w:val="28"/>
          <w:szCs w:val="28"/>
          <w:lang w:val="kk-KZ"/>
        </w:rPr>
        <w:t xml:space="preserve"> </w:t>
      </w:r>
      <w:r w:rsidRPr="00B374D6">
        <w:rPr>
          <w:rFonts w:ascii="Times New Roman" w:hAnsi="Times New Roman"/>
          <w:sz w:val="28"/>
          <w:szCs w:val="28"/>
          <w:lang w:val="en-US"/>
        </w:rPr>
        <w:t>Wu R.C., Tang C.W., Huang H.H. et al. Effect of boron doping and preparation method of Ni/Ce</w:t>
      </w:r>
      <w:r w:rsidRPr="00B374D6">
        <w:rPr>
          <w:rFonts w:ascii="Times New Roman" w:hAnsi="Times New Roman"/>
          <w:sz w:val="28"/>
          <w:szCs w:val="28"/>
          <w:vertAlign w:val="subscript"/>
          <w:lang w:val="en-US"/>
        </w:rPr>
        <w:t>0.5</w:t>
      </w:r>
      <w:r w:rsidRPr="00B374D6">
        <w:rPr>
          <w:rFonts w:ascii="Times New Roman" w:hAnsi="Times New Roman"/>
          <w:sz w:val="28"/>
          <w:szCs w:val="28"/>
          <w:lang w:val="en-US"/>
        </w:rPr>
        <w:t>Zr</w:t>
      </w:r>
      <w:r w:rsidRPr="00B374D6">
        <w:rPr>
          <w:rFonts w:ascii="Times New Roman" w:hAnsi="Times New Roman"/>
          <w:sz w:val="28"/>
          <w:szCs w:val="28"/>
          <w:vertAlign w:val="subscript"/>
          <w:lang w:val="en-US"/>
        </w:rPr>
        <w:t>0. 5</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 xml:space="preserve">2 </w:t>
      </w:r>
      <w:r w:rsidRPr="00B374D6">
        <w:rPr>
          <w:rFonts w:ascii="Times New Roman" w:hAnsi="Times New Roman"/>
          <w:sz w:val="28"/>
          <w:szCs w:val="28"/>
          <w:lang w:val="en-US"/>
        </w:rPr>
        <w:t>catalysts on the performance for steam reforming of ethanol //</w:t>
      </w:r>
      <w:r w:rsidRPr="00B374D6">
        <w:rPr>
          <w:rStyle w:val="10"/>
          <w:rFonts w:ascii="Times New Roman" w:hAnsi="Times New Roman" w:cs="Times New Roman"/>
          <w:i/>
          <w:color w:val="auto"/>
          <w:sz w:val="28"/>
          <w:szCs w:val="28"/>
          <w:lang w:val="en-US"/>
        </w:rPr>
        <w:t xml:space="preserve"> </w:t>
      </w:r>
      <w:r w:rsidRPr="00B374D6">
        <w:rPr>
          <w:rStyle w:val="a9"/>
          <w:rFonts w:ascii="Times New Roman" w:hAnsi="Times New Roman"/>
          <w:i w:val="0"/>
          <w:sz w:val="28"/>
          <w:szCs w:val="28"/>
          <w:lang w:val="en-US"/>
        </w:rPr>
        <w:t>International Journal of Hydrogen Energy</w:t>
      </w:r>
      <w:r w:rsidRPr="00B374D6">
        <w:rPr>
          <w:rFonts w:ascii="Times New Roman" w:hAnsi="Times New Roman"/>
          <w:sz w:val="28"/>
          <w:szCs w:val="28"/>
          <w:lang w:val="en-US"/>
        </w:rPr>
        <w:t>.</w:t>
      </w:r>
      <w:r w:rsidRPr="00B374D6">
        <w:rPr>
          <w:rFonts w:ascii="Times New Roman" w:hAnsi="Times New Roman"/>
          <w:sz w:val="28"/>
          <w:szCs w:val="28"/>
          <w:lang w:val="kk-KZ"/>
        </w:rPr>
        <w:t xml:space="preserve"> </w:t>
      </w:r>
      <w:r w:rsidRPr="00B374D6">
        <w:rPr>
          <w:rFonts w:ascii="Times New Roman" w:hAnsi="Times New Roman"/>
          <w:sz w:val="28"/>
          <w:szCs w:val="28"/>
          <w:lang w:val="en-US"/>
        </w:rPr>
        <w:t>– 2019. – Vol. 44. – P. 14279-14289.</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103</w:t>
      </w:r>
      <w:r w:rsidRPr="00B374D6">
        <w:rPr>
          <w:rFonts w:ascii="Times New Roman" w:hAnsi="Times New Roman"/>
          <w:sz w:val="28"/>
          <w:szCs w:val="28"/>
          <w:lang w:val="kk-KZ"/>
        </w:rPr>
        <w:t xml:space="preserve"> </w:t>
      </w:r>
      <w:r w:rsidRPr="00B374D6">
        <w:rPr>
          <w:rFonts w:ascii="Times New Roman" w:hAnsi="Times New Roman"/>
          <w:sz w:val="28"/>
          <w:szCs w:val="28"/>
          <w:lang w:val="en-US"/>
        </w:rPr>
        <w:t>Wurzler G.T., Rabelo-Neto R.C., Mattos L.V. et al. Steam reforming of ethanol for hydrogen production over MgO – supported Ni-based catalysts //</w:t>
      </w:r>
      <w:r w:rsidRPr="00B374D6">
        <w:rPr>
          <w:rFonts w:ascii="Times New Roman" w:eastAsia="Times New Roman" w:hAnsi="Times New Roman"/>
          <w:sz w:val="28"/>
          <w:szCs w:val="28"/>
          <w:lang w:val="en-US" w:eastAsia="ru-RU"/>
        </w:rPr>
        <w:t xml:space="preserve"> </w:t>
      </w:r>
      <w:r w:rsidRPr="00B374D6">
        <w:rPr>
          <w:rStyle w:val="a9"/>
          <w:rFonts w:ascii="Times New Roman" w:hAnsi="Times New Roman"/>
          <w:i w:val="0"/>
          <w:sz w:val="28"/>
          <w:szCs w:val="28"/>
          <w:lang w:val="en-US"/>
        </w:rPr>
        <w:t>Applied Catalysis A: General</w:t>
      </w:r>
      <w:r w:rsidRPr="00B374D6">
        <w:rPr>
          <w:rStyle w:val="a9"/>
          <w:rFonts w:ascii="Times New Roman" w:hAnsi="Times New Roman"/>
          <w:i w:val="0"/>
          <w:sz w:val="28"/>
          <w:szCs w:val="28"/>
          <w:lang w:val="kk-KZ"/>
        </w:rPr>
        <w:t>.</w:t>
      </w:r>
      <w:r w:rsidRPr="00B374D6">
        <w:rPr>
          <w:rFonts w:ascii="Times New Roman" w:eastAsia="Times New Roman" w:hAnsi="Times New Roman"/>
          <w:sz w:val="28"/>
          <w:szCs w:val="28"/>
          <w:lang w:val="en-US" w:eastAsia="ru-RU"/>
        </w:rPr>
        <w:t xml:space="preserve"> –</w:t>
      </w:r>
      <w:r w:rsidRPr="00B374D6">
        <w:rPr>
          <w:rFonts w:ascii="Times New Roman" w:hAnsi="Times New Roman"/>
          <w:sz w:val="28"/>
          <w:szCs w:val="28"/>
          <w:lang w:val="en-US"/>
        </w:rPr>
        <w:t xml:space="preserve"> 2016. – Vol. 518. – P. 115-128.</w:t>
      </w:r>
    </w:p>
    <w:p w:rsidR="00B374D6" w:rsidRPr="00B374D6" w:rsidRDefault="00B374D6" w:rsidP="00B374D6">
      <w:pPr>
        <w:pStyle w:val="af4"/>
        <w:ind w:firstLine="709"/>
        <w:jc w:val="both"/>
        <w:rPr>
          <w:rFonts w:ascii="Times New Roman" w:hAnsi="Times New Roman"/>
          <w:sz w:val="28"/>
          <w:szCs w:val="28"/>
          <w:lang w:val="kk-KZ"/>
        </w:rPr>
      </w:pPr>
      <w:r w:rsidRPr="00B374D6">
        <w:rPr>
          <w:rFonts w:ascii="Times New Roman" w:hAnsi="Times New Roman"/>
          <w:sz w:val="28"/>
          <w:szCs w:val="28"/>
          <w:lang w:val="en-US"/>
        </w:rPr>
        <w:t>104</w:t>
      </w:r>
      <w:r w:rsidRPr="00B374D6">
        <w:rPr>
          <w:rFonts w:ascii="Times New Roman" w:hAnsi="Times New Roman"/>
          <w:sz w:val="28"/>
          <w:szCs w:val="28"/>
          <w:lang w:val="kk-KZ"/>
        </w:rPr>
        <w:t xml:space="preserve"> </w:t>
      </w:r>
      <w:r w:rsidRPr="00B374D6">
        <w:rPr>
          <w:rFonts w:ascii="Times New Roman" w:hAnsi="Times New Roman"/>
          <w:sz w:val="28"/>
          <w:szCs w:val="28"/>
          <w:lang w:val="en-US"/>
        </w:rPr>
        <w:t>Laosiripojana N., Assabumrungrat S. Catalytic steam reforming of methane, methanol, and ethanol over Ni/YSZ: The possible use of these fuels in internal reforming SOFC //</w:t>
      </w:r>
      <w:r w:rsidRPr="00B374D6">
        <w:rPr>
          <w:rStyle w:val="10"/>
          <w:rFonts w:ascii="Times New Roman" w:hAnsi="Times New Roman" w:cs="Times New Roman"/>
          <w:i/>
          <w:color w:val="auto"/>
          <w:sz w:val="28"/>
          <w:szCs w:val="28"/>
          <w:lang w:val="en-US"/>
        </w:rPr>
        <w:t xml:space="preserve"> </w:t>
      </w:r>
      <w:r w:rsidRPr="00B374D6">
        <w:rPr>
          <w:rStyle w:val="a9"/>
          <w:rFonts w:ascii="Times New Roman" w:hAnsi="Times New Roman"/>
          <w:i w:val="0"/>
          <w:sz w:val="28"/>
          <w:szCs w:val="28"/>
          <w:lang w:val="en-US"/>
        </w:rPr>
        <w:t>Journal of Power Sources</w:t>
      </w:r>
      <w:r w:rsidRPr="00B374D6">
        <w:rPr>
          <w:rFonts w:ascii="Times New Roman" w:hAnsi="Times New Roman"/>
          <w:i/>
          <w:sz w:val="28"/>
          <w:szCs w:val="28"/>
          <w:lang w:val="en-US"/>
        </w:rPr>
        <w:t>. –</w:t>
      </w:r>
      <w:r w:rsidRPr="00B374D6">
        <w:rPr>
          <w:rFonts w:ascii="Times New Roman" w:hAnsi="Times New Roman"/>
          <w:sz w:val="28"/>
          <w:szCs w:val="28"/>
          <w:lang w:val="en-US"/>
        </w:rPr>
        <w:t xml:space="preserve"> 2007.– Vol. 163. – P. 943-951.</w:t>
      </w:r>
    </w:p>
    <w:p w:rsidR="00B374D6" w:rsidRPr="00B374D6" w:rsidRDefault="00B374D6" w:rsidP="00B374D6">
      <w:pPr>
        <w:spacing w:after="0" w:line="240" w:lineRule="auto"/>
        <w:ind w:firstLine="709"/>
        <w:jc w:val="both"/>
        <w:outlineLvl w:val="1"/>
        <w:rPr>
          <w:rFonts w:ascii="Times New Roman" w:eastAsia="Times New Roman" w:hAnsi="Times New Roman"/>
          <w:bCs/>
          <w:sz w:val="28"/>
          <w:szCs w:val="28"/>
          <w:lang w:val="en-US" w:eastAsia="ru-RU"/>
        </w:rPr>
      </w:pPr>
      <w:r w:rsidRPr="00B374D6">
        <w:rPr>
          <w:rFonts w:ascii="Times New Roman" w:hAnsi="Times New Roman"/>
          <w:sz w:val="28"/>
          <w:szCs w:val="28"/>
          <w:lang w:val="kk-KZ"/>
        </w:rPr>
        <w:lastRenderedPageBreak/>
        <w:t>10</w:t>
      </w:r>
      <w:r w:rsidRPr="00B374D6">
        <w:rPr>
          <w:rFonts w:ascii="Times New Roman" w:hAnsi="Times New Roman"/>
          <w:sz w:val="28"/>
          <w:szCs w:val="28"/>
          <w:lang w:val="en-US"/>
        </w:rPr>
        <w:t>5</w:t>
      </w:r>
      <w:r w:rsidRPr="00B374D6">
        <w:rPr>
          <w:rFonts w:ascii="Times New Roman" w:hAnsi="Times New Roman"/>
          <w:sz w:val="28"/>
          <w:szCs w:val="28"/>
          <w:lang w:val="kk-KZ"/>
        </w:rPr>
        <w:t xml:space="preserve"> </w:t>
      </w:r>
      <w:r w:rsidRPr="00B374D6">
        <w:rPr>
          <w:rFonts w:ascii="Times New Roman" w:hAnsi="Times New Roman"/>
          <w:sz w:val="28"/>
          <w:szCs w:val="28"/>
          <w:lang w:val="en-US"/>
        </w:rPr>
        <w:t>Xin X. Novel perovskite-spinel composite conductive ceramics for SOFC cathode contact layer //</w:t>
      </w:r>
      <w:r w:rsidRPr="00B374D6">
        <w:rPr>
          <w:rFonts w:ascii="Times New Roman" w:eastAsia="Times New Roman" w:hAnsi="Times New Roman"/>
          <w:bCs/>
          <w:sz w:val="28"/>
          <w:szCs w:val="28"/>
          <w:lang w:val="en-US" w:eastAsia="ru-RU"/>
        </w:rPr>
        <w:t xml:space="preserve"> </w:t>
      </w:r>
      <w:r w:rsidRPr="00B374D6">
        <w:rPr>
          <w:rStyle w:val="a9"/>
          <w:rFonts w:ascii="Times New Roman" w:hAnsi="Times New Roman"/>
          <w:i w:val="0"/>
          <w:sz w:val="28"/>
          <w:szCs w:val="28"/>
          <w:lang w:val="en-US"/>
        </w:rPr>
        <w:t>International Journal of Hydrogen Energy</w:t>
      </w:r>
      <w:r w:rsidRPr="00B374D6">
        <w:rPr>
          <w:rStyle w:val="a9"/>
          <w:rFonts w:ascii="Times New Roman" w:hAnsi="Times New Roman"/>
          <w:i w:val="0"/>
          <w:sz w:val="28"/>
          <w:szCs w:val="28"/>
          <w:lang w:val="kk-KZ"/>
        </w:rPr>
        <w:t>.</w:t>
      </w:r>
      <w:r w:rsidRPr="00B374D6">
        <w:rPr>
          <w:rFonts w:ascii="Times New Roman" w:hAnsi="Times New Roman"/>
          <w:sz w:val="28"/>
          <w:szCs w:val="28"/>
          <w:lang w:val="en-US"/>
        </w:rPr>
        <w:t xml:space="preserve"> – 2018. – Vol. 43. – P. 23036-23040.</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106 </w:t>
      </w:r>
      <w:r w:rsidRPr="00B374D6">
        <w:rPr>
          <w:rFonts w:ascii="Times New Roman" w:hAnsi="Times New Roman"/>
          <w:sz w:val="28"/>
          <w:szCs w:val="28"/>
          <w:lang w:val="en-US"/>
        </w:rPr>
        <w:t>Cao J., Su C., Ji Y. et al. Recent advances and perspectives of fluorite and perovskite-based dual-ion conducting solid oxide fuel cells // Journal of Energy Chemistry. – 2021. – Vol. 57. – P. 406-427.</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107 </w:t>
      </w:r>
      <w:r w:rsidRPr="00B374D6">
        <w:rPr>
          <w:rFonts w:ascii="Times New Roman" w:hAnsi="Times New Roman"/>
          <w:sz w:val="28"/>
          <w:szCs w:val="28"/>
          <w:lang w:val="en-US"/>
        </w:rPr>
        <w:t xml:space="preserve">Pikalova E.Y., Murashkina </w:t>
      </w:r>
      <w:r w:rsidRPr="00B374D6">
        <w:rPr>
          <w:rFonts w:ascii="Times New Roman" w:hAnsi="Times New Roman"/>
          <w:sz w:val="28"/>
          <w:szCs w:val="28"/>
        </w:rPr>
        <w:t>А</w:t>
      </w:r>
      <w:r w:rsidRPr="00B374D6">
        <w:rPr>
          <w:rFonts w:ascii="Times New Roman" w:hAnsi="Times New Roman"/>
          <w:sz w:val="28"/>
          <w:szCs w:val="28"/>
          <w:lang w:val="en-US"/>
        </w:rPr>
        <w:t>.</w:t>
      </w:r>
      <w:r w:rsidRPr="00B374D6">
        <w:rPr>
          <w:rFonts w:ascii="Times New Roman" w:hAnsi="Times New Roman"/>
          <w:sz w:val="28"/>
          <w:szCs w:val="28"/>
        </w:rPr>
        <w:t>А</w:t>
      </w:r>
      <w:r w:rsidRPr="00B374D6">
        <w:rPr>
          <w:rFonts w:ascii="Times New Roman" w:hAnsi="Times New Roman"/>
          <w:sz w:val="28"/>
          <w:szCs w:val="28"/>
          <w:lang w:val="en-US"/>
        </w:rPr>
        <w:t>., Medvedev D.</w:t>
      </w:r>
      <w:r w:rsidRPr="00B374D6">
        <w:rPr>
          <w:rFonts w:ascii="Times New Roman" w:hAnsi="Times New Roman"/>
          <w:sz w:val="28"/>
          <w:szCs w:val="28"/>
        </w:rPr>
        <w:t>А</w:t>
      </w:r>
      <w:r w:rsidRPr="00B374D6">
        <w:rPr>
          <w:rFonts w:ascii="Times New Roman" w:hAnsi="Times New Roman"/>
          <w:sz w:val="28"/>
          <w:szCs w:val="28"/>
          <w:lang w:val="en-US"/>
        </w:rPr>
        <w:t>. et al. Microstructure and electrical properties of the composites based on SrTi</w:t>
      </w:r>
      <w:r w:rsidRPr="00B374D6">
        <w:rPr>
          <w:rFonts w:ascii="Times New Roman" w:hAnsi="Times New Roman"/>
          <w:sz w:val="28"/>
          <w:szCs w:val="28"/>
          <w:vertAlign w:val="subscript"/>
          <w:lang w:val="en-US"/>
        </w:rPr>
        <w:t>0.5</w:t>
      </w:r>
      <w:r w:rsidRPr="00B374D6">
        <w:rPr>
          <w:rFonts w:ascii="Times New Roman" w:hAnsi="Times New Roman"/>
          <w:sz w:val="28"/>
          <w:szCs w:val="28"/>
          <w:lang w:val="en-US"/>
        </w:rPr>
        <w:t>Fe</w:t>
      </w:r>
      <w:r w:rsidRPr="00B374D6">
        <w:rPr>
          <w:rFonts w:ascii="Times New Roman" w:hAnsi="Times New Roman"/>
          <w:sz w:val="28"/>
          <w:szCs w:val="28"/>
          <w:vertAlign w:val="subscript"/>
          <w:lang w:val="en-US"/>
        </w:rPr>
        <w:t>0.5</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 xml:space="preserve">3− </w:t>
      </w:r>
      <w:r w:rsidRPr="00B374D6">
        <w:rPr>
          <w:rFonts w:ascii="Times New Roman" w:hAnsi="Times New Roman"/>
          <w:sz w:val="28"/>
          <w:szCs w:val="28"/>
          <w:vertAlign w:val="subscript"/>
        </w:rPr>
        <w:t>δ</w:t>
      </w:r>
      <w:r w:rsidRPr="00B374D6">
        <w:rPr>
          <w:rFonts w:ascii="Times New Roman" w:hAnsi="Times New Roman"/>
          <w:sz w:val="28"/>
          <w:szCs w:val="28"/>
          <w:lang w:val="en-US"/>
        </w:rPr>
        <w:t xml:space="preserve"> and Ce</w:t>
      </w:r>
      <w:r w:rsidRPr="00B374D6">
        <w:rPr>
          <w:rFonts w:ascii="Times New Roman" w:hAnsi="Times New Roman"/>
          <w:sz w:val="28"/>
          <w:szCs w:val="28"/>
          <w:vertAlign w:val="subscript"/>
          <w:lang w:val="en-US"/>
        </w:rPr>
        <w:t>0.8</w:t>
      </w:r>
      <w:r w:rsidRPr="00B374D6">
        <w:rPr>
          <w:rFonts w:ascii="Times New Roman" w:hAnsi="Times New Roman"/>
          <w:sz w:val="28"/>
          <w:szCs w:val="28"/>
          <w:lang w:val="en-US"/>
        </w:rPr>
        <w:t>(Sm</w:t>
      </w:r>
      <w:r w:rsidRPr="00B374D6">
        <w:rPr>
          <w:rFonts w:ascii="Times New Roman" w:hAnsi="Times New Roman"/>
          <w:sz w:val="28"/>
          <w:szCs w:val="28"/>
          <w:vertAlign w:val="subscript"/>
          <w:lang w:val="en-US"/>
        </w:rPr>
        <w:t>0.8</w:t>
      </w:r>
      <w:r w:rsidRPr="00B374D6">
        <w:rPr>
          <w:rFonts w:ascii="Times New Roman" w:hAnsi="Times New Roman"/>
          <w:sz w:val="28"/>
          <w:szCs w:val="28"/>
          <w:lang w:val="en-US"/>
        </w:rPr>
        <w:t>Sr</w:t>
      </w:r>
      <w:r w:rsidRPr="00B374D6">
        <w:rPr>
          <w:rFonts w:ascii="Times New Roman" w:hAnsi="Times New Roman"/>
          <w:sz w:val="28"/>
          <w:szCs w:val="28"/>
          <w:vertAlign w:val="subscript"/>
          <w:lang w:val="en-US"/>
        </w:rPr>
        <w:t>0.2</w:t>
      </w:r>
      <w:r w:rsidRPr="00B374D6">
        <w:rPr>
          <w:rFonts w:ascii="Times New Roman" w:hAnsi="Times New Roman"/>
          <w:sz w:val="28"/>
          <w:szCs w:val="28"/>
          <w:lang w:val="en-US"/>
        </w:rPr>
        <w:t>)</w:t>
      </w:r>
      <w:r w:rsidRPr="00B374D6">
        <w:rPr>
          <w:rFonts w:ascii="Times New Roman" w:hAnsi="Times New Roman"/>
          <w:sz w:val="28"/>
          <w:szCs w:val="28"/>
          <w:vertAlign w:val="subscript"/>
          <w:lang w:val="en-US"/>
        </w:rPr>
        <w:t>0.2</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 xml:space="preserve">2− </w:t>
      </w:r>
      <w:r w:rsidRPr="00B374D6">
        <w:rPr>
          <w:rFonts w:ascii="Times New Roman" w:hAnsi="Times New Roman"/>
          <w:sz w:val="28"/>
          <w:szCs w:val="28"/>
          <w:vertAlign w:val="subscript"/>
        </w:rPr>
        <w:t>δ</w:t>
      </w:r>
      <w:r w:rsidRPr="00B374D6">
        <w:rPr>
          <w:rFonts w:ascii="Times New Roman" w:hAnsi="Times New Roman"/>
          <w:sz w:val="28"/>
          <w:szCs w:val="28"/>
          <w:lang w:val="en-US"/>
        </w:rPr>
        <w:t xml:space="preserve"> // Solid State Ion. – 2014. – Vol. 262. – P. 640-644.</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108 </w:t>
      </w:r>
      <w:r w:rsidRPr="00B374D6">
        <w:rPr>
          <w:rFonts w:ascii="Times New Roman" w:hAnsi="Times New Roman"/>
          <w:sz w:val="28"/>
          <w:szCs w:val="28"/>
          <w:lang w:val="en-US"/>
        </w:rPr>
        <w:t>Liu Y., Jia L., Li J. et al. High-performance Ni in-situ exsolved Ba (Ce</w:t>
      </w:r>
      <w:r w:rsidRPr="00B374D6">
        <w:rPr>
          <w:rFonts w:ascii="Times New Roman" w:hAnsi="Times New Roman"/>
          <w:sz w:val="28"/>
          <w:szCs w:val="28"/>
          <w:vertAlign w:val="subscript"/>
          <w:lang w:val="en-US"/>
        </w:rPr>
        <w:t>0.9</w:t>
      </w:r>
      <w:r w:rsidRPr="00B374D6">
        <w:rPr>
          <w:rFonts w:ascii="Times New Roman" w:hAnsi="Times New Roman"/>
          <w:sz w:val="28"/>
          <w:szCs w:val="28"/>
          <w:lang w:val="en-US"/>
        </w:rPr>
        <w:t>Y</w:t>
      </w:r>
      <w:r w:rsidRPr="00B374D6">
        <w:rPr>
          <w:rFonts w:ascii="Times New Roman" w:hAnsi="Times New Roman"/>
          <w:sz w:val="28"/>
          <w:szCs w:val="28"/>
          <w:vertAlign w:val="subscript"/>
          <w:lang w:val="en-US"/>
        </w:rPr>
        <w:t>0.1</w:t>
      </w:r>
      <w:r w:rsidRPr="00B374D6">
        <w:rPr>
          <w:rFonts w:ascii="Times New Roman" w:hAnsi="Times New Roman"/>
          <w:sz w:val="28"/>
          <w:szCs w:val="28"/>
          <w:lang w:val="en-US"/>
        </w:rPr>
        <w:t xml:space="preserve">) </w:t>
      </w:r>
      <w:r w:rsidRPr="00B374D6">
        <w:rPr>
          <w:rFonts w:ascii="Times New Roman" w:hAnsi="Times New Roman"/>
          <w:sz w:val="28"/>
          <w:szCs w:val="28"/>
          <w:vertAlign w:val="subscript"/>
          <w:lang w:val="en-US"/>
        </w:rPr>
        <w:t>0.8</w:t>
      </w:r>
      <w:r w:rsidRPr="00B374D6">
        <w:rPr>
          <w:rFonts w:ascii="Times New Roman" w:hAnsi="Times New Roman"/>
          <w:sz w:val="28"/>
          <w:szCs w:val="28"/>
          <w:lang w:val="en-US"/>
        </w:rPr>
        <w:t>Ni</w:t>
      </w:r>
      <w:r w:rsidRPr="00B374D6">
        <w:rPr>
          <w:rFonts w:ascii="Times New Roman" w:hAnsi="Times New Roman"/>
          <w:sz w:val="28"/>
          <w:szCs w:val="28"/>
          <w:vertAlign w:val="subscript"/>
          <w:lang w:val="en-US"/>
        </w:rPr>
        <w:t>0.2</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3-</w:t>
      </w:r>
      <w:r w:rsidRPr="00B374D6">
        <w:rPr>
          <w:rFonts w:ascii="Times New Roman" w:hAnsi="Times New Roman"/>
          <w:sz w:val="28"/>
          <w:szCs w:val="28"/>
          <w:vertAlign w:val="subscript"/>
        </w:rPr>
        <w:t>δ</w:t>
      </w:r>
      <w:r w:rsidRPr="00B374D6">
        <w:rPr>
          <w:rFonts w:ascii="Times New Roman" w:hAnsi="Times New Roman"/>
          <w:sz w:val="28"/>
          <w:szCs w:val="28"/>
          <w:lang w:val="en-US"/>
        </w:rPr>
        <w:t>/Gd</w:t>
      </w:r>
      <w:r w:rsidRPr="00B374D6">
        <w:rPr>
          <w:rFonts w:ascii="Times New Roman" w:hAnsi="Times New Roman"/>
          <w:sz w:val="28"/>
          <w:szCs w:val="28"/>
          <w:vertAlign w:val="subscript"/>
          <w:lang w:val="en-US"/>
        </w:rPr>
        <w:t>0.1</w:t>
      </w:r>
      <w:r w:rsidRPr="00B374D6">
        <w:rPr>
          <w:rFonts w:ascii="Times New Roman" w:hAnsi="Times New Roman"/>
          <w:sz w:val="28"/>
          <w:szCs w:val="28"/>
          <w:lang w:val="en-US"/>
        </w:rPr>
        <w:t>Ce</w:t>
      </w:r>
      <w:r w:rsidRPr="00B374D6">
        <w:rPr>
          <w:rFonts w:ascii="Times New Roman" w:hAnsi="Times New Roman"/>
          <w:sz w:val="28"/>
          <w:szCs w:val="28"/>
          <w:vertAlign w:val="subscript"/>
          <w:lang w:val="en-US"/>
        </w:rPr>
        <w:t>0.9</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1.95</w:t>
      </w:r>
      <w:r w:rsidRPr="00B374D6">
        <w:rPr>
          <w:rFonts w:ascii="Times New Roman" w:hAnsi="Times New Roman"/>
          <w:sz w:val="28"/>
          <w:szCs w:val="28"/>
          <w:lang w:val="en-US"/>
        </w:rPr>
        <w:t xml:space="preserve"> composite anode for SOFC with long-term stability in methane fuel // Composites Part </w:t>
      </w:r>
      <w:r w:rsidRPr="00B374D6">
        <w:rPr>
          <w:rStyle w:val="a9"/>
          <w:rFonts w:ascii="Times New Roman" w:hAnsi="Times New Roman"/>
          <w:i w:val="0"/>
          <w:sz w:val="28"/>
          <w:szCs w:val="28"/>
          <w:lang w:val="en-US"/>
        </w:rPr>
        <w:t>B</w:t>
      </w:r>
      <w:r w:rsidRPr="00B374D6">
        <w:rPr>
          <w:rFonts w:ascii="Times New Roman" w:hAnsi="Times New Roman"/>
          <w:sz w:val="28"/>
          <w:szCs w:val="28"/>
          <w:lang w:val="en-US"/>
        </w:rPr>
        <w:t xml:space="preserve">: </w:t>
      </w:r>
      <w:r w:rsidRPr="00B374D6">
        <w:rPr>
          <w:rStyle w:val="a9"/>
          <w:rFonts w:ascii="Times New Roman" w:hAnsi="Times New Roman"/>
          <w:i w:val="0"/>
          <w:sz w:val="28"/>
          <w:szCs w:val="28"/>
          <w:lang w:val="en-US"/>
        </w:rPr>
        <w:t>Engineering</w:t>
      </w:r>
      <w:r w:rsidRPr="00B374D6">
        <w:rPr>
          <w:rStyle w:val="a9"/>
          <w:rFonts w:ascii="Times New Roman" w:hAnsi="Times New Roman"/>
          <w:i w:val="0"/>
          <w:sz w:val="28"/>
          <w:szCs w:val="28"/>
          <w:lang w:val="kk-KZ"/>
        </w:rPr>
        <w:t>.</w:t>
      </w:r>
      <w:r w:rsidRPr="00B374D6">
        <w:rPr>
          <w:rFonts w:ascii="Times New Roman" w:hAnsi="Times New Roman"/>
          <w:sz w:val="28"/>
          <w:szCs w:val="28"/>
          <w:lang w:val="en-US"/>
        </w:rPr>
        <w:t xml:space="preserve"> – 2020.</w:t>
      </w:r>
      <w:r w:rsidRPr="00B374D6">
        <w:rPr>
          <w:rFonts w:ascii="Times New Roman" w:hAnsi="Times New Roman"/>
          <w:sz w:val="28"/>
          <w:szCs w:val="28"/>
          <w:lang w:val="kk-KZ"/>
        </w:rPr>
        <w:t xml:space="preserve"> </w:t>
      </w:r>
      <w:r w:rsidRPr="00B374D6">
        <w:rPr>
          <w:rFonts w:ascii="Times New Roman" w:hAnsi="Times New Roman"/>
          <w:sz w:val="28"/>
          <w:szCs w:val="28"/>
          <w:lang w:val="en-US"/>
        </w:rPr>
        <w:t>– Vol. 193.</w:t>
      </w:r>
      <w:r w:rsidRPr="00B374D6">
        <w:rPr>
          <w:rFonts w:ascii="Times New Roman" w:hAnsi="Times New Roman"/>
          <w:sz w:val="28"/>
          <w:szCs w:val="28"/>
          <w:lang w:val="kk-KZ"/>
        </w:rPr>
        <w:t xml:space="preserve"> </w:t>
      </w:r>
      <w:r w:rsidRPr="00B374D6">
        <w:rPr>
          <w:rFonts w:ascii="Times New Roman" w:hAnsi="Times New Roman"/>
          <w:sz w:val="28"/>
          <w:szCs w:val="28"/>
          <w:lang w:val="en-US"/>
        </w:rPr>
        <w:t>– P. 108033.</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109 </w:t>
      </w:r>
      <w:r w:rsidRPr="00B374D6">
        <w:rPr>
          <w:rFonts w:ascii="Times New Roman" w:hAnsi="Times New Roman"/>
          <w:sz w:val="28"/>
          <w:szCs w:val="28"/>
          <w:lang w:val="en-US"/>
        </w:rPr>
        <w:t>Shen M., Ai F., Ma H. et al. Progress and prospects of reversible solid oxide fuel cell materials // IScience.</w:t>
      </w:r>
      <w:r w:rsidRPr="00B374D6">
        <w:rPr>
          <w:rFonts w:ascii="Times New Roman" w:hAnsi="Times New Roman"/>
          <w:sz w:val="28"/>
          <w:szCs w:val="28"/>
          <w:lang w:val="kk-KZ"/>
        </w:rPr>
        <w:t xml:space="preserve"> </w:t>
      </w:r>
      <w:r w:rsidRPr="00B374D6">
        <w:rPr>
          <w:rFonts w:ascii="Times New Roman" w:hAnsi="Times New Roman"/>
          <w:sz w:val="28"/>
          <w:szCs w:val="28"/>
          <w:lang w:val="en-US"/>
        </w:rPr>
        <w:t>– 2021. – Vol. 24. – P. 103464.</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110 </w:t>
      </w:r>
      <w:r w:rsidRPr="00B374D6">
        <w:rPr>
          <w:rFonts w:ascii="Times New Roman" w:hAnsi="Times New Roman"/>
          <w:sz w:val="28"/>
          <w:szCs w:val="28"/>
          <w:lang w:val="en-US"/>
        </w:rPr>
        <w:t>Sadykov V. et al. Composite catalytic materials for steam reforming of methane and oxygenates: Combinatorial synthesis, characterization and performance // Catalysis Today. – 2009. – Vol. 145. – P. 127-137.</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111 </w:t>
      </w:r>
      <w:r w:rsidRPr="00B374D6">
        <w:rPr>
          <w:rFonts w:ascii="Times New Roman" w:hAnsi="Times New Roman"/>
          <w:sz w:val="28"/>
          <w:szCs w:val="28"/>
          <w:lang w:val="en-US"/>
        </w:rPr>
        <w:t>Frolova-Borchert Y.V., Sadykov V.A., Alikina G.M. et al. Nanocomposites comprised of doped cerium dioxide and lanthanum manganite for syngas production // Solid State Ion. – 2006.</w:t>
      </w:r>
      <w:r w:rsidRPr="00B374D6">
        <w:rPr>
          <w:rFonts w:ascii="Times New Roman" w:hAnsi="Times New Roman"/>
          <w:sz w:val="28"/>
          <w:szCs w:val="28"/>
          <w:lang w:val="kk-KZ"/>
        </w:rPr>
        <w:t xml:space="preserve"> </w:t>
      </w:r>
      <w:r w:rsidRPr="00B374D6">
        <w:rPr>
          <w:rFonts w:ascii="Times New Roman" w:hAnsi="Times New Roman"/>
          <w:sz w:val="28"/>
          <w:szCs w:val="28"/>
          <w:lang w:val="en-US"/>
        </w:rPr>
        <w:t>– Vol. 177. – P. 2533-2538.</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112 </w:t>
      </w:r>
      <w:r w:rsidRPr="00B374D6">
        <w:rPr>
          <w:rFonts w:ascii="Times New Roman" w:hAnsi="Times New Roman"/>
          <w:sz w:val="28"/>
          <w:szCs w:val="28"/>
          <w:lang w:val="en-US"/>
        </w:rPr>
        <w:t>Zhu J., Li H., Zhong L. et al. Perovskite oxides: preparation, characterizations, and applications in heterogeneous catalysis // Acs Catalysis. – 2014. – Vol. 4. – P. 2917-2940.</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 xml:space="preserve">113 Assirey E.A.R. Perovskite synthesis, properties and their related biochemical and industrial application // </w:t>
      </w:r>
      <w:r w:rsidRPr="00B374D6">
        <w:rPr>
          <w:rStyle w:val="a9"/>
          <w:rFonts w:ascii="Times New Roman" w:hAnsi="Times New Roman"/>
          <w:i w:val="0"/>
          <w:sz w:val="28"/>
          <w:szCs w:val="28"/>
          <w:lang w:val="en-US"/>
        </w:rPr>
        <w:t>Saudi Pharmaceutical Journal</w:t>
      </w:r>
      <w:r w:rsidRPr="00B374D6">
        <w:rPr>
          <w:rStyle w:val="a9"/>
          <w:rFonts w:ascii="Times New Roman" w:hAnsi="Times New Roman"/>
          <w:i w:val="0"/>
          <w:sz w:val="28"/>
          <w:szCs w:val="28"/>
          <w:lang w:val="kk-KZ"/>
        </w:rPr>
        <w:t>.</w:t>
      </w:r>
      <w:r w:rsidRPr="00B374D6">
        <w:rPr>
          <w:rFonts w:ascii="Times New Roman" w:hAnsi="Times New Roman"/>
          <w:sz w:val="28"/>
          <w:szCs w:val="28"/>
          <w:lang w:val="en-US"/>
        </w:rPr>
        <w:t xml:space="preserve"> – 2019. – Vol. 27. – P. 817-829.</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114</w:t>
      </w:r>
      <w:r w:rsidRPr="00B374D6">
        <w:rPr>
          <w:rFonts w:ascii="Times New Roman" w:hAnsi="Times New Roman"/>
          <w:sz w:val="28"/>
          <w:szCs w:val="28"/>
          <w:lang w:val="kk-KZ"/>
        </w:rPr>
        <w:t xml:space="preserve"> </w:t>
      </w:r>
      <w:r w:rsidRPr="00B374D6">
        <w:rPr>
          <w:rFonts w:ascii="Times New Roman" w:hAnsi="Times New Roman"/>
          <w:sz w:val="28"/>
          <w:szCs w:val="28"/>
          <w:shd w:val="clear" w:color="auto" w:fill="FFFFFF"/>
          <w:lang w:val="en-US"/>
        </w:rPr>
        <w:t>Pena M.A., Fierro J.L.G. Chemical structures and performance of perovskite oxides // Chemical reviews.</w:t>
      </w:r>
      <w:r w:rsidRPr="00B374D6">
        <w:rPr>
          <w:rFonts w:ascii="Times New Roman" w:hAnsi="Times New Roman"/>
          <w:sz w:val="28"/>
          <w:szCs w:val="28"/>
          <w:shd w:val="clear" w:color="auto" w:fill="FFFFFF"/>
          <w:lang w:val="kk-KZ"/>
        </w:rPr>
        <w:t xml:space="preserve"> </w:t>
      </w:r>
      <w:r w:rsidRPr="00B374D6">
        <w:rPr>
          <w:rFonts w:ascii="Times New Roman" w:hAnsi="Times New Roman"/>
          <w:sz w:val="28"/>
          <w:szCs w:val="28"/>
          <w:shd w:val="clear" w:color="auto" w:fill="FFFFFF"/>
          <w:lang w:val="en-US"/>
        </w:rPr>
        <w:t>– 2001. – Vol. 101. – P. 1981-2018.</w:t>
      </w:r>
    </w:p>
    <w:p w:rsidR="00B374D6" w:rsidRPr="00B374D6" w:rsidRDefault="00B374D6" w:rsidP="00B374D6">
      <w:pPr>
        <w:pStyle w:val="2"/>
        <w:spacing w:before="0" w:line="240" w:lineRule="auto"/>
        <w:ind w:firstLine="709"/>
        <w:jc w:val="both"/>
        <w:rPr>
          <w:rFonts w:ascii="Times New Roman" w:hAnsi="Times New Roman" w:cs="Times New Roman"/>
          <w:b w:val="0"/>
          <w:color w:val="auto"/>
          <w:sz w:val="28"/>
          <w:szCs w:val="28"/>
          <w:lang w:val="en-US"/>
        </w:rPr>
      </w:pPr>
      <w:r w:rsidRPr="008F5678">
        <w:rPr>
          <w:rFonts w:ascii="Times New Roman" w:hAnsi="Times New Roman" w:cs="Times New Roman"/>
          <w:b w:val="0"/>
          <w:color w:val="auto"/>
          <w:sz w:val="28"/>
          <w:szCs w:val="28"/>
          <w:lang w:val="kk-KZ"/>
        </w:rPr>
        <w:t>115</w:t>
      </w:r>
      <w:r w:rsidRPr="00B374D6">
        <w:rPr>
          <w:rFonts w:ascii="Times New Roman" w:hAnsi="Times New Roman" w:cs="Times New Roman"/>
          <w:b w:val="0"/>
          <w:color w:val="auto"/>
          <w:sz w:val="28"/>
          <w:szCs w:val="28"/>
          <w:lang w:val="kk-KZ"/>
        </w:rPr>
        <w:t xml:space="preserve"> </w:t>
      </w:r>
      <w:r w:rsidRPr="00B374D6">
        <w:rPr>
          <w:rFonts w:ascii="Times New Roman" w:hAnsi="Times New Roman" w:cs="Times New Roman"/>
          <w:b w:val="0"/>
          <w:color w:val="auto"/>
          <w:sz w:val="28"/>
          <w:szCs w:val="28"/>
          <w:lang w:val="en-US"/>
        </w:rPr>
        <w:t>Dandia A., Saini P., Sharma R. et al. Visible light driven perovskite-based photocatalysts: a new candidate for green organic synthesis by photochemical protocol // Current Opinion in Green and Sustainable Chemistry</w:t>
      </w:r>
      <w:r w:rsidRPr="00B374D6">
        <w:rPr>
          <w:rFonts w:ascii="Times New Roman" w:hAnsi="Times New Roman" w:cs="Times New Roman"/>
          <w:b w:val="0"/>
          <w:color w:val="auto"/>
          <w:sz w:val="28"/>
          <w:szCs w:val="28"/>
          <w:lang w:val="kk-KZ"/>
        </w:rPr>
        <w:t>.</w:t>
      </w:r>
      <w:r w:rsidRPr="00B374D6">
        <w:rPr>
          <w:rFonts w:ascii="Times New Roman" w:hAnsi="Times New Roman" w:cs="Times New Roman"/>
          <w:b w:val="0"/>
          <w:color w:val="auto"/>
          <w:sz w:val="28"/>
          <w:szCs w:val="28"/>
          <w:lang w:val="en-US"/>
        </w:rPr>
        <w:t xml:space="preserve"> – 2020. – Vol. 3. – P. 100031.</w:t>
      </w:r>
    </w:p>
    <w:p w:rsidR="00B374D6" w:rsidRPr="00B374D6" w:rsidRDefault="00B374D6" w:rsidP="00B374D6">
      <w:pPr>
        <w:spacing w:after="0" w:line="240" w:lineRule="auto"/>
        <w:ind w:firstLine="709"/>
        <w:jc w:val="both"/>
        <w:rPr>
          <w:rFonts w:ascii="Times New Roman" w:hAnsi="Times New Roman"/>
          <w:bCs/>
          <w:sz w:val="28"/>
          <w:szCs w:val="28"/>
          <w:lang w:val="en-US"/>
        </w:rPr>
      </w:pPr>
      <w:r w:rsidRPr="00B374D6">
        <w:rPr>
          <w:rFonts w:ascii="Times New Roman" w:hAnsi="Times New Roman"/>
          <w:sz w:val="28"/>
          <w:szCs w:val="28"/>
          <w:lang w:val="kk-KZ"/>
        </w:rPr>
        <w:t xml:space="preserve">116 </w:t>
      </w:r>
      <w:r w:rsidRPr="00B374D6">
        <w:rPr>
          <w:rFonts w:ascii="Times New Roman" w:hAnsi="Times New Roman"/>
          <w:sz w:val="28"/>
          <w:szCs w:val="28"/>
          <w:lang w:val="en-US"/>
        </w:rPr>
        <w:t xml:space="preserve">Oró-Solé J., Clark L., Kumar N. et al. Synthesis, anion order and magnetic properties of RVO </w:t>
      </w:r>
      <w:r w:rsidRPr="00B374D6">
        <w:rPr>
          <w:rFonts w:ascii="Times New Roman" w:hAnsi="Times New Roman"/>
          <w:sz w:val="28"/>
          <w:szCs w:val="28"/>
          <w:vertAlign w:val="subscript"/>
          <w:lang w:val="en-US"/>
        </w:rPr>
        <w:t>3− x</w:t>
      </w:r>
      <w:r w:rsidRPr="00B374D6">
        <w:rPr>
          <w:rFonts w:ascii="Times New Roman" w:hAnsi="Times New Roman"/>
          <w:sz w:val="28"/>
          <w:szCs w:val="28"/>
          <w:lang w:val="en-US"/>
        </w:rPr>
        <w:t xml:space="preserve"> N</w:t>
      </w:r>
      <w:r w:rsidRPr="00B374D6">
        <w:rPr>
          <w:rFonts w:ascii="Times New Roman" w:hAnsi="Times New Roman"/>
          <w:sz w:val="28"/>
          <w:szCs w:val="28"/>
          <w:vertAlign w:val="subscript"/>
          <w:lang w:val="en-US"/>
        </w:rPr>
        <w:t>x</w:t>
      </w:r>
      <w:r w:rsidRPr="00B374D6">
        <w:rPr>
          <w:rFonts w:ascii="Times New Roman" w:hAnsi="Times New Roman"/>
          <w:sz w:val="28"/>
          <w:szCs w:val="28"/>
          <w:lang w:val="en-US"/>
        </w:rPr>
        <w:t xml:space="preserve"> perovskites (R= La, Pr, Nd; 0≤ x≤ 1) //</w:t>
      </w:r>
      <w:r w:rsidRPr="00B374D6">
        <w:rPr>
          <w:rFonts w:ascii="Times New Roman" w:hAnsi="Times New Roman"/>
          <w:bCs/>
          <w:sz w:val="28"/>
          <w:szCs w:val="28"/>
          <w:lang w:val="en-US"/>
        </w:rPr>
        <w:t xml:space="preserve"> </w:t>
      </w:r>
      <w:r w:rsidRPr="00B374D6">
        <w:rPr>
          <w:rFonts w:ascii="Times New Roman" w:hAnsi="Times New Roman"/>
          <w:sz w:val="28"/>
          <w:szCs w:val="28"/>
          <w:lang w:val="en-US"/>
        </w:rPr>
        <w:t>J</w:t>
      </w:r>
      <w:r w:rsidRPr="00B374D6">
        <w:rPr>
          <w:rStyle w:val="a9"/>
          <w:rFonts w:ascii="Times New Roman" w:hAnsi="Times New Roman"/>
          <w:i w:val="0"/>
          <w:sz w:val="28"/>
          <w:szCs w:val="28"/>
          <w:lang w:val="en-US"/>
        </w:rPr>
        <w:t>ournal of Materials Chemistry C</w:t>
      </w:r>
      <w:r w:rsidRPr="00B374D6">
        <w:rPr>
          <w:rStyle w:val="a9"/>
          <w:rFonts w:ascii="Times New Roman" w:hAnsi="Times New Roman"/>
          <w:i w:val="0"/>
          <w:sz w:val="28"/>
          <w:szCs w:val="28"/>
          <w:lang w:val="kk-KZ"/>
        </w:rPr>
        <w:t>.</w:t>
      </w:r>
      <w:r w:rsidRPr="00B374D6">
        <w:rPr>
          <w:rFonts w:ascii="Times New Roman" w:hAnsi="Times New Roman"/>
          <w:bCs/>
          <w:sz w:val="28"/>
          <w:szCs w:val="28"/>
          <w:lang w:val="kk-KZ"/>
        </w:rPr>
        <w:t xml:space="preserve"> –</w:t>
      </w:r>
      <w:r w:rsidRPr="00B374D6">
        <w:rPr>
          <w:rFonts w:ascii="Times New Roman" w:hAnsi="Times New Roman"/>
          <w:sz w:val="28"/>
          <w:szCs w:val="28"/>
          <w:lang w:val="en-US"/>
        </w:rPr>
        <w:t xml:space="preserve"> 2014. –</w:t>
      </w:r>
      <w:r w:rsidRPr="00B374D6">
        <w:rPr>
          <w:rFonts w:ascii="Times New Roman" w:hAnsi="Times New Roman"/>
          <w:sz w:val="28"/>
          <w:szCs w:val="28"/>
          <w:lang w:val="kk-KZ"/>
        </w:rPr>
        <w:t xml:space="preserve"> </w:t>
      </w:r>
      <w:r w:rsidRPr="00B374D6">
        <w:rPr>
          <w:rFonts w:ascii="Times New Roman" w:hAnsi="Times New Roman"/>
          <w:sz w:val="28"/>
          <w:szCs w:val="28"/>
          <w:lang w:val="en-US"/>
        </w:rPr>
        <w:t>Vol. 2</w:t>
      </w:r>
      <w:r w:rsidRPr="00B374D6">
        <w:rPr>
          <w:rFonts w:ascii="Times New Roman" w:hAnsi="Times New Roman"/>
          <w:sz w:val="28"/>
          <w:szCs w:val="28"/>
          <w:lang w:val="kk-KZ"/>
        </w:rPr>
        <w:t xml:space="preserve">, </w:t>
      </w:r>
      <w:r w:rsidRPr="00B374D6">
        <w:rPr>
          <w:rFonts w:ascii="Times New Roman" w:hAnsi="Times New Roman"/>
          <w:sz w:val="28"/>
          <w:szCs w:val="28"/>
          <w:lang w:val="en-US"/>
        </w:rPr>
        <w:t>№12. – P. 2212-2220</w:t>
      </w:r>
      <w:r w:rsidRPr="00B374D6">
        <w:rPr>
          <w:rFonts w:ascii="Times New Roman" w:hAnsi="Times New Roman"/>
          <w:sz w:val="28"/>
          <w:szCs w:val="28"/>
          <w:lang w:val="kk-KZ"/>
        </w:rPr>
        <w:t>.</w:t>
      </w:r>
    </w:p>
    <w:p w:rsidR="00B374D6" w:rsidRPr="00B374D6" w:rsidRDefault="00B374D6" w:rsidP="00B374D6">
      <w:pPr>
        <w:pStyle w:val="af4"/>
        <w:ind w:firstLine="709"/>
        <w:jc w:val="both"/>
        <w:rPr>
          <w:rFonts w:ascii="Times New Roman" w:hAnsi="Times New Roman"/>
          <w:sz w:val="28"/>
          <w:szCs w:val="28"/>
          <w:lang w:val="kk-KZ"/>
        </w:rPr>
      </w:pPr>
      <w:r w:rsidRPr="00B374D6">
        <w:rPr>
          <w:rFonts w:ascii="Times New Roman" w:hAnsi="Times New Roman"/>
          <w:sz w:val="28"/>
          <w:szCs w:val="28"/>
          <w:lang w:val="kk-KZ"/>
        </w:rPr>
        <w:t xml:space="preserve">117 </w:t>
      </w:r>
      <w:r w:rsidRPr="00B374D6">
        <w:rPr>
          <w:rFonts w:ascii="Times New Roman" w:hAnsi="Times New Roman"/>
          <w:sz w:val="28"/>
          <w:szCs w:val="28"/>
          <w:lang w:val="en-US"/>
        </w:rPr>
        <w:t>Mogensen M., Lybye D., Bonanos N. et al. Factors controlling the oxide ion conductivity of fluorite and perovskite structured oxides // Solid State Ion. – 2004. –</w:t>
      </w:r>
      <w:r w:rsidRPr="00B374D6">
        <w:rPr>
          <w:rFonts w:ascii="Times New Roman" w:hAnsi="Times New Roman"/>
          <w:sz w:val="28"/>
          <w:szCs w:val="28"/>
          <w:lang w:val="kk-KZ"/>
        </w:rPr>
        <w:t xml:space="preserve"> </w:t>
      </w:r>
      <w:r w:rsidRPr="00B374D6">
        <w:rPr>
          <w:rFonts w:ascii="Times New Roman" w:hAnsi="Times New Roman"/>
          <w:sz w:val="28"/>
          <w:szCs w:val="28"/>
          <w:lang w:val="en-US"/>
        </w:rPr>
        <w:t xml:space="preserve">Vol. 174. </w:t>
      </w:r>
      <w:r w:rsidRPr="00B374D6">
        <w:rPr>
          <w:rFonts w:ascii="Times New Roman" w:hAnsi="Times New Roman"/>
          <w:sz w:val="28"/>
          <w:szCs w:val="28"/>
          <w:lang w:val="kk-KZ"/>
        </w:rPr>
        <w:t>–</w:t>
      </w:r>
      <w:r w:rsidRPr="00B374D6">
        <w:rPr>
          <w:rFonts w:ascii="Times New Roman" w:hAnsi="Times New Roman"/>
          <w:sz w:val="28"/>
          <w:szCs w:val="28"/>
          <w:lang w:val="en-US"/>
        </w:rPr>
        <w:t xml:space="preserve"> P. 279-286.</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118 </w:t>
      </w:r>
      <w:r w:rsidRPr="00B374D6">
        <w:rPr>
          <w:rFonts w:ascii="Times New Roman" w:hAnsi="Times New Roman"/>
          <w:sz w:val="28"/>
          <w:szCs w:val="28"/>
          <w:lang w:val="en-US"/>
        </w:rPr>
        <w:t>Świerczek K. et al. LFN and LSCFN perovskites – structure and transport properties //Solid State Ion. –</w:t>
      </w:r>
      <w:r w:rsidRPr="00B374D6">
        <w:rPr>
          <w:rFonts w:ascii="Times New Roman" w:hAnsi="Times New Roman"/>
          <w:sz w:val="28"/>
          <w:szCs w:val="28"/>
          <w:lang w:val="kk-KZ"/>
        </w:rPr>
        <w:t xml:space="preserve"> </w:t>
      </w:r>
      <w:r w:rsidRPr="00B374D6">
        <w:rPr>
          <w:rFonts w:ascii="Times New Roman" w:hAnsi="Times New Roman"/>
          <w:sz w:val="28"/>
          <w:szCs w:val="28"/>
          <w:lang w:val="en-US"/>
        </w:rPr>
        <w:t>2006. – Vol. 177. – P. 1811-1817.</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119 </w:t>
      </w:r>
      <w:r w:rsidRPr="00B374D6">
        <w:rPr>
          <w:rFonts w:ascii="Times New Roman" w:hAnsi="Times New Roman"/>
          <w:sz w:val="28"/>
          <w:szCs w:val="28"/>
          <w:lang w:val="en-US"/>
        </w:rPr>
        <w:t>De Larramendi I. Designing perovskite oxides for solid oxide fuel cells // In book: Perovskite Materials - Synthesis, Characterisation, Properties, and Applications. – Rijeka, 2016. – P. 589-617.</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lastRenderedPageBreak/>
        <w:t xml:space="preserve">120 </w:t>
      </w:r>
      <w:r w:rsidRPr="00B374D6">
        <w:rPr>
          <w:rFonts w:ascii="Times New Roman" w:hAnsi="Times New Roman"/>
          <w:sz w:val="28"/>
          <w:szCs w:val="28"/>
          <w:lang w:val="en-US"/>
        </w:rPr>
        <w:t>Chatzichristodoulou C., Norby P., Hendriksen P.V. et al. Size of oxide vacancies in fluorite and perovskite structured oxides // Journal of Electroceramics. – 2015. – Vol. 34. – P. 100-107.</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121 </w:t>
      </w:r>
      <w:r w:rsidRPr="00B374D6">
        <w:rPr>
          <w:rFonts w:ascii="Times New Roman" w:hAnsi="Times New Roman"/>
          <w:sz w:val="28"/>
          <w:szCs w:val="28"/>
          <w:lang w:val="en-US"/>
        </w:rPr>
        <w:t xml:space="preserve">Zhao Z., Zou M., Huang H. et al. Stable perovskite-fluorite dual-phase composites synthesized by one-pot solid-state reactive sintering for protonic ceramic fuel cells // Ceramics </w:t>
      </w:r>
      <w:r w:rsidRPr="00B374D6">
        <w:rPr>
          <w:rStyle w:val="a9"/>
          <w:rFonts w:ascii="Times New Roman" w:hAnsi="Times New Roman"/>
          <w:i w:val="0"/>
          <w:sz w:val="28"/>
          <w:szCs w:val="28"/>
          <w:lang w:val="en-US"/>
        </w:rPr>
        <w:t>International</w:t>
      </w:r>
      <w:r w:rsidRPr="00B374D6">
        <w:rPr>
          <w:rStyle w:val="a9"/>
          <w:rFonts w:ascii="Times New Roman" w:hAnsi="Times New Roman"/>
          <w:i w:val="0"/>
          <w:sz w:val="28"/>
          <w:szCs w:val="28"/>
          <w:lang w:val="kk-KZ"/>
        </w:rPr>
        <w:t>.</w:t>
      </w:r>
      <w:r w:rsidRPr="00B374D6">
        <w:rPr>
          <w:rFonts w:ascii="Times New Roman" w:hAnsi="Times New Roman"/>
          <w:sz w:val="28"/>
          <w:szCs w:val="28"/>
          <w:lang w:val="en-US"/>
        </w:rPr>
        <w:t xml:space="preserve"> –</w:t>
      </w:r>
      <w:r w:rsidRPr="00B374D6">
        <w:rPr>
          <w:rFonts w:ascii="Times New Roman" w:hAnsi="Times New Roman"/>
          <w:sz w:val="28"/>
          <w:szCs w:val="28"/>
          <w:lang w:val="kk-KZ"/>
        </w:rPr>
        <w:t xml:space="preserve"> </w:t>
      </w:r>
      <w:r w:rsidRPr="00B374D6">
        <w:rPr>
          <w:rFonts w:ascii="Times New Roman" w:hAnsi="Times New Roman"/>
          <w:sz w:val="28"/>
          <w:szCs w:val="28"/>
          <w:lang w:val="en-US"/>
        </w:rPr>
        <w:t xml:space="preserve">2021. </w:t>
      </w:r>
      <w:r w:rsidRPr="00B374D6">
        <w:rPr>
          <w:rFonts w:ascii="Times New Roman" w:hAnsi="Times New Roman"/>
          <w:sz w:val="28"/>
          <w:szCs w:val="28"/>
          <w:lang w:val="kk-KZ"/>
        </w:rPr>
        <w:t>–</w:t>
      </w:r>
      <w:r w:rsidRPr="00B374D6">
        <w:rPr>
          <w:rFonts w:ascii="Times New Roman" w:hAnsi="Times New Roman"/>
          <w:sz w:val="28"/>
          <w:szCs w:val="28"/>
          <w:lang w:val="en-US"/>
        </w:rPr>
        <w:t xml:space="preserve"> Vol 47,</w:t>
      </w:r>
      <w:r w:rsidRPr="00B374D6">
        <w:rPr>
          <w:rFonts w:ascii="Times New Roman" w:hAnsi="Times New Roman"/>
          <w:sz w:val="28"/>
          <w:szCs w:val="28"/>
          <w:lang w:val="kk-KZ"/>
        </w:rPr>
        <w:t xml:space="preserve"> </w:t>
      </w:r>
      <w:r w:rsidRPr="00B374D6">
        <w:rPr>
          <w:rFonts w:ascii="Times New Roman" w:hAnsi="Times New Roman"/>
          <w:sz w:val="28"/>
          <w:szCs w:val="28"/>
          <w:lang w:val="en-US"/>
        </w:rPr>
        <w:t>№23. –</w:t>
      </w:r>
      <w:r w:rsidRPr="00B374D6">
        <w:rPr>
          <w:rFonts w:ascii="Times New Roman" w:hAnsi="Times New Roman"/>
          <w:sz w:val="28"/>
          <w:szCs w:val="28"/>
          <w:lang w:val="kk-KZ"/>
        </w:rPr>
        <w:t xml:space="preserve"> </w:t>
      </w:r>
      <w:r w:rsidRPr="00B374D6">
        <w:rPr>
          <w:rFonts w:ascii="Times New Roman" w:hAnsi="Times New Roman"/>
          <w:sz w:val="28"/>
          <w:szCs w:val="28"/>
          <w:lang w:val="en-US"/>
        </w:rPr>
        <w:t>P. 32856-32866.</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122 </w:t>
      </w:r>
      <w:r w:rsidRPr="00B374D6">
        <w:rPr>
          <w:rFonts w:ascii="Times New Roman" w:hAnsi="Times New Roman"/>
          <w:sz w:val="28"/>
          <w:szCs w:val="28"/>
          <w:lang w:val="en-US"/>
        </w:rPr>
        <w:t>Voorhoeve R.J.H., Remeika J.P., Trimble L.E. Defect chemistry and catalysis in oxidation and reduction over perovskite-type oxides //</w:t>
      </w:r>
      <w:r w:rsidRPr="00B374D6">
        <w:rPr>
          <w:rFonts w:ascii="Times New Roman" w:hAnsi="Times New Roman"/>
          <w:b/>
          <w:bCs/>
          <w:sz w:val="28"/>
          <w:szCs w:val="28"/>
          <w:lang w:val="en-US"/>
        </w:rPr>
        <w:t xml:space="preserve"> </w:t>
      </w:r>
      <w:r w:rsidRPr="00B374D6">
        <w:rPr>
          <w:rFonts w:ascii="Times New Roman" w:hAnsi="Times New Roman"/>
          <w:sz w:val="28"/>
          <w:szCs w:val="28"/>
          <w:lang w:val="en-US"/>
        </w:rPr>
        <w:t>Annals of the New York Academy of Sciences. – 1976.</w:t>
      </w:r>
      <w:r w:rsidRPr="00B374D6">
        <w:rPr>
          <w:rFonts w:ascii="Times New Roman" w:hAnsi="Times New Roman"/>
          <w:sz w:val="28"/>
          <w:szCs w:val="28"/>
          <w:lang w:val="kk-KZ"/>
        </w:rPr>
        <w:t xml:space="preserve"> </w:t>
      </w:r>
      <w:r w:rsidRPr="00B374D6">
        <w:rPr>
          <w:rFonts w:ascii="Times New Roman" w:hAnsi="Times New Roman"/>
          <w:sz w:val="28"/>
          <w:szCs w:val="28"/>
          <w:lang w:val="en-US"/>
        </w:rPr>
        <w:t>– Vol. 272. – P. 3-21.</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123 </w:t>
      </w:r>
      <w:r w:rsidRPr="00B374D6">
        <w:rPr>
          <w:rFonts w:ascii="Times New Roman" w:hAnsi="Times New Roman"/>
          <w:sz w:val="28"/>
          <w:szCs w:val="28"/>
          <w:lang w:val="en-US"/>
        </w:rPr>
        <w:t>Varma A. et al. Solution combustion synthesis of nanoscale materials // Chemical reviews. – 2016. – Vol. 116. – P. 14493-14586.</w:t>
      </w:r>
    </w:p>
    <w:p w:rsidR="00B374D6" w:rsidRPr="00B374D6" w:rsidRDefault="00B374D6" w:rsidP="00B374D6">
      <w:pPr>
        <w:pStyle w:val="af4"/>
        <w:ind w:firstLine="709"/>
        <w:jc w:val="both"/>
        <w:rPr>
          <w:rFonts w:ascii="Times New Roman" w:hAnsi="Times New Roman"/>
          <w:sz w:val="28"/>
          <w:szCs w:val="28"/>
        </w:rPr>
      </w:pPr>
      <w:r w:rsidRPr="00B374D6">
        <w:rPr>
          <w:rFonts w:ascii="Times New Roman" w:hAnsi="Times New Roman"/>
          <w:sz w:val="28"/>
          <w:szCs w:val="28"/>
          <w:lang w:val="kk-KZ"/>
        </w:rPr>
        <w:t xml:space="preserve">124 </w:t>
      </w:r>
      <w:r w:rsidRPr="00B374D6">
        <w:rPr>
          <w:rFonts w:ascii="Times New Roman" w:hAnsi="Times New Roman"/>
          <w:sz w:val="28"/>
          <w:szCs w:val="28"/>
        </w:rPr>
        <w:t xml:space="preserve">Садыков В.А. и др. Дизайн и характеризация нанокомпозитных катализаторов трансформации биотоплив в синтез-газ и водород в структурированных реакторах и мембранах // Кинетика и катализ. – 2019. – </w:t>
      </w:r>
      <w:r w:rsidRPr="00B374D6">
        <w:rPr>
          <w:rFonts w:ascii="Times New Roman" w:hAnsi="Times New Roman"/>
          <w:sz w:val="28"/>
          <w:szCs w:val="28"/>
          <w:lang w:val="kk-KZ"/>
        </w:rPr>
        <w:t>Т</w:t>
      </w:r>
      <w:r w:rsidRPr="00B374D6">
        <w:rPr>
          <w:rFonts w:ascii="Times New Roman" w:hAnsi="Times New Roman"/>
          <w:sz w:val="28"/>
          <w:szCs w:val="28"/>
        </w:rPr>
        <w:t>.</w:t>
      </w:r>
      <w:r w:rsidRPr="00B374D6">
        <w:rPr>
          <w:rFonts w:ascii="Times New Roman" w:hAnsi="Times New Roman"/>
          <w:sz w:val="28"/>
          <w:szCs w:val="28"/>
          <w:lang w:val="en-US"/>
        </w:rPr>
        <w:t> </w:t>
      </w:r>
      <w:r w:rsidRPr="00B374D6">
        <w:rPr>
          <w:rFonts w:ascii="Times New Roman" w:hAnsi="Times New Roman"/>
          <w:sz w:val="28"/>
          <w:szCs w:val="28"/>
        </w:rPr>
        <w:t xml:space="preserve">60, №5. – </w:t>
      </w:r>
      <w:r w:rsidRPr="00B374D6">
        <w:rPr>
          <w:rFonts w:ascii="Times New Roman" w:hAnsi="Times New Roman"/>
          <w:sz w:val="28"/>
          <w:szCs w:val="28"/>
          <w:lang w:val="en-US"/>
        </w:rPr>
        <w:t>C</w:t>
      </w:r>
      <w:r w:rsidRPr="00B374D6">
        <w:rPr>
          <w:rFonts w:ascii="Times New Roman" w:hAnsi="Times New Roman"/>
          <w:sz w:val="28"/>
          <w:szCs w:val="28"/>
        </w:rPr>
        <w:t>. 588-611.</w:t>
      </w:r>
    </w:p>
    <w:p w:rsidR="00B374D6" w:rsidRPr="00B374D6" w:rsidRDefault="00B374D6" w:rsidP="00B374D6">
      <w:pPr>
        <w:spacing w:after="0" w:line="240" w:lineRule="auto"/>
        <w:ind w:firstLine="709"/>
        <w:jc w:val="both"/>
        <w:rPr>
          <w:rFonts w:ascii="Times New Roman" w:eastAsia="Times New Roman" w:hAnsi="Times New Roman"/>
          <w:sz w:val="28"/>
          <w:szCs w:val="28"/>
          <w:lang w:val="en-US" w:eastAsia="ru-RU"/>
        </w:rPr>
      </w:pPr>
      <w:r w:rsidRPr="00B374D6">
        <w:rPr>
          <w:rFonts w:ascii="Times New Roman" w:hAnsi="Times New Roman"/>
          <w:sz w:val="28"/>
          <w:szCs w:val="28"/>
          <w:lang w:val="kk-KZ"/>
        </w:rPr>
        <w:t xml:space="preserve">125 </w:t>
      </w:r>
      <w:r w:rsidRPr="00B374D6">
        <w:rPr>
          <w:rFonts w:ascii="Times New Roman" w:eastAsia="Times New Roman" w:hAnsi="Times New Roman"/>
          <w:sz w:val="28"/>
          <w:szCs w:val="28"/>
          <w:lang w:val="en-US" w:eastAsia="ru-RU"/>
        </w:rPr>
        <w:t xml:space="preserve">Djoudi L., Omari M. Synthesis and characterization of perovskite oxides LaAl </w:t>
      </w:r>
      <w:r w:rsidRPr="00B374D6">
        <w:rPr>
          <w:rFonts w:ascii="Times New Roman" w:eastAsia="Times New Roman" w:hAnsi="Times New Roman"/>
          <w:sz w:val="28"/>
          <w:szCs w:val="28"/>
          <w:vertAlign w:val="subscript"/>
          <w:lang w:val="en-US" w:eastAsia="ru-RU"/>
        </w:rPr>
        <w:t>1− x</w:t>
      </w:r>
      <w:r w:rsidRPr="00B374D6">
        <w:rPr>
          <w:rFonts w:ascii="Times New Roman" w:eastAsia="Times New Roman" w:hAnsi="Times New Roman"/>
          <w:sz w:val="28"/>
          <w:szCs w:val="28"/>
          <w:lang w:val="en-US" w:eastAsia="ru-RU"/>
        </w:rPr>
        <w:t xml:space="preserve">Ni </w:t>
      </w:r>
      <w:r w:rsidRPr="00B374D6">
        <w:rPr>
          <w:rFonts w:ascii="Times New Roman" w:eastAsia="Times New Roman" w:hAnsi="Times New Roman"/>
          <w:sz w:val="28"/>
          <w:szCs w:val="28"/>
          <w:vertAlign w:val="subscript"/>
          <w:lang w:val="en-US" w:eastAsia="ru-RU"/>
        </w:rPr>
        <w:t>x</w:t>
      </w:r>
      <w:r w:rsidRPr="00B374D6">
        <w:rPr>
          <w:rFonts w:ascii="Times New Roman" w:eastAsia="Times New Roman" w:hAnsi="Times New Roman"/>
          <w:sz w:val="28"/>
          <w:szCs w:val="28"/>
          <w:lang w:val="en-US" w:eastAsia="ru-RU"/>
        </w:rPr>
        <w:t>O</w:t>
      </w:r>
      <w:r w:rsidRPr="00B374D6">
        <w:rPr>
          <w:rFonts w:ascii="Times New Roman" w:eastAsia="Times New Roman" w:hAnsi="Times New Roman"/>
          <w:sz w:val="28"/>
          <w:szCs w:val="28"/>
          <w:vertAlign w:val="subscript"/>
          <w:lang w:val="en-US" w:eastAsia="ru-RU"/>
        </w:rPr>
        <w:t xml:space="preserve">3− </w:t>
      </w:r>
      <w:r w:rsidRPr="00B374D6">
        <w:rPr>
          <w:rFonts w:ascii="Times New Roman" w:eastAsia="Times New Roman" w:hAnsi="Times New Roman"/>
          <w:sz w:val="28"/>
          <w:szCs w:val="28"/>
          <w:vertAlign w:val="subscript"/>
          <w:lang w:eastAsia="ru-RU"/>
        </w:rPr>
        <w:t>δ</w:t>
      </w:r>
      <w:r w:rsidRPr="00B374D6">
        <w:rPr>
          <w:rFonts w:ascii="Times New Roman" w:eastAsia="Times New Roman" w:hAnsi="Times New Roman"/>
          <w:sz w:val="28"/>
          <w:szCs w:val="28"/>
          <w:lang w:val="en-US" w:eastAsia="ru-RU"/>
        </w:rPr>
        <w:t xml:space="preserve">(0≤ x≤ 0.6) via co-precipitation method // </w:t>
      </w:r>
      <w:r w:rsidRPr="00B374D6">
        <w:rPr>
          <w:rStyle w:val="hgkelc"/>
          <w:rFonts w:ascii="Times New Roman" w:hAnsi="Times New Roman"/>
          <w:bCs/>
          <w:sz w:val="28"/>
          <w:szCs w:val="28"/>
          <w:lang w:val="en"/>
        </w:rPr>
        <w:t>J</w:t>
      </w:r>
      <w:r w:rsidRPr="00B374D6">
        <w:rPr>
          <w:rFonts w:ascii="Times New Roman" w:hAnsi="Times New Roman"/>
          <w:sz w:val="28"/>
          <w:szCs w:val="28"/>
          <w:lang w:val="en-US"/>
        </w:rPr>
        <w:t xml:space="preserve">ournal of </w:t>
      </w:r>
      <w:r w:rsidRPr="00B374D6">
        <w:rPr>
          <w:rStyle w:val="a9"/>
          <w:rFonts w:ascii="Times New Roman" w:hAnsi="Times New Roman"/>
          <w:i w:val="0"/>
          <w:sz w:val="28"/>
          <w:szCs w:val="28"/>
          <w:lang w:val="en-US"/>
        </w:rPr>
        <w:t>Inorganic</w:t>
      </w:r>
      <w:r w:rsidRPr="00B374D6">
        <w:rPr>
          <w:rFonts w:ascii="Times New Roman" w:hAnsi="Times New Roman"/>
          <w:i/>
          <w:sz w:val="28"/>
          <w:szCs w:val="28"/>
          <w:lang w:val="en-US"/>
        </w:rPr>
        <w:t xml:space="preserve"> </w:t>
      </w:r>
      <w:r w:rsidRPr="00B374D6">
        <w:rPr>
          <w:rFonts w:ascii="Times New Roman" w:hAnsi="Times New Roman"/>
          <w:sz w:val="28"/>
          <w:szCs w:val="28"/>
          <w:lang w:val="en-US"/>
        </w:rPr>
        <w:t xml:space="preserve">and </w:t>
      </w:r>
      <w:r w:rsidRPr="00B374D6">
        <w:rPr>
          <w:rStyle w:val="a9"/>
          <w:rFonts w:ascii="Times New Roman" w:hAnsi="Times New Roman"/>
          <w:i w:val="0"/>
          <w:sz w:val="28"/>
          <w:szCs w:val="28"/>
          <w:lang w:val="en-US"/>
        </w:rPr>
        <w:t>Organometallic</w:t>
      </w:r>
      <w:r w:rsidRPr="00B374D6">
        <w:rPr>
          <w:rFonts w:ascii="Times New Roman" w:hAnsi="Times New Roman"/>
          <w:sz w:val="28"/>
          <w:szCs w:val="28"/>
          <w:lang w:val="en-US"/>
        </w:rPr>
        <w:t xml:space="preserve"> Polymers and Materials</w:t>
      </w:r>
      <w:r w:rsidRPr="00B374D6">
        <w:rPr>
          <w:rStyle w:val="hgkelc"/>
          <w:rFonts w:ascii="Times New Roman" w:hAnsi="Times New Roman"/>
          <w:sz w:val="28"/>
          <w:szCs w:val="28"/>
          <w:lang w:val="en"/>
        </w:rPr>
        <w:t>.</w:t>
      </w:r>
      <w:r w:rsidRPr="00B374D6">
        <w:rPr>
          <w:rFonts w:ascii="Times New Roman" w:eastAsia="Times New Roman" w:hAnsi="Times New Roman"/>
          <w:sz w:val="28"/>
          <w:szCs w:val="28"/>
          <w:lang w:val="en-US" w:eastAsia="ru-RU"/>
        </w:rPr>
        <w:t xml:space="preserve"> –</w:t>
      </w:r>
      <w:r w:rsidRPr="00B374D6">
        <w:rPr>
          <w:rFonts w:ascii="Times New Roman" w:eastAsia="Times New Roman" w:hAnsi="Times New Roman"/>
          <w:sz w:val="28"/>
          <w:szCs w:val="28"/>
          <w:lang w:val="kk-KZ" w:eastAsia="ru-RU"/>
        </w:rPr>
        <w:t xml:space="preserve"> </w:t>
      </w:r>
      <w:r w:rsidRPr="00B374D6">
        <w:rPr>
          <w:rFonts w:ascii="Times New Roman" w:eastAsia="Times New Roman" w:hAnsi="Times New Roman"/>
          <w:sz w:val="28"/>
          <w:szCs w:val="28"/>
          <w:lang w:val="en-US" w:eastAsia="ru-RU"/>
        </w:rPr>
        <w:t>2015. – Vol. 25. – P. 796-803.</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126 </w:t>
      </w:r>
      <w:r w:rsidRPr="00B374D6">
        <w:rPr>
          <w:rFonts w:ascii="Times New Roman" w:hAnsi="Times New Roman"/>
          <w:sz w:val="28"/>
          <w:szCs w:val="28"/>
          <w:lang w:val="en-US"/>
        </w:rPr>
        <w:t>Nakayama S. LaFeO</w:t>
      </w:r>
      <w:r w:rsidRPr="00B374D6">
        <w:rPr>
          <w:rFonts w:ascii="Times New Roman" w:hAnsi="Times New Roman"/>
          <w:sz w:val="28"/>
          <w:szCs w:val="28"/>
          <w:vertAlign w:val="subscript"/>
          <w:lang w:val="en-US"/>
        </w:rPr>
        <w:t>3</w:t>
      </w:r>
      <w:r w:rsidRPr="00B374D6">
        <w:rPr>
          <w:rFonts w:ascii="Times New Roman" w:hAnsi="Times New Roman"/>
          <w:sz w:val="28"/>
          <w:szCs w:val="28"/>
          <w:lang w:val="en-US"/>
        </w:rPr>
        <w:t xml:space="preserve"> perovskite-type oxide prepared by oxide-mixing, co-precipitation and complex synthesis methods //</w:t>
      </w:r>
      <w:r w:rsidRPr="00B374D6">
        <w:rPr>
          <w:rFonts w:ascii="Times New Roman" w:hAnsi="Times New Roman"/>
          <w:b/>
          <w:bCs/>
          <w:sz w:val="28"/>
          <w:szCs w:val="28"/>
          <w:lang w:val="en-US"/>
        </w:rPr>
        <w:t xml:space="preserve"> </w:t>
      </w:r>
      <w:r w:rsidRPr="00B374D6">
        <w:rPr>
          <w:rStyle w:val="a9"/>
          <w:rFonts w:ascii="Times New Roman" w:hAnsi="Times New Roman"/>
          <w:i w:val="0"/>
          <w:sz w:val="28"/>
          <w:szCs w:val="28"/>
          <w:lang w:val="en-US"/>
        </w:rPr>
        <w:t>Journal</w:t>
      </w:r>
      <w:r w:rsidRPr="00B374D6">
        <w:rPr>
          <w:rFonts w:ascii="Times New Roman" w:hAnsi="Times New Roman"/>
          <w:i/>
          <w:sz w:val="28"/>
          <w:szCs w:val="28"/>
          <w:lang w:val="en-US"/>
        </w:rPr>
        <w:t xml:space="preserve"> </w:t>
      </w:r>
      <w:r w:rsidRPr="00B374D6">
        <w:rPr>
          <w:rFonts w:ascii="Times New Roman" w:hAnsi="Times New Roman"/>
          <w:sz w:val="28"/>
          <w:szCs w:val="28"/>
          <w:lang w:val="en-US"/>
        </w:rPr>
        <w:t>of</w:t>
      </w:r>
      <w:r w:rsidRPr="00B374D6">
        <w:rPr>
          <w:rFonts w:ascii="Times New Roman" w:hAnsi="Times New Roman"/>
          <w:i/>
          <w:sz w:val="28"/>
          <w:szCs w:val="28"/>
          <w:lang w:val="en-US"/>
        </w:rPr>
        <w:t xml:space="preserve"> </w:t>
      </w:r>
      <w:r w:rsidRPr="00B374D6">
        <w:rPr>
          <w:rStyle w:val="a9"/>
          <w:rFonts w:ascii="Times New Roman" w:hAnsi="Times New Roman"/>
          <w:i w:val="0"/>
          <w:sz w:val="28"/>
          <w:szCs w:val="28"/>
          <w:lang w:val="en-US"/>
        </w:rPr>
        <w:t>Materials Science</w:t>
      </w:r>
      <w:r w:rsidRPr="00B374D6">
        <w:rPr>
          <w:rStyle w:val="a9"/>
          <w:rFonts w:ascii="Times New Roman" w:hAnsi="Times New Roman"/>
          <w:i w:val="0"/>
          <w:sz w:val="28"/>
          <w:szCs w:val="28"/>
          <w:lang w:val="kk-KZ"/>
        </w:rPr>
        <w:t xml:space="preserve">. </w:t>
      </w:r>
      <w:r w:rsidRPr="00B374D6">
        <w:rPr>
          <w:rFonts w:ascii="Times New Roman" w:hAnsi="Times New Roman"/>
          <w:sz w:val="28"/>
          <w:szCs w:val="28"/>
          <w:lang w:val="en-US"/>
        </w:rPr>
        <w:t>– 2001. – Vol. 36. – P. 5643-5648.</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127 </w:t>
      </w:r>
      <w:r w:rsidRPr="00B374D6">
        <w:rPr>
          <w:rFonts w:ascii="Times New Roman" w:hAnsi="Times New Roman"/>
          <w:sz w:val="28"/>
          <w:szCs w:val="28"/>
          <w:lang w:val="en-US"/>
        </w:rPr>
        <w:t>Navas D., Fuentes S., Castro-Alvarez A. et al. Review on sol-gel synthesis of perovskite and oxide nanomaterials // Gels.</w:t>
      </w:r>
      <w:r w:rsidRPr="00B374D6">
        <w:rPr>
          <w:rFonts w:ascii="Times New Roman" w:hAnsi="Times New Roman"/>
          <w:sz w:val="28"/>
          <w:szCs w:val="28"/>
          <w:lang w:val="kk-KZ"/>
        </w:rPr>
        <w:t xml:space="preserve"> </w:t>
      </w:r>
      <w:r w:rsidRPr="00B374D6">
        <w:rPr>
          <w:rFonts w:ascii="Times New Roman" w:hAnsi="Times New Roman"/>
          <w:sz w:val="28"/>
          <w:szCs w:val="28"/>
          <w:lang w:val="en-US"/>
        </w:rPr>
        <w:t>– 2021. – Vol. 7. – P. 275-1-275-19.</w:t>
      </w:r>
    </w:p>
    <w:p w:rsidR="00B374D6" w:rsidRPr="00B374D6" w:rsidRDefault="00B374D6" w:rsidP="00B374D6">
      <w:pPr>
        <w:spacing w:after="0" w:line="240" w:lineRule="auto"/>
        <w:ind w:firstLine="709"/>
        <w:jc w:val="both"/>
        <w:rPr>
          <w:rFonts w:ascii="Times New Roman" w:eastAsia="Times New Roman" w:hAnsi="Times New Roman"/>
          <w:sz w:val="28"/>
          <w:szCs w:val="28"/>
          <w:lang w:val="en-US" w:eastAsia="ru-RU"/>
        </w:rPr>
      </w:pPr>
      <w:r w:rsidRPr="00B374D6">
        <w:rPr>
          <w:rFonts w:ascii="Times New Roman" w:hAnsi="Times New Roman"/>
          <w:sz w:val="28"/>
          <w:szCs w:val="28"/>
          <w:lang w:val="kk-KZ"/>
        </w:rPr>
        <w:t xml:space="preserve">128 </w:t>
      </w:r>
      <w:r w:rsidRPr="00B374D6">
        <w:rPr>
          <w:rFonts w:ascii="Times New Roman" w:eastAsia="Times New Roman" w:hAnsi="Times New Roman"/>
          <w:sz w:val="28"/>
          <w:szCs w:val="28"/>
          <w:lang w:val="en-US" w:eastAsia="ru-RU"/>
        </w:rPr>
        <w:t xml:space="preserve">Pat. 3330697 </w:t>
      </w:r>
      <w:r w:rsidRPr="00B374D6">
        <w:rPr>
          <w:rFonts w:ascii="Times New Roman" w:eastAsia="Times New Roman" w:hAnsi="Times New Roman"/>
          <w:sz w:val="28"/>
          <w:szCs w:val="28"/>
          <w:lang w:eastAsia="ru-RU"/>
        </w:rPr>
        <w:t>США</w:t>
      </w:r>
      <w:r w:rsidRPr="00B374D6">
        <w:rPr>
          <w:rFonts w:ascii="Times New Roman" w:eastAsia="Times New Roman" w:hAnsi="Times New Roman"/>
          <w:sz w:val="28"/>
          <w:szCs w:val="28"/>
          <w:lang w:val="en-US" w:eastAsia="ru-RU"/>
        </w:rPr>
        <w:t xml:space="preserve">. Method of preparing lead and alkaline earth titanates and niobates and coating method using the same to form a capacitor </w:t>
      </w:r>
      <w:r w:rsidRPr="00B374D6">
        <w:rPr>
          <w:rFonts w:ascii="Times New Roman" w:hAnsi="Times New Roman"/>
          <w:sz w:val="28"/>
          <w:szCs w:val="28"/>
          <w:lang w:val="en-US"/>
        </w:rPr>
        <w:t>/</w:t>
      </w:r>
      <w:r w:rsidRPr="00B374D6">
        <w:rPr>
          <w:rFonts w:ascii="Times New Roman" w:hAnsi="Times New Roman"/>
          <w:sz w:val="28"/>
          <w:szCs w:val="28"/>
          <w:lang w:val="kk-KZ"/>
        </w:rPr>
        <w:t xml:space="preserve"> </w:t>
      </w:r>
      <w:r w:rsidRPr="00B374D6">
        <w:rPr>
          <w:rFonts w:ascii="Times New Roman" w:eastAsia="Times New Roman" w:hAnsi="Times New Roman"/>
          <w:sz w:val="28"/>
          <w:szCs w:val="28"/>
          <w:lang w:val="en-US" w:eastAsia="ru-RU"/>
        </w:rPr>
        <w:t>Pechini M.P.; publ.</w:t>
      </w:r>
      <w:r w:rsidRPr="00B374D6">
        <w:rPr>
          <w:rFonts w:ascii="Times New Roman" w:eastAsia="Times New Roman" w:hAnsi="Times New Roman"/>
          <w:sz w:val="28"/>
          <w:szCs w:val="28"/>
          <w:lang w:val="kk-KZ" w:eastAsia="ru-RU"/>
        </w:rPr>
        <w:t xml:space="preserve"> 11.07</w:t>
      </w:r>
      <w:r w:rsidRPr="00B374D6">
        <w:rPr>
          <w:rFonts w:ascii="Times New Roman" w:eastAsia="Times New Roman" w:hAnsi="Times New Roman"/>
          <w:sz w:val="28"/>
          <w:szCs w:val="28"/>
          <w:lang w:val="en-US" w:eastAsia="ru-RU"/>
        </w:rPr>
        <w:t>.67.</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129 </w:t>
      </w:r>
      <w:r w:rsidRPr="00B374D6">
        <w:rPr>
          <w:rFonts w:ascii="Times New Roman" w:hAnsi="Times New Roman"/>
          <w:sz w:val="28"/>
          <w:szCs w:val="28"/>
          <w:lang w:val="en-US"/>
        </w:rPr>
        <w:t xml:space="preserve">Naurzkulova S.M., Massalimova B.K., Shorayeva K.A. et al. Synthesis and study of structural properties of composites based on Ni-Ru for steam conversion of ethanol // </w:t>
      </w:r>
      <w:r w:rsidRPr="00B374D6">
        <w:rPr>
          <w:rFonts w:ascii="Times New Roman" w:hAnsi="Times New Roman"/>
          <w:sz w:val="28"/>
          <w:szCs w:val="28"/>
        </w:rPr>
        <w:t>Известия</w:t>
      </w:r>
      <w:r w:rsidRPr="00B374D6">
        <w:rPr>
          <w:rFonts w:ascii="Times New Roman" w:hAnsi="Times New Roman"/>
          <w:sz w:val="28"/>
          <w:szCs w:val="28"/>
          <w:lang w:val="en-US"/>
        </w:rPr>
        <w:t xml:space="preserve"> </w:t>
      </w:r>
      <w:r w:rsidRPr="00B374D6">
        <w:rPr>
          <w:rFonts w:ascii="Times New Roman" w:hAnsi="Times New Roman"/>
          <w:sz w:val="28"/>
          <w:szCs w:val="28"/>
        </w:rPr>
        <w:t>НАН</w:t>
      </w:r>
      <w:r w:rsidRPr="00B374D6">
        <w:rPr>
          <w:rFonts w:ascii="Times New Roman" w:hAnsi="Times New Roman"/>
          <w:sz w:val="28"/>
          <w:szCs w:val="28"/>
          <w:lang w:val="en-US"/>
        </w:rPr>
        <w:t xml:space="preserve"> </w:t>
      </w:r>
      <w:r w:rsidRPr="00B374D6">
        <w:rPr>
          <w:rFonts w:ascii="Times New Roman" w:hAnsi="Times New Roman"/>
          <w:sz w:val="28"/>
          <w:szCs w:val="28"/>
        </w:rPr>
        <w:t>РК</w:t>
      </w:r>
      <w:r w:rsidRPr="00B374D6">
        <w:rPr>
          <w:rFonts w:ascii="Times New Roman" w:hAnsi="Times New Roman"/>
          <w:sz w:val="28"/>
          <w:szCs w:val="28"/>
          <w:lang w:val="en-US"/>
        </w:rPr>
        <w:t>. – 2020. – №2(144). – C. 138-144.</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130 </w:t>
      </w:r>
      <w:r w:rsidRPr="00B374D6">
        <w:rPr>
          <w:rFonts w:ascii="Times New Roman" w:hAnsi="Times New Roman"/>
          <w:sz w:val="28"/>
          <w:szCs w:val="28"/>
          <w:lang w:val="en-US"/>
        </w:rPr>
        <w:t>Seeharaj P.</w:t>
      </w:r>
      <w:r w:rsidRPr="00B374D6">
        <w:rPr>
          <w:rFonts w:ascii="Times New Roman" w:hAnsi="Times New Roman"/>
          <w:sz w:val="28"/>
          <w:szCs w:val="28"/>
          <w:lang w:val="kk-KZ"/>
        </w:rPr>
        <w:t xml:space="preserve">, </w:t>
      </w:r>
      <w:r w:rsidRPr="00B374D6">
        <w:rPr>
          <w:rFonts w:ascii="Times New Roman" w:hAnsi="Times New Roman"/>
          <w:sz w:val="28"/>
          <w:szCs w:val="28"/>
          <w:lang w:val="en-US"/>
        </w:rPr>
        <w:t>Berenov A., Raj E</w:t>
      </w:r>
      <w:r w:rsidRPr="00B374D6">
        <w:rPr>
          <w:rFonts w:ascii="Times New Roman" w:hAnsi="Times New Roman"/>
          <w:sz w:val="28"/>
          <w:szCs w:val="28"/>
          <w:lang w:val="kk-KZ"/>
        </w:rPr>
        <w:t>.</w:t>
      </w:r>
      <w:r w:rsidRPr="00B374D6">
        <w:rPr>
          <w:rFonts w:ascii="Times New Roman" w:hAnsi="Times New Roman"/>
          <w:sz w:val="28"/>
          <w:szCs w:val="28"/>
          <w:lang w:val="en-US"/>
        </w:rPr>
        <w:t xml:space="preserve"> et al. Mixed-conducting LSC/CGO composites for passive oxygen separation membranes // Solid State Ionics. – 2011. – Vol. 192.</w:t>
      </w:r>
      <w:r w:rsidRPr="00B374D6">
        <w:rPr>
          <w:rFonts w:ascii="Times New Roman" w:hAnsi="Times New Roman"/>
          <w:sz w:val="28"/>
          <w:szCs w:val="28"/>
          <w:lang w:val="kk-KZ"/>
        </w:rPr>
        <w:t xml:space="preserve"> </w:t>
      </w:r>
      <w:r w:rsidRPr="00B374D6">
        <w:rPr>
          <w:rFonts w:ascii="Times New Roman" w:hAnsi="Times New Roman"/>
          <w:sz w:val="28"/>
          <w:szCs w:val="28"/>
          <w:lang w:val="en-US"/>
        </w:rPr>
        <w:t>– P. 638-641.</w:t>
      </w:r>
    </w:p>
    <w:p w:rsidR="00B374D6" w:rsidRPr="00B374D6" w:rsidRDefault="00B374D6" w:rsidP="00B374D6">
      <w:pPr>
        <w:spacing w:after="0" w:line="240" w:lineRule="auto"/>
        <w:ind w:firstLine="709"/>
        <w:jc w:val="both"/>
        <w:rPr>
          <w:rFonts w:ascii="Times New Roman" w:hAnsi="Times New Roman"/>
          <w:sz w:val="28"/>
          <w:szCs w:val="28"/>
          <w:lang w:val="kk-KZ"/>
        </w:rPr>
      </w:pPr>
      <w:r w:rsidRPr="00B374D6">
        <w:rPr>
          <w:rFonts w:ascii="Times New Roman" w:hAnsi="Times New Roman"/>
          <w:sz w:val="28"/>
          <w:szCs w:val="28"/>
          <w:lang w:val="kk-KZ"/>
        </w:rPr>
        <w:t xml:space="preserve">131 </w:t>
      </w:r>
      <w:r w:rsidRPr="00B374D6">
        <w:rPr>
          <w:rFonts w:ascii="Times New Roman" w:hAnsi="Times New Roman"/>
          <w:sz w:val="28"/>
          <w:szCs w:val="28"/>
          <w:lang w:val="en-US"/>
        </w:rPr>
        <w:t>Gong M.,</w:t>
      </w:r>
      <w:r w:rsidRPr="00B374D6">
        <w:rPr>
          <w:rFonts w:ascii="Times New Roman" w:hAnsi="Times New Roman"/>
          <w:sz w:val="28"/>
          <w:szCs w:val="28"/>
          <w:lang w:val="kk-KZ"/>
        </w:rPr>
        <w:t xml:space="preserve"> </w:t>
      </w:r>
      <w:r w:rsidRPr="00B374D6">
        <w:rPr>
          <w:rFonts w:ascii="Times New Roman" w:hAnsi="Times New Roman"/>
          <w:sz w:val="28"/>
          <w:szCs w:val="28"/>
          <w:lang w:val="en-US"/>
        </w:rPr>
        <w:t>Lu L</w:t>
      </w:r>
      <w:r w:rsidRPr="00B374D6">
        <w:rPr>
          <w:rFonts w:ascii="Times New Roman" w:hAnsi="Times New Roman"/>
          <w:sz w:val="28"/>
          <w:szCs w:val="28"/>
          <w:lang w:val="kk-KZ"/>
        </w:rPr>
        <w:t>.</w:t>
      </w:r>
      <w:r w:rsidRPr="00B374D6">
        <w:rPr>
          <w:rFonts w:ascii="Times New Roman" w:hAnsi="Times New Roman"/>
          <w:sz w:val="28"/>
          <w:szCs w:val="28"/>
          <w:lang w:val="en-US"/>
        </w:rPr>
        <w:t>, Zhang H</w:t>
      </w:r>
      <w:r w:rsidRPr="00B374D6">
        <w:rPr>
          <w:rFonts w:ascii="Times New Roman" w:hAnsi="Times New Roman"/>
          <w:sz w:val="28"/>
          <w:szCs w:val="28"/>
          <w:lang w:val="kk-KZ"/>
        </w:rPr>
        <w:t>.</w:t>
      </w:r>
      <w:r w:rsidRPr="00B374D6">
        <w:rPr>
          <w:rFonts w:ascii="Times New Roman" w:hAnsi="Times New Roman"/>
          <w:sz w:val="28"/>
          <w:szCs w:val="28"/>
          <w:lang w:val="en-US"/>
        </w:rPr>
        <w:t xml:space="preserve"> et al. Properties and performance of La</w:t>
      </w:r>
      <w:r w:rsidRPr="00B374D6">
        <w:rPr>
          <w:rFonts w:ascii="Times New Roman" w:hAnsi="Times New Roman"/>
          <w:sz w:val="28"/>
          <w:szCs w:val="28"/>
          <w:vertAlign w:val="subscript"/>
          <w:lang w:val="en-US"/>
        </w:rPr>
        <w:t>1.6</w:t>
      </w:r>
      <w:r w:rsidRPr="00B374D6">
        <w:rPr>
          <w:rFonts w:ascii="Times New Roman" w:hAnsi="Times New Roman"/>
          <w:sz w:val="28"/>
          <w:szCs w:val="28"/>
          <w:lang w:val="en-US"/>
        </w:rPr>
        <w:t>Sr</w:t>
      </w:r>
      <w:r w:rsidRPr="00B374D6">
        <w:rPr>
          <w:rFonts w:ascii="Times New Roman" w:hAnsi="Times New Roman"/>
          <w:sz w:val="28"/>
          <w:szCs w:val="28"/>
          <w:vertAlign w:val="subscript"/>
          <w:lang w:val="en-US"/>
        </w:rPr>
        <w:t>0. 4</w:t>
      </w:r>
      <w:r w:rsidRPr="00B374D6">
        <w:rPr>
          <w:rFonts w:ascii="Times New Roman" w:hAnsi="Times New Roman"/>
          <w:sz w:val="28"/>
          <w:szCs w:val="28"/>
          <w:lang w:val="en-US"/>
        </w:rPr>
        <w:t>NiO</w:t>
      </w:r>
      <w:r w:rsidRPr="00B374D6">
        <w:rPr>
          <w:rFonts w:ascii="Times New Roman" w:hAnsi="Times New Roman"/>
          <w:sz w:val="28"/>
          <w:szCs w:val="28"/>
          <w:vertAlign w:val="subscript"/>
          <w:lang w:val="en-US"/>
        </w:rPr>
        <w:t>4+</w:t>
      </w:r>
      <w:r w:rsidRPr="00B374D6">
        <w:rPr>
          <w:rFonts w:ascii="Times New Roman" w:hAnsi="Times New Roman"/>
          <w:sz w:val="28"/>
          <w:szCs w:val="28"/>
          <w:vertAlign w:val="subscript"/>
        </w:rPr>
        <w:t>δ</w:t>
      </w:r>
      <w:r w:rsidRPr="00B374D6">
        <w:rPr>
          <w:rFonts w:ascii="Times New Roman" w:hAnsi="Times New Roman"/>
          <w:sz w:val="28"/>
          <w:szCs w:val="28"/>
          <w:lang w:val="en-US"/>
        </w:rPr>
        <w:t>Ce</w:t>
      </w:r>
      <w:r w:rsidRPr="00B374D6">
        <w:rPr>
          <w:rFonts w:ascii="Times New Roman" w:hAnsi="Times New Roman"/>
          <w:sz w:val="28"/>
          <w:szCs w:val="28"/>
          <w:vertAlign w:val="subscript"/>
          <w:lang w:val="en-US"/>
        </w:rPr>
        <w:t>0.8</w:t>
      </w:r>
      <w:r w:rsidRPr="00B374D6">
        <w:rPr>
          <w:rFonts w:ascii="Times New Roman" w:hAnsi="Times New Roman"/>
          <w:sz w:val="28"/>
          <w:szCs w:val="28"/>
          <w:lang w:val="en-US"/>
        </w:rPr>
        <w:t>Sm</w:t>
      </w:r>
      <w:r w:rsidRPr="00B374D6">
        <w:rPr>
          <w:rFonts w:ascii="Times New Roman" w:hAnsi="Times New Roman"/>
          <w:sz w:val="28"/>
          <w:szCs w:val="28"/>
          <w:vertAlign w:val="subscript"/>
          <w:lang w:val="en-US"/>
        </w:rPr>
        <w:t>0.2</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1.9</w:t>
      </w:r>
      <w:r w:rsidRPr="00B374D6">
        <w:rPr>
          <w:rFonts w:ascii="Times New Roman" w:hAnsi="Times New Roman"/>
          <w:sz w:val="28"/>
          <w:szCs w:val="28"/>
          <w:lang w:val="en-US"/>
        </w:rPr>
        <w:t xml:space="preserve"> composite cathodes for intermediate temperature solid oxide fuel cells //</w:t>
      </w:r>
      <w:r w:rsidRPr="00B374D6">
        <w:rPr>
          <w:rStyle w:val="10"/>
          <w:b/>
          <w:bCs/>
          <w:color w:val="auto"/>
          <w:sz w:val="28"/>
          <w:szCs w:val="28"/>
          <w:lang w:val="en"/>
        </w:rPr>
        <w:t xml:space="preserve"> </w:t>
      </w:r>
      <w:r w:rsidRPr="00B374D6">
        <w:rPr>
          <w:rStyle w:val="a9"/>
          <w:rFonts w:ascii="Times New Roman" w:hAnsi="Times New Roman"/>
          <w:i w:val="0"/>
          <w:sz w:val="28"/>
          <w:szCs w:val="28"/>
          <w:lang w:val="en-US"/>
        </w:rPr>
        <w:t xml:space="preserve">Materials Research Bulletin. </w:t>
      </w:r>
      <w:r w:rsidRPr="00B374D6">
        <w:rPr>
          <w:rFonts w:ascii="Times New Roman" w:hAnsi="Times New Roman"/>
          <w:sz w:val="28"/>
          <w:szCs w:val="28"/>
          <w:lang w:val="en-US"/>
        </w:rPr>
        <w:t>– 2009. – Vol. 44. – P. 1630-1634.</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132 </w:t>
      </w:r>
      <w:r w:rsidRPr="00B374D6">
        <w:rPr>
          <w:rFonts w:ascii="Times New Roman" w:hAnsi="Times New Roman"/>
          <w:sz w:val="28"/>
          <w:szCs w:val="28"/>
          <w:lang w:val="en-US"/>
        </w:rPr>
        <w:t>Murray E</w:t>
      </w:r>
      <w:r w:rsidRPr="00B374D6">
        <w:rPr>
          <w:rFonts w:ascii="Times New Roman" w:hAnsi="Times New Roman"/>
          <w:sz w:val="28"/>
          <w:szCs w:val="28"/>
          <w:lang w:val="kk-KZ"/>
        </w:rPr>
        <w:t>.</w:t>
      </w:r>
      <w:r w:rsidRPr="00B374D6">
        <w:rPr>
          <w:rFonts w:ascii="Times New Roman" w:hAnsi="Times New Roman"/>
          <w:sz w:val="28"/>
          <w:szCs w:val="28"/>
          <w:lang w:val="en-US"/>
        </w:rPr>
        <w:t>P</w:t>
      </w:r>
      <w:r w:rsidRPr="00B374D6">
        <w:rPr>
          <w:rFonts w:ascii="Times New Roman" w:hAnsi="Times New Roman"/>
          <w:sz w:val="28"/>
          <w:szCs w:val="28"/>
          <w:lang w:val="kk-KZ"/>
        </w:rPr>
        <w:t>.</w:t>
      </w:r>
      <w:r w:rsidRPr="00B374D6">
        <w:rPr>
          <w:rFonts w:ascii="Times New Roman" w:hAnsi="Times New Roman"/>
          <w:sz w:val="28"/>
          <w:szCs w:val="28"/>
          <w:lang w:val="en-US"/>
        </w:rPr>
        <w:t>, Barnett S</w:t>
      </w:r>
      <w:r w:rsidRPr="00B374D6">
        <w:rPr>
          <w:rFonts w:ascii="Times New Roman" w:hAnsi="Times New Roman"/>
          <w:sz w:val="28"/>
          <w:szCs w:val="28"/>
          <w:lang w:val="kk-KZ"/>
        </w:rPr>
        <w:t>.</w:t>
      </w:r>
      <w:r w:rsidRPr="00B374D6">
        <w:rPr>
          <w:rFonts w:ascii="Times New Roman" w:hAnsi="Times New Roman"/>
          <w:sz w:val="28"/>
          <w:szCs w:val="28"/>
          <w:lang w:val="en-US"/>
        </w:rPr>
        <w:t>A. (La,Sr)MnO</w:t>
      </w:r>
      <w:r w:rsidRPr="00B374D6">
        <w:rPr>
          <w:rFonts w:ascii="Times New Roman" w:hAnsi="Times New Roman"/>
          <w:sz w:val="28"/>
          <w:szCs w:val="28"/>
          <w:vertAlign w:val="subscript"/>
          <w:lang w:val="en-US"/>
        </w:rPr>
        <w:t>3</w:t>
      </w:r>
      <w:r w:rsidRPr="00B374D6">
        <w:rPr>
          <w:rFonts w:ascii="Times New Roman" w:hAnsi="Times New Roman"/>
          <w:sz w:val="28"/>
          <w:szCs w:val="28"/>
          <w:lang w:val="en-US"/>
        </w:rPr>
        <w:t>–(Ce,Gd)O</w:t>
      </w:r>
      <w:r w:rsidRPr="00B374D6">
        <w:rPr>
          <w:rFonts w:ascii="Times New Roman" w:hAnsi="Times New Roman"/>
          <w:sz w:val="28"/>
          <w:szCs w:val="28"/>
          <w:vertAlign w:val="subscript"/>
          <w:lang w:val="en-US"/>
        </w:rPr>
        <w:t>2–x</w:t>
      </w:r>
      <w:r w:rsidRPr="00B374D6">
        <w:rPr>
          <w:rFonts w:ascii="Times New Roman" w:hAnsi="Times New Roman"/>
          <w:sz w:val="28"/>
          <w:szCs w:val="28"/>
          <w:lang w:val="en-US"/>
        </w:rPr>
        <w:t xml:space="preserve"> composite cathodes</w:t>
      </w:r>
      <w:r w:rsidRPr="00B374D6">
        <w:rPr>
          <w:rFonts w:ascii="Times New Roman" w:hAnsi="Times New Roman"/>
          <w:sz w:val="28"/>
          <w:szCs w:val="28"/>
          <w:lang w:val="kk-KZ"/>
        </w:rPr>
        <w:t xml:space="preserve"> </w:t>
      </w:r>
      <w:r w:rsidRPr="00B374D6">
        <w:rPr>
          <w:rFonts w:ascii="Times New Roman" w:hAnsi="Times New Roman"/>
          <w:sz w:val="28"/>
          <w:szCs w:val="28"/>
          <w:lang w:val="en-US"/>
        </w:rPr>
        <w:t>for solid oxide fuel cells // Solid State Ion</w:t>
      </w:r>
      <w:r w:rsidRPr="00B374D6">
        <w:rPr>
          <w:rFonts w:ascii="Times New Roman" w:hAnsi="Times New Roman"/>
          <w:sz w:val="28"/>
          <w:szCs w:val="28"/>
          <w:lang w:val="kk-KZ"/>
        </w:rPr>
        <w:t>.</w:t>
      </w:r>
      <w:r w:rsidRPr="00B374D6">
        <w:rPr>
          <w:rFonts w:ascii="Times New Roman" w:hAnsi="Times New Roman"/>
          <w:sz w:val="28"/>
          <w:szCs w:val="28"/>
          <w:lang w:val="en-US"/>
        </w:rPr>
        <w:t xml:space="preserve"> – 2001. – Vol. 1</w:t>
      </w:r>
      <w:r w:rsidRPr="00B374D6">
        <w:rPr>
          <w:rFonts w:ascii="Times New Roman" w:hAnsi="Times New Roman"/>
          <w:sz w:val="28"/>
          <w:szCs w:val="28"/>
          <w:lang w:val="kk-KZ"/>
        </w:rPr>
        <w:t>43</w:t>
      </w:r>
      <w:r w:rsidRPr="00B374D6">
        <w:rPr>
          <w:rFonts w:ascii="Times New Roman" w:hAnsi="Times New Roman"/>
          <w:sz w:val="28"/>
          <w:szCs w:val="28"/>
          <w:lang w:val="en-US"/>
        </w:rPr>
        <w:t xml:space="preserve">. – P. </w:t>
      </w:r>
      <w:r w:rsidRPr="00B374D6">
        <w:rPr>
          <w:rFonts w:ascii="Times New Roman" w:hAnsi="Times New Roman"/>
          <w:sz w:val="28"/>
          <w:szCs w:val="28"/>
          <w:lang w:val="kk-KZ"/>
        </w:rPr>
        <w:t>265-273</w:t>
      </w:r>
      <w:r w:rsidRPr="00B374D6">
        <w:rPr>
          <w:rFonts w:ascii="Times New Roman" w:hAnsi="Times New Roman"/>
          <w:sz w:val="28"/>
          <w:szCs w:val="28"/>
          <w:lang w:val="en-US"/>
        </w:rPr>
        <w:t>.</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133 </w:t>
      </w:r>
      <w:r w:rsidRPr="00B374D6">
        <w:rPr>
          <w:rFonts w:ascii="Times New Roman" w:hAnsi="Times New Roman"/>
          <w:sz w:val="28"/>
          <w:szCs w:val="28"/>
          <w:lang w:val="en-US"/>
        </w:rPr>
        <w:t>Jiang C., Xia F., Chen G</w:t>
      </w:r>
      <w:r w:rsidRPr="00B374D6">
        <w:rPr>
          <w:rFonts w:ascii="Times New Roman" w:hAnsi="Times New Roman"/>
          <w:sz w:val="28"/>
          <w:szCs w:val="28"/>
          <w:lang w:val="kk-KZ"/>
        </w:rPr>
        <w:t>.</w:t>
      </w:r>
      <w:r w:rsidRPr="00B374D6">
        <w:rPr>
          <w:rFonts w:ascii="Times New Roman" w:hAnsi="Times New Roman"/>
          <w:sz w:val="28"/>
          <w:szCs w:val="28"/>
          <w:lang w:val="en-US"/>
        </w:rPr>
        <w:t xml:space="preserve"> Nano-structured composite cathodes for intermediate-temperature solid oxide fuel cells via an infiltration/impregnation technique // Electrochimica Acta. – 2010. – Vol. 55, №11. – P. 3595-3605.</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134 </w:t>
      </w:r>
      <w:r w:rsidRPr="00B374D6">
        <w:rPr>
          <w:rFonts w:ascii="Times New Roman" w:hAnsi="Times New Roman"/>
          <w:sz w:val="28"/>
          <w:szCs w:val="28"/>
          <w:lang w:val="hu-HU"/>
        </w:rPr>
        <w:t xml:space="preserve">Sadykov V., Zarubina V., Pavlova S. </w:t>
      </w:r>
      <w:r w:rsidRPr="00B374D6">
        <w:rPr>
          <w:rFonts w:ascii="Times New Roman" w:hAnsi="Times New Roman"/>
          <w:sz w:val="28"/>
          <w:szCs w:val="28"/>
          <w:lang w:val="en-US"/>
        </w:rPr>
        <w:t>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Design of asymmetric multilayer membranes based on mixed ionic–electronic conducting composites supported on Ni–Al foam substrate //</w:t>
      </w:r>
      <w:r w:rsidRPr="00B374D6">
        <w:rPr>
          <w:rStyle w:val="10"/>
          <w:rFonts w:ascii="Times New Roman" w:hAnsi="Times New Roman" w:cs="Times New Roman"/>
          <w:i/>
          <w:color w:val="auto"/>
          <w:sz w:val="28"/>
          <w:szCs w:val="28"/>
          <w:lang w:val="en-US"/>
        </w:rPr>
        <w:t xml:space="preserve"> </w:t>
      </w:r>
      <w:r w:rsidRPr="00B374D6">
        <w:rPr>
          <w:rStyle w:val="a9"/>
          <w:rFonts w:ascii="Times New Roman" w:hAnsi="Times New Roman"/>
          <w:i w:val="0"/>
          <w:sz w:val="28"/>
          <w:szCs w:val="28"/>
          <w:lang w:val="en-US"/>
        </w:rPr>
        <w:t>Catalysis Today.</w:t>
      </w:r>
      <w:r w:rsidRPr="00B374D6">
        <w:rPr>
          <w:rFonts w:ascii="Times New Roman" w:hAnsi="Times New Roman"/>
          <w:sz w:val="28"/>
          <w:szCs w:val="28"/>
          <w:lang w:val="en-US"/>
        </w:rPr>
        <w:t xml:space="preserve"> – 2010. – Vol. 156, №3-4. – P. 173-180.</w:t>
      </w:r>
    </w:p>
    <w:p w:rsidR="00B374D6" w:rsidRPr="00B374D6" w:rsidRDefault="00B374D6" w:rsidP="00B374D6">
      <w:pPr>
        <w:pStyle w:val="a3"/>
        <w:ind w:firstLine="709"/>
        <w:jc w:val="both"/>
        <w:rPr>
          <w:rFonts w:ascii="Times New Roman" w:hAnsi="Times New Roman" w:cs="Times New Roman"/>
          <w:sz w:val="28"/>
          <w:szCs w:val="28"/>
          <w:lang w:val="en-US"/>
        </w:rPr>
      </w:pPr>
      <w:r w:rsidRPr="00B374D6">
        <w:rPr>
          <w:rFonts w:ascii="Times New Roman" w:hAnsi="Times New Roman" w:cs="Times New Roman"/>
          <w:sz w:val="28"/>
          <w:szCs w:val="28"/>
          <w:lang w:val="kk-KZ"/>
        </w:rPr>
        <w:lastRenderedPageBreak/>
        <w:t xml:space="preserve">135 </w:t>
      </w:r>
      <w:r w:rsidRPr="00B374D6">
        <w:rPr>
          <w:rFonts w:ascii="Times New Roman" w:hAnsi="Times New Roman" w:cs="Times New Roman"/>
          <w:sz w:val="28"/>
          <w:szCs w:val="28"/>
          <w:lang w:val="hu-HU"/>
        </w:rPr>
        <w:t xml:space="preserve">Sadykov V., Usoltsev V., Yeremeev N. </w:t>
      </w:r>
      <w:r w:rsidRPr="00B374D6">
        <w:rPr>
          <w:rFonts w:ascii="Times New Roman" w:hAnsi="Times New Roman"/>
          <w:sz w:val="28"/>
          <w:szCs w:val="28"/>
          <w:lang w:val="en-US"/>
        </w:rPr>
        <w:t>et al.</w:t>
      </w:r>
      <w:r w:rsidRPr="00B374D6">
        <w:rPr>
          <w:rFonts w:ascii="Times New Roman" w:hAnsi="Times New Roman" w:cs="Times New Roman"/>
          <w:sz w:val="28"/>
          <w:szCs w:val="28"/>
          <w:lang w:val="hu-HU"/>
        </w:rPr>
        <w:t xml:space="preserve"> </w:t>
      </w:r>
      <w:r w:rsidRPr="00B374D6">
        <w:rPr>
          <w:rFonts w:ascii="Times New Roman" w:hAnsi="Times New Roman" w:cs="Times New Roman"/>
          <w:sz w:val="28"/>
          <w:szCs w:val="28"/>
          <w:lang w:val="en-US"/>
        </w:rPr>
        <w:t>Functional nanoceramics for intermediate temperature solid oxide fuel cells and oxygen separation membranes //</w:t>
      </w:r>
      <w:r w:rsidRPr="00B374D6">
        <w:rPr>
          <w:rStyle w:val="10"/>
          <w:b/>
          <w:bCs/>
          <w:color w:val="auto"/>
          <w:sz w:val="28"/>
          <w:szCs w:val="28"/>
          <w:lang w:val="en"/>
        </w:rPr>
        <w:t xml:space="preserve"> </w:t>
      </w:r>
      <w:r w:rsidRPr="00B374D6">
        <w:rPr>
          <w:rFonts w:ascii="Times New Roman" w:hAnsi="Times New Roman" w:cs="Times New Roman"/>
          <w:sz w:val="28"/>
          <w:szCs w:val="28"/>
          <w:lang w:val="en-US"/>
        </w:rPr>
        <w:t xml:space="preserve">Journal of the European </w:t>
      </w:r>
      <w:r w:rsidRPr="00B374D6">
        <w:rPr>
          <w:rStyle w:val="a9"/>
          <w:rFonts w:ascii="Times New Roman" w:hAnsi="Times New Roman" w:cs="Times New Roman"/>
          <w:i w:val="0"/>
          <w:sz w:val="28"/>
          <w:szCs w:val="28"/>
          <w:lang w:val="en-US"/>
        </w:rPr>
        <w:t>Ceramic.</w:t>
      </w:r>
      <w:r w:rsidRPr="00B374D6">
        <w:rPr>
          <w:rFonts w:ascii="Times New Roman" w:hAnsi="Times New Roman" w:cs="Times New Roman"/>
          <w:sz w:val="28"/>
          <w:szCs w:val="28"/>
          <w:lang w:val="en-US"/>
        </w:rPr>
        <w:t xml:space="preserve"> – 2013. – Vol. 33, №12. – P. 2241-2250.</w:t>
      </w:r>
    </w:p>
    <w:p w:rsidR="00B374D6" w:rsidRPr="00B374D6" w:rsidRDefault="00B374D6" w:rsidP="00B374D6">
      <w:pPr>
        <w:pStyle w:val="a3"/>
        <w:ind w:firstLine="709"/>
        <w:jc w:val="both"/>
        <w:rPr>
          <w:rFonts w:ascii="Times New Roman" w:hAnsi="Times New Roman" w:cs="Times New Roman"/>
          <w:sz w:val="28"/>
          <w:szCs w:val="28"/>
          <w:lang w:val="en-US"/>
        </w:rPr>
      </w:pPr>
      <w:r w:rsidRPr="00B374D6">
        <w:rPr>
          <w:rFonts w:ascii="Times New Roman" w:hAnsi="Times New Roman" w:cs="Times New Roman"/>
          <w:sz w:val="28"/>
          <w:szCs w:val="28"/>
          <w:lang w:val="kk-KZ"/>
        </w:rPr>
        <w:t xml:space="preserve">136 </w:t>
      </w:r>
      <w:r w:rsidRPr="00B374D6">
        <w:rPr>
          <w:rFonts w:ascii="Times New Roman" w:hAnsi="Times New Roman" w:cs="Times New Roman"/>
          <w:sz w:val="28"/>
          <w:szCs w:val="28"/>
          <w:lang w:val="hu-HU"/>
        </w:rPr>
        <w:t xml:space="preserve">Sadykov V.A., Bespalko Yu.N., Krasnov A.V. </w:t>
      </w:r>
      <w:r w:rsidRPr="00B374D6">
        <w:rPr>
          <w:rFonts w:ascii="Times New Roman" w:hAnsi="Times New Roman"/>
          <w:sz w:val="28"/>
          <w:szCs w:val="28"/>
          <w:lang w:val="en-US"/>
        </w:rPr>
        <w:t>et al.</w:t>
      </w:r>
      <w:r w:rsidRPr="00B374D6">
        <w:rPr>
          <w:rFonts w:ascii="Times New Roman" w:hAnsi="Times New Roman" w:cs="Times New Roman"/>
          <w:sz w:val="28"/>
          <w:szCs w:val="28"/>
          <w:lang w:val="en-US"/>
        </w:rPr>
        <w:t xml:space="preserve"> Novel proton-conducting nanocomposites for hydrogen separation membranes // Solid State Ion. – 2018. – Vol. 322. – P. 69-78.</w:t>
      </w:r>
    </w:p>
    <w:p w:rsidR="00B374D6" w:rsidRPr="00B374D6" w:rsidRDefault="00B374D6" w:rsidP="00B374D6">
      <w:pPr>
        <w:spacing w:after="0" w:line="240" w:lineRule="auto"/>
        <w:ind w:firstLine="709"/>
        <w:jc w:val="both"/>
        <w:outlineLvl w:val="1"/>
        <w:rPr>
          <w:rFonts w:ascii="Times New Roman" w:eastAsia="Times New Roman" w:hAnsi="Times New Roman"/>
          <w:bCs/>
          <w:sz w:val="28"/>
          <w:szCs w:val="28"/>
          <w:lang w:val="kk-KZ" w:eastAsia="ru-RU"/>
        </w:rPr>
      </w:pPr>
      <w:r w:rsidRPr="00B374D6">
        <w:rPr>
          <w:rFonts w:ascii="Times New Roman" w:hAnsi="Times New Roman"/>
          <w:sz w:val="28"/>
          <w:szCs w:val="28"/>
          <w:lang w:val="kk-KZ"/>
        </w:rPr>
        <w:t xml:space="preserve">137 Sadykov V.A., Krasnov A.V., Fedorova Yu.E. </w:t>
      </w:r>
      <w:r w:rsidRPr="00B374D6">
        <w:rPr>
          <w:rFonts w:ascii="Times New Roman" w:hAnsi="Times New Roman"/>
          <w:sz w:val="28"/>
          <w:szCs w:val="28"/>
          <w:lang w:val="en-US"/>
        </w:rPr>
        <w:t>et al.</w:t>
      </w:r>
      <w:r w:rsidRPr="00B374D6">
        <w:rPr>
          <w:rFonts w:ascii="Times New Roman" w:hAnsi="Times New Roman"/>
          <w:sz w:val="28"/>
          <w:szCs w:val="28"/>
          <w:lang w:val="kk-KZ"/>
        </w:rPr>
        <w:t xml:space="preserve"> Novel nanocomposite materials for oxygen and hydrogen separation membranes //</w:t>
      </w:r>
      <w:r w:rsidRPr="00B374D6">
        <w:rPr>
          <w:rFonts w:ascii="Times New Roman" w:eastAsia="Times New Roman" w:hAnsi="Times New Roman"/>
          <w:bCs/>
          <w:sz w:val="28"/>
          <w:szCs w:val="28"/>
          <w:lang w:val="kk-KZ" w:eastAsia="ru-RU"/>
        </w:rPr>
        <w:t xml:space="preserve"> </w:t>
      </w:r>
      <w:r w:rsidRPr="00B374D6">
        <w:rPr>
          <w:rStyle w:val="a9"/>
          <w:rFonts w:ascii="Times New Roman" w:hAnsi="Times New Roman"/>
          <w:i w:val="0"/>
          <w:sz w:val="28"/>
          <w:szCs w:val="28"/>
          <w:lang w:val="en-US"/>
        </w:rPr>
        <w:t>International Journal of Hydrogen Energy.</w:t>
      </w:r>
      <w:r w:rsidRPr="00B374D6">
        <w:rPr>
          <w:rFonts w:ascii="Times New Roman" w:hAnsi="Times New Roman"/>
          <w:sz w:val="28"/>
          <w:szCs w:val="28"/>
          <w:lang w:val="en-US"/>
        </w:rPr>
        <w:t xml:space="preserve"> – 2020. – Vol. 45, №25. – P. 13575-13585.</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138 </w:t>
      </w:r>
      <w:r w:rsidRPr="00B374D6">
        <w:rPr>
          <w:rFonts w:ascii="Times New Roman" w:hAnsi="Times New Roman"/>
          <w:sz w:val="28"/>
          <w:szCs w:val="28"/>
          <w:lang w:val="en-US"/>
        </w:rPr>
        <w:t>Isupova L., Gerasimov E., Prosvirin I. 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Catalytic Activity of LaFe0. 4Ni</w:t>
      </w:r>
      <w:r w:rsidRPr="00B374D6">
        <w:rPr>
          <w:rFonts w:ascii="Times New Roman" w:hAnsi="Times New Roman"/>
          <w:sz w:val="28"/>
          <w:szCs w:val="28"/>
          <w:vertAlign w:val="subscript"/>
          <w:lang w:val="en-US"/>
        </w:rPr>
        <w:t>0.6</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3</w:t>
      </w:r>
      <w:r w:rsidRPr="00B374D6">
        <w:rPr>
          <w:rFonts w:ascii="Times New Roman" w:hAnsi="Times New Roman"/>
          <w:sz w:val="28"/>
          <w:szCs w:val="28"/>
          <w:lang w:val="en-US"/>
        </w:rPr>
        <w:t>/CeO</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 xml:space="preserve"> Composites in CO and CH</w:t>
      </w:r>
      <w:r w:rsidRPr="00B374D6">
        <w:rPr>
          <w:rFonts w:ascii="Times New Roman" w:hAnsi="Times New Roman"/>
          <w:sz w:val="28"/>
          <w:szCs w:val="28"/>
          <w:vertAlign w:val="subscript"/>
          <w:lang w:val="en-US"/>
        </w:rPr>
        <w:t>4</w:t>
      </w:r>
      <w:r w:rsidRPr="00B374D6">
        <w:rPr>
          <w:rFonts w:ascii="Times New Roman" w:hAnsi="Times New Roman"/>
          <w:sz w:val="28"/>
          <w:szCs w:val="28"/>
          <w:lang w:val="en-US"/>
        </w:rPr>
        <w:t xml:space="preserve"> Oxidation Depending on Their Preparation Conditions // Materials. – 2023. – Vol. 16, №3. – </w:t>
      </w:r>
      <w:r w:rsidRPr="00B374D6">
        <w:rPr>
          <w:rFonts w:ascii="Times New Roman" w:hAnsi="Times New Roman"/>
          <w:sz w:val="28"/>
          <w:szCs w:val="28"/>
          <w:lang w:val="kk-KZ"/>
        </w:rPr>
        <w:t>Р</w:t>
      </w:r>
      <w:r w:rsidRPr="00B374D6">
        <w:rPr>
          <w:rFonts w:ascii="Times New Roman" w:hAnsi="Times New Roman"/>
          <w:sz w:val="28"/>
          <w:szCs w:val="28"/>
          <w:lang w:val="en-US"/>
        </w:rPr>
        <w:t>. 1142-1-1142-14.</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139 Pavlova S., Kapokova L., Bunina R. </w:t>
      </w:r>
      <w:r w:rsidRPr="00B374D6">
        <w:rPr>
          <w:rFonts w:ascii="Times New Roman" w:hAnsi="Times New Roman"/>
          <w:sz w:val="28"/>
          <w:szCs w:val="28"/>
          <w:lang w:val="en-US"/>
        </w:rPr>
        <w:t>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Syngas production by CO</w:t>
      </w:r>
      <w:r w:rsidRPr="00B374D6">
        <w:rPr>
          <w:rFonts w:ascii="Times New Roman" w:hAnsi="Times New Roman"/>
          <w:sz w:val="28"/>
          <w:szCs w:val="28"/>
          <w:vertAlign w:val="subscript"/>
          <w:lang w:val="kk-KZ"/>
        </w:rPr>
        <w:t xml:space="preserve"> </w:t>
      </w:r>
      <w:r w:rsidRPr="00B374D6">
        <w:rPr>
          <w:rFonts w:ascii="Times New Roman" w:hAnsi="Times New Roman"/>
          <w:sz w:val="28"/>
          <w:szCs w:val="28"/>
          <w:lang w:val="en-US"/>
        </w:rPr>
        <w:t>reforming of</w:t>
      </w:r>
      <w:r w:rsidRPr="00B374D6">
        <w:rPr>
          <w:rFonts w:ascii="Times New Roman" w:hAnsi="Times New Roman"/>
          <w:sz w:val="28"/>
          <w:szCs w:val="28"/>
          <w:lang w:val="kk-KZ"/>
        </w:rPr>
        <w:t xml:space="preserve"> </w:t>
      </w:r>
      <w:r w:rsidRPr="00B374D6">
        <w:rPr>
          <w:rFonts w:ascii="Times New Roman" w:hAnsi="Times New Roman"/>
          <w:sz w:val="28"/>
          <w:szCs w:val="28"/>
          <w:lang w:val="en-US"/>
        </w:rPr>
        <w:t>methane using</w:t>
      </w:r>
      <w:r w:rsidRPr="00B374D6">
        <w:rPr>
          <w:rFonts w:ascii="Times New Roman" w:hAnsi="Times New Roman"/>
          <w:sz w:val="28"/>
          <w:szCs w:val="28"/>
          <w:lang w:val="kk-KZ"/>
        </w:rPr>
        <w:t xml:space="preserve"> </w:t>
      </w:r>
      <w:r w:rsidRPr="00B374D6">
        <w:rPr>
          <w:rFonts w:ascii="Times New Roman" w:hAnsi="Times New Roman"/>
          <w:sz w:val="28"/>
          <w:szCs w:val="28"/>
          <w:lang w:val="en-US"/>
        </w:rPr>
        <w:t>LnFeNi(Ru)O</w:t>
      </w:r>
      <w:r w:rsidRPr="00B374D6">
        <w:rPr>
          <w:rFonts w:ascii="Times New Roman" w:hAnsi="Times New Roman"/>
          <w:sz w:val="28"/>
          <w:szCs w:val="28"/>
          <w:vertAlign w:val="subscript"/>
          <w:lang w:val="en-US"/>
        </w:rPr>
        <w:t>3</w:t>
      </w:r>
      <w:r w:rsidRPr="00B374D6">
        <w:rPr>
          <w:rFonts w:ascii="Times New Roman" w:hAnsi="Times New Roman"/>
          <w:sz w:val="28"/>
          <w:szCs w:val="28"/>
          <w:lang w:val="en-US"/>
        </w:rPr>
        <w:t xml:space="preserve"> perovskites as precursors of</w:t>
      </w:r>
      <w:r w:rsidRPr="00B374D6">
        <w:rPr>
          <w:rFonts w:ascii="Times New Roman" w:hAnsi="Times New Roman"/>
          <w:sz w:val="28"/>
          <w:szCs w:val="28"/>
          <w:lang w:val="kk-KZ"/>
        </w:rPr>
        <w:t xml:space="preserve"> </w:t>
      </w:r>
      <w:r w:rsidRPr="00B374D6">
        <w:rPr>
          <w:rFonts w:ascii="Times New Roman" w:hAnsi="Times New Roman"/>
          <w:sz w:val="28"/>
          <w:szCs w:val="28"/>
          <w:lang w:val="en-US"/>
        </w:rPr>
        <w:t xml:space="preserve">robust catalysts </w:t>
      </w:r>
      <w:r w:rsidRPr="00B374D6">
        <w:rPr>
          <w:rFonts w:ascii="Times New Roman" w:hAnsi="Times New Roman"/>
          <w:sz w:val="28"/>
          <w:szCs w:val="28"/>
          <w:lang w:val="kk-KZ"/>
        </w:rPr>
        <w:t xml:space="preserve">// </w:t>
      </w:r>
      <w:r w:rsidRPr="00B374D6">
        <w:rPr>
          <w:rFonts w:ascii="Times New Roman" w:hAnsi="Times New Roman"/>
          <w:sz w:val="28"/>
          <w:szCs w:val="28"/>
          <w:lang w:val="en-US"/>
        </w:rPr>
        <w:t>Catalysis</w:t>
      </w:r>
      <w:r w:rsidRPr="00B374D6">
        <w:rPr>
          <w:rFonts w:ascii="Times New Roman" w:hAnsi="Times New Roman"/>
          <w:i/>
          <w:sz w:val="28"/>
          <w:szCs w:val="28"/>
          <w:lang w:val="en-US"/>
        </w:rPr>
        <w:t xml:space="preserve"> </w:t>
      </w:r>
      <w:r w:rsidRPr="00B374D6">
        <w:rPr>
          <w:rStyle w:val="a9"/>
          <w:rFonts w:ascii="Times New Roman" w:hAnsi="Times New Roman"/>
          <w:i w:val="0"/>
          <w:sz w:val="28"/>
          <w:szCs w:val="28"/>
          <w:lang w:val="en-US"/>
        </w:rPr>
        <w:t>Science</w:t>
      </w:r>
      <w:r w:rsidRPr="00B374D6">
        <w:rPr>
          <w:rFonts w:ascii="Times New Roman" w:hAnsi="Times New Roman"/>
          <w:i/>
          <w:sz w:val="28"/>
          <w:szCs w:val="28"/>
          <w:lang w:val="en-US"/>
        </w:rPr>
        <w:t xml:space="preserve"> &amp; </w:t>
      </w:r>
      <w:r w:rsidRPr="00B374D6">
        <w:rPr>
          <w:rStyle w:val="a9"/>
          <w:rFonts w:ascii="Times New Roman" w:hAnsi="Times New Roman"/>
          <w:i w:val="0"/>
          <w:sz w:val="28"/>
          <w:szCs w:val="28"/>
          <w:lang w:val="en-US"/>
        </w:rPr>
        <w:t xml:space="preserve">Technology. </w:t>
      </w:r>
      <w:r w:rsidRPr="00B374D6">
        <w:rPr>
          <w:rFonts w:ascii="Times New Roman" w:hAnsi="Times New Roman"/>
          <w:sz w:val="28"/>
          <w:szCs w:val="28"/>
          <w:lang w:val="en-US"/>
        </w:rPr>
        <w:t>–</w:t>
      </w:r>
      <w:r w:rsidRPr="00B374D6">
        <w:rPr>
          <w:rFonts w:ascii="Times New Roman" w:hAnsi="Times New Roman"/>
          <w:sz w:val="28"/>
          <w:szCs w:val="28"/>
          <w:lang w:val="kk-KZ"/>
        </w:rPr>
        <w:t xml:space="preserve"> </w:t>
      </w:r>
      <w:r w:rsidRPr="00B374D6">
        <w:rPr>
          <w:rFonts w:ascii="Times New Roman" w:hAnsi="Times New Roman"/>
          <w:sz w:val="28"/>
          <w:szCs w:val="28"/>
          <w:lang w:val="en-US"/>
        </w:rPr>
        <w:t>2012. –</w:t>
      </w:r>
      <w:r w:rsidRPr="00B374D6">
        <w:rPr>
          <w:rFonts w:ascii="Times New Roman" w:hAnsi="Times New Roman"/>
          <w:sz w:val="28"/>
          <w:szCs w:val="28"/>
          <w:lang w:val="kk-KZ"/>
        </w:rPr>
        <w:t xml:space="preserve"> </w:t>
      </w:r>
      <w:r w:rsidRPr="00B374D6">
        <w:rPr>
          <w:rFonts w:ascii="Times New Roman" w:hAnsi="Times New Roman"/>
          <w:sz w:val="28"/>
          <w:szCs w:val="28"/>
          <w:lang w:val="en-US"/>
        </w:rPr>
        <w:t>Vol. 2. – P. 2099-2108.</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140 </w:t>
      </w:r>
      <w:r w:rsidRPr="00B374D6">
        <w:rPr>
          <w:rFonts w:ascii="Times New Roman" w:hAnsi="Times New Roman"/>
          <w:sz w:val="28"/>
          <w:szCs w:val="28"/>
          <w:lang w:val="en-US"/>
        </w:rPr>
        <w:t>Sadykov V</w:t>
      </w:r>
      <w:r w:rsidRPr="00B374D6">
        <w:rPr>
          <w:rFonts w:ascii="Times New Roman" w:hAnsi="Times New Roman"/>
          <w:sz w:val="28"/>
          <w:szCs w:val="28"/>
          <w:lang w:val="kk-KZ"/>
        </w:rPr>
        <w:t>.</w:t>
      </w:r>
      <w:r w:rsidRPr="00B374D6">
        <w:rPr>
          <w:rFonts w:ascii="Times New Roman" w:hAnsi="Times New Roman"/>
          <w:sz w:val="28"/>
          <w:szCs w:val="28"/>
          <w:lang w:val="en-US"/>
        </w:rPr>
        <w:t>A</w:t>
      </w:r>
      <w:r w:rsidRPr="00B374D6">
        <w:rPr>
          <w:rFonts w:ascii="Times New Roman" w:hAnsi="Times New Roman"/>
          <w:sz w:val="28"/>
          <w:szCs w:val="28"/>
          <w:lang w:val="kk-KZ"/>
        </w:rPr>
        <w:t>.</w:t>
      </w:r>
      <w:r w:rsidRPr="00B374D6">
        <w:rPr>
          <w:rFonts w:ascii="Times New Roman" w:hAnsi="Times New Roman"/>
          <w:sz w:val="28"/>
          <w:szCs w:val="28"/>
          <w:lang w:val="en-US"/>
        </w:rPr>
        <w:t>, Arapova M</w:t>
      </w:r>
      <w:r w:rsidRPr="00B374D6">
        <w:rPr>
          <w:rFonts w:ascii="Times New Roman" w:hAnsi="Times New Roman"/>
          <w:sz w:val="28"/>
          <w:szCs w:val="28"/>
          <w:lang w:val="kk-KZ"/>
        </w:rPr>
        <w:t>.</w:t>
      </w:r>
      <w:r w:rsidRPr="00B374D6">
        <w:rPr>
          <w:rFonts w:ascii="Times New Roman" w:hAnsi="Times New Roman"/>
          <w:sz w:val="28"/>
          <w:szCs w:val="28"/>
          <w:lang w:val="en-US"/>
        </w:rPr>
        <w:t>V</w:t>
      </w:r>
      <w:r w:rsidRPr="00B374D6">
        <w:rPr>
          <w:rFonts w:ascii="Times New Roman" w:hAnsi="Times New Roman"/>
          <w:sz w:val="28"/>
          <w:szCs w:val="28"/>
          <w:lang w:val="kk-KZ"/>
        </w:rPr>
        <w:t>.</w:t>
      </w:r>
      <w:r w:rsidRPr="00B374D6">
        <w:rPr>
          <w:rFonts w:ascii="Times New Roman" w:hAnsi="Times New Roman"/>
          <w:sz w:val="28"/>
          <w:szCs w:val="28"/>
          <w:lang w:val="en-US"/>
        </w:rPr>
        <w:t>, Smal E</w:t>
      </w:r>
      <w:r w:rsidRPr="00B374D6">
        <w:rPr>
          <w:rFonts w:ascii="Times New Roman" w:hAnsi="Times New Roman"/>
          <w:sz w:val="28"/>
          <w:szCs w:val="28"/>
          <w:lang w:val="kk-KZ"/>
        </w:rPr>
        <w:t>.</w:t>
      </w:r>
      <w:r w:rsidRPr="00B374D6">
        <w:rPr>
          <w:rFonts w:ascii="Times New Roman" w:hAnsi="Times New Roman"/>
          <w:sz w:val="28"/>
          <w:szCs w:val="28"/>
          <w:lang w:val="en-US"/>
        </w:rPr>
        <w:t>A</w:t>
      </w:r>
      <w:r w:rsidRPr="00B374D6">
        <w:rPr>
          <w:rFonts w:ascii="Times New Roman" w:hAnsi="Times New Roman"/>
          <w:sz w:val="28"/>
          <w:szCs w:val="28"/>
          <w:lang w:val="kk-KZ"/>
        </w:rPr>
        <w:t>.</w:t>
      </w:r>
      <w:r w:rsidRPr="00B374D6">
        <w:rPr>
          <w:rFonts w:ascii="Times New Roman" w:hAnsi="Times New Roman"/>
          <w:sz w:val="28"/>
          <w:szCs w:val="28"/>
          <w:lang w:val="en-US"/>
        </w:rPr>
        <w:t xml:space="preserve"> 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Nanocomposite catalysts for transformation</w:t>
      </w:r>
      <w:r w:rsidRPr="00B374D6">
        <w:rPr>
          <w:rFonts w:ascii="Times New Roman" w:hAnsi="Times New Roman"/>
          <w:sz w:val="28"/>
          <w:szCs w:val="28"/>
          <w:lang w:val="kk-KZ"/>
        </w:rPr>
        <w:t xml:space="preserve"> </w:t>
      </w:r>
      <w:r w:rsidRPr="00B374D6">
        <w:rPr>
          <w:rFonts w:ascii="Times New Roman" w:hAnsi="Times New Roman"/>
          <w:sz w:val="28"/>
          <w:szCs w:val="28"/>
          <w:lang w:val="en-US"/>
        </w:rPr>
        <w:t>of biofuels into syngas and hydrogen: fundamentals of design</w:t>
      </w:r>
      <w:r w:rsidRPr="00B374D6">
        <w:rPr>
          <w:rFonts w:ascii="Times New Roman" w:hAnsi="Times New Roman"/>
          <w:sz w:val="28"/>
          <w:szCs w:val="28"/>
          <w:lang w:val="kk-KZ"/>
        </w:rPr>
        <w:t xml:space="preserve"> </w:t>
      </w:r>
      <w:r w:rsidRPr="00B374D6">
        <w:rPr>
          <w:rFonts w:ascii="Times New Roman" w:hAnsi="Times New Roman"/>
          <w:sz w:val="28"/>
          <w:szCs w:val="28"/>
          <w:lang w:val="en-US"/>
        </w:rPr>
        <w:t>and performance, application in structured reactors and catalytic</w:t>
      </w:r>
      <w:r w:rsidRPr="00B374D6">
        <w:rPr>
          <w:rFonts w:ascii="Times New Roman" w:hAnsi="Times New Roman"/>
          <w:sz w:val="28"/>
          <w:szCs w:val="28"/>
          <w:lang w:val="kk-KZ"/>
        </w:rPr>
        <w:t xml:space="preserve"> </w:t>
      </w:r>
      <w:r w:rsidRPr="00B374D6">
        <w:rPr>
          <w:rFonts w:ascii="Times New Roman" w:hAnsi="Times New Roman"/>
          <w:sz w:val="28"/>
          <w:szCs w:val="28"/>
          <w:lang w:val="en-US"/>
        </w:rPr>
        <w:t>membranes // Catalysis. – 2019. – Vol. 31. – P. 216-241.</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141 </w:t>
      </w:r>
      <w:r w:rsidRPr="00B374D6">
        <w:rPr>
          <w:rFonts w:ascii="Times New Roman" w:hAnsi="Times New Roman"/>
          <w:sz w:val="28"/>
          <w:szCs w:val="28"/>
          <w:lang w:val="en-US"/>
        </w:rPr>
        <w:t>Naurzkulova S.M., Arapova M.V., Ishchenko A.V. 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Ni–Ru-containing mixed oxide-based composites as precursors for ethanol steam reforming catalysts: Effect of the synthesis methods on the structural and catalytic properties //Open Chemistry. –</w:t>
      </w:r>
      <w:r w:rsidRPr="00B374D6">
        <w:rPr>
          <w:rFonts w:ascii="Times New Roman" w:hAnsi="Times New Roman"/>
          <w:sz w:val="28"/>
          <w:szCs w:val="28"/>
          <w:lang w:val="kk-KZ"/>
        </w:rPr>
        <w:t xml:space="preserve"> </w:t>
      </w:r>
      <w:r w:rsidRPr="00B374D6">
        <w:rPr>
          <w:rFonts w:ascii="Times New Roman" w:hAnsi="Times New Roman"/>
          <w:sz w:val="28"/>
          <w:szCs w:val="28"/>
          <w:lang w:val="en-US"/>
        </w:rPr>
        <w:t>2021. – Vol. 19</w:t>
      </w:r>
      <w:r w:rsidRPr="00B374D6">
        <w:rPr>
          <w:rFonts w:ascii="Times New Roman" w:hAnsi="Times New Roman"/>
          <w:sz w:val="28"/>
          <w:szCs w:val="28"/>
          <w:lang w:val="kk-KZ"/>
        </w:rPr>
        <w:t xml:space="preserve">, </w:t>
      </w:r>
      <w:r w:rsidRPr="00B374D6">
        <w:rPr>
          <w:rFonts w:ascii="Times New Roman" w:hAnsi="Times New Roman"/>
          <w:sz w:val="28"/>
          <w:szCs w:val="28"/>
          <w:lang w:val="en-US"/>
        </w:rPr>
        <w:t>№1. – P. 696-708.</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142 </w:t>
      </w:r>
      <w:r w:rsidRPr="00B374D6">
        <w:rPr>
          <w:rFonts w:ascii="Times New Roman" w:hAnsi="Times New Roman"/>
          <w:sz w:val="28"/>
          <w:szCs w:val="28"/>
          <w:lang w:val="en-US"/>
        </w:rPr>
        <w:t>Arapova M., Naurzkulova S., Krieger T. 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Efficient Catalysts of Ethanol Steam Reforming Based on Perovskite-Fluorite Nanocomposites with Supported Ni: Effect of the Synthesis Methods on the Activity and Stability // Catalysts. –</w:t>
      </w:r>
      <w:r w:rsidRPr="00B374D6">
        <w:rPr>
          <w:rFonts w:ascii="Times New Roman" w:hAnsi="Times New Roman"/>
          <w:sz w:val="28"/>
          <w:szCs w:val="28"/>
          <w:lang w:val="kk-KZ"/>
        </w:rPr>
        <w:t xml:space="preserve"> </w:t>
      </w:r>
      <w:r w:rsidRPr="00B374D6">
        <w:rPr>
          <w:rFonts w:ascii="Times New Roman" w:hAnsi="Times New Roman"/>
          <w:sz w:val="28"/>
          <w:szCs w:val="28"/>
          <w:lang w:val="en-US"/>
        </w:rPr>
        <w:t>2022. – Vol. 12, №10. – P. 1151-1-1151-13.</w:t>
      </w:r>
    </w:p>
    <w:p w:rsidR="00B374D6" w:rsidRPr="00B374D6" w:rsidRDefault="00B374D6" w:rsidP="00B374D6">
      <w:pPr>
        <w:spacing w:after="0" w:line="240" w:lineRule="auto"/>
        <w:ind w:firstLine="709"/>
        <w:jc w:val="both"/>
        <w:rPr>
          <w:rFonts w:ascii="Times New Roman" w:eastAsia="Times New Roman" w:hAnsi="Times New Roman"/>
          <w:sz w:val="28"/>
          <w:szCs w:val="28"/>
          <w:lang w:val="en-US" w:eastAsia="ru-RU"/>
        </w:rPr>
      </w:pPr>
      <w:r w:rsidRPr="00B374D6">
        <w:rPr>
          <w:rFonts w:ascii="Times New Roman" w:hAnsi="Times New Roman"/>
          <w:sz w:val="28"/>
          <w:szCs w:val="28"/>
          <w:lang w:val="en-US"/>
        </w:rPr>
        <w:t xml:space="preserve">143 Scofield J.H. Hartree-Slater subshell photoionization cross-sections at 1254 and 1487 eV // Journal of Electron Spectroscopy and Related Phenomena. – 1976. – </w:t>
      </w:r>
      <w:r w:rsidRPr="00B374D6">
        <w:rPr>
          <w:rFonts w:ascii="Times New Roman" w:eastAsia="Times New Roman" w:hAnsi="Times New Roman"/>
          <w:sz w:val="28"/>
          <w:szCs w:val="28"/>
          <w:lang w:val="en-US" w:eastAsia="ru-RU"/>
        </w:rPr>
        <w:t>Vol.</w:t>
      </w:r>
      <w:r w:rsidRPr="00B374D6">
        <w:rPr>
          <w:rFonts w:ascii="Times New Roman" w:hAnsi="Times New Roman"/>
          <w:sz w:val="28"/>
          <w:szCs w:val="28"/>
          <w:lang w:val="en-US"/>
        </w:rPr>
        <w:t xml:space="preserve"> 8, №2. – </w:t>
      </w:r>
      <w:r w:rsidRPr="00B374D6">
        <w:rPr>
          <w:rFonts w:ascii="Times New Roman" w:hAnsi="Times New Roman"/>
          <w:sz w:val="28"/>
          <w:szCs w:val="28"/>
          <w:lang w:val="kk-KZ"/>
        </w:rPr>
        <w:t>Р</w:t>
      </w:r>
      <w:r w:rsidRPr="00B374D6">
        <w:rPr>
          <w:rFonts w:ascii="Times New Roman" w:hAnsi="Times New Roman"/>
          <w:sz w:val="28"/>
          <w:szCs w:val="28"/>
          <w:lang w:val="en-US"/>
        </w:rPr>
        <w:t>. 129-137.</w:t>
      </w:r>
    </w:p>
    <w:p w:rsidR="00B374D6" w:rsidRPr="00B374D6" w:rsidRDefault="00B374D6" w:rsidP="00B374D6">
      <w:pPr>
        <w:pStyle w:val="af4"/>
        <w:ind w:firstLine="709"/>
        <w:jc w:val="both"/>
        <w:rPr>
          <w:rStyle w:val="aa"/>
          <w:rFonts w:ascii="Times New Roman" w:hAnsi="Times New Roman"/>
          <w:sz w:val="28"/>
          <w:szCs w:val="28"/>
          <w:lang w:val="en-US"/>
        </w:rPr>
      </w:pPr>
      <w:r w:rsidRPr="00B374D6">
        <w:rPr>
          <w:rFonts w:ascii="Times New Roman" w:hAnsi="Times New Roman"/>
          <w:sz w:val="28"/>
          <w:szCs w:val="28"/>
          <w:lang w:val="en-US"/>
        </w:rPr>
        <w:t>144 Fairley N. //</w:t>
      </w:r>
      <w:r w:rsidRPr="00B374D6">
        <w:rPr>
          <w:rFonts w:ascii="Times New Roman" w:hAnsi="Times New Roman"/>
          <w:b/>
          <w:sz w:val="28"/>
          <w:szCs w:val="28"/>
          <w:lang w:val="kk-KZ"/>
        </w:rPr>
        <w:t xml:space="preserve"> </w:t>
      </w:r>
      <w:hyperlink r:id="rId146" w:history="1">
        <w:r w:rsidRPr="00B374D6">
          <w:rPr>
            <w:rStyle w:val="aa"/>
            <w:rFonts w:ascii="Times New Roman" w:hAnsi="Times New Roman"/>
            <w:color w:val="auto"/>
            <w:sz w:val="28"/>
            <w:szCs w:val="28"/>
            <w:u w:val="none"/>
            <w:lang w:val="en-US"/>
          </w:rPr>
          <w:t>www.casaxps.com</w:t>
        </w:r>
      </w:hyperlink>
      <w:r w:rsidRPr="00B374D6">
        <w:rPr>
          <w:rStyle w:val="aa"/>
          <w:rFonts w:ascii="Times New Roman" w:hAnsi="Times New Roman"/>
          <w:color w:val="auto"/>
          <w:sz w:val="28"/>
          <w:szCs w:val="28"/>
          <w:u w:val="none"/>
          <w:lang w:val="en-US"/>
        </w:rPr>
        <w:t>. 10.11.2023.</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en-US"/>
        </w:rPr>
        <w:t>1</w:t>
      </w:r>
      <w:r w:rsidRPr="00B374D6">
        <w:rPr>
          <w:rFonts w:ascii="Times New Roman" w:hAnsi="Times New Roman"/>
          <w:sz w:val="28"/>
          <w:szCs w:val="28"/>
          <w:lang w:val="kk-KZ"/>
        </w:rPr>
        <w:t>45</w:t>
      </w:r>
      <w:r w:rsidRPr="00B374D6">
        <w:rPr>
          <w:rFonts w:ascii="Times New Roman" w:hAnsi="Times New Roman"/>
          <w:sz w:val="28"/>
          <w:szCs w:val="28"/>
          <w:lang w:val="en-US"/>
        </w:rPr>
        <w:t xml:space="preserve"> Sadykov V., Mezentseva N.V., Alikina G.M. 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Pt-supported nanocrystalline ceria-zirconia doped with La, Pr or Gd: factors controlling syngas generation in partial oxidation/autothermal reforming of metha</w:t>
      </w:r>
      <w:r w:rsidRPr="00B374D6">
        <w:rPr>
          <w:rFonts w:ascii="Times New Roman" w:hAnsi="Times New Roman"/>
          <w:sz w:val="28"/>
          <w:szCs w:val="28"/>
          <w:lang w:val="kk-KZ"/>
        </w:rPr>
        <w:t xml:space="preserve"> </w:t>
      </w:r>
      <w:r w:rsidRPr="00B374D6">
        <w:rPr>
          <w:rFonts w:ascii="Times New Roman" w:hAnsi="Times New Roman"/>
          <w:sz w:val="28"/>
          <w:szCs w:val="28"/>
          <w:lang w:val="en-US"/>
        </w:rPr>
        <w:t>ne or oxygenates // Solid State Phenom. – 2007. – Vol. 128. – P. 239-248.</w:t>
      </w:r>
    </w:p>
    <w:p w:rsidR="00B374D6" w:rsidRPr="00B374D6" w:rsidRDefault="00B374D6" w:rsidP="00B374D6">
      <w:pPr>
        <w:pStyle w:val="MDPI13authornames"/>
        <w:spacing w:after="0" w:line="240" w:lineRule="auto"/>
        <w:ind w:firstLine="709"/>
        <w:jc w:val="both"/>
        <w:rPr>
          <w:rFonts w:ascii="Times New Roman" w:hAnsi="Times New Roman"/>
          <w:b w:val="0"/>
          <w:bCs/>
          <w:color w:val="auto"/>
          <w:sz w:val="28"/>
          <w:szCs w:val="28"/>
          <w:lang w:eastAsia="fr-FR"/>
        </w:rPr>
      </w:pPr>
      <w:r w:rsidRPr="00B374D6">
        <w:rPr>
          <w:rFonts w:ascii="Times New Roman" w:hAnsi="Times New Roman"/>
          <w:b w:val="0"/>
          <w:color w:val="auto"/>
          <w:sz w:val="28"/>
          <w:szCs w:val="28"/>
        </w:rPr>
        <w:t>1</w:t>
      </w:r>
      <w:r w:rsidRPr="00B374D6">
        <w:rPr>
          <w:rFonts w:ascii="Times New Roman" w:hAnsi="Times New Roman"/>
          <w:b w:val="0"/>
          <w:color w:val="auto"/>
          <w:sz w:val="28"/>
          <w:szCs w:val="28"/>
          <w:lang w:val="kk-KZ"/>
        </w:rPr>
        <w:t>46</w:t>
      </w:r>
      <w:r w:rsidRPr="00B374D6">
        <w:rPr>
          <w:rFonts w:ascii="Times New Roman" w:hAnsi="Times New Roman"/>
          <w:color w:val="auto"/>
          <w:sz w:val="28"/>
          <w:szCs w:val="28"/>
          <w:lang w:val="kk-KZ"/>
        </w:rPr>
        <w:t xml:space="preserve"> </w:t>
      </w:r>
      <w:r w:rsidRPr="00B374D6">
        <w:rPr>
          <w:rFonts w:ascii="Times New Roman" w:hAnsi="Times New Roman"/>
          <w:b w:val="0"/>
          <w:bCs/>
          <w:color w:val="auto"/>
          <w:sz w:val="28"/>
          <w:szCs w:val="28"/>
          <w:shd w:val="clear" w:color="auto" w:fill="FFFFFF"/>
          <w:lang w:val="kk-KZ"/>
        </w:rPr>
        <w:t xml:space="preserve">Naurzkulova S.M., </w:t>
      </w:r>
      <w:r w:rsidRPr="00B374D6">
        <w:rPr>
          <w:rFonts w:ascii="Times New Roman" w:hAnsi="Times New Roman"/>
          <w:b w:val="0"/>
          <w:color w:val="auto"/>
          <w:sz w:val="28"/>
          <w:szCs w:val="28"/>
          <w:lang w:val="kk-KZ"/>
        </w:rPr>
        <w:t xml:space="preserve">Massalimova B.K., Arapova M.V. </w:t>
      </w:r>
      <w:r w:rsidRPr="00B374D6">
        <w:rPr>
          <w:rFonts w:ascii="Times New Roman" w:hAnsi="Times New Roman"/>
          <w:b w:val="0"/>
          <w:sz w:val="28"/>
          <w:szCs w:val="28"/>
        </w:rPr>
        <w:t>et al.</w:t>
      </w:r>
      <w:r w:rsidRPr="00B374D6">
        <w:rPr>
          <w:rFonts w:ascii="Times New Roman" w:hAnsi="Times New Roman"/>
          <w:sz w:val="28"/>
          <w:szCs w:val="28"/>
          <w:lang w:val="kk-KZ"/>
        </w:rPr>
        <w:t xml:space="preserve"> </w:t>
      </w:r>
      <w:r w:rsidRPr="00B374D6">
        <w:rPr>
          <w:rFonts w:ascii="Times New Roman" w:hAnsi="Times New Roman"/>
          <w:b w:val="0"/>
          <w:color w:val="auto"/>
          <w:sz w:val="28"/>
          <w:szCs w:val="28"/>
          <w:lang w:val="kk-KZ"/>
        </w:rPr>
        <w:t xml:space="preserve">Synthesis and </w:t>
      </w:r>
      <w:r w:rsidRPr="00B374D6">
        <w:rPr>
          <w:rFonts w:ascii="Times New Roman" w:hAnsi="Times New Roman"/>
          <w:b w:val="0"/>
          <w:color w:val="auto"/>
          <w:sz w:val="28"/>
          <w:szCs w:val="28"/>
        </w:rPr>
        <w:t>study</w:t>
      </w:r>
      <w:r w:rsidRPr="00B374D6">
        <w:rPr>
          <w:rFonts w:ascii="Times New Roman" w:hAnsi="Times New Roman"/>
          <w:b w:val="0"/>
          <w:color w:val="auto"/>
          <w:sz w:val="28"/>
          <w:szCs w:val="28"/>
          <w:lang w:val="kk-KZ"/>
        </w:rPr>
        <w:t xml:space="preserve"> of new </w:t>
      </w:r>
      <w:r w:rsidRPr="00B374D6">
        <w:rPr>
          <w:rFonts w:ascii="Times New Roman" w:hAnsi="Times New Roman"/>
          <w:b w:val="0"/>
          <w:color w:val="auto"/>
          <w:sz w:val="28"/>
          <w:szCs w:val="28"/>
        </w:rPr>
        <w:t xml:space="preserve">Ni-containing </w:t>
      </w:r>
      <w:r w:rsidRPr="00B374D6">
        <w:rPr>
          <w:rFonts w:ascii="Times New Roman" w:hAnsi="Times New Roman"/>
          <w:b w:val="0"/>
          <w:color w:val="auto"/>
          <w:sz w:val="28"/>
          <w:szCs w:val="28"/>
          <w:lang w:val="kk-KZ"/>
        </w:rPr>
        <w:t xml:space="preserve">composite materials based on complex oxides of rare-earth elements as precursors of ethanol </w:t>
      </w:r>
      <w:r w:rsidRPr="00B374D6">
        <w:rPr>
          <w:rFonts w:ascii="Times New Roman" w:hAnsi="Times New Roman"/>
          <w:b w:val="0"/>
          <w:color w:val="auto"/>
          <w:sz w:val="28"/>
          <w:szCs w:val="28"/>
        </w:rPr>
        <w:t>steam reforming</w:t>
      </w:r>
      <w:r w:rsidRPr="00B374D6">
        <w:rPr>
          <w:rFonts w:ascii="Times New Roman" w:hAnsi="Times New Roman"/>
          <w:b w:val="0"/>
          <w:color w:val="auto"/>
          <w:sz w:val="28"/>
          <w:szCs w:val="28"/>
          <w:lang w:val="kk-KZ"/>
        </w:rPr>
        <w:t xml:space="preserve"> catalysts //</w:t>
      </w:r>
      <w:r w:rsidRPr="00B374D6">
        <w:rPr>
          <w:rFonts w:ascii="Times New Roman" w:hAnsi="Times New Roman"/>
          <w:b w:val="0"/>
          <w:bCs/>
          <w:color w:val="auto"/>
          <w:sz w:val="28"/>
          <w:szCs w:val="28"/>
          <w:lang w:eastAsia="fr-FR"/>
        </w:rPr>
        <w:t xml:space="preserve"> Procced. 6th internat. Russian-Kazakh scient.-pract. conf. "Chemical technology of functional materials". – </w:t>
      </w:r>
      <w:r w:rsidRPr="00B374D6">
        <w:rPr>
          <w:rFonts w:ascii="Times New Roman" w:hAnsi="Times New Roman"/>
          <w:b w:val="0"/>
          <w:bCs/>
          <w:color w:val="auto"/>
          <w:sz w:val="28"/>
          <w:szCs w:val="28"/>
          <w:lang w:val="fr-FR" w:eastAsia="fr-FR"/>
        </w:rPr>
        <w:t>Almaty,</w:t>
      </w:r>
      <w:r w:rsidRPr="00B374D6">
        <w:rPr>
          <w:rFonts w:ascii="Times New Roman" w:hAnsi="Times New Roman"/>
          <w:b w:val="0"/>
          <w:bCs/>
          <w:color w:val="auto"/>
          <w:sz w:val="28"/>
          <w:szCs w:val="28"/>
          <w:lang w:val="kk-KZ" w:eastAsia="fr-FR"/>
        </w:rPr>
        <w:t xml:space="preserve"> </w:t>
      </w:r>
      <w:r w:rsidRPr="00B374D6">
        <w:rPr>
          <w:rFonts w:ascii="Times New Roman" w:hAnsi="Times New Roman"/>
          <w:b w:val="0"/>
          <w:bCs/>
          <w:color w:val="auto"/>
          <w:sz w:val="28"/>
          <w:szCs w:val="28"/>
          <w:lang w:eastAsia="fr-FR"/>
        </w:rPr>
        <w:t>2020</w:t>
      </w:r>
      <w:r w:rsidRPr="00B374D6">
        <w:rPr>
          <w:rFonts w:ascii="Times New Roman" w:hAnsi="Times New Roman"/>
          <w:b w:val="0"/>
          <w:bCs/>
          <w:color w:val="auto"/>
          <w:sz w:val="28"/>
          <w:szCs w:val="28"/>
          <w:lang w:val="kk-KZ" w:eastAsia="fr-FR"/>
        </w:rPr>
        <w:t>.</w:t>
      </w:r>
      <w:r w:rsidRPr="00B374D6">
        <w:rPr>
          <w:rFonts w:ascii="Times New Roman" w:hAnsi="Times New Roman"/>
          <w:b w:val="0"/>
          <w:color w:val="auto"/>
          <w:sz w:val="28"/>
          <w:szCs w:val="28"/>
          <w:lang w:val="kk-KZ"/>
        </w:rPr>
        <w:t xml:space="preserve"> –</w:t>
      </w:r>
      <w:r w:rsidRPr="00B374D6">
        <w:rPr>
          <w:rFonts w:ascii="Times New Roman" w:hAnsi="Times New Roman"/>
          <w:b w:val="0"/>
          <w:color w:val="auto"/>
          <w:sz w:val="28"/>
          <w:szCs w:val="28"/>
        </w:rPr>
        <w:t xml:space="preserve"> </w:t>
      </w:r>
      <w:r w:rsidRPr="00B374D6">
        <w:rPr>
          <w:rFonts w:ascii="Times New Roman" w:hAnsi="Times New Roman"/>
          <w:b w:val="0"/>
          <w:bCs/>
          <w:color w:val="auto"/>
          <w:sz w:val="28"/>
          <w:szCs w:val="28"/>
          <w:lang w:eastAsia="fr-FR"/>
        </w:rPr>
        <w:t xml:space="preserve">P. </w:t>
      </w:r>
      <w:r w:rsidRPr="00B374D6">
        <w:rPr>
          <w:rFonts w:ascii="Times New Roman" w:hAnsi="Times New Roman"/>
          <w:b w:val="0"/>
          <w:bCs/>
          <w:color w:val="auto"/>
          <w:sz w:val="28"/>
          <w:szCs w:val="28"/>
          <w:lang w:val="kk-KZ" w:eastAsia="fr-FR"/>
        </w:rPr>
        <w:t>110-111</w:t>
      </w:r>
      <w:r w:rsidRPr="00B374D6">
        <w:rPr>
          <w:rFonts w:ascii="Times New Roman" w:hAnsi="Times New Roman"/>
          <w:b w:val="0"/>
          <w:bCs/>
          <w:color w:val="auto"/>
          <w:sz w:val="28"/>
          <w:szCs w:val="28"/>
          <w:lang w:eastAsia="fr-FR"/>
        </w:rPr>
        <w:t>.</w:t>
      </w:r>
    </w:p>
    <w:p w:rsidR="00B374D6" w:rsidRPr="00B374D6" w:rsidRDefault="00B374D6" w:rsidP="00B374D6">
      <w:pPr>
        <w:pStyle w:val="af4"/>
        <w:ind w:firstLine="708"/>
        <w:jc w:val="both"/>
        <w:rPr>
          <w:rStyle w:val="aa"/>
          <w:rFonts w:ascii="Times New Roman" w:hAnsi="Times New Roman"/>
          <w:sz w:val="28"/>
          <w:szCs w:val="28"/>
          <w:lang w:val="kk-KZ"/>
        </w:rPr>
      </w:pPr>
      <w:r w:rsidRPr="00B374D6">
        <w:rPr>
          <w:rFonts w:ascii="Times New Roman" w:hAnsi="Times New Roman"/>
          <w:sz w:val="28"/>
          <w:szCs w:val="28"/>
          <w:lang w:val="kk-KZ"/>
        </w:rPr>
        <w:t xml:space="preserve">147 Масалимова Б., Джанекова Б., Наурзкулова С. Ni-Ru құрамды күрделі оксидтерге негізделген композиттер құрамын энергодисперсті спектроскопия әдісімен сандық химиялық талдау//«ҚР ҰҒА баяндамалары ». – 2024. – №. </w:t>
      </w:r>
      <w:r w:rsidRPr="00B374D6">
        <w:rPr>
          <w:rFonts w:ascii="Times New Roman" w:hAnsi="Times New Roman"/>
          <w:sz w:val="28"/>
          <w:szCs w:val="28"/>
          <w:lang w:val="en-US"/>
        </w:rPr>
        <w:t xml:space="preserve">2. – </w:t>
      </w:r>
      <w:r w:rsidRPr="00B374D6">
        <w:rPr>
          <w:rFonts w:ascii="Times New Roman" w:hAnsi="Times New Roman"/>
          <w:sz w:val="28"/>
          <w:szCs w:val="28"/>
          <w:lang w:val="kk-KZ"/>
        </w:rPr>
        <w:t>Б</w:t>
      </w:r>
      <w:r w:rsidRPr="00B374D6">
        <w:rPr>
          <w:rFonts w:ascii="Times New Roman" w:hAnsi="Times New Roman"/>
          <w:sz w:val="28"/>
          <w:szCs w:val="28"/>
          <w:lang w:val="en-US"/>
        </w:rPr>
        <w:t>. 198-208.</w:t>
      </w:r>
    </w:p>
    <w:p w:rsidR="00B374D6" w:rsidRPr="00B374D6" w:rsidRDefault="00B374D6" w:rsidP="00B374D6">
      <w:pPr>
        <w:pStyle w:val="MDPI13authornames"/>
        <w:spacing w:after="0" w:line="240" w:lineRule="auto"/>
        <w:ind w:firstLine="709"/>
        <w:jc w:val="both"/>
        <w:rPr>
          <w:rFonts w:ascii="Times New Roman" w:hAnsi="Times New Roman"/>
          <w:b w:val="0"/>
          <w:color w:val="auto"/>
          <w:sz w:val="28"/>
          <w:szCs w:val="28"/>
          <w:lang w:val="kk-KZ"/>
        </w:rPr>
      </w:pPr>
      <w:r w:rsidRPr="00B374D6">
        <w:rPr>
          <w:rFonts w:ascii="Times New Roman" w:hAnsi="Times New Roman"/>
          <w:b w:val="0"/>
          <w:color w:val="auto"/>
          <w:sz w:val="28"/>
          <w:szCs w:val="28"/>
          <w:lang w:val="kk-KZ"/>
        </w:rPr>
        <w:lastRenderedPageBreak/>
        <w:t xml:space="preserve">148 </w:t>
      </w:r>
      <w:r w:rsidRPr="00B374D6">
        <w:rPr>
          <w:rFonts w:ascii="Times New Roman" w:hAnsi="Times New Roman"/>
          <w:b w:val="0"/>
          <w:bCs/>
          <w:color w:val="auto"/>
          <w:sz w:val="28"/>
          <w:szCs w:val="28"/>
          <w:shd w:val="clear" w:color="auto" w:fill="FFFFFF"/>
          <w:lang w:val="kk-KZ"/>
        </w:rPr>
        <w:t xml:space="preserve">Naurzkulova S.M., </w:t>
      </w:r>
      <w:r w:rsidRPr="00B374D6">
        <w:rPr>
          <w:rFonts w:ascii="Times New Roman" w:hAnsi="Times New Roman"/>
          <w:b w:val="0"/>
          <w:color w:val="auto"/>
          <w:sz w:val="28"/>
          <w:szCs w:val="28"/>
          <w:lang w:val="kk-KZ"/>
        </w:rPr>
        <w:t xml:space="preserve">Massalimova B.K., Arapova M.V. </w:t>
      </w:r>
      <w:r w:rsidRPr="00B374D6">
        <w:rPr>
          <w:rFonts w:ascii="Times New Roman" w:hAnsi="Times New Roman"/>
          <w:b w:val="0"/>
          <w:sz w:val="28"/>
          <w:szCs w:val="28"/>
        </w:rPr>
        <w:t>et al.</w:t>
      </w:r>
      <w:r w:rsidRPr="00B374D6">
        <w:rPr>
          <w:rFonts w:ascii="Times New Roman" w:hAnsi="Times New Roman"/>
          <w:sz w:val="28"/>
          <w:szCs w:val="28"/>
          <w:lang w:val="kk-KZ"/>
        </w:rPr>
        <w:t xml:space="preserve"> </w:t>
      </w:r>
      <w:r w:rsidRPr="00B374D6">
        <w:rPr>
          <w:rFonts w:ascii="Times New Roman" w:hAnsi="Times New Roman"/>
          <w:b w:val="0"/>
          <w:color w:val="auto"/>
          <w:sz w:val="28"/>
          <w:szCs w:val="28"/>
          <w:lang w:val="kk-KZ" w:bidi="ar-SA"/>
        </w:rPr>
        <w:t>Study of the influence of synthesis methods on the structural properties of Ni-Ru-based composites for ethanol steam conversion //</w:t>
      </w:r>
      <w:r w:rsidRPr="00B374D6">
        <w:rPr>
          <w:rFonts w:ascii="Times New Roman" w:hAnsi="Times New Roman"/>
          <w:b w:val="0"/>
          <w:color w:val="auto"/>
          <w:sz w:val="28"/>
          <w:szCs w:val="28"/>
          <w:lang w:val="kk-KZ"/>
        </w:rPr>
        <w:t xml:space="preserve"> Ғылым қызметкерлері күніне: арнал. ғыл.-тәжір. онлайн–конф. матер. жин. – Ақтау, 2020. – Б. 133-137.</w:t>
      </w:r>
    </w:p>
    <w:p w:rsidR="00B374D6" w:rsidRPr="00B374D6" w:rsidRDefault="00B374D6" w:rsidP="00B374D6">
      <w:pPr>
        <w:autoSpaceDE w:val="0"/>
        <w:autoSpaceDN w:val="0"/>
        <w:adjustRightInd w:val="0"/>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kk-KZ"/>
        </w:rPr>
        <w:t xml:space="preserve">149 Bulavchenko O.A., Vinokurov Z.S., Afonasenko T.N. et al. Reduction of mixed Mn–Zr oxides: in situ XPS and XRD studies // </w:t>
      </w:r>
      <w:r w:rsidRPr="00B374D6">
        <w:rPr>
          <w:rFonts w:ascii="Times New Roman" w:hAnsi="Times New Roman"/>
          <w:sz w:val="28"/>
          <w:szCs w:val="28"/>
          <w:lang w:val="en-US"/>
        </w:rPr>
        <w:t>Dalton Transactions.</w:t>
      </w:r>
      <w:r w:rsidRPr="00B374D6">
        <w:rPr>
          <w:sz w:val="28"/>
          <w:szCs w:val="28"/>
          <w:lang w:val="en-US"/>
        </w:rPr>
        <w:t xml:space="preserve"> </w:t>
      </w:r>
      <w:r w:rsidRPr="00B374D6">
        <w:rPr>
          <w:rFonts w:ascii="Times New Roman" w:hAnsi="Times New Roman"/>
          <w:sz w:val="28"/>
          <w:szCs w:val="28"/>
          <w:lang w:val="kk-KZ"/>
        </w:rPr>
        <w:t>– 2015.</w:t>
      </w:r>
      <w:r w:rsidRPr="00B374D6">
        <w:rPr>
          <w:rFonts w:ascii="Times New Roman" w:hAnsi="Times New Roman"/>
          <w:sz w:val="28"/>
          <w:szCs w:val="28"/>
          <w:lang w:val="en-US"/>
        </w:rPr>
        <w:t xml:space="preserve"> – Vol. 44, №35.</w:t>
      </w:r>
      <w:r w:rsidRPr="00B374D6">
        <w:rPr>
          <w:rFonts w:ascii="Times New Roman" w:hAnsi="Times New Roman"/>
          <w:sz w:val="28"/>
          <w:szCs w:val="28"/>
          <w:lang w:val="kk-KZ"/>
        </w:rPr>
        <w:t xml:space="preserve"> </w:t>
      </w:r>
      <w:r w:rsidRPr="00B374D6">
        <w:rPr>
          <w:rFonts w:ascii="Times New Roman" w:hAnsi="Times New Roman"/>
          <w:sz w:val="28"/>
          <w:szCs w:val="28"/>
          <w:lang w:val="en-US"/>
        </w:rPr>
        <w:t>– P.</w:t>
      </w:r>
      <w:r w:rsidRPr="00B374D6">
        <w:rPr>
          <w:rFonts w:ascii="Times New Roman" w:hAnsi="Times New Roman"/>
          <w:sz w:val="28"/>
          <w:szCs w:val="28"/>
          <w:lang w:val="kk-KZ"/>
        </w:rPr>
        <w:t xml:space="preserve"> </w:t>
      </w:r>
      <w:r w:rsidRPr="00B374D6">
        <w:rPr>
          <w:rFonts w:ascii="Times New Roman" w:hAnsi="Times New Roman"/>
          <w:sz w:val="28"/>
          <w:szCs w:val="28"/>
          <w:lang w:val="en-US"/>
        </w:rPr>
        <w:t>499-507.</w:t>
      </w:r>
    </w:p>
    <w:p w:rsidR="00B374D6" w:rsidRPr="00B374D6" w:rsidRDefault="00B374D6" w:rsidP="00B374D6">
      <w:pPr>
        <w:autoSpaceDE w:val="0"/>
        <w:autoSpaceDN w:val="0"/>
        <w:adjustRightInd w:val="0"/>
        <w:spacing w:after="0" w:line="240" w:lineRule="auto"/>
        <w:ind w:firstLine="709"/>
        <w:jc w:val="both"/>
        <w:rPr>
          <w:rFonts w:ascii="Times New Roman" w:hAnsi="Times New Roman"/>
          <w:sz w:val="28"/>
          <w:szCs w:val="28"/>
          <w:lang w:val="kk-KZ"/>
        </w:rPr>
      </w:pPr>
      <w:r w:rsidRPr="00B374D6">
        <w:rPr>
          <w:rFonts w:ascii="Times New Roman" w:hAnsi="Times New Roman"/>
          <w:sz w:val="28"/>
          <w:szCs w:val="28"/>
          <w:lang w:val="en-US"/>
        </w:rPr>
        <w:t>1</w:t>
      </w:r>
      <w:r w:rsidRPr="00B374D6">
        <w:rPr>
          <w:rFonts w:ascii="Times New Roman" w:hAnsi="Times New Roman"/>
          <w:sz w:val="28"/>
          <w:szCs w:val="28"/>
          <w:lang w:val="kk-KZ"/>
        </w:rPr>
        <w:t>50</w:t>
      </w:r>
      <w:r w:rsidRPr="00B374D6">
        <w:rPr>
          <w:rFonts w:ascii="Times New Roman" w:hAnsi="Times New Roman"/>
          <w:sz w:val="28"/>
          <w:szCs w:val="28"/>
          <w:lang w:val="en-US"/>
        </w:rPr>
        <w:t xml:space="preserve"> Tsunekawa S., Asami K., Ito S. et al. XPS study of the phase transition in</w:t>
      </w:r>
      <w:r w:rsidRPr="00B374D6">
        <w:rPr>
          <w:rFonts w:ascii="Times New Roman" w:hAnsi="Times New Roman"/>
          <w:sz w:val="28"/>
          <w:szCs w:val="28"/>
          <w:lang w:val="kk-KZ"/>
        </w:rPr>
        <w:t xml:space="preserve"> </w:t>
      </w:r>
      <w:r w:rsidRPr="00B374D6">
        <w:rPr>
          <w:rFonts w:ascii="Times New Roman" w:hAnsi="Times New Roman"/>
          <w:sz w:val="28"/>
          <w:szCs w:val="28"/>
          <w:lang w:val="en-US"/>
        </w:rPr>
        <w:t xml:space="preserve">pure zirconium oxide nanocrystallites </w:t>
      </w:r>
      <w:r w:rsidRPr="00B374D6">
        <w:rPr>
          <w:rFonts w:ascii="Times New Roman" w:hAnsi="Times New Roman"/>
          <w:sz w:val="28"/>
          <w:szCs w:val="28"/>
          <w:lang w:val="kk-KZ"/>
        </w:rPr>
        <w:t xml:space="preserve">// </w:t>
      </w:r>
      <w:r w:rsidRPr="00B374D6">
        <w:rPr>
          <w:rFonts w:ascii="Times New Roman" w:hAnsi="Times New Roman"/>
          <w:sz w:val="28"/>
          <w:szCs w:val="28"/>
          <w:lang w:val="en-US"/>
        </w:rPr>
        <w:t>Applied surface science.</w:t>
      </w:r>
      <w:r w:rsidRPr="00B374D6">
        <w:rPr>
          <w:rFonts w:ascii="Times New Roman" w:hAnsi="Times New Roman"/>
          <w:sz w:val="28"/>
          <w:szCs w:val="28"/>
          <w:lang w:val="kk-KZ"/>
        </w:rPr>
        <w:t xml:space="preserve"> </w:t>
      </w:r>
      <w:r w:rsidRPr="00B374D6">
        <w:rPr>
          <w:rFonts w:ascii="Times New Roman" w:hAnsi="Times New Roman"/>
          <w:sz w:val="28"/>
          <w:szCs w:val="28"/>
          <w:lang w:val="en-US"/>
        </w:rPr>
        <w:t>– 2005</w:t>
      </w:r>
      <w:r w:rsidRPr="00B374D6">
        <w:rPr>
          <w:rFonts w:ascii="Times New Roman" w:hAnsi="Times New Roman"/>
          <w:sz w:val="28"/>
          <w:szCs w:val="28"/>
          <w:lang w:val="kk-KZ"/>
        </w:rPr>
        <w:t>.</w:t>
      </w:r>
      <w:r w:rsidRPr="00B374D6">
        <w:rPr>
          <w:rFonts w:ascii="Times New Roman" w:hAnsi="Times New Roman"/>
          <w:sz w:val="28"/>
          <w:szCs w:val="28"/>
          <w:lang w:val="en-US"/>
        </w:rPr>
        <w:t xml:space="preserve"> – Vol. </w:t>
      </w:r>
      <w:r w:rsidRPr="00B374D6">
        <w:rPr>
          <w:rFonts w:ascii="Times New Roman" w:hAnsi="Times New Roman"/>
          <w:sz w:val="28"/>
          <w:szCs w:val="28"/>
          <w:lang w:val="kk-KZ"/>
        </w:rPr>
        <w:t>252</w:t>
      </w:r>
      <w:r w:rsidRPr="00B374D6">
        <w:rPr>
          <w:rFonts w:ascii="Times New Roman" w:hAnsi="Times New Roman"/>
          <w:sz w:val="28"/>
          <w:szCs w:val="28"/>
          <w:lang w:val="en-US"/>
        </w:rPr>
        <w:t>, №5.</w:t>
      </w:r>
      <w:r w:rsidRPr="00B374D6">
        <w:rPr>
          <w:rFonts w:ascii="Times New Roman" w:hAnsi="Times New Roman"/>
          <w:sz w:val="28"/>
          <w:szCs w:val="28"/>
          <w:lang w:val="kk-KZ"/>
        </w:rPr>
        <w:t xml:space="preserve"> </w:t>
      </w:r>
      <w:r w:rsidRPr="00B374D6">
        <w:rPr>
          <w:rFonts w:ascii="Times New Roman" w:hAnsi="Times New Roman"/>
          <w:sz w:val="28"/>
          <w:szCs w:val="28"/>
          <w:lang w:val="en-US"/>
        </w:rPr>
        <w:t>– P.</w:t>
      </w:r>
      <w:r w:rsidRPr="00B374D6">
        <w:rPr>
          <w:rFonts w:ascii="Times New Roman" w:hAnsi="Times New Roman"/>
          <w:sz w:val="28"/>
          <w:szCs w:val="28"/>
          <w:lang w:val="kk-KZ"/>
        </w:rPr>
        <w:t xml:space="preserve"> </w:t>
      </w:r>
      <w:r w:rsidRPr="00B374D6">
        <w:rPr>
          <w:rFonts w:ascii="Times New Roman" w:hAnsi="Times New Roman"/>
          <w:sz w:val="28"/>
          <w:szCs w:val="28"/>
          <w:lang w:val="en-US"/>
        </w:rPr>
        <w:t>1651-1656</w:t>
      </w:r>
      <w:r w:rsidRPr="00B374D6">
        <w:rPr>
          <w:rFonts w:ascii="Times New Roman" w:hAnsi="Times New Roman"/>
          <w:sz w:val="28"/>
          <w:szCs w:val="28"/>
          <w:lang w:val="kk-KZ"/>
        </w:rPr>
        <w:t>.</w:t>
      </w:r>
    </w:p>
    <w:p w:rsidR="00B374D6" w:rsidRPr="00B374D6" w:rsidRDefault="00B374D6" w:rsidP="00B374D6">
      <w:pPr>
        <w:autoSpaceDE w:val="0"/>
        <w:autoSpaceDN w:val="0"/>
        <w:adjustRightInd w:val="0"/>
        <w:spacing w:after="0" w:line="240" w:lineRule="auto"/>
        <w:ind w:firstLine="709"/>
        <w:jc w:val="both"/>
        <w:rPr>
          <w:rFonts w:ascii="Times New Roman" w:hAnsi="Times New Roman"/>
          <w:sz w:val="28"/>
          <w:szCs w:val="28"/>
          <w:lang w:val="kk-KZ"/>
        </w:rPr>
      </w:pPr>
      <w:r w:rsidRPr="00B374D6">
        <w:rPr>
          <w:rFonts w:ascii="Times New Roman" w:hAnsi="Times New Roman"/>
          <w:sz w:val="28"/>
          <w:szCs w:val="28"/>
          <w:lang w:val="en-US"/>
        </w:rPr>
        <w:t>151 Jeon T</w:t>
      </w:r>
      <w:r w:rsidRPr="00B374D6">
        <w:rPr>
          <w:rFonts w:ascii="Times New Roman" w:hAnsi="Times New Roman"/>
          <w:sz w:val="28"/>
          <w:szCs w:val="28"/>
          <w:lang w:val="kk-KZ"/>
        </w:rPr>
        <w:t>.</w:t>
      </w:r>
      <w:r w:rsidRPr="00B374D6">
        <w:rPr>
          <w:rFonts w:ascii="Times New Roman" w:hAnsi="Times New Roman"/>
          <w:sz w:val="28"/>
          <w:szCs w:val="28"/>
          <w:lang w:val="en-US"/>
        </w:rPr>
        <w:t>S</w:t>
      </w:r>
      <w:r w:rsidRPr="00B374D6">
        <w:rPr>
          <w:rFonts w:ascii="Times New Roman" w:hAnsi="Times New Roman"/>
          <w:sz w:val="28"/>
          <w:szCs w:val="28"/>
          <w:lang w:val="kk-KZ"/>
        </w:rPr>
        <w:t>.</w:t>
      </w:r>
      <w:r w:rsidRPr="00B374D6">
        <w:rPr>
          <w:rFonts w:ascii="Times New Roman" w:hAnsi="Times New Roman"/>
          <w:sz w:val="28"/>
          <w:szCs w:val="28"/>
          <w:lang w:val="en-US"/>
        </w:rPr>
        <w:t>, White J</w:t>
      </w:r>
      <w:r w:rsidRPr="00B374D6">
        <w:rPr>
          <w:rFonts w:ascii="Times New Roman" w:hAnsi="Times New Roman"/>
          <w:sz w:val="28"/>
          <w:szCs w:val="28"/>
          <w:lang w:val="kk-KZ"/>
        </w:rPr>
        <w:t>.</w:t>
      </w:r>
      <w:r w:rsidRPr="00B374D6">
        <w:rPr>
          <w:rFonts w:ascii="Times New Roman" w:hAnsi="Times New Roman"/>
          <w:sz w:val="28"/>
          <w:szCs w:val="28"/>
          <w:lang w:val="en-US"/>
        </w:rPr>
        <w:t>M</w:t>
      </w:r>
      <w:r w:rsidRPr="00B374D6">
        <w:rPr>
          <w:rFonts w:ascii="Times New Roman" w:hAnsi="Times New Roman"/>
          <w:sz w:val="28"/>
          <w:szCs w:val="28"/>
          <w:lang w:val="kk-KZ"/>
        </w:rPr>
        <w:t>.</w:t>
      </w:r>
      <w:r w:rsidRPr="00B374D6">
        <w:rPr>
          <w:rFonts w:ascii="Times New Roman" w:hAnsi="Times New Roman"/>
          <w:sz w:val="28"/>
          <w:szCs w:val="28"/>
          <w:lang w:val="en-US"/>
        </w:rPr>
        <w:t>, Kwong D</w:t>
      </w:r>
      <w:r w:rsidRPr="00B374D6">
        <w:rPr>
          <w:rFonts w:ascii="Times New Roman" w:hAnsi="Times New Roman"/>
          <w:sz w:val="28"/>
          <w:szCs w:val="28"/>
          <w:lang w:val="kk-KZ"/>
        </w:rPr>
        <w:t>.</w:t>
      </w:r>
      <w:r w:rsidRPr="00B374D6">
        <w:rPr>
          <w:rFonts w:ascii="Times New Roman" w:hAnsi="Times New Roman"/>
          <w:sz w:val="28"/>
          <w:szCs w:val="28"/>
          <w:lang w:val="en-US"/>
        </w:rPr>
        <w:t>L. Thermal stability of ultrathin ZrO</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 xml:space="preserve"> films prepared by</w:t>
      </w:r>
      <w:r w:rsidRPr="00B374D6">
        <w:rPr>
          <w:rFonts w:ascii="Times New Roman" w:hAnsi="Times New Roman"/>
          <w:sz w:val="28"/>
          <w:szCs w:val="28"/>
          <w:lang w:val="kk-KZ"/>
        </w:rPr>
        <w:t xml:space="preserve"> </w:t>
      </w:r>
      <w:r w:rsidRPr="00B374D6">
        <w:rPr>
          <w:rFonts w:ascii="Times New Roman" w:hAnsi="Times New Roman"/>
          <w:sz w:val="28"/>
          <w:szCs w:val="28"/>
          <w:lang w:val="en-US"/>
        </w:rPr>
        <w:t>chemical vapor deposition on Si(100)</w:t>
      </w:r>
      <w:r w:rsidRPr="00B374D6">
        <w:rPr>
          <w:rFonts w:ascii="Times New Roman" w:hAnsi="Times New Roman"/>
          <w:sz w:val="28"/>
          <w:szCs w:val="28"/>
          <w:lang w:val="kk-KZ"/>
        </w:rPr>
        <w:t xml:space="preserve"> // </w:t>
      </w:r>
      <w:r w:rsidRPr="00B374D6">
        <w:rPr>
          <w:rFonts w:ascii="Times New Roman" w:hAnsi="Times New Roman"/>
          <w:sz w:val="28"/>
          <w:szCs w:val="28"/>
          <w:lang w:val="en-US"/>
        </w:rPr>
        <w:t>Applied surface science.</w:t>
      </w:r>
      <w:r w:rsidRPr="00B374D6">
        <w:rPr>
          <w:sz w:val="28"/>
          <w:szCs w:val="28"/>
          <w:lang w:val="en-US"/>
        </w:rPr>
        <w:t xml:space="preserve"> </w:t>
      </w:r>
      <w:r w:rsidRPr="00B374D6">
        <w:rPr>
          <w:rFonts w:ascii="Times New Roman" w:hAnsi="Times New Roman"/>
          <w:sz w:val="28"/>
          <w:szCs w:val="28"/>
          <w:lang w:val="en-US"/>
        </w:rPr>
        <w:t>–2001</w:t>
      </w:r>
      <w:r w:rsidRPr="00B374D6">
        <w:rPr>
          <w:rFonts w:ascii="Times New Roman" w:hAnsi="Times New Roman"/>
          <w:sz w:val="28"/>
          <w:szCs w:val="28"/>
          <w:lang w:val="kk-KZ"/>
        </w:rPr>
        <w:t>.</w:t>
      </w:r>
      <w:r w:rsidRPr="00B374D6">
        <w:rPr>
          <w:rFonts w:ascii="Times New Roman" w:hAnsi="Times New Roman"/>
          <w:sz w:val="28"/>
          <w:szCs w:val="28"/>
          <w:lang w:val="en-US"/>
        </w:rPr>
        <w:t xml:space="preserve"> – Vol.</w:t>
      </w:r>
      <w:r w:rsidRPr="00B374D6">
        <w:rPr>
          <w:rFonts w:ascii="Times New Roman" w:hAnsi="Times New Roman"/>
          <w:sz w:val="28"/>
          <w:szCs w:val="28"/>
          <w:lang w:val="kk-KZ"/>
        </w:rPr>
        <w:t xml:space="preserve"> 78</w:t>
      </w:r>
      <w:r w:rsidRPr="00B374D6">
        <w:rPr>
          <w:rFonts w:ascii="Times New Roman" w:hAnsi="Times New Roman"/>
          <w:sz w:val="28"/>
          <w:szCs w:val="28"/>
          <w:lang w:val="en-US"/>
        </w:rPr>
        <w:t>. – P.</w:t>
      </w:r>
      <w:r w:rsidRPr="00B374D6">
        <w:rPr>
          <w:rFonts w:ascii="Times New Roman" w:hAnsi="Times New Roman"/>
          <w:sz w:val="28"/>
          <w:szCs w:val="28"/>
          <w:lang w:val="kk-KZ"/>
        </w:rPr>
        <w:t xml:space="preserve"> 368-370.</w:t>
      </w:r>
    </w:p>
    <w:p w:rsidR="00B374D6" w:rsidRPr="00B374D6" w:rsidRDefault="00B374D6" w:rsidP="00B374D6">
      <w:pPr>
        <w:autoSpaceDE w:val="0"/>
        <w:autoSpaceDN w:val="0"/>
        <w:adjustRightInd w:val="0"/>
        <w:spacing w:after="0" w:line="240" w:lineRule="auto"/>
        <w:ind w:firstLine="709"/>
        <w:jc w:val="both"/>
        <w:rPr>
          <w:rFonts w:ascii="Times New Roman" w:hAnsi="Times New Roman"/>
          <w:sz w:val="28"/>
          <w:szCs w:val="28"/>
          <w:lang w:val="kk-KZ"/>
        </w:rPr>
      </w:pPr>
      <w:r w:rsidRPr="00B374D6">
        <w:rPr>
          <w:rFonts w:ascii="Times New Roman" w:hAnsi="Times New Roman"/>
          <w:sz w:val="28"/>
          <w:szCs w:val="28"/>
          <w:lang w:val="en-US"/>
        </w:rPr>
        <w:t>152 Kim M</w:t>
      </w:r>
      <w:r w:rsidRPr="00B374D6">
        <w:rPr>
          <w:rFonts w:ascii="Times New Roman" w:hAnsi="Times New Roman"/>
          <w:sz w:val="28"/>
          <w:szCs w:val="28"/>
          <w:lang w:val="kk-KZ"/>
        </w:rPr>
        <w:t>.</w:t>
      </w:r>
      <w:r w:rsidRPr="00B374D6">
        <w:rPr>
          <w:rFonts w:ascii="Times New Roman" w:hAnsi="Times New Roman"/>
          <w:sz w:val="28"/>
          <w:szCs w:val="28"/>
          <w:lang w:val="en-US"/>
        </w:rPr>
        <w:t>S</w:t>
      </w:r>
      <w:r w:rsidRPr="00B374D6">
        <w:rPr>
          <w:rFonts w:ascii="Times New Roman" w:hAnsi="Times New Roman"/>
          <w:sz w:val="28"/>
          <w:szCs w:val="28"/>
          <w:lang w:val="kk-KZ"/>
        </w:rPr>
        <w:t>.</w:t>
      </w:r>
      <w:r w:rsidRPr="00B374D6">
        <w:rPr>
          <w:rFonts w:ascii="Times New Roman" w:hAnsi="Times New Roman"/>
          <w:sz w:val="28"/>
          <w:szCs w:val="28"/>
          <w:lang w:val="en-US"/>
        </w:rPr>
        <w:t>, Ko Y</w:t>
      </w:r>
      <w:r w:rsidRPr="00B374D6">
        <w:rPr>
          <w:rFonts w:ascii="Times New Roman" w:hAnsi="Times New Roman"/>
          <w:sz w:val="28"/>
          <w:szCs w:val="28"/>
          <w:lang w:val="kk-KZ"/>
        </w:rPr>
        <w:t>.</w:t>
      </w:r>
      <w:r w:rsidRPr="00B374D6">
        <w:rPr>
          <w:rFonts w:ascii="Times New Roman" w:hAnsi="Times New Roman"/>
          <w:sz w:val="28"/>
          <w:szCs w:val="28"/>
          <w:lang w:val="en-US"/>
        </w:rPr>
        <w:t>D</w:t>
      </w:r>
      <w:r w:rsidRPr="00B374D6">
        <w:rPr>
          <w:rFonts w:ascii="Times New Roman" w:hAnsi="Times New Roman"/>
          <w:sz w:val="28"/>
          <w:szCs w:val="28"/>
          <w:lang w:val="kk-KZ"/>
        </w:rPr>
        <w:t>.</w:t>
      </w:r>
      <w:r w:rsidRPr="00B374D6">
        <w:rPr>
          <w:rFonts w:ascii="Times New Roman" w:hAnsi="Times New Roman"/>
          <w:sz w:val="28"/>
          <w:szCs w:val="28"/>
          <w:lang w:val="en-US"/>
        </w:rPr>
        <w:t>, Hong J</w:t>
      </w:r>
      <w:r w:rsidRPr="00B374D6">
        <w:rPr>
          <w:rFonts w:ascii="Times New Roman" w:hAnsi="Times New Roman"/>
          <w:sz w:val="28"/>
          <w:szCs w:val="28"/>
          <w:lang w:val="kk-KZ"/>
        </w:rPr>
        <w:t>.</w:t>
      </w:r>
      <w:r w:rsidRPr="00B374D6">
        <w:rPr>
          <w:rFonts w:ascii="Times New Roman" w:hAnsi="Times New Roman"/>
          <w:sz w:val="28"/>
          <w:szCs w:val="28"/>
          <w:lang w:val="en-US"/>
        </w:rPr>
        <w:t>H</w:t>
      </w:r>
      <w:r w:rsidRPr="00B374D6">
        <w:rPr>
          <w:rFonts w:ascii="Times New Roman" w:hAnsi="Times New Roman"/>
          <w:sz w:val="28"/>
          <w:szCs w:val="28"/>
          <w:lang w:val="kk-KZ"/>
        </w:rPr>
        <w:t xml:space="preserve">. </w:t>
      </w:r>
      <w:r w:rsidRPr="00B374D6">
        <w:rPr>
          <w:rFonts w:ascii="Times New Roman" w:hAnsi="Times New Roman"/>
          <w:sz w:val="28"/>
          <w:szCs w:val="28"/>
          <w:lang w:val="en-US"/>
        </w:rPr>
        <w:t>et al. Characteristics and processing</w:t>
      </w:r>
      <w:r w:rsidRPr="00B374D6">
        <w:rPr>
          <w:rFonts w:ascii="Times New Roman" w:hAnsi="Times New Roman"/>
          <w:sz w:val="28"/>
          <w:szCs w:val="28"/>
          <w:lang w:val="kk-KZ"/>
        </w:rPr>
        <w:t xml:space="preserve"> </w:t>
      </w:r>
      <w:r w:rsidRPr="00B374D6">
        <w:rPr>
          <w:rFonts w:ascii="Times New Roman" w:hAnsi="Times New Roman"/>
          <w:sz w:val="28"/>
          <w:szCs w:val="28"/>
          <w:lang w:val="en-US"/>
        </w:rPr>
        <w:t>effects of ZrO</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 xml:space="preserve"> thin films grown by metal-organic molecular beam epitaxy</w:t>
      </w:r>
      <w:r w:rsidRPr="00B374D6">
        <w:rPr>
          <w:rFonts w:ascii="Times New Roman" w:hAnsi="Times New Roman"/>
          <w:sz w:val="28"/>
          <w:szCs w:val="28"/>
          <w:lang w:val="kk-KZ"/>
        </w:rPr>
        <w:t xml:space="preserve"> //</w:t>
      </w:r>
      <w:r w:rsidRPr="00B374D6">
        <w:rPr>
          <w:rFonts w:ascii="Times New Roman" w:hAnsi="Times New Roman"/>
          <w:sz w:val="28"/>
          <w:szCs w:val="28"/>
          <w:lang w:val="en-US"/>
        </w:rPr>
        <w:t xml:space="preserve"> Applied surface science.</w:t>
      </w:r>
      <w:r w:rsidRPr="00B374D6">
        <w:rPr>
          <w:rFonts w:ascii="Times New Roman" w:hAnsi="Times New Roman"/>
          <w:sz w:val="28"/>
          <w:szCs w:val="28"/>
          <w:lang w:val="kk-KZ"/>
        </w:rPr>
        <w:t xml:space="preserve"> – </w:t>
      </w:r>
      <w:r w:rsidRPr="00B374D6">
        <w:rPr>
          <w:rFonts w:ascii="Times New Roman" w:hAnsi="Times New Roman"/>
          <w:sz w:val="28"/>
          <w:szCs w:val="28"/>
          <w:lang w:val="en-US"/>
        </w:rPr>
        <w:t>2004</w:t>
      </w:r>
      <w:r w:rsidRPr="00B374D6">
        <w:rPr>
          <w:rFonts w:ascii="Times New Roman" w:hAnsi="Times New Roman"/>
          <w:sz w:val="28"/>
          <w:szCs w:val="28"/>
          <w:lang w:val="kk-KZ"/>
        </w:rPr>
        <w:t>.</w:t>
      </w:r>
      <w:r w:rsidRPr="00B374D6">
        <w:rPr>
          <w:rFonts w:ascii="Times New Roman" w:hAnsi="Times New Roman"/>
          <w:sz w:val="28"/>
          <w:szCs w:val="28"/>
          <w:lang w:val="en-US"/>
        </w:rPr>
        <w:t xml:space="preserve"> –</w:t>
      </w:r>
      <w:r w:rsidRPr="00B374D6">
        <w:rPr>
          <w:rFonts w:ascii="Times New Roman" w:hAnsi="Times New Roman"/>
          <w:sz w:val="28"/>
          <w:szCs w:val="28"/>
          <w:lang w:val="kk-KZ"/>
        </w:rPr>
        <w:t xml:space="preserve"> </w:t>
      </w:r>
      <w:r w:rsidRPr="00B374D6">
        <w:rPr>
          <w:rFonts w:ascii="Times New Roman" w:hAnsi="Times New Roman"/>
          <w:sz w:val="28"/>
          <w:szCs w:val="28"/>
          <w:lang w:val="en-US"/>
        </w:rPr>
        <w:t>Vol.</w:t>
      </w:r>
      <w:r w:rsidRPr="00B374D6">
        <w:rPr>
          <w:rFonts w:ascii="Times New Roman" w:hAnsi="Times New Roman"/>
          <w:sz w:val="28"/>
          <w:szCs w:val="28"/>
          <w:lang w:val="kk-KZ"/>
        </w:rPr>
        <w:t xml:space="preserve"> 227, №1-4.</w:t>
      </w:r>
      <w:r w:rsidRPr="00B374D6">
        <w:rPr>
          <w:rFonts w:ascii="Times New Roman" w:hAnsi="Times New Roman"/>
          <w:sz w:val="28"/>
          <w:szCs w:val="28"/>
          <w:lang w:val="en-US"/>
        </w:rPr>
        <w:t xml:space="preserve"> – P. 387-398</w:t>
      </w:r>
      <w:r w:rsidRPr="00B374D6">
        <w:rPr>
          <w:rFonts w:ascii="Times New Roman" w:hAnsi="Times New Roman"/>
          <w:sz w:val="28"/>
          <w:szCs w:val="28"/>
          <w:lang w:val="kk-KZ"/>
        </w:rPr>
        <w:t>.</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en-US"/>
        </w:rPr>
        <w:t>1</w:t>
      </w:r>
      <w:r w:rsidRPr="00B374D6">
        <w:rPr>
          <w:rFonts w:ascii="Times New Roman" w:hAnsi="Times New Roman"/>
          <w:sz w:val="28"/>
          <w:szCs w:val="28"/>
          <w:lang w:val="kk-KZ"/>
        </w:rPr>
        <w:t>53</w:t>
      </w:r>
      <w:r w:rsidRPr="00B374D6">
        <w:rPr>
          <w:rFonts w:ascii="Times New Roman" w:hAnsi="Times New Roman"/>
          <w:sz w:val="28"/>
          <w:szCs w:val="28"/>
          <w:lang w:val="en-US"/>
        </w:rPr>
        <w:t xml:space="preserve"> Borchert H</w:t>
      </w:r>
      <w:r w:rsidRPr="00B374D6">
        <w:rPr>
          <w:rFonts w:ascii="Times New Roman" w:hAnsi="Times New Roman"/>
          <w:sz w:val="28"/>
          <w:szCs w:val="28"/>
          <w:lang w:val="kk-KZ"/>
        </w:rPr>
        <w:t>.</w:t>
      </w:r>
      <w:r w:rsidRPr="00B374D6">
        <w:rPr>
          <w:rFonts w:ascii="Times New Roman" w:hAnsi="Times New Roman"/>
          <w:sz w:val="28"/>
          <w:szCs w:val="28"/>
          <w:lang w:val="en-US"/>
        </w:rPr>
        <w:t>, Frolova Y</w:t>
      </w:r>
      <w:r w:rsidRPr="00B374D6">
        <w:rPr>
          <w:rFonts w:ascii="Times New Roman" w:hAnsi="Times New Roman"/>
          <w:sz w:val="28"/>
          <w:szCs w:val="28"/>
          <w:lang w:val="kk-KZ"/>
        </w:rPr>
        <w:t>.</w:t>
      </w:r>
      <w:r w:rsidRPr="00B374D6">
        <w:rPr>
          <w:rFonts w:ascii="Times New Roman" w:hAnsi="Times New Roman"/>
          <w:sz w:val="28"/>
          <w:szCs w:val="28"/>
          <w:lang w:val="en-US"/>
        </w:rPr>
        <w:t>V</w:t>
      </w:r>
      <w:r w:rsidRPr="00B374D6">
        <w:rPr>
          <w:rFonts w:ascii="Times New Roman" w:hAnsi="Times New Roman"/>
          <w:sz w:val="28"/>
          <w:szCs w:val="28"/>
          <w:lang w:val="kk-KZ"/>
        </w:rPr>
        <w:t>.</w:t>
      </w:r>
      <w:r w:rsidRPr="00B374D6">
        <w:rPr>
          <w:rFonts w:ascii="Times New Roman" w:hAnsi="Times New Roman"/>
          <w:sz w:val="28"/>
          <w:szCs w:val="28"/>
          <w:lang w:val="en-US"/>
        </w:rPr>
        <w:t>, Kaichev V</w:t>
      </w:r>
      <w:r w:rsidRPr="00B374D6">
        <w:rPr>
          <w:rFonts w:ascii="Times New Roman" w:hAnsi="Times New Roman"/>
          <w:sz w:val="28"/>
          <w:szCs w:val="28"/>
          <w:lang w:val="kk-KZ"/>
        </w:rPr>
        <w:t>.</w:t>
      </w:r>
      <w:r w:rsidRPr="00B374D6">
        <w:rPr>
          <w:rFonts w:ascii="Times New Roman" w:hAnsi="Times New Roman"/>
          <w:sz w:val="28"/>
          <w:szCs w:val="28"/>
          <w:lang w:val="en-US"/>
        </w:rPr>
        <w:t>V</w:t>
      </w:r>
      <w:r w:rsidRPr="00B374D6">
        <w:rPr>
          <w:rFonts w:ascii="Times New Roman" w:hAnsi="Times New Roman"/>
          <w:sz w:val="28"/>
          <w:szCs w:val="28"/>
          <w:lang w:val="kk-KZ"/>
        </w:rPr>
        <w:t xml:space="preserve">. </w:t>
      </w:r>
      <w:r w:rsidRPr="00B374D6">
        <w:rPr>
          <w:rFonts w:ascii="Times New Roman" w:hAnsi="Times New Roman"/>
          <w:sz w:val="28"/>
          <w:szCs w:val="28"/>
          <w:lang w:val="en-US"/>
        </w:rPr>
        <w:t>et al. Electronic and Chemical Properties of Nanostructured Cerium Dioxide Doped with</w:t>
      </w:r>
      <w:r w:rsidRPr="00B374D6">
        <w:rPr>
          <w:rFonts w:ascii="Times New Roman" w:hAnsi="Times New Roman"/>
          <w:sz w:val="28"/>
          <w:szCs w:val="28"/>
          <w:lang w:val="kk-KZ"/>
        </w:rPr>
        <w:t xml:space="preserve"> </w:t>
      </w:r>
      <w:r w:rsidRPr="00B374D6">
        <w:rPr>
          <w:rFonts w:ascii="Times New Roman" w:hAnsi="Times New Roman"/>
          <w:sz w:val="28"/>
          <w:szCs w:val="28"/>
          <w:lang w:val="en-US"/>
        </w:rPr>
        <w:t>Praseodymium</w:t>
      </w:r>
      <w:r w:rsidRPr="00B374D6">
        <w:rPr>
          <w:rFonts w:ascii="Times New Roman" w:hAnsi="Times New Roman"/>
          <w:sz w:val="28"/>
          <w:szCs w:val="28"/>
          <w:lang w:val="kk-KZ"/>
        </w:rPr>
        <w:t xml:space="preserve"> //</w:t>
      </w:r>
      <w:r w:rsidRPr="00B374D6">
        <w:rPr>
          <w:rFonts w:ascii="Times New Roman" w:hAnsi="Times New Roman"/>
          <w:sz w:val="28"/>
          <w:szCs w:val="28"/>
          <w:lang w:val="en-US"/>
        </w:rPr>
        <w:t xml:space="preserve"> The Journal of Physical Chemistry B.</w:t>
      </w:r>
      <w:r w:rsidRPr="00B374D6">
        <w:rPr>
          <w:rFonts w:ascii="Times New Roman" w:hAnsi="Times New Roman"/>
          <w:sz w:val="28"/>
          <w:szCs w:val="28"/>
          <w:lang w:val="kk-KZ"/>
        </w:rPr>
        <w:t xml:space="preserve"> – </w:t>
      </w:r>
      <w:r w:rsidRPr="00B374D6">
        <w:rPr>
          <w:rFonts w:ascii="Times New Roman" w:hAnsi="Times New Roman"/>
          <w:sz w:val="28"/>
          <w:szCs w:val="28"/>
          <w:lang w:val="en-US"/>
        </w:rPr>
        <w:t>2005</w:t>
      </w:r>
      <w:r w:rsidRPr="00B374D6">
        <w:rPr>
          <w:rFonts w:ascii="Times New Roman" w:hAnsi="Times New Roman"/>
          <w:sz w:val="28"/>
          <w:szCs w:val="28"/>
          <w:lang w:val="kk-KZ"/>
        </w:rPr>
        <w:t>. –</w:t>
      </w:r>
      <w:r w:rsidRPr="00B374D6">
        <w:rPr>
          <w:rFonts w:ascii="Times New Roman" w:hAnsi="Times New Roman"/>
          <w:sz w:val="28"/>
          <w:szCs w:val="28"/>
          <w:lang w:val="en-US"/>
        </w:rPr>
        <w:t xml:space="preserve"> Vol.</w:t>
      </w:r>
      <w:r w:rsidRPr="00B374D6">
        <w:rPr>
          <w:rFonts w:ascii="Times New Roman" w:hAnsi="Times New Roman"/>
          <w:sz w:val="28"/>
          <w:szCs w:val="28"/>
          <w:lang w:val="kk-KZ"/>
        </w:rPr>
        <w:t xml:space="preserve"> </w:t>
      </w:r>
      <w:r w:rsidRPr="00B374D6">
        <w:rPr>
          <w:rFonts w:ascii="Times New Roman" w:hAnsi="Times New Roman"/>
          <w:sz w:val="28"/>
          <w:szCs w:val="28"/>
          <w:lang w:val="en-US"/>
        </w:rPr>
        <w:t>109</w:t>
      </w:r>
      <w:r w:rsidRPr="00B374D6">
        <w:rPr>
          <w:rFonts w:ascii="Times New Roman" w:hAnsi="Times New Roman"/>
          <w:sz w:val="28"/>
          <w:szCs w:val="28"/>
          <w:lang w:val="kk-KZ"/>
        </w:rPr>
        <w:t xml:space="preserve">. – </w:t>
      </w:r>
      <w:r w:rsidRPr="00B374D6">
        <w:rPr>
          <w:rFonts w:ascii="Times New Roman" w:hAnsi="Times New Roman"/>
          <w:sz w:val="28"/>
          <w:szCs w:val="28"/>
          <w:lang w:val="en-US"/>
        </w:rPr>
        <w:t>P.</w:t>
      </w:r>
      <w:r w:rsidRPr="00B374D6">
        <w:rPr>
          <w:rFonts w:ascii="Times New Roman" w:hAnsi="Times New Roman"/>
          <w:sz w:val="28"/>
          <w:szCs w:val="28"/>
          <w:lang w:val="kk-KZ"/>
        </w:rPr>
        <w:t xml:space="preserve"> </w:t>
      </w:r>
      <w:r w:rsidRPr="00B374D6">
        <w:rPr>
          <w:rFonts w:ascii="Times New Roman" w:hAnsi="Times New Roman"/>
          <w:sz w:val="28"/>
          <w:szCs w:val="28"/>
          <w:lang w:val="en-US"/>
        </w:rPr>
        <w:t>5728-5738.</w:t>
      </w:r>
    </w:p>
    <w:p w:rsidR="00B374D6" w:rsidRPr="00B374D6" w:rsidRDefault="00B374D6" w:rsidP="00B374D6">
      <w:pPr>
        <w:autoSpaceDE w:val="0"/>
        <w:autoSpaceDN w:val="0"/>
        <w:adjustRightInd w:val="0"/>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154 Christou S.Y</w:t>
      </w:r>
      <w:r w:rsidRPr="00B374D6">
        <w:rPr>
          <w:rFonts w:ascii="Times New Roman" w:hAnsi="Times New Roman"/>
          <w:sz w:val="28"/>
          <w:szCs w:val="28"/>
          <w:lang w:val="kk-KZ"/>
        </w:rPr>
        <w:t>.</w:t>
      </w:r>
      <w:r w:rsidRPr="00B374D6">
        <w:rPr>
          <w:rFonts w:ascii="Times New Roman" w:hAnsi="Times New Roman"/>
          <w:sz w:val="28"/>
          <w:szCs w:val="28"/>
          <w:lang w:val="en-US"/>
        </w:rPr>
        <w:t>, Álvarez-Galván M</w:t>
      </w:r>
      <w:r w:rsidRPr="00B374D6">
        <w:rPr>
          <w:rFonts w:ascii="Times New Roman" w:hAnsi="Times New Roman"/>
          <w:sz w:val="28"/>
          <w:szCs w:val="28"/>
          <w:lang w:val="kk-KZ"/>
        </w:rPr>
        <w:t>.</w:t>
      </w:r>
      <w:r w:rsidRPr="00B374D6">
        <w:rPr>
          <w:rFonts w:ascii="Times New Roman" w:hAnsi="Times New Roman"/>
          <w:sz w:val="28"/>
          <w:szCs w:val="28"/>
          <w:lang w:val="en-US"/>
        </w:rPr>
        <w:t>C</w:t>
      </w:r>
      <w:r w:rsidRPr="00B374D6">
        <w:rPr>
          <w:rFonts w:ascii="Times New Roman" w:hAnsi="Times New Roman"/>
          <w:sz w:val="28"/>
          <w:szCs w:val="28"/>
          <w:lang w:val="kk-KZ"/>
        </w:rPr>
        <w:t>.</w:t>
      </w:r>
      <w:r w:rsidRPr="00B374D6">
        <w:rPr>
          <w:rFonts w:ascii="Times New Roman" w:hAnsi="Times New Roman"/>
          <w:sz w:val="28"/>
          <w:szCs w:val="28"/>
          <w:lang w:val="en-US"/>
        </w:rPr>
        <w:t>, Fierro JL</w:t>
      </w:r>
      <w:r w:rsidRPr="00B374D6">
        <w:rPr>
          <w:rFonts w:ascii="Times New Roman" w:hAnsi="Times New Roman"/>
          <w:sz w:val="28"/>
          <w:szCs w:val="28"/>
          <w:lang w:val="kk-KZ"/>
        </w:rPr>
        <w:t>.</w:t>
      </w:r>
      <w:r w:rsidRPr="00B374D6">
        <w:rPr>
          <w:rFonts w:ascii="Times New Roman" w:hAnsi="Times New Roman"/>
          <w:sz w:val="28"/>
          <w:szCs w:val="28"/>
          <w:lang w:val="en-US"/>
        </w:rPr>
        <w:t>G</w:t>
      </w:r>
      <w:r w:rsidRPr="00B374D6">
        <w:rPr>
          <w:rFonts w:ascii="Times New Roman" w:hAnsi="Times New Roman"/>
          <w:sz w:val="28"/>
          <w:szCs w:val="28"/>
          <w:lang w:val="kk-KZ"/>
        </w:rPr>
        <w:t>.</w:t>
      </w:r>
      <w:r w:rsidRPr="00B374D6">
        <w:rPr>
          <w:rFonts w:ascii="Times New Roman" w:hAnsi="Times New Roman"/>
          <w:sz w:val="28"/>
          <w:szCs w:val="28"/>
          <w:lang w:val="en-US"/>
        </w:rPr>
        <w:t xml:space="preserve"> 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Suppression of the Oxygen</w:t>
      </w:r>
      <w:r w:rsidRPr="00B374D6">
        <w:rPr>
          <w:rFonts w:ascii="Times New Roman" w:hAnsi="Times New Roman"/>
          <w:sz w:val="28"/>
          <w:szCs w:val="28"/>
          <w:lang w:val="kk-KZ"/>
        </w:rPr>
        <w:t xml:space="preserve"> </w:t>
      </w:r>
      <w:r w:rsidRPr="00B374D6">
        <w:rPr>
          <w:rFonts w:ascii="Times New Roman" w:hAnsi="Times New Roman"/>
          <w:sz w:val="28"/>
          <w:szCs w:val="28"/>
          <w:lang w:val="en-US"/>
        </w:rPr>
        <w:t>Storage and Release Kinetics in Ce</w:t>
      </w:r>
      <w:r w:rsidRPr="00B374D6">
        <w:rPr>
          <w:rFonts w:ascii="Times New Roman" w:hAnsi="Times New Roman"/>
          <w:sz w:val="28"/>
          <w:szCs w:val="28"/>
          <w:vertAlign w:val="subscript"/>
          <w:lang w:val="en-US"/>
        </w:rPr>
        <w:t>0.5</w:t>
      </w:r>
      <w:r w:rsidRPr="00B374D6">
        <w:rPr>
          <w:rFonts w:ascii="Times New Roman" w:hAnsi="Times New Roman"/>
          <w:sz w:val="28"/>
          <w:szCs w:val="28"/>
          <w:lang w:val="en-US"/>
        </w:rPr>
        <w:t>Zr</w:t>
      </w:r>
      <w:r w:rsidRPr="00B374D6">
        <w:rPr>
          <w:rFonts w:ascii="Times New Roman" w:hAnsi="Times New Roman"/>
          <w:sz w:val="28"/>
          <w:szCs w:val="28"/>
          <w:vertAlign w:val="subscript"/>
          <w:lang w:val="en-US"/>
        </w:rPr>
        <w:t>0.5</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 xml:space="preserve"> Induced by P, Ga and Zn Chemical Poisoning </w:t>
      </w:r>
      <w:r w:rsidRPr="00B374D6">
        <w:rPr>
          <w:rFonts w:ascii="Times New Roman" w:hAnsi="Times New Roman"/>
          <w:sz w:val="28"/>
          <w:szCs w:val="28"/>
          <w:lang w:val="kk-KZ"/>
        </w:rPr>
        <w:t xml:space="preserve">// </w:t>
      </w:r>
      <w:r w:rsidRPr="00B374D6">
        <w:rPr>
          <w:rFonts w:ascii="Times New Roman" w:hAnsi="Times New Roman"/>
          <w:sz w:val="28"/>
          <w:szCs w:val="28"/>
          <w:lang w:val="en-US"/>
        </w:rPr>
        <w:t>Applied Catalysis B: Environmental.</w:t>
      </w:r>
      <w:r w:rsidRPr="00B374D6">
        <w:rPr>
          <w:rFonts w:ascii="Times New Roman" w:hAnsi="Times New Roman"/>
          <w:sz w:val="28"/>
          <w:szCs w:val="28"/>
          <w:lang w:val="kk-KZ"/>
        </w:rPr>
        <w:t xml:space="preserve"> –</w:t>
      </w:r>
      <w:r w:rsidRPr="00B374D6">
        <w:rPr>
          <w:rFonts w:ascii="Times New Roman" w:hAnsi="Times New Roman"/>
          <w:sz w:val="28"/>
          <w:szCs w:val="28"/>
          <w:lang w:val="en-US"/>
        </w:rPr>
        <w:t xml:space="preserve"> 2011.</w:t>
      </w:r>
      <w:r w:rsidRPr="00B374D6">
        <w:rPr>
          <w:rFonts w:ascii="Times New Roman" w:hAnsi="Times New Roman"/>
          <w:sz w:val="28"/>
          <w:szCs w:val="28"/>
          <w:lang w:val="kk-KZ"/>
        </w:rPr>
        <w:t xml:space="preserve"> –</w:t>
      </w:r>
      <w:r w:rsidRPr="00B374D6">
        <w:rPr>
          <w:rFonts w:ascii="Times New Roman" w:hAnsi="Times New Roman"/>
          <w:sz w:val="28"/>
          <w:szCs w:val="28"/>
          <w:lang w:val="en-US"/>
        </w:rPr>
        <w:t xml:space="preserve"> Vol.</w:t>
      </w:r>
      <w:r w:rsidRPr="00B374D6">
        <w:rPr>
          <w:rFonts w:ascii="Times New Roman" w:hAnsi="Times New Roman"/>
          <w:sz w:val="28"/>
          <w:szCs w:val="28"/>
          <w:lang w:val="kk-KZ"/>
        </w:rPr>
        <w:t xml:space="preserve"> </w:t>
      </w:r>
      <w:r w:rsidRPr="00B374D6">
        <w:rPr>
          <w:rFonts w:ascii="Times New Roman" w:hAnsi="Times New Roman"/>
          <w:sz w:val="28"/>
          <w:szCs w:val="28"/>
          <w:lang w:val="en-US"/>
        </w:rPr>
        <w:t>106.</w:t>
      </w:r>
      <w:r w:rsidRPr="00B374D6">
        <w:rPr>
          <w:rFonts w:ascii="Times New Roman" w:hAnsi="Times New Roman"/>
          <w:sz w:val="28"/>
          <w:szCs w:val="28"/>
          <w:lang w:val="kk-KZ"/>
        </w:rPr>
        <w:t xml:space="preserve"> – Р. </w:t>
      </w:r>
      <w:r w:rsidRPr="00B374D6">
        <w:rPr>
          <w:rFonts w:ascii="Times New Roman" w:hAnsi="Times New Roman"/>
          <w:sz w:val="28"/>
          <w:szCs w:val="28"/>
          <w:lang w:val="en-US"/>
        </w:rPr>
        <w:t>103-</w:t>
      </w:r>
      <w:r w:rsidRPr="00B374D6">
        <w:rPr>
          <w:rFonts w:ascii="Times New Roman" w:hAnsi="Times New Roman"/>
          <w:sz w:val="28"/>
          <w:szCs w:val="28"/>
          <w:lang w:val="kk-KZ"/>
        </w:rPr>
        <w:t>1</w:t>
      </w:r>
      <w:r w:rsidRPr="00B374D6">
        <w:rPr>
          <w:rFonts w:ascii="Times New Roman" w:hAnsi="Times New Roman"/>
          <w:sz w:val="28"/>
          <w:szCs w:val="28"/>
          <w:lang w:val="en-US"/>
        </w:rPr>
        <w:t>13.</w:t>
      </w:r>
    </w:p>
    <w:p w:rsidR="00B374D6" w:rsidRPr="00B374D6" w:rsidRDefault="00B374D6" w:rsidP="00B374D6">
      <w:pPr>
        <w:pStyle w:val="af4"/>
        <w:ind w:firstLine="709"/>
        <w:jc w:val="both"/>
        <w:rPr>
          <w:rFonts w:ascii="Times New Roman" w:hAnsi="Times New Roman"/>
          <w:sz w:val="28"/>
          <w:szCs w:val="28"/>
          <w:lang w:val="kk-KZ"/>
        </w:rPr>
      </w:pPr>
      <w:r w:rsidRPr="00B374D6">
        <w:rPr>
          <w:rFonts w:ascii="Times New Roman" w:hAnsi="Times New Roman"/>
          <w:sz w:val="28"/>
          <w:szCs w:val="28"/>
          <w:lang w:val="en-US"/>
        </w:rPr>
        <w:t>1</w:t>
      </w:r>
      <w:r w:rsidRPr="00B374D6">
        <w:rPr>
          <w:rFonts w:ascii="Times New Roman" w:hAnsi="Times New Roman"/>
          <w:sz w:val="28"/>
          <w:szCs w:val="28"/>
          <w:lang w:val="kk-KZ"/>
        </w:rPr>
        <w:t xml:space="preserve">55 </w:t>
      </w:r>
      <w:r w:rsidRPr="00B374D6">
        <w:rPr>
          <w:rFonts w:ascii="Times New Roman" w:hAnsi="Times New Roman"/>
          <w:sz w:val="28"/>
          <w:szCs w:val="28"/>
          <w:lang w:val="en-US"/>
        </w:rPr>
        <w:t>Florea M</w:t>
      </w:r>
      <w:r w:rsidRPr="00B374D6">
        <w:rPr>
          <w:rFonts w:ascii="Times New Roman" w:hAnsi="Times New Roman"/>
          <w:sz w:val="28"/>
          <w:szCs w:val="28"/>
          <w:lang w:val="kk-KZ"/>
        </w:rPr>
        <w:t>.</w:t>
      </w:r>
      <w:r w:rsidRPr="00B374D6">
        <w:rPr>
          <w:rFonts w:ascii="Times New Roman" w:hAnsi="Times New Roman"/>
          <w:sz w:val="28"/>
          <w:szCs w:val="28"/>
          <w:lang w:val="en-US"/>
        </w:rPr>
        <w:t>, Postole G</w:t>
      </w:r>
      <w:r w:rsidRPr="00B374D6">
        <w:rPr>
          <w:rFonts w:ascii="Times New Roman" w:hAnsi="Times New Roman"/>
          <w:sz w:val="28"/>
          <w:szCs w:val="28"/>
          <w:lang w:val="kk-KZ"/>
        </w:rPr>
        <w:t>.</w:t>
      </w:r>
      <w:r w:rsidRPr="00B374D6">
        <w:rPr>
          <w:rFonts w:ascii="Times New Roman" w:hAnsi="Times New Roman"/>
          <w:sz w:val="28"/>
          <w:szCs w:val="28"/>
          <w:lang w:val="en-US"/>
        </w:rPr>
        <w:t>, Matei-Rutkovska F</w:t>
      </w:r>
      <w:r w:rsidRPr="00B374D6">
        <w:rPr>
          <w:rFonts w:ascii="Times New Roman" w:hAnsi="Times New Roman"/>
          <w:sz w:val="28"/>
          <w:szCs w:val="28"/>
          <w:lang w:val="kk-KZ"/>
        </w:rPr>
        <w:t>.</w:t>
      </w:r>
      <w:r w:rsidRPr="00B374D6">
        <w:rPr>
          <w:rFonts w:ascii="Times New Roman" w:hAnsi="Times New Roman"/>
          <w:sz w:val="28"/>
          <w:szCs w:val="28"/>
          <w:lang w:val="en-US"/>
        </w:rPr>
        <w:t xml:space="preserve"> 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Influence of Gd</w:t>
      </w:r>
      <w:r w:rsidRPr="00B374D6">
        <w:rPr>
          <w:rFonts w:ascii="Times New Roman" w:hAnsi="Times New Roman"/>
          <w:sz w:val="28"/>
          <w:szCs w:val="28"/>
          <w:lang w:val="kk-KZ"/>
        </w:rPr>
        <w:t xml:space="preserve"> </w:t>
      </w:r>
      <w:r w:rsidRPr="00B374D6">
        <w:rPr>
          <w:rFonts w:ascii="Times New Roman" w:hAnsi="Times New Roman"/>
          <w:sz w:val="28"/>
          <w:szCs w:val="28"/>
          <w:lang w:val="en-US"/>
        </w:rPr>
        <w:t>and Pr doping on the properties of ceria: texture, structure, redox behaviour and reactivity in</w:t>
      </w:r>
      <w:r w:rsidRPr="00B374D6">
        <w:rPr>
          <w:rFonts w:ascii="Times New Roman" w:hAnsi="Times New Roman"/>
          <w:sz w:val="28"/>
          <w:szCs w:val="28"/>
          <w:lang w:val="kk-KZ"/>
        </w:rPr>
        <w:t xml:space="preserve"> </w:t>
      </w:r>
      <w:r w:rsidRPr="00B374D6">
        <w:rPr>
          <w:rFonts w:ascii="Times New Roman" w:hAnsi="Times New Roman"/>
          <w:sz w:val="28"/>
          <w:szCs w:val="28"/>
          <w:lang w:val="en-US"/>
        </w:rPr>
        <w:t>CH</w:t>
      </w:r>
      <w:r w:rsidRPr="00B374D6">
        <w:rPr>
          <w:rFonts w:ascii="Times New Roman" w:hAnsi="Times New Roman"/>
          <w:sz w:val="28"/>
          <w:szCs w:val="28"/>
          <w:vertAlign w:val="subscript"/>
          <w:lang w:val="en-US"/>
        </w:rPr>
        <w:t>4</w:t>
      </w:r>
      <w:r w:rsidRPr="00B374D6">
        <w:rPr>
          <w:rFonts w:ascii="Times New Roman" w:hAnsi="Times New Roman"/>
          <w:sz w:val="28"/>
          <w:szCs w:val="28"/>
          <w:lang w:val="en-US"/>
        </w:rPr>
        <w:t>/H</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O reactions in the presence of H</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 xml:space="preserve">S </w:t>
      </w:r>
      <w:r w:rsidRPr="00B374D6">
        <w:rPr>
          <w:rFonts w:ascii="Times New Roman" w:hAnsi="Times New Roman"/>
          <w:sz w:val="28"/>
          <w:szCs w:val="28"/>
          <w:lang w:val="kk-KZ"/>
        </w:rPr>
        <w:t>//</w:t>
      </w:r>
      <w:r w:rsidRPr="00B374D6">
        <w:rPr>
          <w:rFonts w:ascii="Times New Roman" w:hAnsi="Times New Roman"/>
          <w:sz w:val="28"/>
          <w:szCs w:val="28"/>
          <w:lang w:val="en-US"/>
        </w:rPr>
        <w:t xml:space="preserve"> Catalysis Science &amp; Technology. – 2018</w:t>
      </w:r>
      <w:r w:rsidRPr="00B374D6">
        <w:rPr>
          <w:rFonts w:ascii="Times New Roman" w:hAnsi="Times New Roman"/>
          <w:sz w:val="28"/>
          <w:szCs w:val="28"/>
          <w:lang w:val="kk-KZ"/>
        </w:rPr>
        <w:t xml:space="preserve">. </w:t>
      </w:r>
      <w:r w:rsidRPr="00B374D6">
        <w:rPr>
          <w:rFonts w:ascii="Times New Roman" w:hAnsi="Times New Roman"/>
          <w:sz w:val="28"/>
          <w:szCs w:val="28"/>
          <w:lang w:val="en-US"/>
        </w:rPr>
        <w:t>–</w:t>
      </w:r>
      <w:r w:rsidRPr="00B374D6">
        <w:rPr>
          <w:rFonts w:ascii="Times New Roman" w:hAnsi="Times New Roman"/>
          <w:sz w:val="28"/>
          <w:szCs w:val="28"/>
          <w:lang w:val="kk-KZ"/>
        </w:rPr>
        <w:t xml:space="preserve"> </w:t>
      </w:r>
      <w:r w:rsidRPr="00B374D6">
        <w:rPr>
          <w:rFonts w:ascii="Times New Roman" w:hAnsi="Times New Roman"/>
          <w:sz w:val="28"/>
          <w:szCs w:val="28"/>
          <w:lang w:val="en-US"/>
        </w:rPr>
        <w:t>Vol.</w:t>
      </w:r>
      <w:r w:rsidRPr="00B374D6">
        <w:rPr>
          <w:rFonts w:ascii="Times New Roman" w:hAnsi="Times New Roman"/>
          <w:sz w:val="28"/>
          <w:szCs w:val="28"/>
          <w:lang w:val="kk-KZ"/>
        </w:rPr>
        <w:t xml:space="preserve"> </w:t>
      </w:r>
      <w:r w:rsidRPr="00B374D6">
        <w:rPr>
          <w:rFonts w:ascii="Times New Roman" w:hAnsi="Times New Roman"/>
          <w:sz w:val="28"/>
          <w:szCs w:val="28"/>
          <w:lang w:val="en-US"/>
        </w:rPr>
        <w:t>8.</w:t>
      </w:r>
      <w:r w:rsidRPr="00B374D6">
        <w:rPr>
          <w:rFonts w:ascii="Times New Roman" w:hAnsi="Times New Roman"/>
          <w:sz w:val="28"/>
          <w:szCs w:val="28"/>
          <w:lang w:val="kk-KZ"/>
        </w:rPr>
        <w:t xml:space="preserve"> </w:t>
      </w:r>
      <w:r w:rsidRPr="00B374D6">
        <w:rPr>
          <w:rFonts w:ascii="Times New Roman" w:hAnsi="Times New Roman"/>
          <w:sz w:val="28"/>
          <w:szCs w:val="28"/>
          <w:lang w:val="en-US"/>
        </w:rPr>
        <w:t>–</w:t>
      </w:r>
      <w:r w:rsidRPr="00B374D6">
        <w:rPr>
          <w:rFonts w:ascii="Times New Roman" w:hAnsi="Times New Roman"/>
          <w:sz w:val="28"/>
          <w:szCs w:val="28"/>
          <w:lang w:val="kk-KZ"/>
        </w:rPr>
        <w:t xml:space="preserve"> </w:t>
      </w:r>
      <w:r w:rsidRPr="00B374D6">
        <w:rPr>
          <w:rFonts w:ascii="Times New Roman" w:hAnsi="Times New Roman"/>
          <w:sz w:val="28"/>
          <w:szCs w:val="28"/>
          <w:lang w:val="en-US"/>
        </w:rPr>
        <w:t>P.</w:t>
      </w:r>
      <w:r w:rsidRPr="00B374D6">
        <w:rPr>
          <w:rFonts w:ascii="Times New Roman" w:hAnsi="Times New Roman"/>
          <w:sz w:val="28"/>
          <w:szCs w:val="28"/>
          <w:lang w:val="kk-KZ"/>
        </w:rPr>
        <w:t xml:space="preserve"> </w:t>
      </w:r>
      <w:r w:rsidRPr="00B374D6">
        <w:rPr>
          <w:rFonts w:ascii="Times New Roman" w:hAnsi="Times New Roman"/>
          <w:sz w:val="28"/>
          <w:szCs w:val="28"/>
          <w:lang w:val="en-US"/>
        </w:rPr>
        <w:t>1333-1</w:t>
      </w:r>
      <w:r w:rsidRPr="00B374D6">
        <w:rPr>
          <w:rFonts w:ascii="Times New Roman" w:hAnsi="Times New Roman"/>
          <w:sz w:val="28"/>
          <w:szCs w:val="28"/>
          <w:lang w:val="kk-KZ"/>
        </w:rPr>
        <w:t>3</w:t>
      </w:r>
      <w:r w:rsidRPr="00B374D6">
        <w:rPr>
          <w:rFonts w:ascii="Times New Roman" w:hAnsi="Times New Roman"/>
          <w:sz w:val="28"/>
          <w:szCs w:val="28"/>
          <w:lang w:val="en-US"/>
        </w:rPr>
        <w:t>48.</w:t>
      </w:r>
    </w:p>
    <w:p w:rsidR="00B374D6" w:rsidRPr="00B374D6" w:rsidRDefault="00B374D6" w:rsidP="00B374D6">
      <w:pPr>
        <w:autoSpaceDE w:val="0"/>
        <w:autoSpaceDN w:val="0"/>
        <w:adjustRightInd w:val="0"/>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156 Biesinger M</w:t>
      </w:r>
      <w:r w:rsidRPr="00B374D6">
        <w:rPr>
          <w:rFonts w:ascii="Times New Roman" w:hAnsi="Times New Roman"/>
          <w:sz w:val="28"/>
          <w:szCs w:val="28"/>
          <w:lang w:val="kk-KZ"/>
        </w:rPr>
        <w:t>.</w:t>
      </w:r>
      <w:r w:rsidRPr="00B374D6">
        <w:rPr>
          <w:rFonts w:ascii="Times New Roman" w:hAnsi="Times New Roman"/>
          <w:sz w:val="28"/>
          <w:szCs w:val="28"/>
          <w:lang w:val="en-US"/>
        </w:rPr>
        <w:t>C</w:t>
      </w:r>
      <w:r w:rsidRPr="00B374D6">
        <w:rPr>
          <w:rFonts w:ascii="Times New Roman" w:hAnsi="Times New Roman"/>
          <w:sz w:val="28"/>
          <w:szCs w:val="28"/>
          <w:lang w:val="kk-KZ"/>
        </w:rPr>
        <w:t>.</w:t>
      </w:r>
      <w:r w:rsidRPr="00B374D6">
        <w:rPr>
          <w:rFonts w:ascii="Times New Roman" w:hAnsi="Times New Roman"/>
          <w:sz w:val="28"/>
          <w:szCs w:val="28"/>
          <w:lang w:val="en-US"/>
        </w:rPr>
        <w:t>, Lau LW</w:t>
      </w:r>
      <w:r w:rsidRPr="00B374D6">
        <w:rPr>
          <w:rFonts w:ascii="Times New Roman" w:hAnsi="Times New Roman"/>
          <w:sz w:val="28"/>
          <w:szCs w:val="28"/>
          <w:lang w:val="kk-KZ"/>
        </w:rPr>
        <w:t>.</w:t>
      </w:r>
      <w:r w:rsidRPr="00B374D6">
        <w:rPr>
          <w:rFonts w:ascii="Times New Roman" w:hAnsi="Times New Roman"/>
          <w:sz w:val="28"/>
          <w:szCs w:val="28"/>
          <w:lang w:val="en-US"/>
        </w:rPr>
        <w:t>M</w:t>
      </w:r>
      <w:r w:rsidRPr="00B374D6">
        <w:rPr>
          <w:rFonts w:ascii="Times New Roman" w:hAnsi="Times New Roman"/>
          <w:sz w:val="28"/>
          <w:szCs w:val="28"/>
          <w:lang w:val="kk-KZ"/>
        </w:rPr>
        <w:t>.</w:t>
      </w:r>
      <w:r w:rsidRPr="00B374D6">
        <w:rPr>
          <w:rFonts w:ascii="Times New Roman" w:hAnsi="Times New Roman"/>
          <w:sz w:val="28"/>
          <w:szCs w:val="28"/>
          <w:lang w:val="en-US"/>
        </w:rPr>
        <w:t>, Gerson A</w:t>
      </w:r>
      <w:r w:rsidRPr="00B374D6">
        <w:rPr>
          <w:rFonts w:ascii="Times New Roman" w:hAnsi="Times New Roman"/>
          <w:sz w:val="28"/>
          <w:szCs w:val="28"/>
          <w:lang w:val="kk-KZ"/>
        </w:rPr>
        <w:t>.</w:t>
      </w:r>
      <w:r w:rsidRPr="00B374D6">
        <w:rPr>
          <w:rFonts w:ascii="Times New Roman" w:hAnsi="Times New Roman"/>
          <w:sz w:val="28"/>
          <w:szCs w:val="28"/>
          <w:lang w:val="en-US"/>
        </w:rPr>
        <w:t>R</w:t>
      </w:r>
      <w:r w:rsidRPr="00B374D6">
        <w:rPr>
          <w:rFonts w:ascii="Times New Roman" w:hAnsi="Times New Roman"/>
          <w:sz w:val="28"/>
          <w:szCs w:val="28"/>
          <w:lang w:val="kk-KZ"/>
        </w:rPr>
        <w:t xml:space="preserve">. </w:t>
      </w:r>
      <w:r w:rsidRPr="00B374D6">
        <w:rPr>
          <w:rFonts w:ascii="Times New Roman" w:hAnsi="Times New Roman"/>
          <w:sz w:val="28"/>
          <w:szCs w:val="28"/>
          <w:lang w:val="en-US"/>
        </w:rPr>
        <w:t>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Resolving surface chemical states in XPS analysis of first row transition metals, oxides and hydroxides: Sc, Ti, V, Cu and Zn</w:t>
      </w:r>
      <w:r w:rsidRPr="00B374D6">
        <w:rPr>
          <w:rFonts w:ascii="Times New Roman" w:hAnsi="Times New Roman"/>
          <w:sz w:val="28"/>
          <w:szCs w:val="28"/>
          <w:lang w:val="kk-KZ"/>
        </w:rPr>
        <w:t xml:space="preserve"> //</w:t>
      </w:r>
      <w:r w:rsidRPr="00B374D6">
        <w:rPr>
          <w:rFonts w:ascii="Times New Roman" w:hAnsi="Times New Roman"/>
          <w:sz w:val="28"/>
          <w:szCs w:val="28"/>
          <w:lang w:val="en-US"/>
        </w:rPr>
        <w:t xml:space="preserve"> Applied surface science. </w:t>
      </w:r>
      <w:r w:rsidRPr="00B374D6">
        <w:rPr>
          <w:rFonts w:ascii="Times New Roman" w:hAnsi="Times New Roman"/>
          <w:sz w:val="28"/>
          <w:szCs w:val="28"/>
          <w:lang w:val="kk-KZ"/>
        </w:rPr>
        <w:t xml:space="preserve">– </w:t>
      </w:r>
      <w:r w:rsidRPr="00B374D6">
        <w:rPr>
          <w:rFonts w:ascii="Times New Roman" w:hAnsi="Times New Roman"/>
          <w:sz w:val="28"/>
          <w:szCs w:val="28"/>
          <w:lang w:val="en-US"/>
        </w:rPr>
        <w:t>2011</w:t>
      </w:r>
      <w:r w:rsidRPr="00B374D6">
        <w:rPr>
          <w:rFonts w:ascii="Times New Roman" w:hAnsi="Times New Roman"/>
          <w:sz w:val="28"/>
          <w:szCs w:val="28"/>
          <w:lang w:val="kk-KZ"/>
        </w:rPr>
        <w:t xml:space="preserve">. – </w:t>
      </w:r>
      <w:r w:rsidRPr="00B374D6">
        <w:rPr>
          <w:rFonts w:ascii="Times New Roman" w:hAnsi="Times New Roman"/>
          <w:sz w:val="28"/>
          <w:szCs w:val="28"/>
          <w:lang w:val="en-US"/>
        </w:rPr>
        <w:t>Vol. 257. – P.</w:t>
      </w:r>
      <w:r w:rsidRPr="00B374D6">
        <w:rPr>
          <w:rFonts w:ascii="Times New Roman" w:hAnsi="Times New Roman"/>
          <w:sz w:val="28"/>
          <w:szCs w:val="28"/>
          <w:lang w:val="kk-KZ"/>
        </w:rPr>
        <w:t xml:space="preserve"> </w:t>
      </w:r>
      <w:r w:rsidRPr="00B374D6">
        <w:rPr>
          <w:rFonts w:ascii="Times New Roman" w:hAnsi="Times New Roman"/>
          <w:sz w:val="28"/>
          <w:szCs w:val="28"/>
          <w:lang w:val="en-US"/>
        </w:rPr>
        <w:t>887-898.</w:t>
      </w:r>
    </w:p>
    <w:p w:rsidR="00B374D6" w:rsidRPr="00B374D6" w:rsidRDefault="00B374D6" w:rsidP="00B374D6">
      <w:pPr>
        <w:autoSpaceDE w:val="0"/>
        <w:autoSpaceDN w:val="0"/>
        <w:adjustRightInd w:val="0"/>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157 Ramana C.V., Vemuri R.S., Kaichev V.V. 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 xml:space="preserve">X-ray Photoelectron Spectroscopy Depth Profiling of La2O3/Si Thin Films Deposited by Reactive Magnetron Sputtering </w:t>
      </w:r>
      <w:r w:rsidRPr="00B374D6">
        <w:rPr>
          <w:rFonts w:ascii="Times New Roman" w:hAnsi="Times New Roman"/>
          <w:sz w:val="28"/>
          <w:szCs w:val="28"/>
          <w:lang w:val="kk-KZ"/>
        </w:rPr>
        <w:t>//</w:t>
      </w:r>
      <w:r w:rsidRPr="00B374D6">
        <w:rPr>
          <w:rFonts w:ascii="Times New Roman" w:hAnsi="Times New Roman"/>
          <w:sz w:val="28"/>
          <w:szCs w:val="28"/>
          <w:lang w:val="en-US"/>
        </w:rPr>
        <w:t xml:space="preserve"> ACS applied materials &amp; interfaces. – 2011.</w:t>
      </w:r>
      <w:r w:rsidRPr="00B374D6">
        <w:rPr>
          <w:rFonts w:ascii="Times New Roman" w:hAnsi="Times New Roman"/>
          <w:sz w:val="28"/>
          <w:szCs w:val="28"/>
          <w:lang w:val="kk-KZ"/>
        </w:rPr>
        <w:t xml:space="preserve"> </w:t>
      </w:r>
      <w:r w:rsidRPr="00B374D6">
        <w:rPr>
          <w:rFonts w:ascii="Times New Roman" w:hAnsi="Times New Roman"/>
          <w:sz w:val="28"/>
          <w:szCs w:val="28"/>
          <w:lang w:val="en-US"/>
        </w:rPr>
        <w:t>– Vol.</w:t>
      </w:r>
      <w:r w:rsidRPr="00B374D6">
        <w:rPr>
          <w:rFonts w:ascii="Times New Roman" w:hAnsi="Times New Roman"/>
          <w:sz w:val="28"/>
          <w:szCs w:val="28"/>
          <w:lang w:val="kk-KZ"/>
        </w:rPr>
        <w:t xml:space="preserve"> </w:t>
      </w:r>
      <w:r w:rsidRPr="00B374D6">
        <w:rPr>
          <w:rFonts w:ascii="Times New Roman" w:hAnsi="Times New Roman"/>
          <w:sz w:val="28"/>
          <w:szCs w:val="28"/>
          <w:lang w:val="en-US"/>
        </w:rPr>
        <w:t>3. – P.</w:t>
      </w:r>
      <w:r w:rsidRPr="00B374D6">
        <w:rPr>
          <w:rFonts w:ascii="Times New Roman" w:hAnsi="Times New Roman"/>
          <w:sz w:val="28"/>
          <w:szCs w:val="28"/>
          <w:lang w:val="kk-KZ"/>
        </w:rPr>
        <w:t> </w:t>
      </w:r>
      <w:r w:rsidRPr="00B374D6">
        <w:rPr>
          <w:rFonts w:ascii="Times New Roman" w:hAnsi="Times New Roman"/>
          <w:sz w:val="28"/>
          <w:szCs w:val="28"/>
          <w:lang w:val="en-US"/>
        </w:rPr>
        <w:t>4370</w:t>
      </w:r>
      <w:r w:rsidRPr="00B374D6">
        <w:rPr>
          <w:rFonts w:ascii="Times New Roman" w:hAnsi="Times New Roman"/>
          <w:sz w:val="28"/>
          <w:szCs w:val="28"/>
          <w:lang w:val="kk-KZ"/>
        </w:rPr>
        <w:t>-4373</w:t>
      </w:r>
      <w:r w:rsidRPr="00B374D6">
        <w:rPr>
          <w:rFonts w:ascii="Times New Roman" w:hAnsi="Times New Roman"/>
          <w:sz w:val="28"/>
          <w:szCs w:val="28"/>
          <w:lang w:val="en-US"/>
        </w:rPr>
        <w:t>.</w:t>
      </w:r>
    </w:p>
    <w:p w:rsidR="00B374D6" w:rsidRPr="00B374D6" w:rsidRDefault="00B374D6" w:rsidP="00B374D6">
      <w:pPr>
        <w:autoSpaceDE w:val="0"/>
        <w:autoSpaceDN w:val="0"/>
        <w:adjustRightInd w:val="0"/>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w:t>
      </w:r>
      <w:r w:rsidRPr="00B374D6">
        <w:rPr>
          <w:rFonts w:ascii="Times New Roman" w:hAnsi="Times New Roman"/>
          <w:sz w:val="28"/>
          <w:szCs w:val="28"/>
          <w:lang w:val="kk-KZ"/>
        </w:rPr>
        <w:t>58</w:t>
      </w:r>
      <w:r w:rsidRPr="00B374D6">
        <w:rPr>
          <w:rFonts w:ascii="Times New Roman" w:hAnsi="Times New Roman"/>
          <w:sz w:val="28"/>
          <w:szCs w:val="28"/>
          <w:lang w:val="en-US"/>
        </w:rPr>
        <w:t xml:space="preserve"> Ledford J.S., Houalla M., Proctor A. 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 xml:space="preserve">Influence of lanthanum on the surface structure and carbon monoxide hydrogenation activity of supported cobalt catalysts </w:t>
      </w:r>
      <w:r w:rsidRPr="00B374D6">
        <w:rPr>
          <w:rFonts w:ascii="Times New Roman" w:hAnsi="Times New Roman"/>
          <w:sz w:val="28"/>
          <w:szCs w:val="28"/>
          <w:lang w:val="kk-KZ"/>
        </w:rPr>
        <w:t xml:space="preserve">// </w:t>
      </w:r>
      <w:r w:rsidRPr="00B374D6">
        <w:rPr>
          <w:rFonts w:ascii="Times New Roman" w:hAnsi="Times New Roman"/>
          <w:sz w:val="28"/>
          <w:szCs w:val="28"/>
          <w:lang w:val="en-US"/>
        </w:rPr>
        <w:t>The Journal of Physical Chemistry.</w:t>
      </w:r>
      <w:r w:rsidRPr="00B374D6">
        <w:rPr>
          <w:sz w:val="28"/>
          <w:szCs w:val="28"/>
          <w:lang w:val="en-US"/>
        </w:rPr>
        <w:t xml:space="preserve"> </w:t>
      </w:r>
      <w:r w:rsidRPr="00B374D6">
        <w:rPr>
          <w:rFonts w:ascii="Times New Roman" w:hAnsi="Times New Roman"/>
          <w:sz w:val="28"/>
          <w:szCs w:val="28"/>
          <w:lang w:val="en-US"/>
        </w:rPr>
        <w:t>– 1989. – Vol.</w:t>
      </w:r>
      <w:r w:rsidRPr="00B374D6">
        <w:rPr>
          <w:rFonts w:ascii="Times New Roman" w:hAnsi="Times New Roman"/>
          <w:sz w:val="28"/>
          <w:szCs w:val="28"/>
          <w:lang w:val="kk-KZ"/>
        </w:rPr>
        <w:t xml:space="preserve"> </w:t>
      </w:r>
      <w:r w:rsidRPr="00B374D6">
        <w:rPr>
          <w:rFonts w:ascii="Times New Roman" w:hAnsi="Times New Roman"/>
          <w:sz w:val="28"/>
          <w:szCs w:val="28"/>
          <w:lang w:val="en-US"/>
        </w:rPr>
        <w:t>93. – P. 6770</w:t>
      </w:r>
      <w:r w:rsidRPr="00B374D6">
        <w:rPr>
          <w:rFonts w:ascii="Times New Roman" w:hAnsi="Times New Roman"/>
          <w:sz w:val="28"/>
          <w:szCs w:val="28"/>
          <w:lang w:val="kk-KZ"/>
        </w:rPr>
        <w:t>-6777</w:t>
      </w:r>
      <w:r w:rsidRPr="00B374D6">
        <w:rPr>
          <w:rFonts w:ascii="Times New Roman" w:hAnsi="Times New Roman"/>
          <w:sz w:val="28"/>
          <w:szCs w:val="28"/>
          <w:lang w:val="en-US"/>
        </w:rPr>
        <w:t>.</w:t>
      </w:r>
    </w:p>
    <w:p w:rsidR="00B374D6" w:rsidRPr="00B374D6" w:rsidRDefault="00B374D6" w:rsidP="00B374D6">
      <w:pPr>
        <w:autoSpaceDE w:val="0"/>
        <w:autoSpaceDN w:val="0"/>
        <w:adjustRightInd w:val="0"/>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159 Kungurova O.A., Khassin A.A., Cherepanova S.V. et al.</w:t>
      </w:r>
      <w:r w:rsidRPr="00B374D6">
        <w:rPr>
          <w:rFonts w:ascii="Times New Roman" w:hAnsi="Times New Roman"/>
          <w:sz w:val="28"/>
          <w:szCs w:val="28"/>
          <w:lang w:val="kk-KZ"/>
        </w:rPr>
        <w:t xml:space="preserve"> </w:t>
      </w:r>
      <w:r w:rsidRPr="00B374D6">
        <w:rPr>
          <w:rFonts w:ascii="Times New Roman" w:hAnsi="Times New Roman"/>
          <w:sz w:val="28"/>
          <w:szCs w:val="28"/>
        </w:rPr>
        <w:t>δ</w:t>
      </w:r>
      <w:r w:rsidRPr="00B374D6">
        <w:rPr>
          <w:rFonts w:ascii="Times New Roman" w:hAnsi="Times New Roman"/>
          <w:sz w:val="28"/>
          <w:szCs w:val="28"/>
          <w:lang w:val="en-US"/>
        </w:rPr>
        <w:t xml:space="preserve">-Alumina supported cobalt catalysts promoted by ruthenium for Fischer-Tropsch synthesis </w:t>
      </w:r>
      <w:r w:rsidRPr="00B374D6">
        <w:rPr>
          <w:rFonts w:ascii="Times New Roman" w:hAnsi="Times New Roman"/>
          <w:sz w:val="28"/>
          <w:szCs w:val="28"/>
          <w:lang w:val="kk-KZ"/>
        </w:rPr>
        <w:t>//</w:t>
      </w:r>
      <w:r w:rsidRPr="00B374D6">
        <w:rPr>
          <w:sz w:val="28"/>
          <w:szCs w:val="28"/>
          <w:lang w:val="en-US"/>
        </w:rPr>
        <w:t xml:space="preserve"> </w:t>
      </w:r>
      <w:r w:rsidRPr="00B374D6">
        <w:rPr>
          <w:rFonts w:ascii="Times New Roman" w:hAnsi="Times New Roman"/>
          <w:sz w:val="28"/>
          <w:szCs w:val="28"/>
          <w:lang w:val="en-US"/>
        </w:rPr>
        <w:t>Applied Catalysis A: General. – 2017. – Vol.</w:t>
      </w:r>
      <w:r w:rsidRPr="00B374D6">
        <w:rPr>
          <w:rFonts w:ascii="Times New Roman" w:hAnsi="Times New Roman"/>
          <w:sz w:val="28"/>
          <w:szCs w:val="28"/>
          <w:lang w:val="kk-KZ"/>
        </w:rPr>
        <w:t xml:space="preserve"> </w:t>
      </w:r>
      <w:r w:rsidRPr="00B374D6">
        <w:rPr>
          <w:rFonts w:ascii="Times New Roman" w:hAnsi="Times New Roman"/>
          <w:sz w:val="28"/>
          <w:szCs w:val="28"/>
          <w:lang w:val="en-US"/>
        </w:rPr>
        <w:t>539. – P. 48-58.</w:t>
      </w:r>
    </w:p>
    <w:p w:rsidR="00B374D6" w:rsidRPr="00B374D6" w:rsidRDefault="00B374D6" w:rsidP="00B374D6">
      <w:pPr>
        <w:autoSpaceDE w:val="0"/>
        <w:autoSpaceDN w:val="0"/>
        <w:adjustRightInd w:val="0"/>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w:t>
      </w:r>
      <w:r w:rsidRPr="00B374D6">
        <w:rPr>
          <w:rFonts w:ascii="Times New Roman" w:hAnsi="Times New Roman"/>
          <w:sz w:val="28"/>
          <w:szCs w:val="28"/>
          <w:lang w:val="kk-KZ"/>
        </w:rPr>
        <w:t xml:space="preserve">60  </w:t>
      </w:r>
      <w:r w:rsidRPr="00B374D6">
        <w:rPr>
          <w:rFonts w:ascii="Times New Roman" w:hAnsi="Times New Roman"/>
          <w:sz w:val="28"/>
          <w:szCs w:val="28"/>
          <w:lang w:val="en-US"/>
        </w:rPr>
        <w:t xml:space="preserve">Feng X., Cox D.F. Na Deposition on MnO (100) </w:t>
      </w:r>
      <w:r w:rsidRPr="00B374D6">
        <w:rPr>
          <w:rFonts w:ascii="Times New Roman" w:hAnsi="Times New Roman"/>
          <w:sz w:val="28"/>
          <w:szCs w:val="28"/>
          <w:lang w:val="kk-KZ"/>
        </w:rPr>
        <w:t xml:space="preserve">// </w:t>
      </w:r>
      <w:r w:rsidRPr="00B374D6">
        <w:rPr>
          <w:rFonts w:ascii="Times New Roman" w:hAnsi="Times New Roman"/>
          <w:sz w:val="28"/>
          <w:szCs w:val="28"/>
          <w:lang w:val="en-US"/>
        </w:rPr>
        <w:t>Surface Science.</w:t>
      </w:r>
      <w:r w:rsidRPr="00B374D6">
        <w:rPr>
          <w:sz w:val="28"/>
          <w:szCs w:val="28"/>
          <w:lang w:val="en-US"/>
        </w:rPr>
        <w:t xml:space="preserve"> </w:t>
      </w:r>
      <w:r w:rsidRPr="00B374D6">
        <w:rPr>
          <w:rFonts w:ascii="Times New Roman" w:hAnsi="Times New Roman"/>
          <w:sz w:val="28"/>
          <w:szCs w:val="28"/>
          <w:lang w:val="en-US"/>
        </w:rPr>
        <w:t>– 2016.</w:t>
      </w:r>
      <w:r w:rsidRPr="00B374D6">
        <w:rPr>
          <w:rFonts w:ascii="Times New Roman" w:hAnsi="Times New Roman"/>
          <w:sz w:val="28"/>
          <w:szCs w:val="28"/>
          <w:lang w:val="kk-KZ"/>
        </w:rPr>
        <w:t xml:space="preserve"> </w:t>
      </w:r>
      <w:r w:rsidRPr="00B374D6">
        <w:rPr>
          <w:rFonts w:ascii="Times New Roman" w:hAnsi="Times New Roman"/>
          <w:sz w:val="28"/>
          <w:szCs w:val="28"/>
          <w:lang w:val="en-US"/>
        </w:rPr>
        <w:t>– Vol. 645. – P.</w:t>
      </w:r>
      <w:r w:rsidRPr="00B374D6">
        <w:rPr>
          <w:rFonts w:ascii="Times New Roman" w:hAnsi="Times New Roman"/>
          <w:sz w:val="28"/>
          <w:szCs w:val="28"/>
          <w:lang w:val="kk-KZ"/>
        </w:rPr>
        <w:t xml:space="preserve"> </w:t>
      </w:r>
      <w:r w:rsidRPr="00B374D6">
        <w:rPr>
          <w:rFonts w:ascii="Times New Roman" w:hAnsi="Times New Roman"/>
          <w:sz w:val="28"/>
          <w:szCs w:val="28"/>
          <w:lang w:val="en-US"/>
        </w:rPr>
        <w:t>23-29.</w:t>
      </w:r>
    </w:p>
    <w:p w:rsidR="00B374D6" w:rsidRPr="00B374D6" w:rsidRDefault="00B374D6" w:rsidP="00B374D6">
      <w:pPr>
        <w:autoSpaceDE w:val="0"/>
        <w:autoSpaceDN w:val="0"/>
        <w:adjustRightInd w:val="0"/>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lastRenderedPageBreak/>
        <w:t>161 Jadhav P.R., Suryawanshi M.P., Dalavi D.S. 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Design and electro-synthesis of 3-D nanofibers of MnO</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 xml:space="preserve"> thin films and their application in high performance supercapacitor </w:t>
      </w:r>
      <w:r w:rsidRPr="00B374D6">
        <w:rPr>
          <w:rFonts w:ascii="Times New Roman" w:hAnsi="Times New Roman"/>
          <w:sz w:val="28"/>
          <w:szCs w:val="28"/>
          <w:lang w:val="kk-KZ"/>
        </w:rPr>
        <w:t>//</w:t>
      </w:r>
      <w:r w:rsidRPr="00B374D6">
        <w:rPr>
          <w:rFonts w:ascii="Times New Roman" w:hAnsi="Times New Roman"/>
          <w:sz w:val="28"/>
          <w:szCs w:val="28"/>
          <w:lang w:val="en-US"/>
        </w:rPr>
        <w:t xml:space="preserve"> Electrochim Acta. – 2015.</w:t>
      </w:r>
      <w:r w:rsidRPr="00B374D6">
        <w:rPr>
          <w:rFonts w:ascii="Times New Roman" w:hAnsi="Times New Roman"/>
          <w:sz w:val="28"/>
          <w:szCs w:val="28"/>
          <w:lang w:val="kk-KZ"/>
        </w:rPr>
        <w:t xml:space="preserve"> </w:t>
      </w:r>
      <w:r w:rsidRPr="00B374D6">
        <w:rPr>
          <w:rFonts w:ascii="Times New Roman" w:hAnsi="Times New Roman"/>
          <w:sz w:val="28"/>
          <w:szCs w:val="28"/>
          <w:lang w:val="en-US"/>
        </w:rPr>
        <w:t>–</w:t>
      </w:r>
      <w:r w:rsidRPr="00B374D6">
        <w:rPr>
          <w:rFonts w:ascii="Times New Roman" w:hAnsi="Times New Roman"/>
          <w:sz w:val="28"/>
          <w:szCs w:val="28"/>
          <w:lang w:val="kk-KZ"/>
        </w:rPr>
        <w:t xml:space="preserve"> </w:t>
      </w:r>
      <w:r w:rsidRPr="00B374D6">
        <w:rPr>
          <w:rFonts w:ascii="Times New Roman" w:hAnsi="Times New Roman"/>
          <w:sz w:val="28"/>
          <w:szCs w:val="28"/>
          <w:lang w:val="en-US"/>
        </w:rPr>
        <w:t>Vol.</w:t>
      </w:r>
      <w:r w:rsidRPr="00B374D6">
        <w:rPr>
          <w:rFonts w:ascii="Times New Roman" w:hAnsi="Times New Roman"/>
          <w:sz w:val="28"/>
          <w:szCs w:val="28"/>
          <w:lang w:val="kk-KZ"/>
        </w:rPr>
        <w:t xml:space="preserve"> </w:t>
      </w:r>
      <w:r w:rsidRPr="00B374D6">
        <w:rPr>
          <w:rFonts w:ascii="Times New Roman" w:hAnsi="Times New Roman"/>
          <w:sz w:val="28"/>
          <w:szCs w:val="28"/>
          <w:lang w:val="en-US"/>
        </w:rPr>
        <w:t>176. – P.</w:t>
      </w:r>
      <w:r w:rsidRPr="00B374D6">
        <w:rPr>
          <w:rFonts w:ascii="Times New Roman" w:hAnsi="Times New Roman"/>
          <w:sz w:val="28"/>
          <w:szCs w:val="28"/>
          <w:lang w:val="kk-KZ"/>
        </w:rPr>
        <w:t xml:space="preserve"> </w:t>
      </w:r>
      <w:r w:rsidRPr="00B374D6">
        <w:rPr>
          <w:rFonts w:ascii="Times New Roman" w:hAnsi="Times New Roman"/>
          <w:sz w:val="28"/>
          <w:szCs w:val="28"/>
          <w:lang w:val="en-US"/>
        </w:rPr>
        <w:t>523-532.</w:t>
      </w:r>
    </w:p>
    <w:p w:rsidR="00B374D6" w:rsidRPr="00B374D6" w:rsidRDefault="00B374D6" w:rsidP="00B374D6">
      <w:pPr>
        <w:autoSpaceDE w:val="0"/>
        <w:autoSpaceDN w:val="0"/>
        <w:adjustRightInd w:val="0"/>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w:t>
      </w:r>
      <w:r w:rsidRPr="00B374D6">
        <w:rPr>
          <w:rFonts w:ascii="Times New Roman" w:hAnsi="Times New Roman"/>
          <w:sz w:val="28"/>
          <w:szCs w:val="28"/>
          <w:lang w:val="kk-KZ"/>
        </w:rPr>
        <w:t>62</w:t>
      </w:r>
      <w:r w:rsidRPr="00B374D6">
        <w:rPr>
          <w:rFonts w:ascii="Times New Roman" w:hAnsi="Times New Roman"/>
          <w:sz w:val="28"/>
          <w:szCs w:val="28"/>
          <w:lang w:val="en-US"/>
        </w:rPr>
        <w:t xml:space="preserve"> Sadykov V., Pavlova S., Smal E. 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Structured catalysts for biofuels transformation</w:t>
      </w:r>
      <w:r w:rsidRPr="00B374D6">
        <w:rPr>
          <w:rFonts w:ascii="Times New Roman" w:hAnsi="Times New Roman"/>
          <w:sz w:val="28"/>
          <w:szCs w:val="28"/>
          <w:lang w:val="kk-KZ"/>
        </w:rPr>
        <w:t xml:space="preserve"> </w:t>
      </w:r>
      <w:r w:rsidRPr="00B374D6">
        <w:rPr>
          <w:rFonts w:ascii="Times New Roman" w:hAnsi="Times New Roman"/>
          <w:sz w:val="28"/>
          <w:szCs w:val="28"/>
          <w:lang w:val="en-US"/>
        </w:rPr>
        <w:t>into syngas with active components based on perovskite</w:t>
      </w:r>
      <w:r w:rsidRPr="00B374D6">
        <w:rPr>
          <w:rFonts w:ascii="Times New Roman" w:hAnsi="Times New Roman"/>
          <w:sz w:val="28"/>
          <w:szCs w:val="28"/>
          <w:lang w:val="kk-KZ"/>
        </w:rPr>
        <w:t xml:space="preserve"> </w:t>
      </w:r>
      <w:r w:rsidRPr="00B374D6">
        <w:rPr>
          <w:rFonts w:ascii="Times New Roman" w:hAnsi="Times New Roman"/>
          <w:sz w:val="28"/>
          <w:szCs w:val="28"/>
          <w:lang w:val="en-US"/>
        </w:rPr>
        <w:t xml:space="preserve">and spinel oxides supported on Mg-doped alumina </w:t>
      </w:r>
      <w:r w:rsidRPr="00B374D6">
        <w:rPr>
          <w:rFonts w:ascii="Times New Roman" w:hAnsi="Times New Roman"/>
          <w:sz w:val="28"/>
          <w:szCs w:val="28"/>
          <w:lang w:val="kk-KZ"/>
        </w:rPr>
        <w:t>//</w:t>
      </w:r>
      <w:r w:rsidRPr="00B374D6">
        <w:rPr>
          <w:rFonts w:ascii="Times New Roman" w:hAnsi="Times New Roman"/>
          <w:sz w:val="28"/>
          <w:szCs w:val="28"/>
          <w:lang w:val="en-US"/>
        </w:rPr>
        <w:t xml:space="preserve"> Catalysis Today.</w:t>
      </w:r>
      <w:r w:rsidRPr="00B374D6">
        <w:rPr>
          <w:rFonts w:ascii="Times New Roman" w:hAnsi="Times New Roman"/>
          <w:sz w:val="28"/>
          <w:szCs w:val="28"/>
          <w:lang w:val="kk-KZ"/>
        </w:rPr>
        <w:t xml:space="preserve"> </w:t>
      </w:r>
      <w:r w:rsidRPr="00B374D6">
        <w:rPr>
          <w:rFonts w:ascii="Times New Roman" w:hAnsi="Times New Roman"/>
          <w:sz w:val="28"/>
          <w:szCs w:val="28"/>
          <w:lang w:val="en-US"/>
        </w:rPr>
        <w:t>– 2017.</w:t>
      </w:r>
      <w:r w:rsidRPr="00B374D6">
        <w:rPr>
          <w:rFonts w:ascii="Times New Roman" w:hAnsi="Times New Roman"/>
          <w:sz w:val="28"/>
          <w:szCs w:val="28"/>
          <w:lang w:val="kk-KZ"/>
        </w:rPr>
        <w:t xml:space="preserve"> </w:t>
      </w:r>
      <w:r w:rsidRPr="00B374D6">
        <w:rPr>
          <w:rFonts w:ascii="Times New Roman" w:hAnsi="Times New Roman"/>
          <w:sz w:val="28"/>
          <w:szCs w:val="28"/>
          <w:lang w:val="en-US"/>
        </w:rPr>
        <w:t>– Vol.</w:t>
      </w:r>
      <w:r w:rsidRPr="00B374D6">
        <w:rPr>
          <w:rFonts w:ascii="Times New Roman" w:hAnsi="Times New Roman"/>
          <w:sz w:val="28"/>
          <w:szCs w:val="28"/>
          <w:lang w:val="kk-KZ"/>
        </w:rPr>
        <w:t xml:space="preserve"> </w:t>
      </w:r>
      <w:r w:rsidRPr="00B374D6">
        <w:rPr>
          <w:rFonts w:ascii="Times New Roman" w:hAnsi="Times New Roman"/>
          <w:sz w:val="28"/>
          <w:szCs w:val="28"/>
          <w:lang w:val="en-US"/>
        </w:rPr>
        <w:t>293.</w:t>
      </w:r>
      <w:r w:rsidRPr="00B374D6">
        <w:rPr>
          <w:rFonts w:ascii="Times New Roman" w:hAnsi="Times New Roman"/>
          <w:sz w:val="28"/>
          <w:szCs w:val="28"/>
          <w:lang w:val="kk-KZ"/>
        </w:rPr>
        <w:t xml:space="preserve"> </w:t>
      </w:r>
      <w:r w:rsidRPr="00B374D6">
        <w:rPr>
          <w:rFonts w:ascii="Times New Roman" w:hAnsi="Times New Roman"/>
          <w:sz w:val="28"/>
          <w:szCs w:val="28"/>
          <w:lang w:val="en-US"/>
        </w:rPr>
        <w:t>– P.</w:t>
      </w:r>
      <w:r w:rsidRPr="00B374D6">
        <w:rPr>
          <w:rFonts w:ascii="Times New Roman" w:hAnsi="Times New Roman"/>
          <w:sz w:val="28"/>
          <w:szCs w:val="28"/>
          <w:lang w:val="kk-KZ"/>
        </w:rPr>
        <w:t> </w:t>
      </w:r>
      <w:r w:rsidRPr="00B374D6">
        <w:rPr>
          <w:rFonts w:ascii="Times New Roman" w:hAnsi="Times New Roman"/>
          <w:sz w:val="28"/>
          <w:szCs w:val="28"/>
          <w:lang w:val="en-US"/>
        </w:rPr>
        <w:t>176</w:t>
      </w:r>
      <w:r w:rsidRPr="00B374D6">
        <w:rPr>
          <w:rFonts w:ascii="Times New Roman" w:hAnsi="Times New Roman"/>
          <w:sz w:val="28"/>
          <w:szCs w:val="28"/>
          <w:lang w:val="kk-KZ"/>
        </w:rPr>
        <w:t>-</w:t>
      </w:r>
      <w:r w:rsidRPr="00B374D6">
        <w:rPr>
          <w:rFonts w:ascii="Times New Roman" w:hAnsi="Times New Roman"/>
          <w:sz w:val="28"/>
          <w:szCs w:val="28"/>
          <w:lang w:val="en-US"/>
        </w:rPr>
        <w:t>185.</w:t>
      </w:r>
    </w:p>
    <w:p w:rsidR="00B374D6" w:rsidRPr="00B374D6" w:rsidRDefault="00B374D6" w:rsidP="00B374D6">
      <w:pPr>
        <w:autoSpaceDE w:val="0"/>
        <w:autoSpaceDN w:val="0"/>
        <w:adjustRightInd w:val="0"/>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163 Smal E.A., Simonov M.N., Mezentseva N.V. 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Spinel-type MnxCr</w:t>
      </w:r>
      <w:r w:rsidRPr="00B374D6">
        <w:rPr>
          <w:rFonts w:ascii="Times New Roman" w:hAnsi="Times New Roman"/>
          <w:sz w:val="28"/>
          <w:szCs w:val="28"/>
          <w:vertAlign w:val="subscript"/>
          <w:lang w:val="en-US"/>
        </w:rPr>
        <w:t>3-x</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4</w:t>
      </w:r>
      <w:r w:rsidRPr="00B374D6">
        <w:rPr>
          <w:rFonts w:ascii="Times New Roman" w:hAnsi="Times New Roman"/>
          <w:sz w:val="28"/>
          <w:szCs w:val="28"/>
          <w:lang w:val="en-US"/>
        </w:rPr>
        <w:t>-based catalysts for</w:t>
      </w:r>
      <w:r w:rsidRPr="00B374D6">
        <w:rPr>
          <w:rFonts w:ascii="Times New Roman" w:hAnsi="Times New Roman"/>
          <w:sz w:val="28"/>
          <w:szCs w:val="28"/>
          <w:lang w:val="kk-KZ"/>
        </w:rPr>
        <w:t xml:space="preserve"> </w:t>
      </w:r>
      <w:r w:rsidRPr="00B374D6">
        <w:rPr>
          <w:rFonts w:ascii="Times New Roman" w:hAnsi="Times New Roman"/>
          <w:sz w:val="28"/>
          <w:szCs w:val="28"/>
          <w:lang w:val="en-US"/>
        </w:rPr>
        <w:t xml:space="preserve">ethanol steam reforming </w:t>
      </w:r>
      <w:r w:rsidRPr="00B374D6">
        <w:rPr>
          <w:rFonts w:ascii="Times New Roman" w:hAnsi="Times New Roman"/>
          <w:sz w:val="28"/>
          <w:szCs w:val="28"/>
          <w:lang w:val="kk-KZ"/>
        </w:rPr>
        <w:t>//</w:t>
      </w:r>
      <w:r w:rsidRPr="00B374D6">
        <w:rPr>
          <w:rFonts w:ascii="Times New Roman" w:hAnsi="Times New Roman"/>
          <w:sz w:val="28"/>
          <w:szCs w:val="28"/>
          <w:lang w:val="en-US"/>
        </w:rPr>
        <w:t xml:space="preserve"> Appl Catal B. – 2021. – Vol.</w:t>
      </w:r>
      <w:r w:rsidRPr="00B374D6">
        <w:rPr>
          <w:rFonts w:ascii="Times New Roman" w:hAnsi="Times New Roman"/>
          <w:sz w:val="28"/>
          <w:szCs w:val="28"/>
          <w:lang w:val="kk-KZ"/>
        </w:rPr>
        <w:t xml:space="preserve"> </w:t>
      </w:r>
      <w:r w:rsidRPr="00B374D6">
        <w:rPr>
          <w:rFonts w:ascii="Times New Roman" w:hAnsi="Times New Roman"/>
          <w:sz w:val="28"/>
          <w:szCs w:val="28"/>
          <w:lang w:val="en-US"/>
        </w:rPr>
        <w:t>283.</w:t>
      </w:r>
      <w:r w:rsidRPr="00B374D6">
        <w:rPr>
          <w:rFonts w:ascii="Times New Roman" w:hAnsi="Times New Roman"/>
          <w:sz w:val="28"/>
          <w:szCs w:val="28"/>
          <w:lang w:val="kk-KZ"/>
        </w:rPr>
        <w:t xml:space="preserve"> </w:t>
      </w:r>
      <w:r w:rsidRPr="00B374D6">
        <w:rPr>
          <w:rFonts w:ascii="Times New Roman" w:hAnsi="Times New Roman"/>
          <w:sz w:val="28"/>
          <w:szCs w:val="28"/>
          <w:lang w:val="en-US"/>
        </w:rPr>
        <w:t>– P.</w:t>
      </w:r>
      <w:r w:rsidRPr="00B374D6">
        <w:rPr>
          <w:rFonts w:ascii="Times New Roman" w:hAnsi="Times New Roman"/>
          <w:sz w:val="28"/>
          <w:szCs w:val="28"/>
          <w:lang w:val="kk-KZ"/>
        </w:rPr>
        <w:t xml:space="preserve"> </w:t>
      </w:r>
      <w:r w:rsidRPr="00B374D6">
        <w:rPr>
          <w:rFonts w:ascii="Times New Roman" w:hAnsi="Times New Roman"/>
          <w:sz w:val="28"/>
          <w:szCs w:val="28"/>
          <w:lang w:val="en-US"/>
        </w:rPr>
        <w:t>119656.</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en-US"/>
        </w:rPr>
        <w:t>1</w:t>
      </w:r>
      <w:r w:rsidRPr="00B374D6">
        <w:rPr>
          <w:rFonts w:ascii="Times New Roman" w:hAnsi="Times New Roman"/>
          <w:sz w:val="28"/>
          <w:szCs w:val="28"/>
          <w:lang w:val="kk-KZ"/>
        </w:rPr>
        <w:t>64</w:t>
      </w:r>
      <w:r w:rsidRPr="00B374D6">
        <w:rPr>
          <w:rFonts w:ascii="Times New Roman" w:hAnsi="Times New Roman"/>
          <w:sz w:val="28"/>
          <w:szCs w:val="28"/>
          <w:lang w:val="en-US"/>
        </w:rPr>
        <w:t xml:space="preserve"> Jacobs G., Patterson P.M., Graham U.M.</w:t>
      </w:r>
      <w:r w:rsidRPr="00B374D6">
        <w:rPr>
          <w:rFonts w:ascii="Times New Roman" w:hAnsi="Times New Roman"/>
          <w:sz w:val="28"/>
          <w:szCs w:val="28"/>
          <w:lang w:val="kk-KZ"/>
        </w:rPr>
        <w:t xml:space="preserve"> </w:t>
      </w:r>
      <w:r w:rsidRPr="00B374D6">
        <w:rPr>
          <w:rFonts w:ascii="Times New Roman" w:hAnsi="Times New Roman"/>
          <w:sz w:val="28"/>
          <w:szCs w:val="28"/>
          <w:lang w:val="en-US"/>
        </w:rPr>
        <w:t>et al. Low temperature water-gas shift: kinetic isotope</w:t>
      </w:r>
      <w:r w:rsidRPr="00B374D6">
        <w:rPr>
          <w:rFonts w:ascii="Times New Roman" w:hAnsi="Times New Roman"/>
          <w:sz w:val="28"/>
          <w:szCs w:val="28"/>
          <w:lang w:val="kk-KZ"/>
        </w:rPr>
        <w:t xml:space="preserve"> </w:t>
      </w:r>
      <w:r w:rsidRPr="00B374D6">
        <w:rPr>
          <w:rFonts w:ascii="Times New Roman" w:hAnsi="Times New Roman"/>
          <w:sz w:val="28"/>
          <w:szCs w:val="28"/>
          <w:lang w:val="en-US"/>
        </w:rPr>
        <w:t>effect observed for decomposition of surface formates for</w:t>
      </w:r>
      <w:r w:rsidRPr="00B374D6">
        <w:rPr>
          <w:rFonts w:ascii="Times New Roman" w:hAnsi="Times New Roman"/>
          <w:sz w:val="28"/>
          <w:szCs w:val="28"/>
          <w:lang w:val="kk-KZ"/>
        </w:rPr>
        <w:t xml:space="preserve"> </w:t>
      </w:r>
      <w:r w:rsidRPr="00B374D6">
        <w:rPr>
          <w:rFonts w:ascii="Times New Roman" w:hAnsi="Times New Roman"/>
          <w:sz w:val="28"/>
          <w:szCs w:val="28"/>
          <w:lang w:val="en-US"/>
        </w:rPr>
        <w:t xml:space="preserve">Pt/ceria catalyst </w:t>
      </w:r>
      <w:r w:rsidRPr="00B374D6">
        <w:rPr>
          <w:rFonts w:ascii="Times New Roman" w:hAnsi="Times New Roman"/>
          <w:sz w:val="28"/>
          <w:szCs w:val="28"/>
          <w:lang w:val="kk-KZ"/>
        </w:rPr>
        <w:t>//</w:t>
      </w:r>
      <w:r w:rsidRPr="00B374D6">
        <w:rPr>
          <w:rFonts w:ascii="Times New Roman" w:hAnsi="Times New Roman"/>
          <w:sz w:val="28"/>
          <w:szCs w:val="28"/>
          <w:lang w:val="en-US"/>
        </w:rPr>
        <w:t xml:space="preserve"> Applied Catalysis A: General. – 2004.</w:t>
      </w:r>
      <w:r w:rsidRPr="00B374D6">
        <w:rPr>
          <w:rFonts w:ascii="Times New Roman" w:hAnsi="Times New Roman"/>
          <w:sz w:val="28"/>
          <w:szCs w:val="28"/>
          <w:lang w:val="kk-KZ"/>
        </w:rPr>
        <w:t xml:space="preserve"> </w:t>
      </w:r>
      <w:r w:rsidRPr="00B374D6">
        <w:rPr>
          <w:rFonts w:ascii="Times New Roman" w:hAnsi="Times New Roman"/>
          <w:sz w:val="28"/>
          <w:szCs w:val="28"/>
          <w:lang w:val="en-US"/>
        </w:rPr>
        <w:t>– Vol.</w:t>
      </w:r>
      <w:r w:rsidRPr="00B374D6">
        <w:rPr>
          <w:rFonts w:ascii="Times New Roman" w:hAnsi="Times New Roman"/>
          <w:sz w:val="28"/>
          <w:szCs w:val="28"/>
          <w:lang w:val="kk-KZ"/>
        </w:rPr>
        <w:t xml:space="preserve"> </w:t>
      </w:r>
      <w:r w:rsidRPr="00B374D6">
        <w:rPr>
          <w:rFonts w:ascii="Times New Roman" w:hAnsi="Times New Roman"/>
          <w:sz w:val="28"/>
          <w:szCs w:val="28"/>
          <w:lang w:val="en-US"/>
        </w:rPr>
        <w:t>269.</w:t>
      </w:r>
      <w:r w:rsidRPr="00B374D6">
        <w:rPr>
          <w:rFonts w:ascii="Times New Roman" w:hAnsi="Times New Roman"/>
          <w:sz w:val="28"/>
          <w:szCs w:val="28"/>
          <w:lang w:val="kk-KZ"/>
        </w:rPr>
        <w:t xml:space="preserve"> </w:t>
      </w:r>
      <w:r w:rsidRPr="00B374D6">
        <w:rPr>
          <w:rFonts w:ascii="Times New Roman" w:hAnsi="Times New Roman"/>
          <w:sz w:val="28"/>
          <w:szCs w:val="28"/>
          <w:lang w:val="en-US"/>
        </w:rPr>
        <w:t>– P. 63</w:t>
      </w:r>
      <w:r w:rsidRPr="00B374D6">
        <w:rPr>
          <w:rFonts w:ascii="Times New Roman" w:hAnsi="Times New Roman"/>
          <w:sz w:val="28"/>
          <w:szCs w:val="28"/>
          <w:lang w:val="kk-KZ"/>
        </w:rPr>
        <w:t>-</w:t>
      </w:r>
      <w:r w:rsidRPr="00B374D6">
        <w:rPr>
          <w:rFonts w:ascii="Times New Roman" w:hAnsi="Times New Roman"/>
          <w:sz w:val="28"/>
          <w:szCs w:val="28"/>
          <w:lang w:val="en-US"/>
        </w:rPr>
        <w:t>73.</w:t>
      </w:r>
    </w:p>
    <w:p w:rsidR="00B374D6" w:rsidRPr="00B374D6" w:rsidRDefault="00B374D6" w:rsidP="00B374D6">
      <w:pPr>
        <w:pStyle w:val="af4"/>
        <w:ind w:firstLine="709"/>
        <w:jc w:val="both"/>
        <w:rPr>
          <w:rFonts w:ascii="Times New Roman" w:hAnsi="Times New Roman"/>
          <w:sz w:val="28"/>
          <w:szCs w:val="28"/>
          <w:lang w:val="kk-KZ"/>
        </w:rPr>
      </w:pPr>
      <w:r w:rsidRPr="00B374D6">
        <w:rPr>
          <w:rFonts w:ascii="Times New Roman" w:hAnsi="Times New Roman"/>
          <w:bCs/>
          <w:sz w:val="28"/>
          <w:szCs w:val="28"/>
          <w:shd w:val="clear" w:color="auto" w:fill="FFFFFF"/>
          <w:lang w:val="kk-KZ"/>
        </w:rPr>
        <w:t xml:space="preserve">165 </w:t>
      </w:r>
      <w:r w:rsidRPr="00B374D6">
        <w:rPr>
          <w:rFonts w:ascii="Times New Roman" w:hAnsi="Times New Roman"/>
          <w:bCs/>
          <w:sz w:val="28"/>
          <w:szCs w:val="28"/>
          <w:shd w:val="clear" w:color="auto" w:fill="FFFFFF"/>
          <w:lang w:val="en-US"/>
        </w:rPr>
        <w:t xml:space="preserve">Naurzkulova S.M., </w:t>
      </w:r>
      <w:r w:rsidRPr="00B374D6">
        <w:rPr>
          <w:rFonts w:ascii="Times New Roman" w:hAnsi="Times New Roman"/>
          <w:sz w:val="28"/>
          <w:szCs w:val="28"/>
          <w:shd w:val="clear" w:color="auto" w:fill="FFFFFF"/>
          <w:lang w:val="en-US"/>
        </w:rPr>
        <w:t xml:space="preserve">Arapova M.V., Massalimova B.K. </w:t>
      </w:r>
      <w:r w:rsidRPr="00B374D6">
        <w:rPr>
          <w:rFonts w:ascii="Times New Roman" w:hAnsi="Times New Roman"/>
          <w:sz w:val="28"/>
          <w:szCs w:val="28"/>
          <w:lang w:val="en-US"/>
        </w:rPr>
        <w:t>et al.</w:t>
      </w:r>
      <w:r w:rsidRPr="00B374D6">
        <w:rPr>
          <w:rFonts w:ascii="Times New Roman" w:hAnsi="Times New Roman"/>
          <w:sz w:val="28"/>
          <w:szCs w:val="28"/>
          <w:lang w:val="kk-KZ"/>
        </w:rPr>
        <w:t xml:space="preserve"> </w:t>
      </w:r>
      <w:r w:rsidRPr="00B374D6">
        <w:rPr>
          <w:rFonts w:ascii="Times New Roman" w:hAnsi="Times New Roman"/>
          <w:sz w:val="28"/>
          <w:szCs w:val="28"/>
          <w:shd w:val="clear" w:color="auto" w:fill="FFFFFF"/>
          <w:lang w:val="en-US"/>
        </w:rPr>
        <w:t>Influence of the preparation methods on the structural and reducibility properties of new Ni containing composites based on complex oxides for fuel-cell application //</w:t>
      </w:r>
      <w:r w:rsidRPr="00B374D6">
        <w:rPr>
          <w:rFonts w:ascii="Times New Roman" w:hAnsi="Times New Roman"/>
          <w:sz w:val="28"/>
          <w:szCs w:val="28"/>
          <w:lang w:val="en-US"/>
        </w:rPr>
        <w:t xml:space="preserve"> News of the Academy of Sciences of the Republic of Kazakhstan. Series of Chemistry and Technology</w:t>
      </w:r>
      <w:r w:rsidRPr="00B374D6">
        <w:rPr>
          <w:rFonts w:ascii="Times New Roman" w:hAnsi="Times New Roman"/>
          <w:sz w:val="28"/>
          <w:szCs w:val="28"/>
          <w:shd w:val="clear" w:color="auto" w:fill="FFFFFF"/>
          <w:lang w:val="en-US"/>
        </w:rPr>
        <w:t>.</w:t>
      </w:r>
      <w:r w:rsidRPr="00B374D6">
        <w:rPr>
          <w:rFonts w:ascii="Times New Roman" w:hAnsi="Times New Roman"/>
          <w:sz w:val="28"/>
          <w:szCs w:val="28"/>
          <w:shd w:val="clear" w:color="auto" w:fill="FFFFFF"/>
          <w:lang w:val="kk-KZ"/>
        </w:rPr>
        <w:t xml:space="preserve"> </w:t>
      </w:r>
      <w:r w:rsidRPr="00B374D6">
        <w:rPr>
          <w:rFonts w:ascii="Times New Roman" w:hAnsi="Times New Roman"/>
          <w:sz w:val="28"/>
          <w:szCs w:val="28"/>
          <w:shd w:val="clear" w:color="auto" w:fill="FFFFFF"/>
          <w:lang w:val="en-US"/>
        </w:rPr>
        <w:t xml:space="preserve">– 2022. – </w:t>
      </w:r>
      <w:r w:rsidRPr="00B374D6">
        <w:rPr>
          <w:rFonts w:ascii="Times New Roman" w:hAnsi="Times New Roman"/>
          <w:sz w:val="28"/>
          <w:szCs w:val="28"/>
          <w:lang w:val="en-US"/>
        </w:rPr>
        <w:t>Vol.</w:t>
      </w:r>
      <w:r w:rsidRPr="00B374D6">
        <w:rPr>
          <w:rFonts w:ascii="Times New Roman" w:hAnsi="Times New Roman"/>
          <w:sz w:val="28"/>
          <w:szCs w:val="28"/>
          <w:lang w:val="kk-KZ"/>
        </w:rPr>
        <w:t xml:space="preserve"> </w:t>
      </w:r>
      <w:r w:rsidRPr="00B374D6">
        <w:rPr>
          <w:rFonts w:ascii="Times New Roman" w:hAnsi="Times New Roman"/>
          <w:sz w:val="28"/>
          <w:szCs w:val="28"/>
          <w:lang w:val="en-US"/>
        </w:rPr>
        <w:t xml:space="preserve">1, </w:t>
      </w:r>
      <w:r w:rsidRPr="00B374D6">
        <w:rPr>
          <w:rFonts w:ascii="Times New Roman" w:hAnsi="Times New Roman"/>
          <w:sz w:val="28"/>
          <w:szCs w:val="28"/>
          <w:shd w:val="clear" w:color="auto" w:fill="FFFFFF"/>
          <w:lang w:val="en-US"/>
        </w:rPr>
        <w:t>№450.</w:t>
      </w:r>
      <w:r w:rsidRPr="00B374D6">
        <w:rPr>
          <w:rFonts w:ascii="Times New Roman" w:hAnsi="Times New Roman"/>
          <w:sz w:val="28"/>
          <w:szCs w:val="28"/>
          <w:shd w:val="clear" w:color="auto" w:fill="FFFFFF"/>
          <w:lang w:val="kk-KZ"/>
        </w:rPr>
        <w:t xml:space="preserve"> </w:t>
      </w:r>
      <w:r w:rsidRPr="00B374D6">
        <w:rPr>
          <w:rFonts w:ascii="Times New Roman" w:hAnsi="Times New Roman"/>
          <w:sz w:val="28"/>
          <w:szCs w:val="28"/>
          <w:shd w:val="clear" w:color="auto" w:fill="FFFFFF"/>
          <w:lang w:val="en-US"/>
        </w:rPr>
        <w:t>– P. 67-72</w:t>
      </w:r>
      <w:r w:rsidRPr="00B374D6">
        <w:rPr>
          <w:rFonts w:ascii="Times New Roman" w:hAnsi="Times New Roman"/>
          <w:sz w:val="28"/>
          <w:szCs w:val="28"/>
          <w:shd w:val="clear" w:color="auto" w:fill="FFFFFF"/>
          <w:lang w:val="kk-KZ"/>
        </w:rPr>
        <w:t>.</w:t>
      </w:r>
    </w:p>
    <w:p w:rsidR="00B374D6" w:rsidRPr="00B374D6" w:rsidRDefault="00B374D6" w:rsidP="00B374D6">
      <w:pPr>
        <w:pStyle w:val="af4"/>
        <w:ind w:firstLine="709"/>
        <w:jc w:val="both"/>
        <w:rPr>
          <w:rFonts w:ascii="Times New Roman" w:hAnsi="Times New Roman"/>
          <w:sz w:val="28"/>
          <w:szCs w:val="28"/>
          <w:lang w:val="en-US"/>
        </w:rPr>
      </w:pPr>
      <w:r w:rsidRPr="00B374D6">
        <w:rPr>
          <w:rFonts w:ascii="Times New Roman" w:hAnsi="Times New Roman"/>
          <w:sz w:val="28"/>
          <w:szCs w:val="28"/>
          <w:lang w:val="en-US"/>
        </w:rPr>
        <w:t>1</w:t>
      </w:r>
      <w:r w:rsidRPr="00B374D6">
        <w:rPr>
          <w:rFonts w:ascii="Times New Roman" w:hAnsi="Times New Roman"/>
          <w:sz w:val="28"/>
          <w:szCs w:val="28"/>
          <w:lang w:val="kk-KZ"/>
        </w:rPr>
        <w:t>66</w:t>
      </w:r>
      <w:r w:rsidRPr="00B374D6">
        <w:rPr>
          <w:rFonts w:ascii="Times New Roman" w:hAnsi="Times New Roman"/>
          <w:sz w:val="28"/>
          <w:szCs w:val="28"/>
          <w:lang w:val="en-US"/>
        </w:rPr>
        <w:t xml:space="preserve"> Ramesh K., Chen L., Chen F. 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Re-investigating</w:t>
      </w:r>
      <w:r w:rsidRPr="00B374D6">
        <w:rPr>
          <w:rFonts w:ascii="Times New Roman" w:hAnsi="Times New Roman"/>
          <w:sz w:val="28"/>
          <w:szCs w:val="28"/>
          <w:lang w:val="kk-KZ"/>
        </w:rPr>
        <w:t xml:space="preserve">  </w:t>
      </w:r>
      <w:r w:rsidRPr="00B374D6">
        <w:rPr>
          <w:rFonts w:ascii="Times New Roman" w:hAnsi="Times New Roman"/>
          <w:sz w:val="28"/>
          <w:szCs w:val="28"/>
          <w:lang w:val="en-US"/>
        </w:rPr>
        <w:t>the CO oxidation mechanism over unsupported MnO,</w:t>
      </w:r>
      <w:r w:rsidRPr="00B374D6">
        <w:rPr>
          <w:rFonts w:ascii="Times New Roman" w:hAnsi="Times New Roman"/>
          <w:sz w:val="28"/>
          <w:szCs w:val="28"/>
          <w:lang w:val="kk-KZ"/>
        </w:rPr>
        <w:t xml:space="preserve"> </w:t>
      </w:r>
      <w:r w:rsidRPr="00B374D6">
        <w:rPr>
          <w:rFonts w:ascii="Times New Roman" w:hAnsi="Times New Roman"/>
          <w:sz w:val="28"/>
          <w:szCs w:val="28"/>
          <w:lang w:val="en-US"/>
        </w:rPr>
        <w:t>Mn</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3</w:t>
      </w:r>
      <w:r w:rsidRPr="00B374D6">
        <w:rPr>
          <w:rFonts w:ascii="Times New Roman" w:hAnsi="Times New Roman"/>
          <w:sz w:val="28"/>
          <w:szCs w:val="28"/>
          <w:lang w:val="en-US"/>
        </w:rPr>
        <w:t xml:space="preserve"> and MnO</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 xml:space="preserve"> catalysts // Catal Today. – 2008.</w:t>
      </w:r>
      <w:r w:rsidRPr="00B374D6">
        <w:rPr>
          <w:rFonts w:ascii="Times New Roman" w:hAnsi="Times New Roman"/>
          <w:sz w:val="28"/>
          <w:szCs w:val="28"/>
          <w:shd w:val="clear" w:color="auto" w:fill="FFFFFF"/>
          <w:lang w:val="en-US"/>
        </w:rPr>
        <w:t xml:space="preserve"> – </w:t>
      </w:r>
      <w:r w:rsidRPr="00B374D6">
        <w:rPr>
          <w:rFonts w:ascii="Times New Roman" w:hAnsi="Times New Roman"/>
          <w:sz w:val="28"/>
          <w:szCs w:val="28"/>
          <w:lang w:val="en-US"/>
        </w:rPr>
        <w:t>Vol.</w:t>
      </w:r>
      <w:r w:rsidRPr="00B374D6">
        <w:rPr>
          <w:rFonts w:ascii="Times New Roman" w:hAnsi="Times New Roman"/>
          <w:sz w:val="28"/>
          <w:szCs w:val="28"/>
          <w:lang w:val="kk-KZ"/>
        </w:rPr>
        <w:t xml:space="preserve"> </w:t>
      </w:r>
      <w:r w:rsidRPr="00B374D6">
        <w:rPr>
          <w:rFonts w:ascii="Times New Roman" w:hAnsi="Times New Roman"/>
          <w:sz w:val="28"/>
          <w:szCs w:val="28"/>
          <w:lang w:val="en-US"/>
        </w:rPr>
        <w:t>131.</w:t>
      </w:r>
      <w:r w:rsidRPr="00B374D6">
        <w:rPr>
          <w:rFonts w:ascii="Times New Roman" w:hAnsi="Times New Roman"/>
          <w:sz w:val="28"/>
          <w:szCs w:val="28"/>
          <w:lang w:val="kk-KZ"/>
        </w:rPr>
        <w:t xml:space="preserve"> </w:t>
      </w:r>
      <w:r w:rsidRPr="00B374D6">
        <w:rPr>
          <w:rFonts w:ascii="Times New Roman" w:hAnsi="Times New Roman"/>
          <w:sz w:val="28"/>
          <w:szCs w:val="28"/>
          <w:lang w:val="en-US"/>
        </w:rPr>
        <w:t>– P. 477-482.</w:t>
      </w:r>
    </w:p>
    <w:p w:rsidR="00B374D6" w:rsidRPr="00B374D6" w:rsidRDefault="00B374D6" w:rsidP="00B374D6">
      <w:pPr>
        <w:autoSpaceDE w:val="0"/>
        <w:autoSpaceDN w:val="0"/>
        <w:adjustRightInd w:val="0"/>
        <w:spacing w:after="0" w:line="240" w:lineRule="auto"/>
        <w:ind w:firstLine="709"/>
        <w:jc w:val="both"/>
        <w:rPr>
          <w:rFonts w:ascii="Times New Roman" w:hAnsi="Times New Roman"/>
          <w:sz w:val="28"/>
          <w:szCs w:val="28"/>
          <w:lang w:val="kk-KZ"/>
        </w:rPr>
      </w:pPr>
      <w:r w:rsidRPr="00B374D6">
        <w:rPr>
          <w:rFonts w:ascii="Times New Roman" w:hAnsi="Times New Roman"/>
          <w:sz w:val="28"/>
          <w:szCs w:val="28"/>
          <w:lang w:val="en-US"/>
        </w:rPr>
        <w:t>1</w:t>
      </w:r>
      <w:r w:rsidRPr="00B374D6">
        <w:rPr>
          <w:rFonts w:ascii="Times New Roman" w:hAnsi="Times New Roman"/>
          <w:sz w:val="28"/>
          <w:szCs w:val="28"/>
          <w:lang w:val="kk-KZ"/>
        </w:rPr>
        <w:t>67</w:t>
      </w:r>
      <w:r w:rsidRPr="00B374D6">
        <w:rPr>
          <w:rFonts w:ascii="Times New Roman" w:hAnsi="Times New Roman"/>
          <w:sz w:val="28"/>
          <w:szCs w:val="28"/>
          <w:lang w:val="en-US"/>
        </w:rPr>
        <w:t xml:space="preserve"> Chen H., Li J., Cui W. et al.</w:t>
      </w:r>
      <w:r w:rsidRPr="00B374D6">
        <w:rPr>
          <w:rFonts w:ascii="Times New Roman" w:hAnsi="Times New Roman"/>
          <w:sz w:val="28"/>
          <w:szCs w:val="28"/>
          <w:lang w:val="kk-KZ"/>
        </w:rPr>
        <w:t xml:space="preserve"> </w:t>
      </w:r>
      <w:r w:rsidRPr="00B374D6">
        <w:rPr>
          <w:rFonts w:ascii="Times New Roman" w:hAnsi="Times New Roman"/>
          <w:sz w:val="28"/>
          <w:szCs w:val="28"/>
          <w:lang w:val="en-US"/>
        </w:rPr>
        <w:t>Precise fabrication</w:t>
      </w:r>
      <w:r w:rsidRPr="00B374D6">
        <w:rPr>
          <w:rFonts w:ascii="Times New Roman" w:hAnsi="Times New Roman"/>
          <w:sz w:val="28"/>
          <w:szCs w:val="28"/>
          <w:lang w:val="kk-KZ"/>
        </w:rPr>
        <w:t xml:space="preserve"> </w:t>
      </w:r>
      <w:r w:rsidRPr="00B374D6">
        <w:rPr>
          <w:rFonts w:ascii="Times New Roman" w:hAnsi="Times New Roman"/>
          <w:sz w:val="28"/>
          <w:szCs w:val="28"/>
          <w:lang w:val="en-US"/>
        </w:rPr>
        <w:t>of surface-reconstructed LaMnO</w:t>
      </w:r>
      <w:r w:rsidRPr="00B374D6">
        <w:rPr>
          <w:rFonts w:ascii="Times New Roman" w:hAnsi="Times New Roman"/>
          <w:sz w:val="28"/>
          <w:szCs w:val="28"/>
          <w:vertAlign w:val="subscript"/>
          <w:lang w:val="en-US"/>
        </w:rPr>
        <w:t>3</w:t>
      </w:r>
      <w:r w:rsidRPr="00B374D6">
        <w:rPr>
          <w:rFonts w:ascii="Times New Roman" w:hAnsi="Times New Roman"/>
          <w:sz w:val="28"/>
          <w:szCs w:val="28"/>
          <w:lang w:val="en-US"/>
        </w:rPr>
        <w:t xml:space="preserve"> perovskite with enhanced</w:t>
      </w:r>
      <w:r w:rsidRPr="00B374D6">
        <w:rPr>
          <w:rFonts w:ascii="Times New Roman" w:hAnsi="Times New Roman"/>
          <w:sz w:val="28"/>
          <w:szCs w:val="28"/>
          <w:lang w:val="kk-KZ"/>
        </w:rPr>
        <w:t xml:space="preserve"> </w:t>
      </w:r>
      <w:r w:rsidRPr="00B374D6">
        <w:rPr>
          <w:rFonts w:ascii="Times New Roman" w:hAnsi="Times New Roman"/>
          <w:sz w:val="28"/>
          <w:szCs w:val="28"/>
          <w:lang w:val="en-US"/>
        </w:rPr>
        <w:t>catalytic performance in CH</w:t>
      </w:r>
      <w:r w:rsidRPr="00B374D6">
        <w:rPr>
          <w:rFonts w:ascii="Times New Roman" w:hAnsi="Times New Roman"/>
          <w:sz w:val="28"/>
          <w:szCs w:val="28"/>
          <w:vertAlign w:val="subscript"/>
          <w:lang w:val="en-US"/>
        </w:rPr>
        <w:t>4</w:t>
      </w:r>
      <w:r w:rsidRPr="00B374D6">
        <w:rPr>
          <w:rFonts w:ascii="Times New Roman" w:hAnsi="Times New Roman"/>
          <w:sz w:val="28"/>
          <w:szCs w:val="28"/>
          <w:lang w:val="en-US"/>
        </w:rPr>
        <w:t xml:space="preserve"> oxidation //</w:t>
      </w:r>
      <w:r w:rsidRPr="00B374D6">
        <w:rPr>
          <w:sz w:val="28"/>
          <w:szCs w:val="28"/>
          <w:lang w:val="en-US"/>
        </w:rPr>
        <w:t xml:space="preserve"> </w:t>
      </w:r>
      <w:r w:rsidRPr="00B374D6">
        <w:rPr>
          <w:rFonts w:ascii="Times New Roman" w:hAnsi="Times New Roman"/>
          <w:sz w:val="28"/>
          <w:szCs w:val="28"/>
          <w:lang w:val="en-US"/>
        </w:rPr>
        <w:t>Applied Surface Science. – 2020. – Vol. 505. – P.</w:t>
      </w:r>
      <w:r w:rsidRPr="00B374D6">
        <w:rPr>
          <w:rFonts w:ascii="Times New Roman" w:hAnsi="Times New Roman"/>
          <w:sz w:val="28"/>
          <w:szCs w:val="28"/>
          <w:lang w:val="kk-KZ"/>
        </w:rPr>
        <w:t xml:space="preserve"> </w:t>
      </w:r>
      <w:r w:rsidRPr="00B374D6">
        <w:rPr>
          <w:rFonts w:ascii="Times New Roman" w:hAnsi="Times New Roman"/>
          <w:sz w:val="28"/>
          <w:szCs w:val="28"/>
          <w:lang w:val="en-US"/>
        </w:rPr>
        <w:t>144112.</w:t>
      </w:r>
    </w:p>
    <w:p w:rsidR="00B374D6" w:rsidRPr="00B374D6" w:rsidRDefault="00B374D6" w:rsidP="00B374D6">
      <w:pPr>
        <w:autoSpaceDE w:val="0"/>
        <w:autoSpaceDN w:val="0"/>
        <w:adjustRightInd w:val="0"/>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w:t>
      </w:r>
      <w:r w:rsidRPr="00B374D6">
        <w:rPr>
          <w:rFonts w:ascii="Times New Roman" w:hAnsi="Times New Roman"/>
          <w:sz w:val="28"/>
          <w:szCs w:val="28"/>
          <w:lang w:val="kk-KZ"/>
        </w:rPr>
        <w:t>68</w:t>
      </w:r>
      <w:r w:rsidRPr="00B374D6">
        <w:rPr>
          <w:rFonts w:ascii="Times New Roman" w:hAnsi="Times New Roman"/>
          <w:sz w:val="28"/>
          <w:szCs w:val="28"/>
          <w:lang w:val="en-US"/>
        </w:rPr>
        <w:t xml:space="preserve"> Zhang C., Zeng K., Wang C.</w:t>
      </w:r>
      <w:r w:rsidRPr="00B374D6">
        <w:rPr>
          <w:rFonts w:ascii="Times New Roman" w:hAnsi="Times New Roman"/>
          <w:sz w:val="28"/>
          <w:szCs w:val="28"/>
          <w:lang w:val="kk-KZ"/>
        </w:rPr>
        <w:t xml:space="preserve"> </w:t>
      </w:r>
      <w:r w:rsidRPr="00B374D6">
        <w:rPr>
          <w:rFonts w:ascii="Times New Roman" w:hAnsi="Times New Roman"/>
          <w:sz w:val="28"/>
          <w:szCs w:val="28"/>
          <w:lang w:val="en-US"/>
        </w:rPr>
        <w:t>et al. LaMnO</w:t>
      </w:r>
      <w:r w:rsidRPr="00B374D6">
        <w:rPr>
          <w:rFonts w:ascii="Times New Roman" w:hAnsi="Times New Roman"/>
          <w:sz w:val="28"/>
          <w:szCs w:val="28"/>
          <w:vertAlign w:val="subscript"/>
          <w:lang w:val="en-US"/>
        </w:rPr>
        <w:t>3</w:t>
      </w:r>
      <w:r w:rsidRPr="00B374D6">
        <w:rPr>
          <w:rFonts w:ascii="Times New Roman" w:hAnsi="Times New Roman"/>
          <w:sz w:val="28"/>
          <w:szCs w:val="28"/>
          <w:lang w:val="en-US"/>
        </w:rPr>
        <w:t xml:space="preserve"> perovskites via a facile nickel substitution strategy for boosting propane combustion performance // Ceramics International. – 2020 – Vol.</w:t>
      </w:r>
      <w:r w:rsidRPr="00B374D6">
        <w:rPr>
          <w:rFonts w:ascii="Times New Roman" w:hAnsi="Times New Roman"/>
          <w:sz w:val="28"/>
          <w:szCs w:val="28"/>
          <w:lang w:val="kk-KZ"/>
        </w:rPr>
        <w:t xml:space="preserve"> </w:t>
      </w:r>
      <w:r w:rsidRPr="00B374D6">
        <w:rPr>
          <w:rFonts w:ascii="Times New Roman" w:hAnsi="Times New Roman"/>
          <w:sz w:val="28"/>
          <w:szCs w:val="28"/>
          <w:lang w:val="en-US"/>
        </w:rPr>
        <w:t>46. – P.</w:t>
      </w:r>
      <w:r w:rsidRPr="00B374D6">
        <w:rPr>
          <w:rFonts w:ascii="Times New Roman" w:hAnsi="Times New Roman"/>
          <w:sz w:val="28"/>
          <w:szCs w:val="28"/>
          <w:lang w:val="kk-KZ"/>
        </w:rPr>
        <w:t xml:space="preserve"> </w:t>
      </w:r>
      <w:r w:rsidRPr="00B374D6">
        <w:rPr>
          <w:rFonts w:ascii="Times New Roman" w:hAnsi="Times New Roman"/>
          <w:sz w:val="28"/>
          <w:szCs w:val="28"/>
          <w:lang w:val="en-US"/>
        </w:rPr>
        <w:t>6652</w:t>
      </w:r>
      <w:r w:rsidRPr="00B374D6">
        <w:rPr>
          <w:rFonts w:ascii="Times New Roman" w:hAnsi="Times New Roman"/>
          <w:sz w:val="28"/>
          <w:szCs w:val="28"/>
          <w:lang w:val="kk-KZ"/>
        </w:rPr>
        <w:t>-</w:t>
      </w:r>
      <w:r w:rsidRPr="00B374D6">
        <w:rPr>
          <w:rFonts w:ascii="Times New Roman" w:hAnsi="Times New Roman"/>
          <w:sz w:val="28"/>
          <w:szCs w:val="28"/>
          <w:lang w:val="en-US"/>
        </w:rPr>
        <w:t>6662.</w:t>
      </w:r>
    </w:p>
    <w:p w:rsidR="00B374D6" w:rsidRPr="00B374D6" w:rsidRDefault="00B374D6" w:rsidP="00B374D6">
      <w:pPr>
        <w:pStyle w:val="MDPI3aequationnumber"/>
        <w:spacing w:before="0" w:after="0"/>
        <w:ind w:firstLine="709"/>
        <w:jc w:val="both"/>
        <w:rPr>
          <w:rFonts w:ascii="Times New Roman" w:hAnsi="Times New Roman"/>
          <w:color w:val="auto"/>
          <w:sz w:val="28"/>
          <w:szCs w:val="28"/>
        </w:rPr>
      </w:pPr>
      <w:r w:rsidRPr="00B374D6">
        <w:rPr>
          <w:rFonts w:ascii="Times New Roman" w:hAnsi="Times New Roman"/>
          <w:color w:val="auto"/>
          <w:sz w:val="28"/>
          <w:szCs w:val="28"/>
        </w:rPr>
        <w:t>1</w:t>
      </w:r>
      <w:r w:rsidRPr="00B374D6">
        <w:rPr>
          <w:rFonts w:ascii="Times New Roman" w:hAnsi="Times New Roman"/>
          <w:color w:val="auto"/>
          <w:sz w:val="28"/>
          <w:szCs w:val="28"/>
          <w:lang w:val="kk-KZ"/>
        </w:rPr>
        <w:t>69</w:t>
      </w:r>
      <w:r w:rsidRPr="00B374D6">
        <w:rPr>
          <w:rFonts w:ascii="Times New Roman" w:hAnsi="Times New Roman"/>
          <w:color w:val="auto"/>
          <w:sz w:val="28"/>
          <w:szCs w:val="28"/>
        </w:rPr>
        <w:t xml:space="preserve"> Pietri E., Barrios A., Goldwasser M</w:t>
      </w:r>
      <w:r w:rsidRPr="00B374D6">
        <w:rPr>
          <w:rFonts w:ascii="Times New Roman" w:hAnsi="Times New Roman"/>
          <w:color w:val="auto"/>
          <w:sz w:val="28"/>
          <w:szCs w:val="28"/>
          <w:lang w:val="kk-KZ"/>
        </w:rPr>
        <w:t>.</w:t>
      </w:r>
      <w:r w:rsidRPr="00B374D6">
        <w:rPr>
          <w:rFonts w:ascii="Times New Roman" w:hAnsi="Times New Roman"/>
          <w:color w:val="auto"/>
          <w:sz w:val="28"/>
          <w:szCs w:val="28"/>
        </w:rPr>
        <w:t>R.</w:t>
      </w:r>
      <w:r w:rsidRPr="00B374D6">
        <w:rPr>
          <w:rFonts w:ascii="Times New Roman" w:hAnsi="Times New Roman"/>
          <w:color w:val="auto"/>
          <w:sz w:val="28"/>
          <w:szCs w:val="28"/>
          <w:lang w:val="kk-KZ"/>
        </w:rPr>
        <w:t xml:space="preserve"> </w:t>
      </w:r>
      <w:r w:rsidRPr="00B374D6">
        <w:rPr>
          <w:rFonts w:ascii="Times New Roman" w:hAnsi="Times New Roman"/>
          <w:sz w:val="28"/>
          <w:szCs w:val="28"/>
        </w:rPr>
        <w:t>et al.</w:t>
      </w:r>
      <w:r w:rsidRPr="00B374D6">
        <w:rPr>
          <w:rFonts w:ascii="Times New Roman" w:hAnsi="Times New Roman"/>
          <w:color w:val="auto"/>
          <w:sz w:val="28"/>
          <w:szCs w:val="28"/>
        </w:rPr>
        <w:t xml:space="preserve"> Optimization of Ni and Ru catalysts supported on LaMnO</w:t>
      </w:r>
      <w:r w:rsidRPr="00B374D6">
        <w:rPr>
          <w:rFonts w:ascii="Times New Roman" w:hAnsi="Times New Roman"/>
          <w:color w:val="auto"/>
          <w:sz w:val="28"/>
          <w:szCs w:val="28"/>
          <w:vertAlign w:val="subscript"/>
        </w:rPr>
        <w:t>3</w:t>
      </w:r>
      <w:r w:rsidRPr="00B374D6">
        <w:rPr>
          <w:rFonts w:ascii="Times New Roman" w:hAnsi="Times New Roman"/>
          <w:color w:val="auto"/>
          <w:sz w:val="28"/>
          <w:szCs w:val="28"/>
        </w:rPr>
        <w:t xml:space="preserve"> for the carbon dioxide Perovskite–fluorite nanocomposite catalysts  reforming of methane // Studies in Surface Science and Catalysis</w:t>
      </w:r>
      <w:r w:rsidRPr="00B374D6">
        <w:rPr>
          <w:color w:val="auto"/>
          <w:sz w:val="28"/>
          <w:szCs w:val="28"/>
        </w:rPr>
        <w:t>.</w:t>
      </w:r>
      <w:r w:rsidRPr="00B374D6">
        <w:rPr>
          <w:rFonts w:ascii="Times New Roman" w:hAnsi="Times New Roman"/>
          <w:color w:val="auto"/>
          <w:sz w:val="28"/>
          <w:szCs w:val="28"/>
        </w:rPr>
        <w:t xml:space="preserve"> – 2000. – Vol.</w:t>
      </w:r>
      <w:r w:rsidRPr="00B374D6">
        <w:rPr>
          <w:rFonts w:ascii="Times New Roman" w:hAnsi="Times New Roman"/>
          <w:color w:val="auto"/>
          <w:sz w:val="28"/>
          <w:szCs w:val="28"/>
          <w:lang w:val="kk-KZ"/>
        </w:rPr>
        <w:t xml:space="preserve"> </w:t>
      </w:r>
      <w:r w:rsidRPr="00B374D6">
        <w:rPr>
          <w:rFonts w:ascii="Times New Roman" w:hAnsi="Times New Roman"/>
          <w:color w:val="auto"/>
          <w:sz w:val="28"/>
          <w:szCs w:val="28"/>
        </w:rPr>
        <w:t>130. – P.</w:t>
      </w:r>
      <w:r w:rsidRPr="00B374D6">
        <w:rPr>
          <w:rFonts w:ascii="Times New Roman" w:hAnsi="Times New Roman"/>
          <w:color w:val="auto"/>
          <w:sz w:val="28"/>
          <w:szCs w:val="28"/>
          <w:lang w:val="kk-KZ"/>
        </w:rPr>
        <w:t xml:space="preserve"> </w:t>
      </w:r>
      <w:r w:rsidRPr="00B374D6">
        <w:rPr>
          <w:rFonts w:ascii="Times New Roman" w:hAnsi="Times New Roman"/>
          <w:color w:val="auto"/>
          <w:sz w:val="28"/>
          <w:szCs w:val="28"/>
        </w:rPr>
        <w:t>3657</w:t>
      </w:r>
      <w:r w:rsidRPr="00B374D6">
        <w:rPr>
          <w:rFonts w:ascii="Times New Roman" w:hAnsi="Times New Roman"/>
          <w:color w:val="auto"/>
          <w:sz w:val="28"/>
          <w:szCs w:val="28"/>
          <w:lang w:val="kk-KZ"/>
        </w:rPr>
        <w:t>-</w:t>
      </w:r>
      <w:r w:rsidRPr="00B374D6">
        <w:rPr>
          <w:rFonts w:ascii="Times New Roman" w:hAnsi="Times New Roman"/>
          <w:color w:val="auto"/>
          <w:sz w:val="28"/>
          <w:szCs w:val="28"/>
        </w:rPr>
        <w:t>3662.</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w:t>
      </w:r>
      <w:r w:rsidRPr="00B374D6">
        <w:rPr>
          <w:rFonts w:ascii="Times New Roman" w:hAnsi="Times New Roman"/>
          <w:sz w:val="28"/>
          <w:szCs w:val="28"/>
          <w:lang w:val="kk-KZ"/>
        </w:rPr>
        <w:t>70</w:t>
      </w:r>
      <w:r w:rsidRPr="00B374D6">
        <w:rPr>
          <w:rFonts w:ascii="Times New Roman" w:hAnsi="Times New Roman"/>
          <w:sz w:val="28"/>
          <w:szCs w:val="28"/>
          <w:lang w:val="en-US"/>
        </w:rPr>
        <w:t xml:space="preserve"> Wang Y., Zheng Y. et al. Evaluation of Fe substitution in perovskite LaMnO</w:t>
      </w:r>
      <w:r w:rsidRPr="00B374D6">
        <w:rPr>
          <w:rFonts w:ascii="Times New Roman" w:hAnsi="Times New Roman"/>
          <w:sz w:val="28"/>
          <w:szCs w:val="28"/>
          <w:vertAlign w:val="subscript"/>
          <w:lang w:val="en-US"/>
        </w:rPr>
        <w:t xml:space="preserve">3 </w:t>
      </w:r>
      <w:r w:rsidRPr="00B374D6">
        <w:rPr>
          <w:rFonts w:ascii="Times New Roman" w:hAnsi="Times New Roman"/>
          <w:sz w:val="28"/>
          <w:szCs w:val="28"/>
          <w:lang w:val="en-US"/>
        </w:rPr>
        <w:t>for the production of high purity syngas and hydrogen // Journal of Power Sources. – 2020. – Vol.</w:t>
      </w:r>
      <w:r w:rsidRPr="00B374D6">
        <w:rPr>
          <w:rFonts w:ascii="Times New Roman" w:hAnsi="Times New Roman"/>
          <w:sz w:val="28"/>
          <w:szCs w:val="28"/>
          <w:lang w:val="kk-KZ"/>
        </w:rPr>
        <w:t xml:space="preserve"> </w:t>
      </w:r>
      <w:r w:rsidRPr="00B374D6">
        <w:rPr>
          <w:rFonts w:ascii="Times New Roman" w:hAnsi="Times New Roman"/>
          <w:sz w:val="28"/>
          <w:szCs w:val="28"/>
          <w:lang w:val="en-US"/>
        </w:rPr>
        <w:t>449 – P. 227505.</w:t>
      </w:r>
    </w:p>
    <w:p w:rsidR="00B374D6" w:rsidRPr="00B374D6" w:rsidRDefault="00B374D6" w:rsidP="00B374D6">
      <w:pPr>
        <w:spacing w:after="0" w:line="240" w:lineRule="auto"/>
        <w:ind w:firstLine="709"/>
        <w:jc w:val="both"/>
        <w:rPr>
          <w:rFonts w:ascii="Times New Roman" w:hAnsi="Times New Roman"/>
          <w:sz w:val="28"/>
          <w:szCs w:val="28"/>
          <w:lang w:val="kk-KZ"/>
        </w:rPr>
      </w:pPr>
      <w:r w:rsidRPr="00B374D6">
        <w:rPr>
          <w:rFonts w:ascii="Times New Roman" w:eastAsia="Times New Roman" w:hAnsi="Times New Roman"/>
          <w:sz w:val="28"/>
          <w:szCs w:val="28"/>
          <w:lang w:val="kk-KZ" w:eastAsia="ru-RU"/>
        </w:rPr>
        <w:t xml:space="preserve">171 </w:t>
      </w:r>
      <w:r w:rsidRPr="00B374D6">
        <w:rPr>
          <w:rFonts w:ascii="Times New Roman" w:eastAsia="Times New Roman" w:hAnsi="Times New Roman"/>
          <w:sz w:val="28"/>
          <w:szCs w:val="28"/>
          <w:lang w:val="en-US" w:eastAsia="ru-RU"/>
        </w:rPr>
        <w:t>Raub E., Menzel D. Die Nickel-Ruthenium-Legierungen //</w:t>
      </w:r>
      <w:r w:rsidRPr="00B374D6">
        <w:rPr>
          <w:rFonts w:ascii="Times New Roman" w:eastAsia="Times New Roman" w:hAnsi="Times New Roman"/>
          <w:sz w:val="28"/>
          <w:szCs w:val="28"/>
          <w:lang w:val="kk-KZ" w:eastAsia="ru-RU"/>
        </w:rPr>
        <w:t xml:space="preserve"> </w:t>
      </w:r>
      <w:r w:rsidRPr="00B374D6">
        <w:rPr>
          <w:rFonts w:ascii="Times New Roman" w:eastAsia="Times New Roman" w:hAnsi="Times New Roman"/>
          <w:sz w:val="28"/>
          <w:szCs w:val="28"/>
          <w:lang w:val="en-US" w:eastAsia="ru-RU"/>
        </w:rPr>
        <w:t xml:space="preserve">International Journal of Materials Research. – 1961. – </w:t>
      </w:r>
      <w:r w:rsidRPr="00B374D6">
        <w:rPr>
          <w:rFonts w:ascii="Times New Roman" w:hAnsi="Times New Roman"/>
          <w:sz w:val="28"/>
          <w:szCs w:val="28"/>
          <w:lang w:val="en-US"/>
        </w:rPr>
        <w:t>Vol.</w:t>
      </w:r>
      <w:r w:rsidRPr="00B374D6">
        <w:rPr>
          <w:rFonts w:ascii="Times New Roman" w:hAnsi="Times New Roman"/>
          <w:sz w:val="28"/>
          <w:szCs w:val="28"/>
          <w:lang w:val="kk-KZ"/>
        </w:rPr>
        <w:t xml:space="preserve"> </w:t>
      </w:r>
      <w:r w:rsidRPr="00B374D6">
        <w:rPr>
          <w:rFonts w:ascii="Times New Roman" w:eastAsia="Times New Roman" w:hAnsi="Times New Roman"/>
          <w:sz w:val="28"/>
          <w:szCs w:val="28"/>
          <w:lang w:val="en-US" w:eastAsia="ru-RU"/>
        </w:rPr>
        <w:t>52, №12. – P. 831-833.</w:t>
      </w:r>
    </w:p>
    <w:p w:rsidR="00B374D6" w:rsidRPr="00B374D6" w:rsidRDefault="00B374D6" w:rsidP="00B374D6">
      <w:pPr>
        <w:spacing w:after="0" w:line="240" w:lineRule="auto"/>
        <w:ind w:firstLine="709"/>
        <w:jc w:val="both"/>
        <w:rPr>
          <w:rFonts w:ascii="Times New Roman" w:hAnsi="Times New Roman"/>
          <w:sz w:val="28"/>
          <w:szCs w:val="28"/>
          <w:lang w:val="kk-KZ"/>
        </w:rPr>
      </w:pPr>
      <w:r w:rsidRPr="00B374D6">
        <w:rPr>
          <w:rFonts w:ascii="Times New Roman" w:hAnsi="Times New Roman"/>
          <w:sz w:val="28"/>
          <w:szCs w:val="28"/>
          <w:lang w:val="kk-KZ"/>
        </w:rPr>
        <w:t xml:space="preserve">172 Наурзкулова С.М., Масалимова Б.К., Арапова М.В. Этанолдың булы тотығу реакциясында полиоксидті композиттердің белсенділігіне температураның әсерін зерттеу // </w:t>
      </w:r>
      <w:r w:rsidRPr="00B374D6">
        <w:rPr>
          <w:rStyle w:val="markedcontent"/>
          <w:rFonts w:ascii="Times New Roman" w:hAnsi="Times New Roman"/>
          <w:sz w:val="28"/>
          <w:szCs w:val="28"/>
          <w:lang w:val="kk-KZ"/>
        </w:rPr>
        <w:t xml:space="preserve">Химия және химиялық технология бойынша: 11-ші халық. Бірімжанов </w:t>
      </w:r>
      <w:r w:rsidRPr="00B374D6">
        <w:rPr>
          <w:rFonts w:ascii="Times New Roman" w:hAnsi="Times New Roman"/>
          <w:sz w:val="28"/>
          <w:szCs w:val="28"/>
          <w:lang w:val="kk-KZ"/>
        </w:rPr>
        <w:t xml:space="preserve">съез. еңбек. </w:t>
      </w:r>
      <w:r w:rsidRPr="00B374D6">
        <w:rPr>
          <w:rFonts w:ascii="Times New Roman" w:hAnsi="Times New Roman"/>
          <w:b/>
          <w:sz w:val="28"/>
          <w:szCs w:val="28"/>
          <w:lang w:val="kk-KZ"/>
        </w:rPr>
        <w:t xml:space="preserve">– </w:t>
      </w:r>
      <w:r w:rsidRPr="00B374D6">
        <w:rPr>
          <w:rFonts w:ascii="Times New Roman" w:hAnsi="Times New Roman"/>
          <w:sz w:val="28"/>
          <w:szCs w:val="28"/>
          <w:lang w:val="kk-KZ"/>
        </w:rPr>
        <w:t xml:space="preserve">Алматы, 2021. </w:t>
      </w:r>
      <w:r w:rsidRPr="00B374D6">
        <w:rPr>
          <w:rFonts w:ascii="Times New Roman" w:hAnsi="Times New Roman"/>
          <w:b/>
          <w:sz w:val="28"/>
          <w:szCs w:val="28"/>
          <w:lang w:val="kk-KZ"/>
        </w:rPr>
        <w:t xml:space="preserve">– </w:t>
      </w:r>
      <w:r w:rsidRPr="00B374D6">
        <w:rPr>
          <w:rFonts w:ascii="Times New Roman" w:hAnsi="Times New Roman"/>
          <w:sz w:val="28"/>
          <w:szCs w:val="28"/>
          <w:lang w:val="kk-KZ"/>
        </w:rPr>
        <w:t>Б. 177-178.</w:t>
      </w:r>
    </w:p>
    <w:p w:rsidR="00B374D6" w:rsidRPr="00B374D6" w:rsidRDefault="00B374D6" w:rsidP="00B374D6">
      <w:pPr>
        <w:spacing w:after="0" w:line="240" w:lineRule="auto"/>
        <w:ind w:firstLine="709"/>
        <w:jc w:val="both"/>
        <w:rPr>
          <w:rFonts w:ascii="Times New Roman" w:eastAsia="Calibri-Bold" w:hAnsi="Times New Roman"/>
          <w:iCs/>
          <w:sz w:val="28"/>
          <w:szCs w:val="28"/>
          <w:lang w:val="kk-KZ"/>
        </w:rPr>
      </w:pPr>
      <w:r w:rsidRPr="00B374D6">
        <w:rPr>
          <w:rFonts w:ascii="Times New Roman" w:hAnsi="Times New Roman"/>
          <w:sz w:val="28"/>
          <w:szCs w:val="28"/>
          <w:shd w:val="clear" w:color="auto" w:fill="FFFFFF"/>
          <w:lang w:val="kk-KZ"/>
        </w:rPr>
        <w:t>173 Арапова М.В., Наурзкулова С.М., Садыков В.А.</w:t>
      </w:r>
      <w:r w:rsidRPr="00B374D6">
        <w:rPr>
          <w:rFonts w:ascii="Times New Roman" w:hAnsi="Times New Roman"/>
          <w:sz w:val="28"/>
          <w:szCs w:val="28"/>
          <w:shd w:val="clear" w:color="auto" w:fill="FFFFFF"/>
        </w:rPr>
        <w:t xml:space="preserve"> </w:t>
      </w:r>
      <w:r w:rsidRPr="00B374D6">
        <w:rPr>
          <w:rFonts w:ascii="Times New Roman" w:hAnsi="Times New Roman"/>
          <w:sz w:val="28"/>
          <w:szCs w:val="28"/>
          <w:shd w:val="clear" w:color="auto" w:fill="FFFFFF"/>
          <w:lang w:val="kk-KZ"/>
        </w:rPr>
        <w:t>и</w:t>
      </w:r>
      <w:r w:rsidRPr="00B374D6">
        <w:rPr>
          <w:rFonts w:ascii="Times New Roman" w:hAnsi="Times New Roman"/>
          <w:sz w:val="28"/>
          <w:szCs w:val="28"/>
          <w:shd w:val="clear" w:color="auto" w:fill="FFFFFF"/>
        </w:rPr>
        <w:t xml:space="preserve"> </w:t>
      </w:r>
      <w:r w:rsidRPr="00B374D6">
        <w:rPr>
          <w:rFonts w:ascii="Times New Roman" w:eastAsia="Calibri-Bold" w:hAnsi="Times New Roman"/>
          <w:sz w:val="28"/>
          <w:szCs w:val="28"/>
        </w:rPr>
        <w:t>др.</w:t>
      </w:r>
      <w:r w:rsidRPr="00B374D6">
        <w:rPr>
          <w:rFonts w:ascii="Times New Roman" w:hAnsi="Times New Roman"/>
          <w:sz w:val="28"/>
          <w:szCs w:val="28"/>
          <w:shd w:val="clear" w:color="auto" w:fill="FFFFFF"/>
          <w:lang w:val="kk-KZ"/>
        </w:rPr>
        <w:t xml:space="preserve"> </w:t>
      </w:r>
      <w:r w:rsidRPr="00B374D6">
        <w:rPr>
          <w:rFonts w:ascii="Times New Roman" w:eastAsia="Calibri-Bold" w:hAnsi="Times New Roman"/>
          <w:sz w:val="28"/>
          <w:szCs w:val="28"/>
        </w:rPr>
        <w:t>Синтез Ni-Ru-содержащих композитных катализаторов для паровой</w:t>
      </w:r>
      <w:r w:rsidRPr="00B374D6">
        <w:rPr>
          <w:rFonts w:ascii="Times New Roman" w:eastAsia="Calibri-Bold" w:hAnsi="Times New Roman"/>
          <w:sz w:val="28"/>
          <w:szCs w:val="28"/>
          <w:lang w:val="kk-KZ"/>
        </w:rPr>
        <w:t xml:space="preserve"> </w:t>
      </w:r>
      <w:r w:rsidRPr="00B374D6">
        <w:rPr>
          <w:rFonts w:ascii="Times New Roman" w:eastAsia="Calibri-Bold" w:hAnsi="Times New Roman"/>
          <w:sz w:val="28"/>
          <w:szCs w:val="28"/>
        </w:rPr>
        <w:t>конверсии этанола</w:t>
      </w:r>
      <w:r w:rsidRPr="00B374D6">
        <w:rPr>
          <w:rFonts w:ascii="Times New Roman" w:eastAsia="Calibri-Bold" w:hAnsi="Times New Roman"/>
          <w:sz w:val="28"/>
          <w:szCs w:val="28"/>
          <w:lang w:val="kk-KZ"/>
        </w:rPr>
        <w:t xml:space="preserve"> //</w:t>
      </w:r>
      <w:r w:rsidRPr="00B374D6">
        <w:rPr>
          <w:rFonts w:ascii="Times New Roman" w:eastAsia="Calibri-Bold" w:hAnsi="Times New Roman"/>
          <w:sz w:val="28"/>
          <w:szCs w:val="28"/>
        </w:rPr>
        <w:t xml:space="preserve"> Матер. 4-го российс. конгрес. по катализу</w:t>
      </w:r>
      <w:r w:rsidRPr="00B374D6">
        <w:rPr>
          <w:rFonts w:ascii="Times New Roman" w:eastAsia="Calibri-Bold" w:hAnsi="Times New Roman"/>
          <w:sz w:val="28"/>
          <w:szCs w:val="28"/>
          <w:lang w:val="kk-KZ"/>
        </w:rPr>
        <w:t xml:space="preserve"> </w:t>
      </w:r>
      <w:r w:rsidRPr="00B374D6">
        <w:rPr>
          <w:rFonts w:ascii="Times New Roman" w:eastAsia="Calibri-Bold" w:hAnsi="Times New Roman"/>
          <w:sz w:val="28"/>
          <w:szCs w:val="28"/>
        </w:rPr>
        <w:t>«РОСКАТАЛИЗ»</w:t>
      </w:r>
      <w:r w:rsidRPr="00B374D6">
        <w:rPr>
          <w:rFonts w:ascii="Times New Roman" w:eastAsia="Calibri-Bold" w:hAnsi="Times New Roman"/>
          <w:sz w:val="28"/>
          <w:szCs w:val="28"/>
          <w:lang w:val="kk-KZ"/>
        </w:rPr>
        <w:t xml:space="preserve">. </w:t>
      </w:r>
      <w:r w:rsidRPr="00B374D6">
        <w:rPr>
          <w:rFonts w:ascii="Times New Roman" w:hAnsi="Times New Roman"/>
          <w:b/>
          <w:sz w:val="28"/>
          <w:szCs w:val="28"/>
          <w:lang w:val="kk-KZ"/>
        </w:rPr>
        <w:t>–</w:t>
      </w:r>
      <w:r w:rsidRPr="00B374D6">
        <w:rPr>
          <w:rFonts w:ascii="Times New Roman" w:eastAsia="Calibri-Bold" w:hAnsi="Times New Roman"/>
          <w:iCs/>
          <w:sz w:val="28"/>
          <w:szCs w:val="28"/>
        </w:rPr>
        <w:t xml:space="preserve"> Казань</w:t>
      </w:r>
      <w:r w:rsidRPr="00B374D6">
        <w:rPr>
          <w:rFonts w:ascii="Times New Roman" w:eastAsia="Calibri-Bold" w:hAnsi="Times New Roman"/>
          <w:iCs/>
          <w:sz w:val="28"/>
          <w:szCs w:val="28"/>
          <w:lang w:val="kk-KZ"/>
        </w:rPr>
        <w:t>,</w:t>
      </w:r>
      <w:r w:rsidRPr="00B374D6">
        <w:rPr>
          <w:rFonts w:ascii="Times New Roman" w:eastAsia="Calibri-Bold" w:hAnsi="Times New Roman"/>
          <w:sz w:val="28"/>
          <w:szCs w:val="28"/>
          <w:lang w:val="kk-KZ"/>
        </w:rPr>
        <w:t xml:space="preserve"> </w:t>
      </w:r>
      <w:r w:rsidRPr="00B374D6">
        <w:rPr>
          <w:rFonts w:ascii="Times New Roman" w:eastAsia="Calibri-Bold" w:hAnsi="Times New Roman"/>
          <w:iCs/>
          <w:sz w:val="28"/>
          <w:szCs w:val="28"/>
        </w:rPr>
        <w:t>2021.</w:t>
      </w:r>
      <w:r w:rsidRPr="00B374D6">
        <w:rPr>
          <w:rFonts w:ascii="Times New Roman" w:eastAsia="Calibri-Bold" w:hAnsi="Times New Roman"/>
          <w:iCs/>
          <w:sz w:val="28"/>
          <w:szCs w:val="28"/>
          <w:lang w:val="kk-KZ"/>
        </w:rPr>
        <w:t xml:space="preserve"> – С. 787-788.</w:t>
      </w:r>
    </w:p>
    <w:p w:rsidR="00B374D6" w:rsidRPr="00B374D6" w:rsidRDefault="00B374D6" w:rsidP="00B374D6">
      <w:pPr>
        <w:pStyle w:val="MDPI71References"/>
        <w:numPr>
          <w:ilvl w:val="0"/>
          <w:numId w:val="0"/>
        </w:numPr>
        <w:spacing w:line="240" w:lineRule="auto"/>
        <w:ind w:firstLine="709"/>
        <w:rPr>
          <w:rFonts w:ascii="Times New Roman" w:hAnsi="Times New Roman"/>
          <w:color w:val="auto"/>
          <w:sz w:val="28"/>
          <w:szCs w:val="28"/>
        </w:rPr>
      </w:pPr>
      <w:r w:rsidRPr="00B374D6">
        <w:rPr>
          <w:rFonts w:ascii="Times New Roman" w:hAnsi="Times New Roman"/>
          <w:bCs/>
          <w:color w:val="auto"/>
          <w:sz w:val="28"/>
          <w:szCs w:val="28"/>
          <w:shd w:val="clear" w:color="auto" w:fill="FFFFFF"/>
          <w:lang w:val="kk-KZ"/>
        </w:rPr>
        <w:lastRenderedPageBreak/>
        <w:t xml:space="preserve">174 Naurzkulova S.M., </w:t>
      </w:r>
      <w:r w:rsidRPr="00B374D6">
        <w:rPr>
          <w:rFonts w:ascii="Times New Roman" w:hAnsi="Times New Roman"/>
          <w:color w:val="auto"/>
          <w:sz w:val="28"/>
          <w:szCs w:val="28"/>
          <w:lang w:val="kk-KZ"/>
        </w:rPr>
        <w:t>Massalimova B.K., Arapova M.V.</w:t>
      </w:r>
      <w:r w:rsidRPr="00B374D6">
        <w:rPr>
          <w:rFonts w:ascii="Times New Roman" w:hAnsi="Times New Roman"/>
          <w:sz w:val="28"/>
          <w:szCs w:val="28"/>
          <w:lang w:val="ru-RU"/>
        </w:rPr>
        <w:t xml:space="preserve"> </w:t>
      </w:r>
      <w:r w:rsidRPr="00B374D6">
        <w:rPr>
          <w:rFonts w:ascii="Times New Roman" w:hAnsi="Times New Roman"/>
          <w:sz w:val="28"/>
          <w:szCs w:val="28"/>
        </w:rPr>
        <w:t>et</w:t>
      </w:r>
      <w:r w:rsidRPr="00B374D6">
        <w:rPr>
          <w:rFonts w:ascii="Times New Roman" w:hAnsi="Times New Roman"/>
          <w:sz w:val="28"/>
          <w:szCs w:val="28"/>
          <w:lang w:val="ru-RU"/>
        </w:rPr>
        <w:t xml:space="preserve"> </w:t>
      </w:r>
      <w:r w:rsidRPr="00B374D6">
        <w:rPr>
          <w:rFonts w:ascii="Times New Roman" w:hAnsi="Times New Roman"/>
          <w:sz w:val="28"/>
          <w:szCs w:val="28"/>
        </w:rPr>
        <w:t>al</w:t>
      </w:r>
      <w:r w:rsidRPr="00B374D6">
        <w:rPr>
          <w:rFonts w:ascii="Times New Roman" w:hAnsi="Times New Roman"/>
          <w:sz w:val="28"/>
          <w:szCs w:val="28"/>
          <w:lang w:val="ru-RU"/>
        </w:rPr>
        <w:t>.</w:t>
      </w:r>
      <w:r w:rsidRPr="00B374D6">
        <w:rPr>
          <w:rFonts w:ascii="Times New Roman" w:hAnsi="Times New Roman"/>
          <w:color w:val="auto"/>
          <w:sz w:val="28"/>
          <w:szCs w:val="28"/>
          <w:lang w:val="kk-KZ"/>
        </w:rPr>
        <w:t xml:space="preserve"> </w:t>
      </w:r>
      <w:r w:rsidRPr="00B374D6">
        <w:rPr>
          <w:rFonts w:ascii="Times New Roman" w:hAnsi="Times New Roman"/>
          <w:bCs/>
          <w:color w:val="auto"/>
          <w:sz w:val="28"/>
          <w:szCs w:val="28"/>
        </w:rPr>
        <w:t xml:space="preserve">Ni–Ru-containing mixed oxide-based composites as precursors for ethanol steam reforming catalysts: effect of the synthesis methods on the structural and catalytic properties // Proceed. </w:t>
      </w:r>
      <w:r w:rsidRPr="00B374D6">
        <w:rPr>
          <w:rFonts w:ascii="Times New Roman" w:hAnsi="Times New Roman"/>
          <w:bCs/>
          <w:color w:val="auto"/>
          <w:sz w:val="28"/>
          <w:szCs w:val="28"/>
          <w:lang w:eastAsia="fr-FR"/>
        </w:rPr>
        <w:t>the 10</w:t>
      </w:r>
      <w:r w:rsidRPr="00B374D6">
        <w:rPr>
          <w:rFonts w:ascii="Times New Roman" w:hAnsi="Times New Roman"/>
          <w:bCs/>
          <w:color w:val="auto"/>
          <w:sz w:val="28"/>
          <w:szCs w:val="28"/>
          <w:vertAlign w:val="superscript"/>
          <w:lang w:eastAsia="fr-FR"/>
        </w:rPr>
        <w:t>th</w:t>
      </w:r>
      <w:r w:rsidRPr="00B374D6">
        <w:rPr>
          <w:rFonts w:ascii="Times New Roman" w:hAnsi="Times New Roman"/>
          <w:bCs/>
          <w:color w:val="auto"/>
          <w:sz w:val="28"/>
          <w:szCs w:val="28"/>
          <w:lang w:eastAsia="fr-FR"/>
        </w:rPr>
        <w:t xml:space="preserve"> internat. conf. on Nanomaterials and Advanced Energy Storage Systems.</w:t>
      </w:r>
      <w:r w:rsidRPr="00B374D6">
        <w:rPr>
          <w:rFonts w:ascii="Times New Roman" w:hAnsi="Times New Roman"/>
          <w:b/>
          <w:color w:val="auto"/>
          <w:sz w:val="28"/>
          <w:szCs w:val="28"/>
          <w:lang w:val="kk-KZ"/>
        </w:rPr>
        <w:t xml:space="preserve"> –</w:t>
      </w:r>
      <w:r w:rsidRPr="00B374D6">
        <w:rPr>
          <w:rFonts w:ascii="Times New Roman" w:hAnsi="Times New Roman"/>
          <w:bCs/>
          <w:color w:val="auto"/>
          <w:sz w:val="28"/>
          <w:szCs w:val="28"/>
          <w:lang w:eastAsia="fr-FR"/>
        </w:rPr>
        <w:t xml:space="preserve"> Nur-Sultan, 2022. </w:t>
      </w:r>
      <w:r w:rsidRPr="00B374D6">
        <w:rPr>
          <w:rFonts w:ascii="Times New Roman" w:eastAsia="Calibri-Bold" w:hAnsi="Times New Roman"/>
          <w:iCs/>
          <w:color w:val="auto"/>
          <w:sz w:val="28"/>
          <w:szCs w:val="28"/>
          <w:lang w:val="kk-KZ"/>
        </w:rPr>
        <w:t xml:space="preserve">– </w:t>
      </w:r>
      <w:r w:rsidRPr="00B374D6">
        <w:rPr>
          <w:rFonts w:ascii="Times New Roman" w:eastAsia="Calibri-Bold" w:hAnsi="Times New Roman"/>
          <w:iCs/>
          <w:color w:val="auto"/>
          <w:sz w:val="28"/>
          <w:szCs w:val="28"/>
        </w:rPr>
        <w:t>P. 35.</w:t>
      </w:r>
    </w:p>
    <w:p w:rsidR="00B374D6" w:rsidRPr="00B374D6" w:rsidRDefault="00B374D6" w:rsidP="00B374D6">
      <w:pPr>
        <w:pStyle w:val="MDPI71References"/>
        <w:numPr>
          <w:ilvl w:val="0"/>
          <w:numId w:val="0"/>
        </w:numPr>
        <w:spacing w:line="240" w:lineRule="auto"/>
        <w:ind w:firstLine="709"/>
        <w:rPr>
          <w:rFonts w:ascii="Times New Roman" w:hAnsi="Times New Roman"/>
          <w:color w:val="auto"/>
          <w:sz w:val="28"/>
          <w:szCs w:val="28"/>
        </w:rPr>
      </w:pPr>
      <w:r w:rsidRPr="00B374D6">
        <w:rPr>
          <w:rFonts w:ascii="Times New Roman" w:hAnsi="Times New Roman"/>
          <w:color w:val="auto"/>
          <w:sz w:val="28"/>
          <w:szCs w:val="28"/>
        </w:rPr>
        <w:t>1</w:t>
      </w:r>
      <w:r w:rsidRPr="00B374D6">
        <w:rPr>
          <w:rFonts w:ascii="Times New Roman" w:hAnsi="Times New Roman"/>
          <w:color w:val="auto"/>
          <w:sz w:val="28"/>
          <w:szCs w:val="28"/>
          <w:lang w:val="kk-KZ"/>
        </w:rPr>
        <w:t>75</w:t>
      </w:r>
      <w:r w:rsidRPr="00B374D6">
        <w:rPr>
          <w:rFonts w:ascii="Times New Roman" w:hAnsi="Times New Roman"/>
          <w:color w:val="auto"/>
          <w:sz w:val="28"/>
          <w:szCs w:val="28"/>
        </w:rPr>
        <w:t xml:space="preserve"> Villagran-Olivares A., Gomez M., López C.</w:t>
      </w:r>
      <w:r w:rsidRPr="00B374D6">
        <w:rPr>
          <w:rFonts w:ascii="Times New Roman" w:hAnsi="Times New Roman"/>
          <w:sz w:val="28"/>
          <w:szCs w:val="28"/>
        </w:rPr>
        <w:t xml:space="preserve"> et al. </w:t>
      </w:r>
      <w:r w:rsidRPr="00B374D6">
        <w:rPr>
          <w:rFonts w:ascii="Times New Roman" w:hAnsi="Times New Roman"/>
          <w:color w:val="auto"/>
          <w:sz w:val="28"/>
          <w:szCs w:val="28"/>
        </w:rPr>
        <w:t>Effect of EDTA in preparation of Ni catalysts toward a carbon-resistant ethanol reformin // Applied Catalysis B: Environmental. – 2020 – Vol. 264. – P. 118510.</w:t>
      </w:r>
    </w:p>
    <w:p w:rsidR="00B374D6" w:rsidRPr="00B374D6" w:rsidRDefault="00B374D6" w:rsidP="00B374D6">
      <w:pPr>
        <w:pStyle w:val="MDPI71References"/>
        <w:numPr>
          <w:ilvl w:val="0"/>
          <w:numId w:val="0"/>
        </w:numPr>
        <w:spacing w:line="240" w:lineRule="auto"/>
        <w:ind w:firstLine="709"/>
        <w:rPr>
          <w:rFonts w:ascii="Times New Roman" w:hAnsi="Times New Roman"/>
          <w:color w:val="auto"/>
          <w:sz w:val="28"/>
          <w:szCs w:val="28"/>
        </w:rPr>
      </w:pPr>
      <w:r w:rsidRPr="00B374D6">
        <w:rPr>
          <w:rFonts w:ascii="Times New Roman" w:hAnsi="Times New Roman"/>
          <w:color w:val="auto"/>
          <w:sz w:val="28"/>
          <w:szCs w:val="28"/>
        </w:rPr>
        <w:t>1</w:t>
      </w:r>
      <w:r w:rsidRPr="00B374D6">
        <w:rPr>
          <w:rFonts w:ascii="Times New Roman" w:hAnsi="Times New Roman"/>
          <w:color w:val="auto"/>
          <w:sz w:val="28"/>
          <w:szCs w:val="28"/>
          <w:lang w:val="kk-KZ"/>
        </w:rPr>
        <w:t>76</w:t>
      </w:r>
      <w:r w:rsidRPr="00B374D6">
        <w:rPr>
          <w:rFonts w:ascii="Times New Roman" w:hAnsi="Times New Roman"/>
          <w:color w:val="auto"/>
          <w:sz w:val="28"/>
          <w:szCs w:val="28"/>
        </w:rPr>
        <w:t xml:space="preserve"> Liu H., Liu Y., Chen Y. </w:t>
      </w:r>
      <w:r w:rsidRPr="00B374D6">
        <w:rPr>
          <w:rFonts w:ascii="Times New Roman" w:hAnsi="Times New Roman"/>
          <w:sz w:val="28"/>
          <w:szCs w:val="28"/>
        </w:rPr>
        <w:t>et al.</w:t>
      </w:r>
      <w:r w:rsidRPr="00B374D6">
        <w:rPr>
          <w:rFonts w:ascii="Times New Roman" w:hAnsi="Times New Roman"/>
          <w:color w:val="auto"/>
          <w:sz w:val="28"/>
          <w:szCs w:val="28"/>
        </w:rPr>
        <w:t xml:space="preserve"> Influence of preparation method on performance of Ni-CeO</w:t>
      </w:r>
      <w:r w:rsidRPr="00B374D6">
        <w:rPr>
          <w:rFonts w:ascii="Times New Roman" w:hAnsi="Times New Roman"/>
          <w:color w:val="auto"/>
          <w:sz w:val="28"/>
          <w:szCs w:val="28"/>
          <w:vertAlign w:val="subscript"/>
        </w:rPr>
        <w:t xml:space="preserve">2 </w:t>
      </w:r>
      <w:r w:rsidRPr="00B374D6">
        <w:rPr>
          <w:rFonts w:ascii="Times New Roman" w:hAnsi="Times New Roman"/>
          <w:color w:val="auto"/>
          <w:sz w:val="28"/>
          <w:szCs w:val="28"/>
        </w:rPr>
        <w:t>catalysts for reverse water-gas shift reaction // Journal of Rare Earths. – 2013. – Vol. 316. – P. 559-564.</w:t>
      </w:r>
    </w:p>
    <w:p w:rsidR="00B374D6" w:rsidRPr="00B374D6" w:rsidRDefault="00B374D6" w:rsidP="00B374D6">
      <w:pPr>
        <w:pStyle w:val="MDPI71References"/>
        <w:numPr>
          <w:ilvl w:val="0"/>
          <w:numId w:val="0"/>
        </w:numPr>
        <w:spacing w:line="240" w:lineRule="auto"/>
        <w:ind w:firstLine="709"/>
        <w:rPr>
          <w:rFonts w:ascii="Times New Roman" w:hAnsi="Times New Roman"/>
          <w:color w:val="auto"/>
          <w:sz w:val="28"/>
          <w:szCs w:val="28"/>
          <w:lang w:val="ru-RU"/>
        </w:rPr>
      </w:pPr>
      <w:r w:rsidRPr="00B374D6">
        <w:rPr>
          <w:rFonts w:ascii="Times New Roman" w:hAnsi="Times New Roman"/>
          <w:color w:val="auto"/>
          <w:sz w:val="28"/>
          <w:szCs w:val="28"/>
        </w:rPr>
        <w:t>1</w:t>
      </w:r>
      <w:r w:rsidRPr="00B374D6">
        <w:rPr>
          <w:rFonts w:ascii="Times New Roman" w:hAnsi="Times New Roman"/>
          <w:color w:val="auto"/>
          <w:sz w:val="28"/>
          <w:szCs w:val="28"/>
          <w:lang w:val="kk-KZ"/>
        </w:rPr>
        <w:t xml:space="preserve">77 </w:t>
      </w:r>
      <w:r w:rsidRPr="00B374D6">
        <w:rPr>
          <w:rFonts w:ascii="Times New Roman" w:eastAsia="DGMetaScience" w:hAnsi="Times New Roman"/>
          <w:color w:val="auto"/>
          <w:sz w:val="28"/>
          <w:szCs w:val="28"/>
        </w:rPr>
        <w:t xml:space="preserve">Larina T., FedorovaY., Krieger T. </w:t>
      </w:r>
      <w:r w:rsidRPr="00B374D6">
        <w:rPr>
          <w:rFonts w:ascii="Times New Roman" w:hAnsi="Times New Roman"/>
          <w:sz w:val="28"/>
          <w:szCs w:val="28"/>
        </w:rPr>
        <w:t xml:space="preserve">et al. </w:t>
      </w:r>
      <w:r w:rsidRPr="00B374D6">
        <w:rPr>
          <w:rFonts w:ascii="Times New Roman" w:eastAsia="DGMetaScience-Bold" w:hAnsi="Times New Roman"/>
          <w:bCs/>
          <w:color w:val="auto"/>
          <w:sz w:val="28"/>
          <w:szCs w:val="28"/>
        </w:rPr>
        <w:t xml:space="preserve">Synthesis, physicochemical and catalytic properties of Ni/PrCeZrO catalysts for water-gas shift reaction </w:t>
      </w:r>
      <w:r w:rsidRPr="00B374D6">
        <w:rPr>
          <w:rFonts w:ascii="Times New Roman" w:hAnsi="Times New Roman"/>
          <w:color w:val="auto"/>
          <w:sz w:val="28"/>
          <w:szCs w:val="28"/>
        </w:rPr>
        <w:t xml:space="preserve">// Catalysis for Sustainable Energy. </w:t>
      </w:r>
      <w:r w:rsidRPr="00B374D6">
        <w:rPr>
          <w:rFonts w:ascii="Times New Roman" w:eastAsia="Calibri-Bold" w:hAnsi="Times New Roman"/>
          <w:iCs/>
          <w:color w:val="auto"/>
          <w:sz w:val="28"/>
          <w:szCs w:val="28"/>
          <w:lang w:val="kk-KZ"/>
        </w:rPr>
        <w:t>–</w:t>
      </w:r>
      <w:r w:rsidRPr="00B374D6">
        <w:rPr>
          <w:rFonts w:ascii="Times New Roman" w:eastAsia="Calibri-Bold" w:hAnsi="Times New Roman"/>
          <w:iCs/>
          <w:color w:val="auto"/>
          <w:sz w:val="28"/>
          <w:szCs w:val="28"/>
        </w:rPr>
        <w:t xml:space="preserve"> </w:t>
      </w:r>
      <w:r w:rsidRPr="00B374D6">
        <w:rPr>
          <w:rFonts w:ascii="Times New Roman" w:hAnsi="Times New Roman"/>
          <w:color w:val="auto"/>
          <w:sz w:val="28"/>
          <w:szCs w:val="28"/>
        </w:rPr>
        <w:t>2017.</w:t>
      </w:r>
      <w:r w:rsidRPr="00B374D6">
        <w:rPr>
          <w:rFonts w:ascii="Times New Roman" w:eastAsia="Calibri-Bold" w:hAnsi="Times New Roman"/>
          <w:iCs/>
          <w:color w:val="auto"/>
          <w:sz w:val="28"/>
          <w:szCs w:val="28"/>
          <w:lang w:val="kk-KZ"/>
        </w:rPr>
        <w:t xml:space="preserve"> –</w:t>
      </w:r>
      <w:r w:rsidRPr="00B374D6">
        <w:rPr>
          <w:rFonts w:ascii="Times New Roman" w:hAnsi="Times New Roman"/>
          <w:color w:val="auto"/>
          <w:sz w:val="28"/>
          <w:szCs w:val="28"/>
        </w:rPr>
        <w:t xml:space="preserve"> Vol. 4.– P</w:t>
      </w:r>
      <w:r w:rsidRPr="00B374D6">
        <w:rPr>
          <w:rFonts w:ascii="Times New Roman" w:hAnsi="Times New Roman"/>
          <w:color w:val="auto"/>
          <w:sz w:val="28"/>
          <w:szCs w:val="28"/>
          <w:lang w:val="ru-RU"/>
        </w:rPr>
        <w:t>. 73-82.</w:t>
      </w:r>
    </w:p>
    <w:p w:rsidR="00B374D6" w:rsidRPr="00B374D6" w:rsidRDefault="00B374D6" w:rsidP="00B374D6">
      <w:pPr>
        <w:pStyle w:val="MDPI71References"/>
        <w:numPr>
          <w:ilvl w:val="0"/>
          <w:numId w:val="0"/>
        </w:numPr>
        <w:spacing w:line="240" w:lineRule="auto"/>
        <w:ind w:firstLine="709"/>
        <w:rPr>
          <w:rFonts w:ascii="Times New Roman" w:hAnsi="Times New Roman"/>
          <w:color w:val="auto"/>
          <w:sz w:val="28"/>
          <w:szCs w:val="28"/>
          <w:lang w:val="ru-RU"/>
        </w:rPr>
      </w:pPr>
      <w:r w:rsidRPr="00B374D6">
        <w:rPr>
          <w:rFonts w:ascii="Times New Roman" w:hAnsi="Times New Roman"/>
          <w:color w:val="auto"/>
          <w:sz w:val="28"/>
          <w:szCs w:val="28"/>
          <w:lang w:val="ru-RU"/>
        </w:rPr>
        <w:t xml:space="preserve">178 Морозов В.В., Соботковский Б.Е., Шейнман И.Л. Обработка результатов эксперимента: учеб. пос. – СПб., 2004. – 63 </w:t>
      </w:r>
      <w:r w:rsidRPr="00B374D6">
        <w:rPr>
          <w:rFonts w:ascii="Times New Roman" w:hAnsi="Times New Roman"/>
          <w:color w:val="auto"/>
          <w:sz w:val="28"/>
          <w:szCs w:val="28"/>
        </w:rPr>
        <w:t>c</w:t>
      </w:r>
      <w:r w:rsidRPr="00B374D6">
        <w:rPr>
          <w:rFonts w:ascii="Times New Roman" w:hAnsi="Times New Roman"/>
          <w:color w:val="auto"/>
          <w:sz w:val="28"/>
          <w:szCs w:val="28"/>
          <w:lang w:val="ru-RU"/>
        </w:rPr>
        <w:t>.</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179 Sadykov V.A. et al. Methane dry reforming on nanocomposite catalysts. Design, kinetics, and mechanism Methane dry reforming on nanocomposite catalysts: Design, kinetics, and mechanism // In book: Small-Scale Gas to Liquid Fuel Synthesis. – Boca Raton, 2015. – P. 315-375.</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180 Pinaeva L.G., Sadovskaya E.M., Smal E.A. et al. Mechanism and kinetics of ethanol oxidation over Ru (Pt) supported onto Mn-Cr-O mixed oxides // Chemical Engineering Journal. – 2018. – Vol. 333. – P. 101-110.</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181 Sadykov V.A., Eremeev N.F., Sadovskaya E.M. et al. Detailed mechanism of ethanol transformation into syngas on catalysts based on mesoporous MgAl</w:t>
      </w:r>
      <w:r w:rsidRPr="00B374D6">
        <w:rPr>
          <w:rFonts w:ascii="Times New Roman" w:hAnsi="Times New Roman"/>
          <w:sz w:val="28"/>
          <w:szCs w:val="28"/>
          <w:vertAlign w:val="subscript"/>
          <w:lang w:val="en-US"/>
        </w:rPr>
        <w:t>2</w:t>
      </w:r>
      <w:r w:rsidRPr="00B374D6">
        <w:rPr>
          <w:rFonts w:ascii="Times New Roman" w:hAnsi="Times New Roman"/>
          <w:sz w:val="28"/>
          <w:szCs w:val="28"/>
          <w:lang w:val="en-US"/>
        </w:rPr>
        <w:t>O</w:t>
      </w:r>
      <w:r w:rsidRPr="00B374D6">
        <w:rPr>
          <w:rFonts w:ascii="Times New Roman" w:hAnsi="Times New Roman"/>
          <w:sz w:val="28"/>
          <w:szCs w:val="28"/>
          <w:vertAlign w:val="subscript"/>
          <w:lang w:val="en-US"/>
        </w:rPr>
        <w:t>4</w:t>
      </w:r>
      <w:r w:rsidRPr="00B374D6">
        <w:rPr>
          <w:rFonts w:ascii="Times New Roman" w:hAnsi="Times New Roman"/>
          <w:sz w:val="28"/>
          <w:szCs w:val="28"/>
          <w:lang w:val="en-US"/>
        </w:rPr>
        <w:t xml:space="preserve"> support loaded with Ru+ Ni/(PrCeZrO or MnCr 2 O 4) active components // Topics in Catalysis. – 2020. – Vol. 63. – P. 166-177.</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w:t>
      </w:r>
      <w:r w:rsidRPr="00B374D6">
        <w:rPr>
          <w:rFonts w:ascii="Times New Roman" w:hAnsi="Times New Roman"/>
          <w:sz w:val="28"/>
          <w:szCs w:val="28"/>
          <w:lang w:val="kk-KZ"/>
        </w:rPr>
        <w:t>82</w:t>
      </w:r>
      <w:r w:rsidRPr="00B374D6">
        <w:rPr>
          <w:rFonts w:ascii="Times New Roman" w:hAnsi="Times New Roman"/>
          <w:sz w:val="28"/>
          <w:szCs w:val="28"/>
          <w:lang w:val="en-US"/>
        </w:rPr>
        <w:t xml:space="preserve"> Shi K., An X., Wu X. et al. Modification strategies for enhancing anti-coking of Ni-, Co-based catalysts during ethanol steam reforming: A review // International Journal of Hydrogen Energy. – 2022. – Vol. 47. – P. 39404-39428.</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w:t>
      </w:r>
      <w:r w:rsidRPr="00B374D6">
        <w:rPr>
          <w:rFonts w:ascii="Times New Roman" w:hAnsi="Times New Roman"/>
          <w:sz w:val="28"/>
          <w:szCs w:val="28"/>
          <w:lang w:val="kk-KZ"/>
        </w:rPr>
        <w:t>83</w:t>
      </w:r>
      <w:r w:rsidRPr="00B374D6">
        <w:rPr>
          <w:rFonts w:ascii="Times New Roman" w:hAnsi="Times New Roman"/>
          <w:sz w:val="28"/>
          <w:szCs w:val="28"/>
          <w:lang w:val="en-US"/>
        </w:rPr>
        <w:t xml:space="preserve"> Xiao Z., Wu C., Wang L. et al. Boosting hydrogen production from steam reforming of ethanol on nickel by lanthanum doped ceria // Applied Catalysis B: Environmental. – 2021. – Vol. 286. – P. 119884.</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w:t>
      </w:r>
      <w:r w:rsidRPr="00B374D6">
        <w:rPr>
          <w:rFonts w:ascii="Times New Roman" w:hAnsi="Times New Roman"/>
          <w:sz w:val="28"/>
          <w:szCs w:val="28"/>
          <w:lang w:val="kk-KZ"/>
        </w:rPr>
        <w:t>84</w:t>
      </w:r>
      <w:r w:rsidRPr="00B374D6">
        <w:rPr>
          <w:rFonts w:ascii="Times New Roman" w:hAnsi="Times New Roman"/>
          <w:sz w:val="28"/>
          <w:szCs w:val="28"/>
          <w:lang w:val="en-US"/>
        </w:rPr>
        <w:t xml:space="preserve"> Martínez A.H., Lopez E., Cadús L.E. et al. Elucidation of the role of support in Rh/perovskite catalysts used in ethanol steam reforming reaction // Catalysis Today. – 2021. – Vol. 372. – P. 59-69.</w:t>
      </w:r>
    </w:p>
    <w:p w:rsidR="00B374D6" w:rsidRPr="00B374D6" w:rsidRDefault="00B374D6" w:rsidP="00B374D6">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w:t>
      </w:r>
      <w:r w:rsidRPr="00B374D6">
        <w:rPr>
          <w:rFonts w:ascii="Times New Roman" w:hAnsi="Times New Roman"/>
          <w:sz w:val="28"/>
          <w:szCs w:val="28"/>
          <w:lang w:val="kk-KZ"/>
        </w:rPr>
        <w:t>85</w:t>
      </w:r>
      <w:r w:rsidRPr="00B374D6">
        <w:rPr>
          <w:rFonts w:ascii="Times New Roman" w:hAnsi="Times New Roman"/>
          <w:sz w:val="28"/>
          <w:szCs w:val="28"/>
          <w:lang w:val="en-US"/>
        </w:rPr>
        <w:t xml:space="preserve"> Sadykov V., Simonov M., Eremeev N. et al. Modern Trends in Design of Catalysts for Transformation of Biofuels into Syngas and Hydrogen: From Fundamental Bases to Performance in Real Feeds // Energies. – 2021. – Vol. 14. – P. 6334</w:t>
      </w:r>
      <w:r w:rsidRPr="00B374D6">
        <w:rPr>
          <w:rFonts w:ascii="Times New Roman" w:hAnsi="Times New Roman"/>
          <w:sz w:val="28"/>
          <w:szCs w:val="28"/>
          <w:lang w:val="kk-KZ"/>
        </w:rPr>
        <w:t>-1-6334-25</w:t>
      </w:r>
      <w:r w:rsidRPr="00B374D6">
        <w:rPr>
          <w:rFonts w:ascii="Times New Roman" w:hAnsi="Times New Roman"/>
          <w:sz w:val="28"/>
          <w:szCs w:val="28"/>
          <w:lang w:val="en-US"/>
        </w:rPr>
        <w:t>.</w:t>
      </w:r>
    </w:p>
    <w:p w:rsidR="00A40F1C" w:rsidRPr="00B374D6" w:rsidRDefault="00B374D6" w:rsidP="00086A8D">
      <w:pPr>
        <w:spacing w:after="0" w:line="240" w:lineRule="auto"/>
        <w:ind w:firstLine="709"/>
        <w:jc w:val="both"/>
        <w:rPr>
          <w:rFonts w:ascii="Times New Roman" w:hAnsi="Times New Roman"/>
          <w:sz w:val="28"/>
          <w:szCs w:val="28"/>
          <w:lang w:val="en-US"/>
        </w:rPr>
      </w:pPr>
      <w:r w:rsidRPr="00B374D6">
        <w:rPr>
          <w:rFonts w:ascii="Times New Roman" w:hAnsi="Times New Roman"/>
          <w:sz w:val="28"/>
          <w:szCs w:val="28"/>
          <w:lang w:val="en-US"/>
        </w:rPr>
        <w:t>186 Sadykov V., Eremeev N., Sadovskaya E. et al. Nanomaterials with oxygen mobility for catalysts of biofuels transformation into syngas, SOFC and oxygen/hydrogen separation membranes: Design and performance // Catalysis Today. – 2023. – Vol. 423. – P. 113936.</w:t>
      </w:r>
    </w:p>
    <w:p w:rsidR="00A40F1C" w:rsidRDefault="00A40F1C" w:rsidP="00733402">
      <w:pPr>
        <w:autoSpaceDE w:val="0"/>
        <w:autoSpaceDN w:val="0"/>
        <w:adjustRightInd w:val="0"/>
        <w:spacing w:after="0" w:line="240" w:lineRule="auto"/>
        <w:rPr>
          <w:rFonts w:ascii="Times New Roman" w:hAnsi="Times New Roman"/>
          <w:sz w:val="28"/>
          <w:szCs w:val="28"/>
          <w:lang w:val="kk-KZ"/>
        </w:rPr>
      </w:pPr>
    </w:p>
    <w:p w:rsidR="00A40F1C" w:rsidRDefault="00A40F1C" w:rsidP="00733402">
      <w:pPr>
        <w:autoSpaceDE w:val="0"/>
        <w:autoSpaceDN w:val="0"/>
        <w:adjustRightInd w:val="0"/>
        <w:spacing w:after="0" w:line="240" w:lineRule="auto"/>
        <w:rPr>
          <w:rFonts w:ascii="Times New Roman" w:hAnsi="Times New Roman"/>
          <w:sz w:val="28"/>
          <w:szCs w:val="28"/>
          <w:lang w:val="kk-KZ"/>
        </w:rPr>
      </w:pPr>
    </w:p>
    <w:p w:rsidR="00801DE7" w:rsidRPr="00AB256D" w:rsidRDefault="00801DE7" w:rsidP="00733402">
      <w:pPr>
        <w:pStyle w:val="af4"/>
        <w:jc w:val="center"/>
        <w:rPr>
          <w:rFonts w:ascii="Times New Roman" w:hAnsi="Times New Roman"/>
          <w:b/>
          <w:sz w:val="28"/>
          <w:szCs w:val="28"/>
        </w:rPr>
      </w:pPr>
      <w:r w:rsidRPr="00AB256D">
        <w:rPr>
          <w:rFonts w:ascii="Times New Roman" w:hAnsi="Times New Roman"/>
          <w:b/>
          <w:sz w:val="28"/>
          <w:szCs w:val="28"/>
        </w:rPr>
        <w:t>ҚОСЫМША А</w:t>
      </w:r>
    </w:p>
    <w:p w:rsidR="00B13C06" w:rsidRPr="00AB256D" w:rsidRDefault="00B13C06" w:rsidP="00733402">
      <w:pPr>
        <w:pStyle w:val="af4"/>
        <w:jc w:val="center"/>
        <w:rPr>
          <w:rFonts w:ascii="Times New Roman" w:hAnsi="Times New Roman"/>
          <w:b/>
          <w:sz w:val="28"/>
          <w:szCs w:val="28"/>
        </w:rPr>
      </w:pPr>
    </w:p>
    <w:p w:rsidR="00B13C06" w:rsidRPr="00AB256D" w:rsidRDefault="00B13C06" w:rsidP="00733402">
      <w:pPr>
        <w:pStyle w:val="af4"/>
        <w:jc w:val="center"/>
        <w:rPr>
          <w:rFonts w:ascii="Times New Roman" w:hAnsi="Times New Roman"/>
          <w:sz w:val="28"/>
          <w:szCs w:val="28"/>
          <w:lang w:val="kk-KZ"/>
        </w:rPr>
      </w:pPr>
      <w:r w:rsidRPr="00AB256D">
        <w:rPr>
          <w:rFonts w:ascii="Times New Roman" w:hAnsi="Times New Roman"/>
          <w:sz w:val="28"/>
          <w:szCs w:val="28"/>
          <w:lang w:val="kk-KZ"/>
        </w:rPr>
        <w:t>Зерттеу нәтижелері туралы акт</w:t>
      </w:r>
    </w:p>
    <w:p w:rsidR="00801DE7" w:rsidRPr="00AB256D" w:rsidRDefault="00801DE7" w:rsidP="00733402">
      <w:pPr>
        <w:autoSpaceDN w:val="0"/>
        <w:spacing w:after="0" w:line="240" w:lineRule="auto"/>
        <w:jc w:val="both"/>
        <w:rPr>
          <w:rFonts w:ascii="Times New Roman" w:hAnsi="Times New Roman"/>
          <w:sz w:val="28"/>
          <w:szCs w:val="28"/>
          <w:shd w:val="clear" w:color="auto" w:fill="FFFFFF"/>
          <w:lang w:val="kk-KZ"/>
        </w:rPr>
      </w:pPr>
    </w:p>
    <w:p w:rsidR="00801DE7" w:rsidRPr="00AB256D" w:rsidRDefault="00007177" w:rsidP="00733402">
      <w:pPr>
        <w:pStyle w:val="af4"/>
        <w:jc w:val="both"/>
        <w:rPr>
          <w:rFonts w:ascii="Times New Roman" w:hAnsi="Times New Roman"/>
          <w:sz w:val="28"/>
          <w:szCs w:val="28"/>
          <w:shd w:val="clear" w:color="auto" w:fill="FFFFFF"/>
          <w:lang w:val="en-US"/>
        </w:rPr>
      </w:pPr>
      <w:r w:rsidRPr="00AB256D">
        <w:rPr>
          <w:rFonts w:ascii="Times New Roman" w:hAnsi="Times New Roman"/>
          <w:b/>
          <w:sz w:val="28"/>
          <w:szCs w:val="28"/>
          <w:lang w:val="kk-KZ"/>
        </w:rPr>
        <w:object w:dxaOrig="9181" w:dyaOrig="12630" w14:anchorId="6C97FD01">
          <v:shape id="_x0000_i1038" type="#_x0000_t75" style="width:435pt;height:595.5pt" o:ole="">
            <v:imagedata r:id="rId147" o:title=""/>
          </v:shape>
          <o:OLEObject Type="Embed" ProgID="Acrobat.Document.DC" ShapeID="_x0000_i1038" DrawAspect="Content" ObjectID="_1800364255" r:id="rId148"/>
        </w:object>
      </w:r>
    </w:p>
    <w:p w:rsidR="00007177" w:rsidRDefault="00007177" w:rsidP="00007177">
      <w:pPr>
        <w:pStyle w:val="af4"/>
        <w:tabs>
          <w:tab w:val="left" w:pos="4820"/>
        </w:tabs>
        <w:rPr>
          <w:rFonts w:ascii="Times New Roman" w:hAnsi="Times New Roman"/>
          <w:b/>
          <w:sz w:val="28"/>
          <w:szCs w:val="28"/>
        </w:rPr>
      </w:pPr>
    </w:p>
    <w:p w:rsidR="00007177" w:rsidRDefault="00007177" w:rsidP="00733402">
      <w:pPr>
        <w:pStyle w:val="af4"/>
        <w:tabs>
          <w:tab w:val="left" w:pos="4820"/>
        </w:tabs>
        <w:jc w:val="center"/>
        <w:rPr>
          <w:rFonts w:ascii="Times New Roman" w:hAnsi="Times New Roman"/>
          <w:b/>
          <w:sz w:val="28"/>
          <w:szCs w:val="28"/>
        </w:rPr>
      </w:pPr>
    </w:p>
    <w:p w:rsidR="00DD6E4D" w:rsidRPr="00AB256D" w:rsidRDefault="00DD6E4D" w:rsidP="00733402">
      <w:pPr>
        <w:pStyle w:val="af4"/>
        <w:tabs>
          <w:tab w:val="left" w:pos="4820"/>
        </w:tabs>
        <w:jc w:val="center"/>
        <w:rPr>
          <w:rFonts w:ascii="Times New Roman" w:hAnsi="Times New Roman"/>
          <w:b/>
          <w:sz w:val="28"/>
          <w:szCs w:val="28"/>
          <w:lang w:val="kk-KZ"/>
        </w:rPr>
      </w:pPr>
      <w:r w:rsidRPr="00AB256D">
        <w:rPr>
          <w:rFonts w:ascii="Times New Roman" w:hAnsi="Times New Roman"/>
          <w:b/>
          <w:sz w:val="28"/>
          <w:szCs w:val="28"/>
        </w:rPr>
        <w:t xml:space="preserve">ҚОСЫМША </w:t>
      </w:r>
      <w:r w:rsidR="00733402">
        <w:rPr>
          <w:rFonts w:ascii="Times New Roman" w:hAnsi="Times New Roman"/>
          <w:b/>
          <w:sz w:val="28"/>
          <w:szCs w:val="28"/>
          <w:lang w:val="kk-KZ"/>
        </w:rPr>
        <w:t>Ә</w:t>
      </w:r>
    </w:p>
    <w:p w:rsidR="00DD6E4D" w:rsidRPr="00AB256D" w:rsidRDefault="00DD6E4D" w:rsidP="00733402">
      <w:pPr>
        <w:autoSpaceDE w:val="0"/>
        <w:autoSpaceDN w:val="0"/>
        <w:adjustRightInd w:val="0"/>
        <w:spacing w:after="0" w:line="240" w:lineRule="auto"/>
        <w:ind w:firstLine="567"/>
        <w:rPr>
          <w:rFonts w:ascii="Times New Roman" w:hAnsi="Times New Roman"/>
          <w:sz w:val="28"/>
          <w:szCs w:val="28"/>
          <w:lang w:val="kk-KZ"/>
        </w:rPr>
      </w:pPr>
      <w:r w:rsidRPr="00AB256D">
        <w:rPr>
          <w:rFonts w:ascii="Times New Roman" w:hAnsi="Times New Roman"/>
          <w:sz w:val="28"/>
          <w:szCs w:val="28"/>
          <w:lang w:val="kk-KZ"/>
        </w:rPr>
        <w:t xml:space="preserve">                                             </w:t>
      </w:r>
    </w:p>
    <w:p w:rsidR="00DD6E4D" w:rsidRDefault="00DD6E4D" w:rsidP="00733402">
      <w:pPr>
        <w:autoSpaceDE w:val="0"/>
        <w:autoSpaceDN w:val="0"/>
        <w:adjustRightInd w:val="0"/>
        <w:spacing w:after="0" w:line="240" w:lineRule="auto"/>
        <w:jc w:val="center"/>
        <w:rPr>
          <w:rFonts w:ascii="Times New Roman" w:hAnsi="Times New Roman"/>
          <w:sz w:val="28"/>
          <w:szCs w:val="28"/>
          <w:lang w:val="kk-KZ"/>
        </w:rPr>
      </w:pPr>
      <w:r w:rsidRPr="00AB256D">
        <w:rPr>
          <w:rFonts w:ascii="Times New Roman" w:hAnsi="Times New Roman"/>
          <w:sz w:val="28"/>
          <w:szCs w:val="28"/>
          <w:lang w:val="kk-KZ"/>
        </w:rPr>
        <w:t>Сертификаттар</w:t>
      </w:r>
    </w:p>
    <w:p w:rsidR="00733402" w:rsidRPr="00AB256D" w:rsidRDefault="00733402" w:rsidP="00733402">
      <w:pPr>
        <w:autoSpaceDE w:val="0"/>
        <w:autoSpaceDN w:val="0"/>
        <w:adjustRightInd w:val="0"/>
        <w:spacing w:after="0" w:line="240" w:lineRule="auto"/>
        <w:ind w:firstLine="567"/>
        <w:rPr>
          <w:rFonts w:ascii="Times New Roman" w:hAnsi="Times New Roman"/>
          <w:sz w:val="28"/>
          <w:szCs w:val="28"/>
          <w:lang w:val="kk-KZ"/>
        </w:rPr>
      </w:pPr>
    </w:p>
    <w:p w:rsidR="00DD6E4D" w:rsidRPr="00AB256D" w:rsidRDefault="00DD6E4D" w:rsidP="00733402">
      <w:pPr>
        <w:autoSpaceDE w:val="0"/>
        <w:autoSpaceDN w:val="0"/>
        <w:adjustRightInd w:val="0"/>
        <w:spacing w:after="0" w:line="240" w:lineRule="auto"/>
        <w:jc w:val="center"/>
        <w:rPr>
          <w:rFonts w:ascii="Times New Roman" w:hAnsi="Times New Roman"/>
          <w:sz w:val="28"/>
          <w:szCs w:val="28"/>
          <w:lang w:val="kk-KZ"/>
        </w:rPr>
      </w:pPr>
      <w:r w:rsidRPr="00AB256D">
        <w:rPr>
          <w:rFonts w:ascii="Times New Roman" w:hAnsi="Times New Roman"/>
          <w:noProof/>
          <w:sz w:val="28"/>
          <w:szCs w:val="28"/>
          <w:lang w:eastAsia="ru-RU"/>
        </w:rPr>
        <w:drawing>
          <wp:inline distT="0" distB="0" distL="0" distR="0" wp14:anchorId="1DD1F36D" wp14:editId="1A745B04">
            <wp:extent cx="4963885" cy="7278089"/>
            <wp:effectExtent l="0" t="0" r="8255" b="0"/>
            <wp:docPr id="20" name="Рисунок 20" descr="C:\Users\START\Desktop\Сертификат стажировки Новосиби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TART\Desktop\Сертификат стажировки Новосибирск.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963885" cy="7278089"/>
                    </a:xfrm>
                    <a:prstGeom prst="rect">
                      <a:avLst/>
                    </a:prstGeom>
                    <a:noFill/>
                    <a:ln>
                      <a:noFill/>
                    </a:ln>
                  </pic:spPr>
                </pic:pic>
              </a:graphicData>
            </a:graphic>
          </wp:inline>
        </w:drawing>
      </w:r>
    </w:p>
    <w:p w:rsidR="00DD6E4D" w:rsidRPr="00AB256D" w:rsidRDefault="00DD6E4D" w:rsidP="00733402">
      <w:pPr>
        <w:autoSpaceDE w:val="0"/>
        <w:autoSpaceDN w:val="0"/>
        <w:adjustRightInd w:val="0"/>
        <w:spacing w:after="0" w:line="240" w:lineRule="auto"/>
        <w:rPr>
          <w:rFonts w:ascii="Times New Roman" w:hAnsi="Times New Roman"/>
          <w:sz w:val="28"/>
          <w:szCs w:val="28"/>
          <w:lang w:val="en-US"/>
        </w:rPr>
      </w:pPr>
    </w:p>
    <w:p w:rsidR="00DD6E4D" w:rsidRPr="00AB256D" w:rsidRDefault="00DD6E4D" w:rsidP="00733402">
      <w:pPr>
        <w:pStyle w:val="af4"/>
        <w:jc w:val="center"/>
        <w:rPr>
          <w:rFonts w:ascii="Times New Roman" w:hAnsi="Times New Roman"/>
          <w:b/>
          <w:sz w:val="28"/>
          <w:szCs w:val="28"/>
        </w:rPr>
      </w:pPr>
      <w:r w:rsidRPr="00AB256D">
        <w:rPr>
          <w:rFonts w:ascii="Times New Roman" w:hAnsi="Times New Roman"/>
          <w:sz w:val="28"/>
          <w:szCs w:val="28"/>
          <w:lang w:val="en-US"/>
        </w:rPr>
        <w:object w:dxaOrig="12631" w:dyaOrig="8925" w14:anchorId="7CD467B0">
          <v:shape id="_x0000_i1039" type="#_x0000_t75" style="width:445.5pt;height:313.5pt" o:ole="">
            <v:imagedata r:id="rId150" o:title=""/>
          </v:shape>
          <o:OLEObject Type="Embed" ProgID="Acrobat.Document.DC" ShapeID="_x0000_i1039" DrawAspect="Content" ObjectID="_1800364256" r:id="rId151"/>
        </w:object>
      </w:r>
    </w:p>
    <w:p w:rsidR="00DD6E4D" w:rsidRPr="00AB256D" w:rsidRDefault="00DD6E4D" w:rsidP="00733402">
      <w:pPr>
        <w:pStyle w:val="af4"/>
        <w:jc w:val="center"/>
        <w:rPr>
          <w:rFonts w:ascii="Times New Roman" w:hAnsi="Times New Roman"/>
          <w:b/>
          <w:sz w:val="28"/>
          <w:szCs w:val="28"/>
        </w:rPr>
      </w:pPr>
    </w:p>
    <w:p w:rsidR="00DD6E4D" w:rsidRPr="00AB256D" w:rsidRDefault="00DD6E4D" w:rsidP="00733402">
      <w:pPr>
        <w:pStyle w:val="af4"/>
        <w:jc w:val="center"/>
        <w:rPr>
          <w:rFonts w:ascii="Times New Roman" w:hAnsi="Times New Roman"/>
          <w:b/>
          <w:sz w:val="28"/>
          <w:szCs w:val="28"/>
        </w:rPr>
      </w:pPr>
    </w:p>
    <w:p w:rsidR="00DD6E4D" w:rsidRPr="00AB256D" w:rsidRDefault="00DD6E4D" w:rsidP="00733402">
      <w:pPr>
        <w:pStyle w:val="af4"/>
        <w:jc w:val="center"/>
        <w:rPr>
          <w:rFonts w:ascii="Times New Roman" w:hAnsi="Times New Roman"/>
          <w:b/>
          <w:sz w:val="28"/>
          <w:szCs w:val="28"/>
        </w:rPr>
      </w:pPr>
    </w:p>
    <w:p w:rsidR="00DD6E4D" w:rsidRPr="00AB256D" w:rsidRDefault="00DD6E4D" w:rsidP="00733402">
      <w:pPr>
        <w:pStyle w:val="af4"/>
        <w:jc w:val="center"/>
        <w:rPr>
          <w:rFonts w:ascii="Times New Roman" w:hAnsi="Times New Roman"/>
          <w:b/>
          <w:sz w:val="28"/>
          <w:szCs w:val="28"/>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ind w:firstLine="567"/>
        <w:jc w:val="center"/>
        <w:rPr>
          <w:rFonts w:ascii="Times New Roman" w:hAnsi="Times New Roman"/>
          <w:sz w:val="28"/>
          <w:szCs w:val="28"/>
          <w:lang w:val="en-US"/>
        </w:rPr>
      </w:pPr>
    </w:p>
    <w:p w:rsidR="00C914E9" w:rsidRPr="00AB256D" w:rsidRDefault="00C914E9" w:rsidP="00733402">
      <w:pPr>
        <w:autoSpaceDE w:val="0"/>
        <w:autoSpaceDN w:val="0"/>
        <w:adjustRightInd w:val="0"/>
        <w:spacing w:after="0" w:line="240" w:lineRule="auto"/>
        <w:rPr>
          <w:rFonts w:ascii="Times New Roman" w:hAnsi="Times New Roman"/>
          <w:sz w:val="28"/>
          <w:szCs w:val="28"/>
          <w:lang w:val="en-US"/>
        </w:rPr>
      </w:pPr>
    </w:p>
    <w:sectPr w:rsidR="00C914E9" w:rsidRPr="00AB256D" w:rsidSect="000827C5">
      <w:footerReference w:type="default" r:id="rId152"/>
      <w:footerReference w:type="first" r:id="rId153"/>
      <w:endnotePr>
        <w:numFmt w:val="decimal"/>
      </w:endnotePr>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211B6" w:rsidRDefault="004211B6" w:rsidP="00D424F7">
      <w:pPr>
        <w:spacing w:after="0" w:line="240" w:lineRule="auto"/>
      </w:pPr>
      <w:r>
        <w:separator/>
      </w:r>
    </w:p>
  </w:endnote>
  <w:endnote w:type="continuationSeparator" w:id="0">
    <w:p w:rsidR="004211B6" w:rsidRDefault="004211B6" w:rsidP="00D424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dobe Garamond Pro">
    <w:altName w:val="Times New Roman"/>
    <w:panose1 w:val="00000000000000000000"/>
    <w:charset w:val="00"/>
    <w:family w:val="roman"/>
    <w:notTrueType/>
    <w:pitch w:val="variable"/>
    <w:sig w:usb0="00000007" w:usb1="00000001" w:usb2="00000000" w:usb3="00000000" w:csb0="00000093"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MS Mincho">
    <w:altName w:val="Yu Gothic UI"/>
    <w:panose1 w:val="02020609040205080304"/>
    <w:charset w:val="80"/>
    <w:family w:val="roman"/>
    <w:pitch w:val="fixed"/>
    <w:sig w:usb0="00000001" w:usb1="08070000" w:usb2="00000010" w:usb3="00000000" w:csb0="00020000" w:csb1="00000000"/>
  </w:font>
  <w:font w:name="TimesNewRomanPSMT">
    <w:altName w:val="MS Mincho"/>
    <w:panose1 w:val="00000000000000000000"/>
    <w:charset w:val="80"/>
    <w:family w:val="auto"/>
    <w:notTrueType/>
    <w:pitch w:val="default"/>
    <w:sig w:usb0="00000203" w:usb1="08070000" w:usb2="00000010" w:usb3="00000000" w:csb0="00020005" w:csb1="00000000"/>
  </w:font>
  <w:font w:name="STIXTwoText">
    <w:altName w:val="Times New Roman"/>
    <w:panose1 w:val="00000000000000000000"/>
    <w:charset w:val="00"/>
    <w:family w:val="auto"/>
    <w:notTrueType/>
    <w:pitch w:val="default"/>
    <w:sig w:usb0="00000003" w:usb1="00000000" w:usb2="00000000" w:usb3="00000000" w:csb0="00000001" w:csb1="00000000"/>
  </w:font>
  <w:font w:name="STIXGeneral-Regular">
    <w:altName w:val="MS Gothic"/>
    <w:panose1 w:val="00000000000000000000"/>
    <w:charset w:val="80"/>
    <w:family w:val="auto"/>
    <w:notTrueType/>
    <w:pitch w:val="default"/>
    <w:sig w:usb0="00000000" w:usb1="08070000" w:usb2="00000010" w:usb3="00000000" w:csb0="00020000" w:csb1="00000000"/>
  </w:font>
  <w:font w:name="CharisSIL">
    <w:altName w:val="Arial"/>
    <w:charset w:val="81"/>
    <w:family w:val="swiss"/>
    <w:pitch w:val="default"/>
    <w:sig w:usb0="00000000" w:usb1="00000000" w:usb2="00000010" w:usb3="00000000" w:csb0="000A0000" w:csb1="00000000"/>
  </w:font>
  <w:font w:name="AdvP4DF60E">
    <w:altName w:val="Arial Unicode MS"/>
    <w:panose1 w:val="00000000000000000000"/>
    <w:charset w:val="81"/>
    <w:family w:val="auto"/>
    <w:notTrueType/>
    <w:pitch w:val="default"/>
    <w:sig w:usb0="00000001" w:usb1="09060000" w:usb2="00000010" w:usb3="00000000" w:csb0="00080000" w:csb1="00000000"/>
  </w:font>
  <w:font w:name="MS PGothic">
    <w:panose1 w:val="020B0600070205080204"/>
    <w:charset w:val="80"/>
    <w:family w:val="swiss"/>
    <w:pitch w:val="variable"/>
    <w:sig w:usb0="E00002FF" w:usb1="6AC7FDFB" w:usb2="08000012" w:usb3="00000000" w:csb0="0002009F" w:csb1="00000000"/>
  </w:font>
  <w:font w:name="Consolas">
    <w:panose1 w:val="020B0609020204030204"/>
    <w:charset w:val="CC"/>
    <w:family w:val="modern"/>
    <w:pitch w:val="fixed"/>
    <w:sig w:usb0="E00006FF" w:usb1="0000FCFF" w:usb2="00000001" w:usb3="00000000" w:csb0="0000019F" w:csb1="00000000"/>
  </w:font>
  <w:font w:name="AdvOT310e2d14">
    <w:altName w:val="Arial"/>
    <w:panose1 w:val="00000000000000000000"/>
    <w:charset w:val="00"/>
    <w:family w:val="swiss"/>
    <w:notTrueType/>
    <w:pitch w:val="default"/>
    <w:sig w:usb0="00000003" w:usb1="00000000" w:usb2="00000000" w:usb3="00000000" w:csb0="00000001" w:csb1="00000000"/>
  </w:font>
  <w:font w:name="AdvOT15f0a2b2">
    <w:altName w:val="Times New Roman"/>
    <w:panose1 w:val="00000000000000000000"/>
    <w:charset w:val="00"/>
    <w:family w:val="roman"/>
    <w:notTrueType/>
    <w:pitch w:val="default"/>
    <w:sig w:usb0="00000003" w:usb1="00000000" w:usb2="00000000" w:usb3="00000000" w:csb0="00000001" w:csb1="00000000"/>
  </w:font>
  <w:font w:name="AdvOT15f0a2b2+20">
    <w:altName w:val="Arial Unicode MS"/>
    <w:panose1 w:val="00000000000000000000"/>
    <w:charset w:val="81"/>
    <w:family w:val="auto"/>
    <w:notTrueType/>
    <w:pitch w:val="default"/>
    <w:sig w:usb0="00000000" w:usb1="09060000" w:usb2="00000010" w:usb3="00000000" w:csb0="00080000" w:csb1="00000000"/>
  </w:font>
  <w:font w:name="AdvOT310e2d14+22">
    <w:altName w:val="Arial Unicode MS"/>
    <w:panose1 w:val="00000000000000000000"/>
    <w:charset w:val="86"/>
    <w:family w:val="auto"/>
    <w:notTrueType/>
    <w:pitch w:val="default"/>
    <w:sig w:usb0="00000001" w:usb1="080E0000" w:usb2="00000010" w:usb3="00000000" w:csb0="00040000" w:csb1="00000000"/>
  </w:font>
  <w:font w:name="AdvTT5235d5a9">
    <w:altName w:val="Times New Roman"/>
    <w:panose1 w:val="00000000000000000000"/>
    <w:charset w:val="00"/>
    <w:family w:val="roman"/>
    <w:notTrueType/>
    <w:pitch w:val="default"/>
    <w:sig w:usb0="00000003" w:usb1="00000000" w:usb2="00000000" w:usb3="00000000" w:csb0="00000001" w:csb1="00000000"/>
  </w:font>
  <w:font w:name="AdvTT5235d5a9+03">
    <w:altName w:val="Times New Roman"/>
    <w:panose1 w:val="00000000000000000000"/>
    <w:charset w:val="A1"/>
    <w:family w:val="auto"/>
    <w:notTrueType/>
    <w:pitch w:val="default"/>
    <w:sig w:usb0="00000081" w:usb1="00000000" w:usb2="00000000" w:usb3="00000000" w:csb0="00000008" w:csb1="00000000"/>
  </w:font>
  <w:font w:name="AdvOT58b04b30.B+20">
    <w:altName w:val="MS Gothic"/>
    <w:panose1 w:val="00000000000000000000"/>
    <w:charset w:val="80"/>
    <w:family w:val="auto"/>
    <w:notTrueType/>
    <w:pitch w:val="default"/>
    <w:sig w:usb0="00000000" w:usb1="08070000" w:usb2="00000010" w:usb3="00000000" w:csb0="00020000" w:csb1="00000000"/>
  </w:font>
  <w:font w:name="TimesNewRoman,Italic">
    <w:altName w:val="MS Gothic"/>
    <w:panose1 w:val="00000000000000000000"/>
    <w:charset w:val="80"/>
    <w:family w:val="auto"/>
    <w:notTrueType/>
    <w:pitch w:val="default"/>
    <w:sig w:usb0="00000000" w:usb1="08070000" w:usb2="00000010" w:usb3="00000000" w:csb0="00020000" w:csb1="00000000"/>
  </w:font>
  <w:font w:name="Gulliver">
    <w:altName w:val="MS Gothic"/>
    <w:panose1 w:val="00000000000000000000"/>
    <w:charset w:val="80"/>
    <w:family w:val="auto"/>
    <w:notTrueType/>
    <w:pitch w:val="default"/>
    <w:sig w:usb0="00000001" w:usb1="08070000" w:usb2="00000010" w:usb3="00000000" w:csb0="00020000" w:csb1="00000000"/>
  </w:font>
  <w:font w:name="Calibri-Bold">
    <w:altName w:val="Yu Gothic UI"/>
    <w:panose1 w:val="00000000000000000000"/>
    <w:charset w:val="80"/>
    <w:family w:val="auto"/>
    <w:notTrueType/>
    <w:pitch w:val="default"/>
    <w:sig w:usb0="00000203" w:usb1="08070000" w:usb2="00000010" w:usb3="00000000" w:csb0="00020005" w:csb1="00000000"/>
  </w:font>
  <w:font w:name="DGMetaScience">
    <w:altName w:val="Arial Unicode MS"/>
    <w:panose1 w:val="00000000000000000000"/>
    <w:charset w:val="80"/>
    <w:family w:val="swiss"/>
    <w:notTrueType/>
    <w:pitch w:val="default"/>
    <w:sig w:usb0="00000001" w:usb1="08070000" w:usb2="00000010" w:usb3="00000000" w:csb0="00020000" w:csb1="00000000"/>
  </w:font>
  <w:font w:name="DGMetaScience-Bold">
    <w:altName w:val="MS Gothic"/>
    <w:panose1 w:val="00000000000000000000"/>
    <w:charset w:val="80"/>
    <w:family w:val="swiss"/>
    <w:notTrueType/>
    <w:pitch w:val="default"/>
    <w:sig w:usb0="00000201" w:usb1="08070000" w:usb2="00000010" w:usb3="00000000" w:csb0="00020004"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2113877"/>
      <w:docPartObj>
        <w:docPartGallery w:val="Page Numbers (Bottom of Page)"/>
        <w:docPartUnique/>
      </w:docPartObj>
    </w:sdtPr>
    <w:sdtEndPr>
      <w:rPr>
        <w:rFonts w:ascii="Times New Roman" w:hAnsi="Times New Roman"/>
        <w:sz w:val="24"/>
        <w:szCs w:val="24"/>
      </w:rPr>
    </w:sdtEndPr>
    <w:sdtContent>
      <w:p w:rsidR="00811FD9" w:rsidRPr="003A517F" w:rsidRDefault="00811FD9">
        <w:pPr>
          <w:pStyle w:val="afe"/>
          <w:jc w:val="center"/>
          <w:rPr>
            <w:rFonts w:ascii="Times New Roman" w:hAnsi="Times New Roman"/>
            <w:sz w:val="24"/>
            <w:szCs w:val="24"/>
          </w:rPr>
        </w:pPr>
        <w:r w:rsidRPr="003A517F">
          <w:rPr>
            <w:rFonts w:ascii="Times New Roman" w:hAnsi="Times New Roman"/>
            <w:sz w:val="24"/>
            <w:szCs w:val="24"/>
          </w:rPr>
          <w:fldChar w:fldCharType="begin"/>
        </w:r>
        <w:r w:rsidRPr="003A517F">
          <w:rPr>
            <w:rFonts w:ascii="Times New Roman" w:hAnsi="Times New Roman"/>
            <w:sz w:val="24"/>
            <w:szCs w:val="24"/>
          </w:rPr>
          <w:instrText>PAGE   \* MERGEFORMAT</w:instrText>
        </w:r>
        <w:r w:rsidRPr="003A517F">
          <w:rPr>
            <w:rFonts w:ascii="Times New Roman" w:hAnsi="Times New Roman"/>
            <w:sz w:val="24"/>
            <w:szCs w:val="24"/>
          </w:rPr>
          <w:fldChar w:fldCharType="separate"/>
        </w:r>
        <w:r w:rsidR="008051B9">
          <w:rPr>
            <w:rFonts w:ascii="Times New Roman" w:hAnsi="Times New Roman"/>
            <w:noProof/>
            <w:sz w:val="24"/>
            <w:szCs w:val="24"/>
          </w:rPr>
          <w:t>103</w:t>
        </w:r>
        <w:r w:rsidRPr="003A517F">
          <w:rPr>
            <w:rFonts w:ascii="Times New Roman" w:hAnsi="Times New Roman"/>
            <w:sz w:val="24"/>
            <w:szCs w:val="24"/>
          </w:rPr>
          <w:fldChar w:fldCharType="end"/>
        </w:r>
      </w:p>
    </w:sdtContent>
  </w:sdt>
  <w:p w:rsidR="00811FD9" w:rsidRDefault="00811FD9">
    <w:pPr>
      <w:pStyle w:val="af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FD9" w:rsidRDefault="00811FD9">
    <w:pPr>
      <w:pStyle w:val="afe"/>
      <w:jc w:val="center"/>
    </w:pPr>
  </w:p>
  <w:p w:rsidR="00811FD9" w:rsidRDefault="00811FD9">
    <w:pPr>
      <w:pStyle w:val="af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211B6" w:rsidRDefault="004211B6" w:rsidP="00D424F7">
      <w:pPr>
        <w:spacing w:after="0" w:line="240" w:lineRule="auto"/>
      </w:pPr>
      <w:r>
        <w:separator/>
      </w:r>
    </w:p>
  </w:footnote>
  <w:footnote w:type="continuationSeparator" w:id="0">
    <w:p w:rsidR="004211B6" w:rsidRDefault="004211B6" w:rsidP="00D424F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B328FD"/>
    <w:multiLevelType w:val="hybridMultilevel"/>
    <w:tmpl w:val="55C02B76"/>
    <w:lvl w:ilvl="0" w:tplc="DCF4FC42">
      <w:start w:val="201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A1D722E"/>
    <w:multiLevelType w:val="hybridMultilevel"/>
    <w:tmpl w:val="0FBE4C6C"/>
    <w:lvl w:ilvl="0" w:tplc="805CE476">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64943CE"/>
    <w:multiLevelType w:val="multilevel"/>
    <w:tmpl w:val="D534E0A6"/>
    <w:lvl w:ilvl="0">
      <w:start w:val="1"/>
      <w:numFmt w:val="decimal"/>
      <w:lvlText w:val="%1."/>
      <w:lvlJc w:val="left"/>
      <w:pPr>
        <w:ind w:left="1002" w:hanging="435"/>
      </w:pPr>
      <w:rPr>
        <w:rFonts w:hint="default"/>
      </w:rPr>
    </w:lvl>
    <w:lvl w:ilvl="1">
      <w:start w:val="3"/>
      <w:numFmt w:val="decimal"/>
      <w:isLgl/>
      <w:lvlText w:val="%1.%2"/>
      <w:lvlJc w:val="left"/>
      <w:pPr>
        <w:ind w:left="1287" w:hanging="720"/>
      </w:pPr>
      <w:rPr>
        <w:rFonts w:eastAsia="Times New Roman" w:hint="default"/>
      </w:rPr>
    </w:lvl>
    <w:lvl w:ilvl="2">
      <w:start w:val="4"/>
      <w:numFmt w:val="decimal"/>
      <w:isLgl/>
      <w:lvlText w:val="%1.%2.%3"/>
      <w:lvlJc w:val="left"/>
      <w:pPr>
        <w:ind w:left="1287" w:hanging="720"/>
      </w:pPr>
      <w:rPr>
        <w:rFonts w:eastAsia="Times New Roman" w:hint="default"/>
      </w:rPr>
    </w:lvl>
    <w:lvl w:ilvl="3">
      <w:start w:val="1"/>
      <w:numFmt w:val="decimal"/>
      <w:isLgl/>
      <w:lvlText w:val="%1.%2.%3.%4"/>
      <w:lvlJc w:val="left"/>
      <w:pPr>
        <w:ind w:left="1647" w:hanging="1080"/>
      </w:pPr>
      <w:rPr>
        <w:rFonts w:eastAsia="Times New Roman" w:hint="default"/>
      </w:rPr>
    </w:lvl>
    <w:lvl w:ilvl="4">
      <w:start w:val="1"/>
      <w:numFmt w:val="decimal"/>
      <w:isLgl/>
      <w:lvlText w:val="%1.%2.%3.%4.%5"/>
      <w:lvlJc w:val="left"/>
      <w:pPr>
        <w:ind w:left="1647" w:hanging="1080"/>
      </w:pPr>
      <w:rPr>
        <w:rFonts w:eastAsia="Times New Roman" w:hint="default"/>
      </w:rPr>
    </w:lvl>
    <w:lvl w:ilvl="5">
      <w:start w:val="1"/>
      <w:numFmt w:val="decimal"/>
      <w:isLgl/>
      <w:lvlText w:val="%1.%2.%3.%4.%5.%6"/>
      <w:lvlJc w:val="left"/>
      <w:pPr>
        <w:ind w:left="2007" w:hanging="1440"/>
      </w:pPr>
      <w:rPr>
        <w:rFonts w:eastAsia="Times New Roman" w:hint="default"/>
      </w:rPr>
    </w:lvl>
    <w:lvl w:ilvl="6">
      <w:start w:val="1"/>
      <w:numFmt w:val="decimal"/>
      <w:isLgl/>
      <w:lvlText w:val="%1.%2.%3.%4.%5.%6.%7"/>
      <w:lvlJc w:val="left"/>
      <w:pPr>
        <w:ind w:left="2007" w:hanging="1440"/>
      </w:pPr>
      <w:rPr>
        <w:rFonts w:eastAsia="Times New Roman" w:hint="default"/>
      </w:rPr>
    </w:lvl>
    <w:lvl w:ilvl="7">
      <w:start w:val="1"/>
      <w:numFmt w:val="decimal"/>
      <w:isLgl/>
      <w:lvlText w:val="%1.%2.%3.%4.%5.%6.%7.%8"/>
      <w:lvlJc w:val="left"/>
      <w:pPr>
        <w:ind w:left="2367" w:hanging="1800"/>
      </w:pPr>
      <w:rPr>
        <w:rFonts w:eastAsia="Times New Roman" w:hint="default"/>
      </w:rPr>
    </w:lvl>
    <w:lvl w:ilvl="8">
      <w:start w:val="1"/>
      <w:numFmt w:val="decimal"/>
      <w:isLgl/>
      <w:lvlText w:val="%1.%2.%3.%4.%5.%6.%7.%8.%9"/>
      <w:lvlJc w:val="left"/>
      <w:pPr>
        <w:ind w:left="2727" w:hanging="2160"/>
      </w:pPr>
      <w:rPr>
        <w:rFonts w:eastAsia="Times New Roman" w:hint="default"/>
      </w:rPr>
    </w:lvl>
  </w:abstractNum>
  <w:abstractNum w:abstractNumId="4" w15:restartNumberingAfterBreak="0">
    <w:nsid w:val="463F28A8"/>
    <w:multiLevelType w:val="multilevel"/>
    <w:tmpl w:val="E8A81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6945673"/>
    <w:multiLevelType w:val="hybridMultilevel"/>
    <w:tmpl w:val="1BC00ED4"/>
    <w:lvl w:ilvl="0" w:tplc="E744C864">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9F46D1C"/>
    <w:multiLevelType w:val="hybridMultilevel"/>
    <w:tmpl w:val="B56EEBF8"/>
    <w:lvl w:ilvl="0" w:tplc="4CF4C24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4D8B1BD1"/>
    <w:multiLevelType w:val="hybridMultilevel"/>
    <w:tmpl w:val="FB3AAC38"/>
    <w:lvl w:ilvl="0" w:tplc="40B6DD4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54050419"/>
    <w:multiLevelType w:val="hybridMultilevel"/>
    <w:tmpl w:val="045A2C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8C725F9"/>
    <w:multiLevelType w:val="hybridMultilevel"/>
    <w:tmpl w:val="6D6C62D2"/>
    <w:lvl w:ilvl="0" w:tplc="01DCA04E">
      <w:start w:val="2"/>
      <w:numFmt w:val="bullet"/>
      <w:lvlText w:val="-"/>
      <w:lvlJc w:val="left"/>
      <w:pPr>
        <w:ind w:left="927" w:hanging="360"/>
      </w:pPr>
      <w:rPr>
        <w:rFonts w:ascii="Times New Roman" w:eastAsiaTheme="min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0" w15:restartNumberingAfterBreak="0">
    <w:nsid w:val="5E2F0E1D"/>
    <w:multiLevelType w:val="hybridMultilevel"/>
    <w:tmpl w:val="6AC0B472"/>
    <w:lvl w:ilvl="0" w:tplc="EF8A23F6">
      <w:start w:val="1"/>
      <w:numFmt w:val="decimal"/>
      <w:lvlText w:val="%1"/>
      <w:lvlJc w:val="left"/>
      <w:pPr>
        <w:ind w:left="1069"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FB15C02"/>
    <w:multiLevelType w:val="hybridMultilevel"/>
    <w:tmpl w:val="1A6CF5A8"/>
    <w:lvl w:ilvl="0" w:tplc="0B343B46">
      <w:start w:val="1"/>
      <w:numFmt w:val="decimal"/>
      <w:lvlText w:val="%1"/>
      <w:lvlJc w:val="left"/>
      <w:pPr>
        <w:ind w:left="1287" w:hanging="36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67B7311D"/>
    <w:multiLevelType w:val="hybridMultilevel"/>
    <w:tmpl w:val="C6DEEB8C"/>
    <w:lvl w:ilvl="0" w:tplc="165AE048">
      <w:start w:val="1"/>
      <w:numFmt w:val="decimal"/>
      <w:lvlText w:val="%1."/>
      <w:lvlJc w:val="left"/>
      <w:pPr>
        <w:ind w:left="720" w:hanging="360"/>
      </w:pPr>
      <w:rPr>
        <w:rFonts w:ascii="Arial" w:hAnsi="Arial" w:cs="Arial" w:hint="default"/>
        <w:color w:val="222222"/>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D8432FE"/>
    <w:multiLevelType w:val="hybridMultilevel"/>
    <w:tmpl w:val="ABAEBC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48E2D9D"/>
    <w:multiLevelType w:val="hybridMultilevel"/>
    <w:tmpl w:val="2698F4F0"/>
    <w:lvl w:ilvl="0" w:tplc="FBE62E9E">
      <w:start w:val="3"/>
      <w:numFmt w:val="bullet"/>
      <w:lvlText w:val="-"/>
      <w:lvlJc w:val="left"/>
      <w:pPr>
        <w:ind w:left="1287" w:hanging="720"/>
      </w:pPr>
      <w:rPr>
        <w:rFonts w:ascii="Times New Roman" w:eastAsia="Calibri" w:hAnsi="Times New Roman" w:cs="Times New Roman"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 w15:restartNumberingAfterBreak="0">
    <w:nsid w:val="79DA68BC"/>
    <w:multiLevelType w:val="hybridMultilevel"/>
    <w:tmpl w:val="34A2B576"/>
    <w:lvl w:ilvl="0" w:tplc="31641C90">
      <w:start w:val="1"/>
      <w:numFmt w:val="bullet"/>
      <w:lvlText w:val="–"/>
      <w:lvlJc w:val="left"/>
      <w:pPr>
        <w:ind w:left="720" w:hanging="360"/>
      </w:pPr>
      <w:rPr>
        <w:rFonts w:ascii="Times New Roman" w:eastAsia="Calibri"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10"/>
  </w:num>
  <w:num w:numId="4">
    <w:abstractNumId w:val="14"/>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9"/>
  </w:num>
  <w:num w:numId="8">
    <w:abstractNumId w:val="6"/>
  </w:num>
  <w:num w:numId="9">
    <w:abstractNumId w:val="12"/>
  </w:num>
  <w:num w:numId="10">
    <w:abstractNumId w:val="15"/>
  </w:num>
  <w:num w:numId="11">
    <w:abstractNumId w:val="4"/>
  </w:num>
  <w:num w:numId="12">
    <w:abstractNumId w:val="7"/>
  </w:num>
  <w:num w:numId="13">
    <w:abstractNumId w:val="13"/>
  </w:num>
  <w:num w:numId="14">
    <w:abstractNumId w:val="3"/>
  </w:num>
  <w:num w:numId="15">
    <w:abstractNumId w:val="8"/>
  </w:num>
  <w:num w:numId="16">
    <w:abstractNumId w:val="11"/>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7F0F"/>
    <w:rsid w:val="000006F0"/>
    <w:rsid w:val="00000999"/>
    <w:rsid w:val="00000D83"/>
    <w:rsid w:val="000019B0"/>
    <w:rsid w:val="000027CC"/>
    <w:rsid w:val="000029E4"/>
    <w:rsid w:val="000032B4"/>
    <w:rsid w:val="00003691"/>
    <w:rsid w:val="00003A45"/>
    <w:rsid w:val="00003E3D"/>
    <w:rsid w:val="00003E47"/>
    <w:rsid w:val="00003EE6"/>
    <w:rsid w:val="00003F69"/>
    <w:rsid w:val="000040FC"/>
    <w:rsid w:val="00004167"/>
    <w:rsid w:val="00006539"/>
    <w:rsid w:val="00006B71"/>
    <w:rsid w:val="00007177"/>
    <w:rsid w:val="000077F6"/>
    <w:rsid w:val="0001088F"/>
    <w:rsid w:val="000112C8"/>
    <w:rsid w:val="00012A11"/>
    <w:rsid w:val="000133FA"/>
    <w:rsid w:val="00013F8B"/>
    <w:rsid w:val="00015474"/>
    <w:rsid w:val="00015CE3"/>
    <w:rsid w:val="00015EC6"/>
    <w:rsid w:val="000171D0"/>
    <w:rsid w:val="00017D01"/>
    <w:rsid w:val="00020E91"/>
    <w:rsid w:val="0002169C"/>
    <w:rsid w:val="00021E30"/>
    <w:rsid w:val="00022DA5"/>
    <w:rsid w:val="00022ED8"/>
    <w:rsid w:val="0002447B"/>
    <w:rsid w:val="000255BF"/>
    <w:rsid w:val="00025EE4"/>
    <w:rsid w:val="00026C2D"/>
    <w:rsid w:val="0002754D"/>
    <w:rsid w:val="00031106"/>
    <w:rsid w:val="000312F7"/>
    <w:rsid w:val="0003168F"/>
    <w:rsid w:val="00032A09"/>
    <w:rsid w:val="00032A79"/>
    <w:rsid w:val="00032D4C"/>
    <w:rsid w:val="000335F1"/>
    <w:rsid w:val="00033F4D"/>
    <w:rsid w:val="000344CC"/>
    <w:rsid w:val="00034F26"/>
    <w:rsid w:val="000357C8"/>
    <w:rsid w:val="00035BB8"/>
    <w:rsid w:val="00036249"/>
    <w:rsid w:val="000370D7"/>
    <w:rsid w:val="00037BDD"/>
    <w:rsid w:val="00037D06"/>
    <w:rsid w:val="000402BB"/>
    <w:rsid w:val="0004035A"/>
    <w:rsid w:val="00040EC5"/>
    <w:rsid w:val="00041018"/>
    <w:rsid w:val="000412C8"/>
    <w:rsid w:val="000416D7"/>
    <w:rsid w:val="00042247"/>
    <w:rsid w:val="000428E0"/>
    <w:rsid w:val="00042E85"/>
    <w:rsid w:val="00042FE5"/>
    <w:rsid w:val="000435BA"/>
    <w:rsid w:val="00043E56"/>
    <w:rsid w:val="000446E5"/>
    <w:rsid w:val="000456C8"/>
    <w:rsid w:val="00045E2F"/>
    <w:rsid w:val="000501A0"/>
    <w:rsid w:val="00050BB9"/>
    <w:rsid w:val="00050DC3"/>
    <w:rsid w:val="0005188C"/>
    <w:rsid w:val="00052B73"/>
    <w:rsid w:val="00052B83"/>
    <w:rsid w:val="00052E46"/>
    <w:rsid w:val="00053CAF"/>
    <w:rsid w:val="00054FBB"/>
    <w:rsid w:val="00055577"/>
    <w:rsid w:val="00060B5B"/>
    <w:rsid w:val="00060D1D"/>
    <w:rsid w:val="00062679"/>
    <w:rsid w:val="00062CC7"/>
    <w:rsid w:val="00062E36"/>
    <w:rsid w:val="0006301E"/>
    <w:rsid w:val="0006318F"/>
    <w:rsid w:val="000631B3"/>
    <w:rsid w:val="000638D1"/>
    <w:rsid w:val="00064069"/>
    <w:rsid w:val="00064673"/>
    <w:rsid w:val="00064801"/>
    <w:rsid w:val="00064BB4"/>
    <w:rsid w:val="000650BA"/>
    <w:rsid w:val="0006597D"/>
    <w:rsid w:val="00065BD0"/>
    <w:rsid w:val="0006688E"/>
    <w:rsid w:val="00067587"/>
    <w:rsid w:val="00067B1A"/>
    <w:rsid w:val="00070A00"/>
    <w:rsid w:val="00070E96"/>
    <w:rsid w:val="00073EEA"/>
    <w:rsid w:val="00075201"/>
    <w:rsid w:val="00075464"/>
    <w:rsid w:val="000761C9"/>
    <w:rsid w:val="00076D61"/>
    <w:rsid w:val="000775C4"/>
    <w:rsid w:val="000805E0"/>
    <w:rsid w:val="000807A7"/>
    <w:rsid w:val="00080CD2"/>
    <w:rsid w:val="00080D54"/>
    <w:rsid w:val="000812CB"/>
    <w:rsid w:val="00081DC1"/>
    <w:rsid w:val="0008213A"/>
    <w:rsid w:val="000823B3"/>
    <w:rsid w:val="0008243E"/>
    <w:rsid w:val="000827C5"/>
    <w:rsid w:val="000830A8"/>
    <w:rsid w:val="00083EC5"/>
    <w:rsid w:val="000841A8"/>
    <w:rsid w:val="00086318"/>
    <w:rsid w:val="00086A8D"/>
    <w:rsid w:val="00086AD5"/>
    <w:rsid w:val="00086CF7"/>
    <w:rsid w:val="000870C6"/>
    <w:rsid w:val="000871EC"/>
    <w:rsid w:val="00087A5E"/>
    <w:rsid w:val="0009270B"/>
    <w:rsid w:val="00093793"/>
    <w:rsid w:val="00093829"/>
    <w:rsid w:val="00094248"/>
    <w:rsid w:val="00094596"/>
    <w:rsid w:val="00095568"/>
    <w:rsid w:val="00096910"/>
    <w:rsid w:val="000974A5"/>
    <w:rsid w:val="000977D5"/>
    <w:rsid w:val="00097DA0"/>
    <w:rsid w:val="000A1118"/>
    <w:rsid w:val="000A19C1"/>
    <w:rsid w:val="000A23DF"/>
    <w:rsid w:val="000A28B6"/>
    <w:rsid w:val="000A29E8"/>
    <w:rsid w:val="000A311B"/>
    <w:rsid w:val="000A31CF"/>
    <w:rsid w:val="000A4067"/>
    <w:rsid w:val="000A4071"/>
    <w:rsid w:val="000A47CB"/>
    <w:rsid w:val="000A58A0"/>
    <w:rsid w:val="000A5AF8"/>
    <w:rsid w:val="000A5C87"/>
    <w:rsid w:val="000A66C3"/>
    <w:rsid w:val="000A6EFE"/>
    <w:rsid w:val="000B0C90"/>
    <w:rsid w:val="000B16D4"/>
    <w:rsid w:val="000B3405"/>
    <w:rsid w:val="000B415D"/>
    <w:rsid w:val="000B4759"/>
    <w:rsid w:val="000B480E"/>
    <w:rsid w:val="000B6A78"/>
    <w:rsid w:val="000B7147"/>
    <w:rsid w:val="000B7697"/>
    <w:rsid w:val="000B778A"/>
    <w:rsid w:val="000B7B12"/>
    <w:rsid w:val="000B7E7F"/>
    <w:rsid w:val="000C01BC"/>
    <w:rsid w:val="000C03D7"/>
    <w:rsid w:val="000C14F8"/>
    <w:rsid w:val="000C1742"/>
    <w:rsid w:val="000C2613"/>
    <w:rsid w:val="000C3080"/>
    <w:rsid w:val="000C30C0"/>
    <w:rsid w:val="000C3D4B"/>
    <w:rsid w:val="000C3E13"/>
    <w:rsid w:val="000C4254"/>
    <w:rsid w:val="000C4C6F"/>
    <w:rsid w:val="000C4E4B"/>
    <w:rsid w:val="000C4F1D"/>
    <w:rsid w:val="000C5A60"/>
    <w:rsid w:val="000C70CA"/>
    <w:rsid w:val="000D0D8D"/>
    <w:rsid w:val="000D1011"/>
    <w:rsid w:val="000D1087"/>
    <w:rsid w:val="000D209C"/>
    <w:rsid w:val="000D233A"/>
    <w:rsid w:val="000D2D7D"/>
    <w:rsid w:val="000D56E8"/>
    <w:rsid w:val="000D5A5C"/>
    <w:rsid w:val="000D5CFB"/>
    <w:rsid w:val="000D61AF"/>
    <w:rsid w:val="000D6447"/>
    <w:rsid w:val="000D68F4"/>
    <w:rsid w:val="000D7E48"/>
    <w:rsid w:val="000E1F27"/>
    <w:rsid w:val="000E1F68"/>
    <w:rsid w:val="000E2827"/>
    <w:rsid w:val="000E3047"/>
    <w:rsid w:val="000E3413"/>
    <w:rsid w:val="000E365A"/>
    <w:rsid w:val="000E3C0F"/>
    <w:rsid w:val="000E511B"/>
    <w:rsid w:val="000E683E"/>
    <w:rsid w:val="000E684C"/>
    <w:rsid w:val="000E6C10"/>
    <w:rsid w:val="000E774E"/>
    <w:rsid w:val="000E7C37"/>
    <w:rsid w:val="000F0579"/>
    <w:rsid w:val="000F0C30"/>
    <w:rsid w:val="000F0C91"/>
    <w:rsid w:val="000F0FBE"/>
    <w:rsid w:val="000F0FF1"/>
    <w:rsid w:val="000F119B"/>
    <w:rsid w:val="000F3070"/>
    <w:rsid w:val="000F4BD1"/>
    <w:rsid w:val="000F4E0C"/>
    <w:rsid w:val="000F5432"/>
    <w:rsid w:val="000F5A70"/>
    <w:rsid w:val="000F60F5"/>
    <w:rsid w:val="00101C68"/>
    <w:rsid w:val="00102669"/>
    <w:rsid w:val="00102891"/>
    <w:rsid w:val="00102A8E"/>
    <w:rsid w:val="001037E9"/>
    <w:rsid w:val="001049B0"/>
    <w:rsid w:val="00106045"/>
    <w:rsid w:val="00107CFE"/>
    <w:rsid w:val="00107D27"/>
    <w:rsid w:val="00107F21"/>
    <w:rsid w:val="001110AF"/>
    <w:rsid w:val="001115C0"/>
    <w:rsid w:val="001124D2"/>
    <w:rsid w:val="00112E6A"/>
    <w:rsid w:val="00113B84"/>
    <w:rsid w:val="001151EA"/>
    <w:rsid w:val="00115AD3"/>
    <w:rsid w:val="00116D32"/>
    <w:rsid w:val="0011702B"/>
    <w:rsid w:val="001174C7"/>
    <w:rsid w:val="0011776B"/>
    <w:rsid w:val="00117B6F"/>
    <w:rsid w:val="00120500"/>
    <w:rsid w:val="00120611"/>
    <w:rsid w:val="00121CBC"/>
    <w:rsid w:val="00121F15"/>
    <w:rsid w:val="00122F09"/>
    <w:rsid w:val="00124264"/>
    <w:rsid w:val="001246A8"/>
    <w:rsid w:val="0012472D"/>
    <w:rsid w:val="00127C14"/>
    <w:rsid w:val="001306CB"/>
    <w:rsid w:val="001306F9"/>
    <w:rsid w:val="00131AA4"/>
    <w:rsid w:val="00131DB7"/>
    <w:rsid w:val="00132D61"/>
    <w:rsid w:val="001331A0"/>
    <w:rsid w:val="00134191"/>
    <w:rsid w:val="001344C4"/>
    <w:rsid w:val="001353EF"/>
    <w:rsid w:val="00135640"/>
    <w:rsid w:val="00135ED2"/>
    <w:rsid w:val="00136C2D"/>
    <w:rsid w:val="00137164"/>
    <w:rsid w:val="001375D4"/>
    <w:rsid w:val="0013770C"/>
    <w:rsid w:val="00137F0F"/>
    <w:rsid w:val="00140CEA"/>
    <w:rsid w:val="0014119E"/>
    <w:rsid w:val="0014157F"/>
    <w:rsid w:val="00141D73"/>
    <w:rsid w:val="0014234A"/>
    <w:rsid w:val="00142806"/>
    <w:rsid w:val="00143E04"/>
    <w:rsid w:val="001442A1"/>
    <w:rsid w:val="00144CC5"/>
    <w:rsid w:val="00145954"/>
    <w:rsid w:val="00146471"/>
    <w:rsid w:val="00146FA6"/>
    <w:rsid w:val="00146FF3"/>
    <w:rsid w:val="0014713F"/>
    <w:rsid w:val="0014748C"/>
    <w:rsid w:val="0014798A"/>
    <w:rsid w:val="001500A3"/>
    <w:rsid w:val="00150CC8"/>
    <w:rsid w:val="00151248"/>
    <w:rsid w:val="00152CEA"/>
    <w:rsid w:val="00153003"/>
    <w:rsid w:val="0015311B"/>
    <w:rsid w:val="00154357"/>
    <w:rsid w:val="00154633"/>
    <w:rsid w:val="0015523E"/>
    <w:rsid w:val="00155AC0"/>
    <w:rsid w:val="00155E04"/>
    <w:rsid w:val="0015755F"/>
    <w:rsid w:val="0016075D"/>
    <w:rsid w:val="00160A78"/>
    <w:rsid w:val="00161002"/>
    <w:rsid w:val="00161039"/>
    <w:rsid w:val="001610C7"/>
    <w:rsid w:val="001612B9"/>
    <w:rsid w:val="00161344"/>
    <w:rsid w:val="00162FBD"/>
    <w:rsid w:val="00164263"/>
    <w:rsid w:val="00164E5A"/>
    <w:rsid w:val="001650CE"/>
    <w:rsid w:val="00165697"/>
    <w:rsid w:val="00166A7D"/>
    <w:rsid w:val="00170076"/>
    <w:rsid w:val="00170D73"/>
    <w:rsid w:val="0017113E"/>
    <w:rsid w:val="0017163C"/>
    <w:rsid w:val="00171BC1"/>
    <w:rsid w:val="0017231D"/>
    <w:rsid w:val="001730C0"/>
    <w:rsid w:val="00173395"/>
    <w:rsid w:val="001737E1"/>
    <w:rsid w:val="00173D35"/>
    <w:rsid w:val="00174FB7"/>
    <w:rsid w:val="001755E7"/>
    <w:rsid w:val="001756B5"/>
    <w:rsid w:val="00175FED"/>
    <w:rsid w:val="001763F7"/>
    <w:rsid w:val="00177084"/>
    <w:rsid w:val="001770DE"/>
    <w:rsid w:val="00177453"/>
    <w:rsid w:val="00180236"/>
    <w:rsid w:val="00181855"/>
    <w:rsid w:val="00181BF6"/>
    <w:rsid w:val="00181EC4"/>
    <w:rsid w:val="00184F5D"/>
    <w:rsid w:val="00185B60"/>
    <w:rsid w:val="0018660B"/>
    <w:rsid w:val="0018668A"/>
    <w:rsid w:val="00187EBF"/>
    <w:rsid w:val="00190EBD"/>
    <w:rsid w:val="00191D83"/>
    <w:rsid w:val="001932B3"/>
    <w:rsid w:val="001957AF"/>
    <w:rsid w:val="001959FE"/>
    <w:rsid w:val="00195D7F"/>
    <w:rsid w:val="00197663"/>
    <w:rsid w:val="001A0A13"/>
    <w:rsid w:val="001A0ADA"/>
    <w:rsid w:val="001A22A6"/>
    <w:rsid w:val="001A265D"/>
    <w:rsid w:val="001A2ADC"/>
    <w:rsid w:val="001A2F4D"/>
    <w:rsid w:val="001A455E"/>
    <w:rsid w:val="001A4906"/>
    <w:rsid w:val="001A5446"/>
    <w:rsid w:val="001A57C7"/>
    <w:rsid w:val="001A6226"/>
    <w:rsid w:val="001A729E"/>
    <w:rsid w:val="001B023A"/>
    <w:rsid w:val="001B0713"/>
    <w:rsid w:val="001B1615"/>
    <w:rsid w:val="001B21A3"/>
    <w:rsid w:val="001B2C32"/>
    <w:rsid w:val="001B41DA"/>
    <w:rsid w:val="001B4619"/>
    <w:rsid w:val="001B5A8B"/>
    <w:rsid w:val="001B5B6E"/>
    <w:rsid w:val="001B61A3"/>
    <w:rsid w:val="001B6228"/>
    <w:rsid w:val="001B66A5"/>
    <w:rsid w:val="001B6E5D"/>
    <w:rsid w:val="001B710F"/>
    <w:rsid w:val="001B71C4"/>
    <w:rsid w:val="001C041F"/>
    <w:rsid w:val="001C089F"/>
    <w:rsid w:val="001C2728"/>
    <w:rsid w:val="001C2E14"/>
    <w:rsid w:val="001C411E"/>
    <w:rsid w:val="001C42D2"/>
    <w:rsid w:val="001C51EB"/>
    <w:rsid w:val="001C592C"/>
    <w:rsid w:val="001C63DF"/>
    <w:rsid w:val="001D12B2"/>
    <w:rsid w:val="001D276D"/>
    <w:rsid w:val="001D2899"/>
    <w:rsid w:val="001D3ADD"/>
    <w:rsid w:val="001D46FE"/>
    <w:rsid w:val="001D55AC"/>
    <w:rsid w:val="001D5826"/>
    <w:rsid w:val="001D5974"/>
    <w:rsid w:val="001D6B19"/>
    <w:rsid w:val="001D7C44"/>
    <w:rsid w:val="001E0CD2"/>
    <w:rsid w:val="001E2229"/>
    <w:rsid w:val="001E26D3"/>
    <w:rsid w:val="001E2987"/>
    <w:rsid w:val="001E3821"/>
    <w:rsid w:val="001E4239"/>
    <w:rsid w:val="001E5BF0"/>
    <w:rsid w:val="001E69B5"/>
    <w:rsid w:val="001E7F99"/>
    <w:rsid w:val="001F1228"/>
    <w:rsid w:val="001F19D9"/>
    <w:rsid w:val="001F1EEA"/>
    <w:rsid w:val="001F2364"/>
    <w:rsid w:val="001F2393"/>
    <w:rsid w:val="001F3138"/>
    <w:rsid w:val="001F3786"/>
    <w:rsid w:val="001F5E81"/>
    <w:rsid w:val="001F6128"/>
    <w:rsid w:val="001F7334"/>
    <w:rsid w:val="001F7AFD"/>
    <w:rsid w:val="001F7EF4"/>
    <w:rsid w:val="00201D1D"/>
    <w:rsid w:val="00202B04"/>
    <w:rsid w:val="00202DDE"/>
    <w:rsid w:val="002033A7"/>
    <w:rsid w:val="00203DCA"/>
    <w:rsid w:val="00203F13"/>
    <w:rsid w:val="00203F82"/>
    <w:rsid w:val="00203FC8"/>
    <w:rsid w:val="002040CF"/>
    <w:rsid w:val="002065CF"/>
    <w:rsid w:val="00206629"/>
    <w:rsid w:val="00206EAB"/>
    <w:rsid w:val="00207985"/>
    <w:rsid w:val="00207DEF"/>
    <w:rsid w:val="0021061D"/>
    <w:rsid w:val="00210AF4"/>
    <w:rsid w:val="002111FE"/>
    <w:rsid w:val="00211212"/>
    <w:rsid w:val="00212427"/>
    <w:rsid w:val="00212479"/>
    <w:rsid w:val="00212511"/>
    <w:rsid w:val="002127A5"/>
    <w:rsid w:val="00212BC5"/>
    <w:rsid w:val="002136CD"/>
    <w:rsid w:val="002141DC"/>
    <w:rsid w:val="002146AE"/>
    <w:rsid w:val="00214B14"/>
    <w:rsid w:val="0021536F"/>
    <w:rsid w:val="0021593A"/>
    <w:rsid w:val="002170BB"/>
    <w:rsid w:val="00217DED"/>
    <w:rsid w:val="002217AB"/>
    <w:rsid w:val="00222F3E"/>
    <w:rsid w:val="00223A53"/>
    <w:rsid w:val="00223C94"/>
    <w:rsid w:val="00224B6A"/>
    <w:rsid w:val="00225614"/>
    <w:rsid w:val="0022580D"/>
    <w:rsid w:val="00225A12"/>
    <w:rsid w:val="002269E5"/>
    <w:rsid w:val="00227308"/>
    <w:rsid w:val="002274A7"/>
    <w:rsid w:val="0023007C"/>
    <w:rsid w:val="002303E5"/>
    <w:rsid w:val="00230D1F"/>
    <w:rsid w:val="00233CB4"/>
    <w:rsid w:val="00234D21"/>
    <w:rsid w:val="00235766"/>
    <w:rsid w:val="002374CD"/>
    <w:rsid w:val="00237A55"/>
    <w:rsid w:val="00240B5A"/>
    <w:rsid w:val="00242529"/>
    <w:rsid w:val="00242C4F"/>
    <w:rsid w:val="00243548"/>
    <w:rsid w:val="0024391A"/>
    <w:rsid w:val="0024399B"/>
    <w:rsid w:val="00243A89"/>
    <w:rsid w:val="002446EA"/>
    <w:rsid w:val="00244854"/>
    <w:rsid w:val="0024544C"/>
    <w:rsid w:val="002462DC"/>
    <w:rsid w:val="00246F92"/>
    <w:rsid w:val="00250B7B"/>
    <w:rsid w:val="0025106F"/>
    <w:rsid w:val="00251BFE"/>
    <w:rsid w:val="00251C6B"/>
    <w:rsid w:val="00251DC9"/>
    <w:rsid w:val="00252079"/>
    <w:rsid w:val="0025217C"/>
    <w:rsid w:val="00252E18"/>
    <w:rsid w:val="00253494"/>
    <w:rsid w:val="00253F6A"/>
    <w:rsid w:val="00254167"/>
    <w:rsid w:val="002560C1"/>
    <w:rsid w:val="00257ECE"/>
    <w:rsid w:val="0026029E"/>
    <w:rsid w:val="0026070C"/>
    <w:rsid w:val="002607C8"/>
    <w:rsid w:val="002612EC"/>
    <w:rsid w:val="00261607"/>
    <w:rsid w:val="00261745"/>
    <w:rsid w:val="00261907"/>
    <w:rsid w:val="00262006"/>
    <w:rsid w:val="0026369F"/>
    <w:rsid w:val="002637D5"/>
    <w:rsid w:val="002641E9"/>
    <w:rsid w:val="002643CF"/>
    <w:rsid w:val="00265695"/>
    <w:rsid w:val="00265CFF"/>
    <w:rsid w:val="00265E17"/>
    <w:rsid w:val="00267468"/>
    <w:rsid w:val="002679B4"/>
    <w:rsid w:val="00267B69"/>
    <w:rsid w:val="00271999"/>
    <w:rsid w:val="002719BD"/>
    <w:rsid w:val="00271A92"/>
    <w:rsid w:val="00271FDA"/>
    <w:rsid w:val="00272674"/>
    <w:rsid w:val="00274254"/>
    <w:rsid w:val="00275562"/>
    <w:rsid w:val="002755D9"/>
    <w:rsid w:val="00275E14"/>
    <w:rsid w:val="0027674A"/>
    <w:rsid w:val="002771B4"/>
    <w:rsid w:val="00281344"/>
    <w:rsid w:val="00281555"/>
    <w:rsid w:val="00281BAD"/>
    <w:rsid w:val="00281C75"/>
    <w:rsid w:val="002821DE"/>
    <w:rsid w:val="00282F6C"/>
    <w:rsid w:val="002838F2"/>
    <w:rsid w:val="002839C9"/>
    <w:rsid w:val="00283EE8"/>
    <w:rsid w:val="0028455F"/>
    <w:rsid w:val="002852A0"/>
    <w:rsid w:val="0028537D"/>
    <w:rsid w:val="002859CA"/>
    <w:rsid w:val="00285D47"/>
    <w:rsid w:val="00285EFD"/>
    <w:rsid w:val="00285FE0"/>
    <w:rsid w:val="002870C4"/>
    <w:rsid w:val="002879AB"/>
    <w:rsid w:val="0029321F"/>
    <w:rsid w:val="0029471E"/>
    <w:rsid w:val="0029588C"/>
    <w:rsid w:val="00296163"/>
    <w:rsid w:val="0029751B"/>
    <w:rsid w:val="002A06C3"/>
    <w:rsid w:val="002A2D9F"/>
    <w:rsid w:val="002A3330"/>
    <w:rsid w:val="002A51A7"/>
    <w:rsid w:val="002A542F"/>
    <w:rsid w:val="002A5C0D"/>
    <w:rsid w:val="002A5DCD"/>
    <w:rsid w:val="002A5F16"/>
    <w:rsid w:val="002A7677"/>
    <w:rsid w:val="002B0BBB"/>
    <w:rsid w:val="002B18B6"/>
    <w:rsid w:val="002B20DB"/>
    <w:rsid w:val="002B2400"/>
    <w:rsid w:val="002B2435"/>
    <w:rsid w:val="002B47FA"/>
    <w:rsid w:val="002B495D"/>
    <w:rsid w:val="002B550C"/>
    <w:rsid w:val="002B5C0B"/>
    <w:rsid w:val="002B7527"/>
    <w:rsid w:val="002B7942"/>
    <w:rsid w:val="002C0EB5"/>
    <w:rsid w:val="002C1193"/>
    <w:rsid w:val="002C192A"/>
    <w:rsid w:val="002C4AA7"/>
    <w:rsid w:val="002C5CD9"/>
    <w:rsid w:val="002C685D"/>
    <w:rsid w:val="002D0728"/>
    <w:rsid w:val="002D1976"/>
    <w:rsid w:val="002D1F1F"/>
    <w:rsid w:val="002D3426"/>
    <w:rsid w:val="002D3627"/>
    <w:rsid w:val="002D3B4C"/>
    <w:rsid w:val="002D420D"/>
    <w:rsid w:val="002D454A"/>
    <w:rsid w:val="002D4993"/>
    <w:rsid w:val="002D5C66"/>
    <w:rsid w:val="002D689B"/>
    <w:rsid w:val="002D7002"/>
    <w:rsid w:val="002D78AA"/>
    <w:rsid w:val="002E0035"/>
    <w:rsid w:val="002E00C3"/>
    <w:rsid w:val="002E03A5"/>
    <w:rsid w:val="002E0B22"/>
    <w:rsid w:val="002E1567"/>
    <w:rsid w:val="002E16B6"/>
    <w:rsid w:val="002E1D66"/>
    <w:rsid w:val="002E26B4"/>
    <w:rsid w:val="002E31C3"/>
    <w:rsid w:val="002E4029"/>
    <w:rsid w:val="002E4220"/>
    <w:rsid w:val="002E4286"/>
    <w:rsid w:val="002E45E2"/>
    <w:rsid w:val="002E4B49"/>
    <w:rsid w:val="002E53A9"/>
    <w:rsid w:val="002E56A3"/>
    <w:rsid w:val="002E6BFC"/>
    <w:rsid w:val="002E755A"/>
    <w:rsid w:val="002F07CB"/>
    <w:rsid w:val="002F14E3"/>
    <w:rsid w:val="002F1650"/>
    <w:rsid w:val="002F1664"/>
    <w:rsid w:val="002F3141"/>
    <w:rsid w:val="002F440A"/>
    <w:rsid w:val="002F4B87"/>
    <w:rsid w:val="002F4F4A"/>
    <w:rsid w:val="002F605B"/>
    <w:rsid w:val="002F67E5"/>
    <w:rsid w:val="002F6A6A"/>
    <w:rsid w:val="002F6ED0"/>
    <w:rsid w:val="002F77BE"/>
    <w:rsid w:val="00300F85"/>
    <w:rsid w:val="00301B5F"/>
    <w:rsid w:val="00301DD5"/>
    <w:rsid w:val="00303660"/>
    <w:rsid w:val="003037F0"/>
    <w:rsid w:val="00303BF1"/>
    <w:rsid w:val="00303D1D"/>
    <w:rsid w:val="00304B9C"/>
    <w:rsid w:val="00304DFB"/>
    <w:rsid w:val="00304F60"/>
    <w:rsid w:val="0030728B"/>
    <w:rsid w:val="003073DE"/>
    <w:rsid w:val="003117B0"/>
    <w:rsid w:val="00311925"/>
    <w:rsid w:val="00311A29"/>
    <w:rsid w:val="00311B80"/>
    <w:rsid w:val="00312574"/>
    <w:rsid w:val="00314037"/>
    <w:rsid w:val="00315EEC"/>
    <w:rsid w:val="00316942"/>
    <w:rsid w:val="00316B53"/>
    <w:rsid w:val="003171CB"/>
    <w:rsid w:val="003176C1"/>
    <w:rsid w:val="0031789E"/>
    <w:rsid w:val="003207C7"/>
    <w:rsid w:val="00320AE3"/>
    <w:rsid w:val="003226CD"/>
    <w:rsid w:val="00322894"/>
    <w:rsid w:val="00322DD7"/>
    <w:rsid w:val="00323F1C"/>
    <w:rsid w:val="003253F3"/>
    <w:rsid w:val="00325DF7"/>
    <w:rsid w:val="00325E90"/>
    <w:rsid w:val="00327200"/>
    <w:rsid w:val="00327493"/>
    <w:rsid w:val="00327F5C"/>
    <w:rsid w:val="00330CC3"/>
    <w:rsid w:val="003327CF"/>
    <w:rsid w:val="003331E3"/>
    <w:rsid w:val="00333F5C"/>
    <w:rsid w:val="00333F9E"/>
    <w:rsid w:val="003343F4"/>
    <w:rsid w:val="00334C5A"/>
    <w:rsid w:val="00334D1B"/>
    <w:rsid w:val="00334F8F"/>
    <w:rsid w:val="003354D0"/>
    <w:rsid w:val="003369A3"/>
    <w:rsid w:val="0033712C"/>
    <w:rsid w:val="00340524"/>
    <w:rsid w:val="00340669"/>
    <w:rsid w:val="00341675"/>
    <w:rsid w:val="00341841"/>
    <w:rsid w:val="003418B1"/>
    <w:rsid w:val="003432CC"/>
    <w:rsid w:val="00343A8B"/>
    <w:rsid w:val="00345F61"/>
    <w:rsid w:val="0034640A"/>
    <w:rsid w:val="00346976"/>
    <w:rsid w:val="00350099"/>
    <w:rsid w:val="00350D58"/>
    <w:rsid w:val="003520CD"/>
    <w:rsid w:val="00352CBE"/>
    <w:rsid w:val="00353294"/>
    <w:rsid w:val="003534B3"/>
    <w:rsid w:val="00353B1D"/>
    <w:rsid w:val="00353C6A"/>
    <w:rsid w:val="00354508"/>
    <w:rsid w:val="0035557B"/>
    <w:rsid w:val="0035603A"/>
    <w:rsid w:val="00356B7D"/>
    <w:rsid w:val="00357504"/>
    <w:rsid w:val="003618D0"/>
    <w:rsid w:val="00361B51"/>
    <w:rsid w:val="00362AD3"/>
    <w:rsid w:val="00362BF1"/>
    <w:rsid w:val="00363126"/>
    <w:rsid w:val="003632D1"/>
    <w:rsid w:val="0036336A"/>
    <w:rsid w:val="00363DCD"/>
    <w:rsid w:val="00364DC3"/>
    <w:rsid w:val="003654B8"/>
    <w:rsid w:val="00365B7F"/>
    <w:rsid w:val="00366134"/>
    <w:rsid w:val="00366FCA"/>
    <w:rsid w:val="003671E3"/>
    <w:rsid w:val="003708B6"/>
    <w:rsid w:val="00370D9B"/>
    <w:rsid w:val="00371ED2"/>
    <w:rsid w:val="0037202D"/>
    <w:rsid w:val="00372622"/>
    <w:rsid w:val="00372693"/>
    <w:rsid w:val="003737A4"/>
    <w:rsid w:val="00374034"/>
    <w:rsid w:val="00374ACB"/>
    <w:rsid w:val="00375133"/>
    <w:rsid w:val="00375AEA"/>
    <w:rsid w:val="0037652D"/>
    <w:rsid w:val="00376BB6"/>
    <w:rsid w:val="00376C56"/>
    <w:rsid w:val="00377855"/>
    <w:rsid w:val="00377FD0"/>
    <w:rsid w:val="00380828"/>
    <w:rsid w:val="003813E1"/>
    <w:rsid w:val="00381889"/>
    <w:rsid w:val="0038220E"/>
    <w:rsid w:val="00382279"/>
    <w:rsid w:val="003823E4"/>
    <w:rsid w:val="00382CAB"/>
    <w:rsid w:val="003840FC"/>
    <w:rsid w:val="003854D3"/>
    <w:rsid w:val="00385578"/>
    <w:rsid w:val="00386018"/>
    <w:rsid w:val="0038659B"/>
    <w:rsid w:val="00386EA1"/>
    <w:rsid w:val="0038756A"/>
    <w:rsid w:val="003878CC"/>
    <w:rsid w:val="00387A17"/>
    <w:rsid w:val="00387CF6"/>
    <w:rsid w:val="00390179"/>
    <w:rsid w:val="00394B27"/>
    <w:rsid w:val="00395D9C"/>
    <w:rsid w:val="00396061"/>
    <w:rsid w:val="0039615C"/>
    <w:rsid w:val="00396A4B"/>
    <w:rsid w:val="003A018A"/>
    <w:rsid w:val="003A06B5"/>
    <w:rsid w:val="003A0B85"/>
    <w:rsid w:val="003A10A4"/>
    <w:rsid w:val="003A238E"/>
    <w:rsid w:val="003A2AC3"/>
    <w:rsid w:val="003A31B1"/>
    <w:rsid w:val="003A40B1"/>
    <w:rsid w:val="003A43FA"/>
    <w:rsid w:val="003A4A6B"/>
    <w:rsid w:val="003A517F"/>
    <w:rsid w:val="003A5190"/>
    <w:rsid w:val="003A51CA"/>
    <w:rsid w:val="003A5484"/>
    <w:rsid w:val="003A75F6"/>
    <w:rsid w:val="003A79EA"/>
    <w:rsid w:val="003B0CD8"/>
    <w:rsid w:val="003B11E6"/>
    <w:rsid w:val="003B18EB"/>
    <w:rsid w:val="003B1A76"/>
    <w:rsid w:val="003B2410"/>
    <w:rsid w:val="003B253F"/>
    <w:rsid w:val="003B27DF"/>
    <w:rsid w:val="003B34FB"/>
    <w:rsid w:val="003B47A9"/>
    <w:rsid w:val="003B564C"/>
    <w:rsid w:val="003B56CC"/>
    <w:rsid w:val="003B59BA"/>
    <w:rsid w:val="003B74DE"/>
    <w:rsid w:val="003B7B7D"/>
    <w:rsid w:val="003C0060"/>
    <w:rsid w:val="003C09A9"/>
    <w:rsid w:val="003C0D59"/>
    <w:rsid w:val="003C1619"/>
    <w:rsid w:val="003C17EE"/>
    <w:rsid w:val="003C1A82"/>
    <w:rsid w:val="003C2810"/>
    <w:rsid w:val="003C305D"/>
    <w:rsid w:val="003C3A19"/>
    <w:rsid w:val="003C3C28"/>
    <w:rsid w:val="003C3F39"/>
    <w:rsid w:val="003C5693"/>
    <w:rsid w:val="003C5E76"/>
    <w:rsid w:val="003C61CB"/>
    <w:rsid w:val="003C75DD"/>
    <w:rsid w:val="003C775F"/>
    <w:rsid w:val="003C7B0B"/>
    <w:rsid w:val="003D092E"/>
    <w:rsid w:val="003D0A8A"/>
    <w:rsid w:val="003D2057"/>
    <w:rsid w:val="003D2E9C"/>
    <w:rsid w:val="003D3691"/>
    <w:rsid w:val="003D4489"/>
    <w:rsid w:val="003D45EC"/>
    <w:rsid w:val="003D473D"/>
    <w:rsid w:val="003D481D"/>
    <w:rsid w:val="003D4CCC"/>
    <w:rsid w:val="003D505B"/>
    <w:rsid w:val="003D5F2B"/>
    <w:rsid w:val="003D6572"/>
    <w:rsid w:val="003D7378"/>
    <w:rsid w:val="003D73C5"/>
    <w:rsid w:val="003E0EC4"/>
    <w:rsid w:val="003E1975"/>
    <w:rsid w:val="003E1D6F"/>
    <w:rsid w:val="003E21E7"/>
    <w:rsid w:val="003E2844"/>
    <w:rsid w:val="003E28CE"/>
    <w:rsid w:val="003E2B3B"/>
    <w:rsid w:val="003E3009"/>
    <w:rsid w:val="003E385E"/>
    <w:rsid w:val="003E42B2"/>
    <w:rsid w:val="003E4C87"/>
    <w:rsid w:val="003E5046"/>
    <w:rsid w:val="003E5464"/>
    <w:rsid w:val="003E7E6D"/>
    <w:rsid w:val="003E7F63"/>
    <w:rsid w:val="003F02B8"/>
    <w:rsid w:val="003F20BC"/>
    <w:rsid w:val="003F2252"/>
    <w:rsid w:val="003F250E"/>
    <w:rsid w:val="003F2B6B"/>
    <w:rsid w:val="003F383C"/>
    <w:rsid w:val="003F4C4C"/>
    <w:rsid w:val="003F5924"/>
    <w:rsid w:val="003F5B75"/>
    <w:rsid w:val="003F6185"/>
    <w:rsid w:val="003F6DFD"/>
    <w:rsid w:val="003F74AC"/>
    <w:rsid w:val="003F79EC"/>
    <w:rsid w:val="003F7B34"/>
    <w:rsid w:val="00402A30"/>
    <w:rsid w:val="00403DB7"/>
    <w:rsid w:val="00403E70"/>
    <w:rsid w:val="00404F99"/>
    <w:rsid w:val="00405190"/>
    <w:rsid w:val="00405B89"/>
    <w:rsid w:val="00406236"/>
    <w:rsid w:val="0040666B"/>
    <w:rsid w:val="00410EDB"/>
    <w:rsid w:val="004113A1"/>
    <w:rsid w:val="00412012"/>
    <w:rsid w:val="0041244D"/>
    <w:rsid w:val="00412456"/>
    <w:rsid w:val="00412BBD"/>
    <w:rsid w:val="00413E0C"/>
    <w:rsid w:val="004144DE"/>
    <w:rsid w:val="00414DE8"/>
    <w:rsid w:val="004154C0"/>
    <w:rsid w:val="0041788C"/>
    <w:rsid w:val="00417F48"/>
    <w:rsid w:val="00420093"/>
    <w:rsid w:val="00421184"/>
    <w:rsid w:val="004211B6"/>
    <w:rsid w:val="00421775"/>
    <w:rsid w:val="00421A6B"/>
    <w:rsid w:val="0042220E"/>
    <w:rsid w:val="00422297"/>
    <w:rsid w:val="00422724"/>
    <w:rsid w:val="0042395C"/>
    <w:rsid w:val="004244CD"/>
    <w:rsid w:val="00424592"/>
    <w:rsid w:val="00425E28"/>
    <w:rsid w:val="0042648F"/>
    <w:rsid w:val="004279C0"/>
    <w:rsid w:val="0043083F"/>
    <w:rsid w:val="00430933"/>
    <w:rsid w:val="00430C18"/>
    <w:rsid w:val="004317AC"/>
    <w:rsid w:val="00432CC3"/>
    <w:rsid w:val="0043349C"/>
    <w:rsid w:val="00433EDB"/>
    <w:rsid w:val="00433EFA"/>
    <w:rsid w:val="00435666"/>
    <w:rsid w:val="00435B12"/>
    <w:rsid w:val="00436FFD"/>
    <w:rsid w:val="00437243"/>
    <w:rsid w:val="004377DB"/>
    <w:rsid w:val="00437D17"/>
    <w:rsid w:val="00437E1F"/>
    <w:rsid w:val="00440A16"/>
    <w:rsid w:val="00440E6B"/>
    <w:rsid w:val="004423C8"/>
    <w:rsid w:val="00442D0D"/>
    <w:rsid w:val="004433CF"/>
    <w:rsid w:val="00443FB0"/>
    <w:rsid w:val="00444C8C"/>
    <w:rsid w:val="00445304"/>
    <w:rsid w:val="00445A37"/>
    <w:rsid w:val="00445BCE"/>
    <w:rsid w:val="00445D6C"/>
    <w:rsid w:val="0045169D"/>
    <w:rsid w:val="0045292A"/>
    <w:rsid w:val="0045419A"/>
    <w:rsid w:val="00456EE8"/>
    <w:rsid w:val="00457911"/>
    <w:rsid w:val="00461294"/>
    <w:rsid w:val="0046182D"/>
    <w:rsid w:val="004623DC"/>
    <w:rsid w:val="00462968"/>
    <w:rsid w:val="00462A76"/>
    <w:rsid w:val="0046678F"/>
    <w:rsid w:val="00467142"/>
    <w:rsid w:val="004679E3"/>
    <w:rsid w:val="00467C6E"/>
    <w:rsid w:val="00470637"/>
    <w:rsid w:val="00471323"/>
    <w:rsid w:val="004715FC"/>
    <w:rsid w:val="00471B21"/>
    <w:rsid w:val="00472D2B"/>
    <w:rsid w:val="0047388B"/>
    <w:rsid w:val="004746DD"/>
    <w:rsid w:val="00474C95"/>
    <w:rsid w:val="00476535"/>
    <w:rsid w:val="004775B8"/>
    <w:rsid w:val="004775E8"/>
    <w:rsid w:val="00482257"/>
    <w:rsid w:val="00482F4C"/>
    <w:rsid w:val="0048315A"/>
    <w:rsid w:val="0048374B"/>
    <w:rsid w:val="004837E6"/>
    <w:rsid w:val="00483918"/>
    <w:rsid w:val="00483D1C"/>
    <w:rsid w:val="00484A9E"/>
    <w:rsid w:val="00485B52"/>
    <w:rsid w:val="00485D1D"/>
    <w:rsid w:val="0048627C"/>
    <w:rsid w:val="00486EBB"/>
    <w:rsid w:val="00487C4F"/>
    <w:rsid w:val="00490132"/>
    <w:rsid w:val="0049014E"/>
    <w:rsid w:val="00491780"/>
    <w:rsid w:val="00491EA5"/>
    <w:rsid w:val="00492E54"/>
    <w:rsid w:val="00493E08"/>
    <w:rsid w:val="00495DEB"/>
    <w:rsid w:val="00495E1E"/>
    <w:rsid w:val="0049637C"/>
    <w:rsid w:val="00496DEB"/>
    <w:rsid w:val="0049701C"/>
    <w:rsid w:val="004972B9"/>
    <w:rsid w:val="00497535"/>
    <w:rsid w:val="004975E9"/>
    <w:rsid w:val="004A0ABD"/>
    <w:rsid w:val="004A21B4"/>
    <w:rsid w:val="004A382D"/>
    <w:rsid w:val="004A47C8"/>
    <w:rsid w:val="004A5DB4"/>
    <w:rsid w:val="004A6209"/>
    <w:rsid w:val="004A6304"/>
    <w:rsid w:val="004A6482"/>
    <w:rsid w:val="004A70FD"/>
    <w:rsid w:val="004A7415"/>
    <w:rsid w:val="004B0447"/>
    <w:rsid w:val="004B0C6E"/>
    <w:rsid w:val="004B0CFA"/>
    <w:rsid w:val="004B131B"/>
    <w:rsid w:val="004B1436"/>
    <w:rsid w:val="004B1B4F"/>
    <w:rsid w:val="004B2314"/>
    <w:rsid w:val="004B2B37"/>
    <w:rsid w:val="004B348B"/>
    <w:rsid w:val="004B4123"/>
    <w:rsid w:val="004B45D7"/>
    <w:rsid w:val="004B539D"/>
    <w:rsid w:val="004B5604"/>
    <w:rsid w:val="004B5B5A"/>
    <w:rsid w:val="004B62E9"/>
    <w:rsid w:val="004B73BF"/>
    <w:rsid w:val="004B788B"/>
    <w:rsid w:val="004C0CB2"/>
    <w:rsid w:val="004C1B4B"/>
    <w:rsid w:val="004C253E"/>
    <w:rsid w:val="004C26E7"/>
    <w:rsid w:val="004C2999"/>
    <w:rsid w:val="004C3D65"/>
    <w:rsid w:val="004C5379"/>
    <w:rsid w:val="004C66EB"/>
    <w:rsid w:val="004C6D05"/>
    <w:rsid w:val="004C6E33"/>
    <w:rsid w:val="004D0073"/>
    <w:rsid w:val="004D06D9"/>
    <w:rsid w:val="004D2555"/>
    <w:rsid w:val="004D3820"/>
    <w:rsid w:val="004D3CC7"/>
    <w:rsid w:val="004D4C94"/>
    <w:rsid w:val="004D5E63"/>
    <w:rsid w:val="004D6255"/>
    <w:rsid w:val="004D62C8"/>
    <w:rsid w:val="004D7821"/>
    <w:rsid w:val="004E1CB4"/>
    <w:rsid w:val="004E2E1C"/>
    <w:rsid w:val="004E3369"/>
    <w:rsid w:val="004E4347"/>
    <w:rsid w:val="004E44EF"/>
    <w:rsid w:val="004E492F"/>
    <w:rsid w:val="004E4A6B"/>
    <w:rsid w:val="004E4BE1"/>
    <w:rsid w:val="004E5DA6"/>
    <w:rsid w:val="004E65E2"/>
    <w:rsid w:val="004E67FF"/>
    <w:rsid w:val="004E77A3"/>
    <w:rsid w:val="004E7B95"/>
    <w:rsid w:val="004F38F6"/>
    <w:rsid w:val="004F45B9"/>
    <w:rsid w:val="004F4A85"/>
    <w:rsid w:val="004F560A"/>
    <w:rsid w:val="004F6704"/>
    <w:rsid w:val="004F68B7"/>
    <w:rsid w:val="004F78CF"/>
    <w:rsid w:val="004F7EBB"/>
    <w:rsid w:val="00500070"/>
    <w:rsid w:val="0050084A"/>
    <w:rsid w:val="00500945"/>
    <w:rsid w:val="00502001"/>
    <w:rsid w:val="00503F5F"/>
    <w:rsid w:val="00504BBD"/>
    <w:rsid w:val="005054F7"/>
    <w:rsid w:val="005056F7"/>
    <w:rsid w:val="00505E8A"/>
    <w:rsid w:val="00505FBB"/>
    <w:rsid w:val="00505FBD"/>
    <w:rsid w:val="00510DEE"/>
    <w:rsid w:val="0051142D"/>
    <w:rsid w:val="005114A2"/>
    <w:rsid w:val="00511B0A"/>
    <w:rsid w:val="00513ADB"/>
    <w:rsid w:val="00513C6F"/>
    <w:rsid w:val="0051467F"/>
    <w:rsid w:val="00514AD5"/>
    <w:rsid w:val="00515C67"/>
    <w:rsid w:val="00515F7E"/>
    <w:rsid w:val="00516E05"/>
    <w:rsid w:val="0051735B"/>
    <w:rsid w:val="00517725"/>
    <w:rsid w:val="00517BF5"/>
    <w:rsid w:val="00517E90"/>
    <w:rsid w:val="00517EDB"/>
    <w:rsid w:val="00520125"/>
    <w:rsid w:val="00520152"/>
    <w:rsid w:val="00522619"/>
    <w:rsid w:val="00522648"/>
    <w:rsid w:val="00522B98"/>
    <w:rsid w:val="005238C1"/>
    <w:rsid w:val="00523D96"/>
    <w:rsid w:val="00524A9B"/>
    <w:rsid w:val="00525911"/>
    <w:rsid w:val="00525DB6"/>
    <w:rsid w:val="00526832"/>
    <w:rsid w:val="00530E90"/>
    <w:rsid w:val="00532972"/>
    <w:rsid w:val="0053361A"/>
    <w:rsid w:val="005336D6"/>
    <w:rsid w:val="00533B59"/>
    <w:rsid w:val="0053493E"/>
    <w:rsid w:val="00534BA7"/>
    <w:rsid w:val="00534EFB"/>
    <w:rsid w:val="0053584D"/>
    <w:rsid w:val="005363D9"/>
    <w:rsid w:val="005368F0"/>
    <w:rsid w:val="00536B66"/>
    <w:rsid w:val="00536E46"/>
    <w:rsid w:val="005376CE"/>
    <w:rsid w:val="0053778B"/>
    <w:rsid w:val="005377E1"/>
    <w:rsid w:val="005405EB"/>
    <w:rsid w:val="0054119A"/>
    <w:rsid w:val="005411E5"/>
    <w:rsid w:val="005426E8"/>
    <w:rsid w:val="005429C1"/>
    <w:rsid w:val="00542B64"/>
    <w:rsid w:val="00542E99"/>
    <w:rsid w:val="0054305A"/>
    <w:rsid w:val="0054365F"/>
    <w:rsid w:val="00543D2F"/>
    <w:rsid w:val="00544B5E"/>
    <w:rsid w:val="00544EA1"/>
    <w:rsid w:val="00544FFF"/>
    <w:rsid w:val="00545020"/>
    <w:rsid w:val="005455AA"/>
    <w:rsid w:val="00545804"/>
    <w:rsid w:val="005467DB"/>
    <w:rsid w:val="00546B43"/>
    <w:rsid w:val="0054798D"/>
    <w:rsid w:val="00550433"/>
    <w:rsid w:val="005509A8"/>
    <w:rsid w:val="005527C1"/>
    <w:rsid w:val="00552E5F"/>
    <w:rsid w:val="00553B37"/>
    <w:rsid w:val="005549CA"/>
    <w:rsid w:val="005549D1"/>
    <w:rsid w:val="00554DCC"/>
    <w:rsid w:val="0055510A"/>
    <w:rsid w:val="00555447"/>
    <w:rsid w:val="00557B65"/>
    <w:rsid w:val="00557F90"/>
    <w:rsid w:val="00560A8E"/>
    <w:rsid w:val="00561203"/>
    <w:rsid w:val="00561770"/>
    <w:rsid w:val="00561C29"/>
    <w:rsid w:val="005623D6"/>
    <w:rsid w:val="005629C5"/>
    <w:rsid w:val="00563065"/>
    <w:rsid w:val="0056345A"/>
    <w:rsid w:val="00565166"/>
    <w:rsid w:val="00565D86"/>
    <w:rsid w:val="00565E55"/>
    <w:rsid w:val="00566358"/>
    <w:rsid w:val="0056645F"/>
    <w:rsid w:val="005669A6"/>
    <w:rsid w:val="00566F60"/>
    <w:rsid w:val="00570F08"/>
    <w:rsid w:val="00571107"/>
    <w:rsid w:val="00571790"/>
    <w:rsid w:val="005718E3"/>
    <w:rsid w:val="0057206A"/>
    <w:rsid w:val="005721A5"/>
    <w:rsid w:val="0057281D"/>
    <w:rsid w:val="00574230"/>
    <w:rsid w:val="00574AD8"/>
    <w:rsid w:val="00574ECC"/>
    <w:rsid w:val="00575000"/>
    <w:rsid w:val="00575E54"/>
    <w:rsid w:val="0057627C"/>
    <w:rsid w:val="005775E7"/>
    <w:rsid w:val="00577705"/>
    <w:rsid w:val="00580364"/>
    <w:rsid w:val="00582A9A"/>
    <w:rsid w:val="0058368C"/>
    <w:rsid w:val="00583DF7"/>
    <w:rsid w:val="00584908"/>
    <w:rsid w:val="00585C15"/>
    <w:rsid w:val="00585D49"/>
    <w:rsid w:val="005866D3"/>
    <w:rsid w:val="00586A29"/>
    <w:rsid w:val="005871F4"/>
    <w:rsid w:val="00587F29"/>
    <w:rsid w:val="00590191"/>
    <w:rsid w:val="00590C28"/>
    <w:rsid w:val="00590C29"/>
    <w:rsid w:val="00591340"/>
    <w:rsid w:val="00592067"/>
    <w:rsid w:val="0059236A"/>
    <w:rsid w:val="005936EE"/>
    <w:rsid w:val="00594193"/>
    <w:rsid w:val="005942E5"/>
    <w:rsid w:val="00594BB0"/>
    <w:rsid w:val="0059519C"/>
    <w:rsid w:val="005957E6"/>
    <w:rsid w:val="005958D7"/>
    <w:rsid w:val="00595A8A"/>
    <w:rsid w:val="0059626C"/>
    <w:rsid w:val="005966F5"/>
    <w:rsid w:val="00596754"/>
    <w:rsid w:val="0059712A"/>
    <w:rsid w:val="005972ED"/>
    <w:rsid w:val="00597D87"/>
    <w:rsid w:val="005A140D"/>
    <w:rsid w:val="005A2001"/>
    <w:rsid w:val="005A25CA"/>
    <w:rsid w:val="005A3352"/>
    <w:rsid w:val="005A385E"/>
    <w:rsid w:val="005A4281"/>
    <w:rsid w:val="005A46A9"/>
    <w:rsid w:val="005A5CDD"/>
    <w:rsid w:val="005A5DC8"/>
    <w:rsid w:val="005A61C3"/>
    <w:rsid w:val="005A69FA"/>
    <w:rsid w:val="005B0448"/>
    <w:rsid w:val="005B0524"/>
    <w:rsid w:val="005B0A47"/>
    <w:rsid w:val="005B0BE5"/>
    <w:rsid w:val="005B0C69"/>
    <w:rsid w:val="005B2E6C"/>
    <w:rsid w:val="005B2EEF"/>
    <w:rsid w:val="005B3609"/>
    <w:rsid w:val="005B4078"/>
    <w:rsid w:val="005B4184"/>
    <w:rsid w:val="005B56F2"/>
    <w:rsid w:val="005B67A3"/>
    <w:rsid w:val="005B6FEF"/>
    <w:rsid w:val="005B7D77"/>
    <w:rsid w:val="005C046A"/>
    <w:rsid w:val="005C20D8"/>
    <w:rsid w:val="005C2500"/>
    <w:rsid w:val="005C25C9"/>
    <w:rsid w:val="005C2695"/>
    <w:rsid w:val="005C2D05"/>
    <w:rsid w:val="005C3708"/>
    <w:rsid w:val="005C43FB"/>
    <w:rsid w:val="005C4785"/>
    <w:rsid w:val="005C4FA2"/>
    <w:rsid w:val="005C5C49"/>
    <w:rsid w:val="005C65BB"/>
    <w:rsid w:val="005C6CAF"/>
    <w:rsid w:val="005C724B"/>
    <w:rsid w:val="005D00F4"/>
    <w:rsid w:val="005D3987"/>
    <w:rsid w:val="005D3993"/>
    <w:rsid w:val="005D3AA5"/>
    <w:rsid w:val="005D5782"/>
    <w:rsid w:val="005D5E4D"/>
    <w:rsid w:val="005D6793"/>
    <w:rsid w:val="005E0A4D"/>
    <w:rsid w:val="005E125E"/>
    <w:rsid w:val="005E1862"/>
    <w:rsid w:val="005E1E5B"/>
    <w:rsid w:val="005E2BC4"/>
    <w:rsid w:val="005E33B6"/>
    <w:rsid w:val="005E3AEB"/>
    <w:rsid w:val="005E3AF9"/>
    <w:rsid w:val="005E3D0B"/>
    <w:rsid w:val="005E3D36"/>
    <w:rsid w:val="005E3EA1"/>
    <w:rsid w:val="005E4388"/>
    <w:rsid w:val="005E4C72"/>
    <w:rsid w:val="005E534B"/>
    <w:rsid w:val="005E66C4"/>
    <w:rsid w:val="005E6772"/>
    <w:rsid w:val="005E6A71"/>
    <w:rsid w:val="005E6B6B"/>
    <w:rsid w:val="005E6CCB"/>
    <w:rsid w:val="005E6CCD"/>
    <w:rsid w:val="005E6DAB"/>
    <w:rsid w:val="005E7484"/>
    <w:rsid w:val="005E7AB1"/>
    <w:rsid w:val="005F166B"/>
    <w:rsid w:val="005F2B58"/>
    <w:rsid w:val="005F434E"/>
    <w:rsid w:val="005F46DB"/>
    <w:rsid w:val="005F4A43"/>
    <w:rsid w:val="005F5212"/>
    <w:rsid w:val="005F5667"/>
    <w:rsid w:val="005F5B01"/>
    <w:rsid w:val="005F691A"/>
    <w:rsid w:val="005F69CE"/>
    <w:rsid w:val="005F6E7F"/>
    <w:rsid w:val="005F75A2"/>
    <w:rsid w:val="005F7BF4"/>
    <w:rsid w:val="006011E9"/>
    <w:rsid w:val="00601235"/>
    <w:rsid w:val="00601731"/>
    <w:rsid w:val="006027BA"/>
    <w:rsid w:val="00604624"/>
    <w:rsid w:val="006047BF"/>
    <w:rsid w:val="00604D8B"/>
    <w:rsid w:val="00604E67"/>
    <w:rsid w:val="006054F3"/>
    <w:rsid w:val="00605D58"/>
    <w:rsid w:val="006062CB"/>
    <w:rsid w:val="0060678A"/>
    <w:rsid w:val="00606B96"/>
    <w:rsid w:val="00606F3C"/>
    <w:rsid w:val="0060787A"/>
    <w:rsid w:val="00607B8D"/>
    <w:rsid w:val="006106B3"/>
    <w:rsid w:val="00611102"/>
    <w:rsid w:val="00611ADE"/>
    <w:rsid w:val="00613397"/>
    <w:rsid w:val="00614124"/>
    <w:rsid w:val="006153BB"/>
    <w:rsid w:val="00615639"/>
    <w:rsid w:val="00615760"/>
    <w:rsid w:val="00615D6B"/>
    <w:rsid w:val="00616E38"/>
    <w:rsid w:val="006172F4"/>
    <w:rsid w:val="006179D6"/>
    <w:rsid w:val="00620DBC"/>
    <w:rsid w:val="0062145F"/>
    <w:rsid w:val="006216FC"/>
    <w:rsid w:val="00621717"/>
    <w:rsid w:val="006218A7"/>
    <w:rsid w:val="0062190E"/>
    <w:rsid w:val="00622491"/>
    <w:rsid w:val="006224A4"/>
    <w:rsid w:val="00622681"/>
    <w:rsid w:val="00622F60"/>
    <w:rsid w:val="0062363F"/>
    <w:rsid w:val="00623B9F"/>
    <w:rsid w:val="00623CB0"/>
    <w:rsid w:val="00624D77"/>
    <w:rsid w:val="00625076"/>
    <w:rsid w:val="006250B7"/>
    <w:rsid w:val="006253E5"/>
    <w:rsid w:val="00626248"/>
    <w:rsid w:val="0062747C"/>
    <w:rsid w:val="00630095"/>
    <w:rsid w:val="00630FE7"/>
    <w:rsid w:val="0063109E"/>
    <w:rsid w:val="00631C48"/>
    <w:rsid w:val="00631F35"/>
    <w:rsid w:val="00631FDB"/>
    <w:rsid w:val="006320F5"/>
    <w:rsid w:val="00632E62"/>
    <w:rsid w:val="006354F0"/>
    <w:rsid w:val="00635E4B"/>
    <w:rsid w:val="006371FF"/>
    <w:rsid w:val="006373CE"/>
    <w:rsid w:val="00637884"/>
    <w:rsid w:val="00637C43"/>
    <w:rsid w:val="00637E8C"/>
    <w:rsid w:val="006403F5"/>
    <w:rsid w:val="00640EF2"/>
    <w:rsid w:val="00641278"/>
    <w:rsid w:val="006416C5"/>
    <w:rsid w:val="00642C01"/>
    <w:rsid w:val="00642D3F"/>
    <w:rsid w:val="0064383B"/>
    <w:rsid w:val="006438D6"/>
    <w:rsid w:val="00643CC0"/>
    <w:rsid w:val="00643E29"/>
    <w:rsid w:val="006444B3"/>
    <w:rsid w:val="00645B55"/>
    <w:rsid w:val="00646CA7"/>
    <w:rsid w:val="00646E50"/>
    <w:rsid w:val="006471FB"/>
    <w:rsid w:val="006477CC"/>
    <w:rsid w:val="00651152"/>
    <w:rsid w:val="0065296D"/>
    <w:rsid w:val="00652B48"/>
    <w:rsid w:val="00653A20"/>
    <w:rsid w:val="00654569"/>
    <w:rsid w:val="006545D6"/>
    <w:rsid w:val="00655F8E"/>
    <w:rsid w:val="006561F1"/>
    <w:rsid w:val="00656503"/>
    <w:rsid w:val="00657116"/>
    <w:rsid w:val="006573AC"/>
    <w:rsid w:val="00657ADB"/>
    <w:rsid w:val="006616EA"/>
    <w:rsid w:val="00661881"/>
    <w:rsid w:val="00661BB7"/>
    <w:rsid w:val="00662471"/>
    <w:rsid w:val="00662604"/>
    <w:rsid w:val="0066264D"/>
    <w:rsid w:val="00662AC8"/>
    <w:rsid w:val="00662DC7"/>
    <w:rsid w:val="00663EB1"/>
    <w:rsid w:val="006645D3"/>
    <w:rsid w:val="00664FAD"/>
    <w:rsid w:val="00665C22"/>
    <w:rsid w:val="00666F20"/>
    <w:rsid w:val="00667258"/>
    <w:rsid w:val="00667B18"/>
    <w:rsid w:val="00667CE9"/>
    <w:rsid w:val="00667FB8"/>
    <w:rsid w:val="00670648"/>
    <w:rsid w:val="00671266"/>
    <w:rsid w:val="00672B64"/>
    <w:rsid w:val="00673C7C"/>
    <w:rsid w:val="00674A13"/>
    <w:rsid w:val="00674E9B"/>
    <w:rsid w:val="00674F58"/>
    <w:rsid w:val="0067544E"/>
    <w:rsid w:val="00675D8C"/>
    <w:rsid w:val="0067670A"/>
    <w:rsid w:val="006768A2"/>
    <w:rsid w:val="00680994"/>
    <w:rsid w:val="0068188E"/>
    <w:rsid w:val="00681A43"/>
    <w:rsid w:val="0068206A"/>
    <w:rsid w:val="006821CE"/>
    <w:rsid w:val="00685CFC"/>
    <w:rsid w:val="006868B3"/>
    <w:rsid w:val="00687399"/>
    <w:rsid w:val="00690A97"/>
    <w:rsid w:val="00690F5D"/>
    <w:rsid w:val="00690FD2"/>
    <w:rsid w:val="00691C31"/>
    <w:rsid w:val="00691DFA"/>
    <w:rsid w:val="00694F33"/>
    <w:rsid w:val="006951DE"/>
    <w:rsid w:val="00695675"/>
    <w:rsid w:val="0069579B"/>
    <w:rsid w:val="006962A0"/>
    <w:rsid w:val="00696AA7"/>
    <w:rsid w:val="00696E24"/>
    <w:rsid w:val="00697CEB"/>
    <w:rsid w:val="006A015A"/>
    <w:rsid w:val="006A01ED"/>
    <w:rsid w:val="006A0CF7"/>
    <w:rsid w:val="006A11E0"/>
    <w:rsid w:val="006A18CE"/>
    <w:rsid w:val="006A256D"/>
    <w:rsid w:val="006A3B54"/>
    <w:rsid w:val="006A4AD9"/>
    <w:rsid w:val="006A5202"/>
    <w:rsid w:val="006A71BA"/>
    <w:rsid w:val="006A7D81"/>
    <w:rsid w:val="006A7F2B"/>
    <w:rsid w:val="006B07AB"/>
    <w:rsid w:val="006B0F12"/>
    <w:rsid w:val="006B1225"/>
    <w:rsid w:val="006B19A0"/>
    <w:rsid w:val="006B1BC0"/>
    <w:rsid w:val="006B235F"/>
    <w:rsid w:val="006B36CE"/>
    <w:rsid w:val="006B3D96"/>
    <w:rsid w:val="006B3FC9"/>
    <w:rsid w:val="006B40B7"/>
    <w:rsid w:val="006B463D"/>
    <w:rsid w:val="006B46BC"/>
    <w:rsid w:val="006B5D0F"/>
    <w:rsid w:val="006B7DAF"/>
    <w:rsid w:val="006C0F9B"/>
    <w:rsid w:val="006C108D"/>
    <w:rsid w:val="006C15D2"/>
    <w:rsid w:val="006C23D6"/>
    <w:rsid w:val="006C2C5F"/>
    <w:rsid w:val="006C3905"/>
    <w:rsid w:val="006C3C08"/>
    <w:rsid w:val="006C4D17"/>
    <w:rsid w:val="006C4DB7"/>
    <w:rsid w:val="006C58EB"/>
    <w:rsid w:val="006C64AD"/>
    <w:rsid w:val="006C6C21"/>
    <w:rsid w:val="006C6CFC"/>
    <w:rsid w:val="006C7B54"/>
    <w:rsid w:val="006C7E92"/>
    <w:rsid w:val="006D0616"/>
    <w:rsid w:val="006D0AD0"/>
    <w:rsid w:val="006D0B3A"/>
    <w:rsid w:val="006D19EE"/>
    <w:rsid w:val="006D20FE"/>
    <w:rsid w:val="006D21B9"/>
    <w:rsid w:val="006D29E2"/>
    <w:rsid w:val="006D2CFB"/>
    <w:rsid w:val="006D3C84"/>
    <w:rsid w:val="006D47EA"/>
    <w:rsid w:val="006D4D8D"/>
    <w:rsid w:val="006D5012"/>
    <w:rsid w:val="006D66D3"/>
    <w:rsid w:val="006D7BDE"/>
    <w:rsid w:val="006E0198"/>
    <w:rsid w:val="006E0BB8"/>
    <w:rsid w:val="006E0E31"/>
    <w:rsid w:val="006E1C22"/>
    <w:rsid w:val="006E3B70"/>
    <w:rsid w:val="006E3D6C"/>
    <w:rsid w:val="006E4B39"/>
    <w:rsid w:val="006E5529"/>
    <w:rsid w:val="006E58B8"/>
    <w:rsid w:val="006E689F"/>
    <w:rsid w:val="006E749B"/>
    <w:rsid w:val="006F1174"/>
    <w:rsid w:val="006F1D03"/>
    <w:rsid w:val="006F28F0"/>
    <w:rsid w:val="006F33A5"/>
    <w:rsid w:val="006F34AE"/>
    <w:rsid w:val="006F370B"/>
    <w:rsid w:val="006F3B52"/>
    <w:rsid w:val="006F3E29"/>
    <w:rsid w:val="006F52D4"/>
    <w:rsid w:val="006F6045"/>
    <w:rsid w:val="006F607F"/>
    <w:rsid w:val="006F6AA9"/>
    <w:rsid w:val="006F6B0D"/>
    <w:rsid w:val="006F6E87"/>
    <w:rsid w:val="006F7216"/>
    <w:rsid w:val="006F74A0"/>
    <w:rsid w:val="006F7E4C"/>
    <w:rsid w:val="0070020F"/>
    <w:rsid w:val="00701DF1"/>
    <w:rsid w:val="00702BE5"/>
    <w:rsid w:val="007047B4"/>
    <w:rsid w:val="00704812"/>
    <w:rsid w:val="007049E8"/>
    <w:rsid w:val="00704EC2"/>
    <w:rsid w:val="00704EED"/>
    <w:rsid w:val="00706793"/>
    <w:rsid w:val="0070698E"/>
    <w:rsid w:val="00707A2D"/>
    <w:rsid w:val="00707D2B"/>
    <w:rsid w:val="0071030B"/>
    <w:rsid w:val="00711661"/>
    <w:rsid w:val="00711FD8"/>
    <w:rsid w:val="0071207B"/>
    <w:rsid w:val="00712FAD"/>
    <w:rsid w:val="00713238"/>
    <w:rsid w:val="00713926"/>
    <w:rsid w:val="0071398D"/>
    <w:rsid w:val="00714359"/>
    <w:rsid w:val="00714F13"/>
    <w:rsid w:val="00716592"/>
    <w:rsid w:val="007173B3"/>
    <w:rsid w:val="007174FA"/>
    <w:rsid w:val="00717743"/>
    <w:rsid w:val="0071776F"/>
    <w:rsid w:val="007177D8"/>
    <w:rsid w:val="00720055"/>
    <w:rsid w:val="0072085F"/>
    <w:rsid w:val="0072102F"/>
    <w:rsid w:val="00721CD9"/>
    <w:rsid w:val="00723E34"/>
    <w:rsid w:val="007249BD"/>
    <w:rsid w:val="00724C11"/>
    <w:rsid w:val="0072535E"/>
    <w:rsid w:val="00725EE0"/>
    <w:rsid w:val="0072712B"/>
    <w:rsid w:val="007305A6"/>
    <w:rsid w:val="0073088B"/>
    <w:rsid w:val="007312A7"/>
    <w:rsid w:val="00732F45"/>
    <w:rsid w:val="00733402"/>
    <w:rsid w:val="00734143"/>
    <w:rsid w:val="00735372"/>
    <w:rsid w:val="007353EF"/>
    <w:rsid w:val="007359F2"/>
    <w:rsid w:val="00736B7E"/>
    <w:rsid w:val="00736FF0"/>
    <w:rsid w:val="0073759E"/>
    <w:rsid w:val="00737B75"/>
    <w:rsid w:val="00740111"/>
    <w:rsid w:val="007415E6"/>
    <w:rsid w:val="007424E0"/>
    <w:rsid w:val="00742824"/>
    <w:rsid w:val="00743AA1"/>
    <w:rsid w:val="00744846"/>
    <w:rsid w:val="00745442"/>
    <w:rsid w:val="007462CC"/>
    <w:rsid w:val="007463BD"/>
    <w:rsid w:val="007472F5"/>
    <w:rsid w:val="0074735A"/>
    <w:rsid w:val="00747E6C"/>
    <w:rsid w:val="007502A7"/>
    <w:rsid w:val="007509FD"/>
    <w:rsid w:val="00751496"/>
    <w:rsid w:val="00751598"/>
    <w:rsid w:val="00751613"/>
    <w:rsid w:val="0075197F"/>
    <w:rsid w:val="007521A6"/>
    <w:rsid w:val="007521B8"/>
    <w:rsid w:val="007527C8"/>
    <w:rsid w:val="00753119"/>
    <w:rsid w:val="0075378F"/>
    <w:rsid w:val="00753ECB"/>
    <w:rsid w:val="00754FCE"/>
    <w:rsid w:val="00755194"/>
    <w:rsid w:val="00755945"/>
    <w:rsid w:val="007566BF"/>
    <w:rsid w:val="00756A33"/>
    <w:rsid w:val="00756B1C"/>
    <w:rsid w:val="007610F4"/>
    <w:rsid w:val="00761295"/>
    <w:rsid w:val="00761483"/>
    <w:rsid w:val="0076184D"/>
    <w:rsid w:val="00761D3F"/>
    <w:rsid w:val="0076344D"/>
    <w:rsid w:val="00764B56"/>
    <w:rsid w:val="007652FB"/>
    <w:rsid w:val="00765B93"/>
    <w:rsid w:val="00766642"/>
    <w:rsid w:val="007666A4"/>
    <w:rsid w:val="00766DE0"/>
    <w:rsid w:val="00767253"/>
    <w:rsid w:val="0076756F"/>
    <w:rsid w:val="00767C56"/>
    <w:rsid w:val="00771312"/>
    <w:rsid w:val="00772CC9"/>
    <w:rsid w:val="0077351B"/>
    <w:rsid w:val="00774645"/>
    <w:rsid w:val="0077547B"/>
    <w:rsid w:val="00775FA6"/>
    <w:rsid w:val="00776862"/>
    <w:rsid w:val="007777EA"/>
    <w:rsid w:val="00777E36"/>
    <w:rsid w:val="007804D8"/>
    <w:rsid w:val="00780D1B"/>
    <w:rsid w:val="00781071"/>
    <w:rsid w:val="00782574"/>
    <w:rsid w:val="00782AC6"/>
    <w:rsid w:val="0078371A"/>
    <w:rsid w:val="00785642"/>
    <w:rsid w:val="00785E04"/>
    <w:rsid w:val="007867AA"/>
    <w:rsid w:val="00787236"/>
    <w:rsid w:val="00787552"/>
    <w:rsid w:val="00787DF5"/>
    <w:rsid w:val="00790782"/>
    <w:rsid w:val="00790A08"/>
    <w:rsid w:val="007912B3"/>
    <w:rsid w:val="00793D2E"/>
    <w:rsid w:val="007945D4"/>
    <w:rsid w:val="00794F9F"/>
    <w:rsid w:val="00797877"/>
    <w:rsid w:val="00797F29"/>
    <w:rsid w:val="007A03B3"/>
    <w:rsid w:val="007A0BC1"/>
    <w:rsid w:val="007A0DF6"/>
    <w:rsid w:val="007A221A"/>
    <w:rsid w:val="007A226E"/>
    <w:rsid w:val="007A2842"/>
    <w:rsid w:val="007A2958"/>
    <w:rsid w:val="007A3548"/>
    <w:rsid w:val="007A533F"/>
    <w:rsid w:val="007A5B27"/>
    <w:rsid w:val="007A6397"/>
    <w:rsid w:val="007A7890"/>
    <w:rsid w:val="007B0082"/>
    <w:rsid w:val="007B0272"/>
    <w:rsid w:val="007B1811"/>
    <w:rsid w:val="007B19A6"/>
    <w:rsid w:val="007B1BA0"/>
    <w:rsid w:val="007B1F1D"/>
    <w:rsid w:val="007B1F48"/>
    <w:rsid w:val="007B25E6"/>
    <w:rsid w:val="007B35DD"/>
    <w:rsid w:val="007B3BF3"/>
    <w:rsid w:val="007B3EFC"/>
    <w:rsid w:val="007B41F3"/>
    <w:rsid w:val="007B483A"/>
    <w:rsid w:val="007B61DC"/>
    <w:rsid w:val="007B657F"/>
    <w:rsid w:val="007B674A"/>
    <w:rsid w:val="007B6F26"/>
    <w:rsid w:val="007C106E"/>
    <w:rsid w:val="007C1CAE"/>
    <w:rsid w:val="007C248F"/>
    <w:rsid w:val="007C2DDD"/>
    <w:rsid w:val="007C490F"/>
    <w:rsid w:val="007C4A3A"/>
    <w:rsid w:val="007C5CEE"/>
    <w:rsid w:val="007C61B7"/>
    <w:rsid w:val="007C6333"/>
    <w:rsid w:val="007C647C"/>
    <w:rsid w:val="007C6CEA"/>
    <w:rsid w:val="007C7674"/>
    <w:rsid w:val="007C77E3"/>
    <w:rsid w:val="007D00F2"/>
    <w:rsid w:val="007D0667"/>
    <w:rsid w:val="007D0834"/>
    <w:rsid w:val="007D0D15"/>
    <w:rsid w:val="007D1799"/>
    <w:rsid w:val="007D3090"/>
    <w:rsid w:val="007D4834"/>
    <w:rsid w:val="007D59CB"/>
    <w:rsid w:val="007D5C90"/>
    <w:rsid w:val="007D6690"/>
    <w:rsid w:val="007D704D"/>
    <w:rsid w:val="007D766A"/>
    <w:rsid w:val="007D793A"/>
    <w:rsid w:val="007E0223"/>
    <w:rsid w:val="007E1490"/>
    <w:rsid w:val="007E190C"/>
    <w:rsid w:val="007E1C98"/>
    <w:rsid w:val="007E1E9A"/>
    <w:rsid w:val="007E2624"/>
    <w:rsid w:val="007E447E"/>
    <w:rsid w:val="007E44C4"/>
    <w:rsid w:val="007E5517"/>
    <w:rsid w:val="007E56A9"/>
    <w:rsid w:val="007E5A9A"/>
    <w:rsid w:val="007E65A3"/>
    <w:rsid w:val="007E69ED"/>
    <w:rsid w:val="007E7491"/>
    <w:rsid w:val="007E74EC"/>
    <w:rsid w:val="007F07C6"/>
    <w:rsid w:val="007F0EFF"/>
    <w:rsid w:val="007F21A6"/>
    <w:rsid w:val="007F22A2"/>
    <w:rsid w:val="007F3801"/>
    <w:rsid w:val="007F3AEA"/>
    <w:rsid w:val="007F3FDD"/>
    <w:rsid w:val="007F42E5"/>
    <w:rsid w:val="007F4E22"/>
    <w:rsid w:val="007F4F1D"/>
    <w:rsid w:val="007F51B5"/>
    <w:rsid w:val="007F59AF"/>
    <w:rsid w:val="007F5E2B"/>
    <w:rsid w:val="007F6F58"/>
    <w:rsid w:val="007F7172"/>
    <w:rsid w:val="007F7247"/>
    <w:rsid w:val="00800CA7"/>
    <w:rsid w:val="00801DE7"/>
    <w:rsid w:val="00802F1B"/>
    <w:rsid w:val="00803CE8"/>
    <w:rsid w:val="00803EDE"/>
    <w:rsid w:val="00804151"/>
    <w:rsid w:val="008051B9"/>
    <w:rsid w:val="008059B7"/>
    <w:rsid w:val="00806D27"/>
    <w:rsid w:val="00807200"/>
    <w:rsid w:val="008077D5"/>
    <w:rsid w:val="00807CC5"/>
    <w:rsid w:val="00807E6E"/>
    <w:rsid w:val="00807EF4"/>
    <w:rsid w:val="00810764"/>
    <w:rsid w:val="00810D92"/>
    <w:rsid w:val="00810DD9"/>
    <w:rsid w:val="00811361"/>
    <w:rsid w:val="0081180F"/>
    <w:rsid w:val="00811FD9"/>
    <w:rsid w:val="00812127"/>
    <w:rsid w:val="008135A7"/>
    <w:rsid w:val="008143D7"/>
    <w:rsid w:val="00814CB9"/>
    <w:rsid w:val="00814D89"/>
    <w:rsid w:val="00817E2E"/>
    <w:rsid w:val="00820703"/>
    <w:rsid w:val="0082079D"/>
    <w:rsid w:val="00822B94"/>
    <w:rsid w:val="0082345A"/>
    <w:rsid w:val="00823AC0"/>
    <w:rsid w:val="00823CDE"/>
    <w:rsid w:val="00824A4A"/>
    <w:rsid w:val="00825401"/>
    <w:rsid w:val="00825FBA"/>
    <w:rsid w:val="0082637E"/>
    <w:rsid w:val="008265EC"/>
    <w:rsid w:val="00827302"/>
    <w:rsid w:val="00827356"/>
    <w:rsid w:val="00827730"/>
    <w:rsid w:val="00827B75"/>
    <w:rsid w:val="008323D0"/>
    <w:rsid w:val="0083290A"/>
    <w:rsid w:val="0083297D"/>
    <w:rsid w:val="008330E1"/>
    <w:rsid w:val="00833237"/>
    <w:rsid w:val="0083331A"/>
    <w:rsid w:val="00834A7F"/>
    <w:rsid w:val="00834ACC"/>
    <w:rsid w:val="008359E1"/>
    <w:rsid w:val="00835B36"/>
    <w:rsid w:val="008361C0"/>
    <w:rsid w:val="008365FC"/>
    <w:rsid w:val="00836D55"/>
    <w:rsid w:val="00836F64"/>
    <w:rsid w:val="0083775B"/>
    <w:rsid w:val="008400B5"/>
    <w:rsid w:val="00842699"/>
    <w:rsid w:val="00843946"/>
    <w:rsid w:val="008439A4"/>
    <w:rsid w:val="00845101"/>
    <w:rsid w:val="0084675D"/>
    <w:rsid w:val="00846C2B"/>
    <w:rsid w:val="0085162A"/>
    <w:rsid w:val="0085162D"/>
    <w:rsid w:val="008519B9"/>
    <w:rsid w:val="008521F1"/>
    <w:rsid w:val="0085378D"/>
    <w:rsid w:val="00853AFA"/>
    <w:rsid w:val="00854648"/>
    <w:rsid w:val="008552D9"/>
    <w:rsid w:val="0085648C"/>
    <w:rsid w:val="00856F89"/>
    <w:rsid w:val="00857546"/>
    <w:rsid w:val="00857A92"/>
    <w:rsid w:val="0086036B"/>
    <w:rsid w:val="008612F1"/>
    <w:rsid w:val="008630AE"/>
    <w:rsid w:val="00863C32"/>
    <w:rsid w:val="00863D56"/>
    <w:rsid w:val="00864373"/>
    <w:rsid w:val="008647F5"/>
    <w:rsid w:val="00864CD5"/>
    <w:rsid w:val="00864F04"/>
    <w:rsid w:val="008650CE"/>
    <w:rsid w:val="008655FD"/>
    <w:rsid w:val="0086572A"/>
    <w:rsid w:val="00865A88"/>
    <w:rsid w:val="00865B39"/>
    <w:rsid w:val="00870EAE"/>
    <w:rsid w:val="00871305"/>
    <w:rsid w:val="00871481"/>
    <w:rsid w:val="00871D4B"/>
    <w:rsid w:val="00873A47"/>
    <w:rsid w:val="00873E14"/>
    <w:rsid w:val="00873E1F"/>
    <w:rsid w:val="00874436"/>
    <w:rsid w:val="00874893"/>
    <w:rsid w:val="00875005"/>
    <w:rsid w:val="008764D2"/>
    <w:rsid w:val="008769EE"/>
    <w:rsid w:val="00876E60"/>
    <w:rsid w:val="00877BDF"/>
    <w:rsid w:val="00880AF1"/>
    <w:rsid w:val="00881D41"/>
    <w:rsid w:val="00881E06"/>
    <w:rsid w:val="00882112"/>
    <w:rsid w:val="00883417"/>
    <w:rsid w:val="0088436A"/>
    <w:rsid w:val="0088464E"/>
    <w:rsid w:val="00886364"/>
    <w:rsid w:val="0088647F"/>
    <w:rsid w:val="008866AE"/>
    <w:rsid w:val="00886745"/>
    <w:rsid w:val="008901CD"/>
    <w:rsid w:val="008901F1"/>
    <w:rsid w:val="00890FA9"/>
    <w:rsid w:val="0089123A"/>
    <w:rsid w:val="00891663"/>
    <w:rsid w:val="00891BAA"/>
    <w:rsid w:val="00891E96"/>
    <w:rsid w:val="00893D34"/>
    <w:rsid w:val="00893D94"/>
    <w:rsid w:val="00894A41"/>
    <w:rsid w:val="008963A3"/>
    <w:rsid w:val="008974F4"/>
    <w:rsid w:val="00897F2B"/>
    <w:rsid w:val="008A0AF0"/>
    <w:rsid w:val="008A249A"/>
    <w:rsid w:val="008A2BC9"/>
    <w:rsid w:val="008A2E7B"/>
    <w:rsid w:val="008A3103"/>
    <w:rsid w:val="008A44F6"/>
    <w:rsid w:val="008A5840"/>
    <w:rsid w:val="008A640A"/>
    <w:rsid w:val="008B05B3"/>
    <w:rsid w:val="008B064D"/>
    <w:rsid w:val="008B0A1F"/>
    <w:rsid w:val="008B104C"/>
    <w:rsid w:val="008B1289"/>
    <w:rsid w:val="008B159B"/>
    <w:rsid w:val="008B2E11"/>
    <w:rsid w:val="008B37F8"/>
    <w:rsid w:val="008B3B6B"/>
    <w:rsid w:val="008B6474"/>
    <w:rsid w:val="008B664B"/>
    <w:rsid w:val="008B6DFA"/>
    <w:rsid w:val="008B7574"/>
    <w:rsid w:val="008B7AAB"/>
    <w:rsid w:val="008C012C"/>
    <w:rsid w:val="008C05D7"/>
    <w:rsid w:val="008C0842"/>
    <w:rsid w:val="008C08A5"/>
    <w:rsid w:val="008C165B"/>
    <w:rsid w:val="008C2715"/>
    <w:rsid w:val="008C3429"/>
    <w:rsid w:val="008C3FA1"/>
    <w:rsid w:val="008C4046"/>
    <w:rsid w:val="008C4AC9"/>
    <w:rsid w:val="008C55E6"/>
    <w:rsid w:val="008C6888"/>
    <w:rsid w:val="008C6BC7"/>
    <w:rsid w:val="008C6FF7"/>
    <w:rsid w:val="008C719B"/>
    <w:rsid w:val="008C745A"/>
    <w:rsid w:val="008D029C"/>
    <w:rsid w:val="008D0300"/>
    <w:rsid w:val="008D0323"/>
    <w:rsid w:val="008D0524"/>
    <w:rsid w:val="008D05DA"/>
    <w:rsid w:val="008D0A3C"/>
    <w:rsid w:val="008D16EA"/>
    <w:rsid w:val="008D367D"/>
    <w:rsid w:val="008D45CF"/>
    <w:rsid w:val="008D4BD0"/>
    <w:rsid w:val="008D56D1"/>
    <w:rsid w:val="008D5E19"/>
    <w:rsid w:val="008D619C"/>
    <w:rsid w:val="008E1E7A"/>
    <w:rsid w:val="008E1F35"/>
    <w:rsid w:val="008E2A96"/>
    <w:rsid w:val="008E57EE"/>
    <w:rsid w:val="008E6323"/>
    <w:rsid w:val="008E65BC"/>
    <w:rsid w:val="008E6A37"/>
    <w:rsid w:val="008E6C37"/>
    <w:rsid w:val="008E773D"/>
    <w:rsid w:val="008E7DE6"/>
    <w:rsid w:val="008F0C32"/>
    <w:rsid w:val="008F0E88"/>
    <w:rsid w:val="008F2B9D"/>
    <w:rsid w:val="008F35E5"/>
    <w:rsid w:val="008F3B2C"/>
    <w:rsid w:val="008F3BB9"/>
    <w:rsid w:val="008F3CE6"/>
    <w:rsid w:val="008F4238"/>
    <w:rsid w:val="008F5678"/>
    <w:rsid w:val="008F5710"/>
    <w:rsid w:val="008F5A54"/>
    <w:rsid w:val="008F62A2"/>
    <w:rsid w:val="008F6E1A"/>
    <w:rsid w:val="008F761C"/>
    <w:rsid w:val="00900333"/>
    <w:rsid w:val="00900DDE"/>
    <w:rsid w:val="00901560"/>
    <w:rsid w:val="00901D1E"/>
    <w:rsid w:val="0090288D"/>
    <w:rsid w:val="00902B30"/>
    <w:rsid w:val="009031AD"/>
    <w:rsid w:val="0090363A"/>
    <w:rsid w:val="00904EEC"/>
    <w:rsid w:val="00905205"/>
    <w:rsid w:val="00905BA9"/>
    <w:rsid w:val="00906E63"/>
    <w:rsid w:val="00906F1B"/>
    <w:rsid w:val="0090734B"/>
    <w:rsid w:val="00907E68"/>
    <w:rsid w:val="00910AC2"/>
    <w:rsid w:val="00910EE7"/>
    <w:rsid w:val="009123DB"/>
    <w:rsid w:val="0091256C"/>
    <w:rsid w:val="00912E26"/>
    <w:rsid w:val="00913212"/>
    <w:rsid w:val="009132BF"/>
    <w:rsid w:val="00914205"/>
    <w:rsid w:val="009149DF"/>
    <w:rsid w:val="00914B83"/>
    <w:rsid w:val="00916166"/>
    <w:rsid w:val="009171F1"/>
    <w:rsid w:val="00920799"/>
    <w:rsid w:val="009208DE"/>
    <w:rsid w:val="00920DE0"/>
    <w:rsid w:val="009211EE"/>
    <w:rsid w:val="00921735"/>
    <w:rsid w:val="00921ABE"/>
    <w:rsid w:val="00922207"/>
    <w:rsid w:val="0092249E"/>
    <w:rsid w:val="00923CB6"/>
    <w:rsid w:val="00924882"/>
    <w:rsid w:val="009250A4"/>
    <w:rsid w:val="0092519C"/>
    <w:rsid w:val="00926BD0"/>
    <w:rsid w:val="00926C5F"/>
    <w:rsid w:val="00926D9E"/>
    <w:rsid w:val="00927AA5"/>
    <w:rsid w:val="00930BF3"/>
    <w:rsid w:val="00930F29"/>
    <w:rsid w:val="009313EF"/>
    <w:rsid w:val="009315CC"/>
    <w:rsid w:val="00932157"/>
    <w:rsid w:val="00932501"/>
    <w:rsid w:val="00934814"/>
    <w:rsid w:val="00934CEF"/>
    <w:rsid w:val="0093511F"/>
    <w:rsid w:val="00937E7D"/>
    <w:rsid w:val="00941281"/>
    <w:rsid w:val="009428AD"/>
    <w:rsid w:val="00942908"/>
    <w:rsid w:val="00942B0B"/>
    <w:rsid w:val="00943D0B"/>
    <w:rsid w:val="0094506A"/>
    <w:rsid w:val="00945B73"/>
    <w:rsid w:val="0094682E"/>
    <w:rsid w:val="009473D9"/>
    <w:rsid w:val="00947914"/>
    <w:rsid w:val="00950229"/>
    <w:rsid w:val="0095035E"/>
    <w:rsid w:val="009519B9"/>
    <w:rsid w:val="009528B8"/>
    <w:rsid w:val="009554F4"/>
    <w:rsid w:val="00955748"/>
    <w:rsid w:val="00955BB1"/>
    <w:rsid w:val="00956925"/>
    <w:rsid w:val="00960A18"/>
    <w:rsid w:val="00960AD4"/>
    <w:rsid w:val="00960AF2"/>
    <w:rsid w:val="009626C1"/>
    <w:rsid w:val="00962E46"/>
    <w:rsid w:val="00962F4E"/>
    <w:rsid w:val="00963140"/>
    <w:rsid w:val="00963261"/>
    <w:rsid w:val="00963AC2"/>
    <w:rsid w:val="00964426"/>
    <w:rsid w:val="0096560A"/>
    <w:rsid w:val="00966BB6"/>
    <w:rsid w:val="009679B2"/>
    <w:rsid w:val="00967E03"/>
    <w:rsid w:val="0097258E"/>
    <w:rsid w:val="00972CA4"/>
    <w:rsid w:val="009746D7"/>
    <w:rsid w:val="00976407"/>
    <w:rsid w:val="00976B72"/>
    <w:rsid w:val="00976C59"/>
    <w:rsid w:val="00977277"/>
    <w:rsid w:val="00977A37"/>
    <w:rsid w:val="009824D3"/>
    <w:rsid w:val="00982FAC"/>
    <w:rsid w:val="0098374F"/>
    <w:rsid w:val="00983CC9"/>
    <w:rsid w:val="00984296"/>
    <w:rsid w:val="00985203"/>
    <w:rsid w:val="009861BA"/>
    <w:rsid w:val="00986307"/>
    <w:rsid w:val="00986769"/>
    <w:rsid w:val="00990009"/>
    <w:rsid w:val="00990722"/>
    <w:rsid w:val="009907B6"/>
    <w:rsid w:val="009909E4"/>
    <w:rsid w:val="00990CEA"/>
    <w:rsid w:val="009914F9"/>
    <w:rsid w:val="00991CF5"/>
    <w:rsid w:val="00991FC9"/>
    <w:rsid w:val="00992B02"/>
    <w:rsid w:val="00993131"/>
    <w:rsid w:val="009934DC"/>
    <w:rsid w:val="00993E76"/>
    <w:rsid w:val="0099438F"/>
    <w:rsid w:val="00994549"/>
    <w:rsid w:val="00994E3A"/>
    <w:rsid w:val="0099649C"/>
    <w:rsid w:val="0099655B"/>
    <w:rsid w:val="0099687D"/>
    <w:rsid w:val="00997340"/>
    <w:rsid w:val="00997F7D"/>
    <w:rsid w:val="009A05B5"/>
    <w:rsid w:val="009A099B"/>
    <w:rsid w:val="009A0C3F"/>
    <w:rsid w:val="009A142D"/>
    <w:rsid w:val="009A2AD9"/>
    <w:rsid w:val="009A4066"/>
    <w:rsid w:val="009A590C"/>
    <w:rsid w:val="009A6F35"/>
    <w:rsid w:val="009A7C71"/>
    <w:rsid w:val="009A7E84"/>
    <w:rsid w:val="009B0D0A"/>
    <w:rsid w:val="009B234D"/>
    <w:rsid w:val="009B2671"/>
    <w:rsid w:val="009B310C"/>
    <w:rsid w:val="009B3EAC"/>
    <w:rsid w:val="009B4190"/>
    <w:rsid w:val="009B46E1"/>
    <w:rsid w:val="009B4B88"/>
    <w:rsid w:val="009B57B0"/>
    <w:rsid w:val="009B5D9A"/>
    <w:rsid w:val="009B5F25"/>
    <w:rsid w:val="009B6749"/>
    <w:rsid w:val="009B6F0A"/>
    <w:rsid w:val="009B74BE"/>
    <w:rsid w:val="009B78DC"/>
    <w:rsid w:val="009C082E"/>
    <w:rsid w:val="009C0976"/>
    <w:rsid w:val="009C1684"/>
    <w:rsid w:val="009C1C8C"/>
    <w:rsid w:val="009C30ED"/>
    <w:rsid w:val="009C3139"/>
    <w:rsid w:val="009C3362"/>
    <w:rsid w:val="009C419F"/>
    <w:rsid w:val="009C41C7"/>
    <w:rsid w:val="009C43CD"/>
    <w:rsid w:val="009C52C1"/>
    <w:rsid w:val="009C5980"/>
    <w:rsid w:val="009C5D3D"/>
    <w:rsid w:val="009C7FAB"/>
    <w:rsid w:val="009D0E31"/>
    <w:rsid w:val="009D0FB5"/>
    <w:rsid w:val="009D2172"/>
    <w:rsid w:val="009D3057"/>
    <w:rsid w:val="009D38ED"/>
    <w:rsid w:val="009D3C7D"/>
    <w:rsid w:val="009D3C8B"/>
    <w:rsid w:val="009D40FE"/>
    <w:rsid w:val="009D6345"/>
    <w:rsid w:val="009D75A4"/>
    <w:rsid w:val="009D77BD"/>
    <w:rsid w:val="009D77ED"/>
    <w:rsid w:val="009D7DF9"/>
    <w:rsid w:val="009E122E"/>
    <w:rsid w:val="009E1449"/>
    <w:rsid w:val="009E17AD"/>
    <w:rsid w:val="009E189B"/>
    <w:rsid w:val="009E2659"/>
    <w:rsid w:val="009E2B33"/>
    <w:rsid w:val="009E32F0"/>
    <w:rsid w:val="009E35DA"/>
    <w:rsid w:val="009E3DBA"/>
    <w:rsid w:val="009E4081"/>
    <w:rsid w:val="009E4495"/>
    <w:rsid w:val="009E695C"/>
    <w:rsid w:val="009E705E"/>
    <w:rsid w:val="009F2B4E"/>
    <w:rsid w:val="009F3C19"/>
    <w:rsid w:val="009F572F"/>
    <w:rsid w:val="009F6B9F"/>
    <w:rsid w:val="009F6BF8"/>
    <w:rsid w:val="009F6C3D"/>
    <w:rsid w:val="009F6DF3"/>
    <w:rsid w:val="009F7040"/>
    <w:rsid w:val="009F7DAF"/>
    <w:rsid w:val="00A000FE"/>
    <w:rsid w:val="00A0018B"/>
    <w:rsid w:val="00A0018F"/>
    <w:rsid w:val="00A00CE9"/>
    <w:rsid w:val="00A01230"/>
    <w:rsid w:val="00A0224B"/>
    <w:rsid w:val="00A05331"/>
    <w:rsid w:val="00A057C0"/>
    <w:rsid w:val="00A06F01"/>
    <w:rsid w:val="00A07A9D"/>
    <w:rsid w:val="00A07ACA"/>
    <w:rsid w:val="00A07DEA"/>
    <w:rsid w:val="00A1059F"/>
    <w:rsid w:val="00A11112"/>
    <w:rsid w:val="00A112CE"/>
    <w:rsid w:val="00A137FB"/>
    <w:rsid w:val="00A138A2"/>
    <w:rsid w:val="00A14173"/>
    <w:rsid w:val="00A145FF"/>
    <w:rsid w:val="00A14F3B"/>
    <w:rsid w:val="00A15391"/>
    <w:rsid w:val="00A154EE"/>
    <w:rsid w:val="00A1581E"/>
    <w:rsid w:val="00A15917"/>
    <w:rsid w:val="00A17178"/>
    <w:rsid w:val="00A177D6"/>
    <w:rsid w:val="00A17A83"/>
    <w:rsid w:val="00A17D60"/>
    <w:rsid w:val="00A20BAD"/>
    <w:rsid w:val="00A220FD"/>
    <w:rsid w:val="00A22F6F"/>
    <w:rsid w:val="00A23176"/>
    <w:rsid w:val="00A23565"/>
    <w:rsid w:val="00A2359F"/>
    <w:rsid w:val="00A2436E"/>
    <w:rsid w:val="00A24C53"/>
    <w:rsid w:val="00A25F09"/>
    <w:rsid w:val="00A26196"/>
    <w:rsid w:val="00A262B0"/>
    <w:rsid w:val="00A267A8"/>
    <w:rsid w:val="00A277F6"/>
    <w:rsid w:val="00A27E17"/>
    <w:rsid w:val="00A3026C"/>
    <w:rsid w:val="00A31007"/>
    <w:rsid w:val="00A3131C"/>
    <w:rsid w:val="00A3136F"/>
    <w:rsid w:val="00A319A6"/>
    <w:rsid w:val="00A31F6C"/>
    <w:rsid w:val="00A33347"/>
    <w:rsid w:val="00A33D36"/>
    <w:rsid w:val="00A33F20"/>
    <w:rsid w:val="00A34DDC"/>
    <w:rsid w:val="00A35160"/>
    <w:rsid w:val="00A353BD"/>
    <w:rsid w:val="00A36520"/>
    <w:rsid w:val="00A369E0"/>
    <w:rsid w:val="00A375FA"/>
    <w:rsid w:val="00A37863"/>
    <w:rsid w:val="00A37E1C"/>
    <w:rsid w:val="00A4071F"/>
    <w:rsid w:val="00A409F8"/>
    <w:rsid w:val="00A40F1C"/>
    <w:rsid w:val="00A416CE"/>
    <w:rsid w:val="00A427FB"/>
    <w:rsid w:val="00A4355A"/>
    <w:rsid w:val="00A43F02"/>
    <w:rsid w:val="00A440C6"/>
    <w:rsid w:val="00A450A5"/>
    <w:rsid w:val="00A450C8"/>
    <w:rsid w:val="00A45338"/>
    <w:rsid w:val="00A45C73"/>
    <w:rsid w:val="00A5089A"/>
    <w:rsid w:val="00A514E8"/>
    <w:rsid w:val="00A54298"/>
    <w:rsid w:val="00A54B5A"/>
    <w:rsid w:val="00A558AC"/>
    <w:rsid w:val="00A55F53"/>
    <w:rsid w:val="00A567AA"/>
    <w:rsid w:val="00A57435"/>
    <w:rsid w:val="00A57C61"/>
    <w:rsid w:val="00A60488"/>
    <w:rsid w:val="00A611DB"/>
    <w:rsid w:val="00A6142B"/>
    <w:rsid w:val="00A62038"/>
    <w:rsid w:val="00A62614"/>
    <w:rsid w:val="00A64217"/>
    <w:rsid w:val="00A6490D"/>
    <w:rsid w:val="00A65039"/>
    <w:rsid w:val="00A6568E"/>
    <w:rsid w:val="00A6570A"/>
    <w:rsid w:val="00A66FF9"/>
    <w:rsid w:val="00A6734B"/>
    <w:rsid w:val="00A6774A"/>
    <w:rsid w:val="00A70638"/>
    <w:rsid w:val="00A7280C"/>
    <w:rsid w:val="00A7307C"/>
    <w:rsid w:val="00A7308F"/>
    <w:rsid w:val="00A738D3"/>
    <w:rsid w:val="00A73F7D"/>
    <w:rsid w:val="00A74D65"/>
    <w:rsid w:val="00A75DE6"/>
    <w:rsid w:val="00A76553"/>
    <w:rsid w:val="00A77710"/>
    <w:rsid w:val="00A77F21"/>
    <w:rsid w:val="00A80029"/>
    <w:rsid w:val="00A80362"/>
    <w:rsid w:val="00A80461"/>
    <w:rsid w:val="00A81519"/>
    <w:rsid w:val="00A8284D"/>
    <w:rsid w:val="00A82D7A"/>
    <w:rsid w:val="00A8471B"/>
    <w:rsid w:val="00A857BA"/>
    <w:rsid w:val="00A85C00"/>
    <w:rsid w:val="00A861D5"/>
    <w:rsid w:val="00A8688B"/>
    <w:rsid w:val="00A87C20"/>
    <w:rsid w:val="00A901DB"/>
    <w:rsid w:val="00A90692"/>
    <w:rsid w:val="00A918BB"/>
    <w:rsid w:val="00A92755"/>
    <w:rsid w:val="00A92AA2"/>
    <w:rsid w:val="00A93E79"/>
    <w:rsid w:val="00A94C54"/>
    <w:rsid w:val="00A97611"/>
    <w:rsid w:val="00A97D7E"/>
    <w:rsid w:val="00AA0731"/>
    <w:rsid w:val="00AA23AA"/>
    <w:rsid w:val="00AA2A4F"/>
    <w:rsid w:val="00AA2F20"/>
    <w:rsid w:val="00AA3EA6"/>
    <w:rsid w:val="00AA47EE"/>
    <w:rsid w:val="00AA48F5"/>
    <w:rsid w:val="00AA4D14"/>
    <w:rsid w:val="00AA4DF7"/>
    <w:rsid w:val="00AA5461"/>
    <w:rsid w:val="00AA5708"/>
    <w:rsid w:val="00AA663A"/>
    <w:rsid w:val="00AA667D"/>
    <w:rsid w:val="00AA6F0E"/>
    <w:rsid w:val="00AA76A3"/>
    <w:rsid w:val="00AB07F1"/>
    <w:rsid w:val="00AB0AFA"/>
    <w:rsid w:val="00AB0D3C"/>
    <w:rsid w:val="00AB1AD8"/>
    <w:rsid w:val="00AB1DF5"/>
    <w:rsid w:val="00AB2393"/>
    <w:rsid w:val="00AB256D"/>
    <w:rsid w:val="00AB37BA"/>
    <w:rsid w:val="00AB39BF"/>
    <w:rsid w:val="00AB4A5C"/>
    <w:rsid w:val="00AB4D46"/>
    <w:rsid w:val="00AB5566"/>
    <w:rsid w:val="00AB5ED1"/>
    <w:rsid w:val="00AB6039"/>
    <w:rsid w:val="00AB67DC"/>
    <w:rsid w:val="00AB7214"/>
    <w:rsid w:val="00AB730B"/>
    <w:rsid w:val="00AB7496"/>
    <w:rsid w:val="00AB7543"/>
    <w:rsid w:val="00AB79A1"/>
    <w:rsid w:val="00AC12E2"/>
    <w:rsid w:val="00AC1A96"/>
    <w:rsid w:val="00AC3400"/>
    <w:rsid w:val="00AC3C08"/>
    <w:rsid w:val="00AC4229"/>
    <w:rsid w:val="00AC511C"/>
    <w:rsid w:val="00AC543C"/>
    <w:rsid w:val="00AC5950"/>
    <w:rsid w:val="00AC70AD"/>
    <w:rsid w:val="00AC7AB1"/>
    <w:rsid w:val="00AD0291"/>
    <w:rsid w:val="00AD0F77"/>
    <w:rsid w:val="00AD1D9E"/>
    <w:rsid w:val="00AD24D0"/>
    <w:rsid w:val="00AD2D3D"/>
    <w:rsid w:val="00AD3BF0"/>
    <w:rsid w:val="00AD4A37"/>
    <w:rsid w:val="00AD4B78"/>
    <w:rsid w:val="00AD5482"/>
    <w:rsid w:val="00AD6ED2"/>
    <w:rsid w:val="00AE1BB0"/>
    <w:rsid w:val="00AE22ED"/>
    <w:rsid w:val="00AE2311"/>
    <w:rsid w:val="00AE304E"/>
    <w:rsid w:val="00AE320F"/>
    <w:rsid w:val="00AE3335"/>
    <w:rsid w:val="00AE37A9"/>
    <w:rsid w:val="00AE3883"/>
    <w:rsid w:val="00AE4ED7"/>
    <w:rsid w:val="00AE4F7F"/>
    <w:rsid w:val="00AE50D3"/>
    <w:rsid w:val="00AE52FE"/>
    <w:rsid w:val="00AE5ABB"/>
    <w:rsid w:val="00AE5BA0"/>
    <w:rsid w:val="00AE65DA"/>
    <w:rsid w:val="00AE68DF"/>
    <w:rsid w:val="00AE6CE6"/>
    <w:rsid w:val="00AE7450"/>
    <w:rsid w:val="00AE7592"/>
    <w:rsid w:val="00AE7F69"/>
    <w:rsid w:val="00AF0AA0"/>
    <w:rsid w:val="00AF17F2"/>
    <w:rsid w:val="00AF191D"/>
    <w:rsid w:val="00AF1E07"/>
    <w:rsid w:val="00AF2E1A"/>
    <w:rsid w:val="00AF3782"/>
    <w:rsid w:val="00AF3C8E"/>
    <w:rsid w:val="00AF3E9D"/>
    <w:rsid w:val="00AF432E"/>
    <w:rsid w:val="00AF435E"/>
    <w:rsid w:val="00AF46F1"/>
    <w:rsid w:val="00AF4850"/>
    <w:rsid w:val="00AF50B4"/>
    <w:rsid w:val="00AF5331"/>
    <w:rsid w:val="00AF54BF"/>
    <w:rsid w:val="00AF63E4"/>
    <w:rsid w:val="00AF6F87"/>
    <w:rsid w:val="00AF7CF8"/>
    <w:rsid w:val="00B001B2"/>
    <w:rsid w:val="00B0053D"/>
    <w:rsid w:val="00B00A39"/>
    <w:rsid w:val="00B012CC"/>
    <w:rsid w:val="00B015E8"/>
    <w:rsid w:val="00B02146"/>
    <w:rsid w:val="00B02851"/>
    <w:rsid w:val="00B03310"/>
    <w:rsid w:val="00B0339D"/>
    <w:rsid w:val="00B0388A"/>
    <w:rsid w:val="00B03D0F"/>
    <w:rsid w:val="00B040E1"/>
    <w:rsid w:val="00B046EA"/>
    <w:rsid w:val="00B054A7"/>
    <w:rsid w:val="00B055DD"/>
    <w:rsid w:val="00B05FF2"/>
    <w:rsid w:val="00B07D59"/>
    <w:rsid w:val="00B11C00"/>
    <w:rsid w:val="00B12607"/>
    <w:rsid w:val="00B127D5"/>
    <w:rsid w:val="00B1288E"/>
    <w:rsid w:val="00B12F46"/>
    <w:rsid w:val="00B13C06"/>
    <w:rsid w:val="00B13E4E"/>
    <w:rsid w:val="00B147EE"/>
    <w:rsid w:val="00B14F38"/>
    <w:rsid w:val="00B15433"/>
    <w:rsid w:val="00B15E0E"/>
    <w:rsid w:val="00B15E1D"/>
    <w:rsid w:val="00B169F4"/>
    <w:rsid w:val="00B17841"/>
    <w:rsid w:val="00B17C4A"/>
    <w:rsid w:val="00B17C68"/>
    <w:rsid w:val="00B17EDD"/>
    <w:rsid w:val="00B20CA9"/>
    <w:rsid w:val="00B211DC"/>
    <w:rsid w:val="00B2166D"/>
    <w:rsid w:val="00B2193D"/>
    <w:rsid w:val="00B23E68"/>
    <w:rsid w:val="00B23FB1"/>
    <w:rsid w:val="00B246FC"/>
    <w:rsid w:val="00B25613"/>
    <w:rsid w:val="00B2599E"/>
    <w:rsid w:val="00B26BAA"/>
    <w:rsid w:val="00B275FF"/>
    <w:rsid w:val="00B2795A"/>
    <w:rsid w:val="00B3050D"/>
    <w:rsid w:val="00B3130F"/>
    <w:rsid w:val="00B31EAC"/>
    <w:rsid w:val="00B334D9"/>
    <w:rsid w:val="00B34477"/>
    <w:rsid w:val="00B3477B"/>
    <w:rsid w:val="00B358F4"/>
    <w:rsid w:val="00B35919"/>
    <w:rsid w:val="00B36CB1"/>
    <w:rsid w:val="00B3712B"/>
    <w:rsid w:val="00B37370"/>
    <w:rsid w:val="00B374D6"/>
    <w:rsid w:val="00B37C03"/>
    <w:rsid w:val="00B4035C"/>
    <w:rsid w:val="00B4099A"/>
    <w:rsid w:val="00B40C39"/>
    <w:rsid w:val="00B40FC5"/>
    <w:rsid w:val="00B41E8D"/>
    <w:rsid w:val="00B44292"/>
    <w:rsid w:val="00B45F9C"/>
    <w:rsid w:val="00B465AC"/>
    <w:rsid w:val="00B469F4"/>
    <w:rsid w:val="00B46D31"/>
    <w:rsid w:val="00B46E2D"/>
    <w:rsid w:val="00B4785A"/>
    <w:rsid w:val="00B47CA1"/>
    <w:rsid w:val="00B502E8"/>
    <w:rsid w:val="00B506E3"/>
    <w:rsid w:val="00B50E1D"/>
    <w:rsid w:val="00B523EE"/>
    <w:rsid w:val="00B52F0E"/>
    <w:rsid w:val="00B533FE"/>
    <w:rsid w:val="00B536C6"/>
    <w:rsid w:val="00B54431"/>
    <w:rsid w:val="00B5562D"/>
    <w:rsid w:val="00B55FAD"/>
    <w:rsid w:val="00B564DC"/>
    <w:rsid w:val="00B57E0C"/>
    <w:rsid w:val="00B60B55"/>
    <w:rsid w:val="00B61189"/>
    <w:rsid w:val="00B6149E"/>
    <w:rsid w:val="00B6177A"/>
    <w:rsid w:val="00B61BC6"/>
    <w:rsid w:val="00B61C4F"/>
    <w:rsid w:val="00B625DE"/>
    <w:rsid w:val="00B62D58"/>
    <w:rsid w:val="00B6306B"/>
    <w:rsid w:val="00B644D2"/>
    <w:rsid w:val="00B64629"/>
    <w:rsid w:val="00B6525F"/>
    <w:rsid w:val="00B664F5"/>
    <w:rsid w:val="00B66570"/>
    <w:rsid w:val="00B6735B"/>
    <w:rsid w:val="00B7006F"/>
    <w:rsid w:val="00B7032C"/>
    <w:rsid w:val="00B70587"/>
    <w:rsid w:val="00B70822"/>
    <w:rsid w:val="00B70F79"/>
    <w:rsid w:val="00B714F3"/>
    <w:rsid w:val="00B73762"/>
    <w:rsid w:val="00B7496A"/>
    <w:rsid w:val="00B75FD3"/>
    <w:rsid w:val="00B77104"/>
    <w:rsid w:val="00B7726E"/>
    <w:rsid w:val="00B772CA"/>
    <w:rsid w:val="00B774B9"/>
    <w:rsid w:val="00B77679"/>
    <w:rsid w:val="00B80347"/>
    <w:rsid w:val="00B813E7"/>
    <w:rsid w:val="00B81A81"/>
    <w:rsid w:val="00B832D1"/>
    <w:rsid w:val="00B849F8"/>
    <w:rsid w:val="00B85D3F"/>
    <w:rsid w:val="00B86299"/>
    <w:rsid w:val="00B86AEA"/>
    <w:rsid w:val="00B86ECF"/>
    <w:rsid w:val="00B878E0"/>
    <w:rsid w:val="00B87A9D"/>
    <w:rsid w:val="00B90D11"/>
    <w:rsid w:val="00B90FC5"/>
    <w:rsid w:val="00B91846"/>
    <w:rsid w:val="00B91B29"/>
    <w:rsid w:val="00B91DD1"/>
    <w:rsid w:val="00B92B6B"/>
    <w:rsid w:val="00B92EC4"/>
    <w:rsid w:val="00B92ED3"/>
    <w:rsid w:val="00B93377"/>
    <w:rsid w:val="00B93E67"/>
    <w:rsid w:val="00B947F9"/>
    <w:rsid w:val="00B951E2"/>
    <w:rsid w:val="00B95F7A"/>
    <w:rsid w:val="00B96A9C"/>
    <w:rsid w:val="00B96A9F"/>
    <w:rsid w:val="00B9715D"/>
    <w:rsid w:val="00B976E3"/>
    <w:rsid w:val="00B97E7A"/>
    <w:rsid w:val="00BA0601"/>
    <w:rsid w:val="00BA08C5"/>
    <w:rsid w:val="00BA0D6F"/>
    <w:rsid w:val="00BA0D97"/>
    <w:rsid w:val="00BA0EEF"/>
    <w:rsid w:val="00BA11EA"/>
    <w:rsid w:val="00BA174E"/>
    <w:rsid w:val="00BA2F2E"/>
    <w:rsid w:val="00BA3187"/>
    <w:rsid w:val="00BA3FFD"/>
    <w:rsid w:val="00BA4C37"/>
    <w:rsid w:val="00BA54D0"/>
    <w:rsid w:val="00BA6263"/>
    <w:rsid w:val="00BA6A6B"/>
    <w:rsid w:val="00BA77C3"/>
    <w:rsid w:val="00BB0BC5"/>
    <w:rsid w:val="00BB10BF"/>
    <w:rsid w:val="00BB135E"/>
    <w:rsid w:val="00BB1C4F"/>
    <w:rsid w:val="00BB2180"/>
    <w:rsid w:val="00BB2C23"/>
    <w:rsid w:val="00BB2E6C"/>
    <w:rsid w:val="00BB389F"/>
    <w:rsid w:val="00BB3D4A"/>
    <w:rsid w:val="00BB4B41"/>
    <w:rsid w:val="00BB4BB7"/>
    <w:rsid w:val="00BB64E7"/>
    <w:rsid w:val="00BB669C"/>
    <w:rsid w:val="00BB6F4E"/>
    <w:rsid w:val="00BB7654"/>
    <w:rsid w:val="00BB79B2"/>
    <w:rsid w:val="00BC1FEA"/>
    <w:rsid w:val="00BC35D7"/>
    <w:rsid w:val="00BC40F4"/>
    <w:rsid w:val="00BC746D"/>
    <w:rsid w:val="00BC7471"/>
    <w:rsid w:val="00BC7960"/>
    <w:rsid w:val="00BD0092"/>
    <w:rsid w:val="00BD04FA"/>
    <w:rsid w:val="00BD09EB"/>
    <w:rsid w:val="00BD0D12"/>
    <w:rsid w:val="00BD0DCB"/>
    <w:rsid w:val="00BD0F93"/>
    <w:rsid w:val="00BD10D8"/>
    <w:rsid w:val="00BD1B2D"/>
    <w:rsid w:val="00BD1C98"/>
    <w:rsid w:val="00BD22ED"/>
    <w:rsid w:val="00BD2383"/>
    <w:rsid w:val="00BD3379"/>
    <w:rsid w:val="00BD33BC"/>
    <w:rsid w:val="00BD34BC"/>
    <w:rsid w:val="00BD3992"/>
    <w:rsid w:val="00BD52FA"/>
    <w:rsid w:val="00BD59DD"/>
    <w:rsid w:val="00BD68B2"/>
    <w:rsid w:val="00BD7545"/>
    <w:rsid w:val="00BD764F"/>
    <w:rsid w:val="00BD7D23"/>
    <w:rsid w:val="00BE1844"/>
    <w:rsid w:val="00BE2E57"/>
    <w:rsid w:val="00BE2EDD"/>
    <w:rsid w:val="00BE2FC9"/>
    <w:rsid w:val="00BE60A1"/>
    <w:rsid w:val="00BE61B3"/>
    <w:rsid w:val="00BE7098"/>
    <w:rsid w:val="00BE77C7"/>
    <w:rsid w:val="00BF00C7"/>
    <w:rsid w:val="00BF1BB0"/>
    <w:rsid w:val="00BF1D5E"/>
    <w:rsid w:val="00BF2804"/>
    <w:rsid w:val="00BF3561"/>
    <w:rsid w:val="00BF35DB"/>
    <w:rsid w:val="00BF36D9"/>
    <w:rsid w:val="00BF3E68"/>
    <w:rsid w:val="00BF4392"/>
    <w:rsid w:val="00BF43E8"/>
    <w:rsid w:val="00BF519A"/>
    <w:rsid w:val="00BF557E"/>
    <w:rsid w:val="00BF568E"/>
    <w:rsid w:val="00BF56C6"/>
    <w:rsid w:val="00BF5DF9"/>
    <w:rsid w:val="00BF6096"/>
    <w:rsid w:val="00BF692D"/>
    <w:rsid w:val="00BF6B85"/>
    <w:rsid w:val="00BF6DF5"/>
    <w:rsid w:val="00BF7C8B"/>
    <w:rsid w:val="00C0076D"/>
    <w:rsid w:val="00C0085E"/>
    <w:rsid w:val="00C00C3D"/>
    <w:rsid w:val="00C00CE7"/>
    <w:rsid w:val="00C01727"/>
    <w:rsid w:val="00C01C2D"/>
    <w:rsid w:val="00C01D15"/>
    <w:rsid w:val="00C030F7"/>
    <w:rsid w:val="00C032CB"/>
    <w:rsid w:val="00C04197"/>
    <w:rsid w:val="00C0431E"/>
    <w:rsid w:val="00C044A6"/>
    <w:rsid w:val="00C0548F"/>
    <w:rsid w:val="00C07AD0"/>
    <w:rsid w:val="00C07D92"/>
    <w:rsid w:val="00C100A7"/>
    <w:rsid w:val="00C107F9"/>
    <w:rsid w:val="00C1088A"/>
    <w:rsid w:val="00C10AC4"/>
    <w:rsid w:val="00C11175"/>
    <w:rsid w:val="00C11367"/>
    <w:rsid w:val="00C13FBD"/>
    <w:rsid w:val="00C14023"/>
    <w:rsid w:val="00C145A5"/>
    <w:rsid w:val="00C149F3"/>
    <w:rsid w:val="00C15183"/>
    <w:rsid w:val="00C15585"/>
    <w:rsid w:val="00C15AE4"/>
    <w:rsid w:val="00C174A9"/>
    <w:rsid w:val="00C17943"/>
    <w:rsid w:val="00C2015B"/>
    <w:rsid w:val="00C2094A"/>
    <w:rsid w:val="00C210C2"/>
    <w:rsid w:val="00C21623"/>
    <w:rsid w:val="00C21E2D"/>
    <w:rsid w:val="00C21EE2"/>
    <w:rsid w:val="00C221A7"/>
    <w:rsid w:val="00C24134"/>
    <w:rsid w:val="00C2486F"/>
    <w:rsid w:val="00C24F53"/>
    <w:rsid w:val="00C253B7"/>
    <w:rsid w:val="00C25A78"/>
    <w:rsid w:val="00C266E7"/>
    <w:rsid w:val="00C26BCE"/>
    <w:rsid w:val="00C2757E"/>
    <w:rsid w:val="00C31587"/>
    <w:rsid w:val="00C319E2"/>
    <w:rsid w:val="00C31B32"/>
    <w:rsid w:val="00C31F48"/>
    <w:rsid w:val="00C32988"/>
    <w:rsid w:val="00C329D8"/>
    <w:rsid w:val="00C32C3C"/>
    <w:rsid w:val="00C333FE"/>
    <w:rsid w:val="00C34EC3"/>
    <w:rsid w:val="00C35D4C"/>
    <w:rsid w:val="00C35D95"/>
    <w:rsid w:val="00C35F46"/>
    <w:rsid w:val="00C363A9"/>
    <w:rsid w:val="00C373BF"/>
    <w:rsid w:val="00C375E6"/>
    <w:rsid w:val="00C40157"/>
    <w:rsid w:val="00C42921"/>
    <w:rsid w:val="00C42BA7"/>
    <w:rsid w:val="00C4385A"/>
    <w:rsid w:val="00C446EA"/>
    <w:rsid w:val="00C44EC4"/>
    <w:rsid w:val="00C45034"/>
    <w:rsid w:val="00C45F1E"/>
    <w:rsid w:val="00C46571"/>
    <w:rsid w:val="00C47D5B"/>
    <w:rsid w:val="00C5042E"/>
    <w:rsid w:val="00C50462"/>
    <w:rsid w:val="00C5085B"/>
    <w:rsid w:val="00C52082"/>
    <w:rsid w:val="00C535D2"/>
    <w:rsid w:val="00C5407A"/>
    <w:rsid w:val="00C548B4"/>
    <w:rsid w:val="00C551BE"/>
    <w:rsid w:val="00C55D52"/>
    <w:rsid w:val="00C55FB9"/>
    <w:rsid w:val="00C571C8"/>
    <w:rsid w:val="00C57809"/>
    <w:rsid w:val="00C60128"/>
    <w:rsid w:val="00C60694"/>
    <w:rsid w:val="00C6126B"/>
    <w:rsid w:val="00C63DDE"/>
    <w:rsid w:val="00C64125"/>
    <w:rsid w:val="00C643C8"/>
    <w:rsid w:val="00C64DAE"/>
    <w:rsid w:val="00C659A6"/>
    <w:rsid w:val="00C67D16"/>
    <w:rsid w:val="00C71318"/>
    <w:rsid w:val="00C71936"/>
    <w:rsid w:val="00C71BF6"/>
    <w:rsid w:val="00C728F8"/>
    <w:rsid w:val="00C734C1"/>
    <w:rsid w:val="00C76960"/>
    <w:rsid w:val="00C804E3"/>
    <w:rsid w:val="00C80606"/>
    <w:rsid w:val="00C810DE"/>
    <w:rsid w:val="00C82919"/>
    <w:rsid w:val="00C82CA2"/>
    <w:rsid w:val="00C83911"/>
    <w:rsid w:val="00C83D45"/>
    <w:rsid w:val="00C84D67"/>
    <w:rsid w:val="00C850D1"/>
    <w:rsid w:val="00C86872"/>
    <w:rsid w:val="00C8703E"/>
    <w:rsid w:val="00C910E7"/>
    <w:rsid w:val="00C91236"/>
    <w:rsid w:val="00C914E9"/>
    <w:rsid w:val="00C92F8D"/>
    <w:rsid w:val="00C94DE3"/>
    <w:rsid w:val="00C9694F"/>
    <w:rsid w:val="00CA0122"/>
    <w:rsid w:val="00CA0649"/>
    <w:rsid w:val="00CA0FAB"/>
    <w:rsid w:val="00CA1DB2"/>
    <w:rsid w:val="00CA1DF6"/>
    <w:rsid w:val="00CA340D"/>
    <w:rsid w:val="00CA3F9A"/>
    <w:rsid w:val="00CA415D"/>
    <w:rsid w:val="00CA45AC"/>
    <w:rsid w:val="00CA46EE"/>
    <w:rsid w:val="00CA5684"/>
    <w:rsid w:val="00CA6B33"/>
    <w:rsid w:val="00CA7786"/>
    <w:rsid w:val="00CA7968"/>
    <w:rsid w:val="00CA7D62"/>
    <w:rsid w:val="00CB0152"/>
    <w:rsid w:val="00CB0965"/>
    <w:rsid w:val="00CB0D9B"/>
    <w:rsid w:val="00CB1596"/>
    <w:rsid w:val="00CB16C9"/>
    <w:rsid w:val="00CB184F"/>
    <w:rsid w:val="00CB2816"/>
    <w:rsid w:val="00CB2A43"/>
    <w:rsid w:val="00CB3091"/>
    <w:rsid w:val="00CB39B7"/>
    <w:rsid w:val="00CB50B8"/>
    <w:rsid w:val="00CB527A"/>
    <w:rsid w:val="00CB635B"/>
    <w:rsid w:val="00CB6CAE"/>
    <w:rsid w:val="00CC0680"/>
    <w:rsid w:val="00CC2008"/>
    <w:rsid w:val="00CC268D"/>
    <w:rsid w:val="00CC27BA"/>
    <w:rsid w:val="00CC30E2"/>
    <w:rsid w:val="00CC428A"/>
    <w:rsid w:val="00CC4740"/>
    <w:rsid w:val="00CC47BA"/>
    <w:rsid w:val="00CC480E"/>
    <w:rsid w:val="00CC4A51"/>
    <w:rsid w:val="00CC57D9"/>
    <w:rsid w:val="00CC5A52"/>
    <w:rsid w:val="00CC7952"/>
    <w:rsid w:val="00CC79F3"/>
    <w:rsid w:val="00CC7C4C"/>
    <w:rsid w:val="00CD18E6"/>
    <w:rsid w:val="00CD1F9D"/>
    <w:rsid w:val="00CD2717"/>
    <w:rsid w:val="00CD3DA4"/>
    <w:rsid w:val="00CD5213"/>
    <w:rsid w:val="00CD58B9"/>
    <w:rsid w:val="00CD5BA0"/>
    <w:rsid w:val="00CD6076"/>
    <w:rsid w:val="00CE0748"/>
    <w:rsid w:val="00CE0FF5"/>
    <w:rsid w:val="00CE1F89"/>
    <w:rsid w:val="00CE264A"/>
    <w:rsid w:val="00CE40DC"/>
    <w:rsid w:val="00CE41D5"/>
    <w:rsid w:val="00CE4CE8"/>
    <w:rsid w:val="00CE4E66"/>
    <w:rsid w:val="00CE4F37"/>
    <w:rsid w:val="00CE5236"/>
    <w:rsid w:val="00CE60FD"/>
    <w:rsid w:val="00CE67F6"/>
    <w:rsid w:val="00CE6AD5"/>
    <w:rsid w:val="00CE6D94"/>
    <w:rsid w:val="00CE763D"/>
    <w:rsid w:val="00CF028E"/>
    <w:rsid w:val="00CF1904"/>
    <w:rsid w:val="00CF1D47"/>
    <w:rsid w:val="00CF2CD8"/>
    <w:rsid w:val="00CF3124"/>
    <w:rsid w:val="00CF383E"/>
    <w:rsid w:val="00CF3B20"/>
    <w:rsid w:val="00CF52A0"/>
    <w:rsid w:val="00CF5DDB"/>
    <w:rsid w:val="00CF6412"/>
    <w:rsid w:val="00CF6426"/>
    <w:rsid w:val="00CF6CBD"/>
    <w:rsid w:val="00CF6FEB"/>
    <w:rsid w:val="00CF70AC"/>
    <w:rsid w:val="00CF7830"/>
    <w:rsid w:val="00CF7F16"/>
    <w:rsid w:val="00D015B4"/>
    <w:rsid w:val="00D0193D"/>
    <w:rsid w:val="00D021EE"/>
    <w:rsid w:val="00D03230"/>
    <w:rsid w:val="00D035AA"/>
    <w:rsid w:val="00D03650"/>
    <w:rsid w:val="00D0370E"/>
    <w:rsid w:val="00D03EFB"/>
    <w:rsid w:val="00D05E36"/>
    <w:rsid w:val="00D06402"/>
    <w:rsid w:val="00D064F5"/>
    <w:rsid w:val="00D0679F"/>
    <w:rsid w:val="00D06F99"/>
    <w:rsid w:val="00D06FFE"/>
    <w:rsid w:val="00D0707F"/>
    <w:rsid w:val="00D0788F"/>
    <w:rsid w:val="00D079F7"/>
    <w:rsid w:val="00D07E30"/>
    <w:rsid w:val="00D11898"/>
    <w:rsid w:val="00D11E84"/>
    <w:rsid w:val="00D11F9F"/>
    <w:rsid w:val="00D13CCA"/>
    <w:rsid w:val="00D1458F"/>
    <w:rsid w:val="00D15361"/>
    <w:rsid w:val="00D154E0"/>
    <w:rsid w:val="00D15BCA"/>
    <w:rsid w:val="00D16B24"/>
    <w:rsid w:val="00D16ED7"/>
    <w:rsid w:val="00D17159"/>
    <w:rsid w:val="00D1763B"/>
    <w:rsid w:val="00D176EE"/>
    <w:rsid w:val="00D17B04"/>
    <w:rsid w:val="00D2172C"/>
    <w:rsid w:val="00D224F1"/>
    <w:rsid w:val="00D2271D"/>
    <w:rsid w:val="00D2324F"/>
    <w:rsid w:val="00D23B74"/>
    <w:rsid w:val="00D23CBD"/>
    <w:rsid w:val="00D240F6"/>
    <w:rsid w:val="00D25005"/>
    <w:rsid w:val="00D26058"/>
    <w:rsid w:val="00D2636F"/>
    <w:rsid w:val="00D27A73"/>
    <w:rsid w:val="00D27C30"/>
    <w:rsid w:val="00D30A99"/>
    <w:rsid w:val="00D3102E"/>
    <w:rsid w:val="00D314EB"/>
    <w:rsid w:val="00D317A8"/>
    <w:rsid w:val="00D31A6C"/>
    <w:rsid w:val="00D32A17"/>
    <w:rsid w:val="00D32AB9"/>
    <w:rsid w:val="00D3413E"/>
    <w:rsid w:val="00D3415F"/>
    <w:rsid w:val="00D343E3"/>
    <w:rsid w:val="00D34667"/>
    <w:rsid w:val="00D34921"/>
    <w:rsid w:val="00D35232"/>
    <w:rsid w:val="00D35B9B"/>
    <w:rsid w:val="00D3666B"/>
    <w:rsid w:val="00D36850"/>
    <w:rsid w:val="00D36D53"/>
    <w:rsid w:val="00D371F3"/>
    <w:rsid w:val="00D40041"/>
    <w:rsid w:val="00D405DB"/>
    <w:rsid w:val="00D40E34"/>
    <w:rsid w:val="00D41654"/>
    <w:rsid w:val="00D424F7"/>
    <w:rsid w:val="00D44BE0"/>
    <w:rsid w:val="00D44E57"/>
    <w:rsid w:val="00D459F9"/>
    <w:rsid w:val="00D46100"/>
    <w:rsid w:val="00D4628F"/>
    <w:rsid w:val="00D50024"/>
    <w:rsid w:val="00D50835"/>
    <w:rsid w:val="00D50874"/>
    <w:rsid w:val="00D51481"/>
    <w:rsid w:val="00D53F2D"/>
    <w:rsid w:val="00D55101"/>
    <w:rsid w:val="00D560CF"/>
    <w:rsid w:val="00D56F72"/>
    <w:rsid w:val="00D609B1"/>
    <w:rsid w:val="00D609D6"/>
    <w:rsid w:val="00D60B4B"/>
    <w:rsid w:val="00D61313"/>
    <w:rsid w:val="00D623C6"/>
    <w:rsid w:val="00D623D3"/>
    <w:rsid w:val="00D63FA4"/>
    <w:rsid w:val="00D65A3D"/>
    <w:rsid w:val="00D6672D"/>
    <w:rsid w:val="00D66F37"/>
    <w:rsid w:val="00D66F7D"/>
    <w:rsid w:val="00D66FD9"/>
    <w:rsid w:val="00D67244"/>
    <w:rsid w:val="00D676D3"/>
    <w:rsid w:val="00D7010F"/>
    <w:rsid w:val="00D704D8"/>
    <w:rsid w:val="00D707E9"/>
    <w:rsid w:val="00D71558"/>
    <w:rsid w:val="00D71DB8"/>
    <w:rsid w:val="00D72B72"/>
    <w:rsid w:val="00D73433"/>
    <w:rsid w:val="00D739CD"/>
    <w:rsid w:val="00D7400F"/>
    <w:rsid w:val="00D7446E"/>
    <w:rsid w:val="00D74C81"/>
    <w:rsid w:val="00D75360"/>
    <w:rsid w:val="00D75792"/>
    <w:rsid w:val="00D75990"/>
    <w:rsid w:val="00D77EAF"/>
    <w:rsid w:val="00D804F9"/>
    <w:rsid w:val="00D81952"/>
    <w:rsid w:val="00D81997"/>
    <w:rsid w:val="00D81F43"/>
    <w:rsid w:val="00D82DFD"/>
    <w:rsid w:val="00D83FC9"/>
    <w:rsid w:val="00D845F4"/>
    <w:rsid w:val="00D84C42"/>
    <w:rsid w:val="00D84E01"/>
    <w:rsid w:val="00D8533F"/>
    <w:rsid w:val="00D85E10"/>
    <w:rsid w:val="00D8786E"/>
    <w:rsid w:val="00D903F6"/>
    <w:rsid w:val="00D91345"/>
    <w:rsid w:val="00D91AE6"/>
    <w:rsid w:val="00D92A0E"/>
    <w:rsid w:val="00D92D96"/>
    <w:rsid w:val="00D92E6F"/>
    <w:rsid w:val="00D92F3D"/>
    <w:rsid w:val="00D93D70"/>
    <w:rsid w:val="00D942A8"/>
    <w:rsid w:val="00D94830"/>
    <w:rsid w:val="00D955BF"/>
    <w:rsid w:val="00D95EE3"/>
    <w:rsid w:val="00D96225"/>
    <w:rsid w:val="00D96545"/>
    <w:rsid w:val="00D96715"/>
    <w:rsid w:val="00DA172A"/>
    <w:rsid w:val="00DA3963"/>
    <w:rsid w:val="00DA4103"/>
    <w:rsid w:val="00DA46CB"/>
    <w:rsid w:val="00DA57D0"/>
    <w:rsid w:val="00DA6A83"/>
    <w:rsid w:val="00DB1A1D"/>
    <w:rsid w:val="00DB1B16"/>
    <w:rsid w:val="00DB1D59"/>
    <w:rsid w:val="00DB30BE"/>
    <w:rsid w:val="00DB4E86"/>
    <w:rsid w:val="00DB4F71"/>
    <w:rsid w:val="00DB4F84"/>
    <w:rsid w:val="00DB527A"/>
    <w:rsid w:val="00DB69BB"/>
    <w:rsid w:val="00DB6BE0"/>
    <w:rsid w:val="00DB7744"/>
    <w:rsid w:val="00DC0415"/>
    <w:rsid w:val="00DC0422"/>
    <w:rsid w:val="00DC10C1"/>
    <w:rsid w:val="00DC470F"/>
    <w:rsid w:val="00DC49BF"/>
    <w:rsid w:val="00DC4CD3"/>
    <w:rsid w:val="00DC7784"/>
    <w:rsid w:val="00DD13C2"/>
    <w:rsid w:val="00DD168B"/>
    <w:rsid w:val="00DD266C"/>
    <w:rsid w:val="00DD26B5"/>
    <w:rsid w:val="00DD27C5"/>
    <w:rsid w:val="00DD29C3"/>
    <w:rsid w:val="00DD31DB"/>
    <w:rsid w:val="00DD3622"/>
    <w:rsid w:val="00DD385E"/>
    <w:rsid w:val="00DD4355"/>
    <w:rsid w:val="00DD4494"/>
    <w:rsid w:val="00DD4514"/>
    <w:rsid w:val="00DD614E"/>
    <w:rsid w:val="00DD6485"/>
    <w:rsid w:val="00DD688C"/>
    <w:rsid w:val="00DD6A60"/>
    <w:rsid w:val="00DD6D53"/>
    <w:rsid w:val="00DD6E4D"/>
    <w:rsid w:val="00DD7015"/>
    <w:rsid w:val="00DD724E"/>
    <w:rsid w:val="00DD785C"/>
    <w:rsid w:val="00DE0D0A"/>
    <w:rsid w:val="00DE12F1"/>
    <w:rsid w:val="00DE211C"/>
    <w:rsid w:val="00DE25E7"/>
    <w:rsid w:val="00DE30F6"/>
    <w:rsid w:val="00DE3721"/>
    <w:rsid w:val="00DE3C8A"/>
    <w:rsid w:val="00DE3ED3"/>
    <w:rsid w:val="00DE4106"/>
    <w:rsid w:val="00DE454E"/>
    <w:rsid w:val="00DE4995"/>
    <w:rsid w:val="00DE4EC1"/>
    <w:rsid w:val="00DE520E"/>
    <w:rsid w:val="00DE57E0"/>
    <w:rsid w:val="00DE65DB"/>
    <w:rsid w:val="00DE6C4E"/>
    <w:rsid w:val="00DE6E4F"/>
    <w:rsid w:val="00DF0EE3"/>
    <w:rsid w:val="00DF1418"/>
    <w:rsid w:val="00DF167B"/>
    <w:rsid w:val="00DF1A4A"/>
    <w:rsid w:val="00DF20F6"/>
    <w:rsid w:val="00DF2844"/>
    <w:rsid w:val="00DF3776"/>
    <w:rsid w:val="00DF387C"/>
    <w:rsid w:val="00DF5F50"/>
    <w:rsid w:val="00DF6B2D"/>
    <w:rsid w:val="00DF6C7E"/>
    <w:rsid w:val="00DF7B48"/>
    <w:rsid w:val="00DF7C40"/>
    <w:rsid w:val="00E00DB6"/>
    <w:rsid w:val="00E013C3"/>
    <w:rsid w:val="00E0354B"/>
    <w:rsid w:val="00E0377F"/>
    <w:rsid w:val="00E03931"/>
    <w:rsid w:val="00E03C47"/>
    <w:rsid w:val="00E03CDB"/>
    <w:rsid w:val="00E04A02"/>
    <w:rsid w:val="00E050F4"/>
    <w:rsid w:val="00E05425"/>
    <w:rsid w:val="00E0571E"/>
    <w:rsid w:val="00E05DEB"/>
    <w:rsid w:val="00E071CC"/>
    <w:rsid w:val="00E07B9E"/>
    <w:rsid w:val="00E07DB1"/>
    <w:rsid w:val="00E07E3D"/>
    <w:rsid w:val="00E10570"/>
    <w:rsid w:val="00E11288"/>
    <w:rsid w:val="00E11D8A"/>
    <w:rsid w:val="00E11ED0"/>
    <w:rsid w:val="00E125F2"/>
    <w:rsid w:val="00E126E2"/>
    <w:rsid w:val="00E15B16"/>
    <w:rsid w:val="00E15BF1"/>
    <w:rsid w:val="00E15BF8"/>
    <w:rsid w:val="00E166E6"/>
    <w:rsid w:val="00E16B5F"/>
    <w:rsid w:val="00E16DA7"/>
    <w:rsid w:val="00E174C5"/>
    <w:rsid w:val="00E207DA"/>
    <w:rsid w:val="00E21B3C"/>
    <w:rsid w:val="00E21CD1"/>
    <w:rsid w:val="00E21F12"/>
    <w:rsid w:val="00E22761"/>
    <w:rsid w:val="00E23641"/>
    <w:rsid w:val="00E24B2B"/>
    <w:rsid w:val="00E25574"/>
    <w:rsid w:val="00E2723C"/>
    <w:rsid w:val="00E3021C"/>
    <w:rsid w:val="00E30FD8"/>
    <w:rsid w:val="00E31623"/>
    <w:rsid w:val="00E317DF"/>
    <w:rsid w:val="00E35193"/>
    <w:rsid w:val="00E35297"/>
    <w:rsid w:val="00E35609"/>
    <w:rsid w:val="00E3625C"/>
    <w:rsid w:val="00E3670F"/>
    <w:rsid w:val="00E3727C"/>
    <w:rsid w:val="00E3772B"/>
    <w:rsid w:val="00E37794"/>
    <w:rsid w:val="00E37BBE"/>
    <w:rsid w:val="00E400F0"/>
    <w:rsid w:val="00E40C2D"/>
    <w:rsid w:val="00E40F76"/>
    <w:rsid w:val="00E41EDE"/>
    <w:rsid w:val="00E429DB"/>
    <w:rsid w:val="00E441AF"/>
    <w:rsid w:val="00E44DBA"/>
    <w:rsid w:val="00E44E94"/>
    <w:rsid w:val="00E45FB9"/>
    <w:rsid w:val="00E463F4"/>
    <w:rsid w:val="00E465E8"/>
    <w:rsid w:val="00E46B7F"/>
    <w:rsid w:val="00E507BF"/>
    <w:rsid w:val="00E50C5C"/>
    <w:rsid w:val="00E511D1"/>
    <w:rsid w:val="00E51509"/>
    <w:rsid w:val="00E51614"/>
    <w:rsid w:val="00E52471"/>
    <w:rsid w:val="00E52CD6"/>
    <w:rsid w:val="00E533E2"/>
    <w:rsid w:val="00E54520"/>
    <w:rsid w:val="00E54F03"/>
    <w:rsid w:val="00E550FC"/>
    <w:rsid w:val="00E5625D"/>
    <w:rsid w:val="00E5685F"/>
    <w:rsid w:val="00E57547"/>
    <w:rsid w:val="00E61AB8"/>
    <w:rsid w:val="00E6246A"/>
    <w:rsid w:val="00E62506"/>
    <w:rsid w:val="00E62550"/>
    <w:rsid w:val="00E63112"/>
    <w:rsid w:val="00E63420"/>
    <w:rsid w:val="00E63B04"/>
    <w:rsid w:val="00E6472E"/>
    <w:rsid w:val="00E64C66"/>
    <w:rsid w:val="00E654B8"/>
    <w:rsid w:val="00E65784"/>
    <w:rsid w:val="00E65837"/>
    <w:rsid w:val="00E65D54"/>
    <w:rsid w:val="00E66C55"/>
    <w:rsid w:val="00E67534"/>
    <w:rsid w:val="00E70BA3"/>
    <w:rsid w:val="00E72088"/>
    <w:rsid w:val="00E72EC3"/>
    <w:rsid w:val="00E732DA"/>
    <w:rsid w:val="00E739DB"/>
    <w:rsid w:val="00E73F04"/>
    <w:rsid w:val="00E7411A"/>
    <w:rsid w:val="00E745D7"/>
    <w:rsid w:val="00E74A77"/>
    <w:rsid w:val="00E754AB"/>
    <w:rsid w:val="00E75A79"/>
    <w:rsid w:val="00E766C4"/>
    <w:rsid w:val="00E76B75"/>
    <w:rsid w:val="00E80547"/>
    <w:rsid w:val="00E8188A"/>
    <w:rsid w:val="00E8250B"/>
    <w:rsid w:val="00E84B33"/>
    <w:rsid w:val="00E84F30"/>
    <w:rsid w:val="00E857D0"/>
    <w:rsid w:val="00E870DE"/>
    <w:rsid w:val="00E87969"/>
    <w:rsid w:val="00E9062F"/>
    <w:rsid w:val="00E9096D"/>
    <w:rsid w:val="00E90A3A"/>
    <w:rsid w:val="00E90D02"/>
    <w:rsid w:val="00E91075"/>
    <w:rsid w:val="00E91487"/>
    <w:rsid w:val="00E91668"/>
    <w:rsid w:val="00E91915"/>
    <w:rsid w:val="00E91EB4"/>
    <w:rsid w:val="00E93062"/>
    <w:rsid w:val="00E9354F"/>
    <w:rsid w:val="00E9361B"/>
    <w:rsid w:val="00E9508D"/>
    <w:rsid w:val="00E95866"/>
    <w:rsid w:val="00E95A35"/>
    <w:rsid w:val="00E96C33"/>
    <w:rsid w:val="00EA0102"/>
    <w:rsid w:val="00EA0368"/>
    <w:rsid w:val="00EA0644"/>
    <w:rsid w:val="00EA134E"/>
    <w:rsid w:val="00EA157B"/>
    <w:rsid w:val="00EA1DC9"/>
    <w:rsid w:val="00EA2A54"/>
    <w:rsid w:val="00EA2C23"/>
    <w:rsid w:val="00EA39F0"/>
    <w:rsid w:val="00EA3DA3"/>
    <w:rsid w:val="00EA44D4"/>
    <w:rsid w:val="00EA4745"/>
    <w:rsid w:val="00EA4881"/>
    <w:rsid w:val="00EA5204"/>
    <w:rsid w:val="00EA542E"/>
    <w:rsid w:val="00EA5789"/>
    <w:rsid w:val="00EA626A"/>
    <w:rsid w:val="00EA6529"/>
    <w:rsid w:val="00EA673F"/>
    <w:rsid w:val="00EA6D4B"/>
    <w:rsid w:val="00EA729B"/>
    <w:rsid w:val="00EA74C6"/>
    <w:rsid w:val="00EA77A3"/>
    <w:rsid w:val="00EA78AC"/>
    <w:rsid w:val="00EB04B3"/>
    <w:rsid w:val="00EB08BC"/>
    <w:rsid w:val="00EB2A83"/>
    <w:rsid w:val="00EB303D"/>
    <w:rsid w:val="00EB595B"/>
    <w:rsid w:val="00EB5A47"/>
    <w:rsid w:val="00EB6575"/>
    <w:rsid w:val="00EB66ED"/>
    <w:rsid w:val="00EB7AD7"/>
    <w:rsid w:val="00EC01C4"/>
    <w:rsid w:val="00EC049B"/>
    <w:rsid w:val="00EC0889"/>
    <w:rsid w:val="00EC10F0"/>
    <w:rsid w:val="00EC1863"/>
    <w:rsid w:val="00EC26AE"/>
    <w:rsid w:val="00EC2ED4"/>
    <w:rsid w:val="00EC32D8"/>
    <w:rsid w:val="00EC37D9"/>
    <w:rsid w:val="00EC3A4E"/>
    <w:rsid w:val="00EC3A84"/>
    <w:rsid w:val="00EC45DF"/>
    <w:rsid w:val="00EC530B"/>
    <w:rsid w:val="00EC5A7F"/>
    <w:rsid w:val="00EC6047"/>
    <w:rsid w:val="00EC66C7"/>
    <w:rsid w:val="00EC680C"/>
    <w:rsid w:val="00EC6B53"/>
    <w:rsid w:val="00EC6F1B"/>
    <w:rsid w:val="00EC759D"/>
    <w:rsid w:val="00ED0782"/>
    <w:rsid w:val="00ED0E96"/>
    <w:rsid w:val="00ED11FB"/>
    <w:rsid w:val="00ED17C8"/>
    <w:rsid w:val="00ED1D92"/>
    <w:rsid w:val="00ED1FE9"/>
    <w:rsid w:val="00ED2AC9"/>
    <w:rsid w:val="00ED2FEB"/>
    <w:rsid w:val="00ED443A"/>
    <w:rsid w:val="00ED5110"/>
    <w:rsid w:val="00ED532A"/>
    <w:rsid w:val="00ED56D4"/>
    <w:rsid w:val="00ED614F"/>
    <w:rsid w:val="00ED6247"/>
    <w:rsid w:val="00ED69A6"/>
    <w:rsid w:val="00EE1C3D"/>
    <w:rsid w:val="00EE1C96"/>
    <w:rsid w:val="00EE1CE3"/>
    <w:rsid w:val="00EE21FF"/>
    <w:rsid w:val="00EE22B1"/>
    <w:rsid w:val="00EE2482"/>
    <w:rsid w:val="00EE2E49"/>
    <w:rsid w:val="00EE36E1"/>
    <w:rsid w:val="00EE38EF"/>
    <w:rsid w:val="00EE49AC"/>
    <w:rsid w:val="00EE5121"/>
    <w:rsid w:val="00EE5571"/>
    <w:rsid w:val="00EE56EB"/>
    <w:rsid w:val="00EE5826"/>
    <w:rsid w:val="00EE7401"/>
    <w:rsid w:val="00EE7A03"/>
    <w:rsid w:val="00EE7A40"/>
    <w:rsid w:val="00EE7BE8"/>
    <w:rsid w:val="00EE7DCC"/>
    <w:rsid w:val="00EF1194"/>
    <w:rsid w:val="00EF1B6E"/>
    <w:rsid w:val="00EF28A3"/>
    <w:rsid w:val="00EF3298"/>
    <w:rsid w:val="00EF35D9"/>
    <w:rsid w:val="00EF3F1D"/>
    <w:rsid w:val="00EF444A"/>
    <w:rsid w:val="00EF70B8"/>
    <w:rsid w:val="00EF7987"/>
    <w:rsid w:val="00F017A5"/>
    <w:rsid w:val="00F01A70"/>
    <w:rsid w:val="00F026D8"/>
    <w:rsid w:val="00F03AB8"/>
    <w:rsid w:val="00F03B31"/>
    <w:rsid w:val="00F03F17"/>
    <w:rsid w:val="00F0467F"/>
    <w:rsid w:val="00F046B8"/>
    <w:rsid w:val="00F05A7D"/>
    <w:rsid w:val="00F05CD9"/>
    <w:rsid w:val="00F060F0"/>
    <w:rsid w:val="00F0664C"/>
    <w:rsid w:val="00F06A8E"/>
    <w:rsid w:val="00F06B3E"/>
    <w:rsid w:val="00F07AC9"/>
    <w:rsid w:val="00F108FE"/>
    <w:rsid w:val="00F10A48"/>
    <w:rsid w:val="00F10F9E"/>
    <w:rsid w:val="00F13C79"/>
    <w:rsid w:val="00F13CB8"/>
    <w:rsid w:val="00F1592C"/>
    <w:rsid w:val="00F15DF3"/>
    <w:rsid w:val="00F174D4"/>
    <w:rsid w:val="00F175BF"/>
    <w:rsid w:val="00F176BA"/>
    <w:rsid w:val="00F17C13"/>
    <w:rsid w:val="00F20204"/>
    <w:rsid w:val="00F205EF"/>
    <w:rsid w:val="00F219E0"/>
    <w:rsid w:val="00F22274"/>
    <w:rsid w:val="00F22399"/>
    <w:rsid w:val="00F22665"/>
    <w:rsid w:val="00F22C10"/>
    <w:rsid w:val="00F22E02"/>
    <w:rsid w:val="00F23653"/>
    <w:rsid w:val="00F236AF"/>
    <w:rsid w:val="00F23B15"/>
    <w:rsid w:val="00F23C70"/>
    <w:rsid w:val="00F23FF8"/>
    <w:rsid w:val="00F2527C"/>
    <w:rsid w:val="00F25516"/>
    <w:rsid w:val="00F25E04"/>
    <w:rsid w:val="00F25F97"/>
    <w:rsid w:val="00F2658A"/>
    <w:rsid w:val="00F26C20"/>
    <w:rsid w:val="00F302D3"/>
    <w:rsid w:val="00F30A67"/>
    <w:rsid w:val="00F32140"/>
    <w:rsid w:val="00F3259B"/>
    <w:rsid w:val="00F328AD"/>
    <w:rsid w:val="00F33102"/>
    <w:rsid w:val="00F35DCE"/>
    <w:rsid w:val="00F36D1A"/>
    <w:rsid w:val="00F40C09"/>
    <w:rsid w:val="00F41D7B"/>
    <w:rsid w:val="00F4290E"/>
    <w:rsid w:val="00F42DBA"/>
    <w:rsid w:val="00F431D2"/>
    <w:rsid w:val="00F4474B"/>
    <w:rsid w:val="00F44976"/>
    <w:rsid w:val="00F455C1"/>
    <w:rsid w:val="00F45616"/>
    <w:rsid w:val="00F457D7"/>
    <w:rsid w:val="00F45EB2"/>
    <w:rsid w:val="00F4741D"/>
    <w:rsid w:val="00F50160"/>
    <w:rsid w:val="00F5043A"/>
    <w:rsid w:val="00F50B5B"/>
    <w:rsid w:val="00F5147B"/>
    <w:rsid w:val="00F51AA9"/>
    <w:rsid w:val="00F51F9D"/>
    <w:rsid w:val="00F5219F"/>
    <w:rsid w:val="00F53B1D"/>
    <w:rsid w:val="00F53FD6"/>
    <w:rsid w:val="00F549EC"/>
    <w:rsid w:val="00F54C5A"/>
    <w:rsid w:val="00F56D92"/>
    <w:rsid w:val="00F572E3"/>
    <w:rsid w:val="00F57330"/>
    <w:rsid w:val="00F5751E"/>
    <w:rsid w:val="00F57DEC"/>
    <w:rsid w:val="00F60BE1"/>
    <w:rsid w:val="00F61275"/>
    <w:rsid w:val="00F61300"/>
    <w:rsid w:val="00F6176E"/>
    <w:rsid w:val="00F61EFB"/>
    <w:rsid w:val="00F621D8"/>
    <w:rsid w:val="00F625AD"/>
    <w:rsid w:val="00F62818"/>
    <w:rsid w:val="00F62ADE"/>
    <w:rsid w:val="00F62C26"/>
    <w:rsid w:val="00F64FE7"/>
    <w:rsid w:val="00F6541D"/>
    <w:rsid w:val="00F655BA"/>
    <w:rsid w:val="00F67A40"/>
    <w:rsid w:val="00F67B11"/>
    <w:rsid w:val="00F71F9F"/>
    <w:rsid w:val="00F741B9"/>
    <w:rsid w:val="00F74C92"/>
    <w:rsid w:val="00F74DCD"/>
    <w:rsid w:val="00F74EA8"/>
    <w:rsid w:val="00F76423"/>
    <w:rsid w:val="00F76919"/>
    <w:rsid w:val="00F76F84"/>
    <w:rsid w:val="00F80A8B"/>
    <w:rsid w:val="00F80C51"/>
    <w:rsid w:val="00F814FC"/>
    <w:rsid w:val="00F81E37"/>
    <w:rsid w:val="00F82552"/>
    <w:rsid w:val="00F85136"/>
    <w:rsid w:val="00F859E0"/>
    <w:rsid w:val="00F85B2C"/>
    <w:rsid w:val="00F86917"/>
    <w:rsid w:val="00F86A96"/>
    <w:rsid w:val="00F87A72"/>
    <w:rsid w:val="00F91492"/>
    <w:rsid w:val="00F92674"/>
    <w:rsid w:val="00F927E1"/>
    <w:rsid w:val="00F931F9"/>
    <w:rsid w:val="00F937E4"/>
    <w:rsid w:val="00F93E82"/>
    <w:rsid w:val="00F94B39"/>
    <w:rsid w:val="00F94DB7"/>
    <w:rsid w:val="00F95EBE"/>
    <w:rsid w:val="00F97885"/>
    <w:rsid w:val="00FA0BFF"/>
    <w:rsid w:val="00FA0EE2"/>
    <w:rsid w:val="00FA1371"/>
    <w:rsid w:val="00FA1A8A"/>
    <w:rsid w:val="00FA1D3F"/>
    <w:rsid w:val="00FA24C4"/>
    <w:rsid w:val="00FA2572"/>
    <w:rsid w:val="00FA2B44"/>
    <w:rsid w:val="00FA3A40"/>
    <w:rsid w:val="00FA3D97"/>
    <w:rsid w:val="00FA3F51"/>
    <w:rsid w:val="00FA44F2"/>
    <w:rsid w:val="00FA4740"/>
    <w:rsid w:val="00FA4EA4"/>
    <w:rsid w:val="00FA57CC"/>
    <w:rsid w:val="00FA59E9"/>
    <w:rsid w:val="00FA7186"/>
    <w:rsid w:val="00FA7401"/>
    <w:rsid w:val="00FA79C2"/>
    <w:rsid w:val="00FB0089"/>
    <w:rsid w:val="00FB0582"/>
    <w:rsid w:val="00FB1E3B"/>
    <w:rsid w:val="00FB1E46"/>
    <w:rsid w:val="00FB24E7"/>
    <w:rsid w:val="00FB2608"/>
    <w:rsid w:val="00FB3A01"/>
    <w:rsid w:val="00FB4118"/>
    <w:rsid w:val="00FB4A4A"/>
    <w:rsid w:val="00FB54B8"/>
    <w:rsid w:val="00FB5B64"/>
    <w:rsid w:val="00FB5C97"/>
    <w:rsid w:val="00FC0CAD"/>
    <w:rsid w:val="00FC2D8E"/>
    <w:rsid w:val="00FC2EAE"/>
    <w:rsid w:val="00FC410F"/>
    <w:rsid w:val="00FC4CCB"/>
    <w:rsid w:val="00FC606B"/>
    <w:rsid w:val="00FC67C3"/>
    <w:rsid w:val="00FC68E6"/>
    <w:rsid w:val="00FD0BA1"/>
    <w:rsid w:val="00FD13C2"/>
    <w:rsid w:val="00FD1453"/>
    <w:rsid w:val="00FD1876"/>
    <w:rsid w:val="00FD38A6"/>
    <w:rsid w:val="00FD3A0B"/>
    <w:rsid w:val="00FD3EBF"/>
    <w:rsid w:val="00FD4034"/>
    <w:rsid w:val="00FD4067"/>
    <w:rsid w:val="00FD44D9"/>
    <w:rsid w:val="00FD5CB5"/>
    <w:rsid w:val="00FD6826"/>
    <w:rsid w:val="00FD6F4C"/>
    <w:rsid w:val="00FD7585"/>
    <w:rsid w:val="00FE055B"/>
    <w:rsid w:val="00FE37EC"/>
    <w:rsid w:val="00FE3BD0"/>
    <w:rsid w:val="00FE4004"/>
    <w:rsid w:val="00FE5196"/>
    <w:rsid w:val="00FE5400"/>
    <w:rsid w:val="00FE5633"/>
    <w:rsid w:val="00FE573E"/>
    <w:rsid w:val="00FE6137"/>
    <w:rsid w:val="00FE63DE"/>
    <w:rsid w:val="00FE6EC1"/>
    <w:rsid w:val="00FE7D3A"/>
    <w:rsid w:val="00FF0DA3"/>
    <w:rsid w:val="00FF0FC9"/>
    <w:rsid w:val="00FF1309"/>
    <w:rsid w:val="00FF161F"/>
    <w:rsid w:val="00FF2B9B"/>
    <w:rsid w:val="00FF2D54"/>
    <w:rsid w:val="00FF3C98"/>
    <w:rsid w:val="00FF54B2"/>
    <w:rsid w:val="00FF67C5"/>
    <w:rsid w:val="00FF6932"/>
    <w:rsid w:val="00FF7C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C059D4"/>
  <w15:docId w15:val="{EEB606A1-9FB1-4FD9-A235-8469EAA02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424F7"/>
    <w:rPr>
      <w:rFonts w:ascii="Calibri" w:eastAsia="Calibri" w:hAnsi="Calibri" w:cs="Times New Roman"/>
    </w:rPr>
  </w:style>
  <w:style w:type="paragraph" w:styleId="1">
    <w:name w:val="heading 1"/>
    <w:basedOn w:val="a"/>
    <w:next w:val="a"/>
    <w:link w:val="10"/>
    <w:uiPriority w:val="9"/>
    <w:qFormat/>
    <w:rsid w:val="00D424F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D424F7"/>
    <w:pPr>
      <w:keepNext/>
      <w:keepLines/>
      <w:spacing w:before="200" w:after="0" w:line="276" w:lineRule="auto"/>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semiHidden/>
    <w:unhideWhenUsed/>
    <w:qFormat/>
    <w:rsid w:val="00D424F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D424F7"/>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424F7"/>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D424F7"/>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semiHidden/>
    <w:rsid w:val="00D424F7"/>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semiHidden/>
    <w:rsid w:val="00D424F7"/>
    <w:rPr>
      <w:rFonts w:asciiTheme="majorHAnsi" w:eastAsiaTheme="majorEastAsia" w:hAnsiTheme="majorHAnsi" w:cstheme="majorBidi"/>
      <w:i/>
      <w:iCs/>
      <w:color w:val="2E74B5" w:themeColor="accent1" w:themeShade="BF"/>
    </w:rPr>
  </w:style>
  <w:style w:type="paragraph" w:styleId="a3">
    <w:name w:val="No Spacing"/>
    <w:link w:val="a4"/>
    <w:uiPriority w:val="1"/>
    <w:qFormat/>
    <w:rsid w:val="00D424F7"/>
    <w:pPr>
      <w:spacing w:after="0" w:line="240" w:lineRule="auto"/>
    </w:pPr>
  </w:style>
  <w:style w:type="paragraph" w:styleId="a5">
    <w:name w:val="Normal (Web)"/>
    <w:basedOn w:val="a"/>
    <w:uiPriority w:val="99"/>
    <w:unhideWhenUsed/>
    <w:rsid w:val="00D424F7"/>
    <w:pPr>
      <w:spacing w:before="100" w:beforeAutospacing="1" w:after="100" w:afterAutospacing="1" w:line="240" w:lineRule="auto"/>
    </w:pPr>
    <w:rPr>
      <w:rFonts w:ascii="Times New Roman" w:eastAsia="Times New Roman" w:hAnsi="Times New Roman"/>
      <w:sz w:val="24"/>
      <w:szCs w:val="24"/>
      <w:lang w:eastAsia="ru-RU"/>
    </w:rPr>
  </w:style>
  <w:style w:type="paragraph" w:styleId="a6">
    <w:name w:val="List Paragraph"/>
    <w:basedOn w:val="a"/>
    <w:uiPriority w:val="34"/>
    <w:qFormat/>
    <w:rsid w:val="00D424F7"/>
    <w:pPr>
      <w:spacing w:after="200" w:line="276" w:lineRule="auto"/>
      <w:ind w:left="720"/>
      <w:contextualSpacing/>
    </w:pPr>
    <w:rPr>
      <w:rFonts w:asciiTheme="minorHAnsi" w:eastAsiaTheme="minorHAnsi" w:hAnsiTheme="minorHAnsi" w:cstheme="minorBidi"/>
    </w:rPr>
  </w:style>
  <w:style w:type="character" w:customStyle="1" w:styleId="jlqj4b">
    <w:name w:val="jlqj4b"/>
    <w:basedOn w:val="a0"/>
    <w:rsid w:val="00D424F7"/>
  </w:style>
  <w:style w:type="paragraph" w:customStyle="1" w:styleId="TableParagraph">
    <w:name w:val="Table Paragraph"/>
    <w:basedOn w:val="a"/>
    <w:uiPriority w:val="1"/>
    <w:qFormat/>
    <w:rsid w:val="00D424F7"/>
    <w:pPr>
      <w:widowControl w:val="0"/>
      <w:autoSpaceDE w:val="0"/>
      <w:autoSpaceDN w:val="0"/>
      <w:spacing w:after="0" w:line="240" w:lineRule="auto"/>
    </w:pPr>
    <w:rPr>
      <w:rFonts w:ascii="Arial" w:eastAsia="Arial" w:hAnsi="Arial" w:cs="Arial"/>
      <w:lang w:val="en-US" w:bidi="en-US"/>
    </w:rPr>
  </w:style>
  <w:style w:type="paragraph" w:styleId="HTML">
    <w:name w:val="HTML Preformatted"/>
    <w:basedOn w:val="a"/>
    <w:link w:val="HTML0"/>
    <w:uiPriority w:val="99"/>
    <w:unhideWhenUsed/>
    <w:rsid w:val="00D424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D424F7"/>
    <w:rPr>
      <w:rFonts w:ascii="Courier New" w:eastAsia="Times New Roman" w:hAnsi="Courier New" w:cs="Courier New"/>
      <w:sz w:val="20"/>
      <w:szCs w:val="20"/>
      <w:lang w:eastAsia="ru-RU"/>
    </w:rPr>
  </w:style>
  <w:style w:type="paragraph" w:styleId="a7">
    <w:name w:val="Body Text"/>
    <w:basedOn w:val="a"/>
    <w:link w:val="a8"/>
    <w:uiPriority w:val="1"/>
    <w:unhideWhenUsed/>
    <w:qFormat/>
    <w:rsid w:val="00D424F7"/>
    <w:pPr>
      <w:widowControl w:val="0"/>
      <w:autoSpaceDE w:val="0"/>
      <w:autoSpaceDN w:val="0"/>
      <w:spacing w:after="0" w:line="240" w:lineRule="auto"/>
    </w:pPr>
    <w:rPr>
      <w:rFonts w:ascii="Times New Roman" w:eastAsia="Times New Roman" w:hAnsi="Times New Roman"/>
      <w:sz w:val="24"/>
      <w:szCs w:val="24"/>
      <w:lang w:eastAsia="ru-RU" w:bidi="ru-RU"/>
    </w:rPr>
  </w:style>
  <w:style w:type="character" w:customStyle="1" w:styleId="a8">
    <w:name w:val="Основной текст Знак"/>
    <w:basedOn w:val="a0"/>
    <w:link w:val="a7"/>
    <w:uiPriority w:val="1"/>
    <w:rsid w:val="00D424F7"/>
    <w:rPr>
      <w:rFonts w:ascii="Times New Roman" w:eastAsia="Times New Roman" w:hAnsi="Times New Roman" w:cs="Times New Roman"/>
      <w:sz w:val="24"/>
      <w:szCs w:val="24"/>
      <w:lang w:eastAsia="ru-RU" w:bidi="ru-RU"/>
    </w:rPr>
  </w:style>
  <w:style w:type="character" w:styleId="a9">
    <w:name w:val="Emphasis"/>
    <w:basedOn w:val="a0"/>
    <w:uiPriority w:val="20"/>
    <w:qFormat/>
    <w:rsid w:val="00D424F7"/>
    <w:rPr>
      <w:i/>
      <w:iCs/>
    </w:rPr>
  </w:style>
  <w:style w:type="character" w:styleId="aa">
    <w:name w:val="Hyperlink"/>
    <w:basedOn w:val="a0"/>
    <w:uiPriority w:val="99"/>
    <w:unhideWhenUsed/>
    <w:rsid w:val="00D424F7"/>
    <w:rPr>
      <w:color w:val="0000FF"/>
      <w:u w:val="single"/>
    </w:rPr>
  </w:style>
  <w:style w:type="paragraph" w:customStyle="1" w:styleId="Default">
    <w:name w:val="Default"/>
    <w:uiPriority w:val="99"/>
    <w:rsid w:val="00D424F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lt-edited">
    <w:name w:val="alt-edited"/>
    <w:basedOn w:val="a0"/>
    <w:rsid w:val="00D424F7"/>
  </w:style>
  <w:style w:type="character" w:customStyle="1" w:styleId="tlid-translation">
    <w:name w:val="tlid-translation"/>
    <w:basedOn w:val="a0"/>
    <w:rsid w:val="00D424F7"/>
  </w:style>
  <w:style w:type="table" w:styleId="ab">
    <w:name w:val="Table Grid"/>
    <w:basedOn w:val="a1"/>
    <w:uiPriority w:val="39"/>
    <w:rsid w:val="00D424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text">
    <w:name w:val="title-text"/>
    <w:basedOn w:val="a0"/>
    <w:rsid w:val="00D424F7"/>
  </w:style>
  <w:style w:type="character" w:customStyle="1" w:styleId="s3">
    <w:name w:val="s3"/>
    <w:basedOn w:val="a0"/>
    <w:rsid w:val="00D424F7"/>
  </w:style>
  <w:style w:type="character" w:customStyle="1" w:styleId="s9">
    <w:name w:val="s9"/>
    <w:basedOn w:val="a0"/>
    <w:rsid w:val="00D424F7"/>
  </w:style>
  <w:style w:type="character" w:styleId="ac">
    <w:name w:val="annotation reference"/>
    <w:basedOn w:val="a0"/>
    <w:uiPriority w:val="99"/>
    <w:unhideWhenUsed/>
    <w:rsid w:val="00D424F7"/>
    <w:rPr>
      <w:sz w:val="16"/>
      <w:szCs w:val="16"/>
    </w:rPr>
  </w:style>
  <w:style w:type="paragraph" w:styleId="ad">
    <w:name w:val="annotation text"/>
    <w:basedOn w:val="a"/>
    <w:link w:val="ae"/>
    <w:uiPriority w:val="99"/>
    <w:unhideWhenUsed/>
    <w:rsid w:val="00D424F7"/>
    <w:pPr>
      <w:spacing w:line="240" w:lineRule="auto"/>
    </w:pPr>
    <w:rPr>
      <w:sz w:val="20"/>
      <w:szCs w:val="20"/>
    </w:rPr>
  </w:style>
  <w:style w:type="character" w:customStyle="1" w:styleId="ae">
    <w:name w:val="Текст примечания Знак"/>
    <w:basedOn w:val="a0"/>
    <w:link w:val="ad"/>
    <w:uiPriority w:val="99"/>
    <w:rsid w:val="00D424F7"/>
    <w:rPr>
      <w:rFonts w:ascii="Calibri" w:eastAsia="Calibri" w:hAnsi="Calibri" w:cs="Times New Roman"/>
      <w:sz w:val="20"/>
      <w:szCs w:val="20"/>
    </w:rPr>
  </w:style>
  <w:style w:type="paragraph" w:styleId="af">
    <w:name w:val="annotation subject"/>
    <w:basedOn w:val="ad"/>
    <w:next w:val="ad"/>
    <w:link w:val="af0"/>
    <w:uiPriority w:val="99"/>
    <w:semiHidden/>
    <w:unhideWhenUsed/>
    <w:rsid w:val="00D424F7"/>
    <w:rPr>
      <w:b/>
      <w:bCs/>
    </w:rPr>
  </w:style>
  <w:style w:type="character" w:customStyle="1" w:styleId="af0">
    <w:name w:val="Тема примечания Знак"/>
    <w:basedOn w:val="ae"/>
    <w:link w:val="af"/>
    <w:uiPriority w:val="99"/>
    <w:semiHidden/>
    <w:rsid w:val="00D424F7"/>
    <w:rPr>
      <w:rFonts w:ascii="Calibri" w:eastAsia="Calibri" w:hAnsi="Calibri" w:cs="Times New Roman"/>
      <w:b/>
      <w:bCs/>
      <w:sz w:val="20"/>
      <w:szCs w:val="20"/>
    </w:rPr>
  </w:style>
  <w:style w:type="paragraph" w:styleId="af1">
    <w:name w:val="Balloon Text"/>
    <w:basedOn w:val="a"/>
    <w:link w:val="af2"/>
    <w:uiPriority w:val="99"/>
    <w:semiHidden/>
    <w:unhideWhenUsed/>
    <w:rsid w:val="00D424F7"/>
    <w:pPr>
      <w:spacing w:after="0"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D424F7"/>
    <w:rPr>
      <w:rFonts w:ascii="Segoe UI" w:eastAsia="Calibri" w:hAnsi="Segoe UI" w:cs="Segoe UI"/>
      <w:sz w:val="18"/>
      <w:szCs w:val="18"/>
    </w:rPr>
  </w:style>
  <w:style w:type="character" w:customStyle="1" w:styleId="rynqvb">
    <w:name w:val="rynqvb"/>
    <w:basedOn w:val="a0"/>
    <w:rsid w:val="00D424F7"/>
  </w:style>
  <w:style w:type="character" w:customStyle="1" w:styleId="A50">
    <w:name w:val="A5"/>
    <w:uiPriority w:val="99"/>
    <w:rsid w:val="00D424F7"/>
    <w:rPr>
      <w:rFonts w:cs="Adobe Garamond Pro"/>
      <w:color w:val="000000"/>
      <w:sz w:val="22"/>
      <w:szCs w:val="22"/>
    </w:rPr>
  </w:style>
  <w:style w:type="character" w:customStyle="1" w:styleId="A12">
    <w:name w:val="A12"/>
    <w:uiPriority w:val="99"/>
    <w:rsid w:val="00D424F7"/>
    <w:rPr>
      <w:rFonts w:cs="Adobe Garamond Pro"/>
      <w:color w:val="000000"/>
      <w:sz w:val="12"/>
      <w:szCs w:val="12"/>
    </w:rPr>
  </w:style>
  <w:style w:type="paragraph" w:customStyle="1" w:styleId="MDPI31text">
    <w:name w:val="MDPI_3.1_text"/>
    <w:uiPriority w:val="99"/>
    <w:qFormat/>
    <w:rsid w:val="00D424F7"/>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character" w:styleId="af3">
    <w:name w:val="Placeholder Text"/>
    <w:basedOn w:val="a0"/>
    <w:uiPriority w:val="99"/>
    <w:semiHidden/>
    <w:rsid w:val="00D424F7"/>
    <w:rPr>
      <w:color w:val="808080"/>
    </w:rPr>
  </w:style>
  <w:style w:type="paragraph" w:styleId="af4">
    <w:name w:val="endnote text"/>
    <w:basedOn w:val="a"/>
    <w:link w:val="af5"/>
    <w:uiPriority w:val="99"/>
    <w:unhideWhenUsed/>
    <w:rsid w:val="00D424F7"/>
    <w:pPr>
      <w:spacing w:after="0" w:line="240" w:lineRule="auto"/>
    </w:pPr>
    <w:rPr>
      <w:sz w:val="20"/>
      <w:szCs w:val="20"/>
    </w:rPr>
  </w:style>
  <w:style w:type="character" w:customStyle="1" w:styleId="af5">
    <w:name w:val="Текст концевой сноски Знак"/>
    <w:basedOn w:val="a0"/>
    <w:link w:val="af4"/>
    <w:uiPriority w:val="99"/>
    <w:rsid w:val="00D424F7"/>
    <w:rPr>
      <w:rFonts w:ascii="Calibri" w:eastAsia="Calibri" w:hAnsi="Calibri" w:cs="Times New Roman"/>
      <w:sz w:val="20"/>
      <w:szCs w:val="20"/>
    </w:rPr>
  </w:style>
  <w:style w:type="character" w:styleId="af6">
    <w:name w:val="endnote reference"/>
    <w:basedOn w:val="a0"/>
    <w:uiPriority w:val="99"/>
    <w:unhideWhenUsed/>
    <w:rsid w:val="00D424F7"/>
    <w:rPr>
      <w:vertAlign w:val="superscript"/>
    </w:rPr>
  </w:style>
  <w:style w:type="character" w:styleId="af7">
    <w:name w:val="FollowedHyperlink"/>
    <w:basedOn w:val="a0"/>
    <w:uiPriority w:val="99"/>
    <w:semiHidden/>
    <w:unhideWhenUsed/>
    <w:rsid w:val="00D424F7"/>
    <w:rPr>
      <w:color w:val="954F72" w:themeColor="followedHyperlink"/>
      <w:u w:val="single"/>
    </w:rPr>
  </w:style>
  <w:style w:type="character" w:customStyle="1" w:styleId="markedcontent">
    <w:name w:val="markedcontent"/>
    <w:basedOn w:val="a0"/>
    <w:rsid w:val="00D424F7"/>
  </w:style>
  <w:style w:type="paragraph" w:customStyle="1" w:styleId="officialtitle">
    <w:name w:val="official_title"/>
    <w:basedOn w:val="a"/>
    <w:uiPriority w:val="99"/>
    <w:rsid w:val="00D424F7"/>
    <w:pPr>
      <w:spacing w:before="100" w:beforeAutospacing="1" w:after="100" w:afterAutospacing="1" w:line="240" w:lineRule="auto"/>
    </w:pPr>
    <w:rPr>
      <w:rFonts w:ascii="Times New Roman" w:eastAsia="Times New Roman" w:hAnsi="Times New Roman"/>
      <w:sz w:val="24"/>
      <w:szCs w:val="24"/>
      <w:lang w:eastAsia="ru-RU"/>
    </w:rPr>
  </w:style>
  <w:style w:type="character" w:styleId="HTML1">
    <w:name w:val="HTML Cite"/>
    <w:basedOn w:val="a0"/>
    <w:uiPriority w:val="99"/>
    <w:semiHidden/>
    <w:unhideWhenUsed/>
    <w:rsid w:val="00D424F7"/>
    <w:rPr>
      <w:i/>
      <w:iCs/>
    </w:rPr>
  </w:style>
  <w:style w:type="character" w:styleId="af8">
    <w:name w:val="Strong"/>
    <w:basedOn w:val="a0"/>
    <w:uiPriority w:val="22"/>
    <w:qFormat/>
    <w:rsid w:val="00D424F7"/>
    <w:rPr>
      <w:b/>
      <w:bCs/>
    </w:rPr>
  </w:style>
  <w:style w:type="character" w:customStyle="1" w:styleId="cit-title">
    <w:name w:val="cit-title"/>
    <w:basedOn w:val="a0"/>
    <w:rsid w:val="00D424F7"/>
  </w:style>
  <w:style w:type="character" w:customStyle="1" w:styleId="text">
    <w:name w:val="text"/>
    <w:basedOn w:val="a0"/>
    <w:rsid w:val="00D424F7"/>
  </w:style>
  <w:style w:type="character" w:customStyle="1" w:styleId="highlight">
    <w:name w:val="highlight"/>
    <w:basedOn w:val="a0"/>
    <w:rsid w:val="00D424F7"/>
  </w:style>
  <w:style w:type="character" w:customStyle="1" w:styleId="anchor-text">
    <w:name w:val="anchor-text"/>
    <w:basedOn w:val="a0"/>
    <w:rsid w:val="00D424F7"/>
  </w:style>
  <w:style w:type="character" w:customStyle="1" w:styleId="lrzxr">
    <w:name w:val="lrzxr"/>
    <w:basedOn w:val="a0"/>
    <w:rsid w:val="00D424F7"/>
  </w:style>
  <w:style w:type="numbering" w:customStyle="1" w:styleId="11">
    <w:name w:val="Нет списка1"/>
    <w:next w:val="a2"/>
    <w:uiPriority w:val="99"/>
    <w:semiHidden/>
    <w:unhideWhenUsed/>
    <w:rsid w:val="00D424F7"/>
  </w:style>
  <w:style w:type="paragraph" w:styleId="af9">
    <w:name w:val="footnote text"/>
    <w:basedOn w:val="a"/>
    <w:link w:val="afa"/>
    <w:uiPriority w:val="99"/>
    <w:semiHidden/>
    <w:unhideWhenUsed/>
    <w:rsid w:val="00D424F7"/>
    <w:pPr>
      <w:spacing w:after="0" w:line="240" w:lineRule="auto"/>
    </w:pPr>
    <w:rPr>
      <w:sz w:val="20"/>
      <w:szCs w:val="20"/>
    </w:rPr>
  </w:style>
  <w:style w:type="character" w:customStyle="1" w:styleId="afa">
    <w:name w:val="Текст сноски Знак"/>
    <w:basedOn w:val="a0"/>
    <w:link w:val="af9"/>
    <w:uiPriority w:val="99"/>
    <w:semiHidden/>
    <w:rsid w:val="00D424F7"/>
    <w:rPr>
      <w:rFonts w:ascii="Calibri" w:eastAsia="Calibri" w:hAnsi="Calibri" w:cs="Times New Roman"/>
      <w:sz w:val="20"/>
      <w:szCs w:val="20"/>
    </w:rPr>
  </w:style>
  <w:style w:type="character" w:styleId="afb">
    <w:name w:val="footnote reference"/>
    <w:basedOn w:val="a0"/>
    <w:uiPriority w:val="99"/>
    <w:semiHidden/>
    <w:unhideWhenUsed/>
    <w:rsid w:val="00D424F7"/>
    <w:rPr>
      <w:vertAlign w:val="superscript"/>
    </w:rPr>
  </w:style>
  <w:style w:type="character" w:customStyle="1" w:styleId="hlfld-title">
    <w:name w:val="hlfld-title"/>
    <w:basedOn w:val="a0"/>
    <w:rsid w:val="00D424F7"/>
  </w:style>
  <w:style w:type="character" w:customStyle="1" w:styleId="hlfld-contribauthor">
    <w:name w:val="hlfld-contribauthor"/>
    <w:basedOn w:val="a0"/>
    <w:rsid w:val="00D424F7"/>
  </w:style>
  <w:style w:type="paragraph" w:customStyle="1" w:styleId="MDPI71References">
    <w:name w:val="MDPI_7.1_References"/>
    <w:uiPriority w:val="99"/>
    <w:qFormat/>
    <w:rsid w:val="00D424F7"/>
    <w:pPr>
      <w:numPr>
        <w:numId w:val="6"/>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character" w:customStyle="1" w:styleId="translation-word">
    <w:name w:val="translation-word"/>
    <w:basedOn w:val="a0"/>
    <w:rsid w:val="00D424F7"/>
  </w:style>
  <w:style w:type="paragraph" w:styleId="afc">
    <w:name w:val="header"/>
    <w:basedOn w:val="a"/>
    <w:link w:val="afd"/>
    <w:uiPriority w:val="99"/>
    <w:unhideWhenUsed/>
    <w:rsid w:val="00D424F7"/>
    <w:pPr>
      <w:tabs>
        <w:tab w:val="center" w:pos="4677"/>
        <w:tab w:val="right" w:pos="9355"/>
      </w:tabs>
      <w:spacing w:after="0" w:line="240" w:lineRule="auto"/>
    </w:pPr>
  </w:style>
  <w:style w:type="character" w:customStyle="1" w:styleId="afd">
    <w:name w:val="Верхний колонтитул Знак"/>
    <w:basedOn w:val="a0"/>
    <w:link w:val="afc"/>
    <w:uiPriority w:val="99"/>
    <w:rsid w:val="00D424F7"/>
    <w:rPr>
      <w:rFonts w:ascii="Calibri" w:eastAsia="Calibri" w:hAnsi="Calibri" w:cs="Times New Roman"/>
    </w:rPr>
  </w:style>
  <w:style w:type="paragraph" w:styleId="afe">
    <w:name w:val="footer"/>
    <w:basedOn w:val="a"/>
    <w:link w:val="aff"/>
    <w:uiPriority w:val="99"/>
    <w:unhideWhenUsed/>
    <w:rsid w:val="00D424F7"/>
    <w:pPr>
      <w:tabs>
        <w:tab w:val="center" w:pos="4677"/>
        <w:tab w:val="right" w:pos="9355"/>
      </w:tabs>
      <w:spacing w:after="0" w:line="240" w:lineRule="auto"/>
    </w:pPr>
  </w:style>
  <w:style w:type="character" w:customStyle="1" w:styleId="aff">
    <w:name w:val="Нижний колонтитул Знак"/>
    <w:basedOn w:val="a0"/>
    <w:link w:val="afe"/>
    <w:uiPriority w:val="99"/>
    <w:rsid w:val="00D424F7"/>
    <w:rPr>
      <w:rFonts w:ascii="Calibri" w:eastAsia="Calibri" w:hAnsi="Calibri" w:cs="Times New Roman"/>
    </w:rPr>
  </w:style>
  <w:style w:type="paragraph" w:customStyle="1" w:styleId="MDPI39equation">
    <w:name w:val="MDPI_3.9_equation"/>
    <w:uiPriority w:val="99"/>
    <w:qFormat/>
    <w:rsid w:val="00D424F7"/>
    <w:pPr>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lang w:val="en-US" w:eastAsia="de-DE" w:bidi="en-US"/>
    </w:rPr>
  </w:style>
  <w:style w:type="paragraph" w:customStyle="1" w:styleId="MDPI3aequationnumber">
    <w:name w:val="MDPI_3.a_equation_number"/>
    <w:uiPriority w:val="99"/>
    <w:qFormat/>
    <w:rsid w:val="00D424F7"/>
    <w:pPr>
      <w:spacing w:before="120" w:after="120" w:line="240" w:lineRule="auto"/>
      <w:jc w:val="right"/>
    </w:pPr>
    <w:rPr>
      <w:rFonts w:ascii="Palatino Linotype" w:eastAsia="Times New Roman" w:hAnsi="Palatino Linotype" w:cs="Times New Roman"/>
      <w:snapToGrid w:val="0"/>
      <w:color w:val="000000"/>
      <w:sz w:val="20"/>
      <w:lang w:val="en-US" w:eastAsia="de-DE" w:bidi="en-US"/>
    </w:rPr>
  </w:style>
  <w:style w:type="paragraph" w:customStyle="1" w:styleId="MDPI42tablebody">
    <w:name w:val="MDPI_4.2_table_body"/>
    <w:uiPriority w:val="99"/>
    <w:qFormat/>
    <w:rsid w:val="00D424F7"/>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35textbeforelist">
    <w:name w:val="MDPI_3.5_text_before_list"/>
    <w:uiPriority w:val="99"/>
    <w:qFormat/>
    <w:rsid w:val="00D424F7"/>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character" w:customStyle="1" w:styleId="q4iawc">
    <w:name w:val="q4iawc"/>
    <w:basedOn w:val="a0"/>
    <w:rsid w:val="00D424F7"/>
  </w:style>
  <w:style w:type="paragraph" w:customStyle="1" w:styleId="MDPI51figurecaption">
    <w:name w:val="MDPI_5.1_figure_caption"/>
    <w:qFormat/>
    <w:rsid w:val="00D424F7"/>
    <w:pPr>
      <w:adjustRightInd w:val="0"/>
      <w:snapToGrid w:val="0"/>
      <w:spacing w:before="120" w:after="240" w:line="228" w:lineRule="auto"/>
      <w:ind w:left="2608"/>
      <w:jc w:val="both"/>
    </w:pPr>
    <w:rPr>
      <w:rFonts w:ascii="Palatino Linotype" w:eastAsia="Times New Roman" w:hAnsi="Palatino Linotype" w:cs="Times New Roman"/>
      <w:color w:val="000000"/>
      <w:sz w:val="18"/>
      <w:szCs w:val="20"/>
      <w:lang w:val="en-US" w:eastAsia="de-DE" w:bidi="en-US"/>
    </w:rPr>
  </w:style>
  <w:style w:type="paragraph" w:customStyle="1" w:styleId="MDPI21heading1">
    <w:name w:val="MDPI_2.1_heading1"/>
    <w:uiPriority w:val="99"/>
    <w:qFormat/>
    <w:rsid w:val="00D424F7"/>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val="en-US" w:eastAsia="de-DE" w:bidi="en-US"/>
    </w:rPr>
  </w:style>
  <w:style w:type="paragraph" w:customStyle="1" w:styleId="MDPI52figure">
    <w:name w:val="MDPI_5.2_figure"/>
    <w:uiPriority w:val="99"/>
    <w:qFormat/>
    <w:rsid w:val="00D424F7"/>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character" w:customStyle="1" w:styleId="ff6">
    <w:name w:val="ff6"/>
    <w:basedOn w:val="a0"/>
    <w:rsid w:val="00D424F7"/>
  </w:style>
  <w:style w:type="character" w:customStyle="1" w:styleId="ws3">
    <w:name w:val="ws3"/>
    <w:basedOn w:val="a0"/>
    <w:rsid w:val="00D424F7"/>
  </w:style>
  <w:style w:type="table" w:customStyle="1" w:styleId="TableNormal1">
    <w:name w:val="Table Normal1"/>
    <w:uiPriority w:val="2"/>
    <w:semiHidden/>
    <w:unhideWhenUsed/>
    <w:qFormat/>
    <w:rsid w:val="00D424F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a4">
    <w:name w:val="Без интервала Знак"/>
    <w:link w:val="a3"/>
    <w:uiPriority w:val="1"/>
    <w:locked/>
    <w:rsid w:val="00D424F7"/>
  </w:style>
  <w:style w:type="character" w:customStyle="1" w:styleId="value">
    <w:name w:val="value"/>
    <w:basedOn w:val="a0"/>
    <w:rsid w:val="00D424F7"/>
  </w:style>
  <w:style w:type="paragraph" w:customStyle="1" w:styleId="MDPI13authornames">
    <w:name w:val="MDPI_1.3_authornames"/>
    <w:basedOn w:val="a"/>
    <w:next w:val="a"/>
    <w:uiPriority w:val="99"/>
    <w:qFormat/>
    <w:rsid w:val="00D424F7"/>
    <w:pPr>
      <w:adjustRightInd w:val="0"/>
      <w:snapToGrid w:val="0"/>
      <w:spacing w:after="120" w:line="260" w:lineRule="atLeast"/>
    </w:pPr>
    <w:rPr>
      <w:rFonts w:ascii="Palatino Linotype" w:eastAsia="Times New Roman" w:hAnsi="Palatino Linotype"/>
      <w:b/>
      <w:color w:val="000000"/>
      <w:sz w:val="20"/>
      <w:lang w:val="en-US" w:eastAsia="de-DE" w:bidi="en-US"/>
    </w:rPr>
  </w:style>
  <w:style w:type="character" w:customStyle="1" w:styleId="sr-only">
    <w:name w:val="sr-only"/>
    <w:basedOn w:val="a0"/>
    <w:rsid w:val="008400B5"/>
  </w:style>
  <w:style w:type="character" w:customStyle="1" w:styleId="viiyi">
    <w:name w:val="viiyi"/>
    <w:basedOn w:val="a0"/>
    <w:rsid w:val="008400B5"/>
  </w:style>
  <w:style w:type="character" w:customStyle="1" w:styleId="hgkelc">
    <w:name w:val="hgkelc"/>
    <w:basedOn w:val="a0"/>
    <w:rsid w:val="008400B5"/>
  </w:style>
  <w:style w:type="character" w:customStyle="1" w:styleId="author-ref">
    <w:name w:val="author-ref"/>
    <w:basedOn w:val="a0"/>
    <w:rsid w:val="008400B5"/>
  </w:style>
  <w:style w:type="character" w:customStyle="1" w:styleId="plagiat">
    <w:name w:val="plagiat"/>
    <w:basedOn w:val="a0"/>
    <w:rsid w:val="000974A5"/>
  </w:style>
  <w:style w:type="character" w:customStyle="1" w:styleId="12">
    <w:name w:val="Обычный1"/>
    <w:basedOn w:val="a0"/>
    <w:rsid w:val="000974A5"/>
  </w:style>
  <w:style w:type="paragraph" w:customStyle="1" w:styleId="13">
    <w:name w:val="Нижний колонтитул1"/>
    <w:basedOn w:val="a"/>
    <w:next w:val="afe"/>
    <w:uiPriority w:val="99"/>
    <w:unhideWhenUsed/>
    <w:rsid w:val="00CB39B7"/>
    <w:pPr>
      <w:tabs>
        <w:tab w:val="center" w:pos="4677"/>
        <w:tab w:val="right" w:pos="9355"/>
      </w:tabs>
      <w:spacing w:after="0" w:line="240" w:lineRule="auto"/>
    </w:pPr>
  </w:style>
  <w:style w:type="paragraph" w:styleId="aff0">
    <w:name w:val="caption"/>
    <w:basedOn w:val="a"/>
    <w:next w:val="a"/>
    <w:uiPriority w:val="35"/>
    <w:unhideWhenUsed/>
    <w:qFormat/>
    <w:rsid w:val="00271FDA"/>
    <w:pPr>
      <w:spacing w:after="200" w:line="240" w:lineRule="auto"/>
    </w:pPr>
    <w:rPr>
      <w:i/>
      <w:iCs/>
      <w:color w:val="44546A" w:themeColor="text2"/>
      <w:sz w:val="18"/>
      <w:szCs w:val="18"/>
    </w:rPr>
  </w:style>
  <w:style w:type="paragraph" w:customStyle="1" w:styleId="msonormal0">
    <w:name w:val="msonormal"/>
    <w:basedOn w:val="a"/>
    <w:uiPriority w:val="99"/>
    <w:rsid w:val="00EA134E"/>
    <w:pPr>
      <w:spacing w:before="100" w:beforeAutospacing="1" w:after="100" w:afterAutospacing="1" w:line="240" w:lineRule="auto"/>
    </w:pPr>
    <w:rPr>
      <w:rFonts w:ascii="Times New Roman" w:eastAsia="Times New Roman" w:hAnsi="Times New Roman"/>
      <w:sz w:val="24"/>
      <w:szCs w:val="24"/>
      <w:lang w:eastAsia="ru-RU"/>
    </w:rPr>
  </w:style>
  <w:style w:type="table" w:styleId="aff1">
    <w:name w:val="Grid Table Light"/>
    <w:basedOn w:val="a1"/>
    <w:uiPriority w:val="40"/>
    <w:rsid w:val="00FC0CA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7082608">
      <w:bodyDiv w:val="1"/>
      <w:marLeft w:val="0"/>
      <w:marRight w:val="0"/>
      <w:marTop w:val="0"/>
      <w:marBottom w:val="0"/>
      <w:divBdr>
        <w:top w:val="none" w:sz="0" w:space="0" w:color="auto"/>
        <w:left w:val="none" w:sz="0" w:space="0" w:color="auto"/>
        <w:bottom w:val="none" w:sz="0" w:space="0" w:color="auto"/>
        <w:right w:val="none" w:sz="0" w:space="0" w:color="auto"/>
      </w:divBdr>
    </w:div>
    <w:div w:id="313800898">
      <w:bodyDiv w:val="1"/>
      <w:marLeft w:val="0"/>
      <w:marRight w:val="0"/>
      <w:marTop w:val="0"/>
      <w:marBottom w:val="0"/>
      <w:divBdr>
        <w:top w:val="none" w:sz="0" w:space="0" w:color="auto"/>
        <w:left w:val="none" w:sz="0" w:space="0" w:color="auto"/>
        <w:bottom w:val="none" w:sz="0" w:space="0" w:color="auto"/>
        <w:right w:val="none" w:sz="0" w:space="0" w:color="auto"/>
      </w:divBdr>
    </w:div>
    <w:div w:id="391075911">
      <w:bodyDiv w:val="1"/>
      <w:marLeft w:val="0"/>
      <w:marRight w:val="0"/>
      <w:marTop w:val="0"/>
      <w:marBottom w:val="0"/>
      <w:divBdr>
        <w:top w:val="none" w:sz="0" w:space="0" w:color="auto"/>
        <w:left w:val="none" w:sz="0" w:space="0" w:color="auto"/>
        <w:bottom w:val="none" w:sz="0" w:space="0" w:color="auto"/>
        <w:right w:val="none" w:sz="0" w:space="0" w:color="auto"/>
      </w:divBdr>
    </w:div>
    <w:div w:id="498079270">
      <w:bodyDiv w:val="1"/>
      <w:marLeft w:val="0"/>
      <w:marRight w:val="0"/>
      <w:marTop w:val="0"/>
      <w:marBottom w:val="0"/>
      <w:divBdr>
        <w:top w:val="none" w:sz="0" w:space="0" w:color="auto"/>
        <w:left w:val="none" w:sz="0" w:space="0" w:color="auto"/>
        <w:bottom w:val="none" w:sz="0" w:space="0" w:color="auto"/>
        <w:right w:val="none" w:sz="0" w:space="0" w:color="auto"/>
      </w:divBdr>
    </w:div>
    <w:div w:id="737752300">
      <w:bodyDiv w:val="1"/>
      <w:marLeft w:val="0"/>
      <w:marRight w:val="0"/>
      <w:marTop w:val="0"/>
      <w:marBottom w:val="0"/>
      <w:divBdr>
        <w:top w:val="none" w:sz="0" w:space="0" w:color="auto"/>
        <w:left w:val="none" w:sz="0" w:space="0" w:color="auto"/>
        <w:bottom w:val="none" w:sz="0" w:space="0" w:color="auto"/>
        <w:right w:val="none" w:sz="0" w:space="0" w:color="auto"/>
      </w:divBdr>
    </w:div>
    <w:div w:id="975061483">
      <w:bodyDiv w:val="1"/>
      <w:marLeft w:val="0"/>
      <w:marRight w:val="0"/>
      <w:marTop w:val="0"/>
      <w:marBottom w:val="0"/>
      <w:divBdr>
        <w:top w:val="none" w:sz="0" w:space="0" w:color="auto"/>
        <w:left w:val="none" w:sz="0" w:space="0" w:color="auto"/>
        <w:bottom w:val="none" w:sz="0" w:space="0" w:color="auto"/>
        <w:right w:val="none" w:sz="0" w:space="0" w:color="auto"/>
      </w:divBdr>
    </w:div>
    <w:div w:id="1517187092">
      <w:bodyDiv w:val="1"/>
      <w:marLeft w:val="0"/>
      <w:marRight w:val="0"/>
      <w:marTop w:val="0"/>
      <w:marBottom w:val="0"/>
      <w:divBdr>
        <w:top w:val="none" w:sz="0" w:space="0" w:color="auto"/>
        <w:left w:val="none" w:sz="0" w:space="0" w:color="auto"/>
        <w:bottom w:val="none" w:sz="0" w:space="0" w:color="auto"/>
        <w:right w:val="none" w:sz="0" w:space="0" w:color="auto"/>
      </w:divBdr>
    </w:div>
    <w:div w:id="1528368314">
      <w:bodyDiv w:val="1"/>
      <w:marLeft w:val="0"/>
      <w:marRight w:val="0"/>
      <w:marTop w:val="0"/>
      <w:marBottom w:val="0"/>
      <w:divBdr>
        <w:top w:val="none" w:sz="0" w:space="0" w:color="auto"/>
        <w:left w:val="none" w:sz="0" w:space="0" w:color="auto"/>
        <w:bottom w:val="none" w:sz="0" w:space="0" w:color="auto"/>
        <w:right w:val="none" w:sz="0" w:space="0" w:color="auto"/>
      </w:divBdr>
    </w:div>
    <w:div w:id="1676415722">
      <w:bodyDiv w:val="1"/>
      <w:marLeft w:val="0"/>
      <w:marRight w:val="0"/>
      <w:marTop w:val="0"/>
      <w:marBottom w:val="0"/>
      <w:divBdr>
        <w:top w:val="none" w:sz="0" w:space="0" w:color="auto"/>
        <w:left w:val="none" w:sz="0" w:space="0" w:color="auto"/>
        <w:bottom w:val="none" w:sz="0" w:space="0" w:color="auto"/>
        <w:right w:val="none" w:sz="0" w:space="0" w:color="auto"/>
      </w:divBdr>
    </w:div>
    <w:div w:id="1824200590">
      <w:bodyDiv w:val="1"/>
      <w:marLeft w:val="0"/>
      <w:marRight w:val="0"/>
      <w:marTop w:val="0"/>
      <w:marBottom w:val="0"/>
      <w:divBdr>
        <w:top w:val="none" w:sz="0" w:space="0" w:color="auto"/>
        <w:left w:val="none" w:sz="0" w:space="0" w:color="auto"/>
        <w:bottom w:val="none" w:sz="0" w:space="0" w:color="auto"/>
        <w:right w:val="none" w:sz="0" w:space="0" w:color="auto"/>
      </w:divBdr>
    </w:div>
    <w:div w:id="1915047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16.wdp"/><Relationship Id="rId21" Type="http://schemas.openxmlformats.org/officeDocument/2006/relationships/image" Target="media/image8.jpeg"/><Relationship Id="rId42" Type="http://schemas.openxmlformats.org/officeDocument/2006/relationships/image" Target="file:////var/folders/b9/xkj9_p2x587b4vs3jh48srtm0000gn/T/com.microsoft.Word/WebArchiveCopyPasteTempFiles/page1image29279040" TargetMode="External"/><Relationship Id="rId63" Type="http://schemas.openxmlformats.org/officeDocument/2006/relationships/image" Target="media/image36.png"/><Relationship Id="rId84" Type="http://schemas.openxmlformats.org/officeDocument/2006/relationships/oleObject" Target="embeddings/oleObject3.bin"/><Relationship Id="rId138" Type="http://schemas.openxmlformats.org/officeDocument/2006/relationships/hyperlink" Target="https://www.akorda.kz/kz/kasym-zhomart-tokaev-elektr-energetikasy-salasyn-damytu-maseleleri-zhoninde-kenes-otkizdi-2641239" TargetMode="External"/><Relationship Id="rId107" Type="http://schemas.microsoft.com/office/2007/relationships/hdphoto" Target="media/hdphoto13.wdp"/><Relationship Id="rId11" Type="http://schemas.openxmlformats.org/officeDocument/2006/relationships/hyperlink" Target="https://kk.wikipedia.org/wiki/%D0%A1%D0%B8%D0%BD%D0%B3%D0%BE%D0%BD%D0%B8%D1%8F" TargetMode="External"/><Relationship Id="rId32" Type="http://schemas.microsoft.com/office/2007/relationships/hdphoto" Target="media/hdphoto4.wdp"/><Relationship Id="rId53" Type="http://schemas.openxmlformats.org/officeDocument/2006/relationships/image" Target="media/image27.emf"/><Relationship Id="rId74" Type="http://schemas.openxmlformats.org/officeDocument/2006/relationships/image" Target="media/image47.jpeg"/><Relationship Id="rId128" Type="http://schemas.openxmlformats.org/officeDocument/2006/relationships/image" Target="media/image83.jpeg"/><Relationship Id="rId149" Type="http://schemas.openxmlformats.org/officeDocument/2006/relationships/image" Target="media/image89.jpeg"/><Relationship Id="rId5" Type="http://schemas.openxmlformats.org/officeDocument/2006/relationships/webSettings" Target="webSettings.xml"/><Relationship Id="rId95" Type="http://schemas.openxmlformats.org/officeDocument/2006/relationships/chart" Target="charts/chart2.xml"/><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image" Target="media/image21.png"/><Relationship Id="rId48" Type="http://schemas.microsoft.com/office/2007/relationships/hdphoto" Target="media/hdphoto11.wdp"/><Relationship Id="rId64" Type="http://schemas.openxmlformats.org/officeDocument/2006/relationships/image" Target="media/image37.png"/><Relationship Id="rId69" Type="http://schemas.openxmlformats.org/officeDocument/2006/relationships/image" Target="media/image42.png"/><Relationship Id="rId113" Type="http://schemas.openxmlformats.org/officeDocument/2006/relationships/oleObject" Target="embeddings/oleObject10.bin"/><Relationship Id="rId118" Type="http://schemas.openxmlformats.org/officeDocument/2006/relationships/image" Target="media/image76.png"/><Relationship Id="rId134" Type="http://schemas.openxmlformats.org/officeDocument/2006/relationships/hyperlink" Target="http://www.igpran.ru/trudy/&#1058;&#1088;&#1091;&#1076;&#1099;%202021%20(4).pdf" TargetMode="External"/><Relationship Id="rId139" Type="http://schemas.openxmlformats.org/officeDocument/2006/relationships/hyperlink" Target="https://www.akorda.kz/ru/kasym." TargetMode="External"/><Relationship Id="rId80" Type="http://schemas.openxmlformats.org/officeDocument/2006/relationships/image" Target="media/image53.jpeg"/><Relationship Id="rId85" Type="http://schemas.openxmlformats.org/officeDocument/2006/relationships/image" Target="media/image56.emf"/><Relationship Id="rId150" Type="http://schemas.openxmlformats.org/officeDocument/2006/relationships/image" Target="media/image90.emf"/><Relationship Id="rId155" Type="http://schemas.openxmlformats.org/officeDocument/2006/relationships/theme" Target="theme/theme1.xml"/><Relationship Id="rId12" Type="http://schemas.openxmlformats.org/officeDocument/2006/relationships/hyperlink" Target="https://kk.wikipedia.org/w/index.php?title=%D0%93%D0%B5%D0%BA%D1%81%D0%B0%D1%8D%D0%B4%D1%80_%D0%BF%D1%96%D1%88%D1%96%D0%BD%D0%B4%D1%96&amp;action=edit&amp;redlink=1" TargetMode="External"/><Relationship Id="rId17" Type="http://schemas.openxmlformats.org/officeDocument/2006/relationships/image" Target="media/image4.jpeg"/><Relationship Id="rId33" Type="http://schemas.openxmlformats.org/officeDocument/2006/relationships/image" Target="media/image16.png"/><Relationship Id="rId38" Type="http://schemas.openxmlformats.org/officeDocument/2006/relationships/image" Target="media/image19.png"/><Relationship Id="rId59" Type="http://schemas.openxmlformats.org/officeDocument/2006/relationships/image" Target="media/image32.png"/><Relationship Id="rId103" Type="http://schemas.openxmlformats.org/officeDocument/2006/relationships/oleObject" Target="embeddings/oleObject8.bin"/><Relationship Id="rId108" Type="http://schemas.openxmlformats.org/officeDocument/2006/relationships/image" Target="media/image71.png"/><Relationship Id="rId124" Type="http://schemas.openxmlformats.org/officeDocument/2006/relationships/image" Target="media/image80.emf"/><Relationship Id="rId129" Type="http://schemas.openxmlformats.org/officeDocument/2006/relationships/image" Target="media/image84.jpeg"/><Relationship Id="rId54" Type="http://schemas.openxmlformats.org/officeDocument/2006/relationships/image" Target="media/image28.emf"/><Relationship Id="rId70" Type="http://schemas.openxmlformats.org/officeDocument/2006/relationships/image" Target="media/image43.png"/><Relationship Id="rId75" Type="http://schemas.openxmlformats.org/officeDocument/2006/relationships/image" Target="media/image48.jpeg"/><Relationship Id="rId91" Type="http://schemas.openxmlformats.org/officeDocument/2006/relationships/image" Target="media/image59.emf"/><Relationship Id="rId96" Type="http://schemas.openxmlformats.org/officeDocument/2006/relationships/image" Target="media/image62.jpeg"/><Relationship Id="rId140" Type="http://schemas.openxmlformats.org/officeDocument/2006/relationships/hyperlink" Target="https://www.elibrary.ru/contents.asp?id=41719802" TargetMode="External"/><Relationship Id="rId145" Type="http://schemas.openxmlformats.org/officeDocument/2006/relationships/hyperlink" Target="https://www.mining.com/markets/commodity/platinu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1.wdp"/><Relationship Id="rId28" Type="http://schemas.microsoft.com/office/2007/relationships/hdphoto" Target="media/hdphoto2.wdp"/><Relationship Id="rId49" Type="http://schemas.openxmlformats.org/officeDocument/2006/relationships/image" Target="media/image24.png"/><Relationship Id="rId114" Type="http://schemas.openxmlformats.org/officeDocument/2006/relationships/image" Target="media/image74.emf"/><Relationship Id="rId119" Type="http://schemas.openxmlformats.org/officeDocument/2006/relationships/image" Target="media/image77.emf"/><Relationship Id="rId44" Type="http://schemas.microsoft.com/office/2007/relationships/hdphoto" Target="media/hdphoto9.wdp"/><Relationship Id="rId60" Type="http://schemas.openxmlformats.org/officeDocument/2006/relationships/image" Target="media/image33.png"/><Relationship Id="rId65" Type="http://schemas.openxmlformats.org/officeDocument/2006/relationships/image" Target="media/image38.png"/><Relationship Id="rId81" Type="http://schemas.openxmlformats.org/officeDocument/2006/relationships/image" Target="media/image54.emf"/><Relationship Id="rId86" Type="http://schemas.openxmlformats.org/officeDocument/2006/relationships/oleObject" Target="embeddings/oleObject4.bin"/><Relationship Id="rId130" Type="http://schemas.openxmlformats.org/officeDocument/2006/relationships/image" Target="media/image85.jpeg"/><Relationship Id="rId135" Type="http://schemas.openxmlformats.org/officeDocument/2006/relationships/hyperlink" Target="https://adilet.zan.kz/kaz/docs/U1300000577/history" TargetMode="External"/><Relationship Id="rId151" Type="http://schemas.openxmlformats.org/officeDocument/2006/relationships/oleObject" Target="embeddings/oleObject15.bin"/><Relationship Id="rId13" Type="http://schemas.openxmlformats.org/officeDocument/2006/relationships/image" Target="media/image1.jpeg"/><Relationship Id="rId18" Type="http://schemas.openxmlformats.org/officeDocument/2006/relationships/image" Target="media/image5.png"/><Relationship Id="rId39" Type="http://schemas.microsoft.com/office/2007/relationships/hdphoto" Target="media/hdphoto7.wdp"/><Relationship Id="rId109" Type="http://schemas.microsoft.com/office/2007/relationships/hdphoto" Target="media/hdphoto14.wdp"/><Relationship Id="rId34" Type="http://schemas.openxmlformats.org/officeDocument/2006/relationships/image" Target="media/image17.png"/><Relationship Id="rId50" Type="http://schemas.openxmlformats.org/officeDocument/2006/relationships/image" Target="media/image25.png"/><Relationship Id="rId55" Type="http://schemas.openxmlformats.org/officeDocument/2006/relationships/image" Target="media/image29.png"/><Relationship Id="rId76" Type="http://schemas.openxmlformats.org/officeDocument/2006/relationships/image" Target="media/image49.jpeg"/><Relationship Id="rId97" Type="http://schemas.openxmlformats.org/officeDocument/2006/relationships/image" Target="media/image63.emf"/><Relationship Id="rId104" Type="http://schemas.openxmlformats.org/officeDocument/2006/relationships/image" Target="media/image69.emf"/><Relationship Id="rId120" Type="http://schemas.openxmlformats.org/officeDocument/2006/relationships/oleObject" Target="embeddings/oleObject12.bin"/><Relationship Id="rId125" Type="http://schemas.openxmlformats.org/officeDocument/2006/relationships/image" Target="media/image81.png"/><Relationship Id="rId141" Type="http://schemas.openxmlformats.org/officeDocument/2006/relationships/hyperlink" Target="http://www.worldbioenergy.org/global-bioenergy-statistics" TargetMode="External"/><Relationship Id="rId146" Type="http://schemas.openxmlformats.org/officeDocument/2006/relationships/hyperlink" Target="http://www.casaxps.com" TargetMode="External"/><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0.emf"/><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0.png"/><Relationship Id="rId40" Type="http://schemas.openxmlformats.org/officeDocument/2006/relationships/image" Target="media/image20.png"/><Relationship Id="rId45" Type="http://schemas.openxmlformats.org/officeDocument/2006/relationships/image" Target="media/image22.png"/><Relationship Id="rId66" Type="http://schemas.openxmlformats.org/officeDocument/2006/relationships/image" Target="media/image39.png"/><Relationship Id="rId87" Type="http://schemas.openxmlformats.org/officeDocument/2006/relationships/image" Target="media/image57.emf"/><Relationship Id="rId110" Type="http://schemas.openxmlformats.org/officeDocument/2006/relationships/image" Target="media/image72.png"/><Relationship Id="rId115" Type="http://schemas.openxmlformats.org/officeDocument/2006/relationships/oleObject" Target="embeddings/oleObject11.bin"/><Relationship Id="rId131" Type="http://schemas.openxmlformats.org/officeDocument/2006/relationships/image" Target="media/image86.png"/><Relationship Id="rId136" Type="http://schemas.openxmlformats.org/officeDocument/2006/relationships/hyperlink" Target="https://www.crunchbase." TargetMode="External"/><Relationship Id="rId61" Type="http://schemas.openxmlformats.org/officeDocument/2006/relationships/image" Target="media/image34.png"/><Relationship Id="rId82" Type="http://schemas.openxmlformats.org/officeDocument/2006/relationships/oleObject" Target="embeddings/oleObject2.bin"/><Relationship Id="rId152" Type="http://schemas.openxmlformats.org/officeDocument/2006/relationships/footer" Target="footer1.xml"/><Relationship Id="rId19" Type="http://schemas.openxmlformats.org/officeDocument/2006/relationships/image" Target="media/image6.png"/><Relationship Id="rId14" Type="http://schemas.openxmlformats.org/officeDocument/2006/relationships/image" Target="media/image2.png"/><Relationship Id="rId30" Type="http://schemas.microsoft.com/office/2007/relationships/hdphoto" Target="media/hdphoto3.wdp"/><Relationship Id="rId35" Type="http://schemas.microsoft.com/office/2007/relationships/hdphoto" Target="media/hdphoto5.wdp"/><Relationship Id="rId56" Type="http://schemas.microsoft.com/office/2007/relationships/hdphoto" Target="media/hdphoto12.wdp"/><Relationship Id="rId77" Type="http://schemas.openxmlformats.org/officeDocument/2006/relationships/image" Target="media/image50.jpeg"/><Relationship Id="rId100" Type="http://schemas.openxmlformats.org/officeDocument/2006/relationships/image" Target="media/image66.png"/><Relationship Id="rId105" Type="http://schemas.openxmlformats.org/officeDocument/2006/relationships/oleObject" Target="embeddings/oleObject9.bin"/><Relationship Id="rId126" Type="http://schemas.microsoft.com/office/2007/relationships/hdphoto" Target="media/hdphoto17.wdp"/><Relationship Id="rId147" Type="http://schemas.openxmlformats.org/officeDocument/2006/relationships/image" Target="media/image88.emf"/><Relationship Id="rId8" Type="http://schemas.openxmlformats.org/officeDocument/2006/relationships/hyperlink" Target="https://kk.wikipedia.org/w/index.php?title=%D0%A8%D0%BF%D0%B0%D1%82&amp;action=edit&amp;redlink=1" TargetMode="External"/><Relationship Id="rId51" Type="http://schemas.openxmlformats.org/officeDocument/2006/relationships/image" Target="media/image26.emf"/><Relationship Id="rId72" Type="http://schemas.openxmlformats.org/officeDocument/2006/relationships/image" Target="media/image45.png"/><Relationship Id="rId93" Type="http://schemas.openxmlformats.org/officeDocument/2006/relationships/image" Target="media/image61.emf"/><Relationship Id="rId98" Type="http://schemas.openxmlformats.org/officeDocument/2006/relationships/image" Target="media/image64.png"/><Relationship Id="rId121" Type="http://schemas.openxmlformats.org/officeDocument/2006/relationships/image" Target="media/image78.emf"/><Relationship Id="rId142" Type="http://schemas.openxmlformats.org/officeDocument/2006/relationships/hyperlink" Target="https://stats.oecd.org" TargetMode="External"/><Relationship Id="rId3" Type="http://schemas.openxmlformats.org/officeDocument/2006/relationships/styles" Target="styles.xml"/><Relationship Id="rId25" Type="http://schemas.openxmlformats.org/officeDocument/2006/relationships/image" Target="media/image11.png"/><Relationship Id="rId46" Type="http://schemas.microsoft.com/office/2007/relationships/hdphoto" Target="media/hdphoto10.wdp"/><Relationship Id="rId67" Type="http://schemas.openxmlformats.org/officeDocument/2006/relationships/image" Target="media/image40.png"/><Relationship Id="rId116" Type="http://schemas.openxmlformats.org/officeDocument/2006/relationships/image" Target="media/image75.png"/><Relationship Id="rId137" Type="http://schemas.openxmlformats.org/officeDocument/2006/relationships/hyperlink" Target="http://www.igpran.ru/trudy/&#1058;&#1088;&#1091;&#1076;&#1099;%202021%20(4).pdf" TargetMode="External"/><Relationship Id="rId20" Type="http://schemas.openxmlformats.org/officeDocument/2006/relationships/image" Target="media/image7.png"/><Relationship Id="rId41" Type="http://schemas.microsoft.com/office/2007/relationships/hdphoto" Target="media/hdphoto8.wdp"/><Relationship Id="rId62" Type="http://schemas.openxmlformats.org/officeDocument/2006/relationships/image" Target="media/image35.png"/><Relationship Id="rId83" Type="http://schemas.openxmlformats.org/officeDocument/2006/relationships/image" Target="media/image55.emf"/><Relationship Id="rId88" Type="http://schemas.openxmlformats.org/officeDocument/2006/relationships/oleObject" Target="embeddings/oleObject5.bin"/><Relationship Id="rId111" Type="http://schemas.microsoft.com/office/2007/relationships/hdphoto" Target="media/hdphoto15.wdp"/><Relationship Id="rId132" Type="http://schemas.openxmlformats.org/officeDocument/2006/relationships/image" Target="media/image87.png"/><Relationship Id="rId153" Type="http://schemas.openxmlformats.org/officeDocument/2006/relationships/footer" Target="footer2.xml"/><Relationship Id="rId15" Type="http://schemas.openxmlformats.org/officeDocument/2006/relationships/image" Target="media/image3.png"/><Relationship Id="rId36" Type="http://schemas.openxmlformats.org/officeDocument/2006/relationships/image" Target="media/image18.png"/><Relationship Id="rId57" Type="http://schemas.openxmlformats.org/officeDocument/2006/relationships/image" Target="media/image30.png"/><Relationship Id="rId106" Type="http://schemas.openxmlformats.org/officeDocument/2006/relationships/image" Target="media/image70.png"/><Relationship Id="rId127" Type="http://schemas.openxmlformats.org/officeDocument/2006/relationships/image" Target="media/image82.png"/><Relationship Id="rId10" Type="http://schemas.openxmlformats.org/officeDocument/2006/relationships/hyperlink" Target="https://kk.wikipedia.org/wiki/%D0%9C%D0%B8%D0%BD%D0%B5%D1%80%D0%B0%D0%BB" TargetMode="External"/><Relationship Id="rId31" Type="http://schemas.openxmlformats.org/officeDocument/2006/relationships/image" Target="media/image15.png"/><Relationship Id="rId52" Type="http://schemas.openxmlformats.org/officeDocument/2006/relationships/oleObject" Target="embeddings/oleObject1.bin"/><Relationship Id="rId73" Type="http://schemas.openxmlformats.org/officeDocument/2006/relationships/image" Target="media/image46.png"/><Relationship Id="rId78" Type="http://schemas.openxmlformats.org/officeDocument/2006/relationships/image" Target="media/image51.jpeg"/><Relationship Id="rId94" Type="http://schemas.openxmlformats.org/officeDocument/2006/relationships/oleObject" Target="embeddings/oleObject7.bin"/><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oleObject" Target="embeddings/oleObject13.bin"/><Relationship Id="rId143" Type="http://schemas.openxmlformats.org/officeDocument/2006/relationships/hyperlink" Target="https://afdc.energy.gov/data/103317" TargetMode="External"/><Relationship Id="rId148" Type="http://schemas.openxmlformats.org/officeDocument/2006/relationships/oleObject" Target="embeddings/oleObject14.bin"/><Relationship Id="rId4" Type="http://schemas.openxmlformats.org/officeDocument/2006/relationships/settings" Target="settings.xml"/><Relationship Id="rId9" Type="http://schemas.openxmlformats.org/officeDocument/2006/relationships/hyperlink" Target="https://kk.wikipedia.org/w/index.php?title=%D0%A4%D1%82%D0%BE%D1%80%D0%B8%D0%B4&amp;action=edit&amp;redlink=1" TargetMode="External"/><Relationship Id="rId26" Type="http://schemas.openxmlformats.org/officeDocument/2006/relationships/image" Target="media/image12.png"/><Relationship Id="rId47" Type="http://schemas.openxmlformats.org/officeDocument/2006/relationships/image" Target="media/image23.png"/><Relationship Id="rId68" Type="http://schemas.openxmlformats.org/officeDocument/2006/relationships/image" Target="media/image41.png"/><Relationship Id="rId89" Type="http://schemas.openxmlformats.org/officeDocument/2006/relationships/image" Target="media/image58.emf"/><Relationship Id="rId112" Type="http://schemas.openxmlformats.org/officeDocument/2006/relationships/image" Target="media/image73.emf"/><Relationship Id="rId133" Type="http://schemas.openxmlformats.org/officeDocument/2006/relationships/hyperlink" Target="https://www.iea.org/reports/world-energy-outlook-2022" TargetMode="External"/><Relationship Id="rId154" Type="http://schemas.openxmlformats.org/officeDocument/2006/relationships/fontTable" Target="fontTable.xml"/><Relationship Id="rId16" Type="http://schemas.openxmlformats.org/officeDocument/2006/relationships/chart" Target="charts/chart1.xml"/><Relationship Id="rId37" Type="http://schemas.microsoft.com/office/2007/relationships/hdphoto" Target="media/hdphoto6.wdp"/><Relationship Id="rId58" Type="http://schemas.openxmlformats.org/officeDocument/2006/relationships/image" Target="media/image31.png"/><Relationship Id="rId79" Type="http://schemas.openxmlformats.org/officeDocument/2006/relationships/image" Target="media/image52.jpeg"/><Relationship Id="rId102" Type="http://schemas.openxmlformats.org/officeDocument/2006/relationships/image" Target="media/image68.emf"/><Relationship Id="rId123" Type="http://schemas.openxmlformats.org/officeDocument/2006/relationships/image" Target="media/image79.emf"/><Relationship Id="rId144" Type="http://schemas.openxmlformats.org/officeDocument/2006/relationships/hyperlink" Target="https://adilet.zan.kz/kaz/docs/Z1000000351" TargetMode="External"/><Relationship Id="rId90" Type="http://schemas.openxmlformats.org/officeDocument/2006/relationships/oleObject" Target="embeddings/oleObject6.bin"/></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7;&#1099;&#1084;&#1073;&#1072;&#1090;\Desktop\&#1050;&#1085;&#1080;&#1075;&#1072;1.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User\Desktop\&#1044;&#1080;&#1089;&#1089;&#1077;&#1088;&#1090;&#1072;&#1094;&#1080;&#1103;\&#1040;&#1085;&#1072;&#1083;&#1080;&#1079;&#1099;\&#1044;&#1072;&#1085;&#1085;&#1099;&#1077;%20&#1076;&#1083;&#1103;%20&#1076;&#1080;&#1089;&#1089;&#1077;&#1088;&#1090;&#1072;&#1094;&#1080;&#1080;\&#1050;&#1072;&#1090;&#1072;&#1083;&#1080;&#1079;%20&#1057;&#1099;&#1084;&#1073;&#1072;&#1090;%20V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27379525320528963"/>
          <c:y val="6.5769805680119586E-2"/>
          <c:w val="0.68752682034148715"/>
          <c:h val="0.70970610736438211"/>
        </c:manualLayout>
      </c:layout>
      <c:barChart>
        <c:barDir val="bar"/>
        <c:grouping val="clustered"/>
        <c:varyColors val="0"/>
        <c:ser>
          <c:idx val="0"/>
          <c:order val="0"/>
          <c:invertIfNegative val="0"/>
          <c:cat>
            <c:strRef>
              <c:f>Лист3!$A$1:$A$6</c:f>
              <c:strCache>
                <c:ptCount val="6"/>
                <c:pt idx="0">
                  <c:v>Бидай</c:v>
                </c:pt>
                <c:pt idx="1">
                  <c:v>Қара бидай</c:v>
                </c:pt>
                <c:pt idx="2">
                  <c:v>Жүгері</c:v>
                </c:pt>
                <c:pt idx="3">
                  <c:v>Жүгері сабағы</c:v>
                </c:pt>
                <c:pt idx="4">
                  <c:v>Қарақұмық сабаны</c:v>
                </c:pt>
                <c:pt idx="5">
                  <c:v>Арпа</c:v>
                </c:pt>
              </c:strCache>
            </c:strRef>
          </c:cat>
          <c:val>
            <c:numRef>
              <c:f>Лист3!$B$1:$B$6</c:f>
              <c:numCache>
                <c:formatCode>General</c:formatCode>
                <c:ptCount val="6"/>
                <c:pt idx="0">
                  <c:v>375</c:v>
                </c:pt>
                <c:pt idx="1">
                  <c:v>390</c:v>
                </c:pt>
                <c:pt idx="2">
                  <c:v>470</c:v>
                </c:pt>
                <c:pt idx="3">
                  <c:v>427</c:v>
                </c:pt>
                <c:pt idx="4">
                  <c:v>415</c:v>
                </c:pt>
                <c:pt idx="5">
                  <c:v>430</c:v>
                </c:pt>
              </c:numCache>
            </c:numRef>
          </c:val>
          <c:extLst>
            <c:ext xmlns:c16="http://schemas.microsoft.com/office/drawing/2014/chart" uri="{C3380CC4-5D6E-409C-BE32-E72D297353CC}">
              <c16:uniqueId val="{00000000-EED1-4E7E-81A4-A471FD37B2C1}"/>
            </c:ext>
          </c:extLst>
        </c:ser>
        <c:dLbls>
          <c:showLegendKey val="0"/>
          <c:showVal val="0"/>
          <c:showCatName val="0"/>
          <c:showSerName val="0"/>
          <c:showPercent val="0"/>
          <c:showBubbleSize val="0"/>
        </c:dLbls>
        <c:gapWidth val="150"/>
        <c:axId val="257175936"/>
        <c:axId val="257177472"/>
      </c:barChart>
      <c:catAx>
        <c:axId val="257175936"/>
        <c:scaling>
          <c:orientation val="minMax"/>
        </c:scaling>
        <c:delete val="0"/>
        <c:axPos val="l"/>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57177472"/>
        <c:crosses val="autoZero"/>
        <c:auto val="1"/>
        <c:lblAlgn val="ctr"/>
        <c:lblOffset val="100"/>
        <c:noMultiLvlLbl val="0"/>
      </c:catAx>
      <c:valAx>
        <c:axId val="257177472"/>
        <c:scaling>
          <c:orientation val="minMax"/>
        </c:scaling>
        <c:delete val="0"/>
        <c:axPos val="b"/>
        <c:majorGridlines/>
        <c:title>
          <c:tx>
            <c:rich>
              <a:bodyPr/>
              <a:lstStyle/>
              <a:p>
                <a:pPr>
                  <a:defRPr/>
                </a:pPr>
                <a:r>
                  <a:rPr lang="ru-RU" b="0" i="1">
                    <a:latin typeface="Times New Roman" panose="02020603050405020304" pitchFamily="18" charset="0"/>
                    <a:cs typeface="Times New Roman" panose="02020603050405020304" pitchFamily="18" charset="0"/>
                  </a:rPr>
                  <a:t>Биоэтанол,</a:t>
                </a:r>
                <a:r>
                  <a:rPr lang="ru-RU" b="0" i="1" baseline="0">
                    <a:latin typeface="Times New Roman" panose="02020603050405020304" pitchFamily="18" charset="0"/>
                    <a:cs typeface="Times New Roman" panose="02020603050405020304" pitchFamily="18" charset="0"/>
                  </a:rPr>
                  <a:t> л</a:t>
                </a:r>
                <a:endParaRPr lang="ru-RU" b="0" i="1">
                  <a:latin typeface="Times New Roman" panose="02020603050405020304" pitchFamily="18" charset="0"/>
                  <a:cs typeface="Times New Roman" panose="02020603050405020304" pitchFamily="18" charset="0"/>
                </a:endParaRPr>
              </a:p>
            </c:rich>
          </c:tx>
          <c:layout>
            <c:manualLayout>
              <c:xMode val="edge"/>
              <c:yMode val="edge"/>
              <c:x val="1.883070586325963E-2"/>
              <c:y val="0.84185162953285553"/>
            </c:manualLayout>
          </c:layout>
          <c:overlay val="0"/>
        </c:title>
        <c:numFmt formatCode="General" sourceLinked="1"/>
        <c:majorTickMark val="out"/>
        <c:minorTickMark val="none"/>
        <c:tickLblPos val="nextTo"/>
        <c:crossAx val="257175936"/>
        <c:crosses val="autoZero"/>
        <c:crossBetween val="between"/>
        <c:majorUnit val="100"/>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05052589750993"/>
          <c:y val="9.9709359790595919E-2"/>
          <c:w val="0.75462729340049206"/>
          <c:h val="0.76155296962549923"/>
        </c:manualLayout>
      </c:layout>
      <c:scatterChart>
        <c:scatterStyle val="lineMarker"/>
        <c:varyColors val="0"/>
        <c:ser>
          <c:idx val="0"/>
          <c:order val="0"/>
          <c:tx>
            <c:v>Sim1</c:v>
          </c:tx>
          <c:spPr>
            <a:ln w="19050">
              <a:noFill/>
            </a:ln>
          </c:spPr>
          <c:marker>
            <c:spPr>
              <a:ln w="19050"/>
            </c:spPr>
          </c:marker>
          <c:trendline>
            <c:spPr>
              <a:ln w="12700">
                <a:solidFill>
                  <a:schemeClr val="accent1">
                    <a:lumMod val="75000"/>
                  </a:schemeClr>
                </a:solidFill>
              </a:ln>
            </c:spPr>
            <c:trendlineType val="linear"/>
            <c:dispRSqr val="0"/>
            <c:dispEq val="0"/>
          </c:trendline>
          <c:xVal>
            <c:numRef>
              <c:f>'500-800'!$C$54:$C$56</c:f>
              <c:numCache>
                <c:formatCode>General</c:formatCode>
                <c:ptCount val="3"/>
                <c:pt idx="0">
                  <c:v>1.2936610608020698</c:v>
                </c:pt>
                <c:pt idx="1">
                  <c:v>1.2150668286755772</c:v>
                </c:pt>
                <c:pt idx="2">
                  <c:v>1.1454753722794959</c:v>
                </c:pt>
              </c:numCache>
            </c:numRef>
          </c:xVal>
          <c:yVal>
            <c:numRef>
              <c:f>'500-800'!$D$54:$D$56</c:f>
              <c:numCache>
                <c:formatCode>General</c:formatCode>
                <c:ptCount val="3"/>
                <c:pt idx="0">
                  <c:v>2.0779480500284055</c:v>
                </c:pt>
                <c:pt idx="1">
                  <c:v>2.2697849310184517</c:v>
                </c:pt>
                <c:pt idx="2">
                  <c:v>2.5524813514039519</c:v>
                </c:pt>
              </c:numCache>
            </c:numRef>
          </c:yVal>
          <c:smooth val="0"/>
          <c:extLst>
            <c:ext xmlns:c16="http://schemas.microsoft.com/office/drawing/2014/chart" uri="{C3380CC4-5D6E-409C-BE32-E72D297353CC}">
              <c16:uniqueId val="{00000000-8BC3-4D7D-AB98-2D4B29827514}"/>
            </c:ext>
          </c:extLst>
        </c:ser>
        <c:ser>
          <c:idx val="1"/>
          <c:order val="1"/>
          <c:tx>
            <c:v>Sim2</c:v>
          </c:tx>
          <c:spPr>
            <a:ln w="19050">
              <a:noFill/>
            </a:ln>
          </c:spPr>
          <c:marker>
            <c:spPr>
              <a:ln w="19050"/>
            </c:spPr>
          </c:marker>
          <c:trendline>
            <c:spPr>
              <a:ln w="12700">
                <a:solidFill>
                  <a:schemeClr val="accent2">
                    <a:lumMod val="75000"/>
                  </a:schemeClr>
                </a:solidFill>
              </a:ln>
            </c:spPr>
            <c:trendlineType val="linear"/>
            <c:dispRSqr val="0"/>
            <c:dispEq val="0"/>
          </c:trendline>
          <c:xVal>
            <c:numRef>
              <c:f>'500-800'!$G$54:$G$57</c:f>
              <c:numCache>
                <c:formatCode>General</c:formatCode>
                <c:ptCount val="4"/>
                <c:pt idx="0">
                  <c:v>1.2936610608020698</c:v>
                </c:pt>
                <c:pt idx="1">
                  <c:v>1.2150668286755772</c:v>
                </c:pt>
                <c:pt idx="2">
                  <c:v>1.1454753722794959</c:v>
                </c:pt>
                <c:pt idx="3">
                  <c:v>1.0834236186348862</c:v>
                </c:pt>
              </c:numCache>
            </c:numRef>
          </c:xVal>
          <c:yVal>
            <c:numRef>
              <c:f>'500-800'!$H$54:$H$57</c:f>
              <c:numCache>
                <c:formatCode>General</c:formatCode>
                <c:ptCount val="4"/>
                <c:pt idx="0">
                  <c:v>1.7036557671490684</c:v>
                </c:pt>
                <c:pt idx="2">
                  <c:v>2.346357681740483</c:v>
                </c:pt>
                <c:pt idx="3">
                  <c:v>2.6861432850832738</c:v>
                </c:pt>
              </c:numCache>
            </c:numRef>
          </c:yVal>
          <c:smooth val="0"/>
          <c:extLst>
            <c:ext xmlns:c16="http://schemas.microsoft.com/office/drawing/2014/chart" uri="{C3380CC4-5D6E-409C-BE32-E72D297353CC}">
              <c16:uniqueId val="{00000001-8BC3-4D7D-AB98-2D4B29827514}"/>
            </c:ext>
          </c:extLst>
        </c:ser>
        <c:ser>
          <c:idx val="2"/>
          <c:order val="2"/>
          <c:tx>
            <c:v>Sim3</c:v>
          </c:tx>
          <c:spPr>
            <a:ln w="19050">
              <a:noFill/>
            </a:ln>
          </c:spPr>
          <c:marker>
            <c:spPr>
              <a:ln w="19050"/>
            </c:spPr>
          </c:marker>
          <c:trendline>
            <c:spPr>
              <a:ln w="12700">
                <a:solidFill>
                  <a:schemeClr val="bg1">
                    <a:lumMod val="50000"/>
                  </a:schemeClr>
                </a:solidFill>
              </a:ln>
            </c:spPr>
            <c:trendlineType val="linear"/>
            <c:dispRSqr val="0"/>
            <c:dispEq val="0"/>
          </c:trendline>
          <c:xVal>
            <c:numRef>
              <c:f>'500-800'!$K$54:$K$56</c:f>
              <c:numCache>
                <c:formatCode>General</c:formatCode>
                <c:ptCount val="3"/>
                <c:pt idx="0">
                  <c:v>1.2936610608020698</c:v>
                </c:pt>
                <c:pt idx="1">
                  <c:v>1.2150668286755772</c:v>
                </c:pt>
                <c:pt idx="2">
                  <c:v>1.1454753722794959</c:v>
                </c:pt>
              </c:numCache>
            </c:numRef>
          </c:xVal>
          <c:yVal>
            <c:numRef>
              <c:f>'500-800'!$L$54:$L$56</c:f>
              <c:numCache>
                <c:formatCode>General</c:formatCode>
                <c:ptCount val="3"/>
                <c:pt idx="0">
                  <c:v>1.4694526215942265</c:v>
                </c:pt>
                <c:pt idx="1">
                  <c:v>2.0534963263102304</c:v>
                </c:pt>
                <c:pt idx="2">
                  <c:v>2.3079025411487999</c:v>
                </c:pt>
              </c:numCache>
            </c:numRef>
          </c:yVal>
          <c:smooth val="0"/>
          <c:extLst>
            <c:ext xmlns:c16="http://schemas.microsoft.com/office/drawing/2014/chart" uri="{C3380CC4-5D6E-409C-BE32-E72D297353CC}">
              <c16:uniqueId val="{00000002-8BC3-4D7D-AB98-2D4B29827514}"/>
            </c:ext>
          </c:extLst>
        </c:ser>
        <c:dLbls>
          <c:showLegendKey val="0"/>
          <c:showVal val="0"/>
          <c:showCatName val="0"/>
          <c:showSerName val="0"/>
          <c:showPercent val="0"/>
          <c:showBubbleSize val="0"/>
        </c:dLbls>
        <c:axId val="227261824"/>
        <c:axId val="227272192"/>
      </c:scatterChart>
      <c:valAx>
        <c:axId val="227261824"/>
        <c:scaling>
          <c:orientation val="minMax"/>
          <c:min val="1.05"/>
        </c:scaling>
        <c:delete val="0"/>
        <c:axPos val="b"/>
        <c:title>
          <c:tx>
            <c:rich>
              <a:bodyPr/>
              <a:lstStyle/>
              <a:p>
                <a:pPr>
                  <a:defRPr/>
                </a:pPr>
                <a:r>
                  <a:rPr lang="en-US"/>
                  <a:t>10</a:t>
                </a:r>
                <a:r>
                  <a:rPr lang="en-US" baseline="30000"/>
                  <a:t>3</a:t>
                </a:r>
                <a:r>
                  <a:rPr lang="ru-RU"/>
                  <a:t>/</a:t>
                </a:r>
                <a:r>
                  <a:rPr lang="en-US"/>
                  <a:t>T, K</a:t>
                </a:r>
                <a:r>
                  <a:rPr lang="en-US" baseline="30000"/>
                  <a:t>-1</a:t>
                </a:r>
                <a:endParaRPr lang="ru-RU" baseline="30000"/>
              </a:p>
            </c:rich>
          </c:tx>
          <c:layout>
            <c:manualLayout>
              <c:xMode val="edge"/>
              <c:yMode val="edge"/>
              <c:x val="0.42180428449360002"/>
              <c:y val="0.91620278694223667"/>
            </c:manualLayout>
          </c:layout>
          <c:overlay val="0"/>
        </c:title>
        <c:numFmt formatCode="General" sourceLinked="1"/>
        <c:majorTickMark val="out"/>
        <c:minorTickMark val="none"/>
        <c:tickLblPos val="nextTo"/>
        <c:crossAx val="227272192"/>
        <c:crosses val="autoZero"/>
        <c:crossBetween val="midCat"/>
        <c:majorUnit val="0.1"/>
      </c:valAx>
      <c:valAx>
        <c:axId val="227272192"/>
        <c:scaling>
          <c:orientation val="minMax"/>
          <c:max val="2.8"/>
          <c:min val="1.4"/>
        </c:scaling>
        <c:delete val="0"/>
        <c:axPos val="l"/>
        <c:majorGridlines/>
        <c:title>
          <c:tx>
            <c:rich>
              <a:bodyPr/>
              <a:lstStyle/>
              <a:p>
                <a:pPr>
                  <a:defRPr/>
                </a:pPr>
                <a:r>
                  <a:rPr lang="en-US"/>
                  <a:t>Lg K</a:t>
                </a:r>
                <a:r>
                  <a:rPr lang="kk-KZ" baseline="-25000"/>
                  <a:t>е</a:t>
                </a:r>
                <a:r>
                  <a:rPr lang="en-US" baseline="-25000"/>
                  <a:t>ff</a:t>
                </a:r>
                <a:endParaRPr lang="ru-RU" baseline="-25000"/>
              </a:p>
            </c:rich>
          </c:tx>
          <c:layout>
            <c:manualLayout>
              <c:xMode val="edge"/>
              <c:yMode val="edge"/>
              <c:x val="7.433687818945268E-3"/>
              <c:y val="0.45045014723725646"/>
            </c:manualLayout>
          </c:layout>
          <c:overlay val="0"/>
        </c:title>
        <c:numFmt formatCode="General" sourceLinked="1"/>
        <c:majorTickMark val="out"/>
        <c:minorTickMark val="none"/>
        <c:tickLblPos val="nextTo"/>
        <c:crossAx val="227261824"/>
        <c:crosses val="autoZero"/>
        <c:crossBetween val="midCat"/>
      </c:valAx>
      <c:spPr>
        <a:solidFill>
          <a:srgbClr val="FFFFFF"/>
        </a:solidFill>
      </c:spPr>
    </c:plotArea>
    <c:plotVisOnly val="1"/>
    <c:dispBlanksAs val="gap"/>
    <c:showDLblsOverMax val="0"/>
  </c:chart>
  <c:spPr>
    <a:solidFill>
      <a:srgbClr val="FFFFFF"/>
    </a:solidFill>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0.51004</cdr:x>
      <cdr:y>0.16573</cdr:y>
    </cdr:from>
    <cdr:to>
      <cdr:x>0.76313</cdr:x>
      <cdr:y>0.28175</cdr:y>
    </cdr:to>
    <cdr:sp macro="" textlink="">
      <cdr:nvSpPr>
        <cdr:cNvPr id="2" name="TextBox 1">
          <a:extLst xmlns:a="http://schemas.openxmlformats.org/drawingml/2006/main">
            <a:ext uri="{FF2B5EF4-FFF2-40B4-BE49-F238E27FC236}">
              <a16:creationId xmlns:a16="http://schemas.microsoft.com/office/drawing/2014/main" id="{534FC372-4F02-468D-951D-192661517F7C}"/>
            </a:ext>
          </a:extLst>
        </cdr:cNvPr>
        <cdr:cNvSpPr txBox="1"/>
      </cdr:nvSpPr>
      <cdr:spPr>
        <a:xfrm xmlns:a="http://schemas.openxmlformats.org/drawingml/2006/main">
          <a:off x="2106506" y="400549"/>
          <a:ext cx="1045256" cy="28038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solidFill>
                <a:schemeClr val="accent1">
                  <a:lumMod val="75000"/>
                </a:schemeClr>
              </a:solidFill>
            </a:rPr>
            <a:t>PSCZ_</a:t>
          </a:r>
          <a:r>
            <a:rPr lang="ru-RU" sz="1100">
              <a:solidFill>
                <a:schemeClr val="accent1">
                  <a:lumMod val="75000"/>
                </a:schemeClr>
              </a:solidFill>
            </a:rPr>
            <a:t>_</a:t>
          </a:r>
          <a:r>
            <a:rPr lang="en-US" sz="1100">
              <a:solidFill>
                <a:schemeClr val="accent1">
                  <a:lumMod val="75000"/>
                </a:schemeClr>
              </a:solidFill>
            </a:rPr>
            <a:t>LMNiR</a:t>
          </a:r>
          <a:r>
            <a:rPr lang="en-US" sz="1100" baseline="-25000">
              <a:solidFill>
                <a:schemeClr val="accent1">
                  <a:lumMod val="75000"/>
                </a:schemeClr>
              </a:solidFill>
            </a:rPr>
            <a:t>p</a:t>
          </a:r>
          <a:endParaRPr lang="ru-RU" sz="1200">
            <a:solidFill>
              <a:schemeClr val="accent1">
                <a:lumMod val="75000"/>
              </a:schemeClr>
            </a:solidFill>
          </a:endParaRPr>
        </a:p>
      </cdr:txBody>
    </cdr:sp>
  </cdr:relSizeAnchor>
  <cdr:relSizeAnchor xmlns:cdr="http://schemas.openxmlformats.org/drawingml/2006/chartDrawing">
    <cdr:from>
      <cdr:x>0.29107</cdr:x>
      <cdr:y>0.55842</cdr:y>
    </cdr:from>
    <cdr:to>
      <cdr:x>0.42003</cdr:x>
      <cdr:y>0.62615</cdr:y>
    </cdr:to>
    <cdr:sp macro="" textlink="">
      <cdr:nvSpPr>
        <cdr:cNvPr id="4" name="TextBox 1">
          <a:extLst xmlns:a="http://schemas.openxmlformats.org/drawingml/2006/main">
            <a:ext uri="{FF2B5EF4-FFF2-40B4-BE49-F238E27FC236}">
              <a16:creationId xmlns:a16="http://schemas.microsoft.com/office/drawing/2014/main" id="{F7B345C7-BB7E-4BF7-B994-694FB395B3F6}"/>
            </a:ext>
          </a:extLst>
        </cdr:cNvPr>
        <cdr:cNvSpPr txBox="1"/>
      </cdr:nvSpPr>
      <cdr:spPr>
        <a:xfrm xmlns:a="http://schemas.openxmlformats.org/drawingml/2006/main">
          <a:off x="1202127" y="1349583"/>
          <a:ext cx="532610" cy="16369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solidFill>
                <a:schemeClr val="bg2">
                  <a:lumMod val="50000"/>
                </a:schemeClr>
              </a:solidFill>
            </a:rPr>
            <a:t>PSCZ_LMNiR</a:t>
          </a:r>
          <a:r>
            <a:rPr lang="en-US" sz="1100" baseline="-25000">
              <a:solidFill>
                <a:schemeClr val="bg2">
                  <a:lumMod val="50000"/>
                </a:schemeClr>
              </a:solidFill>
            </a:rPr>
            <a:t>O</a:t>
          </a:r>
          <a:endParaRPr lang="ru-RU" sz="1100" baseline="30000">
            <a:solidFill>
              <a:schemeClr val="bg2">
                <a:lumMod val="50000"/>
              </a:schemeClr>
            </a:solidFill>
          </a:endParaRPr>
        </a:p>
      </cdr:txBody>
    </cdr:sp>
  </cdr:relSizeAnchor>
  <cdr:relSizeAnchor xmlns:cdr="http://schemas.openxmlformats.org/drawingml/2006/chartDrawing">
    <cdr:from>
      <cdr:x>0.51702</cdr:x>
      <cdr:y>0.25263</cdr:y>
    </cdr:from>
    <cdr:to>
      <cdr:x>0.75486</cdr:x>
      <cdr:y>0.32162</cdr:y>
    </cdr:to>
    <cdr:sp macro="" textlink="">
      <cdr:nvSpPr>
        <cdr:cNvPr id="5" name="TextBox 1">
          <a:extLst xmlns:a="http://schemas.openxmlformats.org/drawingml/2006/main">
            <a:ext uri="{FF2B5EF4-FFF2-40B4-BE49-F238E27FC236}">
              <a16:creationId xmlns:a16="http://schemas.microsoft.com/office/drawing/2014/main" id="{D667A9BC-5CF1-438E-AA56-EBCC8EE1B068}"/>
            </a:ext>
          </a:extLst>
        </cdr:cNvPr>
        <cdr:cNvSpPr txBox="1"/>
      </cdr:nvSpPr>
      <cdr:spPr>
        <a:xfrm xmlns:a="http://schemas.openxmlformats.org/drawingml/2006/main">
          <a:off x="2872852" y="1185958"/>
          <a:ext cx="1321581" cy="32387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solidFill>
                <a:sysClr val="windowText" lastClr="000000"/>
              </a:solidFill>
            </a:rPr>
            <a:t>Ea </a:t>
          </a:r>
          <a:r>
            <a:rPr lang="en-US" sz="1100"/>
            <a:t>= </a:t>
          </a:r>
          <a:r>
            <a:rPr lang="en-US" sz="1100">
              <a:solidFill>
                <a:schemeClr val="accent1">
                  <a:lumMod val="75000"/>
                </a:schemeClr>
              </a:solidFill>
            </a:rPr>
            <a:t>61</a:t>
          </a:r>
          <a:r>
            <a:rPr lang="en-US" sz="1100"/>
            <a:t> kJ/mol</a:t>
          </a:r>
          <a:endParaRPr lang="ru-RU" sz="1100"/>
        </a:p>
      </cdr:txBody>
    </cdr:sp>
  </cdr:relSizeAnchor>
  <cdr:relSizeAnchor xmlns:cdr="http://schemas.openxmlformats.org/drawingml/2006/chartDrawing">
    <cdr:from>
      <cdr:x>0.14247</cdr:x>
      <cdr:y>0.36459</cdr:y>
    </cdr:from>
    <cdr:to>
      <cdr:x>0.39731</cdr:x>
      <cdr:y>0.44652</cdr:y>
    </cdr:to>
    <cdr:sp macro="" textlink="">
      <cdr:nvSpPr>
        <cdr:cNvPr id="6" name="TextBox 1">
          <a:extLst xmlns:a="http://schemas.openxmlformats.org/drawingml/2006/main">
            <a:ext uri="{FF2B5EF4-FFF2-40B4-BE49-F238E27FC236}">
              <a16:creationId xmlns:a16="http://schemas.microsoft.com/office/drawing/2014/main" id="{ACCD0BC0-1C3C-45B5-B072-93886469D8B8}"/>
            </a:ext>
          </a:extLst>
        </cdr:cNvPr>
        <cdr:cNvSpPr txBox="1"/>
      </cdr:nvSpPr>
      <cdr:spPr>
        <a:xfrm xmlns:a="http://schemas.openxmlformats.org/drawingml/2006/main">
          <a:off x="588407" y="881145"/>
          <a:ext cx="1052499" cy="19800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solidFill>
                <a:srgbClr val="C00000"/>
              </a:solidFill>
            </a:rPr>
            <a:t>PSCZ</a:t>
          </a:r>
          <a:r>
            <a:rPr lang="ru-RU" sz="1100">
              <a:solidFill>
                <a:srgbClr val="C00000"/>
              </a:solidFill>
            </a:rPr>
            <a:t>_</a:t>
          </a:r>
          <a:r>
            <a:rPr lang="en-US" sz="1100">
              <a:solidFill>
                <a:srgbClr val="C00000"/>
              </a:solidFill>
            </a:rPr>
            <a:t>LMNiR</a:t>
          </a:r>
          <a:r>
            <a:rPr lang="en-US" sz="1100" baseline="-25000">
              <a:solidFill>
                <a:srgbClr val="C00000"/>
              </a:solidFill>
            </a:rPr>
            <a:t>d</a:t>
          </a:r>
          <a:r>
            <a:rPr lang="en-US" sz="1100" baseline="30000">
              <a:solidFill>
                <a:srgbClr val="C00000"/>
              </a:solidFill>
            </a:rPr>
            <a:t> </a:t>
          </a:r>
          <a:endParaRPr lang="en-US" sz="1100">
            <a:solidFill>
              <a:srgbClr val="FF0000"/>
            </a:solidFill>
          </a:endParaRPr>
        </a:p>
        <a:p xmlns:a="http://schemas.openxmlformats.org/drawingml/2006/main">
          <a:r>
            <a:rPr lang="en-US" sz="1100"/>
            <a:t>Ea = </a:t>
          </a:r>
          <a:r>
            <a:rPr lang="en-US" sz="1100">
              <a:solidFill>
                <a:schemeClr val="accent2"/>
              </a:solidFill>
            </a:rPr>
            <a:t>96</a:t>
          </a:r>
          <a:r>
            <a:rPr lang="en-US" sz="1100"/>
            <a:t> kJ/mol</a:t>
          </a:r>
          <a:endParaRPr lang="ru-RU" sz="1100"/>
        </a:p>
      </cdr:txBody>
    </cdr:sp>
  </cdr:relSizeAnchor>
  <cdr:relSizeAnchor xmlns:cdr="http://schemas.openxmlformats.org/drawingml/2006/chartDrawing">
    <cdr:from>
      <cdr:x>0.29811</cdr:x>
      <cdr:y>0.62979</cdr:y>
    </cdr:from>
    <cdr:to>
      <cdr:x>0.55798</cdr:x>
      <cdr:y>0.69955</cdr:y>
    </cdr:to>
    <cdr:sp macro="" textlink="">
      <cdr:nvSpPr>
        <cdr:cNvPr id="7" name="TextBox 1">
          <a:extLst xmlns:a="http://schemas.openxmlformats.org/drawingml/2006/main">
            <a:ext uri="{FF2B5EF4-FFF2-40B4-BE49-F238E27FC236}">
              <a16:creationId xmlns:a16="http://schemas.microsoft.com/office/drawing/2014/main" id="{22D5B40D-D4AB-4E08-9218-B80EC3431ADE}"/>
            </a:ext>
          </a:extLst>
        </cdr:cNvPr>
        <cdr:cNvSpPr txBox="1"/>
      </cdr:nvSpPr>
      <cdr:spPr>
        <a:xfrm xmlns:a="http://schemas.openxmlformats.org/drawingml/2006/main">
          <a:off x="1231204" y="1522083"/>
          <a:ext cx="1073273" cy="16859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Ea = </a:t>
          </a:r>
          <a:r>
            <a:rPr lang="en-US" sz="1100">
              <a:solidFill>
                <a:schemeClr val="bg2">
                  <a:lumMod val="50000"/>
                </a:schemeClr>
              </a:solidFill>
            </a:rPr>
            <a:t>109</a:t>
          </a:r>
          <a:r>
            <a:rPr lang="en-US" sz="1100"/>
            <a:t> kJ/mol</a:t>
          </a:r>
          <a:endParaRPr lang="ru-RU" sz="1100"/>
        </a:p>
      </cdr:txBody>
    </cdr:sp>
  </cdr:relSizeAnchor>
  <cdr:relSizeAnchor xmlns:cdr="http://schemas.openxmlformats.org/drawingml/2006/chartDrawing">
    <cdr:from>
      <cdr:x>0.15256</cdr:x>
      <cdr:y>0.23505</cdr:y>
    </cdr:from>
    <cdr:to>
      <cdr:x>0.37685</cdr:x>
      <cdr:y>0.32603</cdr:y>
    </cdr:to>
    <cdr:sp macro="" textlink="">
      <cdr:nvSpPr>
        <cdr:cNvPr id="10" name="TextBox 1">
          <a:extLst xmlns:a="http://schemas.openxmlformats.org/drawingml/2006/main">
            <a:ext uri="{FF2B5EF4-FFF2-40B4-BE49-F238E27FC236}">
              <a16:creationId xmlns:a16="http://schemas.microsoft.com/office/drawing/2014/main" id="{534FC372-4F02-468D-951D-192661517F7C}"/>
            </a:ext>
          </a:extLst>
        </cdr:cNvPr>
        <cdr:cNvSpPr txBox="1"/>
      </cdr:nvSpPr>
      <cdr:spPr>
        <a:xfrm xmlns:a="http://schemas.openxmlformats.org/drawingml/2006/main">
          <a:off x="630063" y="568082"/>
          <a:ext cx="926363" cy="219859"/>
        </a:xfrm>
        <a:prstGeom xmlns:a="http://schemas.openxmlformats.org/drawingml/2006/main" prst="rect">
          <a:avLst/>
        </a:prstGeom>
      </cdr:spPr>
    </cdr:sp>
  </cdr:relSizeAnchor>
  <cdr:relSizeAnchor xmlns:cdr="http://schemas.openxmlformats.org/drawingml/2006/chartDrawing">
    <cdr:from>
      <cdr:x>0.59536</cdr:x>
      <cdr:y>0.1465</cdr:y>
    </cdr:from>
    <cdr:to>
      <cdr:x>0.84845</cdr:x>
      <cdr:y>0.26252</cdr:y>
    </cdr:to>
    <cdr:sp macro="" textlink="">
      <cdr:nvSpPr>
        <cdr:cNvPr id="11" name="TextBox 1">
          <a:extLst xmlns:a="http://schemas.openxmlformats.org/drawingml/2006/main">
            <a:ext uri="{FF2B5EF4-FFF2-40B4-BE49-F238E27FC236}">
              <a16:creationId xmlns:a16="http://schemas.microsoft.com/office/drawing/2014/main" id="{534FC372-4F02-468D-951D-192661517F7C}"/>
            </a:ext>
          </a:extLst>
        </cdr:cNvPr>
        <cdr:cNvSpPr txBox="1"/>
      </cdr:nvSpPr>
      <cdr:spPr>
        <a:xfrm xmlns:a="http://schemas.openxmlformats.org/drawingml/2006/main">
          <a:off x="2458864" y="354073"/>
          <a:ext cx="1045256" cy="280387"/>
        </a:xfrm>
        <a:prstGeom xmlns:a="http://schemas.openxmlformats.org/drawingml/2006/main" prst="rect">
          <a:avLst/>
        </a:prstGeom>
      </cdr:spPr>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A84AF9-CDCF-445B-AE7F-CB348456E5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111</Pages>
  <Words>29842</Words>
  <Characters>170103</Characters>
  <Application>Microsoft Office Word</Application>
  <DocSecurity>0</DocSecurity>
  <Lines>1417</Lines>
  <Paragraphs>399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diakov.net</Company>
  <LinksUpToDate>false</LinksUpToDate>
  <CharactersWithSpaces>199546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START</dc:creator>
  <cp:keywords/>
  <dc:description/>
  <cp:lastModifiedBy>START</cp:lastModifiedBy>
  <cp:revision>6</cp:revision>
  <cp:lastPrinted>2025-01-31T03:55:00Z</cp:lastPrinted>
  <dcterms:created xsi:type="dcterms:W3CDTF">2025-02-03T09:06:00Z</dcterms:created>
  <dcterms:modified xsi:type="dcterms:W3CDTF">2025-02-06T11:20:00Z</dcterms:modified>
</cp:coreProperties>
</file>